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0A4C" w:rsidRDefault="000E0A4C"/>
    <w:p w:rsidR="009C380D" w:rsidRPr="00EB107C" w:rsidRDefault="000E0A4C" w:rsidP="00EB107C">
      <w:pPr>
        <w:rPr>
          <w:rFonts w:ascii="Arial" w:hAnsi="Arial" w:cs="Arial"/>
        </w:rPr>
      </w:pPr>
      <w:r w:rsidRPr="00064693">
        <w:rPr>
          <w:rFonts w:ascii="Arial" w:hAnsi="Arial" w:cs="Arial"/>
          <w:noProof/>
          <w:lang w:eastAsia="es-MX"/>
        </w:rPr>
        <mc:AlternateContent>
          <mc:Choice Requires="wps">
            <w:drawing>
              <wp:anchor distT="0" distB="0" distL="114300" distR="114300" simplePos="0" relativeHeight="251659264" behindDoc="0" locked="0" layoutInCell="1" allowOverlap="1" wp14:anchorId="0B15A3DE" wp14:editId="583C2D40">
                <wp:simplePos x="0" y="0"/>
                <wp:positionH relativeFrom="margin">
                  <wp:posOffset>-644789</wp:posOffset>
                </wp:positionH>
                <wp:positionV relativeFrom="paragraph">
                  <wp:posOffset>935990</wp:posOffset>
                </wp:positionV>
                <wp:extent cx="1150620" cy="7524750"/>
                <wp:effectExtent l="0" t="0" r="11430" b="19050"/>
                <wp:wrapNone/>
                <wp:docPr id="4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0620" cy="7524750"/>
                        </a:xfrm>
                        <a:prstGeom prst="rect">
                          <a:avLst/>
                        </a:prstGeom>
                        <a:solidFill>
                          <a:srgbClr val="622423"/>
                        </a:solidFill>
                        <a:ln w="25400">
                          <a:solidFill>
                            <a:srgbClr val="800000"/>
                          </a:solidFill>
                          <a:miter lim="800000"/>
                          <a:headEnd/>
                          <a:tailEnd/>
                        </a:ln>
                      </wps:spPr>
                      <wps:txbx>
                        <w:txbxContent>
                          <w:p w:rsidR="000E0A4C" w:rsidRDefault="000E0A4C" w:rsidP="000E0A4C">
                            <w:pPr>
                              <w:jc w:val="center"/>
                            </w:pPr>
                          </w:p>
                          <w:p w:rsidR="000E0A4C" w:rsidRDefault="000E0A4C" w:rsidP="000E0A4C">
                            <w:pPr>
                              <w:jc w:val="center"/>
                            </w:pPr>
                          </w:p>
                          <w:p w:rsidR="000E0A4C" w:rsidRDefault="000E0A4C" w:rsidP="000E0A4C">
                            <w:pPr>
                              <w:jc w:val="center"/>
                            </w:pPr>
                          </w:p>
                          <w:p w:rsidR="000E0A4C" w:rsidRPr="006E0A39" w:rsidRDefault="000E0A4C" w:rsidP="000E0A4C">
                            <w:pPr>
                              <w:jc w:val="center"/>
                              <w:rPr>
                                <w:rFonts w:ascii="Bookman Old Style" w:hAnsi="Bookman Old Style"/>
                                <w:b/>
                                <w:color w:val="FFFFFF"/>
                                <w:sz w:val="136"/>
                                <w:szCs w:val="136"/>
                              </w:rPr>
                            </w:pPr>
                            <w:r w:rsidRPr="006E0A39">
                              <w:rPr>
                                <w:rFonts w:ascii="Bookman Old Style" w:hAnsi="Bookman Old Style"/>
                                <w:b/>
                                <w:color w:val="FFFFFF"/>
                                <w:sz w:val="136"/>
                                <w:szCs w:val="136"/>
                              </w:rPr>
                              <w:t>U</w:t>
                            </w:r>
                          </w:p>
                          <w:p w:rsidR="000E0A4C" w:rsidRPr="006E0A39" w:rsidRDefault="000E0A4C" w:rsidP="000E0A4C">
                            <w:pPr>
                              <w:jc w:val="center"/>
                              <w:rPr>
                                <w:rFonts w:ascii="Bookman Old Style" w:hAnsi="Bookman Old Style"/>
                                <w:b/>
                                <w:color w:val="FFFFFF"/>
                                <w:sz w:val="136"/>
                                <w:szCs w:val="136"/>
                              </w:rPr>
                            </w:pPr>
                          </w:p>
                          <w:p w:rsidR="000E0A4C" w:rsidRPr="006E0A39" w:rsidRDefault="000E0A4C" w:rsidP="000E0A4C">
                            <w:pPr>
                              <w:jc w:val="center"/>
                              <w:rPr>
                                <w:rFonts w:ascii="Bookman Old Style" w:hAnsi="Bookman Old Style"/>
                                <w:b/>
                                <w:color w:val="FFFFFF"/>
                                <w:sz w:val="136"/>
                                <w:szCs w:val="136"/>
                              </w:rPr>
                            </w:pPr>
                            <w:r w:rsidRPr="006E0A39">
                              <w:rPr>
                                <w:rFonts w:ascii="Bookman Old Style" w:hAnsi="Bookman Old Style"/>
                                <w:b/>
                                <w:color w:val="FFFFFF"/>
                                <w:sz w:val="136"/>
                                <w:szCs w:val="136"/>
                              </w:rPr>
                              <w:t>P</w:t>
                            </w:r>
                          </w:p>
                          <w:p w:rsidR="000E0A4C" w:rsidRPr="006E0A39" w:rsidRDefault="000E0A4C" w:rsidP="000E0A4C">
                            <w:pPr>
                              <w:jc w:val="center"/>
                              <w:rPr>
                                <w:rFonts w:ascii="Bookman Old Style" w:hAnsi="Bookman Old Style"/>
                                <w:b/>
                                <w:color w:val="FFFFFF"/>
                                <w:sz w:val="136"/>
                                <w:szCs w:val="136"/>
                              </w:rPr>
                            </w:pPr>
                          </w:p>
                          <w:p w:rsidR="000E0A4C" w:rsidRPr="006E0A39" w:rsidRDefault="000E0A4C" w:rsidP="000E0A4C">
                            <w:pPr>
                              <w:jc w:val="center"/>
                              <w:rPr>
                                <w:rFonts w:ascii="Bookman Old Style" w:hAnsi="Bookman Old Style"/>
                                <w:b/>
                                <w:color w:val="FFFFFF"/>
                                <w:sz w:val="136"/>
                                <w:szCs w:val="136"/>
                              </w:rPr>
                            </w:pPr>
                            <w:r w:rsidRPr="006E0A39">
                              <w:rPr>
                                <w:rFonts w:ascii="Bookman Old Style" w:hAnsi="Bookman Old Style"/>
                                <w:b/>
                                <w:color w:val="FFFFFF"/>
                                <w:sz w:val="136"/>
                                <w:szCs w:val="136"/>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15A3DE" id="Rectangle 5" o:spid="_x0000_s1026" style="position:absolute;margin-left:-50.75pt;margin-top:73.7pt;width:90.6pt;height:59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" fillcolor="#622423" strokecolor="maroon" strokeweight="2pt">
                <v:textbox>
                  <w:txbxContent>
                    <w:p w:rsidR="000E0A4C" w:rsidRDefault="000E0A4C" w:rsidP="000E0A4C">
                      <w:pPr>
                        <w:jc w:val="center"/>
                      </w:pPr>
                    </w:p>
                    <w:p w:rsidR="000E0A4C" w:rsidRDefault="000E0A4C" w:rsidP="000E0A4C">
                      <w:pPr>
                        <w:jc w:val="center"/>
                      </w:pPr>
                    </w:p>
                    <w:p w:rsidR="000E0A4C" w:rsidRDefault="000E0A4C" w:rsidP="000E0A4C">
                      <w:pPr>
                        <w:jc w:val="center"/>
                      </w:pPr>
                    </w:p>
                    <w:p w:rsidR="000E0A4C" w:rsidRPr="006E0A39" w:rsidRDefault="000E0A4C" w:rsidP="000E0A4C">
                      <w:pPr>
                        <w:jc w:val="center"/>
                        <w:rPr>
                          <w:rFonts w:ascii="Bookman Old Style" w:hAnsi="Bookman Old Style"/>
                          <w:b/>
                          <w:color w:val="FFFFFF"/>
                          <w:sz w:val="136"/>
                          <w:szCs w:val="136"/>
                        </w:rPr>
                      </w:pPr>
                      <w:r w:rsidRPr="006E0A39">
                        <w:rPr>
                          <w:rFonts w:ascii="Bookman Old Style" w:hAnsi="Bookman Old Style"/>
                          <w:b/>
                          <w:color w:val="FFFFFF"/>
                          <w:sz w:val="136"/>
                          <w:szCs w:val="136"/>
                        </w:rPr>
                        <w:t>U</w:t>
                      </w:r>
                    </w:p>
                    <w:p w:rsidR="000E0A4C" w:rsidRPr="006E0A39" w:rsidRDefault="000E0A4C" w:rsidP="000E0A4C">
                      <w:pPr>
                        <w:jc w:val="center"/>
                        <w:rPr>
                          <w:rFonts w:ascii="Bookman Old Style" w:hAnsi="Bookman Old Style"/>
                          <w:b/>
                          <w:color w:val="FFFFFF"/>
                          <w:sz w:val="136"/>
                          <w:szCs w:val="136"/>
                        </w:rPr>
                      </w:pPr>
                    </w:p>
                    <w:p w:rsidR="000E0A4C" w:rsidRPr="006E0A39" w:rsidRDefault="000E0A4C" w:rsidP="000E0A4C">
                      <w:pPr>
                        <w:jc w:val="center"/>
                        <w:rPr>
                          <w:rFonts w:ascii="Bookman Old Style" w:hAnsi="Bookman Old Style"/>
                          <w:b/>
                          <w:color w:val="FFFFFF"/>
                          <w:sz w:val="136"/>
                          <w:szCs w:val="136"/>
                        </w:rPr>
                      </w:pPr>
                      <w:r w:rsidRPr="006E0A39">
                        <w:rPr>
                          <w:rFonts w:ascii="Bookman Old Style" w:hAnsi="Bookman Old Style"/>
                          <w:b/>
                          <w:color w:val="FFFFFF"/>
                          <w:sz w:val="136"/>
                          <w:szCs w:val="136"/>
                        </w:rPr>
                        <w:t>P</w:t>
                      </w:r>
                    </w:p>
                    <w:p w:rsidR="000E0A4C" w:rsidRPr="006E0A39" w:rsidRDefault="000E0A4C" w:rsidP="000E0A4C">
                      <w:pPr>
                        <w:jc w:val="center"/>
                        <w:rPr>
                          <w:rFonts w:ascii="Bookman Old Style" w:hAnsi="Bookman Old Style"/>
                          <w:b/>
                          <w:color w:val="FFFFFF"/>
                          <w:sz w:val="136"/>
                          <w:szCs w:val="136"/>
                        </w:rPr>
                      </w:pPr>
                    </w:p>
                    <w:p w:rsidR="000E0A4C" w:rsidRPr="006E0A39" w:rsidRDefault="000E0A4C" w:rsidP="000E0A4C">
                      <w:pPr>
                        <w:jc w:val="center"/>
                        <w:rPr>
                          <w:rFonts w:ascii="Bookman Old Style" w:hAnsi="Bookman Old Style"/>
                          <w:b/>
                          <w:color w:val="FFFFFF"/>
                          <w:sz w:val="136"/>
                          <w:szCs w:val="136"/>
                        </w:rPr>
                      </w:pPr>
                      <w:r w:rsidRPr="006E0A39">
                        <w:rPr>
                          <w:rFonts w:ascii="Bookman Old Style" w:hAnsi="Bookman Old Style"/>
                          <w:b/>
                          <w:color w:val="FFFFFF"/>
                          <w:sz w:val="136"/>
                          <w:szCs w:val="136"/>
                        </w:rPr>
                        <w:t>T</w:t>
                      </w:r>
                    </w:p>
                  </w:txbxContent>
                </v:textbox>
                <w10:wrap anchorx="margin"/>
              </v:rect>
            </w:pict>
          </mc:Fallback>
        </mc:AlternateContent>
      </w:r>
      <w:r>
        <w:br w:type="page"/>
      </w:r>
      <w:bookmarkStart w:id="0" w:name="_Hlk20340559"/>
      <w:bookmarkEnd w:id="0"/>
      <w:r w:rsidRPr="00064693">
        <w:rPr>
          <w:rFonts w:ascii="Arial" w:hAnsi="Arial" w:cs="Arial"/>
          <w:noProof/>
          <w:lang w:eastAsia="es-MX"/>
        </w:rPr>
        <mc:AlternateContent>
          <mc:Choice Requires="wps">
            <w:drawing>
              <wp:anchor distT="0" distB="0" distL="114300" distR="114300" simplePos="0" relativeHeight="251661312" behindDoc="0" locked="0" layoutInCell="1" allowOverlap="1" wp14:anchorId="55158126" wp14:editId="350883B6">
                <wp:simplePos x="0" y="0"/>
                <wp:positionH relativeFrom="column">
                  <wp:posOffset>-644422</wp:posOffset>
                </wp:positionH>
                <wp:positionV relativeFrom="paragraph">
                  <wp:posOffset>-245656</wp:posOffset>
                </wp:positionV>
                <wp:extent cx="1150620" cy="1151890"/>
                <wp:effectExtent l="19685" t="17145" r="20320" b="21590"/>
                <wp:wrapNone/>
                <wp:docPr id="4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0620" cy="1151890"/>
                        </a:xfrm>
                        <a:prstGeom prst="rect">
                          <a:avLst/>
                        </a:prstGeom>
                        <a:noFill/>
                        <a:ln w="25400">
                          <a:solidFill>
                            <a:srgbClr val="800000"/>
                          </a:solidFill>
                          <a:miter lim="800000"/>
                          <a:headEnd/>
                          <a:tailEnd/>
                        </a:ln>
                        <a:extLst>
                          <a:ext uri="{909E8E84-426E-40DD-AFC4-6F175D3DCCD1}">
                            <a14:hiddenFill xmlns:a14="http://schemas.microsoft.com/office/drawing/2010/main">
                              <a:solidFill>
                                <a:srgbClr val="800000"/>
                              </a:solidFill>
                            </a14:hiddenFill>
                          </a:ext>
                        </a:extLst>
                      </wps:spPr>
                      <wps:txbx>
                        <w:txbxContent>
                          <w:p w:rsidR="000E0A4C" w:rsidRPr="00C32E3D" w:rsidRDefault="000E0A4C" w:rsidP="000E0A4C">
                            <w:pPr>
                              <w:jc w:val="center"/>
                              <w:rPr>
                                <w:sz w:val="2"/>
                              </w:rPr>
                            </w:pPr>
                          </w:p>
                          <w:p w:rsidR="000E0A4C" w:rsidRDefault="000E0A4C" w:rsidP="000E0A4C">
                            <w:pPr>
                              <w:jc w:val="center"/>
                            </w:pPr>
                            <w:r>
                              <w:rPr>
                                <w:noProof/>
                                <w:lang w:eastAsia="es-MX"/>
                              </w:rPr>
                              <w:drawing>
                                <wp:inline distT="0" distB="0" distL="0" distR="0" wp14:anchorId="2FE8F5E8" wp14:editId="172E81E7">
                                  <wp:extent cx="847725" cy="847725"/>
                                  <wp:effectExtent l="0" t="0" r="9525" b="9525"/>
                                  <wp:docPr id="1" name="Imagen 3" descr="Descripción: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UP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a:ln>
                                            <a:noFill/>
                                          </a:ln>
                                        </pic:spPr>
                                      </pic:pic>
                                    </a:graphicData>
                                  </a:graphic>
                                </wp:inline>
                              </w:drawing>
                            </w:r>
                          </w:p>
                          <w:p w:rsidR="000E0A4C" w:rsidRDefault="000E0A4C" w:rsidP="000E0A4C">
                            <w:pPr>
                              <w:jc w:val="center"/>
                            </w:pPr>
                          </w:p>
                          <w:p w:rsidR="000E0A4C" w:rsidRDefault="000E0A4C" w:rsidP="000E0A4C">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158126" id="Rectangle 8" o:spid="_x0000_s1027" style="position:absolute;margin-left:-50.75pt;margin-top:-19.35pt;width:90.6pt;height:9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" filled="f" fillcolor="maroon" strokecolor="maroon" strokeweight="2pt">
                <v:textbox>
                  <w:txbxContent>
                    <w:p w:rsidR="000E0A4C" w:rsidRPr="00C32E3D" w:rsidRDefault="000E0A4C" w:rsidP="000E0A4C">
                      <w:pPr>
                        <w:jc w:val="center"/>
                        <w:rPr>
                          <w:sz w:val="2"/>
                        </w:rPr>
                      </w:pPr>
                    </w:p>
                    <w:p w:rsidR="000E0A4C" w:rsidRDefault="000E0A4C" w:rsidP="000E0A4C">
                      <w:pPr>
                        <w:jc w:val="center"/>
                      </w:pPr>
                      <w:r>
                        <w:rPr>
                          <w:noProof/>
                          <w:lang w:eastAsia="es-MX"/>
                        </w:rPr>
                        <w:drawing>
                          <wp:inline distT="0" distB="0" distL="0" distR="0" wp14:anchorId="2FE8F5E8" wp14:editId="172E81E7">
                            <wp:extent cx="847725" cy="847725"/>
                            <wp:effectExtent l="0" t="0" r="9525" b="9525"/>
                            <wp:docPr id="1" name="Imagen 3" descr="Descripción: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UP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a:ln>
                                      <a:noFill/>
                                    </a:ln>
                                  </pic:spPr>
                                </pic:pic>
                              </a:graphicData>
                            </a:graphic>
                          </wp:inline>
                        </w:drawing>
                      </w:r>
                    </w:p>
                    <w:p w:rsidR="000E0A4C" w:rsidRDefault="000E0A4C" w:rsidP="000E0A4C">
                      <w:pPr>
                        <w:jc w:val="center"/>
                      </w:pPr>
                    </w:p>
                    <w:p w:rsidR="000E0A4C" w:rsidRDefault="000E0A4C" w:rsidP="000E0A4C">
                      <w:pPr>
                        <w:jc w:val="center"/>
                      </w:pPr>
                    </w:p>
                  </w:txbxContent>
                </v:textbox>
              </v:rect>
            </w:pict>
          </mc:Fallback>
        </mc:AlternateContent>
      </w:r>
      <w:r w:rsidRPr="00064693">
        <w:rPr>
          <w:rFonts w:ascii="Arial" w:hAnsi="Arial" w:cs="Arial"/>
          <w:noProof/>
          <w:lang w:eastAsia="es-MX"/>
        </w:rPr>
        <mc:AlternateContent>
          <mc:Choice Requires="wps">
            <w:drawing>
              <wp:anchor distT="0" distB="0" distL="114300" distR="114300" simplePos="0" relativeHeight="251660288" behindDoc="0" locked="0" layoutInCell="1" allowOverlap="1" wp14:anchorId="22B1BCE1" wp14:editId="17A7BC76">
                <wp:simplePos x="0" y="0"/>
                <wp:positionH relativeFrom="margin">
                  <wp:posOffset>503186</wp:posOffset>
                </wp:positionH>
                <wp:positionV relativeFrom="paragraph">
                  <wp:posOffset>-245494</wp:posOffset>
                </wp:positionV>
                <wp:extent cx="5704205" cy="8715375"/>
                <wp:effectExtent l="0" t="0" r="10795" b="28575"/>
                <wp:wrapNone/>
                <wp:docPr id="3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4205" cy="8715375"/>
                        </a:xfrm>
                        <a:prstGeom prst="rect">
                          <a:avLst/>
                        </a:prstGeom>
                        <a:solidFill>
                          <a:srgbClr val="FFFFFF"/>
                        </a:solidFill>
                        <a:ln w="25400">
                          <a:solidFill>
                            <a:srgbClr val="800000"/>
                          </a:solidFill>
                          <a:miter lim="800000"/>
                          <a:headEnd/>
                          <a:tailEnd/>
                        </a:ln>
                      </wps:spPr>
                      <wps:txbx>
                        <w:txbxContent>
                          <w:p w:rsidR="000E0A4C" w:rsidRDefault="000E0A4C" w:rsidP="000E0A4C">
                            <w:pPr>
                              <w:jc w:val="center"/>
                              <w:rPr>
                                <w:rFonts w:ascii="Century Gothic" w:hAnsi="Century Gothic"/>
                                <w:b/>
                                <w:caps/>
                                <w:sz w:val="40"/>
                              </w:rPr>
                            </w:pPr>
                          </w:p>
                          <w:p w:rsidR="000E0A4C" w:rsidRDefault="000E0A4C" w:rsidP="000E0A4C">
                            <w:pPr>
                              <w:jc w:val="center"/>
                              <w:rPr>
                                <w:rFonts w:ascii="Century Gothic" w:hAnsi="Century Gothic"/>
                                <w:b/>
                                <w:caps/>
                                <w:sz w:val="36"/>
                              </w:rPr>
                            </w:pPr>
                            <w:r w:rsidRPr="00591A76">
                              <w:rPr>
                                <w:rFonts w:ascii="Century Gothic" w:hAnsi="Century Gothic"/>
                                <w:b/>
                                <w:caps/>
                                <w:sz w:val="36"/>
                              </w:rPr>
                              <w:t>Universidad politÉcnica de Tulancingo</w:t>
                            </w:r>
                          </w:p>
                          <w:p w:rsidR="000E0A4C" w:rsidRPr="00591A76" w:rsidRDefault="000E0A4C" w:rsidP="000E0A4C">
                            <w:pPr>
                              <w:jc w:val="center"/>
                              <w:rPr>
                                <w:rFonts w:ascii="Century Gothic" w:hAnsi="Century Gothic"/>
                                <w:b/>
                                <w:caps/>
                                <w:sz w:val="36"/>
                              </w:rPr>
                            </w:pPr>
                          </w:p>
                          <w:p w:rsidR="000E0A4C" w:rsidRDefault="000E0A4C" w:rsidP="000E0A4C">
                            <w:pPr>
                              <w:spacing w:line="240" w:lineRule="auto"/>
                              <w:jc w:val="center"/>
                              <w:rPr>
                                <w:rFonts w:ascii="Century Gothic" w:hAnsi="Century Gothic"/>
                                <w:b/>
                                <w:sz w:val="36"/>
                                <w:szCs w:val="40"/>
                              </w:rPr>
                            </w:pPr>
                            <w:r w:rsidRPr="00591A76">
                              <w:rPr>
                                <w:rFonts w:ascii="Century Gothic" w:hAnsi="Century Gothic"/>
                                <w:b/>
                                <w:sz w:val="36"/>
                                <w:szCs w:val="40"/>
                              </w:rPr>
                              <w:t xml:space="preserve">CARRERA: </w:t>
                            </w:r>
                          </w:p>
                          <w:p w:rsidR="000E0A4C" w:rsidRPr="00591A76" w:rsidRDefault="000E0A4C" w:rsidP="000E0A4C">
                            <w:pPr>
                              <w:spacing w:line="240" w:lineRule="auto"/>
                              <w:jc w:val="center"/>
                              <w:rPr>
                                <w:rFonts w:ascii="Century Gothic" w:hAnsi="Century Gothic"/>
                                <w:b/>
                                <w:sz w:val="36"/>
                                <w:szCs w:val="40"/>
                              </w:rPr>
                            </w:pPr>
                            <w:r w:rsidRPr="00591A76">
                              <w:rPr>
                                <w:rFonts w:ascii="Century Gothic" w:hAnsi="Century Gothic"/>
                                <w:b/>
                                <w:sz w:val="36"/>
                                <w:szCs w:val="40"/>
                              </w:rPr>
                              <w:t>INGENIERÍA EN ELECTRÓNICA Y TELECOMUNICACIONES</w:t>
                            </w:r>
                          </w:p>
                          <w:p w:rsidR="000E0A4C" w:rsidRPr="00591A76" w:rsidRDefault="000E0A4C" w:rsidP="000E0A4C">
                            <w:pPr>
                              <w:spacing w:line="240" w:lineRule="auto"/>
                              <w:jc w:val="center"/>
                              <w:rPr>
                                <w:rFonts w:ascii="Century Gothic" w:hAnsi="Century Gothic"/>
                                <w:b/>
                                <w:sz w:val="36"/>
                                <w:szCs w:val="40"/>
                              </w:rPr>
                            </w:pPr>
                          </w:p>
                          <w:p w:rsidR="000E0A4C" w:rsidRDefault="000E0A4C" w:rsidP="000E0A4C">
                            <w:pPr>
                              <w:jc w:val="center"/>
                              <w:rPr>
                                <w:rFonts w:ascii="Century Gothic" w:hAnsi="Century Gothic"/>
                                <w:b/>
                                <w:sz w:val="36"/>
                                <w:szCs w:val="40"/>
                              </w:rPr>
                            </w:pPr>
                            <w:r w:rsidRPr="00591A76">
                              <w:rPr>
                                <w:rFonts w:ascii="Century Gothic" w:hAnsi="Century Gothic"/>
                                <w:b/>
                                <w:sz w:val="36"/>
                                <w:szCs w:val="40"/>
                              </w:rPr>
                              <w:t xml:space="preserve">ASIGNATURA: </w:t>
                            </w:r>
                          </w:p>
                          <w:p w:rsidR="000E0A4C" w:rsidRPr="00591A76" w:rsidRDefault="00C42793" w:rsidP="000E0A4C">
                            <w:pPr>
                              <w:jc w:val="center"/>
                              <w:rPr>
                                <w:rFonts w:ascii="Century Gothic" w:hAnsi="Century Gothic"/>
                                <w:b/>
                                <w:sz w:val="36"/>
                                <w:szCs w:val="40"/>
                              </w:rPr>
                            </w:pPr>
                            <w:r>
                              <w:rPr>
                                <w:rFonts w:ascii="Century Gothic" w:hAnsi="Century Gothic"/>
                                <w:b/>
                                <w:sz w:val="36"/>
                                <w:szCs w:val="40"/>
                              </w:rPr>
                              <w:t>Seminario de proyectos</w:t>
                            </w:r>
                            <w:r w:rsidR="005C19A3">
                              <w:rPr>
                                <w:rFonts w:ascii="Century Gothic" w:hAnsi="Century Gothic"/>
                                <w:b/>
                                <w:sz w:val="36"/>
                                <w:szCs w:val="40"/>
                              </w:rPr>
                              <w:t xml:space="preserve"> </w:t>
                            </w:r>
                          </w:p>
                          <w:p w:rsidR="000E0A4C" w:rsidRDefault="000E0A4C" w:rsidP="000E0A4C">
                            <w:pPr>
                              <w:spacing w:after="0"/>
                              <w:jc w:val="center"/>
                              <w:rPr>
                                <w:rFonts w:ascii="Century Gothic" w:hAnsi="Century Gothic"/>
                                <w:b/>
                                <w:sz w:val="36"/>
                                <w:szCs w:val="40"/>
                              </w:rPr>
                            </w:pPr>
                            <w:r w:rsidRPr="00591A76">
                              <w:rPr>
                                <w:rFonts w:ascii="Century Gothic" w:hAnsi="Century Gothic"/>
                                <w:b/>
                                <w:sz w:val="36"/>
                                <w:szCs w:val="40"/>
                              </w:rPr>
                              <w:t>ALUMNO:</w:t>
                            </w:r>
                          </w:p>
                          <w:p w:rsidR="00172EB7" w:rsidRDefault="00712696" w:rsidP="000E0A4C">
                            <w:pPr>
                              <w:spacing w:after="0"/>
                              <w:jc w:val="center"/>
                              <w:rPr>
                                <w:rFonts w:ascii="Century Gothic" w:hAnsi="Century Gothic"/>
                                <w:b/>
                                <w:sz w:val="36"/>
                                <w:szCs w:val="40"/>
                              </w:rPr>
                            </w:pPr>
                            <w:r>
                              <w:rPr>
                                <w:rFonts w:ascii="Century Gothic" w:hAnsi="Century Gothic"/>
                                <w:b/>
                                <w:sz w:val="36"/>
                                <w:szCs w:val="40"/>
                              </w:rPr>
                              <w:t>José Manuel Amador Cruz</w:t>
                            </w:r>
                          </w:p>
                          <w:p w:rsidR="00C42793" w:rsidRDefault="00C42793" w:rsidP="000E0A4C">
                            <w:pPr>
                              <w:spacing w:after="0"/>
                              <w:jc w:val="center"/>
                              <w:rPr>
                                <w:rFonts w:ascii="Century Gothic" w:hAnsi="Century Gothic"/>
                                <w:b/>
                                <w:sz w:val="36"/>
                                <w:szCs w:val="40"/>
                              </w:rPr>
                            </w:pPr>
                            <w:r>
                              <w:rPr>
                                <w:rFonts w:ascii="Century Gothic" w:hAnsi="Century Gothic"/>
                                <w:b/>
                                <w:sz w:val="36"/>
                                <w:szCs w:val="40"/>
                              </w:rPr>
                              <w:t>David Guajardo Gregorio</w:t>
                            </w:r>
                          </w:p>
                          <w:p w:rsidR="00C42793" w:rsidRDefault="00C42793" w:rsidP="000E0A4C">
                            <w:pPr>
                              <w:spacing w:after="0"/>
                              <w:jc w:val="center"/>
                              <w:rPr>
                                <w:rFonts w:ascii="Century Gothic" w:hAnsi="Century Gothic"/>
                                <w:b/>
                                <w:sz w:val="36"/>
                                <w:szCs w:val="40"/>
                              </w:rPr>
                            </w:pPr>
                            <w:r>
                              <w:rPr>
                                <w:rFonts w:ascii="Century Gothic" w:hAnsi="Century Gothic"/>
                                <w:b/>
                                <w:sz w:val="36"/>
                                <w:szCs w:val="40"/>
                              </w:rPr>
                              <w:t xml:space="preserve">Ángel Salas Sánchez </w:t>
                            </w:r>
                          </w:p>
                          <w:p w:rsidR="000E0A4C" w:rsidRDefault="000E0A4C" w:rsidP="000E0A4C">
                            <w:pPr>
                              <w:spacing w:after="0"/>
                              <w:jc w:val="center"/>
                              <w:rPr>
                                <w:rFonts w:ascii="Century Gothic" w:hAnsi="Century Gothic"/>
                                <w:b/>
                                <w:sz w:val="36"/>
                                <w:szCs w:val="40"/>
                              </w:rPr>
                            </w:pPr>
                            <w:r w:rsidRPr="00591A76">
                              <w:rPr>
                                <w:rFonts w:ascii="Century Gothic" w:hAnsi="Century Gothic"/>
                                <w:b/>
                                <w:sz w:val="36"/>
                                <w:szCs w:val="40"/>
                              </w:rPr>
                              <w:br/>
                              <w:t>DOCENTE:</w:t>
                            </w:r>
                          </w:p>
                          <w:p w:rsidR="000E0A4C" w:rsidRPr="00591A76" w:rsidRDefault="0041114B" w:rsidP="000E0A4C">
                            <w:pPr>
                              <w:spacing w:after="0"/>
                              <w:ind w:left="708"/>
                              <w:jc w:val="center"/>
                              <w:rPr>
                                <w:rFonts w:ascii="Century Gothic" w:hAnsi="Century Gothic"/>
                                <w:b/>
                                <w:sz w:val="36"/>
                                <w:szCs w:val="40"/>
                              </w:rPr>
                            </w:pPr>
                            <w:r>
                              <w:rPr>
                                <w:rFonts w:ascii="Century Gothic" w:hAnsi="Century Gothic"/>
                                <w:b/>
                                <w:sz w:val="36"/>
                                <w:szCs w:val="40"/>
                              </w:rPr>
                              <w:t xml:space="preserve">Ing. </w:t>
                            </w:r>
                            <w:r w:rsidR="00C42793">
                              <w:rPr>
                                <w:rFonts w:ascii="Century Gothic" w:hAnsi="Century Gothic"/>
                                <w:b/>
                                <w:sz w:val="36"/>
                                <w:szCs w:val="40"/>
                              </w:rPr>
                              <w:t>Arturo Negrete Medellín</w:t>
                            </w:r>
                          </w:p>
                          <w:p w:rsidR="000E0A4C" w:rsidRDefault="000E0A4C" w:rsidP="000E0A4C">
                            <w:pPr>
                              <w:jc w:val="center"/>
                              <w:rPr>
                                <w:rFonts w:ascii="Century Gothic" w:hAnsi="Century Gothic"/>
                                <w:b/>
                                <w:sz w:val="36"/>
                                <w:szCs w:val="40"/>
                              </w:rPr>
                            </w:pPr>
                          </w:p>
                          <w:p w:rsidR="000E0A4C" w:rsidRPr="00591A76" w:rsidRDefault="005C19A3" w:rsidP="000E0A4C">
                            <w:pPr>
                              <w:jc w:val="center"/>
                              <w:rPr>
                                <w:rFonts w:ascii="Century Gothic" w:eastAsia="Malgun Gothic" w:hAnsi="Century Gothic"/>
                                <w:b/>
                                <w:sz w:val="36"/>
                                <w:szCs w:val="40"/>
                                <w:lang w:val="es-ES"/>
                              </w:rPr>
                            </w:pPr>
                            <w:r>
                              <w:rPr>
                                <w:rFonts w:ascii="Century Gothic" w:hAnsi="Century Gothic"/>
                                <w:b/>
                                <w:sz w:val="36"/>
                                <w:szCs w:val="40"/>
                              </w:rPr>
                              <w:t xml:space="preserve">    Mayo- agosto</w:t>
                            </w:r>
                            <w:r w:rsidR="000E0A4C">
                              <w:rPr>
                                <w:rFonts w:ascii="Century Gothic" w:eastAsia="Malgun Gothic" w:hAnsi="Century Gothic"/>
                                <w:b/>
                                <w:sz w:val="36"/>
                                <w:szCs w:val="40"/>
                                <w:lang w:val="es-ES"/>
                              </w:rPr>
                              <w:t xml:space="preserve"> 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B1BCE1" id="Rectangle 6" o:spid="_x0000_s1028" style="position:absolute;margin-left:39.6pt;margin-top:-19.35pt;width:449.15pt;height:686.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" strokecolor="maroon" strokeweight="2pt">
                <v:textbox>
                  <w:txbxContent>
                    <w:p w:rsidR="000E0A4C" w:rsidRDefault="000E0A4C" w:rsidP="000E0A4C">
                      <w:pPr>
                        <w:jc w:val="center"/>
                        <w:rPr>
                          <w:rFonts w:ascii="Century Gothic" w:hAnsi="Century Gothic"/>
                          <w:b/>
                          <w:caps/>
                          <w:sz w:val="40"/>
                        </w:rPr>
                      </w:pPr>
                    </w:p>
                    <w:p w:rsidR="000E0A4C" w:rsidRDefault="000E0A4C" w:rsidP="000E0A4C">
                      <w:pPr>
                        <w:jc w:val="center"/>
                        <w:rPr>
                          <w:rFonts w:ascii="Century Gothic" w:hAnsi="Century Gothic"/>
                          <w:b/>
                          <w:caps/>
                          <w:sz w:val="36"/>
                        </w:rPr>
                      </w:pPr>
                      <w:r w:rsidRPr="00591A76">
                        <w:rPr>
                          <w:rFonts w:ascii="Century Gothic" w:hAnsi="Century Gothic"/>
                          <w:b/>
                          <w:caps/>
                          <w:sz w:val="36"/>
                        </w:rPr>
                        <w:t>Universidad politÉcnica de Tulancingo</w:t>
                      </w:r>
                    </w:p>
                    <w:p w:rsidR="000E0A4C" w:rsidRPr="00591A76" w:rsidRDefault="000E0A4C" w:rsidP="000E0A4C">
                      <w:pPr>
                        <w:jc w:val="center"/>
                        <w:rPr>
                          <w:rFonts w:ascii="Century Gothic" w:hAnsi="Century Gothic"/>
                          <w:b/>
                          <w:caps/>
                          <w:sz w:val="36"/>
                        </w:rPr>
                      </w:pPr>
                    </w:p>
                    <w:p w:rsidR="000E0A4C" w:rsidRDefault="000E0A4C" w:rsidP="000E0A4C">
                      <w:pPr>
                        <w:spacing w:line="240" w:lineRule="auto"/>
                        <w:jc w:val="center"/>
                        <w:rPr>
                          <w:rFonts w:ascii="Century Gothic" w:hAnsi="Century Gothic"/>
                          <w:b/>
                          <w:sz w:val="36"/>
                          <w:szCs w:val="40"/>
                        </w:rPr>
                      </w:pPr>
                      <w:r w:rsidRPr="00591A76">
                        <w:rPr>
                          <w:rFonts w:ascii="Century Gothic" w:hAnsi="Century Gothic"/>
                          <w:b/>
                          <w:sz w:val="36"/>
                          <w:szCs w:val="40"/>
                        </w:rPr>
                        <w:t xml:space="preserve">CARRERA: </w:t>
                      </w:r>
                    </w:p>
                    <w:p w:rsidR="000E0A4C" w:rsidRPr="00591A76" w:rsidRDefault="000E0A4C" w:rsidP="000E0A4C">
                      <w:pPr>
                        <w:spacing w:line="240" w:lineRule="auto"/>
                        <w:jc w:val="center"/>
                        <w:rPr>
                          <w:rFonts w:ascii="Century Gothic" w:hAnsi="Century Gothic"/>
                          <w:b/>
                          <w:sz w:val="36"/>
                          <w:szCs w:val="40"/>
                        </w:rPr>
                      </w:pPr>
                      <w:r w:rsidRPr="00591A76">
                        <w:rPr>
                          <w:rFonts w:ascii="Century Gothic" w:hAnsi="Century Gothic"/>
                          <w:b/>
                          <w:sz w:val="36"/>
                          <w:szCs w:val="40"/>
                        </w:rPr>
                        <w:t>INGENIERÍA EN ELECTRÓNICA Y TELECOMUNICACIONES</w:t>
                      </w:r>
                    </w:p>
                    <w:p w:rsidR="000E0A4C" w:rsidRPr="00591A76" w:rsidRDefault="000E0A4C" w:rsidP="000E0A4C">
                      <w:pPr>
                        <w:spacing w:line="240" w:lineRule="auto"/>
                        <w:jc w:val="center"/>
                        <w:rPr>
                          <w:rFonts w:ascii="Century Gothic" w:hAnsi="Century Gothic"/>
                          <w:b/>
                          <w:sz w:val="36"/>
                          <w:szCs w:val="40"/>
                        </w:rPr>
                      </w:pPr>
                    </w:p>
                    <w:p w:rsidR="000E0A4C" w:rsidRDefault="000E0A4C" w:rsidP="000E0A4C">
                      <w:pPr>
                        <w:jc w:val="center"/>
                        <w:rPr>
                          <w:rFonts w:ascii="Century Gothic" w:hAnsi="Century Gothic"/>
                          <w:b/>
                          <w:sz w:val="36"/>
                          <w:szCs w:val="40"/>
                        </w:rPr>
                      </w:pPr>
                      <w:r w:rsidRPr="00591A76">
                        <w:rPr>
                          <w:rFonts w:ascii="Century Gothic" w:hAnsi="Century Gothic"/>
                          <w:b/>
                          <w:sz w:val="36"/>
                          <w:szCs w:val="40"/>
                        </w:rPr>
                        <w:t xml:space="preserve">ASIGNATURA: </w:t>
                      </w:r>
                    </w:p>
                    <w:p w:rsidR="000E0A4C" w:rsidRPr="00591A76" w:rsidRDefault="00C42793" w:rsidP="000E0A4C">
                      <w:pPr>
                        <w:jc w:val="center"/>
                        <w:rPr>
                          <w:rFonts w:ascii="Century Gothic" w:hAnsi="Century Gothic"/>
                          <w:b/>
                          <w:sz w:val="36"/>
                          <w:szCs w:val="40"/>
                        </w:rPr>
                      </w:pPr>
                      <w:r>
                        <w:rPr>
                          <w:rFonts w:ascii="Century Gothic" w:hAnsi="Century Gothic"/>
                          <w:b/>
                          <w:sz w:val="36"/>
                          <w:szCs w:val="40"/>
                        </w:rPr>
                        <w:t>Seminario de proyectos</w:t>
                      </w:r>
                      <w:r w:rsidR="005C19A3">
                        <w:rPr>
                          <w:rFonts w:ascii="Century Gothic" w:hAnsi="Century Gothic"/>
                          <w:b/>
                          <w:sz w:val="36"/>
                          <w:szCs w:val="40"/>
                        </w:rPr>
                        <w:t xml:space="preserve"> </w:t>
                      </w:r>
                    </w:p>
                    <w:p w:rsidR="000E0A4C" w:rsidRDefault="000E0A4C" w:rsidP="000E0A4C">
                      <w:pPr>
                        <w:spacing w:after="0"/>
                        <w:jc w:val="center"/>
                        <w:rPr>
                          <w:rFonts w:ascii="Century Gothic" w:hAnsi="Century Gothic"/>
                          <w:b/>
                          <w:sz w:val="36"/>
                          <w:szCs w:val="40"/>
                        </w:rPr>
                      </w:pPr>
                      <w:r w:rsidRPr="00591A76">
                        <w:rPr>
                          <w:rFonts w:ascii="Century Gothic" w:hAnsi="Century Gothic"/>
                          <w:b/>
                          <w:sz w:val="36"/>
                          <w:szCs w:val="40"/>
                        </w:rPr>
                        <w:t>ALUMNO:</w:t>
                      </w:r>
                    </w:p>
                    <w:p w:rsidR="00172EB7" w:rsidRDefault="00712696" w:rsidP="000E0A4C">
                      <w:pPr>
                        <w:spacing w:after="0"/>
                        <w:jc w:val="center"/>
                        <w:rPr>
                          <w:rFonts w:ascii="Century Gothic" w:hAnsi="Century Gothic"/>
                          <w:b/>
                          <w:sz w:val="36"/>
                          <w:szCs w:val="40"/>
                        </w:rPr>
                      </w:pPr>
                      <w:r>
                        <w:rPr>
                          <w:rFonts w:ascii="Century Gothic" w:hAnsi="Century Gothic"/>
                          <w:b/>
                          <w:sz w:val="36"/>
                          <w:szCs w:val="40"/>
                        </w:rPr>
                        <w:t>José Manuel Amador Cruz</w:t>
                      </w:r>
                    </w:p>
                    <w:p w:rsidR="00C42793" w:rsidRDefault="00C42793" w:rsidP="000E0A4C">
                      <w:pPr>
                        <w:spacing w:after="0"/>
                        <w:jc w:val="center"/>
                        <w:rPr>
                          <w:rFonts w:ascii="Century Gothic" w:hAnsi="Century Gothic"/>
                          <w:b/>
                          <w:sz w:val="36"/>
                          <w:szCs w:val="40"/>
                        </w:rPr>
                      </w:pPr>
                      <w:r>
                        <w:rPr>
                          <w:rFonts w:ascii="Century Gothic" w:hAnsi="Century Gothic"/>
                          <w:b/>
                          <w:sz w:val="36"/>
                          <w:szCs w:val="40"/>
                        </w:rPr>
                        <w:t>David Guajardo Gregorio</w:t>
                      </w:r>
                    </w:p>
                    <w:p w:rsidR="00C42793" w:rsidRDefault="00C42793" w:rsidP="000E0A4C">
                      <w:pPr>
                        <w:spacing w:after="0"/>
                        <w:jc w:val="center"/>
                        <w:rPr>
                          <w:rFonts w:ascii="Century Gothic" w:hAnsi="Century Gothic"/>
                          <w:b/>
                          <w:sz w:val="36"/>
                          <w:szCs w:val="40"/>
                        </w:rPr>
                      </w:pPr>
                      <w:r>
                        <w:rPr>
                          <w:rFonts w:ascii="Century Gothic" w:hAnsi="Century Gothic"/>
                          <w:b/>
                          <w:sz w:val="36"/>
                          <w:szCs w:val="40"/>
                        </w:rPr>
                        <w:t xml:space="preserve">Ángel Salas Sánchez </w:t>
                      </w:r>
                    </w:p>
                    <w:p w:rsidR="000E0A4C" w:rsidRDefault="000E0A4C" w:rsidP="000E0A4C">
                      <w:pPr>
                        <w:spacing w:after="0"/>
                        <w:jc w:val="center"/>
                        <w:rPr>
                          <w:rFonts w:ascii="Century Gothic" w:hAnsi="Century Gothic"/>
                          <w:b/>
                          <w:sz w:val="36"/>
                          <w:szCs w:val="40"/>
                        </w:rPr>
                      </w:pPr>
                      <w:r w:rsidRPr="00591A76">
                        <w:rPr>
                          <w:rFonts w:ascii="Century Gothic" w:hAnsi="Century Gothic"/>
                          <w:b/>
                          <w:sz w:val="36"/>
                          <w:szCs w:val="40"/>
                        </w:rPr>
                        <w:br/>
                        <w:t>DOCENTE:</w:t>
                      </w:r>
                    </w:p>
                    <w:p w:rsidR="000E0A4C" w:rsidRPr="00591A76" w:rsidRDefault="0041114B" w:rsidP="000E0A4C">
                      <w:pPr>
                        <w:spacing w:after="0"/>
                        <w:ind w:left="708"/>
                        <w:jc w:val="center"/>
                        <w:rPr>
                          <w:rFonts w:ascii="Century Gothic" w:hAnsi="Century Gothic"/>
                          <w:b/>
                          <w:sz w:val="36"/>
                          <w:szCs w:val="40"/>
                        </w:rPr>
                      </w:pPr>
                      <w:r>
                        <w:rPr>
                          <w:rFonts w:ascii="Century Gothic" w:hAnsi="Century Gothic"/>
                          <w:b/>
                          <w:sz w:val="36"/>
                          <w:szCs w:val="40"/>
                        </w:rPr>
                        <w:t xml:space="preserve">Ing. </w:t>
                      </w:r>
                      <w:r w:rsidR="00C42793">
                        <w:rPr>
                          <w:rFonts w:ascii="Century Gothic" w:hAnsi="Century Gothic"/>
                          <w:b/>
                          <w:sz w:val="36"/>
                          <w:szCs w:val="40"/>
                        </w:rPr>
                        <w:t>Arturo Negrete Medellín</w:t>
                      </w:r>
                    </w:p>
                    <w:p w:rsidR="000E0A4C" w:rsidRDefault="000E0A4C" w:rsidP="000E0A4C">
                      <w:pPr>
                        <w:jc w:val="center"/>
                        <w:rPr>
                          <w:rFonts w:ascii="Century Gothic" w:hAnsi="Century Gothic"/>
                          <w:b/>
                          <w:sz w:val="36"/>
                          <w:szCs w:val="40"/>
                        </w:rPr>
                      </w:pPr>
                    </w:p>
                    <w:p w:rsidR="000E0A4C" w:rsidRPr="00591A76" w:rsidRDefault="005C19A3" w:rsidP="000E0A4C">
                      <w:pPr>
                        <w:jc w:val="center"/>
                        <w:rPr>
                          <w:rFonts w:ascii="Century Gothic" w:eastAsia="Malgun Gothic" w:hAnsi="Century Gothic"/>
                          <w:b/>
                          <w:sz w:val="36"/>
                          <w:szCs w:val="40"/>
                          <w:lang w:val="es-ES"/>
                        </w:rPr>
                      </w:pPr>
                      <w:r>
                        <w:rPr>
                          <w:rFonts w:ascii="Century Gothic" w:hAnsi="Century Gothic"/>
                          <w:b/>
                          <w:sz w:val="36"/>
                          <w:szCs w:val="40"/>
                        </w:rPr>
                        <w:t xml:space="preserve">    Mayo- agosto</w:t>
                      </w:r>
                      <w:r w:rsidR="000E0A4C">
                        <w:rPr>
                          <w:rFonts w:ascii="Century Gothic" w:eastAsia="Malgun Gothic" w:hAnsi="Century Gothic"/>
                          <w:b/>
                          <w:sz w:val="36"/>
                          <w:szCs w:val="40"/>
                          <w:lang w:val="es-ES"/>
                        </w:rPr>
                        <w:t xml:space="preserve"> 2020</w:t>
                      </w:r>
                    </w:p>
                  </w:txbxContent>
                </v:textbox>
                <w10:wrap anchorx="margin"/>
              </v:rect>
            </w:pict>
          </mc:Fallback>
        </mc:AlternateContent>
      </w:r>
    </w:p>
    <w:p w:rsidR="001D3651" w:rsidRDefault="00EB107C" w:rsidP="00EB107C">
      <w:pPr>
        <w:pStyle w:val="Ttulo1"/>
      </w:pPr>
      <w:r>
        <w:lastRenderedPageBreak/>
        <w:t>T1</w:t>
      </w:r>
    </w:p>
    <w:tbl>
      <w:tblPr>
        <w:tblStyle w:val="Tabladecuadrcula4-nfasis5"/>
        <w:tblW w:w="0" w:type="auto"/>
        <w:tblLook w:val="04A0" w:firstRow="1" w:lastRow="0" w:firstColumn="1" w:lastColumn="0" w:noHBand="0" w:noVBand="1"/>
      </w:tblPr>
      <w:tblGrid>
        <w:gridCol w:w="1524"/>
        <w:gridCol w:w="1081"/>
        <w:gridCol w:w="4355"/>
        <w:gridCol w:w="1868"/>
      </w:tblGrid>
      <w:tr w:rsidR="00EB107C" w:rsidTr="00B12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rsidR="00EB107C" w:rsidRPr="00EB107C" w:rsidRDefault="00EB107C" w:rsidP="00EB107C">
            <w:r>
              <w:t>PRODUCTO</w:t>
            </w:r>
          </w:p>
        </w:tc>
        <w:tc>
          <w:tcPr>
            <w:tcW w:w="1081" w:type="dxa"/>
          </w:tcPr>
          <w:p w:rsidR="00EB107C" w:rsidRPr="00EB107C" w:rsidRDefault="00EB107C" w:rsidP="00EB107C">
            <w:pPr>
              <w:cnfStyle w:val="100000000000" w:firstRow="1" w:lastRow="0" w:firstColumn="0" w:lastColumn="0" w:oddVBand="0" w:evenVBand="0" w:oddHBand="0" w:evenHBand="0" w:firstRowFirstColumn="0" w:firstRowLastColumn="0" w:lastRowFirstColumn="0" w:lastRowLastColumn="0"/>
            </w:pPr>
            <w:r>
              <w:t>PRECIO</w:t>
            </w:r>
          </w:p>
        </w:tc>
        <w:tc>
          <w:tcPr>
            <w:tcW w:w="4355" w:type="dxa"/>
          </w:tcPr>
          <w:p w:rsidR="00EB107C" w:rsidRDefault="00EB107C" w:rsidP="00EB107C">
            <w:pPr>
              <w:cnfStyle w:val="100000000000" w:firstRow="1" w:lastRow="0" w:firstColumn="0" w:lastColumn="0" w:oddVBand="0" w:evenVBand="0" w:oddHBand="0" w:evenHBand="0" w:firstRowFirstColumn="0" w:firstRowLastColumn="0" w:lastRowFirstColumn="0" w:lastRowLastColumn="0"/>
              <w:rPr>
                <w:noProof/>
                <w:lang w:eastAsia="es-MX"/>
              </w:rPr>
            </w:pPr>
            <w:r>
              <w:rPr>
                <w:noProof/>
                <w:lang w:eastAsia="es-MX"/>
              </w:rPr>
              <w:t>IMAGEN</w:t>
            </w:r>
          </w:p>
        </w:tc>
        <w:tc>
          <w:tcPr>
            <w:tcW w:w="1868" w:type="dxa"/>
          </w:tcPr>
          <w:p w:rsidR="00EB107C" w:rsidRDefault="00EB107C" w:rsidP="00EB107C">
            <w:pPr>
              <w:cnfStyle w:val="100000000000" w:firstRow="1" w:lastRow="0" w:firstColumn="0" w:lastColumn="0" w:oddVBand="0" w:evenVBand="0" w:oddHBand="0" w:evenHBand="0" w:firstRowFirstColumn="0" w:firstRowLastColumn="0" w:lastRowFirstColumn="0" w:lastRowLastColumn="0"/>
            </w:pPr>
            <w:r>
              <w:t>ESPECIFICACIONES</w:t>
            </w:r>
          </w:p>
        </w:tc>
      </w:tr>
      <w:tr w:rsidR="00EB107C" w:rsidTr="00B12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rsidR="00EB107C" w:rsidRDefault="00EB107C" w:rsidP="00EB107C">
            <w:r w:rsidRPr="00EB107C">
              <w:t xml:space="preserve">5w </w:t>
            </w:r>
            <w:proofErr w:type="spellStart"/>
            <w:r w:rsidRPr="00EB107C">
              <w:t>Uv</w:t>
            </w:r>
            <w:proofErr w:type="spellEnd"/>
            <w:r w:rsidRPr="00EB107C">
              <w:t xml:space="preserve"> Limpiar Desinfección Multifuncional Gabinete </w:t>
            </w:r>
            <w:proofErr w:type="spellStart"/>
            <w:r w:rsidRPr="00EB107C">
              <w:t>Esteriliz</w:t>
            </w:r>
            <w:proofErr w:type="spellEnd"/>
          </w:p>
        </w:tc>
        <w:tc>
          <w:tcPr>
            <w:tcW w:w="1081" w:type="dxa"/>
          </w:tcPr>
          <w:p w:rsidR="00EB107C" w:rsidRDefault="00EB107C" w:rsidP="00EB107C">
            <w:pPr>
              <w:cnfStyle w:val="000000100000" w:firstRow="0" w:lastRow="0" w:firstColumn="0" w:lastColumn="0" w:oddVBand="0" w:evenVBand="0" w:oddHBand="1" w:evenHBand="0" w:firstRowFirstColumn="0" w:firstRowLastColumn="0" w:lastRowFirstColumn="0" w:lastRowLastColumn="0"/>
            </w:pPr>
            <w:r w:rsidRPr="00EB107C">
              <w:t>$1,314.01</w:t>
            </w:r>
          </w:p>
        </w:tc>
        <w:tc>
          <w:tcPr>
            <w:tcW w:w="4355" w:type="dxa"/>
          </w:tcPr>
          <w:p w:rsidR="00EB107C" w:rsidRDefault="00EB107C" w:rsidP="00EB107C">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07BE04C6" wp14:editId="58B605F5">
                  <wp:extent cx="2339439" cy="1710047"/>
                  <wp:effectExtent l="0" t="0" r="381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259" t="25216" r="28051" b="20582"/>
                          <a:stretch/>
                        </pic:blipFill>
                        <pic:spPr bwMode="auto">
                          <a:xfrm>
                            <a:off x="0" y="0"/>
                            <a:ext cx="2339710" cy="1710245"/>
                          </a:xfrm>
                          <a:prstGeom prst="rect">
                            <a:avLst/>
                          </a:prstGeom>
                          <a:ln>
                            <a:noFill/>
                          </a:ln>
                          <a:extLst>
                            <a:ext uri="{53640926-AAD7-44D8-BBD7-CCE9431645EC}">
                              <a14:shadowObscured xmlns:a14="http://schemas.microsoft.com/office/drawing/2010/main"/>
                            </a:ext>
                          </a:extLst>
                        </pic:spPr>
                      </pic:pic>
                    </a:graphicData>
                  </a:graphic>
                </wp:inline>
              </w:drawing>
            </w:r>
          </w:p>
        </w:tc>
        <w:tc>
          <w:tcPr>
            <w:tcW w:w="1868" w:type="dxa"/>
          </w:tcPr>
          <w:p w:rsidR="00EB107C" w:rsidRDefault="00EB107C" w:rsidP="00EB107C">
            <w:pPr>
              <w:cnfStyle w:val="000000100000" w:firstRow="0" w:lastRow="0" w:firstColumn="0" w:lastColumn="0" w:oddVBand="0" w:evenVBand="0" w:oddHBand="1" w:evenHBand="0" w:firstRowFirstColumn="0" w:firstRowLastColumn="0" w:lastRowFirstColumn="0" w:lastRowLastColumn="0"/>
            </w:pPr>
            <w:r>
              <w:t>Tipo: esterilizador</w:t>
            </w:r>
          </w:p>
          <w:p w:rsidR="00EB107C" w:rsidRDefault="00EB107C" w:rsidP="00EB107C">
            <w:pPr>
              <w:cnfStyle w:val="000000100000" w:firstRow="0" w:lastRow="0" w:firstColumn="0" w:lastColumn="0" w:oddVBand="0" w:evenVBand="0" w:oddHBand="1" w:evenHBand="0" w:firstRowFirstColumn="0" w:firstRowLastColumn="0" w:lastRowFirstColumn="0" w:lastRowLastColumn="0"/>
            </w:pPr>
            <w:r>
              <w:t>Material: ABS</w:t>
            </w:r>
          </w:p>
          <w:p w:rsidR="00EB107C" w:rsidRDefault="00EB107C" w:rsidP="00EB107C">
            <w:pPr>
              <w:cnfStyle w:val="000000100000" w:firstRow="0" w:lastRow="0" w:firstColumn="0" w:lastColumn="0" w:oddVBand="0" w:evenVBand="0" w:oddHBand="1" w:evenHBand="0" w:firstRowFirstColumn="0" w:firstRowLastColumn="0" w:lastRowFirstColumn="0" w:lastRowLastColumn="0"/>
            </w:pPr>
            <w:r>
              <w:t>Enchufe: enchufe de la UE; Enchufe estadounidense (opcional)</w:t>
            </w:r>
          </w:p>
          <w:p w:rsidR="00EB107C" w:rsidRDefault="00EB107C" w:rsidP="00EB107C">
            <w:pPr>
              <w:cnfStyle w:val="000000100000" w:firstRow="0" w:lastRow="0" w:firstColumn="0" w:lastColumn="0" w:oddVBand="0" w:evenVBand="0" w:oddHBand="1" w:evenHBand="0" w:firstRowFirstColumn="0" w:firstRowLastColumn="0" w:lastRowFirstColumn="0" w:lastRowLastColumn="0"/>
            </w:pPr>
            <w:r>
              <w:t>Tensión nominal: 100V-120V</w:t>
            </w:r>
          </w:p>
          <w:p w:rsidR="00EB107C" w:rsidRDefault="00EB107C" w:rsidP="00EB107C">
            <w:pPr>
              <w:cnfStyle w:val="000000100000" w:firstRow="0" w:lastRow="0" w:firstColumn="0" w:lastColumn="0" w:oddVBand="0" w:evenVBand="0" w:oddHBand="1" w:evenHBand="0" w:firstRowFirstColumn="0" w:firstRowLastColumn="0" w:lastRowFirstColumn="0" w:lastRowLastColumn="0"/>
            </w:pPr>
            <w:r>
              <w:t>Frecuencia: 50Hz</w:t>
            </w:r>
          </w:p>
          <w:p w:rsidR="00EB107C" w:rsidRDefault="00EB107C" w:rsidP="00EB107C">
            <w:pPr>
              <w:cnfStyle w:val="000000100000" w:firstRow="0" w:lastRow="0" w:firstColumn="0" w:lastColumn="0" w:oddVBand="0" w:evenVBand="0" w:oddHBand="1" w:evenHBand="0" w:firstRowFirstColumn="0" w:firstRowLastColumn="0" w:lastRowFirstColumn="0" w:lastRowLastColumn="0"/>
            </w:pPr>
            <w:r>
              <w:t>Potencia: 5 W</w:t>
            </w:r>
          </w:p>
          <w:p w:rsidR="00EB107C" w:rsidRDefault="00EB107C" w:rsidP="00EB107C">
            <w:pPr>
              <w:cnfStyle w:val="000000100000" w:firstRow="0" w:lastRow="0" w:firstColumn="0" w:lastColumn="0" w:oddVBand="0" w:evenVBand="0" w:oddHBand="1" w:evenHBand="0" w:firstRowFirstColumn="0" w:firstRowLastColumn="0" w:lastRowFirstColumn="0" w:lastRowLastColumn="0"/>
            </w:pPr>
            <w:r>
              <w:t>Tamaño del artículo: aprox. 29.0 * 23.0 * 17.0cm / 11.4 * 9.1 * 6.7in (L * W * H)</w:t>
            </w:r>
          </w:p>
          <w:p w:rsidR="00EB107C" w:rsidRDefault="00EB107C" w:rsidP="00EB107C">
            <w:pPr>
              <w:cnfStyle w:val="000000100000" w:firstRow="0" w:lastRow="0" w:firstColumn="0" w:lastColumn="0" w:oddVBand="0" w:evenVBand="0" w:oddHBand="1" w:evenHBand="0" w:firstRowFirstColumn="0" w:firstRowLastColumn="0" w:lastRowFirstColumn="0" w:lastRowLastColumn="0"/>
            </w:pPr>
            <w:r>
              <w:t>Peso del artículo: aprox. 1290.0g / 45.5oz</w:t>
            </w:r>
          </w:p>
          <w:p w:rsidR="00EB107C" w:rsidRDefault="00EB107C" w:rsidP="00EB107C">
            <w:pPr>
              <w:cnfStyle w:val="000000100000" w:firstRow="0" w:lastRow="0" w:firstColumn="0" w:lastColumn="0" w:oddVBand="0" w:evenVBand="0" w:oddHBand="1" w:evenHBand="0" w:firstRowFirstColumn="0" w:firstRowLastColumn="0" w:lastRowFirstColumn="0" w:lastRowLastColumn="0"/>
            </w:pPr>
            <w:r>
              <w:t>Tamaño del paquete: aprox. 31.5 * 25.0 * 17.5cm / 12.4 * 9.8 * 6.9in (L * W * H)</w:t>
            </w:r>
          </w:p>
          <w:p w:rsidR="00EB107C" w:rsidRDefault="00EB107C" w:rsidP="00EB107C">
            <w:pPr>
              <w:cnfStyle w:val="000000100000" w:firstRow="0" w:lastRow="0" w:firstColumn="0" w:lastColumn="0" w:oddVBand="0" w:evenVBand="0" w:oddHBand="1" w:evenHBand="0" w:firstRowFirstColumn="0" w:firstRowLastColumn="0" w:lastRowFirstColumn="0" w:lastRowLastColumn="0"/>
            </w:pPr>
            <w:r>
              <w:t>Peso del paquete: a</w:t>
            </w:r>
            <w:r>
              <w:t>prox. 1388g / 49.0oz</w:t>
            </w:r>
          </w:p>
        </w:tc>
      </w:tr>
      <w:tr w:rsidR="00B12C45" w:rsidTr="00B12C45">
        <w:tc>
          <w:tcPr>
            <w:cnfStyle w:val="001000000000" w:firstRow="0" w:lastRow="0" w:firstColumn="1" w:lastColumn="0" w:oddVBand="0" w:evenVBand="0" w:oddHBand="0" w:evenHBand="0" w:firstRowFirstColumn="0" w:firstRowLastColumn="0" w:lastRowFirstColumn="0" w:lastRowLastColumn="0"/>
            <w:tcW w:w="1524" w:type="dxa"/>
          </w:tcPr>
          <w:p w:rsidR="00EB107C" w:rsidRDefault="00EB107C" w:rsidP="00EB107C">
            <w:r w:rsidRPr="00EB107C">
              <w:t xml:space="preserve">Caja De Esterilización </w:t>
            </w:r>
            <w:proofErr w:type="spellStart"/>
            <w:r w:rsidRPr="00EB107C">
              <w:t>Uv</w:t>
            </w:r>
            <w:proofErr w:type="spellEnd"/>
            <w:r w:rsidRPr="00EB107C">
              <w:t xml:space="preserve"> Para Desinfectar Celular Multiuso</w:t>
            </w:r>
          </w:p>
        </w:tc>
        <w:tc>
          <w:tcPr>
            <w:tcW w:w="1081" w:type="dxa"/>
          </w:tcPr>
          <w:p w:rsidR="00EB107C" w:rsidRDefault="00EB107C" w:rsidP="00EB107C">
            <w:pPr>
              <w:cnfStyle w:val="000000000000" w:firstRow="0" w:lastRow="0" w:firstColumn="0" w:lastColumn="0" w:oddVBand="0" w:evenVBand="0" w:oddHBand="0" w:evenHBand="0" w:firstRowFirstColumn="0" w:firstRowLastColumn="0" w:lastRowFirstColumn="0" w:lastRowLastColumn="0"/>
            </w:pPr>
            <w:r>
              <w:t>$435.00</w:t>
            </w:r>
          </w:p>
        </w:tc>
        <w:tc>
          <w:tcPr>
            <w:tcW w:w="4355" w:type="dxa"/>
          </w:tcPr>
          <w:p w:rsidR="00EB107C" w:rsidRDefault="00EB107C" w:rsidP="00EB107C">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42786949" wp14:editId="15957B71">
                  <wp:extent cx="1923704" cy="2148840"/>
                  <wp:effectExtent l="0" t="0" r="635"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4493" t="26347" r="31219" b="5529"/>
                          <a:stretch/>
                        </pic:blipFill>
                        <pic:spPr bwMode="auto">
                          <a:xfrm>
                            <a:off x="0" y="0"/>
                            <a:ext cx="1924322" cy="2149530"/>
                          </a:xfrm>
                          <a:prstGeom prst="rect">
                            <a:avLst/>
                          </a:prstGeom>
                          <a:ln>
                            <a:noFill/>
                          </a:ln>
                          <a:extLst>
                            <a:ext uri="{53640926-AAD7-44D8-BBD7-CCE9431645EC}">
                              <a14:shadowObscured xmlns:a14="http://schemas.microsoft.com/office/drawing/2010/main"/>
                            </a:ext>
                          </a:extLst>
                        </pic:spPr>
                      </pic:pic>
                    </a:graphicData>
                  </a:graphic>
                </wp:inline>
              </w:drawing>
            </w:r>
          </w:p>
        </w:tc>
        <w:tc>
          <w:tcPr>
            <w:tcW w:w="1868" w:type="dxa"/>
          </w:tcPr>
          <w:p w:rsidR="00EB107C" w:rsidRDefault="00EB107C" w:rsidP="00EB107C">
            <w:pPr>
              <w:cnfStyle w:val="000000000000" w:firstRow="0" w:lastRow="0" w:firstColumn="0" w:lastColumn="0" w:oddVBand="0" w:evenVBand="0" w:oddHBand="0" w:evenHBand="0" w:firstRowFirstColumn="0" w:firstRowLastColumn="0" w:lastRowFirstColumn="0" w:lastRowLastColumn="0"/>
            </w:pPr>
          </w:p>
        </w:tc>
      </w:tr>
      <w:tr w:rsidR="00EB107C" w:rsidTr="00B12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rsidR="00EB107C" w:rsidRDefault="00EB107C" w:rsidP="00EB107C">
            <w:r w:rsidRPr="00EB107C">
              <w:lastRenderedPageBreak/>
              <w:t xml:space="preserve">Caja Esterilizadora Portátil Con Luz </w:t>
            </w:r>
            <w:proofErr w:type="spellStart"/>
            <w:r w:rsidRPr="00EB107C">
              <w:t>Uv</w:t>
            </w:r>
            <w:proofErr w:type="spellEnd"/>
            <w:r w:rsidRPr="00EB107C">
              <w:t xml:space="preserve"> De 5v Para Teléfono</w:t>
            </w:r>
          </w:p>
        </w:tc>
        <w:tc>
          <w:tcPr>
            <w:tcW w:w="1081" w:type="dxa"/>
          </w:tcPr>
          <w:p w:rsidR="00EB107C" w:rsidRDefault="00EB107C" w:rsidP="00EB107C">
            <w:pPr>
              <w:cnfStyle w:val="000000100000" w:firstRow="0" w:lastRow="0" w:firstColumn="0" w:lastColumn="0" w:oddVBand="0" w:evenVBand="0" w:oddHBand="1" w:evenHBand="0" w:firstRowFirstColumn="0" w:firstRowLastColumn="0" w:lastRowFirstColumn="0" w:lastRowLastColumn="0"/>
            </w:pPr>
            <w:r w:rsidRPr="00EB107C">
              <w:t>$787.81</w:t>
            </w:r>
          </w:p>
        </w:tc>
        <w:tc>
          <w:tcPr>
            <w:tcW w:w="4355" w:type="dxa"/>
          </w:tcPr>
          <w:p w:rsidR="00EB107C" w:rsidRDefault="00EB107C" w:rsidP="00EB107C">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50578F70" wp14:editId="226B69BF">
                  <wp:extent cx="2706740" cy="2339439"/>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186" t="16183" r="26574" b="9659"/>
                          <a:stretch/>
                        </pic:blipFill>
                        <pic:spPr bwMode="auto">
                          <a:xfrm>
                            <a:off x="0" y="0"/>
                            <a:ext cx="2707289" cy="2339913"/>
                          </a:xfrm>
                          <a:prstGeom prst="rect">
                            <a:avLst/>
                          </a:prstGeom>
                          <a:ln>
                            <a:noFill/>
                          </a:ln>
                          <a:extLst>
                            <a:ext uri="{53640926-AAD7-44D8-BBD7-CCE9431645EC}">
                              <a14:shadowObscured xmlns:a14="http://schemas.microsoft.com/office/drawing/2010/main"/>
                            </a:ext>
                          </a:extLst>
                        </pic:spPr>
                      </pic:pic>
                    </a:graphicData>
                  </a:graphic>
                </wp:inline>
              </w:drawing>
            </w:r>
          </w:p>
        </w:tc>
        <w:tc>
          <w:tcPr>
            <w:tcW w:w="1868" w:type="dxa"/>
          </w:tcPr>
          <w:p w:rsidR="00EB107C" w:rsidRDefault="00EB107C" w:rsidP="00EB107C">
            <w:pPr>
              <w:cnfStyle w:val="000000100000" w:firstRow="0" w:lastRow="0" w:firstColumn="0" w:lastColumn="0" w:oddVBand="0" w:evenVBand="0" w:oddHBand="1" w:evenHBand="0" w:firstRowFirstColumn="0" w:firstRowLastColumn="0" w:lastRowFirstColumn="0" w:lastRowLastColumn="0"/>
            </w:pPr>
            <w:r>
              <w:t>Dimensión límite: 218 * 123 * 53 mm</w:t>
            </w:r>
          </w:p>
          <w:p w:rsidR="00EB107C" w:rsidRDefault="00EB107C" w:rsidP="00EB107C">
            <w:pPr>
              <w:cnfStyle w:val="000000100000" w:firstRow="0" w:lastRow="0" w:firstColumn="0" w:lastColumn="0" w:oddVBand="0" w:evenVBand="0" w:oddHBand="1" w:evenHBand="0" w:firstRowFirstColumn="0" w:firstRowLastColumn="0" w:lastRowFirstColumn="0" w:lastRowLastColumn="0"/>
            </w:pPr>
            <w:r>
              <w:t>Tamaño de la cavidad interna: 180 * 100 * 22 mm</w:t>
            </w:r>
          </w:p>
          <w:p w:rsidR="00EB107C" w:rsidRDefault="00EB107C" w:rsidP="00EB107C">
            <w:pPr>
              <w:cnfStyle w:val="000000100000" w:firstRow="0" w:lastRow="0" w:firstColumn="0" w:lastColumn="0" w:oddVBand="0" w:evenVBand="0" w:oddHBand="1" w:evenHBand="0" w:firstRowFirstColumn="0" w:firstRowLastColumn="0" w:lastRowFirstColumn="0" w:lastRowLastColumn="0"/>
            </w:pPr>
            <w:r>
              <w:t>Longitud de onda UV: 253.7 mm</w:t>
            </w:r>
          </w:p>
          <w:p w:rsidR="00EB107C" w:rsidRDefault="00EB107C" w:rsidP="00EB107C">
            <w:pPr>
              <w:cnfStyle w:val="000000100000" w:firstRow="0" w:lastRow="0" w:firstColumn="0" w:lastColumn="0" w:oddVBand="0" w:evenVBand="0" w:oddHBand="1" w:evenHBand="0" w:firstRowFirstColumn="0" w:firstRowLastColumn="0" w:lastRowFirstColumn="0" w:lastRowLastColumn="0"/>
            </w:pPr>
            <w:r>
              <w:t>Potencia de la lámpara UV: 4 * 1W</w:t>
            </w:r>
          </w:p>
          <w:p w:rsidR="00EB107C" w:rsidRDefault="00EB107C" w:rsidP="00EB107C">
            <w:pPr>
              <w:cnfStyle w:val="000000100000" w:firstRow="0" w:lastRow="0" w:firstColumn="0" w:lastColumn="0" w:oddVBand="0" w:evenVBand="0" w:oddHBand="1" w:evenHBand="0" w:firstRowFirstColumn="0" w:firstRowLastColumn="0" w:lastRowFirstColumn="0" w:lastRowLastColumn="0"/>
            </w:pPr>
            <w:r>
              <w:t>Voltaje de entrada: DC 5V</w:t>
            </w:r>
          </w:p>
          <w:p w:rsidR="00EB107C" w:rsidRDefault="00EB107C" w:rsidP="00EB107C">
            <w:pPr>
              <w:cnfStyle w:val="000000100000" w:firstRow="0" w:lastRow="0" w:firstColumn="0" w:lastColumn="0" w:oddVBand="0" w:evenVBand="0" w:oddHBand="1" w:evenHBand="0" w:firstRowFirstColumn="0" w:firstRowLastColumn="0" w:lastRowFirstColumn="0" w:lastRowLastColumn="0"/>
            </w:pPr>
            <w:r>
              <w:t>Capacidad máxima: teléfono móvil de 6.5 pulgadas</w:t>
            </w:r>
          </w:p>
          <w:p w:rsidR="00EB107C" w:rsidRDefault="00EB107C" w:rsidP="00EB107C">
            <w:pPr>
              <w:cnfStyle w:val="000000100000" w:firstRow="0" w:lastRow="0" w:firstColumn="0" w:lastColumn="0" w:oddVBand="0" w:evenVBand="0" w:oddHBand="1" w:evenHBand="0" w:firstRowFirstColumn="0" w:firstRowLastColumn="0" w:lastRowFirstColumn="0" w:lastRowLastColumn="0"/>
            </w:pPr>
            <w:r>
              <w:t>Potencia nominal: 9 W</w:t>
            </w:r>
          </w:p>
          <w:p w:rsidR="00EB107C" w:rsidRDefault="00EB107C" w:rsidP="00EB107C">
            <w:pPr>
              <w:cnfStyle w:val="000000100000" w:firstRow="0" w:lastRow="0" w:firstColumn="0" w:lastColumn="0" w:oddVBand="0" w:evenVBand="0" w:oddHBand="1" w:evenHBand="0" w:firstRowFirstColumn="0" w:firstRowLastColumn="0" w:lastRowFirstColumn="0" w:lastRowLastColumn="0"/>
            </w:pPr>
            <w:r>
              <w:t>Tamaño del paquete: 27 * 17 * 6 cm</w:t>
            </w:r>
          </w:p>
          <w:p w:rsidR="00EB107C" w:rsidRDefault="00EB107C" w:rsidP="00EB107C">
            <w:pPr>
              <w:cnfStyle w:val="000000100000" w:firstRow="0" w:lastRow="0" w:firstColumn="0" w:lastColumn="0" w:oddVBand="0" w:evenVBand="0" w:oddHBand="1" w:evenHBand="0" w:firstRowFirstColumn="0" w:firstRowLastColumn="0" w:lastRowFirstColumn="0" w:lastRowLastColumn="0"/>
            </w:pPr>
            <w:r>
              <w:t>Peso del paquete: 440 g</w:t>
            </w:r>
          </w:p>
          <w:p w:rsidR="00EB107C" w:rsidRDefault="00EB107C" w:rsidP="00EB107C">
            <w:pPr>
              <w:cnfStyle w:val="000000100000" w:firstRow="0" w:lastRow="0" w:firstColumn="0" w:lastColumn="0" w:oddVBand="0" w:evenVBand="0" w:oddHBand="1" w:evenHBand="0" w:firstRowFirstColumn="0" w:firstRowLastColumn="0" w:lastRowFirstColumn="0" w:lastRowLastColumn="0"/>
            </w:pPr>
          </w:p>
          <w:p w:rsidR="00EB107C" w:rsidRDefault="00EB107C" w:rsidP="00EB107C">
            <w:pPr>
              <w:cnfStyle w:val="000000100000" w:firstRow="0" w:lastRow="0" w:firstColumn="0" w:lastColumn="0" w:oddVBand="0" w:evenVBand="0" w:oddHBand="1" w:evenHBand="0" w:firstRowFirstColumn="0" w:firstRowLastColumn="0" w:lastRowFirstColumn="0" w:lastRowLastColumn="0"/>
            </w:pPr>
            <w:r>
              <w:t>Lista de empaque:</w:t>
            </w:r>
          </w:p>
          <w:p w:rsidR="00EB107C" w:rsidRDefault="00EB107C" w:rsidP="00EB107C">
            <w:pPr>
              <w:cnfStyle w:val="000000100000" w:firstRow="0" w:lastRow="0" w:firstColumn="0" w:lastColumn="0" w:oddVBand="0" w:evenVBand="0" w:oddHBand="1" w:evenHBand="0" w:firstRowFirstColumn="0" w:firstRowLastColumn="0" w:lastRowFirstColumn="0" w:lastRowLastColumn="0"/>
            </w:pPr>
            <w:r>
              <w:t>1 X caja de desinfección UV portátil</w:t>
            </w:r>
          </w:p>
          <w:p w:rsidR="00EB107C" w:rsidRDefault="00EB107C" w:rsidP="00EB107C">
            <w:pPr>
              <w:cnfStyle w:val="000000100000" w:firstRow="0" w:lastRow="0" w:firstColumn="0" w:lastColumn="0" w:oddVBand="0" w:evenVBand="0" w:oddHBand="1" w:evenHBand="0" w:firstRowFirstColumn="0" w:firstRowLastColumn="0" w:lastRowFirstColumn="0" w:lastRowLastColumn="0"/>
            </w:pPr>
            <w:r>
              <w:t>1 cable XUSB</w:t>
            </w:r>
          </w:p>
        </w:tc>
      </w:tr>
      <w:tr w:rsidR="00B12C45" w:rsidTr="00B12C45">
        <w:tc>
          <w:tcPr>
            <w:cnfStyle w:val="001000000000" w:firstRow="0" w:lastRow="0" w:firstColumn="1" w:lastColumn="0" w:oddVBand="0" w:evenVBand="0" w:oddHBand="0" w:evenHBand="0" w:firstRowFirstColumn="0" w:firstRowLastColumn="0" w:lastRowFirstColumn="0" w:lastRowLastColumn="0"/>
            <w:tcW w:w="1524" w:type="dxa"/>
          </w:tcPr>
          <w:p w:rsidR="00EB107C" w:rsidRDefault="00B12C45" w:rsidP="00EB107C">
            <w:r w:rsidRPr="00B12C45">
              <w:t xml:space="preserve">Esterilizador </w:t>
            </w:r>
            <w:proofErr w:type="spellStart"/>
            <w:r w:rsidRPr="00B12C45">
              <w:t>Lampara</w:t>
            </w:r>
            <w:proofErr w:type="spellEnd"/>
            <w:r w:rsidRPr="00B12C45">
              <w:t xml:space="preserve"> </w:t>
            </w:r>
            <w:proofErr w:type="spellStart"/>
            <w:r w:rsidRPr="00B12C45">
              <w:t>Uv</w:t>
            </w:r>
            <w:proofErr w:type="spellEnd"/>
            <w:r w:rsidRPr="00B12C45">
              <w:t xml:space="preserve"> </w:t>
            </w:r>
            <w:proofErr w:type="spellStart"/>
            <w:r w:rsidRPr="00B12C45">
              <w:t>Metalico</w:t>
            </w:r>
            <w:proofErr w:type="spellEnd"/>
            <w:r w:rsidRPr="00B12C45">
              <w:t xml:space="preserve"> 46cm</w:t>
            </w:r>
          </w:p>
        </w:tc>
        <w:tc>
          <w:tcPr>
            <w:tcW w:w="1081" w:type="dxa"/>
          </w:tcPr>
          <w:p w:rsidR="00EB107C" w:rsidRDefault="00B12C45" w:rsidP="00EB107C">
            <w:pPr>
              <w:cnfStyle w:val="000000000000" w:firstRow="0" w:lastRow="0" w:firstColumn="0" w:lastColumn="0" w:oddVBand="0" w:evenVBand="0" w:oddHBand="0" w:evenHBand="0" w:firstRowFirstColumn="0" w:firstRowLastColumn="0" w:lastRowFirstColumn="0" w:lastRowLastColumn="0"/>
            </w:pPr>
            <w:r w:rsidRPr="00B12C45">
              <w:t>$1,995</w:t>
            </w:r>
          </w:p>
        </w:tc>
        <w:tc>
          <w:tcPr>
            <w:tcW w:w="4355" w:type="dxa"/>
          </w:tcPr>
          <w:p w:rsidR="00EB107C" w:rsidRDefault="00B12C45" w:rsidP="00EB107C">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5D7DF276" wp14:editId="0F696FD0">
                  <wp:extent cx="2683824" cy="2410690"/>
                  <wp:effectExtent l="0" t="0" r="254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181" t="15054" r="26986" b="8528"/>
                          <a:stretch/>
                        </pic:blipFill>
                        <pic:spPr bwMode="auto">
                          <a:xfrm>
                            <a:off x="0" y="0"/>
                            <a:ext cx="2684427" cy="2411232"/>
                          </a:xfrm>
                          <a:prstGeom prst="rect">
                            <a:avLst/>
                          </a:prstGeom>
                          <a:ln>
                            <a:noFill/>
                          </a:ln>
                          <a:extLst>
                            <a:ext uri="{53640926-AAD7-44D8-BBD7-CCE9431645EC}">
                              <a14:shadowObscured xmlns:a14="http://schemas.microsoft.com/office/drawing/2010/main"/>
                            </a:ext>
                          </a:extLst>
                        </pic:spPr>
                      </pic:pic>
                    </a:graphicData>
                  </a:graphic>
                </wp:inline>
              </w:drawing>
            </w:r>
          </w:p>
        </w:tc>
        <w:tc>
          <w:tcPr>
            <w:tcW w:w="1868" w:type="dxa"/>
          </w:tcPr>
          <w:p w:rsidR="00B12C45" w:rsidRDefault="00B12C45" w:rsidP="00B12C45">
            <w:pPr>
              <w:cnfStyle w:val="000000000000" w:firstRow="0" w:lastRow="0" w:firstColumn="0" w:lastColumn="0" w:oddVBand="0" w:evenVBand="0" w:oddHBand="0" w:evenHBand="0" w:firstRowFirstColumn="0" w:firstRowLastColumn="0" w:lastRowFirstColumn="0" w:lastRowLastColumn="0"/>
            </w:pPr>
            <w:r>
              <w:t>Cuenta con una rejilla.</w:t>
            </w:r>
          </w:p>
          <w:p w:rsidR="00B12C45" w:rsidRDefault="00B12C45" w:rsidP="00B12C45">
            <w:pPr>
              <w:cnfStyle w:val="000000000000" w:firstRow="0" w:lastRow="0" w:firstColumn="0" w:lastColumn="0" w:oddVBand="0" w:evenVBand="0" w:oddHBand="0" w:evenHBand="0" w:firstRowFirstColumn="0" w:firstRowLastColumn="0" w:lastRowFirstColumn="0" w:lastRowLastColumn="0"/>
            </w:pPr>
            <w:r>
              <w:t>Tapa Polarizada.</w:t>
            </w:r>
          </w:p>
          <w:p w:rsidR="00B12C45" w:rsidRDefault="00B12C45" w:rsidP="00B12C45">
            <w:pPr>
              <w:cnfStyle w:val="000000000000" w:firstRow="0" w:lastRow="0" w:firstColumn="0" w:lastColumn="0" w:oddVBand="0" w:evenVBand="0" w:oddHBand="0" w:evenHBand="0" w:firstRowFirstColumn="0" w:firstRowLastColumn="0" w:lastRowFirstColumn="0" w:lastRowLastColumn="0"/>
            </w:pPr>
            <w:r>
              <w:t>Interruptor de encendido y apagado.</w:t>
            </w:r>
          </w:p>
          <w:p w:rsidR="00B12C45" w:rsidRDefault="00B12C45" w:rsidP="00B12C45">
            <w:pPr>
              <w:cnfStyle w:val="000000000000" w:firstRow="0" w:lastRow="0" w:firstColumn="0" w:lastColumn="0" w:oddVBand="0" w:evenVBand="0" w:oddHBand="0" w:evenHBand="0" w:firstRowFirstColumn="0" w:firstRowLastColumn="0" w:lastRowFirstColumn="0" w:lastRowLastColumn="0"/>
            </w:pPr>
            <w:r>
              <w:t>Tiempo recomendado de uso de 1 a 15 minutos.</w:t>
            </w:r>
          </w:p>
          <w:p w:rsidR="00B12C45" w:rsidRDefault="00B12C45" w:rsidP="00B12C45">
            <w:pPr>
              <w:cnfStyle w:val="000000000000" w:firstRow="0" w:lastRow="0" w:firstColumn="0" w:lastColumn="0" w:oddVBand="0" w:evenVBand="0" w:oddHBand="0" w:evenHBand="0" w:firstRowFirstColumn="0" w:firstRowLastColumn="0" w:lastRowFirstColumn="0" w:lastRowLastColumn="0"/>
            </w:pPr>
            <w:r>
              <w:t xml:space="preserve">Mata bacterias y virus en tijeras, alicates, cepillos y demás artículos personales y utensilios de salón, cocina y/o </w:t>
            </w:r>
            <w:r>
              <w:lastRenderedPageBreak/>
              <w:t>médicos sin emplear productos químicos.</w:t>
            </w:r>
          </w:p>
          <w:p w:rsidR="00B12C45" w:rsidRDefault="00B12C45" w:rsidP="00B12C45">
            <w:pPr>
              <w:cnfStyle w:val="000000000000" w:firstRow="0" w:lastRow="0" w:firstColumn="0" w:lastColumn="0" w:oddVBand="0" w:evenVBand="0" w:oddHBand="0" w:evenHBand="0" w:firstRowFirstColumn="0" w:firstRowLastColumn="0" w:lastRowFirstColumn="0" w:lastRowLastColumn="0"/>
            </w:pPr>
            <w:r>
              <w:t>Medidas: 49.5 cm x 24 cm x 21.5 cm</w:t>
            </w:r>
          </w:p>
          <w:p w:rsidR="00B12C45" w:rsidRDefault="00B12C45" w:rsidP="00B12C45">
            <w:pPr>
              <w:cnfStyle w:val="000000000000" w:firstRow="0" w:lastRow="0" w:firstColumn="0" w:lastColumn="0" w:oddVBand="0" w:evenVBand="0" w:oddHBand="0" w:evenHBand="0" w:firstRowFirstColumn="0" w:firstRowLastColumn="0" w:lastRowFirstColumn="0" w:lastRowLastColumn="0"/>
            </w:pPr>
            <w:r>
              <w:t xml:space="preserve">Longitud de onda máxima: 253.7 </w:t>
            </w:r>
            <w:proofErr w:type="spellStart"/>
            <w:r>
              <w:t>nm</w:t>
            </w:r>
            <w:proofErr w:type="spellEnd"/>
          </w:p>
          <w:p w:rsidR="00B12C45" w:rsidRDefault="00B12C45" w:rsidP="00B12C45">
            <w:pPr>
              <w:cnfStyle w:val="000000000000" w:firstRow="0" w:lastRow="0" w:firstColumn="0" w:lastColumn="0" w:oddVBand="0" w:evenVBand="0" w:oddHBand="0" w:evenHBand="0" w:firstRowFirstColumn="0" w:firstRowLastColumn="0" w:lastRowFirstColumn="0" w:lastRowLastColumn="0"/>
            </w:pPr>
            <w:r>
              <w:t xml:space="preserve">Salida de UV pico bajo 253.7 </w:t>
            </w:r>
            <w:proofErr w:type="spellStart"/>
            <w:r>
              <w:t>nm</w:t>
            </w:r>
            <w:proofErr w:type="spellEnd"/>
            <w:r>
              <w:t>: 20W/C m2</w:t>
            </w:r>
          </w:p>
          <w:p w:rsidR="00B12C45" w:rsidRDefault="00B12C45" w:rsidP="00B12C45">
            <w:pPr>
              <w:cnfStyle w:val="000000000000" w:firstRow="0" w:lastRow="0" w:firstColumn="0" w:lastColumn="0" w:oddVBand="0" w:evenVBand="0" w:oddHBand="0" w:evenHBand="0" w:firstRowFirstColumn="0" w:firstRowLastColumn="0" w:lastRowFirstColumn="0" w:lastRowLastColumn="0"/>
            </w:pPr>
            <w:r>
              <w:t>Método medido de salida UV: Muestra fue colocada en una caja negra, a 1 metro de la sonda UV.</w:t>
            </w:r>
          </w:p>
          <w:p w:rsidR="00EB107C" w:rsidRDefault="00B12C45" w:rsidP="00B12C45">
            <w:pPr>
              <w:cnfStyle w:val="000000000000" w:firstRow="0" w:lastRow="0" w:firstColumn="0" w:lastColumn="0" w:oddVBand="0" w:evenVBand="0" w:oddHBand="0" w:evenHBand="0" w:firstRowFirstColumn="0" w:firstRowLastColumn="0" w:lastRowFirstColumn="0" w:lastRowLastColumn="0"/>
            </w:pPr>
            <w:r>
              <w:t xml:space="preserve">Potencia de </w:t>
            </w:r>
            <w:proofErr w:type="spellStart"/>
            <w:r>
              <w:t>lampara</w:t>
            </w:r>
            <w:proofErr w:type="spellEnd"/>
            <w:r>
              <w:t>: 15 W</w:t>
            </w:r>
          </w:p>
        </w:tc>
      </w:tr>
      <w:tr w:rsidR="00EB107C" w:rsidTr="00B12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rsidR="00EB107C" w:rsidRDefault="00B12C45" w:rsidP="00EB107C">
            <w:r w:rsidRPr="00B12C45">
              <w:lastRenderedPageBreak/>
              <w:t xml:space="preserve">Anti Virus Esterilizador </w:t>
            </w:r>
            <w:proofErr w:type="spellStart"/>
            <w:r w:rsidRPr="00B12C45">
              <w:t>Uv</w:t>
            </w:r>
            <w:proofErr w:type="spellEnd"/>
            <w:r w:rsidRPr="00B12C45">
              <w:t xml:space="preserve"> Portátil Teléfono Desinfectante</w:t>
            </w:r>
          </w:p>
        </w:tc>
        <w:tc>
          <w:tcPr>
            <w:tcW w:w="1081" w:type="dxa"/>
          </w:tcPr>
          <w:p w:rsidR="00EB107C" w:rsidRDefault="00B12C45" w:rsidP="00EB107C">
            <w:pPr>
              <w:cnfStyle w:val="000000100000" w:firstRow="0" w:lastRow="0" w:firstColumn="0" w:lastColumn="0" w:oddVBand="0" w:evenVBand="0" w:oddHBand="1" w:evenHBand="0" w:firstRowFirstColumn="0" w:firstRowLastColumn="0" w:lastRowFirstColumn="0" w:lastRowLastColumn="0"/>
            </w:pPr>
            <w:r w:rsidRPr="00B12C45">
              <w:t>$1,249</w:t>
            </w:r>
          </w:p>
        </w:tc>
        <w:tc>
          <w:tcPr>
            <w:tcW w:w="4355" w:type="dxa"/>
          </w:tcPr>
          <w:p w:rsidR="00EB107C" w:rsidRDefault="00B12C45" w:rsidP="00EB107C">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35F44CDA" wp14:editId="7B435BC2">
                  <wp:extent cx="2054431" cy="2042556"/>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528" t="22204" r="31858" b="13051"/>
                          <a:stretch/>
                        </pic:blipFill>
                        <pic:spPr bwMode="auto">
                          <a:xfrm>
                            <a:off x="0" y="0"/>
                            <a:ext cx="2054762" cy="2042886"/>
                          </a:xfrm>
                          <a:prstGeom prst="rect">
                            <a:avLst/>
                          </a:prstGeom>
                          <a:ln>
                            <a:noFill/>
                          </a:ln>
                          <a:extLst>
                            <a:ext uri="{53640926-AAD7-44D8-BBD7-CCE9431645EC}">
                              <a14:shadowObscured xmlns:a14="http://schemas.microsoft.com/office/drawing/2010/main"/>
                            </a:ext>
                          </a:extLst>
                        </pic:spPr>
                      </pic:pic>
                    </a:graphicData>
                  </a:graphic>
                </wp:inline>
              </w:drawing>
            </w:r>
          </w:p>
        </w:tc>
        <w:tc>
          <w:tcPr>
            <w:tcW w:w="1868" w:type="dxa"/>
          </w:tcPr>
          <w:p w:rsidR="00EB107C" w:rsidRDefault="00EB107C" w:rsidP="00EB107C">
            <w:pPr>
              <w:cnfStyle w:val="000000100000" w:firstRow="0" w:lastRow="0" w:firstColumn="0" w:lastColumn="0" w:oddVBand="0" w:evenVBand="0" w:oddHBand="1" w:evenHBand="0" w:firstRowFirstColumn="0" w:firstRowLastColumn="0" w:lastRowFirstColumn="0" w:lastRowLastColumn="0"/>
            </w:pPr>
          </w:p>
        </w:tc>
      </w:tr>
      <w:tr w:rsidR="00B12C45" w:rsidTr="00B12C45">
        <w:tc>
          <w:tcPr>
            <w:cnfStyle w:val="001000000000" w:firstRow="0" w:lastRow="0" w:firstColumn="1" w:lastColumn="0" w:oddVBand="0" w:evenVBand="0" w:oddHBand="0" w:evenHBand="0" w:firstRowFirstColumn="0" w:firstRowLastColumn="0" w:lastRowFirstColumn="0" w:lastRowLastColumn="0"/>
            <w:tcW w:w="1524" w:type="dxa"/>
          </w:tcPr>
          <w:p w:rsidR="00B12C45" w:rsidRPr="00B12C45" w:rsidRDefault="00B12C45" w:rsidP="00B12C45">
            <w:proofErr w:type="spellStart"/>
            <w:r w:rsidRPr="00B12C45">
              <w:t>Xiaomi</w:t>
            </w:r>
            <w:proofErr w:type="spellEnd"/>
            <w:r w:rsidRPr="00B12C45">
              <w:t xml:space="preserve"> </w:t>
            </w:r>
            <w:proofErr w:type="spellStart"/>
            <w:r w:rsidRPr="00B12C45">
              <w:t>Smate</w:t>
            </w:r>
            <w:proofErr w:type="spellEnd"/>
            <w:r w:rsidRPr="00B12C45">
              <w:t xml:space="preserve"> </w:t>
            </w:r>
            <w:proofErr w:type="spellStart"/>
            <w:r w:rsidRPr="00B12C45">
              <w:t>Uv</w:t>
            </w:r>
            <w:proofErr w:type="spellEnd"/>
            <w:r w:rsidRPr="00B12C45">
              <w:t xml:space="preserve"> Esterilizador Bacteriano Caja </w:t>
            </w:r>
            <w:proofErr w:type="spellStart"/>
            <w:r w:rsidRPr="00B12C45">
              <w:t>Uv</w:t>
            </w:r>
            <w:proofErr w:type="spellEnd"/>
            <w:r w:rsidRPr="00B12C45">
              <w:t>-c</w:t>
            </w:r>
          </w:p>
          <w:p w:rsidR="00EB107C" w:rsidRDefault="00EB107C" w:rsidP="00EB107C"/>
        </w:tc>
        <w:tc>
          <w:tcPr>
            <w:tcW w:w="1081" w:type="dxa"/>
          </w:tcPr>
          <w:p w:rsidR="00EB107C" w:rsidRDefault="00B12C45" w:rsidP="00EB107C">
            <w:pPr>
              <w:cnfStyle w:val="000000000000" w:firstRow="0" w:lastRow="0" w:firstColumn="0" w:lastColumn="0" w:oddVBand="0" w:evenVBand="0" w:oddHBand="0" w:evenHBand="0" w:firstRowFirstColumn="0" w:firstRowLastColumn="0" w:lastRowFirstColumn="0" w:lastRowLastColumn="0"/>
            </w:pPr>
            <w:r>
              <w:t>$1040</w:t>
            </w:r>
          </w:p>
        </w:tc>
        <w:tc>
          <w:tcPr>
            <w:tcW w:w="4355" w:type="dxa"/>
          </w:tcPr>
          <w:p w:rsidR="00EB107C" w:rsidRDefault="00B12C45" w:rsidP="00B12C45">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200C36A8" wp14:editId="19B46F13">
                  <wp:extent cx="2481943" cy="2434441"/>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661" t="16560" r="29109" b="6279"/>
                          <a:stretch/>
                        </pic:blipFill>
                        <pic:spPr bwMode="auto">
                          <a:xfrm>
                            <a:off x="0" y="0"/>
                            <a:ext cx="2482187" cy="2434680"/>
                          </a:xfrm>
                          <a:prstGeom prst="rect">
                            <a:avLst/>
                          </a:prstGeom>
                          <a:ln>
                            <a:noFill/>
                          </a:ln>
                          <a:extLst>
                            <a:ext uri="{53640926-AAD7-44D8-BBD7-CCE9431645EC}">
                              <a14:shadowObscured xmlns:a14="http://schemas.microsoft.com/office/drawing/2010/main"/>
                            </a:ext>
                          </a:extLst>
                        </pic:spPr>
                      </pic:pic>
                    </a:graphicData>
                  </a:graphic>
                </wp:inline>
              </w:drawing>
            </w:r>
          </w:p>
        </w:tc>
        <w:tc>
          <w:tcPr>
            <w:tcW w:w="1868" w:type="dxa"/>
          </w:tcPr>
          <w:p w:rsidR="00EB107C" w:rsidRDefault="00B12C45" w:rsidP="00EB107C">
            <w:pPr>
              <w:cnfStyle w:val="000000000000" w:firstRow="0" w:lastRow="0" w:firstColumn="0" w:lastColumn="0" w:oddVBand="0" w:evenVBand="0" w:oddHBand="0" w:evenHBand="0" w:firstRowFirstColumn="0" w:firstRowLastColumn="0" w:lastRowFirstColumn="0" w:lastRowLastColumn="0"/>
            </w:pPr>
            <w:r w:rsidRPr="00B12C45">
              <w:t xml:space="preserve">Marca: </w:t>
            </w:r>
            <w:proofErr w:type="spellStart"/>
            <w:r w:rsidRPr="00B12C45">
              <w:t>Smate</w:t>
            </w:r>
            <w:proofErr w:type="spellEnd"/>
            <w:r w:rsidRPr="00B12C45">
              <w:t xml:space="preserve"> Modelo: SX-01 Material: ABS Color blanco Potencia nominal: 24 W Tensión nominal: 12V Adaptador de corriente: 12V / 2A enchufe de CC redondo de 3.5 mm Tamaño del producto: 16.9 * 8.7 * 8 cm Peso del producto: 300 </w:t>
            </w:r>
            <w:r w:rsidRPr="00B12C45">
              <w:lastRenderedPageBreak/>
              <w:t>g Tamaño del paquete: aprox. 20 * 10 * 10 cm / 7.87 * 3.94 * 3.94 pulgadas Peso del paquete: aprox. 600 g / 21 16 oz Lista de paquetes: 1 * esterilizador 1 * titular 1 * adaptador de corriente</w:t>
            </w:r>
          </w:p>
        </w:tc>
      </w:tr>
    </w:tbl>
    <w:p w:rsidR="00EB107C" w:rsidRDefault="00EB107C" w:rsidP="00EB107C"/>
    <w:p w:rsidR="00B12C45" w:rsidRDefault="00B12C45" w:rsidP="00B12C45">
      <w:pPr>
        <w:pStyle w:val="Ttulo1"/>
      </w:pPr>
      <w:r>
        <w:t>Mejor producto calidad precio</w:t>
      </w:r>
    </w:p>
    <w:p w:rsidR="00B12C45" w:rsidRPr="00B12C45" w:rsidRDefault="00214547" w:rsidP="00B12C45">
      <w:r>
        <w:rPr>
          <w:noProof/>
          <w:lang w:eastAsia="es-MX"/>
        </w:rPr>
        <w:drawing>
          <wp:inline distT="0" distB="0" distL="0" distR="0" wp14:anchorId="4B02F448" wp14:editId="436A6147">
            <wp:extent cx="5612049" cy="2660073"/>
            <wp:effectExtent l="0" t="0" r="8255"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162" b="5532"/>
                    <a:stretch/>
                  </pic:blipFill>
                  <pic:spPr bwMode="auto">
                    <a:xfrm>
                      <a:off x="0" y="0"/>
                      <a:ext cx="5612130" cy="2660111"/>
                    </a:xfrm>
                    <a:prstGeom prst="rect">
                      <a:avLst/>
                    </a:prstGeom>
                    <a:ln>
                      <a:noFill/>
                    </a:ln>
                    <a:extLst>
                      <a:ext uri="{53640926-AAD7-44D8-BBD7-CCE9431645EC}">
                        <a14:shadowObscured xmlns:a14="http://schemas.microsoft.com/office/drawing/2010/main"/>
                      </a:ext>
                    </a:extLst>
                  </pic:spPr>
                </pic:pic>
              </a:graphicData>
            </a:graphic>
          </wp:inline>
        </w:drawing>
      </w:r>
    </w:p>
    <w:p w:rsidR="00214547" w:rsidRDefault="00214547" w:rsidP="00214547">
      <w:pPr>
        <w:tabs>
          <w:tab w:val="left" w:pos="7200"/>
        </w:tabs>
      </w:pPr>
      <w:r>
        <w:t>Descripción:</w:t>
      </w:r>
    </w:p>
    <w:p w:rsidR="00214547" w:rsidRDefault="00214547" w:rsidP="00214547">
      <w:pPr>
        <w:tabs>
          <w:tab w:val="left" w:pos="7200"/>
        </w:tabs>
      </w:pPr>
      <w:r>
        <w:t>Este esterilizador UV proporciona una esterilización completa de instrumentos de manicura / pedicura, electrodos, vasos, cepillos, esponjas, tijeras y todos los demás accesorios. También es una excelente manera de almacenar los artículos limpios en un ambiente esterilizado. Es ampliamente utilizado en peluquería, salón de belleza de uñas, tienda de sauna, hotel, etc. Desinfección fácilmente en cualquier momento.</w:t>
      </w:r>
    </w:p>
    <w:p w:rsidR="00214547" w:rsidRDefault="00214547" w:rsidP="00214547">
      <w:pPr>
        <w:tabs>
          <w:tab w:val="left" w:pos="7200"/>
        </w:tabs>
      </w:pPr>
      <w:r>
        <w:t>Objeto de esterilización: peine, cepillo de dientes, toalla, ropa, teléfono móvil, utensilios de cocina, equipos de belleza y para el cabello, aparatos médicos, termómetro clínico, postizo, etc.</w:t>
      </w:r>
    </w:p>
    <w:p w:rsidR="00214547" w:rsidRDefault="00214547" w:rsidP="00214547">
      <w:pPr>
        <w:tabs>
          <w:tab w:val="left" w:pos="7200"/>
        </w:tabs>
      </w:pPr>
    </w:p>
    <w:p w:rsidR="00214547" w:rsidRDefault="00214547" w:rsidP="00214547">
      <w:pPr>
        <w:tabs>
          <w:tab w:val="left" w:pos="7200"/>
        </w:tabs>
      </w:pPr>
      <w:proofErr w:type="spellStart"/>
      <w:r>
        <w:t>caracteristicas</w:t>
      </w:r>
      <w:proofErr w:type="spellEnd"/>
      <w:r>
        <w:t>:</w:t>
      </w:r>
    </w:p>
    <w:p w:rsidR="00214547" w:rsidRDefault="00214547" w:rsidP="00214547">
      <w:pPr>
        <w:tabs>
          <w:tab w:val="left" w:pos="7200"/>
        </w:tabs>
      </w:pPr>
      <w:r>
        <w:t xml:space="preserve">Esterilizador UV, tapa tipo </w:t>
      </w:r>
      <w:proofErr w:type="spellStart"/>
      <w:r>
        <w:t>flip</w:t>
      </w:r>
      <w:proofErr w:type="spellEnd"/>
      <w:r>
        <w:t>, diseñado para desinfectar y esterilizar.</w:t>
      </w:r>
    </w:p>
    <w:p w:rsidR="00214547" w:rsidRDefault="00214547" w:rsidP="00214547">
      <w:pPr>
        <w:tabs>
          <w:tab w:val="left" w:pos="7200"/>
        </w:tabs>
      </w:pPr>
      <w:r>
        <w:t>Cubierta de inspección recubierta, fácil de ver los elementos del gabinete en el interior.</w:t>
      </w:r>
    </w:p>
    <w:p w:rsidR="00214547" w:rsidRDefault="00214547" w:rsidP="00214547">
      <w:pPr>
        <w:tabs>
          <w:tab w:val="left" w:pos="7200"/>
        </w:tabs>
      </w:pPr>
      <w:r>
        <w:lastRenderedPageBreak/>
        <w:t>Súper esterilización UV, limpia, desinfectante y segura.</w:t>
      </w:r>
    </w:p>
    <w:p w:rsidR="00214547" w:rsidRDefault="00214547" w:rsidP="00214547">
      <w:pPr>
        <w:tabs>
          <w:tab w:val="left" w:pos="7200"/>
        </w:tabs>
      </w:pPr>
      <w:r>
        <w:t>Viene con una placa, conveniente y fácil de usar.</w:t>
      </w:r>
    </w:p>
    <w:p w:rsidR="00214547" w:rsidRDefault="00214547" w:rsidP="00214547">
      <w:pPr>
        <w:tabs>
          <w:tab w:val="left" w:pos="7200"/>
        </w:tabs>
      </w:pPr>
      <w:r>
        <w:t>Botón de encendido / apagado, fácil y seguro de operar.</w:t>
      </w:r>
    </w:p>
    <w:p w:rsidR="00214547" w:rsidRDefault="00214547" w:rsidP="00214547">
      <w:pPr>
        <w:tabs>
          <w:tab w:val="left" w:pos="7200"/>
        </w:tabs>
      </w:pPr>
      <w:r>
        <w:t>-------------------------------------------------- -------------------------------------------------- -</w:t>
      </w:r>
    </w:p>
    <w:p w:rsidR="00214547" w:rsidRDefault="00214547" w:rsidP="00214547">
      <w:pPr>
        <w:tabs>
          <w:tab w:val="left" w:pos="7200"/>
        </w:tabs>
      </w:pPr>
    </w:p>
    <w:p w:rsidR="00214547" w:rsidRDefault="00214547" w:rsidP="00214547">
      <w:pPr>
        <w:tabs>
          <w:tab w:val="left" w:pos="7200"/>
        </w:tabs>
      </w:pPr>
      <w:r>
        <w:t>Especificaciones:</w:t>
      </w:r>
    </w:p>
    <w:p w:rsidR="00214547" w:rsidRDefault="00214547" w:rsidP="00214547">
      <w:pPr>
        <w:tabs>
          <w:tab w:val="left" w:pos="7200"/>
        </w:tabs>
      </w:pPr>
      <w:r>
        <w:t>Tipo: esterilizador</w:t>
      </w:r>
    </w:p>
    <w:p w:rsidR="00214547" w:rsidRDefault="00214547" w:rsidP="00214547">
      <w:pPr>
        <w:tabs>
          <w:tab w:val="left" w:pos="7200"/>
        </w:tabs>
      </w:pPr>
      <w:r>
        <w:t>Material: ABS</w:t>
      </w:r>
    </w:p>
    <w:p w:rsidR="00214547" w:rsidRDefault="00214547" w:rsidP="00214547">
      <w:pPr>
        <w:tabs>
          <w:tab w:val="left" w:pos="7200"/>
        </w:tabs>
      </w:pPr>
      <w:r>
        <w:t>Enchufe: enchufe de la UE; Enchufe estadounidense (opcional)</w:t>
      </w:r>
    </w:p>
    <w:p w:rsidR="00214547" w:rsidRDefault="00214547" w:rsidP="00214547">
      <w:pPr>
        <w:tabs>
          <w:tab w:val="left" w:pos="7200"/>
        </w:tabs>
      </w:pPr>
      <w:r>
        <w:t>Tensión nominal: 100V-120V</w:t>
      </w:r>
    </w:p>
    <w:p w:rsidR="00214547" w:rsidRDefault="00214547" w:rsidP="00214547">
      <w:pPr>
        <w:tabs>
          <w:tab w:val="left" w:pos="7200"/>
        </w:tabs>
      </w:pPr>
      <w:r>
        <w:t>Frecuencia: 50Hz</w:t>
      </w:r>
    </w:p>
    <w:p w:rsidR="00214547" w:rsidRDefault="00214547" w:rsidP="00214547">
      <w:pPr>
        <w:tabs>
          <w:tab w:val="left" w:pos="7200"/>
        </w:tabs>
      </w:pPr>
      <w:r>
        <w:t>Potencia: 5 W</w:t>
      </w:r>
    </w:p>
    <w:p w:rsidR="00214547" w:rsidRDefault="00214547" w:rsidP="00214547">
      <w:pPr>
        <w:tabs>
          <w:tab w:val="left" w:pos="7200"/>
        </w:tabs>
      </w:pPr>
      <w:r>
        <w:t>Tamaño del artículo: aprox. 29.0 * 23.0 * 17.0cm / 11.4 * 9.1 * 6.7in (L * W * H)</w:t>
      </w:r>
    </w:p>
    <w:p w:rsidR="00214547" w:rsidRDefault="00214547" w:rsidP="00214547">
      <w:pPr>
        <w:tabs>
          <w:tab w:val="left" w:pos="7200"/>
        </w:tabs>
      </w:pPr>
      <w:r>
        <w:t>Peso del artículo: aprox. 1290.0g / 45.5oz</w:t>
      </w:r>
    </w:p>
    <w:p w:rsidR="00214547" w:rsidRDefault="00214547" w:rsidP="00214547">
      <w:pPr>
        <w:tabs>
          <w:tab w:val="left" w:pos="7200"/>
        </w:tabs>
      </w:pPr>
      <w:r>
        <w:t>Tamaño del paquete: aprox. 31.5 * 25.0 * 17.5cm / 12.4 * 9.8 * 6.9in (L * W * H)</w:t>
      </w:r>
    </w:p>
    <w:p w:rsidR="00214547" w:rsidRDefault="00214547" w:rsidP="00214547">
      <w:pPr>
        <w:tabs>
          <w:tab w:val="left" w:pos="7200"/>
        </w:tabs>
      </w:pPr>
      <w:r>
        <w:t>Peso del paquete: aprox. 1388g / 49.0oz</w:t>
      </w:r>
    </w:p>
    <w:p w:rsidR="00214547" w:rsidRDefault="00214547" w:rsidP="00214547">
      <w:pPr>
        <w:tabs>
          <w:tab w:val="left" w:pos="7200"/>
        </w:tabs>
      </w:pPr>
      <w:r>
        <w:t>-------------------------------------------------- -------------------------------------------------- -</w:t>
      </w:r>
    </w:p>
    <w:p w:rsidR="00214547" w:rsidRDefault="00214547" w:rsidP="00214547">
      <w:pPr>
        <w:tabs>
          <w:tab w:val="left" w:pos="7200"/>
        </w:tabs>
      </w:pPr>
      <w:r>
        <w:t>Nota:</w:t>
      </w:r>
    </w:p>
    <w:p w:rsidR="00214547" w:rsidRDefault="00214547" w:rsidP="00214547">
      <w:pPr>
        <w:tabs>
          <w:tab w:val="left" w:pos="7200"/>
        </w:tabs>
      </w:pPr>
      <w:r>
        <w:t>Lea las instrucciones detenidamente antes de usar los productos.</w:t>
      </w:r>
    </w:p>
    <w:p w:rsidR="00214547" w:rsidRDefault="00214547" w:rsidP="00214547">
      <w:pPr>
        <w:tabs>
          <w:tab w:val="left" w:pos="7200"/>
        </w:tabs>
      </w:pPr>
    </w:p>
    <w:p w:rsidR="00214547" w:rsidRDefault="00214547" w:rsidP="00214547">
      <w:pPr>
        <w:tabs>
          <w:tab w:val="left" w:pos="7200"/>
        </w:tabs>
      </w:pPr>
      <w:r>
        <w:t>Lista de paquetes:</w:t>
      </w:r>
    </w:p>
    <w:p w:rsidR="00214547" w:rsidRDefault="00214547" w:rsidP="00214547">
      <w:pPr>
        <w:tabs>
          <w:tab w:val="left" w:pos="7200"/>
        </w:tabs>
      </w:pPr>
      <w:r>
        <w:t>1 * gabinete esterilizador</w:t>
      </w:r>
    </w:p>
    <w:p w:rsidR="00214547" w:rsidRDefault="00214547" w:rsidP="00214547">
      <w:pPr>
        <w:tabs>
          <w:tab w:val="left" w:pos="7200"/>
        </w:tabs>
      </w:pPr>
      <w:r>
        <w:t>1 * placa de desinfección</w:t>
      </w:r>
    </w:p>
    <w:p w:rsidR="001D3651" w:rsidRDefault="00214547" w:rsidP="00214547">
      <w:pPr>
        <w:tabs>
          <w:tab w:val="left" w:pos="7200"/>
        </w:tabs>
      </w:pPr>
      <w:r>
        <w:t>1 * Manual de usuario</w:t>
      </w:r>
      <w:bookmarkStart w:id="1" w:name="_GoBack"/>
      <w:bookmarkEnd w:id="1"/>
    </w:p>
    <w:p w:rsidR="001D3651" w:rsidRDefault="001D3651" w:rsidP="005C19A3">
      <w:pPr>
        <w:tabs>
          <w:tab w:val="left" w:pos="7200"/>
        </w:tabs>
        <w:rPr>
          <w:noProof/>
          <w:lang w:eastAsia="es-MX"/>
        </w:rPr>
      </w:pPr>
    </w:p>
    <w:p w:rsidR="001D3651" w:rsidRPr="005C19A3" w:rsidRDefault="001D3651" w:rsidP="005C19A3">
      <w:pPr>
        <w:tabs>
          <w:tab w:val="left" w:pos="7200"/>
        </w:tabs>
      </w:pPr>
    </w:p>
    <w:sectPr w:rsidR="001D3651" w:rsidRPr="005C19A3">
      <w:footerReference w:type="default" r:id="rId1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1838" w:rsidRDefault="002F1838" w:rsidP="0078451B">
      <w:pPr>
        <w:spacing w:after="0" w:line="240" w:lineRule="auto"/>
      </w:pPr>
      <w:r>
        <w:separator/>
      </w:r>
    </w:p>
  </w:endnote>
  <w:endnote w:type="continuationSeparator" w:id="0">
    <w:p w:rsidR="002F1838" w:rsidRDefault="002F1838" w:rsidP="00784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451B" w:rsidRDefault="0078451B">
    <w:pPr>
      <w:pStyle w:val="Piedepgina"/>
    </w:pPr>
  </w:p>
  <w:p w:rsidR="0078451B" w:rsidRDefault="0078451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1838" w:rsidRDefault="002F1838" w:rsidP="0078451B">
      <w:pPr>
        <w:spacing w:after="0" w:line="240" w:lineRule="auto"/>
      </w:pPr>
      <w:r>
        <w:separator/>
      </w:r>
    </w:p>
  </w:footnote>
  <w:footnote w:type="continuationSeparator" w:id="0">
    <w:p w:rsidR="002F1838" w:rsidRDefault="002F1838" w:rsidP="007845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BF1406"/>
    <w:multiLevelType w:val="hybridMultilevel"/>
    <w:tmpl w:val="0A68A56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681C43D0"/>
    <w:multiLevelType w:val="hybridMultilevel"/>
    <w:tmpl w:val="4B94056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A4C"/>
    <w:rsid w:val="000E0A4C"/>
    <w:rsid w:val="00172EB7"/>
    <w:rsid w:val="001D3651"/>
    <w:rsid w:val="00214547"/>
    <w:rsid w:val="002D4284"/>
    <w:rsid w:val="002F1838"/>
    <w:rsid w:val="002F37DB"/>
    <w:rsid w:val="00307407"/>
    <w:rsid w:val="003802CE"/>
    <w:rsid w:val="00392B40"/>
    <w:rsid w:val="003B14DB"/>
    <w:rsid w:val="0041114B"/>
    <w:rsid w:val="005C19A3"/>
    <w:rsid w:val="006F1A61"/>
    <w:rsid w:val="00712696"/>
    <w:rsid w:val="0078451B"/>
    <w:rsid w:val="007A5D36"/>
    <w:rsid w:val="008144DF"/>
    <w:rsid w:val="009C380D"/>
    <w:rsid w:val="009C626D"/>
    <w:rsid w:val="00B12C45"/>
    <w:rsid w:val="00B80DA5"/>
    <w:rsid w:val="00C42793"/>
    <w:rsid w:val="00EB107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46186"/>
  <w15:chartTrackingRefBased/>
  <w15:docId w15:val="{A6DA5CBA-33D3-4D6D-92F7-C88B5FD1E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B10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0E0A4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0E0A4C"/>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0E0A4C"/>
    <w:pPr>
      <w:ind w:left="720"/>
      <w:contextualSpacing/>
    </w:pPr>
  </w:style>
  <w:style w:type="paragraph" w:styleId="Descripcin">
    <w:name w:val="caption"/>
    <w:basedOn w:val="Normal"/>
    <w:next w:val="Normal"/>
    <w:uiPriority w:val="35"/>
    <w:unhideWhenUsed/>
    <w:qFormat/>
    <w:rsid w:val="006F1A61"/>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7845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8451B"/>
  </w:style>
  <w:style w:type="paragraph" w:styleId="Piedepgina">
    <w:name w:val="footer"/>
    <w:basedOn w:val="Normal"/>
    <w:link w:val="PiedepginaCar"/>
    <w:uiPriority w:val="99"/>
    <w:unhideWhenUsed/>
    <w:rsid w:val="007845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8451B"/>
  </w:style>
  <w:style w:type="character" w:customStyle="1" w:styleId="Ttulo1Car">
    <w:name w:val="Título 1 Car"/>
    <w:basedOn w:val="Fuentedeprrafopredeter"/>
    <w:link w:val="Ttulo1"/>
    <w:uiPriority w:val="9"/>
    <w:rsid w:val="00EB107C"/>
    <w:rPr>
      <w:rFonts w:asciiTheme="majorHAnsi" w:eastAsiaTheme="majorEastAsia" w:hAnsiTheme="majorHAnsi" w:cstheme="majorBidi"/>
      <w:color w:val="2E74B5" w:themeColor="accent1" w:themeShade="BF"/>
      <w:sz w:val="32"/>
      <w:szCs w:val="32"/>
    </w:rPr>
  </w:style>
  <w:style w:type="table" w:styleId="Tablaconcuadrcula">
    <w:name w:val="Table Grid"/>
    <w:basedOn w:val="Tablanormal"/>
    <w:uiPriority w:val="39"/>
    <w:rsid w:val="00EB10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ice-tag-symbol">
    <w:name w:val="price-tag-symbol"/>
    <w:basedOn w:val="Fuentedeprrafopredeter"/>
    <w:rsid w:val="00EB107C"/>
  </w:style>
  <w:style w:type="character" w:customStyle="1" w:styleId="price-tag-fraction">
    <w:name w:val="price-tag-fraction"/>
    <w:basedOn w:val="Fuentedeprrafopredeter"/>
    <w:rsid w:val="00EB107C"/>
  </w:style>
  <w:style w:type="character" w:customStyle="1" w:styleId="price-tag-decimal-separator">
    <w:name w:val="price-tag-decimal-separator"/>
    <w:basedOn w:val="Fuentedeprrafopredeter"/>
    <w:rsid w:val="00EB107C"/>
  </w:style>
  <w:style w:type="character" w:customStyle="1" w:styleId="price-tag-cents">
    <w:name w:val="price-tag-cents"/>
    <w:basedOn w:val="Fuentedeprrafopredeter"/>
    <w:rsid w:val="00EB107C"/>
  </w:style>
  <w:style w:type="table" w:styleId="Tabladecuadrcula4-nfasis6">
    <w:name w:val="Grid Table 4 Accent 6"/>
    <w:basedOn w:val="Tablanormal"/>
    <w:uiPriority w:val="49"/>
    <w:rsid w:val="00EB107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4">
    <w:name w:val="Grid Table 4"/>
    <w:basedOn w:val="Tablanormal"/>
    <w:uiPriority w:val="49"/>
    <w:rsid w:val="00EB107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nfasis5">
    <w:name w:val="Grid Table 4 Accent 5"/>
    <w:basedOn w:val="Tablanormal"/>
    <w:uiPriority w:val="49"/>
    <w:rsid w:val="00EB107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Sinespaciado">
    <w:name w:val="No Spacing"/>
    <w:uiPriority w:val="1"/>
    <w:qFormat/>
    <w:rsid w:val="00B12C4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6</Pages>
  <Words>607</Words>
  <Characters>3339</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3939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MANUEL AMADOR CRUZ</dc:creator>
  <cp:keywords/>
  <dc:description/>
  <cp:lastModifiedBy>JOSE MANUEL AMADOR CRUZ</cp:lastModifiedBy>
  <cp:revision>3</cp:revision>
  <dcterms:created xsi:type="dcterms:W3CDTF">2020-07-22T18:22:00Z</dcterms:created>
  <dcterms:modified xsi:type="dcterms:W3CDTF">2020-07-22T18:47:00Z</dcterms:modified>
</cp:coreProperties>
</file>