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31" w:rsidRPr="005E28C9" w:rsidRDefault="00455A55">
      <w:pPr>
        <w:rPr>
          <w:rFonts w:ascii="Trebuchet MS" w:hAnsi="Trebuchet MS"/>
          <w:sz w:val="22"/>
          <w:szCs w:val="22"/>
        </w:rPr>
      </w:pPr>
      <w:r>
        <w:rPr>
          <w:rFonts w:ascii="Arial" w:hAnsi="Arial" w:cs="Arial"/>
          <w:noProof/>
          <w:sz w:val="22"/>
          <w:szCs w:val="22"/>
        </w:rPr>
        <w:drawing>
          <wp:inline distT="0" distB="0" distL="0" distR="0">
            <wp:extent cx="5400040" cy="1620012"/>
            <wp:effectExtent l="0" t="0" r="0" b="0"/>
            <wp:docPr id="1" name="Imagem 1" descr="Descrição: SeloServQualificados - Anb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ção: SeloServQualificados - Anbi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20012"/>
                    </a:xfrm>
                    <a:prstGeom prst="rect">
                      <a:avLst/>
                    </a:prstGeom>
                    <a:noFill/>
                    <a:ln>
                      <a:noFill/>
                    </a:ln>
                  </pic:spPr>
                </pic:pic>
              </a:graphicData>
            </a:graphic>
          </wp:inline>
        </w:drawing>
      </w:r>
    </w:p>
    <w:p w:rsidR="003B3D31" w:rsidRPr="005E28C9" w:rsidRDefault="003B3D31">
      <w:pPr>
        <w:rPr>
          <w:rFonts w:ascii="Trebuchet MS" w:hAnsi="Trebuchet MS"/>
          <w:sz w:val="22"/>
          <w:szCs w:val="22"/>
        </w:rPr>
      </w:pPr>
    </w:p>
    <w:p w:rsidR="003B3D31" w:rsidRPr="005E28C9" w:rsidRDefault="003B3D31" w:rsidP="002245B1">
      <w:pPr>
        <w:jc w:val="center"/>
        <w:rPr>
          <w:rFonts w:ascii="Trebuchet MS" w:hAnsi="Trebuchet MS"/>
          <w:b/>
          <w:sz w:val="22"/>
          <w:szCs w:val="22"/>
        </w:rPr>
      </w:pPr>
      <w:r w:rsidRPr="005E28C9">
        <w:rPr>
          <w:rFonts w:ascii="Trebuchet MS" w:hAnsi="Trebuchet MS"/>
          <w:b/>
          <w:sz w:val="22"/>
          <w:szCs w:val="22"/>
        </w:rPr>
        <w:t xml:space="preserve">CONTRATO DE PRESTAÇÃO DE SERVIÇOS DE ESCRITURAÇÃO DE </w:t>
      </w:r>
      <w:r w:rsidR="00E23D15">
        <w:rPr>
          <w:rFonts w:ascii="Trebuchet MS" w:hAnsi="Trebuchet MS"/>
          <w:b/>
          <w:sz w:val="22"/>
          <w:szCs w:val="22"/>
        </w:rPr>
        <w:t>CERTIFICADOS DE RECEBÍVEIS DO AGRONEGÓCIO “CRAS”</w:t>
      </w:r>
    </w:p>
    <w:p w:rsidR="003B3D31" w:rsidRPr="005E28C9" w:rsidRDefault="003B3D31" w:rsidP="000D456E">
      <w:pPr>
        <w:jc w:val="both"/>
        <w:rPr>
          <w:rFonts w:ascii="Trebuchet MS" w:hAnsi="Trebuchet MS"/>
          <w:sz w:val="22"/>
          <w:szCs w:val="22"/>
        </w:rPr>
      </w:pPr>
    </w:p>
    <w:p w:rsidR="003B3D31" w:rsidRPr="005E28C9" w:rsidRDefault="007206D6" w:rsidP="007206D6">
      <w:pPr>
        <w:pStyle w:val="Corpodetexto"/>
        <w:spacing w:line="240" w:lineRule="auto"/>
        <w:ind w:left="284" w:right="0" w:hanging="284"/>
        <w:jc w:val="both"/>
        <w:rPr>
          <w:rFonts w:ascii="Trebuchet MS" w:hAnsi="Trebuchet MS"/>
          <w:b w:val="0"/>
          <w:i w:val="0"/>
          <w:szCs w:val="22"/>
        </w:rPr>
      </w:pPr>
      <w:r>
        <w:rPr>
          <w:rFonts w:ascii="Trebuchet MS" w:hAnsi="Trebuchet MS"/>
          <w:b w:val="0"/>
          <w:i w:val="0"/>
          <w:szCs w:val="22"/>
        </w:rPr>
        <w:t xml:space="preserve">   </w:t>
      </w:r>
      <w:r w:rsidR="001928C8">
        <w:rPr>
          <w:rFonts w:ascii="Trebuchet MS" w:hAnsi="Trebuchet MS"/>
          <w:b w:val="0"/>
          <w:i w:val="0"/>
          <w:szCs w:val="22"/>
        </w:rPr>
        <w:t xml:space="preserve"> </w:t>
      </w:r>
      <w:r w:rsidR="003B3D31" w:rsidRPr="005E28C9">
        <w:rPr>
          <w:rFonts w:ascii="Trebuchet MS" w:hAnsi="Trebuchet MS"/>
          <w:b w:val="0"/>
          <w:i w:val="0"/>
          <w:szCs w:val="22"/>
        </w:rPr>
        <w:t xml:space="preserve">Pelo presente Contrato de Escrituração </w:t>
      </w:r>
      <w:r w:rsidR="003B3D31">
        <w:rPr>
          <w:rFonts w:ascii="Trebuchet MS" w:hAnsi="Trebuchet MS"/>
          <w:b w:val="0"/>
          <w:i w:val="0"/>
          <w:szCs w:val="22"/>
        </w:rPr>
        <w:t xml:space="preserve">de </w:t>
      </w:r>
      <w:r w:rsidR="00E23D15">
        <w:rPr>
          <w:rFonts w:ascii="Trebuchet MS" w:hAnsi="Trebuchet MS"/>
          <w:b w:val="0"/>
          <w:i w:val="0"/>
          <w:szCs w:val="22"/>
        </w:rPr>
        <w:t xml:space="preserve">Certificados de Recebíveis do Agronegócio </w:t>
      </w:r>
      <w:r w:rsidR="001928C8">
        <w:rPr>
          <w:rFonts w:ascii="Trebuchet MS" w:hAnsi="Trebuchet MS"/>
          <w:b w:val="0"/>
          <w:i w:val="0"/>
          <w:szCs w:val="22"/>
        </w:rPr>
        <w:t xml:space="preserve">as partes </w:t>
      </w:r>
      <w:r w:rsidR="003B3D31" w:rsidRPr="005E28C9">
        <w:rPr>
          <w:rFonts w:ascii="Trebuchet MS" w:hAnsi="Trebuchet MS"/>
          <w:b w:val="0"/>
          <w:i w:val="0"/>
          <w:szCs w:val="22"/>
        </w:rPr>
        <w:t>(doravante</w:t>
      </w:r>
      <w:r w:rsidR="001928C8">
        <w:rPr>
          <w:rFonts w:ascii="Trebuchet MS" w:hAnsi="Trebuchet MS"/>
          <w:b w:val="0"/>
          <w:i w:val="0"/>
          <w:szCs w:val="22"/>
        </w:rPr>
        <w:t xml:space="preserve"> d</w:t>
      </w:r>
      <w:r w:rsidR="003B3D31" w:rsidRPr="005E28C9">
        <w:rPr>
          <w:rFonts w:ascii="Trebuchet MS" w:hAnsi="Trebuchet MS"/>
          <w:b w:val="0"/>
          <w:i w:val="0"/>
          <w:szCs w:val="22"/>
        </w:rPr>
        <w:t>enominadas simplesmente “Partes” ou, isoladamente, “Parte”):</w:t>
      </w:r>
    </w:p>
    <w:p w:rsidR="003B3D31" w:rsidRPr="005E28C9" w:rsidRDefault="003B3D31" w:rsidP="00C165AC">
      <w:pPr>
        <w:ind w:left="681" w:right="284" w:hanging="284"/>
        <w:jc w:val="both"/>
        <w:rPr>
          <w:rFonts w:ascii="Trebuchet MS" w:hAnsi="Trebuchet MS"/>
          <w:sz w:val="22"/>
          <w:szCs w:val="22"/>
        </w:rPr>
      </w:pPr>
    </w:p>
    <w:tbl>
      <w:tblPr>
        <w:tblW w:w="92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678"/>
        <w:gridCol w:w="2013"/>
        <w:gridCol w:w="1247"/>
        <w:gridCol w:w="1303"/>
      </w:tblGrid>
      <w:tr w:rsidR="003B3D31" w:rsidRPr="00E13680" w:rsidTr="00BC1E4A">
        <w:tc>
          <w:tcPr>
            <w:tcW w:w="6691" w:type="dxa"/>
            <w:gridSpan w:val="2"/>
          </w:tcPr>
          <w:p w:rsidR="003B3D31" w:rsidRPr="005E28C9" w:rsidRDefault="003B3D31" w:rsidP="00BC1E4A">
            <w:pPr>
              <w:spacing w:line="440" w:lineRule="atLeast"/>
              <w:jc w:val="both"/>
              <w:rPr>
                <w:rFonts w:ascii="Trebuchet MS" w:hAnsi="Trebuchet MS" w:cs="Arial"/>
                <w:sz w:val="22"/>
                <w:szCs w:val="22"/>
              </w:rPr>
            </w:pPr>
            <w:r w:rsidRPr="005E28C9">
              <w:rPr>
                <w:rFonts w:ascii="Trebuchet MS" w:hAnsi="Trebuchet MS" w:cs="Arial"/>
                <w:b/>
                <w:bCs/>
                <w:sz w:val="22"/>
                <w:szCs w:val="22"/>
              </w:rPr>
              <w:t>OLIVEIRA TRUST DTVM S.A. (“OLIVEIRA TRUST”)</w:t>
            </w:r>
          </w:p>
        </w:tc>
        <w:tc>
          <w:tcPr>
            <w:tcW w:w="2550" w:type="dxa"/>
            <w:gridSpan w:val="2"/>
          </w:tcPr>
          <w:p w:rsidR="003B3D31" w:rsidRPr="005E28C9" w:rsidRDefault="003B3D31" w:rsidP="00BC1E4A">
            <w:pPr>
              <w:ind w:right="1"/>
              <w:jc w:val="both"/>
              <w:rPr>
                <w:rFonts w:ascii="Trebuchet MS" w:hAnsi="Trebuchet MS" w:cs="Arial"/>
                <w:sz w:val="22"/>
                <w:szCs w:val="22"/>
                <w:lang w:val="es-ES_tradnl"/>
              </w:rPr>
            </w:pPr>
            <w:r w:rsidRPr="005E28C9">
              <w:rPr>
                <w:rFonts w:ascii="Trebuchet MS" w:hAnsi="Trebuchet MS" w:cs="Arial"/>
                <w:b/>
                <w:bCs/>
                <w:sz w:val="22"/>
                <w:szCs w:val="22"/>
                <w:lang w:val="es-ES_tradnl"/>
              </w:rPr>
              <w:t>CNPJ</w:t>
            </w:r>
            <w:r w:rsidRPr="005E28C9">
              <w:rPr>
                <w:rFonts w:ascii="Trebuchet MS" w:hAnsi="Trebuchet MS" w:cs="Arial"/>
                <w:sz w:val="22"/>
                <w:szCs w:val="22"/>
                <w:lang w:val="es-ES_tradnl"/>
              </w:rPr>
              <w:t xml:space="preserve"> </w:t>
            </w:r>
          </w:p>
          <w:p w:rsidR="003B3D31" w:rsidRPr="005E28C9" w:rsidRDefault="003B3D31" w:rsidP="00BC1E4A">
            <w:pPr>
              <w:ind w:right="1"/>
              <w:jc w:val="both"/>
              <w:rPr>
                <w:rFonts w:ascii="Trebuchet MS" w:hAnsi="Trebuchet MS" w:cs="Arial"/>
                <w:sz w:val="22"/>
                <w:szCs w:val="22"/>
                <w:lang w:val="es-ES_tradnl"/>
              </w:rPr>
            </w:pPr>
            <w:r w:rsidRPr="005E28C9">
              <w:rPr>
                <w:rFonts w:ascii="Trebuchet MS" w:hAnsi="Trebuchet MS" w:cs="Arial"/>
                <w:sz w:val="22"/>
                <w:szCs w:val="22"/>
                <w:lang w:val="es-ES_tradnl"/>
              </w:rPr>
              <w:t>36.113.876/0001-91</w:t>
            </w:r>
          </w:p>
        </w:tc>
      </w:tr>
      <w:tr w:rsidR="003B3D31" w:rsidRPr="00E13680" w:rsidTr="00BC1E4A">
        <w:tc>
          <w:tcPr>
            <w:tcW w:w="4678" w:type="dxa"/>
          </w:tcPr>
          <w:p w:rsidR="003B3D31" w:rsidRPr="00E94145" w:rsidRDefault="003B3D31" w:rsidP="00BC1E4A">
            <w:pPr>
              <w:pStyle w:val="Ttulo7"/>
              <w:ind w:right="1"/>
              <w:rPr>
                <w:rFonts w:ascii="Trebuchet MS" w:hAnsi="Trebuchet MS" w:cs="Arial"/>
                <w:i w:val="0"/>
                <w:color w:val="auto"/>
                <w:sz w:val="22"/>
                <w:szCs w:val="22"/>
              </w:rPr>
            </w:pPr>
            <w:r w:rsidRPr="00E94145">
              <w:rPr>
                <w:rFonts w:ascii="Trebuchet MS" w:hAnsi="Trebuchet MS" w:cs="Arial"/>
                <w:b/>
                <w:i w:val="0"/>
                <w:color w:val="auto"/>
                <w:sz w:val="22"/>
                <w:szCs w:val="22"/>
              </w:rPr>
              <w:t>Endereço</w:t>
            </w:r>
          </w:p>
          <w:p w:rsidR="003B3D31" w:rsidRPr="005E28C9" w:rsidRDefault="00293ECB" w:rsidP="00BC1E4A">
            <w:pPr>
              <w:ind w:right="1"/>
              <w:jc w:val="both"/>
              <w:rPr>
                <w:rFonts w:ascii="Trebuchet MS" w:hAnsi="Trebuchet MS" w:cs="Arial"/>
                <w:sz w:val="22"/>
                <w:szCs w:val="22"/>
              </w:rPr>
            </w:pPr>
            <w:r w:rsidRPr="002230AB">
              <w:rPr>
                <w:rFonts w:ascii="Trebuchet MS" w:hAnsi="Trebuchet MS" w:cs="Arial"/>
                <w:sz w:val="22"/>
                <w:szCs w:val="22"/>
              </w:rPr>
              <w:t>Avenida das Américas nº 3434, bloco 07, Sala 201</w:t>
            </w:r>
          </w:p>
        </w:tc>
        <w:tc>
          <w:tcPr>
            <w:tcW w:w="2013" w:type="dxa"/>
          </w:tcPr>
          <w:p w:rsidR="003B3D31" w:rsidRPr="00E94145" w:rsidRDefault="003B3D31" w:rsidP="00BC1E4A">
            <w:pPr>
              <w:pStyle w:val="Ttulo7"/>
              <w:ind w:right="1"/>
              <w:rPr>
                <w:rFonts w:ascii="Trebuchet MS" w:hAnsi="Trebuchet MS" w:cs="Arial"/>
                <w:i w:val="0"/>
                <w:color w:val="auto"/>
                <w:sz w:val="22"/>
                <w:szCs w:val="22"/>
              </w:rPr>
            </w:pPr>
            <w:r w:rsidRPr="00E94145">
              <w:rPr>
                <w:rFonts w:ascii="Trebuchet MS" w:hAnsi="Trebuchet MS" w:cs="Arial"/>
                <w:b/>
                <w:i w:val="0"/>
                <w:color w:val="auto"/>
                <w:sz w:val="22"/>
                <w:szCs w:val="22"/>
              </w:rPr>
              <w:t>Cidade</w:t>
            </w:r>
          </w:p>
          <w:p w:rsidR="003B3D31" w:rsidRPr="005E28C9" w:rsidRDefault="003B3D31" w:rsidP="00BC1E4A">
            <w:pPr>
              <w:ind w:right="1"/>
              <w:jc w:val="both"/>
              <w:rPr>
                <w:rFonts w:ascii="Trebuchet MS" w:hAnsi="Trebuchet MS" w:cs="Arial"/>
                <w:sz w:val="22"/>
                <w:szCs w:val="22"/>
              </w:rPr>
            </w:pPr>
            <w:r w:rsidRPr="005E28C9">
              <w:rPr>
                <w:rFonts w:ascii="Trebuchet MS" w:hAnsi="Trebuchet MS" w:cs="Arial"/>
                <w:sz w:val="22"/>
                <w:szCs w:val="22"/>
              </w:rPr>
              <w:t>Rio de Janeiro</w:t>
            </w:r>
          </w:p>
        </w:tc>
        <w:tc>
          <w:tcPr>
            <w:tcW w:w="1247" w:type="dxa"/>
          </w:tcPr>
          <w:p w:rsidR="003B3D31" w:rsidRPr="00E94145" w:rsidRDefault="003B3D31" w:rsidP="00BC1E4A">
            <w:pPr>
              <w:pStyle w:val="Ttulo7"/>
              <w:ind w:right="1"/>
              <w:rPr>
                <w:rFonts w:ascii="Trebuchet MS" w:hAnsi="Trebuchet MS" w:cs="Arial"/>
                <w:i w:val="0"/>
                <w:color w:val="auto"/>
                <w:sz w:val="22"/>
                <w:szCs w:val="22"/>
              </w:rPr>
            </w:pPr>
            <w:r w:rsidRPr="00E94145">
              <w:rPr>
                <w:rFonts w:ascii="Trebuchet MS" w:hAnsi="Trebuchet MS" w:cs="Arial"/>
                <w:b/>
                <w:i w:val="0"/>
                <w:color w:val="auto"/>
                <w:sz w:val="22"/>
                <w:szCs w:val="22"/>
              </w:rPr>
              <w:t>Estado</w:t>
            </w:r>
          </w:p>
          <w:p w:rsidR="003B3D31" w:rsidRPr="005E28C9" w:rsidRDefault="003B3D31" w:rsidP="00BC1E4A">
            <w:pPr>
              <w:ind w:right="1"/>
              <w:jc w:val="both"/>
              <w:rPr>
                <w:rFonts w:ascii="Trebuchet MS" w:hAnsi="Trebuchet MS" w:cs="Arial"/>
                <w:sz w:val="22"/>
                <w:szCs w:val="22"/>
              </w:rPr>
            </w:pPr>
            <w:r w:rsidRPr="005E28C9">
              <w:rPr>
                <w:rFonts w:ascii="Trebuchet MS" w:hAnsi="Trebuchet MS" w:cs="Arial"/>
                <w:sz w:val="22"/>
                <w:szCs w:val="22"/>
              </w:rPr>
              <w:t>RJ</w:t>
            </w:r>
          </w:p>
        </w:tc>
        <w:tc>
          <w:tcPr>
            <w:tcW w:w="1303" w:type="dxa"/>
          </w:tcPr>
          <w:p w:rsidR="003B3D31" w:rsidRPr="00E94145" w:rsidRDefault="003B3D31" w:rsidP="00BC1E4A">
            <w:pPr>
              <w:pStyle w:val="Ttulo7"/>
              <w:ind w:right="1"/>
              <w:rPr>
                <w:rFonts w:ascii="Trebuchet MS" w:hAnsi="Trebuchet MS" w:cs="Arial"/>
                <w:i w:val="0"/>
                <w:color w:val="auto"/>
                <w:sz w:val="22"/>
                <w:szCs w:val="22"/>
              </w:rPr>
            </w:pPr>
            <w:r w:rsidRPr="00E94145">
              <w:rPr>
                <w:rFonts w:ascii="Trebuchet MS" w:hAnsi="Trebuchet MS" w:cs="Arial"/>
                <w:b/>
                <w:i w:val="0"/>
                <w:color w:val="auto"/>
                <w:sz w:val="22"/>
                <w:szCs w:val="22"/>
              </w:rPr>
              <w:t>CEP</w:t>
            </w:r>
          </w:p>
          <w:p w:rsidR="003B3D31" w:rsidRPr="005E28C9" w:rsidRDefault="003B3D31" w:rsidP="00293ECB">
            <w:pPr>
              <w:ind w:right="1"/>
              <w:jc w:val="both"/>
              <w:rPr>
                <w:rFonts w:ascii="Trebuchet MS" w:hAnsi="Trebuchet MS" w:cs="Arial"/>
                <w:sz w:val="22"/>
                <w:szCs w:val="22"/>
              </w:rPr>
            </w:pPr>
            <w:r w:rsidRPr="005E28C9">
              <w:rPr>
                <w:rFonts w:ascii="Trebuchet MS" w:hAnsi="Trebuchet MS" w:cs="Arial"/>
                <w:sz w:val="22"/>
                <w:szCs w:val="22"/>
              </w:rPr>
              <w:t>22640-10</w:t>
            </w:r>
            <w:r w:rsidR="00293ECB">
              <w:rPr>
                <w:rFonts w:ascii="Trebuchet MS" w:hAnsi="Trebuchet MS" w:cs="Arial"/>
                <w:sz w:val="22"/>
                <w:szCs w:val="22"/>
              </w:rPr>
              <w:t>2</w:t>
            </w:r>
          </w:p>
        </w:tc>
      </w:tr>
    </w:tbl>
    <w:p w:rsidR="003B3D31" w:rsidRPr="005E28C9" w:rsidRDefault="003B3D31" w:rsidP="00C165AC">
      <w:pPr>
        <w:ind w:left="681" w:right="284" w:hanging="284"/>
        <w:jc w:val="both"/>
        <w:rPr>
          <w:rFonts w:ascii="Trebuchet MS" w:hAnsi="Trebuchet MS"/>
          <w:b/>
          <w:color w:val="333333"/>
          <w:sz w:val="22"/>
          <w:szCs w:val="22"/>
        </w:rPr>
      </w:pPr>
    </w:p>
    <w:p w:rsidR="003B3D31" w:rsidRPr="005E28C9" w:rsidRDefault="003B3D31" w:rsidP="00C165AC">
      <w:pPr>
        <w:ind w:left="681" w:right="284" w:hanging="284"/>
        <w:jc w:val="both"/>
        <w:rPr>
          <w:rFonts w:ascii="Trebuchet MS" w:hAnsi="Trebuchet MS"/>
          <w:color w:val="333333"/>
          <w:sz w:val="22"/>
          <w:szCs w:val="22"/>
        </w:rPr>
      </w:pPr>
      <w:r w:rsidRPr="005E28C9">
        <w:rPr>
          <w:rFonts w:ascii="Trebuchet MS" w:hAnsi="Trebuchet MS"/>
          <w:color w:val="333333"/>
          <w:sz w:val="22"/>
          <w:szCs w:val="22"/>
        </w:rPr>
        <w:t>e</w:t>
      </w:r>
    </w:p>
    <w:p w:rsidR="003B3D31" w:rsidRPr="005E28C9" w:rsidRDefault="003B3D31" w:rsidP="00C165AC">
      <w:pPr>
        <w:ind w:left="681" w:right="284" w:hanging="284"/>
        <w:jc w:val="both"/>
        <w:rPr>
          <w:rFonts w:ascii="Trebuchet MS" w:hAnsi="Trebuchet MS"/>
          <w:color w:val="333333"/>
          <w:sz w:val="22"/>
          <w:szCs w:val="22"/>
        </w:rPr>
      </w:pPr>
    </w:p>
    <w:tbl>
      <w:tblPr>
        <w:tblW w:w="9242"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left w:w="28" w:type="dxa"/>
          <w:right w:w="28" w:type="dxa"/>
        </w:tblCellMar>
        <w:tblLook w:val="0000" w:firstRow="0" w:lastRow="0" w:firstColumn="0" w:lastColumn="0" w:noHBand="0" w:noVBand="0"/>
      </w:tblPr>
      <w:tblGrid>
        <w:gridCol w:w="4426"/>
        <w:gridCol w:w="1883"/>
        <w:gridCol w:w="1574"/>
        <w:gridCol w:w="1286"/>
        <w:gridCol w:w="73"/>
      </w:tblGrid>
      <w:tr w:rsidR="003B3D31" w:rsidRPr="00E13680" w:rsidTr="00BC1E4A">
        <w:tc>
          <w:tcPr>
            <w:tcW w:w="6620" w:type="dxa"/>
            <w:gridSpan w:val="2"/>
          </w:tcPr>
          <w:p w:rsidR="003B3D31" w:rsidRPr="005E28C9" w:rsidRDefault="00E23D15" w:rsidP="00847B47">
            <w:pPr>
              <w:ind w:left="681" w:right="284" w:hanging="284"/>
              <w:jc w:val="both"/>
              <w:rPr>
                <w:rFonts w:ascii="Trebuchet MS" w:hAnsi="Trebuchet MS"/>
                <w:sz w:val="22"/>
                <w:szCs w:val="22"/>
                <w:lang w:val="pt-PT"/>
              </w:rPr>
            </w:pPr>
            <w:r>
              <w:rPr>
                <w:rFonts w:ascii="Trebuchet MS" w:hAnsi="Trebuchet MS" w:cs="Arial"/>
                <w:b/>
                <w:bCs/>
                <w:sz w:val="22"/>
                <w:szCs w:val="22"/>
              </w:rPr>
              <w:t>ECO SECURITIZADORA DE DIREITOS CREDITÓRIOS DO AGRONEGÓCIO S.A (“EMISSORA”)</w:t>
            </w:r>
          </w:p>
        </w:tc>
        <w:tc>
          <w:tcPr>
            <w:tcW w:w="2622" w:type="dxa"/>
            <w:gridSpan w:val="3"/>
          </w:tcPr>
          <w:p w:rsidR="003B3D31" w:rsidRPr="005E28C9" w:rsidRDefault="003B3D31" w:rsidP="00C165AC">
            <w:pPr>
              <w:ind w:left="681" w:right="284" w:hanging="284"/>
              <w:jc w:val="both"/>
              <w:rPr>
                <w:rFonts w:ascii="Trebuchet MS" w:hAnsi="Trebuchet MS"/>
                <w:sz w:val="22"/>
                <w:szCs w:val="22"/>
                <w:lang w:val="pt-PT"/>
              </w:rPr>
            </w:pPr>
            <w:r w:rsidRPr="005E28C9">
              <w:rPr>
                <w:rFonts w:ascii="Trebuchet MS" w:hAnsi="Trebuchet MS"/>
                <w:b/>
                <w:bCs/>
                <w:sz w:val="22"/>
                <w:szCs w:val="22"/>
                <w:lang w:val="pt-PT"/>
              </w:rPr>
              <w:t>CNPJ</w:t>
            </w:r>
            <w:r w:rsidRPr="005E28C9">
              <w:rPr>
                <w:rFonts w:ascii="Trebuchet MS" w:hAnsi="Trebuchet MS"/>
                <w:sz w:val="22"/>
                <w:szCs w:val="22"/>
                <w:lang w:val="pt-PT"/>
              </w:rPr>
              <w:t xml:space="preserve"> </w:t>
            </w:r>
          </w:p>
          <w:p w:rsidR="003B3D31" w:rsidRPr="005E28C9" w:rsidRDefault="00E23D15" w:rsidP="00C165AC">
            <w:pPr>
              <w:ind w:left="681" w:right="284" w:hanging="284"/>
              <w:jc w:val="both"/>
              <w:rPr>
                <w:rFonts w:ascii="Trebuchet MS" w:hAnsi="Trebuchet MS"/>
                <w:sz w:val="22"/>
                <w:szCs w:val="22"/>
                <w:lang w:val="pt-PT"/>
              </w:rPr>
            </w:pPr>
            <w:r>
              <w:rPr>
                <w:rFonts w:ascii="Trebuchet MS" w:hAnsi="Trebuchet MS"/>
                <w:sz w:val="22"/>
                <w:szCs w:val="22"/>
                <w:lang w:val="pt-PT"/>
              </w:rPr>
              <w:t>10.753.164/0001-43</w:t>
            </w:r>
          </w:p>
        </w:tc>
      </w:tr>
      <w:tr w:rsidR="003B3D31" w:rsidRPr="00E13680" w:rsidTr="00BC1E4A">
        <w:tblPrEx>
          <w:tblCellMar>
            <w:left w:w="108" w:type="dxa"/>
            <w:right w:w="108" w:type="dxa"/>
          </w:tblCellMar>
          <w:tblLook w:val="01E0" w:firstRow="1" w:lastRow="1" w:firstColumn="1" w:lastColumn="1" w:noHBand="0" w:noVBand="0"/>
        </w:tblPrEx>
        <w:trPr>
          <w:gridAfter w:val="1"/>
          <w:wAfter w:w="80" w:type="dxa"/>
        </w:trPr>
        <w:tc>
          <w:tcPr>
            <w:tcW w:w="4706" w:type="dxa"/>
          </w:tcPr>
          <w:p w:rsidR="003B3D31" w:rsidRPr="005E28C9" w:rsidRDefault="003B3D31" w:rsidP="00C165AC">
            <w:pPr>
              <w:pStyle w:val="Textodecomentrio"/>
              <w:widowControl/>
              <w:ind w:left="681" w:right="284" w:hanging="284"/>
              <w:rPr>
                <w:rFonts w:ascii="Trebuchet MS" w:hAnsi="Trebuchet MS"/>
                <w:b/>
                <w:sz w:val="22"/>
                <w:szCs w:val="22"/>
                <w:lang w:eastAsia="pt-BR"/>
              </w:rPr>
            </w:pPr>
            <w:r w:rsidRPr="005E28C9">
              <w:rPr>
                <w:rFonts w:ascii="Trebuchet MS" w:hAnsi="Trebuchet MS"/>
                <w:b/>
                <w:sz w:val="22"/>
                <w:szCs w:val="22"/>
                <w:lang w:eastAsia="pt-BR"/>
              </w:rPr>
              <w:t>Endereço</w:t>
            </w:r>
          </w:p>
          <w:p w:rsidR="003B3D31" w:rsidRPr="005E28C9" w:rsidRDefault="00E23D15" w:rsidP="00E23D15">
            <w:pPr>
              <w:pStyle w:val="Textodecomentrio"/>
              <w:widowControl/>
              <w:ind w:left="681" w:right="284" w:hanging="284"/>
              <w:rPr>
                <w:rFonts w:ascii="Trebuchet MS" w:hAnsi="Trebuchet MS"/>
                <w:sz w:val="22"/>
                <w:szCs w:val="22"/>
                <w:lang w:eastAsia="pt-BR"/>
              </w:rPr>
            </w:pPr>
            <w:r>
              <w:rPr>
                <w:rFonts w:ascii="Trebuchet MS" w:hAnsi="Trebuchet MS"/>
                <w:sz w:val="22"/>
                <w:szCs w:val="22"/>
                <w:lang w:eastAsia="pt-BR"/>
              </w:rPr>
              <w:t>Av. Pedroso de Morais, 1553 – 3º Andar – CJ 32</w:t>
            </w:r>
          </w:p>
        </w:tc>
        <w:tc>
          <w:tcPr>
            <w:tcW w:w="1914" w:type="dxa"/>
          </w:tcPr>
          <w:p w:rsidR="003B3D31" w:rsidRPr="005E28C9" w:rsidRDefault="003B3D31" w:rsidP="00C165AC">
            <w:pPr>
              <w:pStyle w:val="Textodecomentrio"/>
              <w:widowControl/>
              <w:ind w:left="681" w:right="284" w:hanging="284"/>
              <w:rPr>
                <w:rFonts w:ascii="Trebuchet MS" w:hAnsi="Trebuchet MS"/>
                <w:b/>
                <w:sz w:val="22"/>
                <w:szCs w:val="22"/>
                <w:lang w:eastAsia="pt-BR"/>
              </w:rPr>
            </w:pPr>
            <w:r w:rsidRPr="005E28C9">
              <w:rPr>
                <w:rFonts w:ascii="Trebuchet MS" w:hAnsi="Trebuchet MS"/>
                <w:b/>
                <w:sz w:val="22"/>
                <w:szCs w:val="22"/>
                <w:lang w:eastAsia="pt-BR"/>
              </w:rPr>
              <w:t>Cidade</w:t>
            </w:r>
          </w:p>
          <w:p w:rsidR="003B3D31" w:rsidRPr="005E28C9" w:rsidRDefault="00E23D15" w:rsidP="00C165AC">
            <w:pPr>
              <w:pStyle w:val="Textodecomentrio"/>
              <w:widowControl/>
              <w:ind w:left="681" w:right="284" w:hanging="284"/>
              <w:rPr>
                <w:rFonts w:ascii="Trebuchet MS" w:hAnsi="Trebuchet MS"/>
                <w:sz w:val="22"/>
                <w:szCs w:val="22"/>
                <w:lang w:eastAsia="pt-BR"/>
              </w:rPr>
            </w:pPr>
            <w:r>
              <w:rPr>
                <w:rFonts w:ascii="Trebuchet MS" w:hAnsi="Trebuchet MS"/>
                <w:sz w:val="22"/>
                <w:szCs w:val="22"/>
                <w:lang w:eastAsia="pt-BR"/>
              </w:rPr>
              <w:t>São Paulo</w:t>
            </w:r>
          </w:p>
        </w:tc>
        <w:tc>
          <w:tcPr>
            <w:tcW w:w="1346" w:type="dxa"/>
          </w:tcPr>
          <w:p w:rsidR="003B3D31" w:rsidRPr="005E28C9" w:rsidRDefault="003B3D31" w:rsidP="00C165AC">
            <w:pPr>
              <w:pStyle w:val="Textodecomentrio"/>
              <w:widowControl/>
              <w:ind w:left="681" w:right="284" w:hanging="284"/>
              <w:rPr>
                <w:rFonts w:ascii="Trebuchet MS" w:hAnsi="Trebuchet MS"/>
                <w:b/>
                <w:sz w:val="22"/>
                <w:szCs w:val="22"/>
                <w:lang w:eastAsia="pt-BR"/>
              </w:rPr>
            </w:pPr>
            <w:r w:rsidRPr="005E28C9">
              <w:rPr>
                <w:rFonts w:ascii="Trebuchet MS" w:hAnsi="Trebuchet MS"/>
                <w:b/>
                <w:sz w:val="22"/>
                <w:szCs w:val="22"/>
                <w:lang w:eastAsia="pt-BR"/>
              </w:rPr>
              <w:t>Estado</w:t>
            </w:r>
          </w:p>
          <w:p w:rsidR="003B3D31" w:rsidRPr="005E28C9" w:rsidRDefault="00E23D15" w:rsidP="00C165AC">
            <w:pPr>
              <w:pStyle w:val="Textodecomentrio"/>
              <w:widowControl/>
              <w:ind w:left="681" w:right="284" w:hanging="284"/>
              <w:rPr>
                <w:rFonts w:ascii="Trebuchet MS" w:hAnsi="Trebuchet MS"/>
                <w:sz w:val="22"/>
                <w:szCs w:val="22"/>
                <w:lang w:eastAsia="pt-BR"/>
              </w:rPr>
            </w:pPr>
            <w:r>
              <w:rPr>
                <w:rFonts w:ascii="Trebuchet MS" w:hAnsi="Trebuchet MS"/>
                <w:sz w:val="22"/>
                <w:szCs w:val="22"/>
                <w:lang w:eastAsia="pt-BR"/>
              </w:rPr>
              <w:t>SP</w:t>
            </w:r>
          </w:p>
        </w:tc>
        <w:tc>
          <w:tcPr>
            <w:tcW w:w="1276" w:type="dxa"/>
          </w:tcPr>
          <w:p w:rsidR="003B3D31" w:rsidRPr="005E28C9" w:rsidRDefault="003B3D31" w:rsidP="00C165AC">
            <w:pPr>
              <w:pStyle w:val="Textodecomentrio"/>
              <w:widowControl/>
              <w:ind w:left="681" w:right="284" w:hanging="284"/>
              <w:rPr>
                <w:rFonts w:ascii="Trebuchet MS" w:hAnsi="Trebuchet MS"/>
                <w:sz w:val="22"/>
                <w:szCs w:val="22"/>
                <w:lang w:eastAsia="pt-BR"/>
              </w:rPr>
            </w:pPr>
            <w:r w:rsidRPr="005E28C9">
              <w:rPr>
                <w:rFonts w:ascii="Trebuchet MS" w:hAnsi="Trebuchet MS"/>
                <w:b/>
                <w:sz w:val="22"/>
                <w:szCs w:val="22"/>
                <w:lang w:eastAsia="pt-BR"/>
              </w:rPr>
              <w:t>CEP</w:t>
            </w:r>
          </w:p>
          <w:p w:rsidR="003B3D31" w:rsidRPr="005E28C9" w:rsidRDefault="00E23D15" w:rsidP="005E28C9">
            <w:pPr>
              <w:pStyle w:val="Textodecomentrio"/>
              <w:widowControl/>
              <w:ind w:left="44" w:right="284" w:hanging="14"/>
              <w:rPr>
                <w:rFonts w:ascii="Trebuchet MS" w:hAnsi="Trebuchet MS"/>
                <w:sz w:val="22"/>
                <w:szCs w:val="22"/>
                <w:lang w:eastAsia="pt-BR"/>
              </w:rPr>
            </w:pPr>
            <w:r>
              <w:rPr>
                <w:rFonts w:ascii="Trebuchet MS" w:hAnsi="Trebuchet MS"/>
                <w:sz w:val="22"/>
                <w:szCs w:val="22"/>
                <w:lang w:eastAsia="pt-BR"/>
              </w:rPr>
              <w:t>05419-001</w:t>
            </w:r>
          </w:p>
        </w:tc>
      </w:tr>
    </w:tbl>
    <w:p w:rsidR="003B3D31" w:rsidRPr="005E28C9" w:rsidRDefault="003B3D31" w:rsidP="00C165AC">
      <w:pPr>
        <w:ind w:left="681" w:right="284" w:hanging="284"/>
        <w:jc w:val="both"/>
        <w:rPr>
          <w:rFonts w:ascii="Trebuchet MS" w:hAnsi="Trebuchet MS"/>
          <w:sz w:val="22"/>
          <w:szCs w:val="22"/>
        </w:rPr>
      </w:pPr>
    </w:p>
    <w:p w:rsidR="003B3D31" w:rsidRPr="005E28C9" w:rsidRDefault="003B3D31" w:rsidP="00C165AC">
      <w:pPr>
        <w:pStyle w:val="Recuodecorpodetexto"/>
        <w:spacing w:line="240" w:lineRule="auto"/>
        <w:ind w:left="681" w:right="284" w:hanging="284"/>
        <w:rPr>
          <w:rFonts w:ascii="Trebuchet MS" w:hAnsi="Trebuchet MS"/>
          <w:b/>
          <w:color w:val="000000"/>
          <w:sz w:val="22"/>
          <w:szCs w:val="22"/>
        </w:rPr>
      </w:pPr>
      <w:r w:rsidRPr="005E28C9">
        <w:rPr>
          <w:rFonts w:ascii="Trebuchet MS" w:hAnsi="Trebuchet MS"/>
          <w:b/>
          <w:color w:val="000000"/>
          <w:sz w:val="22"/>
          <w:szCs w:val="22"/>
        </w:rPr>
        <w:t>CONSIDERANDO QUE</w:t>
      </w:r>
    </w:p>
    <w:p w:rsidR="003B3D31" w:rsidRDefault="003B3D31" w:rsidP="00C165AC">
      <w:pPr>
        <w:pStyle w:val="Recuodecorpodetexto"/>
        <w:spacing w:line="240" w:lineRule="auto"/>
        <w:ind w:left="681" w:right="284" w:hanging="284"/>
        <w:rPr>
          <w:rFonts w:ascii="Trebuchet MS" w:hAnsi="Trebuchet MS"/>
          <w:color w:val="000000"/>
          <w:sz w:val="22"/>
          <w:szCs w:val="22"/>
        </w:rPr>
      </w:pPr>
    </w:p>
    <w:p w:rsidR="003B3D31" w:rsidRPr="002A6B36" w:rsidRDefault="00045A08" w:rsidP="002A6B36">
      <w:pPr>
        <w:ind w:left="360" w:right="284"/>
        <w:jc w:val="both"/>
        <w:rPr>
          <w:rFonts w:ascii="Trebuchet MS" w:hAnsi="Trebuchet MS"/>
          <w:kern w:val="16"/>
          <w:sz w:val="22"/>
          <w:szCs w:val="22"/>
        </w:rPr>
      </w:pPr>
      <w:r>
        <w:rPr>
          <w:rFonts w:ascii="Trebuchet MS" w:hAnsi="Trebuchet MS"/>
          <w:kern w:val="16"/>
          <w:sz w:val="22"/>
          <w:szCs w:val="22"/>
        </w:rPr>
        <w:t xml:space="preserve">I - A Emissora é </w:t>
      </w:r>
      <w:r w:rsidR="003B3D31" w:rsidRPr="002A6B36">
        <w:rPr>
          <w:rFonts w:ascii="Trebuchet MS" w:hAnsi="Trebuchet MS"/>
          <w:kern w:val="16"/>
          <w:sz w:val="22"/>
          <w:szCs w:val="22"/>
        </w:rPr>
        <w:t xml:space="preserve">companhia aberta com sede na, CEP, cidade </w:t>
      </w:r>
      <w:proofErr w:type="gramStart"/>
      <w:r w:rsidR="003B3D31" w:rsidRPr="002A6B36">
        <w:rPr>
          <w:rFonts w:ascii="Trebuchet MS" w:hAnsi="Trebuchet MS"/>
          <w:kern w:val="16"/>
          <w:sz w:val="22"/>
          <w:szCs w:val="22"/>
        </w:rPr>
        <w:t>de,</w:t>
      </w:r>
      <w:proofErr w:type="gramEnd"/>
      <w:r w:rsidR="003B3D31" w:rsidRPr="002A6B36">
        <w:rPr>
          <w:rFonts w:ascii="Trebuchet MS" w:hAnsi="Trebuchet MS"/>
          <w:kern w:val="16"/>
          <w:sz w:val="22"/>
          <w:szCs w:val="22"/>
        </w:rPr>
        <w:t xml:space="preserve"> Estado de, inscrita no CNPJ/MF sob o nº</w:t>
      </w:r>
      <w:r w:rsidR="006B63C0" w:rsidRPr="002A6B36">
        <w:rPr>
          <w:rFonts w:ascii="Trebuchet MS" w:hAnsi="Trebuchet MS"/>
          <w:kern w:val="16"/>
          <w:sz w:val="22"/>
          <w:szCs w:val="22"/>
        </w:rPr>
        <w:t xml:space="preserve"> </w:t>
      </w:r>
      <w:r w:rsidR="00E23D15">
        <w:rPr>
          <w:rFonts w:ascii="Trebuchet MS" w:hAnsi="Trebuchet MS"/>
          <w:kern w:val="16"/>
          <w:sz w:val="22"/>
          <w:szCs w:val="22"/>
        </w:rPr>
        <w:t>10.753.164/0001-43</w:t>
      </w:r>
      <w:r w:rsidR="003B3D31" w:rsidRPr="002A6B36">
        <w:rPr>
          <w:rFonts w:ascii="Trebuchet MS" w:hAnsi="Trebuchet MS"/>
          <w:kern w:val="16"/>
          <w:sz w:val="22"/>
          <w:szCs w:val="22"/>
        </w:rPr>
        <w:t>, neste ato representada na forma de seu Estatuto Social</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 xml:space="preserve">II - a Emissora tem interesse em contratar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entidade habilitada e autorizada pela CVM para o exercício das atividades relativas à escrituração </w:t>
      </w:r>
      <w:r w:rsidR="001928C8" w:rsidRPr="002A6B36">
        <w:rPr>
          <w:rFonts w:ascii="Trebuchet MS" w:hAnsi="Trebuchet MS"/>
          <w:kern w:val="16"/>
          <w:sz w:val="22"/>
          <w:szCs w:val="22"/>
        </w:rPr>
        <w:t>dos Ativos</w:t>
      </w:r>
      <w:r w:rsidRPr="002A6B36">
        <w:rPr>
          <w:rFonts w:ascii="Trebuchet MS" w:hAnsi="Trebuchet MS"/>
          <w:kern w:val="16"/>
          <w:sz w:val="22"/>
          <w:szCs w:val="22"/>
        </w:rPr>
        <w:t xml:space="preserve"> referid</w:t>
      </w:r>
      <w:r w:rsidR="00592BD3">
        <w:rPr>
          <w:rFonts w:ascii="Trebuchet MS" w:hAnsi="Trebuchet MS"/>
          <w:kern w:val="16"/>
          <w:sz w:val="22"/>
          <w:szCs w:val="22"/>
        </w:rPr>
        <w:t>o</w:t>
      </w:r>
      <w:r w:rsidRPr="002A6B36">
        <w:rPr>
          <w:rFonts w:ascii="Trebuchet MS" w:hAnsi="Trebuchet MS"/>
          <w:kern w:val="16"/>
          <w:sz w:val="22"/>
          <w:szCs w:val="22"/>
        </w:rPr>
        <w:t>s na Cláusula I abaixo (</w:t>
      </w:r>
      <w:r w:rsidR="00B73749" w:rsidRPr="002A6B36">
        <w:rPr>
          <w:rFonts w:ascii="Trebuchet MS" w:hAnsi="Trebuchet MS"/>
          <w:kern w:val="16"/>
          <w:sz w:val="22"/>
          <w:szCs w:val="22"/>
        </w:rPr>
        <w:t>“</w:t>
      </w:r>
      <w:r w:rsidR="001928C8" w:rsidRPr="002A6B36">
        <w:rPr>
          <w:rFonts w:ascii="Trebuchet MS" w:hAnsi="Trebuchet MS"/>
          <w:kern w:val="16"/>
          <w:sz w:val="22"/>
          <w:szCs w:val="22"/>
        </w:rPr>
        <w:t>Ativos”</w:t>
      </w:r>
      <w:r w:rsidRPr="002A6B36">
        <w:rPr>
          <w:rFonts w:ascii="Trebuchet MS" w:hAnsi="Trebuchet MS"/>
          <w:kern w:val="16"/>
          <w:sz w:val="22"/>
          <w:szCs w:val="22"/>
        </w:rPr>
        <w:t>), na forma abaixo detalhada, podendo, para tanto, praticar todos os atos previstos na legislação vigente para os fins previstos neste contrato,</w:t>
      </w:r>
      <w:r w:rsidRPr="002A6B36" w:rsidDel="004E58B9">
        <w:rPr>
          <w:rFonts w:ascii="Trebuchet MS" w:hAnsi="Trebuchet MS"/>
          <w:kern w:val="16"/>
          <w:sz w:val="22"/>
          <w:szCs w:val="22"/>
        </w:rPr>
        <w:t xml:space="preserve"> </w:t>
      </w:r>
      <w:r w:rsidRPr="002A6B36">
        <w:rPr>
          <w:rFonts w:ascii="Trebuchet MS" w:hAnsi="Trebuchet MS"/>
          <w:kern w:val="16"/>
          <w:sz w:val="22"/>
          <w:szCs w:val="22"/>
        </w:rPr>
        <w:t>conforme disposto na Instrução da CVM nº 543, de 20 de dezembro de 2013 ("Instrução CVM 543"); e</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 xml:space="preserve">III -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concorda e aceita prestar os serviços acima indicados em favor da Emissora, no âmbito da emissão </w:t>
      </w:r>
      <w:r w:rsidR="001928C8" w:rsidRPr="002A6B36">
        <w:rPr>
          <w:rFonts w:ascii="Trebuchet MS" w:hAnsi="Trebuchet MS"/>
          <w:kern w:val="16"/>
          <w:sz w:val="22"/>
          <w:szCs w:val="22"/>
        </w:rPr>
        <w:t>dos Ativos</w:t>
      </w:r>
      <w:r w:rsidRPr="002A6B36">
        <w:rPr>
          <w:rFonts w:ascii="Trebuchet MS" w:hAnsi="Trebuchet MS"/>
          <w:kern w:val="16"/>
          <w:sz w:val="22"/>
          <w:szCs w:val="22"/>
        </w:rPr>
        <w:t>;</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As partes acima nomeadas e qualificadas, ao final assinadas, devidamente representadas por seus representantes legais, conforme disposto em seus atos constitutivos ou demais documentos, têm entre si certo e ajustado o presente Contrato, nos termos das cláusulas e das condições seguintes:</w:t>
      </w:r>
    </w:p>
    <w:p w:rsidR="003B3D31" w:rsidRPr="005E28C9" w:rsidRDefault="003B3D31" w:rsidP="00C165AC">
      <w:pPr>
        <w:pStyle w:val="Recuodecorpodetexto"/>
        <w:spacing w:line="240" w:lineRule="auto"/>
        <w:ind w:left="681" w:right="284" w:hanging="284"/>
        <w:rPr>
          <w:rFonts w:ascii="Trebuchet MS" w:hAnsi="Trebuchet MS"/>
          <w:sz w:val="22"/>
          <w:szCs w:val="22"/>
        </w:rPr>
      </w:pPr>
    </w:p>
    <w:p w:rsidR="003B3D31" w:rsidRPr="005E28C9" w:rsidRDefault="003B3D31" w:rsidP="00C165AC">
      <w:pPr>
        <w:pStyle w:val="Ttulo1"/>
        <w:spacing w:line="240" w:lineRule="auto"/>
        <w:ind w:left="681" w:right="284" w:hanging="284"/>
        <w:rPr>
          <w:rFonts w:ascii="Trebuchet MS" w:hAnsi="Trebuchet MS"/>
          <w:b w:val="0"/>
          <w:sz w:val="22"/>
          <w:szCs w:val="22"/>
        </w:rPr>
      </w:pPr>
      <w:r w:rsidRPr="005E28C9">
        <w:rPr>
          <w:rFonts w:ascii="Trebuchet MS" w:hAnsi="Trebuchet MS"/>
          <w:sz w:val="22"/>
          <w:szCs w:val="22"/>
        </w:rPr>
        <w:lastRenderedPageBreak/>
        <w:t>CLÁUSULA I</w:t>
      </w:r>
    </w:p>
    <w:p w:rsidR="003B3D31" w:rsidRPr="005E28C9"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DO OBJETO</w:t>
      </w:r>
    </w:p>
    <w:p w:rsidR="003B3D31" w:rsidRPr="005E28C9" w:rsidRDefault="003B3D31" w:rsidP="00C165AC">
      <w:pPr>
        <w:ind w:left="681" w:right="284" w:hanging="284"/>
        <w:jc w:val="both"/>
        <w:rPr>
          <w:rFonts w:ascii="Trebuchet MS" w:hAnsi="Trebuchet MS"/>
          <w:sz w:val="22"/>
          <w:szCs w:val="22"/>
        </w:rPr>
      </w:pPr>
    </w:p>
    <w:p w:rsidR="003B3D31" w:rsidRPr="00AC289F" w:rsidRDefault="003B3D31" w:rsidP="001928C8">
      <w:pPr>
        <w:ind w:left="360" w:right="284"/>
        <w:jc w:val="both"/>
        <w:rPr>
          <w:rFonts w:ascii="Trebuchet MS" w:hAnsi="Trebuchet MS"/>
          <w:kern w:val="16"/>
          <w:sz w:val="22"/>
          <w:szCs w:val="22"/>
        </w:rPr>
      </w:pPr>
      <w:r>
        <w:rPr>
          <w:rFonts w:ascii="Trebuchet MS" w:hAnsi="Trebuchet MS"/>
          <w:kern w:val="16"/>
          <w:sz w:val="22"/>
          <w:szCs w:val="22"/>
        </w:rPr>
        <w:t>1.</w:t>
      </w:r>
      <w:r w:rsidR="001928C8">
        <w:rPr>
          <w:rFonts w:ascii="Trebuchet MS" w:hAnsi="Trebuchet MS"/>
          <w:kern w:val="16"/>
          <w:sz w:val="22"/>
          <w:szCs w:val="22"/>
        </w:rPr>
        <w:t xml:space="preserve"> </w:t>
      </w:r>
      <w:r>
        <w:rPr>
          <w:rFonts w:ascii="Trebuchet MS" w:hAnsi="Trebuchet MS"/>
          <w:kern w:val="16"/>
          <w:sz w:val="22"/>
          <w:szCs w:val="22"/>
        </w:rPr>
        <w:t xml:space="preserve">A Oliveira </w:t>
      </w:r>
      <w:proofErr w:type="spellStart"/>
      <w:r>
        <w:rPr>
          <w:rFonts w:ascii="Trebuchet MS" w:hAnsi="Trebuchet MS"/>
          <w:kern w:val="16"/>
          <w:sz w:val="22"/>
          <w:szCs w:val="22"/>
        </w:rPr>
        <w:t>Trust</w:t>
      </w:r>
      <w:proofErr w:type="spellEnd"/>
      <w:r w:rsidRPr="00AC289F">
        <w:rPr>
          <w:rFonts w:ascii="Trebuchet MS" w:hAnsi="Trebuchet MS"/>
          <w:kern w:val="16"/>
          <w:sz w:val="22"/>
          <w:szCs w:val="22"/>
        </w:rPr>
        <w:t xml:space="preserve">, </w:t>
      </w:r>
      <w:r w:rsidRPr="00E23D15">
        <w:rPr>
          <w:rFonts w:ascii="Trebuchet MS" w:hAnsi="Trebuchet MS"/>
          <w:kern w:val="16"/>
          <w:sz w:val="22"/>
          <w:szCs w:val="22"/>
        </w:rPr>
        <w:t xml:space="preserve">prestará à Emissora, </w:t>
      </w:r>
      <w:r w:rsidR="00033984" w:rsidRPr="00E23D15">
        <w:rPr>
          <w:rFonts w:ascii="Trebuchet MS" w:hAnsi="Trebuchet MS"/>
          <w:kern w:val="16"/>
          <w:sz w:val="22"/>
          <w:szCs w:val="22"/>
        </w:rPr>
        <w:t xml:space="preserve">de forma exclusiva, </w:t>
      </w:r>
      <w:r w:rsidRPr="00E23D15">
        <w:rPr>
          <w:rFonts w:ascii="Trebuchet MS" w:hAnsi="Trebuchet MS"/>
          <w:kern w:val="16"/>
          <w:sz w:val="22"/>
          <w:szCs w:val="22"/>
        </w:rPr>
        <w:t xml:space="preserve">serviços de escrituração </w:t>
      </w:r>
      <w:r w:rsidR="001928C8" w:rsidRPr="00E23D15">
        <w:rPr>
          <w:rFonts w:ascii="Trebuchet MS" w:hAnsi="Trebuchet MS"/>
          <w:kern w:val="16"/>
          <w:sz w:val="22"/>
          <w:szCs w:val="22"/>
        </w:rPr>
        <w:t>dos Ativos</w:t>
      </w:r>
      <w:r w:rsidRPr="00E23D15">
        <w:rPr>
          <w:rFonts w:ascii="Trebuchet MS" w:hAnsi="Trebuchet MS"/>
          <w:kern w:val="16"/>
          <w:sz w:val="22"/>
          <w:szCs w:val="22"/>
        </w:rPr>
        <w:t xml:space="preserve"> </w:t>
      </w:r>
      <w:r w:rsidRPr="00545D72">
        <w:rPr>
          <w:rFonts w:ascii="Trebuchet MS" w:hAnsi="Trebuchet MS"/>
          <w:sz w:val="22"/>
          <w:szCs w:val="22"/>
        </w:rPr>
        <w:t>da</w:t>
      </w:r>
      <w:r w:rsidR="00293ECB" w:rsidRPr="00545D72">
        <w:rPr>
          <w:rFonts w:ascii="Trebuchet MS" w:hAnsi="Trebuchet MS"/>
          <w:sz w:val="22"/>
          <w:szCs w:val="22"/>
        </w:rPr>
        <w:t xml:space="preserve"> </w:t>
      </w:r>
      <w:r w:rsidR="00E23D15" w:rsidRPr="00E23D15">
        <w:rPr>
          <w:rFonts w:ascii="Trebuchet MS" w:hAnsi="Trebuchet MS"/>
          <w:sz w:val="22"/>
          <w:szCs w:val="22"/>
        </w:rPr>
        <w:t xml:space="preserve">122ª </w:t>
      </w:r>
      <w:r w:rsidR="00293ECB" w:rsidRPr="00E23D15">
        <w:rPr>
          <w:rFonts w:ascii="Trebuchet MS" w:hAnsi="Trebuchet MS"/>
          <w:sz w:val="22"/>
          <w:szCs w:val="22"/>
        </w:rPr>
        <w:t>Série da</w:t>
      </w:r>
      <w:r w:rsidR="00E23D15" w:rsidRPr="00E23D15">
        <w:rPr>
          <w:rFonts w:ascii="Trebuchet MS" w:hAnsi="Trebuchet MS"/>
          <w:sz w:val="22"/>
          <w:szCs w:val="22"/>
        </w:rPr>
        <w:t>1ª</w:t>
      </w:r>
      <w:r w:rsidR="007113B8" w:rsidRPr="00E23D15">
        <w:rPr>
          <w:rFonts w:ascii="Trebuchet MS" w:hAnsi="Trebuchet MS"/>
          <w:sz w:val="22"/>
          <w:szCs w:val="22"/>
        </w:rPr>
        <w:t xml:space="preserve"> Emissão</w:t>
      </w:r>
      <w:proofErr w:type="gramStart"/>
      <w:r w:rsidR="007113B8" w:rsidRPr="00E23D15">
        <w:rPr>
          <w:rFonts w:ascii="Trebuchet MS" w:hAnsi="Trebuchet MS"/>
          <w:sz w:val="22"/>
          <w:szCs w:val="22"/>
        </w:rPr>
        <w:t xml:space="preserve"> </w:t>
      </w:r>
      <w:r w:rsidR="00E23D15" w:rsidRPr="00E23D15">
        <w:rPr>
          <w:rFonts w:ascii="Trebuchet MS" w:hAnsi="Trebuchet MS"/>
          <w:sz w:val="22"/>
          <w:szCs w:val="22"/>
        </w:rPr>
        <w:t xml:space="preserve"> </w:t>
      </w:r>
      <w:proofErr w:type="gramEnd"/>
      <w:r w:rsidR="00E23D15" w:rsidRPr="00E23D15">
        <w:rPr>
          <w:rFonts w:ascii="Trebuchet MS" w:hAnsi="Trebuchet MS"/>
          <w:sz w:val="22"/>
          <w:szCs w:val="22"/>
        </w:rPr>
        <w:t>de Certificados de Recebíveis do Agronegócio S.A</w:t>
      </w:r>
      <w:r w:rsidRPr="00E23D15">
        <w:rPr>
          <w:rFonts w:ascii="Trebuchet MS" w:hAnsi="Trebuchet MS"/>
          <w:sz w:val="22"/>
          <w:szCs w:val="22"/>
        </w:rPr>
        <w:t>, nos</w:t>
      </w:r>
      <w:r w:rsidRPr="00C85BC1">
        <w:rPr>
          <w:rFonts w:ascii="Trebuchet MS" w:hAnsi="Trebuchet MS"/>
          <w:sz w:val="22"/>
          <w:szCs w:val="22"/>
        </w:rPr>
        <w:t xml:space="preserve"> termos da Instrução CVM </w:t>
      </w:r>
      <w:r w:rsidR="001928C8">
        <w:rPr>
          <w:rFonts w:ascii="Trebuchet MS" w:hAnsi="Trebuchet MS"/>
          <w:sz w:val="22"/>
          <w:szCs w:val="22"/>
        </w:rPr>
        <w:t>543</w:t>
      </w:r>
      <w:r w:rsidRPr="00C85BC1">
        <w:rPr>
          <w:rFonts w:ascii="Trebuchet MS" w:hAnsi="Trebuchet MS"/>
          <w:kern w:val="16"/>
          <w:sz w:val="22"/>
          <w:szCs w:val="22"/>
        </w:rPr>
        <w:t xml:space="preserve">, incluindo </w:t>
      </w:r>
      <w:r w:rsidR="001928C8">
        <w:rPr>
          <w:rFonts w:ascii="Trebuchet MS" w:hAnsi="Trebuchet MS"/>
          <w:kern w:val="16"/>
          <w:sz w:val="22"/>
          <w:szCs w:val="22"/>
        </w:rPr>
        <w:t>o</w:t>
      </w:r>
      <w:r w:rsidRPr="00C85BC1">
        <w:rPr>
          <w:rFonts w:ascii="Trebuchet MS" w:hAnsi="Trebuchet MS"/>
          <w:kern w:val="16"/>
          <w:sz w:val="22"/>
          <w:szCs w:val="22"/>
        </w:rPr>
        <w:t xml:space="preserve"> controle </w:t>
      </w:r>
      <w:r w:rsidR="001928C8">
        <w:rPr>
          <w:rFonts w:ascii="Trebuchet MS" w:hAnsi="Trebuchet MS"/>
          <w:kern w:val="16"/>
          <w:sz w:val="22"/>
          <w:szCs w:val="22"/>
        </w:rPr>
        <w:t>da titularidade dos Ativos</w:t>
      </w:r>
      <w:r w:rsidRPr="00C85BC1">
        <w:rPr>
          <w:rFonts w:ascii="Trebuchet MS" w:hAnsi="Trebuchet MS"/>
          <w:kern w:val="16"/>
          <w:sz w:val="22"/>
          <w:szCs w:val="22"/>
        </w:rPr>
        <w:t xml:space="preserve"> em nome dos</w:t>
      </w:r>
      <w:r w:rsidRPr="00AC289F">
        <w:rPr>
          <w:rFonts w:ascii="Trebuchet MS" w:hAnsi="Trebuchet MS"/>
          <w:kern w:val="16"/>
          <w:sz w:val="22"/>
          <w:szCs w:val="22"/>
        </w:rPr>
        <w:t xml:space="preserve"> respectivos investidores,</w:t>
      </w:r>
      <w:r w:rsidRPr="00AC289F">
        <w:t xml:space="preserve"> </w:t>
      </w:r>
      <w:r w:rsidRPr="00AC289F">
        <w:rPr>
          <w:rFonts w:ascii="Trebuchet MS" w:hAnsi="Trebuchet MS"/>
          <w:kern w:val="16"/>
          <w:sz w:val="22"/>
          <w:szCs w:val="22"/>
        </w:rPr>
        <w:t>registrad</w:t>
      </w:r>
      <w:r w:rsidR="001928C8">
        <w:rPr>
          <w:rFonts w:ascii="Trebuchet MS" w:hAnsi="Trebuchet MS"/>
          <w:kern w:val="16"/>
          <w:sz w:val="22"/>
          <w:szCs w:val="22"/>
        </w:rPr>
        <w:t>o</w:t>
      </w:r>
      <w:r w:rsidRPr="00AC289F">
        <w:rPr>
          <w:rFonts w:ascii="Trebuchet MS" w:hAnsi="Trebuchet MS"/>
          <w:kern w:val="16"/>
          <w:sz w:val="22"/>
          <w:szCs w:val="22"/>
        </w:rPr>
        <w:t xml:space="preserve">s em contas de depósito na </w:t>
      </w:r>
      <w:r w:rsidR="00293ECB">
        <w:rPr>
          <w:rFonts w:ascii="Trebuchet MS" w:hAnsi="Trebuchet MS"/>
          <w:kern w:val="16"/>
          <w:sz w:val="22"/>
          <w:szCs w:val="22"/>
        </w:rPr>
        <w:t xml:space="preserve">Oliveira </w:t>
      </w:r>
      <w:proofErr w:type="spellStart"/>
      <w:r w:rsidR="00293ECB">
        <w:rPr>
          <w:rFonts w:ascii="Trebuchet MS" w:hAnsi="Trebuchet MS"/>
          <w:kern w:val="16"/>
          <w:sz w:val="22"/>
          <w:szCs w:val="22"/>
        </w:rPr>
        <w:t>Trust</w:t>
      </w:r>
      <w:proofErr w:type="spellEnd"/>
      <w:r w:rsidR="00293ECB">
        <w:rPr>
          <w:rFonts w:ascii="Trebuchet MS" w:hAnsi="Trebuchet MS"/>
          <w:kern w:val="16"/>
          <w:sz w:val="22"/>
          <w:szCs w:val="22"/>
        </w:rPr>
        <w:t xml:space="preserve"> ou nos termos dos manuais da respectiva Depositária Central</w:t>
      </w:r>
      <w:r w:rsidRPr="00AC289F">
        <w:rPr>
          <w:rFonts w:ascii="Trebuchet MS" w:hAnsi="Trebuchet MS"/>
          <w:kern w:val="16"/>
          <w:sz w:val="22"/>
          <w:szCs w:val="22"/>
        </w:rPr>
        <w:t>.</w:t>
      </w:r>
    </w:p>
    <w:p w:rsidR="003B3D31" w:rsidRPr="00AC289F" w:rsidRDefault="003B3D31" w:rsidP="005E28C9">
      <w:pPr>
        <w:pStyle w:val="Corpodetexto"/>
        <w:spacing w:line="240" w:lineRule="auto"/>
        <w:ind w:left="681" w:right="284" w:hanging="284"/>
        <w:jc w:val="both"/>
        <w:rPr>
          <w:rFonts w:ascii="Trebuchet MS" w:hAnsi="Trebuchet MS"/>
          <w:kern w:val="16"/>
          <w:szCs w:val="22"/>
        </w:rPr>
      </w:pPr>
    </w:p>
    <w:p w:rsidR="003B3D31" w:rsidRPr="005E28C9" w:rsidRDefault="003B3D31" w:rsidP="001928C8">
      <w:pPr>
        <w:ind w:left="360" w:right="284"/>
        <w:jc w:val="both"/>
        <w:rPr>
          <w:rFonts w:ascii="Trebuchet MS" w:hAnsi="Trebuchet MS"/>
          <w:kern w:val="16"/>
          <w:sz w:val="22"/>
          <w:szCs w:val="22"/>
        </w:rPr>
      </w:pPr>
      <w:r>
        <w:rPr>
          <w:rFonts w:ascii="Trebuchet MS" w:hAnsi="Trebuchet MS"/>
          <w:kern w:val="16"/>
          <w:sz w:val="22"/>
          <w:szCs w:val="22"/>
        </w:rPr>
        <w:t>1</w:t>
      </w:r>
      <w:r w:rsidRPr="007A7C48">
        <w:rPr>
          <w:rFonts w:ascii="Trebuchet MS" w:hAnsi="Trebuchet MS"/>
          <w:kern w:val="16"/>
          <w:sz w:val="22"/>
          <w:szCs w:val="22"/>
        </w:rPr>
        <w:t xml:space="preserve">.1. </w:t>
      </w:r>
      <w:r>
        <w:rPr>
          <w:rFonts w:ascii="Trebuchet MS" w:hAnsi="Trebuchet MS"/>
          <w:kern w:val="16"/>
          <w:sz w:val="22"/>
          <w:szCs w:val="22"/>
        </w:rPr>
        <w:t xml:space="preserve">Nos termos do inciso I do artigo 11 da Instrução CVM 543, </w:t>
      </w:r>
      <w:r w:rsidRPr="00637063">
        <w:rPr>
          <w:rFonts w:ascii="Trebuchet MS" w:hAnsi="Trebuchet MS"/>
          <w:kern w:val="16"/>
          <w:sz w:val="22"/>
          <w:szCs w:val="22"/>
        </w:rPr>
        <w:t xml:space="preserve">somente </w:t>
      </w:r>
      <w:r>
        <w:rPr>
          <w:rFonts w:ascii="Trebuchet MS" w:hAnsi="Trebuchet MS"/>
          <w:kern w:val="16"/>
          <w:sz w:val="22"/>
          <w:szCs w:val="22"/>
        </w:rPr>
        <w:t xml:space="preserve">a Oliveira </w:t>
      </w:r>
      <w:proofErr w:type="spellStart"/>
      <w:r>
        <w:rPr>
          <w:rFonts w:ascii="Trebuchet MS" w:hAnsi="Trebuchet MS"/>
          <w:kern w:val="16"/>
          <w:sz w:val="22"/>
          <w:szCs w:val="22"/>
        </w:rPr>
        <w:t>Trust</w:t>
      </w:r>
      <w:proofErr w:type="spellEnd"/>
      <w:r w:rsidRPr="00637063">
        <w:rPr>
          <w:rFonts w:ascii="Trebuchet MS" w:hAnsi="Trebuchet MS"/>
          <w:kern w:val="16"/>
          <w:sz w:val="22"/>
          <w:szCs w:val="22"/>
        </w:rPr>
        <w:t xml:space="preserve"> pode</w:t>
      </w:r>
      <w:r>
        <w:rPr>
          <w:rFonts w:ascii="Trebuchet MS" w:hAnsi="Trebuchet MS"/>
          <w:kern w:val="16"/>
          <w:sz w:val="22"/>
          <w:szCs w:val="22"/>
        </w:rPr>
        <w:t>rá</w:t>
      </w:r>
      <w:r w:rsidRPr="00637063">
        <w:rPr>
          <w:rFonts w:ascii="Trebuchet MS" w:hAnsi="Trebuchet MS"/>
          <w:kern w:val="16"/>
          <w:sz w:val="22"/>
          <w:szCs w:val="22"/>
        </w:rPr>
        <w:t xml:space="preserve"> praticar os atos de escrituração </w:t>
      </w:r>
      <w:r w:rsidR="001928C8">
        <w:rPr>
          <w:rFonts w:ascii="Trebuchet MS" w:hAnsi="Trebuchet MS"/>
          <w:kern w:val="16"/>
          <w:sz w:val="22"/>
          <w:szCs w:val="22"/>
        </w:rPr>
        <w:t>dos Ativos</w:t>
      </w:r>
      <w:r>
        <w:rPr>
          <w:rFonts w:ascii="Trebuchet MS" w:hAnsi="Trebuchet MS"/>
          <w:kern w:val="16"/>
          <w:sz w:val="22"/>
          <w:szCs w:val="22"/>
        </w:rPr>
        <w:t xml:space="preserve"> exceto na hipótese de rescisão deste Contrato, nos termos da Cláusula VII, abaixo.</w:t>
      </w:r>
    </w:p>
    <w:p w:rsidR="003B3D31" w:rsidRPr="001928C8" w:rsidRDefault="003B3D31" w:rsidP="001928C8">
      <w:pPr>
        <w:ind w:left="360" w:right="284"/>
        <w:jc w:val="both"/>
        <w:rPr>
          <w:rFonts w:ascii="Trebuchet MS" w:hAnsi="Trebuchet MS"/>
          <w:kern w:val="16"/>
          <w:sz w:val="22"/>
          <w:szCs w:val="22"/>
        </w:rPr>
      </w:pPr>
    </w:p>
    <w:p w:rsidR="003B3D31" w:rsidRPr="007A7C48" w:rsidRDefault="003B3D31" w:rsidP="001928C8">
      <w:pPr>
        <w:ind w:left="360" w:right="284"/>
        <w:jc w:val="both"/>
        <w:rPr>
          <w:rFonts w:ascii="Trebuchet MS" w:hAnsi="Trebuchet MS"/>
          <w:kern w:val="16"/>
          <w:sz w:val="22"/>
          <w:szCs w:val="22"/>
        </w:rPr>
      </w:pPr>
      <w:r>
        <w:rPr>
          <w:rFonts w:ascii="Trebuchet MS" w:hAnsi="Trebuchet MS"/>
          <w:kern w:val="16"/>
          <w:sz w:val="22"/>
          <w:szCs w:val="22"/>
        </w:rPr>
        <w:t>1</w:t>
      </w:r>
      <w:r w:rsidRPr="007A7C48">
        <w:rPr>
          <w:rFonts w:ascii="Trebuchet MS" w:hAnsi="Trebuchet MS"/>
          <w:kern w:val="16"/>
          <w:sz w:val="22"/>
          <w:szCs w:val="22"/>
        </w:rPr>
        <w:t>.</w:t>
      </w:r>
      <w:r>
        <w:rPr>
          <w:rFonts w:ascii="Trebuchet MS" w:hAnsi="Trebuchet MS"/>
          <w:kern w:val="16"/>
          <w:sz w:val="22"/>
          <w:szCs w:val="22"/>
        </w:rPr>
        <w:t>2</w:t>
      </w:r>
      <w:r w:rsidRPr="007A7C48">
        <w:rPr>
          <w:rFonts w:ascii="Trebuchet MS" w:hAnsi="Trebuchet MS"/>
          <w:kern w:val="16"/>
          <w:sz w:val="22"/>
          <w:szCs w:val="22"/>
        </w:rPr>
        <w:t xml:space="preserve">. </w:t>
      </w:r>
      <w:r>
        <w:rPr>
          <w:rFonts w:ascii="Trebuchet MS" w:hAnsi="Trebuchet MS"/>
          <w:kern w:val="16"/>
          <w:sz w:val="22"/>
          <w:szCs w:val="22"/>
        </w:rPr>
        <w:t xml:space="preserve">A Oliveira </w:t>
      </w:r>
      <w:proofErr w:type="spellStart"/>
      <w:r>
        <w:rPr>
          <w:rFonts w:ascii="Trebuchet MS" w:hAnsi="Trebuchet MS"/>
          <w:kern w:val="16"/>
          <w:sz w:val="22"/>
          <w:szCs w:val="22"/>
        </w:rPr>
        <w:t>Trust</w:t>
      </w:r>
      <w:proofErr w:type="spellEnd"/>
      <w:r>
        <w:rPr>
          <w:rFonts w:ascii="Trebuchet MS" w:hAnsi="Trebuchet MS"/>
          <w:kern w:val="16"/>
          <w:sz w:val="22"/>
          <w:szCs w:val="22"/>
        </w:rPr>
        <w:t xml:space="preserve"> deverá efetuar a escrituração, </w:t>
      </w:r>
      <w:r w:rsidRPr="00672729">
        <w:rPr>
          <w:rFonts w:ascii="Trebuchet MS" w:hAnsi="Trebuchet MS"/>
          <w:kern w:val="16"/>
          <w:sz w:val="22"/>
          <w:szCs w:val="22"/>
        </w:rPr>
        <w:t xml:space="preserve">conforme o caso, </w:t>
      </w:r>
      <w:r w:rsidR="001928C8" w:rsidRPr="001928C8">
        <w:rPr>
          <w:rFonts w:ascii="Trebuchet MS" w:hAnsi="Trebuchet MS"/>
          <w:kern w:val="16"/>
          <w:sz w:val="22"/>
          <w:szCs w:val="22"/>
        </w:rPr>
        <w:t>dos Ativos</w:t>
      </w:r>
      <w:r w:rsidRPr="001928C8">
        <w:rPr>
          <w:rFonts w:ascii="Trebuchet MS" w:hAnsi="Trebuchet MS"/>
          <w:kern w:val="16"/>
          <w:sz w:val="22"/>
          <w:szCs w:val="22"/>
        </w:rPr>
        <w:t xml:space="preserve"> </w:t>
      </w:r>
      <w:r w:rsidR="00293ECB" w:rsidRPr="00672729">
        <w:rPr>
          <w:rFonts w:ascii="Trebuchet MS" w:hAnsi="Trebuchet MS"/>
          <w:kern w:val="16"/>
          <w:sz w:val="22"/>
          <w:szCs w:val="22"/>
        </w:rPr>
        <w:t>emitid</w:t>
      </w:r>
      <w:r w:rsidR="00293ECB">
        <w:rPr>
          <w:rFonts w:ascii="Trebuchet MS" w:hAnsi="Trebuchet MS"/>
          <w:kern w:val="16"/>
          <w:sz w:val="22"/>
          <w:szCs w:val="22"/>
        </w:rPr>
        <w:t>o</w:t>
      </w:r>
      <w:r w:rsidR="00293ECB" w:rsidRPr="00672729">
        <w:rPr>
          <w:rFonts w:ascii="Trebuchet MS" w:hAnsi="Trebuchet MS"/>
          <w:kern w:val="16"/>
          <w:sz w:val="22"/>
          <w:szCs w:val="22"/>
        </w:rPr>
        <w:t>s</w:t>
      </w:r>
      <w:r w:rsidRPr="00672729">
        <w:rPr>
          <w:rFonts w:ascii="Trebuchet MS" w:hAnsi="Trebuchet MS"/>
          <w:kern w:val="16"/>
          <w:sz w:val="22"/>
          <w:szCs w:val="22"/>
        </w:rPr>
        <w:t xml:space="preserve">, devendo a Emissora fornecer à Oliveira </w:t>
      </w:r>
      <w:proofErr w:type="spellStart"/>
      <w:r w:rsidRPr="00672729">
        <w:rPr>
          <w:rFonts w:ascii="Trebuchet MS" w:hAnsi="Trebuchet MS"/>
          <w:kern w:val="16"/>
          <w:sz w:val="22"/>
          <w:szCs w:val="22"/>
        </w:rPr>
        <w:t>Trust</w:t>
      </w:r>
      <w:proofErr w:type="spellEnd"/>
      <w:r w:rsidRPr="00672729">
        <w:rPr>
          <w:rFonts w:ascii="Trebuchet MS" w:hAnsi="Trebuchet MS"/>
          <w:kern w:val="16"/>
          <w:sz w:val="22"/>
          <w:szCs w:val="22"/>
        </w:rPr>
        <w:t xml:space="preserve"> toda</w:t>
      </w:r>
      <w:r>
        <w:rPr>
          <w:rFonts w:ascii="Trebuchet MS" w:hAnsi="Trebuchet MS"/>
          <w:kern w:val="16"/>
          <w:sz w:val="22"/>
          <w:szCs w:val="22"/>
        </w:rPr>
        <w:t xml:space="preserve"> a documentação que o agente </w:t>
      </w:r>
      <w:proofErr w:type="spellStart"/>
      <w:r>
        <w:rPr>
          <w:rFonts w:ascii="Trebuchet MS" w:hAnsi="Trebuchet MS"/>
          <w:kern w:val="16"/>
          <w:sz w:val="22"/>
          <w:szCs w:val="22"/>
        </w:rPr>
        <w:t>escriturador</w:t>
      </w:r>
      <w:proofErr w:type="spellEnd"/>
      <w:r>
        <w:rPr>
          <w:rFonts w:ascii="Trebuchet MS" w:hAnsi="Trebuchet MS"/>
          <w:kern w:val="16"/>
          <w:sz w:val="22"/>
          <w:szCs w:val="22"/>
        </w:rPr>
        <w:t xml:space="preserve"> entender necessária para comprovar a regularidade </w:t>
      </w:r>
      <w:r w:rsidR="001928C8">
        <w:rPr>
          <w:rFonts w:ascii="Trebuchet MS" w:hAnsi="Trebuchet MS"/>
          <w:kern w:val="16"/>
          <w:sz w:val="22"/>
          <w:szCs w:val="22"/>
        </w:rPr>
        <w:t>dos Ativos</w:t>
      </w:r>
      <w:r>
        <w:rPr>
          <w:rFonts w:ascii="Trebuchet MS" w:hAnsi="Trebuchet MS"/>
          <w:kern w:val="16"/>
          <w:sz w:val="22"/>
          <w:szCs w:val="22"/>
        </w:rPr>
        <w:t xml:space="preserve">, seus registros em cartório, </w:t>
      </w:r>
      <w:r w:rsidR="00293ECB">
        <w:rPr>
          <w:rFonts w:ascii="Trebuchet MS" w:hAnsi="Trebuchet MS"/>
          <w:kern w:val="16"/>
          <w:sz w:val="22"/>
          <w:szCs w:val="22"/>
        </w:rPr>
        <w:t xml:space="preserve">quando necessário, </w:t>
      </w:r>
      <w:r>
        <w:rPr>
          <w:rFonts w:ascii="Trebuchet MS" w:hAnsi="Trebuchet MS"/>
          <w:kern w:val="16"/>
          <w:sz w:val="22"/>
          <w:szCs w:val="22"/>
        </w:rPr>
        <w:t>e qualquer outro documento que comprove a sua perfeita formalização, de acordo com a legislação aplicável</w:t>
      </w:r>
      <w:r w:rsidR="001F013A">
        <w:rPr>
          <w:rFonts w:ascii="Trebuchet MS" w:hAnsi="Trebuchet MS"/>
          <w:kern w:val="16"/>
          <w:sz w:val="22"/>
          <w:szCs w:val="22"/>
        </w:rPr>
        <w:t>.</w:t>
      </w:r>
    </w:p>
    <w:p w:rsidR="003B3D31" w:rsidRPr="005E28C9" w:rsidRDefault="003B3D31" w:rsidP="00C165AC">
      <w:pPr>
        <w:ind w:left="681" w:right="284" w:hanging="284"/>
        <w:jc w:val="both"/>
        <w:rPr>
          <w:rFonts w:ascii="Trebuchet MS" w:hAnsi="Trebuchet MS"/>
          <w:kern w:val="16"/>
          <w:sz w:val="22"/>
          <w:szCs w:val="22"/>
        </w:rPr>
      </w:pPr>
    </w:p>
    <w:p w:rsidR="003B3D31" w:rsidRDefault="003B3D31" w:rsidP="00254607">
      <w:pPr>
        <w:pStyle w:val="Corpodetexto"/>
        <w:spacing w:line="240" w:lineRule="auto"/>
        <w:ind w:left="681" w:right="284" w:hanging="284"/>
        <w:jc w:val="both"/>
        <w:rPr>
          <w:rFonts w:ascii="Trebuchet MS" w:hAnsi="Trebuchet MS"/>
          <w:kern w:val="16"/>
          <w:szCs w:val="22"/>
        </w:rPr>
      </w:pPr>
    </w:p>
    <w:p w:rsidR="006B63C0" w:rsidRPr="005E28C9" w:rsidRDefault="006B63C0" w:rsidP="00C165AC">
      <w:pPr>
        <w:ind w:left="681" w:right="284" w:hanging="284"/>
        <w:jc w:val="both"/>
        <w:rPr>
          <w:rFonts w:ascii="Trebuchet MS" w:hAnsi="Trebuchet MS"/>
          <w:sz w:val="22"/>
          <w:szCs w:val="22"/>
        </w:rPr>
      </w:pPr>
    </w:p>
    <w:p w:rsidR="003B3D31" w:rsidRPr="005E28C9" w:rsidRDefault="003B3D31" w:rsidP="00C165AC">
      <w:pPr>
        <w:pStyle w:val="Ttulo1"/>
        <w:spacing w:line="240" w:lineRule="auto"/>
        <w:ind w:left="681" w:right="284" w:hanging="284"/>
        <w:rPr>
          <w:rFonts w:ascii="Trebuchet MS" w:hAnsi="Trebuchet MS"/>
          <w:b w:val="0"/>
          <w:kern w:val="16"/>
          <w:sz w:val="22"/>
          <w:szCs w:val="22"/>
        </w:rPr>
      </w:pPr>
      <w:r w:rsidRPr="005E28C9">
        <w:rPr>
          <w:rFonts w:ascii="Trebuchet MS" w:hAnsi="Trebuchet MS"/>
          <w:kern w:val="16"/>
          <w:sz w:val="22"/>
          <w:szCs w:val="22"/>
        </w:rPr>
        <w:t>CLÁUSULA II</w:t>
      </w:r>
    </w:p>
    <w:p w:rsidR="003B3D31" w:rsidRPr="005E28C9" w:rsidRDefault="003B3D31" w:rsidP="00C165AC">
      <w:pPr>
        <w:pStyle w:val="Ttulo1"/>
        <w:spacing w:line="240" w:lineRule="auto"/>
        <w:ind w:left="681" w:right="284" w:hanging="284"/>
        <w:rPr>
          <w:rFonts w:ascii="Trebuchet MS" w:hAnsi="Trebuchet MS"/>
          <w:b w:val="0"/>
          <w:kern w:val="16"/>
          <w:sz w:val="22"/>
          <w:szCs w:val="22"/>
        </w:rPr>
      </w:pPr>
      <w:r w:rsidRPr="005E28C9">
        <w:rPr>
          <w:rFonts w:ascii="Trebuchet MS" w:hAnsi="Trebuchet MS"/>
          <w:kern w:val="16"/>
          <w:sz w:val="22"/>
          <w:szCs w:val="22"/>
        </w:rPr>
        <w:t>DISCRIMINAÇÃO DOS SERVIÇOS DE ESCRITURAÇÃO</w:t>
      </w:r>
    </w:p>
    <w:p w:rsidR="003B3D31" w:rsidRPr="005E28C9" w:rsidRDefault="003B3D31" w:rsidP="00C165AC">
      <w:pPr>
        <w:ind w:left="681" w:right="284" w:hanging="284"/>
        <w:jc w:val="both"/>
        <w:rPr>
          <w:rFonts w:ascii="Trebuchet MS" w:hAnsi="Trebuchet MS"/>
          <w:kern w:val="16"/>
          <w:sz w:val="22"/>
          <w:szCs w:val="22"/>
        </w:rPr>
      </w:pPr>
    </w:p>
    <w:p w:rsidR="003B3D31" w:rsidRPr="005E28C9" w:rsidRDefault="003B3D31" w:rsidP="00C165AC">
      <w:pPr>
        <w:numPr>
          <w:ilvl w:val="1"/>
          <w:numId w:val="3"/>
        </w:numPr>
        <w:ind w:left="681" w:right="284" w:hanging="284"/>
        <w:jc w:val="both"/>
        <w:rPr>
          <w:rFonts w:ascii="Trebuchet MS" w:hAnsi="Trebuchet MS"/>
          <w:b/>
          <w:kern w:val="16"/>
          <w:sz w:val="22"/>
          <w:szCs w:val="22"/>
        </w:rPr>
      </w:pPr>
      <w:r w:rsidRPr="005E28C9">
        <w:rPr>
          <w:rFonts w:ascii="Trebuchet MS" w:hAnsi="Trebuchet MS"/>
          <w:b/>
          <w:kern w:val="16"/>
          <w:sz w:val="22"/>
          <w:szCs w:val="22"/>
        </w:rPr>
        <w:t>IMPLANTAÇÃO DOS DADOS</w:t>
      </w:r>
    </w:p>
    <w:p w:rsidR="003B3D31" w:rsidRPr="005E28C9" w:rsidRDefault="003B3D31" w:rsidP="00C165AC">
      <w:pPr>
        <w:ind w:left="681" w:right="284" w:hanging="284"/>
        <w:jc w:val="both"/>
        <w:rPr>
          <w:rFonts w:ascii="Trebuchet MS" w:hAnsi="Trebuchet MS"/>
          <w:kern w:val="16"/>
          <w:sz w:val="22"/>
          <w:szCs w:val="22"/>
        </w:rPr>
      </w:pPr>
    </w:p>
    <w:p w:rsidR="003B3D31" w:rsidRPr="001F013A" w:rsidRDefault="003B3D31" w:rsidP="002A6B36">
      <w:pPr>
        <w:ind w:left="360" w:right="284"/>
        <w:jc w:val="both"/>
        <w:rPr>
          <w:rFonts w:ascii="Trebuchet MS" w:hAnsi="Trebuchet MS"/>
          <w:kern w:val="16"/>
          <w:szCs w:val="22"/>
        </w:rPr>
      </w:pPr>
      <w:r w:rsidRPr="001F013A">
        <w:rPr>
          <w:rFonts w:ascii="Trebuchet MS" w:hAnsi="Trebuchet MS"/>
          <w:kern w:val="16"/>
          <w:sz w:val="22"/>
          <w:szCs w:val="22"/>
        </w:rPr>
        <w:t xml:space="preserve">2.1.1. A Oliveira </w:t>
      </w:r>
      <w:proofErr w:type="spellStart"/>
      <w:r w:rsidRPr="001F013A">
        <w:rPr>
          <w:rFonts w:ascii="Trebuchet MS" w:hAnsi="Trebuchet MS"/>
          <w:kern w:val="16"/>
          <w:sz w:val="22"/>
          <w:szCs w:val="22"/>
        </w:rPr>
        <w:t>Trust</w:t>
      </w:r>
      <w:proofErr w:type="spellEnd"/>
      <w:r w:rsidRPr="001F013A">
        <w:rPr>
          <w:rFonts w:ascii="Trebuchet MS" w:hAnsi="Trebuchet MS"/>
          <w:kern w:val="16"/>
          <w:sz w:val="22"/>
          <w:szCs w:val="22"/>
        </w:rPr>
        <w:t xml:space="preserve"> implantará em seu sistema de escrituração, com a finalidade de formar o banco de dados dos titulares da totalidade </w:t>
      </w:r>
      <w:r w:rsidR="001928C8" w:rsidRPr="001F013A">
        <w:rPr>
          <w:rFonts w:ascii="Trebuchet MS" w:hAnsi="Trebuchet MS"/>
          <w:kern w:val="16"/>
          <w:sz w:val="22"/>
          <w:szCs w:val="22"/>
        </w:rPr>
        <w:t>dos Ativos</w:t>
      </w:r>
      <w:r w:rsidR="001F013A" w:rsidRPr="001F013A">
        <w:rPr>
          <w:rFonts w:ascii="Trebuchet MS" w:hAnsi="Trebuchet MS"/>
          <w:kern w:val="16"/>
          <w:sz w:val="22"/>
          <w:szCs w:val="22"/>
        </w:rPr>
        <w:t>,</w:t>
      </w:r>
      <w:r w:rsidRPr="001F013A">
        <w:rPr>
          <w:rFonts w:ascii="Trebuchet MS" w:hAnsi="Trebuchet MS"/>
          <w:kern w:val="16"/>
          <w:sz w:val="22"/>
          <w:szCs w:val="22"/>
        </w:rPr>
        <w:t xml:space="preserve"> informações obtidas </w:t>
      </w:r>
      <w:r w:rsidR="001F013A" w:rsidRPr="001F013A">
        <w:rPr>
          <w:rFonts w:ascii="Trebuchet MS" w:hAnsi="Trebuchet MS"/>
          <w:kern w:val="16"/>
          <w:sz w:val="22"/>
          <w:szCs w:val="22"/>
        </w:rPr>
        <w:t xml:space="preserve">da Emissora </w:t>
      </w:r>
      <w:r w:rsidRPr="001F013A">
        <w:rPr>
          <w:rFonts w:ascii="Trebuchet MS" w:hAnsi="Trebuchet MS"/>
          <w:kern w:val="16"/>
          <w:sz w:val="22"/>
          <w:szCs w:val="22"/>
        </w:rPr>
        <w:t xml:space="preserve">no âmbito da liquidação da distribuição </w:t>
      </w:r>
      <w:r w:rsidR="001928C8" w:rsidRPr="001F013A">
        <w:rPr>
          <w:rFonts w:ascii="Trebuchet MS" w:hAnsi="Trebuchet MS"/>
          <w:kern w:val="16"/>
          <w:sz w:val="22"/>
          <w:szCs w:val="22"/>
        </w:rPr>
        <w:t>dos Ativos</w:t>
      </w:r>
      <w:r w:rsidRPr="001F013A">
        <w:rPr>
          <w:rFonts w:ascii="Trebuchet MS" w:hAnsi="Trebuchet MS"/>
          <w:kern w:val="16"/>
          <w:sz w:val="22"/>
          <w:szCs w:val="22"/>
        </w:rPr>
        <w:t>, a saber:</w:t>
      </w:r>
    </w:p>
    <w:p w:rsidR="003B3D31" w:rsidRPr="005E28C9" w:rsidRDefault="003B3D31" w:rsidP="00C165AC">
      <w:pPr>
        <w:pStyle w:val="Corpodetexto"/>
        <w:spacing w:line="240" w:lineRule="auto"/>
        <w:ind w:left="681" w:right="284" w:hanging="284"/>
        <w:jc w:val="both"/>
        <w:rPr>
          <w:rFonts w:ascii="Trebuchet MS" w:hAnsi="Trebuchet MS"/>
          <w:b w:val="0"/>
          <w:i w:val="0"/>
          <w:kern w:val="16"/>
          <w:szCs w:val="22"/>
        </w:rPr>
      </w:pPr>
    </w:p>
    <w:p w:rsidR="003B3D31" w:rsidRPr="005E28C9" w:rsidRDefault="003B3D31" w:rsidP="00C165AC">
      <w:pPr>
        <w:numPr>
          <w:ilvl w:val="0"/>
          <w:numId w:val="2"/>
        </w:numPr>
        <w:ind w:left="681" w:right="284" w:hanging="284"/>
        <w:jc w:val="both"/>
        <w:rPr>
          <w:rFonts w:ascii="Trebuchet MS" w:hAnsi="Trebuchet MS"/>
          <w:kern w:val="16"/>
          <w:sz w:val="22"/>
          <w:szCs w:val="22"/>
        </w:rPr>
      </w:pPr>
      <w:r w:rsidRPr="005E28C9">
        <w:rPr>
          <w:rFonts w:ascii="Trebuchet MS" w:hAnsi="Trebuchet MS"/>
          <w:kern w:val="16"/>
          <w:sz w:val="22"/>
          <w:szCs w:val="22"/>
        </w:rPr>
        <w:t>Identificação dos investidores;</w:t>
      </w:r>
    </w:p>
    <w:p w:rsidR="003B3D31" w:rsidRPr="005E28C9" w:rsidRDefault="003B3D31" w:rsidP="00C165AC">
      <w:pPr>
        <w:numPr>
          <w:ilvl w:val="0"/>
          <w:numId w:val="2"/>
        </w:numPr>
        <w:ind w:left="681" w:right="284" w:hanging="284"/>
        <w:jc w:val="both"/>
        <w:rPr>
          <w:rFonts w:ascii="Trebuchet MS" w:hAnsi="Trebuchet MS"/>
          <w:kern w:val="16"/>
          <w:sz w:val="22"/>
          <w:szCs w:val="22"/>
        </w:rPr>
      </w:pPr>
      <w:r w:rsidRPr="005E28C9">
        <w:rPr>
          <w:rFonts w:ascii="Trebuchet MS" w:hAnsi="Trebuchet MS"/>
          <w:kern w:val="16"/>
          <w:sz w:val="22"/>
          <w:szCs w:val="22"/>
        </w:rPr>
        <w:t>Quantidades por investidores;</w:t>
      </w:r>
      <w:r>
        <w:rPr>
          <w:rFonts w:ascii="Trebuchet MS" w:hAnsi="Trebuchet MS"/>
          <w:kern w:val="16"/>
          <w:sz w:val="22"/>
          <w:szCs w:val="22"/>
        </w:rPr>
        <w:t xml:space="preserve"> </w:t>
      </w:r>
    </w:p>
    <w:p w:rsidR="003B3D31" w:rsidRDefault="003B3D31" w:rsidP="00C165AC">
      <w:pPr>
        <w:numPr>
          <w:ilvl w:val="0"/>
          <w:numId w:val="2"/>
        </w:numPr>
        <w:ind w:left="681" w:right="284" w:hanging="284"/>
        <w:jc w:val="both"/>
        <w:rPr>
          <w:rFonts w:ascii="Trebuchet MS" w:hAnsi="Trebuchet MS"/>
          <w:kern w:val="16"/>
          <w:sz w:val="22"/>
          <w:szCs w:val="22"/>
        </w:rPr>
      </w:pPr>
      <w:r>
        <w:rPr>
          <w:rFonts w:ascii="Trebuchet MS" w:hAnsi="Trebuchet MS"/>
          <w:kern w:val="16"/>
          <w:sz w:val="22"/>
          <w:szCs w:val="22"/>
        </w:rPr>
        <w:t xml:space="preserve">Qualquer ônus que recaia sobre </w:t>
      </w:r>
      <w:r w:rsidR="00A16C8D">
        <w:rPr>
          <w:rFonts w:ascii="Trebuchet MS" w:hAnsi="Trebuchet MS"/>
          <w:kern w:val="16"/>
          <w:sz w:val="22"/>
          <w:szCs w:val="22"/>
        </w:rPr>
        <w:t>os Ativos</w:t>
      </w:r>
      <w:r w:rsidRPr="005E28C9">
        <w:rPr>
          <w:rFonts w:ascii="Trebuchet MS" w:hAnsi="Trebuchet MS"/>
          <w:kern w:val="16"/>
          <w:sz w:val="22"/>
          <w:szCs w:val="22"/>
        </w:rPr>
        <w:t>;</w:t>
      </w:r>
    </w:p>
    <w:p w:rsidR="00293ECB" w:rsidRDefault="00293ECB" w:rsidP="00293ECB">
      <w:pPr>
        <w:numPr>
          <w:ilvl w:val="0"/>
          <w:numId w:val="2"/>
        </w:numPr>
        <w:ind w:left="681" w:right="284" w:hanging="284"/>
        <w:jc w:val="both"/>
        <w:rPr>
          <w:rFonts w:ascii="Trebuchet MS" w:hAnsi="Trebuchet MS"/>
          <w:kern w:val="16"/>
          <w:sz w:val="22"/>
          <w:szCs w:val="22"/>
        </w:rPr>
      </w:pPr>
      <w:r>
        <w:rPr>
          <w:rFonts w:ascii="Trebuchet MS" w:hAnsi="Trebuchet MS"/>
          <w:kern w:val="16"/>
          <w:sz w:val="22"/>
          <w:szCs w:val="22"/>
        </w:rPr>
        <w:t xml:space="preserve">Escritura de Emissão; </w:t>
      </w:r>
    </w:p>
    <w:p w:rsidR="00293ECB" w:rsidRDefault="00293ECB" w:rsidP="00293ECB">
      <w:pPr>
        <w:numPr>
          <w:ilvl w:val="0"/>
          <w:numId w:val="2"/>
        </w:numPr>
        <w:ind w:left="681" w:right="284" w:hanging="284"/>
        <w:jc w:val="both"/>
        <w:rPr>
          <w:rFonts w:ascii="Trebuchet MS" w:hAnsi="Trebuchet MS"/>
          <w:kern w:val="16"/>
          <w:sz w:val="22"/>
          <w:szCs w:val="22"/>
        </w:rPr>
      </w:pPr>
      <w:r>
        <w:rPr>
          <w:rFonts w:ascii="Trebuchet MS" w:hAnsi="Trebuchet MS"/>
          <w:kern w:val="16"/>
          <w:sz w:val="22"/>
          <w:szCs w:val="22"/>
        </w:rPr>
        <w:t>Boletim de Subscrição; e</w:t>
      </w:r>
    </w:p>
    <w:p w:rsidR="00293ECB" w:rsidRDefault="00293ECB" w:rsidP="00293ECB">
      <w:pPr>
        <w:numPr>
          <w:ilvl w:val="0"/>
          <w:numId w:val="2"/>
        </w:numPr>
        <w:ind w:left="681" w:right="284" w:hanging="284"/>
        <w:jc w:val="both"/>
        <w:rPr>
          <w:rFonts w:ascii="Trebuchet MS" w:hAnsi="Trebuchet MS"/>
          <w:kern w:val="16"/>
          <w:sz w:val="22"/>
          <w:szCs w:val="22"/>
        </w:rPr>
      </w:pPr>
      <w:r>
        <w:rPr>
          <w:rFonts w:ascii="Trebuchet MS" w:hAnsi="Trebuchet MS"/>
          <w:kern w:val="16"/>
          <w:sz w:val="22"/>
          <w:szCs w:val="22"/>
        </w:rPr>
        <w:t>Extrato da Conta, caso aplicável.</w:t>
      </w:r>
    </w:p>
    <w:p w:rsidR="00293ECB" w:rsidRPr="005E28C9" w:rsidRDefault="00293ECB" w:rsidP="0065181F">
      <w:pPr>
        <w:ind w:left="681" w:right="284"/>
        <w:jc w:val="both"/>
        <w:rPr>
          <w:rFonts w:ascii="Trebuchet MS" w:hAnsi="Trebuchet MS"/>
          <w:kern w:val="16"/>
          <w:sz w:val="22"/>
          <w:szCs w:val="22"/>
        </w:rPr>
      </w:pPr>
    </w:p>
    <w:p w:rsidR="003B3D31" w:rsidRPr="005E28C9" w:rsidRDefault="003B3D31" w:rsidP="00C165AC">
      <w:pPr>
        <w:ind w:left="681" w:right="284" w:hanging="284"/>
        <w:jc w:val="both"/>
        <w:rPr>
          <w:rFonts w:ascii="Trebuchet MS" w:hAnsi="Trebuchet MS"/>
          <w:kern w:val="16"/>
          <w:sz w:val="22"/>
          <w:szCs w:val="22"/>
        </w:rPr>
      </w:pPr>
    </w:p>
    <w:p w:rsidR="003B3D31" w:rsidRPr="005E28C9" w:rsidRDefault="003B3D31" w:rsidP="002A6B36">
      <w:pPr>
        <w:ind w:left="360" w:right="284"/>
        <w:jc w:val="both"/>
        <w:rPr>
          <w:rFonts w:ascii="Trebuchet MS" w:hAnsi="Trebuchet MS"/>
          <w:kern w:val="16"/>
          <w:sz w:val="22"/>
          <w:szCs w:val="22"/>
        </w:rPr>
      </w:pPr>
      <w:r w:rsidRPr="005E28C9">
        <w:rPr>
          <w:rFonts w:ascii="Trebuchet MS" w:hAnsi="Trebuchet MS"/>
          <w:kern w:val="16"/>
          <w:sz w:val="22"/>
          <w:szCs w:val="22"/>
        </w:rPr>
        <w:t xml:space="preserve">2.1.2. </w:t>
      </w:r>
      <w:r>
        <w:rPr>
          <w:rFonts w:ascii="Trebuchet MS" w:hAnsi="Trebuchet MS"/>
          <w:kern w:val="16"/>
          <w:sz w:val="22"/>
          <w:szCs w:val="22"/>
        </w:rPr>
        <w:t>A Emissora</w:t>
      </w:r>
      <w:r w:rsidRPr="005E28C9">
        <w:rPr>
          <w:rFonts w:ascii="Trebuchet MS" w:hAnsi="Trebuchet MS"/>
          <w:kern w:val="16"/>
          <w:sz w:val="22"/>
          <w:szCs w:val="22"/>
        </w:rPr>
        <w:t xml:space="preserve"> encaminhará a Oliveira </w:t>
      </w:r>
      <w:proofErr w:type="spellStart"/>
      <w:r w:rsidRPr="005E28C9">
        <w:rPr>
          <w:rFonts w:ascii="Trebuchet MS" w:hAnsi="Trebuchet MS"/>
          <w:kern w:val="16"/>
          <w:sz w:val="22"/>
          <w:szCs w:val="22"/>
        </w:rPr>
        <w:t>Trust</w:t>
      </w:r>
      <w:proofErr w:type="spellEnd"/>
      <w:r w:rsidRPr="005E28C9">
        <w:rPr>
          <w:rFonts w:ascii="Trebuchet MS" w:hAnsi="Trebuchet MS"/>
          <w:kern w:val="16"/>
          <w:sz w:val="22"/>
          <w:szCs w:val="22"/>
        </w:rPr>
        <w:t>, por meio eletrônico (via internet, e-mail ou fac-símile) ou físico, os dados constantes no item 2.1.1. acima</w:t>
      </w:r>
      <w:r>
        <w:rPr>
          <w:rFonts w:ascii="Trebuchet MS" w:hAnsi="Trebuchet MS"/>
          <w:kern w:val="16"/>
          <w:sz w:val="22"/>
          <w:szCs w:val="22"/>
        </w:rPr>
        <w:t xml:space="preserve">, com relação à liquidação da distribuição </w:t>
      </w:r>
      <w:r w:rsidR="001928C8" w:rsidRPr="002A6B36">
        <w:rPr>
          <w:rFonts w:ascii="Trebuchet MS" w:hAnsi="Trebuchet MS"/>
          <w:kern w:val="16"/>
          <w:sz w:val="22"/>
          <w:szCs w:val="22"/>
        </w:rPr>
        <w:t>dos Ativos</w:t>
      </w:r>
      <w:r w:rsidRPr="002A6B36">
        <w:rPr>
          <w:rFonts w:ascii="Trebuchet MS" w:hAnsi="Trebuchet MS"/>
          <w:kern w:val="16"/>
          <w:sz w:val="22"/>
          <w:szCs w:val="22"/>
        </w:rPr>
        <w:t xml:space="preserve"> .</w:t>
      </w:r>
    </w:p>
    <w:p w:rsidR="003B3D31" w:rsidRPr="005E28C9"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C85BC1">
        <w:rPr>
          <w:rFonts w:ascii="Trebuchet MS" w:hAnsi="Trebuchet MS"/>
          <w:kern w:val="16"/>
          <w:sz w:val="22"/>
          <w:szCs w:val="22"/>
        </w:rPr>
        <w:t xml:space="preserve">2.1.3. Quando a </w:t>
      </w:r>
      <w:r w:rsidR="004F54CF">
        <w:rPr>
          <w:rFonts w:ascii="Trebuchet MS" w:hAnsi="Trebuchet MS"/>
          <w:kern w:val="16"/>
          <w:sz w:val="22"/>
          <w:szCs w:val="22"/>
        </w:rPr>
        <w:t>integralização</w:t>
      </w:r>
      <w:r w:rsidRPr="00C85BC1">
        <w:rPr>
          <w:rFonts w:ascii="Trebuchet MS" w:hAnsi="Trebuchet MS"/>
          <w:kern w:val="16"/>
          <w:sz w:val="22"/>
          <w:szCs w:val="22"/>
        </w:rPr>
        <w:t xml:space="preserve"> ocorrer por meio do </w:t>
      </w:r>
      <w:r w:rsidR="00293ECB">
        <w:rPr>
          <w:rFonts w:ascii="Trebuchet MS" w:hAnsi="Trebuchet MS"/>
          <w:kern w:val="16"/>
          <w:sz w:val="22"/>
          <w:szCs w:val="22"/>
        </w:rPr>
        <w:t>Depositário Central</w:t>
      </w:r>
      <w:r w:rsidRPr="00C85BC1">
        <w:rPr>
          <w:rFonts w:ascii="Trebuchet MS" w:hAnsi="Trebuchet MS"/>
          <w:kern w:val="16"/>
          <w:sz w:val="22"/>
          <w:szCs w:val="22"/>
        </w:rPr>
        <w:t xml:space="preserve"> fica sob a responsabilidade dessa a divulgação à Oliveira </w:t>
      </w:r>
      <w:proofErr w:type="spellStart"/>
      <w:r w:rsidRPr="00C85BC1">
        <w:rPr>
          <w:rFonts w:ascii="Trebuchet MS" w:hAnsi="Trebuchet MS"/>
          <w:kern w:val="16"/>
          <w:sz w:val="22"/>
          <w:szCs w:val="22"/>
        </w:rPr>
        <w:t>Trust</w:t>
      </w:r>
      <w:proofErr w:type="spellEnd"/>
      <w:r w:rsidRPr="00C85BC1">
        <w:rPr>
          <w:rFonts w:ascii="Trebuchet MS" w:hAnsi="Trebuchet MS"/>
          <w:kern w:val="16"/>
          <w:sz w:val="22"/>
          <w:szCs w:val="22"/>
        </w:rPr>
        <w:t xml:space="preserve"> dos dados dos titulares e respectiva</w:t>
      </w:r>
      <w:r w:rsidR="004F54CF">
        <w:rPr>
          <w:rFonts w:ascii="Trebuchet MS" w:hAnsi="Trebuchet MS"/>
          <w:kern w:val="16"/>
          <w:sz w:val="22"/>
          <w:szCs w:val="22"/>
        </w:rPr>
        <w:t xml:space="preserve">s quantidades </w:t>
      </w:r>
      <w:r w:rsidR="001928C8">
        <w:rPr>
          <w:rFonts w:ascii="Trebuchet MS" w:hAnsi="Trebuchet MS"/>
          <w:kern w:val="16"/>
          <w:sz w:val="22"/>
          <w:szCs w:val="22"/>
        </w:rPr>
        <w:t>dos Ativos</w:t>
      </w:r>
      <w:r w:rsidR="004F54CF">
        <w:rPr>
          <w:rFonts w:ascii="Trebuchet MS" w:hAnsi="Trebuchet MS"/>
          <w:kern w:val="16"/>
          <w:sz w:val="22"/>
          <w:szCs w:val="22"/>
        </w:rPr>
        <w:t xml:space="preserve"> emitidas.</w:t>
      </w:r>
    </w:p>
    <w:p w:rsidR="003B3D31" w:rsidRPr="005E28C9" w:rsidRDefault="003B3D31" w:rsidP="00284408">
      <w:pPr>
        <w:ind w:right="284"/>
        <w:jc w:val="both"/>
        <w:rPr>
          <w:rFonts w:ascii="Trebuchet MS" w:hAnsi="Trebuchet MS"/>
          <w:kern w:val="16"/>
          <w:sz w:val="22"/>
          <w:szCs w:val="22"/>
        </w:rPr>
      </w:pPr>
    </w:p>
    <w:p w:rsidR="00293ECB" w:rsidRDefault="003B3D31" w:rsidP="002A6B36">
      <w:pPr>
        <w:ind w:left="360" w:right="284"/>
        <w:jc w:val="both"/>
        <w:rPr>
          <w:rFonts w:ascii="Trebuchet MS" w:hAnsi="Trebuchet MS"/>
          <w:b/>
          <w:kern w:val="16"/>
          <w:sz w:val="22"/>
          <w:szCs w:val="22"/>
        </w:rPr>
      </w:pPr>
      <w:r w:rsidRPr="004F54CF">
        <w:rPr>
          <w:rFonts w:ascii="Trebuchet MS" w:hAnsi="Trebuchet MS"/>
          <w:b/>
          <w:kern w:val="16"/>
          <w:sz w:val="22"/>
          <w:szCs w:val="22"/>
        </w:rPr>
        <w:t>2.</w:t>
      </w:r>
      <w:r w:rsidR="00930AF7">
        <w:rPr>
          <w:rFonts w:ascii="Trebuchet MS" w:hAnsi="Trebuchet MS"/>
          <w:b/>
          <w:kern w:val="16"/>
          <w:sz w:val="22"/>
          <w:szCs w:val="22"/>
        </w:rPr>
        <w:t>2</w:t>
      </w:r>
      <w:r w:rsidRPr="005E28C9">
        <w:rPr>
          <w:rFonts w:ascii="Trebuchet MS" w:hAnsi="Trebuchet MS"/>
          <w:b/>
          <w:kern w:val="16"/>
          <w:sz w:val="22"/>
          <w:szCs w:val="22"/>
        </w:rPr>
        <w:t>. INFORMAÇÃO AOS INVESTIDORES</w:t>
      </w:r>
    </w:p>
    <w:p w:rsidR="00293ECB" w:rsidRDefault="00293ECB" w:rsidP="002A6B36">
      <w:pPr>
        <w:ind w:left="360" w:right="284"/>
        <w:jc w:val="both"/>
        <w:rPr>
          <w:rFonts w:ascii="Trebuchet MS" w:hAnsi="Trebuchet MS"/>
          <w:b/>
          <w:kern w:val="16"/>
          <w:sz w:val="22"/>
          <w:szCs w:val="22"/>
        </w:rPr>
      </w:pPr>
    </w:p>
    <w:p w:rsidR="003B3D31" w:rsidRPr="005E28C9" w:rsidRDefault="003B3D31" w:rsidP="002A6B36">
      <w:pPr>
        <w:ind w:left="360" w:right="284"/>
        <w:jc w:val="both"/>
        <w:rPr>
          <w:rFonts w:ascii="Trebuchet MS" w:hAnsi="Trebuchet MS"/>
          <w:kern w:val="16"/>
          <w:sz w:val="22"/>
          <w:szCs w:val="22"/>
        </w:rPr>
      </w:pPr>
      <w:r w:rsidRPr="005E28C9">
        <w:rPr>
          <w:rFonts w:ascii="Trebuchet MS" w:hAnsi="Trebuchet MS"/>
          <w:kern w:val="16"/>
          <w:sz w:val="22"/>
          <w:szCs w:val="22"/>
        </w:rPr>
        <w:t>2.</w:t>
      </w:r>
      <w:r w:rsidR="00930AF7">
        <w:rPr>
          <w:rFonts w:ascii="Trebuchet MS" w:hAnsi="Trebuchet MS"/>
          <w:kern w:val="16"/>
          <w:sz w:val="22"/>
          <w:szCs w:val="22"/>
        </w:rPr>
        <w:t>2</w:t>
      </w:r>
      <w:r w:rsidRPr="005E28C9">
        <w:rPr>
          <w:rFonts w:ascii="Trebuchet MS" w:hAnsi="Trebuchet MS"/>
          <w:kern w:val="16"/>
          <w:sz w:val="22"/>
          <w:szCs w:val="22"/>
        </w:rPr>
        <w:t xml:space="preserve">.1. A Oliveira </w:t>
      </w:r>
      <w:proofErr w:type="spellStart"/>
      <w:r w:rsidRPr="005E28C9">
        <w:rPr>
          <w:rFonts w:ascii="Trebuchet MS" w:hAnsi="Trebuchet MS"/>
          <w:kern w:val="16"/>
          <w:sz w:val="22"/>
          <w:szCs w:val="22"/>
        </w:rPr>
        <w:t>Trust</w:t>
      </w:r>
      <w:proofErr w:type="spellEnd"/>
      <w:r w:rsidRPr="005E28C9">
        <w:rPr>
          <w:rFonts w:ascii="Trebuchet MS" w:hAnsi="Trebuchet MS"/>
          <w:kern w:val="16"/>
          <w:sz w:val="22"/>
          <w:szCs w:val="22"/>
        </w:rPr>
        <w:t xml:space="preserve"> </w:t>
      </w:r>
      <w:r>
        <w:rPr>
          <w:rFonts w:ascii="Trebuchet MS" w:hAnsi="Trebuchet MS"/>
          <w:kern w:val="16"/>
          <w:sz w:val="22"/>
          <w:szCs w:val="22"/>
        </w:rPr>
        <w:t xml:space="preserve">será responsável pelo </w:t>
      </w:r>
      <w:r w:rsidRPr="00733440">
        <w:rPr>
          <w:rFonts w:ascii="Trebuchet MS" w:hAnsi="Trebuchet MS"/>
          <w:kern w:val="16"/>
          <w:sz w:val="22"/>
          <w:szCs w:val="22"/>
        </w:rPr>
        <w:t xml:space="preserve">tratamento das instruções de movimentação recebidas </w:t>
      </w:r>
      <w:r>
        <w:rPr>
          <w:rFonts w:ascii="Trebuchet MS" w:hAnsi="Trebuchet MS"/>
          <w:kern w:val="16"/>
          <w:sz w:val="22"/>
          <w:szCs w:val="22"/>
        </w:rPr>
        <w:t xml:space="preserve">dos titulares </w:t>
      </w:r>
      <w:r w:rsidR="001928C8">
        <w:rPr>
          <w:rFonts w:ascii="Trebuchet MS" w:hAnsi="Trebuchet MS"/>
          <w:kern w:val="16"/>
          <w:sz w:val="22"/>
          <w:szCs w:val="22"/>
        </w:rPr>
        <w:t>dos Ativos</w:t>
      </w:r>
      <w:r>
        <w:rPr>
          <w:rFonts w:ascii="Trebuchet MS" w:hAnsi="Trebuchet MS"/>
          <w:kern w:val="16"/>
          <w:sz w:val="22"/>
          <w:szCs w:val="22"/>
        </w:rPr>
        <w:t>,</w:t>
      </w:r>
      <w:r w:rsidRPr="00733440">
        <w:rPr>
          <w:rFonts w:ascii="Trebuchet MS" w:hAnsi="Trebuchet MS"/>
          <w:kern w:val="16"/>
          <w:sz w:val="22"/>
          <w:szCs w:val="22"/>
        </w:rPr>
        <w:t xml:space="preserve"> ou de pessoas legitimadas por contrato ou mandato</w:t>
      </w:r>
      <w:r>
        <w:rPr>
          <w:rFonts w:ascii="Trebuchet MS" w:hAnsi="Trebuchet MS"/>
          <w:kern w:val="16"/>
          <w:sz w:val="22"/>
          <w:szCs w:val="22"/>
        </w:rPr>
        <w:t>, e</w:t>
      </w:r>
      <w:r w:rsidRPr="00733440">
        <w:rPr>
          <w:rFonts w:ascii="Trebuchet MS" w:hAnsi="Trebuchet MS"/>
          <w:kern w:val="16"/>
          <w:sz w:val="22"/>
          <w:szCs w:val="22"/>
        </w:rPr>
        <w:t xml:space="preserve"> </w:t>
      </w:r>
      <w:r w:rsidRPr="005E28C9">
        <w:rPr>
          <w:rFonts w:ascii="Trebuchet MS" w:hAnsi="Trebuchet MS"/>
          <w:kern w:val="16"/>
          <w:sz w:val="22"/>
          <w:szCs w:val="22"/>
        </w:rPr>
        <w:t>fornecerá aos investidores</w:t>
      </w:r>
      <w:r>
        <w:rPr>
          <w:rFonts w:ascii="Trebuchet MS" w:hAnsi="Trebuchet MS"/>
          <w:kern w:val="16"/>
          <w:sz w:val="22"/>
          <w:szCs w:val="22"/>
        </w:rPr>
        <w:t xml:space="preserve">, ou seus representantes </w:t>
      </w:r>
      <w:r>
        <w:rPr>
          <w:rFonts w:ascii="Trebuchet MS" w:hAnsi="Trebuchet MS"/>
          <w:kern w:val="16"/>
          <w:sz w:val="22"/>
          <w:szCs w:val="22"/>
        </w:rPr>
        <w:lastRenderedPageBreak/>
        <w:t>legais com poderes específicos,</w:t>
      </w:r>
      <w:r w:rsidRPr="005E28C9">
        <w:rPr>
          <w:rFonts w:ascii="Trebuchet MS" w:hAnsi="Trebuchet MS"/>
          <w:kern w:val="16"/>
          <w:sz w:val="22"/>
          <w:szCs w:val="22"/>
        </w:rPr>
        <w:t xml:space="preserve"> extrato da conta de depósito dos ativos, ao menos 01 (uma) vez por ano.</w:t>
      </w:r>
    </w:p>
    <w:p w:rsidR="003B3D31" w:rsidRPr="005E28C9" w:rsidRDefault="003B3D31" w:rsidP="00C165AC">
      <w:pPr>
        <w:ind w:left="681" w:right="284" w:hanging="284"/>
        <w:jc w:val="both"/>
        <w:rPr>
          <w:rFonts w:ascii="Trebuchet MS" w:hAnsi="Trebuchet MS"/>
          <w:kern w:val="16"/>
          <w:sz w:val="22"/>
          <w:szCs w:val="22"/>
        </w:rPr>
      </w:pPr>
    </w:p>
    <w:p w:rsidR="003B3D31" w:rsidRPr="005E28C9" w:rsidRDefault="003B3D31" w:rsidP="00C165AC">
      <w:pPr>
        <w:ind w:left="681" w:right="284" w:hanging="284"/>
        <w:jc w:val="both"/>
        <w:rPr>
          <w:rFonts w:ascii="Trebuchet MS" w:hAnsi="Trebuchet MS"/>
          <w:b/>
          <w:kern w:val="16"/>
          <w:sz w:val="22"/>
          <w:szCs w:val="22"/>
        </w:rPr>
      </w:pPr>
      <w:r w:rsidRPr="005E28C9">
        <w:rPr>
          <w:rFonts w:ascii="Trebuchet MS" w:hAnsi="Trebuchet MS"/>
          <w:b/>
          <w:kern w:val="16"/>
          <w:sz w:val="22"/>
          <w:szCs w:val="22"/>
        </w:rPr>
        <w:t>2.</w:t>
      </w:r>
      <w:r w:rsidR="0063603B">
        <w:rPr>
          <w:rFonts w:ascii="Trebuchet MS" w:hAnsi="Trebuchet MS"/>
          <w:b/>
          <w:kern w:val="16"/>
          <w:sz w:val="22"/>
          <w:szCs w:val="22"/>
        </w:rPr>
        <w:t>3</w:t>
      </w:r>
      <w:r w:rsidRPr="005E28C9">
        <w:rPr>
          <w:rFonts w:ascii="Trebuchet MS" w:hAnsi="Trebuchet MS"/>
          <w:b/>
          <w:kern w:val="16"/>
          <w:sz w:val="22"/>
          <w:szCs w:val="22"/>
        </w:rPr>
        <w:t xml:space="preserve">. REGISTRO </w:t>
      </w:r>
      <w:smartTag w:uri="urn:schemas-microsoft-com:office:smarttags" w:element="PersonName">
        <w:smartTagPr>
          <w:attr w:name="ProductID" w:val="EM CONTAS DE DEPÓSITO"/>
        </w:smartTagPr>
        <w:r w:rsidRPr="005E28C9">
          <w:rPr>
            <w:rFonts w:ascii="Trebuchet MS" w:hAnsi="Trebuchet MS"/>
            <w:b/>
            <w:kern w:val="16"/>
            <w:sz w:val="22"/>
            <w:szCs w:val="22"/>
          </w:rPr>
          <w:t>EM CONTAS DE DEPÓSITO</w:t>
        </w:r>
      </w:smartTag>
    </w:p>
    <w:p w:rsidR="003B3D31" w:rsidRPr="005E28C9" w:rsidRDefault="003B3D31" w:rsidP="00C165AC">
      <w:pPr>
        <w:ind w:left="681" w:right="284" w:hanging="284"/>
        <w:jc w:val="both"/>
        <w:rPr>
          <w:rFonts w:ascii="Trebuchet MS" w:hAnsi="Trebuchet MS"/>
          <w:kern w:val="16"/>
          <w:sz w:val="22"/>
          <w:szCs w:val="22"/>
        </w:rPr>
      </w:pPr>
    </w:p>
    <w:p w:rsidR="003B3D31" w:rsidRPr="005E28C9" w:rsidRDefault="003B3D31" w:rsidP="002A6B36">
      <w:pPr>
        <w:ind w:left="360" w:right="284"/>
        <w:jc w:val="both"/>
        <w:rPr>
          <w:rFonts w:ascii="Trebuchet MS" w:hAnsi="Trebuchet MS"/>
          <w:kern w:val="16"/>
          <w:sz w:val="22"/>
          <w:szCs w:val="22"/>
        </w:rPr>
      </w:pPr>
      <w:r w:rsidRPr="005E28C9">
        <w:rPr>
          <w:rFonts w:ascii="Trebuchet MS" w:hAnsi="Trebuchet MS"/>
          <w:kern w:val="16"/>
          <w:sz w:val="22"/>
          <w:szCs w:val="22"/>
        </w:rPr>
        <w:t>2.</w:t>
      </w:r>
      <w:r w:rsidR="0063603B">
        <w:rPr>
          <w:rFonts w:ascii="Trebuchet MS" w:hAnsi="Trebuchet MS"/>
          <w:kern w:val="16"/>
          <w:sz w:val="22"/>
          <w:szCs w:val="22"/>
        </w:rPr>
        <w:t>3</w:t>
      </w:r>
      <w:r w:rsidRPr="005E28C9">
        <w:rPr>
          <w:rFonts w:ascii="Trebuchet MS" w:hAnsi="Trebuchet MS"/>
          <w:kern w:val="16"/>
          <w:sz w:val="22"/>
          <w:szCs w:val="22"/>
        </w:rPr>
        <w:t xml:space="preserve">.1. A Oliveira </w:t>
      </w:r>
      <w:proofErr w:type="spellStart"/>
      <w:r w:rsidRPr="005E28C9">
        <w:rPr>
          <w:rFonts w:ascii="Trebuchet MS" w:hAnsi="Trebuchet MS"/>
          <w:kern w:val="16"/>
          <w:sz w:val="22"/>
          <w:szCs w:val="22"/>
        </w:rPr>
        <w:t>Trust</w:t>
      </w:r>
      <w:proofErr w:type="spellEnd"/>
      <w:r w:rsidRPr="005E28C9">
        <w:rPr>
          <w:rFonts w:ascii="Trebuchet MS" w:hAnsi="Trebuchet MS"/>
          <w:kern w:val="16"/>
          <w:sz w:val="22"/>
          <w:szCs w:val="22"/>
        </w:rPr>
        <w:t xml:space="preserve"> escriturará nas contas de depósito</w:t>
      </w:r>
      <w:r>
        <w:rPr>
          <w:rFonts w:ascii="Trebuchet MS" w:hAnsi="Trebuchet MS"/>
          <w:kern w:val="16"/>
          <w:sz w:val="22"/>
          <w:szCs w:val="22"/>
        </w:rPr>
        <w:t xml:space="preserve"> relativas à titularidade </w:t>
      </w:r>
      <w:r w:rsidR="001928C8">
        <w:rPr>
          <w:rFonts w:ascii="Trebuchet MS" w:hAnsi="Trebuchet MS"/>
          <w:kern w:val="16"/>
          <w:sz w:val="22"/>
          <w:szCs w:val="22"/>
        </w:rPr>
        <w:t>dos Ativos</w:t>
      </w:r>
      <w:r w:rsidRPr="005E28C9">
        <w:rPr>
          <w:rFonts w:ascii="Trebuchet MS" w:hAnsi="Trebuchet MS"/>
          <w:kern w:val="16"/>
          <w:sz w:val="22"/>
          <w:szCs w:val="22"/>
        </w:rPr>
        <w:t>,</w:t>
      </w:r>
      <w:r>
        <w:rPr>
          <w:rFonts w:ascii="Trebuchet MS" w:hAnsi="Trebuchet MS"/>
          <w:kern w:val="16"/>
          <w:sz w:val="22"/>
          <w:szCs w:val="22"/>
        </w:rPr>
        <w:t xml:space="preserve"> incluindo, sem limitação,</w:t>
      </w:r>
      <w:r w:rsidRPr="005E28C9">
        <w:rPr>
          <w:rFonts w:ascii="Trebuchet MS" w:hAnsi="Trebuchet MS"/>
          <w:kern w:val="16"/>
          <w:sz w:val="22"/>
          <w:szCs w:val="22"/>
        </w:rPr>
        <w:t xml:space="preserve"> os registros de atualização de dados cadastrais, </w:t>
      </w:r>
      <w:r w:rsidR="001F013A">
        <w:rPr>
          <w:rFonts w:ascii="Trebuchet MS" w:hAnsi="Trebuchet MS"/>
          <w:kern w:val="16"/>
          <w:sz w:val="22"/>
          <w:szCs w:val="22"/>
        </w:rPr>
        <w:t>com base em informações encaminhadas pela Emissora</w:t>
      </w:r>
      <w:r w:rsidR="00293ECB">
        <w:rPr>
          <w:rFonts w:ascii="Trebuchet MS" w:hAnsi="Trebuchet MS"/>
          <w:kern w:val="16"/>
          <w:sz w:val="22"/>
          <w:szCs w:val="22"/>
        </w:rPr>
        <w:t>,  órgão regulador</w:t>
      </w:r>
      <w:r w:rsidR="001F013A">
        <w:rPr>
          <w:rFonts w:ascii="Trebuchet MS" w:hAnsi="Trebuchet MS"/>
          <w:kern w:val="16"/>
          <w:sz w:val="22"/>
          <w:szCs w:val="22"/>
        </w:rPr>
        <w:t xml:space="preserve"> ou pelo investidor, </w:t>
      </w:r>
      <w:r w:rsidRPr="005E28C9">
        <w:rPr>
          <w:rFonts w:ascii="Trebuchet MS" w:hAnsi="Trebuchet MS"/>
          <w:kern w:val="16"/>
          <w:sz w:val="22"/>
          <w:szCs w:val="22"/>
        </w:rPr>
        <w:t>transferências e gravames, desde que cumpridas as exigências legais e documentação pertinente à cada processo.</w:t>
      </w:r>
    </w:p>
    <w:p w:rsidR="003B3D31" w:rsidRPr="005E28C9" w:rsidRDefault="003B3D31" w:rsidP="002A6B36">
      <w:pPr>
        <w:ind w:left="360" w:right="284"/>
        <w:jc w:val="both"/>
        <w:rPr>
          <w:rFonts w:ascii="Trebuchet MS" w:hAnsi="Trebuchet MS"/>
          <w:kern w:val="16"/>
          <w:sz w:val="22"/>
          <w:szCs w:val="22"/>
        </w:rPr>
      </w:pPr>
    </w:p>
    <w:p w:rsidR="003B3D31" w:rsidRPr="005E28C9" w:rsidRDefault="003B3D31" w:rsidP="00AB7CEF">
      <w:pPr>
        <w:ind w:right="284"/>
        <w:jc w:val="both"/>
        <w:rPr>
          <w:rFonts w:ascii="Trebuchet MS" w:hAnsi="Trebuchet MS"/>
          <w:kern w:val="16"/>
          <w:sz w:val="22"/>
          <w:szCs w:val="22"/>
          <w:highlight w:val="yellow"/>
        </w:rPr>
      </w:pPr>
    </w:p>
    <w:p w:rsidR="003B3D31" w:rsidRPr="005E28C9" w:rsidRDefault="003B3D31" w:rsidP="00C165AC">
      <w:pPr>
        <w:ind w:left="681" w:right="284" w:hanging="284"/>
        <w:jc w:val="both"/>
        <w:rPr>
          <w:rFonts w:ascii="Trebuchet MS" w:hAnsi="Trebuchet MS"/>
          <w:b/>
          <w:kern w:val="16"/>
          <w:sz w:val="22"/>
          <w:szCs w:val="22"/>
        </w:rPr>
      </w:pPr>
      <w:r w:rsidRPr="005E28C9">
        <w:rPr>
          <w:rFonts w:ascii="Trebuchet MS" w:hAnsi="Trebuchet MS"/>
          <w:b/>
          <w:kern w:val="16"/>
          <w:sz w:val="22"/>
          <w:szCs w:val="22"/>
        </w:rPr>
        <w:t>2.</w:t>
      </w:r>
      <w:r w:rsidR="00930AF7">
        <w:rPr>
          <w:rFonts w:ascii="Trebuchet MS" w:hAnsi="Trebuchet MS"/>
          <w:b/>
          <w:kern w:val="16"/>
          <w:sz w:val="22"/>
          <w:szCs w:val="22"/>
        </w:rPr>
        <w:t>4</w:t>
      </w:r>
      <w:r w:rsidRPr="005E28C9">
        <w:rPr>
          <w:rFonts w:ascii="Trebuchet MS" w:hAnsi="Trebuchet MS"/>
          <w:b/>
          <w:kern w:val="16"/>
          <w:sz w:val="22"/>
          <w:szCs w:val="22"/>
        </w:rPr>
        <w:t>. DELIBERAÇÕES DE EVENTOS</w:t>
      </w:r>
    </w:p>
    <w:p w:rsidR="003B3D31" w:rsidRPr="005E28C9" w:rsidRDefault="003B3D31" w:rsidP="00C165AC">
      <w:pPr>
        <w:ind w:left="681" w:right="284" w:hanging="284"/>
        <w:jc w:val="both"/>
        <w:rPr>
          <w:rFonts w:ascii="Trebuchet MS" w:hAnsi="Trebuchet MS"/>
          <w:kern w:val="16"/>
          <w:sz w:val="22"/>
          <w:szCs w:val="22"/>
          <w:highlight w:val="yellow"/>
        </w:rPr>
      </w:pPr>
    </w:p>
    <w:p w:rsidR="003B3D31" w:rsidRPr="005E28C9" w:rsidRDefault="003B3D31" w:rsidP="002A6B36">
      <w:pPr>
        <w:ind w:left="360" w:right="284"/>
        <w:jc w:val="both"/>
        <w:rPr>
          <w:rFonts w:ascii="Trebuchet MS" w:hAnsi="Trebuchet MS"/>
          <w:kern w:val="16"/>
          <w:sz w:val="22"/>
          <w:szCs w:val="22"/>
        </w:rPr>
      </w:pPr>
      <w:r w:rsidRPr="005E28C9">
        <w:rPr>
          <w:rFonts w:ascii="Trebuchet MS" w:hAnsi="Trebuchet MS"/>
          <w:kern w:val="16"/>
          <w:sz w:val="22"/>
          <w:szCs w:val="22"/>
        </w:rPr>
        <w:t>2.</w:t>
      </w:r>
      <w:r w:rsidR="00930AF7">
        <w:rPr>
          <w:rFonts w:ascii="Trebuchet MS" w:hAnsi="Trebuchet MS"/>
          <w:kern w:val="16"/>
          <w:sz w:val="22"/>
          <w:szCs w:val="22"/>
        </w:rPr>
        <w:t>4</w:t>
      </w:r>
      <w:r w:rsidRPr="005E28C9">
        <w:rPr>
          <w:rFonts w:ascii="Trebuchet MS" w:hAnsi="Trebuchet MS"/>
          <w:kern w:val="16"/>
          <w:sz w:val="22"/>
          <w:szCs w:val="22"/>
        </w:rPr>
        <w:t xml:space="preserve">.1. A Oliveira </w:t>
      </w:r>
      <w:proofErr w:type="spellStart"/>
      <w:r w:rsidRPr="005E28C9">
        <w:rPr>
          <w:rFonts w:ascii="Trebuchet MS" w:hAnsi="Trebuchet MS"/>
          <w:kern w:val="16"/>
          <w:sz w:val="22"/>
          <w:szCs w:val="22"/>
        </w:rPr>
        <w:t>Trust</w:t>
      </w:r>
      <w:proofErr w:type="spellEnd"/>
      <w:r w:rsidRPr="005E28C9">
        <w:rPr>
          <w:rFonts w:ascii="Trebuchet MS" w:hAnsi="Trebuchet MS"/>
          <w:kern w:val="16"/>
          <w:sz w:val="22"/>
          <w:szCs w:val="22"/>
        </w:rPr>
        <w:t xml:space="preserve"> dará cumprimento às deliberações d</w:t>
      </w:r>
      <w:r>
        <w:rPr>
          <w:rFonts w:ascii="Trebuchet MS" w:hAnsi="Trebuchet MS"/>
          <w:kern w:val="16"/>
          <w:sz w:val="22"/>
          <w:szCs w:val="22"/>
        </w:rPr>
        <w:t>a</w:t>
      </w:r>
      <w:r w:rsidRPr="005E28C9">
        <w:rPr>
          <w:rFonts w:ascii="Trebuchet MS" w:hAnsi="Trebuchet MS"/>
          <w:kern w:val="16"/>
          <w:sz w:val="22"/>
          <w:szCs w:val="22"/>
        </w:rPr>
        <w:t xml:space="preserve"> </w:t>
      </w:r>
      <w:r w:rsidRPr="00E13680">
        <w:rPr>
          <w:rFonts w:ascii="Trebuchet MS" w:hAnsi="Trebuchet MS"/>
          <w:kern w:val="16"/>
          <w:sz w:val="22"/>
          <w:szCs w:val="22"/>
        </w:rPr>
        <w:t>Emissor</w:t>
      </w:r>
      <w:r>
        <w:rPr>
          <w:rFonts w:ascii="Trebuchet MS" w:hAnsi="Trebuchet MS"/>
          <w:kern w:val="16"/>
          <w:sz w:val="22"/>
          <w:szCs w:val="22"/>
        </w:rPr>
        <w:t>a</w:t>
      </w:r>
      <w:r w:rsidRPr="005E28C9">
        <w:rPr>
          <w:rFonts w:ascii="Trebuchet MS" w:hAnsi="Trebuchet MS"/>
          <w:kern w:val="16"/>
          <w:sz w:val="22"/>
          <w:szCs w:val="22"/>
        </w:rPr>
        <w:t>, assim como procederá o registro de emissão</w:t>
      </w:r>
      <w:r w:rsidRPr="002A6B36">
        <w:rPr>
          <w:rFonts w:ascii="Trebuchet MS" w:hAnsi="Trebuchet MS"/>
          <w:kern w:val="16"/>
          <w:sz w:val="22"/>
          <w:szCs w:val="22"/>
        </w:rPr>
        <w:t xml:space="preserve"> </w:t>
      </w:r>
      <w:r w:rsidR="001928C8" w:rsidRPr="002A6B36">
        <w:rPr>
          <w:rFonts w:ascii="Trebuchet MS" w:hAnsi="Trebuchet MS"/>
          <w:kern w:val="16"/>
          <w:sz w:val="22"/>
          <w:szCs w:val="22"/>
        </w:rPr>
        <w:t>dos Ativos</w:t>
      </w:r>
      <w:r w:rsidRPr="005E28C9">
        <w:rPr>
          <w:rFonts w:ascii="Trebuchet MS" w:hAnsi="Trebuchet MS"/>
          <w:kern w:val="16"/>
          <w:sz w:val="22"/>
          <w:szCs w:val="22"/>
        </w:rPr>
        <w:t>, dos direitos gerados, e outras alterações nas contas de depósito em nome dos investidores decorrente de atos de responsabilidade d</w:t>
      </w:r>
      <w:r>
        <w:rPr>
          <w:rFonts w:ascii="Trebuchet MS" w:hAnsi="Trebuchet MS"/>
          <w:kern w:val="16"/>
          <w:sz w:val="22"/>
          <w:szCs w:val="22"/>
        </w:rPr>
        <w:t>a</w:t>
      </w:r>
      <w:r w:rsidRPr="005E28C9">
        <w:rPr>
          <w:rFonts w:ascii="Trebuchet MS" w:hAnsi="Trebuchet MS"/>
          <w:kern w:val="16"/>
          <w:sz w:val="22"/>
          <w:szCs w:val="22"/>
        </w:rPr>
        <w:t xml:space="preserve"> </w:t>
      </w:r>
      <w:r w:rsidRPr="00E13680">
        <w:rPr>
          <w:rFonts w:ascii="Trebuchet MS" w:hAnsi="Trebuchet MS"/>
          <w:kern w:val="16"/>
          <w:sz w:val="22"/>
          <w:szCs w:val="22"/>
        </w:rPr>
        <w:t>Emissor</w:t>
      </w:r>
      <w:r>
        <w:rPr>
          <w:rFonts w:ascii="Trebuchet MS" w:hAnsi="Trebuchet MS"/>
          <w:kern w:val="16"/>
          <w:sz w:val="22"/>
          <w:szCs w:val="22"/>
        </w:rPr>
        <w:t>a</w:t>
      </w:r>
      <w:r w:rsidRPr="005E28C9">
        <w:rPr>
          <w:rFonts w:ascii="Trebuchet MS" w:hAnsi="Trebuchet MS"/>
          <w:kern w:val="16"/>
          <w:sz w:val="22"/>
          <w:szCs w:val="22"/>
        </w:rPr>
        <w:t>,</w:t>
      </w:r>
      <w:r w:rsidRPr="002A6B36">
        <w:rPr>
          <w:rFonts w:ascii="Trebuchet MS" w:hAnsi="Trebuchet MS"/>
          <w:kern w:val="16"/>
          <w:sz w:val="22"/>
          <w:szCs w:val="22"/>
        </w:rPr>
        <w:t xml:space="preserve"> </w:t>
      </w:r>
      <w:r w:rsidRPr="005E28C9">
        <w:rPr>
          <w:rFonts w:ascii="Trebuchet MS" w:hAnsi="Trebuchet MS"/>
          <w:kern w:val="16"/>
          <w:sz w:val="22"/>
          <w:szCs w:val="22"/>
        </w:rPr>
        <w:t>bem como, outros eventos que possam ser deliberados, devendo</w:t>
      </w:r>
      <w:r>
        <w:rPr>
          <w:rFonts w:ascii="Trebuchet MS" w:hAnsi="Trebuchet MS"/>
          <w:kern w:val="16"/>
          <w:sz w:val="22"/>
          <w:szCs w:val="22"/>
        </w:rPr>
        <w:t xml:space="preserve"> </w:t>
      </w:r>
      <w:r w:rsidRPr="005E28C9">
        <w:rPr>
          <w:rFonts w:ascii="Trebuchet MS" w:hAnsi="Trebuchet MS"/>
          <w:kern w:val="16"/>
          <w:sz w:val="22"/>
          <w:szCs w:val="22"/>
        </w:rPr>
        <w:t>se</w:t>
      </w:r>
      <w:r>
        <w:rPr>
          <w:rFonts w:ascii="Trebuchet MS" w:hAnsi="Trebuchet MS"/>
          <w:kern w:val="16"/>
          <w:sz w:val="22"/>
          <w:szCs w:val="22"/>
        </w:rPr>
        <w:t>r</w:t>
      </w:r>
      <w:r w:rsidRPr="005E28C9">
        <w:rPr>
          <w:rFonts w:ascii="Trebuchet MS" w:hAnsi="Trebuchet MS"/>
          <w:kern w:val="16"/>
          <w:sz w:val="22"/>
          <w:szCs w:val="22"/>
        </w:rPr>
        <w:t xml:space="preserve"> observa</w:t>
      </w:r>
      <w:r>
        <w:rPr>
          <w:rFonts w:ascii="Trebuchet MS" w:hAnsi="Trebuchet MS"/>
          <w:kern w:val="16"/>
          <w:sz w:val="22"/>
          <w:szCs w:val="22"/>
        </w:rPr>
        <w:t>dos</w:t>
      </w:r>
      <w:r w:rsidRPr="005E28C9">
        <w:rPr>
          <w:rFonts w:ascii="Trebuchet MS" w:hAnsi="Trebuchet MS"/>
          <w:kern w:val="16"/>
          <w:sz w:val="22"/>
          <w:szCs w:val="22"/>
        </w:rPr>
        <w:t xml:space="preserve"> os seguintes requisitos:</w:t>
      </w:r>
    </w:p>
    <w:p w:rsidR="003B3D31" w:rsidRPr="002A6B36" w:rsidRDefault="003B3D31" w:rsidP="002A6B36">
      <w:pPr>
        <w:ind w:left="360" w:right="284"/>
        <w:jc w:val="both"/>
        <w:rPr>
          <w:rFonts w:ascii="Trebuchet MS" w:hAnsi="Trebuchet MS"/>
          <w:kern w:val="16"/>
          <w:sz w:val="22"/>
          <w:szCs w:val="22"/>
        </w:rPr>
      </w:pPr>
    </w:p>
    <w:p w:rsidR="003B3D31" w:rsidRPr="00930AF7" w:rsidRDefault="00930AF7" w:rsidP="002A6B36">
      <w:pPr>
        <w:ind w:left="360" w:right="284"/>
        <w:jc w:val="both"/>
        <w:rPr>
          <w:rFonts w:ascii="Trebuchet MS" w:hAnsi="Trebuchet MS"/>
          <w:kern w:val="16"/>
          <w:sz w:val="22"/>
          <w:szCs w:val="22"/>
        </w:rPr>
      </w:pPr>
      <w:r w:rsidRPr="005E28C9">
        <w:rPr>
          <w:rFonts w:ascii="Trebuchet MS" w:hAnsi="Trebuchet MS"/>
          <w:kern w:val="16"/>
          <w:sz w:val="22"/>
          <w:szCs w:val="22"/>
        </w:rPr>
        <w:t>2.</w:t>
      </w:r>
      <w:r>
        <w:rPr>
          <w:rFonts w:ascii="Trebuchet MS" w:hAnsi="Trebuchet MS"/>
          <w:kern w:val="16"/>
          <w:sz w:val="22"/>
          <w:szCs w:val="22"/>
        </w:rPr>
        <w:t>4</w:t>
      </w:r>
      <w:r w:rsidRPr="005E28C9">
        <w:rPr>
          <w:rFonts w:ascii="Trebuchet MS" w:hAnsi="Trebuchet MS"/>
          <w:kern w:val="16"/>
          <w:sz w:val="22"/>
          <w:szCs w:val="22"/>
        </w:rPr>
        <w:t>.1.</w:t>
      </w:r>
      <w:r>
        <w:rPr>
          <w:rFonts w:ascii="Trebuchet MS" w:hAnsi="Trebuchet MS"/>
          <w:kern w:val="16"/>
          <w:sz w:val="22"/>
          <w:szCs w:val="22"/>
        </w:rPr>
        <w:t>1.</w:t>
      </w:r>
      <w:r w:rsidRPr="005E28C9">
        <w:rPr>
          <w:rFonts w:ascii="Trebuchet MS" w:hAnsi="Trebuchet MS"/>
          <w:kern w:val="16"/>
          <w:sz w:val="22"/>
          <w:szCs w:val="22"/>
        </w:rPr>
        <w:t xml:space="preserve"> </w:t>
      </w:r>
      <w:r w:rsidR="003B3D31" w:rsidRPr="00930AF7">
        <w:rPr>
          <w:rFonts w:ascii="Trebuchet MS" w:hAnsi="Trebuchet MS"/>
          <w:kern w:val="16"/>
          <w:sz w:val="22"/>
          <w:szCs w:val="22"/>
        </w:rPr>
        <w:t>A E</w:t>
      </w:r>
      <w:r w:rsidR="00293ECB" w:rsidRPr="00930AF7">
        <w:rPr>
          <w:rFonts w:ascii="Trebuchet MS" w:hAnsi="Trebuchet MS"/>
          <w:kern w:val="16"/>
          <w:sz w:val="22"/>
          <w:szCs w:val="22"/>
        </w:rPr>
        <w:t>missora</w:t>
      </w:r>
      <w:r w:rsidR="003B3D31" w:rsidRPr="00930AF7">
        <w:rPr>
          <w:rFonts w:ascii="Trebuchet MS" w:hAnsi="Trebuchet MS"/>
          <w:kern w:val="16"/>
          <w:sz w:val="22"/>
          <w:szCs w:val="22"/>
        </w:rPr>
        <w:t xml:space="preserve"> deverá cientificar a Oliveira </w:t>
      </w:r>
      <w:proofErr w:type="spellStart"/>
      <w:r w:rsidR="003B3D31" w:rsidRPr="00930AF7">
        <w:rPr>
          <w:rFonts w:ascii="Trebuchet MS" w:hAnsi="Trebuchet MS"/>
          <w:kern w:val="16"/>
          <w:sz w:val="22"/>
          <w:szCs w:val="22"/>
        </w:rPr>
        <w:t>Trust</w:t>
      </w:r>
      <w:proofErr w:type="spellEnd"/>
      <w:r w:rsidR="003B3D31" w:rsidRPr="00930AF7">
        <w:rPr>
          <w:rFonts w:ascii="Trebuchet MS" w:hAnsi="Trebuchet MS"/>
          <w:kern w:val="16"/>
          <w:sz w:val="22"/>
          <w:szCs w:val="22"/>
        </w:rPr>
        <w:t xml:space="preserve">, por escrito, em até 5 </w:t>
      </w:r>
      <w:r w:rsidR="004F54CF">
        <w:rPr>
          <w:rFonts w:ascii="Trebuchet MS" w:hAnsi="Trebuchet MS"/>
          <w:kern w:val="16"/>
          <w:sz w:val="22"/>
          <w:szCs w:val="22"/>
        </w:rPr>
        <w:t xml:space="preserve">              </w:t>
      </w:r>
      <w:r w:rsidR="003B3D31" w:rsidRPr="00930AF7">
        <w:rPr>
          <w:rFonts w:ascii="Trebuchet MS" w:hAnsi="Trebuchet MS"/>
          <w:kern w:val="16"/>
          <w:sz w:val="22"/>
          <w:szCs w:val="22"/>
        </w:rPr>
        <w:t xml:space="preserve">(cinco) Dias Úteis contados do evento que der causa à presente cláusula, da realização de qualquer assembleia geral de titulares </w:t>
      </w:r>
      <w:r w:rsidR="001928C8">
        <w:rPr>
          <w:rFonts w:ascii="Trebuchet MS" w:hAnsi="Trebuchet MS"/>
          <w:kern w:val="16"/>
          <w:sz w:val="22"/>
          <w:szCs w:val="22"/>
        </w:rPr>
        <w:t>dos Ativos</w:t>
      </w:r>
      <w:r w:rsidR="003B3D31" w:rsidRPr="00930AF7">
        <w:rPr>
          <w:rFonts w:ascii="Trebuchet MS" w:hAnsi="Trebuchet MS"/>
          <w:kern w:val="16"/>
          <w:sz w:val="22"/>
          <w:szCs w:val="22"/>
        </w:rPr>
        <w:t xml:space="preserve"> ou qualquer evento que possa afetar </w:t>
      </w:r>
      <w:r w:rsidR="00327A3C">
        <w:rPr>
          <w:rFonts w:ascii="Trebuchet MS" w:hAnsi="Trebuchet MS"/>
          <w:kern w:val="16"/>
          <w:sz w:val="22"/>
          <w:szCs w:val="22"/>
        </w:rPr>
        <w:t>os Ativos</w:t>
      </w:r>
      <w:r w:rsidR="003B3D31" w:rsidRPr="00930AF7">
        <w:rPr>
          <w:rFonts w:ascii="Trebuchet MS" w:hAnsi="Trebuchet MS"/>
          <w:kern w:val="16"/>
          <w:sz w:val="22"/>
          <w:szCs w:val="22"/>
        </w:rPr>
        <w:t>, sua titularidade e a vigência</w:t>
      </w:r>
      <w:r w:rsidR="003B3D31" w:rsidRPr="002A6B36">
        <w:rPr>
          <w:rFonts w:ascii="Trebuchet MS" w:hAnsi="Trebuchet MS"/>
          <w:kern w:val="16"/>
          <w:sz w:val="22"/>
          <w:szCs w:val="22"/>
        </w:rPr>
        <w:t xml:space="preserve"> de sua emissão, </w:t>
      </w:r>
      <w:r w:rsidR="003B3D31" w:rsidRPr="00930AF7">
        <w:rPr>
          <w:rFonts w:ascii="Trebuchet MS" w:hAnsi="Trebuchet MS"/>
          <w:kern w:val="16"/>
          <w:sz w:val="22"/>
          <w:szCs w:val="22"/>
        </w:rPr>
        <w:t xml:space="preserve">de forma que a Oliveira </w:t>
      </w:r>
      <w:proofErr w:type="spellStart"/>
      <w:r w:rsidR="003B3D31" w:rsidRPr="00930AF7">
        <w:rPr>
          <w:rFonts w:ascii="Trebuchet MS" w:hAnsi="Trebuchet MS"/>
          <w:kern w:val="16"/>
          <w:sz w:val="22"/>
          <w:szCs w:val="22"/>
        </w:rPr>
        <w:t>Trust</w:t>
      </w:r>
      <w:proofErr w:type="spellEnd"/>
      <w:r w:rsidR="003B3D31" w:rsidRPr="00930AF7">
        <w:rPr>
          <w:rFonts w:ascii="Trebuchet MS" w:hAnsi="Trebuchet MS"/>
          <w:kern w:val="16"/>
          <w:sz w:val="22"/>
          <w:szCs w:val="22"/>
        </w:rPr>
        <w:t xml:space="preserve"> tenha tempo hábil para tomar as providências cabíveis ao seu cumprimento. </w:t>
      </w:r>
    </w:p>
    <w:p w:rsidR="003B3D31" w:rsidRPr="005E28C9" w:rsidRDefault="003B3D31" w:rsidP="002A6B36">
      <w:pPr>
        <w:ind w:left="360" w:right="284"/>
        <w:jc w:val="both"/>
        <w:rPr>
          <w:rFonts w:ascii="Trebuchet MS" w:hAnsi="Trebuchet MS"/>
          <w:kern w:val="16"/>
          <w:sz w:val="22"/>
          <w:szCs w:val="22"/>
        </w:rPr>
      </w:pPr>
    </w:p>
    <w:p w:rsidR="003B3D31" w:rsidRPr="005E28C9" w:rsidRDefault="003B3D31" w:rsidP="002A6B36">
      <w:pPr>
        <w:ind w:left="360" w:right="284"/>
        <w:jc w:val="both"/>
        <w:rPr>
          <w:rFonts w:ascii="Trebuchet MS" w:hAnsi="Trebuchet MS"/>
          <w:kern w:val="16"/>
          <w:sz w:val="22"/>
          <w:szCs w:val="22"/>
        </w:rPr>
      </w:pPr>
    </w:p>
    <w:p w:rsidR="003B3D31" w:rsidRPr="005E28C9" w:rsidRDefault="003B3D31" w:rsidP="002A6B36">
      <w:pPr>
        <w:ind w:left="360" w:right="284"/>
        <w:jc w:val="both"/>
        <w:rPr>
          <w:rFonts w:ascii="Trebuchet MS" w:hAnsi="Trebuchet MS"/>
          <w:kern w:val="16"/>
          <w:sz w:val="22"/>
          <w:szCs w:val="22"/>
        </w:rPr>
      </w:pPr>
      <w:r w:rsidRPr="005E28C9">
        <w:rPr>
          <w:rFonts w:ascii="Trebuchet MS" w:hAnsi="Trebuchet MS"/>
          <w:kern w:val="16"/>
          <w:sz w:val="22"/>
          <w:szCs w:val="22"/>
        </w:rPr>
        <w:t>2.</w:t>
      </w:r>
      <w:r w:rsidR="004F54CF">
        <w:rPr>
          <w:rFonts w:ascii="Trebuchet MS" w:hAnsi="Trebuchet MS"/>
          <w:kern w:val="16"/>
          <w:sz w:val="22"/>
          <w:szCs w:val="22"/>
        </w:rPr>
        <w:t>4</w:t>
      </w:r>
      <w:r w:rsidRPr="005E28C9">
        <w:rPr>
          <w:rFonts w:ascii="Trebuchet MS" w:hAnsi="Trebuchet MS"/>
          <w:kern w:val="16"/>
          <w:sz w:val="22"/>
          <w:szCs w:val="22"/>
        </w:rPr>
        <w:t>.1.</w:t>
      </w:r>
      <w:r w:rsidR="001F013A">
        <w:rPr>
          <w:rFonts w:ascii="Trebuchet MS" w:hAnsi="Trebuchet MS"/>
          <w:kern w:val="16"/>
          <w:sz w:val="22"/>
          <w:szCs w:val="22"/>
        </w:rPr>
        <w:t>2</w:t>
      </w:r>
      <w:r w:rsidRPr="005E28C9">
        <w:rPr>
          <w:rFonts w:ascii="Trebuchet MS" w:hAnsi="Trebuchet MS"/>
          <w:kern w:val="16"/>
          <w:sz w:val="22"/>
          <w:szCs w:val="22"/>
        </w:rPr>
        <w:t xml:space="preserve"> Os eventos deliberados deverão estar em conformidade com a legislação vigente à época em que ocorrer. </w:t>
      </w:r>
    </w:p>
    <w:p w:rsidR="003B3D31" w:rsidRPr="00095921" w:rsidRDefault="003B3D31" w:rsidP="002A6B36">
      <w:pPr>
        <w:ind w:left="360" w:right="284"/>
        <w:jc w:val="both"/>
        <w:rPr>
          <w:rFonts w:ascii="Trebuchet MS" w:hAnsi="Trebuchet MS"/>
          <w:kern w:val="16"/>
          <w:sz w:val="22"/>
          <w:szCs w:val="22"/>
        </w:rPr>
      </w:pPr>
    </w:p>
    <w:p w:rsidR="003B3D31" w:rsidRPr="005E28C9"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C85BC1">
        <w:rPr>
          <w:rFonts w:ascii="Trebuchet MS" w:hAnsi="Trebuchet MS"/>
          <w:kern w:val="16"/>
          <w:sz w:val="22"/>
          <w:szCs w:val="22"/>
        </w:rPr>
        <w:t>2.</w:t>
      </w:r>
      <w:r w:rsidR="004F54CF">
        <w:rPr>
          <w:rFonts w:ascii="Trebuchet MS" w:hAnsi="Trebuchet MS"/>
          <w:kern w:val="16"/>
          <w:sz w:val="22"/>
          <w:szCs w:val="22"/>
        </w:rPr>
        <w:t>4</w:t>
      </w:r>
      <w:r w:rsidRPr="00C85BC1">
        <w:rPr>
          <w:rFonts w:ascii="Trebuchet MS" w:hAnsi="Trebuchet MS"/>
          <w:kern w:val="16"/>
          <w:sz w:val="22"/>
          <w:szCs w:val="22"/>
        </w:rPr>
        <w:t xml:space="preserve">.3. Em caso de dolo ou culpa </w:t>
      </w:r>
      <w:r>
        <w:rPr>
          <w:rFonts w:ascii="Trebuchet MS" w:hAnsi="Trebuchet MS"/>
          <w:kern w:val="16"/>
          <w:sz w:val="22"/>
          <w:szCs w:val="22"/>
        </w:rPr>
        <w:t>exclusiva da Emissora,</w:t>
      </w:r>
      <w:r w:rsidRPr="005E28C9">
        <w:rPr>
          <w:rFonts w:ascii="Trebuchet MS" w:hAnsi="Trebuchet MS"/>
          <w:kern w:val="16"/>
          <w:sz w:val="22"/>
          <w:szCs w:val="22"/>
        </w:rPr>
        <w:t xml:space="preserve"> </w:t>
      </w:r>
      <w:r>
        <w:rPr>
          <w:rFonts w:ascii="Trebuchet MS" w:hAnsi="Trebuchet MS"/>
          <w:kern w:val="16"/>
          <w:sz w:val="22"/>
          <w:szCs w:val="22"/>
        </w:rPr>
        <w:t xml:space="preserve">a Oliveira </w:t>
      </w:r>
      <w:proofErr w:type="spellStart"/>
      <w:r>
        <w:rPr>
          <w:rFonts w:ascii="Trebuchet MS" w:hAnsi="Trebuchet MS"/>
          <w:kern w:val="16"/>
          <w:sz w:val="22"/>
          <w:szCs w:val="22"/>
        </w:rPr>
        <w:t>Trust</w:t>
      </w:r>
      <w:proofErr w:type="spellEnd"/>
      <w:r>
        <w:rPr>
          <w:rFonts w:ascii="Trebuchet MS" w:hAnsi="Trebuchet MS"/>
          <w:kern w:val="16"/>
          <w:sz w:val="22"/>
          <w:szCs w:val="22"/>
        </w:rPr>
        <w:t xml:space="preserve"> ficará </w:t>
      </w:r>
      <w:r w:rsidRPr="005E28C9">
        <w:rPr>
          <w:rFonts w:ascii="Trebuchet MS" w:hAnsi="Trebuchet MS"/>
          <w:kern w:val="16"/>
          <w:sz w:val="22"/>
          <w:szCs w:val="22"/>
        </w:rPr>
        <w:t>desobriga</w:t>
      </w:r>
      <w:r>
        <w:rPr>
          <w:rFonts w:ascii="Trebuchet MS" w:hAnsi="Trebuchet MS"/>
          <w:kern w:val="16"/>
          <w:sz w:val="22"/>
          <w:szCs w:val="22"/>
        </w:rPr>
        <w:t>da</w:t>
      </w:r>
      <w:r w:rsidRPr="005E28C9">
        <w:rPr>
          <w:rFonts w:ascii="Trebuchet MS" w:hAnsi="Trebuchet MS"/>
          <w:kern w:val="16"/>
          <w:sz w:val="22"/>
          <w:szCs w:val="22"/>
        </w:rPr>
        <w:t xml:space="preserve"> por eventuais responsabilidades a el</w:t>
      </w:r>
      <w:r>
        <w:rPr>
          <w:rFonts w:ascii="Trebuchet MS" w:hAnsi="Trebuchet MS"/>
          <w:kern w:val="16"/>
          <w:sz w:val="22"/>
          <w:szCs w:val="22"/>
        </w:rPr>
        <w:t>a</w:t>
      </w:r>
      <w:r w:rsidRPr="005E28C9">
        <w:rPr>
          <w:rFonts w:ascii="Trebuchet MS" w:hAnsi="Trebuchet MS"/>
          <w:kern w:val="16"/>
          <w:sz w:val="22"/>
          <w:szCs w:val="22"/>
        </w:rPr>
        <w:t xml:space="preserve"> imputadas pelo não cumprimento das deliberações comunicadas</w:t>
      </w:r>
      <w:r w:rsidRPr="002A6B36">
        <w:rPr>
          <w:rFonts w:ascii="Trebuchet MS" w:hAnsi="Trebuchet MS"/>
          <w:kern w:val="16"/>
          <w:sz w:val="22"/>
          <w:szCs w:val="22"/>
        </w:rPr>
        <w:t>.</w:t>
      </w:r>
    </w:p>
    <w:p w:rsidR="003B3D31" w:rsidRPr="005E28C9" w:rsidRDefault="003B3D31" w:rsidP="00C165AC">
      <w:pPr>
        <w:ind w:left="681" w:right="284" w:hanging="284"/>
        <w:jc w:val="both"/>
        <w:rPr>
          <w:rFonts w:ascii="Trebuchet MS" w:hAnsi="Trebuchet MS"/>
          <w:kern w:val="16"/>
          <w:sz w:val="22"/>
          <w:szCs w:val="22"/>
          <w:highlight w:val="yellow"/>
        </w:rPr>
      </w:pPr>
    </w:p>
    <w:p w:rsidR="003B3D31" w:rsidRPr="005E28C9" w:rsidRDefault="003B3D31" w:rsidP="00C165AC">
      <w:pPr>
        <w:ind w:left="681" w:right="284" w:hanging="284"/>
        <w:jc w:val="both"/>
        <w:rPr>
          <w:rFonts w:ascii="Trebuchet MS" w:hAnsi="Trebuchet MS"/>
          <w:kern w:val="16"/>
          <w:sz w:val="22"/>
          <w:szCs w:val="22"/>
        </w:rPr>
      </w:pPr>
    </w:p>
    <w:p w:rsidR="003B3D31" w:rsidRPr="005E28C9" w:rsidRDefault="003B3D31" w:rsidP="00C165AC">
      <w:pPr>
        <w:pStyle w:val="Ttulo"/>
        <w:ind w:left="681" w:right="284" w:hanging="284"/>
        <w:jc w:val="both"/>
        <w:rPr>
          <w:rFonts w:ascii="Trebuchet MS" w:hAnsi="Trebuchet MS"/>
          <w:sz w:val="22"/>
          <w:szCs w:val="22"/>
        </w:rPr>
      </w:pPr>
    </w:p>
    <w:p w:rsidR="003B3D31" w:rsidRPr="005E28C9" w:rsidRDefault="003B3D31" w:rsidP="00C165AC">
      <w:pPr>
        <w:pStyle w:val="Ttulo"/>
        <w:ind w:left="681" w:right="284" w:hanging="284"/>
        <w:jc w:val="both"/>
        <w:rPr>
          <w:rFonts w:ascii="Trebuchet MS" w:hAnsi="Trebuchet MS"/>
          <w:sz w:val="22"/>
          <w:szCs w:val="22"/>
        </w:rPr>
      </w:pPr>
      <w:r w:rsidRPr="005E28C9">
        <w:rPr>
          <w:rFonts w:ascii="Trebuchet MS" w:hAnsi="Trebuchet MS"/>
          <w:sz w:val="22"/>
          <w:szCs w:val="22"/>
        </w:rPr>
        <w:t>CLÁUSULA III</w:t>
      </w:r>
    </w:p>
    <w:p w:rsidR="003B3D31" w:rsidRPr="005E28C9" w:rsidRDefault="003B3D31" w:rsidP="00C165AC">
      <w:pPr>
        <w:pStyle w:val="Ttulo"/>
        <w:ind w:left="681" w:right="284" w:hanging="284"/>
        <w:jc w:val="both"/>
        <w:rPr>
          <w:rFonts w:ascii="Trebuchet MS" w:hAnsi="Trebuchet MS"/>
          <w:sz w:val="22"/>
          <w:szCs w:val="22"/>
        </w:rPr>
      </w:pPr>
      <w:r w:rsidRPr="005E28C9">
        <w:rPr>
          <w:rFonts w:ascii="Trebuchet MS" w:hAnsi="Trebuchet MS"/>
          <w:sz w:val="22"/>
          <w:szCs w:val="22"/>
        </w:rPr>
        <w:t>DAS PESSOAS AUTORIZADAS, PESSOAS DE CONTATO E DA TRANSMISSÃO DE INFORMAÇÕES.</w:t>
      </w:r>
    </w:p>
    <w:p w:rsidR="003B3D31" w:rsidRPr="005E28C9" w:rsidRDefault="003B3D31" w:rsidP="00C165AC">
      <w:pPr>
        <w:ind w:left="681" w:right="284" w:hanging="284"/>
        <w:jc w:val="both"/>
        <w:rPr>
          <w:rFonts w:ascii="Trebuchet MS" w:hAnsi="Trebuchet MS"/>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 xml:space="preserve">3. A </w:t>
      </w:r>
      <w:r w:rsidRPr="005E28C9">
        <w:rPr>
          <w:rFonts w:ascii="Trebuchet MS" w:hAnsi="Trebuchet MS"/>
          <w:kern w:val="16"/>
          <w:sz w:val="22"/>
          <w:szCs w:val="22"/>
        </w:rPr>
        <w:t xml:space="preserve">Oliveira </w:t>
      </w:r>
      <w:proofErr w:type="spellStart"/>
      <w:r w:rsidRPr="005E28C9">
        <w:rPr>
          <w:rFonts w:ascii="Trebuchet MS" w:hAnsi="Trebuchet MS"/>
          <w:kern w:val="16"/>
          <w:sz w:val="22"/>
          <w:szCs w:val="22"/>
        </w:rPr>
        <w:t>Trust</w:t>
      </w:r>
      <w:proofErr w:type="spellEnd"/>
      <w:r w:rsidRPr="005E28C9">
        <w:rPr>
          <w:rFonts w:ascii="Trebuchet MS" w:hAnsi="Trebuchet MS"/>
          <w:kern w:val="16"/>
          <w:sz w:val="22"/>
          <w:szCs w:val="22"/>
        </w:rPr>
        <w:t xml:space="preserve"> </w:t>
      </w:r>
      <w:r w:rsidRPr="002A6B36">
        <w:rPr>
          <w:rFonts w:ascii="Trebuchet MS" w:hAnsi="Trebuchet MS"/>
          <w:kern w:val="16"/>
          <w:sz w:val="22"/>
          <w:szCs w:val="22"/>
        </w:rPr>
        <w:t xml:space="preserve">somente prestará informações e/ou acatará as ordens da Emissora, respeitadas as regras e procedimentos definidos neste contrato, desde que não contrariem as previsões dos Termos e Condições </w:t>
      </w:r>
      <w:r w:rsidR="001928C8" w:rsidRPr="002A6B36">
        <w:rPr>
          <w:rFonts w:ascii="Trebuchet MS" w:hAnsi="Trebuchet MS"/>
          <w:kern w:val="16"/>
          <w:sz w:val="22"/>
          <w:szCs w:val="22"/>
        </w:rPr>
        <w:t>dos Ativos</w:t>
      </w:r>
      <w:r w:rsidRPr="002A6B36">
        <w:rPr>
          <w:rFonts w:ascii="Trebuchet MS" w:hAnsi="Trebuchet MS"/>
          <w:kern w:val="16"/>
          <w:sz w:val="22"/>
          <w:szCs w:val="22"/>
        </w:rPr>
        <w:t xml:space="preserve"> e que tais solicitações sejam realizadas por escrito e assinadas: (i) por 2 Diretores Executivos ou por 2 representantes legais comprovados da Emissora, (</w:t>
      </w:r>
      <w:proofErr w:type="spellStart"/>
      <w:r w:rsidRPr="002A6B36">
        <w:rPr>
          <w:rFonts w:ascii="Trebuchet MS" w:hAnsi="Trebuchet MS"/>
          <w:kern w:val="16"/>
          <w:sz w:val="22"/>
          <w:szCs w:val="22"/>
        </w:rPr>
        <w:t>ii</w:t>
      </w:r>
      <w:proofErr w:type="spellEnd"/>
      <w:r w:rsidRPr="002A6B36">
        <w:rPr>
          <w:rFonts w:ascii="Trebuchet MS" w:hAnsi="Trebuchet MS"/>
          <w:kern w:val="16"/>
          <w:sz w:val="22"/>
          <w:szCs w:val="22"/>
        </w:rPr>
        <w:t>) pelos mandatários da Emissora, constituídos por procuração; ou (</w:t>
      </w:r>
      <w:proofErr w:type="spellStart"/>
      <w:r w:rsidRPr="002A6B36">
        <w:rPr>
          <w:rFonts w:ascii="Trebuchet MS" w:hAnsi="Trebuchet MS"/>
          <w:kern w:val="16"/>
          <w:sz w:val="22"/>
          <w:szCs w:val="22"/>
        </w:rPr>
        <w:t>iii</w:t>
      </w:r>
      <w:proofErr w:type="spellEnd"/>
      <w:r w:rsidRPr="002A6B36">
        <w:rPr>
          <w:rFonts w:ascii="Trebuchet MS" w:hAnsi="Trebuchet MS"/>
          <w:kern w:val="16"/>
          <w:sz w:val="22"/>
          <w:szCs w:val="22"/>
        </w:rPr>
        <w:t xml:space="preserve">) por pessoa indicada na Lista de Pessoas Autorizadas indicadas no anexo do presente Contrato, que poderá ser atualizada a qualquer momento pela Emissora, sem necessidade de aditivo a este instrumento, mediante o envio de notificação por escrito à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(“Pessoas Autorizadas”).</w:t>
      </w:r>
    </w:p>
    <w:p w:rsidR="003B3D31" w:rsidRPr="002A6B36" w:rsidRDefault="003B3D31" w:rsidP="002A6B36">
      <w:pPr>
        <w:ind w:left="360" w:right="284"/>
        <w:jc w:val="both"/>
        <w:rPr>
          <w:rFonts w:ascii="Trebuchet MS" w:hAnsi="Trebuchet MS"/>
          <w:kern w:val="16"/>
          <w:sz w:val="22"/>
          <w:szCs w:val="22"/>
        </w:rPr>
      </w:pPr>
    </w:p>
    <w:p w:rsidR="003B3D31" w:rsidRPr="005E28C9" w:rsidRDefault="003B3D31" w:rsidP="002A6B36">
      <w:pPr>
        <w:ind w:left="360" w:right="284"/>
        <w:jc w:val="both"/>
        <w:rPr>
          <w:rFonts w:ascii="Trebuchet MS" w:hAnsi="Trebuchet MS"/>
          <w:kern w:val="16"/>
          <w:sz w:val="22"/>
          <w:szCs w:val="22"/>
        </w:rPr>
      </w:pPr>
      <w:r w:rsidRPr="005E28C9">
        <w:rPr>
          <w:rFonts w:ascii="Trebuchet MS" w:hAnsi="Trebuchet MS"/>
          <w:kern w:val="16"/>
          <w:sz w:val="22"/>
          <w:szCs w:val="22"/>
        </w:rPr>
        <w:lastRenderedPageBreak/>
        <w:t xml:space="preserve">3.1. As solicitações de informações e/ou ordens poderão ser enviadas por escrito ou por meio eletrônico (via Internet, E-mail ou fac-símile), desde que os meios utilizados possam identificar o representante legal e/ou a </w:t>
      </w:r>
      <w:r w:rsidRPr="00E13680">
        <w:rPr>
          <w:rFonts w:ascii="Trebuchet MS" w:hAnsi="Trebuchet MS"/>
          <w:kern w:val="16"/>
          <w:sz w:val="22"/>
          <w:szCs w:val="22"/>
        </w:rPr>
        <w:t xml:space="preserve">Pessoa Autorizada </w:t>
      </w:r>
      <w:r w:rsidRPr="005E28C9">
        <w:rPr>
          <w:rFonts w:ascii="Trebuchet MS" w:hAnsi="Trebuchet MS"/>
          <w:kern w:val="16"/>
          <w:sz w:val="22"/>
          <w:szCs w:val="22"/>
        </w:rPr>
        <w:t>pel</w:t>
      </w:r>
      <w:r>
        <w:rPr>
          <w:rFonts w:ascii="Trebuchet MS" w:hAnsi="Trebuchet MS"/>
          <w:kern w:val="16"/>
          <w:sz w:val="22"/>
          <w:szCs w:val="22"/>
        </w:rPr>
        <w:t>a</w:t>
      </w:r>
      <w:r w:rsidRPr="005E28C9">
        <w:rPr>
          <w:rFonts w:ascii="Trebuchet MS" w:hAnsi="Trebuchet MS"/>
          <w:kern w:val="16"/>
          <w:sz w:val="22"/>
          <w:szCs w:val="22"/>
        </w:rPr>
        <w:t xml:space="preserve"> </w:t>
      </w:r>
      <w:r w:rsidRPr="00E13680">
        <w:rPr>
          <w:rFonts w:ascii="Trebuchet MS" w:hAnsi="Trebuchet MS"/>
          <w:kern w:val="16"/>
          <w:sz w:val="22"/>
          <w:szCs w:val="22"/>
        </w:rPr>
        <w:t>Emissor</w:t>
      </w:r>
      <w:r>
        <w:rPr>
          <w:rFonts w:ascii="Trebuchet MS" w:hAnsi="Trebuchet MS"/>
          <w:kern w:val="16"/>
          <w:sz w:val="22"/>
          <w:szCs w:val="22"/>
        </w:rPr>
        <w:t>a.</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 xml:space="preserve">3.2. A Emissora obriga-se a comunicar à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as alterações, as inclusões e as exclusões de quaisquer Pessoas Autorizadas ou dos dados informados, promovendo a substituição do formulário.</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b/>
          <w:i/>
          <w:kern w:val="16"/>
          <w:szCs w:val="22"/>
        </w:rPr>
      </w:pPr>
      <w:r w:rsidRPr="002A6B36">
        <w:rPr>
          <w:rFonts w:ascii="Trebuchet MS" w:hAnsi="Trebuchet MS"/>
          <w:kern w:val="16"/>
          <w:sz w:val="22"/>
          <w:szCs w:val="22"/>
        </w:rPr>
        <w:t xml:space="preserve">3.3. As instruções transmitidas por Pessoas Autorizadas, presumem-se verdadeiras pela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até que este seja notificado do contrário, por escrito, pela Emissora.</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i/>
          <w:kern w:val="16"/>
          <w:szCs w:val="22"/>
        </w:rPr>
      </w:pPr>
      <w:r w:rsidRPr="002A6B36">
        <w:rPr>
          <w:rFonts w:ascii="Trebuchet MS" w:hAnsi="Trebuchet MS"/>
          <w:kern w:val="16"/>
          <w:sz w:val="22"/>
          <w:szCs w:val="22"/>
        </w:rPr>
        <w:t>3.</w:t>
      </w:r>
      <w:r w:rsidR="004F54CF" w:rsidRPr="002A6B36">
        <w:rPr>
          <w:rFonts w:ascii="Trebuchet MS" w:hAnsi="Trebuchet MS"/>
          <w:kern w:val="16"/>
          <w:sz w:val="22"/>
          <w:szCs w:val="22"/>
        </w:rPr>
        <w:t>4</w:t>
      </w:r>
      <w:r w:rsidRPr="002A6B36">
        <w:rPr>
          <w:rFonts w:ascii="Trebuchet MS" w:hAnsi="Trebuchet MS"/>
          <w:kern w:val="16"/>
          <w:sz w:val="22"/>
          <w:szCs w:val="22"/>
        </w:rPr>
        <w:t xml:space="preserve">. Em caso de ambiguidade das instruções e/ou solicitações de informações, transmitidas por quaisquer das Pessoas Autorizadas, deverá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na mesma data em que for verificada tal ambiguidade, informar, por escrito, seja por correspondência e/ou por meio eletrônico, imediatamente, à Emissora a respeito dessa ambiguidade.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poderá se recusar a cumprir essas instruções até que a ambiguidade seja esclarecida pela Emissora.</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3.</w:t>
      </w:r>
      <w:r w:rsidR="004F54CF" w:rsidRPr="002A6B36">
        <w:rPr>
          <w:rFonts w:ascii="Trebuchet MS" w:hAnsi="Trebuchet MS"/>
          <w:kern w:val="16"/>
          <w:sz w:val="22"/>
          <w:szCs w:val="22"/>
        </w:rPr>
        <w:t>5</w:t>
      </w:r>
      <w:r w:rsidRPr="002A6B36">
        <w:rPr>
          <w:rFonts w:ascii="Trebuchet MS" w:hAnsi="Trebuchet MS"/>
          <w:kern w:val="16"/>
          <w:sz w:val="22"/>
          <w:szCs w:val="22"/>
        </w:rPr>
        <w:t>. Fica convencionado entre as Partes que as instruções e as solicitações de informação, previstas neste Contrato, como necessárias à consecução da prestação do serviço aqui avençados, para serem consideradas válidas, devem ser feitas tempestivamente, de forma clara, completa e segura, pelos meios previstos neste Contrato, direcionadas e recebidas por pessoas com poderes para tanto.</w:t>
      </w:r>
    </w:p>
    <w:p w:rsidR="003B3D31" w:rsidRPr="002A6B36" w:rsidRDefault="003B3D31" w:rsidP="002A6B36">
      <w:pPr>
        <w:ind w:left="360" w:right="284"/>
        <w:jc w:val="both"/>
        <w:rPr>
          <w:rFonts w:ascii="Trebuchet MS" w:hAnsi="Trebuchet MS"/>
          <w:b/>
          <w:i/>
          <w:kern w:val="16"/>
          <w:szCs w:val="22"/>
        </w:rPr>
      </w:pPr>
    </w:p>
    <w:p w:rsidR="003B3D31" w:rsidRPr="002A6B36" w:rsidRDefault="003B3D31" w:rsidP="002A6B36">
      <w:pPr>
        <w:ind w:left="360" w:right="284"/>
        <w:jc w:val="both"/>
        <w:rPr>
          <w:rFonts w:ascii="Trebuchet MS" w:hAnsi="Trebuchet MS"/>
          <w:b/>
          <w:i/>
          <w:kern w:val="16"/>
          <w:szCs w:val="22"/>
        </w:rPr>
      </w:pPr>
      <w:r w:rsidRPr="002A6B36">
        <w:rPr>
          <w:rFonts w:ascii="Trebuchet MS" w:hAnsi="Trebuchet MS"/>
          <w:kern w:val="16"/>
          <w:sz w:val="22"/>
          <w:szCs w:val="22"/>
        </w:rPr>
        <w:t>3.</w:t>
      </w:r>
      <w:r w:rsidR="004F54CF" w:rsidRPr="002A6B36">
        <w:rPr>
          <w:rFonts w:ascii="Trebuchet MS" w:hAnsi="Trebuchet MS"/>
          <w:kern w:val="16"/>
          <w:sz w:val="22"/>
          <w:szCs w:val="22"/>
        </w:rPr>
        <w:t>6</w:t>
      </w:r>
      <w:r w:rsidRPr="002A6B36">
        <w:rPr>
          <w:rFonts w:ascii="Trebuchet MS" w:hAnsi="Trebuchet MS"/>
          <w:kern w:val="16"/>
          <w:sz w:val="22"/>
          <w:szCs w:val="22"/>
        </w:rPr>
        <w:t xml:space="preserve">.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cumprirá as instruções que acreditar de boa-fé terem sido dadas por Pessoas Autorizadas, sem que implique a assunção de responsabilidade por tais instruções e seus efeitos, desde que sejam implementadas exatamente na forma instruída pela Emissora. </w:t>
      </w:r>
    </w:p>
    <w:p w:rsidR="003B3D31" w:rsidRPr="002A6B36" w:rsidRDefault="003B3D31" w:rsidP="002A6B36">
      <w:pPr>
        <w:ind w:left="360" w:right="284"/>
        <w:jc w:val="both"/>
        <w:rPr>
          <w:rFonts w:ascii="Trebuchet MS" w:hAnsi="Trebuchet MS"/>
          <w:b/>
          <w:i/>
          <w:kern w:val="16"/>
          <w:szCs w:val="22"/>
        </w:rPr>
      </w:pPr>
    </w:p>
    <w:p w:rsidR="003B3D31" w:rsidRPr="002A6B36" w:rsidRDefault="003B3D31" w:rsidP="002A6B36">
      <w:pPr>
        <w:ind w:left="360" w:right="284"/>
        <w:jc w:val="both"/>
        <w:rPr>
          <w:rFonts w:ascii="Trebuchet MS" w:hAnsi="Trebuchet MS"/>
          <w:b/>
          <w:i/>
          <w:kern w:val="16"/>
          <w:szCs w:val="22"/>
        </w:rPr>
      </w:pPr>
      <w:r w:rsidRPr="002A6B36">
        <w:rPr>
          <w:rFonts w:ascii="Trebuchet MS" w:hAnsi="Trebuchet MS"/>
          <w:kern w:val="16"/>
          <w:sz w:val="22"/>
          <w:szCs w:val="22"/>
        </w:rPr>
        <w:t>3.</w:t>
      </w:r>
      <w:r w:rsidR="004F54CF" w:rsidRPr="002A6B36">
        <w:rPr>
          <w:rFonts w:ascii="Trebuchet MS" w:hAnsi="Trebuchet MS"/>
          <w:kern w:val="16"/>
          <w:sz w:val="22"/>
          <w:szCs w:val="22"/>
        </w:rPr>
        <w:t>7</w:t>
      </w:r>
      <w:r w:rsidRPr="002A6B36">
        <w:rPr>
          <w:rFonts w:ascii="Trebuchet MS" w:hAnsi="Trebuchet MS"/>
          <w:kern w:val="16"/>
          <w:sz w:val="22"/>
          <w:szCs w:val="22"/>
        </w:rPr>
        <w:t xml:space="preserve">.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poderá se pautar em quaisquer avisos, instruções ou solicitações, por escrito, que lhe sejam enviados, dentro das especificações contidas nesta Cláusula III, e que tenha motivos para acreditar que sejam documentos firmados ou apresentados pela Emissora ou seus representantes legais, não sendo responsável por quaisquer atos ou omissões amparados em tais documentos, salvo em caso de dolo ou culpa comprovada da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w:t>
      </w:r>
    </w:p>
    <w:p w:rsidR="003B3D31" w:rsidRPr="005E28C9" w:rsidRDefault="003B3D31" w:rsidP="00C165AC">
      <w:pPr>
        <w:pStyle w:val="Ttulo5"/>
        <w:pBdr>
          <w:bottom w:val="none" w:sz="0" w:space="0" w:color="auto"/>
        </w:pBdr>
        <w:spacing w:line="240" w:lineRule="auto"/>
        <w:ind w:left="681" w:right="284" w:hanging="284"/>
        <w:jc w:val="both"/>
        <w:rPr>
          <w:rFonts w:ascii="Trebuchet MS" w:hAnsi="Trebuchet MS"/>
          <w:sz w:val="22"/>
          <w:szCs w:val="22"/>
        </w:rPr>
      </w:pPr>
    </w:p>
    <w:p w:rsidR="003B3D31" w:rsidRPr="005E28C9" w:rsidRDefault="003B3D31" w:rsidP="00C165AC">
      <w:pPr>
        <w:pStyle w:val="Ttulo5"/>
        <w:pBdr>
          <w:bottom w:val="none" w:sz="0" w:space="0" w:color="auto"/>
        </w:pBdr>
        <w:spacing w:line="240" w:lineRule="auto"/>
        <w:ind w:left="681" w:right="284" w:hanging="284"/>
        <w:jc w:val="both"/>
        <w:rPr>
          <w:rFonts w:ascii="Trebuchet MS" w:hAnsi="Trebuchet MS"/>
          <w:sz w:val="22"/>
          <w:szCs w:val="22"/>
        </w:rPr>
      </w:pPr>
      <w:r w:rsidRPr="005E28C9">
        <w:rPr>
          <w:rFonts w:ascii="Trebuchet MS" w:hAnsi="Trebuchet MS"/>
          <w:sz w:val="22"/>
          <w:szCs w:val="22"/>
        </w:rPr>
        <w:t>CLÁUSULA IV</w:t>
      </w:r>
    </w:p>
    <w:p w:rsidR="003B3D31" w:rsidRPr="005E28C9" w:rsidRDefault="003B3D31" w:rsidP="00C165AC">
      <w:pPr>
        <w:ind w:left="681" w:right="284" w:hanging="284"/>
        <w:jc w:val="both"/>
        <w:rPr>
          <w:rFonts w:ascii="Trebuchet MS" w:hAnsi="Trebuchet MS"/>
          <w:b/>
          <w:sz w:val="22"/>
          <w:szCs w:val="22"/>
        </w:rPr>
      </w:pPr>
      <w:r w:rsidRPr="005E28C9">
        <w:rPr>
          <w:rFonts w:ascii="Trebuchet MS" w:hAnsi="Trebuchet MS"/>
          <w:b/>
          <w:sz w:val="22"/>
          <w:szCs w:val="22"/>
        </w:rPr>
        <w:t>DAS RESPONSABILIDADES E OBRIGAÇÕES DA OLIVEIRA TRUST</w:t>
      </w:r>
    </w:p>
    <w:p w:rsidR="003B3D31" w:rsidRPr="005E28C9" w:rsidRDefault="003B3D31" w:rsidP="00C165AC">
      <w:pPr>
        <w:ind w:left="681" w:right="284" w:hanging="284"/>
        <w:jc w:val="both"/>
        <w:rPr>
          <w:rFonts w:ascii="Trebuchet MS" w:hAnsi="Trebuchet MS"/>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 xml:space="preserve">4.1.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obriga-se a prestar todos os serviços objeto deste Contrato</w:t>
      </w:r>
      <w:r w:rsidR="001F013A">
        <w:rPr>
          <w:rFonts w:ascii="Trebuchet MS" w:hAnsi="Trebuchet MS"/>
          <w:kern w:val="16"/>
          <w:sz w:val="22"/>
          <w:szCs w:val="22"/>
        </w:rPr>
        <w:t xml:space="preserve"> </w:t>
      </w:r>
      <w:r w:rsidR="001F013A" w:rsidRPr="00131C43">
        <w:rPr>
          <w:rFonts w:ascii="Trebuchet MS" w:hAnsi="Trebuchet MS"/>
          <w:kern w:val="16"/>
          <w:sz w:val="22"/>
          <w:szCs w:val="22"/>
        </w:rPr>
        <w:t>de seus Anexos, da regulamentação e legislação aplicável</w:t>
      </w:r>
      <w:r w:rsidR="001F013A">
        <w:rPr>
          <w:rFonts w:ascii="Trebuchet MS" w:hAnsi="Trebuchet MS"/>
          <w:kern w:val="16"/>
          <w:sz w:val="22"/>
          <w:szCs w:val="22"/>
        </w:rPr>
        <w:t xml:space="preserve"> </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4.</w:t>
      </w:r>
      <w:r w:rsidR="001F013A">
        <w:rPr>
          <w:rFonts w:ascii="Trebuchet MS" w:hAnsi="Trebuchet MS"/>
          <w:kern w:val="16"/>
          <w:sz w:val="22"/>
          <w:szCs w:val="22"/>
        </w:rPr>
        <w:t>2</w:t>
      </w:r>
      <w:r w:rsidRPr="002A6B36">
        <w:rPr>
          <w:rFonts w:ascii="Trebuchet MS" w:hAnsi="Trebuchet MS"/>
          <w:kern w:val="16"/>
          <w:sz w:val="22"/>
          <w:szCs w:val="22"/>
        </w:rPr>
        <w:t xml:space="preserve">.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não será responsabilizada por operações realizadas pela Emissora e/ou respectivos titulares das contas de depósito em desconformidade com a legislação vigente.</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 xml:space="preserve">4.4.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não assumirá a responsabilidade pelo conteúdo, exatidão, veracidade, legitimidade </w:t>
      </w:r>
      <w:r w:rsidR="001928C8" w:rsidRPr="002A6B36">
        <w:rPr>
          <w:rFonts w:ascii="Trebuchet MS" w:hAnsi="Trebuchet MS"/>
          <w:kern w:val="16"/>
          <w:sz w:val="22"/>
          <w:szCs w:val="22"/>
        </w:rPr>
        <w:t>dos Ativos</w:t>
      </w:r>
      <w:r w:rsidRPr="002A6B36">
        <w:rPr>
          <w:rFonts w:ascii="Trebuchet MS" w:hAnsi="Trebuchet MS"/>
          <w:kern w:val="16"/>
          <w:sz w:val="22"/>
          <w:szCs w:val="22"/>
        </w:rPr>
        <w:t xml:space="preserve"> emitid</w:t>
      </w:r>
      <w:r w:rsidR="001F013A">
        <w:rPr>
          <w:rFonts w:ascii="Trebuchet MS" w:hAnsi="Trebuchet MS"/>
          <w:kern w:val="16"/>
          <w:sz w:val="22"/>
          <w:szCs w:val="22"/>
        </w:rPr>
        <w:t>o</w:t>
      </w:r>
      <w:r w:rsidRPr="002A6B36">
        <w:rPr>
          <w:rFonts w:ascii="Trebuchet MS" w:hAnsi="Trebuchet MS"/>
          <w:kern w:val="16"/>
          <w:sz w:val="22"/>
          <w:szCs w:val="22"/>
        </w:rPr>
        <w:t>s pela Emissora, objeto da prestação dos serviços ora contratados, bem como por qualquer prejuízo causado aos investidores e a terceiros nestas hipóteses</w:t>
      </w:r>
      <w:r w:rsidR="001F013A">
        <w:rPr>
          <w:rFonts w:ascii="Trebuchet MS" w:hAnsi="Trebuchet MS"/>
          <w:kern w:val="16"/>
          <w:sz w:val="22"/>
          <w:szCs w:val="22"/>
        </w:rPr>
        <w:t>.</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lastRenderedPageBreak/>
        <w:t xml:space="preserve">4.5. Fica certa e definida para ambas as Partes que </w:t>
      </w:r>
      <w:r w:rsidR="001F013A">
        <w:rPr>
          <w:rFonts w:ascii="Trebuchet MS" w:hAnsi="Trebuchet MS"/>
          <w:kern w:val="16"/>
          <w:sz w:val="22"/>
          <w:szCs w:val="22"/>
        </w:rPr>
        <w:t xml:space="preserve">celebram </w:t>
      </w:r>
      <w:r w:rsidRPr="002A6B36">
        <w:rPr>
          <w:rFonts w:ascii="Trebuchet MS" w:hAnsi="Trebuchet MS"/>
          <w:kern w:val="16"/>
          <w:sz w:val="22"/>
          <w:szCs w:val="22"/>
        </w:rPr>
        <w:t xml:space="preserve">este instrumento a inexistência de qualquer responsabilidade ou garantia da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pelo pagamento de qualquer evento objeto deste Contrato aos investidores, cabendo a ela apenas e tão somente a responsabilidade pela execução dos atos e procedimentos previstos neste Contrato, em conformidade com as ordens dadas pela Emissora. </w:t>
      </w:r>
    </w:p>
    <w:p w:rsidR="003B3D31" w:rsidRPr="005E28C9" w:rsidRDefault="003B3D31" w:rsidP="00CD7277">
      <w:pPr>
        <w:ind w:right="284"/>
        <w:jc w:val="both"/>
        <w:rPr>
          <w:rFonts w:ascii="Trebuchet MS" w:hAnsi="Trebuchet MS"/>
          <w:snapToGrid w:val="0"/>
          <w:sz w:val="22"/>
          <w:szCs w:val="22"/>
        </w:rPr>
      </w:pPr>
    </w:p>
    <w:p w:rsidR="003B3D31" w:rsidRPr="005E28C9" w:rsidRDefault="003B3D31" w:rsidP="00C165AC">
      <w:pPr>
        <w:pStyle w:val="Ttulo5"/>
        <w:pBdr>
          <w:bottom w:val="none" w:sz="0" w:space="0" w:color="auto"/>
        </w:pBdr>
        <w:spacing w:line="240" w:lineRule="auto"/>
        <w:ind w:left="681" w:right="284" w:hanging="284"/>
        <w:jc w:val="both"/>
        <w:rPr>
          <w:rFonts w:ascii="Trebuchet MS" w:hAnsi="Trebuchet MS"/>
          <w:sz w:val="22"/>
          <w:szCs w:val="22"/>
        </w:rPr>
      </w:pPr>
      <w:r w:rsidRPr="005E28C9">
        <w:rPr>
          <w:rFonts w:ascii="Trebuchet MS" w:hAnsi="Trebuchet MS"/>
          <w:sz w:val="22"/>
          <w:szCs w:val="22"/>
        </w:rPr>
        <w:t>CLÁUSULA V</w:t>
      </w:r>
    </w:p>
    <w:p w:rsidR="003B3D31" w:rsidRPr="005E28C9" w:rsidRDefault="003B3D31" w:rsidP="00C165AC">
      <w:pPr>
        <w:pStyle w:val="Ttulo6"/>
        <w:pBdr>
          <w:bottom w:val="none" w:sz="0" w:space="0" w:color="auto"/>
        </w:pBdr>
        <w:spacing w:line="240" w:lineRule="auto"/>
        <w:ind w:left="681" w:right="284" w:hanging="284"/>
        <w:jc w:val="both"/>
        <w:rPr>
          <w:rFonts w:ascii="Trebuchet MS" w:hAnsi="Trebuchet MS"/>
          <w:sz w:val="22"/>
          <w:szCs w:val="22"/>
        </w:rPr>
      </w:pPr>
      <w:r w:rsidRPr="005E28C9">
        <w:rPr>
          <w:rFonts w:ascii="Trebuchet MS" w:hAnsi="Trebuchet MS"/>
          <w:sz w:val="22"/>
          <w:szCs w:val="22"/>
        </w:rPr>
        <w:t>DAS OBRIGAÇÕES E RESPONSABILIDADES DA CONTRATANTE</w:t>
      </w:r>
    </w:p>
    <w:p w:rsidR="003B3D31" w:rsidRPr="005E28C9" w:rsidRDefault="003B3D31" w:rsidP="00C165AC">
      <w:pPr>
        <w:ind w:left="681" w:right="284" w:hanging="284"/>
        <w:jc w:val="both"/>
        <w:rPr>
          <w:rFonts w:ascii="Trebuchet MS" w:hAnsi="Trebuchet MS"/>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 xml:space="preserve">5.1. A Emissora é a única responsável pela emissão </w:t>
      </w:r>
      <w:r w:rsidR="001928C8" w:rsidRPr="002A6B36">
        <w:rPr>
          <w:rFonts w:ascii="Trebuchet MS" w:hAnsi="Trebuchet MS"/>
          <w:kern w:val="16"/>
          <w:sz w:val="22"/>
          <w:szCs w:val="22"/>
        </w:rPr>
        <w:t>dos Ativos</w:t>
      </w:r>
      <w:r w:rsidRPr="002A6B36">
        <w:rPr>
          <w:rFonts w:ascii="Trebuchet MS" w:hAnsi="Trebuchet MS"/>
          <w:kern w:val="16"/>
          <w:sz w:val="22"/>
          <w:szCs w:val="22"/>
        </w:rPr>
        <w:t xml:space="preserve"> e, portanto, única titular dos direitos e obrigações decorrentes de tal condição, devendo a Emissora e seus atos estarem enquadrada e em conformidade com toda a legislação e regulamentação pertinentes.</w:t>
      </w:r>
    </w:p>
    <w:p w:rsidR="003B3D31" w:rsidRPr="002A6B36" w:rsidRDefault="003B3D31" w:rsidP="002A6B36">
      <w:pPr>
        <w:ind w:left="360" w:right="284"/>
        <w:jc w:val="both"/>
        <w:rPr>
          <w:rFonts w:ascii="Trebuchet MS" w:hAnsi="Trebuchet MS"/>
          <w:kern w:val="16"/>
          <w:sz w:val="22"/>
          <w:szCs w:val="22"/>
        </w:rPr>
      </w:pPr>
    </w:p>
    <w:p w:rsidR="003B3D31" w:rsidRPr="00800714" w:rsidRDefault="003B3D31" w:rsidP="002A6B36">
      <w:pPr>
        <w:ind w:left="360" w:right="284"/>
        <w:jc w:val="both"/>
        <w:rPr>
          <w:rFonts w:ascii="Trebuchet MS" w:hAnsi="Trebuchet MS"/>
          <w:kern w:val="16"/>
          <w:sz w:val="22"/>
          <w:szCs w:val="22"/>
        </w:rPr>
      </w:pPr>
      <w:r w:rsidRPr="005E28C9">
        <w:rPr>
          <w:rFonts w:ascii="Trebuchet MS" w:hAnsi="Trebuchet MS"/>
          <w:kern w:val="16"/>
          <w:sz w:val="22"/>
          <w:szCs w:val="22"/>
        </w:rPr>
        <w:t>5.</w:t>
      </w:r>
      <w:r>
        <w:rPr>
          <w:rFonts w:ascii="Trebuchet MS" w:hAnsi="Trebuchet MS"/>
          <w:kern w:val="16"/>
          <w:sz w:val="22"/>
          <w:szCs w:val="22"/>
        </w:rPr>
        <w:t>2</w:t>
      </w:r>
      <w:r w:rsidRPr="005E28C9">
        <w:rPr>
          <w:rFonts w:ascii="Trebuchet MS" w:hAnsi="Trebuchet MS"/>
          <w:kern w:val="16"/>
          <w:sz w:val="22"/>
          <w:szCs w:val="22"/>
        </w:rPr>
        <w:t>.</w:t>
      </w:r>
      <w:r w:rsidRPr="002A6B36">
        <w:rPr>
          <w:rFonts w:ascii="Trebuchet MS" w:hAnsi="Trebuchet MS"/>
          <w:kern w:val="16"/>
          <w:sz w:val="22"/>
          <w:szCs w:val="22"/>
        </w:rPr>
        <w:t xml:space="preserve"> As Partes obrigam-se a observar as disposições e obrigações deste Contrato, de seus Anexos e da regulamentação e legislação aplicável.</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5.3. Constatada eventual irregularidade</w:t>
      </w:r>
      <w:r w:rsidR="00800714">
        <w:rPr>
          <w:rFonts w:ascii="Trebuchet MS" w:hAnsi="Trebuchet MS"/>
          <w:kern w:val="16"/>
          <w:sz w:val="22"/>
          <w:szCs w:val="22"/>
        </w:rPr>
        <w:t xml:space="preserve"> de escrituração ou de execução das instruções dadas pela Emissora</w:t>
      </w:r>
      <w:r w:rsidRPr="002A6B36">
        <w:rPr>
          <w:rFonts w:ascii="Trebuchet MS" w:hAnsi="Trebuchet MS"/>
          <w:kern w:val="16"/>
          <w:sz w:val="22"/>
          <w:szCs w:val="22"/>
        </w:rPr>
        <w:t xml:space="preserve">,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deverá corrigi-la, no prazo de até 3 (três) dias úteis, a contar do envio de notificação nesse sentido pela Emissora, de maneira a não causar maiores prejuízos.</w:t>
      </w:r>
    </w:p>
    <w:p w:rsidR="003B3D31" w:rsidRPr="005E28C9" w:rsidRDefault="003B3D31" w:rsidP="005E28C9"/>
    <w:p w:rsidR="003B3D31" w:rsidRPr="005E28C9" w:rsidRDefault="003B3D31" w:rsidP="00CD7277">
      <w:pPr>
        <w:ind w:right="284"/>
        <w:jc w:val="both"/>
        <w:rPr>
          <w:rFonts w:ascii="Trebuchet MS" w:hAnsi="Trebuchet MS"/>
          <w:sz w:val="22"/>
          <w:szCs w:val="22"/>
        </w:rPr>
      </w:pPr>
    </w:p>
    <w:p w:rsidR="003B3D31" w:rsidRPr="005E28C9"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CLÁUSULA VI</w:t>
      </w:r>
    </w:p>
    <w:p w:rsidR="003B3D31" w:rsidRPr="005E28C9"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DA REMUNERAÇÃO</w:t>
      </w:r>
    </w:p>
    <w:p w:rsidR="003B3D31" w:rsidRPr="005E28C9" w:rsidRDefault="003B3D31" w:rsidP="00C165AC">
      <w:pPr>
        <w:ind w:left="681" w:right="284" w:hanging="284"/>
        <w:jc w:val="both"/>
        <w:rPr>
          <w:rFonts w:ascii="Trebuchet MS" w:hAnsi="Trebuchet MS"/>
          <w:sz w:val="22"/>
          <w:szCs w:val="22"/>
        </w:rPr>
      </w:pPr>
    </w:p>
    <w:p w:rsidR="003B3D31" w:rsidRPr="002A6B36" w:rsidRDefault="00800714" w:rsidP="002A6B36">
      <w:pPr>
        <w:ind w:left="360" w:right="284"/>
        <w:jc w:val="both"/>
        <w:rPr>
          <w:rFonts w:ascii="Trebuchet MS" w:hAnsi="Trebuchet MS"/>
          <w:kern w:val="16"/>
          <w:sz w:val="22"/>
          <w:szCs w:val="22"/>
        </w:rPr>
      </w:pPr>
      <w:r w:rsidRPr="002A6B36">
        <w:rPr>
          <w:rFonts w:ascii="Trebuchet MS" w:hAnsi="Trebuchet MS"/>
          <w:kern w:val="16"/>
          <w:sz w:val="22"/>
          <w:szCs w:val="22"/>
        </w:rPr>
        <w:t>6</w:t>
      </w:r>
      <w:r w:rsidR="003B3D31" w:rsidRPr="002A6B36">
        <w:rPr>
          <w:rFonts w:ascii="Trebuchet MS" w:hAnsi="Trebuchet MS"/>
          <w:kern w:val="16"/>
          <w:sz w:val="22"/>
          <w:szCs w:val="22"/>
        </w:rPr>
        <w:t xml:space="preserve">.1. Pelos serviços ora contratados, a Emissora pagará a Oliveira </w:t>
      </w:r>
      <w:proofErr w:type="spellStart"/>
      <w:r w:rsidR="003B3D31" w:rsidRPr="002A6B36">
        <w:rPr>
          <w:rFonts w:ascii="Trebuchet MS" w:hAnsi="Trebuchet MS"/>
          <w:kern w:val="16"/>
          <w:sz w:val="22"/>
          <w:szCs w:val="22"/>
        </w:rPr>
        <w:t>Trust</w:t>
      </w:r>
      <w:proofErr w:type="spellEnd"/>
      <w:r w:rsidR="00E23D15">
        <w:rPr>
          <w:rFonts w:ascii="Trebuchet MS" w:hAnsi="Trebuchet MS"/>
          <w:kern w:val="16"/>
          <w:sz w:val="22"/>
          <w:szCs w:val="22"/>
        </w:rPr>
        <w:t xml:space="preserve">, </w:t>
      </w:r>
      <w:proofErr w:type="gramStart"/>
      <w:r w:rsidR="00545D72">
        <w:rPr>
          <w:rFonts w:ascii="Trebuchet MS" w:hAnsi="Trebuchet MS"/>
          <w:kern w:val="16"/>
          <w:sz w:val="22"/>
          <w:szCs w:val="22"/>
        </w:rPr>
        <w:t>às expensas da</w:t>
      </w:r>
      <w:proofErr w:type="gramEnd"/>
      <w:r w:rsidR="00545D72">
        <w:rPr>
          <w:rFonts w:ascii="Trebuchet MS" w:hAnsi="Trebuchet MS"/>
          <w:kern w:val="16"/>
          <w:sz w:val="22"/>
          <w:szCs w:val="22"/>
        </w:rPr>
        <w:t xml:space="preserve"> Devedora</w:t>
      </w:r>
      <w:r w:rsidR="003472F4">
        <w:rPr>
          <w:rFonts w:ascii="Trebuchet MS" w:hAnsi="Trebuchet MS"/>
          <w:kern w:val="16"/>
          <w:sz w:val="22"/>
          <w:szCs w:val="22"/>
        </w:rPr>
        <w:t>, nos termos da cláusula 8.5 do Instrumento Particular de Cessão de Créditos do Agronegócio e Outras Avenças, celebrado em 08 de maio de 2017 (“Contrato de Cessão”),</w:t>
      </w:r>
      <w:r w:rsidR="00545D72">
        <w:rPr>
          <w:rFonts w:ascii="Trebuchet MS" w:hAnsi="Trebuchet MS"/>
          <w:kern w:val="16"/>
          <w:sz w:val="22"/>
          <w:szCs w:val="22"/>
        </w:rPr>
        <w:t xml:space="preserve"> ou do Patrimônio Separado,</w:t>
      </w:r>
      <w:r w:rsidR="00E23D15">
        <w:rPr>
          <w:rFonts w:ascii="Trebuchet MS" w:hAnsi="Trebuchet MS"/>
          <w:kern w:val="16"/>
          <w:sz w:val="22"/>
          <w:szCs w:val="22"/>
        </w:rPr>
        <w:t xml:space="preserve"> </w:t>
      </w:r>
      <w:r w:rsidR="003B3D31" w:rsidRPr="002A6B36">
        <w:rPr>
          <w:rFonts w:ascii="Trebuchet MS" w:hAnsi="Trebuchet MS"/>
          <w:kern w:val="16"/>
          <w:sz w:val="22"/>
          <w:szCs w:val="22"/>
        </w:rPr>
        <w:t xml:space="preserve"> a importância constante no Anexo I, conforme as considerações ali previstas. </w:t>
      </w:r>
    </w:p>
    <w:p w:rsidR="003B3D31" w:rsidRPr="005E28C9" w:rsidRDefault="003B3D31" w:rsidP="00C165AC">
      <w:pPr>
        <w:ind w:left="681" w:right="284" w:hanging="284"/>
        <w:jc w:val="both"/>
        <w:rPr>
          <w:rFonts w:ascii="Trebuchet MS" w:hAnsi="Trebuchet MS"/>
          <w:sz w:val="22"/>
          <w:szCs w:val="22"/>
        </w:rPr>
      </w:pPr>
    </w:p>
    <w:p w:rsidR="003B3D31" w:rsidRPr="005E28C9"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CLÁUSULA VII</w:t>
      </w:r>
    </w:p>
    <w:p w:rsidR="003B3D31" w:rsidRPr="005E28C9"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DO PRAZO DE VIGÊNCIA E DA RESCISÃO</w:t>
      </w:r>
    </w:p>
    <w:p w:rsidR="003B3D31" w:rsidRPr="005E28C9" w:rsidRDefault="003B3D31" w:rsidP="00C165AC">
      <w:pPr>
        <w:ind w:left="681" w:right="284" w:hanging="284"/>
        <w:jc w:val="both"/>
        <w:rPr>
          <w:rFonts w:ascii="Trebuchet MS" w:hAnsi="Trebuchet MS"/>
          <w:sz w:val="22"/>
          <w:szCs w:val="22"/>
        </w:rPr>
      </w:pPr>
    </w:p>
    <w:p w:rsidR="003B3D31" w:rsidRDefault="00901537" w:rsidP="002A6B36">
      <w:pPr>
        <w:ind w:left="360" w:right="284"/>
        <w:jc w:val="both"/>
        <w:rPr>
          <w:rFonts w:ascii="Trebuchet MS" w:hAnsi="Trebuchet MS"/>
          <w:kern w:val="16"/>
          <w:sz w:val="22"/>
          <w:szCs w:val="22"/>
        </w:rPr>
      </w:pPr>
      <w:r>
        <w:rPr>
          <w:rFonts w:ascii="Trebuchet MS" w:hAnsi="Trebuchet MS"/>
          <w:kern w:val="16"/>
          <w:sz w:val="22"/>
          <w:szCs w:val="22"/>
        </w:rPr>
        <w:t>7.1</w:t>
      </w:r>
      <w:r w:rsidR="003B3D31" w:rsidRPr="002A6B36">
        <w:rPr>
          <w:rFonts w:ascii="Trebuchet MS" w:hAnsi="Trebuchet MS"/>
          <w:kern w:val="16"/>
          <w:sz w:val="22"/>
          <w:szCs w:val="22"/>
        </w:rPr>
        <w:t xml:space="preserve">. O presente Contrato entrará em vigor a partir da data do registro da distribuição pública </w:t>
      </w:r>
      <w:r w:rsidR="001928C8" w:rsidRPr="002A6B36">
        <w:rPr>
          <w:rFonts w:ascii="Trebuchet MS" w:hAnsi="Trebuchet MS"/>
          <w:kern w:val="16"/>
          <w:sz w:val="22"/>
          <w:szCs w:val="22"/>
        </w:rPr>
        <w:t>dos Ativos</w:t>
      </w:r>
      <w:r w:rsidR="003B3D31" w:rsidRPr="002A6B36">
        <w:rPr>
          <w:rFonts w:ascii="Trebuchet MS" w:hAnsi="Trebuchet MS"/>
          <w:kern w:val="16"/>
          <w:sz w:val="22"/>
          <w:szCs w:val="22"/>
        </w:rPr>
        <w:t xml:space="preserve">, e vigorará até 1 (um)  mês após </w:t>
      </w:r>
      <w:r w:rsidR="00B73749" w:rsidRPr="002A6B36">
        <w:rPr>
          <w:rFonts w:ascii="Trebuchet MS" w:hAnsi="Trebuchet MS"/>
          <w:kern w:val="16"/>
          <w:sz w:val="22"/>
          <w:szCs w:val="22"/>
        </w:rPr>
        <w:t xml:space="preserve">o vencimento </w:t>
      </w:r>
      <w:r w:rsidR="001928C8" w:rsidRPr="002A6B36">
        <w:rPr>
          <w:rFonts w:ascii="Trebuchet MS" w:hAnsi="Trebuchet MS"/>
          <w:kern w:val="16"/>
          <w:sz w:val="22"/>
          <w:szCs w:val="22"/>
        </w:rPr>
        <w:t>dos Ativos</w:t>
      </w:r>
      <w:r w:rsidR="00B73749" w:rsidRPr="002A6B36">
        <w:rPr>
          <w:rFonts w:ascii="Trebuchet MS" w:hAnsi="Trebuchet MS"/>
          <w:kern w:val="16"/>
          <w:sz w:val="22"/>
          <w:szCs w:val="22"/>
        </w:rPr>
        <w:t xml:space="preserve"> ou, conforme o caso, até 1 (um) mês após o resgate integral </w:t>
      </w:r>
      <w:r w:rsidR="001928C8" w:rsidRPr="002A6B36">
        <w:rPr>
          <w:rFonts w:ascii="Trebuchet MS" w:hAnsi="Trebuchet MS"/>
          <w:kern w:val="16"/>
          <w:sz w:val="22"/>
          <w:szCs w:val="22"/>
        </w:rPr>
        <w:t>dos Ativos</w:t>
      </w:r>
      <w:r w:rsidR="003B3D31" w:rsidRPr="002A6B36">
        <w:rPr>
          <w:rFonts w:ascii="Trebuchet MS" w:hAnsi="Trebuchet MS"/>
          <w:kern w:val="16"/>
          <w:sz w:val="22"/>
          <w:szCs w:val="22"/>
        </w:rPr>
        <w:t xml:space="preserve">. </w:t>
      </w:r>
    </w:p>
    <w:p w:rsidR="0056293F" w:rsidRPr="002A6B36" w:rsidRDefault="0056293F" w:rsidP="002A6B36">
      <w:pPr>
        <w:ind w:left="360" w:right="284"/>
        <w:jc w:val="both"/>
        <w:rPr>
          <w:rFonts w:ascii="Trebuchet MS" w:hAnsi="Trebuchet MS"/>
          <w:kern w:val="16"/>
          <w:sz w:val="22"/>
          <w:szCs w:val="22"/>
        </w:rPr>
      </w:pPr>
    </w:p>
    <w:p w:rsidR="003B3D31" w:rsidRPr="002A6B36" w:rsidRDefault="00901537" w:rsidP="002A6B36">
      <w:pPr>
        <w:ind w:left="360" w:right="284"/>
        <w:jc w:val="both"/>
        <w:rPr>
          <w:rFonts w:ascii="Trebuchet MS" w:hAnsi="Trebuchet MS"/>
          <w:kern w:val="16"/>
          <w:sz w:val="22"/>
          <w:szCs w:val="22"/>
        </w:rPr>
      </w:pPr>
      <w:r>
        <w:rPr>
          <w:rFonts w:ascii="Trebuchet MS" w:hAnsi="Trebuchet MS"/>
          <w:kern w:val="16"/>
          <w:sz w:val="22"/>
          <w:szCs w:val="22"/>
        </w:rPr>
        <w:t>7</w:t>
      </w:r>
      <w:r w:rsidR="003B3D31" w:rsidRPr="002A6B36">
        <w:rPr>
          <w:rFonts w:ascii="Trebuchet MS" w:hAnsi="Trebuchet MS"/>
          <w:kern w:val="16"/>
          <w:sz w:val="22"/>
          <w:szCs w:val="22"/>
        </w:rPr>
        <w:t>.2. Este Contrato pode ser resilido a qualquer momento, por qualquer das partes, sem direito a compensações ou indenizações, mediante notificação da Parte interessada para a outra Parte, por escrito, com no mínimo 30 (trinta) dias de antecedência, contados do recebimento do comunicado pela outra Parte, período em que as Partes deverão cumprir regularmente com as obrigações ora assumidas.</w:t>
      </w:r>
    </w:p>
    <w:p w:rsidR="003B3D31" w:rsidRPr="002A6B36" w:rsidRDefault="003B3D31" w:rsidP="002A6B36">
      <w:pPr>
        <w:ind w:left="360" w:right="284"/>
        <w:jc w:val="both"/>
        <w:rPr>
          <w:rFonts w:ascii="Trebuchet MS" w:hAnsi="Trebuchet MS"/>
          <w:kern w:val="16"/>
          <w:sz w:val="22"/>
          <w:szCs w:val="22"/>
        </w:rPr>
      </w:pPr>
    </w:p>
    <w:p w:rsidR="003B3D31" w:rsidRPr="002A6B36" w:rsidRDefault="00901537" w:rsidP="002A6B36">
      <w:pPr>
        <w:ind w:left="360" w:right="284"/>
        <w:jc w:val="both"/>
        <w:rPr>
          <w:rFonts w:ascii="Trebuchet MS" w:hAnsi="Trebuchet MS"/>
          <w:kern w:val="16"/>
          <w:sz w:val="22"/>
          <w:szCs w:val="22"/>
        </w:rPr>
      </w:pPr>
      <w:r>
        <w:rPr>
          <w:rFonts w:ascii="Trebuchet MS" w:hAnsi="Trebuchet MS"/>
          <w:kern w:val="16"/>
          <w:sz w:val="22"/>
          <w:szCs w:val="22"/>
        </w:rPr>
        <w:t>7</w:t>
      </w:r>
      <w:r w:rsidR="003B3D31" w:rsidRPr="002A6B36">
        <w:rPr>
          <w:rFonts w:ascii="Trebuchet MS" w:hAnsi="Trebuchet MS"/>
          <w:kern w:val="16"/>
          <w:sz w:val="22"/>
          <w:szCs w:val="22"/>
        </w:rPr>
        <w:t xml:space="preserve">.3. Na resilição, a </w:t>
      </w:r>
      <w:r w:rsidR="003B3D31" w:rsidRPr="005E28C9">
        <w:rPr>
          <w:rFonts w:ascii="Trebuchet MS" w:hAnsi="Trebuchet MS"/>
          <w:kern w:val="16"/>
          <w:sz w:val="22"/>
          <w:szCs w:val="22"/>
        </w:rPr>
        <w:t xml:space="preserve">Oliveira </w:t>
      </w:r>
      <w:proofErr w:type="spellStart"/>
      <w:r w:rsidR="003B3D31" w:rsidRPr="005E28C9">
        <w:rPr>
          <w:rFonts w:ascii="Trebuchet MS" w:hAnsi="Trebuchet MS"/>
          <w:kern w:val="16"/>
          <w:sz w:val="22"/>
          <w:szCs w:val="22"/>
        </w:rPr>
        <w:t>Trust</w:t>
      </w:r>
      <w:proofErr w:type="spellEnd"/>
      <w:r w:rsidR="003B3D31" w:rsidRPr="002A6B36">
        <w:rPr>
          <w:rFonts w:ascii="Trebuchet MS" w:hAnsi="Trebuchet MS"/>
          <w:kern w:val="16"/>
          <w:sz w:val="22"/>
          <w:szCs w:val="22"/>
        </w:rPr>
        <w:t>, prestará conta de todos os serviços que até então tenham sido prestados/executados, recebendo, em seguida, a importância a que eventualmente fizer jus, perecendo o direito a qualquer pagamento pelo serviços que não tenham sido concluídos.</w:t>
      </w:r>
    </w:p>
    <w:p w:rsidR="003B3D31" w:rsidRPr="002A6B36" w:rsidRDefault="003B3D31" w:rsidP="002A6B36">
      <w:pPr>
        <w:ind w:left="360" w:right="284"/>
        <w:jc w:val="both"/>
        <w:rPr>
          <w:rFonts w:ascii="Trebuchet MS" w:hAnsi="Trebuchet MS"/>
          <w:kern w:val="16"/>
          <w:sz w:val="22"/>
          <w:szCs w:val="22"/>
        </w:rPr>
      </w:pPr>
    </w:p>
    <w:p w:rsidR="003B3D31" w:rsidRPr="002A6B36" w:rsidRDefault="00901537" w:rsidP="002A6B36">
      <w:pPr>
        <w:ind w:left="360" w:right="284"/>
        <w:jc w:val="both"/>
        <w:rPr>
          <w:rFonts w:ascii="Trebuchet MS" w:hAnsi="Trebuchet MS"/>
          <w:kern w:val="16"/>
          <w:sz w:val="22"/>
          <w:szCs w:val="22"/>
        </w:rPr>
      </w:pPr>
      <w:r>
        <w:rPr>
          <w:rFonts w:ascii="Trebuchet MS" w:hAnsi="Trebuchet MS"/>
          <w:kern w:val="16"/>
          <w:sz w:val="22"/>
          <w:szCs w:val="22"/>
        </w:rPr>
        <w:lastRenderedPageBreak/>
        <w:t>7</w:t>
      </w:r>
      <w:r w:rsidR="003B3D31" w:rsidRPr="002A6B36">
        <w:rPr>
          <w:rFonts w:ascii="Trebuchet MS" w:hAnsi="Trebuchet MS"/>
          <w:kern w:val="16"/>
          <w:sz w:val="22"/>
          <w:szCs w:val="22"/>
        </w:rPr>
        <w:t>.3.1 Sendo da Emissora a iniciativa de romper o Contrato, serão devidos somente os valores em relação aos serviços das etapas já concluídas e que estejam, ainda, pendentes de pagamento.</w:t>
      </w:r>
    </w:p>
    <w:p w:rsidR="003B3D31" w:rsidRPr="002A6B36" w:rsidRDefault="003B3D31" w:rsidP="002A6B36">
      <w:pPr>
        <w:ind w:left="360" w:right="284"/>
        <w:jc w:val="both"/>
        <w:rPr>
          <w:rFonts w:ascii="Trebuchet MS" w:hAnsi="Trebuchet MS"/>
          <w:kern w:val="16"/>
          <w:sz w:val="22"/>
          <w:szCs w:val="22"/>
        </w:rPr>
      </w:pPr>
    </w:p>
    <w:p w:rsidR="003B3D31" w:rsidRPr="002A6B36" w:rsidRDefault="00901537" w:rsidP="002A6B36">
      <w:pPr>
        <w:ind w:left="360" w:right="284"/>
        <w:jc w:val="both"/>
        <w:rPr>
          <w:rFonts w:ascii="Trebuchet MS" w:hAnsi="Trebuchet MS"/>
          <w:kern w:val="16"/>
          <w:sz w:val="22"/>
          <w:szCs w:val="22"/>
        </w:rPr>
      </w:pPr>
      <w:r>
        <w:rPr>
          <w:rFonts w:ascii="Trebuchet MS" w:hAnsi="Trebuchet MS"/>
          <w:kern w:val="16"/>
          <w:sz w:val="22"/>
          <w:szCs w:val="22"/>
        </w:rPr>
        <w:t>7</w:t>
      </w:r>
      <w:r w:rsidR="003B3D31" w:rsidRPr="002A6B36">
        <w:rPr>
          <w:rFonts w:ascii="Trebuchet MS" w:hAnsi="Trebuchet MS"/>
          <w:kern w:val="16"/>
          <w:sz w:val="22"/>
          <w:szCs w:val="22"/>
        </w:rPr>
        <w:t>.4. Além das situações previstas neste instrumento e na legislação, este Contrato será rescindido/resilido de imediato e sem qualquer aviso, nas seguintes hipóteses:</w:t>
      </w:r>
    </w:p>
    <w:p w:rsidR="003B3D31" w:rsidRPr="002A6B36" w:rsidRDefault="003B3D31" w:rsidP="002A6B36">
      <w:pPr>
        <w:ind w:left="360" w:right="284"/>
        <w:jc w:val="both"/>
        <w:rPr>
          <w:rFonts w:ascii="Trebuchet MS" w:hAnsi="Trebuchet MS"/>
          <w:kern w:val="16"/>
          <w:sz w:val="22"/>
          <w:szCs w:val="22"/>
        </w:rPr>
      </w:pPr>
    </w:p>
    <w:p w:rsidR="003B3D31" w:rsidRPr="002A6B36" w:rsidRDefault="00293ECB" w:rsidP="002A6B36">
      <w:pPr>
        <w:ind w:left="360" w:right="284"/>
        <w:jc w:val="both"/>
        <w:rPr>
          <w:rFonts w:ascii="Trebuchet MS" w:hAnsi="Trebuchet MS"/>
          <w:kern w:val="16"/>
          <w:sz w:val="22"/>
          <w:szCs w:val="22"/>
        </w:rPr>
      </w:pPr>
      <w:r>
        <w:rPr>
          <w:rFonts w:ascii="Trebuchet MS" w:hAnsi="Trebuchet MS"/>
          <w:kern w:val="16"/>
          <w:sz w:val="22"/>
          <w:szCs w:val="22"/>
        </w:rPr>
        <w:t>(i)  n</w:t>
      </w:r>
      <w:r w:rsidR="003B3D31" w:rsidRPr="002A6B36">
        <w:rPr>
          <w:rFonts w:ascii="Trebuchet MS" w:hAnsi="Trebuchet MS"/>
          <w:kern w:val="16"/>
          <w:sz w:val="22"/>
          <w:szCs w:val="22"/>
        </w:rPr>
        <w:t>a superveniência de qualquer normativo ou instrução das autoridades competentes, notadamente do BACEN, que impeça a contratação objeto deste Contrato;</w:t>
      </w: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se qualquer das Partes tiver sua falência, intervenção ou liquidação decretada;</w:t>
      </w:r>
    </w:p>
    <w:p w:rsidR="00293ECB" w:rsidRDefault="00293ECB" w:rsidP="002A6B36">
      <w:pPr>
        <w:ind w:left="360" w:right="284"/>
        <w:jc w:val="both"/>
        <w:rPr>
          <w:rFonts w:ascii="Trebuchet MS" w:hAnsi="Trebuchet MS"/>
          <w:kern w:val="16"/>
          <w:sz w:val="22"/>
          <w:szCs w:val="22"/>
        </w:rPr>
      </w:pPr>
    </w:p>
    <w:p w:rsidR="00293ECB" w:rsidRPr="002A6B36" w:rsidRDefault="00293ECB" w:rsidP="002A6B36">
      <w:pPr>
        <w:ind w:left="360" w:right="284"/>
        <w:jc w:val="both"/>
        <w:rPr>
          <w:rFonts w:ascii="Trebuchet MS" w:hAnsi="Trebuchet MS"/>
          <w:kern w:val="16"/>
          <w:sz w:val="22"/>
          <w:szCs w:val="22"/>
        </w:rPr>
      </w:pPr>
      <w:r>
        <w:rPr>
          <w:rFonts w:ascii="Trebuchet MS" w:hAnsi="Trebuchet MS"/>
          <w:kern w:val="16"/>
          <w:sz w:val="22"/>
          <w:szCs w:val="22"/>
        </w:rPr>
        <w:t>(</w:t>
      </w:r>
      <w:proofErr w:type="spellStart"/>
      <w:r>
        <w:rPr>
          <w:rFonts w:ascii="Trebuchet MS" w:hAnsi="Trebuchet MS"/>
          <w:kern w:val="16"/>
          <w:sz w:val="22"/>
          <w:szCs w:val="22"/>
        </w:rPr>
        <w:t>ii</w:t>
      </w:r>
      <w:proofErr w:type="spellEnd"/>
      <w:r>
        <w:rPr>
          <w:rFonts w:ascii="Trebuchet MS" w:hAnsi="Trebuchet MS"/>
          <w:kern w:val="16"/>
          <w:sz w:val="22"/>
          <w:szCs w:val="22"/>
        </w:rPr>
        <w:t xml:space="preserve">) </w:t>
      </w:r>
      <w:r w:rsidRPr="002A6B36">
        <w:rPr>
          <w:rFonts w:ascii="Trebuchet MS" w:hAnsi="Trebuchet MS"/>
          <w:kern w:val="16"/>
          <w:sz w:val="22"/>
          <w:szCs w:val="22"/>
        </w:rPr>
        <w:t>se qualquer das Partes tiver cassada sua autorização para execução dos serviços ora contratados;</w:t>
      </w:r>
    </w:p>
    <w:p w:rsidR="00152997" w:rsidRDefault="00152997" w:rsidP="002A6B36">
      <w:pPr>
        <w:ind w:left="360" w:right="284"/>
        <w:jc w:val="both"/>
        <w:rPr>
          <w:rFonts w:ascii="Trebuchet MS" w:hAnsi="Trebuchet MS"/>
          <w:kern w:val="16"/>
          <w:sz w:val="22"/>
          <w:szCs w:val="22"/>
        </w:rPr>
      </w:pPr>
    </w:p>
    <w:p w:rsidR="003B3D31" w:rsidRPr="002A6B36" w:rsidRDefault="00293ECB" w:rsidP="002A6B36">
      <w:pPr>
        <w:ind w:left="360" w:right="284"/>
        <w:jc w:val="both"/>
        <w:rPr>
          <w:rFonts w:ascii="Trebuchet MS" w:hAnsi="Trebuchet MS"/>
          <w:kern w:val="16"/>
          <w:sz w:val="22"/>
          <w:szCs w:val="22"/>
        </w:rPr>
      </w:pPr>
      <w:r>
        <w:rPr>
          <w:rFonts w:ascii="Trebuchet MS" w:hAnsi="Trebuchet MS"/>
          <w:kern w:val="16"/>
          <w:sz w:val="22"/>
          <w:szCs w:val="22"/>
        </w:rPr>
        <w:t>(</w:t>
      </w:r>
      <w:proofErr w:type="spellStart"/>
      <w:r>
        <w:rPr>
          <w:rFonts w:ascii="Trebuchet MS" w:hAnsi="Trebuchet MS"/>
          <w:kern w:val="16"/>
          <w:sz w:val="22"/>
          <w:szCs w:val="22"/>
        </w:rPr>
        <w:t>iv</w:t>
      </w:r>
      <w:proofErr w:type="spellEnd"/>
      <w:r>
        <w:rPr>
          <w:rFonts w:ascii="Trebuchet MS" w:hAnsi="Trebuchet MS"/>
          <w:kern w:val="16"/>
          <w:sz w:val="22"/>
          <w:szCs w:val="22"/>
        </w:rPr>
        <w:t xml:space="preserve">) </w:t>
      </w:r>
      <w:r w:rsidR="003B3D31" w:rsidRPr="002A6B36">
        <w:rPr>
          <w:rFonts w:ascii="Trebuchet MS" w:hAnsi="Trebuchet MS"/>
          <w:kern w:val="16"/>
          <w:sz w:val="22"/>
          <w:szCs w:val="22"/>
        </w:rPr>
        <w:t xml:space="preserve">se qualquer das Partes suspender suas atividades por qualquer período de tempo igual ou superior a 30 (trinta) dias, ou por período inferior, desde que impacte negativamente os titulares </w:t>
      </w:r>
      <w:r w:rsidR="001928C8" w:rsidRPr="002A6B36">
        <w:rPr>
          <w:rFonts w:ascii="Trebuchet MS" w:hAnsi="Trebuchet MS"/>
          <w:kern w:val="16"/>
          <w:sz w:val="22"/>
          <w:szCs w:val="22"/>
        </w:rPr>
        <w:t>dos Ativos</w:t>
      </w:r>
      <w:r w:rsidR="003B3D31" w:rsidRPr="002A6B36">
        <w:rPr>
          <w:rFonts w:ascii="Trebuchet MS" w:hAnsi="Trebuchet MS"/>
          <w:kern w:val="16"/>
          <w:sz w:val="22"/>
          <w:szCs w:val="22"/>
        </w:rPr>
        <w:t>;</w:t>
      </w:r>
    </w:p>
    <w:p w:rsidR="00152997" w:rsidRDefault="00152997" w:rsidP="002A6B36">
      <w:pPr>
        <w:ind w:left="360" w:right="284"/>
        <w:jc w:val="both"/>
        <w:rPr>
          <w:rFonts w:ascii="Trebuchet MS" w:hAnsi="Trebuchet MS"/>
          <w:kern w:val="16"/>
          <w:sz w:val="22"/>
          <w:szCs w:val="22"/>
        </w:rPr>
      </w:pPr>
    </w:p>
    <w:p w:rsidR="003B3D31" w:rsidRPr="002A6B36" w:rsidRDefault="00293ECB" w:rsidP="002A6B36">
      <w:pPr>
        <w:ind w:left="360" w:right="284"/>
        <w:jc w:val="both"/>
        <w:rPr>
          <w:rFonts w:ascii="Trebuchet MS" w:hAnsi="Trebuchet MS"/>
          <w:kern w:val="16"/>
          <w:sz w:val="22"/>
          <w:szCs w:val="22"/>
        </w:rPr>
      </w:pPr>
      <w:r>
        <w:rPr>
          <w:rFonts w:ascii="Trebuchet MS" w:hAnsi="Trebuchet MS"/>
          <w:kern w:val="16"/>
          <w:sz w:val="22"/>
          <w:szCs w:val="22"/>
        </w:rPr>
        <w:t xml:space="preserve">(v) </w:t>
      </w:r>
      <w:r w:rsidR="003B3D31" w:rsidRPr="002A6B36">
        <w:rPr>
          <w:rFonts w:ascii="Trebuchet MS" w:hAnsi="Trebuchet MS"/>
          <w:kern w:val="16"/>
          <w:sz w:val="22"/>
          <w:szCs w:val="22"/>
        </w:rPr>
        <w:t>se for constatada a ocorrência de práticas irregulares por qualquer uma das Partes; e</w:t>
      </w:r>
    </w:p>
    <w:p w:rsidR="00152997" w:rsidRDefault="00152997" w:rsidP="002A6B36">
      <w:pPr>
        <w:ind w:left="360" w:right="284"/>
        <w:jc w:val="both"/>
        <w:rPr>
          <w:rFonts w:ascii="Trebuchet MS" w:hAnsi="Trebuchet MS"/>
          <w:kern w:val="16"/>
          <w:sz w:val="22"/>
          <w:szCs w:val="22"/>
        </w:rPr>
      </w:pPr>
    </w:p>
    <w:p w:rsidR="003B3D31" w:rsidRPr="002A6B36" w:rsidRDefault="00293ECB" w:rsidP="002A6B36">
      <w:pPr>
        <w:ind w:left="360" w:right="284"/>
        <w:jc w:val="both"/>
        <w:rPr>
          <w:rFonts w:ascii="Trebuchet MS" w:hAnsi="Trebuchet MS"/>
          <w:kern w:val="16"/>
          <w:sz w:val="22"/>
          <w:szCs w:val="22"/>
        </w:rPr>
      </w:pPr>
      <w:r>
        <w:rPr>
          <w:rFonts w:ascii="Trebuchet MS" w:hAnsi="Trebuchet MS"/>
          <w:kern w:val="16"/>
          <w:sz w:val="22"/>
          <w:szCs w:val="22"/>
        </w:rPr>
        <w:t xml:space="preserve">(vi) </w:t>
      </w:r>
      <w:r w:rsidR="003B3D31" w:rsidRPr="002A6B36">
        <w:rPr>
          <w:rFonts w:ascii="Trebuchet MS" w:hAnsi="Trebuchet MS"/>
          <w:kern w:val="16"/>
          <w:sz w:val="22"/>
          <w:szCs w:val="22"/>
        </w:rPr>
        <w:t>se não houver o pagamento da remuneração devida</w:t>
      </w:r>
      <w:r w:rsidR="003B3D31" w:rsidRPr="005E28C9">
        <w:rPr>
          <w:rFonts w:ascii="Trebuchet MS" w:hAnsi="Trebuchet MS"/>
          <w:kern w:val="16"/>
          <w:sz w:val="22"/>
          <w:szCs w:val="22"/>
        </w:rPr>
        <w:t xml:space="preserve"> </w:t>
      </w:r>
      <w:r w:rsidR="003B3D31">
        <w:rPr>
          <w:rFonts w:ascii="Trebuchet MS" w:hAnsi="Trebuchet MS"/>
          <w:kern w:val="16"/>
          <w:sz w:val="22"/>
          <w:szCs w:val="22"/>
        </w:rPr>
        <w:t>à</w:t>
      </w:r>
      <w:r w:rsidR="003B3D31" w:rsidRPr="005E28C9">
        <w:rPr>
          <w:rFonts w:ascii="Trebuchet MS" w:hAnsi="Trebuchet MS"/>
          <w:kern w:val="16"/>
          <w:sz w:val="22"/>
          <w:szCs w:val="22"/>
        </w:rPr>
        <w:t xml:space="preserve"> Oliveira </w:t>
      </w:r>
      <w:proofErr w:type="spellStart"/>
      <w:r w:rsidR="003B3D31" w:rsidRPr="005E28C9">
        <w:rPr>
          <w:rFonts w:ascii="Trebuchet MS" w:hAnsi="Trebuchet MS"/>
          <w:kern w:val="16"/>
          <w:sz w:val="22"/>
          <w:szCs w:val="22"/>
        </w:rPr>
        <w:t>Trust</w:t>
      </w:r>
      <w:proofErr w:type="spellEnd"/>
      <w:r w:rsidR="003B3D31">
        <w:rPr>
          <w:rFonts w:ascii="Trebuchet MS" w:hAnsi="Trebuchet MS"/>
          <w:kern w:val="16"/>
          <w:sz w:val="22"/>
          <w:szCs w:val="22"/>
        </w:rPr>
        <w:t xml:space="preserve">, desde que tal inadimplemento não seja sanado em até </w:t>
      </w:r>
      <w:r w:rsidR="003B3D31" w:rsidRPr="002A6B36">
        <w:rPr>
          <w:rFonts w:ascii="Trebuchet MS" w:hAnsi="Trebuchet MS"/>
          <w:kern w:val="16"/>
          <w:sz w:val="22"/>
          <w:szCs w:val="22"/>
        </w:rPr>
        <w:t>5 (cinco) dias úteis do recebimento de solicitação nesse sentido.</w:t>
      </w:r>
    </w:p>
    <w:p w:rsidR="003B3D31" w:rsidRPr="002A6B36" w:rsidRDefault="003B3D31" w:rsidP="002A6B36">
      <w:pPr>
        <w:ind w:left="360" w:right="284"/>
        <w:jc w:val="both"/>
        <w:rPr>
          <w:rFonts w:ascii="Trebuchet MS" w:hAnsi="Trebuchet MS"/>
          <w:kern w:val="16"/>
          <w:sz w:val="22"/>
          <w:szCs w:val="22"/>
        </w:rPr>
      </w:pPr>
    </w:p>
    <w:p w:rsidR="003B3D31" w:rsidRPr="002A6B36" w:rsidRDefault="00901537" w:rsidP="002A6B36">
      <w:pPr>
        <w:ind w:left="360" w:right="284"/>
        <w:jc w:val="both"/>
        <w:rPr>
          <w:rFonts w:ascii="Trebuchet MS" w:hAnsi="Trebuchet MS"/>
          <w:kern w:val="16"/>
          <w:sz w:val="22"/>
          <w:szCs w:val="22"/>
        </w:rPr>
      </w:pPr>
      <w:r>
        <w:rPr>
          <w:rFonts w:ascii="Trebuchet MS" w:hAnsi="Trebuchet MS"/>
          <w:kern w:val="16"/>
          <w:sz w:val="22"/>
          <w:szCs w:val="22"/>
        </w:rPr>
        <w:t>7</w:t>
      </w:r>
      <w:r w:rsidR="003B3D31" w:rsidRPr="002A6B36">
        <w:rPr>
          <w:rFonts w:ascii="Trebuchet MS" w:hAnsi="Trebuchet MS"/>
          <w:kern w:val="16"/>
          <w:sz w:val="22"/>
          <w:szCs w:val="22"/>
        </w:rPr>
        <w:t>.</w:t>
      </w:r>
      <w:r w:rsidR="004F54CF" w:rsidRPr="002A6B36">
        <w:rPr>
          <w:rFonts w:ascii="Trebuchet MS" w:hAnsi="Trebuchet MS"/>
          <w:kern w:val="16"/>
          <w:sz w:val="22"/>
          <w:szCs w:val="22"/>
        </w:rPr>
        <w:t>5</w:t>
      </w:r>
      <w:r w:rsidR="003B3D31" w:rsidRPr="002A6B36">
        <w:rPr>
          <w:rFonts w:ascii="Trebuchet MS" w:hAnsi="Trebuchet MS"/>
          <w:kern w:val="16"/>
          <w:sz w:val="22"/>
          <w:szCs w:val="22"/>
        </w:rPr>
        <w:t>. A infração de qualquer das cláusulas ou das condições aqui estipuladas poderá ensejar a imediata rescisão/resilição deste Contrato, mediante o envio de notificação escrita à Parte infratora, que terá o prazo de 15 (quinze) dias úteis após o recebimento da notificação para sanar a falta. Decorrido o prazo acima descrito e não tendo sido sanada a falta, este Contrato será considerado rescindido de pleno direito, respondendo ainda a Parte infratora, pelas perdas e danos decorrentes do ato da rescisão que serão apuradas na forma prevista na legislação em vigor, quanto à culpa, o dolo, a negligência, imprudência ou imperícia praticada.</w:t>
      </w:r>
    </w:p>
    <w:p w:rsidR="003B3D31" w:rsidRPr="005E28C9" w:rsidRDefault="003B3D31" w:rsidP="00C165AC">
      <w:pPr>
        <w:pStyle w:val="Ttulo1"/>
        <w:spacing w:line="240" w:lineRule="auto"/>
        <w:ind w:left="681" w:right="284" w:hanging="284"/>
        <w:rPr>
          <w:rFonts w:ascii="Trebuchet MS" w:hAnsi="Trebuchet MS"/>
          <w:sz w:val="22"/>
          <w:szCs w:val="22"/>
        </w:rPr>
      </w:pPr>
    </w:p>
    <w:p w:rsidR="003B3D31" w:rsidRPr="005E28C9"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 xml:space="preserve">CLÁUSULA </w:t>
      </w:r>
      <w:r w:rsidR="00901537">
        <w:rPr>
          <w:rFonts w:ascii="Trebuchet MS" w:hAnsi="Trebuchet MS"/>
          <w:sz w:val="22"/>
          <w:szCs w:val="22"/>
        </w:rPr>
        <w:t>VIII</w:t>
      </w:r>
    </w:p>
    <w:p w:rsidR="003B3D31"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DA CONFIDENCIALIDADE</w:t>
      </w:r>
    </w:p>
    <w:p w:rsidR="00800714" w:rsidRPr="002A6B36" w:rsidRDefault="00800714" w:rsidP="002A6B36"/>
    <w:p w:rsidR="003B3D31" w:rsidRDefault="00901537" w:rsidP="002A6B36">
      <w:pPr>
        <w:ind w:left="360" w:right="284"/>
        <w:jc w:val="both"/>
        <w:rPr>
          <w:rFonts w:ascii="Trebuchet MS" w:hAnsi="Trebuchet MS"/>
          <w:kern w:val="16"/>
          <w:sz w:val="22"/>
          <w:szCs w:val="22"/>
        </w:rPr>
      </w:pPr>
      <w:r>
        <w:rPr>
          <w:rFonts w:ascii="Trebuchet MS" w:hAnsi="Trebuchet MS"/>
          <w:kern w:val="16"/>
          <w:sz w:val="22"/>
          <w:szCs w:val="22"/>
        </w:rPr>
        <w:t>8</w:t>
      </w:r>
      <w:r w:rsidR="003B3D31" w:rsidRPr="002A6B36">
        <w:rPr>
          <w:rFonts w:ascii="Trebuchet MS" w:hAnsi="Trebuchet MS"/>
          <w:kern w:val="16"/>
          <w:sz w:val="22"/>
          <w:szCs w:val="22"/>
        </w:rPr>
        <w:t xml:space="preserve">.1. As Partes, por si, seus empregados e prepostos, sob as penas da lei, manterão, inclusive após a rescisão deste Contrato, o mais completo e absoluto sigilo sobre quaisquer dados, materiais, pormenores, documentos, especificações técnicas e comerciais de produtos e de informações das demais Partes, ou de terceiros, de que venham a ter conhecimento ou acesso, ou que lhes venham a ser </w:t>
      </w:r>
      <w:proofErr w:type="spellStart"/>
      <w:r w:rsidR="003B3D31" w:rsidRPr="002A6B36">
        <w:rPr>
          <w:rFonts w:ascii="Trebuchet MS" w:hAnsi="Trebuchet MS"/>
          <w:kern w:val="16"/>
          <w:sz w:val="22"/>
          <w:szCs w:val="22"/>
        </w:rPr>
        <w:t>confiados,sejam</w:t>
      </w:r>
      <w:proofErr w:type="spellEnd"/>
      <w:r w:rsidR="003B3D31" w:rsidRPr="002A6B36">
        <w:rPr>
          <w:rFonts w:ascii="Trebuchet MS" w:hAnsi="Trebuchet MS"/>
          <w:kern w:val="16"/>
          <w:sz w:val="22"/>
          <w:szCs w:val="22"/>
        </w:rPr>
        <w:t xml:space="preserve"> relacionados ou não com a prestação/execução de serviços objeto deste Contrato. A inobservância do disposto nesta cláusula acarretará sanções legais respondendo a infratora e quem mais tiver dado causa à violação, no âmbito civil e criminal, salvo quando a divulgação for imposta por lei, por ordem judicial, por autoridade fiscalizadora ou ainda se fizer necessário para a elaboração de algum relatório ou processo diretamente relativo ao escopo dos serviços prestados.</w:t>
      </w:r>
    </w:p>
    <w:p w:rsidR="00800714" w:rsidRPr="002A6B36" w:rsidRDefault="00800714" w:rsidP="002A6B36">
      <w:pPr>
        <w:ind w:left="360" w:right="284"/>
        <w:jc w:val="both"/>
        <w:rPr>
          <w:rFonts w:ascii="Trebuchet MS" w:hAnsi="Trebuchet MS"/>
          <w:kern w:val="16"/>
          <w:sz w:val="22"/>
          <w:szCs w:val="22"/>
        </w:rPr>
      </w:pPr>
    </w:p>
    <w:p w:rsidR="003B3D31" w:rsidRDefault="00901537" w:rsidP="002A6B36">
      <w:pPr>
        <w:ind w:left="360" w:right="284"/>
        <w:jc w:val="both"/>
        <w:rPr>
          <w:rFonts w:ascii="Trebuchet MS" w:hAnsi="Trebuchet MS"/>
          <w:kern w:val="16"/>
          <w:sz w:val="22"/>
          <w:szCs w:val="22"/>
        </w:rPr>
      </w:pPr>
      <w:r>
        <w:rPr>
          <w:rFonts w:ascii="Trebuchet MS" w:hAnsi="Trebuchet MS"/>
          <w:kern w:val="16"/>
          <w:sz w:val="22"/>
          <w:szCs w:val="22"/>
        </w:rPr>
        <w:lastRenderedPageBreak/>
        <w:t>8</w:t>
      </w:r>
      <w:r w:rsidR="003B3D31" w:rsidRPr="002A6B36">
        <w:rPr>
          <w:rFonts w:ascii="Trebuchet MS" w:hAnsi="Trebuchet MS"/>
          <w:kern w:val="16"/>
          <w:sz w:val="22"/>
          <w:szCs w:val="22"/>
        </w:rPr>
        <w:t>.1.1. Excluem-se deste Contrato as informações: (i) de domínio público; e, (</w:t>
      </w:r>
      <w:proofErr w:type="spellStart"/>
      <w:r w:rsidR="003B3D31" w:rsidRPr="002A6B36">
        <w:rPr>
          <w:rFonts w:ascii="Trebuchet MS" w:hAnsi="Trebuchet MS"/>
          <w:kern w:val="16"/>
          <w:sz w:val="22"/>
          <w:szCs w:val="22"/>
        </w:rPr>
        <w:t>ii</w:t>
      </w:r>
      <w:proofErr w:type="spellEnd"/>
      <w:r w:rsidR="003B3D31" w:rsidRPr="002A6B36">
        <w:rPr>
          <w:rFonts w:ascii="Trebuchet MS" w:hAnsi="Trebuchet MS"/>
          <w:kern w:val="16"/>
          <w:sz w:val="22"/>
          <w:szCs w:val="22"/>
        </w:rPr>
        <w:t>) que já eram do conhecimento da Parte receptora anteriormente à celebração do presente Contrato.</w:t>
      </w:r>
    </w:p>
    <w:p w:rsidR="00800714" w:rsidRPr="002A6B36" w:rsidRDefault="00800714" w:rsidP="002A6B36">
      <w:pPr>
        <w:ind w:left="360" w:right="284"/>
        <w:jc w:val="both"/>
        <w:rPr>
          <w:rFonts w:ascii="Trebuchet MS" w:hAnsi="Trebuchet MS"/>
          <w:kern w:val="16"/>
          <w:sz w:val="22"/>
          <w:szCs w:val="22"/>
        </w:rPr>
      </w:pPr>
    </w:p>
    <w:p w:rsidR="003B3D31" w:rsidRDefault="00901537" w:rsidP="002A6B36">
      <w:pPr>
        <w:ind w:left="360" w:right="284"/>
        <w:jc w:val="both"/>
        <w:rPr>
          <w:rFonts w:ascii="Trebuchet MS" w:hAnsi="Trebuchet MS"/>
          <w:kern w:val="16"/>
          <w:sz w:val="22"/>
          <w:szCs w:val="22"/>
        </w:rPr>
      </w:pPr>
      <w:r>
        <w:rPr>
          <w:rFonts w:ascii="Trebuchet MS" w:hAnsi="Trebuchet MS"/>
          <w:kern w:val="16"/>
          <w:sz w:val="22"/>
          <w:szCs w:val="22"/>
        </w:rPr>
        <w:t>8</w:t>
      </w:r>
      <w:r w:rsidR="003B3D31" w:rsidRPr="002A6B36">
        <w:rPr>
          <w:rFonts w:ascii="Trebuchet MS" w:hAnsi="Trebuchet MS"/>
          <w:kern w:val="16"/>
          <w:sz w:val="22"/>
          <w:szCs w:val="22"/>
        </w:rPr>
        <w:t>.2. Se uma das Partes, por determinação legal ou em decorrência de ordem judicial ou de autoridade fiscalizadora, tiver que revelar algo sigiloso, conforme especificado na Cláusula 9.1. supra, sem prejuízo do atendimento tempestivo à determinação legal ou administrativa, imediatamente dará notícia desse fato à outra Parte e lhe prestará as informações e subsídios que possam ser necessários para que a seu critério, possa defender-se contra a divulgação de qualquer das informações sigilosas.</w:t>
      </w:r>
    </w:p>
    <w:p w:rsidR="00800714" w:rsidRPr="002A6B36" w:rsidRDefault="00800714" w:rsidP="002A6B36">
      <w:pPr>
        <w:ind w:left="360" w:right="284"/>
        <w:jc w:val="both"/>
        <w:rPr>
          <w:rFonts w:ascii="Trebuchet MS" w:hAnsi="Trebuchet MS"/>
          <w:kern w:val="16"/>
          <w:sz w:val="22"/>
          <w:szCs w:val="22"/>
        </w:rPr>
      </w:pPr>
    </w:p>
    <w:p w:rsidR="003B3D31" w:rsidRDefault="00901537" w:rsidP="002A6B36">
      <w:pPr>
        <w:ind w:left="360" w:right="284"/>
        <w:jc w:val="both"/>
        <w:rPr>
          <w:rFonts w:ascii="Trebuchet MS" w:hAnsi="Trebuchet MS"/>
          <w:kern w:val="16"/>
          <w:sz w:val="22"/>
          <w:szCs w:val="22"/>
        </w:rPr>
      </w:pPr>
      <w:r>
        <w:rPr>
          <w:rFonts w:ascii="Trebuchet MS" w:hAnsi="Trebuchet MS"/>
          <w:kern w:val="16"/>
          <w:sz w:val="22"/>
          <w:szCs w:val="22"/>
        </w:rPr>
        <w:t>8</w:t>
      </w:r>
      <w:r w:rsidR="003B3D31" w:rsidRPr="002A6B36">
        <w:rPr>
          <w:rFonts w:ascii="Trebuchet MS" w:hAnsi="Trebuchet MS"/>
          <w:kern w:val="16"/>
          <w:sz w:val="22"/>
          <w:szCs w:val="22"/>
        </w:rPr>
        <w:t>.3. As obrigações de confidencialidade previstas nesta Cláusula IX permanecerão válidas pelo prazo de 1 (um) ano a contar da resilição ou rescisão do presente Contrato.</w:t>
      </w:r>
    </w:p>
    <w:p w:rsidR="00901537" w:rsidRDefault="00901537" w:rsidP="002A6B36">
      <w:pPr>
        <w:ind w:left="360" w:right="284"/>
        <w:jc w:val="both"/>
        <w:rPr>
          <w:rFonts w:ascii="Trebuchet MS" w:hAnsi="Trebuchet MS"/>
          <w:kern w:val="16"/>
          <w:sz w:val="22"/>
          <w:szCs w:val="22"/>
        </w:rPr>
      </w:pPr>
    </w:p>
    <w:p w:rsidR="00901537" w:rsidRDefault="00901537" w:rsidP="002A6B36">
      <w:pPr>
        <w:ind w:left="360" w:right="284"/>
        <w:jc w:val="both"/>
        <w:rPr>
          <w:rFonts w:ascii="Trebuchet MS" w:hAnsi="Trebuchet MS"/>
          <w:kern w:val="16"/>
          <w:sz w:val="22"/>
          <w:szCs w:val="22"/>
        </w:rPr>
      </w:pPr>
    </w:p>
    <w:p w:rsidR="00800714" w:rsidRPr="002A6B36" w:rsidRDefault="00800714" w:rsidP="002A6B36">
      <w:pPr>
        <w:ind w:left="360" w:right="284"/>
        <w:jc w:val="both"/>
        <w:rPr>
          <w:rFonts w:ascii="Trebuchet MS" w:hAnsi="Trebuchet MS"/>
          <w:kern w:val="16"/>
          <w:sz w:val="22"/>
          <w:szCs w:val="22"/>
        </w:rPr>
      </w:pPr>
    </w:p>
    <w:p w:rsidR="003B3D31" w:rsidRPr="005E28C9"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 xml:space="preserve">CLÁUSULA </w:t>
      </w:r>
      <w:r w:rsidR="00901537">
        <w:rPr>
          <w:rFonts w:ascii="Trebuchet MS" w:hAnsi="Trebuchet MS"/>
          <w:sz w:val="22"/>
          <w:szCs w:val="22"/>
        </w:rPr>
        <w:t>I</w:t>
      </w:r>
      <w:r w:rsidRPr="005E28C9">
        <w:rPr>
          <w:rFonts w:ascii="Trebuchet MS" w:hAnsi="Trebuchet MS"/>
          <w:sz w:val="22"/>
          <w:szCs w:val="22"/>
        </w:rPr>
        <w:t>X</w:t>
      </w:r>
    </w:p>
    <w:p w:rsidR="003B3D31"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DAS PENALIDADES</w:t>
      </w:r>
    </w:p>
    <w:p w:rsidR="00901537" w:rsidRPr="002A6B36" w:rsidRDefault="00901537" w:rsidP="002A6B36"/>
    <w:p w:rsidR="003B3D31" w:rsidRDefault="00901537" w:rsidP="002A6B36">
      <w:pPr>
        <w:ind w:left="360" w:right="284"/>
        <w:jc w:val="both"/>
        <w:rPr>
          <w:rFonts w:ascii="Trebuchet MS" w:hAnsi="Trebuchet MS"/>
          <w:kern w:val="16"/>
          <w:sz w:val="22"/>
          <w:szCs w:val="22"/>
        </w:rPr>
      </w:pPr>
      <w:r>
        <w:rPr>
          <w:rFonts w:ascii="Trebuchet MS" w:hAnsi="Trebuchet MS"/>
          <w:kern w:val="16"/>
          <w:sz w:val="22"/>
          <w:szCs w:val="22"/>
        </w:rPr>
        <w:t>9</w:t>
      </w:r>
      <w:r w:rsidR="003B3D31" w:rsidRPr="002A6B36">
        <w:rPr>
          <w:rFonts w:ascii="Trebuchet MS" w:hAnsi="Trebuchet MS"/>
          <w:kern w:val="16"/>
          <w:sz w:val="22"/>
          <w:szCs w:val="22"/>
        </w:rPr>
        <w:t xml:space="preserve">.1. O inadimplemento, </w:t>
      </w:r>
      <w:r w:rsidR="00800714">
        <w:rPr>
          <w:rFonts w:ascii="Trebuchet MS" w:hAnsi="Trebuchet MS"/>
          <w:kern w:val="16"/>
          <w:sz w:val="22"/>
          <w:szCs w:val="22"/>
        </w:rPr>
        <w:t>pela Emissora</w:t>
      </w:r>
      <w:r w:rsidR="003B3D31" w:rsidRPr="002A6B36">
        <w:rPr>
          <w:rFonts w:ascii="Trebuchet MS" w:hAnsi="Trebuchet MS"/>
          <w:kern w:val="16"/>
          <w:sz w:val="22"/>
          <w:szCs w:val="22"/>
        </w:rPr>
        <w:t xml:space="preserve">, de quaisquer das obrigações de pagamento previstas neste Contrato caracterizará, de pleno direito, independentemente de qualquer aviso ou notificação, a mora da </w:t>
      </w:r>
      <w:r w:rsidR="00800714">
        <w:rPr>
          <w:rFonts w:ascii="Trebuchet MS" w:hAnsi="Trebuchet MS"/>
          <w:kern w:val="16"/>
          <w:sz w:val="22"/>
          <w:szCs w:val="22"/>
        </w:rPr>
        <w:t>mesma</w:t>
      </w:r>
      <w:r w:rsidR="003B3D31" w:rsidRPr="002A6B36">
        <w:rPr>
          <w:rFonts w:ascii="Trebuchet MS" w:hAnsi="Trebuchet MS"/>
          <w:kern w:val="16"/>
          <w:sz w:val="22"/>
          <w:szCs w:val="22"/>
        </w:rPr>
        <w:t xml:space="preserve">, sujeitando-a ao pagamento dos seguintes encargos pelo atraso: (i) juros de mora de 1% (um por cento) ao mês, calculados pro rata </w:t>
      </w:r>
      <w:proofErr w:type="spellStart"/>
      <w:r w:rsidR="003B3D31" w:rsidRPr="002A6B36">
        <w:rPr>
          <w:rFonts w:ascii="Trebuchet MS" w:hAnsi="Trebuchet MS"/>
          <w:kern w:val="16"/>
          <w:sz w:val="22"/>
          <w:szCs w:val="22"/>
        </w:rPr>
        <w:t>temporis</w:t>
      </w:r>
      <w:proofErr w:type="spellEnd"/>
      <w:r w:rsidR="003B3D31" w:rsidRPr="002A6B36">
        <w:rPr>
          <w:rFonts w:ascii="Trebuchet MS" w:hAnsi="Trebuchet MS"/>
          <w:kern w:val="16"/>
          <w:sz w:val="22"/>
          <w:szCs w:val="22"/>
        </w:rPr>
        <w:t xml:space="preserve"> desde a data em que o pagamento era devido até o seu integral recebimento pela Parte credora; (</w:t>
      </w:r>
      <w:proofErr w:type="spellStart"/>
      <w:r w:rsidR="003B3D31" w:rsidRPr="002A6B36">
        <w:rPr>
          <w:rFonts w:ascii="Trebuchet MS" w:hAnsi="Trebuchet MS"/>
          <w:kern w:val="16"/>
          <w:sz w:val="22"/>
          <w:szCs w:val="22"/>
        </w:rPr>
        <w:t>ii</w:t>
      </w:r>
      <w:proofErr w:type="spellEnd"/>
      <w:r w:rsidR="003B3D31" w:rsidRPr="002A6B36">
        <w:rPr>
          <w:rFonts w:ascii="Trebuchet MS" w:hAnsi="Trebuchet MS"/>
          <w:kern w:val="16"/>
          <w:sz w:val="22"/>
          <w:szCs w:val="22"/>
        </w:rPr>
        <w:t>) multa convencional, não compensatória, de 2% (dois  por cento), calculada sobre o respectivo valor devido; e (</w:t>
      </w:r>
      <w:proofErr w:type="spellStart"/>
      <w:r w:rsidR="003B3D31" w:rsidRPr="002A6B36">
        <w:rPr>
          <w:rFonts w:ascii="Trebuchet MS" w:hAnsi="Trebuchet MS"/>
          <w:kern w:val="16"/>
          <w:sz w:val="22"/>
          <w:szCs w:val="22"/>
        </w:rPr>
        <w:t>iii</w:t>
      </w:r>
      <w:proofErr w:type="spellEnd"/>
      <w:r w:rsidR="003B3D31" w:rsidRPr="002A6B36">
        <w:rPr>
          <w:rFonts w:ascii="Trebuchet MS" w:hAnsi="Trebuchet MS"/>
          <w:kern w:val="16"/>
          <w:sz w:val="22"/>
          <w:szCs w:val="22"/>
        </w:rPr>
        <w:t>) em qualquer hipótese, o valor devido será atualizado monetariamente a partir da data do seu vencimento original com base no índice acumulado de variação do IGP-M, conforme divulgado pela Fundação Getúlio Vargas ou outro que venha a substituí-lo.</w:t>
      </w:r>
    </w:p>
    <w:p w:rsidR="00800714" w:rsidRPr="002A6B36" w:rsidRDefault="00800714" w:rsidP="002A6B36">
      <w:pPr>
        <w:ind w:left="360" w:right="284"/>
        <w:jc w:val="both"/>
        <w:rPr>
          <w:rFonts w:ascii="Trebuchet MS" w:hAnsi="Trebuchet MS"/>
          <w:kern w:val="16"/>
          <w:sz w:val="22"/>
          <w:szCs w:val="22"/>
        </w:rPr>
      </w:pPr>
    </w:p>
    <w:p w:rsidR="003B3D31" w:rsidRDefault="00901537" w:rsidP="002A6B36">
      <w:pPr>
        <w:ind w:left="360" w:right="284"/>
        <w:jc w:val="both"/>
        <w:rPr>
          <w:rFonts w:ascii="Trebuchet MS" w:hAnsi="Trebuchet MS"/>
          <w:kern w:val="16"/>
          <w:sz w:val="22"/>
          <w:szCs w:val="22"/>
        </w:rPr>
      </w:pPr>
      <w:r>
        <w:rPr>
          <w:rFonts w:ascii="Trebuchet MS" w:hAnsi="Trebuchet MS"/>
          <w:kern w:val="16"/>
          <w:sz w:val="22"/>
          <w:szCs w:val="22"/>
        </w:rPr>
        <w:t>9</w:t>
      </w:r>
      <w:r w:rsidR="003B3D31" w:rsidRPr="002A6B36">
        <w:rPr>
          <w:rFonts w:ascii="Trebuchet MS" w:hAnsi="Trebuchet MS"/>
          <w:kern w:val="16"/>
          <w:sz w:val="22"/>
          <w:szCs w:val="22"/>
        </w:rPr>
        <w:t>.2  O descumprimento de qualquer condição prevista neste Contrato, por qualquer das Partes</w:t>
      </w:r>
      <w:r w:rsidR="0056293F">
        <w:rPr>
          <w:rFonts w:ascii="Trebuchet MS" w:hAnsi="Trebuchet MS"/>
          <w:kern w:val="16"/>
          <w:sz w:val="22"/>
          <w:szCs w:val="22"/>
        </w:rPr>
        <w:t>,</w:t>
      </w:r>
      <w:r w:rsidR="003B3D31" w:rsidRPr="002A6B36">
        <w:rPr>
          <w:rFonts w:ascii="Trebuchet MS" w:hAnsi="Trebuchet MS"/>
          <w:kern w:val="16"/>
          <w:sz w:val="22"/>
          <w:szCs w:val="22"/>
        </w:rPr>
        <w:t xml:space="preserve"> desde que devidamente comprovado, obrigará a parte inadimplente a responder por eventuais perdas e/ou danos resultantes de dolo, fraude e/ou culpa, responsabilizando-se ademais pelas multas, atualizações monetárias e juros daí decorrentes, apurados na forma prevista na legislação em vigor.</w:t>
      </w:r>
    </w:p>
    <w:p w:rsidR="00800714" w:rsidRPr="002A6B36" w:rsidRDefault="00800714" w:rsidP="002A6B36">
      <w:pPr>
        <w:ind w:left="360" w:right="284"/>
        <w:jc w:val="both"/>
        <w:rPr>
          <w:rFonts w:ascii="Trebuchet MS" w:hAnsi="Trebuchet MS"/>
          <w:kern w:val="16"/>
          <w:sz w:val="22"/>
          <w:szCs w:val="22"/>
        </w:rPr>
      </w:pPr>
    </w:p>
    <w:p w:rsidR="00800714" w:rsidRPr="002A6B36" w:rsidRDefault="00800714" w:rsidP="002A6B36">
      <w:pPr>
        <w:ind w:left="360" w:right="284"/>
        <w:jc w:val="both"/>
        <w:rPr>
          <w:rFonts w:ascii="Trebuchet MS" w:hAnsi="Trebuchet MS"/>
          <w:kern w:val="16"/>
          <w:sz w:val="22"/>
          <w:szCs w:val="22"/>
        </w:rPr>
      </w:pPr>
    </w:p>
    <w:p w:rsidR="003B3D31" w:rsidRPr="005E28C9"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CLÁUSULA X</w:t>
      </w:r>
    </w:p>
    <w:p w:rsidR="003B3D31" w:rsidRDefault="003B3D31" w:rsidP="00C165AC">
      <w:pPr>
        <w:pStyle w:val="Ttulo1"/>
        <w:spacing w:line="240" w:lineRule="auto"/>
        <w:ind w:left="681" w:right="284" w:hanging="284"/>
        <w:rPr>
          <w:rFonts w:ascii="Trebuchet MS" w:hAnsi="Trebuchet MS"/>
          <w:sz w:val="22"/>
          <w:szCs w:val="22"/>
        </w:rPr>
      </w:pPr>
      <w:r w:rsidRPr="005E28C9">
        <w:rPr>
          <w:rFonts w:ascii="Trebuchet MS" w:hAnsi="Trebuchet MS"/>
          <w:sz w:val="22"/>
          <w:szCs w:val="22"/>
        </w:rPr>
        <w:t>DAS DISPOSIÇÕES GERAIS E DAS DECLARAÇÕES</w:t>
      </w:r>
    </w:p>
    <w:p w:rsidR="00901537" w:rsidRPr="002A6B36" w:rsidRDefault="00901537" w:rsidP="002A6B36"/>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.1. A omissão ou tolerância das Partes em exigir o estrito cumprimento dos termos e condições deste Contrato, não constituirá novação ou renúncia, nem afetará os seus direitos que poderão ser exercidos a qualquer tempo.</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.2. Todas e quaisquer correspondências ou comunicações trocadas entre as Partes deverão ser encaminhadas para os endereços indicados no preâmbulo deste Contrato.</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.3. Eventuais inclusões, exclusões ou alterações das cláusulas existentes serão consignadas em aditivo devidamente assinado pelas Partes, que passará a fazer parte integrante deste Contrato.</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.4. Nenhuma Parte poderá ceder, transferir para terceiros, total ou parcialmente, os direitos e obrigações decorrentes deste Contrato, sem o prévio e expresso consentimento, por escrito, da outra Parte.</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.5. As Partes são consideradas contratantes independentes e nada do presente Contrato criará qualquer outro vínculo entre elas, seja pelo aspecto empregatício, seja por quaisquer outros aspectos, tais como agente comercial, sociedade subsidiária, representação legal ou associação de negócios.</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.6. As Partes reconhecem, expressamente, que a execução/prestação dos serviços ora contratados não gerará qualquer relação de emprego entre as Partes ou seus empregados ou prepostos.</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.7. Os tributos que forem devidos em decorrência direta ou indireta do presente Contrato, ou de sua execução, constituem ônus de responsabilidade do contribuinte, conforme definido na legislação tributária.</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 xml:space="preserve">.8. A Emissora reconhece, neste ato, que o serviço ora contratado está sujeito às leis, normas, costumes, procedimentos e práticas que podem vir a ser alterados. Na hipótese de ocorrer uma alteração na legislação que no todo ou em parte limite a prestação do serviço ora contratado,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deverá solicitar à Emissora novas instruções quanto aos procedimentos a serem tomados para o cumprimento das obrigações contraídas por meio deste Contrato, que sejam de comum acordo entre as Partes.</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 xml:space="preserve">.9.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em hipótese alguma será responsabilizado por quaisquer atos e/ou atividades descritos no presente Contrato, que tenham sido praticados por terceiros anteriormente contratados pela Emissora.</w:t>
      </w:r>
    </w:p>
    <w:p w:rsidR="00293ECB" w:rsidRDefault="00293ECB" w:rsidP="002A6B36">
      <w:pPr>
        <w:ind w:left="360" w:right="284"/>
        <w:jc w:val="both"/>
        <w:rPr>
          <w:rFonts w:ascii="Trebuchet MS" w:hAnsi="Trebuchet MS"/>
          <w:kern w:val="16"/>
          <w:sz w:val="22"/>
          <w:szCs w:val="22"/>
        </w:rPr>
      </w:pPr>
    </w:p>
    <w:p w:rsidR="00293ECB" w:rsidRDefault="00293ECB" w:rsidP="00293ECB">
      <w:pPr>
        <w:ind w:left="360" w:right="284"/>
        <w:jc w:val="both"/>
        <w:rPr>
          <w:rFonts w:ascii="Trebuchet MS" w:hAnsi="Trebuchet MS"/>
          <w:kern w:val="16"/>
          <w:sz w:val="22"/>
          <w:szCs w:val="22"/>
        </w:rPr>
      </w:pPr>
      <w:r>
        <w:rPr>
          <w:rFonts w:ascii="Trebuchet MS" w:hAnsi="Trebuchet MS"/>
          <w:kern w:val="16"/>
          <w:sz w:val="22"/>
          <w:szCs w:val="22"/>
        </w:rPr>
        <w:t>10.9.1 Nos casos de transferência, a Emissora deverá enviar na data de corte todo os documentos devidamente regularizados os quais são necessários para a devida implantação do ativo.</w:t>
      </w:r>
    </w:p>
    <w:p w:rsidR="00293ECB" w:rsidRDefault="00293ECB" w:rsidP="002A6B36">
      <w:pPr>
        <w:ind w:left="360" w:right="284"/>
        <w:jc w:val="both"/>
        <w:rPr>
          <w:rFonts w:ascii="Trebuchet MS" w:hAnsi="Trebuchet MS"/>
          <w:kern w:val="16"/>
          <w:sz w:val="22"/>
          <w:szCs w:val="22"/>
        </w:rPr>
      </w:pP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.10. Com exceção das obrigações imputadas a cada uma das Partes neste Contrato e do disposto no Código Civil Brasileiro em vigor, a outra Parte deverá ser mantido indene de qualquer outra responsabilidade decorrente de atos ou fatos por parte da Parte, seus administradores, representantes e empregados, a não ser no caso de culpa manifesta relacionada às responsabilidades da outra Parte previstas neste Contrato, seu dolo ou má-fé devidamente comprovados.</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 xml:space="preserve">.11.A Emissora assume, neste ato, de maneira irrevogável e irretratável, total e integral responsabilidade por quaisquer perdas e danos vierem a ser sofridos pela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em razão da prestação do serviço ora avençada, que decorram de culpa exclusiva ou dolo comprovado da Emissora.</w:t>
      </w:r>
    </w:p>
    <w:p w:rsidR="00800714" w:rsidRPr="002A6B36" w:rsidRDefault="00800714" w:rsidP="002A6B36">
      <w:pPr>
        <w:ind w:left="360" w:right="284"/>
        <w:jc w:val="both"/>
        <w:rPr>
          <w:rFonts w:ascii="Trebuchet MS" w:hAnsi="Trebuchet MS"/>
          <w:kern w:val="16"/>
          <w:sz w:val="22"/>
          <w:szCs w:val="22"/>
        </w:rPr>
      </w:pPr>
    </w:p>
    <w:p w:rsidR="00800714" w:rsidRDefault="00800714" w:rsidP="002A6B36">
      <w:pPr>
        <w:ind w:left="360" w:right="284"/>
        <w:jc w:val="both"/>
        <w:rPr>
          <w:rFonts w:ascii="Trebuchet MS" w:hAnsi="Trebuchet MS"/>
          <w:kern w:val="16"/>
          <w:sz w:val="22"/>
          <w:szCs w:val="22"/>
        </w:rPr>
      </w:pPr>
    </w:p>
    <w:p w:rsidR="00800714" w:rsidRPr="002A6B36" w:rsidRDefault="00800714" w:rsidP="002A6B36">
      <w:pPr>
        <w:ind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.12. Este Contrato obriga as Partes e seus sucessores a qualquer título.</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 xml:space="preserve">.13. Exceto para os fins exigidos pela regulamentação da CVM no que se refere à divulgação de informações necessárias para implementação da distribuição pública </w:t>
      </w:r>
      <w:r w:rsidR="001928C8" w:rsidRPr="002A6B36">
        <w:rPr>
          <w:rFonts w:ascii="Trebuchet MS" w:hAnsi="Trebuchet MS"/>
          <w:kern w:val="16"/>
          <w:sz w:val="22"/>
          <w:szCs w:val="22"/>
        </w:rPr>
        <w:t>dos Ativos</w:t>
      </w:r>
      <w:r w:rsidRPr="002A6B36">
        <w:rPr>
          <w:rFonts w:ascii="Trebuchet MS" w:hAnsi="Trebuchet MS"/>
          <w:kern w:val="16"/>
          <w:sz w:val="22"/>
          <w:szCs w:val="22"/>
        </w:rPr>
        <w:t xml:space="preserve">, fica expressamente vedado às Partes a </w:t>
      </w:r>
      <w:r w:rsidRPr="002A6B36">
        <w:rPr>
          <w:rFonts w:ascii="Trebuchet MS" w:hAnsi="Trebuchet MS"/>
          <w:kern w:val="16"/>
          <w:sz w:val="22"/>
          <w:szCs w:val="22"/>
        </w:rPr>
        <w:lastRenderedPageBreak/>
        <w:t xml:space="preserve">utilização dos termos deste Contrato em divulgação ou publicidade, bem como, o uso do nome, marca e logomarca uma da outra,  para qualquer finalidade e em qualquer meio de comunicação,  quer seja na mídia impressa, escrita, falada ou eletrônica, incluindo-se, porém, sem se limitar, a publicação em portfólio de produtos e serviços, links, etc., sendo que a sua infração poderá ensejar a rescisão automática do presente Contrato,  além de  sujeitar-se a Parte infratora,  ao pagamento </w:t>
      </w:r>
      <w:r w:rsidR="00C37058">
        <w:rPr>
          <w:rFonts w:ascii="Trebuchet MS" w:hAnsi="Trebuchet MS"/>
          <w:kern w:val="16"/>
          <w:sz w:val="22"/>
          <w:szCs w:val="22"/>
        </w:rPr>
        <w:t>d</w:t>
      </w:r>
      <w:r w:rsidRPr="002A6B36">
        <w:rPr>
          <w:rFonts w:ascii="Trebuchet MS" w:hAnsi="Trebuchet MS"/>
          <w:kern w:val="16"/>
          <w:sz w:val="22"/>
          <w:szCs w:val="22"/>
        </w:rPr>
        <w:t>e perdas e danos que forem apuradas.</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.14. As Partes não manterão qualquer vínculo empregatício com administradores, representantes, empregados e/ou prepostos umas das outras, nem tampouco se estabelecerá entre elas qualquer forma de associação, competindo, portanto, a cada uma delas, particularmente e com exclusividade, o cumprimento de suas respectivas obrigações trabalhistas, sociais, previdenciárias e infortunísticas em função do objeto deste Contrato ou seus eventuais aditamentos, mesmo que houver legislação, jurisprudência e/ou outra qualquer circunstância de caráter judicial ou extrajudicial que possa provocar interpretação diferente.</w:t>
      </w:r>
    </w:p>
    <w:p w:rsidR="00800714" w:rsidRPr="002A6B36" w:rsidRDefault="00800714" w:rsidP="002A6B36">
      <w:pPr>
        <w:ind w:left="360" w:right="284"/>
        <w:jc w:val="both"/>
        <w:rPr>
          <w:rFonts w:ascii="Trebuchet MS" w:hAnsi="Trebuchet MS"/>
          <w:kern w:val="16"/>
          <w:sz w:val="22"/>
          <w:szCs w:val="22"/>
        </w:rPr>
      </w:pPr>
    </w:p>
    <w:p w:rsidR="00800714" w:rsidRPr="002A6B36" w:rsidRDefault="00800714" w:rsidP="002A6B36">
      <w:pPr>
        <w:ind w:left="360" w:right="284"/>
        <w:jc w:val="both"/>
        <w:rPr>
          <w:rFonts w:ascii="Trebuchet MS" w:hAnsi="Trebuchet MS"/>
          <w:kern w:val="16"/>
          <w:sz w:val="22"/>
          <w:szCs w:val="22"/>
        </w:rPr>
      </w:pPr>
    </w:p>
    <w:p w:rsidR="00800714"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E15808">
        <w:rPr>
          <w:rFonts w:ascii="Trebuchet MS" w:hAnsi="Trebuchet MS"/>
          <w:kern w:val="16"/>
          <w:sz w:val="22"/>
          <w:szCs w:val="22"/>
        </w:rPr>
        <w:t>0</w:t>
      </w:r>
      <w:r w:rsidRPr="002A6B36">
        <w:rPr>
          <w:rFonts w:ascii="Trebuchet MS" w:hAnsi="Trebuchet MS"/>
          <w:kern w:val="16"/>
          <w:sz w:val="22"/>
          <w:szCs w:val="22"/>
        </w:rPr>
        <w:t>.1</w:t>
      </w:r>
      <w:r w:rsidR="00901537">
        <w:rPr>
          <w:rFonts w:ascii="Trebuchet MS" w:hAnsi="Trebuchet MS"/>
          <w:kern w:val="16"/>
          <w:sz w:val="22"/>
          <w:szCs w:val="22"/>
        </w:rPr>
        <w:t>5</w:t>
      </w:r>
      <w:r w:rsidRPr="002A6B36">
        <w:rPr>
          <w:rFonts w:ascii="Trebuchet MS" w:hAnsi="Trebuchet MS"/>
          <w:kern w:val="16"/>
          <w:sz w:val="22"/>
          <w:szCs w:val="22"/>
        </w:rPr>
        <w:t xml:space="preserve">. </w:t>
      </w:r>
      <w:r w:rsidR="00800714">
        <w:rPr>
          <w:rFonts w:ascii="Trebuchet MS" w:hAnsi="Trebuchet MS"/>
          <w:kern w:val="16"/>
          <w:sz w:val="22"/>
          <w:szCs w:val="22"/>
        </w:rPr>
        <w:t>T</w:t>
      </w:r>
      <w:r w:rsidRPr="002A6B36">
        <w:rPr>
          <w:rFonts w:ascii="Trebuchet MS" w:hAnsi="Trebuchet MS"/>
          <w:kern w:val="16"/>
          <w:sz w:val="22"/>
          <w:szCs w:val="22"/>
        </w:rPr>
        <w:t xml:space="preserve">odos os custos e despesas, incluindo, mas não se limitando a honorários e despesas de advogados, consultores financeiros e auditores, incorridos com relação a esse Contrato e as operações aqui contempladas serão </w:t>
      </w:r>
      <w:r w:rsidR="00800714">
        <w:rPr>
          <w:rFonts w:ascii="Trebuchet MS" w:hAnsi="Trebuchet MS"/>
          <w:kern w:val="16"/>
          <w:sz w:val="22"/>
          <w:szCs w:val="22"/>
        </w:rPr>
        <w:t>ressarcidos pela Emissora</w:t>
      </w:r>
      <w:r w:rsidR="008E6D35">
        <w:rPr>
          <w:rFonts w:ascii="Trebuchet MS" w:hAnsi="Trebuchet MS"/>
          <w:kern w:val="16"/>
          <w:sz w:val="22"/>
          <w:szCs w:val="22"/>
        </w:rPr>
        <w:t xml:space="preserve">, com recursos recebidos da Devedora </w:t>
      </w:r>
      <w:r w:rsidR="008E6D35" w:rsidRPr="00A50E58">
        <w:rPr>
          <w:rFonts w:ascii="Trebuchet MS" w:hAnsi="Trebuchet MS"/>
          <w:kern w:val="16"/>
          <w:sz w:val="22"/>
          <w:szCs w:val="22"/>
        </w:rPr>
        <w:t>ou com recursos do Patrimônio Separado</w:t>
      </w:r>
      <w:r w:rsidR="008E6D35">
        <w:rPr>
          <w:rFonts w:ascii="Trebuchet MS" w:hAnsi="Trebuchet MS"/>
          <w:kern w:val="16"/>
          <w:sz w:val="22"/>
          <w:szCs w:val="22"/>
        </w:rPr>
        <w:t>,</w:t>
      </w:r>
      <w:r w:rsidR="00800714">
        <w:rPr>
          <w:rFonts w:ascii="Trebuchet MS" w:hAnsi="Trebuchet MS"/>
          <w:kern w:val="16"/>
          <w:sz w:val="22"/>
          <w:szCs w:val="22"/>
        </w:rPr>
        <w:t xml:space="preserve"> à Oliveira </w:t>
      </w:r>
      <w:proofErr w:type="spellStart"/>
      <w:r w:rsidR="00800714">
        <w:rPr>
          <w:rFonts w:ascii="Trebuchet MS" w:hAnsi="Trebuchet MS"/>
          <w:kern w:val="16"/>
          <w:sz w:val="22"/>
          <w:szCs w:val="22"/>
        </w:rPr>
        <w:t>Trust</w:t>
      </w:r>
      <w:proofErr w:type="spellEnd"/>
      <w:r w:rsidR="00800714">
        <w:rPr>
          <w:rFonts w:ascii="Trebuchet MS" w:hAnsi="Trebuchet MS"/>
          <w:kern w:val="16"/>
          <w:sz w:val="22"/>
          <w:szCs w:val="22"/>
        </w:rPr>
        <w:t xml:space="preserve">. </w:t>
      </w:r>
    </w:p>
    <w:p w:rsidR="00800714" w:rsidRPr="002A6B36" w:rsidRDefault="00800714" w:rsidP="002A6B36">
      <w:pPr>
        <w:ind w:left="360" w:right="284"/>
        <w:jc w:val="both"/>
        <w:rPr>
          <w:rFonts w:ascii="Trebuchet MS" w:hAnsi="Trebuchet MS"/>
          <w:kern w:val="16"/>
          <w:sz w:val="22"/>
          <w:szCs w:val="22"/>
        </w:rPr>
      </w:pPr>
    </w:p>
    <w:p w:rsidR="00800714" w:rsidRPr="002A6B36" w:rsidRDefault="00800714" w:rsidP="002A6B36">
      <w:pPr>
        <w:ind w:left="360" w:right="284"/>
        <w:jc w:val="both"/>
        <w:rPr>
          <w:rFonts w:ascii="Trebuchet MS" w:hAnsi="Trebuchet MS"/>
          <w:kern w:val="16"/>
          <w:sz w:val="22"/>
          <w:szCs w:val="22"/>
        </w:rPr>
      </w:pP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w:t>
      </w:r>
      <w:r w:rsidR="00901537">
        <w:rPr>
          <w:rFonts w:ascii="Trebuchet MS" w:hAnsi="Trebuchet MS"/>
          <w:kern w:val="16"/>
          <w:sz w:val="22"/>
          <w:szCs w:val="22"/>
        </w:rPr>
        <w:t>16</w:t>
      </w:r>
      <w:r w:rsidRPr="002A6B36">
        <w:rPr>
          <w:rFonts w:ascii="Trebuchet MS" w:hAnsi="Trebuchet MS"/>
          <w:kern w:val="16"/>
          <w:sz w:val="22"/>
          <w:szCs w:val="22"/>
        </w:rPr>
        <w:t xml:space="preserve">. As Partes obrigam-se a observar as disposições e obrigações deste Contrato, de seus Anexos, do Contrato de Distribuição e dos Termos e Condições </w:t>
      </w:r>
      <w:r w:rsidR="001928C8" w:rsidRPr="002A6B36">
        <w:rPr>
          <w:rFonts w:ascii="Trebuchet MS" w:hAnsi="Trebuchet MS"/>
          <w:kern w:val="16"/>
          <w:sz w:val="22"/>
          <w:szCs w:val="22"/>
        </w:rPr>
        <w:t>dos Ativos</w:t>
      </w:r>
      <w:r w:rsidRPr="002A6B36">
        <w:rPr>
          <w:rFonts w:ascii="Trebuchet MS" w:hAnsi="Trebuchet MS"/>
          <w:kern w:val="16"/>
          <w:sz w:val="22"/>
          <w:szCs w:val="22"/>
        </w:rPr>
        <w:t xml:space="preserve">, e da Lei aplicável, cabendo à Emissora verificar as responsabilidades quanto a emissão e distribuição </w:t>
      </w:r>
      <w:r w:rsidR="001928C8" w:rsidRPr="002A6B36">
        <w:rPr>
          <w:rFonts w:ascii="Trebuchet MS" w:hAnsi="Trebuchet MS"/>
          <w:kern w:val="16"/>
          <w:sz w:val="22"/>
          <w:szCs w:val="22"/>
        </w:rPr>
        <w:t>dos Ativos</w:t>
      </w:r>
      <w:r w:rsidRPr="002A6B36">
        <w:rPr>
          <w:rFonts w:ascii="Trebuchet MS" w:hAnsi="Trebuchet MS"/>
          <w:kern w:val="16"/>
          <w:sz w:val="22"/>
          <w:szCs w:val="22"/>
        </w:rPr>
        <w:t xml:space="preserve"> por ela emitidas em nome dos respectivos titulares e todos os eventos deliberados, e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pela prestação dos serviços ora contratados.</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w:t>
      </w:r>
      <w:r w:rsidR="00901537">
        <w:rPr>
          <w:rFonts w:ascii="Trebuchet MS" w:hAnsi="Trebuchet MS"/>
          <w:kern w:val="16"/>
          <w:sz w:val="22"/>
          <w:szCs w:val="22"/>
        </w:rPr>
        <w:t>17</w:t>
      </w:r>
      <w:r w:rsidRPr="002A6B36">
        <w:rPr>
          <w:rFonts w:ascii="Trebuchet MS" w:hAnsi="Trebuchet MS"/>
          <w:kern w:val="16"/>
          <w:sz w:val="22"/>
          <w:szCs w:val="22"/>
        </w:rPr>
        <w:t xml:space="preserve">. Todos os processos descritos na Cláusula II serão analisados pela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e, se for o caso, poderão ser exigidos documentos complementares às partes envolvidas para o devido registro, bem como os processos estão sujeitos à confirmação da autenticidade da ordem dada, para sua liberação, e se não forem atendidas todas as exigências em conformidade com a legislação vigente à época em que ocorrer o registro e também que possibilite a correta identificação do titular da conta de depósito,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poderá efetuar a devolução do processo à origem, informando o motivo de tal recusa.</w:t>
      </w:r>
    </w:p>
    <w:p w:rsidR="00800714" w:rsidRPr="002A6B36" w:rsidRDefault="00800714" w:rsidP="002A6B36">
      <w:pPr>
        <w:ind w:left="360" w:right="284"/>
        <w:jc w:val="both"/>
        <w:rPr>
          <w:rFonts w:ascii="Trebuchet MS" w:hAnsi="Trebuchet MS"/>
          <w:kern w:val="16"/>
          <w:sz w:val="22"/>
          <w:szCs w:val="22"/>
        </w:rPr>
      </w:pPr>
    </w:p>
    <w:p w:rsidR="003B3D31"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w:t>
      </w:r>
      <w:r w:rsidR="00901537">
        <w:rPr>
          <w:rFonts w:ascii="Trebuchet MS" w:hAnsi="Trebuchet MS"/>
          <w:kern w:val="16"/>
          <w:sz w:val="22"/>
          <w:szCs w:val="22"/>
        </w:rPr>
        <w:t>18</w:t>
      </w:r>
      <w:r w:rsidRPr="002A6B36">
        <w:rPr>
          <w:rFonts w:ascii="Trebuchet MS" w:hAnsi="Trebuchet MS"/>
          <w:kern w:val="16"/>
          <w:sz w:val="22"/>
          <w:szCs w:val="22"/>
        </w:rPr>
        <w:t>. As PARTES declaram, conjunta e expressamente, que o presente Contrato foi celebrado respeitando-se os princípios de probidade e de boa-fé, por livre, consciente e firme manifestação de vontade e em perfeita relação de equidade.</w:t>
      </w:r>
    </w:p>
    <w:p w:rsidR="00800714" w:rsidRPr="002A6B36" w:rsidRDefault="00800714"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w:t>
      </w:r>
      <w:r w:rsidR="00901537">
        <w:rPr>
          <w:rFonts w:ascii="Trebuchet MS" w:hAnsi="Trebuchet MS"/>
          <w:kern w:val="16"/>
          <w:sz w:val="22"/>
          <w:szCs w:val="22"/>
        </w:rPr>
        <w:t>19</w:t>
      </w:r>
      <w:r w:rsidRPr="002A6B36">
        <w:rPr>
          <w:rFonts w:ascii="Trebuchet MS" w:hAnsi="Trebuchet MS"/>
          <w:kern w:val="16"/>
          <w:sz w:val="22"/>
          <w:szCs w:val="22"/>
        </w:rPr>
        <w:t>. Se, em decorrência de qualquer decisão judicial irrecorrível, qualquer disposição ou termo deste Contrato for declarada nula ou for anulada, tal nulidade ou anulabilidade não prejudicará a vigência das demais Cláusulas deste Contrato não atingidas pela declaração de nulidade ou pela anulação.</w:t>
      </w:r>
    </w:p>
    <w:p w:rsidR="00800714" w:rsidRPr="002A6B36" w:rsidRDefault="00800714"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lastRenderedPageBreak/>
        <w:t xml:space="preserve"> 1</w:t>
      </w:r>
      <w:r w:rsidR="00901537">
        <w:rPr>
          <w:rFonts w:ascii="Trebuchet MS" w:hAnsi="Trebuchet MS"/>
          <w:kern w:val="16"/>
          <w:sz w:val="22"/>
          <w:szCs w:val="22"/>
        </w:rPr>
        <w:t>0</w:t>
      </w:r>
      <w:r w:rsidRPr="002A6B36">
        <w:rPr>
          <w:rFonts w:ascii="Trebuchet MS" w:hAnsi="Trebuchet MS"/>
          <w:kern w:val="16"/>
          <w:sz w:val="22"/>
          <w:szCs w:val="22"/>
        </w:rPr>
        <w:t>.2</w:t>
      </w:r>
      <w:r w:rsidR="00901537">
        <w:rPr>
          <w:rFonts w:ascii="Trebuchet MS" w:hAnsi="Trebuchet MS"/>
          <w:kern w:val="16"/>
          <w:sz w:val="22"/>
          <w:szCs w:val="22"/>
        </w:rPr>
        <w:t>0</w:t>
      </w:r>
      <w:r w:rsidRPr="002A6B36">
        <w:rPr>
          <w:rFonts w:ascii="Trebuchet MS" w:hAnsi="Trebuchet MS"/>
          <w:kern w:val="16"/>
          <w:sz w:val="22"/>
          <w:szCs w:val="22"/>
        </w:rPr>
        <w:t xml:space="preserve">. Durante o prazo de aviso prévio da denúncia contratual, as Partes continuarão a cumprir suas respectivas obrigações, facultando a Emissora, se for a Parte denunciante, dispensar a Oliveira </w:t>
      </w:r>
      <w:proofErr w:type="spellStart"/>
      <w:r w:rsidRPr="002A6B36">
        <w:rPr>
          <w:rFonts w:ascii="Trebuchet MS" w:hAnsi="Trebuchet MS"/>
          <w:kern w:val="16"/>
          <w:sz w:val="22"/>
          <w:szCs w:val="22"/>
        </w:rPr>
        <w:t>Trust</w:t>
      </w:r>
      <w:proofErr w:type="spellEnd"/>
      <w:r w:rsidRPr="002A6B36">
        <w:rPr>
          <w:rFonts w:ascii="Trebuchet MS" w:hAnsi="Trebuchet MS"/>
          <w:kern w:val="16"/>
          <w:sz w:val="22"/>
          <w:szCs w:val="22"/>
        </w:rPr>
        <w:t xml:space="preserve"> do cumprimento de qualquer obrigação.</w:t>
      </w:r>
    </w:p>
    <w:p w:rsidR="003B3D31" w:rsidRPr="002A6B36" w:rsidRDefault="003B3D31" w:rsidP="002A6B36">
      <w:pPr>
        <w:ind w:left="360" w:right="284"/>
        <w:jc w:val="both"/>
        <w:rPr>
          <w:rFonts w:ascii="Trebuchet MS" w:hAnsi="Trebuchet MS"/>
          <w:kern w:val="16"/>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0</w:t>
      </w:r>
      <w:r w:rsidRPr="002A6B36">
        <w:rPr>
          <w:rFonts w:ascii="Trebuchet MS" w:hAnsi="Trebuchet MS"/>
          <w:kern w:val="16"/>
          <w:sz w:val="22"/>
          <w:szCs w:val="22"/>
        </w:rPr>
        <w:t>.</w:t>
      </w:r>
      <w:r w:rsidR="00901537">
        <w:rPr>
          <w:rFonts w:ascii="Trebuchet MS" w:hAnsi="Trebuchet MS"/>
          <w:kern w:val="16"/>
          <w:sz w:val="22"/>
          <w:szCs w:val="22"/>
        </w:rPr>
        <w:t>21</w:t>
      </w:r>
      <w:r w:rsidRPr="002A6B36">
        <w:rPr>
          <w:rFonts w:ascii="Trebuchet MS" w:hAnsi="Trebuchet MS"/>
          <w:kern w:val="16"/>
          <w:sz w:val="22"/>
          <w:szCs w:val="22"/>
        </w:rPr>
        <w:t xml:space="preserve">. </w:t>
      </w:r>
      <w:r w:rsidRPr="005E28C9">
        <w:rPr>
          <w:rFonts w:ascii="Trebuchet MS" w:hAnsi="Trebuchet MS"/>
          <w:kern w:val="16"/>
          <w:sz w:val="22"/>
          <w:szCs w:val="22"/>
        </w:rPr>
        <w:t xml:space="preserve">Ocorrendo a extinção do presente Contrato por qualquer motivo ou hipótese, a Oliveira </w:t>
      </w:r>
      <w:proofErr w:type="spellStart"/>
      <w:r w:rsidRPr="005E28C9">
        <w:rPr>
          <w:rFonts w:ascii="Trebuchet MS" w:hAnsi="Trebuchet MS"/>
          <w:kern w:val="16"/>
          <w:sz w:val="22"/>
          <w:szCs w:val="22"/>
        </w:rPr>
        <w:t>Trust</w:t>
      </w:r>
      <w:proofErr w:type="spellEnd"/>
      <w:r w:rsidRPr="005E28C9">
        <w:rPr>
          <w:rFonts w:ascii="Trebuchet MS" w:hAnsi="Trebuchet MS"/>
          <w:kern w:val="16"/>
          <w:sz w:val="22"/>
          <w:szCs w:val="22"/>
        </w:rPr>
        <w:t xml:space="preserve"> compromete-se a garantir a transmissão, especialmente por via eletrônica, </w:t>
      </w:r>
      <w:r>
        <w:rPr>
          <w:rFonts w:ascii="Trebuchet MS" w:hAnsi="Trebuchet MS"/>
          <w:kern w:val="16"/>
          <w:sz w:val="22"/>
          <w:szCs w:val="22"/>
        </w:rPr>
        <w:t>a Emissora</w:t>
      </w:r>
      <w:r w:rsidRPr="005E28C9">
        <w:rPr>
          <w:rFonts w:ascii="Trebuchet MS" w:hAnsi="Trebuchet MS"/>
          <w:kern w:val="16"/>
          <w:sz w:val="22"/>
          <w:szCs w:val="22"/>
        </w:rPr>
        <w:t xml:space="preserve"> e/ou pessoas por ela indicadas, de todas as informações relativas aos investidores que estejam em sua base de dados por conta do objeto deste Contrato, até a data da resilição do mesmo, sem qualquer custo adicional </w:t>
      </w:r>
      <w:r>
        <w:rPr>
          <w:rFonts w:ascii="Trebuchet MS" w:hAnsi="Trebuchet MS"/>
          <w:kern w:val="16"/>
          <w:sz w:val="22"/>
          <w:szCs w:val="22"/>
        </w:rPr>
        <w:t>a Emissora.</w:t>
      </w:r>
    </w:p>
    <w:p w:rsidR="003B3D31" w:rsidRDefault="003B3D31" w:rsidP="00C165AC">
      <w:pPr>
        <w:ind w:left="681" w:right="284" w:hanging="284"/>
        <w:jc w:val="both"/>
        <w:rPr>
          <w:rFonts w:ascii="Trebuchet MS" w:hAnsi="Trebuchet MS"/>
          <w:b/>
          <w:sz w:val="22"/>
          <w:szCs w:val="22"/>
        </w:rPr>
      </w:pPr>
    </w:p>
    <w:p w:rsidR="003B3D31" w:rsidRPr="005E28C9" w:rsidRDefault="003B3D31" w:rsidP="00C165AC">
      <w:pPr>
        <w:ind w:left="681" w:right="284" w:hanging="284"/>
        <w:jc w:val="both"/>
        <w:rPr>
          <w:rFonts w:ascii="Trebuchet MS" w:hAnsi="Trebuchet MS"/>
          <w:b/>
          <w:sz w:val="22"/>
          <w:szCs w:val="22"/>
        </w:rPr>
      </w:pPr>
      <w:r w:rsidRPr="005E28C9">
        <w:rPr>
          <w:rFonts w:ascii="Trebuchet MS" w:hAnsi="Trebuchet MS"/>
          <w:b/>
          <w:sz w:val="22"/>
          <w:szCs w:val="22"/>
        </w:rPr>
        <w:t>CLÁUSULA XI</w:t>
      </w:r>
    </w:p>
    <w:p w:rsidR="003B3D31" w:rsidRPr="005E28C9" w:rsidRDefault="003B3D31" w:rsidP="00C165AC">
      <w:pPr>
        <w:ind w:left="681" w:right="284" w:hanging="284"/>
        <w:jc w:val="both"/>
        <w:rPr>
          <w:rFonts w:ascii="Trebuchet MS" w:hAnsi="Trebuchet MS"/>
          <w:b/>
          <w:sz w:val="22"/>
          <w:szCs w:val="22"/>
        </w:rPr>
      </w:pPr>
      <w:r w:rsidRPr="005E28C9">
        <w:rPr>
          <w:rFonts w:ascii="Trebuchet MS" w:hAnsi="Trebuchet MS"/>
          <w:b/>
          <w:sz w:val="22"/>
          <w:szCs w:val="22"/>
        </w:rPr>
        <w:t>DOS DOCUMENTOS INTEGRANTES</w:t>
      </w:r>
    </w:p>
    <w:p w:rsidR="003B3D31" w:rsidRPr="005E28C9" w:rsidRDefault="003B3D31" w:rsidP="00C165AC">
      <w:pPr>
        <w:ind w:left="681" w:right="284" w:hanging="284"/>
        <w:jc w:val="both"/>
        <w:rPr>
          <w:rFonts w:ascii="Trebuchet MS" w:hAnsi="Trebuchet MS"/>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1</w:t>
      </w:r>
      <w:r w:rsidRPr="002A6B36">
        <w:rPr>
          <w:rFonts w:ascii="Trebuchet MS" w:hAnsi="Trebuchet MS"/>
          <w:kern w:val="16"/>
          <w:sz w:val="22"/>
          <w:szCs w:val="22"/>
        </w:rPr>
        <w:t xml:space="preserve">.1. O Anexo </w:t>
      </w:r>
      <w:r w:rsidR="00293ECB">
        <w:rPr>
          <w:rFonts w:ascii="Trebuchet MS" w:hAnsi="Trebuchet MS"/>
          <w:kern w:val="16"/>
          <w:sz w:val="22"/>
          <w:szCs w:val="22"/>
        </w:rPr>
        <w:t>I, I</w:t>
      </w:r>
      <w:r w:rsidRPr="002A6B36">
        <w:rPr>
          <w:rFonts w:ascii="Trebuchet MS" w:hAnsi="Trebuchet MS"/>
          <w:kern w:val="16"/>
          <w:sz w:val="22"/>
          <w:szCs w:val="22"/>
        </w:rPr>
        <w:t xml:space="preserve">I e o Anexo </w:t>
      </w:r>
      <w:r w:rsidR="00293ECB">
        <w:rPr>
          <w:rFonts w:ascii="Trebuchet MS" w:hAnsi="Trebuchet MS"/>
          <w:kern w:val="16"/>
          <w:sz w:val="22"/>
          <w:szCs w:val="22"/>
        </w:rPr>
        <w:t>I</w:t>
      </w:r>
      <w:r w:rsidRPr="002A6B36">
        <w:rPr>
          <w:rFonts w:ascii="Trebuchet MS" w:hAnsi="Trebuchet MS"/>
          <w:kern w:val="16"/>
          <w:sz w:val="22"/>
          <w:szCs w:val="22"/>
        </w:rPr>
        <w:t>II, devidamente rubricados pelas Partes, integram este Contrato para todos os fins e efeitos de direito, como se nele estivessem transcritos.</w:t>
      </w:r>
    </w:p>
    <w:p w:rsidR="003B3D31" w:rsidRDefault="003B3D31" w:rsidP="00C165AC">
      <w:pPr>
        <w:pStyle w:val="Ttulo"/>
        <w:ind w:left="681" w:right="284" w:hanging="284"/>
        <w:jc w:val="both"/>
        <w:rPr>
          <w:rFonts w:ascii="Trebuchet MS" w:hAnsi="Trebuchet MS"/>
          <w:sz w:val="22"/>
          <w:szCs w:val="22"/>
        </w:rPr>
      </w:pPr>
    </w:p>
    <w:p w:rsidR="003B3D31" w:rsidRPr="005E28C9" w:rsidRDefault="003B3D31" w:rsidP="00C165AC">
      <w:pPr>
        <w:pStyle w:val="Ttulo"/>
        <w:ind w:left="681" w:right="284" w:hanging="284"/>
        <w:jc w:val="both"/>
        <w:rPr>
          <w:rFonts w:ascii="Trebuchet MS" w:hAnsi="Trebuchet MS"/>
          <w:sz w:val="22"/>
          <w:szCs w:val="22"/>
        </w:rPr>
      </w:pPr>
      <w:r w:rsidRPr="005E28C9">
        <w:rPr>
          <w:rFonts w:ascii="Trebuchet MS" w:hAnsi="Trebuchet MS"/>
          <w:sz w:val="22"/>
          <w:szCs w:val="22"/>
        </w:rPr>
        <w:t>CLÁUSULA XIII</w:t>
      </w:r>
    </w:p>
    <w:p w:rsidR="003B3D31" w:rsidRPr="005E28C9" w:rsidRDefault="003B3D31" w:rsidP="00C165AC">
      <w:pPr>
        <w:pStyle w:val="Ttulo"/>
        <w:ind w:left="681" w:right="284" w:hanging="284"/>
        <w:jc w:val="both"/>
        <w:rPr>
          <w:rFonts w:ascii="Trebuchet MS" w:hAnsi="Trebuchet MS"/>
          <w:sz w:val="22"/>
          <w:szCs w:val="22"/>
        </w:rPr>
      </w:pPr>
      <w:r w:rsidRPr="005E28C9">
        <w:rPr>
          <w:rFonts w:ascii="Trebuchet MS" w:hAnsi="Trebuchet MS"/>
          <w:sz w:val="22"/>
          <w:szCs w:val="22"/>
        </w:rPr>
        <w:t>DO FORO</w:t>
      </w:r>
    </w:p>
    <w:p w:rsidR="003B3D31" w:rsidRPr="005E28C9" w:rsidRDefault="003B3D31" w:rsidP="00C165AC">
      <w:pPr>
        <w:ind w:left="681" w:right="284" w:hanging="284"/>
        <w:jc w:val="both"/>
        <w:rPr>
          <w:rFonts w:ascii="Trebuchet MS" w:hAnsi="Trebuchet MS"/>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1</w:t>
      </w:r>
      <w:r w:rsidR="00901537">
        <w:rPr>
          <w:rFonts w:ascii="Trebuchet MS" w:hAnsi="Trebuchet MS"/>
          <w:kern w:val="16"/>
          <w:sz w:val="22"/>
          <w:szCs w:val="22"/>
        </w:rPr>
        <w:t>2</w:t>
      </w:r>
      <w:r w:rsidRPr="002A6B36">
        <w:rPr>
          <w:rFonts w:ascii="Trebuchet MS" w:hAnsi="Trebuchet MS"/>
          <w:kern w:val="16"/>
          <w:sz w:val="22"/>
          <w:szCs w:val="22"/>
        </w:rPr>
        <w:t>.1. Fica eleito pelas Partes o Foro da Cidade do Rio de Janeiro, Estado do Rio de Janeiro, para dirimir quaisquer dúvidas ou questões decorrentes deste Contrato.</w:t>
      </w:r>
    </w:p>
    <w:p w:rsidR="003B3D31" w:rsidRPr="005E28C9" w:rsidRDefault="003B3D31" w:rsidP="00C165AC">
      <w:pPr>
        <w:pStyle w:val="Ttulo4"/>
        <w:spacing w:line="240" w:lineRule="auto"/>
        <w:ind w:left="681" w:right="284" w:hanging="284"/>
        <w:jc w:val="both"/>
        <w:rPr>
          <w:rFonts w:ascii="Trebuchet MS" w:hAnsi="Trebuchet MS"/>
          <w:sz w:val="22"/>
          <w:szCs w:val="22"/>
        </w:rPr>
      </w:pPr>
    </w:p>
    <w:p w:rsidR="003B3D31" w:rsidRPr="002A6B36" w:rsidRDefault="003B3D31" w:rsidP="002A6B36">
      <w:pPr>
        <w:ind w:left="360" w:right="284"/>
        <w:jc w:val="both"/>
        <w:rPr>
          <w:rFonts w:ascii="Trebuchet MS" w:hAnsi="Trebuchet MS"/>
          <w:kern w:val="16"/>
          <w:sz w:val="22"/>
          <w:szCs w:val="22"/>
        </w:rPr>
      </w:pPr>
      <w:r w:rsidRPr="002A6B36">
        <w:rPr>
          <w:rFonts w:ascii="Trebuchet MS" w:hAnsi="Trebuchet MS"/>
          <w:kern w:val="16"/>
          <w:sz w:val="22"/>
          <w:szCs w:val="22"/>
        </w:rPr>
        <w:t>E por estarem de acordo, assinam o presente, em 02 (duas) vias, de igual teor e forma, juntamente com as 02 (duas) testemunhas abaixo.</w:t>
      </w:r>
    </w:p>
    <w:p w:rsidR="003B3D31" w:rsidRPr="002A6B36" w:rsidRDefault="003B3D31" w:rsidP="002A6B36">
      <w:pPr>
        <w:ind w:left="360" w:right="284"/>
        <w:jc w:val="both"/>
        <w:rPr>
          <w:rFonts w:ascii="Trebuchet MS" w:hAnsi="Trebuchet MS"/>
          <w:kern w:val="16"/>
          <w:sz w:val="22"/>
          <w:szCs w:val="22"/>
        </w:rPr>
      </w:pPr>
    </w:p>
    <w:p w:rsidR="003B3D31" w:rsidRPr="005E28C9" w:rsidRDefault="003B3D31" w:rsidP="00C165AC">
      <w:pPr>
        <w:ind w:left="681" w:right="284" w:hanging="284"/>
        <w:jc w:val="both"/>
        <w:rPr>
          <w:rFonts w:ascii="Trebuchet MS" w:hAnsi="Trebuchet MS"/>
          <w:sz w:val="22"/>
          <w:szCs w:val="22"/>
        </w:rPr>
      </w:pPr>
      <w:r w:rsidRPr="005E28C9">
        <w:rPr>
          <w:rFonts w:ascii="Trebuchet MS" w:hAnsi="Trebuchet MS"/>
          <w:sz w:val="22"/>
          <w:szCs w:val="22"/>
        </w:rPr>
        <w:t xml:space="preserve">Rio de Janeiro, </w:t>
      </w:r>
      <w:r w:rsidR="00545D72">
        <w:rPr>
          <w:rFonts w:ascii="Trebuchet MS" w:hAnsi="Trebuchet MS"/>
          <w:sz w:val="22"/>
          <w:szCs w:val="22"/>
        </w:rPr>
        <w:t>08</w:t>
      </w:r>
      <w:r w:rsidR="00545D72" w:rsidRPr="00D20408">
        <w:rPr>
          <w:rFonts w:ascii="Trebuchet MS" w:hAnsi="Trebuchet MS"/>
          <w:sz w:val="22"/>
          <w:szCs w:val="22"/>
        </w:rPr>
        <w:t xml:space="preserve"> </w:t>
      </w:r>
      <w:r w:rsidRPr="00B238B2">
        <w:rPr>
          <w:rFonts w:ascii="Trebuchet MS" w:hAnsi="Trebuchet MS"/>
          <w:sz w:val="22"/>
          <w:szCs w:val="22"/>
        </w:rPr>
        <w:t xml:space="preserve">de </w:t>
      </w:r>
      <w:r w:rsidR="00545D72">
        <w:rPr>
          <w:rFonts w:ascii="Trebuchet MS" w:hAnsi="Trebuchet MS"/>
          <w:sz w:val="22"/>
          <w:szCs w:val="22"/>
        </w:rPr>
        <w:t>maio</w:t>
      </w:r>
      <w:r w:rsidR="00545D72" w:rsidRPr="00D20408">
        <w:rPr>
          <w:rFonts w:ascii="Trebuchet MS" w:hAnsi="Trebuchet MS"/>
          <w:sz w:val="22"/>
          <w:szCs w:val="22"/>
        </w:rPr>
        <w:t xml:space="preserve"> </w:t>
      </w:r>
      <w:r w:rsidRPr="00B238B2">
        <w:rPr>
          <w:rFonts w:ascii="Trebuchet MS" w:hAnsi="Trebuchet MS"/>
          <w:sz w:val="22"/>
          <w:szCs w:val="22"/>
        </w:rPr>
        <w:t>de 201</w:t>
      </w:r>
      <w:r w:rsidR="00B519EB">
        <w:rPr>
          <w:rFonts w:ascii="Trebuchet MS" w:hAnsi="Trebuchet MS"/>
          <w:sz w:val="22"/>
          <w:szCs w:val="22"/>
        </w:rPr>
        <w:t>7</w:t>
      </w:r>
      <w:r w:rsidRPr="005E28C9">
        <w:rPr>
          <w:rFonts w:ascii="Trebuchet MS" w:hAnsi="Trebuchet MS"/>
          <w:sz w:val="22"/>
          <w:szCs w:val="22"/>
        </w:rPr>
        <w:t>.</w:t>
      </w:r>
    </w:p>
    <w:p w:rsidR="003B3D31" w:rsidRPr="005E28C9" w:rsidRDefault="003B3D31" w:rsidP="00C165AC">
      <w:pPr>
        <w:ind w:left="681" w:right="284" w:hanging="284"/>
        <w:jc w:val="both"/>
        <w:rPr>
          <w:rFonts w:ascii="Trebuchet MS" w:hAnsi="Trebuchet MS"/>
          <w:sz w:val="22"/>
          <w:szCs w:val="22"/>
        </w:rPr>
      </w:pPr>
    </w:p>
    <w:p w:rsidR="003B3D31" w:rsidRPr="005E28C9" w:rsidRDefault="003B3D31" w:rsidP="00C165AC">
      <w:pPr>
        <w:ind w:left="681" w:right="284" w:hanging="284"/>
        <w:jc w:val="both"/>
        <w:rPr>
          <w:rFonts w:ascii="Trebuchet MS" w:hAnsi="Trebuchet MS"/>
          <w:sz w:val="22"/>
          <w:szCs w:val="22"/>
        </w:rPr>
      </w:pPr>
    </w:p>
    <w:p w:rsidR="003B3D31" w:rsidRPr="005E28C9" w:rsidRDefault="003B3D31" w:rsidP="00C165AC">
      <w:pPr>
        <w:ind w:left="681" w:right="284" w:hanging="284"/>
        <w:jc w:val="both"/>
        <w:rPr>
          <w:rFonts w:ascii="Trebuchet MS" w:hAnsi="Trebuchet MS"/>
          <w:sz w:val="22"/>
          <w:szCs w:val="22"/>
        </w:rPr>
      </w:pPr>
    </w:p>
    <w:p w:rsidR="003B3D31" w:rsidRPr="005E28C9" w:rsidRDefault="003B3D31" w:rsidP="00C165AC">
      <w:pPr>
        <w:ind w:left="681" w:right="284" w:hanging="284"/>
        <w:jc w:val="both"/>
        <w:rPr>
          <w:rFonts w:ascii="Trebuchet MS" w:hAnsi="Trebuchet MS"/>
          <w:sz w:val="22"/>
          <w:szCs w:val="22"/>
        </w:rPr>
      </w:pPr>
      <w:r w:rsidRPr="005E28C9">
        <w:rPr>
          <w:rFonts w:ascii="Trebuchet MS" w:hAnsi="Trebuchet MS"/>
          <w:sz w:val="22"/>
          <w:szCs w:val="22"/>
        </w:rPr>
        <w:t>______________________________________________________________</w:t>
      </w:r>
    </w:p>
    <w:p w:rsidR="003B3D31" w:rsidRPr="005E28C9" w:rsidRDefault="003B3D31" w:rsidP="00C165AC">
      <w:pPr>
        <w:ind w:left="681" w:right="284" w:hanging="284"/>
        <w:jc w:val="both"/>
        <w:rPr>
          <w:rFonts w:ascii="Trebuchet MS" w:hAnsi="Trebuchet MS"/>
          <w:b/>
          <w:sz w:val="22"/>
          <w:szCs w:val="22"/>
        </w:rPr>
      </w:pPr>
      <w:r w:rsidRPr="007A7C48">
        <w:rPr>
          <w:rFonts w:ascii="Trebuchet MS" w:hAnsi="Trebuchet MS" w:cs="Arial"/>
          <w:b/>
          <w:bCs/>
          <w:sz w:val="22"/>
          <w:szCs w:val="22"/>
        </w:rPr>
        <w:t>OLIVEIRA TRUST DTVM S.A.</w:t>
      </w:r>
    </w:p>
    <w:p w:rsidR="003B3D31" w:rsidRPr="005E28C9" w:rsidRDefault="003B3D31" w:rsidP="00C165AC">
      <w:pPr>
        <w:ind w:left="681" w:right="284" w:hanging="284"/>
        <w:jc w:val="both"/>
        <w:rPr>
          <w:rFonts w:ascii="Trebuchet MS" w:hAnsi="Trebuchet MS"/>
          <w:b/>
          <w:sz w:val="22"/>
          <w:szCs w:val="22"/>
        </w:rPr>
      </w:pPr>
    </w:p>
    <w:p w:rsidR="003B3D31" w:rsidRPr="005E28C9" w:rsidRDefault="003B3D31" w:rsidP="00C165AC">
      <w:pPr>
        <w:ind w:left="681" w:right="284" w:hanging="284"/>
        <w:jc w:val="both"/>
        <w:rPr>
          <w:rFonts w:ascii="Trebuchet MS" w:hAnsi="Trebuchet MS"/>
          <w:b/>
          <w:sz w:val="22"/>
          <w:szCs w:val="22"/>
        </w:rPr>
      </w:pPr>
    </w:p>
    <w:p w:rsidR="003B3D31" w:rsidRPr="005E28C9" w:rsidRDefault="003B3D31" w:rsidP="00C165AC">
      <w:pPr>
        <w:ind w:left="681" w:right="284" w:hanging="284"/>
        <w:jc w:val="both"/>
        <w:rPr>
          <w:rFonts w:ascii="Trebuchet MS" w:hAnsi="Trebuchet MS"/>
          <w:sz w:val="22"/>
          <w:szCs w:val="22"/>
        </w:rPr>
      </w:pPr>
      <w:r w:rsidRPr="005E28C9">
        <w:rPr>
          <w:rFonts w:ascii="Trebuchet MS" w:hAnsi="Trebuchet MS"/>
          <w:sz w:val="22"/>
          <w:szCs w:val="22"/>
        </w:rPr>
        <w:t>______________________________________________________________</w:t>
      </w:r>
    </w:p>
    <w:p w:rsidR="003B3D31" w:rsidRDefault="00545D72" w:rsidP="00C165AC">
      <w:pPr>
        <w:ind w:left="681" w:right="284" w:hanging="284"/>
        <w:jc w:val="both"/>
        <w:rPr>
          <w:rFonts w:ascii="Trebuchet MS" w:hAnsi="Trebuchet MS"/>
          <w:b/>
          <w:sz w:val="22"/>
          <w:szCs w:val="22"/>
        </w:rPr>
      </w:pPr>
      <w:r>
        <w:rPr>
          <w:rFonts w:ascii="Trebuchet MS" w:hAnsi="Trebuchet MS" w:cs="Arial"/>
          <w:b/>
          <w:bCs/>
          <w:sz w:val="22"/>
          <w:szCs w:val="22"/>
        </w:rPr>
        <w:t>ECO SECURITIZADORA DE DIREITOS CREDITÓRIOS DO AGRONEGÓCIO S.A</w:t>
      </w:r>
      <w:r w:rsidDel="00545D72">
        <w:rPr>
          <w:rFonts w:ascii="Trebuchet MS" w:hAnsi="Trebuchet MS"/>
          <w:b/>
          <w:sz w:val="22"/>
          <w:szCs w:val="22"/>
        </w:rPr>
        <w:t xml:space="preserve"> </w:t>
      </w:r>
    </w:p>
    <w:p w:rsidR="003B3D31" w:rsidRDefault="003B3D31" w:rsidP="00C165AC">
      <w:pPr>
        <w:ind w:left="681" w:right="284" w:hanging="284"/>
        <w:jc w:val="both"/>
        <w:rPr>
          <w:rFonts w:ascii="Trebuchet MS" w:hAnsi="Trebuchet MS"/>
          <w:b/>
          <w:sz w:val="22"/>
          <w:szCs w:val="22"/>
        </w:rPr>
      </w:pPr>
    </w:p>
    <w:p w:rsidR="003B3D31" w:rsidRPr="00C85BC1" w:rsidRDefault="003B3D31" w:rsidP="00C165AC">
      <w:pPr>
        <w:ind w:left="681" w:right="284" w:hanging="284"/>
        <w:jc w:val="both"/>
        <w:rPr>
          <w:rFonts w:ascii="Trebuchet MS" w:hAnsi="Trebuchet MS"/>
          <w:sz w:val="22"/>
          <w:szCs w:val="22"/>
        </w:rPr>
      </w:pPr>
      <w:r w:rsidRPr="00C85BC1">
        <w:rPr>
          <w:rFonts w:ascii="Trebuchet MS" w:hAnsi="Trebuchet MS"/>
          <w:sz w:val="22"/>
          <w:szCs w:val="22"/>
        </w:rPr>
        <w:t>TESTEMUNHAS:</w:t>
      </w:r>
    </w:p>
    <w:p w:rsidR="003B3D31" w:rsidRPr="005E28C9" w:rsidRDefault="003B3D31" w:rsidP="00C165AC">
      <w:pPr>
        <w:ind w:left="681" w:right="284" w:hanging="284"/>
        <w:jc w:val="both"/>
        <w:rPr>
          <w:rFonts w:ascii="Trebuchet MS" w:hAnsi="Trebuchet MS"/>
          <w:sz w:val="22"/>
          <w:szCs w:val="22"/>
        </w:rPr>
      </w:pPr>
    </w:p>
    <w:p w:rsidR="003B3D31" w:rsidRPr="005E28C9" w:rsidRDefault="003B3D31" w:rsidP="004B0F2E">
      <w:pPr>
        <w:jc w:val="both"/>
        <w:rPr>
          <w:rFonts w:ascii="Trebuchet MS" w:hAnsi="Trebuchet MS"/>
          <w:sz w:val="22"/>
          <w:szCs w:val="22"/>
        </w:rPr>
      </w:pPr>
    </w:p>
    <w:p w:rsidR="003B3D31" w:rsidRPr="005E28C9" w:rsidRDefault="003B3D31" w:rsidP="004B0F2E">
      <w:pPr>
        <w:jc w:val="both"/>
        <w:rPr>
          <w:rFonts w:ascii="Trebuchet MS" w:hAnsi="Trebuchet MS"/>
          <w:sz w:val="22"/>
          <w:szCs w:val="22"/>
        </w:rPr>
      </w:pPr>
      <w:r w:rsidRPr="005E28C9">
        <w:rPr>
          <w:rFonts w:ascii="Trebuchet MS" w:hAnsi="Trebuchet MS"/>
          <w:sz w:val="22"/>
          <w:szCs w:val="22"/>
        </w:rPr>
        <w:t>1...................................................</w:t>
      </w:r>
      <w:r w:rsidRPr="005E28C9">
        <w:rPr>
          <w:rFonts w:ascii="Trebuchet MS" w:hAnsi="Trebuchet MS"/>
          <w:sz w:val="22"/>
          <w:szCs w:val="22"/>
        </w:rPr>
        <w:tab/>
      </w:r>
      <w:r w:rsidRPr="005E28C9">
        <w:rPr>
          <w:rFonts w:ascii="Trebuchet MS" w:hAnsi="Trebuchet MS"/>
          <w:sz w:val="22"/>
          <w:szCs w:val="22"/>
        </w:rPr>
        <w:tab/>
        <w:t>2........................................</w:t>
      </w:r>
    </w:p>
    <w:p w:rsidR="003B3D31" w:rsidRPr="005E28C9" w:rsidRDefault="003B3D31" w:rsidP="004B0F2E">
      <w:pPr>
        <w:jc w:val="both"/>
        <w:rPr>
          <w:rFonts w:ascii="Trebuchet MS" w:hAnsi="Trebuchet MS"/>
          <w:sz w:val="22"/>
          <w:szCs w:val="22"/>
        </w:rPr>
      </w:pPr>
      <w:r w:rsidRPr="005E28C9">
        <w:rPr>
          <w:rFonts w:ascii="Trebuchet MS" w:hAnsi="Trebuchet MS"/>
          <w:sz w:val="22"/>
          <w:szCs w:val="22"/>
        </w:rPr>
        <w:t>Nome:</w:t>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t>Nome:</w:t>
      </w:r>
    </w:p>
    <w:p w:rsidR="003B3D31" w:rsidRPr="005E28C9" w:rsidRDefault="003B3D31" w:rsidP="004B0F2E">
      <w:pPr>
        <w:jc w:val="both"/>
        <w:rPr>
          <w:rFonts w:ascii="Trebuchet MS" w:hAnsi="Trebuchet MS"/>
          <w:sz w:val="22"/>
          <w:szCs w:val="22"/>
        </w:rPr>
      </w:pPr>
      <w:r w:rsidRPr="005E28C9">
        <w:rPr>
          <w:rFonts w:ascii="Trebuchet MS" w:hAnsi="Trebuchet MS"/>
          <w:sz w:val="22"/>
          <w:szCs w:val="22"/>
        </w:rPr>
        <w:t>RG:</w:t>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t>RG:</w:t>
      </w:r>
    </w:p>
    <w:p w:rsidR="003B3D31" w:rsidRPr="005E28C9" w:rsidRDefault="003B3D31" w:rsidP="004B0F2E">
      <w:pPr>
        <w:jc w:val="both"/>
        <w:rPr>
          <w:rFonts w:ascii="Trebuchet MS" w:hAnsi="Trebuchet MS"/>
          <w:sz w:val="22"/>
          <w:szCs w:val="22"/>
        </w:rPr>
      </w:pPr>
      <w:r w:rsidRPr="005E28C9">
        <w:rPr>
          <w:rFonts w:ascii="Trebuchet MS" w:hAnsi="Trebuchet MS"/>
          <w:sz w:val="22"/>
          <w:szCs w:val="22"/>
        </w:rPr>
        <w:t>CPF/MF:</w:t>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r>
      <w:r w:rsidRPr="005E28C9">
        <w:rPr>
          <w:rFonts w:ascii="Trebuchet MS" w:hAnsi="Trebuchet MS"/>
          <w:sz w:val="22"/>
          <w:szCs w:val="22"/>
        </w:rPr>
        <w:tab/>
        <w:t>CPF/MF:</w:t>
      </w:r>
    </w:p>
    <w:p w:rsidR="003B3D31" w:rsidRPr="005E28C9" w:rsidRDefault="003B3D31" w:rsidP="00C165AC">
      <w:pPr>
        <w:ind w:left="681" w:right="284" w:hanging="284"/>
        <w:jc w:val="both"/>
        <w:rPr>
          <w:rFonts w:ascii="Trebuchet MS" w:hAnsi="Trebuchet MS"/>
          <w:sz w:val="22"/>
          <w:szCs w:val="22"/>
        </w:rPr>
      </w:pPr>
    </w:p>
    <w:p w:rsidR="003B3D31" w:rsidRPr="005E28C9" w:rsidRDefault="003B3D31" w:rsidP="004B0F2E">
      <w:pPr>
        <w:pStyle w:val="Ttulo"/>
        <w:rPr>
          <w:rFonts w:ascii="Trebuchet MS" w:hAnsi="Trebuchet MS"/>
          <w:sz w:val="22"/>
          <w:szCs w:val="22"/>
        </w:rPr>
      </w:pPr>
      <w:r w:rsidRPr="005E28C9">
        <w:rPr>
          <w:rFonts w:ascii="Trebuchet MS" w:hAnsi="Trebuchet MS"/>
          <w:kern w:val="16"/>
          <w:sz w:val="22"/>
          <w:szCs w:val="22"/>
        </w:rPr>
        <w:t xml:space="preserve">            </w:t>
      </w:r>
      <w:r w:rsidRPr="005E28C9">
        <w:rPr>
          <w:rFonts w:ascii="Trebuchet MS" w:hAnsi="Trebuchet MS"/>
          <w:sz w:val="22"/>
          <w:szCs w:val="22"/>
        </w:rPr>
        <w:tab/>
      </w:r>
      <w:r w:rsidRPr="005E28C9">
        <w:rPr>
          <w:rFonts w:ascii="Trebuchet MS" w:hAnsi="Trebuchet MS"/>
          <w:sz w:val="22"/>
          <w:szCs w:val="22"/>
        </w:rPr>
        <w:tab/>
      </w:r>
    </w:p>
    <w:p w:rsidR="003B3D31" w:rsidRPr="005E28C9" w:rsidRDefault="003B3D31" w:rsidP="00C165AC">
      <w:pPr>
        <w:pStyle w:val="Corpodetexto2"/>
        <w:spacing w:line="240" w:lineRule="auto"/>
        <w:ind w:left="681" w:right="284" w:hanging="284"/>
        <w:rPr>
          <w:rFonts w:ascii="Trebuchet MS" w:hAnsi="Trebuchet MS"/>
          <w:sz w:val="22"/>
          <w:szCs w:val="22"/>
        </w:rPr>
      </w:pPr>
    </w:p>
    <w:p w:rsidR="003B3D31" w:rsidRPr="005E28C9" w:rsidRDefault="003B3D31" w:rsidP="00C165AC">
      <w:pPr>
        <w:pStyle w:val="Corpodetexto2"/>
        <w:spacing w:line="240" w:lineRule="auto"/>
        <w:ind w:left="681" w:right="284" w:hanging="284"/>
        <w:rPr>
          <w:rFonts w:ascii="Trebuchet MS" w:hAnsi="Trebuchet MS"/>
          <w:sz w:val="22"/>
          <w:szCs w:val="22"/>
        </w:rPr>
      </w:pPr>
    </w:p>
    <w:p w:rsidR="003B3D31" w:rsidRPr="005E28C9" w:rsidRDefault="003B3D31" w:rsidP="003472F4">
      <w:pPr>
        <w:spacing w:after="200" w:line="276" w:lineRule="auto"/>
        <w:rPr>
          <w:rFonts w:ascii="Trebuchet MS" w:hAnsi="Trebuchet MS"/>
          <w:sz w:val="22"/>
          <w:szCs w:val="22"/>
        </w:rPr>
      </w:pPr>
      <w:r>
        <w:rPr>
          <w:rFonts w:ascii="Trebuchet MS" w:hAnsi="Trebuchet MS"/>
          <w:sz w:val="22"/>
          <w:szCs w:val="22"/>
        </w:rPr>
        <w:br w:type="page"/>
      </w:r>
    </w:p>
    <w:p w:rsidR="003B3D31" w:rsidRPr="005E28C9" w:rsidRDefault="003B3D31" w:rsidP="005E28C9">
      <w:pPr>
        <w:pStyle w:val="Recuodecorpodetexto3"/>
        <w:spacing w:line="240" w:lineRule="auto"/>
        <w:ind w:left="681" w:right="284" w:hanging="284"/>
        <w:jc w:val="center"/>
        <w:rPr>
          <w:rFonts w:ascii="Trebuchet MS" w:hAnsi="Trebuchet MS"/>
          <w:kern w:val="16"/>
          <w:sz w:val="22"/>
          <w:szCs w:val="22"/>
        </w:rPr>
      </w:pPr>
      <w:r w:rsidRPr="005E28C9">
        <w:rPr>
          <w:rFonts w:ascii="Trebuchet MS" w:hAnsi="Trebuchet MS"/>
          <w:sz w:val="22"/>
          <w:szCs w:val="22"/>
        </w:rPr>
        <w:lastRenderedPageBreak/>
        <w:t xml:space="preserve">ANEXO I - </w:t>
      </w:r>
      <w:r w:rsidRPr="005E28C9">
        <w:rPr>
          <w:rFonts w:ascii="Trebuchet MS" w:hAnsi="Trebuchet MS"/>
          <w:iCs/>
          <w:sz w:val="22"/>
          <w:szCs w:val="22"/>
        </w:rPr>
        <w:t>REMUNERAÇÃO</w:t>
      </w:r>
    </w:p>
    <w:p w:rsidR="003B3D31" w:rsidRPr="005E28C9" w:rsidRDefault="003B3D31" w:rsidP="00C165AC">
      <w:pPr>
        <w:ind w:left="681" w:right="284" w:hanging="284"/>
        <w:jc w:val="both"/>
        <w:rPr>
          <w:rFonts w:ascii="Trebuchet MS" w:hAnsi="Trebuchet MS"/>
          <w:sz w:val="22"/>
          <w:szCs w:val="22"/>
        </w:rPr>
      </w:pPr>
    </w:p>
    <w:p w:rsidR="003B3D31" w:rsidRPr="005E28C9" w:rsidRDefault="003B3D31" w:rsidP="00446661">
      <w:pPr>
        <w:pStyle w:val="Recuodecorpodetexto3"/>
        <w:spacing w:line="240" w:lineRule="auto"/>
        <w:ind w:left="681" w:right="284" w:hanging="284"/>
        <w:rPr>
          <w:rFonts w:ascii="Trebuchet MS" w:hAnsi="Trebuchet MS"/>
          <w:kern w:val="16"/>
          <w:sz w:val="22"/>
          <w:szCs w:val="22"/>
        </w:rPr>
      </w:pPr>
    </w:p>
    <w:p w:rsidR="003B3D31" w:rsidRPr="00535CB8" w:rsidRDefault="003B3D31" w:rsidP="00446661">
      <w:pPr>
        <w:pStyle w:val="Recuodecorpodetexto3"/>
        <w:numPr>
          <w:ilvl w:val="0"/>
          <w:numId w:val="11"/>
        </w:numPr>
        <w:spacing w:line="240" w:lineRule="auto"/>
        <w:ind w:left="681" w:right="284" w:hanging="284"/>
        <w:rPr>
          <w:rFonts w:ascii="Trebuchet MS" w:hAnsi="Trebuchet MS"/>
          <w:kern w:val="16"/>
          <w:sz w:val="22"/>
          <w:szCs w:val="22"/>
        </w:rPr>
      </w:pPr>
      <w:r w:rsidRPr="00535CB8">
        <w:rPr>
          <w:rFonts w:ascii="Trebuchet MS" w:hAnsi="Trebuchet MS"/>
          <w:sz w:val="22"/>
          <w:szCs w:val="22"/>
        </w:rPr>
        <w:t xml:space="preserve">Prestação de Serviços de </w:t>
      </w:r>
      <w:r>
        <w:rPr>
          <w:rFonts w:ascii="Trebuchet MS" w:hAnsi="Trebuchet MS"/>
          <w:kern w:val="16"/>
          <w:sz w:val="22"/>
          <w:szCs w:val="22"/>
        </w:rPr>
        <w:t xml:space="preserve">Escrituração </w:t>
      </w:r>
      <w:r w:rsidR="001928C8">
        <w:rPr>
          <w:rFonts w:ascii="Trebuchet MS" w:hAnsi="Trebuchet MS"/>
          <w:kern w:val="16"/>
          <w:sz w:val="22"/>
          <w:szCs w:val="22"/>
        </w:rPr>
        <w:t>dos Ativos</w:t>
      </w:r>
    </w:p>
    <w:p w:rsidR="003B3D31" w:rsidRPr="005E28C9" w:rsidRDefault="003B3D31" w:rsidP="00446661">
      <w:pPr>
        <w:pStyle w:val="Recuodecorpodetexto3"/>
        <w:spacing w:line="240" w:lineRule="auto"/>
        <w:ind w:right="284"/>
        <w:rPr>
          <w:rFonts w:ascii="Trebuchet MS" w:hAnsi="Trebuchet MS"/>
          <w:b w:val="0"/>
          <w:kern w:val="16"/>
          <w:sz w:val="22"/>
          <w:szCs w:val="22"/>
        </w:rPr>
      </w:pPr>
    </w:p>
    <w:p w:rsidR="003B3D31" w:rsidRPr="00F85434" w:rsidRDefault="003B3D31" w:rsidP="00B2701B">
      <w:pPr>
        <w:pStyle w:val="Recuodecorpodetexto3"/>
        <w:numPr>
          <w:ilvl w:val="0"/>
          <w:numId w:val="12"/>
        </w:numPr>
        <w:spacing w:line="240" w:lineRule="auto"/>
        <w:ind w:left="567" w:right="284" w:hanging="170"/>
        <w:rPr>
          <w:rFonts w:ascii="Trebuchet MS" w:hAnsi="Trebuchet MS"/>
          <w:b w:val="0"/>
          <w:iCs/>
          <w:sz w:val="22"/>
          <w:szCs w:val="22"/>
        </w:rPr>
      </w:pPr>
      <w:r w:rsidRPr="00535CB8">
        <w:rPr>
          <w:rFonts w:ascii="Trebuchet MS" w:hAnsi="Trebuchet MS"/>
          <w:b w:val="0"/>
          <w:sz w:val="22"/>
          <w:szCs w:val="22"/>
        </w:rPr>
        <w:t>Pela prestação de serviços de</w:t>
      </w:r>
      <w:r w:rsidRPr="00535CB8">
        <w:rPr>
          <w:rFonts w:ascii="Trebuchet MS" w:hAnsi="Trebuchet MS"/>
          <w:b w:val="0"/>
          <w:kern w:val="16"/>
          <w:sz w:val="22"/>
          <w:szCs w:val="22"/>
        </w:rPr>
        <w:t xml:space="preserve"> escrituração </w:t>
      </w:r>
      <w:r>
        <w:rPr>
          <w:rFonts w:ascii="Trebuchet MS" w:hAnsi="Trebuchet MS"/>
          <w:b w:val="0"/>
          <w:kern w:val="16"/>
          <w:sz w:val="22"/>
          <w:szCs w:val="22"/>
        </w:rPr>
        <w:t>d</w:t>
      </w:r>
      <w:r w:rsidR="002A7E98">
        <w:rPr>
          <w:rFonts w:ascii="Trebuchet MS" w:hAnsi="Trebuchet MS"/>
          <w:b w:val="0"/>
          <w:kern w:val="16"/>
          <w:sz w:val="22"/>
          <w:szCs w:val="22"/>
        </w:rPr>
        <w:t>o</w:t>
      </w:r>
      <w:r w:rsidRPr="00535CB8">
        <w:rPr>
          <w:rFonts w:ascii="Trebuchet MS" w:hAnsi="Trebuchet MS"/>
          <w:b w:val="0"/>
          <w:kern w:val="16"/>
          <w:sz w:val="22"/>
          <w:szCs w:val="22"/>
        </w:rPr>
        <w:t xml:space="preserve">s </w:t>
      </w:r>
      <w:r w:rsidR="002A7E98">
        <w:rPr>
          <w:rFonts w:ascii="Trebuchet MS" w:hAnsi="Trebuchet MS"/>
          <w:b w:val="0"/>
          <w:kern w:val="16"/>
          <w:sz w:val="22"/>
          <w:szCs w:val="22"/>
        </w:rPr>
        <w:t>Ativos</w:t>
      </w:r>
      <w:r w:rsidRPr="00535CB8">
        <w:rPr>
          <w:rFonts w:ascii="Trebuchet MS" w:hAnsi="Trebuchet MS"/>
          <w:b w:val="0"/>
          <w:kern w:val="16"/>
          <w:sz w:val="22"/>
          <w:szCs w:val="22"/>
        </w:rPr>
        <w:t xml:space="preserve">, será cobrado da </w:t>
      </w:r>
      <w:r w:rsidR="0025161F">
        <w:rPr>
          <w:rFonts w:ascii="Trebuchet MS" w:hAnsi="Trebuchet MS"/>
          <w:b w:val="0"/>
          <w:kern w:val="16"/>
          <w:sz w:val="22"/>
          <w:szCs w:val="22"/>
        </w:rPr>
        <w:t>Emissora</w:t>
      </w:r>
      <w:r w:rsidR="00545D72">
        <w:rPr>
          <w:rFonts w:ascii="Trebuchet MS" w:hAnsi="Trebuchet MS"/>
          <w:b w:val="0"/>
          <w:kern w:val="16"/>
          <w:sz w:val="22"/>
          <w:szCs w:val="22"/>
        </w:rPr>
        <w:t>, as expensas da Devedora</w:t>
      </w:r>
      <w:r w:rsidR="003472F4">
        <w:rPr>
          <w:rFonts w:ascii="Trebuchet MS" w:hAnsi="Trebuchet MS"/>
          <w:kern w:val="16"/>
          <w:sz w:val="22"/>
          <w:szCs w:val="22"/>
        </w:rPr>
        <w:t xml:space="preserve">, </w:t>
      </w:r>
      <w:r w:rsidR="003472F4" w:rsidRPr="00162132">
        <w:rPr>
          <w:rFonts w:ascii="Trebuchet MS" w:hAnsi="Trebuchet MS"/>
          <w:b w:val="0"/>
          <w:kern w:val="16"/>
          <w:sz w:val="22"/>
          <w:szCs w:val="22"/>
        </w:rPr>
        <w:t>nos termos da cláusula 8.5 do Contrato de Cessão</w:t>
      </w:r>
      <w:r w:rsidR="003472F4">
        <w:rPr>
          <w:rFonts w:ascii="Trebuchet MS" w:hAnsi="Trebuchet MS"/>
          <w:kern w:val="16"/>
          <w:sz w:val="22"/>
          <w:szCs w:val="22"/>
        </w:rPr>
        <w:t>,</w:t>
      </w:r>
      <w:proofErr w:type="gramStart"/>
      <w:r w:rsidR="003472F4">
        <w:rPr>
          <w:rFonts w:ascii="Trebuchet MS" w:hAnsi="Trebuchet MS"/>
          <w:kern w:val="16"/>
          <w:sz w:val="22"/>
          <w:szCs w:val="22"/>
        </w:rPr>
        <w:t xml:space="preserve"> </w:t>
      </w:r>
      <w:r w:rsidR="00545D72">
        <w:rPr>
          <w:rFonts w:ascii="Trebuchet MS" w:hAnsi="Trebuchet MS"/>
          <w:b w:val="0"/>
          <w:kern w:val="16"/>
          <w:sz w:val="22"/>
          <w:szCs w:val="22"/>
        </w:rPr>
        <w:t xml:space="preserve"> </w:t>
      </w:r>
      <w:proofErr w:type="gramEnd"/>
      <w:r w:rsidR="00545D72" w:rsidRPr="00A50E58">
        <w:rPr>
          <w:rFonts w:ascii="Trebuchet MS" w:hAnsi="Trebuchet MS"/>
          <w:b w:val="0"/>
          <w:kern w:val="16"/>
          <w:sz w:val="22"/>
          <w:szCs w:val="22"/>
        </w:rPr>
        <w:t>ou com recursos do Patrimônio Separado,</w:t>
      </w:r>
      <w:r w:rsidR="0025161F" w:rsidRPr="00A50E58">
        <w:rPr>
          <w:rFonts w:ascii="Trebuchet MS" w:hAnsi="Trebuchet MS"/>
          <w:b w:val="0"/>
          <w:kern w:val="16"/>
          <w:sz w:val="22"/>
          <w:szCs w:val="22"/>
        </w:rPr>
        <w:t xml:space="preserve"> </w:t>
      </w:r>
      <w:r w:rsidR="00F85434" w:rsidRPr="00A50E58">
        <w:rPr>
          <w:rFonts w:ascii="Trebuchet MS" w:hAnsi="Trebuchet MS"/>
          <w:b w:val="0"/>
          <w:kern w:val="16"/>
          <w:sz w:val="22"/>
          <w:szCs w:val="22"/>
        </w:rPr>
        <w:t xml:space="preserve">em até 5 dias após a </w:t>
      </w:r>
      <w:r w:rsidR="00545D72" w:rsidRPr="00A50E58">
        <w:rPr>
          <w:rFonts w:ascii="Trebuchet MS" w:hAnsi="Trebuchet MS"/>
          <w:b w:val="0"/>
          <w:kern w:val="16"/>
          <w:sz w:val="22"/>
          <w:szCs w:val="22"/>
        </w:rPr>
        <w:t xml:space="preserve">Integralização dos </w:t>
      </w:r>
      <w:proofErr w:type="spellStart"/>
      <w:r w:rsidR="00545D72" w:rsidRPr="00A50E58">
        <w:rPr>
          <w:rFonts w:ascii="Trebuchet MS" w:hAnsi="Trebuchet MS"/>
          <w:b w:val="0"/>
          <w:kern w:val="16"/>
          <w:sz w:val="22"/>
          <w:szCs w:val="22"/>
        </w:rPr>
        <w:t>CRAs</w:t>
      </w:r>
      <w:proofErr w:type="spellEnd"/>
      <w:r w:rsidR="00545D72" w:rsidRPr="00A50E58">
        <w:rPr>
          <w:rFonts w:ascii="Trebuchet MS" w:hAnsi="Trebuchet MS"/>
          <w:b w:val="0"/>
          <w:kern w:val="16"/>
          <w:sz w:val="22"/>
          <w:szCs w:val="22"/>
        </w:rPr>
        <w:t>,</w:t>
      </w:r>
      <w:r w:rsidR="00F85434" w:rsidRPr="00A50E58">
        <w:rPr>
          <w:rFonts w:ascii="Trebuchet MS" w:hAnsi="Trebuchet MS"/>
          <w:b w:val="0"/>
          <w:kern w:val="16"/>
          <w:sz w:val="22"/>
          <w:szCs w:val="22"/>
        </w:rPr>
        <w:t xml:space="preserve"> parcelas</w:t>
      </w:r>
      <w:r w:rsidRPr="00A50E58">
        <w:rPr>
          <w:rFonts w:ascii="Trebuchet MS" w:hAnsi="Trebuchet MS"/>
          <w:b w:val="0"/>
          <w:kern w:val="16"/>
          <w:sz w:val="22"/>
          <w:szCs w:val="22"/>
        </w:rPr>
        <w:t xml:space="preserve"> </w:t>
      </w:r>
      <w:r w:rsidR="00545D72" w:rsidRPr="00A50E58">
        <w:rPr>
          <w:rFonts w:ascii="Trebuchet MS" w:hAnsi="Trebuchet MS"/>
          <w:b w:val="0"/>
          <w:kern w:val="16"/>
          <w:sz w:val="22"/>
          <w:szCs w:val="22"/>
        </w:rPr>
        <w:t xml:space="preserve">anuais </w:t>
      </w:r>
      <w:r w:rsidRPr="00A50E58">
        <w:rPr>
          <w:rFonts w:ascii="Trebuchet MS" w:hAnsi="Trebuchet MS"/>
          <w:b w:val="0"/>
          <w:kern w:val="16"/>
          <w:sz w:val="22"/>
          <w:szCs w:val="22"/>
        </w:rPr>
        <w:t>de R$</w:t>
      </w:r>
      <w:r w:rsidR="00B0210F" w:rsidRPr="003472F4">
        <w:rPr>
          <w:rFonts w:ascii="Trebuchet MS" w:hAnsi="Trebuchet MS"/>
          <w:b w:val="0"/>
          <w:kern w:val="16"/>
          <w:sz w:val="22"/>
          <w:szCs w:val="22"/>
        </w:rPr>
        <w:t xml:space="preserve"> </w:t>
      </w:r>
      <w:r w:rsidR="00545D72" w:rsidRPr="003472F4">
        <w:rPr>
          <w:rFonts w:ascii="Trebuchet MS" w:hAnsi="Trebuchet MS"/>
          <w:b w:val="0"/>
          <w:kern w:val="16"/>
          <w:sz w:val="22"/>
          <w:szCs w:val="22"/>
        </w:rPr>
        <w:t xml:space="preserve">5.000,00 </w:t>
      </w:r>
      <w:r w:rsidRPr="003472F4">
        <w:rPr>
          <w:rFonts w:ascii="Trebuchet MS" w:hAnsi="Trebuchet MS"/>
          <w:b w:val="0"/>
          <w:kern w:val="16"/>
          <w:sz w:val="22"/>
          <w:szCs w:val="22"/>
        </w:rPr>
        <w:t>(</w:t>
      </w:r>
      <w:r w:rsidR="00545D72" w:rsidRPr="003472F4">
        <w:rPr>
          <w:rFonts w:ascii="Trebuchet MS" w:hAnsi="Trebuchet MS"/>
          <w:b w:val="0"/>
          <w:kern w:val="16"/>
          <w:sz w:val="22"/>
          <w:szCs w:val="22"/>
        </w:rPr>
        <w:t xml:space="preserve">cinco mil  </w:t>
      </w:r>
      <w:r w:rsidRPr="003472F4">
        <w:rPr>
          <w:rFonts w:ascii="Trebuchet MS" w:hAnsi="Trebuchet MS"/>
          <w:b w:val="0"/>
          <w:kern w:val="16"/>
          <w:sz w:val="22"/>
          <w:szCs w:val="22"/>
        </w:rPr>
        <w:t>reais)</w:t>
      </w:r>
      <w:r w:rsidR="00F85434" w:rsidRPr="00A50E58">
        <w:rPr>
          <w:rFonts w:ascii="Trebuchet MS" w:hAnsi="Trebuchet MS"/>
          <w:b w:val="0"/>
          <w:kern w:val="16"/>
          <w:sz w:val="22"/>
          <w:szCs w:val="22"/>
        </w:rPr>
        <w:t xml:space="preserve">, sendo a primeira em até </w:t>
      </w:r>
      <w:bookmarkStart w:id="0" w:name="_GoBack"/>
      <w:bookmarkEnd w:id="0"/>
      <w:r w:rsidR="00F85434" w:rsidRPr="00A50E58">
        <w:rPr>
          <w:rFonts w:ascii="Trebuchet MS" w:hAnsi="Trebuchet MS"/>
          <w:b w:val="0"/>
          <w:kern w:val="16"/>
          <w:sz w:val="22"/>
          <w:szCs w:val="22"/>
        </w:rPr>
        <w:t xml:space="preserve">5 dias úteis após a </w:t>
      </w:r>
      <w:r w:rsidR="00545D72" w:rsidRPr="00A50E58">
        <w:rPr>
          <w:rFonts w:ascii="Trebuchet MS" w:hAnsi="Trebuchet MS"/>
          <w:b w:val="0"/>
          <w:kern w:val="16"/>
          <w:sz w:val="22"/>
          <w:szCs w:val="22"/>
        </w:rPr>
        <w:t>Integralização</w:t>
      </w:r>
      <w:r w:rsidR="00545D72">
        <w:rPr>
          <w:rFonts w:ascii="Trebuchet MS" w:hAnsi="Trebuchet MS"/>
          <w:b w:val="0"/>
          <w:kern w:val="16"/>
          <w:sz w:val="22"/>
          <w:szCs w:val="22"/>
        </w:rPr>
        <w:t xml:space="preserve"> dos CRAS </w:t>
      </w:r>
      <w:r w:rsidR="00F85434" w:rsidRPr="00F85434">
        <w:rPr>
          <w:rFonts w:ascii="Trebuchet MS" w:hAnsi="Trebuchet MS"/>
          <w:b w:val="0"/>
          <w:kern w:val="16"/>
          <w:sz w:val="22"/>
          <w:szCs w:val="22"/>
        </w:rPr>
        <w:t xml:space="preserve"> e as demais nas mesmas datas dos </w:t>
      </w:r>
      <w:r w:rsidR="00545D72">
        <w:rPr>
          <w:rFonts w:ascii="Trebuchet MS" w:hAnsi="Trebuchet MS"/>
          <w:b w:val="0"/>
          <w:kern w:val="16"/>
          <w:sz w:val="22"/>
          <w:szCs w:val="22"/>
        </w:rPr>
        <w:t>anos</w:t>
      </w:r>
      <w:r w:rsidR="00545D72" w:rsidRPr="00F85434">
        <w:rPr>
          <w:rFonts w:ascii="Trebuchet MS" w:hAnsi="Trebuchet MS"/>
          <w:b w:val="0"/>
          <w:kern w:val="16"/>
          <w:sz w:val="22"/>
          <w:szCs w:val="22"/>
        </w:rPr>
        <w:t xml:space="preserve"> </w:t>
      </w:r>
      <w:r w:rsidR="00F85434" w:rsidRPr="00F85434">
        <w:rPr>
          <w:rFonts w:ascii="Trebuchet MS" w:hAnsi="Trebuchet MS"/>
          <w:b w:val="0"/>
          <w:kern w:val="16"/>
          <w:sz w:val="22"/>
          <w:szCs w:val="22"/>
        </w:rPr>
        <w:t>subsequentes</w:t>
      </w:r>
      <w:r w:rsidR="00B0210F" w:rsidRPr="00F85434">
        <w:rPr>
          <w:rFonts w:ascii="Trebuchet MS" w:hAnsi="Trebuchet MS"/>
          <w:b w:val="0"/>
          <w:kern w:val="16"/>
          <w:sz w:val="22"/>
          <w:szCs w:val="22"/>
        </w:rPr>
        <w:t xml:space="preserve"> até </w:t>
      </w:r>
      <w:r w:rsidR="00F85434" w:rsidRPr="00F85434">
        <w:rPr>
          <w:rFonts w:ascii="Trebuchet MS" w:hAnsi="Trebuchet MS"/>
          <w:b w:val="0"/>
          <w:kern w:val="16"/>
          <w:sz w:val="22"/>
          <w:szCs w:val="22"/>
        </w:rPr>
        <w:t>o</w:t>
      </w:r>
      <w:r w:rsidR="00B0210F" w:rsidRPr="00F85434">
        <w:rPr>
          <w:rFonts w:ascii="Trebuchet MS" w:hAnsi="Trebuchet MS"/>
          <w:b w:val="0"/>
          <w:kern w:val="16"/>
          <w:sz w:val="22"/>
          <w:szCs w:val="22"/>
        </w:rPr>
        <w:t xml:space="preserve"> efetiv</w:t>
      </w:r>
      <w:r w:rsidR="00F85434">
        <w:rPr>
          <w:rFonts w:ascii="Trebuchet MS" w:hAnsi="Trebuchet MS"/>
          <w:b w:val="0"/>
          <w:kern w:val="16"/>
          <w:sz w:val="22"/>
          <w:szCs w:val="22"/>
        </w:rPr>
        <w:t>o</w:t>
      </w:r>
      <w:r w:rsidR="00B0210F" w:rsidRPr="00F85434">
        <w:rPr>
          <w:rFonts w:ascii="Trebuchet MS" w:hAnsi="Trebuchet MS"/>
          <w:b w:val="0"/>
          <w:kern w:val="16"/>
          <w:sz w:val="22"/>
          <w:szCs w:val="22"/>
        </w:rPr>
        <w:t xml:space="preserve"> </w:t>
      </w:r>
      <w:r w:rsidR="00F85434">
        <w:rPr>
          <w:rFonts w:ascii="Trebuchet MS" w:hAnsi="Trebuchet MS"/>
          <w:b w:val="0"/>
          <w:kern w:val="16"/>
          <w:sz w:val="22"/>
          <w:szCs w:val="22"/>
        </w:rPr>
        <w:t>encerramento</w:t>
      </w:r>
      <w:r w:rsidR="00B0210F" w:rsidRPr="00F85434">
        <w:rPr>
          <w:rFonts w:ascii="Trebuchet MS" w:hAnsi="Trebuchet MS"/>
          <w:b w:val="0"/>
          <w:kern w:val="16"/>
          <w:sz w:val="22"/>
          <w:szCs w:val="22"/>
        </w:rPr>
        <w:t xml:space="preserve"> da operação</w:t>
      </w:r>
      <w:r w:rsidRPr="00F85434">
        <w:rPr>
          <w:rFonts w:ascii="Trebuchet MS" w:hAnsi="Trebuchet MS"/>
          <w:b w:val="0"/>
          <w:kern w:val="16"/>
          <w:sz w:val="22"/>
          <w:szCs w:val="22"/>
        </w:rPr>
        <w:t>.</w:t>
      </w:r>
    </w:p>
    <w:p w:rsidR="003B3D31" w:rsidRPr="00535CB8" w:rsidRDefault="003B3D31" w:rsidP="00B2701B">
      <w:pPr>
        <w:pStyle w:val="Recuodecorpodetexto3"/>
        <w:spacing w:line="240" w:lineRule="auto"/>
        <w:ind w:right="284"/>
        <w:rPr>
          <w:rFonts w:ascii="Trebuchet MS" w:hAnsi="Trebuchet MS"/>
          <w:iCs/>
          <w:sz w:val="22"/>
          <w:szCs w:val="22"/>
        </w:rPr>
      </w:pPr>
    </w:p>
    <w:p w:rsidR="003B3D31" w:rsidRPr="005E28C9" w:rsidRDefault="003B3D31" w:rsidP="00B2701B">
      <w:pPr>
        <w:pStyle w:val="Ttulo3"/>
        <w:spacing w:line="240" w:lineRule="auto"/>
        <w:ind w:left="567" w:right="284" w:hanging="170"/>
        <w:jc w:val="both"/>
        <w:rPr>
          <w:rFonts w:ascii="Trebuchet MS" w:hAnsi="Trebuchet MS"/>
          <w:sz w:val="22"/>
          <w:szCs w:val="22"/>
        </w:rPr>
      </w:pPr>
      <w:r w:rsidRPr="005E28C9">
        <w:rPr>
          <w:rFonts w:ascii="Trebuchet MS" w:hAnsi="Trebuchet MS"/>
          <w:kern w:val="16"/>
          <w:sz w:val="22"/>
          <w:szCs w:val="22"/>
        </w:rPr>
        <w:t xml:space="preserve">2. </w:t>
      </w:r>
      <w:r w:rsidRPr="005E28C9">
        <w:rPr>
          <w:rFonts w:ascii="Trebuchet MS" w:hAnsi="Trebuchet MS"/>
          <w:sz w:val="22"/>
          <w:szCs w:val="22"/>
        </w:rPr>
        <w:t>Custos Adicionais</w:t>
      </w:r>
    </w:p>
    <w:p w:rsidR="003B3D31" w:rsidRPr="005E28C9" w:rsidRDefault="003B3D31" w:rsidP="00B2701B">
      <w:pPr>
        <w:ind w:left="567" w:right="284" w:hanging="170"/>
        <w:jc w:val="both"/>
        <w:rPr>
          <w:rFonts w:ascii="Trebuchet MS" w:hAnsi="Trebuchet MS"/>
          <w:sz w:val="22"/>
          <w:szCs w:val="22"/>
        </w:rPr>
      </w:pPr>
    </w:p>
    <w:p w:rsidR="003B3D31" w:rsidRPr="005E28C9" w:rsidRDefault="003B3D31" w:rsidP="00B2701B">
      <w:pPr>
        <w:ind w:left="567" w:right="284" w:hanging="170"/>
        <w:jc w:val="both"/>
        <w:rPr>
          <w:rFonts w:ascii="Trebuchet MS" w:hAnsi="Trebuchet MS"/>
          <w:sz w:val="22"/>
          <w:szCs w:val="22"/>
        </w:rPr>
      </w:pPr>
      <w:r w:rsidRPr="005E28C9">
        <w:rPr>
          <w:rFonts w:ascii="Trebuchet MS" w:hAnsi="Trebuchet MS"/>
          <w:sz w:val="22"/>
          <w:szCs w:val="22"/>
        </w:rPr>
        <w:t>As remunerações não incluem os custos adicionais para:</w:t>
      </w:r>
    </w:p>
    <w:p w:rsidR="003B3D31" w:rsidRPr="005E28C9" w:rsidRDefault="003B3D31" w:rsidP="00B2701B">
      <w:pPr>
        <w:ind w:left="567" w:right="284" w:hanging="170"/>
        <w:jc w:val="both"/>
        <w:rPr>
          <w:rFonts w:ascii="Trebuchet MS" w:hAnsi="Trebuchet MS"/>
          <w:sz w:val="22"/>
          <w:szCs w:val="22"/>
        </w:rPr>
      </w:pPr>
    </w:p>
    <w:p w:rsidR="003B3D31" w:rsidRDefault="0025161F" w:rsidP="00B2701B">
      <w:pPr>
        <w:pStyle w:val="PargrafodaLista"/>
        <w:numPr>
          <w:ilvl w:val="0"/>
          <w:numId w:val="10"/>
        </w:numPr>
        <w:ind w:left="567" w:right="284" w:hanging="170"/>
        <w:jc w:val="both"/>
        <w:rPr>
          <w:rFonts w:ascii="Trebuchet MS" w:hAnsi="Trebuchet MS"/>
          <w:sz w:val="22"/>
          <w:szCs w:val="22"/>
          <w:lang w:val="pt-BR"/>
        </w:rPr>
      </w:pPr>
      <w:r>
        <w:rPr>
          <w:rFonts w:ascii="Trebuchet MS" w:hAnsi="Trebuchet MS"/>
          <w:sz w:val="22"/>
          <w:szCs w:val="22"/>
          <w:lang w:val="pt-BR"/>
        </w:rPr>
        <w:t xml:space="preserve"> </w:t>
      </w:r>
      <w:r w:rsidR="003B3D31" w:rsidRPr="005E28C9">
        <w:rPr>
          <w:rFonts w:ascii="Trebuchet MS" w:hAnsi="Trebuchet MS"/>
          <w:sz w:val="22"/>
          <w:szCs w:val="22"/>
          <w:lang w:val="pt-BR"/>
        </w:rPr>
        <w:t>envio dos extratos e informes periódicos</w:t>
      </w:r>
      <w:r w:rsidR="003B3D31">
        <w:rPr>
          <w:rFonts w:ascii="Trebuchet MS" w:hAnsi="Trebuchet MS"/>
          <w:sz w:val="22"/>
          <w:szCs w:val="22"/>
          <w:lang w:val="pt-BR"/>
        </w:rPr>
        <w:t>, de</w:t>
      </w:r>
      <w:r w:rsidR="003B3D31" w:rsidRPr="005E28C9">
        <w:rPr>
          <w:rFonts w:ascii="Trebuchet MS" w:hAnsi="Trebuchet MS"/>
          <w:sz w:val="22"/>
          <w:szCs w:val="22"/>
          <w:lang w:val="pt-BR"/>
        </w:rPr>
        <w:t xml:space="preserve"> custo individual </w:t>
      </w:r>
      <w:r w:rsidR="003B3D31">
        <w:rPr>
          <w:rFonts w:ascii="Trebuchet MS" w:hAnsi="Trebuchet MS"/>
          <w:sz w:val="22"/>
          <w:szCs w:val="22"/>
          <w:lang w:val="pt-BR"/>
        </w:rPr>
        <w:t>equivalente a</w:t>
      </w:r>
      <w:r w:rsidR="003B3D31" w:rsidRPr="005E28C9">
        <w:rPr>
          <w:rFonts w:ascii="Trebuchet MS" w:hAnsi="Trebuchet MS"/>
          <w:sz w:val="22"/>
          <w:szCs w:val="22"/>
          <w:lang w:val="pt-BR"/>
        </w:rPr>
        <w:t xml:space="preserve"> R$0,50, acrescido dos custos do correio</w:t>
      </w:r>
      <w:r w:rsidR="003B3D31">
        <w:rPr>
          <w:rFonts w:ascii="Trebuchet MS" w:hAnsi="Trebuchet MS"/>
          <w:sz w:val="22"/>
          <w:szCs w:val="22"/>
          <w:lang w:val="pt-BR"/>
        </w:rPr>
        <w:t>.</w:t>
      </w:r>
    </w:p>
    <w:p w:rsidR="0025161F" w:rsidRPr="0025161F" w:rsidRDefault="0025161F" w:rsidP="0025161F">
      <w:pPr>
        <w:ind w:left="360" w:right="284"/>
        <w:jc w:val="both"/>
        <w:rPr>
          <w:rFonts w:ascii="Trebuchet MS" w:hAnsi="Trebuchet MS"/>
          <w:sz w:val="22"/>
          <w:szCs w:val="22"/>
        </w:rPr>
      </w:pPr>
    </w:p>
    <w:p w:rsidR="0025161F" w:rsidRDefault="0025161F" w:rsidP="00B2701B">
      <w:pPr>
        <w:pStyle w:val="PargrafodaLista"/>
        <w:numPr>
          <w:ilvl w:val="0"/>
          <w:numId w:val="10"/>
        </w:numPr>
        <w:ind w:left="567" w:right="284" w:hanging="170"/>
        <w:jc w:val="both"/>
        <w:rPr>
          <w:rFonts w:ascii="Trebuchet MS" w:hAnsi="Trebuchet MS"/>
          <w:sz w:val="22"/>
          <w:szCs w:val="22"/>
          <w:lang w:val="pt-BR"/>
        </w:rPr>
      </w:pPr>
      <w:r>
        <w:rPr>
          <w:rFonts w:ascii="Trebuchet MS" w:hAnsi="Trebuchet MS"/>
          <w:sz w:val="22"/>
          <w:szCs w:val="22"/>
          <w:lang w:val="pt-BR"/>
        </w:rPr>
        <w:t xml:space="preserve"> Cadastro dos titulares </w:t>
      </w:r>
      <w:r w:rsidR="001928C8">
        <w:rPr>
          <w:rFonts w:ascii="Trebuchet MS" w:hAnsi="Trebuchet MS"/>
          <w:sz w:val="22"/>
          <w:szCs w:val="22"/>
          <w:lang w:val="pt-BR"/>
        </w:rPr>
        <w:t>dos Ativos</w:t>
      </w:r>
      <w:r>
        <w:rPr>
          <w:rFonts w:ascii="Trebuchet MS" w:hAnsi="Trebuchet MS"/>
          <w:sz w:val="22"/>
          <w:szCs w:val="22"/>
          <w:lang w:val="pt-BR"/>
        </w:rPr>
        <w:t xml:space="preserve"> no sistema de escrituração da Oliveira </w:t>
      </w:r>
      <w:proofErr w:type="spellStart"/>
      <w:r>
        <w:rPr>
          <w:rFonts w:ascii="Trebuchet MS" w:hAnsi="Trebuchet MS"/>
          <w:sz w:val="22"/>
          <w:szCs w:val="22"/>
          <w:lang w:val="pt-BR"/>
        </w:rPr>
        <w:t>Trust</w:t>
      </w:r>
      <w:proofErr w:type="spellEnd"/>
      <w:r>
        <w:rPr>
          <w:rFonts w:ascii="Trebuchet MS" w:hAnsi="Trebuchet MS"/>
          <w:sz w:val="22"/>
          <w:szCs w:val="22"/>
          <w:lang w:val="pt-BR"/>
        </w:rPr>
        <w:t xml:space="preserve"> (custo unitário de R$ 5,00, nos casos em que forem escriturais)</w:t>
      </w:r>
    </w:p>
    <w:p w:rsidR="00653B1C" w:rsidRPr="00653B1C" w:rsidRDefault="00653B1C" w:rsidP="00653B1C">
      <w:pPr>
        <w:pStyle w:val="PargrafodaLista"/>
        <w:rPr>
          <w:rFonts w:ascii="Trebuchet MS" w:hAnsi="Trebuchet MS"/>
          <w:sz w:val="22"/>
          <w:szCs w:val="22"/>
          <w:lang w:val="pt-BR"/>
        </w:rPr>
      </w:pPr>
    </w:p>
    <w:p w:rsidR="00653B1C" w:rsidRDefault="00653B1C" w:rsidP="00653B1C">
      <w:pPr>
        <w:pStyle w:val="PargrafodaLista"/>
        <w:numPr>
          <w:ilvl w:val="0"/>
          <w:numId w:val="10"/>
        </w:numPr>
        <w:ind w:right="284"/>
        <w:jc w:val="both"/>
        <w:rPr>
          <w:rFonts w:ascii="Trebuchet MS" w:hAnsi="Trebuchet MS"/>
          <w:sz w:val="22"/>
          <w:szCs w:val="22"/>
          <w:lang w:val="pt-BR"/>
        </w:rPr>
      </w:pPr>
      <w:r>
        <w:rPr>
          <w:rFonts w:ascii="Trebuchet MS" w:hAnsi="Trebuchet MS"/>
          <w:sz w:val="22"/>
          <w:szCs w:val="22"/>
          <w:lang w:val="pt-BR"/>
        </w:rPr>
        <w:t xml:space="preserve"> Todos os custos que a Oliveira </w:t>
      </w:r>
      <w:proofErr w:type="spellStart"/>
      <w:r>
        <w:rPr>
          <w:rFonts w:ascii="Trebuchet MS" w:hAnsi="Trebuchet MS"/>
          <w:sz w:val="22"/>
          <w:szCs w:val="22"/>
          <w:lang w:val="pt-BR"/>
        </w:rPr>
        <w:t>Trust</w:t>
      </w:r>
      <w:proofErr w:type="spellEnd"/>
      <w:r>
        <w:rPr>
          <w:rFonts w:ascii="Trebuchet MS" w:hAnsi="Trebuchet MS"/>
          <w:sz w:val="22"/>
          <w:szCs w:val="22"/>
          <w:lang w:val="pt-BR"/>
        </w:rPr>
        <w:t xml:space="preserve"> venha a incorrer para manutenção da emissão serão reembolsados pela Emissora.</w:t>
      </w:r>
    </w:p>
    <w:p w:rsidR="0025161F" w:rsidRPr="0025161F" w:rsidRDefault="0025161F" w:rsidP="0025161F">
      <w:pPr>
        <w:ind w:right="284"/>
        <w:jc w:val="both"/>
        <w:rPr>
          <w:rFonts w:ascii="Trebuchet MS" w:hAnsi="Trebuchet MS"/>
          <w:sz w:val="22"/>
          <w:szCs w:val="22"/>
        </w:rPr>
      </w:pPr>
    </w:p>
    <w:p w:rsidR="003B3D31" w:rsidRPr="005E28C9" w:rsidRDefault="003B3D31" w:rsidP="00B2701B">
      <w:pPr>
        <w:ind w:right="284"/>
        <w:jc w:val="both"/>
        <w:rPr>
          <w:rFonts w:ascii="Trebuchet MS" w:hAnsi="Trebuchet MS"/>
          <w:kern w:val="16"/>
          <w:sz w:val="22"/>
          <w:szCs w:val="22"/>
        </w:rPr>
      </w:pPr>
    </w:p>
    <w:p w:rsidR="003B3D31" w:rsidRPr="005E28C9" w:rsidRDefault="003B3D31" w:rsidP="00B2701B">
      <w:pPr>
        <w:pStyle w:val="Ttulo3"/>
        <w:spacing w:line="240" w:lineRule="auto"/>
        <w:ind w:left="567" w:right="284" w:hanging="170"/>
        <w:jc w:val="both"/>
        <w:rPr>
          <w:rFonts w:ascii="Trebuchet MS" w:hAnsi="Trebuchet MS"/>
          <w:sz w:val="22"/>
          <w:szCs w:val="22"/>
        </w:rPr>
      </w:pPr>
      <w:r w:rsidRPr="005E28C9">
        <w:rPr>
          <w:rFonts w:ascii="Trebuchet MS" w:hAnsi="Trebuchet MS"/>
          <w:kern w:val="16"/>
          <w:sz w:val="22"/>
          <w:szCs w:val="22"/>
        </w:rPr>
        <w:t xml:space="preserve">3. </w:t>
      </w:r>
      <w:r w:rsidRPr="005E28C9">
        <w:rPr>
          <w:rFonts w:ascii="Trebuchet MS" w:hAnsi="Trebuchet MS"/>
          <w:sz w:val="22"/>
          <w:szCs w:val="22"/>
        </w:rPr>
        <w:t>Atualização dos valores de prestação de serviços.</w:t>
      </w:r>
    </w:p>
    <w:p w:rsidR="003B3D31" w:rsidRPr="005E28C9" w:rsidRDefault="003B3D31" w:rsidP="00B2701B">
      <w:pPr>
        <w:pStyle w:val="Ttulo3"/>
        <w:spacing w:line="240" w:lineRule="auto"/>
        <w:ind w:left="567" w:right="284" w:hanging="170"/>
        <w:jc w:val="both"/>
        <w:rPr>
          <w:rFonts w:ascii="Trebuchet MS" w:hAnsi="Trebuchet MS"/>
          <w:b w:val="0"/>
          <w:sz w:val="22"/>
          <w:szCs w:val="22"/>
        </w:rPr>
      </w:pPr>
    </w:p>
    <w:p w:rsidR="003B3D31" w:rsidRPr="005E28C9" w:rsidRDefault="0025161F" w:rsidP="00B2701B">
      <w:pPr>
        <w:pStyle w:val="Ttulo3"/>
        <w:spacing w:line="240" w:lineRule="auto"/>
        <w:ind w:left="567" w:right="284" w:hanging="170"/>
        <w:jc w:val="both"/>
        <w:rPr>
          <w:rFonts w:ascii="Trebuchet MS" w:hAnsi="Trebuchet MS"/>
          <w:b w:val="0"/>
          <w:kern w:val="16"/>
          <w:sz w:val="22"/>
          <w:szCs w:val="22"/>
        </w:rPr>
      </w:pPr>
      <w:r>
        <w:rPr>
          <w:rFonts w:ascii="Trebuchet MS" w:hAnsi="Trebuchet MS"/>
          <w:b w:val="0"/>
          <w:kern w:val="16"/>
          <w:sz w:val="22"/>
          <w:szCs w:val="22"/>
        </w:rPr>
        <w:t xml:space="preserve">  </w:t>
      </w:r>
      <w:r w:rsidR="003B3D31" w:rsidRPr="005E28C9">
        <w:rPr>
          <w:rFonts w:ascii="Trebuchet MS" w:hAnsi="Trebuchet MS"/>
          <w:b w:val="0"/>
          <w:kern w:val="16"/>
          <w:sz w:val="22"/>
          <w:szCs w:val="22"/>
        </w:rPr>
        <w:t>Os custos apresentados neste anexo serão atualizados anualmente pelo IGP-M</w:t>
      </w:r>
      <w:proofErr w:type="gramStart"/>
      <w:r w:rsidR="003B3D31" w:rsidRPr="005E28C9">
        <w:rPr>
          <w:rFonts w:ascii="Trebuchet MS" w:hAnsi="Trebuchet MS"/>
          <w:b w:val="0"/>
          <w:kern w:val="16"/>
          <w:sz w:val="22"/>
          <w:szCs w:val="22"/>
        </w:rPr>
        <w:t xml:space="preserve">  </w:t>
      </w:r>
      <w:proofErr w:type="gramEnd"/>
      <w:r w:rsidR="003B3D31">
        <w:rPr>
          <w:rFonts w:ascii="Trebuchet MS" w:hAnsi="Trebuchet MS"/>
          <w:b w:val="0"/>
          <w:kern w:val="16"/>
          <w:sz w:val="22"/>
          <w:szCs w:val="22"/>
        </w:rPr>
        <w:t xml:space="preserve">a partir de </w:t>
      </w:r>
      <w:r w:rsidR="00A50E58">
        <w:rPr>
          <w:rFonts w:ascii="Trebuchet MS" w:hAnsi="Trebuchet MS"/>
          <w:b w:val="0"/>
          <w:kern w:val="16"/>
          <w:sz w:val="22"/>
          <w:szCs w:val="22"/>
        </w:rPr>
        <w:t>08 de maio de 2018</w:t>
      </w:r>
      <w:r w:rsidR="003B3D31">
        <w:rPr>
          <w:rFonts w:ascii="Trebuchet MS" w:hAnsi="Trebuchet MS"/>
          <w:b w:val="0"/>
          <w:kern w:val="16"/>
          <w:sz w:val="22"/>
          <w:szCs w:val="22"/>
        </w:rPr>
        <w:t xml:space="preserve"> </w:t>
      </w:r>
      <w:r w:rsidR="003B3D31" w:rsidRPr="005E28C9">
        <w:rPr>
          <w:rFonts w:ascii="Trebuchet MS" w:hAnsi="Trebuchet MS"/>
          <w:b w:val="0"/>
          <w:kern w:val="16"/>
          <w:sz w:val="22"/>
          <w:szCs w:val="22"/>
        </w:rPr>
        <w:t xml:space="preserve">e em caso de extinção, </w:t>
      </w:r>
      <w:r w:rsidR="003B3D31">
        <w:rPr>
          <w:rFonts w:ascii="Trebuchet MS" w:hAnsi="Trebuchet MS"/>
          <w:b w:val="0"/>
          <w:kern w:val="16"/>
          <w:sz w:val="22"/>
          <w:szCs w:val="22"/>
        </w:rPr>
        <w:t>deverá ser adotado</w:t>
      </w:r>
      <w:r w:rsidR="003B3D31" w:rsidRPr="005E28C9">
        <w:rPr>
          <w:rFonts w:ascii="Trebuchet MS" w:hAnsi="Trebuchet MS"/>
          <w:b w:val="0"/>
          <w:kern w:val="16"/>
          <w:sz w:val="22"/>
          <w:szCs w:val="22"/>
        </w:rPr>
        <w:t xml:space="preserve"> índice substituto constante da Lei</w:t>
      </w:r>
      <w:r w:rsidR="003B3D31">
        <w:rPr>
          <w:rFonts w:ascii="Trebuchet MS" w:hAnsi="Trebuchet MS"/>
          <w:b w:val="0"/>
          <w:kern w:val="16"/>
          <w:sz w:val="22"/>
          <w:szCs w:val="22"/>
        </w:rPr>
        <w:t>, de comum acordo entre as partes</w:t>
      </w:r>
      <w:r w:rsidR="003B3D31" w:rsidRPr="005E28C9">
        <w:rPr>
          <w:rFonts w:ascii="Trebuchet MS" w:hAnsi="Trebuchet MS"/>
          <w:b w:val="0"/>
          <w:kern w:val="16"/>
          <w:sz w:val="22"/>
          <w:szCs w:val="22"/>
        </w:rPr>
        <w:t>.</w:t>
      </w:r>
    </w:p>
    <w:p w:rsidR="003B3D31" w:rsidRPr="005E28C9" w:rsidRDefault="003B3D31" w:rsidP="00B2701B">
      <w:pPr>
        <w:ind w:right="284"/>
        <w:jc w:val="both"/>
        <w:rPr>
          <w:rFonts w:ascii="Trebuchet MS" w:hAnsi="Trebuchet MS"/>
          <w:sz w:val="22"/>
          <w:szCs w:val="22"/>
        </w:rPr>
      </w:pPr>
    </w:p>
    <w:p w:rsidR="003B3D31" w:rsidRDefault="003B3D31" w:rsidP="00B2701B">
      <w:pPr>
        <w:spacing w:before="10"/>
        <w:ind w:left="567" w:right="284" w:hanging="170"/>
        <w:jc w:val="both"/>
        <w:rPr>
          <w:rFonts w:ascii="Trebuchet MS" w:hAnsi="Trebuchet MS"/>
          <w:b/>
          <w:sz w:val="22"/>
          <w:szCs w:val="22"/>
        </w:rPr>
      </w:pPr>
      <w:r w:rsidRPr="005E28C9">
        <w:rPr>
          <w:rFonts w:ascii="Trebuchet MS" w:hAnsi="Trebuchet MS"/>
          <w:b/>
          <w:sz w:val="22"/>
          <w:szCs w:val="22"/>
        </w:rPr>
        <w:t>4. Impostos</w:t>
      </w:r>
    </w:p>
    <w:p w:rsidR="00901537" w:rsidRPr="005E28C9" w:rsidRDefault="00901537" w:rsidP="00B2701B">
      <w:pPr>
        <w:spacing w:before="10"/>
        <w:ind w:left="567" w:right="284" w:hanging="170"/>
        <w:jc w:val="both"/>
        <w:rPr>
          <w:rFonts w:ascii="Trebuchet MS" w:hAnsi="Trebuchet MS"/>
          <w:b/>
          <w:sz w:val="22"/>
          <w:szCs w:val="22"/>
        </w:rPr>
      </w:pPr>
    </w:p>
    <w:p w:rsidR="003B3D31" w:rsidRPr="005E28C9" w:rsidRDefault="00B2701B" w:rsidP="00191861">
      <w:pPr>
        <w:spacing w:before="10" w:after="200" w:line="276" w:lineRule="auto"/>
        <w:ind w:left="540"/>
        <w:rPr>
          <w:rFonts w:ascii="Trebuchet MS" w:hAnsi="Trebuchet MS"/>
          <w:sz w:val="22"/>
          <w:szCs w:val="22"/>
        </w:rPr>
      </w:pPr>
      <w:r>
        <w:rPr>
          <w:rFonts w:ascii="Trebuchet MS" w:hAnsi="Trebuchet MS"/>
          <w:sz w:val="22"/>
          <w:szCs w:val="22"/>
        </w:rPr>
        <w:t>Os impostos incidentes sobre a remuneração serão acrescidos aos valores devidos pela Emissora (ISS,PIS,COFINS,CSLL e IRFF).</w:t>
      </w:r>
      <w:r w:rsidR="003B3D31">
        <w:rPr>
          <w:rFonts w:ascii="Trebuchet MS" w:hAnsi="Trebuchet MS"/>
          <w:sz w:val="22"/>
          <w:szCs w:val="22"/>
        </w:rPr>
        <w:br w:type="page"/>
      </w:r>
    </w:p>
    <w:p w:rsidR="003B3D31" w:rsidRPr="005E28C9" w:rsidRDefault="003B3D31" w:rsidP="004B0F2E">
      <w:pPr>
        <w:pStyle w:val="Ttulo5"/>
        <w:tabs>
          <w:tab w:val="center" w:pos="4252"/>
        </w:tabs>
        <w:rPr>
          <w:rFonts w:ascii="Trebuchet MS" w:hAnsi="Trebuchet MS"/>
          <w:bCs/>
          <w:kern w:val="16"/>
          <w:sz w:val="22"/>
          <w:szCs w:val="22"/>
        </w:rPr>
      </w:pPr>
    </w:p>
    <w:p w:rsidR="003B3D31" w:rsidRPr="005E28C9" w:rsidRDefault="003B3D31" w:rsidP="004B0F2E">
      <w:pPr>
        <w:pStyle w:val="Ttulo5"/>
        <w:tabs>
          <w:tab w:val="center" w:pos="4252"/>
        </w:tabs>
        <w:rPr>
          <w:rFonts w:ascii="Trebuchet MS" w:hAnsi="Trebuchet MS"/>
          <w:b w:val="0"/>
          <w:bCs/>
          <w:kern w:val="16"/>
          <w:sz w:val="22"/>
          <w:szCs w:val="22"/>
        </w:rPr>
      </w:pPr>
      <w:r w:rsidRPr="005E28C9">
        <w:rPr>
          <w:rFonts w:ascii="Trebuchet MS" w:hAnsi="Trebuchet MS"/>
          <w:bCs/>
          <w:kern w:val="16"/>
          <w:sz w:val="22"/>
          <w:szCs w:val="22"/>
        </w:rPr>
        <w:t>ANEXO II</w:t>
      </w:r>
    </w:p>
    <w:p w:rsidR="003B3D31" w:rsidRPr="005E28C9" w:rsidRDefault="003B3D31" w:rsidP="004B7F17">
      <w:pPr>
        <w:jc w:val="center"/>
        <w:rPr>
          <w:rFonts w:ascii="Trebuchet MS" w:hAnsi="Trebuchet MS"/>
          <w:b/>
          <w:bCs/>
          <w:kern w:val="16"/>
          <w:sz w:val="22"/>
          <w:szCs w:val="22"/>
        </w:rPr>
      </w:pPr>
      <w:r w:rsidRPr="005E28C9">
        <w:rPr>
          <w:rFonts w:ascii="Trebuchet MS" w:hAnsi="Trebuchet MS"/>
          <w:b/>
          <w:bCs/>
          <w:kern w:val="16"/>
          <w:sz w:val="22"/>
          <w:szCs w:val="22"/>
        </w:rPr>
        <w:t>RELAÇÃO DE PESSOAS AUTORIZADAS PARA ENVIO DE INSTRUÇÕES</w:t>
      </w:r>
    </w:p>
    <w:p w:rsidR="003B3D31" w:rsidRPr="005E28C9" w:rsidRDefault="003B3D31" w:rsidP="004B7F17">
      <w:pPr>
        <w:rPr>
          <w:rFonts w:ascii="Trebuchet MS" w:hAnsi="Trebuchet MS"/>
          <w:sz w:val="22"/>
          <w:szCs w:val="22"/>
        </w:rPr>
      </w:pPr>
    </w:p>
    <w:p w:rsidR="003B3D31" w:rsidRPr="005E28C9" w:rsidRDefault="003B3D31" w:rsidP="00523AF7">
      <w:pPr>
        <w:jc w:val="both"/>
        <w:rPr>
          <w:rFonts w:ascii="Trebuchet MS" w:hAnsi="Trebuchet MS"/>
          <w:sz w:val="22"/>
          <w:szCs w:val="22"/>
        </w:rPr>
      </w:pPr>
      <w:r w:rsidRPr="005E28C9">
        <w:rPr>
          <w:rFonts w:ascii="Trebuchet MS" w:hAnsi="Trebuchet MS"/>
          <w:sz w:val="22"/>
          <w:szCs w:val="22"/>
        </w:rPr>
        <w:t>Prezados</w:t>
      </w:r>
      <w:r w:rsidR="00523AF7">
        <w:rPr>
          <w:rFonts w:ascii="Trebuchet MS" w:hAnsi="Trebuchet MS"/>
          <w:sz w:val="22"/>
          <w:szCs w:val="22"/>
        </w:rPr>
        <w:t xml:space="preserve"> </w:t>
      </w:r>
      <w:r w:rsidRPr="005E28C9">
        <w:rPr>
          <w:rFonts w:ascii="Trebuchet MS" w:hAnsi="Trebuchet MS"/>
          <w:sz w:val="22"/>
          <w:szCs w:val="22"/>
        </w:rPr>
        <w:t>Senhores, vimos pela presente nomear as seguintes pessoas, como autorizadas, as quais poderão, em conjunto ou isoladamente, assinar e enviar instruções relativas ao referido Contrato, observado todos os seus termos e condições:</w:t>
      </w:r>
    </w:p>
    <w:p w:rsidR="003B3D31" w:rsidRPr="005E28C9" w:rsidRDefault="003B3D31" w:rsidP="004B7F17">
      <w:pPr>
        <w:rPr>
          <w:rFonts w:ascii="Trebuchet MS" w:hAnsi="Trebuchet MS"/>
          <w:b/>
          <w:sz w:val="22"/>
          <w:szCs w:val="22"/>
        </w:rPr>
      </w:pPr>
    </w:p>
    <w:p w:rsidR="003B3D31" w:rsidRPr="005E28C9" w:rsidRDefault="007769D0" w:rsidP="004B7F17">
      <w:pPr>
        <w:pStyle w:val="PargrafodaLista"/>
        <w:spacing w:line="276" w:lineRule="auto"/>
        <w:ind w:left="360"/>
        <w:rPr>
          <w:rFonts w:ascii="Trebuchet MS" w:hAnsi="Trebuchet MS"/>
          <w:sz w:val="22"/>
          <w:szCs w:val="22"/>
          <w:lang w:val="pt-BR"/>
        </w:rPr>
      </w:pPr>
      <w:r>
        <w:rPr>
          <w:noProof/>
          <w:lang w:val="pt-BR" w:eastAsia="pt-BR"/>
        </w:rPr>
        <mc:AlternateContent>
          <mc:Choice Requires="wps">
            <w:drawing>
              <wp:anchor distT="0" distB="0" distL="114300" distR="114300" simplePos="0" relativeHeight="251658240" behindDoc="0" locked="0" layoutInCell="1" allowOverlap="1" wp14:anchorId="68C9B76C" wp14:editId="1D8E9A54">
                <wp:simplePos x="0" y="0"/>
                <wp:positionH relativeFrom="column">
                  <wp:posOffset>-80010</wp:posOffset>
                </wp:positionH>
                <wp:positionV relativeFrom="paragraph">
                  <wp:posOffset>18415</wp:posOffset>
                </wp:positionV>
                <wp:extent cx="3219450" cy="542925"/>
                <wp:effectExtent l="0" t="0" r="19050" b="28575"/>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542925"/>
                        </a:xfrm>
                        <a:prstGeom prst="rect">
                          <a:avLst/>
                        </a:prstGeom>
                        <a:solidFill>
                          <a:srgbClr val="FFFFFF"/>
                        </a:solidFill>
                        <a:ln w="9525">
                          <a:solidFill>
                            <a:srgbClr val="000000"/>
                          </a:solidFill>
                          <a:miter lim="800000"/>
                          <a:headEnd/>
                          <a:tailEnd/>
                        </a:ln>
                      </wps:spPr>
                      <wps:txbx>
                        <w:txbxContent>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1-</w:t>
                            </w:r>
                          </w:p>
                          <w:p w:rsidR="00800714" w:rsidRPr="005E28C9" w:rsidRDefault="00800714" w:rsidP="004B7F17">
                            <w:pPr>
                              <w:spacing w:line="180" w:lineRule="exact"/>
                              <w:rPr>
                                <w:rFonts w:ascii="Trebuchet MS" w:hAnsi="Trebuchet MS"/>
                                <w:sz w:val="22"/>
                                <w:szCs w:val="22"/>
                              </w:rPr>
                            </w:pPr>
                            <w:proofErr w:type="spellStart"/>
                            <w:proofErr w:type="gramStart"/>
                            <w:r w:rsidRPr="005E28C9">
                              <w:rPr>
                                <w:rFonts w:ascii="Trebuchet MS" w:hAnsi="Trebuchet MS"/>
                                <w:sz w:val="22"/>
                                <w:szCs w:val="22"/>
                              </w:rPr>
                              <w:t>Nome:</w:t>
                            </w:r>
                            <w:proofErr w:type="gramEnd"/>
                            <w:r w:rsidR="00545D72">
                              <w:rPr>
                                <w:rFonts w:ascii="Trebuchet MS" w:hAnsi="Trebuchet MS"/>
                                <w:sz w:val="22"/>
                                <w:szCs w:val="22"/>
                              </w:rPr>
                              <w:t>Cristian</w:t>
                            </w:r>
                            <w:proofErr w:type="spellEnd"/>
                            <w:r w:rsidR="00545D72">
                              <w:rPr>
                                <w:rFonts w:ascii="Trebuchet MS" w:hAnsi="Trebuchet MS"/>
                                <w:sz w:val="22"/>
                                <w:szCs w:val="22"/>
                              </w:rPr>
                              <w:t xml:space="preserve"> de Almeida </w:t>
                            </w:r>
                            <w:proofErr w:type="spellStart"/>
                            <w:r w:rsidR="00545D72">
                              <w:rPr>
                                <w:rFonts w:ascii="Trebuchet MS" w:hAnsi="Trebuchet MS"/>
                                <w:sz w:val="22"/>
                                <w:szCs w:val="22"/>
                              </w:rPr>
                              <w:t>Fumagalli</w:t>
                            </w:r>
                            <w:proofErr w:type="spellEnd"/>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545D72">
                              <w:rPr>
                                <w:rFonts w:ascii="Trebuchet MS" w:hAnsi="Trebuchet MS"/>
                                <w:sz w:val="22"/>
                                <w:szCs w:val="22"/>
                              </w:rPr>
                              <w:t>cristian@ecoagro.agr.br</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A50E58">
                              <w:rPr>
                                <w:rFonts w:ascii="Trebuchet MS" w:hAnsi="Trebuchet MS"/>
                                <w:sz w:val="22"/>
                                <w:szCs w:val="22"/>
                              </w:rPr>
                              <w:t>327.518.808-94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6.3pt;margin-top:1.45pt;width:253.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">
                <v:textbox>
                  <w:txbxContent>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1-</w:t>
                      </w:r>
                    </w:p>
                    <w:p w:rsidR="00800714" w:rsidRPr="005E28C9" w:rsidRDefault="00800714" w:rsidP="004B7F17">
                      <w:pPr>
                        <w:spacing w:line="180" w:lineRule="exact"/>
                        <w:rPr>
                          <w:rFonts w:ascii="Trebuchet MS" w:hAnsi="Trebuchet MS"/>
                          <w:sz w:val="22"/>
                          <w:szCs w:val="22"/>
                        </w:rPr>
                      </w:pPr>
                      <w:proofErr w:type="spellStart"/>
                      <w:proofErr w:type="gramStart"/>
                      <w:r w:rsidRPr="005E28C9">
                        <w:rPr>
                          <w:rFonts w:ascii="Trebuchet MS" w:hAnsi="Trebuchet MS"/>
                          <w:sz w:val="22"/>
                          <w:szCs w:val="22"/>
                        </w:rPr>
                        <w:t>Nome:</w:t>
                      </w:r>
                      <w:proofErr w:type="gramEnd"/>
                      <w:r w:rsidR="00545D72">
                        <w:rPr>
                          <w:rFonts w:ascii="Trebuchet MS" w:hAnsi="Trebuchet MS"/>
                          <w:sz w:val="22"/>
                          <w:szCs w:val="22"/>
                        </w:rPr>
                        <w:t>Cristian</w:t>
                      </w:r>
                      <w:proofErr w:type="spellEnd"/>
                      <w:r w:rsidR="00545D72">
                        <w:rPr>
                          <w:rFonts w:ascii="Trebuchet MS" w:hAnsi="Trebuchet MS"/>
                          <w:sz w:val="22"/>
                          <w:szCs w:val="22"/>
                        </w:rPr>
                        <w:t xml:space="preserve"> de Almeida </w:t>
                      </w:r>
                      <w:proofErr w:type="spellStart"/>
                      <w:r w:rsidR="00545D72">
                        <w:rPr>
                          <w:rFonts w:ascii="Trebuchet MS" w:hAnsi="Trebuchet MS"/>
                          <w:sz w:val="22"/>
                          <w:szCs w:val="22"/>
                        </w:rPr>
                        <w:t>Fumagalli</w:t>
                      </w:r>
                      <w:proofErr w:type="spellEnd"/>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545D72">
                        <w:rPr>
                          <w:rFonts w:ascii="Trebuchet MS" w:hAnsi="Trebuchet MS"/>
                          <w:sz w:val="22"/>
                          <w:szCs w:val="22"/>
                        </w:rPr>
                        <w:t>cristian@ecoagro.agr.br</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r w:rsidR="00A50E58">
                        <w:rPr>
                          <w:rFonts w:ascii="Trebuchet MS" w:hAnsi="Trebuchet MS"/>
                          <w:sz w:val="22"/>
                          <w:szCs w:val="22"/>
                        </w:rPr>
                        <w:t>327.518.808-94</w:t>
                      </w:r>
                    </w:p>
                  </w:txbxContent>
                </v:textbox>
              </v:rect>
            </w:pict>
          </mc:Fallback>
        </mc:AlternateContent>
      </w:r>
      <w:r>
        <w:rPr>
          <w:noProof/>
          <w:lang w:val="pt-BR" w:eastAsia="pt-BR"/>
        </w:rPr>
        <mc:AlternateContent>
          <mc:Choice Requires="wps">
            <w:drawing>
              <wp:anchor distT="0" distB="0" distL="114300" distR="114300" simplePos="0" relativeHeight="251654144" behindDoc="0" locked="0" layoutInCell="1" allowOverlap="1" wp14:anchorId="02C3582B" wp14:editId="1B1A2052">
                <wp:simplePos x="0" y="0"/>
                <wp:positionH relativeFrom="column">
                  <wp:posOffset>3139440</wp:posOffset>
                </wp:positionH>
                <wp:positionV relativeFrom="paragraph">
                  <wp:posOffset>19050</wp:posOffset>
                </wp:positionV>
                <wp:extent cx="2314575" cy="1506220"/>
                <wp:effectExtent l="0" t="0" r="28575" b="17780"/>
                <wp:wrapNone/>
                <wp:docPr id="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1506220"/>
                        </a:xfrm>
                        <a:prstGeom prst="rect">
                          <a:avLst/>
                        </a:prstGeom>
                        <a:solidFill>
                          <a:srgbClr val="FFFFFF"/>
                        </a:solidFill>
                        <a:ln w="9525">
                          <a:solidFill>
                            <a:srgbClr val="000000"/>
                          </a:solidFill>
                          <a:miter lim="800000"/>
                          <a:headEnd/>
                          <a:tailEnd/>
                        </a:ln>
                      </wps:spPr>
                      <wps:txbx>
                        <w:txbxContent>
                          <w:p w:rsidR="00800714" w:rsidRPr="005E28C9" w:rsidRDefault="00800714" w:rsidP="004B7F17">
                            <w:pPr>
                              <w:rPr>
                                <w:rFonts w:ascii="Trebuchet MS" w:hAnsi="Trebuchet MS"/>
                              </w:rPr>
                            </w:pPr>
                            <w:r w:rsidRPr="005E28C9">
                              <w:rPr>
                                <w:rFonts w:ascii="Trebuchet MS" w:hAnsi="Trebuchet MS"/>
                              </w:rPr>
                              <w:t>( x) ISOLADAMENTE</w:t>
                            </w:r>
                          </w:p>
                          <w:p w:rsidR="00800714" w:rsidRPr="005E28C9" w:rsidRDefault="00800714" w:rsidP="004B7F17">
                            <w:pPr>
                              <w:rPr>
                                <w:rFonts w:ascii="Trebuchet MS" w:hAnsi="Trebuchet MS"/>
                              </w:rPr>
                            </w:pPr>
                            <w:r w:rsidRPr="005E28C9">
                              <w:rPr>
                                <w:rFonts w:ascii="Trebuchet MS" w:hAnsi="Trebuchet MS"/>
                              </w:rPr>
                              <w:t xml:space="preserve">(   ) EM CONJUNTO    </w:t>
                            </w:r>
                          </w:p>
                          <w:p w:rsidR="00800714" w:rsidRPr="005E28C9" w:rsidRDefault="00800714" w:rsidP="004B7F17">
                            <w:pPr>
                              <w:rPr>
                                <w:rFonts w:ascii="Trebuchet MS" w:hAnsi="Trebuchet MS"/>
                              </w:rPr>
                            </w:pPr>
                            <w:r w:rsidRPr="005E28C9">
                              <w:rPr>
                                <w:rFonts w:ascii="Trebuchet MS" w:hAnsi="Trebuchet MS"/>
                              </w:rPr>
                              <w:t>( x ) E-MAIL – INTERNET</w:t>
                            </w:r>
                          </w:p>
                          <w:p w:rsidR="00800714" w:rsidRPr="00903416" w:rsidRDefault="00800714" w:rsidP="004B7F17">
                            <w:pPr>
                              <w:rPr>
                                <w:rFonts w:ascii="Arial" w:hAnsi="Arial" w:cs="Arial"/>
                              </w:rPr>
                            </w:pPr>
                          </w:p>
                          <w:p w:rsidR="00800714" w:rsidRPr="00903416" w:rsidRDefault="00800714" w:rsidP="004B7F17">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02C3582B" id="Rectangle 7" o:spid="_x0000_s1027" style="position:absolute;left:0;text-align:left;margin-left:247.2pt;margin-top:1.5pt;width:182.25pt;height:11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">
                <v:textbox>
                  <w:txbxContent>
                    <w:p w:rsidR="00800714" w:rsidRPr="005E28C9" w:rsidRDefault="00800714" w:rsidP="004B7F17">
                      <w:pPr>
                        <w:rPr>
                          <w:rFonts w:ascii="Trebuchet MS" w:hAnsi="Trebuchet MS"/>
                        </w:rPr>
                      </w:pPr>
                      <w:r w:rsidRPr="005E28C9">
                        <w:rPr>
                          <w:rFonts w:ascii="Trebuchet MS" w:hAnsi="Trebuchet MS"/>
                        </w:rPr>
                        <w:t>( x) ISOLADAMENTE</w:t>
                      </w:r>
                    </w:p>
                    <w:p w:rsidR="00800714" w:rsidRPr="005E28C9" w:rsidRDefault="00800714" w:rsidP="004B7F17">
                      <w:pPr>
                        <w:rPr>
                          <w:rFonts w:ascii="Trebuchet MS" w:hAnsi="Trebuchet MS"/>
                        </w:rPr>
                      </w:pPr>
                      <w:r w:rsidRPr="005E28C9">
                        <w:rPr>
                          <w:rFonts w:ascii="Trebuchet MS" w:hAnsi="Trebuchet MS"/>
                        </w:rPr>
                        <w:t xml:space="preserve">(   ) EM CONJUNTO    </w:t>
                      </w:r>
                    </w:p>
                    <w:p w:rsidR="00800714" w:rsidRPr="005E28C9" w:rsidRDefault="00800714" w:rsidP="004B7F17">
                      <w:pPr>
                        <w:rPr>
                          <w:rFonts w:ascii="Trebuchet MS" w:hAnsi="Trebuchet MS"/>
                        </w:rPr>
                      </w:pPr>
                      <w:r w:rsidRPr="005E28C9">
                        <w:rPr>
                          <w:rFonts w:ascii="Trebuchet MS" w:hAnsi="Trebuchet MS"/>
                        </w:rPr>
                        <w:t>( x ) E-MAIL – INTERNET</w:t>
                      </w:r>
                    </w:p>
                    <w:p w:rsidR="00800714" w:rsidRPr="00903416" w:rsidRDefault="00800714" w:rsidP="004B7F17">
                      <w:pPr>
                        <w:rPr>
                          <w:rFonts w:ascii="Arial" w:hAnsi="Arial" w:cs="Arial"/>
                        </w:rPr>
                      </w:pPr>
                    </w:p>
                    <w:p w:rsidR="00800714" w:rsidRPr="00903416" w:rsidRDefault="00800714" w:rsidP="004B7F17">
                      <w:pPr>
                        <w:rPr>
                          <w:rFonts w:ascii="Arial" w:hAnsi="Arial" w:cs="Arial"/>
                        </w:rPr>
                      </w:pPr>
                    </w:p>
                  </w:txbxContent>
                </v:textbox>
              </v:rect>
            </w:pict>
          </mc:Fallback>
        </mc:AlternateContent>
      </w:r>
    </w:p>
    <w:p w:rsidR="003B3D31" w:rsidRPr="005E28C9" w:rsidRDefault="003B3D31" w:rsidP="004B7F17">
      <w:pPr>
        <w:rPr>
          <w:rFonts w:ascii="Trebuchet MS" w:hAnsi="Trebuchet MS"/>
          <w:sz w:val="22"/>
          <w:szCs w:val="22"/>
        </w:rPr>
      </w:pPr>
      <w:r w:rsidRPr="005E28C9">
        <w:rPr>
          <w:rFonts w:ascii="Trebuchet MS" w:hAnsi="Trebuchet MS"/>
          <w:sz w:val="22"/>
          <w:szCs w:val="22"/>
        </w:rPr>
        <w:t xml:space="preserve">Nome                                                                                   (   ) EM CONJUNTO    </w:t>
      </w:r>
    </w:p>
    <w:p w:rsidR="003B3D31" w:rsidRPr="005E28C9" w:rsidRDefault="003B3D31" w:rsidP="004B7F17">
      <w:pPr>
        <w:rPr>
          <w:rFonts w:ascii="Trebuchet MS" w:hAnsi="Trebuchet MS"/>
          <w:sz w:val="22"/>
          <w:szCs w:val="22"/>
        </w:rPr>
      </w:pPr>
      <w:r w:rsidRPr="005E28C9">
        <w:rPr>
          <w:rFonts w:ascii="Trebuchet MS" w:hAnsi="Trebuchet MS"/>
          <w:sz w:val="22"/>
          <w:szCs w:val="22"/>
        </w:rPr>
        <w:t>Endereço Internet                                                             (   ) E-MAIL - INTERNET</w:t>
      </w:r>
    </w:p>
    <w:p w:rsidR="003B3D31" w:rsidRPr="005E28C9" w:rsidRDefault="00545D72" w:rsidP="004B7F17">
      <w:pPr>
        <w:rPr>
          <w:rFonts w:ascii="Trebuchet MS" w:hAnsi="Trebuchet MS"/>
          <w:sz w:val="22"/>
          <w:szCs w:val="22"/>
        </w:rPr>
      </w:pPr>
      <w:r>
        <w:rPr>
          <w:noProof/>
        </w:rPr>
        <mc:AlternateContent>
          <mc:Choice Requires="wps">
            <w:drawing>
              <wp:anchor distT="0" distB="0" distL="114300" distR="114300" simplePos="0" relativeHeight="251659264" behindDoc="0" locked="0" layoutInCell="1" allowOverlap="1" wp14:anchorId="231DCD5F" wp14:editId="495C75E0">
                <wp:simplePos x="0" y="0"/>
                <wp:positionH relativeFrom="column">
                  <wp:posOffset>-80010</wp:posOffset>
                </wp:positionH>
                <wp:positionV relativeFrom="paragraph">
                  <wp:posOffset>145415</wp:posOffset>
                </wp:positionV>
                <wp:extent cx="3219450" cy="647700"/>
                <wp:effectExtent l="0" t="0" r="19050" b="1905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647700"/>
                        </a:xfrm>
                        <a:prstGeom prst="rect">
                          <a:avLst/>
                        </a:prstGeom>
                        <a:solidFill>
                          <a:srgbClr val="FFFFFF"/>
                        </a:solidFill>
                        <a:ln w="9525">
                          <a:solidFill>
                            <a:srgbClr val="000000"/>
                          </a:solidFill>
                          <a:miter lim="800000"/>
                          <a:headEnd/>
                          <a:tailEnd/>
                        </a:ln>
                      </wps:spPr>
                      <wps:txbx>
                        <w:txbxContent>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2-</w:t>
                            </w:r>
                          </w:p>
                          <w:p w:rsidR="00800714" w:rsidRPr="005E28C9" w:rsidRDefault="00800714" w:rsidP="004B7F17">
                            <w:pPr>
                              <w:spacing w:line="180" w:lineRule="exact"/>
                              <w:rPr>
                                <w:rFonts w:ascii="Trebuchet MS" w:hAnsi="Trebuchet MS"/>
                                <w:sz w:val="22"/>
                                <w:szCs w:val="22"/>
                              </w:rPr>
                            </w:pPr>
                            <w:proofErr w:type="spellStart"/>
                            <w:proofErr w:type="gramStart"/>
                            <w:r w:rsidRPr="005E28C9">
                              <w:rPr>
                                <w:rFonts w:ascii="Trebuchet MS" w:hAnsi="Trebuchet MS"/>
                                <w:sz w:val="22"/>
                                <w:szCs w:val="22"/>
                              </w:rPr>
                              <w:t>Nome:</w:t>
                            </w:r>
                            <w:proofErr w:type="gramEnd"/>
                            <w:r w:rsidR="00545D72">
                              <w:rPr>
                                <w:rFonts w:ascii="Trebuchet MS" w:hAnsi="Trebuchet MS"/>
                                <w:sz w:val="22"/>
                                <w:szCs w:val="22"/>
                              </w:rPr>
                              <w:t>Roberta</w:t>
                            </w:r>
                            <w:proofErr w:type="spellEnd"/>
                            <w:r w:rsidR="00545D72">
                              <w:rPr>
                                <w:rFonts w:ascii="Trebuchet MS" w:hAnsi="Trebuchet MS"/>
                                <w:sz w:val="22"/>
                                <w:szCs w:val="22"/>
                              </w:rPr>
                              <w:t xml:space="preserve"> Lacerda </w:t>
                            </w:r>
                            <w:proofErr w:type="spellStart"/>
                            <w:r w:rsidR="00545D72">
                              <w:rPr>
                                <w:rFonts w:ascii="Trebuchet MS" w:hAnsi="Trebuchet MS"/>
                                <w:sz w:val="22"/>
                                <w:szCs w:val="22"/>
                              </w:rPr>
                              <w:t>Crespilho</w:t>
                            </w:r>
                            <w:proofErr w:type="spellEnd"/>
                            <w:r w:rsidR="00545D72">
                              <w:rPr>
                                <w:rFonts w:ascii="Trebuchet MS" w:hAnsi="Trebuchet MS"/>
                                <w:sz w:val="22"/>
                                <w:szCs w:val="22"/>
                              </w:rPr>
                              <w:t xml:space="preserve"> Braga</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545D72">
                              <w:rPr>
                                <w:rFonts w:ascii="Trebuchet MS" w:hAnsi="Trebuchet MS"/>
                                <w:sz w:val="22"/>
                                <w:szCs w:val="22"/>
                              </w:rPr>
                              <w:t>roberta@ecoagro.agr.br</w:t>
                            </w:r>
                          </w:p>
                          <w:p w:rsidR="00800714" w:rsidRPr="005E28C9" w:rsidRDefault="00800714" w:rsidP="004B7F17">
                            <w:pPr>
                              <w:spacing w:line="180" w:lineRule="exact"/>
                              <w:rPr>
                                <w:rFonts w:ascii="Trebuchet MS" w:hAnsi="Trebuchet MS"/>
                                <w:sz w:val="22"/>
                                <w:szCs w:val="22"/>
                              </w:rPr>
                            </w:pPr>
                            <w:proofErr w:type="gramStart"/>
                            <w:r w:rsidRPr="005E28C9">
                              <w:rPr>
                                <w:rFonts w:ascii="Trebuchet MS" w:hAnsi="Trebuchet MS"/>
                                <w:sz w:val="22"/>
                                <w:szCs w:val="22"/>
                              </w:rPr>
                              <w:t>CPF:</w:t>
                            </w:r>
                            <w:proofErr w:type="gramEnd"/>
                            <w:r w:rsidR="00545D72">
                              <w:rPr>
                                <w:rFonts w:ascii="Trebuchet MS" w:hAnsi="Trebuchet MS"/>
                                <w:sz w:val="22"/>
                                <w:szCs w:val="22"/>
                              </w:rPr>
                              <w:t>220.314.208-10</w:t>
                            </w:r>
                          </w:p>
                          <w:p w:rsidR="00800714" w:rsidRPr="00B37A4E" w:rsidRDefault="00800714" w:rsidP="004B7F17">
                            <w:pPr>
                              <w:spacing w:line="180" w:lineRule="exac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6.3pt;margin-top:11.45pt;width:253.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">
                <v:textbox>
                  <w:txbxContent>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2-</w:t>
                      </w:r>
                    </w:p>
                    <w:p w:rsidR="00800714" w:rsidRPr="005E28C9" w:rsidRDefault="00800714" w:rsidP="004B7F17">
                      <w:pPr>
                        <w:spacing w:line="180" w:lineRule="exact"/>
                        <w:rPr>
                          <w:rFonts w:ascii="Trebuchet MS" w:hAnsi="Trebuchet MS"/>
                          <w:sz w:val="22"/>
                          <w:szCs w:val="22"/>
                        </w:rPr>
                      </w:pPr>
                      <w:proofErr w:type="spellStart"/>
                      <w:proofErr w:type="gramStart"/>
                      <w:r w:rsidRPr="005E28C9">
                        <w:rPr>
                          <w:rFonts w:ascii="Trebuchet MS" w:hAnsi="Trebuchet MS"/>
                          <w:sz w:val="22"/>
                          <w:szCs w:val="22"/>
                        </w:rPr>
                        <w:t>Nome:</w:t>
                      </w:r>
                      <w:proofErr w:type="gramEnd"/>
                      <w:r w:rsidR="00545D72">
                        <w:rPr>
                          <w:rFonts w:ascii="Trebuchet MS" w:hAnsi="Trebuchet MS"/>
                          <w:sz w:val="22"/>
                          <w:szCs w:val="22"/>
                        </w:rPr>
                        <w:t>Roberta</w:t>
                      </w:r>
                      <w:proofErr w:type="spellEnd"/>
                      <w:r w:rsidR="00545D72">
                        <w:rPr>
                          <w:rFonts w:ascii="Trebuchet MS" w:hAnsi="Trebuchet MS"/>
                          <w:sz w:val="22"/>
                          <w:szCs w:val="22"/>
                        </w:rPr>
                        <w:t xml:space="preserve"> Lacerda </w:t>
                      </w:r>
                      <w:proofErr w:type="spellStart"/>
                      <w:r w:rsidR="00545D72">
                        <w:rPr>
                          <w:rFonts w:ascii="Trebuchet MS" w:hAnsi="Trebuchet MS"/>
                          <w:sz w:val="22"/>
                          <w:szCs w:val="22"/>
                        </w:rPr>
                        <w:t>Crespilho</w:t>
                      </w:r>
                      <w:proofErr w:type="spellEnd"/>
                      <w:r w:rsidR="00545D72">
                        <w:rPr>
                          <w:rFonts w:ascii="Trebuchet MS" w:hAnsi="Trebuchet MS"/>
                          <w:sz w:val="22"/>
                          <w:szCs w:val="22"/>
                        </w:rPr>
                        <w:t xml:space="preserve"> Braga</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545D72">
                        <w:rPr>
                          <w:rFonts w:ascii="Trebuchet MS" w:hAnsi="Trebuchet MS"/>
                          <w:sz w:val="22"/>
                          <w:szCs w:val="22"/>
                        </w:rPr>
                        <w:t>roberta@ecoagro.agr.br</w:t>
                      </w:r>
                    </w:p>
                    <w:p w:rsidR="00800714" w:rsidRPr="005E28C9" w:rsidRDefault="00800714" w:rsidP="004B7F17">
                      <w:pPr>
                        <w:spacing w:line="180" w:lineRule="exact"/>
                        <w:rPr>
                          <w:rFonts w:ascii="Trebuchet MS" w:hAnsi="Trebuchet MS"/>
                          <w:sz w:val="22"/>
                          <w:szCs w:val="22"/>
                        </w:rPr>
                      </w:pPr>
                      <w:proofErr w:type="gramStart"/>
                      <w:r w:rsidRPr="005E28C9">
                        <w:rPr>
                          <w:rFonts w:ascii="Trebuchet MS" w:hAnsi="Trebuchet MS"/>
                          <w:sz w:val="22"/>
                          <w:szCs w:val="22"/>
                        </w:rPr>
                        <w:t>CPF:</w:t>
                      </w:r>
                      <w:proofErr w:type="gramEnd"/>
                      <w:r w:rsidR="00545D72">
                        <w:rPr>
                          <w:rFonts w:ascii="Trebuchet MS" w:hAnsi="Trebuchet MS"/>
                          <w:sz w:val="22"/>
                          <w:szCs w:val="22"/>
                        </w:rPr>
                        <w:t>220.314.208-10</w:t>
                      </w:r>
                    </w:p>
                    <w:p w:rsidR="00800714" w:rsidRPr="00B37A4E" w:rsidRDefault="00800714" w:rsidP="004B7F17">
                      <w:pPr>
                        <w:spacing w:line="180" w:lineRule="exact"/>
                        <w:rPr>
                          <w:sz w:val="22"/>
                          <w:szCs w:val="22"/>
                        </w:rPr>
                      </w:pPr>
                    </w:p>
                  </w:txbxContent>
                </v:textbox>
              </v:rect>
            </w:pict>
          </mc:Fallback>
        </mc:AlternateContent>
      </w:r>
      <w:r w:rsidR="007769D0">
        <w:rPr>
          <w:noProof/>
        </w:rPr>
        <mc:AlternateContent>
          <mc:Choice Requires="wps">
            <w:drawing>
              <wp:anchor distT="0" distB="0" distL="114300" distR="114300" simplePos="0" relativeHeight="251655168" behindDoc="0" locked="0" layoutInCell="1" allowOverlap="1" wp14:anchorId="04423AAA" wp14:editId="7BD12FA5">
                <wp:simplePos x="0" y="0"/>
                <wp:positionH relativeFrom="column">
                  <wp:posOffset>3139440</wp:posOffset>
                </wp:positionH>
                <wp:positionV relativeFrom="paragraph">
                  <wp:posOffset>142875</wp:posOffset>
                </wp:positionV>
                <wp:extent cx="2314575" cy="876300"/>
                <wp:effectExtent l="0" t="0" r="28575" b="1905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876300"/>
                        </a:xfrm>
                        <a:prstGeom prst="rect">
                          <a:avLst/>
                        </a:prstGeom>
                        <a:solidFill>
                          <a:srgbClr val="FFFFFF"/>
                        </a:solidFill>
                        <a:ln w="9525">
                          <a:solidFill>
                            <a:srgbClr val="000000"/>
                          </a:solidFill>
                          <a:miter lim="800000"/>
                          <a:headEnd/>
                          <a:tailEnd/>
                        </a:ln>
                      </wps:spPr>
                      <wps:txbx>
                        <w:txbxContent>
                          <w:p w:rsidR="00800714" w:rsidRPr="005E28C9" w:rsidRDefault="00800714" w:rsidP="004B7F17">
                            <w:pPr>
                              <w:rPr>
                                <w:rFonts w:ascii="Trebuchet MS" w:hAnsi="Trebuchet MS"/>
                              </w:rPr>
                            </w:pPr>
                            <w:r w:rsidRPr="005E28C9">
                              <w:rPr>
                                <w:rFonts w:ascii="Trebuchet MS" w:hAnsi="Trebuchet MS"/>
                              </w:rPr>
                              <w:t>( x) ISOLADAMENTE</w:t>
                            </w:r>
                          </w:p>
                          <w:p w:rsidR="00800714" w:rsidRPr="005E28C9" w:rsidRDefault="00800714" w:rsidP="004B7F17">
                            <w:pPr>
                              <w:rPr>
                                <w:rFonts w:ascii="Trebuchet MS" w:hAnsi="Trebuchet MS"/>
                              </w:rPr>
                            </w:pPr>
                            <w:r w:rsidRPr="005E28C9">
                              <w:rPr>
                                <w:rFonts w:ascii="Trebuchet MS" w:hAnsi="Trebuchet MS"/>
                              </w:rPr>
                              <w:t xml:space="preserve">(   ) EM CONJUNTO    </w:t>
                            </w:r>
                          </w:p>
                          <w:p w:rsidR="00800714" w:rsidRPr="005E28C9" w:rsidRDefault="00800714" w:rsidP="004B7F17">
                            <w:pPr>
                              <w:rPr>
                                <w:rFonts w:ascii="Trebuchet MS" w:hAnsi="Trebuchet MS"/>
                              </w:rPr>
                            </w:pPr>
                            <w:r w:rsidRPr="005E28C9">
                              <w:rPr>
                                <w:rFonts w:ascii="Trebuchet MS" w:hAnsi="Trebuchet MS"/>
                              </w:rPr>
                              <w:t>( x ) E-MAIL – INTERNET</w:t>
                            </w:r>
                          </w:p>
                          <w:p w:rsidR="00800714" w:rsidRPr="00903416" w:rsidRDefault="00800714" w:rsidP="004B7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04423AAA" id="Rectangle 8" o:spid="_x0000_s1029" style="position:absolute;margin-left:247.2pt;margin-top:11.25pt;width:182.25pt;height:6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">
                <v:textbox>
                  <w:txbxContent>
                    <w:p w:rsidR="00800714" w:rsidRPr="005E28C9" w:rsidRDefault="00800714" w:rsidP="004B7F17">
                      <w:pPr>
                        <w:rPr>
                          <w:rFonts w:ascii="Trebuchet MS" w:hAnsi="Trebuchet MS"/>
                        </w:rPr>
                      </w:pPr>
                      <w:r w:rsidRPr="005E28C9">
                        <w:rPr>
                          <w:rFonts w:ascii="Trebuchet MS" w:hAnsi="Trebuchet MS"/>
                        </w:rPr>
                        <w:t>( x) ISOLADAMENTE</w:t>
                      </w:r>
                    </w:p>
                    <w:p w:rsidR="00800714" w:rsidRPr="005E28C9" w:rsidRDefault="00800714" w:rsidP="004B7F17">
                      <w:pPr>
                        <w:rPr>
                          <w:rFonts w:ascii="Trebuchet MS" w:hAnsi="Trebuchet MS"/>
                        </w:rPr>
                      </w:pPr>
                      <w:r w:rsidRPr="005E28C9">
                        <w:rPr>
                          <w:rFonts w:ascii="Trebuchet MS" w:hAnsi="Trebuchet MS"/>
                        </w:rPr>
                        <w:t xml:space="preserve">(   ) EM CONJUNTO    </w:t>
                      </w:r>
                    </w:p>
                    <w:p w:rsidR="00800714" w:rsidRPr="005E28C9" w:rsidRDefault="00800714" w:rsidP="004B7F17">
                      <w:pPr>
                        <w:rPr>
                          <w:rFonts w:ascii="Trebuchet MS" w:hAnsi="Trebuchet MS"/>
                        </w:rPr>
                      </w:pPr>
                      <w:r w:rsidRPr="005E28C9">
                        <w:rPr>
                          <w:rFonts w:ascii="Trebuchet MS" w:hAnsi="Trebuchet MS"/>
                        </w:rPr>
                        <w:t>( x ) E-MAIL – INTERNET</w:t>
                      </w:r>
                    </w:p>
                    <w:p w:rsidR="00800714" w:rsidRPr="00903416" w:rsidRDefault="00800714" w:rsidP="004B7F17"/>
                  </w:txbxContent>
                </v:textbox>
              </v:rect>
            </w:pict>
          </mc:Fallback>
        </mc:AlternateContent>
      </w:r>
    </w:p>
    <w:p w:rsidR="003B3D31" w:rsidRPr="005E28C9" w:rsidRDefault="003B3D31" w:rsidP="004B7F17">
      <w:pPr>
        <w:rPr>
          <w:rFonts w:ascii="Trebuchet MS" w:hAnsi="Trebuchet MS"/>
          <w:sz w:val="22"/>
          <w:szCs w:val="22"/>
        </w:rPr>
      </w:pPr>
      <w:r w:rsidRPr="005E28C9">
        <w:rPr>
          <w:rFonts w:ascii="Trebuchet MS" w:hAnsi="Trebuchet MS"/>
          <w:sz w:val="22"/>
          <w:szCs w:val="22"/>
        </w:rPr>
        <w:t>2-</w:t>
      </w:r>
    </w:p>
    <w:p w:rsidR="003B3D31" w:rsidRPr="005E28C9" w:rsidRDefault="003B3D31" w:rsidP="004B7F17">
      <w:pPr>
        <w:rPr>
          <w:rFonts w:ascii="Trebuchet MS" w:hAnsi="Trebuchet MS"/>
          <w:sz w:val="22"/>
          <w:szCs w:val="22"/>
        </w:rPr>
      </w:pPr>
      <w:r w:rsidRPr="005E28C9">
        <w:rPr>
          <w:rFonts w:ascii="Trebuchet MS" w:hAnsi="Trebuchet MS"/>
          <w:sz w:val="22"/>
          <w:szCs w:val="22"/>
        </w:rPr>
        <w:t>Nome</w:t>
      </w:r>
    </w:p>
    <w:p w:rsidR="003B3D31" w:rsidRPr="005E28C9" w:rsidRDefault="003B3D31" w:rsidP="004B7F17">
      <w:pPr>
        <w:rPr>
          <w:rFonts w:ascii="Trebuchet MS" w:hAnsi="Trebuchet MS"/>
          <w:sz w:val="22"/>
          <w:szCs w:val="22"/>
        </w:rPr>
      </w:pPr>
      <w:r w:rsidRPr="005E28C9">
        <w:rPr>
          <w:rFonts w:ascii="Trebuchet MS" w:hAnsi="Trebuchet MS"/>
          <w:sz w:val="22"/>
          <w:szCs w:val="22"/>
        </w:rPr>
        <w:t>Endereço Internet</w:t>
      </w:r>
    </w:p>
    <w:p w:rsidR="003B3D31" w:rsidRPr="005E28C9" w:rsidRDefault="007769D0" w:rsidP="004B7F17">
      <w:pPr>
        <w:rPr>
          <w:rFonts w:ascii="Trebuchet MS" w:hAnsi="Trebuchet MS"/>
          <w:sz w:val="22"/>
          <w:szCs w:val="22"/>
        </w:rPr>
      </w:pPr>
      <w:r>
        <w:rPr>
          <w:noProof/>
        </w:rPr>
        <mc:AlternateContent>
          <mc:Choice Requires="wps">
            <w:drawing>
              <wp:anchor distT="0" distB="0" distL="114300" distR="114300" simplePos="0" relativeHeight="251656192" behindDoc="0" locked="0" layoutInCell="1" allowOverlap="1" wp14:anchorId="5F96AC73" wp14:editId="32629C7B">
                <wp:simplePos x="0" y="0"/>
                <wp:positionH relativeFrom="column">
                  <wp:posOffset>3139440</wp:posOffset>
                </wp:positionH>
                <wp:positionV relativeFrom="paragraph">
                  <wp:posOffset>144145</wp:posOffset>
                </wp:positionV>
                <wp:extent cx="2314575" cy="876300"/>
                <wp:effectExtent l="0" t="0" r="28575" b="19050"/>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876300"/>
                        </a:xfrm>
                        <a:prstGeom prst="rect">
                          <a:avLst/>
                        </a:prstGeom>
                        <a:solidFill>
                          <a:srgbClr val="FFFFFF"/>
                        </a:solidFill>
                        <a:ln w="9525">
                          <a:solidFill>
                            <a:srgbClr val="000000"/>
                          </a:solidFill>
                          <a:miter lim="800000"/>
                          <a:headEnd/>
                          <a:tailEnd/>
                        </a:ln>
                      </wps:spPr>
                      <wps:txbx>
                        <w:txbxContent>
                          <w:p w:rsidR="00800714" w:rsidRPr="005E28C9" w:rsidRDefault="00800714" w:rsidP="004B7F17">
                            <w:pPr>
                              <w:rPr>
                                <w:rFonts w:ascii="Trebuchet MS" w:hAnsi="Trebuchet MS"/>
                              </w:rPr>
                            </w:pPr>
                            <w:r w:rsidRPr="005E28C9">
                              <w:rPr>
                                <w:rFonts w:ascii="Trebuchet MS" w:hAnsi="Trebuchet MS"/>
                              </w:rPr>
                              <w:t>( x) ISOLADAMENTE</w:t>
                            </w:r>
                          </w:p>
                          <w:p w:rsidR="00800714" w:rsidRPr="005E28C9" w:rsidRDefault="00800714" w:rsidP="004B7F17">
                            <w:pPr>
                              <w:rPr>
                                <w:rFonts w:ascii="Trebuchet MS" w:hAnsi="Trebuchet MS"/>
                              </w:rPr>
                            </w:pPr>
                            <w:r w:rsidRPr="005E28C9">
                              <w:rPr>
                                <w:rFonts w:ascii="Trebuchet MS" w:hAnsi="Trebuchet MS"/>
                              </w:rPr>
                              <w:t xml:space="preserve">(   ) EM CONJUNTO    </w:t>
                            </w:r>
                          </w:p>
                          <w:p w:rsidR="00800714" w:rsidRPr="005E28C9" w:rsidRDefault="00800714" w:rsidP="004B7F17">
                            <w:pPr>
                              <w:rPr>
                                <w:rFonts w:ascii="Trebuchet MS" w:hAnsi="Trebuchet MS"/>
                              </w:rPr>
                            </w:pPr>
                            <w:r w:rsidRPr="005E28C9">
                              <w:rPr>
                                <w:rFonts w:ascii="Trebuchet MS" w:hAnsi="Trebuchet MS"/>
                              </w:rPr>
                              <w:t>( x ) E-MAIL – INTERNET</w:t>
                            </w:r>
                          </w:p>
                          <w:p w:rsidR="00800714" w:rsidRPr="00903416" w:rsidRDefault="00800714" w:rsidP="004B7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5F96AC73" id="Rectangle 9" o:spid="_x0000_s1030" style="position:absolute;margin-left:247.2pt;margin-top:11.35pt;width:182.25pt;height: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">
                <v:textbox>
                  <w:txbxContent>
                    <w:p w:rsidR="00800714" w:rsidRPr="005E28C9" w:rsidRDefault="00800714" w:rsidP="004B7F17">
                      <w:pPr>
                        <w:rPr>
                          <w:rFonts w:ascii="Trebuchet MS" w:hAnsi="Trebuchet MS"/>
                        </w:rPr>
                      </w:pPr>
                      <w:r w:rsidRPr="005E28C9">
                        <w:rPr>
                          <w:rFonts w:ascii="Trebuchet MS" w:hAnsi="Trebuchet MS"/>
                        </w:rPr>
                        <w:t>( x) ISOLADAMENTE</w:t>
                      </w:r>
                    </w:p>
                    <w:p w:rsidR="00800714" w:rsidRPr="005E28C9" w:rsidRDefault="00800714" w:rsidP="004B7F17">
                      <w:pPr>
                        <w:rPr>
                          <w:rFonts w:ascii="Trebuchet MS" w:hAnsi="Trebuchet MS"/>
                        </w:rPr>
                      </w:pPr>
                      <w:r w:rsidRPr="005E28C9">
                        <w:rPr>
                          <w:rFonts w:ascii="Trebuchet MS" w:hAnsi="Trebuchet MS"/>
                        </w:rPr>
                        <w:t xml:space="preserve">(   ) EM CONJUNTO    </w:t>
                      </w:r>
                    </w:p>
                    <w:p w:rsidR="00800714" w:rsidRPr="005E28C9" w:rsidRDefault="00800714" w:rsidP="004B7F17">
                      <w:pPr>
                        <w:rPr>
                          <w:rFonts w:ascii="Trebuchet MS" w:hAnsi="Trebuchet MS"/>
                        </w:rPr>
                      </w:pPr>
                      <w:r w:rsidRPr="005E28C9">
                        <w:rPr>
                          <w:rFonts w:ascii="Trebuchet MS" w:hAnsi="Trebuchet MS"/>
                        </w:rPr>
                        <w:t>( x ) E-MAIL – INTERNET</w:t>
                      </w:r>
                    </w:p>
                    <w:p w:rsidR="00800714" w:rsidRPr="00903416" w:rsidRDefault="00800714" w:rsidP="004B7F17"/>
                  </w:txbxContent>
                </v:textbox>
              </v:rect>
            </w:pict>
          </mc:Fallback>
        </mc:AlternateContent>
      </w:r>
    </w:p>
    <w:p w:rsidR="003B3D31" w:rsidRPr="005E28C9" w:rsidRDefault="00545D72" w:rsidP="004B7F17">
      <w:pPr>
        <w:rPr>
          <w:rFonts w:ascii="Trebuchet MS" w:hAnsi="Trebuchet MS"/>
          <w:sz w:val="22"/>
          <w:szCs w:val="22"/>
        </w:rPr>
      </w:pPr>
      <w:r>
        <w:rPr>
          <w:noProof/>
        </w:rPr>
        <mc:AlternateContent>
          <mc:Choice Requires="wps">
            <w:drawing>
              <wp:anchor distT="0" distB="0" distL="114300" distR="114300" simplePos="0" relativeHeight="251660288" behindDoc="0" locked="0" layoutInCell="1" allowOverlap="1" wp14:anchorId="796EC270" wp14:editId="29262F1C">
                <wp:simplePos x="0" y="0"/>
                <wp:positionH relativeFrom="column">
                  <wp:posOffset>-80010</wp:posOffset>
                </wp:positionH>
                <wp:positionV relativeFrom="paragraph">
                  <wp:posOffset>1270</wp:posOffset>
                </wp:positionV>
                <wp:extent cx="3219450" cy="638175"/>
                <wp:effectExtent l="0" t="0" r="19050" b="28575"/>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638175"/>
                        </a:xfrm>
                        <a:prstGeom prst="rect">
                          <a:avLst/>
                        </a:prstGeom>
                        <a:solidFill>
                          <a:srgbClr val="FFFFFF"/>
                        </a:solidFill>
                        <a:ln w="9525">
                          <a:solidFill>
                            <a:srgbClr val="000000"/>
                          </a:solidFill>
                          <a:miter lim="800000"/>
                          <a:headEnd/>
                          <a:tailEnd/>
                        </a:ln>
                      </wps:spPr>
                      <wps:txbx>
                        <w:txbxContent>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3-</w:t>
                            </w:r>
                          </w:p>
                          <w:p w:rsidR="00800714" w:rsidRPr="005E28C9" w:rsidRDefault="00800714" w:rsidP="004B7F17">
                            <w:pPr>
                              <w:spacing w:line="180" w:lineRule="exact"/>
                              <w:rPr>
                                <w:rFonts w:ascii="Trebuchet MS" w:hAnsi="Trebuchet MS"/>
                                <w:sz w:val="22"/>
                                <w:szCs w:val="22"/>
                              </w:rPr>
                            </w:pPr>
                            <w:proofErr w:type="spellStart"/>
                            <w:proofErr w:type="gramStart"/>
                            <w:r w:rsidRPr="005E28C9">
                              <w:rPr>
                                <w:rFonts w:ascii="Trebuchet MS" w:hAnsi="Trebuchet MS"/>
                                <w:sz w:val="22"/>
                                <w:szCs w:val="22"/>
                              </w:rPr>
                              <w:t>Nome:</w:t>
                            </w:r>
                            <w:proofErr w:type="gramEnd"/>
                            <w:r w:rsidR="00545D72">
                              <w:rPr>
                                <w:rFonts w:ascii="Trebuchet MS" w:hAnsi="Trebuchet MS"/>
                                <w:sz w:val="22"/>
                                <w:szCs w:val="22"/>
                              </w:rPr>
                              <w:t>Gabriela</w:t>
                            </w:r>
                            <w:proofErr w:type="spellEnd"/>
                            <w:r w:rsidR="00545D72">
                              <w:rPr>
                                <w:rFonts w:ascii="Trebuchet MS" w:hAnsi="Trebuchet MS"/>
                                <w:sz w:val="22"/>
                                <w:szCs w:val="22"/>
                              </w:rPr>
                              <w:t xml:space="preserve"> Abate de Paula e Silva</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545D72">
                              <w:rPr>
                                <w:rFonts w:ascii="Trebuchet MS" w:hAnsi="Trebuchet MS"/>
                                <w:sz w:val="22"/>
                                <w:szCs w:val="22"/>
                              </w:rPr>
                              <w:t>gabriela.abate@ecoagro.agr.br</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p>
                          <w:p w:rsidR="00800714" w:rsidRPr="00B37A4E" w:rsidRDefault="00800714" w:rsidP="004B7F17">
                            <w:pPr>
                              <w:spacing w:line="180" w:lineRule="exac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margin-left:-6.3pt;margin-top:.1pt;width:253.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">
                <v:textbox>
                  <w:txbxContent>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3-</w:t>
                      </w:r>
                    </w:p>
                    <w:p w:rsidR="00800714" w:rsidRPr="005E28C9" w:rsidRDefault="00800714" w:rsidP="004B7F17">
                      <w:pPr>
                        <w:spacing w:line="180" w:lineRule="exact"/>
                        <w:rPr>
                          <w:rFonts w:ascii="Trebuchet MS" w:hAnsi="Trebuchet MS"/>
                          <w:sz w:val="22"/>
                          <w:szCs w:val="22"/>
                        </w:rPr>
                      </w:pPr>
                      <w:proofErr w:type="spellStart"/>
                      <w:proofErr w:type="gramStart"/>
                      <w:r w:rsidRPr="005E28C9">
                        <w:rPr>
                          <w:rFonts w:ascii="Trebuchet MS" w:hAnsi="Trebuchet MS"/>
                          <w:sz w:val="22"/>
                          <w:szCs w:val="22"/>
                        </w:rPr>
                        <w:t>Nome:</w:t>
                      </w:r>
                      <w:proofErr w:type="gramEnd"/>
                      <w:r w:rsidR="00545D72">
                        <w:rPr>
                          <w:rFonts w:ascii="Trebuchet MS" w:hAnsi="Trebuchet MS"/>
                          <w:sz w:val="22"/>
                          <w:szCs w:val="22"/>
                        </w:rPr>
                        <w:t>Gabriela</w:t>
                      </w:r>
                      <w:proofErr w:type="spellEnd"/>
                      <w:r w:rsidR="00545D72">
                        <w:rPr>
                          <w:rFonts w:ascii="Trebuchet MS" w:hAnsi="Trebuchet MS"/>
                          <w:sz w:val="22"/>
                          <w:szCs w:val="22"/>
                        </w:rPr>
                        <w:t xml:space="preserve"> Abate de Paula e Silva</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545D72">
                        <w:rPr>
                          <w:rFonts w:ascii="Trebuchet MS" w:hAnsi="Trebuchet MS"/>
                          <w:sz w:val="22"/>
                          <w:szCs w:val="22"/>
                        </w:rPr>
                        <w:t>gabriela.abate@ecoagro.agr.br</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CPF:</w:t>
                      </w:r>
                    </w:p>
                    <w:p w:rsidR="00800714" w:rsidRPr="00B37A4E" w:rsidRDefault="00800714" w:rsidP="004B7F17">
                      <w:pPr>
                        <w:spacing w:line="180" w:lineRule="exact"/>
                        <w:rPr>
                          <w:sz w:val="22"/>
                          <w:szCs w:val="22"/>
                        </w:rPr>
                      </w:pPr>
                    </w:p>
                  </w:txbxContent>
                </v:textbox>
              </v:rect>
            </w:pict>
          </mc:Fallback>
        </mc:AlternateContent>
      </w:r>
      <w:r w:rsidR="003B3D31" w:rsidRPr="005E28C9">
        <w:rPr>
          <w:rFonts w:ascii="Trebuchet MS" w:hAnsi="Trebuchet MS"/>
          <w:sz w:val="22"/>
          <w:szCs w:val="22"/>
        </w:rPr>
        <w:t>3-</w:t>
      </w:r>
    </w:p>
    <w:p w:rsidR="003B3D31" w:rsidRPr="005E28C9" w:rsidRDefault="003B3D31" w:rsidP="004B7F17">
      <w:pPr>
        <w:rPr>
          <w:rFonts w:ascii="Trebuchet MS" w:hAnsi="Trebuchet MS"/>
          <w:sz w:val="22"/>
          <w:szCs w:val="22"/>
        </w:rPr>
      </w:pPr>
      <w:r w:rsidRPr="005E28C9">
        <w:rPr>
          <w:rFonts w:ascii="Trebuchet MS" w:hAnsi="Trebuchet MS"/>
          <w:sz w:val="22"/>
          <w:szCs w:val="22"/>
        </w:rPr>
        <w:t>Nome</w:t>
      </w:r>
    </w:p>
    <w:p w:rsidR="003B3D31" w:rsidRPr="005E28C9" w:rsidRDefault="003B3D31" w:rsidP="004B7F17">
      <w:pPr>
        <w:rPr>
          <w:rFonts w:ascii="Trebuchet MS" w:hAnsi="Trebuchet MS"/>
          <w:sz w:val="22"/>
          <w:szCs w:val="22"/>
        </w:rPr>
      </w:pPr>
      <w:r w:rsidRPr="005E28C9">
        <w:rPr>
          <w:rFonts w:ascii="Trebuchet MS" w:hAnsi="Trebuchet MS"/>
          <w:sz w:val="22"/>
          <w:szCs w:val="22"/>
        </w:rPr>
        <w:t>Endereço Internet</w:t>
      </w:r>
    </w:p>
    <w:p w:rsidR="003B3D31" w:rsidRPr="005E28C9" w:rsidRDefault="007769D0" w:rsidP="004B7F17">
      <w:pPr>
        <w:rPr>
          <w:rFonts w:ascii="Trebuchet MS" w:hAnsi="Trebuchet MS"/>
          <w:sz w:val="22"/>
          <w:szCs w:val="22"/>
        </w:rPr>
      </w:pPr>
      <w:r>
        <w:rPr>
          <w:noProof/>
        </w:rPr>
        <mc:AlternateContent>
          <mc:Choice Requires="wps">
            <w:drawing>
              <wp:anchor distT="0" distB="0" distL="114300" distR="114300" simplePos="0" relativeHeight="251657216" behindDoc="0" locked="0" layoutInCell="1" allowOverlap="1" wp14:anchorId="1F50F117" wp14:editId="7F3DBF31">
                <wp:simplePos x="0" y="0"/>
                <wp:positionH relativeFrom="column">
                  <wp:posOffset>3139440</wp:posOffset>
                </wp:positionH>
                <wp:positionV relativeFrom="paragraph">
                  <wp:posOffset>145415</wp:posOffset>
                </wp:positionV>
                <wp:extent cx="2314575" cy="876300"/>
                <wp:effectExtent l="0" t="0" r="28575" b="1905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876300"/>
                        </a:xfrm>
                        <a:prstGeom prst="rect">
                          <a:avLst/>
                        </a:prstGeom>
                        <a:solidFill>
                          <a:srgbClr val="FFFFFF"/>
                        </a:solidFill>
                        <a:ln w="9525">
                          <a:solidFill>
                            <a:srgbClr val="000000"/>
                          </a:solidFill>
                          <a:miter lim="800000"/>
                          <a:headEnd/>
                          <a:tailEnd/>
                        </a:ln>
                      </wps:spPr>
                      <wps:txbx>
                        <w:txbxContent>
                          <w:p w:rsidR="00800714" w:rsidRPr="005E28C9" w:rsidRDefault="00800714" w:rsidP="004B7F17">
                            <w:pPr>
                              <w:rPr>
                                <w:rFonts w:ascii="Trebuchet MS" w:hAnsi="Trebuchet MS"/>
                              </w:rPr>
                            </w:pPr>
                            <w:r w:rsidRPr="005E28C9">
                              <w:rPr>
                                <w:rFonts w:ascii="Trebuchet MS" w:hAnsi="Trebuchet MS"/>
                              </w:rPr>
                              <w:t>( x) ISOLADAMENTE</w:t>
                            </w:r>
                          </w:p>
                          <w:p w:rsidR="00800714" w:rsidRPr="005E28C9" w:rsidRDefault="00800714" w:rsidP="004B7F17">
                            <w:pPr>
                              <w:rPr>
                                <w:rFonts w:ascii="Trebuchet MS" w:hAnsi="Trebuchet MS"/>
                              </w:rPr>
                            </w:pPr>
                            <w:r w:rsidRPr="005E28C9">
                              <w:rPr>
                                <w:rFonts w:ascii="Trebuchet MS" w:hAnsi="Trebuchet MS"/>
                              </w:rPr>
                              <w:t xml:space="preserve">(   ) EM CONJUNTO    </w:t>
                            </w:r>
                          </w:p>
                          <w:p w:rsidR="00800714" w:rsidRPr="005E28C9" w:rsidRDefault="00800714" w:rsidP="004B7F17">
                            <w:pPr>
                              <w:rPr>
                                <w:rFonts w:ascii="Trebuchet MS" w:hAnsi="Trebuchet MS"/>
                              </w:rPr>
                            </w:pPr>
                            <w:r w:rsidRPr="005E28C9">
                              <w:rPr>
                                <w:rFonts w:ascii="Trebuchet MS" w:hAnsi="Trebuchet MS"/>
                              </w:rPr>
                              <w:t>( x ) E-MAIL – INTERNET</w:t>
                            </w:r>
                          </w:p>
                          <w:p w:rsidR="00800714" w:rsidRPr="00903416" w:rsidRDefault="00800714" w:rsidP="004B7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1F50F117" id="Rectangle 10" o:spid="_x0000_s1032" style="position:absolute;margin-left:247.2pt;margin-top:11.45pt;width:182.25pt;height: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">
                <v:textbox>
                  <w:txbxContent>
                    <w:p w:rsidR="00800714" w:rsidRPr="005E28C9" w:rsidRDefault="00800714" w:rsidP="004B7F17">
                      <w:pPr>
                        <w:rPr>
                          <w:rFonts w:ascii="Trebuchet MS" w:hAnsi="Trebuchet MS"/>
                        </w:rPr>
                      </w:pPr>
                      <w:r w:rsidRPr="005E28C9">
                        <w:rPr>
                          <w:rFonts w:ascii="Trebuchet MS" w:hAnsi="Trebuchet MS"/>
                        </w:rPr>
                        <w:t>( x) ISOLADAMENTE</w:t>
                      </w:r>
                    </w:p>
                    <w:p w:rsidR="00800714" w:rsidRPr="005E28C9" w:rsidRDefault="00800714" w:rsidP="004B7F17">
                      <w:pPr>
                        <w:rPr>
                          <w:rFonts w:ascii="Trebuchet MS" w:hAnsi="Trebuchet MS"/>
                        </w:rPr>
                      </w:pPr>
                      <w:r w:rsidRPr="005E28C9">
                        <w:rPr>
                          <w:rFonts w:ascii="Trebuchet MS" w:hAnsi="Trebuchet MS"/>
                        </w:rPr>
                        <w:t xml:space="preserve">(   ) EM CONJUNTO    </w:t>
                      </w:r>
                    </w:p>
                    <w:p w:rsidR="00800714" w:rsidRPr="005E28C9" w:rsidRDefault="00800714" w:rsidP="004B7F17">
                      <w:pPr>
                        <w:rPr>
                          <w:rFonts w:ascii="Trebuchet MS" w:hAnsi="Trebuchet MS"/>
                        </w:rPr>
                      </w:pPr>
                      <w:r w:rsidRPr="005E28C9">
                        <w:rPr>
                          <w:rFonts w:ascii="Trebuchet MS" w:hAnsi="Trebuchet MS"/>
                        </w:rPr>
                        <w:t>( x ) E-MAIL – INTERNET</w:t>
                      </w:r>
                    </w:p>
                    <w:p w:rsidR="00800714" w:rsidRPr="00903416" w:rsidRDefault="00800714" w:rsidP="004B7F17"/>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EDCB1B5" wp14:editId="739A7725">
                <wp:simplePos x="0" y="0"/>
                <wp:positionH relativeFrom="column">
                  <wp:posOffset>-79375</wp:posOffset>
                </wp:positionH>
                <wp:positionV relativeFrom="paragraph">
                  <wp:posOffset>164465</wp:posOffset>
                </wp:positionV>
                <wp:extent cx="3219450" cy="857250"/>
                <wp:effectExtent l="0" t="0" r="19050" b="19050"/>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857250"/>
                        </a:xfrm>
                        <a:prstGeom prst="rect">
                          <a:avLst/>
                        </a:prstGeom>
                        <a:solidFill>
                          <a:srgbClr val="FFFFFF"/>
                        </a:solidFill>
                        <a:ln w="9525">
                          <a:solidFill>
                            <a:srgbClr val="000000"/>
                          </a:solidFill>
                          <a:miter lim="800000"/>
                          <a:headEnd/>
                          <a:tailEnd/>
                        </a:ln>
                      </wps:spPr>
                      <wps:txbx>
                        <w:txbxContent>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4-</w:t>
                            </w:r>
                          </w:p>
                          <w:p w:rsidR="00800714" w:rsidRPr="005E28C9" w:rsidRDefault="00800714" w:rsidP="004B7F17">
                            <w:pPr>
                              <w:spacing w:line="180" w:lineRule="exact"/>
                              <w:rPr>
                                <w:rFonts w:ascii="Trebuchet MS" w:hAnsi="Trebuchet MS"/>
                                <w:sz w:val="22"/>
                                <w:szCs w:val="22"/>
                              </w:rPr>
                            </w:pPr>
                            <w:proofErr w:type="spellStart"/>
                            <w:proofErr w:type="gramStart"/>
                            <w:r w:rsidRPr="005E28C9">
                              <w:rPr>
                                <w:rFonts w:ascii="Trebuchet MS" w:hAnsi="Trebuchet MS"/>
                                <w:sz w:val="22"/>
                                <w:szCs w:val="22"/>
                              </w:rPr>
                              <w:t>Nome:</w:t>
                            </w:r>
                            <w:proofErr w:type="gramEnd"/>
                            <w:r w:rsidR="00545D72">
                              <w:rPr>
                                <w:rFonts w:ascii="Trebuchet MS" w:hAnsi="Trebuchet MS"/>
                                <w:sz w:val="22"/>
                                <w:szCs w:val="22"/>
                              </w:rPr>
                              <w:t>Paulo</w:t>
                            </w:r>
                            <w:proofErr w:type="spellEnd"/>
                            <w:r w:rsidR="00545D72">
                              <w:rPr>
                                <w:rFonts w:ascii="Trebuchet MS" w:hAnsi="Trebuchet MS"/>
                                <w:sz w:val="22"/>
                                <w:szCs w:val="22"/>
                              </w:rPr>
                              <w:t xml:space="preserve"> Eduardo da Silveira</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545D72">
                              <w:rPr>
                                <w:rFonts w:ascii="Trebuchet MS" w:hAnsi="Trebuchet MS"/>
                                <w:sz w:val="22"/>
                                <w:szCs w:val="22"/>
                              </w:rPr>
                              <w:t>paulo@ecoagro.agr.br</w:t>
                            </w:r>
                          </w:p>
                          <w:p w:rsidR="00800714" w:rsidRPr="005E28C9" w:rsidRDefault="00800714" w:rsidP="004B7F17">
                            <w:pPr>
                              <w:spacing w:line="180" w:lineRule="exact"/>
                              <w:rPr>
                                <w:rFonts w:ascii="Trebuchet MS" w:hAnsi="Trebuchet MS"/>
                                <w:sz w:val="22"/>
                                <w:szCs w:val="22"/>
                              </w:rPr>
                            </w:pPr>
                            <w:proofErr w:type="gramStart"/>
                            <w:r w:rsidRPr="005E28C9">
                              <w:rPr>
                                <w:rFonts w:ascii="Trebuchet MS" w:hAnsi="Trebuchet MS"/>
                                <w:sz w:val="22"/>
                                <w:szCs w:val="22"/>
                              </w:rPr>
                              <w:t>CPF:</w:t>
                            </w:r>
                            <w:proofErr w:type="gramEnd"/>
                            <w:r w:rsidR="00545D72">
                              <w:rPr>
                                <w:rFonts w:ascii="Trebuchet MS" w:hAnsi="Trebuchet MS"/>
                                <w:sz w:val="22"/>
                                <w:szCs w:val="22"/>
                              </w:rPr>
                              <w:t>058.948.816-33</w:t>
                            </w:r>
                          </w:p>
                          <w:p w:rsidR="00800714" w:rsidRPr="00B37A4E" w:rsidRDefault="00800714" w:rsidP="004B7F17">
                            <w:pPr>
                              <w:spacing w:line="180" w:lineRule="exac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margin-left:-6.25pt;margin-top:12.95pt;width:253.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">
                <v:textbox>
                  <w:txbxContent>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4-</w:t>
                      </w:r>
                    </w:p>
                    <w:p w:rsidR="00800714" w:rsidRPr="005E28C9" w:rsidRDefault="00800714" w:rsidP="004B7F17">
                      <w:pPr>
                        <w:spacing w:line="180" w:lineRule="exact"/>
                        <w:rPr>
                          <w:rFonts w:ascii="Trebuchet MS" w:hAnsi="Trebuchet MS"/>
                          <w:sz w:val="22"/>
                          <w:szCs w:val="22"/>
                        </w:rPr>
                      </w:pPr>
                      <w:proofErr w:type="spellStart"/>
                      <w:proofErr w:type="gramStart"/>
                      <w:r w:rsidRPr="005E28C9">
                        <w:rPr>
                          <w:rFonts w:ascii="Trebuchet MS" w:hAnsi="Trebuchet MS"/>
                          <w:sz w:val="22"/>
                          <w:szCs w:val="22"/>
                        </w:rPr>
                        <w:t>Nome:</w:t>
                      </w:r>
                      <w:proofErr w:type="gramEnd"/>
                      <w:r w:rsidR="00545D72">
                        <w:rPr>
                          <w:rFonts w:ascii="Trebuchet MS" w:hAnsi="Trebuchet MS"/>
                          <w:sz w:val="22"/>
                          <w:szCs w:val="22"/>
                        </w:rPr>
                        <w:t>Paulo</w:t>
                      </w:r>
                      <w:proofErr w:type="spellEnd"/>
                      <w:r w:rsidR="00545D72">
                        <w:rPr>
                          <w:rFonts w:ascii="Trebuchet MS" w:hAnsi="Trebuchet MS"/>
                          <w:sz w:val="22"/>
                          <w:szCs w:val="22"/>
                        </w:rPr>
                        <w:t xml:space="preserve"> Eduardo da Silveira</w:t>
                      </w:r>
                    </w:p>
                    <w:p w:rsidR="00800714" w:rsidRPr="005E28C9" w:rsidRDefault="00800714" w:rsidP="004B7F17">
                      <w:pPr>
                        <w:spacing w:line="180" w:lineRule="exact"/>
                        <w:rPr>
                          <w:rFonts w:ascii="Trebuchet MS" w:hAnsi="Trebuchet MS"/>
                          <w:sz w:val="22"/>
                          <w:szCs w:val="22"/>
                        </w:rPr>
                      </w:pPr>
                      <w:r w:rsidRPr="005E28C9">
                        <w:rPr>
                          <w:rFonts w:ascii="Trebuchet MS" w:hAnsi="Trebuchet MS"/>
                          <w:sz w:val="22"/>
                          <w:szCs w:val="22"/>
                        </w:rPr>
                        <w:t xml:space="preserve">Endereço Internet: </w:t>
                      </w:r>
                      <w:r w:rsidR="00545D72">
                        <w:rPr>
                          <w:rFonts w:ascii="Trebuchet MS" w:hAnsi="Trebuchet MS"/>
                          <w:sz w:val="22"/>
                          <w:szCs w:val="22"/>
                        </w:rPr>
                        <w:t>paulo@ecoagro.agr.br</w:t>
                      </w:r>
                    </w:p>
                    <w:p w:rsidR="00800714" w:rsidRPr="005E28C9" w:rsidRDefault="00800714" w:rsidP="004B7F17">
                      <w:pPr>
                        <w:spacing w:line="180" w:lineRule="exact"/>
                        <w:rPr>
                          <w:rFonts w:ascii="Trebuchet MS" w:hAnsi="Trebuchet MS"/>
                          <w:sz w:val="22"/>
                          <w:szCs w:val="22"/>
                        </w:rPr>
                      </w:pPr>
                      <w:proofErr w:type="gramStart"/>
                      <w:r w:rsidRPr="005E28C9">
                        <w:rPr>
                          <w:rFonts w:ascii="Trebuchet MS" w:hAnsi="Trebuchet MS"/>
                          <w:sz w:val="22"/>
                          <w:szCs w:val="22"/>
                        </w:rPr>
                        <w:t>CPF:</w:t>
                      </w:r>
                      <w:proofErr w:type="gramEnd"/>
                      <w:r w:rsidR="00545D72">
                        <w:rPr>
                          <w:rFonts w:ascii="Trebuchet MS" w:hAnsi="Trebuchet MS"/>
                          <w:sz w:val="22"/>
                          <w:szCs w:val="22"/>
                        </w:rPr>
                        <w:t>058.948.816-33</w:t>
                      </w:r>
                    </w:p>
                    <w:p w:rsidR="00800714" w:rsidRPr="00B37A4E" w:rsidRDefault="00800714" w:rsidP="004B7F17">
                      <w:pPr>
                        <w:spacing w:line="180" w:lineRule="exact"/>
                        <w:rPr>
                          <w:sz w:val="22"/>
                          <w:szCs w:val="22"/>
                        </w:rPr>
                      </w:pPr>
                    </w:p>
                  </w:txbxContent>
                </v:textbox>
              </v:rect>
            </w:pict>
          </mc:Fallback>
        </mc:AlternateContent>
      </w:r>
    </w:p>
    <w:p w:rsidR="003B3D31" w:rsidRPr="005E28C9" w:rsidRDefault="003B3D31" w:rsidP="004B7F17">
      <w:pPr>
        <w:rPr>
          <w:rFonts w:ascii="Trebuchet MS" w:hAnsi="Trebuchet MS"/>
          <w:sz w:val="22"/>
          <w:szCs w:val="22"/>
        </w:rPr>
      </w:pPr>
      <w:r w:rsidRPr="005E28C9">
        <w:rPr>
          <w:rFonts w:ascii="Trebuchet MS" w:hAnsi="Trebuchet MS"/>
          <w:sz w:val="22"/>
          <w:szCs w:val="22"/>
        </w:rPr>
        <w:t>4-</w:t>
      </w:r>
    </w:p>
    <w:p w:rsidR="003B3D31" w:rsidRPr="005E28C9" w:rsidRDefault="003B3D31" w:rsidP="004B7F17">
      <w:pPr>
        <w:rPr>
          <w:rFonts w:ascii="Trebuchet MS" w:hAnsi="Trebuchet MS"/>
          <w:sz w:val="22"/>
          <w:szCs w:val="22"/>
        </w:rPr>
      </w:pPr>
      <w:r w:rsidRPr="005E28C9">
        <w:rPr>
          <w:rFonts w:ascii="Trebuchet MS" w:hAnsi="Trebuchet MS"/>
          <w:sz w:val="22"/>
          <w:szCs w:val="22"/>
        </w:rPr>
        <w:t>Nome</w:t>
      </w:r>
    </w:p>
    <w:p w:rsidR="003B3D31" w:rsidRPr="005E28C9" w:rsidRDefault="003B3D31" w:rsidP="000D456E">
      <w:pPr>
        <w:pStyle w:val="Ttulo"/>
        <w:jc w:val="both"/>
        <w:rPr>
          <w:rFonts w:ascii="Trebuchet MS" w:hAnsi="Trebuchet MS"/>
          <w:b w:val="0"/>
          <w:sz w:val="22"/>
          <w:szCs w:val="22"/>
        </w:rPr>
      </w:pPr>
    </w:p>
    <w:p w:rsidR="003B3D31" w:rsidRPr="005E28C9" w:rsidRDefault="003B3D31" w:rsidP="000D456E">
      <w:pPr>
        <w:pStyle w:val="Ttulo"/>
        <w:jc w:val="both"/>
        <w:rPr>
          <w:rFonts w:ascii="Trebuchet MS" w:hAnsi="Trebuchet MS"/>
          <w:b w:val="0"/>
          <w:sz w:val="22"/>
          <w:szCs w:val="22"/>
        </w:rPr>
      </w:pPr>
    </w:p>
    <w:p w:rsidR="003B3D31" w:rsidRPr="005E28C9" w:rsidRDefault="003B3D31" w:rsidP="000D456E">
      <w:pPr>
        <w:pStyle w:val="Ttulo"/>
        <w:jc w:val="both"/>
        <w:rPr>
          <w:rFonts w:ascii="Trebuchet MS" w:hAnsi="Trebuchet MS"/>
          <w:b w:val="0"/>
          <w:sz w:val="22"/>
          <w:szCs w:val="22"/>
        </w:rPr>
      </w:pPr>
    </w:p>
    <w:p w:rsidR="003B3D31" w:rsidRPr="005E28C9" w:rsidRDefault="003B3D31" w:rsidP="000D456E">
      <w:pPr>
        <w:pStyle w:val="Ttulo"/>
        <w:jc w:val="both"/>
        <w:rPr>
          <w:rFonts w:ascii="Trebuchet MS" w:hAnsi="Trebuchet MS"/>
          <w:b w:val="0"/>
          <w:sz w:val="22"/>
          <w:szCs w:val="22"/>
        </w:rPr>
      </w:pPr>
    </w:p>
    <w:p w:rsidR="003B3D31" w:rsidRPr="005E28C9" w:rsidRDefault="003B3D31" w:rsidP="000D456E">
      <w:pPr>
        <w:pStyle w:val="Ttulo"/>
        <w:jc w:val="both"/>
        <w:rPr>
          <w:rFonts w:ascii="Trebuchet MS" w:hAnsi="Trebuchet MS"/>
          <w:b w:val="0"/>
          <w:sz w:val="22"/>
          <w:szCs w:val="22"/>
        </w:rPr>
      </w:pPr>
    </w:p>
    <w:p w:rsidR="003B3D31" w:rsidRPr="005E28C9" w:rsidRDefault="003B3D31" w:rsidP="000D456E">
      <w:pPr>
        <w:rPr>
          <w:rFonts w:ascii="Trebuchet MS" w:hAnsi="Trebuchet MS"/>
          <w:sz w:val="22"/>
          <w:szCs w:val="22"/>
        </w:rPr>
      </w:pPr>
    </w:p>
    <w:p w:rsidR="003B3D31" w:rsidRDefault="003B3D31">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Default="00293ECB">
      <w:pPr>
        <w:rPr>
          <w:rFonts w:ascii="Trebuchet MS" w:hAnsi="Trebuchet MS"/>
          <w:sz w:val="22"/>
          <w:szCs w:val="22"/>
        </w:rPr>
      </w:pPr>
    </w:p>
    <w:p w:rsidR="00293ECB" w:rsidRPr="00224823" w:rsidRDefault="00293ECB" w:rsidP="00293ECB">
      <w:pPr>
        <w:pStyle w:val="Ttulo5"/>
        <w:tabs>
          <w:tab w:val="center" w:pos="4252"/>
        </w:tabs>
        <w:rPr>
          <w:rFonts w:ascii="Trebuchet MS" w:hAnsi="Trebuchet MS"/>
          <w:bCs/>
          <w:kern w:val="16"/>
          <w:sz w:val="22"/>
          <w:szCs w:val="22"/>
        </w:rPr>
      </w:pPr>
      <w:r w:rsidRPr="00224823">
        <w:rPr>
          <w:rFonts w:ascii="Trebuchet MS" w:hAnsi="Trebuchet MS"/>
          <w:bCs/>
          <w:kern w:val="16"/>
          <w:sz w:val="22"/>
          <w:szCs w:val="22"/>
        </w:rPr>
        <w:lastRenderedPageBreak/>
        <w:t>ANEXO II</w:t>
      </w:r>
      <w:r>
        <w:rPr>
          <w:rFonts w:ascii="Trebuchet MS" w:hAnsi="Trebuchet MS"/>
          <w:bCs/>
          <w:kern w:val="16"/>
          <w:sz w:val="22"/>
          <w:szCs w:val="22"/>
        </w:rPr>
        <w:t>I</w:t>
      </w:r>
    </w:p>
    <w:p w:rsidR="00293ECB" w:rsidRPr="00224823" w:rsidRDefault="00293ECB" w:rsidP="00293ECB">
      <w:pPr>
        <w:pStyle w:val="Ttulo5"/>
        <w:tabs>
          <w:tab w:val="center" w:pos="4252"/>
        </w:tabs>
        <w:rPr>
          <w:rFonts w:ascii="Trebuchet MS" w:hAnsi="Trebuchet MS"/>
          <w:bCs/>
          <w:kern w:val="16"/>
          <w:sz w:val="22"/>
          <w:szCs w:val="22"/>
        </w:rPr>
      </w:pPr>
      <w:r w:rsidRPr="00224823">
        <w:rPr>
          <w:rFonts w:ascii="Trebuchet MS" w:hAnsi="Trebuchet MS"/>
          <w:bCs/>
          <w:kern w:val="16"/>
          <w:sz w:val="22"/>
          <w:szCs w:val="22"/>
        </w:rPr>
        <w:t>HORÁRIOS DE OPERACIONALIZAÇÃO DAS OPERAÇÕES</w:t>
      </w:r>
    </w:p>
    <w:p w:rsidR="00293ECB" w:rsidRPr="00224823" w:rsidRDefault="00293ECB" w:rsidP="00293ECB">
      <w:pPr>
        <w:pStyle w:val="Ttulo5"/>
        <w:tabs>
          <w:tab w:val="center" w:pos="4252"/>
        </w:tabs>
        <w:rPr>
          <w:rFonts w:ascii="Trebuchet MS" w:hAnsi="Trebuchet MS"/>
          <w:bCs/>
          <w:kern w:val="16"/>
          <w:sz w:val="22"/>
          <w:szCs w:val="22"/>
        </w:rPr>
      </w:pPr>
    </w:p>
    <w:p w:rsidR="00293ECB" w:rsidRPr="00224823" w:rsidRDefault="00293ECB" w:rsidP="00293ECB">
      <w:pPr>
        <w:pStyle w:val="Ttulo5"/>
        <w:tabs>
          <w:tab w:val="center" w:pos="4252"/>
        </w:tabs>
        <w:rPr>
          <w:rFonts w:ascii="Trebuchet MS" w:hAnsi="Trebuchet MS"/>
          <w:bCs/>
          <w:kern w:val="16"/>
          <w:sz w:val="22"/>
          <w:szCs w:val="22"/>
        </w:rPr>
      </w:pPr>
      <w:r w:rsidRPr="00224823">
        <w:rPr>
          <w:rFonts w:ascii="Trebuchet MS" w:hAnsi="Trebuchet MS"/>
          <w:bCs/>
          <w:kern w:val="16"/>
          <w:sz w:val="22"/>
          <w:szCs w:val="22"/>
        </w:rPr>
        <w:t>Para o cumprimento dos serviços estabelecidos no presente Contrato, as instruções encaminhadas ao CONTRATADO deverão obedecer os seguintes horários:</w:t>
      </w:r>
    </w:p>
    <w:p w:rsidR="00293ECB" w:rsidRDefault="00293ECB" w:rsidP="00293ECB">
      <w:pPr>
        <w:widowControl w:val="0"/>
        <w:tabs>
          <w:tab w:val="left" w:pos="1455"/>
        </w:tabs>
        <w:autoSpaceDE w:val="0"/>
        <w:autoSpaceDN w:val="0"/>
        <w:adjustRightInd w:val="0"/>
        <w:jc w:val="both"/>
        <w:rPr>
          <w:color w:val="000000"/>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134"/>
        <w:gridCol w:w="3969"/>
      </w:tblGrid>
      <w:tr w:rsidR="00293ECB" w:rsidTr="00AA4D6B">
        <w:tc>
          <w:tcPr>
            <w:tcW w:w="3652" w:type="dxa"/>
            <w:tcBorders>
              <w:top w:val="single" w:sz="4" w:space="0" w:color="auto"/>
              <w:left w:val="single" w:sz="4" w:space="0" w:color="auto"/>
              <w:bottom w:val="single" w:sz="18" w:space="0" w:color="auto"/>
              <w:right w:val="single" w:sz="4" w:space="0" w:color="auto"/>
            </w:tcBorders>
            <w:shd w:val="clear" w:color="auto" w:fill="C0C0C0"/>
          </w:tcPr>
          <w:p w:rsidR="00293ECB" w:rsidRPr="00224823" w:rsidRDefault="00293ECB" w:rsidP="00AA4D6B">
            <w:pPr>
              <w:widowControl w:val="0"/>
              <w:tabs>
                <w:tab w:val="left" w:pos="1455"/>
              </w:tabs>
              <w:autoSpaceDE w:val="0"/>
              <w:autoSpaceDN w:val="0"/>
              <w:adjustRightInd w:val="0"/>
              <w:jc w:val="center"/>
              <w:rPr>
                <w:rFonts w:ascii="Trebuchet MS" w:hAnsi="Trebuchet MS"/>
                <w:b/>
                <w:bCs/>
                <w:i/>
                <w:iCs/>
                <w:color w:val="000000"/>
                <w:sz w:val="22"/>
                <w:szCs w:val="22"/>
                <w:lang w:eastAsia="en-US"/>
              </w:rPr>
            </w:pPr>
          </w:p>
          <w:p w:rsidR="00293ECB" w:rsidRPr="00224823" w:rsidRDefault="00293ECB" w:rsidP="00AA4D6B">
            <w:pPr>
              <w:widowControl w:val="0"/>
              <w:tabs>
                <w:tab w:val="left" w:pos="1455"/>
              </w:tabs>
              <w:autoSpaceDE w:val="0"/>
              <w:autoSpaceDN w:val="0"/>
              <w:adjustRightInd w:val="0"/>
              <w:jc w:val="center"/>
              <w:rPr>
                <w:rFonts w:ascii="Trebuchet MS" w:hAnsi="Trebuchet MS"/>
                <w:b/>
                <w:bCs/>
                <w:i/>
                <w:iCs/>
                <w:color w:val="000000"/>
                <w:sz w:val="22"/>
                <w:szCs w:val="22"/>
              </w:rPr>
            </w:pPr>
            <w:r w:rsidRPr="00224823">
              <w:rPr>
                <w:rFonts w:ascii="Trebuchet MS" w:hAnsi="Trebuchet MS"/>
                <w:b/>
                <w:bCs/>
                <w:i/>
                <w:iCs/>
                <w:color w:val="000000"/>
                <w:sz w:val="22"/>
                <w:szCs w:val="22"/>
              </w:rPr>
              <w:t>Atividade</w:t>
            </w:r>
          </w:p>
          <w:p w:rsidR="00293ECB" w:rsidRPr="00224823" w:rsidRDefault="00293ECB" w:rsidP="00AA4D6B">
            <w:pPr>
              <w:widowControl w:val="0"/>
              <w:tabs>
                <w:tab w:val="left" w:pos="1455"/>
              </w:tabs>
              <w:autoSpaceDE w:val="0"/>
              <w:autoSpaceDN w:val="0"/>
              <w:adjustRightInd w:val="0"/>
              <w:jc w:val="center"/>
              <w:rPr>
                <w:rFonts w:ascii="Trebuchet MS" w:hAnsi="Trebuchet MS"/>
                <w:b/>
                <w:bCs/>
                <w:i/>
                <w:iCs/>
                <w:color w:val="000000"/>
                <w:sz w:val="22"/>
                <w:szCs w:val="22"/>
                <w:lang w:eastAsia="en-US"/>
              </w:rPr>
            </w:pPr>
          </w:p>
        </w:tc>
        <w:tc>
          <w:tcPr>
            <w:tcW w:w="1134" w:type="dxa"/>
            <w:tcBorders>
              <w:top w:val="single" w:sz="4" w:space="0" w:color="auto"/>
              <w:left w:val="single" w:sz="4" w:space="0" w:color="auto"/>
              <w:bottom w:val="single" w:sz="18" w:space="0" w:color="auto"/>
              <w:right w:val="single" w:sz="4" w:space="0" w:color="auto"/>
            </w:tcBorders>
            <w:shd w:val="clear" w:color="auto" w:fill="C0C0C0"/>
          </w:tcPr>
          <w:p w:rsidR="00293ECB" w:rsidRPr="00224823" w:rsidRDefault="00293ECB" w:rsidP="00AA4D6B">
            <w:pPr>
              <w:widowControl w:val="0"/>
              <w:tabs>
                <w:tab w:val="left" w:pos="1455"/>
              </w:tabs>
              <w:autoSpaceDE w:val="0"/>
              <w:autoSpaceDN w:val="0"/>
              <w:adjustRightInd w:val="0"/>
              <w:jc w:val="center"/>
              <w:rPr>
                <w:rFonts w:ascii="Trebuchet MS" w:hAnsi="Trebuchet MS"/>
                <w:b/>
                <w:bCs/>
                <w:i/>
                <w:iCs/>
                <w:color w:val="000000"/>
                <w:sz w:val="22"/>
                <w:szCs w:val="22"/>
                <w:lang w:eastAsia="en-US"/>
              </w:rPr>
            </w:pPr>
          </w:p>
          <w:p w:rsidR="00293ECB" w:rsidRPr="00224823" w:rsidRDefault="00293ECB" w:rsidP="00AA4D6B">
            <w:pPr>
              <w:widowControl w:val="0"/>
              <w:tabs>
                <w:tab w:val="left" w:pos="1455"/>
              </w:tabs>
              <w:autoSpaceDE w:val="0"/>
              <w:autoSpaceDN w:val="0"/>
              <w:adjustRightInd w:val="0"/>
              <w:jc w:val="center"/>
              <w:rPr>
                <w:rFonts w:ascii="Trebuchet MS" w:hAnsi="Trebuchet MS"/>
                <w:b/>
                <w:bCs/>
                <w:i/>
                <w:iCs/>
                <w:color w:val="000000"/>
                <w:sz w:val="22"/>
                <w:szCs w:val="22"/>
                <w:lang w:eastAsia="en-US"/>
              </w:rPr>
            </w:pPr>
            <w:r w:rsidRPr="00224823">
              <w:rPr>
                <w:rFonts w:ascii="Trebuchet MS" w:hAnsi="Trebuchet MS"/>
                <w:b/>
                <w:bCs/>
                <w:i/>
                <w:iCs/>
                <w:color w:val="000000"/>
                <w:sz w:val="22"/>
                <w:szCs w:val="22"/>
              </w:rPr>
              <w:t>Prazo</w:t>
            </w:r>
          </w:p>
        </w:tc>
        <w:tc>
          <w:tcPr>
            <w:tcW w:w="3969" w:type="dxa"/>
            <w:tcBorders>
              <w:top w:val="single" w:sz="4" w:space="0" w:color="auto"/>
              <w:left w:val="single" w:sz="4" w:space="0" w:color="auto"/>
              <w:bottom w:val="single" w:sz="18" w:space="0" w:color="auto"/>
              <w:right w:val="single" w:sz="4" w:space="0" w:color="auto"/>
            </w:tcBorders>
            <w:shd w:val="clear" w:color="auto" w:fill="C0C0C0"/>
          </w:tcPr>
          <w:p w:rsidR="00293ECB" w:rsidRPr="00224823" w:rsidRDefault="00293ECB" w:rsidP="00AA4D6B">
            <w:pPr>
              <w:widowControl w:val="0"/>
              <w:tabs>
                <w:tab w:val="left" w:pos="1455"/>
              </w:tabs>
              <w:autoSpaceDE w:val="0"/>
              <w:autoSpaceDN w:val="0"/>
              <w:adjustRightInd w:val="0"/>
              <w:jc w:val="center"/>
              <w:rPr>
                <w:rFonts w:ascii="Trebuchet MS" w:hAnsi="Trebuchet MS"/>
                <w:b/>
                <w:bCs/>
                <w:i/>
                <w:iCs/>
                <w:color w:val="000000"/>
                <w:sz w:val="22"/>
                <w:szCs w:val="22"/>
                <w:lang w:eastAsia="en-US"/>
              </w:rPr>
            </w:pPr>
          </w:p>
          <w:p w:rsidR="00293ECB" w:rsidRPr="00224823" w:rsidRDefault="00293ECB" w:rsidP="00AA4D6B">
            <w:pPr>
              <w:widowControl w:val="0"/>
              <w:tabs>
                <w:tab w:val="left" w:pos="1455"/>
              </w:tabs>
              <w:autoSpaceDE w:val="0"/>
              <w:autoSpaceDN w:val="0"/>
              <w:adjustRightInd w:val="0"/>
              <w:jc w:val="center"/>
              <w:rPr>
                <w:rFonts w:ascii="Trebuchet MS" w:hAnsi="Trebuchet MS"/>
                <w:b/>
                <w:bCs/>
                <w:i/>
                <w:iCs/>
                <w:color w:val="000000"/>
                <w:sz w:val="22"/>
                <w:szCs w:val="22"/>
                <w:lang w:eastAsia="en-US"/>
              </w:rPr>
            </w:pPr>
            <w:r w:rsidRPr="00224823">
              <w:rPr>
                <w:rFonts w:ascii="Trebuchet MS" w:hAnsi="Trebuchet MS"/>
                <w:b/>
                <w:bCs/>
                <w:i/>
                <w:iCs/>
                <w:color w:val="000000"/>
                <w:sz w:val="22"/>
                <w:szCs w:val="22"/>
              </w:rPr>
              <w:t>Obs.</w:t>
            </w:r>
          </w:p>
        </w:tc>
      </w:tr>
      <w:tr w:rsidR="00293ECB" w:rsidTr="0065181F">
        <w:trPr>
          <w:trHeight w:val="370"/>
        </w:trPr>
        <w:tc>
          <w:tcPr>
            <w:tcW w:w="3652"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rPr>
                <w:rFonts w:ascii="Trebuchet MS" w:hAnsi="Trebuchet MS"/>
                <w:color w:val="000000"/>
                <w:sz w:val="22"/>
                <w:szCs w:val="22"/>
                <w:lang w:eastAsia="en-US"/>
              </w:rPr>
            </w:pPr>
            <w:r w:rsidRPr="00224823">
              <w:rPr>
                <w:rFonts w:ascii="Trebuchet MS" w:hAnsi="Trebuchet MS"/>
                <w:color w:val="000000"/>
                <w:sz w:val="22"/>
                <w:szCs w:val="22"/>
              </w:rPr>
              <w:t>Ordem de Transferência de Ativos (Depósito e Retirada) e negociação no escritural</w:t>
            </w:r>
          </w:p>
        </w:tc>
        <w:tc>
          <w:tcPr>
            <w:tcW w:w="1134"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jc w:val="center"/>
              <w:rPr>
                <w:rFonts w:ascii="Trebuchet MS" w:hAnsi="Trebuchet MS"/>
                <w:color w:val="000000"/>
                <w:sz w:val="22"/>
                <w:szCs w:val="22"/>
                <w:lang w:eastAsia="en-US"/>
              </w:rPr>
            </w:pPr>
            <w:r w:rsidRPr="00224823">
              <w:rPr>
                <w:rFonts w:ascii="Trebuchet MS" w:hAnsi="Trebuchet MS"/>
                <w:color w:val="000000"/>
                <w:sz w:val="22"/>
                <w:szCs w:val="22"/>
              </w:rPr>
              <w:t>D-2</w:t>
            </w:r>
          </w:p>
        </w:tc>
        <w:tc>
          <w:tcPr>
            <w:tcW w:w="3969"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rPr>
                <w:rFonts w:ascii="Trebuchet MS" w:hAnsi="Trebuchet MS"/>
                <w:color w:val="000000"/>
                <w:sz w:val="22"/>
                <w:szCs w:val="22"/>
                <w:lang w:eastAsia="en-US"/>
              </w:rPr>
            </w:pPr>
          </w:p>
        </w:tc>
      </w:tr>
      <w:tr w:rsidR="00293ECB" w:rsidTr="00AA4D6B">
        <w:trPr>
          <w:trHeight w:val="424"/>
        </w:trPr>
        <w:tc>
          <w:tcPr>
            <w:tcW w:w="3652"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rPr>
                <w:rFonts w:ascii="Trebuchet MS" w:hAnsi="Trebuchet MS"/>
                <w:color w:val="000000"/>
                <w:sz w:val="22"/>
                <w:szCs w:val="22"/>
                <w:lang w:eastAsia="en-US"/>
              </w:rPr>
            </w:pPr>
            <w:r w:rsidRPr="00224823">
              <w:rPr>
                <w:rFonts w:ascii="Trebuchet MS" w:hAnsi="Trebuchet MS"/>
                <w:color w:val="000000"/>
                <w:sz w:val="22"/>
                <w:szCs w:val="22"/>
              </w:rPr>
              <w:t>Geração, Envelopamento e Envio de Correspondências aos Investidores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jc w:val="center"/>
              <w:rPr>
                <w:rFonts w:ascii="Trebuchet MS" w:hAnsi="Trebuchet MS"/>
                <w:color w:val="000000"/>
                <w:sz w:val="22"/>
                <w:szCs w:val="22"/>
                <w:lang w:eastAsia="en-US"/>
              </w:rPr>
            </w:pPr>
            <w:r w:rsidRPr="00224823">
              <w:rPr>
                <w:rFonts w:ascii="Trebuchet MS" w:hAnsi="Trebuchet MS"/>
                <w:color w:val="000000"/>
                <w:sz w:val="22"/>
                <w:szCs w:val="22"/>
              </w:rPr>
              <w:t>D-5</w:t>
            </w:r>
          </w:p>
        </w:tc>
        <w:tc>
          <w:tcPr>
            <w:tcW w:w="3969" w:type="dxa"/>
            <w:tcBorders>
              <w:top w:val="single" w:sz="4" w:space="0" w:color="auto"/>
              <w:left w:val="single" w:sz="4" w:space="0" w:color="auto"/>
              <w:bottom w:val="single" w:sz="4" w:space="0" w:color="auto"/>
              <w:right w:val="single" w:sz="4" w:space="0" w:color="auto"/>
            </w:tcBorders>
            <w:vAlign w:val="center"/>
          </w:tcPr>
          <w:p w:rsidR="00293ECB" w:rsidRPr="00224823" w:rsidRDefault="00293ECB" w:rsidP="00AA4D6B">
            <w:pPr>
              <w:widowControl w:val="0"/>
              <w:tabs>
                <w:tab w:val="left" w:pos="1455"/>
              </w:tabs>
              <w:autoSpaceDE w:val="0"/>
              <w:autoSpaceDN w:val="0"/>
              <w:adjustRightInd w:val="0"/>
              <w:rPr>
                <w:rFonts w:ascii="Trebuchet MS" w:hAnsi="Trebuchet MS"/>
                <w:color w:val="000000"/>
                <w:sz w:val="22"/>
                <w:szCs w:val="22"/>
                <w:lang w:eastAsia="en-US"/>
              </w:rPr>
            </w:pPr>
          </w:p>
        </w:tc>
      </w:tr>
      <w:tr w:rsidR="00293ECB" w:rsidTr="00AA4D6B">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rPr>
                <w:rFonts w:ascii="Trebuchet MS" w:hAnsi="Trebuchet MS"/>
                <w:color w:val="000000"/>
                <w:sz w:val="22"/>
                <w:szCs w:val="22"/>
                <w:lang w:eastAsia="en-US"/>
              </w:rPr>
            </w:pPr>
            <w:r w:rsidRPr="00224823">
              <w:rPr>
                <w:rFonts w:ascii="Trebuchet MS" w:hAnsi="Trebuchet MS"/>
                <w:color w:val="000000"/>
                <w:sz w:val="22"/>
                <w:szCs w:val="22"/>
              </w:rPr>
              <w:t xml:space="preserve">Registro/Liberação de Gravames sob </w:t>
            </w:r>
            <w:r>
              <w:rPr>
                <w:rFonts w:ascii="Trebuchet MS" w:hAnsi="Trebuchet MS"/>
                <w:color w:val="000000"/>
                <w:sz w:val="22"/>
                <w:szCs w:val="22"/>
              </w:rPr>
              <w:t>os ativos</w:t>
            </w:r>
            <w:r w:rsidRPr="00224823">
              <w:rPr>
                <w:rFonts w:ascii="Trebuchet MS" w:hAnsi="Trebuchet MS"/>
                <w:color w:val="000000"/>
                <w:sz w:val="22"/>
                <w:szCs w:val="22"/>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jc w:val="center"/>
              <w:rPr>
                <w:rFonts w:ascii="Trebuchet MS" w:hAnsi="Trebuchet MS"/>
                <w:color w:val="000000"/>
                <w:sz w:val="22"/>
                <w:szCs w:val="22"/>
                <w:lang w:eastAsia="en-US"/>
              </w:rPr>
            </w:pPr>
            <w:r w:rsidRPr="00224823">
              <w:rPr>
                <w:rFonts w:ascii="Trebuchet MS" w:hAnsi="Trebuchet MS"/>
                <w:color w:val="000000"/>
                <w:sz w:val="22"/>
                <w:szCs w:val="22"/>
              </w:rPr>
              <w:t>D-2</w:t>
            </w:r>
          </w:p>
        </w:tc>
        <w:tc>
          <w:tcPr>
            <w:tcW w:w="3969" w:type="dxa"/>
            <w:tcBorders>
              <w:top w:val="single" w:sz="4" w:space="0" w:color="auto"/>
              <w:left w:val="single" w:sz="4" w:space="0" w:color="auto"/>
              <w:bottom w:val="single" w:sz="4" w:space="0" w:color="auto"/>
              <w:right w:val="single" w:sz="4" w:space="0" w:color="auto"/>
            </w:tcBorders>
            <w:vAlign w:val="center"/>
          </w:tcPr>
          <w:p w:rsidR="00293ECB" w:rsidRPr="00224823" w:rsidRDefault="00293ECB" w:rsidP="00AA4D6B">
            <w:pPr>
              <w:widowControl w:val="0"/>
              <w:tabs>
                <w:tab w:val="left" w:pos="1455"/>
              </w:tabs>
              <w:autoSpaceDE w:val="0"/>
              <w:autoSpaceDN w:val="0"/>
              <w:adjustRightInd w:val="0"/>
              <w:rPr>
                <w:rFonts w:ascii="Trebuchet MS" w:hAnsi="Trebuchet MS"/>
                <w:color w:val="000000"/>
                <w:sz w:val="22"/>
                <w:szCs w:val="22"/>
                <w:lang w:eastAsia="en-US"/>
              </w:rPr>
            </w:pPr>
            <w:r w:rsidRPr="00224823">
              <w:rPr>
                <w:rFonts w:ascii="Trebuchet MS" w:hAnsi="Trebuchet MS"/>
                <w:color w:val="000000"/>
                <w:sz w:val="22"/>
                <w:szCs w:val="22"/>
              </w:rPr>
              <w:t>No caso de gravames decorrentes de decisão judicial, o movimento será realizado em D0.</w:t>
            </w:r>
          </w:p>
        </w:tc>
      </w:tr>
      <w:tr w:rsidR="00293ECB" w:rsidTr="00AA4D6B">
        <w:trPr>
          <w:trHeight w:val="423"/>
        </w:trPr>
        <w:tc>
          <w:tcPr>
            <w:tcW w:w="3652"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rPr>
                <w:rFonts w:ascii="Trebuchet MS" w:hAnsi="Trebuchet MS"/>
                <w:color w:val="000000"/>
                <w:sz w:val="22"/>
                <w:szCs w:val="22"/>
                <w:lang w:eastAsia="en-US"/>
              </w:rPr>
            </w:pPr>
            <w:r w:rsidRPr="00224823">
              <w:rPr>
                <w:rFonts w:ascii="Trebuchet MS" w:hAnsi="Trebuchet MS"/>
                <w:color w:val="000000"/>
                <w:sz w:val="22"/>
                <w:szCs w:val="22"/>
              </w:rPr>
              <w:t xml:space="preserve">Registro/Liberação de Direitos sob </w:t>
            </w:r>
            <w:r>
              <w:rPr>
                <w:rFonts w:ascii="Trebuchet MS" w:hAnsi="Trebuchet MS"/>
                <w:color w:val="000000"/>
                <w:sz w:val="22"/>
                <w:szCs w:val="22"/>
              </w:rPr>
              <w:t>o</w:t>
            </w:r>
            <w:r w:rsidRPr="00224823">
              <w:rPr>
                <w:rFonts w:ascii="Trebuchet MS" w:hAnsi="Trebuchet MS"/>
                <w:color w:val="000000"/>
                <w:sz w:val="22"/>
                <w:szCs w:val="22"/>
              </w:rPr>
              <w:t xml:space="preserve">s </w:t>
            </w:r>
            <w:r>
              <w:rPr>
                <w:rFonts w:ascii="Trebuchet MS" w:hAnsi="Trebuchet MS"/>
                <w:color w:val="000000"/>
                <w:sz w:val="22"/>
                <w:szCs w:val="22"/>
              </w:rPr>
              <w:t>ativos</w:t>
            </w:r>
          </w:p>
        </w:tc>
        <w:tc>
          <w:tcPr>
            <w:tcW w:w="1134"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jc w:val="center"/>
              <w:rPr>
                <w:rFonts w:ascii="Trebuchet MS" w:hAnsi="Trebuchet MS"/>
                <w:color w:val="000000"/>
                <w:sz w:val="22"/>
                <w:szCs w:val="22"/>
                <w:lang w:eastAsia="en-US"/>
              </w:rPr>
            </w:pPr>
            <w:r w:rsidRPr="00224823">
              <w:rPr>
                <w:rFonts w:ascii="Trebuchet MS" w:hAnsi="Trebuchet MS"/>
                <w:color w:val="000000"/>
                <w:sz w:val="22"/>
                <w:szCs w:val="22"/>
              </w:rPr>
              <w:t>D-2</w:t>
            </w:r>
          </w:p>
        </w:tc>
        <w:tc>
          <w:tcPr>
            <w:tcW w:w="3969" w:type="dxa"/>
            <w:tcBorders>
              <w:top w:val="single" w:sz="4" w:space="0" w:color="auto"/>
              <w:left w:val="single" w:sz="4" w:space="0" w:color="auto"/>
              <w:bottom w:val="single" w:sz="4" w:space="0" w:color="auto"/>
              <w:right w:val="single" w:sz="4" w:space="0" w:color="auto"/>
            </w:tcBorders>
            <w:vAlign w:val="center"/>
            <w:hideMark/>
          </w:tcPr>
          <w:p w:rsidR="00293ECB" w:rsidRPr="00224823" w:rsidRDefault="00293ECB" w:rsidP="00AA4D6B">
            <w:pPr>
              <w:widowControl w:val="0"/>
              <w:tabs>
                <w:tab w:val="left" w:pos="1455"/>
              </w:tabs>
              <w:autoSpaceDE w:val="0"/>
              <w:autoSpaceDN w:val="0"/>
              <w:adjustRightInd w:val="0"/>
              <w:rPr>
                <w:rFonts w:ascii="Trebuchet MS" w:hAnsi="Trebuchet MS"/>
                <w:color w:val="000000"/>
                <w:sz w:val="22"/>
                <w:szCs w:val="22"/>
                <w:lang w:eastAsia="en-US"/>
              </w:rPr>
            </w:pPr>
          </w:p>
        </w:tc>
      </w:tr>
    </w:tbl>
    <w:p w:rsidR="00293ECB" w:rsidRPr="00224823" w:rsidRDefault="00293ECB" w:rsidP="00293ECB">
      <w:pPr>
        <w:widowControl w:val="0"/>
        <w:tabs>
          <w:tab w:val="left" w:pos="1455"/>
        </w:tabs>
        <w:autoSpaceDE w:val="0"/>
        <w:autoSpaceDN w:val="0"/>
        <w:adjustRightInd w:val="0"/>
        <w:jc w:val="both"/>
        <w:outlineLvl w:val="0"/>
        <w:rPr>
          <w:rFonts w:ascii="Trebuchet MS" w:hAnsi="Trebuchet MS"/>
          <w:b/>
          <w:bCs/>
          <w:iCs/>
          <w:color w:val="000000"/>
          <w:sz w:val="2"/>
          <w:szCs w:val="2"/>
          <w:lang w:eastAsia="en-US"/>
        </w:rPr>
      </w:pPr>
    </w:p>
    <w:p w:rsidR="00293ECB" w:rsidRPr="00224823" w:rsidRDefault="00293ECB" w:rsidP="00293ECB">
      <w:pPr>
        <w:widowControl w:val="0"/>
        <w:tabs>
          <w:tab w:val="left" w:pos="1455"/>
        </w:tabs>
        <w:autoSpaceDE w:val="0"/>
        <w:autoSpaceDN w:val="0"/>
        <w:adjustRightInd w:val="0"/>
        <w:jc w:val="both"/>
        <w:outlineLvl w:val="0"/>
        <w:rPr>
          <w:rFonts w:ascii="Trebuchet MS" w:hAnsi="Trebuchet MS"/>
          <w:b/>
          <w:bCs/>
          <w:iCs/>
          <w:color w:val="000000"/>
          <w:sz w:val="2"/>
          <w:szCs w:val="2"/>
        </w:rPr>
      </w:pPr>
      <w:r w:rsidRPr="00224823">
        <w:rPr>
          <w:rFonts w:ascii="Trebuchet MS" w:hAnsi="Trebuchet MS"/>
          <w:b/>
          <w:bCs/>
          <w:iCs/>
          <w:color w:val="000000"/>
          <w:sz w:val="2"/>
          <w:szCs w:val="2"/>
        </w:rPr>
        <w:t>Observações:</w:t>
      </w:r>
    </w:p>
    <w:p w:rsidR="00293ECB" w:rsidRDefault="00293ECB" w:rsidP="00293ECB">
      <w:pPr>
        <w:widowControl w:val="0"/>
        <w:tabs>
          <w:tab w:val="left" w:pos="1455"/>
        </w:tabs>
        <w:autoSpaceDE w:val="0"/>
        <w:autoSpaceDN w:val="0"/>
        <w:adjustRightInd w:val="0"/>
        <w:jc w:val="both"/>
        <w:rPr>
          <w:b/>
          <w:bCs/>
          <w:i/>
          <w:iCs/>
          <w:color w:val="000000"/>
        </w:rPr>
      </w:pPr>
    </w:p>
    <w:p w:rsidR="00293ECB" w:rsidRPr="00224823" w:rsidRDefault="00293ECB" w:rsidP="00293ECB">
      <w:pPr>
        <w:widowControl w:val="0"/>
        <w:numPr>
          <w:ilvl w:val="0"/>
          <w:numId w:val="15"/>
        </w:numPr>
        <w:tabs>
          <w:tab w:val="left" w:pos="1455"/>
        </w:tabs>
        <w:autoSpaceDE w:val="0"/>
        <w:autoSpaceDN w:val="0"/>
        <w:adjustRightInd w:val="0"/>
        <w:jc w:val="both"/>
        <w:rPr>
          <w:rFonts w:ascii="Trebuchet MS" w:hAnsi="Trebuchet MS"/>
          <w:iCs/>
          <w:color w:val="000000"/>
          <w:sz w:val="22"/>
          <w:szCs w:val="22"/>
        </w:rPr>
      </w:pPr>
      <w:r w:rsidRPr="00224823">
        <w:rPr>
          <w:rFonts w:ascii="Trebuchet MS" w:hAnsi="Trebuchet MS"/>
          <w:iCs/>
          <w:color w:val="000000"/>
          <w:sz w:val="22"/>
          <w:szCs w:val="22"/>
        </w:rPr>
        <w:t>para todas as operações o horário limite a ser considerado é 12:00 do dia da respectiva Instrução;</w:t>
      </w:r>
    </w:p>
    <w:p w:rsidR="00293ECB" w:rsidRPr="00224823" w:rsidRDefault="00293ECB" w:rsidP="00293ECB">
      <w:pPr>
        <w:widowControl w:val="0"/>
        <w:numPr>
          <w:ilvl w:val="0"/>
          <w:numId w:val="15"/>
        </w:numPr>
        <w:tabs>
          <w:tab w:val="left" w:pos="1455"/>
        </w:tabs>
        <w:autoSpaceDE w:val="0"/>
        <w:autoSpaceDN w:val="0"/>
        <w:adjustRightInd w:val="0"/>
        <w:jc w:val="both"/>
        <w:rPr>
          <w:rFonts w:ascii="Trebuchet MS" w:hAnsi="Trebuchet MS"/>
          <w:iCs/>
          <w:color w:val="000000"/>
          <w:sz w:val="22"/>
          <w:szCs w:val="22"/>
        </w:rPr>
      </w:pPr>
      <w:r w:rsidRPr="00224823">
        <w:rPr>
          <w:rFonts w:ascii="Trebuchet MS" w:hAnsi="Trebuchet MS"/>
          <w:iCs/>
          <w:color w:val="000000"/>
          <w:sz w:val="22"/>
          <w:szCs w:val="22"/>
        </w:rPr>
        <w:t xml:space="preserve">os prazos para efetivação das operações só começarão a contar a partir do recebimento </w:t>
      </w:r>
      <w:r>
        <w:rPr>
          <w:rFonts w:ascii="Trebuchet MS" w:hAnsi="Trebuchet MS"/>
          <w:iCs/>
          <w:color w:val="000000"/>
          <w:sz w:val="22"/>
          <w:szCs w:val="22"/>
        </w:rPr>
        <w:t xml:space="preserve">e validação </w:t>
      </w:r>
      <w:r w:rsidRPr="00224823">
        <w:rPr>
          <w:rFonts w:ascii="Trebuchet MS" w:hAnsi="Trebuchet MS"/>
          <w:iCs/>
          <w:color w:val="000000"/>
          <w:sz w:val="22"/>
          <w:szCs w:val="22"/>
        </w:rPr>
        <w:t>de todos os documentos necessários.</w:t>
      </w:r>
    </w:p>
    <w:p w:rsidR="00293ECB" w:rsidRDefault="00293ECB" w:rsidP="00293ECB">
      <w:pPr>
        <w:widowControl w:val="0"/>
        <w:tabs>
          <w:tab w:val="left" w:pos="1455"/>
        </w:tabs>
        <w:autoSpaceDE w:val="0"/>
        <w:autoSpaceDN w:val="0"/>
        <w:adjustRightInd w:val="0"/>
        <w:jc w:val="both"/>
        <w:rPr>
          <w:color w:val="000000"/>
        </w:rPr>
      </w:pPr>
    </w:p>
    <w:p w:rsidR="00293ECB" w:rsidRPr="00224823" w:rsidRDefault="00293ECB" w:rsidP="00293ECB">
      <w:pPr>
        <w:widowControl w:val="0"/>
        <w:tabs>
          <w:tab w:val="left" w:pos="1455"/>
        </w:tabs>
        <w:autoSpaceDE w:val="0"/>
        <w:autoSpaceDN w:val="0"/>
        <w:adjustRightInd w:val="0"/>
        <w:jc w:val="both"/>
        <w:rPr>
          <w:rFonts w:ascii="Trebuchet MS" w:hAnsi="Trebuchet MS"/>
          <w:color w:val="000000"/>
          <w:sz w:val="22"/>
          <w:szCs w:val="22"/>
        </w:rPr>
      </w:pPr>
      <w:r w:rsidRPr="00224823">
        <w:rPr>
          <w:rFonts w:ascii="Trebuchet MS" w:hAnsi="Trebuchet MS"/>
          <w:color w:val="000000"/>
          <w:sz w:val="22"/>
          <w:szCs w:val="22"/>
        </w:rPr>
        <w:t>O CONTRATADO reserva-se ao direito de alterar os horários a qualquer momento, mediante comunicação prévia por escrito, desde que tais alterações não prejudiquem o funcionamento do FUNDO, de acordo com os parâmetros e praxes de mercado.</w:t>
      </w:r>
    </w:p>
    <w:p w:rsidR="00293ECB" w:rsidRPr="00224823" w:rsidRDefault="00293ECB" w:rsidP="00293ECB">
      <w:pPr>
        <w:widowControl w:val="0"/>
        <w:tabs>
          <w:tab w:val="left" w:pos="1455"/>
        </w:tabs>
        <w:autoSpaceDE w:val="0"/>
        <w:autoSpaceDN w:val="0"/>
        <w:adjustRightInd w:val="0"/>
        <w:jc w:val="both"/>
        <w:rPr>
          <w:rFonts w:ascii="Trebuchet MS" w:hAnsi="Trebuchet MS"/>
          <w:color w:val="000000"/>
          <w:sz w:val="22"/>
          <w:szCs w:val="22"/>
        </w:rPr>
      </w:pPr>
    </w:p>
    <w:p w:rsidR="00293ECB" w:rsidRPr="00224823" w:rsidRDefault="00293ECB" w:rsidP="00293ECB">
      <w:pPr>
        <w:widowControl w:val="0"/>
        <w:tabs>
          <w:tab w:val="left" w:pos="1455"/>
        </w:tabs>
        <w:autoSpaceDE w:val="0"/>
        <w:autoSpaceDN w:val="0"/>
        <w:adjustRightInd w:val="0"/>
        <w:jc w:val="both"/>
        <w:rPr>
          <w:rFonts w:ascii="Trebuchet MS" w:hAnsi="Trebuchet MS"/>
          <w:color w:val="000000"/>
          <w:sz w:val="22"/>
          <w:szCs w:val="22"/>
        </w:rPr>
      </w:pPr>
      <w:r w:rsidRPr="00224823">
        <w:rPr>
          <w:rFonts w:ascii="Trebuchet MS" w:hAnsi="Trebuchet MS"/>
          <w:color w:val="000000"/>
          <w:sz w:val="22"/>
          <w:szCs w:val="22"/>
        </w:rPr>
        <w:t>Quaisquer Instruções recebidas fora do horário estabelecido neste Anexo, não deverão ser cumpridas pelo CONTRATADO. Ficará, entretanto, a critério deste, a prática dos seus melhores esforços para realizar tais operações.</w:t>
      </w:r>
    </w:p>
    <w:p w:rsidR="00293ECB" w:rsidRPr="00224823" w:rsidRDefault="00293ECB" w:rsidP="00293ECB">
      <w:pPr>
        <w:widowControl w:val="0"/>
        <w:tabs>
          <w:tab w:val="left" w:pos="0"/>
        </w:tabs>
        <w:jc w:val="both"/>
        <w:rPr>
          <w:rFonts w:ascii="Trebuchet MS" w:hAnsi="Trebuchet MS"/>
          <w:b/>
          <w:sz w:val="22"/>
          <w:szCs w:val="22"/>
        </w:rPr>
      </w:pPr>
    </w:p>
    <w:p w:rsidR="00293ECB" w:rsidRPr="005E28C9" w:rsidRDefault="00293ECB" w:rsidP="00293ECB">
      <w:pPr>
        <w:rPr>
          <w:rFonts w:ascii="Trebuchet MS" w:hAnsi="Trebuchet MS"/>
          <w:sz w:val="22"/>
          <w:szCs w:val="22"/>
        </w:rPr>
      </w:pPr>
    </w:p>
    <w:p w:rsidR="00293ECB" w:rsidRPr="005E28C9" w:rsidRDefault="00293ECB">
      <w:pPr>
        <w:rPr>
          <w:rFonts w:ascii="Trebuchet MS" w:hAnsi="Trebuchet MS"/>
          <w:sz w:val="22"/>
          <w:szCs w:val="22"/>
        </w:rPr>
      </w:pPr>
    </w:p>
    <w:sectPr w:rsidR="00293ECB" w:rsidRPr="005E28C9" w:rsidSect="009B3093">
      <w:footerReference w:type="default" r:id="rId9"/>
      <w:foot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458" w:rsidRDefault="00F27458" w:rsidP="00563647">
      <w:r>
        <w:separator/>
      </w:r>
    </w:p>
  </w:endnote>
  <w:endnote w:type="continuationSeparator" w:id="0">
    <w:p w:rsidR="00F27458" w:rsidRDefault="00F27458" w:rsidP="0056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utiger 55 Roman">
    <w:altName w:val="Century Gothic"/>
    <w:charset w:val="00"/>
    <w:family w:val="swiss"/>
    <w:pitch w:val="variable"/>
    <w:sig w:usb0="00000003" w:usb1="00000000" w:usb2="00000000" w:usb3="00000000" w:csb0="00000001" w:csb1="00000000"/>
  </w:font>
  <w:font w:name="Utop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714" w:rsidRDefault="00800714" w:rsidP="00D7597C">
    <w:pPr>
      <w:pStyle w:val="Rodap"/>
      <w:jc w:val="right"/>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714" w:rsidRDefault="00800714" w:rsidP="00D7597C">
    <w:pPr>
      <w:pStyle w:val="Rodap"/>
      <w:jc w:val="right"/>
      <w:rPr>
        <w:sz w:val="16"/>
      </w:rPr>
    </w:pPr>
  </w:p>
  <w:p w:rsidR="00800714" w:rsidRPr="00D7597C" w:rsidRDefault="00800714" w:rsidP="00D7597C">
    <w:pPr>
      <w:pStyle w:val="Rodap"/>
      <w:jc w:val="right"/>
      <w:rPr>
        <w:sz w:val="16"/>
      </w:rPr>
    </w:pPr>
    <w:r>
      <w:rPr>
        <w:sz w:val="16"/>
      </w:rPr>
      <w:t>DA#8990498 v8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458" w:rsidRDefault="00F27458" w:rsidP="00563647">
      <w:r>
        <w:separator/>
      </w:r>
    </w:p>
  </w:footnote>
  <w:footnote w:type="continuationSeparator" w:id="0">
    <w:p w:rsidR="00F27458" w:rsidRDefault="00F27458" w:rsidP="00563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975"/>
    <w:multiLevelType w:val="hybridMultilevel"/>
    <w:tmpl w:val="ECF8780E"/>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A1454E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nsid w:val="3BEB57F1"/>
    <w:multiLevelType w:val="hybridMultilevel"/>
    <w:tmpl w:val="0B7036F0"/>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nsid w:val="3CE85746"/>
    <w:multiLevelType w:val="multilevel"/>
    <w:tmpl w:val="C12C2D3A"/>
    <w:lvl w:ilvl="0">
      <w:start w:val="2"/>
      <w:numFmt w:val="decimal"/>
      <w:lvlText w:val="%1"/>
      <w:lvlJc w:val="left"/>
      <w:pPr>
        <w:ind w:left="750" w:hanging="750"/>
      </w:pPr>
      <w:rPr>
        <w:rFonts w:hint="default"/>
      </w:rPr>
    </w:lvl>
    <w:lvl w:ilvl="1">
      <w:start w:val="4"/>
      <w:numFmt w:val="decimal"/>
      <w:lvlText w:val="%1.%2"/>
      <w:lvlJc w:val="left"/>
      <w:pPr>
        <w:ind w:left="892" w:hanging="750"/>
      </w:pPr>
      <w:rPr>
        <w:rFonts w:hint="default"/>
      </w:rPr>
    </w:lvl>
    <w:lvl w:ilvl="2">
      <w:start w:val="1"/>
      <w:numFmt w:val="decimal"/>
      <w:lvlText w:val="%1.%2.%3"/>
      <w:lvlJc w:val="left"/>
      <w:pPr>
        <w:ind w:left="1034" w:hanging="750"/>
      </w:pPr>
      <w:rPr>
        <w:rFonts w:hint="default"/>
      </w:rPr>
    </w:lvl>
    <w:lvl w:ilvl="3">
      <w:start w:val="1"/>
      <w:numFmt w:val="decimal"/>
      <w:lvlText w:val="%1.%2.%3.%4"/>
      <w:lvlJc w:val="left"/>
      <w:pPr>
        <w:ind w:left="1176" w:hanging="75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
    <w:nsid w:val="43780AB9"/>
    <w:multiLevelType w:val="hybridMultilevel"/>
    <w:tmpl w:val="2B500AA2"/>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4A1B29D2"/>
    <w:multiLevelType w:val="multilevel"/>
    <w:tmpl w:val="530A3BBE"/>
    <w:lvl w:ilvl="0">
      <w:start w:val="1"/>
      <w:numFmt w:val="decimal"/>
      <w:lvlText w:val="%1."/>
      <w:lvlJc w:val="left"/>
      <w:pPr>
        <w:ind w:left="720" w:hanging="360"/>
      </w:pPr>
      <w:rPr>
        <w:rFonts w:cs="Times New Roman" w:hint="default"/>
        <w:b/>
      </w:rPr>
    </w:lvl>
    <w:lvl w:ilvl="1">
      <w:start w:val="1"/>
      <w:numFmt w:val="decimal"/>
      <w:isLgl/>
      <w:lvlText w:val="%1.%2"/>
      <w:lvlJc w:val="left"/>
      <w:pPr>
        <w:ind w:left="810" w:hanging="45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nsid w:val="503D7FD9"/>
    <w:multiLevelType w:val="hybridMultilevel"/>
    <w:tmpl w:val="96BAD4CE"/>
    <w:lvl w:ilvl="0" w:tplc="E7C88818">
      <w:start w:val="1"/>
      <w:numFmt w:val="decimal"/>
      <w:lvlText w:val="%1."/>
      <w:lvlJc w:val="left"/>
      <w:pPr>
        <w:ind w:left="757" w:hanging="360"/>
      </w:pPr>
      <w:rPr>
        <w:rFonts w:cs="Times New Roman" w:hint="default"/>
      </w:rPr>
    </w:lvl>
    <w:lvl w:ilvl="1" w:tplc="04160019" w:tentative="1">
      <w:start w:val="1"/>
      <w:numFmt w:val="lowerLetter"/>
      <w:lvlText w:val="%2."/>
      <w:lvlJc w:val="left"/>
      <w:pPr>
        <w:ind w:left="1477" w:hanging="360"/>
      </w:pPr>
      <w:rPr>
        <w:rFonts w:cs="Times New Roman"/>
      </w:rPr>
    </w:lvl>
    <w:lvl w:ilvl="2" w:tplc="0416001B" w:tentative="1">
      <w:start w:val="1"/>
      <w:numFmt w:val="lowerRoman"/>
      <w:lvlText w:val="%3."/>
      <w:lvlJc w:val="right"/>
      <w:pPr>
        <w:ind w:left="2197" w:hanging="180"/>
      </w:pPr>
      <w:rPr>
        <w:rFonts w:cs="Times New Roman"/>
      </w:rPr>
    </w:lvl>
    <w:lvl w:ilvl="3" w:tplc="0416000F" w:tentative="1">
      <w:start w:val="1"/>
      <w:numFmt w:val="decimal"/>
      <w:lvlText w:val="%4."/>
      <w:lvlJc w:val="left"/>
      <w:pPr>
        <w:ind w:left="2917" w:hanging="360"/>
      </w:pPr>
      <w:rPr>
        <w:rFonts w:cs="Times New Roman"/>
      </w:rPr>
    </w:lvl>
    <w:lvl w:ilvl="4" w:tplc="04160019" w:tentative="1">
      <w:start w:val="1"/>
      <w:numFmt w:val="lowerLetter"/>
      <w:lvlText w:val="%5."/>
      <w:lvlJc w:val="left"/>
      <w:pPr>
        <w:ind w:left="3637" w:hanging="360"/>
      </w:pPr>
      <w:rPr>
        <w:rFonts w:cs="Times New Roman"/>
      </w:rPr>
    </w:lvl>
    <w:lvl w:ilvl="5" w:tplc="0416001B" w:tentative="1">
      <w:start w:val="1"/>
      <w:numFmt w:val="lowerRoman"/>
      <w:lvlText w:val="%6."/>
      <w:lvlJc w:val="right"/>
      <w:pPr>
        <w:ind w:left="4357" w:hanging="180"/>
      </w:pPr>
      <w:rPr>
        <w:rFonts w:cs="Times New Roman"/>
      </w:rPr>
    </w:lvl>
    <w:lvl w:ilvl="6" w:tplc="0416000F" w:tentative="1">
      <w:start w:val="1"/>
      <w:numFmt w:val="decimal"/>
      <w:lvlText w:val="%7."/>
      <w:lvlJc w:val="left"/>
      <w:pPr>
        <w:ind w:left="5077" w:hanging="360"/>
      </w:pPr>
      <w:rPr>
        <w:rFonts w:cs="Times New Roman"/>
      </w:rPr>
    </w:lvl>
    <w:lvl w:ilvl="7" w:tplc="04160019" w:tentative="1">
      <w:start w:val="1"/>
      <w:numFmt w:val="lowerLetter"/>
      <w:lvlText w:val="%8."/>
      <w:lvlJc w:val="left"/>
      <w:pPr>
        <w:ind w:left="5797" w:hanging="360"/>
      </w:pPr>
      <w:rPr>
        <w:rFonts w:cs="Times New Roman"/>
      </w:rPr>
    </w:lvl>
    <w:lvl w:ilvl="8" w:tplc="0416001B" w:tentative="1">
      <w:start w:val="1"/>
      <w:numFmt w:val="lowerRoman"/>
      <w:lvlText w:val="%9."/>
      <w:lvlJc w:val="right"/>
      <w:pPr>
        <w:ind w:left="6517" w:hanging="180"/>
      </w:pPr>
      <w:rPr>
        <w:rFonts w:cs="Times New Roman"/>
      </w:rPr>
    </w:lvl>
  </w:abstractNum>
  <w:abstractNum w:abstractNumId="7">
    <w:nsid w:val="566C3C96"/>
    <w:multiLevelType w:val="hybridMultilevel"/>
    <w:tmpl w:val="07C0D588"/>
    <w:lvl w:ilvl="0" w:tplc="72745838">
      <w:start w:val="1"/>
      <w:numFmt w:val="lowerRoman"/>
      <w:lvlText w:val="(%1)"/>
      <w:lvlJc w:val="left"/>
      <w:pPr>
        <w:ind w:left="947" w:hanging="360"/>
      </w:pPr>
      <w:rPr>
        <w:rFonts w:cs="Times New Roman" w:hint="default"/>
        <w:b w:val="0"/>
      </w:rPr>
    </w:lvl>
    <w:lvl w:ilvl="1" w:tplc="04160019" w:tentative="1">
      <w:start w:val="1"/>
      <w:numFmt w:val="lowerLetter"/>
      <w:lvlText w:val="%2."/>
      <w:lvlJc w:val="left"/>
      <w:pPr>
        <w:ind w:left="1667" w:hanging="360"/>
      </w:pPr>
      <w:rPr>
        <w:rFonts w:cs="Times New Roman"/>
      </w:rPr>
    </w:lvl>
    <w:lvl w:ilvl="2" w:tplc="0416001B" w:tentative="1">
      <w:start w:val="1"/>
      <w:numFmt w:val="lowerRoman"/>
      <w:lvlText w:val="%3."/>
      <w:lvlJc w:val="right"/>
      <w:pPr>
        <w:ind w:left="2387" w:hanging="180"/>
      </w:pPr>
      <w:rPr>
        <w:rFonts w:cs="Times New Roman"/>
      </w:rPr>
    </w:lvl>
    <w:lvl w:ilvl="3" w:tplc="0416000F" w:tentative="1">
      <w:start w:val="1"/>
      <w:numFmt w:val="decimal"/>
      <w:lvlText w:val="%4."/>
      <w:lvlJc w:val="left"/>
      <w:pPr>
        <w:ind w:left="3107" w:hanging="360"/>
      </w:pPr>
      <w:rPr>
        <w:rFonts w:cs="Times New Roman"/>
      </w:rPr>
    </w:lvl>
    <w:lvl w:ilvl="4" w:tplc="04160019" w:tentative="1">
      <w:start w:val="1"/>
      <w:numFmt w:val="lowerLetter"/>
      <w:lvlText w:val="%5."/>
      <w:lvlJc w:val="left"/>
      <w:pPr>
        <w:ind w:left="3827" w:hanging="360"/>
      </w:pPr>
      <w:rPr>
        <w:rFonts w:cs="Times New Roman"/>
      </w:rPr>
    </w:lvl>
    <w:lvl w:ilvl="5" w:tplc="0416001B" w:tentative="1">
      <w:start w:val="1"/>
      <w:numFmt w:val="lowerRoman"/>
      <w:lvlText w:val="%6."/>
      <w:lvlJc w:val="right"/>
      <w:pPr>
        <w:ind w:left="4547" w:hanging="180"/>
      </w:pPr>
      <w:rPr>
        <w:rFonts w:cs="Times New Roman"/>
      </w:rPr>
    </w:lvl>
    <w:lvl w:ilvl="6" w:tplc="0416000F" w:tentative="1">
      <w:start w:val="1"/>
      <w:numFmt w:val="decimal"/>
      <w:lvlText w:val="%7."/>
      <w:lvlJc w:val="left"/>
      <w:pPr>
        <w:ind w:left="5267" w:hanging="360"/>
      </w:pPr>
      <w:rPr>
        <w:rFonts w:cs="Times New Roman"/>
      </w:rPr>
    </w:lvl>
    <w:lvl w:ilvl="7" w:tplc="04160019" w:tentative="1">
      <w:start w:val="1"/>
      <w:numFmt w:val="lowerLetter"/>
      <w:lvlText w:val="%8."/>
      <w:lvlJc w:val="left"/>
      <w:pPr>
        <w:ind w:left="5987" w:hanging="360"/>
      </w:pPr>
      <w:rPr>
        <w:rFonts w:cs="Times New Roman"/>
      </w:rPr>
    </w:lvl>
    <w:lvl w:ilvl="8" w:tplc="0416001B" w:tentative="1">
      <w:start w:val="1"/>
      <w:numFmt w:val="lowerRoman"/>
      <w:lvlText w:val="%9."/>
      <w:lvlJc w:val="right"/>
      <w:pPr>
        <w:ind w:left="6707" w:hanging="180"/>
      </w:pPr>
      <w:rPr>
        <w:rFonts w:cs="Times New Roman"/>
      </w:rPr>
    </w:lvl>
  </w:abstractNum>
  <w:abstractNum w:abstractNumId="8">
    <w:nsid w:val="59486A66"/>
    <w:multiLevelType w:val="hybridMultilevel"/>
    <w:tmpl w:val="CA0CDC9A"/>
    <w:lvl w:ilvl="0" w:tplc="BC84886A">
      <w:start w:val="1"/>
      <w:numFmt w:val="lowerLetter"/>
      <w:lvlText w:val="%1)"/>
      <w:lvlJc w:val="left"/>
      <w:pPr>
        <w:tabs>
          <w:tab w:val="num" w:pos="1215"/>
        </w:tabs>
        <w:ind w:left="1215" w:hanging="420"/>
      </w:pPr>
      <w:rPr>
        <w:rFonts w:cs="Times New Roman" w:hint="default"/>
      </w:rPr>
    </w:lvl>
    <w:lvl w:ilvl="1" w:tplc="04160019" w:tentative="1">
      <w:start w:val="1"/>
      <w:numFmt w:val="lowerLetter"/>
      <w:lvlText w:val="%2."/>
      <w:lvlJc w:val="left"/>
      <w:pPr>
        <w:tabs>
          <w:tab w:val="num" w:pos="1875"/>
        </w:tabs>
        <w:ind w:left="1875" w:hanging="360"/>
      </w:pPr>
      <w:rPr>
        <w:rFonts w:cs="Times New Roman"/>
      </w:rPr>
    </w:lvl>
    <w:lvl w:ilvl="2" w:tplc="0416001B" w:tentative="1">
      <w:start w:val="1"/>
      <w:numFmt w:val="lowerRoman"/>
      <w:lvlText w:val="%3."/>
      <w:lvlJc w:val="right"/>
      <w:pPr>
        <w:tabs>
          <w:tab w:val="num" w:pos="2595"/>
        </w:tabs>
        <w:ind w:left="2595" w:hanging="180"/>
      </w:pPr>
      <w:rPr>
        <w:rFonts w:cs="Times New Roman"/>
      </w:rPr>
    </w:lvl>
    <w:lvl w:ilvl="3" w:tplc="0416000F" w:tentative="1">
      <w:start w:val="1"/>
      <w:numFmt w:val="decimal"/>
      <w:lvlText w:val="%4."/>
      <w:lvlJc w:val="left"/>
      <w:pPr>
        <w:tabs>
          <w:tab w:val="num" w:pos="3315"/>
        </w:tabs>
        <w:ind w:left="3315" w:hanging="360"/>
      </w:pPr>
      <w:rPr>
        <w:rFonts w:cs="Times New Roman"/>
      </w:rPr>
    </w:lvl>
    <w:lvl w:ilvl="4" w:tplc="04160019" w:tentative="1">
      <w:start w:val="1"/>
      <w:numFmt w:val="lowerLetter"/>
      <w:lvlText w:val="%5."/>
      <w:lvlJc w:val="left"/>
      <w:pPr>
        <w:tabs>
          <w:tab w:val="num" w:pos="4035"/>
        </w:tabs>
        <w:ind w:left="4035" w:hanging="360"/>
      </w:pPr>
      <w:rPr>
        <w:rFonts w:cs="Times New Roman"/>
      </w:rPr>
    </w:lvl>
    <w:lvl w:ilvl="5" w:tplc="0416001B" w:tentative="1">
      <w:start w:val="1"/>
      <w:numFmt w:val="lowerRoman"/>
      <w:lvlText w:val="%6."/>
      <w:lvlJc w:val="right"/>
      <w:pPr>
        <w:tabs>
          <w:tab w:val="num" w:pos="4755"/>
        </w:tabs>
        <w:ind w:left="4755" w:hanging="180"/>
      </w:pPr>
      <w:rPr>
        <w:rFonts w:cs="Times New Roman"/>
      </w:rPr>
    </w:lvl>
    <w:lvl w:ilvl="6" w:tplc="0416000F" w:tentative="1">
      <w:start w:val="1"/>
      <w:numFmt w:val="decimal"/>
      <w:lvlText w:val="%7."/>
      <w:lvlJc w:val="left"/>
      <w:pPr>
        <w:tabs>
          <w:tab w:val="num" w:pos="5475"/>
        </w:tabs>
        <w:ind w:left="5475" w:hanging="360"/>
      </w:pPr>
      <w:rPr>
        <w:rFonts w:cs="Times New Roman"/>
      </w:rPr>
    </w:lvl>
    <w:lvl w:ilvl="7" w:tplc="04160019" w:tentative="1">
      <w:start w:val="1"/>
      <w:numFmt w:val="lowerLetter"/>
      <w:lvlText w:val="%8."/>
      <w:lvlJc w:val="left"/>
      <w:pPr>
        <w:tabs>
          <w:tab w:val="num" w:pos="6195"/>
        </w:tabs>
        <w:ind w:left="6195" w:hanging="360"/>
      </w:pPr>
      <w:rPr>
        <w:rFonts w:cs="Times New Roman"/>
      </w:rPr>
    </w:lvl>
    <w:lvl w:ilvl="8" w:tplc="0416001B" w:tentative="1">
      <w:start w:val="1"/>
      <w:numFmt w:val="lowerRoman"/>
      <w:lvlText w:val="%9."/>
      <w:lvlJc w:val="right"/>
      <w:pPr>
        <w:tabs>
          <w:tab w:val="num" w:pos="6915"/>
        </w:tabs>
        <w:ind w:left="6915" w:hanging="180"/>
      </w:pPr>
      <w:rPr>
        <w:rFonts w:cs="Times New Roman"/>
      </w:rPr>
    </w:lvl>
  </w:abstractNum>
  <w:abstractNum w:abstractNumId="9">
    <w:nsid w:val="62773F02"/>
    <w:multiLevelType w:val="hybridMultilevel"/>
    <w:tmpl w:val="D9BA5B66"/>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640A24C3"/>
    <w:multiLevelType w:val="hybridMultilevel"/>
    <w:tmpl w:val="E3364514"/>
    <w:lvl w:ilvl="0" w:tplc="5ADAC7A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7FF5E3B"/>
    <w:multiLevelType w:val="singleLevel"/>
    <w:tmpl w:val="A7DC2140"/>
    <w:lvl w:ilvl="0">
      <w:start w:val="1"/>
      <w:numFmt w:val="lowerRoman"/>
      <w:lvlText w:val="(%1)"/>
      <w:lvlJc w:val="left"/>
      <w:pPr>
        <w:tabs>
          <w:tab w:val="num" w:pos="1146"/>
        </w:tabs>
        <w:ind w:left="1146" w:hanging="720"/>
      </w:pPr>
      <w:rPr>
        <w:rFonts w:cs="Times New Roman" w:hint="default"/>
      </w:rPr>
    </w:lvl>
  </w:abstractNum>
  <w:abstractNum w:abstractNumId="12">
    <w:nsid w:val="6CCE59E1"/>
    <w:multiLevelType w:val="singleLevel"/>
    <w:tmpl w:val="728CDDE2"/>
    <w:lvl w:ilvl="0">
      <w:start w:val="1"/>
      <w:numFmt w:val="lowerLetter"/>
      <w:lvlText w:val="%1)"/>
      <w:lvlJc w:val="left"/>
      <w:pPr>
        <w:tabs>
          <w:tab w:val="num" w:pos="644"/>
        </w:tabs>
        <w:ind w:left="644" w:hanging="360"/>
      </w:pPr>
      <w:rPr>
        <w:rFonts w:cs="Times New Roman" w:hint="default"/>
      </w:rPr>
    </w:lvl>
  </w:abstractNum>
  <w:abstractNum w:abstractNumId="13">
    <w:nsid w:val="74414150"/>
    <w:multiLevelType w:val="multilevel"/>
    <w:tmpl w:val="D390F5E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76C078E0"/>
    <w:multiLevelType w:val="multilevel"/>
    <w:tmpl w:val="D7265EEA"/>
    <w:lvl w:ilvl="0">
      <w:start w:val="2"/>
      <w:numFmt w:val="decimal"/>
      <w:lvlText w:val="%1."/>
      <w:lvlJc w:val="left"/>
      <w:pPr>
        <w:tabs>
          <w:tab w:val="num" w:pos="660"/>
        </w:tabs>
        <w:ind w:left="660" w:hanging="660"/>
      </w:pPr>
      <w:rPr>
        <w:rFonts w:cs="Times New Roman" w:hint="default"/>
      </w:rPr>
    </w:lvl>
    <w:lvl w:ilvl="1">
      <w:start w:val="5"/>
      <w:numFmt w:val="decimal"/>
      <w:lvlText w:val="%1.%2."/>
      <w:lvlJc w:val="left"/>
      <w:pPr>
        <w:tabs>
          <w:tab w:val="num" w:pos="802"/>
        </w:tabs>
        <w:ind w:left="802" w:hanging="660"/>
      </w:pPr>
      <w:rPr>
        <w:rFonts w:cs="Times New Roman" w:hint="default"/>
      </w:rPr>
    </w:lvl>
    <w:lvl w:ilvl="2">
      <w:start w:val="1"/>
      <w:numFmt w:val="decimal"/>
      <w:lvlText w:val="%1.%2.%3."/>
      <w:lvlJc w:val="left"/>
      <w:pPr>
        <w:tabs>
          <w:tab w:val="num" w:pos="1004"/>
        </w:tabs>
        <w:ind w:left="1004" w:hanging="720"/>
      </w:pPr>
      <w:rPr>
        <w:rFonts w:cs="Times New Roman" w:hint="default"/>
      </w:rPr>
    </w:lvl>
    <w:lvl w:ilvl="3">
      <w:start w:val="1"/>
      <w:numFmt w:val="decimal"/>
      <w:lvlText w:val="%1.%2.%3.%4."/>
      <w:lvlJc w:val="left"/>
      <w:pPr>
        <w:tabs>
          <w:tab w:val="num" w:pos="1146"/>
        </w:tabs>
        <w:ind w:left="1146" w:hanging="720"/>
      </w:pPr>
      <w:rPr>
        <w:rFonts w:cs="Times New Roman" w:hint="default"/>
      </w:rPr>
    </w:lvl>
    <w:lvl w:ilvl="4">
      <w:start w:val="1"/>
      <w:numFmt w:val="decimal"/>
      <w:lvlText w:val="%1.%2.%3.%4.%5."/>
      <w:lvlJc w:val="left"/>
      <w:pPr>
        <w:tabs>
          <w:tab w:val="num" w:pos="1648"/>
        </w:tabs>
        <w:ind w:left="1648" w:hanging="1080"/>
      </w:pPr>
      <w:rPr>
        <w:rFonts w:cs="Times New Roman" w:hint="default"/>
      </w:rPr>
    </w:lvl>
    <w:lvl w:ilvl="5">
      <w:start w:val="1"/>
      <w:numFmt w:val="decimal"/>
      <w:lvlText w:val="%1.%2.%3.%4.%5.%6."/>
      <w:lvlJc w:val="left"/>
      <w:pPr>
        <w:tabs>
          <w:tab w:val="num" w:pos="1790"/>
        </w:tabs>
        <w:ind w:left="1790" w:hanging="1080"/>
      </w:pPr>
      <w:rPr>
        <w:rFonts w:cs="Times New Roman" w:hint="default"/>
      </w:rPr>
    </w:lvl>
    <w:lvl w:ilvl="6">
      <w:start w:val="1"/>
      <w:numFmt w:val="decimal"/>
      <w:lvlText w:val="%1.%2.%3.%4.%5.%6.%7."/>
      <w:lvlJc w:val="left"/>
      <w:pPr>
        <w:tabs>
          <w:tab w:val="num" w:pos="2292"/>
        </w:tabs>
        <w:ind w:left="2292" w:hanging="1440"/>
      </w:pPr>
      <w:rPr>
        <w:rFonts w:cs="Times New Roman" w:hint="default"/>
      </w:rPr>
    </w:lvl>
    <w:lvl w:ilvl="7">
      <w:start w:val="1"/>
      <w:numFmt w:val="decimal"/>
      <w:lvlText w:val="%1.%2.%3.%4.%5.%6.%7.%8."/>
      <w:lvlJc w:val="left"/>
      <w:pPr>
        <w:tabs>
          <w:tab w:val="num" w:pos="2434"/>
        </w:tabs>
        <w:ind w:left="2434" w:hanging="1440"/>
      </w:pPr>
      <w:rPr>
        <w:rFonts w:cs="Times New Roman" w:hint="default"/>
      </w:rPr>
    </w:lvl>
    <w:lvl w:ilvl="8">
      <w:start w:val="1"/>
      <w:numFmt w:val="decimal"/>
      <w:lvlText w:val="%1.%2.%3.%4.%5.%6.%7.%8.%9."/>
      <w:lvlJc w:val="left"/>
      <w:pPr>
        <w:tabs>
          <w:tab w:val="num" w:pos="2936"/>
        </w:tabs>
        <w:ind w:left="2936" w:hanging="1800"/>
      </w:pPr>
      <w:rPr>
        <w:rFonts w:cs="Times New Roman" w:hint="default"/>
      </w:rPr>
    </w:lvl>
  </w:abstractNum>
  <w:num w:numId="1">
    <w:abstractNumId w:val="11"/>
  </w:num>
  <w:num w:numId="2">
    <w:abstractNumId w:val="1"/>
  </w:num>
  <w:num w:numId="3">
    <w:abstractNumId w:val="13"/>
  </w:num>
  <w:num w:numId="4">
    <w:abstractNumId w:val="14"/>
  </w:num>
  <w:num w:numId="5">
    <w:abstractNumId w:val="12"/>
  </w:num>
  <w:num w:numId="6">
    <w:abstractNumId w:val="8"/>
  </w:num>
  <w:num w:numId="7">
    <w:abstractNumId w:val="2"/>
  </w:num>
  <w:num w:numId="8">
    <w:abstractNumId w:val="5"/>
  </w:num>
  <w:num w:numId="9">
    <w:abstractNumId w:val="0"/>
  </w:num>
  <w:num w:numId="10">
    <w:abstractNumId w:val="9"/>
  </w:num>
  <w:num w:numId="11">
    <w:abstractNumId w:val="6"/>
  </w:num>
  <w:num w:numId="12">
    <w:abstractNumId w:val="7"/>
  </w:num>
  <w:num w:numId="13">
    <w:abstractNumId w:val="10"/>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dia Orenga">
    <w15:presenceInfo w15:providerId="AD" w15:userId="S-1-5-21-4065258396-3348886238-883011551-1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6E"/>
    <w:rsid w:val="00003F9C"/>
    <w:rsid w:val="00004A78"/>
    <w:rsid w:val="00030BC8"/>
    <w:rsid w:val="00033984"/>
    <w:rsid w:val="00045A08"/>
    <w:rsid w:val="00046F90"/>
    <w:rsid w:val="000603ED"/>
    <w:rsid w:val="00064E5F"/>
    <w:rsid w:val="00066564"/>
    <w:rsid w:val="00076E70"/>
    <w:rsid w:val="0008213D"/>
    <w:rsid w:val="00095921"/>
    <w:rsid w:val="000A5607"/>
    <w:rsid w:val="000D456E"/>
    <w:rsid w:val="000F71FA"/>
    <w:rsid w:val="000F76C8"/>
    <w:rsid w:val="00140F0F"/>
    <w:rsid w:val="00143AD9"/>
    <w:rsid w:val="00152997"/>
    <w:rsid w:val="00162132"/>
    <w:rsid w:val="00167C41"/>
    <w:rsid w:val="00191861"/>
    <w:rsid w:val="001928C8"/>
    <w:rsid w:val="00194A21"/>
    <w:rsid w:val="001C03C4"/>
    <w:rsid w:val="001D28E1"/>
    <w:rsid w:val="001F013A"/>
    <w:rsid w:val="001F7E63"/>
    <w:rsid w:val="002245B1"/>
    <w:rsid w:val="0025161F"/>
    <w:rsid w:val="00254607"/>
    <w:rsid w:val="00284408"/>
    <w:rsid w:val="00293ECB"/>
    <w:rsid w:val="002A6B36"/>
    <w:rsid w:val="002A7E98"/>
    <w:rsid w:val="002B716E"/>
    <w:rsid w:val="002E6653"/>
    <w:rsid w:val="002F742F"/>
    <w:rsid w:val="00305E09"/>
    <w:rsid w:val="00327A3C"/>
    <w:rsid w:val="00346332"/>
    <w:rsid w:val="003472F4"/>
    <w:rsid w:val="003513FE"/>
    <w:rsid w:val="00357181"/>
    <w:rsid w:val="00363498"/>
    <w:rsid w:val="003B3D31"/>
    <w:rsid w:val="003B566A"/>
    <w:rsid w:val="003C2E68"/>
    <w:rsid w:val="003C3C8C"/>
    <w:rsid w:val="003C7D7F"/>
    <w:rsid w:val="003E70DB"/>
    <w:rsid w:val="00425AE9"/>
    <w:rsid w:val="00430043"/>
    <w:rsid w:val="00437DD6"/>
    <w:rsid w:val="00442497"/>
    <w:rsid w:val="00446661"/>
    <w:rsid w:val="00455A55"/>
    <w:rsid w:val="00457D70"/>
    <w:rsid w:val="00486004"/>
    <w:rsid w:val="00497EF6"/>
    <w:rsid w:val="004A318D"/>
    <w:rsid w:val="004B0F2E"/>
    <w:rsid w:val="004B6C77"/>
    <w:rsid w:val="004B7F17"/>
    <w:rsid w:val="004C01D0"/>
    <w:rsid w:val="004D0E31"/>
    <w:rsid w:val="004E58B9"/>
    <w:rsid w:val="004F54CF"/>
    <w:rsid w:val="00507736"/>
    <w:rsid w:val="00523AF7"/>
    <w:rsid w:val="00535CB8"/>
    <w:rsid w:val="00545D72"/>
    <w:rsid w:val="0056293F"/>
    <w:rsid w:val="00563647"/>
    <w:rsid w:val="00565CC7"/>
    <w:rsid w:val="00592342"/>
    <w:rsid w:val="00592BD3"/>
    <w:rsid w:val="00593BB4"/>
    <w:rsid w:val="005A01AA"/>
    <w:rsid w:val="005A22DB"/>
    <w:rsid w:val="005C7AF8"/>
    <w:rsid w:val="005E2759"/>
    <w:rsid w:val="005E2788"/>
    <w:rsid w:val="005E28C9"/>
    <w:rsid w:val="005F2B07"/>
    <w:rsid w:val="006076ED"/>
    <w:rsid w:val="0063603B"/>
    <w:rsid w:val="00637063"/>
    <w:rsid w:val="0065181F"/>
    <w:rsid w:val="0065389C"/>
    <w:rsid w:val="00653B1C"/>
    <w:rsid w:val="00665876"/>
    <w:rsid w:val="006708AB"/>
    <w:rsid w:val="00672729"/>
    <w:rsid w:val="00673A9A"/>
    <w:rsid w:val="00680B03"/>
    <w:rsid w:val="006B63C0"/>
    <w:rsid w:val="006D6274"/>
    <w:rsid w:val="007113B8"/>
    <w:rsid w:val="007206D6"/>
    <w:rsid w:val="007229C3"/>
    <w:rsid w:val="0072611E"/>
    <w:rsid w:val="00733440"/>
    <w:rsid w:val="007769D0"/>
    <w:rsid w:val="0079277E"/>
    <w:rsid w:val="0079591E"/>
    <w:rsid w:val="007A4B2C"/>
    <w:rsid w:val="007A7C48"/>
    <w:rsid w:val="007D4940"/>
    <w:rsid w:val="007D6335"/>
    <w:rsid w:val="007E6DCD"/>
    <w:rsid w:val="00800714"/>
    <w:rsid w:val="008220B4"/>
    <w:rsid w:val="00840A95"/>
    <w:rsid w:val="00843431"/>
    <w:rsid w:val="00847B47"/>
    <w:rsid w:val="0085141E"/>
    <w:rsid w:val="00856F20"/>
    <w:rsid w:val="00863251"/>
    <w:rsid w:val="0086408B"/>
    <w:rsid w:val="00881524"/>
    <w:rsid w:val="00883DA5"/>
    <w:rsid w:val="0088558D"/>
    <w:rsid w:val="008A0903"/>
    <w:rsid w:val="008B5549"/>
    <w:rsid w:val="008E6D35"/>
    <w:rsid w:val="00901537"/>
    <w:rsid w:val="00903416"/>
    <w:rsid w:val="00913CBB"/>
    <w:rsid w:val="0092319E"/>
    <w:rsid w:val="00930AF7"/>
    <w:rsid w:val="00930DB3"/>
    <w:rsid w:val="00946ACF"/>
    <w:rsid w:val="00970E40"/>
    <w:rsid w:val="00984A70"/>
    <w:rsid w:val="0099095E"/>
    <w:rsid w:val="009B3093"/>
    <w:rsid w:val="009C2C2A"/>
    <w:rsid w:val="009D0453"/>
    <w:rsid w:val="009E6605"/>
    <w:rsid w:val="009F5DFA"/>
    <w:rsid w:val="009F6A32"/>
    <w:rsid w:val="00A16C8D"/>
    <w:rsid w:val="00A16F54"/>
    <w:rsid w:val="00A20154"/>
    <w:rsid w:val="00A26DA5"/>
    <w:rsid w:val="00A32480"/>
    <w:rsid w:val="00A50E58"/>
    <w:rsid w:val="00A84996"/>
    <w:rsid w:val="00AB2D4B"/>
    <w:rsid w:val="00AB41CA"/>
    <w:rsid w:val="00AB4D15"/>
    <w:rsid w:val="00AB7CEF"/>
    <w:rsid w:val="00AC289F"/>
    <w:rsid w:val="00AC3006"/>
    <w:rsid w:val="00AE720F"/>
    <w:rsid w:val="00B010D5"/>
    <w:rsid w:val="00B0210F"/>
    <w:rsid w:val="00B0291B"/>
    <w:rsid w:val="00B141A3"/>
    <w:rsid w:val="00B17E06"/>
    <w:rsid w:val="00B238B2"/>
    <w:rsid w:val="00B2701B"/>
    <w:rsid w:val="00B37A4E"/>
    <w:rsid w:val="00B46F0F"/>
    <w:rsid w:val="00B519EB"/>
    <w:rsid w:val="00B54BD1"/>
    <w:rsid w:val="00B60199"/>
    <w:rsid w:val="00B73749"/>
    <w:rsid w:val="00B77A9A"/>
    <w:rsid w:val="00B83400"/>
    <w:rsid w:val="00B90CCE"/>
    <w:rsid w:val="00B92B53"/>
    <w:rsid w:val="00BA4CA6"/>
    <w:rsid w:val="00BA5D0B"/>
    <w:rsid w:val="00BC1E4A"/>
    <w:rsid w:val="00BE2588"/>
    <w:rsid w:val="00C165AC"/>
    <w:rsid w:val="00C35630"/>
    <w:rsid w:val="00C37058"/>
    <w:rsid w:val="00C85BC1"/>
    <w:rsid w:val="00CB1C54"/>
    <w:rsid w:val="00CB2E70"/>
    <w:rsid w:val="00CB58C5"/>
    <w:rsid w:val="00CD7277"/>
    <w:rsid w:val="00CE30B0"/>
    <w:rsid w:val="00D0024A"/>
    <w:rsid w:val="00D20408"/>
    <w:rsid w:val="00D23BB2"/>
    <w:rsid w:val="00D4595D"/>
    <w:rsid w:val="00D674D6"/>
    <w:rsid w:val="00D7597C"/>
    <w:rsid w:val="00D75E6A"/>
    <w:rsid w:val="00DA0E4D"/>
    <w:rsid w:val="00DA10E5"/>
    <w:rsid w:val="00DD3538"/>
    <w:rsid w:val="00E06182"/>
    <w:rsid w:val="00E13680"/>
    <w:rsid w:val="00E15808"/>
    <w:rsid w:val="00E23D15"/>
    <w:rsid w:val="00E50D5D"/>
    <w:rsid w:val="00E534C3"/>
    <w:rsid w:val="00E60F2A"/>
    <w:rsid w:val="00E83849"/>
    <w:rsid w:val="00E94145"/>
    <w:rsid w:val="00EB0B94"/>
    <w:rsid w:val="00EB4192"/>
    <w:rsid w:val="00EC43B2"/>
    <w:rsid w:val="00ED5AA1"/>
    <w:rsid w:val="00EE3658"/>
    <w:rsid w:val="00EE647B"/>
    <w:rsid w:val="00EF3CD1"/>
    <w:rsid w:val="00EF6C29"/>
    <w:rsid w:val="00F17523"/>
    <w:rsid w:val="00F27458"/>
    <w:rsid w:val="00F75867"/>
    <w:rsid w:val="00F768C0"/>
    <w:rsid w:val="00F85434"/>
    <w:rsid w:val="00F86575"/>
    <w:rsid w:val="00FB0846"/>
    <w:rsid w:val="00FB41BA"/>
    <w:rsid w:val="00FB5CCB"/>
    <w:rsid w:val="00FD08B8"/>
    <w:rsid w:val="00FD127C"/>
    <w:rsid w:val="00FD379A"/>
    <w:rsid w:val="00FE4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6E"/>
    <w:rPr>
      <w:rFonts w:ascii="Times New Roman" w:eastAsia="Times New Roman" w:hAnsi="Times New Roman"/>
      <w:sz w:val="20"/>
      <w:szCs w:val="20"/>
    </w:rPr>
  </w:style>
  <w:style w:type="paragraph" w:styleId="Ttulo1">
    <w:name w:val="heading 1"/>
    <w:basedOn w:val="Normal"/>
    <w:next w:val="Normal"/>
    <w:link w:val="Ttulo1Char"/>
    <w:uiPriority w:val="99"/>
    <w:qFormat/>
    <w:rsid w:val="000D456E"/>
    <w:pPr>
      <w:keepNext/>
      <w:spacing w:line="240" w:lineRule="atLeast"/>
      <w:ind w:firstLine="3969"/>
      <w:jc w:val="both"/>
      <w:outlineLvl w:val="0"/>
    </w:pPr>
    <w:rPr>
      <w:rFonts w:ascii="Arial" w:hAnsi="Arial"/>
      <w:b/>
    </w:rPr>
  </w:style>
  <w:style w:type="paragraph" w:styleId="Ttulo2">
    <w:name w:val="heading 2"/>
    <w:basedOn w:val="Normal"/>
    <w:next w:val="Normal"/>
    <w:link w:val="Ttulo2Char"/>
    <w:uiPriority w:val="99"/>
    <w:qFormat/>
    <w:rsid w:val="000D456E"/>
    <w:pPr>
      <w:keepNext/>
      <w:spacing w:line="240" w:lineRule="atLeast"/>
      <w:jc w:val="center"/>
      <w:outlineLvl w:val="1"/>
    </w:pPr>
    <w:rPr>
      <w:rFonts w:ascii="Arial" w:hAnsi="Arial"/>
      <w:sz w:val="24"/>
    </w:rPr>
  </w:style>
  <w:style w:type="paragraph" w:styleId="Ttulo3">
    <w:name w:val="heading 3"/>
    <w:basedOn w:val="Normal"/>
    <w:next w:val="Normal"/>
    <w:link w:val="Ttulo3Char"/>
    <w:uiPriority w:val="99"/>
    <w:qFormat/>
    <w:rsid w:val="000D456E"/>
    <w:pPr>
      <w:keepNext/>
      <w:spacing w:line="360" w:lineRule="auto"/>
      <w:jc w:val="center"/>
      <w:outlineLvl w:val="2"/>
    </w:pPr>
    <w:rPr>
      <w:rFonts w:ascii="Bookman Old Style" w:hAnsi="Bookman Old Style"/>
      <w:b/>
    </w:rPr>
  </w:style>
  <w:style w:type="paragraph" w:styleId="Ttulo4">
    <w:name w:val="heading 4"/>
    <w:basedOn w:val="Normal"/>
    <w:next w:val="Normal"/>
    <w:link w:val="Ttulo4Char"/>
    <w:uiPriority w:val="99"/>
    <w:qFormat/>
    <w:rsid w:val="000D456E"/>
    <w:pPr>
      <w:keepNext/>
      <w:spacing w:line="360" w:lineRule="auto"/>
      <w:jc w:val="center"/>
      <w:outlineLvl w:val="3"/>
    </w:pPr>
    <w:rPr>
      <w:rFonts w:ascii="Frutiger 55 Roman" w:hAnsi="Frutiger 55 Roman"/>
      <w:b/>
      <w:sz w:val="21"/>
    </w:rPr>
  </w:style>
  <w:style w:type="paragraph" w:styleId="Ttulo5">
    <w:name w:val="heading 5"/>
    <w:basedOn w:val="Normal"/>
    <w:next w:val="Normal"/>
    <w:link w:val="Ttulo5Char"/>
    <w:uiPriority w:val="99"/>
    <w:qFormat/>
    <w:rsid w:val="000D456E"/>
    <w:pPr>
      <w:keepNext/>
      <w:pBdr>
        <w:bottom w:val="single" w:sz="12" w:space="1" w:color="auto"/>
      </w:pBdr>
      <w:spacing w:line="360" w:lineRule="auto"/>
      <w:jc w:val="center"/>
      <w:outlineLvl w:val="4"/>
    </w:pPr>
    <w:rPr>
      <w:rFonts w:ascii="Utopia" w:hAnsi="Utopia"/>
      <w:b/>
      <w:sz w:val="21"/>
    </w:rPr>
  </w:style>
  <w:style w:type="paragraph" w:styleId="Ttulo6">
    <w:name w:val="heading 6"/>
    <w:basedOn w:val="Normal"/>
    <w:next w:val="Normal"/>
    <w:link w:val="Ttulo6Char"/>
    <w:uiPriority w:val="99"/>
    <w:qFormat/>
    <w:rsid w:val="000D456E"/>
    <w:pPr>
      <w:keepNext/>
      <w:pBdr>
        <w:bottom w:val="single" w:sz="12" w:space="1" w:color="auto"/>
      </w:pBdr>
      <w:spacing w:line="360" w:lineRule="auto"/>
      <w:jc w:val="center"/>
      <w:outlineLvl w:val="5"/>
    </w:pPr>
    <w:rPr>
      <w:rFonts w:ascii="Utopia" w:hAnsi="Utopia"/>
      <w:b/>
    </w:rPr>
  </w:style>
  <w:style w:type="paragraph" w:styleId="Ttulo7">
    <w:name w:val="heading 7"/>
    <w:basedOn w:val="Normal"/>
    <w:next w:val="Normal"/>
    <w:link w:val="Ttulo7Char"/>
    <w:uiPriority w:val="99"/>
    <w:qFormat/>
    <w:rsid w:val="00ED5AA1"/>
    <w:pPr>
      <w:keepNext/>
      <w:keepLines/>
      <w:spacing w:before="200"/>
      <w:outlineLvl w:val="6"/>
    </w:pPr>
    <w:rPr>
      <w:rFonts w:ascii="Cambria" w:hAnsi="Cambria"/>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D456E"/>
    <w:rPr>
      <w:rFonts w:ascii="Arial" w:hAnsi="Arial" w:cs="Times New Roman"/>
      <w:b/>
      <w:sz w:val="20"/>
      <w:szCs w:val="20"/>
      <w:lang w:eastAsia="pt-BR"/>
    </w:rPr>
  </w:style>
  <w:style w:type="character" w:customStyle="1" w:styleId="Ttulo2Char">
    <w:name w:val="Título 2 Char"/>
    <w:basedOn w:val="Fontepargpadro"/>
    <w:link w:val="Ttulo2"/>
    <w:uiPriority w:val="99"/>
    <w:locked/>
    <w:rsid w:val="000D456E"/>
    <w:rPr>
      <w:rFonts w:ascii="Arial" w:hAnsi="Arial" w:cs="Times New Roman"/>
      <w:sz w:val="20"/>
      <w:szCs w:val="20"/>
      <w:lang w:eastAsia="pt-BR"/>
    </w:rPr>
  </w:style>
  <w:style w:type="character" w:customStyle="1" w:styleId="Ttulo3Char">
    <w:name w:val="Título 3 Char"/>
    <w:basedOn w:val="Fontepargpadro"/>
    <w:link w:val="Ttulo3"/>
    <w:uiPriority w:val="99"/>
    <w:locked/>
    <w:rsid w:val="000D456E"/>
    <w:rPr>
      <w:rFonts w:ascii="Bookman Old Style" w:hAnsi="Bookman Old Style" w:cs="Times New Roman"/>
      <w:b/>
      <w:sz w:val="20"/>
      <w:szCs w:val="20"/>
      <w:lang w:eastAsia="pt-BR"/>
    </w:rPr>
  </w:style>
  <w:style w:type="character" w:customStyle="1" w:styleId="Ttulo4Char">
    <w:name w:val="Título 4 Char"/>
    <w:basedOn w:val="Fontepargpadro"/>
    <w:link w:val="Ttulo4"/>
    <w:uiPriority w:val="99"/>
    <w:locked/>
    <w:rsid w:val="000D456E"/>
    <w:rPr>
      <w:rFonts w:ascii="Frutiger 55 Roman" w:hAnsi="Frutiger 55 Roman" w:cs="Times New Roman"/>
      <w:b/>
      <w:sz w:val="20"/>
      <w:szCs w:val="20"/>
      <w:lang w:eastAsia="pt-BR"/>
    </w:rPr>
  </w:style>
  <w:style w:type="character" w:customStyle="1" w:styleId="Ttulo5Char">
    <w:name w:val="Título 5 Char"/>
    <w:basedOn w:val="Fontepargpadro"/>
    <w:link w:val="Ttulo5"/>
    <w:uiPriority w:val="99"/>
    <w:locked/>
    <w:rsid w:val="000D456E"/>
    <w:rPr>
      <w:rFonts w:ascii="Utopia" w:hAnsi="Utopia" w:cs="Times New Roman"/>
      <w:b/>
      <w:sz w:val="20"/>
      <w:szCs w:val="20"/>
      <w:lang w:eastAsia="pt-BR"/>
    </w:rPr>
  </w:style>
  <w:style w:type="character" w:customStyle="1" w:styleId="Ttulo6Char">
    <w:name w:val="Título 6 Char"/>
    <w:basedOn w:val="Fontepargpadro"/>
    <w:link w:val="Ttulo6"/>
    <w:uiPriority w:val="99"/>
    <w:locked/>
    <w:rsid w:val="000D456E"/>
    <w:rPr>
      <w:rFonts w:ascii="Utopia" w:hAnsi="Utopia" w:cs="Times New Roman"/>
      <w:b/>
      <w:sz w:val="20"/>
      <w:szCs w:val="20"/>
      <w:lang w:eastAsia="pt-BR"/>
    </w:rPr>
  </w:style>
  <w:style w:type="character" w:customStyle="1" w:styleId="Ttulo7Char">
    <w:name w:val="Título 7 Char"/>
    <w:basedOn w:val="Fontepargpadro"/>
    <w:link w:val="Ttulo7"/>
    <w:uiPriority w:val="99"/>
    <w:semiHidden/>
    <w:locked/>
    <w:rsid w:val="00ED5AA1"/>
    <w:rPr>
      <w:rFonts w:ascii="Cambria" w:hAnsi="Cambria" w:cs="Times New Roman"/>
      <w:i/>
      <w:iCs/>
      <w:color w:val="404040"/>
      <w:sz w:val="20"/>
      <w:szCs w:val="20"/>
      <w:lang w:eastAsia="pt-BR"/>
    </w:rPr>
  </w:style>
  <w:style w:type="paragraph" w:styleId="Corpodetexto">
    <w:name w:val="Body Text"/>
    <w:aliases w:val="bt,BT"/>
    <w:basedOn w:val="Normal"/>
    <w:link w:val="CorpodetextoChar"/>
    <w:uiPriority w:val="99"/>
    <w:rsid w:val="000D456E"/>
    <w:pPr>
      <w:spacing w:line="240" w:lineRule="atLeast"/>
      <w:ind w:right="-142"/>
    </w:pPr>
    <w:rPr>
      <w:rFonts w:ascii="Arial" w:hAnsi="Arial"/>
      <w:b/>
      <w:i/>
      <w:sz w:val="22"/>
    </w:rPr>
  </w:style>
  <w:style w:type="character" w:customStyle="1" w:styleId="CorpodetextoChar">
    <w:name w:val="Corpo de texto Char"/>
    <w:aliases w:val="bt Char,BT Char"/>
    <w:basedOn w:val="Fontepargpadro"/>
    <w:link w:val="Corpodetexto"/>
    <w:uiPriority w:val="99"/>
    <w:locked/>
    <w:rsid w:val="000D456E"/>
    <w:rPr>
      <w:rFonts w:ascii="Arial" w:hAnsi="Arial" w:cs="Times New Roman"/>
      <w:b/>
      <w:i/>
      <w:sz w:val="20"/>
      <w:szCs w:val="20"/>
      <w:lang w:eastAsia="pt-BR"/>
    </w:rPr>
  </w:style>
  <w:style w:type="paragraph" w:styleId="Recuodecorpodetexto">
    <w:name w:val="Body Text Indent"/>
    <w:basedOn w:val="Normal"/>
    <w:link w:val="RecuodecorpodetextoChar"/>
    <w:uiPriority w:val="99"/>
    <w:rsid w:val="000D456E"/>
    <w:pPr>
      <w:spacing w:line="240" w:lineRule="atLeast"/>
      <w:ind w:firstLine="3969"/>
      <w:jc w:val="both"/>
    </w:pPr>
    <w:rPr>
      <w:rFonts w:ascii="Arial" w:hAnsi="Arial"/>
    </w:rPr>
  </w:style>
  <w:style w:type="character" w:customStyle="1" w:styleId="RecuodecorpodetextoChar">
    <w:name w:val="Recuo de corpo de texto Char"/>
    <w:basedOn w:val="Fontepargpadro"/>
    <w:link w:val="Recuodecorpodetexto"/>
    <w:uiPriority w:val="99"/>
    <w:locked/>
    <w:rsid w:val="000D456E"/>
    <w:rPr>
      <w:rFonts w:ascii="Arial" w:hAnsi="Arial" w:cs="Times New Roman"/>
      <w:sz w:val="20"/>
      <w:szCs w:val="20"/>
      <w:lang w:eastAsia="pt-BR"/>
    </w:rPr>
  </w:style>
  <w:style w:type="paragraph" w:styleId="Ttulo">
    <w:name w:val="Title"/>
    <w:basedOn w:val="Normal"/>
    <w:link w:val="TtuloChar"/>
    <w:uiPriority w:val="99"/>
    <w:qFormat/>
    <w:rsid w:val="000D456E"/>
    <w:pPr>
      <w:jc w:val="center"/>
    </w:pPr>
    <w:rPr>
      <w:b/>
      <w:sz w:val="28"/>
    </w:rPr>
  </w:style>
  <w:style w:type="character" w:customStyle="1" w:styleId="TtuloChar">
    <w:name w:val="Título Char"/>
    <w:basedOn w:val="Fontepargpadro"/>
    <w:link w:val="Ttulo"/>
    <w:uiPriority w:val="99"/>
    <w:locked/>
    <w:rsid w:val="000D456E"/>
    <w:rPr>
      <w:rFonts w:ascii="Times New Roman" w:hAnsi="Times New Roman" w:cs="Times New Roman"/>
      <w:b/>
      <w:sz w:val="20"/>
      <w:szCs w:val="20"/>
      <w:lang w:eastAsia="pt-BR"/>
    </w:rPr>
  </w:style>
  <w:style w:type="paragraph" w:styleId="Recuodecorpodetexto2">
    <w:name w:val="Body Text Indent 2"/>
    <w:basedOn w:val="Normal"/>
    <w:link w:val="Recuodecorpodetexto2Char"/>
    <w:uiPriority w:val="99"/>
    <w:rsid w:val="000D456E"/>
    <w:pPr>
      <w:spacing w:line="240" w:lineRule="atLeast"/>
      <w:ind w:left="142" w:hanging="1"/>
      <w:jc w:val="both"/>
    </w:pPr>
    <w:rPr>
      <w:rFonts w:ascii="Arial" w:hAnsi="Arial"/>
    </w:rPr>
  </w:style>
  <w:style w:type="character" w:customStyle="1" w:styleId="Recuodecorpodetexto2Char">
    <w:name w:val="Recuo de corpo de texto 2 Char"/>
    <w:basedOn w:val="Fontepargpadro"/>
    <w:link w:val="Recuodecorpodetexto2"/>
    <w:uiPriority w:val="99"/>
    <w:locked/>
    <w:rsid w:val="000D456E"/>
    <w:rPr>
      <w:rFonts w:ascii="Arial" w:hAnsi="Arial" w:cs="Times New Roman"/>
      <w:sz w:val="20"/>
      <w:szCs w:val="20"/>
      <w:lang w:eastAsia="pt-BR"/>
    </w:rPr>
  </w:style>
  <w:style w:type="paragraph" w:styleId="Corpodetexto2">
    <w:name w:val="Body Text 2"/>
    <w:basedOn w:val="Normal"/>
    <w:link w:val="Corpodetexto2Char"/>
    <w:uiPriority w:val="99"/>
    <w:rsid w:val="000D456E"/>
    <w:pPr>
      <w:spacing w:line="360" w:lineRule="auto"/>
      <w:jc w:val="both"/>
    </w:pPr>
    <w:rPr>
      <w:rFonts w:ascii="Bookman Old Style" w:hAnsi="Bookman Old Style"/>
    </w:rPr>
  </w:style>
  <w:style w:type="character" w:customStyle="1" w:styleId="Corpodetexto2Char">
    <w:name w:val="Corpo de texto 2 Char"/>
    <w:basedOn w:val="Fontepargpadro"/>
    <w:link w:val="Corpodetexto2"/>
    <w:uiPriority w:val="99"/>
    <w:locked/>
    <w:rsid w:val="000D456E"/>
    <w:rPr>
      <w:rFonts w:ascii="Bookman Old Style" w:hAnsi="Bookman Old Style" w:cs="Times New Roman"/>
      <w:sz w:val="20"/>
      <w:szCs w:val="20"/>
      <w:lang w:eastAsia="pt-BR"/>
    </w:rPr>
  </w:style>
  <w:style w:type="paragraph" w:styleId="Corpodetexto3">
    <w:name w:val="Body Text 3"/>
    <w:basedOn w:val="Normal"/>
    <w:link w:val="Corpodetexto3Char"/>
    <w:uiPriority w:val="99"/>
    <w:rsid w:val="000D456E"/>
    <w:pPr>
      <w:spacing w:line="320" w:lineRule="exact"/>
      <w:jc w:val="both"/>
    </w:pPr>
    <w:rPr>
      <w:rFonts w:ascii="Bookman Old Style" w:hAnsi="Bookman Old Style"/>
      <w:sz w:val="24"/>
    </w:rPr>
  </w:style>
  <w:style w:type="character" w:customStyle="1" w:styleId="Corpodetexto3Char">
    <w:name w:val="Corpo de texto 3 Char"/>
    <w:basedOn w:val="Fontepargpadro"/>
    <w:link w:val="Corpodetexto3"/>
    <w:uiPriority w:val="99"/>
    <w:locked/>
    <w:rsid w:val="000D456E"/>
    <w:rPr>
      <w:rFonts w:ascii="Bookman Old Style" w:hAnsi="Bookman Old Style" w:cs="Times New Roman"/>
      <w:sz w:val="20"/>
      <w:szCs w:val="20"/>
      <w:lang w:eastAsia="pt-BR"/>
    </w:rPr>
  </w:style>
  <w:style w:type="paragraph" w:styleId="Recuodecorpodetexto3">
    <w:name w:val="Body Text Indent 3"/>
    <w:basedOn w:val="Normal"/>
    <w:link w:val="Recuodecorpodetexto3Char"/>
    <w:uiPriority w:val="99"/>
    <w:rsid w:val="000D456E"/>
    <w:pPr>
      <w:spacing w:line="240" w:lineRule="atLeast"/>
      <w:ind w:left="2160" w:firstLine="720"/>
      <w:jc w:val="both"/>
    </w:pPr>
    <w:rPr>
      <w:rFonts w:ascii="Arial" w:hAnsi="Arial"/>
      <w:b/>
    </w:rPr>
  </w:style>
  <w:style w:type="character" w:customStyle="1" w:styleId="Recuodecorpodetexto3Char">
    <w:name w:val="Recuo de corpo de texto 3 Char"/>
    <w:basedOn w:val="Fontepargpadro"/>
    <w:link w:val="Recuodecorpodetexto3"/>
    <w:uiPriority w:val="99"/>
    <w:locked/>
    <w:rsid w:val="000D456E"/>
    <w:rPr>
      <w:rFonts w:ascii="Arial" w:hAnsi="Arial" w:cs="Times New Roman"/>
      <w:b/>
      <w:sz w:val="20"/>
      <w:szCs w:val="20"/>
      <w:lang w:eastAsia="pt-BR"/>
    </w:rPr>
  </w:style>
  <w:style w:type="character" w:styleId="Hyperlink">
    <w:name w:val="Hyperlink"/>
    <w:basedOn w:val="Fontepargpadro"/>
    <w:uiPriority w:val="99"/>
    <w:rsid w:val="000D456E"/>
    <w:rPr>
      <w:rFonts w:cs="Times New Roman"/>
      <w:color w:val="0000FF"/>
      <w:u w:val="single"/>
    </w:rPr>
  </w:style>
  <w:style w:type="paragraph" w:styleId="Textoembloco">
    <w:name w:val="Block Text"/>
    <w:basedOn w:val="Normal"/>
    <w:uiPriority w:val="99"/>
    <w:rsid w:val="000D456E"/>
    <w:pPr>
      <w:spacing w:line="200" w:lineRule="atLeast"/>
      <w:ind w:left="709" w:right="567"/>
      <w:jc w:val="both"/>
    </w:pPr>
    <w:rPr>
      <w:rFonts w:ascii="Arial" w:hAnsi="Arial"/>
      <w:i/>
      <w:sz w:val="22"/>
    </w:rPr>
  </w:style>
  <w:style w:type="paragraph" w:customStyle="1" w:styleId="INDENT1">
    <w:name w:val="INDENT 1"/>
    <w:uiPriority w:val="99"/>
    <w:rsid w:val="000D456E"/>
    <w:pPr>
      <w:ind w:left="720" w:hanging="720"/>
      <w:jc w:val="both"/>
    </w:pPr>
    <w:rPr>
      <w:rFonts w:ascii="Times New Roman" w:eastAsia="Times New Roman" w:hAnsi="Times New Roman"/>
      <w:color w:val="000000"/>
      <w:sz w:val="24"/>
      <w:szCs w:val="20"/>
    </w:rPr>
  </w:style>
  <w:style w:type="paragraph" w:customStyle="1" w:styleId="BBVNormal">
    <w:name w:val="BBV_Normal"/>
    <w:uiPriority w:val="99"/>
    <w:rsid w:val="000D456E"/>
    <w:pPr>
      <w:spacing w:after="120"/>
      <w:jc w:val="both"/>
      <w:outlineLvl w:val="0"/>
    </w:pPr>
    <w:rPr>
      <w:rFonts w:ascii="Arial" w:eastAsia="Times New Roman" w:hAnsi="Arial"/>
      <w:noProof/>
      <w:sz w:val="20"/>
      <w:szCs w:val="20"/>
    </w:rPr>
  </w:style>
  <w:style w:type="paragraph" w:customStyle="1" w:styleId="cabealhominusculosemnegrito">
    <w:name w:val="cabeçalho minusculo sem negrito"/>
    <w:basedOn w:val="Normal"/>
    <w:next w:val="Normal"/>
    <w:uiPriority w:val="99"/>
    <w:rsid w:val="000D456E"/>
    <w:pPr>
      <w:spacing w:before="120" w:after="120"/>
      <w:jc w:val="both"/>
    </w:pPr>
    <w:rPr>
      <w:rFonts w:ascii="Batang" w:eastAsia="Batang" w:hAnsi="Batang"/>
      <w:sz w:val="24"/>
    </w:rPr>
  </w:style>
  <w:style w:type="paragraph" w:styleId="NormalWeb">
    <w:name w:val="Normal (Web)"/>
    <w:basedOn w:val="Normal"/>
    <w:uiPriority w:val="99"/>
    <w:rsid w:val="000D456E"/>
    <w:pPr>
      <w:spacing w:before="100" w:beforeAutospacing="1" w:after="100" w:afterAutospacing="1"/>
    </w:pPr>
    <w:rPr>
      <w:sz w:val="24"/>
      <w:szCs w:val="24"/>
    </w:rPr>
  </w:style>
  <w:style w:type="paragraph" w:styleId="PargrafodaLista">
    <w:name w:val="List Paragraph"/>
    <w:basedOn w:val="Normal"/>
    <w:uiPriority w:val="99"/>
    <w:qFormat/>
    <w:rsid w:val="00ED5AA1"/>
    <w:pPr>
      <w:ind w:left="708"/>
    </w:pPr>
    <w:rPr>
      <w:sz w:val="24"/>
      <w:szCs w:val="24"/>
      <w:lang w:val="en-US" w:eastAsia="en-US"/>
    </w:rPr>
  </w:style>
  <w:style w:type="paragraph" w:styleId="Textodecomentrio">
    <w:name w:val="annotation text"/>
    <w:basedOn w:val="Normal"/>
    <w:link w:val="TextodecomentrioChar"/>
    <w:uiPriority w:val="99"/>
    <w:semiHidden/>
    <w:rsid w:val="00ED5AA1"/>
    <w:pPr>
      <w:widowControl w:val="0"/>
      <w:jc w:val="both"/>
    </w:pPr>
    <w:rPr>
      <w:rFonts w:ascii="Arial" w:hAnsi="Arial"/>
      <w:szCs w:val="24"/>
      <w:lang w:eastAsia="en-US"/>
    </w:rPr>
  </w:style>
  <w:style w:type="character" w:customStyle="1" w:styleId="TextodecomentrioChar">
    <w:name w:val="Texto de comentário Char"/>
    <w:basedOn w:val="Fontepargpadro"/>
    <w:link w:val="Textodecomentrio"/>
    <w:uiPriority w:val="99"/>
    <w:semiHidden/>
    <w:locked/>
    <w:rsid w:val="00ED5AA1"/>
    <w:rPr>
      <w:rFonts w:ascii="Arial" w:hAnsi="Arial" w:cs="Times New Roman"/>
      <w:sz w:val="24"/>
      <w:szCs w:val="24"/>
    </w:rPr>
  </w:style>
  <w:style w:type="paragraph" w:styleId="Cabealho">
    <w:name w:val="header"/>
    <w:basedOn w:val="Normal"/>
    <w:link w:val="CabealhoChar"/>
    <w:uiPriority w:val="99"/>
    <w:rsid w:val="00563647"/>
    <w:pPr>
      <w:tabs>
        <w:tab w:val="center" w:pos="4252"/>
        <w:tab w:val="right" w:pos="8504"/>
      </w:tabs>
    </w:pPr>
  </w:style>
  <w:style w:type="character" w:customStyle="1" w:styleId="CabealhoChar">
    <w:name w:val="Cabeçalho Char"/>
    <w:basedOn w:val="Fontepargpadro"/>
    <w:link w:val="Cabealho"/>
    <w:uiPriority w:val="99"/>
    <w:locked/>
    <w:rsid w:val="00563647"/>
    <w:rPr>
      <w:rFonts w:ascii="Times New Roman" w:hAnsi="Times New Roman" w:cs="Times New Roman"/>
      <w:sz w:val="20"/>
      <w:szCs w:val="20"/>
      <w:lang w:eastAsia="pt-BR"/>
    </w:rPr>
  </w:style>
  <w:style w:type="paragraph" w:styleId="Rodap">
    <w:name w:val="footer"/>
    <w:basedOn w:val="Normal"/>
    <w:link w:val="RodapChar"/>
    <w:uiPriority w:val="99"/>
    <w:rsid w:val="00563647"/>
    <w:pPr>
      <w:tabs>
        <w:tab w:val="center" w:pos="4252"/>
        <w:tab w:val="right" w:pos="8504"/>
      </w:tabs>
    </w:pPr>
  </w:style>
  <w:style w:type="character" w:customStyle="1" w:styleId="RodapChar">
    <w:name w:val="Rodapé Char"/>
    <w:basedOn w:val="Fontepargpadro"/>
    <w:link w:val="Rodap"/>
    <w:uiPriority w:val="99"/>
    <w:locked/>
    <w:rsid w:val="00563647"/>
    <w:rPr>
      <w:rFonts w:ascii="Times New Roman" w:hAnsi="Times New Roman" w:cs="Times New Roman"/>
      <w:sz w:val="20"/>
      <w:szCs w:val="20"/>
      <w:lang w:eastAsia="pt-BR"/>
    </w:rPr>
  </w:style>
  <w:style w:type="paragraph" w:styleId="Textodebalo">
    <w:name w:val="Balloon Text"/>
    <w:basedOn w:val="Normal"/>
    <w:link w:val="TextodebaloChar"/>
    <w:uiPriority w:val="99"/>
    <w:semiHidden/>
    <w:rsid w:val="007E6DCD"/>
    <w:rPr>
      <w:rFonts w:ascii="Tahoma" w:hAnsi="Tahoma" w:cs="Tahoma"/>
      <w:sz w:val="16"/>
      <w:szCs w:val="16"/>
    </w:rPr>
  </w:style>
  <w:style w:type="character" w:customStyle="1" w:styleId="TextodebaloChar">
    <w:name w:val="Texto de balão Char"/>
    <w:basedOn w:val="Fontepargpadro"/>
    <w:link w:val="Textodebalo"/>
    <w:uiPriority w:val="99"/>
    <w:semiHidden/>
    <w:locked/>
    <w:rsid w:val="007E6DCD"/>
    <w:rPr>
      <w:rFonts w:ascii="Tahoma" w:hAnsi="Tahoma" w:cs="Tahoma"/>
      <w:sz w:val="16"/>
      <w:szCs w:val="16"/>
      <w:lang w:eastAsia="pt-BR"/>
    </w:rPr>
  </w:style>
  <w:style w:type="character" w:styleId="Refdecomentrio">
    <w:name w:val="annotation reference"/>
    <w:basedOn w:val="Fontepargpadro"/>
    <w:uiPriority w:val="99"/>
    <w:semiHidden/>
    <w:rsid w:val="007E6DCD"/>
    <w:rPr>
      <w:rFonts w:cs="Times New Roman"/>
      <w:sz w:val="16"/>
      <w:szCs w:val="16"/>
    </w:rPr>
  </w:style>
  <w:style w:type="paragraph" w:styleId="Assuntodocomentrio">
    <w:name w:val="annotation subject"/>
    <w:basedOn w:val="Textodecomentrio"/>
    <w:next w:val="Textodecomentrio"/>
    <w:link w:val="AssuntodocomentrioChar"/>
    <w:uiPriority w:val="99"/>
    <w:semiHidden/>
    <w:rsid w:val="007E6DCD"/>
    <w:pPr>
      <w:widowControl/>
      <w:jc w:val="left"/>
    </w:pPr>
    <w:rPr>
      <w:rFonts w:ascii="Times New Roman" w:hAnsi="Times New Roman"/>
      <w:b/>
      <w:bCs/>
      <w:szCs w:val="20"/>
      <w:lang w:eastAsia="pt-BR"/>
    </w:rPr>
  </w:style>
  <w:style w:type="character" w:customStyle="1" w:styleId="AssuntodocomentrioChar">
    <w:name w:val="Assunto do comentário Char"/>
    <w:basedOn w:val="TextodecomentrioChar"/>
    <w:link w:val="Assuntodocomentrio"/>
    <w:uiPriority w:val="99"/>
    <w:semiHidden/>
    <w:locked/>
    <w:rsid w:val="007E6DCD"/>
    <w:rPr>
      <w:rFonts w:ascii="Times New Roman" w:hAnsi="Times New Roman" w:cs="Times New Roman"/>
      <w:b/>
      <w:bCs/>
      <w:sz w:val="20"/>
      <w:szCs w:val="20"/>
      <w:lang w:eastAsia="pt-BR"/>
    </w:rPr>
  </w:style>
  <w:style w:type="paragraph" w:styleId="Reviso">
    <w:name w:val="Revision"/>
    <w:hidden/>
    <w:uiPriority w:val="99"/>
    <w:semiHidden/>
    <w:rsid w:val="00BA5D0B"/>
    <w:rPr>
      <w:rFonts w:ascii="Times New Roman" w:eastAsia="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6E"/>
    <w:rPr>
      <w:rFonts w:ascii="Times New Roman" w:eastAsia="Times New Roman" w:hAnsi="Times New Roman"/>
      <w:sz w:val="20"/>
      <w:szCs w:val="20"/>
    </w:rPr>
  </w:style>
  <w:style w:type="paragraph" w:styleId="Ttulo1">
    <w:name w:val="heading 1"/>
    <w:basedOn w:val="Normal"/>
    <w:next w:val="Normal"/>
    <w:link w:val="Ttulo1Char"/>
    <w:uiPriority w:val="99"/>
    <w:qFormat/>
    <w:rsid w:val="000D456E"/>
    <w:pPr>
      <w:keepNext/>
      <w:spacing w:line="240" w:lineRule="atLeast"/>
      <w:ind w:firstLine="3969"/>
      <w:jc w:val="both"/>
      <w:outlineLvl w:val="0"/>
    </w:pPr>
    <w:rPr>
      <w:rFonts w:ascii="Arial" w:hAnsi="Arial"/>
      <w:b/>
    </w:rPr>
  </w:style>
  <w:style w:type="paragraph" w:styleId="Ttulo2">
    <w:name w:val="heading 2"/>
    <w:basedOn w:val="Normal"/>
    <w:next w:val="Normal"/>
    <w:link w:val="Ttulo2Char"/>
    <w:uiPriority w:val="99"/>
    <w:qFormat/>
    <w:rsid w:val="000D456E"/>
    <w:pPr>
      <w:keepNext/>
      <w:spacing w:line="240" w:lineRule="atLeast"/>
      <w:jc w:val="center"/>
      <w:outlineLvl w:val="1"/>
    </w:pPr>
    <w:rPr>
      <w:rFonts w:ascii="Arial" w:hAnsi="Arial"/>
      <w:sz w:val="24"/>
    </w:rPr>
  </w:style>
  <w:style w:type="paragraph" w:styleId="Ttulo3">
    <w:name w:val="heading 3"/>
    <w:basedOn w:val="Normal"/>
    <w:next w:val="Normal"/>
    <w:link w:val="Ttulo3Char"/>
    <w:uiPriority w:val="99"/>
    <w:qFormat/>
    <w:rsid w:val="000D456E"/>
    <w:pPr>
      <w:keepNext/>
      <w:spacing w:line="360" w:lineRule="auto"/>
      <w:jc w:val="center"/>
      <w:outlineLvl w:val="2"/>
    </w:pPr>
    <w:rPr>
      <w:rFonts w:ascii="Bookman Old Style" w:hAnsi="Bookman Old Style"/>
      <w:b/>
    </w:rPr>
  </w:style>
  <w:style w:type="paragraph" w:styleId="Ttulo4">
    <w:name w:val="heading 4"/>
    <w:basedOn w:val="Normal"/>
    <w:next w:val="Normal"/>
    <w:link w:val="Ttulo4Char"/>
    <w:uiPriority w:val="99"/>
    <w:qFormat/>
    <w:rsid w:val="000D456E"/>
    <w:pPr>
      <w:keepNext/>
      <w:spacing w:line="360" w:lineRule="auto"/>
      <w:jc w:val="center"/>
      <w:outlineLvl w:val="3"/>
    </w:pPr>
    <w:rPr>
      <w:rFonts w:ascii="Frutiger 55 Roman" w:hAnsi="Frutiger 55 Roman"/>
      <w:b/>
      <w:sz w:val="21"/>
    </w:rPr>
  </w:style>
  <w:style w:type="paragraph" w:styleId="Ttulo5">
    <w:name w:val="heading 5"/>
    <w:basedOn w:val="Normal"/>
    <w:next w:val="Normal"/>
    <w:link w:val="Ttulo5Char"/>
    <w:uiPriority w:val="99"/>
    <w:qFormat/>
    <w:rsid w:val="000D456E"/>
    <w:pPr>
      <w:keepNext/>
      <w:pBdr>
        <w:bottom w:val="single" w:sz="12" w:space="1" w:color="auto"/>
      </w:pBdr>
      <w:spacing w:line="360" w:lineRule="auto"/>
      <w:jc w:val="center"/>
      <w:outlineLvl w:val="4"/>
    </w:pPr>
    <w:rPr>
      <w:rFonts w:ascii="Utopia" w:hAnsi="Utopia"/>
      <w:b/>
      <w:sz w:val="21"/>
    </w:rPr>
  </w:style>
  <w:style w:type="paragraph" w:styleId="Ttulo6">
    <w:name w:val="heading 6"/>
    <w:basedOn w:val="Normal"/>
    <w:next w:val="Normal"/>
    <w:link w:val="Ttulo6Char"/>
    <w:uiPriority w:val="99"/>
    <w:qFormat/>
    <w:rsid w:val="000D456E"/>
    <w:pPr>
      <w:keepNext/>
      <w:pBdr>
        <w:bottom w:val="single" w:sz="12" w:space="1" w:color="auto"/>
      </w:pBdr>
      <w:spacing w:line="360" w:lineRule="auto"/>
      <w:jc w:val="center"/>
      <w:outlineLvl w:val="5"/>
    </w:pPr>
    <w:rPr>
      <w:rFonts w:ascii="Utopia" w:hAnsi="Utopia"/>
      <w:b/>
    </w:rPr>
  </w:style>
  <w:style w:type="paragraph" w:styleId="Ttulo7">
    <w:name w:val="heading 7"/>
    <w:basedOn w:val="Normal"/>
    <w:next w:val="Normal"/>
    <w:link w:val="Ttulo7Char"/>
    <w:uiPriority w:val="99"/>
    <w:qFormat/>
    <w:rsid w:val="00ED5AA1"/>
    <w:pPr>
      <w:keepNext/>
      <w:keepLines/>
      <w:spacing w:before="200"/>
      <w:outlineLvl w:val="6"/>
    </w:pPr>
    <w:rPr>
      <w:rFonts w:ascii="Cambria" w:hAnsi="Cambria"/>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D456E"/>
    <w:rPr>
      <w:rFonts w:ascii="Arial" w:hAnsi="Arial" w:cs="Times New Roman"/>
      <w:b/>
      <w:sz w:val="20"/>
      <w:szCs w:val="20"/>
      <w:lang w:eastAsia="pt-BR"/>
    </w:rPr>
  </w:style>
  <w:style w:type="character" w:customStyle="1" w:styleId="Ttulo2Char">
    <w:name w:val="Título 2 Char"/>
    <w:basedOn w:val="Fontepargpadro"/>
    <w:link w:val="Ttulo2"/>
    <w:uiPriority w:val="99"/>
    <w:locked/>
    <w:rsid w:val="000D456E"/>
    <w:rPr>
      <w:rFonts w:ascii="Arial" w:hAnsi="Arial" w:cs="Times New Roman"/>
      <w:sz w:val="20"/>
      <w:szCs w:val="20"/>
      <w:lang w:eastAsia="pt-BR"/>
    </w:rPr>
  </w:style>
  <w:style w:type="character" w:customStyle="1" w:styleId="Ttulo3Char">
    <w:name w:val="Título 3 Char"/>
    <w:basedOn w:val="Fontepargpadro"/>
    <w:link w:val="Ttulo3"/>
    <w:uiPriority w:val="99"/>
    <w:locked/>
    <w:rsid w:val="000D456E"/>
    <w:rPr>
      <w:rFonts w:ascii="Bookman Old Style" w:hAnsi="Bookman Old Style" w:cs="Times New Roman"/>
      <w:b/>
      <w:sz w:val="20"/>
      <w:szCs w:val="20"/>
      <w:lang w:eastAsia="pt-BR"/>
    </w:rPr>
  </w:style>
  <w:style w:type="character" w:customStyle="1" w:styleId="Ttulo4Char">
    <w:name w:val="Título 4 Char"/>
    <w:basedOn w:val="Fontepargpadro"/>
    <w:link w:val="Ttulo4"/>
    <w:uiPriority w:val="99"/>
    <w:locked/>
    <w:rsid w:val="000D456E"/>
    <w:rPr>
      <w:rFonts w:ascii="Frutiger 55 Roman" w:hAnsi="Frutiger 55 Roman" w:cs="Times New Roman"/>
      <w:b/>
      <w:sz w:val="20"/>
      <w:szCs w:val="20"/>
      <w:lang w:eastAsia="pt-BR"/>
    </w:rPr>
  </w:style>
  <w:style w:type="character" w:customStyle="1" w:styleId="Ttulo5Char">
    <w:name w:val="Título 5 Char"/>
    <w:basedOn w:val="Fontepargpadro"/>
    <w:link w:val="Ttulo5"/>
    <w:uiPriority w:val="99"/>
    <w:locked/>
    <w:rsid w:val="000D456E"/>
    <w:rPr>
      <w:rFonts w:ascii="Utopia" w:hAnsi="Utopia" w:cs="Times New Roman"/>
      <w:b/>
      <w:sz w:val="20"/>
      <w:szCs w:val="20"/>
      <w:lang w:eastAsia="pt-BR"/>
    </w:rPr>
  </w:style>
  <w:style w:type="character" w:customStyle="1" w:styleId="Ttulo6Char">
    <w:name w:val="Título 6 Char"/>
    <w:basedOn w:val="Fontepargpadro"/>
    <w:link w:val="Ttulo6"/>
    <w:uiPriority w:val="99"/>
    <w:locked/>
    <w:rsid w:val="000D456E"/>
    <w:rPr>
      <w:rFonts w:ascii="Utopia" w:hAnsi="Utopia" w:cs="Times New Roman"/>
      <w:b/>
      <w:sz w:val="20"/>
      <w:szCs w:val="20"/>
      <w:lang w:eastAsia="pt-BR"/>
    </w:rPr>
  </w:style>
  <w:style w:type="character" w:customStyle="1" w:styleId="Ttulo7Char">
    <w:name w:val="Título 7 Char"/>
    <w:basedOn w:val="Fontepargpadro"/>
    <w:link w:val="Ttulo7"/>
    <w:uiPriority w:val="99"/>
    <w:semiHidden/>
    <w:locked/>
    <w:rsid w:val="00ED5AA1"/>
    <w:rPr>
      <w:rFonts w:ascii="Cambria" w:hAnsi="Cambria" w:cs="Times New Roman"/>
      <w:i/>
      <w:iCs/>
      <w:color w:val="404040"/>
      <w:sz w:val="20"/>
      <w:szCs w:val="20"/>
      <w:lang w:eastAsia="pt-BR"/>
    </w:rPr>
  </w:style>
  <w:style w:type="paragraph" w:styleId="Corpodetexto">
    <w:name w:val="Body Text"/>
    <w:aliases w:val="bt,BT"/>
    <w:basedOn w:val="Normal"/>
    <w:link w:val="CorpodetextoChar"/>
    <w:uiPriority w:val="99"/>
    <w:rsid w:val="000D456E"/>
    <w:pPr>
      <w:spacing w:line="240" w:lineRule="atLeast"/>
      <w:ind w:right="-142"/>
    </w:pPr>
    <w:rPr>
      <w:rFonts w:ascii="Arial" w:hAnsi="Arial"/>
      <w:b/>
      <w:i/>
      <w:sz w:val="22"/>
    </w:rPr>
  </w:style>
  <w:style w:type="character" w:customStyle="1" w:styleId="CorpodetextoChar">
    <w:name w:val="Corpo de texto Char"/>
    <w:aliases w:val="bt Char,BT Char"/>
    <w:basedOn w:val="Fontepargpadro"/>
    <w:link w:val="Corpodetexto"/>
    <w:uiPriority w:val="99"/>
    <w:locked/>
    <w:rsid w:val="000D456E"/>
    <w:rPr>
      <w:rFonts w:ascii="Arial" w:hAnsi="Arial" w:cs="Times New Roman"/>
      <w:b/>
      <w:i/>
      <w:sz w:val="20"/>
      <w:szCs w:val="20"/>
      <w:lang w:eastAsia="pt-BR"/>
    </w:rPr>
  </w:style>
  <w:style w:type="paragraph" w:styleId="Recuodecorpodetexto">
    <w:name w:val="Body Text Indent"/>
    <w:basedOn w:val="Normal"/>
    <w:link w:val="RecuodecorpodetextoChar"/>
    <w:uiPriority w:val="99"/>
    <w:rsid w:val="000D456E"/>
    <w:pPr>
      <w:spacing w:line="240" w:lineRule="atLeast"/>
      <w:ind w:firstLine="3969"/>
      <w:jc w:val="both"/>
    </w:pPr>
    <w:rPr>
      <w:rFonts w:ascii="Arial" w:hAnsi="Arial"/>
    </w:rPr>
  </w:style>
  <w:style w:type="character" w:customStyle="1" w:styleId="RecuodecorpodetextoChar">
    <w:name w:val="Recuo de corpo de texto Char"/>
    <w:basedOn w:val="Fontepargpadro"/>
    <w:link w:val="Recuodecorpodetexto"/>
    <w:uiPriority w:val="99"/>
    <w:locked/>
    <w:rsid w:val="000D456E"/>
    <w:rPr>
      <w:rFonts w:ascii="Arial" w:hAnsi="Arial" w:cs="Times New Roman"/>
      <w:sz w:val="20"/>
      <w:szCs w:val="20"/>
      <w:lang w:eastAsia="pt-BR"/>
    </w:rPr>
  </w:style>
  <w:style w:type="paragraph" w:styleId="Ttulo">
    <w:name w:val="Title"/>
    <w:basedOn w:val="Normal"/>
    <w:link w:val="TtuloChar"/>
    <w:uiPriority w:val="99"/>
    <w:qFormat/>
    <w:rsid w:val="000D456E"/>
    <w:pPr>
      <w:jc w:val="center"/>
    </w:pPr>
    <w:rPr>
      <w:b/>
      <w:sz w:val="28"/>
    </w:rPr>
  </w:style>
  <w:style w:type="character" w:customStyle="1" w:styleId="TtuloChar">
    <w:name w:val="Título Char"/>
    <w:basedOn w:val="Fontepargpadro"/>
    <w:link w:val="Ttulo"/>
    <w:uiPriority w:val="99"/>
    <w:locked/>
    <w:rsid w:val="000D456E"/>
    <w:rPr>
      <w:rFonts w:ascii="Times New Roman" w:hAnsi="Times New Roman" w:cs="Times New Roman"/>
      <w:b/>
      <w:sz w:val="20"/>
      <w:szCs w:val="20"/>
      <w:lang w:eastAsia="pt-BR"/>
    </w:rPr>
  </w:style>
  <w:style w:type="paragraph" w:styleId="Recuodecorpodetexto2">
    <w:name w:val="Body Text Indent 2"/>
    <w:basedOn w:val="Normal"/>
    <w:link w:val="Recuodecorpodetexto2Char"/>
    <w:uiPriority w:val="99"/>
    <w:rsid w:val="000D456E"/>
    <w:pPr>
      <w:spacing w:line="240" w:lineRule="atLeast"/>
      <w:ind w:left="142" w:hanging="1"/>
      <w:jc w:val="both"/>
    </w:pPr>
    <w:rPr>
      <w:rFonts w:ascii="Arial" w:hAnsi="Arial"/>
    </w:rPr>
  </w:style>
  <w:style w:type="character" w:customStyle="1" w:styleId="Recuodecorpodetexto2Char">
    <w:name w:val="Recuo de corpo de texto 2 Char"/>
    <w:basedOn w:val="Fontepargpadro"/>
    <w:link w:val="Recuodecorpodetexto2"/>
    <w:uiPriority w:val="99"/>
    <w:locked/>
    <w:rsid w:val="000D456E"/>
    <w:rPr>
      <w:rFonts w:ascii="Arial" w:hAnsi="Arial" w:cs="Times New Roman"/>
      <w:sz w:val="20"/>
      <w:szCs w:val="20"/>
      <w:lang w:eastAsia="pt-BR"/>
    </w:rPr>
  </w:style>
  <w:style w:type="paragraph" w:styleId="Corpodetexto2">
    <w:name w:val="Body Text 2"/>
    <w:basedOn w:val="Normal"/>
    <w:link w:val="Corpodetexto2Char"/>
    <w:uiPriority w:val="99"/>
    <w:rsid w:val="000D456E"/>
    <w:pPr>
      <w:spacing w:line="360" w:lineRule="auto"/>
      <w:jc w:val="both"/>
    </w:pPr>
    <w:rPr>
      <w:rFonts w:ascii="Bookman Old Style" w:hAnsi="Bookman Old Style"/>
    </w:rPr>
  </w:style>
  <w:style w:type="character" w:customStyle="1" w:styleId="Corpodetexto2Char">
    <w:name w:val="Corpo de texto 2 Char"/>
    <w:basedOn w:val="Fontepargpadro"/>
    <w:link w:val="Corpodetexto2"/>
    <w:uiPriority w:val="99"/>
    <w:locked/>
    <w:rsid w:val="000D456E"/>
    <w:rPr>
      <w:rFonts w:ascii="Bookman Old Style" w:hAnsi="Bookman Old Style" w:cs="Times New Roman"/>
      <w:sz w:val="20"/>
      <w:szCs w:val="20"/>
      <w:lang w:eastAsia="pt-BR"/>
    </w:rPr>
  </w:style>
  <w:style w:type="paragraph" w:styleId="Corpodetexto3">
    <w:name w:val="Body Text 3"/>
    <w:basedOn w:val="Normal"/>
    <w:link w:val="Corpodetexto3Char"/>
    <w:uiPriority w:val="99"/>
    <w:rsid w:val="000D456E"/>
    <w:pPr>
      <w:spacing w:line="320" w:lineRule="exact"/>
      <w:jc w:val="both"/>
    </w:pPr>
    <w:rPr>
      <w:rFonts w:ascii="Bookman Old Style" w:hAnsi="Bookman Old Style"/>
      <w:sz w:val="24"/>
    </w:rPr>
  </w:style>
  <w:style w:type="character" w:customStyle="1" w:styleId="Corpodetexto3Char">
    <w:name w:val="Corpo de texto 3 Char"/>
    <w:basedOn w:val="Fontepargpadro"/>
    <w:link w:val="Corpodetexto3"/>
    <w:uiPriority w:val="99"/>
    <w:locked/>
    <w:rsid w:val="000D456E"/>
    <w:rPr>
      <w:rFonts w:ascii="Bookman Old Style" w:hAnsi="Bookman Old Style" w:cs="Times New Roman"/>
      <w:sz w:val="20"/>
      <w:szCs w:val="20"/>
      <w:lang w:eastAsia="pt-BR"/>
    </w:rPr>
  </w:style>
  <w:style w:type="paragraph" w:styleId="Recuodecorpodetexto3">
    <w:name w:val="Body Text Indent 3"/>
    <w:basedOn w:val="Normal"/>
    <w:link w:val="Recuodecorpodetexto3Char"/>
    <w:uiPriority w:val="99"/>
    <w:rsid w:val="000D456E"/>
    <w:pPr>
      <w:spacing w:line="240" w:lineRule="atLeast"/>
      <w:ind w:left="2160" w:firstLine="720"/>
      <w:jc w:val="both"/>
    </w:pPr>
    <w:rPr>
      <w:rFonts w:ascii="Arial" w:hAnsi="Arial"/>
      <w:b/>
    </w:rPr>
  </w:style>
  <w:style w:type="character" w:customStyle="1" w:styleId="Recuodecorpodetexto3Char">
    <w:name w:val="Recuo de corpo de texto 3 Char"/>
    <w:basedOn w:val="Fontepargpadro"/>
    <w:link w:val="Recuodecorpodetexto3"/>
    <w:uiPriority w:val="99"/>
    <w:locked/>
    <w:rsid w:val="000D456E"/>
    <w:rPr>
      <w:rFonts w:ascii="Arial" w:hAnsi="Arial" w:cs="Times New Roman"/>
      <w:b/>
      <w:sz w:val="20"/>
      <w:szCs w:val="20"/>
      <w:lang w:eastAsia="pt-BR"/>
    </w:rPr>
  </w:style>
  <w:style w:type="character" w:styleId="Hyperlink">
    <w:name w:val="Hyperlink"/>
    <w:basedOn w:val="Fontepargpadro"/>
    <w:uiPriority w:val="99"/>
    <w:rsid w:val="000D456E"/>
    <w:rPr>
      <w:rFonts w:cs="Times New Roman"/>
      <w:color w:val="0000FF"/>
      <w:u w:val="single"/>
    </w:rPr>
  </w:style>
  <w:style w:type="paragraph" w:styleId="Textoembloco">
    <w:name w:val="Block Text"/>
    <w:basedOn w:val="Normal"/>
    <w:uiPriority w:val="99"/>
    <w:rsid w:val="000D456E"/>
    <w:pPr>
      <w:spacing w:line="200" w:lineRule="atLeast"/>
      <w:ind w:left="709" w:right="567"/>
      <w:jc w:val="both"/>
    </w:pPr>
    <w:rPr>
      <w:rFonts w:ascii="Arial" w:hAnsi="Arial"/>
      <w:i/>
      <w:sz w:val="22"/>
    </w:rPr>
  </w:style>
  <w:style w:type="paragraph" w:customStyle="1" w:styleId="INDENT1">
    <w:name w:val="INDENT 1"/>
    <w:uiPriority w:val="99"/>
    <w:rsid w:val="000D456E"/>
    <w:pPr>
      <w:ind w:left="720" w:hanging="720"/>
      <w:jc w:val="both"/>
    </w:pPr>
    <w:rPr>
      <w:rFonts w:ascii="Times New Roman" w:eastAsia="Times New Roman" w:hAnsi="Times New Roman"/>
      <w:color w:val="000000"/>
      <w:sz w:val="24"/>
      <w:szCs w:val="20"/>
    </w:rPr>
  </w:style>
  <w:style w:type="paragraph" w:customStyle="1" w:styleId="BBVNormal">
    <w:name w:val="BBV_Normal"/>
    <w:uiPriority w:val="99"/>
    <w:rsid w:val="000D456E"/>
    <w:pPr>
      <w:spacing w:after="120"/>
      <w:jc w:val="both"/>
      <w:outlineLvl w:val="0"/>
    </w:pPr>
    <w:rPr>
      <w:rFonts w:ascii="Arial" w:eastAsia="Times New Roman" w:hAnsi="Arial"/>
      <w:noProof/>
      <w:sz w:val="20"/>
      <w:szCs w:val="20"/>
    </w:rPr>
  </w:style>
  <w:style w:type="paragraph" w:customStyle="1" w:styleId="cabealhominusculosemnegrito">
    <w:name w:val="cabeçalho minusculo sem negrito"/>
    <w:basedOn w:val="Normal"/>
    <w:next w:val="Normal"/>
    <w:uiPriority w:val="99"/>
    <w:rsid w:val="000D456E"/>
    <w:pPr>
      <w:spacing w:before="120" w:after="120"/>
      <w:jc w:val="both"/>
    </w:pPr>
    <w:rPr>
      <w:rFonts w:ascii="Batang" w:eastAsia="Batang" w:hAnsi="Batang"/>
      <w:sz w:val="24"/>
    </w:rPr>
  </w:style>
  <w:style w:type="paragraph" w:styleId="NormalWeb">
    <w:name w:val="Normal (Web)"/>
    <w:basedOn w:val="Normal"/>
    <w:uiPriority w:val="99"/>
    <w:rsid w:val="000D456E"/>
    <w:pPr>
      <w:spacing w:before="100" w:beforeAutospacing="1" w:after="100" w:afterAutospacing="1"/>
    </w:pPr>
    <w:rPr>
      <w:sz w:val="24"/>
      <w:szCs w:val="24"/>
    </w:rPr>
  </w:style>
  <w:style w:type="paragraph" w:styleId="PargrafodaLista">
    <w:name w:val="List Paragraph"/>
    <w:basedOn w:val="Normal"/>
    <w:uiPriority w:val="99"/>
    <w:qFormat/>
    <w:rsid w:val="00ED5AA1"/>
    <w:pPr>
      <w:ind w:left="708"/>
    </w:pPr>
    <w:rPr>
      <w:sz w:val="24"/>
      <w:szCs w:val="24"/>
      <w:lang w:val="en-US" w:eastAsia="en-US"/>
    </w:rPr>
  </w:style>
  <w:style w:type="paragraph" w:styleId="Textodecomentrio">
    <w:name w:val="annotation text"/>
    <w:basedOn w:val="Normal"/>
    <w:link w:val="TextodecomentrioChar"/>
    <w:uiPriority w:val="99"/>
    <w:semiHidden/>
    <w:rsid w:val="00ED5AA1"/>
    <w:pPr>
      <w:widowControl w:val="0"/>
      <w:jc w:val="both"/>
    </w:pPr>
    <w:rPr>
      <w:rFonts w:ascii="Arial" w:hAnsi="Arial"/>
      <w:szCs w:val="24"/>
      <w:lang w:eastAsia="en-US"/>
    </w:rPr>
  </w:style>
  <w:style w:type="character" w:customStyle="1" w:styleId="TextodecomentrioChar">
    <w:name w:val="Texto de comentário Char"/>
    <w:basedOn w:val="Fontepargpadro"/>
    <w:link w:val="Textodecomentrio"/>
    <w:uiPriority w:val="99"/>
    <w:semiHidden/>
    <w:locked/>
    <w:rsid w:val="00ED5AA1"/>
    <w:rPr>
      <w:rFonts w:ascii="Arial" w:hAnsi="Arial" w:cs="Times New Roman"/>
      <w:sz w:val="24"/>
      <w:szCs w:val="24"/>
    </w:rPr>
  </w:style>
  <w:style w:type="paragraph" w:styleId="Cabealho">
    <w:name w:val="header"/>
    <w:basedOn w:val="Normal"/>
    <w:link w:val="CabealhoChar"/>
    <w:uiPriority w:val="99"/>
    <w:rsid w:val="00563647"/>
    <w:pPr>
      <w:tabs>
        <w:tab w:val="center" w:pos="4252"/>
        <w:tab w:val="right" w:pos="8504"/>
      </w:tabs>
    </w:pPr>
  </w:style>
  <w:style w:type="character" w:customStyle="1" w:styleId="CabealhoChar">
    <w:name w:val="Cabeçalho Char"/>
    <w:basedOn w:val="Fontepargpadro"/>
    <w:link w:val="Cabealho"/>
    <w:uiPriority w:val="99"/>
    <w:locked/>
    <w:rsid w:val="00563647"/>
    <w:rPr>
      <w:rFonts w:ascii="Times New Roman" w:hAnsi="Times New Roman" w:cs="Times New Roman"/>
      <w:sz w:val="20"/>
      <w:szCs w:val="20"/>
      <w:lang w:eastAsia="pt-BR"/>
    </w:rPr>
  </w:style>
  <w:style w:type="paragraph" w:styleId="Rodap">
    <w:name w:val="footer"/>
    <w:basedOn w:val="Normal"/>
    <w:link w:val="RodapChar"/>
    <w:uiPriority w:val="99"/>
    <w:rsid w:val="00563647"/>
    <w:pPr>
      <w:tabs>
        <w:tab w:val="center" w:pos="4252"/>
        <w:tab w:val="right" w:pos="8504"/>
      </w:tabs>
    </w:pPr>
  </w:style>
  <w:style w:type="character" w:customStyle="1" w:styleId="RodapChar">
    <w:name w:val="Rodapé Char"/>
    <w:basedOn w:val="Fontepargpadro"/>
    <w:link w:val="Rodap"/>
    <w:uiPriority w:val="99"/>
    <w:locked/>
    <w:rsid w:val="00563647"/>
    <w:rPr>
      <w:rFonts w:ascii="Times New Roman" w:hAnsi="Times New Roman" w:cs="Times New Roman"/>
      <w:sz w:val="20"/>
      <w:szCs w:val="20"/>
      <w:lang w:eastAsia="pt-BR"/>
    </w:rPr>
  </w:style>
  <w:style w:type="paragraph" w:styleId="Textodebalo">
    <w:name w:val="Balloon Text"/>
    <w:basedOn w:val="Normal"/>
    <w:link w:val="TextodebaloChar"/>
    <w:uiPriority w:val="99"/>
    <w:semiHidden/>
    <w:rsid w:val="007E6DCD"/>
    <w:rPr>
      <w:rFonts w:ascii="Tahoma" w:hAnsi="Tahoma" w:cs="Tahoma"/>
      <w:sz w:val="16"/>
      <w:szCs w:val="16"/>
    </w:rPr>
  </w:style>
  <w:style w:type="character" w:customStyle="1" w:styleId="TextodebaloChar">
    <w:name w:val="Texto de balão Char"/>
    <w:basedOn w:val="Fontepargpadro"/>
    <w:link w:val="Textodebalo"/>
    <w:uiPriority w:val="99"/>
    <w:semiHidden/>
    <w:locked/>
    <w:rsid w:val="007E6DCD"/>
    <w:rPr>
      <w:rFonts w:ascii="Tahoma" w:hAnsi="Tahoma" w:cs="Tahoma"/>
      <w:sz w:val="16"/>
      <w:szCs w:val="16"/>
      <w:lang w:eastAsia="pt-BR"/>
    </w:rPr>
  </w:style>
  <w:style w:type="character" w:styleId="Refdecomentrio">
    <w:name w:val="annotation reference"/>
    <w:basedOn w:val="Fontepargpadro"/>
    <w:uiPriority w:val="99"/>
    <w:semiHidden/>
    <w:rsid w:val="007E6DCD"/>
    <w:rPr>
      <w:rFonts w:cs="Times New Roman"/>
      <w:sz w:val="16"/>
      <w:szCs w:val="16"/>
    </w:rPr>
  </w:style>
  <w:style w:type="paragraph" w:styleId="Assuntodocomentrio">
    <w:name w:val="annotation subject"/>
    <w:basedOn w:val="Textodecomentrio"/>
    <w:next w:val="Textodecomentrio"/>
    <w:link w:val="AssuntodocomentrioChar"/>
    <w:uiPriority w:val="99"/>
    <w:semiHidden/>
    <w:rsid w:val="007E6DCD"/>
    <w:pPr>
      <w:widowControl/>
      <w:jc w:val="left"/>
    </w:pPr>
    <w:rPr>
      <w:rFonts w:ascii="Times New Roman" w:hAnsi="Times New Roman"/>
      <w:b/>
      <w:bCs/>
      <w:szCs w:val="20"/>
      <w:lang w:eastAsia="pt-BR"/>
    </w:rPr>
  </w:style>
  <w:style w:type="character" w:customStyle="1" w:styleId="AssuntodocomentrioChar">
    <w:name w:val="Assunto do comentário Char"/>
    <w:basedOn w:val="TextodecomentrioChar"/>
    <w:link w:val="Assuntodocomentrio"/>
    <w:uiPriority w:val="99"/>
    <w:semiHidden/>
    <w:locked/>
    <w:rsid w:val="007E6DCD"/>
    <w:rPr>
      <w:rFonts w:ascii="Times New Roman" w:hAnsi="Times New Roman" w:cs="Times New Roman"/>
      <w:b/>
      <w:bCs/>
      <w:sz w:val="20"/>
      <w:szCs w:val="20"/>
      <w:lang w:eastAsia="pt-BR"/>
    </w:rPr>
  </w:style>
  <w:style w:type="paragraph" w:styleId="Reviso">
    <w:name w:val="Revision"/>
    <w:hidden/>
    <w:uiPriority w:val="99"/>
    <w:semiHidden/>
    <w:rsid w:val="00BA5D0B"/>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4127</Words>
  <Characters>23984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CONTRATO DE PRESTAÇÃO DE SERVIÇOS DE ESCRITURAÇÃO DE LETRAS FINANCEIRAS</vt:lpstr>
    </vt:vector>
  </TitlesOfParts>
  <Company>Oliveira Trust</Company>
  <LinksUpToDate>false</LinksUpToDate>
  <CharactersWithSpaces>28055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SERVIÇOS DE ESCRITURAÇÃO DE LETRAS FINANCEIRAS</dc:title>
  <dc:creator>fabiana.seabra</dc:creator>
  <cp:lastModifiedBy>Nilson Raposo</cp:lastModifiedBy>
  <cp:revision>3</cp:revision>
  <cp:lastPrinted>2017-05-23T13:45:00Z</cp:lastPrinted>
  <dcterms:created xsi:type="dcterms:W3CDTF">2017-05-23T13:56:00Z</dcterms:created>
  <dcterms:modified xsi:type="dcterms:W3CDTF">2017-05-23T14:00:00Z</dcterms:modified>
</cp:coreProperties>
</file>