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88883" w14:textId="77777777" w:rsidR="00742A37" w:rsidRPr="00B17EDF" w:rsidRDefault="00742A37" w:rsidP="008A1835">
      <w:pPr>
        <w:pStyle w:val="Level3"/>
        <w:numPr>
          <w:ilvl w:val="0"/>
          <w:numId w:val="0"/>
        </w:numPr>
        <w:ind w:left="1361"/>
      </w:pPr>
    </w:p>
    <w:p w14:paraId="51CA0286" w14:textId="7835577A" w:rsidR="008466A8" w:rsidRPr="00A37F8D" w:rsidRDefault="008466A8" w:rsidP="00C31D93">
      <w:pPr>
        <w:pStyle w:val="Heading"/>
        <w:widowControl w:val="0"/>
        <w:spacing w:before="140" w:after="0"/>
        <w:rPr>
          <w:b w:val="0"/>
          <w:sz w:val="20"/>
        </w:rPr>
      </w:pPr>
      <w:r w:rsidRPr="00A37F8D">
        <w:rPr>
          <w:sz w:val="20"/>
        </w:rPr>
        <w:t xml:space="preserve">INSTRUMENTO PARTICULAR DE </w:t>
      </w:r>
      <w:r w:rsidRPr="00224B3A">
        <w:rPr>
          <w:sz w:val="20"/>
        </w:rPr>
        <w:t xml:space="preserve">ESCRITURA DA </w:t>
      </w:r>
      <w:r w:rsidR="00987693">
        <w:rPr>
          <w:sz w:val="20"/>
        </w:rPr>
        <w:t>1</w:t>
      </w:r>
      <w:r w:rsidR="003E52DB" w:rsidRPr="0088033D">
        <w:rPr>
          <w:sz w:val="20"/>
        </w:rPr>
        <w:t xml:space="preserve">ª </w:t>
      </w:r>
      <w:r w:rsidR="002B7388" w:rsidRPr="0088033D">
        <w:rPr>
          <w:sz w:val="20"/>
        </w:rPr>
        <w:t>(</w:t>
      </w:r>
      <w:r w:rsidR="00987693">
        <w:rPr>
          <w:sz w:val="20"/>
        </w:rPr>
        <w:t>PRIMEIRA</w:t>
      </w:r>
      <w:r w:rsidR="002B7388" w:rsidRPr="0088033D">
        <w:rPr>
          <w:sz w:val="20"/>
        </w:rPr>
        <w:t>)</w:t>
      </w:r>
      <w:r w:rsidR="002B7388" w:rsidRPr="00224B3A">
        <w:rPr>
          <w:sz w:val="20"/>
        </w:rPr>
        <w:t xml:space="preserve"> </w:t>
      </w:r>
      <w:r w:rsidRPr="00224B3A">
        <w:rPr>
          <w:sz w:val="20"/>
        </w:rPr>
        <w:t>EMISSÃO</w:t>
      </w:r>
      <w:r w:rsidRPr="00A37F8D">
        <w:rPr>
          <w:sz w:val="20"/>
        </w:rPr>
        <w:t xml:space="preserve"> DE DEBÊNTURES SIMPLES, NÃO CONVERSÍVEIS EM AÇÕES, </w:t>
      </w:r>
      <w:r w:rsidR="006A4CEC" w:rsidRPr="00A37F8D">
        <w:rPr>
          <w:sz w:val="20"/>
        </w:rPr>
        <w:t xml:space="preserve">DA ESPÉCIE </w:t>
      </w:r>
      <w:r w:rsidR="00F1659D">
        <w:rPr>
          <w:sz w:val="20"/>
        </w:rPr>
        <w:t>QUIROGRAFÁRIA</w:t>
      </w:r>
      <w:r w:rsidR="00F525E9">
        <w:rPr>
          <w:sz w:val="20"/>
        </w:rPr>
        <w:t xml:space="preserve">, COM </w:t>
      </w:r>
      <w:r w:rsidR="0020296D">
        <w:rPr>
          <w:sz w:val="20"/>
        </w:rPr>
        <w:t>G</w:t>
      </w:r>
      <w:r w:rsidR="00A801DA">
        <w:rPr>
          <w:sz w:val="20"/>
        </w:rPr>
        <w:t xml:space="preserve">ARANTIA </w:t>
      </w:r>
      <w:r w:rsidR="0020296D">
        <w:rPr>
          <w:sz w:val="20"/>
        </w:rPr>
        <w:t xml:space="preserve">ADICIONAL </w:t>
      </w:r>
      <w:r w:rsidR="00A801DA">
        <w:rPr>
          <w:sz w:val="20"/>
        </w:rPr>
        <w:t>FIDEJUSSÓRIA</w:t>
      </w:r>
      <w:r w:rsidR="006A4CEC" w:rsidRPr="00A37F8D">
        <w:rPr>
          <w:sz w:val="20"/>
        </w:rPr>
        <w:t xml:space="preserve">, </w:t>
      </w:r>
      <w:r w:rsidRPr="00A37F8D">
        <w:rPr>
          <w:sz w:val="20"/>
        </w:rPr>
        <w:t>EM SÉRIE</w:t>
      </w:r>
      <w:r w:rsidR="00C22691" w:rsidRPr="00A37F8D">
        <w:rPr>
          <w:sz w:val="20"/>
        </w:rPr>
        <w:t xml:space="preserve"> ÚNICA</w:t>
      </w:r>
      <w:r w:rsidRPr="00A37F8D">
        <w:rPr>
          <w:sz w:val="20"/>
        </w:rPr>
        <w:t>, PARA DISTRIBUIÇÃO PÚBLICA, COM ESFORÇOS RESTRITOS, DA</w:t>
      </w:r>
      <w:r w:rsidR="00D61FA3" w:rsidRPr="00A37F8D">
        <w:rPr>
          <w:sz w:val="20"/>
        </w:rPr>
        <w:t xml:space="preserve"> </w:t>
      </w:r>
      <w:r w:rsidR="00730A45">
        <w:rPr>
          <w:sz w:val="20"/>
        </w:rPr>
        <w:t>NUFARM INDÚ</w:t>
      </w:r>
      <w:r w:rsidR="00987693">
        <w:rPr>
          <w:sz w:val="20"/>
        </w:rPr>
        <w:t>STRIA QUÍMICA E FARMACÊ</w:t>
      </w:r>
      <w:r w:rsidR="00987693" w:rsidRPr="00987693">
        <w:rPr>
          <w:sz w:val="20"/>
        </w:rPr>
        <w:t>UTICA S.A.</w:t>
      </w:r>
      <w:r w:rsidR="00DE659B" w:rsidRPr="00DE659B">
        <w:rPr>
          <w:sz w:val="20"/>
        </w:rPr>
        <w:t xml:space="preserve"> </w:t>
      </w:r>
    </w:p>
    <w:p w14:paraId="4DCFAF1D" w14:textId="77777777" w:rsidR="008466A8" w:rsidRPr="00462342" w:rsidRDefault="008466A8">
      <w:pPr>
        <w:widowControl w:val="0"/>
        <w:tabs>
          <w:tab w:val="left" w:pos="2366"/>
        </w:tabs>
        <w:spacing w:before="140" w:line="290" w:lineRule="auto"/>
        <w:jc w:val="center"/>
        <w:rPr>
          <w:rFonts w:ascii="Arial" w:hAnsi="Arial" w:cs="Arial"/>
          <w:sz w:val="20"/>
          <w:szCs w:val="20"/>
        </w:rPr>
      </w:pPr>
    </w:p>
    <w:p w14:paraId="337DBC9C" w14:textId="77777777" w:rsidR="006A4CEC" w:rsidRDefault="006A4CEC">
      <w:pPr>
        <w:widowControl w:val="0"/>
        <w:tabs>
          <w:tab w:val="left" w:pos="2366"/>
        </w:tabs>
        <w:spacing w:before="140" w:line="290" w:lineRule="auto"/>
        <w:jc w:val="center"/>
        <w:rPr>
          <w:rFonts w:ascii="Arial" w:hAnsi="Arial" w:cs="Arial"/>
          <w:sz w:val="20"/>
          <w:szCs w:val="20"/>
        </w:rPr>
      </w:pPr>
    </w:p>
    <w:p w14:paraId="0A407E8E" w14:textId="77777777" w:rsidR="00D54D23" w:rsidRDefault="00D54D23">
      <w:pPr>
        <w:widowControl w:val="0"/>
        <w:tabs>
          <w:tab w:val="left" w:pos="2366"/>
        </w:tabs>
        <w:spacing w:before="140" w:line="290" w:lineRule="auto"/>
        <w:jc w:val="center"/>
        <w:rPr>
          <w:rFonts w:ascii="Arial" w:hAnsi="Arial" w:cs="Arial"/>
          <w:sz w:val="20"/>
          <w:szCs w:val="20"/>
        </w:rPr>
      </w:pPr>
    </w:p>
    <w:p w14:paraId="52B160F9"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79B974AD" w14:textId="77777777" w:rsidR="008466A8" w:rsidRPr="00462342" w:rsidRDefault="008466A8">
      <w:pPr>
        <w:widowControl w:val="0"/>
        <w:tabs>
          <w:tab w:val="left" w:pos="2366"/>
        </w:tabs>
        <w:spacing w:before="140" w:line="290" w:lineRule="auto"/>
        <w:jc w:val="center"/>
        <w:rPr>
          <w:rFonts w:ascii="Arial" w:hAnsi="Arial" w:cs="Arial"/>
          <w:sz w:val="20"/>
          <w:szCs w:val="20"/>
        </w:rPr>
      </w:pPr>
    </w:p>
    <w:p w14:paraId="5ABE000A" w14:textId="77777777" w:rsidR="008466A8" w:rsidRPr="00462342" w:rsidRDefault="008466A8">
      <w:pPr>
        <w:pStyle w:val="c3"/>
        <w:widowControl w:val="0"/>
        <w:tabs>
          <w:tab w:val="left" w:pos="2366"/>
        </w:tabs>
        <w:spacing w:before="140" w:line="290" w:lineRule="auto"/>
        <w:rPr>
          <w:rFonts w:ascii="Arial" w:hAnsi="Arial" w:cs="Arial"/>
          <w:sz w:val="20"/>
          <w:szCs w:val="20"/>
        </w:rPr>
      </w:pPr>
      <w:proofErr w:type="gramStart"/>
      <w:r w:rsidRPr="00462342">
        <w:rPr>
          <w:rFonts w:ascii="Arial" w:hAnsi="Arial" w:cs="Arial"/>
          <w:sz w:val="20"/>
          <w:szCs w:val="20"/>
        </w:rPr>
        <w:t>entre</w:t>
      </w:r>
      <w:proofErr w:type="gramEnd"/>
    </w:p>
    <w:p w14:paraId="46146EC0" w14:textId="7F8E9E49" w:rsidR="00DE659B" w:rsidRDefault="00987693">
      <w:pPr>
        <w:widowControl w:val="0"/>
        <w:tabs>
          <w:tab w:val="left" w:pos="2366"/>
        </w:tabs>
        <w:spacing w:before="140" w:line="290" w:lineRule="auto"/>
        <w:jc w:val="center"/>
        <w:rPr>
          <w:rFonts w:ascii="Arial" w:hAnsi="Arial" w:cs="Arial"/>
          <w:b/>
          <w:sz w:val="20"/>
          <w:szCs w:val="20"/>
        </w:rPr>
      </w:pPr>
      <w:r w:rsidRPr="00987693">
        <w:rPr>
          <w:rFonts w:ascii="Arial" w:hAnsi="Arial" w:cs="Arial"/>
          <w:b/>
          <w:sz w:val="20"/>
          <w:szCs w:val="20"/>
        </w:rPr>
        <w:t>NU</w:t>
      </w:r>
      <w:r w:rsidR="00730A45">
        <w:rPr>
          <w:rFonts w:ascii="Arial" w:hAnsi="Arial" w:cs="Arial"/>
          <w:b/>
          <w:sz w:val="20"/>
          <w:szCs w:val="20"/>
        </w:rPr>
        <w:t>FARM INDÚSTRIA QUÍMICA E FARMACÊ</w:t>
      </w:r>
      <w:r w:rsidRPr="00987693">
        <w:rPr>
          <w:rFonts w:ascii="Arial" w:hAnsi="Arial" w:cs="Arial"/>
          <w:b/>
          <w:sz w:val="20"/>
          <w:szCs w:val="20"/>
        </w:rPr>
        <w:t>UTICA S.A.</w:t>
      </w:r>
    </w:p>
    <w:p w14:paraId="18E9A3E7" w14:textId="77777777" w:rsidR="008466A8" w:rsidRPr="00462342" w:rsidRDefault="008466A8">
      <w:pPr>
        <w:widowControl w:val="0"/>
        <w:tabs>
          <w:tab w:val="left" w:pos="2366"/>
        </w:tabs>
        <w:spacing w:before="140" w:line="290" w:lineRule="auto"/>
        <w:jc w:val="center"/>
        <w:rPr>
          <w:rFonts w:ascii="Arial" w:hAnsi="Arial" w:cs="Arial"/>
          <w:i/>
          <w:iCs/>
          <w:sz w:val="20"/>
          <w:szCs w:val="20"/>
        </w:rPr>
      </w:pPr>
      <w:proofErr w:type="gramStart"/>
      <w:r w:rsidRPr="00462342">
        <w:rPr>
          <w:rFonts w:ascii="Arial" w:hAnsi="Arial" w:cs="Arial"/>
          <w:i/>
          <w:iCs/>
          <w:sz w:val="20"/>
          <w:szCs w:val="20"/>
        </w:rPr>
        <w:t>como</w:t>
      </w:r>
      <w:proofErr w:type="gramEnd"/>
      <w:r w:rsidRPr="00462342">
        <w:rPr>
          <w:rFonts w:ascii="Arial" w:hAnsi="Arial" w:cs="Arial"/>
          <w:i/>
          <w:iCs/>
          <w:sz w:val="20"/>
          <w:szCs w:val="20"/>
        </w:rPr>
        <w:t xml:space="preserve"> Emissora</w:t>
      </w:r>
    </w:p>
    <w:p w14:paraId="56419AD3" w14:textId="77777777" w:rsidR="008466A8" w:rsidRDefault="008466A8">
      <w:pPr>
        <w:widowControl w:val="0"/>
        <w:tabs>
          <w:tab w:val="left" w:pos="2366"/>
        </w:tabs>
        <w:spacing w:before="140" w:line="290" w:lineRule="auto"/>
        <w:jc w:val="center"/>
        <w:rPr>
          <w:rFonts w:ascii="Arial" w:hAnsi="Arial" w:cs="Arial"/>
          <w:sz w:val="20"/>
          <w:szCs w:val="20"/>
        </w:rPr>
      </w:pPr>
    </w:p>
    <w:p w14:paraId="79E21EE6"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2DDD7C8D" w14:textId="5A485C28" w:rsidR="008466A8" w:rsidRPr="00462342" w:rsidRDefault="0047048D">
      <w:pPr>
        <w:widowControl w:val="0"/>
        <w:tabs>
          <w:tab w:val="left" w:pos="2366"/>
        </w:tabs>
        <w:spacing w:before="140" w:line="290" w:lineRule="auto"/>
        <w:jc w:val="center"/>
        <w:rPr>
          <w:rFonts w:ascii="Arial" w:hAnsi="Arial" w:cs="Arial"/>
          <w:sz w:val="20"/>
          <w:szCs w:val="20"/>
        </w:rPr>
      </w:pPr>
      <w:proofErr w:type="gramStart"/>
      <w:r>
        <w:rPr>
          <w:rFonts w:ascii="Arial" w:hAnsi="Arial" w:cs="Arial"/>
          <w:sz w:val="20"/>
          <w:szCs w:val="20"/>
        </w:rPr>
        <w:t>e</w:t>
      </w:r>
      <w:proofErr w:type="gramEnd"/>
    </w:p>
    <w:p w14:paraId="24FFF648" w14:textId="77777777" w:rsidR="006A4CEC" w:rsidRDefault="006A4CEC">
      <w:pPr>
        <w:widowControl w:val="0"/>
        <w:tabs>
          <w:tab w:val="left" w:pos="2366"/>
        </w:tabs>
        <w:spacing w:before="140" w:line="290" w:lineRule="auto"/>
        <w:jc w:val="center"/>
        <w:rPr>
          <w:rFonts w:ascii="Arial" w:hAnsi="Arial" w:cs="Arial"/>
          <w:sz w:val="20"/>
          <w:szCs w:val="20"/>
        </w:rPr>
      </w:pPr>
    </w:p>
    <w:p w14:paraId="72C853B7"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66AD1DCE" w14:textId="77777777" w:rsidR="0094106F" w:rsidRDefault="00EE75DC">
      <w:pPr>
        <w:widowControl w:val="0"/>
        <w:tabs>
          <w:tab w:val="left" w:pos="2366"/>
        </w:tabs>
        <w:spacing w:before="140" w:line="290" w:lineRule="auto"/>
        <w:jc w:val="center"/>
        <w:rPr>
          <w:rFonts w:ascii="Arial" w:hAnsi="Arial" w:cs="Arial"/>
          <w:b/>
          <w:smallCaps/>
          <w:color w:val="000000" w:themeColor="text1"/>
          <w:sz w:val="20"/>
          <w:szCs w:val="20"/>
        </w:rPr>
      </w:pPr>
      <w:r w:rsidRPr="005327D6">
        <w:rPr>
          <w:rFonts w:ascii="Arial" w:hAnsi="Arial" w:cs="Arial"/>
          <w:b/>
          <w:smallCaps/>
          <w:color w:val="000000" w:themeColor="text1"/>
          <w:sz w:val="20"/>
          <w:szCs w:val="20"/>
        </w:rPr>
        <w:t>OLIVEIRA TRUST DISTRIBUIDORA DE TÍTULOS E VALORES MOBILIÁRIOS S.A.</w:t>
      </w:r>
    </w:p>
    <w:p w14:paraId="7F6440ED" w14:textId="77777777" w:rsidR="008466A8" w:rsidRPr="00462342" w:rsidRDefault="006A4CEC">
      <w:pPr>
        <w:widowControl w:val="0"/>
        <w:tabs>
          <w:tab w:val="left" w:pos="2366"/>
        </w:tabs>
        <w:spacing w:before="140" w:line="290" w:lineRule="auto"/>
        <w:jc w:val="center"/>
        <w:rPr>
          <w:rFonts w:ascii="Arial" w:hAnsi="Arial" w:cs="Arial"/>
          <w:b/>
          <w:sz w:val="20"/>
          <w:szCs w:val="20"/>
        </w:rPr>
      </w:pPr>
      <w:proofErr w:type="gramStart"/>
      <w:r w:rsidRPr="00462342">
        <w:rPr>
          <w:rFonts w:ascii="Arial" w:hAnsi="Arial" w:cs="Arial"/>
          <w:i/>
          <w:iCs/>
          <w:color w:val="000000"/>
          <w:sz w:val="20"/>
          <w:szCs w:val="20"/>
        </w:rPr>
        <w:t>representando</w:t>
      </w:r>
      <w:proofErr w:type="gramEnd"/>
      <w:r w:rsidRPr="00462342">
        <w:rPr>
          <w:rFonts w:ascii="Arial" w:hAnsi="Arial" w:cs="Arial"/>
          <w:i/>
          <w:iCs/>
          <w:color w:val="000000"/>
          <w:sz w:val="20"/>
          <w:szCs w:val="20"/>
        </w:rPr>
        <w:t xml:space="preserve"> a comunhão dos titulares das </w:t>
      </w:r>
      <w:r w:rsidR="009F6FDA" w:rsidRPr="00462342">
        <w:rPr>
          <w:rFonts w:ascii="Arial" w:hAnsi="Arial" w:cs="Arial"/>
          <w:i/>
          <w:iCs/>
          <w:color w:val="000000"/>
          <w:sz w:val="20"/>
          <w:szCs w:val="20"/>
        </w:rPr>
        <w:t>D</w:t>
      </w:r>
      <w:r w:rsidRPr="00462342">
        <w:rPr>
          <w:rFonts w:ascii="Arial" w:hAnsi="Arial" w:cs="Arial"/>
          <w:i/>
          <w:iCs/>
          <w:color w:val="000000"/>
          <w:sz w:val="20"/>
          <w:szCs w:val="20"/>
        </w:rPr>
        <w:t>ebêntures objeto da presente Emissão</w:t>
      </w:r>
    </w:p>
    <w:p w14:paraId="441BB17E" w14:textId="77777777" w:rsidR="008466A8" w:rsidRDefault="008466A8">
      <w:pPr>
        <w:widowControl w:val="0"/>
        <w:tabs>
          <w:tab w:val="left" w:pos="2366"/>
        </w:tabs>
        <w:spacing w:before="140" w:line="290" w:lineRule="auto"/>
        <w:jc w:val="center"/>
        <w:rPr>
          <w:rFonts w:ascii="Arial" w:hAnsi="Arial" w:cs="Arial"/>
          <w:sz w:val="20"/>
          <w:szCs w:val="20"/>
        </w:rPr>
      </w:pPr>
    </w:p>
    <w:p w14:paraId="7575101A" w14:textId="1710C3A4" w:rsidR="00E40C1F" w:rsidRPr="00462342" w:rsidRDefault="00E40C1F">
      <w:pPr>
        <w:widowControl w:val="0"/>
        <w:tabs>
          <w:tab w:val="left" w:pos="2366"/>
        </w:tabs>
        <w:spacing w:before="140" w:line="290" w:lineRule="auto"/>
        <w:jc w:val="center"/>
        <w:rPr>
          <w:rFonts w:ascii="Arial" w:hAnsi="Arial" w:cs="Arial"/>
          <w:sz w:val="20"/>
          <w:szCs w:val="20"/>
        </w:rPr>
      </w:pPr>
    </w:p>
    <w:p w14:paraId="26F7B3C7" w14:textId="77777777" w:rsidR="008D6750" w:rsidRPr="00835855" w:rsidRDefault="008D6750">
      <w:pPr>
        <w:pStyle w:val="Body"/>
        <w:spacing w:before="140" w:after="0"/>
        <w:jc w:val="center"/>
      </w:pPr>
    </w:p>
    <w:p w14:paraId="28D8768E" w14:textId="77777777" w:rsidR="008466A8" w:rsidRDefault="008466A8">
      <w:pPr>
        <w:widowControl w:val="0"/>
        <w:tabs>
          <w:tab w:val="left" w:pos="2366"/>
        </w:tabs>
        <w:spacing w:before="140" w:line="290" w:lineRule="auto"/>
        <w:jc w:val="center"/>
        <w:rPr>
          <w:rFonts w:ascii="Arial" w:hAnsi="Arial" w:cs="Arial"/>
          <w:sz w:val="20"/>
          <w:szCs w:val="20"/>
        </w:rPr>
      </w:pPr>
    </w:p>
    <w:p w14:paraId="1348FD68" w14:textId="77777777" w:rsidR="006A4CEC" w:rsidRPr="00462342" w:rsidRDefault="006A4CEC">
      <w:pPr>
        <w:pStyle w:val="CM17"/>
        <w:spacing w:before="140" w:line="290" w:lineRule="auto"/>
        <w:jc w:val="center"/>
        <w:rPr>
          <w:rFonts w:ascii="Arial" w:hAnsi="Arial" w:cs="Arial"/>
          <w:color w:val="000000"/>
          <w:sz w:val="20"/>
          <w:szCs w:val="20"/>
        </w:rPr>
      </w:pPr>
    </w:p>
    <w:p w14:paraId="722E2DC2" w14:textId="77777777" w:rsidR="006A4CEC" w:rsidRPr="00462342" w:rsidRDefault="006A4CEC">
      <w:pPr>
        <w:pStyle w:val="CM17"/>
        <w:spacing w:before="140" w:line="290" w:lineRule="auto"/>
        <w:jc w:val="center"/>
        <w:rPr>
          <w:rFonts w:ascii="Arial" w:hAnsi="Arial" w:cs="Arial"/>
          <w:color w:val="000000"/>
          <w:sz w:val="20"/>
          <w:szCs w:val="20"/>
        </w:rPr>
      </w:pPr>
      <w:r w:rsidRPr="00462342">
        <w:rPr>
          <w:rFonts w:ascii="Arial" w:hAnsi="Arial" w:cs="Arial"/>
          <w:color w:val="000000"/>
          <w:sz w:val="20"/>
          <w:szCs w:val="20"/>
        </w:rPr>
        <w:t>_________________________</w:t>
      </w:r>
    </w:p>
    <w:p w14:paraId="709E6768" w14:textId="77777777" w:rsidR="006A4CEC" w:rsidRPr="00B94B7A" w:rsidRDefault="000722DA">
      <w:pPr>
        <w:pStyle w:val="CM17"/>
        <w:spacing w:before="140" w:line="290" w:lineRule="auto"/>
        <w:jc w:val="center"/>
        <w:rPr>
          <w:rFonts w:ascii="Arial" w:hAnsi="Arial" w:cs="Arial"/>
          <w:color w:val="000000"/>
          <w:sz w:val="20"/>
          <w:szCs w:val="20"/>
        </w:rPr>
      </w:pPr>
      <w:proofErr w:type="gramStart"/>
      <w:r w:rsidRPr="00B94B7A">
        <w:rPr>
          <w:rFonts w:ascii="Arial" w:hAnsi="Arial" w:cs="Arial"/>
          <w:color w:val="000000"/>
          <w:sz w:val="20"/>
          <w:szCs w:val="20"/>
        </w:rPr>
        <w:t>datado</w:t>
      </w:r>
      <w:proofErr w:type="gramEnd"/>
      <w:r w:rsidR="006A4CEC" w:rsidRPr="00B94B7A">
        <w:rPr>
          <w:rFonts w:ascii="Arial" w:hAnsi="Arial" w:cs="Arial"/>
          <w:color w:val="000000"/>
          <w:sz w:val="20"/>
          <w:szCs w:val="20"/>
        </w:rPr>
        <w:t xml:space="preserve"> de </w:t>
      </w:r>
    </w:p>
    <w:p w14:paraId="07F1EB68" w14:textId="3AC62AB6" w:rsidR="006A4CEC" w:rsidRPr="00F13417" w:rsidRDefault="002F0899">
      <w:pPr>
        <w:pStyle w:val="CM3"/>
        <w:spacing w:before="140" w:line="290" w:lineRule="auto"/>
        <w:jc w:val="center"/>
        <w:rPr>
          <w:rFonts w:ascii="Arial" w:hAnsi="Arial" w:cs="Arial"/>
          <w:b/>
          <w:color w:val="000000"/>
          <w:sz w:val="20"/>
          <w:szCs w:val="20"/>
        </w:rPr>
      </w:pPr>
      <w:r>
        <w:rPr>
          <w:rFonts w:ascii="Arial" w:hAnsi="Arial" w:cs="Arial"/>
          <w:b/>
          <w:color w:val="000000"/>
          <w:sz w:val="20"/>
          <w:szCs w:val="20"/>
        </w:rPr>
        <w:t>2</w:t>
      </w:r>
      <w:r>
        <w:rPr>
          <w:rFonts w:ascii="Arial" w:hAnsi="Arial" w:cs="Arial"/>
          <w:b/>
          <w:color w:val="000000"/>
          <w:sz w:val="20"/>
          <w:szCs w:val="20"/>
        </w:rPr>
        <w:t>8</w:t>
      </w:r>
      <w:r w:rsidRPr="00F13417">
        <w:rPr>
          <w:rFonts w:ascii="Arial" w:hAnsi="Arial" w:cs="Arial"/>
          <w:b/>
          <w:color w:val="000000"/>
          <w:sz w:val="20"/>
          <w:szCs w:val="20"/>
        </w:rPr>
        <w:t xml:space="preserve"> </w:t>
      </w:r>
      <w:r w:rsidR="006A4CEC" w:rsidRPr="00F13417">
        <w:rPr>
          <w:rFonts w:ascii="Arial" w:hAnsi="Arial" w:cs="Arial"/>
          <w:b/>
          <w:color w:val="000000"/>
          <w:sz w:val="20"/>
          <w:szCs w:val="20"/>
        </w:rPr>
        <w:t xml:space="preserve">de </w:t>
      </w:r>
      <w:r w:rsidR="00017972">
        <w:rPr>
          <w:rFonts w:ascii="Arial" w:hAnsi="Arial" w:cs="Arial"/>
          <w:b/>
          <w:color w:val="000000"/>
          <w:sz w:val="20"/>
          <w:szCs w:val="20"/>
        </w:rPr>
        <w:t>junho</w:t>
      </w:r>
      <w:r w:rsidR="00017972" w:rsidRPr="00F13417">
        <w:rPr>
          <w:rFonts w:ascii="Arial" w:hAnsi="Arial" w:cs="Arial"/>
          <w:b/>
          <w:bCs/>
          <w:sz w:val="20"/>
          <w:szCs w:val="20"/>
        </w:rPr>
        <w:t xml:space="preserve"> </w:t>
      </w:r>
      <w:r w:rsidR="006A4CEC" w:rsidRPr="00F13417">
        <w:rPr>
          <w:rFonts w:ascii="Arial" w:hAnsi="Arial" w:cs="Arial"/>
          <w:b/>
          <w:color w:val="000000"/>
          <w:sz w:val="20"/>
          <w:szCs w:val="20"/>
        </w:rPr>
        <w:t xml:space="preserve">de </w:t>
      </w:r>
      <w:r w:rsidR="00BD44DD">
        <w:rPr>
          <w:rFonts w:ascii="Arial" w:hAnsi="Arial" w:cs="Arial"/>
          <w:b/>
          <w:color w:val="000000"/>
          <w:sz w:val="20"/>
          <w:szCs w:val="20"/>
        </w:rPr>
        <w:t>2018</w:t>
      </w:r>
    </w:p>
    <w:p w14:paraId="66E0BA8A" w14:textId="77777777" w:rsidR="006A4CEC" w:rsidRPr="00462342" w:rsidRDefault="006A4CEC">
      <w:pPr>
        <w:pStyle w:val="CM17"/>
        <w:spacing w:before="140" w:line="290" w:lineRule="auto"/>
        <w:jc w:val="center"/>
        <w:rPr>
          <w:rFonts w:ascii="Arial" w:hAnsi="Arial" w:cs="Arial"/>
          <w:color w:val="000000"/>
          <w:sz w:val="20"/>
          <w:szCs w:val="20"/>
        </w:rPr>
      </w:pPr>
      <w:r w:rsidRPr="00462342">
        <w:rPr>
          <w:rFonts w:ascii="Arial" w:hAnsi="Arial" w:cs="Arial"/>
          <w:color w:val="000000"/>
          <w:sz w:val="20"/>
          <w:szCs w:val="20"/>
        </w:rPr>
        <w:t>_________________________</w:t>
      </w:r>
    </w:p>
    <w:p w14:paraId="56611E18" w14:textId="77777777" w:rsidR="0010532D" w:rsidRDefault="0010532D">
      <w:pPr>
        <w:widowControl w:val="0"/>
        <w:spacing w:before="140" w:line="290" w:lineRule="auto"/>
        <w:rPr>
          <w:rFonts w:ascii="Arial" w:hAnsi="Arial" w:cs="Arial"/>
          <w:b/>
          <w:bCs/>
          <w:sz w:val="20"/>
          <w:szCs w:val="20"/>
        </w:rPr>
      </w:pPr>
      <w:r>
        <w:rPr>
          <w:rFonts w:ascii="Arial" w:hAnsi="Arial" w:cs="Arial"/>
          <w:b/>
          <w:bCs/>
          <w:sz w:val="20"/>
          <w:szCs w:val="20"/>
        </w:rPr>
        <w:br w:type="page"/>
      </w:r>
    </w:p>
    <w:p w14:paraId="66CC5004" w14:textId="77777777" w:rsidR="00996604" w:rsidRDefault="00996604">
      <w:pPr>
        <w:widowControl w:val="0"/>
        <w:tabs>
          <w:tab w:val="left" w:pos="2366"/>
        </w:tabs>
        <w:spacing w:before="140" w:line="290" w:lineRule="auto"/>
        <w:jc w:val="center"/>
        <w:rPr>
          <w:rFonts w:ascii="Arial" w:hAnsi="Arial" w:cs="Arial"/>
          <w:b/>
          <w:bCs/>
          <w:sz w:val="20"/>
          <w:szCs w:val="20"/>
        </w:rPr>
      </w:pPr>
    </w:p>
    <w:p w14:paraId="4726865D" w14:textId="413B2AEF" w:rsidR="00980A85" w:rsidRPr="00A37F8D" w:rsidRDefault="008B2DE6">
      <w:pPr>
        <w:pStyle w:val="Heading"/>
        <w:widowControl w:val="0"/>
        <w:spacing w:before="140" w:after="0"/>
        <w:rPr>
          <w:b w:val="0"/>
          <w:sz w:val="20"/>
        </w:rPr>
      </w:pPr>
      <w:r w:rsidRPr="00A37F8D">
        <w:rPr>
          <w:sz w:val="20"/>
        </w:rPr>
        <w:t xml:space="preserve">INSTRUMENTO PARTICULAR DE ESCRITURA DA </w:t>
      </w:r>
      <w:r w:rsidR="00730A45">
        <w:rPr>
          <w:sz w:val="20"/>
        </w:rPr>
        <w:t>1</w:t>
      </w:r>
      <w:r w:rsidR="00BD44DD" w:rsidRPr="00E47863">
        <w:rPr>
          <w:sz w:val="20"/>
        </w:rPr>
        <w:t xml:space="preserve">ª </w:t>
      </w:r>
      <w:r w:rsidRPr="00E47863">
        <w:rPr>
          <w:sz w:val="20"/>
        </w:rPr>
        <w:t>(</w:t>
      </w:r>
      <w:r w:rsidR="00730A45">
        <w:rPr>
          <w:sz w:val="20"/>
        </w:rPr>
        <w:t>PRIMEIRA</w:t>
      </w:r>
      <w:r w:rsidRPr="00E47863">
        <w:rPr>
          <w:sz w:val="20"/>
        </w:rPr>
        <w:t>)</w:t>
      </w:r>
      <w:r w:rsidRPr="00A37F8D">
        <w:rPr>
          <w:sz w:val="20"/>
        </w:rPr>
        <w:t xml:space="preserve"> EMISSÃO DE DEBÊNTURES SIMPLES, NÃO CONVERSÍVEIS EM AÇÕES, DA ESPÉCIE </w:t>
      </w:r>
      <w:r w:rsidR="00F1659D">
        <w:rPr>
          <w:sz w:val="20"/>
        </w:rPr>
        <w:t>QUIROGRAFÁRIA</w:t>
      </w:r>
      <w:r w:rsidR="0020296D">
        <w:rPr>
          <w:sz w:val="20"/>
        </w:rPr>
        <w:t>,</w:t>
      </w:r>
      <w:r w:rsidR="00A801DA">
        <w:rPr>
          <w:sz w:val="20"/>
        </w:rPr>
        <w:t xml:space="preserve"> </w:t>
      </w:r>
      <w:r w:rsidR="0020296D">
        <w:rPr>
          <w:sz w:val="20"/>
        </w:rPr>
        <w:t>COM</w:t>
      </w:r>
      <w:r w:rsidR="00A801DA">
        <w:rPr>
          <w:sz w:val="20"/>
        </w:rPr>
        <w:t xml:space="preserve"> GARANTIA </w:t>
      </w:r>
      <w:r w:rsidR="0020296D">
        <w:rPr>
          <w:sz w:val="20"/>
        </w:rPr>
        <w:t xml:space="preserve">ADICIONAL </w:t>
      </w:r>
      <w:r w:rsidR="00A801DA">
        <w:rPr>
          <w:sz w:val="20"/>
        </w:rPr>
        <w:t>FIDEJUSSÓRIA</w:t>
      </w:r>
      <w:r w:rsidRPr="00A37F8D">
        <w:rPr>
          <w:sz w:val="20"/>
        </w:rPr>
        <w:t xml:space="preserve">, EM SÉRIE ÚNICA, PARA DISTRIBUIÇÃO PÚBLICA, COM ESFORÇOS RESTRITOS, DA </w:t>
      </w:r>
      <w:r w:rsidR="00730A45">
        <w:rPr>
          <w:sz w:val="20"/>
        </w:rPr>
        <w:t>NUFARM INDÚSTRIA QUÍMICA E FARMACÊ</w:t>
      </w:r>
      <w:r w:rsidR="00730A45" w:rsidRPr="00987693">
        <w:rPr>
          <w:sz w:val="20"/>
        </w:rPr>
        <w:t>UTICA S.A.</w:t>
      </w:r>
      <w:r w:rsidR="008D6750" w:rsidRPr="008D6750">
        <w:rPr>
          <w:sz w:val="20"/>
        </w:rPr>
        <w:t xml:space="preserve"> </w:t>
      </w:r>
    </w:p>
    <w:p w14:paraId="2BFD809E" w14:textId="5A1EDB95" w:rsidR="008466A8" w:rsidRPr="00462342" w:rsidRDefault="008466A8">
      <w:pPr>
        <w:pStyle w:val="Body"/>
        <w:suppressAutoHyphens w:val="0"/>
        <w:spacing w:before="140" w:after="0"/>
      </w:pPr>
      <w:r w:rsidRPr="00462342">
        <w:t xml:space="preserve">Pelo presente </w:t>
      </w:r>
      <w:r w:rsidR="0017349B">
        <w:t>“</w:t>
      </w:r>
      <w:r w:rsidR="009E2203" w:rsidRPr="00BC11CA">
        <w:rPr>
          <w:i/>
        </w:rPr>
        <w:t xml:space="preserve">Instrumento Particular de Escritura da </w:t>
      </w:r>
      <w:r w:rsidR="00730A45">
        <w:rPr>
          <w:i/>
        </w:rPr>
        <w:t>1</w:t>
      </w:r>
      <w:r w:rsidR="00BD44DD" w:rsidRPr="00BC11CA">
        <w:rPr>
          <w:i/>
        </w:rPr>
        <w:t xml:space="preserve">ª </w:t>
      </w:r>
      <w:r w:rsidR="009E2203" w:rsidRPr="00BC11CA">
        <w:rPr>
          <w:i/>
        </w:rPr>
        <w:t>(</w:t>
      </w:r>
      <w:r w:rsidR="00730A45">
        <w:rPr>
          <w:i/>
        </w:rPr>
        <w:t>Primeira</w:t>
      </w:r>
      <w:r w:rsidR="009E2203" w:rsidRPr="00BC11CA">
        <w:rPr>
          <w:i/>
        </w:rPr>
        <w:t xml:space="preserve">) Emissão de Debêntures Simples, Não Conversíveis em Ações, da Espécie </w:t>
      </w:r>
      <w:r w:rsidR="00F1659D">
        <w:rPr>
          <w:i/>
        </w:rPr>
        <w:t>Quirografária</w:t>
      </w:r>
      <w:r w:rsidR="00A801DA" w:rsidRPr="00BC11CA">
        <w:rPr>
          <w:i/>
        </w:rPr>
        <w:t>, com Garantia</w:t>
      </w:r>
      <w:r w:rsidR="0020296D" w:rsidRPr="00BC11CA">
        <w:rPr>
          <w:i/>
        </w:rPr>
        <w:t xml:space="preserve"> Adicional</w:t>
      </w:r>
      <w:r w:rsidR="00A801DA" w:rsidRPr="00BC11CA">
        <w:rPr>
          <w:i/>
        </w:rPr>
        <w:t xml:space="preserve"> Fidejussória</w:t>
      </w:r>
      <w:r w:rsidR="009E2203" w:rsidRPr="00BC11CA">
        <w:rPr>
          <w:i/>
        </w:rPr>
        <w:t xml:space="preserve">, em Série Única, para Distribuição Pública, com Esforços Restritos, da </w:t>
      </w:r>
      <w:proofErr w:type="spellStart"/>
      <w:r w:rsidR="00730A45">
        <w:rPr>
          <w:i/>
        </w:rPr>
        <w:t>Nufarm</w:t>
      </w:r>
      <w:proofErr w:type="spellEnd"/>
      <w:r w:rsidR="00730A45">
        <w:rPr>
          <w:i/>
        </w:rPr>
        <w:t xml:space="preserve"> Indústria Química e Farmacêutica</w:t>
      </w:r>
      <w:r w:rsidR="00730A45" w:rsidRPr="00730A45">
        <w:rPr>
          <w:i/>
        </w:rPr>
        <w:t xml:space="preserve"> S.A.</w:t>
      </w:r>
      <w:r w:rsidR="0017349B">
        <w:t>”</w:t>
      </w:r>
      <w:r w:rsidR="008D6750" w:rsidRPr="008D6750">
        <w:t xml:space="preserve"> </w:t>
      </w:r>
      <w:r w:rsidR="006A4CEC" w:rsidRPr="00462342">
        <w:t>(“</w:t>
      </w:r>
      <w:r w:rsidR="006A4CEC" w:rsidRPr="00462342">
        <w:rPr>
          <w:b/>
        </w:rPr>
        <w:t>Escritura de Emissão</w:t>
      </w:r>
      <w:r w:rsidR="006A4CEC" w:rsidRPr="00462342">
        <w:t>”)</w:t>
      </w:r>
      <w:r w:rsidR="00D83E68" w:rsidRPr="00462342">
        <w:t>, as partes</w:t>
      </w:r>
      <w:r w:rsidR="00742A37" w:rsidRPr="00462342">
        <w:t>:</w:t>
      </w:r>
    </w:p>
    <w:p w14:paraId="373BF747" w14:textId="1979A906" w:rsidR="00EA7A6F" w:rsidRDefault="008540E2">
      <w:pPr>
        <w:pStyle w:val="Parties"/>
        <w:widowControl w:val="0"/>
        <w:spacing w:before="140" w:after="0"/>
        <w:rPr>
          <w:color w:val="auto"/>
        </w:rPr>
      </w:pPr>
      <w:r w:rsidRPr="008540E2">
        <w:rPr>
          <w:b/>
          <w:bCs/>
        </w:rPr>
        <w:t>NUFARM INDÚSTRIA QUÍMICA E FARMACÊUTICA S.A.</w:t>
      </w:r>
      <w:r w:rsidR="002B7388" w:rsidRPr="00462342">
        <w:rPr>
          <w:smallCaps/>
          <w:color w:val="auto"/>
        </w:rPr>
        <w:t>,</w:t>
      </w:r>
      <w:r w:rsidR="002B7388" w:rsidRPr="00462342">
        <w:rPr>
          <w:b/>
          <w:smallCaps/>
          <w:color w:val="auto"/>
        </w:rPr>
        <w:t xml:space="preserve"> </w:t>
      </w:r>
      <w:r w:rsidR="00626E83" w:rsidRPr="00462342">
        <w:t xml:space="preserve">sociedade por </w:t>
      </w:r>
      <w:r w:rsidR="00626E83" w:rsidRPr="00A92E30">
        <w:t xml:space="preserve">ações </w:t>
      </w:r>
      <w:r w:rsidR="002E12CA" w:rsidRPr="00A92E30">
        <w:t xml:space="preserve">sem </w:t>
      </w:r>
      <w:r w:rsidR="00626E83" w:rsidRPr="00A92E30">
        <w:t>registro de companhia aberta perante a Comissão de Valores Mobiliários (“</w:t>
      </w:r>
      <w:r w:rsidR="00626E83" w:rsidRPr="00A92E30">
        <w:rPr>
          <w:b/>
        </w:rPr>
        <w:t>CVM</w:t>
      </w:r>
      <w:r w:rsidR="00626E83" w:rsidRPr="00A92E30">
        <w:t>”),</w:t>
      </w:r>
      <w:r w:rsidR="00CF0D8C" w:rsidRPr="00A92E30">
        <w:t xml:space="preserve"> </w:t>
      </w:r>
      <w:r w:rsidR="00626E83" w:rsidRPr="00A92E30">
        <w:t xml:space="preserve">com sede na Cidade de </w:t>
      </w:r>
      <w:r w:rsidR="001D0B63">
        <w:t>Maracanaú</w:t>
      </w:r>
      <w:r w:rsidR="002B7388" w:rsidRPr="00A92E30">
        <w:rPr>
          <w:bCs/>
        </w:rPr>
        <w:t xml:space="preserve">, </w:t>
      </w:r>
      <w:r w:rsidR="00626E83" w:rsidRPr="00A92E30">
        <w:rPr>
          <w:bCs/>
        </w:rPr>
        <w:t xml:space="preserve">Estado </w:t>
      </w:r>
      <w:r w:rsidR="001D0B63">
        <w:rPr>
          <w:bCs/>
        </w:rPr>
        <w:t>do</w:t>
      </w:r>
      <w:r w:rsidR="00626E83" w:rsidRPr="00A92E30">
        <w:rPr>
          <w:bCs/>
        </w:rPr>
        <w:t xml:space="preserve"> </w:t>
      </w:r>
      <w:r w:rsidR="001D0B63">
        <w:t>Ceará</w:t>
      </w:r>
      <w:r w:rsidR="002B7388" w:rsidRPr="00A92E30">
        <w:rPr>
          <w:bCs/>
        </w:rPr>
        <w:t xml:space="preserve">, </w:t>
      </w:r>
      <w:r w:rsidR="00626E83" w:rsidRPr="00A92E30">
        <w:rPr>
          <w:bCs/>
        </w:rPr>
        <w:t xml:space="preserve">na </w:t>
      </w:r>
      <w:r w:rsidR="001D0B63">
        <w:t>Avenida Parque Sul, n° 2.138, Distrito Industrial, CEP 61939-000</w:t>
      </w:r>
      <w:r w:rsidR="008466A8" w:rsidRPr="00A92E30">
        <w:rPr>
          <w:color w:val="auto"/>
        </w:rPr>
        <w:t>, inscrita no Cadastro Nacional da Pessoa Jurídica do Ministério da Fazenda (“</w:t>
      </w:r>
      <w:r w:rsidR="008466A8" w:rsidRPr="00A92E30">
        <w:rPr>
          <w:b/>
          <w:color w:val="auto"/>
        </w:rPr>
        <w:t>CNPJ</w:t>
      </w:r>
      <w:r w:rsidR="008466A8" w:rsidRPr="00462342">
        <w:rPr>
          <w:b/>
          <w:color w:val="auto"/>
        </w:rPr>
        <w:t>/MF</w:t>
      </w:r>
      <w:r w:rsidR="008466A8" w:rsidRPr="00462342">
        <w:rPr>
          <w:color w:val="auto"/>
        </w:rPr>
        <w:t>”) s</w:t>
      </w:r>
      <w:r w:rsidR="002B7388">
        <w:rPr>
          <w:color w:val="auto"/>
        </w:rPr>
        <w:t>o</w:t>
      </w:r>
      <w:r w:rsidR="008466A8" w:rsidRPr="00462342">
        <w:rPr>
          <w:color w:val="auto"/>
        </w:rPr>
        <w:t>b o nº</w:t>
      </w:r>
      <w:r w:rsidR="00D61FA3" w:rsidRPr="00462342">
        <w:rPr>
          <w:color w:val="auto"/>
        </w:rPr>
        <w:t> </w:t>
      </w:r>
      <w:r w:rsidR="001D0B63" w:rsidRPr="001D0B63">
        <w:rPr>
          <w:bCs/>
        </w:rPr>
        <w:t>07.467.822/0001-26</w:t>
      </w:r>
      <w:r w:rsidR="003E4C34" w:rsidRPr="00462342">
        <w:rPr>
          <w:color w:val="auto"/>
        </w:rPr>
        <w:t>,</w:t>
      </w:r>
      <w:r w:rsidR="009A484A" w:rsidRPr="00462342">
        <w:rPr>
          <w:color w:val="auto"/>
        </w:rPr>
        <w:t xml:space="preserve"> </w:t>
      </w:r>
      <w:r w:rsidR="003E4C34" w:rsidRPr="00462342">
        <w:rPr>
          <w:color w:val="auto"/>
        </w:rPr>
        <w:t xml:space="preserve">com seus atos constitutivos arquivados na Junta Comercial do Estado </w:t>
      </w:r>
      <w:r w:rsidR="001D0B63">
        <w:rPr>
          <w:color w:val="auto"/>
        </w:rPr>
        <w:t>do</w:t>
      </w:r>
      <w:r w:rsidR="00626E83" w:rsidRPr="00462342">
        <w:rPr>
          <w:color w:val="auto"/>
        </w:rPr>
        <w:t xml:space="preserve"> </w:t>
      </w:r>
      <w:r w:rsidR="001D0B63">
        <w:rPr>
          <w:bCs/>
        </w:rPr>
        <w:t>Ceará</w:t>
      </w:r>
      <w:r w:rsidR="002B7388" w:rsidRPr="00462342">
        <w:rPr>
          <w:color w:val="auto"/>
        </w:rPr>
        <w:t xml:space="preserve"> (“</w:t>
      </w:r>
      <w:r w:rsidR="001D0B63">
        <w:rPr>
          <w:b/>
          <w:bCs/>
        </w:rPr>
        <w:t>JUCEC</w:t>
      </w:r>
      <w:r w:rsidR="002B7388" w:rsidRPr="00462342">
        <w:rPr>
          <w:color w:val="auto"/>
        </w:rPr>
        <w:t xml:space="preserve">”) </w:t>
      </w:r>
      <w:r w:rsidR="003E4C34" w:rsidRPr="00462342">
        <w:rPr>
          <w:color w:val="auto"/>
        </w:rPr>
        <w:t xml:space="preserve">sob o NIRE </w:t>
      </w:r>
      <w:r w:rsidR="00865B40">
        <w:t>23.300.010.868</w:t>
      </w:r>
      <w:r w:rsidR="003E4C34" w:rsidRPr="00462342">
        <w:rPr>
          <w:color w:val="auto"/>
        </w:rPr>
        <w:t xml:space="preserve">, </w:t>
      </w:r>
      <w:r w:rsidR="00742A37" w:rsidRPr="00462342">
        <w:rPr>
          <w:color w:val="auto"/>
        </w:rPr>
        <w:t xml:space="preserve">neste ato representada </w:t>
      </w:r>
      <w:r w:rsidR="00626E83" w:rsidRPr="00462342">
        <w:rPr>
          <w:color w:val="auto"/>
        </w:rPr>
        <w:t>na forma do seu estatuto social</w:t>
      </w:r>
      <w:r w:rsidR="00742A37" w:rsidRPr="00462342">
        <w:rPr>
          <w:color w:val="auto"/>
        </w:rPr>
        <w:t xml:space="preserve"> </w:t>
      </w:r>
      <w:r w:rsidR="008466A8" w:rsidRPr="00462342">
        <w:rPr>
          <w:color w:val="auto"/>
        </w:rPr>
        <w:t>(“</w:t>
      </w:r>
      <w:r w:rsidR="008466A8" w:rsidRPr="00462342">
        <w:rPr>
          <w:b/>
          <w:color w:val="auto"/>
        </w:rPr>
        <w:t>Emissora</w:t>
      </w:r>
      <w:r w:rsidR="008466A8" w:rsidRPr="00462342">
        <w:rPr>
          <w:color w:val="auto"/>
        </w:rPr>
        <w:t>”);</w:t>
      </w:r>
      <w:r w:rsidR="001914D4">
        <w:rPr>
          <w:color w:val="auto"/>
        </w:rPr>
        <w:t xml:space="preserve"> e</w:t>
      </w:r>
      <w:r w:rsidR="009C41E1" w:rsidRPr="00462342">
        <w:rPr>
          <w:color w:val="auto"/>
        </w:rPr>
        <w:t xml:space="preserve"> </w:t>
      </w:r>
    </w:p>
    <w:p w14:paraId="128A3C62" w14:textId="77777777" w:rsidR="00FA6FB1" w:rsidRPr="00462342" w:rsidRDefault="00EA7A6F">
      <w:pPr>
        <w:pStyle w:val="Parties"/>
        <w:widowControl w:val="0"/>
        <w:numPr>
          <w:ilvl w:val="0"/>
          <w:numId w:val="0"/>
        </w:numPr>
        <w:spacing w:before="140" w:after="0"/>
        <w:rPr>
          <w:color w:val="auto"/>
        </w:rPr>
      </w:pPr>
      <w:proofErr w:type="gramStart"/>
      <w:r>
        <w:rPr>
          <w:color w:val="auto"/>
        </w:rPr>
        <w:t>e</w:t>
      </w:r>
      <w:proofErr w:type="gramEnd"/>
      <w:r>
        <w:rPr>
          <w:color w:val="auto"/>
        </w:rPr>
        <w:t xml:space="preserve">, </w:t>
      </w:r>
      <w:r w:rsidRPr="00EA7A6F">
        <w:rPr>
          <w:color w:val="auto"/>
        </w:rPr>
        <w:t>de outro lado,</w:t>
      </w:r>
    </w:p>
    <w:p w14:paraId="5C3B2A0E" w14:textId="369D78DF" w:rsidR="00DA2E42" w:rsidRDefault="00EE75DC">
      <w:pPr>
        <w:pStyle w:val="Parties"/>
        <w:widowControl w:val="0"/>
        <w:spacing w:before="140" w:after="0"/>
      </w:pPr>
      <w:r w:rsidRPr="00417C21">
        <w:rPr>
          <w:b/>
          <w:smallCaps/>
          <w:color w:val="000000" w:themeColor="text1"/>
        </w:rPr>
        <w:t>OLIVEIRA TRUST DISTRIBUIDORA DE TÍTULOS E VALORES MOBILIÁRIOS S.A.</w:t>
      </w:r>
      <w:r w:rsidRPr="00622D87">
        <w:rPr>
          <w:smallCaps/>
          <w:color w:val="000000" w:themeColor="text1"/>
        </w:rPr>
        <w:t>,</w:t>
      </w:r>
      <w:r w:rsidRPr="00622D87">
        <w:rPr>
          <w:b/>
          <w:smallCaps/>
          <w:color w:val="000000" w:themeColor="text1"/>
        </w:rPr>
        <w:t xml:space="preserve"> </w:t>
      </w:r>
      <w:r w:rsidRPr="00622D87">
        <w:rPr>
          <w:color w:val="000000" w:themeColor="text1"/>
        </w:rPr>
        <w:t xml:space="preserve">instituição financeira, com sede na </w:t>
      </w:r>
      <w:r w:rsidR="00324258">
        <w:t>Cidade de São Paulo, Estado de São Paulo, na Rua Joaquim Floriano, 1.052, 13º andar, inscrita no CNPJ/MF sob o nº 36.113.876/0004-34</w:t>
      </w:r>
      <w:r w:rsidRPr="00622D87">
        <w:rPr>
          <w:color w:val="000000" w:themeColor="text1"/>
        </w:rPr>
        <w:t>, neste ato representada de acordo com seu Estatuto Social</w:t>
      </w:r>
      <w:r w:rsidR="000722DA" w:rsidRPr="00462342">
        <w:t xml:space="preserve">, </w:t>
      </w:r>
      <w:r w:rsidR="001C667C" w:rsidRPr="0040359D">
        <w:t xml:space="preserve">representando a comunhão dos interesses dos titulares das </w:t>
      </w:r>
      <w:r w:rsidR="006369C3">
        <w:t>D</w:t>
      </w:r>
      <w:r w:rsidR="007855D8" w:rsidRPr="0040359D">
        <w:t xml:space="preserve">ebêntures </w:t>
      </w:r>
      <w:r w:rsidR="006369C3">
        <w:t>(conforme abaixo definidas)</w:t>
      </w:r>
      <w:r w:rsidR="001C667C" w:rsidRPr="00462342">
        <w:t xml:space="preserve"> </w:t>
      </w:r>
      <w:r w:rsidR="000722DA" w:rsidRPr="00462342">
        <w:t>(“</w:t>
      </w:r>
      <w:r w:rsidR="000722DA" w:rsidRPr="006E3BB3">
        <w:rPr>
          <w:b/>
        </w:rPr>
        <w:t>Agente Fiduciário</w:t>
      </w:r>
      <w:r w:rsidR="000722DA" w:rsidRPr="00462342">
        <w:t>”</w:t>
      </w:r>
      <w:r w:rsidR="00213C17" w:rsidRPr="00462342">
        <w:t xml:space="preserve"> e “</w:t>
      </w:r>
      <w:r w:rsidR="00213C17" w:rsidRPr="006E3BB3">
        <w:rPr>
          <w:b/>
        </w:rPr>
        <w:t>Debenturistas</w:t>
      </w:r>
      <w:r w:rsidR="00213C17" w:rsidRPr="00462342">
        <w:t>”, respectivamente</w:t>
      </w:r>
      <w:r w:rsidR="000722DA" w:rsidRPr="00462342">
        <w:t>)</w:t>
      </w:r>
      <w:r w:rsidR="001914D4">
        <w:t>.</w:t>
      </w:r>
    </w:p>
    <w:p w14:paraId="409FC968" w14:textId="162EE237" w:rsidR="008466A8" w:rsidRPr="00635547" w:rsidRDefault="00334F90">
      <w:pPr>
        <w:pStyle w:val="Parties"/>
        <w:widowControl w:val="0"/>
        <w:numPr>
          <w:ilvl w:val="0"/>
          <w:numId w:val="0"/>
        </w:numPr>
        <w:spacing w:before="140" w:after="0"/>
        <w:rPr>
          <w:b/>
        </w:rPr>
      </w:pPr>
      <w:proofErr w:type="gramStart"/>
      <w:r w:rsidRPr="00462342">
        <w:t>sendo</w:t>
      </w:r>
      <w:proofErr w:type="gramEnd"/>
      <w:r w:rsidRPr="00462342">
        <w:t>, a Emissora</w:t>
      </w:r>
      <w:r w:rsidR="0047048D">
        <w:t xml:space="preserve"> e</w:t>
      </w:r>
      <w:r w:rsidRPr="00462342">
        <w:t xml:space="preserve"> o Agente Fiduciário</w:t>
      </w:r>
      <w:r w:rsidR="00265D06">
        <w:t xml:space="preserve"> </w:t>
      </w:r>
      <w:r w:rsidRPr="00462342">
        <w:t>doravante designados, em conjunto, como “</w:t>
      </w:r>
      <w:r w:rsidRPr="00635547">
        <w:rPr>
          <w:b/>
        </w:rPr>
        <w:t>Partes</w:t>
      </w:r>
      <w:r w:rsidRPr="00462342">
        <w:t>” e, individual e indistintamente, como “</w:t>
      </w:r>
      <w:r w:rsidRPr="00635547">
        <w:rPr>
          <w:b/>
        </w:rPr>
        <w:t>Parte</w:t>
      </w:r>
      <w:r w:rsidRPr="00462342">
        <w:t xml:space="preserve">”, </w:t>
      </w:r>
      <w:r w:rsidR="008466A8" w:rsidRPr="00462342">
        <w:t>vêm, por meio desta e na melhor forma de direito</w:t>
      </w:r>
      <w:r w:rsidR="001B46C1" w:rsidRPr="00462342">
        <w:t>,</w:t>
      </w:r>
      <w:r w:rsidR="008466A8" w:rsidRPr="00462342">
        <w:t xml:space="preserve"> firmar </w:t>
      </w:r>
      <w:r w:rsidRPr="00462342">
        <w:t>a</w:t>
      </w:r>
      <w:r w:rsidR="008466A8" w:rsidRPr="00462342">
        <w:t xml:space="preserve"> presente </w:t>
      </w:r>
      <w:r w:rsidRPr="00462342">
        <w:t xml:space="preserve">Escritura de Emissão, </w:t>
      </w:r>
      <w:r w:rsidR="008466A8" w:rsidRPr="00462342">
        <w:t xml:space="preserve">mediante as cláusulas e condições a seguir. </w:t>
      </w:r>
    </w:p>
    <w:p w14:paraId="4CFE6C4E" w14:textId="77777777" w:rsidR="008466A8" w:rsidRPr="00462342" w:rsidRDefault="00886C6B">
      <w:pPr>
        <w:pStyle w:val="Level1"/>
        <w:keepNext w:val="0"/>
        <w:keepLines w:val="0"/>
        <w:widowControl w:val="0"/>
        <w:spacing w:before="140" w:after="0"/>
        <w:jc w:val="center"/>
      </w:pPr>
      <w:bookmarkStart w:id="0" w:name="_Toc327379521"/>
      <w:r w:rsidRPr="00462342">
        <w:t xml:space="preserve">CLÁUSULA PRIMEIRA - </w:t>
      </w:r>
      <w:bookmarkEnd w:id="0"/>
      <w:r w:rsidR="0024658F" w:rsidRPr="00462342">
        <w:t>AUTORIZAÇ</w:t>
      </w:r>
      <w:r w:rsidR="0024658F">
        <w:t>ÕES</w:t>
      </w:r>
    </w:p>
    <w:p w14:paraId="578DB7CA" w14:textId="11A8564F" w:rsidR="00FA6FB1" w:rsidRPr="005139FC" w:rsidRDefault="009F6FDA">
      <w:pPr>
        <w:pStyle w:val="Level2"/>
        <w:widowControl w:val="0"/>
        <w:spacing w:before="140" w:after="0"/>
      </w:pPr>
      <w:r w:rsidRPr="005139FC">
        <w:t xml:space="preserve">A </w:t>
      </w:r>
      <w:r w:rsidR="0064282B">
        <w:rPr>
          <w:bCs/>
        </w:rPr>
        <w:t>1</w:t>
      </w:r>
      <w:r w:rsidR="00F27891" w:rsidRPr="005139FC">
        <w:rPr>
          <w:bCs/>
        </w:rPr>
        <w:t>ª</w:t>
      </w:r>
      <w:r w:rsidR="00F27891" w:rsidRPr="005139FC">
        <w:t xml:space="preserve"> </w:t>
      </w:r>
      <w:r w:rsidR="00BA6258" w:rsidRPr="005139FC">
        <w:t>(</w:t>
      </w:r>
      <w:r w:rsidR="0064282B">
        <w:rPr>
          <w:bCs/>
        </w:rPr>
        <w:t>primeira</w:t>
      </w:r>
      <w:r w:rsidR="00BA6258" w:rsidRPr="005139FC">
        <w:t xml:space="preserve">) </w:t>
      </w:r>
      <w:r w:rsidRPr="005139FC">
        <w:t>emissão (“</w:t>
      </w:r>
      <w:r w:rsidRPr="005139FC">
        <w:rPr>
          <w:b/>
        </w:rPr>
        <w:t>Emissão</w:t>
      </w:r>
      <w:r w:rsidRPr="005139FC">
        <w:t xml:space="preserve">”) de debêntures simples, não conversíveis em ações, da espécie </w:t>
      </w:r>
      <w:r w:rsidR="00F1659D">
        <w:t>quirografária</w:t>
      </w:r>
      <w:r w:rsidR="00B55EBD" w:rsidRPr="005139FC">
        <w:t xml:space="preserve">, com garantia adicional fidejussória, </w:t>
      </w:r>
      <w:r w:rsidRPr="005139FC">
        <w:t>em série única, da Emissora (“</w:t>
      </w:r>
      <w:r w:rsidRPr="005139FC">
        <w:rPr>
          <w:b/>
        </w:rPr>
        <w:t>Debêntures</w:t>
      </w:r>
      <w:r w:rsidRPr="005139FC">
        <w:t>”), para distribuição pública, com esforços restritos,</w:t>
      </w:r>
      <w:r w:rsidRPr="005139FC">
        <w:rPr>
          <w:bCs/>
        </w:rPr>
        <w:t xml:space="preserve"> </w:t>
      </w:r>
      <w:r w:rsidRPr="005139FC">
        <w:t>nos termos da Instrução da CVM nº 476, de 16 de janeiro de 2009, conforme alterada (“</w:t>
      </w:r>
      <w:r w:rsidRPr="005139FC">
        <w:rPr>
          <w:b/>
        </w:rPr>
        <w:t>Instrução CVM 476</w:t>
      </w:r>
      <w:r w:rsidRPr="005139FC">
        <w:t>”)</w:t>
      </w:r>
      <w:r w:rsidR="00785FBF" w:rsidRPr="005139FC">
        <w:t xml:space="preserve"> e das demais disposições legais e regulamentares aplicáveis (“</w:t>
      </w:r>
      <w:r w:rsidR="00785FBF" w:rsidRPr="005139FC">
        <w:rPr>
          <w:b/>
        </w:rPr>
        <w:t>Oferta</w:t>
      </w:r>
      <w:r w:rsidR="00785FBF" w:rsidRPr="005139FC">
        <w:t>”)</w:t>
      </w:r>
      <w:r w:rsidR="00FF6B10">
        <w:t>, a</w:t>
      </w:r>
      <w:r w:rsidRPr="005139FC">
        <w:t xml:space="preserve"> celebração da presente Escritura de Emissão</w:t>
      </w:r>
      <w:r w:rsidR="0064282B">
        <w:t xml:space="preserve"> </w:t>
      </w:r>
      <w:r w:rsidR="003B58BE" w:rsidRPr="00FF6B10">
        <w:t>e</w:t>
      </w:r>
      <w:r w:rsidR="007669BE" w:rsidRPr="005139FC">
        <w:t xml:space="preserve"> </w:t>
      </w:r>
      <w:r w:rsidR="00785FBF" w:rsidRPr="005139FC">
        <w:t>dos demais documentos da Emissão e da Oferta</w:t>
      </w:r>
      <w:r w:rsidR="00F00A2B" w:rsidRPr="005139FC">
        <w:t xml:space="preserve">, </w:t>
      </w:r>
      <w:r w:rsidRPr="005139FC">
        <w:t>são realizad</w:t>
      </w:r>
      <w:r w:rsidR="00394D06" w:rsidRPr="005139FC">
        <w:t>o</w:t>
      </w:r>
      <w:r w:rsidRPr="005139FC">
        <w:t>s com base nas deliberações tomadas em</w:t>
      </w:r>
      <w:r w:rsidR="00720270">
        <w:t xml:space="preserve"> </w:t>
      </w:r>
      <w:r w:rsidR="00A36C20">
        <w:t xml:space="preserve">(i) </w:t>
      </w:r>
      <w:r w:rsidR="00FF0C32" w:rsidRPr="005139FC">
        <w:t xml:space="preserve">Assembleia Geral </w:t>
      </w:r>
      <w:r w:rsidR="00C150E8" w:rsidRPr="005139FC">
        <w:t>Extraordinária</w:t>
      </w:r>
      <w:r w:rsidR="00FF0C32" w:rsidRPr="005139FC">
        <w:t xml:space="preserve"> </w:t>
      </w:r>
      <w:r w:rsidRPr="005139FC">
        <w:t xml:space="preserve">da Emissora realizada em </w:t>
      </w:r>
      <w:r w:rsidR="002F0899">
        <w:rPr>
          <w:bCs/>
        </w:rPr>
        <w:t>2</w:t>
      </w:r>
      <w:r w:rsidR="002F0899">
        <w:rPr>
          <w:bCs/>
        </w:rPr>
        <w:t>8</w:t>
      </w:r>
      <w:r w:rsidR="002F0899" w:rsidRPr="005139FC">
        <w:t xml:space="preserve"> </w:t>
      </w:r>
      <w:r w:rsidRPr="005139FC">
        <w:t xml:space="preserve">de </w:t>
      </w:r>
      <w:r w:rsidR="00415291">
        <w:t>junho</w:t>
      </w:r>
      <w:r w:rsidR="00415291" w:rsidRPr="005139FC">
        <w:t xml:space="preserve"> </w:t>
      </w:r>
      <w:r w:rsidRPr="005139FC">
        <w:t xml:space="preserve">de </w:t>
      </w:r>
      <w:r w:rsidR="00F27891" w:rsidRPr="005139FC">
        <w:t xml:space="preserve">2018 </w:t>
      </w:r>
      <w:r w:rsidRPr="005139FC">
        <w:t>(“</w:t>
      </w:r>
      <w:r w:rsidR="00FF0C32" w:rsidRPr="005139FC">
        <w:rPr>
          <w:b/>
        </w:rPr>
        <w:t>AGE</w:t>
      </w:r>
      <w:r w:rsidR="00BA4F44" w:rsidRPr="005139FC">
        <w:rPr>
          <w:b/>
        </w:rPr>
        <w:t xml:space="preserve"> Emissora</w:t>
      </w:r>
      <w:r w:rsidRPr="005139FC">
        <w:t>”)</w:t>
      </w:r>
      <w:bookmarkStart w:id="1" w:name="_DV_M20"/>
      <w:bookmarkEnd w:id="1"/>
      <w:r w:rsidRPr="005139FC">
        <w:t>, no</w:t>
      </w:r>
      <w:r w:rsidR="00FF0C32" w:rsidRPr="005139FC">
        <w:t>s</w:t>
      </w:r>
      <w:r w:rsidRPr="005139FC">
        <w:t xml:space="preserve"> </w:t>
      </w:r>
      <w:r w:rsidR="00FF0C32" w:rsidRPr="005139FC">
        <w:t xml:space="preserve">termos do </w:t>
      </w:r>
      <w:r w:rsidRPr="005139FC">
        <w:t>artigo 59</w:t>
      </w:r>
      <w:r w:rsidR="00B0106D" w:rsidRPr="0013761C">
        <w:t xml:space="preserve">, </w:t>
      </w:r>
      <w:r w:rsidR="00B0106D" w:rsidRPr="0013761C">
        <w:rPr>
          <w:i/>
        </w:rPr>
        <w:t>caput</w:t>
      </w:r>
      <w:r w:rsidR="00B0106D" w:rsidRPr="0013761C">
        <w:t>,</w:t>
      </w:r>
      <w:r w:rsidR="00FF0C32" w:rsidRPr="0013761C">
        <w:t xml:space="preserve"> e 122, IV, </w:t>
      </w:r>
      <w:r w:rsidRPr="0013761C">
        <w:t>da Lei nº 6.404, de 15 de dezembro de 1976, conforme alterada (“</w:t>
      </w:r>
      <w:r w:rsidRPr="0013761C">
        <w:rPr>
          <w:b/>
        </w:rPr>
        <w:t>Lei das Sociedades por Ações</w:t>
      </w:r>
      <w:r w:rsidRPr="0013761C">
        <w:t>”)</w:t>
      </w:r>
      <w:r w:rsidR="006A0F3D">
        <w:t xml:space="preserve"> </w:t>
      </w:r>
      <w:r w:rsidR="00AA151E">
        <w:t xml:space="preserve">de acordo com o artigo </w:t>
      </w:r>
      <w:r w:rsidR="0064282B">
        <w:t xml:space="preserve">12, </w:t>
      </w:r>
      <w:r w:rsidR="006A0F3D">
        <w:t>“</w:t>
      </w:r>
      <w:proofErr w:type="spellStart"/>
      <w:r w:rsidR="0064282B">
        <w:t>ii</w:t>
      </w:r>
      <w:proofErr w:type="spellEnd"/>
      <w:r w:rsidR="006A0F3D">
        <w:t>”</w:t>
      </w:r>
      <w:r w:rsidR="0064282B">
        <w:t>,</w:t>
      </w:r>
      <w:r w:rsidR="00AA151E">
        <w:t xml:space="preserve"> do estatuto social da Emissora</w:t>
      </w:r>
      <w:r w:rsidR="006A0F3D">
        <w:t>; e (</w:t>
      </w:r>
      <w:proofErr w:type="spellStart"/>
      <w:r w:rsidR="006A0F3D">
        <w:t>ii</w:t>
      </w:r>
      <w:proofErr w:type="spellEnd"/>
      <w:r w:rsidR="006A0F3D">
        <w:t xml:space="preserve">) Reunião do Conselho de Administração da Emissora realizada em </w:t>
      </w:r>
      <w:r w:rsidR="002F0899">
        <w:rPr>
          <w:bCs/>
        </w:rPr>
        <w:t>2</w:t>
      </w:r>
      <w:r w:rsidR="002F0899">
        <w:rPr>
          <w:bCs/>
        </w:rPr>
        <w:t>8</w:t>
      </w:r>
      <w:r w:rsidR="002F0899" w:rsidRPr="005139FC">
        <w:t xml:space="preserve"> </w:t>
      </w:r>
      <w:r w:rsidR="006A0F3D" w:rsidRPr="005139FC">
        <w:t xml:space="preserve">de </w:t>
      </w:r>
      <w:r w:rsidR="006A0F3D">
        <w:t>junho</w:t>
      </w:r>
      <w:r w:rsidR="006A0F3D" w:rsidRPr="005139FC">
        <w:t xml:space="preserve"> de 2018</w:t>
      </w:r>
      <w:r w:rsidR="006A0F3D">
        <w:t xml:space="preserve"> (“</w:t>
      </w:r>
      <w:r w:rsidR="006A0F3D" w:rsidRPr="00BF2324">
        <w:rPr>
          <w:b/>
        </w:rPr>
        <w:t>RCA Emissora</w:t>
      </w:r>
      <w:r w:rsidR="006A0F3D">
        <w:t>” e, em conjunto com a AGE Emissora, “</w:t>
      </w:r>
      <w:r w:rsidR="006A0F3D" w:rsidRPr="00BF2324">
        <w:rPr>
          <w:b/>
        </w:rPr>
        <w:t>Aprovações da Emissora</w:t>
      </w:r>
      <w:r w:rsidR="006A0F3D">
        <w:t>”), de acordo com o artigo 17, “</w:t>
      </w:r>
      <w:proofErr w:type="spellStart"/>
      <w:r w:rsidR="006A0F3D">
        <w:t>xii</w:t>
      </w:r>
      <w:proofErr w:type="spellEnd"/>
      <w:r w:rsidR="006A0F3D">
        <w:t xml:space="preserve"> do Estatuto Social da Emissora”</w:t>
      </w:r>
      <w:r w:rsidRPr="005139FC">
        <w:t>.</w:t>
      </w:r>
      <w:r w:rsidR="006704DD" w:rsidRPr="005139FC">
        <w:t xml:space="preserve"> </w:t>
      </w:r>
    </w:p>
    <w:p w14:paraId="48A01B9F" w14:textId="77777777" w:rsidR="008466A8" w:rsidRPr="00890FB1" w:rsidRDefault="00886C6B">
      <w:pPr>
        <w:pStyle w:val="Level1"/>
        <w:keepNext w:val="0"/>
        <w:keepLines w:val="0"/>
        <w:widowControl w:val="0"/>
        <w:spacing w:before="140" w:after="0"/>
        <w:jc w:val="center"/>
      </w:pPr>
      <w:bookmarkStart w:id="2" w:name="_Toc327379522"/>
      <w:bookmarkStart w:id="3" w:name="_Ref436153289"/>
      <w:bookmarkStart w:id="4" w:name="_Ref479181828"/>
      <w:r w:rsidRPr="00890FB1">
        <w:t xml:space="preserve">CLÁUSULA SEGUNDA - </w:t>
      </w:r>
      <w:r w:rsidR="008466A8" w:rsidRPr="00890FB1">
        <w:t>REQUISITOS</w:t>
      </w:r>
      <w:bookmarkEnd w:id="2"/>
      <w:bookmarkEnd w:id="3"/>
      <w:bookmarkEnd w:id="4"/>
    </w:p>
    <w:p w14:paraId="41508D76" w14:textId="77777777" w:rsidR="008466A8" w:rsidRPr="00462342" w:rsidRDefault="008466A8">
      <w:pPr>
        <w:pStyle w:val="Body"/>
        <w:suppressAutoHyphens w:val="0"/>
        <w:spacing w:before="140" w:after="0"/>
        <w:ind w:left="680"/>
      </w:pPr>
      <w:r w:rsidRPr="00462342">
        <w:t xml:space="preserve">A </w:t>
      </w:r>
      <w:r w:rsidR="00785FBF" w:rsidRPr="00462342">
        <w:t>E</w:t>
      </w:r>
      <w:r w:rsidRPr="00462342">
        <w:t xml:space="preserve">missão </w:t>
      </w:r>
      <w:r w:rsidR="00785FBF" w:rsidRPr="00462342">
        <w:t>e a</w:t>
      </w:r>
      <w:r w:rsidR="000C2DF6" w:rsidRPr="00462342">
        <w:t xml:space="preserve"> </w:t>
      </w:r>
      <w:r w:rsidR="009F6FDA" w:rsidRPr="00462342">
        <w:t>Oferta</w:t>
      </w:r>
      <w:r w:rsidRPr="00462342">
        <w:t xml:space="preserve"> ser</w:t>
      </w:r>
      <w:r w:rsidR="00785FBF" w:rsidRPr="00462342">
        <w:t>ão</w:t>
      </w:r>
      <w:r w:rsidRPr="00462342">
        <w:t xml:space="preserve"> realizada</w:t>
      </w:r>
      <w:r w:rsidR="00785FBF" w:rsidRPr="00462342">
        <w:t>s</w:t>
      </w:r>
      <w:r w:rsidRPr="00462342">
        <w:t xml:space="preserve"> com observância </w:t>
      </w:r>
      <w:r w:rsidR="00FE5DB8" w:rsidRPr="00462342">
        <w:t>d</w:t>
      </w:r>
      <w:r w:rsidR="006D6F23" w:rsidRPr="00462342">
        <w:t xml:space="preserve">os </w:t>
      </w:r>
      <w:r w:rsidRPr="00462342">
        <w:t>requisitos</w:t>
      </w:r>
      <w:r w:rsidR="00B25761" w:rsidRPr="00462342">
        <w:t xml:space="preserve"> </w:t>
      </w:r>
      <w:r w:rsidR="001F2D5C" w:rsidRPr="00462342">
        <w:t>abaixo indicados.</w:t>
      </w:r>
    </w:p>
    <w:p w14:paraId="4A4FB485" w14:textId="77777777" w:rsidR="00843C23" w:rsidRPr="00A37F8D" w:rsidRDefault="008466A8">
      <w:pPr>
        <w:pStyle w:val="Level2"/>
        <w:widowControl w:val="0"/>
        <w:spacing w:before="140" w:after="0"/>
        <w:rPr>
          <w:b/>
        </w:rPr>
      </w:pPr>
      <w:r w:rsidRPr="00A37F8D">
        <w:rPr>
          <w:b/>
        </w:rPr>
        <w:t xml:space="preserve">Dispensa de Registro na </w:t>
      </w:r>
      <w:r w:rsidR="003C7A1E" w:rsidRPr="00A37F8D">
        <w:rPr>
          <w:b/>
        </w:rPr>
        <w:t>CVM</w:t>
      </w:r>
      <w:r w:rsidR="00843C23" w:rsidRPr="00A37F8D">
        <w:rPr>
          <w:b/>
        </w:rPr>
        <w:t xml:space="preserve"> e </w:t>
      </w:r>
      <w:r w:rsidR="003C7A1E" w:rsidRPr="00A37F8D">
        <w:rPr>
          <w:b/>
        </w:rPr>
        <w:t xml:space="preserve">Registro </w:t>
      </w:r>
      <w:r w:rsidR="00843C23" w:rsidRPr="00A37F8D">
        <w:rPr>
          <w:b/>
        </w:rPr>
        <w:t>na Associação Brasileira das Entidades dos Mercados Financeiro e de Capitais</w:t>
      </w:r>
    </w:p>
    <w:p w14:paraId="6ECD252F" w14:textId="1BD491E2" w:rsidR="00DA0C65" w:rsidRDefault="00DA0C65">
      <w:pPr>
        <w:pStyle w:val="Level3"/>
        <w:widowControl w:val="0"/>
        <w:spacing w:before="140" w:after="0"/>
      </w:pPr>
      <w:bookmarkStart w:id="5" w:name="_DV_M27"/>
      <w:bookmarkStart w:id="6" w:name="_DV_M28"/>
      <w:bookmarkStart w:id="7" w:name="_DV_M29"/>
      <w:bookmarkEnd w:id="5"/>
      <w:bookmarkEnd w:id="6"/>
      <w:bookmarkEnd w:id="7"/>
      <w:r w:rsidRPr="00462342">
        <w:lastRenderedPageBreak/>
        <w:t xml:space="preserve">A Oferta será realizada nos termos da Instrução CVM 476, estando, portanto, nos termos do artigo 6º da Instrução CVM 476, automaticamente dispensada do registro de distribuição de que trata o artigo 19 da Lei nº 6.385, de 7 de dezembro de 1976, conforme alterada </w:t>
      </w:r>
      <w:r w:rsidRPr="00462342">
        <w:rPr>
          <w:color w:val="000000"/>
        </w:rPr>
        <w:t>(“</w:t>
      </w:r>
      <w:r w:rsidRPr="00462342">
        <w:rPr>
          <w:b/>
          <w:color w:val="000000"/>
        </w:rPr>
        <w:t>Lei do Mercado de Valores Mobiliários</w:t>
      </w:r>
      <w:r w:rsidRPr="00462342">
        <w:rPr>
          <w:color w:val="000000"/>
        </w:rPr>
        <w:t>”)</w:t>
      </w:r>
      <w:r w:rsidRPr="00462342">
        <w:t xml:space="preserve">, e </w:t>
      </w:r>
      <w:r w:rsidR="00720270">
        <w:t>deverá</w:t>
      </w:r>
      <w:r w:rsidR="00720270" w:rsidRPr="00462342">
        <w:t xml:space="preserve"> </w:t>
      </w:r>
      <w:r w:rsidRPr="00462342">
        <w:t>ser objeto de registro na Associação Brasileira das Entidades dos Mercados Financeiro e de Capitais (“</w:t>
      </w:r>
      <w:r w:rsidRPr="00462342">
        <w:rPr>
          <w:b/>
        </w:rPr>
        <w:t>ANBIMA</w:t>
      </w:r>
      <w:r w:rsidRPr="00462342">
        <w:t>”), nos termos do artigo 1º, parágrafo 2º, do “Código ANBIMA de Regulação e Melhores Práticas para as Ofertas Públicas de Distribuição e Aquisição de Valores Mobiliários” (“</w:t>
      </w:r>
      <w:r w:rsidRPr="00462342">
        <w:rPr>
          <w:b/>
        </w:rPr>
        <w:t>Código ANBIMA</w:t>
      </w:r>
      <w:r w:rsidRPr="00462342">
        <w:t>”), exclusivamente para envio de informações para a base de dados</w:t>
      </w:r>
      <w:r w:rsidR="00E602F8">
        <w:t xml:space="preserve"> da ANBIMA</w:t>
      </w:r>
      <w:r w:rsidRPr="00462342">
        <w:t xml:space="preserve">, desde que expedidas as diretrizes específicas nesse sentido pelo Conselho de Regulação e Melhores Práticas da ANBIMA, nos termos do artigo 9º, parágrafo 1º, do Código ANBIMA até o </w:t>
      </w:r>
      <w:r w:rsidR="00720270">
        <w:t xml:space="preserve">envio da </w:t>
      </w:r>
      <w:r w:rsidR="00FB27F4">
        <w:t>C</w:t>
      </w:r>
      <w:r w:rsidR="00501A1F">
        <w:t>omunicação</w:t>
      </w:r>
      <w:r w:rsidR="00720270">
        <w:t xml:space="preserve"> de </w:t>
      </w:r>
      <w:r w:rsidR="00FB27F4">
        <w:t>E</w:t>
      </w:r>
      <w:r w:rsidR="00FB27F4" w:rsidRPr="00462342">
        <w:t>ncerramento</w:t>
      </w:r>
      <w:r w:rsidR="00FB27F4">
        <w:t xml:space="preserve"> (conforme abaixo definido)</w:t>
      </w:r>
      <w:r w:rsidR="00FB27F4" w:rsidRPr="00462342">
        <w:t xml:space="preserve"> </w:t>
      </w:r>
      <w:r w:rsidR="00FB27F4">
        <w:t>à CVM</w:t>
      </w:r>
      <w:r w:rsidRPr="00462342">
        <w:t>.</w:t>
      </w:r>
    </w:p>
    <w:p w14:paraId="4F18783B" w14:textId="77777777" w:rsidR="008466A8" w:rsidRPr="00527D69" w:rsidRDefault="008466A8">
      <w:pPr>
        <w:pStyle w:val="Level2"/>
        <w:widowControl w:val="0"/>
        <w:spacing w:before="140" w:after="0"/>
        <w:rPr>
          <w:b/>
        </w:rPr>
      </w:pPr>
      <w:r w:rsidRPr="00A37F8D">
        <w:rPr>
          <w:b/>
        </w:rPr>
        <w:t xml:space="preserve">Arquivamento e </w:t>
      </w:r>
      <w:r w:rsidRPr="00527D69">
        <w:rPr>
          <w:b/>
        </w:rPr>
        <w:t>Publicação d</w:t>
      </w:r>
      <w:r w:rsidR="004F3529">
        <w:rPr>
          <w:b/>
        </w:rPr>
        <w:t>o</w:t>
      </w:r>
      <w:r w:rsidR="0079211D" w:rsidRPr="00527D69">
        <w:rPr>
          <w:b/>
        </w:rPr>
        <w:t>s</w:t>
      </w:r>
      <w:r w:rsidR="000C2DF6" w:rsidRPr="00527D69">
        <w:rPr>
          <w:b/>
        </w:rPr>
        <w:t xml:space="preserve"> </w:t>
      </w:r>
      <w:r w:rsidR="004F3529" w:rsidRPr="00527D69">
        <w:rPr>
          <w:b/>
        </w:rPr>
        <w:t>A</w:t>
      </w:r>
      <w:r w:rsidR="004F3529">
        <w:rPr>
          <w:b/>
        </w:rPr>
        <w:t>tos</w:t>
      </w:r>
      <w:r w:rsidR="004F3529" w:rsidRPr="00527D69">
        <w:rPr>
          <w:b/>
        </w:rPr>
        <w:t xml:space="preserve"> </w:t>
      </w:r>
      <w:r w:rsidR="0079211D" w:rsidRPr="00527D69">
        <w:rPr>
          <w:b/>
        </w:rPr>
        <w:t>Societári</w:t>
      </w:r>
      <w:r w:rsidR="004F3529">
        <w:rPr>
          <w:b/>
        </w:rPr>
        <w:t>o</w:t>
      </w:r>
      <w:r w:rsidR="0079211D" w:rsidRPr="00527D69">
        <w:rPr>
          <w:b/>
        </w:rPr>
        <w:t>s</w:t>
      </w:r>
    </w:p>
    <w:p w14:paraId="78C94885" w14:textId="4DDB4EFB" w:rsidR="00CF61B9" w:rsidRPr="00890FB1" w:rsidRDefault="00A36C20">
      <w:pPr>
        <w:pStyle w:val="Level3"/>
        <w:widowControl w:val="0"/>
        <w:spacing w:before="140" w:after="0"/>
      </w:pPr>
      <w:bookmarkStart w:id="8" w:name="_Ref498605939"/>
      <w:bookmarkStart w:id="9" w:name="_Ref514428882"/>
      <w:r>
        <w:t>As atas das Aprovações da Emissora serão arquivadas</w:t>
      </w:r>
      <w:r w:rsidR="008466A8" w:rsidRPr="00462342">
        <w:t xml:space="preserve"> na </w:t>
      </w:r>
      <w:r w:rsidR="009234DE">
        <w:t>JUCEC</w:t>
      </w:r>
      <w:r w:rsidR="005E1BF6" w:rsidRPr="00462342">
        <w:t xml:space="preserve"> </w:t>
      </w:r>
      <w:r w:rsidR="00252929" w:rsidRPr="00462342">
        <w:t xml:space="preserve">e </w:t>
      </w:r>
      <w:r w:rsidR="00E602F8" w:rsidRPr="00462342">
        <w:t>publicada</w:t>
      </w:r>
      <w:r>
        <w:t>s</w:t>
      </w:r>
      <w:r w:rsidR="00E602F8">
        <w:t xml:space="preserve"> </w:t>
      </w:r>
      <w:r w:rsidR="008466A8" w:rsidRPr="00462342">
        <w:t xml:space="preserve">no Diário Oficial do Estado </w:t>
      </w:r>
      <w:r w:rsidR="009234DE">
        <w:t>do</w:t>
      </w:r>
      <w:r w:rsidR="000C2DF6" w:rsidRPr="00462342">
        <w:t xml:space="preserve"> </w:t>
      </w:r>
      <w:r w:rsidR="009234DE">
        <w:t>Ceará</w:t>
      </w:r>
      <w:r w:rsidR="005E1BF6" w:rsidRPr="00890FB1">
        <w:t xml:space="preserve"> (“</w:t>
      </w:r>
      <w:r w:rsidR="009234DE">
        <w:rPr>
          <w:b/>
        </w:rPr>
        <w:t>DOECE</w:t>
      </w:r>
      <w:r w:rsidR="005E1BF6" w:rsidRPr="00890FB1">
        <w:t xml:space="preserve">”) </w:t>
      </w:r>
      <w:r w:rsidR="008466A8" w:rsidRPr="00890FB1">
        <w:t xml:space="preserve">e no </w:t>
      </w:r>
      <w:r w:rsidR="00ED2E3F" w:rsidRPr="00890FB1">
        <w:t xml:space="preserve">jornal </w:t>
      </w:r>
      <w:r w:rsidR="00415291" w:rsidRPr="00890FB1">
        <w:t>“</w:t>
      </w:r>
      <w:r w:rsidR="00415291">
        <w:t>Valor Econômico</w:t>
      </w:r>
      <w:r w:rsidR="00415291" w:rsidRPr="00890FB1">
        <w:t xml:space="preserve">”, </w:t>
      </w:r>
      <w:r w:rsidR="00E40D1F" w:rsidRPr="00890FB1">
        <w:t xml:space="preserve">nos termos </w:t>
      </w:r>
      <w:r w:rsidR="00C7593F" w:rsidRPr="00890FB1">
        <w:t xml:space="preserve">do artigo 62, </w:t>
      </w:r>
      <w:r w:rsidR="00C7593F" w:rsidRPr="00B74BB7">
        <w:t>inciso I,</w:t>
      </w:r>
      <w:r w:rsidR="00A542AA" w:rsidRPr="00B74BB7">
        <w:t xml:space="preserve"> </w:t>
      </w:r>
      <w:r w:rsidR="00ED2E3F" w:rsidRPr="00B74BB7">
        <w:t>e do artigo 289</w:t>
      </w:r>
      <w:r w:rsidR="00A542AA" w:rsidRPr="00B74BB7">
        <w:t>, parágrafo 1º</w:t>
      </w:r>
      <w:r w:rsidR="00ED2E3F" w:rsidRPr="00B74BB7">
        <w:t>,</w:t>
      </w:r>
      <w:r w:rsidR="00A542AA" w:rsidRPr="00B74BB7">
        <w:t xml:space="preserve"> da Lei das Sociedades por Ações</w:t>
      </w:r>
      <w:r w:rsidR="00E827DA" w:rsidRPr="00B74BB7">
        <w:t>, conforme aplicável</w:t>
      </w:r>
      <w:r w:rsidR="00A542AA" w:rsidRPr="00B74BB7">
        <w:t>.</w:t>
      </w:r>
      <w:bookmarkEnd w:id="8"/>
      <w:r w:rsidR="00CC3B64">
        <w:t xml:space="preserve"> </w:t>
      </w:r>
      <w:bookmarkEnd w:id="9"/>
    </w:p>
    <w:p w14:paraId="01719FEF" w14:textId="7303E1F2" w:rsidR="008466A8" w:rsidRPr="00A37F8D" w:rsidRDefault="00785FBF">
      <w:pPr>
        <w:pStyle w:val="Level2"/>
        <w:widowControl w:val="0"/>
        <w:spacing w:before="140" w:after="0"/>
        <w:rPr>
          <w:b/>
        </w:rPr>
      </w:pPr>
      <w:bookmarkStart w:id="10" w:name="_Ref440286795"/>
      <w:bookmarkStart w:id="11" w:name="_Ref435651343"/>
      <w:r w:rsidRPr="00A37F8D">
        <w:rPr>
          <w:b/>
        </w:rPr>
        <w:t>Inscrição</w:t>
      </w:r>
      <w:r w:rsidR="008466A8" w:rsidRPr="00A37F8D">
        <w:rPr>
          <w:b/>
        </w:rPr>
        <w:t xml:space="preserve"> d</w:t>
      </w:r>
      <w:r w:rsidRPr="00A37F8D">
        <w:rPr>
          <w:b/>
        </w:rPr>
        <w:t>esta</w:t>
      </w:r>
      <w:r w:rsidR="008466A8" w:rsidRPr="00A37F8D">
        <w:rPr>
          <w:b/>
        </w:rPr>
        <w:t xml:space="preserve"> </w:t>
      </w:r>
      <w:r w:rsidR="00594682" w:rsidRPr="00A37F8D">
        <w:rPr>
          <w:b/>
        </w:rPr>
        <w:t>Escritura de Emissão</w:t>
      </w:r>
      <w:bookmarkEnd w:id="10"/>
      <w:r w:rsidR="008466A8" w:rsidRPr="00A37F8D">
        <w:rPr>
          <w:b/>
        </w:rPr>
        <w:t xml:space="preserve"> </w:t>
      </w:r>
      <w:bookmarkEnd w:id="11"/>
      <w:r w:rsidR="002D4D02" w:rsidRPr="00A37F8D">
        <w:rPr>
          <w:b/>
        </w:rPr>
        <w:t>e seus eventuais aditamentos</w:t>
      </w:r>
      <w:r w:rsidR="009071F5">
        <w:rPr>
          <w:b/>
        </w:rPr>
        <w:t xml:space="preserve"> na </w:t>
      </w:r>
      <w:r w:rsidR="009234DE">
        <w:rPr>
          <w:b/>
        </w:rPr>
        <w:t>JUCEC</w:t>
      </w:r>
    </w:p>
    <w:p w14:paraId="7F1137F0" w14:textId="1C5F5202" w:rsidR="009A4C0E" w:rsidRPr="00635547" w:rsidRDefault="000C2DF6">
      <w:pPr>
        <w:pStyle w:val="Level3"/>
        <w:widowControl w:val="0"/>
        <w:spacing w:before="140" w:after="0"/>
        <w:rPr>
          <w:b/>
        </w:rPr>
      </w:pPr>
      <w:bookmarkStart w:id="12" w:name="_Ref498605952"/>
      <w:bookmarkStart w:id="13" w:name="_Ref514428897"/>
      <w:bookmarkStart w:id="14" w:name="_Ref436668484"/>
      <w:r w:rsidRPr="00635547">
        <w:t>A presente</w:t>
      </w:r>
      <w:r w:rsidR="008466A8" w:rsidRPr="00635547">
        <w:t xml:space="preserve"> </w:t>
      </w:r>
      <w:r w:rsidR="00594682" w:rsidRPr="00635547">
        <w:t>Escritura de Emissão</w:t>
      </w:r>
      <w:r w:rsidR="00A542AA" w:rsidRPr="00635547">
        <w:t>,</w:t>
      </w:r>
      <w:r w:rsidR="008466A8" w:rsidRPr="00635547">
        <w:t xml:space="preserve"> e seus eventuais aditamentos</w:t>
      </w:r>
      <w:r w:rsidR="00A542AA" w:rsidRPr="00635547">
        <w:t>,</w:t>
      </w:r>
      <w:r w:rsidR="008466A8" w:rsidRPr="00635547">
        <w:t xml:space="preserve"> serão </w:t>
      </w:r>
      <w:r w:rsidR="00A542AA" w:rsidRPr="00635547">
        <w:t>inscritos</w:t>
      </w:r>
      <w:r w:rsidR="00D61FA3" w:rsidRPr="00635547">
        <w:t xml:space="preserve"> </w:t>
      </w:r>
      <w:r w:rsidR="008466A8" w:rsidRPr="00635547">
        <w:t xml:space="preserve">na </w:t>
      </w:r>
      <w:r w:rsidR="009234DE">
        <w:t>JUCEC</w:t>
      </w:r>
      <w:r w:rsidR="005E1BF6" w:rsidRPr="00635547">
        <w:t xml:space="preserve">, </w:t>
      </w:r>
      <w:r w:rsidR="008466A8" w:rsidRPr="00635547">
        <w:t>conforme disposto no artigo 62</w:t>
      </w:r>
      <w:r w:rsidR="00C7593F" w:rsidRPr="00635547">
        <w:t>, inciso II e parágrafo 3º</w:t>
      </w:r>
      <w:r w:rsidR="009A0F0E">
        <w:t>,</w:t>
      </w:r>
      <w:r w:rsidR="008466A8" w:rsidRPr="00635547">
        <w:t xml:space="preserve"> da Lei das Sociedades por Ações</w:t>
      </w:r>
      <w:r w:rsidR="00143C5B" w:rsidRPr="00635547">
        <w:t xml:space="preserve">. A Emissora deverá, no prazo de até </w:t>
      </w:r>
      <w:r w:rsidR="00F72FB8" w:rsidRPr="00290500">
        <w:t>5</w:t>
      </w:r>
      <w:r w:rsidR="00F72FB8" w:rsidRPr="003F3823">
        <w:t xml:space="preserve"> (</w:t>
      </w:r>
      <w:r w:rsidR="00F72FB8" w:rsidRPr="00290500">
        <w:t>cinco</w:t>
      </w:r>
      <w:r w:rsidR="00F72FB8" w:rsidRPr="003F3823">
        <w:t>)</w:t>
      </w:r>
      <w:r w:rsidR="00143C5B" w:rsidRPr="00635547">
        <w:t xml:space="preserve"> Dias Úteis (conforme abaixo definidos) da presente data, ou da data de celebração de seus eventuais aditamentos, protocolar a presente Escritura de Emissão, e seus eventuais aditamentos, para inscrição na </w:t>
      </w:r>
      <w:r w:rsidR="009234DE">
        <w:t>JUCEC</w:t>
      </w:r>
      <w:r w:rsidR="008466A8" w:rsidRPr="00635547">
        <w:t>.</w:t>
      </w:r>
      <w:bookmarkEnd w:id="12"/>
      <w:r w:rsidR="003F3823">
        <w:t xml:space="preserve"> </w:t>
      </w:r>
      <w:bookmarkEnd w:id="13"/>
    </w:p>
    <w:p w14:paraId="529BE128" w14:textId="4EE15D68" w:rsidR="00DA0C65" w:rsidRPr="003D0579" w:rsidRDefault="00DA0C65">
      <w:pPr>
        <w:pStyle w:val="Level3"/>
        <w:widowControl w:val="0"/>
        <w:spacing w:before="140" w:after="0"/>
      </w:pPr>
      <w:bookmarkStart w:id="15" w:name="_Ref440286167"/>
      <w:bookmarkStart w:id="16" w:name="_Ref435644706"/>
      <w:bookmarkEnd w:id="14"/>
      <w:r w:rsidRPr="003D0579">
        <w:t xml:space="preserve">A Emissora deverá entregar ao Agente Fiduciário, no prazo de até </w:t>
      </w:r>
      <w:r w:rsidR="00CF61B9" w:rsidRPr="00290500">
        <w:t>5</w:t>
      </w:r>
      <w:r w:rsidR="00CF61B9" w:rsidRPr="003F3823">
        <w:t xml:space="preserve"> (</w:t>
      </w:r>
      <w:r w:rsidR="00CF61B9" w:rsidRPr="00290500">
        <w:t>cinco</w:t>
      </w:r>
      <w:r w:rsidR="00CF61B9" w:rsidRPr="003F3823">
        <w:t>)</w:t>
      </w:r>
      <w:r w:rsidRPr="003D0579">
        <w:t xml:space="preserve"> Dias Úteis contados da data do efetivo registro 1 (uma) via </w:t>
      </w:r>
      <w:r w:rsidR="00CF61B9" w:rsidRPr="003D0579">
        <w:t>original</w:t>
      </w:r>
      <w:r w:rsidR="00F10C9E">
        <w:t xml:space="preserve"> </w:t>
      </w:r>
      <w:r w:rsidRPr="003D0579">
        <w:t xml:space="preserve">desta Escritura de Emissão, e seus eventuais aditamentos, devidamente inscritos na </w:t>
      </w:r>
      <w:r w:rsidR="009234DE">
        <w:t>JUCEC</w:t>
      </w:r>
      <w:r w:rsidRPr="003D0579">
        <w:t>.</w:t>
      </w:r>
      <w:r w:rsidR="003F3823">
        <w:t xml:space="preserve"> </w:t>
      </w:r>
    </w:p>
    <w:bookmarkEnd w:id="15"/>
    <w:bookmarkEnd w:id="16"/>
    <w:p w14:paraId="4119A15C" w14:textId="77777777" w:rsidR="004D3A6B" w:rsidRPr="00A37F8D" w:rsidRDefault="004D3A6B">
      <w:pPr>
        <w:pStyle w:val="Level2"/>
        <w:widowControl w:val="0"/>
        <w:spacing w:before="140" w:after="0"/>
        <w:rPr>
          <w:b/>
        </w:rPr>
      </w:pPr>
      <w:r w:rsidRPr="00A37F8D">
        <w:rPr>
          <w:b/>
        </w:rPr>
        <w:t>Distribuição, Negociação e Custódia Eletrônica</w:t>
      </w:r>
    </w:p>
    <w:p w14:paraId="0F501A7F" w14:textId="00A722F8" w:rsidR="004D3A6B" w:rsidRPr="00462342" w:rsidRDefault="004D3A6B">
      <w:pPr>
        <w:pStyle w:val="Level3"/>
        <w:widowControl w:val="0"/>
        <w:spacing w:before="140" w:after="0"/>
      </w:pPr>
      <w:bookmarkStart w:id="17" w:name="_Ref514425469"/>
      <w:r w:rsidRPr="00462342">
        <w:t>As Debêntures serão depositadas para:</w:t>
      </w:r>
      <w:bookmarkEnd w:id="17"/>
    </w:p>
    <w:p w14:paraId="0F1525F9" w14:textId="051D1645" w:rsidR="004D3A6B" w:rsidRPr="00253AF7" w:rsidRDefault="004D3A6B">
      <w:pPr>
        <w:pStyle w:val="Level4"/>
        <w:widowControl w:val="0"/>
        <w:spacing w:before="140" w:after="0"/>
      </w:pPr>
      <w:proofErr w:type="gramStart"/>
      <w:r w:rsidRPr="001173EC">
        <w:t>distribuição</w:t>
      </w:r>
      <w:proofErr w:type="gramEnd"/>
      <w:r w:rsidRPr="001173EC">
        <w:t xml:space="preserve"> no mercado primário por meio do MDA – Módulo de Distribuição de Ativos, administrado e operacionalizado pela B3 S.A. – Brasil, Bolsa, Balcão - Segmento </w:t>
      </w:r>
      <w:proofErr w:type="spellStart"/>
      <w:r w:rsidRPr="001173EC">
        <w:t>Cetip</w:t>
      </w:r>
      <w:proofErr w:type="spellEnd"/>
      <w:r w:rsidRPr="001173EC">
        <w:t xml:space="preserve"> UTVM (“</w:t>
      </w:r>
      <w:r w:rsidRPr="001173EC">
        <w:rPr>
          <w:b/>
        </w:rPr>
        <w:t xml:space="preserve">B3 - Segmento </w:t>
      </w:r>
      <w:r w:rsidR="00D17261">
        <w:rPr>
          <w:b/>
        </w:rPr>
        <w:t>CETIP</w:t>
      </w:r>
      <w:r w:rsidR="00D17261" w:rsidRPr="001173EC">
        <w:rPr>
          <w:b/>
        </w:rPr>
        <w:t xml:space="preserve"> </w:t>
      </w:r>
      <w:r w:rsidRPr="001173EC">
        <w:rPr>
          <w:b/>
        </w:rPr>
        <w:t>UTVM</w:t>
      </w:r>
      <w:r w:rsidRPr="001173EC">
        <w:t xml:space="preserve">”), sendo a distribuição liquidada financeiramente por meio da B3 - Segmento </w:t>
      </w:r>
      <w:r w:rsidR="00955579" w:rsidRPr="001173EC">
        <w:t>CETIP</w:t>
      </w:r>
      <w:r w:rsidRPr="001173EC">
        <w:t xml:space="preserve"> UTVM</w:t>
      </w:r>
      <w:r w:rsidRPr="00253AF7">
        <w:t>;</w:t>
      </w:r>
    </w:p>
    <w:p w14:paraId="395E7EE6" w14:textId="72334752" w:rsidR="00501A1F" w:rsidRPr="009059E1" w:rsidRDefault="004D3A6B">
      <w:pPr>
        <w:pStyle w:val="Level4"/>
        <w:widowControl w:val="0"/>
        <w:spacing w:before="140" w:after="0"/>
        <w:rPr>
          <w:iCs/>
        </w:rPr>
      </w:pPr>
      <w:bookmarkStart w:id="18" w:name="_Ref435685738"/>
      <w:proofErr w:type="gramStart"/>
      <w:r w:rsidRPr="00A544BD">
        <w:t>negociação</w:t>
      </w:r>
      <w:proofErr w:type="gramEnd"/>
      <w:r w:rsidRPr="00A544BD">
        <w:t xml:space="preserve"> no mercado secundário por meio do CETIP21 – Títulos e Valores Mobiliários (“</w:t>
      </w:r>
      <w:r w:rsidRPr="00A544BD">
        <w:rPr>
          <w:b/>
        </w:rPr>
        <w:t>CETIP 21</w:t>
      </w:r>
      <w:r w:rsidRPr="00A544BD">
        <w:t xml:space="preserve">”), administrado e operacionalizado pela </w:t>
      </w:r>
      <w:r w:rsidR="00955579" w:rsidRPr="00A544BD">
        <w:t>B3 - Segmento CETIP UTVM</w:t>
      </w:r>
      <w:r w:rsidRPr="00A544BD">
        <w:t xml:space="preserve">, sendo as negociações liquidadas financeiramente e as Debêntures custodiadas eletronicamente na </w:t>
      </w:r>
      <w:r w:rsidR="00955579" w:rsidRPr="00A544BD">
        <w:t>B3 - Segmento CETIP UTVM</w:t>
      </w:r>
      <w:r w:rsidR="00A544BD" w:rsidRPr="00C21CA4">
        <w:rPr>
          <w:iCs/>
        </w:rPr>
        <w:t>;</w:t>
      </w:r>
      <w:r w:rsidR="00501A1F" w:rsidRPr="001925A3">
        <w:t xml:space="preserve"> e</w:t>
      </w:r>
    </w:p>
    <w:p w14:paraId="7937154B" w14:textId="34440ABA" w:rsidR="004D3A6B" w:rsidRPr="00F4033A" w:rsidRDefault="00501A1F">
      <w:pPr>
        <w:pStyle w:val="Level4"/>
        <w:widowControl w:val="0"/>
        <w:spacing w:before="140" w:after="0"/>
        <w:rPr>
          <w:b/>
        </w:rPr>
      </w:pPr>
      <w:proofErr w:type="gramStart"/>
      <w:r w:rsidRPr="009059E1">
        <w:t>custódia</w:t>
      </w:r>
      <w:proofErr w:type="gramEnd"/>
      <w:r w:rsidRPr="009059E1">
        <w:t xml:space="preserve"> eletrônica na </w:t>
      </w:r>
      <w:r w:rsidR="00A544BD" w:rsidRPr="00F4033A">
        <w:t>B3 - Segmento CETIP UTVM</w:t>
      </w:r>
      <w:r w:rsidR="004D3A6B" w:rsidRPr="00A544BD">
        <w:t>.</w:t>
      </w:r>
      <w:bookmarkEnd w:id="18"/>
    </w:p>
    <w:p w14:paraId="5138D2FC" w14:textId="6FF2BB7E" w:rsidR="004D3A6B" w:rsidRDefault="004D3A6B">
      <w:pPr>
        <w:pStyle w:val="Level3"/>
        <w:widowControl w:val="0"/>
        <w:spacing w:before="140" w:after="0"/>
      </w:pPr>
      <w:r w:rsidRPr="00462342">
        <w:t>Não obstante o disposto na Cláusula</w:t>
      </w:r>
      <w:r>
        <w:t xml:space="preserve"> </w:t>
      </w:r>
      <w:r>
        <w:fldChar w:fldCharType="begin"/>
      </w:r>
      <w:r>
        <w:instrText xml:space="preserve"> REF _Ref435685738 \r \h </w:instrText>
      </w:r>
      <w:r>
        <w:fldChar w:fldCharType="separate"/>
      </w:r>
      <w:r w:rsidR="002F0899">
        <w:t>2.4.1(</w:t>
      </w:r>
      <w:proofErr w:type="spellStart"/>
      <w:r w:rsidR="002F0899">
        <w:t>ii</w:t>
      </w:r>
      <w:proofErr w:type="spellEnd"/>
      <w:r w:rsidR="002F0899">
        <w:t>)</w:t>
      </w:r>
      <w:r>
        <w:fldChar w:fldCharType="end"/>
      </w:r>
      <w:r w:rsidRPr="00462342">
        <w:t xml:space="preserve">, </w:t>
      </w:r>
      <w:bookmarkStart w:id="19" w:name="_Ref396156866"/>
      <w:r>
        <w:t xml:space="preserve">as Debêntures somente poderão ser negociadas entre Investidores Qualificados (conforme abaixo </w:t>
      </w:r>
      <w:r w:rsidR="00E372DB">
        <w:t>definidos</w:t>
      </w:r>
      <w:r>
        <w:t xml:space="preserve">) depois de decorridos 90 (noventa) dias contados de cada subscrição ou aquisição pelo Investidor Profissional (conforme abaixo definido), observado o disposto nos artigos 13 e 15 da Instrução CVM 476, condicionado ao cumprimento pela Emissora das obrigações previstas no artigo 17 da Instrução CVM 476; e observadas, ainda, as disposições legais </w:t>
      </w:r>
      <w:r>
        <w:lastRenderedPageBreak/>
        <w:t>e regulamentares aplicáveis.</w:t>
      </w:r>
      <w:bookmarkEnd w:id="19"/>
    </w:p>
    <w:p w14:paraId="0C02E764" w14:textId="281C8C64" w:rsidR="00E4336C" w:rsidRPr="00E4336C" w:rsidRDefault="00E4336C">
      <w:pPr>
        <w:pStyle w:val="Level3"/>
        <w:widowControl w:val="0"/>
        <w:spacing w:before="140" w:after="0"/>
      </w:pPr>
      <w:bookmarkStart w:id="20" w:name="_Ref490155570"/>
      <w:bookmarkStart w:id="21" w:name="_Ref491421827"/>
      <w:r w:rsidRPr="00E65696">
        <w:t xml:space="preserve">Nos termos da Instrução da CVM nº 539, de 13 de novembro de 2013, conforme </w:t>
      </w:r>
      <w:r w:rsidR="00520033">
        <w:t>em vigor</w:t>
      </w:r>
      <w:r w:rsidRPr="00E65696">
        <w:t xml:space="preserve"> (“</w:t>
      </w:r>
      <w:r w:rsidRPr="00DB488A">
        <w:rPr>
          <w:b/>
        </w:rPr>
        <w:t>Instrução CVM 539</w:t>
      </w:r>
      <w:r w:rsidRPr="00E65696">
        <w:t>”) e para os fins da Oferta, serão considerados</w:t>
      </w:r>
      <w:r w:rsidR="00DB488A" w:rsidRPr="00E4336C">
        <w:t xml:space="preserve"> </w:t>
      </w:r>
      <w:r w:rsidRPr="00E4336C">
        <w:t>“</w:t>
      </w:r>
      <w:r w:rsidRPr="00DB488A">
        <w:rPr>
          <w:b/>
        </w:rPr>
        <w:t>Investidores Qualificados</w:t>
      </w:r>
      <w:r w:rsidRPr="00E4336C">
        <w:t>”: (i) os Investidores Profissionais; (</w:t>
      </w:r>
      <w:proofErr w:type="spellStart"/>
      <w:r w:rsidRPr="00E4336C">
        <w:t>ii</w:t>
      </w:r>
      <w:proofErr w:type="spellEnd"/>
      <w:r w:rsidRPr="00E4336C">
        <w:t>) pessoas físicas ou jurídicas que possuam investimentos financeiros em valor superior a R$ 1.000.000,00 (um milhão de reais) e que, adicionalmente, atestem por escrito sua condição de investidor qualificado mediante termo próprio, de acordo com o Anexo 9-B da Instrução CVM 539; (</w:t>
      </w:r>
      <w:proofErr w:type="spellStart"/>
      <w:r w:rsidRPr="00E4336C">
        <w:t>iii</w:t>
      </w:r>
      <w:proofErr w:type="spellEnd"/>
      <w:r w:rsidRPr="00E4336C">
        <w:t>) as pessoas físicas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E4336C">
        <w:t>iv</w:t>
      </w:r>
      <w:proofErr w:type="spellEnd"/>
      <w:r w:rsidRPr="00E4336C">
        <w:t>) clubes de investimento, desde que tenham a carteira gerida por um ou mais cotistas, que sejam investidores qualificados</w:t>
      </w:r>
      <w:r w:rsidRPr="00DB488A">
        <w:rPr>
          <w:rFonts w:eastAsia="Verdana"/>
        </w:rPr>
        <w:t>.</w:t>
      </w:r>
      <w:r w:rsidR="00501A1F">
        <w:rPr>
          <w:rFonts w:eastAsia="Verdana"/>
        </w:rPr>
        <w:t xml:space="preserve"> </w:t>
      </w:r>
      <w:r w:rsidR="00501A1F">
        <w:rPr>
          <w:szCs w:val="20"/>
        </w:rPr>
        <w:t xml:space="preserve">Nos termos do </w:t>
      </w:r>
      <w:r w:rsidR="00501A1F" w:rsidRPr="003F546F">
        <w:rPr>
          <w:szCs w:val="20"/>
        </w:rPr>
        <w:t xml:space="preserve">artigo 9º-C da Instrução da CVM 539, </w:t>
      </w:r>
      <w:r w:rsidR="00501A1F">
        <w:rPr>
          <w:szCs w:val="20"/>
        </w:rPr>
        <w:t>o</w:t>
      </w:r>
      <w:r w:rsidR="00501A1F" w:rsidRPr="00462342">
        <w:rPr>
          <w:szCs w:val="20"/>
        </w:rPr>
        <w:t xml:space="preserve">s </w:t>
      </w:r>
      <w:r w:rsidR="00501A1F" w:rsidRPr="0040359D">
        <w:rPr>
          <w:szCs w:val="20"/>
        </w:rPr>
        <w:t xml:space="preserve">regimes próprios de previdência social instituídos pela União, pelos Estados, pelo Distrito Federal ou por Municípios serão considerados Investidores </w:t>
      </w:r>
      <w:r w:rsidR="00501A1F">
        <w:rPr>
          <w:szCs w:val="20"/>
        </w:rPr>
        <w:t>Qualificados</w:t>
      </w:r>
      <w:r w:rsidR="00501A1F" w:rsidRPr="0040359D">
        <w:rPr>
          <w:szCs w:val="20"/>
        </w:rPr>
        <w:t xml:space="preserve"> apenas se reconhecidos como tais conforme regulamentação específica </w:t>
      </w:r>
      <w:r w:rsidR="00501A1F" w:rsidRPr="003F546F">
        <w:rPr>
          <w:szCs w:val="20"/>
        </w:rPr>
        <w:t>do Ministério da Previdência Social</w:t>
      </w:r>
      <w:r w:rsidR="004C1193">
        <w:rPr>
          <w:szCs w:val="20"/>
        </w:rPr>
        <w:t>.</w:t>
      </w:r>
    </w:p>
    <w:p w14:paraId="3A11A578" w14:textId="77777777" w:rsidR="00825656" w:rsidRPr="00462342" w:rsidRDefault="0007627C">
      <w:pPr>
        <w:pStyle w:val="Level1"/>
        <w:keepNext w:val="0"/>
        <w:keepLines w:val="0"/>
        <w:widowControl w:val="0"/>
        <w:spacing w:before="140" w:after="0"/>
        <w:jc w:val="center"/>
      </w:pPr>
      <w:bookmarkStart w:id="22" w:name="_Toc327379523"/>
      <w:bookmarkEnd w:id="20"/>
      <w:bookmarkEnd w:id="21"/>
      <w:r w:rsidRPr="00BC05C8">
        <w:t xml:space="preserve">CLÁUSULA TERCEIRA - </w:t>
      </w:r>
      <w:r w:rsidR="00825656" w:rsidRPr="00462342">
        <w:t>OBJETO SOCIAL DA EMISSORA</w:t>
      </w:r>
    </w:p>
    <w:p w14:paraId="5205B86C" w14:textId="368F2721" w:rsidR="00D55937" w:rsidRDefault="00373BA3">
      <w:pPr>
        <w:pStyle w:val="Level2"/>
        <w:widowControl w:val="0"/>
        <w:spacing w:before="140" w:after="0"/>
      </w:pPr>
      <w:r>
        <w:t xml:space="preserve">Em conformidade com seu </w:t>
      </w:r>
      <w:r w:rsidR="0034207D">
        <w:t>e</w:t>
      </w:r>
      <w:r>
        <w:t xml:space="preserve">statuto </w:t>
      </w:r>
      <w:r w:rsidR="0034207D">
        <w:t>s</w:t>
      </w:r>
      <w:r>
        <w:t>ocial, a</w:t>
      </w:r>
      <w:r w:rsidRPr="00462342">
        <w:t xml:space="preserve"> </w:t>
      </w:r>
      <w:r w:rsidR="00825656" w:rsidRPr="00462342">
        <w:t>Emissora tem por objeto socia</w:t>
      </w:r>
      <w:r w:rsidR="00D8446D" w:rsidRPr="00462342">
        <w:t>l</w:t>
      </w:r>
      <w:r w:rsidR="00196E7C" w:rsidRPr="00462342">
        <w:t>:</w:t>
      </w:r>
      <w:r w:rsidR="002C5A08">
        <w:t xml:space="preserve"> </w:t>
      </w:r>
      <w:r w:rsidR="00F6046B">
        <w:t xml:space="preserve">(i) a fabricação, em estabelecimento próprio ou de terceiros, e comercialização de defensivos agrícolas, fitossanitários, </w:t>
      </w:r>
      <w:proofErr w:type="spellStart"/>
      <w:r w:rsidR="00F6046B">
        <w:t>domissanitários</w:t>
      </w:r>
      <w:proofErr w:type="spellEnd"/>
      <w:r w:rsidR="00F6046B">
        <w:t xml:space="preserve">, adubos e fertilizantes e demais produtos para nutrição vegetal, como fertilizantes orgânicos, </w:t>
      </w:r>
      <w:proofErr w:type="spellStart"/>
      <w:r w:rsidR="00F6046B">
        <w:t>organominerais</w:t>
      </w:r>
      <w:proofErr w:type="spellEnd"/>
      <w:r w:rsidR="00F6046B">
        <w:t xml:space="preserve">, </w:t>
      </w:r>
      <w:proofErr w:type="spellStart"/>
      <w:r w:rsidR="00F6046B">
        <w:t>biofertilizantes</w:t>
      </w:r>
      <w:proofErr w:type="spellEnd"/>
      <w:r w:rsidR="00F6046B">
        <w:t>, adubos foliares, substratos e condicionadores de solos; (</w:t>
      </w:r>
      <w:proofErr w:type="spellStart"/>
      <w:r w:rsidR="00F6046B">
        <w:t>ii</w:t>
      </w:r>
      <w:proofErr w:type="spellEnd"/>
      <w:r w:rsidR="00F6046B">
        <w:t xml:space="preserve">) a exploração de atividades agrícolas em geral, inclusive a produção, beneficiamento, tratamento, transporte, armazenagem, análise, embalagem, </w:t>
      </w:r>
      <w:proofErr w:type="spellStart"/>
      <w:r w:rsidR="00F6046B">
        <w:t>reembalagem</w:t>
      </w:r>
      <w:proofErr w:type="spellEnd"/>
      <w:r w:rsidR="00F6046B">
        <w:t>, compra e venda, importação, exportação, comercialização, pesquisas e registro de sementes, mudas, plântulas (</w:t>
      </w:r>
      <w:r w:rsidR="002C52F6">
        <w:t>“</w:t>
      </w:r>
      <w:r w:rsidR="00F6046B" w:rsidRPr="0082064F">
        <w:rPr>
          <w:b/>
        </w:rPr>
        <w:t>PLUS</w:t>
      </w:r>
      <w:r w:rsidR="002C52F6">
        <w:t>”</w:t>
      </w:r>
      <w:r w:rsidR="00F6046B">
        <w:t>) e grãos de quaisquer flores ou frutos, por conta própria ou de terceiros; (</w:t>
      </w:r>
      <w:proofErr w:type="spellStart"/>
      <w:r w:rsidR="00F6046B">
        <w:t>iii</w:t>
      </w:r>
      <w:proofErr w:type="spellEnd"/>
      <w:r w:rsidR="00F6046B">
        <w:t>) a exploração agropecuária e comercialização de seus produtos e subprodutos; (</w:t>
      </w:r>
      <w:proofErr w:type="spellStart"/>
      <w:r w:rsidR="00F6046B">
        <w:t>iv</w:t>
      </w:r>
      <w:proofErr w:type="spellEnd"/>
      <w:r w:rsidR="00F6046B">
        <w:t xml:space="preserve">) </w:t>
      </w:r>
      <w:r w:rsidR="002526E1">
        <w:t xml:space="preserve">a comercialização de máquinas e equipamentos agrícolas e de aplicação </w:t>
      </w:r>
      <w:proofErr w:type="spellStart"/>
      <w:r w:rsidR="002526E1">
        <w:t>domissanitários</w:t>
      </w:r>
      <w:proofErr w:type="spellEnd"/>
      <w:r w:rsidR="002526E1">
        <w:t xml:space="preserve">; (v) a fabricação e comercialização de produtos </w:t>
      </w:r>
      <w:proofErr w:type="spellStart"/>
      <w:r w:rsidR="002526E1">
        <w:t>desmoldantes</w:t>
      </w:r>
      <w:proofErr w:type="spellEnd"/>
      <w:r w:rsidR="002526E1">
        <w:t>, lubrificantes e penetrantes e outros de aplicação específica; (vi) a importação e exportação; (</w:t>
      </w:r>
      <w:proofErr w:type="spellStart"/>
      <w:r w:rsidR="002526E1">
        <w:t>vii</w:t>
      </w:r>
      <w:proofErr w:type="spellEnd"/>
      <w:r w:rsidR="002526E1">
        <w:t xml:space="preserve">) a comercialização de grãos e </w:t>
      </w:r>
      <w:r w:rsidR="002526E1" w:rsidRPr="00E657B1">
        <w:rPr>
          <w:i/>
        </w:rPr>
        <w:t>commodities</w:t>
      </w:r>
      <w:r w:rsidR="002526E1">
        <w:t>; (</w:t>
      </w:r>
      <w:proofErr w:type="spellStart"/>
      <w:r w:rsidR="002526E1">
        <w:t>viii</w:t>
      </w:r>
      <w:proofErr w:type="spellEnd"/>
      <w:r w:rsidR="002526E1">
        <w:t>) a prestação de serviços de formulação de produtos para terceiros; (</w:t>
      </w:r>
      <w:proofErr w:type="spellStart"/>
      <w:r w:rsidR="002526E1">
        <w:t>ix</w:t>
      </w:r>
      <w:proofErr w:type="spellEnd"/>
      <w:r w:rsidR="002526E1">
        <w:t>) a participação no capital de outras sociedades, como sócia ou acionista; (x) a aquisição, exploração e operação sob qualquer título legal de fábricas, instalações, loja ou laboratórios, e a instalação, manutenção e operação de maquinários, equipamentos ou utensílios destinados às mesmas, necessários ou convenientes para produção e transformação dos produtos referidos na</w:t>
      </w:r>
      <w:r w:rsidR="00E14F93">
        <w:t xml:space="preserve"> alínea </w:t>
      </w:r>
      <w:r w:rsidR="002C52F6">
        <w:t>“</w:t>
      </w:r>
      <w:r w:rsidR="00E14F93">
        <w:t>(</w:t>
      </w:r>
      <w:proofErr w:type="spellStart"/>
      <w:r w:rsidR="00E14F93">
        <w:t>ii</w:t>
      </w:r>
      <w:proofErr w:type="spellEnd"/>
      <w:r w:rsidR="00E14F93">
        <w:t>)</w:t>
      </w:r>
      <w:r w:rsidR="002C52F6">
        <w:t>”</w:t>
      </w:r>
      <w:r w:rsidR="002526E1">
        <w:t>, acima;</w:t>
      </w:r>
      <w:r w:rsidR="002526E1" w:rsidRPr="00E14F93">
        <w:t xml:space="preserve"> </w:t>
      </w:r>
      <w:r w:rsidR="00E14F93">
        <w:t xml:space="preserve">(xi) a produção, importação, exportação e comercialização de produtos agrícolas em geral, fertilizantes e demais produtos de nutrição vegetal, cereais, sementes agrícolas, cana-de-açúcar e outros tipos de cultivo em qualquer forma, inclusive </w:t>
      </w:r>
      <w:proofErr w:type="spellStart"/>
      <w:r w:rsidR="00E14F93">
        <w:t>germoplasma</w:t>
      </w:r>
      <w:proofErr w:type="spellEnd"/>
      <w:r w:rsidR="00E14F93">
        <w:t>, mudas, mudas tratadas com defensivos agrícolas, resíduos de cana</w:t>
      </w:r>
      <w:r w:rsidR="00101BE4">
        <w:t xml:space="preserve"> </w:t>
      </w:r>
      <w:r w:rsidR="00E14F93">
        <w:t>de</w:t>
      </w:r>
      <w:r w:rsidR="00E5171E">
        <w:t xml:space="preserve"> </w:t>
      </w:r>
      <w:r w:rsidR="00E14F93">
        <w:t>açúcar e de quaisquer outros produtos, relacionados ao objeto social, por conta própria ou de terceiros; (</w:t>
      </w:r>
      <w:proofErr w:type="spellStart"/>
      <w:r w:rsidR="00E14F93">
        <w:t>xii</w:t>
      </w:r>
      <w:proofErr w:type="spellEnd"/>
      <w:r w:rsidR="00E14F93">
        <w:t>) a representação de outras sociedades e a intermediação comercial de seus produtos; (</w:t>
      </w:r>
      <w:proofErr w:type="spellStart"/>
      <w:r w:rsidR="00E14F93">
        <w:t>xiii</w:t>
      </w:r>
      <w:proofErr w:type="spellEnd"/>
      <w:r w:rsidR="00E14F93">
        <w:t xml:space="preserve">) a realização de pesquisas, estudos, projetos e investigações científicas de natureza agronômica, de defensivos agrícolas, de desenvolvimento e cultivo de plantas, de produtos </w:t>
      </w:r>
      <w:proofErr w:type="spellStart"/>
      <w:r w:rsidR="00E14F93">
        <w:t>domissanitários</w:t>
      </w:r>
      <w:proofErr w:type="spellEnd"/>
      <w:r w:rsidR="00E14F93">
        <w:t>, de produtos de uso na saúde pública e de aperfeiçoamento de quaisquer produtos, substâncias, técnicas, soluções, variedades genéticas, composição, misturas químicas, sementes, fertilizantes e demais produtos de nutrição vegetal e tecnologias relacionadas com a atividade; e (</w:t>
      </w:r>
      <w:proofErr w:type="spellStart"/>
      <w:r w:rsidR="00E14F93">
        <w:t>xiv</w:t>
      </w:r>
      <w:proofErr w:type="spellEnd"/>
      <w:r w:rsidR="00E14F93">
        <w:t xml:space="preserve">) a prestação de serviços técnicos especializados e administrativos inerentes às atividades acima enunciadas, bem como a prestação de serviços de engenharia agronômica em geral, incluindo, mas não se </w:t>
      </w:r>
      <w:r w:rsidR="00E14F93">
        <w:lastRenderedPageBreak/>
        <w:t xml:space="preserve">limitando a estes, a prestação de serviços de manejo </w:t>
      </w:r>
      <w:proofErr w:type="spellStart"/>
      <w:r w:rsidR="00E14F93">
        <w:t>varietal</w:t>
      </w:r>
      <w:proofErr w:type="spellEnd"/>
      <w:r w:rsidR="00E14F93">
        <w:t>, tratamento fitossanitário, plantio e consultoria.</w:t>
      </w:r>
    </w:p>
    <w:p w14:paraId="4080DA2E" w14:textId="77777777" w:rsidR="00825656" w:rsidRPr="00462342" w:rsidRDefault="00A737EF">
      <w:pPr>
        <w:pStyle w:val="Level1"/>
        <w:keepNext w:val="0"/>
        <w:keepLines w:val="0"/>
        <w:widowControl w:val="0"/>
        <w:spacing w:before="140" w:after="0"/>
        <w:jc w:val="center"/>
      </w:pPr>
      <w:bookmarkStart w:id="23" w:name="_Ref479194326"/>
      <w:r w:rsidRPr="00462342">
        <w:t xml:space="preserve">CLÁUSULA QUARTA - </w:t>
      </w:r>
      <w:r w:rsidR="00825656" w:rsidRPr="00462342">
        <w:t>DESTINAÇÃO DOS RECURSOS</w:t>
      </w:r>
      <w:bookmarkEnd w:id="23"/>
    </w:p>
    <w:p w14:paraId="2A3EF379" w14:textId="5BA35025" w:rsidR="00DF08A9" w:rsidRPr="00AB67B7" w:rsidRDefault="00DF08A9">
      <w:pPr>
        <w:pStyle w:val="Level2"/>
        <w:widowControl w:val="0"/>
        <w:spacing w:before="140" w:after="0"/>
        <w:rPr>
          <w:b/>
        </w:rPr>
      </w:pPr>
      <w:bookmarkStart w:id="24" w:name="_Ref435691066"/>
      <w:r>
        <w:rPr>
          <w:rFonts w:cs="Arial"/>
          <w:szCs w:val="20"/>
        </w:rPr>
        <w:t>Os recursos líquidos captados pela Emissora por meio da Emissão das Debêntures serão utilizados para</w:t>
      </w:r>
      <w:r w:rsidR="00D54D23">
        <w:rPr>
          <w:rFonts w:cs="Arial"/>
          <w:szCs w:val="20"/>
        </w:rPr>
        <w:t xml:space="preserve"> reforço de</w:t>
      </w:r>
      <w:r w:rsidR="00E657B1">
        <w:rPr>
          <w:rFonts w:cs="Arial"/>
          <w:szCs w:val="20"/>
        </w:rPr>
        <w:t xml:space="preserve"> capital de giro da Emissora</w:t>
      </w:r>
      <w:r w:rsidRPr="00B93682">
        <w:t>.</w:t>
      </w:r>
    </w:p>
    <w:bookmarkEnd w:id="24"/>
    <w:p w14:paraId="4C0F3DDA" w14:textId="77777777" w:rsidR="008466A8" w:rsidRPr="00462342" w:rsidRDefault="00350BE7">
      <w:pPr>
        <w:pStyle w:val="Level1"/>
        <w:keepNext w:val="0"/>
        <w:keepLines w:val="0"/>
        <w:widowControl w:val="0"/>
        <w:spacing w:before="140" w:after="0"/>
        <w:jc w:val="center"/>
      </w:pPr>
      <w:r w:rsidRPr="00462342">
        <w:t xml:space="preserve">CLÁUSULA QUINTA - </w:t>
      </w:r>
      <w:r w:rsidR="008466A8" w:rsidRPr="00462342">
        <w:t>CARACTERÍSTICAS DA EMISSÃO</w:t>
      </w:r>
      <w:bookmarkEnd w:id="22"/>
      <w:r w:rsidR="00AE5383" w:rsidRPr="00462342">
        <w:t xml:space="preserve"> E DAS DEBÊNTURES</w:t>
      </w:r>
    </w:p>
    <w:p w14:paraId="7FC4A650" w14:textId="77777777" w:rsidR="008466A8" w:rsidRPr="00A37F8D" w:rsidRDefault="008466A8">
      <w:pPr>
        <w:pStyle w:val="Level2"/>
        <w:widowControl w:val="0"/>
        <w:spacing w:before="140" w:after="0"/>
        <w:rPr>
          <w:b/>
        </w:rPr>
      </w:pPr>
      <w:r w:rsidRPr="00A37F8D">
        <w:rPr>
          <w:b/>
        </w:rPr>
        <w:t>Número da Emissão</w:t>
      </w:r>
    </w:p>
    <w:p w14:paraId="362D4E43" w14:textId="3B356ECD" w:rsidR="008466A8" w:rsidRPr="00344C68" w:rsidRDefault="008466A8">
      <w:pPr>
        <w:pStyle w:val="Level3"/>
        <w:widowControl w:val="0"/>
        <w:spacing w:before="140" w:after="0"/>
        <w:rPr>
          <w:b/>
        </w:rPr>
      </w:pPr>
      <w:r w:rsidRPr="00415291">
        <w:t>A</w:t>
      </w:r>
      <w:r w:rsidR="00886C6B" w:rsidRPr="00415291">
        <w:t xml:space="preserve"> presente</w:t>
      </w:r>
      <w:r w:rsidR="00FD39EA" w:rsidRPr="00415291">
        <w:t xml:space="preserve"> Emissão </w:t>
      </w:r>
      <w:r w:rsidR="00886C6B" w:rsidRPr="00415291">
        <w:t>representa</w:t>
      </w:r>
      <w:r w:rsidR="00FD39EA" w:rsidRPr="00415291">
        <w:t xml:space="preserve"> </w:t>
      </w:r>
      <w:r w:rsidRPr="00415291">
        <w:t xml:space="preserve">a </w:t>
      </w:r>
      <w:r w:rsidR="00E657B1" w:rsidRPr="00415291">
        <w:t>1</w:t>
      </w:r>
      <w:r w:rsidR="0044433C" w:rsidRPr="00415291">
        <w:t>ª</w:t>
      </w:r>
      <w:r w:rsidR="0044433C" w:rsidRPr="00F54177">
        <w:t xml:space="preserve"> </w:t>
      </w:r>
      <w:r w:rsidR="00BA6258" w:rsidRPr="00F54177">
        <w:t>(</w:t>
      </w:r>
      <w:r w:rsidR="00E657B1" w:rsidRPr="00FC6FCF">
        <w:t>primeira</w:t>
      </w:r>
      <w:r w:rsidR="00BA6258" w:rsidRPr="00FC6FCF">
        <w:t xml:space="preserve">) </w:t>
      </w:r>
      <w:r w:rsidRPr="00B9062A">
        <w:t xml:space="preserve">emissão </w:t>
      </w:r>
      <w:r w:rsidR="00FD39EA" w:rsidRPr="00C67824">
        <w:t xml:space="preserve">de debêntures </w:t>
      </w:r>
      <w:r w:rsidRPr="00C67824">
        <w:t xml:space="preserve">da </w:t>
      </w:r>
      <w:r w:rsidR="00FD39EA" w:rsidRPr="00415291">
        <w:t>Emissora</w:t>
      </w:r>
      <w:r w:rsidRPr="00415291">
        <w:t>.</w:t>
      </w:r>
      <w:r w:rsidR="002C52F6" w:rsidRPr="00415291">
        <w:t xml:space="preserve"> </w:t>
      </w:r>
    </w:p>
    <w:p w14:paraId="03203C48" w14:textId="77777777" w:rsidR="008466A8" w:rsidRPr="00A37F8D" w:rsidRDefault="008466A8">
      <w:pPr>
        <w:pStyle w:val="Level2"/>
        <w:widowControl w:val="0"/>
        <w:spacing w:before="140" w:after="0"/>
        <w:rPr>
          <w:b/>
        </w:rPr>
      </w:pPr>
      <w:r w:rsidRPr="00A37F8D">
        <w:rPr>
          <w:b/>
        </w:rPr>
        <w:t>Valor Total da Emissão</w:t>
      </w:r>
    </w:p>
    <w:p w14:paraId="06B544C4" w14:textId="1B3E51C5" w:rsidR="008466A8" w:rsidRPr="00462342" w:rsidRDefault="008466A8">
      <w:pPr>
        <w:pStyle w:val="Level3"/>
        <w:widowControl w:val="0"/>
        <w:spacing w:before="140" w:after="0"/>
      </w:pPr>
      <w:r w:rsidRPr="00462342">
        <w:t xml:space="preserve">O valor total da Emissão é de </w:t>
      </w:r>
      <w:r w:rsidR="00C61F71">
        <w:t>R$</w:t>
      </w:r>
      <w:r w:rsidR="00E657B1">
        <w:t>200.000.000,00</w:t>
      </w:r>
      <w:r w:rsidR="00B93682" w:rsidRPr="00B93682">
        <w:t xml:space="preserve"> (</w:t>
      </w:r>
      <w:r w:rsidR="00E657B1">
        <w:t xml:space="preserve">duzentos </w:t>
      </w:r>
      <w:r w:rsidR="00B93682" w:rsidRPr="00B93682">
        <w:t>milhões de reais)</w:t>
      </w:r>
      <w:r w:rsidR="001808CB" w:rsidRPr="00462342">
        <w:t xml:space="preserve"> (“</w:t>
      </w:r>
      <w:r w:rsidR="001808CB" w:rsidRPr="00462342">
        <w:rPr>
          <w:b/>
        </w:rPr>
        <w:t>Valor Total da Emissão</w:t>
      </w:r>
      <w:r w:rsidR="001808CB" w:rsidRPr="00462342">
        <w:t>”)</w:t>
      </w:r>
      <w:r w:rsidRPr="00462342">
        <w:t>.</w:t>
      </w:r>
    </w:p>
    <w:p w14:paraId="731BC5EE" w14:textId="77777777" w:rsidR="007C7503" w:rsidRPr="00A37F8D" w:rsidRDefault="007C7503">
      <w:pPr>
        <w:pStyle w:val="Level2"/>
        <w:widowControl w:val="0"/>
        <w:spacing w:before="140" w:after="0"/>
        <w:rPr>
          <w:b/>
        </w:rPr>
      </w:pPr>
      <w:r w:rsidRPr="00A37F8D">
        <w:rPr>
          <w:b/>
        </w:rPr>
        <w:t>Quantidade</w:t>
      </w:r>
      <w:r w:rsidR="00764A7B" w:rsidRPr="00A37F8D">
        <w:rPr>
          <w:b/>
        </w:rPr>
        <w:t xml:space="preserve"> de Debêntures</w:t>
      </w:r>
    </w:p>
    <w:p w14:paraId="0B852B2C" w14:textId="551A90B6" w:rsidR="007C7503" w:rsidRPr="00462342" w:rsidRDefault="00AE5383">
      <w:pPr>
        <w:pStyle w:val="Level3"/>
        <w:widowControl w:val="0"/>
        <w:spacing w:before="140" w:after="0"/>
      </w:pPr>
      <w:r w:rsidRPr="00462342">
        <w:t xml:space="preserve">Serão </w:t>
      </w:r>
      <w:r w:rsidRPr="00666A80">
        <w:t>emitidas</w:t>
      </w:r>
      <w:r w:rsidR="007C7503" w:rsidRPr="00D75353">
        <w:t xml:space="preserve"> </w:t>
      </w:r>
      <w:r w:rsidR="00E657B1">
        <w:t>20.000</w:t>
      </w:r>
      <w:r w:rsidR="00D32FDA" w:rsidRPr="00666A80">
        <w:t xml:space="preserve"> </w:t>
      </w:r>
      <w:r w:rsidR="009362C8" w:rsidRPr="00666A80">
        <w:t>(</w:t>
      </w:r>
      <w:r w:rsidR="00E657B1">
        <w:t>vinte</w:t>
      </w:r>
      <w:r w:rsidR="007A3C1F" w:rsidRPr="0058659D">
        <w:t xml:space="preserve"> </w:t>
      </w:r>
      <w:r w:rsidR="00B93682" w:rsidRPr="0058659D">
        <w:t>mil</w:t>
      </w:r>
      <w:r w:rsidR="007C7503" w:rsidRPr="00666A80">
        <w:t>) Debêntures</w:t>
      </w:r>
      <w:r w:rsidR="00407C74" w:rsidRPr="00462342">
        <w:t>.</w:t>
      </w:r>
    </w:p>
    <w:p w14:paraId="0ED5FAF3" w14:textId="77777777" w:rsidR="008466A8" w:rsidRPr="00A37F8D" w:rsidRDefault="008466A8">
      <w:pPr>
        <w:pStyle w:val="Level2"/>
        <w:widowControl w:val="0"/>
        <w:spacing w:before="140" w:after="0"/>
        <w:rPr>
          <w:b/>
        </w:rPr>
      </w:pPr>
      <w:r w:rsidRPr="00A37F8D">
        <w:rPr>
          <w:b/>
        </w:rPr>
        <w:t>Número de Séries</w:t>
      </w:r>
    </w:p>
    <w:p w14:paraId="4208E616" w14:textId="77777777" w:rsidR="007C7503" w:rsidRPr="00462342" w:rsidRDefault="007C7503">
      <w:pPr>
        <w:pStyle w:val="Level3"/>
        <w:widowControl w:val="0"/>
        <w:spacing w:before="140" w:after="0"/>
      </w:pPr>
      <w:r w:rsidRPr="00462342">
        <w:t>A Emissão será realizada em série única.</w:t>
      </w:r>
    </w:p>
    <w:p w14:paraId="6A6FC177" w14:textId="77777777" w:rsidR="008466A8" w:rsidRPr="00A37F8D" w:rsidRDefault="008466A8">
      <w:pPr>
        <w:pStyle w:val="Level2"/>
        <w:widowControl w:val="0"/>
        <w:spacing w:before="140" w:after="0"/>
        <w:rPr>
          <w:b/>
        </w:rPr>
      </w:pPr>
      <w:r w:rsidRPr="00A37F8D">
        <w:rPr>
          <w:b/>
        </w:rPr>
        <w:t xml:space="preserve">Banco </w:t>
      </w:r>
      <w:r w:rsidR="00581C0E" w:rsidRPr="00A37F8D">
        <w:rPr>
          <w:b/>
        </w:rPr>
        <w:t xml:space="preserve">Liquidante </w:t>
      </w:r>
      <w:r w:rsidRPr="00A37F8D">
        <w:rPr>
          <w:b/>
        </w:rPr>
        <w:t xml:space="preserve">e </w:t>
      </w:r>
      <w:proofErr w:type="spellStart"/>
      <w:r w:rsidR="00581C0E" w:rsidRPr="00A37F8D">
        <w:rPr>
          <w:b/>
        </w:rPr>
        <w:t>Escriturador</w:t>
      </w:r>
      <w:proofErr w:type="spellEnd"/>
    </w:p>
    <w:p w14:paraId="5C5DEC83" w14:textId="28BE38FA" w:rsidR="00143C5B" w:rsidRPr="00BC05C8" w:rsidRDefault="00143C5B">
      <w:pPr>
        <w:pStyle w:val="Level3"/>
        <w:widowControl w:val="0"/>
        <w:spacing w:before="140" w:after="0"/>
      </w:pPr>
      <w:r w:rsidRPr="00BC05C8">
        <w:t xml:space="preserve">A instituição prestadora dos serviços de banco liquidante das Debêntures é o </w:t>
      </w:r>
      <w:r w:rsidR="00415291">
        <w:t>Itaú Unibanco S.A.</w:t>
      </w:r>
      <w:r w:rsidR="00415291" w:rsidRPr="00392A92">
        <w:t xml:space="preserve">, instituição financeira com sede na Cidade de </w:t>
      </w:r>
      <w:r w:rsidR="00415291">
        <w:t>São Paulo</w:t>
      </w:r>
      <w:r w:rsidR="00415291" w:rsidRPr="00392A92">
        <w:t xml:space="preserve">, Estado de </w:t>
      </w:r>
      <w:r w:rsidR="00415291">
        <w:t>São Paulo</w:t>
      </w:r>
      <w:r w:rsidR="00415291" w:rsidRPr="00392A92">
        <w:t xml:space="preserve">, na </w:t>
      </w:r>
      <w:r w:rsidR="00415291">
        <w:t xml:space="preserve">Praça Alfredo Egydio de Souza Aranha, nº 100, </w:t>
      </w:r>
      <w:r w:rsidR="00415291" w:rsidRPr="00730CE2">
        <w:t>Torre Itaúsa</w:t>
      </w:r>
      <w:r w:rsidR="00415291">
        <w:t>, CEP 04344-902</w:t>
      </w:r>
      <w:r w:rsidR="00415291" w:rsidRPr="00392A92">
        <w:t>, inscrita no CNPJ sob o n.º </w:t>
      </w:r>
      <w:r w:rsidR="00415291" w:rsidRPr="00730CE2">
        <w:t>60.701.190/0001-04</w:t>
      </w:r>
      <w:r w:rsidR="00415291" w:rsidRPr="00392A92">
        <w:t xml:space="preserve"> </w:t>
      </w:r>
      <w:r w:rsidRPr="00BC05C8">
        <w:t>(“</w:t>
      </w:r>
      <w:r w:rsidRPr="00120629">
        <w:rPr>
          <w:b/>
        </w:rPr>
        <w:t>Banco Liquidante</w:t>
      </w:r>
      <w:r w:rsidRPr="00BC05C8">
        <w:t xml:space="preserve">”, cuja definição inclui qualquer outra instituição que venha a suceder o Banco Liquidante da Emissão na prestação dos serviços relativos às Debêntures). </w:t>
      </w:r>
    </w:p>
    <w:p w14:paraId="1A474837" w14:textId="3F552F14" w:rsidR="00143C5B" w:rsidRDefault="00143C5B">
      <w:pPr>
        <w:pStyle w:val="Level3"/>
        <w:widowControl w:val="0"/>
        <w:spacing w:before="140" w:after="0"/>
        <w:rPr>
          <w:b/>
        </w:rPr>
      </w:pPr>
      <w:r w:rsidRPr="00BC05C8">
        <w:t>A instituição prestadora de serviços de escrituração das Debêntures é a</w:t>
      </w:r>
      <w:r w:rsidR="00415291">
        <w:t xml:space="preserve"> </w:t>
      </w:r>
      <w:r w:rsidR="00415291" w:rsidRPr="00415291">
        <w:t>Itaú Corretora de Valores S.A., instituição financeira com sede na Cidade de São Paulo, Estado de São Paulo, na Avenida Brigadeiro Faria Lima, nº 3.500, 3º andar, CEP 04538-132 inscrita no CNPJ sob o n.º 61.194.353/0001-64</w:t>
      </w:r>
      <w:r w:rsidRPr="00BC05C8">
        <w:t xml:space="preserve"> (“</w:t>
      </w:r>
      <w:proofErr w:type="spellStart"/>
      <w:r w:rsidRPr="002A7B75">
        <w:rPr>
          <w:b/>
        </w:rPr>
        <w:t>Escriturador</w:t>
      </w:r>
      <w:proofErr w:type="spellEnd"/>
      <w:r w:rsidRPr="00BC05C8">
        <w:t xml:space="preserve">”, cuja definição inclui qualquer outra instituição que venha a suceder o </w:t>
      </w:r>
      <w:proofErr w:type="spellStart"/>
      <w:r w:rsidRPr="00BC05C8">
        <w:t>Escriturador</w:t>
      </w:r>
      <w:proofErr w:type="spellEnd"/>
      <w:r w:rsidRPr="00BC05C8">
        <w:t xml:space="preserve"> na prestação dos serviços relativos às Debêntures).</w:t>
      </w:r>
      <w:r w:rsidR="003238B0">
        <w:t xml:space="preserve"> </w:t>
      </w:r>
    </w:p>
    <w:p w14:paraId="3BAA2BAA" w14:textId="77777777" w:rsidR="0056210A" w:rsidRPr="00A37F8D" w:rsidRDefault="008466A8">
      <w:pPr>
        <w:pStyle w:val="Level2"/>
        <w:widowControl w:val="0"/>
        <w:spacing w:before="140" w:after="0"/>
        <w:rPr>
          <w:b/>
        </w:rPr>
      </w:pPr>
      <w:r w:rsidRPr="00A37F8D">
        <w:rPr>
          <w:b/>
        </w:rPr>
        <w:t xml:space="preserve">Data de Emissão </w:t>
      </w:r>
    </w:p>
    <w:p w14:paraId="0A59EFC1" w14:textId="105281B0" w:rsidR="00241968" w:rsidRPr="00D717E9" w:rsidRDefault="003744FA">
      <w:pPr>
        <w:pStyle w:val="Level3"/>
        <w:widowControl w:val="0"/>
        <w:spacing w:before="140" w:after="0"/>
      </w:pPr>
      <w:r w:rsidRPr="00C61F71">
        <w:t>Para todos os fins e efeitos legais,</w:t>
      </w:r>
      <w:r w:rsidR="008466A8" w:rsidRPr="00C61F71">
        <w:t xml:space="preserve"> a data de </w:t>
      </w:r>
      <w:r w:rsidR="00E67072" w:rsidRPr="00C61F71">
        <w:t xml:space="preserve">emissão </w:t>
      </w:r>
      <w:r w:rsidR="008466A8" w:rsidRPr="00C61F71">
        <w:t>das Debêntures</w:t>
      </w:r>
      <w:r w:rsidR="004B271C" w:rsidRPr="00C61F71">
        <w:t xml:space="preserve"> </w:t>
      </w:r>
      <w:r w:rsidR="008466A8" w:rsidRPr="00C61F71">
        <w:t>será o dia</w:t>
      </w:r>
      <w:r w:rsidR="00C354FC" w:rsidRPr="00C61F71">
        <w:t xml:space="preserve"> </w:t>
      </w:r>
      <w:r w:rsidR="009751B1">
        <w:t>15</w:t>
      </w:r>
      <w:r w:rsidR="009751B1" w:rsidRPr="00D717E9">
        <w:t xml:space="preserve"> </w:t>
      </w:r>
      <w:r w:rsidR="007B51A1" w:rsidRPr="00D717E9">
        <w:t xml:space="preserve">de </w:t>
      </w:r>
      <w:r w:rsidR="009751B1">
        <w:t>junho</w:t>
      </w:r>
      <w:r w:rsidR="009751B1" w:rsidRPr="00D717E9">
        <w:t xml:space="preserve"> </w:t>
      </w:r>
      <w:r w:rsidR="007B51A1" w:rsidRPr="00D717E9">
        <w:t xml:space="preserve">de </w:t>
      </w:r>
      <w:r w:rsidR="007A3C1F" w:rsidRPr="00D717E9">
        <w:t>2018</w:t>
      </w:r>
      <w:r w:rsidR="007A3C1F" w:rsidRPr="00D717E9" w:rsidDel="007B51A1">
        <w:t xml:space="preserve"> </w:t>
      </w:r>
      <w:r w:rsidR="008466A8" w:rsidRPr="00D717E9">
        <w:t>(“</w:t>
      </w:r>
      <w:r w:rsidR="008466A8" w:rsidRPr="00D717E9">
        <w:rPr>
          <w:b/>
        </w:rPr>
        <w:t>Data de Emissão</w:t>
      </w:r>
      <w:r w:rsidR="008466A8" w:rsidRPr="00D717E9">
        <w:t>”)</w:t>
      </w:r>
      <w:r w:rsidR="004B271C" w:rsidRPr="00D717E9">
        <w:t>.</w:t>
      </w:r>
      <w:r w:rsidR="00925C63" w:rsidRPr="00D717E9">
        <w:t xml:space="preserve"> </w:t>
      </w:r>
    </w:p>
    <w:p w14:paraId="374F6E2B" w14:textId="77777777" w:rsidR="0056210A" w:rsidRPr="00A37F8D" w:rsidRDefault="008466A8">
      <w:pPr>
        <w:pStyle w:val="Level2"/>
        <w:widowControl w:val="0"/>
        <w:spacing w:before="140" w:after="0"/>
        <w:rPr>
          <w:b/>
        </w:rPr>
      </w:pPr>
      <w:r w:rsidRPr="00A37F8D">
        <w:rPr>
          <w:b/>
        </w:rPr>
        <w:t xml:space="preserve">Conversibilidade </w:t>
      </w:r>
    </w:p>
    <w:p w14:paraId="7D424427" w14:textId="37025925" w:rsidR="008466A8" w:rsidRPr="00462342" w:rsidRDefault="008466A8">
      <w:pPr>
        <w:pStyle w:val="Level3"/>
        <w:widowControl w:val="0"/>
        <w:spacing w:before="140" w:after="0"/>
        <w:rPr>
          <w:szCs w:val="20"/>
        </w:rPr>
      </w:pPr>
      <w:r w:rsidRPr="00F43675">
        <w:t>As Debêntures serão simples</w:t>
      </w:r>
      <w:r w:rsidR="00A61AB5" w:rsidRPr="00F43675">
        <w:t xml:space="preserve">, </w:t>
      </w:r>
      <w:r w:rsidRPr="00226F25">
        <w:t>não conversíveis em ações</w:t>
      </w:r>
      <w:r w:rsidR="00F1659D">
        <w:t>,</w:t>
      </w:r>
      <w:r w:rsidR="00F20E1E" w:rsidRPr="00A37F8D">
        <w:t xml:space="preserve"> de emissão da Emissora</w:t>
      </w:r>
      <w:r w:rsidRPr="00462342">
        <w:rPr>
          <w:szCs w:val="20"/>
        </w:rPr>
        <w:t>.</w:t>
      </w:r>
    </w:p>
    <w:p w14:paraId="723D98E1" w14:textId="77777777" w:rsidR="0056210A" w:rsidRPr="00A37F8D" w:rsidRDefault="008466A8">
      <w:pPr>
        <w:pStyle w:val="Level2"/>
        <w:widowControl w:val="0"/>
        <w:spacing w:before="140" w:after="0"/>
        <w:rPr>
          <w:b/>
        </w:rPr>
      </w:pPr>
      <w:r w:rsidRPr="00A37F8D">
        <w:rPr>
          <w:b/>
        </w:rPr>
        <w:t xml:space="preserve">Espécie </w:t>
      </w:r>
    </w:p>
    <w:p w14:paraId="401EF4BC" w14:textId="4E0FCA4E" w:rsidR="0020296D" w:rsidRPr="002A7B75" w:rsidRDefault="0020296D">
      <w:pPr>
        <w:pStyle w:val="Level3"/>
        <w:widowControl w:val="0"/>
        <w:spacing w:before="140" w:after="0"/>
      </w:pPr>
      <w:r w:rsidRPr="002A7B75">
        <w:t xml:space="preserve">As Debêntures serão da espécie </w:t>
      </w:r>
      <w:r w:rsidR="00F1659D">
        <w:t>quirografária</w:t>
      </w:r>
      <w:r w:rsidRPr="002A7B75">
        <w:t xml:space="preserve">, nos termos do artigo 58, </w:t>
      </w:r>
      <w:r w:rsidRPr="00BC05C8">
        <w:rPr>
          <w:i/>
        </w:rPr>
        <w:t>caput</w:t>
      </w:r>
      <w:r w:rsidRPr="002A7B75">
        <w:t>, da Lei das Sociedades por Ações</w:t>
      </w:r>
      <w:r>
        <w:t xml:space="preserve">. Adicionalmente, as Debêntures contarão com garantia adicional fidejussória, </w:t>
      </w:r>
      <w:r w:rsidR="00711E85">
        <w:t>nos termos da</w:t>
      </w:r>
      <w:r w:rsidR="00F72FB8">
        <w:t xml:space="preserve"> Cláusula</w:t>
      </w:r>
      <w:r w:rsidR="00925C63">
        <w:t xml:space="preserve"> </w:t>
      </w:r>
      <w:r w:rsidR="0021192C">
        <w:fldChar w:fldCharType="begin"/>
      </w:r>
      <w:r w:rsidR="0021192C">
        <w:instrText xml:space="preserve"> REF _Ref516514465 \r \h </w:instrText>
      </w:r>
      <w:r w:rsidR="0021192C">
        <w:fldChar w:fldCharType="separate"/>
      </w:r>
      <w:r w:rsidR="002F0899">
        <w:t>5.28</w:t>
      </w:r>
      <w:r w:rsidR="0021192C">
        <w:fldChar w:fldCharType="end"/>
      </w:r>
      <w:r w:rsidR="00711E85">
        <w:t xml:space="preserve"> </w:t>
      </w:r>
      <w:r w:rsidR="00F72FB8">
        <w:t>abaixo</w:t>
      </w:r>
      <w:r>
        <w:t>.</w:t>
      </w:r>
    </w:p>
    <w:p w14:paraId="7E9FBA04" w14:textId="77777777" w:rsidR="00BC55C8" w:rsidRPr="00A37F8D" w:rsidRDefault="00C7432A">
      <w:pPr>
        <w:pStyle w:val="Level2"/>
        <w:widowControl w:val="0"/>
        <w:spacing w:before="140" w:after="0"/>
        <w:rPr>
          <w:b/>
        </w:rPr>
      </w:pPr>
      <w:r w:rsidRPr="00A37F8D">
        <w:rPr>
          <w:b/>
        </w:rPr>
        <w:t>Tipo,</w:t>
      </w:r>
      <w:r w:rsidR="008466A8" w:rsidRPr="00A37F8D">
        <w:rPr>
          <w:b/>
        </w:rPr>
        <w:t xml:space="preserve"> Forma </w:t>
      </w:r>
      <w:r w:rsidRPr="00A37F8D">
        <w:rPr>
          <w:b/>
        </w:rPr>
        <w:t>e Comprovação de Titularidade das Debêntures</w:t>
      </w:r>
    </w:p>
    <w:p w14:paraId="50B036F8" w14:textId="77777777" w:rsidR="00C7432A" w:rsidRPr="00462342" w:rsidRDefault="008466A8">
      <w:pPr>
        <w:pStyle w:val="Level3"/>
        <w:widowControl w:val="0"/>
        <w:spacing w:before="140" w:after="0"/>
      </w:pPr>
      <w:r w:rsidRPr="00462342">
        <w:lastRenderedPageBreak/>
        <w:t xml:space="preserve">As Debêntures </w:t>
      </w:r>
      <w:r w:rsidR="00C64F30" w:rsidRPr="00462342">
        <w:t>serão</w:t>
      </w:r>
      <w:r w:rsidRPr="00462342">
        <w:t xml:space="preserve"> nominativas e escriturais, sem emissão de cautelas ou certificados.</w:t>
      </w:r>
      <w:r w:rsidR="00C7432A" w:rsidRPr="00462342">
        <w:t xml:space="preserve"> Para todos os fins de direito, a titularidade das Debêntures será comprovada pelo extrato emitido pelo </w:t>
      </w:r>
      <w:proofErr w:type="spellStart"/>
      <w:r w:rsidR="00C7432A" w:rsidRPr="00462342">
        <w:t>Escriturador</w:t>
      </w:r>
      <w:proofErr w:type="spellEnd"/>
      <w:r w:rsidR="00C7432A" w:rsidRPr="00462342">
        <w:t xml:space="preserve">. Adicionalmente, será reconhecido como comprovante de titularidade das Debêntures o extrato expedido pela </w:t>
      </w:r>
      <w:r w:rsidR="00955579" w:rsidRPr="00A61ED2">
        <w:t xml:space="preserve">B3 - Segmento </w:t>
      </w:r>
      <w:r w:rsidR="00955579">
        <w:t>CETIP</w:t>
      </w:r>
      <w:r w:rsidR="00955579" w:rsidRPr="00A61ED2">
        <w:t xml:space="preserve"> UTVM</w:t>
      </w:r>
      <w:r w:rsidR="00C7432A" w:rsidRPr="00462342">
        <w:t xml:space="preserve">, em nome de cada Debenturista, quando esses títulos estiverem </w:t>
      </w:r>
      <w:r w:rsidR="006941FA" w:rsidRPr="00462342">
        <w:t xml:space="preserve">custodiados </w:t>
      </w:r>
      <w:r w:rsidR="00C7432A" w:rsidRPr="00462342">
        <w:t xml:space="preserve">eletronicamente na </w:t>
      </w:r>
      <w:r w:rsidR="00955579" w:rsidRPr="00A61ED2">
        <w:t xml:space="preserve">B3 - Segmento </w:t>
      </w:r>
      <w:r w:rsidR="00955579">
        <w:t>CETIP</w:t>
      </w:r>
      <w:r w:rsidR="00955579" w:rsidRPr="00A61ED2">
        <w:t xml:space="preserve"> UTVM</w:t>
      </w:r>
      <w:r w:rsidR="00C7432A" w:rsidRPr="00462342">
        <w:t>.</w:t>
      </w:r>
    </w:p>
    <w:p w14:paraId="1339AA54" w14:textId="77777777" w:rsidR="00AE23E0" w:rsidRPr="00A37F8D" w:rsidRDefault="008466A8">
      <w:pPr>
        <w:pStyle w:val="Level2"/>
        <w:widowControl w:val="0"/>
        <w:spacing w:before="140" w:after="0"/>
        <w:rPr>
          <w:b/>
        </w:rPr>
      </w:pPr>
      <w:r w:rsidRPr="00A37F8D">
        <w:rPr>
          <w:b/>
        </w:rPr>
        <w:t xml:space="preserve">Prazo e Data de Vencimento </w:t>
      </w:r>
    </w:p>
    <w:p w14:paraId="26481103" w14:textId="14661693" w:rsidR="009132E0" w:rsidRPr="00565CB1" w:rsidRDefault="008466A8">
      <w:pPr>
        <w:pStyle w:val="Level3"/>
        <w:widowControl w:val="0"/>
        <w:spacing w:before="140" w:after="0"/>
        <w:rPr>
          <w:b/>
        </w:rPr>
      </w:pPr>
      <w:r w:rsidRPr="00C27613">
        <w:t xml:space="preserve">As </w:t>
      </w:r>
      <w:r w:rsidRPr="00D717E9">
        <w:t xml:space="preserve">Debêntures </w:t>
      </w:r>
      <w:r w:rsidR="00394DE5" w:rsidRPr="00D717E9">
        <w:t xml:space="preserve">terão prazo de </w:t>
      </w:r>
      <w:r w:rsidR="005E1861">
        <w:t>3</w:t>
      </w:r>
      <w:r w:rsidR="007A3C1F" w:rsidRPr="00D717E9">
        <w:t xml:space="preserve"> (</w:t>
      </w:r>
      <w:r w:rsidR="005E1861">
        <w:t>três</w:t>
      </w:r>
      <w:r w:rsidR="007A3C1F" w:rsidRPr="00D717E9">
        <w:t>) anos</w:t>
      </w:r>
      <w:r w:rsidR="00567D94" w:rsidRPr="00D717E9">
        <w:t xml:space="preserve"> </w:t>
      </w:r>
      <w:r w:rsidR="00ED57A2" w:rsidRPr="00D717E9">
        <w:t xml:space="preserve">a </w:t>
      </w:r>
      <w:r w:rsidR="00066E9E" w:rsidRPr="00D717E9">
        <w:t>contar da Data de Emissão</w:t>
      </w:r>
      <w:r w:rsidR="00394DE5" w:rsidRPr="00D717E9">
        <w:t xml:space="preserve">, </w:t>
      </w:r>
      <w:r w:rsidR="0085776D" w:rsidRPr="00D717E9">
        <w:t>vencendo, portanto,</w:t>
      </w:r>
      <w:r w:rsidR="00A61AB5" w:rsidRPr="00D717E9">
        <w:t xml:space="preserve"> </w:t>
      </w:r>
      <w:r w:rsidR="004B0F87" w:rsidRPr="00D717E9">
        <w:t xml:space="preserve">no dia </w:t>
      </w:r>
      <w:r w:rsidR="009751B1">
        <w:t>15</w:t>
      </w:r>
      <w:r w:rsidR="009751B1" w:rsidRPr="00D717E9">
        <w:t xml:space="preserve"> </w:t>
      </w:r>
      <w:r w:rsidR="00037533" w:rsidRPr="00D717E9">
        <w:t xml:space="preserve">de </w:t>
      </w:r>
      <w:r w:rsidR="009751B1">
        <w:t>junho</w:t>
      </w:r>
      <w:r w:rsidR="009751B1" w:rsidRPr="00D717E9">
        <w:t xml:space="preserve"> </w:t>
      </w:r>
      <w:r w:rsidR="00037533" w:rsidRPr="00D717E9">
        <w:t xml:space="preserve">de </w:t>
      </w:r>
      <w:r w:rsidR="00D31928">
        <w:t>2021</w:t>
      </w:r>
      <w:r w:rsidR="00D31928" w:rsidRPr="00D717E9" w:rsidDel="00037533">
        <w:t xml:space="preserve"> </w:t>
      </w:r>
      <w:r w:rsidRPr="00D717E9">
        <w:t>(“</w:t>
      </w:r>
      <w:r w:rsidRPr="00D717E9">
        <w:rPr>
          <w:b/>
        </w:rPr>
        <w:t>Data de Vencimento</w:t>
      </w:r>
      <w:r w:rsidRPr="00D717E9">
        <w:t>”)</w:t>
      </w:r>
      <w:r w:rsidR="00EC2973" w:rsidRPr="00D717E9">
        <w:t xml:space="preserve">, ressalvadas as </w:t>
      </w:r>
      <w:r w:rsidR="001A2CF0" w:rsidRPr="00D717E9">
        <w:t>H</w:t>
      </w:r>
      <w:r w:rsidR="00EC2973" w:rsidRPr="00D717E9">
        <w:t>ipóteses de</w:t>
      </w:r>
      <w:r w:rsidR="00E76A76" w:rsidRPr="00D717E9">
        <w:t xml:space="preserve"> Vencimento Antecipado</w:t>
      </w:r>
      <w:r w:rsidR="001A2CF0" w:rsidRPr="00D717E9">
        <w:t xml:space="preserve"> (conforme abaixo definidas)</w:t>
      </w:r>
      <w:r w:rsidR="00EC2973" w:rsidRPr="00D717E9">
        <w:t xml:space="preserve"> </w:t>
      </w:r>
      <w:r w:rsidR="00E76A76" w:rsidRPr="00D717E9">
        <w:t xml:space="preserve">ou da </w:t>
      </w:r>
      <w:r w:rsidR="00E76A76" w:rsidRPr="001173EC">
        <w:t xml:space="preserve">Aquisição Facultativa </w:t>
      </w:r>
      <w:r w:rsidR="00691AD0" w:rsidRPr="001173EC">
        <w:t>(conforme abaixo definida)</w:t>
      </w:r>
      <w:r w:rsidR="00691AD0">
        <w:t xml:space="preserve"> </w:t>
      </w:r>
      <w:r w:rsidR="00E76A76" w:rsidRPr="00D717E9">
        <w:t>para cancelamento da totalidade das Debêntures</w:t>
      </w:r>
      <w:r w:rsidR="00EC2973" w:rsidRPr="00D717E9">
        <w:t xml:space="preserve">, nos termos </w:t>
      </w:r>
      <w:r w:rsidR="00F75BC4" w:rsidRPr="00D717E9">
        <w:t>desta Escritura de Emissão.</w:t>
      </w:r>
      <w:r w:rsidR="00554C03">
        <w:t xml:space="preserve"> </w:t>
      </w:r>
    </w:p>
    <w:p w14:paraId="35C17848" w14:textId="2A3F4285" w:rsidR="00955579" w:rsidRDefault="00955579">
      <w:pPr>
        <w:pStyle w:val="Level3"/>
        <w:widowControl w:val="0"/>
        <w:spacing w:before="140" w:after="0"/>
      </w:pPr>
      <w:r>
        <w:t>A</w:t>
      </w:r>
      <w:r w:rsidRPr="001046D9">
        <w:t xml:space="preserve"> Emissora obriga-se a</w:t>
      </w:r>
      <w:r>
        <w:t xml:space="preserve">, </w:t>
      </w:r>
      <w:r w:rsidRPr="001046D9">
        <w:t>na Data de Vencimento, realizar</w:t>
      </w:r>
      <w:r>
        <w:t xml:space="preserve"> </w:t>
      </w:r>
      <w:r w:rsidRPr="001046D9">
        <w:t xml:space="preserve">o pagamento das Debêntures pelo </w:t>
      </w:r>
      <w:r w:rsidR="001F77B7" w:rsidRPr="00161BDE">
        <w:rPr>
          <w:szCs w:val="20"/>
        </w:rPr>
        <w:t>Valor Nominal Unitário</w:t>
      </w:r>
      <w:r w:rsidR="00A85C0E">
        <w:t>,</w:t>
      </w:r>
      <w:r w:rsidRPr="001046D9">
        <w:t xml:space="preserve"> acrescido da Remuneração (conforme </w:t>
      </w:r>
      <w:r>
        <w:t>abaixo definida</w:t>
      </w:r>
      <w:r w:rsidRPr="001046D9">
        <w:t>)</w:t>
      </w:r>
      <w:r w:rsidR="005F042A" w:rsidRPr="00161BDE">
        <w:t xml:space="preserve">, calculada </w:t>
      </w:r>
      <w:r w:rsidR="005F042A" w:rsidRPr="00161BDE">
        <w:rPr>
          <w:i/>
        </w:rPr>
        <w:t xml:space="preserve">pro rata </w:t>
      </w:r>
      <w:proofErr w:type="spellStart"/>
      <w:r w:rsidR="005F042A" w:rsidRPr="00161BDE">
        <w:rPr>
          <w:i/>
        </w:rPr>
        <w:t>temporis</w:t>
      </w:r>
      <w:proofErr w:type="spellEnd"/>
      <w:r w:rsidR="005F042A" w:rsidRPr="00161BDE">
        <w:t xml:space="preserve"> desde a </w:t>
      </w:r>
      <w:r w:rsidR="005F042A">
        <w:t>Data de Pagamento da Remuneração imediatamente anterior</w:t>
      </w:r>
      <w:r w:rsidR="005F042A" w:rsidRPr="00161BDE" w:rsidDel="00690F04">
        <w:t xml:space="preserve"> </w:t>
      </w:r>
      <w:r w:rsidR="005F042A" w:rsidRPr="00161BDE">
        <w:t>até a data de s</w:t>
      </w:r>
      <w:r w:rsidR="005F042A">
        <w:t>eu</w:t>
      </w:r>
      <w:r w:rsidR="005F042A" w:rsidRPr="00161BDE">
        <w:t xml:space="preserve"> efetiv</w:t>
      </w:r>
      <w:r w:rsidR="005F042A">
        <w:t>o</w:t>
      </w:r>
      <w:r w:rsidR="005F042A" w:rsidRPr="00161BDE">
        <w:t xml:space="preserve"> </w:t>
      </w:r>
      <w:r w:rsidR="005F042A">
        <w:t>pagamento</w:t>
      </w:r>
      <w:r w:rsidR="00910154">
        <w:t xml:space="preserve">, </w:t>
      </w:r>
      <w:r w:rsidRPr="001046D9">
        <w:t>e eventuais valores devidos e não pagos, calculados na forma prevista nesta Escritura</w:t>
      </w:r>
      <w:r>
        <w:t xml:space="preserve"> de Emissão</w:t>
      </w:r>
      <w:r w:rsidRPr="001046D9">
        <w:t>.</w:t>
      </w:r>
    </w:p>
    <w:p w14:paraId="5A3033FA" w14:textId="77777777" w:rsidR="00C967F2" w:rsidRPr="00A37F8D" w:rsidRDefault="008466A8">
      <w:pPr>
        <w:pStyle w:val="Level2"/>
        <w:widowControl w:val="0"/>
        <w:spacing w:before="140" w:after="0"/>
        <w:rPr>
          <w:b/>
        </w:rPr>
      </w:pPr>
      <w:r w:rsidRPr="00A37F8D">
        <w:rPr>
          <w:b/>
        </w:rPr>
        <w:t xml:space="preserve">Valor Nominal Unitário </w:t>
      </w:r>
    </w:p>
    <w:p w14:paraId="0646E526" w14:textId="3BD3A588" w:rsidR="008466A8" w:rsidRPr="0085088F" w:rsidRDefault="008466A8">
      <w:pPr>
        <w:pStyle w:val="Level3"/>
        <w:widowControl w:val="0"/>
        <w:spacing w:before="140" w:after="0"/>
        <w:rPr>
          <w:b/>
        </w:rPr>
      </w:pPr>
      <w:r w:rsidRPr="00B4133F">
        <w:t xml:space="preserve">O valor nominal unitário das Debêntures será de </w:t>
      </w:r>
      <w:r w:rsidRPr="0085088F">
        <w:t>R</w:t>
      </w:r>
      <w:r w:rsidR="009362C8" w:rsidRPr="0085088F">
        <w:t>$</w:t>
      </w:r>
      <w:r w:rsidR="009362C8">
        <w:t>10.000</w:t>
      </w:r>
      <w:r w:rsidR="00CB5090">
        <w:t>,00</w:t>
      </w:r>
      <w:r w:rsidR="009362C8" w:rsidRPr="00B4133F">
        <w:t xml:space="preserve"> </w:t>
      </w:r>
      <w:r w:rsidR="009362C8" w:rsidRPr="0085088F">
        <w:t>(</w:t>
      </w:r>
      <w:r w:rsidR="009362C8">
        <w:t>dez mil</w:t>
      </w:r>
      <w:r w:rsidR="009362C8" w:rsidRPr="0085088F">
        <w:t xml:space="preserve"> </w:t>
      </w:r>
      <w:r w:rsidR="006D44DB" w:rsidRPr="0085088F">
        <w:t>reais</w:t>
      </w:r>
      <w:r w:rsidR="00285F79" w:rsidRPr="0085088F">
        <w:t>)</w:t>
      </w:r>
      <w:r w:rsidRPr="00B4133F">
        <w:t xml:space="preserve"> (“</w:t>
      </w:r>
      <w:r w:rsidRPr="00B4133F">
        <w:rPr>
          <w:b/>
        </w:rPr>
        <w:t>Valor Nominal Unitário</w:t>
      </w:r>
      <w:r w:rsidRPr="00B4133F">
        <w:t xml:space="preserve">”). </w:t>
      </w:r>
    </w:p>
    <w:p w14:paraId="68D1A8C9" w14:textId="77777777" w:rsidR="00EE0069" w:rsidRPr="00A37F8D" w:rsidRDefault="00EE0069">
      <w:pPr>
        <w:pStyle w:val="Level2"/>
        <w:widowControl w:val="0"/>
        <w:spacing w:before="140" w:after="0"/>
        <w:rPr>
          <w:b/>
        </w:rPr>
      </w:pPr>
      <w:r w:rsidRPr="00A37F8D">
        <w:rPr>
          <w:b/>
        </w:rPr>
        <w:t>Prazo de Subscrição</w:t>
      </w:r>
      <w:r w:rsidR="00130DB4" w:rsidRPr="00A37F8D">
        <w:rPr>
          <w:b/>
        </w:rPr>
        <w:t xml:space="preserve"> e Integralização</w:t>
      </w:r>
    </w:p>
    <w:p w14:paraId="4E4519E2" w14:textId="4ED10427" w:rsidR="00EE0069" w:rsidRPr="00462342" w:rsidRDefault="00EE0069">
      <w:pPr>
        <w:pStyle w:val="Level3"/>
        <w:widowControl w:val="0"/>
        <w:spacing w:before="140" w:after="0"/>
      </w:pPr>
      <w:r w:rsidRPr="00462342">
        <w:t xml:space="preserve">Respeitado o atendimento dos requisitos a que se refere a Cláusula </w:t>
      </w:r>
      <w:r w:rsidR="00F43675">
        <w:fldChar w:fldCharType="begin"/>
      </w:r>
      <w:r w:rsidR="00F43675">
        <w:instrText xml:space="preserve"> REF _Ref479181828 \r \h </w:instrText>
      </w:r>
      <w:r w:rsidR="00F43675">
        <w:fldChar w:fldCharType="separate"/>
      </w:r>
      <w:r w:rsidR="002F0899">
        <w:t>2</w:t>
      </w:r>
      <w:r w:rsidR="00F43675">
        <w:fldChar w:fldCharType="end"/>
      </w:r>
      <w:r w:rsidRPr="00462342">
        <w:t xml:space="preserve"> acima, as Debêntures serão subscritas</w:t>
      </w:r>
      <w:r w:rsidR="009B376E">
        <w:t xml:space="preserve"> e integralizadas</w:t>
      </w:r>
      <w:r w:rsidRPr="00462342">
        <w:t>, a qualquer tempo, a partir da data de início de distribuição da Oferta, observado o disposto nos artigos 7º-A e 8º, parágrafo 2º, da Instrução CVM 476.</w:t>
      </w:r>
    </w:p>
    <w:p w14:paraId="4BFEDE66" w14:textId="77777777" w:rsidR="00EE0069" w:rsidRDefault="00EE0069">
      <w:pPr>
        <w:pStyle w:val="Level2"/>
        <w:widowControl w:val="0"/>
        <w:spacing w:before="140" w:after="0"/>
        <w:rPr>
          <w:b/>
        </w:rPr>
      </w:pPr>
      <w:r w:rsidRPr="00A37F8D">
        <w:rPr>
          <w:b/>
        </w:rPr>
        <w:t>Forma de Subscrição e Integralização e Preço de Integralização</w:t>
      </w:r>
    </w:p>
    <w:p w14:paraId="0BA6CD18" w14:textId="71CE4830" w:rsidR="00143C5B" w:rsidRPr="00161BDE" w:rsidRDefault="0023000F">
      <w:pPr>
        <w:pStyle w:val="Level3"/>
        <w:widowControl w:val="0"/>
        <w:tabs>
          <w:tab w:val="clear" w:pos="1361"/>
        </w:tabs>
        <w:spacing w:before="140" w:after="0"/>
      </w:pPr>
      <w:r w:rsidRPr="00161BDE">
        <w:t>As Debêntures serão subscritas e integralizadas à vista, em moeda corrente nacional, no ato da subscrição, pelo</w:t>
      </w:r>
      <w:r w:rsidR="00943DC2" w:rsidRPr="00161BDE">
        <w:t xml:space="preserve"> seu</w:t>
      </w:r>
      <w:r w:rsidRPr="00161BDE">
        <w:t xml:space="preserve"> Valor Nominal Unitário</w:t>
      </w:r>
      <w:r w:rsidR="00943DC2" w:rsidRPr="00161BDE">
        <w:t>, de acordo com os procedimentos da B3 – Segmento CETIP UTVM</w:t>
      </w:r>
      <w:r w:rsidRPr="00161BDE">
        <w:t xml:space="preserve">. Caso ocorra a integralização das Debêntures em mais de uma data, o preço de subscrição </w:t>
      </w:r>
      <w:r w:rsidR="00943DC2" w:rsidRPr="00161BDE">
        <w:t>d</w:t>
      </w:r>
      <w:r w:rsidRPr="00161BDE">
        <w:t>as Debêntures que for</w:t>
      </w:r>
      <w:r w:rsidR="00943DC2" w:rsidRPr="00161BDE">
        <w:t>e</w:t>
      </w:r>
      <w:r w:rsidRPr="00161BDE">
        <w:t>m integralizadas após a Primeira Data de Integralização</w:t>
      </w:r>
      <w:r w:rsidRPr="00161BDE" w:rsidDel="00690F04">
        <w:t xml:space="preserve"> </w:t>
      </w:r>
      <w:r w:rsidRPr="00161BDE">
        <w:t>será o</w:t>
      </w:r>
      <w:r w:rsidR="00943DC2" w:rsidRPr="00161BDE">
        <w:t xml:space="preserve"> seu</w:t>
      </w:r>
      <w:r w:rsidRPr="00161BDE">
        <w:t xml:space="preserve"> Valor Nominal </w:t>
      </w:r>
      <w:r w:rsidR="00943DC2" w:rsidRPr="00161BDE">
        <w:t xml:space="preserve">Unitário </w:t>
      </w:r>
      <w:r w:rsidRPr="00161BDE">
        <w:t>acrescido d</w:t>
      </w:r>
      <w:r w:rsidR="00943DC2" w:rsidRPr="00161BDE">
        <w:t>a</w:t>
      </w:r>
      <w:r w:rsidRPr="00161BDE">
        <w:t xml:space="preserve"> </w:t>
      </w:r>
      <w:r w:rsidR="00943DC2" w:rsidRPr="00161BDE">
        <w:t>Remuneração</w:t>
      </w:r>
      <w:r w:rsidRPr="00161BDE">
        <w:t>, calculad</w:t>
      </w:r>
      <w:r w:rsidR="00943DC2" w:rsidRPr="00161BDE">
        <w:t>a</w:t>
      </w:r>
      <w:r w:rsidRPr="00161BDE">
        <w:t xml:space="preserve"> </w:t>
      </w:r>
      <w:r w:rsidRPr="00161BDE">
        <w:rPr>
          <w:i/>
        </w:rPr>
        <w:t xml:space="preserve">pro rata </w:t>
      </w:r>
      <w:proofErr w:type="spellStart"/>
      <w:r w:rsidRPr="00161BDE">
        <w:rPr>
          <w:i/>
        </w:rPr>
        <w:t>temporis</w:t>
      </w:r>
      <w:proofErr w:type="spellEnd"/>
      <w:r w:rsidRPr="00161BDE">
        <w:t xml:space="preserve"> desde a Primeira Data de Integralização</w:t>
      </w:r>
      <w:r w:rsidRPr="00161BDE" w:rsidDel="00690F04">
        <w:t xml:space="preserve"> </w:t>
      </w:r>
      <w:r w:rsidRPr="00161BDE">
        <w:t xml:space="preserve">até a data de sua efetiva integralização. </w:t>
      </w:r>
    </w:p>
    <w:p w14:paraId="1916C3A0" w14:textId="75F8EBB0" w:rsidR="00955579" w:rsidRDefault="00955579">
      <w:pPr>
        <w:pStyle w:val="Level3"/>
        <w:widowControl w:val="0"/>
        <w:spacing w:before="140" w:after="0"/>
      </w:pPr>
      <w:r w:rsidRPr="009E6B2F">
        <w:t xml:space="preserve">Para os fins desta Escritura de Emissão, </w:t>
      </w:r>
      <w:r w:rsidR="00943DC2">
        <w:t>considera</w:t>
      </w:r>
      <w:r w:rsidRPr="009E6B2F">
        <w:t xml:space="preserve">-se </w:t>
      </w:r>
      <w:r>
        <w:t>“</w:t>
      </w:r>
      <w:r w:rsidR="00943DC2" w:rsidRPr="007B4B82">
        <w:rPr>
          <w:b/>
        </w:rPr>
        <w:t>Primeira</w:t>
      </w:r>
      <w:r w:rsidR="00943DC2">
        <w:t xml:space="preserve"> </w:t>
      </w:r>
      <w:r w:rsidRPr="00321DCF">
        <w:rPr>
          <w:b/>
        </w:rPr>
        <w:t>Data de Integralização</w:t>
      </w:r>
      <w:r>
        <w:t>” a data em que ocorrerá a</w:t>
      </w:r>
      <w:r w:rsidR="00943DC2">
        <w:t xml:space="preserve"> primeira</w:t>
      </w:r>
      <w:r>
        <w:t xml:space="preserve"> subscrição e a integralização</w:t>
      </w:r>
      <w:r w:rsidRPr="00A74E88">
        <w:t xml:space="preserve"> </w:t>
      </w:r>
      <w:r>
        <w:t>d</w:t>
      </w:r>
      <w:r w:rsidR="00943DC2">
        <w:t>as</w:t>
      </w:r>
      <w:r>
        <w:t xml:space="preserve"> Debêntures</w:t>
      </w:r>
      <w:r w:rsidRPr="009E6B2F">
        <w:t>.</w:t>
      </w:r>
      <w:r w:rsidR="005F042A">
        <w:t xml:space="preserve"> </w:t>
      </w:r>
    </w:p>
    <w:p w14:paraId="195B838E" w14:textId="77777777" w:rsidR="00EE0069" w:rsidRPr="00462342" w:rsidRDefault="00EE0069">
      <w:pPr>
        <w:pStyle w:val="Level2"/>
        <w:widowControl w:val="0"/>
        <w:tabs>
          <w:tab w:val="clear" w:pos="680"/>
        </w:tabs>
        <w:spacing w:before="140" w:after="0"/>
        <w:rPr>
          <w:szCs w:val="20"/>
        </w:rPr>
      </w:pPr>
      <w:r w:rsidRPr="00462342">
        <w:rPr>
          <w:b/>
          <w:szCs w:val="20"/>
        </w:rPr>
        <w:t>Repactuação</w:t>
      </w:r>
      <w:r w:rsidR="00764A7B" w:rsidRPr="00462342">
        <w:rPr>
          <w:b/>
          <w:szCs w:val="20"/>
        </w:rPr>
        <w:t xml:space="preserve"> Programada</w:t>
      </w:r>
    </w:p>
    <w:p w14:paraId="66D29B6D" w14:textId="77777777" w:rsidR="00EE0069" w:rsidRPr="00462342" w:rsidRDefault="00EE0069">
      <w:pPr>
        <w:pStyle w:val="Level3"/>
        <w:widowControl w:val="0"/>
        <w:spacing w:before="140" w:after="0"/>
        <w:rPr>
          <w:szCs w:val="20"/>
        </w:rPr>
      </w:pPr>
      <w:r w:rsidRPr="00462342">
        <w:rPr>
          <w:szCs w:val="20"/>
        </w:rPr>
        <w:t>Não haverá repactuação</w:t>
      </w:r>
      <w:r w:rsidR="00764A7B" w:rsidRPr="00462342">
        <w:rPr>
          <w:szCs w:val="20"/>
        </w:rPr>
        <w:t xml:space="preserve"> programada</w:t>
      </w:r>
      <w:r w:rsidRPr="00462342">
        <w:rPr>
          <w:szCs w:val="20"/>
        </w:rPr>
        <w:t xml:space="preserve"> das Debêntures. </w:t>
      </w:r>
    </w:p>
    <w:p w14:paraId="38A19152" w14:textId="77777777" w:rsidR="008466A8" w:rsidRPr="0000722F" w:rsidRDefault="008C0C2C">
      <w:pPr>
        <w:pStyle w:val="Level2"/>
        <w:widowControl w:val="0"/>
        <w:spacing w:before="140" w:after="0"/>
        <w:rPr>
          <w:rFonts w:cs="Arial"/>
          <w:b/>
          <w:szCs w:val="20"/>
        </w:rPr>
      </w:pPr>
      <w:r w:rsidRPr="0000722F">
        <w:rPr>
          <w:rFonts w:cs="Arial"/>
          <w:b/>
          <w:szCs w:val="20"/>
        </w:rPr>
        <w:t xml:space="preserve">Atualização Monetária e </w:t>
      </w:r>
      <w:r w:rsidR="0092672E" w:rsidRPr="0000722F">
        <w:rPr>
          <w:rFonts w:cs="Arial"/>
          <w:b/>
          <w:szCs w:val="20"/>
        </w:rPr>
        <w:t>Remuneração</w:t>
      </w:r>
      <w:r w:rsidRPr="0000722F">
        <w:rPr>
          <w:rFonts w:cs="Arial"/>
          <w:b/>
          <w:szCs w:val="20"/>
        </w:rPr>
        <w:t xml:space="preserve"> das Debêntures</w:t>
      </w:r>
    </w:p>
    <w:p w14:paraId="2950BFC5" w14:textId="6B45814B" w:rsidR="008466A8" w:rsidRPr="00F04744" w:rsidRDefault="008466A8">
      <w:pPr>
        <w:pStyle w:val="Level3"/>
        <w:widowControl w:val="0"/>
        <w:spacing w:before="140" w:after="0"/>
        <w:rPr>
          <w:szCs w:val="20"/>
        </w:rPr>
      </w:pPr>
      <w:r w:rsidRPr="004328D2">
        <w:rPr>
          <w:szCs w:val="20"/>
        </w:rPr>
        <w:t>O Valor Nominal Unitário</w:t>
      </w:r>
      <w:r w:rsidR="00B733B3" w:rsidRPr="004328D2">
        <w:rPr>
          <w:szCs w:val="20"/>
        </w:rPr>
        <w:t xml:space="preserve"> </w:t>
      </w:r>
      <w:r w:rsidR="001678D6" w:rsidRPr="004328D2">
        <w:rPr>
          <w:szCs w:val="20"/>
        </w:rPr>
        <w:t xml:space="preserve">não </w:t>
      </w:r>
      <w:r w:rsidRPr="004328D2">
        <w:rPr>
          <w:szCs w:val="20"/>
        </w:rPr>
        <w:t>será atualizado</w:t>
      </w:r>
      <w:r w:rsidR="004B0F87" w:rsidRPr="004328D2">
        <w:rPr>
          <w:szCs w:val="20"/>
        </w:rPr>
        <w:t xml:space="preserve"> monetariamente</w:t>
      </w:r>
      <w:r w:rsidRPr="004328D2">
        <w:rPr>
          <w:szCs w:val="20"/>
        </w:rPr>
        <w:t>.</w:t>
      </w:r>
    </w:p>
    <w:p w14:paraId="19D9BF43" w14:textId="39A346BD" w:rsidR="00212ED2" w:rsidRPr="00161BDE" w:rsidRDefault="00212ED2">
      <w:pPr>
        <w:pStyle w:val="Level3"/>
        <w:widowControl w:val="0"/>
        <w:spacing w:before="140" w:after="0"/>
        <w:rPr>
          <w:szCs w:val="20"/>
        </w:rPr>
      </w:pPr>
      <w:bookmarkStart w:id="25" w:name="_DV_M176"/>
      <w:bookmarkStart w:id="26" w:name="_DV_M182"/>
      <w:bookmarkStart w:id="27" w:name="_DV_M184"/>
      <w:bookmarkStart w:id="28" w:name="_Ref510430585"/>
      <w:bookmarkStart w:id="29" w:name="_Ref435688993"/>
      <w:bookmarkEnd w:id="25"/>
      <w:bookmarkEnd w:id="26"/>
      <w:bookmarkEnd w:id="27"/>
      <w:r w:rsidRPr="00161BDE">
        <w:rPr>
          <w:szCs w:val="20"/>
        </w:rPr>
        <w:t xml:space="preserve">Sobre o Valor Nominal Unitário das Debêntures, conforme o caso, incidirão juros remuneratórios correspondentes a 100% (cem por cento) da variação acumulada das </w:t>
      </w:r>
      <w:r w:rsidRPr="00161BDE">
        <w:rPr>
          <w:szCs w:val="20"/>
        </w:rPr>
        <w:lastRenderedPageBreak/>
        <w:t>taxas médias diárias dos DI - Depósitos Interfinanceiros de um dia, “</w:t>
      </w:r>
      <w:r w:rsidRPr="00161BDE">
        <w:rPr>
          <w:i/>
          <w:szCs w:val="20"/>
        </w:rPr>
        <w:t xml:space="preserve">over </w:t>
      </w:r>
      <w:proofErr w:type="spellStart"/>
      <w:r w:rsidRPr="00161BDE">
        <w:rPr>
          <w:i/>
          <w:szCs w:val="20"/>
        </w:rPr>
        <w:t>extragrupo</w:t>
      </w:r>
      <w:proofErr w:type="spellEnd"/>
      <w:r w:rsidRPr="00161BDE">
        <w:rPr>
          <w:szCs w:val="20"/>
        </w:rPr>
        <w:t xml:space="preserve">”, expressas na forma percentual ao ano, base 252 (duzentos e cinquenta e dois) </w:t>
      </w:r>
      <w:r w:rsidR="00F9471F" w:rsidRPr="00161BDE">
        <w:rPr>
          <w:szCs w:val="20"/>
        </w:rPr>
        <w:t>d</w:t>
      </w:r>
      <w:r w:rsidRPr="00161BDE">
        <w:rPr>
          <w:szCs w:val="20"/>
        </w:rPr>
        <w:t xml:space="preserve">ias </w:t>
      </w:r>
      <w:r w:rsidR="00F9471F" w:rsidRPr="00161BDE">
        <w:rPr>
          <w:szCs w:val="20"/>
        </w:rPr>
        <w:t>ú</w:t>
      </w:r>
      <w:r w:rsidRPr="00161BDE">
        <w:rPr>
          <w:szCs w:val="20"/>
        </w:rPr>
        <w:t xml:space="preserve">teis, calculadas e divulgadas diariamente pela </w:t>
      </w:r>
      <w:r w:rsidRPr="00161BDE">
        <w:t xml:space="preserve">B3 - Segmento </w:t>
      </w:r>
      <w:r w:rsidR="00F9471F" w:rsidRPr="00161BDE">
        <w:t>CETIP</w:t>
      </w:r>
      <w:r w:rsidRPr="00161BDE">
        <w:t xml:space="preserve"> UTVM</w:t>
      </w:r>
      <w:r w:rsidRPr="00161BDE">
        <w:rPr>
          <w:szCs w:val="20"/>
        </w:rPr>
        <w:t>, no informativo diário disponível em sua página na Internet (http://www.cetip.com.br) (“</w:t>
      </w:r>
      <w:r w:rsidRPr="00161BDE">
        <w:rPr>
          <w:b/>
          <w:szCs w:val="20"/>
        </w:rPr>
        <w:t xml:space="preserve">Taxa </w:t>
      </w:r>
      <w:proofErr w:type="spellStart"/>
      <w:r w:rsidRPr="00161BDE">
        <w:rPr>
          <w:b/>
          <w:szCs w:val="20"/>
        </w:rPr>
        <w:t>DI</w:t>
      </w:r>
      <w:r w:rsidR="00A709B2">
        <w:rPr>
          <w:b/>
          <w:szCs w:val="20"/>
        </w:rPr>
        <w:t>-</w:t>
      </w:r>
      <w:r w:rsidRPr="0082064F">
        <w:rPr>
          <w:b/>
          <w:i/>
          <w:szCs w:val="20"/>
        </w:rPr>
        <w:t>Over</w:t>
      </w:r>
      <w:proofErr w:type="spellEnd"/>
      <w:r w:rsidRPr="00161BDE">
        <w:rPr>
          <w:szCs w:val="20"/>
        </w:rPr>
        <w:t xml:space="preserve">”), acrescida exponencialmente de sobretaxa de </w:t>
      </w:r>
      <w:r w:rsidR="00B57060">
        <w:rPr>
          <w:szCs w:val="20"/>
        </w:rPr>
        <w:t>2</w:t>
      </w:r>
      <w:r w:rsidR="006C4DA6" w:rsidRPr="00565CB1">
        <w:rPr>
          <w:szCs w:val="20"/>
        </w:rPr>
        <w:t>,</w:t>
      </w:r>
      <w:r w:rsidR="009550B6">
        <w:rPr>
          <w:szCs w:val="20"/>
        </w:rPr>
        <w:t>30</w:t>
      </w:r>
      <w:r w:rsidR="0023000F" w:rsidRPr="00565CB1">
        <w:rPr>
          <w:szCs w:val="20"/>
        </w:rPr>
        <w:t xml:space="preserve">% </w:t>
      </w:r>
      <w:r w:rsidR="006C4DA6" w:rsidRPr="00565CB1">
        <w:rPr>
          <w:szCs w:val="20"/>
        </w:rPr>
        <w:t>(</w:t>
      </w:r>
      <w:r w:rsidR="00B57060">
        <w:rPr>
          <w:szCs w:val="20"/>
        </w:rPr>
        <w:t>dois</w:t>
      </w:r>
      <w:r w:rsidR="006725CE">
        <w:rPr>
          <w:szCs w:val="20"/>
        </w:rPr>
        <w:t xml:space="preserve"> inteiro</w:t>
      </w:r>
      <w:r w:rsidR="00B57060">
        <w:rPr>
          <w:szCs w:val="20"/>
        </w:rPr>
        <w:t>s</w:t>
      </w:r>
      <w:r w:rsidR="006C4DA6" w:rsidRPr="00565CB1">
        <w:rPr>
          <w:szCs w:val="20"/>
        </w:rPr>
        <w:t xml:space="preserve"> e </w:t>
      </w:r>
      <w:r w:rsidR="009550B6">
        <w:rPr>
          <w:szCs w:val="20"/>
        </w:rPr>
        <w:t xml:space="preserve">trinta </w:t>
      </w:r>
      <w:r w:rsidRPr="00565CB1">
        <w:rPr>
          <w:szCs w:val="20"/>
        </w:rPr>
        <w:t>por cento)</w:t>
      </w:r>
      <w:r w:rsidRPr="00161BDE">
        <w:rPr>
          <w:szCs w:val="20"/>
        </w:rPr>
        <w:t xml:space="preserve"> ao ano, base 252 (duzentos e cinquenta e dois) </w:t>
      </w:r>
      <w:r w:rsidR="00F9471F" w:rsidRPr="00161BDE">
        <w:rPr>
          <w:szCs w:val="20"/>
        </w:rPr>
        <w:t>dias ú</w:t>
      </w:r>
      <w:r w:rsidRPr="00161BDE">
        <w:rPr>
          <w:szCs w:val="20"/>
        </w:rPr>
        <w:t>teis (“</w:t>
      </w:r>
      <w:r w:rsidRPr="00161BDE">
        <w:rPr>
          <w:b/>
          <w:szCs w:val="20"/>
        </w:rPr>
        <w:t>Remuneração</w:t>
      </w:r>
      <w:r w:rsidRPr="00161BDE">
        <w:rPr>
          <w:szCs w:val="20"/>
        </w:rPr>
        <w:t xml:space="preserve">”), calculados de forma exponencial e cumulativa </w:t>
      </w:r>
      <w:r w:rsidRPr="00161BDE">
        <w:rPr>
          <w:i/>
          <w:szCs w:val="20"/>
        </w:rPr>
        <w:t xml:space="preserve">pro rata </w:t>
      </w:r>
      <w:proofErr w:type="spellStart"/>
      <w:r w:rsidRPr="00161BDE">
        <w:rPr>
          <w:i/>
          <w:szCs w:val="20"/>
        </w:rPr>
        <w:t>temporis</w:t>
      </w:r>
      <w:proofErr w:type="spellEnd"/>
      <w:r w:rsidRPr="00161BDE">
        <w:rPr>
          <w:szCs w:val="20"/>
        </w:rPr>
        <w:t xml:space="preserve"> por Dias Úteis decorridos, desde a </w:t>
      </w:r>
      <w:r w:rsidR="00143C5B" w:rsidRPr="00161BDE">
        <w:rPr>
          <w:szCs w:val="20"/>
        </w:rPr>
        <w:t>Primeira Data de Integralização</w:t>
      </w:r>
      <w:r w:rsidRPr="00161BDE">
        <w:rPr>
          <w:szCs w:val="20"/>
        </w:rPr>
        <w:t xml:space="preserve"> ou da Data de Pagamento da Remuneração imediatamente anterior, conforme o caso, até a Data de Pagamento da Remuneração. A Remuneração das Debêntures será calculada de acordo com a seguinte fórmula:</w:t>
      </w:r>
      <w:bookmarkEnd w:id="28"/>
    </w:p>
    <w:p w14:paraId="518B26E2" w14:textId="77777777" w:rsidR="00212ED2" w:rsidRPr="0000722F" w:rsidRDefault="00212ED2">
      <w:pPr>
        <w:widowControl w:val="0"/>
        <w:tabs>
          <w:tab w:val="left" w:pos="720"/>
          <w:tab w:val="left" w:pos="2366"/>
        </w:tabs>
        <w:spacing w:before="140" w:line="290" w:lineRule="auto"/>
        <w:ind w:left="1418"/>
        <w:jc w:val="center"/>
        <w:rPr>
          <w:rFonts w:ascii="Arial" w:hAnsi="Arial" w:cs="Arial"/>
          <w:color w:val="000000"/>
          <w:sz w:val="20"/>
          <w:szCs w:val="20"/>
        </w:rPr>
      </w:pPr>
      <w:r w:rsidRPr="0000722F">
        <w:rPr>
          <w:rFonts w:ascii="Arial" w:hAnsi="Arial" w:cs="Arial"/>
          <w:color w:val="000000"/>
          <w:sz w:val="20"/>
          <w:szCs w:val="20"/>
        </w:rPr>
        <w:t xml:space="preserve">J = </w:t>
      </w:r>
      <w:proofErr w:type="spellStart"/>
      <w:r w:rsidRPr="0000722F">
        <w:rPr>
          <w:rFonts w:ascii="Arial" w:hAnsi="Arial" w:cs="Arial"/>
          <w:i/>
          <w:iCs/>
          <w:color w:val="000000"/>
          <w:sz w:val="20"/>
          <w:szCs w:val="20"/>
        </w:rPr>
        <w:t>VNe</w:t>
      </w:r>
      <w:proofErr w:type="spellEnd"/>
      <w:r w:rsidRPr="0000722F">
        <w:rPr>
          <w:rFonts w:ascii="Arial" w:hAnsi="Arial" w:cs="Arial"/>
          <w:color w:val="000000"/>
          <w:sz w:val="20"/>
          <w:szCs w:val="20"/>
        </w:rPr>
        <w:t xml:space="preserve"> x (</w:t>
      </w:r>
      <w:proofErr w:type="spellStart"/>
      <w:r w:rsidRPr="0000722F">
        <w:rPr>
          <w:rFonts w:ascii="Arial" w:hAnsi="Arial" w:cs="Arial"/>
          <w:i/>
          <w:iCs/>
          <w:color w:val="000000"/>
          <w:sz w:val="20"/>
          <w:szCs w:val="20"/>
        </w:rPr>
        <w:t>FatorJuros</w:t>
      </w:r>
      <w:proofErr w:type="spellEnd"/>
      <w:r w:rsidRPr="0000722F">
        <w:rPr>
          <w:rFonts w:ascii="Arial" w:hAnsi="Arial" w:cs="Arial"/>
          <w:color w:val="000000"/>
          <w:sz w:val="20"/>
          <w:szCs w:val="20"/>
        </w:rPr>
        <w:t xml:space="preserve"> – 1)</w:t>
      </w:r>
    </w:p>
    <w:p w14:paraId="625F991F" w14:textId="77777777" w:rsidR="00212ED2" w:rsidRPr="0000722F" w:rsidRDefault="00212ED2">
      <w:pPr>
        <w:widowControl w:val="0"/>
        <w:tabs>
          <w:tab w:val="left" w:pos="720"/>
          <w:tab w:val="left" w:pos="2366"/>
        </w:tabs>
        <w:spacing w:before="140" w:line="290" w:lineRule="auto"/>
        <w:ind w:left="1418"/>
        <w:jc w:val="both"/>
        <w:rPr>
          <w:rFonts w:ascii="Arial" w:hAnsi="Arial" w:cs="Arial"/>
          <w:color w:val="000000"/>
          <w:sz w:val="20"/>
          <w:szCs w:val="20"/>
        </w:rPr>
      </w:pPr>
      <w:proofErr w:type="gramStart"/>
      <w:r w:rsidRPr="0000722F">
        <w:rPr>
          <w:rFonts w:ascii="Arial" w:hAnsi="Arial" w:cs="Arial"/>
          <w:color w:val="000000"/>
          <w:sz w:val="20"/>
          <w:szCs w:val="20"/>
        </w:rPr>
        <w:t>onde</w:t>
      </w:r>
      <w:proofErr w:type="gramEnd"/>
      <w:r w:rsidRPr="0000722F">
        <w:rPr>
          <w:rFonts w:ascii="Arial" w:hAnsi="Arial" w:cs="Arial"/>
          <w:color w:val="000000"/>
          <w:sz w:val="20"/>
          <w:szCs w:val="20"/>
        </w:rPr>
        <w:t>:</w:t>
      </w:r>
    </w:p>
    <w:p w14:paraId="08821F1E"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 xml:space="preserve">J </w:t>
      </w:r>
      <w:r w:rsidRPr="0000722F">
        <w:rPr>
          <w:rFonts w:ascii="Arial" w:hAnsi="Arial" w:cs="Arial"/>
          <w:color w:val="000000"/>
          <w:sz w:val="20"/>
          <w:szCs w:val="20"/>
        </w:rPr>
        <w:t xml:space="preserve">= </w:t>
      </w:r>
      <w:r w:rsidRPr="00A37F8D">
        <w:rPr>
          <w:rFonts w:ascii="Arial" w:hAnsi="Arial" w:cs="Arial"/>
          <w:color w:val="000000"/>
          <w:sz w:val="20"/>
          <w:szCs w:val="20"/>
        </w:rPr>
        <w:t xml:space="preserve">valor unitário da Remuneração </w:t>
      </w:r>
      <w:r w:rsidRPr="00A61ED2">
        <w:rPr>
          <w:rFonts w:ascii="Arial" w:hAnsi="Arial" w:cs="Arial"/>
          <w:color w:val="000000"/>
          <w:sz w:val="20"/>
          <w:szCs w:val="20"/>
        </w:rPr>
        <w:t xml:space="preserve">das Debêntures </w:t>
      </w:r>
      <w:r w:rsidRPr="00A37F8D">
        <w:rPr>
          <w:rFonts w:ascii="Arial" w:hAnsi="Arial" w:cs="Arial"/>
          <w:color w:val="000000"/>
          <w:sz w:val="20"/>
          <w:szCs w:val="20"/>
        </w:rPr>
        <w:t xml:space="preserve">devida em cada </w:t>
      </w:r>
      <w:r w:rsidRPr="00FE34DF">
        <w:rPr>
          <w:rFonts w:ascii="Arial" w:hAnsi="Arial" w:cs="Arial"/>
          <w:color w:val="000000"/>
          <w:sz w:val="20"/>
          <w:szCs w:val="20"/>
        </w:rPr>
        <w:t>Data de Pagamento da Remuneração</w:t>
      </w:r>
      <w:r w:rsidRPr="00A37F8D">
        <w:rPr>
          <w:rFonts w:ascii="Arial" w:hAnsi="Arial" w:cs="Arial"/>
          <w:color w:val="000000"/>
          <w:sz w:val="20"/>
          <w:szCs w:val="20"/>
        </w:rPr>
        <w:t xml:space="preserve">, calculado com </w:t>
      </w:r>
      <w:r>
        <w:rPr>
          <w:rFonts w:ascii="Arial" w:hAnsi="Arial" w:cs="Arial"/>
          <w:color w:val="000000"/>
          <w:sz w:val="20"/>
          <w:szCs w:val="20"/>
        </w:rPr>
        <w:t>8</w:t>
      </w:r>
      <w:r w:rsidRPr="00A37F8D">
        <w:rPr>
          <w:rFonts w:ascii="Arial" w:hAnsi="Arial" w:cs="Arial"/>
          <w:color w:val="000000"/>
          <w:sz w:val="20"/>
          <w:szCs w:val="20"/>
        </w:rPr>
        <w:t xml:space="preserve"> (</w:t>
      </w:r>
      <w:r>
        <w:rPr>
          <w:rFonts w:ascii="Arial" w:hAnsi="Arial" w:cs="Arial"/>
          <w:color w:val="000000"/>
          <w:sz w:val="20"/>
          <w:szCs w:val="20"/>
        </w:rPr>
        <w:t>oito</w:t>
      </w:r>
      <w:r w:rsidRPr="00A37F8D">
        <w:rPr>
          <w:rFonts w:ascii="Arial" w:hAnsi="Arial" w:cs="Arial"/>
          <w:color w:val="000000"/>
          <w:sz w:val="20"/>
          <w:szCs w:val="20"/>
        </w:rPr>
        <w:t>) casas decimais, sem arredondamento</w:t>
      </w:r>
      <w:r w:rsidRPr="0000722F">
        <w:rPr>
          <w:rFonts w:ascii="Arial" w:hAnsi="Arial" w:cs="Arial"/>
          <w:color w:val="000000"/>
          <w:sz w:val="20"/>
          <w:szCs w:val="20"/>
        </w:rPr>
        <w:t>;</w:t>
      </w:r>
    </w:p>
    <w:p w14:paraId="02F0881C" w14:textId="3AAC317A"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spellStart"/>
      <w:r w:rsidRPr="0000722F">
        <w:rPr>
          <w:rFonts w:ascii="Arial" w:hAnsi="Arial" w:cs="Arial"/>
          <w:b/>
          <w:color w:val="000000"/>
          <w:sz w:val="20"/>
          <w:szCs w:val="20"/>
        </w:rPr>
        <w:t>VNe</w:t>
      </w:r>
      <w:proofErr w:type="spellEnd"/>
      <w:r w:rsidRPr="0000722F">
        <w:rPr>
          <w:rFonts w:ascii="Arial" w:hAnsi="Arial" w:cs="Arial"/>
          <w:color w:val="000000"/>
          <w:sz w:val="20"/>
          <w:szCs w:val="20"/>
        </w:rPr>
        <w:t xml:space="preserve"> = Valor Nominal Unitário</w:t>
      </w:r>
      <w:r>
        <w:rPr>
          <w:rFonts w:ascii="Arial" w:hAnsi="Arial" w:cs="Arial"/>
          <w:color w:val="000000"/>
          <w:sz w:val="20"/>
          <w:szCs w:val="20"/>
        </w:rPr>
        <w:t>,</w:t>
      </w:r>
      <w:r w:rsidRPr="0000722F">
        <w:rPr>
          <w:rFonts w:ascii="Arial" w:hAnsi="Arial" w:cs="Arial"/>
          <w:color w:val="000000"/>
          <w:sz w:val="20"/>
          <w:szCs w:val="20"/>
        </w:rPr>
        <w:t xml:space="preserve"> informado/calculado com </w:t>
      </w:r>
      <w:r>
        <w:rPr>
          <w:rFonts w:ascii="Arial" w:hAnsi="Arial" w:cs="Arial"/>
          <w:color w:val="000000"/>
          <w:sz w:val="20"/>
          <w:szCs w:val="20"/>
        </w:rPr>
        <w:t>8</w:t>
      </w:r>
      <w:r w:rsidRPr="00A37F8D">
        <w:rPr>
          <w:rFonts w:ascii="Arial" w:hAnsi="Arial" w:cs="Arial"/>
          <w:color w:val="000000"/>
          <w:sz w:val="20"/>
          <w:szCs w:val="20"/>
        </w:rPr>
        <w:t xml:space="preserve"> </w:t>
      </w:r>
      <w:r w:rsidRPr="0000722F">
        <w:rPr>
          <w:rFonts w:ascii="Arial" w:hAnsi="Arial" w:cs="Arial"/>
          <w:color w:val="000000"/>
          <w:sz w:val="20"/>
          <w:szCs w:val="20"/>
        </w:rPr>
        <w:t>(</w:t>
      </w:r>
      <w:r>
        <w:rPr>
          <w:rFonts w:ascii="Arial" w:hAnsi="Arial" w:cs="Arial"/>
          <w:color w:val="000000"/>
          <w:sz w:val="20"/>
          <w:szCs w:val="20"/>
        </w:rPr>
        <w:t>oito</w:t>
      </w:r>
      <w:r w:rsidRPr="0000722F">
        <w:rPr>
          <w:rFonts w:ascii="Arial" w:hAnsi="Arial" w:cs="Arial"/>
          <w:color w:val="000000"/>
          <w:sz w:val="20"/>
          <w:szCs w:val="20"/>
        </w:rPr>
        <w:t>) casas decimais, sem arredondamento; e</w:t>
      </w:r>
    </w:p>
    <w:p w14:paraId="60A25537"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 xml:space="preserve">Fator Juros = </w:t>
      </w:r>
      <w:r w:rsidRPr="00A37F8D">
        <w:rPr>
          <w:rFonts w:ascii="Arial" w:hAnsi="Arial" w:cs="Arial"/>
          <w:color w:val="000000"/>
          <w:sz w:val="20"/>
          <w:szCs w:val="20"/>
        </w:rPr>
        <w:t xml:space="preserve">fator de juros composto pelo parâmetro de flutuação acrescido de </w:t>
      </w:r>
      <w:r w:rsidRPr="00A37F8D">
        <w:rPr>
          <w:rFonts w:ascii="Arial" w:hAnsi="Arial" w:cs="Arial"/>
          <w:i/>
          <w:iCs/>
          <w:color w:val="000000"/>
          <w:sz w:val="20"/>
          <w:szCs w:val="20"/>
        </w:rPr>
        <w:t>spread</w:t>
      </w:r>
      <w:r w:rsidRPr="00A37F8D">
        <w:rPr>
          <w:rFonts w:ascii="Arial" w:hAnsi="Arial" w:cs="Arial"/>
          <w:color w:val="000000"/>
          <w:sz w:val="20"/>
          <w:szCs w:val="20"/>
        </w:rPr>
        <w:t xml:space="preserve"> (Sobretaxa), calculado com 9 (nove) casas decimais, com arredondamento, apurado da seguinte forma</w:t>
      </w:r>
      <w:r w:rsidRPr="0000722F">
        <w:rPr>
          <w:rFonts w:ascii="Arial" w:hAnsi="Arial" w:cs="Arial"/>
          <w:color w:val="000000"/>
          <w:sz w:val="20"/>
          <w:szCs w:val="20"/>
        </w:rPr>
        <w:t xml:space="preserve">: </w:t>
      </w:r>
    </w:p>
    <w:p w14:paraId="4EABFDEB" w14:textId="77777777" w:rsidR="00212ED2" w:rsidRPr="0000722F" w:rsidRDefault="00212ED2">
      <w:pPr>
        <w:widowControl w:val="0"/>
        <w:tabs>
          <w:tab w:val="left" w:pos="2366"/>
        </w:tabs>
        <w:spacing w:before="140" w:line="290" w:lineRule="auto"/>
        <w:ind w:left="1418"/>
        <w:jc w:val="center"/>
        <w:rPr>
          <w:rFonts w:ascii="Arial" w:hAnsi="Arial" w:cs="Arial"/>
          <w:color w:val="000000"/>
          <w:sz w:val="20"/>
          <w:szCs w:val="20"/>
        </w:rPr>
      </w:pPr>
      <w:proofErr w:type="spellStart"/>
      <w:r w:rsidRPr="00A37F8D">
        <w:rPr>
          <w:rFonts w:ascii="Arial" w:hAnsi="Arial" w:cs="Arial"/>
          <w:i/>
          <w:iCs/>
          <w:color w:val="000000"/>
          <w:sz w:val="20"/>
          <w:szCs w:val="20"/>
        </w:rPr>
        <w:t>FatorJuros</w:t>
      </w:r>
      <w:proofErr w:type="spellEnd"/>
      <w:r w:rsidRPr="00A37F8D">
        <w:rPr>
          <w:rFonts w:ascii="Arial" w:hAnsi="Arial" w:cs="Arial"/>
          <w:i/>
          <w:iCs/>
          <w:color w:val="000000"/>
          <w:sz w:val="20"/>
          <w:szCs w:val="20"/>
        </w:rPr>
        <w:t xml:space="preserve"> = </w:t>
      </w:r>
      <w:proofErr w:type="spellStart"/>
      <w:r w:rsidRPr="00A37F8D">
        <w:rPr>
          <w:rFonts w:ascii="Arial" w:hAnsi="Arial" w:cs="Arial"/>
          <w:i/>
          <w:iCs/>
          <w:color w:val="000000"/>
          <w:sz w:val="20"/>
          <w:szCs w:val="20"/>
        </w:rPr>
        <w:t>FatorDI</w:t>
      </w:r>
      <w:proofErr w:type="spellEnd"/>
      <w:r w:rsidRPr="00A37F8D">
        <w:rPr>
          <w:rFonts w:ascii="Arial" w:hAnsi="Arial" w:cs="Arial"/>
          <w:i/>
          <w:iCs/>
          <w:color w:val="000000"/>
          <w:sz w:val="20"/>
          <w:szCs w:val="20"/>
        </w:rPr>
        <w:t xml:space="preserve"> x </w:t>
      </w:r>
      <w:proofErr w:type="spellStart"/>
      <w:r w:rsidRPr="00A37F8D">
        <w:rPr>
          <w:rFonts w:ascii="Arial" w:hAnsi="Arial" w:cs="Arial"/>
          <w:i/>
          <w:iCs/>
          <w:color w:val="000000"/>
          <w:sz w:val="20"/>
          <w:szCs w:val="20"/>
        </w:rPr>
        <w:t>FatorSpread</w:t>
      </w:r>
      <w:proofErr w:type="spellEnd"/>
    </w:p>
    <w:p w14:paraId="3738F02C"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Sendo que</w:t>
      </w:r>
      <w:r w:rsidRPr="0000722F">
        <w:rPr>
          <w:rFonts w:ascii="Arial" w:hAnsi="Arial" w:cs="Arial"/>
          <w:color w:val="000000"/>
          <w:sz w:val="20"/>
          <w:szCs w:val="20"/>
        </w:rPr>
        <w:t>:</w:t>
      </w:r>
    </w:p>
    <w:p w14:paraId="1E628C9F" w14:textId="77777777" w:rsidR="00212ED2"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t xml:space="preserve">Fator DI </w:t>
      </w:r>
      <w:r w:rsidRPr="00A37F8D">
        <w:rPr>
          <w:rFonts w:ascii="Arial" w:hAnsi="Arial" w:cs="Arial"/>
          <w:color w:val="000000"/>
          <w:sz w:val="20"/>
          <w:szCs w:val="20"/>
        </w:rPr>
        <w:t xml:space="preserve">= </w:t>
      </w:r>
      <w:proofErr w:type="spellStart"/>
      <w:r w:rsidRPr="00A37F8D">
        <w:rPr>
          <w:rFonts w:ascii="Arial" w:hAnsi="Arial" w:cs="Arial"/>
          <w:color w:val="000000"/>
          <w:sz w:val="20"/>
          <w:szCs w:val="20"/>
        </w:rPr>
        <w:t>produtório</w:t>
      </w:r>
      <w:proofErr w:type="spellEnd"/>
      <w:r w:rsidRPr="00A37F8D">
        <w:rPr>
          <w:rFonts w:ascii="Arial" w:hAnsi="Arial" w:cs="Arial"/>
          <w:color w:val="000000"/>
          <w:sz w:val="20"/>
          <w:szCs w:val="20"/>
        </w:rPr>
        <w:t xml:space="preserve"> da</w:t>
      </w:r>
      <w:r w:rsidR="000D1D3D">
        <w:rPr>
          <w:rFonts w:ascii="Arial" w:hAnsi="Arial" w:cs="Arial"/>
          <w:color w:val="000000"/>
          <w:sz w:val="20"/>
          <w:szCs w:val="20"/>
        </w:rPr>
        <w:t>s</w:t>
      </w:r>
      <w:r w:rsidRPr="00A37F8D">
        <w:rPr>
          <w:rFonts w:ascii="Arial" w:hAnsi="Arial" w:cs="Arial"/>
          <w:color w:val="000000"/>
          <w:sz w:val="20"/>
          <w:szCs w:val="20"/>
        </w:rPr>
        <w:t xml:space="preserve"> Taxa</w:t>
      </w:r>
      <w:r w:rsidR="000D1D3D">
        <w:rPr>
          <w:rFonts w:ascii="Arial" w:hAnsi="Arial" w:cs="Arial"/>
          <w:color w:val="000000"/>
          <w:sz w:val="20"/>
          <w:szCs w:val="20"/>
        </w:rPr>
        <w:t>s</w:t>
      </w:r>
      <w:r w:rsidRPr="00A37F8D">
        <w:rPr>
          <w:rFonts w:ascii="Arial" w:hAnsi="Arial" w:cs="Arial"/>
          <w:color w:val="000000"/>
          <w:sz w:val="20"/>
          <w:szCs w:val="20"/>
        </w:rPr>
        <w:t xml:space="preserve"> </w:t>
      </w:r>
      <w:proofErr w:type="spellStart"/>
      <w:r w:rsidRPr="00A37F8D">
        <w:rPr>
          <w:rFonts w:ascii="Arial" w:hAnsi="Arial" w:cs="Arial"/>
          <w:color w:val="000000"/>
          <w:sz w:val="20"/>
          <w:szCs w:val="20"/>
        </w:rPr>
        <w:t>DI-Over</w:t>
      </w:r>
      <w:proofErr w:type="spellEnd"/>
      <w:r w:rsidRPr="00A37F8D">
        <w:rPr>
          <w:rFonts w:ascii="Arial" w:hAnsi="Arial" w:cs="Arial"/>
          <w:color w:val="000000"/>
          <w:sz w:val="20"/>
          <w:szCs w:val="20"/>
        </w:rPr>
        <w:t xml:space="preserve">, desde a </w:t>
      </w:r>
      <w:r w:rsidR="00143C5B">
        <w:rPr>
          <w:rFonts w:ascii="Arial" w:hAnsi="Arial" w:cs="Arial"/>
          <w:color w:val="000000"/>
          <w:sz w:val="20"/>
          <w:szCs w:val="20"/>
        </w:rPr>
        <w:t>Primeira Data de Integralização</w:t>
      </w:r>
      <w:r w:rsidRPr="00A37F8D">
        <w:rPr>
          <w:rFonts w:ascii="Arial" w:hAnsi="Arial" w:cs="Arial"/>
          <w:color w:val="000000"/>
          <w:sz w:val="20"/>
          <w:szCs w:val="20"/>
        </w:rPr>
        <w:t xml:space="preserve"> ou a </w:t>
      </w:r>
      <w:r w:rsidRPr="00FE34DF">
        <w:rPr>
          <w:rFonts w:ascii="Arial" w:hAnsi="Arial" w:cs="Arial"/>
          <w:color w:val="000000"/>
          <w:sz w:val="20"/>
          <w:szCs w:val="20"/>
        </w:rPr>
        <w:t xml:space="preserve">Data de Pagamento da Remuneração </w:t>
      </w:r>
      <w:r w:rsidRPr="00A37F8D">
        <w:rPr>
          <w:rFonts w:ascii="Arial" w:hAnsi="Arial" w:cs="Arial"/>
          <w:color w:val="000000"/>
          <w:sz w:val="20"/>
          <w:szCs w:val="20"/>
        </w:rPr>
        <w:t>imediatamente anterior, conforme o caso, inclusive, até a data de cálculo, exclusive, calculado com 8 (oito) casas decimais, com arredondamento, apurado da seguinte forma</w:t>
      </w:r>
      <w:r w:rsidRPr="0000722F">
        <w:rPr>
          <w:rFonts w:ascii="Arial" w:hAnsi="Arial" w:cs="Arial"/>
          <w:color w:val="000000"/>
          <w:sz w:val="20"/>
          <w:szCs w:val="20"/>
        </w:rPr>
        <w:t>:</w:t>
      </w:r>
    </w:p>
    <w:p w14:paraId="45B971EC" w14:textId="77777777" w:rsidR="009B376E" w:rsidRPr="009071F5" w:rsidRDefault="009B376E">
      <w:pPr>
        <w:widowControl w:val="0"/>
        <w:tabs>
          <w:tab w:val="left" w:pos="540"/>
        </w:tabs>
        <w:spacing w:before="140" w:line="290" w:lineRule="auto"/>
        <w:ind w:left="1418"/>
        <w:jc w:val="center"/>
        <w:rPr>
          <w:rFonts w:ascii="Arial" w:hAnsi="Arial" w:cs="Arial"/>
          <w:color w:val="000000"/>
          <w:sz w:val="20"/>
          <w:szCs w:val="20"/>
        </w:rPr>
      </w:pPr>
      <m:oMathPara>
        <m:oMath>
          <m:r>
            <m:rPr>
              <m:sty m:val="p"/>
            </m:rPr>
            <w:rPr>
              <w:rFonts w:ascii="Cambria Math" w:hAnsi="Cambria Math" w:cs="Arial"/>
              <w:color w:val="000000"/>
              <w:sz w:val="20"/>
              <w:szCs w:val="20"/>
            </w:rPr>
            <m:t>FatorDI=</m:t>
          </m:r>
          <m:nary>
            <m:naryPr>
              <m:chr m:val="∏"/>
              <m:limLoc m:val="undOvr"/>
              <m:ctrlPr>
                <w:rPr>
                  <w:rFonts w:ascii="Cambria Math" w:hAnsi="Cambria Math" w:cs="Arial"/>
                  <w:color w:val="000000"/>
                  <w:sz w:val="20"/>
                  <w:szCs w:val="20"/>
                </w:rPr>
              </m:ctrlPr>
            </m:naryPr>
            <m:sub>
              <m:r>
                <w:rPr>
                  <w:rFonts w:ascii="Cambria Math" w:hAnsi="Cambria Math" w:cs="Arial"/>
                  <w:color w:val="000000"/>
                  <w:sz w:val="20"/>
                  <w:szCs w:val="20"/>
                </w:rPr>
                <m:t>k=1</m:t>
              </m:r>
            </m:sub>
            <m:sup>
              <m:r>
                <w:rPr>
                  <w:rFonts w:ascii="Cambria Math" w:hAnsi="Cambria Math" w:cs="Arial"/>
                  <w:color w:val="000000"/>
                  <w:sz w:val="20"/>
                  <w:szCs w:val="20"/>
                </w:rPr>
                <m:t>n</m:t>
              </m:r>
            </m:sup>
            <m:e>
              <m:d>
                <m:dPr>
                  <m:ctrlPr>
                    <w:rPr>
                      <w:rFonts w:ascii="Cambria Math" w:hAnsi="Cambria Math" w:cs="Arial"/>
                      <w:i/>
                      <w:color w:val="000000"/>
                      <w:sz w:val="20"/>
                      <w:szCs w:val="20"/>
                    </w:rPr>
                  </m:ctrlPr>
                </m:dPr>
                <m:e>
                  <m:r>
                    <m:rPr>
                      <m:sty m:val="p"/>
                    </m:rPr>
                    <w:rPr>
                      <w:rFonts w:ascii="Cambria Math" w:hAnsi="Cambria Math" w:cs="Arial"/>
                      <w:color w:val="000000"/>
                      <w:sz w:val="20"/>
                      <w:szCs w:val="20"/>
                    </w:rPr>
                    <m:t>1+</m:t>
                  </m:r>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TDI</m:t>
                      </m:r>
                    </m:e>
                    <m:sub>
                      <m:r>
                        <m:rPr>
                          <m:sty m:val="p"/>
                        </m:rPr>
                        <w:rPr>
                          <w:rFonts w:ascii="Cambria Math" w:hAnsi="Cambria Math" w:cs="Arial"/>
                          <w:color w:val="000000"/>
                          <w:sz w:val="20"/>
                          <w:szCs w:val="20"/>
                        </w:rPr>
                        <m:t>k</m:t>
                      </m:r>
                    </m:sub>
                  </m:sSub>
                </m:e>
              </m:d>
            </m:e>
          </m:nary>
        </m:oMath>
      </m:oMathPara>
    </w:p>
    <w:p w14:paraId="7654537B"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color w:val="000000"/>
          <w:sz w:val="20"/>
          <w:szCs w:val="20"/>
        </w:rPr>
        <w:t>Sendo que:</w:t>
      </w:r>
    </w:p>
    <w:p w14:paraId="1C139357"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gramStart"/>
      <w:r w:rsidRPr="0000722F">
        <w:rPr>
          <w:rFonts w:ascii="Arial" w:hAnsi="Arial" w:cs="Arial"/>
          <w:b/>
          <w:color w:val="000000"/>
          <w:sz w:val="20"/>
          <w:szCs w:val="20"/>
        </w:rPr>
        <w:t>n</w:t>
      </w:r>
      <w:proofErr w:type="gramEnd"/>
      <w:r w:rsidRPr="0000722F">
        <w:rPr>
          <w:rFonts w:ascii="Arial" w:hAnsi="Arial" w:cs="Arial"/>
          <w:color w:val="000000"/>
          <w:sz w:val="20"/>
          <w:szCs w:val="20"/>
        </w:rPr>
        <w:t xml:space="preserve"> = </w:t>
      </w:r>
      <w:r w:rsidRPr="00A37F8D">
        <w:rPr>
          <w:rFonts w:ascii="Arial" w:hAnsi="Arial" w:cs="Arial"/>
          <w:color w:val="000000"/>
          <w:sz w:val="20"/>
          <w:szCs w:val="20"/>
        </w:rPr>
        <w:t>número total de Taxa</w:t>
      </w:r>
      <w:r w:rsidR="000D1D3D">
        <w:rPr>
          <w:rFonts w:ascii="Arial" w:hAnsi="Arial" w:cs="Arial"/>
          <w:color w:val="000000"/>
          <w:sz w:val="20"/>
          <w:szCs w:val="20"/>
        </w:rPr>
        <w:t>s</w:t>
      </w:r>
      <w:r w:rsidRPr="00A37F8D">
        <w:rPr>
          <w:rFonts w:ascii="Arial" w:hAnsi="Arial" w:cs="Arial"/>
          <w:color w:val="000000"/>
          <w:sz w:val="20"/>
          <w:szCs w:val="20"/>
        </w:rPr>
        <w:t xml:space="preserve"> </w:t>
      </w:r>
      <w:proofErr w:type="spellStart"/>
      <w:r w:rsidRPr="00A37F8D">
        <w:rPr>
          <w:rFonts w:ascii="Arial" w:hAnsi="Arial" w:cs="Arial"/>
          <w:color w:val="000000"/>
          <w:sz w:val="20"/>
          <w:szCs w:val="20"/>
        </w:rPr>
        <w:t>DI-</w:t>
      </w:r>
      <w:r w:rsidRPr="00A37F8D">
        <w:rPr>
          <w:rFonts w:ascii="Arial" w:hAnsi="Arial" w:cs="Arial"/>
          <w:i/>
          <w:iCs/>
          <w:color w:val="000000"/>
          <w:sz w:val="20"/>
          <w:szCs w:val="20"/>
        </w:rPr>
        <w:t>Over</w:t>
      </w:r>
      <w:proofErr w:type="spellEnd"/>
      <w:r w:rsidRPr="00A37F8D">
        <w:rPr>
          <w:rFonts w:ascii="Arial" w:hAnsi="Arial" w:cs="Arial"/>
          <w:color w:val="000000"/>
          <w:sz w:val="20"/>
          <w:szCs w:val="20"/>
        </w:rPr>
        <w:t xml:space="preserve"> consideradas na apuração do </w:t>
      </w:r>
      <w:proofErr w:type="spellStart"/>
      <w:r w:rsidRPr="00A37F8D">
        <w:rPr>
          <w:rFonts w:ascii="Arial" w:hAnsi="Arial" w:cs="Arial"/>
          <w:color w:val="000000"/>
          <w:sz w:val="20"/>
          <w:szCs w:val="20"/>
        </w:rPr>
        <w:t>produtório</w:t>
      </w:r>
      <w:proofErr w:type="spellEnd"/>
      <w:r w:rsidRPr="00A37F8D">
        <w:rPr>
          <w:rFonts w:ascii="Arial" w:hAnsi="Arial" w:cs="Arial"/>
          <w:color w:val="000000"/>
          <w:sz w:val="20"/>
          <w:szCs w:val="20"/>
        </w:rPr>
        <w:t>, sendo “n” um número inteiro</w:t>
      </w:r>
      <w:r w:rsidRPr="0000722F">
        <w:rPr>
          <w:rFonts w:ascii="Arial" w:hAnsi="Arial" w:cs="Arial"/>
          <w:color w:val="000000"/>
          <w:sz w:val="20"/>
          <w:szCs w:val="20"/>
        </w:rPr>
        <w:t>;</w:t>
      </w:r>
    </w:p>
    <w:p w14:paraId="36083B9C"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t>K</w:t>
      </w:r>
      <w:r w:rsidRPr="0000722F">
        <w:rPr>
          <w:rFonts w:ascii="Arial" w:hAnsi="Arial" w:cs="Arial"/>
          <w:color w:val="000000"/>
          <w:sz w:val="20"/>
          <w:szCs w:val="20"/>
        </w:rPr>
        <w:t xml:space="preserve"> = </w:t>
      </w:r>
      <w:r w:rsidRPr="00A37F8D">
        <w:rPr>
          <w:rFonts w:ascii="Arial" w:hAnsi="Arial" w:cs="Arial"/>
          <w:sz w:val="20"/>
          <w:szCs w:val="20"/>
        </w:rPr>
        <w:t xml:space="preserve">número de ordem da Taxa </w:t>
      </w:r>
      <w:proofErr w:type="spellStart"/>
      <w:r w:rsidRPr="00A37F8D">
        <w:rPr>
          <w:rFonts w:ascii="Arial" w:hAnsi="Arial" w:cs="Arial"/>
          <w:sz w:val="20"/>
          <w:szCs w:val="20"/>
        </w:rPr>
        <w:t>DI</w:t>
      </w:r>
      <w:r w:rsidRPr="00A37F8D">
        <w:rPr>
          <w:rFonts w:ascii="Arial" w:hAnsi="Arial" w:cs="Arial"/>
          <w:i/>
          <w:iCs/>
          <w:sz w:val="20"/>
          <w:szCs w:val="20"/>
        </w:rPr>
        <w:t>-Over</w:t>
      </w:r>
      <w:proofErr w:type="spellEnd"/>
      <w:r w:rsidRPr="00A37F8D">
        <w:rPr>
          <w:rFonts w:ascii="Arial" w:hAnsi="Arial" w:cs="Arial"/>
          <w:sz w:val="20"/>
          <w:szCs w:val="20"/>
        </w:rPr>
        <w:t>, variando de “1” até “n”</w:t>
      </w:r>
      <w:r w:rsidRPr="0000722F">
        <w:rPr>
          <w:rFonts w:ascii="Arial" w:hAnsi="Arial" w:cs="Arial"/>
          <w:sz w:val="20"/>
          <w:szCs w:val="20"/>
        </w:rPr>
        <w:t>; e</w:t>
      </w:r>
    </w:p>
    <w:p w14:paraId="74E3A2B1"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spellStart"/>
      <w:r w:rsidRPr="0000722F">
        <w:rPr>
          <w:rFonts w:ascii="Arial" w:hAnsi="Arial" w:cs="Arial"/>
          <w:b/>
          <w:color w:val="000000"/>
          <w:sz w:val="20"/>
          <w:szCs w:val="20"/>
        </w:rPr>
        <w:t>TDI</w:t>
      </w:r>
      <w:r w:rsidRPr="0000722F">
        <w:rPr>
          <w:rFonts w:ascii="Arial" w:hAnsi="Arial" w:cs="Arial"/>
          <w:b/>
          <w:color w:val="000000"/>
          <w:sz w:val="20"/>
          <w:szCs w:val="20"/>
          <w:vertAlign w:val="subscript"/>
        </w:rPr>
        <w:t>k</w:t>
      </w:r>
      <w:proofErr w:type="spellEnd"/>
      <w:r w:rsidRPr="0000722F">
        <w:rPr>
          <w:rFonts w:ascii="Arial" w:hAnsi="Arial" w:cs="Arial"/>
          <w:color w:val="000000"/>
          <w:sz w:val="20"/>
          <w:szCs w:val="20"/>
        </w:rPr>
        <w:t xml:space="preserve"> = </w:t>
      </w:r>
      <w:r w:rsidRPr="00A37F8D">
        <w:rPr>
          <w:rFonts w:ascii="Arial" w:hAnsi="Arial" w:cs="Arial"/>
          <w:color w:val="000000"/>
          <w:sz w:val="20"/>
          <w:szCs w:val="20"/>
        </w:rPr>
        <w:t xml:space="preserve">Taxa </w:t>
      </w:r>
      <w:proofErr w:type="spellStart"/>
      <w:r w:rsidRPr="00A37F8D">
        <w:rPr>
          <w:rFonts w:ascii="Arial" w:hAnsi="Arial" w:cs="Arial"/>
          <w:color w:val="000000"/>
          <w:sz w:val="20"/>
          <w:szCs w:val="20"/>
        </w:rPr>
        <w:t>DI</w:t>
      </w:r>
      <w:r w:rsidRPr="00A37F8D">
        <w:rPr>
          <w:rFonts w:ascii="Arial" w:hAnsi="Arial" w:cs="Arial"/>
          <w:i/>
          <w:iCs/>
          <w:color w:val="000000"/>
          <w:sz w:val="20"/>
          <w:szCs w:val="20"/>
        </w:rPr>
        <w:t>-Over</w:t>
      </w:r>
      <w:proofErr w:type="spellEnd"/>
      <w:r w:rsidRPr="00A37F8D">
        <w:rPr>
          <w:rFonts w:ascii="Arial" w:hAnsi="Arial" w:cs="Arial"/>
          <w:color w:val="000000"/>
          <w:sz w:val="20"/>
          <w:szCs w:val="20"/>
        </w:rPr>
        <w:t>, de ordem “k”, expressa ao dia, calculada com 8 (oito) casas decimais, com arredondamento, apurada da seguinte forma</w:t>
      </w:r>
      <w:r w:rsidRPr="0000722F">
        <w:rPr>
          <w:rFonts w:ascii="Arial" w:hAnsi="Arial" w:cs="Arial"/>
          <w:color w:val="000000"/>
          <w:sz w:val="20"/>
          <w:szCs w:val="20"/>
        </w:rPr>
        <w:t>:</w:t>
      </w:r>
    </w:p>
    <w:p w14:paraId="5BE54407" w14:textId="77777777" w:rsidR="00212ED2" w:rsidRPr="0000722F" w:rsidRDefault="009071F5">
      <w:pPr>
        <w:widowControl w:val="0"/>
        <w:tabs>
          <w:tab w:val="left" w:pos="2366"/>
        </w:tabs>
        <w:spacing w:before="140" w:line="290" w:lineRule="auto"/>
        <w:ind w:left="1418"/>
        <w:jc w:val="center"/>
        <w:rPr>
          <w:rFonts w:ascii="Arial" w:hAnsi="Arial" w:cs="Arial"/>
          <w:noProof/>
          <w:sz w:val="20"/>
          <w:szCs w:val="20"/>
        </w:rPr>
      </w:pPr>
      <w:r w:rsidRPr="00C027FD">
        <w:rPr>
          <w:rFonts w:ascii="Arial" w:hAnsi="Arial" w:cs="Arial"/>
          <w:noProof/>
          <w:sz w:val="20"/>
          <w:szCs w:val="20"/>
        </w:rPr>
        <w:drawing>
          <wp:inline distT="0" distB="0" distL="0" distR="0" wp14:anchorId="319703C3" wp14:editId="097817C6">
            <wp:extent cx="1757045" cy="461010"/>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t="14458" b="22891"/>
                    <a:stretch>
                      <a:fillRect/>
                    </a:stretch>
                  </pic:blipFill>
                  <pic:spPr bwMode="auto">
                    <a:xfrm>
                      <a:off x="0" y="0"/>
                      <a:ext cx="1757045" cy="461010"/>
                    </a:xfrm>
                    <a:prstGeom prst="rect">
                      <a:avLst/>
                    </a:prstGeom>
                    <a:noFill/>
                    <a:ln>
                      <a:noFill/>
                    </a:ln>
                  </pic:spPr>
                </pic:pic>
              </a:graphicData>
            </a:graphic>
          </wp:inline>
        </w:drawing>
      </w:r>
    </w:p>
    <w:p w14:paraId="056FB7C2"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gramStart"/>
      <w:r w:rsidRPr="0000722F">
        <w:rPr>
          <w:rFonts w:ascii="Arial" w:hAnsi="Arial" w:cs="Arial"/>
          <w:color w:val="000000"/>
          <w:sz w:val="20"/>
          <w:szCs w:val="20"/>
        </w:rPr>
        <w:t>onde</w:t>
      </w:r>
      <w:proofErr w:type="gramEnd"/>
      <w:r w:rsidRPr="0000722F">
        <w:rPr>
          <w:rFonts w:ascii="Arial" w:hAnsi="Arial" w:cs="Arial"/>
          <w:color w:val="000000"/>
          <w:sz w:val="20"/>
          <w:szCs w:val="20"/>
        </w:rPr>
        <w:t>:</w:t>
      </w:r>
    </w:p>
    <w:p w14:paraId="29E94094" w14:textId="13E50F28"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spellStart"/>
      <w:r w:rsidRPr="0000722F">
        <w:rPr>
          <w:rFonts w:ascii="Arial" w:hAnsi="Arial" w:cs="Arial"/>
          <w:b/>
          <w:color w:val="000000"/>
          <w:sz w:val="20"/>
          <w:szCs w:val="20"/>
        </w:rPr>
        <w:t>DI</w:t>
      </w:r>
      <w:r w:rsidRPr="0000722F">
        <w:rPr>
          <w:rFonts w:ascii="Arial" w:hAnsi="Arial" w:cs="Arial"/>
          <w:b/>
          <w:color w:val="000000"/>
          <w:sz w:val="20"/>
          <w:szCs w:val="20"/>
          <w:vertAlign w:val="subscript"/>
        </w:rPr>
        <w:t>k</w:t>
      </w:r>
      <w:proofErr w:type="spellEnd"/>
      <w:r w:rsidRPr="0000722F">
        <w:rPr>
          <w:rFonts w:ascii="Arial" w:hAnsi="Arial" w:cs="Arial"/>
          <w:color w:val="000000"/>
          <w:sz w:val="20"/>
          <w:szCs w:val="20"/>
        </w:rPr>
        <w:t xml:space="preserve"> = </w:t>
      </w:r>
      <w:r w:rsidRPr="00A37F8D">
        <w:rPr>
          <w:rFonts w:ascii="Arial" w:hAnsi="Arial" w:cs="Arial"/>
          <w:color w:val="000000"/>
          <w:sz w:val="20"/>
          <w:szCs w:val="20"/>
        </w:rPr>
        <w:t xml:space="preserve">Taxa </w:t>
      </w:r>
      <w:proofErr w:type="spellStart"/>
      <w:r w:rsidRPr="00A37F8D">
        <w:rPr>
          <w:rFonts w:ascii="Arial" w:hAnsi="Arial" w:cs="Arial"/>
          <w:color w:val="000000"/>
          <w:sz w:val="20"/>
          <w:szCs w:val="20"/>
        </w:rPr>
        <w:t>DI</w:t>
      </w:r>
      <w:r w:rsidRPr="00A37F8D">
        <w:rPr>
          <w:rFonts w:ascii="Arial" w:hAnsi="Arial" w:cs="Arial"/>
          <w:i/>
          <w:iCs/>
          <w:color w:val="000000"/>
          <w:sz w:val="20"/>
          <w:szCs w:val="20"/>
        </w:rPr>
        <w:t>-Over</w:t>
      </w:r>
      <w:proofErr w:type="spellEnd"/>
      <w:r w:rsidRPr="00A37F8D">
        <w:rPr>
          <w:rFonts w:ascii="Arial" w:hAnsi="Arial" w:cs="Arial"/>
          <w:color w:val="000000"/>
          <w:sz w:val="20"/>
          <w:szCs w:val="20"/>
        </w:rPr>
        <w:t xml:space="preserve">, de ordem “k”, divulgada pela </w:t>
      </w:r>
      <w:r w:rsidRPr="00076736">
        <w:rPr>
          <w:rFonts w:ascii="Arial" w:hAnsi="Arial" w:cs="Arial"/>
          <w:color w:val="000000"/>
          <w:sz w:val="20"/>
          <w:szCs w:val="20"/>
        </w:rPr>
        <w:t xml:space="preserve">B3 - Segmento </w:t>
      </w:r>
      <w:r w:rsidR="00A20C44">
        <w:rPr>
          <w:rFonts w:ascii="Arial" w:hAnsi="Arial" w:cs="Arial"/>
          <w:color w:val="000000"/>
          <w:sz w:val="20"/>
          <w:szCs w:val="20"/>
        </w:rPr>
        <w:t>CETIP</w:t>
      </w:r>
      <w:r w:rsidRPr="00076736">
        <w:rPr>
          <w:rFonts w:ascii="Arial" w:hAnsi="Arial" w:cs="Arial"/>
          <w:color w:val="000000"/>
          <w:sz w:val="20"/>
          <w:szCs w:val="20"/>
        </w:rPr>
        <w:t xml:space="preserve"> UTVM</w:t>
      </w:r>
      <w:r>
        <w:rPr>
          <w:rFonts w:ascii="Arial" w:hAnsi="Arial" w:cs="Arial"/>
          <w:color w:val="000000"/>
          <w:sz w:val="20"/>
          <w:szCs w:val="20"/>
        </w:rPr>
        <w:t xml:space="preserve">, por meio do site da B3 – Segmento </w:t>
      </w:r>
      <w:r w:rsidR="00A20C44">
        <w:rPr>
          <w:rFonts w:ascii="Arial" w:hAnsi="Arial" w:cs="Arial"/>
          <w:color w:val="000000"/>
          <w:sz w:val="20"/>
          <w:szCs w:val="20"/>
        </w:rPr>
        <w:t>CETIP</w:t>
      </w:r>
      <w:r>
        <w:rPr>
          <w:rFonts w:ascii="Arial" w:hAnsi="Arial" w:cs="Arial"/>
          <w:color w:val="000000"/>
          <w:sz w:val="20"/>
          <w:szCs w:val="20"/>
        </w:rPr>
        <w:t xml:space="preserve"> UTVM,</w:t>
      </w:r>
      <w:r w:rsidRPr="00A37F8D">
        <w:rPr>
          <w:rFonts w:ascii="Arial" w:hAnsi="Arial" w:cs="Arial"/>
          <w:color w:val="000000"/>
          <w:sz w:val="20"/>
          <w:szCs w:val="20"/>
        </w:rPr>
        <w:t xml:space="preserve"> utilizada com 2 (duas) casas decimais</w:t>
      </w:r>
      <w:r w:rsidRPr="0000722F">
        <w:rPr>
          <w:rFonts w:ascii="Arial" w:hAnsi="Arial" w:cs="Arial"/>
          <w:color w:val="000000"/>
          <w:sz w:val="20"/>
          <w:szCs w:val="20"/>
        </w:rPr>
        <w:t>; e</w:t>
      </w:r>
    </w:p>
    <w:p w14:paraId="745F42F5"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lastRenderedPageBreak/>
        <w:t xml:space="preserve">Fator Spread </w:t>
      </w:r>
      <w:r w:rsidRPr="0000722F">
        <w:rPr>
          <w:rFonts w:ascii="Arial" w:hAnsi="Arial" w:cs="Arial"/>
          <w:b/>
          <w:color w:val="000000"/>
          <w:sz w:val="20"/>
          <w:szCs w:val="20"/>
        </w:rPr>
        <w:t xml:space="preserve">= </w:t>
      </w:r>
      <w:r w:rsidRPr="00A37F8D">
        <w:rPr>
          <w:rFonts w:ascii="Arial" w:hAnsi="Arial" w:cs="Arial"/>
          <w:color w:val="000000"/>
          <w:sz w:val="20"/>
          <w:szCs w:val="20"/>
        </w:rPr>
        <w:t>sobretaxa de juros fixos, calculada com 9 (nove) casas decimais, com arredondamento, apurado da seguinte forma:</w:t>
      </w:r>
      <w:r>
        <w:rPr>
          <w:rFonts w:ascii="Arial" w:hAnsi="Arial" w:cs="Arial"/>
          <w:color w:val="000000"/>
          <w:sz w:val="20"/>
          <w:szCs w:val="20"/>
        </w:rPr>
        <w:t xml:space="preserve"> </w:t>
      </w:r>
    </w:p>
    <w:p w14:paraId="05989F01" w14:textId="77777777" w:rsidR="00212ED2" w:rsidRDefault="00212ED2">
      <w:pPr>
        <w:widowControl w:val="0"/>
        <w:spacing w:before="140" w:line="290" w:lineRule="auto"/>
        <w:ind w:left="900"/>
        <w:rPr>
          <w:sz w:val="20"/>
          <w:szCs w:val="20"/>
        </w:rPr>
      </w:pPr>
    </w:p>
    <w:p w14:paraId="4B188F5A" w14:textId="77777777" w:rsidR="00212ED2" w:rsidRDefault="009071F5">
      <w:pPr>
        <w:widowControl w:val="0"/>
        <w:spacing w:before="140" w:line="290" w:lineRule="auto"/>
        <w:ind w:left="900"/>
        <w:jc w:val="center"/>
        <w:rPr>
          <w:sz w:val="20"/>
          <w:szCs w:val="20"/>
        </w:rPr>
      </w:pPr>
      <w:r w:rsidRPr="002276F6">
        <w:rPr>
          <w:noProof/>
        </w:rPr>
        <w:drawing>
          <wp:inline distT="0" distB="0" distL="0" distR="0" wp14:anchorId="5F34C8CA" wp14:editId="0707E0A0">
            <wp:extent cx="2186305" cy="819150"/>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39822" t="51497" r="35146" b="31862"/>
                    <a:stretch>
                      <a:fillRect/>
                    </a:stretch>
                  </pic:blipFill>
                  <pic:spPr bwMode="auto">
                    <a:xfrm>
                      <a:off x="0" y="0"/>
                      <a:ext cx="2186305" cy="819150"/>
                    </a:xfrm>
                    <a:prstGeom prst="rect">
                      <a:avLst/>
                    </a:prstGeom>
                    <a:noFill/>
                    <a:ln>
                      <a:noFill/>
                    </a:ln>
                  </pic:spPr>
                </pic:pic>
              </a:graphicData>
            </a:graphic>
          </wp:inline>
        </w:drawing>
      </w:r>
    </w:p>
    <w:p w14:paraId="08404D0F"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Sendo que:</w:t>
      </w:r>
    </w:p>
    <w:p w14:paraId="25D8F85D" w14:textId="19E1E4AB"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proofErr w:type="gramStart"/>
      <w:r w:rsidRPr="00BC05C8">
        <w:rPr>
          <w:rFonts w:ascii="Arial" w:hAnsi="Arial" w:cs="Arial"/>
          <w:i/>
          <w:color w:val="000000"/>
          <w:sz w:val="20"/>
          <w:szCs w:val="20"/>
        </w:rPr>
        <w:t>spread</w:t>
      </w:r>
      <w:proofErr w:type="gramEnd"/>
      <w:r w:rsidRPr="00A37F8D">
        <w:rPr>
          <w:rFonts w:ascii="Arial" w:hAnsi="Arial" w:cs="Arial"/>
          <w:color w:val="000000"/>
          <w:sz w:val="20"/>
          <w:szCs w:val="20"/>
        </w:rPr>
        <w:t xml:space="preserve"> = </w:t>
      </w:r>
      <w:r w:rsidR="00B57060">
        <w:rPr>
          <w:rFonts w:ascii="Arial" w:hAnsi="Arial" w:cs="Arial"/>
          <w:color w:val="000000"/>
          <w:sz w:val="20"/>
          <w:szCs w:val="20"/>
        </w:rPr>
        <w:t>2</w:t>
      </w:r>
      <w:r w:rsidR="006C4DA6">
        <w:rPr>
          <w:rFonts w:ascii="Arial" w:hAnsi="Arial" w:cs="Arial"/>
          <w:color w:val="000000"/>
          <w:sz w:val="20"/>
          <w:szCs w:val="20"/>
        </w:rPr>
        <w:t>,</w:t>
      </w:r>
      <w:r w:rsidR="009550B6">
        <w:rPr>
          <w:rFonts w:ascii="Arial" w:hAnsi="Arial" w:cs="Arial"/>
          <w:color w:val="000000"/>
          <w:sz w:val="20"/>
          <w:szCs w:val="20"/>
        </w:rPr>
        <w:t>3000</w:t>
      </w:r>
      <w:r w:rsidR="006C4DA6" w:rsidRPr="00A37F8D">
        <w:rPr>
          <w:rFonts w:ascii="Arial" w:hAnsi="Arial" w:cs="Arial"/>
          <w:color w:val="000000"/>
          <w:sz w:val="20"/>
          <w:szCs w:val="20"/>
        </w:rPr>
        <w:t xml:space="preserve">; </w:t>
      </w:r>
      <w:r w:rsidRPr="00A37F8D">
        <w:rPr>
          <w:rFonts w:ascii="Arial" w:hAnsi="Arial" w:cs="Arial"/>
          <w:color w:val="000000"/>
          <w:sz w:val="20"/>
          <w:szCs w:val="20"/>
        </w:rPr>
        <w:t>e</w:t>
      </w:r>
    </w:p>
    <w:p w14:paraId="0FBCDF4E" w14:textId="3576F1B1"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proofErr w:type="gramStart"/>
      <w:r w:rsidRPr="00A37F8D">
        <w:rPr>
          <w:rFonts w:ascii="Arial" w:hAnsi="Arial" w:cs="Arial"/>
          <w:color w:val="000000"/>
          <w:sz w:val="20"/>
          <w:szCs w:val="20"/>
        </w:rPr>
        <w:t>n</w:t>
      </w:r>
      <w:proofErr w:type="gramEnd"/>
      <w:r w:rsidRPr="00A37F8D">
        <w:rPr>
          <w:rFonts w:ascii="Arial" w:hAnsi="Arial" w:cs="Arial"/>
          <w:color w:val="000000"/>
          <w:sz w:val="20"/>
          <w:szCs w:val="20"/>
        </w:rPr>
        <w:t xml:space="preserve"> = número de dias úteis entre a </w:t>
      </w:r>
      <w:r w:rsidR="00143C5B">
        <w:rPr>
          <w:rFonts w:ascii="Arial" w:hAnsi="Arial" w:cs="Arial"/>
          <w:color w:val="000000"/>
          <w:sz w:val="20"/>
          <w:szCs w:val="20"/>
        </w:rPr>
        <w:t xml:space="preserve">Primeira Data de </w:t>
      </w:r>
      <w:r w:rsidR="00143C5B" w:rsidRPr="000443C4">
        <w:rPr>
          <w:rFonts w:ascii="Arial" w:hAnsi="Arial" w:cs="Arial"/>
          <w:color w:val="000000"/>
          <w:sz w:val="20"/>
          <w:szCs w:val="20"/>
        </w:rPr>
        <w:t>Integralização</w:t>
      </w:r>
      <w:r w:rsidRPr="000443C4">
        <w:rPr>
          <w:rFonts w:ascii="Arial" w:hAnsi="Arial" w:cs="Arial"/>
          <w:color w:val="000000"/>
          <w:sz w:val="20"/>
          <w:szCs w:val="20"/>
        </w:rPr>
        <w:t xml:space="preserve"> ou a Data de Pagamento da Remuneração imediatamente anterior, conforme o caso, </w:t>
      </w:r>
      <w:r w:rsidRPr="0062306E">
        <w:rPr>
          <w:rFonts w:ascii="Arial" w:hAnsi="Arial" w:cs="Arial"/>
          <w:color w:val="000000"/>
          <w:sz w:val="20"/>
          <w:szCs w:val="20"/>
        </w:rPr>
        <w:t>inclusive</w:t>
      </w:r>
      <w:r w:rsidRPr="000443C4">
        <w:rPr>
          <w:rFonts w:ascii="Arial" w:hAnsi="Arial" w:cs="Arial"/>
          <w:color w:val="000000"/>
          <w:sz w:val="20"/>
          <w:szCs w:val="20"/>
        </w:rPr>
        <w:t xml:space="preserve">, e a data de cálculo, </w:t>
      </w:r>
      <w:r w:rsidRPr="0062306E">
        <w:rPr>
          <w:rFonts w:ascii="Arial" w:hAnsi="Arial" w:cs="Arial"/>
          <w:color w:val="000000"/>
          <w:sz w:val="20"/>
          <w:szCs w:val="20"/>
        </w:rPr>
        <w:t>exclusive</w:t>
      </w:r>
      <w:r w:rsidRPr="000443C4">
        <w:rPr>
          <w:rFonts w:ascii="Arial" w:hAnsi="Arial" w:cs="Arial"/>
          <w:color w:val="000000"/>
          <w:sz w:val="20"/>
          <w:szCs w:val="20"/>
        </w:rPr>
        <w:t>, sendo “n” um número inteiro.</w:t>
      </w:r>
      <w:r w:rsidR="00CC7DA2" w:rsidRPr="000443C4">
        <w:rPr>
          <w:rFonts w:ascii="Arial" w:hAnsi="Arial" w:cs="Arial"/>
          <w:color w:val="000000"/>
          <w:sz w:val="20"/>
          <w:szCs w:val="20"/>
        </w:rPr>
        <w:t xml:space="preserve"> </w:t>
      </w:r>
    </w:p>
    <w:p w14:paraId="5BCF6CCE"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Observações:</w:t>
      </w:r>
    </w:p>
    <w:p w14:paraId="3F8E00E3" w14:textId="1C22452D"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 xml:space="preserve">(a)       A Taxa </w:t>
      </w:r>
      <w:proofErr w:type="spellStart"/>
      <w:r w:rsidRPr="00A37F8D">
        <w:rPr>
          <w:rFonts w:ascii="Arial" w:hAnsi="Arial" w:cs="Arial"/>
          <w:color w:val="000000"/>
          <w:sz w:val="20"/>
          <w:szCs w:val="20"/>
        </w:rPr>
        <w:t>DI-</w:t>
      </w:r>
      <w:r w:rsidRPr="00A37F8D">
        <w:rPr>
          <w:rFonts w:ascii="Arial" w:hAnsi="Arial" w:cs="Arial"/>
          <w:i/>
          <w:iCs/>
          <w:color w:val="000000"/>
          <w:sz w:val="20"/>
          <w:szCs w:val="20"/>
        </w:rPr>
        <w:t>Over</w:t>
      </w:r>
      <w:proofErr w:type="spellEnd"/>
      <w:r w:rsidRPr="00A37F8D">
        <w:rPr>
          <w:rFonts w:ascii="Arial" w:hAnsi="Arial" w:cs="Arial"/>
          <w:color w:val="000000"/>
          <w:sz w:val="20"/>
          <w:szCs w:val="20"/>
        </w:rPr>
        <w:t xml:space="preserve"> deverá ser utilizada considerando idêntico número de casas decimais divulgado pela </w:t>
      </w:r>
      <w:r w:rsidRPr="00A61ED2">
        <w:rPr>
          <w:rFonts w:ascii="Arial" w:hAnsi="Arial" w:cs="Arial"/>
          <w:color w:val="000000"/>
          <w:sz w:val="20"/>
          <w:szCs w:val="20"/>
        </w:rPr>
        <w:t xml:space="preserve">B3 - Segmento </w:t>
      </w:r>
      <w:r w:rsidR="00A20C44">
        <w:rPr>
          <w:rFonts w:ascii="Arial" w:hAnsi="Arial" w:cs="Arial"/>
          <w:color w:val="000000"/>
          <w:sz w:val="20"/>
          <w:szCs w:val="20"/>
        </w:rPr>
        <w:t>CETIP</w:t>
      </w:r>
      <w:r w:rsidRPr="00A61ED2">
        <w:rPr>
          <w:rFonts w:ascii="Arial" w:hAnsi="Arial" w:cs="Arial"/>
          <w:color w:val="000000"/>
          <w:sz w:val="20"/>
          <w:szCs w:val="20"/>
        </w:rPr>
        <w:t xml:space="preserve"> UTVM</w:t>
      </w:r>
      <w:r w:rsidRPr="00A37F8D">
        <w:rPr>
          <w:rFonts w:ascii="Arial" w:hAnsi="Arial" w:cs="Arial"/>
          <w:color w:val="000000"/>
          <w:sz w:val="20"/>
          <w:szCs w:val="20"/>
        </w:rPr>
        <w:t>.</w:t>
      </w:r>
    </w:p>
    <w:p w14:paraId="45C4ED70"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b</w:t>
      </w:r>
      <w:r w:rsidRPr="00A37F8D">
        <w:rPr>
          <w:rFonts w:ascii="Arial" w:hAnsi="Arial" w:cs="Arial"/>
          <w:color w:val="000000"/>
          <w:sz w:val="20"/>
          <w:szCs w:val="20"/>
        </w:rPr>
        <w:t xml:space="preserve">)       Efetua-se o </w:t>
      </w:r>
      <w:proofErr w:type="spellStart"/>
      <w:r w:rsidRPr="00A37F8D">
        <w:rPr>
          <w:rFonts w:ascii="Arial" w:hAnsi="Arial" w:cs="Arial"/>
          <w:color w:val="000000"/>
          <w:sz w:val="20"/>
          <w:szCs w:val="20"/>
        </w:rPr>
        <w:t>produtório</w:t>
      </w:r>
      <w:proofErr w:type="spellEnd"/>
      <w:r w:rsidRPr="00A37F8D">
        <w:rPr>
          <w:rFonts w:ascii="Arial" w:hAnsi="Arial" w:cs="Arial"/>
          <w:color w:val="000000"/>
          <w:sz w:val="20"/>
          <w:szCs w:val="20"/>
        </w:rPr>
        <w:t xml:space="preserve"> dos fatores (1 + </w:t>
      </w:r>
      <w:proofErr w:type="spellStart"/>
      <w:r w:rsidRPr="00A37F8D">
        <w:rPr>
          <w:rFonts w:ascii="Arial" w:hAnsi="Arial" w:cs="Arial"/>
          <w:color w:val="000000"/>
          <w:sz w:val="20"/>
          <w:szCs w:val="20"/>
        </w:rPr>
        <w:t>TDI</w:t>
      </w:r>
      <w:r w:rsidRPr="00A37F8D">
        <w:rPr>
          <w:rFonts w:ascii="Arial" w:hAnsi="Arial" w:cs="Arial"/>
          <w:color w:val="000000"/>
          <w:sz w:val="20"/>
          <w:szCs w:val="20"/>
          <w:vertAlign w:val="subscript"/>
        </w:rPr>
        <w:t>k</w:t>
      </w:r>
      <w:proofErr w:type="spellEnd"/>
      <w:r w:rsidRPr="00A37F8D">
        <w:rPr>
          <w:rFonts w:ascii="Arial" w:hAnsi="Arial" w:cs="Arial"/>
          <w:color w:val="000000"/>
          <w:sz w:val="20"/>
          <w:szCs w:val="20"/>
        </w:rPr>
        <w:t>), sendo que a cada fator acumulado, trunca-se o resultado com 16 (dezesseis) casas decimais, aplicando-se o próximo fator diário, e assim por diante até o último considerado.</w:t>
      </w:r>
    </w:p>
    <w:p w14:paraId="2ED5CDE3"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c</w:t>
      </w:r>
      <w:r w:rsidRPr="00A37F8D">
        <w:rPr>
          <w:rFonts w:ascii="Arial" w:hAnsi="Arial" w:cs="Arial"/>
          <w:color w:val="000000"/>
          <w:sz w:val="20"/>
          <w:szCs w:val="20"/>
        </w:rPr>
        <w:t>)       Estando os fatores acumulados, considera-se o fator resultante "Fator DI" com 8 (oito) casas decimais, com arredondamento.</w:t>
      </w:r>
    </w:p>
    <w:p w14:paraId="5B483C07"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d</w:t>
      </w:r>
      <w:r w:rsidRPr="00A37F8D">
        <w:rPr>
          <w:rFonts w:ascii="Arial" w:hAnsi="Arial" w:cs="Arial"/>
          <w:color w:val="000000"/>
          <w:sz w:val="20"/>
          <w:szCs w:val="20"/>
        </w:rPr>
        <w:t xml:space="preserve">)       O fator resultante da expressão (Fator DI x </w:t>
      </w:r>
      <w:proofErr w:type="spellStart"/>
      <w:r w:rsidRPr="00A37F8D">
        <w:rPr>
          <w:rFonts w:ascii="Arial" w:hAnsi="Arial" w:cs="Arial"/>
          <w:color w:val="000000"/>
          <w:sz w:val="20"/>
          <w:szCs w:val="20"/>
        </w:rPr>
        <w:t>FatorSpread</w:t>
      </w:r>
      <w:proofErr w:type="spellEnd"/>
      <w:r w:rsidRPr="00A37F8D">
        <w:rPr>
          <w:rFonts w:ascii="Arial" w:hAnsi="Arial" w:cs="Arial"/>
          <w:color w:val="000000"/>
          <w:sz w:val="20"/>
          <w:szCs w:val="20"/>
        </w:rPr>
        <w:t>) deve ser considerado com 9 (nove) casas decimais, com arredondamento.</w:t>
      </w:r>
    </w:p>
    <w:bookmarkEnd w:id="29"/>
    <w:p w14:paraId="7D33CC14" w14:textId="77777777" w:rsidR="00D81FEC" w:rsidRPr="0000722F" w:rsidRDefault="00D81FEC">
      <w:pPr>
        <w:pStyle w:val="Level3"/>
        <w:widowControl w:val="0"/>
        <w:spacing w:before="140" w:after="0"/>
        <w:rPr>
          <w:szCs w:val="20"/>
        </w:rPr>
      </w:pPr>
      <w:r w:rsidRPr="0000722F">
        <w:rPr>
          <w:szCs w:val="20"/>
        </w:rPr>
        <w:t>Define-se período de capitalização (“</w:t>
      </w:r>
      <w:r w:rsidRPr="0000722F">
        <w:rPr>
          <w:b/>
          <w:szCs w:val="20"/>
        </w:rPr>
        <w:t>Período de Capitalização</w:t>
      </w:r>
      <w:r w:rsidRPr="0000722F">
        <w:rPr>
          <w:szCs w:val="20"/>
        </w:rPr>
        <w:t xml:space="preserve">”) como sendo o intervalo de tempo que se inicia na </w:t>
      </w:r>
      <w:r w:rsidR="00143C5B">
        <w:rPr>
          <w:szCs w:val="20"/>
        </w:rPr>
        <w:t>Primeira Data de Integralização</w:t>
      </w:r>
      <w:r w:rsidRPr="0000722F">
        <w:rPr>
          <w:szCs w:val="20"/>
        </w:rPr>
        <w:t>, no caso do primeiro P</w:t>
      </w:r>
      <w:r w:rsidR="00E0712D">
        <w:rPr>
          <w:szCs w:val="20"/>
        </w:rPr>
        <w:t xml:space="preserve">eríodo de Capitalização, ou na </w:t>
      </w:r>
      <w:r w:rsidR="00E0712D" w:rsidRPr="00823B8F">
        <w:rPr>
          <w:szCs w:val="20"/>
        </w:rPr>
        <w:t>Data de Pagamento da Remuneração</w:t>
      </w:r>
      <w:r w:rsidRPr="0000722F">
        <w:rPr>
          <w:szCs w:val="20"/>
        </w:rPr>
        <w:t xml:space="preserve"> imediatamente anterior, no caso dos demais Períodos de Capitalização, e termina na data prevista para o pagamento da Remuneração correspondente ao período em questão. Cada Período de Capitalização sucede o anterior sem solução de continuidade, até a respectiva Data de Vencimento. </w:t>
      </w:r>
    </w:p>
    <w:p w14:paraId="0F93D665" w14:textId="2EC659D9" w:rsidR="004D0A46" w:rsidRPr="0000722F" w:rsidRDefault="004D0A46">
      <w:pPr>
        <w:pStyle w:val="Level3"/>
        <w:widowControl w:val="0"/>
        <w:spacing w:before="140" w:after="0"/>
        <w:rPr>
          <w:b/>
          <w:szCs w:val="20"/>
        </w:rPr>
      </w:pPr>
      <w:bookmarkStart w:id="30" w:name="_DV_C96"/>
      <w:r w:rsidRPr="0000722F">
        <w:rPr>
          <w:b/>
          <w:szCs w:val="20"/>
        </w:rPr>
        <w:t xml:space="preserve">Indisponibilidade da Taxa </w:t>
      </w:r>
      <w:proofErr w:type="spellStart"/>
      <w:r w:rsidRPr="0000722F">
        <w:rPr>
          <w:b/>
          <w:szCs w:val="20"/>
        </w:rPr>
        <w:t>DI</w:t>
      </w:r>
      <w:r w:rsidR="000873E4">
        <w:rPr>
          <w:b/>
          <w:szCs w:val="20"/>
        </w:rPr>
        <w:t>-</w:t>
      </w:r>
      <w:r w:rsidRPr="0000722F">
        <w:rPr>
          <w:b/>
          <w:i/>
          <w:szCs w:val="20"/>
        </w:rPr>
        <w:t>Over</w:t>
      </w:r>
      <w:proofErr w:type="spellEnd"/>
    </w:p>
    <w:p w14:paraId="35949CEF" w14:textId="790E09EC" w:rsidR="004C0CB6" w:rsidRPr="00462342" w:rsidRDefault="009B5CF5">
      <w:pPr>
        <w:pStyle w:val="Level3"/>
        <w:widowControl w:val="0"/>
        <w:numPr>
          <w:ilvl w:val="3"/>
          <w:numId w:val="4"/>
        </w:numPr>
        <w:spacing w:before="140" w:after="0"/>
        <w:ind w:left="2127"/>
        <w:rPr>
          <w:szCs w:val="20"/>
        </w:rPr>
      </w:pPr>
      <w:bookmarkStart w:id="31" w:name="_Ref440269418"/>
      <w:r w:rsidRPr="00462342">
        <w:rPr>
          <w:szCs w:val="20"/>
        </w:rPr>
        <w:t xml:space="preserve">Se, na data de vencimento de quaisquer obrigações pecuniárias da Emissora decorrentes desta </w:t>
      </w:r>
      <w:r w:rsidR="006B1441" w:rsidRPr="00462342">
        <w:rPr>
          <w:szCs w:val="20"/>
        </w:rPr>
        <w:t>Escritura de Emissão</w:t>
      </w:r>
      <w:r w:rsidRPr="00462342">
        <w:rPr>
          <w:szCs w:val="20"/>
        </w:rPr>
        <w:t xml:space="preserve">, não houver divulgação da </w:t>
      </w:r>
      <w:r w:rsidR="000873E4" w:rsidRPr="00A37F8D">
        <w:rPr>
          <w:szCs w:val="20"/>
        </w:rPr>
        <w:t xml:space="preserve">Taxa </w:t>
      </w:r>
      <w:proofErr w:type="spellStart"/>
      <w:r w:rsidR="000873E4" w:rsidRPr="00A37F8D">
        <w:rPr>
          <w:szCs w:val="20"/>
        </w:rPr>
        <w:t>DI</w:t>
      </w:r>
      <w:r w:rsidR="000873E4" w:rsidRPr="00A37F8D">
        <w:rPr>
          <w:i/>
          <w:iCs/>
          <w:szCs w:val="20"/>
        </w:rPr>
        <w:t>-Over</w:t>
      </w:r>
      <w:proofErr w:type="spellEnd"/>
      <w:r w:rsidR="000873E4" w:rsidRPr="00462342" w:rsidDel="000873E4">
        <w:rPr>
          <w:szCs w:val="20"/>
        </w:rPr>
        <w:t xml:space="preserve"> </w:t>
      </w:r>
      <w:r w:rsidRPr="00462342">
        <w:rPr>
          <w:szCs w:val="20"/>
        </w:rPr>
        <w:t xml:space="preserve">pela </w:t>
      </w:r>
      <w:r w:rsidR="00955579" w:rsidRPr="00A61ED2">
        <w:t xml:space="preserve">B3 - Segmento </w:t>
      </w:r>
      <w:r w:rsidR="00955579">
        <w:t>CETIP</w:t>
      </w:r>
      <w:r w:rsidR="00955579" w:rsidRPr="00A61ED2">
        <w:t xml:space="preserve"> UTVM</w:t>
      </w:r>
      <w:r w:rsidRPr="00462342">
        <w:rPr>
          <w:szCs w:val="20"/>
        </w:rPr>
        <w:t xml:space="preserve">, será aplicada na apuração </w:t>
      </w:r>
      <w:r w:rsidR="007D16E8">
        <w:rPr>
          <w:szCs w:val="20"/>
        </w:rPr>
        <w:t>da Remuneração</w:t>
      </w:r>
      <w:r w:rsidRPr="00462342">
        <w:rPr>
          <w:szCs w:val="20"/>
        </w:rPr>
        <w:t xml:space="preserve"> a última </w:t>
      </w:r>
      <w:r w:rsidR="000873E4" w:rsidRPr="00A37F8D">
        <w:rPr>
          <w:szCs w:val="20"/>
        </w:rPr>
        <w:t xml:space="preserve">Taxa </w:t>
      </w:r>
      <w:proofErr w:type="spellStart"/>
      <w:r w:rsidR="000873E4" w:rsidRPr="00A37F8D">
        <w:rPr>
          <w:szCs w:val="20"/>
        </w:rPr>
        <w:t>DI</w:t>
      </w:r>
      <w:r w:rsidR="000873E4" w:rsidRPr="00A37F8D">
        <w:rPr>
          <w:i/>
          <w:iCs/>
          <w:szCs w:val="20"/>
        </w:rPr>
        <w:t>-Over</w:t>
      </w:r>
      <w:proofErr w:type="spellEnd"/>
      <w:r w:rsidR="000873E4" w:rsidRPr="00462342" w:rsidDel="000873E4">
        <w:rPr>
          <w:szCs w:val="20"/>
        </w:rPr>
        <w:t xml:space="preserve"> </w:t>
      </w:r>
      <w:r w:rsidRPr="00462342">
        <w:rPr>
          <w:szCs w:val="20"/>
        </w:rPr>
        <w:t xml:space="preserve">divulgada, não sendo devidas quaisquer compensações entre a Emissora e os </w:t>
      </w:r>
      <w:r w:rsidR="00601A94" w:rsidRPr="00462342">
        <w:rPr>
          <w:szCs w:val="20"/>
        </w:rPr>
        <w:t>Debenturistas</w:t>
      </w:r>
      <w:r w:rsidR="00A36624" w:rsidRPr="00462342">
        <w:rPr>
          <w:szCs w:val="20"/>
        </w:rPr>
        <w:t xml:space="preserve"> </w:t>
      </w:r>
      <w:r w:rsidRPr="00462342">
        <w:rPr>
          <w:szCs w:val="20"/>
        </w:rPr>
        <w:t xml:space="preserve">quando da divulgação posterior da </w:t>
      </w:r>
      <w:r w:rsidR="000873E4" w:rsidRPr="00A37F8D">
        <w:rPr>
          <w:szCs w:val="20"/>
        </w:rPr>
        <w:t xml:space="preserve">Taxa </w:t>
      </w:r>
      <w:proofErr w:type="spellStart"/>
      <w:r w:rsidR="000873E4" w:rsidRPr="00A37F8D">
        <w:rPr>
          <w:szCs w:val="20"/>
        </w:rPr>
        <w:t>DI</w:t>
      </w:r>
      <w:r w:rsidR="000873E4" w:rsidRPr="00A37F8D">
        <w:rPr>
          <w:i/>
          <w:iCs/>
          <w:szCs w:val="20"/>
        </w:rPr>
        <w:t>-Over</w:t>
      </w:r>
      <w:proofErr w:type="spellEnd"/>
      <w:r w:rsidR="000873E4" w:rsidRPr="00462342" w:rsidDel="000873E4">
        <w:rPr>
          <w:szCs w:val="20"/>
        </w:rPr>
        <w:t xml:space="preserve"> </w:t>
      </w:r>
      <w:r w:rsidRPr="00462342">
        <w:rPr>
          <w:szCs w:val="20"/>
        </w:rPr>
        <w:t xml:space="preserve">que seria aplicável. Se a não divulgação da </w:t>
      </w:r>
      <w:r w:rsidR="004B029E" w:rsidRPr="00A37F8D">
        <w:rPr>
          <w:szCs w:val="20"/>
        </w:rPr>
        <w:t xml:space="preserve">Taxa </w:t>
      </w:r>
      <w:proofErr w:type="spellStart"/>
      <w:r w:rsidR="004B029E" w:rsidRPr="00A37F8D">
        <w:rPr>
          <w:szCs w:val="20"/>
        </w:rPr>
        <w:t>DI</w:t>
      </w:r>
      <w:r w:rsidR="004B029E" w:rsidRPr="00A37F8D">
        <w:rPr>
          <w:i/>
          <w:iCs/>
          <w:szCs w:val="20"/>
        </w:rPr>
        <w:t>-Over</w:t>
      </w:r>
      <w:proofErr w:type="spellEnd"/>
      <w:r w:rsidR="004B029E" w:rsidRPr="00462342" w:rsidDel="004B029E">
        <w:rPr>
          <w:szCs w:val="20"/>
        </w:rPr>
        <w:t xml:space="preserve"> </w:t>
      </w:r>
      <w:r w:rsidRPr="00462342">
        <w:rPr>
          <w:szCs w:val="20"/>
        </w:rPr>
        <w:t xml:space="preserve">for superior ao prazo de 10 (dez) dias consecutivos, ou caso seja extinta, ou haja a impossibilidade legal de aplicação da </w:t>
      </w:r>
      <w:r w:rsidR="004B029E" w:rsidRPr="00A37F8D">
        <w:rPr>
          <w:szCs w:val="20"/>
        </w:rPr>
        <w:t xml:space="preserve">Taxa </w:t>
      </w:r>
      <w:proofErr w:type="spellStart"/>
      <w:r w:rsidR="004B029E" w:rsidRPr="00A37F8D">
        <w:rPr>
          <w:szCs w:val="20"/>
        </w:rPr>
        <w:t>DI</w:t>
      </w:r>
      <w:r w:rsidR="004B029E" w:rsidRPr="00A37F8D">
        <w:rPr>
          <w:i/>
          <w:iCs/>
          <w:szCs w:val="20"/>
        </w:rPr>
        <w:t>-Over</w:t>
      </w:r>
      <w:proofErr w:type="spellEnd"/>
      <w:r w:rsidR="004B029E" w:rsidRPr="00462342" w:rsidDel="004B029E">
        <w:rPr>
          <w:szCs w:val="20"/>
        </w:rPr>
        <w:t xml:space="preserve"> </w:t>
      </w:r>
      <w:r w:rsidRPr="00462342">
        <w:rPr>
          <w:szCs w:val="20"/>
        </w:rPr>
        <w:t xml:space="preserve">a quaisquer obrigações pecuniárias da Emissora decorrentes desta </w:t>
      </w:r>
      <w:r w:rsidR="006B1441" w:rsidRPr="00462342">
        <w:rPr>
          <w:szCs w:val="20"/>
        </w:rPr>
        <w:t>Escritura de Emissão</w:t>
      </w:r>
      <w:r w:rsidRPr="00462342">
        <w:rPr>
          <w:szCs w:val="20"/>
        </w:rPr>
        <w:t>, aplicar-se-á o disposto nas Cláusulas</w:t>
      </w:r>
      <w:r w:rsidR="0066206D" w:rsidRPr="00462342">
        <w:rPr>
          <w:szCs w:val="20"/>
        </w:rPr>
        <w:t xml:space="preserve"> </w:t>
      </w:r>
      <w:r w:rsidR="000757D2" w:rsidRPr="0040359D">
        <w:rPr>
          <w:szCs w:val="20"/>
        </w:rPr>
        <w:fldChar w:fldCharType="begin"/>
      </w:r>
      <w:r w:rsidR="000757D2" w:rsidRPr="00462342">
        <w:rPr>
          <w:szCs w:val="20"/>
        </w:rPr>
        <w:instrText xml:space="preserve"> REF _Ref435652958 \r \h  \* MERGEFORMAT </w:instrText>
      </w:r>
      <w:r w:rsidR="000757D2" w:rsidRPr="0040359D">
        <w:rPr>
          <w:szCs w:val="20"/>
        </w:rPr>
      </w:r>
      <w:r w:rsidR="000757D2" w:rsidRPr="0040359D">
        <w:rPr>
          <w:szCs w:val="20"/>
        </w:rPr>
        <w:fldChar w:fldCharType="separate"/>
      </w:r>
      <w:r w:rsidR="002F0899">
        <w:rPr>
          <w:szCs w:val="20"/>
        </w:rPr>
        <w:t>5.15.4.2</w:t>
      </w:r>
      <w:r w:rsidR="000757D2" w:rsidRPr="0040359D">
        <w:rPr>
          <w:szCs w:val="20"/>
        </w:rPr>
        <w:fldChar w:fldCharType="end"/>
      </w:r>
      <w:r w:rsidR="00CA3C17" w:rsidRPr="00462342">
        <w:rPr>
          <w:szCs w:val="20"/>
        </w:rPr>
        <w:t xml:space="preserve">, </w:t>
      </w:r>
      <w:r w:rsidR="00CA3C17" w:rsidRPr="0040359D">
        <w:rPr>
          <w:szCs w:val="20"/>
        </w:rPr>
        <w:fldChar w:fldCharType="begin"/>
      </w:r>
      <w:r w:rsidR="00CA3C17" w:rsidRPr="00462342">
        <w:rPr>
          <w:szCs w:val="20"/>
        </w:rPr>
        <w:instrText xml:space="preserve"> REF _Ref441227466 \r \h </w:instrText>
      </w:r>
      <w:r w:rsidR="00B523D4" w:rsidRPr="00462342">
        <w:rPr>
          <w:szCs w:val="20"/>
        </w:rPr>
        <w:instrText xml:space="preserve"> \* MERGEFORMAT </w:instrText>
      </w:r>
      <w:r w:rsidR="00CA3C17" w:rsidRPr="0040359D">
        <w:rPr>
          <w:szCs w:val="20"/>
        </w:rPr>
      </w:r>
      <w:r w:rsidR="00CA3C17" w:rsidRPr="0040359D">
        <w:rPr>
          <w:szCs w:val="20"/>
        </w:rPr>
        <w:fldChar w:fldCharType="separate"/>
      </w:r>
      <w:r w:rsidR="002F0899">
        <w:rPr>
          <w:szCs w:val="20"/>
        </w:rPr>
        <w:t>5.15.4.3</w:t>
      </w:r>
      <w:r w:rsidR="00CA3C17" w:rsidRPr="0040359D">
        <w:rPr>
          <w:szCs w:val="20"/>
        </w:rPr>
        <w:fldChar w:fldCharType="end"/>
      </w:r>
      <w:r w:rsidR="000757D2" w:rsidRPr="00462342">
        <w:rPr>
          <w:szCs w:val="20"/>
        </w:rPr>
        <w:t xml:space="preserve"> </w:t>
      </w:r>
      <w:r w:rsidRPr="00462342">
        <w:rPr>
          <w:szCs w:val="20"/>
        </w:rPr>
        <w:t>e</w:t>
      </w:r>
      <w:r w:rsidR="00CA484C" w:rsidRPr="00462342">
        <w:rPr>
          <w:szCs w:val="20"/>
        </w:rPr>
        <w:t xml:space="preserve"> </w:t>
      </w:r>
      <w:r w:rsidR="00CA484C" w:rsidRPr="0040359D">
        <w:rPr>
          <w:szCs w:val="20"/>
        </w:rPr>
        <w:fldChar w:fldCharType="begin"/>
      </w:r>
      <w:r w:rsidR="00CA484C" w:rsidRPr="00462342">
        <w:rPr>
          <w:szCs w:val="20"/>
        </w:rPr>
        <w:instrText xml:space="preserve"> REF _Ref436668979 \r \h </w:instrText>
      </w:r>
      <w:r w:rsidR="00066E9E" w:rsidRPr="00462342">
        <w:rPr>
          <w:szCs w:val="20"/>
        </w:rPr>
        <w:instrText xml:space="preserve"> \* MERGEFORMAT </w:instrText>
      </w:r>
      <w:r w:rsidR="00CA484C" w:rsidRPr="0040359D">
        <w:rPr>
          <w:szCs w:val="20"/>
        </w:rPr>
      </w:r>
      <w:r w:rsidR="00CA484C" w:rsidRPr="0040359D">
        <w:rPr>
          <w:szCs w:val="20"/>
        </w:rPr>
        <w:fldChar w:fldCharType="separate"/>
      </w:r>
      <w:r w:rsidR="002F0899">
        <w:rPr>
          <w:szCs w:val="20"/>
        </w:rPr>
        <w:t>5.15.4.4</w:t>
      </w:r>
      <w:r w:rsidR="00CA484C" w:rsidRPr="0040359D">
        <w:rPr>
          <w:szCs w:val="20"/>
        </w:rPr>
        <w:fldChar w:fldCharType="end"/>
      </w:r>
      <w:r w:rsidR="00CA3C17" w:rsidRPr="00462342">
        <w:rPr>
          <w:szCs w:val="20"/>
        </w:rPr>
        <w:t xml:space="preserve"> abaixo</w:t>
      </w:r>
      <w:r w:rsidR="004C0CB6" w:rsidRPr="00462342">
        <w:rPr>
          <w:szCs w:val="20"/>
        </w:rPr>
        <w:t>.</w:t>
      </w:r>
      <w:bookmarkEnd w:id="31"/>
      <w:r w:rsidR="003F3823">
        <w:rPr>
          <w:szCs w:val="20"/>
        </w:rPr>
        <w:t xml:space="preserve"> </w:t>
      </w:r>
    </w:p>
    <w:p w14:paraId="2155582A" w14:textId="439922A3" w:rsidR="004C0CB6" w:rsidRPr="00462342" w:rsidRDefault="009B5CF5">
      <w:pPr>
        <w:pStyle w:val="Level3"/>
        <w:widowControl w:val="0"/>
        <w:numPr>
          <w:ilvl w:val="3"/>
          <w:numId w:val="4"/>
        </w:numPr>
        <w:spacing w:before="140" w:after="0"/>
        <w:ind w:left="2127"/>
        <w:rPr>
          <w:szCs w:val="20"/>
        </w:rPr>
      </w:pPr>
      <w:bookmarkStart w:id="32" w:name="_Ref435652958"/>
      <w:r w:rsidRPr="00462342">
        <w:rPr>
          <w:szCs w:val="20"/>
        </w:rPr>
        <w:t xml:space="preserve">No caso de extinção, ausência de apuração e/ou divulgação da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462342" w:rsidDel="007F7A73">
        <w:rPr>
          <w:szCs w:val="20"/>
        </w:rPr>
        <w:t xml:space="preserve"> </w:t>
      </w:r>
      <w:r w:rsidRPr="00462342">
        <w:rPr>
          <w:szCs w:val="20"/>
        </w:rPr>
        <w:t xml:space="preserve">por mais de 10 (dez) dias consecutivos após a data esperada para sua </w:t>
      </w:r>
      <w:r w:rsidRPr="00462342">
        <w:rPr>
          <w:szCs w:val="20"/>
        </w:rPr>
        <w:lastRenderedPageBreak/>
        <w:t xml:space="preserve">apuração e/ou divulgação, ou no caso de impossibilidade legal de sua aplicação às </w:t>
      </w:r>
      <w:r w:rsidR="00E67841" w:rsidRPr="00462342">
        <w:rPr>
          <w:szCs w:val="20"/>
        </w:rPr>
        <w:t>Debêntures</w:t>
      </w:r>
      <w:r w:rsidRPr="00462342">
        <w:rPr>
          <w:szCs w:val="20"/>
        </w:rPr>
        <w:t xml:space="preserve">, inclusive em razão de determinação judicial, </w:t>
      </w:r>
      <w:r w:rsidR="00601A94" w:rsidRPr="00462342">
        <w:rPr>
          <w:szCs w:val="20"/>
        </w:rPr>
        <w:t xml:space="preserve">o Agente Fiduciário </w:t>
      </w:r>
      <w:r w:rsidRPr="00462342">
        <w:rPr>
          <w:szCs w:val="20"/>
        </w:rPr>
        <w:t>deverá, no prazo máximo de 2</w:t>
      </w:r>
      <w:r w:rsidR="00EB371D" w:rsidRPr="00462342">
        <w:rPr>
          <w:szCs w:val="20"/>
        </w:rPr>
        <w:t xml:space="preserve"> </w:t>
      </w:r>
      <w:r w:rsidRPr="00462342">
        <w:rPr>
          <w:szCs w:val="20"/>
        </w:rPr>
        <w:t xml:space="preserve">(dois) Dias Úteis a contar do término do prazo de 10 (dez) </w:t>
      </w:r>
      <w:r w:rsidR="007D41C2" w:rsidRPr="00462342">
        <w:rPr>
          <w:szCs w:val="20"/>
        </w:rPr>
        <w:t xml:space="preserve">dias consecutivos </w:t>
      </w:r>
      <w:r w:rsidRPr="00462342">
        <w:rPr>
          <w:szCs w:val="20"/>
        </w:rPr>
        <w:t xml:space="preserve">indicado acima nesta </w:t>
      </w:r>
      <w:r w:rsidR="00C052B6" w:rsidRPr="00462342">
        <w:rPr>
          <w:szCs w:val="20"/>
        </w:rPr>
        <w:t>C</w:t>
      </w:r>
      <w:r w:rsidRPr="00462342">
        <w:rPr>
          <w:szCs w:val="20"/>
        </w:rPr>
        <w:t xml:space="preserve">láusula ou da data de impossibilidade legal de sua aplicação, </w:t>
      </w:r>
      <w:r w:rsidR="00601A94" w:rsidRPr="00462342">
        <w:rPr>
          <w:szCs w:val="20"/>
        </w:rPr>
        <w:t>convocar</w:t>
      </w:r>
      <w:r w:rsidR="00C052B6" w:rsidRPr="00462342">
        <w:rPr>
          <w:szCs w:val="20"/>
        </w:rPr>
        <w:t xml:space="preserve">, nos termos da Cláusula </w:t>
      </w:r>
      <w:r w:rsidR="00E6485B">
        <w:rPr>
          <w:szCs w:val="20"/>
        </w:rPr>
        <w:fldChar w:fldCharType="begin"/>
      </w:r>
      <w:r w:rsidR="00E6485B">
        <w:rPr>
          <w:szCs w:val="20"/>
        </w:rPr>
        <w:instrText xml:space="preserve"> REF _Ref479186175 \r \h </w:instrText>
      </w:r>
      <w:r w:rsidR="00E6485B">
        <w:rPr>
          <w:szCs w:val="20"/>
        </w:rPr>
      </w:r>
      <w:r w:rsidR="00E6485B">
        <w:rPr>
          <w:szCs w:val="20"/>
        </w:rPr>
        <w:fldChar w:fldCharType="separate"/>
      </w:r>
      <w:r w:rsidR="002F0899">
        <w:rPr>
          <w:szCs w:val="20"/>
        </w:rPr>
        <w:t>10</w:t>
      </w:r>
      <w:r w:rsidR="00E6485B">
        <w:rPr>
          <w:szCs w:val="20"/>
        </w:rPr>
        <w:fldChar w:fldCharType="end"/>
      </w:r>
      <w:r w:rsidR="00C052B6" w:rsidRPr="00462342">
        <w:rPr>
          <w:szCs w:val="20"/>
        </w:rPr>
        <w:t xml:space="preserve"> desta Escritura de Emissão,</w:t>
      </w:r>
      <w:r w:rsidRPr="00462342">
        <w:rPr>
          <w:szCs w:val="20"/>
        </w:rPr>
        <w:t xml:space="preserve"> a Assembleia Geral de </w:t>
      </w:r>
      <w:r w:rsidR="00FA46D3" w:rsidRPr="00462342">
        <w:rPr>
          <w:szCs w:val="20"/>
        </w:rPr>
        <w:t>Debenturistas</w:t>
      </w:r>
      <w:r w:rsidR="00A8706F" w:rsidRPr="00462342">
        <w:rPr>
          <w:szCs w:val="20"/>
        </w:rPr>
        <w:t xml:space="preserve"> (conforme definid</w:t>
      </w:r>
      <w:r w:rsidR="00593E36">
        <w:rPr>
          <w:szCs w:val="20"/>
        </w:rPr>
        <w:t>a</w:t>
      </w:r>
      <w:r w:rsidR="00A8706F" w:rsidRPr="00462342">
        <w:rPr>
          <w:szCs w:val="20"/>
        </w:rPr>
        <w:t xml:space="preserve"> abaixo)</w:t>
      </w:r>
      <w:r w:rsidR="007D5CE9" w:rsidRPr="00462342">
        <w:rPr>
          <w:szCs w:val="20"/>
        </w:rPr>
        <w:t xml:space="preserve"> (na forma e nos prazos estipulados no artigo 124 da Lei das Sociedades por Ações e nesta Escritura de Emissão)</w:t>
      </w:r>
      <w:r w:rsidR="009C19EA" w:rsidRPr="00462342">
        <w:rPr>
          <w:szCs w:val="20"/>
        </w:rPr>
        <w:t xml:space="preserve"> </w:t>
      </w:r>
      <w:r w:rsidRPr="00462342">
        <w:rPr>
          <w:szCs w:val="20"/>
        </w:rPr>
        <w:t xml:space="preserve">para a deliberação, de comum acordo entre a Emissora e os </w:t>
      </w:r>
      <w:r w:rsidR="00FA46D3" w:rsidRPr="00462342">
        <w:rPr>
          <w:szCs w:val="20"/>
        </w:rPr>
        <w:t>Debenturistas,</w:t>
      </w:r>
      <w:r w:rsidRPr="00462342">
        <w:rPr>
          <w:szCs w:val="20"/>
        </w:rPr>
        <w:t xml:space="preserve"> do novo parâmetro a ser utilizado para fins de cálculo d</w:t>
      </w:r>
      <w:r w:rsidR="0079679F" w:rsidRPr="00462342">
        <w:rPr>
          <w:szCs w:val="20"/>
        </w:rPr>
        <w:t>a Remuneração</w:t>
      </w:r>
      <w:r w:rsidRPr="00462342">
        <w:rPr>
          <w:szCs w:val="20"/>
        </w:rPr>
        <w:t xml:space="preserve">, novo parâmetro este que deverá ser similar ao utilizado para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Pr="00462342">
        <w:rPr>
          <w:szCs w:val="20"/>
        </w:rPr>
        <w:t xml:space="preserve">, observado o disposto na Cláusula </w:t>
      </w:r>
      <w:r w:rsidR="00F034CB" w:rsidRPr="0040359D">
        <w:rPr>
          <w:szCs w:val="20"/>
        </w:rPr>
        <w:fldChar w:fldCharType="begin"/>
      </w:r>
      <w:r w:rsidR="00F034CB" w:rsidRPr="00462342">
        <w:rPr>
          <w:szCs w:val="20"/>
        </w:rPr>
        <w:instrText xml:space="preserve"> REF _Ref435652967 \r \p \h </w:instrText>
      </w:r>
      <w:r w:rsidR="00744ED5" w:rsidRPr="00462342">
        <w:rPr>
          <w:szCs w:val="20"/>
        </w:rPr>
        <w:instrText xml:space="preserve"> \* MERGEFORMAT </w:instrText>
      </w:r>
      <w:r w:rsidR="00F034CB" w:rsidRPr="0040359D">
        <w:rPr>
          <w:szCs w:val="20"/>
        </w:rPr>
      </w:r>
      <w:r w:rsidR="00F034CB" w:rsidRPr="0040359D">
        <w:rPr>
          <w:szCs w:val="20"/>
        </w:rPr>
        <w:fldChar w:fldCharType="separate"/>
      </w:r>
      <w:r w:rsidR="002F0899">
        <w:rPr>
          <w:szCs w:val="20"/>
        </w:rPr>
        <w:t>5.15.4.3 abaixo</w:t>
      </w:r>
      <w:r w:rsidR="00F034CB" w:rsidRPr="0040359D">
        <w:rPr>
          <w:szCs w:val="20"/>
        </w:rPr>
        <w:fldChar w:fldCharType="end"/>
      </w:r>
      <w:r w:rsidR="004C0CB6" w:rsidRPr="00462342">
        <w:rPr>
          <w:szCs w:val="20"/>
        </w:rPr>
        <w:t>.</w:t>
      </w:r>
      <w:bookmarkEnd w:id="32"/>
      <w:r w:rsidR="000757D2" w:rsidRPr="00462342">
        <w:rPr>
          <w:szCs w:val="20"/>
        </w:rPr>
        <w:t xml:space="preserve"> Até a </w:t>
      </w:r>
      <w:r w:rsidR="000757D2" w:rsidRPr="00462342">
        <w:rPr>
          <w:rFonts w:eastAsia="TimesNewRoman"/>
          <w:szCs w:val="20"/>
        </w:rPr>
        <w:t xml:space="preserve">deliberação desse novo parâmetro será utilizada, para o cálculo do valor de quaisquer obrigações previstas nesta Cláusula, a última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462342" w:rsidDel="007F7A73">
        <w:rPr>
          <w:rFonts w:eastAsia="TimesNewRoman"/>
          <w:szCs w:val="20"/>
        </w:rPr>
        <w:t xml:space="preserve"> </w:t>
      </w:r>
      <w:r w:rsidR="000757D2" w:rsidRPr="00462342">
        <w:rPr>
          <w:rFonts w:eastAsia="TimesNewRoman"/>
          <w:szCs w:val="20"/>
        </w:rPr>
        <w:t>conhecida</w:t>
      </w:r>
      <w:r w:rsidR="006C2A53">
        <w:rPr>
          <w:rFonts w:eastAsia="TimesNewRoman"/>
          <w:szCs w:val="20"/>
        </w:rPr>
        <w:t xml:space="preserve"> </w:t>
      </w:r>
      <w:r w:rsidR="006C2A53" w:rsidRPr="00A53501">
        <w:rPr>
          <w:rFonts w:eastAsia="TimesNewRoman"/>
          <w:szCs w:val="20"/>
        </w:rPr>
        <w:t>e,</w:t>
      </w:r>
      <w:r w:rsidR="006C2A53" w:rsidRPr="004E3098">
        <w:rPr>
          <w:rFonts w:eastAsia="TimesNewRoman"/>
          <w:szCs w:val="20"/>
        </w:rPr>
        <w:t xml:space="preserve"> no caso de impossibilidade legal de aplicação</w:t>
      </w:r>
      <w:r w:rsidR="00A85C0E" w:rsidRPr="004E3098">
        <w:rPr>
          <w:rFonts w:eastAsia="TimesNewRoman"/>
          <w:szCs w:val="20"/>
        </w:rPr>
        <w:t xml:space="preserve"> às Debêntures</w:t>
      </w:r>
      <w:r w:rsidR="006C2A53" w:rsidRPr="004E3098">
        <w:rPr>
          <w:rFonts w:eastAsia="TimesNewRoman"/>
          <w:szCs w:val="20"/>
        </w:rPr>
        <w:t xml:space="preserve">, a última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4E3098" w:rsidDel="007F7A73">
        <w:rPr>
          <w:rFonts w:eastAsia="TimesNewRoman"/>
          <w:szCs w:val="20"/>
        </w:rPr>
        <w:t xml:space="preserve"> </w:t>
      </w:r>
      <w:r w:rsidR="006C2A53" w:rsidRPr="00A53501">
        <w:rPr>
          <w:rFonts w:eastAsia="TimesNewRoman"/>
          <w:szCs w:val="20"/>
        </w:rPr>
        <w:t xml:space="preserve">divulgada antes da </w:t>
      </w:r>
      <w:r w:rsidR="00A85C0E" w:rsidRPr="004E3098">
        <w:rPr>
          <w:rFonts w:eastAsia="TimesNewRoman"/>
          <w:szCs w:val="20"/>
        </w:rPr>
        <w:t xml:space="preserve">referida </w:t>
      </w:r>
      <w:r w:rsidR="006C2A53" w:rsidRPr="004E3098">
        <w:rPr>
          <w:rFonts w:eastAsia="TimesNewRoman"/>
          <w:szCs w:val="20"/>
        </w:rPr>
        <w:t>impossibilidade legal</w:t>
      </w:r>
      <w:r w:rsidR="000757D2" w:rsidRPr="004E3098">
        <w:rPr>
          <w:rFonts w:eastAsia="TimesNewRoman"/>
          <w:szCs w:val="20"/>
        </w:rPr>
        <w:t>.</w:t>
      </w:r>
      <w:r w:rsidR="002D09A9">
        <w:rPr>
          <w:rFonts w:eastAsia="TimesNewRoman"/>
          <w:szCs w:val="20"/>
        </w:rPr>
        <w:t xml:space="preserve"> </w:t>
      </w:r>
    </w:p>
    <w:p w14:paraId="622406D7" w14:textId="7DE542DE" w:rsidR="00711E85" w:rsidRPr="00AB67B7" w:rsidRDefault="008F6B92">
      <w:pPr>
        <w:pStyle w:val="Level3"/>
        <w:widowControl w:val="0"/>
        <w:numPr>
          <w:ilvl w:val="3"/>
          <w:numId w:val="4"/>
        </w:numPr>
        <w:spacing w:before="140" w:after="0"/>
        <w:ind w:left="2127"/>
        <w:rPr>
          <w:b/>
          <w:szCs w:val="20"/>
        </w:rPr>
      </w:pPr>
      <w:bookmarkStart w:id="33" w:name="_Ref441227466"/>
      <w:bookmarkStart w:id="34" w:name="_Ref514420822"/>
      <w:bookmarkStart w:id="35" w:name="_Ref435652967"/>
      <w:r w:rsidRPr="00BE0458">
        <w:rPr>
          <w:szCs w:val="20"/>
        </w:rPr>
        <w:t>Caso não haja acordo sobre o novo parâmetro a ser utilizado para fins de cálculo d</w:t>
      </w:r>
      <w:r w:rsidR="0079679F" w:rsidRPr="00BE0458">
        <w:rPr>
          <w:szCs w:val="20"/>
        </w:rPr>
        <w:t>a Remuneração</w:t>
      </w:r>
      <w:r w:rsidR="00D141BB" w:rsidRPr="00BE0458">
        <w:rPr>
          <w:szCs w:val="20"/>
        </w:rPr>
        <w:t xml:space="preserve"> </w:t>
      </w:r>
      <w:r w:rsidRPr="00BE0458">
        <w:rPr>
          <w:szCs w:val="20"/>
        </w:rPr>
        <w:t xml:space="preserve">entre a Emissora e os </w:t>
      </w:r>
      <w:r w:rsidR="00FA46D3" w:rsidRPr="00BE0458">
        <w:rPr>
          <w:szCs w:val="20"/>
        </w:rPr>
        <w:t>Debenturistas</w:t>
      </w:r>
      <w:r w:rsidR="00D141BB" w:rsidRPr="00BE0458">
        <w:rPr>
          <w:szCs w:val="20"/>
        </w:rPr>
        <w:t xml:space="preserve"> </w:t>
      </w:r>
      <w:r w:rsidRPr="00BE0458">
        <w:rPr>
          <w:szCs w:val="20"/>
        </w:rPr>
        <w:t xml:space="preserve">representando, no mínimo, </w:t>
      </w:r>
      <w:r w:rsidR="00C25ECF">
        <w:rPr>
          <w:szCs w:val="20"/>
        </w:rPr>
        <w:t>80%</w:t>
      </w:r>
      <w:r w:rsidR="001953AC" w:rsidRPr="001D4B06">
        <w:rPr>
          <w:szCs w:val="20"/>
        </w:rPr>
        <w:t xml:space="preserve"> </w:t>
      </w:r>
      <w:r w:rsidR="004F58BA" w:rsidRPr="001D4B06">
        <w:rPr>
          <w:szCs w:val="20"/>
        </w:rPr>
        <w:t>(</w:t>
      </w:r>
      <w:r w:rsidR="00C25ECF">
        <w:rPr>
          <w:szCs w:val="20"/>
        </w:rPr>
        <w:t>oitenta por cento</w:t>
      </w:r>
      <w:r w:rsidR="004F58BA" w:rsidRPr="001D4B06">
        <w:rPr>
          <w:szCs w:val="20"/>
        </w:rPr>
        <w:t>)</w:t>
      </w:r>
      <w:r w:rsidRPr="00BE0458">
        <w:rPr>
          <w:szCs w:val="20"/>
        </w:rPr>
        <w:t xml:space="preserve"> das </w:t>
      </w:r>
      <w:r w:rsidR="00D141BB" w:rsidRPr="00BE0458">
        <w:rPr>
          <w:szCs w:val="20"/>
        </w:rPr>
        <w:t xml:space="preserve">Debêntures </w:t>
      </w:r>
      <w:r w:rsidRPr="00BE0458">
        <w:rPr>
          <w:szCs w:val="20"/>
        </w:rPr>
        <w:t xml:space="preserve">em Circulação (conforme abaixo </w:t>
      </w:r>
      <w:r w:rsidR="00530075" w:rsidRPr="00BE0458">
        <w:rPr>
          <w:szCs w:val="20"/>
        </w:rPr>
        <w:t>definidas</w:t>
      </w:r>
      <w:r w:rsidRPr="00BE0458">
        <w:rPr>
          <w:szCs w:val="20"/>
        </w:rPr>
        <w:t xml:space="preserve">), </w:t>
      </w:r>
      <w:r w:rsidR="00205E6B" w:rsidRPr="00BE0458">
        <w:rPr>
          <w:szCs w:val="20"/>
        </w:rPr>
        <w:t>ou caso não seja atingido quórum de instalação ou deliberação da referida Assembleia</w:t>
      </w:r>
      <w:r w:rsidR="00530075" w:rsidRPr="00BE0458">
        <w:rPr>
          <w:szCs w:val="20"/>
        </w:rPr>
        <w:t xml:space="preserve"> Geral de Debenturistas</w:t>
      </w:r>
      <w:r w:rsidR="00593E36">
        <w:rPr>
          <w:szCs w:val="20"/>
        </w:rPr>
        <w:t xml:space="preserve"> (conforme definida</w:t>
      </w:r>
      <w:r w:rsidR="00593E36" w:rsidRPr="00462342">
        <w:rPr>
          <w:szCs w:val="20"/>
        </w:rPr>
        <w:t xml:space="preserve"> abaixo)</w:t>
      </w:r>
      <w:r w:rsidR="00205E6B" w:rsidRPr="00BE0458">
        <w:rPr>
          <w:szCs w:val="20"/>
        </w:rPr>
        <w:t xml:space="preserve">, </w:t>
      </w:r>
      <w:r w:rsidR="00C052B6" w:rsidRPr="00BE0458">
        <w:rPr>
          <w:szCs w:val="20"/>
        </w:rPr>
        <w:t>a Emissora</w:t>
      </w:r>
      <w:r w:rsidR="006D20E0" w:rsidRPr="00BE0458">
        <w:rPr>
          <w:szCs w:val="20"/>
        </w:rPr>
        <w:t xml:space="preserve"> </w:t>
      </w:r>
      <w:r w:rsidR="00C052B6" w:rsidRPr="00BE0458">
        <w:rPr>
          <w:szCs w:val="20"/>
        </w:rPr>
        <w:t xml:space="preserve">deverá resgatar a totalidade das Debêntures, com seu consequente cancelamento, no prazo de </w:t>
      </w:r>
      <w:r w:rsidR="00530075" w:rsidRPr="00BE0458">
        <w:rPr>
          <w:szCs w:val="20"/>
        </w:rPr>
        <w:t xml:space="preserve">até </w:t>
      </w:r>
      <w:r w:rsidR="001F2317" w:rsidRPr="00BE0458">
        <w:rPr>
          <w:szCs w:val="20"/>
        </w:rPr>
        <w:t xml:space="preserve">30 </w:t>
      </w:r>
      <w:r w:rsidR="00C052B6" w:rsidRPr="00BE0458">
        <w:rPr>
          <w:szCs w:val="20"/>
        </w:rPr>
        <w:t>(</w:t>
      </w:r>
      <w:r w:rsidR="001F2317" w:rsidRPr="00BE0458">
        <w:rPr>
          <w:szCs w:val="20"/>
        </w:rPr>
        <w:t>trinta</w:t>
      </w:r>
      <w:r w:rsidR="00C052B6" w:rsidRPr="00BE0458">
        <w:rPr>
          <w:szCs w:val="20"/>
        </w:rPr>
        <w:t>) dias  contados da data da realização da respectiva Assembleia Geral de Debenturistas</w:t>
      </w:r>
      <w:r w:rsidR="008C1BF5" w:rsidRPr="00BE0458">
        <w:rPr>
          <w:szCs w:val="20"/>
        </w:rPr>
        <w:t xml:space="preserve"> ou da data em que a Assembleia Geral de Debenturistas deveria ter sido realizada, mas não foi,</w:t>
      </w:r>
      <w:r w:rsidR="00C052B6" w:rsidRPr="00BE0458">
        <w:rPr>
          <w:szCs w:val="20"/>
        </w:rPr>
        <w:t xml:space="preserve"> ou na Data de Vencimento, o que ocorrer primeiro, pelo Valor Nominal Unitário, acrescido da Remuneração devida até a data do efetivo resgate, calculada </w:t>
      </w:r>
      <w:r w:rsidR="00C052B6" w:rsidRPr="00BE0458">
        <w:rPr>
          <w:i/>
          <w:szCs w:val="20"/>
        </w:rPr>
        <w:t xml:space="preserve">pro rata </w:t>
      </w:r>
      <w:proofErr w:type="spellStart"/>
      <w:r w:rsidR="00C052B6" w:rsidRPr="00BE0458">
        <w:rPr>
          <w:i/>
          <w:szCs w:val="20"/>
        </w:rPr>
        <w:t>temporis</w:t>
      </w:r>
      <w:proofErr w:type="spellEnd"/>
      <w:r w:rsidR="00C052B6" w:rsidRPr="00BE0458">
        <w:rPr>
          <w:szCs w:val="20"/>
        </w:rPr>
        <w:t xml:space="preserve"> no Período de Capitalização em questão</w:t>
      </w:r>
      <w:r w:rsidR="00CE4498">
        <w:rPr>
          <w:szCs w:val="20"/>
        </w:rPr>
        <w:t xml:space="preserve">, não sendo </w:t>
      </w:r>
      <w:r w:rsidR="002110A5">
        <w:rPr>
          <w:szCs w:val="20"/>
        </w:rPr>
        <w:t>devido qualquer prêmio aos Debenturistas</w:t>
      </w:r>
      <w:r w:rsidR="00C052B6" w:rsidRPr="00BE0458">
        <w:rPr>
          <w:szCs w:val="20"/>
        </w:rPr>
        <w:t xml:space="preserve">.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BE0458" w:rsidDel="007F7A73">
        <w:rPr>
          <w:szCs w:val="20"/>
        </w:rPr>
        <w:t xml:space="preserve"> </w:t>
      </w:r>
      <w:r w:rsidR="00C052B6" w:rsidRPr="00BE0458">
        <w:rPr>
          <w:szCs w:val="20"/>
        </w:rPr>
        <w:t xml:space="preserve">a ser utilizada para cálculo da Remuneração das Debêntures nesta situação será a última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BE0458" w:rsidDel="007F7A73">
        <w:rPr>
          <w:szCs w:val="20"/>
        </w:rPr>
        <w:t xml:space="preserve"> </w:t>
      </w:r>
      <w:r w:rsidR="00C052B6" w:rsidRPr="00BE0458">
        <w:rPr>
          <w:szCs w:val="20"/>
        </w:rPr>
        <w:t xml:space="preserve">disponível, </w:t>
      </w:r>
      <w:r w:rsidR="00A85C0E" w:rsidRPr="00F4033A">
        <w:rPr>
          <w:rFonts w:eastAsia="TimesNewRoman"/>
          <w:szCs w:val="20"/>
        </w:rPr>
        <w:t xml:space="preserve">e, no caso de impossibilidade legal de aplicação às Debêntures, a última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F4033A" w:rsidDel="007F7A73">
        <w:rPr>
          <w:rFonts w:eastAsia="TimesNewRoman"/>
          <w:szCs w:val="20"/>
        </w:rPr>
        <w:t xml:space="preserve"> </w:t>
      </w:r>
      <w:r w:rsidR="00A85C0E" w:rsidRPr="00F4033A">
        <w:rPr>
          <w:rFonts w:eastAsia="TimesNewRoman"/>
          <w:szCs w:val="20"/>
        </w:rPr>
        <w:t>divulgada antes da referida impossibilidade legal</w:t>
      </w:r>
      <w:r w:rsidR="006D20E0" w:rsidRPr="00BE0458">
        <w:rPr>
          <w:szCs w:val="20"/>
        </w:rPr>
        <w:t>.</w:t>
      </w:r>
      <w:bookmarkEnd w:id="33"/>
      <w:r w:rsidR="00BF571F" w:rsidRPr="00BE0458">
        <w:rPr>
          <w:szCs w:val="20"/>
        </w:rPr>
        <w:t xml:space="preserve"> </w:t>
      </w:r>
      <w:bookmarkEnd w:id="34"/>
    </w:p>
    <w:p w14:paraId="1B27602B" w14:textId="27ABF846" w:rsidR="004C0CB6" w:rsidRPr="001925A3" w:rsidRDefault="008F6B92">
      <w:pPr>
        <w:pStyle w:val="Level3"/>
        <w:widowControl w:val="0"/>
        <w:numPr>
          <w:ilvl w:val="3"/>
          <w:numId w:val="4"/>
        </w:numPr>
        <w:spacing w:before="140" w:after="0"/>
        <w:ind w:left="2127"/>
      </w:pPr>
      <w:bookmarkStart w:id="36" w:name="_Ref436668979"/>
      <w:bookmarkEnd w:id="35"/>
      <w:r w:rsidRPr="001925A3">
        <w:rPr>
          <w:szCs w:val="20"/>
        </w:rPr>
        <w:t xml:space="preserve">Não obstante o disposto acima, caso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1925A3" w:rsidDel="007F7A73">
        <w:rPr>
          <w:szCs w:val="20"/>
        </w:rPr>
        <w:t xml:space="preserve"> </w:t>
      </w:r>
      <w:r w:rsidRPr="001925A3">
        <w:rPr>
          <w:szCs w:val="20"/>
        </w:rPr>
        <w:t xml:space="preserve">venha a ser divulgada </w:t>
      </w:r>
      <w:r w:rsidR="006C2A53" w:rsidRPr="002D09A9">
        <w:rPr>
          <w:szCs w:val="20"/>
        </w:rPr>
        <w:t>(i)</w:t>
      </w:r>
      <w:r w:rsidR="002D09A9">
        <w:rPr>
          <w:szCs w:val="20"/>
        </w:rPr>
        <w:t> </w:t>
      </w:r>
      <w:r w:rsidR="00DA7C3E" w:rsidRPr="001925A3">
        <w:rPr>
          <w:szCs w:val="20"/>
        </w:rPr>
        <w:t>entre a data de convocação e</w:t>
      </w:r>
      <w:r w:rsidR="00DA7C3E" w:rsidRPr="009059E1">
        <w:rPr>
          <w:szCs w:val="20"/>
        </w:rPr>
        <w:t xml:space="preserve"> </w:t>
      </w:r>
      <w:r w:rsidRPr="009059E1">
        <w:rPr>
          <w:szCs w:val="20"/>
        </w:rPr>
        <w:t>da realização da Assembleia Geral</w:t>
      </w:r>
      <w:r w:rsidR="00A8706F" w:rsidRPr="00BF14E4">
        <w:rPr>
          <w:szCs w:val="20"/>
        </w:rPr>
        <w:t xml:space="preserve"> de Debenturistas</w:t>
      </w:r>
      <w:r w:rsidR="00530075" w:rsidRPr="00BF14E4">
        <w:rPr>
          <w:szCs w:val="20"/>
        </w:rPr>
        <w:t xml:space="preserve"> </w:t>
      </w:r>
      <w:r w:rsidR="00593E36">
        <w:rPr>
          <w:szCs w:val="20"/>
        </w:rPr>
        <w:t>(conforme definida</w:t>
      </w:r>
      <w:r w:rsidR="00593E36" w:rsidRPr="00462342">
        <w:rPr>
          <w:szCs w:val="20"/>
        </w:rPr>
        <w:t xml:space="preserve"> abaixo)</w:t>
      </w:r>
      <w:r w:rsidR="00593E36">
        <w:rPr>
          <w:szCs w:val="20"/>
        </w:rPr>
        <w:t xml:space="preserve"> </w:t>
      </w:r>
      <w:r w:rsidR="00530075" w:rsidRPr="00BF14E4">
        <w:rPr>
          <w:szCs w:val="20"/>
        </w:rPr>
        <w:t xml:space="preserve">de </w:t>
      </w:r>
      <w:r w:rsidR="00530075" w:rsidRPr="00DA7C3E">
        <w:rPr>
          <w:szCs w:val="20"/>
        </w:rPr>
        <w:t xml:space="preserve">que trata a Cláusula </w:t>
      </w:r>
      <w:r w:rsidR="00530075" w:rsidRPr="001925A3">
        <w:rPr>
          <w:szCs w:val="20"/>
        </w:rPr>
        <w:fldChar w:fldCharType="begin"/>
      </w:r>
      <w:r w:rsidR="00530075" w:rsidRPr="00DA7C3E">
        <w:rPr>
          <w:szCs w:val="20"/>
        </w:rPr>
        <w:instrText xml:space="preserve"> REF _Ref435652958 \r \h  \* MERGEFORMAT </w:instrText>
      </w:r>
      <w:r w:rsidR="00530075" w:rsidRPr="001925A3">
        <w:rPr>
          <w:szCs w:val="20"/>
        </w:rPr>
      </w:r>
      <w:r w:rsidR="00530075" w:rsidRPr="001925A3">
        <w:rPr>
          <w:szCs w:val="20"/>
        </w:rPr>
        <w:fldChar w:fldCharType="separate"/>
      </w:r>
      <w:r w:rsidR="002F0899">
        <w:rPr>
          <w:szCs w:val="20"/>
        </w:rPr>
        <w:t>5.15.4.2</w:t>
      </w:r>
      <w:r w:rsidR="00530075" w:rsidRPr="001925A3">
        <w:rPr>
          <w:szCs w:val="20"/>
        </w:rPr>
        <w:fldChar w:fldCharType="end"/>
      </w:r>
      <w:r w:rsidR="00530075" w:rsidRPr="001925A3">
        <w:rPr>
          <w:szCs w:val="20"/>
        </w:rPr>
        <w:t xml:space="preserve"> acima</w:t>
      </w:r>
      <w:r w:rsidRPr="001925A3">
        <w:rPr>
          <w:szCs w:val="20"/>
        </w:rPr>
        <w:t xml:space="preserve">, esta não </w:t>
      </w:r>
      <w:r w:rsidR="00D43B49" w:rsidRPr="001925A3">
        <w:rPr>
          <w:szCs w:val="20"/>
        </w:rPr>
        <w:t xml:space="preserve">será mais realizada e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1925A3" w:rsidDel="007F7A73">
        <w:rPr>
          <w:szCs w:val="20"/>
        </w:rPr>
        <w:t xml:space="preserve"> </w:t>
      </w:r>
      <w:r w:rsidRPr="001925A3">
        <w:rPr>
          <w:szCs w:val="20"/>
        </w:rPr>
        <w:t xml:space="preserve">então divulgada, a partir da respectiva data de </w:t>
      </w:r>
      <w:r w:rsidR="0096074F" w:rsidRPr="001925A3">
        <w:rPr>
          <w:szCs w:val="20"/>
        </w:rPr>
        <w:t>divulgação</w:t>
      </w:r>
      <w:r w:rsidRPr="001925A3">
        <w:rPr>
          <w:szCs w:val="20"/>
        </w:rPr>
        <w:t>, será utilizada para o cálculo d</w:t>
      </w:r>
      <w:r w:rsidR="0079679F" w:rsidRPr="001925A3">
        <w:rPr>
          <w:szCs w:val="20"/>
        </w:rPr>
        <w:t>a Remuneração</w:t>
      </w:r>
      <w:r w:rsidR="006C2A53" w:rsidRPr="001925A3">
        <w:rPr>
          <w:szCs w:val="20"/>
        </w:rPr>
        <w:t>; ou (</w:t>
      </w:r>
      <w:proofErr w:type="spellStart"/>
      <w:r w:rsidR="006C2A53" w:rsidRPr="001925A3">
        <w:rPr>
          <w:szCs w:val="20"/>
        </w:rPr>
        <w:t>ii</w:t>
      </w:r>
      <w:proofErr w:type="spellEnd"/>
      <w:r w:rsidR="006C2A53" w:rsidRPr="001925A3">
        <w:rPr>
          <w:szCs w:val="20"/>
        </w:rPr>
        <w:t>)</w:t>
      </w:r>
      <w:r w:rsidR="00A56406">
        <w:rPr>
          <w:szCs w:val="20"/>
        </w:rPr>
        <w:t xml:space="preserve"> </w:t>
      </w:r>
      <w:r w:rsidR="00A56406" w:rsidRPr="001925A3">
        <w:rPr>
          <w:szCs w:val="20"/>
        </w:rPr>
        <w:t xml:space="preserve">entre a data de </w:t>
      </w:r>
      <w:r w:rsidR="00A56406" w:rsidRPr="00654C95">
        <w:rPr>
          <w:szCs w:val="20"/>
        </w:rPr>
        <w:t>realização da Assembleia Geral de Debenturistas</w:t>
      </w:r>
      <w:r w:rsidR="006C2A53" w:rsidRPr="001925A3">
        <w:rPr>
          <w:szCs w:val="20"/>
        </w:rPr>
        <w:t xml:space="preserve"> </w:t>
      </w:r>
      <w:r w:rsidR="00A56406">
        <w:rPr>
          <w:szCs w:val="20"/>
        </w:rPr>
        <w:t xml:space="preserve">e </w:t>
      </w:r>
      <w:r w:rsidR="006C2A53" w:rsidRPr="001925A3">
        <w:rPr>
          <w:szCs w:val="20"/>
        </w:rPr>
        <w:t xml:space="preserve">da realização do resgate pela Emissora </w:t>
      </w:r>
      <w:r w:rsidR="00925C63">
        <w:rPr>
          <w:szCs w:val="20"/>
        </w:rPr>
        <w:t>d</w:t>
      </w:r>
      <w:r w:rsidR="001925A3">
        <w:rPr>
          <w:szCs w:val="20"/>
        </w:rPr>
        <w:t>e que trata</w:t>
      </w:r>
      <w:r w:rsidR="006C2A53" w:rsidRPr="001925A3">
        <w:rPr>
          <w:szCs w:val="20"/>
        </w:rPr>
        <w:t xml:space="preserve"> a Cláusula </w:t>
      </w:r>
      <w:r w:rsidR="00A85C0E" w:rsidRPr="001925A3">
        <w:rPr>
          <w:szCs w:val="20"/>
        </w:rPr>
        <w:fldChar w:fldCharType="begin"/>
      </w:r>
      <w:r w:rsidR="00A85C0E" w:rsidRPr="00DA7C3E">
        <w:rPr>
          <w:szCs w:val="20"/>
        </w:rPr>
        <w:instrText xml:space="preserve"> REF _Ref441227466 \r \h </w:instrText>
      </w:r>
      <w:r w:rsidR="00A85C0E" w:rsidRPr="00F4033A">
        <w:rPr>
          <w:szCs w:val="20"/>
        </w:rPr>
        <w:instrText xml:space="preserve"> \* MERGEFORMAT </w:instrText>
      </w:r>
      <w:r w:rsidR="00A85C0E" w:rsidRPr="001925A3">
        <w:rPr>
          <w:szCs w:val="20"/>
        </w:rPr>
      </w:r>
      <w:r w:rsidR="00A85C0E" w:rsidRPr="001925A3">
        <w:rPr>
          <w:szCs w:val="20"/>
        </w:rPr>
        <w:fldChar w:fldCharType="separate"/>
      </w:r>
      <w:r w:rsidR="002F0899">
        <w:rPr>
          <w:szCs w:val="20"/>
        </w:rPr>
        <w:t>5.15.4.3</w:t>
      </w:r>
      <w:r w:rsidR="00A85C0E" w:rsidRPr="001925A3">
        <w:rPr>
          <w:szCs w:val="20"/>
        </w:rPr>
        <w:fldChar w:fldCharType="end"/>
      </w:r>
      <w:r w:rsidR="006C2A53" w:rsidRPr="001925A3">
        <w:rPr>
          <w:szCs w:val="20"/>
        </w:rPr>
        <w:t xml:space="preserve"> acima, este não será mais realizado e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1925A3" w:rsidDel="007F7A73">
        <w:rPr>
          <w:szCs w:val="20"/>
        </w:rPr>
        <w:t xml:space="preserve"> </w:t>
      </w:r>
      <w:r w:rsidR="006C2A53" w:rsidRPr="001925A3">
        <w:rPr>
          <w:szCs w:val="20"/>
        </w:rPr>
        <w:t>então divulgada, a partir da data de divulgação, será utilizada para o cálculo da Remuneração</w:t>
      </w:r>
      <w:r w:rsidR="004C0CB6" w:rsidRPr="001925A3">
        <w:rPr>
          <w:szCs w:val="20"/>
        </w:rPr>
        <w:t>.</w:t>
      </w:r>
      <w:bookmarkStart w:id="37" w:name="_Ref435652978"/>
      <w:bookmarkEnd w:id="36"/>
      <w:r w:rsidR="005D0E77" w:rsidRPr="001925A3">
        <w:rPr>
          <w:szCs w:val="20"/>
        </w:rPr>
        <w:t xml:space="preserve"> </w:t>
      </w:r>
    </w:p>
    <w:bookmarkEnd w:id="30"/>
    <w:bookmarkEnd w:id="37"/>
    <w:p w14:paraId="50A100FA" w14:textId="77777777" w:rsidR="0064163B" w:rsidRPr="00462342" w:rsidRDefault="0064163B">
      <w:pPr>
        <w:pStyle w:val="Level2"/>
        <w:widowControl w:val="0"/>
        <w:spacing w:before="140" w:after="0"/>
        <w:rPr>
          <w:rFonts w:cs="Arial"/>
          <w:szCs w:val="20"/>
        </w:rPr>
      </w:pPr>
      <w:r w:rsidRPr="00462342">
        <w:rPr>
          <w:rFonts w:cs="Arial"/>
          <w:b/>
          <w:szCs w:val="20"/>
        </w:rPr>
        <w:t>Pagamento da Remuneração das Debêntures</w:t>
      </w:r>
    </w:p>
    <w:p w14:paraId="4BAF48DE" w14:textId="7A600525" w:rsidR="00CD4367" w:rsidRDefault="00CD4367">
      <w:pPr>
        <w:pStyle w:val="Level3"/>
        <w:widowControl w:val="0"/>
        <w:spacing w:before="140" w:after="0"/>
        <w:rPr>
          <w:szCs w:val="20"/>
        </w:rPr>
      </w:pPr>
      <w:r w:rsidRPr="008C6B80">
        <w:rPr>
          <w:szCs w:val="20"/>
        </w:rPr>
        <w:t xml:space="preserve">Sem prejuízo </w:t>
      </w:r>
      <w:r w:rsidRPr="00D717E9">
        <w:rPr>
          <w:szCs w:val="20"/>
        </w:rPr>
        <w:t xml:space="preserve">dos pagamentos em decorrência do </w:t>
      </w:r>
      <w:r w:rsidR="00943DC2" w:rsidRPr="00D717E9">
        <w:t>vencimento a</w:t>
      </w:r>
      <w:r w:rsidR="001B1292" w:rsidRPr="00D717E9">
        <w:t xml:space="preserve">ntecipado </w:t>
      </w:r>
      <w:r w:rsidR="001A2CF0" w:rsidRPr="00D717E9">
        <w:t>das Debêntures</w:t>
      </w:r>
      <w:r w:rsidRPr="00D717E9">
        <w:rPr>
          <w:szCs w:val="20"/>
        </w:rPr>
        <w:t>, nos termos desta Escritura de Emissão, a Remuneração será paga semestralmente, todo dia</w:t>
      </w:r>
      <w:r w:rsidR="003C7DEF" w:rsidRPr="00D717E9">
        <w:rPr>
          <w:szCs w:val="20"/>
        </w:rPr>
        <w:t xml:space="preserve"> </w:t>
      </w:r>
      <w:r w:rsidR="009751B1">
        <w:t>15</w:t>
      </w:r>
      <w:r w:rsidR="009751B1" w:rsidRPr="00890FB1">
        <w:rPr>
          <w:szCs w:val="20"/>
        </w:rPr>
        <w:t xml:space="preserve"> (</w:t>
      </w:r>
      <w:r w:rsidR="009751B1">
        <w:t>quinze</w:t>
      </w:r>
      <w:r w:rsidR="009751B1" w:rsidRPr="00D717E9">
        <w:rPr>
          <w:szCs w:val="20"/>
        </w:rPr>
        <w:t xml:space="preserve">) </w:t>
      </w:r>
      <w:r w:rsidR="001E3962" w:rsidRPr="00D717E9">
        <w:rPr>
          <w:szCs w:val="20"/>
        </w:rPr>
        <w:t xml:space="preserve">dos meses de </w:t>
      </w:r>
      <w:r w:rsidR="002F0868">
        <w:rPr>
          <w:szCs w:val="20"/>
        </w:rPr>
        <w:t>junho</w:t>
      </w:r>
      <w:r w:rsidR="007005F7" w:rsidRPr="00D717E9">
        <w:rPr>
          <w:szCs w:val="20"/>
        </w:rPr>
        <w:t xml:space="preserve"> </w:t>
      </w:r>
      <w:r w:rsidR="00590925" w:rsidRPr="00D717E9">
        <w:rPr>
          <w:szCs w:val="20"/>
        </w:rPr>
        <w:t xml:space="preserve">e </w:t>
      </w:r>
      <w:r w:rsidR="002F0868">
        <w:rPr>
          <w:szCs w:val="20"/>
        </w:rPr>
        <w:t>dezembro</w:t>
      </w:r>
      <w:r w:rsidR="007005F7" w:rsidRPr="00D717E9">
        <w:rPr>
          <w:szCs w:val="20"/>
        </w:rPr>
        <w:t xml:space="preserve"> </w:t>
      </w:r>
      <w:r w:rsidR="001562C7" w:rsidRPr="00D717E9">
        <w:rPr>
          <w:szCs w:val="20"/>
        </w:rPr>
        <w:t>de cada ano</w:t>
      </w:r>
      <w:r w:rsidR="001E3962" w:rsidRPr="00D717E9">
        <w:rPr>
          <w:szCs w:val="20"/>
        </w:rPr>
        <w:t>,</w:t>
      </w:r>
      <w:r w:rsidRPr="00D717E9">
        <w:rPr>
          <w:szCs w:val="20"/>
        </w:rPr>
        <w:t xml:space="preserve"> a partir da Data de </w:t>
      </w:r>
      <w:r w:rsidR="004F58BA" w:rsidRPr="00D717E9">
        <w:rPr>
          <w:szCs w:val="20"/>
        </w:rPr>
        <w:t>Emissão</w:t>
      </w:r>
      <w:r w:rsidRPr="00D717E9">
        <w:rPr>
          <w:szCs w:val="20"/>
        </w:rPr>
        <w:t xml:space="preserve">, sendo o primeiro pagamento devido </w:t>
      </w:r>
      <w:r w:rsidRPr="00890FB1">
        <w:rPr>
          <w:szCs w:val="20"/>
        </w:rPr>
        <w:t xml:space="preserve">em </w:t>
      </w:r>
      <w:r w:rsidR="00B4706E">
        <w:t>15</w:t>
      </w:r>
      <w:r w:rsidR="00B4706E" w:rsidRPr="00D717E9">
        <w:rPr>
          <w:szCs w:val="20"/>
        </w:rPr>
        <w:t xml:space="preserve"> </w:t>
      </w:r>
      <w:r w:rsidRPr="00D717E9">
        <w:rPr>
          <w:szCs w:val="20"/>
        </w:rPr>
        <w:t xml:space="preserve">de </w:t>
      </w:r>
      <w:r w:rsidR="00B4706E">
        <w:t xml:space="preserve">dezembro </w:t>
      </w:r>
      <w:r w:rsidRPr="00D717E9">
        <w:rPr>
          <w:szCs w:val="20"/>
        </w:rPr>
        <w:t xml:space="preserve">de </w:t>
      </w:r>
      <w:r w:rsidR="00B4706E">
        <w:rPr>
          <w:szCs w:val="20"/>
        </w:rPr>
        <w:t>2018</w:t>
      </w:r>
      <w:r w:rsidR="00B4706E" w:rsidRPr="00D717E9">
        <w:rPr>
          <w:szCs w:val="20"/>
        </w:rPr>
        <w:t xml:space="preserve"> </w:t>
      </w:r>
      <w:r w:rsidRPr="00D717E9">
        <w:rPr>
          <w:szCs w:val="20"/>
        </w:rPr>
        <w:t xml:space="preserve">e o </w:t>
      </w:r>
      <w:r w:rsidR="0068713D" w:rsidRPr="00D717E9">
        <w:t>último na Data de Vencimento (“</w:t>
      </w:r>
      <w:r w:rsidR="0068713D" w:rsidRPr="00D717E9">
        <w:rPr>
          <w:b/>
        </w:rPr>
        <w:t>Data de Pagamento da Remuneração</w:t>
      </w:r>
      <w:r w:rsidR="0068713D" w:rsidRPr="00D717E9">
        <w:t>”)</w:t>
      </w:r>
      <w:r w:rsidRPr="00D717E9">
        <w:rPr>
          <w:szCs w:val="20"/>
        </w:rPr>
        <w:t>.</w:t>
      </w:r>
      <w:r w:rsidRPr="008C6B80">
        <w:rPr>
          <w:szCs w:val="20"/>
        </w:rPr>
        <w:t xml:space="preserve"> </w:t>
      </w:r>
    </w:p>
    <w:p w14:paraId="6B5DDDEE" w14:textId="77777777" w:rsidR="008466A8" w:rsidRDefault="008466A8">
      <w:pPr>
        <w:pStyle w:val="Level2"/>
        <w:widowControl w:val="0"/>
        <w:spacing w:before="140" w:after="0"/>
        <w:rPr>
          <w:rFonts w:cs="Arial"/>
          <w:b/>
          <w:szCs w:val="20"/>
        </w:rPr>
      </w:pPr>
      <w:bookmarkStart w:id="38" w:name="_Ref440552532"/>
      <w:r w:rsidRPr="00462342">
        <w:rPr>
          <w:rFonts w:cs="Arial"/>
          <w:b/>
          <w:szCs w:val="20"/>
        </w:rPr>
        <w:lastRenderedPageBreak/>
        <w:t xml:space="preserve">Amortização do </w:t>
      </w:r>
      <w:r w:rsidR="008948F5" w:rsidRPr="00462342">
        <w:rPr>
          <w:rFonts w:cs="Arial"/>
          <w:b/>
          <w:szCs w:val="20"/>
        </w:rPr>
        <w:t>Principal</w:t>
      </w:r>
      <w:bookmarkEnd w:id="38"/>
    </w:p>
    <w:p w14:paraId="5F83A1EF" w14:textId="27831243" w:rsidR="008948F5" w:rsidRPr="00FD5CE4" w:rsidRDefault="000D2C37">
      <w:pPr>
        <w:pStyle w:val="Level3"/>
        <w:spacing w:before="140" w:after="0"/>
        <w:rPr>
          <w:rFonts w:cs="Times New Roman"/>
          <w:b/>
        </w:rPr>
      </w:pPr>
      <w:bookmarkStart w:id="39" w:name="_Ref440552567"/>
      <w:r>
        <w:rPr>
          <w:b/>
        </w:rPr>
        <w:t xml:space="preserve">Amortização </w:t>
      </w:r>
      <w:r w:rsidR="008948F5" w:rsidRPr="00FD5CE4">
        <w:rPr>
          <w:rFonts w:cs="Times New Roman"/>
          <w:b/>
        </w:rPr>
        <w:t>Programada</w:t>
      </w:r>
      <w:bookmarkEnd w:id="39"/>
    </w:p>
    <w:p w14:paraId="57E841D0" w14:textId="34C6BB65" w:rsidR="002729FA" w:rsidRDefault="00D225B6">
      <w:pPr>
        <w:pStyle w:val="Level3"/>
        <w:numPr>
          <w:ilvl w:val="3"/>
          <w:numId w:val="10"/>
        </w:numPr>
        <w:spacing w:before="140" w:after="0"/>
      </w:pPr>
      <w:r w:rsidRPr="00462342">
        <w:t xml:space="preserve">Sem prejuízo dos pagamentos em decorrência do </w:t>
      </w:r>
      <w:r w:rsidR="00943DC2" w:rsidRPr="00C73E0B">
        <w:t>v</w:t>
      </w:r>
      <w:r w:rsidR="00F62D8B" w:rsidRPr="00C73E0B">
        <w:t xml:space="preserve">encimento </w:t>
      </w:r>
      <w:r w:rsidR="00943DC2" w:rsidRPr="00C73E0B">
        <w:t>a</w:t>
      </w:r>
      <w:r w:rsidR="00F62D8B" w:rsidRPr="00C73E0B">
        <w:t>ntecipado</w:t>
      </w:r>
      <w:r w:rsidR="00F62D8B" w:rsidRPr="00462342">
        <w:t xml:space="preserve"> </w:t>
      </w:r>
      <w:r w:rsidR="00E76A76">
        <w:t xml:space="preserve">ou da </w:t>
      </w:r>
      <w:r w:rsidR="00E76A76" w:rsidRPr="00200719">
        <w:t>Aquisição Facultativa</w:t>
      </w:r>
      <w:r w:rsidR="001C0F3C">
        <w:t xml:space="preserve"> (conforme abaixo definida)</w:t>
      </w:r>
      <w:r w:rsidRPr="00462342">
        <w:t>, nos termos desta Escritura de Emissão, o Valor Nominal Unitário</w:t>
      </w:r>
      <w:r w:rsidR="00E76A76">
        <w:t xml:space="preserve"> </w:t>
      </w:r>
      <w:r w:rsidRPr="00462342">
        <w:t>será amortizado</w:t>
      </w:r>
      <w:r w:rsidR="00DF4114" w:rsidRPr="00DF4114">
        <w:t xml:space="preserve"> </w:t>
      </w:r>
      <w:r w:rsidR="00DF4114">
        <w:t>em uma única parcela, na Data de Vencimento</w:t>
      </w:r>
      <w:r w:rsidR="00F54A69">
        <w:t>.</w:t>
      </w:r>
    </w:p>
    <w:p w14:paraId="090F5533" w14:textId="3B8FE630" w:rsidR="00E5645F" w:rsidRPr="00D717E9" w:rsidRDefault="00E5645F">
      <w:pPr>
        <w:pStyle w:val="Level2"/>
        <w:widowControl w:val="0"/>
        <w:spacing w:before="140" w:after="0"/>
        <w:rPr>
          <w:rFonts w:cs="Arial"/>
          <w:b/>
          <w:szCs w:val="20"/>
        </w:rPr>
      </w:pPr>
      <w:r w:rsidRPr="00D717E9">
        <w:rPr>
          <w:rFonts w:cs="Arial"/>
          <w:b/>
          <w:szCs w:val="20"/>
        </w:rPr>
        <w:t>Resgate Antecipado</w:t>
      </w:r>
      <w:r w:rsidR="00F33660">
        <w:rPr>
          <w:rFonts w:cs="Arial"/>
          <w:b/>
          <w:szCs w:val="20"/>
        </w:rPr>
        <w:t xml:space="preserve"> Facultativo</w:t>
      </w:r>
    </w:p>
    <w:p w14:paraId="58893FE6" w14:textId="45959881" w:rsidR="00FB04D0" w:rsidRPr="00462342" w:rsidRDefault="0013315F">
      <w:pPr>
        <w:pStyle w:val="Level3"/>
        <w:widowControl w:val="0"/>
        <w:spacing w:before="140" w:after="0"/>
        <w:rPr>
          <w:b/>
          <w:szCs w:val="20"/>
        </w:rPr>
      </w:pPr>
      <w:r w:rsidRPr="00634726">
        <w:t>As Debêntures não serão objeto de resgate antecipado, total ou parcial, a exclusivo critério da Emissora</w:t>
      </w:r>
      <w:r>
        <w:t xml:space="preserve"> </w:t>
      </w:r>
      <w:r>
        <w:rPr>
          <w:szCs w:val="20"/>
        </w:rPr>
        <w:t>(“</w:t>
      </w:r>
      <w:r w:rsidRPr="00CC3B64">
        <w:rPr>
          <w:b/>
          <w:szCs w:val="20"/>
        </w:rPr>
        <w:t>Resgate Antecipa</w:t>
      </w:r>
      <w:r>
        <w:rPr>
          <w:b/>
          <w:szCs w:val="20"/>
        </w:rPr>
        <w:t>d</w:t>
      </w:r>
      <w:r w:rsidRPr="00CC3B64">
        <w:rPr>
          <w:b/>
          <w:szCs w:val="20"/>
        </w:rPr>
        <w:t>o</w:t>
      </w:r>
      <w:r>
        <w:rPr>
          <w:szCs w:val="20"/>
        </w:rPr>
        <w:t>”</w:t>
      </w:r>
      <w:r w:rsidRPr="00EC1EF1">
        <w:rPr>
          <w:szCs w:val="20"/>
        </w:rPr>
        <w:t>)</w:t>
      </w:r>
      <w:r w:rsidRPr="00634726">
        <w:t>.</w:t>
      </w:r>
    </w:p>
    <w:p w14:paraId="1E55D592" w14:textId="09D694C7" w:rsidR="00FB04D0" w:rsidRPr="00462342" w:rsidRDefault="00FB04D0">
      <w:pPr>
        <w:pStyle w:val="Level2"/>
        <w:widowControl w:val="0"/>
        <w:spacing w:before="140" w:after="0"/>
        <w:rPr>
          <w:rFonts w:cs="Arial"/>
          <w:b/>
          <w:szCs w:val="20"/>
        </w:rPr>
      </w:pPr>
      <w:r w:rsidRPr="00462342">
        <w:rPr>
          <w:rFonts w:cs="Arial"/>
          <w:b/>
          <w:szCs w:val="20"/>
        </w:rPr>
        <w:t>Aquisição Facultativa</w:t>
      </w:r>
    </w:p>
    <w:p w14:paraId="5DEEFB0F" w14:textId="5DBDB3CC" w:rsidR="00FB04D0" w:rsidRPr="00462342" w:rsidRDefault="00FB04D0">
      <w:pPr>
        <w:pStyle w:val="Level3"/>
        <w:widowControl w:val="0"/>
        <w:spacing w:before="140" w:after="0"/>
        <w:rPr>
          <w:szCs w:val="20"/>
        </w:rPr>
      </w:pPr>
      <w:bookmarkStart w:id="40" w:name="_Ref439933589"/>
      <w:r w:rsidRPr="00462342">
        <w:rPr>
          <w:szCs w:val="20"/>
        </w:rPr>
        <w:t>A Emissora poderá, a qualquer tempo, a seu exclusivo critério, observadas as restrições de negociação e prazo previstas na Instrução CVM 476 e o disposto no artigo 55, parágrafo 3º, da Lei das Sociedades por Ações, adquirir Debêntures, as quais poderão ser canceladas, permanecer na tesouraria da Emissora ou ser novamente colocadas no mercado, conforme as regras expedidas pela CVM, devendo tal fato constar do relatório da administração e das demonstrações financeiras da Emissora</w:t>
      </w:r>
      <w:r w:rsidR="001C0F3C">
        <w:rPr>
          <w:szCs w:val="20"/>
        </w:rPr>
        <w:t xml:space="preserve"> (“</w:t>
      </w:r>
      <w:r w:rsidR="001C0F3C" w:rsidRPr="00200719">
        <w:rPr>
          <w:b/>
          <w:szCs w:val="20"/>
        </w:rPr>
        <w:t>Aquisição Facultativa</w:t>
      </w:r>
      <w:r w:rsidR="001C0F3C">
        <w:rPr>
          <w:szCs w:val="20"/>
        </w:rPr>
        <w:t>”)</w:t>
      </w:r>
      <w:r w:rsidRPr="00462342">
        <w:rPr>
          <w:szCs w:val="20"/>
        </w:rPr>
        <w:t>.</w:t>
      </w:r>
      <w:bookmarkEnd w:id="40"/>
    </w:p>
    <w:p w14:paraId="3422510E" w14:textId="25187084" w:rsidR="00FB04D0" w:rsidRPr="00462342" w:rsidRDefault="00FB04D0">
      <w:pPr>
        <w:pStyle w:val="Level3"/>
        <w:widowControl w:val="0"/>
        <w:spacing w:before="140" w:after="0"/>
        <w:rPr>
          <w:szCs w:val="20"/>
        </w:rPr>
      </w:pPr>
      <w:r w:rsidRPr="00462342">
        <w:rPr>
          <w:szCs w:val="20"/>
        </w:rPr>
        <w:t xml:space="preserve">As Debêntures adquiridas pela Emissora para permanência em tesouraria nos termos da </w:t>
      </w:r>
      <w:r w:rsidRPr="00264DD4">
        <w:rPr>
          <w:szCs w:val="20"/>
        </w:rPr>
        <w:t xml:space="preserve">Cláusula </w:t>
      </w:r>
      <w:r w:rsidR="002D3A5B" w:rsidRPr="00120AF7">
        <w:rPr>
          <w:szCs w:val="20"/>
        </w:rPr>
        <w:fldChar w:fldCharType="begin"/>
      </w:r>
      <w:r w:rsidR="002D3A5B" w:rsidRPr="00264DD4">
        <w:rPr>
          <w:szCs w:val="20"/>
        </w:rPr>
        <w:instrText xml:space="preserve"> REF _Ref439933589 \r \h </w:instrText>
      </w:r>
      <w:r w:rsidR="00B523D4" w:rsidRPr="00264DD4">
        <w:rPr>
          <w:szCs w:val="20"/>
        </w:rPr>
        <w:instrText xml:space="preserve"> \* MERGEFORMAT </w:instrText>
      </w:r>
      <w:r w:rsidR="002D3A5B" w:rsidRPr="00120AF7">
        <w:rPr>
          <w:szCs w:val="20"/>
        </w:rPr>
      </w:r>
      <w:r w:rsidR="002D3A5B" w:rsidRPr="00120AF7">
        <w:rPr>
          <w:szCs w:val="20"/>
        </w:rPr>
        <w:fldChar w:fldCharType="separate"/>
      </w:r>
      <w:r w:rsidR="002F0899">
        <w:rPr>
          <w:szCs w:val="20"/>
        </w:rPr>
        <w:t>5.19.1</w:t>
      </w:r>
      <w:r w:rsidR="002D3A5B" w:rsidRPr="00120AF7">
        <w:rPr>
          <w:szCs w:val="20"/>
        </w:rPr>
        <w:fldChar w:fldCharType="end"/>
      </w:r>
      <w:r w:rsidR="00A729CB" w:rsidRPr="00264DD4">
        <w:rPr>
          <w:szCs w:val="20"/>
        </w:rPr>
        <w:t xml:space="preserve"> acima</w:t>
      </w:r>
      <w:r w:rsidRPr="00264DD4">
        <w:rPr>
          <w:szCs w:val="20"/>
        </w:rPr>
        <w:t>, se e quando</w:t>
      </w:r>
      <w:r w:rsidRPr="00462342">
        <w:rPr>
          <w:szCs w:val="20"/>
        </w:rPr>
        <w:t xml:space="preserve"> recolocadas no mercado, farão jus </w:t>
      </w:r>
      <w:r w:rsidR="003E1541" w:rsidRPr="00462342">
        <w:rPr>
          <w:szCs w:val="20"/>
        </w:rPr>
        <w:t>à</w:t>
      </w:r>
      <w:r w:rsidRPr="00462342">
        <w:rPr>
          <w:szCs w:val="20"/>
        </w:rPr>
        <w:t xml:space="preserve"> mesma Remuneração das demais Debêntures.</w:t>
      </w:r>
    </w:p>
    <w:p w14:paraId="238C616D" w14:textId="77777777" w:rsidR="008466A8" w:rsidRPr="00462342" w:rsidRDefault="008466A8">
      <w:pPr>
        <w:pStyle w:val="Level2"/>
        <w:widowControl w:val="0"/>
        <w:spacing w:before="140" w:after="0"/>
        <w:rPr>
          <w:rFonts w:cs="Arial"/>
          <w:b/>
          <w:szCs w:val="20"/>
        </w:rPr>
      </w:pPr>
      <w:r w:rsidRPr="00462342">
        <w:rPr>
          <w:rFonts w:cs="Arial"/>
          <w:b/>
          <w:szCs w:val="20"/>
        </w:rPr>
        <w:t>Local de Pagamento</w:t>
      </w:r>
    </w:p>
    <w:p w14:paraId="5B82562E" w14:textId="15DB6D8E" w:rsidR="008466A8" w:rsidRPr="00462342" w:rsidRDefault="008466A8">
      <w:pPr>
        <w:pStyle w:val="Level3"/>
        <w:widowControl w:val="0"/>
        <w:spacing w:before="140" w:after="0"/>
      </w:pPr>
      <w:r w:rsidRPr="00462342">
        <w:t>Os pagamentos a que fizerem jus as Debêntures serão efetuados pela Emissora no respectivo vencimento utilizando-se, conforme o caso: (</w:t>
      </w:r>
      <w:r w:rsidR="00ED3E45">
        <w:t>i</w:t>
      </w:r>
      <w:r w:rsidRPr="00462342">
        <w:t xml:space="preserve">) os procedimentos adotados pela </w:t>
      </w:r>
      <w:r w:rsidR="00955579" w:rsidRPr="00A61ED2">
        <w:t xml:space="preserve">B3 - Segmento </w:t>
      </w:r>
      <w:r w:rsidR="00955579">
        <w:t>CETIP</w:t>
      </w:r>
      <w:r w:rsidR="00955579" w:rsidRPr="00A61ED2">
        <w:t xml:space="preserve"> UTVM</w:t>
      </w:r>
      <w:r w:rsidRPr="00462342">
        <w:t xml:space="preserve">, para as Debêntures </w:t>
      </w:r>
      <w:r w:rsidR="006941FA" w:rsidRPr="00462342">
        <w:t xml:space="preserve">custodiadas </w:t>
      </w:r>
      <w:r w:rsidRPr="00462342">
        <w:t>eletronicamente n</w:t>
      </w:r>
      <w:r w:rsidR="00DF6277" w:rsidRPr="00462342">
        <w:t>a</w:t>
      </w:r>
      <w:r w:rsidRPr="00462342">
        <w:t xml:space="preserve"> </w:t>
      </w:r>
      <w:r w:rsidR="00955579" w:rsidRPr="00A61ED2">
        <w:t xml:space="preserve">B3 - Segmento </w:t>
      </w:r>
      <w:r w:rsidR="00955579">
        <w:t>CETIP</w:t>
      </w:r>
      <w:r w:rsidR="00955579" w:rsidRPr="00A61ED2">
        <w:t xml:space="preserve"> UTVM</w:t>
      </w:r>
      <w:r w:rsidRPr="00462342">
        <w:t>; e/ou (</w:t>
      </w:r>
      <w:proofErr w:type="spellStart"/>
      <w:r w:rsidR="00ED3E45">
        <w:t>ii</w:t>
      </w:r>
      <w:proofErr w:type="spellEnd"/>
      <w:r w:rsidRPr="00462342">
        <w:t xml:space="preserve">) </w:t>
      </w:r>
      <w:r w:rsidR="009427B8" w:rsidRPr="00462342">
        <w:t xml:space="preserve">os procedimentos adotados </w:t>
      </w:r>
      <w:r w:rsidR="00581C0E" w:rsidRPr="00462342">
        <w:t xml:space="preserve">pelo </w:t>
      </w:r>
      <w:proofErr w:type="spellStart"/>
      <w:r w:rsidR="00581C0E" w:rsidRPr="00462342">
        <w:t>Escriturador</w:t>
      </w:r>
      <w:proofErr w:type="spellEnd"/>
      <w:r w:rsidRPr="00462342">
        <w:t xml:space="preserve">, para </w:t>
      </w:r>
      <w:r w:rsidR="009427B8" w:rsidRPr="00462342">
        <w:t xml:space="preserve">as </w:t>
      </w:r>
      <w:r w:rsidRPr="00462342">
        <w:t xml:space="preserve">Debêntures que não estejam </w:t>
      </w:r>
      <w:r w:rsidR="00F40459" w:rsidRPr="00462342">
        <w:t>custodiadas</w:t>
      </w:r>
      <w:r w:rsidR="000757D2" w:rsidRPr="00462342">
        <w:t xml:space="preserve"> </w:t>
      </w:r>
      <w:r w:rsidR="009427B8" w:rsidRPr="00462342">
        <w:t xml:space="preserve">eletronicamente </w:t>
      </w:r>
      <w:r w:rsidR="00955579" w:rsidRPr="00A61ED2">
        <w:t xml:space="preserve">B3 - Segmento </w:t>
      </w:r>
      <w:r w:rsidR="00955579">
        <w:t>CETIP</w:t>
      </w:r>
      <w:r w:rsidR="00955579" w:rsidRPr="00A61ED2">
        <w:t xml:space="preserve"> UTVM</w:t>
      </w:r>
      <w:r w:rsidR="00C47275" w:rsidRPr="00462342">
        <w:t xml:space="preserve"> </w:t>
      </w:r>
      <w:r w:rsidRPr="00462342">
        <w:t>(“</w:t>
      </w:r>
      <w:r w:rsidRPr="00462342">
        <w:rPr>
          <w:b/>
        </w:rPr>
        <w:t>Local de Pagamento</w:t>
      </w:r>
      <w:r w:rsidRPr="00462342">
        <w:t>”).</w:t>
      </w:r>
    </w:p>
    <w:p w14:paraId="32311CC5" w14:textId="77777777" w:rsidR="008466A8" w:rsidRPr="00462342" w:rsidRDefault="008466A8">
      <w:pPr>
        <w:pStyle w:val="Level2"/>
        <w:widowControl w:val="0"/>
        <w:spacing w:before="140" w:after="0"/>
        <w:rPr>
          <w:rFonts w:cs="Arial"/>
          <w:szCs w:val="20"/>
        </w:rPr>
      </w:pPr>
      <w:r w:rsidRPr="00462342">
        <w:rPr>
          <w:rFonts w:cs="Arial"/>
          <w:b/>
          <w:szCs w:val="20"/>
        </w:rPr>
        <w:t xml:space="preserve">Prorrogação dos Prazos </w:t>
      </w:r>
    </w:p>
    <w:p w14:paraId="21298749" w14:textId="1E06A094" w:rsidR="001736D0" w:rsidRPr="00FB1208" w:rsidRDefault="001736D0">
      <w:pPr>
        <w:pStyle w:val="Level3"/>
        <w:widowControl w:val="0"/>
        <w:spacing w:before="140" w:after="0"/>
        <w:rPr>
          <w:szCs w:val="20"/>
        </w:rPr>
      </w:pPr>
      <w:r w:rsidRPr="00462342">
        <w:rPr>
          <w:szCs w:val="20"/>
        </w:rPr>
        <w:t xml:space="preserve">Considerar-se-ão automaticamente prorrogados os prazos referentes ao cumprimento de qualquer obrigação prevista nesta Escritura de Emissão até o 1° (primeiro) Dia Útil subsequente, se o seu vencimento coincidir com dia que não seja Dia Útil, não sendo </w:t>
      </w:r>
      <w:r w:rsidRPr="00FB1208">
        <w:rPr>
          <w:szCs w:val="20"/>
        </w:rPr>
        <w:t>devido qualquer acréscimo aos valores a serem pagos.</w:t>
      </w:r>
    </w:p>
    <w:p w14:paraId="5137CD91" w14:textId="035D7D91" w:rsidR="001736D0" w:rsidRPr="00F4033A" w:rsidRDefault="001736D0">
      <w:pPr>
        <w:pStyle w:val="Level3"/>
        <w:widowControl w:val="0"/>
        <w:spacing w:before="140" w:after="0"/>
        <w:rPr>
          <w:b/>
        </w:rPr>
      </w:pPr>
      <w:r w:rsidRPr="00FB1208">
        <w:rPr>
          <w:szCs w:val="20"/>
        </w:rPr>
        <w:t>Exceto quando previsto expressamente de modo diverso na presente Escritura de Emissão, entende-se por “</w:t>
      </w:r>
      <w:r w:rsidRPr="00FB1208">
        <w:rPr>
          <w:b/>
          <w:szCs w:val="20"/>
        </w:rPr>
        <w:t>Dia(s) Útil(eis)</w:t>
      </w:r>
      <w:r w:rsidRPr="00FB1208">
        <w:rPr>
          <w:szCs w:val="20"/>
        </w:rPr>
        <w:t xml:space="preserve">” </w:t>
      </w:r>
      <w:r w:rsidR="00FC5050" w:rsidRPr="0082064F">
        <w:rPr>
          <w:b/>
        </w:rPr>
        <w:t>(i)</w:t>
      </w:r>
      <w:r w:rsidR="00FC5050" w:rsidRPr="00634726">
        <w:t xml:space="preserve"> com relação a qualquer obrigação pecuniária realizada por meio da B3 – Segmento CETIP UTVM, qualquer dia que não seja sábado, domingo ou feriado declarado nacional; </w:t>
      </w:r>
      <w:r w:rsidR="00FC5050" w:rsidRPr="0082064F">
        <w:rPr>
          <w:b/>
        </w:rPr>
        <w:t>(</w:t>
      </w:r>
      <w:proofErr w:type="spellStart"/>
      <w:r w:rsidR="00FC5050" w:rsidRPr="0082064F">
        <w:rPr>
          <w:b/>
        </w:rPr>
        <w:t>ii</w:t>
      </w:r>
      <w:proofErr w:type="spellEnd"/>
      <w:r w:rsidR="00FC5050" w:rsidRPr="0082064F">
        <w:rPr>
          <w:b/>
        </w:rPr>
        <w:t>)</w:t>
      </w:r>
      <w:r w:rsidR="00FC5050" w:rsidRPr="00634726">
        <w:t xml:space="preserve"> com relação a qualquer obrigação pecuniária que não seja realizada por meio da por meio da B3 – Segmento CETIP UTVM, qualquer dia no qual haja expediente nos bancos comerciais na</w:t>
      </w:r>
      <w:r w:rsidR="007A246E">
        <w:t xml:space="preserve"> </w:t>
      </w:r>
      <w:r w:rsidR="007A246E" w:rsidRPr="00A92E30">
        <w:t xml:space="preserve">Cidade de </w:t>
      </w:r>
      <w:r w:rsidR="007A246E">
        <w:t>Maracanaú</w:t>
      </w:r>
      <w:r w:rsidR="007A246E" w:rsidRPr="00A92E30">
        <w:rPr>
          <w:bCs/>
        </w:rPr>
        <w:t xml:space="preserve">, Estado </w:t>
      </w:r>
      <w:r w:rsidR="007A246E">
        <w:rPr>
          <w:bCs/>
        </w:rPr>
        <w:t>do</w:t>
      </w:r>
      <w:r w:rsidR="007A246E" w:rsidRPr="00A92E30">
        <w:rPr>
          <w:bCs/>
        </w:rPr>
        <w:t xml:space="preserve"> </w:t>
      </w:r>
      <w:r w:rsidR="007A246E">
        <w:t>Ceará</w:t>
      </w:r>
      <w:r w:rsidR="00FC5050" w:rsidRPr="00634726">
        <w:t>, e que não seja sábado ou domingo</w:t>
      </w:r>
      <w:r w:rsidR="00165E51">
        <w:t xml:space="preserve"> </w:t>
      </w:r>
      <w:r w:rsidR="00165E51" w:rsidRPr="00634726">
        <w:t>ou feriado declarado nacional</w:t>
      </w:r>
      <w:r w:rsidR="00FC5050" w:rsidRPr="00634726">
        <w:t xml:space="preserve">; e </w:t>
      </w:r>
      <w:r w:rsidR="00FC5050" w:rsidRPr="0082064F">
        <w:rPr>
          <w:b/>
        </w:rPr>
        <w:t>(</w:t>
      </w:r>
      <w:proofErr w:type="spellStart"/>
      <w:r w:rsidR="00FC5050" w:rsidRPr="0082064F">
        <w:rPr>
          <w:b/>
        </w:rPr>
        <w:t>iii</w:t>
      </w:r>
      <w:proofErr w:type="spellEnd"/>
      <w:r w:rsidR="00FC5050" w:rsidRPr="0082064F">
        <w:rPr>
          <w:b/>
        </w:rPr>
        <w:t>)</w:t>
      </w:r>
      <w:r w:rsidR="00FC5050" w:rsidRPr="00634726">
        <w:t xml:space="preserve"> </w:t>
      </w:r>
      <w:r w:rsidR="00F67E37" w:rsidRPr="00634726">
        <w:t>com relação a qualquer obrigação não pecuniária prevista nesta Escritura de Emissão</w:t>
      </w:r>
      <w:r w:rsidR="00F67E37">
        <w:t xml:space="preserve"> </w:t>
      </w:r>
      <w:r w:rsidR="00F67E37" w:rsidRPr="00634726">
        <w:t>qualquer dia que não seja sábado ou domingo ou feriado na</w:t>
      </w:r>
      <w:r w:rsidR="007A246E">
        <w:t xml:space="preserve"> </w:t>
      </w:r>
      <w:r w:rsidR="007A246E" w:rsidRPr="00A92E30">
        <w:t xml:space="preserve">Cidade de </w:t>
      </w:r>
      <w:r w:rsidR="007A246E">
        <w:t>Maracanaú</w:t>
      </w:r>
      <w:r w:rsidR="007A246E" w:rsidRPr="00A92E30">
        <w:rPr>
          <w:bCs/>
        </w:rPr>
        <w:t xml:space="preserve">, Estado </w:t>
      </w:r>
      <w:r w:rsidR="007A246E">
        <w:rPr>
          <w:bCs/>
        </w:rPr>
        <w:t>do</w:t>
      </w:r>
      <w:r w:rsidR="007A246E" w:rsidRPr="00A92E30">
        <w:rPr>
          <w:bCs/>
        </w:rPr>
        <w:t xml:space="preserve"> </w:t>
      </w:r>
      <w:r w:rsidR="007A246E">
        <w:t>Ceará</w:t>
      </w:r>
      <w:r w:rsidR="00E86AA9">
        <w:t xml:space="preserve"> e na Cidade de São Paulo, Estado de São Paulo</w:t>
      </w:r>
      <w:r w:rsidRPr="00FB1208">
        <w:rPr>
          <w:szCs w:val="20"/>
        </w:rPr>
        <w:t>.</w:t>
      </w:r>
      <w:r w:rsidR="00875A38">
        <w:rPr>
          <w:szCs w:val="20"/>
        </w:rPr>
        <w:t xml:space="preserve"> </w:t>
      </w:r>
    </w:p>
    <w:p w14:paraId="64D6098B" w14:textId="77777777" w:rsidR="008466A8" w:rsidRPr="00462342" w:rsidRDefault="008466A8">
      <w:pPr>
        <w:pStyle w:val="Level2"/>
        <w:widowControl w:val="0"/>
        <w:spacing w:before="140" w:after="0"/>
        <w:rPr>
          <w:rFonts w:cs="Arial"/>
          <w:b/>
          <w:szCs w:val="20"/>
        </w:rPr>
      </w:pPr>
      <w:r w:rsidRPr="00462342">
        <w:rPr>
          <w:rFonts w:cs="Arial"/>
          <w:b/>
          <w:szCs w:val="20"/>
        </w:rPr>
        <w:lastRenderedPageBreak/>
        <w:t>Encargos Moratórios</w:t>
      </w:r>
    </w:p>
    <w:p w14:paraId="0238F97C" w14:textId="0162478B" w:rsidR="008466A8" w:rsidRPr="00462342" w:rsidRDefault="008466A8">
      <w:pPr>
        <w:pStyle w:val="Level3"/>
        <w:widowControl w:val="0"/>
        <w:spacing w:before="140" w:after="0"/>
        <w:rPr>
          <w:szCs w:val="20"/>
        </w:rPr>
      </w:pPr>
      <w:r w:rsidRPr="00462342">
        <w:rPr>
          <w:szCs w:val="20"/>
        </w:rPr>
        <w:t xml:space="preserve">Sem prejuízo </w:t>
      </w:r>
      <w:r w:rsidR="004C0CB6" w:rsidRPr="00462342">
        <w:rPr>
          <w:szCs w:val="20"/>
        </w:rPr>
        <w:t>d</w:t>
      </w:r>
      <w:r w:rsidR="0079679F" w:rsidRPr="00462342">
        <w:rPr>
          <w:szCs w:val="20"/>
        </w:rPr>
        <w:t>a Remuneração</w:t>
      </w:r>
      <w:r w:rsidRPr="00462342">
        <w:rPr>
          <w:szCs w:val="20"/>
        </w:rPr>
        <w:t>, ocorrendo atraso imputável à Emissora no pagamento de qualquer quantia devida aos Debenturistas, o valor em atraso ficará sujeito</w:t>
      </w:r>
      <w:r w:rsidR="00A963B5" w:rsidRPr="00462342">
        <w:rPr>
          <w:szCs w:val="20"/>
        </w:rPr>
        <w:t xml:space="preserve">, independentemente de aviso, interpelação ou notificação judicial ou extrajudicial, </w:t>
      </w:r>
      <w:r w:rsidRPr="00462342">
        <w:rPr>
          <w:szCs w:val="20"/>
        </w:rPr>
        <w:t>a: (</w:t>
      </w:r>
      <w:r w:rsidR="008E548F" w:rsidRPr="00462342">
        <w:rPr>
          <w:szCs w:val="20"/>
        </w:rPr>
        <w:t>i</w:t>
      </w:r>
      <w:r w:rsidRPr="00462342">
        <w:rPr>
          <w:szCs w:val="20"/>
        </w:rPr>
        <w:t>)</w:t>
      </w:r>
      <w:r w:rsidR="00ED3E45">
        <w:rPr>
          <w:szCs w:val="20"/>
        </w:rPr>
        <w:t> </w:t>
      </w:r>
      <w:r w:rsidRPr="00462342">
        <w:rPr>
          <w:szCs w:val="20"/>
        </w:rPr>
        <w:t>multa moratória convencional, irredutível e de natureza não compensatória, de 2%</w:t>
      </w:r>
      <w:r w:rsidR="00ED3E45">
        <w:rPr>
          <w:szCs w:val="20"/>
        </w:rPr>
        <w:t> </w:t>
      </w:r>
      <w:r w:rsidRPr="00462342">
        <w:rPr>
          <w:szCs w:val="20"/>
        </w:rPr>
        <w:t>(dois por cento) sobre o valor devido e não pago; e (</w:t>
      </w:r>
      <w:proofErr w:type="spellStart"/>
      <w:r w:rsidR="008E548F" w:rsidRPr="00462342">
        <w:rPr>
          <w:szCs w:val="20"/>
        </w:rPr>
        <w:t>ii</w:t>
      </w:r>
      <w:proofErr w:type="spellEnd"/>
      <w:r w:rsidRPr="00462342">
        <w:rPr>
          <w:szCs w:val="20"/>
        </w:rPr>
        <w:t xml:space="preserve">) juros de mora </w:t>
      </w:r>
      <w:r w:rsidR="00A8706F" w:rsidRPr="00462342">
        <w:rPr>
          <w:szCs w:val="20"/>
        </w:rPr>
        <w:t xml:space="preserve">não compensatórios </w:t>
      </w:r>
      <w:r w:rsidRPr="00462342">
        <w:rPr>
          <w:szCs w:val="20"/>
        </w:rPr>
        <w:t xml:space="preserve">calculados </w:t>
      </w:r>
      <w:r w:rsidRPr="00462342">
        <w:rPr>
          <w:i/>
          <w:szCs w:val="20"/>
        </w:rPr>
        <w:t xml:space="preserve">pro rata </w:t>
      </w:r>
      <w:proofErr w:type="spellStart"/>
      <w:r w:rsidRPr="00462342">
        <w:rPr>
          <w:i/>
          <w:szCs w:val="20"/>
        </w:rPr>
        <w:t>temporis</w:t>
      </w:r>
      <w:proofErr w:type="spellEnd"/>
      <w:r w:rsidRPr="00462342">
        <w:rPr>
          <w:i/>
          <w:szCs w:val="20"/>
        </w:rPr>
        <w:t xml:space="preserve"> </w:t>
      </w:r>
      <w:r w:rsidRPr="00462342">
        <w:rPr>
          <w:szCs w:val="20"/>
        </w:rPr>
        <w:t xml:space="preserve">desde a data do inadimplemento </w:t>
      </w:r>
      <w:r w:rsidR="00A8706F" w:rsidRPr="00462342">
        <w:rPr>
          <w:szCs w:val="20"/>
        </w:rPr>
        <w:t xml:space="preserve">(inclusive) </w:t>
      </w:r>
      <w:r w:rsidRPr="00462342">
        <w:rPr>
          <w:szCs w:val="20"/>
        </w:rPr>
        <w:t>até a data do efetivo pagamento</w:t>
      </w:r>
      <w:r w:rsidR="00A8706F" w:rsidRPr="00462342">
        <w:rPr>
          <w:szCs w:val="20"/>
        </w:rPr>
        <w:t xml:space="preserve"> (exclusive)</w:t>
      </w:r>
      <w:r w:rsidRPr="00462342">
        <w:rPr>
          <w:szCs w:val="20"/>
        </w:rPr>
        <w:t>, à taxa de 1% (um por cento) ao mês sobre o montante devido</w:t>
      </w:r>
      <w:r w:rsidR="00A963B5" w:rsidRPr="00462342">
        <w:rPr>
          <w:szCs w:val="20"/>
        </w:rPr>
        <w:t xml:space="preserve"> e não pago</w:t>
      </w:r>
      <w:r w:rsidR="00844FA1" w:rsidRPr="00462342">
        <w:rPr>
          <w:szCs w:val="20"/>
        </w:rPr>
        <w:t xml:space="preserve"> (“</w:t>
      </w:r>
      <w:r w:rsidR="00844FA1" w:rsidRPr="00462342">
        <w:rPr>
          <w:b/>
          <w:szCs w:val="20"/>
        </w:rPr>
        <w:t>Encargos Moratórios</w:t>
      </w:r>
      <w:r w:rsidR="00844FA1" w:rsidRPr="00462342">
        <w:rPr>
          <w:szCs w:val="20"/>
        </w:rPr>
        <w:t>”)</w:t>
      </w:r>
      <w:r w:rsidRPr="00462342">
        <w:rPr>
          <w:szCs w:val="20"/>
        </w:rPr>
        <w:t>.</w:t>
      </w:r>
      <w:r w:rsidR="00C37020">
        <w:rPr>
          <w:szCs w:val="20"/>
        </w:rPr>
        <w:t xml:space="preserve"> </w:t>
      </w:r>
    </w:p>
    <w:p w14:paraId="5EC7B14F" w14:textId="77777777" w:rsidR="008466A8" w:rsidRPr="00462342" w:rsidRDefault="008466A8">
      <w:pPr>
        <w:pStyle w:val="Level2"/>
        <w:widowControl w:val="0"/>
        <w:spacing w:before="140" w:after="0"/>
        <w:rPr>
          <w:rFonts w:cs="Arial"/>
          <w:szCs w:val="20"/>
        </w:rPr>
      </w:pPr>
      <w:bookmarkStart w:id="41" w:name="_DV_M210"/>
      <w:bookmarkEnd w:id="41"/>
      <w:r w:rsidRPr="00462342">
        <w:rPr>
          <w:rFonts w:cs="Arial"/>
          <w:b/>
          <w:szCs w:val="20"/>
        </w:rPr>
        <w:t>Decadência dos Direitos aos Acréscimos</w:t>
      </w:r>
    </w:p>
    <w:p w14:paraId="2DEA046F" w14:textId="35A148CD" w:rsidR="008466A8" w:rsidRPr="00462342" w:rsidRDefault="008466A8">
      <w:pPr>
        <w:pStyle w:val="Level3"/>
        <w:widowControl w:val="0"/>
        <w:spacing w:before="140" w:after="0"/>
        <w:rPr>
          <w:b/>
          <w:szCs w:val="20"/>
        </w:rPr>
      </w:pPr>
      <w:r w:rsidRPr="00462342">
        <w:rPr>
          <w:szCs w:val="20"/>
        </w:rPr>
        <w:t xml:space="preserve">O não comparecimento do Debenturista para receber o valor correspondente a quaisquer das obrigações pecuniárias da Emissora, nas datas previstas nesta </w:t>
      </w:r>
      <w:r w:rsidR="006B1441" w:rsidRPr="00462342">
        <w:rPr>
          <w:szCs w:val="20"/>
        </w:rPr>
        <w:t>Escritura de Emissão</w:t>
      </w:r>
      <w:r w:rsidRPr="00462342">
        <w:rPr>
          <w:szCs w:val="20"/>
        </w:rPr>
        <w:t xml:space="preserve">, ou </w:t>
      </w:r>
      <w:r w:rsidRPr="00264DD4">
        <w:rPr>
          <w:szCs w:val="20"/>
        </w:rPr>
        <w:t>em comunicado publicado pela Emissora</w:t>
      </w:r>
      <w:r w:rsidR="00285F79" w:rsidRPr="00264DD4">
        <w:rPr>
          <w:szCs w:val="20"/>
        </w:rPr>
        <w:t xml:space="preserve"> na forma da Cláusula</w:t>
      </w:r>
      <w:r w:rsidR="008D57AE" w:rsidRPr="00264DD4">
        <w:rPr>
          <w:szCs w:val="20"/>
        </w:rPr>
        <w:t xml:space="preserve"> </w:t>
      </w:r>
      <w:r w:rsidR="00DA4D6C" w:rsidRPr="00120AF7">
        <w:rPr>
          <w:szCs w:val="20"/>
        </w:rPr>
        <w:fldChar w:fldCharType="begin"/>
      </w:r>
      <w:r w:rsidR="00DA4D6C" w:rsidRPr="00264DD4">
        <w:rPr>
          <w:szCs w:val="20"/>
        </w:rPr>
        <w:instrText xml:space="preserve"> REF _Ref435655112 \r \h  \* MERGEFORMAT </w:instrText>
      </w:r>
      <w:r w:rsidR="00DA4D6C" w:rsidRPr="00120AF7">
        <w:rPr>
          <w:szCs w:val="20"/>
        </w:rPr>
      </w:r>
      <w:r w:rsidR="00DA4D6C" w:rsidRPr="00120AF7">
        <w:rPr>
          <w:szCs w:val="20"/>
        </w:rPr>
        <w:fldChar w:fldCharType="separate"/>
      </w:r>
      <w:r w:rsidR="002F0899">
        <w:rPr>
          <w:szCs w:val="20"/>
        </w:rPr>
        <w:t>5.24</w:t>
      </w:r>
      <w:r w:rsidR="00DA4D6C" w:rsidRPr="00120AF7">
        <w:rPr>
          <w:szCs w:val="20"/>
        </w:rPr>
        <w:fldChar w:fldCharType="end"/>
      </w:r>
      <w:r w:rsidR="008D57AE" w:rsidRPr="00264DD4">
        <w:rPr>
          <w:szCs w:val="20"/>
        </w:rPr>
        <w:t xml:space="preserve"> </w:t>
      </w:r>
      <w:r w:rsidR="00487825" w:rsidRPr="00264DD4">
        <w:rPr>
          <w:szCs w:val="20"/>
        </w:rPr>
        <w:t>abaixo</w:t>
      </w:r>
      <w:r w:rsidRPr="00264DD4">
        <w:rPr>
          <w:szCs w:val="20"/>
        </w:rPr>
        <w:t>, não lhe dará direito ao recebimento</w:t>
      </w:r>
      <w:r w:rsidRPr="00462342">
        <w:rPr>
          <w:szCs w:val="20"/>
        </w:rPr>
        <w:t xml:space="preserve"> </w:t>
      </w:r>
      <w:r w:rsidR="00213C17" w:rsidRPr="00462342">
        <w:rPr>
          <w:szCs w:val="20"/>
        </w:rPr>
        <w:t>da Remuneração</w:t>
      </w:r>
      <w:r w:rsidR="00A963B5" w:rsidRPr="00462342">
        <w:rPr>
          <w:szCs w:val="20"/>
        </w:rPr>
        <w:t xml:space="preserve"> </w:t>
      </w:r>
      <w:r w:rsidRPr="00462342">
        <w:rPr>
          <w:szCs w:val="20"/>
        </w:rPr>
        <w:t xml:space="preserve">e/ou </w:t>
      </w:r>
      <w:r w:rsidR="00844FA1" w:rsidRPr="00462342">
        <w:rPr>
          <w:szCs w:val="20"/>
        </w:rPr>
        <w:t xml:space="preserve">Encargos Moratórios </w:t>
      </w:r>
      <w:r w:rsidRPr="00462342">
        <w:rPr>
          <w:szCs w:val="20"/>
        </w:rPr>
        <w:t>no período relativo ao atraso no recebimento, sendo-lhe, todavia, assegurados os direitos adquiridos até a data do respectivo vencimento</w:t>
      </w:r>
      <w:r w:rsidR="00495A1B" w:rsidRPr="00462342">
        <w:rPr>
          <w:szCs w:val="20"/>
        </w:rPr>
        <w:t xml:space="preserve"> ou d</w:t>
      </w:r>
      <w:r w:rsidR="00285F79" w:rsidRPr="00462342">
        <w:rPr>
          <w:szCs w:val="20"/>
        </w:rPr>
        <w:t>a disponibilidade do</w:t>
      </w:r>
      <w:r w:rsidR="00495A1B" w:rsidRPr="00462342">
        <w:rPr>
          <w:szCs w:val="20"/>
        </w:rPr>
        <w:t xml:space="preserve"> pagamento, no caso de impontualidade no pagamento</w:t>
      </w:r>
      <w:r w:rsidRPr="00462342">
        <w:rPr>
          <w:szCs w:val="20"/>
        </w:rPr>
        <w:t>.</w:t>
      </w:r>
    </w:p>
    <w:p w14:paraId="05B8F3EA" w14:textId="77777777" w:rsidR="008466A8" w:rsidRPr="00462342" w:rsidRDefault="008466A8">
      <w:pPr>
        <w:pStyle w:val="Level2"/>
        <w:widowControl w:val="0"/>
        <w:spacing w:before="140" w:after="0"/>
        <w:rPr>
          <w:rFonts w:cs="Arial"/>
          <w:b/>
          <w:szCs w:val="20"/>
        </w:rPr>
      </w:pPr>
      <w:bookmarkStart w:id="42" w:name="_Ref435655112"/>
      <w:r w:rsidRPr="00462342">
        <w:rPr>
          <w:rFonts w:cs="Arial"/>
          <w:b/>
          <w:szCs w:val="20"/>
        </w:rPr>
        <w:t>Publicidade</w:t>
      </w:r>
      <w:bookmarkEnd w:id="42"/>
    </w:p>
    <w:p w14:paraId="23720677" w14:textId="227D2C50" w:rsidR="003D2982" w:rsidRPr="00AB67B7" w:rsidRDefault="0092587F">
      <w:pPr>
        <w:pStyle w:val="Level3"/>
        <w:widowControl w:val="0"/>
        <w:spacing w:before="140" w:after="0"/>
        <w:rPr>
          <w:b/>
          <w:szCs w:val="20"/>
        </w:rPr>
      </w:pPr>
      <w:bookmarkStart w:id="43" w:name="_Ref508572745"/>
      <w:bookmarkStart w:id="44" w:name="_Ref475039600"/>
      <w:r>
        <w:rPr>
          <w:szCs w:val="20"/>
        </w:rPr>
        <w:t>O</w:t>
      </w:r>
      <w:r w:rsidR="008466A8" w:rsidRPr="00462342">
        <w:rPr>
          <w:szCs w:val="20"/>
        </w:rPr>
        <w:t>s atos e decisões</w:t>
      </w:r>
      <w:r>
        <w:rPr>
          <w:szCs w:val="20"/>
        </w:rPr>
        <w:t xml:space="preserve"> relevantes</w:t>
      </w:r>
      <w:r w:rsidR="008466A8" w:rsidRPr="00462342">
        <w:rPr>
          <w:szCs w:val="20"/>
        </w:rPr>
        <w:t xml:space="preserve"> a serem tomados decorrentes desta Emissão que, de qualquer forma, vierem a envolver interesses dos Debenturistas, deverão ser obrigatoriamente comunicados </w:t>
      </w:r>
      <w:r>
        <w:rPr>
          <w:szCs w:val="20"/>
        </w:rPr>
        <w:t>(</w:t>
      </w:r>
      <w:r w:rsidR="00ED3E45">
        <w:rPr>
          <w:szCs w:val="20"/>
        </w:rPr>
        <w:t>i</w:t>
      </w:r>
      <w:r>
        <w:rPr>
          <w:szCs w:val="20"/>
        </w:rPr>
        <w:t>) (</w:t>
      </w:r>
      <w:r w:rsidR="00ED3E45">
        <w:rPr>
          <w:szCs w:val="20"/>
        </w:rPr>
        <w:t>a</w:t>
      </w:r>
      <w:r>
        <w:rPr>
          <w:szCs w:val="20"/>
        </w:rPr>
        <w:t xml:space="preserve">) </w:t>
      </w:r>
      <w:r w:rsidR="008466A8" w:rsidRPr="00462342">
        <w:rPr>
          <w:szCs w:val="20"/>
        </w:rPr>
        <w:t>na forma de avisos</w:t>
      </w:r>
      <w:r w:rsidR="00882EAE" w:rsidRPr="00462342">
        <w:rPr>
          <w:szCs w:val="20"/>
        </w:rPr>
        <w:t xml:space="preserve"> </w:t>
      </w:r>
      <w:r w:rsidR="00495A1B" w:rsidRPr="00462342">
        <w:rPr>
          <w:szCs w:val="20"/>
        </w:rPr>
        <w:t xml:space="preserve">publicados </w:t>
      </w:r>
      <w:r w:rsidR="00FD302F" w:rsidRPr="00462342">
        <w:rPr>
          <w:szCs w:val="20"/>
        </w:rPr>
        <w:t xml:space="preserve">no </w:t>
      </w:r>
      <w:r w:rsidR="00ED3E45">
        <w:rPr>
          <w:szCs w:val="20"/>
        </w:rPr>
        <w:t>DOECE</w:t>
      </w:r>
      <w:r w:rsidR="005E1BF6" w:rsidRPr="00462342">
        <w:rPr>
          <w:szCs w:val="20"/>
        </w:rPr>
        <w:t xml:space="preserve"> </w:t>
      </w:r>
      <w:r w:rsidR="00830B6C" w:rsidRPr="00462342">
        <w:rPr>
          <w:szCs w:val="20"/>
        </w:rPr>
        <w:t xml:space="preserve">e </w:t>
      </w:r>
      <w:r w:rsidR="008466A8" w:rsidRPr="00462342">
        <w:rPr>
          <w:szCs w:val="20"/>
        </w:rPr>
        <w:t xml:space="preserve">no jornal </w:t>
      </w:r>
      <w:r w:rsidR="00415291">
        <w:rPr>
          <w:szCs w:val="20"/>
        </w:rPr>
        <w:t>“Valor Econômico”</w:t>
      </w:r>
      <w:r w:rsidR="00415291" w:rsidRPr="00462342">
        <w:rPr>
          <w:szCs w:val="20"/>
        </w:rPr>
        <w:t xml:space="preserve">, </w:t>
      </w:r>
      <w:r>
        <w:rPr>
          <w:szCs w:val="20"/>
        </w:rPr>
        <w:t>ou (</w:t>
      </w:r>
      <w:r w:rsidR="00ED3E45">
        <w:rPr>
          <w:szCs w:val="20"/>
        </w:rPr>
        <w:t>b</w:t>
      </w:r>
      <w:r>
        <w:rPr>
          <w:szCs w:val="20"/>
        </w:rPr>
        <w:t xml:space="preserve">) por meio de envio de notificação </w:t>
      </w:r>
      <w:r w:rsidR="00525205">
        <w:rPr>
          <w:szCs w:val="20"/>
        </w:rPr>
        <w:t xml:space="preserve">individual </w:t>
      </w:r>
      <w:r w:rsidR="0038103A">
        <w:rPr>
          <w:szCs w:val="20"/>
        </w:rPr>
        <w:t>ao</w:t>
      </w:r>
      <w:r w:rsidR="00902832">
        <w:rPr>
          <w:szCs w:val="20"/>
        </w:rPr>
        <w:t>s</w:t>
      </w:r>
      <w:r w:rsidR="00902832" w:rsidRPr="00902832">
        <w:rPr>
          <w:szCs w:val="20"/>
        </w:rPr>
        <w:t xml:space="preserve"> </w:t>
      </w:r>
      <w:r w:rsidR="00902832">
        <w:rPr>
          <w:szCs w:val="20"/>
        </w:rPr>
        <w:t>Debenturistas, com cópia ao</w:t>
      </w:r>
      <w:r w:rsidR="0038103A">
        <w:rPr>
          <w:szCs w:val="20"/>
        </w:rPr>
        <w:t xml:space="preserve"> </w:t>
      </w:r>
      <w:r w:rsidR="003D2982">
        <w:rPr>
          <w:szCs w:val="20"/>
        </w:rPr>
        <w:t>Agente Fiduciário</w:t>
      </w:r>
      <w:r w:rsidR="00525205">
        <w:rPr>
          <w:szCs w:val="20"/>
        </w:rPr>
        <w:t>;</w:t>
      </w:r>
      <w:r>
        <w:rPr>
          <w:szCs w:val="20"/>
        </w:rPr>
        <w:t xml:space="preserve"> e (</w:t>
      </w:r>
      <w:proofErr w:type="spellStart"/>
      <w:r w:rsidR="00ED3E45">
        <w:rPr>
          <w:szCs w:val="20"/>
        </w:rPr>
        <w:t>ii</w:t>
      </w:r>
      <w:proofErr w:type="spellEnd"/>
      <w:r>
        <w:rPr>
          <w:szCs w:val="20"/>
        </w:rPr>
        <w:t xml:space="preserve">) </w:t>
      </w:r>
      <w:r w:rsidR="008466A8" w:rsidRPr="00462342">
        <w:rPr>
          <w:szCs w:val="20"/>
        </w:rPr>
        <w:t xml:space="preserve">na página da Emissora na rede mundial de computadores – Internet </w:t>
      </w:r>
      <w:r w:rsidR="00AD1917" w:rsidRPr="00462342">
        <w:rPr>
          <w:szCs w:val="20"/>
        </w:rPr>
        <w:t>(“</w:t>
      </w:r>
      <w:r w:rsidR="00AD1917" w:rsidRPr="00462342">
        <w:rPr>
          <w:b/>
          <w:szCs w:val="20"/>
        </w:rPr>
        <w:t>Avisos aos Debenturistas</w:t>
      </w:r>
      <w:r w:rsidR="00AD1917" w:rsidRPr="00462342">
        <w:rPr>
          <w:szCs w:val="20"/>
        </w:rPr>
        <w:t>”).</w:t>
      </w:r>
      <w:r w:rsidR="00882EAE" w:rsidRPr="00462342">
        <w:rPr>
          <w:szCs w:val="20"/>
        </w:rPr>
        <w:t xml:space="preserve"> </w:t>
      </w:r>
      <w:r w:rsidR="00AD1917" w:rsidRPr="00462342">
        <w:rPr>
          <w:szCs w:val="20"/>
        </w:rPr>
        <w:t xml:space="preserve">Os avisos e/ou anúncios aqui referidos deverão ser divulgados imediatamente após a ciência </w:t>
      </w:r>
      <w:proofErr w:type="gramStart"/>
      <w:r w:rsidR="00AD1917" w:rsidRPr="00462342">
        <w:rPr>
          <w:szCs w:val="20"/>
        </w:rPr>
        <w:t>do(</w:t>
      </w:r>
      <w:proofErr w:type="gramEnd"/>
      <w:r w:rsidR="00AD1917" w:rsidRPr="00462342">
        <w:rPr>
          <w:szCs w:val="20"/>
        </w:rPr>
        <w:t xml:space="preserve">s) ato(s) ou fato(s) que originou(aram) esses avisos ou anúncios, devendo os prazos para manifestação dos </w:t>
      </w:r>
      <w:r w:rsidR="005F1A06">
        <w:rPr>
          <w:szCs w:val="20"/>
        </w:rPr>
        <w:t>Debenturistas</w:t>
      </w:r>
      <w:r w:rsidR="00AD1917" w:rsidRPr="00462342">
        <w:rPr>
          <w:szCs w:val="20"/>
        </w:rPr>
        <w:t xml:space="preserve">, caso necessário, obedecer ao disposto na legislação em vigor ou nesta </w:t>
      </w:r>
      <w:r w:rsidR="006B1441" w:rsidRPr="00462342">
        <w:rPr>
          <w:szCs w:val="20"/>
        </w:rPr>
        <w:t>Escritura de Emissão</w:t>
      </w:r>
      <w:bookmarkEnd w:id="43"/>
      <w:r w:rsidR="00ED3E45">
        <w:rPr>
          <w:szCs w:val="20"/>
        </w:rPr>
        <w:t xml:space="preserve">. </w:t>
      </w:r>
    </w:p>
    <w:p w14:paraId="686ECE62" w14:textId="7249587F" w:rsidR="00AE41E4" w:rsidRPr="00462342" w:rsidRDefault="003D2982">
      <w:pPr>
        <w:pStyle w:val="Level3"/>
        <w:widowControl w:val="0"/>
        <w:spacing w:before="140" w:after="0"/>
        <w:rPr>
          <w:b/>
          <w:szCs w:val="20"/>
        </w:rPr>
      </w:pPr>
      <w:r>
        <w:rPr>
          <w:szCs w:val="20"/>
        </w:rPr>
        <w:t>C</w:t>
      </w:r>
      <w:r w:rsidR="00AD1917" w:rsidRPr="00462342">
        <w:rPr>
          <w:szCs w:val="20"/>
        </w:rPr>
        <w:t xml:space="preserve">aso a Emissora altere seu jornal de publicação após a Data de Emissão, deverá </w:t>
      </w:r>
      <w:r w:rsidR="0092587F">
        <w:rPr>
          <w:szCs w:val="20"/>
        </w:rPr>
        <w:t>(</w:t>
      </w:r>
      <w:r w:rsidR="00ED3E45">
        <w:rPr>
          <w:szCs w:val="20"/>
        </w:rPr>
        <w:t>i</w:t>
      </w:r>
      <w:r w:rsidR="0092587F">
        <w:rPr>
          <w:szCs w:val="20"/>
        </w:rPr>
        <w:t>) </w:t>
      </w:r>
      <w:r w:rsidR="00AD1917" w:rsidRPr="00462342">
        <w:rPr>
          <w:szCs w:val="20"/>
        </w:rPr>
        <w:t xml:space="preserve">enviar notificação ao Agente Fiduciário informando o novo jornal de publicação e </w:t>
      </w:r>
      <w:r w:rsidR="0092587F">
        <w:rPr>
          <w:szCs w:val="20"/>
        </w:rPr>
        <w:t>(</w:t>
      </w:r>
      <w:proofErr w:type="spellStart"/>
      <w:r w:rsidR="00ED3E45">
        <w:rPr>
          <w:szCs w:val="20"/>
        </w:rPr>
        <w:t>ii</w:t>
      </w:r>
      <w:proofErr w:type="spellEnd"/>
      <w:r w:rsidR="0092587F">
        <w:rPr>
          <w:szCs w:val="20"/>
        </w:rPr>
        <w:t>)</w:t>
      </w:r>
      <w:r w:rsidR="00ED3E45">
        <w:rPr>
          <w:szCs w:val="20"/>
        </w:rPr>
        <w:t> </w:t>
      </w:r>
      <w:r w:rsidR="00AD1917" w:rsidRPr="00462342">
        <w:rPr>
          <w:szCs w:val="20"/>
        </w:rPr>
        <w:t>publicar, nos jornais anteriormente utilizados</w:t>
      </w:r>
      <w:r>
        <w:rPr>
          <w:szCs w:val="20"/>
        </w:rPr>
        <w:t>.</w:t>
      </w:r>
      <w:bookmarkEnd w:id="44"/>
    </w:p>
    <w:p w14:paraId="7DF0668E" w14:textId="77777777" w:rsidR="008466A8" w:rsidRPr="00462342" w:rsidRDefault="008466A8">
      <w:pPr>
        <w:pStyle w:val="Level2"/>
        <w:widowControl w:val="0"/>
        <w:spacing w:before="140" w:after="0"/>
        <w:rPr>
          <w:rFonts w:cs="Arial"/>
          <w:szCs w:val="20"/>
        </w:rPr>
      </w:pPr>
      <w:r w:rsidRPr="00462342">
        <w:rPr>
          <w:rFonts w:cs="Arial"/>
          <w:b/>
          <w:szCs w:val="20"/>
        </w:rPr>
        <w:t>Imunidade de Debenturistas</w:t>
      </w:r>
    </w:p>
    <w:p w14:paraId="0A9B5771" w14:textId="2A5B618D" w:rsidR="008466A8" w:rsidRPr="00462342" w:rsidRDefault="008466A8">
      <w:pPr>
        <w:pStyle w:val="Level3"/>
        <w:widowControl w:val="0"/>
        <w:spacing w:before="140" w:after="0"/>
        <w:rPr>
          <w:szCs w:val="20"/>
        </w:rPr>
      </w:pPr>
      <w:bookmarkStart w:id="45" w:name="_Ref435690063"/>
      <w:r w:rsidRPr="00462342">
        <w:rPr>
          <w:szCs w:val="20"/>
        </w:rPr>
        <w:t xml:space="preserve">Caso qualquer Debenturista goze de algum tipo de imunidade ou isenção tributária, este deverá encaminhar ao Banco </w:t>
      </w:r>
      <w:r w:rsidR="00581C0E" w:rsidRPr="00462342">
        <w:rPr>
          <w:szCs w:val="20"/>
        </w:rPr>
        <w:t xml:space="preserve">Liquidante </w:t>
      </w:r>
      <w:r w:rsidRPr="00462342">
        <w:rPr>
          <w:szCs w:val="20"/>
        </w:rPr>
        <w:t>e à Emissora, no prazo mínimo de 10</w:t>
      </w:r>
      <w:r w:rsidR="0087658D" w:rsidRPr="00462342">
        <w:rPr>
          <w:szCs w:val="20"/>
        </w:rPr>
        <w:t> </w:t>
      </w:r>
      <w:r w:rsidRPr="00462342">
        <w:rPr>
          <w:szCs w:val="20"/>
        </w:rPr>
        <w:t xml:space="preserve">(dez) Dias Úteis de antecedência em relação à data prevista para recebimento de </w:t>
      </w:r>
      <w:r w:rsidR="00882EAE" w:rsidRPr="00462342">
        <w:rPr>
          <w:szCs w:val="20"/>
        </w:rPr>
        <w:t xml:space="preserve">quaisquer </w:t>
      </w:r>
      <w:r w:rsidRPr="00462342">
        <w:rPr>
          <w:szCs w:val="20"/>
        </w:rPr>
        <w:t xml:space="preserve">valores relativos às Debêntures, documentação comprobatória dessa imunidade ou isenção tributária, sendo certo que, caso o Debenturista não envie referida documentação, a Emissora fará as retenções dos tributos previstos </w:t>
      </w:r>
      <w:r w:rsidR="00B0654A" w:rsidRPr="00462342">
        <w:rPr>
          <w:szCs w:val="20"/>
        </w:rPr>
        <w:t>na</w:t>
      </w:r>
      <w:r w:rsidR="00B0654A" w:rsidRPr="00462342">
        <w:rPr>
          <w:bCs/>
          <w:szCs w:val="20"/>
        </w:rPr>
        <w:t xml:space="preserve"> legislação tributária em vigor</w:t>
      </w:r>
      <w:r w:rsidRPr="00462342">
        <w:rPr>
          <w:szCs w:val="20"/>
        </w:rPr>
        <w:t xml:space="preserve"> nos rendimentos de tal Debenturista.</w:t>
      </w:r>
      <w:bookmarkEnd w:id="45"/>
      <w:r w:rsidR="00C37020">
        <w:rPr>
          <w:szCs w:val="20"/>
        </w:rPr>
        <w:t xml:space="preserve"> </w:t>
      </w:r>
    </w:p>
    <w:p w14:paraId="0476354A" w14:textId="0772B9F1" w:rsidR="008E548F" w:rsidRPr="00462342" w:rsidRDefault="008E548F">
      <w:pPr>
        <w:pStyle w:val="Level3"/>
        <w:widowControl w:val="0"/>
        <w:spacing w:before="140" w:after="0"/>
        <w:rPr>
          <w:szCs w:val="20"/>
        </w:rPr>
      </w:pPr>
      <w:r w:rsidRPr="00462342">
        <w:rPr>
          <w:szCs w:val="20"/>
        </w:rPr>
        <w:t xml:space="preserve">O Debenturista que tenha apresentado documentação comprobatória de sua condição de imunidade ou isenção tributária, nos termos </w:t>
      </w:r>
      <w:r w:rsidRPr="00264DD4">
        <w:rPr>
          <w:szCs w:val="20"/>
        </w:rPr>
        <w:t xml:space="preserve">da Cláusula </w:t>
      </w:r>
      <w:r w:rsidRPr="00120AF7">
        <w:rPr>
          <w:szCs w:val="20"/>
        </w:rPr>
        <w:fldChar w:fldCharType="begin"/>
      </w:r>
      <w:r w:rsidRPr="00264DD4">
        <w:rPr>
          <w:szCs w:val="20"/>
        </w:rPr>
        <w:instrText xml:space="preserve"> REF _Ref435690063 \r \h </w:instrText>
      </w:r>
      <w:r w:rsidR="00905210" w:rsidRPr="00264DD4">
        <w:rPr>
          <w:szCs w:val="20"/>
        </w:rPr>
        <w:instrText xml:space="preserve"> \* MERGEFORMAT </w:instrText>
      </w:r>
      <w:r w:rsidRPr="00120AF7">
        <w:rPr>
          <w:szCs w:val="20"/>
        </w:rPr>
      </w:r>
      <w:r w:rsidRPr="00120AF7">
        <w:rPr>
          <w:szCs w:val="20"/>
        </w:rPr>
        <w:fldChar w:fldCharType="separate"/>
      </w:r>
      <w:r w:rsidR="002F0899">
        <w:rPr>
          <w:szCs w:val="20"/>
        </w:rPr>
        <w:t>5.25.1</w:t>
      </w:r>
      <w:r w:rsidRPr="00120AF7">
        <w:rPr>
          <w:szCs w:val="20"/>
        </w:rPr>
        <w:fldChar w:fldCharType="end"/>
      </w:r>
      <w:r w:rsidR="00613165" w:rsidRPr="00264DD4">
        <w:rPr>
          <w:szCs w:val="20"/>
        </w:rPr>
        <w:t xml:space="preserve"> acima</w:t>
      </w:r>
      <w:r w:rsidRPr="00264DD4">
        <w:rPr>
          <w:szCs w:val="20"/>
        </w:rPr>
        <w:t>, e que</w:t>
      </w:r>
      <w:r w:rsidRPr="00462342">
        <w:rPr>
          <w:szCs w:val="20"/>
        </w:rPr>
        <w:t xml:space="preserv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w:t>
      </w:r>
      <w:r w:rsidRPr="00462342">
        <w:rPr>
          <w:szCs w:val="20"/>
        </w:rPr>
        <w:lastRenderedPageBreak/>
        <w:t>com cópia para a Emissora, bem como prestar qualquer informação adicional em relação ao tema que lhe seja solicitada pelo Banco Liquidante ou pela Emissora.</w:t>
      </w:r>
    </w:p>
    <w:p w14:paraId="45E703F1" w14:textId="57540161" w:rsidR="008E548F" w:rsidRDefault="008E548F">
      <w:pPr>
        <w:pStyle w:val="Level3"/>
        <w:widowControl w:val="0"/>
        <w:spacing w:before="140" w:after="0"/>
        <w:rPr>
          <w:szCs w:val="20"/>
        </w:rPr>
      </w:pPr>
      <w:r w:rsidRPr="00462342">
        <w:rPr>
          <w:szCs w:val="20"/>
        </w:rPr>
        <w:t xml:space="preserve">Mesmo que tenha recebido a documentação </w:t>
      </w:r>
      <w:r w:rsidRPr="00264DD4">
        <w:rPr>
          <w:szCs w:val="20"/>
        </w:rPr>
        <w:t xml:space="preserve">referida na Cláusula </w:t>
      </w:r>
      <w:r w:rsidRPr="00120AF7">
        <w:rPr>
          <w:szCs w:val="20"/>
        </w:rPr>
        <w:fldChar w:fldCharType="begin"/>
      </w:r>
      <w:r w:rsidRPr="00264DD4">
        <w:rPr>
          <w:szCs w:val="20"/>
        </w:rPr>
        <w:instrText xml:space="preserve"> REF _Ref435690063 \r \h </w:instrText>
      </w:r>
      <w:r w:rsidR="00905210" w:rsidRPr="00264DD4">
        <w:rPr>
          <w:szCs w:val="20"/>
        </w:rPr>
        <w:instrText xml:space="preserve"> \* MERGEFORMAT </w:instrText>
      </w:r>
      <w:r w:rsidRPr="00120AF7">
        <w:rPr>
          <w:szCs w:val="20"/>
        </w:rPr>
      </w:r>
      <w:r w:rsidRPr="00120AF7">
        <w:rPr>
          <w:szCs w:val="20"/>
        </w:rPr>
        <w:fldChar w:fldCharType="separate"/>
      </w:r>
      <w:r w:rsidR="002F0899">
        <w:rPr>
          <w:szCs w:val="20"/>
        </w:rPr>
        <w:t>5.25.1</w:t>
      </w:r>
      <w:r w:rsidRPr="00120AF7">
        <w:rPr>
          <w:szCs w:val="20"/>
        </w:rPr>
        <w:fldChar w:fldCharType="end"/>
      </w:r>
      <w:r w:rsidR="00613165" w:rsidRPr="00264DD4">
        <w:rPr>
          <w:szCs w:val="20"/>
        </w:rPr>
        <w:t xml:space="preserve"> acima</w:t>
      </w:r>
      <w:r w:rsidRPr="00264DD4">
        <w:rPr>
          <w:szCs w:val="20"/>
        </w:rPr>
        <w:t>, e desde</w:t>
      </w:r>
      <w:r w:rsidRPr="00462342">
        <w:rPr>
          <w:szCs w:val="20"/>
        </w:rPr>
        <w:t xml:space="preserve"> que tenha fundamento legal para tanto, fica facultado à Emissora depositar em juízo ou descontar de quaisquer valores relacionados às Debêntures a tributação que entender devida, sem que esse fato possa gerar pretensão indenizatória contra a Emissora</w:t>
      </w:r>
      <w:r w:rsidR="00B25791" w:rsidRPr="00462342">
        <w:rPr>
          <w:szCs w:val="20"/>
        </w:rPr>
        <w:t xml:space="preserve"> ou o Banco Liquidante </w:t>
      </w:r>
      <w:r w:rsidRPr="00462342">
        <w:rPr>
          <w:szCs w:val="20"/>
        </w:rPr>
        <w:t>por parte de qualquer Debenturista ou terceiro.</w:t>
      </w:r>
    </w:p>
    <w:p w14:paraId="4A8F06E6" w14:textId="77777777" w:rsidR="00024107" w:rsidRPr="00A37F8D" w:rsidRDefault="00024107">
      <w:pPr>
        <w:pStyle w:val="Level2"/>
        <w:widowControl w:val="0"/>
        <w:spacing w:before="140" w:after="0"/>
        <w:rPr>
          <w:b/>
        </w:rPr>
      </w:pPr>
      <w:bookmarkStart w:id="46" w:name="_DV_M232"/>
      <w:bookmarkEnd w:id="46"/>
      <w:r w:rsidRPr="00A37F8D">
        <w:rPr>
          <w:b/>
        </w:rPr>
        <w:t>Direito ao Recebimento dos Pagamentos</w:t>
      </w:r>
    </w:p>
    <w:p w14:paraId="6C0870EE" w14:textId="77777777" w:rsidR="00024107" w:rsidRPr="00462342" w:rsidRDefault="00024107">
      <w:pPr>
        <w:pStyle w:val="Level3"/>
        <w:widowControl w:val="0"/>
        <w:spacing w:before="140" w:after="0"/>
      </w:pPr>
      <w:r w:rsidRPr="00462342">
        <w:t xml:space="preserve">Farão jus ao recebimento de qualquer valor devido aos Debenturistas nos termos desta </w:t>
      </w:r>
      <w:r w:rsidR="006B1441" w:rsidRPr="00462342">
        <w:t>Escritura de Emissão</w:t>
      </w:r>
      <w:r w:rsidRPr="00462342">
        <w:t xml:space="preserve"> aqueles que forem Debenturistas no encerramento do Dia Útil imediatamente anterior à respectiva data de pagamento.</w:t>
      </w:r>
    </w:p>
    <w:p w14:paraId="1AE15053" w14:textId="77777777" w:rsidR="00B75178" w:rsidRPr="00A37F8D" w:rsidRDefault="00B75178">
      <w:pPr>
        <w:pStyle w:val="Level2"/>
        <w:widowControl w:val="0"/>
        <w:spacing w:before="140" w:after="0"/>
        <w:rPr>
          <w:b/>
        </w:rPr>
      </w:pPr>
      <w:r w:rsidRPr="00A37F8D">
        <w:rPr>
          <w:b/>
        </w:rPr>
        <w:t>Direito de Preferência</w:t>
      </w:r>
    </w:p>
    <w:p w14:paraId="50D34F5A" w14:textId="08506437" w:rsidR="00B75178" w:rsidRDefault="00B75178">
      <w:pPr>
        <w:pStyle w:val="Level3"/>
        <w:widowControl w:val="0"/>
        <w:spacing w:before="140" w:after="0"/>
      </w:pPr>
      <w:r w:rsidRPr="00462342">
        <w:t>Não haverá direito de preferência para subscrição das Debêntures pelo</w:t>
      </w:r>
      <w:r w:rsidR="00C37020">
        <w:t>s</w:t>
      </w:r>
      <w:r w:rsidRPr="00462342">
        <w:t xml:space="preserve"> atua</w:t>
      </w:r>
      <w:r w:rsidR="00C37020">
        <w:t>is</w:t>
      </w:r>
      <w:r w:rsidRPr="00462342">
        <w:t xml:space="preserve"> acionista</w:t>
      </w:r>
      <w:r w:rsidR="00C37020">
        <w:t>s</w:t>
      </w:r>
      <w:r w:rsidRPr="00462342">
        <w:t xml:space="preserve"> da Emissora.</w:t>
      </w:r>
    </w:p>
    <w:p w14:paraId="5598094F" w14:textId="0EBA26E8" w:rsidR="00295A29" w:rsidRDefault="00295A29">
      <w:pPr>
        <w:pStyle w:val="Level2"/>
        <w:widowControl w:val="0"/>
        <w:spacing w:before="140" w:after="0"/>
        <w:rPr>
          <w:b/>
        </w:rPr>
      </w:pPr>
      <w:bookmarkStart w:id="47" w:name="_Ref516514465"/>
      <w:bookmarkStart w:id="48" w:name="_Ref479197610"/>
      <w:r w:rsidRPr="00A37F8D">
        <w:rPr>
          <w:b/>
        </w:rPr>
        <w:t>Garantia</w:t>
      </w:r>
      <w:r w:rsidR="002E7DE1">
        <w:rPr>
          <w:b/>
        </w:rPr>
        <w:t xml:space="preserve"> Corporativa</w:t>
      </w:r>
      <w:bookmarkEnd w:id="47"/>
    </w:p>
    <w:p w14:paraId="1053DCA5" w14:textId="37306979" w:rsidR="0047048D" w:rsidRPr="00290500" w:rsidRDefault="00295A29" w:rsidP="0082064F">
      <w:pPr>
        <w:pStyle w:val="Level3"/>
        <w:tabs>
          <w:tab w:val="clear" w:pos="1361"/>
        </w:tabs>
        <w:spacing w:before="140" w:after="0"/>
      </w:pPr>
      <w:bookmarkStart w:id="49" w:name="_Ref479324215"/>
      <w:bookmarkEnd w:id="48"/>
      <w:r w:rsidRPr="003A5A5A">
        <w:t xml:space="preserve">Em garantia do fiel, pontual e integral cumprimento de todas e quaisquer obrigações principais e acessórias, presentes e futuras, assumidas pela Emissora </w:t>
      </w:r>
      <w:r w:rsidR="00A8794F" w:rsidRPr="003A5A5A">
        <w:t xml:space="preserve">em decorrência das Debêntures e previstas </w:t>
      </w:r>
      <w:r w:rsidRPr="003A5A5A">
        <w:t xml:space="preserve">na presente </w:t>
      </w:r>
      <w:r w:rsidR="00A8794F" w:rsidRPr="003A5A5A">
        <w:t xml:space="preserve">Escritura de </w:t>
      </w:r>
      <w:r w:rsidRPr="003A5A5A">
        <w:t>Emissão</w:t>
      </w:r>
      <w:r w:rsidRPr="00405D64">
        <w:t>, incluindo</w:t>
      </w:r>
      <w:r w:rsidR="003D2982" w:rsidRPr="00094DE5">
        <w:t>, mas sem limitação</w:t>
      </w:r>
      <w:r w:rsidRPr="008B195B">
        <w:t xml:space="preserve"> (a) aquelas relativas ao integral e pontual pagamento do </w:t>
      </w:r>
      <w:r w:rsidR="002E7DE1">
        <w:t>Valor Nominal Unitário</w:t>
      </w:r>
      <w:r w:rsidRPr="008B195B">
        <w:t>, da Remuneração, dos Encargos Moratórios, dos demais encargos relativos às Debêntures</w:t>
      </w:r>
      <w:r w:rsidR="003D2982" w:rsidRPr="00F652BC">
        <w:t xml:space="preserve">, </w:t>
      </w:r>
      <w:r w:rsidR="002E7DE1">
        <w:t>nos termos</w:t>
      </w:r>
      <w:r w:rsidR="002E7DE1" w:rsidRPr="00F652BC">
        <w:t xml:space="preserve"> </w:t>
      </w:r>
      <w:r w:rsidR="002E7DE1">
        <w:t>d</w:t>
      </w:r>
      <w:r w:rsidR="003D2982" w:rsidRPr="00F652BC">
        <w:t>esta Escritura de Emissão</w:t>
      </w:r>
      <w:r w:rsidR="003D2982" w:rsidRPr="003A5A5A">
        <w:t>,</w:t>
      </w:r>
      <w:r w:rsidRPr="003A5A5A">
        <w:t xml:space="preserve"> quando devidos, seja nas respectivas datas de pagamento, na data de vencimento, ou em virtude das hipóteses de amortização</w:t>
      </w:r>
      <w:r w:rsidR="002E7DE1">
        <w:t>, resgate ou</w:t>
      </w:r>
      <w:r w:rsidRPr="003A5A5A">
        <w:t xml:space="preserve"> vencimento antecipado das Debêntures, conforme aplicável, nos termos desta Escritura de Emissão;</w:t>
      </w:r>
      <w:r w:rsidR="003D2982" w:rsidRPr="003A5A5A">
        <w:t xml:space="preserve"> e</w:t>
      </w:r>
      <w:r w:rsidRPr="003A5A5A">
        <w:t xml:space="preserve"> (</w:t>
      </w:r>
      <w:r w:rsidR="00491FF6" w:rsidRPr="003A5A5A">
        <w:t>b</w:t>
      </w:r>
      <w:r w:rsidRPr="003A5A5A">
        <w:t xml:space="preserve">) as obrigações de ressarcimento de toda e qualquer importância que comprovadamente venham a ser desembolsadas no âmbito da Emissão, e/ou em virtude da constituição, manutenção e/ou realização da </w:t>
      </w:r>
      <w:r w:rsidR="00CF7F98">
        <w:t xml:space="preserve">Garantia Corporativa (conforme abaixo definida) </w:t>
      </w:r>
      <w:r w:rsidRPr="003A5A5A">
        <w:t>ou de sua excussão, além de verbas indenizatórias, conforme aplicável (“</w:t>
      </w:r>
      <w:r w:rsidRPr="00C31D93">
        <w:rPr>
          <w:b/>
        </w:rPr>
        <w:t>Obrigações Garantidas</w:t>
      </w:r>
      <w:r w:rsidRPr="003A5A5A">
        <w:t>”), a</w:t>
      </w:r>
      <w:r w:rsidR="008C3AE1" w:rsidRPr="003A5A5A">
        <w:t>s</w:t>
      </w:r>
      <w:r w:rsidRPr="003A5A5A">
        <w:t xml:space="preserve"> </w:t>
      </w:r>
      <w:r w:rsidR="008C3AE1" w:rsidRPr="003A5A5A">
        <w:t xml:space="preserve">Debêntures </w:t>
      </w:r>
      <w:r w:rsidRPr="003A5A5A">
        <w:t>contar</w:t>
      </w:r>
      <w:r w:rsidR="008C3AE1" w:rsidRPr="003A5A5A">
        <w:t>ão</w:t>
      </w:r>
      <w:r w:rsidRPr="003A5A5A">
        <w:t xml:space="preserve"> com </w:t>
      </w:r>
      <w:r w:rsidR="00C31D93">
        <w:t xml:space="preserve">a </w:t>
      </w:r>
      <w:r w:rsidR="00C31D93">
        <w:rPr>
          <w:color w:val="000000" w:themeColor="text1"/>
        </w:rPr>
        <w:t>g</w:t>
      </w:r>
      <w:r w:rsidR="0047048D">
        <w:rPr>
          <w:color w:val="000000" w:themeColor="text1"/>
        </w:rPr>
        <w:t xml:space="preserve">arantia </w:t>
      </w:r>
      <w:r w:rsidR="00C31D93">
        <w:rPr>
          <w:color w:val="000000" w:themeColor="text1"/>
        </w:rPr>
        <w:t>corporativa a ser</w:t>
      </w:r>
      <w:r w:rsidR="00C31D93" w:rsidRPr="0047048D">
        <w:rPr>
          <w:color w:val="000000" w:themeColor="text1"/>
        </w:rPr>
        <w:t xml:space="preserve"> </w:t>
      </w:r>
      <w:r w:rsidR="0008793B" w:rsidRPr="0047048D">
        <w:rPr>
          <w:color w:val="000000" w:themeColor="text1"/>
        </w:rPr>
        <w:t>outorg</w:t>
      </w:r>
      <w:r w:rsidR="0047048D" w:rsidRPr="004E591B">
        <w:rPr>
          <w:color w:val="000000" w:themeColor="text1"/>
        </w:rPr>
        <w:t>ada</w:t>
      </w:r>
      <w:r w:rsidR="00C31D93">
        <w:rPr>
          <w:color w:val="000000" w:themeColor="text1"/>
        </w:rPr>
        <w:t xml:space="preserve">, pela </w:t>
      </w:r>
      <w:proofErr w:type="spellStart"/>
      <w:r w:rsidR="00C31D93" w:rsidRPr="00134FDF">
        <w:rPr>
          <w:color w:val="000000" w:themeColor="text1"/>
        </w:rPr>
        <w:t>Nufarm</w:t>
      </w:r>
      <w:proofErr w:type="spellEnd"/>
      <w:r w:rsidR="00C31D93" w:rsidRPr="00134FDF">
        <w:rPr>
          <w:color w:val="000000" w:themeColor="text1"/>
        </w:rPr>
        <w:t xml:space="preserve"> </w:t>
      </w:r>
      <w:proofErr w:type="spellStart"/>
      <w:r w:rsidR="00C31D93" w:rsidRPr="00134FDF">
        <w:rPr>
          <w:color w:val="000000" w:themeColor="text1"/>
        </w:rPr>
        <w:t>Limited</w:t>
      </w:r>
      <w:proofErr w:type="spellEnd"/>
      <w:r w:rsidR="00C31D93" w:rsidRPr="0021192C">
        <w:rPr>
          <w:smallCaps/>
        </w:rPr>
        <w:t>,</w:t>
      </w:r>
      <w:r w:rsidR="00C31D93">
        <w:rPr>
          <w:smallCaps/>
        </w:rPr>
        <w:t xml:space="preserve"> </w:t>
      </w:r>
      <w:r w:rsidR="00C31D93" w:rsidRPr="0064282B">
        <w:t xml:space="preserve">sociedade </w:t>
      </w:r>
      <w:r w:rsidR="00C31D93">
        <w:t xml:space="preserve">devidamente constituída segundo as Leis </w:t>
      </w:r>
      <w:r w:rsidR="0021192C">
        <w:t>da Austrália</w:t>
      </w:r>
      <w:r w:rsidR="00C31D93">
        <w:t xml:space="preserve">, com sede em </w:t>
      </w:r>
      <w:r w:rsidR="0021192C">
        <w:t xml:space="preserve">Melbourne, </w:t>
      </w:r>
      <w:r w:rsidR="00EE75DC">
        <w:t>Austrália</w:t>
      </w:r>
      <w:r w:rsidR="0021192C">
        <w:t xml:space="preserve"> </w:t>
      </w:r>
      <w:r w:rsidR="00C31D93" w:rsidRPr="0088033D">
        <w:t>(“</w:t>
      </w:r>
      <w:r w:rsidR="00C31D93" w:rsidRPr="00290500">
        <w:rPr>
          <w:b/>
        </w:rPr>
        <w:t>Garantidora</w:t>
      </w:r>
      <w:r w:rsidR="00C31D93" w:rsidRPr="0088033D">
        <w:t>”)</w:t>
      </w:r>
      <w:r w:rsidR="00C31D93">
        <w:t>,</w:t>
      </w:r>
      <w:r w:rsidR="00223E99">
        <w:t xml:space="preserve"> </w:t>
      </w:r>
      <w:r w:rsidR="0093569B">
        <w:rPr>
          <w:color w:val="000000" w:themeColor="text1"/>
        </w:rPr>
        <w:t xml:space="preserve">em favor dos Debenturistas, representados pelo Agente Fiduciário, </w:t>
      </w:r>
      <w:r w:rsidR="000311AF">
        <w:t xml:space="preserve">de acordo </w:t>
      </w:r>
      <w:r w:rsidR="000311AF">
        <w:rPr>
          <w:color w:val="000000" w:themeColor="text1"/>
        </w:rPr>
        <w:t xml:space="preserve">com os termos e condições </w:t>
      </w:r>
      <w:r w:rsidR="0021192C">
        <w:rPr>
          <w:color w:val="000000" w:themeColor="text1"/>
        </w:rPr>
        <w:t xml:space="preserve">descritos em </w:t>
      </w:r>
      <w:r w:rsidR="0047048D" w:rsidRPr="004E591B">
        <w:rPr>
          <w:color w:val="000000" w:themeColor="text1"/>
        </w:rPr>
        <w:t>instrumento apartado</w:t>
      </w:r>
      <w:r w:rsidR="0008793B" w:rsidRPr="004E591B">
        <w:rPr>
          <w:color w:val="000000" w:themeColor="text1"/>
        </w:rPr>
        <w:t xml:space="preserve"> à presente Escritura de Emissão</w:t>
      </w:r>
      <w:r w:rsidR="0093569B">
        <w:rPr>
          <w:color w:val="000000" w:themeColor="text1"/>
        </w:rPr>
        <w:t>,</w:t>
      </w:r>
      <w:r w:rsidR="000311AF">
        <w:rPr>
          <w:color w:val="000000" w:themeColor="text1"/>
        </w:rPr>
        <w:t xml:space="preserve"> denominado </w:t>
      </w:r>
      <w:proofErr w:type="spellStart"/>
      <w:r w:rsidR="000311AF">
        <w:rPr>
          <w:i/>
          <w:color w:val="000000" w:themeColor="text1"/>
        </w:rPr>
        <w:t>Parent</w:t>
      </w:r>
      <w:proofErr w:type="spellEnd"/>
      <w:r w:rsidR="000311AF">
        <w:rPr>
          <w:i/>
          <w:color w:val="000000" w:themeColor="text1"/>
        </w:rPr>
        <w:t xml:space="preserve"> </w:t>
      </w:r>
      <w:proofErr w:type="spellStart"/>
      <w:r w:rsidR="000311AF">
        <w:rPr>
          <w:i/>
          <w:color w:val="000000" w:themeColor="text1"/>
        </w:rPr>
        <w:t>Company</w:t>
      </w:r>
      <w:proofErr w:type="spellEnd"/>
      <w:r w:rsidR="000311AF">
        <w:rPr>
          <w:i/>
          <w:color w:val="000000" w:themeColor="text1"/>
        </w:rPr>
        <w:t xml:space="preserve"> </w:t>
      </w:r>
      <w:proofErr w:type="spellStart"/>
      <w:r w:rsidR="000311AF">
        <w:rPr>
          <w:i/>
          <w:color w:val="000000" w:themeColor="text1"/>
        </w:rPr>
        <w:t>Guarantee</w:t>
      </w:r>
      <w:proofErr w:type="spellEnd"/>
      <w:r w:rsidR="007030A8">
        <w:rPr>
          <w:color w:val="000000" w:themeColor="text1"/>
        </w:rPr>
        <w:t xml:space="preserve"> </w:t>
      </w:r>
      <w:r w:rsidR="007030A8" w:rsidRPr="00C31D93">
        <w:rPr>
          <w:color w:val="000000" w:themeColor="text1"/>
        </w:rPr>
        <w:t>(</w:t>
      </w:r>
      <w:r w:rsidR="007030A8">
        <w:rPr>
          <w:color w:val="000000" w:themeColor="text1"/>
        </w:rPr>
        <w:t>“</w:t>
      </w:r>
      <w:r w:rsidR="007030A8" w:rsidRPr="00194A81">
        <w:rPr>
          <w:b/>
          <w:color w:val="000000" w:themeColor="text1"/>
        </w:rPr>
        <w:t>Carta de Garantia</w:t>
      </w:r>
      <w:r w:rsidR="007030A8">
        <w:rPr>
          <w:color w:val="000000" w:themeColor="text1"/>
        </w:rPr>
        <w:t>”</w:t>
      </w:r>
      <w:r w:rsidR="007030A8" w:rsidRPr="00C31D93">
        <w:rPr>
          <w:color w:val="000000" w:themeColor="text1"/>
        </w:rPr>
        <w:t>)</w:t>
      </w:r>
      <w:r w:rsidR="000311AF">
        <w:rPr>
          <w:color w:val="000000" w:themeColor="text1"/>
        </w:rPr>
        <w:t xml:space="preserve">, </w:t>
      </w:r>
      <w:r w:rsidR="00C31D93">
        <w:rPr>
          <w:color w:val="000000" w:themeColor="text1"/>
        </w:rPr>
        <w:t xml:space="preserve">a ser entregue </w:t>
      </w:r>
      <w:r w:rsidR="00256DF0">
        <w:rPr>
          <w:color w:val="000000" w:themeColor="text1"/>
        </w:rPr>
        <w:t>ao Agente Fiduciário, na qualidade de representante dos Debenturistas</w:t>
      </w:r>
      <w:r w:rsidR="00B57F6C">
        <w:rPr>
          <w:color w:val="000000" w:themeColor="text1"/>
        </w:rPr>
        <w:t xml:space="preserve">, nos termos da Cláusula </w:t>
      </w:r>
      <w:r w:rsidR="00B57F6C">
        <w:rPr>
          <w:color w:val="000000" w:themeColor="text1"/>
        </w:rPr>
        <w:fldChar w:fldCharType="begin"/>
      </w:r>
      <w:r w:rsidR="00B57F6C">
        <w:rPr>
          <w:color w:val="000000" w:themeColor="text1"/>
        </w:rPr>
        <w:instrText xml:space="preserve"> REF _Ref517114224 \w \h </w:instrText>
      </w:r>
      <w:r w:rsidR="00B57F6C">
        <w:rPr>
          <w:color w:val="000000" w:themeColor="text1"/>
        </w:rPr>
      </w:r>
      <w:r w:rsidR="00B57F6C">
        <w:rPr>
          <w:color w:val="000000" w:themeColor="text1"/>
        </w:rPr>
        <w:fldChar w:fldCharType="separate"/>
      </w:r>
      <w:r w:rsidR="002F0899">
        <w:rPr>
          <w:color w:val="000000" w:themeColor="text1"/>
        </w:rPr>
        <w:t>8.1(</w:t>
      </w:r>
      <w:proofErr w:type="spellStart"/>
      <w:r w:rsidR="002F0899">
        <w:rPr>
          <w:color w:val="000000" w:themeColor="text1"/>
        </w:rPr>
        <w:t>xxvi</w:t>
      </w:r>
      <w:proofErr w:type="spellEnd"/>
      <w:r w:rsidR="002F0899">
        <w:rPr>
          <w:color w:val="000000" w:themeColor="text1"/>
        </w:rPr>
        <w:t>)</w:t>
      </w:r>
      <w:r w:rsidR="00B57F6C">
        <w:rPr>
          <w:color w:val="000000" w:themeColor="text1"/>
        </w:rPr>
        <w:fldChar w:fldCharType="end"/>
      </w:r>
      <w:r w:rsidR="00B57F6C">
        <w:rPr>
          <w:color w:val="000000" w:themeColor="text1"/>
        </w:rPr>
        <w:t xml:space="preserve"> abaixo</w:t>
      </w:r>
      <w:r w:rsidR="00C31D93" w:rsidRPr="00C31D93">
        <w:rPr>
          <w:color w:val="000000" w:themeColor="text1"/>
        </w:rPr>
        <w:t xml:space="preserve"> </w:t>
      </w:r>
      <w:r w:rsidR="00C31D93">
        <w:rPr>
          <w:color w:val="000000" w:themeColor="text1"/>
        </w:rPr>
        <w:t>(“</w:t>
      </w:r>
      <w:r w:rsidR="00C31D93" w:rsidRPr="0082064F">
        <w:rPr>
          <w:b/>
          <w:color w:val="000000" w:themeColor="text1"/>
        </w:rPr>
        <w:t>Garantia Corporativa</w:t>
      </w:r>
      <w:r w:rsidR="00C31D93">
        <w:rPr>
          <w:color w:val="000000" w:themeColor="text1"/>
        </w:rPr>
        <w:t>”)</w:t>
      </w:r>
      <w:r w:rsidR="00C31D93" w:rsidRPr="00C31D93">
        <w:rPr>
          <w:color w:val="000000" w:themeColor="text1"/>
        </w:rPr>
        <w:t xml:space="preserve">. </w:t>
      </w:r>
    </w:p>
    <w:p w14:paraId="53A8836C" w14:textId="5389B29D" w:rsidR="0047048D" w:rsidRPr="00164BC1" w:rsidRDefault="0047048D" w:rsidP="00164BC1">
      <w:pPr>
        <w:pStyle w:val="Level3"/>
        <w:tabs>
          <w:tab w:val="clear" w:pos="1361"/>
        </w:tabs>
        <w:spacing w:before="140" w:after="0"/>
        <w:rPr>
          <w:color w:val="000000" w:themeColor="text1"/>
        </w:rPr>
      </w:pPr>
      <w:r w:rsidRPr="00164BC1">
        <w:rPr>
          <w:color w:val="000000" w:themeColor="text1"/>
        </w:rPr>
        <w:t xml:space="preserve">A Garantia Corporativa representa garantia pessoal constituída de acordo com </w:t>
      </w:r>
      <w:r w:rsidR="000311AF" w:rsidRPr="00164BC1">
        <w:rPr>
          <w:color w:val="000000" w:themeColor="text1"/>
        </w:rPr>
        <w:t xml:space="preserve">as leis válidas e existentes do </w:t>
      </w:r>
      <w:r w:rsidR="00F12F5E" w:rsidRPr="00164BC1">
        <w:rPr>
          <w:color w:val="000000" w:themeColor="text1"/>
        </w:rPr>
        <w:t xml:space="preserve">país </w:t>
      </w:r>
      <w:r w:rsidRPr="00164BC1">
        <w:rPr>
          <w:color w:val="000000" w:themeColor="text1"/>
        </w:rPr>
        <w:t xml:space="preserve">de sua constituição. A Garantia Corporativa outorgada pela Garantidora </w:t>
      </w:r>
      <w:r w:rsidR="005D764E" w:rsidRPr="00164BC1">
        <w:rPr>
          <w:color w:val="000000" w:themeColor="text1"/>
        </w:rPr>
        <w:t xml:space="preserve">é </w:t>
      </w:r>
      <w:r w:rsidRPr="00164BC1">
        <w:rPr>
          <w:color w:val="000000" w:themeColor="text1"/>
        </w:rPr>
        <w:t xml:space="preserve">constituída e regida pelas leis válidas e existentes </w:t>
      </w:r>
      <w:r w:rsidR="005D764E" w:rsidRPr="00B4706E">
        <w:rPr>
          <w:color w:val="000000" w:themeColor="text1"/>
        </w:rPr>
        <w:t>do Estado de Victoria, Austrália</w:t>
      </w:r>
      <w:r w:rsidRPr="00164BC1">
        <w:rPr>
          <w:color w:val="000000" w:themeColor="text1"/>
        </w:rPr>
        <w:t>, sendo a Garantidora responsável pela totalidade das Obrigações Garantidas.</w:t>
      </w:r>
    </w:p>
    <w:p w14:paraId="49E544DA" w14:textId="08ED3107" w:rsidR="006378E5" w:rsidRPr="00344C68" w:rsidRDefault="006378E5" w:rsidP="0082064F">
      <w:pPr>
        <w:pStyle w:val="Level3"/>
        <w:tabs>
          <w:tab w:val="clear" w:pos="1361"/>
        </w:tabs>
        <w:spacing w:before="140" w:after="0"/>
      </w:pPr>
      <w:r>
        <w:rPr>
          <w:color w:val="000000" w:themeColor="text1"/>
        </w:rPr>
        <w:t>A</w:t>
      </w:r>
      <w:r w:rsidRPr="00C31D93">
        <w:rPr>
          <w:color w:val="000000" w:themeColor="text1"/>
        </w:rPr>
        <w:t xml:space="preserve"> válida celebração</w:t>
      </w:r>
      <w:r>
        <w:rPr>
          <w:color w:val="000000" w:themeColor="text1"/>
        </w:rPr>
        <w:t>,</w:t>
      </w:r>
      <w:r w:rsidRPr="00C31D93">
        <w:rPr>
          <w:color w:val="000000" w:themeColor="text1"/>
        </w:rPr>
        <w:t xml:space="preserve"> pela Garantidora</w:t>
      </w:r>
      <w:r w:rsidR="0094106F">
        <w:rPr>
          <w:color w:val="000000" w:themeColor="text1"/>
        </w:rPr>
        <w:t xml:space="preserve"> da Carta de Garantia</w:t>
      </w:r>
      <w:r w:rsidRPr="00C31D93">
        <w:rPr>
          <w:color w:val="000000" w:themeColor="text1"/>
        </w:rPr>
        <w:t>, a validade e exequibilidade da Carta de Ga</w:t>
      </w:r>
      <w:r>
        <w:rPr>
          <w:color w:val="000000" w:themeColor="text1"/>
        </w:rPr>
        <w:t>rantia</w:t>
      </w:r>
      <w:r w:rsidR="00C57CC2">
        <w:rPr>
          <w:color w:val="000000" w:themeColor="text1"/>
        </w:rPr>
        <w:t xml:space="preserve"> </w:t>
      </w:r>
      <w:r>
        <w:rPr>
          <w:color w:val="000000" w:themeColor="text1"/>
        </w:rPr>
        <w:t xml:space="preserve">de acordo com as leis </w:t>
      </w:r>
      <w:r w:rsidR="000311AF">
        <w:rPr>
          <w:color w:val="000000" w:themeColor="text1"/>
        </w:rPr>
        <w:t xml:space="preserve">do Estado de Victoria, </w:t>
      </w:r>
      <w:r w:rsidR="00DF3299">
        <w:rPr>
          <w:color w:val="000000" w:themeColor="text1"/>
        </w:rPr>
        <w:t>Austrália</w:t>
      </w:r>
      <w:r w:rsidRPr="00C31D93">
        <w:rPr>
          <w:color w:val="000000" w:themeColor="text1"/>
        </w:rPr>
        <w:t xml:space="preserve">, </w:t>
      </w:r>
      <w:r>
        <w:rPr>
          <w:color w:val="000000" w:themeColor="text1"/>
        </w:rPr>
        <w:t>serão</w:t>
      </w:r>
      <w:r w:rsidRPr="00C31D93">
        <w:rPr>
          <w:color w:val="000000" w:themeColor="text1"/>
        </w:rPr>
        <w:t xml:space="preserve"> confirmados ao Agente Fiduciário</w:t>
      </w:r>
      <w:r>
        <w:rPr>
          <w:color w:val="000000" w:themeColor="text1"/>
        </w:rPr>
        <w:t>, na qualidade de representante dos Debenturistas,</w:t>
      </w:r>
      <w:r w:rsidRPr="00C31D93">
        <w:rPr>
          <w:color w:val="000000" w:themeColor="text1"/>
        </w:rPr>
        <w:t xml:space="preserve"> por meio de parecer jurídico emitido e entregue pelo escritório </w:t>
      </w:r>
      <w:r w:rsidR="00765AA7">
        <w:rPr>
          <w:color w:val="000000" w:themeColor="text1"/>
        </w:rPr>
        <w:t xml:space="preserve">Arnold Bloch </w:t>
      </w:r>
      <w:proofErr w:type="spellStart"/>
      <w:r w:rsidR="00765AA7">
        <w:rPr>
          <w:color w:val="000000" w:themeColor="text1"/>
        </w:rPr>
        <w:t>Leibler</w:t>
      </w:r>
      <w:proofErr w:type="spellEnd"/>
      <w:r w:rsidR="00765AA7">
        <w:rPr>
          <w:color w:val="000000" w:themeColor="text1"/>
        </w:rPr>
        <w:t xml:space="preserve"> </w:t>
      </w:r>
      <w:proofErr w:type="spellStart"/>
      <w:r w:rsidR="00765AA7">
        <w:rPr>
          <w:color w:val="000000" w:themeColor="text1"/>
        </w:rPr>
        <w:t>Lawyers</w:t>
      </w:r>
      <w:proofErr w:type="spellEnd"/>
      <w:r w:rsidR="00765AA7">
        <w:rPr>
          <w:color w:val="000000" w:themeColor="text1"/>
        </w:rPr>
        <w:t xml:space="preserve"> </w:t>
      </w:r>
      <w:proofErr w:type="spellStart"/>
      <w:r w:rsidR="00765AA7">
        <w:rPr>
          <w:color w:val="000000" w:themeColor="text1"/>
        </w:rPr>
        <w:t>and</w:t>
      </w:r>
      <w:proofErr w:type="spellEnd"/>
      <w:r w:rsidR="00765AA7">
        <w:rPr>
          <w:color w:val="000000" w:themeColor="text1"/>
        </w:rPr>
        <w:t xml:space="preserve"> </w:t>
      </w:r>
      <w:proofErr w:type="spellStart"/>
      <w:r w:rsidR="00765AA7">
        <w:rPr>
          <w:color w:val="000000" w:themeColor="text1"/>
        </w:rPr>
        <w:t>Advisers</w:t>
      </w:r>
      <w:proofErr w:type="spellEnd"/>
      <w:r w:rsidR="00765AA7">
        <w:rPr>
          <w:color w:val="000000" w:themeColor="text1"/>
        </w:rPr>
        <w:t xml:space="preserve"> </w:t>
      </w:r>
      <w:r w:rsidRPr="00C31D93">
        <w:rPr>
          <w:color w:val="000000" w:themeColor="text1"/>
        </w:rPr>
        <w:t>ao Agente Fiduciário</w:t>
      </w:r>
      <w:r>
        <w:rPr>
          <w:color w:val="000000" w:themeColor="text1"/>
        </w:rPr>
        <w:t>.</w:t>
      </w:r>
      <w:r w:rsidR="00307FCC">
        <w:rPr>
          <w:color w:val="000000" w:themeColor="text1"/>
        </w:rPr>
        <w:t xml:space="preserve"> </w:t>
      </w:r>
    </w:p>
    <w:p w14:paraId="0164D4A6" w14:textId="3B7E7E76" w:rsidR="00002C16" w:rsidRDefault="00002C16" w:rsidP="0082064F">
      <w:pPr>
        <w:pStyle w:val="Level3"/>
        <w:tabs>
          <w:tab w:val="clear" w:pos="1361"/>
        </w:tabs>
        <w:spacing w:before="140" w:after="0"/>
      </w:pPr>
      <w:r>
        <w:rPr>
          <w:rFonts w:eastAsia="Arial Unicode MS"/>
          <w:szCs w:val="20"/>
        </w:rPr>
        <w:lastRenderedPageBreak/>
        <w:t>Cabe ao Agente Fiduciário convocar Assembleia Geral de Debenturista, para que os Debenturistas, em tal oportunidade, deliberem acerca da escolha de um representante, consultor ou advogado que deverá conduzir e requerer a execução da Garantia Corporativa se verificado, de acordo com esta Escritura de Emissão, qualquer inadimplemento de obrigação pecuniária pela Emissora, desde que tenha sido declarado o vencimento antecipado</w:t>
      </w:r>
      <w:r w:rsidR="000443C4">
        <w:rPr>
          <w:rFonts w:eastAsia="Arial Unicode MS"/>
          <w:szCs w:val="20"/>
        </w:rPr>
        <w:t xml:space="preserve"> das Debêntures</w:t>
      </w:r>
      <w:r>
        <w:rPr>
          <w:rFonts w:eastAsia="Arial Unicode MS"/>
          <w:szCs w:val="20"/>
        </w:rPr>
        <w:t xml:space="preserve">, nos termos </w:t>
      </w:r>
      <w:r w:rsidR="000443C4">
        <w:rPr>
          <w:rFonts w:eastAsia="Arial Unicode MS"/>
          <w:szCs w:val="20"/>
        </w:rPr>
        <w:t>desta Escritura de Emissão</w:t>
      </w:r>
      <w:r>
        <w:rPr>
          <w:rFonts w:eastAsia="Arial Unicode MS"/>
          <w:szCs w:val="20"/>
        </w:rPr>
        <w:t>. Os Debenturistas estão cientes e de acordo que o procedimento de excussão da Garantia Corporativa ser</w:t>
      </w:r>
      <w:r w:rsidR="0049505F">
        <w:rPr>
          <w:rFonts w:eastAsia="Arial Unicode MS"/>
          <w:szCs w:val="20"/>
        </w:rPr>
        <w:t>á</w:t>
      </w:r>
      <w:r>
        <w:rPr>
          <w:rFonts w:eastAsia="Arial Unicode MS"/>
          <w:szCs w:val="20"/>
        </w:rPr>
        <w:t xml:space="preserve"> conduzido por terceiro contratado pelos Debenturistas exclusivamente para este fim, ficando a cargo do Agente Fiduciário o acompanhamento de referidos procedimentos e a representação dos Debenturistas, se assim deliberado pelos Debenturistas em Assembleia Geral de Debenturista</w:t>
      </w:r>
      <w:r w:rsidR="0049505F">
        <w:rPr>
          <w:rFonts w:eastAsia="Arial Unicode MS"/>
          <w:szCs w:val="20"/>
        </w:rPr>
        <w:t>.</w:t>
      </w:r>
      <w:r w:rsidR="00FC6FCF">
        <w:rPr>
          <w:rFonts w:eastAsia="Arial Unicode MS"/>
          <w:szCs w:val="20"/>
        </w:rPr>
        <w:t xml:space="preserve"> </w:t>
      </w:r>
    </w:p>
    <w:p w14:paraId="03D12228" w14:textId="4EFEB1B7" w:rsidR="00F55EF8" w:rsidRPr="0082064F" w:rsidRDefault="00F55EF8" w:rsidP="0082064F">
      <w:pPr>
        <w:pStyle w:val="Level3"/>
        <w:tabs>
          <w:tab w:val="clear" w:pos="1361"/>
        </w:tabs>
        <w:spacing w:before="140" w:after="0"/>
        <w:rPr>
          <w:color w:val="000000" w:themeColor="text1"/>
        </w:rPr>
      </w:pPr>
      <w:bookmarkStart w:id="50" w:name="_Ref401068819"/>
      <w:bookmarkEnd w:id="49"/>
      <w:r w:rsidRPr="00273561">
        <w:rPr>
          <w:color w:val="000000" w:themeColor="text1"/>
        </w:rPr>
        <w:t>Uma vez comprovado pela Emissora o</w:t>
      </w:r>
      <w:r>
        <w:rPr>
          <w:color w:val="000000" w:themeColor="text1"/>
        </w:rPr>
        <w:t xml:space="preserve"> adimplemento integral das Obrigações Garantidas, a Garantia Corporativa será considerada liberada</w:t>
      </w:r>
      <w:r w:rsidRPr="00273561">
        <w:rPr>
          <w:color w:val="000000" w:themeColor="text1"/>
        </w:rPr>
        <w:t xml:space="preserve"> e </w:t>
      </w:r>
      <w:r w:rsidR="00006227">
        <w:rPr>
          <w:color w:val="000000" w:themeColor="text1"/>
        </w:rPr>
        <w:t>a Garantidora</w:t>
      </w:r>
      <w:r w:rsidRPr="00273561">
        <w:rPr>
          <w:color w:val="000000" w:themeColor="text1"/>
        </w:rPr>
        <w:t xml:space="preserve"> </w:t>
      </w:r>
      <w:r w:rsidR="00006227" w:rsidRPr="00273561">
        <w:rPr>
          <w:color w:val="000000" w:themeColor="text1"/>
        </w:rPr>
        <w:t>exonerad</w:t>
      </w:r>
      <w:r w:rsidR="00006227">
        <w:rPr>
          <w:color w:val="000000" w:themeColor="text1"/>
        </w:rPr>
        <w:t>a</w:t>
      </w:r>
      <w:r w:rsidRPr="00273561">
        <w:rPr>
          <w:color w:val="000000" w:themeColor="text1"/>
        </w:rPr>
        <w:t>, devendo o Agente Fiduciário tomar todas as medidas para a formalizaç</w:t>
      </w:r>
      <w:r>
        <w:rPr>
          <w:color w:val="000000" w:themeColor="text1"/>
        </w:rPr>
        <w:t>ão da liberação e exoneração da Garantidora</w:t>
      </w:r>
      <w:r w:rsidRPr="00273561">
        <w:rPr>
          <w:color w:val="000000" w:themeColor="text1"/>
        </w:rPr>
        <w:t xml:space="preserve"> n</w:t>
      </w:r>
      <w:r>
        <w:rPr>
          <w:color w:val="000000" w:themeColor="text1"/>
        </w:rPr>
        <w:t>o âmbito da referida garantia</w:t>
      </w:r>
      <w:r w:rsidRPr="00273561">
        <w:rPr>
          <w:color w:val="000000" w:themeColor="text1"/>
        </w:rPr>
        <w:t xml:space="preserve">, sendo certo que não será necessária a realização de Assembleia Geral de Debenturistas ou tampouco qualquer anuência </w:t>
      </w:r>
      <w:r w:rsidR="00006227">
        <w:rPr>
          <w:color w:val="000000" w:themeColor="text1"/>
        </w:rPr>
        <w:t>dos Debenturistas</w:t>
      </w:r>
      <w:r>
        <w:rPr>
          <w:color w:val="000000" w:themeColor="text1"/>
        </w:rPr>
        <w:t xml:space="preserve"> para formalizar a liberação da Garantia Corporativa</w:t>
      </w:r>
      <w:r w:rsidRPr="00273561">
        <w:rPr>
          <w:color w:val="000000" w:themeColor="text1"/>
        </w:rPr>
        <w:t>.</w:t>
      </w:r>
    </w:p>
    <w:p w14:paraId="3E1481B6" w14:textId="5C6BCE26" w:rsidR="00F55EF8" w:rsidRDefault="00F55EF8" w:rsidP="0082064F">
      <w:pPr>
        <w:pStyle w:val="Level3"/>
        <w:tabs>
          <w:tab w:val="clear" w:pos="1361"/>
        </w:tabs>
        <w:spacing w:before="140" w:after="0"/>
        <w:rPr>
          <w:color w:val="000000" w:themeColor="text1"/>
        </w:rPr>
      </w:pPr>
      <w:r w:rsidRPr="0082064F">
        <w:rPr>
          <w:color w:val="000000" w:themeColor="text1"/>
        </w:rPr>
        <w:t>Em qualquer circunstância, o Agente Fiduciá</w:t>
      </w:r>
      <w:r w:rsidR="001173EC" w:rsidRPr="0082064F">
        <w:rPr>
          <w:color w:val="000000" w:themeColor="text1"/>
        </w:rPr>
        <w:t>rio somente deverá proceder à</w:t>
      </w:r>
      <w:r w:rsidRPr="0082064F">
        <w:rPr>
          <w:color w:val="000000" w:themeColor="text1"/>
        </w:rPr>
        <w:t xml:space="preserve"> liberação </w:t>
      </w:r>
      <w:r>
        <w:rPr>
          <w:color w:val="000000" w:themeColor="text1"/>
        </w:rPr>
        <w:t xml:space="preserve">da Garantia Corporativa </w:t>
      </w:r>
      <w:r w:rsidR="002233F9" w:rsidRPr="0082064F">
        <w:rPr>
          <w:b/>
          <w:color w:val="000000" w:themeColor="text1"/>
        </w:rPr>
        <w:t>(a)</w:t>
      </w:r>
      <w:r w:rsidR="002233F9" w:rsidRPr="0082064F">
        <w:rPr>
          <w:color w:val="000000" w:themeColor="text1"/>
        </w:rPr>
        <w:t xml:space="preserve"> </w:t>
      </w:r>
      <w:r w:rsidRPr="0082064F">
        <w:rPr>
          <w:color w:val="000000" w:themeColor="text1"/>
        </w:rPr>
        <w:t>caso não tenha conhecimento ou não tenha notificado a Emissora</w:t>
      </w:r>
      <w:r w:rsidR="002233F9" w:rsidRPr="0082064F">
        <w:rPr>
          <w:color w:val="000000" w:themeColor="text1"/>
        </w:rPr>
        <w:t>,</w:t>
      </w:r>
      <w:r w:rsidRPr="0082064F">
        <w:rPr>
          <w:color w:val="000000" w:themeColor="text1"/>
        </w:rPr>
        <w:t xml:space="preserve"> previamente à liberação </w:t>
      </w:r>
      <w:r>
        <w:rPr>
          <w:color w:val="000000" w:themeColor="text1"/>
        </w:rPr>
        <w:t>das Garantia Corporativa</w:t>
      </w:r>
      <w:r w:rsidR="002233F9">
        <w:rPr>
          <w:color w:val="000000" w:themeColor="text1"/>
        </w:rPr>
        <w:t>,</w:t>
      </w:r>
      <w:r w:rsidRPr="0082064F">
        <w:rPr>
          <w:color w:val="000000" w:themeColor="text1"/>
        </w:rPr>
        <w:t xml:space="preserve"> acerca da ocorrência</w:t>
      </w:r>
      <w:r w:rsidR="0049597C" w:rsidRPr="0082064F">
        <w:rPr>
          <w:color w:val="000000" w:themeColor="text1"/>
        </w:rPr>
        <w:t>, conforme aplicável,</w:t>
      </w:r>
      <w:r w:rsidRPr="0082064F">
        <w:rPr>
          <w:color w:val="000000" w:themeColor="text1"/>
        </w:rPr>
        <w:t xml:space="preserve"> de uma </w:t>
      </w:r>
      <w:r w:rsidR="0093180B" w:rsidRPr="0082064F">
        <w:rPr>
          <w:color w:val="000000" w:themeColor="text1"/>
        </w:rPr>
        <w:t>H</w:t>
      </w:r>
      <w:r w:rsidRPr="0082064F">
        <w:rPr>
          <w:color w:val="000000" w:themeColor="text1"/>
        </w:rPr>
        <w:t>ipótese de Vencimento Antecipado</w:t>
      </w:r>
      <w:r w:rsidR="00592BD8">
        <w:rPr>
          <w:color w:val="000000" w:themeColor="text1"/>
        </w:rPr>
        <w:t>;</w:t>
      </w:r>
      <w:r w:rsidRPr="0082064F">
        <w:rPr>
          <w:color w:val="000000" w:themeColor="text1"/>
        </w:rPr>
        <w:t xml:space="preserve"> </w:t>
      </w:r>
      <w:r w:rsidR="002233F9" w:rsidRPr="0082064F">
        <w:rPr>
          <w:color w:val="000000" w:themeColor="text1"/>
        </w:rPr>
        <w:t xml:space="preserve">ou </w:t>
      </w:r>
      <w:r w:rsidR="002233F9" w:rsidRPr="0082064F">
        <w:rPr>
          <w:b/>
          <w:color w:val="000000" w:themeColor="text1"/>
        </w:rPr>
        <w:t>(b)</w:t>
      </w:r>
      <w:r w:rsidR="002233F9" w:rsidRPr="0082064F">
        <w:rPr>
          <w:color w:val="000000" w:themeColor="text1"/>
        </w:rPr>
        <w:t xml:space="preserve"> </w:t>
      </w:r>
      <w:r w:rsidR="00592BD8">
        <w:rPr>
          <w:color w:val="000000" w:themeColor="text1"/>
        </w:rPr>
        <w:t xml:space="preserve">caso </w:t>
      </w:r>
      <w:r w:rsidR="002233F9" w:rsidRPr="0082064F">
        <w:rPr>
          <w:color w:val="000000" w:themeColor="text1"/>
        </w:rPr>
        <w:t xml:space="preserve">na </w:t>
      </w:r>
      <w:r w:rsidR="00592BD8">
        <w:rPr>
          <w:color w:val="000000" w:themeColor="text1"/>
        </w:rPr>
        <w:t xml:space="preserve">ocorrência de um </w:t>
      </w:r>
      <w:r w:rsidR="002233F9" w:rsidRPr="0082064F">
        <w:rPr>
          <w:color w:val="000000" w:themeColor="text1"/>
        </w:rPr>
        <w:t>Hipótese de Vencimento Antecipado Não</w:t>
      </w:r>
      <w:r w:rsidR="00592BD8">
        <w:rPr>
          <w:color w:val="000000" w:themeColor="text1"/>
        </w:rPr>
        <w:t xml:space="preserve"> </w:t>
      </w:r>
      <w:r w:rsidR="002233F9" w:rsidRPr="0082064F">
        <w:rPr>
          <w:color w:val="000000" w:themeColor="text1"/>
        </w:rPr>
        <w:t>Automático,</w:t>
      </w:r>
      <w:r w:rsidR="00592BD8">
        <w:rPr>
          <w:color w:val="000000" w:themeColor="text1"/>
        </w:rPr>
        <w:t xml:space="preserve"> os Debenturistas,</w:t>
      </w:r>
      <w:r w:rsidR="002233F9" w:rsidRPr="0082064F">
        <w:rPr>
          <w:color w:val="000000" w:themeColor="text1"/>
        </w:rPr>
        <w:t xml:space="preserve"> reunidos em Assembleia Geral de Debenturistas a ser realizada nos termos da Cláusula </w:t>
      </w:r>
      <w:r w:rsidR="002233F9" w:rsidRPr="0082064F">
        <w:rPr>
          <w:color w:val="000000" w:themeColor="text1"/>
        </w:rPr>
        <w:fldChar w:fldCharType="begin"/>
      </w:r>
      <w:r w:rsidR="002233F9" w:rsidRPr="0082064F">
        <w:rPr>
          <w:color w:val="000000" w:themeColor="text1"/>
        </w:rPr>
        <w:instrText xml:space="preserve"> REF _Ref479186175 \r \h  \* MERGEFORMAT </w:instrText>
      </w:r>
      <w:r w:rsidR="002233F9" w:rsidRPr="0082064F">
        <w:rPr>
          <w:color w:val="000000" w:themeColor="text1"/>
        </w:rPr>
      </w:r>
      <w:r w:rsidR="002233F9" w:rsidRPr="0082064F">
        <w:rPr>
          <w:color w:val="000000" w:themeColor="text1"/>
        </w:rPr>
        <w:fldChar w:fldCharType="separate"/>
      </w:r>
      <w:r w:rsidR="002F0899">
        <w:rPr>
          <w:color w:val="000000" w:themeColor="text1"/>
        </w:rPr>
        <w:t>10</w:t>
      </w:r>
      <w:r w:rsidR="002233F9" w:rsidRPr="0082064F">
        <w:rPr>
          <w:color w:val="000000" w:themeColor="text1"/>
        </w:rPr>
        <w:fldChar w:fldCharType="end"/>
      </w:r>
      <w:r w:rsidR="002233F9" w:rsidRPr="0082064F">
        <w:rPr>
          <w:color w:val="000000" w:themeColor="text1"/>
        </w:rPr>
        <w:t xml:space="preserve"> abaixo, tenham deliberado sobre a eventual não decretação de vencimento antecipado das obrigações decorrentes das Debêntures</w:t>
      </w:r>
      <w:r w:rsidRPr="0082064F">
        <w:rPr>
          <w:color w:val="000000" w:themeColor="text1"/>
        </w:rPr>
        <w:t>.</w:t>
      </w:r>
    </w:p>
    <w:p w14:paraId="1D621291" w14:textId="29513D5E" w:rsidR="00566630" w:rsidRPr="0082064F" w:rsidRDefault="00566630" w:rsidP="0082064F">
      <w:pPr>
        <w:pStyle w:val="Level3"/>
        <w:tabs>
          <w:tab w:val="clear" w:pos="1361"/>
        </w:tabs>
        <w:spacing w:before="140" w:after="0"/>
        <w:rPr>
          <w:color w:val="000000" w:themeColor="text1"/>
        </w:rPr>
      </w:pPr>
      <w:r>
        <w:rPr>
          <w:color w:val="000000" w:themeColor="text1"/>
        </w:rPr>
        <w:t>Os demais termos e condições da Garantia Corporativa seguem descritos na Carta de Garantia.</w:t>
      </w:r>
    </w:p>
    <w:bookmarkEnd w:id="50"/>
    <w:p w14:paraId="165E5A46" w14:textId="77777777" w:rsidR="00AE5383" w:rsidRPr="00462342" w:rsidRDefault="00350BE7">
      <w:pPr>
        <w:pStyle w:val="Level1"/>
        <w:keepNext w:val="0"/>
        <w:keepLines w:val="0"/>
        <w:widowControl w:val="0"/>
        <w:spacing w:before="140" w:after="0"/>
        <w:jc w:val="center"/>
      </w:pPr>
      <w:r w:rsidRPr="00462342">
        <w:rPr>
          <w:color w:val="auto"/>
        </w:rPr>
        <w:t xml:space="preserve">CLÁUSULA SEXTA - </w:t>
      </w:r>
      <w:r w:rsidR="00AE5383" w:rsidRPr="00462342">
        <w:t>CARACTERÍSTICAS DA OFERTA</w:t>
      </w:r>
    </w:p>
    <w:p w14:paraId="3CB9F5B7" w14:textId="77777777" w:rsidR="00AE5383" w:rsidRPr="00462342" w:rsidRDefault="00AE5383">
      <w:pPr>
        <w:pStyle w:val="Level2"/>
        <w:widowControl w:val="0"/>
        <w:spacing w:before="140" w:after="0"/>
        <w:rPr>
          <w:rFonts w:cs="Arial"/>
          <w:b/>
          <w:szCs w:val="20"/>
        </w:rPr>
      </w:pPr>
      <w:r w:rsidRPr="00462342">
        <w:rPr>
          <w:rFonts w:cs="Arial"/>
          <w:b/>
          <w:szCs w:val="20"/>
        </w:rPr>
        <w:t>Colocação e Procedimento de Distribuição</w:t>
      </w:r>
    </w:p>
    <w:p w14:paraId="45142F7E" w14:textId="3C079648" w:rsidR="00052720" w:rsidRPr="00462342" w:rsidRDefault="00052720">
      <w:pPr>
        <w:pStyle w:val="Level3"/>
        <w:widowControl w:val="0"/>
        <w:spacing w:before="140" w:after="0"/>
      </w:pPr>
      <w:r w:rsidRPr="00462342">
        <w:t>As Debêntures serão objeto de distribuição pública, com esforços restritos, nos termos da Instrução CVM 476, sob o regime</w:t>
      </w:r>
      <w:r w:rsidR="000E27A6">
        <w:t xml:space="preserve"> de garantia firme de colocação</w:t>
      </w:r>
      <w:r w:rsidRPr="00462342">
        <w:t>,</w:t>
      </w:r>
      <w:r w:rsidR="00DF5F4B">
        <w:t xml:space="preserve"> para a totalidade das Debêntures,</w:t>
      </w:r>
      <w:r w:rsidRPr="00462342">
        <w:t xml:space="preserve"> com a intermediação de instituiç</w:t>
      </w:r>
      <w:r w:rsidR="00FA6965">
        <w:t>ões</w:t>
      </w:r>
      <w:r w:rsidRPr="00462342">
        <w:t xml:space="preserve"> integrante</w:t>
      </w:r>
      <w:r w:rsidR="00FA6965">
        <w:t>s</w:t>
      </w:r>
      <w:r w:rsidRPr="00462342">
        <w:t xml:space="preserve"> do sistema de distribuição de valores mobiliários (“</w:t>
      </w:r>
      <w:r w:rsidRPr="00462342">
        <w:rPr>
          <w:b/>
        </w:rPr>
        <w:t>Coordenador</w:t>
      </w:r>
      <w:r w:rsidR="00FA6965">
        <w:rPr>
          <w:b/>
        </w:rPr>
        <w:t>es</w:t>
      </w:r>
      <w:r w:rsidRPr="00462342">
        <w:t>”),</w:t>
      </w:r>
      <w:r w:rsidR="000F1B28">
        <w:t xml:space="preserve"> sendo </w:t>
      </w:r>
      <w:r w:rsidR="00F54F38">
        <w:t>uma delas a</w:t>
      </w:r>
      <w:r w:rsidR="000F1B28">
        <w:t xml:space="preserve"> institui</w:t>
      </w:r>
      <w:r w:rsidR="00F54F38">
        <w:t>ção intermediária líder</w:t>
      </w:r>
      <w:r w:rsidR="00CC7DA2">
        <w:t xml:space="preserve"> da Oferta</w:t>
      </w:r>
      <w:r w:rsidR="00F54F38">
        <w:t>,</w:t>
      </w:r>
      <w:r w:rsidRPr="00462342">
        <w:t xml:space="preserve"> nos termos do “</w:t>
      </w:r>
      <w:r w:rsidRPr="000E27A6">
        <w:rPr>
          <w:i/>
        </w:rPr>
        <w:t>Contrato de Coordenação, Colocação e Distribuição Pública, com Esforços Restritos, sob o Regime de Garantia Firme de Colocação, de Debêntures Simples, Não Conversíveis em Ações, da Espécie</w:t>
      </w:r>
      <w:r w:rsidR="00F55EF8">
        <w:rPr>
          <w:i/>
        </w:rPr>
        <w:t xml:space="preserve"> Quirografária</w:t>
      </w:r>
      <w:r w:rsidR="00A801DA" w:rsidRPr="000E27A6">
        <w:rPr>
          <w:i/>
        </w:rPr>
        <w:t>, com Garantia Fidejussória Adicional</w:t>
      </w:r>
      <w:r w:rsidR="003B1949" w:rsidRPr="000E27A6">
        <w:rPr>
          <w:i/>
        </w:rPr>
        <w:t>,</w:t>
      </w:r>
      <w:r w:rsidRPr="000E27A6">
        <w:rPr>
          <w:i/>
        </w:rPr>
        <w:t xml:space="preserve"> em Série Única, da </w:t>
      </w:r>
      <w:r w:rsidR="00FA6965">
        <w:rPr>
          <w:i/>
        </w:rPr>
        <w:t>1</w:t>
      </w:r>
      <w:r w:rsidR="00AB0C0B" w:rsidRPr="000E27A6">
        <w:rPr>
          <w:i/>
        </w:rPr>
        <w:t xml:space="preserve">ª </w:t>
      </w:r>
      <w:r w:rsidR="00BA6258" w:rsidRPr="000E27A6">
        <w:rPr>
          <w:rFonts w:hint="eastAsia"/>
          <w:i/>
        </w:rPr>
        <w:t>(</w:t>
      </w:r>
      <w:r w:rsidR="00FA6965">
        <w:rPr>
          <w:i/>
        </w:rPr>
        <w:t>Primeira</w:t>
      </w:r>
      <w:r w:rsidR="00BA6258" w:rsidRPr="000E27A6">
        <w:rPr>
          <w:rFonts w:hint="eastAsia"/>
          <w:i/>
        </w:rPr>
        <w:t>)</w:t>
      </w:r>
      <w:r w:rsidR="00BA6258" w:rsidRPr="000E27A6">
        <w:rPr>
          <w:i/>
        </w:rPr>
        <w:t xml:space="preserve"> </w:t>
      </w:r>
      <w:r w:rsidRPr="000E27A6">
        <w:rPr>
          <w:i/>
        </w:rPr>
        <w:t>Emissão da</w:t>
      </w:r>
      <w:r w:rsidR="00FA6965">
        <w:rPr>
          <w:i/>
        </w:rPr>
        <w:t xml:space="preserve"> </w:t>
      </w:r>
      <w:proofErr w:type="spellStart"/>
      <w:r w:rsidR="00FA6965">
        <w:rPr>
          <w:i/>
        </w:rPr>
        <w:t>Nufarm</w:t>
      </w:r>
      <w:proofErr w:type="spellEnd"/>
      <w:r w:rsidR="00FA6965">
        <w:rPr>
          <w:i/>
        </w:rPr>
        <w:t xml:space="preserve"> Indústria Química e Farmacêutica</w:t>
      </w:r>
      <w:r w:rsidR="00FA6965" w:rsidRPr="00730A45">
        <w:rPr>
          <w:i/>
        </w:rPr>
        <w:t xml:space="preserve"> S.A.</w:t>
      </w:r>
      <w:r w:rsidR="007F6E67">
        <w:t>”</w:t>
      </w:r>
      <w:r w:rsidR="005E1BF6" w:rsidRPr="00462342">
        <w:rPr>
          <w:rFonts w:hint="eastAsia"/>
        </w:rPr>
        <w:t>,</w:t>
      </w:r>
      <w:r w:rsidR="005E1BF6" w:rsidRPr="00462342">
        <w:t xml:space="preserve"> </w:t>
      </w:r>
      <w:r w:rsidRPr="00462342">
        <w:t>a ser celebrado entre a Emissora e o</w:t>
      </w:r>
      <w:r w:rsidR="00FA6965">
        <w:t>s</w:t>
      </w:r>
      <w:r w:rsidRPr="00462342">
        <w:t xml:space="preserve"> Coordenador</w:t>
      </w:r>
      <w:r w:rsidR="00FA6965">
        <w:t>es</w:t>
      </w:r>
      <w:r w:rsidRPr="00462342">
        <w:t xml:space="preserve"> (“</w:t>
      </w:r>
      <w:r w:rsidRPr="00462342">
        <w:rPr>
          <w:b/>
        </w:rPr>
        <w:t>Contrato de Distribuição</w:t>
      </w:r>
      <w:r w:rsidRPr="00462342">
        <w:t>”).</w:t>
      </w:r>
    </w:p>
    <w:p w14:paraId="326ECF96" w14:textId="43223DED" w:rsidR="000E27A6" w:rsidRPr="00462342" w:rsidRDefault="000E27A6">
      <w:pPr>
        <w:pStyle w:val="Level3"/>
        <w:widowControl w:val="0"/>
        <w:spacing w:before="140" w:after="0"/>
        <w:rPr>
          <w:szCs w:val="20"/>
        </w:rPr>
      </w:pPr>
      <w:bookmarkStart w:id="51" w:name="_Ref435694046"/>
      <w:r w:rsidRPr="00462342">
        <w:rPr>
          <w:szCs w:val="20"/>
        </w:rPr>
        <w:t>O</w:t>
      </w:r>
      <w:r w:rsidR="00FA6965">
        <w:rPr>
          <w:szCs w:val="20"/>
        </w:rPr>
        <w:t>s</w:t>
      </w:r>
      <w:r w:rsidRPr="00462342">
        <w:rPr>
          <w:szCs w:val="20"/>
        </w:rPr>
        <w:t xml:space="preserve"> Coordenador</w:t>
      </w:r>
      <w:r w:rsidR="00FA6965">
        <w:rPr>
          <w:szCs w:val="20"/>
        </w:rPr>
        <w:t>es</w:t>
      </w:r>
      <w:r>
        <w:rPr>
          <w:szCs w:val="20"/>
        </w:rPr>
        <w:t xml:space="preserve"> </w:t>
      </w:r>
      <w:r w:rsidRPr="00462342">
        <w:rPr>
          <w:szCs w:val="20"/>
        </w:rPr>
        <w:t>organizar</w:t>
      </w:r>
      <w:r w:rsidR="00FA6965">
        <w:rPr>
          <w:szCs w:val="20"/>
        </w:rPr>
        <w:t>ão</w:t>
      </w:r>
      <w:r w:rsidRPr="00462342">
        <w:rPr>
          <w:szCs w:val="20"/>
        </w:rPr>
        <w:t xml:space="preserve"> a distribuição e colocação das Debêntures, observado o disposto na Instrução CVM 476, de forma a assegurar: (i) que o tratamento conferido aos Investidores Profissionais (conforme abaixo definidos), seja justo e equitativo; e (</w:t>
      </w:r>
      <w:proofErr w:type="spellStart"/>
      <w:r w:rsidRPr="00462342">
        <w:rPr>
          <w:szCs w:val="20"/>
        </w:rPr>
        <w:t>ii</w:t>
      </w:r>
      <w:proofErr w:type="spellEnd"/>
      <w:r w:rsidRPr="00462342">
        <w:rPr>
          <w:szCs w:val="20"/>
        </w:rPr>
        <w:t>)</w:t>
      </w:r>
      <w:r w:rsidR="00FA6965">
        <w:rPr>
          <w:szCs w:val="20"/>
        </w:rPr>
        <w:t> </w:t>
      </w:r>
      <w:r w:rsidRPr="00462342">
        <w:rPr>
          <w:szCs w:val="20"/>
        </w:rPr>
        <w:t>a adequação do investimento ao perfil de risco dos clientes do</w:t>
      </w:r>
      <w:r w:rsidR="00FA6965">
        <w:rPr>
          <w:szCs w:val="20"/>
        </w:rPr>
        <w:t>s</w:t>
      </w:r>
      <w:r w:rsidRPr="00462342">
        <w:rPr>
          <w:szCs w:val="20"/>
        </w:rPr>
        <w:t xml:space="preserve"> Coordenador</w:t>
      </w:r>
      <w:r w:rsidR="00FA6965">
        <w:rPr>
          <w:szCs w:val="20"/>
        </w:rPr>
        <w:t>es</w:t>
      </w:r>
      <w:r w:rsidRPr="00462342">
        <w:rPr>
          <w:szCs w:val="20"/>
        </w:rPr>
        <w:t>. O plano de distribuição será fixado pelo</w:t>
      </w:r>
      <w:r w:rsidR="00FA6965">
        <w:rPr>
          <w:szCs w:val="20"/>
        </w:rPr>
        <w:t>s</w:t>
      </w:r>
      <w:r w:rsidRPr="00462342">
        <w:rPr>
          <w:szCs w:val="20"/>
        </w:rPr>
        <w:t xml:space="preserve"> Coordenador</w:t>
      </w:r>
      <w:r w:rsidR="00FA6965">
        <w:rPr>
          <w:szCs w:val="20"/>
        </w:rPr>
        <w:t>es</w:t>
      </w:r>
      <w:r w:rsidRPr="00462342">
        <w:rPr>
          <w:szCs w:val="20"/>
        </w:rPr>
        <w:t xml:space="preserve">, em conjunto com a Emissora, levando em consideração suas relações com investidores e outras considerações de </w:t>
      </w:r>
      <w:r w:rsidRPr="00462342">
        <w:rPr>
          <w:szCs w:val="20"/>
        </w:rPr>
        <w:lastRenderedPageBreak/>
        <w:t>natureza comercial ou estratégica do</w:t>
      </w:r>
      <w:r w:rsidR="00FA6965">
        <w:rPr>
          <w:szCs w:val="20"/>
        </w:rPr>
        <w:t>s</w:t>
      </w:r>
      <w:r w:rsidRPr="00462342">
        <w:rPr>
          <w:szCs w:val="20"/>
        </w:rPr>
        <w:t xml:space="preserve"> Coordenador</w:t>
      </w:r>
      <w:r w:rsidR="00FA6965">
        <w:rPr>
          <w:szCs w:val="20"/>
        </w:rPr>
        <w:t>es</w:t>
      </w:r>
      <w:r>
        <w:rPr>
          <w:szCs w:val="20"/>
        </w:rPr>
        <w:t xml:space="preserve"> </w:t>
      </w:r>
      <w:r w:rsidRPr="00462342">
        <w:rPr>
          <w:szCs w:val="20"/>
        </w:rPr>
        <w:t>e da Emissora (“</w:t>
      </w:r>
      <w:r w:rsidRPr="00462342">
        <w:rPr>
          <w:b/>
          <w:szCs w:val="20"/>
        </w:rPr>
        <w:t>Plano de Distribuição</w:t>
      </w:r>
      <w:r w:rsidRPr="00462342">
        <w:rPr>
          <w:szCs w:val="20"/>
        </w:rPr>
        <w:t>”). O Plano de Distribuição será estabelecido mediante os seguintes termos:</w:t>
      </w:r>
    </w:p>
    <w:p w14:paraId="601E8D06" w14:textId="5357D48F" w:rsidR="000E27A6" w:rsidRPr="00462342" w:rsidRDefault="000E27A6">
      <w:pPr>
        <w:pStyle w:val="Level4"/>
        <w:widowControl w:val="0"/>
        <w:spacing w:before="140" w:after="0"/>
        <w:rPr>
          <w:szCs w:val="20"/>
        </w:rPr>
      </w:pPr>
      <w:proofErr w:type="gramStart"/>
      <w:r w:rsidRPr="00462342">
        <w:rPr>
          <w:szCs w:val="20"/>
        </w:rPr>
        <w:t>o</w:t>
      </w:r>
      <w:r w:rsidR="00FA6965">
        <w:rPr>
          <w:szCs w:val="20"/>
        </w:rPr>
        <w:t>s</w:t>
      </w:r>
      <w:proofErr w:type="gramEnd"/>
      <w:r w:rsidRPr="00462342">
        <w:rPr>
          <w:szCs w:val="20"/>
        </w:rPr>
        <w:t xml:space="preserve"> Coordenador</w:t>
      </w:r>
      <w:r w:rsidR="00FA6965">
        <w:rPr>
          <w:szCs w:val="20"/>
        </w:rPr>
        <w:t>es</w:t>
      </w:r>
      <w:r>
        <w:rPr>
          <w:szCs w:val="20"/>
        </w:rPr>
        <w:t xml:space="preserve"> </w:t>
      </w:r>
      <w:r w:rsidRPr="00462342">
        <w:rPr>
          <w:szCs w:val="20"/>
        </w:rPr>
        <w:t>poder</w:t>
      </w:r>
      <w:r w:rsidR="00FA6965">
        <w:rPr>
          <w:szCs w:val="20"/>
        </w:rPr>
        <w:t>ão</w:t>
      </w:r>
      <w:r w:rsidRPr="00462342">
        <w:rPr>
          <w:szCs w:val="20"/>
        </w:rPr>
        <w:t xml:space="preserve"> acessar no máximo 75 (setenta e cinco) Investidores Profissionais, sendo possível a subscrição ou aquisição de Debêntures por, no máximo, 50 (cinquenta) Investidores Profissionais, nos termos do artigo 3º, incisos I e II da Instrução CVM 476;</w:t>
      </w:r>
    </w:p>
    <w:p w14:paraId="0F150FBA" w14:textId="6B82548D" w:rsidR="000E27A6" w:rsidRPr="00462342" w:rsidRDefault="000E27A6">
      <w:pPr>
        <w:pStyle w:val="Level4"/>
        <w:widowControl w:val="0"/>
        <w:spacing w:before="140" w:after="0"/>
        <w:rPr>
          <w:szCs w:val="20"/>
        </w:rPr>
      </w:pPr>
      <w:proofErr w:type="gramStart"/>
      <w:r w:rsidRPr="00462342">
        <w:rPr>
          <w:szCs w:val="20"/>
        </w:rPr>
        <w:t>os</w:t>
      </w:r>
      <w:proofErr w:type="gramEnd"/>
      <w:r w:rsidRPr="00462342">
        <w:rPr>
          <w:szCs w:val="20"/>
        </w:rPr>
        <w:t xml:space="preserve"> fundos de investimento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3608FF4E" w14:textId="75EA14F9" w:rsidR="000E27A6" w:rsidRPr="00462342" w:rsidRDefault="000E27A6">
      <w:pPr>
        <w:pStyle w:val="Level4"/>
        <w:widowControl w:val="0"/>
        <w:spacing w:before="140" w:after="0"/>
        <w:rPr>
          <w:szCs w:val="20"/>
        </w:rPr>
      </w:pPr>
      <w:proofErr w:type="gramStart"/>
      <w:r w:rsidRPr="00462342">
        <w:rPr>
          <w:szCs w:val="20"/>
        </w:rPr>
        <w:t>não</w:t>
      </w:r>
      <w:proofErr w:type="gramEnd"/>
      <w:r w:rsidRPr="00462342">
        <w:rPr>
          <w:szCs w:val="20"/>
        </w:rPr>
        <w:t xml:space="preserve"> existirão reservas antecipadas, nem fixação de lotes mínimos ou máximos para a subscrição das Debêntures;</w:t>
      </w:r>
    </w:p>
    <w:p w14:paraId="123717AC" w14:textId="1C7CC1F3" w:rsidR="000E27A6" w:rsidRPr="00462342" w:rsidRDefault="000E27A6">
      <w:pPr>
        <w:pStyle w:val="Level4"/>
        <w:widowControl w:val="0"/>
        <w:spacing w:before="140" w:after="0"/>
        <w:rPr>
          <w:szCs w:val="20"/>
        </w:rPr>
      </w:pPr>
      <w:proofErr w:type="gramStart"/>
      <w:r w:rsidRPr="00462342">
        <w:rPr>
          <w:szCs w:val="20"/>
        </w:rPr>
        <w:t>não</w:t>
      </w:r>
      <w:proofErr w:type="gramEnd"/>
      <w:r w:rsidRPr="00462342">
        <w:rPr>
          <w:szCs w:val="20"/>
        </w:rPr>
        <w:t xml:space="preserve"> será constituído fundo de manutenção de liquidez e não será firmado contrato de estabilização de preços com relação às Debêntures;</w:t>
      </w:r>
    </w:p>
    <w:p w14:paraId="6693EE22" w14:textId="5D31FFF9" w:rsidR="000E27A6" w:rsidRPr="00462342" w:rsidRDefault="000E27A6">
      <w:pPr>
        <w:pStyle w:val="Level4"/>
        <w:widowControl w:val="0"/>
        <w:spacing w:before="140" w:after="0"/>
        <w:rPr>
          <w:szCs w:val="20"/>
        </w:rPr>
      </w:pPr>
      <w:proofErr w:type="gramStart"/>
      <w:r w:rsidRPr="00462342">
        <w:rPr>
          <w:szCs w:val="20"/>
        </w:rPr>
        <w:t>serão</w:t>
      </w:r>
      <w:proofErr w:type="gramEnd"/>
      <w:r w:rsidRPr="00462342">
        <w:rPr>
          <w:szCs w:val="20"/>
        </w:rPr>
        <w:t xml:space="preserve"> atendidos os clientes Investidores Profissionais que desejarem efetuar investimentos nas Debêntures, tendo em vista a relação do Coordenador</w:t>
      </w:r>
      <w:r w:rsidR="00FA6965">
        <w:rPr>
          <w:szCs w:val="20"/>
        </w:rPr>
        <w:t xml:space="preserve">es </w:t>
      </w:r>
      <w:r w:rsidRPr="00462342">
        <w:rPr>
          <w:szCs w:val="20"/>
        </w:rPr>
        <w:t xml:space="preserve">com esses </w:t>
      </w:r>
      <w:r w:rsidR="00077A9E">
        <w:rPr>
          <w:szCs w:val="20"/>
        </w:rPr>
        <w:t>Investidores Profissionais</w:t>
      </w:r>
      <w:r w:rsidRPr="00462342">
        <w:rPr>
          <w:szCs w:val="20"/>
        </w:rPr>
        <w:t xml:space="preserve">, bem como outros investidores, desde que tais investidores sejam Investidores Profissionais, e assinem a Declaração de Investidor Profissional (conforme abaixo definida), nos termos do inciso </w:t>
      </w:r>
      <w:r>
        <w:rPr>
          <w:szCs w:val="20"/>
        </w:rPr>
        <w:t>(vi)</w:t>
      </w:r>
      <w:r w:rsidRPr="00462342">
        <w:rPr>
          <w:szCs w:val="20"/>
        </w:rPr>
        <w:t xml:space="preserve"> abaixo;</w:t>
      </w:r>
    </w:p>
    <w:p w14:paraId="54238796" w14:textId="7F6BD390" w:rsidR="000E27A6" w:rsidRPr="00462342" w:rsidRDefault="000E27A6">
      <w:pPr>
        <w:pStyle w:val="Level4"/>
        <w:widowControl w:val="0"/>
        <w:spacing w:before="140" w:after="0"/>
        <w:rPr>
          <w:szCs w:val="20"/>
        </w:rPr>
      </w:pPr>
      <w:bookmarkStart w:id="52" w:name="_Ref439941557"/>
      <w:proofErr w:type="gramStart"/>
      <w:r w:rsidRPr="00462342">
        <w:rPr>
          <w:szCs w:val="20"/>
        </w:rPr>
        <w:t>os</w:t>
      </w:r>
      <w:proofErr w:type="gramEnd"/>
      <w:r w:rsidRPr="00462342">
        <w:rPr>
          <w:szCs w:val="20"/>
        </w:rPr>
        <w:t xml:space="preserve"> Investidores Profissionais deverão assinar “</w:t>
      </w:r>
      <w:r w:rsidRPr="00462342">
        <w:rPr>
          <w:b/>
          <w:szCs w:val="20"/>
        </w:rPr>
        <w:t>Declaração de Investidor Profissional</w:t>
      </w:r>
      <w:r w:rsidRPr="00462342">
        <w:rPr>
          <w:szCs w:val="20"/>
        </w:rPr>
        <w:t>” atestando, dentre outros, estarem cientes de que (</w:t>
      </w:r>
      <w:r>
        <w:rPr>
          <w:szCs w:val="20"/>
        </w:rPr>
        <w:t>a</w:t>
      </w:r>
      <w:r w:rsidRPr="00462342">
        <w:rPr>
          <w:szCs w:val="20"/>
        </w:rPr>
        <w:t>) a Oferta não foi registrada na CVM, e (</w:t>
      </w:r>
      <w:r>
        <w:rPr>
          <w:szCs w:val="20"/>
        </w:rPr>
        <w:t>b</w:t>
      </w:r>
      <w:r w:rsidRPr="00462342">
        <w:rPr>
          <w:szCs w:val="20"/>
        </w:rPr>
        <w:t>) as Debêntures estão sujeitas a restrições de negociação previstas nesta Escritura de Emissão e na regulamentação aplicável;</w:t>
      </w:r>
    </w:p>
    <w:p w14:paraId="72155B48" w14:textId="5BDA4DDD" w:rsidR="000E27A6" w:rsidRPr="00462342" w:rsidRDefault="000E27A6">
      <w:pPr>
        <w:pStyle w:val="Level4"/>
        <w:widowControl w:val="0"/>
        <w:spacing w:before="140" w:after="0"/>
        <w:rPr>
          <w:szCs w:val="20"/>
        </w:rPr>
      </w:pPr>
      <w:proofErr w:type="gramStart"/>
      <w:r w:rsidRPr="00462342">
        <w:rPr>
          <w:szCs w:val="20"/>
        </w:rPr>
        <w:t>não</w:t>
      </w:r>
      <w:proofErr w:type="gramEnd"/>
      <w:r w:rsidRPr="00462342">
        <w:rPr>
          <w:szCs w:val="20"/>
        </w:rPr>
        <w:t xml:space="preserve"> será admitida a distribuição parcial das Debêntures; </w:t>
      </w:r>
    </w:p>
    <w:p w14:paraId="385BD889" w14:textId="77777777" w:rsidR="000E27A6" w:rsidRPr="00462342" w:rsidRDefault="000E27A6">
      <w:pPr>
        <w:pStyle w:val="Level4"/>
        <w:widowControl w:val="0"/>
        <w:spacing w:before="140" w:after="0"/>
        <w:rPr>
          <w:szCs w:val="20"/>
        </w:rPr>
      </w:pPr>
      <w:proofErr w:type="gramStart"/>
      <w:r w:rsidRPr="00462342">
        <w:rPr>
          <w:szCs w:val="20"/>
        </w:rPr>
        <w:t>o</w:t>
      </w:r>
      <w:proofErr w:type="gramEnd"/>
      <w:r w:rsidRPr="00462342">
        <w:rPr>
          <w:szCs w:val="20"/>
        </w:rPr>
        <w:t xml:space="preserve"> prazo de colocação e distribuição pública das Debêntures seguirá as regras definidas na Instrução CVM 476; e</w:t>
      </w:r>
      <w:bookmarkEnd w:id="52"/>
    </w:p>
    <w:p w14:paraId="368ED184" w14:textId="66A034D8" w:rsidR="000E27A6" w:rsidRDefault="000E27A6">
      <w:pPr>
        <w:pStyle w:val="Level4"/>
        <w:widowControl w:val="0"/>
        <w:spacing w:before="140" w:after="0"/>
        <w:rPr>
          <w:szCs w:val="20"/>
        </w:rPr>
      </w:pPr>
      <w:proofErr w:type="gramStart"/>
      <w:r w:rsidRPr="00462342">
        <w:rPr>
          <w:szCs w:val="20"/>
        </w:rPr>
        <w:t>a</w:t>
      </w:r>
      <w:proofErr w:type="gramEnd"/>
      <w:r w:rsidRPr="00462342">
        <w:rPr>
          <w:szCs w:val="20"/>
        </w:rPr>
        <w:t xml:space="preserve">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0089550" w14:textId="0E3A9CE0" w:rsidR="00DB488A" w:rsidRPr="00BC05C8" w:rsidRDefault="00DB488A">
      <w:pPr>
        <w:pStyle w:val="Level3"/>
        <w:widowControl w:val="0"/>
        <w:spacing w:before="140" w:after="0"/>
        <w:rPr>
          <w:szCs w:val="20"/>
          <w:lang w:eastAsia="en-US"/>
        </w:rPr>
      </w:pPr>
      <w:r w:rsidRPr="00462342">
        <w:rPr>
          <w:szCs w:val="20"/>
        </w:rPr>
        <w:t>Para os fins desta Escritura de Emissão, e nos termos da Instrução CVM 476, entende-se por “</w:t>
      </w:r>
      <w:r w:rsidRPr="00462342">
        <w:rPr>
          <w:b/>
          <w:szCs w:val="20"/>
        </w:rPr>
        <w:t>Investidores Profissionais</w:t>
      </w:r>
      <w:r w:rsidRPr="00462342">
        <w:rPr>
          <w:szCs w:val="20"/>
        </w:rPr>
        <w:t xml:space="preserve">” aqueles investidores referidos no artigo 9º-A da Instrução CVM 539. </w:t>
      </w:r>
      <w:r w:rsidR="00501A1F">
        <w:rPr>
          <w:szCs w:val="20"/>
        </w:rPr>
        <w:t xml:space="preserve">Nos termos do </w:t>
      </w:r>
      <w:r w:rsidR="00501A1F" w:rsidRPr="0088033D">
        <w:rPr>
          <w:szCs w:val="20"/>
        </w:rPr>
        <w:t xml:space="preserve">artigo 9º-C da Instrução da CVM 539, </w:t>
      </w:r>
      <w:r w:rsidR="00501A1F">
        <w:rPr>
          <w:szCs w:val="20"/>
        </w:rPr>
        <w:t>o</w:t>
      </w:r>
      <w:r w:rsidRPr="00462342">
        <w:rPr>
          <w:szCs w:val="20"/>
        </w:rPr>
        <w:t xml:space="preserve">s </w:t>
      </w:r>
      <w:r w:rsidRPr="0040359D">
        <w:rPr>
          <w:szCs w:val="20"/>
        </w:rPr>
        <w:t xml:space="preserve">regimes próprios de previdência social instituídos pela União, pelos Estados, pelo Distrito Federal ou por Municípios serão considerados Investidores Profissionais apenas se reconhecidos como tais conforme regulamentação específica </w:t>
      </w:r>
      <w:r w:rsidRPr="00F4033A">
        <w:t>do Ministério da Previdência Social.</w:t>
      </w:r>
    </w:p>
    <w:p w14:paraId="0454E82C" w14:textId="588A57EB" w:rsidR="00625E86" w:rsidRDefault="00350BE7">
      <w:pPr>
        <w:pStyle w:val="Level1"/>
        <w:keepNext w:val="0"/>
        <w:keepLines w:val="0"/>
        <w:widowControl w:val="0"/>
        <w:spacing w:before="140" w:after="0"/>
        <w:jc w:val="center"/>
      </w:pPr>
      <w:bookmarkStart w:id="53" w:name="_Ref497842157"/>
      <w:r w:rsidRPr="00254CA2">
        <w:t xml:space="preserve">CLÁUSULA SÉTIMA - </w:t>
      </w:r>
      <w:r w:rsidR="00E87272" w:rsidRPr="00254CA2">
        <w:t>VENCIMENTO ANTECIPADO</w:t>
      </w:r>
      <w:bookmarkStart w:id="54" w:name="_Ref435666640"/>
      <w:bookmarkEnd w:id="51"/>
      <w:bookmarkEnd w:id="53"/>
    </w:p>
    <w:p w14:paraId="485B85C0" w14:textId="30665A4A" w:rsidR="001064A5" w:rsidRPr="009E6B2F" w:rsidRDefault="001064A5">
      <w:pPr>
        <w:pStyle w:val="Level2"/>
        <w:widowControl w:val="0"/>
        <w:spacing w:before="140" w:after="0"/>
      </w:pPr>
      <w:bookmarkStart w:id="55" w:name="_Ref392008548"/>
      <w:bookmarkStart w:id="56" w:name="_Ref435654812"/>
      <w:bookmarkStart w:id="57" w:name="_Ref439944675"/>
      <w:bookmarkStart w:id="58" w:name="_Ref435693772"/>
      <w:bookmarkEnd w:id="54"/>
      <w:r w:rsidRPr="009E6B2F">
        <w:t xml:space="preserve">Observado o disposto </w:t>
      </w:r>
      <w:r>
        <w:t>nas Cláusulas</w:t>
      </w:r>
      <w:r w:rsidRPr="009E6B2F">
        <w:t xml:space="preserve"> </w:t>
      </w:r>
      <w:r w:rsidR="00BA5B15">
        <w:fldChar w:fldCharType="begin"/>
      </w:r>
      <w:r w:rsidR="00BA5B15">
        <w:instrText xml:space="preserve"> REF _Ref474855533 \r \h </w:instrText>
      </w:r>
      <w:r w:rsidR="00BA5B15">
        <w:fldChar w:fldCharType="separate"/>
      </w:r>
      <w:r w:rsidR="002F0899">
        <w:t>7.2</w:t>
      </w:r>
      <w:r w:rsidR="00BA5B15">
        <w:fldChar w:fldCharType="end"/>
      </w:r>
      <w:r>
        <w:t xml:space="preserve"> a </w:t>
      </w:r>
      <w:r w:rsidR="00BA5B15">
        <w:fldChar w:fldCharType="begin"/>
      </w:r>
      <w:r w:rsidR="00BA5B15">
        <w:instrText xml:space="preserve"> REF _Ref474855556 \r \h </w:instrText>
      </w:r>
      <w:r w:rsidR="00BA5B15">
        <w:fldChar w:fldCharType="separate"/>
      </w:r>
      <w:r w:rsidR="002F0899">
        <w:t>7.8</w:t>
      </w:r>
      <w:r w:rsidR="00BA5B15">
        <w:fldChar w:fldCharType="end"/>
      </w:r>
      <w:r>
        <w:t xml:space="preserve"> </w:t>
      </w:r>
      <w:r w:rsidRPr="009E6B2F">
        <w:t>abaixo, o Agente Fiduciário deverá</w:t>
      </w:r>
      <w:r>
        <w:t xml:space="preserve">, observados </w:t>
      </w:r>
      <w:r>
        <w:lastRenderedPageBreak/>
        <w:t>os prazos de cura aplicáveis,</w:t>
      </w:r>
      <w:r w:rsidRPr="009E6B2F">
        <w:t xml:space="preserve"> declarar antecipadamente vencidas todas as obrigações constantes desta Escritura de Emissão na ocorrência das hipóteses descritas </w:t>
      </w:r>
      <w:r>
        <w:t>nas Cláusulas</w:t>
      </w:r>
      <w:r w:rsidRPr="009E6B2F">
        <w:t xml:space="preserve"> </w:t>
      </w:r>
      <w:r w:rsidR="00BA5B15">
        <w:fldChar w:fldCharType="begin"/>
      </w:r>
      <w:r w:rsidR="00BA5B15">
        <w:instrText xml:space="preserve"> REF _Ref490580968 \r \h </w:instrText>
      </w:r>
      <w:r w:rsidR="00BA5B15">
        <w:fldChar w:fldCharType="separate"/>
      </w:r>
      <w:r w:rsidR="002F0899">
        <w:t>7.1.1</w:t>
      </w:r>
      <w:r w:rsidR="00BA5B15">
        <w:fldChar w:fldCharType="end"/>
      </w:r>
      <w:r w:rsidRPr="009E6B2F">
        <w:t xml:space="preserve"> e </w:t>
      </w:r>
      <w:r w:rsidR="00A91F5D">
        <w:fldChar w:fldCharType="begin"/>
      </w:r>
      <w:r w:rsidR="00A91F5D">
        <w:instrText xml:space="preserve"> REF _Ref500784655 \r \h </w:instrText>
      </w:r>
      <w:r w:rsidR="00A91F5D">
        <w:fldChar w:fldCharType="separate"/>
      </w:r>
      <w:r w:rsidR="002F0899">
        <w:t>7.1.2</w:t>
      </w:r>
      <w:r w:rsidR="00A91F5D">
        <w:fldChar w:fldCharType="end"/>
      </w:r>
      <w:r w:rsidR="00902832">
        <w:t xml:space="preserve"> </w:t>
      </w:r>
      <w:r w:rsidRPr="009E6B2F">
        <w:t>abaixo</w:t>
      </w:r>
      <w:r w:rsidR="00C6338D">
        <w:t>, sem prejuízo das demais hipóteses expressamente previstas nos termos desta Escritura de Emissão</w:t>
      </w:r>
      <w:r w:rsidRPr="009E6B2F">
        <w:t xml:space="preserve"> (cada uma, um</w:t>
      </w:r>
      <w:r w:rsidR="00014A74">
        <w:t>a</w:t>
      </w:r>
      <w:r w:rsidRPr="009E6B2F">
        <w:t xml:space="preserve"> “</w:t>
      </w:r>
      <w:r w:rsidR="00014A74">
        <w:rPr>
          <w:b/>
        </w:rPr>
        <w:t>Hipótese</w:t>
      </w:r>
      <w:r w:rsidR="00014A74" w:rsidRPr="009E6B2F">
        <w:rPr>
          <w:b/>
        </w:rPr>
        <w:t xml:space="preserve"> </w:t>
      </w:r>
      <w:r w:rsidRPr="009E6B2F">
        <w:rPr>
          <w:b/>
        </w:rPr>
        <w:t>de Vencimento Antecipado</w:t>
      </w:r>
      <w:r w:rsidRPr="009E6B2F">
        <w:t>”)</w:t>
      </w:r>
      <w:r w:rsidR="00080890">
        <w:t>:</w:t>
      </w:r>
      <w:bookmarkEnd w:id="55"/>
      <w:r w:rsidR="00F11E45">
        <w:t xml:space="preserve"> </w:t>
      </w:r>
    </w:p>
    <w:p w14:paraId="40BC51E2" w14:textId="61A29801" w:rsidR="00D31928" w:rsidRDefault="001064A5">
      <w:pPr>
        <w:pStyle w:val="Level3"/>
        <w:widowControl w:val="0"/>
        <w:spacing w:before="140" w:after="0"/>
        <w:rPr>
          <w:szCs w:val="20"/>
        </w:rPr>
      </w:pPr>
      <w:bookmarkStart w:id="59" w:name="_Ref416256173"/>
      <w:bookmarkStart w:id="60" w:name="_Ref398913061"/>
      <w:bookmarkStart w:id="61" w:name="_Ref490580968"/>
      <w:r w:rsidRPr="009E6B2F">
        <w:t xml:space="preserve">Constituem </w:t>
      </w:r>
      <w:r w:rsidRPr="00823B8F">
        <w:rPr>
          <w:szCs w:val="20"/>
        </w:rPr>
        <w:t xml:space="preserve">Hipóteses de Vencimento Antecipado </w:t>
      </w:r>
      <w:r w:rsidRPr="009E6B2F">
        <w:t xml:space="preserve">que acarretam o vencimento automático das obrigações decorrentes desta Escritura de Emissão, aplicando-se o disposto na </w:t>
      </w:r>
      <w:r w:rsidRPr="009E6B2F">
        <w:rPr>
          <w:szCs w:val="20"/>
        </w:rPr>
        <w:t xml:space="preserve">Cláusula </w:t>
      </w:r>
      <w:r>
        <w:fldChar w:fldCharType="begin"/>
      </w:r>
      <w:r>
        <w:instrText xml:space="preserve"> REF _Ref474855533 \r \h </w:instrText>
      </w:r>
      <w:r>
        <w:fldChar w:fldCharType="separate"/>
      </w:r>
      <w:r w:rsidR="002F0899">
        <w:t>7.2</w:t>
      </w:r>
      <w:r>
        <w:fldChar w:fldCharType="end"/>
      </w:r>
      <w:r>
        <w:t xml:space="preserve"> </w:t>
      </w:r>
      <w:r w:rsidRPr="009E6B2F">
        <w:t>abaixo</w:t>
      </w:r>
      <w:bookmarkEnd w:id="59"/>
      <w:bookmarkEnd w:id="60"/>
      <w:r w:rsidRPr="00462342">
        <w:rPr>
          <w:szCs w:val="20"/>
        </w:rPr>
        <w:t xml:space="preserve"> (em conjunto, “</w:t>
      </w:r>
      <w:r w:rsidRPr="00462342">
        <w:rPr>
          <w:b/>
          <w:szCs w:val="20"/>
        </w:rPr>
        <w:t>Hipóteses de Vencimento Antecipado Automático</w:t>
      </w:r>
      <w:bookmarkEnd w:id="56"/>
      <w:r w:rsidRPr="00462342">
        <w:rPr>
          <w:szCs w:val="20"/>
        </w:rPr>
        <w:t>”)</w:t>
      </w:r>
      <w:bookmarkEnd w:id="57"/>
      <w:r w:rsidRPr="00462342">
        <w:rPr>
          <w:szCs w:val="20"/>
        </w:rPr>
        <w:t>:</w:t>
      </w:r>
      <w:bookmarkEnd w:id="61"/>
      <w:r w:rsidR="00080890" w:rsidDel="00080890">
        <w:rPr>
          <w:szCs w:val="20"/>
        </w:rPr>
        <w:t xml:space="preserve"> </w:t>
      </w:r>
    </w:p>
    <w:p w14:paraId="126AC086" w14:textId="77777777" w:rsidR="00564797" w:rsidRPr="0082064F" w:rsidRDefault="00564797" w:rsidP="008A1835">
      <w:pPr>
        <w:pStyle w:val="Level3"/>
        <w:widowControl w:val="0"/>
        <w:numPr>
          <w:ilvl w:val="0"/>
          <w:numId w:val="0"/>
        </w:numPr>
        <w:spacing w:before="140" w:after="0"/>
        <w:ind w:left="1361"/>
        <w:rPr>
          <w:szCs w:val="20"/>
        </w:rPr>
      </w:pPr>
    </w:p>
    <w:p w14:paraId="249B0781" w14:textId="44EADEBB" w:rsidR="00D31928" w:rsidRPr="0082064F" w:rsidRDefault="00D31928" w:rsidP="0082064F">
      <w:pPr>
        <w:pStyle w:val="Level4"/>
      </w:pPr>
      <w:proofErr w:type="gramStart"/>
      <w:r w:rsidRPr="0082064F">
        <w:t>pedido</w:t>
      </w:r>
      <w:proofErr w:type="gramEnd"/>
      <w:r w:rsidRPr="0082064F">
        <w:t xml:space="preserve"> de recuperação extrajudicial ou judicial da Emissora, Garantidora e/ou </w:t>
      </w:r>
      <w:r w:rsidR="00616B97">
        <w:t>qualquer das subsidiárias da Emissora (“</w:t>
      </w:r>
      <w:r w:rsidR="00616B97" w:rsidRPr="00344C68">
        <w:rPr>
          <w:b/>
        </w:rPr>
        <w:t>Subsidiárias</w:t>
      </w:r>
      <w:r w:rsidR="000319E0">
        <w:rPr>
          <w:b/>
        </w:rPr>
        <w:t xml:space="preserve"> da Emissora</w:t>
      </w:r>
      <w:r w:rsidR="00616B97">
        <w:t>”)</w:t>
      </w:r>
      <w:r w:rsidRPr="0082064F">
        <w:t xml:space="preserve">, independentemente de ter sido requerida homologação judicial do plano respectivo e independentemente de deferimento pelo juízo competente, ou submissão a qualquer credor de pedido de negociação de plano de recuperação extrajudicial; </w:t>
      </w:r>
    </w:p>
    <w:p w14:paraId="6A7BB5F4" w14:textId="4275E00C" w:rsidR="00D31928" w:rsidRPr="0082064F" w:rsidRDefault="00D31928" w:rsidP="0082064F">
      <w:pPr>
        <w:pStyle w:val="Level4"/>
      </w:pPr>
      <w:proofErr w:type="gramStart"/>
      <w:r w:rsidRPr="0082064F">
        <w:t>extinção</w:t>
      </w:r>
      <w:proofErr w:type="gramEnd"/>
      <w:r w:rsidRPr="0082064F">
        <w:t>, liquidação, insolvên</w:t>
      </w:r>
      <w:r w:rsidRPr="00A206FC">
        <w:t>cia, dissolução, pedido de auto</w:t>
      </w:r>
      <w:r w:rsidRPr="0082064F">
        <w:t>falência, pedido de falência não elidido no prazo legal, ou decretação de falênci</w:t>
      </w:r>
      <w:r w:rsidRPr="00A206FC">
        <w:t>a da Emissora e/ou Garantidora;</w:t>
      </w:r>
    </w:p>
    <w:p w14:paraId="27004688" w14:textId="77777777" w:rsidR="00D31928" w:rsidRPr="0082064F" w:rsidRDefault="00D31928" w:rsidP="0082064F">
      <w:pPr>
        <w:pStyle w:val="Level4"/>
      </w:pPr>
      <w:proofErr w:type="gramStart"/>
      <w:r w:rsidRPr="0082064F">
        <w:t>não</w:t>
      </w:r>
      <w:proofErr w:type="gramEnd"/>
      <w:r w:rsidRPr="0082064F">
        <w:t xml:space="preserve"> pagamento de qualquer obrigação pecuniária das Debêntures na respectiva data de vencimento</w:t>
      </w:r>
      <w:r w:rsidRPr="0082064F">
        <w:rPr>
          <w:rFonts w:eastAsia="Arial Unicode MS"/>
          <w:w w:val="0"/>
        </w:rPr>
        <w:t>, não sanada em até 2 (dois) Dias Úteis contados da data em que se tornou devida</w:t>
      </w:r>
      <w:r w:rsidRPr="0082064F">
        <w:t xml:space="preserve">; </w:t>
      </w:r>
    </w:p>
    <w:p w14:paraId="7BCA1175" w14:textId="74403700" w:rsidR="00D31928" w:rsidRPr="0082064F" w:rsidRDefault="00D31928" w:rsidP="0082064F">
      <w:pPr>
        <w:pStyle w:val="Level4"/>
      </w:pPr>
      <w:proofErr w:type="gramStart"/>
      <w:r w:rsidRPr="0082064F">
        <w:t>cisão</w:t>
      </w:r>
      <w:proofErr w:type="gramEnd"/>
      <w:r w:rsidRPr="0082064F">
        <w:t xml:space="preserve">, incorporação ou fusão da Emissora e da Garantidora e/ou venda de participações societárias e/ou realização de qualquer outra forma de reorganização societária que resulte em mudança ou transferência de controle acionário direto ou indireto da Emissora e da Garantidora, sem a prévia e expressa autorização dos debenturistas representando </w:t>
      </w:r>
      <w:r w:rsidR="001F0AA1">
        <w:t>80</w:t>
      </w:r>
      <w:r w:rsidR="001F0AA1" w:rsidRPr="0082064F">
        <w:t>%</w:t>
      </w:r>
      <w:r w:rsidR="001F0AA1">
        <w:t xml:space="preserve"> (oitenta por cento)</w:t>
      </w:r>
      <w:r w:rsidR="001F0AA1" w:rsidRPr="0082064F">
        <w:t xml:space="preserve"> </w:t>
      </w:r>
      <w:r w:rsidRPr="0082064F">
        <w:t xml:space="preserve">das Debêntures em circulação, reunidos em </w:t>
      </w:r>
      <w:r w:rsidR="00323E73">
        <w:t>Assembleia Geral de Debenturistas</w:t>
      </w:r>
      <w:r w:rsidRPr="0082064F">
        <w:t xml:space="preserve">; </w:t>
      </w:r>
    </w:p>
    <w:p w14:paraId="120CAC6B" w14:textId="13A5F94B" w:rsidR="00D31928" w:rsidRPr="0082064F" w:rsidRDefault="00D31928" w:rsidP="0082064F">
      <w:pPr>
        <w:pStyle w:val="Level4"/>
      </w:pPr>
      <w:proofErr w:type="gramStart"/>
      <w:r w:rsidRPr="0082064F">
        <w:t>transferência</w:t>
      </w:r>
      <w:proofErr w:type="gramEnd"/>
      <w:r w:rsidRPr="0082064F">
        <w:t xml:space="preserve"> de controle acionário direto ou indireto da Emissora e/ou das </w:t>
      </w:r>
      <w:r w:rsidR="00616B97">
        <w:t>Subsidiárias</w:t>
      </w:r>
      <w:r w:rsidR="000319E0">
        <w:t xml:space="preserve"> da Emissora</w:t>
      </w:r>
      <w:r w:rsidRPr="0082064F">
        <w:t xml:space="preserve">, sem a prévia e expressa autorização dos </w:t>
      </w:r>
      <w:r w:rsidR="00422158">
        <w:t>D</w:t>
      </w:r>
      <w:r w:rsidR="00422158" w:rsidRPr="0082064F">
        <w:t xml:space="preserve">ebenturistas </w:t>
      </w:r>
      <w:r w:rsidRPr="0082064F">
        <w:t xml:space="preserve">representando </w:t>
      </w:r>
      <w:r w:rsidR="001F0AA1">
        <w:t>80</w:t>
      </w:r>
      <w:r w:rsidR="001F0AA1" w:rsidRPr="0082064F">
        <w:t>%</w:t>
      </w:r>
      <w:r w:rsidR="00422158">
        <w:t xml:space="preserve"> </w:t>
      </w:r>
      <w:r w:rsidR="001F0AA1">
        <w:t>(oitenta por cento)</w:t>
      </w:r>
      <w:r w:rsidR="001F0AA1" w:rsidRPr="0082064F">
        <w:t xml:space="preserve"> </w:t>
      </w:r>
      <w:r w:rsidRPr="0082064F">
        <w:t xml:space="preserve">das Debêntures em circulação, reunidos em </w:t>
      </w:r>
      <w:r w:rsidR="00422158">
        <w:t>Assembleia Geral de Debenturistas</w:t>
      </w:r>
      <w:r w:rsidRPr="0082064F">
        <w:t xml:space="preserve">; </w:t>
      </w:r>
    </w:p>
    <w:p w14:paraId="3BEA5D4F" w14:textId="35AE5760" w:rsidR="00D31928" w:rsidRPr="004E2B15" w:rsidRDefault="00D31928" w:rsidP="0082064F">
      <w:pPr>
        <w:pStyle w:val="Level4"/>
        <w:rPr>
          <w:i/>
        </w:rPr>
      </w:pPr>
      <w:proofErr w:type="gramStart"/>
      <w:r w:rsidRPr="0082064F">
        <w:t>vencimento</w:t>
      </w:r>
      <w:proofErr w:type="gramEnd"/>
      <w:r w:rsidRPr="0082064F">
        <w:t xml:space="preserve"> antecipado de quaisquer obrigações financeiras </w:t>
      </w:r>
      <w:r w:rsidR="00E40BE7">
        <w:t xml:space="preserve">(a) </w:t>
      </w:r>
      <w:r w:rsidRPr="0082064F">
        <w:t xml:space="preserve">da Emissora, e/ou das </w:t>
      </w:r>
      <w:r w:rsidR="00616B97">
        <w:t>Subsidiárias</w:t>
      </w:r>
      <w:r w:rsidR="000319E0" w:rsidRPr="000319E0">
        <w:t xml:space="preserve"> </w:t>
      </w:r>
      <w:r w:rsidR="000319E0">
        <w:t>da Emissora</w:t>
      </w:r>
      <w:r w:rsidRPr="0082064F">
        <w:t xml:space="preserve">, no mercado local ou internacional, em </w:t>
      </w:r>
      <w:r w:rsidRPr="00344C68">
        <w:t>valor, individual ou agregado, superior a R$10.000.000,00 (</w:t>
      </w:r>
      <w:r w:rsidR="00302FC2" w:rsidRPr="00344C68">
        <w:t xml:space="preserve">dez </w:t>
      </w:r>
      <w:r w:rsidRPr="00344C68">
        <w:t>milhões de reais), ou o equivalente em outras moedas</w:t>
      </w:r>
      <w:r w:rsidR="00E40BE7">
        <w:t>; (b) da Garantidora</w:t>
      </w:r>
      <w:r w:rsidR="00E40BE7" w:rsidRPr="0082064F">
        <w:t xml:space="preserve">, no mercado local ou internacional, em </w:t>
      </w:r>
      <w:r w:rsidR="00E40BE7" w:rsidRPr="00344C68">
        <w:t xml:space="preserve">valor, individual ou agregado, superior a </w:t>
      </w:r>
      <w:r w:rsidR="001A45D4">
        <w:t>AUD</w:t>
      </w:r>
      <w:r w:rsidR="00E40BE7">
        <w:t>$25.000.000,00</w:t>
      </w:r>
      <w:r w:rsidR="00E40BE7" w:rsidRPr="00336230">
        <w:t xml:space="preserve"> (</w:t>
      </w:r>
      <w:r w:rsidR="00E40BE7">
        <w:t>vinte e cinco milhões</w:t>
      </w:r>
      <w:r w:rsidR="00E40BE7" w:rsidRPr="00336230">
        <w:t xml:space="preserve"> de </w:t>
      </w:r>
      <w:r w:rsidR="00E40BE7">
        <w:t>dólares</w:t>
      </w:r>
      <w:r w:rsidR="001A45D4">
        <w:t xml:space="preserve"> australianos</w:t>
      </w:r>
      <w:r w:rsidR="00E40BE7" w:rsidRPr="00336230">
        <w:t>)</w:t>
      </w:r>
      <w:r w:rsidR="00E40BE7" w:rsidRPr="00344C68">
        <w:t>, ou o equivalente em outras moedas</w:t>
      </w:r>
      <w:r w:rsidRPr="00344C68">
        <w:t>;</w:t>
      </w:r>
      <w:r w:rsidR="004E2B15" w:rsidRPr="004E2B15">
        <w:rPr>
          <w:highlight w:val="yellow"/>
        </w:rPr>
        <w:t xml:space="preserve"> </w:t>
      </w:r>
    </w:p>
    <w:p w14:paraId="290A6BE7" w14:textId="5273448E" w:rsidR="00D31928" w:rsidRPr="0082064F" w:rsidRDefault="00D31928" w:rsidP="0082064F">
      <w:pPr>
        <w:pStyle w:val="Level4"/>
      </w:pPr>
      <w:proofErr w:type="gramStart"/>
      <w:r w:rsidRPr="0082064F">
        <w:t>não</w:t>
      </w:r>
      <w:proofErr w:type="gramEnd"/>
      <w:r w:rsidRPr="0082064F">
        <w:t xml:space="preserve"> cumprimento de qualquer decisão administrativa e/ou arbitral final e não sujeita a recurso ou sentença judicial transitada em julgado contra a Emissora e/ou </w:t>
      </w:r>
      <w:r w:rsidR="00616B97">
        <w:t>as Subsidiárias</w:t>
      </w:r>
      <w:r w:rsidR="000319E0" w:rsidRPr="000319E0">
        <w:t xml:space="preserve"> </w:t>
      </w:r>
      <w:r w:rsidR="000319E0">
        <w:t>da Emissora</w:t>
      </w:r>
      <w:r w:rsidRPr="0082064F">
        <w:t xml:space="preserve">, no prazo de pagamento estipulado na respectiva decisão, cujo valor ultrapasse </w:t>
      </w:r>
      <w:r w:rsidRPr="00336230">
        <w:t>R$</w:t>
      </w:r>
      <w:r>
        <w:t>10.000.000,00</w:t>
      </w:r>
      <w:r w:rsidRPr="00336230">
        <w:t xml:space="preserve"> (</w:t>
      </w:r>
      <w:r w:rsidR="00612D6E">
        <w:t xml:space="preserve">dez </w:t>
      </w:r>
      <w:r>
        <w:t>milhões</w:t>
      </w:r>
      <w:r w:rsidRPr="00336230">
        <w:t xml:space="preserve"> de reais)</w:t>
      </w:r>
      <w:r w:rsidRPr="0082064F">
        <w:t xml:space="preserve"> ou seu equivalente em outras moedas; </w:t>
      </w:r>
    </w:p>
    <w:p w14:paraId="2E12EB05" w14:textId="77777777" w:rsidR="00D31928" w:rsidRPr="0082064F" w:rsidRDefault="00D31928" w:rsidP="0082064F">
      <w:pPr>
        <w:pStyle w:val="Level4"/>
      </w:pPr>
      <w:proofErr w:type="gramStart"/>
      <w:r w:rsidRPr="0082064F">
        <w:lastRenderedPageBreak/>
        <w:t>sentença</w:t>
      </w:r>
      <w:proofErr w:type="gramEnd"/>
      <w:r w:rsidRPr="0082064F">
        <w:t xml:space="preserve"> transitada em julgado prolatada por qualquer juiz ou tribunal declarando a ilegalidade, nulidade ou inexequibilidade de qualquer documento referente à presente Emissão; </w:t>
      </w:r>
    </w:p>
    <w:p w14:paraId="26CEF9DB" w14:textId="77777777" w:rsidR="00D31928" w:rsidRPr="0082064F" w:rsidRDefault="00D31928" w:rsidP="0082064F">
      <w:pPr>
        <w:pStyle w:val="Level4"/>
      </w:pPr>
      <w:proofErr w:type="gramStart"/>
      <w:r w:rsidRPr="0082064F">
        <w:t>redução</w:t>
      </w:r>
      <w:proofErr w:type="gramEnd"/>
      <w:r w:rsidRPr="0082064F">
        <w:t xml:space="preserve"> de capital social, exceto para absorção de prejuízos; </w:t>
      </w:r>
    </w:p>
    <w:p w14:paraId="6D5414A2" w14:textId="77777777" w:rsidR="00D31928" w:rsidRPr="0082064F" w:rsidRDefault="00D31928" w:rsidP="0082064F">
      <w:pPr>
        <w:pStyle w:val="Level4"/>
      </w:pPr>
      <w:proofErr w:type="gramStart"/>
      <w:r w:rsidRPr="0082064F">
        <w:t>resgate</w:t>
      </w:r>
      <w:proofErr w:type="gramEnd"/>
      <w:r w:rsidRPr="0082064F">
        <w:t xml:space="preserve"> ou amortização de ações, distribuição de dividendos, pagamento de juros sobre o capital próprio ou a realização de quaisquer outros pagamentos a seus acionistas, caso a Emissora esteja em mora com qualquer das suas obrigações estabelecidas na Escritura de Emissão, exceto o pagamento de dividendo mínimo obrigatório previsto na Lei das Sociedades por Ações; </w:t>
      </w:r>
    </w:p>
    <w:p w14:paraId="4DA86F08" w14:textId="552CEF34" w:rsidR="00D31928" w:rsidRPr="0082064F" w:rsidRDefault="00D31928" w:rsidP="0082064F">
      <w:pPr>
        <w:pStyle w:val="Level4"/>
      </w:pPr>
      <w:proofErr w:type="gramStart"/>
      <w:r w:rsidRPr="0082064F">
        <w:t>alteração</w:t>
      </w:r>
      <w:proofErr w:type="gramEnd"/>
      <w:r w:rsidRPr="0082064F">
        <w:t xml:space="preserve"> do tipo societário da Emissora de modo que a </w:t>
      </w:r>
      <w:r>
        <w:t>Emissora</w:t>
      </w:r>
      <w:r w:rsidRPr="0082064F">
        <w:t xml:space="preserve"> deixe de ser uma sociedade por ações, nos termos dos artigos 220 a 222 da Lei das Sociedades por Ações; </w:t>
      </w:r>
    </w:p>
    <w:p w14:paraId="51B85A33" w14:textId="77777777" w:rsidR="00D31928" w:rsidRPr="0082064F" w:rsidRDefault="00D31928" w:rsidP="0082064F">
      <w:pPr>
        <w:pStyle w:val="Level4"/>
      </w:pPr>
      <w:proofErr w:type="gramStart"/>
      <w:r w:rsidRPr="0082064F">
        <w:t>alteração</w:t>
      </w:r>
      <w:proofErr w:type="gramEnd"/>
      <w:r w:rsidRPr="0082064F">
        <w:t xml:space="preserve"> do objeto social da Emissora, conforme disposto em seu estatuto social vigente na Data de Emissão, exceto se não resultar em alteração de suas atividades principais;</w:t>
      </w:r>
    </w:p>
    <w:p w14:paraId="4D1E9BE3" w14:textId="5126C6D9" w:rsidR="00D31928" w:rsidRPr="0082064F" w:rsidRDefault="00D31928" w:rsidP="0082064F">
      <w:pPr>
        <w:pStyle w:val="Level4"/>
      </w:pPr>
      <w:proofErr w:type="gramStart"/>
      <w:r w:rsidRPr="0082064F">
        <w:t>cessão</w:t>
      </w:r>
      <w:proofErr w:type="gramEnd"/>
      <w:r w:rsidRPr="0082064F">
        <w:t>, promessa de cessão ou qualquer forma de transferência ou promessa de transferência a terceiros, pela Emissora, das obrigações assumidas na Escritura</w:t>
      </w:r>
      <w:r>
        <w:t xml:space="preserve"> de </w:t>
      </w:r>
      <w:r w:rsidR="006A0F3D">
        <w:t>Emissão</w:t>
      </w:r>
      <w:r w:rsidRPr="0082064F">
        <w:t>;</w:t>
      </w:r>
    </w:p>
    <w:p w14:paraId="2A4F31BA" w14:textId="23AEA9F2" w:rsidR="00D31928" w:rsidRPr="0082064F" w:rsidRDefault="00007108" w:rsidP="0082064F">
      <w:pPr>
        <w:pStyle w:val="Level4"/>
      </w:pPr>
      <w:r>
        <w:rPr>
          <w:color w:val="000000"/>
          <w:szCs w:val="20"/>
        </w:rPr>
        <w:t>constituição de quaisquer ônus ou gravames sobre bens da Emissora, cujo valor individual ou agregado ultrapasse R$ 20.000.000,00 (vinte milhões de reais), incluindo novos gravames sobre bens já onerados na data de assinatura desta Escritura de Emissão, exceto (a) pelos bens, incluído participações societárias, já gravados ou onerados em razão de negócios jurídicos anteriores à data de assinatura desta Escritura de Emissão ou gravados ou onerados no âmbito da Emissão; (b) garantias prestadas ao Banco Nacional de Desenvolvimento Econômico e Social – BNDES (“</w:t>
      </w:r>
      <w:r>
        <w:rPr>
          <w:b/>
          <w:bCs/>
          <w:color w:val="000000"/>
          <w:szCs w:val="20"/>
        </w:rPr>
        <w:t>BNDES</w:t>
      </w:r>
      <w:r>
        <w:rPr>
          <w:color w:val="000000"/>
          <w:szCs w:val="20"/>
        </w:rPr>
        <w:t>”), ao respectivo agente financeiro de repasse do BNDES ou a instituições de fomento (</w:t>
      </w:r>
      <w:r w:rsidR="00DB17FD">
        <w:rPr>
          <w:color w:val="000000"/>
          <w:szCs w:val="20"/>
        </w:rPr>
        <w:t xml:space="preserve">incluindo a Financiadora de Estudos e Projetos - </w:t>
      </w:r>
      <w:r>
        <w:rPr>
          <w:color w:val="000000"/>
          <w:szCs w:val="20"/>
        </w:rPr>
        <w:t>FINEP), no âmbito de operações de financiamento, quando a referida garantia for exigida por lei.</w:t>
      </w:r>
      <w:r w:rsidRPr="0062306E">
        <w:t xml:space="preserve"> </w:t>
      </w:r>
    </w:p>
    <w:p w14:paraId="3B337361" w14:textId="77777777" w:rsidR="00D31928" w:rsidRDefault="00D31928" w:rsidP="0082064F">
      <w:pPr>
        <w:pStyle w:val="Level4"/>
      </w:pPr>
      <w:proofErr w:type="gramStart"/>
      <w:r w:rsidRPr="0082064F">
        <w:t>subordinação</w:t>
      </w:r>
      <w:proofErr w:type="gramEnd"/>
      <w:r w:rsidRPr="0082064F">
        <w:t xml:space="preserve"> da dívida representada pelas Debêntures a qualquer outra dívida, exceto aquela cuja preferência decorra de determinação legal;</w:t>
      </w:r>
    </w:p>
    <w:p w14:paraId="38397944" w14:textId="46F37FB4" w:rsidR="0078667D" w:rsidRPr="0082064F" w:rsidRDefault="0078667D" w:rsidP="0082064F">
      <w:pPr>
        <w:pStyle w:val="Level4"/>
      </w:pPr>
      <w:proofErr w:type="gramStart"/>
      <w:r>
        <w:t>descumprimento</w:t>
      </w:r>
      <w:proofErr w:type="gramEnd"/>
      <w:r>
        <w:t xml:space="preserve"> de Sanções (conforme abaixo definido); </w:t>
      </w:r>
    </w:p>
    <w:p w14:paraId="099CD34D" w14:textId="7E08F038" w:rsidR="00D31928" w:rsidRPr="0082064F" w:rsidRDefault="00D31928" w:rsidP="0082064F">
      <w:pPr>
        <w:pStyle w:val="Level4"/>
      </w:pPr>
      <w:proofErr w:type="gramStart"/>
      <w:r w:rsidRPr="0082064F">
        <w:t>não</w:t>
      </w:r>
      <w:proofErr w:type="gramEnd"/>
      <w:r w:rsidRPr="0082064F">
        <w:t xml:space="preserve"> utilização, pela Emissora, dos recursos líquidos obtidos com a Emissão de acordo com a finalidade descrita; e</w:t>
      </w:r>
    </w:p>
    <w:p w14:paraId="7A26DF34" w14:textId="3CF4F078" w:rsidR="001064A5" w:rsidRPr="00A206FC" w:rsidRDefault="00D31928" w:rsidP="0082064F">
      <w:pPr>
        <w:pStyle w:val="Level4"/>
      </w:pPr>
      <w:proofErr w:type="gramStart"/>
      <w:r w:rsidRPr="0082064F">
        <w:t>redução</w:t>
      </w:r>
      <w:proofErr w:type="gramEnd"/>
      <w:r w:rsidRPr="0082064F">
        <w:t xml:space="preserve"> do </w:t>
      </w:r>
      <w:r>
        <w:t>p</w:t>
      </w:r>
      <w:r w:rsidRPr="0082064F">
        <w:t xml:space="preserve">atrimônio </w:t>
      </w:r>
      <w:r>
        <w:t>l</w:t>
      </w:r>
      <w:r w:rsidRPr="0082064F">
        <w:t>íquido consolidado da Emissora, independente do objetivo, sem a prévia anuência dos debenturistas.</w:t>
      </w:r>
    </w:p>
    <w:p w14:paraId="7D3C2FD5" w14:textId="7C5ABEC2" w:rsidR="00D31928" w:rsidRPr="0082064F" w:rsidRDefault="00351A9F">
      <w:pPr>
        <w:pStyle w:val="Level3"/>
        <w:spacing w:before="140" w:after="0"/>
        <w:rPr>
          <w:b/>
        </w:rPr>
      </w:pPr>
      <w:bookmarkStart w:id="62" w:name="_Ref435660904"/>
      <w:bookmarkStart w:id="63" w:name="_Ref498608244"/>
      <w:bookmarkStart w:id="64" w:name="_Ref500784655"/>
      <w:bookmarkStart w:id="65" w:name="_Ref398888998"/>
      <w:r w:rsidRPr="00200719">
        <w:t xml:space="preserve">Constituem Hipóteses de Vencimento Antecipado que podem acarretar o vencimento das obrigações decorrentes das Debêntures, aplicando-se o disposto na Cláusula </w:t>
      </w:r>
      <w:r w:rsidR="00EA64B7">
        <w:fldChar w:fldCharType="begin"/>
      </w:r>
      <w:r w:rsidR="00EA64B7">
        <w:instrText xml:space="preserve"> REF _Ref391996829 \r \h </w:instrText>
      </w:r>
      <w:r w:rsidR="00EA64B7">
        <w:fldChar w:fldCharType="separate"/>
      </w:r>
      <w:r w:rsidR="002F0899">
        <w:t>7.3</w:t>
      </w:r>
      <w:r w:rsidR="00EA64B7">
        <w:fldChar w:fldCharType="end"/>
      </w:r>
      <w:r w:rsidRPr="00423F05">
        <w:t xml:space="preserve"> abaixo, quaisquer dos eventos previstos em lei e/ou quaisquer dos seguintes eventos (em conjunto, “</w:t>
      </w:r>
      <w:r w:rsidRPr="00423F05">
        <w:rPr>
          <w:b/>
        </w:rPr>
        <w:t>Hipóteses de Vencimento Antecipado Não Automático</w:t>
      </w:r>
      <w:r w:rsidRPr="00423F05">
        <w:t xml:space="preserve">” e, em conjunto com as </w:t>
      </w:r>
      <w:r w:rsidRPr="00423F05">
        <w:rPr>
          <w:b/>
        </w:rPr>
        <w:t>Hipóteses de Vencimento Antecipado Automático</w:t>
      </w:r>
      <w:r w:rsidRPr="00423F05">
        <w:t>, “</w:t>
      </w:r>
      <w:r w:rsidRPr="00423F05">
        <w:rPr>
          <w:b/>
        </w:rPr>
        <w:t>Hipóteses de Vencimento Antecipado</w:t>
      </w:r>
      <w:r w:rsidRPr="00423F05">
        <w:t>”):</w:t>
      </w:r>
      <w:bookmarkEnd w:id="62"/>
      <w:bookmarkEnd w:id="63"/>
      <w:bookmarkEnd w:id="64"/>
      <w:r w:rsidRPr="00423F05">
        <w:t xml:space="preserve"> </w:t>
      </w:r>
    </w:p>
    <w:p w14:paraId="731668CB" w14:textId="19CC2924" w:rsidR="00D31928" w:rsidRDefault="00D31928" w:rsidP="0082064F">
      <w:pPr>
        <w:pStyle w:val="Level4"/>
      </w:pPr>
      <w:bookmarkStart w:id="66" w:name="_Ref516524293"/>
      <w:proofErr w:type="gramStart"/>
      <w:r>
        <w:t>descumprimento</w:t>
      </w:r>
      <w:proofErr w:type="gramEnd"/>
      <w:r>
        <w:t xml:space="preserve"> de qualquer obrigação não pecuniária descrita na </w:t>
      </w:r>
      <w:r w:rsidR="00A206FC">
        <w:t>E</w:t>
      </w:r>
      <w:r>
        <w:t>scritura de Emissão das Debêntures</w:t>
      </w:r>
      <w:r w:rsidRPr="00634726">
        <w:rPr>
          <w:rFonts w:eastAsia="Arial Unicode MS"/>
          <w:w w:val="0"/>
        </w:rPr>
        <w:t xml:space="preserve">, não sanada em até </w:t>
      </w:r>
      <w:r>
        <w:rPr>
          <w:rFonts w:eastAsia="Arial Unicode MS"/>
          <w:w w:val="0"/>
        </w:rPr>
        <w:t>15</w:t>
      </w:r>
      <w:r w:rsidRPr="00634726">
        <w:rPr>
          <w:rFonts w:eastAsia="Arial Unicode MS"/>
          <w:w w:val="0"/>
        </w:rPr>
        <w:t xml:space="preserve"> (</w:t>
      </w:r>
      <w:r>
        <w:rPr>
          <w:rFonts w:eastAsia="Arial Unicode MS"/>
          <w:w w:val="0"/>
        </w:rPr>
        <w:t>quinze</w:t>
      </w:r>
      <w:r w:rsidRPr="00634726">
        <w:rPr>
          <w:rFonts w:eastAsia="Arial Unicode MS"/>
          <w:w w:val="0"/>
        </w:rPr>
        <w:t xml:space="preserve">) </w:t>
      </w:r>
      <w:r>
        <w:rPr>
          <w:rFonts w:eastAsia="Arial Unicode MS"/>
          <w:w w:val="0"/>
        </w:rPr>
        <w:t>d</w:t>
      </w:r>
      <w:r w:rsidRPr="00634726">
        <w:rPr>
          <w:rFonts w:eastAsia="Arial Unicode MS"/>
          <w:w w:val="0"/>
        </w:rPr>
        <w:t xml:space="preserve">ias contados </w:t>
      </w:r>
      <w:r w:rsidRPr="0082064F">
        <w:t>da</w:t>
      </w:r>
      <w:r w:rsidRPr="00634726">
        <w:rPr>
          <w:rFonts w:eastAsia="Arial Unicode MS"/>
          <w:w w:val="0"/>
        </w:rPr>
        <w:t xml:space="preserve"> </w:t>
      </w:r>
      <w:r w:rsidR="0012050C">
        <w:rPr>
          <w:rFonts w:eastAsia="Arial Unicode MS"/>
          <w:w w:val="0"/>
        </w:rPr>
        <w:t>respectiva ocorrência</w:t>
      </w:r>
      <w:r w:rsidRPr="00FB3EAB">
        <w:t xml:space="preserve">, sendo que o prazo previsto neste inciso não se aplica às </w:t>
      </w:r>
      <w:r w:rsidRPr="00FB3EAB">
        <w:lastRenderedPageBreak/>
        <w:t xml:space="preserve">obrigações para as quais tenha sido estipulado prazo de cura específico ou para qualquer </w:t>
      </w:r>
      <w:r>
        <w:t>dos</w:t>
      </w:r>
      <w:r w:rsidRPr="00FB3EAB">
        <w:t xml:space="preserve"> demais </w:t>
      </w:r>
      <w:r>
        <w:t>eventos</w:t>
      </w:r>
      <w:r w:rsidRPr="00FB3EAB">
        <w:t xml:space="preserve"> de </w:t>
      </w:r>
      <w:r>
        <w:t>v</w:t>
      </w:r>
      <w:r w:rsidRPr="00FB3EAB">
        <w:t xml:space="preserve">encimento </w:t>
      </w:r>
      <w:r>
        <w:t>a</w:t>
      </w:r>
      <w:r w:rsidRPr="00FB3EAB">
        <w:t>ntecipado</w:t>
      </w:r>
      <w:r>
        <w:t xml:space="preserve"> aqui previstos;</w:t>
      </w:r>
      <w:bookmarkEnd w:id="66"/>
      <w:r>
        <w:t xml:space="preserve"> </w:t>
      </w:r>
    </w:p>
    <w:p w14:paraId="6886E20F" w14:textId="4852FA08" w:rsidR="00D31928" w:rsidRDefault="00D31928" w:rsidP="0082064F">
      <w:pPr>
        <w:pStyle w:val="Level4"/>
      </w:pPr>
      <w:r>
        <w:t>protestos de títulos contra a Emissora</w:t>
      </w:r>
      <w:r w:rsidR="00616B97">
        <w:t xml:space="preserve"> e/ou as Subsidiária</w:t>
      </w:r>
      <w:r w:rsidR="000319E0" w:rsidRPr="000319E0">
        <w:t xml:space="preserve"> </w:t>
      </w:r>
      <w:r w:rsidR="000319E0">
        <w:t>da Emissora</w:t>
      </w:r>
      <w:r>
        <w:t xml:space="preserve">, </w:t>
      </w:r>
      <w:r w:rsidRPr="00634726">
        <w:rPr>
          <w:w w:val="0"/>
        </w:rPr>
        <w:t xml:space="preserve">cujo valor, individual ou em conjunto, seja superior a </w:t>
      </w:r>
      <w:r w:rsidR="00A206FC" w:rsidRPr="00336230">
        <w:t>R$</w:t>
      </w:r>
      <w:r w:rsidR="00A206FC">
        <w:t>10.000.000,00</w:t>
      </w:r>
      <w:r w:rsidR="00A206FC" w:rsidRPr="00336230">
        <w:t xml:space="preserve"> (</w:t>
      </w:r>
      <w:r w:rsidR="00FD57E7">
        <w:t xml:space="preserve">dez </w:t>
      </w:r>
      <w:r w:rsidR="00A206FC">
        <w:t>milhões</w:t>
      </w:r>
      <w:r w:rsidR="00A206FC" w:rsidRPr="00336230">
        <w:t xml:space="preserve"> de reais)</w:t>
      </w:r>
      <w:r w:rsidRPr="00634726">
        <w:rPr>
          <w:w w:val="0"/>
        </w:rPr>
        <w:t xml:space="preserve">, sendo este valor atualizado anualmente, a partir da Data de Emissão, pela variação acumulada do </w:t>
      </w:r>
      <w:r w:rsidR="00422158">
        <w:rPr>
          <w:color w:val="222222"/>
          <w:shd w:val="clear" w:color="auto" w:fill="FFFFFF"/>
        </w:rPr>
        <w:t>Índice de Preços ao Consumidor (IPCA), divulgado pelo Instituto Brasileiro de Geografia e Estatística (IBGE)</w:t>
      </w:r>
      <w:r w:rsidRPr="00634726">
        <w:rPr>
          <w:w w:val="0"/>
        </w:rPr>
        <w:t xml:space="preserve">, exceto se no prazo de </w:t>
      </w:r>
      <w:r>
        <w:rPr>
          <w:w w:val="0"/>
        </w:rPr>
        <w:t xml:space="preserve">até </w:t>
      </w:r>
      <w:r w:rsidRPr="00634726">
        <w:rPr>
          <w:w w:val="0"/>
        </w:rPr>
        <w:t>30 (trinta) dias contados da data do protesto, tenha sido validamente comprovado ao Agente Fiduciário que o protesto foi efetuado por erro ou má-fé de terceiro e tenha sido tomada e devidamente obtida medida judicial adequada para anulação, cancelamento ou sustação de seus efeitos</w:t>
      </w:r>
      <w:r>
        <w:t xml:space="preserve">; </w:t>
      </w:r>
    </w:p>
    <w:p w14:paraId="199B57C8" w14:textId="40552438" w:rsidR="00D31928" w:rsidRDefault="00D31928" w:rsidP="0082064F">
      <w:pPr>
        <w:pStyle w:val="Level4"/>
      </w:pPr>
      <w:r>
        <w:t xml:space="preserve">não pagamento de quaisquer obrigações financeiras </w:t>
      </w:r>
      <w:r w:rsidR="00CF4180">
        <w:t xml:space="preserve">(a) </w:t>
      </w:r>
      <w:r>
        <w:t xml:space="preserve">da Emissora, e/ou </w:t>
      </w:r>
      <w:r w:rsidR="00616B97">
        <w:t>das Subsidiárias</w:t>
      </w:r>
      <w:r w:rsidR="000319E0" w:rsidRPr="000319E0">
        <w:t xml:space="preserve"> </w:t>
      </w:r>
      <w:r w:rsidR="000319E0">
        <w:t>da Emissora</w:t>
      </w:r>
      <w:r>
        <w:t>, no mercado local ou internacional</w:t>
      </w:r>
      <w:r w:rsidRPr="0064080B">
        <w:t>, em valor, indivi</w:t>
      </w:r>
      <w:r>
        <w:t xml:space="preserve">dual ou agregado, superior a </w:t>
      </w:r>
      <w:r w:rsidR="00A206FC" w:rsidRPr="00336230">
        <w:t>R$</w:t>
      </w:r>
      <w:r w:rsidR="00A206FC">
        <w:t>10.000.000,00</w:t>
      </w:r>
      <w:r w:rsidR="00A206FC" w:rsidRPr="00336230">
        <w:t xml:space="preserve"> (</w:t>
      </w:r>
      <w:r w:rsidR="00693CAD">
        <w:t xml:space="preserve">dez </w:t>
      </w:r>
      <w:r w:rsidR="00A206FC">
        <w:t>milhões</w:t>
      </w:r>
      <w:r w:rsidR="00A206FC" w:rsidRPr="00336230">
        <w:t xml:space="preserve"> de reais)</w:t>
      </w:r>
      <w:r>
        <w:t xml:space="preserve">, ou o equivalente em </w:t>
      </w:r>
      <w:r w:rsidRPr="0064080B">
        <w:t xml:space="preserve">outras moedas, </w:t>
      </w:r>
      <w:r w:rsidR="00CF4180">
        <w:t>e/ou (b) da Garantidora, no mercado local ou internacional</w:t>
      </w:r>
      <w:r w:rsidR="00CF4180" w:rsidRPr="0064080B">
        <w:t>, em valor, indivi</w:t>
      </w:r>
      <w:r w:rsidR="00CF4180">
        <w:t xml:space="preserve">dual ou agregado, superior a </w:t>
      </w:r>
      <w:r w:rsidR="001A45D4">
        <w:t>AUD</w:t>
      </w:r>
      <w:r w:rsidR="00CF4180">
        <w:t>$25.000.000,00</w:t>
      </w:r>
      <w:r w:rsidR="00CF4180" w:rsidRPr="00336230">
        <w:t xml:space="preserve"> (</w:t>
      </w:r>
      <w:r w:rsidR="00CF4180">
        <w:t>vinte e cinco milhões</w:t>
      </w:r>
      <w:r w:rsidR="00CF4180" w:rsidRPr="00336230">
        <w:t xml:space="preserve"> de </w:t>
      </w:r>
      <w:r w:rsidR="00CF4180">
        <w:t>dólares</w:t>
      </w:r>
      <w:r w:rsidR="001A45D4">
        <w:t xml:space="preserve"> australianos</w:t>
      </w:r>
      <w:r w:rsidR="00CF4180" w:rsidRPr="00336230">
        <w:t>)</w:t>
      </w:r>
      <w:r w:rsidR="00CF4180">
        <w:t xml:space="preserve">, ou o equivalente em </w:t>
      </w:r>
      <w:r w:rsidR="00CF4180" w:rsidRPr="0064080B">
        <w:t>outras moedas</w:t>
      </w:r>
      <w:r w:rsidR="0064450B">
        <w:t>,</w:t>
      </w:r>
      <w:r w:rsidR="00CF4180" w:rsidRPr="0064080B">
        <w:t xml:space="preserve"> </w:t>
      </w:r>
      <w:r w:rsidRPr="0064080B">
        <w:t>e que não seja regularizada(o) no prazo previsto no respectivo instrumento contratual, ou</w:t>
      </w:r>
      <w:r>
        <w:t>,</w:t>
      </w:r>
      <w:r w:rsidRPr="0064080B">
        <w:t xml:space="preserve"> na ausência de prazo específico para tanto, no prazo máximo de</w:t>
      </w:r>
      <w:r>
        <w:t xml:space="preserve"> até</w:t>
      </w:r>
      <w:r w:rsidRPr="0064080B">
        <w:t xml:space="preserve"> 5 (cinco) </w:t>
      </w:r>
      <w:r>
        <w:t>D</w:t>
      </w:r>
      <w:r w:rsidRPr="0064080B">
        <w:t xml:space="preserve">ias </w:t>
      </w:r>
      <w:r>
        <w:t>Ú</w:t>
      </w:r>
      <w:r w:rsidRPr="0064080B">
        <w:t xml:space="preserve">teis contados da data em que a </w:t>
      </w:r>
      <w:r>
        <w:t xml:space="preserve">Emissora, a Garantidora e/ou de as </w:t>
      </w:r>
      <w:r w:rsidR="00422158">
        <w:t>Subsidiárias</w:t>
      </w:r>
      <w:r w:rsidR="000319E0" w:rsidRPr="000319E0">
        <w:t xml:space="preserve"> </w:t>
      </w:r>
      <w:r w:rsidR="000319E0">
        <w:t>da Emissora</w:t>
      </w:r>
      <w:r w:rsidRPr="0064080B">
        <w:t>, conforme aplicável, seja notificada pelos respectivos credores e agentes fiduciários, conforme o caso</w:t>
      </w:r>
      <w:r>
        <w:t xml:space="preserve">; </w:t>
      </w:r>
    </w:p>
    <w:p w14:paraId="22512E08" w14:textId="6D41E1BC" w:rsidR="00D31928" w:rsidRPr="005E4BD5" w:rsidRDefault="00D31928" w:rsidP="0082064F">
      <w:pPr>
        <w:pStyle w:val="Level4"/>
      </w:pPr>
      <w:proofErr w:type="gramStart"/>
      <w:r w:rsidRPr="005E4BD5">
        <w:t>não</w:t>
      </w:r>
      <w:proofErr w:type="gramEnd"/>
      <w:r w:rsidRPr="005E4BD5">
        <w:t xml:space="preserve"> cumprimento de qualquer decisão</w:t>
      </w:r>
      <w:r>
        <w:t xml:space="preserve"> judicial,</w:t>
      </w:r>
      <w:r w:rsidRPr="005E4BD5">
        <w:t xml:space="preserve"> administrativa</w:t>
      </w:r>
      <w:r>
        <w:t xml:space="preserve"> e/ou</w:t>
      </w:r>
      <w:r w:rsidRPr="005E4BD5">
        <w:t xml:space="preserve"> arbitral, mandado de penhora ou processo semelhante contra a Emissora e/ou </w:t>
      </w:r>
      <w:r w:rsidR="00616B97">
        <w:t>as Subsidiárias</w:t>
      </w:r>
      <w:r w:rsidR="000319E0" w:rsidRPr="000319E0">
        <w:t xml:space="preserve"> </w:t>
      </w:r>
      <w:r w:rsidR="000319E0">
        <w:t>da Emissora</w:t>
      </w:r>
      <w:r w:rsidRPr="005E4BD5">
        <w:t xml:space="preserve">, no prazo de pagamento estipulado na respectiva decisão, cujo valor ultrapasse </w:t>
      </w:r>
      <w:r w:rsidR="00A206FC" w:rsidRPr="00336230">
        <w:t>R$</w:t>
      </w:r>
      <w:r w:rsidR="00A206FC">
        <w:t>10.000.000,00</w:t>
      </w:r>
      <w:r w:rsidR="00A206FC" w:rsidRPr="00336230">
        <w:t xml:space="preserve"> (</w:t>
      </w:r>
      <w:r w:rsidR="00693CAD">
        <w:t xml:space="preserve">dez </w:t>
      </w:r>
      <w:r w:rsidR="00A206FC">
        <w:t>milhões</w:t>
      </w:r>
      <w:r w:rsidR="00A206FC" w:rsidRPr="00336230">
        <w:t xml:space="preserve"> de reais)</w:t>
      </w:r>
      <w:r w:rsidRPr="005E4BD5">
        <w:t xml:space="preserve"> ou seu equivalente em outras moedas; </w:t>
      </w:r>
    </w:p>
    <w:p w14:paraId="3241BB88" w14:textId="3AEA037D" w:rsidR="00D31928" w:rsidRDefault="00D31928" w:rsidP="0082064F">
      <w:pPr>
        <w:pStyle w:val="Level4"/>
      </w:pPr>
      <w:proofErr w:type="gramStart"/>
      <w:r>
        <w:t>caso</w:t>
      </w:r>
      <w:proofErr w:type="gramEnd"/>
      <w:r>
        <w:t xml:space="preserve"> as declarações feitas pela Emissora na Escritura </w:t>
      </w:r>
      <w:r w:rsidR="000F6A34">
        <w:t xml:space="preserve">de Emissão </w:t>
      </w:r>
      <w:r>
        <w:t>provem-se ou revelem-se falsas, incorretas, inconsistentes e/ou insuficientes (nestes</w:t>
      </w:r>
      <w:r w:rsidRPr="00FB3EAB">
        <w:t xml:space="preserve"> </w:t>
      </w:r>
      <w:r>
        <w:t xml:space="preserve">três últimos </w:t>
      </w:r>
      <w:r w:rsidRPr="00FB3EAB">
        <w:t>caso</w:t>
      </w:r>
      <w:r>
        <w:t>s</w:t>
      </w:r>
      <w:r w:rsidRPr="00FB3EAB">
        <w:t>, em qualquer aspecto relevante)</w:t>
      </w:r>
      <w:r>
        <w:t>;</w:t>
      </w:r>
    </w:p>
    <w:p w14:paraId="1EC4162B" w14:textId="1C2BD89A" w:rsidR="00D31928" w:rsidRDefault="00D31928" w:rsidP="0082064F">
      <w:pPr>
        <w:pStyle w:val="Level4"/>
      </w:pPr>
      <w:proofErr w:type="gramStart"/>
      <w:r>
        <w:t>não</w:t>
      </w:r>
      <w:proofErr w:type="gramEnd"/>
      <w:r>
        <w:t xml:space="preserve"> renovação, cancelamento, revogação ou suspensão das autorizações, alvarás e licenças, </w:t>
      </w:r>
      <w:r w:rsidR="00F0718B">
        <w:t>que impeçam</w:t>
      </w:r>
      <w:r>
        <w:t xml:space="preserve"> o regular exercício das atividades pela Emissora;</w:t>
      </w:r>
      <w:r w:rsidR="00A36C20">
        <w:t xml:space="preserve"> </w:t>
      </w:r>
    </w:p>
    <w:p w14:paraId="16D45162" w14:textId="04AB2F74" w:rsidR="007D2678" w:rsidRPr="00344C68" w:rsidRDefault="00D31928" w:rsidP="007D2678">
      <w:pPr>
        <w:pStyle w:val="Level4"/>
        <w:rPr>
          <w:b/>
        </w:rPr>
      </w:pPr>
      <w:proofErr w:type="gramStart"/>
      <w:r w:rsidRPr="00827305">
        <w:t>ato</w:t>
      </w:r>
      <w:proofErr w:type="gramEnd"/>
      <w:r w:rsidRPr="00827305">
        <w:t xml:space="preserve"> de qualquer autoridade governamental com o objetivo de sequestrar, expropriar, nacionalizar, desapropriar ou de qualquer modo adquirir, compulsoriamente, totalidade ou parte substancial dos ativos, das proprieda</w:t>
      </w:r>
      <w:r w:rsidRPr="00D61D1E">
        <w:t>des e/ou das ações do capital social da Emissora, que possa causar um Efeito Adverso Relevante que dificulte o cumprimento das obrigações da Emissora em relação às Debêntures, nos termos da Escritura</w:t>
      </w:r>
      <w:r w:rsidR="00A206FC" w:rsidRPr="00D61D1E">
        <w:t xml:space="preserve"> de Emissão</w:t>
      </w:r>
      <w:r w:rsidRPr="00827305">
        <w:t>;</w:t>
      </w:r>
      <w:r w:rsidR="007D2678" w:rsidRPr="00827305">
        <w:t xml:space="preserve"> </w:t>
      </w:r>
    </w:p>
    <w:p w14:paraId="1F5460A5" w14:textId="5DDBA30B" w:rsidR="00D31928" w:rsidRDefault="00D31928" w:rsidP="0082064F">
      <w:pPr>
        <w:pStyle w:val="Level4"/>
      </w:pPr>
      <w:proofErr w:type="gramStart"/>
      <w:r>
        <w:t>ocorrência</w:t>
      </w:r>
      <w:proofErr w:type="gramEnd"/>
      <w:r>
        <w:t xml:space="preserve"> de eventos que possam afetar a capacidade operacional, legal ou financeira da Emissora</w:t>
      </w:r>
      <w:r w:rsidR="000F6A34">
        <w:t>, das Subsidiárias</w:t>
      </w:r>
      <w:r w:rsidR="000319E0" w:rsidRPr="000319E0">
        <w:t xml:space="preserve"> </w:t>
      </w:r>
      <w:r w:rsidR="000319E0">
        <w:t>da Emissora</w:t>
      </w:r>
      <w:r>
        <w:t xml:space="preserve"> e da Garantidora e que possam impactar negativamente que dificulte o cumprimento das obrigações da Emissora em relação às Debêntures, nos termos da Escritura</w:t>
      </w:r>
      <w:r w:rsidR="00A206FC" w:rsidRPr="00A206FC">
        <w:t xml:space="preserve"> </w:t>
      </w:r>
      <w:r w:rsidR="00A206FC">
        <w:t>de Emissão</w:t>
      </w:r>
      <w:r>
        <w:t>;</w:t>
      </w:r>
    </w:p>
    <w:p w14:paraId="24978A8B" w14:textId="1AF44C72" w:rsidR="00D31928" w:rsidRDefault="00D31928" w:rsidP="0082064F">
      <w:pPr>
        <w:pStyle w:val="Level4"/>
      </w:pPr>
      <w:proofErr w:type="gramStart"/>
      <w:r>
        <w:t>ocorrência</w:t>
      </w:r>
      <w:proofErr w:type="gramEnd"/>
      <w:r>
        <w:t xml:space="preserve"> de arresto, sequestro ou penhora sobre os bens da Emissora, desde que em dimensões que dificulte o cumprimento das obrigações da Emissora em relação aos valores da Emissão;</w:t>
      </w:r>
    </w:p>
    <w:p w14:paraId="15716E9A" w14:textId="1EEA65D9" w:rsidR="00D31928" w:rsidRDefault="00D31928" w:rsidP="0082064F">
      <w:pPr>
        <w:pStyle w:val="Level4"/>
      </w:pPr>
      <w:proofErr w:type="gramStart"/>
      <w:r>
        <w:lastRenderedPageBreak/>
        <w:t>não</w:t>
      </w:r>
      <w:proofErr w:type="gramEnd"/>
      <w:r>
        <w:t xml:space="preserve"> manutenção, após verificação anual, dos seguintes </w:t>
      </w:r>
      <w:r w:rsidR="00F37858">
        <w:t>índices financeiros (“</w:t>
      </w:r>
      <w:r w:rsidR="00F37858" w:rsidRPr="0062306E">
        <w:rPr>
          <w:b/>
        </w:rPr>
        <w:t>Índices Finance</w:t>
      </w:r>
      <w:r w:rsidR="00F37858">
        <w:rPr>
          <w:b/>
        </w:rPr>
        <w:t>ir</w:t>
      </w:r>
      <w:r w:rsidR="00F37858" w:rsidRPr="0062306E">
        <w:rPr>
          <w:b/>
        </w:rPr>
        <w:t>os</w:t>
      </w:r>
      <w:r w:rsidR="00F03815">
        <w:t>”):</w:t>
      </w:r>
    </w:p>
    <w:p w14:paraId="3BACB51B" w14:textId="16B9711E" w:rsidR="00D31928" w:rsidRDefault="00A206FC" w:rsidP="00A206FC">
      <w:pPr>
        <w:pStyle w:val="Level5"/>
        <w:numPr>
          <w:ilvl w:val="0"/>
          <w:numId w:val="0"/>
        </w:numPr>
        <w:spacing w:before="140" w:after="0"/>
        <w:ind w:left="1985"/>
      </w:pPr>
      <w:r>
        <w:t>“</w:t>
      </w:r>
      <w:r w:rsidR="00D31928">
        <w:t>Dívida Financeira Líquida</w:t>
      </w:r>
      <w:r w:rsidR="0096034B">
        <w:t>”</w:t>
      </w:r>
      <w:r w:rsidR="0030712C">
        <w:t xml:space="preserve"> </w:t>
      </w:r>
      <w:r w:rsidR="00D31928">
        <w:t>/</w:t>
      </w:r>
      <w:r w:rsidR="0096034B">
        <w:t>”</w:t>
      </w:r>
      <w:r w:rsidR="00D31928">
        <w:t>EBITDA</w:t>
      </w:r>
      <w:r>
        <w:t>”</w:t>
      </w:r>
      <w:r w:rsidR="00D31928">
        <w:t xml:space="preserve"> menor ou igual a 3,5x</w:t>
      </w:r>
      <w:r>
        <w:t>;</w:t>
      </w:r>
    </w:p>
    <w:p w14:paraId="6BAC9842" w14:textId="0ED28046" w:rsidR="00D31928" w:rsidRDefault="00A206FC" w:rsidP="0082064F">
      <w:pPr>
        <w:pStyle w:val="Level5"/>
        <w:numPr>
          <w:ilvl w:val="0"/>
          <w:numId w:val="0"/>
        </w:numPr>
        <w:spacing w:before="140" w:after="0"/>
        <w:ind w:left="1985"/>
      </w:pPr>
      <w:r>
        <w:t>“</w:t>
      </w:r>
      <w:r w:rsidR="00D31928">
        <w:t>EBITDA</w:t>
      </w:r>
      <w:r w:rsidR="0096034B">
        <w:t>”</w:t>
      </w:r>
      <w:r w:rsidR="0030712C">
        <w:t xml:space="preserve"> </w:t>
      </w:r>
      <w:r w:rsidR="00D31928">
        <w:t>/</w:t>
      </w:r>
      <w:r w:rsidR="000F33A2">
        <w:t xml:space="preserve"> </w:t>
      </w:r>
      <w:r w:rsidR="0096034B">
        <w:t xml:space="preserve">“Índice de Cobertura de </w:t>
      </w:r>
      <w:r w:rsidR="00D31928">
        <w:t>Juros</w:t>
      </w:r>
      <w:r>
        <w:t>”</w:t>
      </w:r>
      <w:r w:rsidR="00D31928">
        <w:t xml:space="preserve"> maior ou igual a 3,0x</w:t>
      </w:r>
      <w:r>
        <w:t>;</w:t>
      </w:r>
    </w:p>
    <w:p w14:paraId="05F66278" w14:textId="77777777" w:rsidR="000261AB" w:rsidRDefault="000261AB" w:rsidP="00B7390D">
      <w:pPr>
        <w:pStyle w:val="Level5"/>
        <w:numPr>
          <w:ilvl w:val="0"/>
          <w:numId w:val="0"/>
        </w:numPr>
        <w:spacing w:before="140"/>
        <w:ind w:left="1985"/>
      </w:pPr>
      <w:r>
        <w:t>Sendo que:</w:t>
      </w:r>
    </w:p>
    <w:p w14:paraId="03DA175F" w14:textId="466F2BF5" w:rsidR="0096034B" w:rsidRDefault="0096034B" w:rsidP="00B7390D">
      <w:pPr>
        <w:pStyle w:val="Level5"/>
        <w:numPr>
          <w:ilvl w:val="0"/>
          <w:numId w:val="0"/>
        </w:numPr>
        <w:spacing w:before="140"/>
        <w:ind w:left="1985"/>
      </w:pPr>
      <w:r>
        <w:t>“</w:t>
      </w:r>
      <w:r w:rsidRPr="00164BC1">
        <w:rPr>
          <w:b/>
        </w:rPr>
        <w:t>Dívida Financeira Líquida</w:t>
      </w:r>
      <w:r>
        <w:t>” significa a Dívida Total (conforme abaixo definido) menos o somatório das disponibilidades (caixa e aplicações financeiras)</w:t>
      </w:r>
      <w:r w:rsidR="00663F2C">
        <w:t>;</w:t>
      </w:r>
    </w:p>
    <w:p w14:paraId="60BF5421" w14:textId="520DF686" w:rsidR="0096034B" w:rsidRDefault="0096034B" w:rsidP="00B7390D">
      <w:pPr>
        <w:pStyle w:val="Level5"/>
        <w:numPr>
          <w:ilvl w:val="0"/>
          <w:numId w:val="0"/>
        </w:numPr>
        <w:spacing w:before="140"/>
        <w:ind w:left="1985"/>
      </w:pPr>
      <w:r>
        <w:t>“</w:t>
      </w:r>
      <w:r w:rsidR="00A57B83">
        <w:rPr>
          <w:b/>
        </w:rPr>
        <w:t>Dívida</w:t>
      </w:r>
      <w:r w:rsidR="00A57B83" w:rsidRPr="00164BC1">
        <w:rPr>
          <w:b/>
        </w:rPr>
        <w:t xml:space="preserve"> </w:t>
      </w:r>
      <w:r w:rsidRPr="00164BC1">
        <w:rPr>
          <w:b/>
        </w:rPr>
        <w:t>Total</w:t>
      </w:r>
      <w:r>
        <w:t>”</w:t>
      </w:r>
      <w:r w:rsidR="00663F2C">
        <w:t xml:space="preserve"> significa </w:t>
      </w:r>
      <w:r w:rsidR="00663F2C" w:rsidRPr="00617389">
        <w:t>o somatório de todas as dívidas fina</w:t>
      </w:r>
      <w:r w:rsidR="00663F2C">
        <w:t>nceiras consolidadas do Grupo (conforme abaixo definido), incluindo dívidas de</w:t>
      </w:r>
      <w:r w:rsidR="00663F2C" w:rsidRPr="004B0D9E">
        <w:t xml:space="preserve"> </w:t>
      </w:r>
      <w:r w:rsidR="00663F2C" w:rsidRPr="00BC0042">
        <w:t>veículos de securitização</w:t>
      </w:r>
      <w:r w:rsidR="00663F2C">
        <w:t xml:space="preserve"> de recebíveis e </w:t>
      </w:r>
      <w:r w:rsidR="00663F2C" w:rsidRPr="006F73DC">
        <w:t xml:space="preserve">excluindo qualquer outro instrumento ou </w:t>
      </w:r>
      <w:r w:rsidR="00663F2C">
        <w:t>passivo remunerado</w:t>
      </w:r>
      <w:r w:rsidR="00663F2C" w:rsidRPr="006F73DC">
        <w:t xml:space="preserve"> que é classificado como capital </w:t>
      </w:r>
      <w:r w:rsidR="00663F2C">
        <w:t>próprio;</w:t>
      </w:r>
    </w:p>
    <w:p w14:paraId="79524923" w14:textId="7AA7543F" w:rsidR="00DB17FD" w:rsidRDefault="00DB17FD" w:rsidP="00B7390D">
      <w:pPr>
        <w:pStyle w:val="Level5"/>
        <w:numPr>
          <w:ilvl w:val="0"/>
          <w:numId w:val="0"/>
        </w:numPr>
        <w:spacing w:before="140"/>
        <w:ind w:left="1985"/>
      </w:pPr>
      <w:r>
        <w:t>“</w:t>
      </w:r>
      <w:r w:rsidRPr="00164BC1">
        <w:rPr>
          <w:b/>
        </w:rPr>
        <w:t>EBITDA</w:t>
      </w:r>
      <w:r>
        <w:t>” significa (a) o EBIT (conforme abaixo definido) do Grupo para o resp</w:t>
      </w:r>
      <w:r w:rsidR="000261AB">
        <w:t xml:space="preserve">ectivo período; </w:t>
      </w:r>
      <w:r w:rsidR="0096034B">
        <w:t>adicionados aos valores de</w:t>
      </w:r>
      <w:r w:rsidR="000261AB">
        <w:t xml:space="preserve"> (b) d</w:t>
      </w:r>
      <w:r w:rsidR="000261AB" w:rsidRPr="004C32D3">
        <w:t>epreciação e amortização de propriedade, planta, equ</w:t>
      </w:r>
      <w:r w:rsidR="000261AB">
        <w:t>ipamento e ativo intangível do G</w:t>
      </w:r>
      <w:r w:rsidR="000261AB" w:rsidRPr="004C32D3">
        <w:t xml:space="preserve">rupo, que </w:t>
      </w:r>
      <w:r w:rsidR="000261AB">
        <w:t>serão</w:t>
      </w:r>
      <w:r w:rsidR="000261AB" w:rsidRPr="004C32D3">
        <w:t xml:space="preserve"> divulgado</w:t>
      </w:r>
      <w:r w:rsidR="000261AB">
        <w:t>s</w:t>
      </w:r>
      <w:r w:rsidR="000261AB" w:rsidRPr="004C32D3">
        <w:t xml:space="preserve"> através das demonstrações financeiras consolidadas do G</w:t>
      </w:r>
      <w:r w:rsidR="000261AB">
        <w:t>rupo;</w:t>
      </w:r>
    </w:p>
    <w:p w14:paraId="3FB1ECE4" w14:textId="7EBF45A7" w:rsidR="007902EC" w:rsidRDefault="007902EC" w:rsidP="00B7390D">
      <w:pPr>
        <w:pStyle w:val="Level5"/>
        <w:numPr>
          <w:ilvl w:val="0"/>
          <w:numId w:val="0"/>
        </w:numPr>
        <w:spacing w:before="140"/>
        <w:ind w:left="1985"/>
      </w:pPr>
      <w:r>
        <w:t>“</w:t>
      </w:r>
      <w:r w:rsidRPr="00164BC1">
        <w:rPr>
          <w:b/>
        </w:rPr>
        <w:t>EBIT</w:t>
      </w:r>
      <w:r>
        <w:t>” significa o resultado operacional consolidado do Grupo antes de deduzidos os impostos e juros, dos 12 (doze) meses anteriores, calculado de acordo com as Normas Contábeis, excluindo: (a) receitas e despesas extraordinárias</w:t>
      </w:r>
      <w:r w:rsidR="0030712C">
        <w:rPr>
          <w:rStyle w:val="FootnoteReference"/>
        </w:rPr>
        <w:footnoteReference w:id="2"/>
      </w:r>
      <w:r>
        <w:t>; (b) l</w:t>
      </w:r>
      <w:r w:rsidRPr="0085051F">
        <w:t>ucro</w:t>
      </w:r>
      <w:r>
        <w:t>s</w:t>
      </w:r>
      <w:r w:rsidRPr="0085051F">
        <w:t xml:space="preserve"> e perdas con</w:t>
      </w:r>
      <w:r>
        <w:t>tabilizados no capital próprio; e (c) ganhos e perdas não realizados na reavaliação de ativos.</w:t>
      </w:r>
    </w:p>
    <w:p w14:paraId="66A4B822" w14:textId="7C97D9FC" w:rsidR="0030712C" w:rsidRDefault="0030712C" w:rsidP="00B7390D">
      <w:pPr>
        <w:pStyle w:val="Level5"/>
        <w:numPr>
          <w:ilvl w:val="0"/>
          <w:numId w:val="0"/>
        </w:numPr>
        <w:spacing w:before="140"/>
        <w:ind w:left="1985"/>
      </w:pPr>
      <w:r w:rsidRPr="000C2553">
        <w:t xml:space="preserve">Na hipótese de alguma empresa do Grupo adquirir uma propriedade, negócio ou ativo durante o período de 12 </w:t>
      </w:r>
      <w:r>
        <w:t xml:space="preserve">(doze) </w:t>
      </w:r>
      <w:r w:rsidRPr="000C2553">
        <w:t>meses seguintes da aquisição e na medida em que não sejam subsequentemente vendidos ou transferidos pelo Grupo, o EBIT do ativo adquirido, deverá ser adicionado ao EBIT do Grupo.</w:t>
      </w:r>
      <w:r>
        <w:t xml:space="preserve"> O EBIT do ativo adquirido será determinado, da seguinte forma:</w:t>
      </w:r>
    </w:p>
    <w:p w14:paraId="1748BF74" w14:textId="49573AC3" w:rsidR="0030712C" w:rsidRPr="00164BC1" w:rsidRDefault="00F03815" w:rsidP="00164BC1">
      <w:pPr>
        <w:pStyle w:val="Heading7"/>
        <w:ind w:left="1985"/>
        <w:rPr>
          <w:rFonts w:ascii="Arial" w:hAnsi="Arial" w:cs="Arial"/>
          <w:sz w:val="20"/>
          <w:szCs w:val="20"/>
        </w:rPr>
      </w:pPr>
      <w:proofErr w:type="gramStart"/>
      <w:r>
        <w:rPr>
          <w:rFonts w:ascii="Arial" w:hAnsi="Arial" w:cs="Arial"/>
          <w:sz w:val="20"/>
          <w:szCs w:val="20"/>
        </w:rPr>
        <w:t>s</w:t>
      </w:r>
      <w:r w:rsidR="0030712C" w:rsidRPr="00164BC1">
        <w:rPr>
          <w:rFonts w:ascii="Arial" w:hAnsi="Arial" w:cs="Arial"/>
          <w:sz w:val="20"/>
          <w:szCs w:val="20"/>
        </w:rPr>
        <w:t>e</w:t>
      </w:r>
      <w:proofErr w:type="gramEnd"/>
      <w:r w:rsidR="0030712C" w:rsidRPr="00164BC1">
        <w:rPr>
          <w:rFonts w:ascii="Arial" w:hAnsi="Arial" w:cs="Arial"/>
          <w:sz w:val="20"/>
          <w:szCs w:val="20"/>
        </w:rPr>
        <w:t xml:space="preserve"> disponível, o EBIT do ativo adquirido; ou</w:t>
      </w:r>
    </w:p>
    <w:p w14:paraId="5CE58128" w14:textId="79E59352" w:rsidR="0030712C" w:rsidRPr="00164BC1" w:rsidRDefault="00F03815" w:rsidP="00164BC1">
      <w:pPr>
        <w:pStyle w:val="Heading7"/>
        <w:spacing w:line="276" w:lineRule="auto"/>
        <w:ind w:left="1985"/>
        <w:jc w:val="both"/>
        <w:rPr>
          <w:rFonts w:ascii="Arial" w:hAnsi="Arial" w:cs="Arial"/>
          <w:sz w:val="20"/>
        </w:rPr>
      </w:pPr>
      <w:proofErr w:type="gramStart"/>
      <w:r>
        <w:rPr>
          <w:rFonts w:ascii="Arial" w:eastAsia="MS Mincho" w:hAnsi="Arial" w:cs="Arial"/>
          <w:sz w:val="20"/>
        </w:rPr>
        <w:t>s</w:t>
      </w:r>
      <w:r w:rsidR="0030712C" w:rsidRPr="00164BC1">
        <w:rPr>
          <w:rFonts w:ascii="Arial" w:eastAsia="MS Mincho" w:hAnsi="Arial" w:cs="Arial"/>
          <w:sz w:val="20"/>
        </w:rPr>
        <w:t>e</w:t>
      </w:r>
      <w:proofErr w:type="gramEnd"/>
      <w:r w:rsidR="0030712C" w:rsidRPr="00164BC1">
        <w:rPr>
          <w:rFonts w:ascii="Arial" w:eastAsia="MS Mincho" w:hAnsi="Arial" w:cs="Arial"/>
          <w:sz w:val="20"/>
        </w:rPr>
        <w:t xml:space="preserve"> não disponível, o EBIT do ativo adquirido estimado durante o processo de </w:t>
      </w:r>
      <w:proofErr w:type="spellStart"/>
      <w:r w:rsidR="0030712C" w:rsidRPr="00164BC1">
        <w:rPr>
          <w:rFonts w:ascii="Arial" w:eastAsia="MS Mincho" w:hAnsi="Arial" w:cs="Arial"/>
          <w:i/>
          <w:sz w:val="20"/>
        </w:rPr>
        <w:t>due</w:t>
      </w:r>
      <w:proofErr w:type="spellEnd"/>
      <w:r w:rsidR="0030712C" w:rsidRPr="00164BC1">
        <w:rPr>
          <w:rFonts w:ascii="Arial" w:eastAsia="MS Mincho" w:hAnsi="Arial" w:cs="Arial"/>
          <w:i/>
          <w:sz w:val="20"/>
        </w:rPr>
        <w:t xml:space="preserve"> </w:t>
      </w:r>
      <w:proofErr w:type="spellStart"/>
      <w:r w:rsidR="0030712C" w:rsidRPr="00164BC1">
        <w:rPr>
          <w:rFonts w:ascii="Arial" w:eastAsia="MS Mincho" w:hAnsi="Arial" w:cs="Arial"/>
          <w:i/>
          <w:sz w:val="20"/>
        </w:rPr>
        <w:t>dilligence</w:t>
      </w:r>
      <w:proofErr w:type="spellEnd"/>
      <w:r w:rsidR="0030712C" w:rsidRPr="00164BC1">
        <w:rPr>
          <w:rFonts w:ascii="Arial" w:eastAsia="MS Mincho" w:hAnsi="Arial" w:cs="Arial"/>
          <w:sz w:val="20"/>
        </w:rPr>
        <w:t xml:space="preserve"> da aquisição, validado por uma empresa de contabilidade renomada, excluindo qualquer economia de custos e sinergias não realizadas no período. Nas duas hipóteses, o EBIT a ser considerado deverá ser autorizado por um diretor e o diretor financeiro, ou por dois diretores da </w:t>
      </w:r>
      <w:r w:rsidR="0030712C">
        <w:rPr>
          <w:rFonts w:ascii="Arial" w:eastAsia="MS Mincho" w:hAnsi="Arial" w:cs="Arial"/>
          <w:sz w:val="20"/>
        </w:rPr>
        <w:t>Garantidora.</w:t>
      </w:r>
      <w:r w:rsidR="0030712C" w:rsidRPr="00164BC1">
        <w:rPr>
          <w:rFonts w:ascii="Arial" w:eastAsia="MS Mincho" w:hAnsi="Arial" w:cs="Arial"/>
          <w:sz w:val="20"/>
        </w:rPr>
        <w:t xml:space="preserve"> </w:t>
      </w:r>
    </w:p>
    <w:p w14:paraId="6B98C853" w14:textId="7CB7501D" w:rsidR="0030712C" w:rsidRPr="00164BC1" w:rsidRDefault="0030712C" w:rsidP="00164BC1">
      <w:pPr>
        <w:pStyle w:val="Level5"/>
        <w:numPr>
          <w:ilvl w:val="0"/>
          <w:numId w:val="0"/>
        </w:numPr>
        <w:spacing w:before="140"/>
        <w:ind w:left="1985"/>
      </w:pPr>
      <w:r w:rsidRPr="000F33A2">
        <w:t>Caso um ativo do Grupo seja alienado, o EBIT correspondente deverá ser subtraído do EBIT do Grupo.</w:t>
      </w:r>
    </w:p>
    <w:p w14:paraId="6A075D5D" w14:textId="209D7211" w:rsidR="000261AB" w:rsidRDefault="00663F2C" w:rsidP="00B7390D">
      <w:pPr>
        <w:pStyle w:val="Level5"/>
        <w:numPr>
          <w:ilvl w:val="0"/>
          <w:numId w:val="0"/>
        </w:numPr>
        <w:spacing w:before="140"/>
        <w:ind w:left="1985"/>
      </w:pPr>
      <w:r>
        <w:t>“</w:t>
      </w:r>
      <w:r w:rsidRPr="00164BC1">
        <w:rPr>
          <w:b/>
        </w:rPr>
        <w:t>Grupo</w:t>
      </w:r>
      <w:r>
        <w:t xml:space="preserve">” significa a Garantidora </w:t>
      </w:r>
      <w:r w:rsidRPr="004B65D5">
        <w:t xml:space="preserve">e suas </w:t>
      </w:r>
      <w:r w:rsidR="007902EC">
        <w:t>S</w:t>
      </w:r>
      <w:r w:rsidRPr="004B65D5">
        <w:t>ubsidiárias</w:t>
      </w:r>
      <w:r>
        <w:t xml:space="preserve"> </w:t>
      </w:r>
      <w:r w:rsidR="000319E0">
        <w:t xml:space="preserve">da Garantidora </w:t>
      </w:r>
      <w:r>
        <w:t>(</w:t>
      </w:r>
      <w:r w:rsidRPr="008C4943">
        <w:t xml:space="preserve">incluindo qualquer </w:t>
      </w:r>
      <w:r>
        <w:t xml:space="preserve">sociedade na qual </w:t>
      </w:r>
      <w:r w:rsidR="007902EC">
        <w:t>cada Subsidiária</w:t>
      </w:r>
      <w:r w:rsidRPr="008C4943">
        <w:t xml:space="preserve"> </w:t>
      </w:r>
      <w:r>
        <w:t>seja responsáve</w:t>
      </w:r>
      <w:r w:rsidR="007902EC">
        <w:t>l</w:t>
      </w:r>
      <w:r>
        <w:t xml:space="preserve"> pela gestão</w:t>
      </w:r>
      <w:r w:rsidRPr="00322AB7">
        <w:t>)</w:t>
      </w:r>
      <w:r>
        <w:t>;</w:t>
      </w:r>
    </w:p>
    <w:p w14:paraId="2B724548" w14:textId="4AEB27EF" w:rsidR="00F03815" w:rsidRDefault="00F03815" w:rsidP="00B7390D">
      <w:pPr>
        <w:pStyle w:val="Level5"/>
        <w:numPr>
          <w:ilvl w:val="0"/>
          <w:numId w:val="0"/>
        </w:numPr>
        <w:spacing w:before="140"/>
        <w:ind w:left="1985"/>
      </w:pPr>
      <w:r>
        <w:t>“</w:t>
      </w:r>
      <w:r>
        <w:rPr>
          <w:b/>
        </w:rPr>
        <w:t>Índice de Cobertura de Juros</w:t>
      </w:r>
      <w:r>
        <w:t xml:space="preserve">” significa </w:t>
      </w:r>
      <w:r w:rsidRPr="00617389">
        <w:t>o</w:t>
      </w:r>
      <w:r>
        <w:t xml:space="preserve"> EBITDA dividido pela Despesa Financeira Líquida do Grupo. </w:t>
      </w:r>
    </w:p>
    <w:p w14:paraId="676E6C35" w14:textId="123A091E" w:rsidR="00F03815" w:rsidRDefault="00F03815" w:rsidP="00B7390D">
      <w:pPr>
        <w:pStyle w:val="Level5"/>
        <w:numPr>
          <w:ilvl w:val="0"/>
          <w:numId w:val="0"/>
        </w:numPr>
        <w:spacing w:before="140"/>
        <w:ind w:left="1985"/>
      </w:pPr>
      <w:r w:rsidRPr="006B464E">
        <w:t>No caso, de alguma empresa do Grupo adquirir uma propriedade, negócio ou ativo, e o EBIT estimado ser considerado no</w:t>
      </w:r>
      <w:r>
        <w:t xml:space="preserve"> cálculo do EBIT do Grupo, a </w:t>
      </w:r>
      <w:r>
        <w:lastRenderedPageBreak/>
        <w:t>Despesa Financeira deverá ser ajustada para refletir também a Despesa Financeira</w:t>
      </w:r>
      <w:r w:rsidRPr="006E2875">
        <w:t xml:space="preserve"> do ativo adquirido</w:t>
      </w:r>
      <w:r>
        <w:t xml:space="preserve"> </w:t>
      </w:r>
      <w:r w:rsidRPr="006E2875">
        <w:t>estimad</w:t>
      </w:r>
      <w:r>
        <w:t xml:space="preserve">a durante o processo de </w:t>
      </w:r>
      <w:proofErr w:type="spellStart"/>
      <w:r w:rsidRPr="00164BC1">
        <w:rPr>
          <w:i/>
        </w:rPr>
        <w:t>due</w:t>
      </w:r>
      <w:proofErr w:type="spellEnd"/>
      <w:r w:rsidRPr="00164BC1">
        <w:rPr>
          <w:i/>
        </w:rPr>
        <w:t xml:space="preserve"> </w:t>
      </w:r>
      <w:proofErr w:type="spellStart"/>
      <w:r w:rsidRPr="00164BC1">
        <w:rPr>
          <w:i/>
        </w:rPr>
        <w:t>dilligence</w:t>
      </w:r>
      <w:proofErr w:type="spellEnd"/>
      <w:r>
        <w:t xml:space="preserve"> da aquisição, validado por uma empresa de contabilidade e auditoria renomada.</w:t>
      </w:r>
    </w:p>
    <w:p w14:paraId="49FB9C64" w14:textId="5179EB21" w:rsidR="00F03815" w:rsidRDefault="00F03815" w:rsidP="00B7390D">
      <w:pPr>
        <w:pStyle w:val="Level5"/>
        <w:numPr>
          <w:ilvl w:val="0"/>
          <w:numId w:val="0"/>
        </w:numPr>
        <w:spacing w:before="140"/>
        <w:ind w:left="1985"/>
      </w:pPr>
      <w:r>
        <w:t>Onde,</w:t>
      </w:r>
    </w:p>
    <w:p w14:paraId="54AB7A26" w14:textId="25544A6A" w:rsidR="00F03815" w:rsidRDefault="00F03815" w:rsidP="00B7390D">
      <w:pPr>
        <w:pStyle w:val="Level5"/>
        <w:numPr>
          <w:ilvl w:val="0"/>
          <w:numId w:val="0"/>
        </w:numPr>
        <w:spacing w:before="140"/>
        <w:ind w:left="1985"/>
      </w:pPr>
      <w:r>
        <w:t>“</w:t>
      </w:r>
      <w:r w:rsidRPr="00164BC1">
        <w:rPr>
          <w:b/>
        </w:rPr>
        <w:t xml:space="preserve">Despesa </w:t>
      </w:r>
      <w:r w:rsidRPr="000F33A2">
        <w:rPr>
          <w:b/>
        </w:rPr>
        <w:t>Financeira</w:t>
      </w:r>
      <w:r>
        <w:t xml:space="preserve">” significa </w:t>
      </w:r>
      <w:r w:rsidRPr="004C32D3">
        <w:t xml:space="preserve">quaisquer juros, comissões, </w:t>
      </w:r>
      <w:r>
        <w:t>multas</w:t>
      </w:r>
      <w:r w:rsidRPr="004C32D3">
        <w:t xml:space="preserve"> e outros valores de natureza </w:t>
      </w:r>
      <w:r>
        <w:t xml:space="preserve">financeira ou pagamentos que </w:t>
      </w:r>
      <w:r w:rsidRPr="00545B81">
        <w:t>tenha</w:t>
      </w:r>
      <w:r>
        <w:t>m</w:t>
      </w:r>
      <w:r w:rsidRPr="00545B81">
        <w:t xml:space="preserve"> um efeito ou propósito similar em relação ao endividamento financeiro que é classif</w:t>
      </w:r>
      <w:r>
        <w:t xml:space="preserve">icado como uma despesa de juros, inclusive relacionados a operações de securitização de </w:t>
      </w:r>
      <w:proofErr w:type="gramStart"/>
      <w:r>
        <w:t>recebíveis.”</w:t>
      </w:r>
      <w:proofErr w:type="gramEnd"/>
      <w:r>
        <w:t xml:space="preserve"> </w:t>
      </w:r>
    </w:p>
    <w:p w14:paraId="002A1E0F" w14:textId="03CAD93C" w:rsidR="0030712C" w:rsidRDefault="0030712C" w:rsidP="00B7390D">
      <w:pPr>
        <w:pStyle w:val="Level5"/>
        <w:numPr>
          <w:ilvl w:val="0"/>
          <w:numId w:val="0"/>
        </w:numPr>
        <w:spacing w:before="140"/>
        <w:ind w:left="1985"/>
      </w:pPr>
      <w:r>
        <w:t>“</w:t>
      </w:r>
      <w:r>
        <w:rPr>
          <w:b/>
        </w:rPr>
        <w:t>Norma Contábil</w:t>
      </w:r>
      <w:r>
        <w:t xml:space="preserve">” significa todas </w:t>
      </w:r>
      <w:r w:rsidRPr="00931454">
        <w:t xml:space="preserve">as normas contábeis </w:t>
      </w:r>
      <w:r>
        <w:t>vigentes que a Emissora tem como obrigação seguir e ter os respectivos registros. A Emissora segue as normas contábeis da Austrália juntamente com a adoção as normas contábeis globais IFRS.</w:t>
      </w:r>
    </w:p>
    <w:p w14:paraId="55936EE4" w14:textId="54DFC55B" w:rsidR="007902EC" w:rsidRDefault="0030712C" w:rsidP="00B7390D">
      <w:pPr>
        <w:pStyle w:val="Level5"/>
        <w:numPr>
          <w:ilvl w:val="0"/>
          <w:numId w:val="0"/>
        </w:numPr>
        <w:spacing w:before="140"/>
        <w:ind w:left="1985"/>
      </w:pPr>
      <w:r>
        <w:t>“</w:t>
      </w:r>
      <w:r w:rsidRPr="00FB5D28">
        <w:rPr>
          <w:b/>
        </w:rPr>
        <w:t>Subsidiária</w:t>
      </w:r>
      <w:r w:rsidR="000319E0">
        <w:rPr>
          <w:b/>
        </w:rPr>
        <w:t>s da Garantidora</w:t>
      </w:r>
      <w:r>
        <w:t xml:space="preserve">” tem o </w:t>
      </w:r>
      <w:r w:rsidRPr="00322AB7">
        <w:t xml:space="preserve">significado </w:t>
      </w:r>
      <w:r w:rsidR="007902EC" w:rsidRPr="00322AB7">
        <w:t xml:space="preserve">dado </w:t>
      </w:r>
      <w:r w:rsidR="00972E2C">
        <w:t>na legislação aplicável à Garantidora.</w:t>
      </w:r>
    </w:p>
    <w:p w14:paraId="575A18CE" w14:textId="2FD4AA8E" w:rsidR="00D31928" w:rsidRPr="00084F53" w:rsidRDefault="00D31928" w:rsidP="00B7390D">
      <w:pPr>
        <w:pStyle w:val="Level5"/>
        <w:numPr>
          <w:ilvl w:val="0"/>
          <w:numId w:val="0"/>
        </w:numPr>
        <w:spacing w:before="140"/>
        <w:ind w:left="1985"/>
      </w:pPr>
      <w:r>
        <w:t xml:space="preserve">A apuração dos indicadores deverá ser realizada anualmente </w:t>
      </w:r>
      <w:r w:rsidR="00240F51">
        <w:t xml:space="preserve">por auditor independente, </w:t>
      </w:r>
      <w:r>
        <w:t xml:space="preserve">com base nas respectivas demonstrações e/ou informações financeiras consolidadas divulgadas pela Garantidora, elaboradas em conformidade com o disposto nas normas contábeis aplicáveis e auditadas e/ou objeto de revisão limitada por auditor independente, </w:t>
      </w:r>
      <w:r w:rsidR="00A8161F">
        <w:t xml:space="preserve">devendo ser enviada a referida apuração ao Agente Fiduciário, </w:t>
      </w:r>
      <w:r>
        <w:t>sendo a primeira verificação ao período findo em 31</w:t>
      </w:r>
      <w:r w:rsidR="00B47723">
        <w:t xml:space="preserve"> de julho de </w:t>
      </w:r>
      <w:r>
        <w:t>2018, conforme metodologia a ser definida durante o processo de estruturação.</w:t>
      </w:r>
      <w:r w:rsidR="00A206FC">
        <w:t xml:space="preserve"> </w:t>
      </w:r>
    </w:p>
    <w:p w14:paraId="7DB40E1B" w14:textId="02B11B2C" w:rsidR="00062CEB" w:rsidRPr="00890FB1" w:rsidRDefault="00062CEB" w:rsidP="00B7390D">
      <w:pPr>
        <w:pStyle w:val="Level2"/>
        <w:rPr>
          <w:rFonts w:cs="Arial"/>
          <w:szCs w:val="20"/>
        </w:rPr>
      </w:pPr>
      <w:bookmarkStart w:id="67" w:name="_Ref474855533"/>
      <w:bookmarkEnd w:id="58"/>
      <w:bookmarkEnd w:id="65"/>
      <w:r w:rsidRPr="00890FB1">
        <w:rPr>
          <w:rFonts w:cs="Arial"/>
          <w:szCs w:val="20"/>
        </w:rPr>
        <w:t xml:space="preserve">A ocorrência de quaisquer das Hipóteses de Vencimento Antecipado Automático previstas na Cláusula </w:t>
      </w:r>
      <w:r w:rsidR="00EF4017" w:rsidRPr="00890FB1">
        <w:rPr>
          <w:rFonts w:cs="Arial"/>
          <w:szCs w:val="20"/>
        </w:rPr>
        <w:fldChar w:fldCharType="begin"/>
      </w:r>
      <w:r w:rsidR="00EF4017" w:rsidRPr="00890FB1">
        <w:rPr>
          <w:rFonts w:cs="Arial"/>
          <w:szCs w:val="20"/>
        </w:rPr>
        <w:instrText xml:space="preserve"> REF _Ref490580968 \r \h </w:instrText>
      </w:r>
      <w:r w:rsidR="00F40C5D" w:rsidRPr="00890FB1">
        <w:rPr>
          <w:rFonts w:cs="Arial"/>
          <w:szCs w:val="20"/>
        </w:rPr>
        <w:instrText xml:space="preserve"> \* MERGEFORMAT </w:instrText>
      </w:r>
      <w:r w:rsidR="00EF4017" w:rsidRPr="00890FB1">
        <w:rPr>
          <w:rFonts w:cs="Arial"/>
          <w:szCs w:val="20"/>
        </w:rPr>
      </w:r>
      <w:r w:rsidR="00EF4017" w:rsidRPr="00890FB1">
        <w:rPr>
          <w:rFonts w:cs="Arial"/>
          <w:szCs w:val="20"/>
        </w:rPr>
        <w:fldChar w:fldCharType="separate"/>
      </w:r>
      <w:r w:rsidR="002F0899">
        <w:rPr>
          <w:rFonts w:cs="Arial"/>
          <w:szCs w:val="20"/>
        </w:rPr>
        <w:t>7.1.1</w:t>
      </w:r>
      <w:r w:rsidR="00EF4017" w:rsidRPr="00890FB1">
        <w:rPr>
          <w:rFonts w:cs="Arial"/>
          <w:szCs w:val="20"/>
        </w:rPr>
        <w:fldChar w:fldCharType="end"/>
      </w:r>
      <w:r w:rsidRPr="00890FB1">
        <w:rPr>
          <w:rFonts w:cs="Arial"/>
          <w:szCs w:val="20"/>
        </w:rPr>
        <w:t xml:space="preserve"> acima acarretará o vencimento antecipado automático das Debêntures, independentemente de qualquer aviso ou notificação, judicial ou extrajudicial.</w:t>
      </w:r>
      <w:bookmarkEnd w:id="67"/>
    </w:p>
    <w:p w14:paraId="7F8E289A" w14:textId="238CA9D8" w:rsidR="00062CEB" w:rsidRPr="00200719" w:rsidRDefault="00062CEB">
      <w:pPr>
        <w:pStyle w:val="Level2"/>
        <w:widowControl w:val="0"/>
        <w:spacing w:before="140" w:after="0"/>
        <w:rPr>
          <w:rFonts w:cs="Arial"/>
          <w:b/>
          <w:szCs w:val="20"/>
        </w:rPr>
      </w:pPr>
      <w:bookmarkStart w:id="68" w:name="_Ref391996829"/>
      <w:bookmarkStart w:id="69" w:name="_Ref490825376"/>
      <w:r w:rsidRPr="00200719">
        <w:rPr>
          <w:rFonts w:cs="Arial"/>
          <w:szCs w:val="20"/>
        </w:rPr>
        <w:t>Na ocorrência das Hipóteses de Vencimento Antecipado Não Automático previstas na Cláusula</w:t>
      </w:r>
      <w:r w:rsidR="00A91F5D" w:rsidRPr="00200719">
        <w:rPr>
          <w:rFonts w:cs="Arial"/>
          <w:szCs w:val="20"/>
        </w:rPr>
        <w:t xml:space="preserve"> </w:t>
      </w:r>
      <w:r w:rsidR="00A91F5D" w:rsidRPr="00200719">
        <w:rPr>
          <w:rFonts w:cs="Arial"/>
          <w:szCs w:val="20"/>
        </w:rPr>
        <w:fldChar w:fldCharType="begin"/>
      </w:r>
      <w:r w:rsidR="00A91F5D" w:rsidRPr="00200719">
        <w:rPr>
          <w:rFonts w:cs="Arial"/>
          <w:szCs w:val="20"/>
        </w:rPr>
        <w:instrText xml:space="preserve"> REF _Ref500784655 \r \h </w:instrText>
      </w:r>
      <w:r w:rsidR="00E347DD" w:rsidRPr="00200719">
        <w:rPr>
          <w:rFonts w:cs="Arial"/>
          <w:szCs w:val="20"/>
        </w:rPr>
        <w:instrText xml:space="preserve"> \* MERGEFORMAT </w:instrText>
      </w:r>
      <w:r w:rsidR="00A91F5D" w:rsidRPr="00200719">
        <w:rPr>
          <w:rFonts w:cs="Arial"/>
          <w:szCs w:val="20"/>
        </w:rPr>
      </w:r>
      <w:r w:rsidR="00A91F5D" w:rsidRPr="00200719">
        <w:rPr>
          <w:rFonts w:cs="Arial"/>
          <w:szCs w:val="20"/>
        </w:rPr>
        <w:fldChar w:fldCharType="separate"/>
      </w:r>
      <w:r w:rsidR="002F0899">
        <w:rPr>
          <w:rFonts w:cs="Arial"/>
          <w:szCs w:val="20"/>
        </w:rPr>
        <w:t>7.1.2</w:t>
      </w:r>
      <w:r w:rsidR="00A91F5D" w:rsidRPr="00200719">
        <w:rPr>
          <w:rFonts w:cs="Arial"/>
          <w:szCs w:val="20"/>
        </w:rPr>
        <w:fldChar w:fldCharType="end"/>
      </w:r>
      <w:r w:rsidR="000D7494" w:rsidRPr="00200719">
        <w:rPr>
          <w:rFonts w:cs="Arial"/>
          <w:szCs w:val="20"/>
        </w:rPr>
        <w:t xml:space="preserve"> acima</w:t>
      </w:r>
      <w:r w:rsidRPr="00200719">
        <w:rPr>
          <w:rFonts w:cs="Arial"/>
          <w:szCs w:val="20"/>
        </w:rPr>
        <w:t xml:space="preserve">, o Agente Fiduciário deverá convocar, no prazo máximo de </w:t>
      </w:r>
      <w:r w:rsidR="006331EE" w:rsidRPr="00200719">
        <w:rPr>
          <w:rFonts w:cs="Arial"/>
          <w:szCs w:val="20"/>
        </w:rPr>
        <w:t>3</w:t>
      </w:r>
      <w:r w:rsidRPr="00200719">
        <w:rPr>
          <w:rFonts w:cs="Arial"/>
          <w:szCs w:val="20"/>
        </w:rPr>
        <w:t xml:space="preserve"> (</w:t>
      </w:r>
      <w:r w:rsidR="006331EE" w:rsidRPr="00200719">
        <w:rPr>
          <w:rFonts w:cs="Arial"/>
          <w:szCs w:val="20"/>
        </w:rPr>
        <w:t>três</w:t>
      </w:r>
      <w:r w:rsidRPr="00200719">
        <w:rPr>
          <w:rFonts w:cs="Arial"/>
          <w:szCs w:val="20"/>
        </w:rPr>
        <w:t>) Dias Úteis a contar do momento em que tomar ciência do evento, Assembleia Geral de Debenturistas</w:t>
      </w:r>
      <w:r w:rsidR="00007EA9" w:rsidRPr="00F677C6">
        <w:rPr>
          <w:rFonts w:cs="Arial"/>
          <w:szCs w:val="20"/>
        </w:rPr>
        <w:t> </w:t>
      </w:r>
      <w:r w:rsidRPr="00200719">
        <w:rPr>
          <w:rFonts w:cs="Arial"/>
          <w:szCs w:val="20"/>
        </w:rPr>
        <w:t xml:space="preserve">, a se realizar nos prazos e demais condições descritas na Cláusula </w:t>
      </w:r>
      <w:r w:rsidR="00EF4017" w:rsidRPr="00200719">
        <w:rPr>
          <w:rFonts w:cs="Arial"/>
          <w:szCs w:val="20"/>
        </w:rPr>
        <w:fldChar w:fldCharType="begin"/>
      </w:r>
      <w:r w:rsidR="00EF4017" w:rsidRPr="00200719">
        <w:rPr>
          <w:rFonts w:cs="Arial"/>
          <w:szCs w:val="20"/>
        </w:rPr>
        <w:instrText xml:space="preserve"> REF _Ref479186175 \r \h </w:instrText>
      </w:r>
      <w:r w:rsidR="00E347DD" w:rsidRPr="00200719">
        <w:rPr>
          <w:rFonts w:cs="Arial"/>
          <w:szCs w:val="20"/>
        </w:rPr>
        <w:instrText xml:space="preserve"> \* MERGEFORMAT </w:instrText>
      </w:r>
      <w:r w:rsidR="00EF4017" w:rsidRPr="00200719">
        <w:rPr>
          <w:rFonts w:cs="Arial"/>
          <w:szCs w:val="20"/>
        </w:rPr>
      </w:r>
      <w:r w:rsidR="00EF4017" w:rsidRPr="00200719">
        <w:rPr>
          <w:rFonts w:cs="Arial"/>
          <w:szCs w:val="20"/>
        </w:rPr>
        <w:fldChar w:fldCharType="separate"/>
      </w:r>
      <w:r w:rsidR="002F0899">
        <w:rPr>
          <w:rFonts w:cs="Arial"/>
          <w:szCs w:val="20"/>
        </w:rPr>
        <w:t>10</w:t>
      </w:r>
      <w:r w:rsidR="00EF4017" w:rsidRPr="00200719">
        <w:rPr>
          <w:rFonts w:cs="Arial"/>
          <w:szCs w:val="20"/>
        </w:rPr>
        <w:fldChar w:fldCharType="end"/>
      </w:r>
      <w:r w:rsidRPr="00200719">
        <w:rPr>
          <w:rFonts w:cs="Arial"/>
          <w:szCs w:val="20"/>
        </w:rPr>
        <w:t xml:space="preserve"> abaixo, para deliberar sobre a eventual </w:t>
      </w:r>
      <w:r w:rsidR="00EF4017" w:rsidRPr="00200719">
        <w:rPr>
          <w:rFonts w:cs="Arial"/>
          <w:szCs w:val="20"/>
        </w:rPr>
        <w:t>não</w:t>
      </w:r>
      <w:r w:rsidRPr="00200719">
        <w:rPr>
          <w:rFonts w:cs="Arial"/>
          <w:szCs w:val="20"/>
        </w:rPr>
        <w:t xml:space="preserve"> decretação de vencimento antecipado das obrigações decorrentes das Debêntures.</w:t>
      </w:r>
      <w:bookmarkEnd w:id="68"/>
      <w:bookmarkEnd w:id="69"/>
    </w:p>
    <w:p w14:paraId="0BB89376" w14:textId="13217314" w:rsidR="00062CEB" w:rsidRPr="007D2678" w:rsidRDefault="00062CEB">
      <w:pPr>
        <w:pStyle w:val="Level2"/>
        <w:widowControl w:val="0"/>
        <w:spacing w:before="140" w:after="0"/>
        <w:rPr>
          <w:rFonts w:cs="Arial"/>
          <w:b/>
          <w:szCs w:val="20"/>
        </w:rPr>
      </w:pPr>
      <w:bookmarkStart w:id="70" w:name="_Ref392008629"/>
      <w:bookmarkStart w:id="71" w:name="_Ref439944731"/>
      <w:r w:rsidRPr="00200719">
        <w:rPr>
          <w:rFonts w:cs="Arial"/>
          <w:szCs w:val="20"/>
        </w:rPr>
        <w:t xml:space="preserve">Na Assembleia Geral de Debenturistas de que trata a Cláusula </w:t>
      </w:r>
      <w:r w:rsidR="00EF4017" w:rsidRPr="00200719">
        <w:rPr>
          <w:rFonts w:cs="Arial"/>
          <w:szCs w:val="20"/>
        </w:rPr>
        <w:fldChar w:fldCharType="begin"/>
      </w:r>
      <w:r w:rsidR="00EF4017" w:rsidRPr="00200719">
        <w:rPr>
          <w:rFonts w:cs="Arial"/>
          <w:szCs w:val="20"/>
        </w:rPr>
        <w:instrText xml:space="preserve"> REF _Ref391996829 \r \h </w:instrText>
      </w:r>
      <w:r w:rsidR="00722C03" w:rsidRPr="00200719">
        <w:rPr>
          <w:rFonts w:cs="Arial"/>
          <w:szCs w:val="20"/>
        </w:rPr>
        <w:instrText xml:space="preserve"> \* MERGEFORMAT </w:instrText>
      </w:r>
      <w:r w:rsidR="00EF4017" w:rsidRPr="00200719">
        <w:rPr>
          <w:rFonts w:cs="Arial"/>
          <w:szCs w:val="20"/>
        </w:rPr>
      </w:r>
      <w:r w:rsidR="00EF4017" w:rsidRPr="00200719">
        <w:rPr>
          <w:rFonts w:cs="Arial"/>
          <w:szCs w:val="20"/>
        </w:rPr>
        <w:fldChar w:fldCharType="separate"/>
      </w:r>
      <w:r w:rsidR="002F0899">
        <w:rPr>
          <w:rFonts w:cs="Arial"/>
          <w:szCs w:val="20"/>
        </w:rPr>
        <w:t>7.3</w:t>
      </w:r>
      <w:r w:rsidR="00EF4017" w:rsidRPr="00200719">
        <w:rPr>
          <w:rFonts w:cs="Arial"/>
          <w:szCs w:val="20"/>
        </w:rPr>
        <w:fldChar w:fldCharType="end"/>
      </w:r>
      <w:r w:rsidRPr="00200719">
        <w:rPr>
          <w:rFonts w:cs="Arial"/>
          <w:szCs w:val="20"/>
        </w:rPr>
        <w:t xml:space="preserve"> acima, Debenturistas representando, no mínimo, </w:t>
      </w:r>
      <w:r w:rsidR="00F61431">
        <w:rPr>
          <w:rFonts w:cs="Arial"/>
          <w:szCs w:val="20"/>
        </w:rPr>
        <w:t>80%</w:t>
      </w:r>
      <w:r w:rsidR="00F61431" w:rsidRPr="00200719">
        <w:rPr>
          <w:rFonts w:cs="Arial"/>
          <w:szCs w:val="20"/>
        </w:rPr>
        <w:t xml:space="preserve"> (</w:t>
      </w:r>
      <w:r w:rsidR="00F61431">
        <w:rPr>
          <w:rFonts w:cs="Arial"/>
          <w:szCs w:val="20"/>
        </w:rPr>
        <w:t>oitenta por cento</w:t>
      </w:r>
      <w:r w:rsidR="00F61431" w:rsidRPr="00200719">
        <w:rPr>
          <w:rFonts w:cs="Arial"/>
          <w:szCs w:val="20"/>
        </w:rPr>
        <w:t xml:space="preserve">) </w:t>
      </w:r>
      <w:r w:rsidRPr="00200719">
        <w:rPr>
          <w:rFonts w:cs="Arial"/>
          <w:szCs w:val="20"/>
        </w:rPr>
        <w:t xml:space="preserve">das Debêntures em Circulação poderão decidir por </w:t>
      </w:r>
      <w:r w:rsidR="007D6FAB" w:rsidRPr="00200719">
        <w:rPr>
          <w:rFonts w:cs="Arial"/>
          <w:szCs w:val="20"/>
        </w:rPr>
        <w:t xml:space="preserve">não </w:t>
      </w:r>
      <w:r w:rsidRPr="00200719">
        <w:rPr>
          <w:rFonts w:cs="Arial"/>
          <w:szCs w:val="20"/>
        </w:rPr>
        <w:t>declarar o vencimento antecipado das obrigações decorrentes das Debêntures</w:t>
      </w:r>
      <w:bookmarkEnd w:id="70"/>
      <w:bookmarkEnd w:id="71"/>
      <w:r w:rsidR="00BA5B15" w:rsidRPr="00200719">
        <w:rPr>
          <w:rFonts w:cs="Arial"/>
          <w:szCs w:val="20"/>
        </w:rPr>
        <w:t>.</w:t>
      </w:r>
      <w:r w:rsidR="00C6338D">
        <w:rPr>
          <w:rFonts w:cs="Arial"/>
          <w:szCs w:val="20"/>
        </w:rPr>
        <w:t xml:space="preserve"> </w:t>
      </w:r>
    </w:p>
    <w:p w14:paraId="42FDBE8E" w14:textId="6B0FD204" w:rsidR="00EF4017" w:rsidRPr="00200719" w:rsidRDefault="00EF4017">
      <w:pPr>
        <w:pStyle w:val="Level2"/>
        <w:widowControl w:val="0"/>
        <w:spacing w:before="140" w:after="0"/>
        <w:rPr>
          <w:rFonts w:cs="Arial"/>
          <w:szCs w:val="20"/>
        </w:rPr>
      </w:pPr>
      <w:bookmarkStart w:id="72" w:name="_Ref416258031"/>
      <w:bookmarkStart w:id="73" w:name="_Ref392008814"/>
      <w:bookmarkStart w:id="74" w:name="_Ref474850768"/>
      <w:bookmarkStart w:id="75" w:name="_Ref497841500"/>
      <w:r w:rsidRPr="00200719">
        <w:rPr>
          <w:rFonts w:cs="Arial"/>
          <w:szCs w:val="20"/>
        </w:rPr>
        <w:t>Na hipótese: (i) da não instalação, em primeira e em segunda convocação, das referidas Assembleias Gerais de Debenturistas</w:t>
      </w:r>
      <w:r w:rsidR="00E12D13" w:rsidRPr="00200719">
        <w:rPr>
          <w:rFonts w:cs="Arial"/>
          <w:szCs w:val="20"/>
        </w:rPr>
        <w:t xml:space="preserve"> ou, ainda que instalada, não for obtido quórum</w:t>
      </w:r>
      <w:r w:rsidR="00670673" w:rsidRPr="00200719">
        <w:rPr>
          <w:rFonts w:cs="Arial"/>
          <w:szCs w:val="20"/>
        </w:rPr>
        <w:t xml:space="preserve"> em segunda convocação</w:t>
      </w:r>
      <w:r w:rsidRPr="00200719">
        <w:rPr>
          <w:rFonts w:cs="Arial"/>
          <w:szCs w:val="20"/>
        </w:rPr>
        <w:t>; ou (</w:t>
      </w:r>
      <w:proofErr w:type="spellStart"/>
      <w:r w:rsidRPr="00200719">
        <w:rPr>
          <w:rFonts w:cs="Arial"/>
          <w:szCs w:val="20"/>
        </w:rPr>
        <w:t>ii</w:t>
      </w:r>
      <w:proofErr w:type="spellEnd"/>
      <w:r w:rsidRPr="00200719">
        <w:rPr>
          <w:rFonts w:cs="Arial"/>
          <w:szCs w:val="20"/>
        </w:rPr>
        <w:t xml:space="preserve">) de não ser aprovado o exercício da faculdade prevista na Cláusula </w:t>
      </w:r>
      <w:r w:rsidRPr="00200719">
        <w:rPr>
          <w:rFonts w:cs="Arial"/>
          <w:szCs w:val="20"/>
        </w:rPr>
        <w:fldChar w:fldCharType="begin"/>
      </w:r>
      <w:r w:rsidRPr="00200719">
        <w:rPr>
          <w:rFonts w:cs="Arial"/>
          <w:szCs w:val="20"/>
        </w:rPr>
        <w:instrText xml:space="preserve"> REF _Ref439944731 \r \h </w:instrText>
      </w:r>
      <w:r w:rsidR="00FB6FD9" w:rsidRPr="00200719">
        <w:rPr>
          <w:rFonts w:cs="Arial"/>
          <w:szCs w:val="20"/>
        </w:rPr>
        <w:instrText xml:space="preserve"> \* MERGEFORMAT </w:instrText>
      </w:r>
      <w:r w:rsidRPr="00200719">
        <w:rPr>
          <w:rFonts w:cs="Arial"/>
          <w:szCs w:val="20"/>
        </w:rPr>
      </w:r>
      <w:r w:rsidRPr="00200719">
        <w:rPr>
          <w:rFonts w:cs="Arial"/>
          <w:szCs w:val="20"/>
        </w:rPr>
        <w:fldChar w:fldCharType="separate"/>
      </w:r>
      <w:r w:rsidR="002F0899">
        <w:rPr>
          <w:rFonts w:cs="Arial"/>
          <w:szCs w:val="20"/>
        </w:rPr>
        <w:t>7.4</w:t>
      </w:r>
      <w:r w:rsidRPr="00200719">
        <w:rPr>
          <w:rFonts w:cs="Arial"/>
          <w:szCs w:val="20"/>
        </w:rPr>
        <w:fldChar w:fldCharType="end"/>
      </w:r>
      <w:r w:rsidRPr="00200719">
        <w:rPr>
          <w:rFonts w:cs="Arial"/>
          <w:szCs w:val="20"/>
        </w:rPr>
        <w:t xml:space="preserve"> acima, o Agente Fiduciário deverá, imediatamente,</w:t>
      </w:r>
      <w:r w:rsidR="00FF260D" w:rsidRPr="00200719">
        <w:rPr>
          <w:rFonts w:cs="Arial"/>
          <w:szCs w:val="20"/>
        </w:rPr>
        <w:t xml:space="preserve"> </w:t>
      </w:r>
      <w:r w:rsidRPr="00200719">
        <w:rPr>
          <w:rFonts w:cs="Arial"/>
          <w:szCs w:val="20"/>
        </w:rPr>
        <w:t>declarar o vencimento antecipado de todas as obrigações decorrentes das Debêntures</w:t>
      </w:r>
      <w:r w:rsidR="00D63F85" w:rsidRPr="00200719">
        <w:rPr>
          <w:rFonts w:cs="Arial"/>
          <w:szCs w:val="20"/>
        </w:rPr>
        <w:t>.</w:t>
      </w:r>
      <w:bookmarkEnd w:id="72"/>
      <w:bookmarkEnd w:id="73"/>
    </w:p>
    <w:p w14:paraId="7D03A465" w14:textId="58F8D63E" w:rsidR="00080890" w:rsidRPr="00634726" w:rsidRDefault="00080890" w:rsidP="0082064F">
      <w:pPr>
        <w:pStyle w:val="Level2"/>
        <w:widowControl w:val="0"/>
        <w:spacing w:before="140" w:after="0"/>
      </w:pPr>
      <w:bookmarkStart w:id="76" w:name="_Ref514689054"/>
      <w:bookmarkStart w:id="77" w:name="_Ref470625528"/>
      <w:bookmarkStart w:id="78" w:name="_Ref514359861"/>
      <w:bookmarkStart w:id="79" w:name="_Ref510432575"/>
      <w:r w:rsidRPr="00634726">
        <w:t>N</w:t>
      </w:r>
      <w:bookmarkStart w:id="80" w:name="_Ref534176563"/>
      <w:r w:rsidRPr="00634726">
        <w:t xml:space="preserve">a ocorrência do vencimento antecipado das Debêntures, a Emissora obriga-se a resgatar a totalidade das Debêntures, com o seu consequente cancelamento, mediante o pagamento do </w:t>
      </w:r>
      <w:r w:rsidRPr="00634726">
        <w:rPr>
          <w:rFonts w:eastAsia="Arial Unicode MS"/>
        </w:rPr>
        <w:t xml:space="preserve">Valor Nominal </w:t>
      </w:r>
      <w:r>
        <w:rPr>
          <w:rFonts w:eastAsia="Arial Unicode MS"/>
        </w:rPr>
        <w:t>Unitário</w:t>
      </w:r>
      <w:r w:rsidRPr="00634726">
        <w:t xml:space="preserve">, acrescido da Remuneração, calculada </w:t>
      </w:r>
      <w:r w:rsidRPr="00634726">
        <w:rPr>
          <w:i/>
        </w:rPr>
        <w:t xml:space="preserve">pro rata </w:t>
      </w:r>
      <w:proofErr w:type="spellStart"/>
      <w:r w:rsidRPr="00634726">
        <w:rPr>
          <w:i/>
        </w:rPr>
        <w:t>temporis</w:t>
      </w:r>
      <w:proofErr w:type="spellEnd"/>
      <w:r w:rsidRPr="00634726">
        <w:t xml:space="preserve"> desde a Primeira Data de Integralização (inclusive) ou da Data de Pagamento da Remuneração imediatamente anterior, de forma </w:t>
      </w:r>
      <w:r w:rsidRPr="00634726">
        <w:rPr>
          <w:i/>
        </w:rPr>
        <w:t xml:space="preserve">pro rata </w:t>
      </w:r>
      <w:proofErr w:type="spellStart"/>
      <w:r w:rsidRPr="00634726">
        <w:rPr>
          <w:i/>
        </w:rPr>
        <w:t>temporis</w:t>
      </w:r>
      <w:proofErr w:type="spellEnd"/>
      <w:r w:rsidRPr="00634726">
        <w:t xml:space="preserve">, até a data de seu efetivo pagamento, e de </w:t>
      </w:r>
      <w:r w:rsidRPr="00634726">
        <w:lastRenderedPageBreak/>
        <w:t xml:space="preserve">quaisquer outros valores eventualmente devidos pela Emissora nos termos desta Escritura de Emissão, observados os procedimentos estabelecidos na Cláusula </w:t>
      </w:r>
      <w:r w:rsidR="00EE3460">
        <w:fldChar w:fldCharType="begin"/>
      </w:r>
      <w:r w:rsidR="00EE3460">
        <w:instrText xml:space="preserve"> REF _Ref507429726 \r \h </w:instrText>
      </w:r>
      <w:r w:rsidR="00EE3460">
        <w:fldChar w:fldCharType="separate"/>
      </w:r>
      <w:r w:rsidR="002F0899">
        <w:t>7.7</w:t>
      </w:r>
      <w:r w:rsidR="00EE3460">
        <w:fldChar w:fldCharType="end"/>
      </w:r>
      <w:r w:rsidRPr="00634726">
        <w:t xml:space="preserve"> abaixo.</w:t>
      </w:r>
      <w:bookmarkEnd w:id="76"/>
      <w:bookmarkEnd w:id="80"/>
      <w:r w:rsidRPr="00634726">
        <w:t xml:space="preserve"> </w:t>
      </w:r>
      <w:bookmarkEnd w:id="77"/>
    </w:p>
    <w:p w14:paraId="0FC6B9D2" w14:textId="5D3FECDA" w:rsidR="00080890" w:rsidRPr="00634726" w:rsidRDefault="00080890" w:rsidP="0082064F">
      <w:pPr>
        <w:pStyle w:val="Level2"/>
        <w:widowControl w:val="0"/>
        <w:spacing w:before="140" w:after="0"/>
      </w:pPr>
      <w:bookmarkStart w:id="81" w:name="_Ref507429726"/>
      <w:r w:rsidRPr="00634726">
        <w:t xml:space="preserve">O resgate das Debêntures de que trata a Cláusula </w:t>
      </w:r>
      <w:r w:rsidR="00EE3460">
        <w:fldChar w:fldCharType="begin"/>
      </w:r>
      <w:r w:rsidR="00EE3460">
        <w:instrText xml:space="preserve"> REF _Ref514689054 \r \h </w:instrText>
      </w:r>
      <w:r w:rsidR="00EE3460">
        <w:fldChar w:fldCharType="separate"/>
      </w:r>
      <w:r w:rsidR="002F0899">
        <w:t>7.6</w:t>
      </w:r>
      <w:r w:rsidR="00EE3460">
        <w:fldChar w:fldCharType="end"/>
      </w:r>
      <w:r w:rsidRPr="00634726">
        <w:t xml:space="preserve"> acima, assim como o pagamento de tais Debêntures serão realizados observando-se os procedimentos do </w:t>
      </w:r>
      <w:proofErr w:type="spellStart"/>
      <w:r w:rsidRPr="00634726">
        <w:t>Escriturador</w:t>
      </w:r>
      <w:proofErr w:type="spellEnd"/>
      <w:r w:rsidR="006134FA">
        <w:t xml:space="preserve"> independentemente</w:t>
      </w:r>
      <w:r w:rsidRPr="00634726">
        <w:t xml:space="preserve"> da data de ocorrência do vencimento antecipado.</w:t>
      </w:r>
      <w:bookmarkEnd w:id="81"/>
      <w:r w:rsidRPr="00634726">
        <w:t xml:space="preserve"> </w:t>
      </w:r>
    </w:p>
    <w:p w14:paraId="2309CD1F" w14:textId="58B0DE1C" w:rsidR="00062CEB" w:rsidRPr="0090301D" w:rsidRDefault="00EE3460">
      <w:pPr>
        <w:pStyle w:val="Level2"/>
        <w:widowControl w:val="0"/>
        <w:spacing w:before="140" w:after="0"/>
      </w:pPr>
      <w:bookmarkStart w:id="82" w:name="_Ref470204567"/>
      <w:bookmarkStart w:id="83" w:name="_Ref474855556"/>
      <w:bookmarkEnd w:id="74"/>
      <w:bookmarkEnd w:id="75"/>
      <w:bookmarkEnd w:id="78"/>
      <w:bookmarkEnd w:id="79"/>
      <w:r>
        <w:t>A</w:t>
      </w:r>
      <w:r w:rsidR="00DA5A39" w:rsidRPr="00634726">
        <w:t xml:space="preserve"> B3 – Segmento CETIP UTVM dever</w:t>
      </w:r>
      <w:r w:rsidR="00955597">
        <w:t>á</w:t>
      </w:r>
      <w:r w:rsidR="00DA5A39" w:rsidRPr="00634726">
        <w:t xml:space="preserve"> ser comunicada, por meio de correspondência </w:t>
      </w:r>
      <w:r w:rsidR="00992EE9">
        <w:t>do Agente Fid</w:t>
      </w:r>
      <w:r w:rsidR="009C0CAA">
        <w:t>uciári</w:t>
      </w:r>
      <w:r w:rsidR="001C09E1">
        <w:t>o</w:t>
      </w:r>
      <w:r w:rsidR="00DA5A39">
        <w:t>, com cópia ao Banco Liquidante</w:t>
      </w:r>
      <w:r w:rsidR="009C0CAA">
        <w:t>,</w:t>
      </w:r>
      <w:r w:rsidR="00DA5A39">
        <w:t xml:space="preserve"> </w:t>
      </w:r>
      <w:proofErr w:type="spellStart"/>
      <w:r w:rsidR="00DA5A39">
        <w:t>Escriturador</w:t>
      </w:r>
      <w:proofErr w:type="spellEnd"/>
      <w:r w:rsidR="00DA5A39" w:rsidRPr="00634726">
        <w:t xml:space="preserve"> </w:t>
      </w:r>
      <w:r w:rsidR="009C0CAA">
        <w:t>e à Emissora</w:t>
      </w:r>
      <w:r w:rsidR="00DA5A39" w:rsidRPr="00634726">
        <w:t>, da ocorrência do vencimento antecipado, imediatamente após a declaração do vencimento antecipado</w:t>
      </w:r>
      <w:bookmarkEnd w:id="82"/>
      <w:r w:rsidR="00D812A4">
        <w:t xml:space="preserve"> das Debêntures</w:t>
      </w:r>
      <w:r w:rsidR="00062CEB" w:rsidRPr="0090301D">
        <w:t>.</w:t>
      </w:r>
      <w:bookmarkEnd w:id="83"/>
      <w:r w:rsidR="00062CEB" w:rsidRPr="0090301D">
        <w:t xml:space="preserve"> </w:t>
      </w:r>
    </w:p>
    <w:p w14:paraId="4A0EF268" w14:textId="495DA709" w:rsidR="00ED1701" w:rsidRPr="00537BBC" w:rsidRDefault="00ED1701">
      <w:pPr>
        <w:pStyle w:val="Level1"/>
        <w:keepNext w:val="0"/>
        <w:keepLines w:val="0"/>
        <w:widowControl w:val="0"/>
        <w:spacing w:before="140" w:after="0"/>
        <w:jc w:val="center"/>
      </w:pPr>
      <w:bookmarkStart w:id="84" w:name="_DV_M446"/>
      <w:bookmarkStart w:id="85" w:name="_DV_M447"/>
      <w:bookmarkStart w:id="86" w:name="_DV_M448"/>
      <w:bookmarkStart w:id="87" w:name="_DV_M449"/>
      <w:bookmarkStart w:id="88" w:name="_DV_M450"/>
      <w:bookmarkEnd w:id="84"/>
      <w:bookmarkEnd w:id="85"/>
      <w:bookmarkEnd w:id="86"/>
      <w:bookmarkEnd w:id="87"/>
      <w:bookmarkEnd w:id="88"/>
      <w:r w:rsidRPr="00537BBC">
        <w:t>CLÁUSULA OITAVA - OBRIGAÇÕES ADICIONAIS DA EMISSORA</w:t>
      </w:r>
    </w:p>
    <w:p w14:paraId="3A7658F2" w14:textId="0719B0F0" w:rsidR="00ED1701" w:rsidRPr="00462342" w:rsidRDefault="00ED1701">
      <w:pPr>
        <w:pStyle w:val="Level2"/>
        <w:widowControl w:val="0"/>
        <w:spacing w:before="140" w:after="0"/>
        <w:rPr>
          <w:rFonts w:cs="Arial"/>
          <w:szCs w:val="20"/>
        </w:rPr>
      </w:pPr>
      <w:r w:rsidRPr="00462342">
        <w:rPr>
          <w:rFonts w:cs="Arial"/>
          <w:szCs w:val="20"/>
        </w:rPr>
        <w:t>Observadas as demais obrigações previstas nesta Escritura de Emissão</w:t>
      </w:r>
      <w:r w:rsidR="00CA0ABA">
        <w:rPr>
          <w:rFonts w:cs="Arial"/>
          <w:szCs w:val="20"/>
        </w:rPr>
        <w:t>,</w:t>
      </w:r>
      <w:r w:rsidRPr="00462342">
        <w:rPr>
          <w:rFonts w:cs="Arial"/>
          <w:szCs w:val="20"/>
        </w:rPr>
        <w:t xml:space="preserve"> enquanto</w:t>
      </w:r>
      <w:r w:rsidR="00F677C6">
        <w:rPr>
          <w:rFonts w:cs="Arial"/>
          <w:szCs w:val="20"/>
        </w:rPr>
        <w:t xml:space="preserve"> não houver o adimplemento integral das Obrigações Garantidas pela Emissora</w:t>
      </w:r>
      <w:r w:rsidRPr="00462342">
        <w:rPr>
          <w:rFonts w:cs="Arial"/>
          <w:szCs w:val="20"/>
        </w:rPr>
        <w:t xml:space="preserve">, </w:t>
      </w:r>
      <w:r w:rsidR="00F677C6">
        <w:rPr>
          <w:rFonts w:cs="Arial"/>
          <w:szCs w:val="20"/>
        </w:rPr>
        <w:t xml:space="preserve">esta </w:t>
      </w:r>
      <w:r w:rsidRPr="00462342">
        <w:rPr>
          <w:rFonts w:cs="Arial"/>
          <w:szCs w:val="20"/>
        </w:rPr>
        <w:t>obriga-se,</w:t>
      </w:r>
      <w:r w:rsidR="00D46060">
        <w:rPr>
          <w:rFonts w:cs="Arial"/>
          <w:szCs w:val="20"/>
        </w:rPr>
        <w:t xml:space="preserve"> conforme aplicável,</w:t>
      </w:r>
      <w:r w:rsidRPr="00462342">
        <w:rPr>
          <w:rFonts w:cs="Arial"/>
          <w:szCs w:val="20"/>
        </w:rPr>
        <w:t xml:space="preserve"> a: </w:t>
      </w:r>
    </w:p>
    <w:p w14:paraId="693F1B98" w14:textId="77777777" w:rsidR="00ED1701" w:rsidRPr="00F677C6" w:rsidRDefault="00ED1701">
      <w:pPr>
        <w:pStyle w:val="Level4"/>
        <w:widowControl w:val="0"/>
        <w:tabs>
          <w:tab w:val="clear" w:pos="2041"/>
          <w:tab w:val="num" w:pos="1361"/>
        </w:tabs>
        <w:spacing w:before="140" w:after="0"/>
        <w:ind w:left="1360" w:hanging="682"/>
        <w:rPr>
          <w:szCs w:val="20"/>
        </w:rPr>
      </w:pPr>
      <w:bookmarkStart w:id="89" w:name="_Ref435667038"/>
      <w:proofErr w:type="gramStart"/>
      <w:r w:rsidRPr="00F677C6">
        <w:rPr>
          <w:szCs w:val="20"/>
        </w:rPr>
        <w:t>fornecer</w:t>
      </w:r>
      <w:proofErr w:type="gramEnd"/>
      <w:r w:rsidRPr="00F677C6">
        <w:rPr>
          <w:szCs w:val="20"/>
        </w:rPr>
        <w:t xml:space="preserve"> ao Agente Fiduciário:</w:t>
      </w:r>
      <w:bookmarkEnd w:id="89"/>
      <w:r w:rsidRPr="00F677C6">
        <w:rPr>
          <w:szCs w:val="20"/>
        </w:rPr>
        <w:t xml:space="preserve"> </w:t>
      </w:r>
    </w:p>
    <w:p w14:paraId="351294B3" w14:textId="552948E1" w:rsidR="00ED1701" w:rsidRPr="00200719" w:rsidRDefault="008C6483">
      <w:pPr>
        <w:pStyle w:val="Level5"/>
        <w:widowControl w:val="0"/>
        <w:tabs>
          <w:tab w:val="clear" w:pos="2721"/>
          <w:tab w:val="num" w:pos="2041"/>
        </w:tabs>
        <w:spacing w:before="140" w:after="0"/>
        <w:ind w:left="2040"/>
        <w:rPr>
          <w:b/>
          <w:szCs w:val="20"/>
        </w:rPr>
      </w:pPr>
      <w:r w:rsidRPr="00200719">
        <w:rPr>
          <w:szCs w:val="20"/>
        </w:rPr>
        <w:t xml:space="preserve">a partir de </w:t>
      </w:r>
      <w:r w:rsidR="0093569B">
        <w:rPr>
          <w:szCs w:val="20"/>
        </w:rPr>
        <w:t>31</w:t>
      </w:r>
      <w:r w:rsidR="0093569B" w:rsidRPr="00200719">
        <w:rPr>
          <w:szCs w:val="20"/>
        </w:rPr>
        <w:t xml:space="preserve"> </w:t>
      </w:r>
      <w:r w:rsidRPr="00200719">
        <w:rPr>
          <w:szCs w:val="20"/>
        </w:rPr>
        <w:t xml:space="preserve">de </w:t>
      </w:r>
      <w:r w:rsidR="0093569B">
        <w:rPr>
          <w:szCs w:val="20"/>
        </w:rPr>
        <w:t>julho</w:t>
      </w:r>
      <w:r w:rsidR="0093569B" w:rsidRPr="00200719">
        <w:rPr>
          <w:szCs w:val="20"/>
        </w:rPr>
        <w:t xml:space="preserve"> </w:t>
      </w:r>
      <w:r w:rsidRPr="00200719">
        <w:rPr>
          <w:szCs w:val="20"/>
        </w:rPr>
        <w:t xml:space="preserve">de </w:t>
      </w:r>
      <w:r w:rsidR="0078667D">
        <w:rPr>
          <w:szCs w:val="20"/>
        </w:rPr>
        <w:t>2019</w:t>
      </w:r>
      <w:r w:rsidRPr="00200719">
        <w:rPr>
          <w:szCs w:val="20"/>
        </w:rPr>
        <w:t xml:space="preserve">, </w:t>
      </w:r>
      <w:r w:rsidR="00ED1701" w:rsidRPr="00200719">
        <w:rPr>
          <w:szCs w:val="20"/>
        </w:rPr>
        <w:t xml:space="preserve">dentro de, no máximo, </w:t>
      </w:r>
      <w:r w:rsidR="00ED1701" w:rsidRPr="00F677C6">
        <w:rPr>
          <w:szCs w:val="20"/>
        </w:rPr>
        <w:t>90 (noventa) dias após o término de cada exercício social, ou na data de sua divulgação, o que ocorrer primeiro, cópia: (i) de suas demonstrações financeiras consolidadas, relativas ao exercício social então encerrado, preparadas de acordo com os princípi</w:t>
      </w:r>
      <w:r w:rsidR="00ED1701" w:rsidRPr="00200719">
        <w:rPr>
          <w:szCs w:val="20"/>
        </w:rPr>
        <w:t xml:space="preserve">os contábeis geralmente aceitos na República Federativa do Brasil, acompanhadas do relatório da administração e do parecer dos auditores independentes; </w:t>
      </w:r>
      <w:r w:rsidR="008C1887" w:rsidRPr="00200719">
        <w:rPr>
          <w:szCs w:val="20"/>
        </w:rPr>
        <w:t xml:space="preserve">e </w:t>
      </w:r>
      <w:r w:rsidR="00ED1701" w:rsidRPr="00200719">
        <w:rPr>
          <w:szCs w:val="20"/>
        </w:rPr>
        <w:t>(</w:t>
      </w:r>
      <w:proofErr w:type="spellStart"/>
      <w:r w:rsidR="00ED1701" w:rsidRPr="00200719">
        <w:rPr>
          <w:szCs w:val="20"/>
        </w:rPr>
        <w:t>ii</w:t>
      </w:r>
      <w:proofErr w:type="spellEnd"/>
      <w:r w:rsidR="00ED1701" w:rsidRPr="00200719">
        <w:rPr>
          <w:szCs w:val="20"/>
        </w:rPr>
        <w:t>)</w:t>
      </w:r>
      <w:r w:rsidR="00C6338D">
        <w:rPr>
          <w:szCs w:val="20"/>
        </w:rPr>
        <w:t> </w:t>
      </w:r>
      <w:r w:rsidR="00ED1701" w:rsidRPr="00200719">
        <w:rPr>
          <w:szCs w:val="20"/>
        </w:rPr>
        <w:t>da declaração assinada por representantes legais</w:t>
      </w:r>
      <w:r w:rsidR="008023BF" w:rsidRPr="00200719">
        <w:rPr>
          <w:szCs w:val="20"/>
        </w:rPr>
        <w:t xml:space="preserve"> da Emissora</w:t>
      </w:r>
      <w:r w:rsidR="00ED1701" w:rsidRPr="00200719">
        <w:rPr>
          <w:szCs w:val="20"/>
        </w:rPr>
        <w:t xml:space="preserve"> com poderes para tanto atestando (a) que permanecem válidas as disposições contidas nesta Escritura de Emissão; (b) não ocorrência de qualquer das Hipóteses de Vencimento Antecipado previstas na Cláusula </w:t>
      </w:r>
      <w:r w:rsidR="00D46060" w:rsidRPr="00200719">
        <w:rPr>
          <w:szCs w:val="20"/>
        </w:rPr>
        <w:fldChar w:fldCharType="begin"/>
      </w:r>
      <w:r w:rsidR="00D46060" w:rsidRPr="00200719">
        <w:rPr>
          <w:szCs w:val="20"/>
        </w:rPr>
        <w:instrText xml:space="preserve"> REF _Ref497842157 \r \h </w:instrText>
      </w:r>
      <w:r w:rsidR="00A328A4" w:rsidRPr="00200719">
        <w:rPr>
          <w:szCs w:val="20"/>
        </w:rPr>
        <w:instrText xml:space="preserve"> \* MERGEFORMAT </w:instrText>
      </w:r>
      <w:r w:rsidR="00D46060" w:rsidRPr="00200719">
        <w:rPr>
          <w:szCs w:val="20"/>
        </w:rPr>
      </w:r>
      <w:r w:rsidR="00D46060" w:rsidRPr="00200719">
        <w:rPr>
          <w:szCs w:val="20"/>
        </w:rPr>
        <w:fldChar w:fldCharType="separate"/>
      </w:r>
      <w:r w:rsidR="002F0899">
        <w:rPr>
          <w:szCs w:val="20"/>
        </w:rPr>
        <w:t>7</w:t>
      </w:r>
      <w:r w:rsidR="00D46060" w:rsidRPr="00200719">
        <w:rPr>
          <w:szCs w:val="20"/>
        </w:rPr>
        <w:fldChar w:fldCharType="end"/>
      </w:r>
      <w:r w:rsidR="00ED1701" w:rsidRPr="00200719">
        <w:rPr>
          <w:szCs w:val="20"/>
        </w:rPr>
        <w:t xml:space="preserve"> acima; (c) que não foram praticados atos em desacordo com o estatuto social da Emissora; (d) que </w:t>
      </w:r>
      <w:r w:rsidR="00B91CBD" w:rsidRPr="00200719">
        <w:rPr>
          <w:szCs w:val="20"/>
        </w:rPr>
        <w:t>seus</w:t>
      </w:r>
      <w:r w:rsidR="00ED1701" w:rsidRPr="00200719">
        <w:rPr>
          <w:szCs w:val="20"/>
        </w:rPr>
        <w:t xml:space="preserve"> bens </w:t>
      </w:r>
      <w:r w:rsidR="00B91CBD" w:rsidRPr="00200719">
        <w:rPr>
          <w:szCs w:val="20"/>
        </w:rPr>
        <w:t>foram mantidos</w:t>
      </w:r>
      <w:r w:rsidR="00ED1701" w:rsidRPr="00200719">
        <w:rPr>
          <w:szCs w:val="20"/>
        </w:rPr>
        <w:t xml:space="preserve"> devidamente segurados; e (e)  a inexistência de descumprimento de obrigações, principais e acessórias, da Emissora perante os Debenturistas e o Agente Fiduciário, nos termos desta Escritura de Emissão;</w:t>
      </w:r>
      <w:r w:rsidR="00691F66" w:rsidRPr="00691F66">
        <w:rPr>
          <w:b/>
          <w:szCs w:val="20"/>
          <w:highlight w:val="yellow"/>
        </w:rPr>
        <w:t xml:space="preserve"> </w:t>
      </w:r>
    </w:p>
    <w:p w14:paraId="24DF61E2" w14:textId="40B19BAA" w:rsidR="00ED1701" w:rsidRPr="00200719" w:rsidRDefault="00ED1701">
      <w:pPr>
        <w:pStyle w:val="Level5"/>
        <w:widowControl w:val="0"/>
        <w:tabs>
          <w:tab w:val="clear" w:pos="2721"/>
          <w:tab w:val="num" w:pos="2041"/>
        </w:tabs>
        <w:spacing w:before="140" w:after="0"/>
        <w:ind w:left="2040"/>
        <w:rPr>
          <w:szCs w:val="20"/>
        </w:rPr>
      </w:pPr>
      <w:r w:rsidRPr="00200719">
        <w:rPr>
          <w:szCs w:val="20"/>
        </w:rPr>
        <w:t xml:space="preserve">em até </w:t>
      </w:r>
      <w:r w:rsidR="000832C1" w:rsidRPr="00F677C6">
        <w:rPr>
          <w:szCs w:val="20"/>
        </w:rPr>
        <w:t xml:space="preserve">5 </w:t>
      </w:r>
      <w:r w:rsidRPr="00200719">
        <w:rPr>
          <w:szCs w:val="20"/>
        </w:rPr>
        <w:t>(</w:t>
      </w:r>
      <w:r w:rsidR="000832C1" w:rsidRPr="00F677C6">
        <w:rPr>
          <w:szCs w:val="20"/>
        </w:rPr>
        <w:t>cinco</w:t>
      </w:r>
      <w:r w:rsidRPr="00F677C6">
        <w:rPr>
          <w:szCs w:val="20"/>
        </w:rPr>
        <w:t xml:space="preserve">) </w:t>
      </w:r>
      <w:r w:rsidR="000679AD" w:rsidRPr="00F677C6">
        <w:rPr>
          <w:szCs w:val="20"/>
        </w:rPr>
        <w:t>Dias Úteis</w:t>
      </w:r>
      <w:r w:rsidRPr="00F677C6">
        <w:rPr>
          <w:szCs w:val="20"/>
        </w:rPr>
        <w:t xml:space="preserve"> contados do recebimento de solicitação, qualquer informação relevante para as Debêntures que lhe venha a ser solicitada, por escrito, pelo Agente Fiduciário, na medida em que o fornecimento de tais i</w:t>
      </w:r>
      <w:r w:rsidRPr="00200719">
        <w:rPr>
          <w:szCs w:val="20"/>
        </w:rPr>
        <w:t xml:space="preserve">nformações não seja vedado por legislação ou regulamentação a que a Emissora ou seu grupo econômico estejam sujeitos, a fim de que este possa cumprir as suas obrigações nos termos desta Escritura de Emissão e da </w:t>
      </w:r>
      <w:r w:rsidR="00D46060" w:rsidRPr="00200719">
        <w:t>e da Instrução da CVM nº 583, de 20 de dezembro de 2016</w:t>
      </w:r>
      <w:r w:rsidR="004B2E40">
        <w:t>, conforme em vigor</w:t>
      </w:r>
      <w:r w:rsidR="00D46060" w:rsidRPr="00200719">
        <w:t xml:space="preserve"> (“</w:t>
      </w:r>
      <w:r w:rsidR="00D46060" w:rsidRPr="00200719">
        <w:rPr>
          <w:b/>
        </w:rPr>
        <w:t>Instrução CVM 583</w:t>
      </w:r>
      <w:r w:rsidR="00D46060" w:rsidRPr="00200719">
        <w:t>”)</w:t>
      </w:r>
      <w:r w:rsidRPr="00200719">
        <w:rPr>
          <w:szCs w:val="20"/>
        </w:rPr>
        <w:t>;</w:t>
      </w:r>
      <w:r w:rsidR="00B91CBD" w:rsidRPr="00200719">
        <w:rPr>
          <w:szCs w:val="20"/>
        </w:rPr>
        <w:t xml:space="preserve"> </w:t>
      </w:r>
    </w:p>
    <w:p w14:paraId="28BAE030" w14:textId="727DBB74" w:rsidR="00ED1701" w:rsidRPr="00200719" w:rsidRDefault="00ED1701">
      <w:pPr>
        <w:pStyle w:val="Level5"/>
        <w:widowControl w:val="0"/>
        <w:tabs>
          <w:tab w:val="clear" w:pos="2721"/>
          <w:tab w:val="num" w:pos="2041"/>
        </w:tabs>
        <w:spacing w:before="140" w:after="0"/>
        <w:ind w:left="2040"/>
        <w:rPr>
          <w:szCs w:val="20"/>
        </w:rPr>
      </w:pPr>
      <w:proofErr w:type="gramStart"/>
      <w:r w:rsidRPr="00200719">
        <w:rPr>
          <w:szCs w:val="20"/>
        </w:rPr>
        <w:t>qualquer</w:t>
      </w:r>
      <w:proofErr w:type="gramEnd"/>
      <w:r w:rsidRPr="00200719">
        <w:rPr>
          <w:szCs w:val="20"/>
        </w:rPr>
        <w:t xml:space="preserve"> correspondência, notificação, judicial ou extrajudicial, solicitação e/ou despachos de órgãos administrativos recebidos pela Emissora</w:t>
      </w:r>
      <w:r w:rsidR="00170E26" w:rsidRPr="00200719">
        <w:rPr>
          <w:szCs w:val="20"/>
        </w:rPr>
        <w:t xml:space="preserve"> relativas </w:t>
      </w:r>
      <w:r w:rsidR="000832C1" w:rsidRPr="00200719">
        <w:rPr>
          <w:szCs w:val="20"/>
        </w:rPr>
        <w:t xml:space="preserve">à Emissão e </w:t>
      </w:r>
      <w:r w:rsidR="00200719">
        <w:rPr>
          <w:szCs w:val="20"/>
        </w:rPr>
        <w:t>à</w:t>
      </w:r>
      <w:r w:rsidR="000832C1" w:rsidRPr="00200719">
        <w:rPr>
          <w:szCs w:val="20"/>
        </w:rPr>
        <w:t>s Debêntures</w:t>
      </w:r>
      <w:r w:rsidR="00170E26" w:rsidRPr="00200719">
        <w:rPr>
          <w:szCs w:val="20"/>
        </w:rPr>
        <w:t xml:space="preserve"> e</w:t>
      </w:r>
      <w:r w:rsidR="00FB6FD9" w:rsidRPr="00200719">
        <w:rPr>
          <w:szCs w:val="20"/>
        </w:rPr>
        <w:t xml:space="preserve"> </w:t>
      </w:r>
      <w:r w:rsidR="000679AD" w:rsidRPr="00200719">
        <w:rPr>
          <w:szCs w:val="20"/>
        </w:rPr>
        <w:t>na medida em que o fornecimento de tais informações não seja vedado por legislação ou regulamentação a que a esteja sujeita,</w:t>
      </w:r>
      <w:r w:rsidRPr="00200719">
        <w:rPr>
          <w:szCs w:val="20"/>
        </w:rPr>
        <w:t xml:space="preserve"> e/ou informações a respeito da ocorrência de qualquer das Hipóteses de Vencimento Antecipado, em até </w:t>
      </w:r>
      <w:r w:rsidRPr="00F677C6">
        <w:rPr>
          <w:szCs w:val="20"/>
        </w:rPr>
        <w:t>5 (cinco) Dias Úteis imediatamente após o c</w:t>
      </w:r>
      <w:r w:rsidRPr="00200719">
        <w:rPr>
          <w:szCs w:val="20"/>
        </w:rPr>
        <w:t>onhecimento, pela Emissora;</w:t>
      </w:r>
    </w:p>
    <w:p w14:paraId="2437570C" w14:textId="6C0C300D" w:rsidR="00ED1701" w:rsidRPr="00200719" w:rsidRDefault="00ED1701">
      <w:pPr>
        <w:pStyle w:val="Level5"/>
        <w:widowControl w:val="0"/>
        <w:tabs>
          <w:tab w:val="clear" w:pos="2721"/>
          <w:tab w:val="num" w:pos="2041"/>
        </w:tabs>
        <w:spacing w:before="140" w:after="0"/>
        <w:ind w:left="2040"/>
        <w:rPr>
          <w:szCs w:val="20"/>
        </w:rPr>
      </w:pPr>
      <w:proofErr w:type="gramStart"/>
      <w:r w:rsidRPr="00200719">
        <w:rPr>
          <w:szCs w:val="20"/>
        </w:rPr>
        <w:t>cópia</w:t>
      </w:r>
      <w:proofErr w:type="gramEnd"/>
      <w:r w:rsidRPr="00200719">
        <w:rPr>
          <w:szCs w:val="20"/>
        </w:rPr>
        <w:t xml:space="preserve"> dos avisos aos Debenturistas, fatos relevantes, assim como atas de assembleias gerais e reuniões </w:t>
      </w:r>
      <w:r w:rsidR="009F6D39" w:rsidRPr="00200719">
        <w:rPr>
          <w:szCs w:val="20"/>
        </w:rPr>
        <w:t xml:space="preserve">da Diretoria </w:t>
      </w:r>
      <w:r w:rsidRPr="00200719">
        <w:rPr>
          <w:szCs w:val="20"/>
        </w:rPr>
        <w:t xml:space="preserve">da Emissora que, de alguma forma, </w:t>
      </w:r>
      <w:r w:rsidRPr="00200719">
        <w:rPr>
          <w:szCs w:val="20"/>
        </w:rPr>
        <w:lastRenderedPageBreak/>
        <w:t>envolvam interesse</w:t>
      </w:r>
      <w:r w:rsidR="003D7711" w:rsidRPr="00200719">
        <w:rPr>
          <w:szCs w:val="20"/>
        </w:rPr>
        <w:t>s</w:t>
      </w:r>
      <w:r w:rsidRPr="00200719">
        <w:rPr>
          <w:szCs w:val="20"/>
        </w:rPr>
        <w:t xml:space="preserve"> dos Debenturistas</w:t>
      </w:r>
      <w:r w:rsidR="007673B4" w:rsidRPr="00200719">
        <w:rPr>
          <w:szCs w:val="20"/>
        </w:rPr>
        <w:t xml:space="preserve"> em</w:t>
      </w:r>
      <w:r w:rsidRPr="00200719">
        <w:rPr>
          <w:szCs w:val="20"/>
        </w:rPr>
        <w:t xml:space="preserve"> até </w:t>
      </w:r>
      <w:r w:rsidR="000679AD" w:rsidRPr="00F677C6">
        <w:rPr>
          <w:szCs w:val="20"/>
        </w:rPr>
        <w:t>5 (cinco</w:t>
      </w:r>
      <w:r w:rsidRPr="00F677C6">
        <w:rPr>
          <w:szCs w:val="20"/>
        </w:rPr>
        <w:t>)</w:t>
      </w:r>
      <w:r w:rsidR="004D5D39">
        <w:rPr>
          <w:szCs w:val="20"/>
        </w:rPr>
        <w:t xml:space="preserve"> </w:t>
      </w:r>
      <w:r w:rsidRPr="00F677C6">
        <w:rPr>
          <w:szCs w:val="20"/>
        </w:rPr>
        <w:t>Dias</w:t>
      </w:r>
      <w:r w:rsidRPr="00200719">
        <w:rPr>
          <w:szCs w:val="20"/>
        </w:rPr>
        <w:t xml:space="preserve"> Úteis</w:t>
      </w:r>
      <w:r w:rsidRPr="00F677C6">
        <w:rPr>
          <w:szCs w:val="20"/>
        </w:rPr>
        <w:t xml:space="preserve"> após sua publicação ou, se não forem publicados, da data em que forem realizados;</w:t>
      </w:r>
    </w:p>
    <w:p w14:paraId="7A133761" w14:textId="2E7D7A58" w:rsidR="00ED1701" w:rsidRPr="00200719" w:rsidRDefault="00ED1701">
      <w:pPr>
        <w:pStyle w:val="Level5"/>
        <w:widowControl w:val="0"/>
        <w:tabs>
          <w:tab w:val="clear" w:pos="2721"/>
          <w:tab w:val="num" w:pos="2041"/>
        </w:tabs>
        <w:spacing w:before="140" w:after="0"/>
        <w:ind w:left="2040"/>
        <w:rPr>
          <w:szCs w:val="20"/>
        </w:rPr>
      </w:pPr>
      <w:proofErr w:type="gramStart"/>
      <w:r w:rsidRPr="00200719">
        <w:rPr>
          <w:szCs w:val="20"/>
        </w:rPr>
        <w:t>caso</w:t>
      </w:r>
      <w:proofErr w:type="gramEnd"/>
      <w:r w:rsidRPr="00200719">
        <w:rPr>
          <w:szCs w:val="20"/>
        </w:rPr>
        <w:t xml:space="preserve"> solicitado, os comprovantes de cumprimento de suas obrigações pecuniárias previstas nesta Escritura de Emissão, no prazo de até </w:t>
      </w:r>
      <w:r w:rsidRPr="00F677C6">
        <w:rPr>
          <w:szCs w:val="20"/>
        </w:rPr>
        <w:t xml:space="preserve">5 (cinco) Dias Úteis contados da </w:t>
      </w:r>
      <w:r w:rsidRPr="00200719">
        <w:rPr>
          <w:szCs w:val="20"/>
        </w:rPr>
        <w:t>respectiva data de solicitação do Agente Fiduciário neste sentido;</w:t>
      </w:r>
    </w:p>
    <w:p w14:paraId="4E408424" w14:textId="2BDDB708" w:rsidR="00D46060" w:rsidRPr="00200719" w:rsidRDefault="00ED1701">
      <w:pPr>
        <w:pStyle w:val="Level5"/>
        <w:widowControl w:val="0"/>
        <w:tabs>
          <w:tab w:val="clear" w:pos="2721"/>
          <w:tab w:val="num" w:pos="2041"/>
        </w:tabs>
        <w:spacing w:before="140" w:after="0"/>
        <w:ind w:left="2040"/>
        <w:rPr>
          <w:b/>
          <w:szCs w:val="20"/>
        </w:rPr>
      </w:pPr>
      <w:proofErr w:type="gramStart"/>
      <w:r w:rsidRPr="00200719">
        <w:rPr>
          <w:szCs w:val="20"/>
        </w:rPr>
        <w:t>o</w:t>
      </w:r>
      <w:proofErr w:type="gramEnd"/>
      <w:r w:rsidRPr="00200719">
        <w:rPr>
          <w:szCs w:val="20"/>
        </w:rPr>
        <w:t xml:space="preserve"> organograma societário do grupo da Emissora</w:t>
      </w:r>
      <w:r w:rsidR="00A7216D" w:rsidRPr="00200719">
        <w:rPr>
          <w:szCs w:val="20"/>
        </w:rPr>
        <w:t>,</w:t>
      </w:r>
      <w:r w:rsidR="00170E26" w:rsidRPr="00200719">
        <w:rPr>
          <w:szCs w:val="20"/>
        </w:rPr>
        <w:t xml:space="preserve"> </w:t>
      </w:r>
      <w:r w:rsidRPr="00200719">
        <w:rPr>
          <w:szCs w:val="20"/>
        </w:rPr>
        <w:t>as informações financeiras</w:t>
      </w:r>
      <w:r w:rsidR="00670673" w:rsidRPr="00200719">
        <w:rPr>
          <w:szCs w:val="20"/>
        </w:rPr>
        <w:t>,</w:t>
      </w:r>
      <w:r w:rsidRPr="00200719">
        <w:rPr>
          <w:szCs w:val="20"/>
        </w:rPr>
        <w:t xml:space="preserve"> </w:t>
      </w:r>
      <w:r w:rsidR="00B91CBD" w:rsidRPr="00200719">
        <w:rPr>
          <w:szCs w:val="20"/>
        </w:rPr>
        <w:t xml:space="preserve">os </w:t>
      </w:r>
      <w:r w:rsidRPr="00200719">
        <w:rPr>
          <w:szCs w:val="20"/>
        </w:rPr>
        <w:t>atos societários</w:t>
      </w:r>
      <w:r w:rsidR="00B91CBD" w:rsidRPr="00200719">
        <w:rPr>
          <w:szCs w:val="20"/>
        </w:rPr>
        <w:t xml:space="preserve">, </w:t>
      </w:r>
      <w:r w:rsidR="00F6647A" w:rsidRPr="00200719">
        <w:rPr>
          <w:szCs w:val="20"/>
        </w:rPr>
        <w:t xml:space="preserve">bem como qualquer documentação solicitada </w:t>
      </w:r>
      <w:r w:rsidR="00B91CBD" w:rsidRPr="00200719">
        <w:rPr>
          <w:szCs w:val="20"/>
        </w:rPr>
        <w:t>que venham a ser</w:t>
      </w:r>
      <w:r w:rsidRPr="00200719">
        <w:rPr>
          <w:szCs w:val="20"/>
        </w:rPr>
        <w:t xml:space="preserve"> necessários à realização do relatório </w:t>
      </w:r>
      <w:r w:rsidRPr="00200719">
        <w:rPr>
          <w:w w:val="0"/>
          <w:szCs w:val="20"/>
        </w:rPr>
        <w:t xml:space="preserve">mencionado na </w:t>
      </w:r>
      <w:r w:rsidR="00F677C6" w:rsidRPr="00200719">
        <w:rPr>
          <w:w w:val="0"/>
          <w:szCs w:val="20"/>
        </w:rPr>
        <w:t xml:space="preserve">Cláusula </w:t>
      </w:r>
      <w:r w:rsidR="00F677C6" w:rsidRPr="00200719">
        <w:rPr>
          <w:w w:val="0"/>
          <w:szCs w:val="20"/>
        </w:rPr>
        <w:fldChar w:fldCharType="begin"/>
      </w:r>
      <w:r w:rsidR="00F677C6" w:rsidRPr="00200719">
        <w:rPr>
          <w:w w:val="0"/>
          <w:szCs w:val="20"/>
        </w:rPr>
        <w:instrText xml:space="preserve"> REF _Ref435693563 \r \h </w:instrText>
      </w:r>
      <w:r w:rsidR="00F677C6">
        <w:rPr>
          <w:w w:val="0"/>
          <w:szCs w:val="20"/>
        </w:rPr>
        <w:instrText xml:space="preserve"> \* MERGEFORMAT </w:instrText>
      </w:r>
      <w:r w:rsidR="00F677C6" w:rsidRPr="00200719">
        <w:rPr>
          <w:w w:val="0"/>
          <w:szCs w:val="20"/>
        </w:rPr>
      </w:r>
      <w:r w:rsidR="00F677C6" w:rsidRPr="00200719">
        <w:rPr>
          <w:w w:val="0"/>
          <w:szCs w:val="20"/>
        </w:rPr>
        <w:fldChar w:fldCharType="separate"/>
      </w:r>
      <w:r w:rsidR="002F0899">
        <w:rPr>
          <w:w w:val="0"/>
          <w:szCs w:val="20"/>
        </w:rPr>
        <w:t>9.5.1(</w:t>
      </w:r>
      <w:proofErr w:type="spellStart"/>
      <w:r w:rsidR="002F0899">
        <w:rPr>
          <w:w w:val="0"/>
          <w:szCs w:val="20"/>
        </w:rPr>
        <w:t>xix</w:t>
      </w:r>
      <w:proofErr w:type="spellEnd"/>
      <w:r w:rsidR="002F0899">
        <w:rPr>
          <w:w w:val="0"/>
          <w:szCs w:val="20"/>
        </w:rPr>
        <w:t>)</w:t>
      </w:r>
      <w:r w:rsidR="00F677C6" w:rsidRPr="00200719">
        <w:rPr>
          <w:w w:val="0"/>
          <w:szCs w:val="20"/>
        </w:rPr>
        <w:fldChar w:fldCharType="end"/>
      </w:r>
      <w:r w:rsidRPr="00200719">
        <w:rPr>
          <w:w w:val="0"/>
          <w:szCs w:val="20"/>
        </w:rPr>
        <w:t xml:space="preserve"> abaixo e que venham a ser solicitados pelo Agente Fiduciário, em até 30 (trinta) dias </w:t>
      </w:r>
      <w:r w:rsidR="00F6647A" w:rsidRPr="00200719">
        <w:rPr>
          <w:w w:val="0"/>
          <w:szCs w:val="20"/>
        </w:rPr>
        <w:t>antes do encerramento do prazo para disponibilização do referido relatório na CVM</w:t>
      </w:r>
      <w:r w:rsidRPr="00200719">
        <w:rPr>
          <w:w w:val="0"/>
          <w:szCs w:val="20"/>
        </w:rPr>
        <w:t xml:space="preserve">. O organograma do grupo societário da Emissora deverá conter </w:t>
      </w:r>
      <w:r w:rsidR="00F6647A" w:rsidRPr="00200719">
        <w:rPr>
          <w:w w:val="0"/>
          <w:szCs w:val="20"/>
        </w:rPr>
        <w:t xml:space="preserve">controladores, </w:t>
      </w:r>
      <w:r w:rsidRPr="00200719">
        <w:rPr>
          <w:w w:val="0"/>
          <w:szCs w:val="20"/>
        </w:rPr>
        <w:t>controladas, sociedades sob controle comum e coligadas da Emissora, e integrantes do seu bloco de controle na data de encerramento de cada exercício social</w:t>
      </w:r>
      <w:r w:rsidR="00D46060" w:rsidRPr="00200719">
        <w:rPr>
          <w:w w:val="0"/>
          <w:szCs w:val="20"/>
        </w:rPr>
        <w:t>; e</w:t>
      </w:r>
    </w:p>
    <w:p w14:paraId="1C1A3551" w14:textId="41CD6902" w:rsidR="00D46060" w:rsidRPr="00200719" w:rsidRDefault="00D46060">
      <w:pPr>
        <w:pStyle w:val="Level5"/>
        <w:widowControl w:val="0"/>
        <w:tabs>
          <w:tab w:val="clear" w:pos="2721"/>
          <w:tab w:val="num" w:pos="2041"/>
        </w:tabs>
        <w:spacing w:before="140" w:after="0"/>
        <w:ind w:left="2040"/>
        <w:rPr>
          <w:szCs w:val="20"/>
        </w:rPr>
      </w:pPr>
      <w:proofErr w:type="gramStart"/>
      <w:r w:rsidRPr="00200719">
        <w:rPr>
          <w:szCs w:val="20"/>
        </w:rPr>
        <w:t>comunicar</w:t>
      </w:r>
      <w:proofErr w:type="gramEnd"/>
      <w:r w:rsidRPr="00200719">
        <w:rPr>
          <w:szCs w:val="20"/>
        </w:rPr>
        <w:t xml:space="preserve"> a ocorrência de qualquer das Hipóteses de Vencimento Antecipado, em até 1 (um) Dia Útil a contar do conhecimento de sua ocorrência</w:t>
      </w:r>
      <w:r w:rsidR="000D4B87" w:rsidRPr="00200719">
        <w:rPr>
          <w:szCs w:val="20"/>
        </w:rPr>
        <w:t>.</w:t>
      </w:r>
    </w:p>
    <w:p w14:paraId="347C2EE8" w14:textId="14BF43F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abster</w:t>
      </w:r>
      <w:proofErr w:type="gramEnd"/>
      <w:r w:rsidRPr="00200719">
        <w:rPr>
          <w:szCs w:val="20"/>
        </w:rPr>
        <w:t>-se de negociar valores mobiliários de sua emissão, até o envio à CVM</w:t>
      </w:r>
      <w:r w:rsidR="003B5E88">
        <w:rPr>
          <w:szCs w:val="20"/>
        </w:rPr>
        <w:t>,</w:t>
      </w:r>
      <w:r w:rsidRPr="00200719">
        <w:rPr>
          <w:szCs w:val="20"/>
        </w:rPr>
        <w:t xml:space="preserve"> de comunicado informando o encerramento da Oferta (“</w:t>
      </w:r>
      <w:r w:rsidRPr="00200719">
        <w:rPr>
          <w:b/>
          <w:szCs w:val="20"/>
        </w:rPr>
        <w:t>Comunicação de Encerramento</w:t>
      </w:r>
      <w:r w:rsidRPr="00200719">
        <w:rPr>
          <w:szCs w:val="20"/>
        </w:rPr>
        <w:t>”), salvo nas hipóteses previstas no artigo 48, no inciso II, da Instrução CVM 400;</w:t>
      </w:r>
    </w:p>
    <w:p w14:paraId="1B2042E4"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abster</w:t>
      </w:r>
      <w:proofErr w:type="gramEnd"/>
      <w:r w:rsidRPr="00200719">
        <w:rPr>
          <w:szCs w:val="20"/>
        </w:rPr>
        <w:t>-se, até o envio da Comunicação de Encerramento à CVM,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w:t>
      </w:r>
    </w:p>
    <w:p w14:paraId="3FB2D8AE"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preparar</w:t>
      </w:r>
      <w:proofErr w:type="gramEnd"/>
      <w:r w:rsidRPr="00200719">
        <w:rPr>
          <w:szCs w:val="20"/>
        </w:rPr>
        <w:t xml:space="preserve"> e proceder à adequada publicidade dos seus dados econômico-financeiros, nos termos exigidos pela Lei das Sociedades por Ações e/ou demais regulamentações aplicáveis, em especial pelo artigo 17 da Instrução CVM 476, promovendo a publicação das suas demonstrações financeiras anuais;</w:t>
      </w:r>
    </w:p>
    <w:p w14:paraId="4B2F595C"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manter</w:t>
      </w:r>
      <w:proofErr w:type="gramEnd"/>
      <w:r w:rsidRPr="00200719">
        <w:rPr>
          <w:szCs w:val="20"/>
        </w:rPr>
        <w:t xml:space="preserve"> a sua contabilidade atualizada e efetuar os respectivos registros de acordo com as práticas contábeis adotadas na República Federativa do Brasil;</w:t>
      </w:r>
    </w:p>
    <w:p w14:paraId="72840991" w14:textId="77777777" w:rsidR="00D46060" w:rsidRPr="00200719" w:rsidRDefault="00D46060">
      <w:pPr>
        <w:pStyle w:val="Level4"/>
        <w:widowControl w:val="0"/>
        <w:tabs>
          <w:tab w:val="clear" w:pos="2041"/>
          <w:tab w:val="num" w:pos="1361"/>
        </w:tabs>
        <w:spacing w:before="140" w:after="0"/>
        <w:ind w:left="1360"/>
        <w:rPr>
          <w:szCs w:val="20"/>
        </w:rPr>
      </w:pPr>
      <w:bookmarkStart w:id="90" w:name="_Ref491337600"/>
      <w:proofErr w:type="gramStart"/>
      <w:r w:rsidRPr="00200719">
        <w:rPr>
          <w:szCs w:val="20"/>
        </w:rPr>
        <w:t>notificar</w:t>
      </w:r>
      <w:proofErr w:type="gramEnd"/>
      <w:r w:rsidRPr="00200719">
        <w:rPr>
          <w:szCs w:val="20"/>
        </w:rPr>
        <w:t xml:space="preserve">, na mesma data, o Agente Fiduciário sobre a convocação, pela Emissora, de qualquer </w:t>
      </w:r>
      <w:r w:rsidRPr="00200719">
        <w:t>Assembleia Geral de Debenturistas</w:t>
      </w:r>
      <w:r w:rsidRPr="00200719">
        <w:rPr>
          <w:szCs w:val="20"/>
        </w:rPr>
        <w:t>;</w:t>
      </w:r>
      <w:bookmarkEnd w:id="90"/>
    </w:p>
    <w:p w14:paraId="4E6FF623" w14:textId="50037ECD" w:rsidR="00D46060" w:rsidRPr="00200719" w:rsidRDefault="00D46060">
      <w:pPr>
        <w:pStyle w:val="Level4"/>
        <w:widowControl w:val="0"/>
        <w:tabs>
          <w:tab w:val="clear" w:pos="2041"/>
          <w:tab w:val="num" w:pos="1361"/>
        </w:tabs>
        <w:spacing w:before="140" w:after="0"/>
        <w:ind w:left="1360"/>
        <w:rPr>
          <w:szCs w:val="20"/>
        </w:rPr>
      </w:pPr>
      <w:bookmarkStart w:id="91" w:name="_Ref491337624"/>
      <w:r w:rsidRPr="00200719">
        <w:rPr>
          <w:szCs w:val="20"/>
        </w:rPr>
        <w:t>comunicar, por meio eletrônico, ao Agente Fiduciário, em até 5 (cinco) Dias Úteis da data do respectivo recebimento, sobre eventual autuação pelos órgãos responsáveis pela fiscalização de normas ambientais e trabalhistas no que tange a saúde e segurança ocupacional, trabalho em condições análogas a escravo e trabalho infantil, bem como, no mesmo prazo, a contar do respectivo conhecimento, sobre a revogação, cancelamento ou não obtenção de autorizações ou licenças necessárias para o seu funcionamento, ou ainda, a ocorrência de outros eventos ou situações que possam causar um Efeito Adverso Relevante;</w:t>
      </w:r>
      <w:bookmarkEnd w:id="91"/>
    </w:p>
    <w:p w14:paraId="38427D4C"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comparecer</w:t>
      </w:r>
      <w:proofErr w:type="gramEnd"/>
      <w:r w:rsidRPr="00200719">
        <w:rPr>
          <w:szCs w:val="20"/>
        </w:rPr>
        <w:t xml:space="preserve">, por meio de seus representantes, à </w:t>
      </w:r>
      <w:r w:rsidRPr="00200719">
        <w:t>Assembleia Geral de Debenturistas</w:t>
      </w:r>
      <w:r w:rsidRPr="00200719">
        <w:rPr>
          <w:szCs w:val="20"/>
        </w:rPr>
        <w:t>, sempre que solicitado;</w:t>
      </w:r>
    </w:p>
    <w:p w14:paraId="69CDAB9E" w14:textId="20B1D982" w:rsidR="00D46060" w:rsidRPr="00200719" w:rsidRDefault="00D46060">
      <w:pPr>
        <w:pStyle w:val="Level4"/>
        <w:widowControl w:val="0"/>
        <w:tabs>
          <w:tab w:val="clear" w:pos="2041"/>
          <w:tab w:val="num" w:pos="1361"/>
        </w:tabs>
        <w:spacing w:before="140" w:after="0"/>
        <w:ind w:left="1360"/>
        <w:rPr>
          <w:b/>
        </w:rPr>
      </w:pPr>
      <w:proofErr w:type="gramStart"/>
      <w:r w:rsidRPr="00200719">
        <w:t>manter</w:t>
      </w:r>
      <w:proofErr w:type="gramEnd"/>
      <w:r w:rsidRPr="00200719">
        <w:t xml:space="preserve"> seguro adequado para seus bens e ativos relevantes, conforme práticas </w:t>
      </w:r>
      <w:r w:rsidRPr="00200719">
        <w:lastRenderedPageBreak/>
        <w:t>correntes de mercado</w:t>
      </w:r>
      <w:r w:rsidRPr="00200719">
        <w:rPr>
          <w:szCs w:val="20"/>
        </w:rPr>
        <w:t>;</w:t>
      </w:r>
    </w:p>
    <w:p w14:paraId="123DB287"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cumprir</w:t>
      </w:r>
      <w:proofErr w:type="gramEnd"/>
      <w:r w:rsidRPr="00200719">
        <w:rPr>
          <w:szCs w:val="20"/>
        </w:rPr>
        <w:t xml:space="preserve"> com todas as determinações emanadas da </w:t>
      </w:r>
      <w:r w:rsidRPr="00200719">
        <w:t xml:space="preserve">B3 - Segmento </w:t>
      </w:r>
      <w:r w:rsidR="00C113E6" w:rsidRPr="00200719">
        <w:t>CETIP</w:t>
      </w:r>
      <w:r w:rsidRPr="00200719">
        <w:t xml:space="preserve"> UTVM</w:t>
      </w:r>
      <w:r w:rsidRPr="00200719">
        <w:rPr>
          <w:szCs w:val="20"/>
        </w:rPr>
        <w:t xml:space="preserve"> e/ou da CVM, com o envio de documentos, prestando, ainda, as informações que lhes forem solicitadas pela CVM e/ou pela </w:t>
      </w:r>
      <w:r w:rsidRPr="00200719">
        <w:t xml:space="preserve">B3 - Segmento </w:t>
      </w:r>
      <w:r w:rsidR="00C113E6" w:rsidRPr="00200719">
        <w:t>CETIP</w:t>
      </w:r>
      <w:r w:rsidRPr="00200719">
        <w:t xml:space="preserve"> UTVM</w:t>
      </w:r>
      <w:r w:rsidRPr="00200719">
        <w:rPr>
          <w:szCs w:val="20"/>
        </w:rPr>
        <w:t>;</w:t>
      </w:r>
    </w:p>
    <w:p w14:paraId="63F6AE9F" w14:textId="1EA6B0B2"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não</w:t>
      </w:r>
      <w:proofErr w:type="gramEnd"/>
      <w:r w:rsidRPr="00200719">
        <w:rPr>
          <w:szCs w:val="20"/>
        </w:rPr>
        <w:t xml:space="preserve"> realizar operações fora de seu</w:t>
      </w:r>
      <w:r w:rsidR="00433557" w:rsidRPr="00200719">
        <w:rPr>
          <w:szCs w:val="20"/>
        </w:rPr>
        <w:t xml:space="preserve"> respectivo</w:t>
      </w:r>
      <w:r w:rsidRPr="00200719">
        <w:rPr>
          <w:szCs w:val="20"/>
        </w:rPr>
        <w:t xml:space="preserve"> objeto social e não praticar qualquer ato em desacordo com seu </w:t>
      </w:r>
      <w:r w:rsidR="00433557" w:rsidRPr="00200719">
        <w:rPr>
          <w:szCs w:val="20"/>
        </w:rPr>
        <w:t xml:space="preserve">respectivo </w:t>
      </w:r>
      <w:r w:rsidR="00E314CE" w:rsidRPr="00200719">
        <w:rPr>
          <w:szCs w:val="20"/>
        </w:rPr>
        <w:t>e</w:t>
      </w:r>
      <w:r w:rsidRPr="00200719">
        <w:rPr>
          <w:szCs w:val="20"/>
        </w:rPr>
        <w:t xml:space="preserve">statuto </w:t>
      </w:r>
      <w:r w:rsidR="00E314CE" w:rsidRPr="00200719">
        <w:rPr>
          <w:szCs w:val="20"/>
        </w:rPr>
        <w:t>s</w:t>
      </w:r>
      <w:r w:rsidRPr="00200719">
        <w:rPr>
          <w:szCs w:val="20"/>
        </w:rPr>
        <w:t>ocial e/ou com esta Escritura de Emissão</w:t>
      </w:r>
      <w:r w:rsidR="00433557" w:rsidRPr="00200719">
        <w:rPr>
          <w:szCs w:val="20"/>
        </w:rPr>
        <w:t>, conforme aplicável</w:t>
      </w:r>
      <w:r w:rsidRPr="00200719">
        <w:rPr>
          <w:szCs w:val="20"/>
        </w:rPr>
        <w:t>;</w:t>
      </w:r>
    </w:p>
    <w:p w14:paraId="0995F1D7" w14:textId="51895A19" w:rsidR="00D46060" w:rsidRPr="00200719" w:rsidRDefault="00D46060">
      <w:pPr>
        <w:pStyle w:val="Level4"/>
        <w:widowControl w:val="0"/>
        <w:tabs>
          <w:tab w:val="clear" w:pos="2041"/>
          <w:tab w:val="num" w:pos="1361"/>
        </w:tabs>
        <w:spacing w:before="140" w:after="0"/>
        <w:ind w:left="1360"/>
        <w:rPr>
          <w:b/>
          <w:szCs w:val="20"/>
        </w:rPr>
      </w:pPr>
      <w:r w:rsidRPr="00200719">
        <w:rPr>
          <w:szCs w:val="20"/>
        </w:rPr>
        <w:t xml:space="preserve">obter, observar os termos de, e praticar todos os atos necessários para manter em pleno vigor, todas as autorizações, aprovações, licenças e consentimentos exigidos nos termos da legislação e regulamentação </w:t>
      </w:r>
      <w:r w:rsidR="00255FDD">
        <w:rPr>
          <w:szCs w:val="20"/>
        </w:rPr>
        <w:t xml:space="preserve">brasileiras </w:t>
      </w:r>
      <w:r w:rsidRPr="00200719">
        <w:rPr>
          <w:szCs w:val="20"/>
        </w:rPr>
        <w:t>para o regular exercício das atividades desenvolvidas pela Emissora e necessárias para permitir o cumprimento, pela Emissora, das obrigações previstas nesta Escritura de Emissão</w:t>
      </w:r>
      <w:r w:rsidR="00CA0ABA" w:rsidRPr="00200719">
        <w:rPr>
          <w:szCs w:val="20"/>
        </w:rPr>
        <w:t xml:space="preserve"> </w:t>
      </w:r>
      <w:r w:rsidRPr="00200719">
        <w:rPr>
          <w:szCs w:val="20"/>
        </w:rPr>
        <w:t>ou para assegurar a legalidade, validade e exequibilidade dessas obrigações,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w:t>
      </w:r>
      <w:r w:rsidR="00B02F89" w:rsidRPr="00200719">
        <w:rPr>
          <w:szCs w:val="20"/>
        </w:rPr>
        <w:t>;</w:t>
      </w:r>
    </w:p>
    <w:p w14:paraId="586B840B"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recolher</w:t>
      </w:r>
      <w:proofErr w:type="gramEnd"/>
      <w:r w:rsidRPr="00200719">
        <w:rPr>
          <w:szCs w:val="20"/>
        </w:rPr>
        <w:t>, tempestivamente, quaisquer tributos ou contribuições que incidam ou venham a incidir sobre as Debêntures e que sejam atribuídos à Emissora, exceto por aqueles que estejam comprovadamente sendo discutidos de boa-fé nas esferas administrativa ou judicial;</w:t>
      </w:r>
    </w:p>
    <w:p w14:paraId="2FB58A04"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manter</w:t>
      </w:r>
      <w:proofErr w:type="gramEnd"/>
      <w:r w:rsidRPr="00200719">
        <w:rPr>
          <w:szCs w:val="20"/>
        </w:rPr>
        <w:t xml:space="preserve"> em dia o pagamento de todos os tributos devidos às Fazendas Federal, Estadual ou Municipal, exceto se contestados de </w:t>
      </w:r>
      <w:r w:rsidR="00A270D6" w:rsidRPr="00200719">
        <w:rPr>
          <w:szCs w:val="20"/>
        </w:rPr>
        <w:t>boa-fé</w:t>
      </w:r>
      <w:r w:rsidRPr="00200719">
        <w:rPr>
          <w:szCs w:val="20"/>
        </w:rPr>
        <w:t xml:space="preserve"> nas esferas judicial e/ou administrativa; </w:t>
      </w:r>
    </w:p>
    <w:p w14:paraId="627C8422" w14:textId="0C8F93DF" w:rsidR="00D46060" w:rsidRPr="00200719" w:rsidRDefault="00D46060">
      <w:pPr>
        <w:pStyle w:val="Level4"/>
        <w:widowControl w:val="0"/>
        <w:tabs>
          <w:tab w:val="clear" w:pos="2041"/>
          <w:tab w:val="num" w:pos="1361"/>
        </w:tabs>
        <w:spacing w:before="140" w:after="0"/>
        <w:ind w:left="1360"/>
        <w:rPr>
          <w:szCs w:val="20"/>
        </w:rPr>
      </w:pPr>
      <w:r w:rsidRPr="00200719">
        <w:rPr>
          <w:szCs w:val="20"/>
        </w:rPr>
        <w:t>contratar e manter contratados, às suas expensas, durante todo o prazo de vigência das Debêntures, os prestadores de serviços inerentes às obrigações previstas nesta Escritura de Emissão</w:t>
      </w:r>
      <w:r w:rsidR="00A270D6" w:rsidRPr="00200719">
        <w:rPr>
          <w:szCs w:val="20"/>
        </w:rPr>
        <w:t>,</w:t>
      </w:r>
      <w:r w:rsidRPr="00200719">
        <w:rPr>
          <w:szCs w:val="20"/>
        </w:rPr>
        <w:t xml:space="preserve"> incluindo, mas sem limitação, o Banco Liquidante, o </w:t>
      </w:r>
      <w:proofErr w:type="spellStart"/>
      <w:r w:rsidRPr="00200719">
        <w:rPr>
          <w:szCs w:val="20"/>
        </w:rPr>
        <w:t>Escriturador</w:t>
      </w:r>
      <w:proofErr w:type="spellEnd"/>
      <w:r w:rsidRPr="00200719">
        <w:rPr>
          <w:szCs w:val="20"/>
        </w:rPr>
        <w:t xml:space="preserve">, o Agente Fiduciário; e o ambiente de negociação das Debêntures no mercado secundário, na </w:t>
      </w:r>
      <w:r w:rsidRPr="00200719">
        <w:t xml:space="preserve">B3 - Segmento </w:t>
      </w:r>
      <w:r w:rsidR="00B8162B" w:rsidRPr="00200719">
        <w:t xml:space="preserve">CETIP </w:t>
      </w:r>
      <w:r w:rsidRPr="00200719">
        <w:t>UTVM</w:t>
      </w:r>
      <w:r w:rsidRPr="00200719">
        <w:rPr>
          <w:szCs w:val="20"/>
        </w:rPr>
        <w:t>, bem como todas e quaisquer outras providências razoavelmente necessárias para a manutenção das Debêntures</w:t>
      </w:r>
      <w:r w:rsidR="00255FDD" w:rsidRPr="00200719">
        <w:rPr>
          <w:szCs w:val="20"/>
        </w:rPr>
        <w:t xml:space="preserve"> e da Garantia Corporativa</w:t>
      </w:r>
      <w:r w:rsidRPr="00200719">
        <w:rPr>
          <w:szCs w:val="20"/>
        </w:rPr>
        <w:t>;</w:t>
      </w:r>
    </w:p>
    <w:p w14:paraId="5DE5ED88" w14:textId="40DBE2B2" w:rsidR="00D46060" w:rsidRPr="00200719" w:rsidRDefault="00D46060">
      <w:pPr>
        <w:pStyle w:val="Level4"/>
        <w:widowControl w:val="0"/>
        <w:tabs>
          <w:tab w:val="clear" w:pos="2041"/>
          <w:tab w:val="num" w:pos="1361"/>
        </w:tabs>
        <w:spacing w:before="140" w:after="0"/>
        <w:ind w:left="1360"/>
        <w:rPr>
          <w:szCs w:val="20"/>
        </w:rPr>
      </w:pPr>
      <w:r w:rsidRPr="00200719">
        <w:rPr>
          <w:szCs w:val="20"/>
        </w:rPr>
        <w:t xml:space="preserve">arcar com todos os custos decorrentes: (a) da distribuição das Debêntures, incluindo todos os custos relativos ao seu depósito na </w:t>
      </w:r>
      <w:r w:rsidRPr="00200719">
        <w:t xml:space="preserve">B3 - Segmento </w:t>
      </w:r>
      <w:r w:rsidR="004A53FA" w:rsidRPr="00200719">
        <w:t>CETIP</w:t>
      </w:r>
      <w:r w:rsidRPr="00200719">
        <w:t xml:space="preserve"> UTVM</w:t>
      </w:r>
      <w:r w:rsidRPr="00200719">
        <w:rPr>
          <w:szCs w:val="20"/>
        </w:rPr>
        <w:t>; (b) de registro e de publicação dos atos necessários à Emissão</w:t>
      </w:r>
      <w:r w:rsidR="00FB4693" w:rsidRPr="00200719">
        <w:rPr>
          <w:szCs w:val="20"/>
        </w:rPr>
        <w:t xml:space="preserve"> e</w:t>
      </w:r>
      <w:r w:rsidR="004A53FA" w:rsidRPr="00200719">
        <w:rPr>
          <w:szCs w:val="20"/>
        </w:rPr>
        <w:t xml:space="preserve"> à Oferta</w:t>
      </w:r>
      <w:r w:rsidRPr="00200719">
        <w:rPr>
          <w:szCs w:val="20"/>
        </w:rPr>
        <w:t>, tais como esta Escritura de Emissão</w:t>
      </w:r>
      <w:r w:rsidR="00FB4693" w:rsidRPr="00200719">
        <w:rPr>
          <w:szCs w:val="20"/>
        </w:rPr>
        <w:t xml:space="preserve"> </w:t>
      </w:r>
      <w:r w:rsidR="004A53FA" w:rsidRPr="00200719">
        <w:rPr>
          <w:szCs w:val="20"/>
        </w:rPr>
        <w:t>e</w:t>
      </w:r>
      <w:r w:rsidRPr="00200719">
        <w:rPr>
          <w:szCs w:val="20"/>
        </w:rPr>
        <w:t xml:space="preserve"> seus eventuais aditamentos, e os atos societários da Emissora</w:t>
      </w:r>
      <w:r w:rsidR="004A53FA" w:rsidRPr="00200719">
        <w:rPr>
          <w:szCs w:val="20"/>
        </w:rPr>
        <w:t xml:space="preserve"> </w:t>
      </w:r>
      <w:r w:rsidRPr="00200719">
        <w:rPr>
          <w:szCs w:val="20"/>
        </w:rPr>
        <w:t>e (c) das despesas com a contratação dos prestadores de serviços inerentes às obrigações previstas nesta Escritura de Emissão, incluindo, mas não se limitando ao Agente Fiduciário, o Banco Liquidante</w:t>
      </w:r>
      <w:r w:rsidR="00FB4693" w:rsidRPr="00200719">
        <w:rPr>
          <w:szCs w:val="20"/>
        </w:rPr>
        <w:t xml:space="preserve"> e</w:t>
      </w:r>
      <w:r w:rsidRPr="00200719">
        <w:rPr>
          <w:szCs w:val="20"/>
        </w:rPr>
        <w:t xml:space="preserve"> o </w:t>
      </w:r>
      <w:proofErr w:type="spellStart"/>
      <w:r w:rsidRPr="00200719">
        <w:rPr>
          <w:szCs w:val="20"/>
        </w:rPr>
        <w:t>Escriturador</w:t>
      </w:r>
      <w:proofErr w:type="spellEnd"/>
      <w:r w:rsidRPr="00200719">
        <w:rPr>
          <w:szCs w:val="20"/>
        </w:rPr>
        <w:t>;</w:t>
      </w:r>
    </w:p>
    <w:p w14:paraId="58D66ACC"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guardar</w:t>
      </w:r>
      <w:proofErr w:type="gramEnd"/>
      <w:r w:rsidRPr="00200719">
        <w:rPr>
          <w:szCs w:val="20"/>
        </w:rPr>
        <w:t xml:space="preserve">, pelo prazo de 5 (cinco) anos contados da presente data, toda a documentação relativa à Emissão; </w:t>
      </w:r>
    </w:p>
    <w:p w14:paraId="34CBFFA2" w14:textId="4E94955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manter</w:t>
      </w:r>
      <w:proofErr w:type="gramEnd"/>
      <w:r w:rsidRPr="00200719">
        <w:rPr>
          <w:szCs w:val="20"/>
        </w:rPr>
        <w:t xml:space="preserve"> as Debêntures depositadas para negociação por meio do CETIP</w:t>
      </w:r>
      <w:r w:rsidR="002724EE" w:rsidRPr="00200719">
        <w:rPr>
          <w:szCs w:val="20"/>
        </w:rPr>
        <w:t xml:space="preserve"> </w:t>
      </w:r>
      <w:r w:rsidRPr="00200719">
        <w:rPr>
          <w:szCs w:val="20"/>
        </w:rPr>
        <w:t xml:space="preserve">21 durante todo o prazo de vigência das Debêntures e efetuar pontualmente o pagamento dos serviços relacionados ao depósito das Debêntures na </w:t>
      </w:r>
      <w:r w:rsidRPr="00200719">
        <w:rPr>
          <w:color w:val="000000"/>
          <w:szCs w:val="20"/>
        </w:rPr>
        <w:t xml:space="preserve">B3 - Segmento </w:t>
      </w:r>
      <w:r w:rsidR="004A5A9E" w:rsidRPr="00200719">
        <w:rPr>
          <w:color w:val="000000"/>
          <w:szCs w:val="20"/>
        </w:rPr>
        <w:t>CETIP</w:t>
      </w:r>
      <w:r w:rsidRPr="00200719">
        <w:rPr>
          <w:color w:val="000000"/>
          <w:szCs w:val="20"/>
        </w:rPr>
        <w:t xml:space="preserve"> UTVM</w:t>
      </w:r>
      <w:r w:rsidRPr="00200719">
        <w:rPr>
          <w:szCs w:val="20"/>
        </w:rPr>
        <w:t>;</w:t>
      </w:r>
    </w:p>
    <w:p w14:paraId="111AB66E" w14:textId="73C378D5"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efetuar</w:t>
      </w:r>
      <w:proofErr w:type="gramEnd"/>
      <w:r w:rsidRPr="00200719">
        <w:rPr>
          <w:szCs w:val="20"/>
        </w:rPr>
        <w:t xml:space="preserve"> o pagamento das despesas comprovadas pelo Agente Fiduciário, em conformidade com o disposto na Cláusula </w:t>
      </w:r>
      <w:r w:rsidR="00DA1CD2">
        <w:rPr>
          <w:szCs w:val="20"/>
        </w:rPr>
        <w:fldChar w:fldCharType="begin"/>
      </w:r>
      <w:r w:rsidR="00DA1CD2">
        <w:rPr>
          <w:szCs w:val="20"/>
        </w:rPr>
        <w:instrText xml:space="preserve"> REF _Ref516752728 \r \h </w:instrText>
      </w:r>
      <w:r w:rsidR="00DA1CD2">
        <w:rPr>
          <w:szCs w:val="20"/>
        </w:rPr>
      </w:r>
      <w:r w:rsidR="00DA1CD2">
        <w:rPr>
          <w:szCs w:val="20"/>
        </w:rPr>
        <w:fldChar w:fldCharType="separate"/>
      </w:r>
      <w:r w:rsidR="002F0899">
        <w:rPr>
          <w:szCs w:val="20"/>
        </w:rPr>
        <w:t>9</w:t>
      </w:r>
      <w:r w:rsidR="00DA1CD2">
        <w:rPr>
          <w:szCs w:val="20"/>
        </w:rPr>
        <w:fldChar w:fldCharType="end"/>
      </w:r>
      <w:r w:rsidRPr="00200719">
        <w:rPr>
          <w:szCs w:val="20"/>
        </w:rPr>
        <w:t xml:space="preserve"> </w:t>
      </w:r>
      <w:r w:rsidRPr="00200719">
        <w:rPr>
          <w:w w:val="0"/>
          <w:szCs w:val="20"/>
        </w:rPr>
        <w:t>abaixo</w:t>
      </w:r>
      <w:r w:rsidRPr="00200719">
        <w:rPr>
          <w:szCs w:val="20"/>
        </w:rPr>
        <w:t>;</w:t>
      </w:r>
    </w:p>
    <w:p w14:paraId="48D565DD" w14:textId="5EA8C4E8" w:rsidR="00F81F92" w:rsidRPr="00200719" w:rsidRDefault="00F81F92">
      <w:pPr>
        <w:pStyle w:val="Level4"/>
        <w:widowControl w:val="0"/>
        <w:tabs>
          <w:tab w:val="clear" w:pos="2041"/>
          <w:tab w:val="num" w:pos="1361"/>
        </w:tabs>
        <w:spacing w:before="140" w:after="0"/>
        <w:ind w:left="1360"/>
        <w:rPr>
          <w:szCs w:val="20"/>
        </w:rPr>
      </w:pPr>
      <w:r w:rsidRPr="00200719">
        <w:rPr>
          <w:szCs w:val="20"/>
        </w:rPr>
        <w:t xml:space="preserve">cumprir e/ou fazer cumprir, em qualquer jurisdição na qual realize negócios, </w:t>
      </w:r>
      <w:r w:rsidRPr="00200719">
        <w:rPr>
          <w:szCs w:val="20"/>
        </w:rPr>
        <w:lastRenderedPageBreak/>
        <w:t>integralmente a Legislação Socioambiental</w:t>
      </w:r>
      <w:r w:rsidRPr="00200719" w:rsidDel="00761496">
        <w:rPr>
          <w:szCs w:val="20"/>
        </w:rPr>
        <w:t xml:space="preserve"> </w:t>
      </w:r>
      <w:r w:rsidRPr="00200719">
        <w:rPr>
          <w:szCs w:val="20"/>
        </w:rPr>
        <w:t xml:space="preserve">e trabalhista em vigor aplicável à Emissora, no âmbito </w:t>
      </w:r>
      <w:r w:rsidR="00200719" w:rsidRPr="00200719">
        <w:rPr>
          <w:szCs w:val="20"/>
        </w:rPr>
        <w:t>de sua</w:t>
      </w:r>
      <w:r w:rsidRPr="00200719">
        <w:rPr>
          <w:szCs w:val="20"/>
        </w:rPr>
        <w:t xml:space="preserve"> jurisdição, destinadas a evitar e corrigir eventuais danos ao meio ambiente e/ou a seus trabalhadores decorrentes de suas ações ou das atividades, não utilizando, em suas atividades comerciais e vinculadas a seu respectivo objeto social, formas nocivas ou de exploração de trabalho forçado e/ou mão de obra infantil prejudicial. A Emissora obriga-se, ainda, a proceder a todas as diligências socioambientais exigidas por autoridades competentes para suas atividades econômicas, preservando o meio ambiente e atendendo às determinações dos órgãos ambientais e de proteção aos trabalhadores, órgãos municipais, estaduais e federais que, subsidiariamente, venham a legislar ou regulamentar as normas ambientais e trabalhistas em vigor;</w:t>
      </w:r>
    </w:p>
    <w:p w14:paraId="3DB1A933" w14:textId="5D45453D" w:rsidR="00D46060" w:rsidRPr="0090301D" w:rsidRDefault="00D46060">
      <w:pPr>
        <w:pStyle w:val="Level4"/>
        <w:widowControl w:val="0"/>
        <w:tabs>
          <w:tab w:val="clear" w:pos="2041"/>
          <w:tab w:val="num" w:pos="1361"/>
        </w:tabs>
        <w:spacing w:before="140" w:after="0"/>
        <w:ind w:left="1360"/>
        <w:rPr>
          <w:szCs w:val="20"/>
        </w:rPr>
      </w:pPr>
      <w:proofErr w:type="gramStart"/>
      <w:r w:rsidRPr="0090301D">
        <w:rPr>
          <w:szCs w:val="20"/>
        </w:rPr>
        <w:t>cumprir</w:t>
      </w:r>
      <w:proofErr w:type="gramEnd"/>
      <w:r w:rsidRPr="0090301D">
        <w:rPr>
          <w:szCs w:val="20"/>
        </w:rPr>
        <w:t xml:space="preserve"> as leis e regulamentos nacionais e internacionais </w:t>
      </w:r>
      <w:r w:rsidR="00670673" w:rsidRPr="0090301D">
        <w:rPr>
          <w:szCs w:val="20"/>
        </w:rPr>
        <w:t xml:space="preserve">as quais estejam sujeitas </w:t>
      </w:r>
      <w:r w:rsidRPr="0090301D">
        <w:rPr>
          <w:szCs w:val="20"/>
        </w:rPr>
        <w:t xml:space="preserve">contra prática de corrupção ou atos lesivos à administração pública, incluindo, mas sem limitação, </w:t>
      </w:r>
      <w:r w:rsidR="005B1479" w:rsidRPr="005B1479">
        <w:rPr>
          <w:szCs w:val="20"/>
        </w:rPr>
        <w:t>a Lei n° 12.846 de 1 de agosto de 2013 (“</w:t>
      </w:r>
      <w:r w:rsidR="005B1479" w:rsidRPr="0082064F">
        <w:rPr>
          <w:b/>
          <w:szCs w:val="20"/>
        </w:rPr>
        <w:t>Lei nº 12.846/13</w:t>
      </w:r>
      <w:r w:rsidR="005B1479" w:rsidRPr="005B1479">
        <w:rPr>
          <w:szCs w:val="20"/>
        </w:rPr>
        <w:t>”), a Lei nº 9.613, de 3 de março de 1998, a Lei nº 12.529, de 30 de novembro de 2011</w:t>
      </w:r>
      <w:r w:rsidRPr="0090301D">
        <w:rPr>
          <w:szCs w:val="20"/>
        </w:rPr>
        <w:t xml:space="preserve"> </w:t>
      </w:r>
      <w:r w:rsidR="005B1479">
        <w:rPr>
          <w:szCs w:val="20"/>
        </w:rPr>
        <w:t>(“</w:t>
      </w:r>
      <w:r w:rsidRPr="0082064F">
        <w:rPr>
          <w:b/>
          <w:szCs w:val="20"/>
        </w:rPr>
        <w:t>Lei</w:t>
      </w:r>
      <w:r w:rsidR="004453F0" w:rsidRPr="0082064F">
        <w:rPr>
          <w:b/>
          <w:szCs w:val="20"/>
        </w:rPr>
        <w:t>s</w:t>
      </w:r>
      <w:r w:rsidRPr="0082064F">
        <w:rPr>
          <w:b/>
          <w:szCs w:val="20"/>
        </w:rPr>
        <w:t xml:space="preserve"> Anticorrupção</w:t>
      </w:r>
      <w:r w:rsidR="005B1479">
        <w:rPr>
          <w:szCs w:val="20"/>
        </w:rPr>
        <w:t>”)</w:t>
      </w:r>
      <w:r w:rsidRPr="0090301D">
        <w:rPr>
          <w:szCs w:val="20"/>
        </w:rPr>
        <w:t>;</w:t>
      </w:r>
    </w:p>
    <w:p w14:paraId="63B4E22A" w14:textId="77777777" w:rsidR="00D46060" w:rsidRPr="004453F0" w:rsidRDefault="00D46060">
      <w:pPr>
        <w:pStyle w:val="Level4"/>
        <w:widowControl w:val="0"/>
        <w:tabs>
          <w:tab w:val="clear" w:pos="2041"/>
          <w:tab w:val="num" w:pos="1361"/>
        </w:tabs>
        <w:spacing w:before="140" w:after="0"/>
        <w:ind w:left="1360"/>
        <w:rPr>
          <w:szCs w:val="20"/>
        </w:rPr>
      </w:pPr>
      <w:proofErr w:type="gramStart"/>
      <w:r w:rsidRPr="004453F0">
        <w:rPr>
          <w:szCs w:val="20"/>
        </w:rPr>
        <w:t>adotar</w:t>
      </w:r>
      <w:proofErr w:type="gramEnd"/>
      <w:r w:rsidRPr="004453F0">
        <w:rPr>
          <w:szCs w:val="20"/>
        </w:rPr>
        <w:t>, durante o período de vigência das Debêntures, as medidas e ações destinadas a identificar, evitar, corrigir ou mitigar danos ao meio ambiente, segurança e medicina do trabalho;</w:t>
      </w:r>
    </w:p>
    <w:p w14:paraId="2D5560E4" w14:textId="77777777" w:rsidR="00D46060" w:rsidRPr="002865A3" w:rsidRDefault="00D46060">
      <w:pPr>
        <w:pStyle w:val="Level4"/>
        <w:widowControl w:val="0"/>
        <w:tabs>
          <w:tab w:val="clear" w:pos="2041"/>
          <w:tab w:val="num" w:pos="1361"/>
        </w:tabs>
        <w:spacing w:before="140" w:after="0"/>
        <w:ind w:left="1360"/>
        <w:rPr>
          <w:szCs w:val="20"/>
        </w:rPr>
      </w:pPr>
      <w:proofErr w:type="gramStart"/>
      <w:r w:rsidRPr="002865A3">
        <w:rPr>
          <w:szCs w:val="20"/>
        </w:rPr>
        <w:t>orientar</w:t>
      </w:r>
      <w:proofErr w:type="gramEnd"/>
      <w:r w:rsidRPr="002865A3">
        <w:rPr>
          <w:szCs w:val="20"/>
        </w:rPr>
        <w:t>, sem por eles responsabilizar-se, seus fornecedores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w:t>
      </w:r>
    </w:p>
    <w:p w14:paraId="3F72D96E" w14:textId="77777777" w:rsidR="00D46060" w:rsidRPr="002865A3" w:rsidRDefault="00D46060">
      <w:pPr>
        <w:pStyle w:val="Level4"/>
        <w:widowControl w:val="0"/>
        <w:tabs>
          <w:tab w:val="clear" w:pos="2041"/>
          <w:tab w:val="num" w:pos="1361"/>
        </w:tabs>
        <w:spacing w:before="140" w:after="0"/>
        <w:ind w:left="1360"/>
        <w:rPr>
          <w:w w:val="0"/>
          <w:szCs w:val="20"/>
        </w:rPr>
      </w:pPr>
      <w:proofErr w:type="gramStart"/>
      <w:r w:rsidRPr="002865A3">
        <w:rPr>
          <w:w w:val="0"/>
          <w:szCs w:val="20"/>
        </w:rPr>
        <w:t>não</w:t>
      </w:r>
      <w:proofErr w:type="gramEnd"/>
      <w:r w:rsidRPr="002865A3">
        <w:rPr>
          <w:w w:val="0"/>
          <w:szCs w:val="20"/>
        </w:rPr>
        <w:t xml:space="preserve"> realizar, nos termos do artigo 9º da Instrução CVM 476, outra oferta pública da mesma espécie </w:t>
      </w:r>
      <w:r w:rsidR="005C6782" w:rsidRPr="002865A3">
        <w:rPr>
          <w:w w:val="0"/>
          <w:szCs w:val="20"/>
        </w:rPr>
        <w:t>das Debêntures</w:t>
      </w:r>
      <w:r w:rsidRPr="002865A3">
        <w:rPr>
          <w:w w:val="0"/>
          <w:szCs w:val="20"/>
        </w:rPr>
        <w:t xml:space="preserve"> dentro do prazo de 4 (quatro) meses contados da data do encerramento da Oferta, a menos que a nova oferta seja submetida a registro na CVM; </w:t>
      </w:r>
    </w:p>
    <w:p w14:paraId="2DB9C97A" w14:textId="77777777" w:rsidR="00C855D1" w:rsidRPr="0062306E" w:rsidRDefault="00D46060">
      <w:pPr>
        <w:pStyle w:val="Level4"/>
        <w:widowControl w:val="0"/>
        <w:tabs>
          <w:tab w:val="clear" w:pos="2041"/>
          <w:tab w:val="num" w:pos="1361"/>
        </w:tabs>
        <w:spacing w:before="140" w:after="0"/>
        <w:ind w:left="1360"/>
        <w:rPr>
          <w:rFonts w:eastAsia="Arial Unicode MS"/>
          <w:w w:val="0"/>
          <w:szCs w:val="20"/>
        </w:rPr>
      </w:pPr>
      <w:r w:rsidRPr="0049597C">
        <w:rPr>
          <w:w w:val="0"/>
          <w:szCs w:val="20"/>
        </w:rPr>
        <w:t>não realizar e nem autorizar, seus administradores, prestadores de serviços e/ou contratados e/ou funcionários, a realizar, em benefício próprio ou para a Emissão,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r w:rsidR="00123042" w:rsidRPr="0049597C">
        <w:rPr>
          <w:w w:val="0"/>
          <w:szCs w:val="20"/>
        </w:rPr>
        <w:t xml:space="preserve"> </w:t>
      </w:r>
    </w:p>
    <w:p w14:paraId="340C1931" w14:textId="4ABB1632" w:rsidR="00D46060" w:rsidRPr="0049597C" w:rsidRDefault="00C855D1">
      <w:pPr>
        <w:pStyle w:val="Level4"/>
        <w:widowControl w:val="0"/>
        <w:tabs>
          <w:tab w:val="clear" w:pos="2041"/>
          <w:tab w:val="num" w:pos="1361"/>
        </w:tabs>
        <w:spacing w:before="140" w:after="0"/>
        <w:ind w:left="1360"/>
        <w:rPr>
          <w:rFonts w:eastAsia="Arial Unicode MS"/>
          <w:w w:val="0"/>
          <w:szCs w:val="20"/>
        </w:rPr>
      </w:pPr>
      <w:bookmarkStart w:id="92" w:name="_Ref517114224"/>
      <w:proofErr w:type="gramStart"/>
      <w:r>
        <w:rPr>
          <w:w w:val="0"/>
          <w:szCs w:val="20"/>
        </w:rPr>
        <w:t>entregar</w:t>
      </w:r>
      <w:proofErr w:type="gramEnd"/>
      <w:r>
        <w:rPr>
          <w:w w:val="0"/>
          <w:szCs w:val="20"/>
        </w:rPr>
        <w:t xml:space="preserve"> ao Agente Fiduciário, em até </w:t>
      </w:r>
      <w:r w:rsidR="00B4706E">
        <w:rPr>
          <w:w w:val="0"/>
          <w:szCs w:val="20"/>
        </w:rPr>
        <w:t xml:space="preserve">90 (noventa) </w:t>
      </w:r>
      <w:r>
        <w:rPr>
          <w:w w:val="0"/>
          <w:szCs w:val="20"/>
        </w:rPr>
        <w:t>dias contados da Primeira da Integralização das Debêntures, a via origina</w:t>
      </w:r>
      <w:r w:rsidR="00817084">
        <w:rPr>
          <w:w w:val="0"/>
          <w:szCs w:val="20"/>
        </w:rPr>
        <w:t>l</w:t>
      </w:r>
      <w:r>
        <w:rPr>
          <w:w w:val="0"/>
          <w:szCs w:val="20"/>
        </w:rPr>
        <w:t xml:space="preserve"> da Carta de Garantia </w:t>
      </w:r>
      <w:r w:rsidR="00724162">
        <w:rPr>
          <w:w w:val="0"/>
          <w:szCs w:val="20"/>
        </w:rPr>
        <w:t xml:space="preserve">devidamente </w:t>
      </w:r>
      <w:proofErr w:type="spellStart"/>
      <w:r w:rsidR="00724162">
        <w:rPr>
          <w:w w:val="0"/>
          <w:szCs w:val="20"/>
        </w:rPr>
        <w:t>notarizad</w:t>
      </w:r>
      <w:r w:rsidR="00C57CC2">
        <w:rPr>
          <w:w w:val="0"/>
          <w:szCs w:val="20"/>
        </w:rPr>
        <w:t>a</w:t>
      </w:r>
      <w:proofErr w:type="spellEnd"/>
      <w:r w:rsidR="00724162">
        <w:rPr>
          <w:w w:val="0"/>
          <w:szCs w:val="20"/>
        </w:rPr>
        <w:t>, apostilad</w:t>
      </w:r>
      <w:r w:rsidR="00C57CC2">
        <w:rPr>
          <w:w w:val="0"/>
          <w:szCs w:val="20"/>
        </w:rPr>
        <w:t>a</w:t>
      </w:r>
      <w:r w:rsidR="00724162">
        <w:rPr>
          <w:w w:val="0"/>
          <w:szCs w:val="20"/>
        </w:rPr>
        <w:t xml:space="preserve"> e registrad</w:t>
      </w:r>
      <w:r w:rsidR="00C57CC2">
        <w:rPr>
          <w:w w:val="0"/>
          <w:szCs w:val="20"/>
        </w:rPr>
        <w:t>a</w:t>
      </w:r>
      <w:r w:rsidR="00724162">
        <w:rPr>
          <w:w w:val="0"/>
          <w:szCs w:val="20"/>
        </w:rPr>
        <w:t xml:space="preserve"> nos cartórios de títulos e documentos competentes, acompanhad</w:t>
      </w:r>
      <w:r w:rsidR="00C57CC2">
        <w:rPr>
          <w:w w:val="0"/>
          <w:szCs w:val="20"/>
        </w:rPr>
        <w:t>a</w:t>
      </w:r>
      <w:r w:rsidR="00724162">
        <w:rPr>
          <w:w w:val="0"/>
          <w:szCs w:val="20"/>
        </w:rPr>
        <w:t xml:space="preserve"> de sua respec</w:t>
      </w:r>
      <w:r w:rsidR="00586C96">
        <w:rPr>
          <w:w w:val="0"/>
          <w:szCs w:val="20"/>
        </w:rPr>
        <w:t>tiva traduç</w:t>
      </w:r>
      <w:r w:rsidR="00C57CC2">
        <w:rPr>
          <w:w w:val="0"/>
          <w:szCs w:val="20"/>
        </w:rPr>
        <w:t>ão</w:t>
      </w:r>
      <w:r w:rsidR="00586C96">
        <w:rPr>
          <w:w w:val="0"/>
          <w:szCs w:val="20"/>
        </w:rPr>
        <w:t xml:space="preserve"> juramentada</w:t>
      </w:r>
      <w:r>
        <w:rPr>
          <w:w w:val="0"/>
          <w:szCs w:val="20"/>
        </w:rPr>
        <w:t xml:space="preserve">; </w:t>
      </w:r>
      <w:r w:rsidR="001939AF" w:rsidRPr="0049597C">
        <w:rPr>
          <w:w w:val="0"/>
          <w:szCs w:val="20"/>
        </w:rPr>
        <w:t>e</w:t>
      </w:r>
      <w:r>
        <w:rPr>
          <w:w w:val="0"/>
          <w:szCs w:val="20"/>
        </w:rPr>
        <w:t xml:space="preserve"> </w:t>
      </w:r>
      <w:bookmarkEnd w:id="92"/>
    </w:p>
    <w:p w14:paraId="4F2F4A89" w14:textId="77777777" w:rsidR="00D46060" w:rsidRPr="0049597C" w:rsidRDefault="00D46060">
      <w:pPr>
        <w:pStyle w:val="Level4"/>
        <w:widowControl w:val="0"/>
        <w:tabs>
          <w:tab w:val="clear" w:pos="2041"/>
          <w:tab w:val="num" w:pos="1361"/>
        </w:tabs>
        <w:spacing w:before="140" w:after="0"/>
        <w:ind w:left="1360"/>
        <w:rPr>
          <w:rFonts w:eastAsia="Arial Unicode MS"/>
          <w:w w:val="0"/>
          <w:szCs w:val="20"/>
        </w:rPr>
      </w:pPr>
      <w:proofErr w:type="gramStart"/>
      <w:r w:rsidRPr="0049597C">
        <w:rPr>
          <w:rFonts w:eastAsia="Arial Unicode MS"/>
          <w:w w:val="0"/>
          <w:szCs w:val="20"/>
        </w:rPr>
        <w:t>sem</w:t>
      </w:r>
      <w:proofErr w:type="gramEnd"/>
      <w:r w:rsidRPr="0049597C">
        <w:rPr>
          <w:rFonts w:eastAsia="Arial Unicode MS"/>
          <w:w w:val="0"/>
          <w:szCs w:val="20"/>
        </w:rPr>
        <w:t xml:space="preserve"> prejuízo das demais obrigações previstas acima ou de outras obrigações expressamente previstas na regulamentação em vigor, nesta Escritura de Emissão, nos termos do artigo 17 da Instrução CVM 476, a Emissora obriga-se:</w:t>
      </w:r>
    </w:p>
    <w:p w14:paraId="644B4C86" w14:textId="77777777" w:rsidR="00D46060" w:rsidRPr="0049597C" w:rsidRDefault="00D46060">
      <w:pPr>
        <w:pStyle w:val="Level5"/>
        <w:widowControl w:val="0"/>
        <w:tabs>
          <w:tab w:val="clear" w:pos="2721"/>
          <w:tab w:val="num" w:pos="2041"/>
        </w:tabs>
        <w:spacing w:before="140" w:after="0"/>
        <w:ind w:left="2040"/>
        <w:rPr>
          <w:szCs w:val="20"/>
        </w:rPr>
      </w:pPr>
      <w:proofErr w:type="gramStart"/>
      <w:r w:rsidRPr="0049597C">
        <w:rPr>
          <w:szCs w:val="20"/>
        </w:rPr>
        <w:t>preparar</w:t>
      </w:r>
      <w:proofErr w:type="gramEnd"/>
      <w:r w:rsidRPr="0049597C">
        <w:rPr>
          <w:szCs w:val="20"/>
        </w:rPr>
        <w:t xml:space="preserve"> as demonstrações financeiras relativas a cada exercício social, e se for o caso, demonstrações consolidadas, em conformidade com a Lei das Sociedades por Ações e com as regras emitidas pela CVM;</w:t>
      </w:r>
    </w:p>
    <w:p w14:paraId="37C399F4" w14:textId="77777777" w:rsidR="00D46060" w:rsidRPr="0049597C" w:rsidRDefault="00D46060">
      <w:pPr>
        <w:pStyle w:val="Level5"/>
        <w:widowControl w:val="0"/>
        <w:tabs>
          <w:tab w:val="clear" w:pos="2721"/>
          <w:tab w:val="num" w:pos="2041"/>
        </w:tabs>
        <w:spacing w:before="140" w:after="0"/>
        <w:ind w:left="2040"/>
        <w:rPr>
          <w:szCs w:val="20"/>
        </w:rPr>
      </w:pPr>
      <w:proofErr w:type="gramStart"/>
      <w:r w:rsidRPr="0049597C">
        <w:rPr>
          <w:szCs w:val="20"/>
        </w:rPr>
        <w:lastRenderedPageBreak/>
        <w:t>submeter</w:t>
      </w:r>
      <w:proofErr w:type="gramEnd"/>
      <w:r w:rsidRPr="0049597C">
        <w:rPr>
          <w:szCs w:val="20"/>
        </w:rPr>
        <w:t xml:space="preserve"> as demonstrações financeiras relativas a cada exercício social a auditoria por auditor independente registrado na CVM;</w:t>
      </w:r>
    </w:p>
    <w:p w14:paraId="65F60758" w14:textId="0FEB1890" w:rsidR="00D46060" w:rsidRPr="002865A3" w:rsidRDefault="00D46060">
      <w:pPr>
        <w:pStyle w:val="Level5"/>
        <w:widowControl w:val="0"/>
        <w:tabs>
          <w:tab w:val="clear" w:pos="2721"/>
          <w:tab w:val="num" w:pos="2041"/>
        </w:tabs>
        <w:spacing w:before="140" w:after="0"/>
        <w:ind w:left="2040"/>
        <w:rPr>
          <w:b/>
        </w:rPr>
      </w:pPr>
      <w:bookmarkStart w:id="93" w:name="_Ref514424889"/>
      <w:proofErr w:type="gramStart"/>
      <w:r w:rsidRPr="0049597C">
        <w:t>no</w:t>
      </w:r>
      <w:proofErr w:type="gramEnd"/>
      <w:r w:rsidRPr="0049597C">
        <w:t xml:space="preserve"> prazo de 3 (três) meses contados da data de encerramento de seu exercício social, divulgar em sua página na Internet as demonstrações financeiras da Emissora relativas a cada exercício social, acompanhadas de notas explicativas e do parecer dos auditores independentes; </w:t>
      </w:r>
      <w:bookmarkEnd w:id="93"/>
    </w:p>
    <w:p w14:paraId="2A84B5C7" w14:textId="27F22299" w:rsidR="00D46060" w:rsidRPr="002865A3" w:rsidRDefault="00D46060">
      <w:pPr>
        <w:pStyle w:val="Level5"/>
        <w:widowControl w:val="0"/>
        <w:tabs>
          <w:tab w:val="clear" w:pos="2721"/>
          <w:tab w:val="num" w:pos="2041"/>
        </w:tabs>
        <w:spacing w:before="140" w:after="0"/>
        <w:ind w:left="2040"/>
        <w:rPr>
          <w:szCs w:val="20"/>
        </w:rPr>
      </w:pPr>
      <w:proofErr w:type="gramStart"/>
      <w:r w:rsidRPr="002865A3">
        <w:rPr>
          <w:szCs w:val="20"/>
        </w:rPr>
        <w:t>por</w:t>
      </w:r>
      <w:proofErr w:type="gramEnd"/>
      <w:r w:rsidRPr="002865A3">
        <w:rPr>
          <w:szCs w:val="20"/>
        </w:rPr>
        <w:t xml:space="preserve"> um prazo de 3 (três) anos contados da Data de Emissão, manter os documentos mencionados no subitem </w:t>
      </w:r>
      <w:r w:rsidR="002865A3">
        <w:rPr>
          <w:szCs w:val="20"/>
        </w:rPr>
        <w:fldChar w:fldCharType="begin"/>
      </w:r>
      <w:r w:rsidR="002865A3">
        <w:rPr>
          <w:szCs w:val="20"/>
        </w:rPr>
        <w:instrText xml:space="preserve"> REF _Ref514424889 \r \h </w:instrText>
      </w:r>
      <w:r w:rsidR="002865A3">
        <w:rPr>
          <w:szCs w:val="20"/>
        </w:rPr>
      </w:r>
      <w:r w:rsidR="002865A3">
        <w:rPr>
          <w:szCs w:val="20"/>
        </w:rPr>
        <w:fldChar w:fldCharType="separate"/>
      </w:r>
      <w:r w:rsidR="002F0899">
        <w:rPr>
          <w:szCs w:val="20"/>
        </w:rPr>
        <w:t>(c)</w:t>
      </w:r>
      <w:r w:rsidR="002865A3">
        <w:rPr>
          <w:szCs w:val="20"/>
        </w:rPr>
        <w:fldChar w:fldCharType="end"/>
      </w:r>
      <w:r w:rsidRPr="002865A3">
        <w:rPr>
          <w:szCs w:val="20"/>
        </w:rPr>
        <w:t xml:space="preserve"> acima em sua página na Internet;</w:t>
      </w:r>
    </w:p>
    <w:p w14:paraId="403E61F8" w14:textId="77777777" w:rsidR="00D46060" w:rsidRPr="002865A3" w:rsidRDefault="00D46060">
      <w:pPr>
        <w:pStyle w:val="Level5"/>
        <w:widowControl w:val="0"/>
        <w:tabs>
          <w:tab w:val="clear" w:pos="2721"/>
          <w:tab w:val="num" w:pos="2041"/>
        </w:tabs>
        <w:spacing w:before="140" w:after="0"/>
        <w:ind w:left="2040"/>
        <w:rPr>
          <w:szCs w:val="20"/>
        </w:rPr>
      </w:pPr>
      <w:proofErr w:type="gramStart"/>
      <w:r w:rsidRPr="002865A3">
        <w:rPr>
          <w:szCs w:val="20"/>
        </w:rPr>
        <w:t>observar</w:t>
      </w:r>
      <w:proofErr w:type="gramEnd"/>
      <w:r w:rsidRPr="002865A3">
        <w:rPr>
          <w:szCs w:val="20"/>
        </w:rPr>
        <w:t xml:space="preserve"> as disposições da Instrução da CVM nº 358, de 03 de janeiro de 2002, conforme alterada (“</w:t>
      </w:r>
      <w:r w:rsidRPr="002865A3">
        <w:rPr>
          <w:b/>
          <w:szCs w:val="20"/>
        </w:rPr>
        <w:t>Instrução CVM 358</w:t>
      </w:r>
      <w:r w:rsidRPr="002865A3">
        <w:rPr>
          <w:szCs w:val="20"/>
        </w:rPr>
        <w:t>”) no que se refere ao dever de sigilo e às vedações à negociação;</w:t>
      </w:r>
    </w:p>
    <w:p w14:paraId="3441364B" w14:textId="0F262266" w:rsidR="00D46060" w:rsidRPr="002865A3" w:rsidRDefault="00D46060">
      <w:pPr>
        <w:pStyle w:val="Level5"/>
        <w:widowControl w:val="0"/>
        <w:tabs>
          <w:tab w:val="clear" w:pos="2721"/>
          <w:tab w:val="num" w:pos="2041"/>
        </w:tabs>
        <w:spacing w:before="140" w:after="0"/>
        <w:ind w:left="2040"/>
        <w:rPr>
          <w:szCs w:val="20"/>
        </w:rPr>
      </w:pPr>
      <w:proofErr w:type="gramStart"/>
      <w:r w:rsidRPr="002865A3">
        <w:rPr>
          <w:szCs w:val="20"/>
        </w:rPr>
        <w:t>divulgar</w:t>
      </w:r>
      <w:proofErr w:type="gramEnd"/>
      <w:r w:rsidRPr="002865A3">
        <w:rPr>
          <w:szCs w:val="20"/>
        </w:rPr>
        <w:t>, em sua página na Internet, a ocorrência de qualquer ato ou fato relevante, conforme definido no artigo 2º da Instrução CVM 358, e comunicar a ocorrência de tal ato ou fato relevante imediatamente ao Agente Fiduciário e ao</w:t>
      </w:r>
      <w:r w:rsidR="004328D2" w:rsidRPr="002865A3">
        <w:rPr>
          <w:szCs w:val="20"/>
        </w:rPr>
        <w:t>s</w:t>
      </w:r>
      <w:r w:rsidRPr="002865A3">
        <w:rPr>
          <w:szCs w:val="20"/>
        </w:rPr>
        <w:t xml:space="preserve"> Coordenador</w:t>
      </w:r>
      <w:r w:rsidR="004328D2" w:rsidRPr="002865A3">
        <w:rPr>
          <w:szCs w:val="20"/>
        </w:rPr>
        <w:t>es</w:t>
      </w:r>
      <w:r w:rsidRPr="002865A3">
        <w:rPr>
          <w:szCs w:val="20"/>
        </w:rPr>
        <w:t xml:space="preserve">; </w:t>
      </w:r>
    </w:p>
    <w:p w14:paraId="44CCB4DC" w14:textId="1E3FB8FF" w:rsidR="00493705" w:rsidRPr="002865A3" w:rsidRDefault="00D46060">
      <w:pPr>
        <w:pStyle w:val="Level5"/>
        <w:widowControl w:val="0"/>
        <w:tabs>
          <w:tab w:val="clear" w:pos="2721"/>
          <w:tab w:val="num" w:pos="2041"/>
        </w:tabs>
        <w:spacing w:before="140" w:after="0"/>
        <w:ind w:left="2040"/>
        <w:rPr>
          <w:szCs w:val="20"/>
        </w:rPr>
      </w:pPr>
      <w:proofErr w:type="gramStart"/>
      <w:r w:rsidRPr="002865A3">
        <w:rPr>
          <w:szCs w:val="20"/>
        </w:rPr>
        <w:t>fornecer</w:t>
      </w:r>
      <w:proofErr w:type="gramEnd"/>
      <w:r w:rsidRPr="002865A3">
        <w:rPr>
          <w:szCs w:val="20"/>
        </w:rPr>
        <w:t xml:space="preserve"> todas as informações solicitadas pela CVM e/ou pela </w:t>
      </w:r>
      <w:r w:rsidRPr="002865A3">
        <w:rPr>
          <w:color w:val="000000"/>
          <w:szCs w:val="20"/>
        </w:rPr>
        <w:t xml:space="preserve">B3 - Segmento </w:t>
      </w:r>
      <w:r w:rsidR="006E476F" w:rsidRPr="002865A3">
        <w:rPr>
          <w:color w:val="000000"/>
          <w:szCs w:val="20"/>
        </w:rPr>
        <w:t>CETIP</w:t>
      </w:r>
      <w:r w:rsidRPr="002865A3">
        <w:rPr>
          <w:color w:val="000000"/>
          <w:szCs w:val="20"/>
        </w:rPr>
        <w:t xml:space="preserve"> UTVM</w:t>
      </w:r>
      <w:r w:rsidRPr="002865A3">
        <w:rPr>
          <w:szCs w:val="20"/>
        </w:rPr>
        <w:t xml:space="preserve">; </w:t>
      </w:r>
    </w:p>
    <w:p w14:paraId="3AD6BB7A" w14:textId="5F56D4AC" w:rsidR="00D46060" w:rsidRPr="002865A3" w:rsidRDefault="00D46060">
      <w:pPr>
        <w:pStyle w:val="Level5"/>
        <w:widowControl w:val="0"/>
        <w:tabs>
          <w:tab w:val="clear" w:pos="2721"/>
          <w:tab w:val="num" w:pos="2041"/>
        </w:tabs>
        <w:spacing w:before="140" w:after="0"/>
        <w:ind w:left="2040"/>
        <w:rPr>
          <w:szCs w:val="20"/>
        </w:rPr>
      </w:pPr>
      <w:proofErr w:type="gramStart"/>
      <w:r w:rsidRPr="0049597C">
        <w:rPr>
          <w:szCs w:val="20"/>
        </w:rPr>
        <w:t>divulgar</w:t>
      </w:r>
      <w:proofErr w:type="gramEnd"/>
      <w:r w:rsidRPr="0049597C">
        <w:rPr>
          <w:szCs w:val="20"/>
        </w:rPr>
        <w:t xml:space="preserve"> em sua página na rede mundial de computadores </w:t>
      </w:r>
      <w:r w:rsidRPr="00DF41F6">
        <w:rPr>
          <w:szCs w:val="20"/>
        </w:rPr>
        <w:t xml:space="preserve">o relatório anual e demais comunicações enviadas pelo Agente Fiduciário na mesma data do seu recebimento, observado ainda o disposto na </w:t>
      </w:r>
      <w:r w:rsidR="00B3170A" w:rsidRPr="00DF41F6">
        <w:rPr>
          <w:w w:val="0"/>
          <w:szCs w:val="20"/>
        </w:rPr>
        <w:t xml:space="preserve">Cláusula </w:t>
      </w:r>
      <w:r w:rsidR="00B3170A" w:rsidRPr="00DF41F6">
        <w:rPr>
          <w:w w:val="0"/>
          <w:szCs w:val="20"/>
        </w:rPr>
        <w:fldChar w:fldCharType="begin"/>
      </w:r>
      <w:r w:rsidR="00B3170A" w:rsidRPr="00DF41F6">
        <w:rPr>
          <w:w w:val="0"/>
          <w:szCs w:val="20"/>
        </w:rPr>
        <w:instrText xml:space="preserve"> REF _Ref435693563 \r \h  \* MERGEFORMAT </w:instrText>
      </w:r>
      <w:r w:rsidR="00B3170A" w:rsidRPr="00DF41F6">
        <w:rPr>
          <w:w w:val="0"/>
          <w:szCs w:val="20"/>
        </w:rPr>
      </w:r>
      <w:r w:rsidR="00B3170A" w:rsidRPr="00DF41F6">
        <w:rPr>
          <w:w w:val="0"/>
          <w:szCs w:val="20"/>
        </w:rPr>
        <w:fldChar w:fldCharType="separate"/>
      </w:r>
      <w:r w:rsidR="002F0899">
        <w:rPr>
          <w:w w:val="0"/>
          <w:szCs w:val="20"/>
        </w:rPr>
        <w:t>9.5.1(</w:t>
      </w:r>
      <w:proofErr w:type="spellStart"/>
      <w:r w:rsidR="002F0899">
        <w:rPr>
          <w:w w:val="0"/>
          <w:szCs w:val="20"/>
        </w:rPr>
        <w:t>xix</w:t>
      </w:r>
      <w:proofErr w:type="spellEnd"/>
      <w:r w:rsidR="002F0899">
        <w:rPr>
          <w:w w:val="0"/>
          <w:szCs w:val="20"/>
        </w:rPr>
        <w:t>)</w:t>
      </w:r>
      <w:r w:rsidR="00B3170A" w:rsidRPr="00DF41F6">
        <w:rPr>
          <w:w w:val="0"/>
          <w:szCs w:val="20"/>
        </w:rPr>
        <w:fldChar w:fldCharType="end"/>
      </w:r>
      <w:r w:rsidR="00B3170A" w:rsidRPr="00DF41F6">
        <w:rPr>
          <w:w w:val="0"/>
          <w:szCs w:val="20"/>
        </w:rPr>
        <w:t xml:space="preserve"> abaixo</w:t>
      </w:r>
      <w:r w:rsidRPr="00DF41F6">
        <w:rPr>
          <w:szCs w:val="20"/>
        </w:rPr>
        <w:t xml:space="preserve">. </w:t>
      </w:r>
    </w:p>
    <w:p w14:paraId="5AE30492" w14:textId="0E521527" w:rsidR="00D46060" w:rsidRPr="00AB67B7" w:rsidRDefault="00D46060">
      <w:pPr>
        <w:pStyle w:val="Level2"/>
        <w:widowControl w:val="0"/>
        <w:spacing w:before="140" w:after="0"/>
        <w:rPr>
          <w:rFonts w:cs="Arial"/>
          <w:b/>
          <w:szCs w:val="20"/>
        </w:rPr>
      </w:pPr>
      <w:r w:rsidRPr="00E731E0">
        <w:rPr>
          <w:rFonts w:cs="Arial"/>
          <w:bCs/>
          <w:szCs w:val="20"/>
        </w:rPr>
        <w:t xml:space="preserve">A Emissora obriga-se, neste ato, em caráter irrevogável e irretratável, a cuidar para que as operações que venha a praticar no âmbito da </w:t>
      </w:r>
      <w:r w:rsidRPr="00E731E0">
        <w:t xml:space="preserve">B3 - Segmento </w:t>
      </w:r>
      <w:r w:rsidR="00446E1C">
        <w:t>CETIP</w:t>
      </w:r>
      <w:r w:rsidRPr="00E731E0">
        <w:t xml:space="preserve"> UTVM</w:t>
      </w:r>
      <w:r w:rsidRPr="00E731E0">
        <w:rPr>
          <w:rFonts w:cs="Arial"/>
          <w:bCs/>
          <w:szCs w:val="20"/>
        </w:rPr>
        <w:t xml:space="preserve"> sejam sempre amparadas pelas boas práticas de mercado, com plena e perfeita observância das normas aplicáveis à matéria.</w:t>
      </w:r>
      <w:r w:rsidR="000D4B87">
        <w:rPr>
          <w:rFonts w:cs="Arial"/>
          <w:bCs/>
          <w:szCs w:val="20"/>
        </w:rPr>
        <w:t xml:space="preserve"> </w:t>
      </w:r>
    </w:p>
    <w:p w14:paraId="5233394B" w14:textId="2F92FBAB" w:rsidR="00042047" w:rsidRDefault="00910EF5">
      <w:pPr>
        <w:pStyle w:val="Level1"/>
        <w:keepNext w:val="0"/>
        <w:keepLines w:val="0"/>
        <w:widowControl w:val="0"/>
        <w:spacing w:before="140" w:after="0"/>
        <w:jc w:val="center"/>
      </w:pPr>
      <w:bookmarkStart w:id="94" w:name="_Ref516752728"/>
      <w:r w:rsidRPr="00FF3419">
        <w:t xml:space="preserve">CLÁUSULA NONA - </w:t>
      </w:r>
      <w:r w:rsidR="00E87272" w:rsidRPr="00FF3419">
        <w:t>DO AGENTE FIDUCIÁRIO</w:t>
      </w:r>
      <w:bookmarkEnd w:id="94"/>
    </w:p>
    <w:p w14:paraId="1229CD70" w14:textId="77777777" w:rsidR="00C870C1" w:rsidRPr="0040359D" w:rsidRDefault="00C870C1">
      <w:pPr>
        <w:pStyle w:val="Level2"/>
        <w:widowControl w:val="0"/>
        <w:spacing w:before="140" w:after="0"/>
        <w:rPr>
          <w:rFonts w:cs="Arial"/>
          <w:szCs w:val="20"/>
        </w:rPr>
      </w:pPr>
      <w:bookmarkStart w:id="95" w:name="_Ref436147917"/>
      <w:r w:rsidRPr="0040359D">
        <w:rPr>
          <w:rFonts w:cs="Arial"/>
          <w:b/>
          <w:szCs w:val="20"/>
        </w:rPr>
        <w:t>Nomeação</w:t>
      </w:r>
    </w:p>
    <w:p w14:paraId="68BAF756" w14:textId="77777777" w:rsidR="00C870C1" w:rsidRPr="0040359D" w:rsidRDefault="00C870C1">
      <w:pPr>
        <w:pStyle w:val="Level3"/>
        <w:widowControl w:val="0"/>
        <w:spacing w:before="140" w:after="0"/>
        <w:rPr>
          <w:szCs w:val="20"/>
        </w:rPr>
      </w:pPr>
      <w:r w:rsidRPr="0040359D">
        <w:rPr>
          <w:szCs w:val="20"/>
        </w:rPr>
        <w:t xml:space="preserve">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Instrução CVM </w:t>
      </w:r>
      <w:r w:rsidR="00847291">
        <w:rPr>
          <w:szCs w:val="20"/>
        </w:rPr>
        <w:t>58</w:t>
      </w:r>
      <w:r w:rsidR="001E5D5F">
        <w:rPr>
          <w:szCs w:val="20"/>
        </w:rPr>
        <w:t>3</w:t>
      </w:r>
      <w:r w:rsidRPr="0040359D">
        <w:rPr>
          <w:szCs w:val="20"/>
        </w:rPr>
        <w:t>.</w:t>
      </w:r>
    </w:p>
    <w:p w14:paraId="67AF7A2D" w14:textId="77777777" w:rsidR="00C870C1" w:rsidRPr="0040359D" w:rsidRDefault="00C870C1">
      <w:pPr>
        <w:pStyle w:val="Level2"/>
        <w:widowControl w:val="0"/>
        <w:spacing w:before="140" w:after="0"/>
        <w:rPr>
          <w:rFonts w:cs="Arial"/>
          <w:b/>
          <w:w w:val="0"/>
          <w:szCs w:val="20"/>
        </w:rPr>
      </w:pPr>
      <w:r w:rsidRPr="0040359D">
        <w:rPr>
          <w:rFonts w:cs="Arial"/>
          <w:b/>
          <w:w w:val="0"/>
          <w:szCs w:val="20"/>
        </w:rPr>
        <w:t>Declaração</w:t>
      </w:r>
    </w:p>
    <w:p w14:paraId="51EF0BAE" w14:textId="77777777" w:rsidR="00C870C1" w:rsidRPr="0040359D" w:rsidRDefault="00C870C1">
      <w:pPr>
        <w:pStyle w:val="Level3"/>
        <w:widowControl w:val="0"/>
        <w:spacing w:before="140" w:after="0"/>
        <w:rPr>
          <w:szCs w:val="20"/>
        </w:rPr>
      </w:pPr>
      <w:bookmarkStart w:id="96" w:name="_DV_M303"/>
      <w:bookmarkStart w:id="97" w:name="_DV_M304"/>
      <w:bookmarkStart w:id="98" w:name="_DV_M305"/>
      <w:bookmarkStart w:id="99" w:name="_DV_M306"/>
      <w:bookmarkStart w:id="100" w:name="_DV_M307"/>
      <w:bookmarkStart w:id="101" w:name="_DV_M308"/>
      <w:bookmarkStart w:id="102" w:name="_DV_M309"/>
      <w:bookmarkStart w:id="103" w:name="_DV_M310"/>
      <w:bookmarkStart w:id="104" w:name="_DV_M313"/>
      <w:bookmarkStart w:id="105" w:name="_DV_M314"/>
      <w:bookmarkEnd w:id="96"/>
      <w:bookmarkEnd w:id="97"/>
      <w:bookmarkEnd w:id="98"/>
      <w:bookmarkEnd w:id="99"/>
      <w:bookmarkEnd w:id="100"/>
      <w:bookmarkEnd w:id="101"/>
      <w:bookmarkEnd w:id="102"/>
      <w:bookmarkEnd w:id="103"/>
      <w:bookmarkEnd w:id="104"/>
      <w:bookmarkEnd w:id="105"/>
      <w:r w:rsidRPr="0040359D">
        <w:rPr>
          <w:szCs w:val="20"/>
        </w:rPr>
        <w:t xml:space="preserve">O Agente Fiduciário declara que, neste ato, sob as penas da lei: </w:t>
      </w:r>
    </w:p>
    <w:p w14:paraId="5A9FEB4D" w14:textId="2566D4B6" w:rsidR="00C870C1" w:rsidRPr="0040359D" w:rsidRDefault="00C870C1">
      <w:pPr>
        <w:pStyle w:val="Level4"/>
        <w:widowControl w:val="0"/>
        <w:spacing w:before="140" w:after="0"/>
        <w:rPr>
          <w:szCs w:val="20"/>
        </w:rPr>
      </w:pPr>
      <w:proofErr w:type="spellStart"/>
      <w:proofErr w:type="gramStart"/>
      <w:r w:rsidRPr="0040359D">
        <w:rPr>
          <w:szCs w:val="20"/>
        </w:rPr>
        <w:t>é</w:t>
      </w:r>
      <w:proofErr w:type="spellEnd"/>
      <w:proofErr w:type="gramEnd"/>
      <w:r w:rsidRPr="0040359D">
        <w:rPr>
          <w:szCs w:val="20"/>
        </w:rPr>
        <w:t xml:space="preserve"> instituição financeira devidamente organizada, constituída e existente sob a forma de sociedade </w:t>
      </w:r>
      <w:r w:rsidR="00A328A4">
        <w:rPr>
          <w:szCs w:val="20"/>
        </w:rPr>
        <w:t>por ações</w:t>
      </w:r>
      <w:r w:rsidRPr="0040359D">
        <w:rPr>
          <w:szCs w:val="20"/>
        </w:rPr>
        <w:t>, de acordo com as leis brasileiras;</w:t>
      </w:r>
    </w:p>
    <w:p w14:paraId="4412C1B0" w14:textId="107C94B9" w:rsidR="00C870C1" w:rsidRDefault="00C870C1">
      <w:pPr>
        <w:pStyle w:val="Level4"/>
        <w:widowControl w:val="0"/>
        <w:spacing w:before="140" w:after="0"/>
        <w:rPr>
          <w:szCs w:val="20"/>
        </w:rPr>
      </w:pPr>
      <w:proofErr w:type="gramStart"/>
      <w:r w:rsidRPr="0040359D">
        <w:rPr>
          <w:szCs w:val="20"/>
        </w:rPr>
        <w:t>está</w:t>
      </w:r>
      <w:proofErr w:type="gramEnd"/>
      <w:r w:rsidRPr="0040359D">
        <w:rPr>
          <w:szCs w:val="20"/>
        </w:rPr>
        <w:t xml:space="preserve">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 </w:t>
      </w:r>
    </w:p>
    <w:p w14:paraId="1E9D592D" w14:textId="53CE2067" w:rsidR="00C870C1" w:rsidRPr="0040359D" w:rsidRDefault="00C870C1">
      <w:pPr>
        <w:pStyle w:val="Level4"/>
        <w:widowControl w:val="0"/>
        <w:spacing w:before="140" w:after="0"/>
        <w:rPr>
          <w:szCs w:val="20"/>
        </w:rPr>
      </w:pPr>
      <w:proofErr w:type="gramStart"/>
      <w:r w:rsidRPr="0040359D">
        <w:rPr>
          <w:szCs w:val="20"/>
        </w:rPr>
        <w:t>o</w:t>
      </w:r>
      <w:r w:rsidR="002632B4">
        <w:rPr>
          <w:szCs w:val="20"/>
        </w:rPr>
        <w:t>(</w:t>
      </w:r>
      <w:proofErr w:type="gramEnd"/>
      <w:r w:rsidR="002632B4">
        <w:rPr>
          <w:szCs w:val="20"/>
        </w:rPr>
        <w:t>s)</w:t>
      </w:r>
      <w:r w:rsidRPr="0040359D">
        <w:rPr>
          <w:szCs w:val="20"/>
        </w:rPr>
        <w:t xml:space="preserve"> representante</w:t>
      </w:r>
      <w:r w:rsidR="002632B4">
        <w:rPr>
          <w:szCs w:val="20"/>
        </w:rPr>
        <w:t>(s)</w:t>
      </w:r>
      <w:r w:rsidRPr="0040359D">
        <w:rPr>
          <w:szCs w:val="20"/>
        </w:rPr>
        <w:t xml:space="preserve"> legal</w:t>
      </w:r>
      <w:r w:rsidR="002632B4">
        <w:rPr>
          <w:szCs w:val="20"/>
        </w:rPr>
        <w:t>(</w:t>
      </w:r>
      <w:proofErr w:type="spellStart"/>
      <w:r w:rsidR="002632B4">
        <w:rPr>
          <w:szCs w:val="20"/>
        </w:rPr>
        <w:t>is</w:t>
      </w:r>
      <w:proofErr w:type="spellEnd"/>
      <w:r w:rsidR="002632B4">
        <w:rPr>
          <w:szCs w:val="20"/>
        </w:rPr>
        <w:t>)</w:t>
      </w:r>
      <w:r w:rsidRPr="0040359D">
        <w:rPr>
          <w:szCs w:val="20"/>
        </w:rPr>
        <w:t xml:space="preserve"> do Agente Fiduciário que assina</w:t>
      </w:r>
      <w:r w:rsidR="002632B4">
        <w:rPr>
          <w:szCs w:val="20"/>
        </w:rPr>
        <w:t>(m)</w:t>
      </w:r>
      <w:r w:rsidRPr="0040359D">
        <w:rPr>
          <w:szCs w:val="20"/>
        </w:rPr>
        <w:t xml:space="preserve"> esta Escritura de Emissão</w:t>
      </w:r>
      <w:r w:rsidR="00091309">
        <w:t xml:space="preserve"> </w:t>
      </w:r>
      <w:r w:rsidRPr="0040359D">
        <w:rPr>
          <w:szCs w:val="20"/>
        </w:rPr>
        <w:t>tem, conforme o caso, poderes societários e/ou delegados para assumir, em nome do Agente Fiduciário, as obrigações aqui</w:t>
      </w:r>
      <w:r w:rsidR="00926FFA">
        <w:rPr>
          <w:szCs w:val="20"/>
        </w:rPr>
        <w:t xml:space="preserve"> e ali</w:t>
      </w:r>
      <w:r w:rsidRPr="0040359D">
        <w:rPr>
          <w:szCs w:val="20"/>
        </w:rPr>
        <w:t xml:space="preserve"> previstas e, </w:t>
      </w:r>
      <w:r w:rsidRPr="0040359D">
        <w:rPr>
          <w:szCs w:val="20"/>
        </w:rPr>
        <w:lastRenderedPageBreak/>
        <w:t>sendo mandatário, tem os poderes legitimamente outorgados, estando o respectivo mandato em pleno vigor;</w:t>
      </w:r>
    </w:p>
    <w:p w14:paraId="1572DDD4" w14:textId="45D240D5" w:rsidR="00C870C1" w:rsidRPr="0040359D" w:rsidRDefault="00C870C1">
      <w:pPr>
        <w:pStyle w:val="Level4"/>
        <w:widowControl w:val="0"/>
        <w:spacing w:before="140" w:after="0"/>
        <w:rPr>
          <w:szCs w:val="20"/>
        </w:rPr>
      </w:pPr>
      <w:proofErr w:type="gramStart"/>
      <w:r w:rsidRPr="0040359D">
        <w:rPr>
          <w:szCs w:val="20"/>
        </w:rPr>
        <w:t>verificou</w:t>
      </w:r>
      <w:proofErr w:type="gramEnd"/>
      <w:r w:rsidRPr="0040359D">
        <w:rPr>
          <w:szCs w:val="20"/>
        </w:rPr>
        <w:t xml:space="preserve"> a veracidade das informações </w:t>
      </w:r>
      <w:r w:rsidR="003C67DD">
        <w:rPr>
          <w:szCs w:val="20"/>
        </w:rPr>
        <w:t xml:space="preserve">relativas à </w:t>
      </w:r>
      <w:r w:rsidR="00A328A4">
        <w:rPr>
          <w:szCs w:val="20"/>
        </w:rPr>
        <w:t>Garantia Corporativa</w:t>
      </w:r>
      <w:r w:rsidR="003C67DD">
        <w:rPr>
          <w:szCs w:val="20"/>
        </w:rPr>
        <w:t xml:space="preserve"> e a consistência das demais informações </w:t>
      </w:r>
      <w:r w:rsidRPr="0040359D">
        <w:rPr>
          <w:szCs w:val="20"/>
        </w:rPr>
        <w:t xml:space="preserve">contidas </w:t>
      </w:r>
      <w:proofErr w:type="spellStart"/>
      <w:r w:rsidRPr="0040359D">
        <w:rPr>
          <w:szCs w:val="20"/>
        </w:rPr>
        <w:t>nesta</w:t>
      </w:r>
      <w:proofErr w:type="spellEnd"/>
      <w:r w:rsidRPr="0040359D">
        <w:rPr>
          <w:szCs w:val="20"/>
        </w:rPr>
        <w:t xml:space="preserve"> Escritura de Emissão, tendo diligenciado para que fossem sanadas as omissões, falhas, ou defeitos de que tenha tido conhecimento; </w:t>
      </w:r>
    </w:p>
    <w:p w14:paraId="72B4D69E" w14:textId="5D13140D" w:rsidR="00C870C1" w:rsidRPr="0040359D" w:rsidRDefault="00C870C1">
      <w:pPr>
        <w:pStyle w:val="Level4"/>
        <w:widowControl w:val="0"/>
        <w:spacing w:before="140" w:after="0"/>
        <w:rPr>
          <w:szCs w:val="20"/>
        </w:rPr>
      </w:pPr>
      <w:r w:rsidRPr="0040359D">
        <w:rPr>
          <w:szCs w:val="20"/>
        </w:rPr>
        <w:t xml:space="preserve">a celebração, os termos e condições desta Escritura de Emissão e o cumprimento das obrigações aqui </w:t>
      </w:r>
      <w:r w:rsidR="00926FFA">
        <w:rPr>
          <w:szCs w:val="20"/>
        </w:rPr>
        <w:t xml:space="preserve">e ali </w:t>
      </w:r>
      <w:r w:rsidRPr="0040359D">
        <w:rPr>
          <w:szCs w:val="20"/>
        </w:rPr>
        <w:t xml:space="preserve">previstas (a) não infringem o </w:t>
      </w:r>
      <w:r w:rsidR="00926FFA">
        <w:rPr>
          <w:szCs w:val="20"/>
        </w:rPr>
        <w:t>estatuto social</w:t>
      </w:r>
      <w:r w:rsidRPr="0040359D">
        <w:rPr>
          <w:szCs w:val="20"/>
        </w:rPr>
        <w:t xml:space="preserve">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1E9A6BFA" w14:textId="2317D290" w:rsidR="00C870C1" w:rsidRPr="0040359D" w:rsidRDefault="00B5167E">
      <w:pPr>
        <w:pStyle w:val="Level4"/>
        <w:widowControl w:val="0"/>
        <w:spacing w:before="140" w:after="0"/>
        <w:rPr>
          <w:w w:val="0"/>
          <w:szCs w:val="20"/>
        </w:rPr>
      </w:pPr>
      <w:proofErr w:type="gramStart"/>
      <w:r w:rsidRPr="00B5167E">
        <w:rPr>
          <w:w w:val="0"/>
          <w:szCs w:val="20"/>
        </w:rPr>
        <w:t>não</w:t>
      </w:r>
      <w:proofErr w:type="gramEnd"/>
      <w:r w:rsidRPr="00B5167E">
        <w:rPr>
          <w:w w:val="0"/>
          <w:szCs w:val="20"/>
        </w:rPr>
        <w:t xml:space="preserve"> </w:t>
      </w:r>
      <w:r w:rsidR="006B19FA">
        <w:rPr>
          <w:w w:val="0"/>
          <w:szCs w:val="20"/>
        </w:rPr>
        <w:t>tem</w:t>
      </w:r>
      <w:r w:rsidR="006B19FA" w:rsidRPr="00B5167E">
        <w:rPr>
          <w:w w:val="0"/>
          <w:szCs w:val="20"/>
        </w:rPr>
        <w:t xml:space="preserve"> </w:t>
      </w:r>
      <w:r w:rsidRPr="00B5167E">
        <w:rPr>
          <w:w w:val="0"/>
          <w:szCs w:val="20"/>
        </w:rPr>
        <w:t>qualquer impedimento legal para exercer a função que lhe é conferida, conforme artigo 66, parágrafo 3º, da Lei das Sociedades por Ações, e o</w:t>
      </w:r>
      <w:r w:rsidR="00C62263">
        <w:rPr>
          <w:w w:val="0"/>
          <w:szCs w:val="20"/>
        </w:rPr>
        <w:t>s</w:t>
      </w:r>
      <w:r w:rsidRPr="00B5167E">
        <w:rPr>
          <w:w w:val="0"/>
          <w:szCs w:val="20"/>
        </w:rPr>
        <w:t xml:space="preserve"> artigo</w:t>
      </w:r>
      <w:r w:rsidR="00C62263">
        <w:rPr>
          <w:w w:val="0"/>
          <w:szCs w:val="20"/>
        </w:rPr>
        <w:t>s</w:t>
      </w:r>
      <w:r w:rsidRPr="00B5167E">
        <w:rPr>
          <w:w w:val="0"/>
          <w:szCs w:val="20"/>
        </w:rPr>
        <w:t xml:space="preserve"> 5º</w:t>
      </w:r>
      <w:r w:rsidR="00C62263">
        <w:rPr>
          <w:w w:val="0"/>
          <w:szCs w:val="20"/>
        </w:rPr>
        <w:t xml:space="preserve"> e 6º</w:t>
      </w:r>
      <w:r w:rsidRPr="00B5167E">
        <w:rPr>
          <w:w w:val="0"/>
          <w:szCs w:val="20"/>
        </w:rPr>
        <w:t xml:space="preserve"> da Instrução CVM 583 para exercer a função que lhe é conferida</w:t>
      </w:r>
      <w:r w:rsidR="00C870C1" w:rsidRPr="0040359D">
        <w:rPr>
          <w:w w:val="0"/>
          <w:szCs w:val="20"/>
        </w:rPr>
        <w:t>;</w:t>
      </w:r>
    </w:p>
    <w:p w14:paraId="252D23F9" w14:textId="445118A8" w:rsidR="00C870C1" w:rsidRPr="0040359D" w:rsidRDefault="00C870C1">
      <w:pPr>
        <w:pStyle w:val="Level4"/>
        <w:widowControl w:val="0"/>
        <w:spacing w:before="140" w:after="0"/>
        <w:rPr>
          <w:w w:val="0"/>
          <w:szCs w:val="20"/>
        </w:rPr>
      </w:pPr>
      <w:proofErr w:type="gramStart"/>
      <w:r w:rsidRPr="0040359D">
        <w:rPr>
          <w:w w:val="0"/>
          <w:szCs w:val="20"/>
        </w:rPr>
        <w:t>aceita</w:t>
      </w:r>
      <w:proofErr w:type="gramEnd"/>
      <w:r w:rsidRPr="0040359D">
        <w:rPr>
          <w:w w:val="0"/>
          <w:szCs w:val="20"/>
        </w:rPr>
        <w:t xml:space="preserve"> a função que lhe é conferida, assumindo integralmente os deveres e atribuições prev</w:t>
      </w:r>
      <w:r w:rsidR="00926FFA">
        <w:rPr>
          <w:w w:val="0"/>
          <w:szCs w:val="20"/>
        </w:rPr>
        <w:t>istos na legislação específica</w:t>
      </w:r>
      <w:r w:rsidRPr="0040359D">
        <w:rPr>
          <w:w w:val="0"/>
          <w:szCs w:val="20"/>
        </w:rPr>
        <w:t xml:space="preserve"> </w:t>
      </w:r>
      <w:r w:rsidR="00A328A4">
        <w:rPr>
          <w:w w:val="0"/>
          <w:szCs w:val="20"/>
        </w:rPr>
        <w:t xml:space="preserve">e </w:t>
      </w:r>
      <w:r w:rsidRPr="0040359D">
        <w:rPr>
          <w:w w:val="0"/>
          <w:szCs w:val="20"/>
        </w:rPr>
        <w:t xml:space="preserve">nesta </w:t>
      </w:r>
      <w:r w:rsidRPr="0040359D">
        <w:rPr>
          <w:szCs w:val="20"/>
        </w:rPr>
        <w:t>Escritura de Emissão</w:t>
      </w:r>
      <w:r w:rsidRPr="0040359D">
        <w:rPr>
          <w:w w:val="0"/>
          <w:szCs w:val="20"/>
        </w:rPr>
        <w:t>;</w:t>
      </w:r>
    </w:p>
    <w:p w14:paraId="4FC9CC3E" w14:textId="5674C904" w:rsidR="00C870C1" w:rsidRPr="0040359D" w:rsidRDefault="00C870C1">
      <w:pPr>
        <w:pStyle w:val="Level4"/>
        <w:widowControl w:val="0"/>
        <w:spacing w:before="140" w:after="0"/>
        <w:rPr>
          <w:w w:val="0"/>
          <w:szCs w:val="20"/>
        </w:rPr>
      </w:pPr>
      <w:proofErr w:type="gramStart"/>
      <w:r w:rsidRPr="0040359D">
        <w:rPr>
          <w:w w:val="0"/>
          <w:szCs w:val="20"/>
        </w:rPr>
        <w:t>conhece</w:t>
      </w:r>
      <w:proofErr w:type="gramEnd"/>
      <w:r w:rsidRPr="0040359D">
        <w:rPr>
          <w:w w:val="0"/>
          <w:szCs w:val="20"/>
        </w:rPr>
        <w:t xml:space="preserve"> e aceita integralmente a presente </w:t>
      </w:r>
      <w:r w:rsidRPr="0040359D">
        <w:rPr>
          <w:szCs w:val="20"/>
        </w:rPr>
        <w:t>Escritura de Emissão</w:t>
      </w:r>
      <w:r w:rsidRPr="0040359D">
        <w:rPr>
          <w:w w:val="0"/>
          <w:szCs w:val="20"/>
        </w:rPr>
        <w:t>, bem como todas as suas respectivas Cláusulas e condições;</w:t>
      </w:r>
    </w:p>
    <w:p w14:paraId="0BAD36A0" w14:textId="77777777" w:rsidR="00C870C1" w:rsidRPr="0040359D" w:rsidRDefault="00C870C1">
      <w:pPr>
        <w:pStyle w:val="Level4"/>
        <w:widowControl w:val="0"/>
        <w:spacing w:before="140" w:after="0"/>
        <w:rPr>
          <w:w w:val="0"/>
          <w:szCs w:val="20"/>
        </w:rPr>
      </w:pPr>
      <w:proofErr w:type="gramStart"/>
      <w:r w:rsidRPr="0040359D">
        <w:rPr>
          <w:w w:val="0"/>
          <w:szCs w:val="20"/>
        </w:rPr>
        <w:t>não</w:t>
      </w:r>
      <w:proofErr w:type="gramEnd"/>
      <w:r w:rsidRPr="0040359D">
        <w:rPr>
          <w:w w:val="0"/>
          <w:szCs w:val="20"/>
        </w:rPr>
        <w:t xml:space="preserve"> tem nenhuma ligação com a Emissora que o impeça de exercer suas funções;</w:t>
      </w:r>
    </w:p>
    <w:p w14:paraId="0F155246" w14:textId="59507764" w:rsidR="00C870C1" w:rsidRPr="0040359D" w:rsidRDefault="00C870C1">
      <w:pPr>
        <w:pStyle w:val="Level4"/>
        <w:widowControl w:val="0"/>
        <w:spacing w:before="140" w:after="0"/>
        <w:rPr>
          <w:w w:val="0"/>
          <w:szCs w:val="20"/>
        </w:rPr>
      </w:pPr>
      <w:proofErr w:type="gramStart"/>
      <w:r w:rsidRPr="0040359D">
        <w:rPr>
          <w:w w:val="0"/>
          <w:szCs w:val="20"/>
        </w:rPr>
        <w:t>está</w:t>
      </w:r>
      <w:proofErr w:type="gramEnd"/>
      <w:r w:rsidRPr="0040359D">
        <w:rPr>
          <w:w w:val="0"/>
          <w:szCs w:val="20"/>
        </w:rPr>
        <w:t xml:space="preserve"> ciente da Circular nº 1.832, de 31 de outubro de 1990, do Banco Central do Brasil</w:t>
      </w:r>
      <w:r w:rsidR="00A328A4">
        <w:rPr>
          <w:w w:val="0"/>
          <w:szCs w:val="20"/>
        </w:rPr>
        <w:t xml:space="preserve"> (“</w:t>
      </w:r>
      <w:r w:rsidR="00A328A4" w:rsidRPr="009A0F0E">
        <w:rPr>
          <w:b/>
          <w:w w:val="0"/>
          <w:szCs w:val="20"/>
        </w:rPr>
        <w:t>BACEN</w:t>
      </w:r>
      <w:r w:rsidR="00A328A4">
        <w:rPr>
          <w:w w:val="0"/>
          <w:szCs w:val="20"/>
        </w:rPr>
        <w:t>”)</w:t>
      </w:r>
      <w:r w:rsidR="007A7A02">
        <w:rPr>
          <w:w w:val="0"/>
          <w:szCs w:val="20"/>
        </w:rPr>
        <w:t>,</w:t>
      </w:r>
      <w:r w:rsidRPr="0040359D">
        <w:rPr>
          <w:w w:val="0"/>
          <w:szCs w:val="20"/>
        </w:rPr>
        <w:t xml:space="preserve"> bem como de toda a regulamentação aplicável emanada do </w:t>
      </w:r>
      <w:r w:rsidR="00A328A4">
        <w:rPr>
          <w:w w:val="0"/>
          <w:szCs w:val="20"/>
        </w:rPr>
        <w:t>BACEN</w:t>
      </w:r>
      <w:r w:rsidRPr="0040359D">
        <w:rPr>
          <w:w w:val="0"/>
          <w:szCs w:val="20"/>
        </w:rPr>
        <w:t xml:space="preserve">, da CVM e de entidades </w:t>
      </w:r>
      <w:proofErr w:type="spellStart"/>
      <w:r w:rsidRPr="0040359D">
        <w:rPr>
          <w:w w:val="0"/>
          <w:szCs w:val="20"/>
        </w:rPr>
        <w:t>autorreguladoras</w:t>
      </w:r>
      <w:proofErr w:type="spellEnd"/>
      <w:r w:rsidRPr="0040359D">
        <w:rPr>
          <w:w w:val="0"/>
          <w:szCs w:val="20"/>
        </w:rPr>
        <w:t>;</w:t>
      </w:r>
    </w:p>
    <w:p w14:paraId="4001F91C" w14:textId="52C5785F" w:rsidR="00C870C1" w:rsidRPr="0040359D" w:rsidRDefault="00C870C1">
      <w:pPr>
        <w:pStyle w:val="Level4"/>
        <w:widowControl w:val="0"/>
        <w:spacing w:before="140" w:after="0"/>
        <w:rPr>
          <w:w w:val="0"/>
          <w:szCs w:val="20"/>
        </w:rPr>
      </w:pPr>
      <w:proofErr w:type="gramStart"/>
      <w:r w:rsidRPr="0040359D">
        <w:rPr>
          <w:w w:val="0"/>
          <w:szCs w:val="20"/>
        </w:rPr>
        <w:t>está</w:t>
      </w:r>
      <w:proofErr w:type="gramEnd"/>
      <w:r w:rsidRPr="0040359D">
        <w:rPr>
          <w:w w:val="0"/>
          <w:szCs w:val="20"/>
        </w:rPr>
        <w:t xml:space="preserve"> devidamente autorizado a celebrar esta </w:t>
      </w:r>
      <w:r w:rsidRPr="0040359D">
        <w:rPr>
          <w:szCs w:val="20"/>
        </w:rPr>
        <w:t>Escritura de Emissão</w:t>
      </w:r>
      <w:r w:rsidR="00A920FA">
        <w:t xml:space="preserve"> </w:t>
      </w:r>
      <w:r w:rsidRPr="0040359D">
        <w:rPr>
          <w:w w:val="0"/>
          <w:szCs w:val="20"/>
        </w:rPr>
        <w:t xml:space="preserve">e a cumprir com suas obrigações aqui </w:t>
      </w:r>
      <w:r w:rsidR="00926FFA">
        <w:rPr>
          <w:w w:val="0"/>
          <w:szCs w:val="20"/>
        </w:rPr>
        <w:t xml:space="preserve">e ali </w:t>
      </w:r>
      <w:r w:rsidRPr="0040359D">
        <w:rPr>
          <w:w w:val="0"/>
          <w:szCs w:val="20"/>
        </w:rPr>
        <w:t>previstas, tendo sido satisfeitos todos os requisitos legais e estatutários necessários para tanto;</w:t>
      </w:r>
    </w:p>
    <w:p w14:paraId="26BE6B0F" w14:textId="2D2AB7EA" w:rsidR="007730F4" w:rsidRPr="0040359D" w:rsidRDefault="007730F4">
      <w:pPr>
        <w:pStyle w:val="Level4"/>
        <w:widowControl w:val="0"/>
        <w:spacing w:before="140" w:after="0"/>
        <w:rPr>
          <w:szCs w:val="20"/>
        </w:rPr>
      </w:pPr>
      <w:bookmarkStart w:id="106" w:name="_DV_X471"/>
      <w:bookmarkStart w:id="107" w:name="_DV_C422"/>
      <w:proofErr w:type="gramStart"/>
      <w:r w:rsidRPr="00FF3419">
        <w:rPr>
          <w:szCs w:val="20"/>
        </w:rPr>
        <w:t>não</w:t>
      </w:r>
      <w:proofErr w:type="gramEnd"/>
      <w:r w:rsidRPr="00FF3419">
        <w:rPr>
          <w:szCs w:val="20"/>
        </w:rPr>
        <w:t xml:space="preserve"> se encontra em nenhuma das situações de conflito de interesse previstas no artigo </w:t>
      </w:r>
      <w:r w:rsidR="00094DE5">
        <w:rPr>
          <w:szCs w:val="20"/>
        </w:rPr>
        <w:t>5</w:t>
      </w:r>
      <w:r w:rsidR="00C62263" w:rsidRPr="00FF3419">
        <w:rPr>
          <w:szCs w:val="20"/>
        </w:rPr>
        <w:t xml:space="preserve">º </w:t>
      </w:r>
      <w:r w:rsidRPr="00FF3419">
        <w:rPr>
          <w:szCs w:val="20"/>
        </w:rPr>
        <w:t>da Instrução CVM 583;</w:t>
      </w:r>
    </w:p>
    <w:p w14:paraId="721DE7A7" w14:textId="77777777" w:rsidR="00C870C1" w:rsidRPr="0040359D" w:rsidRDefault="00C870C1">
      <w:pPr>
        <w:pStyle w:val="Level4"/>
        <w:widowControl w:val="0"/>
        <w:spacing w:before="140" w:after="0"/>
        <w:rPr>
          <w:w w:val="0"/>
          <w:szCs w:val="20"/>
        </w:rPr>
      </w:pPr>
      <w:bookmarkStart w:id="108" w:name="_DV_C423"/>
      <w:bookmarkEnd w:id="106"/>
      <w:bookmarkEnd w:id="107"/>
      <w:proofErr w:type="gramStart"/>
      <w:r w:rsidRPr="0040359D">
        <w:rPr>
          <w:szCs w:val="20"/>
        </w:rPr>
        <w:t>está</w:t>
      </w:r>
      <w:proofErr w:type="gramEnd"/>
      <w:r w:rsidRPr="0040359D">
        <w:rPr>
          <w:szCs w:val="20"/>
        </w:rPr>
        <w:t xml:space="preserve"> devidamente qualificado a exercer as atividades de agente fiduciário, nos termos da regulamentação aplicável vigente;</w:t>
      </w:r>
      <w:bookmarkEnd w:id="108"/>
    </w:p>
    <w:p w14:paraId="004CDD45" w14:textId="2D0DED00" w:rsidR="00C870C1" w:rsidRPr="000D4B87" w:rsidRDefault="00C870C1">
      <w:pPr>
        <w:pStyle w:val="Level4"/>
        <w:widowControl w:val="0"/>
        <w:spacing w:before="140" w:after="0"/>
        <w:rPr>
          <w:w w:val="0"/>
        </w:rPr>
      </w:pPr>
      <w:bookmarkStart w:id="109" w:name="_DV_X465"/>
      <w:bookmarkStart w:id="110" w:name="_DV_C425"/>
      <w:proofErr w:type="gramStart"/>
      <w:r w:rsidRPr="000D4B87">
        <w:t>esta</w:t>
      </w:r>
      <w:proofErr w:type="gramEnd"/>
      <w:r w:rsidRPr="000D4B87">
        <w:t xml:space="preserve"> Escritura de Emissão</w:t>
      </w:r>
      <w:r w:rsidR="00A920FA">
        <w:t xml:space="preserve"> </w:t>
      </w:r>
      <w:r w:rsidRPr="000D4B87">
        <w:t>constitu</w:t>
      </w:r>
      <w:r w:rsidR="009A0F0E">
        <w:t>i</w:t>
      </w:r>
      <w:r w:rsidRPr="000D4B87">
        <w:t xml:space="preserve"> uma obrigação legal, válida</w:t>
      </w:r>
      <w:bookmarkStart w:id="111" w:name="_DV_C426"/>
      <w:bookmarkEnd w:id="109"/>
      <w:bookmarkEnd w:id="110"/>
      <w:r w:rsidRPr="000D4B87">
        <w:t>, vinculativa e eficaz</w:t>
      </w:r>
      <w:bookmarkStart w:id="112" w:name="_DV_X467"/>
      <w:bookmarkStart w:id="113" w:name="_DV_C427"/>
      <w:bookmarkEnd w:id="111"/>
      <w:r w:rsidRPr="000D4B87">
        <w:t xml:space="preserve"> do Agente Fiduciário, exequível de acordo com os seus termos e condições;</w:t>
      </w:r>
      <w:bookmarkEnd w:id="112"/>
      <w:bookmarkEnd w:id="113"/>
      <w:r w:rsidRPr="000D4B87">
        <w:t xml:space="preserve"> </w:t>
      </w:r>
    </w:p>
    <w:p w14:paraId="1FD14D40" w14:textId="659BF3DA" w:rsidR="00C870C1" w:rsidRDefault="00C870C1">
      <w:pPr>
        <w:pStyle w:val="Level4"/>
        <w:widowControl w:val="0"/>
        <w:spacing w:before="140" w:after="0"/>
        <w:rPr>
          <w:w w:val="0"/>
        </w:rPr>
      </w:pPr>
      <w:proofErr w:type="gramStart"/>
      <w:r w:rsidRPr="000D4B87">
        <w:rPr>
          <w:w w:val="0"/>
        </w:rPr>
        <w:t>a</w:t>
      </w:r>
      <w:proofErr w:type="gramEnd"/>
      <w:r w:rsidRPr="000D4B87">
        <w:rPr>
          <w:w w:val="0"/>
        </w:rPr>
        <w:t xml:space="preserve"> celebração desta </w:t>
      </w:r>
      <w:r w:rsidRPr="000D4B87">
        <w:t>Escritura de Emissão</w:t>
      </w:r>
      <w:r w:rsidRPr="000D4B87">
        <w:rPr>
          <w:w w:val="0"/>
        </w:rPr>
        <w:t xml:space="preserve"> e o cumprimento de suas obrigações aqui</w:t>
      </w:r>
      <w:r w:rsidR="00E434FE" w:rsidRPr="000D4B87">
        <w:rPr>
          <w:w w:val="0"/>
        </w:rPr>
        <w:t xml:space="preserve"> e ali</w:t>
      </w:r>
      <w:r w:rsidRPr="000D4B87">
        <w:rPr>
          <w:w w:val="0"/>
        </w:rPr>
        <w:t xml:space="preserve"> previstas não infringem qualquer obrigação anteriormente assumida pelo Agente Fiduciário;</w:t>
      </w:r>
    </w:p>
    <w:p w14:paraId="3B8D5809" w14:textId="5DADBB24" w:rsidR="00D804DF" w:rsidRPr="00D804DF" w:rsidRDefault="00D804DF">
      <w:pPr>
        <w:pStyle w:val="Level4"/>
        <w:widowControl w:val="0"/>
        <w:spacing w:before="140" w:after="0"/>
        <w:rPr>
          <w:w w:val="0"/>
        </w:rPr>
      </w:pPr>
      <w:proofErr w:type="gramStart"/>
      <w:r w:rsidRPr="00D804DF">
        <w:rPr>
          <w:w w:val="0"/>
        </w:rPr>
        <w:t>não</w:t>
      </w:r>
      <w:proofErr w:type="gramEnd"/>
      <w:r w:rsidRPr="00D804DF">
        <w:rPr>
          <w:w w:val="0"/>
        </w:rPr>
        <w:t xml:space="preserve"> tem conhecimento da existência de qualquer ação judicial, procedimento administrativo ou arbitral, inquérito ou outro tipo de investigação governamental que possa vir a causar impacto substancial e adverso sobre os seus negócios ou suas obrigaç</w:t>
      </w:r>
      <w:r>
        <w:rPr>
          <w:w w:val="0"/>
        </w:rPr>
        <w:t>ões nos termos desta Escritura de Emissão;</w:t>
      </w:r>
    </w:p>
    <w:p w14:paraId="38771395" w14:textId="4A031C34" w:rsidR="00C870C1" w:rsidRPr="0040359D" w:rsidRDefault="00A033D7">
      <w:pPr>
        <w:pStyle w:val="Level4"/>
        <w:widowControl w:val="0"/>
        <w:spacing w:before="140" w:after="0"/>
        <w:rPr>
          <w:w w:val="0"/>
          <w:szCs w:val="20"/>
        </w:rPr>
      </w:pPr>
      <w:proofErr w:type="gramStart"/>
      <w:r w:rsidRPr="00A033D7">
        <w:rPr>
          <w:w w:val="0"/>
          <w:szCs w:val="20"/>
        </w:rPr>
        <w:lastRenderedPageBreak/>
        <w:t>assegura</w:t>
      </w:r>
      <w:proofErr w:type="gramEnd"/>
      <w:r w:rsidRPr="00A033D7">
        <w:rPr>
          <w:w w:val="0"/>
          <w:szCs w:val="20"/>
        </w:rPr>
        <w:t xml:space="preserve"> e assegurará tratamento equitativo a todos os titulares de valores mobiliários, respeitadas as garantias, as obrigações e os direitos específicos atribuídos aos respectivos titulares de valores mobiliários de cada emissão ou série descritas no inciso </w:t>
      </w:r>
      <w:r w:rsidR="00C421CA">
        <w:rPr>
          <w:w w:val="0"/>
          <w:szCs w:val="20"/>
        </w:rPr>
        <w:fldChar w:fldCharType="begin"/>
      </w:r>
      <w:r w:rsidR="00C421CA">
        <w:rPr>
          <w:w w:val="0"/>
          <w:szCs w:val="20"/>
        </w:rPr>
        <w:instrText xml:space="preserve"> REF _Ref508868448 \r \h </w:instrText>
      </w:r>
      <w:r w:rsidR="00C421CA">
        <w:rPr>
          <w:w w:val="0"/>
          <w:szCs w:val="20"/>
        </w:rPr>
      </w:r>
      <w:r w:rsidR="00C421CA">
        <w:rPr>
          <w:w w:val="0"/>
          <w:szCs w:val="20"/>
        </w:rPr>
        <w:fldChar w:fldCharType="separate"/>
      </w:r>
      <w:r w:rsidR="002F0899">
        <w:rPr>
          <w:w w:val="0"/>
          <w:szCs w:val="20"/>
        </w:rPr>
        <w:t>(</w:t>
      </w:r>
      <w:proofErr w:type="spellStart"/>
      <w:r w:rsidR="002F0899">
        <w:rPr>
          <w:w w:val="0"/>
          <w:szCs w:val="20"/>
        </w:rPr>
        <w:t>xviii</w:t>
      </w:r>
      <w:proofErr w:type="spellEnd"/>
      <w:r w:rsidR="002F0899">
        <w:rPr>
          <w:w w:val="0"/>
          <w:szCs w:val="20"/>
        </w:rPr>
        <w:t>)</w:t>
      </w:r>
      <w:r w:rsidR="00C421CA">
        <w:rPr>
          <w:w w:val="0"/>
          <w:szCs w:val="20"/>
        </w:rPr>
        <w:fldChar w:fldCharType="end"/>
      </w:r>
      <w:r w:rsidRPr="00A033D7">
        <w:rPr>
          <w:w w:val="0"/>
          <w:szCs w:val="20"/>
        </w:rPr>
        <w:t xml:space="preserve"> abaixo</w:t>
      </w:r>
      <w:r w:rsidR="00C870C1" w:rsidRPr="0040359D">
        <w:rPr>
          <w:w w:val="0"/>
          <w:szCs w:val="20"/>
        </w:rPr>
        <w:t>; e</w:t>
      </w:r>
    </w:p>
    <w:p w14:paraId="21544FE3" w14:textId="2BAA7953" w:rsidR="003D7711" w:rsidRDefault="00170303">
      <w:pPr>
        <w:pStyle w:val="Level4"/>
        <w:widowControl w:val="0"/>
        <w:spacing w:before="140" w:after="0"/>
        <w:rPr>
          <w:w w:val="0"/>
          <w:szCs w:val="20"/>
        </w:rPr>
      </w:pPr>
      <w:bookmarkStart w:id="114" w:name="_Ref508868448"/>
      <w:proofErr w:type="gramStart"/>
      <w:r w:rsidRPr="006215A6">
        <w:rPr>
          <w:w w:val="0"/>
          <w:szCs w:val="20"/>
        </w:rPr>
        <w:t>na</w:t>
      </w:r>
      <w:proofErr w:type="gramEnd"/>
      <w:r w:rsidRPr="006215A6">
        <w:rPr>
          <w:w w:val="0"/>
          <w:szCs w:val="20"/>
        </w:rPr>
        <w:t xml:space="preserve"> data de celebração da presente Escritura de Emissão e com base no organograma encaminhado pela Emissora, o Agente Fiduciário declara, para os fins do artigo </w:t>
      </w:r>
      <w:r w:rsidR="00447322" w:rsidRPr="006215A6">
        <w:rPr>
          <w:w w:val="0"/>
          <w:szCs w:val="20"/>
        </w:rPr>
        <w:t>6º</w:t>
      </w:r>
      <w:r w:rsidR="009A0F0E">
        <w:rPr>
          <w:w w:val="0"/>
          <w:szCs w:val="20"/>
        </w:rPr>
        <w:t>, parágrafo 2º, inciso I,</w:t>
      </w:r>
      <w:r w:rsidR="00447322" w:rsidRPr="006215A6">
        <w:rPr>
          <w:w w:val="0"/>
          <w:szCs w:val="20"/>
        </w:rPr>
        <w:t xml:space="preserve"> </w:t>
      </w:r>
      <w:r w:rsidRPr="006215A6">
        <w:rPr>
          <w:w w:val="0"/>
          <w:szCs w:val="20"/>
        </w:rPr>
        <w:t xml:space="preserve">da Instrução CVM </w:t>
      </w:r>
      <w:r w:rsidR="00447322" w:rsidRPr="006215A6">
        <w:rPr>
          <w:w w:val="0"/>
          <w:szCs w:val="20"/>
        </w:rPr>
        <w:t>583</w:t>
      </w:r>
      <w:r w:rsidRPr="006215A6">
        <w:rPr>
          <w:w w:val="0"/>
          <w:szCs w:val="20"/>
        </w:rPr>
        <w:t>, q</w:t>
      </w:r>
      <w:r w:rsidRPr="003D7711">
        <w:rPr>
          <w:w w:val="0"/>
          <w:szCs w:val="20"/>
        </w:rPr>
        <w:t>ue</w:t>
      </w:r>
      <w:r w:rsidR="00FE40D2">
        <w:rPr>
          <w:w w:val="0"/>
          <w:szCs w:val="20"/>
        </w:rPr>
        <w:t xml:space="preserve"> </w:t>
      </w:r>
      <w:r w:rsidR="00D61D1E" w:rsidRPr="00D61D1E">
        <w:rPr>
          <w:w w:val="0"/>
          <w:szCs w:val="20"/>
        </w:rPr>
        <w:t xml:space="preserve">inexistem outras emissões de </w:t>
      </w:r>
      <w:r w:rsidR="00D61D1E">
        <w:rPr>
          <w:w w:val="0"/>
          <w:szCs w:val="20"/>
        </w:rPr>
        <w:t>valores mobiliários</w:t>
      </w:r>
      <w:r w:rsidR="00D61D1E" w:rsidRPr="00D61D1E">
        <w:rPr>
          <w:w w:val="0"/>
          <w:szCs w:val="20"/>
        </w:rPr>
        <w:t>, públicas ou privadas, realizadas pela própria Emissora e/ou por sociedade coligada, controlada, controladora ou integrante do mesmo grupo da Emissora em que atue como agente fiduciário.</w:t>
      </w:r>
      <w:bookmarkEnd w:id="114"/>
    </w:p>
    <w:p w14:paraId="19BF3031" w14:textId="2129A1DA" w:rsidR="00C870C1" w:rsidRPr="00C60EAC" w:rsidRDefault="00C870C1">
      <w:pPr>
        <w:pStyle w:val="Level3"/>
        <w:widowControl w:val="0"/>
        <w:spacing w:before="140" w:after="0"/>
        <w:rPr>
          <w:w w:val="0"/>
          <w:szCs w:val="20"/>
        </w:rPr>
      </w:pPr>
      <w:r w:rsidRPr="0040359D">
        <w:rPr>
          <w:w w:val="0"/>
          <w:szCs w:val="20"/>
        </w:rPr>
        <w:t xml:space="preserve">O Agente Fiduciário exercerá suas funções a partir da data de assinatura desta </w:t>
      </w:r>
      <w:r w:rsidRPr="0040359D">
        <w:rPr>
          <w:szCs w:val="20"/>
        </w:rPr>
        <w:t>Escritura de Emissão</w:t>
      </w:r>
      <w:r w:rsidRPr="0040359D">
        <w:rPr>
          <w:w w:val="0"/>
          <w:szCs w:val="20"/>
        </w:rPr>
        <w:t xml:space="preserve"> ou de eventual aditamento relativo à sua substituição, devendo permanecer no exercício de suas funções até a Data de Vencimento ou, </w:t>
      </w:r>
      <w:r w:rsidRPr="0040359D">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40359D">
        <w:rPr>
          <w:w w:val="0"/>
          <w:szCs w:val="20"/>
        </w:rPr>
        <w:t xml:space="preserve">até sua efetiva substituição, conforme </w:t>
      </w:r>
      <w:r w:rsidRPr="00C60EAC">
        <w:rPr>
          <w:szCs w:val="20"/>
        </w:rPr>
        <w:t xml:space="preserve">Cláusula </w:t>
      </w:r>
      <w:r w:rsidR="00C60EAC" w:rsidRPr="00120AF7">
        <w:rPr>
          <w:szCs w:val="20"/>
        </w:rPr>
        <w:fldChar w:fldCharType="begin"/>
      </w:r>
      <w:r w:rsidR="00C60EAC" w:rsidRPr="00C60EAC">
        <w:rPr>
          <w:szCs w:val="20"/>
        </w:rPr>
        <w:instrText xml:space="preserve"> REF _Ref435693021 \r \h  \* MERGEFORMAT </w:instrText>
      </w:r>
      <w:r w:rsidR="00C60EAC" w:rsidRPr="00120AF7">
        <w:rPr>
          <w:szCs w:val="20"/>
        </w:rPr>
      </w:r>
      <w:r w:rsidR="00C60EAC" w:rsidRPr="00120AF7">
        <w:rPr>
          <w:szCs w:val="20"/>
        </w:rPr>
        <w:fldChar w:fldCharType="separate"/>
      </w:r>
      <w:r w:rsidR="002F0899">
        <w:rPr>
          <w:szCs w:val="20"/>
        </w:rPr>
        <w:t>9.4</w:t>
      </w:r>
      <w:r w:rsidR="00C60EAC" w:rsidRPr="00120AF7">
        <w:rPr>
          <w:szCs w:val="20"/>
        </w:rPr>
        <w:fldChar w:fldCharType="end"/>
      </w:r>
      <w:r w:rsidRPr="00C60EAC">
        <w:rPr>
          <w:szCs w:val="20"/>
        </w:rPr>
        <w:t xml:space="preserve"> abaixo</w:t>
      </w:r>
      <w:r w:rsidRPr="00C60EAC">
        <w:rPr>
          <w:w w:val="0"/>
          <w:szCs w:val="20"/>
        </w:rPr>
        <w:t>.</w:t>
      </w:r>
    </w:p>
    <w:p w14:paraId="56A8937A" w14:textId="45FD41B0" w:rsidR="00C870C1" w:rsidRPr="00344C68" w:rsidRDefault="00C870C1">
      <w:pPr>
        <w:pStyle w:val="Level2"/>
        <w:widowControl w:val="0"/>
        <w:spacing w:before="140" w:after="0"/>
        <w:rPr>
          <w:rFonts w:cs="Arial"/>
          <w:b/>
          <w:w w:val="0"/>
          <w:szCs w:val="20"/>
        </w:rPr>
      </w:pPr>
      <w:r w:rsidRPr="00797B8C">
        <w:rPr>
          <w:rFonts w:cs="Arial"/>
          <w:b/>
          <w:szCs w:val="20"/>
        </w:rPr>
        <w:t>Remuneração do Agente Fiduciário</w:t>
      </w:r>
      <w:r w:rsidR="00D70814" w:rsidRPr="00797B8C">
        <w:rPr>
          <w:rFonts w:cs="Arial"/>
          <w:b/>
          <w:szCs w:val="20"/>
        </w:rPr>
        <w:t xml:space="preserve"> </w:t>
      </w:r>
    </w:p>
    <w:p w14:paraId="1C2E9AB2" w14:textId="13B6FE39" w:rsidR="00C870C1" w:rsidRDefault="00523EBC">
      <w:pPr>
        <w:pStyle w:val="Level3"/>
        <w:widowControl w:val="0"/>
        <w:spacing w:before="140" w:after="0"/>
        <w:rPr>
          <w:szCs w:val="20"/>
        </w:rPr>
      </w:pPr>
      <w:bookmarkStart w:id="115" w:name="_Ref516737809"/>
      <w:bookmarkStart w:id="116" w:name="_Ref435693418"/>
      <w:r>
        <w:rPr>
          <w:szCs w:val="20"/>
        </w:rPr>
        <w:t xml:space="preserve">A </w:t>
      </w:r>
      <w:r w:rsidRPr="00523EBC">
        <w:rPr>
          <w:szCs w:val="20"/>
        </w:rPr>
        <w:t xml:space="preserve">título de remuneração pelos serviços prestados pelo Agente Fiduciário será devida </w:t>
      </w:r>
      <w:r w:rsidR="00797B8C">
        <w:rPr>
          <w:szCs w:val="20"/>
        </w:rPr>
        <w:t xml:space="preserve">pela Emissora uma </w:t>
      </w:r>
      <w:r w:rsidRPr="00523EBC">
        <w:rPr>
          <w:szCs w:val="20"/>
        </w:rPr>
        <w:t xml:space="preserve">parcela anual de </w:t>
      </w:r>
      <w:r w:rsidRPr="00344C68">
        <w:rPr>
          <w:bCs/>
          <w:szCs w:val="20"/>
        </w:rPr>
        <w:t>R$10.000,00 (dez mil reais)</w:t>
      </w:r>
      <w:r w:rsidRPr="00523EBC">
        <w:rPr>
          <w:szCs w:val="20"/>
        </w:rPr>
        <w:t xml:space="preserve">, sendo que o </w:t>
      </w:r>
      <w:r w:rsidR="00797B8C">
        <w:rPr>
          <w:szCs w:val="20"/>
        </w:rPr>
        <w:t xml:space="preserve">primeiro </w:t>
      </w:r>
      <w:r w:rsidRPr="00523EBC">
        <w:rPr>
          <w:szCs w:val="20"/>
        </w:rPr>
        <w:t>pagamento deverá ser realizado em até 05 (cinco) dias corridos da data de assinatura</w:t>
      </w:r>
      <w:r w:rsidR="00797B8C">
        <w:rPr>
          <w:szCs w:val="20"/>
        </w:rPr>
        <w:t xml:space="preserve"> desta Escritura de Emissão e as próximas parcelas no mesmo dia dos anos subsequentes, calculadas </w:t>
      </w:r>
      <w:r w:rsidR="00797B8C" w:rsidRPr="00344C68">
        <w:rPr>
          <w:i/>
          <w:szCs w:val="20"/>
        </w:rPr>
        <w:t>pro rata die</w:t>
      </w:r>
      <w:r w:rsidR="00797B8C">
        <w:rPr>
          <w:szCs w:val="20"/>
        </w:rPr>
        <w:t>, caso necessário.</w:t>
      </w:r>
      <w:r w:rsidRPr="00523EBC">
        <w:rPr>
          <w:szCs w:val="20"/>
        </w:rPr>
        <w:t xml:space="preserve"> </w:t>
      </w:r>
      <w:r w:rsidR="00797B8C">
        <w:rPr>
          <w:szCs w:val="20"/>
        </w:rPr>
        <w:t>C</w:t>
      </w:r>
      <w:r w:rsidRPr="00523EBC">
        <w:rPr>
          <w:szCs w:val="20"/>
        </w:rPr>
        <w:t xml:space="preserve">aso as Debêntures não sejam quitadas até a </w:t>
      </w:r>
      <w:r w:rsidR="00797B8C">
        <w:rPr>
          <w:szCs w:val="20"/>
        </w:rPr>
        <w:t>D</w:t>
      </w:r>
      <w:r w:rsidRPr="00523EBC">
        <w:rPr>
          <w:szCs w:val="20"/>
        </w:rPr>
        <w:t xml:space="preserve">ata de </w:t>
      </w:r>
      <w:r w:rsidR="00797B8C">
        <w:rPr>
          <w:szCs w:val="20"/>
        </w:rPr>
        <w:t>V</w:t>
      </w:r>
      <w:r w:rsidRPr="00523EBC">
        <w:rPr>
          <w:szCs w:val="20"/>
        </w:rPr>
        <w:t xml:space="preserve">encimento, serão devidas parcelas anuais até a liquidação integral das Debêntures. </w:t>
      </w:r>
      <w:r w:rsidR="00797B8C">
        <w:rPr>
          <w:szCs w:val="20"/>
        </w:rPr>
        <w:t xml:space="preserve">O </w:t>
      </w:r>
      <w:r>
        <w:rPr>
          <w:szCs w:val="20"/>
        </w:rPr>
        <w:t xml:space="preserve">cálculo dos </w:t>
      </w:r>
      <w:r w:rsidR="00797B8C" w:rsidRPr="00523EBC">
        <w:rPr>
          <w:szCs w:val="20"/>
        </w:rPr>
        <w:t>Índices Financeiros</w:t>
      </w:r>
      <w:r w:rsidR="00797B8C">
        <w:rPr>
          <w:szCs w:val="20"/>
        </w:rPr>
        <w:t xml:space="preserve"> será realizado por</w:t>
      </w:r>
      <w:r w:rsidRPr="00523EBC">
        <w:rPr>
          <w:szCs w:val="20"/>
        </w:rPr>
        <w:t xml:space="preserve"> auditor independente, sendo certo que a Emissora disponibilizará o relatório do auditor com o cálculo dos </w:t>
      </w:r>
      <w:r w:rsidR="00797B8C" w:rsidRPr="00523EBC">
        <w:rPr>
          <w:szCs w:val="20"/>
        </w:rPr>
        <w:t xml:space="preserve">Índices Financeiros </w:t>
      </w:r>
      <w:r w:rsidRPr="00523EBC">
        <w:rPr>
          <w:szCs w:val="20"/>
        </w:rPr>
        <w:t>ao Agente Fiduciário</w:t>
      </w:r>
      <w:r w:rsidR="00C870C1" w:rsidRPr="00DF41F6" w:rsidDel="003F288D">
        <w:rPr>
          <w:szCs w:val="20"/>
        </w:rPr>
        <w:t xml:space="preserve"> </w:t>
      </w:r>
      <w:r w:rsidR="00C870C1" w:rsidRPr="00DF41F6">
        <w:rPr>
          <w:rStyle w:val="DeltaViewInsertion"/>
          <w:color w:val="auto"/>
          <w:szCs w:val="20"/>
          <w:u w:val="none"/>
        </w:rPr>
        <w:t>(“</w:t>
      </w:r>
      <w:r w:rsidR="00C870C1" w:rsidRPr="00DF41F6">
        <w:rPr>
          <w:b/>
          <w:szCs w:val="20"/>
        </w:rPr>
        <w:t>Remuneração do Agente Fiduciário</w:t>
      </w:r>
      <w:r w:rsidR="00C870C1" w:rsidRPr="00DF41F6">
        <w:rPr>
          <w:rStyle w:val="DeltaViewInsertion"/>
          <w:color w:val="auto"/>
          <w:szCs w:val="20"/>
          <w:u w:val="none"/>
        </w:rPr>
        <w:t>”</w:t>
      </w:r>
      <w:r w:rsidR="00C870C1" w:rsidRPr="00DF41F6">
        <w:rPr>
          <w:szCs w:val="20"/>
        </w:rPr>
        <w:t>).</w:t>
      </w:r>
      <w:bookmarkEnd w:id="115"/>
      <w:r w:rsidR="00767B1C" w:rsidRPr="00DF41F6">
        <w:rPr>
          <w:szCs w:val="20"/>
        </w:rPr>
        <w:t xml:space="preserve"> </w:t>
      </w:r>
    </w:p>
    <w:bookmarkEnd w:id="116"/>
    <w:p w14:paraId="3ACA40D9" w14:textId="70555119" w:rsidR="00C870C1" w:rsidRPr="00DF41F6" w:rsidRDefault="00523EBC">
      <w:pPr>
        <w:pStyle w:val="Level3"/>
        <w:widowControl w:val="0"/>
        <w:spacing w:before="140" w:after="0"/>
        <w:rPr>
          <w:szCs w:val="20"/>
        </w:rPr>
      </w:pPr>
      <w:r w:rsidRPr="00523EBC">
        <w:rPr>
          <w:szCs w:val="20"/>
        </w:rPr>
        <w:t xml:space="preserve">No caso de </w:t>
      </w:r>
      <w:r w:rsidR="00051B7F">
        <w:rPr>
          <w:szCs w:val="20"/>
        </w:rPr>
        <w:t>(</w:t>
      </w:r>
      <w:r w:rsidR="00D942A8">
        <w:rPr>
          <w:szCs w:val="20"/>
        </w:rPr>
        <w:t>a</w:t>
      </w:r>
      <w:r w:rsidR="00051B7F">
        <w:rPr>
          <w:szCs w:val="20"/>
        </w:rPr>
        <w:t xml:space="preserve">) </w:t>
      </w:r>
      <w:r w:rsidRPr="00523EBC">
        <w:rPr>
          <w:szCs w:val="20"/>
        </w:rPr>
        <w:t>inadimplemento no pagamento das Debêntures</w:t>
      </w:r>
      <w:r w:rsidR="00051B7F">
        <w:rPr>
          <w:szCs w:val="20"/>
        </w:rPr>
        <w:t>;</w:t>
      </w:r>
      <w:r w:rsidRPr="00523EBC">
        <w:rPr>
          <w:szCs w:val="20"/>
        </w:rPr>
        <w:t xml:space="preserve"> </w:t>
      </w:r>
      <w:r w:rsidR="00051B7F">
        <w:rPr>
          <w:szCs w:val="20"/>
        </w:rPr>
        <w:t>(</w:t>
      </w:r>
      <w:r w:rsidR="00D942A8">
        <w:rPr>
          <w:szCs w:val="20"/>
        </w:rPr>
        <w:t>b</w:t>
      </w:r>
      <w:r w:rsidR="00051B7F">
        <w:rPr>
          <w:szCs w:val="20"/>
        </w:rPr>
        <w:t xml:space="preserve">) </w:t>
      </w:r>
      <w:r w:rsidRPr="00523EBC">
        <w:rPr>
          <w:szCs w:val="20"/>
        </w:rPr>
        <w:t>reestruturação das condições das Debêntures após a emissão</w:t>
      </w:r>
      <w:r w:rsidR="00051B7F">
        <w:rPr>
          <w:szCs w:val="20"/>
        </w:rPr>
        <w:t>; (</w:t>
      </w:r>
      <w:r w:rsidR="00D942A8">
        <w:rPr>
          <w:szCs w:val="20"/>
        </w:rPr>
        <w:t>c</w:t>
      </w:r>
      <w:r w:rsidR="00051B7F">
        <w:rPr>
          <w:szCs w:val="20"/>
        </w:rPr>
        <w:t>)</w:t>
      </w:r>
      <w:r w:rsidRPr="00523EBC">
        <w:rPr>
          <w:szCs w:val="20"/>
        </w:rPr>
        <w:t xml:space="preserve"> participação em reuniões ou conferências telefônicas, antes ou depois da Emissão</w:t>
      </w:r>
      <w:r w:rsidR="00051B7F">
        <w:rPr>
          <w:szCs w:val="20"/>
        </w:rPr>
        <w:t>; ou (</w:t>
      </w:r>
      <w:r w:rsidR="00D942A8">
        <w:rPr>
          <w:szCs w:val="20"/>
        </w:rPr>
        <w:t>d</w:t>
      </w:r>
      <w:r w:rsidR="00051B7F">
        <w:rPr>
          <w:szCs w:val="20"/>
        </w:rPr>
        <w:t>)</w:t>
      </w:r>
      <w:r w:rsidRPr="00523EBC">
        <w:rPr>
          <w:szCs w:val="20"/>
        </w:rPr>
        <w:t xml:space="preserve">  atendimento à solicitações extraordinárias, serão </w:t>
      </w:r>
      <w:r w:rsidR="00051B7F" w:rsidRPr="00523EBC">
        <w:rPr>
          <w:szCs w:val="20"/>
        </w:rPr>
        <w:t xml:space="preserve">adicionalmente </w:t>
      </w:r>
      <w:r w:rsidRPr="00523EBC">
        <w:rPr>
          <w:szCs w:val="20"/>
        </w:rPr>
        <w:t xml:space="preserve">devidas </w:t>
      </w:r>
      <w:r>
        <w:rPr>
          <w:szCs w:val="20"/>
        </w:rPr>
        <w:t>ao</w:t>
      </w:r>
      <w:r w:rsidRPr="00523EBC">
        <w:rPr>
          <w:szCs w:val="20"/>
        </w:rPr>
        <w:t xml:space="preserve"> </w:t>
      </w:r>
      <w:r>
        <w:rPr>
          <w:szCs w:val="20"/>
        </w:rPr>
        <w:t>Agente Fiduciário</w:t>
      </w:r>
      <w:r w:rsidRPr="00523EBC">
        <w:rPr>
          <w:szCs w:val="20"/>
        </w:rPr>
        <w:t xml:space="preserve"> o valor de </w:t>
      </w:r>
      <w:r w:rsidRPr="00344C68">
        <w:rPr>
          <w:bCs/>
          <w:szCs w:val="20"/>
        </w:rPr>
        <w:t>R$ 500,00 (quinhentos reais)</w:t>
      </w:r>
      <w:r w:rsidRPr="00523EBC">
        <w:rPr>
          <w:szCs w:val="20"/>
        </w:rPr>
        <w:t xml:space="preserve"> por hora-homem de trabalho dedicado a tais fatos bem como à (i) comentários aos documentos da Emissão durante a estruturação da mesma, caso a operação não venha a se efetivar; (</w:t>
      </w:r>
      <w:proofErr w:type="spellStart"/>
      <w:r w:rsidRPr="00523EBC">
        <w:rPr>
          <w:szCs w:val="20"/>
        </w:rPr>
        <w:t>ii</w:t>
      </w:r>
      <w:proofErr w:type="spellEnd"/>
      <w:r w:rsidRPr="00523EBC">
        <w:rPr>
          <w:szCs w:val="20"/>
        </w:rPr>
        <w:t>) execução das garantia, conforme caso; (</w:t>
      </w:r>
      <w:proofErr w:type="spellStart"/>
      <w:r w:rsidRPr="00523EBC">
        <w:rPr>
          <w:szCs w:val="20"/>
        </w:rPr>
        <w:t>iii</w:t>
      </w:r>
      <w:proofErr w:type="spellEnd"/>
      <w:r w:rsidRPr="00523EBC">
        <w:rPr>
          <w:szCs w:val="20"/>
        </w:rPr>
        <w:t xml:space="preserve">) participação em reuniões formais ou virtuais com a Emissora e/ou com </w:t>
      </w:r>
      <w:r w:rsidR="002D28F3">
        <w:rPr>
          <w:szCs w:val="20"/>
        </w:rPr>
        <w:t>Debenturistas</w:t>
      </w:r>
      <w:r w:rsidRPr="00523EBC">
        <w:rPr>
          <w:szCs w:val="20"/>
        </w:rPr>
        <w:t>; e (</w:t>
      </w:r>
      <w:proofErr w:type="spellStart"/>
      <w:r w:rsidRPr="00523EBC">
        <w:rPr>
          <w:szCs w:val="20"/>
        </w:rPr>
        <w:t>iv</w:t>
      </w:r>
      <w:proofErr w:type="spellEnd"/>
      <w:r w:rsidRPr="00523EBC">
        <w:rPr>
          <w:szCs w:val="20"/>
        </w:rPr>
        <w:t>) implementação das consequentes decisões tomadas em tais eventos, pagas 5 (cinco) dias após comprovação da entrega, pel</w:t>
      </w:r>
      <w:r>
        <w:rPr>
          <w:szCs w:val="20"/>
        </w:rPr>
        <w:t>o Agente Fiduciário</w:t>
      </w:r>
      <w:r w:rsidRPr="00523EBC">
        <w:rPr>
          <w:szCs w:val="20"/>
        </w:rPr>
        <w:t>, de "relatório de horas" à Emissora. Entende-se por reestruturação das Debêntures os eventos relacionados a alteração (i) das garantias, conforme o caso; (</w:t>
      </w:r>
      <w:proofErr w:type="spellStart"/>
      <w:r w:rsidRPr="00523EBC">
        <w:rPr>
          <w:szCs w:val="20"/>
        </w:rPr>
        <w:t>ii</w:t>
      </w:r>
      <w:proofErr w:type="spellEnd"/>
      <w:r w:rsidRPr="00523EBC">
        <w:rPr>
          <w:szCs w:val="20"/>
        </w:rPr>
        <w:t>) prazos de pagamento e (</w:t>
      </w:r>
      <w:proofErr w:type="spellStart"/>
      <w:r w:rsidRPr="00523EBC">
        <w:rPr>
          <w:szCs w:val="20"/>
        </w:rPr>
        <w:t>iii</w:t>
      </w:r>
      <w:proofErr w:type="spellEnd"/>
      <w:r w:rsidRPr="00523EBC">
        <w:rPr>
          <w:szCs w:val="20"/>
        </w:rPr>
        <w:t>) condições relacionadas ao vencimento antecipado. Os eventos relacionados a amortização das Debêntures não são considerados reestruturação das Debêntures</w:t>
      </w:r>
      <w:r w:rsidR="00C870C1" w:rsidRPr="00DF41F6">
        <w:rPr>
          <w:szCs w:val="20"/>
        </w:rPr>
        <w:t>.</w:t>
      </w:r>
    </w:p>
    <w:p w14:paraId="7C26A483" w14:textId="52E28272" w:rsidR="00C870C1" w:rsidRDefault="00523EBC">
      <w:pPr>
        <w:pStyle w:val="Level3"/>
        <w:widowControl w:val="0"/>
        <w:spacing w:before="140" w:after="0"/>
        <w:rPr>
          <w:szCs w:val="20"/>
        </w:rPr>
      </w:pPr>
      <w:r w:rsidRPr="00523EBC">
        <w:rPr>
          <w:szCs w:val="20"/>
        </w:rPr>
        <w:t>No caso de celebração de aditamentos ao instrumento de emissão bem como nas horas externas ao escritório d</w:t>
      </w:r>
      <w:r>
        <w:rPr>
          <w:szCs w:val="20"/>
        </w:rPr>
        <w:t>o</w:t>
      </w:r>
      <w:r w:rsidRPr="00523EBC">
        <w:rPr>
          <w:szCs w:val="20"/>
        </w:rPr>
        <w:t xml:space="preserve"> </w:t>
      </w:r>
      <w:r>
        <w:rPr>
          <w:szCs w:val="20"/>
        </w:rPr>
        <w:t>Agente Fiduciário</w:t>
      </w:r>
      <w:r w:rsidRPr="00523EBC">
        <w:rPr>
          <w:szCs w:val="20"/>
        </w:rPr>
        <w:t xml:space="preserve">, serão cobradas, adicionalmente, o valor de </w:t>
      </w:r>
      <w:r w:rsidRPr="00344C68">
        <w:rPr>
          <w:bCs/>
          <w:szCs w:val="20"/>
        </w:rPr>
        <w:t>R$500,00 (quinhentos reais)</w:t>
      </w:r>
      <w:r w:rsidRPr="00523EBC">
        <w:rPr>
          <w:szCs w:val="20"/>
        </w:rPr>
        <w:t xml:space="preserve"> por hora-homem de trabalho dedicado a tais alterações/serviços</w:t>
      </w:r>
      <w:r w:rsidR="00112266" w:rsidRPr="00DF41F6">
        <w:rPr>
          <w:szCs w:val="20"/>
        </w:rPr>
        <w:t>.</w:t>
      </w:r>
    </w:p>
    <w:p w14:paraId="28F100C3" w14:textId="312A0DB6" w:rsidR="00275F77" w:rsidRPr="00275F77" w:rsidRDefault="00275F77" w:rsidP="00275F77">
      <w:pPr>
        <w:pStyle w:val="Level3"/>
        <w:widowControl w:val="0"/>
        <w:spacing w:before="140" w:after="0"/>
        <w:rPr>
          <w:szCs w:val="20"/>
        </w:rPr>
      </w:pPr>
      <w:r w:rsidRPr="00275F77">
        <w:rPr>
          <w:szCs w:val="20"/>
        </w:rPr>
        <w:lastRenderedPageBreak/>
        <w:t xml:space="preserve">Os impostos incidentes sobre a </w:t>
      </w:r>
      <w:r>
        <w:rPr>
          <w:szCs w:val="20"/>
        </w:rPr>
        <w:t>R</w:t>
      </w:r>
      <w:r w:rsidRPr="00275F77">
        <w:rPr>
          <w:szCs w:val="20"/>
        </w:rPr>
        <w:t xml:space="preserve">emuneração </w:t>
      </w:r>
      <w:r>
        <w:rPr>
          <w:szCs w:val="20"/>
        </w:rPr>
        <w:t xml:space="preserve">do Agente Fiduciário </w:t>
      </w:r>
      <w:r w:rsidRPr="00275F77">
        <w:rPr>
          <w:szCs w:val="20"/>
        </w:rPr>
        <w:t>serão acrescidos às parcelas mencionadas acima nas respectivas datas de pagamento. Adicionalmente, todos os valores mencionados acima serão atualizados pelo Índice Geral de Preços o Mercado (IGP-M), sempre na menor periodicidade permitida em lei, a partir da data de assinatura desta Escritura de Emissão.</w:t>
      </w:r>
    </w:p>
    <w:p w14:paraId="71823411" w14:textId="0216279C" w:rsidR="00C870C1" w:rsidRPr="00DF41F6" w:rsidRDefault="00523EBC">
      <w:pPr>
        <w:pStyle w:val="Level3"/>
        <w:widowControl w:val="0"/>
        <w:spacing w:before="140" w:after="0"/>
        <w:rPr>
          <w:szCs w:val="20"/>
        </w:rPr>
      </w:pPr>
      <w:r w:rsidRPr="00523EBC">
        <w:rPr>
          <w:szCs w:val="20"/>
        </w:rPr>
        <w:t xml:space="preserve">A </w:t>
      </w:r>
      <w:r w:rsidR="008C54CC">
        <w:rPr>
          <w:szCs w:val="20"/>
        </w:rPr>
        <w:t>R</w:t>
      </w:r>
      <w:r w:rsidRPr="00523EBC">
        <w:rPr>
          <w:szCs w:val="20"/>
        </w:rPr>
        <w:t xml:space="preserve">emuneração </w:t>
      </w:r>
      <w:r w:rsidR="008C54CC">
        <w:rPr>
          <w:szCs w:val="20"/>
        </w:rPr>
        <w:t xml:space="preserve">do Agente Fiduciário </w:t>
      </w:r>
      <w:r w:rsidRPr="00523EBC">
        <w:rPr>
          <w:szCs w:val="20"/>
        </w:rPr>
        <w:t xml:space="preserve">não inclui as despesas com viagens, estadias, transporte e publicação necessárias ao exercício </w:t>
      </w:r>
      <w:r w:rsidR="00D942A8">
        <w:rPr>
          <w:szCs w:val="20"/>
        </w:rPr>
        <w:t xml:space="preserve">da </w:t>
      </w:r>
      <w:r w:rsidRPr="00523EBC">
        <w:rPr>
          <w:szCs w:val="20"/>
        </w:rPr>
        <w:t>função</w:t>
      </w:r>
      <w:r w:rsidR="00D942A8">
        <w:rPr>
          <w:szCs w:val="20"/>
        </w:rPr>
        <w:t xml:space="preserve"> de Agente Fiduciário</w:t>
      </w:r>
      <w:r w:rsidRPr="00523EBC">
        <w:rPr>
          <w:szCs w:val="20"/>
        </w:rPr>
        <w:t xml:space="preserve">, durante ou após a implantação do serviço, a serem cobertas pela Emissora, após prévia aprovação. Não estão incluídas igualmente, e serão arcadas pela Emissora, despesas com especialistas, tais como auditoria nas garantias </w:t>
      </w:r>
      <w:r w:rsidR="00D942A8">
        <w:rPr>
          <w:szCs w:val="20"/>
        </w:rPr>
        <w:t xml:space="preserve">outorgadas às Debêntures </w:t>
      </w:r>
      <w:r w:rsidRPr="00523EBC">
        <w:rPr>
          <w:szCs w:val="20"/>
        </w:rPr>
        <w:t xml:space="preserve">e assessoria legal ao Agente Fiduciário em caso de inadimplemento </w:t>
      </w:r>
      <w:r w:rsidR="00D942A8">
        <w:rPr>
          <w:szCs w:val="20"/>
        </w:rPr>
        <w:t>no pagamento das Debêntures</w:t>
      </w:r>
      <w:r w:rsidRPr="00523EBC">
        <w:rPr>
          <w:szCs w:val="20"/>
        </w:rPr>
        <w:t xml:space="preserve">.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sidR="002D28F3">
        <w:rPr>
          <w:szCs w:val="20"/>
        </w:rPr>
        <w:t>Debenturistas</w:t>
      </w:r>
      <w:r w:rsidRPr="00523EBC">
        <w:rPr>
          <w:szCs w:val="20"/>
        </w:rPr>
        <w:t xml:space="preserve">. Tais despesas incluem honorários advocatícios para defesa do Agente Fiduciário e deverão ser igualmente adiantadas pelos </w:t>
      </w:r>
      <w:r w:rsidR="002D28F3">
        <w:rPr>
          <w:szCs w:val="20"/>
        </w:rPr>
        <w:t>Debenturistas</w:t>
      </w:r>
      <w:r w:rsidR="002D28F3" w:rsidRPr="00523EBC">
        <w:rPr>
          <w:szCs w:val="20"/>
        </w:rPr>
        <w:t xml:space="preserve"> </w:t>
      </w:r>
      <w:r w:rsidRPr="00523EBC">
        <w:rPr>
          <w:szCs w:val="20"/>
        </w:rPr>
        <w:t>e ressarcidas pela Emissora</w:t>
      </w:r>
      <w:r w:rsidR="00C870C1" w:rsidRPr="00DF41F6">
        <w:rPr>
          <w:szCs w:val="20"/>
        </w:rPr>
        <w:t>.</w:t>
      </w:r>
    </w:p>
    <w:p w14:paraId="4F80F5A6" w14:textId="39558C5F" w:rsidR="001E783F" w:rsidRDefault="00A116B1">
      <w:pPr>
        <w:pStyle w:val="Level3"/>
        <w:widowControl w:val="0"/>
        <w:spacing w:before="140" w:after="0"/>
        <w:rPr>
          <w:szCs w:val="20"/>
        </w:rPr>
      </w:pPr>
      <w:r w:rsidRPr="00A116B1">
        <w:rPr>
          <w:szCs w:val="20"/>
        </w:rPr>
        <w:t xml:space="preserve">No caso de inadimplemento da Emissora, todas as despesas em que o Agente Fiduciário venha a incorrer para resguardar os interesses dos </w:t>
      </w:r>
      <w:r w:rsidR="002D28F3">
        <w:rPr>
          <w:szCs w:val="20"/>
        </w:rPr>
        <w:t>Debenturistas</w:t>
      </w:r>
      <w:r w:rsidRPr="00A116B1">
        <w:rPr>
          <w:szCs w:val="20"/>
        </w:rPr>
        <w:t xml:space="preserve"> deverão ser previamente aprovadas e adiantadas pelos </w:t>
      </w:r>
      <w:r w:rsidR="002D28F3">
        <w:rPr>
          <w:szCs w:val="20"/>
        </w:rPr>
        <w:t>Debenturistas</w:t>
      </w:r>
      <w:r w:rsidRPr="00A116B1">
        <w:rPr>
          <w:szCs w:val="20"/>
        </w:rPr>
        <w:t>, e posteriormente, ressarcidas pela Emissora</w:t>
      </w:r>
      <w:r w:rsidR="00DA4970">
        <w:rPr>
          <w:szCs w:val="20"/>
        </w:rPr>
        <w:t xml:space="preserve"> em até 30 (trinta) dias contados da entrega, à Emissora, de cópia dos documentos comprobatórios das despesas efetivamente incorridas</w:t>
      </w:r>
      <w:r w:rsidRPr="00A116B1">
        <w:rPr>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2D28F3">
        <w:rPr>
          <w:szCs w:val="20"/>
        </w:rPr>
        <w:t>Debenturistas</w:t>
      </w:r>
      <w:r w:rsidRPr="00A116B1">
        <w:rPr>
          <w:szCs w:val="20"/>
        </w:rPr>
        <w:t xml:space="preserve">. As eventuais despesas, depósitos e custas judiciais decorrentes da sucumbência em ações judiciais serão igualmente suportadas pelos </w:t>
      </w:r>
      <w:r w:rsidR="002D28F3">
        <w:rPr>
          <w:szCs w:val="20"/>
        </w:rPr>
        <w:t>Debenturistas</w:t>
      </w:r>
      <w:r w:rsidRPr="00A116B1">
        <w:rPr>
          <w:szCs w:val="20"/>
        </w:rPr>
        <w:t>, bem como a remuneração e as despesas reembolsáveis do Agente Fiduciário, na hipótese de a Emissora permanecer em inadimplência com relação ao pagamento destas por um período superior a 10 (dez) dias corridos</w:t>
      </w:r>
      <w:r w:rsidR="005F1A06" w:rsidRPr="00DF41F6">
        <w:rPr>
          <w:szCs w:val="20"/>
        </w:rPr>
        <w:t>.</w:t>
      </w:r>
      <w:r w:rsidR="00767B1C" w:rsidRPr="00DF41F6">
        <w:rPr>
          <w:szCs w:val="20"/>
        </w:rPr>
        <w:t xml:space="preserve"> </w:t>
      </w:r>
    </w:p>
    <w:p w14:paraId="4D7D633C" w14:textId="10EEE72B" w:rsidR="002D28F3" w:rsidRDefault="002D28F3">
      <w:pPr>
        <w:pStyle w:val="Level3"/>
        <w:widowControl w:val="0"/>
        <w:spacing w:before="140" w:after="0"/>
        <w:rPr>
          <w:szCs w:val="20"/>
        </w:rPr>
      </w:pPr>
      <w:r w:rsidRPr="002D28F3">
        <w:rPr>
          <w:szCs w:val="20"/>
        </w:rPr>
        <w:t xml:space="preserve">Eventuais obrigações adicionais atribuídas ao Agente Fiduciário, ou alterações nas características ordinárias da operação facultarão ao Agente Fiduciário a revisão dos honorários </w:t>
      </w:r>
      <w:r w:rsidR="00D942A8">
        <w:rPr>
          <w:szCs w:val="20"/>
        </w:rPr>
        <w:t>acordados</w:t>
      </w:r>
      <w:r w:rsidRPr="002D28F3">
        <w:rPr>
          <w:szCs w:val="20"/>
        </w:rPr>
        <w:t xml:space="preserve">. Além disso, não estão incluídos </w:t>
      </w:r>
      <w:r w:rsidR="00D942A8">
        <w:rPr>
          <w:szCs w:val="20"/>
        </w:rPr>
        <w:t>nos valores devidos pela Emissora ao Agente Fiduciário</w:t>
      </w:r>
      <w:r w:rsidRPr="002D28F3">
        <w:rPr>
          <w:szCs w:val="20"/>
        </w:rPr>
        <w:t xml:space="preserve"> a excussão de eventual garantia outorgada no exterior, sendo certo que tal excussão não caberá ao Agente Fiduciário</w:t>
      </w:r>
      <w:r>
        <w:rPr>
          <w:szCs w:val="20"/>
        </w:rPr>
        <w:t>.</w:t>
      </w:r>
    </w:p>
    <w:p w14:paraId="56378BC5" w14:textId="77777777" w:rsidR="00C870C1" w:rsidRPr="0040359D" w:rsidRDefault="00C870C1">
      <w:pPr>
        <w:pStyle w:val="Level2"/>
        <w:widowControl w:val="0"/>
        <w:spacing w:before="140" w:after="0"/>
        <w:rPr>
          <w:rFonts w:cs="Arial"/>
          <w:b/>
          <w:szCs w:val="20"/>
        </w:rPr>
      </w:pPr>
      <w:bookmarkStart w:id="117" w:name="_Ref435693021"/>
      <w:r w:rsidRPr="0040359D">
        <w:rPr>
          <w:rFonts w:cs="Arial"/>
          <w:b/>
          <w:szCs w:val="20"/>
        </w:rPr>
        <w:t>Substituição</w:t>
      </w:r>
      <w:bookmarkEnd w:id="117"/>
    </w:p>
    <w:p w14:paraId="2BF9F6D5" w14:textId="0E1A5FCF" w:rsidR="00C870C1" w:rsidRPr="00462342" w:rsidRDefault="00C62263">
      <w:pPr>
        <w:pStyle w:val="Level3"/>
        <w:widowControl w:val="0"/>
        <w:tabs>
          <w:tab w:val="left" w:pos="720"/>
          <w:tab w:val="left" w:pos="2366"/>
        </w:tabs>
        <w:spacing w:before="140" w:after="0"/>
        <w:rPr>
          <w:szCs w:val="20"/>
        </w:rPr>
      </w:pPr>
      <w:r w:rsidRPr="0040359D">
        <w:rPr>
          <w:szCs w:val="20"/>
        </w:rPr>
        <w:t>Nas hipóteses de ausência e impedimentos temporários, renúncia, intervenção, liquidação judicial ou extrajudicial, falência, ou qualquer outro caso de vacância</w:t>
      </w:r>
      <w:r>
        <w:rPr>
          <w:szCs w:val="20"/>
        </w:rPr>
        <w:t xml:space="preserve"> do Agente Fiduciário</w:t>
      </w:r>
      <w:r w:rsidRPr="0040359D">
        <w:rPr>
          <w:szCs w:val="20"/>
        </w:rPr>
        <w:t xml:space="preserve">, </w:t>
      </w:r>
      <w:r>
        <w:rPr>
          <w:szCs w:val="20"/>
        </w:rPr>
        <w:t xml:space="preserve">este deverá ser substituído </w:t>
      </w:r>
      <w:r w:rsidRPr="0040359D">
        <w:rPr>
          <w:szCs w:val="20"/>
        </w:rPr>
        <w:t xml:space="preserve">dentro do prazo máximo de 30 (trinta) dias corridos contados </w:t>
      </w:r>
      <w:r w:rsidR="001F3FFA">
        <w:rPr>
          <w:szCs w:val="20"/>
        </w:rPr>
        <w:t>d</w:t>
      </w:r>
      <w:r w:rsidR="00F652BC">
        <w:rPr>
          <w:szCs w:val="20"/>
        </w:rPr>
        <w:t>os eventos ora descritos</w:t>
      </w:r>
      <w:r w:rsidRPr="0040359D">
        <w:rPr>
          <w:szCs w:val="20"/>
        </w:rPr>
        <w:t xml:space="preserve">, </w:t>
      </w:r>
      <w:r>
        <w:rPr>
          <w:szCs w:val="20"/>
        </w:rPr>
        <w:t xml:space="preserve">mediante deliberação da </w:t>
      </w:r>
      <w:r w:rsidRPr="0040359D">
        <w:rPr>
          <w:szCs w:val="20"/>
        </w:rPr>
        <w:t>Assembleia Geral de Debenturistas para a escolha do novo agente fiduciário, a qual de</w:t>
      </w:r>
      <w:r>
        <w:rPr>
          <w:szCs w:val="20"/>
        </w:rPr>
        <w:t>ve</w:t>
      </w:r>
      <w:r w:rsidRPr="0040359D">
        <w:rPr>
          <w:szCs w:val="20"/>
        </w:rPr>
        <w:t>rá ser convocada pelo próprio Agente Fiduciário a ser substituído,</w:t>
      </w:r>
      <w:r>
        <w:rPr>
          <w:szCs w:val="20"/>
        </w:rPr>
        <w:t xml:space="preserve"> podendo ser convocada</w:t>
      </w:r>
      <w:r w:rsidRPr="0040359D">
        <w:rPr>
          <w:szCs w:val="20"/>
        </w:rPr>
        <w:t xml:space="preserve"> por Debenturistas que representem 10% (dez por cento), no mínimo, das Debêntures em Circulação, ou pela CVM. Na hipótese da convocação não ocorrer até 15 (quinze) dias corridos antes do término do prazo acima citado, caberá à Emissora efetuá-la, </w:t>
      </w:r>
      <w:r w:rsidRPr="0040359D">
        <w:rPr>
          <w:w w:val="0"/>
          <w:szCs w:val="20"/>
        </w:rPr>
        <w:t xml:space="preserve">observado o prazo de </w:t>
      </w:r>
      <w:r>
        <w:rPr>
          <w:w w:val="0"/>
          <w:szCs w:val="20"/>
        </w:rPr>
        <w:t>8</w:t>
      </w:r>
      <w:r w:rsidRPr="0040359D">
        <w:rPr>
          <w:w w:val="0"/>
          <w:szCs w:val="20"/>
        </w:rPr>
        <w:t xml:space="preserve"> (</w:t>
      </w:r>
      <w:r>
        <w:rPr>
          <w:w w:val="0"/>
          <w:szCs w:val="20"/>
        </w:rPr>
        <w:t>oito</w:t>
      </w:r>
      <w:r w:rsidRPr="0040359D">
        <w:rPr>
          <w:w w:val="0"/>
          <w:szCs w:val="20"/>
        </w:rPr>
        <w:t xml:space="preserve">) dias para a primeira convocação e </w:t>
      </w:r>
      <w:r>
        <w:rPr>
          <w:w w:val="0"/>
          <w:szCs w:val="20"/>
        </w:rPr>
        <w:t>5</w:t>
      </w:r>
      <w:r w:rsidRPr="0040359D">
        <w:rPr>
          <w:w w:val="0"/>
          <w:szCs w:val="20"/>
        </w:rPr>
        <w:t> (</w:t>
      </w:r>
      <w:r>
        <w:rPr>
          <w:w w:val="0"/>
          <w:szCs w:val="20"/>
        </w:rPr>
        <w:t>cinco</w:t>
      </w:r>
      <w:r w:rsidRPr="0040359D">
        <w:rPr>
          <w:w w:val="0"/>
          <w:szCs w:val="20"/>
        </w:rPr>
        <w:t xml:space="preserve">) dias para a segunda convocação, </w:t>
      </w:r>
      <w:r w:rsidRPr="0040359D">
        <w:rPr>
          <w:szCs w:val="20"/>
        </w:rPr>
        <w:t>sendo certo que</w:t>
      </w:r>
      <w:r>
        <w:rPr>
          <w:szCs w:val="20"/>
        </w:rPr>
        <w:t>, em casos excepcionais,</w:t>
      </w:r>
      <w:r w:rsidRPr="0040359D">
        <w:rPr>
          <w:szCs w:val="20"/>
        </w:rPr>
        <w:t xml:space="preserve"> a CVM poderá </w:t>
      </w:r>
      <w:r>
        <w:t xml:space="preserve">proceder à convocação da assembleia para a escolha de novo agente fiduciário ou </w:t>
      </w:r>
      <w:r w:rsidRPr="0040359D">
        <w:rPr>
          <w:szCs w:val="20"/>
        </w:rPr>
        <w:t xml:space="preserve">nomear </w:t>
      </w:r>
      <w:r w:rsidRPr="0040359D">
        <w:rPr>
          <w:szCs w:val="20"/>
        </w:rPr>
        <w:lastRenderedPageBreak/>
        <w:t>substituto provisório enquanto não se consumar o processo de escolha do novo agente fiduciário</w:t>
      </w:r>
      <w:r w:rsidR="00C870C1" w:rsidRPr="0040359D">
        <w:rPr>
          <w:szCs w:val="20"/>
        </w:rPr>
        <w:t>.</w:t>
      </w:r>
      <w:r w:rsidR="00C870C1" w:rsidRPr="0040359D">
        <w:rPr>
          <w:b/>
          <w:szCs w:val="20"/>
        </w:rPr>
        <w:t xml:space="preserve"> </w:t>
      </w:r>
    </w:p>
    <w:p w14:paraId="2F7F234B" w14:textId="0837583C" w:rsidR="00C870C1" w:rsidRPr="00DF41F6" w:rsidRDefault="00C870C1">
      <w:pPr>
        <w:pStyle w:val="Level3"/>
        <w:widowControl w:val="0"/>
        <w:spacing w:before="140" w:after="0"/>
        <w:rPr>
          <w:szCs w:val="20"/>
        </w:rPr>
      </w:pPr>
      <w:r w:rsidRPr="00DF41F6">
        <w:rPr>
          <w:w w:val="0"/>
          <w:szCs w:val="20"/>
        </w:rPr>
        <w:t xml:space="preserve">Caso ocorra a efetiva substituição do Agente Fiduciário, o substituto receberá a mesma remuneração recebida pelo Agente Fiduciário em todos os seus termos e condições, </w:t>
      </w:r>
      <w:r w:rsidRPr="00DF41F6">
        <w:rPr>
          <w:szCs w:val="20"/>
        </w:rPr>
        <w:t>salvo se outra for negociada com a Emissora,</w:t>
      </w:r>
      <w:r w:rsidRPr="00DF41F6">
        <w:rPr>
          <w:w w:val="0"/>
          <w:szCs w:val="20"/>
        </w:rPr>
        <w:t xml:space="preserve"> sendo que a primeira parcela devida ao substituto será calculada </w:t>
      </w:r>
      <w:r w:rsidRPr="00DF41F6">
        <w:rPr>
          <w:i/>
          <w:w w:val="0"/>
          <w:szCs w:val="20"/>
        </w:rPr>
        <w:t xml:space="preserve">pro rata </w:t>
      </w:r>
      <w:proofErr w:type="spellStart"/>
      <w:r w:rsidRPr="00DF41F6">
        <w:rPr>
          <w:i/>
          <w:w w:val="0"/>
          <w:szCs w:val="20"/>
        </w:rPr>
        <w:t>temporis</w:t>
      </w:r>
      <w:proofErr w:type="spellEnd"/>
      <w:r w:rsidRPr="00DF41F6">
        <w:rPr>
          <w:w w:val="0"/>
          <w:szCs w:val="20"/>
        </w:rPr>
        <w:t>, a partir da data de início do exercício de sua função como agente fiduciário.</w:t>
      </w:r>
    </w:p>
    <w:p w14:paraId="3DDEDD44" w14:textId="7C29908B" w:rsidR="00AE546F" w:rsidRPr="00462342" w:rsidRDefault="00C870C1">
      <w:pPr>
        <w:pStyle w:val="Level3"/>
        <w:widowControl w:val="0"/>
        <w:spacing w:before="140" w:after="0"/>
        <w:rPr>
          <w:szCs w:val="20"/>
        </w:rPr>
      </w:pPr>
      <w:r w:rsidRPr="00AE546F">
        <w:rPr>
          <w:szCs w:val="20"/>
        </w:rPr>
        <w:t>Na hipótese de não poder o Agente Fiduciário continuar a exercer as suas funções por circunstâncias supervenientes a esta Escritura de Emissão, deverá comunicar imediatamente o fato à Emissora e aos Debenturistas, mediante convocação de Assembleia Geral de Debenturistas, solicitando sua substituição.</w:t>
      </w:r>
    </w:p>
    <w:p w14:paraId="03824024" w14:textId="17184192" w:rsidR="00C870C1" w:rsidRPr="00004545" w:rsidRDefault="00C870C1">
      <w:pPr>
        <w:pStyle w:val="Level3"/>
        <w:widowControl w:val="0"/>
        <w:spacing w:before="140" w:after="0"/>
        <w:rPr>
          <w:szCs w:val="20"/>
        </w:rPr>
      </w:pPr>
      <w:r w:rsidRPr="00AE546F">
        <w:rPr>
          <w:szCs w:val="20"/>
        </w:rPr>
        <w:t>É facultado aos Debenturistas, após o encerramento do prazo para a distribuição das Debêntures no mercado, proceder à substituição do Agente Fiduciário e à indicação de seu substituto, em Assembleia Geral de Debenturistas especialmente convocada para esse fim.</w:t>
      </w:r>
    </w:p>
    <w:p w14:paraId="41A0FBE6" w14:textId="201E05F3" w:rsidR="00C870C1" w:rsidRPr="0040359D" w:rsidRDefault="00C62263">
      <w:pPr>
        <w:pStyle w:val="Level3"/>
        <w:widowControl w:val="0"/>
        <w:spacing w:before="140" w:after="0"/>
        <w:rPr>
          <w:szCs w:val="20"/>
        </w:rPr>
      </w:pPr>
      <w:r w:rsidRPr="0040359D">
        <w:rPr>
          <w:szCs w:val="20"/>
        </w:rPr>
        <w:t xml:space="preserve">A substituição do Agente Fiduciário deverá ser objeto de aditamento à presente Escritura de Emissão, que deverá ser </w:t>
      </w:r>
      <w:r>
        <w:rPr>
          <w:szCs w:val="20"/>
        </w:rPr>
        <w:t>inscrita</w:t>
      </w:r>
      <w:r w:rsidRPr="0040359D">
        <w:rPr>
          <w:szCs w:val="20"/>
        </w:rPr>
        <w:t xml:space="preserve"> na </w:t>
      </w:r>
      <w:r w:rsidR="00C43D96">
        <w:rPr>
          <w:szCs w:val="20"/>
        </w:rPr>
        <w:t>JUCEC</w:t>
      </w:r>
      <w:r>
        <w:rPr>
          <w:szCs w:val="20"/>
        </w:rPr>
        <w:t xml:space="preserve">, </w:t>
      </w:r>
      <w:r w:rsidRPr="00C62263">
        <w:rPr>
          <w:szCs w:val="20"/>
        </w:rPr>
        <w:t>sendo certo que, a</w:t>
      </w:r>
      <w:r w:rsidR="00F652BC" w:rsidRPr="0040359D">
        <w:rPr>
          <w:szCs w:val="20"/>
        </w:rPr>
        <w:t xml:space="preserve"> substituição do Agente Fiduciário </w:t>
      </w:r>
      <w:r w:rsidR="00F652BC">
        <w:rPr>
          <w:szCs w:val="20"/>
        </w:rPr>
        <w:t>deverá ser comunicada</w:t>
      </w:r>
      <w:r w:rsidR="00F652BC" w:rsidRPr="0040359D">
        <w:rPr>
          <w:szCs w:val="20"/>
        </w:rPr>
        <w:t xml:space="preserve"> à</w:t>
      </w:r>
      <w:r w:rsidR="009C69B2">
        <w:rPr>
          <w:szCs w:val="20"/>
        </w:rPr>
        <w:t xml:space="preserve"> </w:t>
      </w:r>
      <w:r w:rsidRPr="00C62263">
        <w:rPr>
          <w:szCs w:val="20"/>
        </w:rPr>
        <w:t>CVM no prazo de até 7 (sete) Dias Úteis, contados do referido registro</w:t>
      </w:r>
      <w:r w:rsidR="00F652BC">
        <w:rPr>
          <w:szCs w:val="20"/>
        </w:rPr>
        <w:t>, nos termos do artigo 9º da Instrução CVM 583</w:t>
      </w:r>
      <w:r w:rsidR="00364540" w:rsidRPr="0040359D">
        <w:rPr>
          <w:szCs w:val="20"/>
        </w:rPr>
        <w:t>.</w:t>
      </w:r>
    </w:p>
    <w:p w14:paraId="57EC6EC9" w14:textId="77777777" w:rsidR="00C870C1" w:rsidRPr="0040359D" w:rsidRDefault="00C870C1">
      <w:pPr>
        <w:pStyle w:val="Level3"/>
        <w:widowControl w:val="0"/>
        <w:spacing w:before="140" w:after="0"/>
        <w:rPr>
          <w:szCs w:val="20"/>
        </w:rPr>
      </w:pPr>
      <w:r w:rsidRPr="0040359D">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2462F2C2" w14:textId="77777777" w:rsidR="00C870C1" w:rsidRPr="0040359D" w:rsidRDefault="00C870C1">
      <w:pPr>
        <w:pStyle w:val="Level3"/>
        <w:widowControl w:val="0"/>
        <w:spacing w:before="140" w:after="0"/>
        <w:rPr>
          <w:szCs w:val="20"/>
        </w:rPr>
      </w:pPr>
      <w:r w:rsidRPr="0040359D">
        <w:rPr>
          <w:szCs w:val="20"/>
        </w:rPr>
        <w:t>Aplicam-se às hipóteses de substituição do Agente Fiduciário as normas e preceitos da CVM.</w:t>
      </w:r>
    </w:p>
    <w:p w14:paraId="0307B8DF" w14:textId="77777777" w:rsidR="00C870C1" w:rsidRPr="0040359D" w:rsidRDefault="00C870C1">
      <w:pPr>
        <w:pStyle w:val="Level2"/>
        <w:widowControl w:val="0"/>
        <w:spacing w:before="140" w:after="0"/>
        <w:rPr>
          <w:rFonts w:cs="Arial"/>
          <w:b/>
          <w:szCs w:val="20"/>
        </w:rPr>
      </w:pPr>
      <w:r w:rsidRPr="0040359D">
        <w:rPr>
          <w:rFonts w:cs="Arial"/>
          <w:b/>
          <w:szCs w:val="20"/>
        </w:rPr>
        <w:t>Deveres</w:t>
      </w:r>
    </w:p>
    <w:p w14:paraId="5A4C05EC" w14:textId="77777777" w:rsidR="00C870C1" w:rsidRPr="0040359D" w:rsidRDefault="00C870C1">
      <w:pPr>
        <w:pStyle w:val="Level3"/>
        <w:widowControl w:val="0"/>
        <w:spacing w:before="140" w:after="0"/>
        <w:rPr>
          <w:szCs w:val="20"/>
        </w:rPr>
      </w:pPr>
      <w:r w:rsidRPr="0040359D">
        <w:rPr>
          <w:szCs w:val="20"/>
        </w:rPr>
        <w:t xml:space="preserve">Além de outros previstos em lei, em ato normativo da CVM, </w:t>
      </w:r>
      <w:r w:rsidR="003176DF" w:rsidRPr="0040359D">
        <w:rPr>
          <w:szCs w:val="20"/>
        </w:rPr>
        <w:t xml:space="preserve">em especial a </w:t>
      </w:r>
      <w:r w:rsidR="003176DF" w:rsidRPr="0040359D">
        <w:rPr>
          <w:w w:val="0"/>
          <w:szCs w:val="20"/>
        </w:rPr>
        <w:t xml:space="preserve">Instrução </w:t>
      </w:r>
      <w:r w:rsidR="003176DF" w:rsidRPr="0040359D">
        <w:rPr>
          <w:szCs w:val="20"/>
        </w:rPr>
        <w:t xml:space="preserve">CVM 583, </w:t>
      </w:r>
      <w:r w:rsidRPr="0040359D">
        <w:rPr>
          <w:szCs w:val="20"/>
        </w:rPr>
        <w:t>ou na presente Escritura de Emissão, constituem deveres e atribuições do Agente Fiduciário:</w:t>
      </w:r>
    </w:p>
    <w:p w14:paraId="318C1072" w14:textId="77777777" w:rsidR="004C4279" w:rsidRDefault="004C4279">
      <w:pPr>
        <w:pStyle w:val="Level4"/>
        <w:widowControl w:val="0"/>
        <w:spacing w:before="140" w:after="0"/>
        <w:rPr>
          <w:szCs w:val="20"/>
        </w:rPr>
      </w:pPr>
      <w:proofErr w:type="gramStart"/>
      <w:r w:rsidRPr="004C4279">
        <w:rPr>
          <w:szCs w:val="20"/>
        </w:rPr>
        <w:t>exercer</w:t>
      </w:r>
      <w:proofErr w:type="gramEnd"/>
      <w:r w:rsidRPr="004C4279">
        <w:rPr>
          <w:szCs w:val="20"/>
        </w:rPr>
        <w:t xml:space="preserve"> suas atividades com boa fé, transparência e lealdade para com os titulares dos valores mobiliários</w:t>
      </w:r>
      <w:r>
        <w:rPr>
          <w:szCs w:val="20"/>
        </w:rPr>
        <w:t>;</w:t>
      </w:r>
    </w:p>
    <w:p w14:paraId="655FAA7F" w14:textId="17FC01B9" w:rsidR="00D804DF" w:rsidRPr="00200719" w:rsidRDefault="00D804DF">
      <w:pPr>
        <w:pStyle w:val="Level4"/>
        <w:widowControl w:val="0"/>
        <w:spacing w:before="140" w:after="0"/>
        <w:rPr>
          <w:szCs w:val="20"/>
        </w:rPr>
      </w:pPr>
      <w:proofErr w:type="gramStart"/>
      <w:r w:rsidRPr="00F677C6">
        <w:rPr>
          <w:szCs w:val="20"/>
        </w:rPr>
        <w:t>representar</w:t>
      </w:r>
      <w:proofErr w:type="gramEnd"/>
      <w:r w:rsidRPr="00F677C6">
        <w:rPr>
          <w:szCs w:val="20"/>
        </w:rPr>
        <w:t xml:space="preserve"> os inter</w:t>
      </w:r>
      <w:r w:rsidRPr="00200719">
        <w:rPr>
          <w:szCs w:val="20"/>
        </w:rPr>
        <w:t>esses dos Debenturistas, nos termos desta Escritura de Emissão;</w:t>
      </w:r>
    </w:p>
    <w:p w14:paraId="221CB61C" w14:textId="44385240" w:rsidR="00D804DF" w:rsidRPr="00200719" w:rsidRDefault="00D804DF">
      <w:pPr>
        <w:pStyle w:val="Level4"/>
        <w:widowControl w:val="0"/>
        <w:spacing w:before="140" w:after="0"/>
        <w:rPr>
          <w:szCs w:val="20"/>
        </w:rPr>
      </w:pPr>
      <w:proofErr w:type="gramStart"/>
      <w:r w:rsidRPr="00200719">
        <w:rPr>
          <w:szCs w:val="20"/>
        </w:rPr>
        <w:t>celebrar</w:t>
      </w:r>
      <w:proofErr w:type="gramEnd"/>
      <w:r w:rsidRPr="00200719">
        <w:rPr>
          <w:szCs w:val="20"/>
        </w:rPr>
        <w:t xml:space="preserve"> aditamentos a</w:t>
      </w:r>
      <w:r w:rsidR="0044146C" w:rsidRPr="00200719">
        <w:rPr>
          <w:szCs w:val="20"/>
        </w:rPr>
        <w:t xml:space="preserve"> esta</w:t>
      </w:r>
      <w:r w:rsidR="00432D02" w:rsidRPr="00200719">
        <w:rPr>
          <w:szCs w:val="20"/>
        </w:rPr>
        <w:t xml:space="preserve"> </w:t>
      </w:r>
      <w:r w:rsidR="0044146C" w:rsidRPr="00200719">
        <w:rPr>
          <w:szCs w:val="20"/>
        </w:rPr>
        <w:t xml:space="preserve">Escritura de Emissão, </w:t>
      </w:r>
      <w:r w:rsidRPr="00200719">
        <w:rPr>
          <w:szCs w:val="20"/>
        </w:rPr>
        <w:t xml:space="preserve">nos termos </w:t>
      </w:r>
      <w:r w:rsidR="0044146C" w:rsidRPr="00200719">
        <w:rPr>
          <w:szCs w:val="20"/>
        </w:rPr>
        <w:t>aqui</w:t>
      </w:r>
      <w:r w:rsidRPr="00200719">
        <w:rPr>
          <w:szCs w:val="20"/>
        </w:rPr>
        <w:t xml:space="preserve"> previstos;</w:t>
      </w:r>
    </w:p>
    <w:p w14:paraId="42832032" w14:textId="2A39D385" w:rsidR="00D804DF" w:rsidRPr="00200719" w:rsidRDefault="00D804DF">
      <w:pPr>
        <w:pStyle w:val="Level4"/>
        <w:widowControl w:val="0"/>
        <w:spacing w:before="140" w:after="0"/>
        <w:rPr>
          <w:szCs w:val="20"/>
        </w:rPr>
      </w:pPr>
      <w:proofErr w:type="gramStart"/>
      <w:r w:rsidRPr="00200719">
        <w:rPr>
          <w:szCs w:val="20"/>
        </w:rPr>
        <w:t>tomar</w:t>
      </w:r>
      <w:proofErr w:type="gramEnd"/>
      <w:r w:rsidRPr="00200719">
        <w:rPr>
          <w:szCs w:val="20"/>
        </w:rPr>
        <w:t xml:space="preserve"> todas as providências necessárias para que os Debenturistas, representados pelo Agente Fiduciário, realizem seus créditos, observado o disposto nesta Escritura de Emissão</w:t>
      </w:r>
      <w:r w:rsidR="0044146C" w:rsidRPr="00200719">
        <w:rPr>
          <w:szCs w:val="20"/>
        </w:rPr>
        <w:t>;</w:t>
      </w:r>
    </w:p>
    <w:p w14:paraId="3B76F7B4" w14:textId="77777777" w:rsidR="00C870C1" w:rsidRPr="0040359D" w:rsidRDefault="00C870C1">
      <w:pPr>
        <w:pStyle w:val="Level4"/>
        <w:widowControl w:val="0"/>
        <w:spacing w:before="140" w:after="0"/>
        <w:rPr>
          <w:szCs w:val="20"/>
        </w:rPr>
      </w:pPr>
      <w:proofErr w:type="gramStart"/>
      <w:r w:rsidRPr="0040359D">
        <w:rPr>
          <w:szCs w:val="20"/>
        </w:rPr>
        <w:t>proteger</w:t>
      </w:r>
      <w:proofErr w:type="gramEnd"/>
      <w:r w:rsidRPr="0040359D">
        <w:rPr>
          <w:szCs w:val="20"/>
        </w:rPr>
        <w:t xml:space="preserve"> os direitos e interesses dos Debenturistas, empregando no exercício da função o cuidado e a diligência que toda pessoa ativa e proba costuma empregar na administração de seus próprios bens;</w:t>
      </w:r>
    </w:p>
    <w:p w14:paraId="5E09908D" w14:textId="77777777" w:rsidR="00C870C1" w:rsidRPr="00F677C6" w:rsidRDefault="00C870C1">
      <w:pPr>
        <w:pStyle w:val="Level4"/>
        <w:widowControl w:val="0"/>
        <w:spacing w:before="140" w:after="0"/>
        <w:rPr>
          <w:szCs w:val="20"/>
        </w:rPr>
      </w:pPr>
      <w:proofErr w:type="gramStart"/>
      <w:r w:rsidRPr="00F677C6">
        <w:rPr>
          <w:szCs w:val="20"/>
        </w:rPr>
        <w:t>responsabilizar</w:t>
      </w:r>
      <w:proofErr w:type="gramEnd"/>
      <w:r w:rsidRPr="00F677C6">
        <w:rPr>
          <w:szCs w:val="20"/>
        </w:rPr>
        <w:t xml:space="preserve">-se integralmente pelos serviços contratados, nos termos da </w:t>
      </w:r>
      <w:r w:rsidRPr="00F677C6">
        <w:rPr>
          <w:szCs w:val="20"/>
        </w:rPr>
        <w:lastRenderedPageBreak/>
        <w:t>legislação vigente;</w:t>
      </w:r>
    </w:p>
    <w:p w14:paraId="2FFB5B19" w14:textId="0CEFECE6" w:rsidR="00C870C1" w:rsidRPr="0040359D" w:rsidRDefault="00C62263">
      <w:pPr>
        <w:pStyle w:val="Level4"/>
        <w:widowControl w:val="0"/>
        <w:spacing w:before="140" w:after="0"/>
        <w:rPr>
          <w:szCs w:val="20"/>
        </w:rPr>
      </w:pPr>
      <w:proofErr w:type="gramStart"/>
      <w:r w:rsidRPr="0040359D">
        <w:rPr>
          <w:szCs w:val="20"/>
        </w:rPr>
        <w:t>renunciar</w:t>
      </w:r>
      <w:proofErr w:type="gramEnd"/>
      <w:r w:rsidRPr="0040359D">
        <w:rPr>
          <w:szCs w:val="20"/>
        </w:rPr>
        <w:t xml:space="preserve"> à função na hipótese de superveniência de conflitos de interesse ou de qualquer outra modalidade de inaptidão</w:t>
      </w:r>
      <w:r>
        <w:rPr>
          <w:szCs w:val="20"/>
        </w:rPr>
        <w:t xml:space="preserve"> </w:t>
      </w:r>
      <w:r w:rsidRPr="00C62263">
        <w:rPr>
          <w:szCs w:val="20"/>
        </w:rPr>
        <w:t>e realizar a imediata convocação de Assembleia Geral de Debenturistas, na forma do artigo 7º da Instrução</w:t>
      </w:r>
      <w:r w:rsidR="00F652BC">
        <w:rPr>
          <w:szCs w:val="20"/>
        </w:rPr>
        <w:t xml:space="preserve"> CVM</w:t>
      </w:r>
      <w:r w:rsidRPr="00C62263">
        <w:rPr>
          <w:szCs w:val="20"/>
        </w:rPr>
        <w:t xml:space="preserve"> 583</w:t>
      </w:r>
      <w:r w:rsidR="0044146C">
        <w:rPr>
          <w:szCs w:val="20"/>
        </w:rPr>
        <w:t>,</w:t>
      </w:r>
      <w:r w:rsidRPr="00C62263">
        <w:rPr>
          <w:szCs w:val="20"/>
        </w:rPr>
        <w:t xml:space="preserve"> para deliberar sobre sua substituição</w:t>
      </w:r>
      <w:r w:rsidR="00C870C1" w:rsidRPr="0040359D">
        <w:rPr>
          <w:szCs w:val="20"/>
        </w:rPr>
        <w:t>;</w:t>
      </w:r>
    </w:p>
    <w:p w14:paraId="58E29ACF" w14:textId="77777777" w:rsidR="00C870C1" w:rsidRPr="0040359D" w:rsidRDefault="00C870C1">
      <w:pPr>
        <w:pStyle w:val="Level4"/>
        <w:widowControl w:val="0"/>
        <w:spacing w:before="140" w:after="0"/>
        <w:rPr>
          <w:szCs w:val="20"/>
        </w:rPr>
      </w:pPr>
      <w:proofErr w:type="gramStart"/>
      <w:r w:rsidRPr="0040359D">
        <w:rPr>
          <w:szCs w:val="20"/>
        </w:rPr>
        <w:t>conservar</w:t>
      </w:r>
      <w:proofErr w:type="gramEnd"/>
      <w:r w:rsidRPr="0040359D">
        <w:rPr>
          <w:szCs w:val="20"/>
        </w:rPr>
        <w:t xml:space="preserve"> em boa guarda toda a </w:t>
      </w:r>
      <w:r w:rsidR="005B1F2C">
        <w:rPr>
          <w:szCs w:val="20"/>
        </w:rPr>
        <w:t>documentação relativa a</w:t>
      </w:r>
      <w:r w:rsidRPr="0040359D">
        <w:rPr>
          <w:szCs w:val="20"/>
        </w:rPr>
        <w:t>o exercício de suas funções;</w:t>
      </w:r>
    </w:p>
    <w:p w14:paraId="0859D10B" w14:textId="2CB73213" w:rsidR="00C870C1" w:rsidRPr="0040359D" w:rsidRDefault="00C870C1">
      <w:pPr>
        <w:pStyle w:val="Level4"/>
        <w:spacing w:before="140" w:after="0"/>
      </w:pPr>
      <w:proofErr w:type="gramStart"/>
      <w:r w:rsidRPr="0040359D">
        <w:t>verificar</w:t>
      </w:r>
      <w:proofErr w:type="gramEnd"/>
      <w:r w:rsidRPr="0040359D">
        <w:t xml:space="preserve">, no momento de aceitar a função, a veracidade das informações </w:t>
      </w:r>
      <w:r w:rsidR="009F02BA">
        <w:t xml:space="preserve">relativas </w:t>
      </w:r>
      <w:r w:rsidR="00B30FAA">
        <w:t xml:space="preserve">à </w:t>
      </w:r>
      <w:r w:rsidR="0044146C">
        <w:t xml:space="preserve">Garantia Corporativa </w:t>
      </w:r>
      <w:r w:rsidR="009F02BA">
        <w:t xml:space="preserve">e a consistência das demais informações </w:t>
      </w:r>
      <w:r w:rsidRPr="0040359D">
        <w:t xml:space="preserve">contidas </w:t>
      </w:r>
      <w:proofErr w:type="spellStart"/>
      <w:r w:rsidRPr="0040359D">
        <w:t>nesta</w:t>
      </w:r>
      <w:proofErr w:type="spellEnd"/>
      <w:r w:rsidRPr="0040359D">
        <w:t xml:space="preserve"> Escritura de Emissão, diligenciando no sentido de que sejam sanadas as omissões, falhas ou defeitos de que tenha conhecimento;</w:t>
      </w:r>
    </w:p>
    <w:p w14:paraId="78B53E4D" w14:textId="1892B8D3" w:rsidR="00C870C1" w:rsidRPr="0040359D" w:rsidRDefault="009F02BA">
      <w:pPr>
        <w:pStyle w:val="Level4"/>
        <w:widowControl w:val="0"/>
        <w:spacing w:before="140" w:after="0"/>
        <w:rPr>
          <w:szCs w:val="20"/>
        </w:rPr>
      </w:pPr>
      <w:proofErr w:type="gramStart"/>
      <w:r w:rsidRPr="009F02BA">
        <w:rPr>
          <w:szCs w:val="20"/>
        </w:rPr>
        <w:t>diligenciar</w:t>
      </w:r>
      <w:proofErr w:type="gramEnd"/>
      <w:r w:rsidRPr="009F02BA">
        <w:rPr>
          <w:szCs w:val="20"/>
        </w:rPr>
        <w:t xml:space="preserve"> junto à Emissora para que esta Escritura de Emissão, bem como de seus respectivos aditamentos, sejam registrados nos órgãos competentes, adotando, no caso de omissão da Emissora, as medidas previstas em lei</w:t>
      </w:r>
      <w:r w:rsidR="0044146C">
        <w:rPr>
          <w:szCs w:val="20"/>
        </w:rPr>
        <w:t xml:space="preserve"> e</w:t>
      </w:r>
      <w:r>
        <w:rPr>
          <w:szCs w:val="20"/>
        </w:rPr>
        <w:t xml:space="preserve"> nesta Escritura de Emissão</w:t>
      </w:r>
      <w:r w:rsidR="00C870C1" w:rsidRPr="0040359D">
        <w:rPr>
          <w:szCs w:val="20"/>
        </w:rPr>
        <w:t>;</w:t>
      </w:r>
    </w:p>
    <w:p w14:paraId="5C240FB9" w14:textId="22481A9B" w:rsidR="00B30FAA" w:rsidRDefault="00C870C1">
      <w:pPr>
        <w:pStyle w:val="Level4"/>
        <w:widowControl w:val="0"/>
        <w:spacing w:before="140" w:after="0"/>
        <w:rPr>
          <w:szCs w:val="20"/>
        </w:rPr>
      </w:pPr>
      <w:proofErr w:type="gramStart"/>
      <w:r w:rsidRPr="0040359D">
        <w:rPr>
          <w:szCs w:val="20"/>
        </w:rPr>
        <w:t>acompanhar</w:t>
      </w:r>
      <w:proofErr w:type="gramEnd"/>
      <w:r w:rsidRPr="0040359D">
        <w:rPr>
          <w:szCs w:val="20"/>
        </w:rPr>
        <w:t xml:space="preserve"> a observância da periodicidade na prestação das informações obrigatórias pela Emissora, alertando os Debenturistas </w:t>
      </w:r>
      <w:r w:rsidR="005B1F2C">
        <w:rPr>
          <w:szCs w:val="20"/>
        </w:rPr>
        <w:t xml:space="preserve">no relatório anual previsto no inciso </w:t>
      </w:r>
      <w:r w:rsidR="002F7659">
        <w:rPr>
          <w:szCs w:val="20"/>
        </w:rPr>
        <w:fldChar w:fldCharType="begin"/>
      </w:r>
      <w:r w:rsidR="002F7659">
        <w:rPr>
          <w:szCs w:val="20"/>
        </w:rPr>
        <w:instrText xml:space="preserve"> REF _Ref435693563 \r \h </w:instrText>
      </w:r>
      <w:r w:rsidR="002F7659">
        <w:rPr>
          <w:szCs w:val="20"/>
        </w:rPr>
      </w:r>
      <w:r w:rsidR="002F7659">
        <w:rPr>
          <w:szCs w:val="20"/>
        </w:rPr>
        <w:fldChar w:fldCharType="separate"/>
      </w:r>
      <w:r w:rsidR="002F0899">
        <w:rPr>
          <w:szCs w:val="20"/>
        </w:rPr>
        <w:t>(</w:t>
      </w:r>
      <w:proofErr w:type="spellStart"/>
      <w:r w:rsidR="002F0899">
        <w:rPr>
          <w:szCs w:val="20"/>
        </w:rPr>
        <w:t>xix</w:t>
      </w:r>
      <w:proofErr w:type="spellEnd"/>
      <w:r w:rsidR="002F0899">
        <w:rPr>
          <w:szCs w:val="20"/>
        </w:rPr>
        <w:t>)</w:t>
      </w:r>
      <w:r w:rsidR="002F7659">
        <w:rPr>
          <w:szCs w:val="20"/>
        </w:rPr>
        <w:fldChar w:fldCharType="end"/>
      </w:r>
      <w:r w:rsidR="002F7659">
        <w:rPr>
          <w:szCs w:val="20"/>
        </w:rPr>
        <w:t xml:space="preserve"> </w:t>
      </w:r>
      <w:r w:rsidR="005B1F2C">
        <w:rPr>
          <w:szCs w:val="20"/>
        </w:rPr>
        <w:t xml:space="preserve">abaixo, </w:t>
      </w:r>
      <w:r w:rsidRPr="0040359D">
        <w:rPr>
          <w:szCs w:val="20"/>
        </w:rPr>
        <w:t xml:space="preserve">acerca de eventuais </w:t>
      </w:r>
      <w:r w:rsidR="0082464B" w:rsidRPr="0082464B">
        <w:rPr>
          <w:szCs w:val="20"/>
        </w:rPr>
        <w:t>inconsistências ou omissões de que tenha conhecimento</w:t>
      </w:r>
      <w:r w:rsidRPr="0040359D">
        <w:rPr>
          <w:szCs w:val="20"/>
        </w:rPr>
        <w:t>;</w:t>
      </w:r>
      <w:r w:rsidR="00B30FAA">
        <w:rPr>
          <w:szCs w:val="20"/>
        </w:rPr>
        <w:t xml:space="preserve"> </w:t>
      </w:r>
    </w:p>
    <w:p w14:paraId="6E7C20DE" w14:textId="54100FF0" w:rsidR="00B30FAA" w:rsidRPr="001173EC" w:rsidRDefault="00B30FAA">
      <w:pPr>
        <w:pStyle w:val="Level4"/>
        <w:widowControl w:val="0"/>
        <w:spacing w:before="140" w:after="0"/>
        <w:rPr>
          <w:szCs w:val="20"/>
        </w:rPr>
      </w:pPr>
      <w:proofErr w:type="gramStart"/>
      <w:r w:rsidRPr="00253AF7">
        <w:rPr>
          <w:szCs w:val="20"/>
        </w:rPr>
        <w:t>examinar</w:t>
      </w:r>
      <w:proofErr w:type="gramEnd"/>
      <w:r w:rsidRPr="00253AF7">
        <w:rPr>
          <w:szCs w:val="20"/>
        </w:rPr>
        <w:t xml:space="preserve"> proposta de substituição da</w:t>
      </w:r>
      <w:r w:rsidR="0044146C" w:rsidRPr="001173EC">
        <w:rPr>
          <w:szCs w:val="20"/>
        </w:rPr>
        <w:t xml:space="preserve"> Garantia Corporativa</w:t>
      </w:r>
      <w:r w:rsidRPr="00253AF7">
        <w:rPr>
          <w:szCs w:val="20"/>
        </w:rPr>
        <w:t>, manifestando sua opinião a respeito do assunto de forma justificada;</w:t>
      </w:r>
    </w:p>
    <w:p w14:paraId="2B05DDBC" w14:textId="77777777" w:rsidR="00C870C1" w:rsidRDefault="0082464B">
      <w:pPr>
        <w:pStyle w:val="Level4"/>
        <w:widowControl w:val="0"/>
        <w:spacing w:before="140" w:after="0"/>
        <w:rPr>
          <w:szCs w:val="20"/>
        </w:rPr>
      </w:pPr>
      <w:proofErr w:type="gramStart"/>
      <w:r>
        <w:rPr>
          <w:szCs w:val="20"/>
        </w:rPr>
        <w:t>opinar</w:t>
      </w:r>
      <w:proofErr w:type="gramEnd"/>
      <w:r w:rsidR="00C870C1" w:rsidRPr="0040359D">
        <w:rPr>
          <w:szCs w:val="20"/>
        </w:rPr>
        <w:t xml:space="preserve"> sobre a suficiência das informações constantes das propostas de modificações nas condições das Debêntures, se for o caso;</w:t>
      </w:r>
    </w:p>
    <w:p w14:paraId="1B183D28" w14:textId="2CBAA206" w:rsidR="00887828" w:rsidRPr="0040359D" w:rsidRDefault="00887828">
      <w:pPr>
        <w:pStyle w:val="Level4"/>
        <w:widowControl w:val="0"/>
        <w:spacing w:before="140" w:after="0"/>
        <w:rPr>
          <w:szCs w:val="20"/>
        </w:rPr>
      </w:pPr>
      <w:proofErr w:type="gramStart"/>
      <w:r>
        <w:t>verificar</w:t>
      </w:r>
      <w:proofErr w:type="gramEnd"/>
      <w:r>
        <w:t xml:space="preserve"> a regularidade da constituição da</w:t>
      </w:r>
      <w:r w:rsidR="0044146C">
        <w:t xml:space="preserve"> Garantia Corporativa</w:t>
      </w:r>
      <w:r>
        <w:t>, bem como o valor d</w:t>
      </w:r>
      <w:r w:rsidR="00B30FAA">
        <w:t>a</w:t>
      </w:r>
      <w:r w:rsidR="0044146C">
        <w:t xml:space="preserve"> Garantia Corporativa</w:t>
      </w:r>
      <w:r>
        <w:t>,</w:t>
      </w:r>
      <w:r w:rsidR="007723CB">
        <w:t xml:space="preserve"> conforme aplicável,</w:t>
      </w:r>
      <w:r>
        <w:t xml:space="preserve"> observando a manutenção de sua suficiência e exequibilidade</w:t>
      </w:r>
      <w:r w:rsidR="00624C13">
        <w:t xml:space="preserve">, ressalvando a </w:t>
      </w:r>
      <w:r w:rsidR="00DE4512">
        <w:t xml:space="preserve">possibilidade de contratação de terceiros especializados para promover a </w:t>
      </w:r>
      <w:r w:rsidR="00EE5835">
        <w:t>execução da referida garantia</w:t>
      </w:r>
      <w:r w:rsidR="00DE4512">
        <w:t>,</w:t>
      </w:r>
      <w:r>
        <w:t xml:space="preserve"> nos termos das disposições estabelecidas nesta Escritura de Emissão</w:t>
      </w:r>
      <w:r w:rsidR="002455F0">
        <w:t>, conforme aplicável</w:t>
      </w:r>
      <w:r>
        <w:t>;</w:t>
      </w:r>
      <w:r w:rsidR="008C54CC">
        <w:t xml:space="preserve"> </w:t>
      </w:r>
    </w:p>
    <w:p w14:paraId="0BEEE26E" w14:textId="1BC6ABC9" w:rsidR="00C870C1" w:rsidRPr="0040359D" w:rsidRDefault="00C870C1">
      <w:pPr>
        <w:pStyle w:val="Level4"/>
        <w:widowControl w:val="0"/>
        <w:spacing w:before="140" w:after="0"/>
        <w:rPr>
          <w:szCs w:val="20"/>
        </w:rPr>
      </w:pPr>
      <w:proofErr w:type="gramStart"/>
      <w:r w:rsidRPr="0040359D">
        <w:rPr>
          <w:szCs w:val="20"/>
        </w:rPr>
        <w:t>solicitar</w:t>
      </w:r>
      <w:proofErr w:type="gramEnd"/>
      <w:r w:rsidRPr="0040359D">
        <w:rPr>
          <w:szCs w:val="20"/>
        </w:rPr>
        <w:t>,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r w:rsidR="00BE3A9A">
        <w:rPr>
          <w:szCs w:val="20"/>
        </w:rPr>
        <w:t xml:space="preserve"> e </w:t>
      </w:r>
      <w:r w:rsidR="00BE3A9A" w:rsidRPr="0049597C">
        <w:rPr>
          <w:szCs w:val="20"/>
        </w:rPr>
        <w:t>da</w:t>
      </w:r>
      <w:r w:rsidR="0049597C" w:rsidRPr="0049597C">
        <w:rPr>
          <w:szCs w:val="20"/>
        </w:rPr>
        <w:t xml:space="preserve"> Garantidora, conforme aplicável em relação à Emissora e à G</w:t>
      </w:r>
      <w:r w:rsidR="0049597C">
        <w:rPr>
          <w:szCs w:val="20"/>
        </w:rPr>
        <w:t>arantidora</w:t>
      </w:r>
      <w:r w:rsidRPr="0040359D">
        <w:rPr>
          <w:szCs w:val="20"/>
        </w:rPr>
        <w:t>;</w:t>
      </w:r>
    </w:p>
    <w:p w14:paraId="66714098" w14:textId="221C069B" w:rsidR="00C870C1" w:rsidRPr="0040359D" w:rsidRDefault="00C62263">
      <w:pPr>
        <w:pStyle w:val="Level4"/>
        <w:widowControl w:val="0"/>
        <w:spacing w:before="140" w:after="0"/>
        <w:rPr>
          <w:szCs w:val="20"/>
        </w:rPr>
      </w:pPr>
      <w:proofErr w:type="gramStart"/>
      <w:r w:rsidRPr="0040359D">
        <w:rPr>
          <w:szCs w:val="20"/>
        </w:rPr>
        <w:t>solicitar</w:t>
      </w:r>
      <w:proofErr w:type="gramEnd"/>
      <w:r w:rsidRPr="0040359D">
        <w:rPr>
          <w:szCs w:val="20"/>
        </w:rPr>
        <w:t xml:space="preserve">, quando considerar necessário, auditoria </w:t>
      </w:r>
      <w:r>
        <w:rPr>
          <w:szCs w:val="20"/>
        </w:rPr>
        <w:t>externa</w:t>
      </w:r>
      <w:r w:rsidRPr="0040359D">
        <w:rPr>
          <w:szCs w:val="20"/>
        </w:rPr>
        <w:t xml:space="preserve"> na Emissora, cujo custo deverá ser arcado pela Emissora</w:t>
      </w:r>
      <w:r>
        <w:rPr>
          <w:szCs w:val="20"/>
        </w:rPr>
        <w:t xml:space="preserve"> nos termos previstos nesta Escritura de Emissão</w:t>
      </w:r>
      <w:r w:rsidR="00C870C1" w:rsidRPr="0040359D">
        <w:rPr>
          <w:szCs w:val="20"/>
        </w:rPr>
        <w:t xml:space="preserve">; </w:t>
      </w:r>
    </w:p>
    <w:p w14:paraId="21C7EE9F" w14:textId="7BE2FB26" w:rsidR="00C870C1" w:rsidRPr="0040359D" w:rsidRDefault="00C870C1">
      <w:pPr>
        <w:pStyle w:val="Level4"/>
        <w:widowControl w:val="0"/>
        <w:spacing w:before="140" w:after="0"/>
        <w:rPr>
          <w:szCs w:val="20"/>
        </w:rPr>
      </w:pPr>
      <w:proofErr w:type="gramStart"/>
      <w:r w:rsidRPr="0040359D">
        <w:rPr>
          <w:szCs w:val="20"/>
        </w:rPr>
        <w:t>convocar</w:t>
      </w:r>
      <w:proofErr w:type="gramEnd"/>
      <w:r w:rsidRPr="0040359D">
        <w:rPr>
          <w:szCs w:val="20"/>
        </w:rPr>
        <w:t>, quando necessário, a Assembleia Geral de Debenturistas mediante anúncio publicado, pelo menos 3 (três) vezes, no</w:t>
      </w:r>
      <w:r w:rsidR="00F273D7" w:rsidRPr="0040359D">
        <w:rPr>
          <w:szCs w:val="20"/>
        </w:rPr>
        <w:t>s</w:t>
      </w:r>
      <w:r w:rsidRPr="0040359D">
        <w:rPr>
          <w:szCs w:val="20"/>
        </w:rPr>
        <w:t xml:space="preserve"> jorna</w:t>
      </w:r>
      <w:r w:rsidR="00F273D7" w:rsidRPr="0040359D">
        <w:rPr>
          <w:szCs w:val="20"/>
        </w:rPr>
        <w:t>is previsto na Cláusula </w:t>
      </w:r>
      <w:r w:rsidR="003C0BC9">
        <w:rPr>
          <w:szCs w:val="20"/>
        </w:rPr>
        <w:fldChar w:fldCharType="begin"/>
      </w:r>
      <w:r w:rsidR="003C0BC9">
        <w:rPr>
          <w:szCs w:val="20"/>
        </w:rPr>
        <w:instrText xml:space="preserve"> REF _Ref435655112 \r \h </w:instrText>
      </w:r>
      <w:r w:rsidR="003C0BC9">
        <w:rPr>
          <w:szCs w:val="20"/>
        </w:rPr>
      </w:r>
      <w:r w:rsidR="003C0BC9">
        <w:rPr>
          <w:szCs w:val="20"/>
        </w:rPr>
        <w:fldChar w:fldCharType="separate"/>
      </w:r>
      <w:r w:rsidR="002F0899">
        <w:rPr>
          <w:szCs w:val="20"/>
        </w:rPr>
        <w:t>5.24</w:t>
      </w:r>
      <w:r w:rsidR="003C0BC9">
        <w:rPr>
          <w:szCs w:val="20"/>
        </w:rPr>
        <w:fldChar w:fldCharType="end"/>
      </w:r>
      <w:r w:rsidR="00176CEA">
        <w:rPr>
          <w:szCs w:val="20"/>
        </w:rPr>
        <w:t xml:space="preserve"> acima</w:t>
      </w:r>
      <w:r w:rsidRPr="0040359D">
        <w:rPr>
          <w:szCs w:val="20"/>
        </w:rPr>
        <w:t>, respeitadas outras regras relacionadas à publicação constantes da Lei das Sociedades por Ações e desta Escritura de Emissão, às expensas da Emissora;</w:t>
      </w:r>
    </w:p>
    <w:p w14:paraId="0E1A16B7" w14:textId="77777777" w:rsidR="00C870C1" w:rsidRPr="0040359D" w:rsidRDefault="00C870C1">
      <w:pPr>
        <w:pStyle w:val="Level4"/>
        <w:widowControl w:val="0"/>
        <w:spacing w:before="140" w:after="0"/>
        <w:rPr>
          <w:szCs w:val="20"/>
        </w:rPr>
      </w:pPr>
      <w:proofErr w:type="gramStart"/>
      <w:r w:rsidRPr="0040359D">
        <w:rPr>
          <w:szCs w:val="20"/>
        </w:rPr>
        <w:t>comparecer</w:t>
      </w:r>
      <w:proofErr w:type="gramEnd"/>
      <w:r w:rsidRPr="0040359D">
        <w:rPr>
          <w:szCs w:val="20"/>
        </w:rPr>
        <w:t xml:space="preserve"> à Assembleia Geral de Debenturistas a fim de prestar as </w:t>
      </w:r>
      <w:r w:rsidRPr="0040359D">
        <w:rPr>
          <w:szCs w:val="20"/>
        </w:rPr>
        <w:lastRenderedPageBreak/>
        <w:t>informações que lhe forem solicitadas;</w:t>
      </w:r>
    </w:p>
    <w:p w14:paraId="19E632DD" w14:textId="1A7E3E62" w:rsidR="00C870C1" w:rsidRPr="0040359D" w:rsidRDefault="00C870C1">
      <w:pPr>
        <w:pStyle w:val="Level4"/>
        <w:widowControl w:val="0"/>
        <w:spacing w:before="140" w:after="0"/>
        <w:rPr>
          <w:szCs w:val="20"/>
        </w:rPr>
      </w:pPr>
      <w:bookmarkStart w:id="118" w:name="_Ref435693563"/>
      <w:proofErr w:type="gramStart"/>
      <w:r w:rsidRPr="0040359D">
        <w:rPr>
          <w:szCs w:val="20"/>
        </w:rPr>
        <w:t>elaborar</w:t>
      </w:r>
      <w:proofErr w:type="gramEnd"/>
      <w:r w:rsidRPr="0040359D">
        <w:rPr>
          <w:szCs w:val="20"/>
        </w:rPr>
        <w:t xml:space="preserve"> relatório anual destinado aos Debenturistas, nos termos do artigo 68, parágrafo 1º, alínea “b”, da Lei das Sociedades por Ações</w:t>
      </w:r>
      <w:r w:rsidR="00BE3A9A">
        <w:rPr>
          <w:szCs w:val="20"/>
        </w:rPr>
        <w:t xml:space="preserve"> e do artigo 15 </w:t>
      </w:r>
      <w:r w:rsidR="00F652BC">
        <w:rPr>
          <w:szCs w:val="20"/>
        </w:rPr>
        <w:t xml:space="preserve">e do Anexo 15 </w:t>
      </w:r>
      <w:r w:rsidR="00BE3A9A">
        <w:rPr>
          <w:szCs w:val="20"/>
        </w:rPr>
        <w:t>da Instrução CVM 583</w:t>
      </w:r>
      <w:r w:rsidRPr="0040359D">
        <w:rPr>
          <w:szCs w:val="20"/>
        </w:rPr>
        <w:t>, o qual deverá conter, ao menos, as seguintes informações:</w:t>
      </w:r>
      <w:bookmarkEnd w:id="118"/>
    </w:p>
    <w:p w14:paraId="2F3A0D98" w14:textId="28FC69A8" w:rsidR="00C870C1" w:rsidRPr="00462342" w:rsidRDefault="00D1757A">
      <w:pPr>
        <w:pStyle w:val="Level5"/>
        <w:widowControl w:val="0"/>
        <w:spacing w:before="140" w:after="0"/>
        <w:rPr>
          <w:szCs w:val="20"/>
        </w:rPr>
      </w:pPr>
      <w:proofErr w:type="gramStart"/>
      <w:r w:rsidRPr="00D1757A">
        <w:rPr>
          <w:szCs w:val="20"/>
        </w:rPr>
        <w:t>cumprimento</w:t>
      </w:r>
      <w:proofErr w:type="gramEnd"/>
      <w:r w:rsidR="00F652BC">
        <w:rPr>
          <w:szCs w:val="20"/>
        </w:rPr>
        <w:t>,</w:t>
      </w:r>
      <w:r w:rsidRPr="00D1757A">
        <w:rPr>
          <w:szCs w:val="20"/>
        </w:rPr>
        <w:t xml:space="preserve"> pela Emissora</w:t>
      </w:r>
      <w:r w:rsidR="00F652BC">
        <w:rPr>
          <w:szCs w:val="20"/>
        </w:rPr>
        <w:t>,</w:t>
      </w:r>
      <w:r w:rsidRPr="00D1757A">
        <w:rPr>
          <w:szCs w:val="20"/>
        </w:rPr>
        <w:t xml:space="preserve"> das suas obrigações de prestação de informações periódicas, indicando as inconsistências ou omissões de que tenha conhecimento</w:t>
      </w:r>
      <w:r w:rsidR="00C870C1" w:rsidRPr="00462342">
        <w:rPr>
          <w:szCs w:val="20"/>
        </w:rPr>
        <w:t>;</w:t>
      </w:r>
    </w:p>
    <w:p w14:paraId="61285ABB" w14:textId="77777777" w:rsidR="00C870C1" w:rsidRPr="00462342" w:rsidRDefault="00C870C1">
      <w:pPr>
        <w:pStyle w:val="Level5"/>
        <w:widowControl w:val="0"/>
        <w:spacing w:before="140" w:after="0"/>
        <w:rPr>
          <w:szCs w:val="20"/>
        </w:rPr>
      </w:pPr>
      <w:proofErr w:type="gramStart"/>
      <w:r w:rsidRPr="00462342">
        <w:rPr>
          <w:szCs w:val="20"/>
        </w:rPr>
        <w:t>alterações</w:t>
      </w:r>
      <w:proofErr w:type="gramEnd"/>
      <w:r w:rsidRPr="00462342">
        <w:rPr>
          <w:szCs w:val="20"/>
        </w:rPr>
        <w:t xml:space="preserve"> estatutárias ocorridas no período</w:t>
      </w:r>
      <w:r w:rsidR="00D1757A">
        <w:rPr>
          <w:szCs w:val="20"/>
        </w:rPr>
        <w:t xml:space="preserve"> </w:t>
      </w:r>
      <w:r w:rsidR="00D1757A">
        <w:t>com efeitos relevantes para os Debenturistas</w:t>
      </w:r>
      <w:r w:rsidRPr="00462342">
        <w:rPr>
          <w:szCs w:val="20"/>
        </w:rPr>
        <w:t>;</w:t>
      </w:r>
    </w:p>
    <w:p w14:paraId="642DA1F5" w14:textId="7881737A" w:rsidR="00C870C1" w:rsidRPr="00462342" w:rsidRDefault="00C870C1">
      <w:pPr>
        <w:pStyle w:val="Level5"/>
        <w:widowControl w:val="0"/>
        <w:spacing w:before="140" w:after="0"/>
        <w:rPr>
          <w:szCs w:val="20"/>
        </w:rPr>
      </w:pPr>
      <w:proofErr w:type="gramStart"/>
      <w:r w:rsidRPr="00462342">
        <w:rPr>
          <w:szCs w:val="20"/>
        </w:rPr>
        <w:t>comentários</w:t>
      </w:r>
      <w:proofErr w:type="gramEnd"/>
      <w:r w:rsidRPr="00462342">
        <w:rPr>
          <w:szCs w:val="20"/>
        </w:rPr>
        <w:t xml:space="preserve"> sobre os indicadores econômicos, financeiros e </w:t>
      </w:r>
      <w:r w:rsidR="00C2226C">
        <w:rPr>
          <w:szCs w:val="20"/>
        </w:rPr>
        <w:t>de</w:t>
      </w:r>
      <w:r w:rsidRPr="00462342">
        <w:rPr>
          <w:szCs w:val="20"/>
        </w:rPr>
        <w:t xml:space="preserve"> estrutura de capital da Emissora</w:t>
      </w:r>
      <w:r w:rsidR="00D1757A" w:rsidRPr="00D1757A">
        <w:t xml:space="preserve"> </w:t>
      </w:r>
      <w:r w:rsidR="00D1757A">
        <w:t>relacionados às cláusulas contratuais destinadas a proteger o interesse dos Debenturistas e que estabelecem condições que não devem ser descumpridas pela Emissora</w:t>
      </w:r>
      <w:r w:rsidRPr="00462342">
        <w:rPr>
          <w:szCs w:val="20"/>
        </w:rPr>
        <w:t>;</w:t>
      </w:r>
    </w:p>
    <w:p w14:paraId="45AB0EAB" w14:textId="1B9940A6" w:rsidR="00C870C1" w:rsidRPr="00462342" w:rsidRDefault="00280129">
      <w:pPr>
        <w:pStyle w:val="Level5"/>
        <w:widowControl w:val="0"/>
        <w:spacing w:before="140" w:after="0"/>
        <w:rPr>
          <w:szCs w:val="20"/>
        </w:rPr>
      </w:pPr>
      <w:proofErr w:type="gramStart"/>
      <w:r w:rsidRPr="00280129">
        <w:rPr>
          <w:szCs w:val="20"/>
        </w:rPr>
        <w:t>quantidade</w:t>
      </w:r>
      <w:proofErr w:type="gramEnd"/>
      <w:r w:rsidRPr="00280129">
        <w:rPr>
          <w:szCs w:val="20"/>
        </w:rPr>
        <w:t xml:space="preserve"> de Debêntures emitidas, em circulação e saldo cancelado do período</w:t>
      </w:r>
      <w:r w:rsidR="008E1692">
        <w:rPr>
          <w:szCs w:val="20"/>
        </w:rPr>
        <w:t>, conforme aplicável</w:t>
      </w:r>
      <w:r w:rsidR="00C870C1" w:rsidRPr="00462342">
        <w:rPr>
          <w:szCs w:val="20"/>
        </w:rPr>
        <w:t>;</w:t>
      </w:r>
    </w:p>
    <w:p w14:paraId="4E5E87B8" w14:textId="283637BC" w:rsidR="00C870C1" w:rsidRDefault="00C870C1">
      <w:pPr>
        <w:pStyle w:val="Level5"/>
        <w:widowControl w:val="0"/>
        <w:spacing w:before="140" w:after="0"/>
        <w:rPr>
          <w:szCs w:val="20"/>
        </w:rPr>
      </w:pPr>
      <w:proofErr w:type="gramStart"/>
      <w:r w:rsidRPr="00462342">
        <w:rPr>
          <w:szCs w:val="20"/>
        </w:rPr>
        <w:t>resgate</w:t>
      </w:r>
      <w:proofErr w:type="gramEnd"/>
      <w:r w:rsidR="00280129">
        <w:rPr>
          <w:szCs w:val="20"/>
        </w:rPr>
        <w:t>, amortização, conversão, repactuação</w:t>
      </w:r>
      <w:r w:rsidRPr="00462342">
        <w:rPr>
          <w:szCs w:val="20"/>
        </w:rPr>
        <w:t xml:space="preserve"> e pagamento da Remuneração realizados no período;</w:t>
      </w:r>
    </w:p>
    <w:p w14:paraId="1B897044" w14:textId="77777777" w:rsidR="00DB0829" w:rsidRPr="00462342" w:rsidRDefault="00DB0829">
      <w:pPr>
        <w:pStyle w:val="Level5"/>
        <w:widowControl w:val="0"/>
        <w:spacing w:before="140" w:after="0"/>
        <w:rPr>
          <w:szCs w:val="20"/>
        </w:rPr>
      </w:pPr>
      <w:proofErr w:type="gramStart"/>
      <w:r w:rsidRPr="00DB0829">
        <w:rPr>
          <w:szCs w:val="20"/>
        </w:rPr>
        <w:t>constituição</w:t>
      </w:r>
      <w:proofErr w:type="gramEnd"/>
      <w:r w:rsidRPr="00DB0829">
        <w:rPr>
          <w:szCs w:val="20"/>
        </w:rPr>
        <w:t xml:space="preserve"> e aplicações em fundo de amortização ou outros tipos de fundos, quando houver</w:t>
      </w:r>
      <w:r>
        <w:rPr>
          <w:szCs w:val="20"/>
        </w:rPr>
        <w:t>;</w:t>
      </w:r>
    </w:p>
    <w:p w14:paraId="02A4B30E" w14:textId="77777777" w:rsidR="00C870C1" w:rsidRPr="00462342" w:rsidRDefault="00C870C1">
      <w:pPr>
        <w:pStyle w:val="Level5"/>
        <w:widowControl w:val="0"/>
        <w:spacing w:before="140" w:after="0"/>
        <w:rPr>
          <w:szCs w:val="20"/>
        </w:rPr>
      </w:pPr>
      <w:proofErr w:type="gramStart"/>
      <w:r w:rsidRPr="00462342">
        <w:rPr>
          <w:szCs w:val="20"/>
        </w:rPr>
        <w:t>acompanhamento</w:t>
      </w:r>
      <w:proofErr w:type="gramEnd"/>
      <w:r w:rsidRPr="00462342">
        <w:rPr>
          <w:szCs w:val="20"/>
        </w:rPr>
        <w:t xml:space="preserve"> da destinação dos recursos captados por meio desta Emissão, de acordo com os dados obtidos perante os administradores da Emissora;</w:t>
      </w:r>
    </w:p>
    <w:p w14:paraId="0375C51B" w14:textId="77777777" w:rsidR="00C870C1" w:rsidRPr="00462342" w:rsidRDefault="00C870C1">
      <w:pPr>
        <w:pStyle w:val="Level5"/>
        <w:widowControl w:val="0"/>
        <w:spacing w:before="140" w:after="0"/>
        <w:rPr>
          <w:szCs w:val="20"/>
        </w:rPr>
      </w:pPr>
      <w:proofErr w:type="gramStart"/>
      <w:r w:rsidRPr="00462342">
        <w:rPr>
          <w:szCs w:val="20"/>
        </w:rPr>
        <w:t>relação</w:t>
      </w:r>
      <w:proofErr w:type="gramEnd"/>
      <w:r w:rsidRPr="00462342">
        <w:rPr>
          <w:szCs w:val="20"/>
        </w:rPr>
        <w:t xml:space="preserve"> dos bens </w:t>
      </w:r>
      <w:r w:rsidR="00DB0829">
        <w:rPr>
          <w:szCs w:val="20"/>
        </w:rPr>
        <w:t xml:space="preserve">e valores </w:t>
      </w:r>
      <w:r w:rsidRPr="00462342">
        <w:rPr>
          <w:szCs w:val="20"/>
        </w:rPr>
        <w:t>eventualmente entregues a sua administração</w:t>
      </w:r>
      <w:r w:rsidR="00DB0829">
        <w:rPr>
          <w:szCs w:val="20"/>
        </w:rPr>
        <w:t>, quando houver</w:t>
      </w:r>
      <w:r w:rsidRPr="00462342">
        <w:rPr>
          <w:szCs w:val="20"/>
        </w:rPr>
        <w:t>;</w:t>
      </w:r>
    </w:p>
    <w:p w14:paraId="581745F2" w14:textId="77777777" w:rsidR="00C870C1" w:rsidRPr="00462342" w:rsidRDefault="00C870C1">
      <w:pPr>
        <w:pStyle w:val="Level5"/>
        <w:widowControl w:val="0"/>
        <w:spacing w:before="140" w:after="0"/>
        <w:rPr>
          <w:szCs w:val="20"/>
        </w:rPr>
      </w:pPr>
      <w:proofErr w:type="gramStart"/>
      <w:r w:rsidRPr="00462342">
        <w:rPr>
          <w:szCs w:val="20"/>
        </w:rPr>
        <w:t>cumprimento</w:t>
      </w:r>
      <w:proofErr w:type="gramEnd"/>
      <w:r w:rsidRPr="00462342">
        <w:rPr>
          <w:szCs w:val="20"/>
        </w:rPr>
        <w:t xml:space="preserve"> de outras obrigações assumidas pela Emissora nesta Escritura de Emissão;</w:t>
      </w:r>
    </w:p>
    <w:p w14:paraId="0FE33B09" w14:textId="16711067" w:rsidR="00C870C1" w:rsidRDefault="00450830">
      <w:pPr>
        <w:pStyle w:val="Level5"/>
        <w:widowControl w:val="0"/>
        <w:spacing w:before="140" w:after="0"/>
        <w:rPr>
          <w:szCs w:val="20"/>
        </w:rPr>
      </w:pPr>
      <w:proofErr w:type="gramStart"/>
      <w:r>
        <w:rPr>
          <w:szCs w:val="20"/>
        </w:rPr>
        <w:t>manutenção</w:t>
      </w:r>
      <w:proofErr w:type="gramEnd"/>
      <w:r>
        <w:rPr>
          <w:szCs w:val="20"/>
        </w:rPr>
        <w:t xml:space="preserve"> da</w:t>
      </w:r>
      <w:r w:rsidR="00C870C1" w:rsidRPr="00462342">
        <w:rPr>
          <w:szCs w:val="20"/>
        </w:rPr>
        <w:t xml:space="preserve"> suficiência e exequibilidade da</w:t>
      </w:r>
      <w:r w:rsidR="00C2226C">
        <w:rPr>
          <w:szCs w:val="20"/>
        </w:rPr>
        <w:t xml:space="preserve"> Garantia Corporativa</w:t>
      </w:r>
      <w:r w:rsidR="00B30FAA">
        <w:rPr>
          <w:szCs w:val="20"/>
        </w:rPr>
        <w:t>;</w:t>
      </w:r>
    </w:p>
    <w:p w14:paraId="4709B44A" w14:textId="0A8F07BA" w:rsidR="00C870C1" w:rsidRPr="00462342" w:rsidRDefault="00FA2DA3">
      <w:pPr>
        <w:pStyle w:val="Level5"/>
        <w:widowControl w:val="0"/>
        <w:spacing w:before="140" w:after="0"/>
        <w:rPr>
          <w:szCs w:val="20"/>
        </w:rPr>
      </w:pPr>
      <w:bookmarkStart w:id="119" w:name="_Ref435693844"/>
      <w:proofErr w:type="gramStart"/>
      <w:r w:rsidRPr="00FA2DA3">
        <w:rPr>
          <w:szCs w:val="20"/>
        </w:rPr>
        <w:t>existência</w:t>
      </w:r>
      <w:proofErr w:type="gramEnd"/>
      <w:r w:rsidRPr="00FA2DA3">
        <w:rPr>
          <w:szCs w:val="20"/>
        </w:rPr>
        <w:t xml:space="preserve"> de outras emissões de </w:t>
      </w:r>
      <w:r w:rsidR="00E16382">
        <w:rPr>
          <w:szCs w:val="20"/>
        </w:rPr>
        <w:t>valores mobiliários</w:t>
      </w:r>
      <w:r w:rsidRPr="00FA2DA3">
        <w:rPr>
          <w:szCs w:val="20"/>
        </w:rPr>
        <w:t xml:space="preserve">, públicas ou privadas, realizadas </w:t>
      </w:r>
      <w:r w:rsidR="00C2226C">
        <w:rPr>
          <w:szCs w:val="20"/>
        </w:rPr>
        <w:t xml:space="preserve">pela Emissora, </w:t>
      </w:r>
      <w:r w:rsidRPr="00FA2DA3">
        <w:rPr>
          <w:szCs w:val="20"/>
        </w:rPr>
        <w:t xml:space="preserve">por sociedade coligada, controlada, controladora ou integrante do mesmo grupo da Emissora em que tenha atuado </w:t>
      </w:r>
      <w:r w:rsidR="00E16382">
        <w:rPr>
          <w:szCs w:val="20"/>
        </w:rPr>
        <w:t xml:space="preserve">no mesmo exercício </w:t>
      </w:r>
      <w:r w:rsidRPr="00FA2DA3">
        <w:rPr>
          <w:szCs w:val="20"/>
        </w:rPr>
        <w:t xml:space="preserve">como agente fiduciário no período, bem como os dados sobre tais emissões previstos no artigo 6, </w:t>
      </w:r>
      <w:r w:rsidR="000D093E">
        <w:rPr>
          <w:szCs w:val="20"/>
        </w:rPr>
        <w:t xml:space="preserve">parágrafo </w:t>
      </w:r>
      <w:r w:rsidRPr="00FA2DA3">
        <w:rPr>
          <w:szCs w:val="20"/>
        </w:rPr>
        <w:t>2º, e no item XI do Anexo 15 da Instrução CVM 583</w:t>
      </w:r>
      <w:r w:rsidR="00C870C1" w:rsidRPr="00462342">
        <w:rPr>
          <w:szCs w:val="20"/>
        </w:rPr>
        <w:t>; e</w:t>
      </w:r>
      <w:bookmarkEnd w:id="119"/>
    </w:p>
    <w:p w14:paraId="5A565CE3" w14:textId="77777777" w:rsidR="00C870C1" w:rsidRPr="00462342" w:rsidRDefault="00E16382">
      <w:pPr>
        <w:pStyle w:val="Level5"/>
        <w:widowControl w:val="0"/>
        <w:spacing w:before="140" w:after="0"/>
        <w:rPr>
          <w:szCs w:val="20"/>
        </w:rPr>
      </w:pPr>
      <w:proofErr w:type="gramStart"/>
      <w:r w:rsidRPr="00E16382">
        <w:rPr>
          <w:szCs w:val="20"/>
        </w:rPr>
        <w:t>declaração</w:t>
      </w:r>
      <w:proofErr w:type="gramEnd"/>
      <w:r w:rsidRPr="00E16382">
        <w:rPr>
          <w:szCs w:val="20"/>
        </w:rPr>
        <w:t xml:space="preserve"> sobre a não existência de situação de conflito de interesses que impeça o Agente Fiduciário a continuar no exercício de suas funções</w:t>
      </w:r>
      <w:r>
        <w:rPr>
          <w:szCs w:val="20"/>
        </w:rPr>
        <w:t>.</w:t>
      </w:r>
    </w:p>
    <w:p w14:paraId="3E3660C8" w14:textId="6C6C7D96" w:rsidR="00C870C1" w:rsidRDefault="00C62263">
      <w:pPr>
        <w:pStyle w:val="Level4"/>
        <w:widowControl w:val="0"/>
        <w:spacing w:before="140" w:after="0"/>
        <w:rPr>
          <w:szCs w:val="20"/>
        </w:rPr>
      </w:pPr>
      <w:bookmarkStart w:id="120" w:name="_Ref435693635"/>
      <w:r w:rsidRPr="00471625">
        <w:rPr>
          <w:szCs w:val="20"/>
        </w:rPr>
        <w:t>divulgar em sua página na rede mundial de computadores</w:t>
      </w:r>
      <w:r w:rsidR="008C3B8E">
        <w:rPr>
          <w:szCs w:val="20"/>
        </w:rPr>
        <w:t xml:space="preserve"> (www.oliveiratrust.com.br)</w:t>
      </w:r>
      <w:r>
        <w:rPr>
          <w:szCs w:val="20"/>
        </w:rPr>
        <w:t xml:space="preserve"> </w:t>
      </w:r>
      <w:r w:rsidRPr="0040359D">
        <w:rPr>
          <w:szCs w:val="20"/>
        </w:rPr>
        <w:t xml:space="preserve">o relatório de que trata o </w:t>
      </w:r>
      <w:r w:rsidR="00F652BC">
        <w:rPr>
          <w:szCs w:val="20"/>
        </w:rPr>
        <w:t>inciso</w:t>
      </w:r>
      <w:r w:rsidR="00F652BC" w:rsidRPr="0040359D">
        <w:rPr>
          <w:szCs w:val="20"/>
        </w:rPr>
        <w:t xml:space="preserve"> </w:t>
      </w:r>
      <w:r w:rsidRPr="0040359D">
        <w:rPr>
          <w:szCs w:val="20"/>
        </w:rPr>
        <w:fldChar w:fldCharType="begin"/>
      </w:r>
      <w:r w:rsidRPr="0040359D">
        <w:rPr>
          <w:szCs w:val="20"/>
        </w:rPr>
        <w:instrText xml:space="preserve"> REF _Ref435693563 \r \h  \* MERGEFORMAT </w:instrText>
      </w:r>
      <w:r w:rsidRPr="0040359D">
        <w:rPr>
          <w:szCs w:val="20"/>
        </w:rPr>
      </w:r>
      <w:r w:rsidRPr="0040359D">
        <w:rPr>
          <w:szCs w:val="20"/>
        </w:rPr>
        <w:fldChar w:fldCharType="separate"/>
      </w:r>
      <w:r w:rsidR="002F0899">
        <w:rPr>
          <w:szCs w:val="20"/>
        </w:rPr>
        <w:t>(</w:t>
      </w:r>
      <w:proofErr w:type="spellStart"/>
      <w:r w:rsidR="002F0899">
        <w:rPr>
          <w:szCs w:val="20"/>
        </w:rPr>
        <w:t>xix</w:t>
      </w:r>
      <w:proofErr w:type="spellEnd"/>
      <w:r w:rsidR="002F0899">
        <w:rPr>
          <w:szCs w:val="20"/>
        </w:rPr>
        <w:t>)</w:t>
      </w:r>
      <w:r w:rsidRPr="0040359D">
        <w:rPr>
          <w:szCs w:val="20"/>
        </w:rPr>
        <w:fldChar w:fldCharType="end"/>
      </w:r>
      <w:r w:rsidR="00F652BC">
        <w:rPr>
          <w:szCs w:val="20"/>
        </w:rPr>
        <w:t xml:space="preserve"> acima</w:t>
      </w:r>
      <w:r w:rsidRPr="0040359D">
        <w:rPr>
          <w:szCs w:val="20"/>
        </w:rPr>
        <w:t xml:space="preserve"> aos Debenturistas no prazo máximo de 4</w:t>
      </w:r>
      <w:r>
        <w:rPr>
          <w:szCs w:val="20"/>
        </w:rPr>
        <w:t> </w:t>
      </w:r>
      <w:r w:rsidRPr="0040359D">
        <w:rPr>
          <w:szCs w:val="20"/>
        </w:rPr>
        <w:t>(quatro) meses a contar do encerramento do exercício social da Emissora,</w:t>
      </w:r>
      <w:r w:rsidRPr="00C62263">
        <w:rPr>
          <w:szCs w:val="20"/>
        </w:rPr>
        <w:t xml:space="preserve"> na forma do artigo 15 e do Anexo 15 da Instrução</w:t>
      </w:r>
      <w:r w:rsidR="00F652BC">
        <w:rPr>
          <w:szCs w:val="20"/>
        </w:rPr>
        <w:t xml:space="preserve"> CVM</w:t>
      </w:r>
      <w:r w:rsidRPr="00C62263">
        <w:rPr>
          <w:szCs w:val="20"/>
        </w:rPr>
        <w:t xml:space="preserve"> 583,</w:t>
      </w:r>
      <w:r w:rsidRPr="0040359D">
        <w:rPr>
          <w:szCs w:val="20"/>
        </w:rPr>
        <w:t xml:space="preserve"> </w:t>
      </w:r>
      <w:r w:rsidRPr="00471625">
        <w:rPr>
          <w:szCs w:val="20"/>
        </w:rPr>
        <w:t>bem como</w:t>
      </w:r>
      <w:r w:rsidR="00940486">
        <w:rPr>
          <w:szCs w:val="20"/>
        </w:rPr>
        <w:t>, no mesmo prazo,</w:t>
      </w:r>
      <w:r w:rsidRPr="00471625">
        <w:rPr>
          <w:szCs w:val="20"/>
        </w:rPr>
        <w:t xml:space="preserve"> enviar à Emissora, para divulgação na forma prevista em regulamentação específica</w:t>
      </w:r>
      <w:r>
        <w:rPr>
          <w:szCs w:val="20"/>
        </w:rPr>
        <w:t xml:space="preserve">, </w:t>
      </w:r>
      <w:r w:rsidRPr="00C62263">
        <w:rPr>
          <w:szCs w:val="20"/>
        </w:rPr>
        <w:t xml:space="preserve">sendo certo que o </w:t>
      </w:r>
      <w:r w:rsidRPr="00C62263">
        <w:rPr>
          <w:szCs w:val="20"/>
        </w:rPr>
        <w:lastRenderedPageBreak/>
        <w:t>Agente Fiduciário deverá manter o referido relatório disponível para consulta pública na sua página na rede mundial de computadores pelo prazo de 3 (três) anos</w:t>
      </w:r>
      <w:r w:rsidR="00F90591">
        <w:rPr>
          <w:szCs w:val="20"/>
        </w:rPr>
        <w:t>;</w:t>
      </w:r>
      <w:bookmarkEnd w:id="120"/>
    </w:p>
    <w:p w14:paraId="74069150" w14:textId="1BB65148" w:rsidR="00C870C1" w:rsidRPr="0040359D" w:rsidRDefault="00C870C1">
      <w:pPr>
        <w:pStyle w:val="Level4"/>
        <w:widowControl w:val="0"/>
        <w:spacing w:before="140" w:after="0"/>
        <w:rPr>
          <w:szCs w:val="20"/>
        </w:rPr>
      </w:pPr>
      <w:bookmarkStart w:id="121" w:name="_DV_M347"/>
      <w:bookmarkStart w:id="122" w:name="_DV_M348"/>
      <w:bookmarkStart w:id="123" w:name="_DV_M349"/>
      <w:bookmarkStart w:id="124" w:name="_DV_M350"/>
      <w:bookmarkEnd w:id="121"/>
      <w:bookmarkEnd w:id="122"/>
      <w:bookmarkEnd w:id="123"/>
      <w:bookmarkEnd w:id="124"/>
      <w:r w:rsidRPr="0040359D">
        <w:rPr>
          <w:szCs w:val="20"/>
        </w:rPr>
        <w:t xml:space="preserve">manter atualizada a relação dos Debenturistas e seus endereços, mediante, inclusive, gestões perante a Emissora, o </w:t>
      </w:r>
      <w:proofErr w:type="spellStart"/>
      <w:r w:rsidRPr="0040359D">
        <w:rPr>
          <w:szCs w:val="20"/>
        </w:rPr>
        <w:t>Escriturador</w:t>
      </w:r>
      <w:proofErr w:type="spellEnd"/>
      <w:r w:rsidRPr="0040359D">
        <w:rPr>
          <w:szCs w:val="20"/>
        </w:rPr>
        <w:t xml:space="preserve">, o Banco Liquidante e a </w:t>
      </w:r>
      <w:r w:rsidR="003C0BC9" w:rsidRPr="00A61ED2">
        <w:t xml:space="preserve">B3 - Segmento </w:t>
      </w:r>
      <w:r w:rsidR="003C0BC9">
        <w:t>CETIP</w:t>
      </w:r>
      <w:r w:rsidR="003C0BC9" w:rsidRPr="00A61ED2">
        <w:t xml:space="preserve"> UTVM</w:t>
      </w:r>
      <w:r w:rsidRPr="0040359D">
        <w:rPr>
          <w:szCs w:val="20"/>
        </w:rPr>
        <w:t xml:space="preserve">, sendo que, para fins de atendimento ao disposto neste item, a Emissora e os Debenturistas, mediante subscrição, integralização ou </w:t>
      </w:r>
      <w:r w:rsidR="00524FB8" w:rsidRPr="0040359D">
        <w:rPr>
          <w:szCs w:val="20"/>
        </w:rPr>
        <w:t>aquisição d</w:t>
      </w:r>
      <w:r w:rsidRPr="0040359D">
        <w:rPr>
          <w:szCs w:val="20"/>
        </w:rPr>
        <w:t xml:space="preserve">as Debêntures, expressamente autorizam, desde já, o </w:t>
      </w:r>
      <w:proofErr w:type="spellStart"/>
      <w:r w:rsidRPr="0040359D">
        <w:rPr>
          <w:szCs w:val="20"/>
        </w:rPr>
        <w:t>Escriturador</w:t>
      </w:r>
      <w:proofErr w:type="spellEnd"/>
      <w:r w:rsidRPr="0040359D">
        <w:rPr>
          <w:szCs w:val="20"/>
        </w:rPr>
        <w:t xml:space="preserve">, o Banco Liquidante e a </w:t>
      </w:r>
      <w:r w:rsidR="00091CFC" w:rsidRPr="00A61ED2">
        <w:t xml:space="preserve">B3 - Segmento </w:t>
      </w:r>
      <w:r w:rsidR="00091CFC">
        <w:t>CETIP</w:t>
      </w:r>
      <w:r w:rsidR="00091CFC" w:rsidRPr="00A61ED2">
        <w:t xml:space="preserve"> UTVM</w:t>
      </w:r>
      <w:r w:rsidR="00E01D66" w:rsidRPr="0040359D">
        <w:rPr>
          <w:szCs w:val="20"/>
        </w:rPr>
        <w:t xml:space="preserve"> </w:t>
      </w:r>
      <w:r w:rsidRPr="0040359D">
        <w:rPr>
          <w:szCs w:val="20"/>
        </w:rPr>
        <w:t>a atenderem quaisquer solicitações feitas pelo Agente Fiduciário, inclusive a divulgação, a qualquer momento, da posição de Debêntures e seus respectivos Debenturistas;</w:t>
      </w:r>
    </w:p>
    <w:p w14:paraId="3B019BF4" w14:textId="77777777" w:rsidR="00C870C1" w:rsidRPr="0040359D" w:rsidRDefault="00C870C1">
      <w:pPr>
        <w:pStyle w:val="Level4"/>
        <w:widowControl w:val="0"/>
        <w:spacing w:before="140" w:after="0"/>
        <w:rPr>
          <w:szCs w:val="20"/>
        </w:rPr>
      </w:pPr>
      <w:proofErr w:type="gramStart"/>
      <w:r w:rsidRPr="0040359D">
        <w:rPr>
          <w:szCs w:val="20"/>
        </w:rPr>
        <w:t>coordenar</w:t>
      </w:r>
      <w:proofErr w:type="gramEnd"/>
      <w:r w:rsidRPr="0040359D">
        <w:rPr>
          <w:szCs w:val="20"/>
        </w:rPr>
        <w:t xml:space="preserve"> o sorteio das Debêntures a serem resgatadas caso venha a ser possível, no futuro, o resgate parcial, nos termos desta Escritura de Emissão;</w:t>
      </w:r>
    </w:p>
    <w:p w14:paraId="47C8BD13" w14:textId="77777777" w:rsidR="00C870C1" w:rsidRPr="0040359D" w:rsidRDefault="00C870C1">
      <w:pPr>
        <w:pStyle w:val="Level4"/>
        <w:widowControl w:val="0"/>
        <w:spacing w:before="140" w:after="0"/>
        <w:rPr>
          <w:szCs w:val="20"/>
        </w:rPr>
      </w:pPr>
      <w:proofErr w:type="gramStart"/>
      <w:r w:rsidRPr="0040359D">
        <w:rPr>
          <w:szCs w:val="20"/>
        </w:rPr>
        <w:t>fiscalizar</w:t>
      </w:r>
      <w:proofErr w:type="gramEnd"/>
      <w:r w:rsidRPr="0040359D">
        <w:rPr>
          <w:szCs w:val="20"/>
        </w:rPr>
        <w:t xml:space="preserve"> o cumprimento das Cláusulas constantes desta Escritura de Emissão, especialmente daquelas que impõem obrigações de fazer e de não fazer;</w:t>
      </w:r>
    </w:p>
    <w:p w14:paraId="7B0A6F25" w14:textId="19FE91F9" w:rsidR="00176CEA" w:rsidRPr="00176CEA" w:rsidRDefault="00B91CBD">
      <w:pPr>
        <w:pStyle w:val="Level4"/>
        <w:widowControl w:val="0"/>
        <w:spacing w:before="140" w:after="0"/>
        <w:rPr>
          <w:b/>
          <w:szCs w:val="20"/>
        </w:rPr>
      </w:pPr>
      <w:r w:rsidRPr="006E2311">
        <w:t>comunicar os Debenturistas a respeito de qualquer inadimplemento, pela Emissora, de obrigações financeiras assumidas nesta Escritura de Emissão, incluindo as obrigações relativas a</w:t>
      </w:r>
      <w:r w:rsidR="00E602D1">
        <w:t>s</w:t>
      </w:r>
      <w:r w:rsidRPr="006E2311">
        <w:t xml:space="preserve">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C870C1" w:rsidRPr="0040359D">
        <w:rPr>
          <w:szCs w:val="20"/>
        </w:rPr>
        <w:t>;</w:t>
      </w:r>
      <w:r w:rsidR="00176CEA" w:rsidRPr="0085088F">
        <w:rPr>
          <w:szCs w:val="20"/>
        </w:rPr>
        <w:t xml:space="preserve"> </w:t>
      </w:r>
    </w:p>
    <w:p w14:paraId="5A56D833" w14:textId="77777777" w:rsidR="00C870C1" w:rsidRPr="0040359D" w:rsidRDefault="00A63916">
      <w:pPr>
        <w:pStyle w:val="Level4"/>
        <w:widowControl w:val="0"/>
        <w:spacing w:before="140" w:after="0"/>
        <w:rPr>
          <w:szCs w:val="20"/>
        </w:rPr>
      </w:pPr>
      <w:proofErr w:type="gramStart"/>
      <w:r>
        <w:rPr>
          <w:szCs w:val="20"/>
        </w:rPr>
        <w:t>disponibilizar</w:t>
      </w:r>
      <w:proofErr w:type="gramEnd"/>
      <w:r>
        <w:rPr>
          <w:szCs w:val="20"/>
        </w:rPr>
        <w:t xml:space="preserve"> </w:t>
      </w:r>
      <w:r w:rsidR="00C870C1" w:rsidRPr="0040359D">
        <w:rPr>
          <w:szCs w:val="20"/>
        </w:rPr>
        <w:t xml:space="preserve">em sua página na rede mundial de computadores </w:t>
      </w:r>
      <w:r>
        <w:rPr>
          <w:szCs w:val="20"/>
        </w:rPr>
        <w:t>lista atualizada das emissões em que exerce a função de agente fiduciário;</w:t>
      </w:r>
    </w:p>
    <w:p w14:paraId="50B0FCCF" w14:textId="36CD1121" w:rsidR="00C870C1" w:rsidRPr="0040359D" w:rsidRDefault="00C870C1">
      <w:pPr>
        <w:pStyle w:val="Level4"/>
        <w:widowControl w:val="0"/>
        <w:spacing w:before="140" w:after="0"/>
        <w:rPr>
          <w:szCs w:val="20"/>
        </w:rPr>
      </w:pPr>
      <w:proofErr w:type="gramStart"/>
      <w:r w:rsidRPr="0040359D">
        <w:rPr>
          <w:w w:val="0"/>
          <w:szCs w:val="20"/>
        </w:rPr>
        <w:t>acompanhar</w:t>
      </w:r>
      <w:proofErr w:type="gramEnd"/>
      <w:r w:rsidRPr="0040359D">
        <w:rPr>
          <w:w w:val="0"/>
          <w:szCs w:val="20"/>
        </w:rPr>
        <w:t xml:space="preserve"> a destinação dos recursos captados por meio da Emissão, de acordo com os dados obtidos junto aos administradores da Emissora;</w:t>
      </w:r>
      <w:r w:rsidR="00E56A5B">
        <w:rPr>
          <w:w w:val="0"/>
          <w:szCs w:val="20"/>
        </w:rPr>
        <w:t xml:space="preserve"> e</w:t>
      </w:r>
    </w:p>
    <w:p w14:paraId="30DF7AB3" w14:textId="3C8C9F3C" w:rsidR="00C870C1" w:rsidRPr="00200719" w:rsidRDefault="00C870C1">
      <w:pPr>
        <w:pStyle w:val="Level4"/>
        <w:widowControl w:val="0"/>
        <w:spacing w:before="140" w:after="0"/>
        <w:rPr>
          <w:szCs w:val="20"/>
        </w:rPr>
      </w:pPr>
      <w:proofErr w:type="gramStart"/>
      <w:r w:rsidRPr="00F677C6">
        <w:rPr>
          <w:w w:val="0"/>
          <w:szCs w:val="20"/>
        </w:rPr>
        <w:t>acompanhar</w:t>
      </w:r>
      <w:proofErr w:type="gramEnd"/>
      <w:r w:rsidRPr="00200719">
        <w:rPr>
          <w:szCs w:val="20"/>
        </w:rPr>
        <w:t xml:space="preserve">, em cada data de pagamento, </w:t>
      </w:r>
      <w:r w:rsidR="006557FC" w:rsidRPr="00200719">
        <w:rPr>
          <w:szCs w:val="20"/>
        </w:rPr>
        <w:t xml:space="preserve">através de confirmação junto à Emissora, </w:t>
      </w:r>
      <w:r w:rsidRPr="00200719">
        <w:rPr>
          <w:szCs w:val="20"/>
        </w:rPr>
        <w:t>o integral e pontual pagamento dos valores devidos, conforme estipulado nesta Escritura de Emissão</w:t>
      </w:r>
      <w:r w:rsidR="00E56A5B">
        <w:rPr>
          <w:szCs w:val="20"/>
        </w:rPr>
        <w:t>.</w:t>
      </w:r>
    </w:p>
    <w:p w14:paraId="3D386CE0" w14:textId="77777777" w:rsidR="00C870C1" w:rsidRPr="0040359D" w:rsidRDefault="00C870C1">
      <w:pPr>
        <w:pStyle w:val="Level3"/>
        <w:widowControl w:val="0"/>
        <w:spacing w:before="140" w:after="0"/>
        <w:rPr>
          <w:szCs w:val="20"/>
        </w:rPr>
      </w:pPr>
      <w:r w:rsidRPr="00002727">
        <w:rPr>
          <w:szCs w:val="20"/>
        </w:rPr>
        <w:t>Os</w:t>
      </w:r>
      <w:r w:rsidRPr="0040359D">
        <w:rPr>
          <w:szCs w:val="20"/>
        </w:rPr>
        <w:t xml:space="preserve">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14:paraId="38B59D2D" w14:textId="77777777" w:rsidR="00C870C1" w:rsidRPr="0040359D" w:rsidRDefault="00C870C1">
      <w:pPr>
        <w:pStyle w:val="Level3"/>
        <w:widowControl w:val="0"/>
        <w:spacing w:before="140" w:after="0"/>
        <w:rPr>
          <w:w w:val="0"/>
          <w:szCs w:val="20"/>
        </w:rPr>
      </w:pPr>
      <w:r w:rsidRPr="0040359D">
        <w:rPr>
          <w:szCs w:val="20"/>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w:t>
      </w:r>
      <w:r w:rsidR="00426FB6">
        <w:rPr>
          <w:szCs w:val="20"/>
        </w:rPr>
        <w:t>583</w:t>
      </w:r>
      <w:r w:rsidR="00426FB6" w:rsidRPr="0040359D">
        <w:rPr>
          <w:szCs w:val="20"/>
        </w:rPr>
        <w:t xml:space="preserve"> </w:t>
      </w:r>
      <w:r w:rsidRPr="0040359D">
        <w:rPr>
          <w:szCs w:val="20"/>
        </w:rPr>
        <w:t xml:space="preserve">e dos artigos aplicáveis da Lei das Sociedades por Ações, ficando o Agente Fiduciário, portanto, </w:t>
      </w:r>
      <w:r w:rsidRPr="0040359D">
        <w:rPr>
          <w:szCs w:val="20"/>
        </w:rPr>
        <w:lastRenderedPageBreak/>
        <w:t xml:space="preserve">isento, sob qualquer forma ou pretexto, de qualquer responsabilidade adicional que não tenha decorrido da legislação e regulamentação aplicáveis e das obrigações assumidas na presente Escritura de Emissão. </w:t>
      </w:r>
    </w:p>
    <w:p w14:paraId="2A5B8BFC" w14:textId="77777777" w:rsidR="00B47305" w:rsidRPr="0040359D" w:rsidRDefault="00B47305">
      <w:pPr>
        <w:pStyle w:val="Level2"/>
        <w:widowControl w:val="0"/>
        <w:spacing w:before="140" w:after="0"/>
        <w:rPr>
          <w:rFonts w:cs="Arial"/>
          <w:b/>
          <w:szCs w:val="20"/>
        </w:rPr>
      </w:pPr>
      <w:bookmarkStart w:id="125" w:name="_Ref435692555"/>
      <w:r w:rsidRPr="0040359D">
        <w:rPr>
          <w:rFonts w:cs="Arial"/>
          <w:b/>
          <w:szCs w:val="20"/>
        </w:rPr>
        <w:t>Atribuições Específicas</w:t>
      </w:r>
    </w:p>
    <w:p w14:paraId="151604B6" w14:textId="7E237B42" w:rsidR="00B47305" w:rsidRPr="000150B8" w:rsidRDefault="00B47305">
      <w:pPr>
        <w:pStyle w:val="Level3"/>
        <w:widowControl w:val="0"/>
        <w:tabs>
          <w:tab w:val="clear" w:pos="1361"/>
          <w:tab w:val="num" w:pos="1843"/>
        </w:tabs>
        <w:spacing w:before="140" w:after="0"/>
        <w:ind w:left="709"/>
      </w:pPr>
      <w:bookmarkStart w:id="126" w:name="_Ref435694101"/>
      <w:r w:rsidRPr="000150B8">
        <w:t xml:space="preserve">No caso de inadimplemento de quaisquer condições da Emissão, o Agente Fiduciário deve usar de toda e qualquer medida prevista em lei ou </w:t>
      </w:r>
      <w:r>
        <w:t>nesta</w:t>
      </w:r>
      <w:r w:rsidRPr="000150B8">
        <w:t xml:space="preserve"> Escritura </w:t>
      </w:r>
      <w:r w:rsidR="000E7667">
        <w:t xml:space="preserve">de Emissão </w:t>
      </w:r>
      <w:r w:rsidRPr="000150B8">
        <w:t>para proteger direitos ou defender os interesses dos Debenturistas, na forma do artigo 12 da Instrução CVM 583</w:t>
      </w:r>
      <w:r>
        <w:t xml:space="preserve"> e observado o disposto na Lei das Sociedades por Ações</w:t>
      </w:r>
      <w:r w:rsidRPr="000150B8">
        <w:t>.</w:t>
      </w:r>
    </w:p>
    <w:p w14:paraId="1D4FD829" w14:textId="77777777" w:rsidR="00485F2B" w:rsidRPr="00462342" w:rsidRDefault="000C2A4A">
      <w:pPr>
        <w:pStyle w:val="Level1"/>
        <w:keepNext w:val="0"/>
        <w:keepLines w:val="0"/>
        <w:widowControl w:val="0"/>
        <w:spacing w:before="140" w:after="0"/>
        <w:jc w:val="center"/>
      </w:pPr>
      <w:bookmarkStart w:id="127" w:name="_Ref479186175"/>
      <w:bookmarkEnd w:id="125"/>
      <w:bookmarkEnd w:id="126"/>
      <w:r w:rsidRPr="00462342">
        <w:t xml:space="preserve">CLÁUSULA </w:t>
      </w:r>
      <w:r w:rsidR="00B47305">
        <w:t>DÉCIMA</w:t>
      </w:r>
      <w:r w:rsidR="00625E86" w:rsidRPr="00462342">
        <w:t xml:space="preserve"> </w:t>
      </w:r>
      <w:r w:rsidRPr="00462342">
        <w:t xml:space="preserve">- </w:t>
      </w:r>
      <w:r w:rsidR="00E87272" w:rsidRPr="00462342">
        <w:t>ASSEMBLEIA GERAL DE DEBENTURISTAS</w:t>
      </w:r>
      <w:bookmarkEnd w:id="95"/>
      <w:bookmarkEnd w:id="127"/>
    </w:p>
    <w:p w14:paraId="1B2464D4" w14:textId="77777777" w:rsidR="00AF4129" w:rsidRPr="00462342" w:rsidRDefault="00AF4129">
      <w:pPr>
        <w:pStyle w:val="Level2"/>
        <w:widowControl w:val="0"/>
        <w:spacing w:before="140" w:after="0"/>
        <w:rPr>
          <w:rFonts w:cs="Arial"/>
          <w:b/>
          <w:szCs w:val="20"/>
        </w:rPr>
      </w:pPr>
      <w:bookmarkStart w:id="128" w:name="_Ref435698643"/>
      <w:r w:rsidRPr="00462342">
        <w:rPr>
          <w:rFonts w:cs="Arial"/>
          <w:b/>
          <w:szCs w:val="20"/>
        </w:rPr>
        <w:t>Convocação</w:t>
      </w:r>
      <w:bookmarkEnd w:id="128"/>
    </w:p>
    <w:p w14:paraId="5E3CDAE0" w14:textId="77777777" w:rsidR="00C24DE3" w:rsidRPr="00462342" w:rsidRDefault="008466A8">
      <w:pPr>
        <w:pStyle w:val="Level3"/>
        <w:widowControl w:val="0"/>
        <w:spacing w:before="140" w:after="0"/>
        <w:rPr>
          <w:szCs w:val="20"/>
        </w:rPr>
      </w:pPr>
      <w:r w:rsidRPr="00462342">
        <w:rPr>
          <w:szCs w:val="20"/>
        </w:rPr>
        <w:t>Os Debenturistas poderão, a qualquer tempo, reunir-se em assembleia geral (“</w:t>
      </w:r>
      <w:r w:rsidRPr="00462342">
        <w:rPr>
          <w:b/>
          <w:szCs w:val="20"/>
        </w:rPr>
        <w:t>Assembleia Geral de Debenturistas</w:t>
      </w:r>
      <w:r w:rsidRPr="00462342">
        <w:rPr>
          <w:szCs w:val="20"/>
        </w:rPr>
        <w:t xml:space="preserve">”), de acordo com o disposto no artigo 71 da Lei das Sociedades por Ações, a fim de deliberarem sobre matéria de interesse da comunhão de Debenturistas. </w:t>
      </w:r>
    </w:p>
    <w:p w14:paraId="5FA5B69D" w14:textId="242F3D3B" w:rsidR="008466A8" w:rsidRPr="00462342" w:rsidRDefault="008466A8">
      <w:pPr>
        <w:pStyle w:val="Level3"/>
        <w:widowControl w:val="0"/>
        <w:spacing w:before="140" w:after="0"/>
        <w:rPr>
          <w:szCs w:val="20"/>
        </w:rPr>
      </w:pPr>
      <w:r w:rsidRPr="00462342">
        <w:rPr>
          <w:szCs w:val="20"/>
        </w:rPr>
        <w:t xml:space="preserve">A </w:t>
      </w:r>
      <w:r w:rsidR="00373E6A" w:rsidRPr="00462342">
        <w:rPr>
          <w:szCs w:val="20"/>
        </w:rPr>
        <w:t xml:space="preserve">Assembleia </w:t>
      </w:r>
      <w:r w:rsidRPr="00462342">
        <w:rPr>
          <w:szCs w:val="20"/>
        </w:rPr>
        <w:t>Geral de Debenturistas pode ser convocada pelo Agente Fiduciário, pela Emissora, por Debenturistas que representem 10% (dez por cento), no mínimo, das Debêntures em Circulação, ou pela CVM.</w:t>
      </w:r>
    </w:p>
    <w:p w14:paraId="735B8CCF" w14:textId="77777777" w:rsidR="008466A8" w:rsidRPr="00462342" w:rsidRDefault="008466A8">
      <w:pPr>
        <w:pStyle w:val="Level3"/>
        <w:widowControl w:val="0"/>
        <w:spacing w:before="140" w:after="0"/>
        <w:rPr>
          <w:szCs w:val="20"/>
        </w:rPr>
      </w:pPr>
      <w:r w:rsidRPr="00462342">
        <w:rPr>
          <w:szCs w:val="20"/>
        </w:rPr>
        <w:t xml:space="preserve">A convocação </w:t>
      </w:r>
      <w:r w:rsidR="006B7C4C" w:rsidRPr="00462342">
        <w:rPr>
          <w:szCs w:val="20"/>
        </w:rPr>
        <w:t xml:space="preserve">das Assembleias Gerais de Debenturistas </w:t>
      </w:r>
      <w:r w:rsidRPr="00462342">
        <w:rPr>
          <w:szCs w:val="20"/>
        </w:rPr>
        <w:t>dar</w:t>
      </w:r>
      <w:r w:rsidR="00837C2E" w:rsidRPr="00462342">
        <w:rPr>
          <w:szCs w:val="20"/>
        </w:rPr>
        <w:t>-se-</w:t>
      </w:r>
      <w:r w:rsidRPr="00462342">
        <w:rPr>
          <w:szCs w:val="20"/>
        </w:rPr>
        <w:t xml:space="preserve">á </w:t>
      </w:r>
      <w:r w:rsidR="009F6CDF" w:rsidRPr="00462342">
        <w:rPr>
          <w:szCs w:val="20"/>
        </w:rPr>
        <w:t>conforme</w:t>
      </w:r>
      <w:r w:rsidRPr="00462342">
        <w:rPr>
          <w:szCs w:val="20"/>
        </w:rPr>
        <w:t xml:space="preserve"> Lei das Sociedades por Ações.</w:t>
      </w:r>
    </w:p>
    <w:p w14:paraId="1A35D0FF" w14:textId="2736DBAB" w:rsidR="00AF4129" w:rsidRPr="00AB67B7" w:rsidRDefault="008466A8">
      <w:pPr>
        <w:pStyle w:val="Level3"/>
        <w:widowControl w:val="0"/>
        <w:spacing w:before="140" w:after="0"/>
        <w:rPr>
          <w:b/>
          <w:szCs w:val="20"/>
        </w:rPr>
      </w:pPr>
      <w:r w:rsidRPr="00462342">
        <w:rPr>
          <w:szCs w:val="20"/>
        </w:rPr>
        <w:t xml:space="preserve">As Assembleias Gerais de Debenturistas serão convocadas com antecedência mínima de </w:t>
      </w:r>
      <w:r w:rsidR="002F7659">
        <w:rPr>
          <w:szCs w:val="20"/>
        </w:rPr>
        <w:t>8</w:t>
      </w:r>
      <w:r w:rsidR="002F7659" w:rsidRPr="00462342">
        <w:rPr>
          <w:szCs w:val="20"/>
        </w:rPr>
        <w:t xml:space="preserve"> </w:t>
      </w:r>
      <w:r w:rsidRPr="00462342">
        <w:rPr>
          <w:szCs w:val="20"/>
        </w:rPr>
        <w:t>(</w:t>
      </w:r>
      <w:r w:rsidR="002F7659">
        <w:rPr>
          <w:szCs w:val="20"/>
        </w:rPr>
        <w:t>oito</w:t>
      </w:r>
      <w:r w:rsidRPr="00462342">
        <w:rPr>
          <w:szCs w:val="20"/>
        </w:rPr>
        <w:t>) dias, em primeira convocação. A Assembl</w:t>
      </w:r>
      <w:r w:rsidR="00373E6A" w:rsidRPr="00462342">
        <w:rPr>
          <w:szCs w:val="20"/>
        </w:rPr>
        <w:t>e</w:t>
      </w:r>
      <w:r w:rsidRPr="00462342">
        <w:rPr>
          <w:szCs w:val="20"/>
        </w:rPr>
        <w:t xml:space="preserve">ia Geral de Debenturistas em segunda convocação somente poderá ser realizada em, no mínimo, </w:t>
      </w:r>
      <w:r w:rsidR="002F7659">
        <w:rPr>
          <w:szCs w:val="20"/>
        </w:rPr>
        <w:t>5</w:t>
      </w:r>
      <w:r w:rsidR="002F7659" w:rsidRPr="00462342">
        <w:rPr>
          <w:szCs w:val="20"/>
        </w:rPr>
        <w:t xml:space="preserve"> </w:t>
      </w:r>
      <w:r w:rsidRPr="00462342">
        <w:rPr>
          <w:szCs w:val="20"/>
        </w:rPr>
        <w:t>(</w:t>
      </w:r>
      <w:r w:rsidR="002F7659">
        <w:rPr>
          <w:szCs w:val="20"/>
        </w:rPr>
        <w:t>cinco</w:t>
      </w:r>
      <w:r w:rsidRPr="00462342">
        <w:rPr>
          <w:szCs w:val="20"/>
        </w:rPr>
        <w:t>) dias após a data marcada para a instalação da Assembl</w:t>
      </w:r>
      <w:r w:rsidR="00373E6A" w:rsidRPr="00462342">
        <w:rPr>
          <w:szCs w:val="20"/>
        </w:rPr>
        <w:t>e</w:t>
      </w:r>
      <w:r w:rsidRPr="00462342">
        <w:rPr>
          <w:szCs w:val="20"/>
        </w:rPr>
        <w:t>ia em primeira convocação.</w:t>
      </w:r>
      <w:r w:rsidR="00A11CC7">
        <w:rPr>
          <w:szCs w:val="20"/>
        </w:rPr>
        <w:t xml:space="preserve"> </w:t>
      </w:r>
    </w:p>
    <w:p w14:paraId="1D9F7A6A" w14:textId="434CCF09" w:rsidR="00AF4129" w:rsidRPr="00462342" w:rsidRDefault="006B7C4C">
      <w:pPr>
        <w:pStyle w:val="Level3"/>
        <w:widowControl w:val="0"/>
        <w:spacing w:before="140" w:after="0"/>
        <w:rPr>
          <w:szCs w:val="20"/>
        </w:rPr>
      </w:pPr>
      <w:r w:rsidRPr="00462342">
        <w:rPr>
          <w:szCs w:val="20"/>
        </w:rPr>
        <w:t xml:space="preserve">Independentemente das formalidades previstas na legislação aplicável e nesta </w:t>
      </w:r>
      <w:r w:rsidR="006B1441" w:rsidRPr="00462342">
        <w:rPr>
          <w:szCs w:val="20"/>
        </w:rPr>
        <w:t>Escritura de Emissão</w:t>
      </w:r>
      <w:r w:rsidRPr="00462342">
        <w:rPr>
          <w:szCs w:val="20"/>
        </w:rPr>
        <w:t xml:space="preserve">, será </w:t>
      </w:r>
      <w:r w:rsidR="008466A8" w:rsidRPr="00462342">
        <w:rPr>
          <w:szCs w:val="20"/>
        </w:rPr>
        <w:t>considerada regular a Assembleia Geral de Debenturistas a que comparecerem os titulares de todas as Debêntures em Circulação, independentemente de publicações e/ou avisos.</w:t>
      </w:r>
    </w:p>
    <w:p w14:paraId="0A27FBB1" w14:textId="77777777" w:rsidR="008466A8" w:rsidRPr="00462342" w:rsidRDefault="00516298">
      <w:pPr>
        <w:pStyle w:val="Level2"/>
        <w:widowControl w:val="0"/>
        <w:spacing w:before="140" w:after="0"/>
        <w:rPr>
          <w:rFonts w:cs="Arial"/>
          <w:szCs w:val="20"/>
        </w:rPr>
      </w:pPr>
      <w:r w:rsidRPr="00462342">
        <w:rPr>
          <w:rFonts w:cs="Arial"/>
          <w:b/>
          <w:szCs w:val="20"/>
        </w:rPr>
        <w:t>Quórum</w:t>
      </w:r>
      <w:r w:rsidR="008466A8" w:rsidRPr="00462342">
        <w:rPr>
          <w:rFonts w:cs="Arial"/>
          <w:b/>
          <w:szCs w:val="20"/>
        </w:rPr>
        <w:t xml:space="preserve"> de Instalação</w:t>
      </w:r>
    </w:p>
    <w:p w14:paraId="3AEF7E35" w14:textId="243EC7E1" w:rsidR="003B27A3" w:rsidRPr="00462342" w:rsidRDefault="008466A8">
      <w:pPr>
        <w:pStyle w:val="Level3"/>
        <w:widowControl w:val="0"/>
        <w:spacing w:before="140" w:after="0"/>
        <w:rPr>
          <w:szCs w:val="20"/>
        </w:rPr>
      </w:pPr>
      <w:r w:rsidRPr="00462342">
        <w:rPr>
          <w:szCs w:val="20"/>
        </w:rPr>
        <w:t xml:space="preserve">A Assembleia Geral de Debenturistas instalar-se-á, em primeira convocação, com a presença de Debenturistas que representem </w:t>
      </w:r>
      <w:r w:rsidR="00B835A9">
        <w:rPr>
          <w:szCs w:val="20"/>
        </w:rPr>
        <w:t>80% (oitenta por cento)</w:t>
      </w:r>
      <w:r w:rsidRPr="00462342">
        <w:rPr>
          <w:szCs w:val="20"/>
        </w:rPr>
        <w:t>, no mínimo, das Debêntures em Circulação</w:t>
      </w:r>
      <w:r w:rsidR="004D63B1" w:rsidRPr="00462342">
        <w:rPr>
          <w:szCs w:val="20"/>
        </w:rPr>
        <w:t xml:space="preserve"> </w:t>
      </w:r>
      <w:r w:rsidRPr="00462342">
        <w:rPr>
          <w:szCs w:val="20"/>
        </w:rPr>
        <w:t>e, em segunda convocação, com qualquer número de Debenturistas.</w:t>
      </w:r>
    </w:p>
    <w:p w14:paraId="10C986FB" w14:textId="0549903D" w:rsidR="004D63B1" w:rsidRPr="00462342" w:rsidRDefault="008466A8">
      <w:pPr>
        <w:pStyle w:val="Level3"/>
        <w:widowControl w:val="0"/>
        <w:spacing w:before="140" w:after="0"/>
        <w:rPr>
          <w:szCs w:val="20"/>
        </w:rPr>
      </w:pPr>
      <w:r w:rsidRPr="00462342">
        <w:rPr>
          <w:szCs w:val="20"/>
        </w:rPr>
        <w:t xml:space="preserve">Para efeito da constituição de todos e quaisquer dos </w:t>
      </w:r>
      <w:r w:rsidR="00516298" w:rsidRPr="00462342">
        <w:rPr>
          <w:szCs w:val="20"/>
        </w:rPr>
        <w:t>quóruns</w:t>
      </w:r>
      <w:r w:rsidRPr="00462342">
        <w:rPr>
          <w:szCs w:val="20"/>
        </w:rPr>
        <w:t xml:space="preserve"> de instalação e/ou deliberação da Assembleia Geral de Debenturistas previstos nesta </w:t>
      </w:r>
      <w:r w:rsidR="006B1441" w:rsidRPr="00462342">
        <w:rPr>
          <w:szCs w:val="20"/>
        </w:rPr>
        <w:t>Escritura de Emissão</w:t>
      </w:r>
      <w:r w:rsidRPr="00462342">
        <w:rPr>
          <w:szCs w:val="20"/>
        </w:rPr>
        <w:t>, considera-se “</w:t>
      </w:r>
      <w:r w:rsidRPr="00462342">
        <w:rPr>
          <w:b/>
          <w:szCs w:val="20"/>
        </w:rPr>
        <w:t>Debêntures</w:t>
      </w:r>
      <w:r w:rsidR="004D63B1" w:rsidRPr="00462342">
        <w:rPr>
          <w:b/>
          <w:szCs w:val="20"/>
        </w:rPr>
        <w:t xml:space="preserve"> em </w:t>
      </w:r>
      <w:r w:rsidRPr="00462342">
        <w:rPr>
          <w:b/>
          <w:szCs w:val="20"/>
        </w:rPr>
        <w:t>Circulação</w:t>
      </w:r>
      <w:r w:rsidRPr="00462342">
        <w:rPr>
          <w:szCs w:val="20"/>
        </w:rPr>
        <w:t>”</w:t>
      </w:r>
      <w:r w:rsidR="004D63B1" w:rsidRPr="00462342">
        <w:rPr>
          <w:szCs w:val="20"/>
        </w:rPr>
        <w:t xml:space="preserve"> </w:t>
      </w:r>
      <w:r w:rsidRPr="00462342">
        <w:rPr>
          <w:szCs w:val="20"/>
        </w:rPr>
        <w:t>todas as Debêntures</w:t>
      </w:r>
      <w:r w:rsidR="004D63B1" w:rsidRPr="00462342">
        <w:rPr>
          <w:szCs w:val="20"/>
        </w:rPr>
        <w:t xml:space="preserve"> </w:t>
      </w:r>
      <w:r w:rsidRPr="00462342">
        <w:rPr>
          <w:szCs w:val="20"/>
        </w:rPr>
        <w:t>subscritas</w:t>
      </w:r>
      <w:r w:rsidR="00630B86" w:rsidRPr="00462342">
        <w:rPr>
          <w:szCs w:val="20"/>
        </w:rPr>
        <w:t xml:space="preserve"> e integralizadas, não resgatadas</w:t>
      </w:r>
      <w:r w:rsidRPr="00462342">
        <w:rPr>
          <w:szCs w:val="20"/>
        </w:rPr>
        <w:t>,</w:t>
      </w:r>
      <w:r w:rsidR="00630B86" w:rsidRPr="00462342">
        <w:rPr>
          <w:szCs w:val="20"/>
        </w:rPr>
        <w:t xml:space="preserve"> </w:t>
      </w:r>
      <w:r w:rsidRPr="00462342">
        <w:rPr>
          <w:szCs w:val="20"/>
        </w:rPr>
        <w:t xml:space="preserve">excluídas aquelas mantidas em tesouraria pela Emissora </w:t>
      </w:r>
      <w:r w:rsidR="00630B86" w:rsidRPr="00462342">
        <w:rPr>
          <w:szCs w:val="20"/>
        </w:rPr>
        <w:t xml:space="preserve">e, ainda, para fins de constituição de </w:t>
      </w:r>
      <w:r w:rsidR="00516298" w:rsidRPr="00462342">
        <w:rPr>
          <w:szCs w:val="20"/>
        </w:rPr>
        <w:t>quórum</w:t>
      </w:r>
      <w:r w:rsidR="00630B86" w:rsidRPr="00462342">
        <w:rPr>
          <w:szCs w:val="20"/>
        </w:rPr>
        <w:t xml:space="preserve">, aquelas </w:t>
      </w:r>
      <w:r w:rsidRPr="00462342">
        <w:rPr>
          <w:szCs w:val="20"/>
        </w:rPr>
        <w:t xml:space="preserve">de titularidade de empresas </w:t>
      </w:r>
      <w:r w:rsidR="008937FE">
        <w:rPr>
          <w:szCs w:val="20"/>
        </w:rPr>
        <w:t>c</w:t>
      </w:r>
      <w:r w:rsidRPr="00462342">
        <w:rPr>
          <w:szCs w:val="20"/>
        </w:rPr>
        <w:t xml:space="preserve">ontroladas, </w:t>
      </w:r>
      <w:r w:rsidR="008937FE">
        <w:rPr>
          <w:szCs w:val="20"/>
        </w:rPr>
        <w:t>c</w:t>
      </w:r>
      <w:r w:rsidRPr="00462342">
        <w:rPr>
          <w:szCs w:val="20"/>
        </w:rPr>
        <w:t>ontroladoras (ou grupo de controle) da Emissora, sociedades sob controle comum, administradores da Emissora.</w:t>
      </w:r>
    </w:p>
    <w:p w14:paraId="1E4C08DA" w14:textId="77777777" w:rsidR="00323D28" w:rsidRPr="00462342" w:rsidRDefault="008466A8">
      <w:pPr>
        <w:pStyle w:val="Level2"/>
        <w:widowControl w:val="0"/>
        <w:spacing w:before="140" w:after="0"/>
        <w:rPr>
          <w:rFonts w:cs="Arial"/>
          <w:szCs w:val="20"/>
        </w:rPr>
      </w:pPr>
      <w:r w:rsidRPr="00462342">
        <w:rPr>
          <w:rFonts w:cs="Arial"/>
          <w:b/>
          <w:szCs w:val="20"/>
        </w:rPr>
        <w:t>Mesa Diretora</w:t>
      </w:r>
    </w:p>
    <w:p w14:paraId="65FC597A" w14:textId="77777777" w:rsidR="008B7041" w:rsidRPr="00462342" w:rsidRDefault="008466A8">
      <w:pPr>
        <w:pStyle w:val="Level3"/>
        <w:widowControl w:val="0"/>
        <w:tabs>
          <w:tab w:val="left" w:pos="720"/>
          <w:tab w:val="left" w:pos="2366"/>
        </w:tabs>
        <w:spacing w:before="140" w:after="0"/>
        <w:rPr>
          <w:szCs w:val="20"/>
        </w:rPr>
      </w:pPr>
      <w:r w:rsidRPr="00462342">
        <w:rPr>
          <w:szCs w:val="20"/>
        </w:rPr>
        <w:t xml:space="preserve">A presidência da Assembleia Geral de Debenturistas caberá ao Debenturista eleito </w:t>
      </w:r>
      <w:r w:rsidR="00C64F30" w:rsidRPr="00462342">
        <w:rPr>
          <w:szCs w:val="20"/>
        </w:rPr>
        <w:t xml:space="preserve">pela comunhão dos Debenturistas </w:t>
      </w:r>
      <w:r w:rsidRPr="00462342">
        <w:rPr>
          <w:szCs w:val="20"/>
        </w:rPr>
        <w:t>ou àquele que for designado pela CVM.</w:t>
      </w:r>
    </w:p>
    <w:p w14:paraId="1D0185B3" w14:textId="77777777" w:rsidR="008466A8" w:rsidRPr="00462342" w:rsidRDefault="00031124">
      <w:pPr>
        <w:pStyle w:val="Level2"/>
        <w:widowControl w:val="0"/>
        <w:spacing w:before="140" w:after="0"/>
        <w:rPr>
          <w:rFonts w:cs="Arial"/>
          <w:szCs w:val="20"/>
        </w:rPr>
      </w:pPr>
      <w:r w:rsidRPr="00462342">
        <w:rPr>
          <w:rFonts w:cs="Arial"/>
          <w:b/>
          <w:szCs w:val="20"/>
        </w:rPr>
        <w:lastRenderedPageBreak/>
        <w:t>Quórum</w:t>
      </w:r>
      <w:r w:rsidR="008466A8" w:rsidRPr="00462342">
        <w:rPr>
          <w:rFonts w:cs="Arial"/>
          <w:b/>
          <w:szCs w:val="20"/>
        </w:rPr>
        <w:t xml:space="preserve"> de Deliberação</w:t>
      </w:r>
    </w:p>
    <w:p w14:paraId="5E72D87A" w14:textId="722F30A0" w:rsidR="00C24DE3" w:rsidRPr="00462342" w:rsidRDefault="008466A8">
      <w:pPr>
        <w:pStyle w:val="Level3"/>
        <w:widowControl w:val="0"/>
        <w:spacing w:before="140" w:after="0"/>
        <w:rPr>
          <w:b/>
          <w:szCs w:val="20"/>
        </w:rPr>
      </w:pPr>
      <w:r w:rsidRPr="00462342">
        <w:rPr>
          <w:szCs w:val="20"/>
        </w:rPr>
        <w:t>Nas deliberações da Assembleia Geral de Debenturistas, a cada Debênture em Circulação caberá um voto, admitida a constituição de mandatário, Debenturista ou não.</w:t>
      </w:r>
    </w:p>
    <w:p w14:paraId="76E79FDA" w14:textId="1B9789AF" w:rsidR="00C24DE3" w:rsidRPr="007B4B82" w:rsidRDefault="008466A8">
      <w:pPr>
        <w:pStyle w:val="Level3"/>
        <w:widowControl w:val="0"/>
        <w:spacing w:before="140" w:after="0"/>
        <w:rPr>
          <w:b/>
          <w:szCs w:val="20"/>
        </w:rPr>
      </w:pPr>
      <w:bookmarkStart w:id="129" w:name="_Ref436157849"/>
      <w:r w:rsidRPr="00B8162B">
        <w:rPr>
          <w:szCs w:val="20"/>
        </w:rPr>
        <w:t xml:space="preserve">Sem prejuízo de outros </w:t>
      </w:r>
      <w:r w:rsidR="00516298" w:rsidRPr="00B8162B">
        <w:rPr>
          <w:szCs w:val="20"/>
        </w:rPr>
        <w:t>quóruns</w:t>
      </w:r>
      <w:r w:rsidRPr="00B8162B">
        <w:rPr>
          <w:szCs w:val="20"/>
        </w:rPr>
        <w:t xml:space="preserve"> expressamente previstos nas demais </w:t>
      </w:r>
      <w:r w:rsidR="00516298" w:rsidRPr="00B8162B">
        <w:rPr>
          <w:szCs w:val="20"/>
        </w:rPr>
        <w:t>C</w:t>
      </w:r>
      <w:r w:rsidRPr="00B8162B">
        <w:rPr>
          <w:szCs w:val="20"/>
        </w:rPr>
        <w:t xml:space="preserve">láusulas desta </w:t>
      </w:r>
      <w:r w:rsidR="006B1441" w:rsidRPr="00B8162B">
        <w:rPr>
          <w:szCs w:val="20"/>
        </w:rPr>
        <w:t>Escritura de Emissão</w:t>
      </w:r>
      <w:r w:rsidRPr="00B8162B">
        <w:rPr>
          <w:szCs w:val="20"/>
        </w:rPr>
        <w:t xml:space="preserve"> e observado o disposto </w:t>
      </w:r>
      <w:r w:rsidR="002A7243" w:rsidRPr="00B8162B">
        <w:rPr>
          <w:szCs w:val="20"/>
        </w:rPr>
        <w:t xml:space="preserve">no item </w:t>
      </w:r>
      <w:r w:rsidR="008937FE">
        <w:rPr>
          <w:szCs w:val="20"/>
        </w:rPr>
        <w:fldChar w:fldCharType="begin"/>
      </w:r>
      <w:r w:rsidR="008937FE">
        <w:rPr>
          <w:szCs w:val="20"/>
        </w:rPr>
        <w:instrText xml:space="preserve"> REF _Ref475116211 \r \h </w:instrText>
      </w:r>
      <w:r w:rsidR="008937FE">
        <w:rPr>
          <w:szCs w:val="20"/>
        </w:rPr>
      </w:r>
      <w:r w:rsidR="008937FE">
        <w:rPr>
          <w:szCs w:val="20"/>
        </w:rPr>
        <w:fldChar w:fldCharType="separate"/>
      </w:r>
      <w:r w:rsidR="002F0899">
        <w:rPr>
          <w:szCs w:val="20"/>
        </w:rPr>
        <w:t>10.4.3(</w:t>
      </w:r>
      <w:proofErr w:type="spellStart"/>
      <w:r w:rsidR="002F0899">
        <w:rPr>
          <w:szCs w:val="20"/>
        </w:rPr>
        <w:t>ii</w:t>
      </w:r>
      <w:proofErr w:type="spellEnd"/>
      <w:r w:rsidR="002F0899">
        <w:rPr>
          <w:szCs w:val="20"/>
        </w:rPr>
        <w:t>)</w:t>
      </w:r>
      <w:r w:rsidR="008937FE">
        <w:rPr>
          <w:szCs w:val="20"/>
        </w:rPr>
        <w:fldChar w:fldCharType="end"/>
      </w:r>
      <w:r w:rsidR="002A7243" w:rsidRPr="00B8162B">
        <w:rPr>
          <w:szCs w:val="20"/>
        </w:rPr>
        <w:t xml:space="preserve"> da </w:t>
      </w:r>
      <w:r w:rsidR="00C60EAC" w:rsidRPr="00B8162B">
        <w:rPr>
          <w:szCs w:val="20"/>
        </w:rPr>
        <w:t xml:space="preserve">Cláusula </w:t>
      </w:r>
      <w:r w:rsidR="003E5EF4" w:rsidRPr="007B4B82">
        <w:rPr>
          <w:szCs w:val="20"/>
        </w:rPr>
        <w:fldChar w:fldCharType="begin"/>
      </w:r>
      <w:r w:rsidR="003E5EF4" w:rsidRPr="00B8162B">
        <w:rPr>
          <w:szCs w:val="20"/>
        </w:rPr>
        <w:instrText xml:space="preserve"> REF _Ref436668645 \r \h </w:instrText>
      </w:r>
      <w:r w:rsidR="00B8162B">
        <w:rPr>
          <w:szCs w:val="20"/>
        </w:rPr>
        <w:instrText xml:space="preserve"> \* MERGEFORMAT </w:instrText>
      </w:r>
      <w:r w:rsidR="003E5EF4" w:rsidRPr="007B4B82">
        <w:rPr>
          <w:szCs w:val="20"/>
        </w:rPr>
      </w:r>
      <w:r w:rsidR="003E5EF4" w:rsidRPr="007B4B82">
        <w:rPr>
          <w:szCs w:val="20"/>
        </w:rPr>
        <w:fldChar w:fldCharType="separate"/>
      </w:r>
      <w:r w:rsidR="002F0899">
        <w:rPr>
          <w:szCs w:val="20"/>
        </w:rPr>
        <w:t>10.4.3</w:t>
      </w:r>
      <w:r w:rsidR="003E5EF4" w:rsidRPr="007B4B82">
        <w:rPr>
          <w:szCs w:val="20"/>
        </w:rPr>
        <w:fldChar w:fldCharType="end"/>
      </w:r>
      <w:r w:rsidR="003E5EF4" w:rsidRPr="00B8162B">
        <w:rPr>
          <w:szCs w:val="20"/>
        </w:rPr>
        <w:t xml:space="preserve"> abaixo</w:t>
      </w:r>
      <w:r w:rsidRPr="00B8162B">
        <w:rPr>
          <w:szCs w:val="20"/>
        </w:rPr>
        <w:t>, as alterações nas características e condições das Debêntures e da Emissão</w:t>
      </w:r>
      <w:r w:rsidR="00656DB6" w:rsidRPr="00B8162B">
        <w:rPr>
          <w:szCs w:val="20"/>
        </w:rPr>
        <w:t xml:space="preserve">, inclusive os casos de renúncia ou perdão temporário para as </w:t>
      </w:r>
      <w:r w:rsidR="006B1CF3" w:rsidRPr="00B8162B">
        <w:rPr>
          <w:szCs w:val="20"/>
        </w:rPr>
        <w:t>H</w:t>
      </w:r>
      <w:r w:rsidR="00656DB6" w:rsidRPr="00B8162B">
        <w:rPr>
          <w:szCs w:val="20"/>
        </w:rPr>
        <w:t xml:space="preserve">ipóteses </w:t>
      </w:r>
      <w:r w:rsidR="006B1CF3" w:rsidRPr="00B8162B">
        <w:rPr>
          <w:szCs w:val="20"/>
        </w:rPr>
        <w:t>de Vencimento Antecipado</w:t>
      </w:r>
      <w:r w:rsidR="00656DB6" w:rsidRPr="00B8162B">
        <w:rPr>
          <w:szCs w:val="20"/>
        </w:rPr>
        <w:t>,</w:t>
      </w:r>
      <w:r w:rsidR="00D75A66" w:rsidRPr="00B8162B">
        <w:rPr>
          <w:szCs w:val="20"/>
        </w:rPr>
        <w:t xml:space="preserve"> </w:t>
      </w:r>
      <w:r w:rsidRPr="00B8162B">
        <w:rPr>
          <w:szCs w:val="20"/>
        </w:rPr>
        <w:t xml:space="preserve">deverão ser aprovadas por Debenturistas que representem, pelo menos, </w:t>
      </w:r>
      <w:r w:rsidR="004A0E39">
        <w:rPr>
          <w:szCs w:val="20"/>
        </w:rPr>
        <w:t>80%</w:t>
      </w:r>
      <w:r w:rsidR="008937FE">
        <w:rPr>
          <w:szCs w:val="20"/>
        </w:rPr>
        <w:t xml:space="preserve"> </w:t>
      </w:r>
      <w:r w:rsidR="008F7789">
        <w:rPr>
          <w:szCs w:val="20"/>
        </w:rPr>
        <w:t>(</w:t>
      </w:r>
      <w:r w:rsidR="004A0E39">
        <w:rPr>
          <w:szCs w:val="20"/>
        </w:rPr>
        <w:t>oitenta por cento</w:t>
      </w:r>
      <w:r w:rsidR="00B47305" w:rsidRPr="007B4B82">
        <w:rPr>
          <w:szCs w:val="20"/>
        </w:rPr>
        <w:t>)</w:t>
      </w:r>
      <w:r w:rsidR="00FC7775" w:rsidRPr="00B8162B">
        <w:rPr>
          <w:szCs w:val="20"/>
        </w:rPr>
        <w:t xml:space="preserve"> das Debêntures em Circulação</w:t>
      </w:r>
      <w:r w:rsidR="00C24DE3" w:rsidRPr="00B8162B">
        <w:rPr>
          <w:szCs w:val="20"/>
        </w:rPr>
        <w:t>.</w:t>
      </w:r>
      <w:bookmarkEnd w:id="129"/>
      <w:r w:rsidR="00D04A45" w:rsidRPr="00B8162B">
        <w:rPr>
          <w:szCs w:val="20"/>
        </w:rPr>
        <w:t xml:space="preserve"> </w:t>
      </w:r>
    </w:p>
    <w:p w14:paraId="2EEC5EBD" w14:textId="7A7BC74D" w:rsidR="00FC56AB" w:rsidRPr="00C60EAC" w:rsidRDefault="00C24DE3">
      <w:pPr>
        <w:pStyle w:val="Level3"/>
        <w:widowControl w:val="0"/>
        <w:spacing w:before="140" w:after="0"/>
        <w:rPr>
          <w:b/>
          <w:szCs w:val="20"/>
        </w:rPr>
      </w:pPr>
      <w:bookmarkStart w:id="130" w:name="_Ref436668645"/>
      <w:bookmarkStart w:id="131" w:name="_Ref436157918"/>
      <w:r w:rsidRPr="00462342">
        <w:rPr>
          <w:szCs w:val="20"/>
        </w:rPr>
        <w:t xml:space="preserve">Não estão incluídos no </w:t>
      </w:r>
      <w:r w:rsidR="00516298" w:rsidRPr="00462342">
        <w:rPr>
          <w:szCs w:val="20"/>
        </w:rPr>
        <w:t>quórum</w:t>
      </w:r>
      <w:r w:rsidRPr="00462342">
        <w:rPr>
          <w:szCs w:val="20"/>
        </w:rPr>
        <w:t xml:space="preserve"> a que se refere a </w:t>
      </w:r>
      <w:r w:rsidRPr="00C60EAC">
        <w:rPr>
          <w:szCs w:val="20"/>
        </w:rPr>
        <w:t>Cláusula</w:t>
      </w:r>
      <w:r w:rsidR="00516298" w:rsidRPr="00C60EAC">
        <w:rPr>
          <w:szCs w:val="20"/>
        </w:rPr>
        <w:t xml:space="preserve"> </w:t>
      </w:r>
      <w:r w:rsidR="00C60EAC" w:rsidRPr="00120AF7">
        <w:rPr>
          <w:szCs w:val="20"/>
        </w:rPr>
        <w:fldChar w:fldCharType="begin"/>
      </w:r>
      <w:r w:rsidR="00C60EAC" w:rsidRPr="00C60EAC">
        <w:rPr>
          <w:szCs w:val="20"/>
        </w:rPr>
        <w:instrText xml:space="preserve"> REF _Ref436157849 \r \h  \* MERGEFORMAT </w:instrText>
      </w:r>
      <w:r w:rsidR="00C60EAC" w:rsidRPr="00120AF7">
        <w:rPr>
          <w:szCs w:val="20"/>
        </w:rPr>
      </w:r>
      <w:r w:rsidR="00C60EAC" w:rsidRPr="00120AF7">
        <w:rPr>
          <w:szCs w:val="20"/>
        </w:rPr>
        <w:fldChar w:fldCharType="separate"/>
      </w:r>
      <w:r w:rsidR="002F0899">
        <w:rPr>
          <w:szCs w:val="20"/>
        </w:rPr>
        <w:t>10.4.2</w:t>
      </w:r>
      <w:r w:rsidR="00C60EAC" w:rsidRPr="00120AF7">
        <w:rPr>
          <w:szCs w:val="20"/>
        </w:rPr>
        <w:fldChar w:fldCharType="end"/>
      </w:r>
      <w:r w:rsidRPr="00C60EAC">
        <w:rPr>
          <w:szCs w:val="20"/>
        </w:rPr>
        <w:t xml:space="preserve"> acima:</w:t>
      </w:r>
      <w:bookmarkEnd w:id="130"/>
      <w:r w:rsidRPr="00C60EAC">
        <w:rPr>
          <w:szCs w:val="20"/>
        </w:rPr>
        <w:t xml:space="preserve"> </w:t>
      </w:r>
      <w:bookmarkEnd w:id="131"/>
    </w:p>
    <w:p w14:paraId="3CFB4BE8" w14:textId="5D4D186F" w:rsidR="00FC56AB" w:rsidRPr="00462342" w:rsidRDefault="00C24DE3">
      <w:pPr>
        <w:pStyle w:val="Level4"/>
        <w:widowControl w:val="0"/>
        <w:spacing w:before="140" w:after="0"/>
        <w:rPr>
          <w:b/>
          <w:szCs w:val="20"/>
        </w:rPr>
      </w:pPr>
      <w:proofErr w:type="gramStart"/>
      <w:r w:rsidRPr="00462342">
        <w:rPr>
          <w:szCs w:val="20"/>
        </w:rPr>
        <w:t>os</w:t>
      </w:r>
      <w:proofErr w:type="gramEnd"/>
      <w:r w:rsidRPr="00462342">
        <w:rPr>
          <w:szCs w:val="20"/>
        </w:rPr>
        <w:t xml:space="preserve"> </w:t>
      </w:r>
      <w:r w:rsidR="00516298" w:rsidRPr="00462342">
        <w:rPr>
          <w:szCs w:val="20"/>
        </w:rPr>
        <w:t>quóruns</w:t>
      </w:r>
      <w:r w:rsidRPr="00462342">
        <w:rPr>
          <w:szCs w:val="20"/>
        </w:rPr>
        <w:t xml:space="preserve"> expressamente previstos em outras </w:t>
      </w:r>
      <w:r w:rsidR="00516298" w:rsidRPr="00462342">
        <w:rPr>
          <w:szCs w:val="20"/>
        </w:rPr>
        <w:t>C</w:t>
      </w:r>
      <w:r w:rsidRPr="00462342">
        <w:rPr>
          <w:szCs w:val="20"/>
        </w:rPr>
        <w:t>láusulas desta Escritura de Emissão</w:t>
      </w:r>
      <w:r w:rsidR="00FC56AB" w:rsidRPr="00462342">
        <w:rPr>
          <w:szCs w:val="20"/>
        </w:rPr>
        <w:t>;</w:t>
      </w:r>
      <w:r w:rsidRPr="00462342">
        <w:rPr>
          <w:szCs w:val="20"/>
        </w:rPr>
        <w:t xml:space="preserve"> e</w:t>
      </w:r>
    </w:p>
    <w:p w14:paraId="0F9BD58E" w14:textId="42AE8927" w:rsidR="00AD4304" w:rsidRPr="00462342" w:rsidRDefault="00C24DE3">
      <w:pPr>
        <w:pStyle w:val="Level4"/>
        <w:widowControl w:val="0"/>
        <w:spacing w:before="140" w:after="0"/>
        <w:rPr>
          <w:b/>
          <w:szCs w:val="20"/>
        </w:rPr>
      </w:pPr>
      <w:bookmarkStart w:id="132" w:name="_Ref436668640"/>
      <w:bookmarkStart w:id="133" w:name="_Ref436668647"/>
      <w:bookmarkStart w:id="134" w:name="_Ref475116211"/>
      <w:bookmarkStart w:id="135" w:name="_Ref479784229"/>
      <w:r w:rsidRPr="00462342">
        <w:rPr>
          <w:szCs w:val="20"/>
        </w:rPr>
        <w:t>as alterações (</w:t>
      </w:r>
      <w:r w:rsidR="00FC56AB" w:rsidRPr="00462342">
        <w:rPr>
          <w:szCs w:val="20"/>
        </w:rPr>
        <w:t>a</w:t>
      </w:r>
      <w:r w:rsidRPr="00462342">
        <w:rPr>
          <w:szCs w:val="20"/>
        </w:rPr>
        <w:t>) d</w:t>
      </w:r>
      <w:r w:rsidR="0079679F" w:rsidRPr="00462342">
        <w:rPr>
          <w:szCs w:val="20"/>
        </w:rPr>
        <w:t>a Remuneração</w:t>
      </w:r>
      <w:r w:rsidRPr="00462342">
        <w:rPr>
          <w:szCs w:val="20"/>
        </w:rPr>
        <w:t>, (</w:t>
      </w:r>
      <w:r w:rsidR="00FC56AB" w:rsidRPr="00462342">
        <w:rPr>
          <w:szCs w:val="20"/>
        </w:rPr>
        <w:t>b</w:t>
      </w:r>
      <w:r w:rsidRPr="00462342">
        <w:rPr>
          <w:szCs w:val="20"/>
        </w:rPr>
        <w:t>) do prazo de vigência das Debêntures; (</w:t>
      </w:r>
      <w:r w:rsidR="00FC56AB" w:rsidRPr="00462342">
        <w:rPr>
          <w:szCs w:val="20"/>
        </w:rPr>
        <w:t>c)</w:t>
      </w:r>
      <w:r w:rsidRPr="00462342">
        <w:rPr>
          <w:szCs w:val="20"/>
        </w:rPr>
        <w:t xml:space="preserve"> das disposições desta </w:t>
      </w:r>
      <w:r w:rsidRPr="00C60EAC">
        <w:rPr>
          <w:szCs w:val="20"/>
        </w:rPr>
        <w:t>Cláusula</w:t>
      </w:r>
      <w:r w:rsidR="00FC56AB" w:rsidRPr="00C60EAC">
        <w:rPr>
          <w:szCs w:val="20"/>
        </w:rPr>
        <w:t xml:space="preserve"> </w:t>
      </w:r>
      <w:r w:rsidR="00FC56AB" w:rsidRPr="00120AF7">
        <w:rPr>
          <w:szCs w:val="20"/>
        </w:rPr>
        <w:fldChar w:fldCharType="begin"/>
      </w:r>
      <w:r w:rsidR="00FC56AB" w:rsidRPr="00C60EAC">
        <w:rPr>
          <w:szCs w:val="20"/>
        </w:rPr>
        <w:instrText xml:space="preserve"> REF _Ref436157918 \r \h </w:instrText>
      </w:r>
      <w:r w:rsidR="00B523D4" w:rsidRPr="00C60EAC">
        <w:rPr>
          <w:szCs w:val="20"/>
        </w:rPr>
        <w:instrText xml:space="preserve"> \* MERGEFORMAT </w:instrText>
      </w:r>
      <w:r w:rsidR="00FC56AB" w:rsidRPr="00120AF7">
        <w:rPr>
          <w:szCs w:val="20"/>
        </w:rPr>
      </w:r>
      <w:r w:rsidR="00FC56AB" w:rsidRPr="00120AF7">
        <w:rPr>
          <w:szCs w:val="20"/>
        </w:rPr>
        <w:fldChar w:fldCharType="separate"/>
      </w:r>
      <w:r w:rsidR="002F0899">
        <w:rPr>
          <w:szCs w:val="20"/>
        </w:rPr>
        <w:t>10.4.3</w:t>
      </w:r>
      <w:r w:rsidR="00FC56AB" w:rsidRPr="00120AF7">
        <w:rPr>
          <w:szCs w:val="20"/>
        </w:rPr>
        <w:fldChar w:fldCharType="end"/>
      </w:r>
      <w:r w:rsidRPr="00C60EAC">
        <w:rPr>
          <w:szCs w:val="20"/>
        </w:rPr>
        <w:t>;</w:t>
      </w:r>
      <w:r w:rsidRPr="00462342">
        <w:rPr>
          <w:szCs w:val="20"/>
        </w:rPr>
        <w:t xml:space="preserve"> (</w:t>
      </w:r>
      <w:r w:rsidR="00FC56AB" w:rsidRPr="00462342">
        <w:rPr>
          <w:szCs w:val="20"/>
        </w:rPr>
        <w:t>d</w:t>
      </w:r>
      <w:r w:rsidRPr="00462342">
        <w:rPr>
          <w:szCs w:val="20"/>
        </w:rPr>
        <w:t xml:space="preserve">) de qualquer dos </w:t>
      </w:r>
      <w:r w:rsidR="00516298" w:rsidRPr="00462342">
        <w:rPr>
          <w:szCs w:val="20"/>
        </w:rPr>
        <w:t>quóruns</w:t>
      </w:r>
      <w:r w:rsidRPr="00462342">
        <w:rPr>
          <w:szCs w:val="20"/>
        </w:rPr>
        <w:t xml:space="preserve"> previstos nesta Escritura de Emissão; (</w:t>
      </w:r>
      <w:r w:rsidR="00FC56AB" w:rsidRPr="00462342">
        <w:rPr>
          <w:szCs w:val="20"/>
        </w:rPr>
        <w:t>e</w:t>
      </w:r>
      <w:r w:rsidRPr="00462342">
        <w:rPr>
          <w:szCs w:val="20"/>
        </w:rPr>
        <w:t>) de quaisquer datas de pagamento de quaisquer valores previstos nesta Escritura de Emissão; (</w:t>
      </w:r>
      <w:r w:rsidR="00FC56AB" w:rsidRPr="00462342">
        <w:rPr>
          <w:szCs w:val="20"/>
        </w:rPr>
        <w:t>f</w:t>
      </w:r>
      <w:r w:rsidRPr="00462342">
        <w:rPr>
          <w:szCs w:val="20"/>
        </w:rPr>
        <w:t>) da espécie das Debêntures; (</w:t>
      </w:r>
      <w:r w:rsidR="00FC56AB" w:rsidRPr="00462342">
        <w:rPr>
          <w:szCs w:val="20"/>
        </w:rPr>
        <w:t>g</w:t>
      </w:r>
      <w:r w:rsidRPr="00462342">
        <w:rPr>
          <w:szCs w:val="20"/>
        </w:rPr>
        <w:t xml:space="preserve">) </w:t>
      </w:r>
      <w:r w:rsidR="006B1CF3" w:rsidRPr="00462342">
        <w:rPr>
          <w:szCs w:val="20"/>
        </w:rPr>
        <w:t xml:space="preserve">do prazo de vigência das Debêntures; (h) da criação de evento de repactuação; (i) </w:t>
      </w:r>
      <w:r w:rsidRPr="00462342">
        <w:rPr>
          <w:szCs w:val="20"/>
        </w:rPr>
        <w:t xml:space="preserve">das disposições relativas ao </w:t>
      </w:r>
      <w:r w:rsidR="00236056" w:rsidRPr="0040359D">
        <w:rPr>
          <w:szCs w:val="20"/>
        </w:rPr>
        <w:t>Resgate Antecipado</w:t>
      </w:r>
      <w:r w:rsidRPr="00462342">
        <w:rPr>
          <w:szCs w:val="20"/>
        </w:rPr>
        <w:t>;</w:t>
      </w:r>
      <w:r w:rsidR="00BF571F">
        <w:rPr>
          <w:szCs w:val="20"/>
        </w:rPr>
        <w:t xml:space="preserve"> (j) da </w:t>
      </w:r>
      <w:r w:rsidR="008937FE">
        <w:rPr>
          <w:szCs w:val="20"/>
        </w:rPr>
        <w:t>Garantia Corporativa</w:t>
      </w:r>
      <w:r w:rsidR="00933F02">
        <w:rPr>
          <w:szCs w:val="20"/>
        </w:rPr>
        <w:t>;</w:t>
      </w:r>
      <w:r w:rsidRPr="00462342">
        <w:rPr>
          <w:szCs w:val="20"/>
        </w:rPr>
        <w:t xml:space="preserve"> </w:t>
      </w:r>
      <w:r w:rsidR="00C86065">
        <w:rPr>
          <w:szCs w:val="20"/>
        </w:rPr>
        <w:t xml:space="preserve">e </w:t>
      </w:r>
      <w:r w:rsidRPr="00462342">
        <w:rPr>
          <w:szCs w:val="20"/>
        </w:rPr>
        <w:t>(</w:t>
      </w:r>
      <w:r w:rsidR="008937FE">
        <w:rPr>
          <w:szCs w:val="20"/>
        </w:rPr>
        <w:t>k</w:t>
      </w:r>
      <w:r w:rsidRPr="00462342">
        <w:rPr>
          <w:szCs w:val="20"/>
        </w:rPr>
        <w:t xml:space="preserve">) </w:t>
      </w:r>
      <w:r w:rsidR="006B1CF3" w:rsidRPr="00462342">
        <w:rPr>
          <w:szCs w:val="20"/>
        </w:rPr>
        <w:t xml:space="preserve">da redação de qualquer </w:t>
      </w:r>
      <w:r w:rsidR="00F40459" w:rsidRPr="00462342">
        <w:rPr>
          <w:szCs w:val="20"/>
        </w:rPr>
        <w:t>Hipótese</w:t>
      </w:r>
      <w:r w:rsidR="006B1CF3" w:rsidRPr="00462342">
        <w:rPr>
          <w:szCs w:val="20"/>
        </w:rPr>
        <w:t xml:space="preserve"> de Vencimento Antecipado</w:t>
      </w:r>
      <w:r w:rsidR="00462342" w:rsidRPr="00462342">
        <w:rPr>
          <w:szCs w:val="20"/>
        </w:rPr>
        <w:t xml:space="preserve">, </w:t>
      </w:r>
      <w:r w:rsidRPr="00462342">
        <w:rPr>
          <w:szCs w:val="20"/>
        </w:rPr>
        <w:t xml:space="preserve">os quais deverão contar com aprovação de Debenturistas representando, no mínimo, </w:t>
      </w:r>
      <w:r w:rsidR="004A0E39">
        <w:rPr>
          <w:szCs w:val="20"/>
        </w:rPr>
        <w:t>90</w:t>
      </w:r>
      <w:r w:rsidRPr="00462342">
        <w:rPr>
          <w:szCs w:val="20"/>
        </w:rPr>
        <w:t>% (</w:t>
      </w:r>
      <w:r w:rsidR="004A0E39">
        <w:rPr>
          <w:szCs w:val="20"/>
        </w:rPr>
        <w:t>noventa</w:t>
      </w:r>
      <w:r w:rsidR="00E24994">
        <w:rPr>
          <w:szCs w:val="20"/>
        </w:rPr>
        <w:t xml:space="preserve"> </w:t>
      </w:r>
      <w:r w:rsidRPr="00462342">
        <w:rPr>
          <w:szCs w:val="20"/>
        </w:rPr>
        <w:t>por cento) das Debêntures em Circulação</w:t>
      </w:r>
      <w:bookmarkEnd w:id="132"/>
      <w:bookmarkEnd w:id="133"/>
      <w:r w:rsidR="001B3E8C" w:rsidRPr="00462342">
        <w:rPr>
          <w:szCs w:val="20"/>
        </w:rPr>
        <w:t>.</w:t>
      </w:r>
      <w:bookmarkEnd w:id="134"/>
      <w:bookmarkEnd w:id="135"/>
    </w:p>
    <w:p w14:paraId="685C6CFE" w14:textId="77777777" w:rsidR="008466A8" w:rsidRPr="00462342" w:rsidRDefault="008466A8">
      <w:pPr>
        <w:pStyle w:val="Level2"/>
        <w:widowControl w:val="0"/>
        <w:spacing w:before="140" w:after="0"/>
        <w:rPr>
          <w:rFonts w:cs="Arial"/>
          <w:b/>
          <w:szCs w:val="20"/>
        </w:rPr>
      </w:pPr>
      <w:bookmarkStart w:id="136" w:name="_DV_M404"/>
      <w:bookmarkEnd w:id="136"/>
      <w:r w:rsidRPr="00462342">
        <w:rPr>
          <w:rFonts w:cs="Arial"/>
          <w:b/>
          <w:szCs w:val="20"/>
        </w:rPr>
        <w:t xml:space="preserve">Outras disposições </w:t>
      </w:r>
      <w:r w:rsidR="008A302D" w:rsidRPr="00462342">
        <w:rPr>
          <w:rFonts w:cs="Arial"/>
          <w:b/>
          <w:szCs w:val="20"/>
        </w:rPr>
        <w:t xml:space="preserve">aplicáveis </w:t>
      </w:r>
      <w:r w:rsidRPr="00462342">
        <w:rPr>
          <w:rFonts w:cs="Arial"/>
          <w:b/>
          <w:szCs w:val="20"/>
        </w:rPr>
        <w:t xml:space="preserve">à Assembleia Geral de Debenturistas </w:t>
      </w:r>
    </w:p>
    <w:p w14:paraId="3CCE4642" w14:textId="66E6DC56" w:rsidR="00156D16" w:rsidRPr="00462342" w:rsidRDefault="00DC64B9">
      <w:pPr>
        <w:pStyle w:val="Level3"/>
        <w:widowControl w:val="0"/>
        <w:spacing w:before="140" w:after="0"/>
        <w:rPr>
          <w:szCs w:val="20"/>
        </w:rPr>
      </w:pPr>
      <w:r w:rsidRPr="00462342">
        <w:rPr>
          <w:szCs w:val="20"/>
        </w:rPr>
        <w:t>Será obrigatória a presença dos representantes legais da Emissora nas Assembleias Gerais de Debenturistas convocadas pela Emissora, enquanto que</w:t>
      </w:r>
      <w:r w:rsidR="00007EA9">
        <w:rPr>
          <w:szCs w:val="20"/>
        </w:rPr>
        <w:t>,</w:t>
      </w:r>
      <w:r w:rsidRPr="00462342">
        <w:rPr>
          <w:szCs w:val="20"/>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r w:rsidR="008466A8" w:rsidRPr="00462342">
        <w:rPr>
          <w:szCs w:val="20"/>
        </w:rPr>
        <w:t>.</w:t>
      </w:r>
    </w:p>
    <w:p w14:paraId="506A20BA" w14:textId="77777777" w:rsidR="008466A8" w:rsidRPr="00462342" w:rsidRDefault="008466A8">
      <w:pPr>
        <w:pStyle w:val="Level3"/>
        <w:widowControl w:val="0"/>
        <w:spacing w:before="140" w:after="0"/>
        <w:rPr>
          <w:szCs w:val="20"/>
        </w:rPr>
      </w:pPr>
      <w:r w:rsidRPr="00462342">
        <w:rPr>
          <w:szCs w:val="20"/>
        </w:rPr>
        <w:t>O Agente Fiduciário deverá comparecer às Assembleias Gerais de Debenturistas e prestar aos Debenturistas as informações que lhe forem solicitadas.</w:t>
      </w:r>
    </w:p>
    <w:p w14:paraId="127655BE" w14:textId="77777777" w:rsidR="008466A8" w:rsidRPr="00462342" w:rsidRDefault="008466A8">
      <w:pPr>
        <w:pStyle w:val="Level3"/>
        <w:widowControl w:val="0"/>
        <w:spacing w:before="140" w:after="0"/>
        <w:rPr>
          <w:szCs w:val="20"/>
        </w:rPr>
      </w:pPr>
      <w:r w:rsidRPr="00462342">
        <w:rPr>
          <w:szCs w:val="20"/>
        </w:rPr>
        <w:t>Aplicar-se-á às Assembleias Gerais de Debenturistas, no que couber, o disposto na Lei das Sociedades por Ações sobre a assembleia geral de acionistas.</w:t>
      </w:r>
    </w:p>
    <w:p w14:paraId="60C40927" w14:textId="77777777" w:rsidR="001D480A" w:rsidRPr="00462342" w:rsidRDefault="001D480A">
      <w:pPr>
        <w:pStyle w:val="Level3"/>
        <w:widowControl w:val="0"/>
        <w:spacing w:before="140" w:after="0"/>
        <w:rPr>
          <w:szCs w:val="20"/>
        </w:rPr>
      </w:pPr>
      <w:r w:rsidRPr="00462342">
        <w:rPr>
          <w:szCs w:val="20"/>
        </w:rPr>
        <w:t xml:space="preserve">As deliberações tomadas pelos Debenturistas, no âmbito de sua competência legal, observados os </w:t>
      </w:r>
      <w:r w:rsidR="00175C7A" w:rsidRPr="00462342">
        <w:rPr>
          <w:szCs w:val="20"/>
        </w:rPr>
        <w:t>quóruns</w:t>
      </w:r>
      <w:r w:rsidRPr="00462342">
        <w:rPr>
          <w:szCs w:val="20"/>
        </w:rPr>
        <w:t xml:space="preserve"> estabelecidos nesta Escritura</w:t>
      </w:r>
      <w:r w:rsidR="00A5473D" w:rsidRPr="00462342">
        <w:rPr>
          <w:szCs w:val="20"/>
        </w:rPr>
        <w:t xml:space="preserve"> de Emissão</w:t>
      </w:r>
      <w:r w:rsidRPr="00462342">
        <w:rPr>
          <w:szCs w:val="20"/>
        </w:rPr>
        <w:t xml:space="preserve">, serão existentes, válidas e eficazes perante a Emissora e obrigarão a todos os </w:t>
      </w:r>
      <w:r w:rsidR="00A5473D" w:rsidRPr="00462342">
        <w:rPr>
          <w:szCs w:val="20"/>
        </w:rPr>
        <w:t>Debenturistas</w:t>
      </w:r>
      <w:r w:rsidRPr="00462342">
        <w:rPr>
          <w:szCs w:val="20"/>
        </w:rPr>
        <w:t>, independentemente de terem comparecido à Assembleia Geral de Debenturistas ou do voto proferido em respectiva Assembleia</w:t>
      </w:r>
      <w:r w:rsidR="00A5473D" w:rsidRPr="00462342">
        <w:rPr>
          <w:szCs w:val="20"/>
        </w:rPr>
        <w:t xml:space="preserve"> Geral de Debenturistas</w:t>
      </w:r>
      <w:r w:rsidRPr="00462342">
        <w:rPr>
          <w:szCs w:val="20"/>
        </w:rPr>
        <w:t>.</w:t>
      </w:r>
    </w:p>
    <w:p w14:paraId="5BA000AC" w14:textId="76F10E08" w:rsidR="00360BC0" w:rsidRPr="00B84461" w:rsidRDefault="00EE3F84">
      <w:pPr>
        <w:pStyle w:val="Level1"/>
        <w:keepNext w:val="0"/>
        <w:keepLines w:val="0"/>
        <w:widowControl w:val="0"/>
        <w:spacing w:before="140" w:after="0"/>
        <w:jc w:val="center"/>
      </w:pPr>
      <w:bookmarkStart w:id="137" w:name="_Ref439859919"/>
      <w:r w:rsidRPr="00B84461">
        <w:t xml:space="preserve">CLÁUSULA </w:t>
      </w:r>
      <w:r w:rsidR="00625E86">
        <w:t>DÉCIMA</w:t>
      </w:r>
      <w:r w:rsidR="00BA5B15">
        <w:t xml:space="preserve"> PRIMEIRA</w:t>
      </w:r>
      <w:r w:rsidR="00625E86" w:rsidRPr="00B84461">
        <w:t xml:space="preserve"> </w:t>
      </w:r>
      <w:r w:rsidRPr="00B84461">
        <w:t xml:space="preserve">- </w:t>
      </w:r>
      <w:r w:rsidR="00E87272" w:rsidRPr="00B84461">
        <w:t>DECLARAÇÕES E GARANTIAS DA EMISSORA</w:t>
      </w:r>
      <w:bookmarkEnd w:id="137"/>
    </w:p>
    <w:p w14:paraId="2446A8B8" w14:textId="1C25F89A" w:rsidR="003E5EF4" w:rsidRPr="00835855" w:rsidRDefault="007723CB">
      <w:pPr>
        <w:pStyle w:val="Level2"/>
        <w:widowControl w:val="0"/>
        <w:spacing w:before="140" w:after="0"/>
      </w:pPr>
      <w:r>
        <w:t>Sem prejuízo das demais declarações prestadas nesta Escritura de Emissão, a</w:t>
      </w:r>
      <w:r w:rsidR="003E5EF4" w:rsidRPr="00835855">
        <w:t xml:space="preserve"> Emissora</w:t>
      </w:r>
      <w:r w:rsidR="003E5EF4" w:rsidRPr="00835855">
        <w:rPr>
          <w:rFonts w:eastAsia="Times New Roman"/>
        </w:rPr>
        <w:t xml:space="preserve"> </w:t>
      </w:r>
      <w:r w:rsidR="003E5EF4" w:rsidRPr="00835855">
        <w:t>declara e garante</w:t>
      </w:r>
      <w:r w:rsidR="00E56A5B">
        <w:t xml:space="preserve"> </w:t>
      </w:r>
      <w:r w:rsidR="003E5EF4" w:rsidRPr="00835855">
        <w:t xml:space="preserve">ao Agente Fiduciário, na data da assinatura desta Escritura </w:t>
      </w:r>
      <w:r w:rsidR="003E5EF4" w:rsidRPr="00835855">
        <w:rPr>
          <w:kern w:val="16"/>
        </w:rPr>
        <w:t>de Emissão</w:t>
      </w:r>
      <w:r w:rsidR="003E5EF4" w:rsidRPr="00835855">
        <w:t>,</w:t>
      </w:r>
      <w:r w:rsidR="00E347DD">
        <w:t xml:space="preserve"> conforme aplicável,</w:t>
      </w:r>
      <w:r w:rsidR="003E5EF4" w:rsidRPr="00835855">
        <w:t xml:space="preserve"> que:</w:t>
      </w:r>
    </w:p>
    <w:p w14:paraId="45C35357" w14:textId="77777777" w:rsidR="00A25A4D" w:rsidRPr="002865A3" w:rsidRDefault="00116D1D">
      <w:pPr>
        <w:pStyle w:val="Level4"/>
        <w:widowControl w:val="0"/>
        <w:tabs>
          <w:tab w:val="clear" w:pos="2041"/>
          <w:tab w:val="num" w:pos="1361"/>
        </w:tabs>
        <w:spacing w:before="140" w:after="0"/>
        <w:ind w:left="1360"/>
        <w:rPr>
          <w:szCs w:val="20"/>
        </w:rPr>
      </w:pPr>
      <w:proofErr w:type="spellStart"/>
      <w:proofErr w:type="gramStart"/>
      <w:r w:rsidRPr="002865A3">
        <w:rPr>
          <w:szCs w:val="20"/>
        </w:rPr>
        <w:t>é</w:t>
      </w:r>
      <w:proofErr w:type="spellEnd"/>
      <w:proofErr w:type="gramEnd"/>
      <w:r w:rsidR="00CC108C" w:rsidRPr="002865A3">
        <w:rPr>
          <w:szCs w:val="20"/>
        </w:rPr>
        <w:t xml:space="preserve"> sociedade </w:t>
      </w:r>
      <w:r w:rsidR="006B1CF3" w:rsidRPr="002865A3">
        <w:rPr>
          <w:szCs w:val="20"/>
        </w:rPr>
        <w:t>por ações</w:t>
      </w:r>
      <w:r w:rsidR="00CC108C" w:rsidRPr="002865A3">
        <w:rPr>
          <w:szCs w:val="20"/>
        </w:rPr>
        <w:t xml:space="preserve"> devidamente </w:t>
      </w:r>
      <w:r w:rsidR="00630B86" w:rsidRPr="002865A3">
        <w:rPr>
          <w:szCs w:val="20"/>
        </w:rPr>
        <w:t xml:space="preserve">organizada, </w:t>
      </w:r>
      <w:r w:rsidR="00CC108C" w:rsidRPr="002865A3">
        <w:rPr>
          <w:szCs w:val="20"/>
        </w:rPr>
        <w:t xml:space="preserve">constituída e validamente existente </w:t>
      </w:r>
      <w:r w:rsidR="00CC108C" w:rsidRPr="002865A3">
        <w:rPr>
          <w:szCs w:val="20"/>
        </w:rPr>
        <w:lastRenderedPageBreak/>
        <w:t>segundo as leis da República Federativa do Brasil</w:t>
      </w:r>
      <w:r w:rsidR="008466A8" w:rsidRPr="002865A3">
        <w:rPr>
          <w:szCs w:val="20"/>
        </w:rPr>
        <w:t>;</w:t>
      </w:r>
      <w:r w:rsidR="00A25A4D" w:rsidRPr="002865A3" w:rsidDel="00A25A4D">
        <w:rPr>
          <w:szCs w:val="20"/>
        </w:rPr>
        <w:t xml:space="preserve"> </w:t>
      </w:r>
    </w:p>
    <w:p w14:paraId="716108CB" w14:textId="24132AF1" w:rsidR="004D2BD8" w:rsidRPr="00B31E52" w:rsidRDefault="004D2BD8">
      <w:pPr>
        <w:pStyle w:val="Level4"/>
        <w:widowControl w:val="0"/>
        <w:tabs>
          <w:tab w:val="clear" w:pos="2041"/>
          <w:tab w:val="num" w:pos="1361"/>
        </w:tabs>
        <w:spacing w:before="140" w:after="0"/>
        <w:ind w:left="1360"/>
        <w:rPr>
          <w:szCs w:val="20"/>
        </w:rPr>
      </w:pPr>
      <w:r w:rsidRPr="00B31E52">
        <w:rPr>
          <w:szCs w:val="20"/>
        </w:rPr>
        <w:t>está devidamente autorizada e</w:t>
      </w:r>
      <w:r w:rsidR="00AA201C" w:rsidRPr="00B31E52">
        <w:rPr>
          <w:szCs w:val="20"/>
        </w:rPr>
        <w:t>,</w:t>
      </w:r>
      <w:r w:rsidR="00837C2E" w:rsidRPr="00B31E52">
        <w:rPr>
          <w:szCs w:val="20"/>
        </w:rPr>
        <w:t xml:space="preserve"> exceto pela concessão do registro</w:t>
      </w:r>
      <w:r w:rsidR="00AA201C" w:rsidRPr="00B31E52">
        <w:rPr>
          <w:szCs w:val="20"/>
        </w:rPr>
        <w:t xml:space="preserve"> para distribuição e negociações</w:t>
      </w:r>
      <w:r w:rsidR="00837C2E" w:rsidRPr="00B31E52">
        <w:rPr>
          <w:szCs w:val="20"/>
        </w:rPr>
        <w:t xml:space="preserve"> das Debêntures na </w:t>
      </w:r>
      <w:r w:rsidR="00091CFC" w:rsidRPr="00B31E52">
        <w:t>B3 - Segmento CETIP UTVM</w:t>
      </w:r>
      <w:r w:rsidR="00837C2E" w:rsidRPr="00B31E52">
        <w:rPr>
          <w:szCs w:val="20"/>
        </w:rPr>
        <w:t>,</w:t>
      </w:r>
      <w:r w:rsidR="00AA201C" w:rsidRPr="00B31E52">
        <w:rPr>
          <w:szCs w:val="20"/>
        </w:rPr>
        <w:t xml:space="preserve"> nos termos da Cláusula </w:t>
      </w:r>
      <w:r w:rsidR="00B31E52">
        <w:rPr>
          <w:szCs w:val="20"/>
        </w:rPr>
        <w:fldChar w:fldCharType="begin"/>
      </w:r>
      <w:r w:rsidR="00B31E52">
        <w:rPr>
          <w:szCs w:val="20"/>
        </w:rPr>
        <w:instrText xml:space="preserve"> REF _Ref514425469 \r \h </w:instrText>
      </w:r>
      <w:r w:rsidR="00B31E52">
        <w:rPr>
          <w:szCs w:val="20"/>
        </w:rPr>
      </w:r>
      <w:r w:rsidR="00B31E52">
        <w:rPr>
          <w:szCs w:val="20"/>
        </w:rPr>
        <w:fldChar w:fldCharType="separate"/>
      </w:r>
      <w:r w:rsidR="002F0899">
        <w:rPr>
          <w:szCs w:val="20"/>
        </w:rPr>
        <w:t>2.4.1</w:t>
      </w:r>
      <w:r w:rsidR="00B31E52">
        <w:rPr>
          <w:szCs w:val="20"/>
        </w:rPr>
        <w:fldChar w:fldCharType="end"/>
      </w:r>
      <w:r w:rsidR="00C60EAC" w:rsidRPr="00B31E52">
        <w:rPr>
          <w:szCs w:val="20"/>
        </w:rPr>
        <w:t xml:space="preserve"> </w:t>
      </w:r>
      <w:r w:rsidR="00AA201C" w:rsidRPr="00B31E52">
        <w:rPr>
          <w:szCs w:val="20"/>
        </w:rPr>
        <w:t>acima,</w:t>
      </w:r>
      <w:r w:rsidRPr="00B31E52">
        <w:rPr>
          <w:szCs w:val="20"/>
        </w:rPr>
        <w:t xml:space="preserve"> obteve todas as autorizações, inclusive, conforme aplicável, legais, societárias, regulatórias e de terceiros, necessárias à celebração desta Escritura de Emissão</w:t>
      </w:r>
      <w:r w:rsidR="003D5786" w:rsidRPr="00B31E52">
        <w:t xml:space="preserve"> </w:t>
      </w:r>
      <w:r w:rsidRPr="00B31E52">
        <w:rPr>
          <w:szCs w:val="20"/>
        </w:rPr>
        <w:t xml:space="preserve">e dos demais documentos da Emissão e da Oferta </w:t>
      </w:r>
      <w:r w:rsidR="003E5EF4" w:rsidRPr="00B31E52">
        <w:rPr>
          <w:szCs w:val="20"/>
        </w:rPr>
        <w:t xml:space="preserve">de que seja parte </w:t>
      </w:r>
      <w:r w:rsidRPr="00B31E52">
        <w:rPr>
          <w:szCs w:val="20"/>
        </w:rPr>
        <w:t>e ao cumprimento de todas as obrigações aqui e ali previstas e à realização da Emissão e da Oferta;</w:t>
      </w:r>
    </w:p>
    <w:p w14:paraId="329B4BEF" w14:textId="76AE7EDC" w:rsidR="004D2BD8" w:rsidRPr="00B31E52" w:rsidRDefault="004D2BD8">
      <w:pPr>
        <w:pStyle w:val="Level4"/>
        <w:widowControl w:val="0"/>
        <w:tabs>
          <w:tab w:val="clear" w:pos="2041"/>
          <w:tab w:val="num" w:pos="1361"/>
        </w:tabs>
        <w:spacing w:before="140" w:after="0"/>
        <w:ind w:left="1360"/>
        <w:rPr>
          <w:szCs w:val="20"/>
        </w:rPr>
      </w:pPr>
      <w:proofErr w:type="gramStart"/>
      <w:r w:rsidRPr="00B31E52">
        <w:rPr>
          <w:szCs w:val="20"/>
        </w:rPr>
        <w:t>seus</w:t>
      </w:r>
      <w:proofErr w:type="gramEnd"/>
      <w:r w:rsidRPr="00B31E52">
        <w:rPr>
          <w:szCs w:val="20"/>
        </w:rPr>
        <w:t xml:space="preserve"> representantes legais que assinam esta Escritura de Emissão</w:t>
      </w:r>
      <w:r w:rsidR="003D5786" w:rsidRPr="00B31E52">
        <w:rPr>
          <w:szCs w:val="20"/>
        </w:rPr>
        <w:t xml:space="preserve"> </w:t>
      </w:r>
      <w:r w:rsidRPr="00B31E52">
        <w:rPr>
          <w:szCs w:val="20"/>
        </w:rPr>
        <w:t>têm poderes estatutários e/ou delegados para assumir, em seu nome, as obrigações previstas nesta Escritura de Emissão</w:t>
      </w:r>
      <w:r w:rsidR="003D5786" w:rsidRPr="00B31E52">
        <w:t xml:space="preserve"> </w:t>
      </w:r>
      <w:r w:rsidRPr="00B31E52">
        <w:rPr>
          <w:szCs w:val="20"/>
        </w:rPr>
        <w:t xml:space="preserve">e, sendo mandatários, têm os poderes legitimamente outorgados, estando os respectivos mandatos em pleno vigor e de acordo com </w:t>
      </w:r>
      <w:r w:rsidR="00EE3486">
        <w:rPr>
          <w:szCs w:val="20"/>
        </w:rPr>
        <w:t>seu</w:t>
      </w:r>
      <w:r w:rsidRPr="00B31E52">
        <w:rPr>
          <w:szCs w:val="20"/>
        </w:rPr>
        <w:t xml:space="preserve"> estatuto social;</w:t>
      </w:r>
    </w:p>
    <w:p w14:paraId="0ABCD0CA" w14:textId="104948EB" w:rsidR="004D2BD8" w:rsidRPr="00B31E52" w:rsidRDefault="004D2BD8">
      <w:pPr>
        <w:pStyle w:val="Level4"/>
        <w:widowControl w:val="0"/>
        <w:tabs>
          <w:tab w:val="clear" w:pos="2041"/>
          <w:tab w:val="num" w:pos="1361"/>
        </w:tabs>
        <w:spacing w:before="140" w:after="0"/>
        <w:ind w:left="1360"/>
        <w:rPr>
          <w:szCs w:val="20"/>
        </w:rPr>
      </w:pPr>
      <w:proofErr w:type="gramStart"/>
      <w:r w:rsidRPr="00B31E52">
        <w:rPr>
          <w:szCs w:val="20"/>
        </w:rPr>
        <w:t>esta</w:t>
      </w:r>
      <w:proofErr w:type="gramEnd"/>
      <w:r w:rsidRPr="00B31E52">
        <w:rPr>
          <w:szCs w:val="20"/>
        </w:rPr>
        <w:t xml:space="preserve"> Escritura de Emissão e as obrigações aqui previstas constituem obrigações lícitas, válidas, vinculantes e eficazes, exequíveis de acordo com os seus termos e condições, com força de título executivo extrajudicial nos termos do artigo </w:t>
      </w:r>
      <w:r w:rsidR="00C6294B" w:rsidRPr="00B31E52">
        <w:rPr>
          <w:szCs w:val="20"/>
        </w:rPr>
        <w:t xml:space="preserve">784, incisos I e III, </w:t>
      </w:r>
      <w:r w:rsidRPr="00B31E52">
        <w:rPr>
          <w:szCs w:val="20"/>
        </w:rPr>
        <w:t>Código de Processo Civil;</w:t>
      </w:r>
    </w:p>
    <w:p w14:paraId="08A29B5F" w14:textId="03A4149C" w:rsidR="009737E5" w:rsidRPr="00460F88" w:rsidRDefault="009737E5">
      <w:pPr>
        <w:pStyle w:val="Level4"/>
        <w:widowControl w:val="0"/>
        <w:tabs>
          <w:tab w:val="clear" w:pos="2041"/>
          <w:tab w:val="num" w:pos="1361"/>
        </w:tabs>
        <w:spacing w:before="140" w:after="0"/>
        <w:ind w:left="1360"/>
        <w:rPr>
          <w:szCs w:val="20"/>
        </w:rPr>
      </w:pPr>
      <w:r w:rsidRPr="00460F88">
        <w:rPr>
          <w:szCs w:val="20"/>
        </w:rPr>
        <w:t>a celebração, os termos e condições desta Escritura de Emissão</w:t>
      </w:r>
      <w:r w:rsidR="00703172" w:rsidRPr="00460F88">
        <w:t xml:space="preserve"> </w:t>
      </w:r>
      <w:r w:rsidRPr="00460F88">
        <w:rPr>
          <w:szCs w:val="20"/>
        </w:rPr>
        <w:t>e dos demais documentos da Emissão e da Oferta</w:t>
      </w:r>
      <w:r w:rsidR="000D3C8C" w:rsidRPr="00460F88">
        <w:rPr>
          <w:szCs w:val="20"/>
        </w:rPr>
        <w:t xml:space="preserve"> de que sejam parte</w:t>
      </w:r>
      <w:r w:rsidRPr="00460F88">
        <w:rPr>
          <w:szCs w:val="20"/>
        </w:rPr>
        <w:t>, a assunção e o cumprimento das obrigações aqui e ali previstas e a realização da Emissão</w:t>
      </w:r>
      <w:r w:rsidR="000D3C8C" w:rsidRPr="00460F88">
        <w:rPr>
          <w:szCs w:val="20"/>
        </w:rPr>
        <w:t>,</w:t>
      </w:r>
      <w:r w:rsidRPr="00460F88">
        <w:rPr>
          <w:szCs w:val="20"/>
        </w:rPr>
        <w:t xml:space="preserve"> da Oferta</w:t>
      </w:r>
      <w:r w:rsidR="000D3C8C" w:rsidRPr="00460F88">
        <w:rPr>
          <w:szCs w:val="20"/>
        </w:rPr>
        <w:t>, a constituição da</w:t>
      </w:r>
      <w:r w:rsidR="00B31E52" w:rsidRPr="00460F88">
        <w:rPr>
          <w:szCs w:val="20"/>
        </w:rPr>
        <w:t xml:space="preserve"> Garantia Corporativa</w:t>
      </w:r>
      <w:r w:rsidR="0080490A" w:rsidRPr="00460F88">
        <w:rPr>
          <w:szCs w:val="20"/>
        </w:rPr>
        <w:t xml:space="preserve"> </w:t>
      </w:r>
      <w:r w:rsidRPr="00460F88">
        <w:rPr>
          <w:szCs w:val="20"/>
        </w:rPr>
        <w:t xml:space="preserve">não infringem </w:t>
      </w:r>
      <w:r w:rsidR="00837C2E" w:rsidRPr="00460F88">
        <w:rPr>
          <w:szCs w:val="20"/>
        </w:rPr>
        <w:t xml:space="preserve">qualquer disposição legal, contrato ou instrumento do qual seja parte, nem </w:t>
      </w:r>
      <w:r w:rsidR="0020116C" w:rsidRPr="00460F88">
        <w:rPr>
          <w:szCs w:val="20"/>
        </w:rPr>
        <w:t>podem resultar</w:t>
      </w:r>
      <w:r w:rsidR="00837C2E" w:rsidRPr="00460F88">
        <w:rPr>
          <w:szCs w:val="20"/>
        </w:rPr>
        <w:t xml:space="preserve"> em: (a) vencimento antecipado de qualquer obrigação estabelecida em qualquer destes contratos ou instrumentos, (b) rescisão de qualquer desses contratos ou instrumentos</w:t>
      </w:r>
      <w:r w:rsidRPr="00460F88">
        <w:rPr>
          <w:szCs w:val="20"/>
        </w:rPr>
        <w:t>; (</w:t>
      </w:r>
      <w:r w:rsidR="00864E7B" w:rsidRPr="00460F88">
        <w:rPr>
          <w:szCs w:val="20"/>
        </w:rPr>
        <w:t>c</w:t>
      </w:r>
      <w:r w:rsidRPr="00460F88">
        <w:rPr>
          <w:szCs w:val="20"/>
        </w:rPr>
        <w:t xml:space="preserve">) criação de qualquer ônus sobre qualquer </w:t>
      </w:r>
      <w:r w:rsidR="00EE3486">
        <w:rPr>
          <w:szCs w:val="20"/>
        </w:rPr>
        <w:t xml:space="preserve">de seus </w:t>
      </w:r>
      <w:r w:rsidRPr="00460F88">
        <w:rPr>
          <w:szCs w:val="20"/>
        </w:rPr>
        <w:t>ativo</w:t>
      </w:r>
      <w:r w:rsidR="00EE3486">
        <w:rPr>
          <w:szCs w:val="20"/>
        </w:rPr>
        <w:t>s</w:t>
      </w:r>
      <w:r w:rsidRPr="00460F88">
        <w:rPr>
          <w:szCs w:val="20"/>
        </w:rPr>
        <w:t>; (</w:t>
      </w:r>
      <w:r w:rsidR="00864E7B" w:rsidRPr="00460F88">
        <w:rPr>
          <w:szCs w:val="20"/>
        </w:rPr>
        <w:t>d</w:t>
      </w:r>
      <w:r w:rsidRPr="00460F88">
        <w:rPr>
          <w:szCs w:val="20"/>
        </w:rPr>
        <w:t>) não infringem qualquer disposição legal ou regulamentar a que esteja sujeita; e (</w:t>
      </w:r>
      <w:r w:rsidR="00864E7B" w:rsidRPr="00460F88">
        <w:rPr>
          <w:szCs w:val="20"/>
        </w:rPr>
        <w:t>e</w:t>
      </w:r>
      <w:r w:rsidRPr="00460F88">
        <w:rPr>
          <w:szCs w:val="20"/>
        </w:rPr>
        <w:t>) </w:t>
      </w:r>
      <w:r w:rsidR="0020116C" w:rsidRPr="00460F88">
        <w:rPr>
          <w:szCs w:val="20"/>
        </w:rPr>
        <w:t>infração a</w:t>
      </w:r>
      <w:r w:rsidRPr="00460F88">
        <w:rPr>
          <w:szCs w:val="20"/>
        </w:rPr>
        <w:t xml:space="preserve"> qualquer ordem, decisão ou sentença administrativa, judicial ou arbitral que </w:t>
      </w:r>
      <w:r w:rsidR="00EE3486">
        <w:rPr>
          <w:szCs w:val="20"/>
        </w:rPr>
        <w:t xml:space="preserve">a </w:t>
      </w:r>
      <w:r w:rsidRPr="00460F88">
        <w:rPr>
          <w:szCs w:val="20"/>
        </w:rPr>
        <w:t>afete e/ou qualquer de seus ativos;</w:t>
      </w:r>
    </w:p>
    <w:p w14:paraId="612F31A6" w14:textId="2005932E" w:rsidR="009737E5" w:rsidRPr="00460F88" w:rsidRDefault="009737E5">
      <w:pPr>
        <w:pStyle w:val="Level4"/>
        <w:widowControl w:val="0"/>
        <w:tabs>
          <w:tab w:val="clear" w:pos="2041"/>
          <w:tab w:val="num" w:pos="1276"/>
        </w:tabs>
        <w:spacing w:before="140" w:after="0"/>
        <w:ind w:left="1276"/>
      </w:pPr>
      <w:r w:rsidRPr="00460F88">
        <w:t>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w:t>
      </w:r>
      <w:r w:rsidR="00460F88" w:rsidRPr="00460F88">
        <w:t>,</w:t>
      </w:r>
      <w:r w:rsidRPr="00460F88">
        <w:t xml:space="preserve"> pela Emissora</w:t>
      </w:r>
      <w:r w:rsidR="00980A53" w:rsidRPr="00460F88">
        <w:t>,</w:t>
      </w:r>
      <w:r w:rsidR="000D3C8C" w:rsidRPr="00460F88">
        <w:t xml:space="preserve"> </w:t>
      </w:r>
      <w:r w:rsidRPr="00460F88">
        <w:t xml:space="preserve">de suas obrigações nos termos das Debêntures </w:t>
      </w:r>
      <w:r w:rsidR="005B1479">
        <w:t>e</w:t>
      </w:r>
      <w:r w:rsidRPr="00460F88">
        <w:t xml:space="preserve"> para a realização da Emissão</w:t>
      </w:r>
      <w:r w:rsidR="000D3C8C" w:rsidRPr="00460F88">
        <w:t>, da Oferta</w:t>
      </w:r>
      <w:r w:rsidRPr="00460F88">
        <w:t>, exceto: (</w:t>
      </w:r>
      <w:r w:rsidR="009A24A3" w:rsidRPr="00460F88">
        <w:t>a</w:t>
      </w:r>
      <w:r w:rsidRPr="00460F88">
        <w:t>) pelo arquivamento</w:t>
      </w:r>
      <w:r w:rsidR="00863E2C" w:rsidRPr="00460F88">
        <w:t xml:space="preserve"> </w:t>
      </w:r>
      <w:r w:rsidR="00194382">
        <w:t>das Aprovações da Emissora</w:t>
      </w:r>
      <w:r w:rsidR="009A24A3" w:rsidRPr="00460F88">
        <w:t xml:space="preserve"> </w:t>
      </w:r>
      <w:r w:rsidRPr="00460F88">
        <w:t xml:space="preserve">na </w:t>
      </w:r>
      <w:r w:rsidR="00460F88" w:rsidRPr="00460F88">
        <w:t>JUCEC</w:t>
      </w:r>
      <w:r w:rsidR="00364540" w:rsidRPr="00460F88">
        <w:t xml:space="preserve">; </w:t>
      </w:r>
      <w:r w:rsidRPr="00460F88">
        <w:t>(</w:t>
      </w:r>
      <w:r w:rsidR="009A24A3" w:rsidRPr="00460F88">
        <w:t>b</w:t>
      </w:r>
      <w:r w:rsidRPr="00460F88">
        <w:t xml:space="preserve">) </w:t>
      </w:r>
      <w:r w:rsidR="006A3490" w:rsidRPr="00460F88">
        <w:t xml:space="preserve">pela publicação </w:t>
      </w:r>
      <w:r w:rsidR="00194382">
        <w:t>das Aprovações da Emissora</w:t>
      </w:r>
      <w:r w:rsidR="00D564D5" w:rsidRPr="00460F88">
        <w:t xml:space="preserve"> </w:t>
      </w:r>
      <w:r w:rsidR="00F05B6B" w:rsidRPr="00460F88">
        <w:t xml:space="preserve">no </w:t>
      </w:r>
      <w:r w:rsidR="00460F88" w:rsidRPr="00460F88">
        <w:t>DOECE</w:t>
      </w:r>
      <w:r w:rsidR="00F05B6B" w:rsidRPr="00460F88">
        <w:t xml:space="preserve"> e no</w:t>
      </w:r>
      <w:r w:rsidR="005B1479">
        <w:t xml:space="preserve"> jornal</w:t>
      </w:r>
      <w:r w:rsidR="00F05B6B" w:rsidRPr="00460F88">
        <w:t xml:space="preserve"> </w:t>
      </w:r>
      <w:r w:rsidR="00194382" w:rsidRPr="00460F88">
        <w:t>“</w:t>
      </w:r>
      <w:r w:rsidR="00194382">
        <w:t>Valor Econômico</w:t>
      </w:r>
      <w:r w:rsidR="00194382" w:rsidRPr="00460F88">
        <w:t xml:space="preserve">”; </w:t>
      </w:r>
      <w:r w:rsidRPr="00460F88">
        <w:t>(</w:t>
      </w:r>
      <w:r w:rsidR="00F05B6B" w:rsidRPr="00460F88">
        <w:t>c</w:t>
      </w:r>
      <w:r w:rsidRPr="00460F88">
        <w:t xml:space="preserve">) </w:t>
      </w:r>
      <w:r w:rsidR="006A3490" w:rsidRPr="00460F88">
        <w:t xml:space="preserve">pela inscrição desta Escritura de Emissão, e seus eventuais aditamentos, na </w:t>
      </w:r>
      <w:r w:rsidR="00460F88" w:rsidRPr="00460F88">
        <w:t>JUCEC</w:t>
      </w:r>
      <w:r w:rsidR="006A3490" w:rsidRPr="00460F88">
        <w:t>; (</w:t>
      </w:r>
      <w:r w:rsidR="00F05B6B" w:rsidRPr="00460F88">
        <w:t>d</w:t>
      </w:r>
      <w:r w:rsidR="006A3490" w:rsidRPr="00460F88">
        <w:t xml:space="preserve">) </w:t>
      </w:r>
      <w:r w:rsidRPr="00460F88">
        <w:t>pelo depósito das Debêntures na</w:t>
      </w:r>
      <w:r w:rsidR="00625E86" w:rsidRPr="00460F88">
        <w:t xml:space="preserve"> </w:t>
      </w:r>
      <w:r w:rsidR="00955579" w:rsidRPr="00460F88">
        <w:t>B3 - Segmento CETIP UTVM</w:t>
      </w:r>
      <w:r w:rsidR="00C97444" w:rsidRPr="00460F88">
        <w:t xml:space="preserve">; </w:t>
      </w:r>
      <w:r w:rsidR="002A67DD" w:rsidRPr="00460F88">
        <w:t xml:space="preserve">e </w:t>
      </w:r>
      <w:r w:rsidR="00C97444" w:rsidRPr="00460F88">
        <w:t>(</w:t>
      </w:r>
      <w:r w:rsidR="00460F88" w:rsidRPr="00460F88">
        <w:t>e</w:t>
      </w:r>
      <w:r w:rsidR="00C97444" w:rsidRPr="00460F88">
        <w:t>) pela</w:t>
      </w:r>
      <w:r w:rsidR="00057D6B" w:rsidRPr="00460F88">
        <w:t xml:space="preserve"> </w:t>
      </w:r>
      <w:r w:rsidR="00C97444" w:rsidRPr="00460F88">
        <w:t>comunicação</w:t>
      </w:r>
      <w:r w:rsidR="00057D6B" w:rsidRPr="00460F88">
        <w:t xml:space="preserve"> de início da oferta</w:t>
      </w:r>
      <w:r w:rsidR="00C97444" w:rsidRPr="00460F88">
        <w:t xml:space="preserve"> à CVM</w:t>
      </w:r>
      <w:r w:rsidR="00863E2C" w:rsidRPr="00460F88">
        <w:t>,</w:t>
      </w:r>
      <w:r w:rsidR="00057D6B" w:rsidRPr="00460F88">
        <w:t xml:space="preserve"> </w:t>
      </w:r>
      <w:r w:rsidR="00C97444" w:rsidRPr="00460F88">
        <w:t>nos termos</w:t>
      </w:r>
      <w:r w:rsidR="00057D6B" w:rsidRPr="00460F88">
        <w:t xml:space="preserve"> </w:t>
      </w:r>
      <w:r w:rsidR="00C97444" w:rsidRPr="00460F88">
        <w:t>d</w:t>
      </w:r>
      <w:r w:rsidR="00057D6B" w:rsidRPr="00460F88">
        <w:t>o art. 7-A da Instrução CVM 476</w:t>
      </w:r>
      <w:r w:rsidR="00193A37" w:rsidRPr="00460F88">
        <w:t>;</w:t>
      </w:r>
      <w:r w:rsidR="00F4671B" w:rsidRPr="00460F88">
        <w:t xml:space="preserve"> </w:t>
      </w:r>
    </w:p>
    <w:p w14:paraId="6A90989A" w14:textId="6A73580B" w:rsidR="009737E5" w:rsidRPr="00460F88" w:rsidRDefault="009737E5">
      <w:pPr>
        <w:pStyle w:val="Level4"/>
        <w:widowControl w:val="0"/>
        <w:tabs>
          <w:tab w:val="clear" w:pos="2041"/>
          <w:tab w:val="num" w:pos="1361"/>
        </w:tabs>
        <w:spacing w:before="140" w:after="0"/>
        <w:ind w:left="1360"/>
        <w:rPr>
          <w:szCs w:val="20"/>
        </w:rPr>
      </w:pPr>
      <w:bookmarkStart w:id="138" w:name="_Ref428862044"/>
      <w:r w:rsidRPr="00460F88">
        <w:rPr>
          <w:szCs w:val="20"/>
        </w:rPr>
        <w:t xml:space="preserve">tem todas as autorizações, licenças e alvarás exigidas pelas autoridades federais, estaduais e municipais </w:t>
      </w:r>
      <w:r w:rsidR="00057D6B" w:rsidRPr="00460F88">
        <w:rPr>
          <w:szCs w:val="20"/>
        </w:rPr>
        <w:t xml:space="preserve">relevantes </w:t>
      </w:r>
      <w:r w:rsidRPr="00460F88">
        <w:rPr>
          <w:szCs w:val="20"/>
        </w:rPr>
        <w:t>para o exercício de suas atividades, sendo que, até a presente data, não fo</w:t>
      </w:r>
      <w:r w:rsidR="00460F88" w:rsidRPr="00460F88">
        <w:rPr>
          <w:szCs w:val="20"/>
        </w:rPr>
        <w:t>i</w:t>
      </w:r>
      <w:r w:rsidRPr="00460F88">
        <w:rPr>
          <w:szCs w:val="20"/>
        </w:rPr>
        <w:t xml:space="preserve"> notificada acerca da revogação de quaisquer autorizações, licenças e alvarás listados acima ou da existência de processo administrativo que tenha por objeto a revogação, suspensão ou cancelamento de qualquer uma delas, </w:t>
      </w:r>
      <w:r w:rsidR="004A1790" w:rsidRPr="00460F88">
        <w:rPr>
          <w:szCs w:val="20"/>
        </w:rPr>
        <w:t xml:space="preserve">e que impeça o regular exercício de suas atividades, </w:t>
      </w:r>
      <w:r w:rsidRPr="00460F88">
        <w:rPr>
          <w:szCs w:val="20"/>
        </w:rPr>
        <w:t>exceto para as quais possua provimento jurisdicional vigente autorizando sua atuação sem as referidas autorizações, licenças e alvarás ou se nos casos tais autorizações, licenças e alvarás estejam em processo legal de renovação durante o prazo legal</w:t>
      </w:r>
      <w:r w:rsidR="005432F7" w:rsidRPr="00460F88">
        <w:rPr>
          <w:szCs w:val="20"/>
        </w:rPr>
        <w:t>;</w:t>
      </w:r>
      <w:r w:rsidR="00896B70" w:rsidRPr="00460F88">
        <w:rPr>
          <w:szCs w:val="20"/>
        </w:rPr>
        <w:t xml:space="preserve"> </w:t>
      </w:r>
    </w:p>
    <w:bookmarkEnd w:id="138"/>
    <w:p w14:paraId="483B29FB" w14:textId="38DD90FD" w:rsidR="008466A8" w:rsidRPr="008D6E2D" w:rsidRDefault="00EE3486">
      <w:pPr>
        <w:pStyle w:val="Level4"/>
        <w:widowControl w:val="0"/>
        <w:tabs>
          <w:tab w:val="clear" w:pos="2041"/>
          <w:tab w:val="num" w:pos="1361"/>
        </w:tabs>
        <w:spacing w:before="140" w:after="0"/>
        <w:ind w:left="1360"/>
        <w:rPr>
          <w:szCs w:val="20"/>
        </w:rPr>
      </w:pPr>
      <w:proofErr w:type="gramStart"/>
      <w:r>
        <w:rPr>
          <w:szCs w:val="20"/>
        </w:rPr>
        <w:t>su</w:t>
      </w:r>
      <w:r w:rsidR="008466A8" w:rsidRPr="008D6E2D">
        <w:rPr>
          <w:szCs w:val="20"/>
        </w:rPr>
        <w:t>as</w:t>
      </w:r>
      <w:proofErr w:type="gramEnd"/>
      <w:r w:rsidR="008466A8" w:rsidRPr="008D6E2D">
        <w:rPr>
          <w:szCs w:val="20"/>
        </w:rPr>
        <w:t xml:space="preserve"> demonstrações financeiras apresentam de maneira adequada </w:t>
      </w:r>
      <w:r>
        <w:rPr>
          <w:szCs w:val="20"/>
        </w:rPr>
        <w:t>su</w:t>
      </w:r>
      <w:r w:rsidR="008466A8" w:rsidRPr="008D6E2D">
        <w:rPr>
          <w:szCs w:val="20"/>
        </w:rPr>
        <w:t xml:space="preserve">a situação financeira nas datas a que se referem, tendo sido devidamente elaboradas em </w:t>
      </w:r>
      <w:r w:rsidR="008466A8" w:rsidRPr="008D6E2D">
        <w:rPr>
          <w:szCs w:val="20"/>
        </w:rPr>
        <w:lastRenderedPageBreak/>
        <w:t>conformidade com os princípios contábeis geralmente aceitos n</w:t>
      </w:r>
      <w:r w:rsidR="0022738F" w:rsidRPr="008D6E2D">
        <w:rPr>
          <w:szCs w:val="20"/>
        </w:rPr>
        <w:t>a República Federativa d</w:t>
      </w:r>
      <w:r w:rsidR="008466A8" w:rsidRPr="008D6E2D">
        <w:rPr>
          <w:szCs w:val="20"/>
        </w:rPr>
        <w:t xml:space="preserve">o Brasil. Desde a data das demonstrações financeiras mais recentes, não houve nenhum </w:t>
      </w:r>
      <w:r w:rsidR="000D4B87" w:rsidRPr="008D6E2D">
        <w:rPr>
          <w:szCs w:val="20"/>
        </w:rPr>
        <w:t>Efeito</w:t>
      </w:r>
      <w:r w:rsidR="00057D6B" w:rsidRPr="008D6E2D">
        <w:rPr>
          <w:szCs w:val="20"/>
        </w:rPr>
        <w:t xml:space="preserve"> Adverso Relevante</w:t>
      </w:r>
      <w:r w:rsidR="008466A8" w:rsidRPr="008D6E2D">
        <w:rPr>
          <w:szCs w:val="20"/>
        </w:rPr>
        <w:t xml:space="preserve"> na situação financeira e nos resultados operacionais </w:t>
      </w:r>
      <w:r w:rsidR="00B8703C" w:rsidRPr="008D6E2D">
        <w:rPr>
          <w:szCs w:val="20"/>
        </w:rPr>
        <w:t>da Emissora</w:t>
      </w:r>
      <w:r w:rsidR="008466A8" w:rsidRPr="008D6E2D">
        <w:rPr>
          <w:szCs w:val="20"/>
        </w:rPr>
        <w:t xml:space="preserve">, não houve qualquer operação </w:t>
      </w:r>
      <w:r>
        <w:rPr>
          <w:szCs w:val="20"/>
        </w:rPr>
        <w:t xml:space="preserve">que a envolva e esteja </w:t>
      </w:r>
      <w:r w:rsidR="008466A8" w:rsidRPr="008D6E2D">
        <w:rPr>
          <w:szCs w:val="20"/>
        </w:rPr>
        <w:t xml:space="preserve">fora do curso normal de seus negócios, </w:t>
      </w:r>
      <w:r w:rsidR="008D6E2D">
        <w:rPr>
          <w:szCs w:val="20"/>
        </w:rPr>
        <w:t>assim</w:t>
      </w:r>
      <w:r w:rsidR="00460F88" w:rsidRPr="008D6E2D">
        <w:rPr>
          <w:szCs w:val="20"/>
        </w:rPr>
        <w:t xml:space="preserve"> como </w:t>
      </w:r>
      <w:r w:rsidR="008466A8" w:rsidRPr="008D6E2D">
        <w:rPr>
          <w:szCs w:val="20"/>
        </w:rPr>
        <w:t>não houve aumento substancial d</w:t>
      </w:r>
      <w:r>
        <w:rPr>
          <w:szCs w:val="20"/>
        </w:rPr>
        <w:t>e</w:t>
      </w:r>
      <w:r w:rsidR="008466A8" w:rsidRPr="008D6E2D">
        <w:rPr>
          <w:szCs w:val="20"/>
        </w:rPr>
        <w:t xml:space="preserve"> </w:t>
      </w:r>
      <w:r>
        <w:rPr>
          <w:szCs w:val="20"/>
        </w:rPr>
        <w:t xml:space="preserve">seu </w:t>
      </w:r>
      <w:r w:rsidR="008466A8" w:rsidRPr="008D6E2D">
        <w:rPr>
          <w:szCs w:val="20"/>
        </w:rPr>
        <w:t>endividamento;</w:t>
      </w:r>
    </w:p>
    <w:p w14:paraId="20C65A74" w14:textId="17A6BDDC" w:rsidR="0082768E" w:rsidRPr="008D6E2D" w:rsidRDefault="00C70A65">
      <w:pPr>
        <w:pStyle w:val="Level4"/>
        <w:widowControl w:val="0"/>
        <w:tabs>
          <w:tab w:val="clear" w:pos="2041"/>
          <w:tab w:val="num" w:pos="1361"/>
        </w:tabs>
        <w:spacing w:before="140" w:after="0"/>
        <w:ind w:left="1360"/>
        <w:rPr>
          <w:w w:val="0"/>
          <w:szCs w:val="20"/>
        </w:rPr>
      </w:pPr>
      <w:r w:rsidRPr="008D6E2D">
        <w:rPr>
          <w:w w:val="0"/>
          <w:szCs w:val="20"/>
        </w:rPr>
        <w:t>exceto nos casos em que não tenha conhecimento por não ter</w:t>
      </w:r>
      <w:r w:rsidR="00596BBF" w:rsidRPr="008D6E2D">
        <w:rPr>
          <w:w w:val="0"/>
          <w:szCs w:val="20"/>
        </w:rPr>
        <w:t>em</w:t>
      </w:r>
      <w:r w:rsidRPr="008D6E2D">
        <w:rPr>
          <w:w w:val="0"/>
          <w:szCs w:val="20"/>
        </w:rPr>
        <w:t xml:space="preserve"> sido citada</w:t>
      </w:r>
      <w:r w:rsidR="00596BBF" w:rsidRPr="008D6E2D">
        <w:rPr>
          <w:w w:val="0"/>
          <w:szCs w:val="20"/>
        </w:rPr>
        <w:t>s</w:t>
      </w:r>
      <w:r w:rsidRPr="008D6E2D">
        <w:rPr>
          <w:w w:val="0"/>
          <w:szCs w:val="20"/>
        </w:rPr>
        <w:t xml:space="preserve">, esta declara e garante que </w:t>
      </w:r>
      <w:r w:rsidR="0082768E" w:rsidRPr="008D6E2D">
        <w:rPr>
          <w:w w:val="0"/>
          <w:szCs w:val="20"/>
        </w:rPr>
        <w:t xml:space="preserve">não </w:t>
      </w:r>
      <w:r w:rsidR="00302D75" w:rsidRPr="008D6E2D">
        <w:rPr>
          <w:w w:val="0"/>
          <w:szCs w:val="20"/>
        </w:rPr>
        <w:t>é parte</w:t>
      </w:r>
      <w:r w:rsidR="00981A3F" w:rsidRPr="008D6E2D">
        <w:rPr>
          <w:w w:val="0"/>
          <w:szCs w:val="20"/>
        </w:rPr>
        <w:t xml:space="preserve"> de</w:t>
      </w:r>
      <w:r w:rsidR="00962694" w:rsidRPr="008D6E2D">
        <w:rPr>
          <w:w w:val="0"/>
          <w:szCs w:val="20"/>
        </w:rPr>
        <w:t xml:space="preserve"> </w:t>
      </w:r>
      <w:r w:rsidR="0082768E" w:rsidRPr="008D6E2D">
        <w:rPr>
          <w:w w:val="0"/>
          <w:szCs w:val="20"/>
        </w:rPr>
        <w:t xml:space="preserve">qualquer ação judicial, procedimento administrativo ou arbitral, inquérito ou outro tipo de investigação governamental </w:t>
      </w:r>
      <w:r w:rsidR="00981A3F" w:rsidRPr="008D6E2D">
        <w:rPr>
          <w:w w:val="0"/>
          <w:szCs w:val="20"/>
        </w:rPr>
        <w:t xml:space="preserve">ajuizados ou instaurados contra </w:t>
      </w:r>
      <w:r w:rsidR="00EE3486">
        <w:rPr>
          <w:w w:val="0"/>
          <w:szCs w:val="20"/>
        </w:rPr>
        <w:t xml:space="preserve">si </w:t>
      </w:r>
      <w:r w:rsidR="0082768E" w:rsidRPr="008D6E2D">
        <w:rPr>
          <w:w w:val="0"/>
          <w:szCs w:val="20"/>
        </w:rPr>
        <w:t>que</w:t>
      </w:r>
      <w:r w:rsidR="00057D6B" w:rsidRPr="008D6E2D">
        <w:rPr>
          <w:w w:val="0"/>
          <w:szCs w:val="20"/>
        </w:rPr>
        <w:t>, no seu entendimento,</w:t>
      </w:r>
      <w:r w:rsidR="0082768E" w:rsidRPr="008D6E2D">
        <w:rPr>
          <w:w w:val="0"/>
          <w:szCs w:val="20"/>
        </w:rPr>
        <w:t xml:space="preserve"> possa </w:t>
      </w:r>
      <w:r w:rsidR="00864E7B" w:rsidRPr="008D6E2D">
        <w:rPr>
          <w:szCs w:val="20"/>
        </w:rPr>
        <w:t xml:space="preserve">resultar em qualquer </w:t>
      </w:r>
      <w:r w:rsidR="00057D6B" w:rsidRPr="008D6E2D">
        <w:rPr>
          <w:szCs w:val="20"/>
        </w:rPr>
        <w:t>Efeito Adverso Relevante</w:t>
      </w:r>
      <w:r w:rsidR="00864E7B" w:rsidRPr="008D6E2D">
        <w:rPr>
          <w:szCs w:val="20"/>
        </w:rPr>
        <w:t xml:space="preserve">, (a) </w:t>
      </w:r>
      <w:r w:rsidR="00EE3486">
        <w:rPr>
          <w:szCs w:val="20"/>
        </w:rPr>
        <w:t>em sua</w:t>
      </w:r>
      <w:r w:rsidR="00864E7B" w:rsidRPr="008D6E2D">
        <w:rPr>
          <w:szCs w:val="20"/>
        </w:rPr>
        <w:t xml:space="preserve"> situação (econômica, financeira</w:t>
      </w:r>
      <w:r w:rsidR="00057D6B" w:rsidRPr="008D6E2D">
        <w:rPr>
          <w:szCs w:val="20"/>
        </w:rPr>
        <w:t xml:space="preserve"> ou</w:t>
      </w:r>
      <w:r w:rsidR="00864E7B" w:rsidRPr="008D6E2D">
        <w:rPr>
          <w:szCs w:val="20"/>
        </w:rPr>
        <w:t xml:space="preserve"> operacional), nos seus negócios, bens, ativos, resultados operacionais; (b) no pontual cumprimento das obrigações assumidas perante os Debenturistas, nos termos desta Escritura de Emissão; e/ou (c) nos seus poderes ou capacidade jurídica e/ou econômico-financeira de cumprir qualquer de suas obrigações nos termos desta Escritura de Emissão</w:t>
      </w:r>
      <w:r w:rsidR="00A37C70" w:rsidRPr="008D6E2D">
        <w:rPr>
          <w:szCs w:val="20"/>
        </w:rPr>
        <w:t xml:space="preserve"> </w:t>
      </w:r>
      <w:r w:rsidR="00864E7B" w:rsidRPr="008D6E2D">
        <w:rPr>
          <w:szCs w:val="20"/>
        </w:rPr>
        <w:t>e/ou dos demais documentos que instruem a Emissão e a Oferta</w:t>
      </w:r>
      <w:r w:rsidR="00A37C70" w:rsidRPr="008D6E2D">
        <w:rPr>
          <w:szCs w:val="20"/>
        </w:rPr>
        <w:t xml:space="preserve"> de que sejam parte</w:t>
      </w:r>
      <w:r w:rsidR="00864E7B" w:rsidRPr="008D6E2D">
        <w:rPr>
          <w:szCs w:val="20"/>
        </w:rPr>
        <w:t xml:space="preserve"> (“</w:t>
      </w:r>
      <w:r w:rsidR="00864E7B" w:rsidRPr="008D6E2D">
        <w:rPr>
          <w:b/>
          <w:szCs w:val="20"/>
        </w:rPr>
        <w:t>Efeito Adverso Relevante</w:t>
      </w:r>
      <w:r w:rsidR="00864E7B" w:rsidRPr="008D6E2D">
        <w:rPr>
          <w:szCs w:val="20"/>
        </w:rPr>
        <w:t>”)</w:t>
      </w:r>
      <w:r w:rsidR="0082768E" w:rsidRPr="008D6E2D">
        <w:rPr>
          <w:w w:val="0"/>
          <w:szCs w:val="20"/>
        </w:rPr>
        <w:t>;</w:t>
      </w:r>
    </w:p>
    <w:p w14:paraId="7488C691" w14:textId="77777777" w:rsidR="0001034B" w:rsidRPr="008D6E2D" w:rsidRDefault="0001034B">
      <w:pPr>
        <w:pStyle w:val="Level4"/>
        <w:widowControl w:val="0"/>
        <w:tabs>
          <w:tab w:val="clear" w:pos="2041"/>
          <w:tab w:val="num" w:pos="1361"/>
        </w:tabs>
        <w:spacing w:before="140" w:after="0"/>
        <w:ind w:left="1360"/>
        <w:rPr>
          <w:w w:val="0"/>
          <w:szCs w:val="20"/>
        </w:rPr>
      </w:pPr>
      <w:proofErr w:type="gramStart"/>
      <w:r w:rsidRPr="008D6E2D">
        <w:rPr>
          <w:w w:val="0"/>
          <w:szCs w:val="20"/>
        </w:rPr>
        <w:t>não</w:t>
      </w:r>
      <w:proofErr w:type="gramEnd"/>
      <w:r w:rsidRPr="008D6E2D">
        <w:rPr>
          <w:w w:val="0"/>
          <w:szCs w:val="20"/>
        </w:rPr>
        <w:t xml:space="preserve"> tem conhecimento de fato</w:t>
      </w:r>
      <w:r w:rsidR="00864E7B" w:rsidRPr="008D6E2D">
        <w:rPr>
          <w:w w:val="0"/>
          <w:szCs w:val="20"/>
        </w:rPr>
        <w:t xml:space="preserve"> ou ligação com o Agente Fiduciário</w:t>
      </w:r>
      <w:r w:rsidRPr="008D6E2D">
        <w:rPr>
          <w:w w:val="0"/>
          <w:szCs w:val="20"/>
        </w:rPr>
        <w:t xml:space="preserve"> que impeça o Agente Fiduciário de exercer, plenamente, suas funções, nos termos da Lei das Sociedades por Ações, e demais normas aplicáveis, inclusive regulamentares;</w:t>
      </w:r>
    </w:p>
    <w:p w14:paraId="3E368BE2" w14:textId="77777777" w:rsidR="00630B86" w:rsidRPr="008D6E2D" w:rsidRDefault="00630B86">
      <w:pPr>
        <w:pStyle w:val="Level4"/>
        <w:widowControl w:val="0"/>
        <w:tabs>
          <w:tab w:val="clear" w:pos="2041"/>
          <w:tab w:val="num" w:pos="1361"/>
        </w:tabs>
        <w:spacing w:before="140" w:after="0"/>
        <w:ind w:left="1360"/>
        <w:rPr>
          <w:szCs w:val="20"/>
        </w:rPr>
      </w:pPr>
      <w:proofErr w:type="gramStart"/>
      <w:r w:rsidRPr="008D6E2D">
        <w:rPr>
          <w:szCs w:val="20"/>
        </w:rPr>
        <w:t>est</w:t>
      </w:r>
      <w:r w:rsidR="00462342" w:rsidRPr="008D6E2D">
        <w:rPr>
          <w:szCs w:val="20"/>
        </w:rPr>
        <w:t>á</w:t>
      </w:r>
      <w:proofErr w:type="gramEnd"/>
      <w:r w:rsidRPr="008D6E2D">
        <w:rPr>
          <w:szCs w:val="20"/>
        </w:rPr>
        <w:t xml:space="preserve"> adimplente com o cumprimento das obrigações constantes desta Escritura de Emissão e não ocorreu, nem está em curso, na presente data, qualquer evento ou ato que possa configurar um</w:t>
      </w:r>
      <w:r w:rsidR="0001034B" w:rsidRPr="008D6E2D">
        <w:rPr>
          <w:szCs w:val="20"/>
        </w:rPr>
        <w:t>a</w:t>
      </w:r>
      <w:r w:rsidRPr="008D6E2D">
        <w:rPr>
          <w:szCs w:val="20"/>
        </w:rPr>
        <w:t xml:space="preserve"> </w:t>
      </w:r>
      <w:r w:rsidR="0001034B" w:rsidRPr="008D6E2D">
        <w:rPr>
          <w:szCs w:val="20"/>
        </w:rPr>
        <w:t>Hipótese de Vencimento Antecipado</w:t>
      </w:r>
      <w:r w:rsidRPr="008D6E2D">
        <w:rPr>
          <w:szCs w:val="20"/>
        </w:rPr>
        <w:t>;</w:t>
      </w:r>
    </w:p>
    <w:p w14:paraId="4DA12375" w14:textId="6559CDA6" w:rsidR="00BA6568" w:rsidRPr="008D6E2D" w:rsidRDefault="00BA6568" w:rsidP="00164BC1">
      <w:pPr>
        <w:pStyle w:val="Level4"/>
        <w:widowControl w:val="0"/>
        <w:tabs>
          <w:tab w:val="clear" w:pos="2041"/>
          <w:tab w:val="num" w:pos="1361"/>
        </w:tabs>
        <w:spacing w:before="140" w:after="0"/>
        <w:ind w:left="1360"/>
        <w:rPr>
          <w:szCs w:val="20"/>
        </w:rPr>
      </w:pPr>
      <w:proofErr w:type="gramStart"/>
      <w:r w:rsidRPr="008D6E2D">
        <w:rPr>
          <w:szCs w:val="20"/>
        </w:rPr>
        <w:t>inexiste</w:t>
      </w:r>
      <w:proofErr w:type="gramEnd"/>
      <w:r w:rsidRPr="008D6E2D">
        <w:rPr>
          <w:szCs w:val="20"/>
        </w:rPr>
        <w:t xml:space="preserve"> (a) descumprimento de qualquer disposição contratual relevante, legal ou de qualquer outra ordem judicial, administrativa ou arbitral; </w:t>
      </w:r>
      <w:r w:rsidR="002A273C" w:rsidRPr="008D6E2D">
        <w:rPr>
          <w:szCs w:val="20"/>
        </w:rPr>
        <w:t>(b)</w:t>
      </w:r>
      <w:r w:rsidR="00E24994" w:rsidRPr="008D6E2D">
        <w:rPr>
          <w:szCs w:val="20"/>
        </w:rPr>
        <w:t xml:space="preserve"> </w:t>
      </w:r>
      <w:r w:rsidRPr="008D6E2D">
        <w:rPr>
          <w:szCs w:val="20"/>
        </w:rPr>
        <w:t>qualquer processo, judicial, administrativo ou arbitral, inquérito ou qualquer outro tipo de investigação governamental,</w:t>
      </w:r>
      <w:r w:rsidR="00FC4CF0" w:rsidRPr="008D6E2D">
        <w:rPr>
          <w:szCs w:val="20"/>
        </w:rPr>
        <w:t xml:space="preserve"> em que a Emissora tenha sido citada,</w:t>
      </w:r>
      <w:r w:rsidRPr="008D6E2D">
        <w:rPr>
          <w:szCs w:val="20"/>
        </w:rPr>
        <w:t xml:space="preserve"> em qualquer dos casos deste inciso, visando a anular, alterar, invalidar, questionar ou de qualquer forma afetar esta Escritura de Emissão;</w:t>
      </w:r>
    </w:p>
    <w:p w14:paraId="39DA2ED9" w14:textId="10EC0868" w:rsidR="0082768E" w:rsidRPr="008D6E2D" w:rsidRDefault="0082768E">
      <w:pPr>
        <w:pStyle w:val="Level4"/>
        <w:widowControl w:val="0"/>
        <w:tabs>
          <w:tab w:val="clear" w:pos="2041"/>
          <w:tab w:val="num" w:pos="1361"/>
        </w:tabs>
        <w:spacing w:before="140" w:after="0"/>
        <w:ind w:left="1360"/>
        <w:rPr>
          <w:w w:val="0"/>
        </w:rPr>
      </w:pPr>
      <w:r w:rsidRPr="00164BC1">
        <w:rPr>
          <w:szCs w:val="20"/>
        </w:rPr>
        <w:t>est</w:t>
      </w:r>
      <w:r w:rsidR="008D6E2D" w:rsidRPr="00164BC1">
        <w:rPr>
          <w:szCs w:val="20"/>
        </w:rPr>
        <w:t>á</w:t>
      </w:r>
      <w:r w:rsidRPr="00164BC1">
        <w:rPr>
          <w:szCs w:val="20"/>
        </w:rPr>
        <w:t xml:space="preserve"> cumprindo,</w:t>
      </w:r>
      <w:r w:rsidRPr="008D6E2D">
        <w:rPr>
          <w:szCs w:val="20"/>
        </w:rPr>
        <w:t xml:space="preserve"> em todos os aspectos, </w:t>
      </w:r>
      <w:r w:rsidRPr="008D6E2D">
        <w:rPr>
          <w:w w:val="0"/>
          <w:szCs w:val="20"/>
        </w:rPr>
        <w:t>as leis, regulamentos, normas administrativas e determinações dos órgãos governamentais, autarquias ou tribunais, aplicáveis à condução de seus negócios</w:t>
      </w:r>
      <w:r w:rsidRPr="008D6E2D">
        <w:rPr>
          <w:szCs w:val="20"/>
        </w:rPr>
        <w:t xml:space="preserve"> e necessárias para a execução de seu objeto social</w:t>
      </w:r>
      <w:r w:rsidR="004827F1" w:rsidRPr="008D6E2D">
        <w:t xml:space="preserve">, </w:t>
      </w:r>
      <w:r w:rsidR="00904182" w:rsidRPr="008D6E2D">
        <w:t>incluindo, mas sem limitação</w:t>
      </w:r>
      <w:r w:rsidR="008D6E2D" w:rsidRPr="008D6E2D">
        <w:t>,</w:t>
      </w:r>
      <w:r w:rsidR="00484A1C" w:rsidRPr="008D6E2D">
        <w:t xml:space="preserve"> </w:t>
      </w:r>
      <w:r w:rsidRPr="008D6E2D">
        <w:rPr>
          <w:w w:val="0"/>
          <w:szCs w:val="20"/>
        </w:rPr>
        <w:t>a legislação e regulamentação relacionadas à saúde e segurança ocupacional, ao meio ambiente</w:t>
      </w:r>
      <w:r w:rsidR="00C6294B" w:rsidRPr="008D6E2D">
        <w:rPr>
          <w:w w:val="0"/>
          <w:szCs w:val="20"/>
        </w:rPr>
        <w:t xml:space="preserve"> (</w:t>
      </w:r>
      <w:r w:rsidR="00C6294B" w:rsidRPr="008D6E2D">
        <w:rPr>
          <w:szCs w:val="20"/>
        </w:rPr>
        <w:t>incluindo mas não se limitando à legislação em vigor pertinente à Política Nacional do Meio Ambiente, às Resoluções do Conselho Nacional do Meio Ambiente – CONAMA)</w:t>
      </w:r>
      <w:r w:rsidR="008D6E2D" w:rsidRPr="008D6E2D">
        <w:rPr>
          <w:szCs w:val="20"/>
        </w:rPr>
        <w:t>.</w:t>
      </w:r>
      <w:r w:rsidR="004827F1" w:rsidRPr="008D6E2D">
        <w:t xml:space="preserve"> </w:t>
      </w:r>
      <w:r w:rsidR="008D6E2D" w:rsidRPr="008D6E2D">
        <w:t xml:space="preserve">Adicionalmente, </w:t>
      </w:r>
      <w:r w:rsidRPr="008D6E2D">
        <w:rPr>
          <w:w w:val="0"/>
          <w:szCs w:val="20"/>
        </w:rPr>
        <w:t xml:space="preserve">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00C90ED9" w:rsidRPr="008D6E2D">
        <w:rPr>
          <w:w w:val="0"/>
          <w:szCs w:val="20"/>
        </w:rPr>
        <w:t>(“</w:t>
      </w:r>
      <w:r w:rsidR="00C90ED9" w:rsidRPr="008D6E2D">
        <w:rPr>
          <w:b/>
          <w:w w:val="0"/>
          <w:szCs w:val="20"/>
        </w:rPr>
        <w:t>Legislação Socioambiental</w:t>
      </w:r>
      <w:r w:rsidR="00C90ED9" w:rsidRPr="008D6E2D">
        <w:rPr>
          <w:w w:val="0"/>
          <w:szCs w:val="20"/>
        </w:rPr>
        <w:t xml:space="preserve">”) </w:t>
      </w:r>
      <w:r w:rsidRPr="008D6E2D">
        <w:rPr>
          <w:w w:val="0"/>
          <w:szCs w:val="20"/>
        </w:rPr>
        <w:t xml:space="preserve">e </w:t>
      </w:r>
      <w:r w:rsidR="00C90ED9" w:rsidRPr="008D6E2D">
        <w:rPr>
          <w:w w:val="0"/>
          <w:szCs w:val="20"/>
        </w:rPr>
        <w:t xml:space="preserve">que </w:t>
      </w:r>
      <w:r w:rsidRPr="008D6E2D">
        <w:rPr>
          <w:w w:val="0"/>
          <w:szCs w:val="20"/>
        </w:rPr>
        <w:t>a utilização dos valores objeto da Emissão não implicará na violação da Legislação Socioambiental;</w:t>
      </w:r>
    </w:p>
    <w:p w14:paraId="0B19B489" w14:textId="0C4492D8" w:rsidR="00A7025A" w:rsidRDefault="005B1479">
      <w:pPr>
        <w:pStyle w:val="Level4"/>
        <w:widowControl w:val="0"/>
        <w:tabs>
          <w:tab w:val="clear" w:pos="2041"/>
          <w:tab w:val="num" w:pos="1361"/>
        </w:tabs>
        <w:spacing w:before="140" w:after="0"/>
        <w:ind w:left="1360"/>
        <w:rPr>
          <w:w w:val="0"/>
          <w:szCs w:val="20"/>
        </w:rPr>
      </w:pPr>
      <w:r w:rsidRPr="0082064F">
        <w:rPr>
          <w:w w:val="0"/>
          <w:szCs w:val="20"/>
        </w:rPr>
        <w:t xml:space="preserve">cumpre e faz cumprir, bem como suas </w:t>
      </w:r>
      <w:r w:rsidRPr="005B1479">
        <w:rPr>
          <w:w w:val="0"/>
          <w:szCs w:val="20"/>
        </w:rPr>
        <w:t>controladas, controladoras ou sob controle comum, de forma direta ou indireta</w:t>
      </w:r>
      <w:r w:rsidRPr="0082064F">
        <w:rPr>
          <w:w w:val="0"/>
          <w:szCs w:val="20"/>
        </w:rPr>
        <w:t>, acionistas</w:t>
      </w:r>
      <w:r w:rsidR="00F567BD">
        <w:rPr>
          <w:w w:val="0"/>
          <w:szCs w:val="20"/>
        </w:rPr>
        <w:t xml:space="preserve"> ou</w:t>
      </w:r>
      <w:r w:rsidRPr="0082064F">
        <w:rPr>
          <w:w w:val="0"/>
          <w:szCs w:val="20"/>
        </w:rPr>
        <w:t xml:space="preserve"> funcionários, as normas aplicáveis que versam sobre atos de corrupção e atos lesivos contra a administração pública, na forma da Lei n.º 12.846/13, na medida em que (</w:t>
      </w:r>
      <w:r w:rsidR="00A7025A">
        <w:rPr>
          <w:w w:val="0"/>
          <w:szCs w:val="20"/>
        </w:rPr>
        <w:t>a</w:t>
      </w:r>
      <w:r w:rsidRPr="0082064F">
        <w:rPr>
          <w:w w:val="0"/>
          <w:szCs w:val="20"/>
        </w:rPr>
        <w:t>) mantém políticas e procedimentos internos que asseguram integral cumprimento de tais normas; (</w:t>
      </w:r>
      <w:r w:rsidR="00A7025A">
        <w:rPr>
          <w:w w:val="0"/>
          <w:szCs w:val="20"/>
        </w:rPr>
        <w:t>b</w:t>
      </w:r>
      <w:r w:rsidRPr="0082064F">
        <w:rPr>
          <w:w w:val="0"/>
          <w:szCs w:val="20"/>
        </w:rPr>
        <w:t xml:space="preserve">) dá pleno conhecimento de tais normas a todos os profissionais que venham a se relacionar com </w:t>
      </w:r>
      <w:r w:rsidRPr="0082064F">
        <w:rPr>
          <w:w w:val="0"/>
          <w:szCs w:val="20"/>
        </w:rPr>
        <w:lastRenderedPageBreak/>
        <w:t>a Emissora, previamente ao início de sua atuação no âmbito deste documento; (</w:t>
      </w:r>
      <w:r w:rsidR="00A7025A">
        <w:rPr>
          <w:w w:val="0"/>
          <w:szCs w:val="20"/>
        </w:rPr>
        <w:t>c</w:t>
      </w:r>
      <w:r w:rsidRPr="0082064F">
        <w:rPr>
          <w:w w:val="0"/>
          <w:szCs w:val="20"/>
        </w:rPr>
        <w:t>) abstém-se de praticar atos de corrupção e de agir de forma lesiva à administração pública, nacional e estrangeira, no seu interesse ou para seu benefício, exclusivo ou não; (</w:t>
      </w:r>
      <w:r w:rsidR="00A7025A">
        <w:rPr>
          <w:w w:val="0"/>
          <w:szCs w:val="20"/>
        </w:rPr>
        <w:t>d</w:t>
      </w:r>
      <w:r w:rsidRPr="0082064F">
        <w:rPr>
          <w:w w:val="0"/>
          <w:szCs w:val="20"/>
        </w:rPr>
        <w:t xml:space="preserve">) caso tenha conhecimento de qualquer ato ou fato que viole aludidas normas, comunicará imediatamente </w:t>
      </w:r>
      <w:r w:rsidR="00A7025A">
        <w:rPr>
          <w:w w:val="0"/>
          <w:szCs w:val="20"/>
        </w:rPr>
        <w:t xml:space="preserve">ao Agente Fiduciário </w:t>
      </w:r>
      <w:r w:rsidRPr="0082064F">
        <w:rPr>
          <w:w w:val="0"/>
          <w:szCs w:val="20"/>
        </w:rPr>
        <w:t>que poder</w:t>
      </w:r>
      <w:r w:rsidR="00A7025A">
        <w:rPr>
          <w:w w:val="0"/>
          <w:szCs w:val="20"/>
        </w:rPr>
        <w:t>á</w:t>
      </w:r>
      <w:r w:rsidRPr="0082064F">
        <w:rPr>
          <w:w w:val="0"/>
          <w:szCs w:val="20"/>
        </w:rPr>
        <w:t xml:space="preserve"> tomar todas as providências que entender necessárias; e (</w:t>
      </w:r>
      <w:r w:rsidR="00A7025A">
        <w:rPr>
          <w:w w:val="0"/>
          <w:szCs w:val="20"/>
        </w:rPr>
        <w:t>e</w:t>
      </w:r>
      <w:r w:rsidRPr="0082064F">
        <w:rPr>
          <w:w w:val="0"/>
          <w:szCs w:val="20"/>
        </w:rPr>
        <w:t xml:space="preserve">) realizará eventuais pagamentos devidos aos </w:t>
      </w:r>
      <w:r w:rsidR="00A7025A">
        <w:rPr>
          <w:w w:val="0"/>
          <w:szCs w:val="20"/>
        </w:rPr>
        <w:t>Debenturistas, observados os procedimentos da B3 – Segmento CETIP UTVM;</w:t>
      </w:r>
      <w:r w:rsidR="003106D1" w:rsidRPr="0082064F">
        <w:rPr>
          <w:w w:val="0"/>
          <w:szCs w:val="20"/>
        </w:rPr>
        <w:t xml:space="preserve"> </w:t>
      </w:r>
    </w:p>
    <w:p w14:paraId="08612197" w14:textId="742FA84F" w:rsidR="00625E86" w:rsidRPr="0082064F" w:rsidRDefault="008466A8">
      <w:pPr>
        <w:pStyle w:val="Level4"/>
        <w:widowControl w:val="0"/>
        <w:tabs>
          <w:tab w:val="clear" w:pos="2041"/>
          <w:tab w:val="num" w:pos="1361"/>
        </w:tabs>
        <w:spacing w:before="140" w:after="0"/>
        <w:ind w:left="1360"/>
        <w:rPr>
          <w:w w:val="0"/>
          <w:szCs w:val="20"/>
        </w:rPr>
      </w:pPr>
      <w:proofErr w:type="gramStart"/>
      <w:r w:rsidRPr="0082064F">
        <w:rPr>
          <w:w w:val="0"/>
          <w:szCs w:val="20"/>
        </w:rPr>
        <w:t>não</w:t>
      </w:r>
      <w:proofErr w:type="gramEnd"/>
      <w:r w:rsidRPr="0082064F">
        <w:rPr>
          <w:w w:val="0"/>
          <w:szCs w:val="20"/>
        </w:rPr>
        <w:t xml:space="preserve"> omiti</w:t>
      </w:r>
      <w:r w:rsidR="00D478EA" w:rsidRPr="0082064F">
        <w:rPr>
          <w:w w:val="0"/>
          <w:szCs w:val="20"/>
        </w:rPr>
        <w:t>u</w:t>
      </w:r>
      <w:r w:rsidRPr="0082064F">
        <w:rPr>
          <w:w w:val="0"/>
          <w:szCs w:val="20"/>
        </w:rPr>
        <w:t xml:space="preserve"> </w:t>
      </w:r>
      <w:r w:rsidR="00EB1676" w:rsidRPr="0090301D">
        <w:rPr>
          <w:w w:val="0"/>
          <w:szCs w:val="20"/>
        </w:rPr>
        <w:t xml:space="preserve">qualquer </w:t>
      </w:r>
      <w:r w:rsidRPr="0082064F">
        <w:rPr>
          <w:w w:val="0"/>
          <w:szCs w:val="20"/>
        </w:rPr>
        <w:t>fato, de qualquer natureza, que seja de seu conhecimento e que possa resultar em alteração substancial na situação econômico-financeira</w:t>
      </w:r>
      <w:r w:rsidR="0056107D" w:rsidRPr="0082064F">
        <w:rPr>
          <w:w w:val="0"/>
          <w:szCs w:val="20"/>
        </w:rPr>
        <w:t xml:space="preserve">, </w:t>
      </w:r>
      <w:proofErr w:type="spellStart"/>
      <w:r w:rsidR="0056107D" w:rsidRPr="0082064F">
        <w:rPr>
          <w:w w:val="0"/>
          <w:szCs w:val="20"/>
        </w:rPr>
        <w:t>reputacional</w:t>
      </w:r>
      <w:proofErr w:type="spellEnd"/>
      <w:r w:rsidRPr="0082064F">
        <w:rPr>
          <w:w w:val="0"/>
          <w:szCs w:val="20"/>
        </w:rPr>
        <w:t xml:space="preserve"> ou jurídica da Emissor</w:t>
      </w:r>
      <w:r w:rsidR="00BE66B8" w:rsidRPr="0082064F">
        <w:rPr>
          <w:w w:val="0"/>
          <w:szCs w:val="20"/>
        </w:rPr>
        <w:t>a</w:t>
      </w:r>
      <w:r w:rsidR="00573BBB" w:rsidRPr="0082064F">
        <w:rPr>
          <w:w w:val="0"/>
          <w:szCs w:val="20"/>
        </w:rPr>
        <w:t xml:space="preserve"> </w:t>
      </w:r>
      <w:r w:rsidRPr="0082064F">
        <w:rPr>
          <w:w w:val="0"/>
          <w:szCs w:val="20"/>
        </w:rPr>
        <w:t>em prejuízo dos Debenturistas;</w:t>
      </w:r>
    </w:p>
    <w:p w14:paraId="11526485" w14:textId="77777777" w:rsidR="00BB081F" w:rsidRPr="00EE3486" w:rsidRDefault="00EB1676">
      <w:pPr>
        <w:pStyle w:val="Level4"/>
        <w:widowControl w:val="0"/>
        <w:tabs>
          <w:tab w:val="clear" w:pos="2041"/>
          <w:tab w:val="num" w:pos="1418"/>
        </w:tabs>
        <w:spacing w:before="140" w:after="0"/>
        <w:ind w:left="1418" w:hanging="709"/>
      </w:pPr>
      <w:proofErr w:type="gramStart"/>
      <w:r w:rsidRPr="00EE3486">
        <w:t>t</w:t>
      </w:r>
      <w:r w:rsidR="00D478EA" w:rsidRPr="00EE3486">
        <w:t>e</w:t>
      </w:r>
      <w:r w:rsidRPr="00EE3486">
        <w:t>m</w:t>
      </w:r>
      <w:proofErr w:type="gramEnd"/>
      <w:r w:rsidRPr="00EE3486">
        <w:t xml:space="preserve"> plena ciência e concorda integralmente com a forma de divulgação e apuração da Taxa DI</w:t>
      </w:r>
      <w:r w:rsidR="00D478EA" w:rsidRPr="00EE3486">
        <w:t xml:space="preserve"> </w:t>
      </w:r>
      <w:r w:rsidR="00A22908" w:rsidRPr="00EE3486">
        <w:rPr>
          <w:i/>
        </w:rPr>
        <w:t>Over</w:t>
      </w:r>
      <w:r w:rsidRPr="00EE3486">
        <w:t xml:space="preserve">, divulgada pela </w:t>
      </w:r>
      <w:r w:rsidR="00955579" w:rsidRPr="00EE3486">
        <w:t>B3 - Segmento CETIP UTVM</w:t>
      </w:r>
      <w:r w:rsidRPr="00EE3486">
        <w:t xml:space="preserve">, e que a forma de cálculo da Remuneração foi acordada por </w:t>
      </w:r>
      <w:r w:rsidR="00B8703C" w:rsidRPr="00EE3486">
        <w:t xml:space="preserve">sua </w:t>
      </w:r>
      <w:r w:rsidRPr="00EE3486">
        <w:t>livre vontade, em observância ao princípio da boa-fé</w:t>
      </w:r>
      <w:r w:rsidR="004F64AE" w:rsidRPr="00EE3486">
        <w:t>;</w:t>
      </w:r>
    </w:p>
    <w:p w14:paraId="20E6F170" w14:textId="14D6DEB5" w:rsidR="0082768E" w:rsidRPr="00EE3486" w:rsidRDefault="0082768E">
      <w:pPr>
        <w:pStyle w:val="Level4"/>
        <w:widowControl w:val="0"/>
        <w:tabs>
          <w:tab w:val="clear" w:pos="2041"/>
          <w:tab w:val="num" w:pos="1361"/>
        </w:tabs>
        <w:spacing w:before="140" w:after="0"/>
        <w:ind w:left="1360"/>
        <w:rPr>
          <w:szCs w:val="20"/>
        </w:rPr>
      </w:pPr>
      <w:proofErr w:type="gramStart"/>
      <w:r w:rsidRPr="00EE3486">
        <w:rPr>
          <w:szCs w:val="20"/>
        </w:rPr>
        <w:t>está</w:t>
      </w:r>
      <w:proofErr w:type="gramEnd"/>
      <w:r w:rsidRPr="00EE3486">
        <w:rPr>
          <w:szCs w:val="20"/>
        </w:rPr>
        <w:t xml:space="preserve"> em dia com o pagamento de todas as obrigações de natureza tributária (municipal, estadual e federal), trabalhista, previdenciária, ambiental e de quaisquer outras obrigações impostas por lei</w:t>
      </w:r>
      <w:r w:rsidR="00DB3341" w:rsidRPr="00EE3486">
        <w:rPr>
          <w:szCs w:val="20"/>
        </w:rPr>
        <w:t xml:space="preserve">, salvo por aquelas </w:t>
      </w:r>
      <w:r w:rsidR="002A67DD" w:rsidRPr="00EE3486">
        <w:rPr>
          <w:szCs w:val="20"/>
        </w:rPr>
        <w:t xml:space="preserve">que estejam </w:t>
      </w:r>
      <w:r w:rsidR="00F14AA3" w:rsidRPr="00EE3486">
        <w:rPr>
          <w:szCs w:val="20"/>
        </w:rPr>
        <w:t xml:space="preserve">sendo </w:t>
      </w:r>
      <w:r w:rsidR="00DB3341" w:rsidRPr="00EE3486">
        <w:rPr>
          <w:szCs w:val="20"/>
        </w:rPr>
        <w:t xml:space="preserve">discutidas judicialmente </w:t>
      </w:r>
      <w:r w:rsidR="007F7E41" w:rsidRPr="00EE3486">
        <w:rPr>
          <w:szCs w:val="20"/>
        </w:rPr>
        <w:t>de</w:t>
      </w:r>
      <w:r w:rsidR="00DB3341" w:rsidRPr="00EE3486">
        <w:rPr>
          <w:szCs w:val="20"/>
        </w:rPr>
        <w:t xml:space="preserve"> boa-fé</w:t>
      </w:r>
      <w:r w:rsidR="007F7E41" w:rsidRPr="00EE3486">
        <w:rPr>
          <w:szCs w:val="20"/>
        </w:rPr>
        <w:t xml:space="preserve"> </w:t>
      </w:r>
      <w:r w:rsidRPr="00EE3486">
        <w:rPr>
          <w:szCs w:val="20"/>
        </w:rPr>
        <w:t>;</w:t>
      </w:r>
    </w:p>
    <w:p w14:paraId="56C929F1" w14:textId="1A52D984" w:rsidR="00BB081F" w:rsidRDefault="00BB081F">
      <w:pPr>
        <w:pStyle w:val="Level4"/>
        <w:widowControl w:val="0"/>
        <w:tabs>
          <w:tab w:val="clear" w:pos="2041"/>
          <w:tab w:val="num" w:pos="1361"/>
        </w:tabs>
        <w:spacing w:before="140" w:after="0"/>
        <w:ind w:left="1360"/>
        <w:rPr>
          <w:szCs w:val="20"/>
        </w:rPr>
      </w:pPr>
      <w:proofErr w:type="gramStart"/>
      <w:r w:rsidRPr="00EE3486">
        <w:rPr>
          <w:szCs w:val="20"/>
        </w:rPr>
        <w:t>possu</w:t>
      </w:r>
      <w:r w:rsidR="004809E5" w:rsidRPr="00EE3486">
        <w:rPr>
          <w:szCs w:val="20"/>
        </w:rPr>
        <w:t>i</w:t>
      </w:r>
      <w:proofErr w:type="gramEnd"/>
      <w:r w:rsidRPr="00EE3486">
        <w:rPr>
          <w:szCs w:val="20"/>
        </w:rPr>
        <w:t xml:space="preserve"> justo título </w:t>
      </w:r>
      <w:r w:rsidR="004A1790" w:rsidRPr="00EE3486">
        <w:rPr>
          <w:szCs w:val="20"/>
        </w:rPr>
        <w:t xml:space="preserve">dos direitos necessários para assegurar </w:t>
      </w:r>
      <w:r w:rsidR="00EE3486">
        <w:rPr>
          <w:szCs w:val="20"/>
        </w:rPr>
        <w:t>su</w:t>
      </w:r>
      <w:r w:rsidR="004A1790" w:rsidRPr="00EE3486">
        <w:rPr>
          <w:szCs w:val="20"/>
        </w:rPr>
        <w:t xml:space="preserve">as atuais operações e o </w:t>
      </w:r>
      <w:r w:rsidR="00EE3486">
        <w:rPr>
          <w:szCs w:val="20"/>
        </w:rPr>
        <w:t xml:space="preserve">seu </w:t>
      </w:r>
      <w:r w:rsidR="004A1790" w:rsidRPr="00EE3486">
        <w:rPr>
          <w:szCs w:val="20"/>
        </w:rPr>
        <w:t>regular funcionamento</w:t>
      </w:r>
      <w:r w:rsidRPr="00EE3486">
        <w:rPr>
          <w:szCs w:val="20"/>
        </w:rPr>
        <w:t>;</w:t>
      </w:r>
    </w:p>
    <w:p w14:paraId="673C1862" w14:textId="20A3A841" w:rsidR="0078667D" w:rsidRPr="00EE3486" w:rsidRDefault="0078667D">
      <w:pPr>
        <w:pStyle w:val="Level4"/>
        <w:widowControl w:val="0"/>
        <w:tabs>
          <w:tab w:val="clear" w:pos="2041"/>
          <w:tab w:val="num" w:pos="1361"/>
        </w:tabs>
        <w:spacing w:before="140" w:after="0"/>
        <w:ind w:left="1360"/>
        <w:rPr>
          <w:szCs w:val="20"/>
        </w:rPr>
      </w:pPr>
      <w:proofErr w:type="gramStart"/>
      <w:r w:rsidRPr="0078667D">
        <w:rPr>
          <w:szCs w:val="20"/>
        </w:rPr>
        <w:t>cumpre</w:t>
      </w:r>
      <w:proofErr w:type="gramEnd"/>
      <w:r w:rsidRPr="0078667D">
        <w:rPr>
          <w:szCs w:val="20"/>
        </w:rPr>
        <w:t xml:space="preserve"> e faz cumprir as normas aplicáveis que versam sobre as Sanções (conforme definido a seguir) em todos os aspectos. Para efeitos desta Escritura de Emissão “</w:t>
      </w:r>
      <w:r w:rsidRPr="00134FDF">
        <w:rPr>
          <w:b/>
          <w:szCs w:val="20"/>
        </w:rPr>
        <w:t>Sanções</w:t>
      </w:r>
      <w:r w:rsidRPr="0078667D">
        <w:rPr>
          <w:szCs w:val="20"/>
        </w:rPr>
        <w:t>” significa quaisquer leis, orientações e/ou outros atos normativos, sanções legais, comerciais ou financeiras, embargos, restrições e/ou medidas restritivas direta ou indiretamente aplicáveis às atividades desenvolvidas pela Emissora e pela Garantidora, impostas pela (i) Organização das Nações Unida, (</w:t>
      </w:r>
      <w:proofErr w:type="spellStart"/>
      <w:r w:rsidRPr="0078667D">
        <w:rPr>
          <w:szCs w:val="20"/>
        </w:rPr>
        <w:t>ii</w:t>
      </w:r>
      <w:proofErr w:type="spellEnd"/>
      <w:r w:rsidRPr="0078667D">
        <w:rPr>
          <w:szCs w:val="20"/>
        </w:rPr>
        <w:t>) União Europeia, (</w:t>
      </w:r>
      <w:proofErr w:type="spellStart"/>
      <w:r w:rsidRPr="0078667D">
        <w:rPr>
          <w:szCs w:val="20"/>
        </w:rPr>
        <w:t>iii</w:t>
      </w:r>
      <w:proofErr w:type="spellEnd"/>
      <w:r w:rsidRPr="0078667D">
        <w:rPr>
          <w:szCs w:val="20"/>
        </w:rPr>
        <w:t>) Países Baixos (</w:t>
      </w:r>
      <w:proofErr w:type="spellStart"/>
      <w:r w:rsidRPr="0078667D">
        <w:rPr>
          <w:szCs w:val="20"/>
        </w:rPr>
        <w:t>iv</w:t>
      </w:r>
      <w:proofErr w:type="spellEnd"/>
      <w:r w:rsidRPr="0078667D">
        <w:rPr>
          <w:szCs w:val="20"/>
        </w:rPr>
        <w:t>) Reino Unido, (v) Estados Unidos da América; (vi) do Brasil (incluindo, mas não se limitando, a Lei 13.170/2015), e/ou (</w:t>
      </w:r>
      <w:proofErr w:type="spellStart"/>
      <w:r w:rsidRPr="0078667D">
        <w:rPr>
          <w:szCs w:val="20"/>
        </w:rPr>
        <w:t>vii</w:t>
      </w:r>
      <w:proofErr w:type="spellEnd"/>
      <w:r w:rsidRPr="0078667D">
        <w:rPr>
          <w:szCs w:val="20"/>
        </w:rPr>
        <w:t>) outra autoridade competente dos países onde a Emissora e a Garantidora exercem suas atividades</w:t>
      </w:r>
      <w:r>
        <w:rPr>
          <w:szCs w:val="20"/>
        </w:rPr>
        <w:t>;</w:t>
      </w:r>
    </w:p>
    <w:p w14:paraId="7E5AF959" w14:textId="2B6A398F" w:rsidR="00C6294B" w:rsidRPr="00EE3486" w:rsidRDefault="00BB081F">
      <w:pPr>
        <w:pStyle w:val="Level4"/>
        <w:widowControl w:val="0"/>
        <w:tabs>
          <w:tab w:val="clear" w:pos="2041"/>
          <w:tab w:val="num" w:pos="1361"/>
        </w:tabs>
        <w:spacing w:before="140" w:after="0"/>
        <w:ind w:left="1360"/>
      </w:pPr>
      <w:proofErr w:type="gramStart"/>
      <w:r w:rsidRPr="00EE3486">
        <w:t>mantém</w:t>
      </w:r>
      <w:proofErr w:type="gramEnd"/>
      <w:r w:rsidRPr="00EE3486">
        <w:t xml:space="preserve"> os seus bens adequadamente segurados, conforme </w:t>
      </w:r>
      <w:r w:rsidR="006F2D3E" w:rsidRPr="00EE3486">
        <w:t xml:space="preserve">práticas </w:t>
      </w:r>
      <w:r w:rsidR="00EE3486">
        <w:t xml:space="preserve">que </w:t>
      </w:r>
      <w:r w:rsidR="006F2D3E" w:rsidRPr="00EE3486">
        <w:t>usualmente adotada</w:t>
      </w:r>
      <w:r w:rsidR="00C6294B" w:rsidRPr="00EE3486">
        <w:rPr>
          <w:szCs w:val="20"/>
        </w:rPr>
        <w:t>;</w:t>
      </w:r>
      <w:r w:rsidR="00BD525F" w:rsidRPr="00EE3486">
        <w:t xml:space="preserve"> e</w:t>
      </w:r>
    </w:p>
    <w:p w14:paraId="031CB7FB" w14:textId="252EF5F9" w:rsidR="00C6294B" w:rsidRPr="00EE3486" w:rsidRDefault="00C6294B">
      <w:pPr>
        <w:pStyle w:val="Level4"/>
        <w:widowControl w:val="0"/>
        <w:tabs>
          <w:tab w:val="clear" w:pos="2041"/>
          <w:tab w:val="num" w:pos="1361"/>
        </w:tabs>
        <w:spacing w:before="140" w:after="0"/>
        <w:ind w:left="1360"/>
        <w:rPr>
          <w:szCs w:val="20"/>
        </w:rPr>
      </w:pPr>
      <w:r w:rsidRPr="00EE3486">
        <w:rPr>
          <w:szCs w:val="20"/>
        </w:rPr>
        <w:t>(a) os documentos e as informações fornecidos por ocasião da Oferta incluindo, mas não se limitando, àquelas contidas nesta Escritura de Emissão são verdadeiros, consistentes, completos corretos e suficientes, permitindo aos investidores da Oferta uma tomada de decisão fundamentada a respeito da Oferta, e (b) não tem conhecimento de informações que não aquelas mencionadas no item (</w:t>
      </w:r>
      <w:r w:rsidR="00673AAF" w:rsidRPr="00EE3486">
        <w:rPr>
          <w:szCs w:val="20"/>
        </w:rPr>
        <w:t>a</w:t>
      </w:r>
      <w:r w:rsidRPr="00EE3486">
        <w:rPr>
          <w:szCs w:val="20"/>
        </w:rPr>
        <w:t>) acima e conforme constem dos documentos da Oferta disponibilizados até esta data (1) cuja omissão faça com que qualquer informação do material de divulgação da Oferta, seja falsa, inconsistente, imprecisa, incompleta, incorreta e/ou insuficiente e/ou (2) que possam resultar em um Efeito Adverso Relevante.</w:t>
      </w:r>
    </w:p>
    <w:p w14:paraId="7FCADA57" w14:textId="4E572FA4" w:rsidR="008466A8" w:rsidRPr="008F7789" w:rsidRDefault="00BA6568">
      <w:pPr>
        <w:pStyle w:val="Level2"/>
        <w:widowControl w:val="0"/>
        <w:spacing w:before="140" w:after="0"/>
        <w:rPr>
          <w:rFonts w:cs="Arial"/>
          <w:b/>
          <w:szCs w:val="20"/>
        </w:rPr>
      </w:pPr>
      <w:r w:rsidRPr="008F7789">
        <w:rPr>
          <w:rFonts w:cs="Arial"/>
          <w:szCs w:val="20"/>
        </w:rPr>
        <w:t xml:space="preserve">Sem </w:t>
      </w:r>
      <w:r w:rsidR="00531EB1" w:rsidRPr="008F7789">
        <w:rPr>
          <w:rFonts w:cs="Arial"/>
          <w:szCs w:val="20"/>
        </w:rPr>
        <w:t>prejuízo</w:t>
      </w:r>
      <w:r w:rsidRPr="008F7789">
        <w:rPr>
          <w:rFonts w:cs="Arial"/>
          <w:szCs w:val="20"/>
        </w:rPr>
        <w:t xml:space="preserve"> do disposto acima, </w:t>
      </w:r>
      <w:r w:rsidR="00255F0F" w:rsidRPr="008F7789">
        <w:rPr>
          <w:rFonts w:cs="Arial"/>
          <w:szCs w:val="20"/>
        </w:rPr>
        <w:t xml:space="preserve">a </w:t>
      </w:r>
      <w:r w:rsidR="004F64AE" w:rsidRPr="008F7789">
        <w:rPr>
          <w:rFonts w:cs="Arial"/>
          <w:szCs w:val="20"/>
        </w:rPr>
        <w:t>Emissora</w:t>
      </w:r>
      <w:r w:rsidR="00C06629" w:rsidRPr="008F7789">
        <w:rPr>
          <w:rFonts w:cs="Arial"/>
          <w:szCs w:val="20"/>
        </w:rPr>
        <w:t xml:space="preserve"> dever</w:t>
      </w:r>
      <w:r w:rsidR="0049597C">
        <w:rPr>
          <w:rFonts w:cs="Arial"/>
          <w:szCs w:val="20"/>
        </w:rPr>
        <w:t>á</w:t>
      </w:r>
      <w:r w:rsidR="004F64AE" w:rsidRPr="008F7789">
        <w:rPr>
          <w:rFonts w:cs="Arial"/>
          <w:szCs w:val="20"/>
        </w:rPr>
        <w:t xml:space="preserve"> n</w:t>
      </w:r>
      <w:r w:rsidR="00F835D6" w:rsidRPr="008F7789">
        <w:rPr>
          <w:rFonts w:cs="Arial"/>
          <w:szCs w:val="20"/>
        </w:rPr>
        <w:t xml:space="preserve">otificar, em </w:t>
      </w:r>
      <w:r w:rsidR="00584538" w:rsidRPr="008F7789">
        <w:rPr>
          <w:rFonts w:cs="Arial"/>
          <w:szCs w:val="20"/>
        </w:rPr>
        <w:t xml:space="preserve">até </w:t>
      </w:r>
      <w:r w:rsidR="008F7789" w:rsidRPr="008F7789">
        <w:rPr>
          <w:rFonts w:cs="Arial"/>
          <w:szCs w:val="20"/>
        </w:rPr>
        <w:t>3</w:t>
      </w:r>
      <w:r w:rsidR="00584538" w:rsidRPr="00BC11CA">
        <w:rPr>
          <w:rFonts w:cs="Arial"/>
          <w:szCs w:val="20"/>
        </w:rPr>
        <w:t xml:space="preserve"> (</w:t>
      </w:r>
      <w:r w:rsidR="008F7789" w:rsidRPr="00BC11CA">
        <w:rPr>
          <w:rFonts w:cs="Arial"/>
          <w:szCs w:val="20"/>
        </w:rPr>
        <w:t>três</w:t>
      </w:r>
      <w:r w:rsidR="00584538" w:rsidRPr="00BC11CA">
        <w:rPr>
          <w:rFonts w:cs="Arial"/>
          <w:szCs w:val="20"/>
        </w:rPr>
        <w:t>)</w:t>
      </w:r>
      <w:r w:rsidR="001A6E7E" w:rsidRPr="008F7789">
        <w:rPr>
          <w:rFonts w:cs="Arial"/>
          <w:szCs w:val="20"/>
        </w:rPr>
        <w:t xml:space="preserve"> </w:t>
      </w:r>
      <w:r w:rsidR="005D359D">
        <w:rPr>
          <w:rFonts w:cs="Arial"/>
          <w:szCs w:val="20"/>
        </w:rPr>
        <w:t>D</w:t>
      </w:r>
      <w:r w:rsidR="00F835D6" w:rsidRPr="008F7789">
        <w:rPr>
          <w:rFonts w:cs="Arial"/>
          <w:szCs w:val="20"/>
        </w:rPr>
        <w:t>ias Úteis, o Agente Fiduciário</w:t>
      </w:r>
      <w:r w:rsidR="00A11CC7" w:rsidRPr="008F7789">
        <w:rPr>
          <w:rFonts w:cs="Arial"/>
          <w:szCs w:val="20"/>
        </w:rPr>
        <w:t xml:space="preserve"> e os Debenturistas</w:t>
      </w:r>
      <w:r w:rsidR="00F835D6" w:rsidRPr="008F7789">
        <w:rPr>
          <w:rFonts w:cs="Arial"/>
          <w:szCs w:val="20"/>
        </w:rPr>
        <w:t xml:space="preserve"> caso quaisquer das declarações prestadas pela Emissora</w:t>
      </w:r>
      <w:r w:rsidR="0044428E" w:rsidRPr="008F7789">
        <w:rPr>
          <w:rFonts w:cs="Arial"/>
          <w:szCs w:val="20"/>
        </w:rPr>
        <w:t xml:space="preserve"> </w:t>
      </w:r>
      <w:r w:rsidR="00F835D6" w:rsidRPr="008F7789">
        <w:rPr>
          <w:rFonts w:cs="Arial"/>
          <w:szCs w:val="20"/>
        </w:rPr>
        <w:t xml:space="preserve">na presente </w:t>
      </w:r>
      <w:r w:rsidR="006B1441" w:rsidRPr="008F7789">
        <w:rPr>
          <w:rFonts w:cs="Arial"/>
          <w:szCs w:val="20"/>
        </w:rPr>
        <w:t>Escritura de Emissão</w:t>
      </w:r>
      <w:r w:rsidR="00F835D6" w:rsidRPr="008F7789">
        <w:rPr>
          <w:rFonts w:cs="Arial"/>
          <w:szCs w:val="20"/>
        </w:rPr>
        <w:t xml:space="preserve"> se tornem, total ou parcialmente, inverídicas, incompletas ou incorretas.</w:t>
      </w:r>
      <w:r w:rsidR="006A679D">
        <w:rPr>
          <w:rFonts w:cs="Arial"/>
          <w:szCs w:val="20"/>
        </w:rPr>
        <w:t xml:space="preserve"> </w:t>
      </w:r>
    </w:p>
    <w:p w14:paraId="24274AB9" w14:textId="77777777" w:rsidR="008466A8" w:rsidRPr="00462342" w:rsidRDefault="00EE3F84">
      <w:pPr>
        <w:pStyle w:val="Level1"/>
        <w:keepNext w:val="0"/>
        <w:keepLines w:val="0"/>
        <w:widowControl w:val="0"/>
        <w:spacing w:before="140" w:after="0"/>
        <w:jc w:val="center"/>
      </w:pPr>
      <w:r w:rsidRPr="00462342">
        <w:t xml:space="preserve">CLÁUSULA </w:t>
      </w:r>
      <w:r w:rsidR="00625E86" w:rsidRPr="00462342">
        <w:t>D</w:t>
      </w:r>
      <w:r w:rsidR="00625E86">
        <w:t xml:space="preserve">ÉCIMA </w:t>
      </w:r>
      <w:r w:rsidR="00BA5B15">
        <w:t>SEGUNDA</w:t>
      </w:r>
      <w:r w:rsidR="00625E86" w:rsidRPr="00462342">
        <w:t xml:space="preserve"> </w:t>
      </w:r>
      <w:r w:rsidRPr="00462342">
        <w:t xml:space="preserve">- </w:t>
      </w:r>
      <w:r w:rsidR="000A2906" w:rsidRPr="00462342">
        <w:t>COMUNICAÇÕES</w:t>
      </w:r>
    </w:p>
    <w:p w14:paraId="126A6337" w14:textId="77777777" w:rsidR="008466A8" w:rsidRDefault="008267A0">
      <w:pPr>
        <w:pStyle w:val="Level2"/>
        <w:widowControl w:val="0"/>
        <w:spacing w:before="140" w:after="0"/>
        <w:rPr>
          <w:rFonts w:cs="Arial"/>
          <w:szCs w:val="20"/>
        </w:rPr>
      </w:pPr>
      <w:r w:rsidRPr="00462342">
        <w:rPr>
          <w:rFonts w:cs="Arial"/>
          <w:szCs w:val="20"/>
        </w:rPr>
        <w:lastRenderedPageBreak/>
        <w:t>Todas a</w:t>
      </w:r>
      <w:r w:rsidR="008466A8" w:rsidRPr="00462342">
        <w:rPr>
          <w:rFonts w:cs="Arial"/>
          <w:szCs w:val="20"/>
        </w:rPr>
        <w:t xml:space="preserve">s comunicações a serem enviadas por qualquer das </w:t>
      </w:r>
      <w:r w:rsidR="00282ABA" w:rsidRPr="00462342">
        <w:rPr>
          <w:rFonts w:cs="Arial"/>
          <w:szCs w:val="20"/>
        </w:rPr>
        <w:t>p</w:t>
      </w:r>
      <w:r w:rsidR="008466A8" w:rsidRPr="00462342">
        <w:rPr>
          <w:rFonts w:cs="Arial"/>
          <w:szCs w:val="20"/>
        </w:rPr>
        <w:t xml:space="preserve">artes nos termos desta </w:t>
      </w:r>
      <w:r w:rsidR="006B1441" w:rsidRPr="00462342">
        <w:rPr>
          <w:rFonts w:cs="Arial"/>
          <w:szCs w:val="20"/>
        </w:rPr>
        <w:t>Escritura de Emissão</w:t>
      </w:r>
      <w:r w:rsidR="008466A8" w:rsidRPr="00462342">
        <w:rPr>
          <w:rFonts w:cs="Arial"/>
          <w:szCs w:val="20"/>
        </w:rPr>
        <w:t xml:space="preserve"> deverão </w:t>
      </w:r>
      <w:r w:rsidRPr="00462342">
        <w:rPr>
          <w:rFonts w:cs="Arial"/>
          <w:bCs/>
          <w:szCs w:val="20"/>
        </w:rPr>
        <w:t xml:space="preserve">ser sempre realizadas por escrito e </w:t>
      </w:r>
      <w:r w:rsidR="008466A8" w:rsidRPr="00462342">
        <w:rPr>
          <w:rFonts w:cs="Arial"/>
          <w:szCs w:val="20"/>
        </w:rPr>
        <w:t>ser encaminhadas para os seguintes endereços:</w:t>
      </w:r>
      <w:r w:rsidR="00B8703C" w:rsidRPr="00462342">
        <w:rPr>
          <w:rFonts w:cs="Arial"/>
          <w:szCs w:val="20"/>
        </w:rPr>
        <w:t xml:space="preserve"> </w:t>
      </w:r>
    </w:p>
    <w:p w14:paraId="166CFDD0" w14:textId="4A0B3634" w:rsidR="008466A8" w:rsidRPr="00462342" w:rsidRDefault="00F11ED9">
      <w:pPr>
        <w:pStyle w:val="Level4"/>
        <w:widowControl w:val="0"/>
        <w:tabs>
          <w:tab w:val="clear" w:pos="2041"/>
        </w:tabs>
        <w:spacing w:before="140" w:after="0"/>
        <w:ind w:left="1276" w:hanging="596"/>
        <w:rPr>
          <w:szCs w:val="20"/>
        </w:rPr>
      </w:pPr>
      <w:r w:rsidRPr="00462342">
        <w:rPr>
          <w:szCs w:val="20"/>
          <w:u w:val="single"/>
        </w:rPr>
        <w:t>Para a Emissora</w:t>
      </w:r>
      <w:r w:rsidRPr="00462342">
        <w:rPr>
          <w:szCs w:val="20"/>
        </w:rPr>
        <w:t>:</w:t>
      </w:r>
      <w:r w:rsidR="006669A7">
        <w:rPr>
          <w:szCs w:val="20"/>
        </w:rPr>
        <w:t xml:space="preserve"> </w:t>
      </w:r>
    </w:p>
    <w:p w14:paraId="6E51DD51" w14:textId="3884363E" w:rsidR="001B55EB" w:rsidRPr="004D3B6F" w:rsidRDefault="004A4443">
      <w:pPr>
        <w:pStyle w:val="Level1"/>
        <w:keepNext w:val="0"/>
        <w:keepLines w:val="0"/>
        <w:widowControl w:val="0"/>
        <w:numPr>
          <w:ilvl w:val="0"/>
          <w:numId w:val="0"/>
        </w:numPr>
        <w:spacing w:before="140" w:after="0"/>
        <w:ind w:left="1276"/>
        <w:rPr>
          <w:b w:val="0"/>
          <w:szCs w:val="20"/>
        </w:rPr>
      </w:pPr>
      <w:r>
        <w:rPr>
          <w:szCs w:val="20"/>
        </w:rPr>
        <w:t xml:space="preserve">NUFARM INDÚSTRIA QUÍMICA E FARMACÊUTICA </w:t>
      </w:r>
      <w:r w:rsidR="001B55EB" w:rsidRPr="004D3B6F">
        <w:rPr>
          <w:szCs w:val="20"/>
        </w:rPr>
        <w:t>S.A.</w:t>
      </w:r>
    </w:p>
    <w:p w14:paraId="1C4D77D3" w14:textId="11F36F46" w:rsidR="001B55EB" w:rsidRDefault="003B20AA">
      <w:pPr>
        <w:pStyle w:val="Level1"/>
        <w:keepNext w:val="0"/>
        <w:keepLines w:val="0"/>
        <w:widowControl w:val="0"/>
        <w:numPr>
          <w:ilvl w:val="0"/>
          <w:numId w:val="0"/>
        </w:numPr>
        <w:spacing w:before="140" w:after="0"/>
        <w:ind w:left="1276"/>
        <w:rPr>
          <w:b w:val="0"/>
          <w:sz w:val="20"/>
          <w:szCs w:val="20"/>
        </w:rPr>
      </w:pPr>
      <w:r>
        <w:rPr>
          <w:b w:val="0"/>
          <w:sz w:val="20"/>
          <w:szCs w:val="20"/>
        </w:rPr>
        <w:t>Rua Samuel Morse, 74, Brooklin</w:t>
      </w:r>
    </w:p>
    <w:p w14:paraId="3D7C86F2" w14:textId="3B5CBA8A" w:rsidR="003B20AA" w:rsidRPr="00344C68" w:rsidRDefault="003B20AA">
      <w:pPr>
        <w:pStyle w:val="Level1"/>
        <w:keepNext w:val="0"/>
        <w:keepLines w:val="0"/>
        <w:widowControl w:val="0"/>
        <w:numPr>
          <w:ilvl w:val="0"/>
          <w:numId w:val="0"/>
        </w:numPr>
        <w:spacing w:before="140" w:after="0"/>
        <w:ind w:left="1276"/>
        <w:rPr>
          <w:b w:val="0"/>
          <w:sz w:val="20"/>
          <w:szCs w:val="20"/>
        </w:rPr>
      </w:pPr>
      <w:r>
        <w:rPr>
          <w:b w:val="0"/>
          <w:sz w:val="20"/>
          <w:szCs w:val="20"/>
        </w:rPr>
        <w:t>CEP 04576-060 – São Paulo, SP</w:t>
      </w:r>
    </w:p>
    <w:p w14:paraId="62FAAD1F" w14:textId="699401E2" w:rsidR="001B55EB" w:rsidRPr="00344C68" w:rsidRDefault="001B55EB">
      <w:pPr>
        <w:pStyle w:val="Level1"/>
        <w:keepNext w:val="0"/>
        <w:keepLines w:val="0"/>
        <w:widowControl w:val="0"/>
        <w:numPr>
          <w:ilvl w:val="0"/>
          <w:numId w:val="0"/>
        </w:numPr>
        <w:spacing w:before="140" w:after="0"/>
        <w:ind w:left="1276"/>
        <w:rPr>
          <w:b w:val="0"/>
          <w:sz w:val="20"/>
          <w:szCs w:val="20"/>
        </w:rPr>
      </w:pPr>
      <w:proofErr w:type="gramStart"/>
      <w:r w:rsidRPr="00344C68">
        <w:rPr>
          <w:b w:val="0"/>
          <w:sz w:val="20"/>
          <w:szCs w:val="20"/>
        </w:rPr>
        <w:t>At.:</w:t>
      </w:r>
      <w:proofErr w:type="gramEnd"/>
      <w:r w:rsidRPr="00344C68">
        <w:rPr>
          <w:b w:val="0"/>
          <w:sz w:val="20"/>
          <w:szCs w:val="20"/>
        </w:rPr>
        <w:t xml:space="preserve"> </w:t>
      </w:r>
      <w:r w:rsidR="003B20AA" w:rsidRPr="00344C68">
        <w:rPr>
          <w:b w:val="0"/>
          <w:sz w:val="20"/>
          <w:szCs w:val="20"/>
        </w:rPr>
        <w:t xml:space="preserve">José Eduardo </w:t>
      </w:r>
      <w:proofErr w:type="spellStart"/>
      <w:r w:rsidR="003B20AA" w:rsidRPr="00344C68">
        <w:rPr>
          <w:b w:val="0"/>
          <w:sz w:val="20"/>
          <w:szCs w:val="20"/>
        </w:rPr>
        <w:t>Boé</w:t>
      </w:r>
      <w:proofErr w:type="spellEnd"/>
    </w:p>
    <w:p w14:paraId="7B61A0A7" w14:textId="4C2D17C8" w:rsidR="004A4443" w:rsidRDefault="001B55EB">
      <w:pPr>
        <w:pStyle w:val="Level1"/>
        <w:keepNext w:val="0"/>
        <w:keepLines w:val="0"/>
        <w:widowControl w:val="0"/>
        <w:numPr>
          <w:ilvl w:val="0"/>
          <w:numId w:val="0"/>
        </w:numPr>
        <w:spacing w:before="140" w:after="0"/>
        <w:ind w:left="1276"/>
        <w:rPr>
          <w:b w:val="0"/>
          <w:sz w:val="20"/>
          <w:szCs w:val="20"/>
        </w:rPr>
      </w:pPr>
      <w:r w:rsidRPr="00F4033A">
        <w:rPr>
          <w:b w:val="0"/>
          <w:sz w:val="20"/>
        </w:rPr>
        <w:t>Tel</w:t>
      </w:r>
      <w:r w:rsidR="004A4443">
        <w:rPr>
          <w:b w:val="0"/>
          <w:sz w:val="20"/>
        </w:rPr>
        <w:t>efone</w:t>
      </w:r>
      <w:r w:rsidRPr="00F4033A">
        <w:rPr>
          <w:b w:val="0"/>
          <w:sz w:val="20"/>
        </w:rPr>
        <w:t xml:space="preserve">: </w:t>
      </w:r>
      <w:r w:rsidR="004A4443">
        <w:rPr>
          <w:b w:val="0"/>
          <w:sz w:val="20"/>
        </w:rPr>
        <w:t xml:space="preserve">+55 </w:t>
      </w:r>
      <w:r w:rsidR="003B20AA" w:rsidRPr="0088033D">
        <w:rPr>
          <w:b w:val="0"/>
          <w:sz w:val="20"/>
          <w:szCs w:val="20"/>
        </w:rPr>
        <w:t>(</w:t>
      </w:r>
      <w:r w:rsidR="003B20AA">
        <w:rPr>
          <w:b w:val="0"/>
          <w:sz w:val="20"/>
          <w:szCs w:val="20"/>
        </w:rPr>
        <w:t>11</w:t>
      </w:r>
      <w:r w:rsidR="003B20AA" w:rsidRPr="0088033D">
        <w:rPr>
          <w:b w:val="0"/>
          <w:sz w:val="20"/>
          <w:szCs w:val="20"/>
        </w:rPr>
        <w:t xml:space="preserve">) </w:t>
      </w:r>
      <w:r w:rsidR="003B20AA">
        <w:rPr>
          <w:b w:val="0"/>
          <w:sz w:val="20"/>
          <w:szCs w:val="20"/>
        </w:rPr>
        <w:t>2165-0994</w:t>
      </w:r>
    </w:p>
    <w:p w14:paraId="66D05818" w14:textId="1C60586C" w:rsidR="001B55EB" w:rsidRPr="00DF5F4B" w:rsidRDefault="001B55EB">
      <w:pPr>
        <w:pStyle w:val="Level1"/>
        <w:keepNext w:val="0"/>
        <w:keepLines w:val="0"/>
        <w:widowControl w:val="0"/>
        <w:numPr>
          <w:ilvl w:val="0"/>
          <w:numId w:val="0"/>
        </w:numPr>
        <w:spacing w:before="140" w:after="0"/>
        <w:ind w:left="1276"/>
        <w:rPr>
          <w:b w:val="0"/>
          <w:sz w:val="20"/>
          <w:szCs w:val="20"/>
        </w:rPr>
      </w:pPr>
      <w:r w:rsidRPr="00DF5F4B">
        <w:rPr>
          <w:b w:val="0"/>
          <w:sz w:val="20"/>
          <w:szCs w:val="20"/>
        </w:rPr>
        <w:t xml:space="preserve">E-mail: </w:t>
      </w:r>
      <w:r w:rsidR="003B20AA" w:rsidRPr="003B20AA">
        <w:rPr>
          <w:b w:val="0"/>
          <w:sz w:val="20"/>
          <w:szCs w:val="20"/>
        </w:rPr>
        <w:t>eduardo.boe@nufarm.com</w:t>
      </w:r>
      <w:r w:rsidR="003B20AA" w:rsidRPr="003B20AA" w:rsidDel="003B20AA">
        <w:rPr>
          <w:b w:val="0"/>
          <w:sz w:val="20"/>
          <w:szCs w:val="20"/>
        </w:rPr>
        <w:t xml:space="preserve"> </w:t>
      </w:r>
    </w:p>
    <w:p w14:paraId="0E9AF5FF" w14:textId="4C40FE8D" w:rsidR="0052203E" w:rsidRPr="00462342" w:rsidRDefault="0052203E">
      <w:pPr>
        <w:pStyle w:val="Level4"/>
        <w:widowControl w:val="0"/>
        <w:tabs>
          <w:tab w:val="clear" w:pos="2041"/>
        </w:tabs>
        <w:spacing w:before="140" w:after="0"/>
        <w:ind w:left="1276" w:hanging="596"/>
        <w:rPr>
          <w:szCs w:val="20"/>
        </w:rPr>
      </w:pPr>
      <w:r w:rsidRPr="00462342">
        <w:rPr>
          <w:szCs w:val="20"/>
          <w:u w:val="single"/>
        </w:rPr>
        <w:t>Para o Agente Fiduciário</w:t>
      </w:r>
      <w:r w:rsidRPr="00462342">
        <w:rPr>
          <w:szCs w:val="20"/>
        </w:rPr>
        <w:t>:</w:t>
      </w:r>
      <w:r w:rsidR="006669A7">
        <w:rPr>
          <w:szCs w:val="20"/>
        </w:rPr>
        <w:t xml:space="preserve"> </w:t>
      </w:r>
    </w:p>
    <w:p w14:paraId="0143808A" w14:textId="5A729A50" w:rsidR="00A338D4" w:rsidRPr="00344C68" w:rsidRDefault="003B20AA" w:rsidP="00344C68">
      <w:pPr>
        <w:widowControl w:val="0"/>
        <w:spacing w:before="140" w:line="290" w:lineRule="auto"/>
        <w:ind w:left="1276"/>
        <w:jc w:val="both"/>
        <w:rPr>
          <w:rFonts w:eastAsia="Garamond"/>
          <w:sz w:val="20"/>
          <w:szCs w:val="20"/>
        </w:rPr>
      </w:pPr>
      <w:r w:rsidRPr="00C67824">
        <w:rPr>
          <w:rFonts w:ascii="Arial" w:eastAsia="Garamond" w:hAnsi="Arial" w:cs="Arial"/>
          <w:b/>
          <w:sz w:val="20"/>
          <w:szCs w:val="20"/>
        </w:rPr>
        <w:t>OLIVEIRA TRUST DISTRIBUIDORA DE TÍTULOS E VALORES MOBILIÁRIOS S.A.</w:t>
      </w:r>
      <w:r w:rsidRPr="00A338D4">
        <w:rPr>
          <w:b/>
        </w:rPr>
        <w:t xml:space="preserve"> </w:t>
      </w:r>
    </w:p>
    <w:p w14:paraId="14E30426" w14:textId="2AD58BE8" w:rsidR="00557A5D" w:rsidRPr="00344C68" w:rsidRDefault="00557A5D" w:rsidP="00344C68">
      <w:pPr>
        <w:widowControl w:val="0"/>
        <w:spacing w:before="140" w:line="290" w:lineRule="auto"/>
        <w:ind w:left="1276"/>
        <w:jc w:val="both"/>
        <w:rPr>
          <w:rFonts w:eastAsia="Garamond"/>
          <w:sz w:val="20"/>
          <w:szCs w:val="20"/>
        </w:rPr>
      </w:pPr>
      <w:r w:rsidRPr="00344C68">
        <w:rPr>
          <w:rFonts w:ascii="Arial" w:eastAsia="Garamond" w:hAnsi="Arial" w:cs="Arial"/>
          <w:sz w:val="20"/>
          <w:szCs w:val="20"/>
        </w:rPr>
        <w:t>Avenida das Américas, 3434, bloco 7, sala 201</w:t>
      </w:r>
    </w:p>
    <w:p w14:paraId="5D651567" w14:textId="7F41E6FF" w:rsidR="00557A5D" w:rsidRPr="00344C68" w:rsidRDefault="00557A5D" w:rsidP="00344C68">
      <w:pPr>
        <w:widowControl w:val="0"/>
        <w:spacing w:before="140" w:line="290" w:lineRule="auto"/>
        <w:ind w:left="1276"/>
        <w:jc w:val="both"/>
        <w:rPr>
          <w:rFonts w:eastAsia="Garamond"/>
          <w:sz w:val="20"/>
          <w:szCs w:val="20"/>
        </w:rPr>
      </w:pPr>
      <w:r w:rsidRPr="00344C68">
        <w:rPr>
          <w:rFonts w:ascii="Arial" w:eastAsia="Garamond" w:hAnsi="Arial" w:cs="Arial"/>
          <w:sz w:val="20"/>
          <w:szCs w:val="20"/>
        </w:rPr>
        <w:t>CEP 22640-102 - Rio de Janeiro, RJ</w:t>
      </w:r>
    </w:p>
    <w:p w14:paraId="4000BEF7" w14:textId="6F3C7129" w:rsidR="00557A5D" w:rsidRPr="00344C68" w:rsidRDefault="000D4606"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At.</w:t>
      </w:r>
      <w:r w:rsidR="000722DA" w:rsidRPr="00344C68">
        <w:rPr>
          <w:rFonts w:ascii="Arial" w:eastAsia="Garamond" w:hAnsi="Arial" w:cs="Arial"/>
          <w:sz w:val="20"/>
          <w:szCs w:val="20"/>
        </w:rPr>
        <w:t xml:space="preserve"> </w:t>
      </w:r>
      <w:r w:rsidR="00557A5D" w:rsidRPr="00344C68">
        <w:rPr>
          <w:rFonts w:ascii="Arial" w:eastAsia="Garamond" w:hAnsi="Arial" w:cs="Arial"/>
          <w:sz w:val="20"/>
          <w:szCs w:val="20"/>
        </w:rPr>
        <w:t>Sr. Antonio Amaro</w:t>
      </w:r>
      <w:r w:rsidR="00557A5D" w:rsidRPr="00344C68" w:rsidDel="00557A5D">
        <w:rPr>
          <w:rFonts w:ascii="Arial" w:eastAsia="Garamond" w:hAnsi="Arial" w:cs="Arial"/>
          <w:sz w:val="20"/>
          <w:szCs w:val="20"/>
        </w:rPr>
        <w:t xml:space="preserve"> </w:t>
      </w:r>
      <w:r w:rsidR="00A338D4">
        <w:rPr>
          <w:rFonts w:ascii="Arial" w:eastAsia="Garamond" w:hAnsi="Arial" w:cs="Arial"/>
          <w:sz w:val="20"/>
          <w:szCs w:val="20"/>
        </w:rPr>
        <w:t xml:space="preserve">e </w:t>
      </w:r>
      <w:r w:rsidR="00557A5D" w:rsidRPr="00344C68">
        <w:rPr>
          <w:rFonts w:ascii="Arial" w:eastAsia="Garamond" w:hAnsi="Arial" w:cs="Arial"/>
          <w:sz w:val="20"/>
          <w:szCs w:val="20"/>
        </w:rPr>
        <w:t xml:space="preserve">Sra. Maria Carolina Abrantes </w:t>
      </w:r>
      <w:proofErr w:type="spellStart"/>
      <w:r w:rsidR="00557A5D" w:rsidRPr="00344C68">
        <w:rPr>
          <w:rFonts w:ascii="Arial" w:eastAsia="Garamond" w:hAnsi="Arial" w:cs="Arial"/>
          <w:sz w:val="20"/>
          <w:szCs w:val="20"/>
        </w:rPr>
        <w:t>Lodi</w:t>
      </w:r>
      <w:proofErr w:type="spellEnd"/>
      <w:r w:rsidR="00557A5D" w:rsidRPr="00344C68">
        <w:rPr>
          <w:rFonts w:ascii="Arial" w:eastAsia="Garamond" w:hAnsi="Arial" w:cs="Arial"/>
          <w:sz w:val="20"/>
          <w:szCs w:val="20"/>
        </w:rPr>
        <w:t xml:space="preserve"> de Oliveira</w:t>
      </w:r>
    </w:p>
    <w:p w14:paraId="6DF2A84F" w14:textId="64CD05E2" w:rsidR="00AF73BF" w:rsidRPr="00344C68" w:rsidRDefault="00AF73BF"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 xml:space="preserve">Telefone: </w:t>
      </w:r>
      <w:r w:rsidR="004A4443" w:rsidRPr="00344C68">
        <w:rPr>
          <w:rFonts w:ascii="Arial" w:eastAsia="Garamond" w:hAnsi="Arial" w:cs="Arial"/>
          <w:sz w:val="20"/>
          <w:szCs w:val="20"/>
        </w:rPr>
        <w:t xml:space="preserve">+55 </w:t>
      </w:r>
      <w:r w:rsidR="00557A5D" w:rsidRPr="00344C68">
        <w:rPr>
          <w:rFonts w:ascii="Arial" w:eastAsia="Garamond" w:hAnsi="Arial" w:cs="Arial"/>
          <w:sz w:val="20"/>
          <w:szCs w:val="20"/>
        </w:rPr>
        <w:t>(21) 3514-0000</w:t>
      </w:r>
      <w:r w:rsidR="00557A5D" w:rsidRPr="00344C68" w:rsidDel="00557A5D">
        <w:rPr>
          <w:rFonts w:ascii="Arial" w:eastAsia="Garamond" w:hAnsi="Arial" w:cs="Arial"/>
          <w:sz w:val="20"/>
          <w:szCs w:val="20"/>
        </w:rPr>
        <w:t xml:space="preserve"> </w:t>
      </w:r>
    </w:p>
    <w:p w14:paraId="112FDE88" w14:textId="2BED482F" w:rsidR="00AF73BF" w:rsidRPr="00344C68" w:rsidRDefault="00AF73BF"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 xml:space="preserve">Fax: </w:t>
      </w:r>
      <w:r w:rsidR="004A4443" w:rsidRPr="00344C68">
        <w:rPr>
          <w:rFonts w:ascii="Arial" w:eastAsia="Garamond" w:hAnsi="Arial" w:cs="Arial"/>
          <w:sz w:val="20"/>
          <w:szCs w:val="20"/>
        </w:rPr>
        <w:t xml:space="preserve">+55 </w:t>
      </w:r>
      <w:r w:rsidR="00557A5D" w:rsidRPr="00344C68">
        <w:rPr>
          <w:rFonts w:ascii="Arial" w:eastAsia="Garamond" w:hAnsi="Arial" w:cs="Arial"/>
          <w:sz w:val="20"/>
          <w:szCs w:val="20"/>
        </w:rPr>
        <w:t>(21) 3514-0099</w:t>
      </w:r>
      <w:r w:rsidR="00557A5D" w:rsidRPr="00344C68" w:rsidDel="00557A5D">
        <w:rPr>
          <w:rFonts w:ascii="Arial" w:eastAsia="Garamond" w:hAnsi="Arial" w:cs="Arial"/>
          <w:sz w:val="20"/>
          <w:szCs w:val="20"/>
        </w:rPr>
        <w:t xml:space="preserve"> </w:t>
      </w:r>
    </w:p>
    <w:p w14:paraId="4647BCA5" w14:textId="25E789F7" w:rsidR="00557A5D" w:rsidRPr="00164BC1" w:rsidRDefault="00AF73BF" w:rsidP="00344C68">
      <w:pPr>
        <w:widowControl w:val="0"/>
        <w:spacing w:before="140" w:line="290" w:lineRule="auto"/>
        <w:ind w:left="1276"/>
        <w:jc w:val="both"/>
        <w:rPr>
          <w:rFonts w:ascii="Arial" w:eastAsia="Garamond" w:hAnsi="Arial" w:cs="Arial"/>
          <w:sz w:val="20"/>
          <w:szCs w:val="20"/>
        </w:rPr>
      </w:pPr>
      <w:r w:rsidRPr="00344C68">
        <w:rPr>
          <w:rFonts w:ascii="Arial" w:eastAsia="Garamond" w:hAnsi="Arial" w:cs="Arial"/>
          <w:sz w:val="20"/>
          <w:szCs w:val="20"/>
        </w:rPr>
        <w:t xml:space="preserve">E-mail: </w:t>
      </w:r>
      <w:hyperlink r:id="rId15" w:history="1">
        <w:r w:rsidR="00557A5D" w:rsidRPr="00164BC1">
          <w:rPr>
            <w:rFonts w:ascii="Arial" w:eastAsia="Garamond" w:hAnsi="Arial" w:cs="Arial"/>
            <w:sz w:val="20"/>
            <w:szCs w:val="20"/>
          </w:rPr>
          <w:t>antonio.amaro@oliveiratrust.com.br</w:t>
        </w:r>
      </w:hyperlink>
      <w:r w:rsidR="00A338D4">
        <w:rPr>
          <w:rFonts w:ascii="Arial" w:eastAsia="Garamond" w:hAnsi="Arial" w:cs="Arial"/>
          <w:sz w:val="20"/>
          <w:szCs w:val="20"/>
        </w:rPr>
        <w:t xml:space="preserve"> / </w:t>
      </w:r>
      <w:r w:rsidR="00557A5D" w:rsidRPr="00344C68">
        <w:rPr>
          <w:rFonts w:ascii="Arial" w:eastAsia="Garamond" w:hAnsi="Arial" w:cs="Arial"/>
          <w:sz w:val="20"/>
          <w:szCs w:val="20"/>
        </w:rPr>
        <w:t>maria.carolina@oliveiratrust.com.br</w:t>
      </w:r>
    </w:p>
    <w:p w14:paraId="55F9C988" w14:textId="3EA4832D" w:rsidR="00323D28" w:rsidRPr="00462342" w:rsidRDefault="008466A8">
      <w:pPr>
        <w:pStyle w:val="Level4"/>
        <w:widowControl w:val="0"/>
        <w:tabs>
          <w:tab w:val="clear" w:pos="2041"/>
        </w:tabs>
        <w:spacing w:before="140" w:after="0"/>
        <w:ind w:left="1276" w:hanging="596"/>
        <w:rPr>
          <w:szCs w:val="20"/>
        </w:rPr>
      </w:pPr>
      <w:r w:rsidRPr="00462342">
        <w:rPr>
          <w:szCs w:val="20"/>
          <w:u w:val="single"/>
        </w:rPr>
        <w:t xml:space="preserve">Para o Banco </w:t>
      </w:r>
      <w:r w:rsidR="00581C0E" w:rsidRPr="00462342">
        <w:rPr>
          <w:szCs w:val="20"/>
          <w:u w:val="single"/>
        </w:rPr>
        <w:t>Liquidante</w:t>
      </w:r>
      <w:r w:rsidR="002D5BE2" w:rsidRPr="00462342">
        <w:rPr>
          <w:szCs w:val="20"/>
        </w:rPr>
        <w:t>:</w:t>
      </w:r>
      <w:r w:rsidR="006669A7">
        <w:rPr>
          <w:szCs w:val="20"/>
        </w:rPr>
        <w:t xml:space="preserve"> </w:t>
      </w:r>
    </w:p>
    <w:p w14:paraId="6AB55107" w14:textId="1ED5337F" w:rsidR="002269D9" w:rsidRPr="00DF5F4B" w:rsidRDefault="00E12DC8">
      <w:pPr>
        <w:widowControl w:val="0"/>
        <w:spacing w:before="140" w:line="290" w:lineRule="auto"/>
        <w:ind w:left="1276"/>
        <w:jc w:val="both"/>
        <w:rPr>
          <w:rFonts w:ascii="Arial" w:hAnsi="Arial" w:cs="Arial"/>
          <w:b/>
          <w:bCs/>
          <w:smallCaps/>
          <w:sz w:val="20"/>
          <w:szCs w:val="20"/>
          <w:lang w:val="fr-FR" w:eastAsia="zh-CN"/>
        </w:rPr>
      </w:pPr>
      <w:r w:rsidRPr="00E12DC8">
        <w:rPr>
          <w:rFonts w:ascii="Arial" w:hAnsi="Arial" w:cs="Arial"/>
          <w:b/>
          <w:bCs/>
          <w:smallCaps/>
          <w:sz w:val="20"/>
          <w:szCs w:val="20"/>
          <w:lang w:eastAsia="zh-CN"/>
        </w:rPr>
        <w:t>ITAÚ UNIBANCO S.A.</w:t>
      </w:r>
      <w:r w:rsidRPr="00E12DC8" w:rsidDel="00E12DC8">
        <w:rPr>
          <w:rFonts w:ascii="Arial" w:hAnsi="Arial" w:cs="Arial"/>
          <w:b/>
          <w:bCs/>
          <w:smallCaps/>
          <w:sz w:val="20"/>
          <w:szCs w:val="20"/>
          <w:lang w:val="fr-FR" w:eastAsia="zh-CN"/>
        </w:rPr>
        <w:t xml:space="preserve"> </w:t>
      </w:r>
    </w:p>
    <w:p w14:paraId="6AE699B3" w14:textId="77777777" w:rsidR="00E12DC8"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Praça Alfredo Egydio de Souza Aranha, nº 100, Torre Itaúsa</w:t>
      </w:r>
      <w:r w:rsidRPr="00E12DC8" w:rsidDel="00E12DC8">
        <w:rPr>
          <w:rFonts w:ascii="Arial" w:eastAsia="Garamond" w:hAnsi="Arial" w:cs="Arial"/>
          <w:sz w:val="20"/>
          <w:szCs w:val="20"/>
        </w:rPr>
        <w:t xml:space="preserve"> </w:t>
      </w:r>
    </w:p>
    <w:p w14:paraId="509BE240" w14:textId="68E107DC" w:rsidR="002269D9" w:rsidRPr="00DF5F4B"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CEP 04344-902</w:t>
      </w:r>
      <w:r>
        <w:rPr>
          <w:rFonts w:ascii="Arial" w:eastAsia="Garamond" w:hAnsi="Arial" w:cs="Arial"/>
          <w:sz w:val="20"/>
          <w:szCs w:val="20"/>
        </w:rPr>
        <w:t xml:space="preserve"> -</w:t>
      </w:r>
      <w:r w:rsidRPr="00E12DC8">
        <w:rPr>
          <w:rFonts w:ascii="Arial" w:eastAsia="Garamond" w:hAnsi="Arial" w:cs="Arial"/>
          <w:sz w:val="20"/>
          <w:szCs w:val="20"/>
        </w:rPr>
        <w:t xml:space="preserve"> São Paulo</w:t>
      </w:r>
      <w:r>
        <w:rPr>
          <w:rFonts w:ascii="Arial" w:eastAsia="Garamond" w:hAnsi="Arial" w:cs="Arial"/>
          <w:sz w:val="20"/>
          <w:szCs w:val="20"/>
        </w:rPr>
        <w:t xml:space="preserve">, </w:t>
      </w:r>
      <w:r w:rsidRPr="00E12DC8">
        <w:rPr>
          <w:rFonts w:ascii="Arial" w:eastAsia="Garamond" w:hAnsi="Arial" w:cs="Arial"/>
          <w:sz w:val="20"/>
          <w:szCs w:val="20"/>
        </w:rPr>
        <w:t>SP</w:t>
      </w:r>
      <w:r w:rsidRPr="00E12DC8" w:rsidDel="00E12DC8">
        <w:rPr>
          <w:rFonts w:ascii="Arial" w:eastAsia="Garamond" w:hAnsi="Arial" w:cs="Arial"/>
          <w:sz w:val="20"/>
          <w:szCs w:val="20"/>
        </w:rPr>
        <w:t xml:space="preserve"> </w:t>
      </w:r>
    </w:p>
    <w:p w14:paraId="07438DCA" w14:textId="19D2C623" w:rsidR="002269D9" w:rsidRPr="00DF5F4B" w:rsidRDefault="002269D9">
      <w:pPr>
        <w:widowControl w:val="0"/>
        <w:spacing w:before="140" w:line="290" w:lineRule="auto"/>
        <w:ind w:left="1276"/>
        <w:jc w:val="both"/>
        <w:rPr>
          <w:rFonts w:ascii="Arial" w:eastAsia="Garamond" w:hAnsi="Arial" w:cs="Arial"/>
          <w:sz w:val="20"/>
          <w:szCs w:val="20"/>
        </w:rPr>
      </w:pPr>
      <w:proofErr w:type="gramStart"/>
      <w:r w:rsidRPr="00DF5F4B">
        <w:rPr>
          <w:rFonts w:ascii="Arial" w:eastAsia="Garamond" w:hAnsi="Arial" w:cs="Arial"/>
          <w:sz w:val="20"/>
          <w:szCs w:val="20"/>
        </w:rPr>
        <w:t>At.:</w:t>
      </w:r>
      <w:proofErr w:type="gramEnd"/>
      <w:r w:rsidRPr="00DF5F4B">
        <w:rPr>
          <w:rFonts w:ascii="Arial" w:eastAsia="Garamond" w:hAnsi="Arial" w:cs="Arial"/>
          <w:sz w:val="20"/>
          <w:szCs w:val="20"/>
        </w:rPr>
        <w:t xml:space="preserve"> </w:t>
      </w:r>
      <w:r w:rsidR="00E2724D">
        <w:rPr>
          <w:rFonts w:ascii="Arial" w:eastAsia="Garamond" w:hAnsi="Arial" w:cs="Arial"/>
          <w:sz w:val="20"/>
          <w:szCs w:val="20"/>
        </w:rPr>
        <w:t>André Sales</w:t>
      </w:r>
      <w:r w:rsidR="00E2724D" w:rsidDel="00E2724D">
        <w:rPr>
          <w:rFonts w:ascii="Arial" w:eastAsia="Garamond" w:hAnsi="Arial" w:cs="Arial"/>
          <w:sz w:val="20"/>
          <w:szCs w:val="20"/>
        </w:rPr>
        <w:t xml:space="preserve"> </w:t>
      </w:r>
    </w:p>
    <w:p w14:paraId="1849212F" w14:textId="705A51F4" w:rsidR="004A4443" w:rsidRDefault="002269D9">
      <w:pPr>
        <w:widowControl w:val="0"/>
        <w:spacing w:before="140" w:line="290" w:lineRule="auto"/>
        <w:ind w:left="1276"/>
        <w:jc w:val="both"/>
        <w:rPr>
          <w:rFonts w:ascii="Arial" w:eastAsia="Garamond" w:hAnsi="Arial" w:cs="Arial"/>
          <w:sz w:val="20"/>
          <w:szCs w:val="20"/>
        </w:rPr>
      </w:pPr>
      <w:r w:rsidRPr="00DF5F4B">
        <w:rPr>
          <w:rFonts w:ascii="Arial" w:eastAsia="Garamond" w:hAnsi="Arial" w:cs="Arial"/>
          <w:sz w:val="20"/>
          <w:szCs w:val="20"/>
        </w:rPr>
        <w:t xml:space="preserve">Telefone: </w:t>
      </w:r>
      <w:r w:rsidR="004A4443">
        <w:rPr>
          <w:rFonts w:ascii="Arial" w:eastAsia="Garamond" w:hAnsi="Arial" w:cs="Arial"/>
          <w:sz w:val="20"/>
          <w:szCs w:val="20"/>
        </w:rPr>
        <w:t xml:space="preserve">+55 </w:t>
      </w:r>
      <w:r w:rsidR="00E12DC8" w:rsidRPr="00DF5F4B">
        <w:rPr>
          <w:rFonts w:ascii="Arial" w:eastAsia="Garamond" w:hAnsi="Arial" w:cs="Arial"/>
          <w:sz w:val="20"/>
          <w:szCs w:val="20"/>
        </w:rPr>
        <w:t>(</w:t>
      </w:r>
      <w:r w:rsidR="00E12DC8">
        <w:rPr>
          <w:rFonts w:ascii="Arial" w:eastAsia="Garamond" w:hAnsi="Arial" w:cs="Arial"/>
          <w:sz w:val="20"/>
          <w:szCs w:val="20"/>
        </w:rPr>
        <w:t>11</w:t>
      </w:r>
      <w:r w:rsidR="00E12DC8" w:rsidRPr="00DF5F4B">
        <w:rPr>
          <w:rFonts w:ascii="Arial" w:eastAsia="Garamond" w:hAnsi="Arial" w:cs="Arial"/>
          <w:sz w:val="20"/>
          <w:szCs w:val="20"/>
        </w:rPr>
        <w:t>)</w:t>
      </w:r>
      <w:r w:rsidR="00E12DC8">
        <w:rPr>
          <w:rFonts w:ascii="Arial" w:eastAsia="Garamond" w:hAnsi="Arial" w:cs="Arial"/>
          <w:sz w:val="20"/>
          <w:szCs w:val="20"/>
        </w:rPr>
        <w:t xml:space="preserve"> </w:t>
      </w:r>
      <w:r w:rsidR="00E12DC8" w:rsidRPr="00E12DC8">
        <w:rPr>
          <w:rFonts w:ascii="Arial" w:eastAsia="Garamond" w:hAnsi="Arial" w:cs="Arial"/>
          <w:sz w:val="20"/>
          <w:szCs w:val="20"/>
        </w:rPr>
        <w:t xml:space="preserve">2740-2568 </w:t>
      </w:r>
    </w:p>
    <w:p w14:paraId="229CA100" w14:textId="0D75BA8D" w:rsidR="002269D9" w:rsidRPr="00DF5F4B" w:rsidRDefault="002269D9">
      <w:pPr>
        <w:widowControl w:val="0"/>
        <w:spacing w:before="140" w:line="290" w:lineRule="auto"/>
        <w:ind w:left="1276"/>
        <w:jc w:val="both"/>
        <w:rPr>
          <w:rFonts w:ascii="Arial" w:eastAsia="Garamond" w:hAnsi="Arial" w:cs="Arial"/>
          <w:sz w:val="20"/>
          <w:szCs w:val="20"/>
        </w:rPr>
      </w:pPr>
      <w:r w:rsidRPr="00DF5F4B">
        <w:rPr>
          <w:rFonts w:ascii="Arial" w:eastAsia="Garamond" w:hAnsi="Arial" w:cs="Arial"/>
          <w:sz w:val="20"/>
          <w:szCs w:val="20"/>
        </w:rPr>
        <w:t>E-mail:</w:t>
      </w:r>
      <w:r>
        <w:rPr>
          <w:rFonts w:ascii="Arial" w:eastAsia="Garamond" w:hAnsi="Arial" w:cs="Arial"/>
          <w:sz w:val="20"/>
          <w:szCs w:val="20"/>
        </w:rPr>
        <w:t xml:space="preserve"> </w:t>
      </w:r>
      <w:hyperlink r:id="rId16" w:history="1">
        <w:r w:rsidR="00E2724D" w:rsidRPr="0076472A">
          <w:rPr>
            <w:rFonts w:ascii="Arial" w:eastAsia="Garamond" w:hAnsi="Arial" w:cs="Arial"/>
            <w:sz w:val="20"/>
            <w:szCs w:val="20"/>
          </w:rPr>
          <w:t>escrituracaorf@itau-unibanco.com.br</w:t>
        </w:r>
      </w:hyperlink>
      <w:r w:rsidR="00E2724D" w:rsidRPr="00E12DC8" w:rsidDel="00E12DC8">
        <w:rPr>
          <w:rFonts w:ascii="Arial" w:eastAsia="Garamond" w:hAnsi="Arial" w:cs="Arial"/>
          <w:sz w:val="20"/>
          <w:szCs w:val="20"/>
        </w:rPr>
        <w:t xml:space="preserve"> </w:t>
      </w:r>
    </w:p>
    <w:p w14:paraId="6DD93259" w14:textId="41B5F71D" w:rsidR="002269D9" w:rsidRPr="00B83FE5" w:rsidRDefault="002269D9">
      <w:pPr>
        <w:pStyle w:val="Level4"/>
        <w:widowControl w:val="0"/>
        <w:tabs>
          <w:tab w:val="clear" w:pos="2041"/>
        </w:tabs>
        <w:spacing w:before="140" w:after="0"/>
        <w:ind w:left="1276" w:hanging="596"/>
        <w:rPr>
          <w:szCs w:val="20"/>
          <w:u w:val="single"/>
        </w:rPr>
      </w:pPr>
      <w:r w:rsidRPr="00B83FE5">
        <w:rPr>
          <w:szCs w:val="20"/>
          <w:u w:val="single"/>
        </w:rPr>
        <w:t xml:space="preserve">Para o </w:t>
      </w:r>
      <w:proofErr w:type="spellStart"/>
      <w:r w:rsidRPr="00B83FE5">
        <w:rPr>
          <w:szCs w:val="20"/>
          <w:u w:val="single"/>
        </w:rPr>
        <w:t>Escriturador</w:t>
      </w:r>
      <w:proofErr w:type="spellEnd"/>
      <w:r w:rsidRPr="00B83FE5">
        <w:rPr>
          <w:szCs w:val="20"/>
          <w:u w:val="single"/>
        </w:rPr>
        <w:t>:</w:t>
      </w:r>
      <w:r w:rsidR="006669A7">
        <w:rPr>
          <w:szCs w:val="20"/>
          <w:u w:val="single"/>
        </w:rPr>
        <w:t xml:space="preserve"> </w:t>
      </w:r>
    </w:p>
    <w:p w14:paraId="406D66C2" w14:textId="31498D5E" w:rsidR="002269D9" w:rsidRPr="00344C68" w:rsidRDefault="00E12DC8">
      <w:pPr>
        <w:widowControl w:val="0"/>
        <w:spacing w:before="140" w:line="290" w:lineRule="auto"/>
        <w:ind w:left="1276"/>
        <w:jc w:val="both"/>
        <w:rPr>
          <w:rFonts w:ascii="Arial" w:eastAsia="Garamond" w:hAnsi="Arial" w:cs="Arial"/>
          <w:b/>
          <w:sz w:val="20"/>
          <w:szCs w:val="20"/>
        </w:rPr>
      </w:pPr>
      <w:r w:rsidRPr="00C67824">
        <w:rPr>
          <w:rFonts w:ascii="Arial" w:eastAsia="Garamond" w:hAnsi="Arial" w:cs="Arial"/>
          <w:b/>
          <w:sz w:val="20"/>
          <w:szCs w:val="20"/>
        </w:rPr>
        <w:t>ITAÚ CORRETORA DE VALORES S.A.</w:t>
      </w:r>
      <w:r w:rsidRPr="00E12DC8" w:rsidDel="00E12DC8">
        <w:rPr>
          <w:rFonts w:ascii="Arial" w:eastAsia="Garamond" w:hAnsi="Arial" w:cs="Arial"/>
          <w:b/>
          <w:sz w:val="20"/>
          <w:szCs w:val="20"/>
        </w:rPr>
        <w:t xml:space="preserve"> </w:t>
      </w:r>
    </w:p>
    <w:p w14:paraId="01616A6B" w14:textId="1A5E6799" w:rsidR="002269D9"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Avenida Brigadeiro Faria Lima, nº 3.500, 3º andar</w:t>
      </w:r>
    </w:p>
    <w:p w14:paraId="27C8698C" w14:textId="0C8F7964" w:rsidR="00E12DC8" w:rsidRPr="00DF5F4B"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CEP 04538-132</w:t>
      </w:r>
      <w:r>
        <w:rPr>
          <w:rFonts w:ascii="Arial" w:eastAsia="Garamond" w:hAnsi="Arial" w:cs="Arial"/>
          <w:sz w:val="20"/>
          <w:szCs w:val="20"/>
        </w:rPr>
        <w:t xml:space="preserve"> - </w:t>
      </w:r>
      <w:r w:rsidRPr="00E12DC8">
        <w:rPr>
          <w:rFonts w:ascii="Arial" w:eastAsia="Garamond" w:hAnsi="Arial" w:cs="Arial"/>
          <w:sz w:val="20"/>
          <w:szCs w:val="20"/>
        </w:rPr>
        <w:t>São Paulo</w:t>
      </w:r>
      <w:r>
        <w:rPr>
          <w:rFonts w:ascii="Arial" w:eastAsia="Garamond" w:hAnsi="Arial" w:cs="Arial"/>
          <w:sz w:val="20"/>
          <w:szCs w:val="20"/>
        </w:rPr>
        <w:t xml:space="preserve">, </w:t>
      </w:r>
      <w:r w:rsidRPr="00E12DC8">
        <w:rPr>
          <w:rFonts w:ascii="Arial" w:eastAsia="Garamond" w:hAnsi="Arial" w:cs="Arial"/>
          <w:sz w:val="20"/>
          <w:szCs w:val="20"/>
        </w:rPr>
        <w:t>SP</w:t>
      </w:r>
    </w:p>
    <w:p w14:paraId="113C46D1" w14:textId="17A2E463" w:rsidR="002269D9" w:rsidRPr="00DF5F4B" w:rsidRDefault="002269D9">
      <w:pPr>
        <w:widowControl w:val="0"/>
        <w:spacing w:before="140" w:line="290" w:lineRule="auto"/>
        <w:ind w:left="1276"/>
        <w:jc w:val="both"/>
        <w:rPr>
          <w:rFonts w:ascii="Arial" w:eastAsia="Garamond" w:hAnsi="Arial" w:cs="Arial"/>
          <w:sz w:val="20"/>
          <w:szCs w:val="20"/>
        </w:rPr>
      </w:pPr>
      <w:proofErr w:type="gramStart"/>
      <w:r w:rsidRPr="00DF5F4B">
        <w:rPr>
          <w:rFonts w:ascii="Arial" w:eastAsia="Garamond" w:hAnsi="Arial" w:cs="Arial"/>
          <w:sz w:val="20"/>
          <w:szCs w:val="20"/>
        </w:rPr>
        <w:t>At.:</w:t>
      </w:r>
      <w:proofErr w:type="gramEnd"/>
      <w:r w:rsidR="004A4443">
        <w:rPr>
          <w:rFonts w:ascii="Arial" w:eastAsia="Garamond" w:hAnsi="Arial" w:cs="Arial"/>
          <w:sz w:val="20"/>
          <w:szCs w:val="20"/>
        </w:rPr>
        <w:t xml:space="preserve"> </w:t>
      </w:r>
      <w:r w:rsidR="00E2724D">
        <w:rPr>
          <w:rFonts w:ascii="Arial" w:eastAsia="Garamond" w:hAnsi="Arial" w:cs="Arial"/>
          <w:sz w:val="20"/>
          <w:szCs w:val="20"/>
        </w:rPr>
        <w:t>André Sales</w:t>
      </w:r>
    </w:p>
    <w:p w14:paraId="6E8C8554" w14:textId="1EC7F1CC" w:rsidR="0001708C" w:rsidRPr="00344C68" w:rsidRDefault="004A4443">
      <w:pPr>
        <w:widowControl w:val="0"/>
        <w:spacing w:before="140" w:line="290" w:lineRule="auto"/>
        <w:ind w:left="1276"/>
        <w:jc w:val="both"/>
        <w:rPr>
          <w:rFonts w:ascii="Arial" w:eastAsia="Garamond" w:hAnsi="Arial" w:cs="Arial"/>
          <w:sz w:val="20"/>
          <w:szCs w:val="20"/>
        </w:rPr>
      </w:pPr>
      <w:r w:rsidRPr="00344C68">
        <w:rPr>
          <w:rFonts w:ascii="Arial" w:eastAsia="Garamond" w:hAnsi="Arial" w:cs="Arial"/>
          <w:sz w:val="20"/>
          <w:szCs w:val="20"/>
        </w:rPr>
        <w:t>Telefone</w:t>
      </w:r>
      <w:r w:rsidR="002269D9" w:rsidRPr="00344C68">
        <w:rPr>
          <w:rFonts w:ascii="Arial" w:eastAsia="Garamond" w:hAnsi="Arial" w:cs="Arial"/>
          <w:sz w:val="20"/>
          <w:szCs w:val="20"/>
        </w:rPr>
        <w:t xml:space="preserve">: </w:t>
      </w:r>
      <w:r w:rsidRPr="00344C68">
        <w:rPr>
          <w:rFonts w:ascii="Arial" w:eastAsia="Garamond" w:hAnsi="Arial" w:cs="Arial"/>
          <w:sz w:val="20"/>
          <w:szCs w:val="20"/>
        </w:rPr>
        <w:t xml:space="preserve">+55 </w:t>
      </w:r>
      <w:r w:rsidR="002269D9" w:rsidRPr="00344C68">
        <w:rPr>
          <w:rFonts w:ascii="Arial" w:eastAsia="Garamond" w:hAnsi="Arial" w:cs="Arial"/>
          <w:sz w:val="20"/>
          <w:szCs w:val="20"/>
        </w:rPr>
        <w:t>(</w:t>
      </w:r>
      <w:r w:rsidR="00E12DC8">
        <w:rPr>
          <w:rFonts w:ascii="Arial" w:eastAsia="Garamond" w:hAnsi="Arial" w:cs="Arial"/>
          <w:sz w:val="20"/>
          <w:szCs w:val="20"/>
        </w:rPr>
        <w:t>11</w:t>
      </w:r>
      <w:r w:rsidR="002269D9" w:rsidRPr="00344C68">
        <w:rPr>
          <w:rFonts w:ascii="Arial" w:eastAsia="Garamond" w:hAnsi="Arial" w:cs="Arial"/>
          <w:sz w:val="20"/>
          <w:szCs w:val="20"/>
        </w:rPr>
        <w:t xml:space="preserve">) </w:t>
      </w:r>
      <w:r w:rsidR="00E12DC8" w:rsidRPr="00E12DC8">
        <w:rPr>
          <w:rFonts w:ascii="Arial" w:eastAsia="Garamond" w:hAnsi="Arial" w:cs="Arial"/>
          <w:sz w:val="20"/>
          <w:szCs w:val="20"/>
          <w:lang w:val="it-IT"/>
        </w:rPr>
        <w:t>2740-2568</w:t>
      </w:r>
      <w:r w:rsidR="00E12DC8" w:rsidRPr="00C67824" w:rsidDel="00E12DC8">
        <w:rPr>
          <w:rFonts w:ascii="Arial" w:eastAsia="Garamond" w:hAnsi="Arial" w:cs="Arial"/>
          <w:sz w:val="20"/>
          <w:szCs w:val="20"/>
        </w:rPr>
        <w:t xml:space="preserve"> </w:t>
      </w:r>
    </w:p>
    <w:p w14:paraId="46A4FEE6" w14:textId="5AF9C867" w:rsidR="002269D9" w:rsidRPr="00200719" w:rsidRDefault="002269D9">
      <w:pPr>
        <w:widowControl w:val="0"/>
        <w:spacing w:before="140" w:line="290" w:lineRule="auto"/>
        <w:ind w:left="1276"/>
        <w:jc w:val="both"/>
        <w:rPr>
          <w:rFonts w:ascii="Arial" w:eastAsia="Garamond" w:hAnsi="Arial" w:cs="Arial"/>
          <w:sz w:val="20"/>
          <w:szCs w:val="20"/>
        </w:rPr>
      </w:pPr>
      <w:r w:rsidRPr="00200719">
        <w:rPr>
          <w:rFonts w:ascii="Arial" w:eastAsia="Garamond" w:hAnsi="Arial" w:cs="Arial"/>
          <w:sz w:val="20"/>
          <w:szCs w:val="20"/>
        </w:rPr>
        <w:t xml:space="preserve">E-mail: </w:t>
      </w:r>
      <w:hyperlink r:id="rId17" w:history="1">
        <w:r w:rsidR="00E2724D" w:rsidRPr="00164BC1">
          <w:t>escrituracaorf@itau-unibanco.com.br</w:t>
        </w:r>
      </w:hyperlink>
      <w:r w:rsidR="00E12DC8" w:rsidRPr="00E12DC8" w:rsidDel="00E12DC8">
        <w:rPr>
          <w:rFonts w:ascii="Arial" w:eastAsia="Garamond" w:hAnsi="Arial" w:cs="Arial"/>
          <w:sz w:val="20"/>
          <w:szCs w:val="20"/>
        </w:rPr>
        <w:t xml:space="preserve"> </w:t>
      </w:r>
    </w:p>
    <w:p w14:paraId="42D39E5D" w14:textId="1DFA1B76" w:rsidR="00D75353" w:rsidRPr="00D75353" w:rsidRDefault="00D75353">
      <w:pPr>
        <w:pStyle w:val="Level4"/>
        <w:widowControl w:val="0"/>
        <w:tabs>
          <w:tab w:val="clear" w:pos="2041"/>
        </w:tabs>
        <w:spacing w:before="140" w:after="0"/>
        <w:ind w:left="1276" w:hanging="567"/>
        <w:rPr>
          <w:rFonts w:cs="Times New Roman"/>
          <w:szCs w:val="20"/>
          <w:u w:val="single"/>
        </w:rPr>
      </w:pPr>
      <w:r w:rsidRPr="00091CFC">
        <w:rPr>
          <w:rFonts w:cs="Times New Roman"/>
          <w:szCs w:val="20"/>
          <w:u w:val="single"/>
        </w:rPr>
        <w:t xml:space="preserve">Para a </w:t>
      </w:r>
      <w:r w:rsidR="00091CFC" w:rsidRPr="00091CFC">
        <w:rPr>
          <w:u w:val="single"/>
        </w:rPr>
        <w:t>B3 - Segmento CETIP UTVM</w:t>
      </w:r>
      <w:r w:rsidRPr="00D75353">
        <w:rPr>
          <w:rFonts w:cs="Times New Roman"/>
          <w:szCs w:val="20"/>
          <w:u w:val="single"/>
        </w:rPr>
        <w:t>:</w:t>
      </w:r>
    </w:p>
    <w:p w14:paraId="4B6F2356" w14:textId="4B6295A0" w:rsidR="002269D9" w:rsidRPr="00DF5F4B" w:rsidRDefault="002269D9">
      <w:pPr>
        <w:pStyle w:val="Level4"/>
        <w:widowControl w:val="0"/>
        <w:numPr>
          <w:ilvl w:val="0"/>
          <w:numId w:val="0"/>
        </w:numPr>
        <w:spacing w:before="140" w:after="0"/>
        <w:ind w:left="1985" w:hanging="682"/>
        <w:rPr>
          <w:rFonts w:cs="Times New Roman"/>
          <w:b/>
          <w:szCs w:val="20"/>
        </w:rPr>
      </w:pPr>
      <w:r w:rsidRPr="00DF5F4B">
        <w:rPr>
          <w:rFonts w:cs="Times New Roman"/>
          <w:b/>
          <w:szCs w:val="20"/>
        </w:rPr>
        <w:t>B3 S.A. – BRASIL, BOLSA, BALCÃO</w:t>
      </w:r>
      <w:r w:rsidR="00E306D0">
        <w:rPr>
          <w:rFonts w:cs="Times New Roman"/>
          <w:b/>
          <w:szCs w:val="20"/>
        </w:rPr>
        <w:t xml:space="preserve"> – SEGMENTO CETIP UTVM</w:t>
      </w:r>
    </w:p>
    <w:p w14:paraId="01AB7403" w14:textId="2012ECE0" w:rsidR="00D75353" w:rsidRPr="0058659D" w:rsidRDefault="00766E29">
      <w:pPr>
        <w:pStyle w:val="Level4"/>
        <w:widowControl w:val="0"/>
        <w:numPr>
          <w:ilvl w:val="0"/>
          <w:numId w:val="0"/>
        </w:numPr>
        <w:spacing w:before="140" w:after="0"/>
        <w:ind w:left="1985" w:hanging="682"/>
        <w:rPr>
          <w:rFonts w:cs="Times New Roman"/>
          <w:szCs w:val="20"/>
        </w:rPr>
      </w:pPr>
      <w:r w:rsidRPr="00766E29">
        <w:rPr>
          <w:rFonts w:cs="Times New Roman"/>
          <w:szCs w:val="20"/>
        </w:rPr>
        <w:lastRenderedPageBreak/>
        <w:t>Praça Antônio Prado, 48, 2º andar</w:t>
      </w:r>
    </w:p>
    <w:p w14:paraId="298E3B6F" w14:textId="1116075F" w:rsidR="00766E29" w:rsidRDefault="00766E29">
      <w:pPr>
        <w:pStyle w:val="Level4"/>
        <w:widowControl w:val="0"/>
        <w:numPr>
          <w:ilvl w:val="0"/>
          <w:numId w:val="0"/>
        </w:numPr>
        <w:spacing w:before="140" w:after="0"/>
        <w:ind w:left="1985" w:hanging="682"/>
        <w:rPr>
          <w:rFonts w:cs="Times New Roman"/>
          <w:szCs w:val="20"/>
        </w:rPr>
      </w:pPr>
      <w:r w:rsidRPr="00766E29">
        <w:rPr>
          <w:rFonts w:cs="Times New Roman"/>
          <w:szCs w:val="20"/>
        </w:rPr>
        <w:t>01010-901 São Paulo, SP</w:t>
      </w:r>
    </w:p>
    <w:p w14:paraId="508AC879" w14:textId="5D502686" w:rsidR="00D75353" w:rsidRPr="0058659D" w:rsidRDefault="00D75353">
      <w:pPr>
        <w:pStyle w:val="Level4"/>
        <w:widowControl w:val="0"/>
        <w:numPr>
          <w:ilvl w:val="0"/>
          <w:numId w:val="0"/>
        </w:numPr>
        <w:spacing w:before="140" w:after="0"/>
        <w:ind w:left="1985" w:hanging="682"/>
        <w:rPr>
          <w:rFonts w:cs="Times New Roman"/>
          <w:szCs w:val="20"/>
        </w:rPr>
      </w:pPr>
      <w:r w:rsidRPr="0058659D">
        <w:rPr>
          <w:rFonts w:cs="Times New Roman"/>
          <w:szCs w:val="20"/>
        </w:rPr>
        <w:t xml:space="preserve">Telefone: </w:t>
      </w:r>
      <w:r w:rsidR="00A940C5">
        <w:rPr>
          <w:rFonts w:cs="Times New Roman"/>
          <w:szCs w:val="20"/>
        </w:rPr>
        <w:t>0300-111-1596</w:t>
      </w:r>
    </w:p>
    <w:p w14:paraId="7739AECF" w14:textId="268BE7C7" w:rsidR="00D75353" w:rsidRPr="0058659D" w:rsidRDefault="00D75353">
      <w:pPr>
        <w:pStyle w:val="Level4"/>
        <w:widowControl w:val="0"/>
        <w:numPr>
          <w:ilvl w:val="0"/>
          <w:numId w:val="0"/>
        </w:numPr>
        <w:spacing w:before="140" w:after="0"/>
        <w:ind w:left="1985" w:hanging="682"/>
        <w:rPr>
          <w:rFonts w:cs="Times New Roman"/>
          <w:szCs w:val="20"/>
        </w:rPr>
      </w:pPr>
      <w:r w:rsidRPr="0058659D">
        <w:rPr>
          <w:rFonts w:cs="Times New Roman"/>
          <w:szCs w:val="20"/>
        </w:rPr>
        <w:t>E-mail: valores.mobiliarios@</w:t>
      </w:r>
      <w:r w:rsidR="00A940C5">
        <w:rPr>
          <w:rFonts w:cs="Times New Roman"/>
          <w:szCs w:val="20"/>
        </w:rPr>
        <w:t>b3</w:t>
      </w:r>
      <w:r w:rsidRPr="0058659D">
        <w:rPr>
          <w:rFonts w:cs="Times New Roman"/>
          <w:szCs w:val="20"/>
        </w:rPr>
        <w:t>.com.br</w:t>
      </w:r>
    </w:p>
    <w:p w14:paraId="7AF427C4" w14:textId="77777777" w:rsidR="00F75877" w:rsidRPr="004F2E77" w:rsidRDefault="008466A8">
      <w:pPr>
        <w:pStyle w:val="Level2"/>
        <w:widowControl w:val="0"/>
        <w:spacing w:before="140" w:after="0"/>
        <w:rPr>
          <w:rFonts w:cs="Arial"/>
          <w:szCs w:val="20"/>
        </w:rPr>
      </w:pPr>
      <w:bookmarkStart w:id="139" w:name="_DV_M133"/>
      <w:bookmarkStart w:id="140" w:name="_DV_M134"/>
      <w:bookmarkEnd w:id="139"/>
      <w:bookmarkEnd w:id="140"/>
      <w:r w:rsidRPr="004F2E77">
        <w:rPr>
          <w:rFonts w:cs="Arial"/>
          <w:szCs w:val="20"/>
        </w:rPr>
        <w:t>As comunicações</w:t>
      </w:r>
      <w:r w:rsidR="00864E7B" w:rsidRPr="004F2E77">
        <w:rPr>
          <w:rFonts w:cs="Arial"/>
          <w:szCs w:val="20"/>
        </w:rPr>
        <w:t xml:space="preserve">, avisos ou notificações </w:t>
      </w:r>
      <w:r w:rsidRPr="004F2E77">
        <w:rPr>
          <w:rFonts w:cs="Arial"/>
          <w:szCs w:val="20"/>
        </w:rPr>
        <w:t xml:space="preserve">referentes a esta </w:t>
      </w:r>
      <w:r w:rsidR="006B1441" w:rsidRPr="004F2E77">
        <w:rPr>
          <w:rFonts w:cs="Arial"/>
          <w:szCs w:val="20"/>
        </w:rPr>
        <w:t>Escritura de Emissão</w:t>
      </w:r>
      <w:r w:rsidRPr="004F2E77">
        <w:rPr>
          <w:rFonts w:cs="Arial"/>
          <w:szCs w:val="20"/>
        </w:rPr>
        <w:t xml:space="preserve"> serão consideradas entregues quando recebidas </w:t>
      </w:r>
      <w:r w:rsidR="00864E7B" w:rsidRPr="004F2E77">
        <w:rPr>
          <w:rFonts w:cs="Arial"/>
          <w:szCs w:val="20"/>
        </w:rPr>
        <w:t xml:space="preserve">por qualquer empregado, preposto ou representante de qualquer das Partes, </w:t>
      </w:r>
      <w:r w:rsidRPr="004F2E77">
        <w:rPr>
          <w:rFonts w:cs="Arial"/>
          <w:szCs w:val="20"/>
        </w:rPr>
        <w:t>sob protocolo ou com “aviso de recebimento” expedido pela Empresa Brasileira de Correios, ou por telegrama</w:t>
      </w:r>
      <w:r w:rsidR="0039265C" w:rsidRPr="004F2E77">
        <w:rPr>
          <w:rFonts w:cs="Arial"/>
          <w:szCs w:val="20"/>
        </w:rPr>
        <w:t>, ou por correio eletrônico</w:t>
      </w:r>
      <w:r w:rsidRPr="004F2E77">
        <w:rPr>
          <w:rFonts w:cs="Arial"/>
          <w:szCs w:val="20"/>
        </w:rPr>
        <w:t xml:space="preserve"> nos endereços acima. As comunicações feitas por fac-símile ou correio eletrônico serão consideradas recebidas na data de seu envio, desde que seu recebimento seja confirmado por meio de recibo emitido pela máquina utilizada pelo remetente. </w:t>
      </w:r>
    </w:p>
    <w:p w14:paraId="03A6920D" w14:textId="77777777" w:rsidR="008466A8" w:rsidRPr="00462342" w:rsidRDefault="008466A8">
      <w:pPr>
        <w:pStyle w:val="Level2"/>
        <w:widowControl w:val="0"/>
        <w:spacing w:before="140" w:after="0"/>
        <w:rPr>
          <w:rFonts w:cs="Arial"/>
          <w:szCs w:val="20"/>
        </w:rPr>
      </w:pPr>
      <w:bookmarkStart w:id="141" w:name="_Ref440279089"/>
      <w:r w:rsidRPr="00462342">
        <w:rPr>
          <w:rFonts w:cs="Arial"/>
          <w:szCs w:val="20"/>
        </w:rPr>
        <w:t xml:space="preserve">A mudança de qualquer dos endereços acima deverá ser comunicada imediatamente pela </w:t>
      </w:r>
      <w:r w:rsidR="007C5CF6" w:rsidRPr="00462342">
        <w:rPr>
          <w:rFonts w:cs="Arial"/>
          <w:szCs w:val="20"/>
        </w:rPr>
        <w:t>p</w:t>
      </w:r>
      <w:r w:rsidRPr="00462342">
        <w:rPr>
          <w:rFonts w:cs="Arial"/>
          <w:szCs w:val="20"/>
        </w:rPr>
        <w:t>arte que tiver seu endereço alterado.</w:t>
      </w:r>
      <w:bookmarkEnd w:id="141"/>
    </w:p>
    <w:p w14:paraId="283DBC57" w14:textId="0E6325C3" w:rsidR="001D480A" w:rsidRPr="00462342" w:rsidRDefault="001D480A">
      <w:pPr>
        <w:pStyle w:val="Level2"/>
        <w:widowControl w:val="0"/>
        <w:spacing w:before="140" w:after="0"/>
        <w:rPr>
          <w:rFonts w:cs="Arial"/>
          <w:szCs w:val="20"/>
        </w:rPr>
      </w:pPr>
      <w:r w:rsidRPr="00462342">
        <w:rPr>
          <w:rFonts w:cs="Arial"/>
          <w:szCs w:val="20"/>
        </w:rPr>
        <w:t xml:space="preserve">Eventuais prejuízos decorrentes da não observância do disposto na Cláusula </w:t>
      </w:r>
      <w:r w:rsidR="00175C7A" w:rsidRPr="0040359D">
        <w:rPr>
          <w:rFonts w:cs="Arial"/>
          <w:szCs w:val="20"/>
        </w:rPr>
        <w:fldChar w:fldCharType="begin"/>
      </w:r>
      <w:r w:rsidR="00175C7A" w:rsidRPr="00462342">
        <w:rPr>
          <w:rFonts w:cs="Arial"/>
          <w:szCs w:val="20"/>
        </w:rPr>
        <w:instrText xml:space="preserve"> REF _Ref440279089 \r \h </w:instrText>
      </w:r>
      <w:r w:rsidR="00B523D4" w:rsidRPr="00462342">
        <w:rPr>
          <w:rFonts w:cs="Arial"/>
          <w:szCs w:val="20"/>
        </w:rPr>
        <w:instrText xml:space="preserve"> \* MERGEFORMAT </w:instrText>
      </w:r>
      <w:r w:rsidR="00175C7A" w:rsidRPr="0040359D">
        <w:rPr>
          <w:rFonts w:cs="Arial"/>
          <w:szCs w:val="20"/>
        </w:rPr>
      </w:r>
      <w:r w:rsidR="00175C7A" w:rsidRPr="0040359D">
        <w:rPr>
          <w:rFonts w:cs="Arial"/>
          <w:szCs w:val="20"/>
        </w:rPr>
        <w:fldChar w:fldCharType="separate"/>
      </w:r>
      <w:r w:rsidR="002F0899">
        <w:rPr>
          <w:rFonts w:cs="Arial"/>
          <w:szCs w:val="20"/>
        </w:rPr>
        <w:t>12.3</w:t>
      </w:r>
      <w:r w:rsidR="00175C7A" w:rsidRPr="0040359D">
        <w:rPr>
          <w:rFonts w:cs="Arial"/>
          <w:szCs w:val="20"/>
        </w:rPr>
        <w:fldChar w:fldCharType="end"/>
      </w:r>
      <w:r w:rsidRPr="00462342">
        <w:rPr>
          <w:rFonts w:cs="Arial"/>
          <w:szCs w:val="20"/>
        </w:rPr>
        <w:t xml:space="preserve"> acima serão arcados pela Parte inadimplente.</w:t>
      </w:r>
    </w:p>
    <w:p w14:paraId="636F113F" w14:textId="77777777" w:rsidR="000A2906" w:rsidRPr="00462342" w:rsidRDefault="000A2906">
      <w:pPr>
        <w:pStyle w:val="Level1"/>
        <w:keepNext w:val="0"/>
        <w:keepLines w:val="0"/>
        <w:widowControl w:val="0"/>
        <w:spacing w:before="140" w:after="0"/>
        <w:jc w:val="center"/>
      </w:pPr>
      <w:r w:rsidRPr="00462342">
        <w:t xml:space="preserve">CLÁUSULA </w:t>
      </w:r>
      <w:r w:rsidR="00625E86">
        <w:t xml:space="preserve">DÉCIMA </w:t>
      </w:r>
      <w:r w:rsidR="00BA5B15">
        <w:t>TERCEIRA</w:t>
      </w:r>
      <w:r w:rsidR="00625E86" w:rsidRPr="00462342">
        <w:t xml:space="preserve"> </w:t>
      </w:r>
      <w:r w:rsidRPr="00462342">
        <w:t>– DISPOSIÇÕES GERAIS</w:t>
      </w:r>
    </w:p>
    <w:p w14:paraId="36F58E35" w14:textId="77777777" w:rsidR="008466A8" w:rsidRPr="004F2E77" w:rsidRDefault="008466A8">
      <w:pPr>
        <w:pStyle w:val="Level2"/>
        <w:widowControl w:val="0"/>
        <w:numPr>
          <w:ilvl w:val="1"/>
          <w:numId w:val="8"/>
        </w:numPr>
        <w:spacing w:before="140" w:after="0"/>
        <w:rPr>
          <w:rFonts w:cs="Arial"/>
          <w:b/>
          <w:szCs w:val="20"/>
        </w:rPr>
      </w:pPr>
      <w:bookmarkStart w:id="142" w:name="_DV_M428"/>
      <w:bookmarkEnd w:id="142"/>
      <w:r w:rsidRPr="004F2E77">
        <w:rPr>
          <w:rFonts w:cs="Arial"/>
          <w:b/>
          <w:szCs w:val="20"/>
        </w:rPr>
        <w:t>Renúncia</w:t>
      </w:r>
    </w:p>
    <w:p w14:paraId="055D4573" w14:textId="77777777" w:rsidR="008466A8" w:rsidRPr="00462342" w:rsidRDefault="008466A8">
      <w:pPr>
        <w:pStyle w:val="Level3"/>
        <w:widowControl w:val="0"/>
        <w:spacing w:before="140" w:after="0"/>
        <w:rPr>
          <w:szCs w:val="20"/>
        </w:rPr>
      </w:pPr>
      <w:r w:rsidRPr="00462342">
        <w:rPr>
          <w:szCs w:val="20"/>
        </w:rPr>
        <w:t xml:space="preserve">Não se presume a renúncia a qualquer dos direitos decorrentes da presente </w:t>
      </w:r>
      <w:r w:rsidR="006B1441" w:rsidRPr="00462342">
        <w:rPr>
          <w:szCs w:val="20"/>
        </w:rPr>
        <w:t>Escritura de Emissão</w:t>
      </w:r>
      <w:r w:rsidR="00F75877" w:rsidRPr="00462342">
        <w:rPr>
          <w:szCs w:val="20"/>
        </w:rPr>
        <w:t>.</w:t>
      </w:r>
      <w:r w:rsidRPr="00462342">
        <w:rPr>
          <w:szCs w:val="20"/>
        </w:rPr>
        <w:t xml:space="preserve"> </w:t>
      </w:r>
      <w:r w:rsidR="00F75877" w:rsidRPr="00462342">
        <w:rPr>
          <w:szCs w:val="20"/>
        </w:rPr>
        <w:t>D</w:t>
      </w:r>
      <w:r w:rsidRPr="00462342">
        <w:rPr>
          <w:szCs w:val="20"/>
        </w:rPr>
        <w:t xml:space="preserve">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B1441" w:rsidRPr="00462342">
        <w:rPr>
          <w:szCs w:val="20"/>
        </w:rPr>
        <w:t>Escritura de Emissão</w:t>
      </w:r>
      <w:r w:rsidRPr="00462342">
        <w:rPr>
          <w:szCs w:val="20"/>
        </w:rPr>
        <w:t xml:space="preserve"> ou precedente no tocante a qualquer outro inadimplemento ou atraso.</w:t>
      </w:r>
    </w:p>
    <w:p w14:paraId="663DF71C" w14:textId="77777777" w:rsidR="00F75877" w:rsidRPr="00462342" w:rsidRDefault="00F75877">
      <w:pPr>
        <w:pStyle w:val="Level2"/>
        <w:widowControl w:val="0"/>
        <w:spacing w:before="140" w:after="0"/>
        <w:rPr>
          <w:rFonts w:cs="Arial"/>
          <w:w w:val="0"/>
          <w:szCs w:val="20"/>
        </w:rPr>
      </w:pPr>
      <w:bookmarkStart w:id="143" w:name="_DV_M430"/>
      <w:bookmarkEnd w:id="143"/>
      <w:r w:rsidRPr="00462342">
        <w:rPr>
          <w:rFonts w:cs="Arial"/>
          <w:b/>
          <w:szCs w:val="20"/>
        </w:rPr>
        <w:t>Veracidade da Documentação</w:t>
      </w:r>
    </w:p>
    <w:p w14:paraId="723DDF0F" w14:textId="77777777" w:rsidR="00F75877" w:rsidRPr="00462342" w:rsidRDefault="00F75877">
      <w:pPr>
        <w:pStyle w:val="Level3"/>
        <w:widowControl w:val="0"/>
        <w:spacing w:before="140" w:after="0"/>
        <w:rPr>
          <w:szCs w:val="20"/>
        </w:rPr>
      </w:pPr>
      <w:r w:rsidRPr="00462342">
        <w:rPr>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ainda, sob qualquer hipótese, responsável pela elaboração de documentos societários da Emissora, que permanecer</w:t>
      </w:r>
      <w:r w:rsidR="00CA5FE0" w:rsidRPr="00462342">
        <w:rPr>
          <w:szCs w:val="20"/>
        </w:rPr>
        <w:t>á</w:t>
      </w:r>
      <w:r w:rsidRPr="00462342">
        <w:rPr>
          <w:szCs w:val="20"/>
        </w:rPr>
        <w:t xml:space="preserve"> sob obrigação legal e regulamentar da Emissora, nos termos da legislação aplicável.</w:t>
      </w:r>
    </w:p>
    <w:p w14:paraId="4AA3463F" w14:textId="77777777" w:rsidR="00F75877" w:rsidRPr="00462342" w:rsidRDefault="00F75877">
      <w:pPr>
        <w:pStyle w:val="Level3"/>
        <w:widowControl w:val="0"/>
        <w:spacing w:before="140" w:after="0"/>
        <w:rPr>
          <w:szCs w:val="20"/>
        </w:rPr>
      </w:pPr>
      <w:r w:rsidRPr="00462342">
        <w:rPr>
          <w:szCs w:val="20"/>
        </w:rPr>
        <w:t xml:space="preserve">Para prestar os serviços especificados e tomar as decisões necessárias com relação ao disposto nesta </w:t>
      </w:r>
      <w:r w:rsidR="006B1441" w:rsidRPr="00462342">
        <w:rPr>
          <w:szCs w:val="20"/>
        </w:rPr>
        <w:t>Escritura de Emissão</w:t>
      </w:r>
      <w:r w:rsidRPr="00462342">
        <w:rPr>
          <w:szCs w:val="20"/>
        </w:rPr>
        <w:t xml:space="preserve">, o Agente Fiduciário não será responsável por verificar a suficiência, validade, qualidade, veracidade ou completude das deliberações societárias, dos atos da administração ou de qualquer documento ou registro da Emissora que considere autêntico </w:t>
      </w:r>
      <w:r w:rsidR="00CA5FE0" w:rsidRPr="00462342">
        <w:rPr>
          <w:szCs w:val="20"/>
        </w:rPr>
        <w:t xml:space="preserve">e </w:t>
      </w:r>
      <w:r w:rsidRPr="00462342">
        <w:rPr>
          <w:szCs w:val="20"/>
        </w:rPr>
        <w:t>que lhe tenha sido ou</w:t>
      </w:r>
      <w:r w:rsidR="00CA5FE0" w:rsidRPr="00462342">
        <w:rPr>
          <w:szCs w:val="20"/>
        </w:rPr>
        <w:t xml:space="preserve"> venha a ser</w:t>
      </w:r>
      <w:r w:rsidRPr="00462342">
        <w:rPr>
          <w:szCs w:val="20"/>
        </w:rPr>
        <w:t xml:space="preserve"> encaminhado pela Emissora ou por </w:t>
      </w:r>
      <w:r w:rsidR="0039265C">
        <w:rPr>
          <w:szCs w:val="20"/>
        </w:rPr>
        <w:t>terceiros a seu pedido</w:t>
      </w:r>
      <w:r w:rsidRPr="00462342">
        <w:rPr>
          <w:szCs w:val="20"/>
        </w:rPr>
        <w:t>.</w:t>
      </w:r>
    </w:p>
    <w:p w14:paraId="74CACC34" w14:textId="77777777" w:rsidR="004B5CF9" w:rsidRPr="00462342" w:rsidRDefault="004B5CF9">
      <w:pPr>
        <w:pStyle w:val="Level2"/>
        <w:widowControl w:val="0"/>
        <w:spacing w:before="140" w:after="0"/>
        <w:rPr>
          <w:rFonts w:cs="Arial"/>
          <w:szCs w:val="20"/>
        </w:rPr>
      </w:pPr>
      <w:r w:rsidRPr="00462342">
        <w:rPr>
          <w:rFonts w:cs="Arial"/>
          <w:b/>
          <w:szCs w:val="20"/>
        </w:rPr>
        <w:t xml:space="preserve">Independência das Disposições da </w:t>
      </w:r>
      <w:r w:rsidR="006B1441" w:rsidRPr="00462342">
        <w:rPr>
          <w:rFonts w:cs="Arial"/>
          <w:b/>
          <w:szCs w:val="20"/>
        </w:rPr>
        <w:t>Escritura de Emissão</w:t>
      </w:r>
    </w:p>
    <w:p w14:paraId="2308E79F" w14:textId="77777777" w:rsidR="004B5CF9" w:rsidRPr="00462342" w:rsidRDefault="004B5CF9">
      <w:pPr>
        <w:pStyle w:val="Level3"/>
        <w:widowControl w:val="0"/>
        <w:spacing w:before="140" w:after="0"/>
        <w:rPr>
          <w:szCs w:val="20"/>
        </w:rPr>
      </w:pPr>
      <w:r w:rsidRPr="00462342">
        <w:rPr>
          <w:szCs w:val="20"/>
        </w:rPr>
        <w:t xml:space="preserve">Caso qualquer das disposições desta </w:t>
      </w:r>
      <w:r w:rsidR="006B1441" w:rsidRPr="00462342">
        <w:rPr>
          <w:szCs w:val="20"/>
        </w:rPr>
        <w:t>Escritura de Emissão</w:t>
      </w:r>
      <w:r w:rsidRPr="00462342">
        <w:rPr>
          <w:szCs w:val="20"/>
        </w:rPr>
        <w:t xml:space="preserve"> venha a ser julgada ilegal, inválida ou ineficaz, prevalecerão todas as demais disposições não afetadas por tal julgamento, comprometendo-se as </w:t>
      </w:r>
      <w:r w:rsidR="007C5CF6" w:rsidRPr="00462342">
        <w:rPr>
          <w:szCs w:val="20"/>
        </w:rPr>
        <w:t>p</w:t>
      </w:r>
      <w:r w:rsidRPr="00462342">
        <w:rPr>
          <w:szCs w:val="20"/>
        </w:rPr>
        <w:t>artes, em boa-fé, a substituírem a disposição afetada por outra que, na medida do possível, produza o mesmo efeito.</w:t>
      </w:r>
    </w:p>
    <w:p w14:paraId="27AA74A3" w14:textId="77777777" w:rsidR="008466A8" w:rsidRPr="00462342" w:rsidRDefault="008466A8">
      <w:pPr>
        <w:pStyle w:val="Level2"/>
        <w:widowControl w:val="0"/>
        <w:spacing w:before="140" w:after="0"/>
        <w:rPr>
          <w:rFonts w:cs="Arial"/>
          <w:szCs w:val="20"/>
        </w:rPr>
      </w:pPr>
      <w:r w:rsidRPr="00462342">
        <w:rPr>
          <w:rFonts w:cs="Arial"/>
          <w:b/>
          <w:szCs w:val="20"/>
        </w:rPr>
        <w:lastRenderedPageBreak/>
        <w:t>Título Executivo Extrajudicial e Execução Específica</w:t>
      </w:r>
    </w:p>
    <w:p w14:paraId="51495BB1" w14:textId="77777777" w:rsidR="00BB081F" w:rsidRPr="00462342" w:rsidRDefault="008466A8">
      <w:pPr>
        <w:pStyle w:val="Level3"/>
        <w:widowControl w:val="0"/>
        <w:spacing w:before="140" w:after="0"/>
        <w:rPr>
          <w:szCs w:val="20"/>
        </w:rPr>
      </w:pPr>
      <w:r w:rsidRPr="00462342">
        <w:rPr>
          <w:szCs w:val="20"/>
        </w:rPr>
        <w:t xml:space="preserve">Esta </w:t>
      </w:r>
      <w:r w:rsidR="006B1441" w:rsidRPr="00462342">
        <w:rPr>
          <w:szCs w:val="20"/>
        </w:rPr>
        <w:t>Escritura de Emissão</w:t>
      </w:r>
      <w:r w:rsidRPr="00462342">
        <w:rPr>
          <w:szCs w:val="20"/>
        </w:rPr>
        <w:t xml:space="preserve"> e as Debêntures constituem títulos executivos extrajudiciais nos termos dos incisos I e II</w:t>
      </w:r>
      <w:r w:rsidR="006760D0" w:rsidRPr="00462342">
        <w:rPr>
          <w:szCs w:val="20"/>
        </w:rPr>
        <w:t>I</w:t>
      </w:r>
      <w:r w:rsidRPr="00462342">
        <w:rPr>
          <w:szCs w:val="20"/>
        </w:rPr>
        <w:t xml:space="preserve"> do artigo </w:t>
      </w:r>
      <w:r w:rsidR="006760D0" w:rsidRPr="00462342">
        <w:rPr>
          <w:szCs w:val="20"/>
        </w:rPr>
        <w:t>784</w:t>
      </w:r>
      <w:r w:rsidRPr="00462342">
        <w:rPr>
          <w:szCs w:val="20"/>
        </w:rPr>
        <w:t xml:space="preserve"> </w:t>
      </w:r>
      <w:r w:rsidR="00F433EC" w:rsidRPr="00462342">
        <w:rPr>
          <w:szCs w:val="20"/>
        </w:rPr>
        <w:t xml:space="preserve">do </w:t>
      </w:r>
      <w:r w:rsidRPr="00462342">
        <w:rPr>
          <w:szCs w:val="20"/>
        </w:rPr>
        <w:t xml:space="preserve">Código de Processo Civil, reconhecendo as </w:t>
      </w:r>
      <w:r w:rsidR="00297C38" w:rsidRPr="00462342">
        <w:rPr>
          <w:szCs w:val="20"/>
        </w:rPr>
        <w:t>P</w:t>
      </w:r>
      <w:r w:rsidRPr="00462342">
        <w:rPr>
          <w:szCs w:val="20"/>
        </w:rPr>
        <w:t xml:space="preserve">artes desde já que, independentemente de quaisquer outras medidas cabíveis, as obrigações assumidas nos termos desta </w:t>
      </w:r>
      <w:r w:rsidR="006B1441" w:rsidRPr="00462342">
        <w:rPr>
          <w:szCs w:val="20"/>
        </w:rPr>
        <w:t>Escritura de Emissão</w:t>
      </w:r>
      <w:r w:rsidRPr="00462342">
        <w:rPr>
          <w:szCs w:val="20"/>
        </w:rPr>
        <w:t xml:space="preserve"> comportam execução específica, submetendo se às disposições dos artigos </w:t>
      </w:r>
      <w:r w:rsidR="006760D0" w:rsidRPr="00462342">
        <w:rPr>
          <w:szCs w:val="20"/>
        </w:rPr>
        <w:t>814</w:t>
      </w:r>
      <w:r w:rsidRPr="00462342">
        <w:rPr>
          <w:szCs w:val="20"/>
        </w:rPr>
        <w:t xml:space="preserve"> e seguintes do Código de Processo Civil, sem prejuízo do direito de declarar o vencimento antecipado das Debêntures nos termos desta </w:t>
      </w:r>
      <w:r w:rsidR="006B1441" w:rsidRPr="00462342">
        <w:rPr>
          <w:szCs w:val="20"/>
        </w:rPr>
        <w:t>Escritura de Emissão</w:t>
      </w:r>
      <w:r w:rsidRPr="00462342">
        <w:rPr>
          <w:szCs w:val="20"/>
        </w:rPr>
        <w:t>.</w:t>
      </w:r>
    </w:p>
    <w:p w14:paraId="064F8446" w14:textId="77777777" w:rsidR="00CA5FE0" w:rsidRPr="00462342" w:rsidRDefault="00C83538">
      <w:pPr>
        <w:pStyle w:val="Level3"/>
        <w:widowControl w:val="0"/>
        <w:spacing w:before="140" w:after="0"/>
        <w:rPr>
          <w:szCs w:val="20"/>
        </w:rPr>
      </w:pPr>
      <w:r w:rsidRPr="00462342">
        <w:rPr>
          <w:szCs w:val="20"/>
        </w:rPr>
        <w:t xml:space="preserve">As </w:t>
      </w:r>
      <w:r w:rsidR="00297C38" w:rsidRPr="00462342">
        <w:rPr>
          <w:szCs w:val="20"/>
        </w:rPr>
        <w:t>P</w:t>
      </w:r>
      <w:r w:rsidRPr="00462342">
        <w:rPr>
          <w:szCs w:val="20"/>
        </w:rPr>
        <w:t xml:space="preserve">artes declaram, mútua e expressamente, que </w:t>
      </w:r>
      <w:proofErr w:type="spellStart"/>
      <w:r w:rsidRPr="00462342">
        <w:rPr>
          <w:szCs w:val="20"/>
        </w:rPr>
        <w:t>esta</w:t>
      </w:r>
      <w:proofErr w:type="spellEnd"/>
      <w:r w:rsidRPr="00462342">
        <w:rPr>
          <w:szCs w:val="20"/>
        </w:rPr>
        <w:t xml:space="preserve"> </w:t>
      </w:r>
      <w:r w:rsidR="006B1441" w:rsidRPr="00462342">
        <w:rPr>
          <w:szCs w:val="20"/>
        </w:rPr>
        <w:t>Escritura de Emissão</w:t>
      </w:r>
      <w:r w:rsidRPr="00462342">
        <w:rPr>
          <w:szCs w:val="20"/>
        </w:rPr>
        <w:t xml:space="preserve"> foi celebrada em caráter irrevogável e irretratável, obrigando seus sucessores a qualquer título e respeitando-se os princípios de probidade e de boa-fé, por livre, consciente e firme manifestação de vontade das </w:t>
      </w:r>
      <w:r w:rsidR="00297C38" w:rsidRPr="00462342">
        <w:rPr>
          <w:szCs w:val="20"/>
        </w:rPr>
        <w:t>P</w:t>
      </w:r>
      <w:r w:rsidRPr="00462342">
        <w:rPr>
          <w:szCs w:val="20"/>
        </w:rPr>
        <w:t>artes e em perfeita relação de equidade.</w:t>
      </w:r>
    </w:p>
    <w:p w14:paraId="33922548" w14:textId="0F50740B" w:rsidR="00691157" w:rsidRPr="00462342" w:rsidRDefault="00691157">
      <w:pPr>
        <w:pStyle w:val="Level2"/>
        <w:widowControl w:val="0"/>
        <w:spacing w:before="140" w:after="0"/>
        <w:rPr>
          <w:rFonts w:cs="Arial"/>
          <w:b/>
          <w:szCs w:val="20"/>
        </w:rPr>
      </w:pPr>
      <w:r w:rsidRPr="00462342">
        <w:rPr>
          <w:rFonts w:cs="Arial"/>
          <w:b/>
          <w:szCs w:val="20"/>
        </w:rPr>
        <w:t>Modificações</w:t>
      </w:r>
    </w:p>
    <w:p w14:paraId="08AD094F" w14:textId="45F5D5C1" w:rsidR="00691157" w:rsidRPr="00462342" w:rsidRDefault="00691157">
      <w:pPr>
        <w:pStyle w:val="Level3"/>
        <w:widowControl w:val="0"/>
        <w:spacing w:before="140" w:after="0"/>
        <w:rPr>
          <w:szCs w:val="20"/>
        </w:rPr>
      </w:pPr>
      <w:r w:rsidRPr="00462342">
        <w:rPr>
          <w:szCs w:val="20"/>
        </w:rPr>
        <w:t>Qualquer modificação aos termos e condições desta Escritura de Emissão será eficaz apenas mediante sua formalização por meio de aditamento a ser firmado por todas as Partes, o qual deverá ser devidamente inscrito na</w:t>
      </w:r>
      <w:r w:rsidR="0029652F" w:rsidRPr="00462342">
        <w:rPr>
          <w:szCs w:val="20"/>
        </w:rPr>
        <w:t xml:space="preserve"> </w:t>
      </w:r>
      <w:r w:rsidR="007A246E">
        <w:rPr>
          <w:szCs w:val="20"/>
        </w:rPr>
        <w:t>JUCEC</w:t>
      </w:r>
      <w:r w:rsidR="0044428E">
        <w:rPr>
          <w:szCs w:val="20"/>
        </w:rPr>
        <w:t>, nos termos desta Escritura de Emissão</w:t>
      </w:r>
      <w:r w:rsidRPr="00462342">
        <w:rPr>
          <w:szCs w:val="20"/>
        </w:rPr>
        <w:t>.</w:t>
      </w:r>
    </w:p>
    <w:p w14:paraId="714AE07B" w14:textId="2812984F" w:rsidR="00C16549" w:rsidRDefault="00C16549">
      <w:pPr>
        <w:pStyle w:val="Level3"/>
        <w:widowControl w:val="0"/>
        <w:spacing w:before="140" w:after="0"/>
        <w:rPr>
          <w:szCs w:val="20"/>
        </w:rPr>
      </w:pPr>
      <w:r w:rsidRPr="00462342">
        <w:rPr>
          <w:szCs w:val="20"/>
        </w:rPr>
        <w:t xml:space="preserve">Fica desde já dispensada a realização de Assembleia Geral de Debenturistas </w:t>
      </w:r>
      <w:r w:rsidR="00111183" w:rsidRPr="009330FF">
        <w:t xml:space="preserve">ou aprovação societária </w:t>
      </w:r>
      <w:r w:rsidR="00111183" w:rsidRPr="009330FF">
        <w:rPr>
          <w:color w:val="000000"/>
        </w:rPr>
        <w:t>pela</w:t>
      </w:r>
      <w:r w:rsidR="00111183" w:rsidRPr="009330FF">
        <w:t xml:space="preserve"> Emissora</w:t>
      </w:r>
      <w:r w:rsidR="00130D89">
        <w:t xml:space="preserve"> ou pela </w:t>
      </w:r>
      <w:r w:rsidR="007A246E">
        <w:t>Garantidora</w:t>
      </w:r>
      <w:r w:rsidR="00111183" w:rsidRPr="009330FF">
        <w:rPr>
          <w:color w:val="000000"/>
        </w:rPr>
        <w:t xml:space="preserve"> </w:t>
      </w:r>
      <w:r w:rsidRPr="00462342">
        <w:rPr>
          <w:szCs w:val="20"/>
        </w:rPr>
        <w:t>para deliberar sobre: (i) a correção de erros materiais, seja ele um erro grosseiro, de digitação ou aritmético, (</w:t>
      </w:r>
      <w:proofErr w:type="spellStart"/>
      <w:r w:rsidRPr="00462342">
        <w:rPr>
          <w:szCs w:val="20"/>
        </w:rPr>
        <w:t>ii</w:t>
      </w:r>
      <w:proofErr w:type="spellEnd"/>
      <w:r w:rsidRPr="00462342">
        <w:rPr>
          <w:szCs w:val="20"/>
        </w:rPr>
        <w:t xml:space="preserve">) alterações a quaisquer </w:t>
      </w:r>
      <w:r w:rsidR="00111183">
        <w:rPr>
          <w:szCs w:val="20"/>
        </w:rPr>
        <w:t>d</w:t>
      </w:r>
      <w:r w:rsidRPr="00462342">
        <w:rPr>
          <w:szCs w:val="20"/>
        </w:rPr>
        <w:t xml:space="preserve">ocumentos da Emissão já expressamente permitidas nos termos do(s) respectivo(s) </w:t>
      </w:r>
      <w:r w:rsidR="00111183">
        <w:rPr>
          <w:szCs w:val="20"/>
        </w:rPr>
        <w:t>d</w:t>
      </w:r>
      <w:r w:rsidRPr="00462342">
        <w:rPr>
          <w:szCs w:val="20"/>
        </w:rPr>
        <w:t>ocumento(s) da Emissão, (</w:t>
      </w:r>
      <w:proofErr w:type="spellStart"/>
      <w:r w:rsidRPr="00462342">
        <w:rPr>
          <w:szCs w:val="20"/>
        </w:rPr>
        <w:t>iii</w:t>
      </w:r>
      <w:proofErr w:type="spellEnd"/>
      <w:r w:rsidRPr="00462342">
        <w:rPr>
          <w:szCs w:val="20"/>
        </w:rPr>
        <w:t xml:space="preserve">) alterações a quaisquer </w:t>
      </w:r>
      <w:r w:rsidR="00111183">
        <w:rPr>
          <w:szCs w:val="20"/>
        </w:rPr>
        <w:t>d</w:t>
      </w:r>
      <w:r w:rsidRPr="00462342">
        <w:rPr>
          <w:szCs w:val="20"/>
        </w:rPr>
        <w:t xml:space="preserve">ocumentos da Emissão em razão de exigências formuladas pela CVM, pela </w:t>
      </w:r>
      <w:r w:rsidR="00D75353">
        <w:rPr>
          <w:szCs w:val="20"/>
        </w:rPr>
        <w:t>B3,</w:t>
      </w:r>
      <w:r w:rsidRPr="00462342">
        <w:rPr>
          <w:szCs w:val="20"/>
        </w:rPr>
        <w:t xml:space="preserve"> pela ANBIMA</w:t>
      </w:r>
      <w:r w:rsidR="007A246E">
        <w:rPr>
          <w:szCs w:val="20"/>
        </w:rPr>
        <w:t>;</w:t>
      </w:r>
      <w:r w:rsidR="0097140C">
        <w:rPr>
          <w:szCs w:val="20"/>
        </w:rPr>
        <w:t xml:space="preserve"> </w:t>
      </w:r>
      <w:r w:rsidRPr="00462342">
        <w:rPr>
          <w:szCs w:val="20"/>
        </w:rPr>
        <w:t>ou (</w:t>
      </w:r>
      <w:proofErr w:type="spellStart"/>
      <w:r w:rsidRPr="00462342">
        <w:rPr>
          <w:szCs w:val="20"/>
        </w:rPr>
        <w:t>iv</w:t>
      </w:r>
      <w:proofErr w:type="spellEnd"/>
      <w:r w:rsidRPr="00462342">
        <w:rPr>
          <w:szCs w:val="20"/>
        </w:rPr>
        <w:t xml:space="preserve">) em virtude da atualização dos dados cadastrais das Partes, tais como alteração na razão social, endereço e telefone, entre outros, desde que as alterações ou correções referidas </w:t>
      </w:r>
      <w:r w:rsidRPr="00C60EAC">
        <w:rPr>
          <w:szCs w:val="20"/>
        </w:rPr>
        <w:t>nos itens (i), (</w:t>
      </w:r>
      <w:proofErr w:type="spellStart"/>
      <w:r w:rsidRPr="00C60EAC">
        <w:rPr>
          <w:szCs w:val="20"/>
        </w:rPr>
        <w:t>ii</w:t>
      </w:r>
      <w:proofErr w:type="spellEnd"/>
      <w:r w:rsidRPr="00C60EAC">
        <w:rPr>
          <w:szCs w:val="20"/>
        </w:rPr>
        <w:t>), (</w:t>
      </w:r>
      <w:proofErr w:type="spellStart"/>
      <w:r w:rsidRPr="00C60EAC">
        <w:rPr>
          <w:szCs w:val="20"/>
        </w:rPr>
        <w:t>iii</w:t>
      </w:r>
      <w:proofErr w:type="spellEnd"/>
      <w:r w:rsidRPr="00C60EAC">
        <w:rPr>
          <w:szCs w:val="20"/>
        </w:rPr>
        <w:t>) e (</w:t>
      </w:r>
      <w:proofErr w:type="spellStart"/>
      <w:r w:rsidRPr="00C60EAC">
        <w:rPr>
          <w:szCs w:val="20"/>
        </w:rPr>
        <w:t>iv</w:t>
      </w:r>
      <w:proofErr w:type="spellEnd"/>
      <w:r w:rsidRPr="00C60EAC">
        <w:rPr>
          <w:szCs w:val="20"/>
        </w:rPr>
        <w:t>) acima, não</w:t>
      </w:r>
      <w:r w:rsidRPr="00462342">
        <w:rPr>
          <w:szCs w:val="20"/>
        </w:rPr>
        <w:t xml:space="preserve"> possam acarretar qualquer prejuízo aos Debenturistas ou qualquer alteração no fluxo das Deb</w:t>
      </w:r>
      <w:r w:rsidR="00BD525F" w:rsidRPr="00462342">
        <w:rPr>
          <w:szCs w:val="20"/>
        </w:rPr>
        <w:t>ê</w:t>
      </w:r>
      <w:r w:rsidRPr="00462342">
        <w:rPr>
          <w:szCs w:val="20"/>
        </w:rPr>
        <w:t>ntur</w:t>
      </w:r>
      <w:r w:rsidR="00BD525F" w:rsidRPr="00462342">
        <w:rPr>
          <w:szCs w:val="20"/>
        </w:rPr>
        <w:t>es</w:t>
      </w:r>
      <w:r w:rsidRPr="00462342">
        <w:rPr>
          <w:szCs w:val="20"/>
        </w:rPr>
        <w:t>, e desde que não haja qualquer custo ou despesa adicional para os Debenturistas.</w:t>
      </w:r>
      <w:r w:rsidR="00111183">
        <w:rPr>
          <w:szCs w:val="20"/>
        </w:rPr>
        <w:t xml:space="preserve"> </w:t>
      </w:r>
    </w:p>
    <w:p w14:paraId="314CE1EE" w14:textId="6D842F2A" w:rsidR="005B1C8C" w:rsidRDefault="005B1C8C">
      <w:pPr>
        <w:pStyle w:val="Level2"/>
        <w:widowControl w:val="0"/>
        <w:spacing w:before="140" w:after="0"/>
      </w:pPr>
      <w:r w:rsidRPr="0082064F">
        <w:rPr>
          <w:b/>
        </w:rPr>
        <w:t>Registros</w:t>
      </w:r>
    </w:p>
    <w:p w14:paraId="5EB06CDA" w14:textId="4150FAA9" w:rsidR="005B1C8C" w:rsidRPr="003C7DEF" w:rsidRDefault="005B1C8C" w:rsidP="0082064F">
      <w:pPr>
        <w:pStyle w:val="Level3"/>
        <w:widowControl w:val="0"/>
        <w:spacing w:before="140" w:after="0"/>
      </w:pPr>
      <w:r w:rsidRPr="003C7DEF">
        <w:t xml:space="preserve">Caso a Emissora não providencie os registros previstos nas Cláusulas </w:t>
      </w:r>
      <w:r w:rsidRPr="00DF41F6">
        <w:fldChar w:fldCharType="begin"/>
      </w:r>
      <w:r w:rsidRPr="00DF41F6">
        <w:instrText xml:space="preserve"> REF _Ref514428882 \r \h  \* MERGEFORMAT </w:instrText>
      </w:r>
      <w:r w:rsidRPr="00DF41F6">
        <w:fldChar w:fldCharType="separate"/>
      </w:r>
      <w:r w:rsidR="002F0899">
        <w:t>2.2.1</w:t>
      </w:r>
      <w:r w:rsidRPr="00DF41F6">
        <w:fldChar w:fldCharType="end"/>
      </w:r>
      <w:r w:rsidRPr="00DF41F6">
        <w:t xml:space="preserve"> e </w:t>
      </w:r>
      <w:r w:rsidRPr="00DF41F6">
        <w:fldChar w:fldCharType="begin"/>
      </w:r>
      <w:r w:rsidRPr="00DF41F6">
        <w:instrText xml:space="preserve"> REF _Ref514428897 \r \h  \* MERGEFORMAT </w:instrText>
      </w:r>
      <w:r w:rsidRPr="00DF41F6">
        <w:fldChar w:fldCharType="separate"/>
      </w:r>
      <w:r w:rsidR="002F0899">
        <w:t>2.3.1</w:t>
      </w:r>
      <w:r w:rsidRPr="00DF41F6">
        <w:fldChar w:fldCharType="end"/>
      </w:r>
      <w:r>
        <w:t xml:space="preserve"> acima</w:t>
      </w:r>
      <w:r w:rsidRPr="003C7DEF">
        <w:t xml:space="preserve">, o Agente Fiduciário fica desde já autorizado e constituído de todos os poderes para, em nome da Emissora, promover o registro desta </w:t>
      </w:r>
      <w:r w:rsidRPr="003C7DEF" w:rsidDel="00F05409">
        <w:t>Escritura de Emissão</w:t>
      </w:r>
      <w:r w:rsidRPr="003C7DEF">
        <w:t xml:space="preserve"> </w:t>
      </w:r>
      <w:r w:rsidRPr="003C7DEF" w:rsidDel="00F05409">
        <w:t>e dos respectivos aditamentos</w:t>
      </w:r>
      <w:r w:rsidRPr="003C7DEF">
        <w:t>, às expensas da Emissora, nos termos do artigo 62, parágrafo 2º, da Lei das Sociedades por Ações. A eventual realização dos registros pelo Agente Fiduciário não descaracterizará o inadimplemento de obrigação não pecuniária por parte da Emissora, observado o disposto na Cláusula</w:t>
      </w:r>
      <w:r w:rsidRPr="003A29AC">
        <w:t xml:space="preserve"> </w:t>
      </w:r>
      <w:r w:rsidR="0094106F">
        <w:fldChar w:fldCharType="begin"/>
      </w:r>
      <w:r w:rsidR="0094106F">
        <w:instrText xml:space="preserve"> REF _Ref516524293 \r \h </w:instrText>
      </w:r>
      <w:r w:rsidR="0094106F">
        <w:fldChar w:fldCharType="separate"/>
      </w:r>
      <w:r w:rsidR="002F0899">
        <w:t>7.1.2(i)</w:t>
      </w:r>
      <w:r w:rsidR="0094106F">
        <w:fldChar w:fldCharType="end"/>
      </w:r>
      <w:r w:rsidR="0094106F">
        <w:t xml:space="preserve"> </w:t>
      </w:r>
      <w:r w:rsidR="006F5DC6">
        <w:t>acima</w:t>
      </w:r>
      <w:r w:rsidRPr="003C7DEF">
        <w:t xml:space="preserve">. </w:t>
      </w:r>
    </w:p>
    <w:p w14:paraId="79A1FD05" w14:textId="77777777" w:rsidR="004B5CF9" w:rsidRPr="00462342" w:rsidRDefault="004B5CF9">
      <w:pPr>
        <w:pStyle w:val="Level2"/>
        <w:widowControl w:val="0"/>
        <w:spacing w:before="140" w:after="0"/>
        <w:rPr>
          <w:rFonts w:cs="Arial"/>
          <w:szCs w:val="20"/>
        </w:rPr>
      </w:pPr>
      <w:r w:rsidRPr="00462342">
        <w:rPr>
          <w:rFonts w:cs="Arial"/>
          <w:b/>
          <w:szCs w:val="20"/>
        </w:rPr>
        <w:t>Lei Aplicável</w:t>
      </w:r>
      <w:r w:rsidR="00B84CC2" w:rsidRPr="00462342">
        <w:rPr>
          <w:rFonts w:cs="Arial"/>
          <w:b/>
          <w:szCs w:val="20"/>
        </w:rPr>
        <w:t xml:space="preserve"> e Foro</w:t>
      </w:r>
    </w:p>
    <w:p w14:paraId="5674AE30" w14:textId="77777777" w:rsidR="001D480A" w:rsidRDefault="001D480A">
      <w:pPr>
        <w:pStyle w:val="Level3"/>
        <w:widowControl w:val="0"/>
        <w:spacing w:before="140" w:after="0"/>
        <w:rPr>
          <w:szCs w:val="20"/>
        </w:rPr>
      </w:pPr>
      <w:r w:rsidRPr="00462342">
        <w:rPr>
          <w:szCs w:val="20"/>
        </w:rPr>
        <w:t>Esta Escritura de Emissão é regida pelas Leis da República Federativa do Brasil.</w:t>
      </w:r>
    </w:p>
    <w:p w14:paraId="554B4D90" w14:textId="68158A4E" w:rsidR="00D271E1" w:rsidRPr="00FB36F6" w:rsidRDefault="000E7CD7">
      <w:pPr>
        <w:pStyle w:val="Level3"/>
        <w:widowControl w:val="0"/>
        <w:spacing w:before="140" w:after="0"/>
      </w:pPr>
      <w:r w:rsidRPr="00AA6CDF">
        <w:rPr>
          <w:szCs w:val="20"/>
        </w:rPr>
        <w:t>Fica eleito o foro da</w:t>
      </w:r>
      <w:r w:rsidR="007A246E">
        <w:rPr>
          <w:szCs w:val="20"/>
        </w:rPr>
        <w:t xml:space="preserve"> </w:t>
      </w:r>
      <w:r w:rsidR="007A246E" w:rsidRPr="00A92E30">
        <w:t xml:space="preserve">Cidade de </w:t>
      </w:r>
      <w:r w:rsidR="0094106F">
        <w:t>São Paulo</w:t>
      </w:r>
      <w:r w:rsidR="007A246E" w:rsidRPr="00A92E30">
        <w:rPr>
          <w:bCs/>
        </w:rPr>
        <w:t xml:space="preserve">, Estado </w:t>
      </w:r>
      <w:r w:rsidR="0094106F">
        <w:rPr>
          <w:bCs/>
        </w:rPr>
        <w:t>de São Paulo</w:t>
      </w:r>
      <w:r w:rsidRPr="00AA6CDF">
        <w:rPr>
          <w:szCs w:val="20"/>
        </w:rPr>
        <w:t>, para dirimir quaisquer dúvidas ou controvérsias oriundas desta Escritura de Emissão, com renúncia a qualquer outro, por mais privilegiado que seja</w:t>
      </w:r>
      <w:r w:rsidR="00A206FC" w:rsidRPr="00AA6CDF">
        <w:rPr>
          <w:szCs w:val="20"/>
        </w:rPr>
        <w:t>.</w:t>
      </w:r>
      <w:r w:rsidR="00A206FC">
        <w:rPr>
          <w:szCs w:val="20"/>
        </w:rPr>
        <w:t xml:space="preserve"> </w:t>
      </w:r>
    </w:p>
    <w:p w14:paraId="44EB7D41" w14:textId="394BD46A" w:rsidR="0052203E" w:rsidRDefault="0052203E">
      <w:pPr>
        <w:pStyle w:val="Level3"/>
        <w:widowControl w:val="0"/>
        <w:numPr>
          <w:ilvl w:val="0"/>
          <w:numId w:val="0"/>
        </w:numPr>
        <w:spacing w:before="140" w:after="0"/>
        <w:rPr>
          <w:szCs w:val="20"/>
        </w:rPr>
      </w:pPr>
      <w:r w:rsidRPr="00462342">
        <w:rPr>
          <w:szCs w:val="20"/>
        </w:rPr>
        <w:t xml:space="preserve">E, por estarem assim </w:t>
      </w:r>
      <w:r w:rsidR="0048230B" w:rsidRPr="00462342">
        <w:rPr>
          <w:szCs w:val="20"/>
        </w:rPr>
        <w:t xml:space="preserve">justas </w:t>
      </w:r>
      <w:r w:rsidRPr="00462342">
        <w:rPr>
          <w:szCs w:val="20"/>
        </w:rPr>
        <w:t xml:space="preserve">e contratadas, celebram a presente Escritura de Emissão a Emissora e o Agente Fiduciário em </w:t>
      </w:r>
      <w:r w:rsidR="007A246E">
        <w:rPr>
          <w:szCs w:val="20"/>
        </w:rPr>
        <w:t>4</w:t>
      </w:r>
      <w:r w:rsidR="00766E29" w:rsidRPr="00462342">
        <w:rPr>
          <w:szCs w:val="20"/>
        </w:rPr>
        <w:t xml:space="preserve"> </w:t>
      </w:r>
      <w:r w:rsidRPr="00462342">
        <w:rPr>
          <w:szCs w:val="20"/>
        </w:rPr>
        <w:t>(</w:t>
      </w:r>
      <w:r w:rsidR="007A246E">
        <w:rPr>
          <w:szCs w:val="20"/>
        </w:rPr>
        <w:t>quatro</w:t>
      </w:r>
      <w:r w:rsidR="00EE737B" w:rsidRPr="00462342">
        <w:rPr>
          <w:szCs w:val="20"/>
        </w:rPr>
        <w:t>)</w:t>
      </w:r>
      <w:r w:rsidRPr="00462342">
        <w:rPr>
          <w:szCs w:val="20"/>
        </w:rPr>
        <w:t xml:space="preserve"> vias de igual forma e teor e para o mesmo fim, em conjunto com as 2</w:t>
      </w:r>
      <w:r w:rsidR="007A246E">
        <w:rPr>
          <w:szCs w:val="20"/>
        </w:rPr>
        <w:t> </w:t>
      </w:r>
      <w:r w:rsidRPr="00462342">
        <w:rPr>
          <w:szCs w:val="20"/>
        </w:rPr>
        <w:t>(duas) testemunhas abaixo assinadas.</w:t>
      </w:r>
    </w:p>
    <w:p w14:paraId="19310EB1" w14:textId="0203DEF5" w:rsidR="008466A8" w:rsidRPr="00462342" w:rsidRDefault="007A246E">
      <w:pPr>
        <w:widowControl w:val="0"/>
        <w:tabs>
          <w:tab w:val="left" w:pos="2366"/>
        </w:tabs>
        <w:spacing w:before="140" w:line="290" w:lineRule="auto"/>
        <w:jc w:val="center"/>
        <w:rPr>
          <w:rFonts w:ascii="Arial" w:hAnsi="Arial" w:cs="Arial"/>
          <w:sz w:val="20"/>
          <w:szCs w:val="20"/>
        </w:rPr>
      </w:pPr>
      <w:r w:rsidRPr="00200719">
        <w:rPr>
          <w:rFonts w:ascii="Arial" w:hAnsi="Arial" w:cs="Arial"/>
          <w:sz w:val="20"/>
          <w:szCs w:val="20"/>
        </w:rPr>
        <w:lastRenderedPageBreak/>
        <w:t>Maracanaú</w:t>
      </w:r>
      <w:r w:rsidR="00C71AE6">
        <w:rPr>
          <w:rFonts w:ascii="Arial" w:hAnsi="Arial" w:cs="Arial"/>
          <w:sz w:val="20"/>
          <w:szCs w:val="20"/>
        </w:rPr>
        <w:t xml:space="preserve">, </w:t>
      </w:r>
      <w:r w:rsidR="002F0899">
        <w:rPr>
          <w:rFonts w:ascii="Arial" w:hAnsi="Arial" w:cs="Arial"/>
          <w:sz w:val="20"/>
          <w:szCs w:val="20"/>
        </w:rPr>
        <w:t>2</w:t>
      </w:r>
      <w:r w:rsidR="002F0899">
        <w:rPr>
          <w:rFonts w:ascii="Arial" w:hAnsi="Arial" w:cs="Arial"/>
          <w:sz w:val="20"/>
          <w:szCs w:val="20"/>
        </w:rPr>
        <w:t>8</w:t>
      </w:r>
      <w:r w:rsidR="002F0899">
        <w:rPr>
          <w:rFonts w:ascii="Arial" w:hAnsi="Arial" w:cs="Arial"/>
          <w:sz w:val="20"/>
          <w:szCs w:val="20"/>
        </w:rPr>
        <w:t xml:space="preserve"> </w:t>
      </w:r>
      <w:r w:rsidR="0039506D">
        <w:rPr>
          <w:rFonts w:ascii="Arial" w:hAnsi="Arial" w:cs="Arial"/>
          <w:sz w:val="20"/>
          <w:szCs w:val="20"/>
        </w:rPr>
        <w:t>de</w:t>
      </w:r>
      <w:r w:rsidR="0052203E" w:rsidRPr="00462342">
        <w:rPr>
          <w:rFonts w:ascii="Arial" w:hAnsi="Arial" w:cs="Arial"/>
          <w:sz w:val="20"/>
          <w:szCs w:val="20"/>
        </w:rPr>
        <w:t xml:space="preserve"> </w:t>
      </w:r>
      <w:r w:rsidR="00C85BAD">
        <w:rPr>
          <w:rFonts w:ascii="Arial" w:hAnsi="Arial" w:cs="Arial"/>
          <w:sz w:val="20"/>
          <w:szCs w:val="20"/>
        </w:rPr>
        <w:t xml:space="preserve">junho </w:t>
      </w:r>
      <w:r w:rsidR="000E6C6F" w:rsidRPr="00462342">
        <w:rPr>
          <w:rFonts w:ascii="Arial" w:hAnsi="Arial" w:cs="Arial"/>
          <w:sz w:val="20"/>
          <w:szCs w:val="20"/>
        </w:rPr>
        <w:t xml:space="preserve">de </w:t>
      </w:r>
      <w:r w:rsidR="00766E29">
        <w:rPr>
          <w:rFonts w:ascii="Arial" w:hAnsi="Arial" w:cs="Arial"/>
          <w:sz w:val="20"/>
          <w:szCs w:val="20"/>
        </w:rPr>
        <w:t>2018</w:t>
      </w:r>
      <w:r w:rsidR="008466A8" w:rsidRPr="00462342">
        <w:rPr>
          <w:rFonts w:ascii="Arial" w:hAnsi="Arial" w:cs="Arial"/>
          <w:sz w:val="20"/>
          <w:szCs w:val="20"/>
        </w:rPr>
        <w:t>.</w:t>
      </w:r>
    </w:p>
    <w:p w14:paraId="0A0D5B3F" w14:textId="77777777" w:rsidR="008466A8" w:rsidRPr="00462342" w:rsidRDefault="0052203E">
      <w:pPr>
        <w:widowControl w:val="0"/>
        <w:tabs>
          <w:tab w:val="left" w:pos="2366"/>
        </w:tabs>
        <w:spacing w:before="140" w:line="290" w:lineRule="auto"/>
        <w:jc w:val="center"/>
        <w:rPr>
          <w:rFonts w:ascii="Arial" w:hAnsi="Arial" w:cs="Arial"/>
          <w:i/>
          <w:sz w:val="20"/>
          <w:szCs w:val="20"/>
        </w:rPr>
      </w:pPr>
      <w:r w:rsidRPr="00462342">
        <w:rPr>
          <w:rFonts w:ascii="Arial" w:hAnsi="Arial" w:cs="Arial"/>
          <w:i/>
          <w:sz w:val="20"/>
          <w:szCs w:val="20"/>
        </w:rPr>
        <w:t>(</w:t>
      </w:r>
      <w:r w:rsidR="00D53C78" w:rsidRPr="00462342">
        <w:rPr>
          <w:rFonts w:ascii="Arial" w:hAnsi="Arial" w:cs="Arial"/>
          <w:i/>
          <w:sz w:val="20"/>
          <w:szCs w:val="20"/>
        </w:rPr>
        <w:t>R</w:t>
      </w:r>
      <w:r w:rsidR="006E16C6" w:rsidRPr="00462342">
        <w:rPr>
          <w:rFonts w:ascii="Arial" w:hAnsi="Arial" w:cs="Arial"/>
          <w:i/>
          <w:sz w:val="20"/>
          <w:szCs w:val="20"/>
        </w:rPr>
        <w:t>estante da página foi intencionalmente deixado em branco.</w:t>
      </w:r>
      <w:r w:rsidRPr="00462342">
        <w:rPr>
          <w:rFonts w:ascii="Arial" w:hAnsi="Arial" w:cs="Arial"/>
          <w:i/>
          <w:sz w:val="20"/>
          <w:szCs w:val="20"/>
        </w:rPr>
        <w:t>)</w:t>
      </w:r>
    </w:p>
    <w:p w14:paraId="3D72232E" w14:textId="77777777" w:rsidR="0052203E" w:rsidRPr="00462342" w:rsidRDefault="0052203E">
      <w:pPr>
        <w:widowControl w:val="0"/>
        <w:tabs>
          <w:tab w:val="left" w:pos="2366"/>
        </w:tabs>
        <w:spacing w:before="140" w:line="290" w:lineRule="auto"/>
        <w:rPr>
          <w:rFonts w:ascii="Arial" w:hAnsi="Arial" w:cs="Arial"/>
          <w:i/>
          <w:sz w:val="20"/>
          <w:szCs w:val="20"/>
        </w:rPr>
      </w:pPr>
    </w:p>
    <w:p w14:paraId="5EBC6464" w14:textId="77777777" w:rsidR="0052203E" w:rsidRPr="00462342" w:rsidRDefault="0052203E">
      <w:pPr>
        <w:widowControl w:val="0"/>
        <w:tabs>
          <w:tab w:val="left" w:pos="2366"/>
        </w:tabs>
        <w:spacing w:before="140" w:line="290" w:lineRule="auto"/>
        <w:jc w:val="center"/>
        <w:rPr>
          <w:rFonts w:ascii="Arial" w:hAnsi="Arial" w:cs="Arial"/>
          <w:i/>
          <w:sz w:val="20"/>
          <w:szCs w:val="20"/>
        </w:rPr>
        <w:sectPr w:rsidR="0052203E" w:rsidRPr="00462342" w:rsidSect="009F2CC7">
          <w:headerReference w:type="default" r:id="rId18"/>
          <w:footerReference w:type="default" r:id="rId19"/>
          <w:headerReference w:type="first" r:id="rId20"/>
          <w:footerReference w:type="first" r:id="rId21"/>
          <w:pgSz w:w="11906" w:h="16838" w:code="9"/>
          <w:pgMar w:top="1418" w:right="1418" w:bottom="1418" w:left="1418" w:header="709" w:footer="709" w:gutter="0"/>
          <w:pgNumType w:start="1"/>
          <w:cols w:space="708"/>
          <w:titlePg/>
          <w:docGrid w:linePitch="360"/>
        </w:sectPr>
      </w:pPr>
    </w:p>
    <w:p w14:paraId="7C643182" w14:textId="36B26435" w:rsidR="008466A8" w:rsidRPr="00462342" w:rsidRDefault="00E84D54">
      <w:pPr>
        <w:widowControl w:val="0"/>
        <w:tabs>
          <w:tab w:val="left" w:pos="2366"/>
        </w:tabs>
        <w:spacing w:before="140" w:line="290" w:lineRule="auto"/>
        <w:jc w:val="both"/>
        <w:rPr>
          <w:rFonts w:ascii="Arial" w:hAnsi="Arial" w:cs="Arial"/>
          <w:bCs/>
          <w:w w:val="0"/>
          <w:sz w:val="20"/>
          <w:szCs w:val="20"/>
        </w:rPr>
      </w:pPr>
      <w:r w:rsidRPr="00462342">
        <w:rPr>
          <w:rFonts w:ascii="Arial" w:hAnsi="Arial" w:cs="Arial"/>
          <w:bCs/>
          <w:i/>
          <w:iCs/>
          <w:w w:val="0"/>
          <w:sz w:val="20"/>
          <w:szCs w:val="20"/>
        </w:rPr>
        <w:lastRenderedPageBreak/>
        <w:t xml:space="preserve">(Página de assinaturas do </w:t>
      </w:r>
      <w:r w:rsidR="005954EA" w:rsidRPr="005954EA">
        <w:rPr>
          <w:rFonts w:ascii="Arial" w:hAnsi="Arial" w:cs="Arial"/>
          <w:bCs/>
          <w:i/>
          <w:iCs/>
          <w:w w:val="0"/>
          <w:sz w:val="20"/>
          <w:szCs w:val="20"/>
        </w:rPr>
        <w:t xml:space="preserve">Instrumento Particular de Escritura da </w:t>
      </w:r>
      <w:r w:rsidR="00875A38">
        <w:rPr>
          <w:rFonts w:ascii="Arial" w:hAnsi="Arial" w:cs="Arial"/>
          <w:bCs/>
          <w:i/>
          <w:iCs/>
          <w:w w:val="0"/>
          <w:sz w:val="20"/>
          <w:szCs w:val="20"/>
        </w:rPr>
        <w:t>1</w:t>
      </w:r>
      <w:r w:rsidR="00766E29" w:rsidRPr="005954EA">
        <w:rPr>
          <w:rFonts w:ascii="Arial" w:hAnsi="Arial" w:cs="Arial"/>
          <w:bCs/>
          <w:i/>
          <w:iCs/>
          <w:w w:val="0"/>
          <w:sz w:val="20"/>
          <w:szCs w:val="20"/>
        </w:rPr>
        <w:t xml:space="preserve">ª </w:t>
      </w:r>
      <w:r w:rsidR="005954EA" w:rsidRPr="005954EA">
        <w:rPr>
          <w:rFonts w:ascii="Arial" w:hAnsi="Arial" w:cs="Arial"/>
          <w:bCs/>
          <w:i/>
          <w:iCs/>
          <w:w w:val="0"/>
          <w:sz w:val="20"/>
          <w:szCs w:val="20"/>
        </w:rPr>
        <w:t>(</w:t>
      </w:r>
      <w:r w:rsidR="00875A38">
        <w:rPr>
          <w:rFonts w:ascii="Arial" w:hAnsi="Arial" w:cs="Arial"/>
          <w:bCs/>
          <w:i/>
          <w:iCs/>
          <w:w w:val="0"/>
          <w:sz w:val="20"/>
          <w:szCs w:val="20"/>
        </w:rPr>
        <w:t>Primeira</w:t>
      </w:r>
      <w:r w:rsidR="005954EA" w:rsidRPr="005954EA">
        <w:rPr>
          <w:rFonts w:ascii="Arial" w:hAnsi="Arial" w:cs="Arial"/>
          <w:bCs/>
          <w:i/>
          <w:iCs/>
          <w:w w:val="0"/>
          <w:sz w:val="20"/>
          <w:szCs w:val="20"/>
        </w:rPr>
        <w:t>) Emissão de Debêntures Simples, Não Conversíveis em Ações, da Espécie</w:t>
      </w:r>
      <w:r w:rsidR="00875A38">
        <w:rPr>
          <w:rFonts w:ascii="Arial" w:hAnsi="Arial" w:cs="Arial"/>
          <w:bCs/>
          <w:i/>
          <w:iCs/>
          <w:w w:val="0"/>
          <w:sz w:val="20"/>
          <w:szCs w:val="20"/>
        </w:rPr>
        <w:t xml:space="preserve"> Quirografária</w:t>
      </w:r>
      <w:r w:rsidR="005954EA" w:rsidRPr="005954EA">
        <w:rPr>
          <w:rFonts w:ascii="Arial" w:hAnsi="Arial" w:cs="Arial"/>
          <w:bCs/>
          <w:i/>
          <w:iCs/>
          <w:w w:val="0"/>
          <w:sz w:val="20"/>
          <w:szCs w:val="20"/>
        </w:rPr>
        <w:t xml:space="preserve">, com Garantia Adicional Fidejussória, em Série Única, para Distribuição Pública, com Esforços Restritos, da </w:t>
      </w:r>
      <w:proofErr w:type="spellStart"/>
      <w:r w:rsidR="00875A38">
        <w:rPr>
          <w:rFonts w:ascii="Arial" w:hAnsi="Arial" w:cs="Arial"/>
          <w:bCs/>
          <w:i/>
          <w:iCs/>
          <w:w w:val="0"/>
          <w:sz w:val="20"/>
          <w:szCs w:val="20"/>
        </w:rPr>
        <w:t>Nufarm</w:t>
      </w:r>
      <w:proofErr w:type="spellEnd"/>
      <w:r w:rsidR="00875A38">
        <w:rPr>
          <w:rFonts w:ascii="Arial" w:hAnsi="Arial" w:cs="Arial"/>
          <w:bCs/>
          <w:i/>
          <w:iCs/>
          <w:w w:val="0"/>
          <w:sz w:val="20"/>
          <w:szCs w:val="20"/>
        </w:rPr>
        <w:t xml:space="preserve"> Indústria Química e Farmacêutica </w:t>
      </w:r>
      <w:r w:rsidR="005954EA" w:rsidRPr="005954EA">
        <w:rPr>
          <w:rFonts w:ascii="Arial" w:hAnsi="Arial" w:cs="Arial"/>
          <w:bCs/>
          <w:i/>
          <w:iCs/>
          <w:w w:val="0"/>
          <w:sz w:val="20"/>
          <w:szCs w:val="20"/>
        </w:rPr>
        <w:t>S.A.</w:t>
      </w:r>
      <w:r w:rsidR="00364540" w:rsidRPr="00462342">
        <w:rPr>
          <w:rFonts w:ascii="Arial" w:hAnsi="Arial" w:cs="Arial"/>
          <w:bCs/>
          <w:i/>
          <w:iCs/>
          <w:w w:val="0"/>
          <w:sz w:val="20"/>
          <w:szCs w:val="20"/>
        </w:rPr>
        <w:t>)</w:t>
      </w:r>
    </w:p>
    <w:p w14:paraId="2ACC389F" w14:textId="77777777" w:rsidR="008466A8" w:rsidRPr="00462342" w:rsidRDefault="008466A8">
      <w:pPr>
        <w:widowControl w:val="0"/>
        <w:tabs>
          <w:tab w:val="left" w:pos="2366"/>
        </w:tabs>
        <w:spacing w:before="140" w:line="290" w:lineRule="auto"/>
        <w:jc w:val="center"/>
        <w:rPr>
          <w:rFonts w:ascii="Arial" w:hAnsi="Arial" w:cs="Arial"/>
          <w:bCs/>
          <w:w w:val="0"/>
          <w:sz w:val="20"/>
          <w:szCs w:val="20"/>
        </w:rPr>
      </w:pPr>
    </w:p>
    <w:p w14:paraId="77A4F0EB" w14:textId="77777777" w:rsidR="008466A8" w:rsidRPr="00462342" w:rsidRDefault="008466A8">
      <w:pPr>
        <w:widowControl w:val="0"/>
        <w:tabs>
          <w:tab w:val="left" w:pos="2366"/>
        </w:tabs>
        <w:spacing w:before="140" w:line="290" w:lineRule="auto"/>
        <w:jc w:val="center"/>
        <w:rPr>
          <w:rFonts w:ascii="Arial" w:hAnsi="Arial" w:cs="Arial"/>
          <w:b/>
          <w:smallCaps/>
          <w:sz w:val="20"/>
          <w:szCs w:val="20"/>
        </w:rPr>
      </w:pPr>
    </w:p>
    <w:p w14:paraId="0DBB5A51" w14:textId="77777777" w:rsidR="004E78CB" w:rsidRPr="00462342" w:rsidRDefault="004E78CB">
      <w:pPr>
        <w:widowControl w:val="0"/>
        <w:tabs>
          <w:tab w:val="left" w:pos="2366"/>
        </w:tabs>
        <w:spacing w:before="140" w:line="290" w:lineRule="auto"/>
        <w:jc w:val="center"/>
        <w:rPr>
          <w:rFonts w:ascii="Arial" w:hAnsi="Arial" w:cs="Arial"/>
          <w:smallCaps/>
          <w:sz w:val="20"/>
          <w:szCs w:val="20"/>
        </w:rPr>
      </w:pPr>
    </w:p>
    <w:p w14:paraId="67847B1D" w14:textId="55225BDA" w:rsidR="008466A8" w:rsidRPr="000C6B00" w:rsidRDefault="00875A38">
      <w:pPr>
        <w:pStyle w:val="para"/>
        <w:rPr>
          <w:color w:val="auto"/>
        </w:rPr>
      </w:pPr>
      <w:r>
        <w:t>NUFARM INDÚSTRIA QUÍMICA E FARMACÊUTICA</w:t>
      </w:r>
      <w:r w:rsidR="00D75353" w:rsidRPr="000C6B00">
        <w:t xml:space="preserve"> S.A.</w:t>
      </w:r>
    </w:p>
    <w:p w14:paraId="6073EF62" w14:textId="77777777" w:rsidR="004E78CB" w:rsidRPr="00462342" w:rsidRDefault="004E78CB">
      <w:pPr>
        <w:pStyle w:val="para"/>
      </w:pPr>
    </w:p>
    <w:p w14:paraId="5AB3795D" w14:textId="77777777" w:rsidR="004E78CB" w:rsidRPr="00462342" w:rsidRDefault="004E78CB">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3E0EF9" w:rsidRPr="00462342" w14:paraId="29E8FE67" w14:textId="77777777" w:rsidTr="003E0EF9">
        <w:tc>
          <w:tcPr>
            <w:tcW w:w="4489" w:type="dxa"/>
          </w:tcPr>
          <w:p w14:paraId="3243BACE" w14:textId="77777777" w:rsidR="003E0EF9" w:rsidRPr="00462342" w:rsidRDefault="003E0EF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3DDDFA70" w14:textId="63C6AFF8" w:rsidR="003E0EF9" w:rsidRDefault="005C7372">
            <w:pPr>
              <w:widowControl w:val="0"/>
              <w:tabs>
                <w:tab w:val="left" w:pos="2366"/>
              </w:tabs>
              <w:spacing w:before="140" w:line="290" w:lineRule="auto"/>
              <w:rPr>
                <w:rFonts w:ascii="Arial" w:hAnsi="Arial" w:cs="Arial"/>
                <w:sz w:val="20"/>
                <w:szCs w:val="20"/>
              </w:rPr>
            </w:pPr>
            <w:r>
              <w:rPr>
                <w:rFonts w:ascii="Arial" w:hAnsi="Arial" w:cs="Arial"/>
                <w:sz w:val="20"/>
                <w:szCs w:val="20"/>
              </w:rPr>
              <w:t xml:space="preserve">Gilberto Bento </w:t>
            </w:r>
            <w:proofErr w:type="spellStart"/>
            <w:r>
              <w:rPr>
                <w:rFonts w:ascii="Arial" w:hAnsi="Arial" w:cs="Arial"/>
                <w:sz w:val="20"/>
                <w:szCs w:val="20"/>
              </w:rPr>
              <w:t>Schiavinato</w:t>
            </w:r>
            <w:proofErr w:type="spellEnd"/>
          </w:p>
          <w:p w14:paraId="321A4014" w14:textId="5859A11F" w:rsidR="00A65C74" w:rsidRPr="00462342" w:rsidRDefault="005C7372" w:rsidP="005C7372">
            <w:pPr>
              <w:widowControl w:val="0"/>
              <w:tabs>
                <w:tab w:val="left" w:pos="2366"/>
              </w:tabs>
              <w:spacing w:before="140" w:line="290" w:lineRule="auto"/>
              <w:rPr>
                <w:rFonts w:ascii="Arial" w:hAnsi="Arial" w:cs="Arial"/>
                <w:sz w:val="20"/>
                <w:szCs w:val="20"/>
              </w:rPr>
            </w:pPr>
            <w:r>
              <w:rPr>
                <w:rFonts w:ascii="Arial" w:hAnsi="Arial" w:cs="Arial"/>
                <w:sz w:val="20"/>
                <w:szCs w:val="20"/>
              </w:rPr>
              <w:t>Diretor de Marketing da América Latina</w:t>
            </w:r>
          </w:p>
        </w:tc>
        <w:tc>
          <w:tcPr>
            <w:tcW w:w="4761" w:type="dxa"/>
          </w:tcPr>
          <w:p w14:paraId="3418FA89" w14:textId="77777777" w:rsidR="003E0EF9" w:rsidRPr="00462342" w:rsidRDefault="003E0EF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562C5B12" w14:textId="2AE62A09" w:rsidR="00A65C74" w:rsidRDefault="00A65C74" w:rsidP="00A65C74">
            <w:pPr>
              <w:widowControl w:val="0"/>
              <w:tabs>
                <w:tab w:val="left" w:pos="2366"/>
              </w:tabs>
              <w:spacing w:before="140" w:line="290" w:lineRule="auto"/>
              <w:rPr>
                <w:rFonts w:ascii="Arial" w:hAnsi="Arial" w:cs="Arial"/>
                <w:sz w:val="20"/>
                <w:szCs w:val="20"/>
              </w:rPr>
            </w:pPr>
            <w:r w:rsidRPr="00A65C74">
              <w:rPr>
                <w:rFonts w:ascii="Arial" w:hAnsi="Arial" w:cs="Arial"/>
                <w:sz w:val="20"/>
                <w:szCs w:val="20"/>
              </w:rPr>
              <w:t xml:space="preserve">José Eduardo </w:t>
            </w:r>
            <w:proofErr w:type="spellStart"/>
            <w:r w:rsidRPr="00A65C74">
              <w:rPr>
                <w:rFonts w:ascii="Arial" w:hAnsi="Arial" w:cs="Arial"/>
                <w:sz w:val="20"/>
                <w:szCs w:val="20"/>
              </w:rPr>
              <w:t>Boé</w:t>
            </w:r>
            <w:proofErr w:type="spellEnd"/>
          </w:p>
          <w:p w14:paraId="46FE6EAF" w14:textId="01870EE9" w:rsidR="003E0EF9" w:rsidRPr="00462342" w:rsidRDefault="005C7372" w:rsidP="00A65C74">
            <w:pPr>
              <w:widowControl w:val="0"/>
              <w:tabs>
                <w:tab w:val="left" w:pos="2366"/>
              </w:tabs>
              <w:spacing w:before="140" w:line="290" w:lineRule="auto"/>
              <w:rPr>
                <w:rFonts w:ascii="Arial" w:hAnsi="Arial" w:cs="Arial"/>
                <w:sz w:val="20"/>
                <w:szCs w:val="20"/>
              </w:rPr>
            </w:pPr>
            <w:r>
              <w:rPr>
                <w:rFonts w:ascii="Arial" w:hAnsi="Arial" w:cs="Arial"/>
                <w:sz w:val="20"/>
                <w:szCs w:val="20"/>
              </w:rPr>
              <w:t>Procurador</w:t>
            </w:r>
          </w:p>
        </w:tc>
      </w:tr>
    </w:tbl>
    <w:p w14:paraId="6A746C30" w14:textId="77777777" w:rsidR="0056107D" w:rsidRPr="00462342" w:rsidRDefault="0056107D">
      <w:pPr>
        <w:widowControl w:val="0"/>
        <w:spacing w:before="140" w:line="290" w:lineRule="auto"/>
        <w:rPr>
          <w:rFonts w:ascii="Arial" w:hAnsi="Arial" w:cs="Arial"/>
          <w:bCs/>
          <w:iCs/>
          <w:w w:val="0"/>
          <w:sz w:val="20"/>
          <w:szCs w:val="20"/>
        </w:rPr>
      </w:pPr>
      <w:r w:rsidRPr="00462342">
        <w:rPr>
          <w:rFonts w:ascii="Arial" w:hAnsi="Arial" w:cs="Arial"/>
          <w:bCs/>
          <w:iCs/>
          <w:w w:val="0"/>
          <w:sz w:val="20"/>
          <w:szCs w:val="20"/>
        </w:rPr>
        <w:br w:type="page"/>
      </w:r>
      <w:bookmarkStart w:id="144" w:name="_GoBack"/>
      <w:bookmarkEnd w:id="144"/>
    </w:p>
    <w:p w14:paraId="0F67652D" w14:textId="2C272964" w:rsidR="00766E29" w:rsidRPr="00462342" w:rsidRDefault="00766E29">
      <w:pPr>
        <w:widowControl w:val="0"/>
        <w:tabs>
          <w:tab w:val="left" w:pos="2366"/>
        </w:tabs>
        <w:spacing w:before="140" w:line="290" w:lineRule="auto"/>
        <w:jc w:val="both"/>
        <w:rPr>
          <w:rFonts w:ascii="Arial" w:hAnsi="Arial" w:cs="Arial"/>
          <w:bCs/>
          <w:w w:val="0"/>
          <w:sz w:val="20"/>
          <w:szCs w:val="20"/>
        </w:rPr>
      </w:pPr>
      <w:r w:rsidRPr="00462342">
        <w:rPr>
          <w:rFonts w:ascii="Arial" w:hAnsi="Arial" w:cs="Arial"/>
          <w:bCs/>
          <w:i/>
          <w:iCs/>
          <w:w w:val="0"/>
          <w:sz w:val="20"/>
          <w:szCs w:val="20"/>
        </w:rPr>
        <w:lastRenderedPageBreak/>
        <w:t xml:space="preserve">(Página de assinaturas do </w:t>
      </w:r>
      <w:r w:rsidRPr="005954EA">
        <w:rPr>
          <w:rFonts w:ascii="Arial" w:hAnsi="Arial" w:cs="Arial"/>
          <w:bCs/>
          <w:i/>
          <w:iCs/>
          <w:w w:val="0"/>
          <w:sz w:val="20"/>
          <w:szCs w:val="20"/>
        </w:rPr>
        <w:t xml:space="preserve">Instrumento Particular de Escritura da </w:t>
      </w:r>
      <w:r w:rsidR="00875A38">
        <w:rPr>
          <w:rFonts w:ascii="Arial" w:hAnsi="Arial" w:cs="Arial"/>
          <w:bCs/>
          <w:i/>
          <w:iCs/>
          <w:w w:val="0"/>
          <w:sz w:val="20"/>
          <w:szCs w:val="20"/>
        </w:rPr>
        <w:t>1</w:t>
      </w:r>
      <w:r w:rsidRPr="005954EA">
        <w:rPr>
          <w:rFonts w:ascii="Arial" w:hAnsi="Arial" w:cs="Arial"/>
          <w:bCs/>
          <w:i/>
          <w:iCs/>
          <w:w w:val="0"/>
          <w:sz w:val="20"/>
          <w:szCs w:val="20"/>
        </w:rPr>
        <w:t>ª (</w:t>
      </w:r>
      <w:r w:rsidR="00875A38">
        <w:rPr>
          <w:rFonts w:ascii="Arial" w:hAnsi="Arial" w:cs="Arial"/>
          <w:bCs/>
          <w:i/>
          <w:iCs/>
          <w:w w:val="0"/>
          <w:sz w:val="20"/>
          <w:szCs w:val="20"/>
        </w:rPr>
        <w:t>Primeira</w:t>
      </w:r>
      <w:r w:rsidRPr="005954EA">
        <w:rPr>
          <w:rFonts w:ascii="Arial" w:hAnsi="Arial" w:cs="Arial"/>
          <w:bCs/>
          <w:i/>
          <w:iCs/>
          <w:w w:val="0"/>
          <w:sz w:val="20"/>
          <w:szCs w:val="20"/>
        </w:rPr>
        <w:t xml:space="preserve">) Emissão de Debêntures Simples, Não Conversíveis em Ações, da Espécie </w:t>
      </w:r>
      <w:r w:rsidR="00875A38">
        <w:rPr>
          <w:rFonts w:ascii="Arial" w:hAnsi="Arial" w:cs="Arial"/>
          <w:bCs/>
          <w:i/>
          <w:iCs/>
          <w:w w:val="0"/>
          <w:sz w:val="20"/>
          <w:szCs w:val="20"/>
        </w:rPr>
        <w:t>Quirografária</w:t>
      </w:r>
      <w:r w:rsidRPr="005954EA">
        <w:rPr>
          <w:rFonts w:ascii="Arial" w:hAnsi="Arial" w:cs="Arial"/>
          <w:bCs/>
          <w:i/>
          <w:iCs/>
          <w:w w:val="0"/>
          <w:sz w:val="20"/>
          <w:szCs w:val="20"/>
        </w:rPr>
        <w:t xml:space="preserve">, com Garantia Adicional Fidejussória, em Série Única, para Distribuição Pública, com Esforços Restritos, da </w:t>
      </w:r>
      <w:proofErr w:type="spellStart"/>
      <w:r w:rsidR="00875A38">
        <w:rPr>
          <w:rFonts w:ascii="Arial" w:hAnsi="Arial" w:cs="Arial"/>
          <w:bCs/>
          <w:i/>
          <w:iCs/>
          <w:w w:val="0"/>
          <w:sz w:val="20"/>
          <w:szCs w:val="20"/>
        </w:rPr>
        <w:t>Nufarm</w:t>
      </w:r>
      <w:proofErr w:type="spellEnd"/>
      <w:r w:rsidR="00875A38">
        <w:rPr>
          <w:rFonts w:ascii="Arial" w:hAnsi="Arial" w:cs="Arial"/>
          <w:bCs/>
          <w:i/>
          <w:iCs/>
          <w:w w:val="0"/>
          <w:sz w:val="20"/>
          <w:szCs w:val="20"/>
        </w:rPr>
        <w:t xml:space="preserve"> Indústria Química e Farmacêutica</w:t>
      </w:r>
      <w:r>
        <w:rPr>
          <w:rFonts w:ascii="Arial" w:hAnsi="Arial" w:cs="Arial"/>
          <w:bCs/>
          <w:i/>
          <w:iCs/>
          <w:w w:val="0"/>
          <w:sz w:val="20"/>
          <w:szCs w:val="20"/>
        </w:rPr>
        <w:t xml:space="preserve"> </w:t>
      </w:r>
      <w:r w:rsidRPr="005954EA">
        <w:rPr>
          <w:rFonts w:ascii="Arial" w:hAnsi="Arial" w:cs="Arial"/>
          <w:bCs/>
          <w:i/>
          <w:iCs/>
          <w:w w:val="0"/>
          <w:sz w:val="20"/>
          <w:szCs w:val="20"/>
        </w:rPr>
        <w:t>S.A.</w:t>
      </w:r>
      <w:r w:rsidRPr="00462342">
        <w:rPr>
          <w:rFonts w:ascii="Arial" w:hAnsi="Arial" w:cs="Arial"/>
          <w:bCs/>
          <w:i/>
          <w:iCs/>
          <w:w w:val="0"/>
          <w:sz w:val="20"/>
          <w:szCs w:val="20"/>
        </w:rPr>
        <w:t>)</w:t>
      </w:r>
    </w:p>
    <w:p w14:paraId="0CA12CDE" w14:textId="77777777" w:rsidR="00E42AF5" w:rsidRDefault="00E42AF5">
      <w:pPr>
        <w:widowControl w:val="0"/>
        <w:tabs>
          <w:tab w:val="left" w:pos="2366"/>
        </w:tabs>
        <w:spacing w:before="140" w:line="290" w:lineRule="auto"/>
        <w:jc w:val="center"/>
        <w:rPr>
          <w:rFonts w:ascii="Arial" w:hAnsi="Arial" w:cs="Arial"/>
          <w:bCs/>
          <w:i/>
          <w:iCs/>
          <w:w w:val="0"/>
          <w:sz w:val="20"/>
          <w:szCs w:val="20"/>
        </w:rPr>
      </w:pPr>
    </w:p>
    <w:p w14:paraId="1E42F8FF" w14:textId="62355A6E" w:rsidR="00766E29" w:rsidRDefault="00766E29">
      <w:pPr>
        <w:widowControl w:val="0"/>
        <w:tabs>
          <w:tab w:val="left" w:pos="2366"/>
        </w:tabs>
        <w:spacing w:before="140" w:line="290" w:lineRule="auto"/>
        <w:jc w:val="center"/>
        <w:rPr>
          <w:rFonts w:ascii="Arial" w:hAnsi="Arial" w:cs="Arial"/>
          <w:bCs/>
          <w:i/>
          <w:iCs/>
          <w:w w:val="0"/>
          <w:sz w:val="20"/>
          <w:szCs w:val="20"/>
        </w:rPr>
      </w:pPr>
    </w:p>
    <w:p w14:paraId="0A5718E5" w14:textId="77777777" w:rsidR="003E0EF9" w:rsidRPr="00462342" w:rsidRDefault="003E0EF9">
      <w:pPr>
        <w:widowControl w:val="0"/>
        <w:tabs>
          <w:tab w:val="left" w:pos="2366"/>
        </w:tabs>
        <w:spacing w:before="140" w:line="290" w:lineRule="auto"/>
        <w:jc w:val="center"/>
        <w:rPr>
          <w:rFonts w:ascii="Arial" w:hAnsi="Arial" w:cs="Arial"/>
          <w:b/>
          <w:smallCaps/>
          <w:sz w:val="20"/>
          <w:szCs w:val="20"/>
        </w:rPr>
      </w:pPr>
    </w:p>
    <w:p w14:paraId="4A62BCE4" w14:textId="64293FAF" w:rsidR="00766E29" w:rsidRPr="00C57D6B" w:rsidRDefault="0094106F">
      <w:pPr>
        <w:pStyle w:val="para"/>
      </w:pPr>
      <w:r w:rsidRPr="00134FDF">
        <w:rPr>
          <w:smallCaps/>
          <w:color w:val="000000" w:themeColor="text1"/>
        </w:rPr>
        <w:t>OLIVEIRA TRUST DISTRIBUIDORA DE TÍTULOS E VALORES MOBILIÁRIOS S.A.</w:t>
      </w:r>
    </w:p>
    <w:p w14:paraId="48F55D68" w14:textId="77777777" w:rsidR="00766E29" w:rsidRPr="00462342" w:rsidRDefault="00766E29">
      <w:pPr>
        <w:pStyle w:val="para"/>
      </w:pPr>
    </w:p>
    <w:p w14:paraId="080D2BD0" w14:textId="77777777" w:rsidR="00766E29" w:rsidRPr="00462342" w:rsidRDefault="00766E29">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766E29" w:rsidRPr="00462342" w14:paraId="47C81056" w14:textId="77777777" w:rsidTr="00766E29">
        <w:tc>
          <w:tcPr>
            <w:tcW w:w="4489" w:type="dxa"/>
          </w:tcPr>
          <w:p w14:paraId="7C56738C" w14:textId="77777777" w:rsidR="00766E29" w:rsidRPr="00462342" w:rsidRDefault="00766E2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5D0A4CB6" w14:textId="51138623" w:rsidR="00B92358" w:rsidRPr="00B92358" w:rsidRDefault="00B92358" w:rsidP="00B92358">
            <w:pPr>
              <w:widowControl w:val="0"/>
              <w:tabs>
                <w:tab w:val="left" w:pos="2366"/>
              </w:tabs>
              <w:spacing w:before="140" w:line="290" w:lineRule="auto"/>
              <w:rPr>
                <w:rFonts w:ascii="Arial" w:hAnsi="Arial" w:cs="Arial"/>
                <w:sz w:val="20"/>
                <w:szCs w:val="20"/>
              </w:rPr>
            </w:pPr>
            <w:r w:rsidRPr="00B92358">
              <w:rPr>
                <w:rFonts w:ascii="Arial" w:hAnsi="Arial" w:cs="Arial"/>
                <w:sz w:val="20"/>
                <w:szCs w:val="20"/>
              </w:rPr>
              <w:t>Bruna Souza Noel</w:t>
            </w:r>
          </w:p>
          <w:p w14:paraId="3DBEFC2F" w14:textId="6F2DBCC7" w:rsidR="00766E29" w:rsidRPr="00462342" w:rsidRDefault="00B92358" w:rsidP="00B92358">
            <w:pPr>
              <w:widowControl w:val="0"/>
              <w:tabs>
                <w:tab w:val="left" w:pos="2366"/>
              </w:tabs>
              <w:spacing w:before="140" w:line="290" w:lineRule="auto"/>
              <w:rPr>
                <w:rFonts w:ascii="Arial" w:hAnsi="Arial" w:cs="Arial"/>
                <w:sz w:val="20"/>
                <w:szCs w:val="20"/>
              </w:rPr>
            </w:pPr>
            <w:r w:rsidRPr="00B92358">
              <w:rPr>
                <w:rFonts w:ascii="Arial" w:hAnsi="Arial" w:cs="Arial"/>
                <w:sz w:val="20"/>
                <w:szCs w:val="20"/>
              </w:rPr>
              <w:t>Auxiliar Administrativa</w:t>
            </w:r>
          </w:p>
        </w:tc>
        <w:tc>
          <w:tcPr>
            <w:tcW w:w="4761" w:type="dxa"/>
          </w:tcPr>
          <w:p w14:paraId="62DD6526" w14:textId="77777777" w:rsidR="00766E29" w:rsidRPr="00462342" w:rsidRDefault="00766E2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2520E4E8" w14:textId="77777777" w:rsidR="00B92358" w:rsidRPr="00B92358" w:rsidRDefault="00B92358" w:rsidP="00B92358">
            <w:pPr>
              <w:widowControl w:val="0"/>
              <w:tabs>
                <w:tab w:val="left" w:pos="2366"/>
              </w:tabs>
              <w:spacing w:before="140" w:line="290" w:lineRule="auto"/>
              <w:rPr>
                <w:rFonts w:ascii="Arial" w:hAnsi="Arial" w:cs="Arial"/>
                <w:sz w:val="20"/>
                <w:szCs w:val="20"/>
              </w:rPr>
            </w:pPr>
            <w:r w:rsidRPr="00B92358">
              <w:rPr>
                <w:rFonts w:ascii="Arial" w:hAnsi="Arial" w:cs="Arial"/>
                <w:sz w:val="20"/>
                <w:szCs w:val="20"/>
              </w:rPr>
              <w:t>Sonia Regina Menezes</w:t>
            </w:r>
          </w:p>
          <w:p w14:paraId="217605C5" w14:textId="79FA5246" w:rsidR="00766E29" w:rsidRPr="00462342" w:rsidRDefault="00B92358" w:rsidP="00B92358">
            <w:pPr>
              <w:widowControl w:val="0"/>
              <w:tabs>
                <w:tab w:val="left" w:pos="2366"/>
              </w:tabs>
              <w:spacing w:before="140" w:line="290" w:lineRule="auto"/>
              <w:rPr>
                <w:rFonts w:ascii="Arial" w:hAnsi="Arial" w:cs="Arial"/>
                <w:sz w:val="20"/>
                <w:szCs w:val="20"/>
              </w:rPr>
            </w:pPr>
            <w:r w:rsidRPr="00B92358">
              <w:rPr>
                <w:rFonts w:ascii="Arial" w:hAnsi="Arial" w:cs="Arial"/>
                <w:sz w:val="20"/>
                <w:szCs w:val="20"/>
              </w:rPr>
              <w:t>Coordenadora Administrativa</w:t>
            </w:r>
          </w:p>
        </w:tc>
      </w:tr>
    </w:tbl>
    <w:p w14:paraId="61278ECE" w14:textId="77777777" w:rsidR="00D75353" w:rsidRPr="00462342" w:rsidRDefault="00D75353">
      <w:pPr>
        <w:widowControl w:val="0"/>
        <w:spacing w:before="140" w:line="290" w:lineRule="auto"/>
        <w:rPr>
          <w:rFonts w:ascii="Arial" w:hAnsi="Arial" w:cs="Arial"/>
          <w:bCs/>
          <w:iCs/>
          <w:w w:val="0"/>
          <w:sz w:val="20"/>
          <w:szCs w:val="20"/>
        </w:rPr>
      </w:pPr>
      <w:r w:rsidRPr="00462342">
        <w:rPr>
          <w:rFonts w:ascii="Arial" w:hAnsi="Arial" w:cs="Arial"/>
          <w:bCs/>
          <w:iCs/>
          <w:w w:val="0"/>
          <w:sz w:val="20"/>
          <w:szCs w:val="20"/>
        </w:rPr>
        <w:br w:type="page"/>
      </w:r>
    </w:p>
    <w:p w14:paraId="37448A7E" w14:textId="72F75969" w:rsidR="00E42AF5" w:rsidRPr="00462342" w:rsidRDefault="005A755A">
      <w:pPr>
        <w:widowControl w:val="0"/>
        <w:tabs>
          <w:tab w:val="left" w:pos="2366"/>
        </w:tabs>
        <w:spacing w:before="140" w:line="290" w:lineRule="auto"/>
        <w:jc w:val="both"/>
        <w:rPr>
          <w:rFonts w:ascii="Arial" w:hAnsi="Arial" w:cs="Arial"/>
          <w:bCs/>
          <w:w w:val="0"/>
          <w:sz w:val="20"/>
          <w:szCs w:val="20"/>
        </w:rPr>
      </w:pPr>
      <w:r w:rsidRPr="00462342" w:rsidDel="005A755A">
        <w:rPr>
          <w:rFonts w:ascii="Arial" w:hAnsi="Arial" w:cs="Arial"/>
          <w:bCs/>
          <w:i/>
          <w:iCs/>
          <w:w w:val="0"/>
          <w:sz w:val="20"/>
          <w:szCs w:val="20"/>
        </w:rPr>
        <w:lastRenderedPageBreak/>
        <w:t xml:space="preserve"> </w:t>
      </w:r>
      <w:r w:rsidR="00E42AF5" w:rsidRPr="00462342">
        <w:rPr>
          <w:rFonts w:ascii="Arial" w:hAnsi="Arial" w:cs="Arial"/>
          <w:bCs/>
          <w:i/>
          <w:iCs/>
          <w:w w:val="0"/>
          <w:sz w:val="20"/>
          <w:szCs w:val="20"/>
        </w:rPr>
        <w:t xml:space="preserve">(Página de assinaturas do </w:t>
      </w:r>
      <w:r w:rsidR="00E42AF5" w:rsidRPr="005954EA">
        <w:rPr>
          <w:rFonts w:ascii="Arial" w:hAnsi="Arial" w:cs="Arial"/>
          <w:bCs/>
          <w:i/>
          <w:iCs/>
          <w:w w:val="0"/>
          <w:sz w:val="20"/>
          <w:szCs w:val="20"/>
        </w:rPr>
        <w:t xml:space="preserve">Instrumento Particular de Escritura da </w:t>
      </w:r>
      <w:r>
        <w:rPr>
          <w:rFonts w:ascii="Arial" w:hAnsi="Arial" w:cs="Arial"/>
          <w:bCs/>
          <w:i/>
          <w:iCs/>
          <w:w w:val="0"/>
          <w:sz w:val="20"/>
          <w:szCs w:val="20"/>
        </w:rPr>
        <w:t>1</w:t>
      </w:r>
      <w:r w:rsidR="00E42AF5" w:rsidRPr="005954EA">
        <w:rPr>
          <w:rFonts w:ascii="Arial" w:hAnsi="Arial" w:cs="Arial"/>
          <w:bCs/>
          <w:i/>
          <w:iCs/>
          <w:w w:val="0"/>
          <w:sz w:val="20"/>
          <w:szCs w:val="20"/>
        </w:rPr>
        <w:t>ª (</w:t>
      </w:r>
      <w:r>
        <w:rPr>
          <w:rFonts w:ascii="Arial" w:hAnsi="Arial" w:cs="Arial"/>
          <w:bCs/>
          <w:i/>
          <w:iCs/>
          <w:w w:val="0"/>
          <w:sz w:val="20"/>
          <w:szCs w:val="20"/>
        </w:rPr>
        <w:t>Primeira</w:t>
      </w:r>
      <w:r w:rsidR="00E42AF5" w:rsidRPr="005954EA">
        <w:rPr>
          <w:rFonts w:ascii="Arial" w:hAnsi="Arial" w:cs="Arial"/>
          <w:bCs/>
          <w:i/>
          <w:iCs/>
          <w:w w:val="0"/>
          <w:sz w:val="20"/>
          <w:szCs w:val="20"/>
        </w:rPr>
        <w:t>) Emissão de Debêntures Simples, Não Conversíveis em Ações, da Espécie</w:t>
      </w:r>
      <w:r>
        <w:rPr>
          <w:rFonts w:ascii="Arial" w:hAnsi="Arial" w:cs="Arial"/>
          <w:bCs/>
          <w:i/>
          <w:iCs/>
          <w:w w:val="0"/>
          <w:sz w:val="20"/>
          <w:szCs w:val="20"/>
        </w:rPr>
        <w:t xml:space="preserve"> Quirografária</w:t>
      </w:r>
      <w:r w:rsidR="00E42AF5" w:rsidRPr="005954EA">
        <w:rPr>
          <w:rFonts w:ascii="Arial" w:hAnsi="Arial" w:cs="Arial"/>
          <w:bCs/>
          <w:i/>
          <w:iCs/>
          <w:w w:val="0"/>
          <w:sz w:val="20"/>
          <w:szCs w:val="20"/>
        </w:rPr>
        <w:t xml:space="preserve">, com Garantia Adicional Fidejussória, em Série Única, para Distribuição Pública, com Esforços Restritos, da </w:t>
      </w:r>
      <w:proofErr w:type="spellStart"/>
      <w:r>
        <w:rPr>
          <w:rFonts w:ascii="Arial" w:hAnsi="Arial" w:cs="Arial"/>
          <w:bCs/>
          <w:i/>
          <w:iCs/>
          <w:w w:val="0"/>
          <w:sz w:val="20"/>
          <w:szCs w:val="20"/>
        </w:rPr>
        <w:t>Nufarm</w:t>
      </w:r>
      <w:proofErr w:type="spellEnd"/>
      <w:r>
        <w:rPr>
          <w:rFonts w:ascii="Arial" w:hAnsi="Arial" w:cs="Arial"/>
          <w:bCs/>
          <w:i/>
          <w:iCs/>
          <w:w w:val="0"/>
          <w:sz w:val="20"/>
          <w:szCs w:val="20"/>
        </w:rPr>
        <w:t xml:space="preserve"> Indústria Química e Farmacêutica </w:t>
      </w:r>
      <w:r w:rsidR="00E42AF5" w:rsidRPr="005954EA">
        <w:rPr>
          <w:rFonts w:ascii="Arial" w:hAnsi="Arial" w:cs="Arial"/>
          <w:bCs/>
          <w:i/>
          <w:iCs/>
          <w:w w:val="0"/>
          <w:sz w:val="20"/>
          <w:szCs w:val="20"/>
        </w:rPr>
        <w:t>S.A.</w:t>
      </w:r>
      <w:r w:rsidR="00E42AF5" w:rsidRPr="00462342">
        <w:rPr>
          <w:rFonts w:ascii="Arial" w:hAnsi="Arial" w:cs="Arial"/>
          <w:bCs/>
          <w:i/>
          <w:iCs/>
          <w:w w:val="0"/>
          <w:sz w:val="20"/>
          <w:szCs w:val="20"/>
        </w:rPr>
        <w:t>)</w:t>
      </w:r>
    </w:p>
    <w:p w14:paraId="5B81D585" w14:textId="77777777" w:rsidR="003E0EF9" w:rsidRPr="00462342" w:rsidRDefault="00E42AF5">
      <w:pPr>
        <w:widowControl w:val="0"/>
        <w:spacing w:before="140" w:line="290" w:lineRule="auto"/>
        <w:rPr>
          <w:rFonts w:ascii="Arial" w:hAnsi="Arial" w:cs="Arial"/>
          <w:b/>
          <w:bCs/>
          <w:sz w:val="20"/>
          <w:szCs w:val="20"/>
        </w:rPr>
      </w:pPr>
      <w:r w:rsidRPr="00462342" w:rsidDel="00E42AF5">
        <w:rPr>
          <w:rFonts w:ascii="Arial" w:hAnsi="Arial" w:cs="Arial"/>
          <w:bCs/>
          <w:i/>
          <w:iCs/>
          <w:w w:val="0"/>
          <w:sz w:val="20"/>
          <w:szCs w:val="20"/>
        </w:rPr>
        <w:t xml:space="preserve"> </w:t>
      </w:r>
    </w:p>
    <w:p w14:paraId="1EE92FAD" w14:textId="77777777" w:rsidR="003E0EF9" w:rsidRPr="00462342" w:rsidRDefault="003E0EF9">
      <w:pPr>
        <w:widowControl w:val="0"/>
        <w:spacing w:before="140" w:line="290" w:lineRule="auto"/>
        <w:rPr>
          <w:rFonts w:ascii="Arial" w:hAnsi="Arial" w:cs="Arial"/>
          <w:b/>
          <w:bCs/>
          <w:sz w:val="20"/>
          <w:szCs w:val="20"/>
        </w:rPr>
      </w:pPr>
    </w:p>
    <w:p w14:paraId="72D6C9F3" w14:textId="77777777" w:rsidR="003E0EF9" w:rsidRPr="00462342" w:rsidRDefault="003E0EF9">
      <w:pPr>
        <w:widowControl w:val="0"/>
        <w:spacing w:before="140" w:line="290" w:lineRule="auto"/>
        <w:rPr>
          <w:rFonts w:ascii="Arial" w:hAnsi="Arial" w:cs="Arial"/>
          <w:b/>
          <w:bCs/>
          <w:sz w:val="20"/>
          <w:szCs w:val="20"/>
        </w:rPr>
      </w:pPr>
    </w:p>
    <w:p w14:paraId="350E61C5" w14:textId="77777777" w:rsidR="003E0EF9" w:rsidRPr="00462342" w:rsidRDefault="003E0EF9">
      <w:pPr>
        <w:pStyle w:val="Heading4"/>
        <w:keepNext w:val="0"/>
        <w:widowControl w:val="0"/>
        <w:spacing w:before="140" w:after="0" w:line="290" w:lineRule="auto"/>
        <w:rPr>
          <w:rFonts w:ascii="Arial" w:hAnsi="Arial" w:cs="Arial"/>
          <w:sz w:val="20"/>
          <w:szCs w:val="20"/>
        </w:rPr>
      </w:pPr>
      <w:r w:rsidRPr="00462342">
        <w:rPr>
          <w:rFonts w:ascii="Arial" w:hAnsi="Arial" w:cs="Arial"/>
          <w:sz w:val="20"/>
          <w:szCs w:val="20"/>
        </w:rPr>
        <w:t>Testemunhas</w:t>
      </w:r>
    </w:p>
    <w:p w14:paraId="03C98B07" w14:textId="77777777" w:rsidR="003E0EF9" w:rsidRPr="00462342" w:rsidRDefault="003E0EF9">
      <w:pPr>
        <w:widowControl w:val="0"/>
        <w:spacing w:before="140" w:line="290" w:lineRule="auto"/>
        <w:rPr>
          <w:rFonts w:ascii="Arial" w:hAnsi="Arial" w:cs="Arial"/>
          <w:sz w:val="20"/>
          <w:szCs w:val="20"/>
        </w:rPr>
      </w:pPr>
    </w:p>
    <w:p w14:paraId="65E73174" w14:textId="77777777" w:rsidR="003E0EF9" w:rsidRPr="00462342" w:rsidRDefault="003E0EF9">
      <w:pPr>
        <w:widowControl w:val="0"/>
        <w:spacing w:before="140" w:line="290" w:lineRule="auto"/>
        <w:rPr>
          <w:rFonts w:ascii="Arial" w:hAnsi="Arial" w:cs="Arial"/>
          <w:sz w:val="20"/>
          <w:szCs w:val="20"/>
        </w:rPr>
      </w:pPr>
    </w:p>
    <w:p w14:paraId="71612BE5" w14:textId="77777777" w:rsidR="003E0EF9" w:rsidRPr="00462342" w:rsidRDefault="003E0EF9">
      <w:pPr>
        <w:widowControl w:val="0"/>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535"/>
        <w:gridCol w:w="4535"/>
      </w:tblGrid>
      <w:tr w:rsidR="003E0EF9" w:rsidRPr="00462342" w14:paraId="6FF7F4D9" w14:textId="77777777" w:rsidTr="006F4841">
        <w:trPr>
          <w:jc w:val="center"/>
        </w:trPr>
        <w:tc>
          <w:tcPr>
            <w:tcW w:w="4773" w:type="dxa"/>
          </w:tcPr>
          <w:p w14:paraId="37DDDA97"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___________________________________</w:t>
            </w:r>
          </w:p>
          <w:p w14:paraId="5517A9FF"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Nome:</w:t>
            </w:r>
          </w:p>
          <w:p w14:paraId="07E17EFF"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CPF:</w:t>
            </w:r>
          </w:p>
          <w:p w14:paraId="70D1AA91"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R.G.:</w:t>
            </w:r>
          </w:p>
        </w:tc>
        <w:tc>
          <w:tcPr>
            <w:tcW w:w="4773" w:type="dxa"/>
          </w:tcPr>
          <w:p w14:paraId="368963C7"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___________________________________</w:t>
            </w:r>
          </w:p>
          <w:p w14:paraId="4FC5A0BC"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Nome:</w:t>
            </w:r>
          </w:p>
          <w:p w14:paraId="6BB42529"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CPF:</w:t>
            </w:r>
          </w:p>
          <w:p w14:paraId="79028011"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R.G.:</w:t>
            </w:r>
          </w:p>
        </w:tc>
      </w:tr>
    </w:tbl>
    <w:p w14:paraId="16791F99" w14:textId="77777777" w:rsidR="00396339" w:rsidRDefault="00396339">
      <w:pPr>
        <w:widowControl w:val="0"/>
        <w:tabs>
          <w:tab w:val="left" w:pos="2366"/>
        </w:tabs>
        <w:spacing w:before="140" w:line="290" w:lineRule="auto"/>
        <w:jc w:val="center"/>
        <w:rPr>
          <w:rFonts w:ascii="Arial" w:hAnsi="Arial" w:cs="Arial"/>
          <w:b/>
          <w:sz w:val="20"/>
          <w:szCs w:val="20"/>
        </w:rPr>
      </w:pPr>
    </w:p>
    <w:p w14:paraId="3FBDE050" w14:textId="77777777" w:rsidR="00396339" w:rsidRPr="00462342" w:rsidRDefault="00396339">
      <w:pPr>
        <w:widowControl w:val="0"/>
        <w:tabs>
          <w:tab w:val="left" w:pos="2366"/>
        </w:tabs>
        <w:spacing w:before="140" w:line="290" w:lineRule="auto"/>
        <w:jc w:val="center"/>
        <w:rPr>
          <w:rFonts w:ascii="Arial" w:hAnsi="Arial" w:cs="Arial"/>
          <w:b/>
          <w:sz w:val="20"/>
          <w:szCs w:val="20"/>
        </w:rPr>
      </w:pPr>
      <w:bookmarkStart w:id="145" w:name="_DV_M783"/>
      <w:bookmarkStart w:id="146" w:name="_DV_M784"/>
      <w:bookmarkStart w:id="147" w:name="_DV_M785"/>
      <w:bookmarkStart w:id="148" w:name="_DV_M786"/>
      <w:bookmarkStart w:id="149" w:name="_DV_M787"/>
      <w:bookmarkStart w:id="150" w:name="_DV_M788"/>
      <w:bookmarkStart w:id="151" w:name="_DV_M789"/>
      <w:bookmarkStart w:id="152" w:name="_DV_M790"/>
      <w:bookmarkStart w:id="153" w:name="_DV_M791"/>
      <w:bookmarkStart w:id="154" w:name="_DV_M792"/>
      <w:bookmarkStart w:id="155" w:name="_DV_M793"/>
      <w:bookmarkStart w:id="156" w:name="_DV_M794"/>
      <w:bookmarkStart w:id="157" w:name="_DV_M795"/>
      <w:bookmarkStart w:id="158" w:name="_DV_M796"/>
      <w:bookmarkStart w:id="159" w:name="_DV_M797"/>
      <w:bookmarkStart w:id="160" w:name="_DV_M798"/>
      <w:bookmarkStart w:id="161" w:name="_DV_M799"/>
      <w:bookmarkStart w:id="162" w:name="_DV_M800"/>
      <w:bookmarkStart w:id="163" w:name="_DV_M801"/>
      <w:bookmarkStart w:id="164" w:name="_DV_M802"/>
      <w:bookmarkStart w:id="165" w:name="_DV_M803"/>
      <w:bookmarkStart w:id="166" w:name="_DV_M80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sectPr w:rsidR="00396339" w:rsidRPr="00462342" w:rsidSect="00742A37">
      <w:footerReference w:type="default" r:id="rId22"/>
      <w:pgSz w:w="11906" w:h="16838" w:code="9"/>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59954" w16cid:durableId="1ECB70DE"/>
  <w16cid:commentId w16cid:paraId="4712135E" w16cid:durableId="1ECB8164"/>
  <w16cid:commentId w16cid:paraId="68139DDD" w16cid:durableId="1ECB845D"/>
  <w16cid:commentId w16cid:paraId="25BE01AF" w16cid:durableId="1ECBA17D"/>
  <w16cid:commentId w16cid:paraId="22A53C15" w16cid:durableId="1ECBA1CF"/>
  <w16cid:commentId w16cid:paraId="068C1766" w16cid:durableId="1ECBA7F6"/>
  <w16cid:commentId w16cid:paraId="2B3B415F" w16cid:durableId="1ECBAF3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B0405" w14:textId="77777777" w:rsidR="00E602D1" w:rsidRDefault="00E602D1">
      <w:r>
        <w:separator/>
      </w:r>
    </w:p>
  </w:endnote>
  <w:endnote w:type="continuationSeparator" w:id="0">
    <w:p w14:paraId="648C075E" w14:textId="77777777" w:rsidR="00E602D1" w:rsidRDefault="00E602D1">
      <w:r>
        <w:continuationSeparator/>
      </w:r>
    </w:p>
  </w:endnote>
  <w:endnote w:type="continuationNotice" w:id="1">
    <w:p w14:paraId="007DC2FB" w14:textId="77777777" w:rsidR="00E602D1" w:rsidRDefault="00E60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65771" w14:textId="03932989" w:rsidR="00E602D1" w:rsidRPr="00F433EC" w:rsidRDefault="00E602D1" w:rsidP="00F433EC">
    <w:pPr>
      <w:pStyle w:val="Footer"/>
      <w:jc w:val="center"/>
      <w:rPr>
        <w:sz w:val="20"/>
        <w:szCs w:val="20"/>
        <w:lang w:val="pt-BR"/>
      </w:rPr>
    </w:pPr>
    <w:r w:rsidRPr="0052203E">
      <w:rPr>
        <w:rFonts w:ascii="Arial" w:hAnsi="Arial" w:cs="Arial"/>
        <w:sz w:val="20"/>
        <w:szCs w:val="20"/>
      </w:rPr>
      <w:fldChar w:fldCharType="begin"/>
    </w:r>
    <w:r w:rsidRPr="0052203E">
      <w:rPr>
        <w:rFonts w:ascii="Arial" w:hAnsi="Arial" w:cs="Arial"/>
        <w:sz w:val="20"/>
        <w:szCs w:val="20"/>
      </w:rPr>
      <w:instrText>PAGE   \* MERGEFORMAT</w:instrText>
    </w:r>
    <w:r w:rsidRPr="0052203E">
      <w:rPr>
        <w:rFonts w:ascii="Arial" w:hAnsi="Arial" w:cs="Arial"/>
        <w:sz w:val="20"/>
        <w:szCs w:val="20"/>
      </w:rPr>
      <w:fldChar w:fldCharType="separate"/>
    </w:r>
    <w:r w:rsidR="00724AD3">
      <w:rPr>
        <w:rFonts w:ascii="Arial" w:hAnsi="Arial" w:cs="Arial"/>
        <w:noProof/>
        <w:sz w:val="20"/>
        <w:szCs w:val="20"/>
      </w:rPr>
      <w:t>40</w:t>
    </w:r>
    <w:r w:rsidRPr="0052203E">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D8FF5" w14:textId="37FFA499" w:rsidR="00E602D1" w:rsidRPr="008B7041" w:rsidRDefault="00E602D1">
    <w:pPr>
      <w:pStyle w:val="Footer"/>
      <w:jc w:val="center"/>
      <w:rPr>
        <w:sz w:val="20"/>
        <w:szCs w:val="20"/>
      </w:rPr>
    </w:pPr>
    <w:r w:rsidRPr="008B7041">
      <w:rPr>
        <w:sz w:val="20"/>
        <w:szCs w:val="20"/>
      </w:rPr>
      <w:fldChar w:fldCharType="begin"/>
    </w:r>
    <w:r w:rsidRPr="008B7041">
      <w:rPr>
        <w:sz w:val="20"/>
        <w:szCs w:val="20"/>
      </w:rPr>
      <w:instrText xml:space="preserve"> PAGE   \* MERGEFORMAT </w:instrText>
    </w:r>
    <w:r w:rsidRPr="008B7041">
      <w:rPr>
        <w:sz w:val="20"/>
        <w:szCs w:val="20"/>
      </w:rPr>
      <w:fldChar w:fldCharType="separate"/>
    </w:r>
    <w:r w:rsidR="00724AD3">
      <w:rPr>
        <w:noProof/>
        <w:sz w:val="20"/>
        <w:szCs w:val="20"/>
      </w:rPr>
      <w:t>1</w:t>
    </w:r>
    <w:r w:rsidRPr="008B7041">
      <w:rPr>
        <w:sz w:val="20"/>
        <w:szCs w:val="20"/>
      </w:rPr>
      <w:fldChar w:fldCharType="end"/>
    </w:r>
  </w:p>
  <w:p w14:paraId="6B884F17" w14:textId="77777777" w:rsidR="00E602D1" w:rsidRPr="008B7041" w:rsidRDefault="00E602D1" w:rsidP="008B704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F5697" w14:textId="77777777" w:rsidR="00E602D1" w:rsidRPr="00965D27" w:rsidRDefault="00E602D1" w:rsidP="00965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1860F" w14:textId="77777777" w:rsidR="00E602D1" w:rsidRDefault="00E602D1">
      <w:r>
        <w:separator/>
      </w:r>
    </w:p>
  </w:footnote>
  <w:footnote w:type="continuationSeparator" w:id="0">
    <w:p w14:paraId="22835BDA" w14:textId="77777777" w:rsidR="00E602D1" w:rsidRDefault="00E602D1">
      <w:r>
        <w:continuationSeparator/>
      </w:r>
    </w:p>
  </w:footnote>
  <w:footnote w:type="continuationNotice" w:id="1">
    <w:p w14:paraId="2F20AE92" w14:textId="77777777" w:rsidR="00E602D1" w:rsidRDefault="00E602D1"/>
  </w:footnote>
  <w:footnote w:id="2">
    <w:p w14:paraId="4AB50B08" w14:textId="30D018F7" w:rsidR="00E602D1" w:rsidRDefault="00E602D1" w:rsidP="0030712C">
      <w:pPr>
        <w:pStyle w:val="FootnoteText"/>
      </w:pPr>
      <w:r>
        <w:rPr>
          <w:rStyle w:val="FootnoteReference"/>
        </w:rPr>
        <w:footnoteRef/>
      </w:r>
      <w:r>
        <w:t xml:space="preserve"> </w:t>
      </w:r>
      <w:r>
        <w:tab/>
      </w:r>
      <w:r w:rsidRPr="00FB5D28">
        <w:rPr>
          <w:sz w:val="18"/>
          <w:szCs w:val="18"/>
        </w:rPr>
        <w:t xml:space="preserve">Receita ou despesa extraordinária descritas nas notas explicativas do balanço anual do Grupo auditado por </w:t>
      </w:r>
      <w:r>
        <w:rPr>
          <w:sz w:val="18"/>
          <w:szCs w:val="18"/>
        </w:rPr>
        <w:t>e</w:t>
      </w:r>
      <w:r w:rsidRPr="00FB5D28">
        <w:rPr>
          <w:sz w:val="18"/>
          <w:szCs w:val="18"/>
        </w:rPr>
        <w:t xml:space="preserve">mpresa de Auditoria Externa, seguindo as </w:t>
      </w:r>
      <w:r>
        <w:rPr>
          <w:sz w:val="18"/>
          <w:szCs w:val="18"/>
        </w:rPr>
        <w:t>N</w:t>
      </w:r>
      <w:r w:rsidRPr="00FB5D28">
        <w:rPr>
          <w:sz w:val="18"/>
          <w:szCs w:val="18"/>
        </w:rPr>
        <w:t xml:space="preserve">ormas </w:t>
      </w:r>
      <w:r>
        <w:rPr>
          <w:sz w:val="18"/>
          <w:szCs w:val="18"/>
        </w:rPr>
        <w:t>C</w:t>
      </w:r>
      <w:r w:rsidRPr="00FB5D28">
        <w:rPr>
          <w:sz w:val="18"/>
          <w:szCs w:val="18"/>
        </w:rPr>
        <w:t>ontábeis.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4EC6" w14:textId="5EED6DBC" w:rsidR="00E602D1" w:rsidRPr="00F45901" w:rsidRDefault="00E602D1" w:rsidP="00F45901">
    <w:pPr>
      <w:pStyle w:val="Header"/>
      <w:jc w:val="right"/>
      <w:rPr>
        <w:rFonts w:ascii="Arial" w:hAnsi="Arial"/>
        <w:b/>
        <w:sz w:val="20"/>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5F3A8" w14:textId="4F16799F" w:rsidR="00E602D1" w:rsidRPr="009F2CC7" w:rsidRDefault="00E602D1" w:rsidP="009F2CC7">
    <w:pPr>
      <w:pStyle w:val="Header"/>
      <w:jc w:val="right"/>
      <w:rPr>
        <w:rFonts w:ascii="Arial" w:hAnsi="Arial" w:cs="Arial"/>
        <w:b/>
        <w:sz w:val="20"/>
        <w:szCs w:val="2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BB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B543C1"/>
    <w:multiLevelType w:val="multilevel"/>
    <w:tmpl w:val="F10AB8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794F5E"/>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6B627D"/>
    <w:multiLevelType w:val="multilevel"/>
    <w:tmpl w:val="2B7485EC"/>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2334AD"/>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A941FE"/>
    <w:multiLevelType w:val="multilevel"/>
    <w:tmpl w:val="D1BA7070"/>
    <w:lvl w:ilvl="0">
      <w:start w:val="9"/>
      <w:numFmt w:val="decimal"/>
      <w:lvlText w:val="%1"/>
      <w:lvlJc w:val="left"/>
      <w:pPr>
        <w:ind w:left="600" w:hanging="600"/>
      </w:pPr>
      <w:rPr>
        <w:rFonts w:hint="default"/>
      </w:rPr>
    </w:lvl>
    <w:lvl w:ilvl="1">
      <w:start w:val="3"/>
      <w:numFmt w:val="decimal"/>
      <w:lvlText w:val="%1.%2"/>
      <w:lvlJc w:val="left"/>
      <w:pPr>
        <w:ind w:left="1280" w:hanging="60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b/>
        <w:sz w:val="17"/>
        <w:szCs w:val="17"/>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7" w15:restartNumberingAfterBreak="0">
    <w:nsid w:val="22524F54"/>
    <w:multiLevelType w:val="multilevel"/>
    <w:tmpl w:val="CA384D8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81382C"/>
    <w:multiLevelType w:val="hybridMultilevel"/>
    <w:tmpl w:val="919E082C"/>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D43251F"/>
    <w:multiLevelType w:val="hybridMultilevel"/>
    <w:tmpl w:val="3A2AA788"/>
    <w:lvl w:ilvl="0" w:tplc="5A560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376975"/>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4CD1C39"/>
    <w:multiLevelType w:val="multilevel"/>
    <w:tmpl w:val="06AC538E"/>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48C1345"/>
    <w:multiLevelType w:val="multilevel"/>
    <w:tmpl w:val="C4CE8590"/>
    <w:lvl w:ilvl="0">
      <w:start w:val="5"/>
      <w:numFmt w:val="decimal"/>
      <w:lvlText w:val="%1"/>
      <w:lvlJc w:val="left"/>
      <w:pPr>
        <w:ind w:left="705" w:hanging="705"/>
      </w:pPr>
      <w:rPr>
        <w:rFonts w:hint="default"/>
      </w:rPr>
    </w:lvl>
    <w:lvl w:ilvl="1">
      <w:start w:val="17"/>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5" w15:restartNumberingAfterBreak="0">
    <w:nsid w:val="6B1D1232"/>
    <w:multiLevelType w:val="multilevel"/>
    <w:tmpl w:val="ED1AB31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DC56AF9"/>
    <w:multiLevelType w:val="multilevel"/>
    <w:tmpl w:val="4FA4A3C6"/>
    <w:lvl w:ilvl="0">
      <w:start w:val="5"/>
      <w:numFmt w:val="decimal"/>
      <w:lvlText w:val="%1"/>
      <w:lvlJc w:val="left"/>
      <w:pPr>
        <w:ind w:left="705" w:hanging="705"/>
      </w:pPr>
      <w:rPr>
        <w:rFonts w:hint="default"/>
      </w:rPr>
    </w:lvl>
    <w:lvl w:ilvl="1">
      <w:start w:val="15"/>
      <w:numFmt w:val="decimal"/>
      <w:lvlText w:val="%1.%2"/>
      <w:lvlJc w:val="left"/>
      <w:pPr>
        <w:ind w:left="931" w:hanging="705"/>
      </w:pPr>
      <w:rPr>
        <w:rFonts w:hint="default"/>
      </w:rPr>
    </w:lvl>
    <w:lvl w:ilvl="2">
      <w:start w:val="4"/>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7" w15:restartNumberingAfterBreak="0">
    <w:nsid w:val="7425060A"/>
    <w:multiLevelType w:val="hybridMultilevel"/>
    <w:tmpl w:val="73109E36"/>
    <w:lvl w:ilvl="0" w:tplc="17A6891E">
      <w:start w:val="1"/>
      <w:numFmt w:val="lowerRoman"/>
      <w:lvlText w:val="(%1)"/>
      <w:lvlJc w:val="left"/>
      <w:pPr>
        <w:ind w:left="1713" w:hanging="360"/>
      </w:pPr>
    </w:lvl>
    <w:lvl w:ilvl="1" w:tplc="04160019">
      <w:start w:val="1"/>
      <w:numFmt w:val="lowerLetter"/>
      <w:lvlText w:val="%2."/>
      <w:lvlJc w:val="left"/>
      <w:pPr>
        <w:ind w:left="2433" w:hanging="360"/>
      </w:pPr>
    </w:lvl>
    <w:lvl w:ilvl="2" w:tplc="0416001B">
      <w:start w:val="1"/>
      <w:numFmt w:val="lowerRoman"/>
      <w:lvlText w:val="%3."/>
      <w:lvlJc w:val="right"/>
      <w:pPr>
        <w:ind w:left="3153" w:hanging="180"/>
      </w:pPr>
    </w:lvl>
    <w:lvl w:ilvl="3" w:tplc="0416000F">
      <w:start w:val="1"/>
      <w:numFmt w:val="decimal"/>
      <w:lvlText w:val="%4."/>
      <w:lvlJc w:val="left"/>
      <w:pPr>
        <w:ind w:left="3873" w:hanging="360"/>
      </w:pPr>
    </w:lvl>
    <w:lvl w:ilvl="4" w:tplc="04160019">
      <w:start w:val="1"/>
      <w:numFmt w:val="lowerLetter"/>
      <w:lvlText w:val="%5."/>
      <w:lvlJc w:val="left"/>
      <w:pPr>
        <w:ind w:left="4593" w:hanging="360"/>
      </w:pPr>
    </w:lvl>
    <w:lvl w:ilvl="5" w:tplc="0416001B">
      <w:start w:val="1"/>
      <w:numFmt w:val="lowerRoman"/>
      <w:lvlText w:val="%6."/>
      <w:lvlJc w:val="right"/>
      <w:pPr>
        <w:ind w:left="5313" w:hanging="180"/>
      </w:pPr>
    </w:lvl>
    <w:lvl w:ilvl="6" w:tplc="0416000F">
      <w:start w:val="1"/>
      <w:numFmt w:val="decimal"/>
      <w:lvlText w:val="%7."/>
      <w:lvlJc w:val="left"/>
      <w:pPr>
        <w:ind w:left="6033" w:hanging="360"/>
      </w:pPr>
    </w:lvl>
    <w:lvl w:ilvl="7" w:tplc="04160019">
      <w:start w:val="1"/>
      <w:numFmt w:val="lowerLetter"/>
      <w:lvlText w:val="%8."/>
      <w:lvlJc w:val="left"/>
      <w:pPr>
        <w:ind w:left="6753" w:hanging="360"/>
      </w:pPr>
    </w:lvl>
    <w:lvl w:ilvl="8" w:tplc="0416001B">
      <w:start w:val="1"/>
      <w:numFmt w:val="lowerRoman"/>
      <w:lvlText w:val="%9."/>
      <w:lvlJc w:val="right"/>
      <w:pPr>
        <w:ind w:left="7473" w:hanging="180"/>
      </w:pPr>
    </w:lvl>
  </w:abstractNum>
  <w:abstractNum w:abstractNumId="18" w15:restartNumberingAfterBreak="0">
    <w:nsid w:val="78355D7B"/>
    <w:multiLevelType w:val="multilevel"/>
    <w:tmpl w:val="A2447C4C"/>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6"/>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num w:numId="1">
    <w:abstractNumId w:val="7"/>
  </w:num>
  <w:num w:numId="2">
    <w:abstractNumId w:val="18"/>
  </w:num>
  <w:num w:numId="3">
    <w:abstractNumId w:val="13"/>
  </w:num>
  <w:num w:numId="4">
    <w:abstractNumId w:val="16"/>
  </w:num>
  <w:num w:numId="5">
    <w:abstractNumId w:val="8"/>
  </w:num>
  <w:num w:numId="6">
    <w:abstractNumId w:val="6"/>
  </w:num>
  <w:num w:numId="7">
    <w:abstractNumId w:val="0"/>
  </w:num>
  <w:num w:numId="8">
    <w:abstractNumId w:val="18"/>
    <w:lvlOverride w:ilvl="0">
      <w:startOverride w:val="13"/>
    </w:lvlOverride>
    <w:lvlOverride w:ilvl="1">
      <w:startOverride w:val="1"/>
    </w:lvlOverride>
  </w:num>
  <w:num w:numId="9">
    <w:abstractNumId w:val="19"/>
  </w:num>
  <w:num w:numId="10">
    <w:abstractNumId w:val="14"/>
  </w:num>
  <w:num w:numId="11">
    <w:abstractNumId w:val="2"/>
  </w:num>
  <w:num w:numId="12">
    <w:abstractNumId w:val="12"/>
  </w:num>
  <w:num w:numId="13">
    <w:abstractNumId w:val="18"/>
  </w:num>
  <w:num w:numId="14">
    <w:abstractNumId w:val="18"/>
  </w:num>
  <w:num w:numId="15">
    <w:abstractNumId w:val="5"/>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4"/>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5"/>
  </w:num>
  <w:num w:numId="35">
    <w:abstractNumId w:val="18"/>
  </w:num>
  <w:num w:numId="36">
    <w:abstractNumId w:val="18"/>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18"/>
  </w:num>
  <w:num w:numId="40">
    <w:abstractNumId w:val="10"/>
  </w:num>
  <w:num w:numId="41">
    <w:abstractNumId w:val="18"/>
  </w:num>
  <w:num w:numId="42">
    <w:abstractNumId w:val="7"/>
  </w:num>
  <w:num w:numId="43">
    <w:abstractNumId w:val="18"/>
  </w:num>
  <w:num w:numId="4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6" w:nlCheck="1" w:checkStyle="0"/>
  <w:activeWritingStyle w:appName="MSWord" w:lang="pt-BR" w:vendorID="64" w:dllVersion="0" w:nlCheck="1" w:checkStyle="0"/>
  <w:activeWritingStyle w:appName="MSWord" w:lang="fr-FR" w:vendorID="64" w:dllVersion="6" w:nlCheck="1" w:checkStyle="1"/>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135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11168465-v2\SPODMS"/>
    <w:docVar w:name="OfficeIni" w:val="Sao Paulo - PORTUGUESE.ini"/>
  </w:docVars>
  <w:rsids>
    <w:rsidRoot w:val="009A17A8"/>
    <w:rsid w:val="00001484"/>
    <w:rsid w:val="00002727"/>
    <w:rsid w:val="00002C16"/>
    <w:rsid w:val="0000343B"/>
    <w:rsid w:val="00003C87"/>
    <w:rsid w:val="00004545"/>
    <w:rsid w:val="000049F4"/>
    <w:rsid w:val="00004BED"/>
    <w:rsid w:val="0000585E"/>
    <w:rsid w:val="000059A9"/>
    <w:rsid w:val="00005E43"/>
    <w:rsid w:val="00006227"/>
    <w:rsid w:val="00006395"/>
    <w:rsid w:val="000069FA"/>
    <w:rsid w:val="00006D7E"/>
    <w:rsid w:val="00006F8F"/>
    <w:rsid w:val="00007108"/>
    <w:rsid w:val="0000722F"/>
    <w:rsid w:val="00007359"/>
    <w:rsid w:val="00007490"/>
    <w:rsid w:val="00007777"/>
    <w:rsid w:val="00007A5A"/>
    <w:rsid w:val="00007EA9"/>
    <w:rsid w:val="0001025F"/>
    <w:rsid w:val="0001034B"/>
    <w:rsid w:val="00010661"/>
    <w:rsid w:val="000106EE"/>
    <w:rsid w:val="000126A2"/>
    <w:rsid w:val="00012B46"/>
    <w:rsid w:val="00012CA3"/>
    <w:rsid w:val="000131DB"/>
    <w:rsid w:val="000132D1"/>
    <w:rsid w:val="00013987"/>
    <w:rsid w:val="00013E4A"/>
    <w:rsid w:val="00014363"/>
    <w:rsid w:val="00014462"/>
    <w:rsid w:val="0001451B"/>
    <w:rsid w:val="00014A74"/>
    <w:rsid w:val="00014D00"/>
    <w:rsid w:val="00014F76"/>
    <w:rsid w:val="0001521E"/>
    <w:rsid w:val="00015CA5"/>
    <w:rsid w:val="000160DE"/>
    <w:rsid w:val="0001708C"/>
    <w:rsid w:val="000170ED"/>
    <w:rsid w:val="0001713C"/>
    <w:rsid w:val="000174B9"/>
    <w:rsid w:val="00017602"/>
    <w:rsid w:val="00017972"/>
    <w:rsid w:val="00017DAA"/>
    <w:rsid w:val="00020124"/>
    <w:rsid w:val="00020366"/>
    <w:rsid w:val="0002040B"/>
    <w:rsid w:val="000206EB"/>
    <w:rsid w:val="0002109E"/>
    <w:rsid w:val="00021663"/>
    <w:rsid w:val="000216AC"/>
    <w:rsid w:val="000219B4"/>
    <w:rsid w:val="00021D4D"/>
    <w:rsid w:val="00022454"/>
    <w:rsid w:val="00022A40"/>
    <w:rsid w:val="0002353E"/>
    <w:rsid w:val="00023932"/>
    <w:rsid w:val="00024107"/>
    <w:rsid w:val="000244C1"/>
    <w:rsid w:val="00024785"/>
    <w:rsid w:val="0002532C"/>
    <w:rsid w:val="0002537E"/>
    <w:rsid w:val="000261AB"/>
    <w:rsid w:val="00026947"/>
    <w:rsid w:val="00026AE1"/>
    <w:rsid w:val="00026B53"/>
    <w:rsid w:val="00026EA0"/>
    <w:rsid w:val="00026F51"/>
    <w:rsid w:val="00026F58"/>
    <w:rsid w:val="00031124"/>
    <w:rsid w:val="000311AF"/>
    <w:rsid w:val="00031437"/>
    <w:rsid w:val="00031633"/>
    <w:rsid w:val="000319E0"/>
    <w:rsid w:val="00031A36"/>
    <w:rsid w:val="00031BB8"/>
    <w:rsid w:val="0003290C"/>
    <w:rsid w:val="00033933"/>
    <w:rsid w:val="000341B6"/>
    <w:rsid w:val="00034957"/>
    <w:rsid w:val="00035169"/>
    <w:rsid w:val="00035444"/>
    <w:rsid w:val="0003625B"/>
    <w:rsid w:val="0003680C"/>
    <w:rsid w:val="0003682A"/>
    <w:rsid w:val="00036D7F"/>
    <w:rsid w:val="00037533"/>
    <w:rsid w:val="0004052D"/>
    <w:rsid w:val="00040781"/>
    <w:rsid w:val="000407F6"/>
    <w:rsid w:val="00042047"/>
    <w:rsid w:val="000426C4"/>
    <w:rsid w:val="00042A02"/>
    <w:rsid w:val="00043934"/>
    <w:rsid w:val="00043BB7"/>
    <w:rsid w:val="00044260"/>
    <w:rsid w:val="000443C4"/>
    <w:rsid w:val="0004505A"/>
    <w:rsid w:val="000450BD"/>
    <w:rsid w:val="000453D0"/>
    <w:rsid w:val="0004590C"/>
    <w:rsid w:val="000461A0"/>
    <w:rsid w:val="000464A1"/>
    <w:rsid w:val="00046CD2"/>
    <w:rsid w:val="00046D43"/>
    <w:rsid w:val="00046EE7"/>
    <w:rsid w:val="0004706E"/>
    <w:rsid w:val="0004759D"/>
    <w:rsid w:val="00047B7F"/>
    <w:rsid w:val="00047DBC"/>
    <w:rsid w:val="000501C1"/>
    <w:rsid w:val="0005043F"/>
    <w:rsid w:val="0005048B"/>
    <w:rsid w:val="000506CD"/>
    <w:rsid w:val="00050B2D"/>
    <w:rsid w:val="00050CDA"/>
    <w:rsid w:val="00051470"/>
    <w:rsid w:val="000515A5"/>
    <w:rsid w:val="00051B7F"/>
    <w:rsid w:val="00051BF5"/>
    <w:rsid w:val="00052720"/>
    <w:rsid w:val="00052D23"/>
    <w:rsid w:val="00052FBB"/>
    <w:rsid w:val="00053468"/>
    <w:rsid w:val="00053A54"/>
    <w:rsid w:val="00053A8E"/>
    <w:rsid w:val="00055978"/>
    <w:rsid w:val="00055990"/>
    <w:rsid w:val="00055C6C"/>
    <w:rsid w:val="00056294"/>
    <w:rsid w:val="000563B1"/>
    <w:rsid w:val="00056FEB"/>
    <w:rsid w:val="00057D6B"/>
    <w:rsid w:val="00060312"/>
    <w:rsid w:val="00060758"/>
    <w:rsid w:val="00060AB6"/>
    <w:rsid w:val="00060E40"/>
    <w:rsid w:val="000613AD"/>
    <w:rsid w:val="000615AD"/>
    <w:rsid w:val="00061E38"/>
    <w:rsid w:val="000624ED"/>
    <w:rsid w:val="0006263D"/>
    <w:rsid w:val="0006281F"/>
    <w:rsid w:val="0006286D"/>
    <w:rsid w:val="00062931"/>
    <w:rsid w:val="00062A42"/>
    <w:rsid w:val="00062CEB"/>
    <w:rsid w:val="00062E73"/>
    <w:rsid w:val="000631F2"/>
    <w:rsid w:val="000643BD"/>
    <w:rsid w:val="000649A5"/>
    <w:rsid w:val="00064E78"/>
    <w:rsid w:val="00064FC4"/>
    <w:rsid w:val="000667F1"/>
    <w:rsid w:val="0006682C"/>
    <w:rsid w:val="00066E9E"/>
    <w:rsid w:val="00066F64"/>
    <w:rsid w:val="00067556"/>
    <w:rsid w:val="000677FB"/>
    <w:rsid w:val="000679AD"/>
    <w:rsid w:val="00067A99"/>
    <w:rsid w:val="00067B7E"/>
    <w:rsid w:val="000702A9"/>
    <w:rsid w:val="00070354"/>
    <w:rsid w:val="00070927"/>
    <w:rsid w:val="00070FC8"/>
    <w:rsid w:val="0007195E"/>
    <w:rsid w:val="000722DA"/>
    <w:rsid w:val="000730B4"/>
    <w:rsid w:val="000732E2"/>
    <w:rsid w:val="0007429C"/>
    <w:rsid w:val="000757D2"/>
    <w:rsid w:val="00075DAB"/>
    <w:rsid w:val="0007627C"/>
    <w:rsid w:val="0007629B"/>
    <w:rsid w:val="000768F7"/>
    <w:rsid w:val="00076A4F"/>
    <w:rsid w:val="00076EF7"/>
    <w:rsid w:val="0007709C"/>
    <w:rsid w:val="00077A9E"/>
    <w:rsid w:val="00077C01"/>
    <w:rsid w:val="00077E41"/>
    <w:rsid w:val="00077F80"/>
    <w:rsid w:val="00080883"/>
    <w:rsid w:val="00080890"/>
    <w:rsid w:val="00080F72"/>
    <w:rsid w:val="00081135"/>
    <w:rsid w:val="00081EAA"/>
    <w:rsid w:val="00082821"/>
    <w:rsid w:val="000832C1"/>
    <w:rsid w:val="000832DE"/>
    <w:rsid w:val="00083740"/>
    <w:rsid w:val="000838D1"/>
    <w:rsid w:val="00084923"/>
    <w:rsid w:val="00084A50"/>
    <w:rsid w:val="00084E08"/>
    <w:rsid w:val="000852D6"/>
    <w:rsid w:val="000856FA"/>
    <w:rsid w:val="000859B9"/>
    <w:rsid w:val="000859EC"/>
    <w:rsid w:val="00086ACA"/>
    <w:rsid w:val="00086DFF"/>
    <w:rsid w:val="000873E4"/>
    <w:rsid w:val="000877AE"/>
    <w:rsid w:val="0008793B"/>
    <w:rsid w:val="00090138"/>
    <w:rsid w:val="0009030A"/>
    <w:rsid w:val="00090576"/>
    <w:rsid w:val="000908C7"/>
    <w:rsid w:val="00090C15"/>
    <w:rsid w:val="00091309"/>
    <w:rsid w:val="00091CFC"/>
    <w:rsid w:val="00092483"/>
    <w:rsid w:val="000926F9"/>
    <w:rsid w:val="000930A4"/>
    <w:rsid w:val="000931E5"/>
    <w:rsid w:val="00093EF2"/>
    <w:rsid w:val="00094BE4"/>
    <w:rsid w:val="00094DE5"/>
    <w:rsid w:val="0009577E"/>
    <w:rsid w:val="00095A0D"/>
    <w:rsid w:val="00096532"/>
    <w:rsid w:val="0009655C"/>
    <w:rsid w:val="00097182"/>
    <w:rsid w:val="0009726E"/>
    <w:rsid w:val="0009784D"/>
    <w:rsid w:val="000A10E8"/>
    <w:rsid w:val="000A166D"/>
    <w:rsid w:val="000A21CB"/>
    <w:rsid w:val="000A24DD"/>
    <w:rsid w:val="000A28AF"/>
    <w:rsid w:val="000A2906"/>
    <w:rsid w:val="000A2FB0"/>
    <w:rsid w:val="000A4D26"/>
    <w:rsid w:val="000A4DC7"/>
    <w:rsid w:val="000A6BF8"/>
    <w:rsid w:val="000A6E2C"/>
    <w:rsid w:val="000A72C9"/>
    <w:rsid w:val="000A7412"/>
    <w:rsid w:val="000A74D0"/>
    <w:rsid w:val="000A7500"/>
    <w:rsid w:val="000A7988"/>
    <w:rsid w:val="000A7B6E"/>
    <w:rsid w:val="000B0339"/>
    <w:rsid w:val="000B0534"/>
    <w:rsid w:val="000B08B5"/>
    <w:rsid w:val="000B0CCE"/>
    <w:rsid w:val="000B185F"/>
    <w:rsid w:val="000B1986"/>
    <w:rsid w:val="000B2350"/>
    <w:rsid w:val="000B23F9"/>
    <w:rsid w:val="000B28A6"/>
    <w:rsid w:val="000B292C"/>
    <w:rsid w:val="000B293F"/>
    <w:rsid w:val="000B2D9F"/>
    <w:rsid w:val="000B2E0C"/>
    <w:rsid w:val="000B31D6"/>
    <w:rsid w:val="000B33C9"/>
    <w:rsid w:val="000B3ACF"/>
    <w:rsid w:val="000B4BF9"/>
    <w:rsid w:val="000B5457"/>
    <w:rsid w:val="000B5791"/>
    <w:rsid w:val="000B587F"/>
    <w:rsid w:val="000B5F8A"/>
    <w:rsid w:val="000B6172"/>
    <w:rsid w:val="000B64A7"/>
    <w:rsid w:val="000B656A"/>
    <w:rsid w:val="000B688F"/>
    <w:rsid w:val="000B6C77"/>
    <w:rsid w:val="000B71CF"/>
    <w:rsid w:val="000B7369"/>
    <w:rsid w:val="000B7C79"/>
    <w:rsid w:val="000C01A8"/>
    <w:rsid w:val="000C0B50"/>
    <w:rsid w:val="000C0CBB"/>
    <w:rsid w:val="000C193D"/>
    <w:rsid w:val="000C1F53"/>
    <w:rsid w:val="000C2A4A"/>
    <w:rsid w:val="000C2BC0"/>
    <w:rsid w:val="000C2DF6"/>
    <w:rsid w:val="000C3636"/>
    <w:rsid w:val="000C549F"/>
    <w:rsid w:val="000C57D3"/>
    <w:rsid w:val="000C5CB7"/>
    <w:rsid w:val="000C5ECE"/>
    <w:rsid w:val="000C6B00"/>
    <w:rsid w:val="000C7C20"/>
    <w:rsid w:val="000D093E"/>
    <w:rsid w:val="000D0D58"/>
    <w:rsid w:val="000D0FDD"/>
    <w:rsid w:val="000D1D3D"/>
    <w:rsid w:val="000D1DE1"/>
    <w:rsid w:val="000D212B"/>
    <w:rsid w:val="000D221F"/>
    <w:rsid w:val="000D2702"/>
    <w:rsid w:val="000D28F1"/>
    <w:rsid w:val="000D2C32"/>
    <w:rsid w:val="000D2C37"/>
    <w:rsid w:val="000D34C5"/>
    <w:rsid w:val="000D39F1"/>
    <w:rsid w:val="000D3AC4"/>
    <w:rsid w:val="000D3C8C"/>
    <w:rsid w:val="000D44D3"/>
    <w:rsid w:val="000D4606"/>
    <w:rsid w:val="000D4A84"/>
    <w:rsid w:val="000D4B87"/>
    <w:rsid w:val="000D4D96"/>
    <w:rsid w:val="000D4E66"/>
    <w:rsid w:val="000D5092"/>
    <w:rsid w:val="000D5387"/>
    <w:rsid w:val="000D5638"/>
    <w:rsid w:val="000D5A53"/>
    <w:rsid w:val="000D5A82"/>
    <w:rsid w:val="000D5AA1"/>
    <w:rsid w:val="000D5AFA"/>
    <w:rsid w:val="000D6995"/>
    <w:rsid w:val="000D6A9F"/>
    <w:rsid w:val="000D6F55"/>
    <w:rsid w:val="000D7091"/>
    <w:rsid w:val="000D7235"/>
    <w:rsid w:val="000D7494"/>
    <w:rsid w:val="000D7697"/>
    <w:rsid w:val="000D7850"/>
    <w:rsid w:val="000D7EDF"/>
    <w:rsid w:val="000E0150"/>
    <w:rsid w:val="000E0366"/>
    <w:rsid w:val="000E04B2"/>
    <w:rsid w:val="000E07F2"/>
    <w:rsid w:val="000E0907"/>
    <w:rsid w:val="000E0ACB"/>
    <w:rsid w:val="000E0C3B"/>
    <w:rsid w:val="000E1765"/>
    <w:rsid w:val="000E1980"/>
    <w:rsid w:val="000E2390"/>
    <w:rsid w:val="000E25E7"/>
    <w:rsid w:val="000E27A6"/>
    <w:rsid w:val="000E27FB"/>
    <w:rsid w:val="000E2E17"/>
    <w:rsid w:val="000E41E0"/>
    <w:rsid w:val="000E4203"/>
    <w:rsid w:val="000E4245"/>
    <w:rsid w:val="000E4802"/>
    <w:rsid w:val="000E4C15"/>
    <w:rsid w:val="000E4C50"/>
    <w:rsid w:val="000E4E88"/>
    <w:rsid w:val="000E51D2"/>
    <w:rsid w:val="000E5D4A"/>
    <w:rsid w:val="000E5FFA"/>
    <w:rsid w:val="000E612C"/>
    <w:rsid w:val="000E66FA"/>
    <w:rsid w:val="000E6754"/>
    <w:rsid w:val="000E6789"/>
    <w:rsid w:val="000E67F2"/>
    <w:rsid w:val="000E6C6F"/>
    <w:rsid w:val="000E6CA8"/>
    <w:rsid w:val="000E71AB"/>
    <w:rsid w:val="000E72B9"/>
    <w:rsid w:val="000E7667"/>
    <w:rsid w:val="000E799D"/>
    <w:rsid w:val="000E7AFD"/>
    <w:rsid w:val="000E7CD7"/>
    <w:rsid w:val="000E7DF7"/>
    <w:rsid w:val="000E7EF0"/>
    <w:rsid w:val="000F1A9A"/>
    <w:rsid w:val="000F1B28"/>
    <w:rsid w:val="000F1E5C"/>
    <w:rsid w:val="000F239C"/>
    <w:rsid w:val="000F2BE7"/>
    <w:rsid w:val="000F30F8"/>
    <w:rsid w:val="000F33A2"/>
    <w:rsid w:val="000F3660"/>
    <w:rsid w:val="000F42B0"/>
    <w:rsid w:val="000F42CA"/>
    <w:rsid w:val="000F456C"/>
    <w:rsid w:val="000F466F"/>
    <w:rsid w:val="000F484B"/>
    <w:rsid w:val="000F5B17"/>
    <w:rsid w:val="000F5E22"/>
    <w:rsid w:val="000F5F24"/>
    <w:rsid w:val="000F6630"/>
    <w:rsid w:val="000F67C8"/>
    <w:rsid w:val="000F69F2"/>
    <w:rsid w:val="000F6A00"/>
    <w:rsid w:val="000F6A34"/>
    <w:rsid w:val="000F71C5"/>
    <w:rsid w:val="000F7A2F"/>
    <w:rsid w:val="0010001A"/>
    <w:rsid w:val="001009A1"/>
    <w:rsid w:val="00100CD4"/>
    <w:rsid w:val="0010137B"/>
    <w:rsid w:val="00101732"/>
    <w:rsid w:val="001018F7"/>
    <w:rsid w:val="00101A79"/>
    <w:rsid w:val="00101BE4"/>
    <w:rsid w:val="00101CE4"/>
    <w:rsid w:val="001022D3"/>
    <w:rsid w:val="00102AC0"/>
    <w:rsid w:val="00103581"/>
    <w:rsid w:val="00104932"/>
    <w:rsid w:val="00104E61"/>
    <w:rsid w:val="00104E95"/>
    <w:rsid w:val="0010532D"/>
    <w:rsid w:val="0010535A"/>
    <w:rsid w:val="00105599"/>
    <w:rsid w:val="0010577D"/>
    <w:rsid w:val="00106059"/>
    <w:rsid w:val="001060ED"/>
    <w:rsid w:val="00106185"/>
    <w:rsid w:val="00106198"/>
    <w:rsid w:val="001064A5"/>
    <w:rsid w:val="001073E6"/>
    <w:rsid w:val="00107771"/>
    <w:rsid w:val="001078E4"/>
    <w:rsid w:val="00107FE1"/>
    <w:rsid w:val="00110528"/>
    <w:rsid w:val="0011116A"/>
    <w:rsid w:val="00111183"/>
    <w:rsid w:val="0011146C"/>
    <w:rsid w:val="001116BD"/>
    <w:rsid w:val="00112266"/>
    <w:rsid w:val="00112B0F"/>
    <w:rsid w:val="00112C24"/>
    <w:rsid w:val="0011387F"/>
    <w:rsid w:val="001138F9"/>
    <w:rsid w:val="0011404B"/>
    <w:rsid w:val="001145B0"/>
    <w:rsid w:val="00114622"/>
    <w:rsid w:val="00114750"/>
    <w:rsid w:val="0011499F"/>
    <w:rsid w:val="0011516F"/>
    <w:rsid w:val="00115E2D"/>
    <w:rsid w:val="00116248"/>
    <w:rsid w:val="00116B2D"/>
    <w:rsid w:val="00116D1D"/>
    <w:rsid w:val="00116E78"/>
    <w:rsid w:val="001173EC"/>
    <w:rsid w:val="00117A17"/>
    <w:rsid w:val="0012050C"/>
    <w:rsid w:val="00120629"/>
    <w:rsid w:val="00120AF7"/>
    <w:rsid w:val="00121937"/>
    <w:rsid w:val="0012196D"/>
    <w:rsid w:val="00122064"/>
    <w:rsid w:val="00122307"/>
    <w:rsid w:val="00122467"/>
    <w:rsid w:val="0012282E"/>
    <w:rsid w:val="001228B6"/>
    <w:rsid w:val="00122B2D"/>
    <w:rsid w:val="00122FC4"/>
    <w:rsid w:val="00123042"/>
    <w:rsid w:val="001233D7"/>
    <w:rsid w:val="00123985"/>
    <w:rsid w:val="00124575"/>
    <w:rsid w:val="00124CF3"/>
    <w:rsid w:val="00124EE5"/>
    <w:rsid w:val="00125293"/>
    <w:rsid w:val="00125685"/>
    <w:rsid w:val="001260BA"/>
    <w:rsid w:val="00127044"/>
    <w:rsid w:val="00127194"/>
    <w:rsid w:val="00127F65"/>
    <w:rsid w:val="00130661"/>
    <w:rsid w:val="00130D89"/>
    <w:rsid w:val="00130DB4"/>
    <w:rsid w:val="00130DD0"/>
    <w:rsid w:val="001310C8"/>
    <w:rsid w:val="00132046"/>
    <w:rsid w:val="001323E2"/>
    <w:rsid w:val="0013315F"/>
    <w:rsid w:val="001331AA"/>
    <w:rsid w:val="00134FDF"/>
    <w:rsid w:val="001355DA"/>
    <w:rsid w:val="00135BDD"/>
    <w:rsid w:val="001363B2"/>
    <w:rsid w:val="001366DD"/>
    <w:rsid w:val="00136E61"/>
    <w:rsid w:val="001372C7"/>
    <w:rsid w:val="0013761C"/>
    <w:rsid w:val="001377BC"/>
    <w:rsid w:val="00140C38"/>
    <w:rsid w:val="00143715"/>
    <w:rsid w:val="00143AE7"/>
    <w:rsid w:val="00143C5B"/>
    <w:rsid w:val="00143E69"/>
    <w:rsid w:val="00143F8E"/>
    <w:rsid w:val="001443E9"/>
    <w:rsid w:val="0014444E"/>
    <w:rsid w:val="00144626"/>
    <w:rsid w:val="001449B5"/>
    <w:rsid w:val="0014504C"/>
    <w:rsid w:val="001451ED"/>
    <w:rsid w:val="00145360"/>
    <w:rsid w:val="0014574D"/>
    <w:rsid w:val="001458F4"/>
    <w:rsid w:val="00145F9F"/>
    <w:rsid w:val="0014627B"/>
    <w:rsid w:val="001472EA"/>
    <w:rsid w:val="00147736"/>
    <w:rsid w:val="00147D12"/>
    <w:rsid w:val="00147FA4"/>
    <w:rsid w:val="001506AE"/>
    <w:rsid w:val="00150CD6"/>
    <w:rsid w:val="00150F0F"/>
    <w:rsid w:val="00151C52"/>
    <w:rsid w:val="00152B0F"/>
    <w:rsid w:val="00152D88"/>
    <w:rsid w:val="001531D1"/>
    <w:rsid w:val="00153559"/>
    <w:rsid w:val="0015368B"/>
    <w:rsid w:val="001536AB"/>
    <w:rsid w:val="00154C9A"/>
    <w:rsid w:val="0015508C"/>
    <w:rsid w:val="00155787"/>
    <w:rsid w:val="00155790"/>
    <w:rsid w:val="001562C7"/>
    <w:rsid w:val="001567A0"/>
    <w:rsid w:val="0015681C"/>
    <w:rsid w:val="00156D16"/>
    <w:rsid w:val="00157874"/>
    <w:rsid w:val="00160F74"/>
    <w:rsid w:val="00161255"/>
    <w:rsid w:val="00161710"/>
    <w:rsid w:val="00161BDE"/>
    <w:rsid w:val="001621BE"/>
    <w:rsid w:val="001629FF"/>
    <w:rsid w:val="00163342"/>
    <w:rsid w:val="001636B5"/>
    <w:rsid w:val="00163837"/>
    <w:rsid w:val="0016384B"/>
    <w:rsid w:val="00164BC1"/>
    <w:rsid w:val="00165C90"/>
    <w:rsid w:val="00165E51"/>
    <w:rsid w:val="00165F24"/>
    <w:rsid w:val="00166022"/>
    <w:rsid w:val="001678D6"/>
    <w:rsid w:val="001700FA"/>
    <w:rsid w:val="00170303"/>
    <w:rsid w:val="001706EB"/>
    <w:rsid w:val="00170E26"/>
    <w:rsid w:val="001714F0"/>
    <w:rsid w:val="00171A2A"/>
    <w:rsid w:val="00172394"/>
    <w:rsid w:val="00172D71"/>
    <w:rsid w:val="001730D6"/>
    <w:rsid w:val="0017349B"/>
    <w:rsid w:val="001736D0"/>
    <w:rsid w:val="00173829"/>
    <w:rsid w:val="00173CB1"/>
    <w:rsid w:val="00173CF7"/>
    <w:rsid w:val="0017497E"/>
    <w:rsid w:val="001749B5"/>
    <w:rsid w:val="00174BFA"/>
    <w:rsid w:val="00174FAD"/>
    <w:rsid w:val="001752F1"/>
    <w:rsid w:val="00175C7A"/>
    <w:rsid w:val="00176A66"/>
    <w:rsid w:val="00176CEA"/>
    <w:rsid w:val="00176F97"/>
    <w:rsid w:val="0017727A"/>
    <w:rsid w:val="00177377"/>
    <w:rsid w:val="00177F4A"/>
    <w:rsid w:val="001808CB"/>
    <w:rsid w:val="00180E4F"/>
    <w:rsid w:val="001816FD"/>
    <w:rsid w:val="00181777"/>
    <w:rsid w:val="00181D89"/>
    <w:rsid w:val="0018267A"/>
    <w:rsid w:val="0018288F"/>
    <w:rsid w:val="00182DA8"/>
    <w:rsid w:val="00183A2A"/>
    <w:rsid w:val="00183BE3"/>
    <w:rsid w:val="001844B8"/>
    <w:rsid w:val="001844C8"/>
    <w:rsid w:val="00184923"/>
    <w:rsid w:val="00184EC7"/>
    <w:rsid w:val="001854D3"/>
    <w:rsid w:val="00185502"/>
    <w:rsid w:val="00186288"/>
    <w:rsid w:val="00186D51"/>
    <w:rsid w:val="00187047"/>
    <w:rsid w:val="0018724F"/>
    <w:rsid w:val="001901CA"/>
    <w:rsid w:val="001902AE"/>
    <w:rsid w:val="0019031E"/>
    <w:rsid w:val="00190A9B"/>
    <w:rsid w:val="00190ADD"/>
    <w:rsid w:val="00190B73"/>
    <w:rsid w:val="00190D27"/>
    <w:rsid w:val="001913D5"/>
    <w:rsid w:val="001914C3"/>
    <w:rsid w:val="001914D4"/>
    <w:rsid w:val="00191507"/>
    <w:rsid w:val="001915BF"/>
    <w:rsid w:val="001915E4"/>
    <w:rsid w:val="001925A3"/>
    <w:rsid w:val="00192AFE"/>
    <w:rsid w:val="00192DB4"/>
    <w:rsid w:val="00193011"/>
    <w:rsid w:val="00193344"/>
    <w:rsid w:val="001939AF"/>
    <w:rsid w:val="00193A37"/>
    <w:rsid w:val="00193F09"/>
    <w:rsid w:val="0019417B"/>
    <w:rsid w:val="00194182"/>
    <w:rsid w:val="00194365"/>
    <w:rsid w:val="00194382"/>
    <w:rsid w:val="00194FF2"/>
    <w:rsid w:val="001953AC"/>
    <w:rsid w:val="00195624"/>
    <w:rsid w:val="00195F45"/>
    <w:rsid w:val="001962A1"/>
    <w:rsid w:val="00196758"/>
    <w:rsid w:val="00196E7C"/>
    <w:rsid w:val="00197224"/>
    <w:rsid w:val="001973E4"/>
    <w:rsid w:val="00197657"/>
    <w:rsid w:val="00197BB3"/>
    <w:rsid w:val="001A01BE"/>
    <w:rsid w:val="001A0806"/>
    <w:rsid w:val="001A09AF"/>
    <w:rsid w:val="001A0EE7"/>
    <w:rsid w:val="001A0FFF"/>
    <w:rsid w:val="001A1525"/>
    <w:rsid w:val="001A1873"/>
    <w:rsid w:val="001A20A8"/>
    <w:rsid w:val="001A2998"/>
    <w:rsid w:val="001A2A23"/>
    <w:rsid w:val="001A2CF0"/>
    <w:rsid w:val="001A2D79"/>
    <w:rsid w:val="001A3376"/>
    <w:rsid w:val="001A382D"/>
    <w:rsid w:val="001A45D4"/>
    <w:rsid w:val="001A49FE"/>
    <w:rsid w:val="001A4B3D"/>
    <w:rsid w:val="001A4F70"/>
    <w:rsid w:val="001A5537"/>
    <w:rsid w:val="001A5B59"/>
    <w:rsid w:val="001A5B6C"/>
    <w:rsid w:val="001A5E93"/>
    <w:rsid w:val="001A6008"/>
    <w:rsid w:val="001A6E7E"/>
    <w:rsid w:val="001A700E"/>
    <w:rsid w:val="001A7CE2"/>
    <w:rsid w:val="001A7EFE"/>
    <w:rsid w:val="001B0125"/>
    <w:rsid w:val="001B01D6"/>
    <w:rsid w:val="001B0292"/>
    <w:rsid w:val="001B060F"/>
    <w:rsid w:val="001B1223"/>
    <w:rsid w:val="001B1292"/>
    <w:rsid w:val="001B1D0E"/>
    <w:rsid w:val="001B218C"/>
    <w:rsid w:val="001B2451"/>
    <w:rsid w:val="001B274A"/>
    <w:rsid w:val="001B2996"/>
    <w:rsid w:val="001B2F8A"/>
    <w:rsid w:val="001B3198"/>
    <w:rsid w:val="001B3273"/>
    <w:rsid w:val="001B376C"/>
    <w:rsid w:val="001B3DD3"/>
    <w:rsid w:val="001B3E8C"/>
    <w:rsid w:val="001B4125"/>
    <w:rsid w:val="001B42C8"/>
    <w:rsid w:val="001B46C1"/>
    <w:rsid w:val="001B5247"/>
    <w:rsid w:val="001B55EB"/>
    <w:rsid w:val="001B5967"/>
    <w:rsid w:val="001B66F6"/>
    <w:rsid w:val="001B68C8"/>
    <w:rsid w:val="001B6C7A"/>
    <w:rsid w:val="001B6E4C"/>
    <w:rsid w:val="001B76E2"/>
    <w:rsid w:val="001C07F6"/>
    <w:rsid w:val="001C0807"/>
    <w:rsid w:val="001C09E1"/>
    <w:rsid w:val="001C0F04"/>
    <w:rsid w:val="001C0F3C"/>
    <w:rsid w:val="001C1188"/>
    <w:rsid w:val="001C12ED"/>
    <w:rsid w:val="001C296E"/>
    <w:rsid w:val="001C2C61"/>
    <w:rsid w:val="001C30FE"/>
    <w:rsid w:val="001C34EB"/>
    <w:rsid w:val="001C3F7E"/>
    <w:rsid w:val="001C3F84"/>
    <w:rsid w:val="001C40CA"/>
    <w:rsid w:val="001C42D3"/>
    <w:rsid w:val="001C43A6"/>
    <w:rsid w:val="001C470D"/>
    <w:rsid w:val="001C47B4"/>
    <w:rsid w:val="001C4AB4"/>
    <w:rsid w:val="001C4E81"/>
    <w:rsid w:val="001C4F7B"/>
    <w:rsid w:val="001C5225"/>
    <w:rsid w:val="001C5EF9"/>
    <w:rsid w:val="001C667C"/>
    <w:rsid w:val="001C6BCB"/>
    <w:rsid w:val="001C6D48"/>
    <w:rsid w:val="001C7794"/>
    <w:rsid w:val="001C79AE"/>
    <w:rsid w:val="001D0207"/>
    <w:rsid w:val="001D03AC"/>
    <w:rsid w:val="001D06BF"/>
    <w:rsid w:val="001D0B63"/>
    <w:rsid w:val="001D0C48"/>
    <w:rsid w:val="001D1901"/>
    <w:rsid w:val="001D1C6E"/>
    <w:rsid w:val="001D2620"/>
    <w:rsid w:val="001D2B43"/>
    <w:rsid w:val="001D315C"/>
    <w:rsid w:val="001D37B4"/>
    <w:rsid w:val="001D3AE0"/>
    <w:rsid w:val="001D3D78"/>
    <w:rsid w:val="001D43A2"/>
    <w:rsid w:val="001D43DE"/>
    <w:rsid w:val="001D4469"/>
    <w:rsid w:val="001D44B6"/>
    <w:rsid w:val="001D44D9"/>
    <w:rsid w:val="001D480A"/>
    <w:rsid w:val="001D4B06"/>
    <w:rsid w:val="001D4FE5"/>
    <w:rsid w:val="001D51CE"/>
    <w:rsid w:val="001D57C3"/>
    <w:rsid w:val="001D5943"/>
    <w:rsid w:val="001D5B40"/>
    <w:rsid w:val="001D6230"/>
    <w:rsid w:val="001D6C3E"/>
    <w:rsid w:val="001D6E65"/>
    <w:rsid w:val="001E0474"/>
    <w:rsid w:val="001E04F5"/>
    <w:rsid w:val="001E12D0"/>
    <w:rsid w:val="001E14A6"/>
    <w:rsid w:val="001E1A89"/>
    <w:rsid w:val="001E2360"/>
    <w:rsid w:val="001E26DB"/>
    <w:rsid w:val="001E2BD5"/>
    <w:rsid w:val="001E3709"/>
    <w:rsid w:val="001E3962"/>
    <w:rsid w:val="001E45FA"/>
    <w:rsid w:val="001E462B"/>
    <w:rsid w:val="001E491A"/>
    <w:rsid w:val="001E4D96"/>
    <w:rsid w:val="001E4ECF"/>
    <w:rsid w:val="001E5076"/>
    <w:rsid w:val="001E55C3"/>
    <w:rsid w:val="001E5D5F"/>
    <w:rsid w:val="001E6303"/>
    <w:rsid w:val="001E64F7"/>
    <w:rsid w:val="001E662E"/>
    <w:rsid w:val="001E68B3"/>
    <w:rsid w:val="001E69E3"/>
    <w:rsid w:val="001E7397"/>
    <w:rsid w:val="001E783F"/>
    <w:rsid w:val="001E78F7"/>
    <w:rsid w:val="001F0442"/>
    <w:rsid w:val="001F0540"/>
    <w:rsid w:val="001F0AA1"/>
    <w:rsid w:val="001F10BF"/>
    <w:rsid w:val="001F1705"/>
    <w:rsid w:val="001F18DB"/>
    <w:rsid w:val="001F1AC2"/>
    <w:rsid w:val="001F1E75"/>
    <w:rsid w:val="001F2317"/>
    <w:rsid w:val="001F2B30"/>
    <w:rsid w:val="001F2D5C"/>
    <w:rsid w:val="001F313E"/>
    <w:rsid w:val="001F3A8E"/>
    <w:rsid w:val="001F3FFA"/>
    <w:rsid w:val="001F4E9D"/>
    <w:rsid w:val="001F5099"/>
    <w:rsid w:val="001F5497"/>
    <w:rsid w:val="001F55A6"/>
    <w:rsid w:val="001F5840"/>
    <w:rsid w:val="001F5A0B"/>
    <w:rsid w:val="001F5DAF"/>
    <w:rsid w:val="001F5EF9"/>
    <w:rsid w:val="001F6397"/>
    <w:rsid w:val="001F652D"/>
    <w:rsid w:val="001F6900"/>
    <w:rsid w:val="001F6EBE"/>
    <w:rsid w:val="001F6FDC"/>
    <w:rsid w:val="001F7457"/>
    <w:rsid w:val="001F74E6"/>
    <w:rsid w:val="001F77B7"/>
    <w:rsid w:val="00200321"/>
    <w:rsid w:val="002004E2"/>
    <w:rsid w:val="00200719"/>
    <w:rsid w:val="0020116C"/>
    <w:rsid w:val="002012A8"/>
    <w:rsid w:val="002015FB"/>
    <w:rsid w:val="00201AB2"/>
    <w:rsid w:val="00202015"/>
    <w:rsid w:val="0020296D"/>
    <w:rsid w:val="00202D63"/>
    <w:rsid w:val="00202F83"/>
    <w:rsid w:val="0020369D"/>
    <w:rsid w:val="002036C3"/>
    <w:rsid w:val="00203DF3"/>
    <w:rsid w:val="00203E88"/>
    <w:rsid w:val="002049C7"/>
    <w:rsid w:val="002049F5"/>
    <w:rsid w:val="00204C85"/>
    <w:rsid w:val="002054A3"/>
    <w:rsid w:val="002055C3"/>
    <w:rsid w:val="0020571C"/>
    <w:rsid w:val="0020598D"/>
    <w:rsid w:val="00205D90"/>
    <w:rsid w:val="00205E6B"/>
    <w:rsid w:val="002062EB"/>
    <w:rsid w:val="002066B9"/>
    <w:rsid w:val="00206822"/>
    <w:rsid w:val="00207084"/>
    <w:rsid w:val="0020708A"/>
    <w:rsid w:val="002070F7"/>
    <w:rsid w:val="002071E9"/>
    <w:rsid w:val="00207D82"/>
    <w:rsid w:val="00210C02"/>
    <w:rsid w:val="002110A5"/>
    <w:rsid w:val="0021123A"/>
    <w:rsid w:val="0021192C"/>
    <w:rsid w:val="00211C68"/>
    <w:rsid w:val="0021249F"/>
    <w:rsid w:val="002125EA"/>
    <w:rsid w:val="002126B9"/>
    <w:rsid w:val="00212ED2"/>
    <w:rsid w:val="002135C1"/>
    <w:rsid w:val="0021396D"/>
    <w:rsid w:val="00213C17"/>
    <w:rsid w:val="00214762"/>
    <w:rsid w:val="00214F33"/>
    <w:rsid w:val="00215249"/>
    <w:rsid w:val="0021556F"/>
    <w:rsid w:val="00215C24"/>
    <w:rsid w:val="00215F8A"/>
    <w:rsid w:val="00215FEC"/>
    <w:rsid w:val="002160AE"/>
    <w:rsid w:val="002168FF"/>
    <w:rsid w:val="00216B00"/>
    <w:rsid w:val="00217889"/>
    <w:rsid w:val="0022000D"/>
    <w:rsid w:val="00220EF5"/>
    <w:rsid w:val="002212F8"/>
    <w:rsid w:val="00222264"/>
    <w:rsid w:val="00222436"/>
    <w:rsid w:val="00222467"/>
    <w:rsid w:val="00222FAF"/>
    <w:rsid w:val="002233F9"/>
    <w:rsid w:val="00223780"/>
    <w:rsid w:val="00223C43"/>
    <w:rsid w:val="00223DF5"/>
    <w:rsid w:val="00223E99"/>
    <w:rsid w:val="0022417B"/>
    <w:rsid w:val="0022454F"/>
    <w:rsid w:val="00224769"/>
    <w:rsid w:val="0022476A"/>
    <w:rsid w:val="0022477C"/>
    <w:rsid w:val="00224A8F"/>
    <w:rsid w:val="00224AAB"/>
    <w:rsid w:val="00224AB2"/>
    <w:rsid w:val="00224B3A"/>
    <w:rsid w:val="00224E54"/>
    <w:rsid w:val="002250A9"/>
    <w:rsid w:val="0022545A"/>
    <w:rsid w:val="00225519"/>
    <w:rsid w:val="0022592E"/>
    <w:rsid w:val="00225CAF"/>
    <w:rsid w:val="00226208"/>
    <w:rsid w:val="00226872"/>
    <w:rsid w:val="002268EF"/>
    <w:rsid w:val="002269D9"/>
    <w:rsid w:val="00226AB9"/>
    <w:rsid w:val="00226D7D"/>
    <w:rsid w:val="00226F25"/>
    <w:rsid w:val="0022738F"/>
    <w:rsid w:val="00227700"/>
    <w:rsid w:val="0022779D"/>
    <w:rsid w:val="00227B66"/>
    <w:rsid w:val="00227F69"/>
    <w:rsid w:val="00227FFE"/>
    <w:rsid w:val="0023000F"/>
    <w:rsid w:val="0023024B"/>
    <w:rsid w:val="00231656"/>
    <w:rsid w:val="00231CF2"/>
    <w:rsid w:val="00232DF6"/>
    <w:rsid w:val="002341C9"/>
    <w:rsid w:val="00234EF5"/>
    <w:rsid w:val="00234F33"/>
    <w:rsid w:val="002354F8"/>
    <w:rsid w:val="0023550B"/>
    <w:rsid w:val="00235C57"/>
    <w:rsid w:val="00236056"/>
    <w:rsid w:val="00236DF1"/>
    <w:rsid w:val="00236EC0"/>
    <w:rsid w:val="0023798C"/>
    <w:rsid w:val="00237D81"/>
    <w:rsid w:val="002403FE"/>
    <w:rsid w:val="00240529"/>
    <w:rsid w:val="002409E9"/>
    <w:rsid w:val="00240EFD"/>
    <w:rsid w:val="00240F51"/>
    <w:rsid w:val="002415D0"/>
    <w:rsid w:val="00241968"/>
    <w:rsid w:val="00242CFA"/>
    <w:rsid w:val="0024450A"/>
    <w:rsid w:val="002446A9"/>
    <w:rsid w:val="00244A97"/>
    <w:rsid w:val="00244B13"/>
    <w:rsid w:val="00244C42"/>
    <w:rsid w:val="002455F0"/>
    <w:rsid w:val="0024573B"/>
    <w:rsid w:val="00245DC0"/>
    <w:rsid w:val="0024658F"/>
    <w:rsid w:val="00246954"/>
    <w:rsid w:val="00246E86"/>
    <w:rsid w:val="00247899"/>
    <w:rsid w:val="00247D9A"/>
    <w:rsid w:val="00247EC6"/>
    <w:rsid w:val="00250091"/>
    <w:rsid w:val="00250C78"/>
    <w:rsid w:val="00250D99"/>
    <w:rsid w:val="00250F3E"/>
    <w:rsid w:val="002514AC"/>
    <w:rsid w:val="0025163A"/>
    <w:rsid w:val="00251FC3"/>
    <w:rsid w:val="00252669"/>
    <w:rsid w:val="002526E1"/>
    <w:rsid w:val="00252929"/>
    <w:rsid w:val="00253198"/>
    <w:rsid w:val="0025335B"/>
    <w:rsid w:val="00253AF7"/>
    <w:rsid w:val="00253C16"/>
    <w:rsid w:val="00253D01"/>
    <w:rsid w:val="00254104"/>
    <w:rsid w:val="002544F6"/>
    <w:rsid w:val="00254852"/>
    <w:rsid w:val="00254CA2"/>
    <w:rsid w:val="00254DFA"/>
    <w:rsid w:val="00255CE0"/>
    <w:rsid w:val="00255DBE"/>
    <w:rsid w:val="00255F0F"/>
    <w:rsid w:val="00255FDD"/>
    <w:rsid w:val="002561E5"/>
    <w:rsid w:val="00256683"/>
    <w:rsid w:val="0025678C"/>
    <w:rsid w:val="002567BB"/>
    <w:rsid w:val="00256DF0"/>
    <w:rsid w:val="002573AE"/>
    <w:rsid w:val="002573C9"/>
    <w:rsid w:val="00260806"/>
    <w:rsid w:val="00260E90"/>
    <w:rsid w:val="002611B5"/>
    <w:rsid w:val="002616DC"/>
    <w:rsid w:val="002617BC"/>
    <w:rsid w:val="00262A11"/>
    <w:rsid w:val="00262D52"/>
    <w:rsid w:val="00263151"/>
    <w:rsid w:val="002632B4"/>
    <w:rsid w:val="00263C0E"/>
    <w:rsid w:val="002644A1"/>
    <w:rsid w:val="002649F4"/>
    <w:rsid w:val="00264DD4"/>
    <w:rsid w:val="002658FD"/>
    <w:rsid w:val="00265D06"/>
    <w:rsid w:val="00265D92"/>
    <w:rsid w:val="00265DB2"/>
    <w:rsid w:val="00265EBE"/>
    <w:rsid w:val="00266850"/>
    <w:rsid w:val="002676B3"/>
    <w:rsid w:val="00267DA0"/>
    <w:rsid w:val="0027082E"/>
    <w:rsid w:val="002714FC"/>
    <w:rsid w:val="002716D2"/>
    <w:rsid w:val="0027194B"/>
    <w:rsid w:val="00271A58"/>
    <w:rsid w:val="0027218B"/>
    <w:rsid w:val="002722A9"/>
    <w:rsid w:val="002724EE"/>
    <w:rsid w:val="00272812"/>
    <w:rsid w:val="002729FA"/>
    <w:rsid w:val="002730F2"/>
    <w:rsid w:val="002732A9"/>
    <w:rsid w:val="0027384B"/>
    <w:rsid w:val="002738B9"/>
    <w:rsid w:val="0027399A"/>
    <w:rsid w:val="00273A1F"/>
    <w:rsid w:val="00273B2B"/>
    <w:rsid w:val="002752CE"/>
    <w:rsid w:val="002752D1"/>
    <w:rsid w:val="00275599"/>
    <w:rsid w:val="0027565D"/>
    <w:rsid w:val="00275F77"/>
    <w:rsid w:val="00276221"/>
    <w:rsid w:val="00276418"/>
    <w:rsid w:val="0027721B"/>
    <w:rsid w:val="00277414"/>
    <w:rsid w:val="002774FB"/>
    <w:rsid w:val="00277AE9"/>
    <w:rsid w:val="00277B3B"/>
    <w:rsid w:val="00277BF6"/>
    <w:rsid w:val="00277CA5"/>
    <w:rsid w:val="00277FD0"/>
    <w:rsid w:val="00280129"/>
    <w:rsid w:val="002802E1"/>
    <w:rsid w:val="0028081C"/>
    <w:rsid w:val="00280F84"/>
    <w:rsid w:val="0028140B"/>
    <w:rsid w:val="00281969"/>
    <w:rsid w:val="002825AA"/>
    <w:rsid w:val="002829B4"/>
    <w:rsid w:val="00282ABA"/>
    <w:rsid w:val="00283811"/>
    <w:rsid w:val="0028392E"/>
    <w:rsid w:val="00283D5D"/>
    <w:rsid w:val="00283F88"/>
    <w:rsid w:val="002842DD"/>
    <w:rsid w:val="00284C2B"/>
    <w:rsid w:val="00284EEC"/>
    <w:rsid w:val="00285B9F"/>
    <w:rsid w:val="00285F79"/>
    <w:rsid w:val="002865A3"/>
    <w:rsid w:val="00286A90"/>
    <w:rsid w:val="00287392"/>
    <w:rsid w:val="00290500"/>
    <w:rsid w:val="00290824"/>
    <w:rsid w:val="00291F23"/>
    <w:rsid w:val="002928D9"/>
    <w:rsid w:val="00292B09"/>
    <w:rsid w:val="00293494"/>
    <w:rsid w:val="00293E94"/>
    <w:rsid w:val="00293FD0"/>
    <w:rsid w:val="0029457C"/>
    <w:rsid w:val="00295191"/>
    <w:rsid w:val="002952A2"/>
    <w:rsid w:val="002952B6"/>
    <w:rsid w:val="002954BD"/>
    <w:rsid w:val="00295A29"/>
    <w:rsid w:val="0029652F"/>
    <w:rsid w:val="00296E63"/>
    <w:rsid w:val="002971E1"/>
    <w:rsid w:val="0029764F"/>
    <w:rsid w:val="0029768C"/>
    <w:rsid w:val="0029781F"/>
    <w:rsid w:val="00297C38"/>
    <w:rsid w:val="002A0310"/>
    <w:rsid w:val="002A0765"/>
    <w:rsid w:val="002A1135"/>
    <w:rsid w:val="002A127E"/>
    <w:rsid w:val="002A1B6A"/>
    <w:rsid w:val="002A230F"/>
    <w:rsid w:val="002A25D7"/>
    <w:rsid w:val="002A273C"/>
    <w:rsid w:val="002A2904"/>
    <w:rsid w:val="002A39B7"/>
    <w:rsid w:val="002A3A46"/>
    <w:rsid w:val="002A500D"/>
    <w:rsid w:val="002A5295"/>
    <w:rsid w:val="002A5333"/>
    <w:rsid w:val="002A6043"/>
    <w:rsid w:val="002A6057"/>
    <w:rsid w:val="002A6203"/>
    <w:rsid w:val="002A621E"/>
    <w:rsid w:val="002A668C"/>
    <w:rsid w:val="002A66EA"/>
    <w:rsid w:val="002A67DD"/>
    <w:rsid w:val="002A6D95"/>
    <w:rsid w:val="002A7243"/>
    <w:rsid w:val="002A7736"/>
    <w:rsid w:val="002A7B75"/>
    <w:rsid w:val="002B0670"/>
    <w:rsid w:val="002B1A71"/>
    <w:rsid w:val="002B1C54"/>
    <w:rsid w:val="002B21FD"/>
    <w:rsid w:val="002B246C"/>
    <w:rsid w:val="002B2D71"/>
    <w:rsid w:val="002B30AC"/>
    <w:rsid w:val="002B35EA"/>
    <w:rsid w:val="002B36C6"/>
    <w:rsid w:val="002B5B49"/>
    <w:rsid w:val="002B5F39"/>
    <w:rsid w:val="002B61F1"/>
    <w:rsid w:val="002B6A62"/>
    <w:rsid w:val="002B6AF3"/>
    <w:rsid w:val="002B6AFC"/>
    <w:rsid w:val="002B6F4D"/>
    <w:rsid w:val="002B7388"/>
    <w:rsid w:val="002B7E4D"/>
    <w:rsid w:val="002C031E"/>
    <w:rsid w:val="002C074B"/>
    <w:rsid w:val="002C0833"/>
    <w:rsid w:val="002C137D"/>
    <w:rsid w:val="002C210C"/>
    <w:rsid w:val="002C295F"/>
    <w:rsid w:val="002C3053"/>
    <w:rsid w:val="002C3124"/>
    <w:rsid w:val="002C328C"/>
    <w:rsid w:val="002C357A"/>
    <w:rsid w:val="002C39D3"/>
    <w:rsid w:val="002C3AF4"/>
    <w:rsid w:val="002C494C"/>
    <w:rsid w:val="002C4C3E"/>
    <w:rsid w:val="002C52F6"/>
    <w:rsid w:val="002C54E5"/>
    <w:rsid w:val="002C5A08"/>
    <w:rsid w:val="002C5C05"/>
    <w:rsid w:val="002C5F0C"/>
    <w:rsid w:val="002C7181"/>
    <w:rsid w:val="002C7650"/>
    <w:rsid w:val="002D09A9"/>
    <w:rsid w:val="002D0A94"/>
    <w:rsid w:val="002D17C4"/>
    <w:rsid w:val="002D1839"/>
    <w:rsid w:val="002D23D2"/>
    <w:rsid w:val="002D2402"/>
    <w:rsid w:val="002D28F3"/>
    <w:rsid w:val="002D333D"/>
    <w:rsid w:val="002D360D"/>
    <w:rsid w:val="002D3A52"/>
    <w:rsid w:val="002D3A5B"/>
    <w:rsid w:val="002D3D5E"/>
    <w:rsid w:val="002D3F48"/>
    <w:rsid w:val="002D3F85"/>
    <w:rsid w:val="002D46B7"/>
    <w:rsid w:val="002D4A9C"/>
    <w:rsid w:val="002D4D02"/>
    <w:rsid w:val="002D4D55"/>
    <w:rsid w:val="002D4E24"/>
    <w:rsid w:val="002D5BE2"/>
    <w:rsid w:val="002D5EF4"/>
    <w:rsid w:val="002D658B"/>
    <w:rsid w:val="002D6868"/>
    <w:rsid w:val="002D7274"/>
    <w:rsid w:val="002D7741"/>
    <w:rsid w:val="002E0122"/>
    <w:rsid w:val="002E04FF"/>
    <w:rsid w:val="002E0842"/>
    <w:rsid w:val="002E12B6"/>
    <w:rsid w:val="002E12CA"/>
    <w:rsid w:val="002E177D"/>
    <w:rsid w:val="002E1BE1"/>
    <w:rsid w:val="002E1E2E"/>
    <w:rsid w:val="002E2915"/>
    <w:rsid w:val="002E2926"/>
    <w:rsid w:val="002E2FB2"/>
    <w:rsid w:val="002E3BFF"/>
    <w:rsid w:val="002E3DD7"/>
    <w:rsid w:val="002E4A25"/>
    <w:rsid w:val="002E572E"/>
    <w:rsid w:val="002E6289"/>
    <w:rsid w:val="002E632C"/>
    <w:rsid w:val="002E6FBA"/>
    <w:rsid w:val="002E7BA2"/>
    <w:rsid w:val="002E7DE1"/>
    <w:rsid w:val="002F0868"/>
    <w:rsid w:val="002F088F"/>
    <w:rsid w:val="002F0899"/>
    <w:rsid w:val="002F0999"/>
    <w:rsid w:val="002F0FE1"/>
    <w:rsid w:val="002F2B72"/>
    <w:rsid w:val="002F370C"/>
    <w:rsid w:val="002F3984"/>
    <w:rsid w:val="002F39E7"/>
    <w:rsid w:val="002F4528"/>
    <w:rsid w:val="002F54D5"/>
    <w:rsid w:val="002F567B"/>
    <w:rsid w:val="002F5746"/>
    <w:rsid w:val="002F5AD4"/>
    <w:rsid w:val="002F5C72"/>
    <w:rsid w:val="002F6DB5"/>
    <w:rsid w:val="002F71FC"/>
    <w:rsid w:val="002F74AB"/>
    <w:rsid w:val="002F7575"/>
    <w:rsid w:val="002F7659"/>
    <w:rsid w:val="002F7A15"/>
    <w:rsid w:val="002F7C72"/>
    <w:rsid w:val="003007FC"/>
    <w:rsid w:val="003009E2"/>
    <w:rsid w:val="0030114C"/>
    <w:rsid w:val="00301382"/>
    <w:rsid w:val="00301576"/>
    <w:rsid w:val="003015C0"/>
    <w:rsid w:val="00301610"/>
    <w:rsid w:val="00301AD9"/>
    <w:rsid w:val="00302726"/>
    <w:rsid w:val="00302D75"/>
    <w:rsid w:val="00302FC2"/>
    <w:rsid w:val="0030343E"/>
    <w:rsid w:val="003045D5"/>
    <w:rsid w:val="003046A1"/>
    <w:rsid w:val="00305E38"/>
    <w:rsid w:val="00305E8D"/>
    <w:rsid w:val="0030616C"/>
    <w:rsid w:val="0030712C"/>
    <w:rsid w:val="0030774A"/>
    <w:rsid w:val="00307965"/>
    <w:rsid w:val="00307A10"/>
    <w:rsid w:val="00307E48"/>
    <w:rsid w:val="00307FCC"/>
    <w:rsid w:val="003106D1"/>
    <w:rsid w:val="003108B2"/>
    <w:rsid w:val="00311DDF"/>
    <w:rsid w:val="003123B4"/>
    <w:rsid w:val="003125A9"/>
    <w:rsid w:val="0031264F"/>
    <w:rsid w:val="00312BC4"/>
    <w:rsid w:val="00312D80"/>
    <w:rsid w:val="00313139"/>
    <w:rsid w:val="00313667"/>
    <w:rsid w:val="00313B16"/>
    <w:rsid w:val="00313BED"/>
    <w:rsid w:val="00313D5F"/>
    <w:rsid w:val="00313F6C"/>
    <w:rsid w:val="003141C7"/>
    <w:rsid w:val="003143C9"/>
    <w:rsid w:val="00314E2C"/>
    <w:rsid w:val="00315604"/>
    <w:rsid w:val="0031630E"/>
    <w:rsid w:val="0031640F"/>
    <w:rsid w:val="0031681F"/>
    <w:rsid w:val="00316C61"/>
    <w:rsid w:val="00317365"/>
    <w:rsid w:val="003176DF"/>
    <w:rsid w:val="00320C4E"/>
    <w:rsid w:val="003210E4"/>
    <w:rsid w:val="00321914"/>
    <w:rsid w:val="00321C98"/>
    <w:rsid w:val="00322894"/>
    <w:rsid w:val="00322A8B"/>
    <w:rsid w:val="003235B2"/>
    <w:rsid w:val="00323702"/>
    <w:rsid w:val="003238B0"/>
    <w:rsid w:val="00323BE6"/>
    <w:rsid w:val="00323C76"/>
    <w:rsid w:val="00323D28"/>
    <w:rsid w:val="00323E73"/>
    <w:rsid w:val="0032402B"/>
    <w:rsid w:val="00324258"/>
    <w:rsid w:val="00324CDB"/>
    <w:rsid w:val="00325049"/>
    <w:rsid w:val="003250C1"/>
    <w:rsid w:val="00325586"/>
    <w:rsid w:val="00325897"/>
    <w:rsid w:val="00326154"/>
    <w:rsid w:val="00327091"/>
    <w:rsid w:val="00327B05"/>
    <w:rsid w:val="00327B08"/>
    <w:rsid w:val="00327BA1"/>
    <w:rsid w:val="00327C36"/>
    <w:rsid w:val="0033097C"/>
    <w:rsid w:val="00330E54"/>
    <w:rsid w:val="00331037"/>
    <w:rsid w:val="0033129A"/>
    <w:rsid w:val="00331611"/>
    <w:rsid w:val="00331D1E"/>
    <w:rsid w:val="00332930"/>
    <w:rsid w:val="00332B3F"/>
    <w:rsid w:val="00332CD6"/>
    <w:rsid w:val="00332D74"/>
    <w:rsid w:val="00334F90"/>
    <w:rsid w:val="00335249"/>
    <w:rsid w:val="003360B5"/>
    <w:rsid w:val="00336203"/>
    <w:rsid w:val="0033623F"/>
    <w:rsid w:val="00336387"/>
    <w:rsid w:val="003363CB"/>
    <w:rsid w:val="00337046"/>
    <w:rsid w:val="00337A34"/>
    <w:rsid w:val="003403C1"/>
    <w:rsid w:val="00340E11"/>
    <w:rsid w:val="00340F3D"/>
    <w:rsid w:val="003410F6"/>
    <w:rsid w:val="003414ED"/>
    <w:rsid w:val="0034178C"/>
    <w:rsid w:val="00341989"/>
    <w:rsid w:val="0034207D"/>
    <w:rsid w:val="0034212A"/>
    <w:rsid w:val="003421C6"/>
    <w:rsid w:val="00343573"/>
    <w:rsid w:val="0034364E"/>
    <w:rsid w:val="0034413E"/>
    <w:rsid w:val="003445A5"/>
    <w:rsid w:val="0034492B"/>
    <w:rsid w:val="00344C68"/>
    <w:rsid w:val="00344FC1"/>
    <w:rsid w:val="003450F2"/>
    <w:rsid w:val="003456E2"/>
    <w:rsid w:val="0034571A"/>
    <w:rsid w:val="0034576D"/>
    <w:rsid w:val="00345976"/>
    <w:rsid w:val="00345C27"/>
    <w:rsid w:val="00345F89"/>
    <w:rsid w:val="003466F8"/>
    <w:rsid w:val="0035035D"/>
    <w:rsid w:val="003506D5"/>
    <w:rsid w:val="00350BE7"/>
    <w:rsid w:val="003517EB"/>
    <w:rsid w:val="003519FB"/>
    <w:rsid w:val="00351A44"/>
    <w:rsid w:val="00351A9F"/>
    <w:rsid w:val="00351AA9"/>
    <w:rsid w:val="00351D86"/>
    <w:rsid w:val="003540C1"/>
    <w:rsid w:val="0035481F"/>
    <w:rsid w:val="003548FC"/>
    <w:rsid w:val="00354D23"/>
    <w:rsid w:val="00355EDC"/>
    <w:rsid w:val="00356101"/>
    <w:rsid w:val="003566F7"/>
    <w:rsid w:val="003567E4"/>
    <w:rsid w:val="003571D1"/>
    <w:rsid w:val="003577DF"/>
    <w:rsid w:val="003601E7"/>
    <w:rsid w:val="0036037B"/>
    <w:rsid w:val="003608FA"/>
    <w:rsid w:val="00360BC0"/>
    <w:rsid w:val="00362382"/>
    <w:rsid w:val="003626F9"/>
    <w:rsid w:val="00362A3F"/>
    <w:rsid w:val="00362EA5"/>
    <w:rsid w:val="00362EFA"/>
    <w:rsid w:val="00363DF0"/>
    <w:rsid w:val="00364540"/>
    <w:rsid w:val="00364576"/>
    <w:rsid w:val="0036536D"/>
    <w:rsid w:val="00366B98"/>
    <w:rsid w:val="00366EA5"/>
    <w:rsid w:val="0036761F"/>
    <w:rsid w:val="003676B6"/>
    <w:rsid w:val="00367774"/>
    <w:rsid w:val="003677B0"/>
    <w:rsid w:val="003677CE"/>
    <w:rsid w:val="00367FE1"/>
    <w:rsid w:val="0037095B"/>
    <w:rsid w:val="00370AEB"/>
    <w:rsid w:val="00370F23"/>
    <w:rsid w:val="003711F3"/>
    <w:rsid w:val="00371799"/>
    <w:rsid w:val="003718E6"/>
    <w:rsid w:val="00371CFF"/>
    <w:rsid w:val="003724C3"/>
    <w:rsid w:val="0037254C"/>
    <w:rsid w:val="003725DF"/>
    <w:rsid w:val="003735DF"/>
    <w:rsid w:val="00373BA3"/>
    <w:rsid w:val="00373E6A"/>
    <w:rsid w:val="00373F41"/>
    <w:rsid w:val="003744FA"/>
    <w:rsid w:val="0037593D"/>
    <w:rsid w:val="0037638C"/>
    <w:rsid w:val="0037665E"/>
    <w:rsid w:val="00376A8E"/>
    <w:rsid w:val="003778BA"/>
    <w:rsid w:val="003800E3"/>
    <w:rsid w:val="00380164"/>
    <w:rsid w:val="003803EE"/>
    <w:rsid w:val="00380557"/>
    <w:rsid w:val="00380AC1"/>
    <w:rsid w:val="00380C5C"/>
    <w:rsid w:val="0038103A"/>
    <w:rsid w:val="0038169C"/>
    <w:rsid w:val="003817D9"/>
    <w:rsid w:val="00381AD2"/>
    <w:rsid w:val="00381F50"/>
    <w:rsid w:val="00381FDA"/>
    <w:rsid w:val="00382A9E"/>
    <w:rsid w:val="00382BFE"/>
    <w:rsid w:val="0038322B"/>
    <w:rsid w:val="00384935"/>
    <w:rsid w:val="003850E8"/>
    <w:rsid w:val="00385465"/>
    <w:rsid w:val="00385F7A"/>
    <w:rsid w:val="003864B3"/>
    <w:rsid w:val="00387A1B"/>
    <w:rsid w:val="0039001E"/>
    <w:rsid w:val="00390AC3"/>
    <w:rsid w:val="00390AE0"/>
    <w:rsid w:val="00390FBB"/>
    <w:rsid w:val="003910E3"/>
    <w:rsid w:val="003912B0"/>
    <w:rsid w:val="003914E9"/>
    <w:rsid w:val="00391A50"/>
    <w:rsid w:val="00391E0A"/>
    <w:rsid w:val="0039265C"/>
    <w:rsid w:val="003929D0"/>
    <w:rsid w:val="003933D8"/>
    <w:rsid w:val="00393607"/>
    <w:rsid w:val="0039365D"/>
    <w:rsid w:val="00393A4E"/>
    <w:rsid w:val="00393CBC"/>
    <w:rsid w:val="00394B2D"/>
    <w:rsid w:val="00394D06"/>
    <w:rsid w:val="00394DE5"/>
    <w:rsid w:val="0039506D"/>
    <w:rsid w:val="0039507E"/>
    <w:rsid w:val="003961D7"/>
    <w:rsid w:val="00396339"/>
    <w:rsid w:val="00396506"/>
    <w:rsid w:val="00396CD5"/>
    <w:rsid w:val="00396D0F"/>
    <w:rsid w:val="00396F9B"/>
    <w:rsid w:val="00397544"/>
    <w:rsid w:val="003976FB"/>
    <w:rsid w:val="003979CB"/>
    <w:rsid w:val="003A05DA"/>
    <w:rsid w:val="003A0CAD"/>
    <w:rsid w:val="003A1B87"/>
    <w:rsid w:val="003A1C8E"/>
    <w:rsid w:val="003A1D9B"/>
    <w:rsid w:val="003A29AC"/>
    <w:rsid w:val="003A2A78"/>
    <w:rsid w:val="003A2B17"/>
    <w:rsid w:val="003A2CC9"/>
    <w:rsid w:val="003A4116"/>
    <w:rsid w:val="003A4C1A"/>
    <w:rsid w:val="003A5523"/>
    <w:rsid w:val="003A5A4C"/>
    <w:rsid w:val="003A5A5A"/>
    <w:rsid w:val="003A5F06"/>
    <w:rsid w:val="003A65E3"/>
    <w:rsid w:val="003A6EDA"/>
    <w:rsid w:val="003A6F5C"/>
    <w:rsid w:val="003A7F2A"/>
    <w:rsid w:val="003B002D"/>
    <w:rsid w:val="003B1949"/>
    <w:rsid w:val="003B1E0E"/>
    <w:rsid w:val="003B20AA"/>
    <w:rsid w:val="003B20D6"/>
    <w:rsid w:val="003B220F"/>
    <w:rsid w:val="003B27A3"/>
    <w:rsid w:val="003B3009"/>
    <w:rsid w:val="003B3300"/>
    <w:rsid w:val="003B336C"/>
    <w:rsid w:val="003B39E9"/>
    <w:rsid w:val="003B4164"/>
    <w:rsid w:val="003B41C7"/>
    <w:rsid w:val="003B4759"/>
    <w:rsid w:val="003B4871"/>
    <w:rsid w:val="003B4FFA"/>
    <w:rsid w:val="003B50DD"/>
    <w:rsid w:val="003B58BE"/>
    <w:rsid w:val="003B5B52"/>
    <w:rsid w:val="003B5E88"/>
    <w:rsid w:val="003B67A8"/>
    <w:rsid w:val="003B682E"/>
    <w:rsid w:val="003B6959"/>
    <w:rsid w:val="003B6E2B"/>
    <w:rsid w:val="003B76EC"/>
    <w:rsid w:val="003B7E13"/>
    <w:rsid w:val="003B7E46"/>
    <w:rsid w:val="003B7F16"/>
    <w:rsid w:val="003C0B26"/>
    <w:rsid w:val="003C0BC9"/>
    <w:rsid w:val="003C0DFA"/>
    <w:rsid w:val="003C1158"/>
    <w:rsid w:val="003C11E7"/>
    <w:rsid w:val="003C1753"/>
    <w:rsid w:val="003C1993"/>
    <w:rsid w:val="003C1B3F"/>
    <w:rsid w:val="003C1FE8"/>
    <w:rsid w:val="003C2D18"/>
    <w:rsid w:val="003C3123"/>
    <w:rsid w:val="003C39EA"/>
    <w:rsid w:val="003C3E73"/>
    <w:rsid w:val="003C3FDD"/>
    <w:rsid w:val="003C45A4"/>
    <w:rsid w:val="003C45DD"/>
    <w:rsid w:val="003C4D9B"/>
    <w:rsid w:val="003C592A"/>
    <w:rsid w:val="003C5955"/>
    <w:rsid w:val="003C5A5E"/>
    <w:rsid w:val="003C5A83"/>
    <w:rsid w:val="003C5F57"/>
    <w:rsid w:val="003C63F8"/>
    <w:rsid w:val="003C67DD"/>
    <w:rsid w:val="003C7A1E"/>
    <w:rsid w:val="003C7A97"/>
    <w:rsid w:val="003C7C1B"/>
    <w:rsid w:val="003C7DEF"/>
    <w:rsid w:val="003D0579"/>
    <w:rsid w:val="003D0FAA"/>
    <w:rsid w:val="003D182E"/>
    <w:rsid w:val="003D2982"/>
    <w:rsid w:val="003D2CBB"/>
    <w:rsid w:val="003D301C"/>
    <w:rsid w:val="003D30C3"/>
    <w:rsid w:val="003D37A4"/>
    <w:rsid w:val="003D3E13"/>
    <w:rsid w:val="003D4FDC"/>
    <w:rsid w:val="003D5170"/>
    <w:rsid w:val="003D5786"/>
    <w:rsid w:val="003D594A"/>
    <w:rsid w:val="003D5C84"/>
    <w:rsid w:val="003D5F57"/>
    <w:rsid w:val="003D696A"/>
    <w:rsid w:val="003D6B6E"/>
    <w:rsid w:val="003D7711"/>
    <w:rsid w:val="003E022E"/>
    <w:rsid w:val="003E088D"/>
    <w:rsid w:val="003E09BF"/>
    <w:rsid w:val="003E0EF9"/>
    <w:rsid w:val="003E1541"/>
    <w:rsid w:val="003E1AF4"/>
    <w:rsid w:val="003E1B8D"/>
    <w:rsid w:val="003E1C9A"/>
    <w:rsid w:val="003E2095"/>
    <w:rsid w:val="003E2399"/>
    <w:rsid w:val="003E2A70"/>
    <w:rsid w:val="003E2D92"/>
    <w:rsid w:val="003E3131"/>
    <w:rsid w:val="003E3813"/>
    <w:rsid w:val="003E3BC8"/>
    <w:rsid w:val="003E4253"/>
    <w:rsid w:val="003E4372"/>
    <w:rsid w:val="003E47E6"/>
    <w:rsid w:val="003E4C34"/>
    <w:rsid w:val="003E52DB"/>
    <w:rsid w:val="003E5EF4"/>
    <w:rsid w:val="003E608D"/>
    <w:rsid w:val="003E61F4"/>
    <w:rsid w:val="003E694C"/>
    <w:rsid w:val="003E69E3"/>
    <w:rsid w:val="003E6CC4"/>
    <w:rsid w:val="003E7AC6"/>
    <w:rsid w:val="003E7B57"/>
    <w:rsid w:val="003F1511"/>
    <w:rsid w:val="003F1967"/>
    <w:rsid w:val="003F2978"/>
    <w:rsid w:val="003F2CF2"/>
    <w:rsid w:val="003F2FDB"/>
    <w:rsid w:val="003F30B9"/>
    <w:rsid w:val="003F3627"/>
    <w:rsid w:val="003F37C5"/>
    <w:rsid w:val="003F3823"/>
    <w:rsid w:val="003F3F17"/>
    <w:rsid w:val="003F513E"/>
    <w:rsid w:val="003F5209"/>
    <w:rsid w:val="003F5550"/>
    <w:rsid w:val="003F5951"/>
    <w:rsid w:val="003F6545"/>
    <w:rsid w:val="00400CD4"/>
    <w:rsid w:val="0040186E"/>
    <w:rsid w:val="00401FBD"/>
    <w:rsid w:val="004028D7"/>
    <w:rsid w:val="00402C90"/>
    <w:rsid w:val="0040359D"/>
    <w:rsid w:val="00404049"/>
    <w:rsid w:val="0040405D"/>
    <w:rsid w:val="00404958"/>
    <w:rsid w:val="00404FA5"/>
    <w:rsid w:val="00405D64"/>
    <w:rsid w:val="004060C3"/>
    <w:rsid w:val="0040639B"/>
    <w:rsid w:val="00406578"/>
    <w:rsid w:val="00406A17"/>
    <w:rsid w:val="0040712A"/>
    <w:rsid w:val="00407241"/>
    <w:rsid w:val="004072EF"/>
    <w:rsid w:val="00407735"/>
    <w:rsid w:val="00407906"/>
    <w:rsid w:val="00407C74"/>
    <w:rsid w:val="00407DBA"/>
    <w:rsid w:val="00407E3E"/>
    <w:rsid w:val="004107D4"/>
    <w:rsid w:val="00410944"/>
    <w:rsid w:val="00410BD2"/>
    <w:rsid w:val="00411646"/>
    <w:rsid w:val="00411900"/>
    <w:rsid w:val="004125FF"/>
    <w:rsid w:val="00412867"/>
    <w:rsid w:val="00412C07"/>
    <w:rsid w:val="00413563"/>
    <w:rsid w:val="0041363F"/>
    <w:rsid w:val="00415291"/>
    <w:rsid w:val="0041564D"/>
    <w:rsid w:val="00415F22"/>
    <w:rsid w:val="00416413"/>
    <w:rsid w:val="0041661C"/>
    <w:rsid w:val="00416997"/>
    <w:rsid w:val="00416BC0"/>
    <w:rsid w:val="00417123"/>
    <w:rsid w:val="00417220"/>
    <w:rsid w:val="004173B2"/>
    <w:rsid w:val="0041748A"/>
    <w:rsid w:val="00417827"/>
    <w:rsid w:val="00417B64"/>
    <w:rsid w:val="00420192"/>
    <w:rsid w:val="0042045F"/>
    <w:rsid w:val="00420539"/>
    <w:rsid w:val="00420763"/>
    <w:rsid w:val="00420807"/>
    <w:rsid w:val="0042089A"/>
    <w:rsid w:val="0042211D"/>
    <w:rsid w:val="00422158"/>
    <w:rsid w:val="0042277D"/>
    <w:rsid w:val="0042278C"/>
    <w:rsid w:val="00423449"/>
    <w:rsid w:val="004239B4"/>
    <w:rsid w:val="004239BE"/>
    <w:rsid w:val="00423F05"/>
    <w:rsid w:val="00424557"/>
    <w:rsid w:val="00424AD2"/>
    <w:rsid w:val="004256C3"/>
    <w:rsid w:val="0042574F"/>
    <w:rsid w:val="00425A29"/>
    <w:rsid w:val="00426992"/>
    <w:rsid w:val="00426A01"/>
    <w:rsid w:val="00426A22"/>
    <w:rsid w:val="00426A7C"/>
    <w:rsid w:val="00426FB6"/>
    <w:rsid w:val="00427079"/>
    <w:rsid w:val="004270DA"/>
    <w:rsid w:val="004273D4"/>
    <w:rsid w:val="00427756"/>
    <w:rsid w:val="00427DA9"/>
    <w:rsid w:val="00427F1A"/>
    <w:rsid w:val="004306BD"/>
    <w:rsid w:val="00430873"/>
    <w:rsid w:val="00430B47"/>
    <w:rsid w:val="00430D7C"/>
    <w:rsid w:val="00431046"/>
    <w:rsid w:val="00431343"/>
    <w:rsid w:val="004315BF"/>
    <w:rsid w:val="004315EB"/>
    <w:rsid w:val="00431885"/>
    <w:rsid w:val="00431A08"/>
    <w:rsid w:val="00431FF5"/>
    <w:rsid w:val="0043262B"/>
    <w:rsid w:val="004328D2"/>
    <w:rsid w:val="00432D02"/>
    <w:rsid w:val="004334F4"/>
    <w:rsid w:val="00433557"/>
    <w:rsid w:val="00434066"/>
    <w:rsid w:val="004348E2"/>
    <w:rsid w:val="004349F8"/>
    <w:rsid w:val="00434B10"/>
    <w:rsid w:val="00435106"/>
    <w:rsid w:val="00435844"/>
    <w:rsid w:val="00435F78"/>
    <w:rsid w:val="004360A7"/>
    <w:rsid w:val="00436729"/>
    <w:rsid w:val="004367DA"/>
    <w:rsid w:val="004376FE"/>
    <w:rsid w:val="004378AE"/>
    <w:rsid w:val="004379F9"/>
    <w:rsid w:val="004400F3"/>
    <w:rsid w:val="004403E9"/>
    <w:rsid w:val="004405E6"/>
    <w:rsid w:val="004406F7"/>
    <w:rsid w:val="00440E0D"/>
    <w:rsid w:val="00440E3C"/>
    <w:rsid w:val="00440E45"/>
    <w:rsid w:val="00441265"/>
    <w:rsid w:val="004413B4"/>
    <w:rsid w:val="0044146C"/>
    <w:rsid w:val="00441985"/>
    <w:rsid w:val="00442A14"/>
    <w:rsid w:val="0044304E"/>
    <w:rsid w:val="00443058"/>
    <w:rsid w:val="00443136"/>
    <w:rsid w:val="004431F3"/>
    <w:rsid w:val="00443355"/>
    <w:rsid w:val="00443B19"/>
    <w:rsid w:val="00443D42"/>
    <w:rsid w:val="00443E7C"/>
    <w:rsid w:val="00443FE1"/>
    <w:rsid w:val="0044428E"/>
    <w:rsid w:val="0044433C"/>
    <w:rsid w:val="00444F04"/>
    <w:rsid w:val="00445363"/>
    <w:rsid w:val="004453F0"/>
    <w:rsid w:val="00445870"/>
    <w:rsid w:val="004466DD"/>
    <w:rsid w:val="00446916"/>
    <w:rsid w:val="00446E17"/>
    <w:rsid w:val="00446E1C"/>
    <w:rsid w:val="00447322"/>
    <w:rsid w:val="00447828"/>
    <w:rsid w:val="0044789B"/>
    <w:rsid w:val="00447DB3"/>
    <w:rsid w:val="00447EC7"/>
    <w:rsid w:val="00450179"/>
    <w:rsid w:val="00450412"/>
    <w:rsid w:val="00450830"/>
    <w:rsid w:val="0045110B"/>
    <w:rsid w:val="0045124F"/>
    <w:rsid w:val="00451619"/>
    <w:rsid w:val="00451BD6"/>
    <w:rsid w:val="00451CB8"/>
    <w:rsid w:val="004529A1"/>
    <w:rsid w:val="004535BD"/>
    <w:rsid w:val="00453686"/>
    <w:rsid w:val="00454569"/>
    <w:rsid w:val="00454C8A"/>
    <w:rsid w:val="0045535A"/>
    <w:rsid w:val="0045564A"/>
    <w:rsid w:val="004559AC"/>
    <w:rsid w:val="00455A0B"/>
    <w:rsid w:val="004565C4"/>
    <w:rsid w:val="00456C06"/>
    <w:rsid w:val="00456D71"/>
    <w:rsid w:val="00457570"/>
    <w:rsid w:val="00457970"/>
    <w:rsid w:val="00457A67"/>
    <w:rsid w:val="004607E4"/>
    <w:rsid w:val="00460F88"/>
    <w:rsid w:val="0046153C"/>
    <w:rsid w:val="00461957"/>
    <w:rsid w:val="00461A84"/>
    <w:rsid w:val="00462342"/>
    <w:rsid w:val="00462707"/>
    <w:rsid w:val="00462BD9"/>
    <w:rsid w:val="00462EAB"/>
    <w:rsid w:val="004630FC"/>
    <w:rsid w:val="00463896"/>
    <w:rsid w:val="00463B12"/>
    <w:rsid w:val="00463BDA"/>
    <w:rsid w:val="00464D9B"/>
    <w:rsid w:val="004657DC"/>
    <w:rsid w:val="0046595F"/>
    <w:rsid w:val="00465BF5"/>
    <w:rsid w:val="00465CF0"/>
    <w:rsid w:val="0046612F"/>
    <w:rsid w:val="00466B9E"/>
    <w:rsid w:val="00466D97"/>
    <w:rsid w:val="004672BD"/>
    <w:rsid w:val="00467517"/>
    <w:rsid w:val="004677B3"/>
    <w:rsid w:val="00470078"/>
    <w:rsid w:val="004700E7"/>
    <w:rsid w:val="0047048D"/>
    <w:rsid w:val="004707BD"/>
    <w:rsid w:val="00471625"/>
    <w:rsid w:val="004718F5"/>
    <w:rsid w:val="0047232F"/>
    <w:rsid w:val="004728A2"/>
    <w:rsid w:val="00472F1F"/>
    <w:rsid w:val="004730EE"/>
    <w:rsid w:val="00473116"/>
    <w:rsid w:val="00473277"/>
    <w:rsid w:val="00473F57"/>
    <w:rsid w:val="004745A6"/>
    <w:rsid w:val="0047533F"/>
    <w:rsid w:val="00475D07"/>
    <w:rsid w:val="00476FAC"/>
    <w:rsid w:val="00477869"/>
    <w:rsid w:val="00480461"/>
    <w:rsid w:val="00480990"/>
    <w:rsid w:val="004809E5"/>
    <w:rsid w:val="00480A16"/>
    <w:rsid w:val="00480BCB"/>
    <w:rsid w:val="00480DFA"/>
    <w:rsid w:val="00481228"/>
    <w:rsid w:val="004822AD"/>
    <w:rsid w:val="0048230B"/>
    <w:rsid w:val="0048247A"/>
    <w:rsid w:val="00482519"/>
    <w:rsid w:val="004827F1"/>
    <w:rsid w:val="00483618"/>
    <w:rsid w:val="004840E8"/>
    <w:rsid w:val="004848EB"/>
    <w:rsid w:val="00484A1C"/>
    <w:rsid w:val="00484D3B"/>
    <w:rsid w:val="004852B3"/>
    <w:rsid w:val="004854CE"/>
    <w:rsid w:val="004854D2"/>
    <w:rsid w:val="004858FF"/>
    <w:rsid w:val="00485DFC"/>
    <w:rsid w:val="00485F2B"/>
    <w:rsid w:val="00485FE3"/>
    <w:rsid w:val="00486225"/>
    <w:rsid w:val="00486262"/>
    <w:rsid w:val="00486540"/>
    <w:rsid w:val="00487625"/>
    <w:rsid w:val="00487825"/>
    <w:rsid w:val="00487B40"/>
    <w:rsid w:val="00487D1D"/>
    <w:rsid w:val="0049020D"/>
    <w:rsid w:val="004902F4"/>
    <w:rsid w:val="00490532"/>
    <w:rsid w:val="004905E5"/>
    <w:rsid w:val="00490D15"/>
    <w:rsid w:val="00490F47"/>
    <w:rsid w:val="004917F9"/>
    <w:rsid w:val="00491A13"/>
    <w:rsid w:val="00491E2D"/>
    <w:rsid w:val="00491FF6"/>
    <w:rsid w:val="0049212D"/>
    <w:rsid w:val="004922A6"/>
    <w:rsid w:val="00492ED0"/>
    <w:rsid w:val="00493705"/>
    <w:rsid w:val="004938F9"/>
    <w:rsid w:val="00493BBA"/>
    <w:rsid w:val="0049505F"/>
    <w:rsid w:val="00495372"/>
    <w:rsid w:val="0049544E"/>
    <w:rsid w:val="0049578E"/>
    <w:rsid w:val="0049597C"/>
    <w:rsid w:val="00495A1B"/>
    <w:rsid w:val="004960D7"/>
    <w:rsid w:val="004965FC"/>
    <w:rsid w:val="0049693A"/>
    <w:rsid w:val="00496C4B"/>
    <w:rsid w:val="00496F7E"/>
    <w:rsid w:val="00496FEB"/>
    <w:rsid w:val="00497594"/>
    <w:rsid w:val="0049793A"/>
    <w:rsid w:val="00497A83"/>
    <w:rsid w:val="004A0E39"/>
    <w:rsid w:val="004A16B4"/>
    <w:rsid w:val="004A1790"/>
    <w:rsid w:val="004A19AB"/>
    <w:rsid w:val="004A2390"/>
    <w:rsid w:val="004A2C53"/>
    <w:rsid w:val="004A3734"/>
    <w:rsid w:val="004A4443"/>
    <w:rsid w:val="004A4B7D"/>
    <w:rsid w:val="004A507F"/>
    <w:rsid w:val="004A53FA"/>
    <w:rsid w:val="004A5A9E"/>
    <w:rsid w:val="004A6381"/>
    <w:rsid w:val="004A64FB"/>
    <w:rsid w:val="004A66C2"/>
    <w:rsid w:val="004A67AD"/>
    <w:rsid w:val="004A6F8F"/>
    <w:rsid w:val="004A755B"/>
    <w:rsid w:val="004A7CC1"/>
    <w:rsid w:val="004B029E"/>
    <w:rsid w:val="004B0393"/>
    <w:rsid w:val="004B03E8"/>
    <w:rsid w:val="004B04D3"/>
    <w:rsid w:val="004B06EE"/>
    <w:rsid w:val="004B0874"/>
    <w:rsid w:val="004B0F87"/>
    <w:rsid w:val="004B10CF"/>
    <w:rsid w:val="004B143F"/>
    <w:rsid w:val="004B1794"/>
    <w:rsid w:val="004B1900"/>
    <w:rsid w:val="004B1DD4"/>
    <w:rsid w:val="004B21A8"/>
    <w:rsid w:val="004B21D7"/>
    <w:rsid w:val="004B25FF"/>
    <w:rsid w:val="004B271C"/>
    <w:rsid w:val="004B2794"/>
    <w:rsid w:val="004B2AB1"/>
    <w:rsid w:val="004B2E40"/>
    <w:rsid w:val="004B4272"/>
    <w:rsid w:val="004B4A98"/>
    <w:rsid w:val="004B4B78"/>
    <w:rsid w:val="004B52AE"/>
    <w:rsid w:val="004B561C"/>
    <w:rsid w:val="004B57AB"/>
    <w:rsid w:val="004B5B4D"/>
    <w:rsid w:val="004B5CF9"/>
    <w:rsid w:val="004B64A8"/>
    <w:rsid w:val="004B6E38"/>
    <w:rsid w:val="004B7128"/>
    <w:rsid w:val="004B75EA"/>
    <w:rsid w:val="004B7702"/>
    <w:rsid w:val="004B7CB2"/>
    <w:rsid w:val="004B7F3F"/>
    <w:rsid w:val="004C03B1"/>
    <w:rsid w:val="004C073D"/>
    <w:rsid w:val="004C0CB6"/>
    <w:rsid w:val="004C0CE3"/>
    <w:rsid w:val="004C0E40"/>
    <w:rsid w:val="004C0ECA"/>
    <w:rsid w:val="004C1193"/>
    <w:rsid w:val="004C1397"/>
    <w:rsid w:val="004C1780"/>
    <w:rsid w:val="004C2616"/>
    <w:rsid w:val="004C282D"/>
    <w:rsid w:val="004C2CE4"/>
    <w:rsid w:val="004C39F8"/>
    <w:rsid w:val="004C3B64"/>
    <w:rsid w:val="004C3E25"/>
    <w:rsid w:val="004C4279"/>
    <w:rsid w:val="004C4355"/>
    <w:rsid w:val="004C4462"/>
    <w:rsid w:val="004C44D5"/>
    <w:rsid w:val="004C4811"/>
    <w:rsid w:val="004C4959"/>
    <w:rsid w:val="004C4FAF"/>
    <w:rsid w:val="004C501D"/>
    <w:rsid w:val="004C5144"/>
    <w:rsid w:val="004C54FA"/>
    <w:rsid w:val="004C58D6"/>
    <w:rsid w:val="004C6BAF"/>
    <w:rsid w:val="004C6C32"/>
    <w:rsid w:val="004C7AAE"/>
    <w:rsid w:val="004C7E00"/>
    <w:rsid w:val="004D05EE"/>
    <w:rsid w:val="004D0720"/>
    <w:rsid w:val="004D09E2"/>
    <w:rsid w:val="004D0A46"/>
    <w:rsid w:val="004D1FD5"/>
    <w:rsid w:val="004D2067"/>
    <w:rsid w:val="004D2513"/>
    <w:rsid w:val="004D2BD8"/>
    <w:rsid w:val="004D302C"/>
    <w:rsid w:val="004D3342"/>
    <w:rsid w:val="004D3560"/>
    <w:rsid w:val="004D37BA"/>
    <w:rsid w:val="004D3A6B"/>
    <w:rsid w:val="004D3D7C"/>
    <w:rsid w:val="004D3FD3"/>
    <w:rsid w:val="004D44BB"/>
    <w:rsid w:val="004D4977"/>
    <w:rsid w:val="004D5570"/>
    <w:rsid w:val="004D5AC2"/>
    <w:rsid w:val="004D5BB9"/>
    <w:rsid w:val="004D5D15"/>
    <w:rsid w:val="004D5D39"/>
    <w:rsid w:val="004D5F59"/>
    <w:rsid w:val="004D63B1"/>
    <w:rsid w:val="004D6828"/>
    <w:rsid w:val="004D6B58"/>
    <w:rsid w:val="004D6B7B"/>
    <w:rsid w:val="004D6CDB"/>
    <w:rsid w:val="004D6F0C"/>
    <w:rsid w:val="004D7759"/>
    <w:rsid w:val="004D7E36"/>
    <w:rsid w:val="004E033A"/>
    <w:rsid w:val="004E1C09"/>
    <w:rsid w:val="004E240C"/>
    <w:rsid w:val="004E2B15"/>
    <w:rsid w:val="004E2E32"/>
    <w:rsid w:val="004E3098"/>
    <w:rsid w:val="004E35EE"/>
    <w:rsid w:val="004E4046"/>
    <w:rsid w:val="004E5165"/>
    <w:rsid w:val="004E5734"/>
    <w:rsid w:val="004E591B"/>
    <w:rsid w:val="004E591E"/>
    <w:rsid w:val="004E5BA7"/>
    <w:rsid w:val="004E63D8"/>
    <w:rsid w:val="004E6481"/>
    <w:rsid w:val="004E770C"/>
    <w:rsid w:val="004E78CB"/>
    <w:rsid w:val="004E7FB0"/>
    <w:rsid w:val="004F032E"/>
    <w:rsid w:val="004F05BD"/>
    <w:rsid w:val="004F184D"/>
    <w:rsid w:val="004F19AC"/>
    <w:rsid w:val="004F19F0"/>
    <w:rsid w:val="004F2867"/>
    <w:rsid w:val="004F2A42"/>
    <w:rsid w:val="004F2E77"/>
    <w:rsid w:val="004F3450"/>
    <w:rsid w:val="004F3529"/>
    <w:rsid w:val="004F3537"/>
    <w:rsid w:val="004F3FCD"/>
    <w:rsid w:val="004F45B3"/>
    <w:rsid w:val="004F465E"/>
    <w:rsid w:val="004F47E2"/>
    <w:rsid w:val="004F4E09"/>
    <w:rsid w:val="004F58AB"/>
    <w:rsid w:val="004F58BA"/>
    <w:rsid w:val="004F5C0E"/>
    <w:rsid w:val="004F5ED4"/>
    <w:rsid w:val="004F6420"/>
    <w:rsid w:val="004F64AE"/>
    <w:rsid w:val="004F73C9"/>
    <w:rsid w:val="00500017"/>
    <w:rsid w:val="0050003A"/>
    <w:rsid w:val="005005E2"/>
    <w:rsid w:val="00500753"/>
    <w:rsid w:val="00500B4D"/>
    <w:rsid w:val="0050105F"/>
    <w:rsid w:val="005011B7"/>
    <w:rsid w:val="00501273"/>
    <w:rsid w:val="00501773"/>
    <w:rsid w:val="00501A1F"/>
    <w:rsid w:val="0050250C"/>
    <w:rsid w:val="005029C8"/>
    <w:rsid w:val="00503519"/>
    <w:rsid w:val="0050461E"/>
    <w:rsid w:val="005049AC"/>
    <w:rsid w:val="00504E93"/>
    <w:rsid w:val="00504F20"/>
    <w:rsid w:val="00505405"/>
    <w:rsid w:val="005054D9"/>
    <w:rsid w:val="00506316"/>
    <w:rsid w:val="0050696A"/>
    <w:rsid w:val="00506F5B"/>
    <w:rsid w:val="00507652"/>
    <w:rsid w:val="005079F7"/>
    <w:rsid w:val="00510096"/>
    <w:rsid w:val="005102F7"/>
    <w:rsid w:val="005103C9"/>
    <w:rsid w:val="00510771"/>
    <w:rsid w:val="00510837"/>
    <w:rsid w:val="00510BE8"/>
    <w:rsid w:val="00510CB1"/>
    <w:rsid w:val="005111E9"/>
    <w:rsid w:val="00511675"/>
    <w:rsid w:val="00511748"/>
    <w:rsid w:val="00511BC6"/>
    <w:rsid w:val="0051262B"/>
    <w:rsid w:val="0051327C"/>
    <w:rsid w:val="00513569"/>
    <w:rsid w:val="00513824"/>
    <w:rsid w:val="005139A2"/>
    <w:rsid w:val="005139FC"/>
    <w:rsid w:val="00514315"/>
    <w:rsid w:val="0051462A"/>
    <w:rsid w:val="005146E6"/>
    <w:rsid w:val="005147CB"/>
    <w:rsid w:val="005155E6"/>
    <w:rsid w:val="005157B3"/>
    <w:rsid w:val="00515FA1"/>
    <w:rsid w:val="00516298"/>
    <w:rsid w:val="0051744C"/>
    <w:rsid w:val="0051782D"/>
    <w:rsid w:val="00517DC5"/>
    <w:rsid w:val="00520033"/>
    <w:rsid w:val="005207E0"/>
    <w:rsid w:val="00520B41"/>
    <w:rsid w:val="00520C88"/>
    <w:rsid w:val="005219CA"/>
    <w:rsid w:val="00521AAE"/>
    <w:rsid w:val="0052203E"/>
    <w:rsid w:val="00522607"/>
    <w:rsid w:val="00522F90"/>
    <w:rsid w:val="00523941"/>
    <w:rsid w:val="00523EBC"/>
    <w:rsid w:val="00524653"/>
    <w:rsid w:val="00524BA5"/>
    <w:rsid w:val="00524E63"/>
    <w:rsid w:val="00524EB7"/>
    <w:rsid w:val="00524F9F"/>
    <w:rsid w:val="00524FB8"/>
    <w:rsid w:val="00525205"/>
    <w:rsid w:val="00525313"/>
    <w:rsid w:val="00525970"/>
    <w:rsid w:val="005261AB"/>
    <w:rsid w:val="00526968"/>
    <w:rsid w:val="00526B26"/>
    <w:rsid w:val="00526FDC"/>
    <w:rsid w:val="00526FFA"/>
    <w:rsid w:val="00527CEE"/>
    <w:rsid w:val="00527D69"/>
    <w:rsid w:val="00530075"/>
    <w:rsid w:val="00531206"/>
    <w:rsid w:val="005314B7"/>
    <w:rsid w:val="00531CEB"/>
    <w:rsid w:val="00531EB1"/>
    <w:rsid w:val="00532106"/>
    <w:rsid w:val="00532926"/>
    <w:rsid w:val="00532975"/>
    <w:rsid w:val="00532CD3"/>
    <w:rsid w:val="00532F04"/>
    <w:rsid w:val="005335A9"/>
    <w:rsid w:val="005335C0"/>
    <w:rsid w:val="00533664"/>
    <w:rsid w:val="00535344"/>
    <w:rsid w:val="00536078"/>
    <w:rsid w:val="00536088"/>
    <w:rsid w:val="0053660C"/>
    <w:rsid w:val="00536DFC"/>
    <w:rsid w:val="00536F6D"/>
    <w:rsid w:val="005370CF"/>
    <w:rsid w:val="00537495"/>
    <w:rsid w:val="005376B0"/>
    <w:rsid w:val="005378E5"/>
    <w:rsid w:val="00537BBC"/>
    <w:rsid w:val="00537E04"/>
    <w:rsid w:val="00540478"/>
    <w:rsid w:val="0054078A"/>
    <w:rsid w:val="00541275"/>
    <w:rsid w:val="00541931"/>
    <w:rsid w:val="00541BB2"/>
    <w:rsid w:val="00541BD1"/>
    <w:rsid w:val="00542A50"/>
    <w:rsid w:val="00542A7A"/>
    <w:rsid w:val="00542C1E"/>
    <w:rsid w:val="005432F7"/>
    <w:rsid w:val="00543415"/>
    <w:rsid w:val="00544A80"/>
    <w:rsid w:val="00545A46"/>
    <w:rsid w:val="00545E2F"/>
    <w:rsid w:val="0054669F"/>
    <w:rsid w:val="005473D6"/>
    <w:rsid w:val="005477BF"/>
    <w:rsid w:val="00547BE9"/>
    <w:rsid w:val="00550795"/>
    <w:rsid w:val="00550EFC"/>
    <w:rsid w:val="005513C5"/>
    <w:rsid w:val="0055205B"/>
    <w:rsid w:val="0055206A"/>
    <w:rsid w:val="00552354"/>
    <w:rsid w:val="00552839"/>
    <w:rsid w:val="00552CF4"/>
    <w:rsid w:val="00552FE0"/>
    <w:rsid w:val="00553406"/>
    <w:rsid w:val="00553741"/>
    <w:rsid w:val="00553EA5"/>
    <w:rsid w:val="0055471F"/>
    <w:rsid w:val="00554C03"/>
    <w:rsid w:val="00554F03"/>
    <w:rsid w:val="005550C3"/>
    <w:rsid w:val="0055531F"/>
    <w:rsid w:val="0055599A"/>
    <w:rsid w:val="005559F4"/>
    <w:rsid w:val="00555B2E"/>
    <w:rsid w:val="0055613D"/>
    <w:rsid w:val="005563FB"/>
    <w:rsid w:val="005565FE"/>
    <w:rsid w:val="00556960"/>
    <w:rsid w:val="00556B91"/>
    <w:rsid w:val="00557086"/>
    <w:rsid w:val="005573DE"/>
    <w:rsid w:val="00557A5D"/>
    <w:rsid w:val="005600B9"/>
    <w:rsid w:val="00560118"/>
    <w:rsid w:val="0056107D"/>
    <w:rsid w:val="005610A4"/>
    <w:rsid w:val="005612E5"/>
    <w:rsid w:val="005612ED"/>
    <w:rsid w:val="0056131F"/>
    <w:rsid w:val="00561A7B"/>
    <w:rsid w:val="00561C1B"/>
    <w:rsid w:val="00562036"/>
    <w:rsid w:val="0056210A"/>
    <w:rsid w:val="00563212"/>
    <w:rsid w:val="00563B94"/>
    <w:rsid w:val="005640FC"/>
    <w:rsid w:val="00564797"/>
    <w:rsid w:val="005647FF"/>
    <w:rsid w:val="00564949"/>
    <w:rsid w:val="005659D2"/>
    <w:rsid w:val="00565A7E"/>
    <w:rsid w:val="00565CB1"/>
    <w:rsid w:val="00566630"/>
    <w:rsid w:val="005666ED"/>
    <w:rsid w:val="00567101"/>
    <w:rsid w:val="005672A2"/>
    <w:rsid w:val="00567D94"/>
    <w:rsid w:val="00567E35"/>
    <w:rsid w:val="00570074"/>
    <w:rsid w:val="00570775"/>
    <w:rsid w:val="00570989"/>
    <w:rsid w:val="00570B95"/>
    <w:rsid w:val="00570D63"/>
    <w:rsid w:val="00570EBF"/>
    <w:rsid w:val="00571235"/>
    <w:rsid w:val="005713D5"/>
    <w:rsid w:val="00572296"/>
    <w:rsid w:val="005727CB"/>
    <w:rsid w:val="0057312F"/>
    <w:rsid w:val="0057334C"/>
    <w:rsid w:val="005733AD"/>
    <w:rsid w:val="00573A86"/>
    <w:rsid w:val="00573BBB"/>
    <w:rsid w:val="00573D92"/>
    <w:rsid w:val="00573F03"/>
    <w:rsid w:val="00573FEC"/>
    <w:rsid w:val="00574298"/>
    <w:rsid w:val="00574582"/>
    <w:rsid w:val="00574BE5"/>
    <w:rsid w:val="00574F86"/>
    <w:rsid w:val="00575219"/>
    <w:rsid w:val="0057574E"/>
    <w:rsid w:val="00575AD3"/>
    <w:rsid w:val="00575DE6"/>
    <w:rsid w:val="00576778"/>
    <w:rsid w:val="005769E4"/>
    <w:rsid w:val="00576D51"/>
    <w:rsid w:val="00576E90"/>
    <w:rsid w:val="00577291"/>
    <w:rsid w:val="00577AAD"/>
    <w:rsid w:val="005809E4"/>
    <w:rsid w:val="00580A5D"/>
    <w:rsid w:val="0058122D"/>
    <w:rsid w:val="005819F9"/>
    <w:rsid w:val="00581C0E"/>
    <w:rsid w:val="00581C34"/>
    <w:rsid w:val="00582C45"/>
    <w:rsid w:val="00582EDE"/>
    <w:rsid w:val="005830F4"/>
    <w:rsid w:val="005835BD"/>
    <w:rsid w:val="00583E2F"/>
    <w:rsid w:val="005840EA"/>
    <w:rsid w:val="00584538"/>
    <w:rsid w:val="00584952"/>
    <w:rsid w:val="00585627"/>
    <w:rsid w:val="005856B7"/>
    <w:rsid w:val="005862F4"/>
    <w:rsid w:val="0058659D"/>
    <w:rsid w:val="00586AB7"/>
    <w:rsid w:val="00586C96"/>
    <w:rsid w:val="00586F9A"/>
    <w:rsid w:val="0058703E"/>
    <w:rsid w:val="0058763C"/>
    <w:rsid w:val="00587F80"/>
    <w:rsid w:val="00587FDE"/>
    <w:rsid w:val="0059037C"/>
    <w:rsid w:val="00590925"/>
    <w:rsid w:val="0059095B"/>
    <w:rsid w:val="00590BE4"/>
    <w:rsid w:val="00592BD8"/>
    <w:rsid w:val="00592CA3"/>
    <w:rsid w:val="005931B3"/>
    <w:rsid w:val="005932DD"/>
    <w:rsid w:val="00593A03"/>
    <w:rsid w:val="00593A85"/>
    <w:rsid w:val="00593E36"/>
    <w:rsid w:val="00593F2E"/>
    <w:rsid w:val="005942E6"/>
    <w:rsid w:val="00594682"/>
    <w:rsid w:val="005954EA"/>
    <w:rsid w:val="0059618B"/>
    <w:rsid w:val="00596631"/>
    <w:rsid w:val="0059688F"/>
    <w:rsid w:val="00596A46"/>
    <w:rsid w:val="00596BBF"/>
    <w:rsid w:val="0059788A"/>
    <w:rsid w:val="005A075E"/>
    <w:rsid w:val="005A0930"/>
    <w:rsid w:val="005A0A07"/>
    <w:rsid w:val="005A0B54"/>
    <w:rsid w:val="005A1070"/>
    <w:rsid w:val="005A1216"/>
    <w:rsid w:val="005A16DC"/>
    <w:rsid w:val="005A1975"/>
    <w:rsid w:val="005A20D7"/>
    <w:rsid w:val="005A25EB"/>
    <w:rsid w:val="005A2C13"/>
    <w:rsid w:val="005A3036"/>
    <w:rsid w:val="005A332C"/>
    <w:rsid w:val="005A3429"/>
    <w:rsid w:val="005A3623"/>
    <w:rsid w:val="005A3629"/>
    <w:rsid w:val="005A3726"/>
    <w:rsid w:val="005A3743"/>
    <w:rsid w:val="005A3BC2"/>
    <w:rsid w:val="005A42C4"/>
    <w:rsid w:val="005A4DD4"/>
    <w:rsid w:val="005A5182"/>
    <w:rsid w:val="005A57C7"/>
    <w:rsid w:val="005A5FF7"/>
    <w:rsid w:val="005A606F"/>
    <w:rsid w:val="005A652E"/>
    <w:rsid w:val="005A7109"/>
    <w:rsid w:val="005A755A"/>
    <w:rsid w:val="005A7A8F"/>
    <w:rsid w:val="005A7D1A"/>
    <w:rsid w:val="005B05A0"/>
    <w:rsid w:val="005B098F"/>
    <w:rsid w:val="005B0EDD"/>
    <w:rsid w:val="005B1479"/>
    <w:rsid w:val="005B1C8C"/>
    <w:rsid w:val="005B1CD2"/>
    <w:rsid w:val="005B1F2C"/>
    <w:rsid w:val="005B22CF"/>
    <w:rsid w:val="005B2642"/>
    <w:rsid w:val="005B3273"/>
    <w:rsid w:val="005B36F2"/>
    <w:rsid w:val="005B3927"/>
    <w:rsid w:val="005B433F"/>
    <w:rsid w:val="005B47A9"/>
    <w:rsid w:val="005B50C6"/>
    <w:rsid w:val="005B533F"/>
    <w:rsid w:val="005B586E"/>
    <w:rsid w:val="005B59FD"/>
    <w:rsid w:val="005B6011"/>
    <w:rsid w:val="005B6023"/>
    <w:rsid w:val="005B6614"/>
    <w:rsid w:val="005B6AD0"/>
    <w:rsid w:val="005B6FF8"/>
    <w:rsid w:val="005B74B0"/>
    <w:rsid w:val="005B7639"/>
    <w:rsid w:val="005B784D"/>
    <w:rsid w:val="005B7C97"/>
    <w:rsid w:val="005B7F17"/>
    <w:rsid w:val="005B7F81"/>
    <w:rsid w:val="005C02FF"/>
    <w:rsid w:val="005C1915"/>
    <w:rsid w:val="005C1DE5"/>
    <w:rsid w:val="005C2EF4"/>
    <w:rsid w:val="005C3266"/>
    <w:rsid w:val="005C33A5"/>
    <w:rsid w:val="005C390D"/>
    <w:rsid w:val="005C44DF"/>
    <w:rsid w:val="005C52CB"/>
    <w:rsid w:val="005C5C5E"/>
    <w:rsid w:val="005C5D3C"/>
    <w:rsid w:val="005C6782"/>
    <w:rsid w:val="005C7372"/>
    <w:rsid w:val="005C7793"/>
    <w:rsid w:val="005C7F8E"/>
    <w:rsid w:val="005D01B0"/>
    <w:rsid w:val="005D09BD"/>
    <w:rsid w:val="005D0BBA"/>
    <w:rsid w:val="005D0D40"/>
    <w:rsid w:val="005D0E77"/>
    <w:rsid w:val="005D1370"/>
    <w:rsid w:val="005D2149"/>
    <w:rsid w:val="005D249A"/>
    <w:rsid w:val="005D2A5E"/>
    <w:rsid w:val="005D359D"/>
    <w:rsid w:val="005D42FB"/>
    <w:rsid w:val="005D450E"/>
    <w:rsid w:val="005D4FFF"/>
    <w:rsid w:val="005D527E"/>
    <w:rsid w:val="005D55DB"/>
    <w:rsid w:val="005D7347"/>
    <w:rsid w:val="005D7359"/>
    <w:rsid w:val="005D764E"/>
    <w:rsid w:val="005D7BEE"/>
    <w:rsid w:val="005D7C01"/>
    <w:rsid w:val="005E1069"/>
    <w:rsid w:val="005E16A7"/>
    <w:rsid w:val="005E17E7"/>
    <w:rsid w:val="005E1861"/>
    <w:rsid w:val="005E1BF6"/>
    <w:rsid w:val="005E1C01"/>
    <w:rsid w:val="005E1EC1"/>
    <w:rsid w:val="005E1FF8"/>
    <w:rsid w:val="005E3674"/>
    <w:rsid w:val="005E38DE"/>
    <w:rsid w:val="005E4676"/>
    <w:rsid w:val="005E63CF"/>
    <w:rsid w:val="005E6499"/>
    <w:rsid w:val="005E6604"/>
    <w:rsid w:val="005E691F"/>
    <w:rsid w:val="005E6DAD"/>
    <w:rsid w:val="005E7F0F"/>
    <w:rsid w:val="005E7F4E"/>
    <w:rsid w:val="005F042A"/>
    <w:rsid w:val="005F0D36"/>
    <w:rsid w:val="005F0FFA"/>
    <w:rsid w:val="005F1A06"/>
    <w:rsid w:val="005F2A62"/>
    <w:rsid w:val="005F47D6"/>
    <w:rsid w:val="005F57CF"/>
    <w:rsid w:val="005F794C"/>
    <w:rsid w:val="005F7B11"/>
    <w:rsid w:val="00600173"/>
    <w:rsid w:val="006001CD"/>
    <w:rsid w:val="00600244"/>
    <w:rsid w:val="006004C1"/>
    <w:rsid w:val="00600DB3"/>
    <w:rsid w:val="00601218"/>
    <w:rsid w:val="0060148D"/>
    <w:rsid w:val="006016AF"/>
    <w:rsid w:val="00601A94"/>
    <w:rsid w:val="006032A6"/>
    <w:rsid w:val="00603852"/>
    <w:rsid w:val="00603F12"/>
    <w:rsid w:val="00604362"/>
    <w:rsid w:val="0060472E"/>
    <w:rsid w:val="00604A43"/>
    <w:rsid w:val="00604CD1"/>
    <w:rsid w:val="00605F2B"/>
    <w:rsid w:val="0060655B"/>
    <w:rsid w:val="00606E2E"/>
    <w:rsid w:val="00607128"/>
    <w:rsid w:val="0060727A"/>
    <w:rsid w:val="00607710"/>
    <w:rsid w:val="00607848"/>
    <w:rsid w:val="00607BCD"/>
    <w:rsid w:val="006101FB"/>
    <w:rsid w:val="0061082F"/>
    <w:rsid w:val="006109C3"/>
    <w:rsid w:val="00610DC8"/>
    <w:rsid w:val="00610E8E"/>
    <w:rsid w:val="0061100F"/>
    <w:rsid w:val="0061157F"/>
    <w:rsid w:val="00611730"/>
    <w:rsid w:val="00611ADC"/>
    <w:rsid w:val="00611B9B"/>
    <w:rsid w:val="00611F9D"/>
    <w:rsid w:val="00612410"/>
    <w:rsid w:val="006127C2"/>
    <w:rsid w:val="006127D0"/>
    <w:rsid w:val="006127E4"/>
    <w:rsid w:val="00612D6E"/>
    <w:rsid w:val="0061302A"/>
    <w:rsid w:val="00613165"/>
    <w:rsid w:val="006134FA"/>
    <w:rsid w:val="0061364E"/>
    <w:rsid w:val="006140CE"/>
    <w:rsid w:val="00615C33"/>
    <w:rsid w:val="006165B9"/>
    <w:rsid w:val="00616B97"/>
    <w:rsid w:val="00616FDA"/>
    <w:rsid w:val="00617FCB"/>
    <w:rsid w:val="00620441"/>
    <w:rsid w:val="006205C9"/>
    <w:rsid w:val="006207A3"/>
    <w:rsid w:val="00620C3C"/>
    <w:rsid w:val="0062105E"/>
    <w:rsid w:val="00621218"/>
    <w:rsid w:val="006215A6"/>
    <w:rsid w:val="006217B8"/>
    <w:rsid w:val="00621C04"/>
    <w:rsid w:val="006224B2"/>
    <w:rsid w:val="00622924"/>
    <w:rsid w:val="00622CE5"/>
    <w:rsid w:val="00622DEE"/>
    <w:rsid w:val="0062306E"/>
    <w:rsid w:val="00623608"/>
    <w:rsid w:val="006239CF"/>
    <w:rsid w:val="00623B63"/>
    <w:rsid w:val="00623D49"/>
    <w:rsid w:val="00623E50"/>
    <w:rsid w:val="00624219"/>
    <w:rsid w:val="00624C13"/>
    <w:rsid w:val="00625B04"/>
    <w:rsid w:val="00625E86"/>
    <w:rsid w:val="00626E83"/>
    <w:rsid w:val="00627B44"/>
    <w:rsid w:val="00630375"/>
    <w:rsid w:val="00630A26"/>
    <w:rsid w:val="00630B86"/>
    <w:rsid w:val="006310B7"/>
    <w:rsid w:val="0063229B"/>
    <w:rsid w:val="006322D7"/>
    <w:rsid w:val="0063237C"/>
    <w:rsid w:val="00632A66"/>
    <w:rsid w:val="006331EE"/>
    <w:rsid w:val="006338F2"/>
    <w:rsid w:val="00633ABC"/>
    <w:rsid w:val="006341C2"/>
    <w:rsid w:val="00634628"/>
    <w:rsid w:val="00634AE9"/>
    <w:rsid w:val="00634F32"/>
    <w:rsid w:val="006351CD"/>
    <w:rsid w:val="00635547"/>
    <w:rsid w:val="0063588F"/>
    <w:rsid w:val="006369C3"/>
    <w:rsid w:val="00636E2C"/>
    <w:rsid w:val="00637026"/>
    <w:rsid w:val="0063768C"/>
    <w:rsid w:val="006378E5"/>
    <w:rsid w:val="00640016"/>
    <w:rsid w:val="00641220"/>
    <w:rsid w:val="006412D1"/>
    <w:rsid w:val="0064163B"/>
    <w:rsid w:val="006423D2"/>
    <w:rsid w:val="0064282B"/>
    <w:rsid w:val="0064299B"/>
    <w:rsid w:val="006444BF"/>
    <w:rsid w:val="0064450B"/>
    <w:rsid w:val="0064468C"/>
    <w:rsid w:val="0064478D"/>
    <w:rsid w:val="006447A3"/>
    <w:rsid w:val="00644883"/>
    <w:rsid w:val="006449CF"/>
    <w:rsid w:val="00644E65"/>
    <w:rsid w:val="006453C1"/>
    <w:rsid w:val="006460FA"/>
    <w:rsid w:val="0064764F"/>
    <w:rsid w:val="006477D6"/>
    <w:rsid w:val="00647C39"/>
    <w:rsid w:val="00650555"/>
    <w:rsid w:val="00650619"/>
    <w:rsid w:val="00650660"/>
    <w:rsid w:val="00651707"/>
    <w:rsid w:val="006517E0"/>
    <w:rsid w:val="0065189A"/>
    <w:rsid w:val="00651957"/>
    <w:rsid w:val="00651985"/>
    <w:rsid w:val="00651BD5"/>
    <w:rsid w:val="0065269F"/>
    <w:rsid w:val="006529C8"/>
    <w:rsid w:val="0065313B"/>
    <w:rsid w:val="00653827"/>
    <w:rsid w:val="00653921"/>
    <w:rsid w:val="006543BC"/>
    <w:rsid w:val="0065449B"/>
    <w:rsid w:val="00654862"/>
    <w:rsid w:val="00655038"/>
    <w:rsid w:val="006557FC"/>
    <w:rsid w:val="00655F29"/>
    <w:rsid w:val="00655FEB"/>
    <w:rsid w:val="0065693C"/>
    <w:rsid w:val="00656DB6"/>
    <w:rsid w:val="00657143"/>
    <w:rsid w:val="0066025F"/>
    <w:rsid w:val="00660F04"/>
    <w:rsid w:val="006613A9"/>
    <w:rsid w:val="0066142F"/>
    <w:rsid w:val="0066164B"/>
    <w:rsid w:val="006617F1"/>
    <w:rsid w:val="00661944"/>
    <w:rsid w:val="00661DA2"/>
    <w:rsid w:val="0066206D"/>
    <w:rsid w:val="006624C7"/>
    <w:rsid w:val="00662525"/>
    <w:rsid w:val="006629D9"/>
    <w:rsid w:val="00663662"/>
    <w:rsid w:val="0066390D"/>
    <w:rsid w:val="00663987"/>
    <w:rsid w:val="00663A7A"/>
    <w:rsid w:val="00663AA1"/>
    <w:rsid w:val="00663D54"/>
    <w:rsid w:val="00663F2C"/>
    <w:rsid w:val="00664102"/>
    <w:rsid w:val="006644A3"/>
    <w:rsid w:val="006647A3"/>
    <w:rsid w:val="00664CCB"/>
    <w:rsid w:val="00665164"/>
    <w:rsid w:val="00665404"/>
    <w:rsid w:val="006654A6"/>
    <w:rsid w:val="00665A04"/>
    <w:rsid w:val="006660A3"/>
    <w:rsid w:val="006662AA"/>
    <w:rsid w:val="0066658D"/>
    <w:rsid w:val="00666660"/>
    <w:rsid w:val="006668BB"/>
    <w:rsid w:val="006669A7"/>
    <w:rsid w:val="006669F4"/>
    <w:rsid w:val="00666A80"/>
    <w:rsid w:val="00666B60"/>
    <w:rsid w:val="00666BFE"/>
    <w:rsid w:val="006671A1"/>
    <w:rsid w:val="006672C5"/>
    <w:rsid w:val="0066756E"/>
    <w:rsid w:val="00667964"/>
    <w:rsid w:val="00667CD5"/>
    <w:rsid w:val="0067043E"/>
    <w:rsid w:val="006704DD"/>
    <w:rsid w:val="00670673"/>
    <w:rsid w:val="00670E6B"/>
    <w:rsid w:val="00671481"/>
    <w:rsid w:val="00671601"/>
    <w:rsid w:val="00671703"/>
    <w:rsid w:val="00671E0B"/>
    <w:rsid w:val="00671E27"/>
    <w:rsid w:val="006723FB"/>
    <w:rsid w:val="0067251D"/>
    <w:rsid w:val="006725CE"/>
    <w:rsid w:val="00672809"/>
    <w:rsid w:val="00672B3D"/>
    <w:rsid w:val="006731FC"/>
    <w:rsid w:val="006733B3"/>
    <w:rsid w:val="00673AAF"/>
    <w:rsid w:val="00673EAD"/>
    <w:rsid w:val="00673EDB"/>
    <w:rsid w:val="00674024"/>
    <w:rsid w:val="0067404B"/>
    <w:rsid w:val="006742CA"/>
    <w:rsid w:val="00674300"/>
    <w:rsid w:val="0067482F"/>
    <w:rsid w:val="00675D2A"/>
    <w:rsid w:val="006760D0"/>
    <w:rsid w:val="00680431"/>
    <w:rsid w:val="0068056E"/>
    <w:rsid w:val="006809A6"/>
    <w:rsid w:val="00681360"/>
    <w:rsid w:val="0068162C"/>
    <w:rsid w:val="00681801"/>
    <w:rsid w:val="0068195B"/>
    <w:rsid w:val="00681A1C"/>
    <w:rsid w:val="00682987"/>
    <w:rsid w:val="0068338D"/>
    <w:rsid w:val="006834DE"/>
    <w:rsid w:val="0068371E"/>
    <w:rsid w:val="006837ED"/>
    <w:rsid w:val="006838EA"/>
    <w:rsid w:val="00683BAF"/>
    <w:rsid w:val="00683FEA"/>
    <w:rsid w:val="00684268"/>
    <w:rsid w:val="006842D9"/>
    <w:rsid w:val="0068444B"/>
    <w:rsid w:val="006844BF"/>
    <w:rsid w:val="0068556E"/>
    <w:rsid w:val="00686405"/>
    <w:rsid w:val="00686A3F"/>
    <w:rsid w:val="00686F2F"/>
    <w:rsid w:val="0068713D"/>
    <w:rsid w:val="00690477"/>
    <w:rsid w:val="00691157"/>
    <w:rsid w:val="00691AD0"/>
    <w:rsid w:val="00691F66"/>
    <w:rsid w:val="006920EB"/>
    <w:rsid w:val="006926E4"/>
    <w:rsid w:val="006929E0"/>
    <w:rsid w:val="0069319B"/>
    <w:rsid w:val="0069339B"/>
    <w:rsid w:val="00693645"/>
    <w:rsid w:val="00693879"/>
    <w:rsid w:val="00693A68"/>
    <w:rsid w:val="00693CAD"/>
    <w:rsid w:val="00693F97"/>
    <w:rsid w:val="006940D8"/>
    <w:rsid w:val="006941FA"/>
    <w:rsid w:val="006947A0"/>
    <w:rsid w:val="00695949"/>
    <w:rsid w:val="00695A78"/>
    <w:rsid w:val="00695B84"/>
    <w:rsid w:val="00695B93"/>
    <w:rsid w:val="00696736"/>
    <w:rsid w:val="00696805"/>
    <w:rsid w:val="00696E43"/>
    <w:rsid w:val="00696F49"/>
    <w:rsid w:val="00696F7A"/>
    <w:rsid w:val="0069731C"/>
    <w:rsid w:val="0069737C"/>
    <w:rsid w:val="006A001E"/>
    <w:rsid w:val="006A038F"/>
    <w:rsid w:val="006A087D"/>
    <w:rsid w:val="006A0A7D"/>
    <w:rsid w:val="006A0C5F"/>
    <w:rsid w:val="006A0F3D"/>
    <w:rsid w:val="006A1210"/>
    <w:rsid w:val="006A17CB"/>
    <w:rsid w:val="006A1BBB"/>
    <w:rsid w:val="006A31B6"/>
    <w:rsid w:val="006A3490"/>
    <w:rsid w:val="006A3C89"/>
    <w:rsid w:val="006A4CEC"/>
    <w:rsid w:val="006A51AA"/>
    <w:rsid w:val="006A5C86"/>
    <w:rsid w:val="006A5C99"/>
    <w:rsid w:val="006A679D"/>
    <w:rsid w:val="006A6C15"/>
    <w:rsid w:val="006A7765"/>
    <w:rsid w:val="006A7BC9"/>
    <w:rsid w:val="006A7D9B"/>
    <w:rsid w:val="006B0B94"/>
    <w:rsid w:val="006B0CF9"/>
    <w:rsid w:val="006B1441"/>
    <w:rsid w:val="006B1801"/>
    <w:rsid w:val="006B19FA"/>
    <w:rsid w:val="006B1CF3"/>
    <w:rsid w:val="006B22DC"/>
    <w:rsid w:val="006B290F"/>
    <w:rsid w:val="006B2AFB"/>
    <w:rsid w:val="006B3016"/>
    <w:rsid w:val="006B3232"/>
    <w:rsid w:val="006B36F7"/>
    <w:rsid w:val="006B3BF5"/>
    <w:rsid w:val="006B5773"/>
    <w:rsid w:val="006B5CAB"/>
    <w:rsid w:val="006B5E4F"/>
    <w:rsid w:val="006B6371"/>
    <w:rsid w:val="006B6552"/>
    <w:rsid w:val="006B6987"/>
    <w:rsid w:val="006B69D9"/>
    <w:rsid w:val="006B6A93"/>
    <w:rsid w:val="006B7634"/>
    <w:rsid w:val="006B790C"/>
    <w:rsid w:val="006B7C4C"/>
    <w:rsid w:val="006C07CC"/>
    <w:rsid w:val="006C104E"/>
    <w:rsid w:val="006C1220"/>
    <w:rsid w:val="006C18BF"/>
    <w:rsid w:val="006C2A53"/>
    <w:rsid w:val="006C2B51"/>
    <w:rsid w:val="006C339F"/>
    <w:rsid w:val="006C3A61"/>
    <w:rsid w:val="006C3D9A"/>
    <w:rsid w:val="006C3FE9"/>
    <w:rsid w:val="006C41FC"/>
    <w:rsid w:val="006C46F2"/>
    <w:rsid w:val="006C4D4E"/>
    <w:rsid w:val="006C4DA6"/>
    <w:rsid w:val="006C50FC"/>
    <w:rsid w:val="006C61B5"/>
    <w:rsid w:val="006C6A31"/>
    <w:rsid w:val="006C6FC1"/>
    <w:rsid w:val="006C70E8"/>
    <w:rsid w:val="006D01B8"/>
    <w:rsid w:val="006D0B49"/>
    <w:rsid w:val="006D0C10"/>
    <w:rsid w:val="006D1157"/>
    <w:rsid w:val="006D175A"/>
    <w:rsid w:val="006D17DB"/>
    <w:rsid w:val="006D1E24"/>
    <w:rsid w:val="006D20E0"/>
    <w:rsid w:val="006D2496"/>
    <w:rsid w:val="006D2A8C"/>
    <w:rsid w:val="006D370B"/>
    <w:rsid w:val="006D3C86"/>
    <w:rsid w:val="006D43B2"/>
    <w:rsid w:val="006D44DB"/>
    <w:rsid w:val="006D458E"/>
    <w:rsid w:val="006D47DE"/>
    <w:rsid w:val="006D49F1"/>
    <w:rsid w:val="006D4DEB"/>
    <w:rsid w:val="006D5302"/>
    <w:rsid w:val="006D6043"/>
    <w:rsid w:val="006D6270"/>
    <w:rsid w:val="006D6F23"/>
    <w:rsid w:val="006D7112"/>
    <w:rsid w:val="006D78CE"/>
    <w:rsid w:val="006D7ACD"/>
    <w:rsid w:val="006D7ED3"/>
    <w:rsid w:val="006E008A"/>
    <w:rsid w:val="006E0233"/>
    <w:rsid w:val="006E03BC"/>
    <w:rsid w:val="006E0630"/>
    <w:rsid w:val="006E10CF"/>
    <w:rsid w:val="006E161F"/>
    <w:rsid w:val="006E16C6"/>
    <w:rsid w:val="006E176D"/>
    <w:rsid w:val="006E2311"/>
    <w:rsid w:val="006E3282"/>
    <w:rsid w:val="006E3726"/>
    <w:rsid w:val="006E39F2"/>
    <w:rsid w:val="006E3BB3"/>
    <w:rsid w:val="006E3F51"/>
    <w:rsid w:val="006E476F"/>
    <w:rsid w:val="006E5434"/>
    <w:rsid w:val="006E6337"/>
    <w:rsid w:val="006E67D3"/>
    <w:rsid w:val="006E6B91"/>
    <w:rsid w:val="006E7371"/>
    <w:rsid w:val="006E78A5"/>
    <w:rsid w:val="006E7A0C"/>
    <w:rsid w:val="006E7A6B"/>
    <w:rsid w:val="006E7B18"/>
    <w:rsid w:val="006E7EF7"/>
    <w:rsid w:val="006F05EF"/>
    <w:rsid w:val="006F0AC1"/>
    <w:rsid w:val="006F0D19"/>
    <w:rsid w:val="006F0E48"/>
    <w:rsid w:val="006F11FA"/>
    <w:rsid w:val="006F16F3"/>
    <w:rsid w:val="006F1C1A"/>
    <w:rsid w:val="006F1E6E"/>
    <w:rsid w:val="006F2152"/>
    <w:rsid w:val="006F24B9"/>
    <w:rsid w:val="006F24F2"/>
    <w:rsid w:val="006F25F3"/>
    <w:rsid w:val="006F27D1"/>
    <w:rsid w:val="006F2D3E"/>
    <w:rsid w:val="006F3633"/>
    <w:rsid w:val="006F37FF"/>
    <w:rsid w:val="006F4739"/>
    <w:rsid w:val="006F474A"/>
    <w:rsid w:val="006F4841"/>
    <w:rsid w:val="006F4BD4"/>
    <w:rsid w:val="006F4FB3"/>
    <w:rsid w:val="006F552B"/>
    <w:rsid w:val="006F5B3B"/>
    <w:rsid w:val="006F5DC6"/>
    <w:rsid w:val="006F626F"/>
    <w:rsid w:val="006F6C34"/>
    <w:rsid w:val="006F7050"/>
    <w:rsid w:val="006F719D"/>
    <w:rsid w:val="006F76FB"/>
    <w:rsid w:val="006F7F55"/>
    <w:rsid w:val="007005F7"/>
    <w:rsid w:val="0070083D"/>
    <w:rsid w:val="0070091D"/>
    <w:rsid w:val="00700AA2"/>
    <w:rsid w:val="00700D06"/>
    <w:rsid w:val="00701353"/>
    <w:rsid w:val="00701BAD"/>
    <w:rsid w:val="00702A14"/>
    <w:rsid w:val="00702C3B"/>
    <w:rsid w:val="007030A8"/>
    <w:rsid w:val="007030AD"/>
    <w:rsid w:val="00703172"/>
    <w:rsid w:val="007039CD"/>
    <w:rsid w:val="00703CD2"/>
    <w:rsid w:val="007041F5"/>
    <w:rsid w:val="007047E5"/>
    <w:rsid w:val="00704BD3"/>
    <w:rsid w:val="00704E0D"/>
    <w:rsid w:val="00705106"/>
    <w:rsid w:val="007055CD"/>
    <w:rsid w:val="0070566A"/>
    <w:rsid w:val="007058B9"/>
    <w:rsid w:val="007061EC"/>
    <w:rsid w:val="00706D06"/>
    <w:rsid w:val="00707BCD"/>
    <w:rsid w:val="00707CBD"/>
    <w:rsid w:val="00710002"/>
    <w:rsid w:val="0071004D"/>
    <w:rsid w:val="00710646"/>
    <w:rsid w:val="00710E08"/>
    <w:rsid w:val="007117EE"/>
    <w:rsid w:val="0071193D"/>
    <w:rsid w:val="00711E85"/>
    <w:rsid w:val="00712190"/>
    <w:rsid w:val="00712965"/>
    <w:rsid w:val="00713A3F"/>
    <w:rsid w:val="00713AF5"/>
    <w:rsid w:val="00713D97"/>
    <w:rsid w:val="007146F5"/>
    <w:rsid w:val="0071517C"/>
    <w:rsid w:val="007154C0"/>
    <w:rsid w:val="007157FB"/>
    <w:rsid w:val="00716106"/>
    <w:rsid w:val="00716474"/>
    <w:rsid w:val="007168AF"/>
    <w:rsid w:val="00716A7C"/>
    <w:rsid w:val="00716CC8"/>
    <w:rsid w:val="00716E7D"/>
    <w:rsid w:val="00717633"/>
    <w:rsid w:val="0071766A"/>
    <w:rsid w:val="00717B4A"/>
    <w:rsid w:val="007201BF"/>
    <w:rsid w:val="00720270"/>
    <w:rsid w:val="00720EA6"/>
    <w:rsid w:val="00721F53"/>
    <w:rsid w:val="007221B6"/>
    <w:rsid w:val="007226C6"/>
    <w:rsid w:val="007227E3"/>
    <w:rsid w:val="00722C03"/>
    <w:rsid w:val="00722CE9"/>
    <w:rsid w:val="007237ED"/>
    <w:rsid w:val="00723B48"/>
    <w:rsid w:val="00724162"/>
    <w:rsid w:val="007241D7"/>
    <w:rsid w:val="00724AD3"/>
    <w:rsid w:val="007250F4"/>
    <w:rsid w:val="007258FB"/>
    <w:rsid w:val="00725924"/>
    <w:rsid w:val="00725D2B"/>
    <w:rsid w:val="0072666C"/>
    <w:rsid w:val="007266D8"/>
    <w:rsid w:val="0072683B"/>
    <w:rsid w:val="00726E94"/>
    <w:rsid w:val="0072716A"/>
    <w:rsid w:val="00727C74"/>
    <w:rsid w:val="00730695"/>
    <w:rsid w:val="0073077F"/>
    <w:rsid w:val="00730A45"/>
    <w:rsid w:val="00730C07"/>
    <w:rsid w:val="007318AC"/>
    <w:rsid w:val="0073243F"/>
    <w:rsid w:val="0073250F"/>
    <w:rsid w:val="00732A8D"/>
    <w:rsid w:val="007336BD"/>
    <w:rsid w:val="00734252"/>
    <w:rsid w:val="00734F55"/>
    <w:rsid w:val="007352C5"/>
    <w:rsid w:val="00735A94"/>
    <w:rsid w:val="007360D9"/>
    <w:rsid w:val="007362C4"/>
    <w:rsid w:val="007364F8"/>
    <w:rsid w:val="007368E8"/>
    <w:rsid w:val="00736A3E"/>
    <w:rsid w:val="00737A18"/>
    <w:rsid w:val="00742A37"/>
    <w:rsid w:val="00742B29"/>
    <w:rsid w:val="007439E3"/>
    <w:rsid w:val="00743D62"/>
    <w:rsid w:val="00744303"/>
    <w:rsid w:val="00744E42"/>
    <w:rsid w:val="00744ED5"/>
    <w:rsid w:val="00744EEC"/>
    <w:rsid w:val="007459EC"/>
    <w:rsid w:val="00745DC2"/>
    <w:rsid w:val="00746980"/>
    <w:rsid w:val="00746C9C"/>
    <w:rsid w:val="00746D02"/>
    <w:rsid w:val="00747A98"/>
    <w:rsid w:val="00750A80"/>
    <w:rsid w:val="00750CDF"/>
    <w:rsid w:val="00751351"/>
    <w:rsid w:val="00751C40"/>
    <w:rsid w:val="007523DD"/>
    <w:rsid w:val="00752A91"/>
    <w:rsid w:val="007542F1"/>
    <w:rsid w:val="00754BFB"/>
    <w:rsid w:val="0075517C"/>
    <w:rsid w:val="00755AA2"/>
    <w:rsid w:val="00755D1D"/>
    <w:rsid w:val="0075649D"/>
    <w:rsid w:val="007570DF"/>
    <w:rsid w:val="007570E1"/>
    <w:rsid w:val="00757101"/>
    <w:rsid w:val="007575E6"/>
    <w:rsid w:val="007602D8"/>
    <w:rsid w:val="00760714"/>
    <w:rsid w:val="00760A3B"/>
    <w:rsid w:val="00760D66"/>
    <w:rsid w:val="007611E8"/>
    <w:rsid w:val="00761496"/>
    <w:rsid w:val="00761607"/>
    <w:rsid w:val="00762AF1"/>
    <w:rsid w:val="007640C9"/>
    <w:rsid w:val="00764A7B"/>
    <w:rsid w:val="007652C5"/>
    <w:rsid w:val="00765AA7"/>
    <w:rsid w:val="00765BAA"/>
    <w:rsid w:val="00765E96"/>
    <w:rsid w:val="00766060"/>
    <w:rsid w:val="007668F7"/>
    <w:rsid w:val="0076697E"/>
    <w:rsid w:val="007669BE"/>
    <w:rsid w:val="00766B83"/>
    <w:rsid w:val="00766E29"/>
    <w:rsid w:val="007673B4"/>
    <w:rsid w:val="00767B1C"/>
    <w:rsid w:val="00767CFB"/>
    <w:rsid w:val="00767CFC"/>
    <w:rsid w:val="00767DC7"/>
    <w:rsid w:val="007701DC"/>
    <w:rsid w:val="007703C2"/>
    <w:rsid w:val="0077057D"/>
    <w:rsid w:val="007705B2"/>
    <w:rsid w:val="007708DF"/>
    <w:rsid w:val="00770E13"/>
    <w:rsid w:val="00771C3D"/>
    <w:rsid w:val="00771F6F"/>
    <w:rsid w:val="007723CB"/>
    <w:rsid w:val="00772796"/>
    <w:rsid w:val="0077296A"/>
    <w:rsid w:val="0077300B"/>
    <w:rsid w:val="007730F4"/>
    <w:rsid w:val="00773674"/>
    <w:rsid w:val="00773A9A"/>
    <w:rsid w:val="00774685"/>
    <w:rsid w:val="0077497E"/>
    <w:rsid w:val="00774D88"/>
    <w:rsid w:val="007751B0"/>
    <w:rsid w:val="00776117"/>
    <w:rsid w:val="00776302"/>
    <w:rsid w:val="00776694"/>
    <w:rsid w:val="00776CF7"/>
    <w:rsid w:val="00777189"/>
    <w:rsid w:val="007772DF"/>
    <w:rsid w:val="00777CF0"/>
    <w:rsid w:val="0078005E"/>
    <w:rsid w:val="0078086A"/>
    <w:rsid w:val="00780C7B"/>
    <w:rsid w:val="00780CBE"/>
    <w:rsid w:val="00780DE8"/>
    <w:rsid w:val="00781661"/>
    <w:rsid w:val="0078169B"/>
    <w:rsid w:val="007819DB"/>
    <w:rsid w:val="00781B28"/>
    <w:rsid w:val="007820AA"/>
    <w:rsid w:val="00782DD8"/>
    <w:rsid w:val="00783081"/>
    <w:rsid w:val="00783328"/>
    <w:rsid w:val="0078339D"/>
    <w:rsid w:val="007838B3"/>
    <w:rsid w:val="007839B3"/>
    <w:rsid w:val="00784124"/>
    <w:rsid w:val="007843D3"/>
    <w:rsid w:val="00784A36"/>
    <w:rsid w:val="00785182"/>
    <w:rsid w:val="007852B8"/>
    <w:rsid w:val="007853EC"/>
    <w:rsid w:val="007855D8"/>
    <w:rsid w:val="007859F9"/>
    <w:rsid w:val="00785A0B"/>
    <w:rsid w:val="00785FBF"/>
    <w:rsid w:val="00786492"/>
    <w:rsid w:val="007865FE"/>
    <w:rsid w:val="00786625"/>
    <w:rsid w:val="0078667D"/>
    <w:rsid w:val="00786718"/>
    <w:rsid w:val="00786DA3"/>
    <w:rsid w:val="0078721A"/>
    <w:rsid w:val="00787A13"/>
    <w:rsid w:val="00787D70"/>
    <w:rsid w:val="00787F9B"/>
    <w:rsid w:val="007902EC"/>
    <w:rsid w:val="00790958"/>
    <w:rsid w:val="007910B9"/>
    <w:rsid w:val="007910DE"/>
    <w:rsid w:val="00791714"/>
    <w:rsid w:val="00791B5B"/>
    <w:rsid w:val="00791DCC"/>
    <w:rsid w:val="0079211D"/>
    <w:rsid w:val="007924DE"/>
    <w:rsid w:val="00792CE6"/>
    <w:rsid w:val="00792D63"/>
    <w:rsid w:val="00793D1E"/>
    <w:rsid w:val="00793F05"/>
    <w:rsid w:val="0079400A"/>
    <w:rsid w:val="00794532"/>
    <w:rsid w:val="0079456B"/>
    <w:rsid w:val="00794BAB"/>
    <w:rsid w:val="00794C89"/>
    <w:rsid w:val="00794F2D"/>
    <w:rsid w:val="0079502E"/>
    <w:rsid w:val="007956A7"/>
    <w:rsid w:val="007959D3"/>
    <w:rsid w:val="00795D4E"/>
    <w:rsid w:val="00796546"/>
    <w:rsid w:val="0079679F"/>
    <w:rsid w:val="00796C01"/>
    <w:rsid w:val="00796E2A"/>
    <w:rsid w:val="007977C4"/>
    <w:rsid w:val="00797AE4"/>
    <w:rsid w:val="00797B8C"/>
    <w:rsid w:val="00797DF1"/>
    <w:rsid w:val="007A0A03"/>
    <w:rsid w:val="007A0A25"/>
    <w:rsid w:val="007A0A43"/>
    <w:rsid w:val="007A1000"/>
    <w:rsid w:val="007A102A"/>
    <w:rsid w:val="007A246E"/>
    <w:rsid w:val="007A2E00"/>
    <w:rsid w:val="007A2F57"/>
    <w:rsid w:val="007A3C1F"/>
    <w:rsid w:val="007A4AD5"/>
    <w:rsid w:val="007A4F01"/>
    <w:rsid w:val="007A53BB"/>
    <w:rsid w:val="007A63C1"/>
    <w:rsid w:val="007A66B2"/>
    <w:rsid w:val="007A6CDB"/>
    <w:rsid w:val="007A6D9A"/>
    <w:rsid w:val="007A71B7"/>
    <w:rsid w:val="007A72CE"/>
    <w:rsid w:val="007A786E"/>
    <w:rsid w:val="007A79CE"/>
    <w:rsid w:val="007A7A02"/>
    <w:rsid w:val="007A7A52"/>
    <w:rsid w:val="007B001D"/>
    <w:rsid w:val="007B0C4F"/>
    <w:rsid w:val="007B0D26"/>
    <w:rsid w:val="007B1093"/>
    <w:rsid w:val="007B11E4"/>
    <w:rsid w:val="007B1497"/>
    <w:rsid w:val="007B178F"/>
    <w:rsid w:val="007B1911"/>
    <w:rsid w:val="007B19D6"/>
    <w:rsid w:val="007B1D5B"/>
    <w:rsid w:val="007B2197"/>
    <w:rsid w:val="007B25FD"/>
    <w:rsid w:val="007B2E2D"/>
    <w:rsid w:val="007B3B49"/>
    <w:rsid w:val="007B3B6E"/>
    <w:rsid w:val="007B407B"/>
    <w:rsid w:val="007B4264"/>
    <w:rsid w:val="007B4520"/>
    <w:rsid w:val="007B4B82"/>
    <w:rsid w:val="007B4ECF"/>
    <w:rsid w:val="007B5100"/>
    <w:rsid w:val="007B5120"/>
    <w:rsid w:val="007B51A1"/>
    <w:rsid w:val="007B58F4"/>
    <w:rsid w:val="007B6A90"/>
    <w:rsid w:val="007B718C"/>
    <w:rsid w:val="007B7602"/>
    <w:rsid w:val="007B774C"/>
    <w:rsid w:val="007C0350"/>
    <w:rsid w:val="007C0A3C"/>
    <w:rsid w:val="007C1129"/>
    <w:rsid w:val="007C17A8"/>
    <w:rsid w:val="007C18BF"/>
    <w:rsid w:val="007C1F51"/>
    <w:rsid w:val="007C243F"/>
    <w:rsid w:val="007C2567"/>
    <w:rsid w:val="007C25DD"/>
    <w:rsid w:val="007C3891"/>
    <w:rsid w:val="007C3991"/>
    <w:rsid w:val="007C3C7C"/>
    <w:rsid w:val="007C3F1C"/>
    <w:rsid w:val="007C4896"/>
    <w:rsid w:val="007C4B9F"/>
    <w:rsid w:val="007C4E7F"/>
    <w:rsid w:val="007C4E92"/>
    <w:rsid w:val="007C4F7A"/>
    <w:rsid w:val="007C5CF6"/>
    <w:rsid w:val="007C61EE"/>
    <w:rsid w:val="007C650C"/>
    <w:rsid w:val="007C6FE6"/>
    <w:rsid w:val="007C73A4"/>
    <w:rsid w:val="007C73E2"/>
    <w:rsid w:val="007C7503"/>
    <w:rsid w:val="007C77C5"/>
    <w:rsid w:val="007D0062"/>
    <w:rsid w:val="007D047B"/>
    <w:rsid w:val="007D0D33"/>
    <w:rsid w:val="007D16E8"/>
    <w:rsid w:val="007D1826"/>
    <w:rsid w:val="007D18A3"/>
    <w:rsid w:val="007D2085"/>
    <w:rsid w:val="007D2445"/>
    <w:rsid w:val="007D2678"/>
    <w:rsid w:val="007D287B"/>
    <w:rsid w:val="007D28B9"/>
    <w:rsid w:val="007D2939"/>
    <w:rsid w:val="007D29A0"/>
    <w:rsid w:val="007D31E5"/>
    <w:rsid w:val="007D41C2"/>
    <w:rsid w:val="007D4772"/>
    <w:rsid w:val="007D4E31"/>
    <w:rsid w:val="007D4EFC"/>
    <w:rsid w:val="007D4F7E"/>
    <w:rsid w:val="007D56DF"/>
    <w:rsid w:val="007D577F"/>
    <w:rsid w:val="007D5CE9"/>
    <w:rsid w:val="007D5D9A"/>
    <w:rsid w:val="007D5FCC"/>
    <w:rsid w:val="007D607E"/>
    <w:rsid w:val="007D6527"/>
    <w:rsid w:val="007D6809"/>
    <w:rsid w:val="007D69FC"/>
    <w:rsid w:val="007D6FAB"/>
    <w:rsid w:val="007D7036"/>
    <w:rsid w:val="007D7480"/>
    <w:rsid w:val="007E01AF"/>
    <w:rsid w:val="007E07CF"/>
    <w:rsid w:val="007E098C"/>
    <w:rsid w:val="007E138C"/>
    <w:rsid w:val="007E190D"/>
    <w:rsid w:val="007E1F56"/>
    <w:rsid w:val="007E2214"/>
    <w:rsid w:val="007E2821"/>
    <w:rsid w:val="007E297A"/>
    <w:rsid w:val="007E32C9"/>
    <w:rsid w:val="007E3FD5"/>
    <w:rsid w:val="007E44B0"/>
    <w:rsid w:val="007E45DA"/>
    <w:rsid w:val="007E4683"/>
    <w:rsid w:val="007E4BA3"/>
    <w:rsid w:val="007E4EA3"/>
    <w:rsid w:val="007E5F3A"/>
    <w:rsid w:val="007E606D"/>
    <w:rsid w:val="007E688B"/>
    <w:rsid w:val="007E6989"/>
    <w:rsid w:val="007E6ED6"/>
    <w:rsid w:val="007F05D5"/>
    <w:rsid w:val="007F199D"/>
    <w:rsid w:val="007F1D1D"/>
    <w:rsid w:val="007F1E27"/>
    <w:rsid w:val="007F2274"/>
    <w:rsid w:val="007F2477"/>
    <w:rsid w:val="007F2D5C"/>
    <w:rsid w:val="007F2E2A"/>
    <w:rsid w:val="007F39F0"/>
    <w:rsid w:val="007F652C"/>
    <w:rsid w:val="007F6B3E"/>
    <w:rsid w:val="007F6E67"/>
    <w:rsid w:val="007F70A1"/>
    <w:rsid w:val="007F7150"/>
    <w:rsid w:val="007F7A73"/>
    <w:rsid w:val="007F7C32"/>
    <w:rsid w:val="007F7D59"/>
    <w:rsid w:val="007F7E41"/>
    <w:rsid w:val="008003C9"/>
    <w:rsid w:val="0080090A"/>
    <w:rsid w:val="00801265"/>
    <w:rsid w:val="0080135A"/>
    <w:rsid w:val="0080156A"/>
    <w:rsid w:val="00801841"/>
    <w:rsid w:val="008018DA"/>
    <w:rsid w:val="00802107"/>
    <w:rsid w:val="0080217B"/>
    <w:rsid w:val="008023BF"/>
    <w:rsid w:val="0080242C"/>
    <w:rsid w:val="00802CD2"/>
    <w:rsid w:val="008034C5"/>
    <w:rsid w:val="00803F4B"/>
    <w:rsid w:val="00804146"/>
    <w:rsid w:val="00804331"/>
    <w:rsid w:val="0080444E"/>
    <w:rsid w:val="0080490A"/>
    <w:rsid w:val="008051DE"/>
    <w:rsid w:val="00805EB8"/>
    <w:rsid w:val="00805ED6"/>
    <w:rsid w:val="00805F9B"/>
    <w:rsid w:val="008061E2"/>
    <w:rsid w:val="008063D6"/>
    <w:rsid w:val="008064E0"/>
    <w:rsid w:val="008069C6"/>
    <w:rsid w:val="00806C27"/>
    <w:rsid w:val="00806FC6"/>
    <w:rsid w:val="00807AED"/>
    <w:rsid w:val="00807E04"/>
    <w:rsid w:val="00810F84"/>
    <w:rsid w:val="00811D80"/>
    <w:rsid w:val="00812939"/>
    <w:rsid w:val="00812B9D"/>
    <w:rsid w:val="008132BD"/>
    <w:rsid w:val="00813AE5"/>
    <w:rsid w:val="008144A2"/>
    <w:rsid w:val="00814F76"/>
    <w:rsid w:val="008151E4"/>
    <w:rsid w:val="008156D1"/>
    <w:rsid w:val="00815B2F"/>
    <w:rsid w:val="00815BCA"/>
    <w:rsid w:val="008160E0"/>
    <w:rsid w:val="008162E3"/>
    <w:rsid w:val="00816C9D"/>
    <w:rsid w:val="00817060"/>
    <w:rsid w:val="00817084"/>
    <w:rsid w:val="00817104"/>
    <w:rsid w:val="00817AF6"/>
    <w:rsid w:val="008203E0"/>
    <w:rsid w:val="00820467"/>
    <w:rsid w:val="0082064F"/>
    <w:rsid w:val="00820C58"/>
    <w:rsid w:val="00820CA7"/>
    <w:rsid w:val="008213DC"/>
    <w:rsid w:val="0082179F"/>
    <w:rsid w:val="00821D2E"/>
    <w:rsid w:val="00822430"/>
    <w:rsid w:val="00822832"/>
    <w:rsid w:val="008231C1"/>
    <w:rsid w:val="0082389B"/>
    <w:rsid w:val="008238B7"/>
    <w:rsid w:val="00824575"/>
    <w:rsid w:val="0082464B"/>
    <w:rsid w:val="0082493C"/>
    <w:rsid w:val="00824AE3"/>
    <w:rsid w:val="00824FAB"/>
    <w:rsid w:val="008255B9"/>
    <w:rsid w:val="00825656"/>
    <w:rsid w:val="00825859"/>
    <w:rsid w:val="00825F16"/>
    <w:rsid w:val="00825F7F"/>
    <w:rsid w:val="008267A0"/>
    <w:rsid w:val="00826A6D"/>
    <w:rsid w:val="00826B8D"/>
    <w:rsid w:val="00826E9A"/>
    <w:rsid w:val="00827108"/>
    <w:rsid w:val="00827305"/>
    <w:rsid w:val="00827381"/>
    <w:rsid w:val="0082768E"/>
    <w:rsid w:val="00827D72"/>
    <w:rsid w:val="00827DEF"/>
    <w:rsid w:val="008303F2"/>
    <w:rsid w:val="00830B6C"/>
    <w:rsid w:val="00831324"/>
    <w:rsid w:val="008319BD"/>
    <w:rsid w:val="00831B29"/>
    <w:rsid w:val="00831CFC"/>
    <w:rsid w:val="0083221B"/>
    <w:rsid w:val="00832FE5"/>
    <w:rsid w:val="00833282"/>
    <w:rsid w:val="00833B31"/>
    <w:rsid w:val="00833B83"/>
    <w:rsid w:val="00833D87"/>
    <w:rsid w:val="0083435F"/>
    <w:rsid w:val="0083471A"/>
    <w:rsid w:val="0083478F"/>
    <w:rsid w:val="0083484F"/>
    <w:rsid w:val="00835AAD"/>
    <w:rsid w:val="0083654D"/>
    <w:rsid w:val="0083685E"/>
    <w:rsid w:val="0083698E"/>
    <w:rsid w:val="00836993"/>
    <w:rsid w:val="008372AE"/>
    <w:rsid w:val="008377CE"/>
    <w:rsid w:val="008377F7"/>
    <w:rsid w:val="00837867"/>
    <w:rsid w:val="00837C2E"/>
    <w:rsid w:val="008411BB"/>
    <w:rsid w:val="00841403"/>
    <w:rsid w:val="00841410"/>
    <w:rsid w:val="008418D6"/>
    <w:rsid w:val="0084191A"/>
    <w:rsid w:val="00842271"/>
    <w:rsid w:val="00842897"/>
    <w:rsid w:val="0084360C"/>
    <w:rsid w:val="00843703"/>
    <w:rsid w:val="00843A46"/>
    <w:rsid w:val="00843B6F"/>
    <w:rsid w:val="00843B8A"/>
    <w:rsid w:val="00843C23"/>
    <w:rsid w:val="00844FA1"/>
    <w:rsid w:val="00845DAC"/>
    <w:rsid w:val="0084637A"/>
    <w:rsid w:val="008463FB"/>
    <w:rsid w:val="008466A8"/>
    <w:rsid w:val="00846A4B"/>
    <w:rsid w:val="00846A89"/>
    <w:rsid w:val="00846C18"/>
    <w:rsid w:val="00846CE9"/>
    <w:rsid w:val="00846F96"/>
    <w:rsid w:val="00847291"/>
    <w:rsid w:val="0084785C"/>
    <w:rsid w:val="008479A3"/>
    <w:rsid w:val="00847E7E"/>
    <w:rsid w:val="0085026A"/>
    <w:rsid w:val="0085079D"/>
    <w:rsid w:val="0085088F"/>
    <w:rsid w:val="008509A5"/>
    <w:rsid w:val="00850F58"/>
    <w:rsid w:val="00851303"/>
    <w:rsid w:val="008529A3"/>
    <w:rsid w:val="00852D44"/>
    <w:rsid w:val="00852EE7"/>
    <w:rsid w:val="0085378A"/>
    <w:rsid w:val="008540E2"/>
    <w:rsid w:val="00855223"/>
    <w:rsid w:val="008556EC"/>
    <w:rsid w:val="00855E72"/>
    <w:rsid w:val="0085776D"/>
    <w:rsid w:val="00860255"/>
    <w:rsid w:val="008605B6"/>
    <w:rsid w:val="008609A4"/>
    <w:rsid w:val="00860A4C"/>
    <w:rsid w:val="00860D0A"/>
    <w:rsid w:val="00860FE1"/>
    <w:rsid w:val="008610A6"/>
    <w:rsid w:val="008610F6"/>
    <w:rsid w:val="008612AD"/>
    <w:rsid w:val="00861778"/>
    <w:rsid w:val="00861AC7"/>
    <w:rsid w:val="00861E87"/>
    <w:rsid w:val="00862B64"/>
    <w:rsid w:val="00862F57"/>
    <w:rsid w:val="00863E2C"/>
    <w:rsid w:val="008641DF"/>
    <w:rsid w:val="008642E8"/>
    <w:rsid w:val="00864DA8"/>
    <w:rsid w:val="00864E7B"/>
    <w:rsid w:val="008653CD"/>
    <w:rsid w:val="0086565C"/>
    <w:rsid w:val="00865712"/>
    <w:rsid w:val="008658B0"/>
    <w:rsid w:val="00865B40"/>
    <w:rsid w:val="00865E66"/>
    <w:rsid w:val="008664C8"/>
    <w:rsid w:val="00866F76"/>
    <w:rsid w:val="008670B7"/>
    <w:rsid w:val="00867D16"/>
    <w:rsid w:val="008704DC"/>
    <w:rsid w:val="00871B91"/>
    <w:rsid w:val="00871BCD"/>
    <w:rsid w:val="00872406"/>
    <w:rsid w:val="008726C2"/>
    <w:rsid w:val="00872E17"/>
    <w:rsid w:val="00873605"/>
    <w:rsid w:val="0087438D"/>
    <w:rsid w:val="00874E00"/>
    <w:rsid w:val="008753C6"/>
    <w:rsid w:val="008757F0"/>
    <w:rsid w:val="00875811"/>
    <w:rsid w:val="008758CB"/>
    <w:rsid w:val="00875A38"/>
    <w:rsid w:val="00875D59"/>
    <w:rsid w:val="008761E5"/>
    <w:rsid w:val="0087658D"/>
    <w:rsid w:val="00876CBA"/>
    <w:rsid w:val="00876E28"/>
    <w:rsid w:val="00877A01"/>
    <w:rsid w:val="008800C3"/>
    <w:rsid w:val="0088033D"/>
    <w:rsid w:val="00880C4A"/>
    <w:rsid w:val="008816ED"/>
    <w:rsid w:val="00882902"/>
    <w:rsid w:val="00882E90"/>
    <w:rsid w:val="00882EAE"/>
    <w:rsid w:val="00883394"/>
    <w:rsid w:val="00883B04"/>
    <w:rsid w:val="008844ED"/>
    <w:rsid w:val="0088529C"/>
    <w:rsid w:val="00885464"/>
    <w:rsid w:val="008854DD"/>
    <w:rsid w:val="008859E8"/>
    <w:rsid w:val="00886951"/>
    <w:rsid w:val="00886C6B"/>
    <w:rsid w:val="00887828"/>
    <w:rsid w:val="00887B02"/>
    <w:rsid w:val="00890B1E"/>
    <w:rsid w:val="00890FB1"/>
    <w:rsid w:val="00891122"/>
    <w:rsid w:val="00891333"/>
    <w:rsid w:val="0089153B"/>
    <w:rsid w:val="00891616"/>
    <w:rsid w:val="008918BE"/>
    <w:rsid w:val="00891BBE"/>
    <w:rsid w:val="00892449"/>
    <w:rsid w:val="008931FD"/>
    <w:rsid w:val="008937FE"/>
    <w:rsid w:val="00893AFC"/>
    <w:rsid w:val="00893F62"/>
    <w:rsid w:val="0089421E"/>
    <w:rsid w:val="008948F5"/>
    <w:rsid w:val="00894A95"/>
    <w:rsid w:val="00894E24"/>
    <w:rsid w:val="00895D14"/>
    <w:rsid w:val="00896203"/>
    <w:rsid w:val="0089626F"/>
    <w:rsid w:val="00896535"/>
    <w:rsid w:val="00896B70"/>
    <w:rsid w:val="008A0155"/>
    <w:rsid w:val="008A0BE6"/>
    <w:rsid w:val="008A0DFD"/>
    <w:rsid w:val="008A10E5"/>
    <w:rsid w:val="008A13C4"/>
    <w:rsid w:val="008A157E"/>
    <w:rsid w:val="008A1835"/>
    <w:rsid w:val="008A1E0B"/>
    <w:rsid w:val="008A248B"/>
    <w:rsid w:val="008A2989"/>
    <w:rsid w:val="008A2AEF"/>
    <w:rsid w:val="008A302D"/>
    <w:rsid w:val="008A30DA"/>
    <w:rsid w:val="008A3169"/>
    <w:rsid w:val="008A3657"/>
    <w:rsid w:val="008A3A9B"/>
    <w:rsid w:val="008A3C1E"/>
    <w:rsid w:val="008A5573"/>
    <w:rsid w:val="008A5C2F"/>
    <w:rsid w:val="008A5DDD"/>
    <w:rsid w:val="008A5FB2"/>
    <w:rsid w:val="008A621A"/>
    <w:rsid w:val="008A6486"/>
    <w:rsid w:val="008A66EB"/>
    <w:rsid w:val="008A68B4"/>
    <w:rsid w:val="008A68F4"/>
    <w:rsid w:val="008A6ACF"/>
    <w:rsid w:val="008A6C2A"/>
    <w:rsid w:val="008A76CA"/>
    <w:rsid w:val="008A7D73"/>
    <w:rsid w:val="008B03D2"/>
    <w:rsid w:val="008B05A5"/>
    <w:rsid w:val="008B081D"/>
    <w:rsid w:val="008B195B"/>
    <w:rsid w:val="008B2726"/>
    <w:rsid w:val="008B2A3A"/>
    <w:rsid w:val="008B2BFD"/>
    <w:rsid w:val="008B2DE6"/>
    <w:rsid w:val="008B3003"/>
    <w:rsid w:val="008B393E"/>
    <w:rsid w:val="008B3E57"/>
    <w:rsid w:val="008B4FD0"/>
    <w:rsid w:val="008B5169"/>
    <w:rsid w:val="008B5C11"/>
    <w:rsid w:val="008B5ECB"/>
    <w:rsid w:val="008B6C8B"/>
    <w:rsid w:val="008B6F71"/>
    <w:rsid w:val="008B7041"/>
    <w:rsid w:val="008B7045"/>
    <w:rsid w:val="008B710B"/>
    <w:rsid w:val="008B7192"/>
    <w:rsid w:val="008C0011"/>
    <w:rsid w:val="008C042F"/>
    <w:rsid w:val="008C05A0"/>
    <w:rsid w:val="008C0C2C"/>
    <w:rsid w:val="008C133D"/>
    <w:rsid w:val="008C1887"/>
    <w:rsid w:val="008C1B45"/>
    <w:rsid w:val="008C1BF5"/>
    <w:rsid w:val="008C20E8"/>
    <w:rsid w:val="008C2155"/>
    <w:rsid w:val="008C2503"/>
    <w:rsid w:val="008C2726"/>
    <w:rsid w:val="008C2A86"/>
    <w:rsid w:val="008C2B9C"/>
    <w:rsid w:val="008C2CE1"/>
    <w:rsid w:val="008C2E8E"/>
    <w:rsid w:val="008C2FEC"/>
    <w:rsid w:val="008C32A4"/>
    <w:rsid w:val="008C38A7"/>
    <w:rsid w:val="008C3AE1"/>
    <w:rsid w:val="008C3B8E"/>
    <w:rsid w:val="008C3C05"/>
    <w:rsid w:val="008C448F"/>
    <w:rsid w:val="008C48DC"/>
    <w:rsid w:val="008C53C9"/>
    <w:rsid w:val="008C54CC"/>
    <w:rsid w:val="008C55AE"/>
    <w:rsid w:val="008C563F"/>
    <w:rsid w:val="008C5CC9"/>
    <w:rsid w:val="008C61DA"/>
    <w:rsid w:val="008C6483"/>
    <w:rsid w:val="008C6651"/>
    <w:rsid w:val="008C6932"/>
    <w:rsid w:val="008C6B80"/>
    <w:rsid w:val="008C6CFE"/>
    <w:rsid w:val="008C7718"/>
    <w:rsid w:val="008C7F1D"/>
    <w:rsid w:val="008D1729"/>
    <w:rsid w:val="008D25AF"/>
    <w:rsid w:val="008D28DB"/>
    <w:rsid w:val="008D2A94"/>
    <w:rsid w:val="008D3D55"/>
    <w:rsid w:val="008D41F7"/>
    <w:rsid w:val="008D43FA"/>
    <w:rsid w:val="008D57AE"/>
    <w:rsid w:val="008D5B4D"/>
    <w:rsid w:val="008D5C52"/>
    <w:rsid w:val="008D5C8D"/>
    <w:rsid w:val="008D5E42"/>
    <w:rsid w:val="008D6102"/>
    <w:rsid w:val="008D6127"/>
    <w:rsid w:val="008D632D"/>
    <w:rsid w:val="008D6742"/>
    <w:rsid w:val="008D6750"/>
    <w:rsid w:val="008D6E2D"/>
    <w:rsid w:val="008D6EC9"/>
    <w:rsid w:val="008D6F83"/>
    <w:rsid w:val="008D765E"/>
    <w:rsid w:val="008D766D"/>
    <w:rsid w:val="008D7A4F"/>
    <w:rsid w:val="008D7DFE"/>
    <w:rsid w:val="008E0218"/>
    <w:rsid w:val="008E0C4B"/>
    <w:rsid w:val="008E1140"/>
    <w:rsid w:val="008E1342"/>
    <w:rsid w:val="008E1692"/>
    <w:rsid w:val="008E175D"/>
    <w:rsid w:val="008E17D7"/>
    <w:rsid w:val="008E264D"/>
    <w:rsid w:val="008E32C3"/>
    <w:rsid w:val="008E39D0"/>
    <w:rsid w:val="008E44B6"/>
    <w:rsid w:val="008E4616"/>
    <w:rsid w:val="008E47DE"/>
    <w:rsid w:val="008E4E3C"/>
    <w:rsid w:val="008E515B"/>
    <w:rsid w:val="008E548F"/>
    <w:rsid w:val="008E59D6"/>
    <w:rsid w:val="008E5F1C"/>
    <w:rsid w:val="008E62B7"/>
    <w:rsid w:val="008E64E5"/>
    <w:rsid w:val="008E6842"/>
    <w:rsid w:val="008E6B4B"/>
    <w:rsid w:val="008E6D29"/>
    <w:rsid w:val="008E6D31"/>
    <w:rsid w:val="008E6DC4"/>
    <w:rsid w:val="008E7366"/>
    <w:rsid w:val="008E748A"/>
    <w:rsid w:val="008E7895"/>
    <w:rsid w:val="008E7A85"/>
    <w:rsid w:val="008F0067"/>
    <w:rsid w:val="008F01C4"/>
    <w:rsid w:val="008F031C"/>
    <w:rsid w:val="008F08A5"/>
    <w:rsid w:val="008F0EF4"/>
    <w:rsid w:val="008F0FCA"/>
    <w:rsid w:val="008F221C"/>
    <w:rsid w:val="008F291E"/>
    <w:rsid w:val="008F3109"/>
    <w:rsid w:val="008F31A6"/>
    <w:rsid w:val="008F3628"/>
    <w:rsid w:val="008F4532"/>
    <w:rsid w:val="008F4D07"/>
    <w:rsid w:val="008F4E4C"/>
    <w:rsid w:val="008F51E4"/>
    <w:rsid w:val="008F5B36"/>
    <w:rsid w:val="008F5FAD"/>
    <w:rsid w:val="008F6B92"/>
    <w:rsid w:val="008F6BEC"/>
    <w:rsid w:val="008F7789"/>
    <w:rsid w:val="008F7AA7"/>
    <w:rsid w:val="008F7E03"/>
    <w:rsid w:val="00900873"/>
    <w:rsid w:val="009014D3"/>
    <w:rsid w:val="00902653"/>
    <w:rsid w:val="00902832"/>
    <w:rsid w:val="00902EC9"/>
    <w:rsid w:val="0090301D"/>
    <w:rsid w:val="009037DE"/>
    <w:rsid w:val="00904182"/>
    <w:rsid w:val="00904578"/>
    <w:rsid w:val="00905210"/>
    <w:rsid w:val="00905349"/>
    <w:rsid w:val="00905764"/>
    <w:rsid w:val="009059E1"/>
    <w:rsid w:val="00905C5E"/>
    <w:rsid w:val="00905F1C"/>
    <w:rsid w:val="00906DF1"/>
    <w:rsid w:val="00906FB4"/>
    <w:rsid w:val="009071F5"/>
    <w:rsid w:val="00907B47"/>
    <w:rsid w:val="00910154"/>
    <w:rsid w:val="00910534"/>
    <w:rsid w:val="009105BD"/>
    <w:rsid w:val="00910E8A"/>
    <w:rsid w:val="00910EF5"/>
    <w:rsid w:val="00910F31"/>
    <w:rsid w:val="009111CE"/>
    <w:rsid w:val="00911A58"/>
    <w:rsid w:val="00912946"/>
    <w:rsid w:val="009132E0"/>
    <w:rsid w:val="00913EB2"/>
    <w:rsid w:val="00913F52"/>
    <w:rsid w:val="009148C0"/>
    <w:rsid w:val="009152FB"/>
    <w:rsid w:val="009173F9"/>
    <w:rsid w:val="009173FE"/>
    <w:rsid w:val="00917492"/>
    <w:rsid w:val="0091786F"/>
    <w:rsid w:val="00917E02"/>
    <w:rsid w:val="0092089B"/>
    <w:rsid w:val="00920B24"/>
    <w:rsid w:val="00920B8A"/>
    <w:rsid w:val="00921183"/>
    <w:rsid w:val="00922B26"/>
    <w:rsid w:val="009234DE"/>
    <w:rsid w:val="00923E14"/>
    <w:rsid w:val="0092416B"/>
    <w:rsid w:val="009243C1"/>
    <w:rsid w:val="009245ED"/>
    <w:rsid w:val="00924A1D"/>
    <w:rsid w:val="0092556C"/>
    <w:rsid w:val="009257DF"/>
    <w:rsid w:val="0092587F"/>
    <w:rsid w:val="009258FD"/>
    <w:rsid w:val="00925C63"/>
    <w:rsid w:val="0092601A"/>
    <w:rsid w:val="00926660"/>
    <w:rsid w:val="0092672E"/>
    <w:rsid w:val="00926FFA"/>
    <w:rsid w:val="009275FC"/>
    <w:rsid w:val="0092773B"/>
    <w:rsid w:val="009277DC"/>
    <w:rsid w:val="009278B9"/>
    <w:rsid w:val="00927B62"/>
    <w:rsid w:val="00931049"/>
    <w:rsid w:val="00931084"/>
    <w:rsid w:val="009311C4"/>
    <w:rsid w:val="0093180B"/>
    <w:rsid w:val="00932668"/>
    <w:rsid w:val="009327D3"/>
    <w:rsid w:val="00932ABD"/>
    <w:rsid w:val="00933454"/>
    <w:rsid w:val="00933F02"/>
    <w:rsid w:val="00934E33"/>
    <w:rsid w:val="0093533E"/>
    <w:rsid w:val="009354A6"/>
    <w:rsid w:val="009355A3"/>
    <w:rsid w:val="0093569B"/>
    <w:rsid w:val="009356D9"/>
    <w:rsid w:val="009358DE"/>
    <w:rsid w:val="009359A5"/>
    <w:rsid w:val="009362C8"/>
    <w:rsid w:val="00936483"/>
    <w:rsid w:val="00936EF1"/>
    <w:rsid w:val="0093762C"/>
    <w:rsid w:val="00937762"/>
    <w:rsid w:val="00940486"/>
    <w:rsid w:val="0094065F"/>
    <w:rsid w:val="0094106F"/>
    <w:rsid w:val="0094143D"/>
    <w:rsid w:val="00941A54"/>
    <w:rsid w:val="00941BE5"/>
    <w:rsid w:val="009421E3"/>
    <w:rsid w:val="00942566"/>
    <w:rsid w:val="009427B8"/>
    <w:rsid w:val="00942BC6"/>
    <w:rsid w:val="00943087"/>
    <w:rsid w:val="009436A9"/>
    <w:rsid w:val="00943DC2"/>
    <w:rsid w:val="00944307"/>
    <w:rsid w:val="00944568"/>
    <w:rsid w:val="00944708"/>
    <w:rsid w:val="009448AE"/>
    <w:rsid w:val="009448E6"/>
    <w:rsid w:val="00944ACA"/>
    <w:rsid w:val="00944BF7"/>
    <w:rsid w:val="00945877"/>
    <w:rsid w:val="00945960"/>
    <w:rsid w:val="009459EE"/>
    <w:rsid w:val="00945E32"/>
    <w:rsid w:val="00946E83"/>
    <w:rsid w:val="00946FF7"/>
    <w:rsid w:val="0094754D"/>
    <w:rsid w:val="00947A3F"/>
    <w:rsid w:val="00947B77"/>
    <w:rsid w:val="009500B8"/>
    <w:rsid w:val="00950496"/>
    <w:rsid w:val="00951630"/>
    <w:rsid w:val="00951A8C"/>
    <w:rsid w:val="00951DD4"/>
    <w:rsid w:val="009527DF"/>
    <w:rsid w:val="009535A6"/>
    <w:rsid w:val="00953BE4"/>
    <w:rsid w:val="00954156"/>
    <w:rsid w:val="009545E0"/>
    <w:rsid w:val="009550B6"/>
    <w:rsid w:val="00955579"/>
    <w:rsid w:val="00955597"/>
    <w:rsid w:val="00955F43"/>
    <w:rsid w:val="0095623E"/>
    <w:rsid w:val="00956732"/>
    <w:rsid w:val="00956996"/>
    <w:rsid w:val="00956FC4"/>
    <w:rsid w:val="009570DE"/>
    <w:rsid w:val="00957EB3"/>
    <w:rsid w:val="0096034B"/>
    <w:rsid w:val="0096053B"/>
    <w:rsid w:val="0096074F"/>
    <w:rsid w:val="00960DBA"/>
    <w:rsid w:val="00960DF8"/>
    <w:rsid w:val="00961280"/>
    <w:rsid w:val="009612BF"/>
    <w:rsid w:val="009615DF"/>
    <w:rsid w:val="009619E6"/>
    <w:rsid w:val="00961FC7"/>
    <w:rsid w:val="00962412"/>
    <w:rsid w:val="00962658"/>
    <w:rsid w:val="00962694"/>
    <w:rsid w:val="009626AC"/>
    <w:rsid w:val="00963BD2"/>
    <w:rsid w:val="009656F2"/>
    <w:rsid w:val="00965B93"/>
    <w:rsid w:val="00965D27"/>
    <w:rsid w:val="009665C6"/>
    <w:rsid w:val="00966A23"/>
    <w:rsid w:val="00967E50"/>
    <w:rsid w:val="00970244"/>
    <w:rsid w:val="0097028F"/>
    <w:rsid w:val="009707C7"/>
    <w:rsid w:val="00970D60"/>
    <w:rsid w:val="0097140C"/>
    <w:rsid w:val="00971864"/>
    <w:rsid w:val="009718F8"/>
    <w:rsid w:val="009719EE"/>
    <w:rsid w:val="00971D17"/>
    <w:rsid w:val="009720EB"/>
    <w:rsid w:val="0097224A"/>
    <w:rsid w:val="0097274C"/>
    <w:rsid w:val="00972962"/>
    <w:rsid w:val="00972E2C"/>
    <w:rsid w:val="00972F35"/>
    <w:rsid w:val="00973309"/>
    <w:rsid w:val="009737E5"/>
    <w:rsid w:val="00973B87"/>
    <w:rsid w:val="00973BC8"/>
    <w:rsid w:val="00973FBA"/>
    <w:rsid w:val="0097476B"/>
    <w:rsid w:val="00974C03"/>
    <w:rsid w:val="00974FAD"/>
    <w:rsid w:val="009751B1"/>
    <w:rsid w:val="00975211"/>
    <w:rsid w:val="00975678"/>
    <w:rsid w:val="00975913"/>
    <w:rsid w:val="0097596C"/>
    <w:rsid w:val="00975976"/>
    <w:rsid w:val="009759F2"/>
    <w:rsid w:val="00975D73"/>
    <w:rsid w:val="009762BF"/>
    <w:rsid w:val="0097658F"/>
    <w:rsid w:val="00976B27"/>
    <w:rsid w:val="009775E5"/>
    <w:rsid w:val="00977936"/>
    <w:rsid w:val="00977A5C"/>
    <w:rsid w:val="00977FF2"/>
    <w:rsid w:val="00980470"/>
    <w:rsid w:val="009804C6"/>
    <w:rsid w:val="0098064C"/>
    <w:rsid w:val="009808E1"/>
    <w:rsid w:val="00980A25"/>
    <w:rsid w:val="00980A53"/>
    <w:rsid w:val="00980A85"/>
    <w:rsid w:val="009810D3"/>
    <w:rsid w:val="009818D4"/>
    <w:rsid w:val="009819D8"/>
    <w:rsid w:val="00981A3F"/>
    <w:rsid w:val="0098218F"/>
    <w:rsid w:val="009821B8"/>
    <w:rsid w:val="009822AD"/>
    <w:rsid w:val="00982B13"/>
    <w:rsid w:val="00983BCB"/>
    <w:rsid w:val="0098537B"/>
    <w:rsid w:val="009856D4"/>
    <w:rsid w:val="00985AA4"/>
    <w:rsid w:val="00986A41"/>
    <w:rsid w:val="00987693"/>
    <w:rsid w:val="00987878"/>
    <w:rsid w:val="009879DF"/>
    <w:rsid w:val="0099040B"/>
    <w:rsid w:val="009906F4"/>
    <w:rsid w:val="00990894"/>
    <w:rsid w:val="00990900"/>
    <w:rsid w:val="00990F81"/>
    <w:rsid w:val="00991732"/>
    <w:rsid w:val="00991FF3"/>
    <w:rsid w:val="009921DF"/>
    <w:rsid w:val="0099237E"/>
    <w:rsid w:val="00992EE9"/>
    <w:rsid w:val="00993074"/>
    <w:rsid w:val="00993195"/>
    <w:rsid w:val="009933B2"/>
    <w:rsid w:val="00993858"/>
    <w:rsid w:val="009938E6"/>
    <w:rsid w:val="00993A9D"/>
    <w:rsid w:val="009943BD"/>
    <w:rsid w:val="009946A6"/>
    <w:rsid w:val="00994715"/>
    <w:rsid w:val="00994C42"/>
    <w:rsid w:val="00994D22"/>
    <w:rsid w:val="00994DA4"/>
    <w:rsid w:val="0099522B"/>
    <w:rsid w:val="009954E4"/>
    <w:rsid w:val="00995933"/>
    <w:rsid w:val="009964D1"/>
    <w:rsid w:val="00996604"/>
    <w:rsid w:val="00996909"/>
    <w:rsid w:val="00996DFB"/>
    <w:rsid w:val="009978A4"/>
    <w:rsid w:val="00997C36"/>
    <w:rsid w:val="009A0675"/>
    <w:rsid w:val="009A0E15"/>
    <w:rsid w:val="009A0F0E"/>
    <w:rsid w:val="009A17A8"/>
    <w:rsid w:val="009A1A8B"/>
    <w:rsid w:val="009A2074"/>
    <w:rsid w:val="009A24A3"/>
    <w:rsid w:val="009A27D9"/>
    <w:rsid w:val="009A2C9C"/>
    <w:rsid w:val="009A2F68"/>
    <w:rsid w:val="009A358F"/>
    <w:rsid w:val="009A37C5"/>
    <w:rsid w:val="009A3C6D"/>
    <w:rsid w:val="009A43AA"/>
    <w:rsid w:val="009A484A"/>
    <w:rsid w:val="009A48C1"/>
    <w:rsid w:val="009A4C0E"/>
    <w:rsid w:val="009A5224"/>
    <w:rsid w:val="009A5585"/>
    <w:rsid w:val="009A55DF"/>
    <w:rsid w:val="009A59D8"/>
    <w:rsid w:val="009A5BBC"/>
    <w:rsid w:val="009A6142"/>
    <w:rsid w:val="009A6DA1"/>
    <w:rsid w:val="009A73B3"/>
    <w:rsid w:val="009A7878"/>
    <w:rsid w:val="009B03C0"/>
    <w:rsid w:val="009B0DFC"/>
    <w:rsid w:val="009B0E7C"/>
    <w:rsid w:val="009B1224"/>
    <w:rsid w:val="009B140A"/>
    <w:rsid w:val="009B19A1"/>
    <w:rsid w:val="009B1CDB"/>
    <w:rsid w:val="009B2D4E"/>
    <w:rsid w:val="009B2ED0"/>
    <w:rsid w:val="009B3418"/>
    <w:rsid w:val="009B376E"/>
    <w:rsid w:val="009B461A"/>
    <w:rsid w:val="009B4A75"/>
    <w:rsid w:val="009B560D"/>
    <w:rsid w:val="009B5CF5"/>
    <w:rsid w:val="009B7ACF"/>
    <w:rsid w:val="009C0188"/>
    <w:rsid w:val="009C0CAA"/>
    <w:rsid w:val="009C19EA"/>
    <w:rsid w:val="009C1E0F"/>
    <w:rsid w:val="009C1FE3"/>
    <w:rsid w:val="009C2773"/>
    <w:rsid w:val="009C29A6"/>
    <w:rsid w:val="009C2A56"/>
    <w:rsid w:val="009C3BA0"/>
    <w:rsid w:val="009C3C17"/>
    <w:rsid w:val="009C40B0"/>
    <w:rsid w:val="009C41E1"/>
    <w:rsid w:val="009C42D4"/>
    <w:rsid w:val="009C45F0"/>
    <w:rsid w:val="009C4796"/>
    <w:rsid w:val="009C4C54"/>
    <w:rsid w:val="009C50A1"/>
    <w:rsid w:val="009C5FF7"/>
    <w:rsid w:val="009C69B2"/>
    <w:rsid w:val="009C7D5B"/>
    <w:rsid w:val="009D083B"/>
    <w:rsid w:val="009D1110"/>
    <w:rsid w:val="009D1630"/>
    <w:rsid w:val="009D1E30"/>
    <w:rsid w:val="009D218F"/>
    <w:rsid w:val="009D3574"/>
    <w:rsid w:val="009D3F0A"/>
    <w:rsid w:val="009D3FCF"/>
    <w:rsid w:val="009D40B8"/>
    <w:rsid w:val="009D466C"/>
    <w:rsid w:val="009D5259"/>
    <w:rsid w:val="009D534D"/>
    <w:rsid w:val="009D5916"/>
    <w:rsid w:val="009D5C98"/>
    <w:rsid w:val="009D5E64"/>
    <w:rsid w:val="009D60FC"/>
    <w:rsid w:val="009D67DA"/>
    <w:rsid w:val="009D700A"/>
    <w:rsid w:val="009D78FC"/>
    <w:rsid w:val="009D7AA8"/>
    <w:rsid w:val="009D7D91"/>
    <w:rsid w:val="009E0940"/>
    <w:rsid w:val="009E1184"/>
    <w:rsid w:val="009E14F7"/>
    <w:rsid w:val="009E1DBD"/>
    <w:rsid w:val="009E2203"/>
    <w:rsid w:val="009E2C4C"/>
    <w:rsid w:val="009E2F94"/>
    <w:rsid w:val="009E37AB"/>
    <w:rsid w:val="009E3CBB"/>
    <w:rsid w:val="009E3E50"/>
    <w:rsid w:val="009E4D4C"/>
    <w:rsid w:val="009E53B2"/>
    <w:rsid w:val="009E5645"/>
    <w:rsid w:val="009E6BBF"/>
    <w:rsid w:val="009E6D1D"/>
    <w:rsid w:val="009E6DE0"/>
    <w:rsid w:val="009E7BB2"/>
    <w:rsid w:val="009E7EF2"/>
    <w:rsid w:val="009F02BA"/>
    <w:rsid w:val="009F06CE"/>
    <w:rsid w:val="009F0718"/>
    <w:rsid w:val="009F07B3"/>
    <w:rsid w:val="009F0968"/>
    <w:rsid w:val="009F0ADA"/>
    <w:rsid w:val="009F1559"/>
    <w:rsid w:val="009F16A0"/>
    <w:rsid w:val="009F1C30"/>
    <w:rsid w:val="009F1FE4"/>
    <w:rsid w:val="009F1FFC"/>
    <w:rsid w:val="009F286E"/>
    <w:rsid w:val="009F2998"/>
    <w:rsid w:val="009F2CC7"/>
    <w:rsid w:val="009F3150"/>
    <w:rsid w:val="009F3522"/>
    <w:rsid w:val="009F3CEF"/>
    <w:rsid w:val="009F519C"/>
    <w:rsid w:val="009F5B13"/>
    <w:rsid w:val="009F66B3"/>
    <w:rsid w:val="009F6B54"/>
    <w:rsid w:val="009F6CDF"/>
    <w:rsid w:val="009F6D39"/>
    <w:rsid w:val="009F6FDA"/>
    <w:rsid w:val="009F70CF"/>
    <w:rsid w:val="009F7723"/>
    <w:rsid w:val="009F7854"/>
    <w:rsid w:val="009F78EE"/>
    <w:rsid w:val="009F7BD9"/>
    <w:rsid w:val="009F7D56"/>
    <w:rsid w:val="00A00221"/>
    <w:rsid w:val="00A004D0"/>
    <w:rsid w:val="00A00690"/>
    <w:rsid w:val="00A00AC4"/>
    <w:rsid w:val="00A015D2"/>
    <w:rsid w:val="00A01BB4"/>
    <w:rsid w:val="00A02155"/>
    <w:rsid w:val="00A02202"/>
    <w:rsid w:val="00A02BA7"/>
    <w:rsid w:val="00A0311F"/>
    <w:rsid w:val="00A033D7"/>
    <w:rsid w:val="00A04462"/>
    <w:rsid w:val="00A04B06"/>
    <w:rsid w:val="00A050F0"/>
    <w:rsid w:val="00A05559"/>
    <w:rsid w:val="00A05737"/>
    <w:rsid w:val="00A063E4"/>
    <w:rsid w:val="00A074F4"/>
    <w:rsid w:val="00A075FD"/>
    <w:rsid w:val="00A101D8"/>
    <w:rsid w:val="00A10CC0"/>
    <w:rsid w:val="00A10F83"/>
    <w:rsid w:val="00A112D4"/>
    <w:rsid w:val="00A116B1"/>
    <w:rsid w:val="00A11C81"/>
    <w:rsid w:val="00A11CC7"/>
    <w:rsid w:val="00A12A2B"/>
    <w:rsid w:val="00A12A59"/>
    <w:rsid w:val="00A131E9"/>
    <w:rsid w:val="00A13A02"/>
    <w:rsid w:val="00A13B53"/>
    <w:rsid w:val="00A14014"/>
    <w:rsid w:val="00A142B1"/>
    <w:rsid w:val="00A14981"/>
    <w:rsid w:val="00A14C02"/>
    <w:rsid w:val="00A15C16"/>
    <w:rsid w:val="00A1671D"/>
    <w:rsid w:val="00A1681E"/>
    <w:rsid w:val="00A16E8F"/>
    <w:rsid w:val="00A17020"/>
    <w:rsid w:val="00A175EA"/>
    <w:rsid w:val="00A17C06"/>
    <w:rsid w:val="00A17E58"/>
    <w:rsid w:val="00A2067F"/>
    <w:rsid w:val="00A206FC"/>
    <w:rsid w:val="00A20977"/>
    <w:rsid w:val="00A20A74"/>
    <w:rsid w:val="00A20C44"/>
    <w:rsid w:val="00A21225"/>
    <w:rsid w:val="00A213AF"/>
    <w:rsid w:val="00A21710"/>
    <w:rsid w:val="00A220E1"/>
    <w:rsid w:val="00A224A6"/>
    <w:rsid w:val="00A22908"/>
    <w:rsid w:val="00A22A68"/>
    <w:rsid w:val="00A22F19"/>
    <w:rsid w:val="00A23652"/>
    <w:rsid w:val="00A23D55"/>
    <w:rsid w:val="00A24763"/>
    <w:rsid w:val="00A25A4D"/>
    <w:rsid w:val="00A25DAE"/>
    <w:rsid w:val="00A26AEE"/>
    <w:rsid w:val="00A26D46"/>
    <w:rsid w:val="00A270D6"/>
    <w:rsid w:val="00A27C8D"/>
    <w:rsid w:val="00A27E05"/>
    <w:rsid w:val="00A30B1D"/>
    <w:rsid w:val="00A3153F"/>
    <w:rsid w:val="00A31E2C"/>
    <w:rsid w:val="00A31FC9"/>
    <w:rsid w:val="00A3240F"/>
    <w:rsid w:val="00A327C2"/>
    <w:rsid w:val="00A328A4"/>
    <w:rsid w:val="00A32B28"/>
    <w:rsid w:val="00A32B67"/>
    <w:rsid w:val="00A335AA"/>
    <w:rsid w:val="00A33780"/>
    <w:rsid w:val="00A338D4"/>
    <w:rsid w:val="00A33D9C"/>
    <w:rsid w:val="00A33EA1"/>
    <w:rsid w:val="00A33F1B"/>
    <w:rsid w:val="00A34043"/>
    <w:rsid w:val="00A34272"/>
    <w:rsid w:val="00A34D23"/>
    <w:rsid w:val="00A34D39"/>
    <w:rsid w:val="00A36624"/>
    <w:rsid w:val="00A36678"/>
    <w:rsid w:val="00A36700"/>
    <w:rsid w:val="00A36C20"/>
    <w:rsid w:val="00A36DA1"/>
    <w:rsid w:val="00A372FE"/>
    <w:rsid w:val="00A375DC"/>
    <w:rsid w:val="00A37C70"/>
    <w:rsid w:val="00A37F8D"/>
    <w:rsid w:val="00A4069F"/>
    <w:rsid w:val="00A40DC6"/>
    <w:rsid w:val="00A40F6D"/>
    <w:rsid w:val="00A414B0"/>
    <w:rsid w:val="00A41976"/>
    <w:rsid w:val="00A41A6B"/>
    <w:rsid w:val="00A41FA4"/>
    <w:rsid w:val="00A4220A"/>
    <w:rsid w:val="00A4235F"/>
    <w:rsid w:val="00A42884"/>
    <w:rsid w:val="00A428D3"/>
    <w:rsid w:val="00A42B13"/>
    <w:rsid w:val="00A43337"/>
    <w:rsid w:val="00A445D0"/>
    <w:rsid w:val="00A44ADB"/>
    <w:rsid w:val="00A44B10"/>
    <w:rsid w:val="00A45626"/>
    <w:rsid w:val="00A46763"/>
    <w:rsid w:val="00A46B9E"/>
    <w:rsid w:val="00A46F78"/>
    <w:rsid w:val="00A47814"/>
    <w:rsid w:val="00A5050C"/>
    <w:rsid w:val="00A50805"/>
    <w:rsid w:val="00A5083A"/>
    <w:rsid w:val="00A509D2"/>
    <w:rsid w:val="00A51A05"/>
    <w:rsid w:val="00A51CB4"/>
    <w:rsid w:val="00A51EDC"/>
    <w:rsid w:val="00A525D7"/>
    <w:rsid w:val="00A52AC4"/>
    <w:rsid w:val="00A53501"/>
    <w:rsid w:val="00A53556"/>
    <w:rsid w:val="00A53576"/>
    <w:rsid w:val="00A53EC7"/>
    <w:rsid w:val="00A542AA"/>
    <w:rsid w:val="00A544BD"/>
    <w:rsid w:val="00A5473D"/>
    <w:rsid w:val="00A54F41"/>
    <w:rsid w:val="00A556FD"/>
    <w:rsid w:val="00A55C48"/>
    <w:rsid w:val="00A55C90"/>
    <w:rsid w:val="00A56406"/>
    <w:rsid w:val="00A56BEE"/>
    <w:rsid w:val="00A56D2F"/>
    <w:rsid w:val="00A57701"/>
    <w:rsid w:val="00A57ABE"/>
    <w:rsid w:val="00A57ACC"/>
    <w:rsid w:val="00A57B7C"/>
    <w:rsid w:val="00A57B83"/>
    <w:rsid w:val="00A609F0"/>
    <w:rsid w:val="00A60F97"/>
    <w:rsid w:val="00A617BD"/>
    <w:rsid w:val="00A61809"/>
    <w:rsid w:val="00A61AB5"/>
    <w:rsid w:val="00A61D9B"/>
    <w:rsid w:val="00A61E58"/>
    <w:rsid w:val="00A6276B"/>
    <w:rsid w:val="00A62B31"/>
    <w:rsid w:val="00A62D7F"/>
    <w:rsid w:val="00A63226"/>
    <w:rsid w:val="00A635F3"/>
    <w:rsid w:val="00A63916"/>
    <w:rsid w:val="00A63C48"/>
    <w:rsid w:val="00A64416"/>
    <w:rsid w:val="00A64569"/>
    <w:rsid w:val="00A649C7"/>
    <w:rsid w:val="00A6527B"/>
    <w:rsid w:val="00A65690"/>
    <w:rsid w:val="00A65A2E"/>
    <w:rsid w:val="00A65A35"/>
    <w:rsid w:val="00A65BB4"/>
    <w:rsid w:val="00A65C74"/>
    <w:rsid w:val="00A66826"/>
    <w:rsid w:val="00A67389"/>
    <w:rsid w:val="00A6757F"/>
    <w:rsid w:val="00A678ED"/>
    <w:rsid w:val="00A6790A"/>
    <w:rsid w:val="00A6798E"/>
    <w:rsid w:val="00A70056"/>
    <w:rsid w:val="00A70071"/>
    <w:rsid w:val="00A7025A"/>
    <w:rsid w:val="00A70669"/>
    <w:rsid w:val="00A709B2"/>
    <w:rsid w:val="00A70DA7"/>
    <w:rsid w:val="00A70F99"/>
    <w:rsid w:val="00A7216D"/>
    <w:rsid w:val="00A72607"/>
    <w:rsid w:val="00A7292E"/>
    <w:rsid w:val="00A729CB"/>
    <w:rsid w:val="00A7342C"/>
    <w:rsid w:val="00A737EF"/>
    <w:rsid w:val="00A73A0C"/>
    <w:rsid w:val="00A73C36"/>
    <w:rsid w:val="00A74060"/>
    <w:rsid w:val="00A74085"/>
    <w:rsid w:val="00A743C0"/>
    <w:rsid w:val="00A74460"/>
    <w:rsid w:val="00A74B98"/>
    <w:rsid w:val="00A74F4D"/>
    <w:rsid w:val="00A750BA"/>
    <w:rsid w:val="00A7559A"/>
    <w:rsid w:val="00A75958"/>
    <w:rsid w:val="00A761F3"/>
    <w:rsid w:val="00A76884"/>
    <w:rsid w:val="00A76D45"/>
    <w:rsid w:val="00A77A7C"/>
    <w:rsid w:val="00A801DA"/>
    <w:rsid w:val="00A8026D"/>
    <w:rsid w:val="00A80B20"/>
    <w:rsid w:val="00A8161F"/>
    <w:rsid w:val="00A822D7"/>
    <w:rsid w:val="00A82AF8"/>
    <w:rsid w:val="00A82C76"/>
    <w:rsid w:val="00A82FF2"/>
    <w:rsid w:val="00A83001"/>
    <w:rsid w:val="00A831CB"/>
    <w:rsid w:val="00A83460"/>
    <w:rsid w:val="00A83471"/>
    <w:rsid w:val="00A84D0F"/>
    <w:rsid w:val="00A84E36"/>
    <w:rsid w:val="00A8541D"/>
    <w:rsid w:val="00A85434"/>
    <w:rsid w:val="00A857C0"/>
    <w:rsid w:val="00A859AD"/>
    <w:rsid w:val="00A85C0E"/>
    <w:rsid w:val="00A85D8F"/>
    <w:rsid w:val="00A8632C"/>
    <w:rsid w:val="00A867C1"/>
    <w:rsid w:val="00A86D64"/>
    <w:rsid w:val="00A87020"/>
    <w:rsid w:val="00A8706F"/>
    <w:rsid w:val="00A8794F"/>
    <w:rsid w:val="00A87FF8"/>
    <w:rsid w:val="00A90095"/>
    <w:rsid w:val="00A90C8F"/>
    <w:rsid w:val="00A91042"/>
    <w:rsid w:val="00A91450"/>
    <w:rsid w:val="00A91478"/>
    <w:rsid w:val="00A917C2"/>
    <w:rsid w:val="00A91F5D"/>
    <w:rsid w:val="00A920D6"/>
    <w:rsid w:val="00A920FA"/>
    <w:rsid w:val="00A92415"/>
    <w:rsid w:val="00A9266B"/>
    <w:rsid w:val="00A92D59"/>
    <w:rsid w:val="00A92E30"/>
    <w:rsid w:val="00A93319"/>
    <w:rsid w:val="00A940C5"/>
    <w:rsid w:val="00A94185"/>
    <w:rsid w:val="00A942A3"/>
    <w:rsid w:val="00A94656"/>
    <w:rsid w:val="00A94ACB"/>
    <w:rsid w:val="00A94BB3"/>
    <w:rsid w:val="00A950FC"/>
    <w:rsid w:val="00A9559F"/>
    <w:rsid w:val="00A9581A"/>
    <w:rsid w:val="00A963B5"/>
    <w:rsid w:val="00A96805"/>
    <w:rsid w:val="00A97822"/>
    <w:rsid w:val="00AA065C"/>
    <w:rsid w:val="00AA0C44"/>
    <w:rsid w:val="00AA10B2"/>
    <w:rsid w:val="00AA151E"/>
    <w:rsid w:val="00AA1A2E"/>
    <w:rsid w:val="00AA201C"/>
    <w:rsid w:val="00AA24F6"/>
    <w:rsid w:val="00AA30C6"/>
    <w:rsid w:val="00AA344F"/>
    <w:rsid w:val="00AA3C24"/>
    <w:rsid w:val="00AA3CFA"/>
    <w:rsid w:val="00AA4358"/>
    <w:rsid w:val="00AA4657"/>
    <w:rsid w:val="00AA5F4B"/>
    <w:rsid w:val="00AA6873"/>
    <w:rsid w:val="00AA69E0"/>
    <w:rsid w:val="00AA6CDF"/>
    <w:rsid w:val="00AA726B"/>
    <w:rsid w:val="00AA7677"/>
    <w:rsid w:val="00AA78F6"/>
    <w:rsid w:val="00AB06B6"/>
    <w:rsid w:val="00AB07C3"/>
    <w:rsid w:val="00AB09C0"/>
    <w:rsid w:val="00AB0C0B"/>
    <w:rsid w:val="00AB1797"/>
    <w:rsid w:val="00AB18B8"/>
    <w:rsid w:val="00AB249E"/>
    <w:rsid w:val="00AB27CD"/>
    <w:rsid w:val="00AB2974"/>
    <w:rsid w:val="00AB43E7"/>
    <w:rsid w:val="00AB4719"/>
    <w:rsid w:val="00AB4765"/>
    <w:rsid w:val="00AB55E8"/>
    <w:rsid w:val="00AB58E0"/>
    <w:rsid w:val="00AB67B7"/>
    <w:rsid w:val="00AB6CC1"/>
    <w:rsid w:val="00AB70E2"/>
    <w:rsid w:val="00AB7B59"/>
    <w:rsid w:val="00AC0B48"/>
    <w:rsid w:val="00AC0DA1"/>
    <w:rsid w:val="00AC0E8E"/>
    <w:rsid w:val="00AC1288"/>
    <w:rsid w:val="00AC246A"/>
    <w:rsid w:val="00AC3689"/>
    <w:rsid w:val="00AC38CA"/>
    <w:rsid w:val="00AC3FFA"/>
    <w:rsid w:val="00AC4E0B"/>
    <w:rsid w:val="00AC5376"/>
    <w:rsid w:val="00AC5D22"/>
    <w:rsid w:val="00AC5FC2"/>
    <w:rsid w:val="00AC5FE8"/>
    <w:rsid w:val="00AC6711"/>
    <w:rsid w:val="00AC6BE6"/>
    <w:rsid w:val="00AC7150"/>
    <w:rsid w:val="00AC75EB"/>
    <w:rsid w:val="00AD024D"/>
    <w:rsid w:val="00AD06DA"/>
    <w:rsid w:val="00AD0D3A"/>
    <w:rsid w:val="00AD13A8"/>
    <w:rsid w:val="00AD14CF"/>
    <w:rsid w:val="00AD1693"/>
    <w:rsid w:val="00AD1917"/>
    <w:rsid w:val="00AD194B"/>
    <w:rsid w:val="00AD1F37"/>
    <w:rsid w:val="00AD1F81"/>
    <w:rsid w:val="00AD3FF8"/>
    <w:rsid w:val="00AD405F"/>
    <w:rsid w:val="00AD40DA"/>
    <w:rsid w:val="00AD4304"/>
    <w:rsid w:val="00AD6A7C"/>
    <w:rsid w:val="00AE006D"/>
    <w:rsid w:val="00AE00A3"/>
    <w:rsid w:val="00AE03DC"/>
    <w:rsid w:val="00AE082A"/>
    <w:rsid w:val="00AE0F13"/>
    <w:rsid w:val="00AE18B6"/>
    <w:rsid w:val="00AE18D0"/>
    <w:rsid w:val="00AE18F5"/>
    <w:rsid w:val="00AE23E0"/>
    <w:rsid w:val="00AE2A70"/>
    <w:rsid w:val="00AE2FDF"/>
    <w:rsid w:val="00AE4016"/>
    <w:rsid w:val="00AE41E4"/>
    <w:rsid w:val="00AE42E3"/>
    <w:rsid w:val="00AE5383"/>
    <w:rsid w:val="00AE546F"/>
    <w:rsid w:val="00AE5AD6"/>
    <w:rsid w:val="00AE61C2"/>
    <w:rsid w:val="00AE678E"/>
    <w:rsid w:val="00AE6BB2"/>
    <w:rsid w:val="00AE70A2"/>
    <w:rsid w:val="00AE7642"/>
    <w:rsid w:val="00AE7BAD"/>
    <w:rsid w:val="00AF04E4"/>
    <w:rsid w:val="00AF1BB3"/>
    <w:rsid w:val="00AF1CF7"/>
    <w:rsid w:val="00AF1D5F"/>
    <w:rsid w:val="00AF1F70"/>
    <w:rsid w:val="00AF24B5"/>
    <w:rsid w:val="00AF4129"/>
    <w:rsid w:val="00AF41CF"/>
    <w:rsid w:val="00AF41E4"/>
    <w:rsid w:val="00AF660C"/>
    <w:rsid w:val="00AF6E49"/>
    <w:rsid w:val="00AF6E80"/>
    <w:rsid w:val="00AF72A4"/>
    <w:rsid w:val="00AF73BF"/>
    <w:rsid w:val="00AF7483"/>
    <w:rsid w:val="00AF75D6"/>
    <w:rsid w:val="00AF779A"/>
    <w:rsid w:val="00AF7B2D"/>
    <w:rsid w:val="00B003E4"/>
    <w:rsid w:val="00B0056B"/>
    <w:rsid w:val="00B005D2"/>
    <w:rsid w:val="00B00658"/>
    <w:rsid w:val="00B008CA"/>
    <w:rsid w:val="00B00C3E"/>
    <w:rsid w:val="00B00F3C"/>
    <w:rsid w:val="00B0106D"/>
    <w:rsid w:val="00B010F7"/>
    <w:rsid w:val="00B01916"/>
    <w:rsid w:val="00B01BA6"/>
    <w:rsid w:val="00B01DF4"/>
    <w:rsid w:val="00B01F69"/>
    <w:rsid w:val="00B02249"/>
    <w:rsid w:val="00B02914"/>
    <w:rsid w:val="00B02CA8"/>
    <w:rsid w:val="00B02F89"/>
    <w:rsid w:val="00B032F7"/>
    <w:rsid w:val="00B034B8"/>
    <w:rsid w:val="00B035F9"/>
    <w:rsid w:val="00B037B2"/>
    <w:rsid w:val="00B03896"/>
    <w:rsid w:val="00B03CE8"/>
    <w:rsid w:val="00B03F09"/>
    <w:rsid w:val="00B03FD8"/>
    <w:rsid w:val="00B0446D"/>
    <w:rsid w:val="00B0446E"/>
    <w:rsid w:val="00B044DF"/>
    <w:rsid w:val="00B047A9"/>
    <w:rsid w:val="00B04968"/>
    <w:rsid w:val="00B04C53"/>
    <w:rsid w:val="00B063D9"/>
    <w:rsid w:val="00B0654A"/>
    <w:rsid w:val="00B06BE0"/>
    <w:rsid w:val="00B07344"/>
    <w:rsid w:val="00B076D7"/>
    <w:rsid w:val="00B10314"/>
    <w:rsid w:val="00B108DA"/>
    <w:rsid w:val="00B1118E"/>
    <w:rsid w:val="00B114AD"/>
    <w:rsid w:val="00B11748"/>
    <w:rsid w:val="00B119C2"/>
    <w:rsid w:val="00B11B4A"/>
    <w:rsid w:val="00B11E7B"/>
    <w:rsid w:val="00B12117"/>
    <w:rsid w:val="00B12359"/>
    <w:rsid w:val="00B127AB"/>
    <w:rsid w:val="00B13B5B"/>
    <w:rsid w:val="00B14051"/>
    <w:rsid w:val="00B14107"/>
    <w:rsid w:val="00B14882"/>
    <w:rsid w:val="00B156CA"/>
    <w:rsid w:val="00B15A18"/>
    <w:rsid w:val="00B15AE1"/>
    <w:rsid w:val="00B166FB"/>
    <w:rsid w:val="00B1700F"/>
    <w:rsid w:val="00B17BBF"/>
    <w:rsid w:val="00B17EDF"/>
    <w:rsid w:val="00B17F68"/>
    <w:rsid w:val="00B20022"/>
    <w:rsid w:val="00B201DE"/>
    <w:rsid w:val="00B203F9"/>
    <w:rsid w:val="00B20915"/>
    <w:rsid w:val="00B20A3F"/>
    <w:rsid w:val="00B20C5F"/>
    <w:rsid w:val="00B2246C"/>
    <w:rsid w:val="00B22555"/>
    <w:rsid w:val="00B22A1E"/>
    <w:rsid w:val="00B234FF"/>
    <w:rsid w:val="00B23CFB"/>
    <w:rsid w:val="00B24333"/>
    <w:rsid w:val="00B24A08"/>
    <w:rsid w:val="00B24FE1"/>
    <w:rsid w:val="00B25143"/>
    <w:rsid w:val="00B252D0"/>
    <w:rsid w:val="00B2540B"/>
    <w:rsid w:val="00B25761"/>
    <w:rsid w:val="00B25791"/>
    <w:rsid w:val="00B25A27"/>
    <w:rsid w:val="00B25EF4"/>
    <w:rsid w:val="00B26964"/>
    <w:rsid w:val="00B2740D"/>
    <w:rsid w:val="00B27528"/>
    <w:rsid w:val="00B278FB"/>
    <w:rsid w:val="00B30396"/>
    <w:rsid w:val="00B30A18"/>
    <w:rsid w:val="00B30EB2"/>
    <w:rsid w:val="00B30FAA"/>
    <w:rsid w:val="00B31087"/>
    <w:rsid w:val="00B31413"/>
    <w:rsid w:val="00B3170A"/>
    <w:rsid w:val="00B31E18"/>
    <w:rsid w:val="00B31E52"/>
    <w:rsid w:val="00B32DBD"/>
    <w:rsid w:val="00B3369E"/>
    <w:rsid w:val="00B33750"/>
    <w:rsid w:val="00B33950"/>
    <w:rsid w:val="00B3401D"/>
    <w:rsid w:val="00B3463F"/>
    <w:rsid w:val="00B3550B"/>
    <w:rsid w:val="00B35BEE"/>
    <w:rsid w:val="00B360BE"/>
    <w:rsid w:val="00B366BE"/>
    <w:rsid w:val="00B3698E"/>
    <w:rsid w:val="00B36E82"/>
    <w:rsid w:val="00B37CF2"/>
    <w:rsid w:val="00B404F8"/>
    <w:rsid w:val="00B40574"/>
    <w:rsid w:val="00B40DA9"/>
    <w:rsid w:val="00B40E2D"/>
    <w:rsid w:val="00B4133F"/>
    <w:rsid w:val="00B413EA"/>
    <w:rsid w:val="00B41FEE"/>
    <w:rsid w:val="00B427E6"/>
    <w:rsid w:val="00B42914"/>
    <w:rsid w:val="00B42A5C"/>
    <w:rsid w:val="00B42C02"/>
    <w:rsid w:val="00B43212"/>
    <w:rsid w:val="00B43774"/>
    <w:rsid w:val="00B43B51"/>
    <w:rsid w:val="00B43EE8"/>
    <w:rsid w:val="00B44143"/>
    <w:rsid w:val="00B46146"/>
    <w:rsid w:val="00B465B4"/>
    <w:rsid w:val="00B468AE"/>
    <w:rsid w:val="00B4706E"/>
    <w:rsid w:val="00B47305"/>
    <w:rsid w:val="00B47608"/>
    <w:rsid w:val="00B47723"/>
    <w:rsid w:val="00B479C3"/>
    <w:rsid w:val="00B47AF6"/>
    <w:rsid w:val="00B47CAA"/>
    <w:rsid w:val="00B503E7"/>
    <w:rsid w:val="00B504B1"/>
    <w:rsid w:val="00B51289"/>
    <w:rsid w:val="00B5153A"/>
    <w:rsid w:val="00B5167E"/>
    <w:rsid w:val="00B523D4"/>
    <w:rsid w:val="00B5297A"/>
    <w:rsid w:val="00B530A3"/>
    <w:rsid w:val="00B539D0"/>
    <w:rsid w:val="00B54637"/>
    <w:rsid w:val="00B54C07"/>
    <w:rsid w:val="00B55AEF"/>
    <w:rsid w:val="00B55CCE"/>
    <w:rsid w:val="00B55D3C"/>
    <w:rsid w:val="00B55E51"/>
    <w:rsid w:val="00B55EBD"/>
    <w:rsid w:val="00B565BD"/>
    <w:rsid w:val="00B57060"/>
    <w:rsid w:val="00B5710A"/>
    <w:rsid w:val="00B575C8"/>
    <w:rsid w:val="00B575D6"/>
    <w:rsid w:val="00B579E1"/>
    <w:rsid w:val="00B57F3F"/>
    <w:rsid w:val="00B57F6C"/>
    <w:rsid w:val="00B57F7E"/>
    <w:rsid w:val="00B6012E"/>
    <w:rsid w:val="00B609C2"/>
    <w:rsid w:val="00B60C1B"/>
    <w:rsid w:val="00B61691"/>
    <w:rsid w:val="00B61B6E"/>
    <w:rsid w:val="00B6235A"/>
    <w:rsid w:val="00B624E2"/>
    <w:rsid w:val="00B63442"/>
    <w:rsid w:val="00B6354D"/>
    <w:rsid w:val="00B64365"/>
    <w:rsid w:val="00B646CA"/>
    <w:rsid w:val="00B65389"/>
    <w:rsid w:val="00B654E0"/>
    <w:rsid w:val="00B65CC8"/>
    <w:rsid w:val="00B66620"/>
    <w:rsid w:val="00B666A4"/>
    <w:rsid w:val="00B66D84"/>
    <w:rsid w:val="00B67018"/>
    <w:rsid w:val="00B6726E"/>
    <w:rsid w:val="00B67C04"/>
    <w:rsid w:val="00B704D0"/>
    <w:rsid w:val="00B7077D"/>
    <w:rsid w:val="00B70BFC"/>
    <w:rsid w:val="00B70E72"/>
    <w:rsid w:val="00B7145B"/>
    <w:rsid w:val="00B71492"/>
    <w:rsid w:val="00B71D89"/>
    <w:rsid w:val="00B720A5"/>
    <w:rsid w:val="00B72103"/>
    <w:rsid w:val="00B722E6"/>
    <w:rsid w:val="00B72F89"/>
    <w:rsid w:val="00B73264"/>
    <w:rsid w:val="00B73331"/>
    <w:rsid w:val="00B733B3"/>
    <w:rsid w:val="00B7390D"/>
    <w:rsid w:val="00B74593"/>
    <w:rsid w:val="00B74622"/>
    <w:rsid w:val="00B74960"/>
    <w:rsid w:val="00B74BB7"/>
    <w:rsid w:val="00B75178"/>
    <w:rsid w:val="00B7533D"/>
    <w:rsid w:val="00B75CDD"/>
    <w:rsid w:val="00B75F21"/>
    <w:rsid w:val="00B75FB6"/>
    <w:rsid w:val="00B76BFA"/>
    <w:rsid w:val="00B76E9C"/>
    <w:rsid w:val="00B80073"/>
    <w:rsid w:val="00B80201"/>
    <w:rsid w:val="00B80D5A"/>
    <w:rsid w:val="00B80EAC"/>
    <w:rsid w:val="00B811BC"/>
    <w:rsid w:val="00B8159B"/>
    <w:rsid w:val="00B8162B"/>
    <w:rsid w:val="00B8198C"/>
    <w:rsid w:val="00B821C6"/>
    <w:rsid w:val="00B82C5F"/>
    <w:rsid w:val="00B83208"/>
    <w:rsid w:val="00B83456"/>
    <w:rsid w:val="00B835A9"/>
    <w:rsid w:val="00B83E6E"/>
    <w:rsid w:val="00B83FE5"/>
    <w:rsid w:val="00B84461"/>
    <w:rsid w:val="00B84CC2"/>
    <w:rsid w:val="00B86028"/>
    <w:rsid w:val="00B86073"/>
    <w:rsid w:val="00B86198"/>
    <w:rsid w:val="00B86558"/>
    <w:rsid w:val="00B86A35"/>
    <w:rsid w:val="00B8703C"/>
    <w:rsid w:val="00B8761E"/>
    <w:rsid w:val="00B87659"/>
    <w:rsid w:val="00B87E3C"/>
    <w:rsid w:val="00B901B2"/>
    <w:rsid w:val="00B904F8"/>
    <w:rsid w:val="00B9062A"/>
    <w:rsid w:val="00B9062F"/>
    <w:rsid w:val="00B9064E"/>
    <w:rsid w:val="00B9095C"/>
    <w:rsid w:val="00B90DB0"/>
    <w:rsid w:val="00B91233"/>
    <w:rsid w:val="00B91467"/>
    <w:rsid w:val="00B915C7"/>
    <w:rsid w:val="00B918CC"/>
    <w:rsid w:val="00B91C78"/>
    <w:rsid w:val="00B91CBD"/>
    <w:rsid w:val="00B91E1F"/>
    <w:rsid w:val="00B92358"/>
    <w:rsid w:val="00B92DCF"/>
    <w:rsid w:val="00B93682"/>
    <w:rsid w:val="00B93F34"/>
    <w:rsid w:val="00B94B6D"/>
    <w:rsid w:val="00B94B7A"/>
    <w:rsid w:val="00B951FE"/>
    <w:rsid w:val="00B95922"/>
    <w:rsid w:val="00B97A28"/>
    <w:rsid w:val="00B97A76"/>
    <w:rsid w:val="00BA019F"/>
    <w:rsid w:val="00BA0447"/>
    <w:rsid w:val="00BA0D60"/>
    <w:rsid w:val="00BA3604"/>
    <w:rsid w:val="00BA3DB1"/>
    <w:rsid w:val="00BA4BF4"/>
    <w:rsid w:val="00BA4C12"/>
    <w:rsid w:val="00BA4D1E"/>
    <w:rsid w:val="00BA4E4E"/>
    <w:rsid w:val="00BA4F44"/>
    <w:rsid w:val="00BA4F7B"/>
    <w:rsid w:val="00BA5168"/>
    <w:rsid w:val="00BA5616"/>
    <w:rsid w:val="00BA5936"/>
    <w:rsid w:val="00BA5AD4"/>
    <w:rsid w:val="00BA5B15"/>
    <w:rsid w:val="00BA6258"/>
    <w:rsid w:val="00BA653A"/>
    <w:rsid w:val="00BA6568"/>
    <w:rsid w:val="00BA66DF"/>
    <w:rsid w:val="00BA693B"/>
    <w:rsid w:val="00BA6F6E"/>
    <w:rsid w:val="00BA710D"/>
    <w:rsid w:val="00BA7920"/>
    <w:rsid w:val="00BA7F29"/>
    <w:rsid w:val="00BB081F"/>
    <w:rsid w:val="00BB1B95"/>
    <w:rsid w:val="00BB1F9E"/>
    <w:rsid w:val="00BB21BA"/>
    <w:rsid w:val="00BB21E1"/>
    <w:rsid w:val="00BB223C"/>
    <w:rsid w:val="00BB2DB6"/>
    <w:rsid w:val="00BB31F7"/>
    <w:rsid w:val="00BB3407"/>
    <w:rsid w:val="00BB3493"/>
    <w:rsid w:val="00BB3755"/>
    <w:rsid w:val="00BB4679"/>
    <w:rsid w:val="00BB4798"/>
    <w:rsid w:val="00BB4904"/>
    <w:rsid w:val="00BB4D7D"/>
    <w:rsid w:val="00BB4E28"/>
    <w:rsid w:val="00BB4E4D"/>
    <w:rsid w:val="00BB54E9"/>
    <w:rsid w:val="00BB60C1"/>
    <w:rsid w:val="00BB6223"/>
    <w:rsid w:val="00BB660D"/>
    <w:rsid w:val="00BB6EB0"/>
    <w:rsid w:val="00BB7544"/>
    <w:rsid w:val="00BB77AB"/>
    <w:rsid w:val="00BB7AB3"/>
    <w:rsid w:val="00BC0336"/>
    <w:rsid w:val="00BC05C8"/>
    <w:rsid w:val="00BC0757"/>
    <w:rsid w:val="00BC09D2"/>
    <w:rsid w:val="00BC0C0B"/>
    <w:rsid w:val="00BC11CA"/>
    <w:rsid w:val="00BC22A8"/>
    <w:rsid w:val="00BC346A"/>
    <w:rsid w:val="00BC3531"/>
    <w:rsid w:val="00BC400C"/>
    <w:rsid w:val="00BC4867"/>
    <w:rsid w:val="00BC4C0F"/>
    <w:rsid w:val="00BC4E3E"/>
    <w:rsid w:val="00BC55C8"/>
    <w:rsid w:val="00BC591E"/>
    <w:rsid w:val="00BC5BC7"/>
    <w:rsid w:val="00BC687D"/>
    <w:rsid w:val="00BC73A3"/>
    <w:rsid w:val="00BC7E7E"/>
    <w:rsid w:val="00BD0545"/>
    <w:rsid w:val="00BD08AC"/>
    <w:rsid w:val="00BD0908"/>
    <w:rsid w:val="00BD14E3"/>
    <w:rsid w:val="00BD1960"/>
    <w:rsid w:val="00BD1994"/>
    <w:rsid w:val="00BD1C1F"/>
    <w:rsid w:val="00BD1DB7"/>
    <w:rsid w:val="00BD1EB6"/>
    <w:rsid w:val="00BD2D72"/>
    <w:rsid w:val="00BD31BC"/>
    <w:rsid w:val="00BD352B"/>
    <w:rsid w:val="00BD3AF5"/>
    <w:rsid w:val="00BD44DD"/>
    <w:rsid w:val="00BD4C6B"/>
    <w:rsid w:val="00BD4EA1"/>
    <w:rsid w:val="00BD5039"/>
    <w:rsid w:val="00BD525F"/>
    <w:rsid w:val="00BD55C2"/>
    <w:rsid w:val="00BD630E"/>
    <w:rsid w:val="00BD66FA"/>
    <w:rsid w:val="00BD676A"/>
    <w:rsid w:val="00BD6E90"/>
    <w:rsid w:val="00BD6F5A"/>
    <w:rsid w:val="00BD6FF7"/>
    <w:rsid w:val="00BD722B"/>
    <w:rsid w:val="00BD7562"/>
    <w:rsid w:val="00BD775C"/>
    <w:rsid w:val="00BD779B"/>
    <w:rsid w:val="00BE041B"/>
    <w:rsid w:val="00BE0458"/>
    <w:rsid w:val="00BE07D0"/>
    <w:rsid w:val="00BE0A84"/>
    <w:rsid w:val="00BE0BB1"/>
    <w:rsid w:val="00BE143D"/>
    <w:rsid w:val="00BE1A46"/>
    <w:rsid w:val="00BE1EBD"/>
    <w:rsid w:val="00BE2297"/>
    <w:rsid w:val="00BE32B9"/>
    <w:rsid w:val="00BE3320"/>
    <w:rsid w:val="00BE3373"/>
    <w:rsid w:val="00BE3627"/>
    <w:rsid w:val="00BE38F4"/>
    <w:rsid w:val="00BE3A9A"/>
    <w:rsid w:val="00BE41C3"/>
    <w:rsid w:val="00BE4470"/>
    <w:rsid w:val="00BE496B"/>
    <w:rsid w:val="00BE4B4D"/>
    <w:rsid w:val="00BE4D07"/>
    <w:rsid w:val="00BE507D"/>
    <w:rsid w:val="00BE5186"/>
    <w:rsid w:val="00BE5972"/>
    <w:rsid w:val="00BE5A08"/>
    <w:rsid w:val="00BE5B14"/>
    <w:rsid w:val="00BE6592"/>
    <w:rsid w:val="00BE65B3"/>
    <w:rsid w:val="00BE66B8"/>
    <w:rsid w:val="00BE6DC7"/>
    <w:rsid w:val="00BE6DCB"/>
    <w:rsid w:val="00BE6FCD"/>
    <w:rsid w:val="00BE7241"/>
    <w:rsid w:val="00BE74D2"/>
    <w:rsid w:val="00BE7973"/>
    <w:rsid w:val="00BE79D2"/>
    <w:rsid w:val="00BE7F6B"/>
    <w:rsid w:val="00BF0E36"/>
    <w:rsid w:val="00BF104D"/>
    <w:rsid w:val="00BF14E4"/>
    <w:rsid w:val="00BF16AC"/>
    <w:rsid w:val="00BF3223"/>
    <w:rsid w:val="00BF3360"/>
    <w:rsid w:val="00BF33D4"/>
    <w:rsid w:val="00BF488E"/>
    <w:rsid w:val="00BF571F"/>
    <w:rsid w:val="00BF6F05"/>
    <w:rsid w:val="00BF7083"/>
    <w:rsid w:val="00BF754E"/>
    <w:rsid w:val="00BF76B4"/>
    <w:rsid w:val="00BF7A39"/>
    <w:rsid w:val="00BF7A78"/>
    <w:rsid w:val="00BF7E8D"/>
    <w:rsid w:val="00C004EE"/>
    <w:rsid w:val="00C00A67"/>
    <w:rsid w:val="00C02139"/>
    <w:rsid w:val="00C027FD"/>
    <w:rsid w:val="00C02A66"/>
    <w:rsid w:val="00C02A6E"/>
    <w:rsid w:val="00C02B1A"/>
    <w:rsid w:val="00C02CE5"/>
    <w:rsid w:val="00C02D64"/>
    <w:rsid w:val="00C0449F"/>
    <w:rsid w:val="00C052B6"/>
    <w:rsid w:val="00C0531C"/>
    <w:rsid w:val="00C0580F"/>
    <w:rsid w:val="00C05BAC"/>
    <w:rsid w:val="00C06588"/>
    <w:rsid w:val="00C06629"/>
    <w:rsid w:val="00C06B36"/>
    <w:rsid w:val="00C07134"/>
    <w:rsid w:val="00C078B2"/>
    <w:rsid w:val="00C0797F"/>
    <w:rsid w:val="00C07BEA"/>
    <w:rsid w:val="00C07CEB"/>
    <w:rsid w:val="00C07F84"/>
    <w:rsid w:val="00C10B9C"/>
    <w:rsid w:val="00C10C5E"/>
    <w:rsid w:val="00C10E70"/>
    <w:rsid w:val="00C113E6"/>
    <w:rsid w:val="00C11D66"/>
    <w:rsid w:val="00C127EF"/>
    <w:rsid w:val="00C12B0E"/>
    <w:rsid w:val="00C130D4"/>
    <w:rsid w:val="00C13935"/>
    <w:rsid w:val="00C13FCF"/>
    <w:rsid w:val="00C14052"/>
    <w:rsid w:val="00C1467A"/>
    <w:rsid w:val="00C1475B"/>
    <w:rsid w:val="00C14B19"/>
    <w:rsid w:val="00C150C0"/>
    <w:rsid w:val="00C150E8"/>
    <w:rsid w:val="00C151C9"/>
    <w:rsid w:val="00C15765"/>
    <w:rsid w:val="00C15C4F"/>
    <w:rsid w:val="00C15C8F"/>
    <w:rsid w:val="00C15DA5"/>
    <w:rsid w:val="00C16549"/>
    <w:rsid w:val="00C17115"/>
    <w:rsid w:val="00C176BB"/>
    <w:rsid w:val="00C1770F"/>
    <w:rsid w:val="00C17974"/>
    <w:rsid w:val="00C17A02"/>
    <w:rsid w:val="00C17EC3"/>
    <w:rsid w:val="00C20AAA"/>
    <w:rsid w:val="00C21872"/>
    <w:rsid w:val="00C21CA4"/>
    <w:rsid w:val="00C21D37"/>
    <w:rsid w:val="00C2226C"/>
    <w:rsid w:val="00C2246E"/>
    <w:rsid w:val="00C22691"/>
    <w:rsid w:val="00C22BD4"/>
    <w:rsid w:val="00C23FA8"/>
    <w:rsid w:val="00C24956"/>
    <w:rsid w:val="00C24DE3"/>
    <w:rsid w:val="00C24F6B"/>
    <w:rsid w:val="00C25147"/>
    <w:rsid w:val="00C25ECF"/>
    <w:rsid w:val="00C262DD"/>
    <w:rsid w:val="00C26497"/>
    <w:rsid w:val="00C2685B"/>
    <w:rsid w:val="00C2689D"/>
    <w:rsid w:val="00C26A28"/>
    <w:rsid w:val="00C27371"/>
    <w:rsid w:val="00C27489"/>
    <w:rsid w:val="00C27613"/>
    <w:rsid w:val="00C27646"/>
    <w:rsid w:val="00C27767"/>
    <w:rsid w:val="00C27CAB"/>
    <w:rsid w:val="00C27CB6"/>
    <w:rsid w:val="00C27FB8"/>
    <w:rsid w:val="00C307EA"/>
    <w:rsid w:val="00C31359"/>
    <w:rsid w:val="00C31481"/>
    <w:rsid w:val="00C315B6"/>
    <w:rsid w:val="00C31D93"/>
    <w:rsid w:val="00C32384"/>
    <w:rsid w:val="00C32C09"/>
    <w:rsid w:val="00C33214"/>
    <w:rsid w:val="00C3399A"/>
    <w:rsid w:val="00C34320"/>
    <w:rsid w:val="00C349BB"/>
    <w:rsid w:val="00C34B41"/>
    <w:rsid w:val="00C3529B"/>
    <w:rsid w:val="00C354FC"/>
    <w:rsid w:val="00C3587F"/>
    <w:rsid w:val="00C35961"/>
    <w:rsid w:val="00C36984"/>
    <w:rsid w:val="00C36B85"/>
    <w:rsid w:val="00C36C16"/>
    <w:rsid w:val="00C37020"/>
    <w:rsid w:val="00C37228"/>
    <w:rsid w:val="00C372FD"/>
    <w:rsid w:val="00C37632"/>
    <w:rsid w:val="00C404A7"/>
    <w:rsid w:val="00C40EA8"/>
    <w:rsid w:val="00C41461"/>
    <w:rsid w:val="00C418C9"/>
    <w:rsid w:val="00C421CA"/>
    <w:rsid w:val="00C42214"/>
    <w:rsid w:val="00C42A36"/>
    <w:rsid w:val="00C4364B"/>
    <w:rsid w:val="00C436BA"/>
    <w:rsid w:val="00C43D96"/>
    <w:rsid w:val="00C4563C"/>
    <w:rsid w:val="00C45688"/>
    <w:rsid w:val="00C461F7"/>
    <w:rsid w:val="00C47275"/>
    <w:rsid w:val="00C47C71"/>
    <w:rsid w:val="00C5038B"/>
    <w:rsid w:val="00C50507"/>
    <w:rsid w:val="00C508A9"/>
    <w:rsid w:val="00C51071"/>
    <w:rsid w:val="00C511FA"/>
    <w:rsid w:val="00C51ED6"/>
    <w:rsid w:val="00C524A5"/>
    <w:rsid w:val="00C526AA"/>
    <w:rsid w:val="00C52C7B"/>
    <w:rsid w:val="00C53659"/>
    <w:rsid w:val="00C539DA"/>
    <w:rsid w:val="00C53D23"/>
    <w:rsid w:val="00C5425C"/>
    <w:rsid w:val="00C57B61"/>
    <w:rsid w:val="00C57CC2"/>
    <w:rsid w:val="00C57D6B"/>
    <w:rsid w:val="00C6049C"/>
    <w:rsid w:val="00C60EAC"/>
    <w:rsid w:val="00C61274"/>
    <w:rsid w:val="00C61323"/>
    <w:rsid w:val="00C6134F"/>
    <w:rsid w:val="00C61F71"/>
    <w:rsid w:val="00C62263"/>
    <w:rsid w:val="00C622F9"/>
    <w:rsid w:val="00C625BD"/>
    <w:rsid w:val="00C6275C"/>
    <w:rsid w:val="00C628C0"/>
    <w:rsid w:val="00C6294B"/>
    <w:rsid w:val="00C6330E"/>
    <w:rsid w:val="00C6338D"/>
    <w:rsid w:val="00C63AB8"/>
    <w:rsid w:val="00C645F0"/>
    <w:rsid w:val="00C64BF8"/>
    <w:rsid w:val="00C64F30"/>
    <w:rsid w:val="00C65636"/>
    <w:rsid w:val="00C65751"/>
    <w:rsid w:val="00C667DD"/>
    <w:rsid w:val="00C671F2"/>
    <w:rsid w:val="00C67248"/>
    <w:rsid w:val="00C67728"/>
    <w:rsid w:val="00C67824"/>
    <w:rsid w:val="00C678C1"/>
    <w:rsid w:val="00C67A27"/>
    <w:rsid w:val="00C67C94"/>
    <w:rsid w:val="00C70062"/>
    <w:rsid w:val="00C707CB"/>
    <w:rsid w:val="00C70A1A"/>
    <w:rsid w:val="00C70A65"/>
    <w:rsid w:val="00C70EFA"/>
    <w:rsid w:val="00C70FA8"/>
    <w:rsid w:val="00C7153D"/>
    <w:rsid w:val="00C71AE6"/>
    <w:rsid w:val="00C71AF0"/>
    <w:rsid w:val="00C71E59"/>
    <w:rsid w:val="00C71E86"/>
    <w:rsid w:val="00C72D20"/>
    <w:rsid w:val="00C73056"/>
    <w:rsid w:val="00C73294"/>
    <w:rsid w:val="00C73C5A"/>
    <w:rsid w:val="00C73E0B"/>
    <w:rsid w:val="00C74110"/>
    <w:rsid w:val="00C7413C"/>
    <w:rsid w:val="00C7432A"/>
    <w:rsid w:val="00C745CD"/>
    <w:rsid w:val="00C747E3"/>
    <w:rsid w:val="00C74ABD"/>
    <w:rsid w:val="00C752FC"/>
    <w:rsid w:val="00C7593F"/>
    <w:rsid w:val="00C7598A"/>
    <w:rsid w:val="00C75B25"/>
    <w:rsid w:val="00C75DF6"/>
    <w:rsid w:val="00C76BA4"/>
    <w:rsid w:val="00C76EDE"/>
    <w:rsid w:val="00C77018"/>
    <w:rsid w:val="00C77165"/>
    <w:rsid w:val="00C77836"/>
    <w:rsid w:val="00C8017B"/>
    <w:rsid w:val="00C80206"/>
    <w:rsid w:val="00C80691"/>
    <w:rsid w:val="00C808DB"/>
    <w:rsid w:val="00C80B62"/>
    <w:rsid w:val="00C81F00"/>
    <w:rsid w:val="00C82B7B"/>
    <w:rsid w:val="00C82CA7"/>
    <w:rsid w:val="00C83538"/>
    <w:rsid w:val="00C8372A"/>
    <w:rsid w:val="00C84579"/>
    <w:rsid w:val="00C84737"/>
    <w:rsid w:val="00C84C65"/>
    <w:rsid w:val="00C855D1"/>
    <w:rsid w:val="00C857D4"/>
    <w:rsid w:val="00C85B4D"/>
    <w:rsid w:val="00C85BAD"/>
    <w:rsid w:val="00C85BB2"/>
    <w:rsid w:val="00C86065"/>
    <w:rsid w:val="00C867CC"/>
    <w:rsid w:val="00C86AA4"/>
    <w:rsid w:val="00C870C1"/>
    <w:rsid w:val="00C870C5"/>
    <w:rsid w:val="00C87FBD"/>
    <w:rsid w:val="00C90ED9"/>
    <w:rsid w:val="00C90FB7"/>
    <w:rsid w:val="00C91BFD"/>
    <w:rsid w:val="00C91DA1"/>
    <w:rsid w:val="00C923AC"/>
    <w:rsid w:val="00C9278D"/>
    <w:rsid w:val="00C92E66"/>
    <w:rsid w:val="00C93019"/>
    <w:rsid w:val="00C935F3"/>
    <w:rsid w:val="00C93A93"/>
    <w:rsid w:val="00C93AB9"/>
    <w:rsid w:val="00C93D86"/>
    <w:rsid w:val="00C942FD"/>
    <w:rsid w:val="00C95570"/>
    <w:rsid w:val="00C965BB"/>
    <w:rsid w:val="00C967F2"/>
    <w:rsid w:val="00C96A4C"/>
    <w:rsid w:val="00C96DD3"/>
    <w:rsid w:val="00C96DEB"/>
    <w:rsid w:val="00C96F18"/>
    <w:rsid w:val="00C9708A"/>
    <w:rsid w:val="00C97444"/>
    <w:rsid w:val="00C97752"/>
    <w:rsid w:val="00C97836"/>
    <w:rsid w:val="00CA0ABA"/>
    <w:rsid w:val="00CA0E95"/>
    <w:rsid w:val="00CA105C"/>
    <w:rsid w:val="00CA19CD"/>
    <w:rsid w:val="00CA1C12"/>
    <w:rsid w:val="00CA2348"/>
    <w:rsid w:val="00CA259D"/>
    <w:rsid w:val="00CA36EC"/>
    <w:rsid w:val="00CA3B7B"/>
    <w:rsid w:val="00CA3C17"/>
    <w:rsid w:val="00CA484C"/>
    <w:rsid w:val="00CA4877"/>
    <w:rsid w:val="00CA497D"/>
    <w:rsid w:val="00CA4C7B"/>
    <w:rsid w:val="00CA596F"/>
    <w:rsid w:val="00CA5FAB"/>
    <w:rsid w:val="00CA5FE0"/>
    <w:rsid w:val="00CA77FD"/>
    <w:rsid w:val="00CA7997"/>
    <w:rsid w:val="00CB00ED"/>
    <w:rsid w:val="00CB0B77"/>
    <w:rsid w:val="00CB15D2"/>
    <w:rsid w:val="00CB17EA"/>
    <w:rsid w:val="00CB2224"/>
    <w:rsid w:val="00CB237C"/>
    <w:rsid w:val="00CB2B96"/>
    <w:rsid w:val="00CB31A0"/>
    <w:rsid w:val="00CB3229"/>
    <w:rsid w:val="00CB42DA"/>
    <w:rsid w:val="00CB43EF"/>
    <w:rsid w:val="00CB458E"/>
    <w:rsid w:val="00CB5090"/>
    <w:rsid w:val="00CB5B17"/>
    <w:rsid w:val="00CB653B"/>
    <w:rsid w:val="00CB7214"/>
    <w:rsid w:val="00CB7511"/>
    <w:rsid w:val="00CB7578"/>
    <w:rsid w:val="00CB7931"/>
    <w:rsid w:val="00CB7CCE"/>
    <w:rsid w:val="00CB7FA7"/>
    <w:rsid w:val="00CC025C"/>
    <w:rsid w:val="00CC0866"/>
    <w:rsid w:val="00CC108C"/>
    <w:rsid w:val="00CC1928"/>
    <w:rsid w:val="00CC1B30"/>
    <w:rsid w:val="00CC238B"/>
    <w:rsid w:val="00CC2819"/>
    <w:rsid w:val="00CC2988"/>
    <w:rsid w:val="00CC3166"/>
    <w:rsid w:val="00CC3B64"/>
    <w:rsid w:val="00CC3E14"/>
    <w:rsid w:val="00CC3EED"/>
    <w:rsid w:val="00CC3F93"/>
    <w:rsid w:val="00CC540B"/>
    <w:rsid w:val="00CC55AC"/>
    <w:rsid w:val="00CC5951"/>
    <w:rsid w:val="00CC5CC7"/>
    <w:rsid w:val="00CC6AF4"/>
    <w:rsid w:val="00CC6B9A"/>
    <w:rsid w:val="00CC73E3"/>
    <w:rsid w:val="00CC7DA2"/>
    <w:rsid w:val="00CC7E4D"/>
    <w:rsid w:val="00CD03DA"/>
    <w:rsid w:val="00CD0763"/>
    <w:rsid w:val="00CD08C9"/>
    <w:rsid w:val="00CD0A55"/>
    <w:rsid w:val="00CD1169"/>
    <w:rsid w:val="00CD1295"/>
    <w:rsid w:val="00CD15C1"/>
    <w:rsid w:val="00CD17B7"/>
    <w:rsid w:val="00CD1A30"/>
    <w:rsid w:val="00CD22BC"/>
    <w:rsid w:val="00CD3204"/>
    <w:rsid w:val="00CD3695"/>
    <w:rsid w:val="00CD4367"/>
    <w:rsid w:val="00CD488B"/>
    <w:rsid w:val="00CD4D3D"/>
    <w:rsid w:val="00CD5BF3"/>
    <w:rsid w:val="00CD5D7A"/>
    <w:rsid w:val="00CD5F44"/>
    <w:rsid w:val="00CD646F"/>
    <w:rsid w:val="00CD6A7C"/>
    <w:rsid w:val="00CD6F62"/>
    <w:rsid w:val="00CE040C"/>
    <w:rsid w:val="00CE059C"/>
    <w:rsid w:val="00CE05C2"/>
    <w:rsid w:val="00CE098E"/>
    <w:rsid w:val="00CE0D56"/>
    <w:rsid w:val="00CE257D"/>
    <w:rsid w:val="00CE2AFB"/>
    <w:rsid w:val="00CE2B80"/>
    <w:rsid w:val="00CE325F"/>
    <w:rsid w:val="00CE4291"/>
    <w:rsid w:val="00CE447F"/>
    <w:rsid w:val="00CE4498"/>
    <w:rsid w:val="00CE466A"/>
    <w:rsid w:val="00CE5504"/>
    <w:rsid w:val="00CE55E7"/>
    <w:rsid w:val="00CE5FEF"/>
    <w:rsid w:val="00CE6511"/>
    <w:rsid w:val="00CE65EE"/>
    <w:rsid w:val="00CE6D13"/>
    <w:rsid w:val="00CE6E89"/>
    <w:rsid w:val="00CE73B7"/>
    <w:rsid w:val="00CE73F9"/>
    <w:rsid w:val="00CE7A4A"/>
    <w:rsid w:val="00CE7DBE"/>
    <w:rsid w:val="00CE7F1A"/>
    <w:rsid w:val="00CF0D8C"/>
    <w:rsid w:val="00CF0E64"/>
    <w:rsid w:val="00CF15FB"/>
    <w:rsid w:val="00CF2507"/>
    <w:rsid w:val="00CF2AE1"/>
    <w:rsid w:val="00CF2B50"/>
    <w:rsid w:val="00CF3DEF"/>
    <w:rsid w:val="00CF4180"/>
    <w:rsid w:val="00CF4214"/>
    <w:rsid w:val="00CF4D3A"/>
    <w:rsid w:val="00CF4EE7"/>
    <w:rsid w:val="00CF54AC"/>
    <w:rsid w:val="00CF5595"/>
    <w:rsid w:val="00CF5661"/>
    <w:rsid w:val="00CF56D7"/>
    <w:rsid w:val="00CF5B2E"/>
    <w:rsid w:val="00CF61B9"/>
    <w:rsid w:val="00CF6517"/>
    <w:rsid w:val="00CF6F25"/>
    <w:rsid w:val="00CF7043"/>
    <w:rsid w:val="00CF7809"/>
    <w:rsid w:val="00CF7CF6"/>
    <w:rsid w:val="00CF7F98"/>
    <w:rsid w:val="00D001DA"/>
    <w:rsid w:val="00D0099D"/>
    <w:rsid w:val="00D010B7"/>
    <w:rsid w:val="00D01345"/>
    <w:rsid w:val="00D01F48"/>
    <w:rsid w:val="00D025ED"/>
    <w:rsid w:val="00D02D63"/>
    <w:rsid w:val="00D033B9"/>
    <w:rsid w:val="00D03FCB"/>
    <w:rsid w:val="00D04986"/>
    <w:rsid w:val="00D04A45"/>
    <w:rsid w:val="00D04B74"/>
    <w:rsid w:val="00D05C58"/>
    <w:rsid w:val="00D05D76"/>
    <w:rsid w:val="00D10024"/>
    <w:rsid w:val="00D10B8B"/>
    <w:rsid w:val="00D1125B"/>
    <w:rsid w:val="00D11F3B"/>
    <w:rsid w:val="00D124BB"/>
    <w:rsid w:val="00D12BED"/>
    <w:rsid w:val="00D1351A"/>
    <w:rsid w:val="00D13DC2"/>
    <w:rsid w:val="00D141BB"/>
    <w:rsid w:val="00D1447F"/>
    <w:rsid w:val="00D147E7"/>
    <w:rsid w:val="00D14DBA"/>
    <w:rsid w:val="00D14F8E"/>
    <w:rsid w:val="00D152F3"/>
    <w:rsid w:val="00D1533E"/>
    <w:rsid w:val="00D15414"/>
    <w:rsid w:val="00D1588D"/>
    <w:rsid w:val="00D163CE"/>
    <w:rsid w:val="00D1640E"/>
    <w:rsid w:val="00D16CEE"/>
    <w:rsid w:val="00D17261"/>
    <w:rsid w:val="00D17292"/>
    <w:rsid w:val="00D1757A"/>
    <w:rsid w:val="00D17B66"/>
    <w:rsid w:val="00D17CE9"/>
    <w:rsid w:val="00D204ED"/>
    <w:rsid w:val="00D20808"/>
    <w:rsid w:val="00D20876"/>
    <w:rsid w:val="00D20B51"/>
    <w:rsid w:val="00D20D59"/>
    <w:rsid w:val="00D21D5C"/>
    <w:rsid w:val="00D21F96"/>
    <w:rsid w:val="00D225B6"/>
    <w:rsid w:val="00D23032"/>
    <w:rsid w:val="00D2339A"/>
    <w:rsid w:val="00D23B94"/>
    <w:rsid w:val="00D23BA5"/>
    <w:rsid w:val="00D25038"/>
    <w:rsid w:val="00D25508"/>
    <w:rsid w:val="00D25851"/>
    <w:rsid w:val="00D259BE"/>
    <w:rsid w:val="00D26846"/>
    <w:rsid w:val="00D268BD"/>
    <w:rsid w:val="00D271E1"/>
    <w:rsid w:val="00D274C1"/>
    <w:rsid w:val="00D27B95"/>
    <w:rsid w:val="00D27BC2"/>
    <w:rsid w:val="00D30C5E"/>
    <w:rsid w:val="00D30D12"/>
    <w:rsid w:val="00D30E28"/>
    <w:rsid w:val="00D31175"/>
    <w:rsid w:val="00D31928"/>
    <w:rsid w:val="00D31FDC"/>
    <w:rsid w:val="00D3217D"/>
    <w:rsid w:val="00D32FDA"/>
    <w:rsid w:val="00D332D9"/>
    <w:rsid w:val="00D332E2"/>
    <w:rsid w:val="00D333CA"/>
    <w:rsid w:val="00D3343B"/>
    <w:rsid w:val="00D339A9"/>
    <w:rsid w:val="00D33D2E"/>
    <w:rsid w:val="00D351B9"/>
    <w:rsid w:val="00D35409"/>
    <w:rsid w:val="00D3578A"/>
    <w:rsid w:val="00D3642B"/>
    <w:rsid w:val="00D36BD7"/>
    <w:rsid w:val="00D379B4"/>
    <w:rsid w:val="00D404CF"/>
    <w:rsid w:val="00D4057F"/>
    <w:rsid w:val="00D40AF2"/>
    <w:rsid w:val="00D40F3A"/>
    <w:rsid w:val="00D41A3B"/>
    <w:rsid w:val="00D4236D"/>
    <w:rsid w:val="00D42421"/>
    <w:rsid w:val="00D429B8"/>
    <w:rsid w:val="00D42A22"/>
    <w:rsid w:val="00D42C80"/>
    <w:rsid w:val="00D42E74"/>
    <w:rsid w:val="00D42E7B"/>
    <w:rsid w:val="00D42E99"/>
    <w:rsid w:val="00D43151"/>
    <w:rsid w:val="00D432E3"/>
    <w:rsid w:val="00D43B49"/>
    <w:rsid w:val="00D43D40"/>
    <w:rsid w:val="00D44E2A"/>
    <w:rsid w:val="00D45254"/>
    <w:rsid w:val="00D45DCC"/>
    <w:rsid w:val="00D46060"/>
    <w:rsid w:val="00D467F3"/>
    <w:rsid w:val="00D468FC"/>
    <w:rsid w:val="00D46CED"/>
    <w:rsid w:val="00D476B3"/>
    <w:rsid w:val="00D478EA"/>
    <w:rsid w:val="00D47EE9"/>
    <w:rsid w:val="00D50909"/>
    <w:rsid w:val="00D50AE6"/>
    <w:rsid w:val="00D50BD3"/>
    <w:rsid w:val="00D52110"/>
    <w:rsid w:val="00D525DB"/>
    <w:rsid w:val="00D527D7"/>
    <w:rsid w:val="00D52ACB"/>
    <w:rsid w:val="00D52B77"/>
    <w:rsid w:val="00D53B26"/>
    <w:rsid w:val="00D53C78"/>
    <w:rsid w:val="00D546B6"/>
    <w:rsid w:val="00D54AAD"/>
    <w:rsid w:val="00D54D23"/>
    <w:rsid w:val="00D54EDD"/>
    <w:rsid w:val="00D55937"/>
    <w:rsid w:val="00D55EF9"/>
    <w:rsid w:val="00D5607B"/>
    <w:rsid w:val="00D56283"/>
    <w:rsid w:val="00D56453"/>
    <w:rsid w:val="00D56461"/>
    <w:rsid w:val="00D5649E"/>
    <w:rsid w:val="00D564D5"/>
    <w:rsid w:val="00D56DD0"/>
    <w:rsid w:val="00D57D22"/>
    <w:rsid w:val="00D6020B"/>
    <w:rsid w:val="00D60512"/>
    <w:rsid w:val="00D60A12"/>
    <w:rsid w:val="00D60AF1"/>
    <w:rsid w:val="00D60E0A"/>
    <w:rsid w:val="00D60EF2"/>
    <w:rsid w:val="00D61637"/>
    <w:rsid w:val="00D61D1E"/>
    <w:rsid w:val="00D61FA3"/>
    <w:rsid w:val="00D621F1"/>
    <w:rsid w:val="00D631A0"/>
    <w:rsid w:val="00D63DDD"/>
    <w:rsid w:val="00D63F85"/>
    <w:rsid w:val="00D64024"/>
    <w:rsid w:val="00D64B72"/>
    <w:rsid w:val="00D6500C"/>
    <w:rsid w:val="00D65231"/>
    <w:rsid w:val="00D65254"/>
    <w:rsid w:val="00D66907"/>
    <w:rsid w:val="00D66AE4"/>
    <w:rsid w:val="00D6706B"/>
    <w:rsid w:val="00D67220"/>
    <w:rsid w:val="00D70814"/>
    <w:rsid w:val="00D717E9"/>
    <w:rsid w:val="00D72173"/>
    <w:rsid w:val="00D721B6"/>
    <w:rsid w:val="00D726C1"/>
    <w:rsid w:val="00D72A56"/>
    <w:rsid w:val="00D7340E"/>
    <w:rsid w:val="00D738CB"/>
    <w:rsid w:val="00D74A02"/>
    <w:rsid w:val="00D74ABE"/>
    <w:rsid w:val="00D74B54"/>
    <w:rsid w:val="00D75353"/>
    <w:rsid w:val="00D7535B"/>
    <w:rsid w:val="00D75567"/>
    <w:rsid w:val="00D757C2"/>
    <w:rsid w:val="00D7596A"/>
    <w:rsid w:val="00D75A66"/>
    <w:rsid w:val="00D75D13"/>
    <w:rsid w:val="00D76713"/>
    <w:rsid w:val="00D775BD"/>
    <w:rsid w:val="00D8012E"/>
    <w:rsid w:val="00D802DB"/>
    <w:rsid w:val="00D80436"/>
    <w:rsid w:val="00D804DF"/>
    <w:rsid w:val="00D80AD3"/>
    <w:rsid w:val="00D80DBA"/>
    <w:rsid w:val="00D80F0B"/>
    <w:rsid w:val="00D8102F"/>
    <w:rsid w:val="00D812A4"/>
    <w:rsid w:val="00D81A8F"/>
    <w:rsid w:val="00D81FEC"/>
    <w:rsid w:val="00D82227"/>
    <w:rsid w:val="00D82398"/>
    <w:rsid w:val="00D82B66"/>
    <w:rsid w:val="00D82D7A"/>
    <w:rsid w:val="00D830AE"/>
    <w:rsid w:val="00D83468"/>
    <w:rsid w:val="00D8368C"/>
    <w:rsid w:val="00D83E68"/>
    <w:rsid w:val="00D83EA8"/>
    <w:rsid w:val="00D8446D"/>
    <w:rsid w:val="00D85153"/>
    <w:rsid w:val="00D85234"/>
    <w:rsid w:val="00D85832"/>
    <w:rsid w:val="00D865AA"/>
    <w:rsid w:val="00D869F5"/>
    <w:rsid w:val="00D8721F"/>
    <w:rsid w:val="00D87838"/>
    <w:rsid w:val="00D908D7"/>
    <w:rsid w:val="00D90CC3"/>
    <w:rsid w:val="00D9204B"/>
    <w:rsid w:val="00D922FB"/>
    <w:rsid w:val="00D941D9"/>
    <w:rsid w:val="00D942A8"/>
    <w:rsid w:val="00D946D5"/>
    <w:rsid w:val="00D947CC"/>
    <w:rsid w:val="00D95905"/>
    <w:rsid w:val="00D95B99"/>
    <w:rsid w:val="00D95EB2"/>
    <w:rsid w:val="00D9667B"/>
    <w:rsid w:val="00D966DA"/>
    <w:rsid w:val="00D96CDB"/>
    <w:rsid w:val="00D979A0"/>
    <w:rsid w:val="00DA0C65"/>
    <w:rsid w:val="00DA0E88"/>
    <w:rsid w:val="00DA17B8"/>
    <w:rsid w:val="00DA18DE"/>
    <w:rsid w:val="00DA1CD2"/>
    <w:rsid w:val="00DA1EF7"/>
    <w:rsid w:val="00DA21BD"/>
    <w:rsid w:val="00DA2394"/>
    <w:rsid w:val="00DA26F8"/>
    <w:rsid w:val="00DA2E42"/>
    <w:rsid w:val="00DA2E9E"/>
    <w:rsid w:val="00DA2FA1"/>
    <w:rsid w:val="00DA3178"/>
    <w:rsid w:val="00DA3411"/>
    <w:rsid w:val="00DA3F16"/>
    <w:rsid w:val="00DA4970"/>
    <w:rsid w:val="00DA4A7F"/>
    <w:rsid w:val="00DA4C86"/>
    <w:rsid w:val="00DA4D6C"/>
    <w:rsid w:val="00DA5A39"/>
    <w:rsid w:val="00DA5E99"/>
    <w:rsid w:val="00DA70D3"/>
    <w:rsid w:val="00DA74C2"/>
    <w:rsid w:val="00DA7C3E"/>
    <w:rsid w:val="00DA7F85"/>
    <w:rsid w:val="00DB0065"/>
    <w:rsid w:val="00DB0244"/>
    <w:rsid w:val="00DB0656"/>
    <w:rsid w:val="00DB0829"/>
    <w:rsid w:val="00DB147D"/>
    <w:rsid w:val="00DB17FD"/>
    <w:rsid w:val="00DB2274"/>
    <w:rsid w:val="00DB276A"/>
    <w:rsid w:val="00DB2926"/>
    <w:rsid w:val="00DB3034"/>
    <w:rsid w:val="00DB3341"/>
    <w:rsid w:val="00DB3682"/>
    <w:rsid w:val="00DB370B"/>
    <w:rsid w:val="00DB3D17"/>
    <w:rsid w:val="00DB488A"/>
    <w:rsid w:val="00DB4C45"/>
    <w:rsid w:val="00DB50FF"/>
    <w:rsid w:val="00DB5316"/>
    <w:rsid w:val="00DB601E"/>
    <w:rsid w:val="00DB6E6F"/>
    <w:rsid w:val="00DB7F8D"/>
    <w:rsid w:val="00DC081B"/>
    <w:rsid w:val="00DC09D4"/>
    <w:rsid w:val="00DC0A1B"/>
    <w:rsid w:val="00DC0BAD"/>
    <w:rsid w:val="00DC180C"/>
    <w:rsid w:val="00DC2692"/>
    <w:rsid w:val="00DC277F"/>
    <w:rsid w:val="00DC4341"/>
    <w:rsid w:val="00DC452E"/>
    <w:rsid w:val="00DC482B"/>
    <w:rsid w:val="00DC5F42"/>
    <w:rsid w:val="00DC6257"/>
    <w:rsid w:val="00DC64B9"/>
    <w:rsid w:val="00DC6B59"/>
    <w:rsid w:val="00DC7435"/>
    <w:rsid w:val="00DC7A72"/>
    <w:rsid w:val="00DD03A2"/>
    <w:rsid w:val="00DD03E1"/>
    <w:rsid w:val="00DD0530"/>
    <w:rsid w:val="00DD058D"/>
    <w:rsid w:val="00DD0C0F"/>
    <w:rsid w:val="00DD20BE"/>
    <w:rsid w:val="00DD2582"/>
    <w:rsid w:val="00DD323D"/>
    <w:rsid w:val="00DD50A1"/>
    <w:rsid w:val="00DD513E"/>
    <w:rsid w:val="00DD5C6E"/>
    <w:rsid w:val="00DD6591"/>
    <w:rsid w:val="00DD695F"/>
    <w:rsid w:val="00DD6C81"/>
    <w:rsid w:val="00DD6D48"/>
    <w:rsid w:val="00DD7281"/>
    <w:rsid w:val="00DD7677"/>
    <w:rsid w:val="00DE030D"/>
    <w:rsid w:val="00DE0623"/>
    <w:rsid w:val="00DE07C8"/>
    <w:rsid w:val="00DE1F48"/>
    <w:rsid w:val="00DE306E"/>
    <w:rsid w:val="00DE34A9"/>
    <w:rsid w:val="00DE42E0"/>
    <w:rsid w:val="00DE44F6"/>
    <w:rsid w:val="00DE4512"/>
    <w:rsid w:val="00DE467F"/>
    <w:rsid w:val="00DE53F4"/>
    <w:rsid w:val="00DE573C"/>
    <w:rsid w:val="00DE61B8"/>
    <w:rsid w:val="00DE659B"/>
    <w:rsid w:val="00DE66B0"/>
    <w:rsid w:val="00DE6790"/>
    <w:rsid w:val="00DE6B9E"/>
    <w:rsid w:val="00DE7DE5"/>
    <w:rsid w:val="00DE7DED"/>
    <w:rsid w:val="00DE7FC8"/>
    <w:rsid w:val="00DF03D4"/>
    <w:rsid w:val="00DF04BD"/>
    <w:rsid w:val="00DF055A"/>
    <w:rsid w:val="00DF061E"/>
    <w:rsid w:val="00DF08A9"/>
    <w:rsid w:val="00DF0D98"/>
    <w:rsid w:val="00DF0DAD"/>
    <w:rsid w:val="00DF188D"/>
    <w:rsid w:val="00DF1AEA"/>
    <w:rsid w:val="00DF1D4E"/>
    <w:rsid w:val="00DF2093"/>
    <w:rsid w:val="00DF26DF"/>
    <w:rsid w:val="00DF2A41"/>
    <w:rsid w:val="00DF2E1F"/>
    <w:rsid w:val="00DF30BA"/>
    <w:rsid w:val="00DF3299"/>
    <w:rsid w:val="00DF3F22"/>
    <w:rsid w:val="00DF4114"/>
    <w:rsid w:val="00DF41F6"/>
    <w:rsid w:val="00DF431B"/>
    <w:rsid w:val="00DF46D5"/>
    <w:rsid w:val="00DF4A2F"/>
    <w:rsid w:val="00DF5296"/>
    <w:rsid w:val="00DF5520"/>
    <w:rsid w:val="00DF5BE0"/>
    <w:rsid w:val="00DF5EA3"/>
    <w:rsid w:val="00DF5F4B"/>
    <w:rsid w:val="00DF6277"/>
    <w:rsid w:val="00DF62A2"/>
    <w:rsid w:val="00DF63D2"/>
    <w:rsid w:val="00DF6729"/>
    <w:rsid w:val="00DF6FC8"/>
    <w:rsid w:val="00DF7225"/>
    <w:rsid w:val="00DF7474"/>
    <w:rsid w:val="00DF7C3E"/>
    <w:rsid w:val="00DF7D2B"/>
    <w:rsid w:val="00DF7F28"/>
    <w:rsid w:val="00E0001F"/>
    <w:rsid w:val="00E00703"/>
    <w:rsid w:val="00E0087C"/>
    <w:rsid w:val="00E008C2"/>
    <w:rsid w:val="00E00D5C"/>
    <w:rsid w:val="00E01D11"/>
    <w:rsid w:val="00E01D66"/>
    <w:rsid w:val="00E02B07"/>
    <w:rsid w:val="00E0303C"/>
    <w:rsid w:val="00E031D4"/>
    <w:rsid w:val="00E03208"/>
    <w:rsid w:val="00E03311"/>
    <w:rsid w:val="00E037E4"/>
    <w:rsid w:val="00E038A5"/>
    <w:rsid w:val="00E048BC"/>
    <w:rsid w:val="00E05756"/>
    <w:rsid w:val="00E05C97"/>
    <w:rsid w:val="00E062DF"/>
    <w:rsid w:val="00E064A6"/>
    <w:rsid w:val="00E0658E"/>
    <w:rsid w:val="00E06698"/>
    <w:rsid w:val="00E06BD8"/>
    <w:rsid w:val="00E06DA6"/>
    <w:rsid w:val="00E0712D"/>
    <w:rsid w:val="00E0714E"/>
    <w:rsid w:val="00E07689"/>
    <w:rsid w:val="00E078EB"/>
    <w:rsid w:val="00E07EB1"/>
    <w:rsid w:val="00E10495"/>
    <w:rsid w:val="00E10609"/>
    <w:rsid w:val="00E10B8B"/>
    <w:rsid w:val="00E10F9D"/>
    <w:rsid w:val="00E116BB"/>
    <w:rsid w:val="00E11ECA"/>
    <w:rsid w:val="00E12D13"/>
    <w:rsid w:val="00E12DC8"/>
    <w:rsid w:val="00E139A6"/>
    <w:rsid w:val="00E13A1A"/>
    <w:rsid w:val="00E13A4B"/>
    <w:rsid w:val="00E13DB1"/>
    <w:rsid w:val="00E147A4"/>
    <w:rsid w:val="00E14F93"/>
    <w:rsid w:val="00E154B1"/>
    <w:rsid w:val="00E157BD"/>
    <w:rsid w:val="00E15BDB"/>
    <w:rsid w:val="00E15BFD"/>
    <w:rsid w:val="00E15F2F"/>
    <w:rsid w:val="00E16382"/>
    <w:rsid w:val="00E20A35"/>
    <w:rsid w:val="00E20AB6"/>
    <w:rsid w:val="00E21214"/>
    <w:rsid w:val="00E21B10"/>
    <w:rsid w:val="00E220EC"/>
    <w:rsid w:val="00E222A6"/>
    <w:rsid w:val="00E22695"/>
    <w:rsid w:val="00E22717"/>
    <w:rsid w:val="00E22916"/>
    <w:rsid w:val="00E22C67"/>
    <w:rsid w:val="00E233A9"/>
    <w:rsid w:val="00E233FA"/>
    <w:rsid w:val="00E23C50"/>
    <w:rsid w:val="00E23FE5"/>
    <w:rsid w:val="00E240A2"/>
    <w:rsid w:val="00E24994"/>
    <w:rsid w:val="00E24C9B"/>
    <w:rsid w:val="00E24DE1"/>
    <w:rsid w:val="00E25376"/>
    <w:rsid w:val="00E25D73"/>
    <w:rsid w:val="00E26879"/>
    <w:rsid w:val="00E26893"/>
    <w:rsid w:val="00E26C5D"/>
    <w:rsid w:val="00E2724D"/>
    <w:rsid w:val="00E274D9"/>
    <w:rsid w:val="00E303C9"/>
    <w:rsid w:val="00E306D0"/>
    <w:rsid w:val="00E307E2"/>
    <w:rsid w:val="00E314CE"/>
    <w:rsid w:val="00E32EB3"/>
    <w:rsid w:val="00E32F47"/>
    <w:rsid w:val="00E331DE"/>
    <w:rsid w:val="00E3326D"/>
    <w:rsid w:val="00E3338F"/>
    <w:rsid w:val="00E3378B"/>
    <w:rsid w:val="00E33DC1"/>
    <w:rsid w:val="00E33EE7"/>
    <w:rsid w:val="00E34579"/>
    <w:rsid w:val="00E347DD"/>
    <w:rsid w:val="00E34878"/>
    <w:rsid w:val="00E352FC"/>
    <w:rsid w:val="00E35BCF"/>
    <w:rsid w:val="00E36541"/>
    <w:rsid w:val="00E36D86"/>
    <w:rsid w:val="00E372DB"/>
    <w:rsid w:val="00E379DB"/>
    <w:rsid w:val="00E400C6"/>
    <w:rsid w:val="00E403E2"/>
    <w:rsid w:val="00E40ADB"/>
    <w:rsid w:val="00E40B7B"/>
    <w:rsid w:val="00E40BE7"/>
    <w:rsid w:val="00E40C1F"/>
    <w:rsid w:val="00E40D1F"/>
    <w:rsid w:val="00E40D87"/>
    <w:rsid w:val="00E40F2D"/>
    <w:rsid w:val="00E41AA0"/>
    <w:rsid w:val="00E42484"/>
    <w:rsid w:val="00E42AF5"/>
    <w:rsid w:val="00E42F6E"/>
    <w:rsid w:val="00E4336C"/>
    <w:rsid w:val="00E434FE"/>
    <w:rsid w:val="00E439EA"/>
    <w:rsid w:val="00E43FC1"/>
    <w:rsid w:val="00E44FE4"/>
    <w:rsid w:val="00E4501C"/>
    <w:rsid w:val="00E4505C"/>
    <w:rsid w:val="00E450C8"/>
    <w:rsid w:val="00E45199"/>
    <w:rsid w:val="00E45427"/>
    <w:rsid w:val="00E45523"/>
    <w:rsid w:val="00E45717"/>
    <w:rsid w:val="00E464A2"/>
    <w:rsid w:val="00E464BD"/>
    <w:rsid w:val="00E4700F"/>
    <w:rsid w:val="00E47509"/>
    <w:rsid w:val="00E47863"/>
    <w:rsid w:val="00E47ACF"/>
    <w:rsid w:val="00E47E3E"/>
    <w:rsid w:val="00E50476"/>
    <w:rsid w:val="00E5171E"/>
    <w:rsid w:val="00E51F12"/>
    <w:rsid w:val="00E52B0A"/>
    <w:rsid w:val="00E52CB9"/>
    <w:rsid w:val="00E534FA"/>
    <w:rsid w:val="00E542AA"/>
    <w:rsid w:val="00E549B1"/>
    <w:rsid w:val="00E54DC1"/>
    <w:rsid w:val="00E54F73"/>
    <w:rsid w:val="00E55548"/>
    <w:rsid w:val="00E55D04"/>
    <w:rsid w:val="00E5645F"/>
    <w:rsid w:val="00E56948"/>
    <w:rsid w:val="00E56A5B"/>
    <w:rsid w:val="00E5797F"/>
    <w:rsid w:val="00E57E4B"/>
    <w:rsid w:val="00E602D1"/>
    <w:rsid w:val="00E602F8"/>
    <w:rsid w:val="00E6053C"/>
    <w:rsid w:val="00E60A04"/>
    <w:rsid w:val="00E60AF2"/>
    <w:rsid w:val="00E60E06"/>
    <w:rsid w:val="00E61560"/>
    <w:rsid w:val="00E61779"/>
    <w:rsid w:val="00E61B1C"/>
    <w:rsid w:val="00E61C64"/>
    <w:rsid w:val="00E62C20"/>
    <w:rsid w:val="00E62E59"/>
    <w:rsid w:val="00E63052"/>
    <w:rsid w:val="00E630E3"/>
    <w:rsid w:val="00E63620"/>
    <w:rsid w:val="00E63C4C"/>
    <w:rsid w:val="00E63C7F"/>
    <w:rsid w:val="00E64366"/>
    <w:rsid w:val="00E64515"/>
    <w:rsid w:val="00E6485B"/>
    <w:rsid w:val="00E65020"/>
    <w:rsid w:val="00E65788"/>
    <w:rsid w:val="00E657B1"/>
    <w:rsid w:val="00E65893"/>
    <w:rsid w:val="00E65DDE"/>
    <w:rsid w:val="00E65EA2"/>
    <w:rsid w:val="00E66115"/>
    <w:rsid w:val="00E664D7"/>
    <w:rsid w:val="00E66A39"/>
    <w:rsid w:val="00E66DCB"/>
    <w:rsid w:val="00E67072"/>
    <w:rsid w:val="00E67092"/>
    <w:rsid w:val="00E674AE"/>
    <w:rsid w:val="00E67841"/>
    <w:rsid w:val="00E703CE"/>
    <w:rsid w:val="00E706C9"/>
    <w:rsid w:val="00E7074F"/>
    <w:rsid w:val="00E7077A"/>
    <w:rsid w:val="00E712BB"/>
    <w:rsid w:val="00E72116"/>
    <w:rsid w:val="00E72216"/>
    <w:rsid w:val="00E72C8E"/>
    <w:rsid w:val="00E73F53"/>
    <w:rsid w:val="00E7446C"/>
    <w:rsid w:val="00E74AE2"/>
    <w:rsid w:val="00E75E56"/>
    <w:rsid w:val="00E763B9"/>
    <w:rsid w:val="00E76A76"/>
    <w:rsid w:val="00E76D1B"/>
    <w:rsid w:val="00E76E6A"/>
    <w:rsid w:val="00E76EEC"/>
    <w:rsid w:val="00E77080"/>
    <w:rsid w:val="00E773B7"/>
    <w:rsid w:val="00E77459"/>
    <w:rsid w:val="00E775B6"/>
    <w:rsid w:val="00E7764E"/>
    <w:rsid w:val="00E77A5A"/>
    <w:rsid w:val="00E77C72"/>
    <w:rsid w:val="00E80435"/>
    <w:rsid w:val="00E80AEA"/>
    <w:rsid w:val="00E811E8"/>
    <w:rsid w:val="00E825E3"/>
    <w:rsid w:val="00E827DA"/>
    <w:rsid w:val="00E82BD0"/>
    <w:rsid w:val="00E82C2B"/>
    <w:rsid w:val="00E83221"/>
    <w:rsid w:val="00E832D0"/>
    <w:rsid w:val="00E83351"/>
    <w:rsid w:val="00E83633"/>
    <w:rsid w:val="00E83BCC"/>
    <w:rsid w:val="00E84108"/>
    <w:rsid w:val="00E84497"/>
    <w:rsid w:val="00E84880"/>
    <w:rsid w:val="00E84B36"/>
    <w:rsid w:val="00E84D54"/>
    <w:rsid w:val="00E84F17"/>
    <w:rsid w:val="00E85167"/>
    <w:rsid w:val="00E852F3"/>
    <w:rsid w:val="00E85AE6"/>
    <w:rsid w:val="00E868AC"/>
    <w:rsid w:val="00E86AA9"/>
    <w:rsid w:val="00E86AD1"/>
    <w:rsid w:val="00E86E89"/>
    <w:rsid w:val="00E870AC"/>
    <w:rsid w:val="00E87272"/>
    <w:rsid w:val="00E875CB"/>
    <w:rsid w:val="00E876B5"/>
    <w:rsid w:val="00E87944"/>
    <w:rsid w:val="00E87AF0"/>
    <w:rsid w:val="00E904CA"/>
    <w:rsid w:val="00E90A9A"/>
    <w:rsid w:val="00E917E1"/>
    <w:rsid w:val="00E91893"/>
    <w:rsid w:val="00E919C9"/>
    <w:rsid w:val="00E91C12"/>
    <w:rsid w:val="00E92001"/>
    <w:rsid w:val="00E92911"/>
    <w:rsid w:val="00E958BA"/>
    <w:rsid w:val="00E9639D"/>
    <w:rsid w:val="00E96B14"/>
    <w:rsid w:val="00E97A39"/>
    <w:rsid w:val="00E97E87"/>
    <w:rsid w:val="00EA0032"/>
    <w:rsid w:val="00EA02F5"/>
    <w:rsid w:val="00EA07CA"/>
    <w:rsid w:val="00EA1128"/>
    <w:rsid w:val="00EA13BB"/>
    <w:rsid w:val="00EA1629"/>
    <w:rsid w:val="00EA1B33"/>
    <w:rsid w:val="00EA216E"/>
    <w:rsid w:val="00EA220B"/>
    <w:rsid w:val="00EA24CA"/>
    <w:rsid w:val="00EA31E3"/>
    <w:rsid w:val="00EA4A6B"/>
    <w:rsid w:val="00EA4FEC"/>
    <w:rsid w:val="00EA5E0C"/>
    <w:rsid w:val="00EA64B7"/>
    <w:rsid w:val="00EA65CF"/>
    <w:rsid w:val="00EA7A6F"/>
    <w:rsid w:val="00EA7FA9"/>
    <w:rsid w:val="00EB0453"/>
    <w:rsid w:val="00EB06FB"/>
    <w:rsid w:val="00EB0A91"/>
    <w:rsid w:val="00EB0DD1"/>
    <w:rsid w:val="00EB1182"/>
    <w:rsid w:val="00EB1676"/>
    <w:rsid w:val="00EB18A6"/>
    <w:rsid w:val="00EB266B"/>
    <w:rsid w:val="00EB2D8B"/>
    <w:rsid w:val="00EB2F22"/>
    <w:rsid w:val="00EB32DF"/>
    <w:rsid w:val="00EB371D"/>
    <w:rsid w:val="00EB43C3"/>
    <w:rsid w:val="00EB4BEC"/>
    <w:rsid w:val="00EB5128"/>
    <w:rsid w:val="00EB5228"/>
    <w:rsid w:val="00EB5359"/>
    <w:rsid w:val="00EB5403"/>
    <w:rsid w:val="00EB59E5"/>
    <w:rsid w:val="00EB5A29"/>
    <w:rsid w:val="00EB5CDF"/>
    <w:rsid w:val="00EB5D2F"/>
    <w:rsid w:val="00EB63D6"/>
    <w:rsid w:val="00EB6656"/>
    <w:rsid w:val="00EB6DA8"/>
    <w:rsid w:val="00EB766B"/>
    <w:rsid w:val="00EB7746"/>
    <w:rsid w:val="00EB783A"/>
    <w:rsid w:val="00EC0750"/>
    <w:rsid w:val="00EC1223"/>
    <w:rsid w:val="00EC132A"/>
    <w:rsid w:val="00EC1752"/>
    <w:rsid w:val="00EC1EF1"/>
    <w:rsid w:val="00EC2973"/>
    <w:rsid w:val="00EC29E5"/>
    <w:rsid w:val="00EC2C9D"/>
    <w:rsid w:val="00EC2FAA"/>
    <w:rsid w:val="00EC3AE4"/>
    <w:rsid w:val="00EC3F63"/>
    <w:rsid w:val="00EC4272"/>
    <w:rsid w:val="00EC4617"/>
    <w:rsid w:val="00EC48DF"/>
    <w:rsid w:val="00EC4BC2"/>
    <w:rsid w:val="00EC4DC3"/>
    <w:rsid w:val="00EC5575"/>
    <w:rsid w:val="00EC5AF0"/>
    <w:rsid w:val="00EC6404"/>
    <w:rsid w:val="00EC657E"/>
    <w:rsid w:val="00EC6696"/>
    <w:rsid w:val="00EC66AB"/>
    <w:rsid w:val="00EC68CD"/>
    <w:rsid w:val="00EC6E59"/>
    <w:rsid w:val="00EC7070"/>
    <w:rsid w:val="00EC7499"/>
    <w:rsid w:val="00EC7549"/>
    <w:rsid w:val="00EC76BD"/>
    <w:rsid w:val="00EC78EE"/>
    <w:rsid w:val="00EC7E0F"/>
    <w:rsid w:val="00ED0976"/>
    <w:rsid w:val="00ED0DB2"/>
    <w:rsid w:val="00ED0F24"/>
    <w:rsid w:val="00ED1701"/>
    <w:rsid w:val="00ED2032"/>
    <w:rsid w:val="00ED21C3"/>
    <w:rsid w:val="00ED2E3F"/>
    <w:rsid w:val="00ED36A1"/>
    <w:rsid w:val="00ED3E45"/>
    <w:rsid w:val="00ED41B6"/>
    <w:rsid w:val="00ED425E"/>
    <w:rsid w:val="00ED44D2"/>
    <w:rsid w:val="00ED4884"/>
    <w:rsid w:val="00ED5119"/>
    <w:rsid w:val="00ED57A2"/>
    <w:rsid w:val="00ED5BBC"/>
    <w:rsid w:val="00ED5C03"/>
    <w:rsid w:val="00ED65FB"/>
    <w:rsid w:val="00ED6D72"/>
    <w:rsid w:val="00EE0069"/>
    <w:rsid w:val="00EE0D7D"/>
    <w:rsid w:val="00EE1223"/>
    <w:rsid w:val="00EE1619"/>
    <w:rsid w:val="00EE18E2"/>
    <w:rsid w:val="00EE196D"/>
    <w:rsid w:val="00EE1A7A"/>
    <w:rsid w:val="00EE1DFA"/>
    <w:rsid w:val="00EE1ED5"/>
    <w:rsid w:val="00EE2104"/>
    <w:rsid w:val="00EE2B85"/>
    <w:rsid w:val="00EE3097"/>
    <w:rsid w:val="00EE3460"/>
    <w:rsid w:val="00EE3486"/>
    <w:rsid w:val="00EE3F84"/>
    <w:rsid w:val="00EE4DD3"/>
    <w:rsid w:val="00EE5611"/>
    <w:rsid w:val="00EE5835"/>
    <w:rsid w:val="00EE60E2"/>
    <w:rsid w:val="00EE6266"/>
    <w:rsid w:val="00EE6F72"/>
    <w:rsid w:val="00EE737B"/>
    <w:rsid w:val="00EE73F8"/>
    <w:rsid w:val="00EE75DC"/>
    <w:rsid w:val="00EE7CED"/>
    <w:rsid w:val="00EF0021"/>
    <w:rsid w:val="00EF0948"/>
    <w:rsid w:val="00EF102D"/>
    <w:rsid w:val="00EF1156"/>
    <w:rsid w:val="00EF157D"/>
    <w:rsid w:val="00EF1B8D"/>
    <w:rsid w:val="00EF1BB4"/>
    <w:rsid w:val="00EF1DDE"/>
    <w:rsid w:val="00EF1FA6"/>
    <w:rsid w:val="00EF25EE"/>
    <w:rsid w:val="00EF2654"/>
    <w:rsid w:val="00EF26B0"/>
    <w:rsid w:val="00EF2C6E"/>
    <w:rsid w:val="00EF3652"/>
    <w:rsid w:val="00EF3BF1"/>
    <w:rsid w:val="00EF3C52"/>
    <w:rsid w:val="00EF4017"/>
    <w:rsid w:val="00EF43C9"/>
    <w:rsid w:val="00EF4AC5"/>
    <w:rsid w:val="00EF5524"/>
    <w:rsid w:val="00EF5918"/>
    <w:rsid w:val="00EF6362"/>
    <w:rsid w:val="00EF652C"/>
    <w:rsid w:val="00EF68F8"/>
    <w:rsid w:val="00EF6D9A"/>
    <w:rsid w:val="00EF6F8F"/>
    <w:rsid w:val="00EF7C06"/>
    <w:rsid w:val="00F00298"/>
    <w:rsid w:val="00F002AF"/>
    <w:rsid w:val="00F0086A"/>
    <w:rsid w:val="00F00A2B"/>
    <w:rsid w:val="00F017CC"/>
    <w:rsid w:val="00F022C1"/>
    <w:rsid w:val="00F02380"/>
    <w:rsid w:val="00F02EF2"/>
    <w:rsid w:val="00F02F18"/>
    <w:rsid w:val="00F034CB"/>
    <w:rsid w:val="00F03621"/>
    <w:rsid w:val="00F0368C"/>
    <w:rsid w:val="00F03815"/>
    <w:rsid w:val="00F03863"/>
    <w:rsid w:val="00F038AA"/>
    <w:rsid w:val="00F03A91"/>
    <w:rsid w:val="00F04341"/>
    <w:rsid w:val="00F046A4"/>
    <w:rsid w:val="00F04744"/>
    <w:rsid w:val="00F04A81"/>
    <w:rsid w:val="00F04CA6"/>
    <w:rsid w:val="00F05701"/>
    <w:rsid w:val="00F05B6B"/>
    <w:rsid w:val="00F05D18"/>
    <w:rsid w:val="00F05E39"/>
    <w:rsid w:val="00F06365"/>
    <w:rsid w:val="00F067E5"/>
    <w:rsid w:val="00F06D91"/>
    <w:rsid w:val="00F06E34"/>
    <w:rsid w:val="00F0718B"/>
    <w:rsid w:val="00F07C47"/>
    <w:rsid w:val="00F07CEA"/>
    <w:rsid w:val="00F10B2A"/>
    <w:rsid w:val="00F10C9E"/>
    <w:rsid w:val="00F10D07"/>
    <w:rsid w:val="00F10F9A"/>
    <w:rsid w:val="00F11E45"/>
    <w:rsid w:val="00F11ED9"/>
    <w:rsid w:val="00F1211B"/>
    <w:rsid w:val="00F125B9"/>
    <w:rsid w:val="00F126E9"/>
    <w:rsid w:val="00F12F2C"/>
    <w:rsid w:val="00F12F5E"/>
    <w:rsid w:val="00F13139"/>
    <w:rsid w:val="00F13403"/>
    <w:rsid w:val="00F13417"/>
    <w:rsid w:val="00F134C8"/>
    <w:rsid w:val="00F13DF1"/>
    <w:rsid w:val="00F14AA3"/>
    <w:rsid w:val="00F1504C"/>
    <w:rsid w:val="00F1532F"/>
    <w:rsid w:val="00F1568B"/>
    <w:rsid w:val="00F156E8"/>
    <w:rsid w:val="00F15889"/>
    <w:rsid w:val="00F161E2"/>
    <w:rsid w:val="00F1659D"/>
    <w:rsid w:val="00F16DBE"/>
    <w:rsid w:val="00F1731B"/>
    <w:rsid w:val="00F17601"/>
    <w:rsid w:val="00F2024D"/>
    <w:rsid w:val="00F204AA"/>
    <w:rsid w:val="00F20D02"/>
    <w:rsid w:val="00F20E1E"/>
    <w:rsid w:val="00F20E1F"/>
    <w:rsid w:val="00F20F7D"/>
    <w:rsid w:val="00F20F95"/>
    <w:rsid w:val="00F210E6"/>
    <w:rsid w:val="00F21700"/>
    <w:rsid w:val="00F2178F"/>
    <w:rsid w:val="00F219E7"/>
    <w:rsid w:val="00F21FD8"/>
    <w:rsid w:val="00F22171"/>
    <w:rsid w:val="00F221B8"/>
    <w:rsid w:val="00F2303B"/>
    <w:rsid w:val="00F238D7"/>
    <w:rsid w:val="00F23BBC"/>
    <w:rsid w:val="00F23C20"/>
    <w:rsid w:val="00F23F50"/>
    <w:rsid w:val="00F2415F"/>
    <w:rsid w:val="00F2427C"/>
    <w:rsid w:val="00F2477D"/>
    <w:rsid w:val="00F24B80"/>
    <w:rsid w:val="00F250FD"/>
    <w:rsid w:val="00F2574E"/>
    <w:rsid w:val="00F25D6B"/>
    <w:rsid w:val="00F270D1"/>
    <w:rsid w:val="00F273D7"/>
    <w:rsid w:val="00F27426"/>
    <w:rsid w:val="00F27891"/>
    <w:rsid w:val="00F302B6"/>
    <w:rsid w:val="00F30BBB"/>
    <w:rsid w:val="00F3190D"/>
    <w:rsid w:val="00F32119"/>
    <w:rsid w:val="00F32361"/>
    <w:rsid w:val="00F326C3"/>
    <w:rsid w:val="00F33331"/>
    <w:rsid w:val="00F33660"/>
    <w:rsid w:val="00F33666"/>
    <w:rsid w:val="00F33B84"/>
    <w:rsid w:val="00F33FE1"/>
    <w:rsid w:val="00F34304"/>
    <w:rsid w:val="00F345FF"/>
    <w:rsid w:val="00F34D27"/>
    <w:rsid w:val="00F351B7"/>
    <w:rsid w:val="00F35445"/>
    <w:rsid w:val="00F3553F"/>
    <w:rsid w:val="00F35DB0"/>
    <w:rsid w:val="00F3616B"/>
    <w:rsid w:val="00F36E40"/>
    <w:rsid w:val="00F37195"/>
    <w:rsid w:val="00F3719C"/>
    <w:rsid w:val="00F374BD"/>
    <w:rsid w:val="00F37858"/>
    <w:rsid w:val="00F379B8"/>
    <w:rsid w:val="00F4033A"/>
    <w:rsid w:val="00F40459"/>
    <w:rsid w:val="00F40C5D"/>
    <w:rsid w:val="00F40D74"/>
    <w:rsid w:val="00F4115B"/>
    <w:rsid w:val="00F4161B"/>
    <w:rsid w:val="00F420F6"/>
    <w:rsid w:val="00F42334"/>
    <w:rsid w:val="00F42D68"/>
    <w:rsid w:val="00F43055"/>
    <w:rsid w:val="00F433EC"/>
    <w:rsid w:val="00F433EE"/>
    <w:rsid w:val="00F4362C"/>
    <w:rsid w:val="00F43675"/>
    <w:rsid w:val="00F43837"/>
    <w:rsid w:val="00F43EF8"/>
    <w:rsid w:val="00F44011"/>
    <w:rsid w:val="00F44086"/>
    <w:rsid w:val="00F449DD"/>
    <w:rsid w:val="00F44B6F"/>
    <w:rsid w:val="00F451B1"/>
    <w:rsid w:val="00F4560D"/>
    <w:rsid w:val="00F45901"/>
    <w:rsid w:val="00F46370"/>
    <w:rsid w:val="00F4671B"/>
    <w:rsid w:val="00F46B73"/>
    <w:rsid w:val="00F46FDD"/>
    <w:rsid w:val="00F47C40"/>
    <w:rsid w:val="00F50196"/>
    <w:rsid w:val="00F5086B"/>
    <w:rsid w:val="00F51328"/>
    <w:rsid w:val="00F516FB"/>
    <w:rsid w:val="00F522CE"/>
    <w:rsid w:val="00F525E9"/>
    <w:rsid w:val="00F52B5C"/>
    <w:rsid w:val="00F52DEF"/>
    <w:rsid w:val="00F5338F"/>
    <w:rsid w:val="00F5348D"/>
    <w:rsid w:val="00F53596"/>
    <w:rsid w:val="00F53601"/>
    <w:rsid w:val="00F53B08"/>
    <w:rsid w:val="00F53F09"/>
    <w:rsid w:val="00F53F2D"/>
    <w:rsid w:val="00F54177"/>
    <w:rsid w:val="00F54A69"/>
    <w:rsid w:val="00F54EEA"/>
    <w:rsid w:val="00F54F38"/>
    <w:rsid w:val="00F54F63"/>
    <w:rsid w:val="00F55AFF"/>
    <w:rsid w:val="00F55EF8"/>
    <w:rsid w:val="00F56601"/>
    <w:rsid w:val="00F567BD"/>
    <w:rsid w:val="00F56964"/>
    <w:rsid w:val="00F57053"/>
    <w:rsid w:val="00F57091"/>
    <w:rsid w:val="00F57590"/>
    <w:rsid w:val="00F57AD6"/>
    <w:rsid w:val="00F600D3"/>
    <w:rsid w:val="00F603B7"/>
    <w:rsid w:val="00F6046B"/>
    <w:rsid w:val="00F60577"/>
    <w:rsid w:val="00F60833"/>
    <w:rsid w:val="00F61210"/>
    <w:rsid w:val="00F61431"/>
    <w:rsid w:val="00F61701"/>
    <w:rsid w:val="00F623CB"/>
    <w:rsid w:val="00F6243F"/>
    <w:rsid w:val="00F62D8B"/>
    <w:rsid w:val="00F62F6D"/>
    <w:rsid w:val="00F62FC2"/>
    <w:rsid w:val="00F63C6F"/>
    <w:rsid w:val="00F64DBE"/>
    <w:rsid w:val="00F651AD"/>
    <w:rsid w:val="00F652BC"/>
    <w:rsid w:val="00F6544A"/>
    <w:rsid w:val="00F66383"/>
    <w:rsid w:val="00F6647A"/>
    <w:rsid w:val="00F66736"/>
    <w:rsid w:val="00F668E0"/>
    <w:rsid w:val="00F66B03"/>
    <w:rsid w:val="00F66BE7"/>
    <w:rsid w:val="00F66E4D"/>
    <w:rsid w:val="00F6715F"/>
    <w:rsid w:val="00F677C6"/>
    <w:rsid w:val="00F67E37"/>
    <w:rsid w:val="00F70095"/>
    <w:rsid w:val="00F70203"/>
    <w:rsid w:val="00F704D2"/>
    <w:rsid w:val="00F7054E"/>
    <w:rsid w:val="00F707F0"/>
    <w:rsid w:val="00F70946"/>
    <w:rsid w:val="00F7094B"/>
    <w:rsid w:val="00F70BAA"/>
    <w:rsid w:val="00F70E04"/>
    <w:rsid w:val="00F710F3"/>
    <w:rsid w:val="00F715F4"/>
    <w:rsid w:val="00F720FA"/>
    <w:rsid w:val="00F72499"/>
    <w:rsid w:val="00F72607"/>
    <w:rsid w:val="00F72A70"/>
    <w:rsid w:val="00F72FB8"/>
    <w:rsid w:val="00F73938"/>
    <w:rsid w:val="00F73B04"/>
    <w:rsid w:val="00F748AC"/>
    <w:rsid w:val="00F74A97"/>
    <w:rsid w:val="00F75472"/>
    <w:rsid w:val="00F75877"/>
    <w:rsid w:val="00F75BC4"/>
    <w:rsid w:val="00F764C6"/>
    <w:rsid w:val="00F774EB"/>
    <w:rsid w:val="00F802E2"/>
    <w:rsid w:val="00F80D2A"/>
    <w:rsid w:val="00F8125C"/>
    <w:rsid w:val="00F81409"/>
    <w:rsid w:val="00F81555"/>
    <w:rsid w:val="00F81B27"/>
    <w:rsid w:val="00F81F92"/>
    <w:rsid w:val="00F82B7C"/>
    <w:rsid w:val="00F82EB0"/>
    <w:rsid w:val="00F83077"/>
    <w:rsid w:val="00F835D6"/>
    <w:rsid w:val="00F83E58"/>
    <w:rsid w:val="00F84284"/>
    <w:rsid w:val="00F84545"/>
    <w:rsid w:val="00F85065"/>
    <w:rsid w:val="00F85557"/>
    <w:rsid w:val="00F8560D"/>
    <w:rsid w:val="00F87189"/>
    <w:rsid w:val="00F8724C"/>
    <w:rsid w:val="00F87272"/>
    <w:rsid w:val="00F90591"/>
    <w:rsid w:val="00F90BFC"/>
    <w:rsid w:val="00F911ED"/>
    <w:rsid w:val="00F91604"/>
    <w:rsid w:val="00F91803"/>
    <w:rsid w:val="00F91D04"/>
    <w:rsid w:val="00F91E04"/>
    <w:rsid w:val="00F91FAA"/>
    <w:rsid w:val="00F926A5"/>
    <w:rsid w:val="00F92B40"/>
    <w:rsid w:val="00F92F8E"/>
    <w:rsid w:val="00F93143"/>
    <w:rsid w:val="00F9471F"/>
    <w:rsid w:val="00F94D4F"/>
    <w:rsid w:val="00F94D8E"/>
    <w:rsid w:val="00F950D7"/>
    <w:rsid w:val="00F951DF"/>
    <w:rsid w:val="00F953C7"/>
    <w:rsid w:val="00F95855"/>
    <w:rsid w:val="00F959EC"/>
    <w:rsid w:val="00F96043"/>
    <w:rsid w:val="00F97072"/>
    <w:rsid w:val="00F97538"/>
    <w:rsid w:val="00F9758C"/>
    <w:rsid w:val="00F97881"/>
    <w:rsid w:val="00F97B46"/>
    <w:rsid w:val="00F97F74"/>
    <w:rsid w:val="00FA052C"/>
    <w:rsid w:val="00FA0593"/>
    <w:rsid w:val="00FA0657"/>
    <w:rsid w:val="00FA06A9"/>
    <w:rsid w:val="00FA0B35"/>
    <w:rsid w:val="00FA0FFE"/>
    <w:rsid w:val="00FA2006"/>
    <w:rsid w:val="00FA2218"/>
    <w:rsid w:val="00FA29FD"/>
    <w:rsid w:val="00FA2DA3"/>
    <w:rsid w:val="00FA2E92"/>
    <w:rsid w:val="00FA2F9A"/>
    <w:rsid w:val="00FA3616"/>
    <w:rsid w:val="00FA4117"/>
    <w:rsid w:val="00FA46D3"/>
    <w:rsid w:val="00FA4882"/>
    <w:rsid w:val="00FA498A"/>
    <w:rsid w:val="00FA5AE0"/>
    <w:rsid w:val="00FA5CE9"/>
    <w:rsid w:val="00FA6965"/>
    <w:rsid w:val="00FA6F55"/>
    <w:rsid w:val="00FA6FB1"/>
    <w:rsid w:val="00FA71BE"/>
    <w:rsid w:val="00FA792A"/>
    <w:rsid w:val="00FA7DD7"/>
    <w:rsid w:val="00FB04D0"/>
    <w:rsid w:val="00FB084A"/>
    <w:rsid w:val="00FB1208"/>
    <w:rsid w:val="00FB1366"/>
    <w:rsid w:val="00FB2237"/>
    <w:rsid w:val="00FB27F4"/>
    <w:rsid w:val="00FB4693"/>
    <w:rsid w:val="00FB48D4"/>
    <w:rsid w:val="00FB4B98"/>
    <w:rsid w:val="00FB4D32"/>
    <w:rsid w:val="00FB4F20"/>
    <w:rsid w:val="00FB6516"/>
    <w:rsid w:val="00FB6930"/>
    <w:rsid w:val="00FB6D20"/>
    <w:rsid w:val="00FB6FD9"/>
    <w:rsid w:val="00FB75DE"/>
    <w:rsid w:val="00FC006B"/>
    <w:rsid w:val="00FC038C"/>
    <w:rsid w:val="00FC1B3F"/>
    <w:rsid w:val="00FC204F"/>
    <w:rsid w:val="00FC269C"/>
    <w:rsid w:val="00FC2B54"/>
    <w:rsid w:val="00FC2DAE"/>
    <w:rsid w:val="00FC3CEC"/>
    <w:rsid w:val="00FC3EC3"/>
    <w:rsid w:val="00FC43B5"/>
    <w:rsid w:val="00FC4552"/>
    <w:rsid w:val="00FC4AA2"/>
    <w:rsid w:val="00FC4CF0"/>
    <w:rsid w:val="00FC5050"/>
    <w:rsid w:val="00FC5403"/>
    <w:rsid w:val="00FC5685"/>
    <w:rsid w:val="00FC56AB"/>
    <w:rsid w:val="00FC5F4A"/>
    <w:rsid w:val="00FC6182"/>
    <w:rsid w:val="00FC61C5"/>
    <w:rsid w:val="00FC6B09"/>
    <w:rsid w:val="00FC6B8E"/>
    <w:rsid w:val="00FC6F5C"/>
    <w:rsid w:val="00FC6FCF"/>
    <w:rsid w:val="00FC7040"/>
    <w:rsid w:val="00FC736B"/>
    <w:rsid w:val="00FC7775"/>
    <w:rsid w:val="00FC77D4"/>
    <w:rsid w:val="00FC78A7"/>
    <w:rsid w:val="00FC7DDB"/>
    <w:rsid w:val="00FC7FAB"/>
    <w:rsid w:val="00FD0779"/>
    <w:rsid w:val="00FD0951"/>
    <w:rsid w:val="00FD0E61"/>
    <w:rsid w:val="00FD134C"/>
    <w:rsid w:val="00FD241F"/>
    <w:rsid w:val="00FD2DC4"/>
    <w:rsid w:val="00FD302F"/>
    <w:rsid w:val="00FD34C2"/>
    <w:rsid w:val="00FD34EF"/>
    <w:rsid w:val="00FD39EA"/>
    <w:rsid w:val="00FD3A23"/>
    <w:rsid w:val="00FD41A4"/>
    <w:rsid w:val="00FD4FFA"/>
    <w:rsid w:val="00FD57E7"/>
    <w:rsid w:val="00FD5AF2"/>
    <w:rsid w:val="00FD5CE4"/>
    <w:rsid w:val="00FD623C"/>
    <w:rsid w:val="00FD6394"/>
    <w:rsid w:val="00FD67AC"/>
    <w:rsid w:val="00FD7D40"/>
    <w:rsid w:val="00FD7DD8"/>
    <w:rsid w:val="00FE0156"/>
    <w:rsid w:val="00FE0C31"/>
    <w:rsid w:val="00FE102E"/>
    <w:rsid w:val="00FE1E91"/>
    <w:rsid w:val="00FE232F"/>
    <w:rsid w:val="00FE24C8"/>
    <w:rsid w:val="00FE25C3"/>
    <w:rsid w:val="00FE2F75"/>
    <w:rsid w:val="00FE3898"/>
    <w:rsid w:val="00FE3FF8"/>
    <w:rsid w:val="00FE40D2"/>
    <w:rsid w:val="00FE5CCB"/>
    <w:rsid w:val="00FE5DB8"/>
    <w:rsid w:val="00FE5F47"/>
    <w:rsid w:val="00FE61AF"/>
    <w:rsid w:val="00FE63A1"/>
    <w:rsid w:val="00FE6B09"/>
    <w:rsid w:val="00FE6DC6"/>
    <w:rsid w:val="00FE7228"/>
    <w:rsid w:val="00FE7D3D"/>
    <w:rsid w:val="00FE7D7E"/>
    <w:rsid w:val="00FF0366"/>
    <w:rsid w:val="00FF092A"/>
    <w:rsid w:val="00FF0C32"/>
    <w:rsid w:val="00FF0E12"/>
    <w:rsid w:val="00FF1564"/>
    <w:rsid w:val="00FF1B05"/>
    <w:rsid w:val="00FF225D"/>
    <w:rsid w:val="00FF2398"/>
    <w:rsid w:val="00FF260D"/>
    <w:rsid w:val="00FF27EE"/>
    <w:rsid w:val="00FF32E7"/>
    <w:rsid w:val="00FF3339"/>
    <w:rsid w:val="00FF3419"/>
    <w:rsid w:val="00FF3623"/>
    <w:rsid w:val="00FF3F9B"/>
    <w:rsid w:val="00FF453D"/>
    <w:rsid w:val="00FF4540"/>
    <w:rsid w:val="00FF51F9"/>
    <w:rsid w:val="00FF5572"/>
    <w:rsid w:val="00FF6175"/>
    <w:rsid w:val="00FF63EB"/>
    <w:rsid w:val="00FF64A2"/>
    <w:rsid w:val="00FF6607"/>
    <w:rsid w:val="00FF6B10"/>
    <w:rsid w:val="00FF6E09"/>
    <w:rsid w:val="00FF7B38"/>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5169"/>
    <o:shapelayout v:ext="edit">
      <o:idmap v:ext="edit" data="1"/>
    </o:shapelayout>
  </w:shapeDefaults>
  <w:decimalSymbol w:val=","/>
  <w:listSeparator w:val=";"/>
  <w14:docId w14:val="63D87E1B"/>
  <w15:docId w15:val="{D09AEA3C-EE27-4E3F-923B-83A33E43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DA"/>
    <w:rPr>
      <w:sz w:val="24"/>
      <w:szCs w:val="24"/>
    </w:rPr>
  </w:style>
  <w:style w:type="paragraph" w:styleId="Heading1">
    <w:name w:val="heading 1"/>
    <w:basedOn w:val="Normal"/>
    <w:next w:val="Normal"/>
    <w:qFormat/>
    <w:rsid w:val="000730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A1E0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qFormat/>
    <w:rsid w:val="009A17A8"/>
    <w:pPr>
      <w:keepNext/>
      <w:jc w:val="center"/>
      <w:outlineLvl w:val="2"/>
    </w:pPr>
    <w:rPr>
      <w:b/>
      <w:color w:val="000000"/>
      <w:sz w:val="20"/>
    </w:rPr>
  </w:style>
  <w:style w:type="paragraph" w:styleId="Heading4">
    <w:name w:val="heading 4"/>
    <w:basedOn w:val="Normal"/>
    <w:next w:val="Normal"/>
    <w:link w:val="Heading4Char"/>
    <w:uiPriority w:val="9"/>
    <w:semiHidden/>
    <w:unhideWhenUsed/>
    <w:qFormat/>
    <w:rsid w:val="00C004E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C004EE"/>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004EE"/>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unhideWhenUsed/>
    <w:qFormat/>
    <w:rsid w:val="00C004EE"/>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C004EE"/>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C004EE"/>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bt2"/>
    <w:basedOn w:val="Normal"/>
    <w:rsid w:val="009A17A8"/>
    <w:pPr>
      <w:autoSpaceDE w:val="0"/>
      <w:autoSpaceDN w:val="0"/>
      <w:adjustRightInd w:val="0"/>
      <w:jc w:val="both"/>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 w:val="20"/>
      <w:szCs w:val="20"/>
      <w:lang w:val="en-US" w:eastAsia="en-US"/>
    </w:rPr>
  </w:style>
  <w:style w:type="paragraph" w:styleId="Header">
    <w:name w:val="header"/>
    <w:basedOn w:val="Normal"/>
    <w:link w:val="HeaderChar"/>
    <w:uiPriority w:val="99"/>
    <w:rsid w:val="009A17A8"/>
    <w:pPr>
      <w:tabs>
        <w:tab w:val="center" w:pos="4252"/>
        <w:tab w:val="right" w:pos="8504"/>
      </w:tabs>
    </w:pPr>
    <w:rPr>
      <w:lang w:val="x-none" w:eastAsia="x-none"/>
    </w:rPr>
  </w:style>
  <w:style w:type="paragraph" w:styleId="Footer">
    <w:name w:val="footer"/>
    <w:basedOn w:val="Normal"/>
    <w:link w:val="FooterChar"/>
    <w:uiPriority w:val="99"/>
    <w:rsid w:val="009A17A8"/>
    <w:pPr>
      <w:tabs>
        <w:tab w:val="center" w:pos="4252"/>
        <w:tab w:val="right" w:pos="8504"/>
      </w:tabs>
    </w:pPr>
    <w:rPr>
      <w:lang w:val="x-none" w:eastAsia="x-none"/>
    </w:rPr>
  </w:style>
  <w:style w:type="paragraph" w:customStyle="1" w:styleId="para">
    <w:name w:val="para"/>
    <w:basedOn w:val="Normal"/>
    <w:autoRedefine/>
    <w:rsid w:val="006C4D4E"/>
    <w:pPr>
      <w:widowControl w:val="0"/>
      <w:tabs>
        <w:tab w:val="left" w:pos="2366"/>
        <w:tab w:val="left" w:pos="2552"/>
      </w:tabs>
      <w:autoSpaceDE w:val="0"/>
      <w:autoSpaceDN w:val="0"/>
      <w:adjustRightInd w:val="0"/>
      <w:spacing w:before="140" w:line="290" w:lineRule="auto"/>
      <w:jc w:val="center"/>
    </w:pPr>
    <w:rPr>
      <w:rFonts w:ascii="Arial" w:hAnsi="Arial" w:cs="Arial"/>
      <w:b/>
      <w:bCs/>
      <w:color w:val="000000"/>
      <w:sz w:val="20"/>
      <w:szCs w:val="20"/>
      <w:lang w:eastAsia="en-US"/>
    </w:rPr>
  </w:style>
  <w:style w:type="paragraph" w:styleId="FootnoteText">
    <w:name w:val="footnote text"/>
    <w:basedOn w:val="Normal"/>
    <w:next w:val="FootnoteTextcont"/>
    <w:link w:val="FootnoteTextChar"/>
    <w:uiPriority w:val="99"/>
    <w:rsid w:val="00622DEE"/>
    <w:pPr>
      <w:tabs>
        <w:tab w:val="left" w:pos="227"/>
      </w:tabs>
      <w:ind w:left="227" w:hanging="227"/>
      <w:jc w:val="both"/>
    </w:pPr>
    <w:rPr>
      <w:rFonts w:ascii="Arial" w:hAnsi="Arial" w:cs="Arial"/>
      <w:sz w:val="16"/>
      <w:szCs w:val="20"/>
    </w:rPr>
  </w:style>
  <w:style w:type="character" w:styleId="FootnoteReference">
    <w:name w:val="footnote reference"/>
    <w:uiPriority w:val="99"/>
    <w:rsid w:val="00622DEE"/>
    <w:rPr>
      <w:vertAlign w:val="superscript"/>
    </w:rPr>
  </w:style>
  <w:style w:type="character" w:styleId="PageNumber">
    <w:name w:val="page number"/>
    <w:basedOn w:val="DefaultParagraphFont"/>
    <w:rsid w:val="00B00F3C"/>
  </w:style>
  <w:style w:type="paragraph" w:styleId="BalloonText">
    <w:name w:val="Balloon Text"/>
    <w:basedOn w:val="Normal"/>
    <w:semiHidden/>
    <w:rsid w:val="000730B4"/>
    <w:rPr>
      <w:rFonts w:ascii="Tahoma" w:hAnsi="Tahoma" w:cs="Tahoma"/>
      <w:sz w:val="16"/>
      <w:szCs w:val="16"/>
    </w:rPr>
  </w:style>
  <w:style w:type="paragraph" w:customStyle="1" w:styleId="BodyText21">
    <w:name w:val="Body Text 21"/>
    <w:basedOn w:val="Normal"/>
    <w:rsid w:val="000730B4"/>
    <w:pPr>
      <w:widowControl w:val="0"/>
      <w:jc w:val="both"/>
    </w:pPr>
    <w:rPr>
      <w:rFonts w:ascii="Arial" w:hAnsi="Arial"/>
      <w:szCs w:val="20"/>
      <w:lang w:eastAsia="en-US"/>
    </w:rPr>
  </w:style>
  <w:style w:type="character" w:styleId="Hyperlink">
    <w:name w:val="Hyperlink"/>
    <w:uiPriority w:val="99"/>
    <w:rsid w:val="00DD695F"/>
    <w:rPr>
      <w:color w:val="0000FF"/>
      <w:u w:val="single"/>
    </w:rPr>
  </w:style>
  <w:style w:type="paragraph" w:styleId="BodyTextIndent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 w:val="20"/>
      <w:szCs w:val="20"/>
      <w:lang w:val="en-US" w:eastAsia="en-US"/>
    </w:rPr>
  </w:style>
  <w:style w:type="paragraph" w:customStyle="1" w:styleId="Char">
    <w:name w:val="Char"/>
    <w:basedOn w:val="Normal"/>
    <w:rsid w:val="005C3266"/>
    <w:pPr>
      <w:spacing w:after="160" w:line="240" w:lineRule="exact"/>
    </w:pPr>
    <w:rPr>
      <w:rFonts w:ascii="Verdana" w:hAnsi="Verdana"/>
      <w:sz w:val="20"/>
      <w:szCs w:val="20"/>
      <w:lang w:val="en-US" w:eastAsia="en-US"/>
    </w:rPr>
  </w:style>
  <w:style w:type="character" w:customStyle="1" w:styleId="DeltaViewInsertion">
    <w:name w:val="DeltaView Insertion"/>
    <w:uiPriority w:val="99"/>
    <w:rsid w:val="00C2685B"/>
    <w:rPr>
      <w:color w:val="0000FF"/>
      <w:spacing w:val="0"/>
      <w:u w:val="double"/>
    </w:rPr>
  </w:style>
  <w:style w:type="paragraph" w:styleId="BodyText">
    <w:name w:val="Body Text"/>
    <w:basedOn w:val="Normal"/>
    <w:link w:val="BodyTextChar"/>
    <w:rsid w:val="00047B7F"/>
    <w:pPr>
      <w:spacing w:after="120"/>
    </w:pPr>
  </w:style>
  <w:style w:type="character" w:customStyle="1" w:styleId="BodyTextChar">
    <w:name w:val="Body Text Char"/>
    <w:link w:val="BodyText"/>
    <w:rsid w:val="00047B7F"/>
    <w:rPr>
      <w:sz w:val="24"/>
      <w:szCs w:val="24"/>
      <w:lang w:val="pt-BR" w:eastAsia="pt-BR"/>
    </w:rPr>
  </w:style>
  <w:style w:type="paragraph" w:styleId="Salutation">
    <w:name w:val="Salutation"/>
    <w:basedOn w:val="Normal"/>
    <w:next w:val="Normal"/>
    <w:link w:val="SalutationChar"/>
    <w:rsid w:val="0083221B"/>
    <w:pPr>
      <w:autoSpaceDE w:val="0"/>
      <w:autoSpaceDN w:val="0"/>
      <w:adjustRightInd w:val="0"/>
      <w:ind w:firstLine="1440"/>
      <w:jc w:val="both"/>
    </w:pPr>
  </w:style>
  <w:style w:type="character" w:customStyle="1" w:styleId="SalutationChar">
    <w:name w:val="Salutation Char"/>
    <w:link w:val="Salutation"/>
    <w:rsid w:val="0083221B"/>
    <w:rPr>
      <w:sz w:val="24"/>
      <w:szCs w:val="24"/>
      <w:lang w:val="pt-BR" w:eastAsia="pt-BR"/>
    </w:rPr>
  </w:style>
  <w:style w:type="character" w:styleId="Strong">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DocumentMap">
    <w:name w:val="Document Map"/>
    <w:basedOn w:val="Normal"/>
    <w:semiHidden/>
    <w:rsid w:val="00F704D2"/>
    <w:pPr>
      <w:shd w:val="clear" w:color="auto" w:fill="000080"/>
    </w:pPr>
    <w:rPr>
      <w:rFonts w:ascii="Tahoma" w:hAnsi="Tahoma" w:cs="Tahoma"/>
      <w:sz w:val="20"/>
      <w:szCs w:val="20"/>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BodyText3">
    <w:name w:val="Body Text 3"/>
    <w:basedOn w:val="Normal"/>
    <w:link w:val="BodyText3Char"/>
    <w:rsid w:val="0042278C"/>
    <w:pPr>
      <w:spacing w:after="120"/>
    </w:pPr>
    <w:rPr>
      <w:rFonts w:eastAsia="Times New Roman"/>
      <w:sz w:val="16"/>
      <w:szCs w:val="16"/>
      <w:lang w:val="x-none" w:eastAsia="x-none"/>
    </w:rPr>
  </w:style>
  <w:style w:type="character" w:customStyle="1" w:styleId="BodyText3Char">
    <w:name w:val="Body Text 3 Char"/>
    <w:link w:val="BodyText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BodyTextIndent">
    <w:name w:val="Body Text Indent"/>
    <w:aliases w:val="bti,Body Text Bold Indent"/>
    <w:basedOn w:val="Normal"/>
    <w:link w:val="BodyTextIndentChar"/>
    <w:rsid w:val="004C0CB6"/>
    <w:pPr>
      <w:spacing w:after="120"/>
      <w:ind w:left="283"/>
    </w:pPr>
    <w:rPr>
      <w:rFonts w:eastAsia="Times New Roman"/>
      <w:lang w:val="x-none" w:eastAsia="x-none"/>
    </w:rPr>
  </w:style>
  <w:style w:type="character" w:customStyle="1" w:styleId="BodyTextIndentChar">
    <w:name w:val="Body Text Indent Char"/>
    <w:aliases w:val="bti Char,Body Text Bold Indent Char"/>
    <w:link w:val="BodyTextIndent"/>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pPr>
      <w:jc w:val="both"/>
    </w:pPr>
    <w:rPr>
      <w:rFonts w:ascii="Arial" w:eastAsia="Times New Roman" w:hAnsi="Arial"/>
      <w:snapToGrid w:val="0"/>
      <w:szCs w:val="20"/>
    </w:rPr>
  </w:style>
  <w:style w:type="table" w:styleId="TableGrid">
    <w:name w:val="Table Grid"/>
    <w:basedOn w:val="TableNormal"/>
    <w:uiPriority w:val="39"/>
    <w:rsid w:val="00426A0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aliases w:val="Sumário SCBF"/>
    <w:basedOn w:val="Normal"/>
    <w:next w:val="Normal"/>
    <w:autoRedefine/>
    <w:uiPriority w:val="39"/>
    <w:unhideWhenUsed/>
    <w:rsid w:val="008A1E0B"/>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Heading2Char">
    <w:name w:val="Heading 2 Char"/>
    <w:link w:val="Heading2"/>
    <w:uiPriority w:val="9"/>
    <w:rsid w:val="008A1E0B"/>
    <w:rPr>
      <w:rFonts w:ascii="Cambria" w:eastAsia="Times New Roman" w:hAnsi="Cambria"/>
      <w:b/>
      <w:bCs/>
      <w:i/>
      <w:iCs/>
      <w:sz w:val="28"/>
      <w:szCs w:val="28"/>
      <w:lang w:val="x-none" w:eastAsia="x-none"/>
    </w:rPr>
  </w:style>
  <w:style w:type="character" w:customStyle="1" w:styleId="SCBFTtulo1Char">
    <w:name w:val="SCBF_Título1 Char"/>
    <w:link w:val="SCBFTtulo1"/>
    <w:rsid w:val="008A1E0B"/>
    <w:rPr>
      <w:b/>
      <w:sz w:val="22"/>
      <w:szCs w:val="22"/>
    </w:rPr>
  </w:style>
  <w:style w:type="character" w:customStyle="1" w:styleId="FooterChar">
    <w:name w:val="Footer Char"/>
    <w:link w:val="Footer"/>
    <w:uiPriority w:val="99"/>
    <w:rsid w:val="008B7041"/>
    <w:rPr>
      <w:sz w:val="24"/>
      <w:szCs w:val="24"/>
    </w:rPr>
  </w:style>
  <w:style w:type="character" w:customStyle="1" w:styleId="HeaderChar">
    <w:name w:val="Header Char"/>
    <w:link w:val="Header"/>
    <w:uiPriority w:val="99"/>
    <w:rsid w:val="00013987"/>
    <w:rPr>
      <w:sz w:val="24"/>
      <w:szCs w:val="24"/>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CommentReference">
    <w:name w:val="annotation reference"/>
    <w:uiPriority w:val="99"/>
    <w:semiHidden/>
    <w:unhideWhenUsed/>
    <w:rsid w:val="000E0366"/>
    <w:rPr>
      <w:sz w:val="16"/>
      <w:szCs w:val="16"/>
    </w:rPr>
  </w:style>
  <w:style w:type="paragraph" w:styleId="CommentText">
    <w:name w:val="annotation text"/>
    <w:basedOn w:val="Normal"/>
    <w:link w:val="CommentTextChar"/>
    <w:uiPriority w:val="99"/>
    <w:semiHidden/>
    <w:unhideWhenUsed/>
    <w:rsid w:val="000E0366"/>
    <w:rPr>
      <w:sz w:val="20"/>
      <w:szCs w:val="20"/>
    </w:rPr>
  </w:style>
  <w:style w:type="character" w:customStyle="1" w:styleId="CommentTextChar">
    <w:name w:val="Comment Text Char"/>
    <w:basedOn w:val="DefaultParagraphFont"/>
    <w:link w:val="CommentText"/>
    <w:uiPriority w:val="99"/>
    <w:semiHidden/>
    <w:rsid w:val="000E0366"/>
  </w:style>
  <w:style w:type="paragraph" w:styleId="ListParagraph">
    <w:name w:val="List Paragraph"/>
    <w:basedOn w:val="Normal"/>
    <w:link w:val="ListParagraphChar"/>
    <w:uiPriority w:val="34"/>
    <w:qFormat/>
    <w:rsid w:val="00DA3411"/>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BC400C"/>
    <w:pPr>
      <w:autoSpaceDE w:val="0"/>
      <w:autoSpaceDN w:val="0"/>
      <w:adjustRightInd w:val="0"/>
    </w:pPr>
    <w:rPr>
      <w:rFonts w:ascii="Arial" w:hAnsi="Arial" w:cs="Arial"/>
      <w:color w:val="000000"/>
      <w:sz w:val="24"/>
      <w:szCs w:val="24"/>
    </w:rPr>
  </w:style>
  <w:style w:type="paragraph" w:customStyle="1" w:styleId="Celso1">
    <w:name w:val="Celso1"/>
    <w:basedOn w:val="Normal"/>
    <w:rsid w:val="00EC5AF0"/>
    <w:pPr>
      <w:widowControl w:val="0"/>
      <w:jc w:val="both"/>
    </w:pPr>
    <w:rPr>
      <w:rFonts w:ascii="Univers (W1)" w:eastAsia="Times New Roman" w:hAnsi="Univers (W1)" w:cs="Univers (W1)"/>
    </w:rPr>
  </w:style>
  <w:style w:type="paragraph" w:customStyle="1" w:styleId="Heading">
    <w:name w:val="Heading"/>
    <w:basedOn w:val="Normal"/>
    <w:rsid w:val="00C40EA8"/>
    <w:pPr>
      <w:spacing w:after="140" w:line="290" w:lineRule="auto"/>
      <w:jc w:val="both"/>
    </w:pPr>
    <w:rPr>
      <w:rFonts w:ascii="Arial" w:hAnsi="Arial"/>
      <w:b/>
      <w:bCs/>
      <w:color w:val="000000"/>
      <w:sz w:val="22"/>
      <w:szCs w:val="20"/>
    </w:rPr>
  </w:style>
  <w:style w:type="paragraph" w:customStyle="1" w:styleId="Parties">
    <w:name w:val="Parties"/>
    <w:basedOn w:val="Normal"/>
    <w:rsid w:val="00FD134C"/>
    <w:pPr>
      <w:numPr>
        <w:numId w:val="1"/>
      </w:numPr>
      <w:spacing w:after="140" w:line="290" w:lineRule="auto"/>
      <w:jc w:val="both"/>
    </w:pPr>
    <w:rPr>
      <w:rFonts w:ascii="Arial" w:hAnsi="Arial"/>
      <w:color w:val="000000"/>
      <w:sz w:val="20"/>
      <w:szCs w:val="20"/>
    </w:rPr>
  </w:style>
  <w:style w:type="paragraph" w:customStyle="1" w:styleId="Recitals">
    <w:name w:val="Recitals"/>
    <w:basedOn w:val="Normal"/>
    <w:rsid w:val="00C004EE"/>
    <w:pPr>
      <w:numPr>
        <w:ilvl w:val="1"/>
        <w:numId w:val="1"/>
      </w:numPr>
      <w:jc w:val="both"/>
    </w:pPr>
  </w:style>
  <w:style w:type="paragraph" w:customStyle="1" w:styleId="Parties2">
    <w:name w:val="Parties 2"/>
    <w:basedOn w:val="Normal"/>
    <w:rsid w:val="00C004EE"/>
    <w:pPr>
      <w:numPr>
        <w:ilvl w:val="2"/>
        <w:numId w:val="1"/>
      </w:numPr>
      <w:jc w:val="both"/>
    </w:pPr>
  </w:style>
  <w:style w:type="paragraph" w:customStyle="1" w:styleId="Recitals2">
    <w:name w:val="Recitals 2"/>
    <w:basedOn w:val="Normal"/>
    <w:rsid w:val="00C004EE"/>
    <w:pPr>
      <w:numPr>
        <w:ilvl w:val="3"/>
        <w:numId w:val="1"/>
      </w:numPr>
      <w:jc w:val="both"/>
    </w:pPr>
  </w:style>
  <w:style w:type="character" w:customStyle="1" w:styleId="Heading4Char">
    <w:name w:val="Heading 4 Char"/>
    <w:link w:val="Heading4"/>
    <w:uiPriority w:val="9"/>
    <w:semiHidden/>
    <w:rsid w:val="00C004EE"/>
    <w:rPr>
      <w:rFonts w:ascii="Calibri" w:eastAsia="Times New Roman" w:hAnsi="Calibri"/>
      <w:b/>
      <w:bCs/>
      <w:sz w:val="28"/>
      <w:szCs w:val="28"/>
    </w:rPr>
  </w:style>
  <w:style w:type="character" w:customStyle="1" w:styleId="Heading5Char">
    <w:name w:val="Heading 5 Char"/>
    <w:link w:val="Heading5"/>
    <w:uiPriority w:val="9"/>
    <w:semiHidden/>
    <w:rsid w:val="00C004EE"/>
    <w:rPr>
      <w:rFonts w:ascii="Calibri" w:eastAsia="Times New Roman" w:hAnsi="Calibri"/>
      <w:b/>
      <w:bCs/>
      <w:i/>
      <w:iCs/>
      <w:sz w:val="26"/>
      <w:szCs w:val="26"/>
    </w:rPr>
  </w:style>
  <w:style w:type="character" w:customStyle="1" w:styleId="Heading6Char">
    <w:name w:val="Heading 6 Char"/>
    <w:link w:val="Heading6"/>
    <w:uiPriority w:val="9"/>
    <w:semiHidden/>
    <w:rsid w:val="00C004EE"/>
    <w:rPr>
      <w:rFonts w:ascii="Calibri" w:eastAsia="Times New Roman" w:hAnsi="Calibri"/>
      <w:b/>
      <w:bCs/>
      <w:sz w:val="22"/>
      <w:szCs w:val="22"/>
    </w:rPr>
  </w:style>
  <w:style w:type="character" w:customStyle="1" w:styleId="Heading7Char">
    <w:name w:val="Heading 7 Char"/>
    <w:link w:val="Heading7"/>
    <w:uiPriority w:val="9"/>
    <w:rsid w:val="00C004EE"/>
    <w:rPr>
      <w:rFonts w:ascii="Calibri" w:eastAsia="Times New Roman" w:hAnsi="Calibri"/>
      <w:sz w:val="24"/>
      <w:szCs w:val="24"/>
    </w:rPr>
  </w:style>
  <w:style w:type="character" w:customStyle="1" w:styleId="Heading8Char">
    <w:name w:val="Heading 8 Char"/>
    <w:link w:val="Heading8"/>
    <w:uiPriority w:val="9"/>
    <w:semiHidden/>
    <w:rsid w:val="00C004EE"/>
    <w:rPr>
      <w:rFonts w:ascii="Calibri" w:eastAsia="Times New Roman" w:hAnsi="Calibri"/>
      <w:i/>
      <w:iCs/>
      <w:sz w:val="24"/>
      <w:szCs w:val="24"/>
    </w:rPr>
  </w:style>
  <w:style w:type="character" w:customStyle="1" w:styleId="Heading9Char">
    <w:name w:val="Heading 9 Char"/>
    <w:link w:val="Heading9"/>
    <w:uiPriority w:val="9"/>
    <w:semiHidden/>
    <w:rsid w:val="00C004EE"/>
    <w:rPr>
      <w:rFonts w:ascii="Cambria" w:eastAsia="Times New Roman" w:hAnsi="Cambria"/>
      <w:sz w:val="22"/>
      <w:szCs w:val="22"/>
    </w:rPr>
  </w:style>
  <w:style w:type="paragraph" w:customStyle="1" w:styleId="Level1">
    <w:name w:val="Level 1"/>
    <w:basedOn w:val="Normal"/>
    <w:rsid w:val="00FD134C"/>
    <w:pPr>
      <w:keepNext/>
      <w:keepLines/>
      <w:numPr>
        <w:numId w:val="2"/>
      </w:numPr>
      <w:spacing w:before="280" w:after="140" w:line="290" w:lineRule="auto"/>
      <w:jc w:val="both"/>
      <w:outlineLvl w:val="0"/>
    </w:pPr>
    <w:rPr>
      <w:rFonts w:ascii="Arial" w:hAnsi="Arial" w:cs="Arial"/>
      <w:b/>
      <w:color w:val="000000"/>
      <w:sz w:val="22"/>
      <w:szCs w:val="22"/>
    </w:rPr>
  </w:style>
  <w:style w:type="paragraph" w:customStyle="1" w:styleId="Level2">
    <w:name w:val="Level 2"/>
    <w:basedOn w:val="Normal"/>
    <w:link w:val="Level2Char"/>
    <w:qFormat/>
    <w:rsid w:val="004840E8"/>
    <w:pPr>
      <w:numPr>
        <w:ilvl w:val="1"/>
        <w:numId w:val="2"/>
      </w:numPr>
      <w:spacing w:after="140" w:line="290" w:lineRule="auto"/>
      <w:jc w:val="both"/>
      <w:outlineLvl w:val="1"/>
    </w:pPr>
    <w:rPr>
      <w:rFonts w:ascii="Arial" w:hAnsi="Arial"/>
      <w:sz w:val="20"/>
    </w:rPr>
  </w:style>
  <w:style w:type="paragraph" w:customStyle="1" w:styleId="Level3">
    <w:name w:val="Level 3"/>
    <w:basedOn w:val="Normal"/>
    <w:link w:val="Level3Char"/>
    <w:rsid w:val="0083478F"/>
    <w:pPr>
      <w:numPr>
        <w:ilvl w:val="2"/>
        <w:numId w:val="2"/>
      </w:numPr>
      <w:spacing w:after="140" w:line="290" w:lineRule="auto"/>
      <w:jc w:val="both"/>
      <w:outlineLvl w:val="2"/>
    </w:pPr>
    <w:rPr>
      <w:rFonts w:ascii="Arial" w:hAnsi="Arial" w:cs="Arial"/>
      <w:sz w:val="20"/>
    </w:rPr>
  </w:style>
  <w:style w:type="paragraph" w:customStyle="1" w:styleId="Level4">
    <w:name w:val="Level 4"/>
    <w:basedOn w:val="Normal"/>
    <w:rsid w:val="0083478F"/>
    <w:pPr>
      <w:numPr>
        <w:ilvl w:val="3"/>
        <w:numId w:val="2"/>
      </w:numPr>
      <w:spacing w:after="140" w:line="290" w:lineRule="auto"/>
      <w:jc w:val="both"/>
      <w:outlineLvl w:val="3"/>
    </w:pPr>
    <w:rPr>
      <w:rFonts w:ascii="Arial" w:hAnsi="Arial" w:cs="Arial"/>
      <w:sz w:val="20"/>
    </w:rPr>
  </w:style>
  <w:style w:type="paragraph" w:customStyle="1" w:styleId="Level5">
    <w:name w:val="Level 5"/>
    <w:basedOn w:val="Normal"/>
    <w:rsid w:val="0083478F"/>
    <w:pPr>
      <w:numPr>
        <w:ilvl w:val="4"/>
        <w:numId w:val="2"/>
      </w:numPr>
      <w:spacing w:after="140" w:line="290" w:lineRule="auto"/>
      <w:jc w:val="both"/>
    </w:pPr>
    <w:rPr>
      <w:rFonts w:ascii="Arial" w:hAnsi="Arial" w:cs="Arial"/>
      <w:sz w:val="20"/>
    </w:rPr>
  </w:style>
  <w:style w:type="paragraph" w:customStyle="1" w:styleId="Level6">
    <w:name w:val="Level 6"/>
    <w:basedOn w:val="Normal"/>
    <w:rsid w:val="0083478F"/>
    <w:pPr>
      <w:numPr>
        <w:ilvl w:val="5"/>
        <w:numId w:val="2"/>
      </w:numPr>
      <w:spacing w:after="140" w:line="290" w:lineRule="auto"/>
      <w:jc w:val="both"/>
    </w:pPr>
    <w:rPr>
      <w:rFonts w:ascii="Arial" w:hAnsi="Arial" w:cs="Arial"/>
      <w:sz w:val="20"/>
    </w:rPr>
  </w:style>
  <w:style w:type="paragraph" w:customStyle="1" w:styleId="Body2">
    <w:name w:val="Body 2"/>
    <w:basedOn w:val="Normal"/>
    <w:rsid w:val="0080242C"/>
    <w:pPr>
      <w:spacing w:after="140" w:line="288" w:lineRule="auto"/>
      <w:ind w:right="1361"/>
      <w:jc w:val="both"/>
    </w:pPr>
    <w:rPr>
      <w:rFonts w:ascii="Arial" w:eastAsia="Times New Roman" w:hAnsi="Arial" w:cs="Arial"/>
      <w:sz w:val="20"/>
      <w:szCs w:val="22"/>
    </w:rPr>
  </w:style>
  <w:style w:type="character" w:customStyle="1" w:styleId="Level3Char">
    <w:name w:val="Level 3 Char"/>
    <w:link w:val="Level3"/>
    <w:locked/>
    <w:rsid w:val="00B83456"/>
    <w:rPr>
      <w:rFonts w:ascii="Arial" w:hAnsi="Arial" w:cs="Arial"/>
      <w:szCs w:val="24"/>
    </w:rPr>
  </w:style>
  <w:style w:type="paragraph" w:styleId="CommentSubject">
    <w:name w:val="annotation subject"/>
    <w:basedOn w:val="CommentText"/>
    <w:next w:val="CommentText"/>
    <w:link w:val="CommentSubjectChar"/>
    <w:uiPriority w:val="99"/>
    <w:semiHidden/>
    <w:unhideWhenUsed/>
    <w:rsid w:val="00FE6DC6"/>
    <w:rPr>
      <w:b/>
      <w:bCs/>
    </w:rPr>
  </w:style>
  <w:style w:type="character" w:customStyle="1" w:styleId="CommentSubjectChar">
    <w:name w:val="Comment Subject Char"/>
    <w:link w:val="CommentSubject"/>
    <w:uiPriority w:val="99"/>
    <w:semiHidden/>
    <w:rsid w:val="00FE6DC6"/>
    <w:rPr>
      <w:b/>
      <w:bCs/>
    </w:rPr>
  </w:style>
  <w:style w:type="paragraph" w:styleId="Revision">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rsid w:val="006A4CEC"/>
    <w:pPr>
      <w:widowControl w:val="0"/>
    </w:pPr>
    <w:rPr>
      <w:rFonts w:ascii="Times" w:eastAsia="Times New Roman" w:hAnsi="Times" w:cs="Times"/>
      <w:color w:val="auto"/>
    </w:rPr>
  </w:style>
  <w:style w:type="table" w:customStyle="1" w:styleId="TableGrid1">
    <w:name w:val="Table Grid1"/>
    <w:basedOn w:val="TableNormal"/>
    <w:next w:val="TableGrid"/>
    <w:uiPriority w:val="59"/>
    <w:rsid w:val="00387A1B"/>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rsid w:val="00825656"/>
    <w:pPr>
      <w:numPr>
        <w:ilvl w:val="1"/>
        <w:numId w:val="3"/>
      </w:numPr>
      <w:spacing w:after="140" w:line="290" w:lineRule="auto"/>
      <w:jc w:val="both"/>
    </w:pPr>
    <w:rPr>
      <w:rFonts w:ascii="Arial" w:hAnsi="Arial" w:cs="Arial"/>
      <w:sz w:val="20"/>
    </w:rPr>
  </w:style>
  <w:style w:type="paragraph" w:customStyle="1" w:styleId="Bullet1">
    <w:name w:val="Bullet 1"/>
    <w:basedOn w:val="Normal"/>
    <w:qFormat/>
    <w:rsid w:val="00FD134C"/>
    <w:pPr>
      <w:numPr>
        <w:numId w:val="3"/>
      </w:numPr>
    </w:pPr>
  </w:style>
  <w:style w:type="paragraph" w:customStyle="1" w:styleId="Bullet3">
    <w:name w:val="Bullet 3"/>
    <w:basedOn w:val="Normal"/>
    <w:rsid w:val="00825656"/>
    <w:pPr>
      <w:numPr>
        <w:ilvl w:val="2"/>
        <w:numId w:val="3"/>
      </w:numPr>
    </w:pPr>
  </w:style>
  <w:style w:type="character" w:customStyle="1" w:styleId="Level2Char">
    <w:name w:val="Level 2 Char"/>
    <w:link w:val="Level2"/>
    <w:rsid w:val="0079679F"/>
    <w:rPr>
      <w:rFonts w:ascii="Arial" w:hAnsi="Arial"/>
      <w:szCs w:val="24"/>
    </w:rPr>
  </w:style>
  <w:style w:type="paragraph" w:customStyle="1" w:styleId="Nivel1">
    <w:name w:val="Nivel 1"/>
    <w:basedOn w:val="Normal"/>
    <w:qFormat/>
    <w:rsid w:val="00FD134C"/>
    <w:pPr>
      <w:widowControl w:val="0"/>
      <w:numPr>
        <w:numId w:val="5"/>
      </w:numPr>
      <w:autoSpaceDE w:val="0"/>
      <w:autoSpaceDN w:val="0"/>
      <w:adjustRightInd w:val="0"/>
      <w:spacing w:line="300" w:lineRule="atLeast"/>
    </w:pPr>
    <w:rPr>
      <w:rFonts w:eastAsia="Times New Roman"/>
      <w:b/>
      <w:bCs/>
      <w:color w:val="000000"/>
      <w:sz w:val="22"/>
      <w:szCs w:val="22"/>
    </w:rPr>
  </w:style>
  <w:style w:type="paragraph" w:customStyle="1" w:styleId="Nivel2">
    <w:name w:val="Nivel 2"/>
    <w:basedOn w:val="Normal"/>
    <w:qFormat/>
    <w:rsid w:val="00253D01"/>
    <w:pPr>
      <w:widowControl w:val="0"/>
      <w:numPr>
        <w:ilvl w:val="1"/>
        <w:numId w:val="5"/>
      </w:numPr>
      <w:autoSpaceDE w:val="0"/>
      <w:autoSpaceDN w:val="0"/>
      <w:adjustRightInd w:val="0"/>
      <w:spacing w:line="300" w:lineRule="atLeast"/>
    </w:pPr>
    <w:rPr>
      <w:rFonts w:eastAsia="Times New Roman"/>
      <w:bCs/>
      <w:color w:val="000000"/>
      <w:sz w:val="22"/>
      <w:szCs w:val="22"/>
    </w:rPr>
  </w:style>
  <w:style w:type="paragraph" w:customStyle="1" w:styleId="Nivel3">
    <w:name w:val="Nivel 3"/>
    <w:basedOn w:val="BodyText"/>
    <w:qFormat/>
    <w:rsid w:val="00253D01"/>
    <w:pPr>
      <w:numPr>
        <w:ilvl w:val="2"/>
        <w:numId w:val="5"/>
      </w:numPr>
      <w:spacing w:after="0" w:line="320" w:lineRule="exact"/>
      <w:jc w:val="both"/>
    </w:pPr>
    <w:rPr>
      <w:color w:val="000000"/>
      <w:sz w:val="22"/>
      <w:szCs w:val="22"/>
    </w:rPr>
  </w:style>
  <w:style w:type="paragraph" w:customStyle="1" w:styleId="Nivel4">
    <w:name w:val="Nivel 4"/>
    <w:basedOn w:val="Default"/>
    <w:qFormat/>
    <w:rsid w:val="00253D01"/>
    <w:pPr>
      <w:widowControl w:val="0"/>
      <w:numPr>
        <w:ilvl w:val="3"/>
        <w:numId w:val="5"/>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253D01"/>
    <w:pPr>
      <w:widowControl w:val="0"/>
      <w:numPr>
        <w:ilvl w:val="4"/>
        <w:numId w:val="5"/>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253D01"/>
    <w:pPr>
      <w:widowControl w:val="0"/>
      <w:numPr>
        <w:ilvl w:val="5"/>
        <w:numId w:val="5"/>
      </w:numPr>
      <w:autoSpaceDE w:val="0"/>
      <w:autoSpaceDN w:val="0"/>
      <w:adjustRightInd w:val="0"/>
      <w:spacing w:line="300" w:lineRule="atLeast"/>
      <w:jc w:val="both"/>
    </w:pPr>
    <w:rPr>
      <w:rFonts w:eastAsia="TT108t00"/>
      <w:sz w:val="22"/>
      <w:szCs w:val="22"/>
    </w:rPr>
  </w:style>
  <w:style w:type="paragraph" w:customStyle="1" w:styleId="Body">
    <w:name w:val="Body"/>
    <w:basedOn w:val="Normal"/>
    <w:rsid w:val="009C4796"/>
    <w:pPr>
      <w:widowControl w:val="0"/>
      <w:suppressAutoHyphens/>
      <w:spacing w:after="140" w:line="290" w:lineRule="auto"/>
      <w:jc w:val="both"/>
    </w:pPr>
    <w:rPr>
      <w:rFonts w:ascii="Arial" w:hAnsi="Arial" w:cs="Arial"/>
      <w:sz w:val="20"/>
      <w:szCs w:val="20"/>
    </w:rPr>
  </w:style>
  <w:style w:type="paragraph" w:customStyle="1" w:styleId="TabBody">
    <w:name w:val="TabBody"/>
    <w:basedOn w:val="Normal"/>
    <w:rsid w:val="00DB2274"/>
    <w:pPr>
      <w:spacing w:before="60" w:after="60" w:line="240" w:lineRule="exact"/>
      <w:jc w:val="both"/>
    </w:pPr>
    <w:rPr>
      <w:rFonts w:ascii="Arial" w:hAnsi="Arial" w:cs="Arial"/>
      <w:sz w:val="18"/>
    </w:rPr>
  </w:style>
  <w:style w:type="character" w:styleId="PlaceholderText">
    <w:name w:val="Placeholder Text"/>
    <w:uiPriority w:val="99"/>
    <w:semiHidden/>
    <w:rsid w:val="00A80B20"/>
    <w:rPr>
      <w:color w:val="808080"/>
    </w:rPr>
  </w:style>
  <w:style w:type="character" w:customStyle="1" w:styleId="ListParagraphChar">
    <w:name w:val="List Paragraph Char"/>
    <w:link w:val="ListParagraph"/>
    <w:uiPriority w:val="34"/>
    <w:locked/>
    <w:rsid w:val="00E4336C"/>
    <w:rPr>
      <w:sz w:val="24"/>
      <w:szCs w:val="24"/>
    </w:rPr>
  </w:style>
  <w:style w:type="character" w:customStyle="1" w:styleId="FootnoteTextChar">
    <w:name w:val="Footnote Text Char"/>
    <w:link w:val="FootnoteText"/>
    <w:uiPriority w:val="99"/>
    <w:rsid w:val="00396339"/>
    <w:rPr>
      <w:rFonts w:ascii="Arial" w:hAnsi="Arial" w:cs="Arial"/>
      <w:sz w:val="16"/>
    </w:rPr>
  </w:style>
  <w:style w:type="paragraph" w:customStyle="1" w:styleId="roman2">
    <w:name w:val="roman 2"/>
    <w:basedOn w:val="Normal"/>
    <w:rsid w:val="00FD134C"/>
    <w:pPr>
      <w:numPr>
        <w:numId w:val="9"/>
      </w:numPr>
      <w:spacing w:after="140" w:line="290" w:lineRule="auto"/>
      <w:jc w:val="both"/>
      <w:outlineLvl w:val="1"/>
    </w:pPr>
    <w:rPr>
      <w:rFonts w:ascii="Arial" w:eastAsia="Times New Roman" w:hAnsi="Arial"/>
      <w:kern w:val="20"/>
      <w:sz w:val="20"/>
      <w:szCs w:val="20"/>
      <w:lang w:eastAsia="en-GB"/>
    </w:rPr>
  </w:style>
  <w:style w:type="paragraph" w:customStyle="1" w:styleId="Texto">
    <w:name w:val="Texto"/>
    <w:basedOn w:val="Normal"/>
    <w:link w:val="TextoChar"/>
    <w:autoRedefine/>
    <w:rsid w:val="003D7711"/>
    <w:pPr>
      <w:jc w:val="both"/>
    </w:pPr>
    <w:rPr>
      <w:rFonts w:ascii="Calibri" w:eastAsia="Times New Roman" w:hAnsi="Calibri"/>
      <w:bCs/>
      <w:sz w:val="22"/>
      <w:szCs w:val="22"/>
    </w:rPr>
  </w:style>
  <w:style w:type="character" w:customStyle="1" w:styleId="TextoChar">
    <w:name w:val="Texto Char"/>
    <w:link w:val="Texto"/>
    <w:rsid w:val="003D7711"/>
    <w:rPr>
      <w:rFonts w:ascii="Calibri" w:eastAsia="Times New Roman" w:hAnsi="Calibri"/>
      <w:bCs/>
      <w:sz w:val="22"/>
      <w:szCs w:val="22"/>
    </w:rPr>
  </w:style>
  <w:style w:type="paragraph" w:customStyle="1" w:styleId="TtuloC">
    <w:name w:val="Título + C"/>
    <w:basedOn w:val="Title"/>
    <w:rsid w:val="003D7711"/>
    <w:pPr>
      <w:spacing w:before="240" w:after="60"/>
      <w:contextualSpacing w:val="0"/>
      <w:jc w:val="both"/>
      <w:outlineLvl w:val="0"/>
    </w:pPr>
    <w:rPr>
      <w:rFonts w:ascii="Calibri" w:eastAsia="Times New Roman" w:hAnsi="Calibri" w:cs="Times New Roman"/>
      <w:b/>
      <w:bCs/>
      <w:spacing w:val="0"/>
      <w:sz w:val="22"/>
      <w:szCs w:val="32"/>
    </w:rPr>
  </w:style>
  <w:style w:type="paragraph" w:styleId="Title">
    <w:name w:val="Title"/>
    <w:basedOn w:val="Normal"/>
    <w:next w:val="Normal"/>
    <w:link w:val="TitleChar"/>
    <w:uiPriority w:val="10"/>
    <w:qFormat/>
    <w:rsid w:val="003D77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11"/>
    <w:rPr>
      <w:rFonts w:asciiTheme="majorHAnsi" w:eastAsiaTheme="majorEastAsia" w:hAnsiTheme="majorHAnsi" w:cstheme="majorBidi"/>
      <w:spacing w:val="-10"/>
      <w:kern w:val="28"/>
      <w:sz w:val="56"/>
      <w:szCs w:val="56"/>
    </w:rPr>
  </w:style>
  <w:style w:type="paragraph" w:customStyle="1" w:styleId="TabRoman">
    <w:name w:val="TabRoman"/>
    <w:basedOn w:val="Normal"/>
    <w:rsid w:val="00E14F93"/>
    <w:pPr>
      <w:widowControl w:val="0"/>
      <w:spacing w:before="140"/>
      <w:jc w:val="both"/>
    </w:pPr>
  </w:style>
  <w:style w:type="paragraph" w:customStyle="1" w:styleId="p0">
    <w:name w:val="p0"/>
    <w:basedOn w:val="Normal"/>
    <w:uiPriority w:val="99"/>
    <w:rsid w:val="001913D5"/>
    <w:pPr>
      <w:tabs>
        <w:tab w:val="left" w:pos="720"/>
      </w:tabs>
      <w:spacing w:line="240" w:lineRule="atLeast"/>
      <w:jc w:val="both"/>
    </w:pPr>
    <w:rPr>
      <w:rFonts w:ascii="Times" w:eastAsia="Times New Roman" w:hAnsi="Times"/>
    </w:rPr>
  </w:style>
  <w:style w:type="character" w:customStyle="1" w:styleId="UnresolvedMention">
    <w:name w:val="Unresolved Mention"/>
    <w:basedOn w:val="DefaultParagraphFont"/>
    <w:uiPriority w:val="99"/>
    <w:semiHidden/>
    <w:unhideWhenUsed/>
    <w:rsid w:val="00557A5D"/>
    <w:rPr>
      <w:color w:val="808080"/>
      <w:shd w:val="clear" w:color="auto" w:fill="E6E6E6"/>
    </w:rPr>
  </w:style>
  <w:style w:type="paragraph" w:customStyle="1" w:styleId="FootnoteTextcont">
    <w:name w:val="Footnote Text cont"/>
    <w:basedOn w:val="Normal"/>
    <w:rsid w:val="0030712C"/>
    <w:pPr>
      <w:ind w:left="227"/>
      <w:jc w:val="both"/>
    </w:pPr>
    <w:rPr>
      <w:rFonts w:ascii="Arial" w:hAnsi="Arial"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49437854">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436415140">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491531578">
      <w:bodyDiv w:val="1"/>
      <w:marLeft w:val="0"/>
      <w:marRight w:val="0"/>
      <w:marTop w:val="0"/>
      <w:marBottom w:val="0"/>
      <w:divBdr>
        <w:top w:val="none" w:sz="0" w:space="0" w:color="auto"/>
        <w:left w:val="none" w:sz="0" w:space="0" w:color="auto"/>
        <w:bottom w:val="none" w:sz="0" w:space="0" w:color="auto"/>
        <w:right w:val="none" w:sz="0" w:space="0" w:color="auto"/>
      </w:divBdr>
      <w:divsChild>
        <w:div w:id="179902380">
          <w:marLeft w:val="0"/>
          <w:marRight w:val="0"/>
          <w:marTop w:val="0"/>
          <w:marBottom w:val="0"/>
          <w:divBdr>
            <w:top w:val="none" w:sz="0" w:space="0" w:color="auto"/>
            <w:left w:val="none" w:sz="0" w:space="0" w:color="auto"/>
            <w:bottom w:val="none" w:sz="0" w:space="0" w:color="auto"/>
            <w:right w:val="none" w:sz="0" w:space="0" w:color="auto"/>
          </w:divBdr>
          <w:divsChild>
            <w:div w:id="3984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28249113">
      <w:bodyDiv w:val="1"/>
      <w:marLeft w:val="0"/>
      <w:marRight w:val="0"/>
      <w:marTop w:val="0"/>
      <w:marBottom w:val="0"/>
      <w:divBdr>
        <w:top w:val="none" w:sz="0" w:space="0" w:color="auto"/>
        <w:left w:val="none" w:sz="0" w:space="0" w:color="auto"/>
        <w:bottom w:val="none" w:sz="0" w:space="0" w:color="auto"/>
        <w:right w:val="none" w:sz="0" w:space="0" w:color="auto"/>
      </w:divBdr>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56982137">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474756945">
      <w:bodyDiv w:val="1"/>
      <w:marLeft w:val="0"/>
      <w:marRight w:val="0"/>
      <w:marTop w:val="0"/>
      <w:marBottom w:val="0"/>
      <w:divBdr>
        <w:top w:val="none" w:sz="0" w:space="0" w:color="auto"/>
        <w:left w:val="none" w:sz="0" w:space="0" w:color="auto"/>
        <w:bottom w:val="none" w:sz="0" w:space="0" w:color="auto"/>
        <w:right w:val="none" w:sz="0" w:space="0" w:color="auto"/>
      </w:divBdr>
      <w:divsChild>
        <w:div w:id="1340234877">
          <w:marLeft w:val="0"/>
          <w:marRight w:val="0"/>
          <w:marTop w:val="0"/>
          <w:marBottom w:val="0"/>
          <w:divBdr>
            <w:top w:val="none" w:sz="0" w:space="0" w:color="auto"/>
            <w:left w:val="none" w:sz="0" w:space="0" w:color="auto"/>
            <w:bottom w:val="none" w:sz="0" w:space="0" w:color="auto"/>
            <w:right w:val="none" w:sz="0" w:space="0" w:color="auto"/>
          </w:divBdr>
          <w:divsChild>
            <w:div w:id="13893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27786694">
      <w:bodyDiv w:val="1"/>
      <w:marLeft w:val="0"/>
      <w:marRight w:val="0"/>
      <w:marTop w:val="0"/>
      <w:marBottom w:val="0"/>
      <w:divBdr>
        <w:top w:val="none" w:sz="0" w:space="0" w:color="auto"/>
        <w:left w:val="none" w:sz="0" w:space="0" w:color="auto"/>
        <w:bottom w:val="none" w:sz="0" w:space="0" w:color="auto"/>
        <w:right w:val="none" w:sz="0" w:space="0" w:color="auto"/>
      </w:divBdr>
      <w:divsChild>
        <w:div w:id="1916932029">
          <w:marLeft w:val="0"/>
          <w:marRight w:val="0"/>
          <w:marTop w:val="0"/>
          <w:marBottom w:val="0"/>
          <w:divBdr>
            <w:top w:val="none" w:sz="0" w:space="0" w:color="auto"/>
            <w:left w:val="none" w:sz="0" w:space="0" w:color="auto"/>
            <w:bottom w:val="none" w:sz="0" w:space="0" w:color="auto"/>
            <w:right w:val="none" w:sz="0" w:space="0" w:color="auto"/>
          </w:divBdr>
          <w:divsChild>
            <w:div w:id="16646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escrituracaorf@itau-unibanco.com.br" TargetMode="External"/><Relationship Id="rId2" Type="http://schemas.openxmlformats.org/officeDocument/2006/relationships/customXml" Target="../customXml/item2.xml"/><Relationship Id="rId16" Type="http://schemas.openxmlformats.org/officeDocument/2006/relationships/hyperlink" Target="mailto:escrituracaorf@itau-unibanco.com.b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ntonio.amaro@oliveiratrust.com.br"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L213460</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LDOC-3-293153</IDUnico>
    <Ratings xmlns="http://schemas.microsoft.com/sharepoint/v3" xsi:nil="true"/>
    <DLCPolicyLabelClientValue xmlns="e63af235-6539-4873-9a74-7e32b5cc1aee">LDOC-3-293153/0.1</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0.1</VersaoDocumento>
    <Setor xmlns="e63af235-6539-4873-9a74-7e32b5cc1aee" xsi:nil="true"/>
    <Codigo xmlns="e63af235-6539-4873-9a74-7e32b5cc1aee">L213460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D5944-10A2-4AA8-B037-15D9A45EDE62}">
  <ds:schemaRefs>
    <ds:schemaRef ds:uri="office.server.policy"/>
  </ds:schemaRefs>
</ds:datastoreItem>
</file>

<file path=customXml/itemProps2.xml><?xml version="1.0" encoding="utf-8"?>
<ds:datastoreItem xmlns:ds="http://schemas.openxmlformats.org/officeDocument/2006/customXml" ds:itemID="{8E34C688-032C-4B7E-9215-7B643AA8FC94}">
  <ds:schemaRefs>
    <ds:schemaRef ds:uri="http://schemas.microsoft.com/sharepoint/v3/contenttype/forms"/>
  </ds:schemaRefs>
</ds:datastoreItem>
</file>

<file path=customXml/itemProps3.xml><?xml version="1.0" encoding="utf-8"?>
<ds:datastoreItem xmlns:ds="http://schemas.openxmlformats.org/officeDocument/2006/customXml" ds:itemID="{B6859989-FF64-4DAD-B036-2431B00AAB8C}">
  <ds:schemaRefs>
    <ds:schemaRef ds:uri="http://schemas.microsoft.com/sharepoint/events"/>
  </ds:schemaRefs>
</ds:datastoreItem>
</file>

<file path=customXml/itemProps4.xml><?xml version="1.0" encoding="utf-8"?>
<ds:datastoreItem xmlns:ds="http://schemas.openxmlformats.org/officeDocument/2006/customXml" ds:itemID="{55455C9A-9B4E-43F2-8845-DC3FD8DE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B77BD2-1C91-45A5-BB09-2297843EC94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e63af235-6539-4873-9a74-7e32b5cc1aee"/>
    <ds:schemaRef ds:uri="http://purl.org/dc/terms/"/>
    <ds:schemaRef ds:uri="http://schemas.openxmlformats.org/package/2006/metadata/core-properties"/>
    <ds:schemaRef ds:uri="http://www.w3.org/XML/1998/namespace"/>
    <ds:schemaRef ds:uri="http://purl.org/dc/dcmitype/"/>
  </ds:schemaRefs>
</ds:datastoreItem>
</file>

<file path=customXml/itemProps6.xml><?xml version="1.0" encoding="utf-8"?>
<ds:datastoreItem xmlns:ds="http://schemas.openxmlformats.org/officeDocument/2006/customXml" ds:itemID="{835A5828-D71F-4D54-963C-B6B82195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65F13FC1</Template>
  <TotalTime>1</TotalTime>
  <Pages>43</Pages>
  <Words>17544</Words>
  <Characters>102012</Characters>
  <Application>Microsoft Office Word</Application>
  <DocSecurity>0</DocSecurity>
  <Lines>850</Lines>
  <Paragraphs>238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 Officer</vt:lpstr>
      <vt:lpstr>Escritura de Emissão Officer</vt:lpstr>
    </vt:vector>
  </TitlesOfParts>
  <Company>Itaú BBA S.A</Company>
  <LinksUpToDate>false</LinksUpToDate>
  <CharactersWithSpaces>119318</CharactersWithSpaces>
  <SharedDoc>false</SharedDoc>
  <HLinks>
    <vt:vector size="6" baseType="variant">
      <vt:variant>
        <vt:i4>1966156</vt:i4>
      </vt:variant>
      <vt:variant>
        <vt:i4>114</vt:i4>
      </vt:variant>
      <vt:variant>
        <vt:i4>0</vt:i4>
      </vt:variant>
      <vt:variant>
        <vt:i4>5</vt:i4>
      </vt:variant>
      <vt:variant>
        <vt:lpwstr>http://www.jflrealty.com.br/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Officer</dc:title>
  <dc:creator>Lefosse Advogados</dc:creator>
  <cp:keywords>RESTRICTED -</cp:keywords>
  <dc:description>RESTRICTED -</dc:description>
  <cp:lastModifiedBy>Lefosse Advogados</cp:lastModifiedBy>
  <cp:revision>3</cp:revision>
  <cp:lastPrinted>2018-04-09T14:28:00Z</cp:lastPrinted>
  <dcterms:created xsi:type="dcterms:W3CDTF">2018-06-28T14:23:00Z</dcterms:created>
  <dcterms:modified xsi:type="dcterms:W3CDTF">2018-06-28T14:23:00Z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gFAACRwgU2+mnxndWjJINa3Zkt3qyFT/UfIk/+zQiPwX1kqE3jv7qE3VuMdv9OzGvNNGQIB2uWzs6D5N_x000d_
q3Oi+OCZl30SGUf+X+RmSRJ002iDA/m8yJjkhkEQgsD6Fm29dNwGVDYJ054BhZQT0L3ktP1iGGe4_x000d_
xiaIR0IXb7mv3I3G0DASu3wgrDYkzeNx6iYGPWHKZ7UIwT4VMb8Wp7d7VAZHiwO83iva+g1XrRpZ_x000d_
Jz7lauBmI9+IrzUbD</vt:lpwstr>
  </property>
  <property fmtid="{D5CDD505-2E9C-101B-9397-08002B2CF9AE}" pid="3" name="MAIL_MSG_ID2">
    <vt:lpwstr>9fM/i/E3tox3R0Z/RjS4TNDQZO7qzzPH4q4xnz9f/BQdeGXkIzsd8kahb8Q_x000d_
8z5MxaJ6ntW3IZTX5Xy5sinKonRU1YeNL6zxQg==</vt:lpwstr>
  </property>
  <property fmtid="{D5CDD505-2E9C-101B-9397-08002B2CF9AE}" pid="4" name="RESPONSE_SENDER_NAME">
    <vt:lpwstr>4AAA4Lxe55UJ0C+y1phtWgdn57wUMmAD8QuF/Eocmw5UykAMkuWG4kG9SA==</vt:lpwstr>
  </property>
  <property fmtid="{D5CDD505-2E9C-101B-9397-08002B2CF9AE}" pid="5" name="EMAIL_OWNER_ADDRESS">
    <vt:lpwstr>4AAA6DouqOs9baEC1izDGnZq1GPkV1ZIm1VPUHQiUlNPIw9QqN6rh+VKUA==</vt:lpwstr>
  </property>
  <property fmtid="{D5CDD505-2E9C-101B-9397-08002B2CF9AE}" pid="6" name="iManageFooter">
    <vt:lpwstr>_x000d_BBA_WORKSITE - 1106146v1 </vt:lpwstr>
  </property>
  <property fmtid="{D5CDD505-2E9C-101B-9397-08002B2CF9AE}" pid="7" name="Classification">
    <vt:lpwstr>RESTRICTED</vt:lpwstr>
  </property>
  <property fmtid="{D5CDD505-2E9C-101B-9397-08002B2CF9AE}" pid="8" name="Source">
    <vt:lpwstr>Internal</vt:lpwstr>
  </property>
  <property fmtid="{D5CDD505-2E9C-101B-9397-08002B2CF9AE}" pid="9" name="Footers">
    <vt:lpwstr>Footers</vt:lpwstr>
  </property>
  <property fmtid="{D5CDD505-2E9C-101B-9397-08002B2CF9AE}" pid="10" name="DocClassification">
    <vt:lpwstr>CLARESTRI</vt:lpwstr>
  </property>
  <property fmtid="{D5CDD505-2E9C-101B-9397-08002B2CF9AE}" pid="11" name="ContentTypeId">
    <vt:lpwstr>0x0101006EF17356CF70944FBC2751F899F610F400F0B6EB119FFDF04E826FAC6AE872118A</vt:lpwstr>
  </property>
  <property fmtid="{D5CDD505-2E9C-101B-9397-08002B2CF9AE}" pid="12" name="Cliente">
    <vt:lpwstr>87;#Itaú Unibanco:Banco Itaú BBA SA|1c1d0559-1c96-4d9f-ad36-0949a03cba9b</vt:lpwstr>
  </property>
  <property fmtid="{D5CDD505-2E9C-101B-9397-08002B2CF9AE}" pid="13" name="_dlc_DocIdItemGuid">
    <vt:lpwstr>60f3919c-5a4d-4ff2-92d6-0952b5f984d9</vt:lpwstr>
  </property>
  <property fmtid="{D5CDD505-2E9C-101B-9397-08002B2CF9AE}" pid="14" name="AutorDocumento">
    <vt:lpwstr/>
  </property>
  <property fmtid="{D5CDD505-2E9C-101B-9397-08002B2CF9AE}" pid="15" name="Keywords1">
    <vt:lpwstr/>
  </property>
  <property fmtid="{D5CDD505-2E9C-101B-9397-08002B2CF9AE}" pid="16" name="_dlc_DocId">
    <vt:lpwstr>LDOC-3-293153</vt:lpwstr>
  </property>
  <property fmtid="{D5CDD505-2E9C-101B-9397-08002B2CF9AE}" pid="17" name="_dlc_DocIdUrl">
    <vt:lpwstr>http://sharepoint/_layouts/15/DocIdRedir.aspx?ID=LDOC-3-293153, LDOC-3-293153</vt:lpwstr>
  </property>
  <property fmtid="{D5CDD505-2E9C-101B-9397-08002B2CF9AE}" pid="18" name="DLCPolicyLabelValue">
    <vt:lpwstr>LDOC-3-293153/0.1</vt:lpwstr>
  </property>
</Properties>
</file>