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TERMO DE SECURITIZAÇÃO DE CRÉDITOS IMOBILIÁRIOS CERTIFICADOS DE </w:t>
        <w:br/>
        <w:t xml:space="preserve">RECEBÍVEIS IMOBILIÁRIOS DA 37ª EMISSÃO EM SÉRIE ÚNICA DA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TRUE SECURITIZADORA S.A.  </w:t>
        <w:br/>
        <w:t xml:space="preserve">Companhia Aberta - CVM N° 22.276  </w:t>
        <w:br/>
        <w:t xml:space="preserve">CNPJ nº 12.130.744/0001 -00 </w:t>
        <w:br/>
        <w:t xml:space="preserve"> </w:t>
        <w:br/>
        <w:t xml:space="preserve">OLIVEIRA TRUST DISTRIBUIDORA DE TÍTULOS E VALORES MOBILIÁRIOS </w:t>
        <w:br/>
        <w:t xml:space="preserve">S.A. </w:t>
        <w:br/>
        <w:t xml:space="preserve">Agente Fiduciário  </w:t>
        <w:br/>
        <w:t xml:space="preserve">CNPJ sob o nº 36.113.876/0004 -34 </w:t>
        <w:br/>
        <w:t xml:space="preserve"> </w:t>
        <w:br/>
        <w:t xml:space="preserve"> </w:t>
        <w:br/>
        <w:t xml:space="preserve">Lastreados em créditos imobiliários oriundos de notas comerciais escriturais de </w:t>
        <w:br/>
        <w:t xml:space="preserve">colocação privada emitidas por  </w:t>
        <w:br/>
        <w:t xml:space="preserve"> </w:t>
        <w:br/>
        <w:t xml:space="preserve">CAM FERREIRA EMPREENDIMENTOS EIRELI  </w:t>
        <w:br/>
        <w:t xml:space="preserve">CNP J/ME nº 03.450.705/0001 -07  </w:t>
        <w:br/>
        <w:t xml:space="preserve">Antonio Carlos Magalhães, nº 3213, Sala 1008  </w:t>
        <w:br/>
        <w:t xml:space="preserve">CEP 41800 -700 – Salvador/BA  </w:t>
        <w:br/>
        <w:t xml:space="preserve"> </w:t>
        <w:br/>
        <w:t xml:space="preserve"> </w:t>
        <w:br/>
        <w:t xml:space="preserve">06 de julho de 2022.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 </w:t>
        <w:br/>
        <w:t xml:space="preserve"> TERMO DE SECURITIZAÇÃO DE CRÉDITOS IMOBILIÁRIOS  </w:t>
        <w:br/>
        <w:t xml:space="preserve"> </w:t>
        <w:br/>
        <w:t xml:space="preserve">Pelo presente instrumento particular, e na melhor forma de direito:  </w:t>
        <w:br/>
        <w:t xml:space="preserve"> </w:t>
        <w:br/>
        <w:t xml:space="preserve">TRUE SECURITIZADORA S.A. , sociedade anônima, com sede na cidade de São </w:t>
        <w:br/>
        <w:t xml:space="preserve">Paulo, estado de São Paulo, na Avenida Santo Amaro, nº 48, 1º andar, Conjunto 12, </w:t>
        <w:br/>
        <w:t xml:space="preserve">Vila Nova Conceição, CEP 04506 -000, devidamente inscrita no CNPJ /ME sob o nº </w:t>
        <w:br/>
        <w:t xml:space="preserve">12.130.744/0001 -00 e com seus atos constitutivos devidamente arquivados na </w:t>
        <w:br/>
        <w:t xml:space="preserve">JUCESP sob o NIRE nº 35.300.444.957 , neste ato representada na forma de seu </w:t>
        <w:br/>
        <w:t xml:space="preserve">Estatuto Social, doravante denominada Emissora ; e </w:t>
        <w:br/>
        <w:t xml:space="preserve"> </w:t>
        <w:br/>
        <w:t xml:space="preserve">Na qualida de de agente fiduciário nomeado nos termos do artigo 25 da Medida </w:t>
        <w:br/>
        <w:t xml:space="preserve">Provisória 1.103 e da Resolução CVM nº 17,  </w:t>
        <w:br/>
        <w:t xml:space="preserve"> </w:t>
        <w:br/>
        <w:t xml:space="preserve">OLIVEIRA TRUST DISTRIBUIDORA DE TÍTULOS E VALORES MOBILIÁRIOS S.A. , </w:t>
        <w:br/>
        <w:t xml:space="preserve">instituição financeira, com filial na cidade de São Paulo, estado de São Paulo , na Rua </w:t>
        <w:br/>
        <w:t xml:space="preserve">Joaquim Floriano, nº 1.052, 13º andar, sala 132, parte, Itaim Bibi, CEP 04531 -004, </w:t>
        <w:br/>
        <w:t xml:space="preserve">inscrita no CNPJ sob o nº 36.113.876/0004 -34, neste  ato representada na forma de </w:t>
        <w:br/>
        <w:t xml:space="preserve">seu Estatuto Social, doravante denominada “ Agente Fiduciário ”. </w:t>
        <w:br/>
        <w:t xml:space="preserve"> </w:t>
        <w:br/>
        <w:t xml:space="preserve">RESOLVEM celebrar e ste “Termo de Securitização de Créditos Imobiliários da 3 7ª </w:t>
        <w:br/>
        <w:t xml:space="preserve">Emissão em Série Única da True Securitizadora S.A. ” (“Termo de Securitização ”), </w:t>
        <w:br/>
        <w:t xml:space="preserve">para vincular os Créditos Imobiliários, representados pelas CCI, aos Certificados de </w:t>
        <w:br/>
        <w:t xml:space="preserve">Recebíveis Imobiliários (“ CRI”) da 37ª Emissão em Série Única da Emissora, de </w:t>
        <w:br/>
        <w:t xml:space="preserve">acordo com o artigo 21 da Medida Provisória 1.103 e o artigo 2°, inciso VI da </w:t>
        <w:br/>
        <w:t xml:space="preserve">Resolução CVM n° 60, de 23 de dezembro de 2021, das demais disposições legais </w:t>
        <w:br/>
        <w:t xml:space="preserve">aplicáveis e as cláusulas abaixo redigidas.  </w:t>
        <w:br/>
        <w:t xml:space="preserve"> </w:t>
        <w:br/>
        <w:t xml:space="preserve">I – CLÁUSULAS:  </w:t>
        <w:br/>
        <w:t xml:space="preserve"> </w:t>
        <w:br/>
        <w:t xml:space="preserve">1. CLÁUSULA PRIMEIRA - DEFINIÇÕES  </w:t>
        <w:br/>
        <w:t xml:space="preserve"> </w:t>
        <w:br/>
        <w:t xml:space="preserve">1.1. Definições : Para os fins deste Termo de Securitização, adotam -se as </w:t>
        <w:br/>
        <w:t xml:space="preserve">seguintes definições, sem prejuízo daquelas que forem estabelecidas no corpo deste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3 </w:t>
        <w:br/>
        <w:t xml:space="preserve"> Termo de Securitização:  </w:t>
        <w:br/>
        <w:t xml:space="preserve"> </w:t>
        <w:br/>
        <w:t xml:space="preserve">“Agente Fiduciário ”  OLIVEIRA TRUST DISTRIBUIDORA DE </w:t>
        <w:br/>
        <w:t xml:space="preserve">TÍTULOS E VALORES MOBILIÁRIOS S.A. , </w:t>
        <w:br/>
        <w:t xml:space="preserve">acima qualificada.  </w:t>
        <w:br/>
        <w:t xml:space="preserve">“Agente Medidor de Obras ” DEXTER ENGENHARIA LTDA. , sociedade </w:t>
        <w:br/>
        <w:t xml:space="preserve">empresária limitada, com sede na cidade de </w:t>
        <w:br/>
        <w:t xml:space="preserve">São Paulo, estado de São Paulo, inscrita no </w:t>
        <w:br/>
        <w:t xml:space="preserve">CNPJ/ME sob o nº 67 .566.711/0001 -07;  </w:t>
        <w:br/>
        <w:t xml:space="preserve">“Amortização Extraordinária ” A amortização extraordinária dos CRI </w:t>
        <w:br/>
        <w:t xml:space="preserve">vinculados ao presente Termo de Securitização, </w:t>
        <w:br/>
        <w:t xml:space="preserve">nos termos da Cláusula 10.5 do presente Termo </w:t>
        <w:br/>
        <w:t xml:space="preserve">de Securitização  </w:t>
        <w:br/>
        <w:t xml:space="preserve">“Amortização Programada dos </w:t>
        <w:br/>
        <w:t xml:space="preserve">CRI”  A amortização do Valor Nominal Unitário dos </w:t>
        <w:br/>
        <w:t xml:space="preserve">CRI, nos termos do item (xi) da Cláusula 4.2 </w:t>
        <w:br/>
        <w:t xml:space="preserve">deste Termo de Securitização  </w:t>
        <w:br/>
        <w:t xml:space="preserve">“ANBIMA ”  A Associação Brasileira das Entidades dos </w:t>
        <w:br/>
        <w:t xml:space="preserve">Mercados Financeiro e de Capitais – ANBIMA, </w:t>
        <w:br/>
        <w:t xml:space="preserve">pessoa jurídica de direito privado com se de na </w:t>
        <w:br/>
        <w:t xml:space="preserve">cidade do Rio de Janeiro, Estado do Rio de </w:t>
        <w:br/>
        <w:t xml:space="preserve">Janeiro, na Avenida República do Chile, 230, </w:t>
        <w:br/>
        <w:t xml:space="preserve">13º andar, inscrita no CNPJ/ME sob o nº </w:t>
        <w:br/>
        <w:t xml:space="preserve">34.271.171/0001 -77. </w:t>
        <w:br/>
        <w:t xml:space="preserve">“Assembleia de Titulares de CRI ” </w:t>
        <w:br/>
        <w:t xml:space="preserve">ou “Assembleia Geral ”  A assembleia geral de Titulares de CRI </w:t>
        <w:br/>
        <w:t xml:space="preserve">realiz ada na forma da Cláusula 14 deste Termo </w:t>
        <w:br/>
        <w:t xml:space="preserve">de Securitização.  </w:t>
        <w:br/>
        <w:t xml:space="preserve">“B3”  B3 S.A. – Brasil, Bolsa, Balcão, entidade </w:t>
        <w:br/>
        <w:t xml:space="preserve">administradora de mercados organizados de </w:t>
        <w:br/>
        <w:t xml:space="preserve">valores mobiliários, autorizada a funcionar pelo </w:t>
        <w:br/>
        <w:t xml:space="preserve">Banco Central do Brasil e pela CVM.  </w:t>
        <w:br/>
        <w:t xml:space="preserve">“Banco Liquidante ”  Significa o ITAÚ UNIBANCO S.A. , instituição </w:t>
        <w:br/>
        <w:t xml:space="preserve">financeira com sede na Cidade de São Paulo, </w:t>
        <w:br/>
        <w:t xml:space="preserve">Estado de São Paulo, na Praça Alfredo Egydio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4 </w:t>
        <w:br/>
        <w:t xml:space="preserve"> de Souza Aranha, nº 100, Torre Olavo Setúbal, </w:t>
        <w:br/>
        <w:t xml:space="preserve">CEP 04344 -902, inscrita no CNPJ/ME sob o nº </w:t>
        <w:br/>
        <w:t xml:space="preserve">60.701.190/0001/04, responsável pelas </w:t>
        <w:br/>
        <w:t xml:space="preserve">liquidações financeiras dos CRI. “Boletim de </w:t>
        <w:br/>
        <w:t xml:space="preserve">Subscrição das Notas Comerciais Escriturais” É </w:t>
        <w:br/>
        <w:t xml:space="preserve">o boletim de subscrição das Notas Comerciais </w:t>
        <w:br/>
        <w:t xml:space="preserve">Escriturais.  </w:t>
        <w:br/>
        <w:t xml:space="preserve">“CCI”  A Cédula de Crédito Imobiliário nº 001, emitida </w:t>
        <w:br/>
        <w:t xml:space="preserve">pela Devedor a sob a forma escritural, nos </w:t>
        <w:br/>
        <w:t xml:space="preserve">termos da Escritura de Emissão de CCI, </w:t>
        <w:br/>
        <w:t xml:space="preserve">representativa de 100% (cem por cento) dos </w:t>
        <w:br/>
        <w:t xml:space="preserve">Créditos Imobiliários.  </w:t>
        <w:br/>
        <w:t xml:space="preserve">“CNPJ/ME ”  O Cadastro Nacional da Pessoa Jurídica do </w:t>
        <w:br/>
        <w:t xml:space="preserve">Ministério da Economia.  </w:t>
        <w:br/>
        <w:t xml:space="preserve">“CMN ”  Conselho Monetário Nacional.  </w:t>
        <w:br/>
        <w:t xml:space="preserve">“Código Civil ”  A Lei nº 10.406, de 10 de janeiro de 2002, </w:t>
        <w:br/>
        <w:t xml:space="preserve">conforme alterada.  </w:t>
        <w:br/>
        <w:t xml:space="preserve">“COFINS ”  Contribuição para o Financiamento da </w:t>
        <w:br/>
        <w:t xml:space="preserve">Seguridade Social.  </w:t>
        <w:br/>
        <w:t xml:space="preserve">“Código de Processo Civil ”  A Lei nº 13.105, de 16 de março de 2015, </w:t>
        <w:br/>
        <w:t xml:space="preserve">conforme alterada.  </w:t>
        <w:br/>
        <w:t xml:space="preserve">“Contrato de Alienação Fi duciária  </w:t>
        <w:br/>
        <w:t xml:space="preserve">de Imóve l” ou “ Alienação </w:t>
        <w:br/>
        <w:t xml:space="preserve">Fiduciária de Imóvel ” Significa a Alienação Fiduciária de Imóvel </w:t>
        <w:br/>
        <w:t xml:space="preserve">descrita na Cláusula 11.2 deste Termo de </w:t>
        <w:br/>
        <w:t xml:space="preserve">Securitização  </w:t>
        <w:br/>
        <w:t xml:space="preserve">“Contrato de Alienação Fiduciária </w:t>
        <w:br/>
        <w:t xml:space="preserve">de Quotas ” ou “ Alienação </w:t>
        <w:br/>
        <w:t xml:space="preserve">Fiduciária de Quotas ” Significa a Alienação Fiduciária de Quotas </w:t>
        <w:br/>
        <w:t xml:space="preserve">descrita na Cláusula 11.3 deste Termo de </w:t>
        <w:br/>
        <w:t xml:space="preserve">Securitização  </w:t>
        <w:br/>
        <w:t xml:space="preserve">“Contrato de Cessão Fiduciária </w:t>
        <w:br/>
        <w:t xml:space="preserve">de Recebíveis ” ou “ Cessão </w:t>
        <w:br/>
        <w:t xml:space="preserve">Fiduciária ”  Significa a Cessão Fiduciária descrita na </w:t>
        <w:br/>
        <w:t xml:space="preserve">Cláusula 11.4 deste Termo de Securitização.  </w:t>
        <w:br/>
        <w:t xml:space="preserve">“Contas do Patrimônio Separado ” A Conta Centralizadora e a Conta Torre 2, </w:t>
        <w:br/>
        <w:t xml:space="preserve">quando mencionadas em conjunto.  </w:t>
        <w:br/>
        <w:t xml:space="preserve">“Conta Centralizadora ”  A conta corrente de titularidade da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5 </w:t>
        <w:br/>
        <w:t xml:space="preserve"> Securitizadora mantida junto ao Itaú Unibanco </w:t>
        <w:br/>
        <w:t xml:space="preserve">S.A., sob o nº 61622 -3, mantida na agência nº </w:t>
        <w:br/>
        <w:t xml:space="preserve">0350, atrelada ao Patrimônio Separado dos </w:t>
        <w:br/>
        <w:t xml:space="preserve">CRI, na qual serão realizados todos os </w:t>
        <w:br/>
        <w:t xml:space="preserve">pagamentos referentes aos Créditos </w:t>
        <w:br/>
        <w:t xml:space="preserve">Imobiliários devidos à Securitizadora pela </w:t>
        <w:br/>
        <w:t xml:space="preserve">Deved ora, até a quitação integral de todas as </w:t>
        <w:br/>
        <w:t xml:space="preserve">obrigações relacionadas aos CRI.  </w:t>
        <w:br/>
        <w:t xml:space="preserve">“Conta Torre 2”  A conta corrente de titularidade da </w:t>
        <w:br/>
        <w:t xml:space="preserve">Securitizadora mantida junto ao Itaú Unibanco </w:t>
        <w:br/>
        <w:t xml:space="preserve">S.A., sob o nº 61864 -1, mantida na agência nº </w:t>
        <w:br/>
        <w:t xml:space="preserve">0350, atrelada ao Patrimônio Separado  dos </w:t>
        <w:br/>
        <w:t xml:space="preserve">CRI, na qual serão realizados depositados os </w:t>
        <w:br/>
        <w:t xml:space="preserve">Direitos Creditórios  relacionados à  Torre 2  do </w:t>
        <w:br/>
        <w:t xml:space="preserve">Empreendimento Imobiliário . </w:t>
        <w:br/>
        <w:t xml:space="preserve">“Conta de Livre Movimentação ”  A conta corrente nº 2493703 -1, agência nº  </w:t>
        <w:br/>
        <w:t xml:space="preserve">0001 , da Cora Sociedade de Crédito Direto S.A. </w:t>
        <w:br/>
        <w:t xml:space="preserve">(403)  , de titularidade da Devedora.  </w:t>
        <w:br/>
        <w:t xml:space="preserve">“Contrato de Distribuição ”  O “Contrato de Prestação de Serviços de </w:t>
        <w:br/>
        <w:t xml:space="preserve">Distribuição Pública de Certificados de </w:t>
        <w:br/>
        <w:t xml:space="preserve">Recebíveis Imobiliários da 37ª Emissão em </w:t>
        <w:br/>
        <w:t xml:space="preserve">Série Única da True Securitizadora S.A.” , a ser </w:t>
        <w:br/>
        <w:t xml:space="preserve">celebrado entre a Emissora, na qualidade de </w:t>
        <w:br/>
        <w:t xml:space="preserve">intermediária líder e a Devedora.  </w:t>
        <w:br/>
        <w:t xml:space="preserve">“Custodiante ” VÓRTX DISTRIBUIDORA DE TÍTULOS E </w:t>
        <w:br/>
        <w:t xml:space="preserve">VALORES MOBILIÁRIOS LTDA. , instituição </w:t>
        <w:br/>
        <w:t xml:space="preserve">financeira, com sede na cidade de São Paulo, </w:t>
        <w:br/>
        <w:t xml:space="preserve">estado de São Paulo, na Rua Gilberto Sabino, </w:t>
        <w:br/>
        <w:t xml:space="preserve">215 – 4º Andar Pinh eiros, CEP 05425 -020, </w:t>
        <w:br/>
        <w:t xml:space="preserve">devidamente inscrito no CNPJ sob o nº </w:t>
        <w:br/>
        <w:t xml:space="preserve">22.610.500/0001 -88 e com seus atos </w:t>
        <w:br/>
        <w:t xml:space="preserve">constitutivos devidamente arquivados perante </w:t>
        <w:br/>
        <w:t xml:space="preserve">JUCESP sob o NIRE nº 35.229.235.874.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6 </w:t>
        <w:br/>
        <w:t xml:space="preserve"> “Coordenador Líder ” É a própria Securitizadora, na qualidade de </w:t>
        <w:br/>
        <w:t xml:space="preserve">distribuidora líder da Oferta.  </w:t>
        <w:br/>
        <w:t xml:space="preserve">“CPF/ME ” Cadastro da Pessoa Física do Ministério da </w:t>
        <w:br/>
        <w:t xml:space="preserve">Economia.  </w:t>
        <w:br/>
        <w:t xml:space="preserve">“Créditos Imobiliários ”  Os créditos imobiliários oriundos das Notas </w:t>
        <w:br/>
        <w:t xml:space="preserve">Comerciais Escriturais e representados pela </w:t>
        <w:br/>
        <w:t xml:space="preserve">CCI emitida de acordo com a Escritura de </w:t>
        <w:br/>
        <w:t xml:space="preserve">Emissão de CCI.  </w:t>
        <w:br/>
        <w:t xml:space="preserve">“CRI”  Os Certificados de Recebíveis Imobiliários da </w:t>
        <w:br/>
        <w:t xml:space="preserve">37ª (trigésima sétima) Emissão, emitidos pela </w:t>
        <w:br/>
        <w:t xml:space="preserve">Emissora com lastro nos Créditos Imobiliários </w:t>
        <w:br/>
        <w:t xml:space="preserve">representados pela CCI, nos termos do artigo </w:t>
        <w:br/>
        <w:t xml:space="preserve">21 da Medida Provisória 1.103 e do artigo 2°, </w:t>
        <w:br/>
        <w:t xml:space="preserve">inciso VI da Resolução C VM 60.  </w:t>
        <w:br/>
        <w:t xml:space="preserve">“CRI em Circulação ”  Para os fins de cálculo dos quóruns de </w:t>
        <w:br/>
        <w:t xml:space="preserve">instalação e de deliberação das Assembleias </w:t>
        <w:br/>
        <w:t xml:space="preserve">Gerais previstos neste Termo de Securitização, </w:t>
        <w:br/>
        <w:t xml:space="preserve">todos os CRI subscritos e integralizados e não </w:t>
        <w:br/>
        <w:t xml:space="preserve">resgatados, excluídos os CRI de que a </w:t>
        <w:br/>
        <w:t xml:space="preserve">Emissora e/o u a Devedora eventualmente </w:t>
        <w:br/>
        <w:t xml:space="preserve">sejam titulares ou possuam em tesouraria, os </w:t>
        <w:br/>
        <w:t xml:space="preserve">que sejam de titularidade de empresas ligadas </w:t>
        <w:br/>
        <w:t xml:space="preserve">à Emissora e/ou à Devedora, ou de fundos de </w:t>
        <w:br/>
        <w:t xml:space="preserve">investimento administrados por empresas </w:t>
        <w:br/>
        <w:t xml:space="preserve">ligadas à Emissora e/ou à Devedora, assim </w:t>
        <w:br/>
        <w:t xml:space="preserve">entendidas e mpresas que sejam subsidiárias, </w:t>
        <w:br/>
        <w:t xml:space="preserve">coligadas, controladas, direta ou indiretamente, </w:t>
        <w:br/>
        <w:t xml:space="preserve">empresas sob controle comum ou qualquer de </w:t>
        <w:br/>
        <w:t xml:space="preserve">seus diretores, conselheiros, acionistas, bem </w:t>
        <w:br/>
        <w:t xml:space="preserve">como seus cônjuges, companheiros, </w:t>
        <w:br/>
        <w:t xml:space="preserve">ascendentes, descendentes e colaterais até o </w:t>
        <w:br/>
        <w:t xml:space="preserve">2º grau . </w:t>
        <w:br/>
        <w:t xml:space="preserve">“CSLL ”  Contribuição Social sobre o Lucro Líquido.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7 </w:t>
        <w:br/>
        <w:t xml:space="preserve"> “CVM ”  Comissão de Valores Mobiliários.  </w:t>
        <w:br/>
        <w:t xml:space="preserve">“Data de Aniversário ” Todo o dia 1º (primeiro) de cada mês.  </w:t>
        <w:br/>
        <w:t xml:space="preserve">“Data de Emissão ”  A data de emissão dos CRI, qual seja, o dia 06 </w:t>
        <w:br/>
        <w:t xml:space="preserve">de julho de 2022.  </w:t>
        <w:br/>
        <w:t xml:space="preserve">“Data de Integralização ”  Qualquer data em que ocorrer a integralização </w:t>
        <w:br/>
        <w:t xml:space="preserve">de CRI pelos Investidores Profissionais.  </w:t>
        <w:br/>
        <w:t xml:space="preserve">“Data de Pagamento dos CRI ”  Significa a data de pagamento dos CRI </w:t>
        <w:br/>
        <w:t xml:space="preserve">especificada na coluna “Data de Pagamento </w:t>
        <w:br/>
        <w:t xml:space="preserve">dos CRI” conforme Anexo II “Tabela de </w:t>
        <w:br/>
        <w:t xml:space="preserve">Amor tização e Remuneração dos CRI” deste </w:t>
        <w:br/>
        <w:t xml:space="preserve">Termo de Securitização.  </w:t>
        <w:br/>
        <w:t xml:space="preserve">“Data de Vencimento ”  A data de vencimento dos CRI, ou seja, 03 de </w:t>
        <w:br/>
        <w:t xml:space="preserve">julho de 2026, observadas as hipóteses de </w:t>
        <w:br/>
        <w:t xml:space="preserve">Resgate Antecipado dos CRI e liquidação do </w:t>
        <w:br/>
        <w:t xml:space="preserve">Patrimônio Separado, previstas neste Termo  de </w:t>
        <w:br/>
        <w:t xml:space="preserve">Securitização.  </w:t>
        <w:br/>
        <w:t xml:space="preserve">“Devedora ” Significa a CAM FERREIRA </w:t>
        <w:br/>
        <w:t xml:space="preserve">EMPREENDIMENTOS EIRELI , empresa </w:t>
        <w:br/>
        <w:t xml:space="preserve">individual de responsabilidade limitada, com </w:t>
        <w:br/>
        <w:t xml:space="preserve">sede na cidade de Salvador, estado da Bahia, </w:t>
        <w:br/>
        <w:t xml:space="preserve">na Avenida Antonio Carlos Magalhães, nº 3213, </w:t>
        <w:br/>
        <w:t xml:space="preserve">Sala 1008, CEP 41800 -700, devidamente </w:t>
        <w:br/>
        <w:t>inscrita no CNPJ/ME sob o nº 03.450.705/0001 -</w:t>
        <w:br/>
        <w:t xml:space="preserve">07 e inscrita na JUCEB sob o NIRE </w:t>
        <w:br/>
        <w:t xml:space="preserve">29600265352.  </w:t>
        <w:br/>
        <w:t xml:space="preserve">“Despesas ”  São as despesas do Patrimônio Separado, </w:t>
        <w:br/>
        <w:t xml:space="preserve">conforme descritas na Cláusula 17.3. </w:t>
        <w:br/>
        <w:t xml:space="preserve">“Despesas Iniciais ”  Conforme descritas na Cláusula 17.3.1. </w:t>
        <w:br/>
        <w:t xml:space="preserve">“Despesas Recorrentes ”  Conforme descritas na Cláusula 17.3.2. </w:t>
        <w:br/>
        <w:t xml:space="preserve">“Dia Útil ” ou “ Dias Úteis ”  Qualquer dia exceto sábad os, domingos ou </w:t>
        <w:br/>
        <w:t xml:space="preserve">feriados declarados nacionais. Quando a </w:t>
        <w:br/>
        <w:t xml:space="preserve">indicação de prazo contado por dia no presente </w:t>
        <w:br/>
        <w:t xml:space="preserve">Termo de Securitização não vier acompanhada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8 </w:t>
        <w:br/>
        <w:t xml:space="preserve"> da indicação de “dia útil”, entende -se que o </w:t>
        <w:br/>
        <w:t xml:space="preserve">prazo é contado em dias corridos.  </w:t>
        <w:br/>
        <w:t xml:space="preserve">“Documentos da Operação ”  Significam, em conjunto: (i) o Termo de </w:t>
        <w:br/>
        <w:t xml:space="preserve">Emissão; (ii) a Escritura de Emissão de CCI; (iii) </w:t>
        <w:br/>
        <w:t xml:space="preserve">os Contratos de Garantia; (iv) o presente Termo </w:t>
        <w:br/>
        <w:t xml:space="preserve">de Securitização; (v) o Contrato de Distribuição; </w:t>
        <w:br/>
        <w:t xml:space="preserve">(vi) a declaração de investidores profissionais </w:t>
        <w:br/>
        <w:t xml:space="preserve">da oferta pública de d istribuição, com esforços </w:t>
        <w:br/>
        <w:t xml:space="preserve">restritos de colocação, dos CRI; (vii) os boletins </w:t>
        <w:br/>
        <w:t xml:space="preserve">de subscrição dos CRI; e (ix) as declarações </w:t>
        <w:br/>
        <w:t xml:space="preserve">exigidas pela Resolução CVM 60 e (x) os </w:t>
        <w:br/>
        <w:t xml:space="preserve">demais documentos relativos à Emissão e à </w:t>
        <w:br/>
        <w:t xml:space="preserve">Oferta Restrita.  </w:t>
        <w:br/>
        <w:t xml:space="preserve">“DOESP ”  Diário Oficial Empresaria l do Estado de São </w:t>
        <w:br/>
        <w:t xml:space="preserve">Paulo.  </w:t>
        <w:br/>
        <w:t xml:space="preserve">“Emissão ”  A presente emissão dos CRI, a qual constitui a </w:t>
        <w:br/>
        <w:t xml:space="preserve">37ª (trigésima sétima) Emissão em Série Única </w:t>
        <w:br/>
        <w:t xml:space="preserve">de Certificados de Recebíveis Imobiliários da </w:t>
        <w:br/>
        <w:t xml:space="preserve">True Securitizadora S.A., objetos do presente </w:t>
        <w:br/>
        <w:t xml:space="preserve">Termo de Securitização.  </w:t>
        <w:br/>
        <w:t xml:space="preserve">“Emisso ra” ou “ Securitizadora ”  TRUE SECURITIZADORA S.A. , acima </w:t>
        <w:br/>
        <w:t xml:space="preserve">qualificada.  </w:t>
        <w:br/>
        <w:t xml:space="preserve">“Empreendimento Imobiliário ”  Significa o empreendimento imobiliário cujo </w:t>
        <w:br/>
        <w:t xml:space="preserve">desenvolvimento será financiado com os </w:t>
        <w:br/>
        <w:t xml:space="preserve">recursos dos CRI, conforme descritos no Termo </w:t>
        <w:br/>
        <w:t xml:space="preserve">de Emissão, conforme descrição constante do </w:t>
        <w:br/>
        <w:t xml:space="preserve">Anexo VIII.  </w:t>
        <w:br/>
        <w:t xml:space="preserve">“Encargos Moratórios ”  Os valores devidos em caso de impontualidade </w:t>
        <w:br/>
        <w:t xml:space="preserve">exclusivamente pela Devedora no pagamento </w:t>
        <w:br/>
        <w:t xml:space="preserve">de quaisquer parcelas dos CRI devidas em </w:t>
        <w:br/>
        <w:t xml:space="preserve">decorrência de atraso no pagamento dos </w:t>
        <w:br/>
        <w:t xml:space="preserve">Créditos Imobiliários  pela Devedora, hipótese </w:t>
        <w:br/>
        <w:t xml:space="preserve">em que serão devidos aos Titulares de CRI os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9 </w:t>
        <w:br/>
        <w:t xml:space="preserve"> encargos moratórios previstos no Termo de </w:t>
        <w:br/>
        <w:t xml:space="preserve">Emissão, independentemente de aviso, </w:t>
        <w:br/>
        <w:t xml:space="preserve">notificação ou interpelação judicial ou </w:t>
        <w:br/>
        <w:t xml:space="preserve">extrajudicial, a saber: (i) multa moratória </w:t>
        <w:br/>
        <w:t xml:space="preserve">convencional, irredutív el e de natureza não </w:t>
        <w:br/>
        <w:t xml:space="preserve">compensatória de 2% (dois por cento) sobre o </w:t>
        <w:br/>
        <w:t xml:space="preserve">valor devido e não pago; e (ii) juros de mora não </w:t>
        <w:br/>
        <w:t xml:space="preserve">compensatórios calculados pro rata temporis </w:t>
        <w:br/>
        <w:t xml:space="preserve">desde a data do inadimplemento até a data do </w:t>
        <w:br/>
        <w:t xml:space="preserve">efetivo pagamento, à taxa de 1% (um por cento) </w:t>
        <w:br/>
        <w:t xml:space="preserve">ao m ês sobre o montante devido e não pago, </w:t>
        <w:br/>
        <w:t xml:space="preserve">independentemente de aviso, notificação ou </w:t>
        <w:br/>
        <w:t xml:space="preserve">interpelação judicial ou extrajudicial, além das </w:t>
        <w:br/>
        <w:t xml:space="preserve">despesas incorridas para cobrança.  </w:t>
        <w:br/>
        <w:t xml:space="preserve">“Escritura de Emissão de CCI ”  O “Instrumento Particular de Emissão de Cédula </w:t>
        <w:br/>
        <w:t xml:space="preserve">de Crédito Imobiliário, sem Garantia Real </w:t>
        <w:br/>
        <w:t xml:space="preserve">Imobiliária, sob a Forma Escritural e Outras </w:t>
        <w:br/>
        <w:t xml:space="preserve">Avenças” , celebrado nesta data entre a </w:t>
        <w:br/>
        <w:t xml:space="preserve">Securitizadora e o Agente Fiduciário, por meio </w:t>
        <w:br/>
        <w:t xml:space="preserve">do qual a CCI foi emitida para representar os </w:t>
        <w:br/>
        <w:t xml:space="preserve">correspondentes Créditos Imobiliários, nos </w:t>
        <w:br/>
        <w:t xml:space="preserve">termo s da Lei 10.931.  </w:t>
        <w:br/>
        <w:t xml:space="preserve">“Escriturador ”  Significa o ITAÚ CORRETORA DE VALORES </w:t>
        <w:br/>
        <w:t xml:space="preserve">S.A., instituição financeira, com sede na Cidade </w:t>
        <w:br/>
        <w:t xml:space="preserve">de São Paulo, Estado de São Paulo, na Avenida </w:t>
        <w:br/>
        <w:t xml:space="preserve">Brigadeiro Faria Lima, nº 3400, 10º andar, </w:t>
        <w:br/>
        <w:t>inscrita no CNPJ/ME sob o nº 61.194.353/0001 -</w:t>
        <w:br/>
        <w:t xml:space="preserve">64, responsável pela escrituração dos CRI da </w:t>
        <w:br/>
        <w:t xml:space="preserve">Emissora.  </w:t>
        <w:br/>
        <w:t xml:space="preserve">“Eventos de Vencimento </w:t>
        <w:br/>
        <w:t xml:space="preserve">Antecipado ”  Os eventos que podem ensejar o vencimento </w:t>
        <w:br/>
        <w:t xml:space="preserve">antecipado automático ou não automático das </w:t>
        <w:br/>
        <w:t xml:space="preserve">Notas Comerciais Escriturais, conforme </w:t>
        <w:br/>
        <w:t xml:space="preserve">previstos nos itens 6.1 .1 e 6.2.1 do Termo de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10 </w:t>
        <w:br/>
        <w:t xml:space="preserve"> Emissão.  </w:t>
        <w:br/>
        <w:t xml:space="preserve">“Eventos de Vencimento </w:t>
        <w:br/>
        <w:t xml:space="preserve">Antecipado Não Automátic o”  Os eventos que podem ensejar o vencimento </w:t>
        <w:br/>
        <w:t xml:space="preserve">antecipado não automático das Notas </w:t>
        <w:br/>
        <w:t xml:space="preserve">Comerciais Escriturais, conforme previstos nos </w:t>
        <w:br/>
        <w:t xml:space="preserve">itens 6.2.1 do Termo de Emissão.  </w:t>
        <w:br/>
        <w:t xml:space="preserve">“Eventos de L iquidação do </w:t>
        <w:br/>
        <w:t xml:space="preserve">Patrimônio Separado ”  Os eventos que poderão ensejar a assunção </w:t>
        <w:br/>
        <w:t xml:space="preserve">imediata da administração do Patrimônio </w:t>
        <w:br/>
        <w:t xml:space="preserve">Separado pelo Agente Fiduciário e a sua </w:t>
        <w:br/>
        <w:t xml:space="preserve">consequente liquidação em favor dos Titulares </w:t>
        <w:br/>
        <w:t xml:space="preserve">de CRI, conforme previstos neste Termo de </w:t>
        <w:br/>
        <w:t xml:space="preserve">Securitizaç ão. </w:t>
        <w:br/>
        <w:t xml:space="preserve">“Fiança ”  Significa a fiança, em garantia das Obrigações </w:t>
        <w:br/>
        <w:t xml:space="preserve">Garantidas e em favor da Emissora, outorgada </w:t>
        <w:br/>
        <w:t xml:space="preserve">pelo Fiador por meio do Termo de Emissão.  </w:t>
        <w:br/>
        <w:t xml:space="preserve">“Fiador ” CARLOS ALBERTO MORAES FERREIRA , </w:t>
        <w:br/>
        <w:t xml:space="preserve">brasileiro, empresário, portador da Cédula de </w:t>
        <w:br/>
        <w:t xml:space="preserve">Identidade RG nº 086143344 – SSP/BA, inscrito </w:t>
        <w:br/>
        <w:t xml:space="preserve">no CPF/ME sob o nº 078.068.255 -68, casado </w:t>
        <w:br/>
        <w:t xml:space="preserve">sob o regime de comunhão parcial de bens com </w:t>
        <w:br/>
        <w:t xml:space="preserve">NADJA SERRÃO FERREIRA , brasileira, </w:t>
        <w:br/>
        <w:t xml:space="preserve">contadora, casada, portadora da Cédula d e </w:t>
        <w:br/>
        <w:t xml:space="preserve">Identidade RG nº 01.561.792 -02, inscrita no </w:t>
        <w:br/>
        <w:t xml:space="preserve">CPF/ME sob o nº 133.601.165 -34  (“Cônjuge ”), </w:t>
        <w:br/>
        <w:t xml:space="preserve">ambos residentes e domiciliados na cidade de </w:t>
        <w:br/>
        <w:t xml:space="preserve">Salvador, Estado da Bahia, na Rua Tenente </w:t>
        <w:br/>
        <w:t xml:space="preserve">Fernando Tuy, nº 135, Sala 1008, Pituba, CEP </w:t>
        <w:br/>
        <w:t xml:space="preserve">41800 -700. </w:t>
        <w:br/>
        <w:t xml:space="preserve">“Garantias ”  Signific a, em conjunto, as Garantias Reais e a </w:t>
        <w:br/>
        <w:t xml:space="preserve">Fiança, conforme definido na Cláusula 11.1 </w:t>
        <w:br/>
        <w:t xml:space="preserve">deste Termo de Securitização.  </w:t>
        <w:br/>
        <w:t xml:space="preserve">“Garantias Reais ”  As garantias descritas nas Cláusulas 11.1, 11.2, </w:t>
        <w:br/>
        <w:t xml:space="preserve">11.3 deste Termo de Securitização.  </w:t>
        <w:br/>
        <w:t xml:space="preserve">“IBGE ”  Instituto Brasileiro de Geograf ia e Estatística.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11 </w:t>
        <w:br/>
        <w:t xml:space="preserve"> “Imóveis ” O Imóvel 1 e o Imóvel 2, quando mencionados </w:t>
        <w:br/>
        <w:t xml:space="preserve">em conjunto.  </w:t>
        <w:br/>
        <w:t xml:space="preserve">“Imóvel 1 ” ou “ Torre 1 ” O imóvel objeto da matrícula nº 79.824, do 3º </w:t>
        <w:br/>
        <w:t xml:space="preserve">Oficial de Registro de Imóveis de Salvador, </w:t>
        <w:br/>
        <w:t xml:space="preserve">Estado da Bahia, no qual será construída a </w:t>
        <w:br/>
        <w:t xml:space="preserve">Torre 1 do Empreendimento Imobiliário.  </w:t>
        <w:br/>
        <w:t xml:space="preserve">“Imóvel 2 ” ou “ Torre 2 ” O imóvel objeto da matrícula nº 13.670, do 3º </w:t>
        <w:br/>
        <w:t xml:space="preserve">Oficial de Registro de Imóveis de Salvador, </w:t>
        <w:br/>
        <w:t xml:space="preserve">Estado da Bahia, no qual será construída a </w:t>
        <w:br/>
        <w:t xml:space="preserve">Torre 2 do Empreendimento Imobiliário.  </w:t>
        <w:br/>
        <w:t xml:space="preserve">“Instrução CVM 476 ”  A Instrução CVM nº 476, de 16 de janeiro de </w:t>
        <w:br/>
        <w:t xml:space="preserve">2009, conforme alterada.  </w:t>
        <w:br/>
        <w:t xml:space="preserve">“Instrução CVM 547 ”  A Instrução CVM nº 547, de 5 de fevereiro de </w:t>
        <w:br/>
        <w:t xml:space="preserve">2014, conforme alterada.  </w:t>
        <w:br/>
        <w:t xml:space="preserve">“Investidores Profissionais ”  Os investidores que atendam às características </w:t>
        <w:br/>
        <w:t xml:space="preserve">de investidor profi ssional, assim definidos nos </w:t>
        <w:br/>
        <w:t xml:space="preserve">termos da Resolução CVM 30.  </w:t>
        <w:br/>
        <w:t xml:space="preserve">“Investidores Qualificados ”  Os investidores que atendam às características </w:t>
        <w:br/>
        <w:t xml:space="preserve">de investidor qualificado, assim definidos nos </w:t>
        <w:br/>
        <w:t xml:space="preserve">termos da Resolução CVM 30.  </w:t>
        <w:br/>
        <w:t xml:space="preserve">“Investidores ”  Os Investidores Qualificados e os Investidores </w:t>
        <w:br/>
        <w:t xml:space="preserve">Profissionais, quando referidos em conjunto.  </w:t>
        <w:br/>
        <w:t xml:space="preserve">“IOF/Câmbio ”  Imposto sobre Operações Financeiras de </w:t>
        <w:br/>
        <w:t xml:space="preserve">Câmbio.  </w:t>
        <w:br/>
        <w:t xml:space="preserve">“IOF/Títulos ”  Imposto sobre Operações Financeiras com </w:t>
        <w:br/>
        <w:t xml:space="preserve">Títulos e Valores Mobiliários.  </w:t>
        <w:br/>
        <w:t xml:space="preserve">“IPCA ”  Índice Nacional de Pre ços ao Consumidor </w:t>
        <w:br/>
        <w:t xml:space="preserve">Amplo – IPCA, divulgado pelo Instituto Brasileiro </w:t>
        <w:br/>
        <w:t xml:space="preserve">de Geografia e Estatística – IBGE.  </w:t>
        <w:br/>
        <w:t xml:space="preserve">“IRPJ ”  Imposto de Renda da Pessoa Jurídica.  </w:t>
        <w:br/>
        <w:t xml:space="preserve">“IRRF ”  Imposto de Renda Retido na Fonte.  </w:t>
        <w:br/>
        <w:t xml:space="preserve">“ISS”  Imposto Sobre Serviços de qualquer natureza.  </w:t>
        <w:br/>
        <w:t xml:space="preserve">“JTF”  Jurisdição de tributação favorecida.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12 </w:t>
        <w:br/>
        <w:t xml:space="preserve"> “JUCEB ” Junta Comercial do Estado da Bahia.  </w:t>
        <w:br/>
        <w:t xml:space="preserve">“JUCESP ”  Junta Comercial do Estado de São Paulo.  </w:t>
        <w:br/>
        <w:t xml:space="preserve">“Lei 10.931 ”  A Lei nº 10.931, de 2 de agosto de 2004, </w:t>
        <w:br/>
        <w:t xml:space="preserve">conforme alterada. “Lei das Sociedades por </w:t>
        <w:br/>
        <w:t xml:space="preserve">Ações” A Lei nº 6.404, de 15 de dezembro de </w:t>
        <w:br/>
        <w:t xml:space="preserve">1976, conforme alterada.  </w:t>
        <w:br/>
        <w:t xml:space="preserve">“Legislação Socioambiental ” As leis, regulamentos e demais normas </w:t>
        <w:br/>
        <w:t xml:space="preserve">ambientais e trabalhistas em vigor, relativa à </w:t>
        <w:br/>
        <w:t xml:space="preserve">saúde e segurança ocupacional, inclusive no </w:t>
        <w:br/>
        <w:t xml:space="preserve">que se refere à inexistência de trabalho infa ntil </w:t>
        <w:br/>
        <w:t xml:space="preserve">e análogo a de escravo, assim como não adotar </w:t>
        <w:br/>
        <w:t xml:space="preserve">ações que incentivem a prostituição, em </w:t>
        <w:br/>
        <w:t xml:space="preserve">especial com relação aos seus projetos e </w:t>
        <w:br/>
        <w:t xml:space="preserve">atividades de qualquer forma beneficiados pela </w:t>
        <w:br/>
        <w:t xml:space="preserve">Oferta Restrita, mantendo, ainda, todas as </w:t>
        <w:br/>
        <w:t xml:space="preserve">licenças ambientais válidas e/ou d ispensas e/ou </w:t>
        <w:br/>
        <w:t xml:space="preserve">protocolo junto às autoridades públicas, </w:t>
        <w:br/>
        <w:t xml:space="preserve">observados os prazos previstos no artigo 18, </w:t>
        <w:br/>
        <w:t xml:space="preserve">§4º, da Resolução do Conselho Nacional do </w:t>
        <w:br/>
        <w:t xml:space="preserve">Meio Ambiente – CONAMA nº 237,  de 19 de </w:t>
        <w:br/>
        <w:t xml:space="preserve">dezembro de 1997 e/ou os prazos definidos </w:t>
        <w:br/>
        <w:t xml:space="preserve">pelos órgãos ambientais das juri sdições em que </w:t>
        <w:br/>
        <w:t xml:space="preserve">a Emissora atue.  </w:t>
        <w:br/>
        <w:t xml:space="preserve">“Medida Provisória 1.103 ”  A Medida Provisória nº 1.103, de 15 de março </w:t>
        <w:br/>
        <w:t xml:space="preserve">de 2022, conforme alterada. “Normas </w:t>
        <w:br/>
        <w:t xml:space="preserve">Anticorrupção” A legislação aplicável emitida </w:t>
        <w:br/>
        <w:t xml:space="preserve">versa sobre atos de corrupção e atos lesivos </w:t>
        <w:br/>
        <w:t xml:space="preserve">contra a administração p ública, na forma do </w:t>
        <w:br/>
        <w:t xml:space="preserve">Decreto -Lei n.º 2.848/1940, pela Lei nº </w:t>
        <w:br/>
        <w:t xml:space="preserve">12.846/2013, pelo US Foreign Corrupt Practices </w:t>
        <w:br/>
        <w:t xml:space="preserve">Act (FCPA) e pelo UK Bribery Act, conforme </w:t>
        <w:br/>
        <w:t xml:space="preserve">aplicáveis. “Notas Comerciais Escriturais” São </w:t>
        <w:br/>
        <w:t xml:space="preserve">as notas comerciais escriturais emitidas pela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13 </w:t>
        <w:br/>
        <w:t xml:space="preserve"> Devedora no â mbito do Termo de Emissão.  </w:t>
        <w:br/>
        <w:t xml:space="preserve">“Obrigações Garantidas ”  Todas as obrigações principais, acessórias e </w:t>
        <w:br/>
        <w:t xml:space="preserve">moratórias, presentes ou futuras, no seu </w:t>
        <w:br/>
        <w:t xml:space="preserve">vencimento original ou antecipado, inclusive </w:t>
        <w:br/>
        <w:t xml:space="preserve">decorrentes dos juros, multas, penalidades e </w:t>
        <w:br/>
        <w:t xml:space="preserve">indenizações relativas às N otas Comerciais </w:t>
        <w:br/>
        <w:t xml:space="preserve">Escriturais, bem como das demais obrigações </w:t>
        <w:br/>
        <w:t xml:space="preserve">assumidas pela Devedora perante a </w:t>
        <w:br/>
        <w:t xml:space="preserve">Securitizadora no âmbito do Termo de Emissão, </w:t>
        <w:br/>
        <w:t xml:space="preserve">em especial, mas sem se limitar, ao Valor </w:t>
        <w:br/>
        <w:t xml:space="preserve">Nominal Unitário ou saldo do Valor Nominal </w:t>
        <w:br/>
        <w:t xml:space="preserve">Unitário, conforme o caso, à Re muneração, ao </w:t>
        <w:br/>
        <w:t xml:space="preserve">Valor do Resgate Antecipado (conforme </w:t>
        <w:br/>
        <w:t xml:space="preserve">definido no Termo de Emissão), ao valor das </w:t>
        <w:br/>
        <w:t xml:space="preserve">Amortizações Extraordinárias Facultativas </w:t>
        <w:br/>
        <w:t xml:space="preserve">(conforme definido no Termo de Emissão) e aos </w:t>
        <w:br/>
        <w:t xml:space="preserve">Encargos Moratórios (conforme definido no </w:t>
        <w:br/>
        <w:t xml:space="preserve">Termo de Emissão); e (b) de to dos os custos e </w:t>
        <w:br/>
        <w:t xml:space="preserve">despesas incorridos e a serem incorridos em </w:t>
        <w:br/>
        <w:t xml:space="preserve">relação à CCI e aos CRI, inclusive, mas não </w:t>
        <w:br/>
        <w:t xml:space="preserve">exclusivamente, para fins de cobrança dos </w:t>
        <w:br/>
        <w:t xml:space="preserve">créditos imobiliários oriundos das CCI e aos CRI </w:t>
        <w:br/>
        <w:t xml:space="preserve">e excussão das Garantias, incluindo penas </w:t>
        <w:br/>
        <w:t xml:space="preserve">convencionais, hono rários advocatícios, custas </w:t>
        <w:br/>
        <w:t xml:space="preserve">e despesas judiciais ou extrajudiciais e tributos, </w:t>
        <w:br/>
        <w:t xml:space="preserve">bem como todo e qualquer custo ou despesa </w:t>
        <w:br/>
        <w:t xml:space="preserve">incorrido pelo Agente Fiduciário dos CRI </w:t>
        <w:br/>
        <w:t xml:space="preserve">(incluindo suas remunerações) e/ou pelos </w:t>
        <w:br/>
        <w:t xml:space="preserve">Titulares de CRI, inclusive no caso de utilização </w:t>
        <w:br/>
        <w:t xml:space="preserve">do Patrimônio Separado para arcar com tais </w:t>
        <w:br/>
        <w:t xml:space="preserve">custos do Patrimônio Separado para arcar com </w:t>
        <w:br/>
        <w:t xml:space="preserve">tais custos, conforme disposto nos Documentos </w:t>
        <w:br/>
        <w:t xml:space="preserve">da Operação.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14 </w:t>
        <w:br/>
        <w:t xml:space="preserve"> “Oferta Restrita ”  A distribuição pública com esforços restritos dos </w:t>
        <w:br/>
        <w:t xml:space="preserve">CRI, realizada nos termos da Instrução CVM  </w:t>
        <w:br/>
        <w:t xml:space="preserve">476, a qual (i) é destinada a Investidores </w:t>
        <w:br/>
        <w:t xml:space="preserve">Profissionais; (ii) será intermediada pelo </w:t>
        <w:br/>
        <w:t xml:space="preserve">Coordenador Líder; e (iii) estará </w:t>
        <w:br/>
        <w:t xml:space="preserve">automaticamente dispensada de registro </w:t>
        <w:br/>
        <w:t xml:space="preserve">perante a CVM.  </w:t>
        <w:br/>
        <w:t xml:space="preserve">“Operação de Securitização ”  A operação de securitização de recebíveis do </w:t>
        <w:br/>
        <w:t xml:space="preserve">imobiliários que resultará na emissão dos CRI </w:t>
        <w:br/>
        <w:t xml:space="preserve">aos quais os Créditos Imobiliários serão </w:t>
        <w:br/>
        <w:t xml:space="preserve">vinculados como lastro.  </w:t>
        <w:br/>
        <w:t xml:space="preserve">“Patrimônio Separado ”  O patrimônio separado constituído em favor dos </w:t>
        <w:br/>
        <w:t xml:space="preserve">Titulares de CRI após a instituição do Regime </w:t>
        <w:br/>
        <w:t xml:space="preserve">Fiduciário pela Emissora, ad ministrado pela </w:t>
        <w:br/>
        <w:t xml:space="preserve">Emissora ou pelo Agente Fiduciário, conforme o </w:t>
        <w:br/>
        <w:t xml:space="preserve">caso, composto (i) pelos créditos decorrentes </w:t>
        <w:br/>
        <w:t xml:space="preserve">dos Créditos Imobiliários representados pela </w:t>
        <w:br/>
        <w:t xml:space="preserve">CCI; (ii) pelos valores que venham a ser </w:t>
        <w:br/>
        <w:t xml:space="preserve">depositados na Conta Centralizadora; e (iii) </w:t>
        <w:br/>
        <w:t xml:space="preserve">pelos respectivo s bens e/ou direitos </w:t>
        <w:br/>
        <w:t xml:space="preserve">decorrentes dos itens (i) e (ii), acima. O </w:t>
        <w:br/>
        <w:t xml:space="preserve">Patrimônio Separado não se confunde com o </w:t>
        <w:br/>
        <w:t xml:space="preserve">patrimônio comum da Emissora e se destina </w:t>
        <w:br/>
        <w:t xml:space="preserve">exclusivamente à liquidação dos CRI, bem </w:t>
        <w:br/>
        <w:t xml:space="preserve">como ao pagamento dos respectivos custos e </w:t>
        <w:br/>
        <w:t xml:space="preserve">obrigações fiscais relac ionadas à Emissão, nos </w:t>
        <w:br/>
        <w:t xml:space="preserve">termos deste Termo de Securitização e do </w:t>
        <w:br/>
        <w:t xml:space="preserve">artigo 26 da Medida Provisória 1.103.  </w:t>
        <w:br/>
        <w:t xml:space="preserve">“PIS”  Contribuição ao Programa de Integração Social.  </w:t>
        <w:br/>
        <w:t xml:space="preserve">“Preço de Integralização ”  Na Primeira Data de Integralização, o Valor </w:t>
        <w:br/>
        <w:t xml:space="preserve">Nominal Unitário de cada CR I; e após a Primeira </w:t>
        <w:br/>
        <w:t xml:space="preserve">Data de Integralização, o montante </w:t>
        <w:br/>
        <w:t xml:space="preserve">correspondente ao Valor Nominal Unitário,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15 </w:t>
        <w:br/>
        <w:t xml:space="preserve"> acrescido da respectiva Remuneração pro rata </w:t>
        <w:br/>
        <w:t xml:space="preserve">temporis  desde a Primeira Data de </w:t>
        <w:br/>
        <w:t xml:space="preserve">Integralização até a data da efetiva </w:t>
        <w:br/>
        <w:t xml:space="preserve">integralização, nos termos da Cláusula 6 d o </w:t>
        <w:br/>
        <w:t xml:space="preserve">presente Termo de Securitização.  </w:t>
        <w:br/>
        <w:t xml:space="preserve">“Preço de Integralização das </w:t>
        <w:br/>
        <w:t xml:space="preserve">Notas Comerciais Escriturais ”  O valor a ser pago pela Securitizadora como </w:t>
        <w:br/>
        <w:t xml:space="preserve">contrapartida à subscrição e integralização das </w:t>
        <w:br/>
        <w:t xml:space="preserve">Notas Comerciais Escriturais, corresponde ao </w:t>
        <w:br/>
        <w:t xml:space="preserve">valor nominal unitário das Notas Comerciais </w:t>
        <w:br/>
        <w:t xml:space="preserve">Escriturais.  </w:t>
        <w:br/>
        <w:t xml:space="preserve">“Primeira Data de Integralização ”  A primeira data em que ocorrer a integralização </w:t>
        <w:br/>
        <w:t xml:space="preserve">dos CRI.  </w:t>
        <w:br/>
        <w:t xml:space="preserve">“Regime Fiduciário ”  O regime fiduciário estabelecido em favor dos </w:t>
        <w:br/>
        <w:t xml:space="preserve">Titulares de CRI, a ser instituído sobre o </w:t>
        <w:br/>
        <w:t xml:space="preserve">Patrimônio Separad o, na forma do artigo 24 da </w:t>
        <w:br/>
        <w:t xml:space="preserve">Medida Provisória 1.103.  </w:t>
        <w:br/>
        <w:t xml:space="preserve">“Remuneração”  Tem o significado atribuído na Cláusula 8.3 </w:t>
        <w:br/>
        <w:t xml:space="preserve">abaixo.  </w:t>
        <w:br/>
        <w:t xml:space="preserve">“Resgate Antecipado ”  O resgate antecipado dos CRI vinculados ao </w:t>
        <w:br/>
        <w:t xml:space="preserve">presente Termo de Securitização, nos termos </w:t>
        <w:br/>
        <w:t xml:space="preserve">da Cláusula 10.3 deste Termo de Securitização.  </w:t>
        <w:br/>
        <w:t xml:space="preserve">“Resolução CVM 17 ”  A Resolução CVM N° 17, de 9 de fevereiro de </w:t>
        <w:br/>
        <w:t xml:space="preserve">2021, conforme alterada.  </w:t>
        <w:br/>
        <w:t xml:space="preserve">“Resolução CVM 30 ”  A Resolução  CVM N° 30, de 11 de maio de </w:t>
        <w:br/>
        <w:t xml:space="preserve">2021, conforme alterada.  </w:t>
        <w:br/>
        <w:t xml:space="preserve">“Resolução CVM 60 ”  A Resolução CVM N° 60, de 23 de dezembro de </w:t>
        <w:br/>
        <w:t xml:space="preserve">2021, conforme alterada.  </w:t>
        <w:br/>
        <w:t xml:space="preserve">“RFB”  Receita Federal do Brasil.  </w:t>
        <w:br/>
        <w:t xml:space="preserve">“Servicer ” MAXIMUS SERVICER ASSESSORIA E </w:t>
        <w:br/>
        <w:t xml:space="preserve">CONSULTORIA EM CRÉDITO IMOBILIÁRIO </w:t>
        <w:br/>
        <w:t xml:space="preserve">LTDA ., sociedade empresária limitada, com </w:t>
        <w:br/>
        <w:t xml:space="preserve">sede na Cidade de São Paulo, Estado de São </w:t>
        <w:br/>
        <w:t xml:space="preserve">Paulo, na Avenida Santo Amaro, 48, 1º andar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16 </w:t>
        <w:br/>
        <w:t xml:space="preserve"> conjunto 11, Itaim Bibi, CEP 04506 -000, </w:t>
        <w:br/>
        <w:t xml:space="preserve">devidamente inscrita no CNPJ/ME </w:t>
        <w:br/>
        <w:t xml:space="preserve">27.894.972/0001 -23 e com seus atos </w:t>
        <w:br/>
        <w:t xml:space="preserve">constitutivos arquiv ados perante a JUCESP sob </w:t>
        <w:br/>
        <w:t xml:space="preserve">o NIRE nº 35.230.612.473;  </w:t>
        <w:br/>
        <w:t xml:space="preserve">“Taxa de Administração ”  A taxa mensal que a Emissora fará jus, pela </w:t>
        <w:br/>
        <w:t xml:space="preserve">administração do Patrimônio Separado, no valor </w:t>
        <w:br/>
        <w:t xml:space="preserve">de R$ 4.500,00 (quatro mil e quinhentos reais), </w:t>
        <w:br/>
        <w:t xml:space="preserve">acrescida dos seguintes impostos: ISS, CSLL, </w:t>
        <w:br/>
        <w:t xml:space="preserve">PIS, COFINS, IRRF e quaisquer outros tributos </w:t>
        <w:br/>
        <w:t xml:space="preserve">que venham a incidir sobre a remuneração da </w:t>
        <w:br/>
        <w:t xml:space="preserve">Securitizadora, atualizada anualmente pelo </w:t>
        <w:br/>
        <w:t xml:space="preserve">IPCA, desde a Data de Emissão, calculada pro </w:t>
        <w:br/>
        <w:t xml:space="preserve">rata die, se necessário.  </w:t>
        <w:br/>
        <w:t xml:space="preserve">“Taxa Substitutiva ”  O novo parâmetro de remuneração a ser </w:t>
        <w:br/>
        <w:t xml:space="preserve">aplicado, no caso de extinção, indisponibilidade </w:t>
        <w:br/>
        <w:t xml:space="preserve">temporária ou ausência de apuração do IPCA, </w:t>
        <w:br/>
        <w:t xml:space="preserve">ou, ainda, no caso de sua extinção ou </w:t>
        <w:br/>
        <w:t xml:space="preserve">impossibilidade de sua aplicação por imposição </w:t>
        <w:br/>
        <w:t xml:space="preserve">legal ou determinação judicial.  </w:t>
        <w:br/>
        <w:t xml:space="preserve">“Termo de Emis são”  O “Termo da 1ª (Primeira) Emissão de Notas </w:t>
        <w:br/>
        <w:t xml:space="preserve">Comerciais Escriturais, em Série Única, com </w:t>
        <w:br/>
        <w:t xml:space="preserve">Garantia Real, com Garantia Adicional </w:t>
        <w:br/>
        <w:t xml:space="preserve">Fidejussória, para Colocação Privada, da CAM </w:t>
        <w:br/>
        <w:t xml:space="preserve">Ferreira Empreendimentos EIRELI” . </w:t>
        <w:br/>
        <w:t xml:space="preserve">“Termo ” ou “ Termo de </w:t>
        <w:br/>
        <w:t xml:space="preserve">Securitização ”  O presen te Termo de Securitização de Créditos </w:t>
        <w:br/>
        <w:t xml:space="preserve">Imobiliários da 37ª (trigésima sétima) Emissão </w:t>
        <w:br/>
        <w:t xml:space="preserve">em Série Única de Certificados de Recebíveis </w:t>
        <w:br/>
        <w:t xml:space="preserve">Imobiliários da True Securitizadora S.A.  </w:t>
        <w:br/>
        <w:t xml:space="preserve">“Titulares de CRI ”  Os Investidores que tenham subscrito e </w:t>
        <w:br/>
        <w:t xml:space="preserve">integralizado os CRI no â mbito da Oferta </w:t>
        <w:br/>
        <w:t xml:space="preserve">Restrita ou qualquer outro investidor que venha </w:t>
        <w:br/>
        <w:t xml:space="preserve">a ser titular de CRI.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17 </w:t>
        <w:br/>
        <w:t xml:space="preserve"> “Valor Nominal Unitário ”  O valor nominal unitário de cada CRI, na Data </w:t>
        <w:br/>
        <w:t xml:space="preserve">de Emissão, qual seja R$ 1.000,00000000 (mil </w:t>
        <w:br/>
        <w:t xml:space="preserve">reais).  </w:t>
        <w:br/>
        <w:t xml:space="preserve"> </w:t>
        <w:br/>
        <w:t xml:space="preserve">2. CLÁUSULA SEGUNDA  – OBJETO E DOS CRÉDITOS I MOBILIÁRIO S </w:t>
        <w:br/>
        <w:t xml:space="preserve"> </w:t>
        <w:br/>
        <w:t xml:space="preserve">2.1. Vinculação dos Créditos Imobiliários aos CRI : A Emissora realiza, neste ato, </w:t>
        <w:br/>
        <w:t xml:space="preserve">em caráter irrevogável e irretratável, a vinculação da totalidade dos Créditos </w:t>
        <w:br/>
        <w:t xml:space="preserve">Imobiliários, representados pela CCI e com características descritas no Anexo I ao </w:t>
        <w:br/>
        <w:t xml:space="preserve">presente Termo de Securitização, aos CRI da 37ª (trigésima sé tima) Emissão  em </w:t>
        <w:br/>
        <w:t xml:space="preserve">Série Única , conforme as características descritas na Cláusula 4.2 deste Termo de </w:t>
        <w:br/>
        <w:t xml:space="preserve">Securitização.  </w:t>
        <w:br/>
        <w:t xml:space="preserve"> </w:t>
        <w:br/>
        <w:t xml:space="preserve">2.1.1.  Origem dos Créditos Imobiliários : A CCI, representativa dos Créditos </w:t>
        <w:br/>
        <w:t xml:space="preserve">Imobiliários, foi emitida pela Securitizadora, sob a forma escritural, n os termos </w:t>
        <w:br/>
        <w:t xml:space="preserve">da Lei 10.931 e da Escritura de Emissão de CCI.  </w:t>
        <w:br/>
        <w:t xml:space="preserve"> </w:t>
        <w:br/>
        <w:t xml:space="preserve">2.1.2.  Classificação dos CRI : Para fins das Regras e Procedimentos para a </w:t>
        <w:br/>
        <w:t xml:space="preserve">Classificação CRI divulgado pela ANBIMA, os CRI são classificados como </w:t>
        <w:br/>
        <w:t xml:space="preserve">híbridos.  </w:t>
        <w:br/>
        <w:t xml:space="preserve"> </w:t>
        <w:br/>
        <w:t xml:space="preserve">2.2. Valor nominal total dos Créditos Imobiliários na Data de Emissão : A Emissora </w:t>
        <w:br/>
        <w:t xml:space="preserve">declara que foram vinculados, pelo presente Termo de Securitização, os Créditos </w:t>
        <w:br/>
        <w:t xml:space="preserve">Imobiliários representados pela CCI, com valor nominal total de até R$ 40.000.000,00 </w:t>
        <w:br/>
        <w:t xml:space="preserve">(quarenta milhões de reais), na Data de Emissão.  </w:t>
        <w:br/>
        <w:t xml:space="preserve"> </w:t>
        <w:br/>
        <w:t xml:space="preserve">2.3. Formaliza ção da Aquisição dos Créditos Imobiliários pela Emissora : Os </w:t>
        <w:br/>
        <w:t xml:space="preserve">Créditos Imobiliários são decorrentes da subscrição e integralização das Notas </w:t>
        <w:br/>
        <w:t xml:space="preserve">Comerciais Escriturais, pela Emissora, por meio da assinatura do Boletim de </w:t>
        <w:br/>
        <w:t xml:space="preserve">Subscrição das Notas Comerciais Escritur ais, após verificação e atendimento das </w:t>
        <w:br/>
        <w:t xml:space="preserve">condições previstas no Termo de Emissão e no Boletim de Subscrição das Notas </w:t>
        <w:br/>
        <w:t xml:space="preserve">Comerciais Escriturais.  </w:t>
        <w:br/>
        <w:t xml:space="preserve"> </w:t>
        <w:br/>
        <w:t xml:space="preserve">2.3.1.  A subscrição e integralização das Notas Comerciais Escriturais pela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18 </w:t>
        <w:br/>
        <w:t xml:space="preserve"> Emissora serão realizadas à vista, em moeda c orrente nacional, pelo Preço </w:t>
        <w:br/>
        <w:t xml:space="preserve">de Integralização das Notas Comerciais Escriturais, nos termos do Termo de </w:t>
        <w:br/>
        <w:t xml:space="preserve">Emissão.  </w:t>
        <w:br/>
        <w:t xml:space="preserve"> </w:t>
        <w:br/>
        <w:t xml:space="preserve">2.3.2.  Os pagamentos recebidos relativos aos Créditos Imobiliários serão </w:t>
        <w:br/>
        <w:t xml:space="preserve">computados e integrarão o lastro dos CRI até sua integral liquidação. Todos  </w:t>
        <w:br/>
        <w:t xml:space="preserve">e quaisquer recursos relativos aos pagamentos dos Créditos Imobiliários </w:t>
        <w:br/>
        <w:t xml:space="preserve">estão expressamente vinculados aos CRI, por força do Regime Fiduciário </w:t>
        <w:br/>
        <w:t xml:space="preserve">constituído pela Securitizadora, em conformidade com o presente Termo de </w:t>
        <w:br/>
        <w:t xml:space="preserve">Securitização, não estando sujeitos a q ualquer tipo de retenção, desconto ou </w:t>
        <w:br/>
        <w:t xml:space="preserve">compensação com ou em decorrência de outras obrigações da </w:t>
        <w:br/>
        <w:t xml:space="preserve">Securitizadora. Neste sentido, os Créditos Imobiliários:  </w:t>
        <w:br/>
        <w:t xml:space="preserve"> </w:t>
        <w:br/>
        <w:t xml:space="preserve">(i) constituem Patrimônio Separado, não se confundindo com o </w:t>
        <w:br/>
        <w:t xml:space="preserve">patrimônio comum da Securitizadora em nenhum a hipótese;  </w:t>
        <w:br/>
        <w:t xml:space="preserve"> </w:t>
        <w:br/>
        <w:t xml:space="preserve">(ii) permanecerão segregados do patrimônio comum da </w:t>
        <w:br/>
        <w:t xml:space="preserve">Securitizadora até o pagamento integral da totalidade dos CRI;  </w:t>
        <w:br/>
        <w:t xml:space="preserve"> </w:t>
        <w:br/>
        <w:t xml:space="preserve">(iii) destinam -se exclusivamente ao pagamento dos CRI e dos </w:t>
        <w:br/>
        <w:t xml:space="preserve">custos da administração do Patrimônio Separado nos termos deste </w:t>
        <w:br/>
        <w:t xml:space="preserve">Termo de Securitização;   </w:t>
        <w:br/>
        <w:t xml:space="preserve"> </w:t>
        <w:br/>
        <w:t xml:space="preserve">(iv) estão isentos e imunes de qualquer ação ou execução </w:t>
        <w:br/>
        <w:t xml:space="preserve">promovida por credores da Securitizadora, por mais privilegiados que </w:t>
        <w:br/>
        <w:t xml:space="preserve">sejam, sem prejuízo do disposto no fator de risco “Decisões judiciais </w:t>
        <w:br/>
        <w:t xml:space="preserve">sobre a Medida Provisória nº 2.158 -35 podem comp rometer os </w:t>
        <w:br/>
        <w:t xml:space="preserve">regimes fiduciários sobre os créditos de certificados de recebíveis </w:t>
        <w:br/>
        <w:t xml:space="preserve">imobiliários” constante deste Termo de Securitização;  </w:t>
        <w:br/>
        <w:t xml:space="preserve"> </w:t>
        <w:br/>
        <w:t xml:space="preserve">(v) não podem ser utilizados na prestação de garantias e não </w:t>
        <w:br/>
        <w:t xml:space="preserve">podem ser excutidos por quaisquer credores da Securitizadora, po r </w:t>
        <w:br/>
        <w:t xml:space="preserve">mais privilegiados que sejam; e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19 </w:t>
        <w:br/>
        <w:t xml:space="preserve"> (vi) somente respondem pelas obrigações decorrentes dos CRI.  </w:t>
        <w:br/>
        <w:t xml:space="preserve"> </w:t>
        <w:br/>
        <w:t xml:space="preserve">2.4. Caso a Devedora não cumpra com todas as Condições Precedentes </w:t>
        <w:br/>
        <w:t xml:space="preserve">necessárias à liberação dos recursos pela Securitizadora no prazo de até 90 (noventa) </w:t>
        <w:br/>
        <w:t xml:space="preserve">dias, contados da Data de E missão , prorrogáveis por igual período a exclusivo critério </w:t>
        <w:br/>
        <w:t xml:space="preserve">da Emissora, será decretado vencimento antecipado das Notas Comerciais  e a </w:t>
        <w:br/>
        <w:t xml:space="preserve">Securitizadora utilizará a totalidade dos recursos existentes na Conta Centraliza dora </w:t>
        <w:br/>
        <w:t xml:space="preserve">para fazer frente ao resgate integral  dos CRI  e ao pagamento de todas as despesas </w:t>
        <w:br/>
        <w:t xml:space="preserve">decorrentes . Caso os recursos existentes na Conta Centralizadora não sejam </w:t>
        <w:br/>
        <w:t xml:space="preserve">suficientes para fazer frente ao resgate da integralidade dos CRI  e ao pagamento de </w:t>
        <w:br/>
        <w:t xml:space="preserve">todas as d espesas decorrentes , a Devedora deverá arcar com a diferença necessária </w:t>
        <w:br/>
        <w:t xml:space="preserve">à efetivação de referido resgate  e ao pagamento de todas as despesas decorrentes . </w:t>
        <w:br/>
        <w:t xml:space="preserve"> </w:t>
        <w:br/>
        <w:t xml:space="preserve">2.5. Níveis de Concentração dos Créditos Imobiliários do Patrimônio Separado . Os </w:t>
        <w:br/>
        <w:t xml:space="preserve">Créditos Imobiliários são  concentrados na Devedora.  </w:t>
        <w:br/>
        <w:t xml:space="preserve"> </w:t>
        <w:br/>
        <w:t xml:space="preserve">3. CLÁUSULA TERCEIRA  – ADMINISTRAÇÃO, DA CUSTÓDIA E COBRANÇA DOS </w:t>
        <w:br/>
        <w:t xml:space="preserve">CRÉDITOS  </w:t>
        <w:br/>
        <w:t xml:space="preserve"> </w:t>
        <w:br/>
        <w:t xml:space="preserve">3.1. Administração : A Emissora será a única e exclusiva responsável pela </w:t>
        <w:br/>
        <w:t xml:space="preserve">administração e cobrança da totalidade dos Créditos Imobiliários, observado que, nos </w:t>
        <w:br/>
        <w:t xml:space="preserve">termos do artigo 12 da Resolução CVM 17, em caso de inadimplemento nos </w:t>
        <w:br/>
        <w:t xml:space="preserve">pagamentos relativos aos CRI, o Agente Fiduciário deverá realizar os procedimentos </w:t>
        <w:br/>
        <w:t xml:space="preserve">de execução dos Créditos Imobiliários.  </w:t>
        <w:br/>
        <w:t xml:space="preserve"> </w:t>
        <w:br/>
        <w:t xml:space="preserve">3.2. Custódia : O Custodiante será responsável pela custódia dos Doc umentos da </w:t>
        <w:br/>
        <w:t xml:space="preserve">Operação  até a Data de Vencimento ou até a data de liquidação total do Patrimônio </w:t>
        <w:br/>
        <w:t xml:space="preserve">Separado.  </w:t>
        <w:br/>
        <w:t xml:space="preserve"> </w:t>
        <w:br/>
        <w:t xml:space="preserve">3.2.1.  A instituição custodiante é a VÓRTX DISTRIBUIDORA DE TÍTULOS </w:t>
        <w:br/>
        <w:t xml:space="preserve">E VALORES MOBILIÁRIOS S.A. , acima qualificada.  </w:t>
        <w:br/>
        <w:t xml:space="preserve"> </w:t>
        <w:br/>
        <w:t xml:space="preserve">3.2.2.  Este Termo de Securitização e a Escritura de Emissão de CCI </w:t>
        <w:br/>
        <w:t xml:space="preserve">deverão ser mantidos pelo Custodiante, que será fiel depositário com as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20 </w:t>
        <w:br/>
        <w:t xml:space="preserve"> funções de: (i) receber via digital dos referidos documentos, os quais </w:t>
        <w:br/>
        <w:t xml:space="preserve">evidenciam a existência dos Créditos Imobiliários; (ii) fazer a custódia dos </w:t>
        <w:br/>
        <w:t xml:space="preserve">referidos  document os até a Data de Vencimento ou a data de liquidação total </w:t>
        <w:br/>
        <w:t xml:space="preserve">do Patrimônio Separado; e (iii) diligenciar para que referidos documentos </w:t>
        <w:br/>
        <w:t xml:space="preserve">sejam mantidos, às suas expensas, atualizados e em perfeita ordem.  </w:t>
        <w:br/>
        <w:t xml:space="preserve"> </w:t>
        <w:br/>
        <w:t xml:space="preserve">3.2.3.  A atuação da Instituição Custodiante limitar -se-á, tão somente, a </w:t>
        <w:br/>
        <w:t xml:space="preserve">verificar o preenchimento dos requisitos formais relacionados aos documentos </w:t>
        <w:br/>
        <w:t xml:space="preserve">recebidos, nos termos da legislação vigente. A Instituição Custodiante do </w:t>
        <w:br/>
        <w:t xml:space="preserve">Lastro não será responsável por verificar a suficiência, validade, qualidade, </w:t>
        <w:br/>
        <w:t xml:space="preserve">veracidade ou co mpletude das informações técnicas e financeiras constantes </w:t>
        <w:br/>
        <w:t xml:space="preserve">de qualquer documento que lhe seja enviado, inclusive com o fim de informar, </w:t>
        <w:br/>
        <w:t xml:space="preserve">complementar, esclarecer, retificar ou ratificar as informações dos </w:t>
        <w:br/>
        <w:t xml:space="preserve">documentos recebidos.  </w:t>
        <w:br/>
        <w:t xml:space="preserve"> </w:t>
        <w:br/>
        <w:t xml:space="preserve">3.2.4.  A Escritura de Emissão de CCI  encontra -se devidamente custodiada </w:t>
        <w:br/>
        <w:t xml:space="preserve">junto ao Custodiante, nos termos do § 4º do artigo 18 da Lei 10.931.  </w:t>
        <w:br/>
        <w:t xml:space="preserve"> </w:t>
        <w:br/>
        <w:t xml:space="preserve">3.3. Procedimentos de Administração, de Cobrança e de Pagamento : O </w:t>
        <w:br/>
        <w:t xml:space="preserve">pagamento dos Créditos Imobiliários deverá ocorrer nas respectivas datas de </w:t>
        <w:br/>
        <w:t xml:space="preserve">pagamento d os Créditos Imobiliários previstas no Termo de Emissão, conforme o </w:t>
        <w:br/>
        <w:t xml:space="preserve">caso.  </w:t>
        <w:br/>
        <w:t xml:space="preserve"> </w:t>
        <w:br/>
        <w:t xml:space="preserve">3.3.1.  Até a quitação integral das Obrigações Garantidas, a Emissora </w:t>
        <w:br/>
        <w:t xml:space="preserve">obriga -se a manter os Créditos Imobiliários e a Conta Centralizadora, bem </w:t>
        <w:br/>
        <w:t xml:space="preserve">como todos os direitos, bens e pagamentos, a qualquer título, deles </w:t>
        <w:br/>
        <w:t xml:space="preserve">decorrentes, agrupados no Patrimônio Separado, const ituídos especialmente </w:t>
        <w:br/>
        <w:t xml:space="preserve">para esta finalidade, na forma descrita no presente Termo de Securitização.  </w:t>
        <w:br/>
        <w:t xml:space="preserve"> </w:t>
        <w:br/>
        <w:t xml:space="preserve">3.3.2.  Conforme definido no Termo de Emissão, quaisquer recursos </w:t>
        <w:br/>
        <w:t xml:space="preserve">relativos ao pagamento dos Créditos Imobiliários em razão do cumprimento </w:t>
        <w:br/>
        <w:t xml:space="preserve">das obrigações pecuniárias assumidas pela Devedora deverão ser </w:t>
        <w:br/>
        <w:t xml:space="preserve">depositados na Conta Centralizadora até as respectivas datas d e pagamento. </w:t>
        <w:br/>
        <w:t xml:space="preserve">Caso a Emissora não recepcione os recursos na Conta Centralizadora até 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21 </w:t>
        <w:br/>
        <w:t xml:space="preserve"> referido horário, a Emissora estará isenta de quaisquer penalidades em razão </w:t>
        <w:br/>
        <w:t xml:space="preserve">do descumprimento de obrigações a ela imputadas referentes ao não </w:t>
        <w:br/>
        <w:t xml:space="preserve">cumprimento do prazo acima previsto, sendo que a Devedora se </w:t>
        <w:br/>
        <w:t xml:space="preserve">responsabiliza pelo não cumprimento destas obrigações pecuniárias, sendo </w:t>
        <w:br/>
        <w:t xml:space="preserve">certo que os Encargos Moratórios devidos à Emissora serão repassados aos </w:t>
        <w:br/>
        <w:t xml:space="preserve">Titulares de CRI, conforme pagos pela Devedora à Emissora.  </w:t>
        <w:br/>
        <w:t xml:space="preserve"> </w:t>
        <w:br/>
        <w:t xml:space="preserve">3.3.3.  As atribuições d e controle e cobrança dos Créditos Imobiliários em </w:t>
        <w:br/>
        <w:t xml:space="preserve">caso de inadimplências, perdas ou liquidação da Devedora caberá à </w:t>
        <w:br/>
        <w:t xml:space="preserve">Emissora, conforme procedimentos previstos na legislação aplicável, desde </w:t>
        <w:br/>
        <w:t xml:space="preserve">que aprovado dessa forma em Assembleia. Adicionalmente, nos termo s do </w:t>
        <w:br/>
        <w:t xml:space="preserve">artigo 12 da Resolução CVM 17, no caso de inadimplemento nos pagamentos </w:t>
        <w:br/>
        <w:t xml:space="preserve">relativos aos CRI, o Agente Fiduciário deverá realizar os procedimentos de </w:t>
        <w:br/>
        <w:t xml:space="preserve">execução dos Créditos Imobiliários, incluindo, sem limitação, a excussão das </w:t>
        <w:br/>
        <w:t xml:space="preserve">Garantias, de modo a garant ir a satisfação do crédito dos Titulares de CRI. Os </w:t>
        <w:br/>
        <w:t xml:space="preserve">recursos obtidos com o recebimento e cobrança dos créditos serão </w:t>
        <w:br/>
        <w:t xml:space="preserve">depositados diretamente na Conta Centralizadora, sem ordem de preferência </w:t>
        <w:br/>
        <w:t xml:space="preserve">ou subordinação entre si, permanecendo segregados de outros recur sos. </w:t>
        <w:br/>
        <w:t xml:space="preserve"> </w:t>
        <w:br/>
        <w:t xml:space="preserve">4. CLÁUSULA QUARTA  – CARACTERÍSTICAS DA EMISSÃO  </w:t>
        <w:br/>
        <w:t xml:space="preserve"> </w:t>
        <w:br/>
        <w:t xml:space="preserve">4.1. Características dos Créditos Imobiliários : Os Créditos Imobiliários, </w:t>
        <w:br/>
        <w:t xml:space="preserve">representados pela CCI, contam com as seguintes características:  </w:t>
        <w:br/>
        <w:t xml:space="preserve"> </w:t>
        <w:br/>
        <w:t xml:space="preserve">(i) Emissora da CCI : Securitizadora ; </w:t>
        <w:br/>
        <w:t xml:space="preserve"> </w:t>
        <w:br/>
        <w:t xml:space="preserve">(ii) Devedora dos Créditos Imobiliários : Devedora, no caso dos Créditos </w:t>
        <w:br/>
        <w:t xml:space="preserve">Imobiliários oriundos do Termo de Emissão;  </w:t>
        <w:br/>
        <w:t xml:space="preserve"> </w:t>
        <w:br/>
        <w:t xml:space="preserve">(iii) Imóveis a que estejam vinculados : Os Créditos Imobiliários estão </w:t>
        <w:br/>
        <w:t xml:space="preserve">vinculados aos Imóveis, os quais se encontram descritos no Termo de </w:t>
        <w:br/>
        <w:t xml:space="preserve">Emissão;  </w:t>
        <w:br/>
        <w:t xml:space="preserve"> </w:t>
        <w:br/>
        <w:t xml:space="preserve">(iv) Matrículas do s Imóveis : São as matrículas indicadas no Termo de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22 </w:t>
        <w:br/>
        <w:t xml:space="preserve"> Emissão;  </w:t>
        <w:br/>
        <w:t xml:space="preserve"> </w:t>
        <w:br/>
        <w:t xml:space="preserve">(v) Situação do Registro : Os Imóve is estão devidamente formalizado e </w:t>
        <w:br/>
        <w:t xml:space="preserve">registrado na respectiva matrícula;  </w:t>
        <w:br/>
        <w:t xml:space="preserve"> </w:t>
        <w:br/>
        <w:t xml:space="preserve">(vi) Valor Total dos Créditos Imobiliários : O valor total dos Créditos </w:t>
        <w:br/>
        <w:t xml:space="preserve">Imobiliários, na Data de Emissão, equivale a até R$ 40.000.000,00 (quarenta </w:t>
        <w:br/>
        <w:t xml:space="preserve">milhões de reais);  </w:t>
        <w:br/>
        <w:t xml:space="preserve"> </w:t>
        <w:br/>
        <w:t xml:space="preserve">(vii) Correção Monetária : O Valor Nominal Unitário das Notas Come rciais </w:t>
        <w:br/>
        <w:t xml:space="preserve">Escriturais será atualizado mensalmente, pela variação do IPCA, calculado </w:t>
        <w:br/>
        <w:t xml:space="preserve">conforme previsto no Termo de Emissão ;  </w:t>
        <w:br/>
        <w:t xml:space="preserve"> </w:t>
        <w:br/>
        <w:t xml:space="preserve">(viii) Remuneração dos Créditos Imobiliários : A remuneração incidente </w:t>
        <w:br/>
        <w:t xml:space="preserve">sobre os Créditos Imobiliários será a mesma Remuneração dos CRI.  </w:t>
        <w:br/>
        <w:t xml:space="preserve"> </w:t>
        <w:br/>
        <w:t xml:space="preserve">4.2. Identificação dos CRI : Os CRI objeto da presente Emissão, cujo lastro será </w:t>
        <w:br/>
        <w:t xml:space="preserve">constituído pelos Créditos Imobiliários representados pela CCI, conforme previsto </w:t>
        <w:br/>
        <w:t xml:space="preserve">neste Termo de Securitização, possuem as seguintes características:  </w:t>
        <w:br/>
        <w:t xml:space="preserve"> </w:t>
        <w:br/>
        <w:t xml:space="preserve">(i) Emissão : Esta é a 37ª (trigésima s étima ) emissão em Série Única de </w:t>
        <w:br/>
        <w:t xml:space="preserve">CRI da Emissora.  </w:t>
        <w:br/>
        <w:t xml:space="preserve"> </w:t>
        <w:br/>
        <w:t xml:space="preserve">(ii) Série : Série Única .  </w:t>
        <w:br/>
        <w:t xml:space="preserve"> </w:t>
        <w:br/>
        <w:t xml:space="preserve">(iii) Quantidade de CRI : A quantidade de CRI emitidos é de até 40.000 </w:t>
        <w:br/>
        <w:t xml:space="preserve">(quarenta mil) CRI.  </w:t>
        <w:br/>
        <w:t xml:space="preserve"> </w:t>
        <w:br/>
        <w:t xml:space="preserve">(iv) Valor Total dos CRI : O valor total dos CRI, na Data de Emissão, </w:t>
        <w:br/>
        <w:t xml:space="preserve">equivale a até R$ 40.000.000,00 (quarenta milhões de reais) , observada a </w:t>
        <w:br/>
        <w:t xml:space="preserve">possibilidade de distribuição parcial dos CRI, nos termos da Cláusula 5.3 </w:t>
        <w:br/>
        <w:t xml:space="preserve">abaixo ;  </w:t>
        <w:br/>
        <w:t xml:space="preserve"> </w:t>
        <w:br/>
        <w:t xml:space="preserve">(v) Correção Monetária : O Valor Nominal Unitário dos CRI o u o saldo do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23 </w:t>
        <w:br/>
        <w:t xml:space="preserve"> Valor Nominal Unitário dos CRI, conforme aplicável, será atualizado </w:t>
        <w:br/>
        <w:t xml:space="preserve">mensalmente pela variação acumulada do IPCA ;  </w:t>
        <w:br/>
        <w:t xml:space="preserve"> </w:t>
        <w:br/>
        <w:t xml:space="preserve">(vi) Remuneração dos CRI : Sobre os CRI incidirão os Juros </w:t>
        <w:br/>
        <w:t xml:space="preserve">Remuneratórios, a partir da Primeira Data de Integralização dos CRI.  </w:t>
        <w:br/>
        <w:t xml:space="preserve"> </w:t>
        <w:br/>
        <w:t xml:space="preserve">(vii) Data  de Emissão dos CRI : A data de emissão dos CRI é o dia 06 de </w:t>
        <w:br/>
        <w:t xml:space="preserve">julho de 2022.  </w:t>
        <w:br/>
        <w:t xml:space="preserve"> </w:t>
        <w:br/>
        <w:t xml:space="preserve">(viii) Data de Vencimento dos CRI : Os CRI terão prazo de vencimento de </w:t>
        <w:br/>
        <w:t xml:space="preserve">1.458 (mil quatrocentos e cinquenta e oito) dias contados da Data de Emissão </w:t>
        <w:br/>
        <w:t xml:space="preserve">e, dessa forma, a data de vencimento dos CRI será 03 de julho de 2026 .  </w:t>
        <w:br/>
        <w:t xml:space="preserve"> </w:t>
        <w:br/>
        <w:t xml:space="preserve">(ix) Local de Emissão : Cidade de São Paulo, Estado de São Paulo.  </w:t>
        <w:br/>
        <w:t xml:space="preserve"> </w:t>
        <w:br/>
        <w:t xml:space="preserve">(x) Forma e Comprovação de Titularidade : Os CRI serão emitidos sob </w:t>
        <w:br/>
        <w:t xml:space="preserve">forma nominativa e escrit ural e sua titularidade será comprovada por extrato </w:t>
        <w:br/>
        <w:t xml:space="preserve">emitido pela B3, quando os CRI estiverem custodiados eletronicamente na </w:t>
        <w:br/>
        <w:t xml:space="preserve">B3. Será reconhecido como comprovante de titularidade dos CRI extrato </w:t>
        <w:br/>
        <w:t xml:space="preserve">emitido pelo Escriturador, considerando as informações prestad as pela B3, </w:t>
        <w:br/>
        <w:t xml:space="preserve">quando os CRI estiverem custodiados eletronicamente na B3.  </w:t>
        <w:br/>
        <w:t xml:space="preserve"> </w:t>
        <w:br/>
        <w:t xml:space="preserve">(xi) Periodicidade de Pagamento da Amortização Programada dos CRI : O </w:t>
        <w:br/>
        <w:t xml:space="preserve">Valor Nominal Unitário ou saldo do Valor Nominal Unitário dos CRI será </w:t>
        <w:br/>
        <w:t xml:space="preserve">amortizado em 1 (uma) única parcela de 100% (cem ) por cento na Data de </w:t>
        <w:br/>
        <w:t xml:space="preserve">Vencimento (“Amortização Programada dos CRI ”).  </w:t>
        <w:br/>
        <w:t xml:space="preserve"> </w:t>
        <w:br/>
        <w:t xml:space="preserve">(xii) Periodicidade de Pagamento da Remuneração dos CRI : A </w:t>
        <w:br/>
        <w:t xml:space="preserve">Remuneração dos CRI será paga conforme datas de pagamento indicadas no </w:t>
        <w:br/>
        <w:t xml:space="preserve">Anexo II ao presente Termo, sendo que a data do primeiro pagamento dos </w:t>
        <w:br/>
        <w:t xml:space="preserve">CRI é 03 de agosto de 2022.  </w:t>
        <w:br/>
        <w:t xml:space="preserve"> </w:t>
        <w:br/>
        <w:t xml:space="preserve">(xiii) Regime Fiduciário : Conforme previsto na Cláusula Doze  deste Termo </w:t>
        <w:br/>
        <w:t xml:space="preserve">de Securitização, será instituído o Regime Fiduciário, nos termos do artigo 24,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24 </w:t>
        <w:br/>
        <w:t xml:space="preserve"> da Medida Provisória 1.103.  </w:t>
        <w:br/>
        <w:t xml:space="preserve"> </w:t>
        <w:br/>
        <w:t xml:space="preserve">(xiv) Garantia Flutuante : Não há garantia flutuante e não existe qualquer </w:t>
        <w:br/>
        <w:t xml:space="preserve">tipo de regresso contra o patrimônio da Emissora.  </w:t>
        <w:br/>
        <w:t xml:space="preserve"> </w:t>
        <w:br/>
        <w:t xml:space="preserve">(xv) Garantia dos Créditos Imobiliários : Os Créditos Imobiliários são </w:t>
        <w:br/>
        <w:t xml:space="preserve">garantidos pelas Garantias descritas na Cláusula Onze deste Termo de </w:t>
        <w:br/>
        <w:t xml:space="preserve">Securitização.  </w:t>
        <w:br/>
        <w:t xml:space="preserve"> </w:t>
        <w:br/>
        <w:t xml:space="preserve">(xvi) Subordinação : Não há.  </w:t>
        <w:br/>
        <w:t xml:space="preserve"> </w:t>
        <w:br/>
        <w:t xml:space="preserve">(xvii)  Coobrigação da Emissora : Não há.  </w:t>
        <w:br/>
        <w:t xml:space="preserve"> </w:t>
        <w:br/>
        <w:t xml:space="preserve">(xviii)  Ambiente para Depósito, Distribuição, Negociação, Custódia </w:t>
        <w:br/>
        <w:t xml:space="preserve">Eletrônica e Liquidação Financeira : Registrada para negociação no MDA e no </w:t>
        <w:br/>
        <w:t xml:space="preserve">CETIP21, ambos administrados e operacionalizados pela B3.  </w:t>
        <w:br/>
        <w:t xml:space="preserve"> </w:t>
        <w:br/>
        <w:t xml:space="preserve">(xix) Encargos Moratórios : Significa os valores devidos em caso de </w:t>
        <w:br/>
        <w:t xml:space="preserve">impontualidade exclusivamente pela Devedora no pagamento de q uaisquer </w:t>
        <w:br/>
        <w:t xml:space="preserve">parcelas dos CRI, devidos exclusivamente em decorrência de atraso no </w:t>
        <w:br/>
        <w:t xml:space="preserve">pagamento dos Créditos Imobiliários pela Devedora, hipótese em que serão </w:t>
        <w:br/>
        <w:t xml:space="preserve">devidos aos Titulares de CRI, os encargos moratórios previstos na Escritura </w:t>
        <w:br/>
        <w:t xml:space="preserve">de Emissão, independentemente  de aviso, notificação ou interpelação judicial </w:t>
        <w:br/>
        <w:t xml:space="preserve">ou extrajudicial, quais sejam (i) multa moratória convencional, irredutível e de </w:t>
        <w:br/>
        <w:t xml:space="preserve">natureza não compensatória de 2% (dois por cento) sobre o valor devido e </w:t>
        <w:br/>
        <w:t xml:space="preserve">não pago; e (ii) juros de mora não compensatórios calc ulados pro rata </w:t>
        <w:br/>
        <w:t xml:space="preserve">temporis  desde a data do inadimplemento até a data do efetivo pagamento, à </w:t>
        <w:br/>
        <w:t xml:space="preserve">taxa de 1% (um por cento) ao mês sobre o montante devido e não pago, </w:t>
        <w:br/>
        <w:t xml:space="preserve">independentemente de aviso, notificação ou interpelação judicial ou </w:t>
        <w:br/>
        <w:t xml:space="preserve">extrajudicial, além das desp esas incorridas para cobrança.  </w:t>
        <w:br/>
        <w:t xml:space="preserve"> </w:t>
        <w:br/>
        <w:t xml:space="preserve">(xx) Local de Pagamento : Os pagamentos dos CRI serão efetuados por </w:t>
        <w:br/>
        <w:t xml:space="preserve">meio da B3, quando estiverem custodiados eletronicamente na B3. Caso, por </w:t>
        <w:br/>
        <w:t xml:space="preserve">qualquer razão, a qualquer tempo, os CRI não estejam custodiados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25 </w:t>
        <w:br/>
        <w:t xml:space="preserve"> eletronicamente na B3, a Emissora deixará, na Conta Centralizadora, o valor </w:t>
        <w:br/>
        <w:t xml:space="preserve">correspondente ao respectivo pagamento à disposição do respectivo Titular </w:t>
        <w:br/>
        <w:t xml:space="preserve">de CRI na sede da Emissora, hipótese em que, a partir da referida data, não </w:t>
        <w:br/>
        <w:t xml:space="preserve">haverá qualquer tipo de atualização ou remuneração so bre o valor colocado </w:t>
        <w:br/>
        <w:t xml:space="preserve">à disposição do Titular de CRI.  </w:t>
        <w:br/>
        <w:t xml:space="preserve"> </w:t>
        <w:br/>
        <w:t xml:space="preserve">(xxi) Atraso no Recebimento dos Pagamentos : O não comparecimento de </w:t>
        <w:br/>
        <w:t xml:space="preserve">Titular de CRI para receber o valor correspondente a qualquer das obrigações </w:t>
        <w:br/>
        <w:t xml:space="preserve">pecuniárias devidas pela Emissora, nas datas previstas neste Termo de </w:t>
        <w:br/>
        <w:t xml:space="preserve">Securitização ou em comunicado publicado pela Emissora, não lhe dará </w:t>
        <w:br/>
        <w:t xml:space="preserve">direito ao rec ebimento de qualquer acréscimo relativo ao atraso no </w:t>
        <w:br/>
        <w:t xml:space="preserve">recebimento, sendo -lhe, todavia, assegurados os direitos adquiridos até a </w:t>
        <w:br/>
        <w:t xml:space="preserve">data do respectivo vencimento, desde que os recursos tenham sido </w:t>
        <w:br/>
        <w:t xml:space="preserve">disponibilizados pontualmente.  </w:t>
        <w:br/>
        <w:t xml:space="preserve"> </w:t>
        <w:br/>
        <w:t xml:space="preserve">(xxii)  Classificação de Risco : Os CRI não serão objeto de classificação de </w:t>
        <w:br/>
        <w:t xml:space="preserve">risco.  </w:t>
        <w:br/>
        <w:t xml:space="preserve"> </w:t>
        <w:br/>
        <w:t xml:space="preserve">(xxiii)  Prorrogação dos Prazos : Considerar -se-ão prorrogados os prazos </w:t>
        <w:br/>
        <w:t xml:space="preserve">referentes ao pagamento de qualquer obrigação pecuniária relativa aos CRI </w:t>
        <w:br/>
        <w:t xml:space="preserve">(inclusive, referentes ao pagamento de qualquer obrigação pecuniária da </w:t>
        <w:br/>
        <w:t xml:space="preserve">Emissora no âmbito deste Termo de Securitização), sem que haja qualquer </w:t>
        <w:br/>
        <w:t xml:space="preserve">acréscimo aos valores a serem pagos, até o primeiro Dia Útil imediatamente </w:t>
        <w:br/>
        <w:t xml:space="preserve">subsequente, caso a respectiva data de pagamento não seja Dia Útil.  </w:t>
        <w:br/>
        <w:t xml:space="preserve"> </w:t>
        <w:br/>
        <w:t xml:space="preserve">(xxiv)  Utilização de Instrumentos de Derivativo s: Não permitida.  </w:t>
        <w:br/>
        <w:t xml:space="preserve"> </w:t>
        <w:br/>
        <w:t xml:space="preserve">(xxv)  Possibilidade e condições para a substituição dos créditos que </w:t>
        <w:br/>
        <w:t xml:space="preserve">servem de lastro : Não prevista a possibilidade.  </w:t>
        <w:br/>
        <w:t xml:space="preserve"> </w:t>
        <w:br/>
        <w:t xml:space="preserve">(xxvi)  CRI Categoria : Residencial  </w:t>
        <w:br/>
        <w:t xml:space="preserve"> </w:t>
        <w:br/>
        <w:t xml:space="preserve">(xxvii)  Concentração : Concentrado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26 </w:t>
        <w:br/>
        <w:t xml:space="preserve"> (xxviii)  Tipo de Segmento : apartamentos  </w:t>
        <w:br/>
        <w:t xml:space="preserve"> </w:t>
        <w:br/>
        <w:t xml:space="preserve">(xxix)  Lastro : Notas Comerciais  </w:t>
        <w:br/>
        <w:t xml:space="preserve"> </w:t>
        <w:br/>
        <w:t xml:space="preserve">5. CLÁUSULA QUINTA  – DISTRIBUIÇÃO  </w:t>
        <w:br/>
        <w:t xml:space="preserve"> </w:t>
        <w:br/>
        <w:t xml:space="preserve">5.1. Depósito para Distribuição e Negociação : Os CRI serão depositados para (i) </w:t>
        <w:br/>
        <w:t xml:space="preserve">distribuição no mercado primário, por meio do MDA – Módulo de Distribuição de </w:t>
        <w:br/>
        <w:t xml:space="preserve">Ativos, administrado e operacionalizado pela B3, sendo a liquidação financeira da </w:t>
        <w:br/>
        <w:t xml:space="preserve">distribuição realizada por meio da B3; e (ii) negociação no mercado secundário, por </w:t>
        <w:br/>
        <w:t xml:space="preserve">meio do CETIP21 – Títulos e Valores Mobiliários, administrado e operacionalizado </w:t>
        <w:br/>
        <w:t xml:space="preserve">pela B3, sendo a liquidação financeira das negociações, dos eventos de pagamento </w:t>
        <w:br/>
        <w:t xml:space="preserve">e a custódia eletrônica dos CRI realizada por meio da B3.  </w:t>
        <w:br/>
        <w:t xml:space="preserve"> </w:t>
        <w:br/>
        <w:t xml:space="preserve">5.2. Forma de D istribuição dos CRI : A distribuição pública com esforços restritos </w:t>
        <w:br/>
        <w:t xml:space="preserve">de CRI será realizada nos termos da Instrução CVM 476, a qual (i) é destinada a </w:t>
        <w:br/>
        <w:t xml:space="preserve">Investidores Profissionais; (ii) será intermediada pelo Coordenador Líder; e (iii) estará </w:t>
        <w:br/>
        <w:t xml:space="preserve">automaticamente dis pensada de registro perante a CVM, nos termos do artigo 6º da </w:t>
        <w:br/>
        <w:t xml:space="preserve">Instrução CVM 476.  </w:t>
        <w:br/>
        <w:t xml:space="preserve"> </w:t>
        <w:br/>
        <w:t xml:space="preserve">5.2.1.  Em conformidade com o artigo 7º -A da Instrução CVM 476, o início da </w:t>
        <w:br/>
        <w:t xml:space="preserve">Oferta Restrita será informado pelo Coordenador Líder à CVM, no prazo de 5 </w:t>
        <w:br/>
        <w:t xml:space="preserve">(cinco) dias contados da prime ira procura a potenciais investidores . </w:t>
        <w:br/>
        <w:t xml:space="preserve"> </w:t>
        <w:br/>
        <w:t xml:space="preserve">5.2.2.  Em conformidade com o artigo 8º da Instrução CVM 476, o </w:t>
        <w:br/>
        <w:t xml:space="preserve">encerramento da Oferta Restrita deverá ser informado pelo Coordenador </w:t>
        <w:br/>
        <w:t xml:space="preserve">Líder à CVM, no prazo de 5 (cinco) dias contados do seu encerramento, </w:t>
        <w:br/>
        <w:t xml:space="preserve">devendo referida com unicação ser encaminhada por intermédio da página da </w:t>
        <w:br/>
        <w:t xml:space="preserve">CVM na rede mundial de computadores.  </w:t>
        <w:br/>
        <w:t xml:space="preserve"> </w:t>
        <w:br/>
        <w:t xml:space="preserve">5.3. Distribuição Parcial . Tendo em vista a possibilidade de distribuição parcial, </w:t>
        <w:br/>
        <w:t xml:space="preserve">nos termos do artigo 31 da Instrução CVM nº 400/03, o Investidor poderá, no ato da </w:t>
        <w:br/>
        <w:t xml:space="preserve">aceitação à Oferta, condicionar sua adesão a que haja distribuição: (i) da totalidade </w:t>
        <w:br/>
        <w:t xml:space="preserve">dos CRI objeto da Oferta, sendo que, se tal condição não se implementar, as ordens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27 </w:t>
        <w:br/>
        <w:t xml:space="preserve"> serão canceladas; ou (ii) de uma proporção ou quantidade mínima de CRI </w:t>
        <w:br/>
        <w:t xml:space="preserve">originalmente objeto  da Oferta, definida conforme critério do próprio Investidor, mas </w:t>
        <w:br/>
        <w:t xml:space="preserve">que não poderá ser inferior ao montante mínimo da Oferta Restrita, entendido como o </w:t>
        <w:br/>
        <w:t xml:space="preserve">valor efetivamente desembolsado pela Securitizadora à Devedora, em vista da </w:t>
        <w:br/>
        <w:t xml:space="preserve">subscrição e integralização do s CRI distribuídos observado que o montante mínimo </w:t>
        <w:br/>
        <w:t xml:space="preserve">da Oferta Restrita e, por conseguinte, o valor efetivamente desembolsado pela </w:t>
        <w:br/>
        <w:t xml:space="preserve">Securitizadora à Devedora, deverá, pelo menos, equivaler ao valor da Primeira </w:t>
        <w:br/>
        <w:t xml:space="preserve">Parcela do Preço de Aquisição no valor de R$ 25.0 00.000,00 (vinte e cinco milhões </w:t>
        <w:br/>
        <w:t xml:space="preserve">de reais) (“ Montante Mínimo ” e “ Primeira Parcela ”, respectivamente), podendo o </w:t>
        <w:br/>
        <w:t xml:space="preserve">Investidor, no momento da aceitação, indicar se, implementando -se a condição </w:t>
        <w:br/>
        <w:t xml:space="preserve">prevista, pretende receber a totalidade dos CRI por ele subscritos e integralizados ou </w:t>
        <w:br/>
        <w:t xml:space="preserve">quantidade equivalente à proporção entre a quantidade de CRI efetivamente </w:t>
        <w:br/>
        <w:t xml:space="preserve">distribuída e a quantidade de CRI originalmente objeto da Oferta, presumindo -se, na </w:t>
        <w:br/>
        <w:t xml:space="preserve">falta da manifestação, o interesse do Investidor em receber a totalidade dos C RI por </w:t>
        <w:br/>
        <w:t xml:space="preserve">ele subscritos e integralizados.  </w:t>
        <w:br/>
        <w:t xml:space="preserve"> </w:t>
        <w:br/>
        <w:t xml:space="preserve"> </w:t>
        <w:br/>
        <w:t xml:space="preserve">6. CLÁUSULA SEXTA  – PÚBLICO -ALVO  </w:t>
        <w:br/>
        <w:t xml:space="preserve"> </w:t>
        <w:br/>
        <w:t xml:space="preserve">6.1. No âmbito da Oferta Restrita, os CRI somente poderão ser subscritos por </w:t>
        <w:br/>
        <w:t xml:space="preserve">Investidores Profissionais, sendo oferecidos a, no máximo, 75 (setenta e cinco) </w:t>
        <w:br/>
        <w:t xml:space="preserve">Investidores Profissionais, e subscritos por, no máximo, 50 (cinquenta) Investidores </w:t>
        <w:br/>
        <w:t xml:space="preserve">Profissionais.  </w:t>
        <w:br/>
        <w:t xml:space="preserve"> </w:t>
        <w:br/>
        <w:t xml:space="preserve">6.2. Os CRI serão subscritos e integralizados à vista pelos Investidores </w:t>
        <w:br/>
        <w:t xml:space="preserve">Profissionais, devendo os mesmos fornecerem, por escrito, declaração atestando, </w:t>
        <w:br/>
        <w:t xml:space="preserve">dentre outros, que: (i) estão cientes que a Oferta Restrita não foi registrada na CVM; </w:t>
        <w:br/>
        <w:t xml:space="preserve">(ii) os CRI ofertados  estão sujeitos às restrições de negociação previstas na Instrução </w:t>
        <w:br/>
        <w:t xml:space="preserve">CVM 476; e (iii) são investidores profissionais, nos termos definidos neste Termo e na </w:t>
        <w:br/>
        <w:t xml:space="preserve">legislação aplicável.  </w:t>
        <w:br/>
        <w:t xml:space="preserve"> </w:t>
        <w:br/>
        <w:t xml:space="preserve">6.3. Os CRI da presente Emissão somente poderão ser negociados nos mercados </w:t>
        <w:br/>
        <w:t xml:space="preserve">regulam entados de valores mobiliários depois de decorridos 90 (noventa) dias de cada </w:t>
        <w:br/>
        <w:t xml:space="preserve">data de subscrição ou aquisição dos CRI pelo respectivo investidor profissional 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28 </w:t>
        <w:br/>
        <w:t xml:space="preserve"> apenas entre Investidores Qualificados, observadas as exceções constantes da </w:t>
        <w:br/>
        <w:t xml:space="preserve">Instrução CVM 476 e  da Deliberação CVM n° 848, de 25 de março de 2020.  </w:t>
        <w:br/>
        <w:t xml:space="preserve"> </w:t>
        <w:br/>
        <w:t xml:space="preserve">7. CLÁUSULA SÉTIMA  – INTEGRALIZAÇÃO DOS CRI E DESTINAÇÃO DOS </w:t>
        <w:br/>
        <w:t xml:space="preserve">RECURSOS  </w:t>
        <w:br/>
        <w:t xml:space="preserve"> </w:t>
        <w:br/>
        <w:t xml:space="preserve">7.1. Integralização : Os CRI serão subscritos e integralizados a qualquer tempo </w:t>
        <w:br/>
        <w:t xml:space="preserve">pelo Preço de Integralização das Notas Comerciais Escriturai s, a ser pago à vista, na </w:t>
        <w:br/>
        <w:t xml:space="preserve">data de subscrição e integralização, em moeda corrente nacional, após o atendimento </w:t>
        <w:br/>
        <w:t xml:space="preserve">das Condições Precedentes descritas no Contrato de Distribuição e nos Documentos </w:t>
        <w:br/>
        <w:t xml:space="preserve">da Operação por intermédio dos procedimentos estabelecidos pela B 3, sendo </w:t>
        <w:br/>
        <w:t xml:space="preserve">permitido ágio  ou deságio na integralização dos CRI, desde que aplicado de forma </w:t>
        <w:br/>
        <w:t xml:space="preserve">igualitária à totalidade dos CRI em cada Data de Integralização.  </w:t>
        <w:br/>
        <w:t xml:space="preserve"> </w:t>
        <w:br/>
        <w:t xml:space="preserve">7.1.1.  Os recursos obtidos com a subscrição e integralização dos CRI serão </w:t>
        <w:br/>
        <w:t xml:space="preserve">utilizados pela Emissora para a  integralização das Notas Comerciais </w:t>
        <w:br/>
        <w:t xml:space="preserve">Escriturais emitidas pela Devedora.  </w:t>
        <w:br/>
        <w:t xml:space="preserve"> </w:t>
        <w:br/>
        <w:t xml:space="preserve">7.2. Destinação dos Recursos : Os recursos líquidos obtidos pela Devedora com a </w:t>
        <w:br/>
        <w:t xml:space="preserve">Emissão das Notas Comerciais Escriturais serão utilizados para (i) o reembolso do </w:t>
        <w:br/>
        <w:t xml:space="preserve">pagamento de despesas relativas às obras iniciais do Empreendimento Imobiliário, </w:t>
        <w:br/>
        <w:t xml:space="preserve">realizadas durante até 24 (vinte e quatro) meses anteriores à data de encerramento </w:t>
        <w:br/>
        <w:t xml:space="preserve">da Oferta Restrita, conforme descritas no Anexo VII ao presente Termo de </w:t>
        <w:br/>
        <w:t xml:space="preserve">Securitização (“ Reembolso ”) e (ii) para o pagamento de gastos futuros, incluindo, sem </w:t>
        <w:br/>
        <w:t xml:space="preserve">limitação, os custos associados à aquisição ou construção  do Empreendimento </w:t>
        <w:br/>
        <w:t xml:space="preserve">Imobiliário, conforme estimados no relatório previsto no Termo de Emissão.  </w:t>
        <w:br/>
        <w:t xml:space="preserve"> </w:t>
        <w:br/>
        <w:t xml:space="preserve">7.2.1.  Para fins de comprovação da Destinação Reembolso, a Devedora  </w:t>
        <w:br/>
        <w:t xml:space="preserve">encaminhou previamente às assinaturas deste Termo de Securitização  ao </w:t>
        <w:br/>
        <w:t xml:space="preserve">Agente Fiduciário, com cópia para a Securitizadora , o relatório descritivo das </w:t>
        <w:br/>
        <w:t xml:space="preserve">despesas, nos termos do Anexo VII ao presente Termo de Securitização  </w:t>
        <w:br/>
        <w:t xml:space="preserve">acompanhado dos documentos comprobatórios da referida destinação, </w:t>
        <w:br/>
        <w:t xml:space="preserve">comprovando o total de R$ 5.771.054,28 (cinco milhões, setecentos e setenta </w:t>
        <w:br/>
        <w:t xml:space="preserve">e um mil, cinquenta e quatro reais e vinte e oito centavos) (“Relatório de Uso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29 </w:t>
        <w:br/>
        <w:t xml:space="preserve"> dos Recursos ”). Ademais, neste caso específico, a Emissora declara e </w:t>
        <w:br/>
        <w:t xml:space="preserve">certifica por meio do presente Termo de Securitização  que as despesas a </w:t>
        <w:br/>
        <w:t xml:space="preserve">serem objeto de reembolso não estão vinculadas a qualquer outra emissão </w:t>
        <w:br/>
        <w:t xml:space="preserve">de CRI lastreado em créditos imobiliários por destinaçã o.  </w:t>
        <w:br/>
        <w:t xml:space="preserve"> </w:t>
        <w:br/>
        <w:t xml:space="preserve">7.2.2.  A Devedora se obriga, ainda, semestralmente, todo último dia dos </w:t>
        <w:br/>
        <w:t xml:space="preserve">meses de julho e dezembro, apresentar descrição dos Gastos Futuros, </w:t>
        <w:br/>
        <w:t xml:space="preserve">conforme indicado no Anexo IX deste Termo de Securitizaçãp , à </w:t>
        <w:br/>
        <w:t xml:space="preserve">Securitizadora e ao Agente Fiduciário dos CRI, descrevendo a destinação dos </w:t>
        <w:br/>
        <w:t xml:space="preserve">recursos, incluindo valores e percentuais destinados ao Empreendimento </w:t>
        <w:br/>
        <w:t xml:space="preserve">Imobiliário que sejam relacionados aos Gastos Futuros no respectivo período, </w:t>
        <w:br/>
        <w:t xml:space="preserve">e juntamente com os relatórios de medição de obras elaborados pelo técnico </w:t>
        <w:br/>
        <w:t xml:space="preserve">responsável pelo Empreendimento Imobiliário e do cronograma físico </w:t>
        <w:br/>
        <w:t xml:space="preserve">financeiro de avanço de obras do Empreendimento Imobiliário do respectivo </w:t>
        <w:br/>
        <w:t xml:space="preserve">semestre (“Documentos Comprobatórios Despesas Futuras ”, e quando </w:t>
        <w:br/>
        <w:t xml:space="preserve">referido em conjunto e indistintamente com os Documentos Comprobatór ios </w:t>
        <w:br/>
        <w:t xml:space="preserve">Reembolso, os “ Documentos Comprobatórios ”). O Agente Fiduciário dos CRI </w:t>
        <w:br/>
        <w:t xml:space="preserve">deverá envidar seus melhores  esforços para obter a documentação </w:t>
        <w:br/>
        <w:t xml:space="preserve">necessária a fim de proceder com a verificação da destinação de recursos </w:t>
        <w:br/>
        <w:t xml:space="preserve">oriundos desta Escritura.  </w:t>
        <w:br/>
        <w:t xml:space="preserve"> </w:t>
        <w:br/>
        <w:t xml:space="preserve">7.2.3.  A Devedora comp rometeu -se a apresentar ao Agente Fiduciário, </w:t>
        <w:br/>
        <w:t xml:space="preserve">sempre que solicitado por autoridades ou órgãos reguladores, regulamentos, </w:t>
        <w:br/>
        <w:t xml:space="preserve">leis ou determinações judiciais, administrativas ou arbitrais, a comprovação </w:t>
        <w:br/>
        <w:t xml:space="preserve">da destinação dos recursos por meio de envio de documentos  que, a critério </w:t>
        <w:br/>
        <w:t xml:space="preserve">das respectivas autoridades ou órgãos reguladores, comprovem o emprego </w:t>
        <w:br/>
        <w:t xml:space="preserve">dos recursos oriundos das Notas Comerciais Escriturais nas atividades </w:t>
        <w:br/>
        <w:t xml:space="preserve">indicadas acima.  </w:t>
        <w:br/>
        <w:t xml:space="preserve"> </w:t>
        <w:br/>
        <w:t xml:space="preserve">7.2.4.  Na hipótese acima, os documentos que comprovam a destinação dos </w:t>
        <w:br/>
        <w:t xml:space="preserve">recursos deverã o ser enviados pela Devedora ao Agente Fiduciário em até 10 </w:t>
        <w:br/>
        <w:t xml:space="preserve">(dez) dias corridos a contar da respectiva solicitação pelo Agente Fiduciário </w:t>
        <w:br/>
        <w:t xml:space="preserve">ou em menor prazo, caso assim seja necessário para fins de cumprimento </w:t>
        <w:br/>
        <w:t xml:space="preserve">tempestivo, pelo Agente Fiduciário, de quaisque r solicitações efetuadas por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30 </w:t>
        <w:br/>
        <w:t xml:space="preserve"> autoridades ou órgãos reguladores, regulamentos, leis ou determinações </w:t>
        <w:br/>
        <w:t xml:space="preserve">judiciais, administrativas ou arbitrais.  </w:t>
        <w:br/>
        <w:t xml:space="preserve"> </w:t>
        <w:br/>
        <w:t xml:space="preserve">7.2.5.  A Devedora declarou que o Empreendimento não recebeu, até a </w:t>
        <w:br/>
        <w:t xml:space="preserve">presente data, quaisquer recursos oriundos de qualque r captação por meio de </w:t>
        <w:br/>
        <w:t xml:space="preserve">certificados de recebíveis imobiliários lastreados em debêntures ou outros </w:t>
        <w:br/>
        <w:t xml:space="preserve">títulos de dívida de emissão da Devedora.  </w:t>
        <w:br/>
        <w:t xml:space="preserve"> </w:t>
        <w:br/>
        <w:t xml:space="preserve">7.2.6.  O Agente Fiduciário deverá tratar todas e quaisquer informações </w:t>
        <w:br/>
        <w:t xml:space="preserve">recebidas nos termos desta Cláusula em caráter sig iloso, com o fim exclusivo </w:t>
        <w:br/>
        <w:t xml:space="preserve">de verificar o cumprimento da destinação de recursos aqui estabelecida.  </w:t>
        <w:br/>
        <w:t xml:space="preserve"> </w:t>
        <w:br/>
        <w:t xml:space="preserve">7.2.7.  Os Documentos Comprobatórios Reembolso descritos na Cláusula </w:t>
        <w:br/>
        <w:t xml:space="preserve">7.3 acima são necessariamente referentes às despesas imobiliárias já </w:t>
        <w:br/>
        <w:t xml:space="preserve">incorridas com relação ao  Empreendimento Imobiliário nos 24 (vinte e quatro) </w:t>
        <w:br/>
        <w:t xml:space="preserve">meses que antecederem a data de encerramento da Oferta Restrita.  </w:t>
        <w:br/>
        <w:t xml:space="preserve"> </w:t>
        <w:br/>
        <w:t xml:space="preserve">7.2.8.  A Devedora prestará contas à Securitizadora, nos prazos que vierem </w:t>
        <w:br/>
        <w:t xml:space="preserve">a ser estabelecidos nos demais Documentos da Operação ou sempre que </w:t>
        <w:br/>
        <w:t xml:space="preserve">solicitado pela Securitizadora /ou pelo Agente Fiduciário, com relação a todas </w:t>
        <w:br/>
        <w:t xml:space="preserve">as despesas futuras.  </w:t>
        <w:br/>
        <w:t xml:space="preserve"> </w:t>
        <w:br/>
        <w:t xml:space="preserve">7.2.9.  A Devedora será responsável, nos termos do Termo de Emissão, pela </w:t>
        <w:br/>
        <w:t xml:space="preserve">custódia e guarda dos Documentos Comprobatórios e quaisquer outros </w:t>
        <w:br/>
        <w:t xml:space="preserve">documentos que comprovem a utilização dos recursos relativos às Notas </w:t>
        <w:br/>
        <w:t xml:space="preserve">Comerciais Escriturais, nos termos do Termo de Emissã o.  </w:t>
        <w:br/>
        <w:t xml:space="preserve"> </w:t>
        <w:br/>
        <w:t xml:space="preserve">7.2.10.  Sem prejuízo do dever de diligência, o Agente Fiduciário poderá </w:t>
        <w:br/>
        <w:t xml:space="preserve">assumir que as informações e os documentos encaminhados pela Devedora </w:t>
        <w:br/>
        <w:t xml:space="preserve">para verificação da destinação dos recursos previstas nessa Cláusula 7.2 são </w:t>
        <w:br/>
        <w:t xml:space="preserve">verídicos e não foram objeto de fraude o u adulteração, não sendo o Agente </w:t>
        <w:br/>
        <w:t xml:space="preserve">Fiduciário responsável por verificar a suficiência, validade, qualidade, </w:t>
        <w:br/>
        <w:t xml:space="preserve">veracidade ou completude das informações técnicas e financeiras constantes </w:t>
        <w:br/>
        <w:t xml:space="preserve">dos Documentos Comprobatórios ou, ainda, em qualquer outro documento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31 </w:t>
        <w:br/>
        <w:t xml:space="preserve"> que l he seja enviado com o fim de complementar, esclarecer, retificar ou </w:t>
        <w:br/>
        <w:t xml:space="preserve">ratificar as informações prestadas ou a serem prestadas.  </w:t>
        <w:br/>
        <w:t xml:space="preserve"> </w:t>
        <w:br/>
        <w:t xml:space="preserve">7.2.11.  Conforme previsto no Termo de Emissão, a Devedora poderá, a </w:t>
        <w:br/>
        <w:t xml:space="preserve">qualquer tempo, alterar o Percentual do Lastro (conforme definido no Termo </w:t>
        <w:br/>
        <w:t xml:space="preserve">de Emissão), independentemente da anuência prévia dos titulares dos CRI, </w:t>
        <w:br/>
        <w:t xml:space="preserve">hipótese em que a Devedora deverá comunicar por escrito a Securitizadora e </w:t>
        <w:br/>
        <w:t xml:space="preserve">o Agente Fiduciário dos CRI a respeito da substituição pretendida. A Devedora </w:t>
        <w:br/>
        <w:t xml:space="preserve">se compromete, ainda, em toda alteração de Percentual do Lastro, caso </w:t>
        <w:br/>
        <w:t xml:space="preserve">ocorra, a aditar o Termo de Emissão, de forma que os percentuais </w:t>
        <w:br/>
        <w:t xml:space="preserve">efetivamente alo cados em cada Empreendimento Imobiliário sejam alterados </w:t>
        <w:br/>
        <w:t xml:space="preserve">e refletidos em seu Anexo IV, em até 5 (cinco) Dias Úteis da respectiva </w:t>
        <w:br/>
        <w:t xml:space="preserve">solicitação da Devedora.  </w:t>
        <w:br/>
        <w:t xml:space="preserve"> </w:t>
        <w:br/>
        <w:t xml:space="preserve">7.2.12.  Os recursos captados por meio das Notas Comerciais Escriturais </w:t>
        <w:br/>
        <w:t xml:space="preserve">deverão ser destinados ao Empreendime nto Imobiliário até a Data de </w:t>
        <w:br/>
        <w:t xml:space="preserve">Vencimento, conforme o cronograma indicativo de alocação de recursos </w:t>
        <w:br/>
        <w:t xml:space="preserve">previsto no Anexo IV ao Termo de Emissão  e no Anexo IX deste Termo de </w:t>
        <w:br/>
        <w:t xml:space="preserve">Securitização . O cronograma indicativo é meramente tentativo e indicativo e, </w:t>
        <w:br/>
        <w:t xml:space="preserve">portanto, se, por qualquer motivo, a ocorrência de qualquer atraso ou </w:t>
        <w:br/>
        <w:t xml:space="preserve">antecipação do cronograma tentativo não implicará em um Evento de </w:t>
        <w:br/>
        <w:t xml:space="preserve">Vencimento Inadimplemento e tampouco exigirá o aditamento do referido </w:t>
        <w:br/>
        <w:t xml:space="preserve">cronograma. Adicionalmente, a verificação da observância ao cronograma </w:t>
        <w:br/>
        <w:t xml:space="preserve">indicativo deverá ser realizada de maneira agregada, de modo que a </w:t>
        <w:br/>
        <w:t xml:space="preserve">destinação de um montante diferente daquele previsto no cronograma </w:t>
        <w:br/>
        <w:t xml:space="preserve">indicativo para um determinado semestre poderá ser compensada nos </w:t>
        <w:br/>
        <w:t xml:space="preserve">semestres seguintes.  </w:t>
        <w:br/>
        <w:t xml:space="preserve"> </w:t>
        <w:br/>
        <w:t xml:space="preserve">7.2.13.  A efetiva destinação do s Gastos Futuros  deverá ocorrer até a Data de </w:t>
        <w:br/>
        <w:t xml:space="preserve">Vencimento, observado que, em caso de resgate ou vencimento antecipado </w:t>
        <w:br/>
        <w:t xml:space="preserve">dos CRI, permanecem exigíveis as obrigações da Emissora e do Agente </w:t>
        <w:br/>
        <w:t xml:space="preserve">Fiduciário dos CRI até o vencimento original dos CRI ou até que a desti nação </w:t>
        <w:br/>
        <w:t xml:space="preserve">da totalidade dos recursos decorrentes da Emissão seja efetivada e </w:t>
        <w:br/>
        <w:t xml:space="preserve">comprovada. Desta forma, fica contratado e desde já ajustado, que a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32 </w:t>
        <w:br/>
        <w:t xml:space="preserve"> Emissora assumirá a integral responsabilidade financeira pelos honorários do </w:t>
        <w:br/>
        <w:t xml:space="preserve">Agente Fiduciário dos CRI até a integr al comprovação da Destinação dos </w:t>
        <w:br/>
        <w:t xml:space="preserve">Recursos.  </w:t>
        <w:br/>
        <w:t xml:space="preserve"> </w:t>
        <w:br/>
        <w:t xml:space="preserve">7.2.14.  A Devedora se obrigou, em caráter irrevogável e irretratável, a </w:t>
        <w:br/>
        <w:t xml:space="preserve">indenizar a Emissora, os titulares de CRI e o Agente Fiduciário por todos e </w:t>
        <w:br/>
        <w:t xml:space="preserve">quaisquer prejuízos, danos, perdas, custos e/ou despesas (incluindo cust as </w:t>
        <w:br/>
        <w:t xml:space="preserve">judiciais e honorários advocatícios) que vierem a, comprovadamente, incorrer </w:t>
        <w:br/>
        <w:t xml:space="preserve">em decorrência da utilização dos recursos oriundos das Notas Comerciais </w:t>
        <w:br/>
        <w:t xml:space="preserve">Escriturais de forma diversa da estabelecida nesta cláusula, exceto em caso </w:t>
        <w:br/>
        <w:t xml:space="preserve">de comprovada fraude, dolo o u má -fé da Emissora, dos titulares de CRI ou do </w:t>
        <w:br/>
        <w:t xml:space="preserve">Agente Fiduciário dos CRI. O valor da indenização prevista nesta Cláusula </w:t>
        <w:br/>
        <w:t xml:space="preserve">está limitado, em qualquer circunstância ao Valor Total da Emissão , acrescido </w:t>
        <w:br/>
        <w:t xml:space="preserve">(i) dos Juros Remuneratórios; e (ii) dos Encargos Morató rios, caso aplicável.  </w:t>
        <w:br/>
        <w:t xml:space="preserve"> </w:t>
        <w:br/>
        <w:t xml:space="preserve">7.3. As Partes reconhecem desde já que o cronograma estabelecido nos </w:t>
        <w:br/>
        <w:t xml:space="preserve">Documentos da Operação para a aplicação dos recursos nos termos da Cláusula 7.2 </w:t>
        <w:br/>
        <w:t xml:space="preserve">acima é meramente indicativo, de modo que, caso, por qualquer motivo, ocorra </w:t>
        <w:br/>
        <w:t xml:space="preserve">qualquer at raso ou antecipação do cronograma indicativo: (i) não será necessário, </w:t>
        <w:br/>
        <w:t xml:space="preserve">previamente à respectiva alteração, notificar a Emissora  e/ou o Agente Fiduciário dos </w:t>
        <w:br/>
        <w:t xml:space="preserve">CRI, tampouco aditar o Termo de Emissão e/ou o Termo de Securitização e/ou a </w:t>
        <w:br/>
        <w:t xml:space="preserve">Escritura de Emissão d e CCI; e (ii) não restará configurada qualquer hipótese de </w:t>
        <w:br/>
        <w:t xml:space="preserve">vencimento antecipado das Notas Comerciais Escriturais ou resgate antecipado dos </w:t>
        <w:br/>
        <w:t xml:space="preserve">CRI. </w:t>
        <w:br/>
        <w:t xml:space="preserve"> </w:t>
        <w:br/>
        <w:t xml:space="preserve">8. CLÁUSULA OITAVA  – ATUALIZAÇÃO MONETÁRIA E AMORTIZAÇÃO DA </w:t>
        <w:br/>
        <w:t xml:space="preserve">REMUNERAÇÃO  </w:t>
        <w:br/>
        <w:t xml:space="preserve"> </w:t>
        <w:br/>
        <w:t xml:space="preserve">8.1. Atualização Monetária : O Valor Nominal Unitário dos CRI, ou o seu saldo, </w:t>
        <w:br/>
        <w:t xml:space="preserve">conforme o caso, será atualizado monetariamente mensalmente, a partir da 1ª </w:t>
        <w:br/>
        <w:t xml:space="preserve">(primeira) Data de Integralização até a integral liquidação dos CRI, pela variação </w:t>
        <w:br/>
        <w:t xml:space="preserve">acumulada do IPCA, calculado de forma pro rat a temporis  por dias corridos, sendo </w:t>
        <w:br/>
        <w:t xml:space="preserve">que o produto da Atualização Monetária dos CRI será automaticamente incorporado </w:t>
        <w:br/>
        <w:t xml:space="preserve">ao Valor Nominal Unitário ou ao saldo do Valor Nominal Unitário dos CRI, conforme 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33 </w:t>
        <w:br/>
        <w:t xml:space="preserve"> caso, calculado da seguinte forma (“ Atualização Monetári a”): </w:t>
        <w:br/>
        <w:t xml:space="preserve"> </w:t>
        <w:br/>
        <w:t xml:space="preserve">VNa = VNe  C </w:t>
        <w:br/>
        <w:t xml:space="preserve">onde:  </w:t>
        <w:br/>
        <w:t xml:space="preserve"> </w:t>
        <w:br/>
        <w:t xml:space="preserve">VNa: Valor Nominal Unitário Atualizado, calculado com 8 (oito) casas decimais, sem </w:t>
        <w:br/>
        <w:t xml:space="preserve">arredondamento;  </w:t>
        <w:br/>
        <w:t xml:space="preserve"> </w:t>
        <w:br/>
        <w:t xml:space="preserve">VNe = Valor Nominal Unitário ou o saldo do Valor Nominal Unitário, na última data de </w:t>
        <w:br/>
        <w:t xml:space="preserve">amortização ou incorporação de juros, se hou ver, o que ocorrer por último, calculado </w:t>
        <w:br/>
        <w:t xml:space="preserve">com 8 (oito) casas decimais, sem arredondamento ; e </w:t>
        <w:br/>
        <w:t xml:space="preserve"> </w:t>
        <w:br/>
        <w:t xml:space="preserve">C = Fator da variação acumulada do IPCA calculado com 8 (oito) casas decimais, sem </w:t>
        <w:br/>
        <w:t xml:space="preserve">arredondamento, apurado da seguinte forma:  </w:t>
        <w:br/>
        <w:t>C=∏ ⌈(NIk</w:t>
        <w:br/>
        <w:t>NIk−1)⌉dcp</w:t>
        <w:br/>
        <w:t>dctn</w:t>
        <w:br/>
        <w:t xml:space="preserve">k−1 </w:t>
        <w:br/>
        <w:t xml:space="preserve"> </w:t>
        <w:br/>
        <w:t xml:space="preserve">k = número de ordem de NI k, variando de 1 até n ; </w:t>
        <w:br/>
        <w:t xml:space="preserve"> </w:t>
        <w:br/>
        <w:t xml:space="preserve">n = número total de números índices IPCA considerados, sendo “n” um número  </w:t>
        <w:br/>
        <w:t xml:space="preserve">inteiro;  </w:t>
        <w:br/>
        <w:t xml:space="preserve"> </w:t>
        <w:br/>
        <w:t xml:space="preserve">Nik = valor do número -índice do IPCA divulgado no mês imediatamente anterior a da </w:t>
        <w:br/>
        <w:t xml:space="preserve">Data de Aniversário. Após a Data de Aniversário, ‘N ik’ corresponderá ao valor do </w:t>
        <w:br/>
        <w:t xml:space="preserve">número -índice do IPCA referente ao mês anterior a de atualização;  </w:t>
        <w:br/>
        <w:t xml:space="preserve"> </w:t>
        <w:br/>
        <w:t xml:space="preserve">Nik-1 = valor do número -índice do IPCA  do mês anterior ao mês Nik ; </w:t>
        <w:br/>
        <w:t xml:space="preserve"> </w:t>
        <w:br/>
        <w:t xml:space="preserve">dcp = número de dias corridos  existentes entre: (i) a primeira Data de Integralização </w:t>
        <w:br/>
        <w:t xml:space="preserve">e a data de cálculo para a primeira data de atualização monetária; e (ii) a Data de </w:t>
        <w:br/>
        <w:t xml:space="preserve">Aniversário imediatamente anterior e a data de cálculo, para as demais datas de </w:t>
        <w:br/>
        <w:t xml:space="preserve">atualização monetária sendo “d cp” um número inteiro; e 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34 </w:t>
        <w:br/>
        <w:t xml:space="preserve"> dct = número total de dias corridos entre a Data de Emissão ou a Data de Aniversário </w:t>
        <w:br/>
        <w:t xml:space="preserve">imediatamente anterior (inclusive), conforme o caso, e a Data de Aniversário </w:t>
        <w:br/>
        <w:t xml:space="preserve">imediatamente subsequente (exclusive) sendo “dct” um número inteiro   </w:t>
        <w:br/>
        <w:t xml:space="preserve"> </w:t>
        <w:br/>
        <w:t xml:space="preserve">Observações : </w:t>
        <w:br/>
        <w:t xml:space="preserve"> </w:t>
        <w:br/>
        <w:t xml:space="preserve">(a) Os fatores resultantes da expressão são considerados com 8 (oito) casas </w:t>
        <w:br/>
        <w:t xml:space="preserve">decimais, sem arredondamento. O produtório é executado a partir do fator mais </w:t>
        <w:br/>
        <w:t xml:space="preserve">recente, acrescentando -se, em seguida, os mais remotos. Os resultados </w:t>
        <w:br/>
        <w:t xml:space="preserve">intermediários são calcu lados com 16 (dezesseis) casas decimais, sem </w:t>
        <w:br/>
        <w:t xml:space="preserve">arredondamento;  </w:t>
        <w:br/>
        <w:t xml:space="preserve"> </w:t>
        <w:br/>
        <w:t xml:space="preserve">(b) Considera -se “Data de Aniversário ” todo dia 1º (primeiro) dia corrido de cada </w:t>
        <w:br/>
        <w:t xml:space="preserve">mês; </w:t>
        <w:br/>
        <w:t xml:space="preserve"> </w:t>
        <w:br/>
        <w:t xml:space="preserve">(c) Considera -se como mês de atualização o período mensal compreendido entre </w:t>
        <w:br/>
        <w:t xml:space="preserve">duas Datas de Aniversário consecutiva s; </w:t>
        <w:br/>
        <w:t xml:space="preserve"> </w:t>
        <w:br/>
        <w:t xml:space="preserve">(d) O número -índice do IPCA deverá ser utilizado considerando idêntico número </w:t>
        <w:br/>
        <w:t xml:space="preserve">de casas decimais ao divulgado pelo órgão responsável por seu cálculo; e </w:t>
        <w:br/>
        <w:t xml:space="preserve"> </w:t>
        <w:br/>
        <w:t xml:space="preserve">(e) a aplicação do IPCA incidirá no menor período permitido pela legislação em </w:t>
        <w:br/>
        <w:t xml:space="preserve">vigor, sem necessidade de aju ste a o Termo de Emissão  ou ao Termo de Securitização  </w:t>
        <w:br/>
        <w:t xml:space="preserve">ou qualquer outra formalidade;  </w:t>
        <w:br/>
        <w:t xml:space="preserve"> </w:t>
        <w:br/>
        <w:t xml:space="preserve">(f) O produtório é executado a partir do fator mais recente, acrescentando -se, em </w:t>
        <w:br/>
        <w:t xml:space="preserve">seguida, os mais remotos. Os resultados intermediários são calculados com 16 </w:t>
        <w:br/>
        <w:t xml:space="preserve">(dezesseis) casas decimais, sem arredondamento; e  </w:t>
        <w:br/>
        <w:t xml:space="preserve"> </w:t>
        <w:br/>
        <w:t xml:space="preserve">(g) Se até a Data de Aniversário o N ik não houver sido divulgado, deverá ser </w:t>
        <w:br/>
        <w:t xml:space="preserve">utilizado em substituição a N ik na apuração do Fator “C” um número -índice projetado </w:t>
        <w:br/>
        <w:t xml:space="preserve">calculado com base na última projeção disponível  divulgada pela ANBIMA (“ Número </w:t>
        <w:br/>
        <w:t xml:space="preserve">Índice Projetado ” e “ Projeção ”, respectivamente) da variação percentual do IPCA, </w:t>
        <w:br/>
        <w:t xml:space="preserve">mediante a aplicação da seguinte fórmula: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35 </w:t>
        <w:br/>
        <w:t xml:space="preserve">  </w:t>
        <w:br/>
        <w:t xml:space="preserve">𝑁𝐼𝑘𝑝=𝑁𝐼𝑘−1×(1+𝑃𝑟𝑜𝑗𝑒 çã𝑜) </w:t>
        <w:br/>
        <w:t xml:space="preserve"> </w:t>
        <w:br/>
        <w:t xml:space="preserve">Onde:  </w:t>
        <w:br/>
        <w:t xml:space="preserve"> </w:t>
        <w:br/>
        <w:t xml:space="preserve">Nikp = Número Índice Projetado do IPCA para o mês de atua lização, calculado com 2 </w:t>
        <w:br/>
        <w:t xml:space="preserve">(duas) casas decimais, com arredondamento;  </w:t>
        <w:br/>
        <w:t xml:space="preserve"> </w:t>
        <w:br/>
        <w:t xml:space="preserve">Projeção = variação percentual projetada pela ANBIMA referente ao mês de </w:t>
        <w:br/>
        <w:t xml:space="preserve">atualização;  </w:t>
        <w:br/>
        <w:t xml:space="preserve"> </w:t>
        <w:br/>
        <w:t xml:space="preserve">O Número Índice Projetado será utilizado, provisoriamente, enquanto não houver sido </w:t>
        <w:br/>
        <w:t xml:space="preserve">divulgado o núme ro índice correspondente ao mês de atualização, não sendo, porém, </w:t>
        <w:br/>
        <w:t xml:space="preserve">devida nenhuma compensação quando da divulgação posterior do IPCA que seria </w:t>
        <w:br/>
        <w:t xml:space="preserve">aplicável; e  </w:t>
        <w:br/>
        <w:t xml:space="preserve"> </w:t>
        <w:br/>
        <w:t xml:space="preserve">O número índice do IPCA, bem como as projeções de sua variação, deverão ser </w:t>
        <w:br/>
        <w:t xml:space="preserve">utilizados considerando idêntico o número de casas decimais divulgado pelo órgão </w:t>
        <w:br/>
        <w:t xml:space="preserve">responsável por seu cálculo/apuração.  </w:t>
        <w:br/>
        <w:t xml:space="preserve"> </w:t>
        <w:br/>
        <w:t xml:space="preserve">Caso, na Data de Aniversário, o IPCA nem o Número Índice Projetado estejam </w:t>
        <w:br/>
        <w:t xml:space="preserve">disponíveis, será utilizada a última variação disponível do IPCA, não sendo, porém, </w:t>
        <w:br/>
        <w:t xml:space="preserve">devida nenhuma compensação quando da divulgação posterior do IPCA que seria </w:t>
        <w:br/>
        <w:t xml:space="preserve">aplicável.  </w:t>
        <w:br/>
        <w:t xml:space="preserve"> </w:t>
        <w:br/>
        <w:t xml:space="preserve">8.1.1.  No caso de indisponibilidade temporária do IPCA após 10 (dez) dias da </w:t>
        <w:br/>
        <w:t xml:space="preserve">data esperada para sua apuração, ou, ainda, no caso de sua extinção ou </w:t>
        <w:br/>
        <w:t xml:space="preserve">impossibilidade legal de aplicação às Notas Comercial, ou por determinação </w:t>
        <w:br/>
        <w:t xml:space="preserve">judicial, será utilizado, em sua substit uição, seu substituto legal. Na falta do </w:t>
        <w:br/>
        <w:t xml:space="preserve">substituto legal, a Securitizadora deverá, no prazo máximo de 4 (quatro) Dias </w:t>
        <w:br/>
        <w:t xml:space="preserve">Úteis, a contar do respectivo evento ou do fim do prazo de 10 (dez) dias </w:t>
        <w:br/>
        <w:t xml:space="preserve">mencionado acima, convocar assembleia geral dos titulares dos CR I, nos </w:t>
        <w:br/>
        <w:t xml:space="preserve">termos previstos no Termo de Securitização, para escolha de novo índice. Caso </w:t>
        <w:br/>
        <w:t xml:space="preserve">(i) não haja acordo entre os titulares dos CRI representando, no mínimo, 50%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36 </w:t>
        <w:br/>
        <w:t xml:space="preserve"> (cinquenta por cento) mais um dos CRI em circulação; ou (ii) não haja quórum </w:t>
        <w:br/>
        <w:t xml:space="preserve">suficiente para a  instalação e/ou deliberação em primeira ou segunda </w:t>
        <w:br/>
        <w:t xml:space="preserve">convocações da assembleia geral de titulares dos CRI, será decretado o </w:t>
        <w:br/>
        <w:t xml:space="preserve">Vencimento Antecipado d o Termo de Emissão, devendo a Devedora efetuar o </w:t>
        <w:br/>
        <w:t xml:space="preserve">pagamento no prazo de 30 (trinta) dias contados da data da re alização da </w:t>
        <w:br/>
        <w:t xml:space="preserve">respectiva assembleia geral de titulares dos CRI, ou contados da data em que </w:t>
        <w:br/>
        <w:t xml:space="preserve">referida assembleia geral de titulares dos CRI deveria ter ocorrido, pelo </w:t>
        <w:br/>
        <w:t xml:space="preserve">respectivo Saldo Devedor Atualizado das Notas Comerciais, acrescido dos </w:t>
        <w:br/>
        <w:t xml:space="preserve">Juros Remuneratórios,  calculada pro rata temporis  desde a Data da Primeira </w:t>
        <w:br/>
        <w:t xml:space="preserve">Integralização dos CRI ou da última Data de Aniversário imediatamente </w:t>
        <w:br/>
        <w:t xml:space="preserve">anterior, conforme o caso, até a data do efetivo pagamento. Nesta alternativa, </w:t>
        <w:br/>
        <w:t xml:space="preserve">com a finalidade de apurar -se a Atualização Monetária  com relação às Notas </w:t>
        <w:br/>
        <w:t xml:space="preserve">Comerciais, será utilizada para cálculo do fator “C” a última variação disponível </w:t>
        <w:br/>
        <w:t xml:space="preserve">do IPCA divulgada oficialmente.  </w:t>
        <w:br/>
        <w:t xml:space="preserve"> </w:t>
        <w:br/>
        <w:t xml:space="preserve">8.2. Não obstante o disposto no item acima, caso o IPCA venha a ser divulgado ou </w:t>
        <w:br/>
        <w:t xml:space="preserve">volte a ser aplicável às Notas Comerciais  antes da realização da assembleia geral dos </w:t>
        <w:br/>
        <w:t xml:space="preserve">titulares dos CRI, a referida assembleia geral não será mais realizada e o IPCA então </w:t>
        <w:br/>
        <w:t xml:space="preserve">divulgado, a partir da respectiva data de referência, será empregado para apuração </w:t>
        <w:br/>
        <w:t xml:space="preserve">do fator “C” no cálculo da Atualização Mone tária, não sendo devida nenhuma </w:t>
        <w:br/>
        <w:t xml:space="preserve">compensação entre a Devedora e a Securitizadora quando da divulgação posterior do </w:t>
        <w:br/>
        <w:t xml:space="preserve">IPCA que seria aplicável inicialmente.  </w:t>
        <w:br/>
        <w:t xml:space="preserve"> </w:t>
        <w:br/>
        <w:t xml:space="preserve">8.3. Remuneração dos CRI : sobre o Valor Nominal Unitário Atualizado dos CRI , </w:t>
        <w:br/>
        <w:t xml:space="preserve">incidirão juros remuneratórios correspondentes à 10,50% (dez inteiros e cinquenta </w:t>
        <w:br/>
        <w:t xml:space="preserve">centésimos por cento)  ao ano, base 360 (trezentos e sessenta ) dias corridos . A </w:t>
        <w:br/>
        <w:t xml:space="preserve">Remuneração dos CRI  será calculada de forma exponencial e cumulativa pro rata </w:t>
        <w:br/>
        <w:t xml:space="preserve">temporis, , inci dente sobre o Valor Nominal Unitário, desde a Primeira Data de </w:t>
        <w:br/>
        <w:t xml:space="preserve">Integralização dos CRI ou a última Data de Aniversário  dos CRI , conforme o caso, até </w:t>
        <w:br/>
        <w:t xml:space="preserve">a data do seu efetivo pagamento, data de declaração de vencimento antecipado em </w:t>
        <w:br/>
        <w:t xml:space="preserve">decorrência de um Evento de Inadimplemento ou na data de um eventual resgate </w:t>
        <w:br/>
        <w:t xml:space="preserve">antecipado, o que ocorrer primeiro, (“ Remuneração ” ou “ Juros Remuneratórios ”) e </w:t>
        <w:br/>
        <w:t xml:space="preserve">calculados conforme fórmula abaixo: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37 </w:t>
        <w:br/>
        <w:t xml:space="preserve"> J = {VNa x [FatorJuros -1]} </w:t>
        <w:br/>
        <w:t xml:space="preserve"> </w:t>
        <w:br/>
        <w:t xml:space="preserve">Onde:  </w:t>
        <w:br/>
        <w:t xml:space="preserve"> </w:t>
        <w:br/>
        <w:t xml:space="preserve">J = valor unitário da Remuneração dos CRI  acumulados de vidos no final de cada </w:t>
        <w:br/>
        <w:t xml:space="preserve">Período de Capitalização, calculado com 8 (oito) casas decimais, sem </w:t>
        <w:br/>
        <w:t xml:space="preserve">arredondamento;  </w:t>
        <w:br/>
        <w:t xml:space="preserve"> </w:t>
        <w:br/>
        <w:t xml:space="preserve">VNa = Valor Nominal Unitário Atualizado dos CRI , calculado com 8 (oito) casas </w:t>
        <w:br/>
        <w:t xml:space="preserve">decimais, sem arredondamento;  </w:t>
        <w:br/>
        <w:t xml:space="preserve"> </w:t>
        <w:br/>
        <w:t xml:space="preserve">Fator de Juros = fator de juros fixos, calculado com 9 (nove) casas decimais, com </w:t>
        <w:br/>
        <w:t xml:space="preserve">arredondamento, apurado da seguinte forma:  </w:t>
        <w:br/>
        <w:t>Fator  de Juros =[(i</w:t>
        <w:br/>
        <w:t>100+1)30</w:t>
        <w:br/>
        <w:t>360</w:t>
        <w:br/>
        <w:t>]𝑑𝑐𝑝</w:t>
        <w:br/>
        <w:t>𝑑𝑐𝑡</w:t>
        <w:br/>
        <w:t xml:space="preserve"> </w:t>
        <w:br/>
        <w:t xml:space="preserve">Onde:  </w:t>
        <w:br/>
        <w:t xml:space="preserve"> </w:t>
        <w:br/>
        <w:t xml:space="preserve">i = 10,50 (dez inteiros e cinco décimos) ; </w:t>
        <w:br/>
        <w:t xml:space="preserve"> </w:t>
        <w:br/>
        <w:t xml:space="preserve">dcp = número de dias corridos entre a 1ª (primeira) Data de Integralização dos CRI </w:t>
        <w:br/>
        <w:t xml:space="preserve">(inclusive) ou a Data de Aniversário imediatamente anterior (inclusive), o que ocorrer </w:t>
        <w:br/>
        <w:t xml:space="preserve">por último, e a próxima data de cálculo (exclusive), sendo  “dcp” um número inteiro.  </w:t>
        <w:br/>
        <w:t xml:space="preserve"> </w:t>
        <w:br/>
        <w:t xml:space="preserve">dct = número total de dias corridos entre a Data de Emissão ou a Data de Aniversário </w:t>
        <w:br/>
        <w:t xml:space="preserve">imediatamente anterior (inclusive), conforme o caso, e a Data de Aniversário </w:t>
        <w:br/>
        <w:t xml:space="preserve">imediatamente subsequente (exclusive) sendo “dct” um número inteiro .  </w:t>
        <w:br/>
        <w:t xml:space="preserve"> </w:t>
        <w:br/>
        <w:t xml:space="preserve">8.3.1.  Para fins de cálculo das Remunerações, define -se “ Período de </w:t>
        <w:br/>
        <w:t xml:space="preserve">Capitalização ”, para o primeiro Período de Capitalização dos CRI , o intervalo </w:t>
        <w:br/>
        <w:t xml:space="preserve">de tempo que se inicia na respectiva primeira Data de Integralização (inclusive), </w:t>
        <w:br/>
        <w:t xml:space="preserve">no caso do primeiro Período de Capitalização, ou na respectiva Data de </w:t>
        <w:br/>
        <w:t xml:space="preserve">Aniversário  imediatamente anterior (inclusive), no caso dos demais Períodos </w:t>
        <w:br/>
        <w:t xml:space="preserve">de Capitalização, e termina na próxima Data de Aniversário , conforme o caso,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38 </w:t>
        <w:br/>
        <w:t xml:space="preserve"> correspondente ao período (exclusive). Cada Período de Capitali zação sucede </w:t>
        <w:br/>
        <w:t xml:space="preserve">o anterior sem solução de continuidade até a Data de Vencimento.  </w:t>
        <w:br/>
        <w:t xml:space="preserve"> </w:t>
        <w:br/>
        <w:t xml:space="preserve">9. CLÁUSULA NONA  – AMORTIZAÇÃO DO SALDO DO VALOR NOMINAL </w:t>
        <w:br/>
        <w:t xml:space="preserve">UNITÁRIO  </w:t>
        <w:br/>
        <w:t xml:space="preserve"> </w:t>
        <w:br/>
        <w:t xml:space="preserve">9.1. O Valor Nominal Unitário ou o saldo do Valor Nominal Unitário será amortizado </w:t>
        <w:br/>
        <w:t xml:space="preserve">em 1 (uma) única parcela de 100% (cem) por cento na Data de Vencimento (ou na </w:t>
        <w:br/>
        <w:t xml:space="preserve">data da liquidação antecipada das Notas Comerciais Escriturais, resultante (a) do seu </w:t>
        <w:br/>
        <w:t xml:space="preserve">vencimento antecipado em razão da ocorrência de um dos Eventos de </w:t>
        <w:br/>
        <w:t xml:space="preserve">Inadimplemento, nos termos da Cláusula 7.2.1 e da Cláu sula 7.3.1. do Termo de </w:t>
        <w:br/>
        <w:t xml:space="preserve">Emissão ou (b) do Resgate Antecipado Facultativo, nos termos da Cláusula 6.7.1 do </w:t>
        <w:br/>
        <w:t xml:space="preserve">Termo de Emissão . </w:t>
        <w:br/>
        <w:t xml:space="preserve"> </w:t>
        <w:br/>
        <w:t xml:space="preserve">9.2. Para fins de esclarecimento, o cálculo da amortização do Valor Nominal </w:t>
        <w:br/>
        <w:t xml:space="preserve">Unitário ou do saldo do Valor Nominal Unitário das Notas Com erciais Escriturais será </w:t>
        <w:br/>
        <w:t xml:space="preserve">realizado da seguinte forma:  </w:t>
        <w:br/>
        <w:t xml:space="preserve"> </w:t>
        <w:br/>
        <w:t xml:space="preserve">Aai = VNa x Tai  </w:t>
        <w:br/>
        <w:t xml:space="preserve"> </w:t>
        <w:br/>
        <w:t xml:space="preserve">onde:  </w:t>
        <w:br/>
        <w:t xml:space="preserve"> </w:t>
        <w:br/>
        <w:t xml:space="preserve">Aai = Valor unitário da i -ésima parcela do Valor Nominal Unitário, calculado com 8 </w:t>
        <w:br/>
        <w:t xml:space="preserve">(oito) casas decimais, sem arredondamento .  </w:t>
        <w:br/>
        <w:t xml:space="preserve"> </w:t>
        <w:br/>
        <w:t xml:space="preserve">VNa = Valor Nominal Unitário Atualizado ou saldo  do Valor Nominal Unitário </w:t>
        <w:br/>
        <w:t xml:space="preserve">Atualizado das Notas Comerciais Escriturais, calculado com 8 (oito) casas decimais, </w:t>
        <w:br/>
        <w:t xml:space="preserve">sem arredondamento .  </w:t>
        <w:br/>
        <w:t xml:space="preserve"> </w:t>
        <w:br/>
        <w:t xml:space="preserve">Tai = Taxa da i -ésima parcela do Valor Nominal Unitário ou saldo do Valor Nominal </w:t>
        <w:br/>
        <w:t xml:space="preserve">Unitário, informada com 4 (quatro) casas decimais, conforme os percentuais </w:t>
        <w:br/>
        <w:t xml:space="preserve">informados nos termos estabelecidos no Anexo II deste  Termo  de Securitização . </w:t>
        <w:br/>
        <w:t xml:space="preserve"> </w:t>
        <w:br/>
        <w:t xml:space="preserve">10. CLÁUSULA DEZ – AQUISIÇÃO FACULTATIVA, RESGATE ANTECIPADO 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39 </w:t>
        <w:br/>
        <w:t xml:space="preserve"> AMORTIZAÇÃO EXTRAORDINÁRIA  </w:t>
        <w:br/>
        <w:t xml:space="preserve"> </w:t>
        <w:br/>
        <w:t xml:space="preserve">10.1.  Aquisição Facultativa : Não haverá possibilidade de aquisição antecipada </w:t>
        <w:br/>
        <w:t xml:space="preserve">facultativa.  </w:t>
        <w:br/>
        <w:t xml:space="preserve"> </w:t>
        <w:br/>
        <w:t xml:space="preserve">10.2.  Os CRI poderão ser objeto de Resgate Antecipado ou Amortização </w:t>
        <w:br/>
        <w:t xml:space="preserve">Extraordinária na ocorrência de determinadas hipóteses descritas nos Documentos </w:t>
        <w:br/>
        <w:t xml:space="preserve">da Operação.  </w:t>
        <w:br/>
        <w:t xml:space="preserve"> </w:t>
        <w:br/>
        <w:t xml:space="preserve">10.3.  Resgate Antecipado : A Securitiza dora deverá realizar o resgate antecipado </w:t>
        <w:br/>
        <w:t xml:space="preserve">unilateral da totalidade dos CRI nas seguintes hipóteses: (i) caso seja declarado o </w:t>
        <w:br/>
        <w:t xml:space="preserve">vencimento antecipado dos Créditos Imobiliários em decorrência de um Evento de </w:t>
        <w:br/>
        <w:t xml:space="preserve">Inadimplemento nos termos e prazos previstos no Ter mo de Emissão; ou (ii) caso seja </w:t>
        <w:br/>
        <w:t xml:space="preserve">realizado o resgate antecipado das Notas Comerciais Escriturais pela Devedora, </w:t>
        <w:br/>
        <w:t xml:space="preserve">observado que na hipótese de Resgate Antecipado Facultativo Total (conforme </w:t>
        <w:br/>
        <w:t xml:space="preserve">definido  no Termo de Emissão), poderão ser devidos prêmios de resgat e pela </w:t>
        <w:br/>
        <w:t xml:space="preserve">Devedora, calculados nos termos do Termo de Emissão.  </w:t>
        <w:br/>
        <w:t xml:space="preserve"> </w:t>
        <w:br/>
        <w:t xml:space="preserve">10.3.1.  Os pagamentos referentes ao Resgate Antecipado dos CRI serão </w:t>
        <w:br/>
        <w:t xml:space="preserve">realizados: (i) por meio dos procedimentos adotados pela B3, para as Notas </w:t>
        <w:br/>
        <w:t xml:space="preserve">Comerciais Escriturais custodiadas eletronicamente na B3; ou (ii) mediante </w:t>
        <w:br/>
        <w:t xml:space="preserve">procedimentos adotados pelo Escriturador, no caso de Notas Comerciais </w:t>
        <w:br/>
        <w:t xml:space="preserve">Escriturais que não estejam custodiadas eletronicamente na B3 . </w:t>
        <w:br/>
        <w:t xml:space="preserve"> </w:t>
        <w:br/>
        <w:t xml:space="preserve">10.4.  Vencimento Antecipado Não Automático das Notas Comerciais Escriturais : Na </w:t>
        <w:br/>
        <w:t xml:space="preserve">ocorrência de qualquer Evento d e Vencimento Antecipado Não Automático, a </w:t>
        <w:br/>
        <w:t xml:space="preserve">Emissora e/ou o Agente Fiduciário deverão, em até 2 (dois) Dias Úteis contados da </w:t>
        <w:br/>
        <w:t xml:space="preserve">ciência, pela Emissora e/ou pelo Agente Fiduciário, da ocorrência de referido evento, </w:t>
        <w:br/>
        <w:t xml:space="preserve">convocar uma Assembleia Geral de Titulares de CRI, para deliberar sobre a </w:t>
        <w:br/>
        <w:t xml:space="preserve">orientação a ser tomada pela Securitizadora em relação a eventual declaração do </w:t>
        <w:br/>
        <w:t xml:space="preserve">vencimento antecipado das Notas Comerciais Escriturais, observados os quóruns de </w:t>
        <w:br/>
        <w:t xml:space="preserve">instalação e deliberação previstos neste Termo de Securitização.  </w:t>
        <w:br/>
        <w:t xml:space="preserve"> </w:t>
        <w:br/>
        <w:t xml:space="preserve">10.4.1.  Se, na referida Assembleia Geral, os Titulares dos CRI deliberarem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40 </w:t>
        <w:br/>
        <w:t xml:space="preserve"> pela declaração do vencimento antecipado das Notas Comerciais Escriturais, </w:t>
        <w:br/>
        <w:t xml:space="preserve">os CRI serão objeto de Resgate Antecipado. Caso contrário, </w:t>
        <w:br/>
        <w:t xml:space="preserve">independentemente do motivo (não realização da referida assembleia no </w:t>
        <w:br/>
        <w:t xml:space="preserve">prazo definido, falta de quórum de instalação ou falta de quórum de </w:t>
        <w:br/>
        <w:t xml:space="preserve">aprovação), a Securitizadora deverá declarar o vencimento antecipado das </w:t>
        <w:br/>
        <w:t xml:space="preserve">Notas Comerciais Escriturais e, portanto, prosseguir com o Resgate </w:t>
        <w:br/>
        <w:t xml:space="preserve">Antecipado dos CRI.  </w:t>
        <w:br/>
        <w:t xml:space="preserve"> </w:t>
        <w:br/>
        <w:t xml:space="preserve">10.4.2.  Caso seja ve rificada qualquer das hipóteses de Resgate Antecipado </w:t>
        <w:br/>
        <w:t xml:space="preserve">dos CRI, será devido aos Titulares de CRI valor equivalente ao saldo devedor </w:t>
        <w:br/>
        <w:t xml:space="preserve">dos CRI, acrescido de eventuais despesas do respectivo Patrimônio Separado </w:t>
        <w:br/>
        <w:t xml:space="preserve">e eventuais encargos moratórios aplicáveis nos ter mos dos Documentos da </w:t>
        <w:br/>
        <w:t xml:space="preserve">Operação, acrescido ainda, de prêmio, caso previsto no Termo de Emissão </w:t>
        <w:br/>
        <w:t xml:space="preserve">para os casos de Resgate Antecipado Facultativo.  </w:t>
        <w:br/>
        <w:t xml:space="preserve"> </w:t>
        <w:br/>
        <w:t xml:space="preserve">10.5.  Amortização Extraordinária : A Securitizadora deverá amortizar </w:t>
        <w:br/>
        <w:t xml:space="preserve">extraordinariamente o saldo do Valor Nominal Unitá rio dos CRI, vinculados ao </w:t>
        <w:br/>
        <w:t xml:space="preserve">presente Termo de Securitização, caso a Emissora realize uma Amortização </w:t>
        <w:br/>
        <w:t xml:space="preserve">Extraordinária Facultativa (conforme definido no Termo de Emissão) das Notas </w:t>
        <w:br/>
        <w:t xml:space="preserve">Comerciais Escriturais pela Devedora, observado que na hipótese de Amortização </w:t>
        <w:br/>
        <w:t xml:space="preserve">Extraordinária Facultativa, poderá ser devido um prêmio pela Devedora, calculado nos </w:t>
        <w:br/>
        <w:t xml:space="preserve">termos do Termo de Emissão.  </w:t>
        <w:br/>
        <w:t xml:space="preserve"> </w:t>
        <w:br/>
        <w:t xml:space="preserve">10.5.1.  Os recursos disponíveis para fins da Amortização Extraordinária </w:t>
        <w:br/>
        <w:t xml:space="preserve">deverão ser utilizados para amortização da parcela do Valor Nominal Unitário </w:t>
        <w:br/>
        <w:t xml:space="preserve">acrescido da respectiva Remuneração proporcional devida, sendo que deverá </w:t>
        <w:br/>
        <w:t xml:space="preserve">ser observado ainda a proporcionalidade do saldo devedor dos CRI.  </w:t>
        <w:br/>
        <w:t xml:space="preserve"> </w:t>
        <w:br/>
        <w:t xml:space="preserve">10.6.  O Resgate Antecipado ou a Amortização Extraordinária serão efetuados sob </w:t>
        <w:br/>
        <w:t xml:space="preserve">a ciência do Agente Fiduciário e alcançará, indistintamente, todos os CRI (sendo os </w:t>
        <w:br/>
        <w:t xml:space="preserve">recursos recebidos pela Securitizadora repassados aos Titulares de CRI em até 3 </w:t>
        <w:br/>
        <w:t xml:space="preserve">(três) Dias Úteis contados do seu efetivo recebimento pela Securitizadora.  </w:t>
        <w:br/>
        <w:t xml:space="preserve"> </w:t>
        <w:br/>
        <w:t xml:space="preserve">10.7.  A Amortização Extraordinária e/ou o Resgate Antec ipado somente serão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41 </w:t>
        <w:br/>
        <w:t xml:space="preserve"> realizados caso o Patrimônio Separado tenha recursos suficientes para arcar com os </w:t>
        <w:br/>
        <w:t xml:space="preserve">valores devidos aos Titulares de CRI.  </w:t>
        <w:br/>
        <w:t xml:space="preserve"> </w:t>
        <w:br/>
        <w:t xml:space="preserve">10.8.  O Resgate Antecipado e/ou a Amortização Extraordinária dos CRI deverão </w:t>
        <w:br/>
        <w:t xml:space="preserve">ser comunicados à B3, com antecedência míni ma de 3 (três) Dias Úteis da respectiva </w:t>
        <w:br/>
        <w:t xml:space="preserve">data de sua efetivação, por meio do envio de correspondência neste sentido à B3.  </w:t>
        <w:br/>
        <w:t xml:space="preserve"> </w:t>
        <w:br/>
        <w:t xml:space="preserve">11. CLÁUSULA ONZE  – GARANTIAS  </w:t>
        <w:br/>
        <w:t xml:space="preserve"> </w:t>
        <w:br/>
        <w:t xml:space="preserve">11.1.  Em garantia do integral, fiel e pontual pagamento e/ou cumprimento (a) de </w:t>
        <w:br/>
        <w:t xml:space="preserve">todas as obrigações principais, acessórias e moratórias, presentes ou futuras, no seu </w:t>
        <w:br/>
        <w:t xml:space="preserve">vencimento original ou antecipado, inclusive decorrentes dos juros, multas, </w:t>
        <w:br/>
        <w:t xml:space="preserve">penalidades e indeni zações relativas às Notas Comerciais Escriturais, bem como das </w:t>
        <w:br/>
        <w:t xml:space="preserve">demais obrigações assumidas pela Devedora perante a Securitizadora no âmbito do </w:t>
        <w:br/>
        <w:t xml:space="preserve">Termo de Emissão, em especial, mas sem se limitar, ao Valor Nominal Unitário ou </w:t>
        <w:br/>
        <w:t xml:space="preserve">saldo do Valor Nominal Unitário d as Notas Comerciais Escriturais, conforme o caso, </w:t>
        <w:br/>
        <w:t xml:space="preserve">à Remuneração das Notas Comerciais Escriturais, e aos Encargos Moratórios das </w:t>
        <w:br/>
        <w:t xml:space="preserve">Notas Comerciais Escriturais; e (b) de todos os custos e despesas incorridos e a </w:t>
        <w:br/>
        <w:t xml:space="preserve">serem incorridos em relação à CCI e aos CRI, in clusive, mas não exclusivamente, </w:t>
        <w:br/>
        <w:t xml:space="preserve">para fins de cobrança dos créditos imobiliários oriundos das CCI e aos CRI e excussão </w:t>
        <w:br/>
        <w:t xml:space="preserve">das Garantias (conforme abaixo definido), incluindo penas convencionais, honorários </w:t>
        <w:br/>
        <w:t xml:space="preserve">advocatícios, custas e despesas judiciais ou extrajud iciais e tributos, bem como todo </w:t>
        <w:br/>
        <w:t xml:space="preserve">e qualquer custo ou despesa incorrido pelo Agente Fiduciário (incluindo suas </w:t>
        <w:br/>
        <w:t xml:space="preserve">remunerações) e/ou pelos Titulares de CRI, inclusive no caso de utilização do </w:t>
        <w:br/>
        <w:t xml:space="preserve">Patrimônio Separado para arcar com tais custos (em conjunto, as “Obrigações </w:t>
        <w:br/>
        <w:t xml:space="preserve">Garantidas ”), serão constituídas, por meio da assinatura e registro junto aos cartórios </w:t>
        <w:br/>
        <w:t xml:space="preserve">competentes, as seguintes garantias (as “ Garantias ”): </w:t>
        <w:br/>
        <w:t xml:space="preserve"> </w:t>
        <w:br/>
        <w:t xml:space="preserve">11.2.  Alienação Fiduciária de Imóvel : significa a alienação fiduciária do Imóvel 1, a </w:t>
        <w:br/>
        <w:t xml:space="preserve">ser constituída por meio do “Instrumento Particular de Alienação Fiduciária de Imóveis </w:t>
        <w:br/>
        <w:t xml:space="preserve">em Garantia e Outras Avenças” , a ser celebrado pela Devedora, na qualidade de </w:t>
        <w:br/>
        <w:t xml:space="preserve">fiduciante a Securitizadora, na qualidade de fiduciária, nos termos da minuta incluída </w:t>
        <w:br/>
        <w:t xml:space="preserve">no Anexo VII do Termo de Emis são (“ Alienação Fiduciária de Imóveil ” e “Contrato de </w:t>
        <w:br/>
        <w:t xml:space="preserve">Alienação Fiduciária de Imóvel ”, respectivamente).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42 </w:t>
        <w:br/>
        <w:t xml:space="preserve"> 11.2.1.  Considerando que, na data de Emissão das Notas Comerciais, objeto </w:t>
        <w:br/>
        <w:t xml:space="preserve">do presente Termo de Emissão, a Devedora ainda não é a proprietária do </w:t>
        <w:br/>
        <w:t xml:space="preserve">Imóvel  1, o Co ntrato de Alienação Fiduciária de Imóvel será celebrado </w:t>
        <w:br/>
        <w:t xml:space="preserve">futuramente, assim que (i) efetivada a transferência definitiva da propriedade </w:t>
        <w:br/>
        <w:t xml:space="preserve">do Imóvel, à Devedora; e (ii) a comprovação do registro do memorial de </w:t>
        <w:br/>
        <w:t xml:space="preserve">incorporação imobiliária, nos termos da Lei nº 4.5 91, de 16 de dezembro de </w:t>
        <w:br/>
        <w:t xml:space="preserve">1964, conforme alterada (“ Lei nº 4591/64 ”) na matrícula do Imóvel  1 (“Registro </w:t>
        <w:br/>
        <w:t xml:space="preserve">de Incorporação Imobiliária ”), no qual será desenvolvida a Torre 1  do </w:t>
        <w:br/>
        <w:t xml:space="preserve">Empreendimento Imobiliário  (“Torre 1 ”).  </w:t>
        <w:br/>
        <w:t xml:space="preserve"> </w:t>
        <w:br/>
        <w:t xml:space="preserve">11.2.1.1.  A Devedora se compromete a providenciar a celebração do </w:t>
        <w:br/>
        <w:t xml:space="preserve">Contrato de Alienação Fiduciária de Imóvel no prazo de 10 (dez) Dias </w:t>
        <w:br/>
        <w:t xml:space="preserve">Úteis contados (i) da efetiva transferência definitiva da propriedade do </w:t>
        <w:br/>
        <w:t xml:space="preserve">Imóvel  1, à Devedora; e/ou (ii) do Registro de Incorporaçã o </w:t>
        <w:br/>
        <w:t xml:space="preserve">Imobiliária, o que acontecer por último, e se obriga a apresentar à </w:t>
        <w:br/>
        <w:t xml:space="preserve">Securitizadora com cópia ao Agente Fiduciário dos CRI, no prazo </w:t>
        <w:br/>
        <w:t xml:space="preserve">máximo de 30 (trinta) dias corridos contados da data de celebração </w:t>
        <w:br/>
        <w:t xml:space="preserve">do Contrato de Alienação Fiduciária de Imóvel, a matríc ula atualizada </w:t>
        <w:br/>
        <w:t xml:space="preserve">com o registro da Alienação Fiduciária de Imóvel no competente 3º </w:t>
        <w:br/>
        <w:t xml:space="preserve">Cartório de Registro de Imóveis de Salvador, Estado da Bahia, </w:t>
        <w:br/>
        <w:t xml:space="preserve">podendo tal prazo ser automaticamente prorrogado por igual período, </w:t>
        <w:br/>
        <w:t xml:space="preserve">por uma única vez, desde que sejam comprovado s, cumulativamente: </w:t>
        <w:br/>
        <w:t xml:space="preserve">(i) o cumprimento tempestivo de todas as exigências eventualmente </w:t>
        <w:br/>
        <w:t xml:space="preserve">impostas pelo 3º Cartório de Registro de Imóveis de Salvador, Estado </w:t>
        <w:br/>
        <w:t xml:space="preserve">da Bahia; e (ii) a manutenção da respectiva prenotação na matrícula </w:t>
        <w:br/>
        <w:t xml:space="preserve">do Imóvel  1. Eventuais aditamento s a Alienação Fiduciária de Imóvel </w:t>
        <w:br/>
        <w:t xml:space="preserve">deverão ser registrados no referido 3º Cartório de Registro de Imóveis </w:t>
        <w:br/>
        <w:t xml:space="preserve">de Salvador, Estado da Bahia  no prazo de 30 (trinta) dias a contar da </w:t>
        <w:br/>
        <w:t xml:space="preserve">data de celebração, devendo uma via original ser encaminhada à </w:t>
        <w:br/>
        <w:t xml:space="preserve">Securitizadora, c om cópia ao Agente Fiduciário dos CRI em até 5 </w:t>
        <w:br/>
        <w:t xml:space="preserve">(cinco) Dias Úteis do registro do referido aditamento.  </w:t>
        <w:br/>
        <w:t xml:space="preserve"> </w:t>
        <w:br/>
        <w:t xml:space="preserve">11.2.2.  Considerando que a propriedade do Imóvel 1 será posteriormente </w:t>
        <w:br/>
        <w:t xml:space="preserve">transferida, pela Devedora, à SPE (conforme abaixo definida), fica desde já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43 </w:t>
        <w:br/>
        <w:t xml:space="preserve"> autorizada qu e a Securitizadora (após o efetivo registro da Alienação </w:t>
        <w:br/>
        <w:t xml:space="preserve">Fiduciária de Quotas (abaixo definida), conceda termo de liberação de </w:t>
        <w:br/>
        <w:t xml:space="preserve">garantia, à Devedora, para viabilizar a transferência da propriedade do Imóvel </w:t>
        <w:br/>
        <w:t xml:space="preserve">à SPE. Após a efetiva transferência da propriedade  do Imóvel  1, à SPE, a </w:t>
        <w:br/>
        <w:t xml:space="preserve">Devedora, por meio da SPE por ela controlada, se obriga a celebrar novo </w:t>
        <w:br/>
        <w:t xml:space="preserve">Contrato de Alienação Fiduciária de Imóvel, já tendo a SPE como fiduciante, </w:t>
        <w:br/>
        <w:t xml:space="preserve">igualmente nos termos da minuta incluída no Anexo VII do Termo de Emissão. </w:t>
        <w:br/>
        <w:t xml:space="preserve">O registro  do novo Contrato de Alienação Fiduciária de Imóvel deverá </w:t>
        <w:br/>
        <w:t xml:space="preserve">obedecer aos mesmos prazos e condições impostas na cláusula 11.2.1.1 , </w:t>
        <w:br/>
        <w:t xml:space="preserve">acima.  </w:t>
        <w:br/>
        <w:t xml:space="preserve"> </w:t>
        <w:br/>
        <w:t xml:space="preserve">11.3.  Alienação Fiduciária de Quotas : assim que possível e como Condições </w:t>
        <w:br/>
        <w:t xml:space="preserve">Precedentes Segunda Liberação (conforme definido no Termo de Emissão) , a </w:t>
        <w:br/>
        <w:t xml:space="preserve">Devedora se obriga a transferir o Imóvel para uma Sociedade de Propósito Específico </w:t>
        <w:br/>
        <w:t xml:space="preserve">direcionada à incorporação imobiliária, notadamente para a exploração e </w:t>
        <w:br/>
        <w:t xml:space="preserve">desenvolvimento de empreendimento imobiliário, nos termos da Lei nº 4.591/64 </w:t>
        <w:br/>
        <w:t xml:space="preserve">implantado no Imóvel  (“SPE”) no prazo de até 10 (dez) Dias Úteis, contados da data </w:t>
        <w:br/>
        <w:t xml:space="preserve">de registro a Alienação Fiduciária de Imóvel na matrícula do Imóvel (“ Comprovação </w:t>
        <w:br/>
        <w:t xml:space="preserve">de Transferência de Imóvel para SPE ”), sendo que a Devedora se compromete a </w:t>
        <w:br/>
        <w:t xml:space="preserve">celebrar o “Instrumento Particular de Alienação Fiduciária de Quotas em Garantia e </w:t>
        <w:br/>
        <w:t xml:space="preserve">Outras Avenças” , a ser celebrado pela Devedora, na qualidade de fiduciante a </w:t>
        <w:br/>
        <w:t xml:space="preserve">Securitizadora, na qualidade de fiduciária, nos termos da minuta incluída no Anexo VI </w:t>
        <w:br/>
        <w:t xml:space="preserve">do Termo de Emissão (“ Alienação Fiduciária de Quotas ” e “Contrato de Alienação </w:t>
        <w:br/>
        <w:t xml:space="preserve">Fiduciária de Quotas ”, respectivamente) . </w:t>
        <w:br/>
        <w:t xml:space="preserve"> </w:t>
        <w:br/>
        <w:t xml:space="preserve">11.3.1.  A Devedora se compromete a (1) apresentar à Securitizadora e em </w:t>
        <w:br/>
        <w:t xml:space="preserve">cópia ao Agente Fiduciário dos CRI, no prazo máximo de 5 (cinco) Dias Úte is </w:t>
        <w:br/>
        <w:t xml:space="preserve">contados da data de celebração do Contrato de Alienação Fiduciária de Quotas, </w:t>
        <w:br/>
        <w:t xml:space="preserve">a via registrada do Contrato de Alienação Fiduciária de Quotas perante os </w:t>
        <w:br/>
        <w:t xml:space="preserve">Cartórios de Registro de Títulos e Documentos de Salvador – BA e São Paulo </w:t>
        <w:br/>
        <w:t xml:space="preserve">– SP, bem como a (2) apres entar à Securitizadora e em cópia ao Agente </w:t>
        <w:br/>
        <w:t xml:space="preserve">Fiduciário dos CRI, no prazo máximo de 30 (trinta) dias corridos contados da </w:t>
        <w:br/>
        <w:t xml:space="preserve">data de celebração do Contrato de Alienação Fiduciária de Quotas, a via </w:t>
        <w:br/>
        <w:t xml:space="preserve">registrada, perante a JUCEB, da alteração do contrato social da  SPE,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44 </w:t>
        <w:br/>
        <w:t xml:space="preserve"> formalizando a cessão e transferência da integralidade das quotas da SPE à </w:t>
        <w:br/>
        <w:t xml:space="preserve">Securitizadora sob pena de vencimento antecipado.  </w:t>
        <w:br/>
        <w:t xml:space="preserve"> </w:t>
        <w:br/>
        <w:t xml:space="preserve">11.4.  Cessão Fiduciária de Direitos Creditórios : significa  cessão fiduciária dos direitos </w:t>
        <w:br/>
        <w:t xml:space="preserve">creditórios presentes e futuros decorre ntes das vendas (1) das unidades autônomas </w:t>
        <w:br/>
        <w:t xml:space="preserve">da Torre 1  do Empreendimento Imobiliário  (“Direitos Creditórios Torre 1 ”); e (2) das </w:t>
        <w:br/>
        <w:t xml:space="preserve">unidades autônomas da Torre 2 do Empreendimento Imobiliário , a ser construída no </w:t>
        <w:br/>
        <w:t xml:space="preserve">Imóvel 2  (“Direitos Creditórios Torre  2” e quan do mencionado em conjunto com os </w:t>
        <w:br/>
        <w:t xml:space="preserve">Direitos Creditórios Torre 1, simplesmente “ Direitos Creditórios ”), a ser constituída nos </w:t>
        <w:br/>
        <w:t xml:space="preserve">termos do “Instrumento Particular de Alienação Fiduciária de Quotas em Garantia e </w:t>
        <w:br/>
        <w:t xml:space="preserve">Outras Avenças” , a ser celebrado, na presente data,  pela Devedora , na qualidade de </w:t>
        <w:br/>
        <w:t xml:space="preserve">fiduciante  e pela Securitizadora, na qualidade de fiduciária (“ Cessão Fiduciária de </w:t>
        <w:br/>
        <w:t xml:space="preserve">Direitos Creditórios ” e “ Contrato de Cessão Fiduciária de Direitos Creditórios ”, </w:t>
        <w:br/>
        <w:t xml:space="preserve">respectivamente) . </w:t>
        <w:br/>
        <w:t xml:space="preserve"> </w:t>
        <w:br/>
        <w:t xml:space="preserve">11.4.1.  Contas do Patrimônio Separado : Mensalmente deverão ser </w:t>
        <w:br/>
        <w:t xml:space="preserve">depositados, através da boletagem direta: (a) na Conta Centralizadora, 100% </w:t>
        <w:br/>
        <w:t xml:space="preserve">(cem por cento) dos recursos oriundos dos Direitos Creditórios da Torre 1, e (b) </w:t>
        <w:br/>
        <w:t xml:space="preserve">na Conta Torre 2, 100% (cem por cento) dos recursos oriundos dos Direitos  </w:t>
        <w:br/>
        <w:t xml:space="preserve">Creditórios da Torre 2, sendo a Conta Centralizadora e a Conta Torre 2, </w:t>
        <w:br/>
        <w:t xml:space="preserve">definidas como (“ Contas do Patrimônio Separado ”).  </w:t>
        <w:br/>
        <w:t xml:space="preserve"> </w:t>
        <w:br/>
        <w:t xml:space="preserve">11.4.1.1.  Procedimento antes das Liberações do Fundo de Obras : </w:t>
        <w:br/>
        <w:t xml:space="preserve">Antes de iniciada as liberações do Fundo de Obras, a Securitizadora fica </w:t>
        <w:br/>
        <w:t xml:space="preserve">autor izada a utilizar, mensalmente,  nas mesmas Datas de Pagamentos </w:t>
        <w:br/>
        <w:t xml:space="preserve">descritas no Anexo I  do Termo de Emissão , os recursos provenientes </w:t>
        <w:br/>
        <w:t xml:space="preserve">dos Direitos Creditórios, depositados nas Contas do Patrimônio </w:t>
        <w:br/>
        <w:t xml:space="preserve">Separado, nos termos do Contrato de Cessão Fiduciária de Direito s </w:t>
        <w:br/>
        <w:t xml:space="preserve">Creditórios, para realizar o pagamento de Juros Remuneratórios das </w:t>
        <w:br/>
        <w:t xml:space="preserve">Notas Comerciais,  bem como para a eventual necessidade de </w:t>
        <w:br/>
        <w:t xml:space="preserve">recomposição do Fundo de Despesas e do Fundo de Reserva,  sendo </w:t>
        <w:br/>
        <w:t xml:space="preserve">todo o sobejo, em até 2 (dois) dias úteis do pagamento dos CRI, </w:t>
        <w:br/>
        <w:t xml:space="preserve">transferido para Conta Livre Movimentação da Devedora.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45 </w:t>
        <w:br/>
        <w:t xml:space="preserve"> 11.4.1.2.  Procedimento durante as Liberações do Fundo de Obras : </w:t>
        <w:br/>
        <w:t xml:space="preserve">Após o início das liberações do Fundo de Obras, até seu exaurimento, a </w:t>
        <w:br/>
        <w:t xml:space="preserve">Securitizadora fica autorizada a utilizar, mensalmente,  nas mesmas Data </w:t>
        <w:br/>
        <w:t xml:space="preserve">de Pa gamentos descritas no Anexo I  do Termo de Emissão , os recursos </w:t>
        <w:br/>
        <w:t xml:space="preserve">provenientes dos Direitos Creditórios, depositados na Conta </w:t>
        <w:br/>
        <w:t xml:space="preserve">Centralizadora, nos termos do Contrato de Cessão Fiduciária de Direitos </w:t>
        <w:br/>
        <w:t xml:space="preserve">Creditórios (descontadas as despesas de corretagem, impostos sobre </w:t>
        <w:br/>
        <w:t xml:space="preserve">as vendas, apuradas pelo Servicer), para realizar o pagamento de Juros </w:t>
        <w:br/>
        <w:t xml:space="preserve">Remuneratórios e a amortização extraordinária obrigatória das Notas </w:t>
        <w:br/>
        <w:t xml:space="preserve">Comerciais e consequentemente dos CRI , bem como para a eventual </w:t>
        <w:br/>
        <w:t xml:space="preserve">necessidade de recomposição do Fundo de Despesas e do Fundo de </w:t>
        <w:br/>
        <w:t xml:space="preserve">Reserva  (“Amortização Extraordinária Obrigatória ”). Caso os recursos </w:t>
        <w:br/>
        <w:t xml:space="preserve">provenientes dos Direitos Creditórios Torre 1 não sejam suficientes para </w:t>
        <w:br/>
        <w:t xml:space="preserve">fazer frente ao pagamento dos Juros Remuneratórios das Notas </w:t>
        <w:br/>
        <w:t xml:space="preserve">Comercial, a Securitizadora es tá autorizada a utilizar também os Direitos </w:t>
        <w:br/>
        <w:t xml:space="preserve">Creditórios Torre 2, sendo que os recursos remanescentes dos Direitos </w:t>
        <w:br/>
        <w:t xml:space="preserve">Creditórios Torre 2, serão liberados pela Securitizadora, em até 2 (dois) </w:t>
        <w:br/>
        <w:t xml:space="preserve">dias úteis dos pagamentos dos CRI, à Devedora, na Conta de Livre </w:t>
        <w:br/>
        <w:t xml:space="preserve">Movimentação.  </w:t>
        <w:br/>
        <w:t xml:space="preserve"> </w:t>
        <w:br/>
        <w:t xml:space="preserve">11.4.1.3.  Procedimento após cumprimento das Condições </w:t>
        <w:br/>
        <w:t xml:space="preserve">Precedentes Segunda Liberação : a Securitizadora fica autorizada a </w:t>
        <w:br/>
        <w:t xml:space="preserve">utilizar, mensalmente,  os recursos provenientes dos Direitos Creditórios, </w:t>
        <w:br/>
        <w:t xml:space="preserve">conforme clausula 11.4.1.2  acima, bem como para a eventual </w:t>
        <w:br/>
        <w:t xml:space="preserve">necessidade de recomposição do Fundo de Despesas e do Fundo de </w:t>
        <w:br/>
        <w:t xml:space="preserve">Reserva, sendo que após a comprovação do cumprimento das </w:t>
        <w:br/>
        <w:t xml:space="preserve">Condições Precedentes Segunda Liberação , bem como comprovada a </w:t>
        <w:br/>
        <w:t xml:space="preserve">venda de pelo menos 50% (cinquenta por cento) do estoque da Torre 1 </w:t>
        <w:br/>
        <w:t xml:space="preserve">ao pr eço médio de R$ 1.500.000,00 (um milhão e quinhentos mil reais) </w:t>
        <w:br/>
        <w:t xml:space="preserve">cada unidade , os Direitos Creditórios referente a Torre 2, depositados na </w:t>
        <w:br/>
        <w:t xml:space="preserve">Conta Torre 2, não serão mais objeto da Cessão Fiduciária, isto é, cairão </w:t>
        <w:br/>
        <w:t xml:space="preserve">diretamente na Conta Livre Movimentação da D evedora, sendo estes </w:t>
        <w:br/>
        <w:t xml:space="preserve">Direitos Creditórios automaticamente desonerados da respectiva </w:t>
        <w:br/>
        <w:t xml:space="preserve">Cessão Fiduciária.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46 </w:t>
        <w:br/>
        <w:t xml:space="preserve">  </w:t>
        <w:br/>
        <w:t xml:space="preserve"> </w:t>
        <w:br/>
        <w:t xml:space="preserve">11.4.2.  Gestão Financeira dos Créditos Imobiliários : A gestão financeira e as </w:t>
        <w:br/>
        <w:t xml:space="preserve">atividades relacionadas à administração ordinária dos Direitos Creditórios </w:t>
        <w:br/>
        <w:t xml:space="preserve">serão exercidas pela Devedora, devendo tomar todas as medidas legais </w:t>
        <w:br/>
        <w:t xml:space="preserve">necessárias para cobrança dos Direitos Creditórios, incluindo, caso necessário, </w:t>
        <w:br/>
        <w:t xml:space="preserve">a cobrança judicial e extrajudicial dos Direitos Creditórios e realizar quaisquer </w:t>
        <w:br/>
        <w:t xml:space="preserve">outros procedimentos que se fiz erem necessários para garantir o pagamento </w:t>
        <w:br/>
        <w:t xml:space="preserve">dos Direitos Creditórios pelos adquirentes das Unidades Autônomas, às </w:t>
        <w:br/>
        <w:t xml:space="preserve">exclusivas expensas da Devedora.  </w:t>
        <w:br/>
        <w:t xml:space="preserve"> </w:t>
        <w:br/>
        <w:t xml:space="preserve">11.4.3.  A fiscalização da gestão financeira dos Direitos Creditórios será </w:t>
        <w:br/>
        <w:t xml:space="preserve">realizada pelo Servicer , a ser contrato pela Securitizadora, às expensas da </w:t>
        <w:br/>
        <w:t xml:space="preserve">Devedora, independente de aprovação do Titulares de CRI, às expensas do </w:t>
        <w:br/>
        <w:t xml:space="preserve">Patrimônio Separado, que será responsável por fiscalizar se a cobrança dos </w:t>
        <w:br/>
        <w:t xml:space="preserve">Direitos Creditórios está sendo realizada conforme os respectivos contratos de </w:t>
        <w:br/>
        <w:t xml:space="preserve">venda e compra, notadamente em relação ao valor das prestações mensais, </w:t>
        <w:br/>
        <w:t xml:space="preserve">principal, juros remuneratórios, correção monetária, periodicidade, data s de </w:t>
        <w:br/>
        <w:t xml:space="preserve">vencimento, dentre outros, bem como se a arrecadação dos Direitos Creditórios </w:t>
        <w:br/>
        <w:t xml:space="preserve">na Conta Centralizadora.  </w:t>
        <w:br/>
        <w:t xml:space="preserve"> </w:t>
        <w:br/>
        <w:t xml:space="preserve">11.4.3.1.  A Devedora deverá encaminhar ao S ervicer , com cópia à </w:t>
        <w:br/>
        <w:t xml:space="preserve">Securitizadora relatório de conciliação dos créditos periódicos </w:t>
        <w:br/>
        <w:t xml:space="preserve">contendo as informações rela cionadas (i) a conciliação dos </w:t>
        <w:br/>
        <w:t xml:space="preserve">pagamentos na Conta Centralizadora; (ii) aos atrasos e parcelas à </w:t>
        <w:br/>
        <w:t xml:space="preserve">vencer de cada adquirente das unidades autônomas; (iii) as unidades </w:t>
        <w:br/>
        <w:t xml:space="preserve">autônomas em estoque, para fins da Cessão Fiduciária de Direitos </w:t>
        <w:br/>
        <w:t xml:space="preserve">Creditórios; (iv) as venda s ocorridas; (v) aos distratos; (vi)  a </w:t>
        <w:br/>
        <w:t xml:space="preserve">renegociação de parcelas; e (vii) a renegociação de contratos </w:t>
        <w:br/>
        <w:t xml:space="preserve">(“Relatório de Conciliação de Créditos ”).  </w:t>
        <w:br/>
        <w:t xml:space="preserve"> </w:t>
        <w:br/>
        <w:t xml:space="preserve">11.4.3.2.  O Relatório de Conciliação de Créditos acima referido </w:t>
        <w:br/>
        <w:t xml:space="preserve">deverá ser: (i) elaborado de modo que as informações rel ativas aos </w:t>
        <w:br/>
        <w:t xml:space="preserve">Direitos Creditórios de cada unidade autônoma constem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47 </w:t>
        <w:br/>
        <w:t xml:space="preserve"> separadamente quanto ao Patrimônio Separado; e (ii) apresentado </w:t>
        <w:br/>
        <w:t xml:space="preserve">por qualquer meio físico ou eletrônico, inclusive através da </w:t>
        <w:br/>
        <w:t xml:space="preserve">disponibilização de acesso em ambiente virtual.  </w:t>
        <w:br/>
        <w:t xml:space="preserve"> </w:t>
        <w:br/>
        <w:t xml:space="preserve">11.4.3.3.  Alteração da Admi nistração dos Direitos Creditórios. </w:t>
        <w:br/>
        <w:t xml:space="preserve">Durante o prazo dos CRI, a Securitizadora poderá assumir para si (ou </w:t>
        <w:br/>
        <w:t xml:space="preserve">para terceiro) a gestão dos referidos Direitos Creditórios, caso o </w:t>
        <w:br/>
        <w:t xml:space="preserve">Servicer  venha a verificar por si só a má -gestão da Devedora na </w:t>
        <w:br/>
        <w:t xml:space="preserve">administração dos Di reitos Creditórios.  </w:t>
        <w:br/>
        <w:t xml:space="preserve"> </w:t>
        <w:br/>
        <w:t xml:space="preserve">11.4.3.4.  Para os fins do item acima, entende -se por má -gestão, a </w:t>
        <w:br/>
        <w:t xml:space="preserve">exclusivo critério do Servicer  e desde que devidamente justificado  por </w:t>
        <w:br/>
        <w:t xml:space="preserve">escrito por meio de notificação enviada pelo Servicer  para a </w:t>
        <w:br/>
        <w:t xml:space="preserve">Devedora, única e exclusivamente, qualquer atuação da Devedora na </w:t>
        <w:br/>
        <w:t xml:space="preserve">cobrança dos Direitos Creditórios que esteja em desacordo com os </w:t>
        <w:br/>
        <w:t xml:space="preserve">contratos de compra e venda das unidades autônomas celebrados </w:t>
        <w:br/>
        <w:t xml:space="preserve">com os adquirentes, nos termos do Contrato de Cessão Fi duciária.  </w:t>
        <w:br/>
        <w:t xml:space="preserve"> </w:t>
        <w:br/>
        <w:t xml:space="preserve">11.4.3.5.  Caso a gestão dos Direitos Creditórios seja retomada pela </w:t>
        <w:br/>
        <w:t xml:space="preserve">Securitizadora, a Devedora estará vedada a continuar a gestão ou </w:t>
        <w:br/>
        <w:t xml:space="preserve">mesmo o de enviar notificações aos adquirentes, bem como utilizar </w:t>
        <w:br/>
        <w:t xml:space="preserve">de quaisquer meios a prejudicar, atrasar ou confundir os  adquirentes, </w:t>
        <w:br/>
        <w:t xml:space="preserve">referente a retomada da gestão dos Direitos Creditórios, a ser </w:t>
        <w:br/>
        <w:t xml:space="preserve">realizada pelo Servicer , sob pena de multa diária de R$ 5.000,00 </w:t>
        <w:br/>
        <w:t xml:space="preserve">(cinco mil reais) a ser paga pela Devedora.  </w:t>
        <w:br/>
        <w:t xml:space="preserve"> </w:t>
        <w:br/>
        <w:t xml:space="preserve">11.5.  Garantia Fidejussória . Em garantia do integral, fiel e pontual pagamento e/ou </w:t>
        <w:br/>
        <w:t xml:space="preserve">cumprimento das Obrigações Garantidas, o Fiador, neste ato, se obriga, </w:t>
        <w:br/>
        <w:t xml:space="preserve">solidariamente com a Devedora, em caráter irrevogável e irretratável, perante os </w:t>
        <w:br/>
        <w:t xml:space="preserve">titulares dos CRI, representados pela Securitizadora, como fiador e principal pag ador, </w:t>
        <w:br/>
        <w:t xml:space="preserve">responsável pelas Obrigações Garantidas, até o pagamento integral das Obrigações </w:t>
        <w:br/>
        <w:t xml:space="preserve">Garantidas, quer seja pela Devedora ou pelo Fiador, independentemente de outras </w:t>
        <w:br/>
        <w:t xml:space="preserve">garantias contratuais que possam vir a ser constituídas pela Devedora no âmbito da </w:t>
        <w:br/>
        <w:t xml:space="preserve">Emissã o (“Fiança ”):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48 </w:t>
        <w:br/>
        <w:t xml:space="preserve"> 11.5.1.  Os Fiadores não serão liberados das obrigações aqui assumidas em </w:t>
        <w:br/>
        <w:t xml:space="preserve">virtude de atos ou omissões que possam exonerá -los de suas obrigações ou </w:t>
        <w:br/>
        <w:t xml:space="preserve">afetá -los, incluindo, mas não se limitando, em razão de qualquer: (i) alteração </w:t>
        <w:br/>
        <w:t xml:space="preserve">dos termos e condições d as Notas Comerciais Escriturais acordados entre a </w:t>
        <w:br/>
        <w:t xml:space="preserve">Devedora e os titulares dos CRI, nos termos do presente Termo de Emissão; </w:t>
        <w:br/>
        <w:t xml:space="preserve">(ii) novação ou não exercício de qualquer direito, ação, privilégio e/ou garantia </w:t>
        <w:br/>
        <w:t xml:space="preserve">dos titulares dos CRI contra a Devedora; ou (iii) limitação ou incapacidade da </w:t>
        <w:br/>
        <w:t xml:space="preserve">Devedora, inclusive seu pedido de recuperação extrajudicial, pedido de </w:t>
        <w:br/>
        <w:t xml:space="preserve">recuperação judicial, falência ou procedimentos de natureza similar.  </w:t>
        <w:br/>
        <w:t xml:space="preserve"> </w:t>
        <w:br/>
        <w:t xml:space="preserve">11.5.2.  As Obrigações Garantidas deverão ser pagas no prazo de 2 (dois) Dias </w:t>
        <w:br/>
        <w:t xml:space="preserve">Úteis contados do  recebimento de notificação por escrito enviada pela </w:t>
        <w:br/>
        <w:t xml:space="preserve">Securitizadora à Devedora e ao Fiador informando a falta de pagamento por </w:t>
        <w:br/>
        <w:t xml:space="preserve">parte da Devedora, na respectiva data de pagamento, de qualquer valor devido </w:t>
        <w:br/>
        <w:t xml:space="preserve">pela Devedora nos termos do Termo de Emissão, inclui ndo, sem limitação, os </w:t>
        <w:br/>
        <w:t xml:space="preserve">montantes devidos aos titulares dos CRI a título de principal, Remuneração ou </w:t>
        <w:br/>
        <w:t xml:space="preserve">Encargos de qualquer natureza. O pagamento das Obrigações Garantidas, na </w:t>
        <w:br/>
        <w:t xml:space="preserve">medida exata do montante inadimplido, conforme informado na notificação </w:t>
        <w:br/>
        <w:t xml:space="preserve">escrita ac ima mencionada, será realizado pelo Fiador de acordo com os termos </w:t>
        <w:br/>
        <w:t xml:space="preserve">e procedimentos estabelecidos n o Termo de Emissão.  </w:t>
        <w:br/>
        <w:t xml:space="preserve"> </w:t>
        <w:br/>
        <w:t xml:space="preserve">11.5.3.  O pagamento a que se refere a Cláusula 11.5.2  acima deverá ser </w:t>
        <w:br/>
        <w:t xml:space="preserve">realizado fora do âmbito da B3 e de acordo com instruções recebidas do </w:t>
        <w:br/>
        <w:t xml:space="preserve">Securitizadora, sempre em conformidade com os termos e procedimentos </w:t>
        <w:br/>
        <w:t xml:space="preserve">estabelecidos n o Termo de Emissão.  </w:t>
        <w:br/>
        <w:t xml:space="preserve"> </w:t>
        <w:br/>
        <w:t xml:space="preserve">11.5.4.  Fica desde já certo e ajustado que o inadimplemento de obrigação pela </w:t>
        <w:br/>
        <w:t xml:space="preserve">Devedora, no prazo estipulado n o Termo de Emissão, não configura em </w:t>
        <w:br/>
        <w:t xml:space="preserve">nenhuma hipóte se inadimplemento pelo Fiador das obrigações por eles </w:t>
        <w:br/>
        <w:t xml:space="preserve">assumidas nos termos do Termo de Emissão. O Fiador somente poderá ser </w:t>
        <w:br/>
        <w:t xml:space="preserve">considerado inadimplente se não realizar o pagamento de valor devido e não </w:t>
        <w:br/>
        <w:t xml:space="preserve">pago pela Devedora em conformidade com os procedimentos e stabelecidos no </w:t>
        <w:br/>
        <w:t xml:space="preserve">Termo de Emissão.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49 </w:t>
        <w:br/>
        <w:t xml:space="preserve"> 11.5.5.  Fica facultado ao Fiador efetuar o pagamento das Obrigações </w:t>
        <w:br/>
        <w:t xml:space="preserve">Garantidas inadimplidas pela Devedora, independentemente do recebimento </w:t>
        <w:br/>
        <w:t xml:space="preserve">de notificação do Securitizadora, inclusive durante eventual prazo de cura </w:t>
        <w:br/>
        <w:t xml:space="preserve">estabelecido no Termo de Emissão, hipótese em que o inadimplemento da </w:t>
        <w:br/>
        <w:t xml:space="preserve">Devedora será considerado como sanado pelo Fiador.  </w:t>
        <w:br/>
        <w:t xml:space="preserve"> </w:t>
        <w:br/>
        <w:t xml:space="preserve">11.5.6.  Todo e qualquer pagamento realizado pelo Fiador em relação à Fiança </w:t>
        <w:br/>
        <w:t xml:space="preserve">ora prestada será efetuado de modo que os titulares dos CRI recebam do </w:t>
        <w:br/>
        <w:t xml:space="preserve">Fiador os valores que seriam pagos caso o pagamento fosse efetuado pela </w:t>
        <w:br/>
        <w:t xml:space="preserve">própria Devedora, ou seja, livre e líquido de quaisquer tributos, impostos, taxas, </w:t>
        <w:br/>
        <w:t xml:space="preserve">contribuições de qualquer natureza, encargos ou retenções, presentes ou </w:t>
        <w:br/>
        <w:t xml:space="preserve">futuros, bem como de quaisquer juros , multas ou demais exigibilidades fiscais, </w:t>
        <w:br/>
        <w:t xml:space="preserve">devendo os Fiadores pagar as quantias adicionais que sejam necessárias.  </w:t>
        <w:br/>
        <w:t xml:space="preserve"> </w:t>
        <w:br/>
        <w:t xml:space="preserve">11.5.7.  O Fiador expressamente renúncia aos benefícios de ordem, direitos </w:t>
        <w:br/>
        <w:t xml:space="preserve">e faculdades de exoneração de qualquer natureza previstos nos artigos 333, </w:t>
        <w:br/>
        <w:t xml:space="preserve">parágrafo único, 364, 366, 368, 821, 824, 827, 829, 830, 831, 834, 835, 836, </w:t>
        <w:br/>
        <w:t xml:space="preserve">837, 838 e 839, todos da Lei nº 10.406, de 10 de janeiro de 2002, conforme </w:t>
        <w:br/>
        <w:t xml:space="preserve">alterada (“ Código Civil ”), e dos artigos 130, inciso II, 131 e 794 da Lei nº </w:t>
        <w:br/>
        <w:t xml:space="preserve">13.105, de 16 de março de 2015, conforme alterada (“ Código de Processo </w:t>
        <w:br/>
        <w:t xml:space="preserve">Civil”).  </w:t>
        <w:br/>
        <w:t xml:space="preserve"> </w:t>
        <w:br/>
        <w:t xml:space="preserve">11.5.8.  Nenhuma objeção ou oposição da Devedora poderá ser admitida ou </w:t>
        <w:br/>
        <w:t xml:space="preserve">invocada pelo Fiador com o objetivo de escusar -se do cumprimento de suas </w:t>
        <w:br/>
        <w:t xml:space="preserve">obrigações perante os titulares dos CRI.  </w:t>
        <w:br/>
        <w:t xml:space="preserve"> </w:t>
        <w:br/>
        <w:t xml:space="preserve">11.5.9.  O Fiador sub-rogar -se-ão nos direitos de crédito dos titulares dos </w:t>
        <w:br/>
        <w:t xml:space="preserve">CRI contra a Devedora, caso venham a honrar, total ou parcialmente, a Fiança </w:t>
        <w:br/>
        <w:t xml:space="preserve">descrita nesta Cláusula 11.5, sendo certo que o Fiador somente poderá exigir </w:t>
        <w:br/>
        <w:t xml:space="preserve">e/ou demandar tais valores da Devedora após os titulares dos CRI terem </w:t>
        <w:br/>
        <w:t xml:space="preserve">recebido todos os valores a eles devidos nos termos do Termo de Emissão. </w:t>
        <w:br/>
        <w:t xml:space="preserve">Caso o Fiador receba qualquer valor da Devedora em decorrênci a de qualquer </w:t>
        <w:br/>
        <w:t xml:space="preserve">valor que tiver honrado nos termos das Notas Comerciais Escriturais e/ou do </w:t>
        <w:br/>
        <w:t xml:space="preserve">Termo de Emissão antes da integral liquidação de todos os valores devidos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50 </w:t>
        <w:br/>
        <w:t xml:space="preserve"> aos titulares dos CRI nos termos aqui estipulados, o Fiador deverá repassar, </w:t>
        <w:br/>
        <w:t xml:space="preserve">no prazo de 1 ( um) Dia Útil contado da data de seu recebimento, tal valor aos </w:t>
        <w:br/>
        <w:t xml:space="preserve">titulares dos CRI.  </w:t>
        <w:br/>
        <w:t xml:space="preserve"> </w:t>
        <w:br/>
        <w:t xml:space="preserve">11.5.10.  O Fiador desde já reconhece que a Fiança é prestada por prazo </w:t>
        <w:br/>
        <w:t xml:space="preserve">determinado, mesmo em caso de prorrogação ou extensão do prazo de </w:t>
        <w:br/>
        <w:t xml:space="preserve">vencimento das Notas Comerciais Escriturais,  encerrando -se este prazo na </w:t>
        <w:br/>
        <w:t xml:space="preserve">data de pagamento integral das Obrigações Garantidas, não sendo aplicável, </w:t>
        <w:br/>
        <w:t xml:space="preserve">portanto, o artigo 835 do Código Civil, ficando estabelecido que tal disposição </w:t>
        <w:br/>
        <w:t xml:space="preserve">poderá ser alterada mediante aprovação prévia dos titulares dos CRI reun idos </w:t>
        <w:br/>
        <w:t xml:space="preserve">em assembleia geral de titulares dos CRI.  </w:t>
        <w:br/>
        <w:t xml:space="preserve"> </w:t>
        <w:br/>
        <w:t xml:space="preserve">11.5.11.  Fica desde já certo e ajustado que a inobservância, pela </w:t>
        <w:br/>
        <w:t xml:space="preserve">Securitizadora, dos prazos para execução de quaisquer garantias constituídas </w:t>
        <w:br/>
        <w:t xml:space="preserve">em favor dos titulares dos CRI desta Emissão não ensejará, sob hipótese </w:t>
        <w:br/>
        <w:t xml:space="preserve">alguma, perda de qualquer direito ou faculdade aqui prevista.  </w:t>
        <w:br/>
        <w:t xml:space="preserve"> </w:t>
        <w:br/>
        <w:t xml:space="preserve">11.5.12.  Estando em vigor, a Fiança poderá ser excutida e exigida pela </w:t>
        <w:br/>
        <w:t xml:space="preserve">Securitizadora, judicial ou extrajudicialmente, quantas vezes forem </w:t>
        <w:br/>
        <w:t xml:space="preserve">necessárias até a integral liquidação das Obrigações Garantidas.   </w:t>
        <w:br/>
        <w:t xml:space="preserve"> </w:t>
        <w:br/>
        <w:t xml:space="preserve">11.6.  Excussão das Garantias : Caso a Securitizadora não receba os valores </w:t>
        <w:br/>
        <w:t xml:space="preserve">necessários ao pagamento dos CRI aos Titulares de CRI, a Securitizadora deverá </w:t>
        <w:br/>
        <w:t xml:space="preserve">tomar as medidas deliberadas pelos Titulares de CRI para cobrança de tais valores, </w:t>
        <w:br/>
        <w:t xml:space="preserve">que poderão incluir, ma s não se limitarão, a excussão das Garantias. A excussão das </w:t>
        <w:br/>
        <w:t xml:space="preserve">Garantias poderá ser realizada no todo ou em parte, em procedimento único ou em </w:t>
        <w:br/>
        <w:t xml:space="preserve">procedimentos simultâneos ou sucessivos, conforme procedimentos e ordem de </w:t>
        <w:br/>
        <w:t xml:space="preserve">excussão definida por Titulares de CRI, observado o disposto nos Contratos de </w:t>
        <w:br/>
        <w:t xml:space="preserve">Garantia e no Termo de Emissão.  </w:t>
        <w:br/>
        <w:t xml:space="preserve"> </w:t>
        <w:br/>
        <w:t xml:space="preserve">11.7.  No âmbito do Termo de Emissão, a Devedora concordou que a continuação </w:t>
        <w:br/>
        <w:t xml:space="preserve">do levantamento de informações da Devedora e do processo de due diligence , com </w:t>
        <w:br/>
        <w:t xml:space="preserve">escopo completo, conforme padrão usu almente utilizado pelo mercado de capitais em </w:t>
        <w:br/>
        <w:t xml:space="preserve">operações semelhantes, incluindo análise dos negócios, das operações financeiras,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51 </w:t>
        <w:br/>
        <w:t xml:space="preserve"> da situação econômico -financeira da Devedora, do Fiador e dos documentos legais </w:t>
        <w:br/>
        <w:t xml:space="preserve">destes e dos Imóveis, bem como dos antecessores da propriedade imobiliária, será </w:t>
        <w:br/>
        <w:t xml:space="preserve">realizada somente após a subscrição e  integralização da totalidade dos CRI, sendo </w:t>
        <w:br/>
        <w:t xml:space="preserve">que todos os custos e emolumentos com a referida due diligence  serão as exclusivas </w:t>
        <w:br/>
        <w:t xml:space="preserve">expensas da Devedora (“ Auditoria Jurídica Posterior ”). </w:t>
        <w:br/>
        <w:t xml:space="preserve"> </w:t>
        <w:br/>
        <w:t xml:space="preserve">11.7.1.  A Auditoria Jurídica Posterior deverá ser concluída em até 30 </w:t>
        <w:br/>
        <w:t xml:space="preserve">(trinta) dias contados da subscrição e integralização da totalidade dos CRI, </w:t>
        <w:br/>
        <w:t xml:space="preserve">prorrogáveis por igual período a exclusivo critério da Securitizadora, sendo que </w:t>
        <w:br/>
        <w:t xml:space="preserve">a Devedora envidará seus melhores es forços para a conclusão da referida </w:t>
        <w:br/>
        <w:t xml:space="preserve">Auditoria Jurídica Posterior.  </w:t>
        <w:br/>
        <w:t xml:space="preserve"> </w:t>
        <w:br/>
        <w:t xml:space="preserve">11.7.2.  Os recursos oriundos da subscrição e integralização dos CRI </w:t>
        <w:br/>
        <w:t xml:space="preserve">somente serão liberados à Devedora mediante o atendimento das Condições </w:t>
        <w:br/>
        <w:t xml:space="preserve">Precedentes (acima definidas) e a conclusão satisfatória,  por parte da </w:t>
        <w:br/>
        <w:t xml:space="preserve">Securitizadora e do assessor jurídico da Oferta Restrita dos CRI, da Auditoria </w:t>
        <w:br/>
        <w:t xml:space="preserve">Jurídica Posterior, bem como o recebimento pela Securitizadora, de opinião </w:t>
        <w:br/>
        <w:t xml:space="preserve">legal emitida pelo assessor jurídico da Oferta Restrita dos CRI abordando a </w:t>
        <w:br/>
        <w:t xml:space="preserve">legalidade, validade e exequibilidade da operação.  </w:t>
        <w:br/>
        <w:t xml:space="preserve"> </w:t>
        <w:br/>
        <w:t xml:space="preserve">11.7.3.  Caso seja identificado, a exclusivo critério da Securitizadora, </w:t>
        <w:br/>
        <w:t xml:space="preserve">qualquer gravame relevante na Auditoria Jurídica Posterior, a Securitizadora </w:t>
        <w:br/>
        <w:t xml:space="preserve">convocará Assembleia Especial de Investidores, em observância ao disposto </w:t>
        <w:br/>
        <w:t xml:space="preserve">na Cláusula Quatorze deste  Termo de Securitização, para tratar sobre o </w:t>
        <w:br/>
        <w:t xml:space="preserve">gravame relevante e enviará notificação a Devedora com antecedência mínima </w:t>
        <w:br/>
        <w:t xml:space="preserve">de 10 (dez) dias da data de realização da referida assembleia, para que </w:t>
        <w:br/>
        <w:t xml:space="preserve">Devedora possa apresentar seus esclare cimentos acerca do gravame </w:t>
        <w:br/>
        <w:t xml:space="preserve">relevante identificado, sendo que a Devedora deverá apresentar os </w:t>
        <w:br/>
        <w:t xml:space="preserve">esclarecimentos solicitados pela Securitizadora no prazo de 5 (cinco) dias </w:t>
        <w:br/>
        <w:t xml:space="preserve">contados da data de recebimento dos pedidos de esclarecimento.  </w:t>
        <w:br/>
        <w:t xml:space="preserve"> </w:t>
        <w:br/>
        <w:t xml:space="preserve">11.7.3.1.  Caso os esclarecimentos prestados pela Devedora não sejam </w:t>
        <w:br/>
        <w:t xml:space="preserve">satisfatórios à Securitizadora e ao assessor jurídico da Oferta dos CRI, </w:t>
        <w:br/>
        <w:t xml:space="preserve">os Titulares dos CRI deverão deliberar em sede de Assembleia Especial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52 </w:t>
        <w:br/>
        <w:t xml:space="preserve"> de Investidores, sobre o vencimento antecipado das Notas Comerciais.  </w:t>
        <w:br/>
        <w:t xml:space="preserve"> </w:t>
        <w:br/>
        <w:t xml:space="preserve">12. CLÁUSULA  DOZE  – REGIME FIDUCIÁRIO E ADMINISTRAÇÃO DO PATRIMÔNIO </w:t>
        <w:br/>
        <w:t xml:space="preserve">SEPARADO  </w:t>
        <w:br/>
        <w:t xml:space="preserve"> </w:t>
        <w:br/>
        <w:t xml:space="preserve">12.1.  Na forma do artigo 24 da Medida Provisória 1.103, é instituído o Regime </w:t>
        <w:br/>
        <w:t xml:space="preserve">Fiduciário sobre (a) os créditos decorrentes dos Créditos Imobiliários representados </w:t>
        <w:br/>
        <w:t xml:space="preserve">pela CCI; (b) os valores que venham a ser depositados na Conta Centralizadora; (c) </w:t>
        <w:br/>
        <w:t xml:space="preserve">as Garantias; e (d) os respectivos bens e/ou direitos decorrentes dos itens (a) a (c), </w:t>
        <w:br/>
        <w:t xml:space="preserve">acima, constituindo referidos Créditos Imobiliários lastro para a emissão dos CRI.  </w:t>
        <w:br/>
        <w:t xml:space="preserve"> </w:t>
        <w:br/>
        <w:t xml:space="preserve">12.1.1.  O Regime Fiduciário será instit uído neste Termo de Securitização, o </w:t>
        <w:br/>
        <w:t xml:space="preserve">qual será registrado na Instituição Custodiante, conforme previsto no </w:t>
        <w:br/>
        <w:t xml:space="preserve">parágrafo único do artigo 23 da Lei nº 10.931/04 e na B3, nos termos do §1º </w:t>
        <w:br/>
        <w:t xml:space="preserve">do artigo 25 da Medida Provisória nº 1.103/2022.  </w:t>
        <w:br/>
        <w:t xml:space="preserve"> </w:t>
        <w:br/>
        <w:t xml:space="preserve">12.2.  O Patrimônio Separado, único e indivisível, será composto (a) pelos créditos </w:t>
        <w:br/>
        <w:t xml:space="preserve">decorrentes dos Créditos Imobiliários representados pela CCI; (b) pelos valores que </w:t>
        <w:br/>
        <w:t xml:space="preserve">venham a ser depositados na Conta Centralizadora; (c) pelas Garantias; e (d) pelos </w:t>
        <w:br/>
        <w:t xml:space="preserve">respectivos bens e/ou direitos decorrentes dos itens (a) a (c) acima e será destinado </w:t>
        <w:br/>
        <w:t xml:space="preserve">e ao pagamento dos CRI e das demais obrigações relativas ao Regime Fiduciário, nos </w:t>
        <w:br/>
        <w:t xml:space="preserve">termos do artigo 26 da Medida Provisória 1.103.  </w:t>
        <w:br/>
        <w:t xml:space="preserve"> </w:t>
        <w:br/>
        <w:t xml:space="preserve">12.3.  Na forma do artigo 26 da Medida Provisória 1.103,  o Patrimônio Separado </w:t>
        <w:br/>
        <w:t xml:space="preserve">deverá ser isento de qualquer ação ou execução pelos credores da Emissora, não se </w:t>
        <w:br/>
        <w:t xml:space="preserve">prestando à constituição de garantias ou à execução por quaisquer dos credores da </w:t>
        <w:br/>
        <w:t xml:space="preserve">Emissora, por mais privilegiados que sejam, e só responderá, exclusiv amente, pelas </w:t>
        <w:br/>
        <w:t xml:space="preserve">obrigações inerentes aos CRI.  </w:t>
        <w:br/>
        <w:t xml:space="preserve"> </w:t>
        <w:br/>
        <w:t xml:space="preserve">12.4.  A Emissora administrará ordinariamente o Patrimônio Separado, promovendo </w:t>
        <w:br/>
        <w:t xml:space="preserve">as diligências necessárias à manutenção de sua regularidade, notadamente a dos </w:t>
        <w:br/>
        <w:t xml:space="preserve">fluxos de recebimento dos Créditos Imobiliários e de pagam ento da Amortização do </w:t>
        <w:br/>
        <w:t xml:space="preserve">principal, Remuneração e eventuais Encargos Moratórios (se aplicável) dos CRI aos </w:t>
        <w:br/>
        <w:t xml:space="preserve">titulares dos CRI, observado que eventuais resultados financeiros pela administração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53 </w:t>
        <w:br/>
        <w:t xml:space="preserve"> ordinária do fluxo recorrente dos Créditos Imobiliários poderá ser  utilizado a favor da </w:t>
        <w:br/>
        <w:t xml:space="preserve">Emissora na qualidade de titular dos Créditos Imobiliários . </w:t>
        <w:br/>
        <w:t xml:space="preserve"> </w:t>
        <w:br/>
        <w:t xml:space="preserve">12.5.  Exceto nos casos previstos em legislação específica, em nenhuma hipótese </w:t>
        <w:br/>
        <w:t xml:space="preserve">os Titulares de CRI terão o direito de haver seus créditos no âmbito da Emissão contra </w:t>
        <w:br/>
        <w:t xml:space="preserve">o patrimônio da Emissora, sendo sua realização limitada à liquidação do Patrimônio </w:t>
        <w:br/>
        <w:t xml:space="preserve">Separado.  </w:t>
        <w:br/>
        <w:t xml:space="preserve"> </w:t>
        <w:br/>
        <w:t xml:space="preserve">12.6.  A insuficiência dos bens do Patrimônio Separado não dará causa à declaração </w:t>
        <w:br/>
        <w:t xml:space="preserve">de sua quebra, cabendo, nessa hipótese, à Emissora, ou ao Agente Fiduciário, caso </w:t>
        <w:br/>
        <w:t xml:space="preserve">a Emissora não o  faça, convocar Assembleia de Titulares de CRI para deliberar sobre </w:t>
        <w:br/>
        <w:t xml:space="preserve">as normas de administração ou liquidação do Patrimônio Separado . </w:t>
        <w:br/>
        <w:t xml:space="preserve"> </w:t>
        <w:br/>
        <w:t xml:space="preserve">12.7.  A Assembleia de Titulares de CRI deverá ser convocada na forma na forma </w:t>
        <w:br/>
        <w:t xml:space="preserve">prevista neste Termo de Securitização, com, no mín imo, 15 (quinze) dias de </w:t>
        <w:br/>
        <w:t xml:space="preserve">antecedência, e será instalada (a) em primeira convocação, com a presença de </w:t>
        <w:br/>
        <w:t xml:space="preserve">beneficiários que representem, no mínimo, 2/3 (dois terços) do valor global dos títulos; </w:t>
        <w:br/>
        <w:t xml:space="preserve">ou (b) em segunda convocação, independentemente da quantidade de beneficiários, </w:t>
        <w:br/>
        <w:t xml:space="preserve">conforme o artigo 29 da Medida Provisória nº 1.103/2022.  </w:t>
        <w:br/>
        <w:t xml:space="preserve"> </w:t>
        <w:br/>
        <w:t xml:space="preserve">12.8.  Na Assembleia de Titulares de CRI, serão consideradas válidas as </w:t>
        <w:br/>
        <w:t xml:space="preserve">deliberações tomadas pela maioria dos presentes, em primeira ou em segunda </w:t>
        <w:br/>
        <w:t xml:space="preserve">convocação. Adicionalmente, deverão ser ob servados os §§ 5º e 6º do artigo 29 da </w:t>
        <w:br/>
        <w:t xml:space="preserve">Medida Provisória nº 1.103/2022.  </w:t>
        <w:br/>
        <w:t xml:space="preserve"> </w:t>
        <w:br/>
        <w:t xml:space="preserve">12.9.  A Emissora somente responderá por prejuízos ou por insuficiência do </w:t>
        <w:br/>
        <w:t xml:space="preserve">Patrimônio Separado em caso de descumprimento de disposição legal ou </w:t>
        <w:br/>
        <w:t xml:space="preserve">regulamentar, por negligência ou administração temerária ou, ainda, por desvio da </w:t>
        <w:br/>
        <w:t xml:space="preserve">finalidade do mesmo.  </w:t>
        <w:br/>
        <w:t xml:space="preserve"> </w:t>
        <w:br/>
        <w:t xml:space="preserve">12.10.  A Emissora adm inistrará ordinariamente o Patrimônio Separado, promovendo </w:t>
        <w:br/>
        <w:t xml:space="preserve">as diligências necessárias à manutenção de sua regularidade, notadamente a dos </w:t>
        <w:br/>
        <w:t xml:space="preserve">fluxos de pagamento dos CRI e demais encargos acessórios dos CRI.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54 </w:t>
        <w:br/>
        <w:t xml:space="preserve"> 12.10.1.  O exercício social do Patrimônio Separado encerrar -se-á em 30 de </w:t>
        <w:br/>
        <w:t xml:space="preserve">junho de cada ano, quando serão levantadas e elaboradas as demonstrações </w:t>
        <w:br/>
        <w:t xml:space="preserve">financeiras do Patrimônio Separado, as quais serão auditadas por auditor </w:t>
        <w:br/>
        <w:t xml:space="preserve">independente e enviadas ao Agente Fiduciário no prazo de até 3 (três) meses </w:t>
        <w:br/>
        <w:t xml:space="preserve">contados do término  do exercício social do Patrimônio Separado.  </w:t>
        <w:br/>
        <w:t xml:space="preserve"> </w:t>
        <w:br/>
        <w:t xml:space="preserve">12.10.2.  As assembleias gerais que deliberarem, anualmente, sobre as </w:t>
        <w:br/>
        <w:t xml:space="preserve">demonstrações contábeis do Patrimônio Separado, em até 120 (cento e vinte) </w:t>
        <w:br/>
        <w:t xml:space="preserve">dias após o Encerramento do Exercício Social, serão convocadas nos termos </w:t>
        <w:br/>
        <w:t xml:space="preserve">do presente Termo de Securitização.  </w:t>
        <w:br/>
        <w:t xml:space="preserve"> </w:t>
        <w:br/>
        <w:t xml:space="preserve">12.10.3.  Para fins do disposto no artigo 35, §2º, III, (b) da Resolução CVM </w:t>
        <w:br/>
        <w:t xml:space="preserve">60, a Emissora declara que:  </w:t>
        <w:br/>
        <w:t xml:space="preserve"> </w:t>
        <w:br/>
        <w:t xml:space="preserve">(i) a custódia de 1 (uma) via original ou digital, conforme o caso, </w:t>
        <w:br/>
        <w:t xml:space="preserve">da Escritura de Emissão de CCI, 1 (uma) via assinada digit almente  do </w:t>
        <w:br/>
        <w:t xml:space="preserve">Termo de Emissão e seus eventuais futuros aditamentos, 1 (uma) via </w:t>
        <w:br/>
        <w:t xml:space="preserve">assinada digitalmente  do Contrato de Cessão Fiduciária e 1 (uma) via </w:t>
        <w:br/>
        <w:t xml:space="preserve">assinada digitalmente  do Boletim de Subscrição das Notas </w:t>
        <w:br/>
        <w:t xml:space="preserve">Comerciais Escriturais será realizada pelo Custodian te, cabendo à </w:t>
        <w:br/>
        <w:t xml:space="preserve">Emissora a guarda e conservação de 1 (uma) via assinada </w:t>
        <w:br/>
        <w:t xml:space="preserve">digitalmente  da Escritura de Emissão de CCI e 1 (uma) via assinada </w:t>
        <w:br/>
        <w:t xml:space="preserve">digitalmente  do Termo de Emissão e seus eventuais futuros </w:t>
        <w:br/>
        <w:t xml:space="preserve">aditamentos; e  </w:t>
        <w:br/>
        <w:t xml:space="preserve"> </w:t>
        <w:br/>
        <w:t xml:space="preserve">(ii) a arrecadação, o controle e a cobrança dos Créditos </w:t>
        <w:br/>
        <w:t xml:space="preserve">Imobiliários são atividades que serão realizadas pela Securitizadora.  </w:t>
        <w:br/>
        <w:t xml:space="preserve"> </w:t>
        <w:br/>
        <w:t xml:space="preserve">12.11.  Em nenhuma circunstância, a Securitizadora ou quaisquer de seus </w:t>
        <w:br/>
        <w:t xml:space="preserve">profissionais serão responsáveis por indenizar a Devedora, quaisquer respectivos </w:t>
        <w:br/>
        <w:t xml:space="preserve">contratados, execu tivos, empregados, prepostos, ou terceiros direta ou indiretamente </w:t>
        <w:br/>
        <w:t xml:space="preserve">envolvidos com os serviços a serem prestados pela Securitizadora, exceto na hipótese </w:t>
        <w:br/>
        <w:t xml:space="preserve">comprovada de dolo da Securitizadora, conforme decisão transitada em julgado </w:t>
        <w:br/>
        <w:t xml:space="preserve">proferida por juízo ou trib unal competente. Tal indenização ficará limitada aos danos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55 </w:t>
        <w:br/>
        <w:t xml:space="preserve"> diretos comprovados efetivamente causados por dolo da Securitizadora, conforme o </w:t>
        <w:br/>
        <w:t xml:space="preserve">caso, e é limitada ao montante correspondente à somatória das remunerações </w:t>
        <w:br/>
        <w:t xml:space="preserve">devidas à Securitizadora nos 2 (dois) mes es imediatamente anteriores à ocorrência </w:t>
        <w:br/>
        <w:t xml:space="preserve">do dano.  </w:t>
        <w:br/>
        <w:t xml:space="preserve"> </w:t>
        <w:br/>
        <w:t xml:space="preserve">13. CLÁUSULA TREZE  – DECLARAÇÕES E OBRIGAÇÕES DA EMISSORA  </w:t>
        <w:br/>
        <w:t xml:space="preserve"> </w:t>
        <w:br/>
        <w:t xml:space="preserve">13.1.  Declarações da Emissora : A Securitizadora neste ato declara que:  </w:t>
        <w:br/>
        <w:t xml:space="preserve"> </w:t>
        <w:br/>
        <w:t xml:space="preserve">(i) é sociedade por ações com registro de companhia aberta, </w:t>
        <w:br/>
        <w:t xml:space="preserve">validamente constituída e e xistente de acordo com a legislação brasileira, </w:t>
        <w:br/>
        <w:t xml:space="preserve">estando habilitada a conduzir seus negócios, como atualmente os tem </w:t>
        <w:br/>
        <w:t xml:space="preserve">conduzido, e possui todas as autorizações necessárias, inclusive societárias </w:t>
        <w:br/>
        <w:t xml:space="preserve">e regulatórias, para exercer suas atividades, sendo plenamente capaz de </w:t>
        <w:br/>
        <w:t xml:space="preserve">cumprir as suas obrigações daqui decorrentes;  </w:t>
        <w:br/>
        <w:t xml:space="preserve"> </w:t>
        <w:br/>
        <w:t xml:space="preserve">(ii) está devidamente autorizada e obteve todas as licenças e </w:t>
        <w:br/>
        <w:t xml:space="preserve">autorizações necessárias, inclusive societárias e regulatórias para celebrar </w:t>
        <w:br/>
        <w:t xml:space="preserve">este Termo e cumprir com todas as obrigações previstas nos Documentos da </w:t>
        <w:br/>
        <w:t xml:space="preserve">Operação, tendo sido satisfeitos todos os requisi tos legais e estatutários;  </w:t>
        <w:br/>
        <w:t xml:space="preserve"> </w:t>
        <w:br/>
        <w:t xml:space="preserve">(iii) os representantes legais que assinam este Termo e os demais </w:t>
        <w:br/>
        <w:t xml:space="preserve">Documentos da Operação de que seja parte têm poderes estatutários e/ou </w:t>
        <w:br/>
        <w:t xml:space="preserve">delegados para assumir, em seu nome, as obrigações ora estabelecidas e, </w:t>
        <w:br/>
        <w:t xml:space="preserve">sendo mandatários, tiver am os poderes legitimamente outorgados, estando </w:t>
        <w:br/>
        <w:t xml:space="preserve">os respectivos mandatos em pleno vigor e efeito;  </w:t>
        <w:br/>
        <w:t xml:space="preserve"> </w:t>
        <w:br/>
        <w:t xml:space="preserve">(iv) não teve sua falência ou insolvência requerida ou decretada até a </w:t>
        <w:br/>
        <w:t xml:space="preserve">respectiva data, tampouco está em processo de recuperação judicial e/ou </w:t>
        <w:br/>
        <w:t xml:space="preserve">extrajudicial;  </w:t>
        <w:br/>
        <w:t xml:space="preserve"> </w:t>
        <w:br/>
        <w:t xml:space="preserve">(v) é legítima e única titular dos Créditos Imobiliários representados pela </w:t>
        <w:br/>
        <w:t xml:space="preserve">CCI, da Garantia Real e da Conta Centralizadora;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56 </w:t>
        <w:br/>
        <w:t xml:space="preserve"> (vi) não existem quaisquer ônus, encargos, dúvidas, débitos, restrições, </w:t>
        <w:br/>
        <w:t xml:space="preserve">tributos ou dívidas de quaisquer naturezas não pagas, de quaisquer ô nus </w:t>
        <w:br/>
        <w:t xml:space="preserve">reais, tais como, sem limitação, hipotecas legais ou contratuais, alienação </w:t>
        <w:br/>
        <w:t xml:space="preserve">fiduciária, penhoras, arrestos, sequestros, bem como de quaisquer </w:t>
        <w:br/>
        <w:t xml:space="preserve">reclamações, ações, processos, procedimentos, de natureza reipersecutório </w:t>
        <w:br/>
        <w:t xml:space="preserve">ou não, que possam afetar os Crédito s Imobiliários representados pela CCI, </w:t>
        <w:br/>
        <w:t xml:space="preserve">não sendo do conhecimento da Securitizadora a existência de qualquer fato </w:t>
        <w:br/>
        <w:t xml:space="preserve">que impeça ou restrinja o direito da Securitizadora de celebrar este Termo e </w:t>
        <w:br/>
        <w:t xml:space="preserve">os demais Documentos da Operação de que seja parte;  </w:t>
        <w:br/>
        <w:t xml:space="preserve"> </w:t>
        <w:br/>
        <w:t xml:space="preserve">(vii) a Garantia R eal encontra -se livre e desembaraçada de quaisquer </w:t>
        <w:br/>
        <w:t xml:space="preserve">ônus, gravames ou restrições de natureza pessoal, real, ou arbitral, não sendo </w:t>
        <w:br/>
        <w:t xml:space="preserve">do conhecimento da Securitizadora a existência de qualquer fato que impeça </w:t>
        <w:br/>
        <w:t xml:space="preserve">ou restrinja o direito da Securitizadora de celebra r este Termo e os demais </w:t>
        <w:br/>
        <w:t xml:space="preserve">Documentos da Operação de que seja parte;  </w:t>
        <w:br/>
        <w:t xml:space="preserve"> </w:t>
        <w:br/>
        <w:t xml:space="preserve">(viii) não tem conhecimento da existência de procedimentos </w:t>
        <w:br/>
        <w:t xml:space="preserve">administrativos ou ações judiciais, pessoais, reais, ou arbitrais de qualquer </w:t>
        <w:br/>
        <w:t xml:space="preserve">natureza, contra a Securitizadora em qualquer tribunal, q ue afetem ou possam </w:t>
        <w:br/>
        <w:t xml:space="preserve">vir a afetar a capacidade da Emissora de cumprir com as obrigações </w:t>
        <w:br/>
        <w:t xml:space="preserve">assumidas neste Termo de Securitização e nos demais Documentos da </w:t>
        <w:br/>
        <w:t xml:space="preserve">Operação, os Créditos Imobiliários representados pela CCI, a Garantia Real, </w:t>
        <w:br/>
        <w:t xml:space="preserve">a Conta Centralizadora ou, ainda que indiretamente, o presente Termo;  </w:t>
        <w:br/>
        <w:t xml:space="preserve"> </w:t>
        <w:br/>
        <w:t xml:space="preserve">(ix) não há qualquer ligação entre a Securitizadora e o Agente Fiduciário </w:t>
        <w:br/>
        <w:t xml:space="preserve">que impeça o Agente Fiduciário de exercer plenamente suas funções; (x) este </w:t>
        <w:br/>
        <w:t xml:space="preserve">Termo de Securitização e os demais Documentos da Operação de que se ja </w:t>
        <w:br/>
        <w:t xml:space="preserve">parte constituem obrigações lícitas, válidas, vinculantes, eficazes e exigíveis </w:t>
        <w:br/>
        <w:t xml:space="preserve">da Securitizadora, exequíveis de acordo com os seus termos e condições;  </w:t>
        <w:br/>
        <w:t xml:space="preserve"> </w:t>
        <w:br/>
        <w:t xml:space="preserve">(x) as informações prestadas pela Emissora são verdadeiras, </w:t>
        <w:br/>
        <w:t xml:space="preserve">consistentes, corretas, completas e suficie ntes, permitindo aos Titulares dos </w:t>
        <w:br/>
        <w:t xml:space="preserve">CRI uma tomada de decisão fundamentada a respeito dos CRI;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57 </w:t>
        <w:br/>
        <w:t xml:space="preserve"> (xi) não omitiu qualquer fato, de qualquer natureza, que seja de seu </w:t>
        <w:br/>
        <w:t xml:space="preserve">conhecimento e que possa resultar em alteração substancial na situação </w:t>
        <w:br/>
        <w:t xml:space="preserve">econômico -financeira ou ju rídica da Emissora em prejuízo dos Titulares dos </w:t>
        <w:br/>
        <w:t xml:space="preserve">CRI;  </w:t>
        <w:br/>
        <w:t xml:space="preserve"> </w:t>
        <w:br/>
        <w:t xml:space="preserve">(xii) inexiste qualquer impedimento legal ou contratual para a celebração </w:t>
        <w:br/>
        <w:t xml:space="preserve">deste Termo de Securitização, a celebração dos demais Documentos da </w:t>
        <w:br/>
        <w:t xml:space="preserve">Operação, conforme aplicável, e o cumprimento das obrigações aqu i e ali </w:t>
        <w:br/>
        <w:t xml:space="preserve">previstas (a) não infringem o estatuto social da Emissora; (b) não infringem </w:t>
        <w:br/>
        <w:t xml:space="preserve">qualquer disposição legal, regulamentar, contrato ou instrumento do qual a </w:t>
        <w:br/>
        <w:t xml:space="preserve">Emissora seja parte e/ou pelo qual qualquer de seus ativos estejam sujeitos, </w:t>
        <w:br/>
        <w:t xml:space="preserve">conforme aplicável;  (c) não infringem qualquer obrigação anteriormente </w:t>
        <w:br/>
        <w:t xml:space="preserve">assumida pela Emissora, (d) não resultará em vencimento antecipado e/ou </w:t>
        <w:br/>
        <w:t xml:space="preserve">rescisão de qualquer desses contratos ou instrumentos ou de qualquer </w:t>
        <w:br/>
        <w:t xml:space="preserve">obrigação neles estabelecida; (e) não infringem qualquer ordem,  decisão ou </w:t>
        <w:br/>
        <w:t xml:space="preserve">sentença administrativa, judicial ou arbitral que afete a Emissora, ou qualquer </w:t>
        <w:br/>
        <w:t xml:space="preserve">de seus bens ou propriedades; (f) não resultará na criação de qualquer ônus </w:t>
        <w:br/>
        <w:t xml:space="preserve">ou gravame sobre qualquer ativo ou bem da Emissora ou (g) não exigem </w:t>
        <w:br/>
        <w:t xml:space="preserve">qualquer consentime nto, ação ou autorização de qualquer natureza;  </w:t>
        <w:br/>
        <w:t xml:space="preserve"> </w:t>
        <w:br/>
        <w:t xml:space="preserve">(xiii) cumpre e faz com que suas respectivas Afiliadas e seus diretores, </w:t>
        <w:br/>
        <w:t xml:space="preserve">funcionários e membros de conselho de administração, se existentes, </w:t>
        <w:br/>
        <w:t xml:space="preserve">observem e cumpram as Normas Anticorrupção e a Legislação </w:t>
        <w:br/>
        <w:t xml:space="preserve">Socioambiental,  bem como se abstém de praticar quaisquer atos de corrupção </w:t>
        <w:br/>
        <w:t xml:space="preserve">e de agir de forma lesiva à administração pública, nacional e estrangeira, no </w:t>
        <w:br/>
        <w:t xml:space="preserve">seu interesse ou para seu benefício, exclusivo ou não; inexiste contra si, e </w:t>
        <w:br/>
        <w:t xml:space="preserve">suas respectivas Afiliadas, investigação,  inquérito ou procedimento </w:t>
        <w:br/>
        <w:t xml:space="preserve">administrativo ou judicial relacionado a práticas contrárias às Normas </w:t>
        <w:br/>
        <w:t xml:space="preserve">Anticorrupção; e  </w:t>
        <w:br/>
        <w:t xml:space="preserve"> </w:t>
        <w:br/>
        <w:t xml:space="preserve">(xiv) está cumprindo irrestritamente com o disposto na legislação e </w:t>
        <w:br/>
        <w:t xml:space="preserve">regulamentação socioambiental, possuindo todas as licenças ambientais </w:t>
        <w:br/>
        <w:t xml:space="preserve">exigida s pelas autoridades federais, estaduais e municipais para o exercício </w:t>
        <w:br/>
        <w:t xml:space="preserve">de suas atividades estando todas elas válidas e vigentes, e tendo todos os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58 </w:t>
        <w:br/>
        <w:t xml:space="preserve"> protocolos de requerimento, conforme aplicável, sido realizados dentro dos </w:t>
        <w:br/>
        <w:t xml:space="preserve">prazos definidos pelos órgãos das ju risdições em que a Emissora atua, </w:t>
        <w:br/>
        <w:t xml:space="preserve">observando a regulamentação trabalhista e social no que tange à saúde e </w:t>
        <w:br/>
        <w:t xml:space="preserve">segurança ocupacional e à não utilização de mão de obra infantil ou análoga </w:t>
        <w:br/>
        <w:t xml:space="preserve">à escravidão, adotando ainda todas as medidas e ações preventivas ou </w:t>
        <w:br/>
        <w:t xml:space="preserve">repar atórias destinadas a evitar ou corrigir eventuais danos socioambientais.  </w:t>
        <w:br/>
        <w:t xml:space="preserve"> </w:t>
        <w:br/>
        <w:t xml:space="preserve">13.1.1.  A Emissora compromete -se a notificar, em até 1 (um) Dia Útil, o </w:t>
        <w:br/>
        <w:t xml:space="preserve">Agente Fiduciário que, por sua vez, compromete -se a notificar em até 1 (um) </w:t>
        <w:br/>
        <w:t xml:space="preserve">Dia Útil os Titulares de CRI e o Coordenador Líder (durante o prazo de </w:t>
        <w:br/>
        <w:t xml:space="preserve">colocação no mercado primário dos CRI) caso q uaisquer das declarações </w:t>
        <w:br/>
        <w:t xml:space="preserve">aqui prestadas tornem -se total ou parcialmente inverídicas, incompletas ou </w:t>
        <w:br/>
        <w:t xml:space="preserve">incorretas.  </w:t>
        <w:br/>
        <w:t xml:space="preserve"> </w:t>
        <w:br/>
        <w:t xml:space="preserve">13.2.  Das obrigações da Emissora: Sem prejuízo das demais obrigações assumidas </w:t>
        <w:br/>
        <w:t xml:space="preserve">neste Termo de Securitização, a Emissora obriga -se, adicionalmente, a :  </w:t>
        <w:br/>
        <w:t xml:space="preserve"> </w:t>
        <w:br/>
        <w:t xml:space="preserve">(i) administrar o Patrimônio Separado, mantendo para o mesmo registro </w:t>
        <w:br/>
        <w:t xml:space="preserve">contábil próprio e independente de suas demonstrações financeiras;  </w:t>
        <w:br/>
        <w:t xml:space="preserve"> </w:t>
        <w:br/>
        <w:t xml:space="preserve">(ii) informar todos os fatos relevantes acerca da Emissão e da própria </w:t>
        <w:br/>
        <w:t xml:space="preserve">Emissora diretamente ao Agente Fiduciário, por meio de comunicação por </w:t>
        <w:br/>
        <w:t xml:space="preserve">escrito em até 1 (um) Dia Útil a contar de sua ciência, bem como aos </w:t>
        <w:br/>
        <w:t xml:space="preserve">participantes do mercado, conforme aplicável, observadas as regras da CVM;  </w:t>
        <w:br/>
        <w:t xml:space="preserve"> </w:t>
        <w:br/>
        <w:t xml:space="preserve">(iii) fornecer ao Agente Fiduciário os seguintes documentos e </w:t>
        <w:br/>
        <w:t xml:space="preserve">informações: (a) em até 90 (noventa) dias contados do encerramento do </w:t>
        <w:br/>
        <w:t xml:space="preserve">exercício social, cópias de todos os seus demonstrativos financeiros e/ou </w:t>
        <w:br/>
        <w:t xml:space="preserve">contábeis, auditados ou não, inclusive dos demonstrativo s do Patrimônio </w:t>
        <w:br/>
        <w:t xml:space="preserve">Separado, assim como de todas as informações periódicas e eventuais </w:t>
        <w:br/>
        <w:t xml:space="preserve">exigidas pelos normativos da CVM, nos prazos ali previstos, relatórios, </w:t>
        <w:br/>
        <w:t xml:space="preserve">comunicados ou demais documentos que devam ser entregues à CVM, na </w:t>
        <w:br/>
        <w:t xml:space="preserve">data em que tiverem sido encaminh ados, por qualquer meio, àquela autarquia; </w:t>
        <w:br/>
        <w:t xml:space="preserve">(b) dentro de 10 (dez) Dias Úteis, cópias de todos os documentos 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59 </w:t>
        <w:br/>
        <w:t xml:space="preserve"> informações, inclusive financeiras e contábeis, fornecidos pela Devedora e </w:t>
        <w:br/>
        <w:t xml:space="preserve">desde que por elas entregue, nos termos da legislação vigente; (c) dent ro de </w:t>
        <w:br/>
        <w:t xml:space="preserve">10 (dez) Dias Úteis, qualquer informação ou cópia de quaisquer documentos </w:t>
        <w:br/>
        <w:t xml:space="preserve">que lhe sejam razoavelmente solicitados, permitindo que o Agente Fiduciário, </w:t>
        <w:br/>
        <w:t xml:space="preserve">por meio de seus representantes legalmente constituídos e previamente </w:t>
        <w:br/>
        <w:t xml:space="preserve">indicados, tenha acesso aos s eus livros e registros contábeis, bem como aos </w:t>
        <w:br/>
        <w:t xml:space="preserve">respectivos registros e relatórios de gestão e posição financeira referentes ao </w:t>
        <w:br/>
        <w:t xml:space="preserve">Patrimônio Separado; (d) dentro de 10 (dez) Dias Úteis da data em que forem </w:t>
        <w:br/>
        <w:t xml:space="preserve">publicados, cópias dos avisos de fatos relevantes e a tas de assembleias </w:t>
        <w:br/>
        <w:t xml:space="preserve">gerais, reuniões do conselho de administração e da diretoria da Emissora que, </w:t>
        <w:br/>
        <w:t xml:space="preserve">de alguma forma, envolvam o interesse dos Titulares de CRI; (e) cópia de </w:t>
        <w:br/>
        <w:t xml:space="preserve">qualquer notificação judicial, extrajudicial ou administrativa que, de alguma </w:t>
        <w:br/>
        <w:t xml:space="preserve">forma, e nvolvam o interesse dos Titulares de CRI, recebida pela Emissora em </w:t>
        <w:br/>
        <w:t xml:space="preserve">até 10 (dez) Dias Úteis contados da data de seu recebimento ou prazo inferior </w:t>
        <w:br/>
        <w:t xml:space="preserve">se assim exigido pelas circunstâncias; e (f) submeter, na forma da lei, suas </w:t>
        <w:br/>
        <w:t xml:space="preserve">contas e demonstrações contábeis,  bem como as demonstrações financeiras </w:t>
        <w:br/>
        <w:t xml:space="preserve">relacionadas ao Patrimônio Separado, a exame por empresa de auditoria e </w:t>
        <w:br/>
        <w:t xml:space="preserve">em observância ao disposto na Instrução CVM 480;  </w:t>
        <w:br/>
        <w:t xml:space="preserve"> </w:t>
        <w:br/>
        <w:t xml:space="preserve">(iv) informar ao Agente Fiduciário, em até 2 (dois) Dias Úteis de seu </w:t>
        <w:br/>
        <w:t xml:space="preserve">conhecimento, qualquer descum primento pela Devedora e/ou por eventuais </w:t>
        <w:br/>
        <w:t xml:space="preserve">prestadores de serviços contratados em razão da Emissão de obrigação </w:t>
        <w:br/>
        <w:t xml:space="preserve">constante deste Termo de Securitização e dos demais Documentos da </w:t>
        <w:br/>
        <w:t xml:space="preserve">Operação;  </w:t>
        <w:br/>
        <w:t xml:space="preserve"> </w:t>
        <w:br/>
        <w:t xml:space="preserve">(v) efetuar, em até 5 (cinco) Dias Úteis contados da apresentação de </w:t>
        <w:br/>
        <w:t xml:space="preserve">cobrança pelo Agente Fiduciário, nos termos da Cláusula 16 deste Termo de </w:t>
        <w:br/>
        <w:t xml:space="preserve">Securitização, o pagamento de todas as despesas razoavelmente incorridas </w:t>
        <w:br/>
        <w:t xml:space="preserve">e comprovadas pelo Agente Fiduciário que sejam necessárias para proteger </w:t>
        <w:br/>
        <w:t xml:space="preserve">os direitos, garantias e prerrogativas  dos Titulares de CRI ou para a realização </w:t>
        <w:br/>
        <w:t xml:space="preserve">de seus créditos; (vi) manter sempre atualizado seu registro de companhia </w:t>
        <w:br/>
        <w:t xml:space="preserve">aberta perante a CVM;  </w:t>
        <w:br/>
        <w:t xml:space="preserve"> </w:t>
        <w:br/>
        <w:t xml:space="preserve">(vi) manter contratada, durante a vigência deste Termo de Securitização,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60 </w:t>
        <w:br/>
        <w:t xml:space="preserve"> instituição financeira habilitada para a prestaç ão do serviço de banco </w:t>
        <w:br/>
        <w:t xml:space="preserve">liquidante;  </w:t>
        <w:br/>
        <w:t xml:space="preserve"> </w:t>
        <w:br/>
        <w:t xml:space="preserve">(vii) não realizar negócios e/ou operações (a) alheios ao objeto social </w:t>
        <w:br/>
        <w:t xml:space="preserve">definido em seu estatuto social; (b) que não estejam expressamente previstos </w:t>
        <w:br/>
        <w:t xml:space="preserve">e autorizados em seu estatuto social; ou (c) que não tenham sido previamente  </w:t>
        <w:br/>
        <w:t xml:space="preserve">autorizados com a estrita observância dos procedimentos estabelecidos em </w:t>
        <w:br/>
        <w:t xml:space="preserve">seu estatuto social, sem prejuízo do cumprimento das demais disposições </w:t>
        <w:br/>
        <w:t xml:space="preserve">estatutárias, legais e regulamentares aplicáveis;  </w:t>
        <w:br/>
        <w:t xml:space="preserve"> </w:t>
        <w:br/>
        <w:t xml:space="preserve">(viii) não praticar qualquer ato em desacordo com seu estatuto social ou </w:t>
        <w:br/>
        <w:t xml:space="preserve">com este Termo de Securitização, em especial atos que possam, direta ou </w:t>
        <w:br/>
        <w:t xml:space="preserve">indiretamente, comprometer o pontual e integral cumprimento das obrigações </w:t>
        <w:br/>
        <w:t xml:space="preserve">assumidas nos termos deste Termo de Securit ização e/ou dos demais </w:t>
        <w:br/>
        <w:t xml:space="preserve">Documentos da Operação, observados, quando aplicável, os respectivos </w:t>
        <w:br/>
        <w:t xml:space="preserve">prazos de cura;  </w:t>
        <w:br/>
        <w:t xml:space="preserve"> </w:t>
        <w:br/>
        <w:t xml:space="preserve">(ix) comunicar, em até 2 (dois) Dias Úteis, ao Agente Fiduciário, por meio </w:t>
        <w:br/>
        <w:t xml:space="preserve">de notificação, a ocorrência de quaisquer eventos e/ou situações que possam,  </w:t>
        <w:br/>
        <w:t xml:space="preserve">no juízo razoável do homem ativo e probo, colocar em risco o exercício, pela </w:t>
        <w:br/>
        <w:t xml:space="preserve">Emissora, de seus direitos, garantias e prerrogativas, vinculados aos bens e </w:t>
        <w:br/>
        <w:t xml:space="preserve">direitos integrantes do Patrimônio Separado e que possam, direta ou </w:t>
        <w:br/>
        <w:t xml:space="preserve">indiretamente, afetar negativamen te os interesses da comunhão dos Titulares </w:t>
        <w:br/>
        <w:t xml:space="preserve">de CRI conforme disposto no presente Termo de Securitização;  </w:t>
        <w:br/>
        <w:t xml:space="preserve"> </w:t>
        <w:br/>
        <w:t xml:space="preserve">(x) não pagar dividendos com os recursos vinculados ao Patrimônio </w:t>
        <w:br/>
        <w:t xml:space="preserve">Separado;  </w:t>
        <w:br/>
        <w:t xml:space="preserve"> </w:t>
        <w:br/>
        <w:t xml:space="preserve">(xi) cumprir todas as leis, regulamentos, normas administrativas e </w:t>
        <w:br/>
        <w:t xml:space="preserve">determinações dos órgãos governamentais, autarquias ou instâncias judiciais </w:t>
        <w:br/>
        <w:t xml:space="preserve">aplicáveis ao exercício de suas atividades, exceto por aqueles questionados </w:t>
        <w:br/>
        <w:t xml:space="preserve">de boa -fé nas esferas administrativa e/ou judicial, bem como manter sempre </w:t>
        <w:br/>
        <w:t xml:space="preserve">válidas, eficazes, em perfeita ordem e em p leno vigor, todas as licenças, </w:t>
        <w:br/>
        <w:t xml:space="preserve">concessões, autorizações, permissões e alvarás, inclusive ambientais,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61 </w:t>
        <w:br/>
        <w:t xml:space="preserve"> aplicáveis ao exercício de suas atividades, exceto por aquelas que estejam </w:t>
        <w:br/>
        <w:t xml:space="preserve">em comprovado e tempestivo processo de obtenção ou renovação pela </w:t>
        <w:br/>
        <w:t xml:space="preserve">Emissora;  </w:t>
        <w:br/>
        <w:t xml:space="preserve"> </w:t>
        <w:br/>
        <w:t xml:space="preserve">(xii) manter em estrita ordem a sua contabilidade, por meio da contratação </w:t>
        <w:br/>
        <w:t xml:space="preserve">de prestador de serviço especializado, a fim de atender as exigências </w:t>
        <w:br/>
        <w:t xml:space="preserve">contábeis impostas pela CVM às companhias abertas, bem como efetuar os </w:t>
        <w:br/>
        <w:t xml:space="preserve">respectivos registros de acordo com os princípio s fundamentais da </w:t>
        <w:br/>
        <w:t xml:space="preserve">contabilidade do Brasil, permitindo ao Agente Fiduciário o acesso irrestrito aos </w:t>
        <w:br/>
        <w:t xml:space="preserve">livros e demais registros contábeis da Emissora;  </w:t>
        <w:br/>
        <w:t xml:space="preserve"> </w:t>
        <w:br/>
        <w:t xml:space="preserve">(xiii) manter: (a) válidos e regulares todos os alvarás, licenças, </w:t>
        <w:br/>
        <w:t xml:space="preserve">autorizações ou aprovações necessárias ao regu lar funcionamento da </w:t>
        <w:br/>
        <w:t xml:space="preserve">Emissora, efetuando todo e qualquer pagamento necessário para tanto; (b) </w:t>
        <w:br/>
        <w:t xml:space="preserve">seus livros contábeis e societários regularmente abertos e registrados na junta </w:t>
        <w:br/>
        <w:t xml:space="preserve">comercial de sua respectiva sede social, na forma exigida pela Lei das </w:t>
        <w:br/>
        <w:t xml:space="preserve">Sociedades por Ações, pela legislação tributária e pelas demais normas </w:t>
        <w:br/>
        <w:t xml:space="preserve">regulamentares, em local adequado e em perfeita ordem; e (c) em dia o </w:t>
        <w:br/>
        <w:t xml:space="preserve">pagamento de todos os tributos devidos em âmbito federal, estadual ou </w:t>
        <w:br/>
        <w:t xml:space="preserve">municipal ou está em discussão na esfera administrativa ou judicial;  </w:t>
        <w:br/>
        <w:t xml:space="preserve"> </w:t>
        <w:br/>
        <w:t xml:space="preserve">(xiv) manter ou fazer com que seja mantido em adequado funcionamento, </w:t>
        <w:br/>
        <w:t xml:space="preserve">diretamente ou por meio de seus agentes, serviço de atendimento aos </w:t>
        <w:br/>
        <w:t xml:space="preserve">Titulares de CRI;  </w:t>
        <w:br/>
        <w:t xml:space="preserve"> </w:t>
        <w:br/>
        <w:t xml:space="preserve">(xv) indenizar os Titulares de CRI em razão de prejuízos que causar por </w:t>
        <w:br/>
        <w:t xml:space="preserve">descumprimento de disp osição contratual, legal ou regulamentar, por </w:t>
        <w:br/>
        <w:t xml:space="preserve">negligência ou administração temerária ou, ainda, por desvio da finalidade do </w:t>
        <w:br/>
        <w:t xml:space="preserve">Patrimônio Separado, respeitado os limites descritos nos Documentos da </w:t>
        <w:br/>
        <w:t xml:space="preserve">Operação;  </w:t>
        <w:br/>
        <w:t xml:space="preserve"> </w:t>
        <w:br/>
        <w:t xml:space="preserve">(xvi) fornecer aos Titulares de CRI, no prazo de 10 (dez ) Dias Úteis </w:t>
        <w:br/>
        <w:t xml:space="preserve">contados do recebimento da solicitação respectiva, informações relativas aos </w:t>
        <w:br/>
        <w:t xml:space="preserve">Créditos Imobiliários;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62 </w:t>
        <w:br/>
        <w:t xml:space="preserve">  </w:t>
        <w:br/>
        <w:t xml:space="preserve">(xvii)  caso entenda necessário e a seu exclusivo critério, substituir durante </w:t>
        <w:br/>
        <w:t xml:space="preserve">a vigência dos CRI um ou mais prestadores de serviço envolvidos na pre sente </w:t>
        <w:br/>
        <w:t xml:space="preserve">Emissão, independentemente da anuência dos Titulares de CRI por meio de </w:t>
        <w:br/>
        <w:t xml:space="preserve">Assembleia Geral ou outro ato equivalente, desde que não prejudique no </w:t>
        <w:br/>
        <w:t xml:space="preserve">pagamento da remuneração do CRI, por outro prestador devidamente </w:t>
        <w:br/>
        <w:t xml:space="preserve">habilitado para tanto, a qualquer momento.  Nesta hipótese, caso a </w:t>
        <w:br/>
        <w:t xml:space="preserve">remuneração dos novos prestadores de serviços seja superior àquela paga </w:t>
        <w:br/>
        <w:t xml:space="preserve">aos atuais, tal substituição deverá ser aprovada previamente e por escrito pela </w:t>
        <w:br/>
        <w:t xml:space="preserve">Devedora;  </w:t>
        <w:br/>
        <w:t xml:space="preserve"> </w:t>
        <w:br/>
        <w:t xml:space="preserve">(xviii)  informar e enviar todos os dados financeiros, atos societários e </w:t>
        <w:br/>
        <w:t xml:space="preserve">organograma necessários à realização do relatório anual, conforme </w:t>
        <w:br/>
        <w:t xml:space="preserve">Resolução CVM 17, que venham a ser solicitados pelo Agente Fiduciário, os </w:t>
        <w:br/>
        <w:t xml:space="preserve">quais deverão ser devidamente encaminhados pela Emissora em até 30 </w:t>
        <w:br/>
        <w:t xml:space="preserve">(trinta) dias antes do encerramento do prazo para dis ponibilização na CVM do </w:t>
        <w:br/>
        <w:t xml:space="preserve">relatório anual do Agente Fiduciário;  </w:t>
        <w:br/>
        <w:t xml:space="preserve"> </w:t>
        <w:br/>
        <w:t xml:space="preserve">(xix) informar ao Agente Fiduciário a ocorrência de qualquer Evento de </w:t>
        <w:br/>
        <w:t xml:space="preserve">Vencimento Antecipado e/ou Evento de Liquidação do Patrimônio Separado, </w:t>
        <w:br/>
        <w:t xml:space="preserve">no prazo de até 1 (um) Dia Útil a contar de sua ciência;   </w:t>
        <w:br/>
        <w:t xml:space="preserve"> </w:t>
        <w:br/>
        <w:t xml:space="preserve">(xx)  cumprir todas as obrigações principais e acessórias assumidas nos </w:t>
        <w:br/>
        <w:t xml:space="preserve">termos do presente Termo de Securitização;  </w:t>
        <w:br/>
        <w:t xml:space="preserve"> </w:t>
        <w:br/>
        <w:t xml:space="preserve">(xxi) manter em dia o pagamento de todas as suas obrigações de natureza </w:t>
        <w:br/>
        <w:t xml:space="preserve">tributária (municipal, estadual e federal), trabalhista, previdenci ária e </w:t>
        <w:br/>
        <w:t xml:space="preserve">ambiental, e quaisquer outras obrigações impostas por lei ou regulamento, </w:t>
        <w:br/>
        <w:t xml:space="preserve">aplicáveis às suas atividades;  </w:t>
        <w:br/>
        <w:t xml:space="preserve"> </w:t>
        <w:br/>
        <w:t xml:space="preserve">(xxii)  manter sempre válidas, eficazes, em perfeita ordem e em pleno vigor </w:t>
        <w:br/>
        <w:t xml:space="preserve">todas as autorizações necessárias à assinatura do presente Termo de </w:t>
        <w:br/>
        <w:t xml:space="preserve">Securi tização e dos demais documentos relacionados à Oferta Restrita dos </w:t>
        <w:br/>
        <w:t xml:space="preserve">CRI de que seja parte, conforme aplicável, e ao cumprimento de todas as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63 </w:t>
        <w:br/>
        <w:t xml:space="preserve"> obrigações aqui e ali previstas;  </w:t>
        <w:br/>
        <w:t xml:space="preserve"> </w:t>
        <w:br/>
        <w:t xml:space="preserve">(xxiii)  cumprir integralmente Legislação Socioambiental;  </w:t>
        <w:br/>
        <w:t xml:space="preserve"> </w:t>
        <w:br/>
        <w:t xml:space="preserve">(xxiv)  proceder a todas as diligências  exigidas para suas respectivas </w:t>
        <w:br/>
        <w:t xml:space="preserve">atividades econômicas, preservando o meio ambiente e atendendo às </w:t>
        <w:br/>
        <w:t xml:space="preserve">determinações dos órgãos municipais, estaduais e federais que, </w:t>
        <w:br/>
        <w:t xml:space="preserve">subsidiariamente, venham a legislar ou regulamentar as normas ambientais </w:t>
        <w:br/>
        <w:t xml:space="preserve">em vigor;  </w:t>
        <w:br/>
        <w:t xml:space="preserve"> </w:t>
        <w:br/>
        <w:t xml:space="preserve">(xxv)  observar e  cumprir e fazer com que seus respectivos controladores, </w:t>
        <w:br/>
        <w:t xml:space="preserve">controladas, coligadas, sociedades sob controle comum e seus acionistas </w:t>
        <w:br/>
        <w:t xml:space="preserve">(“Afiliadas ”) e seus diretores, funcionários e membros de conselho de </w:t>
        <w:br/>
        <w:t xml:space="preserve">administração, se existentes, observem e cumpram as Norma s Anticorrupção, </w:t>
        <w:br/>
        <w:t xml:space="preserve">devendo (i) manter políticas e procedimentos internos que assegurem o </w:t>
        <w:br/>
        <w:t xml:space="preserve">integral cumprimento das Normas Anticorrupção; (ii) dar pleno conhecimento </w:t>
        <w:br/>
        <w:t xml:space="preserve">das Normas Anticorrupção a todos os profissionais que venham a se </w:t>
        <w:br/>
        <w:t xml:space="preserve">relacionar, previamente ao i nício de sua atuação no âmbito deste documento; </w:t>
        <w:br/>
        <w:t xml:space="preserve">(iii) abster -se de praticar atos de corrupção e de agir de forma lesiva à </w:t>
        <w:br/>
        <w:t xml:space="preserve">administração pública, nacional e estrangeira, no seu interesse ou para seu </w:t>
        <w:br/>
        <w:t xml:space="preserve">benefício, exclusivo ou não, conforme o caso, ou de suas r espectivas </w:t>
        <w:br/>
        <w:t xml:space="preserve">Afiliadas; e (iv) caso tenha conhecimento de qualquer ato ou fato relacionado </w:t>
        <w:br/>
        <w:t xml:space="preserve">a aludidas normas, comunicar em até 2 (dois) Dias Úteis contados do </w:t>
        <w:br/>
        <w:t xml:space="preserve">conhecimento de tal ato ou fato, à Emissora ; e  </w:t>
        <w:br/>
        <w:t xml:space="preserve"> </w:t>
        <w:br/>
        <w:t xml:space="preserve">(xxvi)  em relação à Emissora, suas respectivas Afiliadas e seus respetivos </w:t>
        <w:br/>
        <w:t xml:space="preserve">representantes (a) não utilizar recursos da Devedora para o pagamento de </w:t>
        <w:br/>
        <w:t xml:space="preserve">contribuições, presentes ou atividades de entretenimento ilegais ou qualquer </w:t>
        <w:br/>
        <w:t xml:space="preserve">outra despesa ilegal relativa a atividade política; (b) não fazer qualquer </w:t>
        <w:br/>
        <w:t xml:space="preserve">pagamento ile gal, direto ou indireto, a empregados ou funcionários, partidos </w:t>
        <w:br/>
        <w:t xml:space="preserve">políticos, políticos ou candidatos políticos (incluindo familiares), nacionais ou </w:t>
        <w:br/>
        <w:t xml:space="preserve">estrangeiros; (c) não realizar ação destinada a  facilitar uma oferta, pagamento </w:t>
        <w:br/>
        <w:t xml:space="preserve">ou promessa ilegal de pagar, bem como não aprovar o pagamento, a doação </w:t>
        <w:br/>
        <w:t xml:space="preserve">de dinheiro, propriedade, presente ou qualquer outro bem de valor, direta ou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64 </w:t>
        <w:br/>
        <w:t xml:space="preserve"> indiretamente, para qualquer “oficial do governo” (incluindo qualquer ofici al ou </w:t>
        <w:br/>
        <w:t xml:space="preserve">funcionário de um governo ou de entidade de propriedade ou controlada por </w:t>
        <w:br/>
        <w:t xml:space="preserve">um governo ou organização pública internacional ou qualquer pessoa agindo </w:t>
        <w:br/>
        <w:t xml:space="preserve">na função de representante do governo ou candidato de partido político), a fim </w:t>
        <w:br/>
        <w:t xml:space="preserve">de influenciar qualquer  ação política ou obter uma vantagem indevida com </w:t>
        <w:br/>
        <w:t xml:space="preserve">violação da lei aplicável; (d) não praticar quaisquer atos para obter ou manter </w:t>
        <w:br/>
        <w:t xml:space="preserve">qualquer negócio, transação ou vantagem comercial indevida; (e) não realizar </w:t>
        <w:br/>
        <w:t xml:space="preserve">qualquer pagamento ou ação que viole qualquer das  Normas Anticorrupção; </w:t>
        <w:br/>
        <w:t xml:space="preserve">e (f) não realizar um ato de corrupção, pagamento de propina ou qualquer </w:t>
        <w:br/>
        <w:t xml:space="preserve">outro valor ilegal, bem como não influenciou nem influenciará o pagamento de </w:t>
        <w:br/>
        <w:t xml:space="preserve">qualquer valor indevido.  </w:t>
        <w:br/>
        <w:t xml:space="preserve"> </w:t>
        <w:br/>
        <w:t xml:space="preserve">13.3.  Sem prejuízo das demais obrigações legais da Emissora, é  obrigatória: (i) a </w:t>
        <w:br/>
        <w:t xml:space="preserve">elaboração de balanço refletindo a situação do Patrimônio Separado; (ii) relatório de </w:t>
        <w:br/>
        <w:t xml:space="preserve">descrição das despesas incorridas no respectivo período; (iii) relatório de custos </w:t>
        <w:br/>
        <w:t xml:space="preserve">referentes à defesa dos direitos, garantias e prerrogativas dos Tit ulares de CRI, </w:t>
        <w:br/>
        <w:t xml:space="preserve">inclusive a título de reembolso ao Agente Fiduciário; e (iv) elaboração de relatório </w:t>
        <w:br/>
        <w:t xml:space="preserve">contábil a valor de mercado dos ativos integrantes do Patrimônio Separado, </w:t>
        <w:br/>
        <w:t xml:space="preserve">segregados por tipo e natureza de ativo, observados os termos e as condições dest e </w:t>
        <w:br/>
        <w:t xml:space="preserve">Termo de Securitização.  </w:t>
        <w:br/>
        <w:t xml:space="preserve"> </w:t>
        <w:br/>
        <w:t xml:space="preserve">13.4.  Sem prejuízo das demais obrigações previstas neste Termo, a Emissora </w:t>
        <w:br/>
        <w:t xml:space="preserve">obriga -se a encaminhar ao Agente Fiduciário um relatório mensal em até 20 (vinte) </w:t>
        <w:br/>
        <w:t xml:space="preserve">Dias Úteis de cada Data de Pagamento dos CRI, a partir do mês subsequente à Data </w:t>
        <w:br/>
        <w:t xml:space="preserve">de Emissão, ratificando a vinculação dos Créditos Imobiliários, representados pelas </w:t>
        <w:br/>
        <w:t xml:space="preserve">CCI, aos CRI.  </w:t>
        <w:br/>
        <w:t xml:space="preserve"> </w:t>
        <w:br/>
        <w:t xml:space="preserve">13.4.1.  O referido relatório mensal deverá incluir: (i) data de emissão dos CRI; </w:t>
        <w:br/>
        <w:t xml:space="preserve">(ii) data de vencimento final dos CRI; (iii) saldo devedor dos CRI na Data de </w:t>
        <w:br/>
        <w:t xml:space="preserve">Pagamento dos CRI do referido  mês já considerando o seu pagamento; (iv) </w:t>
        <w:br/>
        <w:t xml:space="preserve">valor pago aos Titulares de CRI em cada Data de Pagamento dos CRI do </w:t>
        <w:br/>
        <w:t xml:space="preserve">referido mês; (v) valor recebido da Devedora, no âmbito da Escritura de </w:t>
        <w:br/>
        <w:t xml:space="preserve">Emissão, na última Data de Pagamento dos CRI; (vi) valor nominal </w:t>
        <w:br/>
        <w:t xml:space="preserve">remanes cente dos Créditos Imobiliários, na última Data de Pagamento dos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65 </w:t>
        <w:br/>
        <w:t xml:space="preserve"> CRI; e (vii) Relatório de Gastos da Construtora (conforme definido no Termo </w:t>
        <w:br/>
        <w:t xml:space="preserve">de Emissão) e o Relatório de Obras.  </w:t>
        <w:br/>
        <w:t xml:space="preserve"> </w:t>
        <w:br/>
        <w:t xml:space="preserve">13.5.  A Emissora, em conformidade com as declarações da Devedora, se </w:t>
        <w:br/>
        <w:t xml:space="preserve">responsabiliza  pela exatidão das informações e declarações prestadas, a qualquer </w:t>
        <w:br/>
        <w:t xml:space="preserve">tempo, ao Agente Fiduciário e aos Titulares de CRI, ressaltando que analisou </w:t>
        <w:br/>
        <w:t xml:space="preserve">diligentemente, em conformidade com o relatório de auditoria jurídica e opinião legal </w:t>
        <w:br/>
        <w:t xml:space="preserve">da operação, os documentos  relacionados com os CRI, para verificação de sua </w:t>
        <w:br/>
        <w:t xml:space="preserve">legalidade, veracidade, ausência de vícios, consistência, correção e suficiência das </w:t>
        <w:br/>
        <w:t xml:space="preserve">informações disponibilizadas aos Titulares de CRI.  </w:t>
        <w:br/>
        <w:t xml:space="preserve"> </w:t>
        <w:br/>
        <w:t xml:space="preserve">14. CLÁUSULA QUATORZE  – AGENTE FIDUCIÁRIO E OUTROS PRESTADORES DE </w:t>
        <w:br/>
        <w:t xml:space="preserve">SERVIÇO  </w:t>
        <w:br/>
        <w:t xml:space="preserve"> </w:t>
        <w:br/>
        <w:t xml:space="preserve">14.1.  Agente Fiduciário : A Emissora, neste ato, nomeia o Agente Fiduciário, que </w:t>
        <w:br/>
        <w:t xml:space="preserve">formalmente aceita a nomeação, para desempenhar os deveres e atribuições que lhe </w:t>
        <w:br/>
        <w:t xml:space="preserve">competem, sendo -lhe devida uma remuneração nos termos da lei e deste Termo.  </w:t>
        <w:br/>
        <w:t xml:space="preserve"> </w:t>
        <w:br/>
        <w:t xml:space="preserve">14.2.  Declarações do Agente  Fiduciário : Atuando como representante da comunhão </w:t>
        <w:br/>
        <w:t xml:space="preserve">dos Titulares de CRI, o Agente Fiduciário, declara que:  </w:t>
        <w:br/>
        <w:t xml:space="preserve"> </w:t>
        <w:br/>
        <w:t xml:space="preserve">(i) aceita a função para a qual foi nomeado, assumindo integralmente os </w:t>
        <w:br/>
        <w:t xml:space="preserve">deveres e atribuições previstas na legislação e regulamentação específica e </w:t>
        <w:br/>
        <w:t xml:space="preserve">neste Termo de Securitização;  </w:t>
        <w:br/>
        <w:t xml:space="preserve"> </w:t>
        <w:br/>
        <w:t xml:space="preserve">(ii) aceita integralmente este Termo de Securitização, todas as suas </w:t>
        <w:br/>
        <w:t xml:space="preserve">cláusulas e condições;  </w:t>
        <w:br/>
        <w:t xml:space="preserve"> </w:t>
        <w:br/>
        <w:t xml:space="preserve">(iii) está devidamente autorizado a celebrar este Termo de Securitização </w:t>
        <w:br/>
        <w:t xml:space="preserve">e a cumprir com suas obrigações aqui previstas, tendo sido satisfeitos todos </w:t>
        <w:br/>
        <w:t xml:space="preserve">os requisitos legais e estatutários necessários para tanto;   </w:t>
        <w:br/>
        <w:t xml:space="preserve">(iv) a celebração deste Termo de Securitização e o cumprimento de suas </w:t>
        <w:br/>
        <w:t xml:space="preserve">obrigações aqui previstas não infringem qualquer obrigação anteriormente </w:t>
        <w:br/>
        <w:t xml:space="preserve">assumida pelo Agente Fiduciário;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66 </w:t>
        <w:br/>
        <w:t xml:space="preserve"> (v) recebeu todos os documentos que possibilitaram o devido </w:t>
        <w:br/>
        <w:t xml:space="preserve">cumprimento das atividades inerentes à condição de agente fiduciário, </w:t>
        <w:br/>
        <w:t xml:space="preserve">conforme solicitados à Emissora e ao Coordenador Líder;  </w:t>
        <w:br/>
        <w:t xml:space="preserve"> </w:t>
        <w:br/>
        <w:t xml:space="preserve">(vi) os Créditos Imobiliários consubstanciam o Patrimônio Separado, </w:t>
        <w:br/>
        <w:t xml:space="preserve">estando v inculados única e exclusivamente aos respectivos CRI;  </w:t>
        <w:br/>
        <w:t xml:space="preserve"> </w:t>
        <w:br/>
        <w:t xml:space="preserve">(vii) não tem qualquer impedimento legal, conforme parágrafo terceiro do </w:t>
        <w:br/>
        <w:t xml:space="preserve">artigo 66 da Lei das Sociedades por Ações;  </w:t>
        <w:br/>
        <w:t xml:space="preserve"> </w:t>
        <w:br/>
        <w:t xml:space="preserve">(viii) não se encontra em nenhuma das situações de conflito de interesse </w:t>
        <w:br/>
        <w:t xml:space="preserve">previstas no artigo 6° Resolução CVM 17 conforme disposta na declaração </w:t>
        <w:br/>
        <w:t xml:space="preserve">descrita no Anexo V I deste Termo de Securitização;  </w:t>
        <w:br/>
        <w:t xml:space="preserve"> </w:t>
        <w:br/>
        <w:t xml:space="preserve">(ix) presta serviços de agente fiduciário nas emissões da Securitizadora </w:t>
        <w:br/>
        <w:t xml:space="preserve">descritas no Anexo X deste Termo de Securitização;  </w:t>
        <w:br/>
        <w:t xml:space="preserve"> </w:t>
        <w:br/>
        <w:t xml:space="preserve">(x) assegura e assegurará, nos termos  do parágrafo 1° do artigo 6 da </w:t>
        <w:br/>
        <w:t xml:space="preserve">Resolução CVM 17, tratamento equitativo a todos os Titulares de CRI em </w:t>
        <w:br/>
        <w:t xml:space="preserve">relação a outros titulares de certificados de recebíveis imobiliários de </w:t>
        <w:br/>
        <w:t xml:space="preserve">eventuais emissões realizadas pela Emissora, sociedade coligada, </w:t>
        <w:br/>
        <w:t xml:space="preserve">controlada, con troladora ou integrante do mesmo grupo da Emissora, em que </w:t>
        <w:br/>
        <w:t xml:space="preserve">venha atuar na qualidade de agente fiduciário;  </w:t>
        <w:br/>
        <w:t xml:space="preserve"> </w:t>
        <w:br/>
        <w:t xml:space="preserve">(xi) não possui qualquer relação com a Emissora ou com a Devedora que </w:t>
        <w:br/>
        <w:t xml:space="preserve">o impeça de exercer suas funções de forma diligente;  </w:t>
        <w:br/>
        <w:t xml:space="preserve"> </w:t>
        <w:br/>
        <w:t xml:space="preserve">(xii) verificou a veracidade das i nformações relativas às Garantias e a </w:t>
        <w:br/>
        <w:t xml:space="preserve">consistência das demais informações contidas neste Termo de Securitização, </w:t>
        <w:br/>
        <w:t xml:space="preserve">sendo certo que verificará a constituição e exequibilidade dos Créditos </w:t>
        <w:br/>
        <w:t xml:space="preserve">Imobiliários e suas Garantias, tendo em vista que na data da assinatura  do </w:t>
        <w:br/>
        <w:t xml:space="preserve">Termo de Securitização os Contratos de Garantias e os atos societários de </w:t>
        <w:br/>
        <w:t xml:space="preserve">aprovação de garantias não estão registrados nos cartórios de títulos e </w:t>
        <w:br/>
        <w:t xml:space="preserve">documentos e juntas comerciais competentes. Adicionalmente, considerando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67 </w:t>
        <w:br/>
        <w:t xml:space="preserve"> que parte das Garantias somente s erão possíveis e constituídas após a </w:t>
        <w:br/>
        <w:t xml:space="preserve">liquidação dos CRI, neste momento , estas são insuficiente s em relação ao </w:t>
        <w:br/>
        <w:t xml:space="preserve">saldo devedor da oferta na data de assinatura deste Termo de Securitização, </w:t>
        <w:br/>
        <w:t xml:space="preserve">entretanto, não há como assegurar que, na eventualidade da execução da s </w:t>
        <w:br/>
        <w:t xml:space="preserve">garantias, o produto decorrente de tal execução seja suficiente para o </w:t>
        <w:br/>
        <w:t xml:space="preserve">pagamento integral dos valores devidos aos Titulares dos CRI, tendo em vista </w:t>
        <w:br/>
        <w:t xml:space="preserve">possíveis variações de mercado e outros  </w:t>
        <w:br/>
        <w:t xml:space="preserve"> </w:t>
        <w:br/>
        <w:t xml:space="preserve">(xiii) declara que conhece, está em consonância e que inexistem quaisquer </w:t>
        <w:br/>
        <w:t xml:space="preserve">violações das Leis Anticorrupção, e, em particular, declara, sem limitação, </w:t>
        <w:br/>
        <w:t xml:space="preserve">que: (a) não financia, custeia, patrocina ou de qualquer modo subvenciona a </w:t>
        <w:br/>
        <w:t xml:space="preserve">prática dos atos ilícitos previstos nas Leis Anticorrupção e/ou organizações </w:t>
        <w:br/>
        <w:t xml:space="preserve">antissociais e cr ime organizado; (b) não promete, oferece ou dá, direta ou </w:t>
        <w:br/>
        <w:t xml:space="preserve">indiretamente, vantagem indevida a agente público, ou a terceira pessoa a ela </w:t>
        <w:br/>
        <w:t xml:space="preserve">relacionada; e (c) em todas as suas atividades relacionadas a este Termo de </w:t>
        <w:br/>
        <w:t xml:space="preserve">Securitização, cumprirá, a todo tempo, com t odos os regulamentos, leis e </w:t>
        <w:br/>
        <w:t xml:space="preserve">legislação aplicáveis;  </w:t>
        <w:br/>
        <w:t xml:space="preserve"> </w:t>
        <w:br/>
        <w:t xml:space="preserve">(xiv) cumpre, bem como faz com que suas Afiliadas e os respectivos </w:t>
        <w:br/>
        <w:t xml:space="preserve">funcionários e administradores cumpram, as Leis Anticorrupção, na medida </w:t>
        <w:br/>
        <w:t xml:space="preserve">em que (a) mantêm políticas e procedimentos internos que asseguram in tegral </w:t>
        <w:br/>
        <w:t xml:space="preserve">cumprimento de tais normas; (b) dá pleno conhecimento de tais normas a </w:t>
        <w:br/>
        <w:t xml:space="preserve">todos os profissionais que venham a se relacionar com a parte, previamente </w:t>
        <w:br/>
        <w:t xml:space="preserve">ao início de sua atuação no âmbito deste Termo de Securitização; e (c) </w:t>
        <w:br/>
        <w:t xml:space="preserve">abstêm -se de praticar atos de la vagem de dinheiro e prevenção ao terrorismo.  </w:t>
        <w:br/>
        <w:t xml:space="preserve"> </w:t>
        <w:br/>
        <w:t xml:space="preserve">14.3.  O Agente Fiduciário exercerá suas funções a partir da data de assinatura </w:t>
        <w:br/>
        <w:t xml:space="preserve">deste Termo ou de aditamento relativo à sua nomeação, devendo permanecer no </w:t>
        <w:br/>
        <w:t xml:space="preserve">cargo até (i) a data do resgate da totalidade dos CRI; ou (i i) sua efetiva substituição </w:t>
        <w:br/>
        <w:t xml:space="preserve">pela Assembleia Geral.  </w:t>
        <w:br/>
        <w:t xml:space="preserve"> </w:t>
        <w:br/>
        <w:t xml:space="preserve">14.4.  Deveres e obrigações do Agente Fiduciário : Sem prejuízo dos deveres </w:t>
        <w:br/>
        <w:t xml:space="preserve">relacionados a sua atividade previstos na Resolução CVM 17, assim como nas leis e </w:t>
        <w:br/>
        <w:t xml:space="preserve">demais normas regulatórias aplicáveis, o Agente Fiduc iário compromete -se, neste ato,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68 </w:t>
        <w:br/>
        <w:t xml:space="preserve"> a:  </w:t>
        <w:br/>
        <w:t xml:space="preserve"> </w:t>
        <w:br/>
        <w:t xml:space="preserve">(i) exercer suas atividades com boa fé, transparência e lealdade para </w:t>
        <w:br/>
        <w:t xml:space="preserve">com os Titulares de CRI;  </w:t>
        <w:br/>
        <w:t xml:space="preserve"> </w:t>
        <w:br/>
        <w:t xml:space="preserve">(ii) proteger os direitos e interesses dos Titulares de CRI, empregando, </w:t>
        <w:br/>
        <w:t xml:space="preserve">no exercício da função, o cuidado e a diligência que todo h omem ativo e probo </w:t>
        <w:br/>
        <w:t xml:space="preserve">costuma empregar na administração de seus próprios bens;  </w:t>
        <w:br/>
        <w:t xml:space="preserve"> </w:t>
        <w:br/>
        <w:t xml:space="preserve">(iii) proteger os direitos e interesses dos Titulares de CRI, acompanhando </w:t>
        <w:br/>
        <w:t xml:space="preserve">a atuação da Emissora na gestão do Patrimônio Separado;  </w:t>
        <w:br/>
        <w:t xml:space="preserve"> </w:t>
        <w:br/>
        <w:t xml:space="preserve">(iv) renunciar à função na hipótese de superveniência de conflitos de </w:t>
        <w:br/>
        <w:t xml:space="preserve">interesse ou de qualquer outra modalidade de impedimento e realizar a </w:t>
        <w:br/>
        <w:t xml:space="preserve">imediata convocação da Assembleia Geral para deliberar sobre sua </w:t>
        <w:br/>
        <w:t xml:space="preserve">substituição, na forma prevista na Resolução CVM 17;  </w:t>
        <w:br/>
        <w:t xml:space="preserve"> </w:t>
        <w:br/>
        <w:t xml:space="preserve">(v) conservar em boa guarda, toda a escrituração, correspondência e </w:t>
        <w:br/>
        <w:t xml:space="preserve">demais papéis relacionados com o exercício de suas funções;  </w:t>
        <w:br/>
        <w:t xml:space="preserve"> </w:t>
        <w:br/>
        <w:t xml:space="preserve">(vi) verificar, no momento de aceitar a função, a veracidade das </w:t>
        <w:br/>
        <w:t xml:space="preserve">informações contidas neste Termo de Securitização, diligenciando para que </w:t>
        <w:br/>
        <w:t xml:space="preserve">sejam sanadas eventuais omissões, falhas ou defeitos de que tenha </w:t>
        <w:br/>
        <w:t xml:space="preserve">conhecimento;  </w:t>
        <w:br/>
        <w:t xml:space="preserve"> </w:t>
        <w:br/>
        <w:t xml:space="preserve">(vii) diligenciar junto à Emissora para que es te Termo de Securitização e </w:t>
        <w:br/>
        <w:t xml:space="preserve">seus aditamentos, sejam registrados no Custodiante, adotando, no caso da </w:t>
        <w:br/>
        <w:t xml:space="preserve">omissão da Emissora, as medidas eventualmente previstas em lei;  </w:t>
        <w:br/>
        <w:t xml:space="preserve"> </w:t>
        <w:br/>
        <w:t xml:space="preserve">(viii) acompanhar a prestação das informações periódicas pela Emissora, </w:t>
        <w:br/>
        <w:t xml:space="preserve">alertando os Titulares de  CRI, no relatório anual, sobre inconsistências ou </w:t>
        <w:br/>
        <w:t xml:space="preserve">omissões de que tenha conhecimento;  </w:t>
        <w:br/>
        <w:t xml:space="preserve"> </w:t>
        <w:br/>
        <w:t xml:space="preserve">(ix) acompanhar a atuação da Emissora na administração do Patrimônio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69 </w:t>
        <w:br/>
        <w:t xml:space="preserve"> Separado por meio das informações divulgadas pela Emissora sobre o </w:t>
        <w:br/>
        <w:t xml:space="preserve">assunto;  </w:t>
        <w:br/>
        <w:t xml:space="preserve"> </w:t>
        <w:br/>
        <w:t xml:space="preserve">(x) opinar sobre a suficiênci a das informações prestadas nas propostas </w:t>
        <w:br/>
        <w:t xml:space="preserve">de modificações nas condições dos CRI;  </w:t>
        <w:br/>
        <w:t xml:space="preserve"> </w:t>
        <w:br/>
        <w:t xml:space="preserve">(xi) solicitar, quando julgar necessário para o fiel desempenho de suas </w:t>
        <w:br/>
        <w:t xml:space="preserve">funções, certidões atualizadas dos distribuidores cíveis, das Varas de </w:t>
        <w:br/>
        <w:t xml:space="preserve">Fazenda Pública, cartórios de prote sto, das Varas do Trabalho, Procuradoria </w:t>
        <w:br/>
        <w:t xml:space="preserve">da Fazenda Pública ou outros órgãos pertinentes, onde se localiza a sede do </w:t>
        <w:br/>
        <w:t xml:space="preserve">estabelecimento principal da Emissora e/ou da Devedora;  </w:t>
        <w:br/>
        <w:t xml:space="preserve"> </w:t>
        <w:br/>
        <w:t xml:space="preserve">(xii)  realizar suas obrigações referentes à Operação de Securitização, </w:t>
        <w:br/>
        <w:t xml:space="preserve">respeitando os termos e condições determinados nos demais Documentos da </w:t>
        <w:br/>
        <w:t xml:space="preserve">Operação;  </w:t>
        <w:br/>
        <w:t xml:space="preserve"> </w:t>
        <w:br/>
        <w:t xml:space="preserve">(xiii) solicitar, quando considerar necessário, auditoria externa da Emissora </w:t>
        <w:br/>
        <w:t xml:space="preserve">ou do Patrimônio Separado, a custo do Patrimônio Separado ou dos próprios </w:t>
        <w:br/>
        <w:t xml:space="preserve">Titulares de CRI;  </w:t>
        <w:br/>
        <w:t xml:space="preserve"> </w:t>
        <w:br/>
        <w:t xml:space="preserve">(xiv) convocar, quando necess ário, Assembleia Geral, na forma da </w:t>
        <w:br/>
        <w:t xml:space="preserve">Cláusula Décima Quarta abaixo;  </w:t>
        <w:br/>
        <w:t xml:space="preserve"> </w:t>
        <w:br/>
        <w:t xml:space="preserve">(xv) comparecer as Assembleias Gerais a fim de prestar as informações </w:t>
        <w:br/>
        <w:t xml:space="preserve">que lhe forem solicitadas;  </w:t>
        <w:br/>
        <w:t xml:space="preserve"> </w:t>
        <w:br/>
        <w:t xml:space="preserve">(xvi) manter atualizada a relação dos Titulares de CRI e de seus </w:t>
        <w:br/>
        <w:t xml:space="preserve">endereços;  </w:t>
        <w:br/>
        <w:t xml:space="preserve"> </w:t>
        <w:br/>
        <w:t xml:space="preserve">(xvii)  fiscalizar o cumprimento das cláusulas constantes deste Termo de </w:t>
        <w:br/>
        <w:t xml:space="preserve">Securitização, especialmente daquelas impositivas de obrigações de fazer e </w:t>
        <w:br/>
        <w:t xml:space="preserve">de não fazer;   </w:t>
        <w:br/>
        <w:t xml:space="preserve"> </w:t>
        <w:br/>
        <w:t xml:space="preserve">(xviii)  fiscalizar o cumprimento pela Devedora das cláusulas constantes nos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70 </w:t>
        <w:br/>
        <w:t xml:space="preserve"> Documentos da Operação, conforme aplicável, e specialmente daquelas </w:t>
        <w:br/>
        <w:t xml:space="preserve">impositivas de obrigações de fazer e de não fazer;  </w:t>
        <w:br/>
        <w:t xml:space="preserve"> </w:t>
        <w:br/>
        <w:t xml:space="preserve">(xix) comunicar aos Titulares de CRI qualquer inadimplemento, pela </w:t>
        <w:br/>
        <w:t xml:space="preserve">Emissora, de obrigações financeiras assumidas neste Termo de </w:t>
        <w:br/>
        <w:t xml:space="preserve">Securitização, incluindo as cláusulas contratuais destinada s a proteger o </w:t>
        <w:br/>
        <w:t xml:space="preserve">interesse dos Titulares de CRI e que estabelecem condições que não devem </w:t>
        <w:br/>
        <w:t xml:space="preserve">ser descumpridas pela Emissora, indicando as consequências para os </w:t>
        <w:br/>
        <w:t xml:space="preserve">Titulares de CRI e as providências que pretende tomar a respeito do assunto, </w:t>
        <w:br/>
        <w:t xml:space="preserve">observado o prazo de 7 ( sete) Dias Úteis, conforme previsto na Resolução </w:t>
        <w:br/>
        <w:t xml:space="preserve">CVM 17;  </w:t>
        <w:br/>
        <w:t xml:space="preserve"> </w:t>
        <w:br/>
        <w:t xml:space="preserve">(xx) fornecer, nos termos do §1º do artigo 31 da Medida Provisória 1.103 </w:t>
        <w:br/>
        <w:t xml:space="preserve">à Securitizadora no prazo de 3 (três) Dias Úteis, contados da data do evento </w:t>
        <w:br/>
        <w:t xml:space="preserve">do resgate dos CRI na B3 pela Securitizadora, o term o de quitação dos CRI, </w:t>
        <w:br/>
        <w:t xml:space="preserve">que servirá para baixa do registro do Regime Fiduciário junto à entidade de </w:t>
        <w:br/>
        <w:t xml:space="preserve">que trata o caput do art. 17 da Medida Provisória 1.103;  </w:t>
        <w:br/>
        <w:t xml:space="preserve"> </w:t>
        <w:br/>
        <w:t xml:space="preserve">(xxi) prestar contas à Emissora das despesas necessárias à salvaguarda </w:t>
        <w:br/>
        <w:t xml:space="preserve">dos direitos e interesses dos Titu lares de CRI, que serão imputadas ao </w:t>
        <w:br/>
        <w:t xml:space="preserve">Patrimônio Separado; e  </w:t>
        <w:br/>
        <w:t xml:space="preserve"> </w:t>
        <w:br/>
        <w:t xml:space="preserve">(xxii)  divulgar em sua página na rede mundial de computadores, em até 4 </w:t>
        <w:br/>
        <w:t xml:space="preserve">(quatro) meses após o fim do exercício social da Emissora, relatório anual </w:t>
        <w:br/>
        <w:t xml:space="preserve">descrevendo, para a Emissão, os fatos relevantes ocorr idos durante o </w:t>
        <w:br/>
        <w:t xml:space="preserve">exercício relativos aos CRI, o qual deverá conter, no mínimo, as informações </w:t>
        <w:br/>
        <w:t xml:space="preserve">previstas na Resolução CVM 17.  </w:t>
        <w:br/>
        <w:t xml:space="preserve"> </w:t>
        <w:br/>
        <w:t xml:space="preserve">14.5.  Substituição do Agente Fiduciário : O Agente Fiduciário poderá ser substituído, </w:t>
        <w:br/>
        <w:t xml:space="preserve">devendo continuar exercendo suas funções até que um novo agente fiduciário assuma </w:t>
        <w:br/>
        <w:t xml:space="preserve">suas funções, nas hipóteses de ausência ou impedimento temporário, renúncia, </w:t>
        <w:br/>
        <w:t xml:space="preserve">intervenção, liquidação, falência, ou qualquer outro caso de vacância, devendo ser </w:t>
        <w:br/>
        <w:t xml:space="preserve">realizada, no prazo de 30 (trinta) dias, contados da ocorrência de  qualquer desses </w:t>
        <w:br/>
        <w:t xml:space="preserve">eventos, Assembleia de Titulares de CRI, para que seja eleito o novo agente fiduciário.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71 </w:t>
        <w:br/>
        <w:t xml:space="preserve">  </w:t>
        <w:br/>
        <w:t xml:space="preserve">14.5.1.  A Assembleia Geral a que se refere a Cláusula 1 4.5 acima poderá ser </w:t>
        <w:br/>
        <w:t xml:space="preserve">convocada pelo Agente Fiduciário a ser substituído, pela Emissora, por </w:t>
        <w:br/>
        <w:t xml:space="preserve">Titulares de CRI que representem 10% (dez por cento) dos CRI em </w:t>
        <w:br/>
        <w:t xml:space="preserve">Circulação, ou pela CVM. Se a convocação não ocorrer até 15 (quinze) dias </w:t>
        <w:br/>
        <w:t xml:space="preserve">antes deste termo final do prazo referido na cláusula acima, caberá à </w:t>
        <w:br/>
        <w:t xml:space="preserve">Emissora efetuá -la. </w:t>
        <w:br/>
        <w:t xml:space="preserve"> </w:t>
        <w:br/>
        <w:t xml:space="preserve">14.5.2.  O Agente Fiduciário poderá, ainda, ser destituído, mediante a </w:t>
        <w:br/>
        <w:t xml:space="preserve">imediata contratação de seu substituto a qualquer tempo, pelo voto favorável </w:t>
        <w:br/>
        <w:t xml:space="preserve">de Titulares de CRI que representem, no mínimo, 50% (cinquenta por cento) </w:t>
        <w:br/>
        <w:t xml:space="preserve">mais 1 (um) dos CRI em Circulação, reunidos  em Assembleia Geral </w:t>
        <w:br/>
        <w:t xml:space="preserve">convocada na forma prevista pela Cláusula Décima Segunda abaixo.  </w:t>
        <w:br/>
        <w:t xml:space="preserve"> </w:t>
        <w:br/>
        <w:t xml:space="preserve">14.5.3.  O agente fiduciário substituto assumirá integralmente os deveres, </w:t>
        <w:br/>
        <w:t xml:space="preserve">atribuições e responsabilidades constantes da legislação aplicável e deste </w:t>
        <w:br/>
        <w:t xml:space="preserve">Termo.  </w:t>
        <w:br/>
        <w:t xml:space="preserve"> </w:t>
        <w:br/>
        <w:t xml:space="preserve">14.5.4.  A substituição do Agente Fiduciário em caráter permanente deverá </w:t>
        <w:br/>
        <w:t xml:space="preserve">ser objeto de aditamento deste Termo.  </w:t>
        <w:br/>
        <w:t xml:space="preserve"> </w:t>
        <w:br/>
        <w:t xml:space="preserve">14.6.  Atuação Vinculada : O Agente Fiduciário não emitirá qualquer tipo de opinião </w:t>
        <w:br/>
        <w:t xml:space="preserve">ou fará qualquer juízo sobre a orientação acerca de qualquer fato da Emissão que </w:t>
        <w:br/>
        <w:t xml:space="preserve">seja de competência de definição pelos Titulares de CRI, comprometendo -se tão </w:t>
        <w:br/>
        <w:t xml:space="preserve">somente a agir em conf ormidade com as instruções que lhe forem transmitidas pelos </w:t>
        <w:br/>
        <w:t xml:space="preserve">Titulares de CRI. Neste sentido, o Agente Fiduciário não possui qualquer </w:t>
        <w:br/>
        <w:t xml:space="preserve">responsabilidade sobre o resultado ou sobre os efeitos jurídicos decorrentes do estrito </w:t>
        <w:br/>
        <w:t xml:space="preserve">cumprimento das orientações dos Tit ulares de CRI a ele transmitidas conforme </w:t>
        <w:br/>
        <w:t xml:space="preserve">definidas pelos Titulares de CRI e reproduzidas perante a Emissora, </w:t>
        <w:br/>
        <w:t xml:space="preserve">independentemente de eventuais prejuízos que venham a ser causados em </w:t>
        <w:br/>
        <w:t xml:space="preserve">decorrência disto aos Titulares de CRI ou à Emissora. A atuação do Agente Fi duciário </w:t>
        <w:br/>
        <w:t xml:space="preserve">limita -se ao escopo da Resolução CVM 17 e dos artigos aplicáveis da Lei das </w:t>
        <w:br/>
        <w:t xml:space="preserve">Sociedades por Ações e do presente Termo de Securitização, estando este isento, </w:t>
        <w:br/>
        <w:t xml:space="preserve">sob qualquer forma ou pretexto, de qualquer responsabilidade adicional que não tenha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72 </w:t>
        <w:br/>
        <w:t xml:space="preserve"> decorr ido da legislação aplicável ou do presente Termo de Securitização.  </w:t>
        <w:br/>
        <w:t xml:space="preserve"> </w:t>
        <w:br/>
        <w:t xml:space="preserve">14.7.  Presunção de Veracidade : Sem prejuízo do dever de diligência do Agente </w:t>
        <w:br/>
        <w:t xml:space="preserve">Fiduciário, o Agente Fiduciário assumirá que os documentos originais ou cópias </w:t>
        <w:br/>
        <w:t xml:space="preserve">autenticadas ou simples (PDFs) de doc umentos encaminhados pela Emissora ou por </w:t>
        <w:br/>
        <w:t xml:space="preserve">terceiros a seu pedido não foram objeto de fraude ou adulteração. Não será ainda, </w:t>
        <w:br/>
        <w:t xml:space="preserve">sob qualquer hipótese, responsável pela elaboração de documentos societários da </w:t>
        <w:br/>
        <w:t xml:space="preserve">Emissora, que permanecerão sob obrigação legal e reg ulamentar da Emissora </w:t>
        <w:br/>
        <w:t xml:space="preserve">elaborá -los, nos termos da legislação aplicável.  </w:t>
        <w:br/>
        <w:t xml:space="preserve"> </w:t>
        <w:br/>
        <w:t xml:space="preserve">14.8.  Validade das manifestações : Os atos ou manifestações por parte do Agente </w:t>
        <w:br/>
        <w:t xml:space="preserve">Fiduciário, que criarem responsabilidade para os Titulares de CRI e/ou exonerarem </w:t>
        <w:br/>
        <w:t xml:space="preserve">terceiros de obrigações para  com eles, bem como aqueles relacionados ao devido </w:t>
        <w:br/>
        <w:t xml:space="preserve">cumprimento das obrigações assumidas neste Termo de Securitização , somente </w:t>
        <w:br/>
        <w:t xml:space="preserve">serão válidos quando previamente deliberado pelos Titulares de CRI reunidos em </w:t>
        <w:br/>
        <w:t xml:space="preserve">Assembleia de Titulares de CRI.  </w:t>
        <w:br/>
        <w:t xml:space="preserve"> </w:t>
        <w:br/>
        <w:t xml:space="preserve">14.9.  Administração do Patrimônio Separado pelo Agente Fiduciário : Nos casos em </w:t>
        <w:br/>
        <w:t xml:space="preserve">que o Agente Fiduciário vier a assumir a administração do Patrimônio Separado, </w:t>
        <w:br/>
        <w:t xml:space="preserve">incluindo, mas não se limitando a, casos de Eventos de Liquidação do Patrimônio </w:t>
        <w:br/>
        <w:t xml:space="preserve">Separado, o Agente Fiduciário deverá usa r de toda e qualquer medida prevista em lei, </w:t>
        <w:br/>
        <w:t xml:space="preserve">na Escritura ou neste Termo de Securitização para proteger direitos ou defender </w:t>
        <w:br/>
        <w:t xml:space="preserve">interesses dos Titulares de CRI, devendo para tanto, inclusive, mas sem limitação:  </w:t>
        <w:br/>
        <w:t xml:space="preserve"> </w:t>
        <w:br/>
        <w:t xml:space="preserve">(i) declarar, observadas as condições deste Termo d e Securitização, </w:t>
        <w:br/>
        <w:t xml:space="preserve">antecipadamente vencidos os CRI e cobrar seu principal e acessórios;  </w:t>
        <w:br/>
        <w:t xml:space="preserve"> </w:t>
        <w:br/>
        <w:t xml:space="preserve">(ii) tomar qualquer providência necessária para que os Titulares de CRI </w:t>
        <w:br/>
        <w:t xml:space="preserve">realizem seus créditos; e  </w:t>
        <w:br/>
        <w:t xml:space="preserve"> </w:t>
        <w:br/>
        <w:t xml:space="preserve">(iii) representar os Titulares de CRI em processos de liquidação, declaração </w:t>
        <w:br/>
        <w:t xml:space="preserve">de insolvência, pedido de autofalência, recuperação judicial ou extrajudicial e </w:t>
        <w:br/>
        <w:t xml:space="preserve">pedido de falência formulado por terceiros em relação à Emissora.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73 </w:t>
        <w:br/>
        <w:t xml:space="preserve"> 14.9.1.  O Agente Fiduciário somente se eximirá da responsabilidade pela não </w:t>
        <w:br/>
        <w:t xml:space="preserve">adoção das medidas contempladas nos incisos acima se, convocada a </w:t>
        <w:br/>
        <w:t xml:space="preserve">Assembleia Geral, e esta assim o autorizar por deliberação da un animidade </w:t>
        <w:br/>
        <w:t xml:space="preserve">dos Titulares de CRI em Circulação. Na hipótese do inciso (xxii) da Cláusula </w:t>
        <w:br/>
        <w:t xml:space="preserve">14.9, será suficiente a deliberação da maioria dos Titulares de CRI em </w:t>
        <w:br/>
        <w:t xml:space="preserve">Circulação.  </w:t>
        <w:br/>
        <w:t xml:space="preserve"> </w:t>
        <w:br/>
        <w:t xml:space="preserve">14.9.2.  O Agente Fiduciário responde perante os Titulares de CRI e a </w:t>
        <w:br/>
        <w:t xml:space="preserve">Emissora pelos prejuízo s que lhes causar por culpa, dolo, descumprimento de </w:t>
        <w:br/>
        <w:t xml:space="preserve">disposição legal regulamentar ou deste Termo de Securitização, ainda, por </w:t>
        <w:br/>
        <w:t xml:space="preserve">desvio de finalidade ou administração temerária do Patrimônio Separado </w:t>
        <w:br/>
        <w:t xml:space="preserve">desde que sob sua gestão.  </w:t>
        <w:br/>
        <w:t xml:space="preserve"> </w:t>
        <w:br/>
        <w:t xml:space="preserve">14.10.  Remuneração do Agente Fiduciár io: remuneração do Agente Fiduciário: (a) </w:t>
        <w:br/>
        <w:t xml:space="preserve">uma parcela de implantação no valor de R$ 3.000,00 (três mil reais), devida até o 5º </w:t>
        <w:br/>
        <w:t xml:space="preserve">(quinto) dia útil contado da primeira data de integralização dos CRI, e; (b) parcelas </w:t>
        <w:br/>
        <w:t xml:space="preserve">anuais no valor de R$ 14.500,00 (quatorze mil e  quinhentos reais) , sendo a primeira </w:t>
        <w:br/>
        <w:t xml:space="preserve">parcela devida no mesmo dia do vencimento da parcela (a) acima do ano subsequente </w:t>
        <w:br/>
        <w:t xml:space="preserve">e as demais no mesmo dia dos anos subsequentes. Caso a operação seja </w:t>
        <w:br/>
        <w:t xml:space="preserve">desmontada, o valor da parcela (b) será devido pelo Emissor e/ou Dev edora a título </w:t>
        <w:br/>
        <w:t xml:space="preserve">de “abort fee” até o 5° (quinto) dia útil contado da comunicação do cancelamento da </w:t>
        <w:br/>
        <w:t xml:space="preserve">operação. Nas operações de securitização em que a constituição do lastro se der pela </w:t>
        <w:br/>
        <w:t xml:space="preserve">correta destinação de recursos pela Devedora, em razão das obrigações im postas ao </w:t>
        <w:br/>
        <w:t xml:space="preserve">Agente Fiduciário pelo Ofício Circular CVM nº 1/2021 SRE, que determina que em </w:t>
        <w:br/>
        <w:t xml:space="preserve">caso de possibilidade de resgate ou vencimento antecipado do título, permanecem </w:t>
        <w:br/>
        <w:t xml:space="preserve">exigíveis as obrigações da Devedora e do Agente Fiduciário até o vencimento original </w:t>
        <w:br/>
        <w:t xml:space="preserve">dos CRI ou até que a destinação da totalidade dos recursos decorrentes da emissão </w:t>
        <w:br/>
        <w:t xml:space="preserve">seja efetivada e comprovada. Desta forma fica contratado e desde já ajustado que a </w:t>
        <w:br/>
        <w:t xml:space="preserve">Devedora assumirá a integral responsabilidade financeira pelos honorários do Agente </w:t>
        <w:br/>
        <w:t xml:space="preserve">Fiduciári o até a integral comprovação da destinação dos recursos. As parcelas citadas </w:t>
        <w:br/>
        <w:t xml:space="preserve">acima serão reajustadas pela variação acumulada positiva do IPCA, ou na falta deste, </w:t>
        <w:br/>
        <w:t xml:space="preserve">ou ainda na impossibilidade de sua utilização, pelo índice que vier a substituí -lo, a </w:t>
        <w:br/>
        <w:t xml:space="preserve">partir d a data do primeiro pagamento até as datas de pagamento seguintes, </w:t>
        <w:br/>
        <w:t xml:space="preserve">calculadas pro rata die, se necessário. A remuneração será devida mesmo após 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74 </w:t>
        <w:br/>
        <w:t xml:space="preserve"> vencimento final dos CRI, caso o Agente Fiduciário ainda esteja exercendo atividades </w:t>
        <w:br/>
        <w:t xml:space="preserve">inerentes a sua função em relação à emissão, remuneração essa que será calculada </w:t>
        <w:br/>
        <w:t xml:space="preserve">pro rata die, e serão acrescidas de ISS (Imposto Sobre Serviços de Qualquer </w:t>
        <w:br/>
        <w:t xml:space="preserve">Natureza), PIS (Contribuição ao Programa de Integração Social), COFINS </w:t>
        <w:br/>
        <w:t xml:space="preserve">(Contribuição para o Financiamento da Seguridade Socia l), CSLL (Contribuição sobre </w:t>
        <w:br/>
        <w:t xml:space="preserve">o Lucro Líquido), IRRF e quaisquer outros impostos que venham a incidir sobre a </w:t>
        <w:br/>
        <w:t xml:space="preserve">remuneração do Agente Fiduciário nas alíquotas vigentes nas datas de cada </w:t>
        <w:br/>
        <w:t xml:space="preserve">pagamento . </w:t>
        <w:br/>
        <w:t xml:space="preserve"> </w:t>
        <w:br/>
        <w:t xml:space="preserve">14.10.1.  Nas operações de securitização em que a constituição do lastro se </w:t>
        <w:br/>
        <w:t xml:space="preserve">der pela correta destinação de recursos pela Devedora, em razão das </w:t>
        <w:br/>
        <w:t xml:space="preserve">obrigações impostas ao Agente Fiduciário pelo Ofício Circular CVM nº 1/2022 </w:t>
        <w:br/>
        <w:t xml:space="preserve">SRE, que determina que em caso de possibilidade de resgate ou vencimento </w:t>
        <w:br/>
        <w:t xml:space="preserve">antecipado do  título, permanecem exigíveis as obrigações da Devedora e do </w:t>
        <w:br/>
        <w:t xml:space="preserve">Agente Fiduciário até o vencimento original dos CRI ou até que a destinação </w:t>
        <w:br/>
        <w:t xml:space="preserve">da totalidade dos recursos decorrentes da emissão seja efetivada e </w:t>
        <w:br/>
        <w:t xml:space="preserve">comprovada. Desta forma fica contratado e desde já a justado que a Devedora </w:t>
        <w:br/>
        <w:t xml:space="preserve">assumirá a integral responsabilidade financeira pelos honorários do Agente </w:t>
        <w:br/>
        <w:t xml:space="preserve">Fiduciário até a integral comprovação da destinação dos recursos.  </w:t>
        <w:br/>
        <w:t xml:space="preserve"> </w:t>
        <w:br/>
        <w:t xml:space="preserve">14.10.2.  As parcelas citadas acima serão reajustadas pela variação </w:t>
        <w:br/>
        <w:t xml:space="preserve">acumulada do IPCA/IBGE, ou na fal ta deste, ou ainda na impossibilidade de </w:t>
        <w:br/>
        <w:t xml:space="preserve">sua utilização, pelo índice que vier a substituí -lo, a partir da data do primeiro </w:t>
        <w:br/>
        <w:t xml:space="preserve">pagamento até as datas de pagamento seguintes, calculadas pro rata die, se </w:t>
        <w:br/>
        <w:t xml:space="preserve">necessário. A remuneração será devida mesmo após o vencime nto final dos </w:t>
        <w:br/>
        <w:t xml:space="preserve">CRI, caso o Agente Fiduciário ainda esteja exercendo atividades inerentes a </w:t>
        <w:br/>
        <w:t xml:space="preserve">sua função em relação à emissão, remuneração essa que será calculada pro </w:t>
        <w:br/>
        <w:t xml:space="preserve">rata die.  </w:t>
        <w:br/>
        <w:t xml:space="preserve"> </w:t>
        <w:br/>
        <w:t xml:space="preserve">14.10.3.  As parcelas citadas na Cláusula 1 4.10 acima, serão acrescidas de </w:t>
        <w:br/>
        <w:t xml:space="preserve">ISS (Imposto Sob re Serviços de Qualquer Natureza), PIS (Contribuição ao </w:t>
        <w:br/>
        <w:t xml:space="preserve">Programa de Integração Social), COFINS (Contribuição para o Financiamento </w:t>
        <w:br/>
        <w:t xml:space="preserve">da Seguridade Social), CSLL (Contribuição sobre o Lucro Líquido) e quaisquer </w:t>
        <w:br/>
        <w:t xml:space="preserve">outros impostos que venham a incidir sobre a remu neração do Agente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75 </w:t>
        <w:br/>
        <w:t xml:space="preserve"> Fiduciário nas alíquotas vigentes nas datas de cada pagamento.  </w:t>
        <w:br/>
        <w:t xml:space="preserve"> </w:t>
        <w:br/>
        <w:t xml:space="preserve">14.10.4.  Em caso de mora no pagamento de qualquer quantia devida, sobre </w:t>
        <w:br/>
        <w:t xml:space="preserve">os débitos em atraso incidirão multa contratual de 10% (dez por cento) sobre </w:t>
        <w:br/>
        <w:t xml:space="preserve">o valor do débito, bem como juros  moratórios de 1% (um por cento) ao mês, </w:t>
        <w:br/>
        <w:t xml:space="preserve">ficando o valor do débito em atraso sujeito a atualização monetária pelo IPCA </w:t>
        <w:br/>
        <w:t xml:space="preserve">acumulado, incidente desde a data da inadimplência até a data do efetivo </w:t>
        <w:br/>
        <w:t xml:space="preserve">pagamento, calculado pro rata die .  </w:t>
        <w:br/>
        <w:t xml:space="preserve"> </w:t>
        <w:br/>
        <w:t xml:space="preserve">14.10.5.  Adicionalmente, nos termos do Termo de Emissão, a Devedora </w:t>
        <w:br/>
        <w:t xml:space="preserve">e/ou a Securitizadora antecipará ao Agente Fiduciário todas as despesas </w:t>
        <w:br/>
        <w:t xml:space="preserve">necessárias para prestar os serviços descritos neste Termo e Securitização , </w:t>
        <w:br/>
        <w:t xml:space="preserve">proteger os direitos e interesses dos investidores ou para realizar seus </w:t>
        <w:br/>
        <w:t xml:space="preserve">créditos. Quando houver negativa para custeio de tais despesas pela </w:t>
        <w:br/>
        <w:t xml:space="preserve">Devedora, os investidores deverão antecipar todos os custos a serem </w:t>
        <w:br/>
        <w:t xml:space="preserve">despendidos pelo Agente Fiduciário, na proporção de seus créditos, e </w:t>
        <w:br/>
        <w:t xml:space="preserve">posteriormente, ressarcidas pela Securitizadora e ou p ela Devedora. As </w:t>
        <w:br/>
        <w:t xml:space="preserve">despesas a serem antecipadas deverão ser previamente aprovados pelos </w:t>
        <w:br/>
        <w:t xml:space="preserve">investidores e pela Devedora. São exemplos de despesas que poderão ser </w:t>
        <w:br/>
        <w:t xml:space="preserve">realizadas pelo Agente Fiduciário: (i) publicação de relatórios, avisos, editais </w:t>
        <w:br/>
        <w:t xml:space="preserve">e notificações, de spesas cartorárias, conforme previsto neste Termo de </w:t>
        <w:br/>
        <w:t xml:space="preserve">Securitização  e na legislação aplicável, e outras que vierem a ser exigidas por </w:t>
        <w:br/>
        <w:t xml:space="preserve">regulamentos aplicáveis; (ii) despesas com conferências e contatos </w:t>
        <w:br/>
        <w:t xml:space="preserve">telefônicos; (iii) obtenção de certidões, fotocópias, digitalizações, envio de </w:t>
        <w:br/>
        <w:t xml:space="preserve">documentos; (iv) locomoções entre estados da federação, alimentação, </w:t>
        <w:br/>
        <w:t xml:space="preserve">transportes e respectivas hospedagens, quando necessárias ao desempenho </w:t>
        <w:br/>
        <w:t xml:space="preserve">das funções e devidamente comprovadas; (v) se aplicável, todas as despesas </w:t>
        <w:br/>
        <w:t xml:space="preserve">necessárias para realizar vistoria nas obras ou empreendimentos financiados </w:t>
        <w:br/>
        <w:t xml:space="preserve">com recursos da integralização (vi) conferência, validação ou utilização de </w:t>
        <w:br/>
        <w:t xml:space="preserve">sistemas para checagem, monitoramento ou obtenção de opinião técnica ou </w:t>
        <w:br/>
        <w:t xml:space="preserve">legal de documentação ou informação prestada pela  Cessionária para </w:t>
        <w:br/>
        <w:t xml:space="preserve">cumprimento das suas obrigações; (vii) revalidação de laudos de avaliação, </w:t>
        <w:br/>
        <w:t xml:space="preserve">se o caso, nos termos do Ofício Circular CVM nº 1/2021 SRE; (viii) gastos com </w:t>
        <w:br/>
        <w:t xml:space="preserve">honorários advocatícios de terceiros, depósitos, custas e taxas judiciárias nas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76 </w:t>
        <w:br/>
        <w:t xml:space="preserve"> ações  propostas pelo Agente Fiduciário ou decorrentes de ações contra ele </w:t>
        <w:br/>
        <w:t xml:space="preserve">propostas no exercício de sua função, decorrentes de culpa exclusiva e </w:t>
        <w:br/>
        <w:t xml:space="preserve">comprovada da Securitizadora e ou Devedora, ou ainda que </w:t>
        <w:br/>
        <w:t xml:space="preserve">comprovadamente lhe causem prejuízos ou riscos financeiros,  enquanto </w:t>
        <w:br/>
        <w:t xml:space="preserve">representante da comunhão dos investidores (ix) as eventuais despesas, </w:t>
        <w:br/>
        <w:t xml:space="preserve">depósitos e custas judiciais decorrentes da sucumbência em ações judiciais </w:t>
        <w:br/>
        <w:t xml:space="preserve">serão igualmente suportadas pelos investidores bem como sua remuneração; </w:t>
        <w:br/>
        <w:t xml:space="preserve">(x) custos e despesas relac ionadas à B3/CETIP.  </w:t>
        <w:br/>
        <w:t xml:space="preserve"> </w:t>
        <w:br/>
        <w:t xml:space="preserve">14.10.6.  O ressarcimento a que se refere à Cláusula 1 4.10.5 acima será </w:t>
        <w:br/>
        <w:t xml:space="preserve">efetuado em até 05 (cinco) Dias Úteis após a realização da respectiva </w:t>
        <w:br/>
        <w:t xml:space="preserve">prestação de contas à Emissora e envio de cópia dos respectivos </w:t>
        <w:br/>
        <w:t xml:space="preserve">comprovantes de pagamento.  </w:t>
        <w:br/>
        <w:t xml:space="preserve"> </w:t>
        <w:br/>
        <w:t xml:space="preserve">14.10.7.  O Agente Fiduciário poderá, em caso de inadimplência da </w:t>
        <w:br/>
        <w:t xml:space="preserve">Emissora no pagamento das despesas acima por um período superior a 30 </w:t>
        <w:br/>
        <w:t xml:space="preserve">(trinta) dias, solicitar aos investidores adiantamento para o pagamento de </w:t>
        <w:br/>
        <w:t xml:space="preserve">despesas razoáveis e comprovadas com procedimentos legais, judic iais ou </w:t>
        <w:br/>
        <w:t xml:space="preserve">administrativos que o Agente Fiduciário venha a incorrer para resguardar os </w:t>
        <w:br/>
        <w:t xml:space="preserve">interesses dos investidores, despesas estas que deverão ser previamente </w:t>
        <w:br/>
        <w:t xml:space="preserve">aprovadas pelos investidores e pela Emissora, e adiantadas pelos </w:t>
        <w:br/>
        <w:t xml:space="preserve">investidores, na proporção de seus créditos, e posteriormente, ressarcidas </w:t>
        <w:br/>
        <w:t xml:space="preserve">pela Emissora, sendo que as despesas a serem adiantadas pelos </w:t>
        <w:br/>
        <w:t xml:space="preserve">investidores, na proporção de seus créditos, (i) incluem os gastos com </w:t>
        <w:br/>
        <w:t xml:space="preserve">honorários advocatícios de terceiros, depósitos, custas e taxas judiciárias nas </w:t>
        <w:br/>
        <w:t xml:space="preserve">ações propostas pelo Agente Fiduciário ou decorrentes de ações contra ele </w:t>
        <w:br/>
        <w:t xml:space="preserve">propostas no exercício de sua função, decorrentes de culpa exclusiva e </w:t>
        <w:br/>
        <w:t xml:space="preserve">comprovada da Emissora, ou ainda que comprovadamente lhe causem </w:t>
        <w:br/>
        <w:t xml:space="preserve">prejuízos ou riscos financeiros, enquanto represen tante da comunhão dos </w:t>
        <w:br/>
        <w:t xml:space="preserve">investidores; as eventuais despesas, depósitos e custas judiciais decorrentes </w:t>
        <w:br/>
        <w:t xml:space="preserve">da sucumbência em ações judiciais serão igualmente suportadas pelos </w:t>
        <w:br/>
        <w:t xml:space="preserve">Investidores bem como sua remuneração; e (ii) excluem os investidores </w:t>
        <w:br/>
        <w:t xml:space="preserve">impedidos por lei a fazê -lo, devendo os demais investidores ratear as </w:t>
        <w:br/>
        <w:t xml:space="preserve">despesas na proporção de seus créditos, ficando desde já estipulado que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77 </w:t>
        <w:br/>
        <w:t xml:space="preserve"> haverá posterior reembolso aos investidores que efetuaram o rateio em </w:t>
        <w:br/>
        <w:t xml:space="preserve">proporção superior à proporção de seus créditos, quando de eve ntual </w:t>
        <w:br/>
        <w:t xml:space="preserve">recebimento de recursos por aqueles investidores que estavam impedidos de </w:t>
        <w:br/>
        <w:t xml:space="preserve">ratear despesas relativas à sua participação e o crédito do Agente Fiduciário </w:t>
        <w:br/>
        <w:t xml:space="preserve">por despesas incorridas para proteger direitos e interesses ou realizar créditos </w:t>
        <w:br/>
        <w:t xml:space="preserve">dos Investidores que não tenha sido saldado na forma prevista acima será </w:t>
        <w:br/>
        <w:t xml:space="preserve">acrescido à dívida da Emissora, tendo preferência sobre estas na ordem de </w:t>
        <w:br/>
        <w:t xml:space="preserve">pagamento.  </w:t>
        <w:br/>
        <w:t xml:space="preserve"> </w:t>
        <w:br/>
        <w:t xml:space="preserve">14.10.8.  O Agente Fiduciário não antecipará recursos para pagamento de </w:t>
        <w:br/>
        <w:t xml:space="preserve">despesas decorrentes da Emissão, sendo certo que tai s recursos serão </w:t>
        <w:br/>
        <w:t xml:space="preserve">sempre devidos e antecipados pela Emissora ou pelos investidores, conforme </w:t>
        <w:br/>
        <w:t xml:space="preserve">o caso.  </w:t>
        <w:br/>
        <w:t xml:space="preserve"> </w:t>
        <w:br/>
        <w:t xml:space="preserve">14.10.9.  Em caso de inadimplemento, pecuniário ou não, pela Emissora, ou </w:t>
        <w:br/>
        <w:t xml:space="preserve">de reestruturação das condições da operação, será devida ao Agente </w:t>
        <w:br/>
        <w:t xml:space="preserve">Fiduciário, pela Emisso ra, com recursos do Patrimônio Separado, uma </w:t>
        <w:br/>
        <w:t>remuneração adicional equivalente a R$ 600,00 (seiscentos reais) por hora -</w:t>
        <w:br/>
        <w:t xml:space="preserve">homem de trabalho dedicado às atividades relacionadas à Emissão, incluindo, </w:t>
        <w:br/>
        <w:t xml:space="preserve">mas não se limitando, (i) comentários aos documentos da ofert a durante a </w:t>
        <w:br/>
        <w:t xml:space="preserve">estruturação da mesma, caso a operação não venha se efetivar; (ii) execução </w:t>
        <w:br/>
        <w:t xml:space="preserve">das garantias, (iii) comparecimento em reuniões formais ou conferências </w:t>
        <w:br/>
        <w:t xml:space="preserve">telefônicas com a Emissora, os Titulares de CRI ou demais partes da Emissão, </w:t>
        <w:br/>
        <w:t xml:space="preserve">inclusive respectiv as assembleias; (iv) análise a eventuais aditamentos aos </w:t>
        <w:br/>
        <w:t xml:space="preserve">Documentos da Operação e (v) implementação das consequentes decisões </w:t>
        <w:br/>
        <w:t xml:space="preserve">tomadas em tais eventos, remuneração esta a ser paga no prazo de 10 (dez) </w:t>
        <w:br/>
        <w:t xml:space="preserve">dias após a conferência e aprovação pela Emissora do res pectivo “ Relatório </w:t>
        <w:br/>
        <w:t xml:space="preserve">de Horas ”.  </w:t>
        <w:br/>
        <w:t xml:space="preserve"> </w:t>
        <w:br/>
        <w:t xml:space="preserve">15. CLÁUSULA QUINZE  – ASSEMBLEIA ESPECIAL DE INVESTIDORES  </w:t>
        <w:br/>
        <w:t xml:space="preserve"> </w:t>
        <w:br/>
        <w:t xml:space="preserve">15.1.  Assembleia Especial de Investidores . Os Titulares dos CRI poderão, a qualquer </w:t>
        <w:br/>
        <w:t xml:space="preserve">tempo, reunir -se em Assembleia Especial de Investidores, a fim de deliberarem sobre </w:t>
        <w:br/>
        <w:t xml:space="preserve">matéria de interesse da comunhão dos Titulares dos CRI, nos termos do artigo 25 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78 </w:t>
        <w:br/>
        <w:t xml:space="preserve"> seguintes da Resolução CVM 60 (“ Assembleia Espe cial de Investidores ”).  </w:t>
        <w:br/>
        <w:t xml:space="preserve"> </w:t>
        <w:br/>
        <w:t xml:space="preserve">15.2.  Convocação da Assembleia Especial de Investidores . A Assembleia Especial </w:t>
        <w:br/>
        <w:t xml:space="preserve">de Investidores poderá ser convocada:  </w:t>
        <w:br/>
        <w:t xml:space="preserve"> </w:t>
        <w:br/>
        <w:t xml:space="preserve">(a) pelo pela Securitizadora;  </w:t>
        <w:br/>
        <w:t xml:space="preserve"> </w:t>
        <w:br/>
        <w:t xml:space="preserve">(b) pelo Agente Fiduciário; ou  </w:t>
        <w:br/>
        <w:t xml:space="preserve"> </w:t>
        <w:br/>
        <w:t xml:space="preserve">(c) por Titulares dos CRI que representem, no mínimo, 5% (cinco por  cento) </w:t>
        <w:br/>
        <w:t xml:space="preserve">dos CRI em Circulação, nos termos do artigo 27 da Resolução CVM 60.  </w:t>
        <w:br/>
        <w:t xml:space="preserve"> </w:t>
        <w:br/>
        <w:t xml:space="preserve">15.2.1.  Nos termos do parágrafo único do artigo 27 da Resolução CVM, a </w:t>
        <w:br/>
        <w:t xml:space="preserve">convocação deve ser dirigida à companhia securitizadora, que deve, no prazo </w:t>
        <w:br/>
        <w:t xml:space="preserve">máximo de 30 (trinta) dias contado do recebimento, convocar a assembleia </w:t>
        <w:br/>
        <w:t xml:space="preserve">especial de investidores às expensas dos requerentes, salvo se a assembleia </w:t>
        <w:br/>
        <w:t xml:space="preserve">assim convocada deliberar em contrário.  </w:t>
        <w:br/>
        <w:t xml:space="preserve"> </w:t>
        <w:br/>
        <w:t xml:space="preserve">15.3.  Forma de Convocação . A convocação da Assembleia Especial de Investidores </w:t>
        <w:br/>
        <w:t xml:space="preserve">deve ser encaminhada pela Securitizadora a cada Titular dos CRI e disponibilizada na </w:t>
        <w:br/>
        <w:t xml:space="preserve">página que contém as informações do patrimônio separado na rede mundial de </w:t>
        <w:br/>
        <w:t xml:space="preserve">computadores, com 20 (vinte) dias de antec edência (exceto se de outra forma prevista </w:t>
        <w:br/>
        <w:t xml:space="preserve">neste Termo de Securitização), no mínimo para a primeira convocação e 8 (oito) dias </w:t>
        <w:br/>
        <w:t xml:space="preserve">de antecedência para a sua segunda convocação, da data de sua realização e deverá </w:t>
        <w:br/>
        <w:t xml:space="preserve">constar, no mínimo, as seguintes informações: (i) dia, hora e local em que será </w:t>
        <w:br/>
        <w:t xml:space="preserve">realizada a assembleia, sem prejuízo da possibilidade de a assembleia ser realizada </w:t>
        <w:br/>
        <w:t xml:space="preserve">parcial ou exclusivamente de modo digital;  (ii) ordem do dia contendo todas as </w:t>
        <w:br/>
        <w:t xml:space="preserve">matérias a serem deliberadas, não se admitindo que sob a rub rica de assuntos gerais </w:t>
        <w:br/>
        <w:t xml:space="preserve">haja matérias que dependam de deliberação da assembleia; e  (iii) indicação da página </w:t>
        <w:br/>
        <w:t xml:space="preserve">na rede mundial de computadores em que o investidor pode acessar os documentos </w:t>
        <w:br/>
        <w:t xml:space="preserve">pertinentes à ordem do dia que sejam necessários para debate e delib eração da </w:t>
        <w:br/>
        <w:t xml:space="preserve">assembleia, nos termos do § 1º, do artigo 26 da Resolução CVM 60, a Assembleia </w:t>
        <w:br/>
        <w:t xml:space="preserve">Especial de Investidores se instala com a presença de qualquer número de </w:t>
        <w:br/>
        <w:t xml:space="preserve">investidores, nos termos do artigo 28 da Resolução CVM 60, 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79 </w:t>
        <w:br/>
        <w:t xml:space="preserve">  </w:t>
        <w:br/>
        <w:t xml:space="preserve">15.3.1.  Independentemente das formalidad es previstas na lei e neste Termo, </w:t>
        <w:br/>
        <w:t xml:space="preserve">será considerada regularmente instalada a Assembleia Especial de </w:t>
        <w:br/>
        <w:t xml:space="preserve">Investidores a que comparecem todos os Titulares dos CRI, sem prejuízo das </w:t>
        <w:br/>
        <w:t xml:space="preserve">disposições relacionadas com os quóruns de deliberação estabelecidos neste </w:t>
        <w:br/>
        <w:t xml:space="preserve">Termo,  nos termos do parágrafo único do artigo 28 da Resolução CVM 60.  </w:t>
        <w:br/>
        <w:t xml:space="preserve"> </w:t>
        <w:br/>
        <w:t xml:space="preserve">15.3.2.  Nos termos da Resolução CVM nº 60/21, os editais de convocação de </w:t>
        <w:br/>
        <w:t xml:space="preserve">Assembleia Gerais, deverão ser serão disponibilizados, nos prazos legais e/ou </w:t>
        <w:br/>
        <w:t xml:space="preserve">regulamentares, por meio do sistema de envio d e Informações Periódicas </w:t>
        <w:br/>
        <w:t xml:space="preserve">Eventuais da CVM e veiculados na página da Securitizadora na rede mundial </w:t>
        <w:br/>
        <w:t xml:space="preserve">de computadores – Internet ( https://truesecuritizadora.com.br/ ), imediatamente </w:t>
        <w:br/>
        <w:t xml:space="preserve">após a realização ou ocorrência do ato a ser divulgado, observado no que </w:t>
        <w:br/>
        <w:t xml:space="preserve">couber, na forma do artigo 26, do §5º do artigo 44, artigo 45 e do inciso IV “b” </w:t>
        <w:br/>
        <w:t xml:space="preserve">do artigo 46 da Resolução CVM 60 e a Medida Provisória  1.103.  </w:t>
        <w:br/>
        <w:t xml:space="preserve"> </w:t>
        <w:br/>
        <w:t xml:space="preserve">15.3.3.  As publicações acima serão realizadas uma única vez e, no caso de </w:t>
        <w:br/>
        <w:t xml:space="preserve">Assembleia Geral não havendo quórum em primeira convocação, deverá ser </w:t>
        <w:br/>
        <w:t xml:space="preserve">realizada uma nova e única publicação de segunda convocação no prazo de 8 </w:t>
        <w:br/>
        <w:t xml:space="preserve">(oito) dias contado de nova publicação do edital de convocação.  </w:t>
        <w:br/>
        <w:t xml:space="preserve">  </w:t>
        <w:br/>
        <w:t xml:space="preserve">15.4.  A Assembleia Especial de Investidores pode ser realizada:  </w:t>
        <w:br/>
        <w:t xml:space="preserve"> </w:t>
        <w:br/>
        <w:t xml:space="preserve">(i) de modo exclusivamente digital, caso os investidores somente possam </w:t>
        <w:br/>
        <w:t xml:space="preserve">participar e votar por meio de comunicação escrita ou sistema eletrônico, nos </w:t>
        <w:br/>
        <w:t xml:space="preserve">termos do artigo 29, inciso I, da Resolução CVM 60; ou  </w:t>
        <w:br/>
        <w:t xml:space="preserve"> </w:t>
        <w:br/>
        <w:t xml:space="preserve">(ii) de modo parcialmente digital, caso os investidores possam participar e </w:t>
        <w:br/>
        <w:t xml:space="preserve">votar tanto presencialmente quanto a distância por meio de comunicação </w:t>
        <w:br/>
        <w:t xml:space="preserve">escrita ou sistema eletrônico, nos termos  do artigo 29, inciso II, da Resolução </w:t>
        <w:br/>
        <w:t xml:space="preserve">CVM 60.  </w:t>
        <w:br/>
        <w:t xml:space="preserve"> </w:t>
        <w:br/>
        <w:t xml:space="preserve">15.4.1.  No caso de utilização de meio eletrônico, a Securitizadora deve adotar </w:t>
        <w:br/>
        <w:t xml:space="preserve">meios para garantir a autenticidade e a segurança na transmissão de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80 </w:t>
        <w:br/>
        <w:t xml:space="preserve"> informações, particularmente os votos que devem ser proferidos por me io de </w:t>
        <w:br/>
        <w:t xml:space="preserve">assinatura eletrônica ou outros meios igualmente eficazes para assegurar a </w:t>
        <w:br/>
        <w:t xml:space="preserve">identificação do investidor, conforme estabelece o § 1º, do artigo 29, da </w:t>
        <w:br/>
        <w:t xml:space="preserve">Resolução CVM 60.  </w:t>
        <w:br/>
        <w:t xml:space="preserve"> </w:t>
        <w:br/>
        <w:t xml:space="preserve">15.4.2.  Os Titulares dos CRI podem votar por meio de comunicação escrita </w:t>
        <w:br/>
        <w:t xml:space="preserve">ou eletrônica, desde que recebida pela companhia securitizadora antes do </w:t>
        <w:br/>
        <w:t xml:space="preserve">início da assembleia, conforme estabelece o § 2º, do artigo 29, da Resolução </w:t>
        <w:br/>
        <w:t xml:space="preserve">CVM 60.  </w:t>
        <w:br/>
        <w:t xml:space="preserve"> </w:t>
        <w:br/>
        <w:t xml:space="preserve">15.5.  Presidência da Assembleia Especial de Investidores . A presidência da </w:t>
        <w:br/>
        <w:t xml:space="preserve">Assembleia Especial de Investid ores caberá:  </w:t>
        <w:br/>
        <w:t xml:space="preserve"> </w:t>
        <w:br/>
        <w:t xml:space="preserve">(a) ao representante da Securitizadora;  </w:t>
        <w:br/>
        <w:t xml:space="preserve"> </w:t>
        <w:br/>
        <w:t xml:space="preserve">(b) ao Titular dos CRI eleito pelos Titulares dos CRI presentes;  </w:t>
        <w:br/>
        <w:t xml:space="preserve"> </w:t>
        <w:br/>
        <w:t xml:space="preserve">(c) ao representante do Agente Fiduciário; e  </w:t>
        <w:br/>
        <w:t xml:space="preserve"> </w:t>
        <w:br/>
        <w:t xml:space="preserve">(d) a qualquer outra pessoa que os Titulares dos CRI indicarem.  </w:t>
        <w:br/>
        <w:t xml:space="preserve"> </w:t>
        <w:br/>
        <w:t xml:space="preserve">15.6.  Participação de Representantes . Sem prejuízo do disposto na Cláusula 1 5.7., </w:t>
        <w:br/>
        <w:t xml:space="preserve">abaixo, a Securitizadora e/ou os Titulares dos CRI poderão convocar representantes </w:t>
        <w:br/>
        <w:t xml:space="preserve">da Securitizadora, ou quaisquer terceiros, para participar das Assembleias Especiais </w:t>
        <w:br/>
        <w:t xml:space="preserve">de Investidores, sempre que a presença de qualquer dessas pessoas for relevante </w:t>
        <w:br/>
        <w:t xml:space="preserve">para a deliberação da ordem do dia.  </w:t>
        <w:br/>
        <w:t xml:space="preserve"> </w:t>
        <w:br/>
        <w:t xml:space="preserve">15.7.  Presença Obrigatória do Agente Fiduciário . O Agente Fiduciário deverá </w:t>
        <w:br/>
        <w:t xml:space="preserve">comparecer a todas as Assembleias Especiais de Investidores  e prestar aos Titulares </w:t>
        <w:br/>
        <w:t xml:space="preserve">dos CRI as informações que lhe forem solicitadas.  </w:t>
        <w:br/>
        <w:t xml:space="preserve"> </w:t>
        <w:br/>
        <w:t xml:space="preserve">15.8.  Quórum de Deliberação : </w:t>
        <w:br/>
        <w:t xml:space="preserve"> </w:t>
        <w:br/>
        <w:t xml:space="preserve">15.8.1.  As deliberações em Assembleia Especiais de Investidores  serão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81 </w:t>
        <w:br/>
        <w:t xml:space="preserve"> tomadas por Titulares dos CRI representando, pelo menos, 50% (cinquenta por </w:t>
        <w:br/>
        <w:t xml:space="preserve">cento) mais um dos Titulares dos CRI presentes na Asse mbleia Especial de </w:t>
        <w:br/>
        <w:t xml:space="preserve">Investidores, desde que estejam presentes, no mínimo, 25% (vinte e cinco por </w:t>
        <w:br/>
        <w:t xml:space="preserve">cento) dos Titulares dos CRI em circulação. O disposto acima não se aplica aos </w:t>
        <w:br/>
        <w:t xml:space="preserve">quóruns reativos as deliberações de insolvência da Emissora ou insuficiência </w:t>
        <w:br/>
        <w:t xml:space="preserve">de lastro.  </w:t>
        <w:br/>
        <w:t xml:space="preserve"> </w:t>
        <w:br/>
        <w:t xml:space="preserve">15.8.2.  As matérias listadas abaixo deverão ser aprovadas por, no mínimo, </w:t>
        <w:br/>
        <w:t xml:space="preserve">75% (setenta e cinco por cento) dos Titulares dos CRI em circulação:  </w:t>
        <w:br/>
        <w:t xml:space="preserve"> </w:t>
        <w:br/>
        <w:t xml:space="preserve">(a) Alteração da amortização dos CRI;  </w:t>
        <w:br/>
        <w:t xml:space="preserve"> </w:t>
        <w:br/>
        <w:t xml:space="preserve">(b) Alteração da Data de Vencimento Final;  </w:t>
        <w:br/>
        <w:t xml:space="preserve"> </w:t>
        <w:br/>
        <w:t xml:space="preserve">(c) Alteração da Remuneração dos CRI;  </w:t>
        <w:br/>
        <w:t xml:space="preserve"> </w:t>
        <w:br/>
        <w:t xml:space="preserve">(d) Alteração dos Eventos de Vencimento Antecipado;  </w:t>
        <w:br/>
        <w:t xml:space="preserve"> </w:t>
        <w:br/>
        <w:t xml:space="preserve">(e) Alteração dos quóruns de deliberação previstos neste Termo; e  </w:t>
        <w:br/>
        <w:t xml:space="preserve"> </w:t>
        <w:br/>
        <w:t xml:space="preserve">(f) Declaração da não liquidação do Patrimônio Separado.  </w:t>
        <w:br/>
        <w:t xml:space="preserve"> </w:t>
        <w:br/>
        <w:t xml:space="preserve">15.8.3.  O disposto da cláusula 1 5.8.2 acima não se aplica aos quóruns </w:t>
        <w:br/>
        <w:t xml:space="preserve">reativos as deliberações de  insolvência da Emissora ou insuficiência de lastro.  </w:t>
        <w:br/>
        <w:t xml:space="preserve"> </w:t>
        <w:br/>
        <w:t xml:space="preserve">15.8.4.  A cada CRI corresponderá um voto, sendo admitida a constituição de </w:t>
        <w:br/>
        <w:t xml:space="preserve">mandatários, observadas as disposições dos §§1º e 2º do artigo 126 da Lei nº </w:t>
        <w:br/>
        <w:t xml:space="preserve">6.404/1976.   </w:t>
        <w:br/>
        <w:t xml:space="preserve"> </w:t>
        <w:br/>
        <w:t xml:space="preserve">15.8.5.  Vinculação das Deliberações . As deliberações tomadas pelos </w:t>
        <w:br/>
        <w:t xml:space="preserve">Titulares dos CRI, observados os quóruns estabelecidos neste Termo, serão </w:t>
        <w:br/>
        <w:t xml:space="preserve">existentes, válidas e eficazes perante a Securitizadora, bem como obrigarão a </w:t>
        <w:br/>
        <w:t xml:space="preserve">todos os Titulares dos CRI.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82 </w:t>
        <w:br/>
        <w:t xml:space="preserve"> 15.8.6.  Dispensa . Fica desde já dispensada a realização de Assembleia </w:t>
        <w:br/>
        <w:t xml:space="preserve">Especial de Investidores para deliberar sobre: (i) a correção de erros materiais, </w:t>
        <w:br/>
        <w:t xml:space="preserve">seja ele um erro grosseiro, de digitação ou aritmético e/ou ajustes ou correções </w:t>
        <w:br/>
        <w:t xml:space="preserve">de procedimentos operacionais refletido s em qualquer dos Documentos da </w:t>
        <w:br/>
        <w:t xml:space="preserve">Operação, desde que referida alteração ou correção não possa acarretar </w:t>
        <w:br/>
        <w:t xml:space="preserve">qualquer prejuízo aos Titulares dos CRI ou qualquer alteração no fluxo dos CRI; </w:t>
        <w:br/>
        <w:t xml:space="preserve">(ii) alterações a quaisquer Documentos da Operação em razão de alterações  </w:t>
        <w:br/>
        <w:t xml:space="preserve">das normas legais, regulamentares ou exigências formuladas pela CVM, </w:t>
        <w:br/>
        <w:t xml:space="preserve">ANBIMA ou B3; (iii) alterações a quaisquer Documentos da Operação já </w:t>
        <w:br/>
        <w:t xml:space="preserve">expressamente permitidas nos termos do(s) respectivo(s) Documento(s) da </w:t>
        <w:br/>
        <w:t xml:space="preserve">Operação, ou (iv) ainda para atualização dos dados cadastrais das Partes, tais </w:t>
        <w:br/>
        <w:t xml:space="preserve">como alteração na razão social, endereço e telefone.  </w:t>
        <w:br/>
        <w:t xml:space="preserve"> </w:t>
        <w:br/>
        <w:t xml:space="preserve">15.8.7.  As deliberações tomadas pelos Titulares dos CRI em Assembleias </w:t>
        <w:br/>
        <w:t xml:space="preserve">Especiais de Investidores  no âmbito de sua competência legal, observados os </w:t>
        <w:br/>
        <w:t xml:space="preserve">quóruns neste Termo, vincula rão a Emissora e obrigarão todos os Titulares dos </w:t>
        <w:br/>
        <w:t xml:space="preserve">CRI em Circulação, independentemente de terem comparecido à Assembleia </w:t>
        <w:br/>
        <w:t xml:space="preserve">Especiais de Investidores  ou do voto proferido nas respectivas Assembleias </w:t>
        <w:br/>
        <w:t xml:space="preserve">Especiais de Investidores.  </w:t>
        <w:br/>
        <w:t xml:space="preserve"> </w:t>
        <w:br/>
        <w:t xml:space="preserve">15.8.8.  Assembleias Ordinárias : As Assem bleias Especiais de Investidores  </w:t>
        <w:br/>
        <w:t xml:space="preserve">que deliberarem, anualmente, sobre as demonstrações contábeis dos </w:t>
        <w:br/>
        <w:t xml:space="preserve">Patrimônios Separados, em até 120 (cento e vinte) dias após o término do </w:t>
        <w:br/>
        <w:t xml:space="preserve">exercício social do Patrimônio Separado, serão convocadas, nos termos deste </w:t>
        <w:br/>
        <w:t xml:space="preserve">Termo de  Securitização, com a publicação conforme previsto na Cláusula Treze </w:t>
        <w:br/>
        <w:t xml:space="preserve">abaixo.  </w:t>
        <w:br/>
        <w:t xml:space="preserve"> </w:t>
        <w:br/>
        <w:t xml:space="preserve">15.8.9.  Das convocações constarão, obrigatoriamente, dia, hora e local em </w:t>
        <w:br/>
        <w:t xml:space="preserve">que será realizada a Assembleia Especial de Investidores  e, ainda, todas as </w:t>
        <w:br/>
        <w:t xml:space="preserve">matérias a serem deliberadas, bem c omo o endereço eletrônico na rede </w:t>
        <w:br/>
        <w:t xml:space="preserve">mundial de computadores em que os Titulares de CRI possam acessar os </w:t>
        <w:br/>
        <w:t xml:space="preserve">documentos pertinentes à apreciação da Assembleia Especial de Investidores.  </w:t>
        <w:br/>
        <w:t xml:space="preserve"> </w:t>
        <w:br/>
        <w:t xml:space="preserve">15.8.10.  A Assembleia Especial de Investidores  que deliberar pela aprovação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83 </w:t>
        <w:br/>
        <w:t xml:space="preserve"> das demonstrações contábeis do Patrimônio Separado, que não contiver </w:t>
        <w:br/>
        <w:t xml:space="preserve">ressalvas, pode ser considerada automaticamente aprovadas caso referida </w:t>
        <w:br/>
        <w:t xml:space="preserve">Assembleia Especial de Investidores  não seja instalada em primeira e segunda </w:t>
        <w:br/>
        <w:t xml:space="preserve">convocaçã o, em virtude do não comparecimento de quaisquer Titulares de CRI, </w:t>
        <w:br/>
        <w:t xml:space="preserve">sendo que todos os custos para realização da referida Assembleia Especial de </w:t>
        <w:br/>
        <w:t xml:space="preserve">Investidores  serão arcados pela Devedora  e na sua inadimplência pelo </w:t>
        <w:br/>
        <w:t xml:space="preserve">Patrimônio Separado.  </w:t>
        <w:br/>
        <w:t xml:space="preserve"> </w:t>
        <w:br/>
        <w:t xml:space="preserve">15.8.11.  O exercício social do  Patrimônio Separado desta Emissão terá como </w:t>
        <w:br/>
        <w:t xml:space="preserve">término em 31 (trinta e um) de março de cada ano.  </w:t>
        <w:br/>
        <w:t xml:space="preserve"> </w:t>
        <w:br/>
        <w:t xml:space="preserve">15.9.  Voto. A cada CRI em Circulação corresponderá um voto, sendo admitida a </w:t>
        <w:br/>
        <w:t xml:space="preserve">constituição de mandatários, observadas as disposições dos parágrafos primeiro e </w:t>
        <w:br/>
        <w:t xml:space="preserve">segundo do artigo 126 da Lei das Sociedades por Ações.  </w:t>
        <w:br/>
        <w:t xml:space="preserve"> </w:t>
        <w:br/>
        <w:t xml:space="preserve">15.9.1.  Os Titulares dos CRI poderão exercer o voto em Asse mbleia de </w:t>
        <w:br/>
        <w:t xml:space="preserve">Titulares dos CRI por meio do preenchimento e envio da respectiva instrução </w:t>
        <w:br/>
        <w:t xml:space="preserve">de voto a distância, desde que recebida pela Emissora antes do início da </w:t>
        <w:br/>
        <w:t xml:space="preserve">Assembleia Geral na forma do § 2º do artigo 29 e § 5º do artigo 30 da </w:t>
        <w:br/>
        <w:t xml:space="preserve">Resolução CVM 60 e  observad as as demais disposições da Resolução CVM </w:t>
        <w:br/>
        <w:t xml:space="preserve">60 e, no que couber, a Resolução CVM  81.  </w:t>
        <w:br/>
        <w:t xml:space="preserve"> </w:t>
        <w:br/>
        <w:t xml:space="preserve">15.9.2.  Caso os Titulares dos CRI possam participar da Assembleia Geral à </w:t>
        <w:br/>
        <w:t xml:space="preserve">distância, por meio de sistema eletrônico, a convocação deverá conter </w:t>
        <w:br/>
        <w:t xml:space="preserve">informações detalhando as regras e os procedimentos sobre como os </w:t>
        <w:br/>
        <w:t xml:space="preserve">Titulares dos CRI podem participar e votar à distância na Assembleia Geral, </w:t>
        <w:br/>
        <w:t xml:space="preserve">incluindo informações necessárias e suficientes para acesso e utilização do </w:t>
        <w:br/>
        <w:t xml:space="preserve">informações necessárias e suficientes para acesso e utilização do sistema  </w:t>
        <w:br/>
        <w:t xml:space="preserve">pelos investidores, assim como se a Assembleia Geral será realizada parcial </w:t>
        <w:br/>
        <w:t xml:space="preserve">ou exclusivamente de modo digital.  </w:t>
        <w:br/>
        <w:t xml:space="preserve"> </w:t>
        <w:br/>
        <w:t xml:space="preserve">15.9.3.  No caso de utilização de meio eletrônico para realização da </w:t>
        <w:br/>
        <w:t xml:space="preserve">Assembleia Geral, a Emissora deverá adotar meios para garantir a </w:t>
        <w:br/>
        <w:t xml:space="preserve">autenticidade e a  segurança na transmissão de informações, particularmente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84 </w:t>
        <w:br/>
        <w:t xml:space="preserve"> os votos que devem ser proferidos por meio de assinatura eletrônica ou outros </w:t>
        <w:br/>
        <w:t xml:space="preserve">meios igualmente eficazes para assegurar a identificação dos Titulares dos </w:t>
        <w:br/>
        <w:t xml:space="preserve">CRI.  </w:t>
        <w:br/>
        <w:t xml:space="preserve"> </w:t>
        <w:br/>
        <w:t xml:space="preserve">16. CLÁUSULA DEZESSEIS  – LIQUIDAÇÃO DO PAT RIMÔNIO SEPARADO  </w:t>
        <w:br/>
        <w:t xml:space="preserve"> </w:t>
        <w:br/>
        <w:t xml:space="preserve">16.1.  Eventos de Liquidação do Patrimônio Separado : A ocorrência de qualquer um </w:t>
        <w:br/>
        <w:t xml:space="preserve">dos eventos abaixo ensejará a assunção imediata e transitória da administração do </w:t>
        <w:br/>
        <w:t xml:space="preserve">Patrimônio Separado pelo Agente Fiduciário, sendo certo que, nesta hipótese, o </w:t>
        <w:br/>
        <w:t xml:space="preserve">Agente Fiduciário deverá convocar em até 15 (quinze) dias uma Assembleia Especial </w:t>
        <w:br/>
        <w:t xml:space="preserve">de Investidores, conforme parágrafo 2º do artigo 39 da Resolução CVM 60,  para </w:t>
        <w:br/>
        <w:t xml:space="preserve">deliberar sobre a forma de administração e/ou eventual liquidação do Patrimônio </w:t>
        <w:br/>
        <w:t xml:space="preserve">Separado, nos termos do artigo 25, inciso IV e artigo 30  da Medida Provisória 1 .103:  </w:t>
        <w:br/>
        <w:t xml:space="preserve"> </w:t>
        <w:br/>
        <w:t xml:space="preserve">(i) pedido por parte da Emissora de recuperação judicial, extrajudicial a </w:t>
        <w:br/>
        <w:t xml:space="preserve">qualquer credor ou classe de credores, independentemente de ter sido </w:t>
        <w:br/>
        <w:t xml:space="preserve">requerida ou obtida homologação judicial do referido plano, ou requerimento, </w:t>
        <w:br/>
        <w:t xml:space="preserve">pela Emissora, de recuperação judicial, independentemente de deferimento </w:t>
        <w:br/>
        <w:t xml:space="preserve">do processamento da recuperação ou de sua concessão pelo juiz competente;  </w:t>
        <w:br/>
        <w:t xml:space="preserve"> </w:t>
        <w:br/>
        <w:t xml:space="preserve">(ii) pedido de falência formulado por terceiros em face da Emissora e não </w:t>
        <w:br/>
        <w:t xml:space="preserve">devidamente elidido através do depósito previsto no parág rafo único do artigo </w:t>
        <w:br/>
        <w:t xml:space="preserve">98 da Lei nº 11.101/05 pela Emissora ou cancelado, conforme o caso, no </w:t>
        <w:br/>
        <w:t xml:space="preserve">prazo legal;  </w:t>
        <w:br/>
        <w:t xml:space="preserve"> </w:t>
        <w:br/>
        <w:t xml:space="preserve">(iii) decretação de falência da Emissora ou apresentação de pedido de </w:t>
        <w:br/>
        <w:t xml:space="preserve">autofalência pela Emissora; e  </w:t>
        <w:br/>
        <w:t xml:space="preserve"> </w:t>
        <w:br/>
        <w:t xml:space="preserve">(iv) inadimplemento ou mora, pela Emissora, de qualquer das  obrigações </w:t>
        <w:br/>
        <w:t xml:space="preserve">pecuniárias previstas neste Termo, sendo que, nessa hipótese, a liquidação </w:t>
        <w:br/>
        <w:t xml:space="preserve">do Patrimônio Separado poderá ocorrer desde que tal inadimplemento ou </w:t>
        <w:br/>
        <w:t xml:space="preserve">mora perdure por mais de 5 (cinco) Dias Úteis, contados do inadimplemento </w:t>
        <w:br/>
        <w:t xml:space="preserve">e desde que tal inadimple mento seja de culpa única e exclusiva da Emissora </w:t>
        <w:br/>
        <w:t xml:space="preserve">e caso haja recursos suficientes no Patrimônio Separado. 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85 </w:t>
        <w:br/>
        <w:t xml:space="preserve">  </w:t>
        <w:br/>
        <w:t xml:space="preserve">16.1.1.  A ocorrência de qualquer dos eventos acima descritos deverá ser </w:t>
        <w:br/>
        <w:t xml:space="preserve">prontamente comunicada, ao Agente Fiduciário, pela Emissora, em 1 (um) Dia </w:t>
        <w:br/>
        <w:t xml:space="preserve">Útil. </w:t>
        <w:br/>
        <w:t xml:space="preserve"> </w:t>
        <w:br/>
        <w:t xml:space="preserve">16.1.2.  Verificada a ocorrência de quaisquer dos Eventos de Liquidação do </w:t>
        <w:br/>
        <w:t xml:space="preserve">Patrimônio Separado e assumida a administração do Patrimônio Separado </w:t>
        <w:br/>
        <w:t xml:space="preserve">pelo Agente Fiduciário, este deverá observar o disposto no caput da cláusula </w:t>
        <w:br/>
        <w:t xml:space="preserve">16.1 acima. Referida Assembleia Especial de Investidores deverá ser </w:t>
        <w:br/>
        <w:t xml:space="preserve">realizada no prazo de 20 (vinte) dias corridos contados da data da convocação </w:t>
        <w:br/>
        <w:t xml:space="preserve">e 8 (oito) dias para a sua segunda convocação. A Assembleia Especial de </w:t>
        <w:br/>
        <w:t xml:space="preserve">Investidores instalar -se-á, em primeira convocação, com a presença de </w:t>
        <w:br/>
        <w:t xml:space="preserve">Titulares de  CRI que representem, pelo menos, 2/3 (dois terços) dos CRI em </w:t>
        <w:br/>
        <w:t xml:space="preserve">Circulação e em segunda convocação, independentemente da quantidade de </w:t>
        <w:br/>
        <w:t xml:space="preserve">beneficiários.  Na Assembleia Especial de Investidores , serão consideradas </w:t>
        <w:br/>
        <w:t xml:space="preserve">válidas as deliberações tomadas pela maioria do s presentes, em primeira ou </w:t>
        <w:br/>
        <w:t xml:space="preserve">em segunda convocação para fins de Liquidação do Patrimônio Separado   e </w:t>
        <w:br/>
        <w:t xml:space="preserve">pela substituição da Securitizadora na administração do Patrimônio Separado.  </w:t>
        <w:br/>
        <w:t xml:space="preserve"> </w:t>
        <w:br/>
        <w:t xml:space="preserve">16.1.3.  Na Assembleia Especial de Investidores  mencionada na Cláusula  </w:t>
        <w:br/>
        <w:t xml:space="preserve">16.1.2 acima , os Titulares de CRI deverão deliberar: (i) pela liquidação do </w:t>
        <w:br/>
        <w:t xml:space="preserve">Patrimônio Separado, hipótese na qual deverá ser nomeado o liquidante e </w:t>
        <w:br/>
        <w:t xml:space="preserve">determinadas as formas de liquidação; ou (ii) pela não liquidação do </w:t>
        <w:br/>
        <w:t xml:space="preserve">Patrimônio Separado, hipótese na qual deverá ser delibe rada a continuidade </w:t>
        <w:br/>
        <w:t xml:space="preserve">da administração do Patrimônio Separado por nova securitizadora, fixando -se </w:t>
        <w:br/>
        <w:t xml:space="preserve">as condições e termos para sua administração, bem como a remuneração da </w:t>
        <w:br/>
        <w:t xml:space="preserve">instituição administradora nomeada.  </w:t>
        <w:br/>
        <w:t xml:space="preserve"> </w:t>
        <w:br/>
        <w:t xml:space="preserve">16.1.4.  O Agente Fiduciário poderá promover a liquidação do Patrimônio </w:t>
        <w:br/>
        <w:t xml:space="preserve">Separado com o consequente resgate dos CRI mediante a dação em </w:t>
        <w:br/>
        <w:t xml:space="preserve">pagamento dos bens e direitos integrantes do patrimônio separado aos seus </w:t>
        <w:br/>
        <w:t xml:space="preserve">Titulares de CRI nas seguintes hipóteses: (i) caso a assembleia especial de </w:t>
        <w:br/>
        <w:t xml:space="preserve">investidores não s eja instalada, por qualquer motivo, em segunda convocação  </w:t>
        <w:br/>
        <w:t xml:space="preserve">e (ii) caso a assembleia especial de investidores seja instalada e os Titulares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86 </w:t>
        <w:br/>
        <w:t xml:space="preserve"> de CRI não decidam a respeito das medidas a serem adotadas.   </w:t>
        <w:br/>
        <w:t xml:space="preserve"> </w:t>
        <w:br/>
        <w:t xml:space="preserve">16.1.5.  Na hipótese de liquidação do Patrimônio Separado e caso  os Titulares </w:t>
        <w:br/>
        <w:t xml:space="preserve">de CRI em Circulação assim deliberem, serão adotados os procedimentos </w:t>
        <w:br/>
        <w:t xml:space="preserve">estabelecidos na cláusula 1 6.2 abaixo.  </w:t>
        <w:br/>
        <w:t xml:space="preserve"> </w:t>
        <w:br/>
        <w:t xml:space="preserve">16.2.  Liquidação do Patrimônio Separado : A liquidação do Patrimônio Separado </w:t>
        <w:br/>
        <w:t xml:space="preserve">será realizada:  </w:t>
        <w:br/>
        <w:t xml:space="preserve"> </w:t>
        <w:br/>
        <w:t xml:space="preserve">(i) automaticamente, quando do pagamento integra l dos CRI, nas datas </w:t>
        <w:br/>
        <w:t xml:space="preserve">de vencimento pactuadas, ou, a qualquer tempo, na hipótese de Resgate </w:t>
        <w:br/>
        <w:t xml:space="preserve">Antecipado Obrigatório ou amortização integral dos CRI; ou  </w:t>
        <w:br/>
        <w:t xml:space="preserve"> </w:t>
        <w:br/>
        <w:t xml:space="preserve">(ii) após a Data de Vencimento dos CRI (seja o vencimento ora pactuado, </w:t>
        <w:br/>
        <w:t xml:space="preserve">seja o vencimento antecipado caso deli berado pela Assembleia Especial de </w:t>
        <w:br/>
        <w:t xml:space="preserve">Investidores ) ou em caso da ocorrência de Eventos de Liquidação do </w:t>
        <w:br/>
        <w:t xml:space="preserve">Patrimônio Separado, mediante transferência dos Créditos Imobiliários </w:t>
        <w:br/>
        <w:t xml:space="preserve">integrantes do Patrimônio Separado aos Titulares de CRI (ou à instituição </w:t>
        <w:br/>
        <w:t xml:space="preserve">administra dora que vier a ser nomeada pelos Titulares de CRI), para fins de </w:t>
        <w:br/>
        <w:t xml:space="preserve">extinção de toda e qualquer obrigação da Emissora decorrente dos CRI. </w:t>
        <w:br/>
        <w:t xml:space="preserve">Nesse caso, caberá ao Agente Fiduciário (ou à instituição administradora que </w:t>
        <w:br/>
        <w:t xml:space="preserve">vier a ser nomeada pelos Titulares de CRI),  conforme deliberação dos </w:t>
        <w:br/>
        <w:t xml:space="preserve">Titulares de CRI: (a) administrar os Créditos Imobiliários que integram o </w:t>
        <w:br/>
        <w:t xml:space="preserve">Patrimônio Separado, (b) esgotar todos os recursos judiciais e extrajudiciais </w:t>
        <w:br/>
        <w:t xml:space="preserve">para a realização dos créditos oriundos dos Créditos Imobiliários que lhe </w:t>
        <w:br/>
        <w:t xml:space="preserve">foram transferidos, (c) ratear os recursos obtidos entre os Titulares de CRI na </w:t>
        <w:br/>
        <w:t xml:space="preserve">proporção de CRI detidos, e (d) transferir os Créditos Imobiliários </w:t>
        <w:br/>
        <w:t xml:space="preserve">eventualmente não realizados aos Titulares de CRI, na proporção de CRI </w:t>
        <w:br/>
        <w:t xml:space="preserve">detidos.  </w:t>
        <w:br/>
        <w:t xml:space="preserve"> </w:t>
        <w:br/>
        <w:t xml:space="preserve">16.2.1.  Quando o Patrimônio Separado fo r liquidado, ficará extinto o Regime </w:t>
        <w:br/>
        <w:t xml:space="preserve">Fiduciário aqui instituído.  </w:t>
        <w:br/>
        <w:t xml:space="preserve"> </w:t>
        <w:br/>
        <w:t xml:space="preserve">17. CLÁUSULA DEZESSETE  – DESPESAS DO PATRIMÔNIO SEPARADO E DOS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87 </w:t>
        <w:br/>
        <w:t xml:space="preserve"> FUNDOS  </w:t>
        <w:br/>
        <w:t xml:space="preserve"> </w:t>
        <w:br/>
        <w:t xml:space="preserve">17.1.  O Preço de Integralização das Notas Comerciais Escriturais será pago pela </w:t>
        <w:br/>
        <w:t xml:space="preserve">Securitizadora, observadas as retenções mencionadas na Cláusula 1 7.1.1 abaixo, à </w:t>
        <w:br/>
        <w:t xml:space="preserve">Devedora na Conta Centralizadora, na data de integralização total de cada CRI, desde </w:t>
        <w:br/>
        <w:t xml:space="preserve">que (i) tal integralização tenha ocorrido até às 16h00min (inclusive), ou no Dia Útil </w:t>
        <w:br/>
        <w:t xml:space="preserve">imediatamente subsequente caso tal integrali zação tenha ocorrido após as 16h00min, </w:t>
        <w:br/>
        <w:t xml:space="preserve">sem a incidência de quaisquer remunerações, encargos ou penalidades; e (ii) tenham  </w:t>
        <w:br/>
        <w:t xml:space="preserve">sido satisfeitas, a exclusivo critério da Securitizadora, todas as condições precedentes </w:t>
        <w:br/>
        <w:t xml:space="preserve">estabelecidas no Contrato de Distribuição.  </w:t>
        <w:br/>
        <w:t xml:space="preserve"> </w:t>
        <w:br/>
        <w:t xml:space="preserve">17.1.1.  A integralização das Notas Comerciais Escriturais e dos CRI será </w:t>
        <w:br/>
        <w:t xml:space="preserve">realizada pela Securitizadora após o cumprimento das Condições </w:t>
        <w:br/>
        <w:t xml:space="preserve">Precedentes, sendo o desembolso realizado (i) no mesmo dia em que for </w:t>
        <w:br/>
        <w:t xml:space="preserve">apurado o recebimento, pela Securitizadora, dos recursos d ecorrentes da </w:t>
        <w:br/>
        <w:t xml:space="preserve">integralização dos CRI, caso tais recursos sejam recebidos pela </w:t>
        <w:br/>
        <w:t xml:space="preserve">Securitizadora até as 16:00 horas do dia em questão, ou (ii) no Dia Útil </w:t>
        <w:br/>
        <w:t xml:space="preserve">imediatamente posterior, caso os recursos sejam recebidos pela </w:t>
        <w:br/>
        <w:t xml:space="preserve">Securitizadora após as 16:00 horas.  </w:t>
        <w:br/>
        <w:t xml:space="preserve"> </w:t>
        <w:br/>
        <w:t xml:space="preserve">17.1.2.  Do P reço de Integralização das Notas Comerciais Escriturais, a </w:t>
        <w:br/>
        <w:t xml:space="preserve">Devedora desde já autoriza a Securitizadora a reter os seguintes valores:  </w:t>
        <w:br/>
        <w:t xml:space="preserve"> </w:t>
        <w:br/>
        <w:t xml:space="preserve">(i) o montante referente às Despesas Iniciais (conforme definido </w:t>
        <w:br/>
        <w:t xml:space="preserve">abaixo), que será retido na Conta Centralizadora;  </w:t>
        <w:br/>
        <w:t xml:space="preserve"> </w:t>
        <w:br/>
        <w:t xml:space="preserve">(ii) o montante  referente ao Fundo de Reserva (conforme </w:t>
        <w:br/>
        <w:t xml:space="preserve">definido abaixo), que será retido na Conta Centralizadora;  </w:t>
        <w:br/>
        <w:t xml:space="preserve"> </w:t>
        <w:br/>
        <w:t xml:space="preserve">(iii) o montante referente ao Fundo de Obras, que será retido na </w:t>
        <w:br/>
        <w:t xml:space="preserve">Conta Centralizadora; e  </w:t>
        <w:br/>
        <w:t xml:space="preserve"> </w:t>
        <w:br/>
        <w:t xml:space="preserve">(iv) O montante referente ao Fundo de Despesas (conforme </w:t>
        <w:br/>
        <w:t xml:space="preserve">definido abaixo), que será retido na Conta Centralizadora.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88 </w:t>
        <w:br/>
        <w:t xml:space="preserve"> 17.2.  Não haverá preferência para subscrição das Notas Comerciais  Escriturais e </w:t>
        <w:br/>
        <w:t xml:space="preserve">dos CRI pelos atuais acionistas da Devedora.  </w:t>
        <w:br/>
        <w:t xml:space="preserve"> </w:t>
        <w:br/>
        <w:t xml:space="preserve">17.3.  Despesas Iniciais e Despesas Recorrentes . A Devedora arcará com todas e </w:t>
        <w:br/>
        <w:t xml:space="preserve">quaisquer despesas relacionadas à Oferta Restrita, aos CRI e/ou ao Patrimônio </w:t>
        <w:br/>
        <w:t xml:space="preserve">Separado, as quais incluem, sem limitação, a s despesas relacionadas abaixo </w:t>
        <w:br/>
        <w:t xml:space="preserve">(“Despesas ”), observado o disposto na Cláusula 1 7.3.1 abaixo em relação às </w:t>
        <w:br/>
        <w:t xml:space="preserve">Despesas Iniciais (conforme definido abaixo) e nas Cláusulas 17.3.2 e seguintes </w:t>
        <w:br/>
        <w:t xml:space="preserve">abaixo, bem como do Fundo de Despesas em relação às demais Despesas  sendo </w:t>
        <w:br/>
        <w:t xml:space="preserve">estas arcadas pelo Fundo de Despesas, no caso de sua não recomposição, pelos </w:t>
        <w:br/>
        <w:t xml:space="preserve">Direitos Creditórios e na ausência destes, pela Devedora : </w:t>
        <w:br/>
        <w:t xml:space="preserve"> </w:t>
        <w:br/>
        <w:t xml:space="preserve">(i) emolumentos e taxas de registro da B3, da CVM e da ANBIMA, dos </w:t>
        <w:br/>
        <w:t xml:space="preserve">CRI, relativos tanto às CCI vinculadas aos CRI quanto aos CR I; </w:t>
        <w:br/>
        <w:t xml:space="preserve"> </w:t>
        <w:br/>
        <w:t xml:space="preserve">(ii) remuneração devida à True One Participações S.A., descrita no </w:t>
        <w:br/>
        <w:t xml:space="preserve">CNPJ/ME nº 29.267.914/0001 -03 (“ True One ”) , em montante equivalente a </w:t>
        <w:br/>
        <w:t xml:space="preserve">R$ 900.393,92 (novecentos mil, trezentos e noventa e três reais e noventa e </w:t>
        <w:br/>
        <w:t xml:space="preserve">dois centavos) , a ser paga até  o 1º (primeiro) Dia Útil contado da Data de </w:t>
        <w:br/>
        <w:t xml:space="preserve">Integralização. A referida despesa será acrescida dos seguintes impostos: </w:t>
        <w:br/>
        <w:t xml:space="preserve">ISS, CSLL, PIS, COFINS, IRRF e quaisquer outros tributos que venham a </w:t>
        <w:br/>
        <w:t xml:space="preserve">incidir sobre a remuneração da Securitizadora, conforme o caso, nas  alíquotas </w:t>
        <w:br/>
        <w:t xml:space="preserve">vigentes na data de cada pagamento;  </w:t>
        <w:br/>
        <w:t xml:space="preserve"> </w:t>
        <w:br/>
        <w:t xml:space="preserve">(iii) pagamento mensal à Securitizadora da Taxa de Administração, no </w:t>
        <w:br/>
        <w:t xml:space="preserve">valor de R$ 4.500,00 (quatro mil e quinhentos reais), a ser paga no 1º </w:t>
        <w:br/>
        <w:t xml:space="preserve">(primeiro) Dia Útil contado da Data de Integralização, e as demais serem </w:t>
        <w:br/>
        <w:t xml:space="preserve">pagas mensalmente, nas mesmas datas dos meses subsequentes, até o </w:t>
        <w:br/>
        <w:t xml:space="preserve">resgate total dos CRI. A referida despesa será acrescida dos seguintes </w:t>
        <w:br/>
        <w:t xml:space="preserve">impostos: ISS, CSLL, PIS, COFINS, IRRF e quaisquer outros tributos que </w:t>
        <w:br/>
        <w:t xml:space="preserve">venham a incidir sobre a remuneração da Securiti zadora, conforme o caso, </w:t>
        <w:br/>
        <w:t xml:space="preserve">nas alíquotas vigentes na data de cada pagamento, bem como atualizadas </w:t>
        <w:br/>
        <w:t xml:space="preserve">monetariamente pelo IPCA;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89 </w:t>
        <w:br/>
        <w:t xml:space="preserve"> (iv) remuneração devida à Securitizadora, no papel de Coordenador </w:t>
        <w:br/>
        <w:t xml:space="preserve">Lider: (a) remuneração flat de R$ 29.750,00 (vinte e nove mil, setecentos e </w:t>
        <w:br/>
        <w:t xml:space="preserve">cinquenta reais); e (b) remuneração de distribuição no montante de 3% (três </w:t>
        <w:br/>
        <w:t xml:space="preserve">por cento) do volume total distribuído. As referidas despesas serão acrescidas </w:t>
        <w:br/>
        <w:t xml:space="preserve">dos seguintes impostos: Imposto Sobre Serviços de Qualquer Natureza </w:t>
        <w:br/>
        <w:t xml:space="preserve">(“ISS”), Contribuiçã o Social sobre o Lucro Líquido (“ CSLL ”), Contribuição ao </w:t>
        <w:br/>
        <w:t xml:space="preserve">Programa de Integração Social (“ PIS”), Contribuição para o Financiamento da </w:t>
        <w:br/>
        <w:t xml:space="preserve">Seguridade Social (“ COFINS ”), Imposto de Renda Retido na Fonte (“ IRRF ”) e </w:t>
        <w:br/>
        <w:t xml:space="preserve">quaisquer outros tributos que venham a incidir so bre a remuneração da </w:t>
        <w:br/>
        <w:t xml:space="preserve">Securitizadora, conforme o caso, nas alíquotas vigentes na data de cada </w:t>
        <w:br/>
        <w:t xml:space="preserve">pagamento;  </w:t>
        <w:br/>
        <w:t xml:space="preserve"> </w:t>
        <w:br/>
        <w:t xml:space="preserve">(v) remuneração do Banco Liquidante em parcelas anuais no valor de R$  </w:t>
        <w:br/>
        <w:t xml:space="preserve">4.000,00 (quatro mil reais) , devendo a primeira parcela ser paga, até o 1º </w:t>
        <w:br/>
        <w:t xml:space="preserve">(primeiro)  Dia Útil contado da Data de Integralização, e as demais serem </w:t>
        <w:br/>
        <w:t xml:space="preserve">pagas anualmente, nas mesmas datas dos meses subsequentes, até o </w:t>
        <w:br/>
        <w:t xml:space="preserve">resgate total dos CRI. A referida despesa será acrescida dos seguintes </w:t>
        <w:br/>
        <w:t xml:space="preserve">impostos: ISS, CSLL, PIS, COFINS, IRRF e quaisquer outros  tributos que </w:t>
        <w:br/>
        <w:t xml:space="preserve">venham a incidir sobre a remuneração da do Banco Liquidante, conforme o </w:t>
        <w:br/>
        <w:t xml:space="preserve">caso, nas alíquotas vigentes na data de cada pagamento, bem como </w:t>
        <w:br/>
        <w:t xml:space="preserve">atualizadas monetariamente pelo IPCA;  </w:t>
        <w:br/>
        <w:t xml:space="preserve"> </w:t>
        <w:br/>
        <w:t xml:space="preserve">(vi) remuneração inicial do Custodiante, nos montantes: (a) referente à </w:t>
        <w:br/>
        <w:t xml:space="preserve">implantação e registro da CCI, a parcela de R$ 13.000,00 (treze mil reais); (b) </w:t>
        <w:br/>
        <w:t xml:space="preserve">referente à custódia da CCI, a parcela de R$ 8.000,00 (oito mil reis); neste </w:t>
        <w:br/>
        <w:t xml:space="preserve">caso, com acréscimo dos devidos tributos. Todas estas parcelas serão pagas </w:t>
        <w:br/>
        <w:t xml:space="preserve">no 1º (primeiro) Dia Ú til contado da Primeira Data de Integralização dos CRI, </w:t>
        <w:br/>
        <w:t xml:space="preserve">serão acrescidas dos seguintes impostos: ISS, CSLL, PIS, COFINS, IRRF e </w:t>
        <w:br/>
        <w:t xml:space="preserve">quaisquer outros tributos que venham a incidir sobre a remuneração da </w:t>
        <w:br/>
        <w:t xml:space="preserve">Securitizadora, conforme o caso, nas alíquotas vigentes na  data de cada </w:t>
        <w:br/>
        <w:t xml:space="preserve">pagamento, bem como atualizadas monetariamente pelo IPCA ;  </w:t>
        <w:br/>
        <w:t xml:space="preserve"> </w:t>
        <w:br/>
        <w:t xml:space="preserve">(vii) remuneração do Escriturador das Notas Comerciais em parcelas </w:t>
        <w:br/>
        <w:t xml:space="preserve">mensais no valor de R$ 650,00 (seiscentos e cinquenta reais) , devendo a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90 </w:t>
        <w:br/>
        <w:t xml:space="preserve"> primeira parcela ser paga, até o 1º (primeiro) Di a Útil contado da Data de </w:t>
        <w:br/>
        <w:t xml:space="preserve">Integralização, e as demais serem pagas anualmente, nas mesmas datas dos </w:t>
        <w:br/>
        <w:t xml:space="preserve">meses subsequentes, até o resgate total das Notas. A referida despesa será </w:t>
        <w:br/>
        <w:t xml:space="preserve">acrescida dos seguintes impostos: ISS, CSLL, PIS, COFINS, IRRF e </w:t>
        <w:br/>
        <w:t xml:space="preserve">quaisquer outros tributos que venham a incidir sobre a remuneração do </w:t>
        <w:br/>
        <w:t xml:space="preserve">Escriturador das Notas Comerciais, conforme o caso, nas alíquotas vigentes </w:t>
        <w:br/>
        <w:t xml:space="preserve">na data de cada pagamento, bem como atualizadas monetariamente pelo </w:t>
        <w:br/>
        <w:t xml:space="preserve">IPCA;  </w:t>
        <w:br/>
        <w:t xml:space="preserve"> </w:t>
        <w:br/>
        <w:t xml:space="preserve">(viii) remuneração do Agente Fiduciário: (a) uma parcela de  implantação </w:t>
        <w:br/>
        <w:t xml:space="preserve">no valor de R$ 3.000,00 (três mil reais), devida até o 5º (quinto) dia útil contado </w:t>
        <w:br/>
        <w:t xml:space="preserve">da primeira data de integralização dos CRI, e; (b) parcelas anuais no valor de </w:t>
        <w:br/>
        <w:t xml:space="preserve">R$ 14.500,00 (quatorze mil e quinhentos reais) , sendo a primeira parcela </w:t>
        <w:br/>
        <w:t xml:space="preserve">devida no mesmo dia do vencimento da parcela (a) acima do ano subsequente </w:t>
        <w:br/>
        <w:t xml:space="preserve">e as demais no mesmo dia dos anos subsequentes. Caso a operação seja </w:t>
        <w:br/>
        <w:t xml:space="preserve">desmontada, o valor da parcela (b) será devido pelo Emissor e/ou Devedora </w:t>
        <w:br/>
        <w:t xml:space="preserve">a título de “abort fee” até o 5° (quinto) dia útil contado da comunicação do </w:t>
        <w:br/>
        <w:t xml:space="preserve">cancelamento da operação. Nas operações de securitização em que a </w:t>
        <w:br/>
        <w:t xml:space="preserve">constituição do lastro se der pela correta destinação de recursos pela </w:t>
        <w:br/>
        <w:t xml:space="preserve">Devedora, em razão das obrigações impostas ao Agente F iduciário pelo Ofício </w:t>
        <w:br/>
        <w:t xml:space="preserve">Circular CVM nº 1/2021 SRE, que determina que em caso de possibilidade de </w:t>
        <w:br/>
        <w:t xml:space="preserve">resgate ou vencimento antecipado do título, permanecem exigíveis as </w:t>
        <w:br/>
        <w:t xml:space="preserve">obrigações da Devedora e do Agente Fiduciário até o vencimento original dos </w:t>
        <w:br/>
        <w:t xml:space="preserve">CRI ou até que a  destinação da totalidade dos recursos decorrentes da </w:t>
        <w:br/>
        <w:t xml:space="preserve">emissão seja efetivada e comprovada. Desta forma fica contratado e desde já </w:t>
        <w:br/>
        <w:t xml:space="preserve">ajustado que a Devedora assumirá a integral responsabilidade financeira </w:t>
        <w:br/>
        <w:t xml:space="preserve">pelos honorários do Agente Fiduciário até a integral c omprovação da </w:t>
        <w:br/>
        <w:t xml:space="preserve">destinação dos recursos. As parcelas citadas acima serão reajustadas pela </w:t>
        <w:br/>
        <w:t xml:space="preserve">variação acumulada positiva do IPCA, ou na falta deste, ou ainda na </w:t>
        <w:br/>
        <w:t xml:space="preserve">impossibilidade de sua utilização, pelo índice que vier a substituí -lo, a partir </w:t>
        <w:br/>
        <w:t xml:space="preserve">da data do primeiro  pagamento até as datas de pagamento seguintes, </w:t>
        <w:br/>
        <w:t xml:space="preserve">calculadas pro rata die, se necessário. A remuneração será devida mesmo </w:t>
        <w:br/>
        <w:t xml:space="preserve">após o vencimento final dos CRI, caso o Agente Fiduciário ainda esteja </w:t>
        <w:br/>
        <w:t xml:space="preserve">exercendo atividades inerentes a sua função em relação à emissão,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91 </w:t>
        <w:br/>
        <w:t xml:space="preserve"> remuneração essa que será calculada pro rata die, e serão acrescidas de ISS </w:t>
        <w:br/>
        <w:t xml:space="preserve">(Imposto Sobre Serviços de Qualquer Natureza), PIS (Contribuição ao </w:t>
        <w:br/>
        <w:t xml:space="preserve">Programa de Integração Social), COFINS (Contribuição para o Financiamento </w:t>
        <w:br/>
        <w:t xml:space="preserve">da Seguridade Social), CSLL (Contribu ição sobre o Lucro Líquido), IRRF e </w:t>
        <w:br/>
        <w:t xml:space="preserve">quaisquer outros impostos que venham a incidir sobre a remuneração do </w:t>
        <w:br/>
        <w:t xml:space="preserve">Agente Fiduciário nas alíquotas vigentes nas datas de cada pagamento ;  </w:t>
        <w:br/>
        <w:t xml:space="preserve"> </w:t>
        <w:br/>
        <w:t xml:space="preserve">(ix) em caso de inadimplemento no pagamento dos CRI ou de alteração </w:t>
        <w:br/>
        <w:t xml:space="preserve">das condições e ssenciais dos CRI, tais como datas de pagamento, </w:t>
        <w:br/>
        <w:t xml:space="preserve">remuneração, data de vencimento final, fluxos operacionais de pagamento ou </w:t>
        <w:br/>
        <w:t xml:space="preserve">recebimento de valores, carência ou covenants operacionais ou financeiros, </w:t>
        <w:br/>
        <w:t xml:space="preserve">que implique (a) comentários e/ou aditamentos aos Documen tos da </w:t>
        <w:br/>
        <w:t xml:space="preserve">Operação; (b) execução de garantias, (c) participação em reuniões internas </w:t>
        <w:br/>
        <w:t xml:space="preserve">ou externas ao escritório da Securitizadora ou do Agente Fiduciário dos CRI, </w:t>
        <w:br/>
        <w:t xml:space="preserve">conforme o caso; (d) realização de assembleias gerais dos titulares dos CRI; </w:t>
        <w:br/>
        <w:t xml:space="preserve">ou (e) implementação  das consequentes decisões tomadas em tais eventos, </w:t>
        <w:br/>
        <w:t xml:space="preserve">será devida, pela Devedora à Securitizadora ou ao Agente Fiduciário dos CRI, </w:t>
        <w:br/>
        <w:t xml:space="preserve">conforme aplicável, uma remuneração adicional, equivalente a R$  600,00 </w:t>
        <w:br/>
        <w:t xml:space="preserve">(seiscentos reais) por hora de trabalho dos profissionai s da Securitizadora ou </w:t>
        <w:br/>
        <w:t xml:space="preserve">do Agente Fiduciário dos CRI, conforme o caso, dedicados a tais atividades. </w:t>
        <w:br/>
        <w:t xml:space="preserve">O pagamento da remuneração prevista neste inciso ocorrerá sem prejuízo da </w:t>
        <w:br/>
        <w:t xml:space="preserve">remuneração devida a terceiros eventualmente contratados para a prestação </w:t>
        <w:br/>
        <w:t xml:space="preserve">de serviç os acessórios àqueles prestados pela Securitizadora ou pelo Agente </w:t>
        <w:br/>
        <w:t xml:space="preserve">Fiduciário dos CRI, sendo certo que a contratação de quaisquer terceiros </w:t>
        <w:br/>
        <w:t xml:space="preserve">dependerá da prévia aprovação da Devedora, exceto na hipótese de </w:t>
        <w:br/>
        <w:t xml:space="preserve">ocorrência de um Evento de Inadimplemento;  </w:t>
        <w:br/>
        <w:t xml:space="preserve"> </w:t>
        <w:br/>
        <w:t xml:space="preserve">(x) remune ração do assessor legal no valor de R$ 65.000,00 (sessenta e </w:t>
        <w:br/>
        <w:t xml:space="preserve">cinco mil reais) devendo ser paga, até o 1º (primeiro) Dia Útil contado da Data </w:t>
        <w:br/>
        <w:t xml:space="preserve">de Integralização ; </w:t>
        <w:br/>
        <w:t xml:space="preserve"> </w:t>
        <w:br/>
        <w:t xml:space="preserve">(xi) remuneração do Servicer: (a) R$ 8.373,66 (oito mil, trezentos e </w:t>
        <w:br/>
        <w:t xml:space="preserve">setenta e três reais e sessenta  e seis centavos) referente a diligencia realizada </w:t>
        <w:br/>
        <w:t xml:space="preserve">de auditoria financeira; (b) remuneração mensal de inicial de R$ 1.465,36 (mil,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92 </w:t>
        <w:br/>
        <w:t xml:space="preserve"> quatrocentos e sessenta e cinco reais e trinta e seis centavos), sendo que </w:t>
        <w:br/>
        <w:t xml:space="preserve">esta será alterada conforme o número de contratos,  sendo cobrado por </w:t>
        <w:br/>
        <w:t xml:space="preserve">contrato o valor de R$ 21,00 (vinte e um reais), devendo ser paga, até o 1º </w:t>
        <w:br/>
        <w:t xml:space="preserve">(primeiro) Dia Útil contado da Data de Integralização, e as demais nos meses </w:t>
        <w:br/>
        <w:t xml:space="preserve">subsequentes, as remunerações serão acrescidas de ISS (Imposto Sobre </w:t>
        <w:br/>
        <w:t xml:space="preserve">Serviços de Qua lquer Natureza), PIS (Contribuição ao Programa de </w:t>
        <w:br/>
        <w:t xml:space="preserve">Integração Social), COFINS (Contribuição para o Financiamento da </w:t>
        <w:br/>
        <w:t xml:space="preserve">Seguridade Social), CSLL (Contribuição sobre o Lucro Líquido), IRRF e </w:t>
        <w:br/>
        <w:t xml:space="preserve">quaisquer outros impostos que venham a incidir sobre a remuneração do </w:t>
        <w:br/>
        <w:t xml:space="preserve">Agente Fiduciário nas alíquotas vigentes nas datas de cada pagamento;   </w:t>
        <w:br/>
        <w:t xml:space="preserve"> </w:t>
        <w:br/>
        <w:t xml:space="preserve">(xii) remuneração da DEXTER ENGENHARIA S.A. , inscrita no CNPJ/ME </w:t>
        <w:br/>
        <w:t xml:space="preserve">sob o nº 67.566.711/0001 -07: (a) R$ 13.000,00 (treze mil reais) a título de </w:t>
        <w:br/>
        <w:t xml:space="preserve">implantação; (b) remuneração mensal de inicial de R$ 2.200,00 (dois mil e </w:t>
        <w:br/>
        <w:t xml:space="preserve">duzentos reais), para vistoria do imóvel e das obras, a serem pagas até o 1º </w:t>
        <w:br/>
        <w:t xml:space="preserve">(primei ro) Dia Útil contado da Data de Integralização, e as demais nos meses </w:t>
        <w:br/>
        <w:t xml:space="preserve">subsequentes, as remunerações serão acrescidas de ISS (Imposto Sobre </w:t>
        <w:br/>
        <w:t xml:space="preserve">Serviços de Qualquer Natureza), PIS (Contribuição ao Programa de </w:t>
        <w:br/>
        <w:t xml:space="preserve">Integração Social), COFINS (Contribuição para o Fina nciamento da </w:t>
        <w:br/>
        <w:t xml:space="preserve">Seguridade Social), CSLL (Contribuição sobre o Lucro Líquido), IRRF e </w:t>
        <w:br/>
        <w:t xml:space="preserve">quaisquer outros impostos que venham a incidir sobre a remuneração do </w:t>
        <w:br/>
        <w:t xml:space="preserve">Agente Fiduciário nas alíquotas vigentes nas datas de cada pagamento;   </w:t>
        <w:br/>
        <w:t xml:space="preserve"> </w:t>
        <w:br/>
        <w:t xml:space="preserve">(xiii) fee de canal no montante total  de R$ 662.298,03 (seiscentos e </w:t>
        <w:br/>
        <w:t xml:space="preserve">sessenta e dois mil, duzentos e noventa e oito reais e três centavos);  </w:t>
        <w:br/>
        <w:t xml:space="preserve"> </w:t>
        <w:br/>
        <w:t xml:space="preserve">(xiv) custos de marketing no valor de R$ 50.000,00 (cinquenta mil reais);  </w:t>
        <w:br/>
        <w:t xml:space="preserve"> </w:t>
        <w:br/>
        <w:t xml:space="preserve">(xv) todas as despesas razoavelmente incorridas e devidamente </w:t>
        <w:br/>
        <w:t xml:space="preserve">comprovadas pelo Agente Fi duciário dos CRI que sejam necessárias para </w:t>
        <w:br/>
        <w:t xml:space="preserve">proteger os direitos e interesses dos titulares dos CRI ou para realização dos </w:t>
        <w:br/>
        <w:t xml:space="preserve">seus créditos, em caso de inadimplência;  </w:t>
        <w:br/>
        <w:t xml:space="preserve"> </w:t>
        <w:br/>
        <w:t xml:space="preserve">(xvi) honorários, despesas e custos razoavelmente incorridos 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93 </w:t>
        <w:br/>
        <w:t xml:space="preserve"> devidamente comprovados, relacion ados à contratação de terceiros </w:t>
        <w:br/>
        <w:t xml:space="preserve">especialistas, advogados, auditores, bem como demais prestadores de </w:t>
        <w:br/>
        <w:t xml:space="preserve">serviços eventualmente contratados para resguardar os interesses dos </w:t>
        <w:br/>
        <w:t xml:space="preserve">titulares dos CRI, em caso de inadimplência;  </w:t>
        <w:br/>
        <w:t xml:space="preserve"> </w:t>
        <w:br/>
        <w:t xml:space="preserve">(xvii)  despesas extraordinárias relativas à pub licação de quaisquer avisos </w:t>
        <w:br/>
        <w:t xml:space="preserve">exigidos pela CVM no âmbito da emissão dos CRI;  </w:t>
        <w:br/>
        <w:t xml:space="preserve"> </w:t>
        <w:br/>
        <w:t xml:space="preserve">(xviii)  despesas relativas aos registros dos Documentos da Operação;  </w:t>
        <w:br/>
        <w:t xml:space="preserve"> </w:t>
        <w:br/>
        <w:t xml:space="preserve">(xix) despesas extraordinárias com as publicações eventualmente </w:t>
        <w:br/>
        <w:t xml:space="preserve">necessárias nos termos dos Documentos da Operação;  </w:t>
        <w:br/>
        <w:t xml:space="preserve"> </w:t>
        <w:br/>
        <w:t xml:space="preserve">(xx) remun eração do auditor independente responsável pela auditoria do </w:t>
        <w:br/>
        <w:t xml:space="preserve">Patrimônio Separado e de terceiros contratados para a elaboração dos </w:t>
        <w:br/>
        <w:t xml:space="preserve">relatórios exigidos pela Resolução CVM 60, no valor inicial de R$ 2.880,00 </w:t>
        <w:br/>
        <w:t xml:space="preserve">(dois mil, oitocentos e oitenta reais) por cada aud itoria a ser realizada para o </w:t>
        <w:br/>
        <w:t xml:space="preserve">Patrimônio Separado. Estas despesas serão pagas, de forma antecipada à </w:t>
        <w:br/>
        <w:t xml:space="preserve">realização da auditoria, sendo o primeiro pagamento devido no prazo de até </w:t>
        <w:br/>
        <w:t xml:space="preserve">1 (um) Dia Útil contado da primeira Data de Integralização dos CRI e os </w:t>
        <w:br/>
        <w:t xml:space="preserve">demais s empre no 10º (décimo) Dia Útil do mês de junho de cada ano, até a </w:t>
        <w:br/>
        <w:t xml:space="preserve">integral liquidação dos CRI. A referida despesa será acrescida dos seguintes </w:t>
        <w:br/>
        <w:t xml:space="preserve">impostos: ISS, CSLL, PIS, COFINS, IRRF e quaisquer outros tributos que </w:t>
        <w:br/>
        <w:t xml:space="preserve">venham a incidir sobre a remuneração da Se curitizadora, conforme o caso, </w:t>
        <w:br/>
        <w:t xml:space="preserve">nas alíquotas vigentes na data de cada pagamento, bem como atualizadas </w:t>
        <w:br/>
        <w:t xml:space="preserve">monetariamente pelo IPCA;  </w:t>
        <w:br/>
        <w:t xml:space="preserve"> </w:t>
        <w:br/>
        <w:t xml:space="preserve">(xxi) quaisquer tributos ou encargos extraordinários, presentes e futuros, </w:t>
        <w:br/>
        <w:t xml:space="preserve">que sejam imputados por lei ao Patrimônio Separado;  </w:t>
        <w:br/>
        <w:t xml:space="preserve"> </w:t>
        <w:br/>
        <w:t xml:space="preserve">(xxii)  as despesas extraordinárias com a gestão, cobrança, realização e </w:t>
        <w:br/>
        <w:t xml:space="preserve">administração do Patrimônio Separado, outras despesas indispensáveis à </w:t>
        <w:br/>
        <w:t xml:space="preserve">administração dos Créditos Imobiliários, exclusivamente na hipótese de </w:t>
        <w:br/>
        <w:t xml:space="preserve">liquidação do Patrimônio Separado, inc lusive àqueles referentes a sua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94 </w:t>
        <w:br/>
        <w:t xml:space="preserve"> transferência na hipótese de o Agente Fiduciário dos CRI assumir a sua </w:t>
        <w:br/>
        <w:t xml:space="preserve">administração, que a Securitizadora envidará todos os esforços para tentar </w:t>
        <w:br/>
        <w:t xml:space="preserve">informar a quantidades de horas previstas para tal gestão;  </w:t>
        <w:br/>
        <w:t xml:space="preserve"> </w:t>
        <w:br/>
        <w:t xml:space="preserve">(xxiii)  as eventuais desp esas, depósitos e custas judiciais decorrentes da </w:t>
        <w:br/>
        <w:t xml:space="preserve">sucumbência em ações judiciais ajuizadas com a finalidade de resguardar os </w:t>
        <w:br/>
        <w:t xml:space="preserve">interesses dos titulares dos CRI e a realização dos Créditos Imobiliários, </w:t>
        <w:br/>
        <w:t xml:space="preserve">exceto se tais despesas forem resultantes de inadimpleme nto, dolo ou culpa </w:t>
        <w:br/>
        <w:t xml:space="preserve">por parte da Securitizadora ou de seus administradores, empregados, </w:t>
        <w:br/>
        <w:t xml:space="preserve">consultores e agentes; e  </w:t>
        <w:br/>
        <w:t xml:space="preserve"> </w:t>
        <w:br/>
        <w:t xml:space="preserve">(xxiv)  provisionamento de eventuais ações administrativas ou judiciais em </w:t>
        <w:br/>
        <w:t xml:space="preserve">face do Patrimônio Separado.  </w:t>
        <w:br/>
        <w:t xml:space="preserve"> </w:t>
        <w:br/>
        <w:t xml:space="preserve">17.3.1.  Despesas Iniciais . A Devedora arcará diretamente com as Despesas </w:t>
        <w:br/>
        <w:t xml:space="preserve">flat iniciais, referentes à estruturação da Oferta Restrita e custos iniciais </w:t>
        <w:br/>
        <w:t xml:space="preserve">relativos à Ofe rta Restrita, aos CRI e/ou ao Patrimônio Separado, incluindo, </w:t>
        <w:br/>
        <w:t xml:space="preserve">sem limitação, quaisquer valores que sejam devidos em até 10 (dez) Dias </w:t>
        <w:br/>
        <w:t xml:space="preserve">Úteis após a Primeira Data de Integralização dos CRI, no montante de R$ </w:t>
        <w:br/>
        <w:t xml:space="preserve">3.173.367,97 (três milhões, cento e setenta e três  mil, trezentos e sessenta e </w:t>
        <w:br/>
        <w:t xml:space="preserve">sete reais e noventa e sete centavos) (“Despesas Iniciais ”). </w:t>
        <w:br/>
        <w:t xml:space="preserve"> </w:t>
        <w:br/>
        <w:t xml:space="preserve">17.3.2.  Despesas Recorrentes . Todas e quaisquer despesas recorrentes e </w:t>
        <w:br/>
        <w:t xml:space="preserve">relacionadas à Emissão, aos CRI e/ou ao Patrimônio Separado, serão </w:t>
        <w:br/>
        <w:t xml:space="preserve">arcadas nos termos da Cláusula 17.2, inclusive as seguintes despesas </w:t>
        <w:br/>
        <w:t xml:space="preserve">razoavelmente incorridas ou a incorrer e devidamente comprovadas pela </w:t>
        <w:br/>
        <w:t xml:space="preserve">Securitizadora, necessárias ao exercício pleno de sua função, desde que a </w:t>
        <w:br/>
        <w:t xml:space="preserve">respectiva despesa não tenha sido incorrida por culpa exclusiva da </w:t>
        <w:br/>
        <w:t xml:space="preserve">Securitizad ora ou pelo Agente Fiduciário em benefício dos titulares dos CRI: </w:t>
        <w:br/>
        <w:t xml:space="preserve">(i) registro de documentos, notificações, extração de certidões em geral, </w:t>
        <w:br/>
        <w:t xml:space="preserve">reconhecimento de firmas em cartórios, cópias autenticadas em cartório e/ou </w:t>
        <w:br/>
        <w:t xml:space="preserve">reprográficas, emolumentos cartorários, custas processuais, periciais e </w:t>
        <w:br/>
        <w:t xml:space="preserve">similares, bem como quaisquer prestadores de serviço que venham a ser </w:t>
        <w:br/>
        <w:t xml:space="preserve">utilizados para a realização dos referidos procedimentos; (ii) contratação de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95 </w:t>
        <w:br/>
        <w:t xml:space="preserve"> prestadores de serviços não determinados nos Documentos da Operação, </w:t>
        <w:br/>
        <w:t xml:space="preserve">inclusi ve assessores legais, agentes de auditoria, fiscalização e/ou cobrança; </w:t>
        <w:br/>
        <w:t xml:space="preserve">e (iii) publicações em jornais e outros meios de comunicação, locação de </w:t>
        <w:br/>
        <w:t xml:space="preserve">imóvel, contratação de colaboradores, bem como quaisquer outras despesas </w:t>
        <w:br/>
        <w:t xml:space="preserve">necessárias para realização de assembl eias gerais. Essas despesas serão </w:t>
        <w:br/>
        <w:t xml:space="preserve">geridas pela Securitizadora sem necessidade de obtenção de autorização da </w:t>
        <w:br/>
        <w:t xml:space="preserve">Devedora até o limite agregado de R$  5.000,00 (cinco mil reais). Sendo que, </w:t>
        <w:br/>
        <w:t xml:space="preserve">caso as despesas ultrapassem esse valor, é necessário aprovação da </w:t>
        <w:br/>
        <w:t xml:space="preserve">Deved ora (“ Despesas Recorrentes ”).  </w:t>
        <w:br/>
        <w:t xml:space="preserve"> </w:t>
        <w:br/>
        <w:t xml:space="preserve">17.3.3.  Na hipótese de a Data de Vencimento dos CRI vir a ser prorrogada </w:t>
        <w:br/>
        <w:t xml:space="preserve">por deliberação da assembleia geral dos Titulares dos CRI, ou ainda, após a </w:t>
        <w:br/>
        <w:t xml:space="preserve">data de vencimento dos CRI, a Securitizadora, o Agente Fiduciário, o Banco </w:t>
        <w:br/>
        <w:t xml:space="preserve">Liquidan te, o Escriturador e/ou o Custodiante continuarem exercendo as suas </w:t>
        <w:br/>
        <w:t xml:space="preserve">funções, as Despesas continuarão sendo devidas, observado que, em último </w:t>
        <w:br/>
        <w:t xml:space="preserve">caso, caso a Devedora não honre com o pagamento das Despesas, os </w:t>
        <w:br/>
        <w:t xml:space="preserve">Titulares dos CRI deverão arcar com as Despesas, r essalvado seu direito </w:t>
        <w:br/>
        <w:t xml:space="preserve">destes de, num segundo momento, requerer o reembolso das Despesas junto </w:t>
        <w:br/>
        <w:t xml:space="preserve">a Devedora após a liquidação do Patrimônio Separado.  </w:t>
        <w:br/>
        <w:t xml:space="preserve"> </w:t>
        <w:br/>
        <w:t xml:space="preserve">17.3.4.  Em qualquer Reestruturação (conforme definido abaixo) que vier a </w:t>
        <w:br/>
        <w:t xml:space="preserve">ocorrer ao longo do prazo de duração dos C RI, que implique a elaboração de </w:t>
        <w:br/>
        <w:t xml:space="preserve">aditamentos aos Documentos da Operação e/ou na realização de </w:t>
        <w:br/>
        <w:t xml:space="preserve">assembleias gerais de titulares de CRI, será devida, pela Devedora à </w:t>
        <w:br/>
        <w:t xml:space="preserve">Securitizadora, uma remuneração adicional, equivalente a R$  1.000,00 (mil </w:t>
        <w:br/>
        <w:t xml:space="preserve">reais) por hora de trabalho dos profissionais da Securitizadora dedicados a </w:t>
        <w:br/>
        <w:t xml:space="preserve">tais atividades, corrigidos a partir da data da emissão dos CRI pela variação </w:t>
        <w:br/>
        <w:t xml:space="preserve">acumulada do IPCA no período anterior, sendo que tal valor de remuneração </w:t>
        <w:br/>
        <w:t xml:space="preserve">adicional estará limitado a, no máximo R$  15.00 0,00(quinze mil reais). A </w:t>
        <w:br/>
        <w:t xml:space="preserve">Devedora deverá arcar, ainda, com todos os custos decorrentes da </w:t>
        <w:br/>
        <w:t xml:space="preserve">formalização e constituição dessas alterações, inclusive aqueles relativos a </w:t>
        <w:br/>
        <w:t xml:space="preserve">honorários advocatícios razoáveis devidos ao assessor legal escolhido de </w:t>
        <w:br/>
        <w:t xml:space="preserve">comum acordo en tre as partes, acrescido das despesas e custos devidos a </w:t>
        <w:br/>
        <w:t xml:space="preserve">tal assessor legal. O pagamento da remuneração prevista nesta Cláusula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96 </w:t>
        <w:br/>
        <w:t xml:space="preserve"> ocorrerá sem prejuízo da remuneração devida a terceiros eventualmente </w:t>
        <w:br/>
        <w:t xml:space="preserve">contratados para a prestação de serviços acessórios àquele s prestados pela </w:t>
        <w:br/>
        <w:t xml:space="preserve">Securitizadora também será arcado pela Devedora.  </w:t>
        <w:br/>
        <w:t xml:space="preserve"> </w:t>
        <w:br/>
        <w:t xml:space="preserve">17.3.4.1.  Entende -se por “ Reestruturação ” a alteração de condições </w:t>
        <w:br/>
        <w:t xml:space="preserve">relacionadas (i) às condições essenciais dos CRI, tais como datas de </w:t>
        <w:br/>
        <w:t xml:space="preserve">pagamento, remuneração, data de vencimento final, fluxos </w:t>
        <w:br/>
        <w:t xml:space="preserve">operacionais de pagamento ou recebimento de valores, carência ou </w:t>
        <w:br/>
        <w:t xml:space="preserve">covenants  operacionais ou financeiros;  (ii) ofertas de resgate, </w:t>
        <w:br/>
        <w:t xml:space="preserve">repactuação, aditamentos aos Documentos da Operação e realização </w:t>
        <w:br/>
        <w:t xml:space="preserve">de assembleias, exceto aqueles já previstos nos Documentos da </w:t>
        <w:br/>
        <w:t xml:space="preserve">Operação; e (iii) ao vencimento antecipado das Notas Comerciais </w:t>
        <w:br/>
        <w:t xml:space="preserve">Escriturais e o consequente resgate ant ecipado dos CRI.  </w:t>
        <w:br/>
        <w:t xml:space="preserve"> </w:t>
        <w:br/>
        <w:t xml:space="preserve">17.4.  Fundo de Despesas . Do Preço de Integralização das Notas Comerciais </w:t>
        <w:br/>
        <w:t xml:space="preserve">Escriturais, a Devedora autorizou  a Securitizadora a reter um montante equivalente a </w:t>
        <w:br/>
        <w:t xml:space="preserve">R$ 142.219,45 (cento e quarenta e dois mil, duzentos e dezenove reais e quarenta e </w:t>
        <w:br/>
        <w:t xml:space="preserve">cinco centavos ) para fins de composição de um fundo de despesas para fazer frente </w:t>
        <w:br/>
        <w:t xml:space="preserve">às Despesas incorridas posteriormente ao prazo indicado na Cláusula 1 7.3.1 acima, </w:t>
        <w:br/>
        <w:t xml:space="preserve">incluindo Despesas Recorrentes e Despesas futuras (“ Fundo de Despesas ”).  </w:t>
        <w:br/>
        <w:t xml:space="preserve"> </w:t>
        <w:br/>
        <w:t xml:space="preserve">17.4.1.  Durant e o prazo dos CRI e até que sejam integralmente pagas as </w:t>
        <w:br/>
        <w:t xml:space="preserve">Despesas indicadas neste Termo de Emissão e nos demais Documentos da </w:t>
        <w:br/>
        <w:t xml:space="preserve">Oferta, caso os recursos do Fundo de Despesas venham a ser inferiores ao </w:t>
        <w:br/>
        <w:t xml:space="preserve">Limite Mínimo do Fundo de Despesas , o Fundo de Despesas d everá ser </w:t>
        <w:br/>
        <w:t xml:space="preserve">recomposto pelos Direitos Creditórios e na ausência destes, pela Devedora, </w:t>
        <w:br/>
        <w:t xml:space="preserve">sendo que  a Securitizadora deverá notificar Devedora para recompor, com </w:t>
        <w:br/>
        <w:t xml:space="preserve">recursos próprios, o montante necessário para o reestabelecimento do Limite </w:t>
        <w:br/>
        <w:t xml:space="preserve">Mínimo do Fundo de Desp esas , no prazo de até 5 (cinco) Dias Úteis a contar </w:t>
        <w:br/>
        <w:t xml:space="preserve">do recebimento de notificação que receberá da Securitizadora neste sentido, </w:t>
        <w:br/>
        <w:t xml:space="preserve">com a indicação dos valores faltantes, o que deverá ocorrer mediante </w:t>
        <w:br/>
        <w:t xml:space="preserve">transferência para a Conta do Patrimônio Separado, sob pena  de Vencimento </w:t>
        <w:br/>
        <w:t xml:space="preserve">Antecipado.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97 </w:t>
        <w:br/>
        <w:t xml:space="preserve"> 17.4.2.  As Despesas Recorrentes ou quaisquer outras Despesas que </w:t>
        <w:br/>
        <w:t xml:space="preserve">eventualmente sejam pagas diretamente pela Securitizadora, por meio de </w:t>
        <w:br/>
        <w:t xml:space="preserve">recursos do Fundo de Despesas (ou, caso não haja recursos suficientes no </w:t>
        <w:br/>
        <w:t xml:space="preserve">Fundo de Despesas, por meio  de recursos do Patrimônio Separado), deverão </w:t>
        <w:br/>
        <w:t xml:space="preserve">ser reembolsadas com recursos próprios da Devedora, observado que, em </w:t>
        <w:br/>
        <w:t xml:space="preserve">nenhuma hipótese a Securitizadora possuirá a obrigação de utilizar recursos </w:t>
        <w:br/>
        <w:t xml:space="preserve">próprios para o pagamento de Despesas.  </w:t>
        <w:br/>
        <w:t xml:space="preserve"> </w:t>
        <w:br/>
        <w:t xml:space="preserve">17.5.  Fundo de Reserva : Além das despesas decorrentes manutenção da Emissão </w:t>
        <w:br/>
        <w:t xml:space="preserve">dos CRI, serão descontados do preço de integralização das Notas Comerciais </w:t>
        <w:br/>
        <w:t xml:space="preserve">Escriturais, o valor fixo equivalente a 3 (três) próximas parcelas de juros e amortização </w:t>
        <w:br/>
        <w:t xml:space="preserve">dos CRI efetivamente integralizados no âmbit o da securitização (“ PMT ”), equivalentes, </w:t>
        <w:br/>
        <w:t xml:space="preserve">nesta data a R$ 1.002.618,68 (um milhão, dois mil, seiscentos e dezoito reais e </w:t>
        <w:br/>
        <w:t xml:space="preserve">sessenta e oito centavos) , sendo que a retenção deverá respeitar a proporcionalidade </w:t>
        <w:br/>
        <w:t xml:space="preserve">da integralização dos CRI , sendo que tal valor será depositado na Conta </w:t>
        <w:br/>
        <w:t xml:space="preserve">Centralizadora na Data de Integralização e constituirá um fundo de reserva que serão </w:t>
        <w:br/>
        <w:t xml:space="preserve">utilizados para eventual necessidade de recursos para pagamento das parcelas de </w:t>
        <w:br/>
        <w:t xml:space="preserve">amortização e juros remuneratórios dos CRI, em caso de eventual inadimplemento  da </w:t>
        <w:br/>
        <w:t xml:space="preserve">Remuneração (" Fundo de Reserva ” e “Limite Mínimo do Fundo de Reserva ”).  </w:t>
        <w:br/>
        <w:t xml:space="preserve"> </w:t>
        <w:br/>
        <w:t xml:space="preserve">17.5.1.  Durante o prazo dos CRI e até que sejam integralmente pagas as </w:t>
        <w:br/>
        <w:t xml:space="preserve">Despesas indicadas n o Termo de Emissão e nos demais Documentos da </w:t>
        <w:br/>
        <w:t xml:space="preserve">Oferta, caso os  recursos do Fundo de Reserva venham a ser inferiores ao </w:t>
        <w:br/>
        <w:t xml:space="preserve">Limite Mínimo do Fundo de Reserva, a Securitizadora deverá notificar </w:t>
        <w:br/>
        <w:t xml:space="preserve">Devedora para recompor, com recursos próprios, o montante necessário para </w:t>
        <w:br/>
        <w:t xml:space="preserve">o reestabelecimento do Limite Mínimo do Fundo de Reserva , no prazo de até </w:t>
        <w:br/>
        <w:t xml:space="preserve">5 (cinco) Dias Úteis a contar do recebimento de notificação que receberá da </w:t>
        <w:br/>
        <w:t xml:space="preserve">Securitizadora neste sentido, com a indicação dos valores faltantes, o que </w:t>
        <w:br/>
        <w:t xml:space="preserve">deverá ocorrer mediante transferência para a Conta do Patrimônio Separado, </w:t>
        <w:br/>
        <w:t xml:space="preserve">sob pena de Vencimento Antecipado.  </w:t>
        <w:br/>
        <w:t xml:space="preserve"> </w:t>
        <w:br/>
        <w:t xml:space="preserve">17.5.2.  Em até 3 (três) Dias Úteis após o pagamento da última parcela de </w:t>
        <w:br/>
        <w:t xml:space="preserve">PMT dos CRI e cumpridas integralmente as obrigações dos referidos CRI, </w:t>
        <w:br/>
        <w:t xml:space="preserve">conforme estipulados no Termo de Securitização, a Securitizadora deverá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98 </w:t>
        <w:br/>
        <w:t xml:space="preserve"> transferir o saldo remanescente do Fundo de Rese rva para a Devedora, na </w:t>
        <w:br/>
        <w:t xml:space="preserve">Conta de Livre Movimentação.  </w:t>
        <w:br/>
        <w:t xml:space="preserve"> </w:t>
        <w:br/>
        <w:t xml:space="preserve">17.5.3.  Os recursos do Fundo de Reserva estarão abrangidos pela instituição </w:t>
        <w:br/>
        <w:t xml:space="preserve">do regime fiduciário dos CRI e integrarão o Patrimônio Separado, sendo certo </w:t>
        <w:br/>
        <w:t xml:space="preserve">que serão aplicados pela Securitizadora, conforme dispost o na Cláusula 17.7 </w:t>
        <w:br/>
        <w:t xml:space="preserve">abaixo.  </w:t>
        <w:br/>
        <w:t xml:space="preserve"> </w:t>
        <w:br/>
        <w:t xml:space="preserve">17.6.  Fundo de Obras : No âmbito do Termo de Emissão, a  Devedora concord ou que </w:t>
        <w:br/>
        <w:t xml:space="preserve">os recursos líquidos recebidos decorrentes da integralização das Notas Comerciais </w:t>
        <w:br/>
        <w:t xml:space="preserve">Escriturais, após o pagamento das Despesas Iniciais, retenção do Fundo de  Despesas </w:t>
        <w:br/>
        <w:t xml:space="preserve">e do Fundo de Reserva, serão utilizados da seguinte forma: (1) o valor apurado pelo </w:t>
        <w:br/>
        <w:t xml:space="preserve">Agente Medidor de Obras (conforme abaixo descrito), equivalente ao montante para </w:t>
        <w:br/>
        <w:t xml:space="preserve">conclusão das obras do Empreendimento Vila das Sapucaias (“ Torre 1 ”), acrescido </w:t>
        <w:br/>
        <w:t xml:space="preserve">de 10% (dez por cento) sobre este valor,  a ser retido na Data da Primeira </w:t>
        <w:br/>
        <w:t xml:space="preserve">Integralização dos CRI, na Conta Centralizadora, para a composição do fundo de </w:t>
        <w:br/>
        <w:t xml:space="preserve">obras relacionados ao Empreendimento Imobiliário (“ Fundo de Obras ”) até a </w:t>
        <w:br/>
        <w:t xml:space="preserve">comprovação, p ela Devedora à Securitizadora e ao Agente Fiduciário dos CRI: (1.1) </w:t>
        <w:br/>
        <w:t xml:space="preserve">da Escritura de Compra e Venda que formaliza a transferência do Imóvel 1 à </w:t>
        <w:br/>
        <w:t xml:space="preserve">Devedora, devidamente lavrada e registrada no Cartório de Registro de Imóveis; (1.2) </w:t>
        <w:br/>
        <w:t xml:space="preserve">do registro do memorial de i ncorporação na matrícula do Imóvel 1, sendo que todos </w:t>
        <w:br/>
        <w:t xml:space="preserve">os custos, emolumentos e tributos, incluindo, mas não se limitando ao Imposto sobre </w:t>
        <w:br/>
        <w:t xml:space="preserve">a Transmissão de Intervivos  (“ITVI”) serão arcados pela Devedora; (1.3) da </w:t>
        <w:br/>
        <w:t xml:space="preserve">prenotação do Contrato de Alienação Fiduciá ria de Imóvel perante o Oficial de </w:t>
        <w:br/>
        <w:t xml:space="preserve">Registro de Imóveis competente (nos termos da Cláusula 5.2 do Termo de Emissão); </w:t>
        <w:br/>
        <w:t xml:space="preserve">(1.4) da conclusão satisfatória, por parte da Securitizadora e do assessor jurídico da </w:t>
        <w:br/>
        <w:t xml:space="preserve">Oferta Restrita dos CRI, da Auditoria Jurídica Poster ior (“Condições Precedentes </w:t>
        <w:br/>
        <w:t xml:space="preserve">Primeira Liberação ”). Após a comprovação das Condições Precedentes Primeira </w:t>
        <w:br/>
        <w:t xml:space="preserve">Liberação, a Securitizadora providenciará a liberação da primeira parcela do Fundo </w:t>
        <w:br/>
        <w:t xml:space="preserve">de Obras, no valor correspondente ao gasto previsto no primeiro mês d a tabela de </w:t>
        <w:br/>
        <w:t xml:space="preserve">gastos projetados para a Obra do Empreendimento Imobiliário pela Devedora, </w:t>
        <w:br/>
        <w:t xml:space="preserve">conforme Anexo IX deste Termo de Securitização  (“Projeção de Gastos ”), sendo que </w:t>
        <w:br/>
        <w:t xml:space="preserve">a liberação será realizada em até 1 (um) Dia Útil da comprovação cumulativa das </w:t>
        <w:br/>
        <w:t xml:space="preserve">Condiçõe s Precedentes Primeira Liberação, e as demais conforme relatório do Agente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99 </w:t>
        <w:br/>
        <w:t xml:space="preserve"> de Medição de Obras; e (2) o valor resultado da diferença entre o valor do Fundo de </w:t>
        <w:br/>
        <w:t xml:space="preserve">Obras e o valor da integralização dos CRI, a ser retido na Data da Primeira </w:t>
        <w:br/>
        <w:t xml:space="preserve">Integralização dos CR I (“Recursos para Livre Utilização ”), na Conta Centralizadora, </w:t>
        <w:br/>
        <w:t xml:space="preserve">até a comprovação, pela Devedora à Securitizadora e ao Agente Fiduciário dos CRI: </w:t>
        <w:br/>
        <w:t xml:space="preserve">(2.1) do registro da Alienação Fiduciária de Quotas da SPE, nos termos da Cláusula </w:t>
        <w:br/>
        <w:t xml:space="preserve">5.3 do Termo de Emissão; e (2.2) da Comprovação de Transferência do Imóvel 1 para </w:t>
        <w:br/>
        <w:t xml:space="preserve">SPE e a constituição de nova Alienação Fiduciária do Imóvel, já tendo a SPE, </w:t>
        <w:br/>
        <w:t xml:space="preserve">conforme definida a baixo, como fiduciante, nos termos da Cláusula 5.3 do Termo de </w:t>
        <w:br/>
        <w:t xml:space="preserve">Emissão (“ Condições Precedentes para Liberação dos Recursos Segunda Liberação ” </w:t>
        <w:br/>
        <w:t xml:space="preserve">e quando mencionadas em conjunto com as Condições Precedentes Primeira </w:t>
        <w:br/>
        <w:t xml:space="preserve">Liberação, simplesmente “ Condições Preceden tes”), após a comprovação cumulativa </w:t>
        <w:br/>
        <w:t xml:space="preserve">do disposto nos itens (2.1) e (2.2) serão depositados pela Securitizadora, em até 1 </w:t>
        <w:br/>
        <w:t xml:space="preserve">(um) Dia Útil de referidas comprovações, na Conta de Livre Movimentação .  </w:t>
        <w:br/>
        <w:t xml:space="preserve"> </w:t>
        <w:br/>
        <w:t xml:space="preserve">17.6.1.  Os recursos do Fundo de Obras serão mantidos na Conta </w:t>
        <w:br/>
        <w:t xml:space="preserve">Centra lizadora até que sejam liberados nos termos do presente Termo de </w:t>
        <w:br/>
        <w:t xml:space="preserve">Emissão , conforme Relatório do Agente Medidor de Obras (conforme abaixo </w:t>
        <w:br/>
        <w:t xml:space="preserve">definido), enviado diretamente à Securitizadora . A liberação do Fundo de Obras </w:t>
        <w:br/>
        <w:t xml:space="preserve">será feita de maneira que a Devedora ten ha recursos para avançar a obra do </w:t>
        <w:br/>
        <w:t xml:space="preserve">Empreendimento Imobiliário, e ao final dos meses, a Securitizadora verificará </w:t>
        <w:br/>
        <w:t xml:space="preserve">com base no Relatório do Agente Medidor de Obras se a Devedora gastou os </w:t>
        <w:br/>
        <w:t xml:space="preserve">recursos que foram liberados com base na Projeção de Gastos.  </w:t>
        <w:br/>
        <w:t xml:space="preserve"> </w:t>
        <w:br/>
        <w:t xml:space="preserve">17.6.2.  A Devedora deverá disponibilizar à Securitizadora, até o dia 6º (sexto) </w:t>
        <w:br/>
        <w:t xml:space="preserve">Dia Útil de cada mês (“ Data de Envio de Relatório ”) um novo relatório dos </w:t>
        <w:br/>
        <w:t xml:space="preserve">gastos realizados na obra do Empreendimento Imobiliário no mês anterior à </w:t>
        <w:br/>
        <w:t xml:space="preserve">Data de Envio, elaborado pelo  Agente Medidor de Obras (“ Relatório do Agente </w:t>
        <w:br/>
        <w:t xml:space="preserve">Medidor de Obras ”).  </w:t>
        <w:br/>
        <w:t xml:space="preserve"> </w:t>
        <w:br/>
        <w:t xml:space="preserve">17.6.3.  A primeira liberação do Fundo de Obras será realizada em até 1 (um) </w:t>
        <w:br/>
        <w:t xml:space="preserve">Dia Útil da (i) conclusão satisfatória, por parte da Securitizadora e do assessor </w:t>
        <w:br/>
        <w:t xml:space="preserve">jurídico da Oferta Restrita dos CRI, do levan tamento de informações da </w:t>
        <w:br/>
        <w:t xml:space="preserve">Devedora e do processo de due diligence , com escopo completo, conforme </w:t>
        <w:br/>
        <w:t xml:space="preserve">padrão usualmente utilizado pelo mercado de capitais em operações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100 </w:t>
        <w:br/>
        <w:t xml:space="preserve"> semelhantes, incluindo análise dos negócios, das operações financeiras, da </w:t>
        <w:br/>
        <w:t xml:space="preserve">situação econômico -financeira da Devedora e dos documentos legais desta, </w:t>
        <w:br/>
        <w:t xml:space="preserve">tendo a Devedora disponibilizado todas as informações necessárias ao </w:t>
        <w:br/>
        <w:t xml:space="preserve">atendimento das normas pertinentes, bem  como aquelas razoavelmente </w:t>
        <w:br/>
        <w:t xml:space="preserve">solicitadas pela Securitizadora e pelo assessor jurídico da Oferta Restrita; e (ii) </w:t>
        <w:br/>
        <w:t xml:space="preserve">da comprovação da prenotação do Contrato de Alienação Fiduciária de Imóvel, </w:t>
        <w:br/>
        <w:t xml:space="preserve">nos termos da Cláusula 11.2 acima , que somente poderá ser realizada após </w:t>
        <w:br/>
        <w:t xml:space="preserve">(ii.i) a efetiva transferência do Imóvel, conforme definido abaixo, à Devedora; e </w:t>
        <w:br/>
        <w:t xml:space="preserve">(ii.ii) a comprovação do Registro de Incorporação Imobiliária, conforme definido </w:t>
        <w:br/>
        <w:t xml:space="preserve">abaixo (“ Primeira Liberação ” e “ Condição Precedente para Primeira </w:t>
        <w:br/>
        <w:t xml:space="preserve">Liberação ”), para a Co nta de Livre Movimentação, no valor correspondente ao </w:t>
        <w:br/>
        <w:t xml:space="preserve">gasto previsto no primeiro mês da tabela de gastos projetados para a Obra do </w:t>
        <w:br/>
        <w:t xml:space="preserve">Empreendimento Imobiliário pela Devedora, conforme Anexo IX deste Termo </w:t>
        <w:br/>
        <w:t xml:space="preserve">de Securitização (“Projeção de Gastos ”).  </w:t>
        <w:br/>
        <w:t xml:space="preserve"> </w:t>
        <w:br/>
        <w:t xml:space="preserve">17.6.3.1.  Após o rec ebimento do Relatório do Agente Medidor de </w:t>
        <w:br/>
        <w:t xml:space="preserve">Obras , a Securitizadora deverá verificar, em até 2 (dois) Dias Úteis, </w:t>
        <w:br/>
        <w:t xml:space="preserve">se a Devedora gastou os recursos liberados no mês anterior conforme </w:t>
        <w:br/>
        <w:t xml:space="preserve">a Projeção de Gastos (“ Data de Verificação de Gasto ”).  </w:t>
        <w:br/>
        <w:t xml:space="preserve"> </w:t>
        <w:br/>
        <w:t xml:space="preserve">17.6.3.2.  Caso a Devedora te nha utilizado a totalidade dos recursos </w:t>
        <w:br/>
        <w:t xml:space="preserve">liberados no mês anterior à Data de Verificação de Gasto, a </w:t>
        <w:br/>
        <w:t xml:space="preserve">Securitizadora deverá liberar, para a Conta de Livre Movimentação, </w:t>
        <w:br/>
        <w:t xml:space="preserve">em até 1 (um) Dia Útil da Data de Verificação de Gasto, o valor de </w:t>
        <w:br/>
        <w:t xml:space="preserve">recursos para o próxim o mês da Projeção de Gastos para ser gasto </w:t>
        <w:br/>
        <w:t xml:space="preserve">ao longo do mês em questão (“ Valor das Liberações ”). </w:t>
        <w:br/>
        <w:t xml:space="preserve"> </w:t>
        <w:br/>
        <w:t xml:space="preserve">17.6.3.3.   Caso a Devedora tenha utilizado um valor menor do que o </w:t>
        <w:br/>
        <w:t xml:space="preserve">valor referente aos recursos liberados no mês anterior, conforme </w:t>
        <w:br/>
        <w:t xml:space="preserve">verificado na Data de Verificação de Gasto, a Securitizadora deverá </w:t>
        <w:br/>
        <w:t xml:space="preserve">descontar a diferença não gasta do próximo Valor das Liberações </w:t>
        <w:br/>
        <w:t xml:space="preserve">(“Liberação Parcial ”), de forma que a Devedora gaste ainda o que é </w:t>
        <w:br/>
        <w:t xml:space="preserve">necessário. Se ao longo do mês da nova liberação a Devedora tenha </w:t>
        <w:br/>
        <w:t xml:space="preserve">gasto o que era necessário n o mês anterior, e também o que os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101 </w:t>
        <w:br/>
        <w:t xml:space="preserve"> recursos recebidos na Liberação Parcial, antes de uma próxima Data </w:t>
        <w:br/>
        <w:t xml:space="preserve">de Verificação de Gastos, a Devedora poderá solicitar à </w:t>
        <w:br/>
        <w:t xml:space="preserve">Securitizadora que libere o restante dos recursos não liberados na </w:t>
        <w:br/>
        <w:t xml:space="preserve">Liberação Parcial, de acordo com  os valores constantes na Projeção </w:t>
        <w:br/>
        <w:t xml:space="preserve">de Gastos  e atestados pelo Agente Medidor de Obras , acompanhado </w:t>
        <w:br/>
        <w:t xml:space="preserve">do novo Relatório do Agente Medidor de Obras . Verificado pela </w:t>
        <w:br/>
        <w:t xml:space="preserve">Securitizadora, a Securitizadora liberará em até 2 (dois) dias úteis </w:t>
        <w:br/>
        <w:t xml:space="preserve">seguinte s para a Conta de Livre Movimentação.  </w:t>
        <w:br/>
        <w:t xml:space="preserve"> </w:t>
        <w:br/>
        <w:t xml:space="preserve">17.6.3.4.  Caso a Devedora venha a gastar mais do que os recursos </w:t>
        <w:br/>
        <w:t xml:space="preserve">liberados conforme a Projeção de Gastos, a Devedora deverá </w:t>
        <w:br/>
        <w:t xml:space="preserve">aguardar o recebimento do próximo Valor das Liberações.  </w:t>
        <w:br/>
        <w:t xml:space="preserve"> </w:t>
        <w:br/>
        <w:t xml:space="preserve">17.7.  Os recursos mantidos na Conta Centralizadora, no Fundo de Despesas, no </w:t>
        <w:br/>
        <w:t xml:space="preserve">Fundo de Reserva e no Fundo de Obras, enquanto não liberados à Devedora, poderão </w:t>
        <w:br/>
        <w:t xml:space="preserve">ser aplicados pela Securitizadora (a) cédulas de depósito bancário; (b) operações </w:t>
        <w:br/>
        <w:t xml:space="preserve">compromissadas liquide z diária, emitidos pelo Itaú Unibanco S.A. (“Investimentos </w:t>
        <w:br/>
        <w:t xml:space="preserve">Permitidos ”). Os recursos oriundos dos rendimentos auferidos com tais Investimentos </w:t>
        <w:br/>
        <w:t xml:space="preserve">Permitidos integrarão o Patrimônio Separado. A Securitizadora não terá qualquer </w:t>
        <w:br/>
        <w:t xml:space="preserve">responsabilidade em relação a quaisquer eventuais prejuízos, reivindicações, </w:t>
        <w:br/>
        <w:t xml:space="preserve">demandas, danos, tributos, ou despesas resultantes das aplicações em tais </w:t>
        <w:br/>
        <w:t xml:space="preserve">investimentos, inclusive, entre outros, qualquer responsabilidade por demoras (não </w:t>
        <w:br/>
        <w:t xml:space="preserve">resultante de transgressão deliberada) no investimento, reinvestimento ou liquidação </w:t>
        <w:br/>
        <w:t xml:space="preserve">dos referidos Investimentos Permitidos, ou quaisquer lucros cessantes inerentes a </w:t>
        <w:br/>
        <w:t xml:space="preserve">essas demoras . </w:t>
        <w:br/>
        <w:t xml:space="preserve"> </w:t>
        <w:br/>
        <w:t xml:space="preserve">18. CLÁUSULA DEZOITO  – ORDEM DE PAGAMENTOS  </w:t>
        <w:br/>
        <w:t xml:space="preserve"> </w:t>
        <w:br/>
        <w:t xml:space="preserve">18.1.  Ordem de Prioridade de Pagamentos : Os valores integrantes do Patrimônio </w:t>
        <w:br/>
        <w:t xml:space="preserve">Separado, inclusive, sem limitação, aqueles recebidos em razão do pagamento dos </w:t>
        <w:br/>
        <w:t xml:space="preserve">Créditos Imobiliários, representados pela CCI, deverão ser aplicados de acordo com </w:t>
        <w:br/>
        <w:t xml:space="preserve">a seguinte ordem de prioridade de pagamentos, de forma que cada item somente será </w:t>
        <w:br/>
        <w:t xml:space="preserve">pago caso haja  recursos disponíveis após o cumprimento do item anterior: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102 </w:t>
        <w:br/>
        <w:t xml:space="preserve"> (i) pagamento das Despesas da Operação, incluindo provisionamento de </w:t>
        <w:br/>
        <w:t xml:space="preserve">despesas oriundas de ações judiciais propostas contra a Securitizadora em </w:t>
        <w:br/>
        <w:t xml:space="preserve">função dos Documentos da Operação, e que tenham risco de  perda provável </w:t>
        <w:br/>
        <w:t xml:space="preserve">conforme relatório dos advogados do Patrimônio Separado, contratado às </w:t>
        <w:br/>
        <w:t xml:space="preserve">expensas do Patrimônio Separado;  </w:t>
        <w:br/>
        <w:t xml:space="preserve"> </w:t>
        <w:br/>
        <w:t xml:space="preserve">(ii) pagamento de eventuais Encargos Moratórios devidos e não pagos </w:t>
        <w:br/>
        <w:t xml:space="preserve">pela Devedora;  </w:t>
        <w:br/>
        <w:t xml:space="preserve"> </w:t>
        <w:br/>
        <w:t xml:space="preserve">(iii) pagamento da próxima parcela mensal vincenda de Remunera ção;  </w:t>
        <w:br/>
        <w:t xml:space="preserve"> </w:t>
        <w:br/>
        <w:t xml:space="preserve">(iv) pagamento da próxima parcela mensal vincenda de Amortização do </w:t>
        <w:br/>
        <w:t xml:space="preserve">Valor Nominal Unitário.  </w:t>
        <w:br/>
        <w:t xml:space="preserve"> </w:t>
        <w:br/>
        <w:t xml:space="preserve">18.1.1.  Nas hipóteses em que estiver em curso e/ou tiver ocorrido um Evento </w:t>
        <w:br/>
        <w:t xml:space="preserve">de Inadimplemento, os recursos excedentes após os pagamentos dos valores </w:t>
        <w:br/>
        <w:t xml:space="preserve">mencionados nos itens (i) a (vii) da Cláusula 18.1 acima serão retidos e só </w:t>
        <w:br/>
        <w:t xml:space="preserve">poderão ser liberados na forma prevista no Contrato de Cessão Fiduciária.  </w:t>
        <w:br/>
        <w:t xml:space="preserve">  </w:t>
        <w:br/>
        <w:t xml:space="preserve">19. CLÁUSULA DEZENOVE  – NOTIFICAÇÕES, COMUNICAÇÃO E PUBLICIDADE  </w:t>
        <w:br/>
        <w:t xml:space="preserve"> </w:t>
        <w:br/>
        <w:t xml:space="preserve">19.1.  Todas as comunicações entre as Partes serão consideradas válidas a partir do </w:t>
        <w:br/>
        <w:t xml:space="preserve">seu recebimento nos endereços constantes abaixo, ou em outro que as Parte s </w:t>
        <w:br/>
        <w:t xml:space="preserve">venham a indicar, por escrito, durante a vigência deste Termo.  </w:t>
        <w:br/>
        <w:t xml:space="preserve"> </w:t>
        <w:br/>
        <w:t xml:space="preserve">Para a Emissora:  </w:t>
        <w:br/>
        <w:t xml:space="preserve">TRUE SECURITIZADORA S.A.  </w:t>
        <w:br/>
        <w:t xml:space="preserve">Avenida Santo Amaro, nº 48, 1º andar, cj. 12  </w:t>
        <w:br/>
        <w:t xml:space="preserve">Vila Nova Conceição – SP, CEP 04506 -000 </w:t>
        <w:br/>
        <w:t xml:space="preserve">At.: Arley Custodio Fonseca  </w:t>
        <w:br/>
        <w:t xml:space="preserve">Telefone: 55 11 3071.4475  </w:t>
        <w:br/>
        <w:t xml:space="preserve">Correio eletrônico: juridico@truesecuritizadora.com.br  e </w:t>
        <w:br/>
        <w:t xml:space="preserve">middle@truesecuritizadora.com.br  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103 </w:t>
        <w:br/>
        <w:t xml:space="preserve"> Para o Agente Fiduciário:  </w:t>
        <w:br/>
        <w:t xml:space="preserve">OLIVEIRA TRUST DISTRIBUIDORA DE TÍTULOS E VALORES MOBILIÁRIOS S.A.  </w:t>
        <w:br/>
        <w:t xml:space="preserve">Rua Joaquim Floriano, nº  1.052, 13º andar, sala 132, Itaim Bibi  </w:t>
        <w:br/>
        <w:t xml:space="preserve">São Paulo - SP  </w:t>
        <w:br/>
        <w:t xml:space="preserve">CEP 04531 -004 </w:t>
        <w:br/>
        <w:t xml:space="preserve">At.: Antonio Amaro e Maria Carolina Abrantes Lodi de Oliveira  </w:t>
        <w:br/>
        <w:t xml:space="preserve">Telefone: (21) 3514 -0000   </w:t>
        <w:br/>
        <w:t xml:space="preserve">E-mail: af.controles@oliveiratrust.com.br ; af.precificacao@oliveiratrust.com.br    </w:t>
        <w:br/>
        <w:t xml:space="preserve"> </w:t>
        <w:br/>
        <w:t xml:space="preserve">19.2.  Toda e qualquer notificação ou comunicação enviada nos termos deste Termo </w:t>
        <w:br/>
        <w:t xml:space="preserve">serão consideradas entregues na data de seu recebimento, conforme comp rovado por </w:t>
        <w:br/>
        <w:t xml:space="preserve">meio de protocolo assinado pela parte destinatária ou, em caso de entrega por correio, </w:t>
        <w:br/>
        <w:t xml:space="preserve">com o respectivo aviso de recebimento ou no caso das comunicações realizadas por </w:t>
        <w:br/>
        <w:t xml:space="preserve">meio eletrônico, através do indicativo de recebimento. A mudança de qualquer dos </w:t>
        <w:br/>
        <w:t xml:space="preserve">endereços acima deverá ser comunicada à outra parte pela parte que tiver seu </w:t>
        <w:br/>
        <w:t xml:space="preserve">endereço alterado.  </w:t>
        <w:br/>
        <w:t xml:space="preserve"> </w:t>
        <w:br/>
        <w:t xml:space="preserve">19.3.  Local de Publicação de Atos e Fatos Relevantes : Os fatos e atos relevantes </w:t>
        <w:br/>
        <w:t xml:space="preserve">de interesse dos Titulares dos CRI, bem como as convocações para as respectivas </w:t>
        <w:br/>
        <w:t xml:space="preserve">Assembleias Especiais de Investidores, serão objeto de publicação por meio do </w:t>
        <w:br/>
        <w:t xml:space="preserve">sistema de envio de Informações Periódicas Eventuais da CVM e veiculados na </w:t>
        <w:br/>
        <w:t xml:space="preserve">página da Securitizadora na rede mundial de computadores – Internet </w:t>
        <w:br/>
        <w:t xml:space="preserve">(https://truesecuritizadora.com.br/ ) (“Avisos aos Titulares dos CRI ”), imediatamente </w:t>
        <w:br/>
        <w:t xml:space="preserve">após a realização ou ocorrência do ato a ser divulgado, observado no que couber,  a </w:t>
        <w:br/>
        <w:t xml:space="preserve">MP 1.103 e o estabelecido no §5º do artigo 44, artigo 45 e da alínea “b” do artigo 46 </w:t>
        <w:br/>
        <w:t xml:space="preserve">da Resolução CVM 60  ou, ainda, a demais legislações em vigor, devendo a </w:t>
        <w:br/>
        <w:t xml:space="preserve">Securitizadora avisar o Agente Fiduciário da realiza ção de qualquer publicação na </w:t>
        <w:br/>
        <w:t xml:space="preserve">mesma data da sua ocorrência . </w:t>
        <w:br/>
        <w:t xml:space="preserve"> </w:t>
        <w:br/>
        <w:t xml:space="preserve">19.4.  As publicações acima serão realizadas uma única vez, no caso de Assembleia </w:t>
        <w:br/>
        <w:t xml:space="preserve">Geral não havendo quórum em primeira convocação, deverá ser realizada uma nova </w:t>
        <w:br/>
        <w:t xml:space="preserve">e única publicação de segunda convocação . </w:t>
        <w:br/>
        <w:t xml:space="preserve"> </w:t>
        <w:br/>
        <w:t xml:space="preserve">19.5.  No caso das publicações das Assembleias Gerais acima previstas,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104 </w:t>
        <w:br/>
        <w:t xml:space="preserve"> adicionalmente, a Securitizadora deverá (i) encaminhar a todos os Titulares dos  CRI </w:t>
        <w:br/>
        <w:t xml:space="preserve">e/ou aos custodiantes dos respectivos Titular dos  CRI, por meio de comunicação </w:t>
        <w:br/>
        <w:t xml:space="preserve">eletrônica (e -mail), o edital de convocação, cuja as comprovações de envio e </w:t>
        <w:br/>
        <w:t xml:space="preserve">recebimento valerão como ciência da publicação, observado que a Emissora </w:t>
        <w:br/>
        <w:t xml:space="preserve">considerará os endereços de e -mail dos Titulares de CRI e/ou aos custodiantes dos </w:t>
        <w:br/>
        <w:t xml:space="preserve">respectivos Titular dos  CRI, conforme in formado pela B3 e/ou pelo Escriturador e (b) </w:t>
        <w:br/>
        <w:t xml:space="preserve">disponibilizar ao Agente Fiduciário cópia da referida publicação . </w:t>
        <w:br/>
        <w:t xml:space="preserve"> </w:t>
        <w:br/>
        <w:t xml:space="preserve">19.6.  As demais informações periódicas da Emissão e/ou da Securitizadora serão </w:t>
        <w:br/>
        <w:t xml:space="preserve">disponibilizadas ao mercado, nos prazos legais e/ou regulamentares, atr avés do </w:t>
        <w:br/>
        <w:t xml:space="preserve">sistema de envio de Informações Periódicas e Eventuais.  </w:t>
        <w:br/>
        <w:t xml:space="preserve"> </w:t>
        <w:br/>
        <w:t xml:space="preserve">20. CLÁUSULA VINTE  – DISPOSIÇÕES GERAIS  </w:t>
        <w:br/>
        <w:t xml:space="preserve"> </w:t>
        <w:br/>
        <w:t xml:space="preserve">20.1.   Em nenhuma circunstância, a Emissora ou quaisquer de seus profissionais </w:t>
        <w:br/>
        <w:t xml:space="preserve">serão responsáveis por indenizar os Titulares dos CRI ou terceiros relacionados, </w:t>
        <w:br/>
        <w:t xml:space="preserve">quaisquer respectivos contratados, executivos, empregados, prepostos, ou terceiros </w:t>
        <w:br/>
        <w:t xml:space="preserve">direta ou indiretam ente envolvidos com os serviços a serem prestados pela Emissora, </w:t>
        <w:br/>
        <w:t xml:space="preserve">exceto na hipótese comprovada de dolo da Emissora, conforme decisão transitada em </w:t>
        <w:br/>
        <w:t xml:space="preserve">julgado proferida por juízo ou tribunal competente. Tal indenização ficará limitada aos </w:t>
        <w:br/>
        <w:t xml:space="preserve">danos diretos comprov ados efetivamente causados por dolo da Emissora, conforme </w:t>
        <w:br/>
        <w:t xml:space="preserve">o caso, e é limitada ao montante correspondente à somatória das remunerações </w:t>
        <w:br/>
        <w:t xml:space="preserve">devidas à Emissora nos 2 (dois) meses imediatamente anteriores à ocorrência do </w:t>
        <w:br/>
        <w:t xml:space="preserve">dano, de modo que os Titulares dos CRI ou terceiros relacionados desde já renunciam, </w:t>
        <w:br/>
        <w:t xml:space="preserve">de forma irrevogável e irretratável, a qualquer indenização em valor superior ao aqui </w:t>
        <w:br/>
        <w:t xml:space="preserve">previsto.  </w:t>
        <w:br/>
        <w:t xml:space="preserve"> </w:t>
        <w:br/>
        <w:t xml:space="preserve">20.2.  Não se presume a renúncia a qualquer dos direitos decorrentes do presente </w:t>
        <w:br/>
        <w:t xml:space="preserve">Termo de Securitização. Dessa forma, nenhu m atraso, omissão ou liberalidade no </w:t>
        <w:br/>
        <w:t xml:space="preserve">exercício de qualquer direito, faculdade ou remédio que caiba ao Agente Fiduciário </w:t>
        <w:br/>
        <w:t xml:space="preserve">e/ou aos Titulares de CRI, em razão de qualquer inadimplemento das obrigações da </w:t>
        <w:br/>
        <w:t xml:space="preserve">Emissora, prejudicará tais direitos, faculdades ou remé dios, ou será interpretado como </w:t>
        <w:br/>
        <w:t xml:space="preserve">uma renúncia aos mesmos ou concordância com tal inadimplemento, nem constituirá </w:t>
        <w:br/>
        <w:t xml:space="preserve">novação ou modificação de quaisquer outras obrigações assumidas pela Emissora ou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105 </w:t>
        <w:br/>
        <w:t xml:space="preserve"> precedente no tocante a qualquer outro inadimplemento ou atraso .  </w:t>
        <w:br/>
        <w:t xml:space="preserve"> </w:t>
        <w:br/>
        <w:t xml:space="preserve">20.3.  O presente Termo de Securitização é firmado em caráter irrevogável e </w:t>
        <w:br/>
        <w:t xml:space="preserve">irretratável, obrigando as Partes por si e seus sucessores.  </w:t>
        <w:br/>
        <w:t xml:space="preserve"> </w:t>
        <w:br/>
        <w:t xml:space="preserve">20.4.  O presente Termo e suas disposições apenas serão modificados, aditados ou </w:t>
        <w:br/>
        <w:t xml:space="preserve">complementados com o consentimento expresso e por escrito de todas as Partes, </w:t>
        <w:br/>
        <w:t xml:space="preserve">mediante aprovação dos Titulares de CRI, atuando por seus representantes legais ou </w:t>
        <w:br/>
        <w:t xml:space="preserve">procuradores devidame nte autorizados.  </w:t>
        <w:br/>
        <w:t xml:space="preserve"> </w:t>
        <w:br/>
        <w:t xml:space="preserve">20.5.  Este Termo de Securitização e os demais Documentos da Operação poderão </w:t>
        <w:br/>
        <w:t xml:space="preserve">ser alterados, independentemente de deliberação de Assembleia Geral ou de consulta </w:t>
        <w:br/>
        <w:t xml:space="preserve">aos Titulares de CRI, sempre que tal alteração decorra exclusivamente (i) alteraçõe s </w:t>
        <w:br/>
        <w:t xml:space="preserve">a quaisquer Documentos da Operação já expressamente permitidas nos termo(s) </w:t>
        <w:br/>
        <w:t xml:space="preserve">do(s) respectivos(s) Documento(s) da Operação; (ii) da necessidade de atendimento </w:t>
        <w:br/>
        <w:t xml:space="preserve">de exigências da CVM ou das câmaras de liquidação onde os CRI estejam registrados </w:t>
        <w:br/>
        <w:t xml:space="preserve">para negociaçã o, ou em consequência de normas legais regulamentares, inclusive </w:t>
        <w:br/>
        <w:t xml:space="preserve">decorrente de exigências cartorárias devidamente comprovadas; (iii) da correção de </w:t>
        <w:br/>
        <w:t xml:space="preserve">erros manifestos, seja ele um erro grosseiro, de digitação ou aritmético, ou meramente </w:t>
        <w:br/>
        <w:t xml:space="preserve">procedimentais; e/ou (iv) em virtude da atualização dos dados cadastrais das Partes, </w:t>
        <w:br/>
        <w:t xml:space="preserve">tais como alteração na razão social, endereço e telefone, entre outros, desde que as </w:t>
        <w:br/>
        <w:t xml:space="preserve">alterações ou correções referidas nos incisos (i), (ii), (iii) e (iv) acima não possam  </w:t>
        <w:br/>
        <w:t xml:space="preserve">acarretar qualquer p rejuízo aos Titulares dos CRI ou qualquer alteração no fluxo dos </w:t>
        <w:br/>
        <w:t xml:space="preserve">CRI, e, em qualquer caso, desde que não haja qualquer custo ou despesa adicional </w:t>
        <w:br/>
        <w:t xml:space="preserve">para os Titulares dos CRI.  </w:t>
        <w:br/>
        <w:t xml:space="preserve"> </w:t>
        <w:br/>
        <w:t xml:space="preserve">20.6.  As Partes reconhecem, desde já, que o presente Termo constitui título </w:t>
        <w:br/>
        <w:t xml:space="preserve">executivo e xtrajudicial, inclusive para os fins e efeitos dos artigos 784 e seguintes do </w:t>
        <w:br/>
        <w:t xml:space="preserve">Código de Processo Civil e as obrigações nele contidas estão sujeitas a execução </w:t>
        <w:br/>
        <w:t xml:space="preserve">específica, sem que isso signifique renúncia a qualquer outra ação ou providência, </w:t>
        <w:br/>
        <w:t xml:space="preserve">judicial ou nã o, que objetive resguardar direitos decorrentes do presente Termo de </w:t>
        <w:br/>
        <w:t xml:space="preserve">Securitização.  </w:t>
        <w:br/>
        <w:t xml:space="preserve"> </w:t>
        <w:br/>
        <w:t xml:space="preserve">20.7.  Se uma ou mais disposições aqui contidas for considerada inválida, ilegal ou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106 </w:t>
        <w:br/>
        <w:t xml:space="preserve"> inexequível em qualquer aspecto das leis aplicáveis, a validade, legalidade e </w:t>
        <w:br/>
        <w:t xml:space="preserve">exequibilidade das demais disposições aqui contidas não serão afetadas ou </w:t>
        <w:br/>
        <w:t xml:space="preserve">prejudicadas a qualquer título, comprometendo -se as partes, em boa fé, a substituir a </w:t>
        <w:br/>
        <w:t xml:space="preserve">disposição afetada por outra que, na medida do possível, produza o mesmo efeito.  </w:t>
        <w:br/>
        <w:t xml:space="preserve"> </w:t>
        <w:br/>
        <w:t xml:space="preserve">20.8.  Prazos : Todos os prazos aqui estipulados serão contados em dias corridos, </w:t>
        <w:br/>
        <w:t xml:space="preserve">exceto se expressamente indicado de modo diverso. Na hipótese de qualquer data </w:t>
        <w:br/>
        <w:t xml:space="preserve">aqui prevista não ser Dia Útil, haverá prorrogação para o primeiro Dia Útil </w:t>
        <w:br/>
        <w:t xml:space="preserve">subsequente, sem qualquer penalidade.  </w:t>
        <w:br/>
        <w:t xml:space="preserve"> </w:t>
        <w:br/>
        <w:t xml:space="preserve">20.9.  Aprovação Societ ária da Emissora : A Emissão e a Oferta Restrita, bem como </w:t>
        <w:br/>
        <w:t xml:space="preserve">a subscrição das Notas Comerciais Escriturais foram autorizadas pela Emissora, nos </w:t>
        <w:br/>
        <w:t xml:space="preserve">termos do seu estatuto social e da legislação aplicável, de forma genérica, pela </w:t>
        <w:br/>
        <w:t xml:space="preserve">diretoria da Emissora, conforme a ata de reunião da diretoria da Emissora, realizada </w:t>
        <w:br/>
        <w:t xml:space="preserve">em 01 de novembro de 2018, registrada na Junta Comercial do Estado de São Paulo </w:t>
        <w:br/>
        <w:t xml:space="preserve">em 22 de novembro de 2018 sob o nº 541.253/18 -9 e publicada no DOESP e no jornal </w:t>
        <w:br/>
        <w:t xml:space="preserve">“DCI” em 28 de novembro de 2018, por meio da  qual foi autorizada, nos termos do </w:t>
        <w:br/>
        <w:t xml:space="preserve">artigo 16 do estatuto social da Emissora, a emissão de certificados de recebíveis </w:t>
        <w:br/>
        <w:t xml:space="preserve">imobiliários da Emissora até o limite de R$ 40.000.000,00 (quarenta milhões de reais) </w:t>
        <w:br/>
        <w:t xml:space="preserve">no âmbito da presente Emissão, sendo que, até a pres ente data, a emissão de </w:t>
        <w:br/>
        <w:t xml:space="preserve">certificados de recebíveis imobiliários da Emissora, inclusive já considerando os CRI </w:t>
        <w:br/>
        <w:t xml:space="preserve">objeto desta Emissão, não atingiu este limite. 20.9.  </w:t>
        <w:br/>
        <w:t xml:space="preserve"> </w:t>
        <w:br/>
        <w:t xml:space="preserve">20.10.  Interpretações : Para efeitos deste Termo de Securitização, a menos que o </w:t>
        <w:br/>
        <w:t xml:space="preserve">contexto exija de outra forma:  </w:t>
        <w:br/>
        <w:t xml:space="preserve"> </w:t>
        <w:br/>
        <w:t xml:space="preserve">(i) qualquer referência feita neste Termo de Securitização a uma </w:t>
        <w:br/>
        <w:t xml:space="preserve">cláusula, item ou anexo, deverá ser à cláusula, item ou anexo deste Termo de </w:t>
        <w:br/>
        <w:t xml:space="preserve">Securitização, salvo previsão expressa em contrário;  </w:t>
        <w:br/>
        <w:t xml:space="preserve">(ii) o significado atribuído a cada termo aqui definid o deverá ser </w:t>
        <w:br/>
        <w:t xml:space="preserve">igualmente aplicável nas formas singular e plural de tal termo, e as palavras </w:t>
        <w:br/>
        <w:t xml:space="preserve">indicativas de gênero deverão incluir ambos os gêneros feminino e masculino;  </w:t>
        <w:br/>
        <w:t xml:space="preserve"> </w:t>
        <w:br/>
        <w:t xml:space="preserve">(iii) qualquer referência a "R$" ou "Reais" deverá significar a moeda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107 </w:t>
        <w:br/>
        <w:t xml:space="preserve"> corrente da República F ederativa do Brasil;  </w:t>
        <w:br/>
        <w:t xml:space="preserve"> </w:t>
        <w:br/>
        <w:t xml:space="preserve">(iv) quando a indicação de prazo contado por dia no presente Termo de </w:t>
        <w:br/>
        <w:t xml:space="preserve">Securitização não vier acompanhada da indicação de "Dia Útil", entende -se </w:t>
        <w:br/>
        <w:t xml:space="preserve">que o prazo é contado em dias corridos;  </w:t>
        <w:br/>
        <w:t xml:space="preserve"> </w:t>
        <w:br/>
        <w:t xml:space="preserve">(v) as Partes participaram conjuntamente da negociação e redação deste </w:t>
        <w:br/>
        <w:t xml:space="preserve">Termo de  Securitização. Caso surja qualquer ambiguidade ou dúvida de </w:t>
        <w:br/>
        <w:t xml:space="preserve">intenção ou interpretação, este Termo de Securitização deverá ser </w:t>
        <w:br/>
        <w:t xml:space="preserve">interpretado como se redigido conjuntamente pelas Partes, e nenhuma </w:t>
        <w:br/>
        <w:t xml:space="preserve">presunção ou ônus de prova deverá favorecer ou prejudicar qua lquer das </w:t>
        <w:br/>
        <w:t xml:space="preserve">Partes por força de autoria de quaisquer disposições deste Termo de </w:t>
        <w:br/>
        <w:t xml:space="preserve">Securitização;  </w:t>
        <w:br/>
        <w:t xml:space="preserve"> </w:t>
        <w:br/>
        <w:t xml:space="preserve">(vi) as palavras "incluir" e "incluindo" devem ser interpretadas como sendo </w:t>
        <w:br/>
        <w:t xml:space="preserve">a título de ilustração ou ênfase apenas e não devem ser interpretadas como, </w:t>
        <w:br/>
        <w:t xml:space="preserve">nem serem apli cadas como, uma restrição à generalidade de qualquer palavra </w:t>
        <w:br/>
        <w:t xml:space="preserve">anterior; (vii) qualquer referência a leis ou dispositivos legais devem incluir </w:t>
        <w:br/>
        <w:t xml:space="preserve">toda legislação complementar promulgada e sancionada, de tempos em </w:t>
        <w:br/>
        <w:t xml:space="preserve">tempos, nos termos desse dispositivo legal, conf orme alterada ou consolidada </w:t>
        <w:br/>
        <w:t xml:space="preserve">de tempos em tempos;  </w:t>
        <w:br/>
        <w:t xml:space="preserve"> </w:t>
        <w:br/>
        <w:t xml:space="preserve">(vii) referências a este Termo de Securitização ou a quaisquer outros </w:t>
        <w:br/>
        <w:t xml:space="preserve">documentos devem ser interpretadas como referências a este Termo de </w:t>
        <w:br/>
        <w:t xml:space="preserve">Securitização ou a tal outro documento, conforme aditado, modificado, </w:t>
        <w:br/>
        <w:t xml:space="preserve">repactuado, complementado ou substituído, de tempos em tempos;  </w:t>
        <w:br/>
        <w:t xml:space="preserve"> </w:t>
        <w:br/>
        <w:t xml:space="preserve">(viii) a expressão "esta Cláusula", a não ser que seja seguida de referência </w:t>
        <w:br/>
        <w:t xml:space="preserve">a uma disposição específica, deve ser considerada referente à Cláusula por </w:t>
        <w:br/>
        <w:t xml:space="preserve">inteiro (não apenas a Cláusula, parágrafo ou out ra disposição) na qual a </w:t>
        <w:br/>
        <w:t xml:space="preserve">expressão aparece; e  </w:t>
        <w:br/>
        <w:t xml:space="preserve"> </w:t>
        <w:br/>
        <w:t xml:space="preserve">(ix) os títulos das cláusulas, subcláusulas , anexos, partes e parágrafos </w:t>
        <w:br/>
        <w:t xml:space="preserve">são apenas para conveniência e não afetam a interpretação deste Termo de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108 </w:t>
        <w:br/>
        <w:t xml:space="preserve"> Securitização.  </w:t>
        <w:br/>
        <w:t xml:space="preserve"> </w:t>
        <w:br/>
        <w:t xml:space="preserve">20.11.  Registro do Termo : O Termo de Securitização será registrado na Instituição </w:t>
        <w:br/>
        <w:t xml:space="preserve">Custodiante da Escritura de Emissão da CCI, nos termos do par ágrafo único do artigo </w:t>
        <w:br/>
        <w:t xml:space="preserve">23 da Lei nº 10.931/2004, ocasião em que o Custodiante emitirá a declaração </w:t>
        <w:br/>
        <w:t xml:space="preserve">constante do Anexo V deste Termo,  o Termo de Securitização e seus eventuais </w:t>
        <w:br/>
        <w:t xml:space="preserve">aditamentos  serão ainda, registrado s na B3, nos termos do §1º do artigo 25 da Med ida </w:t>
        <w:br/>
        <w:t xml:space="preserve">Provisória nº 1.103/2022 .  </w:t>
        <w:br/>
        <w:t xml:space="preserve"> </w:t>
        <w:br/>
        <w:t xml:space="preserve">21. CLÁUSULA VINTE E UM – FATORES DE RISCO  </w:t>
        <w:br/>
        <w:t xml:space="preserve"> </w:t>
        <w:br/>
        <w:t xml:space="preserve">21.1.  Os fatores de risco relativos à presente Emissão estão dispostos no Anexo III </w:t>
        <w:br/>
        <w:t xml:space="preserve">do presente Termo de Securitização.  </w:t>
        <w:br/>
        <w:t xml:space="preserve"> </w:t>
        <w:br/>
        <w:t xml:space="preserve">22. CLÁUSULA VINTE E DOIS  – LEI APLICÁVEL E FORO  </w:t>
        <w:br/>
        <w:t xml:space="preserve"> </w:t>
        <w:br/>
        <w:t xml:space="preserve">22.1.  Lei Aplicável : Este Termo de Securitização é regido, material e </w:t>
        <w:br/>
        <w:t xml:space="preserve">processualmente, pelas leis da República Federativa do Brasil.  </w:t>
        <w:br/>
        <w:t xml:space="preserve"> </w:t>
        <w:br/>
        <w:t xml:space="preserve">22.2.  Foro: Fica eleito o foro da comarca da capital de São Paulo, com exclusão de </w:t>
        <w:br/>
        <w:t xml:space="preserve">qualquer outro, por mais privilegiado que seja, para dirimir as  questões porventura </w:t>
        <w:br/>
        <w:t xml:space="preserve">oriundas deste Termo de Securitização.  </w:t>
        <w:br/>
        <w:t xml:space="preserve"> </w:t>
        <w:br/>
        <w:t xml:space="preserve">O presente Termo de Securitização é firmado em 3 (três) vias, de igual teor e forma, </w:t>
        <w:br/>
        <w:t xml:space="preserve">na presença de 2 (duas) testemunhas. Estando assim, as Partes, certas e ajustadas, </w:t>
        <w:br/>
        <w:t xml:space="preserve">firmam esta Escritura de E missão por meio de plataforma de assinatura digital </w:t>
        <w:br/>
        <w:t xml:space="preserve">certificada pela ICP -Brasil, nos termos da Medida Provisória 2.200 -2 de 24 de agosto </w:t>
        <w:br/>
        <w:t xml:space="preserve">de 2001, juntamente com 2 (duas) testemunhas abaixo identificadas, que também a </w:t>
        <w:br/>
        <w:t xml:space="preserve">assinam.  </w:t>
        <w:br/>
        <w:t xml:space="preserve"> </w:t>
        <w:br/>
        <w:t xml:space="preserve">São Paulo, 06 de julho de 20 22 </w:t>
        <w:br/>
        <w:t xml:space="preserve"> </w:t>
        <w:br/>
        <w:t xml:space="preserve">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109 </w:t>
        <w:br/>
        <w:t xml:space="preserve"> (Página de assinatura 1/2 do “Termo de Securitização de Créditos Imobiliários da 37ª </w:t>
        <w:br/>
        <w:t xml:space="preserve">Emissão em Série Única da True Securitizadora S.A.” celebrado em 06 de julho de </w:t>
        <w:br/>
        <w:t xml:space="preserve">2022, entre a True Securitizadora S.A. e a Oliveira Trust Distribuidora de Títulos e </w:t>
        <w:br/>
        <w:t xml:space="preserve">Valores Mobiliários S.A.)  </w:t>
        <w:br/>
        <w:t xml:space="preserve"> </w:t>
        <w:br/>
        <w:t xml:space="preserve"> </w:t>
        <w:br/>
        <w:t xml:space="preserve">TRUE SECURITIZADORA S.A.  </w:t>
        <w:br/>
        <w:t xml:space="preserve">Emissora  </w:t>
        <w:br/>
        <w:t xml:space="preserve"> </w:t>
        <w:br/>
        <w:t xml:space="preserve"> </w:t>
        <w:br/>
        <w:t xml:space="preserve">Nome:  Rodrigo Henrique Botani  </w:t>
        <w:br/>
        <w:t xml:space="preserve">Cargo: Diretor   Nome:  Karine Simone Bincoletto  </w:t>
        <w:br/>
        <w:t xml:space="preserve">Cargo: Diretora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110 </w:t>
        <w:br/>
        <w:t xml:space="preserve"> (Página de assinatura 2/2 do “Termo de Securitização de Créditos Imobiliários da 37ª </w:t>
        <w:br/>
        <w:t xml:space="preserve">Emissão em Série Única da True Securitizadora S.A.” celebrado em 06 de julho de </w:t>
        <w:br/>
        <w:t xml:space="preserve">2022, entre a True Securitizadora S.A. e a Oliveira Trust Distribuidora de Títulos e </w:t>
        <w:br/>
        <w:t xml:space="preserve">Valore s Mobiliários S.A.)  </w:t>
        <w:br/>
        <w:t xml:space="preserve"> </w:t>
        <w:br/>
        <w:t xml:space="preserve"> </w:t>
        <w:br/>
        <w:t xml:space="preserve"> </w:t>
        <w:br/>
        <w:t xml:space="preserve">OLIVEIRA TRUST DISTRIBUIDORA DE TÍTULOS E VALORES MOBILIÁRIOS </w:t>
        <w:br/>
        <w:t xml:space="preserve">S.A. </w:t>
        <w:br/>
        <w:t xml:space="preserve">Agente Fiduciário  </w:t>
        <w:br/>
        <w:t xml:space="preserve"> </w:t>
        <w:br/>
        <w:t xml:space="preserve"> </w:t>
        <w:br/>
        <w:t xml:space="preserve"> </w:t>
        <w:br/>
        <w:t xml:space="preserve">Nome: Bianca Galdino Batistela  </w:t>
        <w:br/>
        <w:t xml:space="preserve">Cargo: 090.766.477 -63  Nome: Nilson Raposo Leite  </w:t>
        <w:br/>
        <w:t xml:space="preserve">Cargo: 011.155.984 -73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TESTEMUNHAS : </w:t>
        <w:br/>
        <w:t xml:space="preserve"> </w:t>
        <w:br/>
        <w:t xml:space="preserve"> </w:t>
        <w:br/>
        <w:t xml:space="preserve">Nome: Silvia Caroline Moi  </w:t>
        <w:br/>
        <w:t xml:space="preserve">CPF: 434.086.888 -42  Nome:  Rodrigo Bragatto Moura  </w:t>
        <w:br/>
        <w:t xml:space="preserve">CPF:  035.428.795 -84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111 </w:t>
        <w:br/>
        <w:t xml:space="preserve"> ANEXO I – CCI </w:t>
        <w:br/>
        <w:t xml:space="preserve"> </w:t>
        <w:br/>
        <w:t xml:space="preserve">CÉDULA DE CRÉDITO IMOBILIÁRIO  LOCAL E DATA DE EMISSÃO : </w:t>
        <w:br/>
        <w:t xml:space="preserve">São Paulo (SP), 06 de julho de 2022.  </w:t>
        <w:br/>
        <w:t xml:space="preserve">NÚMERO  001  TIPO DE CCI  Integral  </w:t>
        <w:br/>
        <w:t xml:space="preserve"> </w:t>
        <w:br/>
        <w:t xml:space="preserve">1. EMITENTE  </w:t>
        <w:br/>
        <w:t xml:space="preserve">Razão Social: TRUE SECURITIZADORA S.A. (“Emitente ”) </w:t>
        <w:br/>
        <w:t xml:space="preserve">CNPJ/ME: 12.130.744/0001 -00 </w:t>
        <w:br/>
        <w:t xml:space="preserve">Endereço: Avenida Santo Amaro n° 48, 1° andar, conjunto 12, Vila Nova Conceição, </w:t>
        <w:br/>
        <w:t xml:space="preserve">CEP 04506 -000, São Paulo/SP  </w:t>
        <w:br/>
        <w:t xml:space="preserve"> </w:t>
        <w:br/>
        <w:t xml:space="preserve">2. INSTITUIÇÃO CUSTODIANTE  </w:t>
        <w:br/>
        <w:t xml:space="preserve">Razão Social: VÓRTX  DISTRIBUIDORA DE TÍTULOS E VALORES MOBILIÁRIOS </w:t>
        <w:br/>
        <w:t xml:space="preserve">LTDA . (“Instituição Custodiante ”) </w:t>
        <w:br/>
        <w:t xml:space="preserve">CNPJ/ME: 22.610.500/0001 -88 </w:t>
        <w:br/>
        <w:t xml:space="preserve">Endereço: Rua Gilberto Sabino, 215 – 4º Andar, Pinheiros, CEP 05425 -020, São </w:t>
        <w:br/>
        <w:t xml:space="preserve">Paulo/SP  </w:t>
        <w:br/>
        <w:t xml:space="preserve"> </w:t>
        <w:br/>
        <w:t xml:space="preserve">3. DEVEDORA (EMISSORA DAS NOTAS COMERCIAIS)  </w:t>
        <w:br/>
        <w:t xml:space="preserve">Razão Social CAM FERREIRA EMPREENDIMENTOS EIRELI  (“Devedora ”) </w:t>
        <w:br/>
        <w:t xml:space="preserve">CNPJ/ME: 03.450.705/0001 -07 </w:t>
        <w:br/>
        <w:t xml:space="preserve">Endereço: Avenida Antonio Carlos Magalhães, nº 3213, Sala 1008, CEP 41800 -700, </w:t>
        <w:br/>
        <w:t xml:space="preserve">Salvador/BA  </w:t>
        <w:br/>
        <w:t xml:space="preserve"> </w:t>
        <w:br/>
        <w:t xml:space="preserve">4. TÍTULO (“Termo de Emissão de Notas Comerciais ”): </w:t>
        <w:br/>
        <w:t xml:space="preserve">“Termo da 1ª (Primei ra) Emissão de Notas Comerciais Escriturais, em Série Única, </w:t>
        <w:br/>
        <w:t xml:space="preserve">com Garantia Real, com Garantia Adicional Fidejussória, para Colocação Privada, </w:t>
        <w:br/>
        <w:t xml:space="preserve">da CAM FERREIRA EMPREENDIMENTOS EIRELI ”, celebrado em 06 de julho de </w:t>
        <w:br/>
        <w:t xml:space="preserve">2022 entre a Devedora, na qualidade de emissor a, a Emitente, na qualidade de </w:t>
        <w:br/>
        <w:t xml:space="preserve">titular das notas comerciais e CARLOS ALBERTO MORAES FERREIRA , inscrito </w:t>
        <w:br/>
        <w:t xml:space="preserve">no CPF/ME sob o nº 078.068.255 -68 (“Fiador ”) por meio do qual a Devedora emitiu </w:t>
        <w:br/>
        <w:t xml:space="preserve">notas comerciais em favor da Emitente (“ Termo de Emissão de Notas Comerci ais”).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112 </w:t>
        <w:br/>
        <w:t xml:space="preserve">  </w:t>
        <w:br/>
        <w:t xml:space="preserve">5. VALOR DO CRÉDITO IMOBILIÁRIO REPRESENTADO POR ESTA CCI - </w:t>
        <w:br/>
        <w:t xml:space="preserve">em reais (R$)  </w:t>
        <w:br/>
        <w:t xml:space="preserve">5.1. Até R$ 40.000.000,00 (quarenta milhões de reais), em 06 de julho de 2022, </w:t>
        <w:br/>
        <w:t xml:space="preserve">na forma do Termo de Emissão de Notas Comerciais.  </w:t>
        <w:br/>
        <w:t xml:space="preserve"> </w:t>
        <w:br/>
        <w:t xml:space="preserve">6. IDENTIFICAÇÃO DO IMÓVEL  </w:t>
        <w:br/>
        <w:t xml:space="preserve">6.1. O imóvel objeto da matrícula nº 79.824 (“ Imóvel 1 ”). </w:t>
        <w:br/>
        <w:t xml:space="preserve">1.  </w:t>
        <w:br/>
        <w:t xml:space="preserve">O imóvel objeto da matrícula nº 79.824, do 3º Ofício do Registro de Imóveis de </w:t>
        <w:br/>
        <w:t xml:space="preserve">Salvador, Estado da Bahia, no qual será desenvolvida a Torre 1 do empreendimento </w:t>
        <w:br/>
        <w:t xml:space="preserve">imobiliário denominado “Vila das Sapucaias”, localizado na Rua das Sapucaias no </w:t>
        <w:br/>
        <w:t xml:space="preserve">Loteamento Parque Florestal, lote de número 17 e 19, Bairro de Brotas, Salvador, </w:t>
        <w:br/>
        <w:t xml:space="preserve">Estado da Bahia.  </w:t>
        <w:br/>
        <w:t xml:space="preserve"> </w:t>
        <w:br/>
        <w:t xml:space="preserve">Descrição atual do imóvel na matrícula : </w:t>
        <w:br/>
        <w:t xml:space="preserve"> </w:t>
        <w:br/>
        <w:t xml:space="preserve">IDENTIFICAÇÃO DO IMÓVEL: Área de ter reno próprio 2.132,00m2, formada de </w:t>
        <w:br/>
        <w:t xml:space="preserve">duas áreas, a primeira com o total de 1.500,00m2, a qual figura como lote 19 na </w:t>
        <w:br/>
        <w:t xml:space="preserve">planta de ampliação e reformulação de Loteamento Parque Florestal, à rua </w:t>
        <w:br/>
        <w:t xml:space="preserve">Waldemar Falcão, e a segunda com o total 632,00m2, a qual correspon de ao lote </w:t>
        <w:br/>
        <w:t xml:space="preserve">de nº 20 do mesmo loteamento, no subdistrito de Brotas, zona urbana desta Capital, </w:t>
        <w:br/>
        <w:t xml:space="preserve">medindo 36,00m de frente para a rua da Sapucaia, 36,00m de fundo para a rua Des. </w:t>
        <w:br/>
        <w:t xml:space="preserve">Plínio Guerreiro, 66,00m do lado direito com o lote de nº 21, 60,00m do lado </w:t>
        <w:br/>
        <w:t xml:space="preserve">esqu erdo no limite com o lote de nº 18, inscrita no Censo Imobiliário Municipal sob </w:t>
        <w:br/>
        <w:t xml:space="preserve">o nº 250.914 -8. </w:t>
        <w:br/>
        <w:t xml:space="preserve"> </w:t>
        <w:br/>
        <w:t xml:space="preserve">7. CONDIÇÕES DE EMISSÃO  </w:t>
        <w:br/>
        <w:t xml:space="preserve">7.1. Prazo:  4 (quatro) anos, contados da Data de </w:t>
        <w:br/>
        <w:t xml:space="preserve">Emissão, conforme disposta no Termo </w:t>
        <w:br/>
        <w:t xml:space="preserve">de Emissão de Notas Comerciais.  </w:t>
        <w:br/>
        <w:t xml:space="preserve">7.2. Valor total da CCI:  Até R$ 40.000.000,00 (quarenta milhões </w:t>
        <w:br/>
        <w:t xml:space="preserve">de reais)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113 </w:t>
        <w:br/>
        <w:t xml:space="preserve"> 7.3. Periodicidade de pagamento e </w:t>
        <w:br/>
        <w:t xml:space="preserve">valor de cada parcela da CCI:  Mensal, de acordo com o Termo de </w:t>
        <w:br/>
        <w:t xml:space="preserve">Emissão de Notas Comerciais.  </w:t>
        <w:br/>
        <w:t xml:space="preserve">7.4. Forma de reajuste:  O Valor Nominal Unitário das Notas </w:t>
        <w:br/>
        <w:t xml:space="preserve">Comercia is Escriturais será atualizado </w:t>
        <w:br/>
        <w:t xml:space="preserve">mensalmente, pela variação do IPCA, </w:t>
        <w:br/>
        <w:t xml:space="preserve">calculado conforme previsto no Termo </w:t>
        <w:br/>
        <w:t xml:space="preserve">de Emissão  </w:t>
        <w:br/>
        <w:t xml:space="preserve">7.5. Data da primeira parcela devida </w:t>
        <w:br/>
        <w:t xml:space="preserve">da CCI e da última parcela devida da </w:t>
        <w:br/>
        <w:t xml:space="preserve">CCI: 01 de agosto de 2022 e 01 de julho de </w:t>
        <w:br/>
        <w:t xml:space="preserve">2026, respectivamente.  </w:t>
        <w:br/>
        <w:t xml:space="preserve">7.6. Encargos moratórios:  </w:t>
        <w:br/>
        <w:t xml:space="preserve"> Multa moratória de 2% (dois por cento) </w:t>
        <w:br/>
        <w:t xml:space="preserve">sobre o valor total da parcela da </w:t>
        <w:br/>
        <w:t xml:space="preserve">remuneração atualizada em atraso, valor </w:t>
        <w:br/>
        <w:t xml:space="preserve">este que ainda será acrescido de juros </w:t>
        <w:br/>
        <w:t xml:space="preserve">de 1% (um por cento) ao mês, calculado </w:t>
        <w:br/>
        <w:t xml:space="preserve">pro rata die, e correção monetária com </w:t>
        <w:br/>
        <w:t xml:space="preserve">base no IPCA/IBGE, sempre </w:t>
        <w:br/>
        <w:t xml:space="preserve">proporcionalmente em relação aos dias </w:t>
        <w:br/>
        <w:t xml:space="preserve">de atraso.  </w:t>
        <w:br/>
        <w:t xml:space="preserve">7.7. Periodicidade do Pagamento </w:t>
        <w:br/>
        <w:t xml:space="preserve">das Notas Comerciais Escriturais  Os valores relativos à Remuneração das </w:t>
        <w:br/>
        <w:t xml:space="preserve">Notas Comerciais Escriturais deverão </w:t>
        <w:br/>
        <w:t xml:space="preserve">ser pagos nas datas indicadas no Termo </w:t>
        <w:br/>
        <w:t xml:space="preserve">de Emissão, sendo o primeiro </w:t>
        <w:br/>
        <w:t xml:space="preserve">pagamento devido no dia 01 de agosto </w:t>
        <w:br/>
        <w:t xml:space="preserve">de 2022 e o último pagamento devido na </w:t>
        <w:br/>
        <w:t xml:space="preserve">Data de Vencimento, ou na data da </w:t>
        <w:br/>
        <w:t xml:space="preserve">liquidação antecipada das Notas </w:t>
        <w:br/>
        <w:t xml:space="preserve">Comerciais Escriturais, resultante (a) do </w:t>
        <w:br/>
        <w:t xml:space="preserve">seu vencimento antecipado em razão da </w:t>
        <w:br/>
        <w:t xml:space="preserve">ocorrência de um dos Eventos de </w:t>
        <w:br/>
        <w:t xml:space="preserve">Inadimplemento (conforme definido no </w:t>
        <w:br/>
        <w:t xml:space="preserve">Termo de Emissão), nos termos do </w:t>
        <w:br/>
        <w:t xml:space="preserve">Termo de Emissão ou (b) do Resgate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114 </w:t>
        <w:br/>
        <w:t xml:space="preserve"> Antecipad o Facultativo, nos termos do </w:t>
        <w:br/>
        <w:t xml:space="preserve">Termo de Emissão.  </w:t>
        <w:br/>
        <w:t xml:space="preserve">7.8. Amortização do Valor Nominal </w:t>
        <w:br/>
        <w:t xml:space="preserve">Unitário  O Valor Nominal Unitário ou o saldo do </w:t>
        <w:br/>
        <w:t xml:space="preserve">Valor Nominal Unitário será amortizado </w:t>
        <w:br/>
        <w:t xml:space="preserve">em 1 (uma) única parcela de 100% (cem) </w:t>
        <w:br/>
        <w:t xml:space="preserve">por cento na Data de Vencimento (ou na </w:t>
        <w:br/>
        <w:t xml:space="preserve">data da liquid ação antecipada das Notas </w:t>
        <w:br/>
        <w:t xml:space="preserve">Comerciais Escriturais, resultante (ou na </w:t>
        <w:br/>
        <w:t xml:space="preserve">data da liquidação antecipada das Notas </w:t>
        <w:br/>
        <w:t xml:space="preserve">Comerciais Escriturais, resultante (a) do </w:t>
        <w:br/>
        <w:t xml:space="preserve">seu vencimento antecipado em razão da </w:t>
        <w:br/>
        <w:t xml:space="preserve">ocorrência de um dos Eventos de </w:t>
        <w:br/>
        <w:t xml:space="preserve">Inadimplemento, nos termos do Termo </w:t>
        <w:br/>
        <w:t xml:space="preserve">de Emissão ou (b) do Resgate </w:t>
        <w:br/>
        <w:t xml:space="preserve">Antecipado Facultativo, nos termos do </w:t>
        <w:br/>
        <w:t xml:space="preserve">Termo de Emissão.  </w:t>
        <w:br/>
        <w:t xml:space="preserve"> </w:t>
        <w:br/>
        <w:t xml:space="preserve">8. GARANTIAS   </w:t>
        <w:br/>
        <w:t xml:space="preserve">Esta CCI não conta com garantias fidejussórias ou reais. Os Créditos imobiliários </w:t>
        <w:br/>
        <w:t xml:space="preserve">serão garantidos por:  </w:t>
        <w:br/>
        <w:t xml:space="preserve"> </w:t>
        <w:br/>
        <w:t xml:space="preserve">(i) Futura Alienação Fiduciária da totalidade das quotas da Sociedade de </w:t>
        <w:br/>
        <w:t xml:space="preserve">Propósito Específico direcionada à incorporação imobiliária, notadamente para a </w:t>
        <w:br/>
        <w:t xml:space="preserve">exploração e desenvolvimento de empreendimento imobiliário, nos termos da Lei nº </w:t>
        <w:br/>
        <w:t xml:space="preserve">4.591/64, que será constituída futuramente pela Devedora (“ SPE”), nos termos e </w:t>
        <w:br/>
        <w:t xml:space="preserve">condições previstas no Termo de Emissão e conforme minuta do Anexo VII do </w:t>
        <w:br/>
        <w:t xml:space="preserve">Termo de Emissão;  </w:t>
        <w:br/>
        <w:t xml:space="preserve"> </w:t>
        <w:br/>
        <w:t xml:space="preserve">(ii) Futura Alienação Fiduciária do Imóvel 1 (“ Alienação Fiduciária de Imóvel ”), </w:t>
        <w:br/>
        <w:t xml:space="preserve">nos termos do “Instrumento Particular de Alienação Fiduciária de Imóvel em </w:t>
        <w:br/>
        <w:t xml:space="preserve">Garantia e Outras Avenças” , a ser firmado posteriormente entre Devedora e a </w:t>
        <w:br/>
        <w:t xml:space="preserve">Securitizadora, assim que efetiva da a transferência do Imóvel 1 à Devedora, nos </w:t>
        <w:br/>
        <w:t xml:space="preserve">termos e condições previstas no Termo de Emissão e conforme minuta do Anexo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115 </w:t>
        <w:br/>
        <w:t xml:space="preserve"> VIII do Termo de Emissão;  </w:t>
        <w:br/>
        <w:t xml:space="preserve"> </w:t>
        <w:br/>
        <w:t xml:space="preserve">(iii) Cessão Fiduciária dos Direitos Creditórios oriundos das vendas das unidades </w:t>
        <w:br/>
        <w:t xml:space="preserve">autônomas do Empreendimento I mobiliário (conforme definido no Termo de </w:t>
        <w:br/>
        <w:t xml:space="preserve">Emissão), nos termos do “Instrumento Particular de Cessão Fiduciária de Direitos </w:t>
        <w:br/>
        <w:t xml:space="preserve">Creditórios em Garantia e Outras Avenças” , firmado na presente data, entre a </w:t>
        <w:br/>
        <w:t xml:space="preserve">Devedora, na qualidade de fiduciante e a Securitizadora,  na qualidade de fiduciária; </w:t>
        <w:br/>
        <w:t xml:space="preserve">e </w:t>
        <w:br/>
        <w:t xml:space="preserve"> </w:t>
        <w:br/>
        <w:t xml:space="preserve">(iv) garantia fidejussória, na forma de fiança, outorgada pelo Fiador.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116 </w:t>
        <w:br/>
        <w:t xml:space="preserve"> ANEXO II – TABELA DE AMORTIZAÇÃO E REMUNERAÇÃO DOS CRI  </w:t>
        <w:br/>
        <w:t xml:space="preserve"> </w:t>
        <w:br/>
        <w:t xml:space="preserve">Nº de </w:t>
        <w:br/>
        <w:t xml:space="preserve">ordem  Data de Pagamento  </w:t>
        <w:br/>
        <w:t xml:space="preserve">dos CRI  Juros  Amortização  Incorpora </w:t>
        <w:br/>
        <w:t xml:space="preserve">Juros  Tai </w:t>
        <w:br/>
        <w:t xml:space="preserve">1 03/08/22   Sim   Não   Não  0,0000%  </w:t>
        <w:br/>
        <w:t xml:space="preserve">2 05/09/22   Sim   Não   Não  0,0000%  </w:t>
        <w:br/>
        <w:t xml:space="preserve">3 05/10/22   Sim   Não   Não  0,0000%  </w:t>
        <w:br/>
        <w:t xml:space="preserve">4 04/11/22   Sim   Não   Não  0,0000%  </w:t>
        <w:br/>
        <w:t xml:space="preserve">5 05/12/22   Sim   Não   Não  0,0000%  </w:t>
        <w:br/>
        <w:t xml:space="preserve">6 04/01/23   Sim   Não   Não  0,0000%  </w:t>
        <w:br/>
        <w:t xml:space="preserve">7 03/02/23   Sim   Não   Não  0,0000%  </w:t>
        <w:br/>
        <w:t xml:space="preserve">8 03/03/23   Sim   Não   Não  0,0000%  </w:t>
        <w:br/>
        <w:t xml:space="preserve">9 05/04/23   Sim   Não   Não  0,0000%  </w:t>
        <w:br/>
        <w:t xml:space="preserve">10 04/05/23   Sim   Não   Não  0,0000%  </w:t>
        <w:br/>
        <w:t xml:space="preserve">11 05/06/23   Sim   Não   Não  0,0000%  </w:t>
        <w:br/>
        <w:t xml:space="preserve">12 05/07/23   Sim   Não   Não  0,0000%  </w:t>
        <w:br/>
        <w:t xml:space="preserve">13 03/08/23   Sim   Não   Não  0,0000%  </w:t>
        <w:br/>
        <w:t xml:space="preserve">14 05/09/23   Sim   Não   Não  0,0000%  </w:t>
        <w:br/>
        <w:t xml:space="preserve">15 04/10/23   Sim   Não   Não  0,0000%  </w:t>
        <w:br/>
        <w:t xml:space="preserve">16 06/11/23   Sim   Não   Não  0,0000%  </w:t>
        <w:br/>
        <w:t xml:space="preserve">17 05/12/23   Sim   Não   Não  0,0000%  </w:t>
        <w:br/>
        <w:t xml:space="preserve">18 04/01/24   Sim   Não   Não  0,0000%  </w:t>
        <w:br/>
        <w:t xml:space="preserve">19 05/02/24   Sim   Não   Não  0,0000%  </w:t>
        <w:br/>
        <w:t xml:space="preserve">20 05/03/24   Sim   Não   Não  0,0000%  </w:t>
        <w:br/>
        <w:t xml:space="preserve">21 03/04/24   Sim   Não   Não  0,0000%  </w:t>
        <w:br/>
        <w:t xml:space="preserve">22 06/05/24   Sim   Não   Não  0,0000%  </w:t>
        <w:br/>
        <w:t xml:space="preserve">23 05/06/24   Sim   Não   Não  0,0000%  </w:t>
        <w:br/>
        <w:t xml:space="preserve">24 03/07/24   Sim   Não   Não  0,0000%  </w:t>
        <w:br/>
        <w:t xml:space="preserve">25 05/08/24   Sim   Não   Não  0,0000%  </w:t>
        <w:br/>
        <w:t xml:space="preserve">26 04/09/24   Sim   Não   Não  0,0000%  </w:t>
        <w:br/>
        <w:t xml:space="preserve">27 03/10/24   Sim   Não   Não  0,0000%  </w:t>
        <w:br/>
        <w:t xml:space="preserve">28 05/11/24   Sim   Não   Não  0,0000%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117 </w:t>
        <w:br/>
        <w:t xml:space="preserve"> 29 04/12/24   Sim   Não   Não  0,0000%  </w:t>
        <w:br/>
        <w:t xml:space="preserve">30 06/01/25   Sim   Não   Não  0,0000%  </w:t>
        <w:br/>
        <w:t xml:space="preserve">31 05/02/25   Sim   Não   Não  0,0000%  </w:t>
        <w:br/>
        <w:t xml:space="preserve">32 07/03/25   Sim   Não   Não  0,0000%  </w:t>
        <w:br/>
        <w:t xml:space="preserve">33 03/04/25   Sim   Não   Não  0,0000%  </w:t>
        <w:br/>
        <w:t xml:space="preserve">34 06/05/25   Sim   Não   Não  0,0000%  </w:t>
        <w:br/>
        <w:t xml:space="preserve">35 04/06/25   Sim   Não   Não  0,0000%  </w:t>
        <w:br/>
        <w:t xml:space="preserve">36 03/07/25   Sim   Não   Não  0,0000%  </w:t>
        <w:br/>
        <w:t xml:space="preserve">37 05/08/25   Sim   Não   Não  0,0000%  </w:t>
        <w:br/>
        <w:t xml:space="preserve">38 03/09/25   Sim   Não   Não  0,0000%  </w:t>
        <w:br/>
        <w:t xml:space="preserve">39 03/10/25   Sim   Não   Não  0,0000%  </w:t>
        <w:br/>
        <w:t xml:space="preserve">40 05/11/25   Sim   Não   Não  0,0000%  </w:t>
        <w:br/>
        <w:t xml:space="preserve">41 03/12/25   Sim   Não   Não  0,0000%  </w:t>
        <w:br/>
        <w:t xml:space="preserve">42 06/01/26   Sim   Não   Não  0,0000%  </w:t>
        <w:br/>
        <w:t xml:space="preserve">43 04/02/26   Sim   Não   Não  0,0000%  </w:t>
        <w:br/>
        <w:t xml:space="preserve">44 04/03/26   Sim   Não   Não  0,0000%  </w:t>
        <w:br/>
        <w:t xml:space="preserve">45 06/04/26   Sim   Não   Não  0,0000%  </w:t>
        <w:br/>
        <w:t xml:space="preserve">46 06/05/26   Sim   Não   Não  0,0000%  </w:t>
        <w:br/>
        <w:t xml:space="preserve">47 03/06/26   Sim   Não   Não  0,0000%  </w:t>
        <w:br/>
        <w:t xml:space="preserve">48 03/07/26   Sim   Sim   Não  100,0000%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118 </w:t>
        <w:br/>
        <w:t xml:space="preserve"> ANEXO III – FATORES DE RISCO  </w:t>
        <w:br/>
        <w:t xml:space="preserve"> </w:t>
        <w:br/>
        <w:t xml:space="preserve">O investimento em Certificados de Recebíveis Imobiliários envolve uma série de riscos </w:t>
        <w:br/>
        <w:t xml:space="preserve">que deverão ser observados pelos potenciais investidores dessa espécie de valor </w:t>
        <w:br/>
        <w:t xml:space="preserve">mobiliário. Esses riscos envolvem fatores de liquidez, crédito, mercado, rentabilidade, </w:t>
        <w:br/>
        <w:t xml:space="preserve">regulamentação específica, entre outros, que se relacionam à Securitizadora, à </w:t>
        <w:br/>
        <w:t xml:space="preserve">Devedora, da Emissão e aos próprios CRI. Assim, recomenda -se que os potenciais </w:t>
        <w:br/>
        <w:t xml:space="preserve">investidores leiam cuidadosamente todas as informações que estão descritas neste </w:t>
        <w:br/>
        <w:t xml:space="preserve">Termo de Securitiza ção, bem como consultem seus consultores de investimentos e </w:t>
        <w:br/>
        <w:t xml:space="preserve">outros profissionais que julguem necessários antes de tomar uma decisão de </w:t>
        <w:br/>
        <w:t xml:space="preserve">investimento.  </w:t>
        <w:br/>
        <w:t xml:space="preserve"> </w:t>
        <w:br/>
        <w:t xml:space="preserve">Os potenciais investidores devem ler cuidadosamente todas as informações descritas </w:t>
        <w:br/>
        <w:t xml:space="preserve">neste Termo de Securit ização, bem como consultar os profissionais que julgar </w:t>
        <w:br/>
        <w:t xml:space="preserve">necessários antes de tomar uma decisão de investimento. Abaixo são exemplificados, </w:t>
        <w:br/>
        <w:t xml:space="preserve">de forma não exaustiva, alguns dos riscos envolvidos na subscrição e aquisição dos </w:t>
        <w:br/>
        <w:t xml:space="preserve">CRI, outros riscos e incertezas ain da não conhecidos ou que hoje sejam considerados </w:t>
        <w:br/>
        <w:t xml:space="preserve">imateriais, também poderão ter um efeito adverso sobre a Emissora e/ou a Devedora. </w:t>
        <w:br/>
        <w:t xml:space="preserve">Na ocorrência de qualquer das hipóteses abaixo, os CRI podem não ser pagos ou ser </w:t>
        <w:br/>
        <w:t xml:space="preserve">pagos apenas parcialmente, gerando uma per da para o Investidor.  </w:t>
        <w:br/>
        <w:t xml:space="preserve"> </w:t>
        <w:br/>
        <w:t xml:space="preserve">Antes de tomar qualquer decisão de investimento nos CRI, os potenciais investidores </w:t>
        <w:br/>
        <w:t xml:space="preserve">deverão considerar cuidadosamente, à luz de suas próprias situações financeiras e </w:t>
        <w:br/>
        <w:t xml:space="preserve">objetivos de investimento, os fatores de risco descritos abaixo, as  demais informações </w:t>
        <w:br/>
        <w:t xml:space="preserve">contidas neste Termo de Securitização e em outros Documentos da Operação, </w:t>
        <w:br/>
        <w:t xml:space="preserve">devidamente assessorados por seus consultores jurídicos e/ou financeiros. O </w:t>
        <w:br/>
        <w:t xml:space="preserve">investimento nos CRI envolve exposição a determinados riscos e os potenciais </w:t>
        <w:br/>
        <w:t xml:space="preserve">investido res podem perder parte substancial ou todo o seu investimento. Os riscos </w:t>
        <w:br/>
        <w:t xml:space="preserve">descritos abaixo são aqueles que a Emissora acredita que poderão afetar de maneira </w:t>
        <w:br/>
        <w:t xml:space="preserve">adversa a Emissão ou os CRI, podendo riscos adicionais e incertezas atualmente não </w:t>
        <w:br/>
        <w:t xml:space="preserve">conhecidos pela E missora ou que a Emissora considere irrelevantes nesse momento, </w:t>
        <w:br/>
        <w:t xml:space="preserve">também prejudicar a Emissão ou os CRI de maneira significativa.  </w:t>
        <w:br/>
        <w:t xml:space="preserve"> </w:t>
        <w:br/>
        <w:t xml:space="preserve">RISCOS RELACIONADOS À EMISSORA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119 </w:t>
        <w:br/>
        <w:t xml:space="preserve"> Manutenção de Registro de Companhia Aberta  </w:t>
        <w:br/>
        <w:t xml:space="preserve"> </w:t>
        <w:br/>
        <w:t xml:space="preserve">A Emissora possui registro de companhia aberta desd e 25 de novembro de 2010, </w:t>
        <w:br/>
        <w:t xml:space="preserve">tendo, no entanto, realizado sua primeira emissão de Certificados de Recebíveis </w:t>
        <w:br/>
        <w:t xml:space="preserve">Imobiliários (CRI) no primeiro trimestre de 2013. A Emissora foi autorizada em 30 de </w:t>
        <w:br/>
        <w:t xml:space="preserve">janeiro de 2015 a realizar emissões de Certificados de Recebíveis  do Agronegócio </w:t>
        <w:br/>
        <w:t xml:space="preserve">(CRA). A sua atuação como securitizadora de emissões de Certificados de Recebíveis </w:t>
        <w:br/>
        <w:t xml:space="preserve">Imobiliários e de Certificados de Recebíveis do Agronegócio depende da manutenção </w:t>
        <w:br/>
        <w:t xml:space="preserve">de seu registro de companhia aberta junto à CVM e das respectivas autorizaç ões </w:t>
        <w:br/>
        <w:t xml:space="preserve">societárias. Caso a Emissora não atenda aos requisitos da CVM em relação às </w:t>
        <w:br/>
        <w:t xml:space="preserve">companhias abertas, sua autorização poderá ser suspensa ou mesmo cancelada, </w:t>
        <w:br/>
        <w:t xml:space="preserve">afetando assim, as suas emissões de Certificados de Recebíveis Imobiliários e </w:t>
        <w:br/>
        <w:t xml:space="preserve">Certificados de Recebí veis do Agronegócio.  </w:t>
        <w:br/>
        <w:t xml:space="preserve"> </w:t>
        <w:br/>
        <w:t xml:space="preserve">Crescimento da Emissora e de seu Capital  </w:t>
        <w:br/>
        <w:t xml:space="preserve"> </w:t>
        <w:br/>
        <w:t xml:space="preserve">O capital atual da Emissora poderá não ser suficiente para suas futuras exigências </w:t>
        <w:br/>
        <w:t xml:space="preserve">operacionais e manutenção do crescimento esperado, de forma que a Emissora pode </w:t>
        <w:br/>
        <w:t xml:space="preserve">vir a precisar de fonte de financiamento externas. Não se pode assegurar que haverá </w:t>
        <w:br/>
        <w:t xml:space="preserve">disponibi lidade de capital no momento em que a Emissora necessitar, e, caso haja, </w:t>
        <w:br/>
        <w:t xml:space="preserve">as condições desta captação poderiam afetar o desempenho da Emissora, afetando </w:t>
        <w:br/>
        <w:t xml:space="preserve">assim, as suas emissões de certificados de recebíveis imobiliários, inclusive o CRI.  </w:t>
        <w:br/>
        <w:t xml:space="preserve"> </w:t>
        <w:br/>
        <w:t xml:space="preserve">Originação de Nov os Negócios e Redução na Demanda por Certificados de </w:t>
        <w:br/>
        <w:t xml:space="preserve">Recebíveis  </w:t>
        <w:br/>
        <w:t xml:space="preserve"> </w:t>
        <w:br/>
        <w:t xml:space="preserve">A Emissora depende de originação de novos negócios de securitização imobiliária, </w:t>
        <w:br/>
        <w:t xml:space="preserve">bem como da demanda de investidores pela aquisição dos certificados de recebíveis </w:t>
        <w:br/>
        <w:t xml:space="preserve">de sua emissão. No que se re fere aos riscos relacionados aos investidores, inúmeros </w:t>
        <w:br/>
        <w:t xml:space="preserve">fatores podem afetar a demanda dos investidores pela aquisição de Certificados de </w:t>
        <w:br/>
        <w:t xml:space="preserve">Recebíveis Imobiliários. Por exemplo, alterações na legislação tributária que resulte </w:t>
        <w:br/>
        <w:t xml:space="preserve">na redução dos incentivos fiscai s para os investidores poderão reduzir a demanda dos </w:t>
        <w:br/>
        <w:t xml:space="preserve">investidores pela aquisição de Certificados de Recebíveis Imobiliários. Caso a </w:t>
        <w:br/>
        <w:t xml:space="preserve">Emissora não consiga identificar projetos de securitização atrativos para o mercado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120 </w:t>
        <w:br/>
        <w:t xml:space="preserve"> ou, caso a demanda pela aquisição de Cer tificados de Recebíveis Imobiliários venha </w:t>
        <w:br/>
        <w:t xml:space="preserve">a ser reduzida, a Emissora poderá ser afetada negativamente.  </w:t>
        <w:br/>
        <w:t xml:space="preserve"> </w:t>
        <w:br/>
        <w:t xml:space="preserve">Falência, Recuperação Judicial ou Extrajudicial da Emissora  </w:t>
        <w:br/>
        <w:t xml:space="preserve"> </w:t>
        <w:br/>
        <w:t xml:space="preserve">Ao longo do prazo de duração dos Certificados de Recebíveis Imobiliários ou dos </w:t>
        <w:br/>
        <w:t xml:space="preserve">Certific ados de Recebíveis do Agronegócio, a Emissora poderá estar sujeita a eventos </w:t>
        <w:br/>
        <w:t xml:space="preserve">de falência, recuperação judicial ou extrajudicial. Dessa forma, apesar de terem sido </w:t>
        <w:br/>
        <w:t xml:space="preserve">constituídos o Regime Fiduciário e o Patrimônio Separado sobre cada um dos créditos </w:t>
        <w:br/>
        <w:t xml:space="preserve">imobiliár ios ou do agronegócio, conforme o caso, eventuais contingências da </w:t>
        <w:br/>
        <w:t xml:space="preserve">Emissora, em especial as fiscais, previdenciárias e trabalhistas, nos termos da Medida </w:t>
        <w:br/>
        <w:t xml:space="preserve">Provisória nº 2.158 -35, de 24 de agosto de 2001, poderão afetar tais créditos, </w:t>
        <w:br/>
        <w:t xml:space="preserve">principalmente em razão  da falta de jurisprudência em nosso país sobre a plena </w:t>
        <w:br/>
        <w:t xml:space="preserve">eficácia da afetação de patrimônio.  </w:t>
        <w:br/>
        <w:t xml:space="preserve"> </w:t>
        <w:br/>
        <w:t xml:space="preserve">Riscos Relacionados à Operacionalização dos Pagamentos dos CRI  </w:t>
        <w:br/>
        <w:t xml:space="preserve"> </w:t>
        <w:br/>
        <w:t xml:space="preserve">O pagamento aos Titulares de CRI decorre, diretamente, do recebimento dos Créditos </w:t>
        <w:br/>
        <w:t xml:space="preserve">Imobiliários na Conta Centralizadora, assim, para a operacionalização do pagamento </w:t>
        <w:br/>
        <w:t xml:space="preserve">aos Titulares de CRI, haverá a necessidade da participação de terceiros, como o </w:t>
        <w:br/>
        <w:t xml:space="preserve">Escriturador, Banco Liquidante e a própria B3, por meio do sistema de liquidação e </w:t>
        <w:br/>
        <w:t xml:space="preserve">compensação eletrônico adm inistrado pela B3. Desta forma, qualquer atraso por parte </w:t>
        <w:br/>
        <w:t xml:space="preserve">destes terceiros para efetivar o pagamento aos Titulares dos CRI acarretará em </w:t>
        <w:br/>
        <w:t xml:space="preserve">prejuízos para os titulares dos respectivos CRI, sendo que estes prejuízos serão de </w:t>
        <w:br/>
        <w:t xml:space="preserve">exclusiva responsabilidade destes t erceiros, podendo a Emissora por conta e ordem </w:t>
        <w:br/>
        <w:t xml:space="preserve">do Patrimônio Separado, conforme deliberado em Assembleia Geral de Titulares de </w:t>
        <w:br/>
        <w:t xml:space="preserve">CRI, utilizar os procedimentos extrajudiciais e judiciais cabíveis para reaver os </w:t>
        <w:br/>
        <w:t xml:space="preserve">recursos não pagos, por estes terceiros, acresc idos de eventuais encargos </w:t>
        <w:br/>
        <w:t xml:space="preserve">moratórios, não cabendo à Emissora qualquer responsabilidade sobre eventuais </w:t>
        <w:br/>
        <w:t xml:space="preserve">atrasos e/ou falhas operacionais.  </w:t>
        <w:br/>
        <w:t xml:space="preserve"> </w:t>
        <w:br/>
        <w:t xml:space="preserve">Riscos Relativos à Importância de Uma Equipe Qualificada  </w:t>
        <w:br/>
        <w:t xml:space="preserve"> </w:t>
        <w:br/>
        <w:t xml:space="preserve">A perda de membros da equipe operacional da Emissora e/ou a sua incapacidade de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121 </w:t>
        <w:br/>
        <w:t xml:space="preserve"> atrair e manter pessoal qualificado poderá ter efeito adverso relevante sobre as </w:t>
        <w:br/>
        <w:t xml:space="preserve">atividades, situação financeira e resultados operacionais da Emissora. O ganho da </w:t>
        <w:br/>
        <w:t xml:space="preserve">Emissora provém basicamente da securitização de recebíveis, que necessi ta de uma </w:t>
        <w:br/>
        <w:t xml:space="preserve">equipe especializada, para prospecção, estruturação, distribuição e gestão, com vasto </w:t>
        <w:br/>
        <w:t xml:space="preserve">conhecimento técnico, operacional e mercadológico de nossos produtos. Assim, </w:t>
        <w:br/>
        <w:t xml:space="preserve">eventual perda de componentes relevantes da equipe e a incapacidade de atrair novos  </w:t>
        <w:br/>
        <w:t xml:space="preserve">talentos pode afetar a capacidade de geração de resultado da Emissora.  </w:t>
        <w:br/>
        <w:t xml:space="preserve"> </w:t>
        <w:br/>
        <w:t xml:space="preserve">Ausência de Coobrigação da Emissora  </w:t>
        <w:br/>
        <w:t xml:space="preserve"> </w:t>
        <w:br/>
        <w:t xml:space="preserve">O Patrimônio Separado constituído em favor dos Titulares de CRI não conta com </w:t>
        <w:br/>
        <w:t xml:space="preserve">qualquer garantia flutuante ou coobrigação da Emissora. Assim, o re cebimento </w:t>
        <w:br/>
        <w:t xml:space="preserve">integral e tempestivo pelos Titulares de CRI dos montantes devidos conforme este </w:t>
        <w:br/>
        <w:t xml:space="preserve">Termo de Securitização depende do recebimento das quantias devidas em função dos </w:t>
        <w:br/>
        <w:t xml:space="preserve">Créditos Imobiliários, em tempo hábil para o pagamento dos valores decorrentes dos </w:t>
        <w:br/>
        <w:t xml:space="preserve">CRI. A ocorrência de eventos que afetem a situação econômico -financeira da </w:t>
        <w:br/>
        <w:t xml:space="preserve">Devedora, do Fiador e/ou dos Garantidores dos Créditos Imobiliários, como aqueles </w:t>
        <w:br/>
        <w:t xml:space="preserve">descritos nesta Seção, poderá afetar negativamente o Patrimônio Separado e, </w:t>
        <w:br/>
        <w:t xml:space="preserve">consequentemente, os pag amentos devidos aos Titulares de CRI.  </w:t>
        <w:br/>
        <w:t xml:space="preserve"> </w:t>
        <w:br/>
        <w:t xml:space="preserve">RISCOS RELACIONADOS AO MERCADO E À OPERAÇÃO DE SECURITIZAÇÃO  </w:t>
        <w:br/>
        <w:t xml:space="preserve"> </w:t>
        <w:br/>
        <w:t xml:space="preserve">Risco de estrutura  </w:t>
        <w:br/>
        <w:t xml:space="preserve"> </w:t>
        <w:br/>
        <w:t xml:space="preserve">A presente emissão de CRI tem o caráter de “operação estruturada”; desta forma e </w:t>
        <w:br/>
        <w:t xml:space="preserve">pelas características inerentes a este conceito, a arquitetura do modelo financeiro, </w:t>
        <w:br/>
        <w:t xml:space="preserve">econômico e jurídico considera um conjunto de fatores e obrigações de parte a parte, </w:t>
        <w:br/>
        <w:t xml:space="preserve">estipulados através de contratos públicos ou privados tendo por diretriz a legislação </w:t>
        <w:br/>
        <w:t xml:space="preserve">em vigor. No entanto, em razão da pouca maturidade e da falta de tradição e </w:t>
        <w:br/>
        <w:t xml:space="preserve">jurisprudência no mercado de capitais brasileiro, no que tange a operações de CRI, </w:t>
        <w:br/>
        <w:t xml:space="preserve">em situações de estresse, poderá haver perdas por parte dos investidores em razão </w:t>
        <w:br/>
        <w:t xml:space="preserve">do dispêndio de tempo e recursos para manutenção do arcabouço cont ratual </w:t>
        <w:br/>
        <w:t xml:space="preserve">estabelecido.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122 </w:t>
        <w:br/>
        <w:t xml:space="preserve"> Atraso ou a falta do recebimento dos valores decorrentes dos Créditos </w:t>
        <w:br/>
        <w:t xml:space="preserve">Imobiliários ou insolvência da Emissora  </w:t>
        <w:br/>
        <w:t xml:space="preserve"> </w:t>
        <w:br/>
        <w:t xml:space="preserve">A Emissora é uma companhia securitizadora de créditos, tendo como objeto social a </w:t>
        <w:br/>
        <w:t xml:space="preserve">aquisição e securitização de créditos por meio da emissão de títulos lastreados nesses </w:t>
        <w:br/>
        <w:t xml:space="preserve">créditos, cujos patrimônios são administrados separadamente. O Patrimônio </w:t>
        <w:br/>
        <w:t xml:space="preserve">Separado tem como única fonte os recursos decorrentes dos Créditos Imobiliários. </w:t>
        <w:br/>
        <w:t xml:space="preserve">Qualquer atraso, falha ou falta de recebimento destes pela Emissora poderá afetar </w:t>
        <w:br/>
        <w:t xml:space="preserve">negativamente a capacidade da Emissora de honrar as obrigações decorrentes dos </w:t>
        <w:br/>
        <w:t xml:space="preserve">respectivos CRI. Na hipótes e de a Emissora ser declarada insolvente com relação às </w:t>
        <w:br/>
        <w:t xml:space="preserve">obrigações da presente Emissão, o Agente Fiduciário deverá assumir </w:t>
        <w:br/>
        <w:t xml:space="preserve">temporariamente a administração do Patrimônio Separado. Em Assembleia Geral, os </w:t>
        <w:br/>
        <w:t xml:space="preserve">Titulares de CRI poderão deliberar sobre as novas nor mas de administração do </w:t>
        <w:br/>
        <w:t xml:space="preserve">Patrimônio Separado ou optar por sua liquidação, que poderá ser insuficiente para </w:t>
        <w:br/>
        <w:t xml:space="preserve">quitar as obrigações da Emissora perante os respectivos Titulares de CRI. Não </w:t>
        <w:br/>
        <w:t xml:space="preserve">realização adequada dos procedimentos de execução e atraso no recebiment o de </w:t>
        <w:br/>
        <w:t xml:space="preserve">recursos decorrentes dos Créditos Imobiliários A Emissora, na qualidade de titular dos </w:t>
        <w:br/>
        <w:t xml:space="preserve">Créditos Imobiliários, e o Agente Fiduciário, nos termos do artigo 12 da Resolução </w:t>
        <w:br/>
        <w:t xml:space="preserve">CVM 17, são responsáveis por realizar os procedimentos de execução dos Créditos </w:t>
        <w:br/>
        <w:t xml:space="preserve">Imobiliários e das Garantias, de modo a garantir a satisfação dos Créditos Imobiliários </w:t>
        <w:br/>
        <w:t xml:space="preserve">e consequente satisfação do crédito dos Titulares de CRI, em caso de necessidade. </w:t>
        <w:br/>
        <w:t xml:space="preserve">A realização inadequada dos procedimentos de execução dos Créditos Imobiliários </w:t>
        <w:br/>
        <w:t xml:space="preserve">e/ou da s Garantias por parte da Emissora ou do Agente Fiduciário, em desacordo com </w:t>
        <w:br/>
        <w:t xml:space="preserve">a legislação ou regulamentação aplicável, poderá prejudicar o fluxo de pagamento dos </w:t>
        <w:br/>
        <w:t xml:space="preserve">CRI. Adicionalmente, em caso de atrasos decorrentes de demora em razão de </w:t>
        <w:br/>
        <w:t xml:space="preserve">cobrança judicial dos  Créditos Imobiliários ou excussão das Garantias, também pode </w:t>
        <w:br/>
        <w:t xml:space="preserve">ser afetada a capacidade de satisfação do crédito, afetando negativamente o fluxo de </w:t>
        <w:br/>
        <w:t xml:space="preserve">pagamentos dos CRI.  </w:t>
        <w:br/>
        <w:t xml:space="preserve"> </w:t>
        <w:br/>
        <w:t xml:space="preserve">Risco de pagamento das despesas pelas Devedoras  </w:t>
        <w:br/>
        <w:t xml:space="preserve"> </w:t>
        <w:br/>
        <w:t xml:space="preserve">Nos termos dos Documentos da Operação , todas e quaisquer despesas relacionadas </w:t>
        <w:br/>
        <w:t xml:space="preserve">à Oferta Restrita e à Emissão, se incorridas, serão arcadas exclusivamente, direta </w:t>
        <w:br/>
        <w:t xml:space="preserve">e/ou indiretamente, pela Devedora ou pela Emissora, por conta e ordem da Devedora,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123 </w:t>
        <w:br/>
        <w:t xml:space="preserve"> com os recursos depositados na Conta Centralizad ora. Adicionalmente, em nenhuma </w:t>
        <w:br/>
        <w:t xml:space="preserve">hipótese a Emissora possuirá a obrigação de utilizar recursos próprios para o </w:t>
        <w:br/>
        <w:t xml:space="preserve">pagamento de despesas. Desta forma, caso a Devedora não realize o pagamento de </w:t>
        <w:br/>
        <w:t xml:space="preserve">tais despesas, estas serão suportadas pelo Patrimônio Separado e, c aso este não </w:t>
        <w:br/>
        <w:t xml:space="preserve">seja suficiente, pelos Titulares de CRI, o que poderá afetar negativamente os Titulares </w:t>
        <w:br/>
        <w:t xml:space="preserve">de CRI.  </w:t>
        <w:br/>
        <w:t xml:space="preserve"> </w:t>
        <w:br/>
        <w:t xml:space="preserve">RISCOS RELACIONADOS AOS CRI E À OFERTA  </w:t>
        <w:br/>
        <w:t xml:space="preserve"> </w:t>
        <w:br/>
        <w:t xml:space="preserve">Risco legal  </w:t>
        <w:br/>
        <w:t xml:space="preserve"> </w:t>
        <w:br/>
        <w:t xml:space="preserve">Não obstante a legalidade e regularidade dos demais Documentos da Operação, não </w:t>
        <w:br/>
        <w:t xml:space="preserve">pode ser afa stada a hipótese de que decisões judiciais futuras serem contrárias ao </w:t>
        <w:br/>
        <w:t xml:space="preserve">disposto nos Documentos da Operação.  </w:t>
        <w:br/>
        <w:t xml:space="preserve"> </w:t>
        <w:br/>
        <w:t xml:space="preserve">Além disso, toda a estrutura de emissão e remuneração dos CRI, a vinculação dos </w:t>
        <w:br/>
        <w:t xml:space="preserve">Créditos Imobiliários e a constituição das garantias foram realiza das com base em </w:t>
        <w:br/>
        <w:t xml:space="preserve">disposições legais vigentes atualmente. Dessa forma, eventuais restrições de </w:t>
        <w:br/>
        <w:t xml:space="preserve">natureza legal ou regulatória, que possam vir a ser editadas podem afetar </w:t>
        <w:br/>
        <w:t xml:space="preserve">adversamente a validade da constituição da Emissão ou dos Créditos Imobiliários, </w:t>
        <w:br/>
        <w:t xml:space="preserve">podendo gerar perda do capital investido pelos titulares de CRI.  </w:t>
        <w:br/>
        <w:t xml:space="preserve"> </w:t>
        <w:br/>
        <w:t xml:space="preserve">Risco em função da dispensa de registro da oferta dos CRI na CVM e não análise </w:t>
        <w:br/>
        <w:t xml:space="preserve">prévia da ANBIMA  </w:t>
        <w:br/>
        <w:t xml:space="preserve"> </w:t>
        <w:br/>
        <w:t xml:space="preserve">A Oferta Restrita, nos termos da Instrução CVM nº 476/09, está automaticamente </w:t>
        <w:br/>
        <w:t xml:space="preserve">dispensada de registro perante a CVM, de forma que as informações prestadas pela </w:t>
        <w:br/>
        <w:t xml:space="preserve">Securitizadora, pela Devedora  e pelo Fiador não foram objeto de análise pela referida </w:t>
        <w:br/>
        <w:t xml:space="preserve">autarquia federal, podendo a CVM, caso analise a Emissão, fazer eventuais </w:t>
        <w:br/>
        <w:t xml:space="preserve">exigências e até determinar o  seu cancelamento, o que poderá afetar adversamente </w:t>
        <w:br/>
        <w:t xml:space="preserve">o Investidor Profissional. A Oferta Restrita está também dispensada do atendimento </w:t>
        <w:br/>
        <w:t xml:space="preserve">de determinados requisitos e procedimentos normalmente observados em ofertas </w:t>
        <w:br/>
        <w:t xml:space="preserve">públicas de valores mobiliários registradas na CVM, com os quais os investidores </w:t>
        <w:br/>
        <w:t xml:space="preserve">usuais do mercado de capitais estão familiarizados. Adicionalmente, a Emissão,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124 </w:t>
        <w:br/>
        <w:t xml:space="preserve"> distribuída nos termos da Instrução CVM 476, não foi e não será objeto de análise </w:t>
        <w:br/>
        <w:t xml:space="preserve">prévia pela ANBIMA, de forma que as informações prestadas pela Securitizadora, pela </w:t>
        <w:br/>
        <w:t xml:space="preserve">Devedora, pelo Fiador, pelos Garantidores e pelos Coordenadores não foram objeto </w:t>
        <w:br/>
        <w:t xml:space="preserve">de análise prévia pela referida entidade. Por se tratar de distribuição pública com </w:t>
        <w:br/>
        <w:t xml:space="preserve">esforços restritos, a Emissão será registrada na ANBIMA, nos term os do Código </w:t>
        <w:br/>
        <w:t xml:space="preserve">ANBIMA. Nesse sentido, os Investidores Profissionais interessados em adquirir os </w:t>
        <w:br/>
        <w:t xml:space="preserve">CRI no âmbito da Oferta devem ter conhecimento sobre o mercado financeiro e de </w:t>
        <w:br/>
        <w:t xml:space="preserve">capitais suficiente para conduzir sua própria pesquisa, avaliação e investigação </w:t>
        <w:br/>
        <w:t xml:space="preserve">independentes sobre a Emissora, a Devedora  e o Fiador, bem como suas atividades </w:t>
        <w:br/>
        <w:t xml:space="preserve">e situação financeira, tendo em vista que (i) não lhes são aplicáveis, no âmbito da </w:t>
        <w:br/>
        <w:t xml:space="preserve">Oferta Restrita, todas as proteções legais e regulamentares conferidas a investidores </w:t>
        <w:br/>
        <w:t xml:space="preserve">não prof issionais e/ou a investidores que investem em ofertas públicas de valores </w:t>
        <w:br/>
        <w:t xml:space="preserve">mobiliários registradas perante a CVM, e (ii) as informações contidas nos Documentos </w:t>
        <w:br/>
        <w:t xml:space="preserve">da Operação não foram submetidas à apreciação e revisão pela CVM nem à análise </w:t>
        <w:br/>
        <w:t xml:space="preserve">prévia da ANBIMA.  </w:t>
        <w:br/>
        <w:t xml:space="preserve"> </w:t>
        <w:br/>
        <w:t xml:space="preserve">Riscos associados aos prestadores de serviços da Emissão  </w:t>
        <w:br/>
        <w:t xml:space="preserve"> </w:t>
        <w:br/>
        <w:t xml:space="preserve">A Emissão conta com prestadores de serviços terceirizados para a realização de </w:t>
        <w:br/>
        <w:t xml:space="preserve">atividades, como o Agente Fiduciário, o Banco Liquidante, a Instituição Custodiante, </w:t>
        <w:br/>
        <w:t xml:space="preserve">o Escriturador, dentre outros. Caso, conforme aplicável, alguns destes prestadores de </w:t>
        <w:br/>
        <w:t xml:space="preserve">serviços aumentem significantemente seus preços, não prestem serviços com a </w:t>
        <w:br/>
        <w:t xml:space="preserve">qualidade e agilidade esperada pela Emissora, ou sofram processo de falência, </w:t>
        <w:br/>
        <w:t xml:space="preserve">poderá ser necessária a substituição do prestad or de serviço. Esta substituição poderá </w:t>
        <w:br/>
        <w:t xml:space="preserve">não ser bem -sucedida e afetar adversamente os resultados da Emissora, bem como </w:t>
        <w:br/>
        <w:t xml:space="preserve">criar ônus adicionais ao Patrimônio Separado. Ainda, as atividades acima descritas </w:t>
        <w:br/>
        <w:t xml:space="preserve">são prestadas por quantidade restrita de prestadores d e serviço, o que pode dificultar </w:t>
        <w:br/>
        <w:t xml:space="preserve">a contratação e prestação destes serviços no âmbito da Emissão.  </w:t>
        <w:br/>
        <w:t xml:space="preserve"> </w:t>
        <w:br/>
        <w:t xml:space="preserve">Risco de Destituição da Emissora da Administração dos Patrimônios Separados  </w:t>
        <w:br/>
        <w:t xml:space="preserve"> </w:t>
        <w:br/>
        <w:t xml:space="preserve">Na hipótese de a Emissora ser destituída da administração do Patrimônio Separad o, </w:t>
        <w:br/>
        <w:t xml:space="preserve">o Agente Fiduciário deverá assumir a custódia e administração dos créditos do </w:t>
        <w:br/>
        <w:t xml:space="preserve">Patrimônio Separado. Em Assembleia Geral, os Titulares dos CRI deverão deliberar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125 </w:t>
        <w:br/>
        <w:t xml:space="preserve"> sobre as novas normas de administração do Patrimônio Separado, inclusive para os </w:t>
        <w:br/>
        <w:t xml:space="preserve">fins de receb er os Créditos Imobiliários, bem como suas respectivas Garantias, ou </w:t>
        <w:br/>
        <w:t xml:space="preserve">optar pela liquidação do Patrimônio Separado, que poderá ser insuficiente para a </w:t>
        <w:br/>
        <w:t xml:space="preserve">quitação das obrigações perante os Titulares dos CRI. Consequentemente, os </w:t>
        <w:br/>
        <w:t xml:space="preserve">adquirentes dos CRI poderão sof rer prejuízos financeiros em decorrência de tais </w:t>
        <w:br/>
        <w:t xml:space="preserve">eventos, pois (i) não há qualquer garantia de que existirão, no momento da liquidação </w:t>
        <w:br/>
        <w:t xml:space="preserve">do Patrimônio Separado, outros ativos no mercado com risco e retorno semelhante </w:t>
        <w:br/>
        <w:t xml:space="preserve">aos CRI; e (ii) a atual legislação tribut ária referente ao imposto de renda determina </w:t>
        <w:br/>
        <w:t xml:space="preserve">alíquotas diferenciadas em decorrência do prazo de aplicação, o que poderá resultar </w:t>
        <w:br/>
        <w:t xml:space="preserve">na aplicação efetiva de uma alíquota superior à que seria aplicada caso os CRI fossem </w:t>
        <w:br/>
        <w:t xml:space="preserve">liquidados apenas quando de seu venciment o programado.  </w:t>
        <w:br/>
        <w:t xml:space="preserve"> </w:t>
        <w:br/>
        <w:t xml:space="preserve">Quórum de deliberação  </w:t>
        <w:br/>
        <w:t xml:space="preserve"> </w:t>
        <w:br/>
        <w:t xml:space="preserve">As deliberações a serem tomadas em assembleia são aprovadas pelos quóruns </w:t>
        <w:br/>
        <w:t xml:space="preserve">estabelecidos nesse instrumento. O titular de pequena quantidade de CRI pode ser </w:t>
        <w:br/>
        <w:t xml:space="preserve">obrigado a acatar decisões da maioria, ainda que manifeste voto desfavorável. Não </w:t>
        <w:br/>
        <w:t xml:space="preserve">há mecanismos de ve nda compulsória no caso de dissidência do Titular do CRI. Além </w:t>
        <w:br/>
        <w:t xml:space="preserve">disso, a operacionalização de convocação e realização de Assembleias Gerais </w:t>
        <w:br/>
        <w:t xml:space="preserve">poderão ser afetadas negativamente em caso de grande pulverização dos CRI, o que </w:t>
        <w:br/>
        <w:t xml:space="preserve">pode levar a eventual impacto negati vo para os Titulares de CRI.  </w:t>
        <w:br/>
        <w:t xml:space="preserve"> </w:t>
        <w:br/>
        <w:t xml:space="preserve">Risco de Liquidez  </w:t>
        <w:br/>
        <w:t xml:space="preserve"> </w:t>
        <w:br/>
        <w:t xml:space="preserve">Nos termos da Instrução CVM 476, no âmbito das ofertas públicas de valores </w:t>
        <w:br/>
        <w:t xml:space="preserve">mobiliários com esforços restritos de colocação, tal como a Oferta Restrita, somente </w:t>
        <w:br/>
        <w:t xml:space="preserve">é permitida a procura de, no máximo, 75 Inves tidores Profissionais e os valores </w:t>
        <w:br/>
        <w:t xml:space="preserve">mobiliários ofertados somente podem ser subscritos por, no máximo, 50 Investidores </w:t>
        <w:br/>
        <w:t xml:space="preserve">Profissionais. Os CRI somente poderão ser negociados nos mercados de valores </w:t>
        <w:br/>
        <w:t xml:space="preserve">mobiliários, depois de decorridos 90 (noventa) dias contados da data da respectiva </w:t>
        <w:br/>
        <w:t xml:space="preserve">subscrição, entre Investidores Qualificados. Esses fatores em conjunto podem limitar </w:t>
        <w:br/>
        <w:t xml:space="preserve">o número de investidores interessados na aquisição dos CRI e, portanto, afetar </w:t>
        <w:br/>
        <w:t xml:space="preserve">adversamente a liquidez dos CRI. Adicionalmente, o mercado secundário de </w:t>
        <w:br/>
        <w:t xml:space="preserve">Certificados de Recebíveis Imobiliários no Brasil apresenta baixa liquidez e não há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126 </w:t>
        <w:br/>
        <w:t xml:space="preserve"> nenhuma garantia de que existirá, no futuro, um mercado para negociação dos CRI </w:t>
        <w:br/>
        <w:t xml:space="preserve">que permita sua alienação pelos subscritores desses valores mobiliários caso estes </w:t>
        <w:br/>
        <w:t xml:space="preserve">decida m pelo desinvestimento. Os investidores que adquirirem os CRI poderão </w:t>
        <w:br/>
        <w:t xml:space="preserve">encontrar dificuldades para negociá -los no mercado secundário, devendo estar </w:t>
        <w:br/>
        <w:t xml:space="preserve">preparados para manter o investimento nos CRI até o seu vencimento. Não há </w:t>
        <w:br/>
        <w:t xml:space="preserve">qualquer garantia ou certeza de qu e os Titulares dos CRI conseguirão liquidar suas </w:t>
        <w:br/>
        <w:t xml:space="preserve">posições ou negociar seus CRI pelo preço e no momento desejado, e, portanto, uma </w:t>
        <w:br/>
        <w:t xml:space="preserve">eventual alienação dos CRI poderá causar prejuízos aos Titulares dos CRI.  </w:t>
        <w:br/>
        <w:t xml:space="preserve"> </w:t>
        <w:br/>
        <w:t xml:space="preserve">Risco de existência de credores privilegiados  </w:t>
        <w:br/>
        <w:t xml:space="preserve"> </w:t>
        <w:br/>
        <w:t xml:space="preserve">A Medida Provisória nº 2.158 -35/01, ainda em vigor, em seu artigo 76, disciplina que </w:t>
        <w:br/>
        <w:t xml:space="preserve">“as normas que estabeleçam a afetação ou a separação, a qualquer título, de </w:t>
        <w:br/>
        <w:t xml:space="preserve">patrimônio de pessoa física ou jurídica não produzem efeitos com relação aos débitos </w:t>
        <w:br/>
        <w:t xml:space="preserve">de natureza fiscal, previdenciária ou trabalhista, em especial quanto às garantias e </w:t>
        <w:br/>
        <w:t xml:space="preserve">aos privilégios que lhes são atribuídos”. Ademais, em seu parágrafo único, ela prevê </w:t>
        <w:br/>
        <w:t xml:space="preserve">que “desta forma permanecem respondendo pelos débitos ali referidos a totalidade </w:t>
        <w:br/>
        <w:t xml:space="preserve">dos bens e das re ndas do sujeito passivo, seu espólio ou sua massa falida, inclusive </w:t>
        <w:br/>
        <w:t xml:space="preserve">os que tenham sido objeto de separação ou afetação”.  </w:t>
        <w:br/>
        <w:t xml:space="preserve"> </w:t>
        <w:br/>
        <w:t xml:space="preserve">Por força da norma acima citada, os Créditos Imobiliários e os recursos dele </w:t>
        <w:br/>
        <w:t xml:space="preserve">decorrentes, não obstante serem objeto do Patrimônio Sep arado, poderão ser </w:t>
        <w:br/>
        <w:t xml:space="preserve">alcançados por credores fiscais, trabalhistas e previdenciários da Securitizadora e, em </w:t>
        <w:br/>
        <w:t xml:space="preserve">alguns casos, por credores trabalhistas e previdenciários de pessoas físicas e </w:t>
        <w:br/>
        <w:t xml:space="preserve">jurídicas pertencentes ao mesmo grupo econômico da Securitizadora, ten do em vista </w:t>
        <w:br/>
        <w:t xml:space="preserve">as normas de responsabilidade solidária e subsidiária de empresas pertencentes ao </w:t>
        <w:br/>
        <w:t xml:space="preserve">mesmo grupo econômico existentes em tais casos. Caso isso ocorra, concorrerão os </w:t>
        <w:br/>
        <w:t xml:space="preserve">detentores destes créditos com os detentores dos CRI, de forma privilegiada, sobr e o </w:t>
        <w:br/>
        <w:t xml:space="preserve">produto de realização dos Créditos Imobiliários, em caso de falência. Nesta hipótese, </w:t>
        <w:br/>
        <w:t xml:space="preserve">é possível que Créditos Imobiliários não venham a ser suficientes para o pagamento </w:t>
        <w:br/>
        <w:t xml:space="preserve">integral dos CRI após o pagamento daqueles credores.  </w:t>
        <w:br/>
        <w:t xml:space="preserve">Riscos relacionados à Tributa ção dos CRI  </w:t>
        <w:br/>
        <w:t xml:space="preserve"> </w:t>
        <w:br/>
        <w:t xml:space="preserve">Os rendimentos gerados por aplicação em CRI por pessoas físicas estão atualmente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127 </w:t>
        <w:br/>
        <w:t xml:space="preserve"> isentos de imposto de renda, por força do artigo 3º, inciso II, da Lei 11.033, de 21 de </w:t>
        <w:br/>
        <w:t xml:space="preserve">dezembro de 2004, conforme alterada, isenção essa que pode sofrer alteraç ões ao </w:t>
        <w:br/>
        <w:t xml:space="preserve">longo do tempo. Eventuais alterações na legislação tributária eliminando a isenção </w:t>
        <w:br/>
        <w:t xml:space="preserve">acima mencionada, criando ou elevando alíquotas do imposto de renda incidentes </w:t>
        <w:br/>
        <w:t xml:space="preserve">sobre os CRI, a criação de novos tributos ou, ainda, mudanças na interpretação ou </w:t>
        <w:br/>
        <w:t xml:space="preserve">aplicação da legislação tributária por parte dos tribunais ou autoridades </w:t>
        <w:br/>
        <w:t xml:space="preserve">governamentais poderão afetar negativamente o rendimento líquido dos CRI para </w:t>
        <w:br/>
        <w:t xml:space="preserve">seus titulares, sendo certo que nem a Emissora nem a Devedora serão responsáveis </w:t>
        <w:br/>
        <w:t xml:space="preserve">por qualquer majoração ou ca ncelamento de isenção ou de imunidade tributária que </w:t>
        <w:br/>
        <w:t xml:space="preserve">venha a ocorrer com relação aos CRI.  </w:t>
        <w:br/>
        <w:t xml:space="preserve"> </w:t>
        <w:br/>
        <w:t xml:space="preserve">Riscos Relativos à Responsabilização da Emissora por prejuízos ao Patrimônio </w:t>
        <w:br/>
        <w:t xml:space="preserve">Separado  </w:t>
        <w:br/>
        <w:t xml:space="preserve"> </w:t>
        <w:br/>
        <w:t xml:space="preserve">A totalidade do patrimônio da Emissora responderá pelos prejuízos que esta c ausar </w:t>
        <w:br/>
        <w:t xml:space="preserve">por descumprimento de disposição legal ou regulamentar, por negligência ou </w:t>
        <w:br/>
        <w:t xml:space="preserve">administração temerária ou, ainda, por desvio da finalidade do Patrimônio Separado. </w:t>
        <w:br/>
        <w:t xml:space="preserve">Caso a Emissora seja responsabilizada pelos prejuízos ao Patrimônio Separado, o </w:t>
        <w:br/>
        <w:t xml:space="preserve">patrimônio da Emissora poderá não ser suficiente para indenizar os Titulares dos CRI.  </w:t>
        <w:br/>
        <w:t xml:space="preserve"> </w:t>
        <w:br/>
        <w:t xml:space="preserve">Inexistência de classificação de risco dos CRI  </w:t>
        <w:br/>
        <w:t xml:space="preserve"> </w:t>
        <w:br/>
        <w:t xml:space="preserve">A não emissão de relatório de classificação de risco para os CRI pode resultar em </w:t>
        <w:br/>
        <w:t xml:space="preserve">dificuldades adicionais na negociação dos CRI em  mercado secundário, uma vez que </w:t>
        <w:br/>
        <w:t xml:space="preserve">os investidores não poderão se basear no relatório de rating para avaliação da </w:t>
        <w:br/>
        <w:t xml:space="preserve">condição financeira, desempenho e capacidade da Devedora de honrar as obrigações </w:t>
        <w:br/>
        <w:t xml:space="preserve">assumidas nos Documentos da Operação e, portanto, impactar o re cebimento dos </w:t>
        <w:br/>
        <w:t xml:space="preserve">valores devidos no âmbito dos CRI. Adicionalmente, alguns dos principais investidores </w:t>
        <w:br/>
        <w:t xml:space="preserve">que adquirem valores mobiliários por meio de ofertas públicas no Brasil (tais como </w:t>
        <w:br/>
        <w:t xml:space="preserve">entidades de previdência complementar) estão sujeitos a regulamentações </w:t>
        <w:br/>
        <w:t xml:space="preserve">específicas que condicionam seus investimentos em valores mobiliários a </w:t>
        <w:br/>
        <w:t xml:space="preserve">classificações de risco determinadas, sendo que a inexistência de classificação de </w:t>
        <w:br/>
        <w:t xml:space="preserve">risco poderá inviabilizar a aquisição dos CRI por tais investidores.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128 </w:t>
        <w:br/>
        <w:t xml:space="preserve"> Riscos de Conflito de Interesse s  </w:t>
        <w:br/>
        <w:t xml:space="preserve"> </w:t>
        <w:br/>
        <w:t xml:space="preserve">Na data de celebração do Termos de Securitização, o Agente Fiduciário atuava como </w:t>
        <w:br/>
        <w:t xml:space="preserve">agente fiduciário em outras emissões de CRI da Emissora. Na hipótese de ocorrência </w:t>
        <w:br/>
        <w:t xml:space="preserve">de vencimento antecipado ou inadimplemento das obrigações assumidas pela </w:t>
        <w:br/>
        <w:t xml:space="preserve">Emissora, no âmbit o da Emissão ou de outras emissões, o Agente Fiduciário poderá </w:t>
        <w:br/>
        <w:t xml:space="preserve">se encontrar em situação de conflito quanto ao tratamento equitativo entre os Titulares </w:t>
        <w:br/>
        <w:t xml:space="preserve">dos CRI e os titulares de CRI das demais emissões. Adicionalmente, os prestadores </w:t>
        <w:br/>
        <w:t xml:space="preserve">de serviços da Oferta R estrita e/ou sociedades integrantes de seu conglomerado </w:t>
        <w:br/>
        <w:t xml:space="preserve">econômico eventualmente possuem títulos e valores mobiliários de emissão da </w:t>
        <w:br/>
        <w:t xml:space="preserve">Emissora, diretamente ou em fundos de investimento administrados e/ou geridos por </w:t>
        <w:br/>
        <w:t xml:space="preserve">tais sociedades, adquiridas em operações r egulares em bolsa de valores a preços e </w:t>
        <w:br/>
        <w:t xml:space="preserve">condições de mercado, bem como mantêm relações comerciais, no curso normal de </w:t>
        <w:br/>
        <w:t xml:space="preserve">seus negócios, com a Emissora. Por esta razão, o relacionamento entre a Emissora, </w:t>
        <w:br/>
        <w:t xml:space="preserve">os prestadores de serviços e as sociedades integrantes d o conglomerado econômico </w:t>
        <w:br/>
        <w:t xml:space="preserve">dos prestadores de serviços pode gerar um conflito de interesses.  </w:t>
        <w:br/>
        <w:t xml:space="preserve"> </w:t>
        <w:br/>
        <w:t xml:space="preserve">Riscos Financeiros  </w:t>
        <w:br/>
        <w:t xml:space="preserve"> </w:t>
        <w:br/>
        <w:t xml:space="preserve">Há três espécies de riscos financeiros geralmente identificados em operações de </w:t>
        <w:br/>
        <w:t xml:space="preserve">securitização no mercado brasileiro: (i) riscos decorrentes de  possíveis descompassos </w:t>
        <w:br/>
        <w:t xml:space="preserve">entre as taxas de remuneração de ativos e passivos; (ii) risco de insuficiência de </w:t>
        <w:br/>
        <w:t xml:space="preserve">garantia por acúmulo de atrasos ou perdas; e (iii) risco de falta de liquidez.  </w:t>
        <w:br/>
        <w:t xml:space="preserve"> </w:t>
        <w:br/>
        <w:t xml:space="preserve">As atividades de construção podem expor a Devedora a riscos ambienta is e, por </w:t>
        <w:br/>
        <w:t xml:space="preserve">consequência, podem afetar adversamente os seus resultados operacionais  </w:t>
        <w:br/>
        <w:t xml:space="preserve"> </w:t>
        <w:br/>
        <w:t xml:space="preserve">As atividades de construção que podem ser realizadas com os recursos das Notas </w:t>
        <w:br/>
        <w:t xml:space="preserve">Comerciais Escriturais ou mesmo recursos próprios da Devedora podem sujeitar a </w:t>
        <w:br/>
        <w:t xml:space="preserve">Devedora a div ersas obrigações, inclusive de caráter ambiental. As despesas </w:t>
        <w:br/>
        <w:t xml:space="preserve">operacionais podem ser maiores do que as estimadas devido aos custos relativos ao </w:t>
        <w:br/>
        <w:t xml:space="preserve">cumprimento das leis e regulamentações ambientais existentes e futuras. </w:t>
        <w:br/>
        <w:t xml:space="preserve">Adicionalmente, de acordo com diversas l eis federais e locais, bem como resoluções </w:t>
        <w:br/>
        <w:t xml:space="preserve">e regulamentações, a Devedora pode ser considerada proprietária ou operadora das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129 </w:t>
        <w:br/>
        <w:t xml:space="preserve"> propriedades ou ter providenciado a remoção ou o tratamento de substâncias nocivas </w:t>
        <w:br/>
        <w:t xml:space="preserve">ou tóxicas. Dessa forma, a Devedora  pode ser res ponsável pelos custos de remoção </w:t>
        <w:br/>
        <w:t xml:space="preserve">ou tratamento de determinadas substâncias nocivas em suas propriedades. A </w:t>
        <w:br/>
        <w:t xml:space="preserve">Devedora pode incorrer em tais custos, os quais podem representar efeito adverso </w:t>
        <w:br/>
        <w:t xml:space="preserve">relevante em seus resultados operacionais e em sua condição financei ra.  </w:t>
        <w:br/>
        <w:t xml:space="preserve"> </w:t>
        <w:br/>
        <w:t xml:space="preserve">Perdas não cobertas pelos seguros contratados pela Devedora podem resultar </w:t>
        <w:br/>
        <w:t xml:space="preserve">em prejuízos, o que pode causar Efeito Adverso Relevante  </w:t>
        <w:br/>
        <w:t xml:space="preserve"> </w:t>
        <w:br/>
        <w:t xml:space="preserve">A ocorrência de sinistros pode não estar integralmente coberta pelas apólices de </w:t>
        <w:br/>
        <w:t xml:space="preserve">seguros ou ainda qualquer irregular idade verificada no Empreendimento Imobiliário </w:t>
        <w:br/>
        <w:t xml:space="preserve">pode ocasionar a não cobertura securitária de um sinistro, o que pode vir a causar um </w:t>
        <w:br/>
        <w:t xml:space="preserve">efeito adverso relevante para a Devedora. Se qualquer dos eventos não cobertos nos </w:t>
        <w:br/>
        <w:t xml:space="preserve">termos dos contratos de seguro dos quais  a Devedora possa vir a ocorrer, o </w:t>
        <w:br/>
        <w:t xml:space="preserve">investimento integralizado pode ser perdido, total ou parcialmente, obrigando a </w:t>
        <w:br/>
        <w:t xml:space="preserve">Devedora a incorrer em custos adicionais para sua recomposição, e resultando em </w:t>
        <w:br/>
        <w:t xml:space="preserve">prejuízos em seu desempenho operacional. Adicionalmente, a De vedora pode ser </w:t>
        <w:br/>
        <w:t xml:space="preserve">responsabilizada judicialmente por indenizar eventuais vítimas de sinistros que </w:t>
        <w:br/>
        <w:t xml:space="preserve">venham a ocorrer, o que pode ocasionar efeitos adversos sobre seus negócios, sua </w:t>
        <w:br/>
        <w:t xml:space="preserve">condição financeira e seus resultados operacionais. Por fim, a Devedora pode nã o ser </w:t>
        <w:br/>
        <w:t xml:space="preserve">capazes de renovar suas apólices de seguro nas mesmas condições atualmente </w:t>
        <w:br/>
        <w:t xml:space="preserve">contratadas. Esses fatores podem ter um efeito adverso para a Devedora.  </w:t>
        <w:br/>
        <w:t xml:space="preserve"> </w:t>
        <w:br/>
        <w:t xml:space="preserve">Decisões desfavoráveis em processos judiciais ou administrativos podem </w:t>
        <w:br/>
        <w:t xml:space="preserve">causar efeitos adversos releva ntes para a Devedora  </w:t>
        <w:br/>
        <w:t xml:space="preserve"> </w:t>
        <w:br/>
        <w:t xml:space="preserve">A Devedora é ré em processos judiciais e administrativos, nas esferas cível, tributária, </w:t>
        <w:br/>
        <w:t xml:space="preserve">econômica e trabalhista, cujos resultados não pode garantir que serão favoráveis ou </w:t>
        <w:br/>
        <w:t xml:space="preserve">que não sejam julgados improcedentes, ou, ainda, que tais açõ es estejam plenamente </w:t>
        <w:br/>
        <w:t xml:space="preserve">provisionadas. Caso tenhamos decisões judiciais desfavoráveis em tais processos, os </w:t>
        <w:br/>
        <w:t xml:space="preserve">resultados da Devedora poderão ser afetados. Por fim, as autoridades fiscais podem </w:t>
        <w:br/>
        <w:t xml:space="preserve">ter entendimentos ou interpretações diversos daqueles adotados pela  Devedora na </w:t>
        <w:br/>
        <w:t xml:space="preserve">estruturação dos negócios, o que poderá acarretar investigações, autuações ou </w:t>
        <w:br/>
        <w:t xml:space="preserve">processos judiciais ou administrativos, cuja decisão final poderá causar efeitos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130 </w:t>
        <w:br/>
        <w:t xml:space="preserve"> adversos para a Devedora.  </w:t>
        <w:br/>
        <w:t xml:space="preserve"> </w:t>
        <w:br/>
        <w:t xml:space="preserve">RISCOS DOS CRÉDITOS IMOBILIÁRIOS  </w:t>
        <w:br/>
        <w:t xml:space="preserve"> </w:t>
        <w:br/>
        <w:t xml:space="preserve">Risco de crédito  </w:t>
        <w:br/>
        <w:t xml:space="preserve"> </w:t>
        <w:br/>
        <w:t xml:space="preserve">A Emissora está exposta ao risco de crédito decorrente do não recebimento dos </w:t>
        <w:br/>
        <w:t xml:space="preserve">Créditos Imobiliários que lastreiam os CRI. A falta de pagamento ou impontualidade </w:t>
        <w:br/>
        <w:t xml:space="preserve">poderá importar a impossibilidade de a Emissora efetuar os pagamentos aos Titulares </w:t>
        <w:br/>
        <w:t xml:space="preserve">de CRI.  </w:t>
        <w:br/>
        <w:t xml:space="preserve"> </w:t>
        <w:br/>
        <w:t xml:space="preserve">As obrigações da Devedora constantes do Termo de Emissão e dos demais </w:t>
        <w:br/>
        <w:t xml:space="preserve">Documentos da Operação estão sujeitas a eventos de vencimento antecipado. O </w:t>
        <w:br/>
        <w:t xml:space="preserve">Termo de Emissão estabelece hipóteses que ensejam o vencimento antecipado </w:t>
        <w:br/>
        <w:t xml:space="preserve">(automático ou não) das obrigações da D evedora. Não há garantias de que a </w:t>
        <w:br/>
        <w:t xml:space="preserve">Devedora terá recursos suficientes em caixa para fazer face ao pagamento dos </w:t>
        <w:br/>
        <w:t xml:space="preserve">Créditos Imobiliários na hipótese de ocorrência de vencimento antecipado de suas </w:t>
        <w:br/>
        <w:t xml:space="preserve">obrigações. Ademais, o vencimento antecipado poderá causar um i mpacto negativo </w:t>
        <w:br/>
        <w:t xml:space="preserve">relevante nos resultados e atividades das Devedoras. Nesta hipótese, não há </w:t>
        <w:br/>
        <w:t xml:space="preserve">garantias que os Titulares dos CRI receberão a totalidade ou mesmo parte do seu </w:t>
        <w:br/>
        <w:t xml:space="preserve">investimento.  </w:t>
        <w:br/>
        <w:t xml:space="preserve"> </w:t>
        <w:br/>
        <w:t xml:space="preserve">Auditoria Jurídica Posterior  para a Liberação dos Recursos à Devedor a </w:t>
        <w:br/>
        <w:t xml:space="preserve"> </w:t>
        <w:br/>
        <w:t xml:space="preserve">Para fins dessa Oferta, foi contratado um escritório especializado para análise dos </w:t>
        <w:br/>
        <w:t xml:space="preserve">principais aspectos relacionados à Devedora, ao Fiador e aos documentos legais </w:t>
        <w:br/>
        <w:t xml:space="preserve">destes e aos Imóveis, bem como aos antecessores da propriedade imobiliária , </w:t>
        <w:br/>
        <w:t xml:space="preserve">estritamente no âmbito legal ( “Auditoria ”).  </w:t>
        <w:br/>
        <w:t xml:space="preserve"> </w:t>
        <w:br/>
        <w:t xml:space="preserve">No entanto, conforme previsto no Termo de Emissão , a continuação da referida </w:t>
        <w:br/>
        <w:t xml:space="preserve">Auditoria será realizada somente após a subscrição e integralização da totalidade dos </w:t>
        <w:br/>
        <w:t xml:space="preserve">CRI, de modo que, com relação aos documentos qu e foram analisados no tocante à </w:t>
        <w:br/>
        <w:t xml:space="preserve">Auditoria não há qualquer apontamento que inviabilize a Oferta.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131 </w:t>
        <w:br/>
        <w:t xml:space="preserve"> Entretanto, nem todos os documentos necessários para a completa análise da </w:t>
        <w:br/>
        <w:t xml:space="preserve">Devedora, do Fiador e dos documentos legais destes e dos Imóveis, bem como dos </w:t>
        <w:br/>
        <w:t xml:space="preserve">antec essores da propriedade imobiliária  e, consequentemente, analisados. Dessa </w:t>
        <w:br/>
        <w:t xml:space="preserve">forma, a Auditoria preliminar realizada não pode ser entendida como exaustiva de </w:t>
        <w:br/>
        <w:t xml:space="preserve">modo que, eventualmente, poderão existir pontos não compreendidos ou analisados </w:t>
        <w:br/>
        <w:t xml:space="preserve">que impactem negativa mente a Oferta, os quais somente serão apurados com a </w:t>
        <w:br/>
        <w:t xml:space="preserve">Auditoria Jurídica Posterior.  </w:t>
        <w:br/>
        <w:t xml:space="preserve"> </w:t>
        <w:br/>
        <w:t xml:space="preserve">Risco da suficiência das Garantias  </w:t>
        <w:br/>
        <w:t xml:space="preserve"> </w:t>
        <w:br/>
        <w:t xml:space="preserve">Na data de liquidação dos CRI, os instrumentos que formalizam a constituição da </w:t>
        <w:br/>
        <w:t xml:space="preserve">Alienação Fiduciária de Quotas e da Alienação Fiduciár ia de Imóvel ainda não terão </w:t>
        <w:br/>
        <w:t xml:space="preserve">sido celebrados, tendo em vista que para a formalização (1) da Alienação Fiduciária </w:t>
        <w:br/>
        <w:t xml:space="preserve">de Quotas se faz necessária a constituição de SPE, para a qual o Imóvel 1 será </w:t>
        <w:br/>
        <w:t xml:space="preserve">transferido após a sua constituição; e (2) da Alienação Fiduciár ia de Imóvel será </w:t>
        <w:br/>
        <w:t xml:space="preserve">formalizada apenas quando: (2.1) efetivada a transferência definitiva da propriedade </w:t>
        <w:br/>
        <w:t xml:space="preserve">do Imóvel 1, à Devedora; e (2.2) a comprovação do registro do memorial de </w:t>
        <w:br/>
        <w:t xml:space="preserve">incorporação imobiliária, nos termos da Lei nº 4.591, de 16 de dezembro de 1964 , </w:t>
        <w:br/>
        <w:t xml:space="preserve">conforme alterada (“ Lei nº 4591/64 ”) na matrícula do Imóvel 1 (“ Registro de </w:t>
        <w:br/>
        <w:t xml:space="preserve">Incorporação Imobiliária ”), no qual será desenvolvida a Torre 1  do Empreendimento </w:t>
        <w:br/>
        <w:t xml:space="preserve">Imobiliário (“ Torre 1 ”). </w:t>
        <w:br/>
        <w:t xml:space="preserve"> </w:t>
        <w:br/>
        <w:t xml:space="preserve">Desse modo, o único contrato de garantia que terá sido firmado no âmb ito da Oferta </w:t>
        <w:br/>
        <w:t xml:space="preserve">será o Contrato de Cessão Fiduciária de Direitos Creditórios, cujos registros nos </w:t>
        <w:br/>
        <w:t xml:space="preserve">Cartórios de Registro de Títulos e Documentos das sedes das partes são condições </w:t>
        <w:br/>
        <w:t xml:space="preserve">precedentes para a liquidação dos CRI.  </w:t>
        <w:br/>
        <w:t xml:space="preserve"> </w:t>
        <w:br/>
        <w:t xml:space="preserve">Sendo assim, não há como garantir que no caso de execução das Garantias a </w:t>
        <w:br/>
        <w:t xml:space="preserve">Devedora e/ou os Fiadores terão recursos suficientes para adimplemento dos Créditos </w:t>
        <w:br/>
        <w:t xml:space="preserve">Imobiliários.  </w:t>
        <w:br/>
        <w:t xml:space="preserve"> </w:t>
        <w:br/>
        <w:t xml:space="preserve">Riscos relativos à execução das Garantias  </w:t>
        <w:br/>
        <w:t xml:space="preserve"> </w:t>
        <w:br/>
        <w:t xml:space="preserve">A impontualidade ou o inadimplemento relativo aos Créditos Imobiliários pode rá levar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132 </w:t>
        <w:br/>
        <w:t xml:space="preserve"> à necessidade de execução das respectivas Garantias. Não é possível assegurar que </w:t>
        <w:br/>
        <w:t xml:space="preserve">as Garantias serão executadas, caso necessário, de forma a garantir o pagamento </w:t>
        <w:br/>
        <w:t xml:space="preserve">integral e tempestivo dos CRI.  </w:t>
        <w:br/>
        <w:t xml:space="preserve"> </w:t>
        <w:br/>
        <w:t xml:space="preserve">É possível que seus respectivos procedimentos de exe cução possam ter custo </w:t>
        <w:br/>
        <w:t xml:space="preserve">elevado (em razão de custos com advogados, procedimentos de publicação de </w:t>
        <w:br/>
        <w:t xml:space="preserve">editais, custos judiciais para propositura e acompanhamento de procedimento arbitral </w:t>
        <w:br/>
        <w:t xml:space="preserve">e/ou de ações judiciais, entre outros) ou tenham seu prazo estendido de fo rma </w:t>
        <w:br/>
        <w:t xml:space="preserve">excessiva (em razão, por exemplo, de eventuais questionamentos relacionados à </w:t>
        <w:br/>
        <w:t xml:space="preserve">legalidade do procedimento, da dificuldade de intimação de Garantidores e da </w:t>
        <w:br/>
        <w:t xml:space="preserve">Devedora não alienação de bens em leilão, entre outros).  </w:t>
        <w:br/>
        <w:t xml:space="preserve"> </w:t>
        <w:br/>
        <w:t xml:space="preserve">Além disso, a Cessão Fiduciária de Dir eitos Creditórios será a única garantia </w:t>
        <w:br/>
        <w:t xml:space="preserve">constituída na data de liquidação dos CRI. Assim, o atraso na constituição das demais </w:t>
        <w:br/>
        <w:t xml:space="preserve">Garantias pode representar perda financeira aos titulares dos CRI, tendo em vista que, </w:t>
        <w:br/>
        <w:t xml:space="preserve">caso seja necessária a execução de garantia s antes da constituição das demais </w:t>
        <w:br/>
        <w:t xml:space="preserve">garantias só poderão executar a Cessão Fiduciária de Direitos Creditórios  </w:t>
        <w:br/>
        <w:t xml:space="preserve"> </w:t>
        <w:br/>
        <w:t xml:space="preserve">Além disso, o atraso na excussão das Garantias e/ou o não recebimento dos valores </w:t>
        <w:br/>
        <w:t xml:space="preserve">garantidos pela Cessão Fiduciária de Direitos Creditórios, poder ão representar perda </w:t>
        <w:br/>
        <w:t xml:space="preserve">financeira aos titulares dos CRI, relativamente não apenas à frustração da percepção </w:t>
        <w:br/>
        <w:t xml:space="preserve">da remuneração contratada, mas também à incidência de custos adicionais.  </w:t>
        <w:br/>
        <w:t xml:space="preserve"> </w:t>
        <w:br/>
        <w:t xml:space="preserve">Risco das promitentes vendedoras pleitearem seus direitos com relação à </w:t>
        <w:br/>
        <w:t xml:space="preserve">cessão fiduciária de direitos creditórios  </w:t>
        <w:br/>
        <w:t xml:space="preserve"> </w:t>
        <w:br/>
        <w:t xml:space="preserve">Em 10 de fevereiro de 2020, a Devedora, a HABE PATRIMONIAL LTDA. , sociedade </w:t>
        <w:br/>
        <w:t xml:space="preserve">empresária limitada, com sede na cidade de Salvador, estado da Bahia, na Rua </w:t>
        <w:br/>
        <w:t xml:space="preserve">Capitão Cardoso Santos, nº 10, Lote 10, Piata, CEP 41635 -260, devidamente inscrita </w:t>
        <w:br/>
        <w:t xml:space="preserve">no CNPJ/ME sob o nº 07.589.413/0001 -00 (“ Habe ”), a EIC EMPREENDIMENTOS </w:t>
        <w:br/>
        <w:t xml:space="preserve">IMOBILIÁRIOS, INCORPORAÇÕES E CONSTRUÇÕES LTDA. , sociedade </w:t>
        <w:br/>
        <w:t xml:space="preserve">empresária limitada com sede na cidade de Salvador, estado da Bahia, na Avenida </w:t>
        <w:br/>
        <w:t xml:space="preserve">Antonio Carlos Magalhães, nº 3213, Sala 1005, Brotas, CEP 40280 -000, devidamente </w:t>
        <w:br/>
        <w:t xml:space="preserve">inscrita no CNPJ/ME sob o nº 34.530.984/0001 -34 (“ EIC”), na qualidade de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133 </w:t>
        <w:br/>
        <w:t xml:space="preserve"> promitentes compradoras e a MARIA PIEDADE UZEDA TANNUS , inscrita no </w:t>
        <w:br/>
        <w:t xml:space="preserve">CPF/ME  sob o nº 897.957.335 -91 (“ Prom itente Vendedora ”), celebraram o </w:t>
        <w:br/>
        <w:t xml:space="preserve">“Instrumento Particular de Promessa de Compra e Venda de Imóvel e Outras </w:t>
        <w:br/>
        <w:t xml:space="preserve">Avenças” (“Promessa de Compra e Venda Imóvel 2 ”), por meio do qual a Promitente </w:t>
        <w:br/>
        <w:t xml:space="preserve">Vendedora prometeu vender à Fiduciante, a Habe e a EIC  o Imóvel 2 , a Fiduciante, </w:t>
        <w:br/>
        <w:t xml:space="preserve">a Habe e a EIC adquiriram os Imóveis com o objetivo de desenvolver o </w:t>
        <w:br/>
        <w:t xml:space="preserve">Empreendimento Imobiliário .  </w:t>
        <w:br/>
        <w:t xml:space="preserve"> </w:t>
        <w:br/>
        <w:t xml:space="preserve">A Securitizadora e o assessor jurídico da Oferta Restrita dos CRI foram informados </w:t>
        <w:br/>
        <w:t xml:space="preserve">pelos representantes da Devedora que a Habe e a EIC não possuem direitos aos </w:t>
        <w:br/>
        <w:t xml:space="preserve">recebíveis oriundos dos pagamentos realizados pel os adquirentes das unidades </w:t>
        <w:br/>
        <w:t xml:space="preserve">autônomas da Torre 2 do Empreendimento Imobiliário . No entanto, a Securitizadora e </w:t>
        <w:br/>
        <w:t xml:space="preserve">o assessor jurídico da Oferta Restrita não receberam qualquer documento que </w:t>
        <w:br/>
        <w:t xml:space="preserve">formalize o disposto acima, sendo assim, não foi possível certificar que 100% (cem </w:t>
        <w:br/>
        <w:t xml:space="preserve">por cento) dos recebíveis proveni entes das vendas das unidades autônomas da Torre </w:t>
        <w:br/>
        <w:t xml:space="preserve">2 pertencem de fato  à Devedora . </w:t>
        <w:br/>
        <w:t xml:space="preserve"> </w:t>
        <w:br/>
        <w:t xml:space="preserve">Desse modo , caso a Habe e a EIC venham a pleitear futuramente seus direitos aos </w:t>
        <w:br/>
        <w:t xml:space="preserve">respectivos recebíveis, a garantia poderá ser considerada nula e os Titulares dos CRI </w:t>
        <w:br/>
        <w:t xml:space="preserve">poderão ser prejudicados.   </w:t>
        <w:br/>
        <w:t xml:space="preserve"> </w:t>
        <w:br/>
        <w:t xml:space="preserve">Risco de Não Constituição da Cessão Fiduciária, da Alienação Fiduciária de </w:t>
        <w:br/>
        <w:t xml:space="preserve">Quotas e da Alienação Fiduciária de Imóvel  </w:t>
        <w:br/>
        <w:t xml:space="preserve"> </w:t>
        <w:br/>
        <w:t xml:space="preserve">A Cessão Fiduciária de Direitos Creditórios, a Alienação Fiduciária de Quotas e a </w:t>
        <w:br/>
        <w:t xml:space="preserve">Alienação Fiduciária de Imóveis a inda não se encontram constituídas até a data de </w:t>
        <w:br/>
        <w:t xml:space="preserve">assinatura deste Termo e não estarão constituídas até a Data de Integralização, tendo </w:t>
        <w:br/>
        <w:t xml:space="preserve">em vista que os seus respectivos instrumentos ainda não foram e não terão sido </w:t>
        <w:br/>
        <w:t xml:space="preserve">registrados, arquivados ou averbados, conf orme o caso, perante as entidades </w:t>
        <w:br/>
        <w:t xml:space="preserve">competentes nos termos ali previstos, razão pela qual existe o risco de atrasos ou, </w:t>
        <w:br/>
        <w:t xml:space="preserve">eventualmente, de impossibilidade na completa constituição de uma ou mais dessas </w:t>
        <w:br/>
        <w:t xml:space="preserve">Garantias Reais.  </w:t>
        <w:br/>
        <w:t xml:space="preserve"> </w:t>
        <w:br/>
        <w:t xml:space="preserve">Risco relacionado à quitação das Obrig ações Garantidas pela excussão da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134 </w:t>
        <w:br/>
        <w:t xml:space="preserve"> Alienação Fiduciária  </w:t>
        <w:br/>
        <w:t xml:space="preserve"> </w:t>
        <w:br/>
        <w:t xml:space="preserve">Em razão do previsto no §5°, artigo 27 da Lei 9.514, existe o risco de que na excussão </w:t>
        <w:br/>
        <w:t xml:space="preserve">da Alienação Fiduciária de Imóveis, caso, após o segundo leilão dos Imóveis </w:t>
        <w:br/>
        <w:t xml:space="preserve">Alienados Fiduciariamente, não haja nenhum arrematante e seja necessário a </w:t>
        <w:br/>
        <w:t xml:space="preserve">Emissora adjudicar os Imóveis Alienados Fiduciariamente em seu nome e em </w:t>
        <w:br/>
        <w:t xml:space="preserve">benefício do Patrimônio Separado, seja considerada extinta a dívida da Devedora </w:t>
        <w:br/>
        <w:t xml:space="preserve">garantida por tal alienação fiduciária, sendo que, nesse caso, e m razão da quitação </w:t>
        <w:br/>
        <w:t xml:space="preserve">concedida, todas as demais Garantias Reais deverão ser liberadas em relação à </w:t>
        <w:br/>
        <w:t xml:space="preserve">parcela da dívida garantida por tal alienação fiduciária, ficando os Titulares dos CRI </w:t>
        <w:br/>
        <w:t xml:space="preserve">prejudicados na cobrança dos seus créditos.  </w:t>
        <w:br/>
        <w:t xml:space="preserve"> </w:t>
        <w:br/>
        <w:t xml:space="preserve">Risco de deterioração da qualidade dos recursos que compõem o Patrimônio </w:t>
        <w:br/>
        <w:t xml:space="preserve">Separado poderá afetar a capacidade da Securitizadora de honrar suas </w:t>
        <w:br/>
        <w:t xml:space="preserve">obrigações decorrentes dos CRI  </w:t>
        <w:br/>
        <w:t xml:space="preserve"> </w:t>
        <w:br/>
        <w:t xml:space="preserve">Os CRI são lastreados nos Créditos Imobiliários decorrentes das Notas Comerciais </w:t>
        <w:br/>
        <w:t xml:space="preserve">Escriturais, representado s pela CCI. Os Créditos Imobiliários, por sua vez, serão </w:t>
        <w:br/>
        <w:t xml:space="preserve">pagos, prioritariamente, com os recursos provenientes das Notas Comerciais </w:t>
        <w:br/>
        <w:t xml:space="preserve">Escriturais e dos Créditos Cedidos Fiduciariamente, sem prejuízo da obrigação da </w:t>
        <w:br/>
        <w:t xml:space="preserve">Devedora e do Fiador de arcar com o pagamen to dos Créditos Imobiliários com </w:t>
        <w:br/>
        <w:t xml:space="preserve">quaisquer outros recursos.  </w:t>
        <w:br/>
        <w:t xml:space="preserve"> </w:t>
        <w:br/>
        <w:t xml:space="preserve">Risco de ocorrência de eventos que possam ensejar o inadimplemento ou </w:t>
        <w:br/>
        <w:t xml:space="preserve">determinar a liquidação ou amortização dos Créditos Imobiliários  </w:t>
        <w:br/>
        <w:t xml:space="preserve"> </w:t>
        <w:br/>
        <w:t xml:space="preserve">A ocorrência de um ou mais Eventos de Inadimplemento pode rá resultar no </w:t>
        <w:br/>
        <w:t xml:space="preserve">vencimento antecipado das obrigações oriundas das Notas Comerciais Escriturais e </w:t>
        <w:br/>
        <w:t xml:space="preserve">consequentemente das obrigações oriundas dos CRI, resultando em alteração da </w:t>
        <w:br/>
        <w:t xml:space="preserve">expectativa de investimento dos Titulares dos CRI. Não há garantias de que nesse </w:t>
        <w:br/>
        <w:t xml:space="preserve">caso a Devedora terá recursos suficientes para honrar suas obrigações oriundas das </w:t>
        <w:br/>
        <w:t xml:space="preserve">Notas Comerciais Escriturais e nem que será possível obter tais recursos a partir da </w:t>
        <w:br/>
        <w:t xml:space="preserve">excussão das Garantias, o que poderá causar prejuízos aos Titulares dos CRI e/ou </w:t>
        <w:br/>
        <w:t xml:space="preserve">dificulda des de reinvestimento dos valores investidos nos CRI à mesma taxa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135 </w:t>
        <w:br/>
        <w:t xml:space="preserve"> estabelecida como remuneração dos CRI.  </w:t>
        <w:br/>
        <w:t xml:space="preserve"> </w:t>
        <w:br/>
        <w:t xml:space="preserve">Risco da não constituição da garantia de Alienação Fiduciária de Quotas da SPE   </w:t>
        <w:br/>
        <w:t xml:space="preserve"> </w:t>
        <w:br/>
        <w:t xml:space="preserve">No âmbito das Notas Comerciais ficou estabelecido que futuramente assim que </w:t>
        <w:br/>
        <w:t xml:space="preserve">possível e como Condições Precedentes para Liberação dos Recursos para Livre </w:t>
        <w:br/>
        <w:t xml:space="preserve">Movimentação, a Devedora se obriga a transferir o Imóvel 1 para uma Sociedade de </w:t>
        <w:br/>
        <w:t xml:space="preserve">Propósito Específico direcionada à incorporação imobiliária, notadamente para a </w:t>
        <w:br/>
        <w:t xml:space="preserve">exploração e desenvolvimento de empreendimento imobiliário, nos termos da Lei nº </w:t>
        <w:br/>
        <w:t xml:space="preserve">4.591/64 implantado no Imóvel  (“SPE”) no prazo de até 10 (dez) Dias Úteis, contados </w:t>
        <w:br/>
        <w:t xml:space="preserve">da data de registro a Alienação F iduciária de Imóvel na matrícula do Imóvel 1 </w:t>
        <w:br/>
        <w:t xml:space="preserve">(“Comprovação de Transferência de Imóvel para SPE ”), sendo que a Devedora se </w:t>
        <w:br/>
        <w:t xml:space="preserve">comprometeu a alienar fiduciariamente à Securitizadora, em cumprimento das </w:t>
        <w:br/>
        <w:t xml:space="preserve">Obrigações Garantidas, a totalidade das quotas da SPE, por meio da formalização do </w:t>
        <w:br/>
        <w:t xml:space="preserve">Contrato de Alienação Fiduciária de Quotas, caso a Devedora não constitua referida </w:t>
        <w:br/>
        <w:t xml:space="preserve">SPE a garantia de Alienação Fiduciária de Quotas da SPE não será constituída o que </w:t>
        <w:br/>
        <w:t xml:space="preserve">poderá afetará adversamente os Titulares dos CRI.  </w:t>
        <w:br/>
        <w:t xml:space="preserve"> </w:t>
        <w:br/>
        <w:t xml:space="preserve">Risco da não e fetivação da transferência do Imóvel à SPE  </w:t>
        <w:br/>
        <w:t xml:space="preserve"> </w:t>
        <w:br/>
        <w:t xml:space="preserve">No âmbito das Notas Comerciais ficou estabelecido que futuramente o </w:t>
        <w:br/>
        <w:t xml:space="preserve">Empreendimento Imobiliário deverá ser transferido à SPE , que passará a ser a </w:t>
        <w:br/>
        <w:t xml:space="preserve">incorporadora do Empreendimento Imobiliário, caso a Devedora não c onstitua a SPE </w:t>
        <w:br/>
        <w:t xml:space="preserve">e consequentemente não efetive a transferência do Imóvel 1 à SPE,  a Devedora terá </w:t>
        <w:br/>
        <w:t xml:space="preserve">descumprido uma das Condições Precedentes necessárias à liberação dos recursos </w:t>
        <w:br/>
        <w:t xml:space="preserve">acarretando no vencimento antecipado das Notas Comerciais e a Securitizadora </w:t>
        <w:br/>
        <w:t xml:space="preserve">utilizará a totalidade dos recursos existentes na Conta Centralizadora para fazer frente </w:t>
        <w:br/>
        <w:t xml:space="preserve">ao resgate integral dos CRI. Caso os recursos existentes na Conta Centralizadora não </w:t>
        <w:br/>
        <w:t xml:space="preserve">sejam suficientes para fazer frente ao resgate da integralidade dos CRI, a Devedora </w:t>
        <w:br/>
        <w:t xml:space="preserve">deverá arcar com a diferença necessária à efetivação de referido resgate, sendo que, </w:t>
        <w:br/>
        <w:t xml:space="preserve">caso a Devedora não possua recursos suficientes para arcar com o resgate dos CRI </w:t>
        <w:br/>
        <w:t xml:space="preserve">os Investidores poderão ser prejudicados.  </w:t>
        <w:br/>
        <w:t xml:space="preserve"> </w:t>
        <w:br/>
        <w:t xml:space="preserve">Risco da não obtenção do registro de incorporaçã o das torres do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136 </w:t>
        <w:br/>
        <w:t xml:space="preserve"> Empreendimento Imobiliário  </w:t>
        <w:br/>
        <w:t xml:space="preserve"> </w:t>
        <w:br/>
        <w:t xml:space="preserve">Nos termos da Nota Comercial o início da liberação dos recursos do Fundo de Obras </w:t>
        <w:br/>
        <w:t xml:space="preserve">à Devedora está condicionado do registro do memorial de incorporação na matrícula </w:t>
        <w:br/>
        <w:t xml:space="preserve">do Imóvel 1, que está em andamento perante o 3º Ofício de Registro de Imóveis de </w:t>
        <w:br/>
        <w:t xml:space="preserve">Salvador, Estado da Bahia, caso por qualquer motivo referido cartório se recuse a </w:t>
        <w:br/>
        <w:t xml:space="preserve">registrar o memorial de incorporação na Matrícula do Imóvel 1, e a Devedora terá </w:t>
        <w:br/>
        <w:t xml:space="preserve">descumprido uma das Condições Precedentes necessárias à libe ração dos recursos </w:t>
        <w:br/>
        <w:t xml:space="preserve">acarretando no vencimento antecipado das Notas Comerciais e a Securitizadora </w:t>
        <w:br/>
        <w:t xml:space="preserve">utilizará a totalidade dos recursos existentes na Conta Centralizadora para fazer frente </w:t>
        <w:br/>
        <w:t xml:space="preserve">ao resgate integral dos CRI. Caso os recursos existentes na Conta Centr alizadora não </w:t>
        <w:br/>
        <w:t xml:space="preserve">sejam suficientes para fazer frente ao resgate da integralidade dos CRI, a Devedora </w:t>
        <w:br/>
        <w:t xml:space="preserve">deverá arcar com a diferença necessária à efetivação de referido resgate, sendo que, </w:t>
        <w:br/>
        <w:t xml:space="preserve">caso a Devedora não possua recursos suficientes para arcar com o resgate dos CRI </w:t>
        <w:br/>
        <w:t xml:space="preserve">os Investidores poderão ser prejudicados.  </w:t>
        <w:br/>
        <w:t xml:space="preserve"> </w:t>
        <w:br/>
        <w:t xml:space="preserve">Riscos de Atrasos na Construção  </w:t>
        <w:br/>
        <w:t xml:space="preserve"> </w:t>
        <w:br/>
        <w:t xml:space="preserve">O Empreendimento Imobiliário ainda está em fase de construção e não recebeu o </w:t>
        <w:br/>
        <w:t xml:space="preserve">respectivo "habite -se" ou documento equivalente por parte das autoridades </w:t>
        <w:br/>
        <w:t xml:space="preserve">competentes. Eventu ais falhas e atrasos no cumprimento de prazos de construção e </w:t>
        <w:br/>
        <w:t xml:space="preserve">de entrega das obras poderão prejudicar a reputação da Devedora, sujeitá -la a </w:t>
        <w:br/>
        <w:t xml:space="preserve">eventual imposição de indenização e responsabilidade civil, diminuir a rentabilidade </w:t>
        <w:br/>
        <w:t xml:space="preserve">do Empreendimento Imobiliário e  ensejar o não pagamento do preço das unidades </w:t>
        <w:br/>
        <w:t xml:space="preserve">autônomas pelos compradores. Ademais, poderá haver custos excedentes para a </w:t>
        <w:br/>
        <w:t xml:space="preserve">construção ou, ainda, condições adversas à construção, que poderão aumentar os </w:t>
        <w:br/>
        <w:t xml:space="preserve">custos de incorporação do Empreendimento Imobiliário. A ocorrência dos eventos aqui </w:t>
        <w:br/>
        <w:t xml:space="preserve">descritos pode impactar a solvência da Devedora, as Garantias Reais e o fluxo de </w:t>
        <w:br/>
        <w:t xml:space="preserve">recebíveis para amortização das Notas Comerciais Escriturais.  </w:t>
        <w:br/>
        <w:t xml:space="preserve"> </w:t>
        <w:br/>
        <w:t xml:space="preserve">Risco da existência de Hipoteca Judicial  </w:t>
        <w:br/>
        <w:t xml:space="preserve"> </w:t>
        <w:br/>
        <w:t xml:space="preserve">Na presente data o Imóvel 1 possui uma hipoteca judicial, conforme R -5 da matrícula </w:t>
        <w:br/>
        <w:t xml:space="preserve">do Imóvel 1, em favor da CIVIL CONSTRUTORA LTDA. , inscrita no CNPJ/ME sob 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137 </w:t>
        <w:br/>
        <w:t xml:space="preserve"> nº 15.120.108/0001 -95. </w:t>
        <w:br/>
        <w:t xml:space="preserve"> </w:t>
        <w:br/>
        <w:t xml:space="preserve">Nos termos do Termo de Emissão ficou definido que a Devedora deverá  até o </w:t>
        <w:br/>
        <w:t xml:space="preserve">atendimento  dos itens (i) e (ii) da Cláusula 5.2.1 do Termo de Emissão , necessário à </w:t>
        <w:br/>
        <w:t xml:space="preserve">constituição da Alienação Fiduciária de Imóvel , apresentar à Securitizadora à </w:t>
        <w:br/>
        <w:t xml:space="preserve">comprovação da baixa de referida hipoteca judicial . </w:t>
        <w:br/>
        <w:t xml:space="preserve"> </w:t>
        <w:br/>
        <w:t xml:space="preserve">Desse modo, caso o comprovante da baixa da hipoteca judicial n ão seja apresentado </w:t>
        <w:br/>
        <w:t xml:space="preserve">dentro do prazo estipulado poderá comprometer a constituição da alienação fiduciária , </w:t>
        <w:br/>
        <w:t xml:space="preserve">afetando, assim, adversamente os interesses dos Titulares de  CRI. </w:t>
        <w:br/>
        <w:t xml:space="preserve"> </w:t>
        <w:br/>
        <w:t xml:space="preserve">Risco da  Integralização com Montante Mínimo  </w:t>
        <w:br/>
        <w:t xml:space="preserve"> </w:t>
        <w:br/>
        <w:t xml:space="preserve">Conforme descrito neste Termo de Secu ritização e nos termos do artigo 5ª -A da </w:t>
        <w:br/>
        <w:t xml:space="preserve">Instrução CVM 476, a Oferta Restrita poderá ser encerrada em caso de distribuição </w:t>
        <w:br/>
        <w:t xml:space="preserve">parcial dos CRI, desde que haja colocação do Montante Mínimo da Oferta Restrita. </w:t>
        <w:br/>
        <w:t xml:space="preserve">Na hipótese de não ser atingido o Montante Mínimo da  Oferta Restrita, os CRI serão </w:t>
        <w:br/>
        <w:t xml:space="preserve">cancelados  e os recursos existentes no Patrimônio Separado serão utilizados para o </w:t>
        <w:br/>
        <w:t xml:space="preserve">resgate da integralidade dos CRI aos investidores. Existe o risco de os recursos </w:t>
        <w:br/>
        <w:t xml:space="preserve">existentes no Patrimônio Separado não serem suficientes para fazer frente ao resgate </w:t>
        <w:br/>
        <w:t xml:space="preserve">da integralidade dos CRI e ao pagamento de todas as despesas decorrentes. Neste </w:t>
        <w:br/>
        <w:t xml:space="preserve">caso, a Devedora deverá arcar com a diferença necessária à efetivação de referido </w:t>
        <w:br/>
        <w:t xml:space="preserve">resgate e ao pagamento de todas as despesas decorrentes. Caso a Devedo ra não </w:t>
        <w:br/>
        <w:t xml:space="preserve">cumpra com a obrigação de pagamento dos recursos  necessários, tal fato poderá </w:t>
        <w:br/>
        <w:t xml:space="preserve">afetar  os interesses e expectativas dos Titulares de CRI.  </w:t>
        <w:br/>
        <w:t xml:space="preserve">Risco da liberação dos recursos do Fundo de Obras se  dará somente após o </w:t>
        <w:br/>
        <w:t xml:space="preserve">cumprimento das Condições Precedentes Primeira Liberação  </w:t>
        <w:br/>
        <w:t xml:space="preserve"> </w:t>
        <w:br/>
        <w:t xml:space="preserve">Nos termos deste Termo de Securitização, a liberação dos recursos do Fundo de </w:t>
        <w:br/>
        <w:t xml:space="preserve">Obras se dará somente após o cumprimento das Condições Precedentes Primeira </w:t>
        <w:br/>
        <w:t xml:space="preserve">Liberação, sendo assim, o atraso no cumprimento  das referidas Condições  </w:t>
        <w:br/>
        <w:t xml:space="preserve">Precedentes , poderá  ocasionar atrasos no desenvolvimento do Empreendime nto </w:t>
        <w:br/>
        <w:t xml:space="preserve">Imobiliário ou mesmo a paralisação das obras, o que pode comprometer a alienação </w:t>
        <w:br/>
        <w:t xml:space="preserve">fiduciária e o recebimento dos valores devidos pelos adquirentes por conta da Cessão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138 </w:t>
        <w:br/>
        <w:t xml:space="preserve"> Fiduciária dos Direitos Creditórios, devido a alegação de contrato não cumprido  </w:t>
        <w:br/>
        <w:t xml:space="preserve">afetan do, assim, adversamente os interesses dos Titulares de CRI .  </w:t>
        <w:br/>
        <w:t xml:space="preserve"> </w:t>
        <w:br/>
        <w:t xml:space="preserve">Risco da Amortização Extraordinária Obrigatóri a ocorrer em três estágios  </w:t>
        <w:br/>
        <w:t xml:space="preserve"> </w:t>
        <w:br/>
        <w:t xml:space="preserve">Nos termos deste Termo de Securitização, a  Amortização Extraordinária Obrigatória </w:t>
        <w:br/>
        <w:t xml:space="preserve">das Notas Comerciais com os recursos provenientes dos Direitos Creditórios  será </w:t>
        <w:br/>
        <w:t xml:space="preserve">realizada em 3 (três) estágios  diferentes , a saber: (1) antes das liberações  dos </w:t>
        <w:br/>
        <w:t xml:space="preserve">recursos do Fundo de Obras ; (2) durante as liberações d os recursos do Fundo de </w:t>
        <w:br/>
        <w:t xml:space="preserve">Obras ; e (3) após o cumprimento das Condições Precedentes Segunda Liberação </w:t>
        <w:br/>
        <w:t xml:space="preserve">(acima definida)  e deverá obedecer a uma série de condições requisitos que caso </w:t>
        <w:br/>
        <w:t xml:space="preserve">descumpridos poderão afetar adversamente os Investidores.  Ademais, no caso d e </w:t>
        <w:br/>
        <w:t xml:space="preserve">insuficiência dos recursos provenientes dos Direitos Creditórios, a Devedora pode não </w:t>
        <w:br/>
        <w:t xml:space="preserve">conseguir fazer frente aos pagamentos dos juros remuneratórios,  afetando, assim, </w:t>
        <w:br/>
        <w:t xml:space="preserve">adversamente os interesses dos Titulares de CRI .  </w:t>
        <w:br/>
        <w:t xml:space="preserve"> </w:t>
        <w:br/>
        <w:t xml:space="preserve">Risco da Participação de Participantes Especiais na Distribuição da Oferta  </w:t>
        <w:br/>
        <w:t xml:space="preserve"> </w:t>
        <w:br/>
        <w:t xml:space="preserve">Nos termos deste Termo de Securitização e do Contrato de Distribuição será admitida </w:t>
        <w:br/>
        <w:t xml:space="preserve">a contratação de participantes especiais, por meio de termo de adesão ao Contrato </w:t>
        <w:br/>
        <w:t xml:space="preserve">de Distribuição , para atuarem sob a coo rdenação do Coordenador Líder na </w:t>
        <w:br/>
        <w:t xml:space="preserve">distribuição dos CRI . </w:t>
        <w:br/>
        <w:t xml:space="preserve"> </w:t>
        <w:br/>
        <w:t xml:space="preserve">Através da assinatura dos termos de adesão ao Contrato de Distribuição, os </w:t>
        <w:br/>
        <w:t xml:space="preserve">participantes especiais, adere m expressamente ao Contrato de Distribuição, </w:t>
        <w:br/>
        <w:t xml:space="preserve">comprometendo -se a observar e fazer cumprir todos os termos e condições previstos </w:t>
        <w:br/>
        <w:t xml:space="preserve">neste termo de adesão  e, no que lhe for aplicável, no Contrato de Distribuição .  </w:t>
        <w:br/>
        <w:t xml:space="preserve"> </w:t>
        <w:br/>
        <w:t xml:space="preserve">Caso os participantes especiais descumpra m qualquer das obrigações previstas no </w:t>
        <w:br/>
        <w:t xml:space="preserve">termo de adesão e no Contrato de Distribuição , ou, ainda, na l egislação e </w:t>
        <w:br/>
        <w:t xml:space="preserve">regulamentação aplicável aos participantes especiais  no âmbito da Oferta, incluindo, </w:t>
        <w:br/>
        <w:t xml:space="preserve">sem limitação, aquelas previstas na regulamentação aplicável à Oferta , o </w:t>
        <w:br/>
        <w:t xml:space="preserve">Coordenador Líder não será, em hipótese alguma, responsável por quaisquer </w:t>
        <w:br/>
        <w:t xml:space="preserve">prejuízos ca usados aos investidores que tiverem suas ordens de investimento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139 </w:t>
        <w:br/>
        <w:t xml:space="preserve"> canceladas por força do descredenciamento dos participantes especiais . </w:t>
        <w:br/>
        <w:t xml:space="preserve"> </w:t>
        <w:br/>
        <w:t xml:space="preserve">Risco da gestão dos Direitos Creditórios  </w:t>
        <w:br/>
        <w:t xml:space="preserve"> </w:t>
        <w:br/>
        <w:t xml:space="preserve">A Emissora não terá ingerência nenhuma na administração dos Direitos Creditórios </w:t>
        <w:br/>
        <w:t xml:space="preserve">imobiliários, tendo somente o acompanhamento que será realizado pelo Servicer e </w:t>
        <w:br/>
        <w:t xml:space="preserve">hipótese de tomada de gestão, caso evidenciada a má gestão da carteira. Tendo em </w:t>
        <w:br/>
        <w:t xml:space="preserve">vista o expost o acima, existe o risco de a Cedente não indicar as Contas do Patrimônio </w:t>
        <w:br/>
        <w:t xml:space="preserve">Separado para o depósito dos Direitos Creditórios, afetando, assim, adversamente os </w:t>
        <w:br/>
        <w:t xml:space="preserve">interesses dos Titulares de CRI.  </w:t>
        <w:br/>
        <w:t xml:space="preserve"> </w:t>
        <w:br/>
        <w:t xml:space="preserve"> </w:t>
        <w:br/>
        <w:t xml:space="preserve">RISCOS RELACIONADOS AO AMBIENTE MACROECONÔMICO  </w:t>
        <w:br/>
        <w:t xml:space="preserve"> </w:t>
        <w:br/>
        <w:t xml:space="preserve">Interferência d o Governo Brasileiro na economia pode causar efeitos adversos  </w:t>
        <w:br/>
        <w:t xml:space="preserve"> </w:t>
        <w:br/>
        <w:t xml:space="preserve">O Governo Brasileiro tem poderes para intervir na economia e, ocasionalmente, </w:t>
        <w:br/>
        <w:t xml:space="preserve">modificar sua política econômica, podendo adotar medidas que envolvam controle de </w:t>
        <w:br/>
        <w:t xml:space="preserve">salários, preços, câmbio, remess as de capital e limites à importação, entre outros, que </w:t>
        <w:br/>
        <w:t xml:space="preserve">podem causar efeito adverso relevante nas atividades da Emissora, da Devedora e/ou </w:t>
        <w:br/>
        <w:t xml:space="preserve">dos Fiadores. As atividades, situação financeira e resultados operacionais da </w:t>
        <w:br/>
        <w:t xml:space="preserve">Emissora, Devedora e/ou do Fiador poder ão ser prejudicados de maneira relevante </w:t>
        <w:br/>
        <w:t xml:space="preserve">ou adversamente afetados devido a modificações nas políticas ou normas que </w:t>
        <w:br/>
        <w:t xml:space="preserve">envolvam ou afetem fatores, tais como (i) taxas de juros; (ii) controles cambiais e </w:t>
        <w:br/>
        <w:t xml:space="preserve">restrições a remessas para o exterior, como aqueles que foram impostos em 1989 e </w:t>
        <w:br/>
        <w:t xml:space="preserve">no início de 1990; (iii) flutuações cambiais; (iv) inflação; (v) liquidez dos mercados </w:t>
        <w:br/>
        <w:t xml:space="preserve">financeiros e de capitais domésticos; (vi) política fiscal; e (vii) outros acontecimentos </w:t>
        <w:br/>
        <w:t xml:space="preserve">políticos, sociais e econômicos que venham a ocorrer n o Brasil ou que o afetem. A </w:t>
        <w:br/>
        <w:t xml:space="preserve">incerteza quanto à implementação de mudanças por parte do Governo Federal, nas </w:t>
        <w:br/>
        <w:t xml:space="preserve">políticas ou normas que venham a afetar esses ou outros fatores no futuro pode </w:t>
        <w:br/>
        <w:t xml:space="preserve">contribuir para a incerteza econômica no Brasil e para aumentar a vola tilidade do </w:t>
        <w:br/>
        <w:t xml:space="preserve">mercado de valores mobiliários brasileiro. Sendo assim, tais incertezas e outros </w:t>
        <w:br/>
        <w:t xml:space="preserve">acontecimentos futuros na economia brasileira poderão prejudicar ou causar efeitos </w:t>
        <w:br/>
        <w:t xml:space="preserve">adversos nas atividades e resultados operacionais da Emissora, da Devedora e/ou do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140 </w:t>
        <w:br/>
        <w:t xml:space="preserve"> Fiador.  </w:t>
        <w:br/>
        <w:t xml:space="preserve"> </w:t>
        <w:br/>
        <w:t xml:space="preserve">A inflação e os esforços da ação governamental de combate à inflação podem </w:t>
        <w:br/>
        <w:t xml:space="preserve">contribuir significativamente para a incerteza econômica no Brasil e podem </w:t>
        <w:br/>
        <w:t xml:space="preserve">provocar efeitos adversos no negócio da Emissora, da Devedora e do Fiador  </w:t>
        <w:br/>
        <w:t xml:space="preserve"> </w:t>
        <w:br/>
        <w:t xml:space="preserve">Historicamente, o Brasil vem e xperimentando altos índices de inflação. A inflação, </w:t>
        <w:br/>
        <w:t xml:space="preserve">juntamente com medidas governamentais recentes destinadas a combatê -la, </w:t>
        <w:br/>
        <w:t xml:space="preserve">combinada com a especulação pública sobre possíveis medidas futuras, tiveram </w:t>
        <w:br/>
        <w:t xml:space="preserve">efeitos negativos significativos sobre a economia bras ileira, contribuindo para a </w:t>
        <w:br/>
        <w:t xml:space="preserve">incerteza econômica existente no Brasil e para o aumento da volatilidade do mercado </w:t>
        <w:br/>
        <w:t xml:space="preserve">de valores mobiliários brasileiro. As medidas do Governo Federal para controle da </w:t>
        <w:br/>
        <w:t xml:space="preserve">inflação frequentemente têm incluído uma manutenção de polític a monetária restritiva </w:t>
        <w:br/>
        <w:t xml:space="preserve">com altas taxas de juros, restringindo assim a disponibilidade de crédito e reduzindo </w:t>
        <w:br/>
        <w:t xml:space="preserve">o crescimento econômico. As taxas de juros têm flutuado de maneira significativa. </w:t>
        <w:br/>
        <w:t xml:space="preserve">Futuras medidas do Governo Federal, inclusive aumento ou redução das taxas de </w:t>
        <w:br/>
        <w:t xml:space="preserve">juros, intervenção no mercado de câmbio e ações para ajustar ou fixar o valor do Real </w:t>
        <w:br/>
        <w:t xml:space="preserve">poderão desencadear um efeito material desfavorável sobre a economia brasileira, a </w:t>
        <w:br/>
        <w:t xml:space="preserve">Emissora, e também sobre as Devedoras e o Fiador, podendo impactar </w:t>
        <w:br/>
        <w:t xml:space="preserve">negativ amente o desempenho financeiro dos CRI. Pressões inflacionárias podem </w:t>
        <w:br/>
        <w:t xml:space="preserve">levar a medidas de intervenção do Governo Federal sobre a economia, incluindo a </w:t>
        <w:br/>
        <w:t xml:space="preserve">implementação de políticas governamentais, que podem ter um efeito adverso nos </w:t>
        <w:br/>
        <w:t xml:space="preserve">negócios, na condição finan ceira e resultados da Emissora, da Devedora e/ou do </w:t>
        <w:br/>
        <w:t xml:space="preserve">Fiador.  </w:t>
        <w:br/>
        <w:t xml:space="preserve"> </w:t>
        <w:br/>
        <w:t xml:space="preserve">Efeitos da Retração no Nível da Atividade Econômica  </w:t>
        <w:br/>
        <w:t xml:space="preserve"> </w:t>
        <w:br/>
        <w:t xml:space="preserve">Nos últimos anos, o crescimento da economia brasileira, aferido por meio do PIB, tem </w:t>
        <w:br/>
        <w:t xml:space="preserve">reduzido. A retração no nível da atividade econômica pod erá significar uma diminuição </w:t>
        <w:br/>
        <w:t xml:space="preserve">na securitização dos recebíveis imobiliários, trazendo, por consequência, uma </w:t>
        <w:br/>
        <w:t xml:space="preserve">ociosidade operacional à Emissora.  </w:t>
        <w:br/>
        <w:t xml:space="preserve"> </w:t>
        <w:br/>
        <w:t xml:space="preserve">Política Monetária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141 </w:t>
        <w:br/>
        <w:t xml:space="preserve"> O Governo Federal, por meio do Comitê de Política Monetária – COPOM, estabelece </w:t>
        <w:br/>
        <w:t xml:space="preserve">as diretriz es da política monetária e define a taxa de juros brasileira. A política </w:t>
        <w:br/>
        <w:t xml:space="preserve">monetária brasileira possui como função controlar a oferta de moeda no País e as </w:t>
        <w:br/>
        <w:t xml:space="preserve">taxas de juros de curto prazo, sendo, muitas vezes, influenciada por fatores externos </w:t>
        <w:br/>
        <w:t xml:space="preserve">ao controle do G overno Federal, tais como os movimentos dos mercados de capitais </w:t>
        <w:br/>
        <w:t xml:space="preserve">internacionais e as políticas monetárias dos países desenvolvidos, principalmente dos </w:t>
        <w:br/>
        <w:t xml:space="preserve">EUA. Historicamente, a política monetária brasileira tem sido instável, havendo grande </w:t>
        <w:br/>
        <w:t xml:space="preserve">variação nas taxas  definidas. Em caso de elevação acentuada das taxas de juros, a </w:t>
        <w:br/>
        <w:t xml:space="preserve">economia poderá entrar em recessão, já que, com a alta das taxas de juros básicas, </w:t>
        <w:br/>
        <w:t xml:space="preserve">o custo do capital se eleva e os investimentos se retraem, o que pode causar a </w:t>
        <w:br/>
        <w:t xml:space="preserve">redução da taxa de crescimento  da economia, afetando adversamente a produção de </w:t>
        <w:br/>
        <w:t xml:space="preserve">bens no Brasil, o consumo, a quantidade de empregos, a renda dos trabalhadores e, </w:t>
        <w:br/>
        <w:t xml:space="preserve">consequentemente, os negócios e capacidade de pagamento da Devedora. Em </w:t>
        <w:br/>
        <w:t xml:space="preserve">contrapartida, em caso de redução acentuada das taxa s de juros, poderá ocorrer </w:t>
        <w:br/>
        <w:t xml:space="preserve">elevação da inflação, reduzindo os investimentos em estoque de capital e a taxa de </w:t>
        <w:br/>
        <w:t xml:space="preserve">crescimento da economia, bem como trazendo efeitos adversos ao País, podendo, </w:t>
        <w:br/>
        <w:t xml:space="preserve">inclusive, afetar as atividades capacidade de pagamento da Devedora.  </w:t>
        <w:br/>
        <w:t xml:space="preserve"> </w:t>
        <w:br/>
        <w:t xml:space="preserve">Ambiente Macroeconômico Internacional  </w:t>
        <w:br/>
        <w:t xml:space="preserve"> </w:t>
        <w:br/>
        <w:t xml:space="preserve">O valor dos títulos e valores mobiliários emitidos por companhias brasileiras no </w:t>
        <w:br/>
        <w:t xml:space="preserve">mercado são influenciados pela percepção de risco do Brasil e de outras economias </w:t>
        <w:br/>
        <w:t xml:space="preserve">emergentes. A deterioração dessa percepção poderá t er um efeito negativo na </w:t>
        <w:br/>
        <w:t xml:space="preserve">economia nacional. Acontecimentos adversos na economia brasileira e condições de </w:t>
        <w:br/>
        <w:t xml:space="preserve">mercado negativas em outros países poderão influenciar o mercado em relação aos </w:t>
        <w:br/>
        <w:t xml:space="preserve">títulos e valores mobiliários emitidos no Brasil. Ainda que as condiçõ es econômicas </w:t>
        <w:br/>
        <w:t xml:space="preserve">nesses países possam diferir consideravelmente das condições econômicas </w:t>
        <w:br/>
        <w:t xml:space="preserve">brasileiras, as reações dos investidores aos acontecimentos nesses outros países </w:t>
        <w:br/>
        <w:t xml:space="preserve">podem ter um efeito adverso no valor de mercado dos títulos e valores mobiliários de </w:t>
        <w:br/>
        <w:t xml:space="preserve">emis sores brasileiros. Em consequência dos problemas econômicos em vários países </w:t>
        <w:br/>
        <w:t xml:space="preserve">de mercados desenvolvidos em anos recentes (como por exemplo, a crise imobiliária </w:t>
        <w:br/>
        <w:t xml:space="preserve">nos EUA em 2008), os investidores estão mais cautelosos e prudentes em examinar </w:t>
        <w:br/>
        <w:t xml:space="preserve">seus investimento s, causando retração no mercado. Essas crises podem produzir </w:t>
        <w:br/>
        <w:t xml:space="preserve">uma evasão de dólares do Brasil, fazendo com que as companhias brasileiras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142 </w:t>
        <w:br/>
        <w:t xml:space="preserve"> enfrentem custos mais altos para captação de recursos, tanto nacionalmente como no </w:t>
        <w:br/>
        <w:t xml:space="preserve">exterior, reduzindo o acesso aos merc ados de capitais internacionais. Desta forma </w:t>
        <w:br/>
        <w:t xml:space="preserve">eventuais crises nos mercados internacionais podem afetar o mercado de capitais </w:t>
        <w:br/>
        <w:t xml:space="preserve">brasileiro e ocasionar uma redução ou falta de liquidez para os CRI da presente </w:t>
        <w:br/>
        <w:t xml:space="preserve">emissão.  </w:t>
        <w:br/>
        <w:t xml:space="preserve"> </w:t>
        <w:br/>
        <w:t xml:space="preserve">Surtos de doenças transmissíveis em escala global têm acarretado medidas </w:t>
        <w:br/>
        <w:t xml:space="preserve">diversas cujos efeitos podem levar a maior volatilidade no mercado de capitais </w:t>
        <w:br/>
        <w:t xml:space="preserve">global e à potencial desaceleração do crescimento da economia brasileira  </w:t>
        <w:br/>
        <w:t xml:space="preserve"> </w:t>
        <w:br/>
        <w:t>Surtos de doenças transmissív eis em escala global, como o recente surto do COVID -</w:t>
        <w:br/>
        <w:t xml:space="preserve">19 e as diversas variantes que continuam surgindo, têm levado autoridades públicas </w:t>
        <w:br/>
        <w:t xml:space="preserve">e agentes privados em diversos países do mundo a adotar uma série de medidas </w:t>
        <w:br/>
        <w:t xml:space="preserve">voltadas à contenção do surto, que podem inc luir, restrições à circulação de bens e </w:t>
        <w:br/>
        <w:t xml:space="preserve">pessoas, quarentena de pessoas, cancelamento ou adiamento de eventos públicos, </w:t>
        <w:br/>
        <w:t xml:space="preserve">suspensão de operações comerciais, fechamento de estabelecimentos abertos ao </w:t>
        <w:br/>
        <w:t xml:space="preserve">público, entre outras medidas mais ou menos severas. Tais me didas podem impactar </w:t>
        <w:br/>
        <w:t xml:space="preserve">as operações das sociedades empresarias e o consumo das famílias e por </w:t>
        <w:br/>
        <w:t xml:space="preserve">consequência afetar as decisões de investimento e poupança, resultando em maior </w:t>
        <w:br/>
        <w:t xml:space="preserve">volatilidade nos mercados de capitais globais, além da potencial desaceleração do </w:t>
        <w:br/>
        <w:t xml:space="preserve">crescimento da economia brasileira, que tinha sido recentemente retomado. Estes </w:t>
        <w:br/>
        <w:t xml:space="preserve">fatores podem afetar material e adversamente os negócios e os resultados das </w:t>
        <w:br/>
        <w:t xml:space="preserve">operações da Devedora.  </w:t>
        <w:br/>
        <w:t xml:space="preserve"> </w:t>
        <w:br/>
        <w:t xml:space="preserve">Efeitos da elevação súbita da taxa de juros  </w:t>
        <w:br/>
        <w:t xml:space="preserve"> </w:t>
        <w:br/>
        <w:t xml:space="preserve">A elevação súbita da taxa de j uros pode reduzir a demanda dos investidores por títulos </w:t>
        <w:br/>
        <w:t xml:space="preserve">e valores mobiliários de companhia brasileiras e por títulos que tenham seu </w:t>
        <w:br/>
        <w:t xml:space="preserve">rendimento pré -fixado em níveis inferiores aos praticados no mercado após a </w:t>
        <w:br/>
        <w:t xml:space="preserve">elevação da taxa de juros. Neste caso, a liquid ez dos CRI pode ser afetada </w:t>
        <w:br/>
        <w:t xml:space="preserve">desfavoravelmente.  </w:t>
        <w:br/>
        <w:t xml:space="preserve"> </w:t>
        <w:br/>
        <w:t xml:space="preserve">Alterações na legislação tributária do Brasil poderão afetar adversamente os </w:t>
        <w:br/>
        <w:t xml:space="preserve">resultados operacionais da Securitizadora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143 </w:t>
        <w:br/>
        <w:t xml:space="preserve">  </w:t>
        <w:br/>
        <w:t xml:space="preserve">O Governo Federal regularmente implementa alterações no regime fiscal, que afetam </w:t>
        <w:br/>
        <w:t xml:space="preserve">os participantes do setor de securitização, a Securitizadora e seus clientes. Essas </w:t>
        <w:br/>
        <w:t xml:space="preserve">alterações incluem mudanças nas alíquotas e, ocasionalmente, a cobrança de tributos </w:t>
        <w:br/>
        <w:t xml:space="preserve">temporários, cuja arrecadação é associada a determinados propósitos </w:t>
        <w:br/>
        <w:t xml:space="preserve">governamentais específic os. Algumas dessas medidas poderão resultar em aumento </w:t>
        <w:br/>
        <w:t xml:space="preserve">da carga tributária da Securitizadora, que poderá, por sua vez, influenciar sua </w:t>
        <w:br/>
        <w:t xml:space="preserve">lucratividade e afetar adversamente os preços de serviços e seus resultados. Não há </w:t>
        <w:br/>
        <w:t xml:space="preserve">garantias de que a Securitizadora ser á capaz de manter seus preços, o fluxo de caixa </w:t>
        <w:br/>
        <w:t xml:space="preserve">de forma a cumprir as obrigações assumidas junto aos investidores por meio dos CRI </w:t>
        <w:br/>
        <w:t xml:space="preserve">se ocorrerem alterações significativas nos tributos aplicáveis às suas operações.  </w:t>
        <w:br/>
        <w:t xml:space="preserve"> </w:t>
        <w:br/>
        <w:t xml:space="preserve">Alterações na legislação tributária aplicável aos CRI ou na interpretação das </w:t>
        <w:br/>
        <w:t xml:space="preserve">normas tributárias podem afetar o rendimento dos CRI  </w:t>
        <w:br/>
        <w:t xml:space="preserve"> </w:t>
        <w:br/>
        <w:t xml:space="preserve">Atualmente, os rendimentos gerados pela aplicação em certificados de recebíveis </w:t>
        <w:br/>
        <w:t xml:space="preserve">imobiliários por pessoas físicas são isentos de imposto de renda, por  força do artigo </w:t>
        <w:br/>
        <w:t xml:space="preserve">3°, inciso II, da Lei n° 11.033/04, isenção essa que pode sofrer alterações ao longo do </w:t>
        <w:br/>
        <w:t xml:space="preserve">tempo. Além disso, também não há uniformidade na interpretação quanto à tributação </w:t>
        <w:br/>
        <w:t xml:space="preserve">aplicável sobre os ganhos decorrentes da alienação desses valores mo biliários no </w:t>
        <w:br/>
        <w:t xml:space="preserve">mercado secundário. Existem pelo menos duas interpretações correntes a respeito do </w:t>
        <w:br/>
        <w:t xml:space="preserve">imposto de renda incidente sobre a diferença positiva entre o valor de alienação e o </w:t>
        <w:br/>
        <w:t xml:space="preserve">valor da aplicação do certificado de recebível imobiliário, quais sejam (i)  a de que os </w:t>
        <w:br/>
        <w:t xml:space="preserve">ganhos decorrentes da alienação desse estão sujeitos ao imposto de renda na fonte, </w:t>
        <w:br/>
        <w:t xml:space="preserve">tais como os rendimentos de renda fixa, em conformidade com as alíquotas </w:t>
        <w:br/>
        <w:t xml:space="preserve">regressivas previstas no artigo 1° da Lei n 11.033/04; e (ii) a de que os ganhos </w:t>
        <w:br/>
        <w:t xml:space="preserve">decorr entes da alienação do certificado de recebível imobiliário são tributados como </w:t>
        <w:br/>
        <w:t xml:space="preserve">ganhos líquidos nos termos do artigo 52, §2°, da Lei n° 8.383/91, com a redação dada </w:t>
        <w:br/>
        <w:t xml:space="preserve">pelo artigo 2° da Lei n° 8.850/94, sujeitos, portanto, ao imposto de renda a ser </w:t>
        <w:br/>
        <w:t xml:space="preserve">recolhido p elo vendedor até o último Dia Útil do mês subsequente ao da apuração do </w:t>
        <w:br/>
        <w:t xml:space="preserve">ganho, à alíquota de 15% (quinze por cento) estabelecida pelo inciso II do caput do </w:t>
        <w:br/>
        <w:t xml:space="preserve">artigo 2° da Lei n° 11.033/04. Tampouco há jurisprudência consolidada sobre o </w:t>
        <w:br/>
        <w:t xml:space="preserve">assunto. Divergências no recolhimento do imposto de renda devido podem ser </w:t>
        <w:br/>
        <w:t xml:space="preserve">passíveis de sanção pela Secretaria da Receita Federal. Além disso, eventuais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144 </w:t>
        <w:br/>
        <w:t xml:space="preserve"> alterações na legislação tributária eliminando a isenção acima mencionada, criando </w:t>
        <w:br/>
        <w:t xml:space="preserve">ou elevando alíquotas do imposto de renda incidentes sobre os certificados de </w:t>
        <w:br/>
        <w:t xml:space="preserve">recebíveis imobiliários, a criação de novos tributos ou, ainda, mudanças na </w:t>
        <w:br/>
        <w:t xml:space="preserve">interpretação ou aplicação da legislação tributária por parte dos tribunais e </w:t>
        <w:br/>
        <w:t xml:space="preserve">autoridades governamentais aplicável às operações de securitização  em geral </w:t>
        <w:br/>
        <w:t xml:space="preserve">poderão afetar negativamente o rendimento líquido do CRI para seus titulares.  </w:t>
        <w:br/>
        <w:t xml:space="preserve"> </w:t>
        <w:br/>
        <w:t xml:space="preserve">DEMAIS RISCOS  </w:t>
        <w:br/>
        <w:t xml:space="preserve"> </w:t>
        <w:br/>
        <w:t xml:space="preserve">Os CRI estão sujeitos às variações e condições dos mercados de atuação da </w:t>
        <w:br/>
        <w:t xml:space="preserve">Devedora, que é afetada principalmente pelas condições políticas e econômica s </w:t>
        <w:br/>
        <w:t xml:space="preserve">nacionais e internacionais. Os CRI também poderão estar sujeitos a outros riscos </w:t>
        <w:br/>
        <w:t xml:space="preserve">advindos de motivos alheios ou exógenos, tais como moratória, guerras, revoluções, </w:t>
        <w:br/>
        <w:t xml:space="preserve">mudanças nas regras aplicáveis aos CRI, alteração na política econômica, decisões </w:t>
        <w:br/>
        <w:t xml:space="preserve">judiciai s etc.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145 </w:t>
        <w:br/>
        <w:t xml:space="preserve"> ANEXO IV – DECLARAÇÃO DA EMISSORA  </w:t>
        <w:br/>
        <w:t xml:space="preserve"> </w:t>
        <w:br/>
        <w:t xml:space="preserve">TRUE SECURITIZADORA S.A. , sociedade por ações com registro de companhia </w:t>
        <w:br/>
        <w:t xml:space="preserve">aberta perante a Comissão de Valores Mobiliários (“ CVM ”), com sede na Cidade de </w:t>
        <w:br/>
        <w:t xml:space="preserve">São Paulo, Estado de São Paulo, na Avenida Santo Amaro, nº 48, 1º andar, cj 12, Vila </w:t>
        <w:br/>
        <w:t xml:space="preserve">Nova Conceição, CEP 04506 -000, inscrita no Cadastro Nacional da Pessoa Jurídica </w:t>
        <w:br/>
        <w:t xml:space="preserve">do Ministério da Economia (“ CNPJ/ME ”) sob o nº 12.130.744/0001 -00, neste ato </w:t>
        <w:br/>
        <w:t xml:space="preserve">representada na forma de seu estatuto social (“ Emissora ”), para fins de atender o que </w:t>
        <w:br/>
        <w:t xml:space="preserve">prevê a inciso VII do artigo 2º do Suplemento A à Resolução CVM 60, na qualidade de </w:t>
        <w:br/>
        <w:t xml:space="preserve">Emissora da oferta pública de distribuição dos certificados de recebíveis imobiliários </w:t>
        <w:br/>
        <w:t xml:space="preserve">(“CRI”) da 37ª Emissão em Série Única (“Emissão ”) para fins de atendimento ao </w:t>
        <w:br/>
        <w:t xml:space="preserve">previsto no Artigo 2º, VIII, do Suplemento A à Resolução CVM nº 60, de 23 de </w:t>
        <w:br/>
        <w:t xml:space="preserve">dezembro de 2021, conforme em vigor (“ Resolução CVM nº 60/21 ”), na qualidade de </w:t>
        <w:br/>
        <w:t xml:space="preserve">emissora de certificados de recebíveis imobiliários da 37ª Emissão em  Série Única de </w:t>
        <w:br/>
        <w:t xml:space="preserve">sua Emissão (“ Emissão ”), DECLARA , exclusivamente para as informações </w:t>
        <w:br/>
        <w:t xml:space="preserve">fornecidas ao mercado durante a distribuição dos CRI, que:  </w:t>
        <w:br/>
        <w:t xml:space="preserve"> </w:t>
        <w:br/>
        <w:t xml:space="preserve">(i) nos termos da Medida Provisória nº 1.103, de 15 de março de 2022, conforme </w:t>
        <w:br/>
        <w:t xml:space="preserve">em vigor, e do Artigo 2º, VIII, do S uplemento A à Resolução CVM nº 60/21, assegura </w:t>
        <w:br/>
        <w:t xml:space="preserve">que a constituição e instituição do Regime Fiduciário sobre Créditos Imobiliários </w:t>
        <w:br/>
        <w:t xml:space="preserve">representados integralmente pela CCI, pela Cessão Fiduciária, pela  Alienação </w:t>
        <w:br/>
        <w:t xml:space="preserve">Fiduciária de Imóveis, pela Alienação Fiduciária de Quotas , pelo Fundo de Despesas, </w:t>
        <w:br/>
        <w:t xml:space="preserve">pelo Fundo de Reserva, pela Conta Centralizadora e pelos recursos decorrentes das </w:t>
        <w:br/>
        <w:t xml:space="preserve">Aplicações Financeiras Permitidas;  </w:t>
        <w:br/>
        <w:t xml:space="preserve"> </w:t>
        <w:br/>
        <w:t xml:space="preserve">(ii) nos termos do artigo 10 da Instrução CVM 476 e artigo 44 da Resolução CVM </w:t>
        <w:br/>
        <w:t xml:space="preserve">60, verificou a legalidade e ausência de vícios da Emissão, além de ter agido com </w:t>
        <w:br/>
        <w:t xml:space="preserve">diligência para assegurar a veracidade, consistência, correção e suficiência das </w:t>
        <w:br/>
        <w:t xml:space="preserve">informações prestadas no “ Termo de Securitização de Créditos Imobiliários 37ª </w:t>
        <w:br/>
        <w:t xml:space="preserve">Emissão em Série Única  de Certificados de Re cebíveis Imobiliários da True </w:t>
        <w:br/>
        <w:t xml:space="preserve">Securitizadora S.A. ” celebrado entre a Emissora e a OLIVEIRA TRUST </w:t>
        <w:br/>
        <w:t xml:space="preserve">DISTRIBUIDORA DE TÍTULOS E VALORES MOBILIÁRIOS  S.A., instituição </w:t>
        <w:br/>
        <w:t xml:space="preserve">financeira com filial na cidade de São Paulo, Estado de São Paulo, na Rua Joaquim </w:t>
        <w:br/>
        <w:t xml:space="preserve">Floriano, nº 1.052, 13º andar, sala 132 , CEP 04.534 -004, e inscrita no CNPJ/ME sob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146 </w:t>
        <w:br/>
        <w:t xml:space="preserve"> o n° 36.113.876/0004 -34, na qualidade de agente fiduciário e representando o s </w:t>
        <w:br/>
        <w:t xml:space="preserve">interesses dos Titulares de CRI (“ Termo de Securitização ”); e </w:t>
        <w:br/>
        <w:t xml:space="preserve"> </w:t>
        <w:br/>
        <w:t xml:space="preserve">(iii) as informações prestadas e a serem prestadas, por ocasião da celebração </w:t>
        <w:br/>
        <w:t xml:space="preserve">deste Termo de Securitização, bem como aquelas fornecidas ao mercado durante a </w:t>
        <w:br/>
        <w:t xml:space="preserve">Oferta, respectivamente, são e serão ver dadeiras, consistentes, corretas e suficientes </w:t>
        <w:br/>
        <w:t xml:space="preserve">para permitir aos investidores uma tomada de decisão fundamentada a respeito da </w:t>
        <w:br/>
        <w:t xml:space="preserve">Oferta ; e  </w:t>
        <w:br/>
        <w:t xml:space="preserve"> </w:t>
        <w:br/>
        <w:t xml:space="preserve">(iv) é responsável pela veracidade, consistência, qualidade e suficiência das </w:t>
        <w:br/>
        <w:t xml:space="preserve">informações fornecidas ao mercado durante a Oferta.  </w:t>
        <w:br/>
        <w:t xml:space="preserve"> </w:t>
        <w:br/>
        <w:t xml:space="preserve">As palavras e expressões iniciadas em letra maiúscula que não sejam definidas nesta </w:t>
        <w:br/>
        <w:t xml:space="preserve">Declaração têm o significado previsto no Term o de Securitização.  </w:t>
        <w:br/>
        <w:t xml:space="preserve"> </w:t>
        <w:br/>
        <w:t xml:space="preserve">São Paulo, 06 de julho de 2022.  </w:t>
        <w:br/>
        <w:t xml:space="preserve"> </w:t>
        <w:br/>
        <w:t xml:space="preserve">TRUE SECURITIZADORA S.A.  </w:t>
        <w:br/>
        <w:t xml:space="preserve"> </w:t>
        <w:br/>
        <w:t xml:space="preserve"> </w:t>
        <w:br/>
        <w:t xml:space="preserve">Nome: [ -] Nome: [ -] </w:t>
        <w:br/>
        <w:t xml:space="preserve">Cargo:  [-] Cargo: [ -]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147 </w:t>
        <w:br/>
        <w:t xml:space="preserve"> ANEXO V – DECLARAÇÃO DE CUSTÓDIA  </w:t>
        <w:br/>
        <w:t xml:space="preserve"> </w:t>
        <w:br/>
        <w:t xml:space="preserve">VÓRTX DISTRIBUIDORA DE TÍTULOS E VALORES MOBILIÁRIOS LTDA. , </w:t>
        <w:br/>
        <w:t xml:space="preserve">instituição financeira, com sede na cidade de São Paulo, estado de São Paulo, na Rua </w:t>
        <w:br/>
        <w:t xml:space="preserve">Gilberto Sabino, 215 – 4º Andar Pinheiros, CEP 05425 -020, devidamente inscrito no </w:t>
        <w:br/>
        <w:t xml:space="preserve">CNPJ sob o nº 22.610.500/0001 -88 e com seus atos constitutivos devidamente </w:t>
        <w:br/>
        <w:t xml:space="preserve">arquivados perante JUCESP sob o NIRE nº 35.229.235.874, neste ato representada </w:t>
        <w:br/>
        <w:t xml:space="preserve">na forma de seu Contrato Social  (“Custodiante ”), nomeada nos termos do “Instrumento </w:t>
        <w:br/>
        <w:t xml:space="preserve">Particular de Emissão de Cédulas de Crédito Imobiliário, sem Garantia Real </w:t>
        <w:br/>
        <w:t xml:space="preserve">Imobiliária, sob a Forma Escritural e Outras Avenças”  firmado em 06 de julho de 2022 </w:t>
        <w:br/>
        <w:t xml:space="preserve">com a TRUE SECURITIZADORA S.A. , sociedade anônima com sede na cidade de </w:t>
        <w:br/>
        <w:t xml:space="preserve">São Paulo, estado de São Paulo, na Avenida Santo Amaro, nº 48, 1º andar, conjunto </w:t>
        <w:br/>
        <w:t xml:space="preserve">12, Vila Nova Conceição, CEP 04506 -000, in scrita no CNPJ sob o nº </w:t>
        <w:br/>
        <w:t xml:space="preserve">12.130.744/0001 -00 (“Escritura de Emissão de CCI ”), DECLARA, que em 20 de junho </w:t>
        <w:br/>
        <w:t xml:space="preserve">de 2022 procedeu (i) nos termos do §4º do artigo 18 da Lei 10.931, à custódia da via </w:t>
        <w:br/>
        <w:t xml:space="preserve">digital, da Escritura de Emissão de CCI, e (ii) nos termos do parág rafo único do artigo </w:t>
        <w:br/>
        <w:t xml:space="preserve">23 da Lei 10.931, o registro do Termo de Securitização de Créditos Imobiliários dos </w:t>
        <w:br/>
        <w:t xml:space="preserve">Certificados de Recebíveis Imobiliários da 3 7ª Emissão em Série Única da True </w:t>
        <w:br/>
        <w:t xml:space="preserve">Securitizadora S.A. (“ Securitizadora ”) e sobre os quais a Securitizadora instituiu os </w:t>
        <w:br/>
        <w:t xml:space="preserve">Regimes Fiduciários, conforme Cláusula Oitava do Termo de Securitização.  </w:t>
        <w:br/>
        <w:t xml:space="preserve"> </w:t>
        <w:br/>
        <w:t xml:space="preserve"> </w:t>
        <w:br/>
        <w:t xml:space="preserve">VÓRTX DISTRIBUIDORA DE TÍTULOS E VALORES MOBILIARIOS LTDA . </w:t>
        <w:br/>
        <w:t xml:space="preserve">Instituição Custodiante  </w:t>
        <w:br/>
        <w:t xml:space="preserve"> </w:t>
        <w:br/>
        <w:t xml:space="preserve"> </w:t>
        <w:br/>
        <w:t xml:space="preserve">Nome:  Tatiana Scarparo Araujo  </w:t>
        <w:br/>
        <w:t xml:space="preserve">Cargo:  Procuradora   Nome:  Brenda Ribeiro de Oliveira  </w:t>
        <w:br/>
        <w:t xml:space="preserve">Cargo:  Procuradora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148 </w:t>
        <w:br/>
        <w:t xml:space="preserve"> ANEXO V I – DECLARAÇÃO DE INEXISTÊNCIA DE CONFLITO DE INTERESSES  </w:t>
        <w:br/>
        <w:t xml:space="preserve"> </w:t>
        <w:br/>
        <w:t xml:space="preserve"> </w:t>
        <w:br/>
        <w:t xml:space="preserve">Razão Social: OLIVEIRA TRUST DISTRIBUIDORA DE TÍTULOS E VALORES </w:t>
        <w:br/>
        <w:t xml:space="preserve">MOBILIÁRIOS S.A.  </w:t>
        <w:br/>
        <w:t xml:space="preserve">Endereço: Rua Joaquim Floriano, nº 1052, sala 132 Cidade / Estado: São Paulo/SP  </w:t>
        <w:br/>
        <w:t xml:space="preserve">CNPJ nº: 36.113.876/0004 -34 </w:t>
        <w:br/>
        <w:t xml:space="preserve">Representado neste ato por seu diretor estatutário: Antonio Amaro Ribeiro de Oliveira </w:t>
        <w:br/>
        <w:t xml:space="preserve">e Silva  </w:t>
        <w:br/>
        <w:t xml:space="preserve">Número do Documento de Identidade: 109.003 OAB/RJ  </w:t>
        <w:br/>
        <w:t xml:space="preserve">CPF nº: 001.362.577 -20 </w:t>
        <w:br/>
        <w:t xml:space="preserve"> </w:t>
        <w:br/>
        <w:t xml:space="preserve">da oferta pública com esforços restritos do seguinte valor mobiliário:  </w:t>
        <w:br/>
        <w:t xml:space="preserve"> </w:t>
        <w:br/>
        <w:t xml:space="preserve">Valor Mobiliário Objeto da Oferta: Certificados de Recebíveis Imobiliários – CRI </w:t>
        <w:br/>
        <w:t xml:space="preserve">Número da Emissão: 37ª  </w:t>
        <w:br/>
        <w:t xml:space="preserve">Número da Série: única  </w:t>
        <w:br/>
        <w:t xml:space="preserve">Emissor: TRUE SECURITIZADORA S.A. , inscrita no CNPJ/ME sob o nº </w:t>
        <w:br/>
        <w:t xml:space="preserve">12.130.744/0001 -00 </w:t>
        <w:br/>
        <w:t xml:space="preserve">Quantidade: Até 40.000 (quarenta mil)  </w:t>
        <w:br/>
        <w:t xml:space="preserve">Forma: Nominativa escritural  </w:t>
        <w:br/>
        <w:t xml:space="preserve"> </w:t>
        <w:br/>
        <w:t xml:space="preserve">Declara, nos termos da Resolução CVM nº 17, a não existência de situação de conflito </w:t>
        <w:br/>
        <w:t xml:space="preserve">de interesses que o impeça de exercer a função de agente fiduciário para a emissão </w:t>
        <w:br/>
        <w:t xml:space="preserve">acima indicada, e se compromete a comunicar, formal e imediatamente, à B3, a </w:t>
        <w:br/>
        <w:t xml:space="preserve">ocorrência de qualquer fato superveniente que venha a alterar referida situação.  </w:t>
        <w:br/>
        <w:t xml:space="preserve"> </w:t>
        <w:br/>
        <w:t xml:space="preserve">OLIVEIRA TRUST DISTRIBUIDORA DE TÍTULOS E VALORES MOBILIÁRIOS </w:t>
        <w:br/>
        <w:t xml:space="preserve">S.A. </w:t>
        <w:br/>
        <w:t xml:space="preserve"> </w:t>
        <w:br/>
        <w:t xml:space="preserve">Nome: Antonio Amaro Ribeiro de Oliv eira e Silva  </w:t>
        <w:br/>
        <w:t xml:space="preserve">Cargo: Diretor Estatutário   </w:t>
        <w:br/>
        <w:t xml:space="preserve">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149 </w:t>
        <w:br/>
        <w:t xml:space="preserve"> ANEXO VI I – DESPESAS REEMBOLSADAS  </w:t>
        <w:br/>
        <w:t xml:space="preserve"> </w:t>
        <w:br/>
        <w:t xml:space="preserve">EMPREEDIMENTO  MATRÍCULA  RGI PROPRIETÁRIA  Número </w:t>
        <w:br/>
        <w:t xml:space="preserve">Referência  DESCRIÇÃO DA </w:t>
        <w:br/>
        <w:t xml:space="preserve">DESPESA  DATA DO </w:t>
        <w:br/>
        <w:t xml:space="preserve">EFTIVO </w:t>
        <w:br/>
        <w:t xml:space="preserve">PAGAMENTO  VALOR DO </w:t>
        <w:br/>
        <w:t xml:space="preserve">REEMBOLSO  OBS </w:t>
        <w:br/>
        <w:t xml:space="preserve">OT - </w:t>
        <w:br/>
        <w:t xml:space="preserve">NF OBS OT - </w:t>
        <w:br/>
        <w:t xml:space="preserve">COMPROVANTE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 Brita 03/08/2020  R$ 861,00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 Areia  03/08/2020  R$ 600,00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 Brita 03/08/2020  R$ 827,72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 Brita 07/08/2020  R$ 855,00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 Aço 18/08/2020  R$ 44.253,53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150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 Aço 18/08/2020  R$ 54.156,64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7 Corte e dobra aço  18/08/2020  R$ 8.410,50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8 Corte e dobra aço  18/08/2020  R$ 6.582,50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9 Aluguel de </w:t>
        <w:br/>
        <w:t xml:space="preserve">máquinas - Bota </w:t>
        <w:br/>
        <w:t xml:space="preserve">fora 21/08/2020  R$ 2.700,00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10 Ferramentas e </w:t>
        <w:br/>
        <w:t xml:space="preserve">insumos  24/08/2020  R$ 347,50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11 Locação de </w:t>
        <w:br/>
        <w:t xml:space="preserve">equipamentos  26/08/2020  R$ 1.017,78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151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12 Mat Elétricos  31/08/2020  R$ 1.107,33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13 Aluguel de </w:t>
        <w:br/>
        <w:t xml:space="preserve">máquinas - Bota </w:t>
        <w:br/>
        <w:t xml:space="preserve">fora 04/09/2020  R$ 4.350,00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14 Aço 11/09/2020  R$ 20.666,96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16 Manutenção de </w:t>
        <w:br/>
        <w:t xml:space="preserve">Equipamentos  21/09/2020  R$ 399,00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17 Locação de </w:t>
        <w:br/>
        <w:t xml:space="preserve">equipamentos  21/09/2020  R$ 224,00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18 Concreto  22/09/2020  R$ 29.760,00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152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19 Locação de </w:t>
        <w:br/>
        <w:t xml:space="preserve">equipamentos  29/09/2020  R$ 3.420,00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21 Concreto  09/10/2020  R$ 21.704,10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22 Concreto  09/10/2020  R$ 26.240,00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23 Aço 15/10/2020  R$ 40.315,11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25 Equipamentos, </w:t>
        <w:br/>
        <w:t xml:space="preserve">ferramentas  15/10/2020  R$ 1.057,00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26 Concreto  26/10/2020  R$ 35.322,50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153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30 Locação de </w:t>
        <w:br/>
        <w:t xml:space="preserve">equipamentos  05/11/2020  R$ 1.450,00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32 Corte e dobra aço  06/11/2020  R$ 7.496,00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34 Prego  11/11/2020  R$ 193,00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35 Concreto  12/11/2020  R$ 15.975,00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39 Equipamentos, </w:t>
        <w:br/>
        <w:t xml:space="preserve">ferramentas  25/11/2020  R$ 222,61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41 Tintas e massas  27/11/2020  R$ 89,83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154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42 Concreto  03/12/2020  R$ 11.715,00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43 Equipamentos, </w:t>
        <w:br/>
        <w:t xml:space="preserve">ferramentas  05/12/2020  R$ 800,00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45 Espaçadores  09/12/2020  R$ 535,00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49 Concreto  29/12/2020  R$ 35.677,50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50 Prego  07/01/2021  R$ 1.848,00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51 Prego  07/01/2021  R$ 2.277,44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155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54 Aço 13/01/2021  R$ 46.973,95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57 Espaçadores  14/01/2021  R$ 672,00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59 Concreto  21/01/2021  R$ 10.890,00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60 Manutenção de </w:t>
        <w:br/>
        <w:t xml:space="preserve">Equipamentos  21/01/2021  R$ 154,00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62 Corte e dobra aço  26/01/2021  R$ 8.041,55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63 Madeiras e </w:t>
        <w:br/>
        <w:t xml:space="preserve">derivados  26/01/2021  R$ 564,00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156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64 Madeiras e </w:t>
        <w:br/>
        <w:t xml:space="preserve">derivados  27/01/2021  R$ 376,00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66 Telas  08/02/2021  R$ 199,00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67 telas  08/02/2021  R$ 580,00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68 Concreto  10/02/2021  R$ 13.635,00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69 Concreto  10/02/2021  R$ 21.477,50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74 Concreto  25/02/2021  R$ 11.360,00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157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75 Espaçadores  25/02/2021  R$ 1.371,00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76 Equipamentos, </w:t>
        <w:br/>
        <w:t xml:space="preserve">ferramentas  01/03/2021  R$ 1.250,00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81 Concreto  10/03/2021  R$ 33.760,00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88 Concreto  19/03/2021  R$ 11.005,00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93 Concreto  29/03/2021  R$ 33.600,00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97 Concreto  06/04/2021  R$ 10.320,00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158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99 Aditivos químicos  09/04/2021  R$ 310,00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101 Demolição  14/04/2021  R$ 49.134,00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102 Mat Elétricos  15/04/2021  R$ 624,72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103 Areia  19/04/2021  R$ 750,00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107 Forma e Armação </w:t>
        <w:br/>
        <w:t xml:space="preserve">de ferragens  22/04/2021  R$ 70.000,00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108 Locação de </w:t>
        <w:br/>
        <w:t xml:space="preserve">equipamentos  23/04/2021  R$ 300,00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159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120 Suporte Bandejas  07/05/2021  R$ 16.425,00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121 Concreto  11/05/2021  R$ 6.159,84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122 Concreto  11/05/2021  R$ 30.799,20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124 Tela Soldada  14/05/2021  R$ 26.065,00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125 Espaçadores  14/05/2021  R$ 1.485,00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126 Mat Elétricos  17/05/2021  R$ 53,47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160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130 Locação de </w:t>
        <w:br/>
        <w:t xml:space="preserve">equipamentos  24/05/2021  R$ 650,00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131 Concreto  25/05/2021  R$ 5.949,86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132 Concreto  25/05/2021  R$ 5.599,84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135 Tubo Ind </w:t>
        <w:br/>
        <w:t xml:space="preserve">galvanizado  28/05/2021  R$ 7.383,97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136 Locação de </w:t>
        <w:br/>
        <w:t xml:space="preserve">estruturas </w:t>
        <w:br/>
        <w:t xml:space="preserve">tubulares  31/05/2021  R$ 6.067,51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137 Concreto  01/06/2021  R$ 9.239,76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161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140 Manutenção de </w:t>
        <w:br/>
        <w:t xml:space="preserve">Equipamentos  01/06/2021  R$ 316,00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141 Cabo de aço  01/06/2021  R$ 4.250,50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142 Aço 04/06/2021  R$ 48.149,48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144 Serv de </w:t>
        <w:br/>
        <w:t xml:space="preserve">engenharia de </w:t>
        <w:br/>
        <w:t xml:space="preserve">instalações  04/06/2021  R$ 1.000,00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146 Concreto  08/06/2021  R$ 44.658,84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147 Concreto  08/06/2021  R$ 3.079,92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162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148 Espaçadores  09/06/2021  R$ 195,00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149 Areia  10/06/2021  R$ 750,00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150 Locação de </w:t>
        <w:br/>
        <w:t xml:space="preserve">cubetas  10/06/2021  R$ 3.927,70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151 Concreto  15/06/2021  R$ 13.474,65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152 Aditivos químicos  15/06/2021  R$ 300,00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153 Bloco cimento  16/06/2021  R$ 14.750,00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163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154 Frete peças grua  16/06/2021  R$ 780,00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155 Madeiras e </w:t>
        <w:br/>
        <w:t xml:space="preserve">derivados  17/06/2021  R$ 26.880,00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160 Madeiras e </w:t>
        <w:br/>
        <w:t xml:space="preserve">derivados  21/06/2021  R$ 10.915,00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161 Materiais </w:t>
        <w:br/>
        <w:t xml:space="preserve">Hidráulicos  21/06/2021  R$ 1.325,36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162 Concreto  22/06/2021  R$ 36.959,04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163 Ferramentas e </w:t>
        <w:br/>
        <w:t xml:space="preserve">insumos  22/06/2021  R$ 85,00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164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164 Mat Elétricos  22/06/2021  R$ 29.381,70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165 Espaçadores  22/06/2021  R$ 1.110,00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166 Mat Elétricos  22/06/2021  R$ 2.659,25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169 Concreto  29/06/2021  R$ 10.849,69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171 Corte e dobra aço  30/06/2021  R$ 4.438,20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172 Telas  30/06/2021  R$ 1.255,50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165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173 Madeiras e </w:t>
        <w:br/>
        <w:t xml:space="preserve">derivados  30/06/2021  R$ 1.039,50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174 Madeiras e </w:t>
        <w:br/>
        <w:t xml:space="preserve">derivados  30/06/2021  R$ 2.077,50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175 Locação de </w:t>
        <w:br/>
        <w:t xml:space="preserve">equipamentos  30/06/2021  R$ 650,00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176 Organização de </w:t>
        <w:br/>
        <w:t xml:space="preserve">cabeamentos  30/06/2021  R$ 1.800,00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177 Madeiras e </w:t>
        <w:br/>
        <w:t xml:space="preserve">derivados  01/07/2021  R$ 3.564,00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181 Concreto  07/07/2021  R$ 35.804,07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166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182 Telas, insumos de </w:t>
        <w:br/>
        <w:t xml:space="preserve">ferramentas  08/07/2021  R$ 839,00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183 Espaçadores  09/07/2021  R$ 1.236,00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184 Clips  13/07/2021  R$ 990,00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185 Concreto  14/07/2021  R$ 8.749,78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186 Concreto  14/07/2021  R$ 3.079,92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188 Corte e dobra aço  15/07/2021  R$ 4.353,00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167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190 Locação de </w:t>
        <w:br/>
        <w:t xml:space="preserve">cubetas  21/07/2021  R$ 3.801,00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193 Locação de </w:t>
        <w:br/>
        <w:t xml:space="preserve">equipamentos  22/07/2021  R$ 120,00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194 Locação de </w:t>
        <w:br/>
        <w:t xml:space="preserve">equipamentos  23/07/2021  R$ 650,00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196 Mat Elétricos  26/07/2021  R$ 165,97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199 Aditivos químicos  29/07/2021  R$ 640,00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205 Telas  02/08/2021  R$ 1.286,50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168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206 Mat Elétricos  02/08/2021  R$ 91,26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207 Frete peças grua  02/08/2021  R$ 3.920,00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208 Cabo de aço  02/08/2021  R$ 742,00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214 Locação de </w:t>
        <w:br/>
        <w:t xml:space="preserve">estruturas </w:t>
        <w:br/>
        <w:t xml:space="preserve">tubulares  03/08/2021  R$ 3.896,45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215 Mat Elétricos  04/08/2021  R$ 9.328,20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216 Locação de </w:t>
        <w:br/>
        <w:t xml:space="preserve">equipamentos  05/08/2021  R$ 190,00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169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218 Manutenção de </w:t>
        <w:br/>
        <w:t xml:space="preserve">Equipamentos  06/08/2021  R$ 120,00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220 Areia  07/08/2021  R$ 750,00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221 Ferramentas e </w:t>
        <w:br/>
        <w:t xml:space="preserve">insumos  07/08/2021  R$ 1.119,90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222 Guindaste grua  10/08/2021  R$ 2.250,00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223 Guindaste grua  10/08/2021  R$ 29.250,00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225 Frete peças </w:t>
        <w:br/>
        <w:t xml:space="preserve">Cremalheira  11/08/2021  R$ 900,00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170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226 Concreto  12/08/2021  R$ 37.151,54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227 Locação de </w:t>
        <w:br/>
        <w:t xml:space="preserve">cubetas  12/08/2021  R$ 3.927,70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228 Aço 13/08/2021  R$ 51.693,73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230 Corte e dobra aço  13/08/2021  R$ 4.347,60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231 Equipamentos, </w:t>
        <w:br/>
        <w:t xml:space="preserve">ferramentas  18/08/2021  R$ 830,74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233 Aço 23/08/2021  R$ 50.054,79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171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234 Corte e dobra aço  23/08/2021  R$ 4.203,00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235 Areia  23/08/2021  R$ 750,00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236 Ferramentas e </w:t>
        <w:br/>
        <w:t xml:space="preserve">insumos  24/08/2021  R$ 34,50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237 Materiais </w:t>
        <w:br/>
        <w:t xml:space="preserve">Hidráulicos  24/08/2021  R$ 465,00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238 Concreto  25/08/2021  R$ 11.934,69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239 Locação de </w:t>
        <w:br/>
        <w:t xml:space="preserve">equipamentos  25/08/2021  R$ 650,00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172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240 Mat Elétricos  25/08/2021  R$ 4.397,00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241 Locação de </w:t>
        <w:br/>
        <w:t xml:space="preserve">equipamentos  25/08/2021  R$ 478,61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242 Aditivos químicos  26/08/2021  R$ 3.060,00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244 Concreto  01/09/2021  R$ 35.419,08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245 Forma e Armação </w:t>
        <w:br/>
        <w:t xml:space="preserve">de ferragens  02/09/2021  R$ 150.000,00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247 Frete peças grua  03/09/2021  R$ 4.800,00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173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249 Bloco cimento  08/09/2021  R$ 2.556,98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250 Concreto  09/09/2021  R$ 1.289,97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251 Bloco Cimento  09/09/2021  R$ 20.900,00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252 Frete peças </w:t>
        <w:br/>
        <w:t xml:space="preserve">Cremalheira  09/09/2021  R$ 900,00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253 Paleteiras  10/09/2021  R$ 1.700,00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254 Areia  13/09/2021  R$ 750,00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174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255 Locação de </w:t>
        <w:br/>
        <w:t xml:space="preserve">cubetas  13/09/2021  R$ 3.927,70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256 Locação de </w:t>
        <w:br/>
        <w:t xml:space="preserve">equipamentos  13/09/2021  R$ 242,73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258 Manutenção de </w:t>
        <w:br/>
        <w:t xml:space="preserve">Equipamentos  14/09/2021  R$ 12.830,70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259 Concreto  16/09/2021  R$ 46.111,28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260 Aço 20/09/2021  R$ 50.805,13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261 Corte e dobra aço  20/09/2021  R$ 4.222,20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175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263 Locação de </w:t>
        <w:br/>
        <w:t xml:space="preserve">estruturas </w:t>
        <w:br/>
        <w:t xml:space="preserve">tubulares  21/09/2021  R$ 3.917,64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264 Equipamentos, </w:t>
        <w:br/>
        <w:t xml:space="preserve">ferramentas  21/09/2021  R$ 400,69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265 Supressão </w:t>
        <w:br/>
        <w:t xml:space="preserve">Vegetal  23/09/2021  R$ 6.100,00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266 Armários em aço  23/09/2021  R$ 4.000,00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267 Concreto  24/09/2021  R$ 47.161,28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268 Aditivos químicos  24/09/2021  R$ 540,00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176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270 Corte e dobra aço  29/09/2021  R$ 4.199,40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271 Espaçadores  29/09/2021  R$ 1.385,00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272 Concreto  01/10/2021  R$ 12.809,39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273 Forma e Armação </w:t>
        <w:br/>
        <w:t xml:space="preserve">de ferragens  01/10/2021  R$ 150.000,00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274 Bloco Cimento  01/10/2021  R$ 10.000,00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276 Areia  04/10/2021  R$ 750,00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177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277 Locação de </w:t>
        <w:br/>
        <w:t xml:space="preserve">estruturas </w:t>
        <w:br/>
        <w:t xml:space="preserve">tubulares  04/10/2021  R$ 3.795,66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278 Mat Elétricos  05/10/2021  R$ 1.147,50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282 Concreto  07/10/2021  R$ 41.998,00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283 Locação de </w:t>
        <w:br/>
        <w:t xml:space="preserve">cubetas  11/10/2021  R$ 3.801,00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285 Concreto  13/10/2021  R$ 52.497,50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286 Locação de </w:t>
        <w:br/>
        <w:t xml:space="preserve">equipamentos  13/10/2021  R$ 630,00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178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287 Aluguel de </w:t>
        <w:br/>
        <w:t xml:space="preserve">máquinas - Bota </w:t>
        <w:br/>
        <w:t xml:space="preserve">fora 13/10/2021  R$ 20.000,00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289 Cimento  14/10/2021  R$ 6.500,00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290 Manutenção de </w:t>
        <w:br/>
        <w:t xml:space="preserve">Equipamentos  14/10/2021  R$ 2.000,00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291 Locação de </w:t>
        <w:br/>
        <w:t xml:space="preserve">equipamentos  14/10/2021  R$ 234,90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292 Aditivos químicos  14/10/2021  R$ 807,40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293 Corte e dobra aço  15/10/2021  R$ 4.163,40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179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294 Aluguel </w:t>
        <w:br/>
        <w:t xml:space="preserve">Cremalheira  15/10/2021  R$ 6.122,50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295 Aluguel </w:t>
        <w:br/>
        <w:t xml:space="preserve">Cremalheira  15/10/2021  R$ 8.485,50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296 Madeiras e </w:t>
        <w:br/>
        <w:t xml:space="preserve">derivados  15/10/2021  R$ 19.600,00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297 Areia  18/10/2021  R$ 750,00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298 Aditivos químicos  18/10/2021  R$ 921,90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299 Bloco Cimento  19/10/2021  R$ 12.870,00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180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301 Tintas e massas  19/10/2021  R$ 416,99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304 Concreto  22/10/2021  R$ 13.161,67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305 Concreto  22/10/2021  R$ 51.447,55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306 Espaçadores  22/10/2021  R$ 1.475,00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307 Aluguel de </w:t>
        <w:br/>
        <w:t xml:space="preserve">máquinas - Bota </w:t>
        <w:br/>
        <w:t xml:space="preserve">fora 22/10/2021  R$ 10.633,99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308 Aditivos químicos  23/10/2021  R$ 900,00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181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310 Areia  26/10/2021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311 Cabo de aço  26/10/2021  R$ 817,00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312 Carro pipa  27/10/2021  R$ 640,00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313 Telhas tapume  27/10/2021  R$ 3.601,00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314 Forma e Armação </w:t>
        <w:br/>
        <w:t xml:space="preserve">de ferragens  01/11/2021  R$ 150.000,00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315 Bloco Cimento  30/10/2021  R$ 13.644,00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182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316 Concreto  02/11/2021  R$ 39.269,23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317 Concreto  02/11/2021  R$ 56.019,25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318 Locação de </w:t>
        <w:br/>
        <w:t xml:space="preserve">estruturas </w:t>
        <w:br/>
        <w:t xml:space="preserve">tubulares  04/11/2021  R$ 3.648,90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319 Aço 05/11/2021  R$ 47.018,66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320 Aço 05/11/2021  R$ 47.258,25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321 Corte e dobra aço  05/11/2021  R$ 4.082,40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183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322 Corte e dobra aço  05/11/2021  R$ 4.131,00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324 Materiais </w:t>
        <w:br/>
        <w:t xml:space="preserve">Hidráulicos  06/11/2021  R$ 1.345,00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325 Materiais </w:t>
        <w:br/>
        <w:t xml:space="preserve">Hidráulicos  06/11/2021  R$ 1.318,94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326 Equipamentos, </w:t>
        <w:br/>
        <w:t xml:space="preserve">ferramentas  09/11/2021  R$ 1.000,00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327 Locação de </w:t>
        <w:br/>
        <w:t xml:space="preserve">cubetas  10/11/2021  R$ 3.927,70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329 Ferramentas e </w:t>
        <w:br/>
        <w:t xml:space="preserve">insumos  11/11/2021  R$ 2.713,09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184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330 Aluguel </w:t>
        <w:br/>
        <w:t xml:space="preserve">Cremalheira  12/11/2021  R$ 8.562,00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331 Aluguel de </w:t>
        <w:br/>
        <w:t xml:space="preserve">máquinas - Bota </w:t>
        <w:br/>
        <w:t xml:space="preserve">fora 12/11/2021  R$ 7.450,00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332 Ferramentas e </w:t>
        <w:br/>
        <w:t xml:space="preserve">insumos  12/11/2021  R$ 2.426,99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333 Equipamentos, </w:t>
        <w:br/>
        <w:t xml:space="preserve">ferramentas  12/11/2021  R$ 2.100,00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334 Concreto  16/11/2021  R$ 32.317,70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336 Manutenção de </w:t>
        <w:br/>
        <w:t xml:space="preserve">Equipamentos  16/11/2021  R$ 2.000,00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185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337 Areia  17/11/2021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338 Areia  17/11/2021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339 Bloco Cimento  18/11/2021  R$ 20.400,00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340 Carro pipa  18/11/2021  R$ 960,00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341 Equipamentos, </w:t>
        <w:br/>
        <w:t xml:space="preserve">ferramentas  18/11/2021  R$ 1.050,00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342 Locação de </w:t>
        <w:br/>
        <w:t xml:space="preserve">equipamentos  18/11/2021  R$ 242,73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186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343 Aluguel de </w:t>
        <w:br/>
        <w:t xml:space="preserve">máquinas - Bota </w:t>
        <w:br/>
        <w:t xml:space="preserve">fora 19/11/2021  R$ 5.650,00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346 Concreto  22/11/2021  R$ 55.790,60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347 Concreto  22/11/2021  R$ 20.270,40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348 Cimento  23/11/2021  R$ 6.342,00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349 aço e prego  24/11/2021  R$ 31.926,80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350 Forma e Armação </w:t>
        <w:br/>
        <w:t xml:space="preserve">de ferragens  25/11/2021  R$ 175.000,00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187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351 Corte e dobra aço  25/11/2021  R$ 3.991,20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352 Areia  25/11/2021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353 Locação de </w:t>
        <w:br/>
        <w:t xml:space="preserve">equipamentos  25/11/2021  R$ 2.500,00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354 Carro pipa  25/11/2021  R$ 320,00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355 Espaçadores  26/11/2021  R$ 3.950,00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356 Concreto  29/11/2021  R$ 12.300,00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188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357 Areia  29/11/2021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358 Carro pipa  29/11/2021  R$ 320,00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359 Madeiras e </w:t>
        <w:br/>
        <w:t xml:space="preserve">derivados  29/11/2021  R$ 4.060,00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360 Locação de </w:t>
        <w:br/>
        <w:t xml:space="preserve">estruturas </w:t>
        <w:br/>
        <w:t xml:space="preserve">tubulares  01/12/2021  R$ 3.789,38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363 Bloco Cimento  06/12/2021  R$ 21.492,00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364 Brita 06/12/2021  R$ 1.065,00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189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365 Frete peças </w:t>
        <w:br/>
        <w:t xml:space="preserve">Cremalheira  06/12/2021  R$ 900,00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366 Areia  07/12/2021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367 Carro pipa  07/12/2021  R$ 320,00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368 Equipamentos, </w:t>
        <w:br/>
        <w:t xml:space="preserve">ferramentas  07/12/2021  R$ 1.688,00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370 Concreto  09/12/2021  R$ 54.371,60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371 Carro pipa  10/12/2021  R$ 640,00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190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372 aço 13/12/2021  R$ 45.767,79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373 aço 13/12/2021  R$ 45.345,13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374 Corte e dobra aço  13/12/2021  R$ 3.946,20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375 Corte e dobra aço  13/12/2021  R$ 3.942,00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376 Locação de </w:t>
        <w:br/>
        <w:t xml:space="preserve">cubetas  13/12/2021  R$ 3.801,00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377 Equipamentos, </w:t>
        <w:br/>
        <w:t xml:space="preserve">ferramentas  13/12/2021  R$ 386,84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191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378 Concreto  14/12/2021  R$ 40.242,40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381 Aluguel </w:t>
        <w:br/>
        <w:t xml:space="preserve">Cremalheira  14/12/2021  R$ 7.950,00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382 Manutenção de </w:t>
        <w:br/>
        <w:t xml:space="preserve">Equipamentos  14/12/2021  R$ 2.000,00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383 Mat Elétricos  14/12/2021  R$ 990,70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384 Forma e Armação </w:t>
        <w:br/>
        <w:t xml:space="preserve">de ferragens  15/12/2021  R$ 175.000,00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385 Bloco Cimento  15/12/2021  R$ 29.376,00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192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386 Manutenção de </w:t>
        <w:br/>
        <w:t xml:space="preserve">Equipamentos  15/12/2021  R$ 165,00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387 Manutenção de </w:t>
        <w:br/>
        <w:t xml:space="preserve">Equipamentos  15/12/2021  R$ 150,00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388 Areia  16/12/2021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390 Telas  17/12/2021  R$ 1.182,35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391 Locação de </w:t>
        <w:br/>
        <w:t xml:space="preserve">equipamentos  17/12/2021  R$ 234,90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394 Concreto  23/12/2021  R$ 12.880,15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193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395 Concreto  23/12/2021  R$ 41.842,95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396 Ferramentas e </w:t>
        <w:br/>
        <w:t xml:space="preserve">insumos  23/12/2021  R$ 726,44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397 Areia  27/12/2021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398 Telhas miniondas  27/12/2021  R$ 1.973,40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399 Materiais </w:t>
        <w:br/>
        <w:t xml:space="preserve">Hidráulicos  28/12/2021  R$ 1.090,44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400 Materiais </w:t>
        <w:br/>
        <w:t xml:space="preserve">Hidráulicos  28/12/2021  R$ 76,41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194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401 Carro pipa  28/12/2021  R$ 320,00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402 Bloco Cimento  29/12/2021  R$ 40.506,00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403 Locação de </w:t>
        <w:br/>
        <w:t xml:space="preserve">estruturas </w:t>
        <w:br/>
        <w:t xml:space="preserve">tubulares  29/12/2021  R$ 3.648,90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404 Locação de </w:t>
        <w:br/>
        <w:t xml:space="preserve">equipamentos  29/12/2021  R$ 140,00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405 Materiais </w:t>
        <w:br/>
        <w:t xml:space="preserve">Hidráulicos  29/12/2021  R$ 1.365,00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406 Terraplanagem  30/12/2021  R$ 25.800,00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195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407 Locação de </w:t>
        <w:br/>
        <w:t xml:space="preserve">equipamentos  30/12/2021  R$ 1.900,00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409 Areia  03/01/2022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410 Mat Elétricos  04/01/2022  R$ 2.559,00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411 Concreto  05/01/2022  R$ 55.286,20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412 Areia  05/01/2022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413 Equipamentos, </w:t>
        <w:br/>
        <w:t xml:space="preserve">ferramentas  05/01/2022  R$ 1.645,00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196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415 Cimento  06/01/2022  R$ 6.600,00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416 Aditivos químicos  07/01/2022  R$ 881,99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417 Concreto  11/01/2022  R$ 7.316,80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418 Concreto  11/01/2022  R$ 47.423,80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419 Areia  12/01/2022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420 Locação de </w:t>
        <w:br/>
        <w:t xml:space="preserve">cubetas  13/01/2022  R$ 3.927,70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197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421 Equipamentos, </w:t>
        <w:br/>
        <w:t xml:space="preserve">ferramentas  13/01/2022  R$ 9.654,00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422 Mat Elétricos  14/01/2022  R$ 111,78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424 Aluguel </w:t>
        <w:br/>
        <w:t xml:space="preserve">Cremalheira  17/01/2022  R$ 8.868,00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425 Manutenção de </w:t>
        <w:br/>
        <w:t xml:space="preserve">Equipamentos  17/01/2022  R$ 2.000,00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426 Bloco Cimento  19/01/2022  R$ 14.595,00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427 Fundação  19/01/2022  R$ 100.000,00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198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428 Entulho  19/01/2022  R$ 2.120,00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429 Areia  19/01/2022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430 Cimento  19/01/2022  R$ 8.990,80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431 aço 20/01/2022  R$ 44.870,44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432 aço 20/01/2022  R$ 44.870,74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433 aço 20/01/2022  R$ 44.870,74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199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434 Corte e dobra aço  20/01/2022  R$ 3.898,20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438 Corte e dobra aço  21/01/2022  R$ 3.898,20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439 Corte e dobra aço  21/01/2022  R$ 3.898,20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440 Areia  21/01/2022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441 Entulho  21/01/2022  R$ 530,00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442 Ferramentas e </w:t>
        <w:br/>
        <w:t xml:space="preserve">insumos  21/01/2022  R$ 360,00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200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443 Tela Soldada  24/01/2022  R$ 22.807,20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444 Concreto  24/01/2022  R$ 55.790,60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446 Bloco Cimento  27/01/2022  R$ 40.260,00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447 Ferramentas e </w:t>
        <w:br/>
        <w:t xml:space="preserve">insumos  27/01/2022  R$ 663,74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448 Concreto  01/02/2022  R$ 16.384,09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449 Forma e Armação </w:t>
        <w:br/>
        <w:t xml:space="preserve">de ferragens  01/02/2022  R$ 150.000,00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201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451 Areia  02/02/2022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452 Entulho  02/02/2022  R$ 530,00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453 Locação de </w:t>
        <w:br/>
        <w:t xml:space="preserve">estruturas </w:t>
        <w:br/>
        <w:t xml:space="preserve">tubulares  02/02/2022  R$ 3.770,53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455 Concreto  07/02/2022  R$ 44.167,39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456 Locação de </w:t>
        <w:br/>
        <w:t xml:space="preserve">equipamentos  07/02/2022  R$ 100,00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458 tubo galvanizado  08/02/2022  R$ 86,80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202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460 Espaçadores  09/02/2022  R$ 1.788,00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461 Equipamentos, </w:t>
        <w:br/>
        <w:t xml:space="preserve">ferramentas  10/02/2022  R$ 1.400,00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462 Locação de </w:t>
        <w:br/>
        <w:t xml:space="preserve">cubetas  11/02/2022  R$ 3.927,70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463 Aço 14/02/2022  R$ 15.449,78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464 Aço 14/02/2022  R$ 26.888,68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465 Aço 14/02/2022  R$ 39.903,14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203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466 Corte e dobra aço  14/02/2022  R$ 3.514,20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467 Corte e dobra aço  14/02/2022  R$ 2.364,60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468 Corte e dobra aço  14/02/2022  R$ 1.378,20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470 Aluguel </w:t>
        <w:br/>
        <w:t xml:space="preserve">Cremalheira  14/02/2022  R$ 9.148,00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472 Ferramentas e </w:t>
        <w:br/>
        <w:t xml:space="preserve">insumos  14/02/2022  R$ 292,00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473 Manutenção de </w:t>
        <w:br/>
        <w:t xml:space="preserve">Equipamentos  14/02/2022  R$ 2.000,00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204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474 Locação de </w:t>
        <w:br/>
        <w:t xml:space="preserve">equipamentos  14/02/2022  R$ 242,73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475 Concreto  15/02/2022  R$ 58.706,48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476 Bloco Cimento  16/02/2022  R$ 29.778,00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478 Ferramentas e </w:t>
        <w:br/>
        <w:t xml:space="preserve">insumos  18/02/2022  R$ 89,00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479 Supressão </w:t>
        <w:br/>
        <w:t xml:space="preserve">Vegetal  18/02/2022  R$ 2.500,00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480 Areia  21/02/2022  R$ 850,00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205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481 Entulho  21/02/2022  R$ 530,00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482 Areia  21/02/2022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483 Locação de </w:t>
        <w:br/>
        <w:t xml:space="preserve">equipamentos  21/02/2022  R$ 150,00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484 Aditivos químicos  21/02/2022  R$ 720,00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486 Concreto  22/02/2022  R$ 14.334,09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487 Areia  22/02/2022  R$ 850,00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206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488 Entulho  22/02/2022  R$ 530,00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489 Entulho  25/02/2022  R$ 530,00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490 Concreto  02/03/2022  R$ 3.480,00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491 Concreto  02/03/2022  R$ 43.326,00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492 Cimento  02/03/2022  R$ 8.820,00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493 Forma e Armação </w:t>
        <w:br/>
        <w:t xml:space="preserve">de ferragens  02/03/2022  R$ 150.000,00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207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494 Bloco Cimento  02/03/2022  R$ 31.902,00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495 Entulho  02/03/2022  R$ 530,00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496 Ferramentas e </w:t>
        <w:br/>
        <w:t xml:space="preserve">insumos  02/03/2022  R$ 730,00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497 Equipamentos, </w:t>
        <w:br/>
        <w:t xml:space="preserve">ferramentas  02/03/2022  R$ 15.000,00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499 Tela Soldada  03/03/2022  R$ 11.903,40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500 Materiais </w:t>
        <w:br/>
        <w:t xml:space="preserve">Hidráulicos  03/03/2022  R$ 987,10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208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501 Tintas e massas  03/03/2022  R$ 336,81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502 Entulho  07/03/2022  R$ 530,00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503 Areia  07/03/2022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504 Locação de </w:t>
        <w:br/>
        <w:t xml:space="preserve">estruturas </w:t>
        <w:br/>
        <w:t xml:space="preserve">tubulares  07/03/2022  R$ 3.770,53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505 Espaçadores  07/03/2022  R$ 1.902,00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506 Carro pipa  07/03/2022  R$ 320,00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209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508 Aço 08/03/2022  R$ 43.572,72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509 Concreto  08/03/2022  R$ 63.552,00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510 Corte e dobra aço  08/03/2022  R$ 3.719,40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512 Cimento  09/03/2022  R$ 358,00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514 Areia  10/03/2022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515 Entulho  10/03/2022  R$ 530,00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210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516 Locação de </w:t>
        <w:br/>
        <w:t xml:space="preserve">equipamentos  10/03/2022  R$ 300,00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517 Cimento  10/03/2022  R$ 179,00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518 Locação de </w:t>
        <w:br/>
        <w:t xml:space="preserve">cubetas  11/03/2022  R$ 3.547,00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519 Corte e dobra aço  14/03/2022  R$ 420,00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521 Aluguel </w:t>
        <w:br/>
        <w:t xml:space="preserve">Cremalheira  14/03/2022  R$ 8.893,00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522 Locação de </w:t>
        <w:br/>
        <w:t xml:space="preserve">equipamentos  14/03/2022  R$ 220,00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211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523 Manutenção de </w:t>
        <w:br/>
        <w:t xml:space="preserve">Equipamentos  14/03/2022  R$ 2.000,00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524 Locação de </w:t>
        <w:br/>
        <w:t xml:space="preserve">equipamentos  14/03/2022  R$ 219,24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525 Concreto  15/03/2022  R$ 62.962,50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526 Bloco Cimento  15/03/2022  R$ 46.617,00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527 Areia  15/03/2022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529 Ferramentas e </w:t>
        <w:br/>
        <w:t xml:space="preserve">insumos  16/03/2022  R$ 730,00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212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530 Carro pipa  16/03/2022  R$ 320,00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531 Entulho  18/03/2022  R$ 530,00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532 areia  18/03/2022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533 Locação de </w:t>
        <w:br/>
        <w:t xml:space="preserve">equipamentos  18/03/2022  R$ 480,00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534 Manutenção de </w:t>
        <w:br/>
        <w:t xml:space="preserve">Equipamentos  21/03/2022  R$ 2.000,00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536 Concreto  22/03/2022  R$ 15.189,00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213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537 Manutenção de </w:t>
        <w:br/>
        <w:t xml:space="preserve">Equipamentos  22/03/2022  R$ 390,00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538 Mat Elétricos  23/03/2022  R$ 980,98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539 Aditivos químicos  23/03/2022  R$ 1.380,00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540 Cimento  25/03/2022  R$ 9.394,00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541 Manutenção de </w:t>
        <w:br/>
        <w:t xml:space="preserve">Equipamentos  25/03/2022  R$ 200,00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542 Concreto  29/03/2022  R$ 47.773,50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214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544 Forma e Armação </w:t>
        <w:br/>
        <w:t xml:space="preserve">de ferragens  01/04/2022  R$ 150.000,00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545 Locação de </w:t>
        <w:br/>
        <w:t xml:space="preserve">estruturas </w:t>
        <w:br/>
        <w:t xml:space="preserve">tubulares  04/04/2022  R$ 3.405,64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546 Concreto  05/04/2022  R$ 15.189,00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548 Entulho  07/04/2022  R$ 530,00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549 Areia  07/04/2022  R$ 850,00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550 Ferramentas e </w:t>
        <w:br/>
        <w:t xml:space="preserve">insumos  07/04/2022  R$ 730,00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215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551 Espaçadores  07/04/2022  R$ 1.484,00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553 Locação de </w:t>
        <w:br/>
        <w:t xml:space="preserve">cubetas  11/04/2022  R$ 3.927,70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554 Equipamentos, </w:t>
        <w:br/>
        <w:t xml:space="preserve">ferramentas  12/04/2022  R$ 1.965,13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555 Concreto  13/04/2022  R$ 47.275,50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556 Bloco Cimento  14/04/2022  R$ 27.153,00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557 Areia  14/04/2022  R$ 850,00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216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558 Entulho  14/04/2022  R$ 530,00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559 Locação de </w:t>
        <w:br/>
        <w:t xml:space="preserve">equipamentos  14/04/2022  R$ 242,73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560 Aluguel </w:t>
        <w:br/>
        <w:t xml:space="preserve">Cremalheira  15/04/2022  R$ 8.689,00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561 Manutenção de </w:t>
        <w:br/>
        <w:t xml:space="preserve">Equipamentos  15/04/2022  R$ 2.000,00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563 Cimento  19/04/2022  R$ 9.394,00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564 Carro pipa  19/04/2022  R$ 960,00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217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565 Areia  20/04/2022  R$ 950,00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567 Ferramentas e </w:t>
        <w:br/>
        <w:t xml:space="preserve">insumos  21/04/2022  R$ 145,50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568 Concreto  22/04/2022  R$ 65.028,05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569 Concreto  28/04/2022  R$ 15.382,37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570 Bloco Cimento  28/04/2022  R$ 23.508,00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571 Entulho  28/04/2022  R$ 530,00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218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572 Areia  28/04/2022  R$ 950,00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573 Entulho  28/04/2022  R$ 530,00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575 Aditivos químicos  28/04/2022  R$ 390,00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576 Aditivos químicos  28/04/2022  R$ 660,00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577 Frete peças </w:t>
        <w:br/>
        <w:t xml:space="preserve">Cremalheira  29/04/2022  R$ 900,00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578 Locação de </w:t>
        <w:br/>
        <w:t xml:space="preserve">equipamentos  29/04/2022  R$ 69,00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219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579 Entulho  02/05/2022  R$ 530,00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580 Areia  04/05/2022  R$ 950,00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581 Locação de </w:t>
        <w:br/>
        <w:t xml:space="preserve">estruturas </w:t>
        <w:br/>
        <w:t xml:space="preserve">tubulares  05/05/2022  R$ 3.770,53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583 Concreto  09/05/2022  R$ 47.166,18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585 Areia  12/05/2022  R$ 950,00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587 Bloco Cimento  13/05/2022  R$ 27.687,00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220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588 Locação de </w:t>
        <w:br/>
        <w:t xml:space="preserve">equipamentos  13/05/2022  R$ 234,90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590 Aluguel </w:t>
        <w:br/>
        <w:t xml:space="preserve">Cremalheira  16/05/2022  R$ 8.485,00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591 Cimento  16/05/2022  R$ 10.161,20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592 Manutenção de </w:t>
        <w:br/>
        <w:t xml:space="preserve">Equipamentos  16/05/2022  R$ 2.000,00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593 Areia  17/05/2022  R$ 1.000,00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594 Ferramentas e </w:t>
        <w:br/>
        <w:t xml:space="preserve">insumos  18/05/2022  R$ 720,00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221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598 Perfis Metálicos  20/05/2022  R$ 13.651,71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601 Bloco Cimento  24/05/2022  R$ 22.875,00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602 Mat Elétricos  25/05/2022  R$ 565,20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604 Entulho  27/05/2022  R$ 550,00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605 Brita 27/05/2022  R$ 1.349,36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606 Entulho  27/05/2022  R$ 530,00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222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607 Areia  27/05/2022  R$ 950,00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608 Areia  27/05/2022  R$ 950,00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614 Cimento  06/06/2022  R$ 8.640,00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616 Bloco Cimento  09/06/2022  R$ 7.875,00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618 Entulho  10/06/2022  R$ 1.060,00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619 Areia  10/06/2022  R$ 950,00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223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620 Ferramentas e </w:t>
        <w:br/>
        <w:t xml:space="preserve">insumos  10/06/2022  R$ 780,00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621 Locação de </w:t>
        <w:br/>
        <w:t xml:space="preserve">cubetas  13/06/2022  R$ 4.566,30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622 Locação de </w:t>
        <w:br/>
        <w:t xml:space="preserve">equipamentos  13/06/2022  R$ 359,60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623 Areia  14/06/2022  R$ 950,00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624 Cordas  14/06/2022  R$ 11.844,00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625 Bloco Cimento  15/06/2022  R$ 3.937,50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224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627 Aluguel </w:t>
        <w:br/>
        <w:t xml:space="preserve">Cremalheira  15/06/2022  R$ 7.950,00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628 Manutenção de </w:t>
        <w:br/>
        <w:t xml:space="preserve">Equipamentos  15/06/2022  R$ 2.000,00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629 Locação de </w:t>
        <w:br/>
        <w:t xml:space="preserve">equipamentos  15/06/2022  R$ 1.302,00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630 Equipamentos, </w:t>
        <w:br/>
        <w:t xml:space="preserve">ferramentas  17/06/2022  R$ 108,00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632 Locação de </w:t>
        <w:br/>
        <w:t xml:space="preserve">equipamentos  22/06/2022  R$ 324,00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Cam Ferreira </w:t>
        <w:br/>
        <w:t xml:space="preserve">Emprendimentos </w:t>
        <w:br/>
        <w:t xml:space="preserve">Eireli  633 Locação de </w:t>
        <w:br/>
        <w:t xml:space="preserve">equipamentos  22/06/2022  R$ 681,00  ok ok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225 </w:t>
        <w:br/>
        <w:t xml:space="preserve"> Salvador, Estado </w:t>
        <w:br/>
        <w:t xml:space="preserve">da Bahia 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634 Cimento  27/06/2022  R$ 10.080,00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635 Ferramentas e </w:t>
        <w:br/>
        <w:t xml:space="preserve">insumos  27/06/2022  R$ 780,00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636 Cabos de aço e </w:t>
        <w:br/>
        <w:t xml:space="preserve">Clips  28/06/2022  R$ 3.104,51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637 Bloco Cimento  20/06/2022  R$ 7.719,00  ok ok </w:t>
        <w:br/>
        <w:t xml:space="preserve">Villa das Sapucais - Salvador/Ba </w:t>
        <w:br/>
        <w:t xml:space="preserve">- Rua da Sapucaia n 19, Horto </w:t>
        <w:br/>
        <w:t xml:space="preserve">Florestal - CEP 40.295 -110 79.824  3º Ofício do </w:t>
        <w:br/>
        <w:t xml:space="preserve">Registro de </w:t>
        <w:br/>
        <w:t xml:space="preserve">Imóveis de </w:t>
        <w:br/>
        <w:t xml:space="preserve">Salvador, Estado </w:t>
        <w:br/>
        <w:t xml:space="preserve">da Bahia  Cam Ferreira </w:t>
        <w:br/>
        <w:t xml:space="preserve">Emprendimentos </w:t>
        <w:br/>
        <w:t xml:space="preserve">Eireli  638 Bloco Cimento  29/06/2022  R$ 3.984,00  ok ok </w:t>
        <w:br/>
        <w:t xml:space="preserve">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226 </w:t>
        <w:br/>
        <w:t xml:space="preserve"> ANEXO VI II – DESCRIÇÃO DOS IMÓVEIS QUE COMPÕEM O </w:t>
        <w:br/>
        <w:t xml:space="preserve">EMPREENDIMENTO IMOBILIÁRIO  </w:t>
        <w:br/>
        <w:t xml:space="preserve"> </w:t>
        <w:br/>
        <w:t xml:space="preserve">Identificação do Imóvel – Torre 1 (Flores)  </w:t>
        <w:br/>
        <w:t xml:space="preserve">O imóvel objeto da matrícula nº 79.824, do 3º Ofício do Registro de Imóveis de </w:t>
        <w:br/>
        <w:t xml:space="preserve">Salvador, Estado da Bahia, no qual será desenvolvida a Torre 1 do empreendimento </w:t>
        <w:br/>
        <w:t xml:space="preserve">imobiliário denominado “Vila das Sapucaias”, localizado na Rua das Sapucaias no </w:t>
        <w:br/>
        <w:t xml:space="preserve">Loteamento Parque Florestal, lote de número 17 e  19, Bairro de Brotas, Salvador, </w:t>
        <w:br/>
        <w:t xml:space="preserve">Estado da Bahia.  </w:t>
        <w:br/>
        <w:t xml:space="preserve"> </w:t>
        <w:br/>
        <w:t xml:space="preserve">Descrição atual do imóvel na matrícula : </w:t>
        <w:br/>
        <w:t xml:space="preserve"> </w:t>
        <w:br/>
        <w:t xml:space="preserve">IDENTIFICAÇÃO DO IMÓVEL: Área de terreno próprio 2.132,00m2, formada de </w:t>
        <w:br/>
        <w:t xml:space="preserve">duas áreas, a primeira com o total de 1.500,00m2, a qual figura como lote 19 na </w:t>
        <w:br/>
        <w:t xml:space="preserve">planta de am pliação e reformulação de Loteamento Parque Florestal, à rua </w:t>
        <w:br/>
        <w:t xml:space="preserve">Waldemar Falcão, e a segunda com o total 632,00m2, a qual corresponde ao lote </w:t>
        <w:br/>
        <w:t xml:space="preserve">de nº 20 do mesmo loteamento, no subdistrito de Brotas, zona urbana desta Capital, </w:t>
        <w:br/>
        <w:t xml:space="preserve">medindo 36,00m de frente para a ru a da Sapucaia, 36,00m de fundo para a rua Des. </w:t>
        <w:br/>
        <w:t xml:space="preserve">Plínio Guerreiro, 66,00m do lado direito com o lote de nº 21, 60,00m do lado </w:t>
        <w:br/>
        <w:t xml:space="preserve">esquerdo no limite com o lote de nº 18, inscrita no Censo Imobiliário Municipal sob </w:t>
        <w:br/>
        <w:t xml:space="preserve">o nº 250.914 -8. </w:t>
        <w:br/>
        <w:t xml:space="preserve"> </w:t>
        <w:br/>
        <w:t xml:space="preserve"> </w:t>
        <w:br/>
        <w:t xml:space="preserve">Identificação do Imóvel – Torre 2 (Amêndoas)  </w:t>
        <w:br/>
        <w:t xml:space="preserve">O imóvel objeto da matrícula nº 13.670, do 3º Ofício do Registro de Imóveis de </w:t>
        <w:br/>
        <w:t xml:space="preserve">Salvador, Estado da Bahia, no qual será desenvolvida a Torre 2 (Amêndoas) do </w:t>
        <w:br/>
        <w:t xml:space="preserve">empreendimento imobiliário denominado “Vila das Sapucaias”, localizado na Rua </w:t>
        <w:br/>
        <w:t xml:space="preserve">das Sapucaias no Loteamento Parque Florestal, lote 18 e parte do lote 17, Bairro </w:t>
        <w:br/>
        <w:t xml:space="preserve">de Brotas, Salvador, Estado da Bahia.  </w:t>
        <w:br/>
        <w:t xml:space="preserve"> </w:t>
        <w:br/>
        <w:t xml:space="preserve">Descrição atual do imóvel na matrícula : </w:t>
        <w:br/>
        <w:t xml:space="preserve"> </w:t>
        <w:br/>
        <w:t xml:space="preserve">IDENTIFICAÇÃO DO IMÓVEL: Casa residencial sem nº de porta, situada a Rua das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227 </w:t>
        <w:br/>
        <w:t xml:space="preserve"> Sapucaias, lote 18 e  parte do lote 17 do loteamento Parque Florestal, cuja área </w:t>
        <w:br/>
        <w:t xml:space="preserve">mede 27,21m de frente, 26,75m de fundo, 59,21m do lado Sul e 52,45m do lado </w:t>
        <w:br/>
        <w:t xml:space="preserve">Norte, com área total de 1.493,78m², que assim se descreve e caracteriza: partindo </w:t>
        <w:br/>
        <w:t xml:space="preserve">do P00 situado no limite com a rua da  Sapucaia, segue acompanhando a rua </w:t>
        <w:br/>
        <w:t xml:space="preserve">Sapucaia em um alinhamento com os seguintes elementos: P00 -P01 com azimute </w:t>
        <w:br/>
        <w:t xml:space="preserve">plano 176º38’12”, distância de 27,21m; Daí segue limitando -se com o lote 19 em </w:t>
        <w:br/>
        <w:t xml:space="preserve">dois segmentos consecutivos: P01 -P02 com azimute plano 287º01’47” distância de </w:t>
        <w:br/>
        <w:t xml:space="preserve">19,56m e P02 -P03 com azimute plano de 288º13’40” distância 39,65m; Daí segue </w:t>
        <w:br/>
        <w:t xml:space="preserve">limitando -se com a rua Desembargador Plínio Guerreiro em um alinhamento com </w:t>
        <w:br/>
        <w:t xml:space="preserve">os seguintes elementos: P03 -P04 com azimute plano 11º15’21” com distância </w:t>
        <w:br/>
        <w:t xml:space="preserve">26,75m. Daí segu e em 02 alinhamentos consecutivos limitando -se com o lote 17 </w:t>
        <w:br/>
        <w:t xml:space="preserve">com os seguintes elementos: P04 -P05 com azimute plano 88º28’01” com distância </w:t>
        <w:br/>
        <w:t xml:space="preserve">32,70m e P05 -P06 com azimute plano 86º38’43”, distância 19,75m encontrando </w:t>
        <w:br/>
        <w:t xml:space="preserve">com P00, Ponto de origem da descrição cuja s coordenadas UTM são: P00 E= </w:t>
        <w:br/>
        <w:t xml:space="preserve">555828,965 N= 8562688,392; P01 E= 555631.562 N= 8562661,224; P02 E= </w:t>
        <w:br/>
        <w:t xml:space="preserve">555611,026 N= 8562660.213; P03 E=555571.392 N= 856258,987; P04 E= </w:t>
        <w:br/>
        <w:t xml:space="preserve">555576,613 E N= 8562685,222; P05 E= 555609,253 N= 8562687,237.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228 </w:t>
        <w:br/>
        <w:t xml:space="preserve"> ANEXO IX – RELATÓRIO DE PROJEÇÃO DE GASTOS FUTUROS  </w:t>
        <w:br/>
        <w:t xml:space="preserve"> </w:t>
        <w:br/>
        <w:t xml:space="preserve">Imóveis Destinatários  </w:t>
        <w:br/>
        <w:t xml:space="preserve"> </w:t>
        <w:br/>
        <w:t xml:space="preserve">Tabela 1: Imóveis Destinatários  </w:t>
        <w:br/>
        <w:t xml:space="preserve"> </w:t>
        <w:br/>
        <w:t xml:space="preserve">Imóvel  </w:t>
        <w:br/>
        <w:t xml:space="preserve"> Proprietário (CNPJ/CPF)  Endereço  Matrícula  Cartório  </w:t>
        <w:br/>
        <w:t xml:space="preserve"> Imóvel  </w:t>
        <w:br/>
        <w:t xml:space="preserve">objeto de  </w:t>
        <w:br/>
        <w:t xml:space="preserve">destinação  </w:t>
        <w:br/>
        <w:t xml:space="preserve">de </w:t>
        <w:br/>
        <w:t xml:space="preserve">recursos  </w:t>
        <w:br/>
        <w:t xml:space="preserve">de outra  </w:t>
        <w:br/>
        <w:t xml:space="preserve">emissão  </w:t>
        <w:br/>
        <w:t xml:space="preserve">de CRI </w:t>
        <w:br/>
        <w:t xml:space="preserve"> Possui  </w:t>
        <w:br/>
        <w:t xml:space="preserve">Habite -se/ </w:t>
        <w:br/>
        <w:t xml:space="preserve">TVO?  </w:t>
        <w:br/>
        <w:t xml:space="preserve"> Está sob o  </w:t>
        <w:br/>
        <w:t xml:space="preserve">regime de  </w:t>
        <w:br/>
        <w:t xml:space="preserve">incorporação  </w:t>
        <w:br/>
        <w:t xml:space="preserve">? </w:t>
        <w:br/>
        <w:t xml:space="preserve">Torre 1 (Flores) </w:t>
        <w:br/>
        <w:t xml:space="preserve">– </w:t>
        <w:br/>
        <w:t xml:space="preserve">Empreendimento </w:t>
        <w:br/>
        <w:t xml:space="preserve">Vila das </w:t>
        <w:br/>
        <w:t xml:space="preserve">Sapucaias  CAM FERREIRA </w:t>
        <w:br/>
        <w:t xml:space="preserve">EMPREENDIMENTOS EIRELI, </w:t>
        <w:br/>
        <w:t xml:space="preserve">inscrita no CNPJ/ME nº </w:t>
        <w:br/>
        <w:t xml:space="preserve">03.450.705/0001 -07 Rua das </w:t>
        <w:br/>
        <w:t xml:space="preserve">Sapucaias </w:t>
        <w:br/>
        <w:t xml:space="preserve">no </w:t>
        <w:br/>
        <w:t xml:space="preserve">Loteamento </w:t>
        <w:br/>
        <w:t xml:space="preserve">Parque </w:t>
        <w:br/>
        <w:t xml:space="preserve">Florestal, </w:t>
        <w:br/>
        <w:t xml:space="preserve">lote de </w:t>
        <w:br/>
        <w:t xml:space="preserve">número 17 e </w:t>
        <w:br/>
        <w:t xml:space="preserve">19, Bairro de </w:t>
        <w:br/>
        <w:t xml:space="preserve">Brotas, 79.824  3º Oficial de </w:t>
        <w:br/>
        <w:t xml:space="preserve">Registro de </w:t>
        <w:br/>
        <w:t xml:space="preserve">Imóveis de </w:t>
        <w:br/>
        <w:t xml:space="preserve">Salvador/BA  Não Não Não, memorial de </w:t>
        <w:br/>
        <w:t xml:space="preserve">incorporação em </w:t>
        <w:br/>
        <w:t xml:space="preserve">fase de registro </w:t>
        <w:br/>
        <w:t xml:space="preserve">perante o 3º </w:t>
        <w:br/>
        <w:t xml:space="preserve">Oficial de Registro </w:t>
        <w:br/>
        <w:t xml:space="preserve">de Imóveis de </w:t>
        <w:br/>
        <w:t xml:space="preserve">Salvador/BA.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229 </w:t>
        <w:br/>
        <w:t xml:space="preserve"> Salvador, </w:t>
        <w:br/>
        <w:t xml:space="preserve">Estado da </w:t>
        <w:br/>
        <w:t xml:space="preserve">Bahia.  </w:t>
        <w:br/>
        <w:t xml:space="preserve">Torre 2 </w:t>
        <w:br/>
        <w:t xml:space="preserve">(Amêndoas) – </w:t>
        <w:br/>
        <w:t xml:space="preserve">Empreendimento </w:t>
        <w:br/>
        <w:t xml:space="preserve">Vila das </w:t>
        <w:br/>
        <w:t xml:space="preserve">Sapucaias  CAM FERREIRA </w:t>
        <w:br/>
        <w:t xml:space="preserve">EMPREENDIMENTOS EIRELI, </w:t>
        <w:br/>
        <w:t xml:space="preserve">inscrita no CNPJ/ME nº </w:t>
        <w:br/>
        <w:t xml:space="preserve">03.450.705/0001 -07 Rua das </w:t>
        <w:br/>
        <w:t xml:space="preserve">Sapucaias </w:t>
        <w:br/>
        <w:t xml:space="preserve">no </w:t>
        <w:br/>
        <w:t xml:space="preserve">Loteamento </w:t>
        <w:br/>
        <w:t xml:space="preserve">Parque </w:t>
        <w:br/>
        <w:t xml:space="preserve">Florestal, </w:t>
        <w:br/>
        <w:t xml:space="preserve">lote 18 e </w:t>
        <w:br/>
        <w:t xml:space="preserve">parte do lote </w:t>
        <w:br/>
        <w:t xml:space="preserve">17, Bairro de </w:t>
        <w:br/>
        <w:t xml:space="preserve">Brotas, </w:t>
        <w:br/>
        <w:t xml:space="preserve">Salvador, </w:t>
        <w:br/>
        <w:t xml:space="preserve">Estado da </w:t>
        <w:br/>
        <w:t xml:space="preserve">Bahia.  12.670  3º Oficial de </w:t>
        <w:br/>
        <w:t xml:space="preserve">Registro de </w:t>
        <w:br/>
        <w:t xml:space="preserve">Imóveis de </w:t>
        <w:br/>
        <w:t xml:space="preserve">Salvador/BA  Não Não Não, memorial de </w:t>
        <w:br/>
        <w:t xml:space="preserve">incorporação em </w:t>
        <w:br/>
        <w:t xml:space="preserve">fase de registro </w:t>
        <w:br/>
        <w:t xml:space="preserve">perante o 3º </w:t>
        <w:br/>
        <w:t xml:space="preserve">Oficial de Reg istro </w:t>
        <w:br/>
        <w:t xml:space="preserve">de Imóveis de </w:t>
        <w:br/>
        <w:t xml:space="preserve">Salvador/BA.  </w:t>
        <w:br/>
        <w:t xml:space="preserve"> </w:t>
        <w:br/>
        <w:t xml:space="preserve"> </w:t>
        <w:br/>
        <w:t xml:space="preserve">Tabela 2: Forma de Destinação de Recursos  </w:t>
        <w:br/>
        <w:t xml:space="preserve"> </w:t>
        <w:br/>
        <w:t xml:space="preserve">Imóvel  Uso dos Recursos  Valor estimado de recursos a  </w:t>
        <w:br/>
        <w:t xml:space="preserve">serem alocados no  </w:t>
        <w:br/>
        <w:t xml:space="preserve">Empreendimento (R$)  Percentual do valor estimado de recursos  </w:t>
        <w:br/>
        <w:t xml:space="preserve">no Empreendimento  </w:t>
        <w:br/>
        <w:t xml:space="preserve">Torre 1 (Flores) </w:t>
        <w:br/>
        <w:t xml:space="preserve">– </w:t>
        <w:br/>
        <w:t xml:space="preserve">Empreendimento Despesas futuras </w:t>
        <w:br/>
        <w:t xml:space="preserve">relacionadas à construção </w:t>
        <w:br/>
        <w:t xml:space="preserve">da Torre 1 (Flores) do Total de até R$ 40.000.000,00 (quarenta </w:t>
        <w:br/>
        <w:t xml:space="preserve">milhões de reais), sendo R$   5.771.054,28 </w:t>
        <w:br/>
        <w:t xml:space="preserve">(cinco milhões, setecentos e setenta e um 100% (cem por cento)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230 </w:t>
        <w:br/>
        <w:t xml:space="preserve"> Vila das </w:t>
        <w:br/>
        <w:t xml:space="preserve">Sapucaias  Empreendimento </w:t>
        <w:br/>
        <w:t xml:space="preserve">Imobiliário  mil, cinquenta e quatro reais e vinte e oito </w:t>
        <w:br/>
        <w:t xml:space="preserve">centavos) a título de Reembolso e o </w:t>
        <w:br/>
        <w:t xml:space="preserve">restante para Gastos Futuros, observadas </w:t>
        <w:br/>
        <w:t xml:space="preserve">as retenções necessárias para fazer frente </w:t>
        <w:br/>
        <w:t xml:space="preserve">ao pagamento das despesas e à </w:t>
        <w:br/>
        <w:t xml:space="preserve">constituição dos Fundos.  </w:t>
        <w:br/>
        <w:t xml:space="preserve">Torre 2 </w:t>
        <w:br/>
        <w:t xml:space="preserve">(Amêndoas ) –  </w:t>
        <w:br/>
        <w:t xml:space="preserve">Empreendimento </w:t>
        <w:br/>
        <w:t xml:space="preserve">Vila das </w:t>
        <w:br/>
        <w:t xml:space="preserve">Sapucaias  Despesas futuras </w:t>
        <w:br/>
        <w:t xml:space="preserve">relacionadas à construção </w:t>
        <w:br/>
        <w:t xml:space="preserve">da Torre 2 (Amêndoas) do </w:t>
        <w:br/>
        <w:t xml:space="preserve">Empreendimento </w:t>
        <w:br/>
        <w:t xml:space="preserve">Imobiliário  Total de até R$ 40.000.000,00 (quarenta </w:t>
        <w:br/>
        <w:t xml:space="preserve">milhões de reais), sendo R$   5.771.054,28 </w:t>
        <w:br/>
        <w:t xml:space="preserve">(cinco milhões, setecentos e setenta e um </w:t>
        <w:br/>
        <w:t xml:space="preserve">mil, cinquenta e quatro reais e vinte e oito </w:t>
        <w:br/>
        <w:t xml:space="preserve">centavos) a título de Reembolso e o </w:t>
        <w:br/>
        <w:t xml:space="preserve">restante para Gastos Futuros, observadas </w:t>
        <w:br/>
        <w:t xml:space="preserve">as retenções necessárias para fazer frente </w:t>
        <w:br/>
        <w:t xml:space="preserve">ao pagamento das despesas e à </w:t>
        <w:br/>
        <w:t xml:space="preserve">constituição dos Fundos.  100% (cem por cento)  </w:t>
        <w:br/>
        <w:t xml:space="preserve"> </w:t>
        <w:br/>
        <w:t xml:space="preserve">Tabela 3: Despesas a Incorrer (Gasto Futuro) – Cronograma Tentativo e Indicativo de Utilização dos Recursos relativos a  </w:t>
        <w:br/>
        <w:t xml:space="preserve">Gastos Futuros nos Imóveis Destinatários  </w:t>
        <w:br/>
        <w:t xml:space="preserve"> </w:t>
        <w:br/>
        <w:t xml:space="preserve">2º </w:t>
        <w:br/>
        <w:t xml:space="preserve">Semestre/2022  </w:t>
        <w:br/>
        <w:t xml:space="preserve"> </w:t>
        <w:br/>
        <w:t xml:space="preserve"> 1º </w:t>
        <w:br/>
        <w:t xml:space="preserve">Semestre/2023  </w:t>
        <w:br/>
        <w:t xml:space="preserve"> 2º </w:t>
        <w:br/>
        <w:t xml:space="preserve">Semestre/2023  </w:t>
        <w:br/>
        <w:t xml:space="preserve"> 1º </w:t>
        <w:br/>
        <w:t xml:space="preserve">Semestre/2024  2º </w:t>
        <w:br/>
        <w:t xml:space="preserve">Semestre/2024  1º </w:t>
        <w:br/>
        <w:t xml:space="preserve">Semestre/2025  1º </w:t>
        <w:br/>
        <w:t xml:space="preserve">Semestre/2026  2º </w:t>
        <w:br/>
        <w:t xml:space="preserve">Semestre/2026  </w:t>
        <w:br/>
        <w:t xml:space="preserve">30% 30% 20% 15% 5% 0% 0% 0% </w:t>
        <w:br/>
        <w:t xml:space="preserve">30% 30% 20% 15% 5% 0% 0% 0%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231 </w:t>
        <w:br/>
        <w:t xml:space="preserve"> ANEXO X – DECLARAÇÃO ACERCA DA EXISTÊNCIA DE OUTRAS EMISSÕES </w:t>
        <w:br/>
        <w:t xml:space="preserve">DE VALORES MOBILIÁRIOS, PÚBLICOS OU PRIVADOS, FEITAS PELO </w:t>
        <w:br/>
        <w:t xml:space="preserve">EMISSOR, POR SOCIEDADE COLIGADA, CONTROLADA, CONTROLADORA OU </w:t>
        <w:br/>
        <w:t xml:space="preserve">INTEGRANTE DO MESMO GRUPO DA EMISSORA EM QUE TENHA ATUADO </w:t>
        <w:br/>
        <w:t xml:space="preserve">COMO AGENTE FIDUCIÁRIO NO PERÍODO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22 Emissão: 1 </w:t>
        <w:br/>
        <w:t xml:space="preserve">Volume na Data de Emissão: R$ 52.500.000,00  Quantidade de ativos: 525 </w:t>
        <w:br/>
        <w:t xml:space="preserve">Data de Vencimento: 07/12/2027  </w:t>
        <w:br/>
        <w:t xml:space="preserve">Taxa de Juros: 9,67% a.a. na base 252.  </w:t>
        <w:br/>
        <w:t xml:space="preserve">Status: INADIMPLENTE  </w:t>
        <w:br/>
        <w:t xml:space="preserve">Inadimplementos no período: Pendências atualizadas: - Relatório anual de Rating realizado pela S&amp;P, </w:t>
        <w:br/>
        <w:t xml:space="preserve">com data de emissão a partir de Junho de 2021;  </w:t>
        <w:br/>
        <w:t xml:space="preserve">Garantias: (i) Regime fiduciário instituído sobre os créditos imobiliários oriundos dos Contratos </w:t>
        <w:br/>
        <w:t xml:space="preserve">de Locação do Edifício Pátio Office e  Pátio Limeira Shopping e do Contrato de Locação </w:t>
        <w:br/>
        <w:t xml:space="preserve">Complementar; (ii) Alienação Fiduciária dos imóveis objeto das matrículas nºs 32.880, 32.881, </w:t>
        <w:br/>
        <w:t xml:space="preserve">10.365 e 42.254 do 2º Registro de Imóveis da Cidade de Limeira, Estado de São Paulo, bem como </w:t>
        <w:br/>
        <w:t xml:space="preserve">futuramente contará  também com o imóvel objeto da matrícula 5.983 do 2º Registro de Imóveis </w:t>
        <w:br/>
        <w:t xml:space="preserve">da Cidade de Limeira, conforme cláusula 3.3 do Contrato de Alienação Fiduciária de Imóveis </w:t>
        <w:br/>
        <w:t xml:space="preserve">("Imóvel Adicional"); (iii) Cessão fiduciária dos recebíveis oriundos da Restituição do Preç o ou </w:t>
        <w:br/>
        <w:t xml:space="preserve">que venham a receber dos Locatários, decorrentes dos Contratos de Locação, que não integrem </w:t>
        <w:br/>
        <w:t xml:space="preserve">os Créditos Imobiliários, sendo certo que deve ser mantido na Conta Centralizadora o Fundo de </w:t>
        <w:br/>
        <w:t xml:space="preserve">Reserva em montante equivalente às próximas 2 (duas) parcelas da Amortização Programada dos </w:t>
        <w:br/>
        <w:t xml:space="preserve">CRI; (iv) Fiança prestada pela Grupo Fartura de Hortifruti Ltda no âmbito do Contrato de Cessão.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42 Emissão: 1 </w:t>
        <w:br/>
        <w:t xml:space="preserve">Volume na Data de Emissão: R$ 274.000.000,00  Quantidade de ativos: 274 </w:t>
        <w:br/>
        <w:t xml:space="preserve">Data de Vencimento: 15/10/2034  </w:t>
        <w:br/>
        <w:t xml:space="preserve">Taxa de Juros: 9,5%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500.000 cotas do fundo de investimento imobiliário FL3500 I FII, </w:t>
        <w:br/>
        <w:t xml:space="preserve">representando 100% das cotas do Fundo; (ii) Alienação Fiduciária do imóvel objeto da matrícula n.º </w:t>
        <w:br/>
        <w:t xml:space="preserve">181.538, do 4º Oficial de Registro de Imóveis da Coma rca de São Paulo, Estado de São Paulo; e (iii) </w:t>
        <w:br/>
        <w:t xml:space="preserve">Cessão Fiduciária dos Recebíveis decorrentes do Contrato de Locação do Imóvel, sob condição </w:t>
        <w:br/>
        <w:t xml:space="preserve">suspensiva, consistente na quitação do financiamento tomado pela TS -4 para a construção do Imóvel </w:t>
        <w:br/>
        <w:t xml:space="preserve">por meio da Cédula de Crédito Bancário de Abertura de Crédito para Construção nº 101.2186160 -003012,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232 </w:t>
        <w:br/>
        <w:t xml:space="preserve"> emitida em 16 de novembro de 2011, conforme R.03 da matrícula nº 181.538, do 4º Oficial de Registro de </w:t>
        <w:br/>
        <w:t xml:space="preserve">Imóveis da Comarca de São Paulo, Estado de São Paulo, bem como na liber ação da cessão fiduciária </w:t>
        <w:br/>
        <w:t xml:space="preserve">que pesa sobre os Recebíveis.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45 Emissão: 1 </w:t>
        <w:br/>
        <w:t xml:space="preserve">Volume na Data de Emissão: R$ 50.000.000,00  Quantidade de ativos: 50 </w:t>
        <w:br/>
        <w:t xml:space="preserve">Data de Vencimento: 22/03/2024  </w:t>
        <w:br/>
        <w:t xml:space="preserve">Taxa de Juros: 8,55% a.a. na base 252.  </w:t>
        <w:br/>
        <w:t xml:space="preserve">Status: INADIMPLENTE  </w:t>
        <w:br/>
        <w:t xml:space="preserve">Inadimplementos no período: Pendências Atualizadas: - Atualização Mensal referente aos Contratos de </w:t>
        <w:br/>
        <w:t xml:space="preserve">Locação Vigentes e os Direitos Creditórios de Sublocação em vigor - Dezembro 2021 - Cópia do Relatório de </w:t>
        <w:br/>
        <w:t xml:space="preserve">Rating, com vigência a partir de Junho de 2021; - DF anual da Fiduciante para verificação do valor atribuído ao </w:t>
        <w:br/>
        <w:t xml:space="preserve">imóvel ou o novo laudo de avaliação para verificação do maior valor e posterior aditamento ao referido contrato </w:t>
        <w:br/>
        <w:t xml:space="preserve">de garantia para fins de atualização do Valor de Venda do Imóvel;Realização do Aditamento anual do Contrato </w:t>
        <w:br/>
        <w:t xml:space="preserve">de Cessão e demais contratos, com o fim de adequar as características dos Créditos Imobiliários, caso seja </w:t>
        <w:br/>
        <w:t xml:space="preserve">necessário; - da Securitizadora: Cópia registrada no RTD de Nova Lima/MG, BH/MG, e São Paulo/SP do </w:t>
        <w:br/>
        <w:t xml:space="preserve">Instrumento Particular de Constituição de Fiança fir mado em 28/08/2018; - da Securitizadora: Cópia registrada </w:t>
        <w:br/>
        <w:t xml:space="preserve">no RTD de São Paulo/SP do 3º Aditamento ao Contrato de Cessão; - da Securitizadora: Cópia registrada no </w:t>
        <w:br/>
        <w:t xml:space="preserve">RTD de São Paulo/SP do novo Contrato de Cessão Fiduciária de Direitos Creditórios Sublocação f irmado em </w:t>
        <w:br/>
        <w:t xml:space="preserve">24/07/2017; - da Devedora: relatório semestral do andamento da averbação da construção do Imóvel, referente </w:t>
        <w:br/>
        <w:t xml:space="preserve">ao 1º e 2º semestres de 2021;  </w:t>
        <w:br/>
        <w:t xml:space="preserve">Garantias: (i) Regime Fiduciário instituído sobre créditos imobiliários decorrentes dos Contratos de </w:t>
        <w:br/>
        <w:t xml:space="preserve">Locaç ão dos Edifícios Seculus Business Center, Veneza, Ciala, Labor, Casa Paraíba, Galeria Ouvidor e </w:t>
        <w:br/>
        <w:t xml:space="preserve">do Contrato de Nova Locação; (ii) Alienação Fiduciária do Imóvel objeto da matrícula nº 22.860 do 4º </w:t>
        <w:br/>
        <w:t xml:space="preserve">Registro de Imóveis de Belo Horizonte - MG; (iii) Fiança pr estada pela Semear Participações S.A. e pela </w:t>
        <w:br/>
        <w:t xml:space="preserve">Seculus Empreendimentos e Participações S.A.; (iv) Cessão Fiduciária de Direitos Creditórios oriundos </w:t>
        <w:br/>
        <w:t xml:space="preserve">da Sublocação do Contrato de Locação.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50 Emissão: 1 </w:t>
        <w:br/>
        <w:t xml:space="preserve">Volume na Data de Emissão: R$ 46.369.059,00  Quantidade de ativos: 46 </w:t>
        <w:br/>
        <w:t xml:space="preserve">Data de Vencimento: 07/01/2027  </w:t>
        <w:br/>
        <w:t xml:space="preserve">Taxa de Juros: 8,86%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do Imóvel registrado sob a Matrícula nº 15.280 do 1º Ofício de Registro </w:t>
        <w:br/>
        <w:t xml:space="preserve">de Imóveis São Gonçalo do Amarante/RN; (ii) Fiança bancária emitida pelo Banco HSBC Brasil S.A., no </w:t>
        <w:br/>
        <w:t xml:space="preserve">valor de R$ 19.035.092,52 (Fiança Locação); (iii ) Alienação da totalidade das quotas da Maxxima Aurora </w:t>
        <w:br/>
        <w:t xml:space="preserve">Negócios Imobiliários Ltda; (iv) Fiança bancária emitida pelo Banco Safra S.A., no valor de R$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233 </w:t>
        <w:br/>
        <w:t xml:space="preserve"> 1.500.000,00 (Fiança CND); (v) Fiança prestada pela Maxxima Aurora Negócios Imobiliários Ltda, </w:t>
        <w:br/>
        <w:t xml:space="preserve">Alexandre J úlio de Albuquerque Maranhão, Romero Costa de Albuquerque Maranhão Filho e Patrícia </w:t>
        <w:br/>
        <w:t xml:space="preserve">Castro e Silva de Albuquerque Maranhão no Contrato de Cessão (Fiança Obrigação de Adimplemento); </w:t>
        <w:br/>
        <w:t xml:space="preserve">(vi) Regime fiduciário instituído sobre os créditos imobiliários oriundos d o Contrato de Locação.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51 Emissão: 1 </w:t>
        <w:br/>
        <w:t xml:space="preserve">Volume na Data de Emissão: R$ 75.000.000,00  Quantidade de ativos: 75 </w:t>
        <w:br/>
        <w:t xml:space="preserve">Data de Vencimento: 20/01/2027  </w:t>
        <w:br/>
        <w:t xml:space="preserve">Taxa de Juros: 10%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A presente operação conta com as seguintes garantias: (i) Aval prestado pela General </w:t>
        <w:br/>
        <w:t xml:space="preserve">Shopping Brasil S.A. na CCB; (ii) Cessão Fiduciária de Direitos Creditórios Administração  decorrentes </w:t>
        <w:br/>
        <w:t xml:space="preserve">da prestação de serviços de administração de shopping centers compartilhados entre os CRI 51 e 33 da </w:t>
        <w:br/>
        <w:t xml:space="preserve">True e a Carta Fiança do Itaú; (iii) Cessão Fiduciária Sobejo decorrente do eventual sobejo de recursos </w:t>
        <w:br/>
        <w:t xml:space="preserve">após a realização do primeiro ou segun do leilão dos Imóveis em garantia compartilhados entre os CRI </w:t>
        <w:br/>
        <w:t xml:space="preserve">51 e 33 da True e a Carta Fiança do Itaú; (iv) Endosso das apólices de seguro dos Imóveis em Garantia </w:t>
        <w:br/>
        <w:t xml:space="preserve">compartilhados entre os CRI 51 e 33 da True e a Carta Fiança do Itaú; (v) Em 04/07/18 foi re alizada AGT </w:t>
        <w:br/>
        <w:t xml:space="preserve">para, dentre outros, prever a constituição de nova garantia relativa a Cessão Fiduciária de Cash </w:t>
        <w:br/>
        <w:t xml:space="preserve">Colateral compartilhados entre os CRI 51 e 33 da True e a Carta Fiança do Itaú; (vi) Em 07/07/2020 foi </w:t>
        <w:br/>
        <w:t xml:space="preserve">realizada AGT para, dentre outros, prever a constituição de novas garantias relativas a Alienação </w:t>
        <w:br/>
        <w:t xml:space="preserve">Fiduciária da fração ideal de 48% do imóvel Parque Shopping Barueri, Cessão Fiduciária Parque </w:t>
        <w:br/>
        <w:t xml:space="preserve">Shopping Barueri, Alienação Fiduciária da fração ideal de 84,4% do imóvel Shopping do Vale, Cessão </w:t>
        <w:br/>
        <w:t xml:space="preserve">Fiduciári a Shopping do Vale, Alienação Fiduciária da fração ideal de 85,5% do imóvel Shopping </w:t>
        <w:br/>
        <w:t xml:space="preserve">Cascavel, Cessão Fiduciária Shopping Cascavel e Cessão Fiduciária de Direitos Creditórios de Conta </w:t>
        <w:br/>
        <w:t xml:space="preserve">Vinculada, compartilhados entre os CRI 51 e 33 da True e a Carta Fiança do Itaú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61 Emissão: 1 </w:t>
        <w:br/>
        <w:t xml:space="preserve">Volume na Data de Emissão: R$ 10.000.000,00  Quantidade de ativos: 100 </w:t>
        <w:br/>
        <w:t xml:space="preserve">Data de Vencimento: 14/12/2022  </w:t>
        <w:br/>
        <w:t xml:space="preserve">Taxa de Juros: CDI + 2% a.a. na base 252.  </w:t>
        <w:br/>
        <w:t xml:space="preserve">Status: INADIMPLENTE  </w:t>
        <w:br/>
        <w:t xml:space="preserve">Inadimplementos no período: Pendências Atualizadas: -Demonstrações Financeiras Anuais da Brashop, em </w:t>
        <w:br/>
        <w:t xml:space="preserve">conjunto com a FIM Davos referente ao ano de 2021;  </w:t>
        <w:br/>
        <w:t xml:space="preserve">Garantias: (i) Fiança prestada pela Havan Lojas de Departamentos Ltda, Brashop S.A. Admi nistradora </w:t>
        <w:br/>
        <w:t xml:space="preserve">de Shopping Center e Luciano Hang; (ii) Alienação Fiduciária dos Imóveis descritos no anexo aos </w:t>
        <w:br/>
        <w:t xml:space="preserve">contratos de alienação fiduciária de imóveis (Imóveis Garantia); (iii) Cessão Fiduciária de Direitos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234 </w:t>
        <w:br/>
        <w:t xml:space="preserve"> Creditórios oriundos de indenização por desaprop riação ou sinistro dos Imóveis Garantia e dos </w:t>
        <w:br/>
        <w:t xml:space="preserve">recebíveis que sobejarem eventual excussão das alienações fiduciárias.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62 Emissão: 1 </w:t>
        <w:br/>
        <w:t xml:space="preserve">Volume na Data de Emissão: R$ 104.000.000,00  Quantidade de ativos: 1040  </w:t>
        <w:br/>
        <w:t xml:space="preserve">Data de Vencimento: 14/12/2027  </w:t>
        <w:br/>
        <w:t xml:space="preserve">Taxa de Juros: CDI + 2,5% a.a. na base 252.  </w:t>
        <w:br/>
        <w:t xml:space="preserve">Status: INADIMPLENTE  </w:t>
        <w:br/>
        <w:t xml:space="preserve">Inadimplementos no período: Pendências Atualizadas: -Demonstrações Financeiras Anuais da Brashop, em </w:t>
        <w:br/>
        <w:t xml:space="preserve">conjunto com a FIM Davos referente ao ano de 2021;  </w:t>
        <w:br/>
        <w:t xml:space="preserve">Garantias: (i) Fiança prestada pela Havan Lojas de Departamentos Ltda, Brashop S.A. Administradora </w:t>
        <w:br/>
        <w:t xml:space="preserve">de Shopping Center e Luciano Ha ng; (ii) Alienação Fiduciária dos Imóveis descritos no anexo aos </w:t>
        <w:br/>
        <w:t xml:space="preserve">contratos de alienação fiduciária de imóveis (Imóveis Garantia); (iii) Cessão Fiduciária de Direitos </w:t>
        <w:br/>
        <w:t xml:space="preserve">Creditórios oriundos de indenização por desapropriação ou sinistro dos Imóveis Garantia e dos </w:t>
        <w:br/>
        <w:t xml:space="preserve">recebíveis que sobejarem eventual excussão das alienações fiduciárias.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73 Emissão: 1 </w:t>
        <w:br/>
        <w:t xml:space="preserve">Volume na Data de Emissão: R$ 140.000.000,00  Quantidade de ativos: 140000  </w:t>
        <w:br/>
        <w:t xml:space="preserve">Data de Vencimento: 23/05/2029  </w:t>
        <w:br/>
        <w:t xml:space="preserve">Taxa de Juros: 5,7913% a.a. na base 252.  </w:t>
        <w:br/>
        <w:t xml:space="preserve">Status: INADIMPLENTE  </w:t>
        <w:br/>
        <w:t xml:space="preserve">Inadimplementos no período: Pendências Não Pecuniárias: - Verificação do QMM (Ajuste do Valor de </w:t>
        <w:br/>
        <w:t xml:space="preserve">Cessão), referente aos meses de Janeiro a Fevereiro de 2022.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87 Emissão: 1 </w:t>
        <w:br/>
        <w:t xml:space="preserve">Volume na Data de Emissão: R$ 39.000.000,00  Quantidade de ativos: 39 </w:t>
        <w:br/>
        <w:t xml:space="preserve">Data de Vencimento: 19/02/2026  </w:t>
        <w:br/>
        <w:t xml:space="preserve">Taxa de Juros: 7,5014%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dos imóveis descritos no Anexo X ao Termo de Securitização; (ii) </w:t>
        <w:br/>
        <w:t xml:space="preserve">Cessão Fiduciária de Direitos Creditórios de (a) todo e qualquer valor a que qualquer das Garantidoras </w:t>
        <w:br/>
        <w:t xml:space="preserve">faz ou faça jus na hipótese de desapropriação dos Im óveis Alienados Fiduciariamente ou do Imóvel </w:t>
        <w:br/>
        <w:t xml:space="preserve">BTS; (b) todo e qualquer valor a que qualquer das Garantidoras faz ou faça jus, a título de indenização, </w:t>
        <w:br/>
        <w:t xml:space="preserve">em decorrência de sinistros relacionado aos Imóveis Alienados Fiduciariamente ou do Imóvel BTS nos </w:t>
        <w:br/>
        <w:t xml:space="preserve">termos das apólices de seguro patrimoniais cuja cobertura abranja os Imóveis Alienados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235 </w:t>
        <w:br/>
        <w:t xml:space="preserve"> Fiduciariamente ou o Imóvel BTS; e (c) todo e qualquer valor que, no âmbito da excussão da garantia </w:t>
        <w:br/>
        <w:t xml:space="preserve">constituída nos termos dos Contratos de Alienação Fiduciária de Imóveis, sob ejarem a parcela das </w:t>
        <w:br/>
        <w:t xml:space="preserve">Obrigações Garantidas cobertas pelo respectivo Imóvel Alienado Fiduciariamente objeto de excussão; </w:t>
        <w:br/>
        <w:t xml:space="preserve">(iii) Fiança prestada por Faissal Assad Raad e Maria Bernardete Demeterco Raad, nos termos do </w:t>
        <w:br/>
        <w:t xml:space="preserve">Instrumento Particular de Cessão de Crédit os Imobiliários e Outras Avenças.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88 Emissão: 1 </w:t>
        <w:br/>
        <w:t xml:space="preserve">Volume na Data de Emissão: R$ 39.000.000,00  Quantidade de ativos: 39 </w:t>
        <w:br/>
        <w:t xml:space="preserve">Data de Vencimento: 19/02/2026  </w:t>
        <w:br/>
        <w:t xml:space="preserve">Taxa de Juros: 7,5014%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dos imóveis descritos no Anexo X ao Termo de Securitização; (ii) </w:t>
        <w:br/>
        <w:t xml:space="preserve">Cessão Fiduciária de Direitos Creditórios de (a) todo e qualquer valo r a que qualquer das Garantidoras </w:t>
        <w:br/>
        <w:t xml:space="preserve">faz ou faça jus na hipótese de desapropriação dos Imóveis Alienados Fiduciariamente ou do Imóvel </w:t>
        <w:br/>
        <w:t xml:space="preserve">BTS; (b) todo e qualquer valor a que qualquer das Garantidoras faz ou faça jus, a título de indenização, </w:t>
        <w:br/>
        <w:t xml:space="preserve">em decorrência de si nistros relacionado aos Imóveis Alienados Fiduciariamente ou do Imóvel BTS nos </w:t>
        <w:br/>
        <w:t xml:space="preserve">termos das apólices de seguro patrimoniais cuja cobertura abranja os Imóveis Alienados </w:t>
        <w:br/>
        <w:t xml:space="preserve">Fiduciariamente ou o Imóvel BTS; e (c) todo e qualquer valor que, no âmbito da excussão da  garantia </w:t>
        <w:br/>
        <w:t xml:space="preserve">constituída nos termos dos Contratos de Alienação Fiduciária de Imóveis, sobejarem a parcela das </w:t>
        <w:br/>
        <w:t xml:space="preserve">Obrigações Garantidas cobertas pelo respectivo Imóvel Alienado Fiduciariamente objeto de excussão; </w:t>
        <w:br/>
        <w:t xml:space="preserve">(iii) Fiança prestada por Faissal Assad Raad e Mar ia Bernardete Demeterco Raad, nos termos do </w:t>
        <w:br/>
        <w:t xml:space="preserve">Instrumento Particular de Cessão de Créditos Imobiliários e Outras Avenças.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119 Emissão: 1 </w:t>
        <w:br/>
        <w:t xml:space="preserve">Volume na Data de Emissão: R$ 20.000.000,00  Quantidade de ativos: 20000  </w:t>
        <w:br/>
        <w:t xml:space="preserve">Data de Vencimento: 19/02/2025  </w:t>
        <w:br/>
        <w:t xml:space="preserve">Taxa de Juros: IPCA + 10%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(i) o Aval consubstanciados por duas pessoas físicas no âmbito da CCB; (ii) Alienação </w:t>
        <w:br/>
        <w:t xml:space="preserve">Fiduciária de Imóveis objeto das matrículas elencadas no Anexo I do Instrumento Particular de </w:t>
        <w:br/>
        <w:t xml:space="preserve">Alienação Fiduciária de Imóvel em Garantia e Outras Avenças; (iii ) o Fundo de Despesas; e (iv) o Fundo </w:t>
        <w:br/>
        <w:t xml:space="preserve">de Liquidez.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137 Emissão: 1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236 </w:t>
        <w:br/>
        <w:t xml:space="preserve"> Volume na Data de Emissão: R$ 8.634.532,20  Quantidade de ativos: 1000  </w:t>
        <w:br/>
        <w:t xml:space="preserve">Data de Vencimento: 17/07/2025  </w:t>
        <w:br/>
        <w:t xml:space="preserve">Taxa de Juros: IPCA + 10%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Estão sendo constituídas as seguintes garantias: (i) Fiança e Coobrigação; (ii) Fundo de </w:t>
        <w:br/>
        <w:t xml:space="preserve">Liquidez; (iii) Sobregarantia; e (iv) Regime Fiduciário sobre os Créditos Imobiliários que integrarão o </w:t>
        <w:br/>
        <w:t xml:space="preserve">Patrimônio Separado.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143 Emissão: 1 </w:t>
        <w:br/>
        <w:t xml:space="preserve">Volume na Data de Emissão: R$ 40.214.253,34  Quantidade de ativos: 40214  </w:t>
        <w:br/>
        <w:t xml:space="preserve">Data de Vencimento: 25/06/2025  </w:t>
        <w:br/>
        <w:t xml:space="preserve">Taxa de Juros: IGP -M + 7,5% a.a. na base 360.  </w:t>
        <w:br/>
        <w:t xml:space="preserve">Status: INADIMPLENTE  </w:t>
        <w:br/>
        <w:t xml:space="preserve">Inadimplementos no período: Pendências Não Pecuniárias: - Demonstrações Financeiras consolidadas da </w:t>
        <w:br/>
        <w:t xml:space="preserve">Emissora, acompanhadas de notas explicativas e parecer dos auditores independentes, referente ao ano de </w:t>
        <w:br/>
        <w:t xml:space="preserve">2021.  </w:t>
        <w:br/>
        <w:t xml:space="preserve">Garantias: (i) Alienação Fiduciária em garant ia do Créditos Imobiliários; (ii) A Cedente e os Fiadores </w:t>
        <w:br/>
        <w:t xml:space="preserve">responderão de forma solidária, pela solvência dos Devedores que estejam inadimplentes por período </w:t>
        <w:br/>
        <w:t xml:space="preserve">igual ou superior a 6 (seis) parcelas consecutivas; e (iii) O Fundo de Liquidez e o Fundo de Despes a foi </w:t>
        <w:br/>
        <w:t xml:space="preserve">constituído do pagamento da parcela do Preço de Aquisição do Contrato de Cessão.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144 Emissão: 1 </w:t>
        <w:br/>
        <w:t xml:space="preserve">Volume na Data de Emissão: R$ 7.418.622,37  Quantidade de ativos: 7418  </w:t>
        <w:br/>
        <w:t xml:space="preserve">Data de Vencimento: 25/07/2025  </w:t>
        <w:br/>
        <w:t xml:space="preserve">Taxa de Juros: IGP -M + 22% a.a. na base 360.  </w:t>
        <w:br/>
        <w:t xml:space="preserve">Status: INADIMPLENTE  </w:t>
        <w:br/>
        <w:t xml:space="preserve">Inadimplementos no período: Pendências Não Pecuniárias: - Demonstrações Financeiras consolidadas da </w:t>
        <w:br/>
        <w:t xml:space="preserve">Emissora, acompanhadas de notas explicativas e parecer dos auditores independentes, referente ao ano de </w:t>
        <w:br/>
        <w:t xml:space="preserve">2021.  </w:t>
        <w:br/>
        <w:t xml:space="preserve">Garantias: (i) Alienação Fiduciária em garantia do Créditos Imobiliários; (ii) A Cedente e os Fiadores </w:t>
        <w:br/>
        <w:t xml:space="preserve">responderão de forma solidária, pela solvência dos Devedores que estejam inadimplentes po r período </w:t>
        <w:br/>
        <w:t xml:space="preserve">igual ou superior a 6 (seis) parcelas consecutivas; e (iii) O Fundo de Liquidez e o Fundo de Despesa foi </w:t>
        <w:br/>
        <w:t xml:space="preserve">constituído do pagamento da parcela do Preço de Aquisição do Contrato de Cessão.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147 Emissão: 1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237 </w:t>
        <w:br/>
        <w:t xml:space="preserve"> Volume na Data de Emissão: R$ 15.000.000,00  Quantidade de ativos: 15000  </w:t>
        <w:br/>
        <w:t xml:space="preserve">Data de Vencimento: 27/09/2026  </w:t>
        <w:br/>
        <w:t xml:space="preserve">Taxa de Juros: IPCA + 9% a.a. na base 360.  </w:t>
        <w:br/>
        <w:t xml:space="preserve">Status: INADIMPLENTE  </w:t>
        <w:br/>
        <w:t xml:space="preserve">Inadimplementos no período: Pendências atualizadas: - Confirmação da realização da amortização </w:t>
        <w:br/>
        <w:t xml:space="preserve">antecipada compulsória devido ao descumprimento do índice de cobertura; - Cópia da Escritura de Emissão de </w:t>
        <w:br/>
        <w:t xml:space="preserve">Debêntures cuja nova devedora é Ilhas do Lado, registrada no RTD de São Paulo/SP; - Cópias dos 2º, 3º e 4º </w:t>
        <w:br/>
        <w:t xml:space="preserve">Aditamentos do Contrato de Cessão Fiduciária de Direitos Creditórios, com data base de março de 2019, </w:t>
        <w:br/>
        <w:t xml:space="preserve">setembro de 2019 e março de 2020, março de 2021 e setembro de 2021 tendo em vista a periodicidade </w:t>
        <w:br/>
        <w:t xml:space="preserve">semestral de aditamento ao refe rido contrato; - Envio das minutas de aditamento aos Documentos da Operação </w:t>
        <w:br/>
        <w:t xml:space="preserve">para atualização do novo fluxo, em razão da concessão de carência da amortização deliberada na AGT de </w:t>
        <w:br/>
        <w:t xml:space="preserve">18/11/2020.  </w:t>
        <w:br/>
        <w:t xml:space="preserve">Garantias: (i) Fiança prestada pela Nova Gestão Investimentos e Participações Ltda. (Fiadora); (ii) </w:t>
        <w:br/>
        <w:t xml:space="preserve">Alienação Fiduciária do Imóvel objeto da matrícula nº 29.685 do Registro de Imóveis de Caldas </w:t>
        <w:br/>
        <w:t xml:space="preserve">Novas/GO; (iii) Cessão Fiduciária (a) dos direitos creditórios decorrentes dos recebíveis imobiliários, </w:t>
        <w:br/>
        <w:t xml:space="preserve">presentes e futuros, d ecorrentes dos instrumentos de venda e compra de unidades autônomas do </w:t>
        <w:br/>
        <w:t xml:space="preserve">Condomínio Ilhas do Lago Eco Resort, bem como (b) da conta vinculada, por onde serão depositados </w:t>
        <w:br/>
        <w:t xml:space="preserve">os recebíveis imobiliários descritos acima, nos termos do Contrato de Cessão Fiduciária de Recebíveis; </w:t>
        <w:br/>
        <w:t xml:space="preserve">e (iv) Fundo de Liquidez.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153 Emissão: 1 </w:t>
        <w:br/>
        <w:t xml:space="preserve">Volume na Data de Emissão: R$ 34.000.000,00  Quantidade de ativos: 34 </w:t>
        <w:br/>
        <w:t xml:space="preserve">Data de Vencimento: 07/09/2033  </w:t>
        <w:br/>
        <w:t xml:space="preserve">Taxa de Juros: IPCA + 9,05% a.a. na base 252.  </w:t>
        <w:br/>
        <w:t xml:space="preserve">Status: INADIMPLENTE  </w:t>
        <w:br/>
        <w:t xml:space="preserve">Inadimplementos no período: Pendências atualizadas: - Nos termos da AGT de 06/08/2020 aguardamos o 2º </w:t>
        <w:br/>
        <w:t xml:space="preserve">Aditamento ao Contrato de Cessão.  </w:t>
        <w:br/>
        <w:t xml:space="preserve">Garantias: (i) Alienação Fiduciária de Imóvel; (ii) Cessão Fiduciária de Recebíveis; (iii) Alienação </w:t>
        <w:br/>
        <w:t xml:space="preserve">Fiduciária de Cotas FII; (iv) Alienação Fiduciária das 10.000 Cotas da Sumaúma Estacionamentos; e (v) </w:t>
        <w:br/>
        <w:t xml:space="preserve">Fiança outorgada por uma pessoa física. Os Titulares de CRI compartilharão com os demais titulares </w:t>
        <w:br/>
        <w:t xml:space="preserve">dos certificados de recebíveis imobiliários objeto das 154ª, 155ª, 156ª e 157ª Séries, da 1ª Emissão da </w:t>
        <w:br/>
        <w:t xml:space="preserve">Securitizadora, de acordo com a Parte Ideal de que cada um deles seja titular.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154 Emissão: 1 </w:t>
        <w:br/>
        <w:t xml:space="preserve">Volume na Data de Emissão: R$ 34.000.000,00  Quantidade de ativos: 34 </w:t>
        <w:br/>
        <w:t xml:space="preserve">Data de Vencimento: 07/09/2033  </w:t>
        <w:br/>
        <w:t xml:space="preserve">Taxa de Juros: IPCA + 9,05% a.a. na base 252.  </w:t>
        <w:br/>
        <w:t xml:space="preserve">Status: ATIVO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238 </w:t>
        <w:br/>
        <w:t xml:space="preserve"> Inadimplementos no período: Não ocorreram inadimplementos no período.  </w:t>
        <w:br/>
        <w:t xml:space="preserve">Garantias: (i) Alienação Fiduciária de Imóvel; (ii) Cessão Fiduciária de Recebíveis; (iii) Alienação </w:t>
        <w:br/>
        <w:t xml:space="preserve">Fiduciária de Cotas FII; (iv) Alienação Fiduciária das 10.000 Cotas da Sumaúma Estac ionamentos; e (v) </w:t>
        <w:br/>
        <w:t xml:space="preserve">Fiança outorgada por uma pessoa física. Os Titulares de CRI compartilharão com os demais titulares </w:t>
        <w:br/>
        <w:t xml:space="preserve">dos certificados de recebíveis imobiliários objeto das 153ª, 155ª, 156ª e 157ª Séries, da 1ª Emissão da </w:t>
        <w:br/>
        <w:t xml:space="preserve">Securitizadora, de acordo com a Par te Ideal de que cada um deles seja titular.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155 Emissão: 1 </w:t>
        <w:br/>
        <w:t xml:space="preserve">Volume na Data de Emissão: R$ 34.000.000,00  Quantidade de ativos: 34 </w:t>
        <w:br/>
        <w:t xml:space="preserve">Data de Vencimento: 07/09/2033  </w:t>
        <w:br/>
        <w:t xml:space="preserve">Taxa de Juros: IPCA + 9,05%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Imóvel; (ii) Cessão Fiduciária de Recebíveis; (iii) Alienação </w:t>
        <w:br/>
        <w:t xml:space="preserve">Fiduciária de Cotas FII; (iv) Alienação Fiduciária das 10.000 Cotas da Sumaúma Estacionamentos; e (v) </w:t>
        <w:br/>
        <w:t xml:space="preserve">Fiança outorgada por uma pessoa física. Os Titulares de CRI compartilharão com os demais titulares </w:t>
        <w:br/>
        <w:t xml:space="preserve">dos certificados de recebíveis imobiliários objeto das 153ª, 154ª, 156ª e 157ª Séries, da 1ª Emissão da </w:t>
        <w:br/>
        <w:t xml:space="preserve">Securitizadora, de acordo com a Parte Ideal de que cada um deles seja titular.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156 Emissão: 1 </w:t>
        <w:br/>
        <w:t xml:space="preserve">Volume na Data de Emissão: R$ 34.000.000,00  Quantidade de ativos: 34 </w:t>
        <w:br/>
        <w:t xml:space="preserve">Data de Vencimento: 07/09/2033  </w:t>
        <w:br/>
        <w:t xml:space="preserve">Taxa de Juros: IPCA + 9,05%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Imóvel; (ii) Cessão Fiduciária de Recebíveis; (iii) Alienação </w:t>
        <w:br/>
        <w:t xml:space="preserve">Fiduciária de Cotas FII; (iv)Alienação Fiduciária das 10.000 Cotas da Sumaúma Estaci onamentos; e (v) </w:t>
        <w:br/>
        <w:t xml:space="preserve">Fiança outorgada por uma pessoa física. Os Titulares de CRI compartilharão com os demais titulares </w:t>
        <w:br/>
        <w:t xml:space="preserve">dos certificados de recebíveis imobiliários objeto das 153ª, 154ª, 155ª e 157ª Séries, da 1ª Emissão da </w:t>
        <w:br/>
        <w:t xml:space="preserve">Securitizadora, de acordo com a Part e Ideal de que cada um deles seja titular.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157 Emissão: 1 </w:t>
        <w:br/>
        <w:t xml:space="preserve">Volume na Data de Emissão: R$ 34.000.000,00  Quantidade de ativos: 34 </w:t>
        <w:br/>
        <w:t xml:space="preserve">Data de Vencimento: 07/09/2033  </w:t>
        <w:br/>
        <w:t xml:space="preserve">Taxa de Juros: IPCA + 9,05% a.a. na base 252.  </w:t>
        <w:br/>
        <w:t xml:space="preserve">Status: ATIVO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239 </w:t>
        <w:br/>
        <w:t xml:space="preserve"> Inadimplementos no período: Não ocorreram inadimplementos no período.  </w:t>
        <w:br/>
        <w:t xml:space="preserve">Garantias: (i) Alienação Fiduciária de Imóvel; (ii) Cessão Fiduciária de Recebíveis; (iii) Alienação </w:t>
        <w:br/>
        <w:t xml:space="preserve">Fiduciária de Cotas FII; (iv) Alienação Fiduciária das 10.000 Cotas da Sumaúma Estacionamentos; e (v) </w:t>
        <w:br/>
        <w:t xml:space="preserve">Fiança outorgada por uma pessoa física. Os Titulares de CRI compartilharão com os demais titulares </w:t>
        <w:br/>
        <w:t xml:space="preserve">dos certificados de recebíveis imobiliários objeto das 153ª, 154ª, 155ª, e 156ª Séries da 1ª Emissão da </w:t>
        <w:br/>
        <w:t xml:space="preserve">Securitizadora, de acordo com a Parte Ideal de que cada um deles seja titular.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160 Emissão: 1 </w:t>
        <w:br/>
        <w:t xml:space="preserve">Volume na Data de Emissão: R$ 62.210.000,00  Quantidade de ativos: 62210  </w:t>
        <w:br/>
        <w:t xml:space="preserve">Data de Vencimento: 26/10/2022  </w:t>
        <w:br/>
        <w:t xml:space="preserve">Taxa de Juros: CDI + 3% a.a. na base 252.  </w:t>
        <w:br/>
        <w:t xml:space="preserve">Status: INADIMPLENTE  </w:t>
        <w:br/>
        <w:t xml:space="preserve">Inadimplementos no período: Pendências Não Pecuniárias: - Relatório Anual de Rating renovado a partir de </w:t>
        <w:br/>
        <w:t xml:space="preserve">fevereiro de 2022; - Cópia do Contrato de Alienação Fiduciária registrado no 05º RI/SP - SEI Luís e suas </w:t>
        <w:br/>
        <w:t xml:space="preserve">respectivas matrículas constando o registro da  garantia; e - Cópia do Contrato de Alienação Fiduciária registrado </w:t>
        <w:br/>
        <w:t xml:space="preserve">no 15º RI/SP - SEI Tendência e suas respectivas matrículas constando o registro da garantia.  </w:t>
        <w:br/>
        <w:t xml:space="preserve">Garantias: (i) Alienação Fiduciária de Imóveis do estoque das unidades imobiliárias dos </w:t>
        <w:br/>
        <w:t xml:space="preserve">Empre endimentos; e (ii) Alienação Fiduciária das Quota sobre a totalidade das quotas de titularidade </w:t>
        <w:br/>
        <w:t xml:space="preserve">das Intervenientes Anuentes (Sei Olga Empreendimentos SPE Ltda., Sei Republica Empreendimento </w:t>
        <w:br/>
        <w:t xml:space="preserve">Imobiliário SPE Ltda., e Sei Genebra Empreendimento Imobiliário SP E Ltda.), bem como sobre quaisquer </w:t>
        <w:br/>
        <w:t xml:space="preserve">novas quotas que venham a ser emitidas pelas Intervenientes Anuentes,.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168 Emissão: 1 </w:t>
        <w:br/>
        <w:t xml:space="preserve">Volume na Data de Emissão: R$ 100.000.000,00  Quantidade de ativos: 100000  </w:t>
        <w:br/>
        <w:t xml:space="preserve">Data de Vencimento: 29/09/2026  </w:t>
        <w:br/>
        <w:t xml:space="preserve">Taxa de Juros: CDI + 1,75%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Os Créditos Imobiliários contarão com garantias de Alienação Fiduciária sobre os Imóveis </w:t>
        <w:br/>
        <w:t xml:space="preserve">descritos e caracterizados nos Contratos de Garantia, entregues pelas Garantidoras, sendo estas 7 </w:t>
        <w:br/>
        <w:t xml:space="preserve">pessoas jurídicas, devendo representar no mínimo 180% do s aldo devedor das Obrigações Garantidas </w:t>
        <w:br/>
        <w:t xml:space="preserve">ao longo de sua vigência.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169 Emissão: 1 </w:t>
        <w:br/>
        <w:t xml:space="preserve">Volume na Data de Emissão: R$ 240.000.000,00  Quantidade de ativos: 240000  </w:t>
        <w:br/>
        <w:t xml:space="preserve">Data de Vencimento: 20/11/2023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240 </w:t>
        <w:br/>
        <w:t xml:space="preserve"> Taxa de Juros: 101% do CDI.  </w:t>
        <w:br/>
        <w:t xml:space="preserve">Status: ATIVO  </w:t>
        <w:br/>
        <w:t xml:space="preserve">Inadimplementos no período: Não ocorreram inadimplementos no período.  </w:t>
        <w:br/>
        <w:t xml:space="preserve">Garantias: Não foram constituídas garantias específicas, reais ou pessoais.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172 Emissão: 1 </w:t>
        <w:br/>
        <w:t xml:space="preserve">Volume na Data de Emissão: R$ 8.390.411,80  Quantidade de ativos: 8000  </w:t>
        <w:br/>
        <w:t xml:space="preserve">Data de Vencimento: 28/10/2032  </w:t>
        <w:br/>
        <w:t xml:space="preserve">Taxa de Juros: IPCA + 9,5%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em garantia do Créditos Imobiliários; (ii) A Cedente e os Fiadores, </w:t>
        <w:br/>
        <w:t xml:space="preserve">sendo estes últimos a Longitude Desenvolvimento Imobiliário Ltda, a Meridiano Participações Ltda e 4 </w:t>
        <w:br/>
        <w:t xml:space="preserve">pessoas físicas, responderão de forma solidária, pe la solvência dos Devedores que estejam </w:t>
        <w:br/>
        <w:t xml:space="preserve">inadimplentes por período igual ou superior a 6 (seis) parcelas consecutivas; (iii) Fundo de Liquidez </w:t>
        <w:br/>
        <w:t xml:space="preserve">(equivalente a 01 (uma) parcela de amortização e remuneração dos CRI Sênior e dos CRI Mezanino); (iv) </w:t>
        <w:br/>
        <w:t xml:space="preserve">Fundo de Desp esas que deverá conter o valor mínimo de R$ 30.000,00; e (v) Regime Fiduciário e </w:t>
        <w:br/>
        <w:t xml:space="preserve">Patrimônio Separado.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173 Emissão: 1 </w:t>
        <w:br/>
        <w:t xml:space="preserve">Volume na Data de Emissão: R$ 2.397.260,51  Quantidade de ativos: 2500  </w:t>
        <w:br/>
        <w:t xml:space="preserve">Data de Vencimento: 28/10/2032  </w:t>
        <w:br/>
        <w:t xml:space="preserve">Taxa de Juros: IPCA + 10,5%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em garantia do Créditos Imobiliários; (ii) A Cedente e os Fiadores, </w:t>
        <w:br/>
        <w:t xml:space="preserve">sendo estes últimos a Longitude Desenvolvimento Imobiliário Ltda, a Meridiano Participações Ltda e 4 </w:t>
        <w:br/>
        <w:t xml:space="preserve">pessoas físicas, responderão de forma solidária, pe la solvência dos Devedores que estejam </w:t>
        <w:br/>
        <w:t xml:space="preserve">inadimplentes por período igual ou superior a 6 (seis) parcelas consecutivas; (iii) Fundo de Liquidez </w:t>
        <w:br/>
        <w:t xml:space="preserve">(equivalente a 01 (uma) parcela de amortização e remuneração dos CRI Sênior e dos CRI Mezanino); (iv) </w:t>
        <w:br/>
        <w:t xml:space="preserve">Fundo de Desp esas que deverá conter o valor mínimo de R$ 30.000,00; e (v) Regime Fiduciário e </w:t>
        <w:br/>
        <w:t xml:space="preserve">Patrimônio Separado.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174 Emissão: 1 </w:t>
        <w:br/>
        <w:t xml:space="preserve">Volume na Data de Emissão: R$ 1.198.630,26  Quantidade de ativos: 1200  </w:t>
        <w:br/>
        <w:t xml:space="preserve">Data de Vencimento: 28/10/2032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241 </w:t>
        <w:br/>
        <w:t xml:space="preserve"> Taxa de Juros: IPCA + 34,15%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em garantia do Créditos Imobiliários; (ii) A Cedente e os Fiadores, </w:t>
        <w:br/>
        <w:t xml:space="preserve">sendo estes últimos a Longitude Desenvolvimento Imobiliário Ltda, a Meridiano Participações Ltda e 4 </w:t>
        <w:br/>
        <w:t xml:space="preserve">pessoas físicas, responderão de forma solidária, pe la solvência dos Devedores que estejam </w:t>
        <w:br/>
        <w:t xml:space="preserve">inadimplentes por período igual ou superior a 6 (seis) parcelas consecutivas; (iii) Fundo de Liquidez </w:t>
        <w:br/>
        <w:t xml:space="preserve">(equivalente a 01 (uma) parcela de amortização e remuneração dos CRI Sênior e dos CRI Mezanino); (iv) </w:t>
        <w:br/>
        <w:t xml:space="preserve">Fundo de Desp esas que deverá conter o valor mínimo de R$ 30.000,00; e (v) Regime Fiduciário e </w:t>
        <w:br/>
        <w:t xml:space="preserve">Patrimônio Separado.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175 Emissão: 1 </w:t>
        <w:br/>
        <w:t xml:space="preserve">Volume na Data de Emissão: R$ 258.000.000,00  Quantidade de ativos: 258000  </w:t>
        <w:br/>
        <w:t xml:space="preserve">Data de Vencimento: 18/12/2024  </w:t>
        <w:br/>
        <w:t xml:space="preserve">Taxa de Juros: IPCA + 4%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Não foram constituídas garantias específicas, reais ou pessoais, sobre os CRI, tampouco </w:t>
        <w:br/>
        <w:t xml:space="preserve">sobre os Créditos Imobiliários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189 Emissão: 1 </w:t>
        <w:br/>
        <w:t xml:space="preserve">Volume na Data de Emissão: R$ 11.000.000,00  Quantidade de ativos: 11000  </w:t>
        <w:br/>
        <w:t xml:space="preserve">Data de Vencimento: 06/04/2026  </w:t>
        <w:br/>
        <w:t xml:space="preserve">Taxa de Juros: IPCA + 10,5% a.a. na base 360.  </w:t>
        <w:br/>
        <w:t xml:space="preserve">Status: INADIMPLENTE  </w:t>
        <w:br/>
        <w:t xml:space="preserve">Inadimplementos no período: Pendências Não Pecuniárias: - Cópia da notificação aos Devedores Garantia </w:t>
        <w:br/>
        <w:t xml:space="preserve">em caso de venda e eventual aditamento ao Contrato de Cessão Fiduciária para atualização dos contratos em </w:t>
        <w:br/>
        <w:t xml:space="preserve">garantia para fins de execução, referente ao período de novembro de 2019 a a bril de 2020; - Cópia dos </w:t>
        <w:br/>
        <w:t xml:space="preserve">Contratos Imobiliários Garantia que tenham sido firmados, bem como a cópia da notificação aos Devedores </w:t>
        <w:br/>
        <w:t xml:space="preserve">Garantia em caso de venda e eventual aditamento ao Contrato de Cessão Fiduciária para atualização dos </w:t>
        <w:br/>
        <w:t xml:space="preserve">contratos em garantia pa ra fins de execução, caso tenha ocorrido; e - No que se refere a AGT de 28/10/2020, </w:t>
        <w:br/>
        <w:t xml:space="preserve">conforme rerratificada em 16/11/2020, aguardamos os aditamentos aos documentos da oferta para fins de </w:t>
        <w:br/>
        <w:t xml:space="preserve">alteração dos juros remuneratórios e da carência (cobrança em 08/12/20 20).  </w:t>
        <w:br/>
        <w:t xml:space="preserve">Garantias: (i) Fiança, (ii) Coobrigação da Cedente e das Fiadoras, (iii) Alienação Fiduciária de Imóvel </w:t>
        <w:br/>
        <w:t xml:space="preserve">Compartilhada, (iv) Cessão Fiduciária de Recebíveis e (v) Fundo de Reserva.  </w:t>
        <w:br/>
        <w:t xml:space="preserve"> </w:t>
        <w:br/>
        <w:t xml:space="preserve">Emissora: True Securitizadora S.A  </w:t>
        <w:br/>
        <w:t xml:space="preserve">Ativo: CRI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242 </w:t>
        <w:br/>
        <w:t xml:space="preserve"> Série: 192 Emissão: 1 </w:t>
        <w:br/>
        <w:t xml:space="preserve">Volume na Data de Emissão: R$ 18.600.000,00  Quantidade de ativos: 18600  </w:t>
        <w:br/>
        <w:t xml:space="preserve">Data de Vencimento: 12/03/2032  </w:t>
        <w:br/>
        <w:t xml:space="preserve">Taxa de Juros: 100% do CDI + 5% a.a. na base 252.  </w:t>
        <w:br/>
        <w:t xml:space="preserve">Status: INADIMPLENTE  </w:t>
        <w:br/>
        <w:t xml:space="preserve">Inadimplementos no período: Pendências Não Pecuniárias: - Observado que há uma divergência de cláusula </w:t>
        <w:br/>
        <w:t xml:space="preserve">no Contrato de Cessão quanto a periodicidade de revisão (se a cada 12 meses ou a cada 24 meses) do Laudo </w:t>
        <w:br/>
        <w:t xml:space="preserve">de Avaliação (Parecer Independente) definitivo elaborado pela Agente de Avaliação Externa, a Securitizadora </w:t>
        <w:br/>
        <w:t xml:space="preserve">emitirá um Aviso ao Mercado para fins de esclarecimentos quanto a periodicidade correta (a cada 24 meses) </w:t>
        <w:br/>
        <w:t xml:space="preserve">tendo em vista as características do ativo, de forma que posteriormente será assinado um aditamento ao </w:t>
        <w:br/>
        <w:t xml:space="preserve">contrato de cessão, no sentido  de constar que a periodicidade do laudo é a cada 24 meses exclusivamente.  </w:t>
        <w:br/>
        <w:t xml:space="preserve">Garantias: Regime Fiduciário, Cessão Fiduciária de Recebíveis, Coobrigação, Fiança, Alienação </w:t>
        <w:br/>
        <w:t xml:space="preserve">Fiduciária de Cotas, Fundo de Obras e o Fundo de Liquidez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193 Emissão: 1 </w:t>
        <w:br/>
        <w:t xml:space="preserve">Volume na Data de Emissão: R$ 250.000.000,00  Quantidade de ativos: 250000  </w:t>
        <w:br/>
        <w:t xml:space="preserve">Data de Vencimento: 04/07/2025  </w:t>
        <w:br/>
        <w:t xml:space="preserve">Taxa de Juros: 104% do CDI.  </w:t>
        <w:br/>
        <w:t xml:space="preserve">Status: ATIVO  </w:t>
        <w:br/>
        <w:t xml:space="preserve">Inadimplementos no período: Não ocorreram inadimplementos no período.  </w:t>
        <w:br/>
        <w:t xml:space="preserve">Garantias: Não serão constituídas garantias específicas, reais ou pessoais, sobre os CRI tampouco </w:t>
        <w:br/>
        <w:t xml:space="preserve">sobre o Crédito Imobiliário.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208 Emissão: 1 </w:t>
        <w:br/>
        <w:t xml:space="preserve">Volume na Data de Emissão: R$ 107.000.000,00  Quantidade de ativos: 107000  </w:t>
        <w:br/>
        <w:t xml:space="preserve">Data de Vencimento: 13/12/2035  </w:t>
        <w:br/>
        <w:t xml:space="preserve">Taxa de Juros: 100% do CDI + 1,9% a.a. na base 252.  </w:t>
        <w:br/>
        <w:t xml:space="preserve">Status: INADIMPLENTE  </w:t>
        <w:br/>
        <w:t xml:space="preserve">Inadimplementos no período: Pendências: - Cópia registrada no RTD SP do 2º Aditamento ao Contrato de </w:t>
        <w:br/>
        <w:t xml:space="preserve">Cessão;  </w:t>
        <w:br/>
        <w:t xml:space="preserve">Garantias: Não serão constituídas garantias específicas, reais ou fidejussórias, sobre os CRI que </w:t>
        <w:br/>
        <w:t xml:space="preserve">contarão com as garantias dos créditos imobiliários, quais sejam: Alienação  Fiduciária de Imóveis.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209 Emissão: 1 </w:t>
        <w:br/>
        <w:t xml:space="preserve">Volume na Data de Emissão: R$ 20.000.000,00  Quantidade de ativos: 20000  </w:t>
        <w:br/>
        <w:t xml:space="preserve">Data de Vencimento: 13/12/2035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243 </w:t>
        <w:br/>
        <w:t xml:space="preserve"> Taxa de Juros: 100% do CDI + 2,8% a.a. na base 252. </w:t>
        <w:br/>
        <w:t xml:space="preserve">Status: INADIMPLENTE  </w:t>
        <w:br/>
        <w:t xml:space="preserve">Inadimplementos no período: Pendências: - Cópia registrada no RTD SP do 2º Aditamento ao Contrato de </w:t>
        <w:br/>
        <w:t xml:space="preserve">Cessão;  </w:t>
        <w:br/>
        <w:t xml:space="preserve">Garantias: Não serão constituídas garantias específicas, reais ou fidejussórias, sobre os CRI que </w:t>
        <w:br/>
        <w:t xml:space="preserve">contarão com as garantias dos créditos imobiliários, quais sejam: Alienação Fiduciária de Imóveis.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212 Emissão: 1 </w:t>
        <w:br/>
        <w:t xml:space="preserve">Volume na Data de Emissão: R$ 200.000.000,00  Quantidade de ativos: 200000  </w:t>
        <w:br/>
        <w:t xml:space="preserve">Data de Vencimento: 16/02/2032  </w:t>
        <w:br/>
        <w:t xml:space="preserve">Taxa de Juros: IPCA + 4,7%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Garantia Fidejussória; (ii) Cessão Fiduciária de Recebíveis; e (iii) Alienação Fiduciária de </w:t>
        <w:br/>
        <w:t xml:space="preserve">Imóveis.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215 Emissão: 1 </w:t>
        <w:br/>
        <w:t xml:space="preserve">Volume na Data de Emissão: R$ 38.000.000,00  Quantidade de ativos: 380 </w:t>
        <w:br/>
        <w:t xml:space="preserve">Data de Vencimento: 22/08/2029  </w:t>
        <w:br/>
        <w:t xml:space="preserve">Taxa de Juros: IPCA + 9% a.a. na base 360.  </w:t>
        <w:br/>
        <w:t xml:space="preserve">Status: INADIMPLENTE  </w:t>
        <w:br/>
        <w:t xml:space="preserve">Inadimplementos no período: Pendências Não Pecuniárias: - Verificação da Razão Mínima de Garantia, </w:t>
        <w:br/>
        <w:t xml:space="preserve">referente ao período de Fevereiro de 2021 a Fevereiro de 2022.  </w:t>
        <w:br/>
        <w:t xml:space="preserve">Garantias: Os Créditos Imobiliários estão com as garantias constituídas no âmbito da emissão das </w:t>
        <w:br/>
        <w:t xml:space="preserve">Debêntures, sendo (i) Aval; (ii) Alienação Fiduciária de Imóvel; (iii) Alie nação Fiduciária de Ações; e (iv) </w:t>
        <w:br/>
        <w:t xml:space="preserve">Cessão Fiduciária de Direitos Creditórios.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216 Emissão: 1 </w:t>
        <w:br/>
        <w:t xml:space="preserve">Volume na Data de Emissão: R$ 16.815.000,00  Quantidade de ativos: 16815  </w:t>
        <w:br/>
        <w:t xml:space="preserve">Data de Vencimento: 20/07/2028  </w:t>
        <w:br/>
        <w:t xml:space="preserve">Taxa de Juros: IGP -M + 8,3%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São (i) a Alienação Fiduciária; (ii) a Cessão Fiduciária; e (iii) o Fundo de Reserva.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244 </w:t>
        <w:br/>
        <w:t xml:space="preserve"> Emissora: True Securitizadora S.A  </w:t>
        <w:br/>
        <w:t xml:space="preserve">Ativo: CRI </w:t>
        <w:br/>
        <w:t xml:space="preserve">Série: 220 Emissão: 1 </w:t>
        <w:br/>
        <w:t xml:space="preserve">Volume na Data de Emissão: R$ 8.000.000,00  Quantidade de ativos: 8000  </w:t>
        <w:br/>
        <w:t xml:space="preserve">Data de Vencimento: 24/07/2029  </w:t>
        <w:br/>
        <w:t xml:space="preserve">Taxa de Juros: IPCA + 8,25% a.a. na base 360.  </w:t>
        <w:br/>
        <w:t xml:space="preserve">Status: INADIMPLENTE  </w:t>
        <w:br/>
        <w:t xml:space="preserve">Inadimplementos no período: Pendências Não Pecuniárias: - Relatório de Destinação de Recursos, </w:t>
        <w:br/>
        <w:t xml:space="preserve">acompanhados dos documentos comprobatórios, tais como cronograma de avanço de obras dos </w:t>
        <w:br/>
        <w:t xml:space="preserve">Empreendimento Alvo e os arquivos no formato "XML", referente ao período de abril a dezembro de 2021;  - </w:t>
        <w:br/>
        <w:t xml:space="preserve">Relatório Gerencial realizado pelo Servicer, contemplando todas as informações constante na cláusula 1.4.2 do </w:t>
        <w:br/>
        <w:t xml:space="preserve">Contrato de Cessão Fiduciária, referente ao mês fevereiro de 2022; - Verificação do Índice de Cobertura e </w:t>
        <w:br/>
        <w:t xml:space="preserve">Razão de Garantia, referente ao mês d e fevereiro de 2022; - Celebração do 1° Aditamento à CCB, 1° Aditamento </w:t>
        <w:br/>
        <w:t xml:space="preserve">ao Termo de Securitização e 1° Aditamento ao Contrato de Cessão Fiduciária, para refletir as deliberações da </w:t>
        <w:br/>
        <w:t xml:space="preserve">AGT realizada em 19/02/2021; e - Fundo de Obras referente aos meses de deze mbro de 2021, janeiro e </w:t>
        <w:br/>
        <w:t xml:space="preserve">fevereiro de 2022;  </w:t>
        <w:br/>
        <w:t xml:space="preserve">Garantias: (i) Aval na Cédula; (ii) Cessão Fiduciária de Direitos Creditórios; e (iii) Alienação Fiduciária </w:t>
        <w:br/>
        <w:t xml:space="preserve">de Quotas, sendo os itens ii e iii compartilhados entre os CRI da 221ª e 222ª séries da Emissora.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221 Emissão: 1 </w:t>
        <w:br/>
        <w:t xml:space="preserve">Volume na Data de Emissão: R$ 8.000.000,00  Quantidade de ativos: 8000  </w:t>
        <w:br/>
        <w:t xml:space="preserve">Data de Vencimento: 24/07/2029  </w:t>
        <w:br/>
        <w:t xml:space="preserve">Taxa de Juros: IPCA + 8,25% a.a. na base 360.  </w:t>
        <w:br/>
        <w:t xml:space="preserve">Status: INADIMPLENTE  </w:t>
        <w:br/>
        <w:t xml:space="preserve">Inadimplementos no período: Pendências Não Pecuniárias: - Relatório de Destinação de Recursos, </w:t>
        <w:br/>
        <w:t xml:space="preserve">acompanhados dos documentos comprobatórios, tais como cronograma de avanço de obras dos </w:t>
        <w:br/>
        <w:t xml:space="preserve">Empreendimento Alvo e os arquivos no formato "XML", referente ao período de abril a dezembro de 2021; - </w:t>
        <w:br/>
        <w:t xml:space="preserve">Relatório Gerencial realizado pelo Servicer, contemplando todas as informações constante na cláusula 1.4.2 do </w:t>
        <w:br/>
        <w:t xml:space="preserve">Contrato de Cessão Fiduciária, referente aos meses de abril a dezembro de 2021, janeiro e fevereiro de 2022; </w:t>
        <w:br/>
        <w:t xml:space="preserve">- Verificação do Índice de Cobertura e Razão de Garantia, referente aos meses de abril a dezembro de 2021, </w:t>
        <w:br/>
        <w:t xml:space="preserve">janeiro e fevereiro de 2022; - Celebração do 1° Aditamento à CCB, 1° Aditamento ao Termo de Securitização e </w:t>
        <w:br/>
        <w:t xml:space="preserve">1° Aditamento ao Contrato de Cessão Fiduciária,  para refletir as deliberações da AGT realizada em 19/02/2021; </w:t>
        <w:br/>
        <w:t xml:space="preserve">e - Fundo de Obras referente aos meses de agosto de 2020 a dezembro de 2021, janeiro e fevereiro de 2022.  </w:t>
        <w:br/>
        <w:t xml:space="preserve">Garantias: Em garantia do cumprimento das Obrigações Garantidas, serão constituídas a s seguintes </w:t>
        <w:br/>
        <w:t xml:space="preserve">garantias: (i) Aval na Cédula; (ii) Cessão Fiduciária de Direitos Creditórios; e (iii) Alienação Fiduciária de </w:t>
        <w:br/>
        <w:t xml:space="preserve">Quotas, sendo os itens ii e iii compartilhados entre os CRI da 220ª e 222ª séries da Emissora.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222 Emissão: 1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245 </w:t>
        <w:br/>
        <w:t xml:space="preserve"> Volume na Data de Emissão: R$ 10.000.000,00  Quantidade de ativos: 10000  </w:t>
        <w:br/>
        <w:t xml:space="preserve">Data de Vencimento: 24/07/2029  </w:t>
        <w:br/>
        <w:t xml:space="preserve">Taxa de Juros: IPCA + 8,25% a.a. na base 360.  </w:t>
        <w:br/>
        <w:t xml:space="preserve">Status: INADIMPLENTE  </w:t>
        <w:br/>
        <w:t xml:space="preserve">Inadimplementos no período: Pendências Não Pecuniárias: - Relatório de Destinação de Recursos, </w:t>
        <w:br/>
        <w:t xml:space="preserve">acompanhados dos documentos comprobatórios, tais como cronograma de avanço de obras dos </w:t>
        <w:br/>
        <w:t xml:space="preserve">Empreendimento Alvo e os arquivos no formato "XML", referente ao período de Abril a Dezembro de 2021; - </w:t>
        <w:br/>
        <w:t xml:space="preserve">Relatório Gerencial realizado pelo Servicer, contemplando todas as informações constante na cláusula 1.4.2 do </w:t>
        <w:br/>
        <w:t xml:space="preserve">Contrato de Cessão Fiduciária, referente ao meses de Abril a Dezembro de 2021, Janeiro e Fevereiro de 2022; </w:t>
        <w:br/>
        <w:t xml:space="preserve">- Verificação do Índice de Cobertura e Razão de Garantia, referente aos meses de Abril a Dezembro de 2021, </w:t>
        <w:br/>
        <w:t xml:space="preserve">Janeiro e Fevereiro de 2022; - Celebração do 1° Aditamento à CCB, 1° Aditamento ao Termo de Securitização </w:t>
        <w:br/>
        <w:t xml:space="preserve">e 1° Aditamento ao Contrato de Cessão Fiduciária, para refletir as deliberações da AGT realizada em </w:t>
        <w:br/>
        <w:t xml:space="preserve">19/02/2021; e - Verificação do Fundo de Obras, referente a Dezembro de 2021, Janeiro e Fevereiro de 2022.  </w:t>
        <w:br/>
        <w:t xml:space="preserve">Garantias: (i) o Aval; (ii) a Alienação Fiduciária de Quotas; e (iii) Cessão Fiduciária de Direito s </w:t>
        <w:br/>
        <w:t xml:space="preserve">Creditórios, sendo os itens ii e iii compartilhados entre os CRI da 220ª e 221ª séries da Emissora.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224 Emissão: 1 </w:t>
        <w:br/>
        <w:t xml:space="preserve">Volume na Data de Emissão: R$ 34.000.000,00  Quantidade de ativos: 34000  </w:t>
        <w:br/>
        <w:t xml:space="preserve">Data de Vencimento: 16/09/2039  </w:t>
        <w:br/>
        <w:t xml:space="preserve">Taxa de Juros: IGP -M + 10%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(i) Coobrigação.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226 Emissão: 1 </w:t>
        <w:br/>
        <w:t xml:space="preserve">Volume na Data de Emissão: R$ 65.000.000,00  Quantidade de ativos: 650 </w:t>
        <w:br/>
        <w:t xml:space="preserve">Data de Vencimento: 24/12/2031  </w:t>
        <w:br/>
        <w:t xml:space="preserve">Taxa de Juros: IPCA + 6,5% a.a. na base 252.  </w:t>
        <w:br/>
        <w:t xml:space="preserve">Status: INADIMPLENTE  </w:t>
        <w:br/>
        <w:t xml:space="preserve">Inadimplementos no período: Pendências Não Pecuniárias: - Procuração da Turquesa outorgando poderes </w:t>
        <w:br/>
        <w:t xml:space="preserve">ao Debenturista (True) renovada; - Apólice de Seguro com cobertura de no mínimo R$ 65.000.000,00, tendo a </w:t>
        <w:br/>
        <w:t xml:space="preserve">True (Credora) como beneficiária, devidamente atua lizada a partir de abril de 2021; - Cópia do 1º Aditamento </w:t>
        <w:br/>
        <w:t xml:space="preserve">ao Contrato de Garantias, devidamente registrado no RTD de SP; - Cópia da Alteração Contratual da Vitacon </w:t>
        <w:br/>
        <w:t xml:space="preserve">Participações S.A., devidamente registrado na JUCESP, constando as alterações previstas do 1º Aditamento </w:t>
        <w:br/>
        <w:t xml:space="preserve">ao Contrato de Garantias; - Cópia do 1º Aditamento à Escritura de Emissão de Debêntures, que teve por objeto </w:t>
        <w:br/>
        <w:t xml:space="preserve">a alteração das características das Debêntures devidamente registrada no RTD SP; - Celebração dos </w:t>
        <w:br/>
        <w:t xml:space="preserve">Aditamentos aos Documentos da Opera ção para atualização das condições alteradas pela AGT realizada em </w:t>
        <w:br/>
        <w:t xml:space="preserve">07 de dezembro de 2020; - Prorrogação do prazo para constituição das novas garantias, previsto na AGT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246 </w:t>
        <w:br/>
        <w:t xml:space="preserve"> realizada em 27 de outubro de 2020 até 26 de fevereiro de 2020, período no qual o Depós ito permanecerá </w:t>
        <w:br/>
        <w:t xml:space="preserve">depositado na Conta Centralizadora da Emissão; - Relatório de Gestão referente ao mês de março de 2022; e </w:t>
        <w:br/>
        <w:t xml:space="preserve">- Formalização das assinaturas e registros dos documentos societários integrantes da Reorganização </w:t>
        <w:br/>
        <w:t xml:space="preserve">Societária, incluindo, mas não se l imitando, os livros e/ou extratos das ações e/ou cotas em garantia e da </w:t>
        <w:br/>
        <w:t xml:space="preserve">Devedora; cópia registrada do instrumento de cisão da Devedora, da Turquesa, da transferência à Vitacon </w:t>
        <w:br/>
        <w:t xml:space="preserve">Investimentos, à Vitacon Properties e à Holding, bem como o Reestabelecimento da  garantia de AF de Cotas </w:t>
        <w:br/>
        <w:t xml:space="preserve">da Turquesa e o aditamento ao TS e a Escritura de Debêntures prevendo alteração da destinação dos recursos, </w:t>
        <w:br/>
        <w:t xml:space="preserve">nos termos da AGT de 12/08/2020.  </w:t>
        <w:br/>
        <w:t xml:space="preserve">Garantias: Fiança.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229 Emissão: 1 </w:t>
        <w:br/>
        <w:t xml:space="preserve">Volume na Data de Emissão: R$ 30.000.000,00  Quantidade de ativos: 30000  </w:t>
        <w:br/>
        <w:t xml:space="preserve">Data de Vencimento: 10/10/2039  </w:t>
        <w:br/>
        <w:t xml:space="preserve">Taxa de Juros: 100% do CDI + 1% a.a. na base 252.  </w:t>
        <w:br/>
        <w:t xml:space="preserve">Status: INADIMPLENTE  </w:t>
        <w:br/>
        <w:t xml:space="preserve">Inadimplementos no período: Pendências Não Pecuniárias: - Cópia do aditamento semestral do Contrato de </w:t>
        <w:br/>
        <w:t xml:space="preserve">Locação Complementar, para fins de atualização das locações vigentes do lastro da operação referente a Julho </w:t>
        <w:br/>
        <w:t xml:space="preserve">a Dezembro de 2020 e Junho a Dezembro de 2021.  </w:t>
        <w:br/>
        <w:t xml:space="preserve">Garantias: Em conjunto,  as Alienações Fiduciárias de Imóveis e o Fundo de Despesas, já que as </w:t>
        <w:br/>
        <w:t xml:space="preserve">Alienações Fiduciárias de Quotas e Ações foram liberadas em função da ocorrência dos registros da </w:t>
        <w:br/>
        <w:t xml:space="preserve">Alienações Fiduciárias dos Imóveis nos termos da operação.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230 Emissão: 1 </w:t>
        <w:br/>
        <w:t xml:space="preserve">Volume na Data de Emissão: R$ 30.000.000,00  Quantidade de ativos: 30000  </w:t>
        <w:br/>
        <w:t xml:space="preserve">Data de Vencimento: 10/10/2039  </w:t>
        <w:br/>
        <w:t xml:space="preserve">Taxa de Juros: 100% do CDI + 1% a.a. na base 252.  </w:t>
        <w:br/>
        <w:t xml:space="preserve">Status: INADIMPLENTE  </w:t>
        <w:br/>
        <w:t xml:space="preserve">Inadimplementos no período: Pendências Não Pecuniárias: - Cópia do aditamento semestral do Contrato de </w:t>
        <w:br/>
        <w:t xml:space="preserve">Locação Complementar, para fins de atualização das locações vigentes do lastro da operação referente a Julho </w:t>
        <w:br/>
        <w:t xml:space="preserve">a Dezembro de 2020 e Junho a Dezembro de 202 1.  </w:t>
        <w:br/>
        <w:t xml:space="preserve">Garantias: Em conjunto, as Alienações Fiduciárias de Imóveis e o Fundo de Despesas, já que as </w:t>
        <w:br/>
        <w:t xml:space="preserve">Alienações Fiduciárias de Quotas e Ações foram liberadas em função da ocorrência dos registros da </w:t>
        <w:br/>
        <w:t xml:space="preserve">Alienações Fiduciárias dos Imóveis nos termos da operação.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231 Emissão: 1 </w:t>
        <w:br/>
        <w:t xml:space="preserve">Volume na Data de Emissão: R$ 30.000.000,00  Quantidade de ativos: 30000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247 </w:t>
        <w:br/>
        <w:t xml:space="preserve"> Data de Vencimento: 10/10/2039  </w:t>
        <w:br/>
        <w:t xml:space="preserve">Taxa de Juros: 100% do CDI + 1% a.a. na base 252.  </w:t>
        <w:br/>
        <w:t xml:space="preserve">Status: INADIMPLENTE  </w:t>
        <w:br/>
        <w:t xml:space="preserve">Inadimplementos no período: Pendências Não Pecuniárias: - Cópia do aditamento semestral do Contrato de </w:t>
        <w:br/>
        <w:t xml:space="preserve">Locação Complementar, para fins de atualização das locações vigentes do lastro da operação referente a Julho </w:t>
        <w:br/>
        <w:t xml:space="preserve">a Dezembro de 2020 e Junho a D ezembro de 2021.  </w:t>
        <w:br/>
        <w:t xml:space="preserve">Garantias: Em conjunto, as Alienações Fiduciárias de Imóveis e o Fundo de Despesas, já que as </w:t>
        <w:br/>
        <w:t xml:space="preserve">Alienações Fiduciárias de Quotas e Ações foram liberadas em função da ocorrência dos registros da </w:t>
        <w:br/>
        <w:t xml:space="preserve">Alienações Fiduciárias dos Imóveis nos termos  da operação.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232 Emissão: 1 </w:t>
        <w:br/>
        <w:t xml:space="preserve">Volume na Data de Emissão: R$ 30.000.000,00  Quantidade de ativos: 30000  </w:t>
        <w:br/>
        <w:t xml:space="preserve">Data de Vencimento: 10/10/2039  </w:t>
        <w:br/>
        <w:t xml:space="preserve">Taxa de Juros: 100% do CDI + 1% a.a. na base 252.  </w:t>
        <w:br/>
        <w:t xml:space="preserve">Status: INADIMPLENTE  </w:t>
        <w:br/>
        <w:t xml:space="preserve">Inadimplementos no período: Pendências Não Pecuniárias: - Cópia do aditamento semestral do Contrato de </w:t>
        <w:br/>
        <w:t xml:space="preserve">Locação Complementar, para fins de atualização das locações vigentes do lastro da operação referente a Julho </w:t>
        <w:br/>
        <w:t xml:space="preserve">a Dezembro de 2020 e J unho a Dezembro de 2021.  </w:t>
        <w:br/>
        <w:t xml:space="preserve">Garantias: Em conjunto, as Alienações Fiduciárias de Imóveis e o Fundo de Despesas, já que as </w:t>
        <w:br/>
        <w:t xml:space="preserve">Alienações Fiduciárias de Quotas e Ações foram liberadas em função da ocorrência dos registros da </w:t>
        <w:br/>
        <w:t xml:space="preserve">Alienações Fiduciárias dos Imóveis no s termos da operação.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233 Emissão: 1 </w:t>
        <w:br/>
        <w:t xml:space="preserve">Volume na Data de Emissão: R$ 30.000.000,00  Quantidade de ativos: 30000  </w:t>
        <w:br/>
        <w:t xml:space="preserve">Data de Vencimento: 10/10/2039  </w:t>
        <w:br/>
        <w:t xml:space="preserve">Taxa de Juros: 100% do CDI + 1% a.a. na base 252.  </w:t>
        <w:br/>
        <w:t xml:space="preserve">Status: INADIMPLENTE  </w:t>
        <w:br/>
        <w:t xml:space="preserve">Inadimplementos no período: Pendências Não Pecuniárias: - Cópia do aditamento semestral do Contrato de </w:t>
        <w:br/>
        <w:t xml:space="preserve">Locação Complementar, para fins de atualização das locações vigentes do lastro da operação referente a Julho </w:t>
        <w:br/>
        <w:t xml:space="preserve">a Dezembro de 2020 e J unho a Dezembro de 2021.  </w:t>
        <w:br/>
        <w:t xml:space="preserve">Garantias: Em conjunto, as Alienações Fiduciárias de Imóveis e o Fundo de Despesas, já que as </w:t>
        <w:br/>
        <w:t xml:space="preserve">Alienações Fiduciárias de Quotas e Ações foram liberadas em função da ocorrência dos registros da </w:t>
        <w:br/>
        <w:t xml:space="preserve">Alienações Fiduciárias dos Imóveis no s termos da operação.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235 Emissão: 1 </w:t>
        <w:br/>
        <w:t xml:space="preserve">Volume na Data de Emissão: R$ 160.000.000,00  Quantidade de ativos: 160000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248 </w:t>
        <w:br/>
        <w:t xml:space="preserve"> Data de Vencimento: 15/12/2023  </w:t>
        <w:br/>
        <w:t xml:space="preserve">Taxa de Juros: 100% do CDI + 2,5% a.a. na base 252. </w:t>
        <w:br/>
        <w:t xml:space="preserve">Status: INADIMPLENTE  </w:t>
        <w:br/>
        <w:t xml:space="preserve">Inadimplementos no período: Pendências Atualizadas:   - Verificamos que na DF da Devedora constou que </w:t>
        <w:br/>
        <w:t xml:space="preserve">o Agente Fiduciário é responsável pelo cálculo dos Índices Financeiros, conforme página 48 da DF. No entanto, </w:t>
        <w:br/>
        <w:t xml:space="preserve">na Escritura de Debêntures, cláusula 5.1.2 (p) e o Termo de Securitizaçã o 6.2.4 (p), é claro que a obrigação de </w:t>
        <w:br/>
        <w:t xml:space="preserve">cálculo/apuração dos índices financeiros é devida pelo Auditor Independente para fins de acompanhamento </w:t>
        <w:br/>
        <w:t xml:space="preserve">pela Securitizadora e não pelo Agente Fiduciário. Arquivamos as DF e o cálculo dos índices financeiros em </w:t>
        <w:br/>
        <w:t xml:space="preserve">excel,  onde não há clara a identificação de que o Auditor Independente tenha procedido com os cálculos. </w:t>
        <w:br/>
        <w:t xml:space="preserve">Enviamos à Securitizadora pedidos de esclarecimentos junto à Devedora, para fins de retificação de sua DF, </w:t>
        <w:br/>
        <w:t xml:space="preserve">de forma que aguardamos da Devedora a retificação a cima junto às suas DF/ índices financeiros; e  </w:t>
        <w:br/>
        <w:t xml:space="preserve">Garantias: Não foram constituídas garantias específicas, reais ou pessoas sobre os CRI.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237 Emissão: 1 </w:t>
        <w:br/>
        <w:t xml:space="preserve">Volume na Data de Emissão: R$ 15.500.000,00  Quantidade de ativos: 15500  </w:t>
        <w:br/>
        <w:t xml:space="preserve">Data de Vencimento: 05/11/2024  </w:t>
        <w:br/>
        <w:t xml:space="preserve">Taxa de Juros: 100% do CDI + 3%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As garantias são as seguintes: (i) Aval; (ii) Alienação Fiduciária de Imóvel; (iii) Fundo de </w:t>
        <w:br/>
        <w:t xml:space="preserve">Liquidez; e (iv) Regime Fiduciário e Patrimônio Separado.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238 Emissão: 1 </w:t>
        <w:br/>
        <w:t xml:space="preserve">Volume na Data de Emissão: R$ 118.000.000,00  Quantidade de ativos: 118000  </w:t>
        <w:br/>
        <w:t xml:space="preserve">Data de Vencimento: 05/11/2026  </w:t>
        <w:br/>
        <w:t xml:space="preserve">Taxa de Juros: IPCA + 5,0508% a.a. na base 252.  </w:t>
        <w:br/>
        <w:t xml:space="preserve">Status: INADIMPLENTE  </w:t>
        <w:br/>
        <w:t xml:space="preserve">Inadimplementos no período:  </w:t>
        <w:br/>
        <w:t xml:space="preserve">Garantias: Serão constituídas as seguintes garantias: (i) Alienação Fiduciária de Imóvel; (ii) Cessão </w:t>
        <w:br/>
        <w:t xml:space="preserve">Fiduciária; e (iii) Alienação Fiduciária de Ações.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239 Emissão: 1 </w:t>
        <w:br/>
        <w:t xml:space="preserve">Volume na Data de Emissão: R$ 82.000.000,00  Quantidade de ativos: 82000  </w:t>
        <w:br/>
        <w:t xml:space="preserve">Data de Vencimento: 05/11/2026  </w:t>
        <w:br/>
        <w:t xml:space="preserve">Taxa de Juros: IPCA + 7% a.a. na base 252.  </w:t>
        <w:br/>
        <w:t xml:space="preserve">Status: INADIMPLENTE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249 </w:t>
        <w:br/>
        <w:t xml:space="preserve"> Inadimplementos no período:  </w:t>
        <w:br/>
        <w:t xml:space="preserve">Garantias: Serão constituídas as seguintes garantias: (i) Alienação Fiduciária de Imóvel; (ii) Cessão </w:t>
        <w:br/>
        <w:t xml:space="preserve">Fiduciária; e (iii) Alienação Fiduciária de Ações.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240 Emissão: 1 </w:t>
        <w:br/>
        <w:t xml:space="preserve">Volume na Data de Emissão: R$ 118.000.000,00  Quantidade de ativos: 118000  </w:t>
        <w:br/>
        <w:t xml:space="preserve">Data de Vencimento: 05/11/2026  </w:t>
        <w:br/>
        <w:t xml:space="preserve">Taxa de Juros: IPCA + 5,0508% a.a. na base 252.  </w:t>
        <w:br/>
        <w:t xml:space="preserve">Status: INADIMPLENTE  </w:t>
        <w:br/>
        <w:t xml:space="preserve">Inadimplementos no período: Pendências Não Pecuniárias: - Verificar se ocorreu o Leilão para adquirir os </w:t>
        <w:br/>
        <w:t xml:space="preserve">CEPACs por parte das Emissoras das Debêntures; - Relatório Semestral de verificação, emitida pela Devedora, </w:t>
        <w:br/>
        <w:t xml:space="preserve">devidamente assinado pelos representantes legais da Devedora nos moldes  do Anexo III da Debêntures, </w:t>
        <w:br/>
        <w:t xml:space="preserve">acompanhado da cópia do Cronograma Físico -financeiro das Obras dos imóveis, além do Relatório de Medição </w:t>
        <w:br/>
        <w:t xml:space="preserve">de Obras dos imóveis do Empreendimento Alvo referente ao Semestre anterior, para fins de caracterização dos </w:t>
        <w:br/>
        <w:t xml:space="preserve">recursos oriun dos da Debêntures, nos termo do Termo de Securitização e da Debêntures conjugado com os </w:t>
        <w:br/>
        <w:t xml:space="preserve">itens 25 e 30 do Ofício CVM 02/2019; - Confirmação de que não há necessidade de Aditar a Cessão Fiduciária, </w:t>
        <w:br/>
        <w:t xml:space="preserve">visando a incluir eventuais novos Direitos Emergentes de Exp loração do Projeto Imobiliário; - Realizar o resgate </w:t>
        <w:br/>
        <w:t xml:space="preserve">antecipado obrigatório ou amortização extraordinária obrigatória, conforme o caso, das Debêntures em valor </w:t>
        <w:br/>
        <w:t xml:space="preserve">correspondente aos CEPAC por ela adquiridos e não vinculados em até 18 (dezoito) meses contados do final </w:t>
        <w:br/>
        <w:t xml:space="preserve">do Prazo para Vinculação dos CEPAC. O procedimento para o resgate antecipado obrigatório ou amortização </w:t>
        <w:br/>
        <w:t xml:space="preserve">extraordinária obrigatória seguirá o disposto na Cláusula 6.22.7 acima, mutatis mutandi; - Cópia da declaração </w:t>
        <w:br/>
        <w:t xml:space="preserve">do representante legal das Emiss oras atestando o cumprimento das disposições desta Escritura de Emissão e </w:t>
        <w:br/>
        <w:t xml:space="preserve">que nenhum evento de vencimento ocorreu ou está em curso, referente ao ano de 2020; - Cópia da declaração </w:t>
        <w:br/>
        <w:t xml:space="preserve">do representante legal das Emissoras atestando o cumprimento das disposições  desta Escritura de Emissão e </w:t>
        <w:br/>
        <w:t xml:space="preserve">que nenhum evento de vencimento ocorreu ou está em curso. Gentileza, informar se os documentos foram </w:t>
        <w:br/>
        <w:t xml:space="preserve">recebidos. Estamos ciente das postergações; - Balanço do Patrimônio Separado anual, (ii) Relatório de </w:t>
        <w:br/>
        <w:t xml:space="preserve">descrição das despesas incorridas no respectivo período ano (pode ser em excel), (iii) Relatório de custos </w:t>
        <w:br/>
        <w:t xml:space="preserve">referentes à defesa dos direitos, garantias e prerrogativas dos Titulares de CRI, inclusive a título de reembolso </w:t>
        <w:br/>
        <w:t xml:space="preserve">ao Agente Fiduciário no respectivo período ano (pode ser e m excel); - Fundo de Despesas e Fundo de Reserva </w:t>
        <w:br/>
        <w:t xml:space="preserve">referentes aos meses de dezembro de 2021, janeiro, fevereiro e março de 2022 - Fundo de despesas deve ser </w:t>
        <w:br/>
        <w:t xml:space="preserve">recomposto (mínimo de R$70.000,00) sendo que apenas existe R$35.295,45 na conta da operação; e - </w:t>
        <w:br/>
        <w:t xml:space="preserve">Demo nstrações financeiras completas da BREF III, IV, V e VI, acompanhadas do relatório da administração e </w:t>
        <w:br/>
        <w:t xml:space="preserve">do parecer dos auditores independentes. Bem como, a declaração do representante legal das Emissoras </w:t>
        <w:br/>
        <w:t xml:space="preserve">atestando o cumprimento das disposições desta Escritur a de Emissão e que nenhum evento de vencimento </w:t>
        <w:br/>
        <w:t xml:space="preserve">ocorreu ou está em curso, referente ao ano de 2021.  </w:t>
        <w:br/>
        <w:t xml:space="preserve">Garantias: São as garantias: (i) Alienação Fiduciária de Imóvel; (ii) Cessão Fiduciária de Direitos </w:t>
        <w:br/>
        <w:t xml:space="preserve">Creditórios; e (iii) Alienação Fiduciária de Ações.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241 Emissão: 1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250 </w:t>
        <w:br/>
        <w:t xml:space="preserve"> Volume na Data de Emissão: R$ 82.000.000,00  Quantidade de ativos: 82000  </w:t>
        <w:br/>
        <w:t xml:space="preserve">Data de Vencimento: 05/11/2026  </w:t>
        <w:br/>
        <w:t xml:space="preserve">Taxa de Juros: IPCA + 7% a.a. na base 252.  </w:t>
        <w:br/>
        <w:t xml:space="preserve">Status: INADIMPLENTE  </w:t>
        <w:br/>
        <w:t xml:space="preserve">Inadimplementos no período: Pendências Não Pecuniárias: - Verificar se ocorreu o Leilão para adquirir os </w:t>
        <w:br/>
        <w:t xml:space="preserve">CEPACs por parte das Emissoras das Debêntures; - Relatório Semestral de verificação, emitida pela Devedora, </w:t>
        <w:br/>
        <w:t xml:space="preserve">devidamente assinado pelos representantes l egais da Devedora nos moldes do Anexo III da Debêntures, </w:t>
        <w:br/>
        <w:t xml:space="preserve">acompanhado da cópia do Cronograma Físico -financeiro das Obras dos imóveis, além do Relatório de Medição </w:t>
        <w:br/>
        <w:t xml:space="preserve">de Obras dos imóveis do Empreendimento Alvo referente ao Semestre anterior, para fins de carac terização dos </w:t>
        <w:br/>
        <w:t xml:space="preserve">recursos oriundos da Debêntures, nos termo do Termo de Securitização e da Debêntures conjugado com os </w:t>
        <w:br/>
        <w:t xml:space="preserve">itens 25 e 30 do Ofício CVM 02/2019; - Confirmação de que não há necessidade de Aditar a Cessão Fiduciária, </w:t>
        <w:br/>
        <w:t xml:space="preserve">visando a incluir eventuais novo s Direitos Emergentes de Exploração do Projeto Imobiliário; - Realizar o resgate </w:t>
        <w:br/>
        <w:t xml:space="preserve">antecipado obrigatório ou amortização extraordinária obrigatória, conforme o caso, das Debêntures em valor </w:t>
        <w:br/>
        <w:t xml:space="preserve">correspondente aos CEPAC por ela adquiridos e não vinculados em até 18 (dezoito) meses contados do final </w:t>
        <w:br/>
        <w:t xml:space="preserve">do Prazo para Vinculação dos CEPAC. O procedimento para o resgate antecipado obrigatório ou amortização </w:t>
        <w:br/>
        <w:t xml:space="preserve">extraordinária obrigatória seguirá o disposto na Cláusula 6.22.7 acima, mutatis mutandi; - Cópia da declaração </w:t>
        <w:br/>
        <w:t xml:space="preserve">do representante legal das Emissoras atestando o cumprimento das disposições desta Escritura de Emissão e </w:t>
        <w:br/>
        <w:t xml:space="preserve">que nenhum evento de vencimento ocorreu ou está em curso, referente ao ano de 2020; - Cópia da declaração </w:t>
        <w:br/>
        <w:t xml:space="preserve">do representante legal das Emissoras atestando o  cumprimento das disposições desta Escritura de Emissão e </w:t>
        <w:br/>
        <w:t xml:space="preserve">que nenhum evento de vencimento ocorreu ou está em curso. Gentileza, informar se os documentos foram </w:t>
        <w:br/>
        <w:t xml:space="preserve">recebidos. Estamos ciente das postergações; - Balanço do Patrimônio Separado anual, (ii) Relatóri o de </w:t>
        <w:br/>
        <w:t xml:space="preserve">descrição das despesas incorridas no respectivo período ano (pode ser em excel), (iii) Relatório de custos </w:t>
        <w:br/>
        <w:t xml:space="preserve">referentes à defesa dos direitos, garantias e prerrogativas dos Titulares de CRI, inclusive a título de reembolso </w:t>
        <w:br/>
        <w:t xml:space="preserve">ao Agente Fiduciário no respec tivo período ano (pode ser em excel); - Fundo de Despesas e Fundo de Reserva </w:t>
        <w:br/>
        <w:t xml:space="preserve">referentes aos meses de dezembro de 2021, janeiro, fevereiro e março de 2022 - Fundo de despesas deve ser </w:t>
        <w:br/>
        <w:t xml:space="preserve">recomposto (mínimo de R$70.000,00) sendo que apenas existe R$35.295,45 na  conta da operação; e - </w:t>
        <w:br/>
        <w:t xml:space="preserve">Demonstrações financeiras completas da BREF III, IV, V e VI, acompanhadas do relatório da administração e </w:t>
        <w:br/>
        <w:t xml:space="preserve">do parecer dos auditores independentes. Bem como, a declaração do representante legal das Emissoras </w:t>
        <w:br/>
        <w:t xml:space="preserve">atestando o cumprimento da s disposições desta Escritura de Emissão e que nenhum evento de vencimento </w:t>
        <w:br/>
        <w:t xml:space="preserve">ocorreu ou está em curso, referente ao ano de 2021.  </w:t>
        <w:br/>
        <w:t xml:space="preserve">Garantias: São as garantias: (i) Alienação Fiduciária de Imóvel; (ii) Cessão Fiduciária de Direitos </w:t>
        <w:br/>
        <w:t xml:space="preserve">Creditórios; e (iii) Aliena ção Fiduciária de Ações.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244 Emissão: 1 </w:t>
        <w:br/>
        <w:t xml:space="preserve">Volume na Data de Emissão: R$ 12.064.579,53  Quantidade de ativos: 1000  </w:t>
        <w:br/>
        <w:t xml:space="preserve">Data de Vencimento: 15/10/2027  </w:t>
        <w:br/>
        <w:t xml:space="preserve">Taxa de Juros: IPCA + 6% a.a. na base 360.  </w:t>
        <w:br/>
        <w:t xml:space="preserve">Status: INADIMPLENTE  </w:t>
        <w:br/>
        <w:t xml:space="preserve">Inadimplementos no período: Pendências Não Pecuniárias: - Celebração seguintes documentos: 1° </w:t>
        <w:br/>
        <w:t xml:space="preserve">Aditamento ao Termo de Securitização, 1° Aditamento a Escritura de CCI, 1° Aditamento ao Contrato de Cessão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251 </w:t>
        <w:br/>
        <w:t xml:space="preserve"> e do 1° Aditamento a AF de Imóve is, com vistas a formalizar a alteração do índice de IGP -M para IPCA conforme </w:t>
        <w:br/>
        <w:t xml:space="preserve">AGT realizada em 05/08/2021.  </w:t>
        <w:br/>
        <w:t xml:space="preserve">Garantias: (i) Alienação Fiduciária de Imóvel; e (ii) Fundo de Reserva.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245 Emissão: 1 </w:t>
        <w:br/>
        <w:t xml:space="preserve">Volume na Data de Emissão: R$ 20.000.000,00  Quantidade de ativos: 20000  </w:t>
        <w:br/>
        <w:t xml:space="preserve">Data de Vencimento: 22/02/2024  </w:t>
        <w:br/>
        <w:t xml:space="preserve">Taxa de Juros: IPCA + 12%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(i) Fiança; (ii) Alienação Fiduciária dos Imóveis; (iii) Cessão Fiduciária de Recebíveis; (iv) </w:t>
        <w:br/>
        <w:t xml:space="preserve">Coobrigação; e (v) Fundo de Liquidez Temporário.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246 Emissão: 1 </w:t>
        <w:br/>
        <w:t xml:space="preserve">Volume na Data de Emissão: R$ 88.750.000,00  Quantidade de ativos: 88750  </w:t>
        <w:br/>
        <w:t xml:space="preserve">Data de Vencimento: 19/12/2029  </w:t>
        <w:br/>
        <w:t xml:space="preserve">Taxa de Juros: CDI + 1,25% a.a. na base 252.  </w:t>
        <w:br/>
        <w:t xml:space="preserve">Status: INADIMPLENTE  </w:t>
        <w:br/>
        <w:t xml:space="preserve">Inadimplementos no período:  Pendências Não Pecuniárias: - Estatuto Social e Demonstrações Financeiras </w:t>
        <w:br/>
        <w:t xml:space="preserve">da Blumenau Norte Shopping Participações S.A., referente ao ano de 2021; e  </w:t>
        <w:br/>
        <w:t xml:space="preserve">Garantias: (i) Alienação Fiduciária de Imóvel; (ii) Alienação Fiduciária de Ações/Quotas; (iii) Cessão </w:t>
        <w:br/>
        <w:t xml:space="preserve">Fiduciária de Direitos Creditórios; e (iv) Fiança.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247 Emissão: 1 </w:t>
        <w:br/>
        <w:t xml:space="preserve">Volume na Data de Emissão: R$ 232.000.000,00  Quantidade de ativos: 232000  </w:t>
        <w:br/>
        <w:t xml:space="preserve">Data de Vencimento: 19/12/2029  </w:t>
        <w:br/>
        <w:t xml:space="preserve">Taxa de Juros: 100% do CDI + 1,25% a.a. na base 252.  </w:t>
        <w:br/>
        <w:t xml:space="preserve">Status: INADIMPLENTE  </w:t>
        <w:br/>
        <w:t xml:space="preserve">Inadimplementos no período: Pendências Não Pecuniárias: - Estatuto Social e Demonstrações Financeiras </w:t>
        <w:br/>
        <w:t xml:space="preserve">da G.C Participações S.A., referente ao ano de 2021; e - Declaração do Fiador Jaimes Bento de Almeida Junior) </w:t>
        <w:br/>
        <w:t xml:space="preserve">atestando: (i) que permanecem válidas as disposições contidas na Escritu ra de Debêntures; (ii) não ocorrência </w:t>
        <w:br/>
        <w:t xml:space="preserve">de qualquer Evento de Vencimento Antecipado e a inexistência de descumprimento de qualquer obrigação </w:t>
        <w:br/>
        <w:t xml:space="preserve">prevista na Escritura de Debêntures; e (iii) que possui patrimônio suficiente para quitar as obrigações da Fiança.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252 </w:t>
        <w:br/>
        <w:t xml:space="preserve"> Garantias: (i) Cessão Fiduciária de Recebíveis Locação; (ii) Cessão Fiduciária de Recebíveis </w:t>
        <w:br/>
        <w:t xml:space="preserve">Estacionamento Continente; (iii) Cessão Fiduciária de Recebíveis Estacionamento Neumarkt; (iv) </w:t>
        <w:br/>
        <w:t xml:space="preserve">Alienação Fiduciária de Imóveis; (v) Alienação Fiduciária de Ações; e (vi) Fiança.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248 Emissão: 1 </w:t>
        <w:br/>
        <w:t xml:space="preserve">Volume na Data de Emissão: R$ 84.250.000,00  Quantidade de ativos: 84250  </w:t>
        <w:br/>
        <w:t xml:space="preserve">Data de Vencimento: 19/01/2030  </w:t>
        <w:br/>
        <w:t xml:space="preserve">Taxa de Juros: 100% do CDI + 1,5% a.a. na base 252.  </w:t>
        <w:br/>
        <w:t xml:space="preserve">Status: INADIMPLENTE  </w:t>
        <w:br/>
        <w:t xml:space="preserve">Inadimplementos no período: Pendências Não Pecuniárias:   - Estatuto Social e Demonstrações Financeiras </w:t>
        <w:br/>
        <w:t xml:space="preserve">da G.C Participações S.A., referente ao ano de 2021; - Destinação de Recursos - 2º Semestre de 2021; - </w:t>
        <w:br/>
        <w:t xml:space="preserve">Verificação da observância do índice de cobertura de serviço da dívida (ICSD) , mínimo de 1,10 vezes à partir </w:t>
        <w:br/>
        <w:t xml:space="preserve">de abril de 2022 tendo em vista a carência entre mar/2020 a março/2022; - Cópia digitalizada do Contrato de </w:t>
        <w:br/>
        <w:t xml:space="preserve">Alienação Fiduciária de Imóveis e das matrículas 132.745, 132.746 e 132.747, devidamente registrado no 1º RI </w:t>
        <w:br/>
        <w:t xml:space="preserve">de Cric iúma/SC; - Cópia digitalizada dos Jornais de Publicação da Almeida Junior da Ata de Reunião do </w:t>
        <w:br/>
        <w:t xml:space="preserve">Conselho de Administração; - Cópia digitalizada dos Jornais de Publicação da Devedora da Reunião do </w:t>
        <w:br/>
        <w:t xml:space="preserve">Conselho de Administração da Almeida Junior; - Cópia digitali zada da Reunião do Conselho de Administração </w:t>
        <w:br/>
        <w:t xml:space="preserve">da Almeida Junior, realizada em 21/01/2020, devidamente assinada e registrada JUCES; - Cópia digitalizada </w:t>
        <w:br/>
        <w:t xml:space="preserve">da Ata de Assembleia Geral de acionistas da Devedora, realizada em 21/01/2020, devidamente registrada </w:t>
        <w:br/>
        <w:t xml:space="preserve">JUCESC;  </w:t>
        <w:br/>
        <w:t xml:space="preserve">Garantias: (i) Cessão Fiduciária de Recebíveis de Locação; (ii) Cessão Fiduciária de Recebíveis de </w:t>
        <w:br/>
        <w:t xml:space="preserve">Estacionamento; (iii) Alienação Fiduciária de Imóveis; (iv) Alienação Fiduciária de Ações; e (v) Fiança.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249 Emissão: 1 </w:t>
        <w:br/>
        <w:t xml:space="preserve">Volume na Data de Emissão: R$ 8.845.767,12  Quantidade de ativos: 10000  </w:t>
        <w:br/>
        <w:t xml:space="preserve">Data de Vencimento: 14/03/2030  </w:t>
        <w:br/>
        <w:t xml:space="preserve">Taxa de Juros: IGP -M + 6% a.a. na base 360.  </w:t>
        <w:br/>
        <w:t xml:space="preserve">Status: INADIMPLENTE  </w:t>
        <w:br/>
        <w:t xml:space="preserve">Inadimplementos no período: Pendências Não Pecuniárias: - Confirmação se ocorreu o não registro e/ou </w:t>
        <w:br/>
        <w:t xml:space="preserve">averbação da construção do imóvel, na referida matrícula, conforme cl. 4.1.2 (ii) do Contrato de Cessão de </w:t>
        <w:br/>
        <w:t xml:space="preserve">Créditos - Cópia da Apólice de Seguro Patrimonia l do Imóvel em Locação (Canindé 4.673). Obrigação prevista </w:t>
        <w:br/>
        <w:t xml:space="preserve">nas Condições Precedentes do Contrato de Cessão de Créditos, que não sendo cumprida poderá acarretar na </w:t>
        <w:br/>
        <w:t xml:space="preserve">rescisão de pleno direito do Contrato de Cessão de Créditos, conforme cláusula 2.5.2 do mesmo  contrato; - </w:t>
        <w:br/>
        <w:t xml:space="preserve">Cópia da Declaração, nos termos do Anexo III, da Cedente (CCP 001) à Cessionária (True) acerca dos </w:t>
        <w:br/>
        <w:t xml:space="preserve">cumprimentos da cláusula 2.5, (g) do Contrato de Cessão de Créditos. Obrigação prevista nas Condições </w:t>
        <w:br/>
        <w:t xml:space="preserve">Precedentes do Contrato de Cessão de Crédi tos, era devida até 30/04/2020 e podia acarretar na rescisão de </w:t>
        <w:br/>
        <w:t xml:space="preserve">pleno direito do Contrato de Cessão de Créditos, conforme cláusula 2.5.2 do mesmo contrato; - Cópia </w:t>
        <w:br/>
        <w:t xml:space="preserve">autenticada do Contrato de Cessão de Créditos, devidamente registrado no RTD de SP/SP;.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253 </w:t>
        <w:br/>
        <w:t xml:space="preserve"> Garantias: (i) Alienação Fiduciária de Imóvel; e (i) Fundo de Reserva.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254 Emissão: 1 </w:t>
        <w:br/>
        <w:t xml:space="preserve">Volume na Data de Emissão: R$ 20.000.000,00  Quantidade de ativos: 20000  </w:t>
        <w:br/>
        <w:t xml:space="preserve">Data de Vencimento: 06/11/2026  </w:t>
        <w:br/>
        <w:t xml:space="preserve">Taxa de Juros: IPCA + 8% a.a. na base 252.  </w:t>
        <w:br/>
        <w:t xml:space="preserve">Status: INADIMPLENTE  </w:t>
        <w:br/>
        <w:t xml:space="preserve">Inadimplementos no período: Pendências atualizadas: - Relatório Semestral de verificação, emitido pela </w:t>
        <w:br/>
        <w:t xml:space="preserve">Devedora, devidamente assinado pelos representantes legais da Devedora nos moldes do Anexo III da </w:t>
        <w:br/>
        <w:t xml:space="preserve">Debêntures, do Relatório de Medição de Obras dos imóveis do Empreendimento Alvo referente ao 1º semestre </w:t>
        <w:br/>
        <w:t xml:space="preserve">de 2021 e dos atos societários que demonstrem a correta destinação; (Tecebemos a declaração, porém é </w:t>
        <w:br/>
        <w:t xml:space="preserve">necessário recebermos os comprovantes para fins de verificação). - Comprovação da vinculação dos CEPAC </w:t>
        <w:br/>
        <w:t xml:space="preserve">ao Imóvel JK nos termos da cláusula 2.1. "(iii)" do Contrato de Cessão Fiduciária e, caso concluída: (i) aprovação </w:t>
        <w:br/>
        <w:t xml:space="preserve">do projeto da Torre Residencial perante os condôminos na matrícula do Imóvel e a Prefeitura do Município de </w:t>
        <w:br/>
        <w:t xml:space="preserve">São Paulo; (ii) retificação da incorporação do empreendimento com a atribuição de fração ideal à futura Torre </w:t>
        <w:br/>
        <w:t xml:space="preserve">Residencial, conforme previsto na assembleia realizada em 23 de dezembro de 2020; - cópia das (i) </w:t>
        <w:br/>
        <w:t xml:space="preserve">Demonstrações Finance iras da JFL Holding consolidadas, acompanhadas do relatório de administração e do </w:t>
        <w:br/>
        <w:t xml:space="preserve">parecer dos auditores independentes; (ii) Declaração assinada por representantes legais com poderes para </w:t>
        <w:br/>
        <w:t xml:space="preserve">tanto, atestando (a) que permanecem válidas as disposições contidas n a Escritura de Debêntures; (b) não </w:t>
        <w:br/>
        <w:t xml:space="preserve">ocorrência de qualquer dos Eventos de Vencimento Antecipado previstas na cláusula oitava da Escritura de </w:t>
        <w:br/>
        <w:t xml:space="preserve">Debêntures; (c) que não foram praticados atos em desacordo com o estatuto social da JFL Holding; (d) que os </w:t>
        <w:br/>
        <w:t xml:space="preserve">bens e a tivos relevantes necessários à atividade da JFL Holding estão devidamente assegurados; (e) a </w:t>
        <w:br/>
        <w:t xml:space="preserve">inexistência de descumprimento de obrigações, principais e acessórias, da JFL Holding perante o Debenturista </w:t>
        <w:br/>
        <w:t xml:space="preserve">(True) e Agente Fiduciário (OT); - Demonstrativos Fina nceiros e/ou contábeis, auditados do Patrimônio </w:t>
        <w:br/>
        <w:t xml:space="preserve">Separado, assim como de todas as informações periódicas e eventuais exigidas pelos normativos da CVM.  </w:t>
        <w:br/>
        <w:t xml:space="preserve">Garantias: (i) Regime Fiduciário e Patrimônio Separado; (ii) Fiança; e (iii) Alienação Fiduciária do Imóv el </w:t>
        <w:br/>
        <w:t xml:space="preserve">JK com a vinculação da CEPAC sob o referido imóvel, Cessão Fiduciária de CEPAC sob condição </w:t>
        <w:br/>
        <w:t xml:space="preserve">resolutiva, e Alienação Fiduciária de Ações ou Quotas de emissão da SPE titular do Imóvel JK os quais </w:t>
        <w:br/>
        <w:t xml:space="preserve">passarão a integrar (em conjunto) as garantias da emissão t ão logo comprovada a formalização e a </w:t>
        <w:br/>
        <w:t xml:space="preserve">constituição de tais Garantias Reais na forma da cláusula 5.3 do Termo de Securitização.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255 Emissão: 1 </w:t>
        <w:br/>
        <w:t xml:space="preserve">Volume na Data de Emissão: R$ 20.000.000,00  Quantidade de ativos: 2000  </w:t>
        <w:br/>
        <w:t xml:space="preserve">Data de Vencimento: 06/11/2026  </w:t>
        <w:br/>
        <w:t xml:space="preserve">Taxa de Juros: IPCA + 8% a.a. na base 252.  </w:t>
        <w:br/>
        <w:t xml:space="preserve">Status: INADIMPLENTE  </w:t>
        <w:br/>
        <w:t xml:space="preserve">Inadimplementos no período: Pendências atualizadas: - Relatório Semestral de verificação, emitido pela </w:t>
        <w:br/>
        <w:t xml:space="preserve">Devedora, devidamente assinado pelos representantes legais da Devedora nos moldes do Anexo III da </w:t>
        <w:br/>
        <w:t xml:space="preserve">Debêntures, do Relatório de Medição de Obras dos imóveis do Empreendimento Alvo referente ao 1º semestre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254 </w:t>
        <w:br/>
        <w:t xml:space="preserve"> de 2021 e dos atos societários que demonstrem a correta destina ção; (Tecebemos a declaração, porém é </w:t>
        <w:br/>
        <w:t xml:space="preserve">necessário recebermos os comprovantes para fins de verificação). - Comprovação da vinculação dos CEPAC </w:t>
        <w:br/>
        <w:t xml:space="preserve">ao Imóvel JK nos termos da cláusula 2.1. "(iii)" do Contrato de Cessão Fiduciária e, caso concluída: (i) aprovação </w:t>
        <w:br/>
        <w:t xml:space="preserve">do projeto da Torre Residencial perante os condôminos na matrícula do Imóvel e a Prefeitura do Município de </w:t>
        <w:br/>
        <w:t xml:space="preserve">São Paulo; (ii) retificação da incorporação do empreendimento com a atribuição de fração ideal à futura Torre </w:t>
        <w:br/>
        <w:t xml:space="preserve">Residencial, conforme previsto na asse mbleia realizada em 23 de dezembro de 2020; - cópia das (i) </w:t>
        <w:br/>
        <w:t xml:space="preserve">Demonstrações Financeiras da JFL Holding consolidadas, acompanhadas do relatório de administração e do </w:t>
        <w:br/>
        <w:t xml:space="preserve">parecer dos auditores independentes; (ii) Declaração assinada por representantes legais com p oderes para </w:t>
        <w:br/>
        <w:t xml:space="preserve">tanto, atestando (a) que permanecem válidas as disposições contidas na Escritura de Debêntures; (b) não </w:t>
        <w:br/>
        <w:t xml:space="preserve">ocorrência de qualquer dos Eventos de Vencimento Antecipado previstas na cláusula oitava da Escritura de </w:t>
        <w:br/>
        <w:t xml:space="preserve">Debêntures; (c) que não foram prati cados atos em desacordo com o estatuto social da JFL Holding; (d) que os </w:t>
        <w:br/>
        <w:t xml:space="preserve">bens e ativos relevantes necessários à atividade da JFL Holding estão devidamente assegurados; (e) a </w:t>
        <w:br/>
        <w:t xml:space="preserve">inexistência de descumprimento de obrigações, principais e acessórias, da JFL Hold ing perante o Debenturista </w:t>
        <w:br/>
        <w:t xml:space="preserve">(True) e Agente Fiduciário (OT); - Demonstrativos Financeiros e/ou contábeis, auditados do Patrimônio </w:t>
        <w:br/>
        <w:t xml:space="preserve">Separado, assim como de todas as informações periódicas e eventuais exigidas pelos normativos da CVM.  </w:t>
        <w:br/>
        <w:t xml:space="preserve">Garantias: (i) Regime Fi duciário e Patrimônio Separado; (ii) Fiança; e (iii) Alienação Fiduciária do Imóvel </w:t>
        <w:br/>
        <w:t xml:space="preserve">JK com a vinculação da CEPAC sob o referido imóvel, Cessão Fiduciária de CEPAC sob condição </w:t>
        <w:br/>
        <w:t xml:space="preserve">resolutiva, e Alienação Fiduciária de Ações ou Quotas de emissão da SPE titular do Imóvel JK os quais </w:t>
        <w:br/>
        <w:t xml:space="preserve">passarão a integrar (em conjunto) as garantias da emissão tão logo comprovada a formalização e a </w:t>
        <w:br/>
        <w:t xml:space="preserve">constituição de tais Garantias Reais na forma da cláusula 5.3 do Termo de Securitização.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256 Emissão: 1 </w:t>
        <w:br/>
        <w:t xml:space="preserve">Volume na Data de Emissão: R$ 20.000.000,00  Quantidade de ativos: 20000  </w:t>
        <w:br/>
        <w:t xml:space="preserve">Data de Vencimento: 06/11/2026  </w:t>
        <w:br/>
        <w:t xml:space="preserve">Taxa de Juros: IPCA + 8% a.a. na base 252.  </w:t>
        <w:br/>
        <w:t xml:space="preserve">Status: INADIMPLENTE  </w:t>
        <w:br/>
        <w:t xml:space="preserve">Inadimplementos no período: Pendências atualizadas: - Relatório Semestral de verificação, emitido pela </w:t>
        <w:br/>
        <w:t xml:space="preserve">Devedora, devidamente assinado pelos representantes legais da Devedora nos moldes do Anexo III da </w:t>
        <w:br/>
        <w:t xml:space="preserve">Debêntures, do Relatório de Medição de Obras dos imóvei s do Empreendimento Alvo referente ao 1º semestre </w:t>
        <w:br/>
        <w:t xml:space="preserve">de 2021 e dos atos societários que demonstrem a correta destinação; (Tecebemos a declaração, porém é </w:t>
        <w:br/>
        <w:t xml:space="preserve">necessário recebermos os comprovantes para fins de verificação). - Comprovação da vinculação dos CEPAC </w:t>
        <w:br/>
        <w:t xml:space="preserve">ao Imóvel JK nos termos da cláusula 2.1. "(iii)" do Contrato de Cessão Fiduciária e, caso concluída: (i) aprovação </w:t>
        <w:br/>
        <w:t xml:space="preserve">do projeto da Torre Residencial perante os condôminos na matrícula do Imóvel e a Prefeitura do Município de </w:t>
        <w:br/>
        <w:t xml:space="preserve">São Paulo; (ii) retificação da inco rporação do empreendimento com a atribuição de fração ideal à futura Torre </w:t>
        <w:br/>
        <w:t xml:space="preserve">Residencial, conforme previsto na assembleia realizada em 23 de dezembro de 2020; - cópia das (i) </w:t>
        <w:br/>
        <w:t xml:space="preserve">Demonstrações Financeiras da JFL Holding consolidadas, acompanhadas do relatório de  administração e do </w:t>
        <w:br/>
        <w:t xml:space="preserve">parecer dos auditores independentes; (ii) Declaração assinada por representantes legais com poderes para </w:t>
        <w:br/>
        <w:t xml:space="preserve">tanto, atestando (a) que permanecem válidas as disposições contidas na Escritura de Debêntures; (b) não </w:t>
        <w:br/>
        <w:t xml:space="preserve">ocorrência de qualquer dos Eventos de Vencimento Antecipado previstas na cláusula oitava da Escritura de </w:t>
        <w:br/>
        <w:t xml:space="preserve">Debêntures; (c) que não foram praticados atos em desacordo com o estatuto social da JFL Holding; (d) que os </w:t>
        <w:br/>
        <w:t xml:space="preserve">bens e ativos relevantes necessários à atividade da JFL Holding estão devidamente assegurados; (e) a </w:t>
        <w:br/>
        <w:t xml:space="preserve">inexistência de descumprimento de obrigações, principais e acessórias, da JFL Holding perante o Debenturista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255 </w:t>
        <w:br/>
        <w:t xml:space="preserve"> (True) e Agente Fiduciário (OT); - Demonstrativos Financeiros e/ou contábeis, auditados do Patrimônio </w:t>
        <w:br/>
        <w:t xml:space="preserve">Separado, assi m como de todas as informações periódicas e eventuais exigidas pelos normativos da CVM.  </w:t>
        <w:br/>
        <w:t xml:space="preserve">Garantias: (i) Regime Fiduciário e Patrimônio Separado; (ii) Fiança; e (iii) Alienação Fiduciária do Imóvel </w:t>
        <w:br/>
        <w:t xml:space="preserve">JK com a vinculação da CEPAC sob o referido imóvel, Cessão Fiduciária de CEPAC sob condição </w:t>
        <w:br/>
        <w:t xml:space="preserve">resolutiva, e Alienação Fiduciária de Ações ou Quotas de emissão da SPE titular do Imóvel JK os quais </w:t>
        <w:br/>
        <w:t xml:space="preserve">passarão a integrar (em conjunto) as garantias da emissão tão logo comprovada a formalização e a </w:t>
        <w:br/>
        <w:t xml:space="preserve">constituição de tais Gar antias Reais na forma da cláusula 5.3 do Termo de Securitização.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257 Emissão: 1 </w:t>
        <w:br/>
        <w:t xml:space="preserve">Volume na Data de Emissão: R$ 20.000.000,00  Quantidade de ativos: 20000  </w:t>
        <w:br/>
        <w:t xml:space="preserve">Data de Vencimento: 06/11/2026  </w:t>
        <w:br/>
        <w:t xml:space="preserve">Taxa de Juros: IPCA + 8% a.a. na base 252.  </w:t>
        <w:br/>
        <w:t xml:space="preserve">Status: INADIMPLENTE  </w:t>
        <w:br/>
        <w:t xml:space="preserve">Inadimplementos no período: Pendências atualizadas: - Relatório Semestral de verificação, emitido pela </w:t>
        <w:br/>
        <w:t xml:space="preserve">Devedora, devidamente assinado pelos representantes legais da Devedora nos moldes do Anexo III da </w:t>
        <w:br/>
        <w:t xml:space="preserve">Debêntures, do Relatório de Medição de Obras dos imóveis do Empreendimento Alvo referente ao 1º semestre </w:t>
        <w:br/>
        <w:t xml:space="preserve">de 2021 e dos atos societários que demonstrem a correta destinação; (Tecebemos a - Comprovação da </w:t>
        <w:br/>
        <w:t xml:space="preserve">vinculação dos CEPAC ao Imóvel JK nos termos d a cláusula 2.1. "(iii)" do Contrato de Cessão Fiduciária e, caso </w:t>
        <w:br/>
        <w:t xml:space="preserve">concluída: (i) aprovação do projeto da Torre Residencial perante os condôminos na matrícula do Imóvel e a </w:t>
        <w:br/>
        <w:t xml:space="preserve">Prefeitura do Município de São Paulo; (ii) retificação da incorporação do empreendime nto com a atribuição de </w:t>
        <w:br/>
        <w:t xml:space="preserve">fração ideal à futura Torre Residencial, conforme previsto na assembleia realizada em 23 de dezembro de 2020; </w:t>
        <w:br/>
        <w:t xml:space="preserve">- cópia das (i) Demonstrações Financeiras da JFL Holding consolidadas, acompanhadas do relatório de </w:t>
        <w:br/>
        <w:t xml:space="preserve">administração e do par ecer dos auditores independentes; (ii) Declaração assinada por representantes legais </w:t>
        <w:br/>
        <w:t xml:space="preserve">com poderes para tanto, atestando (a) que permanecem válidas as disposições contidas na Escritura de </w:t>
        <w:br/>
        <w:t xml:space="preserve">Debêntures; (b) não ocorrência de qualquer dos Eventos de Vencimento A ntecipado previstas na cláusula oitava </w:t>
        <w:br/>
        <w:t xml:space="preserve">da Escritura de Debêntures; (c) que não foram praticados atos em desacordo com o estatuto social da JFL </w:t>
        <w:br/>
        <w:t xml:space="preserve">Holding; (d) que os bens e ativos relevantes necessários à atividade da JFL Holding estão devidamente </w:t>
        <w:br/>
        <w:t xml:space="preserve">assegurados ; (e) a inexistência de descumprimento de obrigações, principais e acessórias, da JFL Holding </w:t>
        <w:br/>
        <w:t xml:space="preserve">perante o Debenturista (True) e Agente Fiduciário (OT); - Demonstrativos Financeiros e/ou contábeis, auditados </w:t>
        <w:br/>
        <w:t xml:space="preserve">do Patrimônio Separado, assim como de todas as info rmações periódicas e eventuais exigidas pelos normativos </w:t>
        <w:br/>
        <w:t xml:space="preserve">da CVM.  </w:t>
        <w:br/>
        <w:t xml:space="preserve">Garantias: (i) Regime Fiduciário e Patrimônio Separado; (ii) Fiança; e (iii) Alienação Fiduciária do Imóvel </w:t>
        <w:br/>
        <w:t xml:space="preserve">JK com a vinculação da CEPAC sob o referido imóvel, Cessão Fiduciária de CEPAC sob  condição </w:t>
        <w:br/>
        <w:t xml:space="preserve">resolutiva, e Alienação Fiduciária de Ações ou Quotas de emissão da SPE titular do Imóvel JK os quais </w:t>
        <w:br/>
        <w:t xml:space="preserve">passarão a integrar (em conjunto) as garantias da emissão tão logo comprovada a formalização e a </w:t>
        <w:br/>
        <w:t xml:space="preserve">constituição de tais Garantias Reais na forma d a cláusula 5.3 do Termo de Securitização.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258 Emissão: 1 </w:t>
        <w:br/>
        <w:t xml:space="preserve">Volume na Data de Emissão: R$ 20.000.000,00  Quantidade de ativos: 20000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256 </w:t>
        <w:br/>
        <w:t xml:space="preserve"> Data de Vencimento: 06/11/2026  </w:t>
        <w:br/>
        <w:t xml:space="preserve">Taxa de Juros: IPCA + 8% a.a. na base 252.  </w:t>
        <w:br/>
        <w:t xml:space="preserve">Status: INADIMPLENTE  </w:t>
        <w:br/>
        <w:t xml:space="preserve">Inadimplementos no período: Pendências atualizadas: - Relatório Semestral de verificação, emitido pela </w:t>
        <w:br/>
        <w:t xml:space="preserve">Devedora, devidamente assinado pelos representantes legais da Devedora nos moldes do Anexo III da </w:t>
        <w:br/>
        <w:t xml:space="preserve">Debêntures, do Relatório de Medição de Obras dos imóveis do Empreendimento Alvo referente ao 1º semestre </w:t>
        <w:br/>
        <w:t xml:space="preserve">de 2021 e dos atos societários que demonstrem a correta destinação; (Tecebemos a declaração, porém é </w:t>
        <w:br/>
        <w:t xml:space="preserve">necessário recebermos os comprovantes para fins de verificação). - Comprovação da vinculação dos CEPAC </w:t>
        <w:br/>
        <w:t xml:space="preserve">ao Imóvel JK nos termos da cláusula 2.1. "(iii)" do Contrato de Cessão Fiduciária e, caso concluída: (i) aprovação </w:t>
        <w:br/>
        <w:t xml:space="preserve">do projeto da Torre Residencial perante os condôminos na matrícula do Imóvel e a Prefeitura do Municípi o de </w:t>
        <w:br/>
        <w:t xml:space="preserve">São Paulo; (ii) retificação da incorporação do empreendimento com a atribuição de fração ideal à futura Torre </w:t>
        <w:br/>
        <w:t xml:space="preserve">Residencial, conforme previsto na assembleia realizada em 23 de dezembro de 2020; - cópia das (i) </w:t>
        <w:br/>
        <w:t xml:space="preserve">Demonstrações Financeiras da JFL Holding co nsolidadas, acompanhadas do relatório de administração e do </w:t>
        <w:br/>
        <w:t xml:space="preserve">parecer dos auditores independentes; (ii) Declaração assinada por representantes legais com poderes para </w:t>
        <w:br/>
        <w:t xml:space="preserve">tanto, atestando (a) que permanecem válidas as disposições contidas na Escritura de Debêntu res; (b) não </w:t>
        <w:br/>
        <w:t xml:space="preserve">ocorrência de qualquer dos Eventos de Vencimento Antecipado previstas na cláusula oitava da Escritura de </w:t>
        <w:br/>
        <w:t xml:space="preserve">Debêntures; (c) que não foram praticados atos em desacordo com o estatuto social da JFL Holding; (d) que os </w:t>
        <w:br/>
        <w:t xml:space="preserve">bens e ativos relevantes neces sários à atividade da JFL Holding estão devidamente assegurados; (e) a </w:t>
        <w:br/>
        <w:t xml:space="preserve">inexistência de descumprimento de obrigações, principais e acessórias, da JFL Holding perante o Debenturista </w:t>
        <w:br/>
        <w:t xml:space="preserve">(True) e Agente Fiduciário (OT); - Demonstrativos Financeiros e/ou contábeis , auditados do Patrimônio </w:t>
        <w:br/>
        <w:t xml:space="preserve">Separado, assim como de todas as informações periódicas e eventuais exigidas pelos normativos da CVM.  </w:t>
        <w:br/>
        <w:t xml:space="preserve">Garantias: (i) Regime Fiduciário e Patrimônio Separado; (ii) Fiança; e (iii) Alienação Fiduciária do Imóvel </w:t>
        <w:br/>
        <w:t xml:space="preserve">JK com a vinculação  da CEPAC sob o referido imóvel, Cessão Fiduciária de CEPAC sob condição </w:t>
        <w:br/>
        <w:t xml:space="preserve">resolutiva, e Alienação Fiduciária de Ações ou Quotas de emissão da SPE titular do Imóvel JK os quais </w:t>
        <w:br/>
        <w:t xml:space="preserve">passarão a integrar (em conjunto) as garantias da emissão tão logo comprovada a f ormalização e a </w:t>
        <w:br/>
        <w:t xml:space="preserve">constituição de tais Garantias Reais na forma da cláusula 5.3 do Termo de Securitização.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259 Emissão: 1 </w:t>
        <w:br/>
        <w:t xml:space="preserve">Volume na Data de Emissão: R$ 20.000.000,00  Quantidade de ativos: 20000  </w:t>
        <w:br/>
        <w:t xml:space="preserve">Data de Vencimento: 06/11/2026  </w:t>
        <w:br/>
        <w:t xml:space="preserve">Taxa de Juros: IPCA + 8% a.a. na base 252.  </w:t>
        <w:br/>
        <w:t xml:space="preserve">Status: INADIMPLENTE  </w:t>
        <w:br/>
        <w:t xml:space="preserve">Inadimplementos no período: Pendências atualizadas: - Relatório Semestral de verificação, emitido pela </w:t>
        <w:br/>
        <w:t xml:space="preserve">Devedora, devidamente assinado pelos representantes legais da Devedora nos moldes do Anexo III da </w:t>
        <w:br/>
        <w:t xml:space="preserve">Debêntures, do Relatório de Medição de Obras dos imóveis do Empreendimento Alvo referente ao 1º semestre </w:t>
        <w:br/>
        <w:t xml:space="preserve">de 2021 e dos atos societários que demonstrem a correta destina ção; (Tecebemos a declaração, porém é </w:t>
        <w:br/>
        <w:t xml:space="preserve">necessário recebermos os comprovantes para fins de verificação). - Comprovação da vinculação dos CEPAC </w:t>
        <w:br/>
        <w:t xml:space="preserve">ao Imóvel JK nos termos da cláusula 2.1. "(iii)" do Contrato de Cessão Fiduciária e, caso concluída: (i) aprovação </w:t>
        <w:br/>
        <w:t xml:space="preserve">do projeto da Torre Residencial perante os condôminos na matrícula do Imóvel e a Prefeitura do Município de </w:t>
        <w:br/>
        <w:t xml:space="preserve">São Paulo; (ii) retificação da incorporação do empreendimento com a atribuição de fração ideal à futura Torre </w:t>
        <w:br/>
        <w:t xml:space="preserve">Residencial, conforme previsto na asse mbleia realizada em 23 de dezembro de 2020; - cópia das (i)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257 </w:t>
        <w:br/>
        <w:t xml:space="preserve"> Demonstrações Financeiras da JFL Holding consolidadas, acompanhadas do relatório de administração e do </w:t>
        <w:br/>
        <w:t xml:space="preserve">parecer dos auditores independentes; (ii) Declaração assinada por representantes legais com p oderes para </w:t>
        <w:br/>
        <w:t xml:space="preserve">tanto, atestando (a) que permanecem válidas as disposições contidas na Escritura de Debêntures; (b) não </w:t>
        <w:br/>
        <w:t xml:space="preserve">ocorrência de qualquer dos Eventos de Vencimento Antecipado previstas na cláusula oitava da Escritura de </w:t>
        <w:br/>
        <w:t xml:space="preserve">Debêntures; (c) que não foram prati cados atos em desacordo com o estatuto social da JFL Holding; (d) que os </w:t>
        <w:br/>
        <w:t xml:space="preserve">bens e ativos relevantes necessários à atividade da JFL Holding estão devidamente assegurados; (e) a </w:t>
        <w:br/>
        <w:t xml:space="preserve">inexistência de descumprimento de obrigações, principais e acessórias, da JFL Hold ing perante o Debenturista </w:t>
        <w:br/>
        <w:t xml:space="preserve">(True) e Agente Fiduciário (OT); - Demonstrativos Financeiros e/ou contábeis, auditados do Patrimônio </w:t>
        <w:br/>
        <w:t xml:space="preserve">Separado, assim como de todas as informações periódicas e eventuais exigidas pelos normativos da CVM.  </w:t>
        <w:br/>
        <w:t xml:space="preserve">Garantias: (i) Regime Fiduciário e Patrimônio Separado; (ii) Fiança; e (iii) Alienação Fiduciária do Imóvel </w:t>
        <w:br/>
        <w:t xml:space="preserve">JK com a vinculação da CEPAC sob o referido imóvel, Cessão Fiduciária de CEPAC sob condição </w:t>
        <w:br/>
        <w:t xml:space="preserve">resolutiva, e Alienação Fiduciária de Ações ou Quotas de  emissão da SPE titular do Imóvel JK os quais </w:t>
        <w:br/>
        <w:t xml:space="preserve">passarão a integrar (em conjunto) as garantias da emissão tão logo comprovada a formalização e a </w:t>
        <w:br/>
        <w:t xml:space="preserve">constituição de tais Garantias Reais na forma da cláusula 5.3 do Termo de Securitização.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261 Emissão: 1 </w:t>
        <w:br/>
        <w:t xml:space="preserve">Volume na Data de Emissão: R$ 15.000.000,00  Quantidade de ativos: 15000  </w:t>
        <w:br/>
        <w:t xml:space="preserve">Data de Vencimento: 18/10/2024  </w:t>
        <w:br/>
        <w:t xml:space="preserve">Taxa de Juros: IGP -M + 12% a.a. na base 360.  </w:t>
        <w:br/>
        <w:t xml:space="preserve">Status: INADIMPLENTE  </w:t>
        <w:br/>
        <w:t xml:space="preserve">Inadimplementos no período: Pendências Não Pecuniárias: - Cópia da apólice de seguro patrimonial dos </w:t>
        <w:br/>
        <w:t xml:space="preserve">Imóveis em garantia, constando endosso à Securitizadora, conforme cláusula 10.1, alínea (g) do Contrato de </w:t>
        <w:br/>
        <w:t xml:space="preserve">Alienação Fiduciária de Imóveis dos seguintes im óveis: (a) Torre 1: apartamentos 401, 1104, 1306, 1406, 1701, </w:t>
        <w:br/>
        <w:t xml:space="preserve">1706, 1901, 1906; (b) Torre 2: apartamentos 102, 103, 106, 204, 206, 1405; (c) Torre 3: apartamentos 203, 303, </w:t>
        <w:br/>
        <w:t xml:space="preserve">304, 501, 604, 804, 901, 1002, 1203, 1601, 1904, 2003; (d) Torre 4: apartamentos 30 1, 402, 604, 1003, vale </w:t>
        <w:br/>
        <w:t xml:space="preserve">ressaltar que só identificamos as vendas dos imóveis destacados em negrito). Além disso, precisamos da </w:t>
        <w:br/>
        <w:t xml:space="preserve">confirmação de quitação dos imóveis vendidos e o termo de liberação das garantias para a baixa as pendências </w:t>
        <w:br/>
        <w:t xml:space="preserve">do seguro.  </w:t>
        <w:br/>
        <w:t xml:space="preserve">Garanti as: (i) Alienação Fiduciária de Imóveis; (ii) Cessão Fiduciária de Direitos Creditórios; (iii) Fiança; </w:t>
        <w:br/>
        <w:t xml:space="preserve">(iv) Fundo de Reserva; (v) Fundo de Despesas IPTU; e (vi) Fundo de Despesas.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271 Emissão: 1 </w:t>
        <w:br/>
        <w:t xml:space="preserve">Volume na Data de Emissão: R$ 44.948.000,00  Quantidade de ativos: 44948  </w:t>
        <w:br/>
        <w:t xml:space="preserve">Data de Vencimento: 12/08/2038  </w:t>
        <w:br/>
        <w:t xml:space="preserve">Taxa de Juros: IPCA + 6,25%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dos Imóveis; (ii) Fundo de Reserva; e (iii) Fundo de Contingências.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258 </w:t>
        <w:br/>
        <w:t xml:space="preserve"> Emissora: True Securitizadora S.A  </w:t>
        <w:br/>
        <w:t xml:space="preserve">Ativo: CRI </w:t>
        <w:br/>
        <w:t xml:space="preserve">Série: 272 Emissão: 1 </w:t>
        <w:br/>
        <w:t xml:space="preserve">Volume na Data de Emissão: R$ 7.932.000,00  Quantidade de ativos: 7932  </w:t>
        <w:br/>
        <w:t xml:space="preserve">Data de Vencimento: 12/08/2038  </w:t>
        <w:br/>
        <w:t xml:space="preserve">Taxa de Juros: IPCA + 41,89%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dos Imóveis; (ii) Fundo de Reserva; e (iii) Fundo de Contingências.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277 Emissão: 1 </w:t>
        <w:br/>
        <w:t xml:space="preserve">Volume na Data de Emissão: R$ 203.045.000,00  Quantidade de ativos: 203045  </w:t>
        <w:br/>
        <w:t xml:space="preserve">Data de Vencimento: 20/12/2034  </w:t>
        <w:br/>
        <w:t xml:space="preserve">Taxa de Juros: IPCA + 4,95% a.a. na base 360.  </w:t>
        <w:br/>
        <w:t xml:space="preserve">Status: INADIMPLENTE  </w:t>
        <w:br/>
        <w:t xml:space="preserve">Inadimplementos no período: Pendências atualizadas: - Declaração de Regularidade assinada por </w:t>
        <w:br/>
        <w:t xml:space="preserve">representante legais atestando a não ocorrência de qualquer evento de vencimento antecipado previstas na </w:t>
        <w:br/>
        <w:t xml:space="preserve">cláusula oitava da Escritura de Debêntures, que não foram praticados atos em desacord o com o estatuto social </w:t>
        <w:br/>
        <w:t xml:space="preserve">da Almeida Junior e inexistência de descumprimento de obrigações, principais e acessórias da Almeida Junior </w:t>
        <w:br/>
        <w:t xml:space="preserve">perante a True e o AF; e  </w:t>
        <w:br/>
        <w:t xml:space="preserve">Garantias: (i) Alienação Fiduciária de Imóvel; (ii) Alienação Fiduciária de Quotas; (iii) Cessão Fiduciária </w:t>
        <w:br/>
        <w:t xml:space="preserve">de Recebíveis; e (iv) Fiança.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278 Emissão: 1 </w:t>
        <w:br/>
        <w:t xml:space="preserve">Volume na Data de Emissão: R$ 203.045.000,00  Quantidade de ativos: 203045  </w:t>
        <w:br/>
        <w:t xml:space="preserve">Data de Vencimento: 19/12/2029  </w:t>
        <w:br/>
        <w:t xml:space="preserve">Taxa de Juros: 100% do CDI + 1,5% a.a. na base 252.  </w:t>
        <w:br/>
        <w:t xml:space="preserve">Status: INADIMPLENTE  </w:t>
        <w:br/>
        <w:t xml:space="preserve">Inadimplementos no período: Pendências atualizadas: - Declaração de Regularidade assinada por </w:t>
        <w:br/>
        <w:t xml:space="preserve">representante legais atestando a não ocorrência de qualquer evento de vencimento antecipado previstas na </w:t>
        <w:br/>
        <w:t xml:space="preserve">cláusula oitava da Escritura de Debêntures, que não foram praticados atos em desacord o com o estatuto social </w:t>
        <w:br/>
        <w:t xml:space="preserve">da Almeida Junior e inexistência de descumprimento de obrigações, principais e acessórias da Almeida Junior </w:t>
        <w:br/>
        <w:t xml:space="preserve">perante a True e o AF; e  </w:t>
        <w:br/>
        <w:t xml:space="preserve">Garantias: (i) Alienação Fiduciária de Imóvel; (ii) Alienação Fiduciária de Quotas; (iii) Cessão Fiduciária </w:t>
        <w:br/>
        <w:t xml:space="preserve">de Recebíveis; e (iv) Fiança.  </w:t>
        <w:br/>
        <w:t xml:space="preserve"> </w:t>
        <w:br/>
        <w:t xml:space="preserve">Emissora: True Securitizadora S.A  </w:t>
        <w:br/>
        <w:t xml:space="preserve">Ativo: CRI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259 </w:t>
        <w:br/>
        <w:t xml:space="preserve"> Série: 279 Emissão: 1 </w:t>
        <w:br/>
        <w:t xml:space="preserve">Volume na Data de Emissão: R$ 40.000.000,00  Quantidade de ativos: 40000  </w:t>
        <w:br/>
        <w:t xml:space="preserve">Data de Vencimento: 16/11/2021  </w:t>
        <w:br/>
        <w:t xml:space="preserve">Taxa de Juros: CDI + 2% a.a. na base 252.  </w:t>
        <w:br/>
        <w:t xml:space="preserve">Status: INADIMPLENTE  </w:t>
        <w:br/>
        <w:t xml:space="preserve">Inadimplementos no período: Pendências : - Apólice de Seguro renovada e endossada para as Salas </w:t>
        <w:br/>
        <w:t xml:space="preserve">Comercias Módulo Rebouças e Carlos Bratke; - Via física da Escritura de Emissão de CCI, devidamente </w:t>
        <w:br/>
        <w:t xml:space="preserve">assinada para fins de custódia; - Atualização dos processos de renegociação de alugueis das Salas Comercias </w:t>
        <w:br/>
        <w:t xml:space="preserve">que compõe os Créditos Imobiliários, bem como ações de despejo (Matéria deliberada na AGT de 13 de </w:t>
        <w:br/>
        <w:t xml:space="preserve">novembro de 2020); e  </w:t>
        <w:br/>
        <w:t xml:space="preserve">Garantias: (i) Alienações Fiduciárias de Imóveis; (ii) Fundo de Reserva; e (iii) Fundo de Despesas.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280 Emissão: 1 </w:t>
        <w:br/>
        <w:t xml:space="preserve">Volume na Data de Emissão: R$ 20.000.000,00  Quantidade de ativos: 20000  </w:t>
        <w:br/>
        <w:t xml:space="preserve">Data de Vencimento: 15/03/2024  </w:t>
        <w:br/>
        <w:t xml:space="preserve">Taxa de Juros: CDI + 4% a.a. na base 252.  </w:t>
        <w:br/>
        <w:t xml:space="preserve">Status: INADIMPLENTE  </w:t>
        <w:br/>
        <w:t xml:space="preserve">Inadimplementos no período: Pendências : - Apólice de Seguro renovada e endossada para as Salas </w:t>
        <w:br/>
        <w:t xml:space="preserve">Comercias Módulo Rebouças e Carlos Bratke; - Via física da Escritura de Emissão de CCI, devidamente </w:t>
        <w:br/>
        <w:t xml:space="preserve">assinada para fins de custódia; - Atualização dos processos de renegociação de alugueis das Salas Comercias </w:t>
        <w:br/>
        <w:t xml:space="preserve">que compõe os Créditos Imobiliários, bem como ações de despejo (Matéria deliberada na AGT de 13 de </w:t>
        <w:br/>
        <w:t xml:space="preserve">novembro de 2020); e  </w:t>
        <w:br/>
        <w:t xml:space="preserve">Garantias: (i) Alienações Fiduciárias de Imóveis; (ii) Fundo de Reserva; e (iii) Fundo  de Despesas.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281 Emissão: 1 </w:t>
        <w:br/>
        <w:t xml:space="preserve">Volume na Data de Emissão: R$ 98.000.000,00  Quantidade de ativos: 980 </w:t>
        <w:br/>
        <w:t xml:space="preserve">Data de Vencimento: 28/11/2034  </w:t>
        <w:br/>
        <w:t xml:space="preserve">Taxa de Juros: 100% do CDI + 1,5%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dos Imóveis; (ii) Fundo de Despesas; (iii) Fundo de Reserva; e (iv) </w:t>
        <w:br/>
        <w:t xml:space="preserve">Fiança.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282 Emissão: 1 </w:t>
        <w:br/>
        <w:t xml:space="preserve">Volume na Data de Emissão: R$ 70.000.000,00  Quantidade de ativos: 700 </w:t>
        <w:br/>
        <w:t xml:space="preserve">Data de Vencimento: 28/11/2034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260 </w:t>
        <w:br/>
        <w:t xml:space="preserve"> Taxa de Juros: IPCA + 4,9%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dos Imóveis; (ii) Fundo de Despesas; (iii) Fundo de Reserva; e (iv) </w:t>
        <w:br/>
        <w:t xml:space="preserve">Fiança.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283 Emissão: 1 </w:t>
        <w:br/>
        <w:t xml:space="preserve">Volume na Data de Emissão: R$ 7.482.590,00  Quantidade de ativos: 7482590  </w:t>
        <w:br/>
        <w:t xml:space="preserve">Data de Vencimento: 20/10/2020  </w:t>
        <w:br/>
        <w:t xml:space="preserve">Taxa de Juros: IGP -M + 7% a.a. na base 252.  </w:t>
        <w:br/>
        <w:t xml:space="preserve">Status: INADIMPLENTE  </w:t>
        <w:br/>
        <w:t xml:space="preserve">Inadimplementos no período: Pendências: - Apólice de Seguro de Perda de Receitas tendo a cláusula </w:t>
        <w:br/>
        <w:t xml:space="preserve">beneficiária a True Securitizadora renovado em 2021; - Envio do Termo de Vistoria Inicial que deverá atestar a </w:t>
        <w:br/>
        <w:t xml:space="preserve">situação do Imóvel cujo prazo expirou em julho de 2020; Cópia dos demais comprovante(s) de transferência </w:t>
        <w:br/>
        <w:t xml:space="preserve">bancária do Va lor de Cessão Líquido; - Informações sobre a eventual Conclusão da Obras do BTS em caso </w:t>
        <w:br/>
        <w:t xml:space="preserve">concluído, confirmação se já foi contratado Seguro de Perda de Receitas em garantia do pagamento dos </w:t>
        <w:br/>
        <w:t xml:space="preserve">alugueis equivalente a 12 (doze) meses, com cláusula de beneficiári a em favor da True à ser devido em até 15 </w:t>
        <w:br/>
        <w:t xml:space="preserve">(quinze) dias contados da data da efetiva conclusão, entrega e aceite das obras do respectivo Imóvel. Caso o </w:t>
        <w:br/>
        <w:t xml:space="preserve">Devedor não o faça, deverá contratar e manter contratado, o Seguro Fiança e o Seguro Patrimonial dos Imóv eis; </w:t>
        <w:br/>
        <w:t xml:space="preserve">Garantias: (i) Alienação Fiduciária de Cotas; (ii) Fundo de Reserva; (iii) Seguro de Perda de Receitas ou </w:t>
        <w:br/>
        <w:t xml:space="preserve">Seguro Fiança ou Seguro Patrimonial, conforme o caso e previsto neste relatório.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284 Emissão: 1 </w:t>
        <w:br/>
        <w:t xml:space="preserve">Volume na Data de Emissão: R$ 9.900.327,00  Quantidade de ativos: 9900327  </w:t>
        <w:br/>
        <w:t xml:space="preserve">Data de Vencimento: 11/03/2031  </w:t>
        <w:br/>
        <w:t xml:space="preserve">Taxa de Juros: IGP -M + 7% a.a. na base 252.  </w:t>
        <w:br/>
        <w:t xml:space="preserve">Status: INADIMPLENTE  </w:t>
        <w:br/>
        <w:t xml:space="preserve">Inadimplementos no período: Pendências: - Apólice de Seguro de Perda de Receitas tendo a cláusula </w:t>
        <w:br/>
        <w:t xml:space="preserve">beneficiária a True Securitizadora renovado em 2021; - Envio do Termo de Vistoria Inicial que deverá atestar a </w:t>
        <w:br/>
        <w:t xml:space="preserve">situação do Imóvel cujo prazo expirou em julho de 2020; Cópia dos demais comprovante(s) de transferê ncia </w:t>
        <w:br/>
        <w:t xml:space="preserve">bancária do Valor de Cessão Líquido; - Informações sobre a eventual Conclusão da Obras do BTS em caso </w:t>
        <w:br/>
        <w:t xml:space="preserve">concluído, confirmação se já foi contratado Seguro de Perda de Receitas em garantia do pagamento dos </w:t>
        <w:br/>
        <w:t xml:space="preserve">alugueis equivalente a 12 (doze) meses, com cláu sula de beneficiária em favor da True à ser devido em até 15 </w:t>
        <w:br/>
        <w:t xml:space="preserve">(quinze) dias contados da data da efetiva conclusão, entrega e aceite das obras do respectivo Imóvel. Caso o </w:t>
        <w:br/>
        <w:t xml:space="preserve">Devedor não o faça, deverá contratar e manter contratado, o Seguro Fiança e o Seguro P atrimonial dos Imóveis;  </w:t>
        <w:br/>
        <w:t xml:space="preserve">Garantias: (i) Alienação Fiduciária de Cotas; (ii) Fundo de Reserva; (iii) Seguro de Perda de Receitas ou </w:t>
        <w:br/>
        <w:t xml:space="preserve">Seguro Fiança ou Seguro Patrimonial, conforme o caso e previsto neste relatório. 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261 </w:t>
        <w:br/>
        <w:t xml:space="preserve"> Emissora: True Securitizadora S.A  </w:t>
        <w:br/>
        <w:t xml:space="preserve">Ativo: CRI </w:t>
        <w:br/>
        <w:t xml:space="preserve">Série: 285 Emissão: 1 </w:t>
        <w:br/>
        <w:t xml:space="preserve">Volume na Data de Emissão: R$ 77.000.000,00  Quantidade de ativos: 77000  </w:t>
        <w:br/>
        <w:t xml:space="preserve">Data de Vencimento: 28/12/2023  </w:t>
        <w:br/>
        <w:t xml:space="preserve">Taxa de Juros: 100% do CDI + 4% a.a. na base 252.  </w:t>
        <w:br/>
        <w:t xml:space="preserve">Status: ENCERRADA  </w:t>
        <w:br/>
        <w:t xml:space="preserve">Inadimplementos no período: Não ocorreram inadimplementos no período.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286 Emissão: 1 </w:t>
        <w:br/>
        <w:t xml:space="preserve">Volume na Data de Emissão: R$ 23.000.000,00  Quantidade de ativos: 23000  </w:t>
        <w:br/>
        <w:t xml:space="preserve">Data de Vencimento: 25/11/2022  </w:t>
        <w:br/>
        <w:t xml:space="preserve">Taxa de Juros: 100% do CDI + 3,5% a.a. na base 252.  </w:t>
        <w:br/>
        <w:t xml:space="preserve">Status: ENCERRADA  </w:t>
        <w:br/>
        <w:t xml:space="preserve">Inadimplementos no período: Não ocorreram inadimplementos no período.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290 Emissão: 1 </w:t>
        <w:br/>
        <w:t xml:space="preserve">Volume na Data de Emissão: R$ 28.700.000,00  Quantidade de ativos: 28700  </w:t>
        <w:br/>
        <w:t xml:space="preserve">Data de Vencimento: 19/11/2040  </w:t>
        <w:br/>
        <w:t xml:space="preserve">Taxa de Juros: IPCA + 7,9% a.a. na base 252.  </w:t>
        <w:br/>
        <w:t xml:space="preserve">Status: INADIMPLENTE  </w:t>
        <w:br/>
        <w:t xml:space="preserve">Inadimplementos no período: Pendências atualizadas: - Demonstração Financeira Anual da Brasol Aluguel </w:t>
        <w:br/>
        <w:t xml:space="preserve">de módulos do ano de 2021.  </w:t>
        <w:br/>
        <w:t xml:space="preserve">Garantias: (i) Alienação Fiduciária de Direito de Superfície; (ii) Alienação Fiduciária de Imóveis; (iii) </w:t>
        <w:br/>
        <w:t xml:space="preserve">Alienação Fiduciária de Quotas; e (iv) Penhor de Equipamentos.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293 Emissão: 1 </w:t>
        <w:br/>
        <w:t xml:space="preserve">Volume na Data de Emissão: R$ 58.000.000,00  Quantidade de ativos: 58000  </w:t>
        <w:br/>
        <w:t xml:space="preserve">Data de Vencimento: 03/03/2027  </w:t>
        <w:br/>
        <w:t xml:space="preserve">Taxa de Juros: IPCA + 8%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Regime Fiduciário sobre os créditos e direitos do Patrimônio Separado; (ii) Fiança prestada </w:t>
        <w:br/>
        <w:t xml:space="preserve">nos termos da Escritura de Emissão de Debêntures; (iii) Cessão Fiduciária sobr e os direitos creditórios </w:t>
        <w:br/>
        <w:t xml:space="preserve">emergentes de indenizações ou prêmios devidos no âmbito da apólice do Seguro Pagamento, com </w:t>
        <w:br/>
        <w:t xml:space="preserve">objetivo de garantir o pagamento da integralidade dos valores devidos à Devedora nos termos dos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262 </w:t>
        <w:br/>
        <w:t xml:space="preserve"> Contratos SCP, o qual foi constituído por meio da Apólice de Seguro nº 1007607000016 renovado e </w:t>
        <w:br/>
        <w:t xml:space="preserve">válido até 04/05/2021, com endosso à Securitizadora e objeto do 1º Aditamento ao Contrato de AF de </w:t>
        <w:br/>
        <w:t xml:space="preserve">Quotas SCP; (iv) Alienação Fiduciária de Quotas sobre a participação da Devedora na SCP, constituída </w:t>
        <w:br/>
        <w:t xml:space="preserve">por meio do Instrumento Particular de Alienação Fiduciária de Quotas Sociais em Garantia e Outras </w:t>
        <w:br/>
        <w:t xml:space="preserve">Avenças e do 1º Aditamento ao Instrumento Particular de Constituição de SCP; (v) Alienação Fiduciária </w:t>
        <w:br/>
        <w:t xml:space="preserve">de Ações de emissão da Devedora na qualidade de futura pro prietária da Torre JFL, constituída por meio </w:t>
        <w:br/>
        <w:t xml:space="preserve">do Instrumento Particular de Alienação Fiduciária de Ações em Garantia e Outras Avenças; (vi) </w:t>
        <w:br/>
        <w:t xml:space="preserve">Alienação Fiduciária de Imóvel à ser constituída sobre a Torre JFL; e (vii) Cessão Fiduciária à ser </w:t>
        <w:br/>
        <w:t xml:space="preserve">constituída sobre  os direitos creditórios emergentes de eventual excussão da alienação fiduciária das </w:t>
        <w:br/>
        <w:t xml:space="preserve">Unidades Corporativas da Torre JFL. As Garantias dos itens (ii) a (vii) acima são compartilhadas entre </w:t>
        <w:br/>
        <w:t xml:space="preserve">os CRI da 293ª e 294ª Séries da 1ª Emissão da Emissora.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294 Emissão: 1 </w:t>
        <w:br/>
        <w:t xml:space="preserve">Volume na Data de Emissão: R$ 58.000.000,00  Quantidade de ativos: 58000  </w:t>
        <w:br/>
        <w:t xml:space="preserve">Data de Vencimento: 03/03/2027  </w:t>
        <w:br/>
        <w:t xml:space="preserve">Taxa de Juros: IPCA + 8% a.a. na base 252.  </w:t>
        <w:br/>
        <w:t xml:space="preserve">Status: INADIMPLENTE  </w:t>
        <w:br/>
        <w:t xml:space="preserve">Inadimplementos no período: Pendências atualizadas: - Cópia registrada no RGI do Instrumento Particular </w:t>
        <w:br/>
        <w:t xml:space="preserve">de Alienação Fiduciária de Imóvel em Garantia e Outras Avenças - Torre JFL, bem como a matrícula com o </w:t>
        <w:br/>
        <w:t xml:space="preserve">referido registro; - Cópia registrada no RTD do I nstrumento Particular de Cessão Fiduciária de Direitos </w:t>
        <w:br/>
        <w:t xml:space="preserve">Creditórios em Garantia e Outras Avenças - Torre JFL; e - Cópia do alvará da execução da Torre JFL previsto </w:t>
        <w:br/>
        <w:t xml:space="preserve">na cláusula 2.4 do SCP;  </w:t>
        <w:br/>
        <w:t xml:space="preserve">Garantias: (i) Regime Fiduciário sobre os créditos e direitos do Pat rimônio Separado; (ii) Fiança prestada </w:t>
        <w:br/>
        <w:t xml:space="preserve">nos termos da Escritura de Emissão de Debêntures; (iii) Cessão Fiduciária sobre os direitos creditórios </w:t>
        <w:br/>
        <w:t xml:space="preserve">emergentes de indenizações ou prêmios devidos no âmbito da apólice do Seguro Pagamento, com </w:t>
        <w:br/>
        <w:t xml:space="preserve">objetivo de garantir o pagamento da integralidade dos valores devidos à Devedora nos termos dos </w:t>
        <w:br/>
        <w:t xml:space="preserve">Contratos SCP, o qual foi constituído por meio da Apólice de Seguro nº 1007607000016 renovado e </w:t>
        <w:br/>
        <w:t xml:space="preserve">válido até 04/05/2021, com endosso à Securitizadora e objeto do 1º Aditamento ao Cont rato de AF de </w:t>
        <w:br/>
        <w:t xml:space="preserve">Quotas SCP; (iv) Alienação Fiduciária de Quotas sobre a participação da Devedora na SCP, constituída </w:t>
        <w:br/>
        <w:t xml:space="preserve">por meio do Instrumento Particular de Alienação Fiduciária de Quotas Sociais em Garantia e Outras </w:t>
        <w:br/>
        <w:t xml:space="preserve">Avenças e do 1º Aditamento ao Instrumento P articular de Constituição de SCP; (v) Alienação Fiduciária </w:t>
        <w:br/>
        <w:t xml:space="preserve">de Ações de emissão da Devedora na qualidade de futura proprietária da Torre JFL, constituída por meio </w:t>
        <w:br/>
        <w:t xml:space="preserve">do Instrumento Particular de Alienação Fiduciária de Ações em Garantia e Outras Avenças; (vi) </w:t>
        <w:br/>
        <w:t xml:space="preserve">Alienação Fiduciária de Imóvel à ser constituída sobre a Torre JFL; e (vii) Cessão Fiduciária à ser </w:t>
        <w:br/>
        <w:t xml:space="preserve">constituída sobre os direitos creditórios emergentes de eventual excussão da alienação fiduciária das </w:t>
        <w:br/>
        <w:t xml:space="preserve">Unidades Corporativas da Torre JFL. As Garantias dos i tens (ii) a (vii) acima são compartilhadas entre </w:t>
        <w:br/>
        <w:t xml:space="preserve">os CRI da 293ª e 294ª Séries da 1ª Emissão da Emissora.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303 Emissão: 1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263 </w:t>
        <w:br/>
        <w:t xml:space="preserve"> Volume na Data de Emissão: R$ 75.000.000,00  Quantidade de ativos: 75000  </w:t>
        <w:br/>
        <w:t xml:space="preserve">Data de Vencimento: 03/05/2032  </w:t>
        <w:br/>
        <w:t xml:space="preserve">Taxa de Juros: CDI + 2,1%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Imóveis; (ii) Fiança, (iii) Coobrigação, e (iv) Fundos de Liquidez.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311 Emissão: 1 </w:t>
        <w:br/>
        <w:t xml:space="preserve">Volume na Data de Emissão: R$ 48.138.812,82  Quantidade de ativos: 40000  </w:t>
        <w:br/>
        <w:t xml:space="preserve">Data de Vencimento: 14/02/2039  </w:t>
        <w:br/>
        <w:t xml:space="preserve">Taxa de Juros: IPCA + 7,23% a.a. na base 252.  </w:t>
        <w:br/>
        <w:t xml:space="preserve">Status: INADIMPLENTE  </w:t>
        <w:br/>
        <w:t xml:space="preserve">Inadimplementos no período: Pendências: - Cópia do 1º Aditamento ao Contrato de Cessão de Créditos, </w:t>
        <w:br/>
        <w:t xml:space="preserve">devidamente registrado; - Cópia da Auditoria Jurídica realizadas nos Créditos Imobiliários, com a finalidade de </w:t>
        <w:br/>
        <w:t xml:space="preserve">verificação e confirmação da constituição da garantia nos imóveis, conforme cláusula 2.2.1 do Termo de </w:t>
        <w:br/>
        <w:t xml:space="preserve">Securitização; - Celebração do 2° Aditamento ao Termo  de Securitização, conforme AGT realizada em </w:t>
        <w:br/>
        <w:t xml:space="preserve">01/09/2021; e - Celebração do 2° Aditamento ao Contrato de Cessão, conforme AGT realizada em 01/09/2021.  </w:t>
        <w:br/>
        <w:t xml:space="preserve">Garantias: (i) Alienação Fiduciária dos Imóveis; e (ii) Fundo de Reserva;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312 Emissão: 1 </w:t>
        <w:br/>
        <w:t xml:space="preserve">Volume na Data de Emissão: R$ 11.716.060,84  Quantidade de ativos: 10000  </w:t>
        <w:br/>
        <w:t xml:space="preserve">Data de Vencimento: 14/02/2039  </w:t>
        <w:br/>
        <w:t xml:space="preserve">Taxa de Juros: IPCA + 27,8% a.a. na base 252.  </w:t>
        <w:br/>
        <w:t xml:space="preserve">Status: INADIMPLENTE  </w:t>
        <w:br/>
        <w:t xml:space="preserve">Inadimplementos no período: Pendências: - Cópia do 1º Aditamento ao Contrato de Cessão de Créditos, </w:t>
        <w:br/>
        <w:t xml:space="preserve">devidamente registrado; - Cópia da Auditoria Jurídica realizadas nos Créditos Imobiliários, com a finalidade de </w:t>
        <w:br/>
        <w:t xml:space="preserve">verificação e confirmação da constituição da  garantia nos imóveis, conforme cláusula 2.2.1 do Termo de </w:t>
        <w:br/>
        <w:t xml:space="preserve">Securitização; - Celebração do 2° Aditamento ao Termo de Securitização, conforme AGT realizada em </w:t>
        <w:br/>
        <w:t xml:space="preserve">01/09/2021; e - Celebração do 2° Aditamento ao Contrato de Cessão, conforme AGT realizada em 01/09/ 2021.  </w:t>
        <w:br/>
        <w:t xml:space="preserve">Garantias: (i) Alienação Fiduciária dos Imóveis; e (ii) Fundo de Reserva;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313 Emissão: 1 </w:t>
        <w:br/>
        <w:t xml:space="preserve">Volume na Data de Emissão: R$ 75.155.434,72  Quantidade de ativos: 40000  </w:t>
        <w:br/>
        <w:t xml:space="preserve">Data de Vencimento: 12/05/2038  </w:t>
        <w:br/>
        <w:t xml:space="preserve">Taxa de Juros: IPCA + 7,07% a.a. na base 252.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264 </w:t>
        <w:br/>
        <w:t xml:space="preserve"> Status: INADIMPLENTE  </w:t>
        <w:br/>
        <w:t xml:space="preserve">Inadimplementos no período: Pendências Não Pecuniárias: - Cópia da Auditoria Jurídica realizadas nos </w:t>
        <w:br/>
        <w:t xml:space="preserve">Créditos Imobiliários, com a finalidade de verificação e confirmação da constituição da garantia nos imóveis, </w:t>
        <w:br/>
        <w:t xml:space="preserve">conforme cláusula 2.2.1 do Termo de Securitização; - Celebração do 2° Aditamento ao Termo de Securitização, </w:t>
        <w:br/>
        <w:t xml:space="preserve">conforme AGT realizada em 01/09/2021; e - Celebração do 2° Aditamento ao Contrato  de Cessão, conforme </w:t>
        <w:br/>
        <w:t xml:space="preserve">AGT realizada em 01/09/2021.  </w:t>
        <w:br/>
        <w:t xml:space="preserve">Garantias: (i) Alienação Fiduciária dos Imóveis; e (ii) Fundo de Reserva;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314 Emissão: 1 </w:t>
        <w:br/>
        <w:t xml:space="preserve">Volume na Data de Emissão: R$ 11.692.527,20  Quantidade de ativos: 10000  </w:t>
        <w:br/>
        <w:t xml:space="preserve">Data de Vencimento: 12/05/2038  </w:t>
        <w:br/>
        <w:t xml:space="preserve">Taxa de Juros: IPCA + 34,47% a.a. na base 252.  </w:t>
        <w:br/>
        <w:t xml:space="preserve">Status: INADIMPLENTE  </w:t>
        <w:br/>
        <w:t xml:space="preserve">Inadimplementos no período: Pendências Não Pecuniárias: - Cópia da Auditoria Jurídica realizadas nos </w:t>
        <w:br/>
        <w:t xml:space="preserve">Créditos Imobiliários, com a finalidade de verificação e confirmação da constituição da garantia nos imóveis, </w:t>
        <w:br/>
        <w:t xml:space="preserve">conforme cláusula 2.2.1 do Termo de Securitização; - Celebração do 2° Aditamento ao Termo de Securitização, </w:t>
        <w:br/>
        <w:t xml:space="preserve">conforme AGT realizada em 01/09/2021; e - Celeb ração do 2° Aditamento ao Contrato de Cessão, conforme </w:t>
        <w:br/>
        <w:t xml:space="preserve">AGT realizada em 01/09/2021.  </w:t>
        <w:br/>
        <w:t xml:space="preserve">Garantias: (i) Alienação Fiduciária dos Imóveis; e (ii) Fundo de Reserva;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319 Emissão: 1 </w:t>
        <w:br/>
        <w:t xml:space="preserve">Volume na Data de Emissão: R$ 30.000.000,00  Quantidade de ativos: 30000  </w:t>
        <w:br/>
        <w:t xml:space="preserve">Data de Vencimento: 13/03/2024  </w:t>
        <w:br/>
        <w:t xml:space="preserve">Taxa de Juros: CDI + 1,11% a.a. na base 252.  </w:t>
        <w:br/>
        <w:t xml:space="preserve">Status: INADIMPLENTE  </w:t>
        <w:br/>
        <w:t xml:space="preserve">Inadimplementos no período: Pendências: - Cópia do 2º Aditamentos à Escritura de Debêntures, devidamente </w:t>
        <w:br/>
        <w:t xml:space="preserve">registrados na JUCESP; - Cessão Fiduciária de Sobejo, devidamente assinada e registrada; - Contrato de </w:t>
        <w:br/>
        <w:t xml:space="preserve">Alienação Fiduciária de Imóveis, devidamente registrado, bem como cópia das matrículas dos imóveis em </w:t>
        <w:br/>
        <w:t xml:space="preserve">garantia constando o registro;  </w:t>
        <w:br/>
        <w:t xml:space="preserve">Garantias: (i) Alienação Fiduciária de Imóveis; (ii) Alienação Fiduciária de Quotas; (iii)Alienação </w:t>
        <w:br/>
        <w:t xml:space="preserve">Fiduciária de Quotas Windsor; (iv) Cessão Fiduciária de Sobejo; e (v) Fundo de Reserva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320 Emissão: 1 </w:t>
        <w:br/>
        <w:t xml:space="preserve">Volume na Data de Emissão: R$ 70.000.000,00  Quantidade de ativos: 70000  </w:t>
        <w:br/>
        <w:t xml:space="preserve">Data de Vencimento: 13/03/2026  </w:t>
        <w:br/>
        <w:t xml:space="preserve">Taxa de Juros: 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265 </w:t>
        <w:br/>
        <w:t xml:space="preserve"> Status: INADIMPLENTE  </w:t>
        <w:br/>
        <w:t xml:space="preserve">Inadimplementos no período: Pendências: - Cópia do 2º Aditamentos à Escritura de Debêntures, devidamente </w:t>
        <w:br/>
        <w:t xml:space="preserve">registrados na JUCESP; - Cessão Fiduciária de Sobejo, devidamente assinada e registrada; - Contrato de </w:t>
        <w:br/>
        <w:t xml:space="preserve">Alienação Fiduciária de Imóveis, devidamente reg istrado, bem como cópia das matrículas dos imóveis em </w:t>
        <w:br/>
        <w:t xml:space="preserve">garantia constando o registro;  </w:t>
        <w:br/>
        <w:t xml:space="preserve">Garantias: (i) Alienação Fiduciária de Imóveis; (ii) Alienação Fiduciária de Quotas; (iii)Alienação </w:t>
        <w:br/>
        <w:t xml:space="preserve">Fiduciária de Quotas Windsor; (iv) Cessão Fiduciária de Sobejo; e (v)  Fundo de Reserva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325 Emissão: 1 </w:t>
        <w:br/>
        <w:t xml:space="preserve">Volume na Data de Emissão: R$ 64.066.609,00  Quantidade de ativos: 64066609  </w:t>
        <w:br/>
        <w:t xml:space="preserve">Data de Vencimento: 07/03/2031  </w:t>
        <w:br/>
        <w:t xml:space="preserve">Taxa de Juros: IPCA + 10%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Equipamentos; (ii) Alienação Fiduciária de Cotas; e (iii) Alienação </w:t>
        <w:br/>
        <w:t xml:space="preserve">Fiduciária de Direitos de Superfície.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326 Emissão: 1 </w:t>
        <w:br/>
        <w:t xml:space="preserve">Volume na Data de Emissão: R$ 16.016.651,00  Quantidade de ativos: 16016651  </w:t>
        <w:br/>
        <w:t xml:space="preserve">Data de Vencimento: 06/03/2036  </w:t>
        <w:br/>
        <w:t xml:space="preserve">Taxa de Juros: 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Equipamentos; (ii) Alienação Fiduciária de Cotas; e (iii) Alienação </w:t>
        <w:br/>
        <w:t xml:space="preserve">Fiduciária de Direitos de Superfície.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334 Emissão: 1 </w:t>
        <w:br/>
        <w:t xml:space="preserve">Volume na Data de Emissão: R$ 70.000.000,00  Quantidade de ativos: 70000  </w:t>
        <w:br/>
        <w:t xml:space="preserve">Data de Vencimento: 26/10/2022  </w:t>
        <w:br/>
        <w:t xml:space="preserve">Taxa de Juros: 8% a.a. na base 360.  </w:t>
        <w:br/>
        <w:t xml:space="preserve">Status: RESGATADA ANTECIPADAMENTE  </w:t>
        <w:br/>
        <w:t xml:space="preserve">Inadimplementos no período: Não ocorreram inadimplementos no período.  </w:t>
        <w:br/>
        <w:t xml:space="preserve">Garantias: (i) Alienação Fiduciária de Imóveis; e (ii) Cessão Fiduciária  </w:t>
        <w:br/>
        <w:t xml:space="preserve"> </w:t>
        <w:br/>
        <w:t xml:space="preserve">Emissora: True Securitizadora S.A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266 </w:t>
        <w:br/>
        <w:t xml:space="preserve"> Ativo: CRI </w:t>
        <w:br/>
        <w:t xml:space="preserve">Série: 341 Emissão: 1 </w:t>
        <w:br/>
        <w:t xml:space="preserve">Volume na Data de Emissão: R$ 175.390.000,00  Quantidade de ativos: 175390  </w:t>
        <w:br/>
        <w:t xml:space="preserve">Data de Vencimento: 15/01/2025  </w:t>
        <w:br/>
        <w:t xml:space="preserve">Taxa de Juros: IPCA + 5,2166% a.a. na base 252.  </w:t>
        <w:br/>
        <w:t xml:space="preserve">Status: INADIMPLENTE  </w:t>
        <w:br/>
        <w:t xml:space="preserve">Inadimplementos no período: Pendências Não Pecuniárias: - Relatório Semestral de Destinação de Recursos, </w:t>
        <w:br/>
        <w:t xml:space="preserve">nos moldes do Anexo V do Termo de Securitização, bem como o Relatório de Medição de Obras elaborado </w:t>
        <w:br/>
        <w:t xml:space="preserve">pelo responsável técnico e o Registro de Movimentações Operacionais (RMO) que c ontém o detalhamento </w:t>
        <w:br/>
        <w:t xml:space="preserve">descritivo dos gastos realizados durante o respectivo semestre. Adicionalmente deverá ser enviado os atos </w:t>
        <w:br/>
        <w:t xml:space="preserve">societários que comprovem a participação acionária da Devedora junto às suas SPEs Investidas, referente ao </w:t>
        <w:br/>
        <w:t xml:space="preserve">período de Janeiro a J unho de 2021 e de julho a dezembro de 2021; - Demonstrações Financeiras Auditadas </w:t>
        <w:br/>
        <w:t xml:space="preserve">da Devedora (BRZ), bem como memória do cálculo dos índice financeiros contendo todas as rubricas </w:t>
        <w:br/>
        <w:t xml:space="preserve">necessárias, devidamente apurados pela Devedora (BRZ) e verificados pelo Audi tor Independente. </w:t>
        <w:br/>
        <w:t xml:space="preserve">Adicionalmente Declaração firmada por representantes legais da Devedora, atestando (i) a veracidade do Índice </w:t>
        <w:br/>
        <w:t xml:space="preserve">Financeiro; (ii) que permanecem válidas as disposições contidas na Escritura de Debêntures; (iii) a não </w:t>
        <w:br/>
        <w:t xml:space="preserve">ocorrência de qualquer e vento de inadimplemento; e (iv) que não foram praticados atos em desacordo com o </w:t>
        <w:br/>
        <w:t xml:space="preserve">estatuto social da Companhia, referente ao ano de 2021.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344 Emissão: 1 </w:t>
        <w:br/>
        <w:t xml:space="preserve">Volume na Data de Emissão: R$ 50.000.000,00  Quantidade de ativos: 50000  </w:t>
        <w:br/>
        <w:t xml:space="preserve">Data de Vencimento: 30/12/2025  </w:t>
        <w:br/>
        <w:t xml:space="preserve">Taxa de Juros: IPCA + 6,85% a.a. na base 252.  </w:t>
        <w:br/>
        <w:t xml:space="preserve">Status: INADIMPLENTE  </w:t>
        <w:br/>
        <w:t xml:space="preserve">Inadimplementos no período: Pendências atualizadas: - Relatório Semestral de Destinação de Recursos nos </w:t>
        <w:br/>
        <w:t xml:space="preserve">moldes do Anexo IV da Escritura de Debêntures, acompanhado dos documentos societários atualizados das </w:t>
        <w:br/>
        <w:t xml:space="preserve">SPEs, dos cronogramas físico -financeiro e dos relatórios de medição de obras, referente aos 1º e 2º semestres </w:t>
        <w:br/>
        <w:t xml:space="preserve">de 2021; e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349 Emissão: 1 </w:t>
        <w:br/>
        <w:t xml:space="preserve">Volume na Data de Emissão: R$ 60.000.000,00  Quantidade de ativos: 60000  </w:t>
        <w:br/>
        <w:t xml:space="preserve">Data de Vencimento: 31/01/2041  </w:t>
        <w:br/>
        <w:t xml:space="preserve">Taxa de Juros: IGP -M + 10% a.a. na base 360.  </w:t>
        <w:br/>
        <w:t xml:space="preserve">Status: INADIMPLENTE  </w:t>
        <w:br/>
        <w:t xml:space="preserve">Inadimplementos no período: Pendências Não Pecuniárias: - Confirmação da Conclusão das Obras; e - Cópia </w:t>
        <w:br/>
        <w:t xml:space="preserve">do Contrato de Cessão registrado no RTD da Cidade de Amparo/SP.  </w:t>
        <w:br/>
        <w:t xml:space="preserve"> </w:t>
        <w:br/>
        <w:t xml:space="preserve">Emissora: True Securitizadora S.A  </w:t>
        <w:br/>
        <w:t xml:space="preserve">Ativo: CRI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267 </w:t>
        <w:br/>
        <w:t xml:space="preserve"> Série: 354 Emissão: 1 </w:t>
        <w:br/>
        <w:t xml:space="preserve">Volume na Data de Emissão: R$ 54.000.000,00  Quantidade de ativos: 54000  </w:t>
        <w:br/>
        <w:t xml:space="preserve">Data de Vencimento: 24/01/2033  </w:t>
        <w:br/>
        <w:t xml:space="preserve">Taxa de Juros: IPCA + 6,2% a.a. na base 360.  </w:t>
        <w:br/>
        <w:t xml:space="preserve">Status: INADIMPLENTE  </w:t>
        <w:br/>
        <w:t xml:space="preserve">Inadimplementos no período: Pendências atualizadas: - Apólice de Seguro constando o Endosso a True </w:t>
        <w:br/>
        <w:t xml:space="preserve">Securitizadora renovada em dezembro de 2021; - Confirmação de Quitação da 3º Parcela da NP, no valor de </w:t>
        <w:br/>
        <w:t xml:space="preserve">R$ 7.406.295,68 (a ser ajustada pelo CDI). Após a confirmação da quitação da NP, a Fração Ideal Nancy (15%), </w:t>
        <w:br/>
        <w:t xml:space="preserve">deverá ser constituída na operação por meio de Aditamento a Alienação Fiduciária de Imóvel para inclusão da </w:t>
        <w:br/>
        <w:t xml:space="preserve">Fração Ideal mencionada. Sendo certo que após a constituição da Fração ideal Nancy, será automaticamente </w:t>
        <w:br/>
        <w:t xml:space="preserve">extinta a garan tia Fidejussória, independente de autorização do Titulares de CRI; - Cópia das Demonstrações </w:t>
        <w:br/>
        <w:t xml:space="preserve">Financeiras Auditadas da Emissora Derry, bem com Declaração de Conformidade, nos moldes da Escritura de </w:t>
        <w:br/>
        <w:t xml:space="preserve">Debêntures, referente ao ano de 2021; - Cópia do livro de r egistro de ações da Derry constando o gravame das </w:t>
        <w:br/>
        <w:t xml:space="preserve">ações em favor da True; - Confirmação de eventual desembolso à devedora no valor de R$ 21.172,40, pois </w:t>
        <w:br/>
        <w:t xml:space="preserve">havendo tal desembolso deverá ocorrer aditamento à escritura de emissão de debêntures para fins de </w:t>
        <w:br/>
        <w:t xml:space="preserve">destinação imobiliária específica; e - Demonstrações Financeiras Auditadas, bem como declaração de </w:t>
        <w:br/>
        <w:t xml:space="preserve">Conformidade nos moldes da Escritura de Debêntures.  </w:t>
        <w:br/>
        <w:t xml:space="preserve">Garantias: (i) Alienação Fiduciária de Imóvel; (ii) Alienação Fiduciária de Ações; e (iii) Cessão Fiduciári a </w:t>
        <w:br/>
        <w:t xml:space="preserve">de Direitos Creditórios  </w:t>
        <w:br/>
        <w:t xml:space="preserve"> </w:t>
        <w:br/>
        <w:t xml:space="preserve">Emissora: True Securitizadora S.A  </w:t>
        <w:br/>
        <w:t xml:space="preserve">Ativo: CRI </w:t>
        <w:br/>
        <w:t xml:space="preserve">Série: 365 Emissão: 1 </w:t>
        <w:br/>
        <w:t xml:space="preserve">Volume na Data de Emissão: R$ 50.056.560,00  Quantidade de ativos: 50000  </w:t>
        <w:br/>
        <w:t xml:space="preserve">Data de Vencimento: 15/03/2023  </w:t>
        <w:br/>
        <w:t xml:space="preserve">Taxa de Juros: CDI + 6,5%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Imóvel; e (ii) Fundo de Despesas.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1 Emissão: 1 </w:t>
        <w:br/>
        <w:t xml:space="preserve">Volume na Data de Emissão: R$ 44.667.125,40  Quantidade de ativos: 40000  </w:t>
        <w:br/>
        <w:t xml:space="preserve">Data de Vencimento: 21/11/2024  </w:t>
        <w:br/>
        <w:t xml:space="preserve">Taxa de Juros: IPCA + 7,69%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1 Emissão: 11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268 </w:t>
        <w:br/>
        <w:t xml:space="preserve"> Volume na Data de Emissão: R$ 105.000.000,00  Quantidade de ativos: 105000  </w:t>
        <w:br/>
        <w:t xml:space="preserve">Data de Vencimento: 28/04/2028  </w:t>
        <w:br/>
        <w:t xml:space="preserve">Taxa de Juros: 100% do CDI + 3,75%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Regime Fiduciário e Patrimônio Separado;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1 Emissão: 1 </w:t>
        <w:br/>
        <w:t xml:space="preserve">Volume na Data de Emissão: R$ 170.000.000,00  Quantidade de ativos: 170000  </w:t>
        <w:br/>
        <w:t xml:space="preserve">Data de Vencimento: 17/03/2027  </w:t>
        <w:br/>
        <w:t xml:space="preserve">Taxa de Juros: 100% do CDI + 5%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Fiança; (ii) Fiança Bancária 1ª Integralização; (iii) Fiança Bancária 2ª Integralização; (iv) </w:t>
        <w:br/>
        <w:t xml:space="preserve">Coobrigação; (v) Cessão Fiduciária de Conta Vinculada; (vi) Cessão Fiduciária de Direitos Creditórios; </w:t>
        <w:br/>
        <w:t xml:space="preserve">(vii) Alienação Fiduciária de Ações; (viii) Alienação Fiduciária de Imóveis e (ix) Alienação Fiduciária de </w:t>
        <w:br/>
        <w:t xml:space="preserve">Cotas.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1 Emissão: 23 </w:t>
        <w:br/>
        <w:t xml:space="preserve">Volume na Data de Emissão: R$ 8.742.461,59  Quantidade de ativos: 10000  </w:t>
        <w:br/>
        <w:t xml:space="preserve">Data de Vencimento: 26/04/2032  </w:t>
        <w:br/>
        <w:t xml:space="preserve">Taxa de Juros: IPCA + 9,5%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Alienações Fiduciárias de Quotas; (ii) Alienação Fiduciária de Imóveis; (iii) Cessão </w:t>
        <w:br/>
        <w:t xml:space="preserve">Fiduciária; (iii) Fiança; (iv) Coobrigação; (v) Aval; (vi) Fundo de Liquidez; (vii) Fundo de Despesas; (viii) </w:t>
        <w:br/>
        <w:t xml:space="preserve">Regime Fiduciário e Patrimônio Separado;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1 Emissão: 7 </w:t>
        <w:br/>
        <w:t xml:space="preserve">Volume na Data de Emissão: R$ 52.526.983,07  Quantidade de ativos: 50000  </w:t>
        <w:br/>
        <w:t xml:space="preserve">Data de Vencimento: 20/12/2041  </w:t>
        <w:br/>
        <w:t xml:space="preserve">Taxa de Juros: IPCA + 9,75% a.a. na base 252.  </w:t>
        <w:br/>
        <w:t xml:space="preserve">Status: ATIVO  </w:t>
        <w:br/>
        <w:t xml:space="preserve">Inadimplementos no período: Não ocorreram inadimplementos no período.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269 </w:t>
        <w:br/>
        <w:t xml:space="preserve"> Garantias: (i) Alienação Fiduciária de Imóvel; (ii) Apólices de Seguro; (iii) Regime Fiduciário e Patrimônio </w:t>
        <w:br/>
        <w:t xml:space="preserve">Separado;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1 Emissão: 2 </w:t>
        <w:br/>
        <w:t xml:space="preserve">Volume na Data de Emissão: R$ 300.000.000,00  Quantidade de ativos: 300000  </w:t>
        <w:br/>
        <w:t xml:space="preserve">Data de Vencimento: 14/06/2032  </w:t>
        <w:br/>
        <w:t xml:space="preserve">Taxa de Juros: 100% do IPCA + 6,4899%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Regime Fiduciário e Patrimônio Separado;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1 Emissão: 15 </w:t>
        <w:br/>
        <w:t xml:space="preserve">Volume na Data de Emissão: R$ 40.000.000,00  Quantidade de ativos: 40000  </w:t>
        <w:br/>
        <w:t xml:space="preserve">Data de Vencimento: 25/05/2027  </w:t>
        <w:br/>
        <w:t xml:space="preserve">Taxa de Juros: IPCA + 8,5%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Fiança outorgada por José Pedro Donadon e Silvio Vinicius Dias Andrino e (ii) Cessão </w:t>
        <w:br/>
        <w:t xml:space="preserve">Fiduciária de Recebíveis.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1 Emissão: 14 </w:t>
        <w:br/>
        <w:t xml:space="preserve">Volume na Data de Emissão: R$ 52.000.000,00  Quantidade de ativos: 52000  </w:t>
        <w:br/>
        <w:t xml:space="preserve">Data de Vencimento: 16/11/2023  </w:t>
        <w:br/>
        <w:t xml:space="preserve">Taxa de Juros: 100% do CDI + 4,5%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Imóveis; (ii) Fundo de Despesas; (iii) Fundo de Juros; (iii) Regime </w:t>
        <w:br/>
        <w:t xml:space="preserve">Fiduciário e Patrimônio Separado;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1 Emissão: 4 </w:t>
        <w:br/>
        <w:t xml:space="preserve">Volume na Data de Emissão: R$ 55.000.000,00  Quantidade de ativos: 55000  </w:t>
        <w:br/>
        <w:t xml:space="preserve">Data de Vencimento: 22/07/2032  </w:t>
        <w:br/>
        <w:t xml:space="preserve">Taxa de Juros: CDI.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270 </w:t>
        <w:br/>
        <w:t xml:space="preserve"> Status: ATIVO  </w:t>
        <w:br/>
        <w:t xml:space="preserve">Inadimplementos no período: Não ocorreram inadimplementos no período.  </w:t>
        <w:br/>
        <w:t xml:space="preserve">Garantias: (i) Alienação Fiduciária de Equipamentos; (ii) Cessão Fiduciária de Direitos Creditórios; (iii) </w:t>
        <w:br/>
        <w:t xml:space="preserve">Regime Fiduciário e Patrimônio Separado;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1 Emissão: 27 </w:t>
        <w:br/>
        <w:t xml:space="preserve">Volume na Data de Emissão: R$ 16.000.000,00  Quantidade de ativos: 16000000  </w:t>
        <w:br/>
        <w:t xml:space="preserve">Data de Vencimento: 15/05/2026  </w:t>
        <w:br/>
        <w:t xml:space="preserve">Taxa de Juros: IPCA + 10%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Fiança; (ii) Endossos dos Seguros; (iii) Fundo de Despesas; (iv) Alienações Fiduciárias; </w:t>
        <w:br/>
        <w:t xml:space="preserve">(v) Cessão Fiduciária; (vi) Regime Fiduciário e Patrimônio Separado;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1 Emissão: 38 </w:t>
        <w:br/>
        <w:t xml:space="preserve">Volume na Data de Emissão: R$ 70.000.000,00  Quantidade de ativos: 70000  </w:t>
        <w:br/>
        <w:t xml:space="preserve">Data de Vencimento: 15/06/2032  </w:t>
        <w:br/>
        <w:t xml:space="preserve">Taxa de Juros: IPCA + 7,75%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Imóveis; (ii) Alienação Fiduciária de Ações; (iii) Fiança; (iv) Fundo </w:t>
        <w:br/>
        <w:t xml:space="preserve">de Reserva; (v) Regime Fiduciário e Patrimônio Separado;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1 Emissão: 10 </w:t>
        <w:br/>
        <w:t xml:space="preserve">Volume na Data de Emissão: R$ 112.530.000,00  Quantidade de ativos: 112530  </w:t>
        <w:br/>
        <w:t xml:space="preserve">Data de Vencimento: 16/06/2028  </w:t>
        <w:br/>
        <w:t xml:space="preserve">Taxa de Juros: 100% do IPCA + 8,7694%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Aval; (II) Cessão Fiduciária; (III) Regime Fiduciário e Patrimônio Separado.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1 Emissão: 34 </w:t>
        <w:br/>
        <w:t xml:space="preserve">Volume na Data de Emissão: R$ 150.000.000,00  Quantidade de ativos: 150000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271 </w:t>
        <w:br/>
        <w:t xml:space="preserve"> Data de Vencimento: 15/06/2029  </w:t>
        <w:br/>
        <w:t xml:space="preserve">Taxa de Juros: 100% do CDI + 1,05%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Fiança; (ii) Regime Fiduciário e Patrimônio Separado.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1 Emissão: 55 </w:t>
        <w:br/>
        <w:t xml:space="preserve">Volume na Data de Emissão: R$ 51.054.299,91  Quantidade de ativos: 100000  </w:t>
        <w:br/>
        <w:t xml:space="preserve">Data de Vencimento: 05/03/2029  </w:t>
        <w:br/>
        <w:t xml:space="preserve">Taxa de Juros: 100% do CDI + 3,5%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Não há garantia.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2 Emissão: 23 </w:t>
        <w:br/>
        <w:t xml:space="preserve">Volume na Data de Emissão: R$ 2.185.615,39  Quantidade de ativos: 1000000  </w:t>
        <w:br/>
        <w:t xml:space="preserve">Data de Vencimento: 26/04/2032  </w:t>
        <w:br/>
        <w:t xml:space="preserve">Taxa de Juros: IPCA + 9,5%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Alienações Fiduciárias de Quotas; (ii) Alienação Fiduciária de Imóveis; (iii) Cessão </w:t>
        <w:br/>
        <w:t xml:space="preserve">Fiduciária; (iii) Fiança; (iv) Coobrigação; (v) Aval; (vi) Fundo de Liquidez; (vii) Fundo de Despesas; (viii) </w:t>
        <w:br/>
        <w:t xml:space="preserve">Regime Fiduciário e Patrimônio Separado;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2 Emissão: 7 </w:t>
        <w:br/>
        <w:t xml:space="preserve">Volume na Data de Emissão: R$ 9.269.467,60  Quantidade de ativos: 10000  </w:t>
        <w:br/>
        <w:t xml:space="preserve">Data de Vencimento: 20/12/2041  </w:t>
        <w:br/>
        <w:t xml:space="preserve">Taxa de Juros: IPCA + 9,75%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Imóvel; (ii) Apólices de Seguro; (iii) Regime Fiduciário e Patrimônio </w:t>
        <w:br/>
        <w:t xml:space="preserve">Separado;  </w:t>
        <w:br/>
        <w:t xml:space="preserve"> </w:t>
        <w:br/>
        <w:t xml:space="preserve">Emissora: TRUE SECURITIZADORA S.A.  </w:t>
        <w:br/>
        <w:t xml:space="preserve">Ativo: CRI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272 </w:t>
        <w:br/>
        <w:t xml:space="preserve"> Série: 2 Emissão: 10 </w:t>
        <w:br/>
        <w:t xml:space="preserve">Volume na Data de Emissão: R$ 21.500,00  Quantidade de ativos: 21500  </w:t>
        <w:br/>
        <w:t xml:space="preserve">Data de Vencimento: 16/06/2028  </w:t>
        <w:br/>
        <w:t xml:space="preserve">Taxa de Juros: 100% do CDI + 3%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Aval; (II) Cessão Fiduciária; (III) Regime Fiduciário e Patrimônio Separado.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2 Emissão: 34 </w:t>
        <w:br/>
        <w:t xml:space="preserve">Volume na Data de Emissão: R$ 150.000.000,00  Quantidade de ativos: 150000  </w:t>
        <w:br/>
        <w:t xml:space="preserve">Data de Vencimento: 15/06/2029  </w:t>
        <w:br/>
        <w:t xml:space="preserve">Taxa de Juros:  </w:t>
        <w:br/>
        <w:t xml:space="preserve">Status: ATIVO  </w:t>
        <w:br/>
        <w:t xml:space="preserve">Inadimplementos no período: Não ocorreram inadimplementos no período.  </w:t>
        <w:br/>
        <w:t xml:space="preserve">Garantias: (i) Fiança; (ii) Regime Fiduciário e Patrimônio Separado.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33 Emissão: 1 </w:t>
        <w:br/>
        <w:t xml:space="preserve">Volume na Data de Emissão: R$ 275.000.000,00  Quantidade de ativos: 275 </w:t>
        <w:br/>
        <w:t xml:space="preserve">Data de Vencimento: 26/09/2026  </w:t>
        <w:br/>
        <w:t xml:space="preserve">Taxa de Juros: TR + 9,7%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304 Emissão: 1 </w:t>
        <w:br/>
        <w:t xml:space="preserve">Volume na Data de Emissão: R$ 24.500.000,00  Quantidade de ativos: 24500  </w:t>
        <w:br/>
        <w:t xml:space="preserve">Data de Vencimento: 15/08/2035  </w:t>
        <w:br/>
        <w:t xml:space="preserve">Taxa de Juros: IPCA + 7,5%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 Fiança; (ii) a Alienação Fiduciária de Quotas; (iii) a Alienação Fiduciária de </w:t>
        <w:br/>
        <w:t xml:space="preserve">Equipamentos; e (iv) a Cessão Fiduciária de Recebíveis sendo esta última compartilhada entre os CRI </w:t>
        <w:br/>
        <w:t xml:space="preserve">304, 305 e 399 da True.  </w:t>
        <w:br/>
        <w:t xml:space="preserve"> </w:t>
        <w:br/>
        <w:t xml:space="preserve">Emissora: TRUE SECURITIZADORA S.A.  </w:t>
        <w:br/>
        <w:t xml:space="preserve">Ativo: CRI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273 </w:t>
        <w:br/>
        <w:t xml:space="preserve"> Série: 305 Emissão: 1 </w:t>
        <w:br/>
        <w:t xml:space="preserve">Volume na Data de Emissão: R$ 35.500.000,00  Quantidade de ativos: 35500  </w:t>
        <w:br/>
        <w:t xml:space="preserve">Data de Vencimento: 15/08/2035  </w:t>
        <w:br/>
        <w:t xml:space="preserve">Taxa de Juros: IPCA + 7,5%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 Fiança; (ii) a Alienação Fiduciária de Quotas; (iii) a Alienação Fiduciária de </w:t>
        <w:br/>
        <w:t xml:space="preserve">Equipamentos; e (iv) a Cessão Fiduciária de Recebíveis sendo esta última compartilhada en tre os CRI </w:t>
        <w:br/>
        <w:t xml:space="preserve">304, 305 e 399 da True.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347 Emissão: 1 </w:t>
        <w:br/>
        <w:t xml:space="preserve">Volume na Data de Emissão: R$ 8.000.000,00  Quantidade de ativos: 8000  </w:t>
        <w:br/>
        <w:t xml:space="preserve">Data de Vencimento: 16/04/2025  </w:t>
        <w:br/>
        <w:t xml:space="preserve">Taxa de Juros: CDI + 6% a.a. na base 252. </w:t>
        <w:br/>
        <w:t xml:space="preserve">Status: INADIMPLENTE  </w:t>
        <w:br/>
        <w:t xml:space="preserve">Inadimplementos no período: Pendências Consolidadas: Relatório Semestral de Destinação de Recursos nos </w:t>
        <w:br/>
        <w:t xml:space="preserve">moldes do Anexo VII da Escritura de Debêntures, referente ao último semestre civil, acompanhado do </w:t>
        <w:br/>
        <w:t xml:space="preserve">cronograma físico -financeiro e do relatório de obras elaborado pelo técnico respon sável pelas obras dos </w:t>
        <w:br/>
        <w:t xml:space="preserve">imóveis, referente aos 1º e 2º semestres de 2021; Cópia do Aditamento Semestral da Cessão Fiduciária para </w:t>
        <w:br/>
        <w:t xml:space="preserve">atualizar a relação dos Contratos de Venda e respectivos Direitos Creditórios Cedidos Fiduciariamente; </w:t>
        <w:br/>
        <w:t xml:space="preserve">Relatório de Espelhamento , referente ao controle do recebimento dos Direitos Creditórios do mês de março e </w:t>
        <w:br/>
        <w:t xml:space="preserve">abril de 2022; Verificação do Fundo de Juros e seu enquadramento, referente ao mês de abril de 2022; </w:t>
        <w:br/>
        <w:t xml:space="preserve">Verificação do Fundo de IPTU e Condomínio referente ao mês de abril de 20 22; Verificação do Fundo de </w:t>
        <w:br/>
        <w:t xml:space="preserve">Despesas (R$55.000,00) referente ao mês de abril de 2022; Verificação da Razão de Garantia (180%) referente </w:t>
        <w:br/>
        <w:t xml:space="preserve">ao mês de abril de 2022; Relatório de Gestão referente aos meses de Março e Abril de 2022; Demonstrações </w:t>
        <w:br/>
        <w:t xml:space="preserve">Financeiras Anu ais das Construtoras CAPITAL, SIMOIS, ERIDANO e SÃO SINFRÔNIO de 31/12/2021; Apesar </w:t>
        <w:br/>
        <w:t xml:space="preserve">de termos recebido o Laudo, não recebemos a validação pela Securitizadora dos valores e informações </w:t>
        <w:br/>
        <w:t xml:space="preserve">apresentadas pela Devedora e pelas Sociedades Proprietárias no Anexo III  à Escritura de Debêntures, por meio </w:t>
        <w:br/>
        <w:t xml:space="preserve">do Laudo de Avaliação Inicial de abril de 2021. De forma que, caso a Securitizadora constate que o Laudo de </w:t>
        <w:br/>
        <w:t xml:space="preserve">Avaliação Inicial aponte uma diferença a menor, superior a 5% (cinco) por cento dos valores totais informados, </w:t>
        <w:br/>
        <w:t xml:space="preserve">a Securitizadora deverá submeter a postura a ser adotada à deliberação da assembleia de titulares dos CRI.  </w:t>
        <w:br/>
        <w:t xml:space="preserve">Garantias: (i) a Fiança; (ii) a Alienação Fiduciária de Imóveis; (iii) a Alienação Fiduciária de Quotas; (iv) </w:t>
        <w:br/>
        <w:t xml:space="preserve">a Cessão Fiduciária; e (v) os Fundos. 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348 Emissão: 1 </w:t>
        <w:br/>
        <w:t xml:space="preserve">Volume na Data de Emissão: R$ 40.000.000,00  Quantidade de ativos: 40000  </w:t>
        <w:br/>
        <w:t xml:space="preserve">Data de Vencimento: 15/10/2025  </w:t>
        <w:br/>
        <w:t xml:space="preserve">Taxa de Juros: CDI + 7,72% a.a. na base 252.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274 </w:t>
        <w:br/>
        <w:t xml:space="preserve"> Status: INADIMPLENTE  </w:t>
        <w:br/>
        <w:t xml:space="preserve">Inadimplementos no período: Pendências Consolidadas: Relatório Semestral de Destinação de Recursos nos </w:t>
        <w:br/>
        <w:t xml:space="preserve">moldes do Anexo VII da Escritura de Debêntures, referente ao último semestre civil, acompanhado do </w:t>
        <w:br/>
        <w:t xml:space="preserve">cronograma físico -financeiro e do relató rio de obras elaborado pelo técnico responsável pelas obras dos </w:t>
        <w:br/>
        <w:t xml:space="preserve">imóveis, referente aos 1º e 2º semestres de 2021; Cópia do Aditamento Semestral da Cessão Fiduciária para </w:t>
        <w:br/>
        <w:t xml:space="preserve">atualizar a relação dos Contratos de Venda e respectivos Direitos Creditórios Cedidos Fiduciariamente; </w:t>
        <w:br/>
        <w:t xml:space="preserve">Relatório de Espelhamento, referente ao controle do recebimento dos Direitos Creditórios do mês de março e </w:t>
        <w:br/>
        <w:t xml:space="preserve">abril de 2022; Verificação do Fundo de Juros e seu enquadramento, referente ao mês de abril de 2022; </w:t>
        <w:br/>
        <w:t xml:space="preserve">Verificação do Fundo de IPTU e Condomínio referente ao mês de abril de 2022; Verificação do Fundo de </w:t>
        <w:br/>
        <w:t xml:space="preserve">Despesas (R$55.000,00) referente ao mês de abril de 2022; Verificação da Razão de Garantia (180%) referente </w:t>
        <w:br/>
        <w:t xml:space="preserve">ao mês de abril de 2022; Relatório de Gestão referente aos meses de Março e Ab ril de 2022; Demonstrações </w:t>
        <w:br/>
        <w:t xml:space="preserve">Financeiras Anuais das Construtoras CAPITAL, SIMOIS, ERIDANO e SÃO SINFRÔNIO de 31/12/2021; Apesar </w:t>
        <w:br/>
        <w:t xml:space="preserve">de termos recebido o Laudo, não recebemos a validação pela Securitizadora dos valores e informações </w:t>
        <w:br/>
        <w:t xml:space="preserve">apresentadas pela Devedora e p elas Sociedades Proprietárias no Anexo III à Escritura de Debêntures, por meio </w:t>
        <w:br/>
        <w:t xml:space="preserve">do Laudo de Avaliação Inicial de abril de 2021. De forma que, caso a Securitizadora constate que o Laudo de </w:t>
        <w:br/>
        <w:t xml:space="preserve">Avaliação Inicial aponte uma diferença a menor, superior a 5% (cinco)  por cento dos valores totais informados, </w:t>
        <w:br/>
        <w:t xml:space="preserve">a Securitizadora deverá submeter a postura a ser adotada à deliberação da assembleia de titulares dos CRI.  </w:t>
        <w:br/>
        <w:t xml:space="preserve">Garantias: (i) a Fiança; (ii) a Alienação Fiduciária de Imóveis; (iii) a Alienação Fiduciária de Quotas; (iv) </w:t>
        <w:br/>
        <w:t xml:space="preserve">a Cessão Fiduciária; e (v) os Fundos.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371 Emissão: 1 </w:t>
        <w:br/>
        <w:t xml:space="preserve">Volume na Data de Emissão: R$ 200.000.000,00  Quantidade de ativos: 200000  </w:t>
        <w:br/>
        <w:t xml:space="preserve">Data de Vencimento: 17/04/2028  </w:t>
        <w:br/>
        <w:t xml:space="preserve">Taxa de Juros: IPCA + 4,8444% a.a. na base 252.  </w:t>
        <w:br/>
        <w:t xml:space="preserve">Status: INADIMPLENTE  </w:t>
        <w:br/>
        <w:t xml:space="preserve">Inadimplementos no período: Pendências atualizadas: - 1º Aditamento a Escritura de Debêntures, </w:t>
        <w:br/>
        <w:t xml:space="preserve">devidamente registrada na JUCEMG.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378 Emissão: 1 </w:t>
        <w:br/>
        <w:t xml:space="preserve">Volume na Data de Emissão: R$ 200.000.000,00  Quantidade de ativos: 200000  </w:t>
        <w:br/>
        <w:t xml:space="preserve">Data de Vencimento: 17/04/2028  </w:t>
        <w:br/>
        <w:t xml:space="preserve">Taxa de Juros:  </w:t>
        <w:br/>
        <w:t xml:space="preserve">Status: ATIVO  </w:t>
        <w:br/>
        <w:t xml:space="preserve">Inadimplementos no período: Não ocorreram inadimplementos no período.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382 Emissão: 1 </w:t>
        <w:br/>
        <w:t xml:space="preserve">Volume na Data de Emissão: R$ 75.000.000,00  Quantidade de ativos: 75000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275 </w:t>
        <w:br/>
        <w:t xml:space="preserve"> Data de Vencimento: 20/05/2026  </w:t>
        <w:br/>
        <w:t xml:space="preserve">Taxa de Juros: IPCA + 8,5%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Imóvel; (ii) Fiança; (iii) Alienação Fiduciária de Quotas das SPEs; </w:t>
        <w:br/>
        <w:t xml:space="preserve">(iv) Cessão Fiduciária de Recebíveis Comerciais; (v) Cessão Fiduciária Sobejo Hipoteca; e (vi) Cessão </w:t>
        <w:br/>
        <w:t xml:space="preserve">Fiduciária Sobejo CFQ.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384 Emissão: 1 </w:t>
        <w:br/>
        <w:t xml:space="preserve">Volume na Data de Emissão: R$ 20.000.000,00  Quantidade de ativos: 20000  </w:t>
        <w:br/>
        <w:t xml:space="preserve">Data de Vencimento: 09/07/2024  </w:t>
        <w:br/>
        <w:t xml:space="preserve">Taxa de Juros: IPCA + 9%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Fiança; (ii) Cessão Fiduciária; (iii) Fundo de Reserva; e (iv) Fundo de Despesas.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391 Emissão: 1 </w:t>
        <w:br/>
        <w:t xml:space="preserve">Volume na Data de Emissão: R$ 71.770.140,00  Quantidade de ativos: 72000  </w:t>
        <w:br/>
        <w:t xml:space="preserve">Data de Vencimento: 10/05/2023  </w:t>
        <w:br/>
        <w:t xml:space="preserve">Taxa de Juros: CDI + 6,5%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Imóvel; e (ii) Fundo de Despesas.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397 Emissão: 1 </w:t>
        <w:br/>
        <w:t xml:space="preserve">Volume na Data de Emissão: R$ 100.000.000,00  Quantidade de ativos: 100000  </w:t>
        <w:br/>
        <w:t xml:space="preserve">Data de Vencimento: 29/06/2028  </w:t>
        <w:br/>
        <w:t xml:space="preserve">Taxa de Juros: IPCA + 7% a.a. na base 252.  </w:t>
        <w:br/>
        <w:t xml:space="preserve">Status: INADIMPLENTE  </w:t>
        <w:br/>
        <w:t xml:space="preserve">Inadimplementos no período: Pendências Não Pecuniárias: - Cópia do 2º Aditamento à Escritura de </w:t>
        <w:br/>
        <w:t xml:space="preserve">Debêntures, devidamente registradas na Junta Comercial.  </w:t>
        <w:br/>
        <w:t xml:space="preserve">Garantias: Não foram constituídas garantias. Os CRI contam com o Regime Fiduciário e Patrimônio </w:t>
        <w:br/>
        <w:t xml:space="preserve">Separado sobre os créditos imobili ários lastro.  </w:t>
        <w:br/>
        <w:t xml:space="preserve"> </w:t>
        <w:br/>
        <w:t xml:space="preserve">Emissora: TRUE SECURITIZADORA S.A.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276 </w:t>
        <w:br/>
        <w:t xml:space="preserve"> Ativo: CRI </w:t>
        <w:br/>
        <w:t xml:space="preserve">Série: 399 Emissão: 1 </w:t>
        <w:br/>
        <w:t xml:space="preserve">Volume na Data de Emissão: R$ 22.850.000,00  Quantidade de ativos: 22850  </w:t>
        <w:br/>
        <w:t xml:space="preserve">Data de Vencimento: 15/08/2033  </w:t>
        <w:br/>
        <w:t xml:space="preserve">Taxa de Juros: IPCA + 6,5%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 Fiança; (ii) a Alienação Fiduciária de Quotas; (iii) a Alienação Fiduciária de Equipamentos </w:t>
        <w:br/>
        <w:t xml:space="preserve">e (iv) Cessão Fiduciária de Direitos Creditórios sendo esta última co mpartilhada entre os CRI 304, 305 e </w:t>
        <w:br/>
        <w:t xml:space="preserve">399 da True.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401 Emissão: 1 </w:t>
        <w:br/>
        <w:t xml:space="preserve">Volume na Data de Emissão: R$ 120.000.000,00  Quantidade de ativos: 120000  </w:t>
        <w:br/>
        <w:t xml:space="preserve">Data de Vencimento: 20/06/2033  </w:t>
        <w:br/>
        <w:t xml:space="preserve">Taxa de Juros: IPCA + 8% a.a. na base 252.  </w:t>
        <w:br/>
        <w:t xml:space="preserve">Status: INADIMPLENTE  </w:t>
        <w:br/>
        <w:t xml:space="preserve">Inadimplementos no período: Pendências atualizadas: Contrato de Alienação Fiduciária no Cartório de </w:t>
        <w:br/>
        <w:t xml:space="preserve">Registro de Imóveis de Guarulhos - SP; Relatório Semestral na forma do Anexo III da Escritura de Emissão de </w:t>
        <w:br/>
        <w:t xml:space="preserve">Debêntures, contendo os valores e percentuais destinados ao Empreendimento A lvo aplicado no respectivo </w:t>
        <w:br/>
        <w:t xml:space="preserve">período referente ao segundo semestre de 2021 contendo o valor destinado à quitação da dívidas, já que </w:t>
        <w:br/>
        <w:t xml:space="preserve">segundo informado pelo Modal as obras ainda não haviam sido iniciadas, além do extrato comprovando a </w:t>
        <w:br/>
        <w:t xml:space="preserve">quitação da dívida ali de scrita e do termo de quitação emitido pelo referido credor da dívida quitada, na forma </w:t>
        <w:br/>
        <w:t xml:space="preserve">da cl. 5.2 da Escritura, e cópia do extrato do valor desembolsado à devedora; e  </w:t>
        <w:br/>
        <w:t xml:space="preserve">Garantias: (i) Cessão Fiduciária de Direitos Creditórios, (ii) Promessa de Cessão Fiduc iária de Direitos </w:t>
        <w:br/>
        <w:t xml:space="preserve">Creditórios, (iii) Alienação Fiduciária de Imóvel e (iv) Fundo de Despesas.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414 Emissão: 1 </w:t>
        <w:br/>
        <w:t xml:space="preserve">Volume na Data de Emissão: R$ 84.486.333,16  Quantidade de ativos: 1000000  </w:t>
        <w:br/>
        <w:t xml:space="preserve">Data de Vencimento: 25/08/2031  </w:t>
        <w:br/>
        <w:t xml:space="preserve">Taxa de Juros: IPCA + 6,5%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os CRI contarão com o Fundo de Reserva, observada a ordem de prioridade de classes. Em </w:t>
        <w:br/>
        <w:t xml:space="preserve">Garantia dos Créditos Imobiliários, foi constituída cada Alienação Fiduciária de Imóvel. Ainda, as SPE </w:t>
        <w:br/>
        <w:t xml:space="preserve">assumiram as obrigações de Recompra Compulsória (durant e o Período de Enquadramento) e </w:t>
        <w:br/>
        <w:t xml:space="preserve">pagamento da Multa de Indenizatória, que contam com a Coobrigação da Helbor  </w:t>
        <w:br/>
        <w:t xml:space="preserve"> </w:t>
        <w:br/>
        <w:t xml:space="preserve">Emissora: TRUE SECURITIZADORA S.A.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277 </w:t>
        <w:br/>
        <w:t xml:space="preserve"> Ativo: CRI </w:t>
        <w:br/>
        <w:t xml:space="preserve">Série: 415 Emissão: 1 </w:t>
        <w:br/>
        <w:t xml:space="preserve">Volume na Data de Emissão: R$ 23.611.433,77  Quantidade de ativos: 1000000  </w:t>
        <w:br/>
        <w:t xml:space="preserve">Data de Vencimento: 24/07/2053  </w:t>
        <w:br/>
        <w:t xml:space="preserve">Taxa de Juros: IGP -M + 7,75%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os CRI contarão com o Fundo de Reserva, observada a ordem de prioridade de classes. Em </w:t>
        <w:br/>
        <w:t xml:space="preserve">Garantia dos Créditos Imobiliários, foi constituída cada Alienação Fiduciária de Imóvel. Ainda, as SPE </w:t>
        <w:br/>
        <w:t xml:space="preserve">assumiram as obrigações de Recompra Compulsória (durant e o Período de Enquadramento) e </w:t>
        <w:br/>
        <w:t xml:space="preserve">pagamento da Multa de Indenizatória, que contam com a Coobrigação da Helbor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416 Emissão: 1 </w:t>
        <w:br/>
        <w:t xml:space="preserve">Volume na Data de Emissão: R$ 11.804.716,89  Quantidade de ativos: 1000000  </w:t>
        <w:br/>
        <w:t xml:space="preserve">Data de Vencimento: 24/07/2053  </w:t>
        <w:br/>
        <w:t xml:space="preserve">Taxa de Juros: IGP -M + 6%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os CRI contarão com o Fundo de Reserva, observada a ordem de prioridade de classes. Em </w:t>
        <w:br/>
        <w:t xml:space="preserve">Garantia dos Créditos Imobiliários, foi constituída cada Alienação Fiduciária de Imóvel. Ainda, as SPE </w:t>
        <w:br/>
        <w:t xml:space="preserve">assumiram as obrigações de Recompra Compulsória (durant e o Período de Enquadramento) e </w:t>
        <w:br/>
        <w:t xml:space="preserve">pagamento da Multa de Indenizatória, que contam com a Coobrigação da Helbor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417 Emissão: 1 </w:t>
        <w:br/>
        <w:t xml:space="preserve">Volume na Data de Emissão: R$ 1.000,00  Quantidade de ativos: 1000  </w:t>
        <w:br/>
        <w:t xml:space="preserve">Data de Vencimento: 24/07/2053  </w:t>
        <w:br/>
        <w:t xml:space="preserve">Taxa de Juros: .  </w:t>
        <w:br/>
        <w:t xml:space="preserve">Status: ATIVO  </w:t>
        <w:br/>
        <w:t xml:space="preserve">Inadimplementos no período: Não ocorreram inadimplementos no período.  </w:t>
        <w:br/>
        <w:t xml:space="preserve">Garantias: os CRI contarão com o Fundo de Reserva, observada a ordem de prioridade de classes. Em </w:t>
        <w:br/>
        <w:t xml:space="preserve">Garantia dos Créditos Imobiliários, foi constituída cada Alienação Fiduciária de Imóvel. Ainda, as SPE </w:t>
        <w:br/>
        <w:t xml:space="preserve">assumiram as obrigações de Recompra Compulsória (durant e o Período de Enquadramento) e </w:t>
        <w:br/>
        <w:t xml:space="preserve">pagamento da Multa de Indenizatória, que contam com a Coobrigação da Helbor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418 Emissão: 418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278 </w:t>
        <w:br/>
        <w:t xml:space="preserve"> Volume na Data de Emissão: R$ 40.000.000,00  Quantidade de ativos: 40000  </w:t>
        <w:br/>
        <w:t xml:space="preserve">Data de Vencimento: 21/07/2025  </w:t>
        <w:br/>
        <w:t xml:space="preserve">Taxa de Juros: IPCA + 10%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Fiança, a Cessão Fiduciária e o Seguro de Garantia Financeira.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424 Emissão: 1 </w:t>
        <w:br/>
        <w:t xml:space="preserve">Volume na Data de Emissão: R$ 54.133.000,00  Quantidade de ativos: 54133  </w:t>
        <w:br/>
        <w:t xml:space="preserve">Data de Vencimento: 08/07/2041  </w:t>
        <w:br/>
        <w:t xml:space="preserve">Taxa de Juros: IPCA + 6,25%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425 Emissão: 1 </w:t>
        <w:br/>
        <w:t xml:space="preserve">Volume na Data de Emissão: R$ 54.133.000,00  Quantidade de ativos: 54133  </w:t>
        <w:br/>
        <w:t xml:space="preserve">Data de Vencimento: 08/07/2041  </w:t>
        <w:br/>
        <w:t xml:space="preserve">Taxa de Juros: IPCA + 6,25%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426 Emissão: 1 </w:t>
        <w:br/>
        <w:t xml:space="preserve">Volume na Data de Emissão: R$ 54.133.000,00  Quantidade de ativos: 54133  </w:t>
        <w:br/>
        <w:t xml:space="preserve">Data de Vencimento: 08/07/2041  </w:t>
        <w:br/>
        <w:t xml:space="preserve">Taxa de Juros: IPCA + 6,25%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427 Emissão: 1 </w:t>
        <w:br/>
        <w:t xml:space="preserve">Volume na Data de Emissão: R$ 15.000.000,00  Quantidade de ativos: 15000  </w:t>
        <w:br/>
        <w:t xml:space="preserve">Data de Vencimento: 29/07/2026  </w:t>
        <w:br/>
        <w:t xml:space="preserve">Taxa de Juros: IPCA + 8,5% a.a. na base 360.  </w:t>
        <w:br/>
        <w:t xml:space="preserve">Status: ATIVO  </w:t>
        <w:br/>
        <w:t xml:space="preserve">Inadimplementos no período: Não ocorreram inadimplementos no período.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279 </w:t>
        <w:br/>
        <w:t xml:space="preserve"> Garantias: Foram constituídas as seguintes garantias para a Emissão: (i) Alienação Fiduciária de Quotas </w:t>
        <w:br/>
        <w:t xml:space="preserve">e Cessão Fiduciária de Dividendos (Ecopark); (ii) Alienação Fiduciária de Quotas e Cessão Fiduciária de </w:t>
        <w:br/>
        <w:t xml:space="preserve">Dividendos (Imperial V.I); (iii) Alienação Fiduc iária de Quotas e Cessão Fiduciária de Dividendos (Novo </w:t>
        <w:br/>
        <w:t xml:space="preserve">Oriente); (iv) Fundos de Despesa e Liquidez; e (v) Aval Paulo Cesar Malvezi e Bruno Maccagnan Malvezi.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433 Emissão: 1 </w:t>
        <w:br/>
        <w:t xml:space="preserve">Volume na Data de Emissão: R$ 100.000.000,00  Quantidade de ativos: 100000  </w:t>
        <w:br/>
        <w:t xml:space="preserve">Data de Vencimento: 15/10/2031  </w:t>
        <w:br/>
        <w:t xml:space="preserve">Taxa de Juros: IPCA + 8,0804%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Garantias da Emissão: (i) Coobrigação da Cedente perante à Emissora solidariamente com a </w:t>
        <w:br/>
        <w:t xml:space="preserve">Devedora; (ii) Alienação Fiduciária de Imóveis e (iii) Cessão Fiduciária de Recebíveis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434 Emissão: 1 </w:t>
        <w:br/>
        <w:t xml:space="preserve">Volume na Data de Emissão: R$ 20.000.000,00  Quantidade de ativos: 20000  </w:t>
        <w:br/>
        <w:t xml:space="preserve">Data de Vencimento: 20/07/2027  </w:t>
        <w:br/>
        <w:t xml:space="preserve">Taxa de Juros: IPCA + 7,5%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Aval, Cessão Fiduciária e o Seguro Garantia Financeira.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439 Emissão: 1 </w:t>
        <w:br/>
        <w:t xml:space="preserve">Volume na Data de Emissão: R$ 15.000.000,00  Quantidade de ativos: 15000  </w:t>
        <w:br/>
        <w:t xml:space="preserve">Data de Vencimento: 15/08/2031  </w:t>
        <w:br/>
        <w:t xml:space="preserve">Taxa de Juros: 100% do CDI + 3,5% a.a. na base 252.  </w:t>
        <w:br/>
        <w:t xml:space="preserve">Status: INADIMPLENTE  </w:t>
        <w:br/>
        <w:t xml:space="preserve">Inadimplementos no período: Pendências atualizadas: - Verificação da Razão Mínima de Garantia da </w:t>
        <w:br/>
        <w:t xml:space="preserve">Alienação Fiduciária de Imóveis (Mínimo 153% do saldo devedor dos CRI) referentes aos meses de dezembro </w:t>
        <w:br/>
        <w:t xml:space="preserve">de 2021, janeiro a fevereiro de 2022.  </w:t>
        <w:br/>
        <w:t xml:space="preserve">Garantias: (i) Alienação Fiduciária de Imóv eis; (ii) promessa da Cessão Fiduciária; (iii) Fundo de </w:t>
        <w:br/>
        <w:t xml:space="preserve">Despesas; (iv) Fundo de Reserva e (v) Fiança.  </w:t>
        <w:br/>
        <w:t xml:space="preserve"> </w:t>
        <w:br/>
        <w:t xml:space="preserve">Emissora: TRUE SECURITIZADORA S.A.  </w:t>
        <w:br/>
        <w:t xml:space="preserve">Ativo: CRI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280 </w:t>
        <w:br/>
        <w:t xml:space="preserve"> Série: 440 Emissão: 1 </w:t>
        <w:br/>
        <w:t xml:space="preserve">Volume na Data de Emissão: R$ 56.000.000,00  Quantidade de ativos: 56000  </w:t>
        <w:br/>
        <w:t xml:space="preserve">Data de Vencimento: 15/08/2031  </w:t>
        <w:br/>
        <w:t xml:space="preserve">Taxa de Juros: IPCA + 6,5% a.a. na base 252.  </w:t>
        <w:br/>
        <w:t xml:space="preserve">Status: INADIMPLENTE  </w:t>
        <w:br/>
        <w:t xml:space="preserve">Inadimplementos no período: Pendências atualizadas: - Verificação da Razão Mínima de Garantia da </w:t>
        <w:br/>
        <w:t xml:space="preserve">Alienação Fiduciária de Imóveis (Mínimo 153% do saldo devedor dos CRI) referentes aos meses de dezembro </w:t>
        <w:br/>
        <w:t xml:space="preserve">de 2021, janeiro a fevereiro de 2022.  </w:t>
        <w:br/>
        <w:t xml:space="preserve">Garantias: (i) Alienação Fiduciária de Imóv eis; (ii) promessa da Cessão Fiduciária; (iii) Fundo de </w:t>
        <w:br/>
        <w:t xml:space="preserve">Despesas; (iv) Fundo de Reserva e (v) Fiança.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445 Emissão: 1 </w:t>
        <w:br/>
        <w:t xml:space="preserve">Volume na Data de Emissão: R$ 30.000.000,00  Quantidade de ativos: 30000  </w:t>
        <w:br/>
        <w:t xml:space="preserve">Data de Vencimento: 20/08/2025  </w:t>
        <w:br/>
        <w:t xml:space="preserve">Taxa de Juros: 100% do CDI + 6% a.a. na base 252.  </w:t>
        <w:br/>
        <w:t xml:space="preserve">Status: INADIMPLENTE  </w:t>
        <w:br/>
        <w:t xml:space="preserve">Inadimplementos no período: Pendências atualizadas: - Cópia do Contrato de Cessão de Créditos, </w:t>
        <w:br/>
        <w:t xml:space="preserve">devidamente assinado; - Demonstrações Financeiras Auditadas, bem como a memória do cálculo dos Índices </w:t>
        <w:br/>
        <w:t xml:space="preserve">Financeiros, devidamente verificado pela Securitizadora e declaração de conformidade, conforme previsto na </w:t>
        <w:br/>
        <w:t xml:space="preserve">cláusula 6.1 (ix) (a); - Índices Financeiros com a memória de cálculo e Declaração de Conformidade; - Relatório </w:t>
        <w:br/>
        <w:t xml:space="preserve">de Gestão - Janeiro/2022 e Fevereiro/2022; - Relatório de Destinação de Recursos nos termos do Anexo V da </w:t>
        <w:br/>
        <w:t xml:space="preserve">Escritura de Emis são de Debêntures acompanhado dos Relatório de Evolução da Obra elaborado pelo técnico </w:t>
        <w:br/>
        <w:t xml:space="preserve">responsável pelos Empreendimentos e do cronograma físico financeiro de avanço de obras dos </w:t>
        <w:br/>
        <w:t xml:space="preserve">Empreendimentos do respectivo semestre relativos a construção do imóvel; e - Demonstrações Financeiras </w:t>
        <w:br/>
        <w:t xml:space="preserve">Auditadas, bem como a memória do cálculo dos Índices Financeiros, devidamente verificado pela Securitizadora </w:t>
        <w:br/>
        <w:t xml:space="preserve">e declaração de conformidade, conforme previsto na cláusula 6.1 (ix) (a) ref. ano de 2021.  </w:t>
        <w:br/>
        <w:t xml:space="preserve">Garantias: (i) Fiança dos Fia dores da Escritura de Emissão de Debêntures; (ii) alienação fiduciária dos </w:t>
        <w:br/>
        <w:t xml:space="preserve">Imóveis por meio do Contrato de Alienação Fiduciária; (iii) a cessão fiduciária de direitos creditórios </w:t>
        <w:br/>
        <w:t xml:space="preserve">oriundos das vendas dos imóveis objeto dos empreendimentos desenvolvidos pela s Cedentes por meio </w:t>
        <w:br/>
        <w:t xml:space="preserve">do Contrato de Cessão Fiduciaria; e (iv) o Fundo de Reserva.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447 Emissão: 1 </w:t>
        <w:br/>
        <w:t xml:space="preserve">Volume na Data de Emissão: R$ 655.500.000,00  Quantidade de ativos: 655000  </w:t>
        <w:br/>
        <w:t xml:space="preserve">Data de Vencimento: 15/03/2040  </w:t>
        <w:br/>
        <w:t xml:space="preserve">Taxa de Juros: IPCA + 5,93% a.a. na base 252.  </w:t>
        <w:br/>
        <w:t xml:space="preserve">Status: ATIVO  </w:t>
        <w:br/>
        <w:t xml:space="preserve">Inadimplementos no período: Não ocorreram inadimplementos no período.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281 </w:t>
        <w:br/>
        <w:t xml:space="preserve"> Garantias: (i) Alienação Fiduciária de Imóveis; (ii) Cessão Fiduciária; (iii) Fundo de Despesas e (iv) Fundo </w:t>
        <w:br/>
        <w:t xml:space="preserve">de Reserva.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454 Emissão: 1 </w:t>
        <w:br/>
        <w:t xml:space="preserve">Volume na Data de Emissão: R$ 160.000.000,00  Quantidade de ativos: 160000  </w:t>
        <w:br/>
        <w:t xml:space="preserve">Data de Vencimento: 15/09/2025  </w:t>
        <w:br/>
        <w:t xml:space="preserve">Taxa de Juros: IPCA + 7%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Aval; (ii) Alienação Fiduciária de Imóveis; (iii) Alienações Fiduciárias de Participações; (iv) </w:t>
        <w:br/>
        <w:t xml:space="preserve">Cessão Fiduciária de Direitos Creditórios; (v) Fundo de Despesas; (vi) Fundo de Reserva.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455 Emissão: 1 </w:t>
        <w:br/>
        <w:t xml:space="preserve">Volume na Data de Emissão: R$ 20.000.000,00  Quantidade de ativos: 20000  </w:t>
        <w:br/>
        <w:t xml:space="preserve">Data de Vencimento: 15/09/2025  </w:t>
        <w:br/>
        <w:t xml:space="preserve">Taxa de Juros: IPCA + 7%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Aval; (ii) Alienação Fiduciária de Imóveis; (iii) Alienações Fiduciárias de Participações; (iv) </w:t>
        <w:br/>
        <w:t xml:space="preserve">Cessão Fiduciária de Direitos Creditórios; (v) Fundo de Despesas; (vi) Fundo de Reserva.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456 Emissão: 456 </w:t>
        <w:br/>
        <w:t xml:space="preserve">Volume na Data de Emissão: R$ 100.000.000,00  Quantidade de ativos: 100000  </w:t>
        <w:br/>
        <w:t xml:space="preserve">Data de Vencimento: 15/10/2031  </w:t>
        <w:br/>
        <w:t xml:space="preserve">Taxa de Juros: IPCA + 7% a.a. na base 252.  </w:t>
        <w:br/>
        <w:t xml:space="preserve">Status: INADIMPLENTE  </w:t>
        <w:br/>
        <w:t xml:space="preserve">Inadimplementos no período: Pendência atualizadas: - Atualização sobre a anuência da Sodexo, nos moldes </w:t>
        <w:br/>
        <w:t xml:space="preserve">do Anexo II, haja vista que não há prazo para satisfação da referida Condição;  </w:t>
        <w:br/>
        <w:t xml:space="preserve">Garantias: São garantias da Emissão: (i) Cessão Fiduciária de Direitos Creditórios decorrente da </w:t>
        <w:br/>
        <w:t xml:space="preserve">exploração desenvolvidas no imóvel de matrícula 135.871; (ii) a Promessa de Cessão Fiduciária de </w:t>
        <w:br/>
        <w:t xml:space="preserve">Direitos Creditórios, (iii) Alienação Fiduciária dos Imóveis de matrículas nº 23.037 e 23.038 da cidade de </w:t>
        <w:br/>
        <w:t xml:space="preserve">Duque de Caxias/RJ (iv) Al ienação Fiduciária do Imóvel de matrícula nº 135.871 da cidade de Barueri/SP; </w:t>
        <w:br/>
        <w:t xml:space="preserve">(v) Fundo de Despesas no montante de 95.000,00 (noventa e cinco mil reais) e (vi) Patrimônio Separado.  </w:t>
        <w:br/>
        <w:t xml:space="preserve"> </w:t>
        <w:br/>
        <w:t xml:space="preserve">Emissora: TRUE SECURITIZADORA S.A.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282 </w:t>
        <w:br/>
        <w:t xml:space="preserve"> Ativo: CRI </w:t>
        <w:br/>
        <w:t xml:space="preserve">Série: 459 Emissão: 1 </w:t>
        <w:br/>
        <w:t xml:space="preserve">Volume na Data de Emissão: R$ 40.367.466,00  Quantidade de ativos: 40367466  </w:t>
        <w:br/>
        <w:t xml:space="preserve">Data de Vencimento: 12/05/2031  </w:t>
        <w:br/>
        <w:t xml:space="preserve">Taxa de Juros: IPCA + 6,3%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Foram constituídas: (i) Alienação Fiduciária dos Imóveis; (ii) Fundo de Despesas e (iii) </w:t>
        <w:br/>
        <w:t xml:space="preserve">Regime Fiduciário e Patrimônio Separado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460 Emissão: 1 </w:t>
        <w:br/>
        <w:t xml:space="preserve">Volume na Data de Emissão: R$ 26.911.644,00  Quantidade de ativos: 26911644  </w:t>
        <w:br/>
        <w:t xml:space="preserve">Data de Vencimento: 12/05/2031  </w:t>
        <w:br/>
        <w:t xml:space="preserve">Taxa de Juros: IPCA + 8,9%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Foram constituídas: (i) Alienação Fiduciária dos Imóveis; (ii) Fundo de Despesas e (iii) </w:t>
        <w:br/>
        <w:t xml:space="preserve">Regime Fiduciário e Patrimônio Separado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462 Emissão: 1 </w:t>
        <w:br/>
        <w:t xml:space="preserve">Volume na Data de Emissão: R$ 185.000.000,00  Quantidade de ativos: 185000  </w:t>
        <w:br/>
        <w:t xml:space="preserve">Data de Vencimento: 16/11/2028  </w:t>
        <w:br/>
        <w:t xml:space="preserve">Taxa de Juros: IPCA + 8,5%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Hipoteca; (ii) Cessão Fiduciária; (iii) Fundo de Reserva e (iv) Fundo de Despesas.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465 Emissão: 1 </w:t>
        <w:br/>
        <w:t xml:space="preserve">Volume na Data de Emissão: R$ 81.000.000,00  Quantidade de ativos: 81000  </w:t>
        <w:br/>
        <w:t xml:space="preserve">Data de Vencimento: 08/12/2025  </w:t>
        <w:br/>
        <w:t xml:space="preserve">Taxa de Juros: 100% do CDI + 4,5% a.a. na base 252.  </w:t>
        <w:br/>
        <w:t xml:space="preserve">Status: INADIMPLENTE  </w:t>
        <w:br/>
        <w:t xml:space="preserve">Inadimplementos no período: - Cópia do Contrato de Alienação Fiduciária de Imóveis registrado no RGI de </w:t>
        <w:br/>
        <w:t xml:space="preserve">São Paulo - SP referente ao imóvel de matrícula 413.176 e as respectivas matrículas 395 (unidades em estoque </w:t>
        <w:br/>
        <w:t xml:space="preserve">na época do contrato ou eventual saldo de estoque após as vendas) comprovando tal registro, observado; -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283 </w:t>
        <w:br/>
        <w:t xml:space="preserve"> Demonstrações Financeiras Auditadas consolidadas e Contra to Social Atualizado da (i) GAFISA S.A e (ii) </w:t>
        <w:br/>
        <w:t xml:space="preserve">GAFISA 80 PARTICIPAÇÕES SA (Fiduciantes) do ano de 2021 e Contrato Social da Devedora atualizado para </w:t>
        <w:br/>
        <w:t xml:space="preserve">verificação do valor nominal atualizado das Quotas.  </w:t>
        <w:br/>
        <w:t xml:space="preserve">Garantias: (i) Aval; (ii) Fiança; (iii) Fundo de Juros;  (iv) Fundo de Obras; (v) Fundo de Reserva; (vi) </w:t>
        <w:br/>
        <w:t xml:space="preserve">Alienação fiduciária de Quota; (vii) Alienação Fiduciária de Imóvel; e (viii) Cessão Fiduciária.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473 Emissão: 1 </w:t>
        <w:br/>
        <w:t xml:space="preserve">Volume na Data de Emissão: R$ 256.568.000,00  Quantidade de ativos: 256568  </w:t>
        <w:br/>
        <w:t xml:space="preserve">Data de Vencimento: 22/11/2033  </w:t>
        <w:br/>
        <w:t xml:space="preserve">Taxa de Juros: IPCA + 7% a.a. na base 252.  </w:t>
        <w:br/>
        <w:t xml:space="preserve">Status: INADIMPLENTE  </w:t>
        <w:br/>
        <w:t xml:space="preserve">Inadimplementos no período:  </w:t>
        <w:br/>
        <w:t xml:space="preserve">Garantias: (i) Cessão Fiduciária, compartilhada entre os CRI da 473ª e 486ª séries da 1ª da Emissão da </w:t>
        <w:br/>
        <w:t xml:space="preserve">Securitizadora; (ii) Alienação Fiduciária de Imóveis compartilhada entre os CRI da 473ª e 486ª séries da </w:t>
        <w:br/>
        <w:t xml:space="preserve">1ª da Emissão da Securitizadora; (iii) Fundo de Reserva e (iv) Fundo de Despesas.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477 Emissão: 1 </w:t>
        <w:br/>
        <w:t xml:space="preserve">Volume na Data de Emissão: R$ 34.940.000,00  Quantidade de ativos: 34940  </w:t>
        <w:br/>
        <w:t xml:space="preserve">Data de Vencimento: 15/12/2031  </w:t>
        <w:br/>
        <w:t xml:space="preserve">Taxa de Juros: IPCA + 6,75%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Imóveis; e (ii) Alienação Fiduciária de Superfície.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478 Emissão: 1 </w:t>
        <w:br/>
        <w:t xml:space="preserve">Volume na Data de Emissão: R$ 69.880.000,00  Quantidade de ativos: 69880  </w:t>
        <w:br/>
        <w:t xml:space="preserve">Data de Vencimento: 15/12/2031  </w:t>
        <w:br/>
        <w:t xml:space="preserve">Taxa de Juros: IPCA + 6,75%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Imóveis; e (ii) Alienação Fiduciária de Superfície.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479 Emissão: 1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284 </w:t>
        <w:br/>
        <w:t xml:space="preserve"> Volume na Data de Emissão: R$ 69.880.000,00  Quantidade de ativos: 69880  </w:t>
        <w:br/>
        <w:t xml:space="preserve">Data de Vencimento: 15/12/2031  </w:t>
        <w:br/>
        <w:t xml:space="preserve">Taxa de Juros: IPCA + 6,75% a.a. na base 360.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Imóveis; e (ii) Alienação Fiduciária de Superfície.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480 Emissão: 1 </w:t>
        <w:br/>
        <w:t xml:space="preserve">Volume na Data de Emissão: R$ 50.000.000,00  Quantidade de ativos: 50000  </w:t>
        <w:br/>
        <w:t xml:space="preserve">Data de Vencimento: 23/02/2026  </w:t>
        <w:br/>
        <w:t xml:space="preserve">Taxa de Juros: IPCA + 7,95%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486 Emissão: 1 </w:t>
        <w:br/>
        <w:t xml:space="preserve">Volume na Data de Emissão: R$ 105.000.000,00  Quantidade de ativos: 105000  </w:t>
        <w:br/>
        <w:t xml:space="preserve">Data de Vencimento: 22/11/2033  </w:t>
        <w:br/>
        <w:t xml:space="preserve">Taxa de Juros: IPCA + 7%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Imóveis e (ii) Cessão Fiduciária, sendo ambas compartilhadas </w:t>
        <w:br/>
        <w:t xml:space="preserve">entre os CRI das 473ª e 486ª séries da 1ª emissão da Securitizadora.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493 Emissão: 1 </w:t>
        <w:br/>
        <w:t xml:space="preserve">Volume na Data de Emissão: R$ 40.000.000,00  Quantidade de ativos: 40000  </w:t>
        <w:br/>
        <w:t xml:space="preserve">Data de Vencimento: 21/03/2034  </w:t>
        <w:br/>
        <w:t xml:space="preserve">Taxa de Juros: 100% do CDI + 4%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Alienação Fiduciária de imóvel; (ii) Cessão Fiduciária de Direitos Creditórios; (iii) Regime </w:t>
        <w:br/>
        <w:t xml:space="preserve">Fiduciário e Patrimônio Separado; (iv) Fundo de Despesas; e (v) Fundo de Reserva.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500 Emissão: 1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285 </w:t>
        <w:br/>
        <w:t xml:space="preserve"> Volume na Data de Emissão: R$ 115.000.000,00  Quantidade de ativos: 115000  </w:t>
        <w:br/>
        <w:t xml:space="preserve">Data de Vencimento: 25/03/2030  </w:t>
        <w:br/>
        <w:t xml:space="preserve">Taxa de Juros: 100% do CDI + 4%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Alienações Fiduciárias de Imóveis;(ii) Cessão Fiduciária de Direitos Creditórios;(iii) Fiança; </w:t>
        <w:br/>
        <w:t xml:space="preserve">(iv) Fundos; (v) Regime Fiduciário e Patrimônio Separado.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509 Emissão: 1 </w:t>
        <w:br/>
        <w:t xml:space="preserve">Volume na Data de Emissão: R$ 300.000.000,00  Quantidade de ativos: 300000  </w:t>
        <w:br/>
        <w:t xml:space="preserve">Data de Vencimento: 15/03/2027  </w:t>
        <w:br/>
        <w:t xml:space="preserve">Taxa de Juros: 100% do CDI + 1,1%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Regime Fiduciário e Patrimônio Separado.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510 Emissão: 1 </w:t>
        <w:br/>
        <w:t xml:space="preserve">Volume na Data de Emissão: R$ 300.000.000,00  Quantidade de ativos: 300000  </w:t>
        <w:br/>
        <w:t xml:space="preserve">Data de Vencimento: 15/03/2029  </w:t>
        <w:br/>
        <w:t xml:space="preserve">Taxa de Juros: IPCA + 6,3%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Regime Fiduciário e Patrimônio Separado.  </w:t>
        <w:br/>
        <w:t xml:space="preserve"> </w:t>
        <w:br/>
        <w:t xml:space="preserve">Emissora: TRUE SECURITIZADORA S.A.  </w:t>
        <w:br/>
        <w:t xml:space="preserve">Ativo: CRI </w:t>
        <w:br/>
        <w:t xml:space="preserve">Série: 513 Emissão: 1 </w:t>
        <w:br/>
        <w:t xml:space="preserve">Volume na Data de Emissão: R$ 50.000.000,00  Quantidade de ativos: 50000  </w:t>
        <w:br/>
        <w:t xml:space="preserve">Data de Vencimento: 21/07/2025  </w:t>
        <w:br/>
        <w:t xml:space="preserve">Taxa de Juros: IPCA + 10%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Regime Fiduciário e Patrimônio Separado; (ii) Seguro Garantia Financeira.  </w:t>
        <w:br/>
        <w:t xml:space="preserve"> </w:t>
        <w:br/>
        <w:t xml:space="preserve">Emissora: True Securitizadora S.A.  </w:t>
        <w:br/>
        <w:t xml:space="preserve">Ativo: CRA  </w:t>
        <w:br/>
        <w:t xml:space="preserve">Série: 1 Emissão: 3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286 </w:t>
        <w:br/>
        <w:t xml:space="preserve"> Volume na Data de Emissão: R$ 600.000.000,00  Quantidade de ativos: 600000  </w:t>
        <w:br/>
        <w:t xml:space="preserve">Data de Vencimento: 15/10/2024  </w:t>
        <w:br/>
        <w:t xml:space="preserve">Taxa de Juros: 100% do CDI + 2,5% a.a. na base 252.  </w:t>
        <w:br/>
        <w:t xml:space="preserve">Status: INADIMPLENTE  </w:t>
        <w:br/>
        <w:t xml:space="preserve">Inadimplementos no período: Pendências Não Pecuniárias: - Verificação por parte da Securitizadora, no </w:t>
        <w:br/>
        <w:t xml:space="preserve">âmbito da CPR -F como Credora, do Valor de Participação atualizado que deverá ser igual ou superior a 1,2 </w:t>
        <w:br/>
        <w:t xml:space="preserve">vezes o somatório dos valores devidos no âmbito da CPR -Financeira, nos termos previstos da Cessão </w:t>
        <w:br/>
        <w:t xml:space="preserve">Fiduciária na cláusula 3.5.  </w:t>
        <w:br/>
        <w:t xml:space="preserve">Garantias: Os Créditos do Agronegócio gozarão das seguintes garant ias: (i) Aval; e (ii) Cessão </w:t>
        <w:br/>
        <w:t xml:space="preserve">Fiduciária das Obrigações Garantidas.  </w:t>
        <w:br/>
        <w:t xml:space="preserve"> </w:t>
        <w:br/>
        <w:t xml:space="preserve">Emissora: True Securitizadora S.A.  </w:t>
        <w:br/>
        <w:t xml:space="preserve">Ativo: CRA  </w:t>
        <w:br/>
        <w:t xml:space="preserve">Série: 1 Emissão: 11 </w:t>
        <w:br/>
        <w:t xml:space="preserve">Volume na Data de Emissão: R$ 400.000.000,00  Quantidade de ativos: 400000  </w:t>
        <w:br/>
        <w:t xml:space="preserve">Data de Vencimento: 28/06/2023  </w:t>
        <w:br/>
        <w:t xml:space="preserve">Taxa de Juros: CDI + 3,95%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Com exceção do Regime Fiduciário, os CRA não contam com qualquer garantia ou </w:t>
        <w:br/>
        <w:t xml:space="preserve">coobrigação da Emissora. Os Direitos Creditórios do Agronegócio contam com o Aval e a Hipoteca, </w:t>
        <w:br/>
        <w:t xml:space="preserve">observada a Condição Suspensiva prevista na CPR Financeira da operação.  </w:t>
        <w:br/>
        <w:t xml:space="preserve"> </w:t>
        <w:br/>
        <w:t xml:space="preserve">Emissora: TRUE SECURITIZADORA S.A.  </w:t>
        <w:br/>
        <w:t xml:space="preserve">Ativo: CRA  </w:t>
        <w:br/>
        <w:t xml:space="preserve">Série: 1 Emissão: 16 </w:t>
        <w:br/>
        <w:t xml:space="preserve">Volume na Data de Emissão: R$ 480.000.000,00  Quantidade de ativos: 480000  </w:t>
        <w:br/>
        <w:t xml:space="preserve">Data de Vencimento: 15/10/2026  </w:t>
        <w:br/>
        <w:t xml:space="preserve">Taxa de Juros: IPCA + 6,9849% a.a. na base 252.  </w:t>
        <w:br/>
        <w:t xml:space="preserve">Status: INADIMPLENTE  </w:t>
        <w:br/>
        <w:t xml:space="preserve">Inadimplementos no período: Pendências Não Pecuniárias: - Cópia das Demonstrações Financeiras </w:t>
        <w:br/>
        <w:t xml:space="preserve">Auditadas, bem como os Índices Financeiros apurados pela Devedora e confirmado pela True Securitizadora, </w:t>
        <w:br/>
        <w:t xml:space="preserve">referente ao ano de 2020.  </w:t>
        <w:br/>
        <w:t xml:space="preserve">Garantias: Os C réditos do Agronegócio gozaram da seguinte garantia: (i) Aval.  </w:t>
        <w:br/>
        <w:t xml:space="preserve"> </w:t>
        <w:br/>
        <w:t xml:space="preserve">Emissora: TRUE SECURITIZADORA S.A.  </w:t>
        <w:br/>
        <w:t xml:space="preserve">Ativo: CRA  </w:t>
        <w:br/>
        <w:t xml:space="preserve">Série: 1 Emissão: 18 </w:t>
        <w:br/>
        <w:t xml:space="preserve">Volume na Data de Emissão: R$ 218.414.000,00  Quantidade de ativos: 218414  </w:t>
        <w:br/>
        <w:t xml:space="preserve">Data de Vencimento: 15/02/2028  </w:t>
        <w:br/>
        <w:t xml:space="preserve">Taxa de Juros: IPCA + 6,3104% a.a. na base 252.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287 </w:t>
        <w:br/>
        <w:t xml:space="preserve"> Status: ATIVO  </w:t>
        <w:br/>
        <w:t xml:space="preserve">Inadimplementos no período: Não ocorreram inadimplementos no período.  </w:t>
        <w:br/>
        <w:t xml:space="preserve">Garantias: (i) Regime Fiduciário e Patrimônio Separado;  </w:t>
        <w:br/>
        <w:t xml:space="preserve"> </w:t>
        <w:br/>
        <w:t xml:space="preserve">Emissora: TRUE SECURITIZADORA S.A.  </w:t>
        <w:br/>
        <w:t xml:space="preserve">Ativo: CRA  </w:t>
        <w:br/>
        <w:t xml:space="preserve">Série: 1 Emissão: 28 </w:t>
        <w:br/>
        <w:t xml:space="preserve">Volume na Data de Emissão: R$ 150.000,00  Quantidade de ativos: 150000  </w:t>
        <w:br/>
        <w:t xml:space="preserve">Data de Vencimento: 16/05/2028  </w:t>
        <w:br/>
        <w:t xml:space="preserve">Taxa de Juros: IPCA.  </w:t>
        <w:br/>
        <w:t xml:space="preserve">Status: ATIVO  </w:t>
        <w:br/>
        <w:t xml:space="preserve">Inadimplementos no período: Não ocorreram inadimplementos no período.  </w:t>
        <w:br/>
        <w:t xml:space="preserve">Garantias: (i) Fiança; (ii) Cessão Fiduciária; (iii) Regime Fiduciário e Patrimônio Separado;  </w:t>
        <w:br/>
        <w:t xml:space="preserve"> </w:t>
        <w:br/>
        <w:t xml:space="preserve">Emissora: TRUE SECURITIZADORA S.A.  </w:t>
        <w:br/>
        <w:t xml:space="preserve">Ativo: CRA  </w:t>
        <w:br/>
        <w:t xml:space="preserve">Série: 1 Emissão: 31 </w:t>
        <w:br/>
        <w:t xml:space="preserve">Volume na Data de Emissão: R$ 200.000.000,00  Quantidade de ativos: 200000  </w:t>
        <w:br/>
        <w:t xml:space="preserve">Data de Vencimento: 15/06/2032  </w:t>
        <w:br/>
        <w:t xml:space="preserve">Taxa de Juros: CDI.  </w:t>
        <w:br/>
        <w:t xml:space="preserve">Status: ATIVO  </w:t>
        <w:br/>
        <w:t xml:space="preserve">Inadimplementos no período: Não ocorreram inadimplementos no período.  </w:t>
        <w:br/>
        <w:t xml:space="preserve">Garantias: (i) Regime Fiduciário e Patrimônio Separado;  </w:t>
        <w:br/>
        <w:t xml:space="preserve"> </w:t>
        <w:br/>
        <w:t xml:space="preserve">Emissora: TRUE SECURITIZADORA S.A.  </w:t>
        <w:br/>
        <w:t xml:space="preserve">Ativo: CRA  </w:t>
        <w:br/>
        <w:t xml:space="preserve">Série: 1 Emissão: 32 </w:t>
        <w:br/>
        <w:t xml:space="preserve">Volume na Data de Emissão: R$ 120.000.000,00  Quantidade de ativos: 120000  </w:t>
        <w:br/>
        <w:t xml:space="preserve">Data de Vencimento: 16/06/2025  </w:t>
        <w:br/>
        <w:t xml:space="preserve">Taxa de Juros: 100% do CDI + 3,5%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(i) Termo de Emissão de Notas Comerciais, para os fins da Fiança; (ii) Cessão Fiduciária de </w:t>
        <w:br/>
        <w:t xml:space="preserve">Direitos Creditórios; (iii) Regime Fiduciário e Patrimônio Separado; (iv) Fiança; (v) Fundo de despesa; </w:t>
        <w:br/>
        <w:t xml:space="preserve">(vi) Fundo de Reserv a;  </w:t>
        <w:br/>
        <w:t xml:space="preserve"> </w:t>
        <w:br/>
        <w:t xml:space="preserve">Emissora: TRUE SECURITIZADORA S.A.  </w:t>
        <w:br/>
        <w:t xml:space="preserve">Ativo: CRA  </w:t>
        <w:br/>
        <w:t xml:space="preserve">Série: 2 Emissão: 28 </w:t>
        <w:br/>
        <w:t xml:space="preserve">Volume na Data de Emissão: R$ 100.000.000,00  Quantidade de ativos: 100000  </w:t>
        <w:br/>
        <w:t xml:space="preserve">Data de Vencimento: 16/05/2029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288 </w:t>
        <w:br/>
        <w:t xml:space="preserve"> Taxa de Juros: .  </w:t>
        <w:br/>
        <w:t xml:space="preserve">Status: ATIVO  </w:t>
        <w:br/>
        <w:t xml:space="preserve">Inadimplementos no período: Não ocorreram inadimplementos no período.  </w:t>
        <w:br/>
        <w:t xml:space="preserve">Garantias: (i) Fiança; (ii) Cessão Fiduciária; (iii) Regime Fiduciário e Patrimônio Separado;  </w:t>
        <w:br/>
        <w:t xml:space="preserve"> </w:t>
        <w:br/>
        <w:t xml:space="preserve">Emissora: True Securitizadora S.A.  </w:t>
        <w:br/>
        <w:t xml:space="preserve">Ativo: CRA  </w:t>
        <w:br/>
        <w:t xml:space="preserve">Série: 15 Emissão: 1 </w:t>
        <w:br/>
        <w:t xml:space="preserve">Volume na Data de Emissão: R$ 150.000.000,00  Quantidade de ativos: 150000  </w:t>
        <w:br/>
        <w:t xml:space="preserve">Data de Vencimento: 16/09/2022  </w:t>
        <w:br/>
        <w:t xml:space="preserve">Taxa de Juros: CDI + 2,25% a.a. na base 252.  </w:t>
        <w:br/>
        <w:t xml:space="preserve">Status: ATIVO  </w:t>
        <w:br/>
        <w:t xml:space="preserve">Inadimplementos no período: Não ocorreram inadimplementos no período.  </w:t>
        <w:br/>
        <w:t xml:space="preserve">Garantias: Cessão Fiduciária de Direitos Creditórios.  </w:t>
        <w:br/>
        <w:t xml:space="preserve"> </w:t>
        <w:br/>
        <w:t xml:space="preserve">Emissora: True Securitizadora S.A.  </w:t>
        <w:br/>
        <w:t xml:space="preserve">Ativo: CRA  </w:t>
        <w:br/>
        <w:t xml:space="preserve">Série: 23 Emissão: 1 </w:t>
        <w:br/>
        <w:t xml:space="preserve">Volume na Data de Emissão: R$ 350.000.000,00  Quantidade de ativos: 350000  </w:t>
        <w:br/>
        <w:t xml:space="preserve">Data de Vencimento: 21/01/2025  </w:t>
        <w:br/>
        <w:t xml:space="preserve">Taxa de Juros: 102% do CDI.  </w:t>
        <w:br/>
        <w:t xml:space="preserve">Status: INADIMPLENTE  </w:t>
        <w:br/>
        <w:t xml:space="preserve">Inadimplementos no período: Pendência Não Pecuniária: - Demonstrações Financeiras completas da </w:t>
        <w:br/>
        <w:t xml:space="preserve">Devedora relativas ao respectivo exercício social encerrado, acompanhadas do relatório da administração e do </w:t>
        <w:br/>
        <w:t xml:space="preserve">relatório dos auditores independentes, referente ao ano de 2021.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289 </w:t>
        <w:br/>
        <w:t xml:space="preserve"> ANEXO XI – TRATAMENTO TRIBUTÁRIO APLICÁVEL AOS TITULARES DE CRI  </w:t>
        <w:br/>
        <w:t xml:space="preserve"> </w:t>
        <w:br/>
        <w:t xml:space="preserve">Tratamento fiscal  </w:t>
        <w:br/>
        <w:t xml:space="preserve"> </w:t>
        <w:br/>
        <w:t xml:space="preserve">Os Titulares de CRI não devem considerar unicamente as informações contidas </w:t>
        <w:br/>
        <w:t xml:space="preserve">abaixo para fins de avaliar o tratamento tributário de seu investimento em CRI, </w:t>
        <w:br/>
        <w:t xml:space="preserve">devendo consultar seus próprios assessores quanto à tributação específica à qual </w:t>
        <w:br/>
        <w:t xml:space="preserve">estarão sujeitos, especialmente quanto a outros tributos eventualmente aplicáveis a </w:t>
        <w:br/>
        <w:t xml:space="preserve">esse investimento ou a ganhos porventura auferidos em operações com CRI. As </w:t>
        <w:br/>
        <w:t xml:space="preserve">informações aqui contid as levam em consideração as previsões de legislação e </w:t>
        <w:br/>
        <w:t xml:space="preserve">regulamentação aplicáveis às hipóteses vigentes nesta data, bem como a melhor </w:t>
        <w:br/>
        <w:t xml:space="preserve">interpretação ao seu respeito neste mesmo momento, ressalvados entendimentos </w:t>
        <w:br/>
        <w:t xml:space="preserve">diversos.  </w:t>
        <w:br/>
        <w:t xml:space="preserve"> </w:t>
        <w:br/>
        <w:t xml:space="preserve">Imposto de Renda Retido na Fonte - IRRF </w:t>
        <w:br/>
        <w:t xml:space="preserve"> </w:t>
        <w:br/>
        <w:t xml:space="preserve">Pessoas Físicas e Jurídicas Residentes no Brasil  </w:t>
        <w:br/>
        <w:t xml:space="preserve"> </w:t>
        <w:br/>
        <w:t>Como regra geral, os rendimentos em CRI auferidos por pessoas jurídicas não -</w:t>
        <w:br/>
        <w:t xml:space="preserve">financeiras estão sujeitos à incidência do Imposto de Renda Retido na Fonte (“ IRRF ”), </w:t>
        <w:br/>
        <w:t xml:space="preserve">a ser calculado com base na aplicação de alíquotas regressivas, de acordo com o </w:t>
        <w:br/>
        <w:t xml:space="preserve">prazo da aplicação geradora dos rendimentos tributáveis: (i) até 180 dias: alíquota de </w:t>
        <w:br/>
        <w:t xml:space="preserve">22,5%; (ii) de 181 a 360 dias: alíquota de 20%; (iii) de 361 a 720 dias: alíquota de </w:t>
        <w:br/>
        <w:t xml:space="preserve">17,5% e (iv) acima de 720 dias: alíquota de 15%. Este prazo de aplicação é contado </w:t>
        <w:br/>
        <w:t xml:space="preserve">da data em que o respectivo Titular de CRI efetuou o investimento, até a data do </w:t>
        <w:br/>
        <w:t xml:space="preserve">resgate. Não obstante, há regras específicas aplicáveis a cada tipo de investidor, </w:t>
        <w:br/>
        <w:t xml:space="preserve">conforme sua qualificação como pessoa fís ica, pessoa jurídica, inclusive isenta, fundo </w:t>
        <w:br/>
        <w:t xml:space="preserve">de investimento, instituição financeira, sociedade de seguro, de previdência privada, </w:t>
        <w:br/>
        <w:t xml:space="preserve">de capitalização, corretora de títulos, valores mobiliários e câmbio, distribuidora de </w:t>
        <w:br/>
        <w:t xml:space="preserve">títulos e valores mobiliários, socied ade de arrendamento mercantil ou investidor </w:t>
        <w:br/>
        <w:t xml:space="preserve">estrangeiro.  </w:t>
        <w:br/>
        <w:t xml:space="preserve"> </w:t>
        <w:br/>
        <w:t xml:space="preserve">O IRRF retido, na forma descrita acima, das pessoas jurídicas não -financeiras </w:t>
        <w:br/>
        <w:t xml:space="preserve">tributadas com base no lucro real, presumido ou arbitrado, é considerado antecipação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290 </w:t>
        <w:br/>
        <w:t xml:space="preserve"> do imposto de renda devido, gerando  o direito à dedução do Imposto de Renda da </w:t>
        <w:br/>
        <w:t xml:space="preserve">Pessoa Jurídica (“ IRPJ ”) apurado em cada período de apuração. O rendimento </w:t>
        <w:br/>
        <w:t xml:space="preserve">também deverá ser computado na base de cálculo do IRPJ e da CSLL. As alíquotas </w:t>
        <w:br/>
        <w:t xml:space="preserve">do IRPJ correspondem a 15% e adicional de 10%, sendo o adi cional calculado sobre </w:t>
        <w:br/>
        <w:t xml:space="preserve">a parcela do lucro real que exceder o equivalente a R$240.000,00 (duzentos e </w:t>
        <w:br/>
        <w:t>quarenta mil reais) por ano. Já a alíquota da CSLL, para pessoas jurídicas não -</w:t>
        <w:br/>
        <w:t xml:space="preserve">financeiras, corresponde a 9%. Desde 1º de julho de 2015, os rendimentos em C RI </w:t>
        <w:br/>
        <w:t xml:space="preserve">auferidos por pessoas jurídicas não -financeiras tributadas sob a sistemática não </w:t>
        <w:br/>
        <w:t xml:space="preserve">cumulativa, sujeitam -se à contribuição ao PIS e à COFINS às alíquotas de 0,65% e </w:t>
        <w:br/>
        <w:t xml:space="preserve">4%, respectivamente. Com relação aos investimentos em CRI realizados por </w:t>
        <w:br/>
        <w:t xml:space="preserve">instituições finan ceiras, fundos de investimento, seguradoras, entidades de </w:t>
        <w:br/>
        <w:t xml:space="preserve">previdência privada fechadas, entidades de previdência complementar abertas, </w:t>
        <w:br/>
        <w:t xml:space="preserve">agências de fomento, sociedades de capitalização, corretoras e distribuidoras de </w:t>
        <w:br/>
        <w:t xml:space="preserve">títulos e valores mobiliários e sociedad es de arrendamento mercantil, há dispensa de </w:t>
        <w:br/>
        <w:t xml:space="preserve">retenção do IRRF. Não obstante a isenção de retenção na fonte, os rendimentos </w:t>
        <w:br/>
        <w:t xml:space="preserve">decorrentes de investimento em CRI por essas entidades, via de regra e à exceção </w:t>
        <w:br/>
        <w:t xml:space="preserve">dos fundos de investimento, serão tributados pelo IR PJ, à alíquota de 15% e adicional </w:t>
        <w:br/>
        <w:t xml:space="preserve">de 10%; pela CSLL, à alíquota de 20% entre 1º de setembro de 2015 e 31 de </w:t>
        <w:br/>
        <w:t xml:space="preserve">dezembro de 2018, e à alíquota de 15% a partir de 1º de janeiro de 2019, de acordo </w:t>
        <w:br/>
        <w:t xml:space="preserve">com a Lei nº 13.169, publicada em 7 de outubro de 2015. As cartei ras de fundos de </w:t>
        <w:br/>
        <w:t xml:space="preserve">investimentos estão isentas de Imposto de Renda. Ademais, no caso das instituições </w:t>
        <w:br/>
        <w:t xml:space="preserve">financeiras, os rendimentos decorrentes de investimento em CRI estão </w:t>
        <w:br/>
        <w:t xml:space="preserve">potencialmente sujeitos à contribuição ao PIS e à COFINS às alíquotas de 0,65% e </w:t>
        <w:br/>
        <w:t xml:space="preserve">4%, re spectivamente. Para as pessoas físicas, desde 1° de janeiro de 2005, os </w:t>
        <w:br/>
        <w:t xml:space="preserve">rendimentos gerados por aplicação em CRI estão isentos de imposto de renda (na </w:t>
        <w:br/>
        <w:t xml:space="preserve">fonte e na declaração de ajuste anual), por força do artigo 3°, inciso II, da Lei n.º </w:t>
        <w:br/>
        <w:t xml:space="preserve">11.033/04. De acord o com a posição da Receita Federal, expressa no artigo 55, </w:t>
        <w:br/>
        <w:t xml:space="preserve">parágrafo único, da Instrução Normativa da Receita Federal do Brasil nº 1.585, de 31 </w:t>
        <w:br/>
        <w:t xml:space="preserve">de agosto de 2015, tal isenção abrange, ainda, o ganho de capital auferido na </w:t>
        <w:br/>
        <w:t xml:space="preserve">alienação ou cessão dos CRI. Pesso as jurídicas isentas terão seus ganhos e </w:t>
        <w:br/>
        <w:t xml:space="preserve">rendimentos tributados exclusivamente na fonte, ou seja, o imposto não é </w:t>
        <w:br/>
        <w:t xml:space="preserve">compensável, conforme previsto no artigo 76, inciso II, da Lei n.º 8.981, de 20 de </w:t>
        <w:br/>
        <w:t xml:space="preserve">janeiro de 1995. A retenção do imposto na fonte sobre os re ndimentos das entidades </w:t>
        <w:br/>
        <w:t xml:space="preserve">imunes está dispensada desde que as entidades declarem sua condição à fonte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291 </w:t>
        <w:br/>
        <w:t xml:space="preserve"> pagadora, nos termos do artigo 71 da Lei n.º 8.981, de 20 de janeiro de 1995, com a </w:t>
        <w:br/>
        <w:t xml:space="preserve">redação dada pela Lei nº 9.065, de 20 de junho de 1995).  </w:t>
        <w:br/>
        <w:t xml:space="preserve"> </w:t>
        <w:br/>
        <w:t xml:space="preserve">Investidores Residentes ou Domiciliados no Exterior  </w:t>
        <w:br/>
        <w:t xml:space="preserve"> </w:t>
        <w:br/>
        <w:t xml:space="preserve">De acordo com a posição da RFB, expressa no artigo 85, § 4º da IN RFB n.º  1.585/15, </w:t>
        <w:br/>
        <w:t xml:space="preserve">os rendimentos auferidos por investidores pessoas físicas residentes ou domiciliados </w:t>
        <w:br/>
        <w:t xml:space="preserve">no exterior que invistam em CRI, no país, de ac ordo com as normas previstas na </w:t>
        <w:br/>
        <w:t xml:space="preserve">Resolução do CMN n.º  4.373, de 29 de setembro de 2014, inclusive as pessoas físicas </w:t>
        <w:br/>
        <w:t xml:space="preserve">residentes em JTF, estão atualmente isentos de IRRF.  </w:t>
        <w:br/>
        <w:t xml:space="preserve"> </w:t>
        <w:br/>
        <w:t xml:space="preserve">Os demais investidores residentes, domiciliados ou com sede no exterior que invistam </w:t>
        <w:br/>
        <w:t xml:space="preserve">em CRI, no país, de acordo com as normas previstas na Resolução do CMN 4.373/14 </w:t>
        <w:br/>
        <w:t xml:space="preserve">estão sujeitos à incidência do IRRF à alíquota de 15% (quinze por cento). Exceção é </w:t>
        <w:br/>
        <w:t xml:space="preserve">feita para o caso de investidor domiciliado em JTF, assim entendidos os países e </w:t>
        <w:br/>
        <w:t xml:space="preserve">jurisdições que não tributam a renda ou que a tributam à alíquota máxima inferior a </w:t>
        <w:br/>
        <w:t xml:space="preserve">20% (vinte por cento) ou cuja legislação não permita o acesso a informações relativas </w:t>
        <w:br/>
        <w:t xml:space="preserve">à composição societária de pessoas jurídicas, ou à sua titularidade ou à identificação </w:t>
        <w:br/>
        <w:t xml:space="preserve">do benefici ário efetivo de rendimentos atribuídos a não residentes. Destaque -se, </w:t>
        <w:br/>
        <w:t xml:space="preserve">ainda, que a Portaria MF n.º  488, de 28 de novembro de 2014, reduziu de 20% para </w:t>
        <w:br/>
        <w:t xml:space="preserve">17% a alíquota máxima para fins de classificação de determinada jurisdição como </w:t>
        <w:br/>
        <w:t xml:space="preserve">JTF, desde que referida j urisdição esteja alinhada com os padrões internacionais de </w:t>
        <w:br/>
        <w:t xml:space="preserve">transparência fiscal, nos termos definidos pela Receita Federal do Brasil na Instrução </w:t>
        <w:br/>
        <w:t xml:space="preserve">Normativa RFB n.º  1.530, de 19 de dezembro de 2014 e mediante requerimento da </w:t>
        <w:br/>
        <w:t xml:space="preserve">jurisdição interessada. A despei to deste conceito legal e das alterações trazidas pela </w:t>
        <w:br/>
        <w:t xml:space="preserve">Portaria 488, no entender das autoridades fiscais, são atualmente consideradas JTF </w:t>
        <w:br/>
        <w:t xml:space="preserve">os países e jurisdições listados no artigo 1º da Instrução Normativa RFB n.º  1.037, de </w:t>
        <w:br/>
        <w:t xml:space="preserve">4 de junho de 2010. Com exceção  dos investidores pessoas físicas residentes no </w:t>
        <w:br/>
        <w:t xml:space="preserve">exterior, os demais investidores residentes, domiciliados ou com sede no exterior que </w:t>
        <w:br/>
        <w:t xml:space="preserve">invistam em CRI, no país, de acordo com as normas previstas na Resolução do CMN </w:t>
        <w:br/>
        <w:t xml:space="preserve">4.373/14 estão sujeitos à incidência do IR RF à alíquota de até 25% (vinte por cento), </w:t>
        <w:br/>
        <w:t xml:space="preserve">a depender da jurisdição do investidor.  </w:t>
        <w:br/>
        <w:t xml:space="preserve"> </w:t>
        <w:br/>
        <w:t xml:space="preserve">Imposto sobre Operações Financeiras (“IOF”) 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 xml:space="preserve">292 </w:t>
        <w:br/>
        <w:t xml:space="preserve">  </w:t>
        <w:br/>
        <w:t xml:space="preserve">Regra geral, as operações de câmbio relacionadas aos investimentos estrangeiros </w:t>
        <w:br/>
        <w:t xml:space="preserve">realizados nos mercados financeiros e de capitais de acordo com as normas e </w:t>
        <w:br/>
        <w:t xml:space="preserve">condições previstas na Resolução CMN nº 4.373, inclusive por meio de operações </w:t>
        <w:br/>
        <w:t xml:space="preserve">simultâneas, incluindo as operações de câmbio relacionadas aos investimentos em </w:t>
        <w:br/>
        <w:t xml:space="preserve">CRI, estão sujeitas à incidência do IOF/Câmbio à alíquota zero  no ingresso e à </w:t>
        <w:br/>
        <w:t xml:space="preserve">alíquota zero no retorno, conforme Decreto nº 6.306, de 14 de dezembro de 2007, e </w:t>
        <w:br/>
        <w:t xml:space="preserve">alterações posteriores. Em qualquer caso, a alíquota do IOF/Câmbio pode ser </w:t>
        <w:br/>
        <w:t xml:space="preserve">majorada a qualquer tempo por ato do Poder Executivo Federal, até o percentual de  </w:t>
        <w:br/>
        <w:t xml:space="preserve">25% (vinte e cinco por cento), relativamente a operações de câmbio ocorridas após </w:t>
        <w:br/>
        <w:t xml:space="preserve">esta eventual alteração. Imposto sobre Operações com Títulos e Valores Mobiliários </w:t>
        <w:br/>
        <w:t xml:space="preserve">("IOF/Títulos") As operações com CRI estão sujeitas à alíquota zero do IOF/Títulos, </w:t>
        <w:br/>
        <w:t xml:space="preserve">confor me Decreto n.º 6.306, de 14 de dezembro de 2007, e alterações posteriores. </w:t>
        <w:br/>
        <w:t xml:space="preserve">Em qualquer caso, a alíquota do IOF/Títulos pode ser majorada a qualquer tempo por </w:t>
        <w:br/>
        <w:t xml:space="preserve">ato do Poder Executivo Federal, até o percentual de 1,50% ao dia, relativamente a </w:t>
        <w:br/>
        <w:t xml:space="preserve">operações ocorri das após este eventual aumento.  </w:t>
        <w:br/>
        <w:t xml:space="preserve"> </w:t>
        <w:br/>
        <w:t xml:space="preserve"> </w:t>
        <w:br/>
        <w:t xml:space="preserve"> </w:t>
        <w:br/>
        <w:t xml:space="preserve"> </w:t>
        <w:br/>
        <w:t>Documento assinado no Assinador Registro de Imóveis. Para validar o documento e suas assinaturas acesse https://assinador.registrodeimoveis.org.br/validate/X2FJK-V2RD7-MT5WZ-WAH95.</w:t>
        <w:br/>
      </w:r>
    </w:p>
    <w:p>
      <w:r>
        <w:t>MANIFESTO DE</w:t>
        <w:br/>
        <w:t>ASSINATURAS</w:t>
        <w:br/>
        <w:t>Código de validação: X2FJK-V2RD7-MT5WZ-WAH95</w:t>
        <w:br/>
        <w:t>Documento assinado com o uso de certificado digital ICP Brasil, no Assinador</w:t>
        <w:br/>
        <w:t>Registro de Imóveis, pelos seguintes signatários:</w:t>
        <w:br/>
        <w:t>Bianca Galdino Batistela (CPF 090.766.477-63)</w:t>
        <w:br/>
        <w:t>Nilson Raposo Leite (CPF 011.155.984-73)</w:t>
        <w:br/>
        <w:t>Silvia Caroline Moi (CPF 434.086.888-42)</w:t>
        <w:br/>
        <w:t>Rodrigo Bragatto Moura (CPF 035.428.795-84)</w:t>
        <w:br/>
        <w:t>Rodrigo Henrique Botani (CPF 224.171.888-21)</w:t>
        <w:br/>
        <w:t>Karine Simone Bincoletto (CPF 350.460.308-96)</w:t>
        <w:br/>
        <w:t>Para verificar as assinaturas, acesse o link direto de validação deste documento:</w:t>
        <w:br/>
        <w:t>https://assinador.registrodeimoveis.org.br/validate/X2FJK-V2RD7-MT5WZ-WAH95</w:t>
        <w:br/>
        <w:t>.</w:t>
        <w:br/>
        <w:t>Ou acesse a consulta de documentos assinados disponível no link abaixo e informe</w:t>
        <w:br/>
        <w:t>o código de validação:</w:t>
        <w:br/>
        <w:t>https://assinador.registrodeimoveis.org.br/validate</w:t>
        <w:br/>
        <w:t>.</w:t>
        <w:br/>
        <w:t>Documento assinado no Assinador Registro de Imóveis. Para validar o documento e suas assinaturas acesse https://assinador.registrodeimoveis.org.br/validate/X2FJK-V2RD7-MT5WZ-WAH95.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