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978658" w14:textId="1A1F2B43" w:rsidR="00CC7AB0" w:rsidRPr="004A2C64" w:rsidRDefault="00CC7AB0" w:rsidP="009E6E79">
      <w:pPr>
        <w:pStyle w:val="Cabealho"/>
        <w:widowControl w:val="0"/>
        <w:tabs>
          <w:tab w:val="clear" w:pos="8838"/>
          <w:tab w:val="right" w:pos="9072"/>
        </w:tabs>
        <w:spacing w:after="240" w:line="320" w:lineRule="exact"/>
        <w:jc w:val="center"/>
        <w:rPr>
          <w:rFonts w:ascii="Verdana" w:hAnsi="Verdana"/>
          <w:b/>
          <w:bCs/>
          <w:smallCaps/>
          <w:sz w:val="20"/>
          <w:szCs w:val="20"/>
        </w:rPr>
      </w:pPr>
      <w:r w:rsidRPr="004A2C64">
        <w:rPr>
          <w:rFonts w:ascii="Verdana" w:hAnsi="Verdana"/>
          <w:b/>
          <w:bCs/>
          <w:smallCaps/>
          <w:sz w:val="20"/>
          <w:szCs w:val="20"/>
        </w:rPr>
        <w:t xml:space="preserve">Instrumento Particular de Escritura da </w:t>
      </w:r>
      <w:r w:rsidR="00292991" w:rsidRPr="004A2C64">
        <w:rPr>
          <w:rFonts w:ascii="Verdana" w:hAnsi="Verdana"/>
          <w:b/>
          <w:bCs/>
          <w:smallCaps/>
          <w:sz w:val="20"/>
          <w:szCs w:val="20"/>
          <w:lang w:val="pt-BR"/>
        </w:rPr>
        <w:t>1</w:t>
      </w:r>
      <w:r w:rsidR="00277016" w:rsidRPr="004A2C64">
        <w:rPr>
          <w:rFonts w:ascii="Verdana" w:hAnsi="Verdana"/>
          <w:b/>
          <w:bCs/>
          <w:smallCaps/>
          <w:sz w:val="20"/>
          <w:szCs w:val="20"/>
          <w:lang w:val="pt-BR"/>
        </w:rPr>
        <w:t xml:space="preserve">ª </w:t>
      </w:r>
      <w:r w:rsidRPr="004A2C64">
        <w:rPr>
          <w:rFonts w:ascii="Verdana" w:hAnsi="Verdana"/>
          <w:b/>
          <w:bCs/>
          <w:smallCaps/>
          <w:sz w:val="20"/>
          <w:szCs w:val="20"/>
        </w:rPr>
        <w:t>Emissão de Debênture</w:t>
      </w:r>
      <w:r w:rsidR="001E1219" w:rsidRPr="004A2C64">
        <w:rPr>
          <w:rFonts w:ascii="Verdana" w:hAnsi="Verdana"/>
          <w:b/>
          <w:bCs/>
          <w:smallCaps/>
          <w:sz w:val="20"/>
          <w:szCs w:val="20"/>
          <w:lang w:val="pt-BR"/>
        </w:rPr>
        <w:t>s</w:t>
      </w:r>
      <w:r w:rsidR="00B1066E" w:rsidRPr="004A2C64">
        <w:rPr>
          <w:rFonts w:ascii="Verdana" w:hAnsi="Verdana"/>
          <w:b/>
          <w:bCs/>
          <w:smallCaps/>
          <w:sz w:val="20"/>
          <w:szCs w:val="20"/>
          <w:lang w:val="pt-BR"/>
        </w:rPr>
        <w:t>,</w:t>
      </w:r>
      <w:r w:rsidRPr="004A2C64">
        <w:rPr>
          <w:rFonts w:ascii="Verdana" w:hAnsi="Verdana"/>
          <w:b/>
          <w:bCs/>
          <w:smallCaps/>
          <w:sz w:val="20"/>
          <w:szCs w:val="20"/>
        </w:rPr>
        <w:t xml:space="preserve"> </w:t>
      </w:r>
      <w:r w:rsidR="00F77C64" w:rsidRPr="004A2C64">
        <w:rPr>
          <w:rFonts w:ascii="Verdana" w:hAnsi="Verdana"/>
          <w:b/>
          <w:bCs/>
          <w:smallCaps/>
          <w:sz w:val="20"/>
          <w:szCs w:val="20"/>
          <w:lang w:val="pt-BR"/>
        </w:rPr>
        <w:t xml:space="preserve">em Série Única, </w:t>
      </w:r>
      <w:r w:rsidR="00D85761" w:rsidRPr="004A2C64">
        <w:rPr>
          <w:rFonts w:ascii="Verdana" w:hAnsi="Verdana"/>
          <w:b/>
          <w:bCs/>
          <w:smallCaps/>
          <w:sz w:val="20"/>
          <w:szCs w:val="20"/>
          <w:lang w:val="pt-BR"/>
        </w:rPr>
        <w:t>para Colocação Privada</w:t>
      </w:r>
      <w:r w:rsidR="00D85761" w:rsidRPr="004A2C64">
        <w:rPr>
          <w:rFonts w:ascii="Verdana" w:hAnsi="Verdana"/>
          <w:b/>
          <w:smallCaps/>
          <w:sz w:val="20"/>
          <w:szCs w:val="20"/>
          <w:lang w:val="pt-BR"/>
        </w:rPr>
        <w:t xml:space="preserve">, </w:t>
      </w:r>
      <w:r w:rsidRPr="004A2C64">
        <w:rPr>
          <w:rFonts w:ascii="Verdana" w:hAnsi="Verdana"/>
          <w:b/>
          <w:bCs/>
          <w:smallCaps/>
          <w:sz w:val="20"/>
          <w:szCs w:val="20"/>
        </w:rPr>
        <w:t xml:space="preserve">Não </w:t>
      </w:r>
      <w:r w:rsidR="00965CD7" w:rsidRPr="004A2C64">
        <w:rPr>
          <w:rFonts w:ascii="Verdana" w:hAnsi="Verdana"/>
          <w:b/>
          <w:bCs/>
          <w:smallCaps/>
          <w:sz w:val="20"/>
          <w:szCs w:val="20"/>
        </w:rPr>
        <w:t>Conversíve</w:t>
      </w:r>
      <w:r w:rsidR="001E1219" w:rsidRPr="004A2C64">
        <w:rPr>
          <w:rFonts w:ascii="Verdana" w:hAnsi="Verdana"/>
          <w:b/>
          <w:bCs/>
          <w:smallCaps/>
          <w:sz w:val="20"/>
          <w:szCs w:val="20"/>
          <w:lang w:val="pt-BR"/>
        </w:rPr>
        <w:t>is</w:t>
      </w:r>
      <w:r w:rsidR="00965CD7" w:rsidRPr="004A2C64">
        <w:rPr>
          <w:rFonts w:ascii="Verdana" w:hAnsi="Verdana"/>
          <w:b/>
          <w:bCs/>
          <w:smallCaps/>
          <w:sz w:val="20"/>
          <w:szCs w:val="20"/>
        </w:rPr>
        <w:t xml:space="preserve"> </w:t>
      </w:r>
      <w:r w:rsidRPr="004A2C64">
        <w:rPr>
          <w:rFonts w:ascii="Verdana" w:hAnsi="Verdana"/>
          <w:b/>
          <w:bCs/>
          <w:smallCaps/>
          <w:sz w:val="20"/>
          <w:szCs w:val="20"/>
        </w:rPr>
        <w:t xml:space="preserve">em </w:t>
      </w:r>
      <w:r w:rsidR="001E1219" w:rsidRPr="004A2C64">
        <w:rPr>
          <w:rFonts w:ascii="Verdana" w:hAnsi="Verdana"/>
          <w:b/>
          <w:bCs/>
          <w:smallCaps/>
          <w:sz w:val="20"/>
          <w:szCs w:val="20"/>
        </w:rPr>
        <w:t>Aç</w:t>
      </w:r>
      <w:r w:rsidR="001E1219" w:rsidRPr="004A2C64">
        <w:rPr>
          <w:rFonts w:ascii="Verdana" w:hAnsi="Verdana"/>
          <w:b/>
          <w:bCs/>
          <w:smallCaps/>
          <w:sz w:val="20"/>
          <w:szCs w:val="20"/>
          <w:lang w:val="pt-BR"/>
        </w:rPr>
        <w:t>ões</w:t>
      </w:r>
      <w:r w:rsidRPr="004A2C64">
        <w:rPr>
          <w:rFonts w:ascii="Verdana" w:hAnsi="Verdana"/>
          <w:b/>
          <w:bCs/>
          <w:smallCaps/>
          <w:sz w:val="20"/>
          <w:szCs w:val="20"/>
        </w:rPr>
        <w:t xml:space="preserve">, da Espécie </w:t>
      </w:r>
      <w:r w:rsidR="006A2F11" w:rsidRPr="004A2C64">
        <w:rPr>
          <w:rFonts w:ascii="Verdana" w:hAnsi="Verdana"/>
          <w:b/>
          <w:bCs/>
          <w:smallCaps/>
          <w:sz w:val="20"/>
          <w:szCs w:val="20"/>
          <w:lang w:val="pt-BR"/>
        </w:rPr>
        <w:t xml:space="preserve">com </w:t>
      </w:r>
      <w:r w:rsidR="00CA4D0A" w:rsidRPr="004A2C64">
        <w:rPr>
          <w:rFonts w:ascii="Verdana" w:hAnsi="Verdana"/>
          <w:b/>
          <w:bCs/>
          <w:smallCaps/>
          <w:sz w:val="20"/>
          <w:szCs w:val="20"/>
          <w:lang w:val="pt-BR"/>
        </w:rPr>
        <w:t>Garantia Fidejussória</w:t>
      </w:r>
      <w:r w:rsidR="00B61678" w:rsidRPr="004A2C64">
        <w:rPr>
          <w:rFonts w:ascii="Verdana" w:hAnsi="Verdana"/>
          <w:b/>
          <w:bCs/>
          <w:smallCaps/>
          <w:sz w:val="20"/>
          <w:szCs w:val="20"/>
          <w:lang w:val="pt-BR"/>
        </w:rPr>
        <w:t>,</w:t>
      </w:r>
      <w:r w:rsidR="002F45FA" w:rsidRPr="004A2C64">
        <w:rPr>
          <w:rFonts w:ascii="Verdana" w:hAnsi="Verdana"/>
          <w:b/>
          <w:bCs/>
          <w:smallCaps/>
          <w:sz w:val="20"/>
          <w:szCs w:val="20"/>
        </w:rPr>
        <w:t xml:space="preserve"> </w:t>
      </w:r>
      <w:r w:rsidRPr="004A2C64">
        <w:rPr>
          <w:rFonts w:ascii="Verdana" w:hAnsi="Verdana"/>
          <w:b/>
          <w:bCs/>
          <w:smallCaps/>
          <w:sz w:val="20"/>
          <w:szCs w:val="20"/>
        </w:rPr>
        <w:t>da</w:t>
      </w:r>
      <w:r w:rsidR="00D85761" w:rsidRPr="004A2C64">
        <w:rPr>
          <w:rFonts w:ascii="Verdana" w:hAnsi="Verdana"/>
          <w:b/>
          <w:smallCaps/>
          <w:sz w:val="20"/>
          <w:szCs w:val="20"/>
          <w:lang w:val="pt-BR"/>
        </w:rPr>
        <w:t xml:space="preserve"> </w:t>
      </w:r>
      <w:r w:rsidR="003D0D1E">
        <w:rPr>
          <w:rFonts w:ascii="Verdana" w:hAnsi="Verdana"/>
          <w:b/>
          <w:bCs/>
          <w:smallCaps/>
          <w:sz w:val="20"/>
          <w:szCs w:val="20"/>
          <w:lang w:val="pt-BR"/>
        </w:rPr>
        <w:t>WPX S.A. Investimentos e Participações</w:t>
      </w:r>
    </w:p>
    <w:p w14:paraId="4009BB08" w14:textId="77777777" w:rsidR="00CC7AB0" w:rsidRPr="004A2C64" w:rsidRDefault="00CC7AB0" w:rsidP="009E6E79">
      <w:pPr>
        <w:pStyle w:val="Cabealho"/>
        <w:widowControl w:val="0"/>
        <w:spacing w:after="240" w:line="320" w:lineRule="exact"/>
        <w:jc w:val="center"/>
        <w:rPr>
          <w:rFonts w:ascii="Verdana" w:hAnsi="Verdana"/>
          <w:b/>
          <w:smallCaps/>
          <w:sz w:val="20"/>
          <w:szCs w:val="20"/>
        </w:rPr>
      </w:pPr>
      <w:r w:rsidRPr="004A2C64">
        <w:rPr>
          <w:rFonts w:ascii="Verdana" w:hAnsi="Verdana"/>
          <w:b/>
          <w:smallCaps/>
          <w:sz w:val="20"/>
          <w:szCs w:val="20"/>
        </w:rPr>
        <w:cr/>
      </w:r>
      <w:r w:rsidR="00873FCF" w:rsidRPr="004A2C64">
        <w:rPr>
          <w:rFonts w:ascii="Verdana" w:hAnsi="Verdana"/>
          <w:b/>
          <w:smallCaps/>
          <w:sz w:val="20"/>
          <w:szCs w:val="20"/>
        </w:rPr>
        <w:t>Celebrado Entre</w:t>
      </w:r>
      <w:r w:rsidR="00873FCF" w:rsidRPr="004A2C64">
        <w:rPr>
          <w:rFonts w:ascii="Verdana" w:hAnsi="Verdana"/>
          <w:b/>
          <w:smallCaps/>
          <w:sz w:val="20"/>
          <w:szCs w:val="20"/>
        </w:rPr>
        <w:cr/>
      </w:r>
    </w:p>
    <w:p w14:paraId="5058EC4F" w14:textId="5A2C846B" w:rsidR="00CC7AB0" w:rsidRPr="004A2C64" w:rsidRDefault="003D0D1E" w:rsidP="009E6E79">
      <w:pPr>
        <w:pStyle w:val="Cabealho"/>
        <w:widowControl w:val="0"/>
        <w:spacing w:after="240" w:line="320" w:lineRule="exact"/>
        <w:jc w:val="center"/>
        <w:rPr>
          <w:rFonts w:ascii="Verdana" w:hAnsi="Verdana"/>
          <w:b/>
          <w:bCs/>
          <w:smallCaps/>
          <w:sz w:val="20"/>
          <w:szCs w:val="20"/>
        </w:rPr>
      </w:pPr>
      <w:r>
        <w:rPr>
          <w:rFonts w:ascii="Verdana" w:hAnsi="Verdana"/>
          <w:b/>
          <w:bCs/>
          <w:smallCaps/>
          <w:sz w:val="20"/>
          <w:szCs w:val="20"/>
          <w:lang w:val="pt-BR"/>
        </w:rPr>
        <w:t>WPX S.A. Investimentos e Participações</w:t>
      </w:r>
    </w:p>
    <w:p w14:paraId="7E6E7AB2" w14:textId="77777777" w:rsidR="00CC7AB0" w:rsidRPr="00F774B3" w:rsidRDefault="00127E2C" w:rsidP="009E6E79">
      <w:pPr>
        <w:pStyle w:val="Cabealho"/>
        <w:widowControl w:val="0"/>
        <w:spacing w:after="240" w:line="320" w:lineRule="exact"/>
        <w:jc w:val="center"/>
        <w:rPr>
          <w:rFonts w:ascii="Verdana" w:hAnsi="Verdana"/>
          <w:b/>
          <w:smallCaps/>
          <w:sz w:val="20"/>
          <w:szCs w:val="20"/>
        </w:rPr>
      </w:pPr>
      <w:r w:rsidRPr="004A2C64">
        <w:rPr>
          <w:rFonts w:ascii="Verdana" w:hAnsi="Verdana"/>
          <w:i/>
          <w:sz w:val="20"/>
          <w:szCs w:val="20"/>
        </w:rPr>
        <w:t xml:space="preserve">na qualidade de </w:t>
      </w:r>
      <w:r w:rsidR="00CC7AB0" w:rsidRPr="004A2C64">
        <w:rPr>
          <w:rFonts w:ascii="Verdana" w:hAnsi="Verdana"/>
          <w:i/>
          <w:sz w:val="20"/>
          <w:szCs w:val="20"/>
        </w:rPr>
        <w:t>Emissora</w:t>
      </w:r>
      <w:r w:rsidR="00CC7AB0" w:rsidRPr="004A2C64">
        <w:rPr>
          <w:rFonts w:ascii="Verdana" w:hAnsi="Verdana"/>
          <w:b/>
          <w:sz w:val="20"/>
          <w:szCs w:val="20"/>
        </w:rPr>
        <w:cr/>
      </w:r>
      <w:r w:rsidR="00CC7AB0" w:rsidRPr="004A2C64">
        <w:rPr>
          <w:rFonts w:ascii="Verdana" w:hAnsi="Verdana"/>
          <w:b/>
          <w:smallCaps/>
          <w:sz w:val="20"/>
          <w:szCs w:val="20"/>
        </w:rPr>
        <w:cr/>
      </w:r>
      <w:r w:rsidR="00263AE4" w:rsidRPr="00F774B3">
        <w:rPr>
          <w:rFonts w:ascii="Verdana" w:hAnsi="Verdana"/>
          <w:b/>
          <w:sz w:val="20"/>
          <w:szCs w:val="20"/>
        </w:rPr>
        <w:t>e</w:t>
      </w:r>
    </w:p>
    <w:p w14:paraId="6F66035C" w14:textId="77777777" w:rsidR="00B5727A" w:rsidRPr="00F774B3" w:rsidRDefault="00413573" w:rsidP="009E6E79">
      <w:pPr>
        <w:widowControl w:val="0"/>
        <w:spacing w:after="240" w:line="320" w:lineRule="exact"/>
        <w:jc w:val="center"/>
        <w:rPr>
          <w:rFonts w:ascii="Verdana" w:hAnsi="Verdana"/>
          <w:b/>
          <w:smallCaps/>
          <w:color w:val="000000"/>
          <w:sz w:val="20"/>
          <w:szCs w:val="20"/>
        </w:rPr>
      </w:pPr>
      <w:r w:rsidRPr="00F2792E">
        <w:rPr>
          <w:rFonts w:ascii="Verdana" w:hAnsi="Verdana"/>
          <w:b/>
          <w:smallCaps/>
          <w:color w:val="000000"/>
          <w:sz w:val="20"/>
          <w:szCs w:val="20"/>
        </w:rPr>
        <w:t>Ares Serviços Imobiliários Ltda.</w:t>
      </w:r>
    </w:p>
    <w:p w14:paraId="379BD4A3" w14:textId="77777777" w:rsidR="00722243" w:rsidRPr="004A2C64" w:rsidRDefault="00127E2C" w:rsidP="009E6E79">
      <w:pPr>
        <w:pStyle w:val="Cabealho"/>
        <w:widowControl w:val="0"/>
        <w:spacing w:after="240" w:line="320" w:lineRule="exact"/>
        <w:jc w:val="center"/>
        <w:rPr>
          <w:rFonts w:ascii="Verdana" w:hAnsi="Verdana"/>
          <w:b/>
          <w:smallCaps/>
          <w:sz w:val="20"/>
          <w:szCs w:val="20"/>
        </w:rPr>
      </w:pPr>
      <w:r w:rsidRPr="007860E7">
        <w:rPr>
          <w:rFonts w:ascii="Verdana" w:hAnsi="Verdana"/>
          <w:i/>
          <w:sz w:val="20"/>
          <w:szCs w:val="20"/>
        </w:rPr>
        <w:t>na qualidade de</w:t>
      </w:r>
      <w:r w:rsidRPr="007860E7">
        <w:rPr>
          <w:rFonts w:ascii="Verdana" w:hAnsi="Verdana"/>
          <w:i/>
          <w:sz w:val="20"/>
          <w:szCs w:val="20"/>
          <w:lang w:val="pt-BR"/>
        </w:rPr>
        <w:t xml:space="preserve"> </w:t>
      </w:r>
      <w:r w:rsidR="00F04EB1" w:rsidRPr="007860E7">
        <w:rPr>
          <w:rFonts w:ascii="Verdana" w:hAnsi="Verdana"/>
          <w:i/>
          <w:sz w:val="20"/>
          <w:szCs w:val="20"/>
          <w:lang w:val="pt-BR"/>
        </w:rPr>
        <w:t>Debenturista</w:t>
      </w:r>
      <w:r w:rsidR="00CC7AB0" w:rsidRPr="004A2C64">
        <w:rPr>
          <w:rFonts w:ascii="Verdana" w:hAnsi="Verdana"/>
          <w:b/>
          <w:smallCaps/>
          <w:sz w:val="20"/>
          <w:szCs w:val="20"/>
        </w:rPr>
        <w:cr/>
      </w:r>
    </w:p>
    <w:p w14:paraId="70394090" w14:textId="77777777" w:rsidR="00205481" w:rsidRPr="004A2C64" w:rsidRDefault="00D95905" w:rsidP="009E6E79">
      <w:pPr>
        <w:pStyle w:val="Cabealho"/>
        <w:widowControl w:val="0"/>
        <w:spacing w:after="240" w:line="320" w:lineRule="exact"/>
        <w:jc w:val="center"/>
        <w:rPr>
          <w:rFonts w:ascii="Verdana" w:hAnsi="Verdana"/>
          <w:b/>
          <w:smallCaps/>
          <w:sz w:val="20"/>
          <w:szCs w:val="20"/>
          <w:lang w:val="pt-BR"/>
        </w:rPr>
      </w:pPr>
      <w:r w:rsidRPr="004A2C64">
        <w:rPr>
          <w:rFonts w:ascii="Verdana" w:hAnsi="Verdana"/>
          <w:i/>
          <w:sz w:val="20"/>
          <w:szCs w:val="20"/>
          <w:lang w:val="pt-BR"/>
        </w:rPr>
        <w:t>e</w:t>
      </w:r>
    </w:p>
    <w:p w14:paraId="465878F8" w14:textId="39ACCDE9" w:rsidR="0062489D" w:rsidRPr="00781C7A" w:rsidRDefault="003D0D1E" w:rsidP="0062489D">
      <w:pPr>
        <w:jc w:val="center"/>
        <w:rPr>
          <w:rFonts w:ascii="Verdana" w:hAnsi="Verdana"/>
          <w:smallCaps/>
          <w:sz w:val="20"/>
          <w:szCs w:val="20"/>
        </w:rPr>
      </w:pPr>
      <w:r>
        <w:rPr>
          <w:rFonts w:ascii="Verdana" w:hAnsi="Verdana"/>
          <w:b/>
          <w:smallCaps/>
          <w:color w:val="000000"/>
          <w:sz w:val="20"/>
          <w:szCs w:val="20"/>
        </w:rPr>
        <w:t>Nova Gestão Investimentos e Participações Ltda</w:t>
      </w:r>
      <w:r w:rsidR="00F774B3">
        <w:rPr>
          <w:rFonts w:ascii="Verdana" w:hAnsi="Verdana"/>
          <w:b/>
          <w:smallCaps/>
          <w:color w:val="000000"/>
          <w:sz w:val="20"/>
          <w:szCs w:val="20"/>
        </w:rPr>
        <w:t>.</w:t>
      </w:r>
    </w:p>
    <w:p w14:paraId="5F8A12B9" w14:textId="77777777" w:rsidR="0062489D" w:rsidRPr="004A2C64" w:rsidRDefault="0062489D" w:rsidP="0062489D">
      <w:pPr>
        <w:pStyle w:val="Cabealho"/>
        <w:widowControl w:val="0"/>
        <w:spacing w:after="240" w:line="320" w:lineRule="exact"/>
        <w:jc w:val="center"/>
        <w:rPr>
          <w:rFonts w:ascii="Verdana" w:hAnsi="Verdana"/>
          <w:i/>
          <w:sz w:val="20"/>
          <w:szCs w:val="20"/>
          <w:lang w:val="pt-BR"/>
        </w:rPr>
      </w:pPr>
    </w:p>
    <w:p w14:paraId="12CD85C8" w14:textId="38CB78B1" w:rsidR="0062489D" w:rsidRPr="004A2C64" w:rsidRDefault="0062489D" w:rsidP="0062489D">
      <w:pPr>
        <w:pStyle w:val="Cabealho"/>
        <w:widowControl w:val="0"/>
        <w:spacing w:after="240" w:line="320" w:lineRule="exact"/>
        <w:jc w:val="center"/>
        <w:rPr>
          <w:rFonts w:ascii="Verdana" w:hAnsi="Verdana"/>
          <w:b/>
          <w:smallCaps/>
          <w:sz w:val="20"/>
          <w:szCs w:val="20"/>
        </w:rPr>
      </w:pPr>
      <w:r w:rsidRPr="004A2C64">
        <w:rPr>
          <w:rFonts w:ascii="Verdana" w:hAnsi="Verdana"/>
          <w:i/>
          <w:sz w:val="20"/>
          <w:szCs w:val="20"/>
        </w:rPr>
        <w:t>na qualidade de</w:t>
      </w:r>
      <w:r w:rsidRPr="004A2C64">
        <w:rPr>
          <w:rFonts w:ascii="Verdana" w:hAnsi="Verdana"/>
          <w:i/>
          <w:sz w:val="20"/>
          <w:szCs w:val="20"/>
          <w:lang w:val="pt-BR"/>
        </w:rPr>
        <w:t xml:space="preserve"> </w:t>
      </w:r>
      <w:r w:rsidR="00B81858">
        <w:rPr>
          <w:rFonts w:ascii="Verdana" w:hAnsi="Verdana"/>
          <w:i/>
          <w:sz w:val="20"/>
          <w:szCs w:val="20"/>
          <w:lang w:val="pt-BR"/>
        </w:rPr>
        <w:t>Fiadora</w:t>
      </w:r>
    </w:p>
    <w:p w14:paraId="7DEB6390" w14:textId="77777777" w:rsidR="003D0D1E" w:rsidRPr="004A2C64" w:rsidRDefault="003D0D1E" w:rsidP="003D0D1E">
      <w:pPr>
        <w:pStyle w:val="Cabealho"/>
        <w:widowControl w:val="0"/>
        <w:spacing w:after="240" w:line="320" w:lineRule="exact"/>
        <w:jc w:val="center"/>
        <w:rPr>
          <w:rFonts w:ascii="Verdana" w:hAnsi="Verdana"/>
          <w:b/>
          <w:bCs/>
          <w:smallCaps/>
          <w:sz w:val="20"/>
          <w:szCs w:val="20"/>
          <w:lang w:val="pt-BR"/>
        </w:rPr>
      </w:pPr>
      <w:r w:rsidRPr="004A2C64">
        <w:rPr>
          <w:rFonts w:ascii="Verdana" w:hAnsi="Verdana"/>
          <w:i/>
          <w:sz w:val="20"/>
          <w:szCs w:val="20"/>
          <w:lang w:val="pt-BR"/>
        </w:rPr>
        <w:t>e</w:t>
      </w:r>
    </w:p>
    <w:p w14:paraId="3629E853" w14:textId="64EEF670" w:rsidR="00205481" w:rsidRPr="004A2C64" w:rsidRDefault="00B36EC1" w:rsidP="009E6E79">
      <w:pPr>
        <w:pStyle w:val="Cabealho"/>
        <w:widowControl w:val="0"/>
        <w:spacing w:after="240" w:line="320" w:lineRule="exact"/>
        <w:jc w:val="center"/>
        <w:rPr>
          <w:rFonts w:ascii="Verdana" w:hAnsi="Verdana"/>
          <w:b/>
          <w:bCs/>
          <w:smallCaps/>
          <w:sz w:val="20"/>
          <w:szCs w:val="20"/>
          <w:lang w:val="pt-BR"/>
        </w:rPr>
      </w:pPr>
      <w:r w:rsidRPr="004A2C64">
        <w:rPr>
          <w:rFonts w:ascii="Verdana" w:hAnsi="Verdana"/>
          <w:b/>
          <w:bCs/>
          <w:smallCaps/>
          <w:sz w:val="20"/>
          <w:szCs w:val="20"/>
          <w:lang w:val="pt-BR"/>
        </w:rPr>
        <w:t>Ápice</w:t>
      </w:r>
      <w:r w:rsidR="008C5CFC" w:rsidRPr="004A2C64">
        <w:rPr>
          <w:rFonts w:ascii="Verdana" w:hAnsi="Verdana"/>
          <w:b/>
          <w:bCs/>
          <w:smallCaps/>
          <w:sz w:val="20"/>
          <w:szCs w:val="20"/>
          <w:lang w:val="pt-BR"/>
        </w:rPr>
        <w:t xml:space="preserve"> </w:t>
      </w:r>
      <w:proofErr w:type="spellStart"/>
      <w:r w:rsidR="00413573" w:rsidRPr="004A2C64">
        <w:rPr>
          <w:rFonts w:ascii="Verdana" w:hAnsi="Verdana"/>
          <w:b/>
          <w:bCs/>
          <w:smallCaps/>
          <w:sz w:val="20"/>
          <w:szCs w:val="20"/>
          <w:lang w:val="pt-BR"/>
        </w:rPr>
        <w:t>Securitizadora</w:t>
      </w:r>
      <w:proofErr w:type="spellEnd"/>
      <w:r w:rsidR="00413573" w:rsidRPr="004A2C64">
        <w:rPr>
          <w:rFonts w:ascii="Verdana" w:hAnsi="Verdana"/>
          <w:b/>
          <w:bCs/>
          <w:smallCaps/>
          <w:sz w:val="20"/>
          <w:szCs w:val="20"/>
          <w:lang w:val="pt-BR"/>
        </w:rPr>
        <w:t xml:space="preserve"> </w:t>
      </w:r>
      <w:r w:rsidR="008C5CFC" w:rsidRPr="004A2C64">
        <w:rPr>
          <w:rFonts w:ascii="Verdana" w:hAnsi="Verdana"/>
          <w:b/>
          <w:bCs/>
          <w:smallCaps/>
          <w:sz w:val="20"/>
          <w:szCs w:val="20"/>
          <w:lang w:val="pt-BR"/>
        </w:rPr>
        <w:t>S.A.</w:t>
      </w:r>
    </w:p>
    <w:p w14:paraId="38E200F7" w14:textId="152609AC" w:rsidR="007A272C" w:rsidRPr="004A2C64" w:rsidRDefault="007A272C" w:rsidP="009E6E79">
      <w:pPr>
        <w:pStyle w:val="Cabealho"/>
        <w:widowControl w:val="0"/>
        <w:spacing w:after="240" w:line="320" w:lineRule="exact"/>
        <w:jc w:val="center"/>
        <w:rPr>
          <w:rFonts w:ascii="Verdana" w:hAnsi="Verdana"/>
          <w:b/>
          <w:bCs/>
          <w:smallCaps/>
          <w:sz w:val="20"/>
          <w:szCs w:val="20"/>
          <w:lang w:val="pt-BR"/>
        </w:rPr>
      </w:pPr>
    </w:p>
    <w:p w14:paraId="07BE6859" w14:textId="1821ACD2" w:rsidR="00E7396D" w:rsidRPr="004A2C64" w:rsidRDefault="00E7396D" w:rsidP="009E6E79">
      <w:pPr>
        <w:pStyle w:val="Cabealho"/>
        <w:widowControl w:val="0"/>
        <w:spacing w:after="240" w:line="320" w:lineRule="exact"/>
        <w:jc w:val="center"/>
        <w:rPr>
          <w:rFonts w:ascii="Verdana" w:hAnsi="Verdana"/>
          <w:i/>
          <w:sz w:val="20"/>
          <w:szCs w:val="20"/>
          <w:lang w:val="pt-BR"/>
        </w:rPr>
      </w:pPr>
      <w:r w:rsidRPr="004A2C64">
        <w:rPr>
          <w:rFonts w:ascii="Verdana" w:hAnsi="Verdana"/>
          <w:i/>
          <w:sz w:val="20"/>
          <w:szCs w:val="20"/>
        </w:rPr>
        <w:t>na qualidade de interveniente anuente</w:t>
      </w:r>
    </w:p>
    <w:p w14:paraId="2EB5E61D" w14:textId="77777777" w:rsidR="00CC7AB0" w:rsidRPr="004A2C64" w:rsidRDefault="00CC7AB0" w:rsidP="009E6E79">
      <w:pPr>
        <w:pStyle w:val="Cabealho"/>
        <w:widowControl w:val="0"/>
        <w:spacing w:after="240" w:line="320" w:lineRule="exact"/>
        <w:jc w:val="center"/>
        <w:rPr>
          <w:rFonts w:ascii="Verdana" w:hAnsi="Verdana"/>
          <w:b/>
          <w:smallCaps/>
          <w:sz w:val="20"/>
          <w:szCs w:val="20"/>
        </w:rPr>
      </w:pPr>
      <w:r w:rsidRPr="004A2C64">
        <w:rPr>
          <w:rFonts w:ascii="Verdana" w:hAnsi="Verdana"/>
          <w:b/>
          <w:smallCaps/>
          <w:sz w:val="20"/>
          <w:szCs w:val="20"/>
        </w:rPr>
        <w:cr/>
      </w:r>
    </w:p>
    <w:p w14:paraId="1349C0D4" w14:textId="2E5C7556" w:rsidR="00CC7AB0" w:rsidRPr="004A2C64" w:rsidRDefault="00D95905" w:rsidP="009E6E79">
      <w:pPr>
        <w:pStyle w:val="c3"/>
        <w:widowControl w:val="0"/>
        <w:pBdr>
          <w:bottom w:val="double" w:sz="6" w:space="1" w:color="auto"/>
        </w:pBdr>
        <w:spacing w:before="0" w:beforeAutospacing="0" w:after="240" w:afterAutospacing="0" w:line="320" w:lineRule="exact"/>
        <w:jc w:val="center"/>
        <w:rPr>
          <w:rFonts w:ascii="Verdana" w:hAnsi="Verdana" w:cs="Times New Roman"/>
          <w:sz w:val="20"/>
          <w:szCs w:val="20"/>
        </w:rPr>
      </w:pPr>
      <w:r w:rsidRPr="004A2C64">
        <w:rPr>
          <w:rFonts w:ascii="Verdana" w:hAnsi="Verdana"/>
          <w:sz w:val="20"/>
          <w:szCs w:val="20"/>
        </w:rPr>
        <w:t>D</w:t>
      </w:r>
      <w:r w:rsidR="00D459FA" w:rsidRPr="004A2C64">
        <w:rPr>
          <w:rFonts w:ascii="Verdana" w:hAnsi="Verdana"/>
          <w:sz w:val="20"/>
          <w:szCs w:val="20"/>
        </w:rPr>
        <w:t xml:space="preserve">atado de </w:t>
      </w:r>
      <w:r w:rsidR="00E0749C">
        <w:rPr>
          <w:rFonts w:ascii="Verdana" w:hAnsi="Verdana"/>
          <w:sz w:val="20"/>
          <w:szCs w:val="20"/>
        </w:rPr>
        <w:t>22</w:t>
      </w:r>
      <w:r w:rsidR="00E0749C" w:rsidRPr="004A2C64">
        <w:rPr>
          <w:rFonts w:ascii="Verdana" w:hAnsi="Verdana"/>
          <w:sz w:val="20"/>
          <w:szCs w:val="20"/>
        </w:rPr>
        <w:t xml:space="preserve"> </w:t>
      </w:r>
      <w:r w:rsidR="00B94331" w:rsidRPr="004A2C64">
        <w:rPr>
          <w:rFonts w:ascii="Verdana" w:hAnsi="Verdana"/>
          <w:sz w:val="20"/>
          <w:szCs w:val="20"/>
        </w:rPr>
        <w:t xml:space="preserve">de </w:t>
      </w:r>
      <w:r w:rsidR="00525D03">
        <w:rPr>
          <w:rFonts w:ascii="Verdana" w:hAnsi="Verdana"/>
          <w:sz w:val="20"/>
          <w:szCs w:val="20"/>
        </w:rPr>
        <w:t>maio</w:t>
      </w:r>
      <w:r w:rsidR="0076533A" w:rsidRPr="004A2C64">
        <w:rPr>
          <w:rFonts w:ascii="Verdana" w:hAnsi="Verdana"/>
          <w:sz w:val="20"/>
          <w:szCs w:val="20"/>
        </w:rPr>
        <w:t xml:space="preserve"> </w:t>
      </w:r>
      <w:r w:rsidR="00B94331" w:rsidRPr="004A2C64">
        <w:rPr>
          <w:rFonts w:ascii="Verdana" w:hAnsi="Verdana"/>
          <w:sz w:val="20"/>
          <w:szCs w:val="20"/>
        </w:rPr>
        <w:t xml:space="preserve">de </w:t>
      </w:r>
      <w:r w:rsidR="00965CD7" w:rsidRPr="004A2C64">
        <w:rPr>
          <w:rFonts w:ascii="Verdana" w:hAnsi="Verdana"/>
          <w:sz w:val="20"/>
          <w:szCs w:val="20"/>
        </w:rPr>
        <w:t>201</w:t>
      </w:r>
      <w:r w:rsidR="0076533A" w:rsidRPr="004A2C64">
        <w:rPr>
          <w:rFonts w:ascii="Verdana" w:hAnsi="Verdana"/>
          <w:sz w:val="20"/>
          <w:szCs w:val="20"/>
        </w:rPr>
        <w:t>8</w:t>
      </w:r>
      <w:r w:rsidR="00CC7AB0" w:rsidRPr="004A2C64">
        <w:rPr>
          <w:rFonts w:ascii="Verdana" w:hAnsi="Verdana"/>
          <w:sz w:val="20"/>
          <w:szCs w:val="20"/>
        </w:rPr>
        <w:cr/>
      </w:r>
    </w:p>
    <w:p w14:paraId="0F7733C6" w14:textId="77777777" w:rsidR="00832298" w:rsidRPr="004A2C64" w:rsidRDefault="008E294B" w:rsidP="009E6E79">
      <w:pPr>
        <w:pStyle w:val="Cabealho"/>
        <w:widowControl w:val="0"/>
        <w:spacing w:after="240" w:line="320" w:lineRule="exact"/>
        <w:jc w:val="center"/>
        <w:rPr>
          <w:rFonts w:ascii="Verdana" w:hAnsi="Verdana"/>
          <w:b/>
          <w:smallCaps/>
          <w:sz w:val="20"/>
          <w:szCs w:val="20"/>
          <w:lang w:val="pt-BR"/>
        </w:rPr>
      </w:pPr>
      <w:r w:rsidRPr="004A2C64">
        <w:rPr>
          <w:rFonts w:ascii="Verdana" w:hAnsi="Verdana"/>
          <w:b/>
          <w:smallCaps/>
          <w:sz w:val="20"/>
          <w:szCs w:val="20"/>
        </w:rPr>
        <w:br w:type="page"/>
      </w:r>
      <w:r w:rsidR="00832298" w:rsidRPr="004A2C64">
        <w:rPr>
          <w:rFonts w:ascii="Verdana" w:hAnsi="Verdana"/>
          <w:b/>
          <w:smallCaps/>
          <w:sz w:val="20"/>
          <w:szCs w:val="20"/>
          <w:lang w:val="pt-BR"/>
        </w:rPr>
        <w:lastRenderedPageBreak/>
        <w:t>Sumário</w:t>
      </w:r>
    </w:p>
    <w:p w14:paraId="6B09F397" w14:textId="77777777" w:rsidR="00832298" w:rsidRPr="004A2C64" w:rsidRDefault="00832298" w:rsidP="00832197">
      <w:pPr>
        <w:pStyle w:val="Cabealho"/>
        <w:widowControl w:val="0"/>
        <w:spacing w:line="320" w:lineRule="exact"/>
        <w:jc w:val="both"/>
        <w:rPr>
          <w:rFonts w:ascii="Verdana" w:hAnsi="Verdana"/>
          <w:sz w:val="20"/>
          <w:szCs w:val="20"/>
        </w:rPr>
      </w:pPr>
    </w:p>
    <w:p w14:paraId="46D4723E" w14:textId="2F663CFD" w:rsidR="0062489D" w:rsidRPr="006F743A" w:rsidRDefault="00CF331D">
      <w:pPr>
        <w:pStyle w:val="Sumrio1"/>
        <w:rPr>
          <w:rFonts w:ascii="Verdana" w:eastAsiaTheme="minorEastAsia" w:hAnsi="Verdana" w:cstheme="minorBidi"/>
          <w:noProof/>
          <w:sz w:val="20"/>
          <w:szCs w:val="20"/>
        </w:rPr>
      </w:pPr>
      <w:r w:rsidRPr="006F743A">
        <w:rPr>
          <w:rFonts w:ascii="Verdana" w:hAnsi="Verdana"/>
          <w:sz w:val="20"/>
          <w:szCs w:val="20"/>
        </w:rPr>
        <w:fldChar w:fldCharType="begin"/>
      </w:r>
      <w:r w:rsidRPr="006F743A">
        <w:rPr>
          <w:rFonts w:ascii="Verdana" w:hAnsi="Verdana"/>
          <w:sz w:val="20"/>
          <w:szCs w:val="20"/>
        </w:rPr>
        <w:instrText xml:space="preserve"> TOC \o "1-1" \h \z \u </w:instrText>
      </w:r>
      <w:r w:rsidRPr="006F743A">
        <w:rPr>
          <w:rFonts w:ascii="Verdana" w:hAnsi="Verdana"/>
          <w:sz w:val="20"/>
          <w:szCs w:val="20"/>
        </w:rPr>
        <w:fldChar w:fldCharType="separate"/>
      </w:r>
      <w:hyperlink w:anchor="_Toc511238865" w:history="1">
        <w:r w:rsidR="0062489D" w:rsidRPr="006F743A">
          <w:rPr>
            <w:rStyle w:val="Hyperlink"/>
            <w:rFonts w:ascii="Verdana" w:hAnsi="Verdana" w:cs="Arial"/>
            <w:b/>
            <w:smallCaps/>
            <w:noProof/>
            <w:color w:val="auto"/>
            <w:sz w:val="20"/>
            <w:szCs w:val="20"/>
          </w:rPr>
          <w:t>1.</w:t>
        </w:r>
        <w:r w:rsidR="0062489D" w:rsidRPr="006F743A">
          <w:rPr>
            <w:rFonts w:ascii="Verdana" w:eastAsiaTheme="minorEastAsia" w:hAnsi="Verdana" w:cstheme="minorBidi"/>
            <w:noProof/>
            <w:sz w:val="20"/>
            <w:szCs w:val="20"/>
          </w:rPr>
          <w:tab/>
        </w:r>
        <w:r w:rsidR="0062489D" w:rsidRPr="006F743A">
          <w:rPr>
            <w:rStyle w:val="Hyperlink"/>
            <w:rFonts w:ascii="Verdana" w:hAnsi="Verdana" w:cs="Arial"/>
            <w:b/>
            <w:smallCaps/>
            <w:noProof/>
            <w:color w:val="auto"/>
            <w:sz w:val="20"/>
            <w:szCs w:val="20"/>
          </w:rPr>
          <w:t>Autorização</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_Toc511238865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5</w:t>
        </w:r>
        <w:r w:rsidR="0062489D" w:rsidRPr="006F743A">
          <w:rPr>
            <w:rFonts w:ascii="Verdana" w:hAnsi="Verdana"/>
            <w:noProof/>
            <w:webHidden/>
            <w:sz w:val="20"/>
            <w:szCs w:val="20"/>
          </w:rPr>
          <w:fldChar w:fldCharType="end"/>
        </w:r>
      </w:hyperlink>
    </w:p>
    <w:p w14:paraId="5F2F994D" w14:textId="0265A284" w:rsidR="0062489D" w:rsidRPr="006F743A" w:rsidRDefault="00955A4D">
      <w:pPr>
        <w:pStyle w:val="Sumrio1"/>
        <w:rPr>
          <w:rFonts w:ascii="Verdana" w:eastAsiaTheme="minorEastAsia" w:hAnsi="Verdana" w:cstheme="minorBidi"/>
          <w:noProof/>
          <w:sz w:val="20"/>
          <w:szCs w:val="20"/>
        </w:rPr>
      </w:pPr>
      <w:hyperlink w:anchor="_Toc511238866" w:history="1">
        <w:r w:rsidR="0062489D" w:rsidRPr="006F743A">
          <w:rPr>
            <w:rStyle w:val="Hyperlink"/>
            <w:rFonts w:ascii="Verdana" w:hAnsi="Verdana" w:cs="Arial"/>
            <w:b/>
            <w:smallCaps/>
            <w:noProof/>
            <w:color w:val="auto"/>
            <w:sz w:val="20"/>
            <w:szCs w:val="20"/>
          </w:rPr>
          <w:t>2.</w:t>
        </w:r>
        <w:r w:rsidR="0062489D" w:rsidRPr="006F743A">
          <w:rPr>
            <w:rFonts w:ascii="Verdana" w:eastAsiaTheme="minorEastAsia" w:hAnsi="Verdana" w:cstheme="minorBidi"/>
            <w:noProof/>
            <w:sz w:val="20"/>
            <w:szCs w:val="20"/>
          </w:rPr>
          <w:tab/>
        </w:r>
        <w:r w:rsidR="0062489D" w:rsidRPr="006F743A">
          <w:rPr>
            <w:rStyle w:val="Hyperlink"/>
            <w:rFonts w:ascii="Verdana" w:hAnsi="Verdana" w:cs="Arial"/>
            <w:b/>
            <w:smallCaps/>
            <w:noProof/>
            <w:color w:val="auto"/>
            <w:sz w:val="20"/>
            <w:szCs w:val="20"/>
          </w:rPr>
          <w:t>Requisitos da Emissão</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_Toc511238866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6</w:t>
        </w:r>
        <w:r w:rsidR="0062489D" w:rsidRPr="006F743A">
          <w:rPr>
            <w:rFonts w:ascii="Verdana" w:hAnsi="Verdana"/>
            <w:noProof/>
            <w:webHidden/>
            <w:sz w:val="20"/>
            <w:szCs w:val="20"/>
          </w:rPr>
          <w:fldChar w:fldCharType="end"/>
        </w:r>
      </w:hyperlink>
    </w:p>
    <w:p w14:paraId="40190493" w14:textId="476C5AA6" w:rsidR="0062489D" w:rsidRPr="006F743A" w:rsidRDefault="00955A4D">
      <w:pPr>
        <w:pStyle w:val="Sumrio1"/>
        <w:rPr>
          <w:rFonts w:ascii="Verdana" w:eastAsiaTheme="minorEastAsia" w:hAnsi="Verdana" w:cstheme="minorBidi"/>
          <w:noProof/>
          <w:sz w:val="20"/>
          <w:szCs w:val="20"/>
        </w:rPr>
      </w:pPr>
      <w:hyperlink w:anchor="_Toc511238867" w:history="1">
        <w:r w:rsidR="0062489D" w:rsidRPr="006F743A">
          <w:rPr>
            <w:rStyle w:val="Hyperlink"/>
            <w:rFonts w:ascii="Verdana" w:hAnsi="Verdana" w:cs="Arial"/>
            <w:b/>
            <w:smallCaps/>
            <w:noProof/>
            <w:color w:val="auto"/>
            <w:sz w:val="20"/>
            <w:szCs w:val="20"/>
          </w:rPr>
          <w:t>3.</w:t>
        </w:r>
        <w:r w:rsidR="0062489D" w:rsidRPr="006F743A">
          <w:rPr>
            <w:rFonts w:ascii="Verdana" w:eastAsiaTheme="minorEastAsia" w:hAnsi="Verdana" w:cstheme="minorBidi"/>
            <w:noProof/>
            <w:sz w:val="20"/>
            <w:szCs w:val="20"/>
          </w:rPr>
          <w:tab/>
        </w:r>
        <w:r w:rsidR="0062489D" w:rsidRPr="006F743A">
          <w:rPr>
            <w:rStyle w:val="Hyperlink"/>
            <w:rFonts w:ascii="Verdana" w:hAnsi="Verdana" w:cs="Arial"/>
            <w:b/>
            <w:smallCaps/>
            <w:noProof/>
            <w:color w:val="auto"/>
            <w:sz w:val="20"/>
            <w:szCs w:val="20"/>
          </w:rPr>
          <w:t>Características Da Emissão</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_Toc511238867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6</w:t>
        </w:r>
        <w:r w:rsidR="0062489D" w:rsidRPr="006F743A">
          <w:rPr>
            <w:rFonts w:ascii="Verdana" w:hAnsi="Verdana"/>
            <w:noProof/>
            <w:webHidden/>
            <w:sz w:val="20"/>
            <w:szCs w:val="20"/>
          </w:rPr>
          <w:fldChar w:fldCharType="end"/>
        </w:r>
      </w:hyperlink>
    </w:p>
    <w:p w14:paraId="1AD160EF" w14:textId="438D8823" w:rsidR="0062489D" w:rsidRPr="006F743A" w:rsidRDefault="00955A4D">
      <w:pPr>
        <w:pStyle w:val="Sumrio1"/>
        <w:rPr>
          <w:rFonts w:ascii="Verdana" w:eastAsiaTheme="minorEastAsia" w:hAnsi="Verdana" w:cstheme="minorBidi"/>
          <w:noProof/>
          <w:sz w:val="20"/>
          <w:szCs w:val="20"/>
        </w:rPr>
      </w:pPr>
      <w:hyperlink w:anchor="_Toc511238868" w:history="1">
        <w:r w:rsidR="0062489D" w:rsidRPr="006F743A">
          <w:rPr>
            <w:rStyle w:val="Hyperlink"/>
            <w:rFonts w:ascii="Verdana" w:hAnsi="Verdana"/>
            <w:b/>
            <w:smallCaps/>
            <w:noProof/>
            <w:color w:val="auto"/>
            <w:sz w:val="20"/>
            <w:szCs w:val="20"/>
          </w:rPr>
          <w:t>4.</w:t>
        </w:r>
        <w:r w:rsidR="0062489D" w:rsidRPr="006F743A">
          <w:rPr>
            <w:rFonts w:ascii="Verdana" w:eastAsiaTheme="minorEastAsia" w:hAnsi="Verdana" w:cstheme="minorBidi"/>
            <w:noProof/>
            <w:sz w:val="20"/>
            <w:szCs w:val="20"/>
          </w:rPr>
          <w:tab/>
        </w:r>
        <w:r w:rsidR="0062489D" w:rsidRPr="006F743A">
          <w:rPr>
            <w:rStyle w:val="Hyperlink"/>
            <w:rFonts w:ascii="Verdana" w:hAnsi="Verdana"/>
            <w:b/>
            <w:smallCaps/>
            <w:noProof/>
            <w:color w:val="auto"/>
            <w:sz w:val="20"/>
            <w:szCs w:val="20"/>
          </w:rPr>
          <w:t>Características das Debêntures</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_Toc511238868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10</w:t>
        </w:r>
        <w:r w:rsidR="0062489D" w:rsidRPr="006F743A">
          <w:rPr>
            <w:rFonts w:ascii="Verdana" w:hAnsi="Verdana"/>
            <w:noProof/>
            <w:webHidden/>
            <w:sz w:val="20"/>
            <w:szCs w:val="20"/>
          </w:rPr>
          <w:fldChar w:fldCharType="end"/>
        </w:r>
      </w:hyperlink>
    </w:p>
    <w:p w14:paraId="6D806905" w14:textId="05588B6A" w:rsidR="0062489D" w:rsidRPr="006F743A" w:rsidRDefault="00955A4D">
      <w:pPr>
        <w:pStyle w:val="Sumrio1"/>
        <w:rPr>
          <w:rFonts w:ascii="Verdana" w:eastAsiaTheme="minorEastAsia" w:hAnsi="Verdana" w:cstheme="minorBidi"/>
          <w:noProof/>
          <w:sz w:val="20"/>
          <w:szCs w:val="20"/>
        </w:rPr>
      </w:pPr>
      <w:hyperlink w:anchor="_Toc511238869" w:history="1">
        <w:r w:rsidR="0062489D" w:rsidRPr="006F743A">
          <w:rPr>
            <w:rStyle w:val="Hyperlink"/>
            <w:rFonts w:ascii="Verdana" w:hAnsi="Verdana"/>
            <w:b/>
            <w:smallCaps/>
            <w:noProof/>
            <w:color w:val="auto"/>
            <w:sz w:val="20"/>
            <w:szCs w:val="20"/>
          </w:rPr>
          <w:t>5.</w:t>
        </w:r>
        <w:r w:rsidR="0062489D" w:rsidRPr="006F743A">
          <w:rPr>
            <w:rFonts w:ascii="Verdana" w:eastAsiaTheme="minorEastAsia" w:hAnsi="Verdana" w:cstheme="minorBidi"/>
            <w:noProof/>
            <w:sz w:val="20"/>
            <w:szCs w:val="20"/>
          </w:rPr>
          <w:tab/>
        </w:r>
        <w:r w:rsidR="0062489D" w:rsidRPr="006F743A">
          <w:rPr>
            <w:rStyle w:val="Hyperlink"/>
            <w:rFonts w:ascii="Verdana" w:hAnsi="Verdana"/>
            <w:b/>
            <w:smallCaps/>
            <w:noProof/>
            <w:color w:val="auto"/>
            <w:sz w:val="20"/>
            <w:szCs w:val="20"/>
          </w:rPr>
          <w:t>Garantias</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_Toc511238869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20</w:t>
        </w:r>
        <w:r w:rsidR="0062489D" w:rsidRPr="006F743A">
          <w:rPr>
            <w:rFonts w:ascii="Verdana" w:hAnsi="Verdana"/>
            <w:noProof/>
            <w:webHidden/>
            <w:sz w:val="20"/>
            <w:szCs w:val="20"/>
          </w:rPr>
          <w:fldChar w:fldCharType="end"/>
        </w:r>
      </w:hyperlink>
    </w:p>
    <w:p w14:paraId="7D1E99D7" w14:textId="24A2DAEB" w:rsidR="0062489D" w:rsidRPr="006F743A" w:rsidRDefault="00955A4D">
      <w:pPr>
        <w:pStyle w:val="Sumrio1"/>
        <w:rPr>
          <w:rFonts w:ascii="Verdana" w:eastAsiaTheme="minorEastAsia" w:hAnsi="Verdana" w:cstheme="minorBidi"/>
          <w:noProof/>
          <w:sz w:val="20"/>
          <w:szCs w:val="20"/>
        </w:rPr>
      </w:pPr>
      <w:hyperlink w:anchor="_Toc511238883" w:history="1">
        <w:r w:rsidR="0062489D" w:rsidRPr="006F743A">
          <w:rPr>
            <w:rStyle w:val="Hyperlink"/>
            <w:rFonts w:ascii="Verdana" w:hAnsi="Verdana"/>
            <w:b/>
            <w:smallCaps/>
            <w:noProof/>
            <w:color w:val="auto"/>
            <w:sz w:val="20"/>
            <w:szCs w:val="20"/>
          </w:rPr>
          <w:t>6.</w:t>
        </w:r>
        <w:r w:rsidR="0062489D" w:rsidRPr="006F743A">
          <w:rPr>
            <w:rFonts w:ascii="Verdana" w:eastAsiaTheme="minorEastAsia" w:hAnsi="Verdana" w:cstheme="minorBidi"/>
            <w:noProof/>
            <w:sz w:val="20"/>
            <w:szCs w:val="20"/>
          </w:rPr>
          <w:tab/>
        </w:r>
        <w:r w:rsidR="0062489D" w:rsidRPr="006F743A">
          <w:rPr>
            <w:rStyle w:val="Hyperlink"/>
            <w:rFonts w:ascii="Verdana" w:hAnsi="Verdana"/>
            <w:b/>
            <w:smallCaps/>
            <w:noProof/>
            <w:color w:val="auto"/>
            <w:sz w:val="20"/>
            <w:szCs w:val="20"/>
          </w:rPr>
          <w:t>Vencimento Antecipado</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_Toc511238883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22</w:t>
        </w:r>
        <w:r w:rsidR="0062489D" w:rsidRPr="006F743A">
          <w:rPr>
            <w:rFonts w:ascii="Verdana" w:hAnsi="Verdana"/>
            <w:noProof/>
            <w:webHidden/>
            <w:sz w:val="20"/>
            <w:szCs w:val="20"/>
          </w:rPr>
          <w:fldChar w:fldCharType="end"/>
        </w:r>
      </w:hyperlink>
    </w:p>
    <w:p w14:paraId="1A00D866" w14:textId="22FD2E0B" w:rsidR="0062489D" w:rsidRPr="006F743A" w:rsidRDefault="00955A4D">
      <w:pPr>
        <w:pStyle w:val="Sumrio1"/>
        <w:rPr>
          <w:rFonts w:ascii="Verdana" w:eastAsiaTheme="minorEastAsia" w:hAnsi="Verdana" w:cstheme="minorBidi"/>
          <w:noProof/>
          <w:sz w:val="20"/>
          <w:szCs w:val="20"/>
        </w:rPr>
      </w:pPr>
      <w:hyperlink w:anchor="_Toc511238884" w:history="1">
        <w:r w:rsidR="0062489D" w:rsidRPr="006F743A">
          <w:rPr>
            <w:rStyle w:val="Hyperlink"/>
            <w:rFonts w:ascii="Verdana" w:hAnsi="Verdana"/>
            <w:b/>
            <w:smallCaps/>
            <w:noProof/>
            <w:color w:val="auto"/>
            <w:sz w:val="20"/>
            <w:szCs w:val="20"/>
          </w:rPr>
          <w:t>7.</w:t>
        </w:r>
        <w:r w:rsidR="0062489D" w:rsidRPr="006F743A">
          <w:rPr>
            <w:rFonts w:ascii="Verdana" w:eastAsiaTheme="minorEastAsia" w:hAnsi="Verdana" w:cstheme="minorBidi"/>
            <w:noProof/>
            <w:sz w:val="20"/>
            <w:szCs w:val="20"/>
          </w:rPr>
          <w:tab/>
        </w:r>
        <w:r w:rsidR="0062489D" w:rsidRPr="006F743A">
          <w:rPr>
            <w:rStyle w:val="Hyperlink"/>
            <w:rFonts w:ascii="Verdana" w:hAnsi="Verdana"/>
            <w:b/>
            <w:smallCaps/>
            <w:noProof/>
            <w:color w:val="auto"/>
            <w:sz w:val="20"/>
            <w:szCs w:val="20"/>
          </w:rPr>
          <w:t>Assembleia Geral</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_Toc511238884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27</w:t>
        </w:r>
        <w:r w:rsidR="0062489D" w:rsidRPr="006F743A">
          <w:rPr>
            <w:rFonts w:ascii="Verdana" w:hAnsi="Verdana"/>
            <w:noProof/>
            <w:webHidden/>
            <w:sz w:val="20"/>
            <w:szCs w:val="20"/>
          </w:rPr>
          <w:fldChar w:fldCharType="end"/>
        </w:r>
      </w:hyperlink>
    </w:p>
    <w:p w14:paraId="2D7A8E4F" w14:textId="5CA2FFBC" w:rsidR="0062489D" w:rsidRPr="006F743A" w:rsidRDefault="00955A4D">
      <w:pPr>
        <w:pStyle w:val="Sumrio1"/>
        <w:rPr>
          <w:rFonts w:ascii="Verdana" w:eastAsiaTheme="minorEastAsia" w:hAnsi="Verdana" w:cstheme="minorBidi"/>
          <w:noProof/>
          <w:sz w:val="20"/>
          <w:szCs w:val="20"/>
        </w:rPr>
      </w:pPr>
      <w:hyperlink w:anchor="_Toc511238885" w:history="1">
        <w:r w:rsidR="0062489D" w:rsidRPr="006F743A">
          <w:rPr>
            <w:rStyle w:val="Hyperlink"/>
            <w:rFonts w:ascii="Verdana" w:hAnsi="Verdana"/>
            <w:b/>
            <w:smallCaps/>
            <w:noProof/>
            <w:color w:val="auto"/>
            <w:sz w:val="20"/>
            <w:szCs w:val="20"/>
          </w:rPr>
          <w:t>8.</w:t>
        </w:r>
        <w:r w:rsidR="0062489D" w:rsidRPr="006F743A">
          <w:rPr>
            <w:rFonts w:ascii="Verdana" w:eastAsiaTheme="minorEastAsia" w:hAnsi="Verdana" w:cstheme="minorBidi"/>
            <w:noProof/>
            <w:sz w:val="20"/>
            <w:szCs w:val="20"/>
          </w:rPr>
          <w:tab/>
        </w:r>
        <w:r w:rsidR="0062489D" w:rsidRPr="006F743A">
          <w:rPr>
            <w:rStyle w:val="Hyperlink"/>
            <w:rFonts w:ascii="Verdana" w:hAnsi="Verdana"/>
            <w:b/>
            <w:smallCaps/>
            <w:noProof/>
            <w:color w:val="auto"/>
            <w:sz w:val="20"/>
            <w:szCs w:val="20"/>
          </w:rPr>
          <w:t>Obrigações Adicionais da Emissora</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_Toc511238885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28</w:t>
        </w:r>
        <w:r w:rsidR="0062489D" w:rsidRPr="006F743A">
          <w:rPr>
            <w:rFonts w:ascii="Verdana" w:hAnsi="Verdana"/>
            <w:noProof/>
            <w:webHidden/>
            <w:sz w:val="20"/>
            <w:szCs w:val="20"/>
          </w:rPr>
          <w:fldChar w:fldCharType="end"/>
        </w:r>
      </w:hyperlink>
    </w:p>
    <w:p w14:paraId="51B22A97" w14:textId="33E6B2C4" w:rsidR="0062489D" w:rsidRPr="006F743A" w:rsidRDefault="00955A4D">
      <w:pPr>
        <w:pStyle w:val="Sumrio1"/>
        <w:rPr>
          <w:rFonts w:ascii="Verdana" w:eastAsiaTheme="minorEastAsia" w:hAnsi="Verdana" w:cstheme="minorBidi"/>
          <w:noProof/>
          <w:sz w:val="20"/>
          <w:szCs w:val="20"/>
        </w:rPr>
      </w:pPr>
      <w:hyperlink w:anchor="_Toc511238886" w:history="1">
        <w:r w:rsidR="0062489D" w:rsidRPr="006F743A">
          <w:rPr>
            <w:rStyle w:val="Hyperlink"/>
            <w:rFonts w:ascii="Verdana" w:hAnsi="Verdana"/>
            <w:b/>
            <w:smallCaps/>
            <w:noProof/>
            <w:color w:val="auto"/>
            <w:sz w:val="20"/>
            <w:szCs w:val="20"/>
          </w:rPr>
          <w:t>9.</w:t>
        </w:r>
        <w:r w:rsidR="0062489D" w:rsidRPr="006F743A">
          <w:rPr>
            <w:rFonts w:ascii="Verdana" w:eastAsiaTheme="minorEastAsia" w:hAnsi="Verdana" w:cstheme="minorBidi"/>
            <w:noProof/>
            <w:sz w:val="20"/>
            <w:szCs w:val="20"/>
          </w:rPr>
          <w:tab/>
        </w:r>
        <w:r w:rsidR="0062489D" w:rsidRPr="006F743A">
          <w:rPr>
            <w:rStyle w:val="Hyperlink"/>
            <w:rFonts w:ascii="Verdana" w:hAnsi="Verdana"/>
            <w:b/>
            <w:smallCaps/>
            <w:noProof/>
            <w:color w:val="auto"/>
            <w:sz w:val="20"/>
            <w:szCs w:val="20"/>
          </w:rPr>
          <w:t>Declarações da Emissora</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_Toc511238886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37</w:t>
        </w:r>
        <w:r w:rsidR="0062489D" w:rsidRPr="006F743A">
          <w:rPr>
            <w:rFonts w:ascii="Verdana" w:hAnsi="Verdana"/>
            <w:noProof/>
            <w:webHidden/>
            <w:sz w:val="20"/>
            <w:szCs w:val="20"/>
          </w:rPr>
          <w:fldChar w:fldCharType="end"/>
        </w:r>
      </w:hyperlink>
    </w:p>
    <w:p w14:paraId="3B18BE0B" w14:textId="1AFCF55E" w:rsidR="0062489D" w:rsidRPr="006F743A" w:rsidRDefault="00955A4D">
      <w:pPr>
        <w:pStyle w:val="Sumrio1"/>
        <w:rPr>
          <w:rFonts w:ascii="Verdana" w:eastAsiaTheme="minorEastAsia" w:hAnsi="Verdana" w:cstheme="minorBidi"/>
          <w:noProof/>
          <w:sz w:val="20"/>
          <w:szCs w:val="20"/>
        </w:rPr>
      </w:pPr>
      <w:hyperlink w:anchor="_Toc511238887" w:history="1">
        <w:r w:rsidR="0062489D" w:rsidRPr="006F743A">
          <w:rPr>
            <w:rStyle w:val="Hyperlink"/>
            <w:rFonts w:ascii="Verdana" w:hAnsi="Verdana"/>
            <w:b/>
            <w:smallCaps/>
            <w:noProof/>
            <w:color w:val="auto"/>
            <w:sz w:val="20"/>
            <w:szCs w:val="20"/>
          </w:rPr>
          <w:t>10.</w:t>
        </w:r>
        <w:r w:rsidR="0062489D" w:rsidRPr="006F743A">
          <w:rPr>
            <w:rFonts w:ascii="Verdana" w:eastAsiaTheme="minorEastAsia" w:hAnsi="Verdana" w:cstheme="minorBidi"/>
            <w:noProof/>
            <w:sz w:val="20"/>
            <w:szCs w:val="20"/>
          </w:rPr>
          <w:tab/>
        </w:r>
        <w:r w:rsidR="0062489D" w:rsidRPr="006F743A">
          <w:rPr>
            <w:rStyle w:val="Hyperlink"/>
            <w:rFonts w:ascii="Verdana" w:hAnsi="Verdana"/>
            <w:b/>
            <w:smallCaps/>
            <w:noProof/>
            <w:color w:val="auto"/>
            <w:sz w:val="20"/>
            <w:szCs w:val="20"/>
          </w:rPr>
          <w:t>Disposições Gerais</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_Toc511238887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42</w:t>
        </w:r>
        <w:r w:rsidR="0062489D" w:rsidRPr="006F743A">
          <w:rPr>
            <w:rFonts w:ascii="Verdana" w:hAnsi="Verdana"/>
            <w:noProof/>
            <w:webHidden/>
            <w:sz w:val="20"/>
            <w:szCs w:val="20"/>
          </w:rPr>
          <w:fldChar w:fldCharType="end"/>
        </w:r>
      </w:hyperlink>
    </w:p>
    <w:p w14:paraId="3F3F8802" w14:textId="100C54E8" w:rsidR="0062489D" w:rsidRPr="006F743A" w:rsidRDefault="00955A4D">
      <w:pPr>
        <w:pStyle w:val="Sumrio1"/>
        <w:rPr>
          <w:rFonts w:ascii="Verdana" w:eastAsiaTheme="minorEastAsia" w:hAnsi="Verdana" w:cstheme="minorBidi"/>
          <w:noProof/>
          <w:sz w:val="20"/>
          <w:szCs w:val="20"/>
        </w:rPr>
      </w:pPr>
      <w:hyperlink w:anchor="_Toc511238888" w:history="1">
        <w:r w:rsidR="0062489D" w:rsidRPr="006F743A">
          <w:rPr>
            <w:rStyle w:val="Hyperlink"/>
            <w:rFonts w:ascii="Verdana" w:hAnsi="Verdana"/>
            <w:b/>
            <w:smallCaps/>
            <w:noProof/>
            <w:color w:val="auto"/>
            <w:sz w:val="20"/>
            <w:szCs w:val="20"/>
          </w:rPr>
          <w:t>11.</w:t>
        </w:r>
        <w:r w:rsidR="0062489D" w:rsidRPr="006F743A">
          <w:rPr>
            <w:rFonts w:ascii="Verdana" w:eastAsiaTheme="minorEastAsia" w:hAnsi="Verdana" w:cstheme="minorBidi"/>
            <w:noProof/>
            <w:sz w:val="20"/>
            <w:szCs w:val="20"/>
          </w:rPr>
          <w:tab/>
        </w:r>
        <w:r w:rsidR="0062489D" w:rsidRPr="006F743A">
          <w:rPr>
            <w:rStyle w:val="Hyperlink"/>
            <w:rFonts w:ascii="Verdana" w:hAnsi="Verdana"/>
            <w:b/>
            <w:smallCaps/>
            <w:noProof/>
            <w:color w:val="auto"/>
            <w:sz w:val="20"/>
            <w:szCs w:val="20"/>
          </w:rPr>
          <w:t>Lei e Foro</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_Toc511238888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43</w:t>
        </w:r>
        <w:r w:rsidR="0062489D" w:rsidRPr="006F743A">
          <w:rPr>
            <w:rFonts w:ascii="Verdana" w:hAnsi="Verdana"/>
            <w:noProof/>
            <w:webHidden/>
            <w:sz w:val="20"/>
            <w:szCs w:val="20"/>
          </w:rPr>
          <w:fldChar w:fldCharType="end"/>
        </w:r>
      </w:hyperlink>
    </w:p>
    <w:p w14:paraId="035190AB" w14:textId="7EDC4E0F" w:rsidR="0062489D" w:rsidRPr="006F743A" w:rsidRDefault="00955A4D">
      <w:pPr>
        <w:pStyle w:val="Sumrio1"/>
        <w:rPr>
          <w:rFonts w:ascii="Verdana" w:eastAsiaTheme="minorEastAsia" w:hAnsi="Verdana" w:cstheme="minorBidi"/>
          <w:noProof/>
          <w:sz w:val="20"/>
          <w:szCs w:val="20"/>
        </w:rPr>
      </w:pPr>
      <w:hyperlink w:anchor="_Toc511238889" w:history="1">
        <w:r w:rsidR="0062489D" w:rsidRPr="006F743A">
          <w:rPr>
            <w:rStyle w:val="Hyperlink"/>
            <w:rFonts w:ascii="Verdana" w:hAnsi="Verdana"/>
            <w:b/>
            <w:smallCaps/>
            <w:noProof/>
            <w:color w:val="auto"/>
            <w:sz w:val="20"/>
            <w:szCs w:val="20"/>
          </w:rPr>
          <w:t xml:space="preserve">Anexo I – </w:t>
        </w:r>
        <w:r w:rsidR="00434801" w:rsidRPr="006F743A">
          <w:rPr>
            <w:rStyle w:val="Hyperlink"/>
            <w:rFonts w:ascii="Verdana" w:hAnsi="Verdana"/>
            <w:b/>
            <w:smallCaps/>
            <w:noProof/>
            <w:color w:val="auto"/>
            <w:sz w:val="20"/>
            <w:szCs w:val="20"/>
          </w:rPr>
          <w:t>Tabela de Amortização/PAgamentos</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_Toc511238889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51</w:t>
        </w:r>
        <w:r w:rsidR="0062489D" w:rsidRPr="006F743A">
          <w:rPr>
            <w:rFonts w:ascii="Verdana" w:hAnsi="Verdana"/>
            <w:noProof/>
            <w:webHidden/>
            <w:sz w:val="20"/>
            <w:szCs w:val="20"/>
          </w:rPr>
          <w:fldChar w:fldCharType="end"/>
        </w:r>
      </w:hyperlink>
    </w:p>
    <w:p w14:paraId="6B279EB9" w14:textId="213262AB" w:rsidR="0062489D" w:rsidRPr="006F743A" w:rsidRDefault="00955A4D">
      <w:pPr>
        <w:pStyle w:val="Sumrio1"/>
        <w:rPr>
          <w:rFonts w:ascii="Verdana" w:eastAsiaTheme="minorEastAsia" w:hAnsi="Verdana" w:cstheme="minorBidi"/>
          <w:noProof/>
          <w:sz w:val="20"/>
          <w:szCs w:val="20"/>
        </w:rPr>
      </w:pPr>
      <w:hyperlink w:anchor="_Toc511238890" w:history="1">
        <w:r w:rsidR="0062489D" w:rsidRPr="006F743A">
          <w:rPr>
            <w:rStyle w:val="Hyperlink"/>
            <w:rFonts w:ascii="Verdana" w:hAnsi="Verdana"/>
            <w:b/>
            <w:smallCaps/>
            <w:noProof/>
            <w:color w:val="auto"/>
            <w:sz w:val="20"/>
            <w:szCs w:val="20"/>
          </w:rPr>
          <w:t xml:space="preserve">Anexo II </w:t>
        </w:r>
        <w:r w:rsidR="0062489D" w:rsidRPr="006F743A">
          <w:rPr>
            <w:rStyle w:val="Hyperlink"/>
            <w:rFonts w:ascii="Verdana" w:hAnsi="Verdana" w:cs="Arial"/>
            <w:b/>
            <w:smallCaps/>
            <w:noProof/>
            <w:color w:val="auto"/>
            <w:sz w:val="20"/>
            <w:szCs w:val="20"/>
          </w:rPr>
          <w:t>-</w:t>
        </w:r>
        <w:r w:rsidR="0062489D" w:rsidRPr="006F743A">
          <w:rPr>
            <w:rStyle w:val="Hyperlink"/>
            <w:rFonts w:ascii="Verdana" w:hAnsi="Verdana"/>
            <w:b/>
            <w:smallCaps/>
            <w:noProof/>
            <w:color w:val="auto"/>
            <w:sz w:val="20"/>
            <w:szCs w:val="20"/>
          </w:rPr>
          <w:t xml:space="preserve"> </w:t>
        </w:r>
        <w:r w:rsidR="00434801" w:rsidRPr="006F743A">
          <w:rPr>
            <w:rStyle w:val="Hyperlink"/>
            <w:rFonts w:ascii="Verdana" w:hAnsi="Verdana"/>
            <w:b/>
            <w:smallCaps/>
            <w:noProof/>
            <w:color w:val="auto"/>
            <w:sz w:val="20"/>
            <w:szCs w:val="20"/>
          </w:rPr>
          <w:t>Descrição do Empreendimento Imobiliário</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_Toc511238890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54</w:t>
        </w:r>
        <w:r w:rsidR="0062489D" w:rsidRPr="006F743A">
          <w:rPr>
            <w:rFonts w:ascii="Verdana" w:hAnsi="Verdana"/>
            <w:noProof/>
            <w:webHidden/>
            <w:sz w:val="20"/>
            <w:szCs w:val="20"/>
          </w:rPr>
          <w:fldChar w:fldCharType="end"/>
        </w:r>
      </w:hyperlink>
    </w:p>
    <w:p w14:paraId="6A011EA9" w14:textId="604EB668" w:rsidR="0062489D" w:rsidRPr="006F743A" w:rsidRDefault="00955A4D">
      <w:pPr>
        <w:pStyle w:val="Sumrio1"/>
        <w:rPr>
          <w:rFonts w:ascii="Verdana" w:hAnsi="Verdana"/>
          <w:noProof/>
          <w:sz w:val="20"/>
          <w:szCs w:val="20"/>
        </w:rPr>
      </w:pPr>
      <w:hyperlink w:anchor="_Toc511238891" w:history="1">
        <w:r w:rsidR="0062489D" w:rsidRPr="006F743A">
          <w:rPr>
            <w:rStyle w:val="Hyperlink"/>
            <w:rFonts w:ascii="Verdana" w:hAnsi="Verdana"/>
            <w:b/>
            <w:smallCaps/>
            <w:noProof/>
            <w:color w:val="auto"/>
            <w:sz w:val="20"/>
            <w:szCs w:val="20"/>
          </w:rPr>
          <w:t xml:space="preserve">Anexo III </w:t>
        </w:r>
        <w:r w:rsidR="0062489D" w:rsidRPr="006F743A">
          <w:rPr>
            <w:rStyle w:val="Hyperlink"/>
            <w:rFonts w:ascii="Verdana" w:hAnsi="Verdana" w:cs="Arial"/>
            <w:b/>
            <w:smallCaps/>
            <w:noProof/>
            <w:color w:val="auto"/>
            <w:sz w:val="20"/>
            <w:szCs w:val="20"/>
          </w:rPr>
          <w:t>-</w:t>
        </w:r>
        <w:r w:rsidR="0062489D" w:rsidRPr="006F743A">
          <w:rPr>
            <w:rStyle w:val="Hyperlink"/>
            <w:rFonts w:ascii="Verdana" w:hAnsi="Verdana"/>
            <w:b/>
            <w:smallCaps/>
            <w:noProof/>
            <w:color w:val="auto"/>
            <w:sz w:val="20"/>
            <w:szCs w:val="20"/>
          </w:rPr>
          <w:t xml:space="preserve"> </w:t>
        </w:r>
        <w:r w:rsidR="00434801" w:rsidRPr="006F743A">
          <w:rPr>
            <w:rStyle w:val="Hyperlink"/>
            <w:rFonts w:ascii="Verdana" w:hAnsi="Verdana"/>
            <w:b/>
            <w:smallCaps/>
            <w:noProof/>
            <w:color w:val="auto"/>
            <w:sz w:val="20"/>
            <w:szCs w:val="20"/>
          </w:rPr>
          <w:t>Boletim De Subscrição</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_Toc511238891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57</w:t>
        </w:r>
        <w:r w:rsidR="0062489D" w:rsidRPr="006F743A">
          <w:rPr>
            <w:rFonts w:ascii="Verdana" w:hAnsi="Verdana"/>
            <w:noProof/>
            <w:webHidden/>
            <w:sz w:val="20"/>
            <w:szCs w:val="20"/>
          </w:rPr>
          <w:fldChar w:fldCharType="end"/>
        </w:r>
      </w:hyperlink>
    </w:p>
    <w:p w14:paraId="26A0B0FC" w14:textId="19FAAB70" w:rsidR="00434801" w:rsidRPr="006F743A" w:rsidRDefault="00434801" w:rsidP="006F743A">
      <w:pPr>
        <w:rPr>
          <w:rFonts w:eastAsiaTheme="minorEastAsia"/>
          <w:noProof/>
        </w:rPr>
      </w:pPr>
      <w:r w:rsidRPr="006F743A">
        <w:rPr>
          <w:rStyle w:val="Hyperlink"/>
          <w:rFonts w:ascii="Verdana" w:hAnsi="Verdana"/>
          <w:b/>
          <w:smallCaps/>
          <w:noProof/>
          <w:color w:val="auto"/>
          <w:sz w:val="20"/>
          <w:szCs w:val="20"/>
          <w:u w:val="none"/>
        </w:rPr>
        <w:t>Anexo IV - Recibo de Integralização da Debêntures</w:t>
      </w:r>
      <w:r w:rsidR="006F743A" w:rsidRPr="006F743A">
        <w:rPr>
          <w:rStyle w:val="Hyperlink"/>
          <w:rFonts w:ascii="Verdana" w:hAnsi="Verdana"/>
          <w:smallCaps/>
          <w:noProof/>
          <w:color w:val="auto"/>
          <w:sz w:val="20"/>
          <w:szCs w:val="20"/>
          <w:u w:val="none"/>
        </w:rPr>
        <w:t>.............................................58</w:t>
      </w:r>
    </w:p>
    <w:p w14:paraId="4802291D" w14:textId="036C3E09" w:rsidR="0062489D" w:rsidRPr="006F743A" w:rsidRDefault="00955A4D">
      <w:pPr>
        <w:pStyle w:val="Sumrio1"/>
        <w:rPr>
          <w:rFonts w:ascii="Verdana" w:hAnsi="Verdana"/>
          <w:noProof/>
          <w:sz w:val="20"/>
          <w:szCs w:val="20"/>
        </w:rPr>
      </w:pPr>
      <w:hyperlink w:anchor="_Toc511238892" w:history="1">
        <w:r w:rsidR="0062489D" w:rsidRPr="006F743A">
          <w:rPr>
            <w:rStyle w:val="Hyperlink"/>
            <w:rFonts w:ascii="Verdana" w:hAnsi="Verdana"/>
            <w:b/>
            <w:smallCaps/>
            <w:noProof/>
            <w:color w:val="auto"/>
            <w:sz w:val="20"/>
            <w:szCs w:val="20"/>
          </w:rPr>
          <w:t xml:space="preserve">Anexo V </w:t>
        </w:r>
        <w:r w:rsidR="0062489D" w:rsidRPr="006F743A">
          <w:rPr>
            <w:rStyle w:val="Hyperlink"/>
            <w:rFonts w:ascii="Verdana" w:hAnsi="Verdana" w:cs="Arial"/>
            <w:b/>
            <w:smallCaps/>
            <w:noProof/>
            <w:color w:val="auto"/>
            <w:sz w:val="20"/>
            <w:szCs w:val="20"/>
          </w:rPr>
          <w:t>–</w:t>
        </w:r>
        <w:r w:rsidR="0062489D" w:rsidRPr="006F743A">
          <w:rPr>
            <w:rStyle w:val="Hyperlink"/>
            <w:rFonts w:ascii="Verdana" w:hAnsi="Verdana"/>
            <w:b/>
            <w:smallCaps/>
            <w:noProof/>
            <w:color w:val="auto"/>
            <w:sz w:val="20"/>
            <w:szCs w:val="20"/>
          </w:rPr>
          <w:t xml:space="preserve"> Modelo de Aditamento à Escritura de Emissão de Debêntures</w:t>
        </w:r>
        <w:r w:rsidR="0062489D" w:rsidRPr="006F743A">
          <w:rPr>
            <w:rFonts w:ascii="Verdana" w:hAnsi="Verdana"/>
            <w:noProof/>
            <w:webHidden/>
            <w:sz w:val="20"/>
            <w:szCs w:val="20"/>
          </w:rPr>
          <w:tab/>
        </w:r>
        <w:r w:rsidR="0062489D" w:rsidRPr="006F743A">
          <w:rPr>
            <w:rFonts w:ascii="Verdana" w:hAnsi="Verdana"/>
            <w:noProof/>
            <w:webHidden/>
            <w:sz w:val="20"/>
            <w:szCs w:val="20"/>
          </w:rPr>
          <w:fldChar w:fldCharType="begin"/>
        </w:r>
        <w:r w:rsidR="0062489D" w:rsidRPr="006F743A">
          <w:rPr>
            <w:rFonts w:ascii="Verdana" w:hAnsi="Verdana"/>
            <w:noProof/>
            <w:webHidden/>
            <w:sz w:val="20"/>
            <w:szCs w:val="20"/>
          </w:rPr>
          <w:instrText xml:space="preserve"> PAGEREF _Toc511238892 \h </w:instrText>
        </w:r>
        <w:r w:rsidR="0062489D" w:rsidRPr="006F743A">
          <w:rPr>
            <w:rFonts w:ascii="Verdana" w:hAnsi="Verdana"/>
            <w:noProof/>
            <w:webHidden/>
            <w:sz w:val="20"/>
            <w:szCs w:val="20"/>
          </w:rPr>
        </w:r>
        <w:r w:rsidR="0062489D" w:rsidRPr="006F743A">
          <w:rPr>
            <w:rFonts w:ascii="Verdana" w:hAnsi="Verdana"/>
            <w:noProof/>
            <w:webHidden/>
            <w:sz w:val="20"/>
            <w:szCs w:val="20"/>
          </w:rPr>
          <w:fldChar w:fldCharType="separate"/>
        </w:r>
        <w:r w:rsidR="006F743A" w:rsidRPr="006F743A">
          <w:rPr>
            <w:rFonts w:ascii="Verdana" w:hAnsi="Verdana"/>
            <w:noProof/>
            <w:webHidden/>
            <w:sz w:val="20"/>
            <w:szCs w:val="20"/>
          </w:rPr>
          <w:t>59</w:t>
        </w:r>
        <w:r w:rsidR="0062489D" w:rsidRPr="006F743A">
          <w:rPr>
            <w:rFonts w:ascii="Verdana" w:hAnsi="Verdana"/>
            <w:noProof/>
            <w:webHidden/>
            <w:sz w:val="20"/>
            <w:szCs w:val="20"/>
          </w:rPr>
          <w:fldChar w:fldCharType="end"/>
        </w:r>
      </w:hyperlink>
    </w:p>
    <w:p w14:paraId="7E9FD0C7" w14:textId="5A7E179C" w:rsidR="00434801" w:rsidRPr="006F743A" w:rsidRDefault="00434801" w:rsidP="006F743A">
      <w:pPr>
        <w:rPr>
          <w:rStyle w:val="Hyperlink"/>
          <w:b/>
          <w:smallCaps/>
          <w:noProof/>
          <w:color w:val="auto"/>
          <w:u w:val="none"/>
        </w:rPr>
      </w:pPr>
      <w:r w:rsidRPr="006F743A">
        <w:rPr>
          <w:rStyle w:val="Hyperlink"/>
          <w:rFonts w:ascii="Verdana" w:hAnsi="Verdana"/>
          <w:b/>
          <w:smallCaps/>
          <w:noProof/>
          <w:color w:val="auto"/>
          <w:sz w:val="20"/>
          <w:szCs w:val="20"/>
          <w:u w:val="none"/>
        </w:rPr>
        <w:t>Anexo VI – Despesas Flat</w:t>
      </w:r>
      <w:r w:rsidRPr="006F743A">
        <w:rPr>
          <w:rStyle w:val="Hyperlink"/>
          <w:rFonts w:ascii="Verdana" w:hAnsi="Verdana"/>
          <w:smallCaps/>
          <w:noProof/>
          <w:color w:val="auto"/>
          <w:sz w:val="20"/>
          <w:szCs w:val="20"/>
          <w:u w:val="none"/>
        </w:rPr>
        <w:t>...............................................................................</w:t>
      </w:r>
      <w:r w:rsidR="006F743A">
        <w:rPr>
          <w:rStyle w:val="Hyperlink"/>
          <w:rFonts w:ascii="Verdana" w:hAnsi="Verdana"/>
          <w:smallCaps/>
          <w:noProof/>
          <w:webHidden/>
          <w:color w:val="auto"/>
          <w:sz w:val="20"/>
          <w:szCs w:val="20"/>
          <w:u w:val="none"/>
        </w:rPr>
        <w:t>....</w:t>
      </w:r>
      <w:r w:rsidR="006F743A" w:rsidRPr="006F743A">
        <w:rPr>
          <w:rStyle w:val="Hyperlink"/>
          <w:rFonts w:ascii="Verdana" w:hAnsi="Verdana"/>
          <w:smallCaps/>
          <w:noProof/>
          <w:webHidden/>
          <w:color w:val="auto"/>
          <w:sz w:val="20"/>
          <w:szCs w:val="20"/>
          <w:u w:val="none"/>
        </w:rPr>
        <w:t>6</w:t>
      </w:r>
      <w:r w:rsidR="006F743A">
        <w:rPr>
          <w:rStyle w:val="Hyperlink"/>
          <w:rFonts w:ascii="Verdana" w:hAnsi="Verdana"/>
          <w:smallCaps/>
          <w:noProof/>
          <w:webHidden/>
          <w:color w:val="auto"/>
          <w:sz w:val="20"/>
          <w:szCs w:val="20"/>
          <w:u w:val="none"/>
        </w:rPr>
        <w:t>2</w:t>
      </w:r>
      <w:r w:rsidR="006F743A" w:rsidRPr="006F743A">
        <w:rPr>
          <w:rStyle w:val="Hyperlink"/>
          <w:b/>
          <w:smallCaps/>
          <w:noProof/>
          <w:color w:val="auto"/>
          <w:u w:val="none"/>
        </w:rPr>
        <w:t xml:space="preserve"> </w:t>
      </w:r>
    </w:p>
    <w:p w14:paraId="13E85143" w14:textId="77777777" w:rsidR="008E294B" w:rsidRPr="006F743A" w:rsidRDefault="00CF331D" w:rsidP="00832197">
      <w:pPr>
        <w:pStyle w:val="Cabealho"/>
        <w:widowControl w:val="0"/>
        <w:tabs>
          <w:tab w:val="clear" w:pos="8838"/>
          <w:tab w:val="right" w:pos="9071"/>
        </w:tabs>
        <w:spacing w:line="320" w:lineRule="exact"/>
        <w:jc w:val="both"/>
        <w:rPr>
          <w:rFonts w:ascii="Verdana" w:hAnsi="Verdana"/>
          <w:sz w:val="20"/>
          <w:szCs w:val="20"/>
          <w:lang w:val="pt-BR" w:eastAsia="pt-BR"/>
        </w:rPr>
      </w:pPr>
      <w:r w:rsidRPr="006F743A">
        <w:rPr>
          <w:rFonts w:ascii="Verdana" w:hAnsi="Verdana"/>
          <w:sz w:val="20"/>
          <w:szCs w:val="20"/>
          <w:lang w:val="pt-BR" w:eastAsia="pt-BR"/>
        </w:rPr>
        <w:fldChar w:fldCharType="end"/>
      </w:r>
    </w:p>
    <w:p w14:paraId="52822891" w14:textId="61927165" w:rsidR="00DC3202" w:rsidRPr="004A2C64" w:rsidRDefault="008E294B" w:rsidP="009E6E79">
      <w:pPr>
        <w:pStyle w:val="Cabealho"/>
        <w:widowControl w:val="0"/>
        <w:spacing w:after="240" w:line="320" w:lineRule="exact"/>
        <w:jc w:val="both"/>
        <w:rPr>
          <w:rFonts w:ascii="Verdana" w:hAnsi="Verdana"/>
          <w:b/>
          <w:bCs/>
          <w:smallCaps/>
          <w:sz w:val="20"/>
          <w:szCs w:val="20"/>
        </w:rPr>
      </w:pPr>
      <w:r w:rsidRPr="004A2C64">
        <w:rPr>
          <w:rFonts w:ascii="Verdana" w:hAnsi="Verdana"/>
          <w:sz w:val="20"/>
          <w:szCs w:val="20"/>
          <w:lang w:val="pt-BR" w:eastAsia="pt-BR"/>
        </w:rPr>
        <w:br w:type="page"/>
      </w:r>
      <w:r w:rsidR="00D85761" w:rsidRPr="004A2C64">
        <w:rPr>
          <w:rFonts w:ascii="Verdana" w:hAnsi="Verdana"/>
          <w:b/>
          <w:bCs/>
          <w:smallCaps/>
          <w:sz w:val="20"/>
          <w:szCs w:val="20"/>
        </w:rPr>
        <w:lastRenderedPageBreak/>
        <w:t xml:space="preserve">Instrumento Particular de Escritura da </w:t>
      </w:r>
      <w:r w:rsidR="00292991" w:rsidRPr="004A2C64">
        <w:rPr>
          <w:rFonts w:ascii="Verdana" w:hAnsi="Verdana"/>
          <w:b/>
          <w:bCs/>
          <w:smallCaps/>
          <w:sz w:val="20"/>
          <w:szCs w:val="20"/>
          <w:lang w:val="pt-BR"/>
        </w:rPr>
        <w:t>1</w:t>
      </w:r>
      <w:r w:rsidR="0076533A" w:rsidRPr="004A2C64">
        <w:rPr>
          <w:rFonts w:ascii="Verdana" w:hAnsi="Verdana"/>
          <w:b/>
          <w:bCs/>
          <w:smallCaps/>
          <w:sz w:val="20"/>
          <w:szCs w:val="20"/>
          <w:lang w:val="pt-BR"/>
        </w:rPr>
        <w:t>ª</w:t>
      </w:r>
      <w:r w:rsidR="0076533A" w:rsidRPr="004A2C64">
        <w:rPr>
          <w:rFonts w:ascii="Verdana" w:hAnsi="Verdana"/>
          <w:b/>
          <w:bCs/>
          <w:smallCaps/>
          <w:sz w:val="20"/>
          <w:szCs w:val="20"/>
        </w:rPr>
        <w:t xml:space="preserve"> </w:t>
      </w:r>
      <w:r w:rsidR="00D85761" w:rsidRPr="004A2C64">
        <w:rPr>
          <w:rFonts w:ascii="Verdana" w:hAnsi="Verdana"/>
          <w:b/>
          <w:bCs/>
          <w:smallCaps/>
          <w:sz w:val="20"/>
          <w:szCs w:val="20"/>
        </w:rPr>
        <w:t>Emissão de Debênture</w:t>
      </w:r>
      <w:r w:rsidR="00D85761" w:rsidRPr="004A2C64">
        <w:rPr>
          <w:rFonts w:ascii="Verdana" w:hAnsi="Verdana"/>
          <w:b/>
          <w:bCs/>
          <w:smallCaps/>
          <w:sz w:val="20"/>
          <w:szCs w:val="20"/>
          <w:lang w:val="pt-BR"/>
        </w:rPr>
        <w:t>s,</w:t>
      </w:r>
      <w:r w:rsidR="00D85761" w:rsidRPr="004A2C64">
        <w:rPr>
          <w:rFonts w:ascii="Verdana" w:hAnsi="Verdana"/>
          <w:b/>
          <w:bCs/>
          <w:smallCaps/>
          <w:sz w:val="20"/>
          <w:szCs w:val="20"/>
        </w:rPr>
        <w:t xml:space="preserve"> </w:t>
      </w:r>
      <w:r w:rsidR="00D85761" w:rsidRPr="004A2C64">
        <w:rPr>
          <w:rFonts w:ascii="Verdana" w:hAnsi="Verdana"/>
          <w:b/>
          <w:bCs/>
          <w:smallCaps/>
          <w:sz w:val="20"/>
          <w:szCs w:val="20"/>
          <w:lang w:val="pt-BR"/>
        </w:rPr>
        <w:t>para Colocação Privada</w:t>
      </w:r>
      <w:r w:rsidR="00D85761" w:rsidRPr="004A2C64">
        <w:rPr>
          <w:rFonts w:ascii="Verdana" w:hAnsi="Verdana"/>
          <w:b/>
          <w:smallCaps/>
          <w:sz w:val="20"/>
          <w:szCs w:val="20"/>
          <w:lang w:val="pt-BR"/>
        </w:rPr>
        <w:t xml:space="preserve">, </w:t>
      </w:r>
      <w:r w:rsidR="00D85761" w:rsidRPr="004A2C64">
        <w:rPr>
          <w:rFonts w:ascii="Verdana" w:hAnsi="Verdana"/>
          <w:b/>
          <w:bCs/>
          <w:smallCaps/>
          <w:sz w:val="20"/>
          <w:szCs w:val="20"/>
        </w:rPr>
        <w:t>Não Conversíve</w:t>
      </w:r>
      <w:r w:rsidR="00D85761" w:rsidRPr="004A2C64">
        <w:rPr>
          <w:rFonts w:ascii="Verdana" w:hAnsi="Verdana"/>
          <w:b/>
          <w:bCs/>
          <w:smallCaps/>
          <w:sz w:val="20"/>
          <w:szCs w:val="20"/>
          <w:lang w:val="pt-BR"/>
        </w:rPr>
        <w:t>is</w:t>
      </w:r>
      <w:r w:rsidR="00D85761" w:rsidRPr="004A2C64">
        <w:rPr>
          <w:rFonts w:ascii="Verdana" w:hAnsi="Verdana"/>
          <w:b/>
          <w:bCs/>
          <w:smallCaps/>
          <w:sz w:val="20"/>
          <w:szCs w:val="20"/>
        </w:rPr>
        <w:t xml:space="preserve"> em Aç</w:t>
      </w:r>
      <w:r w:rsidR="00D85761" w:rsidRPr="004A2C64">
        <w:rPr>
          <w:rFonts w:ascii="Verdana" w:hAnsi="Verdana"/>
          <w:b/>
          <w:bCs/>
          <w:smallCaps/>
          <w:sz w:val="20"/>
          <w:szCs w:val="20"/>
          <w:lang w:val="pt-BR"/>
        </w:rPr>
        <w:t>ões</w:t>
      </w:r>
      <w:r w:rsidR="00D85761" w:rsidRPr="004A2C64">
        <w:rPr>
          <w:rFonts w:ascii="Verdana" w:hAnsi="Verdana"/>
          <w:b/>
          <w:bCs/>
          <w:smallCaps/>
          <w:sz w:val="20"/>
          <w:szCs w:val="20"/>
        </w:rPr>
        <w:t xml:space="preserve">, da Espécie </w:t>
      </w:r>
      <w:r w:rsidR="0062489D" w:rsidRPr="004A2C64">
        <w:rPr>
          <w:rFonts w:ascii="Verdana" w:hAnsi="Verdana"/>
          <w:b/>
          <w:bCs/>
          <w:smallCaps/>
          <w:sz w:val="20"/>
          <w:szCs w:val="20"/>
        </w:rPr>
        <w:t>com Garantia Fidejussória</w:t>
      </w:r>
      <w:r w:rsidR="00D85761" w:rsidRPr="004A2C64">
        <w:rPr>
          <w:rFonts w:ascii="Verdana" w:hAnsi="Verdana"/>
          <w:b/>
          <w:bCs/>
          <w:smallCaps/>
          <w:sz w:val="20"/>
          <w:szCs w:val="20"/>
          <w:lang w:val="pt-BR"/>
        </w:rPr>
        <w:t>,</w:t>
      </w:r>
      <w:r w:rsidR="00D85761" w:rsidRPr="004A2C64">
        <w:rPr>
          <w:rFonts w:ascii="Verdana" w:hAnsi="Verdana"/>
          <w:b/>
          <w:smallCaps/>
          <w:sz w:val="20"/>
          <w:szCs w:val="20"/>
        </w:rPr>
        <w:t>da</w:t>
      </w:r>
      <w:r w:rsidR="00D85761" w:rsidRPr="004A2C64">
        <w:rPr>
          <w:rFonts w:ascii="Verdana" w:hAnsi="Verdana"/>
          <w:b/>
          <w:bCs/>
          <w:smallCaps/>
          <w:sz w:val="20"/>
          <w:szCs w:val="20"/>
          <w:lang w:val="pt-BR"/>
        </w:rPr>
        <w:t xml:space="preserve"> </w:t>
      </w:r>
      <w:r w:rsidR="003D0D1E">
        <w:rPr>
          <w:rFonts w:ascii="Verdana" w:hAnsi="Verdana"/>
          <w:b/>
          <w:bCs/>
          <w:smallCaps/>
          <w:sz w:val="20"/>
          <w:szCs w:val="20"/>
          <w:lang w:val="pt-BR"/>
        </w:rPr>
        <w:t>WPX S.A. Investimentos e Participações</w:t>
      </w:r>
    </w:p>
    <w:p w14:paraId="665B297A" w14:textId="77777777" w:rsidR="00DC3202" w:rsidRPr="004A2C64" w:rsidRDefault="00DC3202" w:rsidP="009E6E79">
      <w:pPr>
        <w:widowControl w:val="0"/>
        <w:spacing w:after="240" w:line="320" w:lineRule="exact"/>
        <w:rPr>
          <w:rFonts w:ascii="Verdana" w:hAnsi="Verdana"/>
          <w:sz w:val="20"/>
          <w:szCs w:val="20"/>
        </w:rPr>
      </w:pPr>
      <w:r w:rsidRPr="004A2C64">
        <w:rPr>
          <w:rFonts w:ascii="Verdana" w:hAnsi="Verdana"/>
          <w:sz w:val="20"/>
          <w:szCs w:val="20"/>
        </w:rPr>
        <w:t>Pelo presente instrumento particular, as partes abaixo qualificadas,</w:t>
      </w:r>
    </w:p>
    <w:p w14:paraId="52530F40" w14:textId="4A150EED" w:rsidR="00DC3202" w:rsidRPr="004A2C64" w:rsidRDefault="003D0D1E" w:rsidP="003C6570">
      <w:pPr>
        <w:widowControl w:val="0"/>
        <w:numPr>
          <w:ilvl w:val="0"/>
          <w:numId w:val="9"/>
        </w:numPr>
        <w:tabs>
          <w:tab w:val="left" w:pos="567"/>
        </w:tabs>
        <w:spacing w:after="240" w:line="320" w:lineRule="exact"/>
        <w:ind w:left="0" w:firstLine="0"/>
        <w:jc w:val="both"/>
        <w:rPr>
          <w:rFonts w:ascii="Verdana" w:hAnsi="Verdana"/>
          <w:sz w:val="20"/>
          <w:szCs w:val="20"/>
        </w:rPr>
      </w:pPr>
      <w:bookmarkStart w:id="0" w:name="_Hlk513829586"/>
      <w:r>
        <w:rPr>
          <w:rFonts w:ascii="Verdana" w:hAnsi="Verdana"/>
          <w:b/>
          <w:bCs/>
          <w:smallCaps/>
          <w:sz w:val="20"/>
          <w:szCs w:val="20"/>
        </w:rPr>
        <w:t>WPX S.A. Investimentos e Participações</w:t>
      </w:r>
      <w:r w:rsidR="00B36EC1" w:rsidRPr="004A2C64">
        <w:rPr>
          <w:rFonts w:ascii="Verdana" w:hAnsi="Verdana" w:cstheme="minorHAnsi"/>
          <w:sz w:val="20"/>
          <w:szCs w:val="20"/>
        </w:rPr>
        <w:t xml:space="preserve">, </w:t>
      </w:r>
      <w:r w:rsidR="00B36EC1" w:rsidRPr="003D0D1E">
        <w:rPr>
          <w:rFonts w:ascii="Verdana" w:hAnsi="Verdana"/>
          <w:bCs/>
          <w:sz w:val="20"/>
          <w:szCs w:val="20"/>
        </w:rPr>
        <w:t>sociedade por ações</w:t>
      </w:r>
      <w:r w:rsidR="001C4010" w:rsidRPr="003D0D1E">
        <w:rPr>
          <w:rFonts w:ascii="Verdana" w:hAnsi="Verdana"/>
          <w:bCs/>
          <w:sz w:val="20"/>
          <w:szCs w:val="20"/>
        </w:rPr>
        <w:t xml:space="preserve"> </w:t>
      </w:r>
      <w:r w:rsidR="00B36EC1" w:rsidRPr="003D0D1E">
        <w:rPr>
          <w:rFonts w:ascii="Verdana" w:hAnsi="Verdana"/>
          <w:bCs/>
          <w:sz w:val="20"/>
          <w:szCs w:val="20"/>
        </w:rPr>
        <w:t xml:space="preserve">com sede na cidade de </w:t>
      </w:r>
      <w:r w:rsidRPr="003D0D1E">
        <w:rPr>
          <w:rFonts w:ascii="Verdana" w:hAnsi="Verdana"/>
          <w:bCs/>
          <w:sz w:val="20"/>
          <w:szCs w:val="20"/>
        </w:rPr>
        <w:t>Caldas Novas</w:t>
      </w:r>
      <w:r w:rsidR="00B36EC1" w:rsidRPr="003D0D1E">
        <w:rPr>
          <w:rFonts w:ascii="Verdana" w:hAnsi="Verdana"/>
          <w:bCs/>
          <w:sz w:val="20"/>
          <w:szCs w:val="20"/>
        </w:rPr>
        <w:t xml:space="preserve">, Estado de </w:t>
      </w:r>
      <w:r w:rsidR="0076533A" w:rsidRPr="003D0D1E">
        <w:rPr>
          <w:rFonts w:ascii="Verdana" w:hAnsi="Verdana"/>
          <w:bCs/>
          <w:sz w:val="20"/>
          <w:szCs w:val="20"/>
        </w:rPr>
        <w:t>Goiás</w:t>
      </w:r>
      <w:r w:rsidR="00B36EC1" w:rsidRPr="003D0D1E">
        <w:rPr>
          <w:rFonts w:ascii="Verdana" w:hAnsi="Verdana"/>
          <w:bCs/>
          <w:sz w:val="20"/>
          <w:szCs w:val="20"/>
        </w:rPr>
        <w:t xml:space="preserve">, </w:t>
      </w:r>
      <w:r w:rsidRPr="003D0D1E">
        <w:rPr>
          <w:rFonts w:ascii="Verdana" w:hAnsi="Verdana"/>
          <w:bCs/>
          <w:sz w:val="20"/>
          <w:szCs w:val="20"/>
        </w:rPr>
        <w:t>a rua 15, SN - QD. 60, LT. 06 Bairro Turista</w:t>
      </w:r>
      <w:r w:rsidR="00B36EC1" w:rsidRPr="003D0D1E">
        <w:rPr>
          <w:rFonts w:ascii="Verdana" w:hAnsi="Verdana"/>
          <w:bCs/>
          <w:sz w:val="20"/>
          <w:szCs w:val="20"/>
        </w:rPr>
        <w:t>, inscrita no Cadastro Nacional das Pessoas Jurídicas do Ministério da Fazenda (“</w:t>
      </w:r>
      <w:r w:rsidR="00B36EC1" w:rsidRPr="00F2792E">
        <w:rPr>
          <w:rFonts w:ascii="Verdana" w:hAnsi="Verdana"/>
          <w:bCs/>
          <w:sz w:val="20"/>
          <w:szCs w:val="20"/>
          <w:u w:val="single"/>
        </w:rPr>
        <w:t>CNPJ/MF</w:t>
      </w:r>
      <w:r w:rsidR="00B36EC1" w:rsidRPr="003D0D1E">
        <w:rPr>
          <w:rFonts w:ascii="Verdana" w:hAnsi="Verdana"/>
          <w:bCs/>
          <w:sz w:val="20"/>
          <w:szCs w:val="20"/>
        </w:rPr>
        <w:t xml:space="preserve">”) sob o n° </w:t>
      </w:r>
      <w:r w:rsidRPr="003D0D1E">
        <w:rPr>
          <w:rFonts w:ascii="Verdana" w:hAnsi="Verdana"/>
          <w:bCs/>
          <w:sz w:val="20"/>
          <w:szCs w:val="20"/>
        </w:rPr>
        <w:t>15.578.456/0001-00</w:t>
      </w:r>
      <w:r w:rsidR="0076533A" w:rsidRPr="004A2C64">
        <w:rPr>
          <w:rFonts w:ascii="Verdana" w:hAnsi="Verdana"/>
          <w:bCs/>
          <w:sz w:val="20"/>
          <w:szCs w:val="20"/>
        </w:rPr>
        <w:t xml:space="preserve">, </w:t>
      </w:r>
      <w:r w:rsidR="00E43686" w:rsidRPr="004A2C64">
        <w:rPr>
          <w:rFonts w:ascii="Verdana" w:hAnsi="Verdana"/>
          <w:bCs/>
          <w:sz w:val="20"/>
          <w:szCs w:val="20"/>
        </w:rPr>
        <w:t xml:space="preserve">com seus atos constitutivos arquivados na Junta Comercial do Estado de </w:t>
      </w:r>
      <w:r w:rsidR="0076533A" w:rsidRPr="004A2C64">
        <w:rPr>
          <w:rFonts w:ascii="Verdana" w:hAnsi="Verdana"/>
          <w:bCs/>
          <w:sz w:val="20"/>
          <w:szCs w:val="20"/>
        </w:rPr>
        <w:t xml:space="preserve">Goiás </w:t>
      </w:r>
      <w:r w:rsidR="00E43686" w:rsidRPr="004A2C64">
        <w:rPr>
          <w:rFonts w:ascii="Verdana" w:hAnsi="Verdana"/>
          <w:bCs/>
          <w:sz w:val="20"/>
          <w:szCs w:val="20"/>
        </w:rPr>
        <w:t>(“</w:t>
      </w:r>
      <w:r w:rsidR="0076533A" w:rsidRPr="004A2C64">
        <w:rPr>
          <w:rFonts w:ascii="Verdana" w:hAnsi="Verdana"/>
          <w:bCs/>
          <w:sz w:val="20"/>
          <w:szCs w:val="20"/>
          <w:u w:val="single"/>
        </w:rPr>
        <w:t>JUCEG</w:t>
      </w:r>
      <w:r w:rsidR="00E43686" w:rsidRPr="004A2C64">
        <w:rPr>
          <w:rFonts w:ascii="Verdana" w:hAnsi="Verdana"/>
          <w:bCs/>
          <w:sz w:val="20"/>
          <w:szCs w:val="20"/>
        </w:rPr>
        <w:t xml:space="preserve">”) sob o NIRE </w:t>
      </w:r>
      <w:bookmarkStart w:id="1" w:name="_Hlk513464035"/>
      <w:r w:rsidR="00F774B3" w:rsidRPr="00F774B3">
        <w:rPr>
          <w:rFonts w:ascii="Verdana" w:hAnsi="Verdana"/>
          <w:bCs/>
          <w:sz w:val="20"/>
          <w:szCs w:val="20"/>
        </w:rPr>
        <w:t>5230001501-4</w:t>
      </w:r>
      <w:bookmarkEnd w:id="0"/>
      <w:bookmarkEnd w:id="1"/>
      <w:r w:rsidR="00E43686" w:rsidRPr="004A2C64">
        <w:rPr>
          <w:rFonts w:ascii="Verdana" w:hAnsi="Verdana"/>
          <w:bCs/>
          <w:sz w:val="20"/>
          <w:szCs w:val="20"/>
        </w:rPr>
        <w:t xml:space="preserve">, </w:t>
      </w:r>
      <w:r w:rsidR="00DC3202" w:rsidRPr="004A2C64">
        <w:rPr>
          <w:rFonts w:ascii="Verdana" w:hAnsi="Verdana"/>
          <w:sz w:val="20"/>
          <w:szCs w:val="20"/>
        </w:rPr>
        <w:t xml:space="preserve">neste ato devidamente representada na forma do seu </w:t>
      </w:r>
      <w:r w:rsidR="00366D25" w:rsidRPr="004A2C64">
        <w:rPr>
          <w:rFonts w:ascii="Verdana" w:hAnsi="Verdana"/>
          <w:sz w:val="20"/>
          <w:szCs w:val="20"/>
        </w:rPr>
        <w:t>e</w:t>
      </w:r>
      <w:r w:rsidR="00DC3202" w:rsidRPr="004A2C64">
        <w:rPr>
          <w:rFonts w:ascii="Verdana" w:hAnsi="Verdana"/>
          <w:sz w:val="20"/>
          <w:szCs w:val="20"/>
        </w:rPr>
        <w:t xml:space="preserve">statuto </w:t>
      </w:r>
      <w:r w:rsidR="00366D25" w:rsidRPr="004A2C64">
        <w:rPr>
          <w:rFonts w:ascii="Verdana" w:hAnsi="Verdana"/>
          <w:sz w:val="20"/>
          <w:szCs w:val="20"/>
        </w:rPr>
        <w:t>s</w:t>
      </w:r>
      <w:r w:rsidR="00DC3202" w:rsidRPr="004A2C64">
        <w:rPr>
          <w:rFonts w:ascii="Verdana" w:hAnsi="Verdana"/>
          <w:sz w:val="20"/>
          <w:szCs w:val="20"/>
        </w:rPr>
        <w:t>ocial</w:t>
      </w:r>
      <w:r w:rsidR="00202344" w:rsidRPr="004A2C64">
        <w:rPr>
          <w:rFonts w:ascii="Verdana" w:hAnsi="Verdana"/>
          <w:sz w:val="20"/>
          <w:szCs w:val="20"/>
        </w:rPr>
        <w:t>, na qualidade de emissora d</w:t>
      </w:r>
      <w:r w:rsidR="001E1219" w:rsidRPr="004A2C64">
        <w:rPr>
          <w:rFonts w:ascii="Verdana" w:hAnsi="Verdana"/>
          <w:sz w:val="20"/>
          <w:szCs w:val="20"/>
        </w:rPr>
        <w:t>as</w:t>
      </w:r>
      <w:r w:rsidR="00202344" w:rsidRPr="004A2C64">
        <w:rPr>
          <w:rFonts w:ascii="Verdana" w:hAnsi="Verdana"/>
          <w:sz w:val="20"/>
          <w:szCs w:val="20"/>
        </w:rPr>
        <w:t xml:space="preserve"> debênture</w:t>
      </w:r>
      <w:r w:rsidR="001E1219" w:rsidRPr="004A2C64">
        <w:rPr>
          <w:rFonts w:ascii="Verdana" w:hAnsi="Verdana"/>
          <w:sz w:val="20"/>
          <w:szCs w:val="20"/>
        </w:rPr>
        <w:t>s</w:t>
      </w:r>
      <w:r w:rsidR="00DC3202" w:rsidRPr="004A2C64">
        <w:rPr>
          <w:rFonts w:ascii="Verdana" w:hAnsi="Verdana"/>
          <w:sz w:val="20"/>
          <w:szCs w:val="20"/>
        </w:rPr>
        <w:t xml:space="preserve"> (“</w:t>
      </w:r>
      <w:r w:rsidR="00DC3202" w:rsidRPr="004A2C64">
        <w:rPr>
          <w:rFonts w:ascii="Verdana" w:hAnsi="Verdana"/>
          <w:sz w:val="20"/>
          <w:szCs w:val="20"/>
          <w:u w:val="single"/>
        </w:rPr>
        <w:t>Emissora</w:t>
      </w:r>
      <w:r w:rsidR="00DC3202" w:rsidRPr="004A2C64">
        <w:rPr>
          <w:rFonts w:ascii="Verdana" w:hAnsi="Verdana"/>
          <w:sz w:val="20"/>
          <w:szCs w:val="20"/>
        </w:rPr>
        <w:t>”</w:t>
      </w:r>
      <w:r w:rsidR="00505B14" w:rsidRPr="004A2C64">
        <w:rPr>
          <w:rFonts w:ascii="Verdana" w:hAnsi="Verdana"/>
          <w:sz w:val="20"/>
          <w:szCs w:val="20"/>
        </w:rPr>
        <w:t xml:space="preserve"> ou “</w:t>
      </w:r>
      <w:r>
        <w:rPr>
          <w:rFonts w:ascii="Verdana" w:hAnsi="Verdana"/>
          <w:sz w:val="20"/>
          <w:szCs w:val="20"/>
          <w:u w:val="single"/>
        </w:rPr>
        <w:t>WPX</w:t>
      </w:r>
      <w:r w:rsidR="00505B14" w:rsidRPr="004A2C64">
        <w:rPr>
          <w:rFonts w:ascii="Verdana" w:hAnsi="Verdana"/>
          <w:sz w:val="20"/>
          <w:szCs w:val="20"/>
        </w:rPr>
        <w:t>”</w:t>
      </w:r>
      <w:r w:rsidR="00DC3202" w:rsidRPr="004A2C64">
        <w:rPr>
          <w:rFonts w:ascii="Verdana" w:hAnsi="Verdana"/>
          <w:sz w:val="20"/>
          <w:szCs w:val="20"/>
        </w:rPr>
        <w:t>)</w:t>
      </w:r>
      <w:r w:rsidR="00111C51" w:rsidRPr="004A2C64">
        <w:rPr>
          <w:rFonts w:ascii="Verdana" w:hAnsi="Verdana"/>
          <w:sz w:val="20"/>
          <w:szCs w:val="20"/>
        </w:rPr>
        <w:t>;</w:t>
      </w:r>
      <w:r w:rsidR="00DC3202" w:rsidRPr="004A2C64">
        <w:rPr>
          <w:rFonts w:ascii="Verdana" w:hAnsi="Verdana"/>
          <w:sz w:val="20"/>
          <w:szCs w:val="20"/>
        </w:rPr>
        <w:t xml:space="preserve"> e</w:t>
      </w:r>
    </w:p>
    <w:p w14:paraId="577CF399" w14:textId="5148BA8A" w:rsidR="00B5727A" w:rsidRPr="004A2C64" w:rsidRDefault="00DD045F" w:rsidP="00DD045F">
      <w:pPr>
        <w:widowControl w:val="0"/>
        <w:numPr>
          <w:ilvl w:val="0"/>
          <w:numId w:val="9"/>
        </w:numPr>
        <w:tabs>
          <w:tab w:val="left" w:pos="567"/>
        </w:tabs>
        <w:spacing w:after="240" w:line="320" w:lineRule="exact"/>
        <w:ind w:left="0" w:firstLine="0"/>
        <w:jc w:val="both"/>
        <w:rPr>
          <w:rFonts w:ascii="Verdana" w:hAnsi="Verdana"/>
          <w:b/>
          <w:bCs/>
          <w:smallCaps/>
          <w:sz w:val="20"/>
          <w:szCs w:val="20"/>
        </w:rPr>
      </w:pPr>
      <w:r w:rsidRPr="00F2792E">
        <w:rPr>
          <w:rFonts w:ascii="Verdana" w:hAnsi="Verdana"/>
          <w:b/>
          <w:smallCaps/>
          <w:color w:val="000000"/>
          <w:sz w:val="20"/>
          <w:szCs w:val="20"/>
        </w:rPr>
        <w:t>ARES SERVIÇOS IMOBILIÁRIOS LTDA.</w:t>
      </w:r>
      <w:r w:rsidRPr="007860E7">
        <w:rPr>
          <w:rFonts w:ascii="Verdana" w:hAnsi="Verdana"/>
          <w:smallCaps/>
          <w:color w:val="000000"/>
          <w:sz w:val="20"/>
          <w:szCs w:val="20"/>
        </w:rPr>
        <w:t xml:space="preserve">, </w:t>
      </w:r>
      <w:r w:rsidRPr="007860E7">
        <w:rPr>
          <w:rFonts w:ascii="Verdana" w:hAnsi="Verdana"/>
          <w:bCs/>
          <w:sz w:val="20"/>
          <w:szCs w:val="20"/>
        </w:rPr>
        <w:t>sociedade empresária limitada, com sede na Cidade de São Paulo, Estado de São Paulo, na</w:t>
      </w:r>
      <w:r w:rsidRPr="004A2C64">
        <w:rPr>
          <w:rFonts w:ascii="Verdana" w:hAnsi="Verdana"/>
          <w:bCs/>
          <w:sz w:val="20"/>
          <w:szCs w:val="20"/>
        </w:rPr>
        <w:t xml:space="preserve"> Avenida Santo Amaro, nº 48, 1º andar, conjunto 12, </w:t>
      </w:r>
      <w:r w:rsidR="00EA51C6">
        <w:rPr>
          <w:rFonts w:ascii="Verdana" w:hAnsi="Verdana"/>
          <w:bCs/>
          <w:sz w:val="20"/>
          <w:szCs w:val="20"/>
        </w:rPr>
        <w:t xml:space="preserve">CEP: </w:t>
      </w:r>
      <w:r w:rsidR="007860E7" w:rsidRPr="00F2792E">
        <w:rPr>
          <w:rFonts w:ascii="Verdana" w:hAnsi="Verdana"/>
          <w:bCs/>
          <w:sz w:val="20"/>
          <w:szCs w:val="20"/>
        </w:rPr>
        <w:t>04506-</w:t>
      </w:r>
      <w:r w:rsidR="001058CA">
        <w:rPr>
          <w:rFonts w:ascii="Verdana" w:hAnsi="Verdana"/>
          <w:bCs/>
          <w:sz w:val="20"/>
          <w:szCs w:val="20"/>
        </w:rPr>
        <w:t>000</w:t>
      </w:r>
      <w:r w:rsidR="00EA51C6" w:rsidRPr="00EA51C6">
        <w:rPr>
          <w:rFonts w:ascii="Verdana" w:hAnsi="Verdana"/>
          <w:bCs/>
          <w:sz w:val="20"/>
          <w:szCs w:val="20"/>
        </w:rPr>
        <w:t xml:space="preserve">, </w:t>
      </w:r>
      <w:r w:rsidRPr="004A2C64">
        <w:rPr>
          <w:rFonts w:ascii="Verdana" w:hAnsi="Verdana"/>
          <w:bCs/>
          <w:sz w:val="20"/>
          <w:szCs w:val="20"/>
        </w:rPr>
        <w:t>inscrita no CNPJ/MF sob o n.º 18.906.382/0001-82</w:t>
      </w:r>
      <w:r w:rsidR="00127E2C" w:rsidRPr="004A2C64">
        <w:rPr>
          <w:rFonts w:ascii="Verdana" w:hAnsi="Verdana"/>
          <w:bCs/>
          <w:sz w:val="20"/>
          <w:szCs w:val="20"/>
        </w:rPr>
        <w:t>, na qualidade de subscritor</w:t>
      </w:r>
      <w:r w:rsidR="009C3094" w:rsidRPr="004A2C64">
        <w:rPr>
          <w:rFonts w:ascii="Verdana" w:hAnsi="Verdana"/>
          <w:bCs/>
          <w:sz w:val="20"/>
          <w:szCs w:val="20"/>
        </w:rPr>
        <w:t>a</w:t>
      </w:r>
      <w:r w:rsidR="00127E2C" w:rsidRPr="004A2C64">
        <w:rPr>
          <w:rFonts w:ascii="Verdana" w:hAnsi="Verdana"/>
          <w:bCs/>
          <w:sz w:val="20"/>
          <w:szCs w:val="20"/>
        </w:rPr>
        <w:t xml:space="preserve"> da</w:t>
      </w:r>
      <w:r w:rsidR="001E1219" w:rsidRPr="004A2C64">
        <w:rPr>
          <w:rFonts w:ascii="Verdana" w:hAnsi="Verdana"/>
          <w:bCs/>
          <w:sz w:val="20"/>
          <w:szCs w:val="20"/>
        </w:rPr>
        <w:t>s</w:t>
      </w:r>
      <w:r w:rsidR="00127E2C" w:rsidRPr="004A2C64">
        <w:rPr>
          <w:rFonts w:ascii="Verdana" w:hAnsi="Verdana"/>
          <w:bCs/>
          <w:sz w:val="20"/>
          <w:szCs w:val="20"/>
        </w:rPr>
        <w:t xml:space="preserve"> Debênture</w:t>
      </w:r>
      <w:r w:rsidR="001E1219" w:rsidRPr="004A2C64">
        <w:rPr>
          <w:rFonts w:ascii="Verdana" w:hAnsi="Verdana"/>
          <w:bCs/>
          <w:sz w:val="20"/>
          <w:szCs w:val="20"/>
        </w:rPr>
        <w:t>s</w:t>
      </w:r>
      <w:r w:rsidR="00127E2C" w:rsidRPr="004A2C64">
        <w:rPr>
          <w:rFonts w:ascii="Verdana" w:hAnsi="Verdana"/>
          <w:bCs/>
          <w:sz w:val="20"/>
          <w:szCs w:val="20"/>
        </w:rPr>
        <w:t xml:space="preserve"> (</w:t>
      </w:r>
      <w:r w:rsidR="00447D48" w:rsidRPr="004A2C64">
        <w:rPr>
          <w:rFonts w:ascii="Verdana" w:hAnsi="Verdana"/>
          <w:bCs/>
          <w:sz w:val="20"/>
          <w:szCs w:val="20"/>
        </w:rPr>
        <w:t>como definido abaixo</w:t>
      </w:r>
      <w:r w:rsidR="00127E2C" w:rsidRPr="004A2C64">
        <w:rPr>
          <w:rFonts w:ascii="Verdana" w:hAnsi="Verdana"/>
          <w:bCs/>
          <w:sz w:val="20"/>
          <w:szCs w:val="20"/>
        </w:rPr>
        <w:t>)</w:t>
      </w:r>
      <w:r w:rsidR="00B5727A" w:rsidRPr="004A2C64">
        <w:rPr>
          <w:rFonts w:ascii="Verdana" w:hAnsi="Verdana"/>
          <w:bCs/>
          <w:sz w:val="20"/>
          <w:szCs w:val="20"/>
        </w:rPr>
        <w:t xml:space="preserve">, neste ato representada na forma de seu </w:t>
      </w:r>
      <w:r w:rsidR="00127E2C" w:rsidRPr="004A2C64">
        <w:rPr>
          <w:rFonts w:ascii="Verdana" w:hAnsi="Verdana"/>
          <w:bCs/>
          <w:sz w:val="20"/>
          <w:szCs w:val="20"/>
        </w:rPr>
        <w:t>contrato</w:t>
      </w:r>
      <w:r w:rsidR="00E76137" w:rsidRPr="004A2C64">
        <w:rPr>
          <w:rFonts w:ascii="Verdana" w:hAnsi="Verdana"/>
          <w:bCs/>
          <w:sz w:val="20"/>
          <w:szCs w:val="20"/>
        </w:rPr>
        <w:t xml:space="preserve"> </w:t>
      </w:r>
      <w:r w:rsidR="00127E2C" w:rsidRPr="004A2C64">
        <w:rPr>
          <w:rFonts w:ascii="Verdana" w:hAnsi="Verdana"/>
          <w:bCs/>
          <w:sz w:val="20"/>
          <w:szCs w:val="20"/>
        </w:rPr>
        <w:t>social</w:t>
      </w:r>
      <w:r w:rsidR="00502EFF" w:rsidRPr="004A2C64">
        <w:rPr>
          <w:rFonts w:ascii="Verdana" w:hAnsi="Verdana"/>
          <w:bCs/>
          <w:sz w:val="20"/>
          <w:szCs w:val="20"/>
        </w:rPr>
        <w:t>, na qualidade de titular das Debêntures</w:t>
      </w:r>
      <w:r w:rsidR="008F7E32" w:rsidRPr="004A2C64">
        <w:rPr>
          <w:rFonts w:ascii="Verdana" w:hAnsi="Verdana"/>
          <w:bCs/>
          <w:sz w:val="20"/>
          <w:szCs w:val="20"/>
        </w:rPr>
        <w:t xml:space="preserve"> </w:t>
      </w:r>
      <w:r w:rsidR="002D732E" w:rsidRPr="004A2C64">
        <w:rPr>
          <w:rFonts w:ascii="Verdana" w:hAnsi="Verdana"/>
          <w:bCs/>
          <w:sz w:val="20"/>
          <w:szCs w:val="20"/>
        </w:rPr>
        <w:t>(</w:t>
      </w:r>
      <w:r w:rsidR="001C2C13" w:rsidRPr="004A2C64">
        <w:rPr>
          <w:rFonts w:ascii="Verdana" w:hAnsi="Verdana"/>
          <w:bCs/>
          <w:sz w:val="20"/>
          <w:szCs w:val="20"/>
        </w:rPr>
        <w:t>“</w:t>
      </w:r>
      <w:r w:rsidR="00FC0042" w:rsidRPr="004A2C64">
        <w:rPr>
          <w:rFonts w:ascii="Verdana" w:hAnsi="Verdana"/>
          <w:bCs/>
          <w:sz w:val="20"/>
          <w:szCs w:val="20"/>
          <w:u w:val="single"/>
        </w:rPr>
        <w:t>Ares</w:t>
      </w:r>
      <w:r w:rsidR="001C2C13" w:rsidRPr="004A2C64">
        <w:rPr>
          <w:rFonts w:ascii="Verdana" w:hAnsi="Verdana"/>
          <w:bCs/>
          <w:sz w:val="20"/>
          <w:szCs w:val="20"/>
        </w:rPr>
        <w:t>”</w:t>
      </w:r>
      <w:r w:rsidR="008F7E32" w:rsidRPr="004A2C64">
        <w:rPr>
          <w:rFonts w:ascii="Verdana" w:hAnsi="Verdana"/>
          <w:bCs/>
          <w:sz w:val="20"/>
          <w:szCs w:val="20"/>
        </w:rPr>
        <w:t>,</w:t>
      </w:r>
      <w:r w:rsidR="001C2C13" w:rsidRPr="004A2C64">
        <w:rPr>
          <w:rFonts w:ascii="Verdana" w:hAnsi="Verdana"/>
          <w:bCs/>
          <w:sz w:val="20"/>
          <w:szCs w:val="20"/>
        </w:rPr>
        <w:t xml:space="preserve"> ou</w:t>
      </w:r>
      <w:r w:rsidR="008F7E32" w:rsidRPr="004A2C64">
        <w:rPr>
          <w:rFonts w:ascii="Verdana" w:hAnsi="Verdana"/>
          <w:bCs/>
          <w:sz w:val="20"/>
          <w:szCs w:val="20"/>
        </w:rPr>
        <w:t xml:space="preserve"> assim como qualquer</w:t>
      </w:r>
      <w:r w:rsidR="008F7E32" w:rsidRPr="004A2C64">
        <w:rPr>
          <w:rFonts w:ascii="Verdana" w:hAnsi="Verdana"/>
          <w:sz w:val="20"/>
          <w:szCs w:val="20"/>
        </w:rPr>
        <w:t xml:space="preserve"> futuro detentor das Deb</w:t>
      </w:r>
      <w:r w:rsidR="00447D48" w:rsidRPr="004A2C64">
        <w:rPr>
          <w:rFonts w:ascii="Verdana" w:hAnsi="Verdana"/>
          <w:sz w:val="20"/>
          <w:szCs w:val="20"/>
        </w:rPr>
        <w:t>ê</w:t>
      </w:r>
      <w:r w:rsidR="008F7E32" w:rsidRPr="004A2C64">
        <w:rPr>
          <w:rFonts w:ascii="Verdana" w:hAnsi="Verdana"/>
          <w:sz w:val="20"/>
          <w:szCs w:val="20"/>
        </w:rPr>
        <w:t xml:space="preserve">ntures, doravante referido como </w:t>
      </w:r>
      <w:r w:rsidR="002D732E" w:rsidRPr="004A2C64">
        <w:rPr>
          <w:rFonts w:ascii="Verdana" w:hAnsi="Verdana"/>
          <w:sz w:val="20"/>
          <w:szCs w:val="20"/>
        </w:rPr>
        <w:t>“</w:t>
      </w:r>
      <w:r w:rsidR="00F04EB1" w:rsidRPr="004A2C64">
        <w:rPr>
          <w:rFonts w:ascii="Verdana" w:hAnsi="Verdana"/>
          <w:sz w:val="20"/>
          <w:szCs w:val="20"/>
          <w:u w:val="single"/>
        </w:rPr>
        <w:t>Debenturista</w:t>
      </w:r>
      <w:r w:rsidR="002D732E" w:rsidRPr="004A2C64">
        <w:rPr>
          <w:rFonts w:ascii="Verdana" w:hAnsi="Verdana"/>
          <w:sz w:val="20"/>
          <w:szCs w:val="20"/>
        </w:rPr>
        <w:t>”</w:t>
      </w:r>
      <w:r w:rsidR="00F466E8" w:rsidRPr="004A2C64">
        <w:rPr>
          <w:rFonts w:ascii="Verdana" w:hAnsi="Verdana"/>
          <w:sz w:val="20"/>
          <w:szCs w:val="20"/>
        </w:rPr>
        <w:t>)</w:t>
      </w:r>
      <w:r w:rsidR="00B5727A" w:rsidRPr="004A2C64">
        <w:rPr>
          <w:rFonts w:ascii="Verdana" w:hAnsi="Verdana"/>
          <w:sz w:val="20"/>
          <w:szCs w:val="20"/>
        </w:rPr>
        <w:t>;</w:t>
      </w:r>
      <w:r w:rsidR="00202344" w:rsidRPr="004A2C64">
        <w:rPr>
          <w:rFonts w:ascii="Verdana" w:hAnsi="Verdana"/>
          <w:sz w:val="20"/>
          <w:szCs w:val="20"/>
        </w:rPr>
        <w:t xml:space="preserve"> </w:t>
      </w:r>
    </w:p>
    <w:p w14:paraId="5DE50FB6" w14:textId="50C4D3DF" w:rsidR="00F466E8" w:rsidRPr="00EA51C6" w:rsidRDefault="003D0D1E" w:rsidP="00EA51C6">
      <w:pPr>
        <w:widowControl w:val="0"/>
        <w:numPr>
          <w:ilvl w:val="0"/>
          <w:numId w:val="9"/>
        </w:numPr>
        <w:tabs>
          <w:tab w:val="left" w:pos="567"/>
        </w:tabs>
        <w:spacing w:after="240" w:line="320" w:lineRule="exact"/>
        <w:ind w:left="0" w:firstLine="0"/>
        <w:jc w:val="both"/>
        <w:rPr>
          <w:rFonts w:ascii="Verdana" w:hAnsi="Verdana"/>
          <w:b/>
          <w:bCs/>
          <w:smallCaps/>
          <w:sz w:val="20"/>
          <w:szCs w:val="20"/>
        </w:rPr>
      </w:pPr>
      <w:bookmarkStart w:id="2" w:name="_Hlk513829639"/>
      <w:r>
        <w:rPr>
          <w:rFonts w:ascii="Verdana" w:hAnsi="Verdana"/>
          <w:b/>
          <w:smallCaps/>
          <w:color w:val="000000"/>
          <w:sz w:val="20"/>
          <w:szCs w:val="20"/>
        </w:rPr>
        <w:t>NOVA GESTÃO INVESTIMENTOS E PARTICIPAÇÕES LTDA</w:t>
      </w:r>
      <w:r w:rsidR="00931726" w:rsidRPr="004A2C64">
        <w:rPr>
          <w:rFonts w:ascii="Verdana" w:hAnsi="Verdana"/>
          <w:smallCaps/>
          <w:color w:val="000000"/>
          <w:sz w:val="20"/>
          <w:szCs w:val="20"/>
        </w:rPr>
        <w:t xml:space="preserve">, </w:t>
      </w:r>
      <w:r w:rsidR="00931726" w:rsidRPr="004A2C64">
        <w:rPr>
          <w:rFonts w:ascii="Verdana" w:hAnsi="Verdana"/>
          <w:bCs/>
          <w:sz w:val="20"/>
          <w:szCs w:val="20"/>
        </w:rPr>
        <w:t xml:space="preserve">pessoa jurídica de direito privado, com sede na Cidade de </w:t>
      </w:r>
      <w:r w:rsidR="00FA19FF">
        <w:rPr>
          <w:rFonts w:ascii="Verdana" w:hAnsi="Verdana"/>
          <w:bCs/>
          <w:sz w:val="20"/>
          <w:szCs w:val="20"/>
        </w:rPr>
        <w:t>Caldas Novas</w:t>
      </w:r>
      <w:r w:rsidR="00931726" w:rsidRPr="004A2C64">
        <w:rPr>
          <w:rFonts w:ascii="Verdana" w:hAnsi="Verdana"/>
          <w:bCs/>
          <w:sz w:val="20"/>
          <w:szCs w:val="20"/>
        </w:rPr>
        <w:t xml:space="preserve">, Estado de </w:t>
      </w:r>
      <w:r w:rsidR="00FA19FF">
        <w:rPr>
          <w:rFonts w:ascii="Verdana" w:hAnsi="Verdana"/>
          <w:bCs/>
          <w:sz w:val="20"/>
          <w:szCs w:val="20"/>
        </w:rPr>
        <w:t>Goiás</w:t>
      </w:r>
      <w:r w:rsidR="00931726" w:rsidRPr="004A2C64">
        <w:rPr>
          <w:rFonts w:ascii="Verdana" w:hAnsi="Verdana"/>
          <w:bCs/>
          <w:sz w:val="20"/>
          <w:szCs w:val="20"/>
        </w:rPr>
        <w:t xml:space="preserve">, na </w:t>
      </w:r>
      <w:r w:rsidR="00FA19FF" w:rsidRPr="00FA19FF">
        <w:rPr>
          <w:rFonts w:ascii="Verdana" w:hAnsi="Verdana"/>
          <w:bCs/>
          <w:sz w:val="20"/>
          <w:szCs w:val="20"/>
        </w:rPr>
        <w:t>Av</w:t>
      </w:r>
      <w:r w:rsidR="00663FFB">
        <w:rPr>
          <w:rFonts w:ascii="Verdana" w:hAnsi="Verdana"/>
          <w:bCs/>
          <w:sz w:val="20"/>
          <w:szCs w:val="20"/>
        </w:rPr>
        <w:t>.</w:t>
      </w:r>
      <w:r w:rsidR="00FA19FF" w:rsidRPr="00FA19FF">
        <w:rPr>
          <w:rFonts w:ascii="Verdana" w:hAnsi="Verdana"/>
          <w:bCs/>
          <w:sz w:val="20"/>
          <w:szCs w:val="20"/>
        </w:rPr>
        <w:t xml:space="preserve"> Cel. Cirilo Lopes De Morais, 608, Qd-33, Lote 001/2, Turista I, CEP 75690-000</w:t>
      </w:r>
      <w:r w:rsidR="00F2792E">
        <w:rPr>
          <w:rFonts w:ascii="Verdana" w:hAnsi="Verdana"/>
          <w:bCs/>
          <w:sz w:val="20"/>
          <w:szCs w:val="20"/>
        </w:rPr>
        <w:t>,</w:t>
      </w:r>
      <w:r w:rsidR="00931726" w:rsidRPr="004A2C64">
        <w:rPr>
          <w:rFonts w:ascii="Verdana" w:hAnsi="Verdana"/>
          <w:bCs/>
          <w:sz w:val="20"/>
          <w:szCs w:val="20"/>
        </w:rPr>
        <w:t xml:space="preserve"> CEP: </w:t>
      </w:r>
      <w:r w:rsidR="00FA19FF">
        <w:rPr>
          <w:rFonts w:ascii="Verdana" w:hAnsi="Verdana"/>
          <w:bCs/>
          <w:sz w:val="20"/>
          <w:szCs w:val="20"/>
        </w:rPr>
        <w:t>75690-000</w:t>
      </w:r>
      <w:r w:rsidR="00931726" w:rsidRPr="004A2C64">
        <w:rPr>
          <w:rFonts w:ascii="Verdana" w:hAnsi="Verdana"/>
          <w:bCs/>
          <w:sz w:val="20"/>
          <w:szCs w:val="20"/>
        </w:rPr>
        <w:t xml:space="preserve">, inscrita no CNPJ/MF sob o nº </w:t>
      </w:r>
      <w:r w:rsidR="00FA19FF">
        <w:rPr>
          <w:rFonts w:ascii="Verdana" w:hAnsi="Verdana"/>
          <w:bCs/>
          <w:sz w:val="20"/>
          <w:szCs w:val="20"/>
        </w:rPr>
        <w:t>10.989.365/0001-44</w:t>
      </w:r>
      <w:r w:rsidR="00931726" w:rsidRPr="004A2C64">
        <w:rPr>
          <w:rFonts w:ascii="Verdana" w:hAnsi="Verdana"/>
          <w:bCs/>
          <w:sz w:val="20"/>
          <w:szCs w:val="20"/>
        </w:rPr>
        <w:t xml:space="preserve">, neste </w:t>
      </w:r>
      <w:r w:rsidR="00F466E8" w:rsidRPr="004A2C64">
        <w:rPr>
          <w:rFonts w:ascii="Verdana" w:hAnsi="Verdana"/>
          <w:bCs/>
          <w:sz w:val="20"/>
          <w:szCs w:val="20"/>
        </w:rPr>
        <w:t xml:space="preserve">ato representada na forma de seu contrato social, na qualidade de </w:t>
      </w:r>
      <w:r w:rsidR="00B81858">
        <w:rPr>
          <w:rFonts w:ascii="Verdana" w:hAnsi="Verdana"/>
          <w:bCs/>
          <w:sz w:val="20"/>
          <w:szCs w:val="20"/>
        </w:rPr>
        <w:t>Fiadora</w:t>
      </w:r>
      <w:r w:rsidR="00B81858" w:rsidRPr="004A2C64">
        <w:rPr>
          <w:rFonts w:ascii="Verdana" w:hAnsi="Verdana"/>
          <w:bCs/>
          <w:sz w:val="20"/>
          <w:szCs w:val="20"/>
        </w:rPr>
        <w:t xml:space="preserve"> </w:t>
      </w:r>
      <w:bookmarkEnd w:id="2"/>
      <w:r w:rsidR="00F466E8" w:rsidRPr="004A2C64">
        <w:rPr>
          <w:rFonts w:ascii="Verdana" w:hAnsi="Verdana"/>
          <w:bCs/>
          <w:sz w:val="20"/>
          <w:szCs w:val="20"/>
        </w:rPr>
        <w:t>(“</w:t>
      </w:r>
      <w:r w:rsidR="007934E4">
        <w:rPr>
          <w:rFonts w:ascii="Verdana" w:hAnsi="Verdana"/>
          <w:bCs/>
          <w:sz w:val="20"/>
          <w:szCs w:val="20"/>
          <w:u w:val="single"/>
        </w:rPr>
        <w:t>Nova Gestão</w:t>
      </w:r>
      <w:r w:rsidR="00F466E8" w:rsidRPr="004A2C64">
        <w:rPr>
          <w:rFonts w:ascii="Verdana" w:hAnsi="Verdana"/>
          <w:bCs/>
          <w:sz w:val="20"/>
          <w:szCs w:val="20"/>
        </w:rPr>
        <w:t>” ou “</w:t>
      </w:r>
      <w:r w:rsidR="00B81858">
        <w:rPr>
          <w:rFonts w:ascii="Verdana" w:hAnsi="Verdana"/>
          <w:bCs/>
          <w:sz w:val="20"/>
          <w:szCs w:val="20"/>
          <w:u w:val="single"/>
        </w:rPr>
        <w:t>Fiadora</w:t>
      </w:r>
      <w:r w:rsidR="00F466E8" w:rsidRPr="004A2C64">
        <w:rPr>
          <w:rFonts w:ascii="Verdana" w:hAnsi="Verdana"/>
          <w:bCs/>
          <w:sz w:val="20"/>
          <w:szCs w:val="20"/>
        </w:rPr>
        <w:t>”);</w:t>
      </w:r>
    </w:p>
    <w:p w14:paraId="6F9A1D41" w14:textId="394DFEDA" w:rsidR="006E17FF" w:rsidRPr="004A2C64" w:rsidRDefault="006E17FF" w:rsidP="009E6E79">
      <w:pPr>
        <w:widowControl w:val="0"/>
        <w:tabs>
          <w:tab w:val="left" w:pos="567"/>
        </w:tabs>
        <w:spacing w:after="240" w:line="320" w:lineRule="exact"/>
        <w:jc w:val="both"/>
        <w:rPr>
          <w:rFonts w:ascii="Verdana" w:hAnsi="Verdana"/>
          <w:sz w:val="20"/>
          <w:szCs w:val="20"/>
        </w:rPr>
      </w:pPr>
      <w:r w:rsidRPr="004A2C64">
        <w:rPr>
          <w:rFonts w:ascii="Verdana" w:hAnsi="Verdana"/>
          <w:sz w:val="20"/>
          <w:szCs w:val="20"/>
        </w:rPr>
        <w:t>E</w:t>
      </w:r>
      <w:r w:rsidR="002A0E9E" w:rsidRPr="004A2C64">
        <w:rPr>
          <w:rFonts w:ascii="Verdana" w:hAnsi="Verdana"/>
          <w:sz w:val="20"/>
          <w:szCs w:val="20"/>
        </w:rPr>
        <w:t>, na qualidade de</w:t>
      </w:r>
      <w:r w:rsidRPr="004A2C64">
        <w:rPr>
          <w:rFonts w:ascii="Verdana" w:hAnsi="Verdana"/>
          <w:sz w:val="20"/>
          <w:szCs w:val="20"/>
        </w:rPr>
        <w:t xml:space="preserve"> interveniente anuente:</w:t>
      </w:r>
    </w:p>
    <w:p w14:paraId="06613D4E" w14:textId="52B01794" w:rsidR="006E17FF" w:rsidRPr="004A2C64" w:rsidRDefault="002153A7" w:rsidP="009E6E79">
      <w:pPr>
        <w:widowControl w:val="0"/>
        <w:numPr>
          <w:ilvl w:val="0"/>
          <w:numId w:val="9"/>
        </w:numPr>
        <w:tabs>
          <w:tab w:val="left" w:pos="567"/>
        </w:tabs>
        <w:spacing w:after="240" w:line="320" w:lineRule="exact"/>
        <w:ind w:left="0" w:firstLine="0"/>
        <w:jc w:val="both"/>
        <w:rPr>
          <w:rFonts w:ascii="Verdana" w:hAnsi="Verdana" w:cs="Arial"/>
          <w:sz w:val="20"/>
          <w:szCs w:val="20"/>
        </w:rPr>
      </w:pPr>
      <w:r w:rsidRPr="004A2C64">
        <w:rPr>
          <w:rFonts w:ascii="Verdana" w:hAnsi="Verdana" w:cs="Arial"/>
          <w:b/>
          <w:smallCaps/>
          <w:sz w:val="20"/>
          <w:szCs w:val="20"/>
        </w:rPr>
        <w:t>ÁPICE SECURITIZADORA S.A.</w:t>
      </w:r>
      <w:r w:rsidRPr="004A2C64">
        <w:rPr>
          <w:rFonts w:ascii="Verdana" w:hAnsi="Verdana" w:cs="Arial"/>
          <w:smallCaps/>
          <w:sz w:val="20"/>
          <w:szCs w:val="20"/>
        </w:rPr>
        <w:t>,</w:t>
      </w:r>
      <w:r w:rsidRPr="004A2C64">
        <w:rPr>
          <w:rFonts w:ascii="Verdana" w:hAnsi="Verdana" w:cs="Arial"/>
          <w:b/>
          <w:smallCaps/>
          <w:sz w:val="20"/>
          <w:szCs w:val="20"/>
        </w:rPr>
        <w:t xml:space="preserve"> </w:t>
      </w:r>
      <w:r w:rsidRPr="004A2C64">
        <w:rPr>
          <w:rFonts w:ascii="Verdana" w:hAnsi="Verdana" w:cs="Arial"/>
          <w:sz w:val="20"/>
          <w:szCs w:val="20"/>
        </w:rPr>
        <w:t xml:space="preserve">sociedade anônima de capital aberto, com sede na cidade de São Paulo, Estado de São Paulo, na Avenida Santo Amaro, nº 48, 1º andar, conjunto 12, Bairro Itaim Bibi CEP </w:t>
      </w:r>
      <w:r w:rsidR="00B1367F" w:rsidRPr="004A2C64">
        <w:rPr>
          <w:rFonts w:ascii="Verdana" w:hAnsi="Verdana" w:cs="Arial"/>
          <w:sz w:val="20"/>
          <w:szCs w:val="20"/>
        </w:rPr>
        <w:t>04506</w:t>
      </w:r>
      <w:r w:rsidRPr="004A2C64">
        <w:rPr>
          <w:rFonts w:ascii="Verdana" w:hAnsi="Verdana" w:cs="Arial"/>
          <w:sz w:val="20"/>
          <w:szCs w:val="20"/>
        </w:rPr>
        <w:t>-000, inscrita no CNPJ/MF sob o nº 12.130.744/0001-00</w:t>
      </w:r>
      <w:r w:rsidR="006E17FF" w:rsidRPr="004A2C64">
        <w:rPr>
          <w:rFonts w:ascii="Verdana" w:hAnsi="Verdana" w:cs="Arial"/>
          <w:sz w:val="20"/>
          <w:szCs w:val="20"/>
        </w:rPr>
        <w:t>, na qualidade de cessionária do Crédito Imobiliário (abaixo definido)</w:t>
      </w:r>
      <w:r w:rsidR="00A95C50" w:rsidRPr="004A2C64">
        <w:rPr>
          <w:rFonts w:ascii="Verdana" w:hAnsi="Verdana" w:cs="Arial"/>
          <w:sz w:val="20"/>
          <w:szCs w:val="20"/>
        </w:rPr>
        <w:t xml:space="preserve">, </w:t>
      </w:r>
      <w:r w:rsidR="00A95C50" w:rsidRPr="004A2C64">
        <w:rPr>
          <w:rFonts w:ascii="Verdana" w:hAnsi="Verdana"/>
          <w:sz w:val="20"/>
          <w:szCs w:val="20"/>
        </w:rPr>
        <w:t>neste ato devidamente representada na forma do seu estatuto social</w:t>
      </w:r>
      <w:r w:rsidR="006E17FF" w:rsidRPr="004A2C64">
        <w:rPr>
          <w:rFonts w:ascii="Verdana" w:hAnsi="Verdana"/>
          <w:sz w:val="20"/>
          <w:szCs w:val="20"/>
        </w:rPr>
        <w:t xml:space="preserve"> (“</w:t>
      </w:r>
      <w:proofErr w:type="spellStart"/>
      <w:r w:rsidR="006E17FF" w:rsidRPr="004A2C64">
        <w:rPr>
          <w:rFonts w:ascii="Verdana" w:hAnsi="Verdana"/>
          <w:sz w:val="20"/>
          <w:szCs w:val="20"/>
          <w:u w:val="single"/>
        </w:rPr>
        <w:t>Securitizadora</w:t>
      </w:r>
      <w:proofErr w:type="spellEnd"/>
      <w:r w:rsidR="006E17FF" w:rsidRPr="004A2C64">
        <w:rPr>
          <w:rFonts w:ascii="Verdana" w:hAnsi="Verdana"/>
          <w:sz w:val="20"/>
          <w:szCs w:val="20"/>
        </w:rPr>
        <w:t>” ou “</w:t>
      </w:r>
      <w:r w:rsidR="006E17FF" w:rsidRPr="004A2C64">
        <w:rPr>
          <w:rFonts w:ascii="Verdana" w:hAnsi="Verdana"/>
          <w:sz w:val="20"/>
          <w:szCs w:val="20"/>
          <w:u w:val="single"/>
        </w:rPr>
        <w:t>Cessionári</w:t>
      </w:r>
      <w:r w:rsidR="00C4063D" w:rsidRPr="004A2C64">
        <w:rPr>
          <w:rFonts w:ascii="Verdana" w:hAnsi="Verdana"/>
          <w:sz w:val="20"/>
          <w:szCs w:val="20"/>
          <w:u w:val="single"/>
        </w:rPr>
        <w:t>a</w:t>
      </w:r>
      <w:r w:rsidR="006E17FF" w:rsidRPr="004A2C64">
        <w:rPr>
          <w:rFonts w:ascii="Verdana" w:hAnsi="Verdana"/>
          <w:sz w:val="20"/>
          <w:szCs w:val="20"/>
        </w:rPr>
        <w:t>”)</w:t>
      </w:r>
      <w:r w:rsidR="005D75F8">
        <w:rPr>
          <w:rFonts w:ascii="Verdana" w:hAnsi="Verdana"/>
          <w:sz w:val="20"/>
          <w:szCs w:val="20"/>
        </w:rPr>
        <w:t>.</w:t>
      </w:r>
    </w:p>
    <w:p w14:paraId="5B798205" w14:textId="16D4F1A7" w:rsidR="002E7902" w:rsidRPr="004A2C64" w:rsidRDefault="002E7902" w:rsidP="00E3218B">
      <w:pPr>
        <w:widowControl w:val="0"/>
        <w:tabs>
          <w:tab w:val="left" w:pos="567"/>
        </w:tabs>
        <w:spacing w:after="240" w:line="320" w:lineRule="exact"/>
        <w:jc w:val="both"/>
        <w:rPr>
          <w:rFonts w:ascii="Verdana" w:hAnsi="Verdana" w:cs="Arial"/>
          <w:sz w:val="20"/>
          <w:szCs w:val="20"/>
        </w:rPr>
      </w:pPr>
      <w:r w:rsidRPr="004A2C64">
        <w:rPr>
          <w:rFonts w:ascii="Verdana" w:hAnsi="Verdana" w:cs="Arial"/>
          <w:sz w:val="20"/>
          <w:szCs w:val="20"/>
        </w:rPr>
        <w:t xml:space="preserve"> </w:t>
      </w:r>
    </w:p>
    <w:p w14:paraId="5F7DEBDB" w14:textId="77777777" w:rsidR="008E1D28" w:rsidRPr="004A2C64" w:rsidRDefault="008E1D28" w:rsidP="009E6E79">
      <w:pPr>
        <w:widowControl w:val="0"/>
        <w:spacing w:after="240" w:line="320" w:lineRule="exact"/>
        <w:jc w:val="both"/>
        <w:rPr>
          <w:rFonts w:ascii="Verdana" w:hAnsi="Verdana" w:cs="Arial"/>
          <w:b/>
          <w:smallCaps/>
          <w:sz w:val="20"/>
          <w:szCs w:val="20"/>
        </w:rPr>
      </w:pPr>
      <w:r w:rsidRPr="004A2C64">
        <w:rPr>
          <w:rFonts w:ascii="Verdana" w:hAnsi="Verdana" w:cs="Arial"/>
          <w:b/>
          <w:smallCaps/>
          <w:sz w:val="20"/>
          <w:szCs w:val="20"/>
        </w:rPr>
        <w:t>Considerando que</w:t>
      </w:r>
    </w:p>
    <w:p w14:paraId="7CCE1BED" w14:textId="36380406" w:rsidR="008E1D28" w:rsidRPr="004A2C64" w:rsidRDefault="00FA2D85" w:rsidP="0062489D">
      <w:pPr>
        <w:widowControl w:val="0"/>
        <w:numPr>
          <w:ilvl w:val="0"/>
          <w:numId w:val="7"/>
        </w:numPr>
        <w:autoSpaceDE w:val="0"/>
        <w:autoSpaceDN w:val="0"/>
        <w:adjustRightInd w:val="0"/>
        <w:spacing w:after="240" w:line="320" w:lineRule="exact"/>
        <w:ind w:left="0" w:firstLine="0"/>
        <w:jc w:val="both"/>
        <w:rPr>
          <w:rFonts w:ascii="Verdana" w:hAnsi="Verdana"/>
          <w:sz w:val="20"/>
          <w:szCs w:val="20"/>
        </w:rPr>
      </w:pPr>
      <w:r w:rsidRPr="004A2C64">
        <w:rPr>
          <w:rFonts w:ascii="Verdana" w:hAnsi="Verdana" w:cs="Arial"/>
          <w:sz w:val="20"/>
          <w:szCs w:val="20"/>
        </w:rPr>
        <w:t>a</w:t>
      </w:r>
      <w:r w:rsidR="008E1D28" w:rsidRPr="004A2C64">
        <w:rPr>
          <w:rFonts w:ascii="Verdana" w:hAnsi="Verdana" w:cs="Arial"/>
          <w:sz w:val="20"/>
          <w:szCs w:val="20"/>
        </w:rPr>
        <w:t xml:space="preserve"> </w:t>
      </w:r>
      <w:r w:rsidR="00EA51C6">
        <w:rPr>
          <w:rFonts w:ascii="Verdana" w:hAnsi="Verdana" w:cs="Arial"/>
          <w:sz w:val="20"/>
          <w:szCs w:val="20"/>
        </w:rPr>
        <w:t>WPX</w:t>
      </w:r>
      <w:r w:rsidR="008D2CDF" w:rsidRPr="004A2C64">
        <w:rPr>
          <w:rFonts w:ascii="Verdana" w:hAnsi="Verdana" w:cs="Arial"/>
          <w:sz w:val="20"/>
          <w:szCs w:val="20"/>
        </w:rPr>
        <w:t xml:space="preserve"> </w:t>
      </w:r>
      <w:r w:rsidR="008E1D28" w:rsidRPr="004A2C64">
        <w:rPr>
          <w:rFonts w:ascii="Verdana" w:hAnsi="Verdana" w:cs="Arial"/>
          <w:sz w:val="20"/>
          <w:szCs w:val="20"/>
        </w:rPr>
        <w:t>tem interesse em emitir debêntures,</w:t>
      </w:r>
      <w:r w:rsidR="00A70294" w:rsidRPr="004A2C64">
        <w:rPr>
          <w:rFonts w:ascii="Verdana" w:hAnsi="Verdana" w:cs="Arial"/>
          <w:sz w:val="20"/>
          <w:szCs w:val="20"/>
        </w:rPr>
        <w:t xml:space="preserve"> para colocação privada,</w:t>
      </w:r>
      <w:r w:rsidR="008E1D28" w:rsidRPr="004A2C64">
        <w:rPr>
          <w:rFonts w:ascii="Verdana" w:hAnsi="Verdana" w:cs="Arial"/>
          <w:sz w:val="20"/>
          <w:szCs w:val="20"/>
        </w:rPr>
        <w:t xml:space="preserve"> não conversíveis em ações, nos termos deste “</w:t>
      </w:r>
      <w:r w:rsidR="008E1D28" w:rsidRPr="004A2C64">
        <w:rPr>
          <w:rFonts w:ascii="Verdana" w:hAnsi="Verdana" w:cs="Arial"/>
          <w:i/>
          <w:sz w:val="20"/>
          <w:szCs w:val="20"/>
        </w:rPr>
        <w:t>Instrume</w:t>
      </w:r>
      <w:r w:rsidR="00E45670" w:rsidRPr="004A2C64">
        <w:rPr>
          <w:rFonts w:ascii="Verdana" w:hAnsi="Verdana" w:cs="Arial"/>
          <w:i/>
          <w:sz w:val="20"/>
          <w:szCs w:val="20"/>
        </w:rPr>
        <w:t xml:space="preserve">nto Particular de Escritura da </w:t>
      </w:r>
      <w:r w:rsidR="00292991" w:rsidRPr="004A2C64">
        <w:rPr>
          <w:rFonts w:ascii="Verdana" w:hAnsi="Verdana" w:cs="Arial"/>
          <w:i/>
          <w:sz w:val="20"/>
          <w:szCs w:val="20"/>
        </w:rPr>
        <w:t>1</w:t>
      </w:r>
      <w:r w:rsidR="008D2CDF" w:rsidRPr="004A2C64">
        <w:rPr>
          <w:rFonts w:ascii="Verdana" w:hAnsi="Verdana" w:cs="Arial"/>
          <w:i/>
          <w:sz w:val="20"/>
          <w:szCs w:val="20"/>
        </w:rPr>
        <w:t xml:space="preserve">ª </w:t>
      </w:r>
      <w:r w:rsidR="008E1D28" w:rsidRPr="004A2C64">
        <w:rPr>
          <w:rFonts w:ascii="Verdana" w:hAnsi="Verdana" w:cs="Arial"/>
          <w:i/>
          <w:sz w:val="20"/>
          <w:szCs w:val="20"/>
        </w:rPr>
        <w:t>Emissão de Debêntures</w:t>
      </w:r>
      <w:r w:rsidR="004234D1" w:rsidRPr="004A2C64">
        <w:rPr>
          <w:rFonts w:ascii="Verdana" w:hAnsi="Verdana" w:cs="Arial"/>
          <w:i/>
          <w:sz w:val="20"/>
          <w:szCs w:val="20"/>
        </w:rPr>
        <w:t xml:space="preserve">, </w:t>
      </w:r>
      <w:r w:rsidR="00F77C64" w:rsidRPr="004A2C64">
        <w:rPr>
          <w:rFonts w:ascii="Verdana" w:hAnsi="Verdana" w:cs="Arial"/>
          <w:i/>
          <w:sz w:val="20"/>
          <w:szCs w:val="20"/>
        </w:rPr>
        <w:t xml:space="preserve">em Série Única, </w:t>
      </w:r>
      <w:r w:rsidR="004234D1" w:rsidRPr="004A2C64">
        <w:rPr>
          <w:rFonts w:ascii="Verdana" w:hAnsi="Verdana" w:cs="Arial"/>
          <w:i/>
          <w:sz w:val="20"/>
          <w:szCs w:val="20"/>
        </w:rPr>
        <w:t>para Colocação Privada,</w:t>
      </w:r>
      <w:r w:rsidR="008E1D28" w:rsidRPr="004A2C64">
        <w:rPr>
          <w:rFonts w:ascii="Verdana" w:hAnsi="Verdana" w:cs="Arial"/>
          <w:i/>
          <w:sz w:val="20"/>
          <w:szCs w:val="20"/>
        </w:rPr>
        <w:t xml:space="preserve"> não Conversíveis em Ações, da Espécie </w:t>
      </w:r>
      <w:proofErr w:type="gramStart"/>
      <w:r w:rsidR="0062489D" w:rsidRPr="004A2C64">
        <w:rPr>
          <w:rFonts w:ascii="Verdana" w:hAnsi="Verdana" w:cs="Arial"/>
          <w:i/>
          <w:sz w:val="20"/>
          <w:szCs w:val="20"/>
        </w:rPr>
        <w:t>com  Garantia</w:t>
      </w:r>
      <w:proofErr w:type="gramEnd"/>
      <w:r w:rsidR="0062489D" w:rsidRPr="004A2C64">
        <w:rPr>
          <w:rFonts w:ascii="Verdana" w:hAnsi="Verdana" w:cs="Arial"/>
          <w:i/>
          <w:sz w:val="20"/>
          <w:szCs w:val="20"/>
        </w:rPr>
        <w:t xml:space="preserve"> Fidejussória</w:t>
      </w:r>
      <w:r w:rsidR="008E1D28" w:rsidRPr="004A2C64">
        <w:rPr>
          <w:rFonts w:ascii="Verdana" w:hAnsi="Verdana" w:cs="Arial"/>
          <w:i/>
          <w:sz w:val="20"/>
          <w:szCs w:val="20"/>
        </w:rPr>
        <w:t xml:space="preserve"> da </w:t>
      </w:r>
      <w:r w:rsidR="00EA51C6" w:rsidRPr="00EA51C6">
        <w:rPr>
          <w:rFonts w:ascii="Verdana" w:hAnsi="Verdana"/>
          <w:bCs/>
          <w:smallCaps/>
          <w:sz w:val="20"/>
          <w:szCs w:val="20"/>
        </w:rPr>
        <w:t>WPX S.A. Investimentos e Participações</w:t>
      </w:r>
      <w:r w:rsidR="008E1D28" w:rsidRPr="004A2C64">
        <w:rPr>
          <w:rFonts w:ascii="Verdana" w:hAnsi="Verdana" w:cs="Arial"/>
          <w:sz w:val="20"/>
          <w:szCs w:val="20"/>
        </w:rPr>
        <w:t xml:space="preserve">”, </w:t>
      </w:r>
      <w:r w:rsidR="008E1D28" w:rsidRPr="004A2C64">
        <w:rPr>
          <w:rFonts w:ascii="Verdana" w:hAnsi="Verdana" w:cs="Arial"/>
          <w:sz w:val="20"/>
          <w:szCs w:val="20"/>
        </w:rPr>
        <w:lastRenderedPageBreak/>
        <w:t>a serem subscritas de forma privada pel</w:t>
      </w:r>
      <w:r w:rsidR="006E6714" w:rsidRPr="004A2C64">
        <w:rPr>
          <w:rFonts w:ascii="Verdana" w:hAnsi="Verdana" w:cs="Arial"/>
          <w:sz w:val="20"/>
          <w:szCs w:val="20"/>
        </w:rPr>
        <w:t>a</w:t>
      </w:r>
      <w:r w:rsidR="008E1D28" w:rsidRPr="004A2C64">
        <w:rPr>
          <w:rFonts w:ascii="Verdana" w:hAnsi="Verdana" w:cs="Arial"/>
          <w:sz w:val="20"/>
          <w:szCs w:val="20"/>
        </w:rPr>
        <w:t xml:space="preserve"> </w:t>
      </w:r>
      <w:r w:rsidR="00F04EB1" w:rsidRPr="004A2C64">
        <w:rPr>
          <w:rFonts w:ascii="Verdana" w:hAnsi="Verdana" w:cs="Arial"/>
          <w:sz w:val="20"/>
          <w:szCs w:val="20"/>
        </w:rPr>
        <w:t xml:space="preserve">Debenturista </w:t>
      </w:r>
      <w:r w:rsidR="008E1D28" w:rsidRPr="004A2C64">
        <w:rPr>
          <w:rFonts w:ascii="Verdana" w:hAnsi="Verdana" w:cs="Arial"/>
          <w:sz w:val="20"/>
          <w:szCs w:val="20"/>
        </w:rPr>
        <w:t>(</w:t>
      </w:r>
      <w:r w:rsidR="001E1219" w:rsidRPr="004A2C64">
        <w:rPr>
          <w:rFonts w:ascii="Verdana" w:hAnsi="Verdana" w:cs="Arial"/>
          <w:sz w:val="20"/>
          <w:szCs w:val="20"/>
        </w:rPr>
        <w:t>“</w:t>
      </w:r>
      <w:r w:rsidR="001E1219" w:rsidRPr="004A2C64">
        <w:rPr>
          <w:rFonts w:ascii="Verdana" w:hAnsi="Verdana" w:cs="Arial"/>
          <w:sz w:val="20"/>
          <w:szCs w:val="20"/>
          <w:u w:val="single"/>
        </w:rPr>
        <w:t>Escritura</w:t>
      </w:r>
      <w:r w:rsidR="001E1219" w:rsidRPr="004A2C64">
        <w:rPr>
          <w:rFonts w:ascii="Verdana" w:hAnsi="Verdana" w:cs="Arial"/>
          <w:sz w:val="20"/>
          <w:szCs w:val="20"/>
        </w:rPr>
        <w:t xml:space="preserve">” </w:t>
      </w:r>
      <w:r w:rsidR="00B81858">
        <w:rPr>
          <w:rFonts w:ascii="Verdana" w:hAnsi="Verdana" w:cs="Arial"/>
          <w:sz w:val="20"/>
          <w:szCs w:val="20"/>
        </w:rPr>
        <w:t>ou “</w:t>
      </w:r>
      <w:r w:rsidR="00B81858">
        <w:rPr>
          <w:rFonts w:ascii="Verdana" w:hAnsi="Verdana" w:cs="Arial"/>
          <w:sz w:val="20"/>
          <w:szCs w:val="20"/>
          <w:u w:val="single"/>
        </w:rPr>
        <w:t>Escritura de Emissão</w:t>
      </w:r>
      <w:r w:rsidR="00B81858">
        <w:rPr>
          <w:rFonts w:ascii="Verdana" w:hAnsi="Verdana" w:cs="Arial"/>
          <w:sz w:val="20"/>
          <w:szCs w:val="20"/>
        </w:rPr>
        <w:t xml:space="preserve">” </w:t>
      </w:r>
      <w:r w:rsidR="001E1219" w:rsidRPr="004A2C64">
        <w:rPr>
          <w:rFonts w:ascii="Verdana" w:hAnsi="Verdana" w:cs="Arial"/>
          <w:sz w:val="20"/>
          <w:szCs w:val="20"/>
        </w:rPr>
        <w:t xml:space="preserve">e </w:t>
      </w:r>
      <w:r w:rsidR="008E1D28" w:rsidRPr="004A2C64">
        <w:rPr>
          <w:rFonts w:ascii="Verdana" w:hAnsi="Verdana" w:cs="Arial"/>
          <w:sz w:val="20"/>
          <w:szCs w:val="20"/>
        </w:rPr>
        <w:t>“</w:t>
      </w:r>
      <w:r w:rsidR="008E1D28" w:rsidRPr="004A2C64">
        <w:rPr>
          <w:rFonts w:ascii="Verdana" w:hAnsi="Verdana" w:cs="Arial"/>
          <w:sz w:val="20"/>
          <w:szCs w:val="20"/>
          <w:u w:val="single"/>
        </w:rPr>
        <w:t>Debêntures</w:t>
      </w:r>
      <w:r w:rsidR="008E1D28" w:rsidRPr="004A2C64">
        <w:rPr>
          <w:rFonts w:ascii="Verdana" w:hAnsi="Verdana" w:cs="Arial"/>
          <w:sz w:val="20"/>
          <w:szCs w:val="20"/>
        </w:rPr>
        <w:t>”)</w:t>
      </w:r>
      <w:r w:rsidR="009C77E5" w:rsidRPr="004A2C64">
        <w:rPr>
          <w:rFonts w:ascii="Verdana" w:hAnsi="Verdana" w:cs="Arial"/>
          <w:sz w:val="20"/>
          <w:szCs w:val="20"/>
        </w:rPr>
        <w:t>;</w:t>
      </w:r>
    </w:p>
    <w:p w14:paraId="0A125E78" w14:textId="37AB8C12" w:rsidR="007E33E1" w:rsidRPr="001B3657" w:rsidRDefault="006763B5" w:rsidP="006763B5">
      <w:pPr>
        <w:widowControl w:val="0"/>
        <w:numPr>
          <w:ilvl w:val="0"/>
          <w:numId w:val="7"/>
        </w:numPr>
        <w:autoSpaceDE w:val="0"/>
        <w:autoSpaceDN w:val="0"/>
        <w:adjustRightInd w:val="0"/>
        <w:spacing w:after="240" w:line="320" w:lineRule="exact"/>
        <w:ind w:left="0" w:firstLine="0"/>
        <w:jc w:val="both"/>
        <w:rPr>
          <w:rFonts w:ascii="Verdana" w:hAnsi="Verdana" w:cs="Arial"/>
          <w:sz w:val="20"/>
          <w:szCs w:val="20"/>
        </w:rPr>
      </w:pPr>
      <w:r w:rsidRPr="006763B5">
        <w:rPr>
          <w:rFonts w:ascii="Verdana" w:hAnsi="Verdana" w:cs="Arial"/>
          <w:sz w:val="20"/>
          <w:szCs w:val="20"/>
        </w:rPr>
        <w:t xml:space="preserve">os recursos a serem captados por meio das Debêntures serão integralmente destinados ao financiamento de construção imobiliária de </w:t>
      </w:r>
      <w:r>
        <w:rPr>
          <w:rFonts w:ascii="Verdana" w:hAnsi="Verdana" w:cs="Arial"/>
          <w:sz w:val="20"/>
          <w:szCs w:val="20"/>
        </w:rPr>
        <w:t>Empreendimento</w:t>
      </w:r>
      <w:r w:rsidRPr="006763B5">
        <w:rPr>
          <w:rFonts w:ascii="Verdana" w:hAnsi="Verdana" w:cs="Arial"/>
          <w:sz w:val="20"/>
          <w:szCs w:val="20"/>
        </w:rPr>
        <w:t xml:space="preserve"> atualmente desenvolvid</w:t>
      </w:r>
      <w:r>
        <w:rPr>
          <w:rFonts w:ascii="Verdana" w:hAnsi="Verdana" w:cs="Arial"/>
          <w:sz w:val="20"/>
          <w:szCs w:val="20"/>
        </w:rPr>
        <w:t>o</w:t>
      </w:r>
      <w:r w:rsidRPr="006763B5">
        <w:rPr>
          <w:rFonts w:ascii="Verdana" w:hAnsi="Verdana" w:cs="Arial"/>
          <w:sz w:val="20"/>
          <w:szCs w:val="20"/>
        </w:rPr>
        <w:t xml:space="preserve"> pela Emissora e por suas controladas, na forma aqui prevista e no empreendimento listado </w:t>
      </w:r>
      <w:r w:rsidRPr="00525D03">
        <w:rPr>
          <w:rFonts w:ascii="Verdana" w:hAnsi="Verdana" w:cs="Arial"/>
          <w:sz w:val="20"/>
          <w:szCs w:val="20"/>
        </w:rPr>
        <w:t xml:space="preserve">no Anexo </w:t>
      </w:r>
      <w:r w:rsidR="00525D03" w:rsidRPr="006F743A">
        <w:rPr>
          <w:rFonts w:ascii="Verdana" w:hAnsi="Verdana" w:cs="Arial"/>
          <w:sz w:val="20"/>
          <w:szCs w:val="20"/>
        </w:rPr>
        <w:t>I</w:t>
      </w:r>
      <w:r w:rsidRPr="00525D03">
        <w:rPr>
          <w:rFonts w:ascii="Verdana" w:hAnsi="Verdana" w:cs="Arial"/>
          <w:sz w:val="20"/>
          <w:szCs w:val="20"/>
        </w:rPr>
        <w:t>I à</w:t>
      </w:r>
      <w:r w:rsidRPr="006763B5">
        <w:rPr>
          <w:rFonts w:ascii="Verdana" w:hAnsi="Verdana" w:cs="Arial"/>
          <w:sz w:val="20"/>
          <w:szCs w:val="20"/>
        </w:rPr>
        <w:t xml:space="preserve"> presente Escritura</w:t>
      </w:r>
      <w:r w:rsidR="00935D0A">
        <w:rPr>
          <w:rFonts w:ascii="Verdana" w:hAnsi="Verdana" w:cs="Arial"/>
          <w:sz w:val="20"/>
          <w:szCs w:val="20"/>
        </w:rPr>
        <w:t xml:space="preserve"> </w:t>
      </w:r>
      <w:r w:rsidR="00482377" w:rsidRPr="0037516A">
        <w:rPr>
          <w:rFonts w:ascii="Verdana" w:eastAsia="Arial Unicode MS" w:hAnsi="Verdana"/>
          <w:color w:val="000000"/>
          <w:sz w:val="20"/>
          <w:szCs w:val="20"/>
        </w:rPr>
        <w:t>(“</w:t>
      </w:r>
      <w:r w:rsidR="00482377" w:rsidRPr="0037516A">
        <w:rPr>
          <w:rFonts w:ascii="Verdana" w:eastAsia="Arial Unicode MS" w:hAnsi="Verdana"/>
          <w:color w:val="000000"/>
          <w:sz w:val="20"/>
          <w:szCs w:val="20"/>
          <w:u w:val="single"/>
        </w:rPr>
        <w:t>Empreendimento Imobiliário</w:t>
      </w:r>
      <w:r w:rsidR="00482377" w:rsidRPr="0037516A">
        <w:rPr>
          <w:rFonts w:ascii="Verdana" w:eastAsia="Arial Unicode MS" w:hAnsi="Verdana"/>
          <w:color w:val="000000"/>
          <w:sz w:val="20"/>
          <w:szCs w:val="20"/>
        </w:rPr>
        <w:t>”</w:t>
      </w:r>
      <w:r w:rsidR="00482377" w:rsidRPr="001B3657">
        <w:rPr>
          <w:rFonts w:ascii="Verdana" w:eastAsia="Arial Unicode MS" w:hAnsi="Verdana"/>
          <w:color w:val="000000"/>
          <w:sz w:val="20"/>
          <w:szCs w:val="20"/>
        </w:rPr>
        <w:t>)</w:t>
      </w:r>
      <w:r w:rsidR="007E33E1" w:rsidRPr="001B3657">
        <w:rPr>
          <w:rFonts w:ascii="Verdana" w:hAnsi="Verdana" w:cs="Arial"/>
          <w:sz w:val="20"/>
          <w:szCs w:val="20"/>
        </w:rPr>
        <w:t>;</w:t>
      </w:r>
    </w:p>
    <w:p w14:paraId="7DBECF5F" w14:textId="4C271945" w:rsidR="00C7666E" w:rsidRPr="004A2C64" w:rsidRDefault="00FA2D85" w:rsidP="009E6E79">
      <w:pPr>
        <w:widowControl w:val="0"/>
        <w:numPr>
          <w:ilvl w:val="0"/>
          <w:numId w:val="7"/>
        </w:numPr>
        <w:autoSpaceDE w:val="0"/>
        <w:autoSpaceDN w:val="0"/>
        <w:adjustRightInd w:val="0"/>
        <w:spacing w:after="240" w:line="320" w:lineRule="exact"/>
        <w:ind w:left="0" w:firstLine="0"/>
        <w:jc w:val="both"/>
        <w:rPr>
          <w:rFonts w:ascii="Verdana" w:hAnsi="Verdana" w:cs="Arial"/>
          <w:sz w:val="20"/>
          <w:szCs w:val="20"/>
        </w:rPr>
      </w:pPr>
      <w:r w:rsidRPr="004A2C64">
        <w:rPr>
          <w:rFonts w:ascii="Verdana" w:hAnsi="Verdana" w:cs="Arial"/>
          <w:sz w:val="20"/>
          <w:szCs w:val="20"/>
        </w:rPr>
        <w:t>e</w:t>
      </w:r>
      <w:r w:rsidR="008E1D28" w:rsidRPr="004A2C64">
        <w:rPr>
          <w:rFonts w:ascii="Verdana" w:hAnsi="Verdana" w:cs="Arial"/>
          <w:sz w:val="20"/>
          <w:szCs w:val="20"/>
        </w:rPr>
        <w:t xml:space="preserve">m razão da emissão </w:t>
      </w:r>
      <w:r w:rsidR="005752D1" w:rsidRPr="004A2C64">
        <w:rPr>
          <w:rFonts w:ascii="Verdana" w:hAnsi="Verdana" w:cs="Arial"/>
          <w:sz w:val="20"/>
          <w:szCs w:val="20"/>
        </w:rPr>
        <w:t xml:space="preserve">das Debêntures pela Emissora </w:t>
      </w:r>
      <w:r w:rsidR="008E1D28" w:rsidRPr="004A2C64">
        <w:rPr>
          <w:rFonts w:ascii="Verdana" w:hAnsi="Verdana" w:cs="Arial"/>
          <w:sz w:val="20"/>
          <w:szCs w:val="20"/>
        </w:rPr>
        <w:t>e subscrição da</w:t>
      </w:r>
      <w:r w:rsidR="001E1219" w:rsidRPr="004A2C64">
        <w:rPr>
          <w:rFonts w:ascii="Verdana" w:hAnsi="Verdana" w:cs="Arial"/>
          <w:sz w:val="20"/>
          <w:szCs w:val="20"/>
        </w:rPr>
        <w:t>s</w:t>
      </w:r>
      <w:r w:rsidR="008E1D28" w:rsidRPr="004A2C64">
        <w:rPr>
          <w:rFonts w:ascii="Verdana" w:hAnsi="Verdana" w:cs="Arial"/>
          <w:sz w:val="20"/>
          <w:szCs w:val="20"/>
        </w:rPr>
        <w:t xml:space="preserve"> Debênture</w:t>
      </w:r>
      <w:r w:rsidR="001E1219" w:rsidRPr="004A2C64">
        <w:rPr>
          <w:rFonts w:ascii="Verdana" w:hAnsi="Verdana" w:cs="Arial"/>
          <w:sz w:val="20"/>
          <w:szCs w:val="20"/>
        </w:rPr>
        <w:t>s</w:t>
      </w:r>
      <w:r w:rsidR="005752D1" w:rsidRPr="004A2C64">
        <w:rPr>
          <w:rFonts w:ascii="Verdana" w:hAnsi="Verdana" w:cs="Arial"/>
          <w:sz w:val="20"/>
          <w:szCs w:val="20"/>
        </w:rPr>
        <w:t xml:space="preserve"> pel</w:t>
      </w:r>
      <w:r w:rsidR="006E6714" w:rsidRPr="004A2C64">
        <w:rPr>
          <w:rFonts w:ascii="Verdana" w:hAnsi="Verdana" w:cs="Arial"/>
          <w:sz w:val="20"/>
          <w:szCs w:val="20"/>
        </w:rPr>
        <w:t>a</w:t>
      </w:r>
      <w:r w:rsidR="005752D1" w:rsidRPr="004A2C64">
        <w:rPr>
          <w:rFonts w:ascii="Verdana" w:hAnsi="Verdana" w:cs="Arial"/>
          <w:sz w:val="20"/>
          <w:szCs w:val="20"/>
        </w:rPr>
        <w:t xml:space="preserve"> Debenturista</w:t>
      </w:r>
      <w:r w:rsidR="008E1D28" w:rsidRPr="004A2C64">
        <w:rPr>
          <w:rFonts w:ascii="Verdana" w:hAnsi="Verdana" w:cs="Arial"/>
          <w:sz w:val="20"/>
          <w:szCs w:val="20"/>
        </w:rPr>
        <w:t xml:space="preserve">, </w:t>
      </w:r>
      <w:r w:rsidR="006E6714" w:rsidRPr="004A2C64">
        <w:rPr>
          <w:rFonts w:ascii="Verdana" w:hAnsi="Verdana" w:cs="Arial"/>
          <w:sz w:val="20"/>
          <w:szCs w:val="20"/>
        </w:rPr>
        <w:t>a</w:t>
      </w:r>
      <w:r w:rsidR="008E1D28" w:rsidRPr="004A2C64">
        <w:rPr>
          <w:rFonts w:ascii="Verdana" w:hAnsi="Verdana" w:cs="Arial"/>
          <w:sz w:val="20"/>
          <w:szCs w:val="20"/>
        </w:rPr>
        <w:t xml:space="preserve"> </w:t>
      </w:r>
      <w:r w:rsidR="00F04EB1" w:rsidRPr="004A2C64">
        <w:rPr>
          <w:rFonts w:ascii="Verdana" w:hAnsi="Verdana" w:cs="Arial"/>
          <w:sz w:val="20"/>
          <w:szCs w:val="20"/>
        </w:rPr>
        <w:t>Debenturista</w:t>
      </w:r>
      <w:r w:rsidR="008E1D28" w:rsidRPr="004A2C64">
        <w:rPr>
          <w:rFonts w:ascii="Verdana" w:hAnsi="Verdana" w:cs="Arial"/>
          <w:sz w:val="20"/>
          <w:szCs w:val="20"/>
        </w:rPr>
        <w:t xml:space="preserve"> possui</w:t>
      </w:r>
      <w:r w:rsidR="00F04EB1" w:rsidRPr="004A2C64">
        <w:rPr>
          <w:rFonts w:ascii="Verdana" w:hAnsi="Verdana" w:cs="Arial"/>
          <w:sz w:val="20"/>
          <w:szCs w:val="20"/>
        </w:rPr>
        <w:t>rá</w:t>
      </w:r>
      <w:r w:rsidR="008E1D28" w:rsidRPr="004A2C64">
        <w:rPr>
          <w:rFonts w:ascii="Verdana" w:hAnsi="Verdana" w:cs="Arial"/>
          <w:sz w:val="20"/>
          <w:szCs w:val="20"/>
        </w:rPr>
        <w:t xml:space="preserve"> direito de crédi</w:t>
      </w:r>
      <w:r w:rsidR="001E1219" w:rsidRPr="004A2C64">
        <w:rPr>
          <w:rFonts w:ascii="Verdana" w:hAnsi="Verdana" w:cs="Arial"/>
          <w:sz w:val="20"/>
          <w:szCs w:val="20"/>
        </w:rPr>
        <w:t xml:space="preserve">to em face da </w:t>
      </w:r>
      <w:r w:rsidR="00EA51C6">
        <w:rPr>
          <w:rFonts w:ascii="Verdana" w:hAnsi="Verdana" w:cs="Arial"/>
          <w:sz w:val="20"/>
          <w:szCs w:val="20"/>
        </w:rPr>
        <w:t>WPX</w:t>
      </w:r>
      <w:r w:rsidR="001E1219" w:rsidRPr="004A2C64">
        <w:rPr>
          <w:rFonts w:ascii="Verdana" w:hAnsi="Verdana" w:cs="Arial"/>
          <w:sz w:val="20"/>
          <w:szCs w:val="20"/>
        </w:rPr>
        <w:t>, nos termos desta</w:t>
      </w:r>
      <w:r w:rsidR="008E1D28" w:rsidRPr="004A2C64">
        <w:rPr>
          <w:rFonts w:ascii="Verdana" w:hAnsi="Verdana" w:cs="Arial"/>
          <w:sz w:val="20"/>
          <w:szCs w:val="20"/>
        </w:rPr>
        <w:t xml:space="preserve"> Escritura</w:t>
      </w:r>
      <w:r w:rsidR="006C0432" w:rsidRPr="004A2C64">
        <w:rPr>
          <w:rFonts w:ascii="Verdana" w:hAnsi="Verdana" w:cs="Arial"/>
          <w:sz w:val="20"/>
          <w:szCs w:val="20"/>
        </w:rPr>
        <w:t>;</w:t>
      </w:r>
    </w:p>
    <w:p w14:paraId="1C266F0B" w14:textId="56DADCF5" w:rsidR="008E1D28" w:rsidRPr="004A2C64" w:rsidRDefault="00C7666E" w:rsidP="00D70FD4">
      <w:pPr>
        <w:widowControl w:val="0"/>
        <w:numPr>
          <w:ilvl w:val="0"/>
          <w:numId w:val="7"/>
        </w:numPr>
        <w:autoSpaceDE w:val="0"/>
        <w:autoSpaceDN w:val="0"/>
        <w:adjustRightInd w:val="0"/>
        <w:spacing w:after="240" w:line="320" w:lineRule="exact"/>
        <w:ind w:left="0" w:firstLine="0"/>
        <w:jc w:val="both"/>
        <w:rPr>
          <w:rFonts w:ascii="Verdana" w:hAnsi="Verdana" w:cs="Arial"/>
          <w:sz w:val="20"/>
          <w:szCs w:val="20"/>
        </w:rPr>
      </w:pPr>
      <w:r w:rsidRPr="004A2C64">
        <w:rPr>
          <w:rFonts w:ascii="Verdana" w:hAnsi="Verdana"/>
          <w:color w:val="000000"/>
          <w:sz w:val="20"/>
          <w:szCs w:val="20"/>
        </w:rPr>
        <w:t xml:space="preserve">nos termos do </w:t>
      </w:r>
      <w:r w:rsidRPr="004A2C64">
        <w:rPr>
          <w:rFonts w:ascii="Verdana" w:hAnsi="Verdana" w:cs="Tahoma"/>
          <w:color w:val="000000"/>
          <w:sz w:val="20"/>
          <w:szCs w:val="20"/>
        </w:rPr>
        <w:t>"</w:t>
      </w:r>
      <w:r w:rsidRPr="004A2C64">
        <w:rPr>
          <w:rFonts w:ascii="Verdana" w:hAnsi="Verdana"/>
          <w:i/>
          <w:color w:val="000000"/>
          <w:sz w:val="20"/>
          <w:szCs w:val="20"/>
        </w:rPr>
        <w:t>Instrumento Particular de Escritura de Emissão de Cédula de Crédito Imobiliário Integral Sem Garantia Real Imobiliária sob a Forma Escritural"</w:t>
      </w:r>
      <w:r w:rsidRPr="004A2C64">
        <w:rPr>
          <w:rFonts w:ascii="Verdana" w:hAnsi="Verdana"/>
          <w:color w:val="000000"/>
          <w:sz w:val="20"/>
          <w:szCs w:val="20"/>
        </w:rPr>
        <w:t xml:space="preserve">, celebrado pela Debenturista junto </w:t>
      </w:r>
      <w:r w:rsidR="0092597E" w:rsidRPr="004A2C64">
        <w:rPr>
          <w:rFonts w:ascii="Verdana" w:hAnsi="Verdana"/>
          <w:color w:val="000000"/>
          <w:sz w:val="20"/>
          <w:szCs w:val="20"/>
        </w:rPr>
        <w:t xml:space="preserve">à </w:t>
      </w:r>
      <w:r w:rsidR="005D75F8" w:rsidRPr="005D75F8">
        <w:rPr>
          <w:rFonts w:ascii="Verdana" w:hAnsi="Verdana"/>
          <w:b/>
          <w:color w:val="000000"/>
          <w:sz w:val="20"/>
          <w:szCs w:val="20"/>
          <w:lang w:val="pt-PT"/>
        </w:rPr>
        <w:t xml:space="preserve">OLIVEIRA TRUST DISTRIBUIDORA DE TÍTULOS E VALORES MOBILIÁRIOS S.A., </w:t>
      </w:r>
      <w:r w:rsidR="005D75F8" w:rsidRPr="005D75F8">
        <w:rPr>
          <w:rFonts w:ascii="Verdana" w:hAnsi="Verdana"/>
          <w:color w:val="000000"/>
          <w:sz w:val="20"/>
          <w:szCs w:val="20"/>
        </w:rPr>
        <w:t>sociedade por ações com sede na Cidade do Rio de Janeiro, no Estado do Rio de Janeiro, na Avenida das Américas, 3434, bloco 7, sala 201, CEP 22640-102, inscrita no CNPJ/MF sob o nº 36.113.876/0001-91, neste ato representada na forma de seu estatuto social</w:t>
      </w:r>
      <w:r w:rsidR="005D75F8" w:rsidRPr="005D75F8" w:rsidDel="00D2691B">
        <w:rPr>
          <w:rFonts w:ascii="Verdana" w:hAnsi="Verdana"/>
          <w:color w:val="000000"/>
          <w:sz w:val="20"/>
          <w:szCs w:val="20"/>
        </w:rPr>
        <w:t xml:space="preserve"> </w:t>
      </w:r>
      <w:r w:rsidR="005D75F8" w:rsidRPr="005D75F8">
        <w:rPr>
          <w:rFonts w:ascii="Verdana" w:hAnsi="Verdana"/>
          <w:color w:val="000000"/>
          <w:sz w:val="20"/>
          <w:szCs w:val="20"/>
        </w:rPr>
        <w:t>(“</w:t>
      </w:r>
      <w:r w:rsidR="005D75F8" w:rsidRPr="005D75F8">
        <w:rPr>
          <w:rFonts w:ascii="Verdana" w:hAnsi="Verdana"/>
          <w:color w:val="000000"/>
          <w:sz w:val="20"/>
          <w:szCs w:val="20"/>
          <w:u w:val="single"/>
        </w:rPr>
        <w:t>Agente Fiduciário dos CRI</w:t>
      </w:r>
      <w:r w:rsidR="005D75F8" w:rsidRPr="005D75F8">
        <w:rPr>
          <w:rFonts w:ascii="Verdana" w:hAnsi="Verdana"/>
          <w:color w:val="000000"/>
          <w:sz w:val="20"/>
          <w:szCs w:val="20"/>
        </w:rPr>
        <w:t>” ou “</w:t>
      </w:r>
      <w:r w:rsidR="005D75F8" w:rsidRPr="005D75F8">
        <w:rPr>
          <w:rFonts w:ascii="Verdana" w:hAnsi="Verdana"/>
          <w:color w:val="000000"/>
          <w:sz w:val="20"/>
          <w:szCs w:val="20"/>
          <w:u w:val="single"/>
        </w:rPr>
        <w:t>Instituição Custodiante</w:t>
      </w:r>
      <w:r w:rsidR="005D75F8" w:rsidRPr="005D75F8">
        <w:rPr>
          <w:rFonts w:ascii="Verdana" w:hAnsi="Verdana"/>
          <w:color w:val="000000"/>
          <w:sz w:val="20"/>
          <w:szCs w:val="20"/>
        </w:rPr>
        <w:t>”</w:t>
      </w:r>
      <w:r w:rsidR="005D75F8">
        <w:rPr>
          <w:rFonts w:ascii="Verdana" w:hAnsi="Verdana"/>
          <w:color w:val="000000"/>
          <w:sz w:val="20"/>
          <w:szCs w:val="20"/>
        </w:rPr>
        <w:t xml:space="preserve"> e </w:t>
      </w:r>
      <w:r w:rsidRPr="004A2C64">
        <w:rPr>
          <w:rFonts w:ascii="Verdana" w:hAnsi="Verdana"/>
          <w:color w:val="000000"/>
          <w:sz w:val="20"/>
          <w:szCs w:val="20"/>
        </w:rPr>
        <w:t>"</w:t>
      </w:r>
      <w:r w:rsidRPr="004A2C64">
        <w:rPr>
          <w:rFonts w:ascii="Verdana" w:hAnsi="Verdana"/>
          <w:color w:val="000000"/>
          <w:sz w:val="20"/>
          <w:szCs w:val="20"/>
          <w:u w:val="single"/>
        </w:rPr>
        <w:t>Escritura de Emissão de CCI</w:t>
      </w:r>
      <w:r w:rsidRPr="004A2C64">
        <w:rPr>
          <w:rFonts w:ascii="Verdana" w:hAnsi="Verdana"/>
          <w:color w:val="000000"/>
          <w:sz w:val="20"/>
          <w:szCs w:val="20"/>
        </w:rPr>
        <w:t>”</w:t>
      </w:r>
      <w:r w:rsidR="005D75F8">
        <w:rPr>
          <w:rFonts w:ascii="Verdana" w:hAnsi="Verdana"/>
          <w:color w:val="000000"/>
          <w:sz w:val="20"/>
          <w:szCs w:val="20"/>
        </w:rPr>
        <w:t>, respectivamente</w:t>
      </w:r>
      <w:r w:rsidRPr="004A2C64">
        <w:rPr>
          <w:rFonts w:ascii="Verdana" w:hAnsi="Verdana"/>
          <w:color w:val="000000"/>
          <w:sz w:val="20"/>
          <w:szCs w:val="20"/>
        </w:rPr>
        <w:t xml:space="preserve">), a Debenturista emitirá </w:t>
      </w:r>
      <w:r w:rsidRPr="00EA51C6">
        <w:rPr>
          <w:rFonts w:ascii="Verdana" w:hAnsi="Verdana"/>
          <w:color w:val="000000"/>
          <w:sz w:val="20"/>
          <w:szCs w:val="20"/>
        </w:rPr>
        <w:t>uma</w:t>
      </w:r>
      <w:r w:rsidRPr="004A2C64">
        <w:rPr>
          <w:rFonts w:ascii="Verdana" w:hAnsi="Verdana"/>
          <w:color w:val="000000"/>
          <w:sz w:val="20"/>
          <w:szCs w:val="20"/>
        </w:rPr>
        <w:t xml:space="preserve"> cédula de crédito imobiliária integral ("</w:t>
      </w:r>
      <w:r w:rsidRPr="004A2C64">
        <w:rPr>
          <w:rFonts w:ascii="Verdana" w:hAnsi="Verdana"/>
          <w:color w:val="000000"/>
          <w:sz w:val="20"/>
          <w:szCs w:val="20"/>
          <w:u w:val="single"/>
        </w:rPr>
        <w:t>CCI</w:t>
      </w:r>
      <w:r w:rsidRPr="004A2C64">
        <w:rPr>
          <w:rFonts w:ascii="Verdana" w:hAnsi="Verdana"/>
          <w:color w:val="000000"/>
          <w:sz w:val="20"/>
          <w:szCs w:val="20"/>
        </w:rPr>
        <w:t xml:space="preserve">"), </w:t>
      </w:r>
      <w:r w:rsidRPr="004A2C64">
        <w:rPr>
          <w:rFonts w:ascii="Verdana" w:hAnsi="Verdana"/>
          <w:sz w:val="20"/>
          <w:szCs w:val="20"/>
        </w:rPr>
        <w:t xml:space="preserve">representativa de todos e quaisquer direitos creditórios, principais e acessórios, devidos pela </w:t>
      </w:r>
      <w:r w:rsidR="004C7BB2" w:rsidRPr="004A2C64">
        <w:rPr>
          <w:rFonts w:ascii="Verdana" w:hAnsi="Verdana"/>
          <w:sz w:val="20"/>
          <w:szCs w:val="20"/>
        </w:rPr>
        <w:t>Emissora</w:t>
      </w:r>
      <w:r w:rsidRPr="004A2C64">
        <w:rPr>
          <w:rFonts w:ascii="Verdana" w:hAnsi="Verdana"/>
          <w:sz w:val="20"/>
          <w:szCs w:val="20"/>
        </w:rPr>
        <w:t xml:space="preserve"> por força das Debêntures,</w:t>
      </w:r>
      <w:r w:rsidRPr="004A2C64">
        <w:rPr>
          <w:rFonts w:ascii="Verdana" w:hAnsi="Verdana" w:cs="Arial"/>
          <w:sz w:val="20"/>
          <w:szCs w:val="20"/>
        </w:rPr>
        <w:t xml:space="preserve"> </w:t>
      </w:r>
      <w:r w:rsidR="008E1D28" w:rsidRPr="004A2C64">
        <w:rPr>
          <w:rFonts w:ascii="Verdana" w:hAnsi="Verdana" w:cs="Arial"/>
          <w:sz w:val="20"/>
          <w:szCs w:val="20"/>
        </w:rPr>
        <w:t>(“</w:t>
      </w:r>
      <w:r w:rsidR="00FA2D85" w:rsidRPr="004A2C64">
        <w:rPr>
          <w:rFonts w:ascii="Verdana" w:hAnsi="Verdana" w:cs="Arial"/>
          <w:sz w:val="20"/>
          <w:szCs w:val="20"/>
          <w:u w:val="single"/>
        </w:rPr>
        <w:t>Crédito Imobiliário</w:t>
      </w:r>
      <w:r w:rsidR="008E1D28" w:rsidRPr="004A2C64">
        <w:rPr>
          <w:rFonts w:ascii="Verdana" w:hAnsi="Verdana" w:cs="Arial"/>
          <w:sz w:val="20"/>
          <w:szCs w:val="20"/>
        </w:rPr>
        <w:t>”);</w:t>
      </w:r>
    </w:p>
    <w:p w14:paraId="097EB278" w14:textId="77B2FE00" w:rsidR="00C7666E" w:rsidRPr="004A2C64" w:rsidRDefault="00C7666E" w:rsidP="00D70FD4">
      <w:pPr>
        <w:widowControl w:val="0"/>
        <w:numPr>
          <w:ilvl w:val="0"/>
          <w:numId w:val="7"/>
        </w:numPr>
        <w:autoSpaceDE w:val="0"/>
        <w:autoSpaceDN w:val="0"/>
        <w:adjustRightInd w:val="0"/>
        <w:spacing w:after="240" w:line="320" w:lineRule="exact"/>
        <w:ind w:left="0" w:firstLine="0"/>
        <w:jc w:val="both"/>
        <w:rPr>
          <w:rFonts w:ascii="Verdana" w:hAnsi="Verdana" w:cs="Arial"/>
          <w:sz w:val="20"/>
          <w:szCs w:val="20"/>
        </w:rPr>
      </w:pPr>
      <w:r w:rsidRPr="004A2C64">
        <w:rPr>
          <w:rFonts w:ascii="Verdana" w:hAnsi="Verdana"/>
          <w:sz w:val="20"/>
          <w:szCs w:val="20"/>
        </w:rPr>
        <w:t xml:space="preserve">a </w:t>
      </w:r>
      <w:r w:rsidR="00FC0042" w:rsidRPr="004A2C64">
        <w:rPr>
          <w:rFonts w:ascii="Verdana" w:hAnsi="Verdana"/>
          <w:sz w:val="20"/>
          <w:szCs w:val="20"/>
        </w:rPr>
        <w:t xml:space="preserve">Ares </w:t>
      </w:r>
      <w:r w:rsidRPr="004A2C64">
        <w:rPr>
          <w:rFonts w:ascii="Verdana" w:hAnsi="Verdana"/>
          <w:sz w:val="20"/>
          <w:szCs w:val="20"/>
        </w:rPr>
        <w:t xml:space="preserve">subscreverá as Debêntures e realizará, em favor da </w:t>
      </w:r>
      <w:proofErr w:type="spellStart"/>
      <w:r w:rsidR="00EE1522" w:rsidRPr="004A2C64">
        <w:rPr>
          <w:rFonts w:ascii="Verdana" w:hAnsi="Verdana"/>
          <w:sz w:val="20"/>
          <w:szCs w:val="20"/>
        </w:rPr>
        <w:t>Securitizadora</w:t>
      </w:r>
      <w:proofErr w:type="spellEnd"/>
      <w:r w:rsidRPr="004A2C64">
        <w:rPr>
          <w:rFonts w:ascii="Verdana" w:hAnsi="Verdana"/>
          <w:sz w:val="20"/>
          <w:szCs w:val="20"/>
        </w:rPr>
        <w:t xml:space="preserve">, a cessão onerosa definitiva da CCI, representativa de todos e quaisquer direitos creditórios, principais e acessórios, devidos pela </w:t>
      </w:r>
      <w:r w:rsidR="004C7BB2" w:rsidRPr="004A2C64">
        <w:rPr>
          <w:rFonts w:ascii="Verdana" w:hAnsi="Verdana"/>
          <w:sz w:val="20"/>
          <w:szCs w:val="20"/>
        </w:rPr>
        <w:t>Emissora</w:t>
      </w:r>
      <w:r w:rsidRPr="004A2C64">
        <w:rPr>
          <w:rFonts w:ascii="Verdana" w:hAnsi="Verdana"/>
          <w:sz w:val="20"/>
          <w:szCs w:val="20"/>
        </w:rPr>
        <w:t xml:space="preserve"> por força das Debêntures, por meio da celebração do “</w:t>
      </w:r>
      <w:r w:rsidRPr="004A2C64">
        <w:rPr>
          <w:rFonts w:ascii="Verdana" w:hAnsi="Verdana"/>
          <w:i/>
          <w:sz w:val="20"/>
          <w:szCs w:val="20"/>
        </w:rPr>
        <w:t>Instrumento Particular de Cessão de Créditos Imobiliários e Outras Avenças</w:t>
      </w:r>
      <w:r w:rsidRPr="004A2C64">
        <w:rPr>
          <w:rFonts w:ascii="Verdana" w:hAnsi="Verdana"/>
          <w:sz w:val="20"/>
          <w:szCs w:val="20"/>
        </w:rPr>
        <w:t xml:space="preserve">”, celebrado entre a Debenturista, a </w:t>
      </w:r>
      <w:proofErr w:type="spellStart"/>
      <w:r w:rsidRPr="004A2C64">
        <w:rPr>
          <w:rFonts w:ascii="Verdana" w:hAnsi="Verdana"/>
          <w:sz w:val="20"/>
          <w:szCs w:val="20"/>
        </w:rPr>
        <w:t>Securitizadora</w:t>
      </w:r>
      <w:proofErr w:type="spellEnd"/>
      <w:r w:rsidRPr="004A2C64">
        <w:rPr>
          <w:rFonts w:ascii="Verdana" w:hAnsi="Verdana"/>
          <w:sz w:val="20"/>
          <w:szCs w:val="20"/>
        </w:rPr>
        <w:t xml:space="preserve"> e a </w:t>
      </w:r>
      <w:r w:rsidR="004C7BB2" w:rsidRPr="004A2C64">
        <w:rPr>
          <w:rFonts w:ascii="Verdana" w:hAnsi="Verdana"/>
          <w:sz w:val="20"/>
          <w:szCs w:val="20"/>
        </w:rPr>
        <w:t>Emissora</w:t>
      </w:r>
      <w:r w:rsidRPr="004A2C64">
        <w:rPr>
          <w:rFonts w:ascii="Verdana" w:hAnsi="Verdana"/>
          <w:sz w:val="20"/>
          <w:szCs w:val="20"/>
        </w:rPr>
        <w:t xml:space="preserve"> (“</w:t>
      </w:r>
      <w:r w:rsidRPr="004A2C64">
        <w:rPr>
          <w:rFonts w:ascii="Verdana" w:hAnsi="Verdana"/>
          <w:sz w:val="20"/>
          <w:szCs w:val="20"/>
          <w:u w:val="single"/>
        </w:rPr>
        <w:t>Contrato de Cessão</w:t>
      </w:r>
      <w:r w:rsidRPr="004A2C64">
        <w:rPr>
          <w:rFonts w:ascii="Verdana" w:hAnsi="Verdana"/>
          <w:sz w:val="20"/>
          <w:szCs w:val="20"/>
        </w:rPr>
        <w:t>”);</w:t>
      </w:r>
    </w:p>
    <w:p w14:paraId="3DE1BAAB" w14:textId="789042B9" w:rsidR="000E42DF" w:rsidRPr="004A2C64" w:rsidRDefault="00D81E6D" w:rsidP="009E6E79">
      <w:pPr>
        <w:widowControl w:val="0"/>
        <w:numPr>
          <w:ilvl w:val="0"/>
          <w:numId w:val="7"/>
        </w:numPr>
        <w:autoSpaceDE w:val="0"/>
        <w:autoSpaceDN w:val="0"/>
        <w:adjustRightInd w:val="0"/>
        <w:spacing w:after="240" w:line="320" w:lineRule="exact"/>
        <w:ind w:left="0" w:firstLine="0"/>
        <w:jc w:val="both"/>
        <w:rPr>
          <w:rFonts w:ascii="Verdana" w:hAnsi="Verdana" w:cs="Arial"/>
          <w:sz w:val="20"/>
          <w:szCs w:val="20"/>
        </w:rPr>
      </w:pPr>
      <w:r w:rsidRPr="004A2C64">
        <w:rPr>
          <w:rFonts w:ascii="Verdana" w:hAnsi="Verdana"/>
          <w:sz w:val="20"/>
          <w:szCs w:val="20"/>
        </w:rPr>
        <w:t xml:space="preserve">Em garantia do cumprimento de todas as obrigações, presentes e futuras, principais e acessórias, assumidas ou que venham a ser assumidas pela </w:t>
      </w:r>
      <w:r w:rsidR="00692BFB">
        <w:rPr>
          <w:rFonts w:ascii="Verdana" w:hAnsi="Verdana"/>
          <w:sz w:val="20"/>
          <w:szCs w:val="20"/>
        </w:rPr>
        <w:t xml:space="preserve">WPX </w:t>
      </w:r>
      <w:r w:rsidRPr="004A2C64">
        <w:rPr>
          <w:rFonts w:ascii="Verdana" w:hAnsi="Verdana"/>
          <w:sz w:val="20"/>
          <w:szCs w:val="20"/>
        </w:rPr>
        <w:t>por força d</w:t>
      </w:r>
      <w:r w:rsidR="0037516A">
        <w:rPr>
          <w:rFonts w:ascii="Verdana" w:hAnsi="Verdana"/>
          <w:sz w:val="20"/>
          <w:szCs w:val="20"/>
        </w:rPr>
        <w:t xml:space="preserve">o Contrato de Cessão </w:t>
      </w:r>
      <w:r w:rsidRPr="004A2C64">
        <w:rPr>
          <w:rFonts w:ascii="Verdana" w:hAnsi="Verdana"/>
          <w:sz w:val="20"/>
          <w:szCs w:val="20"/>
        </w:rPr>
        <w:t>e suas posteriores alterações, o que inclui o pagamento dos Créditos Imobiliários</w:t>
      </w:r>
      <w:r w:rsidR="00520FE8">
        <w:rPr>
          <w:rFonts w:ascii="Verdana" w:hAnsi="Verdana"/>
          <w:sz w:val="20"/>
          <w:szCs w:val="20"/>
        </w:rPr>
        <w:t xml:space="preserve"> pela Emissora</w:t>
      </w:r>
      <w:r w:rsidRPr="004A2C64">
        <w:rPr>
          <w:rFonts w:ascii="Verdana" w:hAnsi="Verdana"/>
          <w:sz w:val="20"/>
          <w:szCs w:val="20"/>
        </w:rPr>
        <w:t>, o pagamento das Despesas e os custos com a execução d</w:t>
      </w:r>
      <w:r>
        <w:rPr>
          <w:rFonts w:ascii="Verdana" w:hAnsi="Verdana"/>
          <w:sz w:val="20"/>
          <w:szCs w:val="20"/>
        </w:rPr>
        <w:t>a Fiança</w:t>
      </w:r>
      <w:r w:rsidRPr="004A2C64">
        <w:rPr>
          <w:rFonts w:ascii="Verdana" w:hAnsi="Verdana"/>
          <w:sz w:val="20"/>
          <w:szCs w:val="20"/>
        </w:rPr>
        <w:t xml:space="preserve"> e das Garantias</w:t>
      </w:r>
      <w:r>
        <w:rPr>
          <w:rFonts w:ascii="Verdana" w:hAnsi="Verdana"/>
          <w:sz w:val="20"/>
          <w:szCs w:val="20"/>
        </w:rPr>
        <w:t xml:space="preserve"> Reais, conforme abaixo definido (“</w:t>
      </w:r>
      <w:r w:rsidRPr="00F2792E">
        <w:rPr>
          <w:rFonts w:ascii="Verdana" w:hAnsi="Verdana"/>
          <w:sz w:val="20"/>
          <w:szCs w:val="20"/>
          <w:u w:val="single"/>
        </w:rPr>
        <w:t>Obrigações Garantidas</w:t>
      </w:r>
      <w:r>
        <w:rPr>
          <w:rFonts w:ascii="Verdana" w:hAnsi="Verdana"/>
          <w:sz w:val="20"/>
          <w:szCs w:val="20"/>
        </w:rPr>
        <w:t>”)</w:t>
      </w:r>
      <w:r w:rsidR="00C7666E" w:rsidRPr="004A2C64">
        <w:rPr>
          <w:rFonts w:ascii="Verdana" w:hAnsi="Verdana"/>
          <w:spacing w:val="-3"/>
          <w:sz w:val="20"/>
          <w:szCs w:val="20"/>
        </w:rPr>
        <w:t xml:space="preserve">, </w:t>
      </w:r>
      <w:r w:rsidR="00931726" w:rsidRPr="004A2C64">
        <w:rPr>
          <w:rFonts w:ascii="Verdana" w:hAnsi="Verdana"/>
          <w:spacing w:val="-3"/>
          <w:sz w:val="20"/>
          <w:szCs w:val="20"/>
        </w:rPr>
        <w:t xml:space="preserve">foi </w:t>
      </w:r>
      <w:r w:rsidR="00B81858" w:rsidRPr="004A2C64">
        <w:rPr>
          <w:rFonts w:ascii="Verdana" w:hAnsi="Verdana"/>
          <w:spacing w:val="-3"/>
          <w:sz w:val="20"/>
          <w:szCs w:val="20"/>
        </w:rPr>
        <w:t>prestad</w:t>
      </w:r>
      <w:r w:rsidR="00B81858">
        <w:rPr>
          <w:rFonts w:ascii="Verdana" w:hAnsi="Verdana"/>
          <w:spacing w:val="-3"/>
          <w:sz w:val="20"/>
          <w:szCs w:val="20"/>
        </w:rPr>
        <w:t>a</w:t>
      </w:r>
      <w:r w:rsidR="00B81858" w:rsidRPr="004A2C64">
        <w:rPr>
          <w:rFonts w:ascii="Verdana" w:hAnsi="Verdana"/>
          <w:spacing w:val="-3"/>
          <w:sz w:val="20"/>
          <w:szCs w:val="20"/>
        </w:rPr>
        <w:t xml:space="preserve"> </w:t>
      </w:r>
      <w:r w:rsidR="00B81858">
        <w:rPr>
          <w:rFonts w:ascii="Verdana" w:hAnsi="Verdana"/>
          <w:spacing w:val="-3"/>
          <w:sz w:val="20"/>
          <w:szCs w:val="20"/>
        </w:rPr>
        <w:t>fiança</w:t>
      </w:r>
      <w:r w:rsidR="00B81858" w:rsidRPr="004A2C64">
        <w:rPr>
          <w:rFonts w:ascii="Verdana" w:hAnsi="Verdana"/>
          <w:spacing w:val="-3"/>
          <w:sz w:val="20"/>
          <w:szCs w:val="20"/>
        </w:rPr>
        <w:t xml:space="preserve"> </w:t>
      </w:r>
      <w:r w:rsidR="0088396A" w:rsidRPr="004A2C64">
        <w:rPr>
          <w:rFonts w:ascii="Verdana" w:hAnsi="Verdana"/>
          <w:spacing w:val="-3"/>
          <w:sz w:val="20"/>
          <w:szCs w:val="20"/>
        </w:rPr>
        <w:t>pel</w:t>
      </w:r>
      <w:r w:rsidR="0088396A">
        <w:rPr>
          <w:rFonts w:ascii="Verdana" w:hAnsi="Verdana"/>
          <w:spacing w:val="-3"/>
          <w:sz w:val="20"/>
          <w:szCs w:val="20"/>
        </w:rPr>
        <w:t>a</w:t>
      </w:r>
      <w:r w:rsidR="0088396A" w:rsidRPr="004A2C64">
        <w:rPr>
          <w:rFonts w:ascii="Verdana" w:hAnsi="Verdana"/>
          <w:spacing w:val="-3"/>
          <w:sz w:val="20"/>
          <w:szCs w:val="20"/>
        </w:rPr>
        <w:t xml:space="preserve"> </w:t>
      </w:r>
      <w:r w:rsidR="00C367CE">
        <w:rPr>
          <w:rFonts w:ascii="Verdana" w:hAnsi="Verdana"/>
          <w:bCs/>
          <w:sz w:val="20"/>
          <w:szCs w:val="20"/>
          <w:u w:val="single"/>
        </w:rPr>
        <w:t>Fiadora</w:t>
      </w:r>
      <w:r w:rsidR="00931726" w:rsidRPr="004A2C64">
        <w:rPr>
          <w:rFonts w:ascii="Verdana" w:hAnsi="Verdana"/>
          <w:spacing w:val="-3"/>
          <w:sz w:val="20"/>
          <w:szCs w:val="20"/>
        </w:rPr>
        <w:t xml:space="preserve"> (abaixo definido), além da constituição das Garantias Reais, </w:t>
      </w:r>
      <w:r w:rsidR="0037516A">
        <w:rPr>
          <w:rFonts w:ascii="Verdana" w:hAnsi="Verdana"/>
          <w:spacing w:val="-3"/>
          <w:sz w:val="20"/>
          <w:szCs w:val="20"/>
        </w:rPr>
        <w:t xml:space="preserve">nos termos do Contrato de Cessão, </w:t>
      </w:r>
      <w:r w:rsidR="00931726" w:rsidRPr="004A2C64">
        <w:rPr>
          <w:rFonts w:ascii="Verdana" w:hAnsi="Verdana"/>
          <w:spacing w:val="-3"/>
          <w:sz w:val="20"/>
          <w:szCs w:val="20"/>
        </w:rPr>
        <w:t>por meio da celebração d</w:t>
      </w:r>
      <w:r w:rsidR="000E42DF" w:rsidRPr="004A2C64">
        <w:rPr>
          <w:rFonts w:ascii="Verdana" w:hAnsi="Verdana"/>
          <w:spacing w:val="-3"/>
          <w:sz w:val="20"/>
          <w:szCs w:val="20"/>
        </w:rPr>
        <w:t xml:space="preserve">o </w:t>
      </w:r>
      <w:r w:rsidR="000E42DF" w:rsidRPr="00C654EB">
        <w:rPr>
          <w:rFonts w:ascii="Verdana" w:hAnsi="Verdana"/>
          <w:spacing w:val="-3"/>
          <w:sz w:val="20"/>
          <w:szCs w:val="20"/>
        </w:rPr>
        <w:t>“</w:t>
      </w:r>
      <w:r w:rsidR="000E42DF" w:rsidRPr="00C654EB">
        <w:rPr>
          <w:rFonts w:ascii="Verdana" w:hAnsi="Verdana"/>
          <w:i/>
          <w:spacing w:val="-3"/>
          <w:sz w:val="20"/>
          <w:szCs w:val="20"/>
        </w:rPr>
        <w:t>Instrumento Particular de Contrato de Alienação Fiduciária de Imóvel</w:t>
      </w:r>
      <w:r w:rsidR="00520FE8">
        <w:rPr>
          <w:rFonts w:ascii="Verdana" w:hAnsi="Verdana"/>
          <w:i/>
          <w:spacing w:val="-3"/>
          <w:sz w:val="20"/>
          <w:szCs w:val="20"/>
        </w:rPr>
        <w:t xml:space="preserve"> Em Garantia e Outras Avenças</w:t>
      </w:r>
      <w:r w:rsidR="000E42DF" w:rsidRPr="00C654EB">
        <w:rPr>
          <w:rFonts w:ascii="Verdana" w:hAnsi="Verdana"/>
          <w:spacing w:val="-3"/>
          <w:sz w:val="20"/>
          <w:szCs w:val="20"/>
        </w:rPr>
        <w:t>” (“</w:t>
      </w:r>
      <w:r w:rsidR="00773ADB" w:rsidRPr="00C654EB">
        <w:rPr>
          <w:rFonts w:ascii="Verdana" w:hAnsi="Verdana"/>
          <w:spacing w:val="-3"/>
          <w:sz w:val="20"/>
          <w:szCs w:val="20"/>
          <w:u w:val="single"/>
        </w:rPr>
        <w:t>Contrato de Alienação Fiduciária</w:t>
      </w:r>
      <w:r w:rsidR="000E42DF" w:rsidRPr="00C654EB">
        <w:rPr>
          <w:rFonts w:ascii="Verdana" w:hAnsi="Verdana"/>
          <w:spacing w:val="-3"/>
          <w:sz w:val="20"/>
          <w:szCs w:val="20"/>
        </w:rPr>
        <w:t>”</w:t>
      </w:r>
      <w:r w:rsidR="00D73853" w:rsidRPr="004A2C64">
        <w:rPr>
          <w:rFonts w:ascii="Verdana" w:hAnsi="Verdana"/>
          <w:spacing w:val="-3"/>
          <w:sz w:val="20"/>
          <w:szCs w:val="20"/>
        </w:rPr>
        <w:t xml:space="preserve"> ou “</w:t>
      </w:r>
      <w:r w:rsidR="00D73853" w:rsidRPr="001E0F58">
        <w:rPr>
          <w:rFonts w:ascii="Verdana" w:hAnsi="Verdana"/>
          <w:spacing w:val="-3"/>
          <w:sz w:val="20"/>
          <w:szCs w:val="20"/>
          <w:u w:val="single"/>
        </w:rPr>
        <w:t>Alienação Fiduciária</w:t>
      </w:r>
      <w:r w:rsidR="00D73853" w:rsidRPr="004A2C64">
        <w:rPr>
          <w:rFonts w:ascii="Verdana" w:hAnsi="Verdana"/>
          <w:spacing w:val="-3"/>
          <w:sz w:val="20"/>
          <w:szCs w:val="20"/>
        </w:rPr>
        <w:t>”</w:t>
      </w:r>
      <w:r w:rsidR="000E42DF" w:rsidRPr="004A2C64">
        <w:rPr>
          <w:rFonts w:ascii="Verdana" w:hAnsi="Verdana"/>
          <w:spacing w:val="-3"/>
          <w:sz w:val="20"/>
          <w:szCs w:val="20"/>
        </w:rPr>
        <w:t>) e o “</w:t>
      </w:r>
      <w:r w:rsidR="000E42DF" w:rsidRPr="004A2C64">
        <w:rPr>
          <w:rFonts w:ascii="Verdana" w:hAnsi="Verdana"/>
          <w:i/>
          <w:spacing w:val="-3"/>
          <w:sz w:val="20"/>
          <w:szCs w:val="20"/>
        </w:rPr>
        <w:t>Instrumento Particular de Contrato de Cessão Fiduciária de Direitos Creditórios</w:t>
      </w:r>
      <w:r w:rsidR="000E42DF" w:rsidRPr="004A2C64">
        <w:rPr>
          <w:rFonts w:ascii="Verdana" w:hAnsi="Verdana"/>
          <w:spacing w:val="-3"/>
          <w:sz w:val="20"/>
          <w:szCs w:val="20"/>
        </w:rPr>
        <w:t>”</w:t>
      </w:r>
      <w:r w:rsidR="00F97111" w:rsidRPr="004A2C64">
        <w:rPr>
          <w:rFonts w:ascii="Verdana" w:hAnsi="Verdana"/>
          <w:sz w:val="20"/>
          <w:szCs w:val="20"/>
        </w:rPr>
        <w:t xml:space="preserve"> celebrado, nesta data, pela Emissora, pela </w:t>
      </w:r>
      <w:proofErr w:type="spellStart"/>
      <w:r w:rsidR="00F97111" w:rsidRPr="004A2C64">
        <w:rPr>
          <w:rFonts w:ascii="Verdana" w:hAnsi="Verdana"/>
          <w:sz w:val="20"/>
          <w:szCs w:val="20"/>
        </w:rPr>
        <w:t>Securitizadora</w:t>
      </w:r>
      <w:proofErr w:type="spellEnd"/>
      <w:r w:rsidR="00F97111" w:rsidRPr="004A2C64">
        <w:rPr>
          <w:rFonts w:ascii="Verdana" w:hAnsi="Verdana"/>
          <w:sz w:val="20"/>
          <w:szCs w:val="20"/>
        </w:rPr>
        <w:t xml:space="preserve"> e pela </w:t>
      </w:r>
      <w:r w:rsidR="00C367CE">
        <w:rPr>
          <w:rFonts w:ascii="Verdana" w:hAnsi="Verdana"/>
          <w:bCs/>
          <w:sz w:val="20"/>
          <w:szCs w:val="20"/>
          <w:u w:val="single"/>
        </w:rPr>
        <w:t>Fiadora</w:t>
      </w:r>
      <w:r w:rsidR="00F97111" w:rsidRPr="004A2C64">
        <w:rPr>
          <w:rFonts w:ascii="Verdana" w:hAnsi="Verdana"/>
          <w:sz w:val="20"/>
          <w:szCs w:val="20"/>
        </w:rPr>
        <w:t>, na qualidade de interveniente anuente</w:t>
      </w:r>
      <w:r w:rsidR="00773ADB" w:rsidRPr="004A2C64">
        <w:rPr>
          <w:rFonts w:ascii="Verdana" w:hAnsi="Verdana"/>
          <w:spacing w:val="-3"/>
          <w:sz w:val="20"/>
          <w:szCs w:val="20"/>
        </w:rPr>
        <w:t xml:space="preserve"> (“</w:t>
      </w:r>
      <w:r w:rsidR="00773ADB" w:rsidRPr="004A2C64">
        <w:rPr>
          <w:rFonts w:ascii="Verdana" w:hAnsi="Verdana"/>
          <w:spacing w:val="-3"/>
          <w:sz w:val="20"/>
          <w:szCs w:val="20"/>
          <w:u w:val="single"/>
        </w:rPr>
        <w:t>C</w:t>
      </w:r>
      <w:r w:rsidR="00D73853" w:rsidRPr="004A2C64">
        <w:rPr>
          <w:rFonts w:ascii="Verdana" w:hAnsi="Verdana"/>
          <w:spacing w:val="-3"/>
          <w:sz w:val="20"/>
          <w:szCs w:val="20"/>
          <w:u w:val="single"/>
        </w:rPr>
        <w:t>ontrato de C</w:t>
      </w:r>
      <w:r w:rsidR="00773ADB" w:rsidRPr="004A2C64">
        <w:rPr>
          <w:rFonts w:ascii="Verdana" w:hAnsi="Verdana"/>
          <w:spacing w:val="-3"/>
          <w:sz w:val="20"/>
          <w:szCs w:val="20"/>
          <w:u w:val="single"/>
        </w:rPr>
        <w:t>essão Fiduciária de Recebíveis</w:t>
      </w:r>
      <w:r w:rsidR="00773ADB" w:rsidRPr="004A2C64">
        <w:rPr>
          <w:rFonts w:ascii="Verdana" w:hAnsi="Verdana"/>
          <w:spacing w:val="-3"/>
          <w:sz w:val="20"/>
          <w:szCs w:val="20"/>
        </w:rPr>
        <w:t>”</w:t>
      </w:r>
      <w:r w:rsidR="00D73853" w:rsidRPr="004A2C64">
        <w:rPr>
          <w:rFonts w:ascii="Verdana" w:hAnsi="Verdana"/>
          <w:spacing w:val="-3"/>
          <w:sz w:val="20"/>
          <w:szCs w:val="20"/>
        </w:rPr>
        <w:t xml:space="preserve"> ou “</w:t>
      </w:r>
      <w:r w:rsidR="00D73853" w:rsidRPr="001E0F58">
        <w:rPr>
          <w:rFonts w:ascii="Verdana" w:hAnsi="Verdana"/>
          <w:spacing w:val="-3"/>
          <w:sz w:val="20"/>
          <w:szCs w:val="20"/>
          <w:u w:val="single"/>
        </w:rPr>
        <w:t>Cessão Fiduciária</w:t>
      </w:r>
      <w:r w:rsidR="00D0284E" w:rsidRPr="001E0F58">
        <w:rPr>
          <w:rFonts w:ascii="Verdana" w:hAnsi="Verdana"/>
          <w:spacing w:val="-3"/>
          <w:sz w:val="20"/>
          <w:szCs w:val="20"/>
          <w:u w:val="single"/>
        </w:rPr>
        <w:t xml:space="preserve"> de Recebíveis</w:t>
      </w:r>
      <w:r w:rsidR="00D73853" w:rsidRPr="004A2C64">
        <w:rPr>
          <w:rFonts w:ascii="Verdana" w:hAnsi="Verdana"/>
          <w:spacing w:val="-3"/>
          <w:sz w:val="20"/>
          <w:szCs w:val="20"/>
        </w:rPr>
        <w:t xml:space="preserve">” e quando mencionada em conjunto com a </w:t>
      </w:r>
      <w:r w:rsidR="00D73853" w:rsidRPr="004A2C64">
        <w:rPr>
          <w:rFonts w:ascii="Verdana" w:hAnsi="Verdana"/>
          <w:spacing w:val="-3"/>
          <w:sz w:val="20"/>
          <w:szCs w:val="20"/>
        </w:rPr>
        <w:lastRenderedPageBreak/>
        <w:t>Alienação Fiduciária, simplesmente, “</w:t>
      </w:r>
      <w:r w:rsidR="00D73853" w:rsidRPr="001E0F58">
        <w:rPr>
          <w:rFonts w:ascii="Verdana" w:hAnsi="Verdana"/>
          <w:spacing w:val="-3"/>
          <w:sz w:val="20"/>
          <w:szCs w:val="20"/>
          <w:u w:val="single"/>
        </w:rPr>
        <w:t>Garantias Reais</w:t>
      </w:r>
      <w:r w:rsidR="00D73853" w:rsidRPr="004A2C64">
        <w:rPr>
          <w:rFonts w:ascii="Verdana" w:hAnsi="Verdana"/>
          <w:spacing w:val="-3"/>
          <w:sz w:val="20"/>
          <w:szCs w:val="20"/>
        </w:rPr>
        <w:t>”</w:t>
      </w:r>
      <w:r w:rsidR="00773ADB" w:rsidRPr="004A2C64">
        <w:rPr>
          <w:rFonts w:ascii="Verdana" w:hAnsi="Verdana"/>
          <w:spacing w:val="-3"/>
          <w:sz w:val="20"/>
          <w:szCs w:val="20"/>
        </w:rPr>
        <w:t>);</w:t>
      </w:r>
      <w:r w:rsidR="006D50D8">
        <w:rPr>
          <w:rFonts w:ascii="Verdana" w:hAnsi="Verdana"/>
          <w:spacing w:val="-3"/>
          <w:sz w:val="20"/>
          <w:szCs w:val="20"/>
        </w:rPr>
        <w:t xml:space="preserve"> </w:t>
      </w:r>
    </w:p>
    <w:p w14:paraId="50E76421" w14:textId="43160D87" w:rsidR="00B45709" w:rsidRPr="004A2C64" w:rsidRDefault="00FA2D85" w:rsidP="009E6E79">
      <w:pPr>
        <w:widowControl w:val="0"/>
        <w:numPr>
          <w:ilvl w:val="0"/>
          <w:numId w:val="7"/>
        </w:numPr>
        <w:autoSpaceDE w:val="0"/>
        <w:autoSpaceDN w:val="0"/>
        <w:adjustRightInd w:val="0"/>
        <w:spacing w:after="240" w:line="320" w:lineRule="exact"/>
        <w:ind w:left="0" w:firstLine="0"/>
        <w:jc w:val="both"/>
        <w:rPr>
          <w:rFonts w:ascii="Verdana" w:hAnsi="Verdana" w:cs="Arial"/>
          <w:sz w:val="20"/>
          <w:szCs w:val="20"/>
        </w:rPr>
      </w:pPr>
      <w:r w:rsidRPr="004A2C64">
        <w:rPr>
          <w:rFonts w:ascii="Verdana" w:hAnsi="Verdana" w:cs="Arial"/>
          <w:sz w:val="20"/>
          <w:szCs w:val="20"/>
        </w:rPr>
        <w:t>o</w:t>
      </w:r>
      <w:r w:rsidR="00290441" w:rsidRPr="004A2C64">
        <w:rPr>
          <w:rFonts w:ascii="Verdana" w:hAnsi="Verdana" w:cs="Arial"/>
          <w:sz w:val="20"/>
          <w:szCs w:val="20"/>
        </w:rPr>
        <w:t xml:space="preserve"> Agente </w:t>
      </w:r>
      <w:r w:rsidR="00290441" w:rsidRPr="00520FE8">
        <w:rPr>
          <w:rFonts w:ascii="Verdana" w:hAnsi="Verdana" w:cs="Arial"/>
          <w:sz w:val="20"/>
          <w:szCs w:val="20"/>
        </w:rPr>
        <w:t>Fiduciário do</w:t>
      </w:r>
      <w:r w:rsidR="00BD5F0D" w:rsidRPr="00520FE8">
        <w:rPr>
          <w:rFonts w:ascii="Verdana" w:hAnsi="Verdana" w:cs="Arial"/>
          <w:sz w:val="20"/>
          <w:szCs w:val="20"/>
        </w:rPr>
        <w:t>s</w:t>
      </w:r>
      <w:r w:rsidR="00290441" w:rsidRPr="00520FE8">
        <w:rPr>
          <w:rFonts w:ascii="Verdana" w:hAnsi="Verdana" w:cs="Arial"/>
          <w:sz w:val="20"/>
          <w:szCs w:val="20"/>
        </w:rPr>
        <w:t xml:space="preserve"> CRI, a ser contratado por meio do </w:t>
      </w:r>
      <w:r w:rsidR="004C7BB2" w:rsidRPr="00520FE8">
        <w:rPr>
          <w:rFonts w:ascii="Verdana" w:hAnsi="Verdana"/>
          <w:sz w:val="20"/>
          <w:szCs w:val="20"/>
        </w:rPr>
        <w:t>“</w:t>
      </w:r>
      <w:r w:rsidR="004C7BB2" w:rsidRPr="00520FE8">
        <w:rPr>
          <w:rFonts w:ascii="Verdana" w:hAnsi="Verdana"/>
          <w:i/>
          <w:sz w:val="20"/>
          <w:szCs w:val="20"/>
        </w:rPr>
        <w:t xml:space="preserve">Termo de Securitização de Créditos Imobiliários da </w:t>
      </w:r>
      <w:r w:rsidR="00C74E0E" w:rsidRPr="006F743A">
        <w:rPr>
          <w:rFonts w:ascii="Verdana" w:hAnsi="Verdana"/>
          <w:i/>
          <w:sz w:val="20"/>
          <w:szCs w:val="20"/>
        </w:rPr>
        <w:t>147</w:t>
      </w:r>
      <w:r w:rsidR="00773ADB" w:rsidRPr="00520FE8">
        <w:rPr>
          <w:rFonts w:ascii="Verdana" w:hAnsi="Verdana"/>
          <w:i/>
          <w:sz w:val="20"/>
          <w:szCs w:val="20"/>
        </w:rPr>
        <w:t xml:space="preserve">ª </w:t>
      </w:r>
      <w:r w:rsidR="004C7BB2" w:rsidRPr="00520FE8">
        <w:rPr>
          <w:rFonts w:ascii="Verdana" w:hAnsi="Verdana"/>
          <w:i/>
          <w:sz w:val="20"/>
          <w:szCs w:val="20"/>
        </w:rPr>
        <w:t>Série da</w:t>
      </w:r>
      <w:r w:rsidR="004C7BB2" w:rsidRPr="0037516A">
        <w:rPr>
          <w:rFonts w:ascii="Verdana" w:hAnsi="Verdana"/>
          <w:i/>
          <w:sz w:val="20"/>
          <w:szCs w:val="20"/>
        </w:rPr>
        <w:t xml:space="preserve"> 1ª Emissão</w:t>
      </w:r>
      <w:r w:rsidR="004C7BB2" w:rsidRPr="00FB60D7">
        <w:rPr>
          <w:rFonts w:ascii="Verdana" w:hAnsi="Verdana"/>
          <w:i/>
          <w:sz w:val="20"/>
          <w:szCs w:val="20"/>
        </w:rPr>
        <w:t xml:space="preserve"> de Certificados de Recebíveis Imobiliários da Ápice </w:t>
      </w:r>
      <w:proofErr w:type="spellStart"/>
      <w:r w:rsidR="004C7BB2" w:rsidRPr="00FB60D7">
        <w:rPr>
          <w:rFonts w:ascii="Verdana" w:hAnsi="Verdana"/>
          <w:i/>
          <w:sz w:val="20"/>
          <w:szCs w:val="20"/>
        </w:rPr>
        <w:t>Securitizadora</w:t>
      </w:r>
      <w:proofErr w:type="spellEnd"/>
      <w:r w:rsidR="004C7BB2" w:rsidRPr="00FB60D7">
        <w:rPr>
          <w:rFonts w:ascii="Verdana" w:hAnsi="Verdana"/>
          <w:i/>
          <w:sz w:val="20"/>
          <w:szCs w:val="20"/>
        </w:rPr>
        <w:t xml:space="preserve"> S.A.</w:t>
      </w:r>
      <w:r w:rsidR="004C7BB2" w:rsidRPr="00FB60D7">
        <w:rPr>
          <w:rFonts w:ascii="Verdana" w:hAnsi="Verdana"/>
          <w:sz w:val="20"/>
          <w:szCs w:val="20"/>
        </w:rPr>
        <w:t xml:space="preserve">”, </w:t>
      </w:r>
      <w:r w:rsidR="00B81858" w:rsidRPr="00FB60D7">
        <w:rPr>
          <w:rFonts w:ascii="Verdana" w:hAnsi="Verdana"/>
          <w:sz w:val="20"/>
          <w:szCs w:val="20"/>
        </w:rPr>
        <w:t xml:space="preserve">a ser </w:t>
      </w:r>
      <w:r w:rsidR="004C7BB2" w:rsidRPr="00FB60D7">
        <w:rPr>
          <w:rFonts w:ascii="Verdana" w:hAnsi="Verdana"/>
          <w:sz w:val="20"/>
          <w:szCs w:val="20"/>
        </w:rPr>
        <w:t>celebrado</w:t>
      </w:r>
      <w:r w:rsidR="004C7BB2" w:rsidRPr="004A2C64">
        <w:rPr>
          <w:rFonts w:ascii="Verdana" w:hAnsi="Verdana"/>
          <w:sz w:val="20"/>
          <w:szCs w:val="20"/>
        </w:rPr>
        <w:t xml:space="preserve"> entre a </w:t>
      </w:r>
      <w:proofErr w:type="spellStart"/>
      <w:r w:rsidR="004C7BB2" w:rsidRPr="004A2C64">
        <w:rPr>
          <w:rFonts w:ascii="Verdana" w:hAnsi="Verdana"/>
          <w:sz w:val="20"/>
          <w:szCs w:val="20"/>
        </w:rPr>
        <w:t>Securitizadora</w:t>
      </w:r>
      <w:proofErr w:type="spellEnd"/>
      <w:r w:rsidR="004C7BB2" w:rsidRPr="004A2C64">
        <w:rPr>
          <w:rFonts w:ascii="Verdana" w:hAnsi="Verdana"/>
          <w:sz w:val="20"/>
          <w:szCs w:val="20"/>
        </w:rPr>
        <w:t xml:space="preserve"> e o Agente Fiduciário dos CRI (“</w:t>
      </w:r>
      <w:r w:rsidR="00290441" w:rsidRPr="004A2C64">
        <w:rPr>
          <w:rFonts w:ascii="Verdana" w:hAnsi="Verdana" w:cs="Arial"/>
          <w:sz w:val="20"/>
          <w:szCs w:val="20"/>
          <w:u w:val="single"/>
        </w:rPr>
        <w:t>Termo de Securitização</w:t>
      </w:r>
      <w:r w:rsidR="004C7BB2" w:rsidRPr="004A2C64">
        <w:rPr>
          <w:rFonts w:ascii="Verdana" w:hAnsi="Verdana" w:cs="Arial"/>
          <w:sz w:val="20"/>
          <w:szCs w:val="20"/>
        </w:rPr>
        <w:t>”)</w:t>
      </w:r>
      <w:r w:rsidR="00290441" w:rsidRPr="004A2C64">
        <w:rPr>
          <w:rFonts w:ascii="Verdana" w:hAnsi="Verdana" w:cs="Arial"/>
          <w:sz w:val="20"/>
          <w:szCs w:val="20"/>
        </w:rPr>
        <w:t xml:space="preserve">, </w:t>
      </w:r>
      <w:r w:rsidR="00DB6D31">
        <w:rPr>
          <w:rFonts w:ascii="Verdana" w:hAnsi="Verdana" w:cs="Arial"/>
          <w:sz w:val="20"/>
          <w:szCs w:val="20"/>
        </w:rPr>
        <w:t xml:space="preserve">receberá da Emissora </w:t>
      </w:r>
      <w:r w:rsidR="00DB6D31" w:rsidRPr="00E31760">
        <w:rPr>
          <w:rFonts w:ascii="Verdana" w:hAnsi="Verdana"/>
          <w:sz w:val="20"/>
          <w:szCs w:val="20"/>
        </w:rPr>
        <w:t>comprovação contábil e declaração da utilização dos recursos decorrentes desta Emissão pela S</w:t>
      </w:r>
      <w:r w:rsidR="00DB6D31">
        <w:rPr>
          <w:rFonts w:ascii="Verdana" w:hAnsi="Verdana"/>
          <w:sz w:val="20"/>
          <w:szCs w:val="20"/>
        </w:rPr>
        <w:t>ociedade n</w:t>
      </w:r>
      <w:r w:rsidR="00DB6D31" w:rsidRPr="00E31760">
        <w:rPr>
          <w:rFonts w:ascii="Verdana" w:hAnsi="Verdana"/>
          <w:sz w:val="20"/>
          <w:szCs w:val="20"/>
        </w:rPr>
        <w:t>o Empreendimento Imobiliário</w:t>
      </w:r>
      <w:r w:rsidR="001C1027" w:rsidRPr="004A2C64">
        <w:rPr>
          <w:rFonts w:ascii="Verdana" w:hAnsi="Verdana" w:cs="Arial"/>
          <w:sz w:val="20"/>
          <w:szCs w:val="20"/>
        </w:rPr>
        <w:t xml:space="preserve">, nos termos da cláusula 3.5, abaixo; </w:t>
      </w:r>
    </w:p>
    <w:p w14:paraId="57F9322F" w14:textId="445EE61A" w:rsidR="00337CA2" w:rsidRPr="004A2C64" w:rsidRDefault="00FA2D85" w:rsidP="009E6E79">
      <w:pPr>
        <w:widowControl w:val="0"/>
        <w:numPr>
          <w:ilvl w:val="0"/>
          <w:numId w:val="7"/>
        </w:numPr>
        <w:autoSpaceDE w:val="0"/>
        <w:autoSpaceDN w:val="0"/>
        <w:adjustRightInd w:val="0"/>
        <w:spacing w:after="240" w:line="320" w:lineRule="exact"/>
        <w:ind w:left="0" w:firstLine="0"/>
        <w:jc w:val="both"/>
        <w:rPr>
          <w:rFonts w:ascii="Verdana" w:hAnsi="Verdana" w:cs="Arial"/>
          <w:sz w:val="20"/>
          <w:szCs w:val="20"/>
        </w:rPr>
      </w:pPr>
      <w:r w:rsidRPr="004A2C64">
        <w:rPr>
          <w:rFonts w:ascii="Verdana" w:hAnsi="Verdana" w:cs="Arial"/>
          <w:sz w:val="20"/>
          <w:szCs w:val="20"/>
        </w:rPr>
        <w:t>a</w:t>
      </w:r>
      <w:r w:rsidR="00D81E6D">
        <w:rPr>
          <w:rFonts w:ascii="Verdana" w:hAnsi="Verdana" w:cs="Arial"/>
          <w:sz w:val="20"/>
          <w:szCs w:val="20"/>
        </w:rPr>
        <w:t xml:space="preserve"> presente</w:t>
      </w:r>
      <w:r w:rsidR="008E1D28" w:rsidRPr="004A2C64">
        <w:rPr>
          <w:rFonts w:ascii="Verdana" w:hAnsi="Verdana" w:cs="Arial"/>
          <w:sz w:val="20"/>
          <w:szCs w:val="20"/>
        </w:rPr>
        <w:t xml:space="preserve"> emissão </w:t>
      </w:r>
      <w:r w:rsidR="00D81E6D" w:rsidRPr="004A2C64">
        <w:rPr>
          <w:rFonts w:ascii="Verdana" w:hAnsi="Verdana" w:cs="Arial"/>
          <w:sz w:val="20"/>
          <w:szCs w:val="20"/>
        </w:rPr>
        <w:t>d</w:t>
      </w:r>
      <w:r w:rsidR="00D81E6D">
        <w:rPr>
          <w:rFonts w:ascii="Verdana" w:hAnsi="Verdana" w:cs="Arial"/>
          <w:sz w:val="20"/>
          <w:szCs w:val="20"/>
        </w:rPr>
        <w:t>e</w:t>
      </w:r>
      <w:r w:rsidR="00D81E6D" w:rsidRPr="004A2C64">
        <w:rPr>
          <w:rFonts w:ascii="Verdana" w:hAnsi="Verdana" w:cs="Arial"/>
          <w:sz w:val="20"/>
          <w:szCs w:val="20"/>
        </w:rPr>
        <w:t xml:space="preserve"> </w:t>
      </w:r>
      <w:r w:rsidR="008E1D28" w:rsidRPr="004A2C64">
        <w:rPr>
          <w:rFonts w:ascii="Verdana" w:hAnsi="Verdana" w:cs="Arial"/>
          <w:sz w:val="20"/>
          <w:szCs w:val="20"/>
        </w:rPr>
        <w:t xml:space="preserve">Debêntures </w:t>
      </w:r>
      <w:r w:rsidRPr="004A2C64">
        <w:rPr>
          <w:rFonts w:ascii="Verdana" w:hAnsi="Verdana"/>
          <w:sz w:val="20"/>
          <w:szCs w:val="20"/>
        </w:rPr>
        <w:t>(“</w:t>
      </w:r>
      <w:r w:rsidRPr="004A2C64">
        <w:rPr>
          <w:rFonts w:ascii="Verdana" w:hAnsi="Verdana"/>
          <w:sz w:val="20"/>
          <w:szCs w:val="20"/>
          <w:u w:val="single"/>
        </w:rPr>
        <w:t>Emissão</w:t>
      </w:r>
      <w:r w:rsidRPr="004A2C64">
        <w:rPr>
          <w:rFonts w:ascii="Verdana" w:hAnsi="Verdana"/>
          <w:sz w:val="20"/>
          <w:szCs w:val="20"/>
        </w:rPr>
        <w:t xml:space="preserve">”) </w:t>
      </w:r>
      <w:r w:rsidR="008E1D28" w:rsidRPr="004A2C64">
        <w:rPr>
          <w:rFonts w:ascii="Verdana" w:hAnsi="Verdana" w:cs="Arial"/>
          <w:sz w:val="20"/>
          <w:szCs w:val="20"/>
        </w:rPr>
        <w:t>insere</w:t>
      </w:r>
      <w:r w:rsidR="00E7396D" w:rsidRPr="004A2C64">
        <w:rPr>
          <w:rFonts w:ascii="Verdana" w:hAnsi="Verdana" w:cs="Arial"/>
          <w:sz w:val="20"/>
          <w:szCs w:val="20"/>
        </w:rPr>
        <w:t>-se</w:t>
      </w:r>
      <w:r w:rsidR="008E1D28" w:rsidRPr="004A2C64">
        <w:rPr>
          <w:rFonts w:ascii="Verdana" w:hAnsi="Verdana" w:cs="Arial"/>
          <w:sz w:val="20"/>
          <w:szCs w:val="20"/>
        </w:rPr>
        <w:t xml:space="preserve"> no contexto de uma operação de securitização de recebíveis imobiliários que resultará na emissão de certificados de recebíveis imobiliários</w:t>
      </w:r>
      <w:r w:rsidRPr="004A2C64">
        <w:rPr>
          <w:rFonts w:ascii="Verdana" w:hAnsi="Verdana" w:cs="Arial"/>
          <w:sz w:val="20"/>
          <w:szCs w:val="20"/>
        </w:rPr>
        <w:t xml:space="preserve"> (“</w:t>
      </w:r>
      <w:r w:rsidRPr="004A2C64">
        <w:rPr>
          <w:rFonts w:ascii="Verdana" w:hAnsi="Verdana" w:cs="Arial"/>
          <w:sz w:val="20"/>
          <w:szCs w:val="20"/>
          <w:u w:val="single"/>
        </w:rPr>
        <w:t>CRI</w:t>
      </w:r>
      <w:r w:rsidRPr="004A2C64">
        <w:rPr>
          <w:rFonts w:ascii="Verdana" w:hAnsi="Verdana" w:cs="Arial"/>
          <w:sz w:val="20"/>
          <w:szCs w:val="20"/>
        </w:rPr>
        <w:t>”)</w:t>
      </w:r>
      <w:r w:rsidR="008E1D28" w:rsidRPr="004A2C64">
        <w:rPr>
          <w:rFonts w:ascii="Verdana" w:hAnsi="Verdana" w:cs="Arial"/>
          <w:sz w:val="20"/>
          <w:szCs w:val="20"/>
        </w:rPr>
        <w:t xml:space="preserve"> aos quais </w:t>
      </w:r>
      <w:r w:rsidRPr="004A2C64">
        <w:rPr>
          <w:rFonts w:ascii="Verdana" w:hAnsi="Verdana" w:cs="Arial"/>
          <w:sz w:val="20"/>
          <w:szCs w:val="20"/>
        </w:rPr>
        <w:t>o Crédito Imobiliário</w:t>
      </w:r>
      <w:r w:rsidR="008E1D28" w:rsidRPr="004A2C64">
        <w:rPr>
          <w:rFonts w:ascii="Verdana" w:hAnsi="Verdana" w:cs="Arial"/>
          <w:sz w:val="20"/>
          <w:szCs w:val="20"/>
        </w:rPr>
        <w:t xml:space="preserve"> ser</w:t>
      </w:r>
      <w:r w:rsidRPr="004A2C64">
        <w:rPr>
          <w:rFonts w:ascii="Verdana" w:hAnsi="Verdana" w:cs="Arial"/>
          <w:sz w:val="20"/>
          <w:szCs w:val="20"/>
        </w:rPr>
        <w:t>á</w:t>
      </w:r>
      <w:r w:rsidR="008E1D28" w:rsidRPr="004A2C64">
        <w:rPr>
          <w:rFonts w:ascii="Verdana" w:hAnsi="Verdana" w:cs="Arial"/>
          <w:sz w:val="20"/>
          <w:szCs w:val="20"/>
        </w:rPr>
        <w:t xml:space="preserve"> vinculado como lastro (“</w:t>
      </w:r>
      <w:r w:rsidR="008E1D28" w:rsidRPr="004A2C64">
        <w:rPr>
          <w:rFonts w:ascii="Verdana" w:hAnsi="Verdana" w:cs="Arial"/>
          <w:sz w:val="20"/>
          <w:szCs w:val="20"/>
          <w:u w:val="single"/>
        </w:rPr>
        <w:t>Operação de Securitização</w:t>
      </w:r>
      <w:r w:rsidR="008E1D28" w:rsidRPr="004A2C64">
        <w:rPr>
          <w:rFonts w:ascii="Verdana" w:hAnsi="Verdana" w:cs="Arial"/>
          <w:sz w:val="20"/>
          <w:szCs w:val="20"/>
        </w:rPr>
        <w:t>”)</w:t>
      </w:r>
      <w:r w:rsidR="00337CA2" w:rsidRPr="004A2C64">
        <w:rPr>
          <w:rFonts w:ascii="Verdana" w:hAnsi="Verdana" w:cs="Arial"/>
          <w:sz w:val="20"/>
          <w:szCs w:val="20"/>
        </w:rPr>
        <w:t>;</w:t>
      </w:r>
    </w:p>
    <w:p w14:paraId="0E071A02" w14:textId="1F29FEDB" w:rsidR="002868DA" w:rsidRPr="004A2C64" w:rsidRDefault="006E6714" w:rsidP="009E6E79">
      <w:pPr>
        <w:widowControl w:val="0"/>
        <w:numPr>
          <w:ilvl w:val="0"/>
          <w:numId w:val="7"/>
        </w:numPr>
        <w:autoSpaceDE w:val="0"/>
        <w:autoSpaceDN w:val="0"/>
        <w:adjustRightInd w:val="0"/>
        <w:spacing w:after="240" w:line="320" w:lineRule="exact"/>
        <w:ind w:left="0" w:firstLine="0"/>
        <w:jc w:val="both"/>
        <w:rPr>
          <w:rFonts w:ascii="Verdana" w:hAnsi="Verdana" w:cs="Arial"/>
          <w:sz w:val="20"/>
          <w:szCs w:val="20"/>
        </w:rPr>
      </w:pPr>
      <w:r w:rsidRPr="004A2C64">
        <w:rPr>
          <w:rFonts w:ascii="Verdana" w:hAnsi="Verdana" w:cs="Arial"/>
          <w:sz w:val="20"/>
          <w:szCs w:val="20"/>
        </w:rPr>
        <w:t>a</w:t>
      </w:r>
      <w:r w:rsidR="008E1D28" w:rsidRPr="004A2C64">
        <w:rPr>
          <w:rFonts w:ascii="Verdana" w:hAnsi="Verdana" w:cs="Arial"/>
          <w:sz w:val="20"/>
          <w:szCs w:val="20"/>
        </w:rPr>
        <w:t xml:space="preserve"> </w:t>
      </w:r>
      <w:r w:rsidR="00F04EB1" w:rsidRPr="004A2C64">
        <w:rPr>
          <w:rFonts w:ascii="Verdana" w:hAnsi="Verdana" w:cs="Arial"/>
          <w:sz w:val="20"/>
          <w:szCs w:val="20"/>
        </w:rPr>
        <w:t>Debenturista</w:t>
      </w:r>
      <w:r w:rsidR="00337CA2" w:rsidRPr="004A2C64">
        <w:rPr>
          <w:rFonts w:ascii="Verdana" w:hAnsi="Verdana" w:cs="Arial"/>
          <w:sz w:val="20"/>
          <w:szCs w:val="20"/>
        </w:rPr>
        <w:t xml:space="preserve"> tem interesse em </w:t>
      </w:r>
      <w:r w:rsidR="008E1D28" w:rsidRPr="004A2C64">
        <w:rPr>
          <w:rFonts w:ascii="Verdana" w:hAnsi="Verdana" w:cs="Arial"/>
          <w:sz w:val="20"/>
          <w:szCs w:val="20"/>
        </w:rPr>
        <w:t>realizar cessão onerosa</w:t>
      </w:r>
      <w:r w:rsidR="00337CA2" w:rsidRPr="004A2C64">
        <w:rPr>
          <w:rFonts w:ascii="Verdana" w:hAnsi="Verdana" w:cs="Arial"/>
          <w:sz w:val="20"/>
          <w:szCs w:val="20"/>
        </w:rPr>
        <w:t xml:space="preserve"> </w:t>
      </w:r>
      <w:r w:rsidR="008E1D28" w:rsidRPr="004A2C64">
        <w:rPr>
          <w:rFonts w:ascii="Verdana" w:hAnsi="Verdana" w:cs="Arial"/>
          <w:sz w:val="20"/>
          <w:szCs w:val="20"/>
        </w:rPr>
        <w:t>d</w:t>
      </w:r>
      <w:r w:rsidR="00FA2D85" w:rsidRPr="004A2C64">
        <w:rPr>
          <w:rFonts w:ascii="Verdana" w:hAnsi="Verdana" w:cs="Arial"/>
          <w:sz w:val="20"/>
          <w:szCs w:val="20"/>
        </w:rPr>
        <w:t>o Crédito Imobiliário</w:t>
      </w:r>
      <w:r w:rsidR="00337CA2" w:rsidRPr="004A2C64">
        <w:rPr>
          <w:rFonts w:ascii="Verdana" w:hAnsi="Verdana" w:cs="Arial"/>
          <w:sz w:val="20"/>
          <w:szCs w:val="20"/>
        </w:rPr>
        <w:t xml:space="preserve"> </w:t>
      </w:r>
      <w:r w:rsidR="00CC3D06" w:rsidRPr="004A2C64">
        <w:rPr>
          <w:rFonts w:ascii="Verdana" w:hAnsi="Verdana" w:cs="Arial"/>
          <w:sz w:val="20"/>
          <w:szCs w:val="20"/>
        </w:rPr>
        <w:t>à</w:t>
      </w:r>
      <w:r w:rsidR="00F04CF1" w:rsidRPr="004A2C64">
        <w:rPr>
          <w:rFonts w:ascii="Verdana" w:hAnsi="Verdana" w:cs="Arial"/>
          <w:sz w:val="20"/>
          <w:szCs w:val="20"/>
        </w:rPr>
        <w:t xml:space="preserve"> </w:t>
      </w:r>
      <w:proofErr w:type="spellStart"/>
      <w:r w:rsidR="00205481" w:rsidRPr="004A2C64">
        <w:rPr>
          <w:rFonts w:ascii="Verdana" w:hAnsi="Verdana" w:cs="Arial"/>
          <w:sz w:val="20"/>
          <w:szCs w:val="20"/>
        </w:rPr>
        <w:t>Securitizadora</w:t>
      </w:r>
      <w:proofErr w:type="spellEnd"/>
      <w:r w:rsidR="008E1D28" w:rsidRPr="004A2C64">
        <w:rPr>
          <w:rFonts w:ascii="Verdana" w:hAnsi="Verdana" w:cs="Arial"/>
          <w:sz w:val="20"/>
          <w:szCs w:val="20"/>
        </w:rPr>
        <w:t>,</w:t>
      </w:r>
      <w:r w:rsidR="00337CA2" w:rsidRPr="004A2C64">
        <w:rPr>
          <w:rFonts w:ascii="Verdana" w:hAnsi="Verdana" w:cs="Arial"/>
          <w:sz w:val="20"/>
          <w:szCs w:val="20"/>
        </w:rPr>
        <w:t xml:space="preserve"> nos termos do artigo 3º da Lei nº 9.514, de 20 de novembro de 1997, conforme alterada (“</w:t>
      </w:r>
      <w:r w:rsidR="00337CA2" w:rsidRPr="004A2C64">
        <w:rPr>
          <w:rFonts w:ascii="Verdana" w:hAnsi="Verdana" w:cs="Arial"/>
          <w:sz w:val="20"/>
          <w:szCs w:val="20"/>
          <w:u w:val="single"/>
        </w:rPr>
        <w:t>Lei 9.514</w:t>
      </w:r>
      <w:r w:rsidR="00337CA2" w:rsidRPr="004A2C64">
        <w:rPr>
          <w:rFonts w:ascii="Verdana" w:hAnsi="Verdana" w:cs="Arial"/>
          <w:sz w:val="20"/>
          <w:szCs w:val="20"/>
        </w:rPr>
        <w:t>”)</w:t>
      </w:r>
      <w:r w:rsidR="002937C8" w:rsidRPr="004A2C64">
        <w:rPr>
          <w:rFonts w:ascii="Verdana" w:hAnsi="Verdana" w:cs="Arial"/>
          <w:sz w:val="20"/>
          <w:szCs w:val="20"/>
        </w:rPr>
        <w:t xml:space="preserve"> </w:t>
      </w:r>
      <w:r w:rsidR="00B81858">
        <w:rPr>
          <w:rFonts w:ascii="Verdana" w:hAnsi="Verdana" w:cs="Arial"/>
          <w:sz w:val="20"/>
          <w:szCs w:val="20"/>
        </w:rPr>
        <w:t>por meio</w:t>
      </w:r>
      <w:r w:rsidR="002937C8" w:rsidRPr="004A2C64">
        <w:rPr>
          <w:rFonts w:ascii="Verdana" w:hAnsi="Verdana" w:cs="Arial"/>
          <w:sz w:val="20"/>
          <w:szCs w:val="20"/>
        </w:rPr>
        <w:t xml:space="preserve"> do Contrato de Cessão</w:t>
      </w:r>
      <w:r w:rsidR="00337CA2" w:rsidRPr="004A2C64">
        <w:rPr>
          <w:rFonts w:ascii="Verdana" w:hAnsi="Verdana" w:cs="Arial"/>
          <w:sz w:val="20"/>
          <w:szCs w:val="20"/>
        </w:rPr>
        <w:t>,</w:t>
      </w:r>
      <w:r w:rsidR="008E1D28" w:rsidRPr="004A2C64">
        <w:rPr>
          <w:rFonts w:ascii="Verdana" w:hAnsi="Verdana" w:cs="Arial"/>
          <w:sz w:val="20"/>
          <w:szCs w:val="20"/>
        </w:rPr>
        <w:t xml:space="preserve"> para que </w:t>
      </w:r>
      <w:r w:rsidR="00FA2D85" w:rsidRPr="004A2C64">
        <w:rPr>
          <w:rFonts w:ascii="Verdana" w:hAnsi="Verdana" w:cs="Arial"/>
          <w:sz w:val="20"/>
          <w:szCs w:val="20"/>
        </w:rPr>
        <w:t>o Crédito Imobiliário</w:t>
      </w:r>
      <w:r w:rsidR="008E1D28" w:rsidRPr="004A2C64">
        <w:rPr>
          <w:rFonts w:ascii="Verdana" w:hAnsi="Verdana" w:cs="Arial"/>
          <w:sz w:val="20"/>
          <w:szCs w:val="20"/>
        </w:rPr>
        <w:t xml:space="preserve"> sirva de lastro para emissão d</w:t>
      </w:r>
      <w:r w:rsidR="00337CA2" w:rsidRPr="004A2C64">
        <w:rPr>
          <w:rFonts w:ascii="Verdana" w:hAnsi="Verdana" w:cs="Arial"/>
          <w:sz w:val="20"/>
          <w:szCs w:val="20"/>
        </w:rPr>
        <w:t xml:space="preserve">e </w:t>
      </w:r>
      <w:r w:rsidR="00FA2D85" w:rsidRPr="004A2C64">
        <w:rPr>
          <w:rFonts w:ascii="Verdana" w:hAnsi="Verdana" w:cs="Arial"/>
          <w:sz w:val="20"/>
          <w:szCs w:val="20"/>
        </w:rPr>
        <w:t>CRI</w:t>
      </w:r>
      <w:r w:rsidR="002868DA" w:rsidRPr="004A2C64">
        <w:rPr>
          <w:rFonts w:ascii="Verdana" w:hAnsi="Verdana" w:cs="Arial"/>
          <w:sz w:val="20"/>
          <w:szCs w:val="20"/>
        </w:rPr>
        <w:t>;</w:t>
      </w:r>
    </w:p>
    <w:p w14:paraId="417D658A" w14:textId="37AE771E" w:rsidR="008E1D28" w:rsidRPr="004A2C64" w:rsidRDefault="002868DA" w:rsidP="009E6E79">
      <w:pPr>
        <w:widowControl w:val="0"/>
        <w:numPr>
          <w:ilvl w:val="0"/>
          <w:numId w:val="7"/>
        </w:numPr>
        <w:autoSpaceDE w:val="0"/>
        <w:autoSpaceDN w:val="0"/>
        <w:adjustRightInd w:val="0"/>
        <w:spacing w:after="240" w:line="320" w:lineRule="exact"/>
        <w:ind w:left="0" w:firstLine="0"/>
        <w:jc w:val="both"/>
        <w:rPr>
          <w:rFonts w:ascii="Verdana" w:hAnsi="Verdana" w:cs="Arial"/>
          <w:sz w:val="20"/>
          <w:szCs w:val="20"/>
        </w:rPr>
      </w:pPr>
      <w:r w:rsidRPr="004A2C64">
        <w:rPr>
          <w:rFonts w:ascii="Verdana" w:hAnsi="Verdana" w:cs="Arial"/>
          <w:sz w:val="20"/>
          <w:szCs w:val="20"/>
        </w:rPr>
        <w:t>os CRI serão</w:t>
      </w:r>
      <w:r w:rsidR="000B0067" w:rsidRPr="004A2C64">
        <w:rPr>
          <w:rFonts w:ascii="Verdana" w:hAnsi="Verdana" w:cs="Arial"/>
          <w:sz w:val="20"/>
          <w:szCs w:val="20"/>
        </w:rPr>
        <w:t xml:space="preserve"> distribuídos por meio de oferta pública</w:t>
      </w:r>
      <w:r w:rsidRPr="004A2C64">
        <w:rPr>
          <w:rFonts w:ascii="Verdana" w:hAnsi="Verdana" w:cs="Arial"/>
          <w:sz w:val="20"/>
          <w:szCs w:val="20"/>
        </w:rPr>
        <w:t xml:space="preserve"> </w:t>
      </w:r>
      <w:r w:rsidR="00FB2FB2" w:rsidRPr="004A2C64">
        <w:rPr>
          <w:rFonts w:ascii="Verdana" w:hAnsi="Verdana" w:cs="Arial"/>
          <w:sz w:val="20"/>
          <w:szCs w:val="20"/>
        </w:rPr>
        <w:t>com esforços restritos de colocação</w:t>
      </w:r>
      <w:r w:rsidR="00493B89" w:rsidRPr="004A2C64">
        <w:rPr>
          <w:rFonts w:ascii="Verdana" w:hAnsi="Verdana" w:cs="Arial"/>
          <w:sz w:val="20"/>
          <w:szCs w:val="20"/>
        </w:rPr>
        <w:t xml:space="preserve">, </w:t>
      </w:r>
      <w:r w:rsidR="00413573" w:rsidRPr="004A2C64">
        <w:rPr>
          <w:rFonts w:ascii="Verdana" w:hAnsi="Verdana" w:cs="Arial"/>
          <w:sz w:val="20"/>
          <w:szCs w:val="20"/>
        </w:rPr>
        <w:t xml:space="preserve">em regime de melhores esforços de colocação, </w:t>
      </w:r>
      <w:r w:rsidR="00493B89" w:rsidRPr="004A2C64">
        <w:rPr>
          <w:rFonts w:ascii="Verdana" w:hAnsi="Verdana" w:cs="Arial"/>
          <w:sz w:val="20"/>
          <w:szCs w:val="20"/>
        </w:rPr>
        <w:t>ressalvado o</w:t>
      </w:r>
      <w:r w:rsidR="002C6D9C" w:rsidRPr="004A2C64">
        <w:rPr>
          <w:rFonts w:ascii="Verdana" w:hAnsi="Verdana" w:cs="Arial"/>
          <w:sz w:val="20"/>
          <w:szCs w:val="20"/>
        </w:rPr>
        <w:t xml:space="preserve"> compromisso de subscrição</w:t>
      </w:r>
      <w:r w:rsidR="00493B89" w:rsidRPr="004A2C64">
        <w:rPr>
          <w:rFonts w:ascii="Verdana" w:hAnsi="Verdana" w:cs="Arial"/>
          <w:sz w:val="20"/>
          <w:szCs w:val="20"/>
        </w:rPr>
        <w:t xml:space="preserve"> do coordenador líder</w:t>
      </w:r>
      <w:r w:rsidR="00FD0E16" w:rsidRPr="004A2C64">
        <w:rPr>
          <w:rFonts w:ascii="Verdana" w:hAnsi="Verdana" w:cs="Arial"/>
          <w:sz w:val="20"/>
          <w:szCs w:val="20"/>
        </w:rPr>
        <w:t xml:space="preserve">, </w:t>
      </w:r>
      <w:r w:rsidR="000B0067" w:rsidRPr="004A2C64">
        <w:rPr>
          <w:rFonts w:ascii="Verdana" w:hAnsi="Verdana" w:cs="Arial"/>
          <w:sz w:val="20"/>
          <w:szCs w:val="20"/>
        </w:rPr>
        <w:t xml:space="preserve">nos termos da Instrução da </w:t>
      </w:r>
      <w:r w:rsidR="00C93634" w:rsidRPr="004A2C64">
        <w:rPr>
          <w:rFonts w:ascii="Verdana" w:hAnsi="Verdana" w:cs="Arial"/>
          <w:sz w:val="20"/>
          <w:szCs w:val="20"/>
        </w:rPr>
        <w:t>CVM</w:t>
      </w:r>
      <w:r w:rsidR="00DF1AFB" w:rsidRPr="004A2C64">
        <w:rPr>
          <w:rFonts w:ascii="Verdana" w:hAnsi="Verdana" w:cs="Arial"/>
          <w:sz w:val="20"/>
          <w:szCs w:val="20"/>
        </w:rPr>
        <w:t xml:space="preserve"> </w:t>
      </w:r>
      <w:r w:rsidR="000B0067" w:rsidRPr="004A2C64">
        <w:rPr>
          <w:rFonts w:ascii="Verdana" w:hAnsi="Verdana" w:cs="Arial"/>
          <w:sz w:val="20"/>
          <w:szCs w:val="20"/>
        </w:rPr>
        <w:t xml:space="preserve">nº </w:t>
      </w:r>
      <w:r w:rsidR="00DB11A5" w:rsidRPr="004A2C64">
        <w:rPr>
          <w:rFonts w:ascii="Verdana" w:hAnsi="Verdana" w:cs="Arial"/>
          <w:sz w:val="20"/>
          <w:szCs w:val="20"/>
        </w:rPr>
        <w:t>476</w:t>
      </w:r>
      <w:r w:rsidR="000B0067" w:rsidRPr="004A2C64">
        <w:rPr>
          <w:rFonts w:ascii="Verdana" w:hAnsi="Verdana" w:cs="Arial"/>
          <w:sz w:val="20"/>
          <w:szCs w:val="20"/>
        </w:rPr>
        <w:t xml:space="preserve">, de </w:t>
      </w:r>
      <w:r w:rsidR="00DB11A5" w:rsidRPr="004A2C64">
        <w:rPr>
          <w:rFonts w:ascii="Verdana" w:hAnsi="Verdana" w:cs="Arial"/>
          <w:sz w:val="20"/>
          <w:szCs w:val="20"/>
        </w:rPr>
        <w:t xml:space="preserve">16 </w:t>
      </w:r>
      <w:r w:rsidR="000B0067" w:rsidRPr="004A2C64">
        <w:rPr>
          <w:rFonts w:ascii="Verdana" w:hAnsi="Verdana" w:cs="Arial"/>
          <w:sz w:val="20"/>
          <w:szCs w:val="20"/>
        </w:rPr>
        <w:t xml:space="preserve">de </w:t>
      </w:r>
      <w:r w:rsidR="00DB11A5" w:rsidRPr="004A2C64">
        <w:rPr>
          <w:rFonts w:ascii="Verdana" w:hAnsi="Verdana" w:cs="Arial"/>
          <w:sz w:val="20"/>
          <w:szCs w:val="20"/>
        </w:rPr>
        <w:t>janeiro</w:t>
      </w:r>
      <w:r w:rsidR="000B0067" w:rsidRPr="004A2C64">
        <w:rPr>
          <w:rFonts w:ascii="Verdana" w:hAnsi="Verdana" w:cs="Arial"/>
          <w:sz w:val="20"/>
          <w:szCs w:val="20"/>
        </w:rPr>
        <w:t xml:space="preserve"> de 200</w:t>
      </w:r>
      <w:r w:rsidR="00DB11A5" w:rsidRPr="004A2C64">
        <w:rPr>
          <w:rFonts w:ascii="Verdana" w:hAnsi="Verdana" w:cs="Arial"/>
          <w:sz w:val="20"/>
          <w:szCs w:val="20"/>
        </w:rPr>
        <w:t>9</w:t>
      </w:r>
      <w:r w:rsidR="000B0067" w:rsidRPr="004A2C64">
        <w:rPr>
          <w:rFonts w:ascii="Verdana" w:hAnsi="Verdana" w:cs="Arial"/>
          <w:sz w:val="20"/>
          <w:szCs w:val="20"/>
        </w:rPr>
        <w:t>, conforme alterada (“</w:t>
      </w:r>
      <w:r w:rsidR="000B0067" w:rsidRPr="004A2C64">
        <w:rPr>
          <w:rFonts w:ascii="Verdana" w:hAnsi="Verdana" w:cs="Arial"/>
          <w:sz w:val="20"/>
          <w:szCs w:val="20"/>
          <w:u w:val="single"/>
        </w:rPr>
        <w:t>Oferta</w:t>
      </w:r>
      <w:r w:rsidR="000B0067" w:rsidRPr="004A2C64">
        <w:rPr>
          <w:rFonts w:ascii="Verdana" w:hAnsi="Verdana" w:cs="Arial"/>
          <w:sz w:val="20"/>
          <w:szCs w:val="20"/>
        </w:rPr>
        <w:t>”</w:t>
      </w:r>
      <w:r w:rsidR="00493B89" w:rsidRPr="004A2C64">
        <w:rPr>
          <w:rFonts w:ascii="Verdana" w:hAnsi="Verdana" w:cs="Arial"/>
          <w:sz w:val="20"/>
          <w:szCs w:val="20"/>
        </w:rPr>
        <w:t>,</w:t>
      </w:r>
      <w:r w:rsidR="00FD0E16" w:rsidRPr="004A2C64">
        <w:rPr>
          <w:rFonts w:ascii="Verdana" w:hAnsi="Verdana" w:cs="Arial"/>
          <w:sz w:val="20"/>
          <w:szCs w:val="20"/>
        </w:rPr>
        <w:t xml:space="preserve"> “</w:t>
      </w:r>
      <w:r w:rsidR="00FD0E16" w:rsidRPr="004A2C64">
        <w:rPr>
          <w:rFonts w:ascii="Verdana" w:hAnsi="Verdana" w:cs="Arial"/>
          <w:sz w:val="20"/>
          <w:szCs w:val="20"/>
          <w:u w:val="single"/>
        </w:rPr>
        <w:t xml:space="preserve">Instrução CVM </w:t>
      </w:r>
      <w:r w:rsidR="00DB11A5" w:rsidRPr="004A2C64">
        <w:rPr>
          <w:rFonts w:ascii="Verdana" w:hAnsi="Verdana" w:cs="Arial"/>
          <w:sz w:val="20"/>
          <w:szCs w:val="20"/>
          <w:u w:val="single"/>
        </w:rPr>
        <w:t>476</w:t>
      </w:r>
      <w:r w:rsidR="00FD0E16" w:rsidRPr="004A2C64">
        <w:rPr>
          <w:rFonts w:ascii="Verdana" w:hAnsi="Verdana" w:cs="Arial"/>
          <w:sz w:val="20"/>
          <w:szCs w:val="20"/>
        </w:rPr>
        <w:t>”</w:t>
      </w:r>
      <w:r w:rsidR="00493B89" w:rsidRPr="004A2C64">
        <w:rPr>
          <w:rFonts w:ascii="Verdana" w:hAnsi="Verdana" w:cs="Arial"/>
          <w:sz w:val="20"/>
          <w:szCs w:val="20"/>
        </w:rPr>
        <w:t xml:space="preserve"> e “</w:t>
      </w:r>
      <w:r w:rsidR="00493B89" w:rsidRPr="004A2C64">
        <w:rPr>
          <w:rFonts w:ascii="Verdana" w:hAnsi="Verdana" w:cs="Arial"/>
          <w:sz w:val="20"/>
          <w:szCs w:val="20"/>
          <w:u w:val="single"/>
        </w:rPr>
        <w:t>Coordenador Líder</w:t>
      </w:r>
      <w:r w:rsidR="00493B89" w:rsidRPr="004A2C64">
        <w:rPr>
          <w:rFonts w:ascii="Verdana" w:hAnsi="Verdana" w:cs="Arial"/>
          <w:sz w:val="20"/>
          <w:szCs w:val="20"/>
        </w:rPr>
        <w:t>”</w:t>
      </w:r>
      <w:r w:rsidR="00DE25C3" w:rsidRPr="004A2C64">
        <w:rPr>
          <w:rFonts w:ascii="Verdana" w:hAnsi="Verdana" w:cs="Arial"/>
          <w:sz w:val="20"/>
          <w:szCs w:val="20"/>
        </w:rPr>
        <w:t>, respectivamente</w:t>
      </w:r>
      <w:r w:rsidR="000B0067" w:rsidRPr="004A2C64">
        <w:rPr>
          <w:rFonts w:ascii="Verdana" w:hAnsi="Verdana" w:cs="Arial"/>
          <w:sz w:val="20"/>
          <w:szCs w:val="20"/>
        </w:rPr>
        <w:t>)</w:t>
      </w:r>
      <w:r w:rsidRPr="004A2C64">
        <w:rPr>
          <w:rFonts w:ascii="Verdana" w:hAnsi="Verdana" w:cs="Arial"/>
          <w:sz w:val="20"/>
          <w:szCs w:val="20"/>
        </w:rPr>
        <w:t xml:space="preserve"> e serão destinados </w:t>
      </w:r>
      <w:r w:rsidR="00DB11A5" w:rsidRPr="004A2C64">
        <w:rPr>
          <w:rFonts w:ascii="Verdana" w:hAnsi="Verdana" w:cs="Arial"/>
          <w:sz w:val="20"/>
          <w:szCs w:val="20"/>
        </w:rPr>
        <w:t xml:space="preserve">apenas a investidores que </w:t>
      </w:r>
      <w:r w:rsidR="00413573" w:rsidRPr="004A2C64">
        <w:rPr>
          <w:rFonts w:ascii="Verdana" w:hAnsi="Verdana" w:cs="Arial"/>
          <w:sz w:val="20"/>
          <w:szCs w:val="20"/>
        </w:rPr>
        <w:t xml:space="preserve">sejam considerados </w:t>
      </w:r>
      <w:r w:rsidR="00DB11A5" w:rsidRPr="004A2C64">
        <w:rPr>
          <w:rFonts w:ascii="Verdana" w:hAnsi="Verdana" w:cs="Arial"/>
          <w:sz w:val="20"/>
          <w:szCs w:val="20"/>
        </w:rPr>
        <w:t>investidor</w:t>
      </w:r>
      <w:r w:rsidR="00413573" w:rsidRPr="004A2C64">
        <w:rPr>
          <w:rFonts w:ascii="Verdana" w:hAnsi="Verdana" w:cs="Arial"/>
          <w:sz w:val="20"/>
          <w:szCs w:val="20"/>
        </w:rPr>
        <w:t>es</w:t>
      </w:r>
      <w:r w:rsidR="00DB11A5" w:rsidRPr="004A2C64">
        <w:rPr>
          <w:rFonts w:ascii="Verdana" w:hAnsi="Verdana" w:cs="Arial"/>
          <w:sz w:val="20"/>
          <w:szCs w:val="20"/>
        </w:rPr>
        <w:t xml:space="preserve"> profissiona</w:t>
      </w:r>
      <w:r w:rsidR="00413573" w:rsidRPr="004A2C64">
        <w:rPr>
          <w:rFonts w:ascii="Verdana" w:hAnsi="Verdana" w:cs="Arial"/>
          <w:sz w:val="20"/>
          <w:szCs w:val="20"/>
        </w:rPr>
        <w:t>is</w:t>
      </w:r>
      <w:r w:rsidR="00DB11A5" w:rsidRPr="004A2C64">
        <w:rPr>
          <w:rFonts w:ascii="Verdana" w:hAnsi="Verdana" w:cs="Arial"/>
          <w:sz w:val="20"/>
          <w:szCs w:val="20"/>
        </w:rPr>
        <w:t>, nos termos da Instrução CVM nº 539</w:t>
      </w:r>
      <w:r w:rsidR="00413573" w:rsidRPr="004A2C64">
        <w:rPr>
          <w:rFonts w:ascii="Verdana" w:hAnsi="Verdana" w:cs="Arial"/>
          <w:sz w:val="20"/>
          <w:szCs w:val="20"/>
        </w:rPr>
        <w:t xml:space="preserve">, de </w:t>
      </w:r>
      <w:r w:rsidR="00DB11A5" w:rsidRPr="004A2C64">
        <w:rPr>
          <w:rFonts w:ascii="Verdana" w:hAnsi="Verdana" w:cs="Arial"/>
          <w:sz w:val="20"/>
          <w:szCs w:val="20"/>
        </w:rPr>
        <w:t>13</w:t>
      </w:r>
      <w:r w:rsidR="00413573" w:rsidRPr="004A2C64">
        <w:rPr>
          <w:rFonts w:ascii="Verdana" w:hAnsi="Verdana" w:cs="Arial"/>
          <w:sz w:val="20"/>
          <w:szCs w:val="20"/>
        </w:rPr>
        <w:t xml:space="preserve"> de novembro de 2013</w:t>
      </w:r>
      <w:r w:rsidR="00DB11A5" w:rsidRPr="004A2C64" w:rsidDel="00DB11A5">
        <w:rPr>
          <w:rFonts w:ascii="Verdana" w:hAnsi="Verdana" w:cs="Arial"/>
          <w:sz w:val="20"/>
          <w:szCs w:val="20"/>
        </w:rPr>
        <w:t xml:space="preserve"> </w:t>
      </w:r>
      <w:r w:rsidR="006149B2" w:rsidRPr="004A2C64">
        <w:rPr>
          <w:rFonts w:ascii="Verdana" w:hAnsi="Verdana" w:cs="Arial"/>
          <w:sz w:val="20"/>
          <w:szCs w:val="20"/>
        </w:rPr>
        <w:t>(“</w:t>
      </w:r>
      <w:r w:rsidR="006149B2" w:rsidRPr="004A2C64">
        <w:rPr>
          <w:rFonts w:ascii="Verdana" w:hAnsi="Verdana" w:cs="Arial"/>
          <w:sz w:val="20"/>
          <w:szCs w:val="20"/>
          <w:u w:val="single"/>
        </w:rPr>
        <w:t>Titulares de CRI</w:t>
      </w:r>
      <w:r w:rsidR="006149B2" w:rsidRPr="004A2C64">
        <w:rPr>
          <w:rFonts w:ascii="Verdana" w:hAnsi="Verdana" w:cs="Arial"/>
          <w:sz w:val="20"/>
          <w:szCs w:val="20"/>
        </w:rPr>
        <w:t>”)</w:t>
      </w:r>
      <w:r w:rsidRPr="004A2C64">
        <w:rPr>
          <w:rFonts w:ascii="Verdana" w:hAnsi="Verdana" w:cs="Arial"/>
          <w:sz w:val="20"/>
          <w:szCs w:val="20"/>
        </w:rPr>
        <w:t>;</w:t>
      </w:r>
    </w:p>
    <w:p w14:paraId="02AD3C6C" w14:textId="77777777" w:rsidR="00DC3202" w:rsidRPr="004A2C64" w:rsidRDefault="00DC3202" w:rsidP="009E6E79">
      <w:pPr>
        <w:widowControl w:val="0"/>
        <w:spacing w:after="240" w:line="320" w:lineRule="exact"/>
        <w:jc w:val="both"/>
        <w:rPr>
          <w:rFonts w:ascii="Verdana" w:hAnsi="Verdana"/>
          <w:sz w:val="20"/>
          <w:szCs w:val="20"/>
        </w:rPr>
      </w:pPr>
      <w:r w:rsidRPr="004A2C64">
        <w:rPr>
          <w:rFonts w:ascii="Verdana" w:hAnsi="Verdana"/>
          <w:sz w:val="20"/>
          <w:szCs w:val="20"/>
        </w:rPr>
        <w:t xml:space="preserve">vêm celebrar </w:t>
      </w:r>
      <w:r w:rsidR="00FA2D85" w:rsidRPr="004A2C64">
        <w:rPr>
          <w:rFonts w:ascii="Verdana" w:hAnsi="Verdana"/>
          <w:sz w:val="20"/>
          <w:szCs w:val="20"/>
        </w:rPr>
        <w:t>a</w:t>
      </w:r>
      <w:r w:rsidRPr="004A2C64">
        <w:rPr>
          <w:rFonts w:ascii="Verdana" w:hAnsi="Verdana"/>
          <w:sz w:val="20"/>
          <w:szCs w:val="20"/>
        </w:rPr>
        <w:t xml:space="preserve"> presente </w:t>
      </w:r>
      <w:r w:rsidR="00FA2D85" w:rsidRPr="004A2C64">
        <w:rPr>
          <w:rFonts w:ascii="Verdana" w:hAnsi="Verdana"/>
          <w:sz w:val="20"/>
          <w:szCs w:val="20"/>
        </w:rPr>
        <w:t>Escritura</w:t>
      </w:r>
      <w:r w:rsidRPr="004A2C64">
        <w:rPr>
          <w:rFonts w:ascii="Verdana" w:hAnsi="Verdana"/>
          <w:sz w:val="20"/>
          <w:szCs w:val="20"/>
        </w:rPr>
        <w:t>, observadas as cláusulas, condições e características abaixo:</w:t>
      </w:r>
    </w:p>
    <w:p w14:paraId="4AF3B42E" w14:textId="77777777" w:rsidR="002D732E" w:rsidRPr="004A2C64" w:rsidRDefault="002D732E" w:rsidP="009E6E79">
      <w:pPr>
        <w:widowControl w:val="0"/>
        <w:numPr>
          <w:ilvl w:val="0"/>
          <w:numId w:val="1"/>
        </w:numPr>
        <w:spacing w:after="240" w:line="320" w:lineRule="exact"/>
        <w:ind w:left="0" w:firstLine="0"/>
        <w:jc w:val="both"/>
        <w:outlineLvl w:val="0"/>
        <w:rPr>
          <w:rFonts w:ascii="Verdana" w:hAnsi="Verdana" w:cs="Arial"/>
          <w:b/>
          <w:smallCaps/>
          <w:sz w:val="20"/>
          <w:szCs w:val="20"/>
        </w:rPr>
      </w:pPr>
      <w:bookmarkStart w:id="3" w:name="_Toc484786900"/>
      <w:bookmarkStart w:id="4" w:name="_Toc224745187"/>
      <w:bookmarkStart w:id="5" w:name="_Toc264552488"/>
      <w:bookmarkStart w:id="6" w:name="_Toc396935605"/>
      <w:bookmarkStart w:id="7" w:name="_Toc511238865"/>
      <w:bookmarkEnd w:id="3"/>
      <w:r w:rsidRPr="004A2C64">
        <w:rPr>
          <w:rFonts w:ascii="Verdana" w:hAnsi="Verdana" w:cs="Arial"/>
          <w:b/>
          <w:smallCaps/>
          <w:sz w:val="20"/>
          <w:szCs w:val="20"/>
        </w:rPr>
        <w:t>Autorização</w:t>
      </w:r>
      <w:bookmarkEnd w:id="4"/>
      <w:bookmarkEnd w:id="5"/>
      <w:bookmarkEnd w:id="6"/>
      <w:bookmarkEnd w:id="7"/>
    </w:p>
    <w:p w14:paraId="0254245B" w14:textId="6E03F77F" w:rsidR="002868DA" w:rsidRPr="00E24903" w:rsidRDefault="00EC5F15" w:rsidP="009E6E79">
      <w:pPr>
        <w:widowControl w:val="0"/>
        <w:numPr>
          <w:ilvl w:val="1"/>
          <w:numId w:val="1"/>
        </w:numPr>
        <w:spacing w:after="240" w:line="320" w:lineRule="exact"/>
        <w:ind w:left="0" w:firstLine="0"/>
        <w:jc w:val="both"/>
        <w:rPr>
          <w:rFonts w:ascii="Verdana" w:eastAsia="Arial Unicode MS" w:hAnsi="Verdana"/>
          <w:color w:val="000000"/>
          <w:sz w:val="20"/>
          <w:szCs w:val="20"/>
        </w:rPr>
      </w:pPr>
      <w:bookmarkStart w:id="8" w:name="_DV_M25"/>
      <w:bookmarkEnd w:id="8"/>
      <w:r w:rsidRPr="004A2C64">
        <w:rPr>
          <w:rFonts w:ascii="Verdana" w:eastAsia="Arial Unicode MS" w:hAnsi="Verdana"/>
          <w:color w:val="000000"/>
          <w:sz w:val="20"/>
          <w:szCs w:val="20"/>
        </w:rPr>
        <w:t>A Emissão é realizada e a</w:t>
      </w:r>
      <w:r w:rsidR="00DC3202" w:rsidRPr="004A2C64">
        <w:rPr>
          <w:rFonts w:ascii="Verdana" w:eastAsia="Arial Unicode MS" w:hAnsi="Verdana"/>
          <w:color w:val="000000"/>
          <w:sz w:val="20"/>
          <w:szCs w:val="20"/>
        </w:rPr>
        <w:t xml:space="preserve"> presente Escritura </w:t>
      </w:r>
      <w:r w:rsidRPr="00E24903">
        <w:rPr>
          <w:rFonts w:ascii="Verdana" w:eastAsia="Arial Unicode MS" w:hAnsi="Verdana"/>
          <w:color w:val="000000"/>
          <w:sz w:val="20"/>
          <w:szCs w:val="20"/>
        </w:rPr>
        <w:t xml:space="preserve">é </w:t>
      </w:r>
      <w:r w:rsidR="00DC3202" w:rsidRPr="00E24903">
        <w:rPr>
          <w:rFonts w:ascii="Verdana" w:eastAsia="Arial Unicode MS" w:hAnsi="Verdana"/>
          <w:color w:val="000000"/>
          <w:sz w:val="20"/>
          <w:szCs w:val="20"/>
        </w:rPr>
        <w:t xml:space="preserve">celebrada com base </w:t>
      </w:r>
      <w:bookmarkStart w:id="9" w:name="_DV_C35"/>
      <w:r w:rsidR="00897C84" w:rsidRPr="00E24903">
        <w:rPr>
          <w:rFonts w:ascii="Verdana" w:eastAsia="Arial Unicode MS" w:hAnsi="Verdana"/>
          <w:color w:val="000000"/>
          <w:sz w:val="20"/>
          <w:szCs w:val="20"/>
        </w:rPr>
        <w:t xml:space="preserve">nas deliberações tomadas </w:t>
      </w:r>
      <w:bookmarkEnd w:id="9"/>
      <w:r w:rsidR="00F2792E" w:rsidRPr="00E24903">
        <w:rPr>
          <w:rFonts w:ascii="Verdana" w:eastAsia="Arial Unicode MS" w:hAnsi="Verdana"/>
          <w:color w:val="000000"/>
          <w:sz w:val="20"/>
          <w:szCs w:val="20"/>
        </w:rPr>
        <w:t>pela Assembleia Geral Extraordinária</w:t>
      </w:r>
      <w:r w:rsidR="00DC3202" w:rsidRPr="00E24903">
        <w:rPr>
          <w:rFonts w:ascii="Verdana" w:eastAsia="Arial Unicode MS" w:hAnsi="Verdana"/>
          <w:color w:val="000000"/>
          <w:sz w:val="20"/>
          <w:szCs w:val="20"/>
        </w:rPr>
        <w:t xml:space="preserve"> da Emissora </w:t>
      </w:r>
      <w:r w:rsidR="00897C84" w:rsidRPr="00E24903">
        <w:rPr>
          <w:rFonts w:ascii="Verdana" w:eastAsia="Arial Unicode MS" w:hAnsi="Verdana"/>
          <w:color w:val="000000"/>
          <w:sz w:val="20"/>
          <w:szCs w:val="20"/>
        </w:rPr>
        <w:t xml:space="preserve">realizada em </w:t>
      </w:r>
      <w:r w:rsidR="009D3578" w:rsidRPr="00E3218B">
        <w:rPr>
          <w:rFonts w:ascii="Verdana" w:hAnsi="Verdana"/>
          <w:smallCaps/>
          <w:color w:val="000000"/>
          <w:sz w:val="20"/>
          <w:szCs w:val="20"/>
        </w:rPr>
        <w:t>22</w:t>
      </w:r>
      <w:r w:rsidR="009D3578" w:rsidRPr="00E24903">
        <w:rPr>
          <w:rFonts w:ascii="Verdana" w:hAnsi="Verdana"/>
          <w:b/>
          <w:smallCaps/>
          <w:color w:val="000000"/>
          <w:sz w:val="20"/>
          <w:szCs w:val="20"/>
        </w:rPr>
        <w:t xml:space="preserve"> </w:t>
      </w:r>
      <w:r w:rsidR="00B5727A" w:rsidRPr="00E24903">
        <w:rPr>
          <w:rFonts w:ascii="Verdana" w:eastAsia="Arial Unicode MS" w:hAnsi="Verdana"/>
          <w:color w:val="000000"/>
          <w:sz w:val="20"/>
          <w:szCs w:val="20"/>
        </w:rPr>
        <w:t>de</w:t>
      </w:r>
      <w:r w:rsidR="00162E94" w:rsidRPr="00E24903">
        <w:rPr>
          <w:rFonts w:ascii="Verdana" w:eastAsia="Arial Unicode MS" w:hAnsi="Verdana"/>
          <w:color w:val="000000"/>
          <w:sz w:val="20"/>
          <w:szCs w:val="20"/>
        </w:rPr>
        <w:t xml:space="preserve"> </w:t>
      </w:r>
      <w:r w:rsidR="009D3578" w:rsidRPr="00E3218B">
        <w:rPr>
          <w:rFonts w:ascii="Verdana" w:eastAsia="Arial Unicode MS" w:hAnsi="Verdana"/>
          <w:color w:val="000000"/>
          <w:sz w:val="20"/>
          <w:szCs w:val="20"/>
        </w:rPr>
        <w:t>maio</w:t>
      </w:r>
      <w:r w:rsidR="009D3578" w:rsidRPr="00E24903">
        <w:rPr>
          <w:rFonts w:ascii="Verdana" w:eastAsia="Arial Unicode MS" w:hAnsi="Verdana"/>
          <w:color w:val="000000"/>
          <w:sz w:val="20"/>
          <w:szCs w:val="20"/>
        </w:rPr>
        <w:t xml:space="preserve"> </w:t>
      </w:r>
      <w:r w:rsidR="00B5727A" w:rsidRPr="00B74E9B">
        <w:rPr>
          <w:rFonts w:ascii="Verdana" w:eastAsia="Arial Unicode MS" w:hAnsi="Verdana"/>
          <w:color w:val="000000"/>
          <w:sz w:val="20"/>
          <w:szCs w:val="20"/>
        </w:rPr>
        <w:t>de 201</w:t>
      </w:r>
      <w:r w:rsidR="00054768" w:rsidRPr="00E24903">
        <w:rPr>
          <w:rFonts w:ascii="Verdana" w:eastAsia="Arial Unicode MS" w:hAnsi="Verdana"/>
          <w:color w:val="000000"/>
          <w:sz w:val="20"/>
          <w:szCs w:val="20"/>
        </w:rPr>
        <w:t>8</w:t>
      </w:r>
      <w:r w:rsidR="00DB2C54" w:rsidRPr="00E24903">
        <w:rPr>
          <w:rFonts w:ascii="Verdana" w:eastAsia="Arial Unicode MS" w:hAnsi="Verdana"/>
          <w:color w:val="000000"/>
          <w:sz w:val="20"/>
          <w:szCs w:val="20"/>
        </w:rPr>
        <w:t xml:space="preserve"> </w:t>
      </w:r>
      <w:r w:rsidR="00B32AF9" w:rsidRPr="00E24903">
        <w:rPr>
          <w:rFonts w:ascii="Verdana" w:eastAsia="Arial Unicode MS" w:hAnsi="Verdana"/>
          <w:color w:val="000000"/>
          <w:sz w:val="20"/>
          <w:szCs w:val="20"/>
        </w:rPr>
        <w:t>(“</w:t>
      </w:r>
      <w:r w:rsidR="00F2792E" w:rsidRPr="00E24903">
        <w:rPr>
          <w:rFonts w:ascii="Verdana" w:eastAsia="Arial Unicode MS" w:hAnsi="Verdana"/>
          <w:color w:val="000000"/>
          <w:sz w:val="20"/>
          <w:szCs w:val="20"/>
          <w:u w:val="single"/>
        </w:rPr>
        <w:t>AGE</w:t>
      </w:r>
      <w:r w:rsidR="00B32AF9" w:rsidRPr="00E24903">
        <w:rPr>
          <w:rFonts w:ascii="Verdana" w:eastAsia="Arial Unicode MS" w:hAnsi="Verdana"/>
          <w:color w:val="000000"/>
          <w:sz w:val="20"/>
          <w:szCs w:val="20"/>
        </w:rPr>
        <w:t>”)</w:t>
      </w:r>
      <w:r w:rsidR="00DC3202" w:rsidRPr="00E24903">
        <w:rPr>
          <w:rFonts w:ascii="Verdana" w:eastAsia="Arial Unicode MS" w:hAnsi="Verdana"/>
          <w:color w:val="000000"/>
          <w:sz w:val="20"/>
          <w:szCs w:val="20"/>
        </w:rPr>
        <w:t xml:space="preserve">, </w:t>
      </w:r>
      <w:r w:rsidR="00C4063D" w:rsidRPr="00E24903">
        <w:rPr>
          <w:rFonts w:ascii="Verdana" w:eastAsia="Arial Unicode MS" w:hAnsi="Verdana"/>
          <w:color w:val="000000"/>
          <w:sz w:val="20"/>
          <w:szCs w:val="20"/>
        </w:rPr>
        <w:t xml:space="preserve">por meio da qual se </w:t>
      </w:r>
      <w:r w:rsidR="00B32AF9" w:rsidRPr="00E24903">
        <w:rPr>
          <w:rFonts w:ascii="Verdana" w:eastAsia="Arial Unicode MS" w:hAnsi="Verdana"/>
          <w:color w:val="000000"/>
          <w:sz w:val="20"/>
          <w:szCs w:val="20"/>
        </w:rPr>
        <w:t xml:space="preserve">aprovou </w:t>
      </w:r>
      <w:r w:rsidR="008C5E4D" w:rsidRPr="00E24903">
        <w:rPr>
          <w:rFonts w:ascii="Verdana" w:eastAsia="Arial Unicode MS" w:hAnsi="Verdana"/>
          <w:color w:val="000000"/>
          <w:sz w:val="20"/>
          <w:szCs w:val="20"/>
        </w:rPr>
        <w:t xml:space="preserve">a presente </w:t>
      </w:r>
      <w:r w:rsidR="00DC3202" w:rsidRPr="00E24903">
        <w:rPr>
          <w:rFonts w:ascii="Verdana" w:eastAsia="Arial Unicode MS" w:hAnsi="Verdana"/>
          <w:color w:val="000000"/>
          <w:sz w:val="20"/>
          <w:szCs w:val="20"/>
        </w:rPr>
        <w:t>Emissão</w:t>
      </w:r>
      <w:r w:rsidR="00B32AF9" w:rsidRPr="00E24903">
        <w:rPr>
          <w:rFonts w:ascii="Verdana" w:eastAsia="Arial Unicode MS" w:hAnsi="Verdana"/>
          <w:color w:val="000000"/>
          <w:sz w:val="20"/>
          <w:szCs w:val="20"/>
        </w:rPr>
        <w:t>, incluindo seus termos e</w:t>
      </w:r>
      <w:r w:rsidR="00DC3202" w:rsidRPr="00E24903">
        <w:rPr>
          <w:rFonts w:ascii="Verdana" w:eastAsia="Arial Unicode MS" w:hAnsi="Verdana"/>
          <w:color w:val="000000"/>
          <w:sz w:val="20"/>
          <w:szCs w:val="20"/>
        </w:rPr>
        <w:t xml:space="preserve"> condições</w:t>
      </w:r>
      <w:r w:rsidR="00B32AF9" w:rsidRPr="00E24903">
        <w:rPr>
          <w:rFonts w:ascii="Verdana" w:eastAsia="Arial Unicode MS" w:hAnsi="Verdana"/>
          <w:color w:val="000000"/>
          <w:sz w:val="20"/>
          <w:szCs w:val="20"/>
        </w:rPr>
        <w:t>,</w:t>
      </w:r>
      <w:r w:rsidR="00DC3202" w:rsidRPr="00E24903">
        <w:rPr>
          <w:rFonts w:ascii="Verdana" w:eastAsia="Arial Unicode MS" w:hAnsi="Verdana"/>
          <w:color w:val="000000"/>
          <w:sz w:val="20"/>
          <w:szCs w:val="20"/>
        </w:rPr>
        <w:t xml:space="preserve"> </w:t>
      </w:r>
      <w:r w:rsidR="00B32AF9" w:rsidRPr="00E24903">
        <w:rPr>
          <w:rFonts w:ascii="Verdana" w:eastAsia="Arial Unicode MS" w:hAnsi="Verdana"/>
          <w:color w:val="000000"/>
          <w:sz w:val="20"/>
          <w:szCs w:val="20"/>
        </w:rPr>
        <w:t>conforme o disposto no</w:t>
      </w:r>
      <w:r w:rsidR="00DC3202" w:rsidRPr="00E24903">
        <w:rPr>
          <w:rFonts w:ascii="Verdana" w:eastAsia="Arial Unicode MS" w:hAnsi="Verdana"/>
          <w:color w:val="000000"/>
          <w:sz w:val="20"/>
          <w:szCs w:val="20"/>
        </w:rPr>
        <w:t xml:space="preserve"> artigo 59</w:t>
      </w:r>
      <w:r w:rsidR="00B32AF9" w:rsidRPr="00E24903">
        <w:rPr>
          <w:rFonts w:ascii="Verdana" w:eastAsia="Arial Unicode MS" w:hAnsi="Verdana"/>
          <w:color w:val="000000"/>
          <w:sz w:val="20"/>
          <w:szCs w:val="20"/>
        </w:rPr>
        <w:t xml:space="preserve"> </w:t>
      </w:r>
      <w:r w:rsidR="00DC3202" w:rsidRPr="00E24903">
        <w:rPr>
          <w:rFonts w:ascii="Verdana" w:eastAsia="Arial Unicode MS" w:hAnsi="Verdana"/>
          <w:color w:val="000000"/>
          <w:sz w:val="20"/>
          <w:szCs w:val="20"/>
        </w:rPr>
        <w:t>da Lei</w:t>
      </w:r>
      <w:r w:rsidR="002D732E" w:rsidRPr="00E24903">
        <w:rPr>
          <w:rFonts w:ascii="Verdana" w:eastAsia="Arial Unicode MS" w:hAnsi="Verdana"/>
          <w:color w:val="000000"/>
          <w:sz w:val="20"/>
          <w:szCs w:val="20"/>
        </w:rPr>
        <w:t xml:space="preserve"> 6.404, de 15 de dezembro de 1976, conforme alterada (“</w:t>
      </w:r>
      <w:r w:rsidR="002D732E" w:rsidRPr="00E3218B">
        <w:rPr>
          <w:rFonts w:ascii="Verdana" w:eastAsia="Arial Unicode MS" w:hAnsi="Verdana"/>
          <w:color w:val="000000"/>
          <w:sz w:val="20"/>
          <w:szCs w:val="20"/>
          <w:u w:val="single"/>
        </w:rPr>
        <w:t>Lei das Sociedades por Ações</w:t>
      </w:r>
      <w:r w:rsidR="002D732E" w:rsidRPr="00E24903">
        <w:rPr>
          <w:rFonts w:ascii="Verdana" w:eastAsia="Arial Unicode MS" w:hAnsi="Verdana"/>
          <w:color w:val="000000"/>
          <w:sz w:val="20"/>
          <w:szCs w:val="20"/>
        </w:rPr>
        <w:t>”)</w:t>
      </w:r>
      <w:r w:rsidR="00C26992" w:rsidRPr="00E24903">
        <w:rPr>
          <w:rFonts w:ascii="Verdana" w:eastAsia="Arial Unicode MS" w:hAnsi="Verdana"/>
          <w:color w:val="000000"/>
          <w:sz w:val="20"/>
          <w:szCs w:val="20"/>
        </w:rPr>
        <w:t xml:space="preserve"> e do artigo </w:t>
      </w:r>
      <w:r w:rsidR="00F2792E" w:rsidRPr="00E24903">
        <w:rPr>
          <w:rFonts w:ascii="Verdana" w:eastAsia="Arial Unicode MS" w:hAnsi="Verdana"/>
          <w:color w:val="000000"/>
          <w:sz w:val="20"/>
          <w:szCs w:val="20"/>
        </w:rPr>
        <w:t>7º</w:t>
      </w:r>
      <w:r w:rsidR="00C26992" w:rsidRPr="00E24903">
        <w:rPr>
          <w:rFonts w:ascii="Verdana" w:eastAsia="Arial Unicode MS" w:hAnsi="Verdana"/>
          <w:color w:val="000000"/>
          <w:sz w:val="20"/>
          <w:szCs w:val="20"/>
        </w:rPr>
        <w:t xml:space="preserve"> do Estatuto Social da Emissora, a qual será devidamente arquivada na Junta Comercial do Estado de Goiás – JUCEG, e publicada no Diário Oficial do Estado de Goiás e no jornal </w:t>
      </w:r>
      <w:r w:rsidR="004940CB">
        <w:rPr>
          <w:rFonts w:ascii="Verdana" w:eastAsia="Arial Unicode MS" w:hAnsi="Verdana"/>
          <w:color w:val="000000"/>
          <w:sz w:val="20"/>
          <w:szCs w:val="20"/>
        </w:rPr>
        <w:t xml:space="preserve">Folha de Notícias </w:t>
      </w:r>
      <w:r w:rsidR="00C26992" w:rsidRPr="00E24903">
        <w:rPr>
          <w:rFonts w:ascii="Verdana" w:eastAsia="Arial Unicode MS" w:hAnsi="Verdana"/>
          <w:color w:val="000000"/>
          <w:sz w:val="20"/>
          <w:szCs w:val="20"/>
        </w:rPr>
        <w:t>em que são publicados os atos societários da Emissora, nos termos do artigo 289 da Lei das S.A.</w:t>
      </w:r>
      <w:r w:rsidR="00B32AF9" w:rsidRPr="00B74E9B">
        <w:rPr>
          <w:rFonts w:ascii="Verdana" w:eastAsia="Arial Unicode MS" w:hAnsi="Verdana"/>
          <w:color w:val="000000"/>
          <w:sz w:val="20"/>
          <w:szCs w:val="20"/>
        </w:rPr>
        <w:t>.</w:t>
      </w:r>
      <w:r w:rsidR="00D52F93" w:rsidRPr="00E24903">
        <w:rPr>
          <w:rFonts w:ascii="Verdana" w:eastAsia="Arial Unicode MS" w:hAnsi="Verdana"/>
          <w:color w:val="000000"/>
          <w:sz w:val="20"/>
          <w:szCs w:val="20"/>
        </w:rPr>
        <w:t xml:space="preserve"> </w:t>
      </w:r>
    </w:p>
    <w:p w14:paraId="7940ACD8" w14:textId="12BD546E" w:rsidR="00A46EFB" w:rsidRPr="00E24903" w:rsidRDefault="00A46EFB" w:rsidP="00707044">
      <w:pPr>
        <w:widowControl w:val="0"/>
        <w:numPr>
          <w:ilvl w:val="1"/>
          <w:numId w:val="1"/>
        </w:numPr>
        <w:spacing w:after="240" w:line="320" w:lineRule="exact"/>
        <w:ind w:left="0" w:firstLine="0"/>
        <w:jc w:val="both"/>
        <w:rPr>
          <w:rFonts w:ascii="Verdana" w:eastAsia="Arial Unicode MS" w:hAnsi="Verdana"/>
          <w:color w:val="000000"/>
          <w:sz w:val="20"/>
          <w:szCs w:val="20"/>
        </w:rPr>
      </w:pPr>
      <w:r w:rsidRPr="00E24903">
        <w:rPr>
          <w:rFonts w:ascii="Verdana" w:eastAsia="Arial Unicode MS" w:hAnsi="Verdana"/>
          <w:color w:val="000000"/>
          <w:sz w:val="20"/>
          <w:szCs w:val="20"/>
        </w:rPr>
        <w:t xml:space="preserve">As Garantias outorgadas </w:t>
      </w:r>
      <w:r w:rsidR="0037516A" w:rsidRPr="00E24903">
        <w:rPr>
          <w:rFonts w:ascii="Verdana" w:eastAsia="Arial Unicode MS" w:hAnsi="Verdana"/>
          <w:color w:val="000000"/>
          <w:sz w:val="20"/>
          <w:szCs w:val="20"/>
        </w:rPr>
        <w:t xml:space="preserve">nos termos do Contrato de Cessão </w:t>
      </w:r>
      <w:r w:rsidRPr="00E24903">
        <w:rPr>
          <w:rFonts w:ascii="Verdana" w:eastAsia="Arial Unicode MS" w:hAnsi="Verdana"/>
          <w:color w:val="000000"/>
          <w:sz w:val="20"/>
          <w:szCs w:val="20"/>
        </w:rPr>
        <w:t>estão expressamente autorizadas</w:t>
      </w:r>
      <w:r w:rsidR="0037516A" w:rsidRPr="00E24903">
        <w:rPr>
          <w:rFonts w:ascii="Verdana" w:eastAsia="Arial Unicode MS" w:hAnsi="Verdana"/>
          <w:color w:val="000000"/>
          <w:sz w:val="20"/>
          <w:szCs w:val="20"/>
        </w:rPr>
        <w:t xml:space="preserve"> </w:t>
      </w:r>
      <w:r w:rsidR="00F2792E" w:rsidRPr="00E24903">
        <w:rPr>
          <w:rFonts w:ascii="Verdana" w:eastAsia="Arial Unicode MS" w:hAnsi="Verdana"/>
          <w:color w:val="000000"/>
          <w:sz w:val="20"/>
          <w:szCs w:val="20"/>
        </w:rPr>
        <w:t xml:space="preserve">na ata de Reunião de Sócios da Fiadora realizada em </w:t>
      </w:r>
      <w:r w:rsidR="009D3578" w:rsidRPr="00E3218B">
        <w:rPr>
          <w:rFonts w:ascii="Verdana" w:eastAsia="Arial Unicode MS" w:hAnsi="Verdana"/>
          <w:color w:val="000000"/>
          <w:sz w:val="20"/>
          <w:szCs w:val="20"/>
        </w:rPr>
        <w:t>22</w:t>
      </w:r>
      <w:r w:rsidR="009D3578" w:rsidRPr="00E24903">
        <w:rPr>
          <w:rFonts w:ascii="Verdana" w:eastAsia="Arial Unicode MS" w:hAnsi="Verdana"/>
          <w:color w:val="000000"/>
          <w:sz w:val="20"/>
          <w:szCs w:val="20"/>
        </w:rPr>
        <w:t xml:space="preserve"> </w:t>
      </w:r>
      <w:r w:rsidR="00F2792E" w:rsidRPr="00E24903">
        <w:rPr>
          <w:rFonts w:ascii="Verdana" w:eastAsia="Arial Unicode MS" w:hAnsi="Verdana"/>
          <w:color w:val="000000"/>
          <w:sz w:val="20"/>
          <w:szCs w:val="20"/>
        </w:rPr>
        <w:t xml:space="preserve">de </w:t>
      </w:r>
      <w:r w:rsidR="009D3578" w:rsidRPr="00E3218B">
        <w:rPr>
          <w:rFonts w:ascii="Verdana" w:eastAsia="Arial Unicode MS" w:hAnsi="Verdana"/>
          <w:color w:val="000000"/>
          <w:sz w:val="20"/>
          <w:szCs w:val="20"/>
        </w:rPr>
        <w:t>maio</w:t>
      </w:r>
      <w:r w:rsidR="009D3578" w:rsidRPr="00E24903">
        <w:rPr>
          <w:rFonts w:ascii="Verdana" w:eastAsia="Arial Unicode MS" w:hAnsi="Verdana"/>
          <w:color w:val="000000"/>
          <w:sz w:val="20"/>
          <w:szCs w:val="20"/>
        </w:rPr>
        <w:t xml:space="preserve"> </w:t>
      </w:r>
      <w:r w:rsidR="00F2792E" w:rsidRPr="00E24903">
        <w:rPr>
          <w:rFonts w:ascii="Verdana" w:eastAsia="Arial Unicode MS" w:hAnsi="Verdana"/>
          <w:color w:val="000000"/>
          <w:sz w:val="20"/>
          <w:szCs w:val="20"/>
        </w:rPr>
        <w:t>de 2018</w:t>
      </w:r>
      <w:r w:rsidR="00F2792E" w:rsidRPr="00B74E9B">
        <w:rPr>
          <w:rFonts w:ascii="Verdana" w:eastAsia="Arial Unicode MS" w:hAnsi="Verdana"/>
          <w:color w:val="000000"/>
          <w:sz w:val="20"/>
          <w:szCs w:val="20"/>
        </w:rPr>
        <w:t xml:space="preserve"> </w:t>
      </w:r>
      <w:r w:rsidR="00F2792E" w:rsidRPr="00B74E9B">
        <w:rPr>
          <w:rFonts w:ascii="Verdana" w:eastAsia="Arial Unicode MS" w:hAnsi="Verdana"/>
          <w:color w:val="000000"/>
          <w:sz w:val="20"/>
          <w:szCs w:val="20"/>
        </w:rPr>
        <w:lastRenderedPageBreak/>
        <w:t>(“</w:t>
      </w:r>
      <w:r w:rsidR="00F2792E" w:rsidRPr="00E24903">
        <w:rPr>
          <w:rFonts w:ascii="Verdana" w:eastAsia="Arial Unicode MS" w:hAnsi="Verdana"/>
          <w:color w:val="000000"/>
          <w:sz w:val="20"/>
          <w:szCs w:val="20"/>
          <w:u w:val="single"/>
        </w:rPr>
        <w:t>R</w:t>
      </w:r>
      <w:r w:rsidR="00525D03" w:rsidRPr="00E24903">
        <w:rPr>
          <w:rFonts w:ascii="Verdana" w:eastAsia="Arial Unicode MS" w:hAnsi="Verdana"/>
          <w:color w:val="000000"/>
          <w:sz w:val="20"/>
          <w:szCs w:val="20"/>
          <w:u w:val="single"/>
        </w:rPr>
        <w:t>S</w:t>
      </w:r>
      <w:r w:rsidR="00F2792E" w:rsidRPr="00E24903">
        <w:rPr>
          <w:rFonts w:ascii="Verdana" w:eastAsia="Arial Unicode MS" w:hAnsi="Verdana"/>
          <w:color w:val="000000"/>
          <w:sz w:val="20"/>
          <w:szCs w:val="20"/>
        </w:rPr>
        <w:t>”)</w:t>
      </w:r>
      <w:r w:rsidRPr="00E24903">
        <w:rPr>
          <w:rFonts w:ascii="Verdana" w:eastAsia="Arial Unicode MS" w:hAnsi="Verdana"/>
          <w:color w:val="000000"/>
          <w:sz w:val="20"/>
          <w:szCs w:val="20"/>
        </w:rPr>
        <w:t xml:space="preserve">. </w:t>
      </w:r>
    </w:p>
    <w:p w14:paraId="710360CA" w14:textId="35E0982F" w:rsidR="00D52F93" w:rsidRPr="00E24903" w:rsidRDefault="002D732E" w:rsidP="009E6E79">
      <w:pPr>
        <w:widowControl w:val="0"/>
        <w:numPr>
          <w:ilvl w:val="1"/>
          <w:numId w:val="1"/>
        </w:numPr>
        <w:spacing w:after="240" w:line="320" w:lineRule="exact"/>
        <w:ind w:left="0" w:firstLine="0"/>
        <w:jc w:val="both"/>
        <w:rPr>
          <w:rFonts w:ascii="Verdana" w:eastAsia="Arial Unicode MS" w:hAnsi="Verdana"/>
          <w:color w:val="000000"/>
          <w:sz w:val="20"/>
          <w:szCs w:val="20"/>
        </w:rPr>
      </w:pPr>
      <w:r w:rsidRPr="00E24903">
        <w:rPr>
          <w:rFonts w:ascii="Verdana" w:eastAsia="Arial Unicode MS" w:hAnsi="Verdana"/>
          <w:color w:val="000000"/>
          <w:sz w:val="20"/>
          <w:szCs w:val="20"/>
        </w:rPr>
        <w:t xml:space="preserve">A subscrição </w:t>
      </w:r>
      <w:r w:rsidR="004240BA" w:rsidRPr="00E24903">
        <w:rPr>
          <w:rFonts w:ascii="Verdana" w:eastAsia="Arial Unicode MS" w:hAnsi="Verdana"/>
          <w:color w:val="000000"/>
          <w:sz w:val="20"/>
          <w:szCs w:val="20"/>
        </w:rPr>
        <w:t>da</w:t>
      </w:r>
      <w:r w:rsidR="001E1219" w:rsidRPr="00E24903">
        <w:rPr>
          <w:rFonts w:ascii="Verdana" w:eastAsia="Arial Unicode MS" w:hAnsi="Verdana"/>
          <w:color w:val="000000"/>
          <w:sz w:val="20"/>
          <w:szCs w:val="20"/>
        </w:rPr>
        <w:t>s</w:t>
      </w:r>
      <w:r w:rsidR="004240BA" w:rsidRPr="00E24903">
        <w:rPr>
          <w:rFonts w:ascii="Verdana" w:eastAsia="Arial Unicode MS" w:hAnsi="Verdana"/>
          <w:color w:val="000000"/>
          <w:sz w:val="20"/>
          <w:szCs w:val="20"/>
        </w:rPr>
        <w:t xml:space="preserve"> Debênture</w:t>
      </w:r>
      <w:r w:rsidR="001E1219" w:rsidRPr="00E24903">
        <w:rPr>
          <w:rFonts w:ascii="Verdana" w:eastAsia="Arial Unicode MS" w:hAnsi="Verdana"/>
          <w:color w:val="000000"/>
          <w:sz w:val="20"/>
          <w:szCs w:val="20"/>
        </w:rPr>
        <w:t>s</w:t>
      </w:r>
      <w:r w:rsidR="004240BA" w:rsidRPr="00E24903">
        <w:rPr>
          <w:rFonts w:ascii="Verdana" w:eastAsia="Arial Unicode MS" w:hAnsi="Verdana"/>
          <w:color w:val="000000"/>
          <w:sz w:val="20"/>
          <w:szCs w:val="20"/>
        </w:rPr>
        <w:t xml:space="preserve"> </w:t>
      </w:r>
      <w:r w:rsidR="00CB57E8" w:rsidRPr="00E24903">
        <w:rPr>
          <w:rFonts w:ascii="Verdana" w:eastAsia="Arial Unicode MS" w:hAnsi="Verdana"/>
          <w:color w:val="000000"/>
          <w:sz w:val="20"/>
          <w:szCs w:val="20"/>
        </w:rPr>
        <w:t>será</w:t>
      </w:r>
      <w:r w:rsidRPr="00E24903">
        <w:rPr>
          <w:rFonts w:ascii="Verdana" w:eastAsia="Arial Unicode MS" w:hAnsi="Verdana"/>
          <w:color w:val="000000"/>
          <w:sz w:val="20"/>
          <w:szCs w:val="20"/>
        </w:rPr>
        <w:t xml:space="preserve"> realizada</w:t>
      </w:r>
      <w:r w:rsidR="004240BA" w:rsidRPr="00E24903">
        <w:rPr>
          <w:rFonts w:ascii="Verdana" w:eastAsia="Arial Unicode MS" w:hAnsi="Verdana"/>
          <w:color w:val="000000"/>
          <w:sz w:val="20"/>
          <w:szCs w:val="20"/>
        </w:rPr>
        <w:t xml:space="preserve"> </w:t>
      </w:r>
      <w:r w:rsidRPr="00E24903">
        <w:rPr>
          <w:rFonts w:ascii="Verdana" w:eastAsia="Arial Unicode MS" w:hAnsi="Verdana"/>
          <w:color w:val="000000"/>
          <w:sz w:val="20"/>
          <w:szCs w:val="20"/>
        </w:rPr>
        <w:t xml:space="preserve">com base nas deliberações tomadas </w:t>
      </w:r>
      <w:r w:rsidR="004240BA" w:rsidRPr="00E24903">
        <w:rPr>
          <w:rFonts w:ascii="Verdana" w:eastAsia="Arial Unicode MS" w:hAnsi="Verdana"/>
          <w:color w:val="000000"/>
          <w:sz w:val="20"/>
          <w:szCs w:val="20"/>
        </w:rPr>
        <w:t>na</w:t>
      </w:r>
      <w:r w:rsidRPr="00E24903">
        <w:rPr>
          <w:rFonts w:ascii="Verdana" w:eastAsia="Arial Unicode MS" w:hAnsi="Verdana"/>
          <w:color w:val="000000"/>
          <w:sz w:val="20"/>
          <w:szCs w:val="20"/>
        </w:rPr>
        <w:t xml:space="preserve"> </w:t>
      </w:r>
      <w:r w:rsidR="000D5B4C" w:rsidRPr="00E24903">
        <w:rPr>
          <w:rFonts w:ascii="Verdana" w:eastAsia="Arial Unicode MS" w:hAnsi="Verdana"/>
          <w:color w:val="000000"/>
          <w:sz w:val="20"/>
          <w:szCs w:val="20"/>
        </w:rPr>
        <w:t xml:space="preserve">reunião </w:t>
      </w:r>
      <w:r w:rsidR="00567339" w:rsidRPr="00E24903">
        <w:rPr>
          <w:rFonts w:ascii="Verdana" w:eastAsia="Arial Unicode MS" w:hAnsi="Verdana"/>
          <w:color w:val="000000"/>
          <w:sz w:val="20"/>
          <w:szCs w:val="20"/>
        </w:rPr>
        <w:t>de sóci</w:t>
      </w:r>
      <w:r w:rsidR="00FA2D85" w:rsidRPr="00E24903">
        <w:rPr>
          <w:rFonts w:ascii="Verdana" w:eastAsia="Arial Unicode MS" w:hAnsi="Verdana"/>
          <w:color w:val="000000"/>
          <w:sz w:val="20"/>
          <w:szCs w:val="20"/>
        </w:rPr>
        <w:t>o</w:t>
      </w:r>
      <w:r w:rsidR="00567339" w:rsidRPr="00E24903">
        <w:rPr>
          <w:rFonts w:ascii="Verdana" w:eastAsia="Arial Unicode MS" w:hAnsi="Verdana"/>
          <w:color w:val="000000"/>
          <w:sz w:val="20"/>
          <w:szCs w:val="20"/>
        </w:rPr>
        <w:t xml:space="preserve">s </w:t>
      </w:r>
      <w:r w:rsidR="00C14626" w:rsidRPr="00E24903">
        <w:rPr>
          <w:rFonts w:ascii="Verdana" w:eastAsia="Arial Unicode MS" w:hAnsi="Verdana"/>
          <w:color w:val="000000"/>
          <w:sz w:val="20"/>
          <w:szCs w:val="20"/>
        </w:rPr>
        <w:t>da Debenturista</w:t>
      </w:r>
      <w:r w:rsidR="00A70294" w:rsidRPr="00E24903">
        <w:rPr>
          <w:rFonts w:ascii="Verdana" w:eastAsia="Arial Unicode MS" w:hAnsi="Verdana"/>
          <w:color w:val="000000"/>
          <w:sz w:val="20"/>
          <w:szCs w:val="20"/>
        </w:rPr>
        <w:t>,</w:t>
      </w:r>
      <w:r w:rsidR="000D5B4C" w:rsidRPr="00E24903">
        <w:rPr>
          <w:rFonts w:ascii="Verdana" w:eastAsia="Arial Unicode MS" w:hAnsi="Verdana"/>
          <w:color w:val="000000"/>
          <w:sz w:val="20"/>
          <w:szCs w:val="20"/>
        </w:rPr>
        <w:t xml:space="preserve"> realizada </w:t>
      </w:r>
      <w:r w:rsidR="004240BA" w:rsidRPr="00E24903">
        <w:rPr>
          <w:rFonts w:ascii="Verdana" w:eastAsia="Arial Unicode MS" w:hAnsi="Verdana"/>
          <w:color w:val="000000"/>
          <w:sz w:val="20"/>
          <w:szCs w:val="20"/>
        </w:rPr>
        <w:t xml:space="preserve">em </w:t>
      </w:r>
      <w:r w:rsidR="009D3578" w:rsidRPr="00E3218B">
        <w:rPr>
          <w:rFonts w:ascii="Verdana" w:eastAsia="Arial Unicode MS" w:hAnsi="Verdana"/>
          <w:color w:val="000000"/>
          <w:sz w:val="20"/>
          <w:szCs w:val="20"/>
        </w:rPr>
        <w:t>22</w:t>
      </w:r>
      <w:r w:rsidR="009D3578" w:rsidRPr="00E24903">
        <w:rPr>
          <w:rFonts w:ascii="Verdana" w:eastAsia="Arial Unicode MS" w:hAnsi="Verdana"/>
          <w:color w:val="000000"/>
          <w:sz w:val="20"/>
          <w:szCs w:val="20"/>
        </w:rPr>
        <w:t xml:space="preserve"> </w:t>
      </w:r>
      <w:r w:rsidR="00413573" w:rsidRPr="00E24903">
        <w:rPr>
          <w:rFonts w:ascii="Verdana" w:eastAsia="Arial Unicode MS" w:hAnsi="Verdana"/>
          <w:color w:val="000000"/>
          <w:sz w:val="20"/>
          <w:szCs w:val="20"/>
        </w:rPr>
        <w:t xml:space="preserve">de </w:t>
      </w:r>
      <w:r w:rsidR="009D3578" w:rsidRPr="00E3218B">
        <w:rPr>
          <w:rFonts w:ascii="Verdana" w:eastAsia="Arial Unicode MS" w:hAnsi="Verdana"/>
          <w:color w:val="000000"/>
          <w:sz w:val="20"/>
          <w:szCs w:val="20"/>
        </w:rPr>
        <w:t>maio</w:t>
      </w:r>
      <w:r w:rsidR="009D3578" w:rsidRPr="00E24903">
        <w:rPr>
          <w:rFonts w:ascii="Verdana" w:eastAsia="Arial Unicode MS" w:hAnsi="Verdana"/>
          <w:color w:val="000000"/>
          <w:sz w:val="20"/>
          <w:szCs w:val="20"/>
        </w:rPr>
        <w:t xml:space="preserve"> </w:t>
      </w:r>
      <w:r w:rsidR="00FA2D85" w:rsidRPr="00E24903">
        <w:rPr>
          <w:rFonts w:ascii="Verdana" w:eastAsia="Arial Unicode MS" w:hAnsi="Verdana"/>
          <w:color w:val="000000"/>
          <w:sz w:val="20"/>
          <w:szCs w:val="20"/>
        </w:rPr>
        <w:t xml:space="preserve">de </w:t>
      </w:r>
      <w:r w:rsidR="00773ADB" w:rsidRPr="00E24903">
        <w:rPr>
          <w:rFonts w:ascii="Verdana" w:eastAsia="Arial Unicode MS" w:hAnsi="Verdana"/>
          <w:color w:val="000000"/>
          <w:sz w:val="20"/>
          <w:szCs w:val="20"/>
        </w:rPr>
        <w:t>2018</w:t>
      </w:r>
      <w:r w:rsidRPr="00E24903">
        <w:rPr>
          <w:rFonts w:ascii="Verdana" w:eastAsia="Arial Unicode MS" w:hAnsi="Verdana"/>
          <w:color w:val="000000"/>
          <w:sz w:val="20"/>
          <w:szCs w:val="20"/>
        </w:rPr>
        <w:t>.</w:t>
      </w:r>
      <w:r w:rsidR="00413573" w:rsidRPr="00E24903">
        <w:rPr>
          <w:rFonts w:ascii="Verdana" w:eastAsia="Arial Unicode MS" w:hAnsi="Verdana"/>
          <w:color w:val="000000"/>
          <w:sz w:val="20"/>
          <w:szCs w:val="20"/>
        </w:rPr>
        <w:t xml:space="preserve"> </w:t>
      </w:r>
    </w:p>
    <w:p w14:paraId="29A52C42" w14:textId="795EF174" w:rsidR="00C4063D" w:rsidRPr="00E24903" w:rsidRDefault="002D732E" w:rsidP="001B13A9">
      <w:pPr>
        <w:widowControl w:val="0"/>
        <w:numPr>
          <w:ilvl w:val="0"/>
          <w:numId w:val="1"/>
        </w:numPr>
        <w:spacing w:after="240" w:line="320" w:lineRule="exact"/>
        <w:ind w:left="0" w:firstLine="0"/>
        <w:jc w:val="both"/>
        <w:outlineLvl w:val="0"/>
        <w:rPr>
          <w:rFonts w:ascii="Verdana" w:hAnsi="Verdana" w:cs="Arial"/>
          <w:b/>
          <w:smallCaps/>
          <w:sz w:val="20"/>
          <w:szCs w:val="20"/>
        </w:rPr>
      </w:pPr>
      <w:bookmarkStart w:id="10" w:name="_DV_M28"/>
      <w:bookmarkStart w:id="11" w:name="_Toc484786902"/>
      <w:bookmarkStart w:id="12" w:name="_Toc511238866"/>
      <w:bookmarkEnd w:id="10"/>
      <w:bookmarkEnd w:id="11"/>
      <w:r w:rsidRPr="00B74E9B">
        <w:rPr>
          <w:rFonts w:ascii="Verdana" w:hAnsi="Verdana" w:cs="Arial"/>
          <w:b/>
          <w:smallCaps/>
          <w:sz w:val="20"/>
          <w:szCs w:val="20"/>
        </w:rPr>
        <w:t>Requisitos</w:t>
      </w:r>
      <w:r w:rsidR="00296A73" w:rsidRPr="00E24903">
        <w:rPr>
          <w:rFonts w:ascii="Verdana" w:hAnsi="Verdana" w:cs="Arial"/>
          <w:b/>
          <w:smallCaps/>
          <w:sz w:val="20"/>
          <w:szCs w:val="20"/>
        </w:rPr>
        <w:t xml:space="preserve"> da Emissão</w:t>
      </w:r>
      <w:bookmarkEnd w:id="12"/>
    </w:p>
    <w:p w14:paraId="4818F615" w14:textId="5A7FB512" w:rsidR="00EC5F15" w:rsidRPr="00E24903" w:rsidRDefault="00DC3202" w:rsidP="0090301D">
      <w:pPr>
        <w:widowControl w:val="0"/>
        <w:numPr>
          <w:ilvl w:val="1"/>
          <w:numId w:val="1"/>
        </w:numPr>
        <w:spacing w:after="240" w:line="320" w:lineRule="exact"/>
        <w:ind w:left="0" w:firstLine="0"/>
        <w:jc w:val="both"/>
        <w:rPr>
          <w:rFonts w:ascii="Verdana" w:eastAsia="Arial Unicode MS" w:hAnsi="Verdana"/>
          <w:color w:val="000000"/>
          <w:sz w:val="20"/>
          <w:szCs w:val="20"/>
        </w:rPr>
      </w:pPr>
      <w:bookmarkStart w:id="13" w:name="_DV_M29"/>
      <w:bookmarkEnd w:id="13"/>
      <w:r w:rsidRPr="00E24903">
        <w:rPr>
          <w:rFonts w:ascii="Verdana" w:eastAsia="Arial Unicode MS" w:hAnsi="Verdana"/>
          <w:color w:val="000000"/>
          <w:sz w:val="20"/>
          <w:szCs w:val="20"/>
          <w:u w:val="single"/>
        </w:rPr>
        <w:t xml:space="preserve">Arquivamento e Publicação </w:t>
      </w:r>
      <w:r w:rsidR="00E72DF8" w:rsidRPr="00E24903">
        <w:rPr>
          <w:rFonts w:ascii="Verdana" w:eastAsia="Arial Unicode MS" w:hAnsi="Verdana"/>
          <w:color w:val="000000"/>
          <w:sz w:val="20"/>
          <w:szCs w:val="20"/>
          <w:u w:val="single"/>
        </w:rPr>
        <w:t xml:space="preserve">da Ata da </w:t>
      </w:r>
      <w:bookmarkStart w:id="14" w:name="_DV_M31"/>
      <w:bookmarkEnd w:id="14"/>
      <w:r w:rsidR="00F2792E" w:rsidRPr="00E24903">
        <w:rPr>
          <w:rFonts w:ascii="Verdana" w:eastAsia="Arial Unicode MS" w:hAnsi="Verdana"/>
          <w:color w:val="000000"/>
          <w:sz w:val="20"/>
          <w:szCs w:val="20"/>
          <w:u w:val="single"/>
        </w:rPr>
        <w:t>AGE</w:t>
      </w:r>
      <w:r w:rsidR="00BD5F0D" w:rsidRPr="00E24903">
        <w:rPr>
          <w:rFonts w:ascii="Verdana" w:eastAsia="Arial Unicode MS" w:hAnsi="Verdana"/>
          <w:color w:val="000000"/>
          <w:sz w:val="20"/>
          <w:szCs w:val="20"/>
        </w:rPr>
        <w:t xml:space="preserve">. </w:t>
      </w:r>
      <w:r w:rsidR="004218F3" w:rsidRPr="00E24903">
        <w:rPr>
          <w:rFonts w:ascii="Verdana" w:eastAsia="Arial Unicode MS" w:hAnsi="Verdana"/>
          <w:color w:val="000000"/>
          <w:sz w:val="20"/>
          <w:szCs w:val="20"/>
        </w:rPr>
        <w:t>O arquivamento da</w:t>
      </w:r>
      <w:r w:rsidR="008C5E4D" w:rsidRPr="00E24903">
        <w:rPr>
          <w:rFonts w:ascii="Verdana" w:eastAsia="Arial Unicode MS" w:hAnsi="Verdana"/>
          <w:color w:val="000000"/>
          <w:sz w:val="20"/>
          <w:szCs w:val="20"/>
        </w:rPr>
        <w:t xml:space="preserve"> ata d</w:t>
      </w:r>
      <w:r w:rsidR="00137595" w:rsidRPr="00E24903">
        <w:rPr>
          <w:rFonts w:ascii="Verdana" w:eastAsia="Arial Unicode MS" w:hAnsi="Verdana"/>
          <w:color w:val="000000"/>
          <w:sz w:val="20"/>
          <w:szCs w:val="20"/>
        </w:rPr>
        <w:t>a</w:t>
      </w:r>
      <w:r w:rsidR="008C5E4D" w:rsidRPr="00E24903">
        <w:rPr>
          <w:rFonts w:ascii="Verdana" w:eastAsia="Arial Unicode MS" w:hAnsi="Verdana"/>
          <w:color w:val="000000"/>
          <w:sz w:val="20"/>
          <w:szCs w:val="20"/>
        </w:rPr>
        <w:t xml:space="preserve"> </w:t>
      </w:r>
      <w:r w:rsidR="00F2792E" w:rsidRPr="00E24903">
        <w:rPr>
          <w:rFonts w:ascii="Verdana" w:eastAsia="Arial Unicode MS" w:hAnsi="Verdana"/>
          <w:color w:val="000000"/>
          <w:sz w:val="20"/>
          <w:szCs w:val="20"/>
        </w:rPr>
        <w:t xml:space="preserve">AGE </w:t>
      </w:r>
      <w:r w:rsidR="004218F3" w:rsidRPr="00E24903">
        <w:rPr>
          <w:rFonts w:ascii="Verdana" w:eastAsia="Arial Unicode MS" w:hAnsi="Verdana"/>
          <w:color w:val="000000"/>
          <w:sz w:val="20"/>
          <w:szCs w:val="20"/>
        </w:rPr>
        <w:t>será realizado perante a</w:t>
      </w:r>
      <w:r w:rsidRPr="00E24903">
        <w:rPr>
          <w:rFonts w:ascii="Verdana" w:eastAsia="Arial Unicode MS" w:hAnsi="Verdana"/>
          <w:color w:val="000000"/>
          <w:sz w:val="20"/>
          <w:szCs w:val="20"/>
        </w:rPr>
        <w:t xml:space="preserve"> </w:t>
      </w:r>
      <w:r w:rsidR="00104A0D" w:rsidRPr="00E24903">
        <w:rPr>
          <w:rFonts w:ascii="Verdana" w:eastAsia="Arial Unicode MS" w:hAnsi="Verdana"/>
          <w:color w:val="000000"/>
          <w:sz w:val="20"/>
          <w:szCs w:val="20"/>
        </w:rPr>
        <w:t>JUCE</w:t>
      </w:r>
      <w:r w:rsidR="0071408D" w:rsidRPr="00E24903">
        <w:rPr>
          <w:rFonts w:ascii="Verdana" w:eastAsia="Arial Unicode MS" w:hAnsi="Verdana"/>
          <w:color w:val="000000"/>
          <w:sz w:val="20"/>
          <w:szCs w:val="20"/>
        </w:rPr>
        <w:t>G</w:t>
      </w:r>
      <w:r w:rsidR="004218F3" w:rsidRPr="00E24903">
        <w:rPr>
          <w:rFonts w:ascii="Verdana" w:eastAsia="Arial Unicode MS" w:hAnsi="Verdana"/>
          <w:color w:val="000000"/>
          <w:sz w:val="20"/>
          <w:szCs w:val="20"/>
        </w:rPr>
        <w:t>, de acordo com o disposto no artigo 62, I, da Lei das Sociedades por Ações. A ata d</w:t>
      </w:r>
      <w:r w:rsidR="00D102A0" w:rsidRPr="00E24903">
        <w:rPr>
          <w:rFonts w:ascii="Verdana" w:eastAsia="Arial Unicode MS" w:hAnsi="Verdana"/>
          <w:color w:val="000000"/>
          <w:sz w:val="20"/>
          <w:szCs w:val="20"/>
        </w:rPr>
        <w:t>a</w:t>
      </w:r>
      <w:r w:rsidR="004218F3" w:rsidRPr="00E24903">
        <w:rPr>
          <w:rFonts w:ascii="Verdana" w:eastAsia="Arial Unicode MS" w:hAnsi="Verdana"/>
          <w:color w:val="000000"/>
          <w:sz w:val="20"/>
          <w:szCs w:val="20"/>
        </w:rPr>
        <w:t xml:space="preserve"> </w:t>
      </w:r>
      <w:r w:rsidR="00F2792E" w:rsidRPr="00E24903">
        <w:rPr>
          <w:rFonts w:ascii="Verdana" w:eastAsia="Arial Unicode MS" w:hAnsi="Verdana"/>
          <w:color w:val="000000"/>
          <w:sz w:val="20"/>
          <w:szCs w:val="20"/>
        </w:rPr>
        <w:t>AGE</w:t>
      </w:r>
      <w:r w:rsidR="004E4902" w:rsidRPr="00E24903">
        <w:rPr>
          <w:rFonts w:ascii="Verdana" w:eastAsia="Arial Unicode MS" w:hAnsi="Verdana"/>
          <w:color w:val="000000"/>
          <w:sz w:val="20"/>
          <w:szCs w:val="20"/>
        </w:rPr>
        <w:t>,</w:t>
      </w:r>
      <w:r w:rsidR="004218F3" w:rsidRPr="00E24903">
        <w:rPr>
          <w:rFonts w:ascii="Verdana" w:eastAsia="Arial Unicode MS" w:hAnsi="Verdana"/>
          <w:color w:val="000000"/>
          <w:sz w:val="20"/>
          <w:szCs w:val="20"/>
        </w:rPr>
        <w:t xml:space="preserve"> </w:t>
      </w:r>
      <w:r w:rsidR="004E4902" w:rsidRPr="00E24903">
        <w:rPr>
          <w:rFonts w:ascii="Verdana" w:eastAsia="Arial Unicode MS" w:hAnsi="Verdana"/>
          <w:color w:val="000000"/>
          <w:sz w:val="20"/>
          <w:szCs w:val="20"/>
        </w:rPr>
        <w:t>após o arquivamento será</w:t>
      </w:r>
      <w:r w:rsidR="00B32AF9" w:rsidRPr="00E24903">
        <w:rPr>
          <w:rFonts w:ascii="Verdana" w:eastAsia="Arial Unicode MS" w:hAnsi="Verdana"/>
          <w:color w:val="000000"/>
          <w:sz w:val="20"/>
          <w:szCs w:val="20"/>
        </w:rPr>
        <w:t xml:space="preserve"> </w:t>
      </w:r>
      <w:r w:rsidRPr="00E24903">
        <w:rPr>
          <w:rFonts w:ascii="Verdana" w:eastAsia="Arial Unicode MS" w:hAnsi="Verdana"/>
          <w:color w:val="000000"/>
          <w:sz w:val="20"/>
          <w:szCs w:val="20"/>
        </w:rPr>
        <w:t>publicada no</w:t>
      </w:r>
      <w:r w:rsidR="005F739A" w:rsidRPr="00E24903">
        <w:rPr>
          <w:rFonts w:ascii="Verdana" w:eastAsia="Arial Unicode MS" w:hAnsi="Verdana"/>
          <w:color w:val="000000"/>
          <w:sz w:val="20"/>
          <w:szCs w:val="20"/>
        </w:rPr>
        <w:t xml:space="preserve"> </w:t>
      </w:r>
      <w:r w:rsidR="009C77E5" w:rsidRPr="00E24903">
        <w:rPr>
          <w:rFonts w:ascii="Verdana" w:eastAsia="Arial Unicode MS" w:hAnsi="Verdana"/>
          <w:color w:val="000000"/>
          <w:sz w:val="20"/>
          <w:szCs w:val="20"/>
        </w:rPr>
        <w:t>jorna</w:t>
      </w:r>
      <w:r w:rsidR="008A2DD8" w:rsidRPr="00E24903">
        <w:rPr>
          <w:rFonts w:ascii="Verdana" w:eastAsia="Arial Unicode MS" w:hAnsi="Verdana"/>
          <w:color w:val="000000"/>
          <w:sz w:val="20"/>
          <w:szCs w:val="20"/>
        </w:rPr>
        <w:t>l</w:t>
      </w:r>
      <w:r w:rsidR="009C77E5" w:rsidRPr="00E24903">
        <w:rPr>
          <w:rFonts w:ascii="Verdana" w:eastAsia="Arial Unicode MS" w:hAnsi="Verdana"/>
          <w:color w:val="000000"/>
          <w:sz w:val="20"/>
          <w:szCs w:val="20"/>
        </w:rPr>
        <w:t xml:space="preserve"> </w:t>
      </w:r>
      <w:r w:rsidR="00E1300E" w:rsidRPr="00E24903">
        <w:rPr>
          <w:rFonts w:ascii="Verdana" w:eastAsia="Arial Unicode MS" w:hAnsi="Verdana"/>
          <w:color w:val="000000"/>
          <w:sz w:val="20"/>
          <w:szCs w:val="20"/>
        </w:rPr>
        <w:t>“</w:t>
      </w:r>
      <w:r w:rsidR="00E1300E" w:rsidRPr="00E3218B">
        <w:rPr>
          <w:rFonts w:ascii="Verdana" w:eastAsia="Arial Unicode MS" w:hAnsi="Verdana"/>
          <w:color w:val="000000"/>
          <w:sz w:val="20"/>
          <w:szCs w:val="20"/>
        </w:rPr>
        <w:t xml:space="preserve">Diário Oficial </w:t>
      </w:r>
      <w:r w:rsidR="004940CB" w:rsidRPr="00E24903">
        <w:rPr>
          <w:rFonts w:ascii="Verdana" w:eastAsia="Arial Unicode MS" w:hAnsi="Verdana"/>
          <w:color w:val="000000"/>
          <w:sz w:val="20"/>
          <w:szCs w:val="20"/>
        </w:rPr>
        <w:t xml:space="preserve">do Estado de Goiás </w:t>
      </w:r>
      <w:r w:rsidR="00E1300E" w:rsidRPr="00E3218B">
        <w:rPr>
          <w:rFonts w:ascii="Verdana" w:eastAsia="Arial Unicode MS" w:hAnsi="Verdana"/>
          <w:color w:val="000000"/>
          <w:sz w:val="20"/>
          <w:szCs w:val="20"/>
        </w:rPr>
        <w:t xml:space="preserve">e </w:t>
      </w:r>
      <w:r w:rsidR="004940CB">
        <w:rPr>
          <w:rFonts w:ascii="Verdana" w:eastAsia="Arial Unicode MS" w:hAnsi="Verdana"/>
          <w:color w:val="000000"/>
          <w:sz w:val="20"/>
          <w:szCs w:val="20"/>
        </w:rPr>
        <w:t xml:space="preserve">no jornal </w:t>
      </w:r>
      <w:r w:rsidR="00E1300E" w:rsidRPr="00E3218B">
        <w:rPr>
          <w:rFonts w:ascii="Verdana" w:eastAsia="Arial Unicode MS" w:hAnsi="Verdana"/>
          <w:color w:val="000000"/>
          <w:sz w:val="20"/>
          <w:szCs w:val="20"/>
        </w:rPr>
        <w:t>Folha de Notícias</w:t>
      </w:r>
      <w:r w:rsidRPr="00E24903">
        <w:rPr>
          <w:rFonts w:ascii="Verdana" w:eastAsia="Arial Unicode MS" w:hAnsi="Verdana"/>
          <w:color w:val="000000"/>
          <w:sz w:val="20"/>
          <w:szCs w:val="20"/>
        </w:rPr>
        <w:t>, de acordo com o disposto no artigo 62, I, da Lei das Sociedades por Ações.</w:t>
      </w:r>
      <w:bookmarkStart w:id="15" w:name="_DV_M34"/>
      <w:bookmarkEnd w:id="15"/>
      <w:r w:rsidR="00D52F93" w:rsidRPr="00B74E9B">
        <w:rPr>
          <w:rFonts w:ascii="Verdana" w:eastAsia="Arial Unicode MS" w:hAnsi="Verdana"/>
          <w:color w:val="000000"/>
          <w:sz w:val="20"/>
          <w:szCs w:val="20"/>
        </w:rPr>
        <w:t xml:space="preserve"> </w:t>
      </w:r>
    </w:p>
    <w:p w14:paraId="00A56FE8" w14:textId="2D71B593" w:rsidR="00D52F93" w:rsidRPr="00E24903" w:rsidRDefault="00831396" w:rsidP="001B13A9">
      <w:pPr>
        <w:widowControl w:val="0"/>
        <w:numPr>
          <w:ilvl w:val="2"/>
          <w:numId w:val="1"/>
        </w:numPr>
        <w:tabs>
          <w:tab w:val="left" w:pos="851"/>
        </w:tabs>
        <w:spacing w:after="240" w:line="320" w:lineRule="exact"/>
        <w:ind w:left="0" w:firstLine="0"/>
        <w:jc w:val="both"/>
        <w:rPr>
          <w:rFonts w:ascii="Verdana" w:eastAsia="Arial Unicode MS" w:hAnsi="Verdana"/>
          <w:vanish/>
          <w:sz w:val="20"/>
          <w:szCs w:val="20"/>
        </w:rPr>
      </w:pPr>
      <w:r w:rsidRPr="00E24903">
        <w:rPr>
          <w:rFonts w:ascii="Verdana" w:hAnsi="Verdana"/>
          <w:sz w:val="20"/>
          <w:szCs w:val="20"/>
        </w:rPr>
        <w:t xml:space="preserve">Os atos societários </w:t>
      </w:r>
      <w:r w:rsidR="008714B5" w:rsidRPr="00E24903">
        <w:rPr>
          <w:rFonts w:ascii="Verdana" w:hAnsi="Verdana"/>
          <w:sz w:val="20"/>
          <w:szCs w:val="20"/>
        </w:rPr>
        <w:t xml:space="preserve">da Emissora </w:t>
      </w:r>
      <w:r w:rsidRPr="00E24903">
        <w:rPr>
          <w:rFonts w:ascii="Verdana" w:hAnsi="Verdana"/>
          <w:sz w:val="20"/>
          <w:szCs w:val="20"/>
        </w:rPr>
        <w:t xml:space="preserve">que eventualmente venham a ser </w:t>
      </w:r>
      <w:r w:rsidR="008714B5" w:rsidRPr="00E24903">
        <w:rPr>
          <w:rFonts w:ascii="Verdana" w:hAnsi="Verdana"/>
          <w:sz w:val="20"/>
          <w:szCs w:val="20"/>
        </w:rPr>
        <w:t>realizados</w:t>
      </w:r>
      <w:r w:rsidRPr="00E24903">
        <w:rPr>
          <w:rFonts w:ascii="Verdana" w:hAnsi="Verdana"/>
          <w:sz w:val="20"/>
          <w:szCs w:val="20"/>
        </w:rPr>
        <w:t xml:space="preserve"> no âmbito da presente Emissão, após o registro d</w:t>
      </w:r>
      <w:r w:rsidR="008714B5" w:rsidRPr="00E24903">
        <w:rPr>
          <w:rFonts w:ascii="Verdana" w:hAnsi="Verdana"/>
          <w:sz w:val="20"/>
          <w:szCs w:val="20"/>
        </w:rPr>
        <w:t>esta</w:t>
      </w:r>
      <w:r w:rsidRPr="00E24903">
        <w:rPr>
          <w:rFonts w:ascii="Verdana" w:hAnsi="Verdana"/>
          <w:sz w:val="20"/>
          <w:szCs w:val="20"/>
        </w:rPr>
        <w:t xml:space="preserve"> Escritura</w:t>
      </w:r>
      <w:r w:rsidR="008714B5" w:rsidRPr="00E24903">
        <w:rPr>
          <w:rFonts w:ascii="Verdana" w:hAnsi="Verdana"/>
          <w:sz w:val="20"/>
          <w:szCs w:val="20"/>
        </w:rPr>
        <w:t>,</w:t>
      </w:r>
      <w:r w:rsidRPr="00E24903">
        <w:rPr>
          <w:rFonts w:ascii="Verdana" w:hAnsi="Verdana"/>
          <w:sz w:val="20"/>
          <w:szCs w:val="20"/>
        </w:rPr>
        <w:t xml:space="preserve"> serão igualmente arquivados na </w:t>
      </w:r>
      <w:r w:rsidR="00104A0D" w:rsidRPr="00E24903">
        <w:rPr>
          <w:rFonts w:ascii="Verdana" w:hAnsi="Verdana"/>
          <w:sz w:val="20"/>
          <w:szCs w:val="20"/>
        </w:rPr>
        <w:t>JUCE</w:t>
      </w:r>
      <w:r w:rsidR="0071408D" w:rsidRPr="00E24903">
        <w:rPr>
          <w:rFonts w:ascii="Verdana" w:hAnsi="Verdana"/>
          <w:sz w:val="20"/>
          <w:szCs w:val="20"/>
        </w:rPr>
        <w:t>G</w:t>
      </w:r>
      <w:r w:rsidR="00104A0D" w:rsidRPr="00E24903">
        <w:rPr>
          <w:rFonts w:ascii="Verdana" w:hAnsi="Verdana"/>
          <w:sz w:val="20"/>
          <w:szCs w:val="20"/>
        </w:rPr>
        <w:t xml:space="preserve"> </w:t>
      </w:r>
      <w:r w:rsidR="008A2DD8" w:rsidRPr="00E24903">
        <w:rPr>
          <w:rFonts w:ascii="Verdana" w:hAnsi="Verdana"/>
          <w:sz w:val="20"/>
          <w:szCs w:val="20"/>
        </w:rPr>
        <w:t>e publicados pela Emissora no</w:t>
      </w:r>
      <w:r w:rsidRPr="00E24903">
        <w:rPr>
          <w:rFonts w:ascii="Verdana" w:hAnsi="Verdana"/>
          <w:sz w:val="20"/>
          <w:szCs w:val="20"/>
        </w:rPr>
        <w:t xml:space="preserve"> jorna</w:t>
      </w:r>
      <w:r w:rsidR="008A2DD8" w:rsidRPr="00E24903">
        <w:rPr>
          <w:rFonts w:ascii="Verdana" w:hAnsi="Verdana"/>
          <w:sz w:val="20"/>
          <w:szCs w:val="20"/>
        </w:rPr>
        <w:t xml:space="preserve">l </w:t>
      </w:r>
      <w:r w:rsidR="00113282" w:rsidRPr="00E3218B">
        <w:rPr>
          <w:rFonts w:ascii="Verdana" w:hAnsi="Verdana"/>
          <w:sz w:val="20"/>
          <w:szCs w:val="20"/>
        </w:rPr>
        <w:t>Folha de Notícias</w:t>
      </w:r>
      <w:r w:rsidR="00113282" w:rsidRPr="00E24903">
        <w:rPr>
          <w:rFonts w:ascii="Verdana" w:hAnsi="Verdana"/>
          <w:sz w:val="20"/>
          <w:szCs w:val="20"/>
        </w:rPr>
        <w:t xml:space="preserve">” </w:t>
      </w:r>
      <w:r w:rsidRPr="00E24903">
        <w:rPr>
          <w:rFonts w:ascii="Verdana" w:hAnsi="Verdana"/>
          <w:sz w:val="20"/>
          <w:szCs w:val="20"/>
        </w:rPr>
        <w:t xml:space="preserve">e no Diário Oficial </w:t>
      </w:r>
      <w:r w:rsidR="008A2DD8" w:rsidRPr="00E24903">
        <w:rPr>
          <w:rFonts w:ascii="Verdana" w:hAnsi="Verdana"/>
          <w:sz w:val="20"/>
          <w:szCs w:val="20"/>
        </w:rPr>
        <w:t xml:space="preserve">do Estado de </w:t>
      </w:r>
      <w:r w:rsidR="0071408D" w:rsidRPr="00E24903">
        <w:rPr>
          <w:rFonts w:ascii="Verdana" w:hAnsi="Verdana"/>
          <w:sz w:val="20"/>
          <w:szCs w:val="20"/>
        </w:rPr>
        <w:t>Goiás</w:t>
      </w:r>
      <w:r w:rsidRPr="00E24903">
        <w:rPr>
          <w:rFonts w:ascii="Verdana" w:hAnsi="Verdana"/>
          <w:sz w:val="20"/>
          <w:szCs w:val="20"/>
        </w:rPr>
        <w:t>, conforme legislação em vigor.</w:t>
      </w:r>
    </w:p>
    <w:p w14:paraId="0EB7605F" w14:textId="7E4F9BCB" w:rsidR="00931726" w:rsidRPr="00E24903" w:rsidRDefault="007049B4" w:rsidP="0090301D">
      <w:pPr>
        <w:widowControl w:val="0"/>
        <w:numPr>
          <w:ilvl w:val="1"/>
          <w:numId w:val="1"/>
        </w:numPr>
        <w:spacing w:after="240" w:line="320" w:lineRule="exact"/>
        <w:ind w:left="0" w:firstLine="0"/>
        <w:jc w:val="both"/>
        <w:rPr>
          <w:rFonts w:ascii="Verdana" w:hAnsi="Verdana"/>
          <w:sz w:val="20"/>
          <w:szCs w:val="20"/>
        </w:rPr>
      </w:pPr>
      <w:bookmarkStart w:id="16" w:name="_DV_M35"/>
      <w:bookmarkEnd w:id="16"/>
      <w:r w:rsidRPr="00E24903">
        <w:rPr>
          <w:rFonts w:ascii="Verdana" w:hAnsi="Verdana"/>
          <w:sz w:val="20"/>
          <w:szCs w:val="20"/>
        </w:rPr>
        <w:t xml:space="preserve"> </w:t>
      </w:r>
    </w:p>
    <w:p w14:paraId="79DE4932" w14:textId="0C6DF289" w:rsidR="00DC3202" w:rsidRPr="00E24903" w:rsidRDefault="00BD5F0D" w:rsidP="0090301D">
      <w:pPr>
        <w:widowControl w:val="0"/>
        <w:numPr>
          <w:ilvl w:val="1"/>
          <w:numId w:val="1"/>
        </w:numPr>
        <w:spacing w:after="240" w:line="320" w:lineRule="exact"/>
        <w:ind w:left="0" w:firstLine="0"/>
        <w:jc w:val="both"/>
        <w:rPr>
          <w:rFonts w:ascii="Verdana" w:hAnsi="Verdana"/>
          <w:sz w:val="20"/>
          <w:szCs w:val="20"/>
        </w:rPr>
      </w:pPr>
      <w:r w:rsidRPr="00B74E9B">
        <w:rPr>
          <w:rFonts w:ascii="Verdana" w:eastAsia="Arial Unicode MS" w:hAnsi="Verdana"/>
          <w:color w:val="000000"/>
          <w:sz w:val="20"/>
          <w:szCs w:val="20"/>
          <w:u w:val="single"/>
        </w:rPr>
        <w:t>Arquivamento da Escritura</w:t>
      </w:r>
      <w:r w:rsidRPr="00E24903">
        <w:rPr>
          <w:rFonts w:ascii="Verdana" w:eastAsia="Arial Unicode MS" w:hAnsi="Verdana"/>
          <w:color w:val="000000"/>
          <w:sz w:val="20"/>
          <w:szCs w:val="20"/>
        </w:rPr>
        <w:t xml:space="preserve">. </w:t>
      </w:r>
      <w:r w:rsidR="00DC3202" w:rsidRPr="00E24903">
        <w:rPr>
          <w:rFonts w:ascii="Verdana" w:eastAsia="Arial Unicode MS" w:hAnsi="Verdana"/>
          <w:color w:val="000000"/>
          <w:sz w:val="20"/>
          <w:szCs w:val="20"/>
        </w:rPr>
        <w:t xml:space="preserve">A presente Escritura e </w:t>
      </w:r>
      <w:r w:rsidR="00521F3F" w:rsidRPr="00E24903">
        <w:rPr>
          <w:rFonts w:ascii="Verdana" w:eastAsia="Arial Unicode MS" w:hAnsi="Verdana"/>
          <w:color w:val="000000"/>
          <w:sz w:val="20"/>
          <w:szCs w:val="20"/>
        </w:rPr>
        <w:t>seus</w:t>
      </w:r>
      <w:r w:rsidR="00DC3202" w:rsidRPr="00E24903">
        <w:rPr>
          <w:rFonts w:ascii="Verdana" w:eastAsia="Arial Unicode MS" w:hAnsi="Verdana"/>
          <w:color w:val="000000"/>
          <w:sz w:val="20"/>
          <w:szCs w:val="20"/>
        </w:rPr>
        <w:t xml:space="preserve"> aditamentos serão </w:t>
      </w:r>
      <w:r w:rsidR="002F45FA" w:rsidRPr="00E24903">
        <w:rPr>
          <w:rFonts w:ascii="Verdana" w:eastAsia="Arial Unicode MS" w:hAnsi="Verdana"/>
          <w:color w:val="000000"/>
          <w:sz w:val="20"/>
          <w:szCs w:val="20"/>
        </w:rPr>
        <w:t xml:space="preserve">arquivados </w:t>
      </w:r>
      <w:r w:rsidR="00DC3202" w:rsidRPr="00E24903">
        <w:rPr>
          <w:rFonts w:ascii="Verdana" w:eastAsia="Arial Unicode MS" w:hAnsi="Verdana"/>
          <w:color w:val="000000"/>
          <w:sz w:val="20"/>
          <w:szCs w:val="20"/>
        </w:rPr>
        <w:t>na</w:t>
      </w:r>
      <w:r w:rsidR="00DC3202" w:rsidRPr="00E24903">
        <w:rPr>
          <w:rFonts w:ascii="Verdana" w:hAnsi="Verdana"/>
          <w:sz w:val="20"/>
          <w:szCs w:val="20"/>
        </w:rPr>
        <w:t xml:space="preserve"> </w:t>
      </w:r>
      <w:bookmarkStart w:id="17" w:name="_DV_C54"/>
      <w:r w:rsidR="00104A0D" w:rsidRPr="00E24903">
        <w:rPr>
          <w:rFonts w:ascii="Verdana" w:hAnsi="Verdana"/>
          <w:sz w:val="20"/>
          <w:szCs w:val="20"/>
        </w:rPr>
        <w:t>JUCE</w:t>
      </w:r>
      <w:r w:rsidR="0071408D" w:rsidRPr="00E24903">
        <w:rPr>
          <w:rFonts w:ascii="Verdana" w:hAnsi="Verdana"/>
          <w:sz w:val="20"/>
          <w:szCs w:val="20"/>
        </w:rPr>
        <w:t>G</w:t>
      </w:r>
      <w:r w:rsidR="00DC3202" w:rsidRPr="00E24903">
        <w:rPr>
          <w:rFonts w:ascii="Verdana" w:hAnsi="Verdana"/>
          <w:sz w:val="20"/>
          <w:szCs w:val="20"/>
        </w:rPr>
        <w:t>, de acordo com o disposto no artigo 62, II</w:t>
      </w:r>
      <w:r w:rsidR="001E3D2B" w:rsidRPr="00E24903">
        <w:rPr>
          <w:rFonts w:ascii="Verdana" w:hAnsi="Verdana"/>
          <w:sz w:val="20"/>
          <w:szCs w:val="20"/>
        </w:rPr>
        <w:t xml:space="preserve"> e parágrafo 3º</w:t>
      </w:r>
      <w:r w:rsidR="00DC3202" w:rsidRPr="00E24903">
        <w:rPr>
          <w:rFonts w:ascii="Verdana" w:hAnsi="Verdana"/>
          <w:sz w:val="20"/>
          <w:szCs w:val="20"/>
        </w:rPr>
        <w:t xml:space="preserve">, da Lei </w:t>
      </w:r>
      <w:bookmarkEnd w:id="17"/>
      <w:r w:rsidR="00DC3202" w:rsidRPr="00E24903">
        <w:rPr>
          <w:rFonts w:ascii="Verdana" w:hAnsi="Verdana"/>
          <w:sz w:val="20"/>
          <w:szCs w:val="20"/>
        </w:rPr>
        <w:t>das Sociedades por Ações.</w:t>
      </w:r>
    </w:p>
    <w:p w14:paraId="79F3B571" w14:textId="252D5BD1" w:rsidR="00B81858" w:rsidRPr="001E0F58" w:rsidRDefault="00B81858" w:rsidP="001E0F58">
      <w:pPr>
        <w:widowControl w:val="0"/>
        <w:numPr>
          <w:ilvl w:val="2"/>
          <w:numId w:val="1"/>
        </w:numPr>
        <w:tabs>
          <w:tab w:val="left" w:pos="851"/>
        </w:tabs>
        <w:spacing w:after="240" w:line="320" w:lineRule="exact"/>
        <w:ind w:left="0" w:firstLine="0"/>
        <w:jc w:val="both"/>
        <w:rPr>
          <w:rFonts w:ascii="Verdana" w:eastAsia="Arial Unicode MS" w:hAnsi="Verdana"/>
          <w:color w:val="000000"/>
          <w:sz w:val="20"/>
          <w:szCs w:val="20"/>
        </w:rPr>
      </w:pPr>
      <w:r w:rsidRPr="00E24903">
        <w:rPr>
          <w:rFonts w:ascii="Verdana" w:eastAsia="Arial Unicode MS" w:hAnsi="Verdana"/>
          <w:color w:val="000000"/>
          <w:sz w:val="20"/>
          <w:szCs w:val="20"/>
        </w:rPr>
        <w:t>Esta Escritura e eventuais aditamentos serão registrados em</w:t>
      </w:r>
      <w:r>
        <w:rPr>
          <w:rFonts w:ascii="Verdana" w:eastAsia="Arial Unicode MS" w:hAnsi="Verdana"/>
          <w:color w:val="000000"/>
          <w:sz w:val="20"/>
          <w:szCs w:val="20"/>
        </w:rPr>
        <w:t xml:space="preserve"> cartório de Registro de Títulos e Documentos da cidade</w:t>
      </w:r>
      <w:r w:rsidR="004940CB">
        <w:rPr>
          <w:rFonts w:ascii="Verdana" w:eastAsia="Arial Unicode MS" w:hAnsi="Verdana"/>
          <w:color w:val="000000"/>
          <w:sz w:val="20"/>
          <w:szCs w:val="20"/>
        </w:rPr>
        <w:t xml:space="preserve"> d</w:t>
      </w:r>
      <w:r w:rsidR="00F03D9E">
        <w:rPr>
          <w:rFonts w:ascii="Verdana" w:eastAsia="Arial Unicode MS" w:hAnsi="Verdana"/>
          <w:color w:val="000000"/>
          <w:sz w:val="20"/>
          <w:szCs w:val="20"/>
        </w:rPr>
        <w:t>e Caldas Novas</w:t>
      </w:r>
      <w:r w:rsidR="00EE4499">
        <w:rPr>
          <w:rFonts w:ascii="Verdana" w:eastAsia="Arial Unicode MS" w:hAnsi="Verdana"/>
          <w:color w:val="000000"/>
          <w:sz w:val="20"/>
          <w:szCs w:val="20"/>
        </w:rPr>
        <w:t>,</w:t>
      </w:r>
      <w:r w:rsidR="00F03D9E">
        <w:rPr>
          <w:rFonts w:ascii="Verdana" w:eastAsia="Arial Unicode MS" w:hAnsi="Verdana"/>
          <w:color w:val="000000"/>
          <w:sz w:val="20"/>
          <w:szCs w:val="20"/>
        </w:rPr>
        <w:t xml:space="preserve"> no</w:t>
      </w:r>
      <w:r w:rsidR="00EE4499">
        <w:rPr>
          <w:rFonts w:ascii="Verdana" w:eastAsia="Arial Unicode MS" w:hAnsi="Verdana"/>
          <w:color w:val="000000"/>
          <w:sz w:val="20"/>
          <w:szCs w:val="20"/>
        </w:rPr>
        <w:t xml:space="preserve"> Estado de Goiás</w:t>
      </w:r>
      <w:r w:rsidR="00C11F6A">
        <w:rPr>
          <w:rFonts w:ascii="Verdana" w:eastAsia="Arial Unicode MS" w:hAnsi="Verdana"/>
          <w:color w:val="000000"/>
          <w:sz w:val="20"/>
          <w:szCs w:val="20"/>
        </w:rPr>
        <w:t xml:space="preserve"> </w:t>
      </w:r>
      <w:r w:rsidR="00EE4499">
        <w:rPr>
          <w:rFonts w:ascii="Verdana" w:eastAsia="Arial Unicode MS" w:hAnsi="Verdana"/>
          <w:color w:val="000000"/>
          <w:sz w:val="20"/>
          <w:szCs w:val="20"/>
        </w:rPr>
        <w:t>e São Paulo, Estado de São Paulo</w:t>
      </w:r>
      <w:r w:rsidR="00EE4499" w:rsidRPr="00EE4499">
        <w:rPr>
          <w:rFonts w:ascii="Verdana" w:eastAsia="Arial Unicode MS" w:hAnsi="Verdana"/>
          <w:color w:val="000000"/>
          <w:sz w:val="20"/>
          <w:szCs w:val="20"/>
        </w:rPr>
        <w:t>, conforme disposto no artigo 130, da Lei nº 6.015, de 31 de dezembro de 1973, e alterações posteriores</w:t>
      </w:r>
      <w:r w:rsidR="00EE4499">
        <w:rPr>
          <w:rFonts w:ascii="Verdana" w:eastAsia="Arial Unicode MS" w:hAnsi="Verdana"/>
          <w:color w:val="000000"/>
          <w:sz w:val="20"/>
          <w:szCs w:val="20"/>
        </w:rPr>
        <w:t xml:space="preserve">. </w:t>
      </w:r>
    </w:p>
    <w:p w14:paraId="5EA13627" w14:textId="7AB68F22" w:rsidR="00EE4499" w:rsidRPr="004A2C64" w:rsidRDefault="00F04EB1" w:rsidP="00EE4499">
      <w:pPr>
        <w:widowControl w:val="0"/>
        <w:numPr>
          <w:ilvl w:val="2"/>
          <w:numId w:val="1"/>
        </w:numPr>
        <w:tabs>
          <w:tab w:val="left" w:pos="851"/>
        </w:tabs>
        <w:spacing w:after="240" w:line="320" w:lineRule="exact"/>
        <w:ind w:left="0" w:firstLine="0"/>
        <w:jc w:val="both"/>
        <w:rPr>
          <w:rFonts w:ascii="Verdana" w:eastAsia="Arial Unicode MS" w:hAnsi="Verdana"/>
          <w:color w:val="000000"/>
          <w:sz w:val="20"/>
          <w:szCs w:val="20"/>
        </w:rPr>
      </w:pPr>
      <w:r w:rsidRPr="004A2C64">
        <w:rPr>
          <w:rFonts w:ascii="Verdana" w:hAnsi="Verdana"/>
          <w:sz w:val="20"/>
          <w:szCs w:val="20"/>
        </w:rPr>
        <w:t xml:space="preserve">A Emissora se compromete a enviar </w:t>
      </w:r>
      <w:r w:rsidR="006E6714" w:rsidRPr="004A2C64">
        <w:rPr>
          <w:rFonts w:ascii="Verdana" w:hAnsi="Verdana"/>
          <w:sz w:val="20"/>
          <w:szCs w:val="20"/>
        </w:rPr>
        <w:t xml:space="preserve">à </w:t>
      </w:r>
      <w:r w:rsidRPr="004A2C64">
        <w:rPr>
          <w:rFonts w:ascii="Verdana" w:hAnsi="Verdana"/>
          <w:sz w:val="20"/>
          <w:szCs w:val="20"/>
        </w:rPr>
        <w:t>Debenturista 1 (uma) via original</w:t>
      </w:r>
      <w:r w:rsidR="00306918">
        <w:rPr>
          <w:rFonts w:ascii="Verdana" w:hAnsi="Verdana"/>
          <w:sz w:val="20"/>
          <w:szCs w:val="20"/>
        </w:rPr>
        <w:t xml:space="preserve">, ou cópia com chancela digital, </w:t>
      </w:r>
      <w:r w:rsidRPr="004A2C64">
        <w:rPr>
          <w:rFonts w:ascii="Verdana" w:hAnsi="Verdana"/>
          <w:sz w:val="20"/>
          <w:szCs w:val="20"/>
        </w:rPr>
        <w:t xml:space="preserve">desta Escritura e eventuais aditamentos, devidamente registrados na </w:t>
      </w:r>
      <w:r w:rsidR="00104A0D" w:rsidRPr="004A2C64">
        <w:rPr>
          <w:rFonts w:ascii="Verdana" w:hAnsi="Verdana"/>
          <w:sz w:val="20"/>
          <w:szCs w:val="20"/>
        </w:rPr>
        <w:t>JUCE</w:t>
      </w:r>
      <w:r w:rsidR="0071408D" w:rsidRPr="004A2C64">
        <w:rPr>
          <w:rFonts w:ascii="Verdana" w:hAnsi="Verdana"/>
          <w:sz w:val="20"/>
          <w:szCs w:val="20"/>
        </w:rPr>
        <w:t>G</w:t>
      </w:r>
      <w:r w:rsidRPr="004A2C64">
        <w:rPr>
          <w:rFonts w:ascii="Verdana" w:hAnsi="Verdana"/>
          <w:sz w:val="20"/>
          <w:szCs w:val="20"/>
        </w:rPr>
        <w:t xml:space="preserve">, tempestivamente após o referido registro, sendo certo que o </w:t>
      </w:r>
      <w:r w:rsidR="006D7130" w:rsidRPr="004A2C64">
        <w:rPr>
          <w:rFonts w:ascii="Verdana" w:hAnsi="Verdana"/>
          <w:sz w:val="20"/>
          <w:szCs w:val="20"/>
        </w:rPr>
        <w:t>arquivamento</w:t>
      </w:r>
      <w:r w:rsidRPr="004A2C64">
        <w:rPr>
          <w:rFonts w:ascii="Verdana" w:hAnsi="Verdana"/>
          <w:sz w:val="20"/>
          <w:szCs w:val="20"/>
        </w:rPr>
        <w:t xml:space="preserve"> da presente Escritura</w:t>
      </w:r>
      <w:r w:rsidR="006D7130" w:rsidRPr="004A2C64">
        <w:rPr>
          <w:rFonts w:ascii="Verdana" w:hAnsi="Verdana"/>
          <w:sz w:val="20"/>
          <w:szCs w:val="20"/>
        </w:rPr>
        <w:t xml:space="preserve"> na </w:t>
      </w:r>
      <w:r w:rsidR="00104A0D" w:rsidRPr="004A2C64">
        <w:rPr>
          <w:rFonts w:ascii="Verdana" w:hAnsi="Verdana"/>
          <w:sz w:val="20"/>
          <w:szCs w:val="20"/>
        </w:rPr>
        <w:t>JUCE</w:t>
      </w:r>
      <w:r w:rsidR="0071408D" w:rsidRPr="004A2C64">
        <w:rPr>
          <w:rFonts w:ascii="Verdana" w:hAnsi="Verdana"/>
          <w:sz w:val="20"/>
          <w:szCs w:val="20"/>
        </w:rPr>
        <w:t>G</w:t>
      </w:r>
      <w:r w:rsidR="00104A0D" w:rsidRPr="004A2C64">
        <w:rPr>
          <w:rFonts w:ascii="Verdana" w:hAnsi="Verdana"/>
          <w:sz w:val="20"/>
          <w:szCs w:val="20"/>
        </w:rPr>
        <w:t xml:space="preserve"> </w:t>
      </w:r>
      <w:r w:rsidRPr="004A2C64">
        <w:rPr>
          <w:rFonts w:ascii="Verdana" w:hAnsi="Verdana"/>
          <w:sz w:val="20"/>
          <w:szCs w:val="20"/>
        </w:rPr>
        <w:t>será condição essencial</w:t>
      </w:r>
      <w:r w:rsidRPr="004A2C64">
        <w:rPr>
          <w:rFonts w:ascii="Verdana" w:eastAsia="Arial Unicode MS" w:hAnsi="Verdana"/>
          <w:color w:val="000000"/>
          <w:sz w:val="20"/>
          <w:szCs w:val="20"/>
        </w:rPr>
        <w:t xml:space="preserve"> para a integralização das Debêntures</w:t>
      </w:r>
      <w:r w:rsidR="00F20072" w:rsidRPr="004A2C64">
        <w:rPr>
          <w:rFonts w:ascii="Verdana" w:eastAsia="Arial Unicode MS" w:hAnsi="Verdana"/>
          <w:color w:val="000000"/>
          <w:sz w:val="20"/>
          <w:szCs w:val="20"/>
        </w:rPr>
        <w:t>.</w:t>
      </w:r>
    </w:p>
    <w:p w14:paraId="04EE2624" w14:textId="53963A5D" w:rsidR="00C331B7" w:rsidRPr="004A2C64" w:rsidRDefault="00C331B7" w:rsidP="0090301D">
      <w:pPr>
        <w:widowControl w:val="0"/>
        <w:numPr>
          <w:ilvl w:val="2"/>
          <w:numId w:val="1"/>
        </w:numPr>
        <w:tabs>
          <w:tab w:val="left" w:pos="851"/>
        </w:tabs>
        <w:spacing w:after="240" w:line="320" w:lineRule="exact"/>
        <w:ind w:left="0" w:firstLine="0"/>
        <w:jc w:val="both"/>
        <w:rPr>
          <w:rFonts w:ascii="Verdana" w:eastAsia="Arial Unicode MS" w:hAnsi="Verdana"/>
          <w:color w:val="000000"/>
          <w:sz w:val="20"/>
          <w:szCs w:val="20"/>
        </w:rPr>
      </w:pPr>
      <w:r w:rsidRPr="004A2C64">
        <w:rPr>
          <w:rFonts w:ascii="Verdana" w:hAnsi="Verdana"/>
          <w:sz w:val="20"/>
          <w:szCs w:val="20"/>
        </w:rPr>
        <w:t xml:space="preserve">Eventuais aditamentos a esta Escritura deverão ser </w:t>
      </w:r>
      <w:r w:rsidR="00E6332A" w:rsidRPr="004A2C64">
        <w:rPr>
          <w:rFonts w:ascii="Verdana" w:hAnsi="Verdana"/>
          <w:sz w:val="20"/>
          <w:szCs w:val="20"/>
        </w:rPr>
        <w:t xml:space="preserve">levados a registro </w:t>
      </w:r>
      <w:r w:rsidRPr="004A2C64">
        <w:rPr>
          <w:rFonts w:ascii="Verdana" w:hAnsi="Verdana"/>
          <w:sz w:val="20"/>
          <w:szCs w:val="20"/>
        </w:rPr>
        <w:t>na JUCE</w:t>
      </w:r>
      <w:r w:rsidR="0071408D" w:rsidRPr="004A2C64">
        <w:rPr>
          <w:rFonts w:ascii="Verdana" w:hAnsi="Verdana"/>
          <w:sz w:val="20"/>
          <w:szCs w:val="20"/>
        </w:rPr>
        <w:t>G</w:t>
      </w:r>
      <w:r w:rsidRPr="004A2C64">
        <w:rPr>
          <w:rFonts w:ascii="Verdana" w:hAnsi="Verdana"/>
          <w:sz w:val="20"/>
          <w:szCs w:val="20"/>
        </w:rPr>
        <w:t xml:space="preserve"> em até 10 (dez) </w:t>
      </w:r>
      <w:r w:rsidR="00E6332A" w:rsidRPr="004A2C64">
        <w:rPr>
          <w:rFonts w:ascii="Verdana" w:hAnsi="Verdana"/>
          <w:sz w:val="20"/>
          <w:szCs w:val="20"/>
        </w:rPr>
        <w:t xml:space="preserve">Dias Úteis </w:t>
      </w:r>
      <w:r w:rsidRPr="004A2C64">
        <w:rPr>
          <w:rFonts w:ascii="Verdana" w:hAnsi="Verdana"/>
          <w:sz w:val="20"/>
          <w:szCs w:val="20"/>
        </w:rPr>
        <w:t>da sua celebração</w:t>
      </w:r>
      <w:r w:rsidR="00E6332A" w:rsidRPr="004A2C64">
        <w:rPr>
          <w:rFonts w:ascii="Verdana" w:hAnsi="Verdana"/>
          <w:sz w:val="20"/>
          <w:szCs w:val="20"/>
        </w:rPr>
        <w:t>, e a cópia registrada de eventuais aditamentos deverá ser disponibilizada à Debenturista em até 2 (dois) Dias Úteis contados da data do registro de tais aditamentos na JUCE</w:t>
      </w:r>
      <w:r w:rsidR="0071408D" w:rsidRPr="004A2C64">
        <w:rPr>
          <w:rFonts w:ascii="Verdana" w:hAnsi="Verdana"/>
          <w:sz w:val="20"/>
          <w:szCs w:val="20"/>
        </w:rPr>
        <w:t>G</w:t>
      </w:r>
      <w:r w:rsidR="00E6332A" w:rsidRPr="004A2C64">
        <w:rPr>
          <w:rFonts w:ascii="Verdana" w:hAnsi="Verdana"/>
          <w:sz w:val="20"/>
          <w:szCs w:val="20"/>
        </w:rPr>
        <w:t>, devendo a Emissora agir com diligência e envidar seus melhores esforços para sanar quaisquer eventuais exigências que venham a ser apontadas pela JUCE</w:t>
      </w:r>
      <w:r w:rsidR="0071408D" w:rsidRPr="004A2C64">
        <w:rPr>
          <w:rFonts w:ascii="Verdana" w:hAnsi="Verdana"/>
          <w:sz w:val="20"/>
          <w:szCs w:val="20"/>
        </w:rPr>
        <w:t>G</w:t>
      </w:r>
      <w:r w:rsidR="00E6332A" w:rsidRPr="004A2C64">
        <w:rPr>
          <w:rFonts w:ascii="Verdana" w:hAnsi="Verdana"/>
          <w:sz w:val="20"/>
          <w:szCs w:val="20"/>
        </w:rPr>
        <w:t xml:space="preserve"> no âmbito do registro</w:t>
      </w:r>
      <w:r w:rsidRPr="004A2C64">
        <w:rPr>
          <w:rFonts w:ascii="Verdana" w:hAnsi="Verdana"/>
          <w:sz w:val="20"/>
          <w:szCs w:val="20"/>
        </w:rPr>
        <w:t>.</w:t>
      </w:r>
    </w:p>
    <w:p w14:paraId="61041139" w14:textId="77777777" w:rsidR="0097421D" w:rsidRPr="004A2C64" w:rsidRDefault="001353AD" w:rsidP="0090301D">
      <w:pPr>
        <w:widowControl w:val="0"/>
        <w:numPr>
          <w:ilvl w:val="1"/>
          <w:numId w:val="1"/>
        </w:numPr>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Subscrição</w:t>
      </w:r>
      <w:r w:rsidR="00502EFF" w:rsidRPr="004A2C64">
        <w:rPr>
          <w:rFonts w:ascii="Verdana" w:eastAsia="Arial Unicode MS" w:hAnsi="Verdana"/>
          <w:color w:val="000000"/>
          <w:sz w:val="20"/>
          <w:szCs w:val="20"/>
          <w:u w:val="single"/>
        </w:rPr>
        <w:t xml:space="preserve"> das Debêntures</w:t>
      </w:r>
      <w:r w:rsidR="001B13A9" w:rsidRPr="004A2C64">
        <w:rPr>
          <w:rFonts w:ascii="Verdana" w:eastAsia="Arial Unicode MS" w:hAnsi="Verdana"/>
          <w:color w:val="000000"/>
          <w:sz w:val="20"/>
          <w:szCs w:val="20"/>
        </w:rPr>
        <w:t>.</w:t>
      </w:r>
      <w:bookmarkStart w:id="18" w:name="_DV_M37"/>
      <w:bookmarkEnd w:id="18"/>
      <w:r w:rsidR="001B13A9" w:rsidRPr="004A2C64">
        <w:rPr>
          <w:rFonts w:ascii="Verdana" w:eastAsia="Arial Unicode MS" w:hAnsi="Verdana"/>
          <w:color w:val="000000"/>
          <w:sz w:val="20"/>
          <w:szCs w:val="20"/>
        </w:rPr>
        <w:t xml:space="preserve"> </w:t>
      </w:r>
      <w:r w:rsidR="00B32AF9" w:rsidRPr="004A2C64">
        <w:rPr>
          <w:rFonts w:ascii="Verdana" w:eastAsia="Arial Unicode MS" w:hAnsi="Verdana"/>
          <w:color w:val="000000"/>
          <w:sz w:val="20"/>
          <w:szCs w:val="20"/>
        </w:rPr>
        <w:t>A</w:t>
      </w:r>
      <w:r w:rsidR="00E73D7E" w:rsidRPr="004A2C64">
        <w:rPr>
          <w:rFonts w:ascii="Verdana" w:eastAsia="Arial Unicode MS" w:hAnsi="Verdana"/>
          <w:color w:val="000000"/>
          <w:sz w:val="20"/>
          <w:szCs w:val="20"/>
        </w:rPr>
        <w:t>s</w:t>
      </w:r>
      <w:r w:rsidR="00B32AF9" w:rsidRPr="004A2C64">
        <w:rPr>
          <w:rFonts w:ascii="Verdana" w:eastAsia="Arial Unicode MS" w:hAnsi="Verdana"/>
          <w:color w:val="000000"/>
          <w:sz w:val="20"/>
          <w:szCs w:val="20"/>
        </w:rPr>
        <w:t xml:space="preserve"> Debênture</w:t>
      </w:r>
      <w:r w:rsidR="00E73D7E" w:rsidRPr="004A2C64">
        <w:rPr>
          <w:rFonts w:ascii="Verdana" w:eastAsia="Arial Unicode MS" w:hAnsi="Verdana"/>
          <w:color w:val="000000"/>
          <w:sz w:val="20"/>
          <w:szCs w:val="20"/>
        </w:rPr>
        <w:t>s</w:t>
      </w:r>
      <w:r w:rsidR="00B32AF9" w:rsidRPr="004A2C64">
        <w:rPr>
          <w:rFonts w:ascii="Verdana" w:eastAsia="Arial Unicode MS" w:hAnsi="Verdana"/>
          <w:color w:val="000000"/>
          <w:sz w:val="20"/>
          <w:szCs w:val="20"/>
        </w:rPr>
        <w:t xml:space="preserve"> ser</w:t>
      </w:r>
      <w:r w:rsidR="00E73D7E" w:rsidRPr="004A2C64">
        <w:rPr>
          <w:rFonts w:ascii="Verdana" w:eastAsia="Arial Unicode MS" w:hAnsi="Verdana"/>
          <w:color w:val="000000"/>
          <w:sz w:val="20"/>
          <w:szCs w:val="20"/>
        </w:rPr>
        <w:t>ão</w:t>
      </w:r>
      <w:r w:rsidR="00B32AF9" w:rsidRPr="004A2C64">
        <w:rPr>
          <w:rFonts w:ascii="Verdana" w:eastAsia="Arial Unicode MS" w:hAnsi="Verdana"/>
          <w:color w:val="000000"/>
          <w:sz w:val="20"/>
          <w:szCs w:val="20"/>
        </w:rPr>
        <w:t xml:space="preserve"> objeto de </w:t>
      </w:r>
      <w:r w:rsidR="00CB57E8" w:rsidRPr="004A2C64">
        <w:rPr>
          <w:rFonts w:ascii="Verdana" w:eastAsia="Arial Unicode MS" w:hAnsi="Verdana"/>
          <w:color w:val="000000"/>
          <w:sz w:val="20"/>
          <w:szCs w:val="20"/>
        </w:rPr>
        <w:t>subscrição privada</w:t>
      </w:r>
      <w:r w:rsidRPr="004A2C64">
        <w:rPr>
          <w:rFonts w:ascii="Verdana" w:eastAsia="Arial Unicode MS" w:hAnsi="Verdana"/>
          <w:color w:val="000000"/>
          <w:sz w:val="20"/>
          <w:szCs w:val="20"/>
        </w:rPr>
        <w:t xml:space="preserve"> pel</w:t>
      </w:r>
      <w:r w:rsidR="006E6714" w:rsidRPr="004A2C64">
        <w:rPr>
          <w:rFonts w:ascii="Verdana" w:eastAsia="Arial Unicode MS" w:hAnsi="Verdana"/>
          <w:color w:val="000000"/>
          <w:sz w:val="20"/>
          <w:szCs w:val="20"/>
        </w:rPr>
        <w:t>a</w:t>
      </w:r>
      <w:r w:rsidRPr="004A2C64">
        <w:rPr>
          <w:rFonts w:ascii="Verdana" w:eastAsia="Arial Unicode MS" w:hAnsi="Verdana"/>
          <w:color w:val="000000"/>
          <w:sz w:val="20"/>
          <w:szCs w:val="20"/>
        </w:rPr>
        <w:t xml:space="preserve"> </w:t>
      </w:r>
      <w:r w:rsidR="00F04EB1" w:rsidRPr="004A2C64">
        <w:rPr>
          <w:rFonts w:ascii="Verdana" w:eastAsia="Arial Unicode MS" w:hAnsi="Verdana"/>
          <w:color w:val="000000"/>
          <w:sz w:val="20"/>
          <w:szCs w:val="20"/>
        </w:rPr>
        <w:t>Debenturista</w:t>
      </w:r>
      <w:r w:rsidRPr="004A2C64">
        <w:rPr>
          <w:rFonts w:ascii="Verdana" w:eastAsia="Arial Unicode MS" w:hAnsi="Verdana"/>
          <w:color w:val="000000"/>
          <w:sz w:val="20"/>
          <w:szCs w:val="20"/>
        </w:rPr>
        <w:t>.</w:t>
      </w:r>
      <w:bookmarkStart w:id="19" w:name="_DV_M42"/>
      <w:bookmarkEnd w:id="19"/>
    </w:p>
    <w:p w14:paraId="7415A7DF" w14:textId="77777777" w:rsidR="00DC3202" w:rsidRPr="004A2C64" w:rsidRDefault="00127E2C" w:rsidP="0090301D">
      <w:pPr>
        <w:widowControl w:val="0"/>
        <w:numPr>
          <w:ilvl w:val="0"/>
          <w:numId w:val="1"/>
        </w:numPr>
        <w:spacing w:after="240" w:line="320" w:lineRule="exact"/>
        <w:ind w:left="0" w:firstLine="0"/>
        <w:jc w:val="both"/>
        <w:outlineLvl w:val="0"/>
        <w:rPr>
          <w:rFonts w:ascii="Verdana" w:hAnsi="Verdana" w:cs="Arial"/>
          <w:b/>
          <w:smallCaps/>
          <w:sz w:val="20"/>
          <w:szCs w:val="20"/>
        </w:rPr>
      </w:pPr>
      <w:bookmarkStart w:id="20" w:name="_Toc484786904"/>
      <w:bookmarkStart w:id="21" w:name="_DV_M43"/>
      <w:bookmarkStart w:id="22" w:name="_Toc511238867"/>
      <w:bookmarkEnd w:id="20"/>
      <w:bookmarkEnd w:id="21"/>
      <w:r w:rsidRPr="004A2C64">
        <w:rPr>
          <w:rFonts w:ascii="Verdana" w:hAnsi="Verdana" w:cs="Arial"/>
          <w:b/>
          <w:smallCaps/>
          <w:sz w:val="20"/>
          <w:szCs w:val="20"/>
        </w:rPr>
        <w:t>Características Da Emissão</w:t>
      </w:r>
      <w:bookmarkStart w:id="23" w:name="_DV_M52"/>
      <w:bookmarkEnd w:id="22"/>
      <w:bookmarkEnd w:id="23"/>
    </w:p>
    <w:p w14:paraId="7DD612FD" w14:textId="77777777" w:rsidR="00DC3202" w:rsidRPr="004A2C64" w:rsidRDefault="00DC3202" w:rsidP="00F64A2E">
      <w:pPr>
        <w:widowControl w:val="0"/>
        <w:numPr>
          <w:ilvl w:val="1"/>
          <w:numId w:val="1"/>
        </w:numPr>
        <w:spacing w:after="240" w:line="320" w:lineRule="exact"/>
        <w:ind w:left="0" w:firstLine="0"/>
        <w:jc w:val="both"/>
        <w:rPr>
          <w:rFonts w:ascii="Verdana" w:eastAsia="Arial Unicode MS" w:hAnsi="Verdana"/>
          <w:bCs/>
          <w:color w:val="000000"/>
          <w:sz w:val="20"/>
          <w:szCs w:val="20"/>
          <w:u w:val="single"/>
        </w:rPr>
      </w:pPr>
      <w:r w:rsidRPr="004A2C64">
        <w:rPr>
          <w:rFonts w:ascii="Verdana" w:eastAsia="Arial Unicode MS" w:hAnsi="Verdana"/>
          <w:bCs/>
          <w:color w:val="000000"/>
          <w:sz w:val="20"/>
          <w:szCs w:val="20"/>
          <w:u w:val="single"/>
        </w:rPr>
        <w:t>Objeto</w:t>
      </w:r>
      <w:r w:rsidRPr="004A2C64">
        <w:rPr>
          <w:rFonts w:ascii="Verdana" w:eastAsia="Arial Unicode MS" w:hAnsi="Verdana"/>
          <w:color w:val="000000"/>
          <w:sz w:val="20"/>
          <w:szCs w:val="20"/>
          <w:u w:val="single"/>
        </w:rPr>
        <w:t xml:space="preserve"> Social da Emissora</w:t>
      </w:r>
    </w:p>
    <w:p w14:paraId="18A37337" w14:textId="489E0842" w:rsidR="00104A0D" w:rsidRPr="0078464C" w:rsidRDefault="0078464C" w:rsidP="00F64A2E">
      <w:pPr>
        <w:widowControl w:val="0"/>
        <w:numPr>
          <w:ilvl w:val="2"/>
          <w:numId w:val="1"/>
        </w:numPr>
        <w:tabs>
          <w:tab w:val="left" w:pos="851"/>
        </w:tabs>
        <w:spacing w:after="240" w:line="320" w:lineRule="exact"/>
        <w:ind w:left="0" w:firstLine="0"/>
        <w:jc w:val="both"/>
        <w:rPr>
          <w:rFonts w:ascii="Verdana" w:eastAsia="Arial Unicode MS" w:hAnsi="Verdana"/>
          <w:b/>
          <w:bCs/>
          <w:color w:val="000000"/>
          <w:sz w:val="20"/>
          <w:szCs w:val="20"/>
        </w:rPr>
      </w:pPr>
      <w:r w:rsidRPr="00F2792E">
        <w:rPr>
          <w:rFonts w:ascii="Verdana" w:hAnsi="Verdana"/>
          <w:sz w:val="20"/>
          <w:szCs w:val="20"/>
        </w:rPr>
        <w:lastRenderedPageBreak/>
        <w:t>A Emissora tem por objeto social as atividades de holding de instituições não financeiras.</w:t>
      </w:r>
    </w:p>
    <w:p w14:paraId="5187CFD5" w14:textId="77777777" w:rsidR="00DC3202" w:rsidRPr="004A2C64" w:rsidRDefault="00DC3202" w:rsidP="00F64A2E">
      <w:pPr>
        <w:widowControl w:val="0"/>
        <w:numPr>
          <w:ilvl w:val="1"/>
          <w:numId w:val="1"/>
        </w:numPr>
        <w:spacing w:after="240" w:line="320" w:lineRule="exact"/>
        <w:ind w:left="0" w:firstLine="0"/>
        <w:jc w:val="both"/>
        <w:rPr>
          <w:rFonts w:ascii="Verdana" w:eastAsia="Arial Unicode MS" w:hAnsi="Verdana"/>
          <w:bCs/>
          <w:color w:val="000000"/>
          <w:sz w:val="20"/>
          <w:szCs w:val="20"/>
          <w:u w:val="single"/>
        </w:rPr>
      </w:pPr>
      <w:r w:rsidRPr="004A2C64">
        <w:rPr>
          <w:rFonts w:ascii="Verdana" w:eastAsia="Arial Unicode MS" w:hAnsi="Verdana"/>
          <w:color w:val="000000"/>
          <w:sz w:val="20"/>
          <w:szCs w:val="20"/>
          <w:u w:val="single"/>
        </w:rPr>
        <w:t xml:space="preserve">Número da Emissão </w:t>
      </w:r>
    </w:p>
    <w:p w14:paraId="623D09D3" w14:textId="53B60C03" w:rsidR="00DC3202" w:rsidRPr="004A2C64" w:rsidRDefault="00DC3202" w:rsidP="00F64A2E">
      <w:pPr>
        <w:widowControl w:val="0"/>
        <w:numPr>
          <w:ilvl w:val="2"/>
          <w:numId w:val="1"/>
        </w:numPr>
        <w:tabs>
          <w:tab w:val="left" w:pos="851"/>
        </w:tabs>
        <w:spacing w:after="240" w:line="320" w:lineRule="exact"/>
        <w:ind w:left="0" w:firstLine="0"/>
        <w:jc w:val="both"/>
        <w:rPr>
          <w:rFonts w:ascii="Verdana" w:hAnsi="Verdana"/>
          <w:smallCaps/>
          <w:sz w:val="20"/>
          <w:szCs w:val="20"/>
        </w:rPr>
      </w:pPr>
      <w:r w:rsidRPr="004A2C64">
        <w:rPr>
          <w:rFonts w:ascii="Verdana" w:hAnsi="Verdana"/>
          <w:sz w:val="20"/>
          <w:szCs w:val="20"/>
        </w:rPr>
        <w:t xml:space="preserve">Esta é a </w:t>
      </w:r>
      <w:r w:rsidR="0074691B" w:rsidRPr="004A2C64">
        <w:rPr>
          <w:rFonts w:ascii="Verdana" w:hAnsi="Verdana"/>
          <w:sz w:val="20"/>
          <w:szCs w:val="20"/>
        </w:rPr>
        <w:t>1</w:t>
      </w:r>
      <w:r w:rsidR="00756F0E" w:rsidRPr="00781C7A">
        <w:rPr>
          <w:rFonts w:ascii="Verdana" w:hAnsi="Verdana"/>
          <w:sz w:val="20"/>
          <w:szCs w:val="20"/>
        </w:rPr>
        <w:t>ª</w:t>
      </w:r>
      <w:r w:rsidR="00104A0D" w:rsidRPr="00781C7A">
        <w:rPr>
          <w:rFonts w:ascii="Verdana" w:hAnsi="Verdana"/>
          <w:sz w:val="20"/>
          <w:szCs w:val="20"/>
        </w:rPr>
        <w:t xml:space="preserve"> </w:t>
      </w:r>
      <w:r w:rsidRPr="00781C7A">
        <w:rPr>
          <w:rFonts w:ascii="Verdana" w:hAnsi="Verdana"/>
          <w:sz w:val="20"/>
          <w:szCs w:val="20"/>
        </w:rPr>
        <w:t>emissão</w:t>
      </w:r>
      <w:r w:rsidRPr="004A2C64">
        <w:rPr>
          <w:rFonts w:ascii="Verdana" w:hAnsi="Verdana"/>
          <w:sz w:val="20"/>
          <w:szCs w:val="20"/>
        </w:rPr>
        <w:t xml:space="preserve"> de </w:t>
      </w:r>
      <w:r w:rsidR="009423E8" w:rsidRPr="004A2C64">
        <w:rPr>
          <w:rFonts w:ascii="Verdana" w:hAnsi="Verdana"/>
          <w:sz w:val="20"/>
          <w:szCs w:val="20"/>
        </w:rPr>
        <w:t xml:space="preserve">debêntures </w:t>
      </w:r>
      <w:r w:rsidRPr="004A2C64">
        <w:rPr>
          <w:rFonts w:ascii="Verdana" w:hAnsi="Verdana"/>
          <w:sz w:val="20"/>
          <w:szCs w:val="20"/>
        </w:rPr>
        <w:t>da Emissora</w:t>
      </w:r>
      <w:bookmarkStart w:id="24" w:name="OLE_LINK7"/>
      <w:r w:rsidR="00D85761" w:rsidRPr="004A2C64">
        <w:rPr>
          <w:rFonts w:ascii="Verdana" w:hAnsi="Verdana"/>
          <w:sz w:val="20"/>
          <w:szCs w:val="20"/>
        </w:rPr>
        <w:t>.</w:t>
      </w:r>
    </w:p>
    <w:p w14:paraId="5AAECF9F" w14:textId="77777777" w:rsidR="00BC6B7A" w:rsidRPr="004A2C64" w:rsidRDefault="00BC6B7A" w:rsidP="00F64A2E">
      <w:pPr>
        <w:widowControl w:val="0"/>
        <w:numPr>
          <w:ilvl w:val="1"/>
          <w:numId w:val="1"/>
        </w:numPr>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Número de Séries</w:t>
      </w:r>
    </w:p>
    <w:p w14:paraId="7F5FFD25" w14:textId="77777777" w:rsidR="00E71EB4" w:rsidRPr="004A2C64" w:rsidRDefault="00E71EB4" w:rsidP="00F64A2E">
      <w:pPr>
        <w:widowControl w:val="0"/>
        <w:numPr>
          <w:ilvl w:val="2"/>
          <w:numId w:val="1"/>
        </w:numPr>
        <w:tabs>
          <w:tab w:val="left" w:pos="851"/>
        </w:tabs>
        <w:spacing w:after="240" w:line="320" w:lineRule="exact"/>
        <w:ind w:left="0" w:firstLine="0"/>
        <w:jc w:val="both"/>
        <w:rPr>
          <w:rFonts w:ascii="Verdana" w:eastAsia="Arial Unicode MS" w:hAnsi="Verdana"/>
          <w:b/>
          <w:bCs/>
          <w:color w:val="000000"/>
          <w:sz w:val="20"/>
          <w:szCs w:val="20"/>
        </w:rPr>
      </w:pPr>
      <w:r w:rsidRPr="004A2C64">
        <w:rPr>
          <w:rFonts w:ascii="Verdana" w:hAnsi="Verdana"/>
          <w:sz w:val="20"/>
          <w:szCs w:val="20"/>
        </w:rPr>
        <w:t xml:space="preserve">A Emissão </w:t>
      </w:r>
      <w:r w:rsidR="0040408E" w:rsidRPr="004A2C64">
        <w:rPr>
          <w:rFonts w:ascii="Verdana" w:hAnsi="Verdana"/>
          <w:sz w:val="20"/>
          <w:szCs w:val="20"/>
        </w:rPr>
        <w:t>será</w:t>
      </w:r>
      <w:r w:rsidR="00C76EC2" w:rsidRPr="004A2C64">
        <w:rPr>
          <w:rFonts w:ascii="Verdana" w:hAnsi="Verdana"/>
          <w:sz w:val="20"/>
          <w:szCs w:val="20"/>
        </w:rPr>
        <w:t xml:space="preserve"> </w:t>
      </w:r>
      <w:r w:rsidRPr="004A2C64">
        <w:rPr>
          <w:rFonts w:ascii="Verdana" w:hAnsi="Verdana"/>
          <w:sz w:val="20"/>
          <w:szCs w:val="20"/>
        </w:rPr>
        <w:t xml:space="preserve">realizada em </w:t>
      </w:r>
      <w:r w:rsidR="009423E8" w:rsidRPr="004A2C64">
        <w:rPr>
          <w:rFonts w:ascii="Verdana" w:hAnsi="Verdana"/>
          <w:sz w:val="20"/>
          <w:szCs w:val="20"/>
        </w:rPr>
        <w:t>série única</w:t>
      </w:r>
      <w:r w:rsidRPr="004A2C64">
        <w:rPr>
          <w:rFonts w:ascii="Verdana" w:hAnsi="Verdana"/>
          <w:sz w:val="20"/>
          <w:szCs w:val="20"/>
        </w:rPr>
        <w:t>.</w:t>
      </w:r>
    </w:p>
    <w:p w14:paraId="207F7459" w14:textId="77777777" w:rsidR="00DC3202" w:rsidRPr="004A2C64" w:rsidRDefault="00DC3202" w:rsidP="00F64A2E">
      <w:pPr>
        <w:widowControl w:val="0"/>
        <w:numPr>
          <w:ilvl w:val="1"/>
          <w:numId w:val="1"/>
        </w:numPr>
        <w:spacing w:after="240" w:line="320" w:lineRule="exact"/>
        <w:ind w:left="0" w:firstLine="0"/>
        <w:jc w:val="both"/>
        <w:rPr>
          <w:rFonts w:ascii="Verdana" w:eastAsia="Arial Unicode MS" w:hAnsi="Verdana"/>
          <w:b/>
          <w:color w:val="000000"/>
          <w:sz w:val="20"/>
          <w:szCs w:val="20"/>
        </w:rPr>
      </w:pPr>
      <w:r w:rsidRPr="004A2C64">
        <w:rPr>
          <w:rFonts w:ascii="Verdana" w:eastAsia="Arial Unicode MS" w:hAnsi="Verdana"/>
          <w:color w:val="000000"/>
          <w:sz w:val="20"/>
          <w:szCs w:val="20"/>
          <w:u w:val="single"/>
        </w:rPr>
        <w:t>Valor Total da Emissão</w:t>
      </w:r>
      <w:r w:rsidR="000B0067" w:rsidRPr="004A2C64">
        <w:rPr>
          <w:rFonts w:ascii="Verdana" w:eastAsia="Arial Unicode MS" w:hAnsi="Verdana"/>
          <w:color w:val="000000"/>
          <w:sz w:val="20"/>
          <w:szCs w:val="20"/>
          <w:u w:val="single"/>
        </w:rPr>
        <w:t xml:space="preserve"> e Quantidade de Debêntures</w:t>
      </w:r>
    </w:p>
    <w:p w14:paraId="549F3034" w14:textId="60C3F186" w:rsidR="000B0067" w:rsidRPr="004A2C64" w:rsidRDefault="00B90610" w:rsidP="00F64A2E">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rPr>
        <w:t>Ser</w:t>
      </w:r>
      <w:r w:rsidR="00D80E6A">
        <w:rPr>
          <w:rFonts w:ascii="Verdana" w:hAnsi="Verdana"/>
          <w:sz w:val="20"/>
          <w:szCs w:val="20"/>
        </w:rPr>
        <w:t>ão</w:t>
      </w:r>
      <w:r w:rsidRPr="004A2C64">
        <w:rPr>
          <w:rFonts w:ascii="Verdana" w:hAnsi="Verdana"/>
          <w:sz w:val="20"/>
          <w:szCs w:val="20"/>
        </w:rPr>
        <w:t xml:space="preserve"> </w:t>
      </w:r>
      <w:r w:rsidR="000B0067" w:rsidRPr="004A2C64">
        <w:rPr>
          <w:rFonts w:ascii="Verdana" w:hAnsi="Verdana"/>
          <w:sz w:val="20"/>
          <w:szCs w:val="20"/>
        </w:rPr>
        <w:t>emitida</w:t>
      </w:r>
      <w:r w:rsidR="00D80E6A">
        <w:rPr>
          <w:rFonts w:ascii="Verdana" w:hAnsi="Verdana"/>
          <w:sz w:val="20"/>
          <w:szCs w:val="20"/>
        </w:rPr>
        <w:t>s</w:t>
      </w:r>
      <w:r w:rsidR="00F04EB1" w:rsidRPr="004A2C64">
        <w:rPr>
          <w:rFonts w:ascii="Verdana" w:hAnsi="Verdana"/>
          <w:sz w:val="20"/>
          <w:szCs w:val="20"/>
        </w:rPr>
        <w:t xml:space="preserve"> </w:t>
      </w:r>
      <w:r w:rsidR="00D80E6A">
        <w:rPr>
          <w:rFonts w:ascii="Verdana" w:hAnsi="Verdana"/>
          <w:sz w:val="20"/>
          <w:szCs w:val="20"/>
        </w:rPr>
        <w:t>15</w:t>
      </w:r>
      <w:r w:rsidR="003F7352">
        <w:rPr>
          <w:rFonts w:ascii="Verdana" w:hAnsi="Verdana"/>
          <w:sz w:val="20"/>
          <w:szCs w:val="20"/>
        </w:rPr>
        <w:t>.000</w:t>
      </w:r>
      <w:r w:rsidR="00721A6E" w:rsidRPr="004A2C64" w:rsidDel="00721A6E">
        <w:rPr>
          <w:rFonts w:ascii="Verdana" w:hAnsi="Verdana"/>
          <w:sz w:val="20"/>
          <w:szCs w:val="20"/>
        </w:rPr>
        <w:t xml:space="preserve"> </w:t>
      </w:r>
      <w:r w:rsidR="000B0067" w:rsidRPr="004A2C64">
        <w:rPr>
          <w:rFonts w:ascii="Verdana" w:hAnsi="Verdana"/>
          <w:sz w:val="20"/>
          <w:szCs w:val="20"/>
        </w:rPr>
        <w:t>(</w:t>
      </w:r>
      <w:r w:rsidR="00D80E6A">
        <w:rPr>
          <w:rFonts w:ascii="Verdana" w:hAnsi="Verdana"/>
          <w:sz w:val="20"/>
          <w:szCs w:val="20"/>
        </w:rPr>
        <w:t>quinze</w:t>
      </w:r>
      <w:r w:rsidR="003F7352">
        <w:rPr>
          <w:rFonts w:ascii="Verdana" w:hAnsi="Verdana"/>
          <w:sz w:val="20"/>
          <w:szCs w:val="20"/>
        </w:rPr>
        <w:t xml:space="preserve"> mil</w:t>
      </w:r>
      <w:r w:rsidR="000B0067" w:rsidRPr="004A2C64">
        <w:rPr>
          <w:rFonts w:ascii="Verdana" w:hAnsi="Verdana"/>
          <w:sz w:val="20"/>
          <w:szCs w:val="20"/>
        </w:rPr>
        <w:t>) Debênture</w:t>
      </w:r>
      <w:r w:rsidR="003F7352">
        <w:rPr>
          <w:rFonts w:ascii="Verdana" w:hAnsi="Verdana"/>
          <w:sz w:val="20"/>
          <w:szCs w:val="20"/>
        </w:rPr>
        <w:t>s</w:t>
      </w:r>
      <w:bookmarkStart w:id="25" w:name="_GoBack"/>
      <w:bookmarkEnd w:id="25"/>
      <w:r w:rsidR="00884490" w:rsidRPr="004A2C64">
        <w:rPr>
          <w:rFonts w:ascii="Verdana" w:hAnsi="Verdana"/>
          <w:sz w:val="20"/>
          <w:szCs w:val="20"/>
        </w:rPr>
        <w:t>,</w:t>
      </w:r>
      <w:r w:rsidR="000B0067" w:rsidRPr="004A2C64">
        <w:rPr>
          <w:rFonts w:ascii="Verdana" w:hAnsi="Verdana"/>
          <w:sz w:val="20"/>
          <w:szCs w:val="20"/>
        </w:rPr>
        <w:t xml:space="preserve"> com valor nominal unitário de R$</w:t>
      </w:r>
      <w:r w:rsidR="00551201" w:rsidRPr="004A2C64">
        <w:rPr>
          <w:rFonts w:ascii="Verdana" w:hAnsi="Verdana"/>
          <w:sz w:val="20"/>
          <w:szCs w:val="20"/>
        </w:rPr>
        <w:t xml:space="preserve"> </w:t>
      </w:r>
      <w:r w:rsidR="00E74B80">
        <w:rPr>
          <w:rFonts w:ascii="Verdana" w:hAnsi="Verdana"/>
          <w:sz w:val="20"/>
          <w:szCs w:val="20"/>
        </w:rPr>
        <w:t>1.000,00</w:t>
      </w:r>
      <w:r w:rsidR="00721A6E" w:rsidRPr="004A2C64" w:rsidDel="00721A6E">
        <w:rPr>
          <w:rFonts w:ascii="Verdana" w:hAnsi="Verdana"/>
          <w:sz w:val="20"/>
          <w:szCs w:val="20"/>
        </w:rPr>
        <w:t xml:space="preserve"> </w:t>
      </w:r>
      <w:r w:rsidR="000B0067" w:rsidRPr="004A2C64">
        <w:rPr>
          <w:rFonts w:ascii="Verdana" w:hAnsi="Verdana"/>
          <w:sz w:val="20"/>
          <w:szCs w:val="20"/>
        </w:rPr>
        <w:t>(</w:t>
      </w:r>
      <w:r w:rsidR="003F7352">
        <w:rPr>
          <w:rFonts w:ascii="Verdana" w:hAnsi="Verdana"/>
          <w:sz w:val="20"/>
          <w:szCs w:val="20"/>
        </w:rPr>
        <w:t>mil</w:t>
      </w:r>
      <w:r w:rsidR="00E74B80">
        <w:rPr>
          <w:rFonts w:ascii="Verdana" w:hAnsi="Verdana"/>
          <w:sz w:val="20"/>
          <w:szCs w:val="20"/>
        </w:rPr>
        <w:t xml:space="preserve"> reais</w:t>
      </w:r>
      <w:r w:rsidR="000B0067" w:rsidRPr="004A2C64">
        <w:rPr>
          <w:rFonts w:ascii="Verdana" w:hAnsi="Verdana"/>
          <w:sz w:val="20"/>
          <w:szCs w:val="20"/>
        </w:rPr>
        <w:t>)</w:t>
      </w:r>
      <w:r w:rsidR="00D80E6A">
        <w:rPr>
          <w:rFonts w:ascii="Verdana" w:hAnsi="Verdana"/>
          <w:sz w:val="20"/>
          <w:szCs w:val="20"/>
        </w:rPr>
        <w:t xml:space="preserve"> cada</w:t>
      </w:r>
      <w:r w:rsidR="000B0067" w:rsidRPr="004A2C64">
        <w:rPr>
          <w:rFonts w:ascii="Verdana" w:hAnsi="Verdana"/>
          <w:sz w:val="20"/>
          <w:szCs w:val="20"/>
        </w:rPr>
        <w:t xml:space="preserve">, na </w:t>
      </w:r>
      <w:r w:rsidR="00AF67B3" w:rsidRPr="004A2C64">
        <w:rPr>
          <w:rFonts w:ascii="Verdana" w:hAnsi="Verdana"/>
          <w:sz w:val="20"/>
          <w:szCs w:val="20"/>
        </w:rPr>
        <w:t xml:space="preserve">Data </w:t>
      </w:r>
      <w:r w:rsidR="000B0067" w:rsidRPr="004A2C64">
        <w:rPr>
          <w:rFonts w:ascii="Verdana" w:hAnsi="Verdana"/>
          <w:sz w:val="20"/>
          <w:szCs w:val="20"/>
        </w:rPr>
        <w:t>de Emissão</w:t>
      </w:r>
      <w:r w:rsidR="00AF67B3" w:rsidRPr="004A2C64">
        <w:rPr>
          <w:rFonts w:ascii="Verdana" w:hAnsi="Verdana"/>
          <w:sz w:val="20"/>
          <w:szCs w:val="20"/>
        </w:rPr>
        <w:t xml:space="preserve"> (conforme definido abaixo)</w:t>
      </w:r>
      <w:r w:rsidR="000B0067" w:rsidRPr="004A2C64">
        <w:rPr>
          <w:rFonts w:ascii="Verdana" w:hAnsi="Verdana"/>
          <w:sz w:val="20"/>
          <w:szCs w:val="20"/>
        </w:rPr>
        <w:t>, observada a cláusula 3.4.3, abaixo</w:t>
      </w:r>
      <w:r w:rsidR="00447D48" w:rsidRPr="004A2C64">
        <w:rPr>
          <w:rFonts w:ascii="Verdana" w:hAnsi="Verdana"/>
          <w:sz w:val="20"/>
          <w:szCs w:val="20"/>
        </w:rPr>
        <w:t>.</w:t>
      </w:r>
      <w:r w:rsidR="008050E7" w:rsidRPr="004A2C64">
        <w:rPr>
          <w:rFonts w:ascii="Verdana" w:hAnsi="Verdana"/>
          <w:sz w:val="20"/>
          <w:szCs w:val="20"/>
        </w:rPr>
        <w:t xml:space="preserve"> </w:t>
      </w:r>
    </w:p>
    <w:p w14:paraId="7A092BBB" w14:textId="2F2CFB28" w:rsidR="00DC3202" w:rsidRPr="004A2C64" w:rsidRDefault="00DC3202" w:rsidP="00F64A2E">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rPr>
        <w:t>O valor total da Emissão é de</w:t>
      </w:r>
      <w:r w:rsidR="00F04EB1" w:rsidRPr="004A2C64">
        <w:rPr>
          <w:rFonts w:ascii="Verdana" w:hAnsi="Verdana"/>
          <w:sz w:val="20"/>
          <w:szCs w:val="20"/>
        </w:rPr>
        <w:t xml:space="preserve"> </w:t>
      </w:r>
      <w:r w:rsidRPr="004A2C64">
        <w:rPr>
          <w:rFonts w:ascii="Verdana" w:hAnsi="Verdana"/>
          <w:sz w:val="20"/>
          <w:szCs w:val="20"/>
        </w:rPr>
        <w:t>R$</w:t>
      </w:r>
      <w:r w:rsidR="00670BDE" w:rsidRPr="004A2C64">
        <w:rPr>
          <w:rFonts w:ascii="Verdana" w:hAnsi="Verdana"/>
          <w:sz w:val="20"/>
          <w:szCs w:val="20"/>
        </w:rPr>
        <w:t xml:space="preserve"> </w:t>
      </w:r>
      <w:r w:rsidR="00E74B80">
        <w:rPr>
          <w:rFonts w:ascii="Verdana" w:hAnsi="Verdana"/>
          <w:sz w:val="20"/>
          <w:szCs w:val="20"/>
        </w:rPr>
        <w:t>1</w:t>
      </w:r>
      <w:r w:rsidR="00F03D9E">
        <w:rPr>
          <w:rFonts w:ascii="Verdana" w:hAnsi="Verdana"/>
          <w:sz w:val="20"/>
          <w:szCs w:val="20"/>
        </w:rPr>
        <w:t>5</w:t>
      </w:r>
      <w:r w:rsidR="00FD27E8" w:rsidRPr="004A2C64">
        <w:rPr>
          <w:rFonts w:ascii="Verdana" w:hAnsi="Verdana"/>
          <w:sz w:val="20"/>
          <w:szCs w:val="20"/>
        </w:rPr>
        <w:t>.000.000,00</w:t>
      </w:r>
      <w:r w:rsidR="00721A6E" w:rsidRPr="004A2C64" w:rsidDel="00721A6E">
        <w:rPr>
          <w:rFonts w:ascii="Verdana" w:hAnsi="Verdana"/>
          <w:sz w:val="20"/>
          <w:szCs w:val="20"/>
        </w:rPr>
        <w:t xml:space="preserve"> </w:t>
      </w:r>
      <w:r w:rsidRPr="004A2C64">
        <w:rPr>
          <w:rFonts w:ascii="Verdana" w:hAnsi="Verdana"/>
          <w:sz w:val="20"/>
          <w:szCs w:val="20"/>
        </w:rPr>
        <w:t>(</w:t>
      </w:r>
      <w:r w:rsidR="00E74B80">
        <w:rPr>
          <w:rFonts w:ascii="Verdana" w:hAnsi="Verdana"/>
          <w:sz w:val="20"/>
          <w:szCs w:val="20"/>
        </w:rPr>
        <w:t>qu</w:t>
      </w:r>
      <w:r w:rsidR="00F03D9E">
        <w:rPr>
          <w:rFonts w:ascii="Verdana" w:hAnsi="Verdana"/>
          <w:sz w:val="20"/>
          <w:szCs w:val="20"/>
        </w:rPr>
        <w:t>inze</w:t>
      </w:r>
      <w:r w:rsidR="00670BDE" w:rsidRPr="004A2C64">
        <w:rPr>
          <w:rFonts w:ascii="Verdana" w:hAnsi="Verdana"/>
          <w:sz w:val="20"/>
          <w:szCs w:val="20"/>
        </w:rPr>
        <w:t xml:space="preserve"> </w:t>
      </w:r>
      <w:r w:rsidR="00FD27E8" w:rsidRPr="004A2C64">
        <w:rPr>
          <w:rFonts w:ascii="Verdana" w:hAnsi="Verdana"/>
          <w:sz w:val="20"/>
          <w:szCs w:val="20"/>
        </w:rPr>
        <w:t>milhões de reais</w:t>
      </w:r>
      <w:r w:rsidRPr="004A2C64">
        <w:rPr>
          <w:rFonts w:ascii="Verdana" w:hAnsi="Verdana"/>
          <w:sz w:val="20"/>
          <w:szCs w:val="20"/>
        </w:rPr>
        <w:t>),</w:t>
      </w:r>
      <w:r w:rsidR="00A0479D" w:rsidRPr="004A2C64">
        <w:rPr>
          <w:rFonts w:ascii="Verdana" w:hAnsi="Verdana"/>
          <w:sz w:val="20"/>
          <w:szCs w:val="20"/>
        </w:rPr>
        <w:t xml:space="preserve"> na Data de Emissão, </w:t>
      </w:r>
      <w:r w:rsidR="000B0067" w:rsidRPr="004A2C64">
        <w:rPr>
          <w:rFonts w:ascii="Verdana" w:hAnsi="Verdana"/>
          <w:sz w:val="20"/>
          <w:szCs w:val="20"/>
        </w:rPr>
        <w:t>observada a cláusula 3.4.3, abaixo</w:t>
      </w:r>
      <w:r w:rsidR="00E72DF8" w:rsidRPr="004A2C64">
        <w:rPr>
          <w:rFonts w:ascii="Verdana" w:hAnsi="Verdana"/>
          <w:sz w:val="20"/>
          <w:szCs w:val="20"/>
        </w:rPr>
        <w:t>.</w:t>
      </w:r>
    </w:p>
    <w:p w14:paraId="41C59B1C" w14:textId="47888CC9" w:rsidR="00D80E6A" w:rsidRPr="004269FA" w:rsidRDefault="00D80E6A" w:rsidP="004269FA">
      <w:pPr>
        <w:widowControl w:val="0"/>
        <w:numPr>
          <w:ilvl w:val="2"/>
          <w:numId w:val="1"/>
        </w:numPr>
        <w:tabs>
          <w:tab w:val="left" w:pos="851"/>
        </w:tabs>
        <w:spacing w:after="240" w:line="320" w:lineRule="exact"/>
        <w:ind w:left="0" w:firstLine="0"/>
        <w:jc w:val="both"/>
        <w:rPr>
          <w:rFonts w:ascii="Verdana" w:hAnsi="Verdana"/>
          <w:sz w:val="20"/>
          <w:szCs w:val="20"/>
        </w:rPr>
      </w:pPr>
      <w:bookmarkStart w:id="26" w:name="_Hlk513824553"/>
      <w:r w:rsidRPr="004269FA">
        <w:rPr>
          <w:rFonts w:ascii="Verdana" w:hAnsi="Verdana"/>
          <w:sz w:val="20"/>
          <w:szCs w:val="20"/>
        </w:rPr>
        <w:t xml:space="preserve">Considerando que a Oferta somente será realizada </w:t>
      </w:r>
      <w:r w:rsidR="008E05BA">
        <w:rPr>
          <w:rFonts w:ascii="Verdana" w:hAnsi="Verdana"/>
          <w:sz w:val="20"/>
          <w:szCs w:val="20"/>
        </w:rPr>
        <w:t>caso a primeira integralização seja de</w:t>
      </w:r>
      <w:r w:rsidRPr="006763B5">
        <w:rPr>
          <w:rFonts w:ascii="Verdana" w:hAnsi="Verdana"/>
          <w:sz w:val="20"/>
          <w:szCs w:val="20"/>
        </w:rPr>
        <w:t xml:space="preserve"> no mínimo </w:t>
      </w:r>
      <w:r w:rsidR="008E05BA">
        <w:rPr>
          <w:rFonts w:ascii="Verdana" w:hAnsi="Verdana"/>
          <w:sz w:val="20"/>
          <w:szCs w:val="20"/>
        </w:rPr>
        <w:t>9</w:t>
      </w:r>
      <w:r w:rsidRPr="006763B5">
        <w:rPr>
          <w:rFonts w:ascii="Verdana" w:hAnsi="Verdana"/>
          <w:sz w:val="20"/>
          <w:szCs w:val="20"/>
        </w:rPr>
        <w:t>.000 (</w:t>
      </w:r>
      <w:r w:rsidR="008E05BA">
        <w:rPr>
          <w:rFonts w:ascii="Verdana" w:hAnsi="Verdana"/>
          <w:sz w:val="20"/>
          <w:szCs w:val="20"/>
        </w:rPr>
        <w:t>nove</w:t>
      </w:r>
      <w:r w:rsidRPr="006763B5">
        <w:rPr>
          <w:rFonts w:ascii="Verdana" w:hAnsi="Verdana"/>
          <w:sz w:val="20"/>
          <w:szCs w:val="20"/>
        </w:rPr>
        <w:t xml:space="preserve"> mil) CRI, perfazendo o montante de R$</w:t>
      </w:r>
      <w:r w:rsidR="00935D0A">
        <w:rPr>
          <w:rFonts w:ascii="Verdana" w:hAnsi="Verdana"/>
          <w:sz w:val="20"/>
          <w:szCs w:val="20"/>
        </w:rPr>
        <w:t xml:space="preserve"> </w:t>
      </w:r>
      <w:r w:rsidR="008E05BA">
        <w:rPr>
          <w:rFonts w:ascii="Verdana" w:hAnsi="Verdana"/>
          <w:sz w:val="20"/>
          <w:szCs w:val="20"/>
        </w:rPr>
        <w:t>9</w:t>
      </w:r>
      <w:r w:rsidRPr="006763B5">
        <w:rPr>
          <w:rFonts w:ascii="Verdana" w:hAnsi="Verdana"/>
          <w:sz w:val="20"/>
          <w:szCs w:val="20"/>
        </w:rPr>
        <w:t>.000.000,00 (</w:t>
      </w:r>
      <w:r w:rsidR="008E05BA">
        <w:rPr>
          <w:rFonts w:ascii="Verdana" w:hAnsi="Verdana"/>
          <w:sz w:val="20"/>
          <w:szCs w:val="20"/>
        </w:rPr>
        <w:t>nove</w:t>
      </w:r>
      <w:r w:rsidRPr="006763B5">
        <w:rPr>
          <w:rFonts w:ascii="Verdana" w:hAnsi="Verdana"/>
          <w:sz w:val="20"/>
          <w:szCs w:val="20"/>
        </w:rPr>
        <w:t xml:space="preserve"> milhões de reais) na data de emissão dos CRI ("</w:t>
      </w:r>
      <w:r w:rsidRPr="007E1CA1">
        <w:rPr>
          <w:rFonts w:ascii="Verdana" w:hAnsi="Verdana"/>
          <w:sz w:val="20"/>
          <w:szCs w:val="20"/>
          <w:u w:val="single"/>
        </w:rPr>
        <w:t>Montante Mínimo</w:t>
      </w:r>
      <w:r w:rsidRPr="004269FA">
        <w:rPr>
          <w:rFonts w:ascii="Verdana" w:hAnsi="Verdana"/>
          <w:sz w:val="20"/>
          <w:szCs w:val="20"/>
        </w:rPr>
        <w:t xml:space="preserve">"), será admitida a distribuição parcial dos CRI. </w:t>
      </w:r>
    </w:p>
    <w:p w14:paraId="3E8FD565" w14:textId="2D4A27B1" w:rsidR="00D80E6A" w:rsidRPr="00D80E6A" w:rsidRDefault="00D80E6A" w:rsidP="00D80E6A">
      <w:pPr>
        <w:widowControl w:val="0"/>
        <w:numPr>
          <w:ilvl w:val="2"/>
          <w:numId w:val="1"/>
        </w:numPr>
        <w:tabs>
          <w:tab w:val="left" w:pos="851"/>
        </w:tabs>
        <w:spacing w:after="240" w:line="320" w:lineRule="exact"/>
        <w:ind w:left="0" w:firstLine="0"/>
        <w:jc w:val="both"/>
        <w:rPr>
          <w:rFonts w:ascii="Verdana" w:hAnsi="Verdana"/>
          <w:sz w:val="20"/>
          <w:szCs w:val="20"/>
        </w:rPr>
      </w:pPr>
      <w:bookmarkStart w:id="27" w:name="_Hlk513833161"/>
      <w:r>
        <w:rPr>
          <w:rFonts w:ascii="Verdana" w:hAnsi="Verdana"/>
          <w:sz w:val="20"/>
          <w:szCs w:val="20"/>
        </w:rPr>
        <w:t>Tod</w:t>
      </w:r>
      <w:r w:rsidRPr="00D80E6A">
        <w:rPr>
          <w:rFonts w:ascii="Verdana" w:hAnsi="Verdana"/>
          <w:sz w:val="20"/>
          <w:szCs w:val="20"/>
        </w:rPr>
        <w:t xml:space="preserve">os </w:t>
      </w:r>
      <w:r>
        <w:rPr>
          <w:rFonts w:ascii="Verdana" w:hAnsi="Verdana"/>
          <w:sz w:val="20"/>
          <w:szCs w:val="20"/>
        </w:rPr>
        <w:t xml:space="preserve">os </w:t>
      </w:r>
      <w:r w:rsidRPr="00D80E6A">
        <w:rPr>
          <w:rFonts w:ascii="Verdana" w:hAnsi="Verdana"/>
          <w:sz w:val="20"/>
          <w:szCs w:val="20"/>
        </w:rPr>
        <w:t>CRI</w:t>
      </w:r>
      <w:r>
        <w:rPr>
          <w:rFonts w:ascii="Verdana" w:hAnsi="Verdana"/>
          <w:sz w:val="20"/>
          <w:szCs w:val="20"/>
        </w:rPr>
        <w:t xml:space="preserve"> remanescentes</w:t>
      </w:r>
      <w:r w:rsidRPr="00D80E6A">
        <w:rPr>
          <w:rFonts w:ascii="Verdana" w:hAnsi="Verdana"/>
          <w:sz w:val="20"/>
          <w:szCs w:val="20"/>
        </w:rPr>
        <w:t xml:space="preserve">, assim como as Debêntures, por conseguinte não integralizadas, </w:t>
      </w:r>
      <w:r>
        <w:rPr>
          <w:rFonts w:ascii="Verdana" w:hAnsi="Verdana"/>
          <w:sz w:val="20"/>
          <w:szCs w:val="20"/>
        </w:rPr>
        <w:t xml:space="preserve">deverão ser colocados e integralizadas, respectivamente, no prazo máximo de 6 (meses) contados da Data de Emissão, sendo que ao final do prazo estabelecido, os </w:t>
      </w:r>
      <w:r w:rsidRPr="00D80E6A">
        <w:rPr>
          <w:rFonts w:ascii="Verdana" w:hAnsi="Verdana"/>
          <w:sz w:val="20"/>
          <w:szCs w:val="20"/>
        </w:rPr>
        <w:t>CRI</w:t>
      </w:r>
      <w:r>
        <w:rPr>
          <w:rFonts w:ascii="Verdana" w:hAnsi="Verdana"/>
          <w:sz w:val="20"/>
          <w:szCs w:val="20"/>
        </w:rPr>
        <w:t xml:space="preserve"> não colocados</w:t>
      </w:r>
      <w:r w:rsidRPr="00D80E6A">
        <w:rPr>
          <w:rFonts w:ascii="Verdana" w:hAnsi="Verdana"/>
          <w:sz w:val="20"/>
          <w:szCs w:val="20"/>
        </w:rPr>
        <w:t>, assim como as Debêntures, por conseguinte não integralizadas</w:t>
      </w:r>
      <w:r>
        <w:rPr>
          <w:rFonts w:ascii="Verdana" w:hAnsi="Verdana"/>
          <w:sz w:val="20"/>
          <w:szCs w:val="20"/>
        </w:rPr>
        <w:t xml:space="preserve"> </w:t>
      </w:r>
      <w:r w:rsidRPr="00D80E6A">
        <w:rPr>
          <w:rFonts w:ascii="Verdana" w:hAnsi="Verdana"/>
          <w:sz w:val="20"/>
          <w:szCs w:val="20"/>
        </w:rPr>
        <w:t>serão cancelados em até 5 (cinco) Dias Úteis. Nesta hipótese, a quantidade de Debêntures prevista na cláusula 3.4.1, acima, que conferirá lastro aos CRI, será reduzida proporcionalmente, com o consequente cancelamento das Debêntures não integralizadas, a ser formalizado por meio de aditivo à presente Escritura na forma do Anexo V a esta Escritura, bem como aditivos aos demais Documentos da Operação, conforme aplicável, sem a necessidade de aprovação da Debenturista, deliberação societária da Emissora ou aprovação por assembleia de Titulares de CRI (“</w:t>
      </w:r>
      <w:r w:rsidRPr="00D80E6A">
        <w:rPr>
          <w:rFonts w:ascii="Verdana" w:hAnsi="Verdana"/>
          <w:sz w:val="20"/>
          <w:szCs w:val="20"/>
          <w:u w:val="single"/>
        </w:rPr>
        <w:t>Assembleia Geral de Titulares de CRI</w:t>
      </w:r>
      <w:r w:rsidRPr="00D80E6A">
        <w:rPr>
          <w:rFonts w:ascii="Verdana" w:hAnsi="Verdana"/>
          <w:sz w:val="20"/>
          <w:szCs w:val="20"/>
        </w:rPr>
        <w:t>”).</w:t>
      </w:r>
    </w:p>
    <w:bookmarkEnd w:id="24"/>
    <w:bookmarkEnd w:id="26"/>
    <w:bookmarkEnd w:id="27"/>
    <w:p w14:paraId="3839DF35" w14:textId="74651826" w:rsidR="00DC3202" w:rsidRPr="004A2C64" w:rsidRDefault="00DC3202" w:rsidP="00F64A2E">
      <w:pPr>
        <w:widowControl w:val="0"/>
        <w:numPr>
          <w:ilvl w:val="1"/>
          <w:numId w:val="1"/>
        </w:numPr>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Destinação dos Recursos</w:t>
      </w:r>
      <w:r w:rsidR="006A7012" w:rsidRPr="004A2C64">
        <w:rPr>
          <w:rFonts w:ascii="Verdana" w:eastAsia="Arial Unicode MS" w:hAnsi="Verdana"/>
          <w:color w:val="000000"/>
          <w:sz w:val="20"/>
          <w:szCs w:val="20"/>
        </w:rPr>
        <w:t xml:space="preserve"> </w:t>
      </w:r>
    </w:p>
    <w:p w14:paraId="3C69E3F8" w14:textId="38405EAD" w:rsidR="006763B5" w:rsidRPr="00E31760" w:rsidRDefault="006763B5" w:rsidP="006763B5">
      <w:pPr>
        <w:widowControl w:val="0"/>
        <w:numPr>
          <w:ilvl w:val="2"/>
          <w:numId w:val="1"/>
        </w:numPr>
        <w:tabs>
          <w:tab w:val="left" w:pos="851"/>
        </w:tabs>
        <w:spacing w:after="240" w:line="320" w:lineRule="exact"/>
        <w:ind w:left="0" w:firstLine="0"/>
        <w:jc w:val="both"/>
        <w:rPr>
          <w:rFonts w:ascii="Verdana" w:eastAsia="Arial Unicode MS" w:hAnsi="Verdana"/>
          <w:color w:val="000000"/>
          <w:sz w:val="20"/>
          <w:szCs w:val="20"/>
          <w:u w:val="single"/>
        </w:rPr>
      </w:pPr>
      <w:r w:rsidRPr="00E31760">
        <w:rPr>
          <w:rFonts w:ascii="Verdana" w:hAnsi="Verdana"/>
          <w:sz w:val="20"/>
          <w:szCs w:val="20"/>
        </w:rPr>
        <w:t xml:space="preserve">A Emissora </w:t>
      </w:r>
      <w:r>
        <w:rPr>
          <w:rFonts w:ascii="Verdana" w:hAnsi="Verdana"/>
          <w:sz w:val="20"/>
          <w:szCs w:val="20"/>
        </w:rPr>
        <w:t xml:space="preserve">e a Fiadora </w:t>
      </w:r>
      <w:r w:rsidRPr="00E31760">
        <w:rPr>
          <w:rFonts w:ascii="Verdana" w:hAnsi="Verdana"/>
          <w:sz w:val="20"/>
          <w:szCs w:val="20"/>
        </w:rPr>
        <w:t>compromete</w:t>
      </w:r>
      <w:r>
        <w:rPr>
          <w:rFonts w:ascii="Verdana" w:hAnsi="Verdana"/>
          <w:sz w:val="20"/>
          <w:szCs w:val="20"/>
        </w:rPr>
        <w:t>m</w:t>
      </w:r>
      <w:r w:rsidRPr="00E31760">
        <w:rPr>
          <w:rFonts w:ascii="Verdana" w:hAnsi="Verdana"/>
          <w:sz w:val="20"/>
          <w:szCs w:val="20"/>
        </w:rPr>
        <w:t xml:space="preserve">-se, em caráter irrevogável e irretratável, a aplicar os recursos objeto da presente Emissão, até a Data de Vencimento, única e exclusivamente para financiar a construção e o desenvolvimento do </w:t>
      </w:r>
      <w:r>
        <w:rPr>
          <w:rFonts w:ascii="Verdana" w:hAnsi="Verdana"/>
          <w:sz w:val="20"/>
          <w:szCs w:val="20"/>
        </w:rPr>
        <w:t>E</w:t>
      </w:r>
      <w:r w:rsidRPr="00E31760">
        <w:rPr>
          <w:rFonts w:ascii="Verdana" w:hAnsi="Verdana"/>
          <w:bCs/>
          <w:sz w:val="20"/>
          <w:szCs w:val="20"/>
        </w:rPr>
        <w:t xml:space="preserve">mpreendimento </w:t>
      </w:r>
      <w:r>
        <w:rPr>
          <w:rFonts w:ascii="Verdana" w:hAnsi="Verdana"/>
          <w:bCs/>
          <w:sz w:val="20"/>
          <w:szCs w:val="20"/>
        </w:rPr>
        <w:t>I</w:t>
      </w:r>
      <w:r w:rsidRPr="00E31760">
        <w:rPr>
          <w:rFonts w:ascii="Verdana" w:hAnsi="Verdana"/>
          <w:bCs/>
          <w:sz w:val="20"/>
          <w:szCs w:val="20"/>
        </w:rPr>
        <w:t xml:space="preserve">mobiliário, de propriedade da sociedade listada no </w:t>
      </w:r>
      <w:r w:rsidRPr="00525D03">
        <w:rPr>
          <w:rFonts w:ascii="Verdana" w:hAnsi="Verdana"/>
          <w:bCs/>
          <w:sz w:val="20"/>
          <w:szCs w:val="20"/>
        </w:rPr>
        <w:t xml:space="preserve">Anexo </w:t>
      </w:r>
      <w:r w:rsidR="00525D03" w:rsidRPr="006F743A">
        <w:rPr>
          <w:rFonts w:ascii="Verdana" w:hAnsi="Verdana"/>
          <w:bCs/>
          <w:sz w:val="20"/>
          <w:szCs w:val="20"/>
        </w:rPr>
        <w:t>I</w:t>
      </w:r>
      <w:r w:rsidRPr="00525D03">
        <w:rPr>
          <w:rFonts w:ascii="Verdana" w:hAnsi="Verdana"/>
          <w:bCs/>
          <w:sz w:val="20"/>
          <w:szCs w:val="20"/>
        </w:rPr>
        <w:t>I</w:t>
      </w:r>
      <w:r w:rsidRPr="00E31760">
        <w:rPr>
          <w:rFonts w:ascii="Verdana" w:hAnsi="Verdana"/>
          <w:bCs/>
          <w:sz w:val="20"/>
          <w:szCs w:val="20"/>
        </w:rPr>
        <w:t xml:space="preserve">, controlada </w:t>
      </w:r>
      <w:r>
        <w:rPr>
          <w:rFonts w:ascii="Verdana" w:hAnsi="Verdana"/>
          <w:bCs/>
          <w:sz w:val="20"/>
          <w:szCs w:val="20"/>
        </w:rPr>
        <w:t>ou pertencente ao mesmo grupo econômico da Emissora</w:t>
      </w:r>
      <w:r w:rsidRPr="00E31760">
        <w:rPr>
          <w:rFonts w:ascii="Verdana" w:hAnsi="Verdana"/>
          <w:bCs/>
          <w:sz w:val="20"/>
          <w:szCs w:val="20"/>
        </w:rPr>
        <w:t xml:space="preserve"> (“</w:t>
      </w:r>
      <w:r w:rsidRPr="00E31760">
        <w:rPr>
          <w:rFonts w:ascii="Verdana" w:hAnsi="Verdana"/>
          <w:bCs/>
          <w:sz w:val="20"/>
          <w:szCs w:val="20"/>
          <w:u w:val="single"/>
        </w:rPr>
        <w:t>S</w:t>
      </w:r>
      <w:r>
        <w:rPr>
          <w:rFonts w:ascii="Verdana" w:hAnsi="Verdana"/>
          <w:bCs/>
          <w:sz w:val="20"/>
          <w:szCs w:val="20"/>
          <w:u w:val="single"/>
        </w:rPr>
        <w:t>ociedade</w:t>
      </w:r>
      <w:r w:rsidRPr="00E31760">
        <w:rPr>
          <w:rFonts w:ascii="Verdana" w:hAnsi="Verdana"/>
          <w:bCs/>
          <w:sz w:val="20"/>
          <w:szCs w:val="20"/>
        </w:rPr>
        <w:t>”)</w:t>
      </w:r>
      <w:r w:rsidRPr="00E31760">
        <w:rPr>
          <w:rFonts w:ascii="Verdana" w:hAnsi="Verdana"/>
          <w:sz w:val="20"/>
          <w:szCs w:val="20"/>
        </w:rPr>
        <w:t xml:space="preserve">, o que abrangerá os custos diretos relativos à construção e os custos gerais da incorporação imobiliária, ou seja, todas e </w:t>
      </w:r>
      <w:r w:rsidRPr="00E31760">
        <w:rPr>
          <w:rFonts w:ascii="Verdana" w:hAnsi="Verdana"/>
          <w:sz w:val="20"/>
          <w:szCs w:val="20"/>
        </w:rPr>
        <w:lastRenderedPageBreak/>
        <w:t xml:space="preserve">quaisquer despesas oriundas do desenvolvimento do Empreendimento Imobiliário, excetuadas (i) as despesas de </w:t>
      </w:r>
      <w:r w:rsidRPr="00E31760">
        <w:rPr>
          <w:rFonts w:ascii="Verdana" w:hAnsi="Verdana"/>
          <w:i/>
          <w:sz w:val="20"/>
          <w:szCs w:val="20"/>
        </w:rPr>
        <w:t>marketing</w:t>
      </w:r>
      <w:r w:rsidRPr="00E31760">
        <w:rPr>
          <w:rFonts w:ascii="Verdana" w:hAnsi="Verdana"/>
          <w:sz w:val="20"/>
          <w:szCs w:val="20"/>
        </w:rPr>
        <w:t xml:space="preserve"> e propaganda eventualmente incorridas (ou a incorrer) como parte dos esforços de vendas relacionado ao Empreendimento Imobiliário; (</w:t>
      </w:r>
      <w:proofErr w:type="spellStart"/>
      <w:r w:rsidRPr="00E31760">
        <w:rPr>
          <w:rFonts w:ascii="Verdana" w:hAnsi="Verdana"/>
          <w:sz w:val="20"/>
          <w:szCs w:val="20"/>
        </w:rPr>
        <w:t>ii</w:t>
      </w:r>
      <w:proofErr w:type="spellEnd"/>
      <w:r w:rsidRPr="00E31760">
        <w:rPr>
          <w:rFonts w:ascii="Verdana" w:hAnsi="Verdana"/>
          <w:sz w:val="20"/>
          <w:szCs w:val="20"/>
        </w:rPr>
        <w:t>) o financiamento do reembolso de custos já incorridos e desembolsados pela Emissora referentes aos projetos anteriormente referidos; e/ou (</w:t>
      </w:r>
      <w:proofErr w:type="spellStart"/>
      <w:r w:rsidRPr="00E31760">
        <w:rPr>
          <w:rFonts w:ascii="Verdana" w:hAnsi="Verdana"/>
          <w:sz w:val="20"/>
          <w:szCs w:val="20"/>
        </w:rPr>
        <w:t>iii</w:t>
      </w:r>
      <w:proofErr w:type="spellEnd"/>
      <w:r w:rsidRPr="00E31760">
        <w:rPr>
          <w:rFonts w:ascii="Verdana" w:hAnsi="Verdana"/>
          <w:sz w:val="20"/>
          <w:szCs w:val="20"/>
        </w:rPr>
        <w:t>) o financiamento do reembolso de custos já incorridos e desembolsados pela Emissora referentes à participação em ta</w:t>
      </w:r>
      <w:r w:rsidR="00B75F57">
        <w:rPr>
          <w:rFonts w:ascii="Verdana" w:hAnsi="Verdana"/>
          <w:sz w:val="20"/>
          <w:szCs w:val="20"/>
        </w:rPr>
        <w:t>l</w:t>
      </w:r>
      <w:r w:rsidRPr="00E31760">
        <w:rPr>
          <w:rFonts w:ascii="Verdana" w:hAnsi="Verdana"/>
          <w:sz w:val="20"/>
          <w:szCs w:val="20"/>
        </w:rPr>
        <w:t xml:space="preserve"> S</w:t>
      </w:r>
      <w:r>
        <w:rPr>
          <w:rFonts w:ascii="Verdana" w:hAnsi="Verdana"/>
          <w:sz w:val="20"/>
          <w:szCs w:val="20"/>
        </w:rPr>
        <w:t>ociedade.</w:t>
      </w:r>
    </w:p>
    <w:p w14:paraId="3015AF1D" w14:textId="5C357605" w:rsidR="00C63472" w:rsidRDefault="00C63472" w:rsidP="00C63472">
      <w:pPr>
        <w:widowControl w:val="0"/>
        <w:numPr>
          <w:ilvl w:val="2"/>
          <w:numId w:val="1"/>
        </w:numPr>
        <w:tabs>
          <w:tab w:val="left" w:pos="851"/>
        </w:tabs>
        <w:spacing w:after="240" w:line="320" w:lineRule="exact"/>
        <w:ind w:left="0" w:firstLine="0"/>
        <w:jc w:val="both"/>
        <w:rPr>
          <w:rFonts w:ascii="Verdana" w:eastAsia="Arial Unicode MS" w:hAnsi="Verdana"/>
          <w:bCs/>
          <w:color w:val="000000"/>
          <w:sz w:val="20"/>
          <w:szCs w:val="20"/>
        </w:rPr>
      </w:pPr>
      <w:r w:rsidRPr="00C55ADA">
        <w:rPr>
          <w:rFonts w:ascii="Verdana" w:eastAsia="Arial Unicode MS" w:hAnsi="Verdana"/>
          <w:bCs/>
          <w:color w:val="000000"/>
          <w:sz w:val="20"/>
          <w:szCs w:val="20"/>
        </w:rPr>
        <w:t>Os recursos serão transferidos para a</w:t>
      </w:r>
      <w:r w:rsidR="006763B5">
        <w:rPr>
          <w:rFonts w:ascii="Verdana" w:eastAsia="Arial Unicode MS" w:hAnsi="Verdana"/>
          <w:bCs/>
          <w:color w:val="000000"/>
          <w:sz w:val="20"/>
          <w:szCs w:val="20"/>
        </w:rPr>
        <w:t xml:space="preserve"> Sociedade</w:t>
      </w:r>
      <w:r w:rsidRPr="00C55ADA">
        <w:rPr>
          <w:rFonts w:ascii="Verdana" w:eastAsia="Arial Unicode MS" w:hAnsi="Verdana"/>
          <w:bCs/>
          <w:color w:val="000000"/>
          <w:sz w:val="20"/>
          <w:szCs w:val="20"/>
        </w:rPr>
        <w:t xml:space="preserve"> por meio de: (i) aumento de capital social; (</w:t>
      </w:r>
      <w:proofErr w:type="spellStart"/>
      <w:r w:rsidRPr="00C55ADA">
        <w:rPr>
          <w:rFonts w:ascii="Verdana" w:eastAsia="Arial Unicode MS" w:hAnsi="Verdana"/>
          <w:bCs/>
          <w:color w:val="000000"/>
          <w:sz w:val="20"/>
          <w:szCs w:val="20"/>
        </w:rPr>
        <w:t>ii</w:t>
      </w:r>
      <w:proofErr w:type="spellEnd"/>
      <w:r w:rsidRPr="00C55ADA">
        <w:rPr>
          <w:rFonts w:ascii="Verdana" w:eastAsia="Arial Unicode MS" w:hAnsi="Verdana"/>
          <w:bCs/>
          <w:color w:val="000000"/>
          <w:sz w:val="20"/>
          <w:szCs w:val="20"/>
        </w:rPr>
        <w:t>) adiantamento para futuro aumento de capital - AFAC; ou (</w:t>
      </w:r>
      <w:proofErr w:type="spellStart"/>
      <w:r w:rsidRPr="00C55ADA">
        <w:rPr>
          <w:rFonts w:ascii="Verdana" w:eastAsia="Arial Unicode MS" w:hAnsi="Verdana"/>
          <w:bCs/>
          <w:color w:val="000000"/>
          <w:sz w:val="20"/>
          <w:szCs w:val="20"/>
        </w:rPr>
        <w:t>iii</w:t>
      </w:r>
      <w:proofErr w:type="spellEnd"/>
      <w:r w:rsidRPr="00C55ADA">
        <w:rPr>
          <w:rFonts w:ascii="Verdana" w:eastAsia="Arial Unicode MS" w:hAnsi="Verdana"/>
          <w:bCs/>
          <w:color w:val="000000"/>
          <w:sz w:val="20"/>
          <w:szCs w:val="20"/>
        </w:rPr>
        <w:t>) mútuo.</w:t>
      </w:r>
    </w:p>
    <w:p w14:paraId="43386B15" w14:textId="594E7D70" w:rsidR="006763B5" w:rsidRPr="00E31760" w:rsidRDefault="006763B5" w:rsidP="006763B5">
      <w:pPr>
        <w:widowControl w:val="0"/>
        <w:numPr>
          <w:ilvl w:val="2"/>
          <w:numId w:val="1"/>
        </w:numPr>
        <w:tabs>
          <w:tab w:val="left" w:pos="851"/>
        </w:tabs>
        <w:spacing w:after="240" w:line="320" w:lineRule="exact"/>
        <w:ind w:left="0" w:firstLine="0"/>
        <w:jc w:val="both"/>
        <w:rPr>
          <w:rFonts w:ascii="Verdana" w:hAnsi="Verdana"/>
          <w:sz w:val="20"/>
          <w:szCs w:val="20"/>
        </w:rPr>
      </w:pPr>
      <w:r w:rsidRPr="00E31760">
        <w:rPr>
          <w:rFonts w:ascii="Verdana" w:hAnsi="Verdana"/>
          <w:bCs/>
          <w:sz w:val="20"/>
          <w:szCs w:val="20"/>
        </w:rPr>
        <w:t xml:space="preserve">A Emissora obriga-se a entregar </w:t>
      </w:r>
      <w:r>
        <w:rPr>
          <w:rFonts w:ascii="Verdana" w:hAnsi="Verdana"/>
          <w:bCs/>
          <w:sz w:val="20"/>
        </w:rPr>
        <w:t xml:space="preserve">ao Agente Fiduciário </w:t>
      </w:r>
      <w:r w:rsidR="004F42F6">
        <w:rPr>
          <w:rFonts w:ascii="Verdana" w:hAnsi="Verdana"/>
          <w:bCs/>
          <w:sz w:val="20"/>
        </w:rPr>
        <w:t xml:space="preserve">dos CRI </w:t>
      </w:r>
      <w:r w:rsidR="00DB6D31">
        <w:rPr>
          <w:rFonts w:ascii="Verdana" w:hAnsi="Verdana"/>
          <w:bCs/>
          <w:sz w:val="20"/>
        </w:rPr>
        <w:t xml:space="preserve">e à </w:t>
      </w:r>
      <w:proofErr w:type="spellStart"/>
      <w:r w:rsidR="00DB6D31">
        <w:rPr>
          <w:rFonts w:ascii="Verdana" w:hAnsi="Verdana"/>
          <w:bCs/>
          <w:sz w:val="20"/>
        </w:rPr>
        <w:t>Securitizadora</w:t>
      </w:r>
      <w:proofErr w:type="spellEnd"/>
      <w:r w:rsidR="00DB6D31">
        <w:rPr>
          <w:rFonts w:ascii="Verdana" w:hAnsi="Verdana"/>
          <w:bCs/>
          <w:sz w:val="20"/>
        </w:rPr>
        <w:t xml:space="preserve"> </w:t>
      </w:r>
      <w:r w:rsidRPr="00E31760">
        <w:rPr>
          <w:rFonts w:ascii="Verdana" w:hAnsi="Verdana"/>
          <w:sz w:val="20"/>
          <w:szCs w:val="20"/>
        </w:rPr>
        <w:t>comprovação contábil e declaração da utilização dos recursos decorrentes desta Emissão pela S</w:t>
      </w:r>
      <w:r>
        <w:rPr>
          <w:rFonts w:ascii="Verdana" w:hAnsi="Verdana"/>
          <w:sz w:val="20"/>
          <w:szCs w:val="20"/>
        </w:rPr>
        <w:t>ociedade n</w:t>
      </w:r>
      <w:r w:rsidRPr="00E31760">
        <w:rPr>
          <w:rFonts w:ascii="Verdana" w:hAnsi="Verdana"/>
          <w:sz w:val="20"/>
          <w:szCs w:val="20"/>
        </w:rPr>
        <w:t>o Empreendimento Imobiliário</w:t>
      </w:r>
      <w:r w:rsidRPr="00E31760">
        <w:rPr>
          <w:rFonts w:ascii="Verdana" w:hAnsi="Verdana"/>
          <w:bCs/>
          <w:sz w:val="20"/>
          <w:szCs w:val="20"/>
        </w:rPr>
        <w:t xml:space="preserve">: (i) </w:t>
      </w:r>
      <w:r>
        <w:rPr>
          <w:rFonts w:ascii="Verdana" w:hAnsi="Verdana"/>
          <w:bCs/>
          <w:sz w:val="20"/>
          <w:szCs w:val="20"/>
        </w:rPr>
        <w:t>trimestralmente</w:t>
      </w:r>
      <w:r w:rsidRPr="00E31760">
        <w:rPr>
          <w:rFonts w:ascii="Verdana" w:hAnsi="Verdana"/>
          <w:bCs/>
          <w:sz w:val="20"/>
          <w:szCs w:val="20"/>
        </w:rPr>
        <w:t xml:space="preserve">, </w:t>
      </w:r>
      <w:r>
        <w:rPr>
          <w:rFonts w:ascii="Verdana" w:hAnsi="Verdana"/>
          <w:bCs/>
          <w:sz w:val="20"/>
          <w:szCs w:val="20"/>
        </w:rPr>
        <w:t xml:space="preserve">no prazo de 10 (dez) Dias Úteis </w:t>
      </w:r>
      <w:r>
        <w:rPr>
          <w:rFonts w:ascii="Verdana" w:hAnsi="Verdana"/>
          <w:bCs/>
          <w:sz w:val="20"/>
        </w:rPr>
        <w:t>a contar d</w:t>
      </w:r>
      <w:r w:rsidR="00240215">
        <w:rPr>
          <w:rFonts w:ascii="Verdana" w:hAnsi="Verdana"/>
          <w:bCs/>
          <w:sz w:val="20"/>
        </w:rPr>
        <w:t>a</w:t>
      </w:r>
      <w:r>
        <w:rPr>
          <w:rFonts w:ascii="Verdana" w:hAnsi="Verdana"/>
          <w:bCs/>
          <w:sz w:val="20"/>
        </w:rPr>
        <w:t xml:space="preserve"> data de integralização dos CRI</w:t>
      </w:r>
      <w:r w:rsidRPr="00E31760">
        <w:rPr>
          <w:rFonts w:ascii="Verdana" w:hAnsi="Verdana"/>
          <w:bCs/>
          <w:sz w:val="20"/>
          <w:szCs w:val="20"/>
        </w:rPr>
        <w:t>; e (</w:t>
      </w:r>
      <w:proofErr w:type="spellStart"/>
      <w:r w:rsidRPr="00E31760">
        <w:rPr>
          <w:rFonts w:ascii="Verdana" w:hAnsi="Verdana"/>
          <w:bCs/>
          <w:sz w:val="20"/>
          <w:szCs w:val="20"/>
        </w:rPr>
        <w:t>ii</w:t>
      </w:r>
      <w:proofErr w:type="spellEnd"/>
      <w:r w:rsidRPr="00E31760">
        <w:rPr>
          <w:rFonts w:ascii="Verdana" w:hAnsi="Verdana"/>
          <w:bCs/>
          <w:sz w:val="20"/>
          <w:szCs w:val="20"/>
        </w:rPr>
        <w:t xml:space="preserve">) sempre que solicitado pelo </w:t>
      </w:r>
      <w:r>
        <w:rPr>
          <w:rFonts w:ascii="Verdana" w:hAnsi="Verdana"/>
          <w:bCs/>
          <w:sz w:val="20"/>
        </w:rPr>
        <w:t>Agente Fiduciário dos CRI</w:t>
      </w:r>
      <w:r w:rsidR="00DB6D31">
        <w:rPr>
          <w:rFonts w:ascii="Verdana" w:hAnsi="Verdana"/>
          <w:bCs/>
          <w:sz w:val="20"/>
        </w:rPr>
        <w:t xml:space="preserve"> ou pela </w:t>
      </w:r>
      <w:proofErr w:type="spellStart"/>
      <w:r w:rsidR="00DB6D31">
        <w:rPr>
          <w:rFonts w:ascii="Verdana" w:hAnsi="Verdana"/>
          <w:bCs/>
          <w:sz w:val="20"/>
        </w:rPr>
        <w:t>Securitizadora</w:t>
      </w:r>
      <w:proofErr w:type="spellEnd"/>
      <w:r w:rsidRPr="00E31760">
        <w:rPr>
          <w:rFonts w:ascii="Verdana" w:hAnsi="Verdana"/>
          <w:bCs/>
          <w:sz w:val="20"/>
          <w:szCs w:val="20"/>
        </w:rPr>
        <w:t xml:space="preserve">, em até 10 (dez) Dias Úteis contados da respectiva solicitação, observado que a referida solicitação não poderá ser requerida em intervalos inferiores a </w:t>
      </w:r>
      <w:r w:rsidR="00240215">
        <w:rPr>
          <w:rFonts w:ascii="Verdana" w:hAnsi="Verdana"/>
          <w:bCs/>
          <w:sz w:val="20"/>
          <w:szCs w:val="20"/>
        </w:rPr>
        <w:t xml:space="preserve">60 </w:t>
      </w:r>
      <w:r w:rsidRPr="00407DB5">
        <w:rPr>
          <w:rFonts w:ascii="Verdana" w:hAnsi="Verdana"/>
          <w:bCs/>
          <w:sz w:val="20"/>
          <w:szCs w:val="20"/>
        </w:rPr>
        <w:t>(</w:t>
      </w:r>
      <w:r w:rsidR="00240215">
        <w:rPr>
          <w:rFonts w:ascii="Verdana" w:hAnsi="Verdana"/>
          <w:bCs/>
          <w:sz w:val="20"/>
          <w:szCs w:val="20"/>
        </w:rPr>
        <w:t>sessenta</w:t>
      </w:r>
      <w:r w:rsidRPr="00407DB5">
        <w:rPr>
          <w:rFonts w:ascii="Verdana" w:hAnsi="Verdana"/>
          <w:bCs/>
          <w:sz w:val="20"/>
          <w:szCs w:val="20"/>
        </w:rPr>
        <w:t>)</w:t>
      </w:r>
      <w:r w:rsidRPr="00E31760">
        <w:rPr>
          <w:rFonts w:ascii="Verdana" w:hAnsi="Verdana"/>
          <w:bCs/>
          <w:sz w:val="20"/>
          <w:szCs w:val="20"/>
        </w:rPr>
        <w:t xml:space="preserve"> dias contados da última entrega de documentos.</w:t>
      </w:r>
      <w:r w:rsidRPr="00E31760">
        <w:rPr>
          <w:rFonts w:ascii="Verdana" w:hAnsi="Verdana"/>
          <w:sz w:val="20"/>
          <w:szCs w:val="20"/>
        </w:rPr>
        <w:t xml:space="preserve"> </w:t>
      </w:r>
    </w:p>
    <w:p w14:paraId="7611C8BF" w14:textId="7DBD25F9" w:rsidR="008358D5" w:rsidRPr="004A2C64" w:rsidRDefault="008358D5" w:rsidP="00F64A2E">
      <w:pPr>
        <w:widowControl w:val="0"/>
        <w:numPr>
          <w:ilvl w:val="2"/>
          <w:numId w:val="1"/>
        </w:numPr>
        <w:tabs>
          <w:tab w:val="left" w:pos="851"/>
        </w:tabs>
        <w:spacing w:after="240" w:line="320" w:lineRule="exact"/>
        <w:ind w:left="0" w:firstLine="0"/>
        <w:jc w:val="both"/>
        <w:rPr>
          <w:rFonts w:ascii="Verdana" w:hAnsi="Verdana"/>
          <w:bCs/>
          <w:sz w:val="20"/>
          <w:szCs w:val="20"/>
        </w:rPr>
      </w:pPr>
      <w:bookmarkStart w:id="28" w:name="_DV_M66"/>
      <w:bookmarkStart w:id="29" w:name="_DV_C4"/>
      <w:bookmarkEnd w:id="28"/>
      <w:r w:rsidRPr="004A2C64">
        <w:rPr>
          <w:rFonts w:ascii="Verdana" w:hAnsi="Verdana"/>
          <w:bCs/>
          <w:sz w:val="20"/>
          <w:szCs w:val="20"/>
        </w:rPr>
        <w:t>Mediante</w:t>
      </w:r>
      <w:r w:rsidR="00D96ABF">
        <w:rPr>
          <w:rFonts w:ascii="Verdana" w:hAnsi="Verdana"/>
          <w:bCs/>
          <w:sz w:val="20"/>
          <w:szCs w:val="20"/>
        </w:rPr>
        <w:t xml:space="preserve">, </w:t>
      </w:r>
      <w:r w:rsidR="00553899">
        <w:rPr>
          <w:rFonts w:ascii="Verdana" w:hAnsi="Verdana"/>
          <w:bCs/>
          <w:sz w:val="20"/>
          <w:szCs w:val="20"/>
        </w:rPr>
        <w:t xml:space="preserve">e </w:t>
      </w:r>
      <w:r w:rsidR="00D96ABF">
        <w:rPr>
          <w:rFonts w:ascii="Verdana" w:hAnsi="Verdana"/>
          <w:bCs/>
          <w:sz w:val="20"/>
          <w:szCs w:val="20"/>
        </w:rPr>
        <w:t>exclusivamente</w:t>
      </w:r>
      <w:r w:rsidR="00553899">
        <w:rPr>
          <w:rFonts w:ascii="Verdana" w:hAnsi="Verdana"/>
          <w:bCs/>
          <w:sz w:val="20"/>
          <w:szCs w:val="20"/>
        </w:rPr>
        <w:t xml:space="preserve"> com</w:t>
      </w:r>
      <w:r w:rsidRPr="004A2C64">
        <w:rPr>
          <w:rFonts w:ascii="Verdana" w:hAnsi="Verdana"/>
          <w:bCs/>
          <w:sz w:val="20"/>
          <w:szCs w:val="20"/>
        </w:rPr>
        <w:t xml:space="preserve"> o recebimento da declaração de que trata a Cláusula acima, </w:t>
      </w:r>
      <w:r w:rsidR="00DB6D31">
        <w:rPr>
          <w:rFonts w:ascii="Verdana" w:hAnsi="Verdana"/>
          <w:bCs/>
          <w:sz w:val="20"/>
        </w:rPr>
        <w:t xml:space="preserve">a </w:t>
      </w:r>
      <w:proofErr w:type="spellStart"/>
      <w:r w:rsidR="00DB6D31">
        <w:rPr>
          <w:rFonts w:ascii="Verdana" w:hAnsi="Verdana"/>
          <w:bCs/>
          <w:sz w:val="20"/>
        </w:rPr>
        <w:t>Securitizadora</w:t>
      </w:r>
      <w:proofErr w:type="spellEnd"/>
      <w:r w:rsidR="004F42F6">
        <w:rPr>
          <w:rFonts w:ascii="Verdana" w:hAnsi="Verdana"/>
          <w:bCs/>
          <w:sz w:val="20"/>
        </w:rPr>
        <w:t xml:space="preserve"> e o </w:t>
      </w:r>
      <w:r w:rsidR="008D60A9" w:rsidRPr="004A2C64">
        <w:rPr>
          <w:rFonts w:ascii="Verdana" w:hAnsi="Verdana"/>
          <w:bCs/>
          <w:sz w:val="20"/>
          <w:szCs w:val="20"/>
        </w:rPr>
        <w:t xml:space="preserve">Agente Fiduciário dos CRI </w:t>
      </w:r>
      <w:r w:rsidR="00044B8B">
        <w:rPr>
          <w:rFonts w:ascii="Verdana" w:hAnsi="Verdana"/>
          <w:bCs/>
          <w:sz w:val="20"/>
          <w:szCs w:val="20"/>
        </w:rPr>
        <w:t>ser</w:t>
      </w:r>
      <w:r w:rsidR="004F42F6">
        <w:rPr>
          <w:rFonts w:ascii="Verdana" w:hAnsi="Verdana"/>
          <w:bCs/>
          <w:sz w:val="20"/>
          <w:szCs w:val="20"/>
        </w:rPr>
        <w:t>ão</w:t>
      </w:r>
      <w:r w:rsidR="008D60A9" w:rsidRPr="004A2C64">
        <w:rPr>
          <w:rFonts w:ascii="Verdana" w:hAnsi="Verdana"/>
          <w:bCs/>
          <w:sz w:val="20"/>
          <w:szCs w:val="20"/>
        </w:rPr>
        <w:t xml:space="preserve"> responsáve</w:t>
      </w:r>
      <w:r w:rsidR="004F42F6">
        <w:rPr>
          <w:rFonts w:ascii="Verdana" w:hAnsi="Verdana"/>
          <w:bCs/>
          <w:sz w:val="20"/>
          <w:szCs w:val="20"/>
        </w:rPr>
        <w:t>is</w:t>
      </w:r>
      <w:r w:rsidR="008D60A9" w:rsidRPr="004A2C64">
        <w:rPr>
          <w:rFonts w:ascii="Verdana" w:hAnsi="Verdana"/>
          <w:bCs/>
          <w:sz w:val="20"/>
          <w:szCs w:val="20"/>
        </w:rPr>
        <w:t xml:space="preserve"> </w:t>
      </w:r>
      <w:r w:rsidRPr="004A2C64">
        <w:rPr>
          <w:rFonts w:ascii="Verdana" w:hAnsi="Verdana"/>
          <w:bCs/>
          <w:sz w:val="20"/>
          <w:szCs w:val="20"/>
        </w:rPr>
        <w:t xml:space="preserve">por verificar o cumprimento da destinação dos recursos assumida pela </w:t>
      </w:r>
      <w:r w:rsidR="00003006" w:rsidRPr="004A2C64">
        <w:rPr>
          <w:rFonts w:ascii="Verdana" w:hAnsi="Verdana"/>
          <w:bCs/>
          <w:sz w:val="20"/>
          <w:szCs w:val="20"/>
        </w:rPr>
        <w:t>Emissora</w:t>
      </w:r>
      <w:r w:rsidRPr="004A2C64">
        <w:rPr>
          <w:rFonts w:ascii="Verdana" w:hAnsi="Verdana"/>
          <w:bCs/>
          <w:sz w:val="20"/>
          <w:szCs w:val="20"/>
        </w:rPr>
        <w:t xml:space="preserve">, sendo que uma vez comprovada a utilização da totalidade dos recursos obtidos por meio desta </w:t>
      </w:r>
      <w:r w:rsidR="00003006" w:rsidRPr="004A2C64">
        <w:rPr>
          <w:rFonts w:ascii="Verdana" w:hAnsi="Verdana"/>
          <w:bCs/>
          <w:sz w:val="20"/>
          <w:szCs w:val="20"/>
        </w:rPr>
        <w:t>Emissão</w:t>
      </w:r>
      <w:r w:rsidRPr="004A2C64">
        <w:rPr>
          <w:rFonts w:ascii="Verdana" w:hAnsi="Verdana"/>
          <w:bCs/>
          <w:sz w:val="20"/>
          <w:szCs w:val="20"/>
        </w:rPr>
        <w:t>,</w:t>
      </w:r>
      <w:r w:rsidR="00D96ABF">
        <w:rPr>
          <w:rFonts w:ascii="Verdana" w:hAnsi="Verdana"/>
          <w:bCs/>
          <w:sz w:val="20"/>
          <w:szCs w:val="20"/>
        </w:rPr>
        <w:t xml:space="preserve"> o que deverá ocorrer até a data de vencimento dos CRI,</w:t>
      </w:r>
      <w:r w:rsidRPr="004A2C64">
        <w:rPr>
          <w:rFonts w:ascii="Verdana" w:hAnsi="Verdana"/>
          <w:bCs/>
          <w:sz w:val="20"/>
          <w:szCs w:val="20"/>
        </w:rPr>
        <w:t xml:space="preserve"> as obrigações dispostas nesta cláusula deixarão de ser aplicáveis.</w:t>
      </w:r>
      <w:bookmarkEnd w:id="29"/>
    </w:p>
    <w:p w14:paraId="234F3F6D" w14:textId="30CE210E" w:rsidR="008358D5" w:rsidRPr="004A2C64" w:rsidRDefault="008358D5" w:rsidP="00F64A2E">
      <w:pPr>
        <w:widowControl w:val="0"/>
        <w:numPr>
          <w:ilvl w:val="2"/>
          <w:numId w:val="1"/>
        </w:numPr>
        <w:tabs>
          <w:tab w:val="left" w:pos="851"/>
        </w:tabs>
        <w:spacing w:after="240" w:line="320" w:lineRule="exact"/>
        <w:ind w:left="0" w:firstLine="0"/>
        <w:jc w:val="both"/>
        <w:rPr>
          <w:rFonts w:ascii="Verdana" w:hAnsi="Verdana"/>
          <w:bCs/>
          <w:sz w:val="20"/>
          <w:szCs w:val="20"/>
        </w:rPr>
      </w:pPr>
      <w:r w:rsidRPr="004A2C64">
        <w:rPr>
          <w:rFonts w:ascii="Verdana" w:hAnsi="Verdana"/>
          <w:sz w:val="20"/>
          <w:szCs w:val="20"/>
        </w:rPr>
        <w:t xml:space="preserve">Adicionalmente a todas as obrigações assumidas nesta </w:t>
      </w:r>
      <w:r w:rsidR="00003006" w:rsidRPr="004A2C64">
        <w:rPr>
          <w:rFonts w:ascii="Verdana" w:hAnsi="Verdana"/>
          <w:sz w:val="20"/>
          <w:szCs w:val="20"/>
        </w:rPr>
        <w:t>Escritura</w:t>
      </w:r>
      <w:r w:rsidRPr="004A2C64">
        <w:rPr>
          <w:rFonts w:ascii="Verdana" w:hAnsi="Verdana"/>
          <w:sz w:val="20"/>
          <w:szCs w:val="20"/>
        </w:rPr>
        <w:t>, a Emi</w:t>
      </w:r>
      <w:r w:rsidR="00003006" w:rsidRPr="004A2C64">
        <w:rPr>
          <w:rFonts w:ascii="Verdana" w:hAnsi="Verdana"/>
          <w:sz w:val="20"/>
          <w:szCs w:val="20"/>
        </w:rPr>
        <w:t>ssora</w:t>
      </w:r>
      <w:r w:rsidRPr="004A2C64">
        <w:rPr>
          <w:rFonts w:ascii="Verdana" w:hAnsi="Verdana"/>
          <w:sz w:val="20"/>
          <w:szCs w:val="20"/>
        </w:rPr>
        <w:t xml:space="preserve"> assume a obrigação de apresentar ao </w:t>
      </w:r>
      <w:r w:rsidR="00D96ABF">
        <w:rPr>
          <w:rFonts w:ascii="Verdana" w:hAnsi="Verdana"/>
          <w:sz w:val="20"/>
          <w:szCs w:val="20"/>
        </w:rPr>
        <w:t xml:space="preserve">Agente </w:t>
      </w:r>
      <w:r w:rsidR="009911E4">
        <w:rPr>
          <w:rFonts w:ascii="Verdana" w:hAnsi="Verdana"/>
          <w:sz w:val="20"/>
          <w:szCs w:val="20"/>
        </w:rPr>
        <w:t xml:space="preserve">Fiduciário </w:t>
      </w:r>
      <w:r w:rsidR="00D96ABF">
        <w:rPr>
          <w:rFonts w:ascii="Verdana" w:hAnsi="Verdana"/>
          <w:sz w:val="20"/>
          <w:szCs w:val="20"/>
        </w:rPr>
        <w:t>dos CRI</w:t>
      </w:r>
      <w:r w:rsidR="00DB6D31" w:rsidRPr="00DB6D31">
        <w:rPr>
          <w:rFonts w:ascii="Verdana" w:hAnsi="Verdana"/>
          <w:sz w:val="20"/>
          <w:szCs w:val="20"/>
        </w:rPr>
        <w:t xml:space="preserve"> </w:t>
      </w:r>
      <w:r w:rsidR="00DB6D31">
        <w:rPr>
          <w:rFonts w:ascii="Verdana" w:hAnsi="Verdana"/>
          <w:sz w:val="20"/>
          <w:szCs w:val="20"/>
        </w:rPr>
        <w:t xml:space="preserve">e/ou à </w:t>
      </w:r>
      <w:proofErr w:type="spellStart"/>
      <w:r w:rsidR="00DB6D31">
        <w:rPr>
          <w:rFonts w:ascii="Verdana" w:hAnsi="Verdana"/>
          <w:sz w:val="20"/>
          <w:szCs w:val="20"/>
        </w:rPr>
        <w:t>Securitizadora</w:t>
      </w:r>
      <w:proofErr w:type="spellEnd"/>
      <w:r w:rsidR="00D96ABF">
        <w:rPr>
          <w:rFonts w:ascii="Verdana" w:hAnsi="Verdana"/>
          <w:sz w:val="20"/>
          <w:szCs w:val="20"/>
        </w:rPr>
        <w:t>, conforme aplicável</w:t>
      </w:r>
      <w:r w:rsidR="00EB1379" w:rsidRPr="004A2C64">
        <w:rPr>
          <w:rFonts w:ascii="Verdana" w:hAnsi="Verdana"/>
          <w:sz w:val="20"/>
          <w:szCs w:val="20"/>
        </w:rPr>
        <w:t xml:space="preserve">, no prazo de até </w:t>
      </w:r>
      <w:r w:rsidR="00280209">
        <w:rPr>
          <w:rFonts w:ascii="Verdana" w:hAnsi="Verdana"/>
          <w:sz w:val="20"/>
          <w:szCs w:val="20"/>
        </w:rPr>
        <w:t>10</w:t>
      </w:r>
      <w:r w:rsidR="00EB1379" w:rsidRPr="004A2C64">
        <w:rPr>
          <w:rFonts w:ascii="Verdana" w:hAnsi="Verdana"/>
          <w:sz w:val="20"/>
          <w:szCs w:val="20"/>
        </w:rPr>
        <w:t xml:space="preserve"> (</w:t>
      </w:r>
      <w:r w:rsidR="00280209">
        <w:rPr>
          <w:rFonts w:ascii="Verdana" w:hAnsi="Verdana"/>
          <w:sz w:val="20"/>
          <w:szCs w:val="20"/>
        </w:rPr>
        <w:t>dez</w:t>
      </w:r>
      <w:r w:rsidR="00EB1379" w:rsidRPr="004A2C64">
        <w:rPr>
          <w:rFonts w:ascii="Verdana" w:hAnsi="Verdana"/>
          <w:sz w:val="20"/>
          <w:szCs w:val="20"/>
        </w:rPr>
        <w:t>) Dias Úteis,</w:t>
      </w:r>
      <w:r w:rsidRPr="004A2C64">
        <w:rPr>
          <w:rFonts w:ascii="Verdana" w:hAnsi="Verdana"/>
          <w:sz w:val="20"/>
          <w:szCs w:val="20"/>
        </w:rPr>
        <w:t xml:space="preserve"> </w:t>
      </w:r>
      <w:r w:rsidR="003E07B4" w:rsidRPr="004A2C64">
        <w:rPr>
          <w:rFonts w:ascii="Verdana" w:hAnsi="Verdana"/>
          <w:sz w:val="20"/>
          <w:szCs w:val="20"/>
        </w:rPr>
        <w:t xml:space="preserve">ou em prazo eventualmente indicado pela autoridade administrativa ou judicial, </w:t>
      </w:r>
      <w:r w:rsidRPr="004A2C64">
        <w:rPr>
          <w:rFonts w:ascii="Verdana" w:hAnsi="Verdana"/>
          <w:sz w:val="20"/>
          <w:szCs w:val="20"/>
        </w:rPr>
        <w:t xml:space="preserve">quaisquer documentos que sejam necessários, a qualquer tempo, para esclarecer qualquer questionamento feito por autoridade administrativa ou judicial em relação à aplicação dos recursos obtidos pela </w:t>
      </w:r>
      <w:r w:rsidR="00003006" w:rsidRPr="004A2C64">
        <w:rPr>
          <w:rFonts w:ascii="Verdana" w:hAnsi="Verdana"/>
          <w:sz w:val="20"/>
          <w:szCs w:val="20"/>
        </w:rPr>
        <w:t>Emissão</w:t>
      </w:r>
      <w:r w:rsidRPr="004A2C64">
        <w:rPr>
          <w:rFonts w:ascii="Verdana" w:hAnsi="Verdana"/>
          <w:sz w:val="20"/>
          <w:szCs w:val="20"/>
        </w:rPr>
        <w:t>.</w:t>
      </w:r>
    </w:p>
    <w:p w14:paraId="3240EBC6" w14:textId="7CF413B8" w:rsidR="00A10F33" w:rsidRPr="00D96ABF" w:rsidRDefault="008358D5" w:rsidP="00F64A2E">
      <w:pPr>
        <w:widowControl w:val="0"/>
        <w:numPr>
          <w:ilvl w:val="3"/>
          <w:numId w:val="1"/>
        </w:numPr>
        <w:spacing w:after="240" w:line="320" w:lineRule="exact"/>
        <w:ind w:left="851" w:firstLine="0"/>
        <w:jc w:val="both"/>
        <w:rPr>
          <w:rFonts w:ascii="Verdana" w:hAnsi="Verdana"/>
          <w:b/>
          <w:bCs/>
          <w:sz w:val="20"/>
          <w:szCs w:val="20"/>
        </w:rPr>
      </w:pPr>
      <w:r w:rsidRPr="004A2C64">
        <w:rPr>
          <w:rFonts w:ascii="Verdana" w:hAnsi="Verdana"/>
          <w:sz w:val="20"/>
          <w:szCs w:val="20"/>
        </w:rPr>
        <w:t xml:space="preserve">Na hipótese de o </w:t>
      </w:r>
      <w:r w:rsidR="00D96ABF">
        <w:rPr>
          <w:rFonts w:ascii="Verdana" w:hAnsi="Verdana"/>
          <w:sz w:val="20"/>
          <w:szCs w:val="20"/>
        </w:rPr>
        <w:t>Agente Fiduciário dos CRI</w:t>
      </w:r>
      <w:r w:rsidR="00DB6D31">
        <w:rPr>
          <w:rFonts w:ascii="Verdana" w:hAnsi="Verdana"/>
          <w:sz w:val="20"/>
          <w:szCs w:val="20"/>
        </w:rPr>
        <w:t xml:space="preserve"> e/ou da </w:t>
      </w:r>
      <w:proofErr w:type="spellStart"/>
      <w:r w:rsidR="00DB6D31">
        <w:rPr>
          <w:rFonts w:ascii="Verdana" w:hAnsi="Verdana"/>
          <w:sz w:val="20"/>
          <w:szCs w:val="20"/>
        </w:rPr>
        <w:t>Securitizadora</w:t>
      </w:r>
      <w:proofErr w:type="spellEnd"/>
      <w:r w:rsidR="00D96ABF">
        <w:rPr>
          <w:rFonts w:ascii="Verdana" w:hAnsi="Verdana"/>
          <w:sz w:val="20"/>
          <w:szCs w:val="20"/>
        </w:rPr>
        <w:t xml:space="preserve"> </w:t>
      </w:r>
      <w:r w:rsidRPr="004A2C64">
        <w:rPr>
          <w:rFonts w:ascii="Verdana" w:hAnsi="Verdana"/>
          <w:sz w:val="20"/>
          <w:szCs w:val="20"/>
        </w:rPr>
        <w:t>vir</w:t>
      </w:r>
      <w:r w:rsidR="00DB6D31">
        <w:rPr>
          <w:rFonts w:ascii="Verdana" w:hAnsi="Verdana"/>
          <w:sz w:val="20"/>
          <w:szCs w:val="20"/>
        </w:rPr>
        <w:t>em</w:t>
      </w:r>
      <w:r w:rsidRPr="004A2C64">
        <w:rPr>
          <w:rFonts w:ascii="Verdana" w:hAnsi="Verdana"/>
          <w:sz w:val="20"/>
          <w:szCs w:val="20"/>
        </w:rPr>
        <w:t xml:space="preserve"> a ser legal e validamente exigido por autoridade competente a comprovar</w:t>
      </w:r>
      <w:r w:rsidR="00DB6D31">
        <w:rPr>
          <w:rFonts w:ascii="Verdana" w:hAnsi="Verdana"/>
          <w:sz w:val="20"/>
          <w:szCs w:val="20"/>
        </w:rPr>
        <w:t>em</w:t>
      </w:r>
      <w:r w:rsidRPr="004A2C64">
        <w:rPr>
          <w:rFonts w:ascii="Verdana" w:hAnsi="Verdana"/>
          <w:sz w:val="20"/>
          <w:szCs w:val="20"/>
        </w:rPr>
        <w:t xml:space="preserve"> a destinação do financiamento objeto desta </w:t>
      </w:r>
      <w:r w:rsidR="00003006" w:rsidRPr="004A2C64">
        <w:rPr>
          <w:rFonts w:ascii="Verdana" w:hAnsi="Verdana"/>
          <w:sz w:val="20"/>
          <w:szCs w:val="20"/>
        </w:rPr>
        <w:t>Emissão</w:t>
      </w:r>
      <w:r w:rsidRPr="004A2C64">
        <w:rPr>
          <w:rFonts w:ascii="Verdana" w:hAnsi="Verdana"/>
          <w:sz w:val="20"/>
          <w:szCs w:val="20"/>
        </w:rPr>
        <w:t>, a Emi</w:t>
      </w:r>
      <w:r w:rsidR="00003006" w:rsidRPr="004A2C64">
        <w:rPr>
          <w:rFonts w:ascii="Verdana" w:hAnsi="Verdana"/>
          <w:sz w:val="20"/>
          <w:szCs w:val="20"/>
        </w:rPr>
        <w:t xml:space="preserve">ssora </w:t>
      </w:r>
      <w:r w:rsidRPr="004A2C64">
        <w:rPr>
          <w:rFonts w:ascii="Verdana" w:hAnsi="Verdana"/>
          <w:sz w:val="20"/>
          <w:szCs w:val="20"/>
        </w:rPr>
        <w:t>deverá enviar, obrigatoriamente,</w:t>
      </w:r>
      <w:r w:rsidR="008D60A9" w:rsidRPr="004A2C64">
        <w:rPr>
          <w:rFonts w:ascii="Verdana" w:hAnsi="Verdana"/>
          <w:bCs/>
          <w:sz w:val="20"/>
          <w:szCs w:val="20"/>
        </w:rPr>
        <w:t xml:space="preserve"> ao Agente Fiduciário dos CRI</w:t>
      </w:r>
      <w:r w:rsidR="00DB6D31">
        <w:rPr>
          <w:rFonts w:ascii="Verdana" w:hAnsi="Verdana"/>
          <w:bCs/>
          <w:sz w:val="20"/>
          <w:szCs w:val="20"/>
        </w:rPr>
        <w:t xml:space="preserve"> e à </w:t>
      </w:r>
      <w:proofErr w:type="spellStart"/>
      <w:r w:rsidR="00DB6D31">
        <w:rPr>
          <w:rFonts w:ascii="Verdana" w:hAnsi="Verdana"/>
          <w:bCs/>
          <w:sz w:val="20"/>
          <w:szCs w:val="20"/>
        </w:rPr>
        <w:t>Securitizadora</w:t>
      </w:r>
      <w:proofErr w:type="spellEnd"/>
      <w:r w:rsidRPr="004A2C64">
        <w:rPr>
          <w:rFonts w:ascii="Verdana" w:hAnsi="Verdana"/>
          <w:sz w:val="20"/>
          <w:szCs w:val="20"/>
        </w:rPr>
        <w:t>, os documentos e informações necessários para a comprovação da utiliza</w:t>
      </w:r>
      <w:r w:rsidR="00003006" w:rsidRPr="004A2C64">
        <w:rPr>
          <w:rFonts w:ascii="Verdana" w:hAnsi="Verdana"/>
          <w:sz w:val="20"/>
          <w:szCs w:val="20"/>
        </w:rPr>
        <w:t>ção dos recursos desembolsados</w:t>
      </w:r>
      <w:r w:rsidRPr="004A2C64">
        <w:rPr>
          <w:rFonts w:ascii="Verdana" w:hAnsi="Verdana"/>
          <w:sz w:val="20"/>
          <w:szCs w:val="20"/>
        </w:rPr>
        <w:t xml:space="preserve"> no</w:t>
      </w:r>
      <w:r w:rsidR="00240215">
        <w:rPr>
          <w:rFonts w:ascii="Verdana" w:hAnsi="Verdana"/>
          <w:sz w:val="20"/>
          <w:szCs w:val="20"/>
        </w:rPr>
        <w:t xml:space="preserve"> Empreendimento Imobiliário</w:t>
      </w:r>
      <w:r w:rsidRPr="004A2C64">
        <w:rPr>
          <w:rFonts w:ascii="Verdana" w:hAnsi="Verdana"/>
          <w:sz w:val="20"/>
          <w:szCs w:val="20"/>
        </w:rPr>
        <w:t xml:space="preserve"> em até 10 (dez) Dias Úteis contados da solicitação </w:t>
      </w:r>
      <w:r w:rsidRPr="00C63472">
        <w:rPr>
          <w:rFonts w:ascii="Verdana" w:hAnsi="Verdana"/>
          <w:sz w:val="20"/>
          <w:szCs w:val="20"/>
        </w:rPr>
        <w:t>ou em prazo inferior conforme tenha sido demandado pela autoridade competente.</w:t>
      </w:r>
    </w:p>
    <w:p w14:paraId="65DF271B" w14:textId="3AA58343" w:rsidR="00D96ABF" w:rsidRPr="00D96ABF" w:rsidRDefault="00D96ABF" w:rsidP="001E0F58">
      <w:pPr>
        <w:widowControl w:val="0"/>
        <w:numPr>
          <w:ilvl w:val="2"/>
          <w:numId w:val="1"/>
        </w:numPr>
        <w:tabs>
          <w:tab w:val="left" w:pos="851"/>
        </w:tabs>
        <w:spacing w:after="240" w:line="320" w:lineRule="exact"/>
        <w:ind w:left="0" w:firstLine="0"/>
        <w:jc w:val="both"/>
        <w:rPr>
          <w:rFonts w:ascii="Verdana" w:hAnsi="Verdana"/>
          <w:bCs/>
          <w:sz w:val="20"/>
          <w:szCs w:val="20"/>
        </w:rPr>
      </w:pPr>
      <w:r w:rsidRPr="00D96ABF">
        <w:rPr>
          <w:rFonts w:ascii="Verdana" w:hAnsi="Verdana"/>
          <w:bCs/>
          <w:sz w:val="20"/>
          <w:szCs w:val="20"/>
        </w:rPr>
        <w:lastRenderedPageBreak/>
        <w:t xml:space="preserve">Sem prejuízo do </w:t>
      </w:r>
      <w:r w:rsidR="00240215">
        <w:rPr>
          <w:rFonts w:ascii="Verdana" w:hAnsi="Verdana"/>
          <w:bCs/>
          <w:sz w:val="20"/>
          <w:szCs w:val="20"/>
        </w:rPr>
        <w:t xml:space="preserve">seu </w:t>
      </w:r>
      <w:r w:rsidRPr="00D96ABF">
        <w:rPr>
          <w:rFonts w:ascii="Verdana" w:hAnsi="Verdana"/>
          <w:bCs/>
          <w:sz w:val="20"/>
          <w:szCs w:val="20"/>
        </w:rPr>
        <w:t xml:space="preserve">dever de diligência, o Agente Fiduciário dos CRI </w:t>
      </w:r>
      <w:r w:rsidR="004F42F6">
        <w:rPr>
          <w:rFonts w:ascii="Verdana" w:hAnsi="Verdana"/>
          <w:bCs/>
          <w:sz w:val="20"/>
          <w:szCs w:val="20"/>
        </w:rPr>
        <w:t xml:space="preserve">e a </w:t>
      </w:r>
      <w:proofErr w:type="spellStart"/>
      <w:r w:rsidR="004F42F6">
        <w:rPr>
          <w:rFonts w:ascii="Verdana" w:hAnsi="Verdana"/>
          <w:bCs/>
          <w:sz w:val="20"/>
          <w:szCs w:val="20"/>
        </w:rPr>
        <w:t>Securitizadora</w:t>
      </w:r>
      <w:proofErr w:type="spellEnd"/>
      <w:r w:rsidR="004F42F6">
        <w:rPr>
          <w:rFonts w:ascii="Verdana" w:hAnsi="Verdana"/>
          <w:bCs/>
          <w:sz w:val="20"/>
          <w:szCs w:val="20"/>
        </w:rPr>
        <w:t xml:space="preserve"> </w:t>
      </w:r>
      <w:r w:rsidRPr="00D96ABF">
        <w:rPr>
          <w:rFonts w:ascii="Verdana" w:hAnsi="Verdana"/>
          <w:bCs/>
          <w:sz w:val="20"/>
          <w:szCs w:val="20"/>
        </w:rPr>
        <w:t>assumir</w:t>
      </w:r>
      <w:r w:rsidR="004F42F6">
        <w:rPr>
          <w:rFonts w:ascii="Verdana" w:hAnsi="Verdana"/>
          <w:bCs/>
          <w:sz w:val="20"/>
          <w:szCs w:val="20"/>
        </w:rPr>
        <w:t>ão</w:t>
      </w:r>
      <w:r w:rsidRPr="00D96ABF">
        <w:rPr>
          <w:rFonts w:ascii="Verdana" w:hAnsi="Verdana"/>
          <w:bCs/>
          <w:sz w:val="20"/>
          <w:szCs w:val="20"/>
        </w:rPr>
        <w:t xml:space="preserve"> que os documentos originais ou cópias autenticadas de documentos encaminhados pela Emissora ou por terceiros a seu pedido não foram objeto de fraude ou adulteração, não cabendo a estes a responsabilidade por verificar a suficiência, validade, qualidade, veracidade ou completude das informações técnicas e financeiras.</w:t>
      </w:r>
    </w:p>
    <w:p w14:paraId="012B473C" w14:textId="77777777" w:rsidR="001162A6" w:rsidRPr="00ED3E5C" w:rsidRDefault="001162A6" w:rsidP="00F64A2E">
      <w:pPr>
        <w:widowControl w:val="0"/>
        <w:numPr>
          <w:ilvl w:val="1"/>
          <w:numId w:val="1"/>
        </w:numPr>
        <w:spacing w:after="240" w:line="320" w:lineRule="exact"/>
        <w:ind w:left="0" w:firstLine="0"/>
        <w:jc w:val="both"/>
        <w:rPr>
          <w:rFonts w:ascii="Verdana" w:eastAsia="Arial Unicode MS" w:hAnsi="Verdana"/>
          <w:color w:val="000000"/>
          <w:sz w:val="20"/>
          <w:szCs w:val="20"/>
          <w:u w:val="single"/>
        </w:rPr>
      </w:pPr>
      <w:r w:rsidRPr="00ED3E5C">
        <w:rPr>
          <w:rFonts w:ascii="Verdana" w:eastAsia="Arial Unicode MS" w:hAnsi="Verdana"/>
          <w:color w:val="000000"/>
          <w:sz w:val="20"/>
          <w:szCs w:val="20"/>
          <w:u w:val="single"/>
        </w:rPr>
        <w:t>Cessão, Transferência e Titularidade das Debêntures</w:t>
      </w:r>
    </w:p>
    <w:p w14:paraId="74586F3B" w14:textId="05647915" w:rsidR="008E35CA" w:rsidRPr="004A2C64" w:rsidRDefault="00205481" w:rsidP="00F64A2E">
      <w:pPr>
        <w:widowControl w:val="0"/>
        <w:numPr>
          <w:ilvl w:val="2"/>
          <w:numId w:val="1"/>
        </w:numPr>
        <w:tabs>
          <w:tab w:val="left" w:pos="851"/>
        </w:tabs>
        <w:spacing w:after="240" w:line="320" w:lineRule="exact"/>
        <w:ind w:left="0" w:firstLine="0"/>
        <w:jc w:val="both"/>
        <w:rPr>
          <w:rFonts w:ascii="Verdana" w:hAnsi="Verdana"/>
          <w:color w:val="000000"/>
          <w:sz w:val="20"/>
          <w:szCs w:val="20"/>
        </w:rPr>
      </w:pPr>
      <w:bookmarkStart w:id="30" w:name="_DV_M44"/>
      <w:bookmarkEnd w:id="30"/>
      <w:r w:rsidRPr="004A2C64">
        <w:rPr>
          <w:rFonts w:ascii="Verdana" w:hAnsi="Verdana"/>
          <w:color w:val="000000"/>
          <w:sz w:val="20"/>
          <w:szCs w:val="20"/>
        </w:rPr>
        <w:t xml:space="preserve">As Debêntures serão </w:t>
      </w:r>
      <w:r w:rsidR="00FD0E16" w:rsidRPr="004A2C64">
        <w:rPr>
          <w:rFonts w:ascii="Verdana" w:hAnsi="Verdana"/>
          <w:color w:val="000000"/>
          <w:sz w:val="20"/>
          <w:szCs w:val="20"/>
        </w:rPr>
        <w:t xml:space="preserve">inicialmente </w:t>
      </w:r>
      <w:r w:rsidRPr="004A2C64">
        <w:rPr>
          <w:rFonts w:ascii="Verdana" w:hAnsi="Verdana"/>
          <w:color w:val="000000"/>
          <w:sz w:val="20"/>
          <w:szCs w:val="20"/>
        </w:rPr>
        <w:t xml:space="preserve">subscritas pela </w:t>
      </w:r>
      <w:r w:rsidR="00FC0042" w:rsidRPr="004A2C64">
        <w:rPr>
          <w:rFonts w:ascii="Verdana" w:hAnsi="Verdana"/>
          <w:color w:val="000000"/>
          <w:sz w:val="20"/>
          <w:szCs w:val="20"/>
        </w:rPr>
        <w:t xml:space="preserve">Ares </w:t>
      </w:r>
      <w:r w:rsidRPr="004A2C64">
        <w:rPr>
          <w:rFonts w:ascii="Verdana" w:hAnsi="Verdana"/>
          <w:color w:val="000000"/>
          <w:sz w:val="20"/>
          <w:szCs w:val="20"/>
        </w:rPr>
        <w:t xml:space="preserve">e, imediatamente após </w:t>
      </w:r>
      <w:r w:rsidR="001162A6" w:rsidRPr="004A2C64">
        <w:rPr>
          <w:rFonts w:ascii="Verdana" w:hAnsi="Verdana"/>
          <w:color w:val="000000"/>
          <w:sz w:val="20"/>
          <w:szCs w:val="20"/>
        </w:rPr>
        <w:t>su</w:t>
      </w:r>
      <w:r w:rsidRPr="004A2C64">
        <w:rPr>
          <w:rFonts w:ascii="Verdana" w:hAnsi="Verdana"/>
          <w:color w:val="000000"/>
          <w:sz w:val="20"/>
          <w:szCs w:val="20"/>
        </w:rPr>
        <w:t xml:space="preserve">a </w:t>
      </w:r>
      <w:r w:rsidRPr="004A2C64">
        <w:rPr>
          <w:rFonts w:ascii="Verdana" w:hAnsi="Verdana"/>
          <w:sz w:val="20"/>
          <w:szCs w:val="20"/>
        </w:rPr>
        <w:t>subscrição</w:t>
      </w:r>
      <w:r w:rsidR="002937C8" w:rsidRPr="004A2C64">
        <w:rPr>
          <w:rFonts w:ascii="Verdana" w:hAnsi="Verdana"/>
          <w:color w:val="000000"/>
          <w:sz w:val="20"/>
          <w:szCs w:val="20"/>
        </w:rPr>
        <w:t>:</w:t>
      </w:r>
    </w:p>
    <w:p w14:paraId="7FB0319A" w14:textId="4A2F7B8A" w:rsidR="008E35CA" w:rsidRPr="004A2C64" w:rsidRDefault="00FA2D85" w:rsidP="009E6E79">
      <w:pPr>
        <w:widowControl w:val="0"/>
        <w:numPr>
          <w:ilvl w:val="0"/>
          <w:numId w:val="10"/>
        </w:numPr>
        <w:tabs>
          <w:tab w:val="left" w:pos="567"/>
        </w:tabs>
        <w:spacing w:after="240" w:line="320" w:lineRule="exact"/>
        <w:ind w:left="0" w:firstLine="0"/>
        <w:jc w:val="both"/>
        <w:rPr>
          <w:rFonts w:ascii="Verdana" w:hAnsi="Verdana"/>
          <w:color w:val="000000"/>
          <w:sz w:val="20"/>
          <w:szCs w:val="20"/>
        </w:rPr>
      </w:pPr>
      <w:r w:rsidRPr="004A2C64">
        <w:rPr>
          <w:rFonts w:ascii="Verdana" w:hAnsi="Verdana"/>
          <w:color w:val="000000"/>
          <w:sz w:val="20"/>
          <w:szCs w:val="20"/>
        </w:rPr>
        <w:t>o</w:t>
      </w:r>
      <w:r w:rsidR="00171D36">
        <w:rPr>
          <w:rFonts w:ascii="Verdana" w:hAnsi="Verdana"/>
          <w:color w:val="000000"/>
          <w:sz w:val="20"/>
          <w:szCs w:val="20"/>
        </w:rPr>
        <w:t>s</w:t>
      </w:r>
      <w:r w:rsidRPr="004A2C64">
        <w:rPr>
          <w:rFonts w:ascii="Verdana" w:hAnsi="Verdana"/>
          <w:color w:val="000000"/>
          <w:sz w:val="20"/>
          <w:szCs w:val="20"/>
        </w:rPr>
        <w:t xml:space="preserve"> Crédito</w:t>
      </w:r>
      <w:r w:rsidR="00171D36">
        <w:rPr>
          <w:rFonts w:ascii="Verdana" w:hAnsi="Verdana"/>
          <w:color w:val="000000"/>
          <w:sz w:val="20"/>
          <w:szCs w:val="20"/>
        </w:rPr>
        <w:t>s</w:t>
      </w:r>
      <w:r w:rsidRPr="004A2C64">
        <w:rPr>
          <w:rFonts w:ascii="Verdana" w:hAnsi="Verdana"/>
          <w:color w:val="000000"/>
          <w:sz w:val="20"/>
          <w:szCs w:val="20"/>
        </w:rPr>
        <w:t xml:space="preserve"> Imobiliário</w:t>
      </w:r>
      <w:r w:rsidR="00171D36">
        <w:rPr>
          <w:rFonts w:ascii="Verdana" w:hAnsi="Verdana"/>
          <w:color w:val="000000"/>
          <w:sz w:val="20"/>
          <w:szCs w:val="20"/>
        </w:rPr>
        <w:t>s</w:t>
      </w:r>
      <w:r w:rsidR="007E33E1" w:rsidRPr="004A2C64">
        <w:rPr>
          <w:rFonts w:ascii="Verdana" w:hAnsi="Verdana"/>
          <w:color w:val="000000"/>
          <w:sz w:val="20"/>
          <w:szCs w:val="20"/>
        </w:rPr>
        <w:t xml:space="preserve"> </w:t>
      </w:r>
      <w:r w:rsidR="00171D36" w:rsidRPr="004A2C64">
        <w:rPr>
          <w:rFonts w:ascii="Verdana" w:hAnsi="Verdana"/>
          <w:color w:val="000000"/>
          <w:sz w:val="20"/>
          <w:szCs w:val="20"/>
        </w:rPr>
        <w:t>ser</w:t>
      </w:r>
      <w:r w:rsidR="00171D36">
        <w:rPr>
          <w:rFonts w:ascii="Verdana" w:hAnsi="Verdana"/>
          <w:color w:val="000000"/>
          <w:sz w:val="20"/>
          <w:szCs w:val="20"/>
        </w:rPr>
        <w:t>ão</w:t>
      </w:r>
      <w:r w:rsidR="00171D36" w:rsidRPr="004A2C64">
        <w:rPr>
          <w:rFonts w:ascii="Verdana" w:hAnsi="Verdana"/>
          <w:color w:val="000000"/>
          <w:sz w:val="20"/>
          <w:szCs w:val="20"/>
        </w:rPr>
        <w:t xml:space="preserve"> </w:t>
      </w:r>
      <w:r w:rsidR="00205481" w:rsidRPr="004A2C64">
        <w:rPr>
          <w:rFonts w:ascii="Verdana" w:hAnsi="Verdana"/>
          <w:color w:val="000000"/>
          <w:sz w:val="20"/>
          <w:szCs w:val="20"/>
        </w:rPr>
        <w:t>representad</w:t>
      </w:r>
      <w:r w:rsidR="002937C8" w:rsidRPr="004A2C64">
        <w:rPr>
          <w:rFonts w:ascii="Verdana" w:hAnsi="Verdana"/>
          <w:color w:val="000000"/>
          <w:sz w:val="20"/>
          <w:szCs w:val="20"/>
        </w:rPr>
        <w:t>o</w:t>
      </w:r>
      <w:r w:rsidR="00171D36">
        <w:rPr>
          <w:rFonts w:ascii="Verdana" w:hAnsi="Verdana"/>
          <w:color w:val="000000"/>
          <w:sz w:val="20"/>
          <w:szCs w:val="20"/>
        </w:rPr>
        <w:t>s</w:t>
      </w:r>
      <w:r w:rsidR="00205481" w:rsidRPr="004A2C64">
        <w:rPr>
          <w:rFonts w:ascii="Verdana" w:hAnsi="Verdana"/>
          <w:color w:val="000000"/>
          <w:sz w:val="20"/>
          <w:szCs w:val="20"/>
        </w:rPr>
        <w:t xml:space="preserve"> por uma cédula de crédito imobiliária ("</w:t>
      </w:r>
      <w:r w:rsidR="00205481" w:rsidRPr="004A2C64">
        <w:rPr>
          <w:rFonts w:ascii="Verdana" w:hAnsi="Verdana"/>
          <w:color w:val="000000"/>
          <w:sz w:val="20"/>
          <w:szCs w:val="20"/>
          <w:u w:val="single"/>
        </w:rPr>
        <w:t>CCI</w:t>
      </w:r>
      <w:r w:rsidR="00205481" w:rsidRPr="004A2C64">
        <w:rPr>
          <w:rFonts w:ascii="Verdana" w:hAnsi="Verdana"/>
          <w:color w:val="000000"/>
          <w:sz w:val="20"/>
          <w:szCs w:val="20"/>
        </w:rPr>
        <w:t xml:space="preserve">"), nos termos </w:t>
      </w:r>
      <w:r w:rsidR="00A52556" w:rsidRPr="004A2C64">
        <w:rPr>
          <w:rFonts w:ascii="Verdana" w:hAnsi="Verdana"/>
          <w:color w:val="000000"/>
          <w:sz w:val="20"/>
          <w:szCs w:val="20"/>
        </w:rPr>
        <w:t>da Escritura de Emissão de CCI</w:t>
      </w:r>
      <w:r w:rsidR="00AF67CF" w:rsidRPr="004A2C64">
        <w:rPr>
          <w:rFonts w:ascii="Verdana" w:hAnsi="Verdana"/>
          <w:color w:val="000000"/>
          <w:sz w:val="20"/>
          <w:szCs w:val="20"/>
        </w:rPr>
        <w:t xml:space="preserve">; </w:t>
      </w:r>
    </w:p>
    <w:p w14:paraId="368C81D8" w14:textId="4387F104" w:rsidR="00AF67CF" w:rsidRPr="004A2C64" w:rsidRDefault="00AF67CF" w:rsidP="00D70FD4">
      <w:pPr>
        <w:widowControl w:val="0"/>
        <w:numPr>
          <w:ilvl w:val="0"/>
          <w:numId w:val="10"/>
        </w:numPr>
        <w:tabs>
          <w:tab w:val="left" w:pos="567"/>
        </w:tabs>
        <w:spacing w:after="240" w:line="320" w:lineRule="exact"/>
        <w:ind w:left="0" w:firstLine="0"/>
        <w:jc w:val="both"/>
        <w:rPr>
          <w:rFonts w:ascii="Verdana" w:hAnsi="Verdana"/>
          <w:color w:val="000000"/>
          <w:sz w:val="20"/>
          <w:szCs w:val="20"/>
        </w:rPr>
      </w:pPr>
      <w:r w:rsidRPr="004A2C64">
        <w:rPr>
          <w:rFonts w:ascii="Verdana" w:hAnsi="Verdana"/>
          <w:sz w:val="20"/>
          <w:szCs w:val="20"/>
        </w:rPr>
        <w:t xml:space="preserve">A </w:t>
      </w:r>
      <w:r w:rsidR="00FC0042" w:rsidRPr="004A2C64">
        <w:rPr>
          <w:rFonts w:ascii="Verdana" w:hAnsi="Verdana"/>
          <w:sz w:val="20"/>
          <w:szCs w:val="20"/>
        </w:rPr>
        <w:t xml:space="preserve">Ares </w:t>
      </w:r>
      <w:r w:rsidRPr="004A2C64">
        <w:rPr>
          <w:rFonts w:ascii="Verdana" w:hAnsi="Verdana"/>
          <w:sz w:val="20"/>
          <w:szCs w:val="20"/>
        </w:rPr>
        <w:t xml:space="preserve">realizará, em favor da Emissora, a cessão onerosa definitiva </w:t>
      </w:r>
      <w:r w:rsidR="00C7666E" w:rsidRPr="004A2C64">
        <w:rPr>
          <w:rFonts w:ascii="Verdana" w:hAnsi="Verdana"/>
          <w:sz w:val="20"/>
          <w:szCs w:val="20"/>
        </w:rPr>
        <w:t xml:space="preserve">da CCI, representativa </w:t>
      </w:r>
      <w:r w:rsidRPr="004A2C64">
        <w:rPr>
          <w:rFonts w:ascii="Verdana" w:hAnsi="Verdana"/>
          <w:sz w:val="20"/>
          <w:szCs w:val="20"/>
        </w:rPr>
        <w:t xml:space="preserve">de todos e quaisquer direitos creditórios, principais e acessórios, devidos pela </w:t>
      </w:r>
      <w:r w:rsidR="004C7BB2" w:rsidRPr="004A2C64">
        <w:rPr>
          <w:rFonts w:ascii="Verdana" w:hAnsi="Verdana"/>
          <w:sz w:val="20"/>
          <w:szCs w:val="20"/>
        </w:rPr>
        <w:t>Emissora</w:t>
      </w:r>
      <w:r w:rsidRPr="004A2C64">
        <w:rPr>
          <w:rFonts w:ascii="Verdana" w:hAnsi="Verdana"/>
          <w:sz w:val="20"/>
          <w:szCs w:val="20"/>
        </w:rPr>
        <w:t xml:space="preserve"> por força das Debêntures, por meio da celebração do Contrato de Cessão, para fins de constituição do lastro da emissão dos CRI</w:t>
      </w:r>
      <w:r w:rsidR="00EE1522" w:rsidRPr="004A2C64">
        <w:rPr>
          <w:rFonts w:ascii="Verdana" w:hAnsi="Verdana"/>
          <w:color w:val="000000"/>
          <w:sz w:val="20"/>
          <w:szCs w:val="20"/>
        </w:rPr>
        <w:t>.</w:t>
      </w:r>
    </w:p>
    <w:p w14:paraId="475E1EAC" w14:textId="53AADC96" w:rsidR="00CD375C" w:rsidRPr="00E24903" w:rsidRDefault="008E35CA" w:rsidP="0090301D">
      <w:pPr>
        <w:widowControl w:val="0"/>
        <w:numPr>
          <w:ilvl w:val="2"/>
          <w:numId w:val="1"/>
        </w:numPr>
        <w:tabs>
          <w:tab w:val="left" w:pos="851"/>
        </w:tabs>
        <w:spacing w:after="240" w:line="320" w:lineRule="exact"/>
        <w:ind w:left="0" w:firstLine="0"/>
        <w:jc w:val="both"/>
        <w:rPr>
          <w:rFonts w:ascii="Verdana" w:hAnsi="Verdana"/>
          <w:color w:val="000000"/>
          <w:sz w:val="20"/>
          <w:szCs w:val="20"/>
        </w:rPr>
      </w:pPr>
      <w:r w:rsidRPr="004A2C64">
        <w:rPr>
          <w:rFonts w:ascii="Verdana" w:hAnsi="Verdana"/>
          <w:color w:val="000000"/>
          <w:sz w:val="20"/>
          <w:szCs w:val="20"/>
        </w:rPr>
        <w:t>A</w:t>
      </w:r>
      <w:r w:rsidR="001C2C13" w:rsidRPr="004A2C64">
        <w:rPr>
          <w:rFonts w:ascii="Verdana" w:hAnsi="Verdana"/>
          <w:color w:val="000000"/>
          <w:sz w:val="20"/>
          <w:szCs w:val="20"/>
        </w:rPr>
        <w:t xml:space="preserve">pós a celebração da Escritura de Emissão de CCI e do Contrato de Cessão, com a </w:t>
      </w:r>
      <w:r w:rsidR="001C2C13" w:rsidRPr="00ED3E5C">
        <w:rPr>
          <w:rFonts w:ascii="Verdana" w:hAnsi="Verdana"/>
          <w:color w:val="000000"/>
          <w:sz w:val="20"/>
          <w:szCs w:val="20"/>
        </w:rPr>
        <w:t>implementação dos procedimentos ne</w:t>
      </w:r>
      <w:r w:rsidR="00ED3E5C">
        <w:rPr>
          <w:rFonts w:ascii="Verdana" w:hAnsi="Verdana"/>
          <w:color w:val="000000"/>
          <w:sz w:val="20"/>
          <w:szCs w:val="20"/>
        </w:rPr>
        <w:t>les</w:t>
      </w:r>
      <w:r w:rsidR="001C2C13" w:rsidRPr="00ED3E5C">
        <w:rPr>
          <w:rFonts w:ascii="Verdana" w:hAnsi="Verdana"/>
          <w:color w:val="000000"/>
          <w:sz w:val="20"/>
          <w:szCs w:val="20"/>
        </w:rPr>
        <w:t xml:space="preserve"> previstos: (i) o termo</w:t>
      </w:r>
      <w:r w:rsidR="001C2C13" w:rsidRPr="004A2C64">
        <w:rPr>
          <w:rFonts w:ascii="Verdana" w:hAnsi="Verdana"/>
          <w:color w:val="000000"/>
          <w:sz w:val="20"/>
          <w:szCs w:val="20"/>
        </w:rPr>
        <w:t xml:space="preserve"> "Debenturista" passar</w:t>
      </w:r>
      <w:r w:rsidR="00FA0332" w:rsidRPr="004A2C64">
        <w:rPr>
          <w:rFonts w:ascii="Verdana" w:hAnsi="Verdana"/>
          <w:color w:val="000000"/>
          <w:sz w:val="20"/>
          <w:szCs w:val="20"/>
        </w:rPr>
        <w:t>á</w:t>
      </w:r>
      <w:r w:rsidR="001C2C13" w:rsidRPr="004A2C64">
        <w:rPr>
          <w:rFonts w:ascii="Verdana" w:hAnsi="Verdana"/>
          <w:color w:val="000000"/>
          <w:sz w:val="20"/>
          <w:szCs w:val="20"/>
        </w:rPr>
        <w:t xml:space="preserve"> a designar </w:t>
      </w:r>
      <w:r w:rsidR="00FA0332" w:rsidRPr="004A2C64">
        <w:rPr>
          <w:rFonts w:ascii="Verdana" w:hAnsi="Verdana"/>
          <w:color w:val="000000"/>
          <w:sz w:val="20"/>
          <w:szCs w:val="20"/>
        </w:rPr>
        <w:t xml:space="preserve">a </w:t>
      </w:r>
      <w:proofErr w:type="spellStart"/>
      <w:r w:rsidR="001C2C13" w:rsidRPr="004A2C64">
        <w:rPr>
          <w:rFonts w:ascii="Verdana" w:hAnsi="Verdana"/>
          <w:color w:val="000000"/>
          <w:sz w:val="20"/>
          <w:szCs w:val="20"/>
        </w:rPr>
        <w:t>Securitizadora</w:t>
      </w:r>
      <w:proofErr w:type="spellEnd"/>
      <w:r w:rsidR="001C2C13" w:rsidRPr="004A2C64">
        <w:rPr>
          <w:rFonts w:ascii="Verdana" w:hAnsi="Verdana"/>
          <w:color w:val="000000"/>
          <w:sz w:val="20"/>
          <w:szCs w:val="20"/>
        </w:rPr>
        <w:t xml:space="preserve">, sem prejuízo das obrigações assumidas </w:t>
      </w:r>
      <w:r w:rsidR="00CD375C" w:rsidRPr="004A2C64">
        <w:rPr>
          <w:rFonts w:ascii="Verdana" w:hAnsi="Verdana"/>
          <w:color w:val="000000"/>
          <w:sz w:val="20"/>
          <w:szCs w:val="20"/>
        </w:rPr>
        <w:t xml:space="preserve">pela </w:t>
      </w:r>
      <w:r w:rsidR="00FC0042" w:rsidRPr="004A2C64">
        <w:rPr>
          <w:rFonts w:ascii="Verdana" w:hAnsi="Verdana"/>
          <w:color w:val="000000"/>
          <w:sz w:val="20"/>
          <w:szCs w:val="20"/>
        </w:rPr>
        <w:t xml:space="preserve">Ares </w:t>
      </w:r>
      <w:r w:rsidR="001C2C13" w:rsidRPr="004A2C64">
        <w:rPr>
          <w:rFonts w:ascii="Verdana" w:hAnsi="Verdana"/>
          <w:color w:val="000000"/>
          <w:sz w:val="20"/>
          <w:szCs w:val="20"/>
        </w:rPr>
        <w:t>anteriormente à referida cessão</w:t>
      </w:r>
      <w:r w:rsidR="007E33E1" w:rsidRPr="004A2C64">
        <w:rPr>
          <w:rFonts w:ascii="Verdana" w:hAnsi="Verdana"/>
          <w:color w:val="000000"/>
          <w:sz w:val="20"/>
          <w:szCs w:val="20"/>
        </w:rPr>
        <w:t>; e (</w:t>
      </w:r>
      <w:proofErr w:type="spellStart"/>
      <w:r w:rsidR="007E33E1" w:rsidRPr="004A2C64">
        <w:rPr>
          <w:rFonts w:ascii="Verdana" w:hAnsi="Verdana"/>
          <w:color w:val="000000"/>
          <w:sz w:val="20"/>
          <w:szCs w:val="20"/>
        </w:rPr>
        <w:t>ii</w:t>
      </w:r>
      <w:proofErr w:type="spellEnd"/>
      <w:r w:rsidR="007E33E1" w:rsidRPr="004A2C64">
        <w:rPr>
          <w:rFonts w:ascii="Verdana" w:hAnsi="Verdana"/>
          <w:color w:val="000000"/>
          <w:sz w:val="20"/>
          <w:szCs w:val="20"/>
        </w:rPr>
        <w:t xml:space="preserve">) os </w:t>
      </w:r>
      <w:r w:rsidR="00186D39" w:rsidRPr="004A2C64">
        <w:rPr>
          <w:rFonts w:ascii="Verdana" w:hAnsi="Verdana"/>
          <w:color w:val="000000"/>
          <w:sz w:val="20"/>
          <w:szCs w:val="20"/>
        </w:rPr>
        <w:t xml:space="preserve">direitos, poderes, faculdades, prerrogativas e pretensões, atribuídos </w:t>
      </w:r>
      <w:r w:rsidR="00C263C0" w:rsidRPr="004A2C64">
        <w:rPr>
          <w:rFonts w:ascii="Verdana" w:hAnsi="Verdana"/>
          <w:color w:val="000000"/>
          <w:sz w:val="20"/>
          <w:szCs w:val="20"/>
        </w:rPr>
        <w:t>(</w:t>
      </w:r>
      <w:r w:rsidR="002D30AE" w:rsidRPr="004A2C64">
        <w:rPr>
          <w:rFonts w:ascii="Verdana" w:hAnsi="Verdana"/>
          <w:color w:val="000000"/>
          <w:sz w:val="20"/>
          <w:szCs w:val="20"/>
        </w:rPr>
        <w:t>a</w:t>
      </w:r>
      <w:r w:rsidR="00C263C0" w:rsidRPr="004A2C64">
        <w:rPr>
          <w:rFonts w:ascii="Verdana" w:hAnsi="Verdana"/>
          <w:color w:val="000000"/>
          <w:sz w:val="20"/>
          <w:szCs w:val="20"/>
        </w:rPr>
        <w:t>) na presente Escritura; (</w:t>
      </w:r>
      <w:r w:rsidR="002D30AE" w:rsidRPr="004A2C64">
        <w:rPr>
          <w:rFonts w:ascii="Verdana" w:hAnsi="Verdana"/>
          <w:color w:val="000000"/>
          <w:sz w:val="20"/>
          <w:szCs w:val="20"/>
        </w:rPr>
        <w:t>b</w:t>
      </w:r>
      <w:r w:rsidR="00C263C0" w:rsidRPr="004A2C64">
        <w:rPr>
          <w:rFonts w:ascii="Verdana" w:hAnsi="Verdana"/>
          <w:color w:val="000000"/>
          <w:sz w:val="20"/>
          <w:szCs w:val="20"/>
        </w:rPr>
        <w:t xml:space="preserve">) na </w:t>
      </w:r>
      <w:r w:rsidR="00C263C0" w:rsidRPr="00E24903">
        <w:rPr>
          <w:rFonts w:ascii="Verdana" w:hAnsi="Verdana"/>
          <w:color w:val="000000"/>
          <w:sz w:val="20"/>
          <w:szCs w:val="20"/>
        </w:rPr>
        <w:t>Escritura de Emissão de CCI; (</w:t>
      </w:r>
      <w:r w:rsidR="002D30AE" w:rsidRPr="00E24903">
        <w:rPr>
          <w:rFonts w:ascii="Verdana" w:hAnsi="Verdana"/>
          <w:color w:val="000000"/>
          <w:sz w:val="20"/>
          <w:szCs w:val="20"/>
        </w:rPr>
        <w:t>c</w:t>
      </w:r>
      <w:r w:rsidR="00C263C0" w:rsidRPr="00E24903">
        <w:rPr>
          <w:rFonts w:ascii="Verdana" w:hAnsi="Verdana"/>
          <w:color w:val="000000"/>
          <w:sz w:val="20"/>
          <w:szCs w:val="20"/>
        </w:rPr>
        <w:t>) no Contrato de Cessão; (</w:t>
      </w:r>
      <w:r w:rsidR="002D30AE" w:rsidRPr="00B74E9B">
        <w:rPr>
          <w:rFonts w:ascii="Verdana" w:hAnsi="Verdana"/>
          <w:color w:val="000000"/>
          <w:sz w:val="20"/>
          <w:szCs w:val="20"/>
        </w:rPr>
        <w:t>d</w:t>
      </w:r>
      <w:r w:rsidR="00C263C0" w:rsidRPr="00E24903">
        <w:rPr>
          <w:rFonts w:ascii="Verdana" w:hAnsi="Verdana"/>
          <w:color w:val="000000"/>
          <w:sz w:val="20"/>
          <w:szCs w:val="20"/>
        </w:rPr>
        <w:t xml:space="preserve">) </w:t>
      </w:r>
      <w:r w:rsidR="00EE1522" w:rsidRPr="00E24903">
        <w:rPr>
          <w:rFonts w:ascii="Verdana" w:hAnsi="Verdana"/>
          <w:color w:val="000000"/>
          <w:sz w:val="20"/>
          <w:szCs w:val="20"/>
        </w:rPr>
        <w:t xml:space="preserve">no Contrato de Alienação Fiduciária; </w:t>
      </w:r>
      <w:r w:rsidR="00920DCA" w:rsidRPr="00E24903">
        <w:rPr>
          <w:rFonts w:ascii="Verdana" w:hAnsi="Verdana"/>
          <w:color w:val="000000"/>
          <w:sz w:val="20"/>
          <w:szCs w:val="20"/>
        </w:rPr>
        <w:t>(e) n</w:t>
      </w:r>
      <w:r w:rsidR="002A5387" w:rsidRPr="00E24903">
        <w:rPr>
          <w:rFonts w:ascii="Verdana" w:hAnsi="Verdana"/>
          <w:color w:val="000000"/>
          <w:sz w:val="20"/>
          <w:szCs w:val="20"/>
        </w:rPr>
        <w:t>o</w:t>
      </w:r>
      <w:r w:rsidR="00920DCA" w:rsidRPr="00E24903">
        <w:rPr>
          <w:rFonts w:ascii="Verdana" w:hAnsi="Verdana"/>
          <w:color w:val="000000"/>
          <w:sz w:val="20"/>
          <w:szCs w:val="20"/>
        </w:rPr>
        <w:t xml:space="preserve"> </w:t>
      </w:r>
      <w:r w:rsidR="002A5387" w:rsidRPr="00E24903">
        <w:rPr>
          <w:rFonts w:ascii="Verdana" w:hAnsi="Verdana"/>
          <w:color w:val="000000"/>
          <w:sz w:val="20"/>
          <w:szCs w:val="20"/>
        </w:rPr>
        <w:t xml:space="preserve">Contrato de </w:t>
      </w:r>
      <w:r w:rsidR="00920DCA" w:rsidRPr="00E24903">
        <w:rPr>
          <w:rFonts w:ascii="Verdana" w:hAnsi="Verdana"/>
          <w:color w:val="000000"/>
          <w:sz w:val="20"/>
          <w:szCs w:val="20"/>
        </w:rPr>
        <w:t>Cessão Fiduciária de Recebíveis</w:t>
      </w:r>
      <w:r w:rsidR="002A5387" w:rsidRPr="00E24903">
        <w:rPr>
          <w:rFonts w:ascii="Verdana" w:hAnsi="Verdana"/>
          <w:color w:val="000000"/>
          <w:sz w:val="20"/>
          <w:szCs w:val="20"/>
        </w:rPr>
        <w:t>;</w:t>
      </w:r>
      <w:r w:rsidR="00920DCA" w:rsidRPr="00E24903">
        <w:rPr>
          <w:rFonts w:ascii="Verdana" w:hAnsi="Verdana"/>
          <w:color w:val="000000"/>
          <w:sz w:val="20"/>
          <w:szCs w:val="20"/>
        </w:rPr>
        <w:t xml:space="preserve"> </w:t>
      </w:r>
      <w:r w:rsidR="00EE1522" w:rsidRPr="00E24903">
        <w:rPr>
          <w:rFonts w:ascii="Verdana" w:hAnsi="Verdana"/>
          <w:color w:val="000000"/>
          <w:sz w:val="20"/>
          <w:szCs w:val="20"/>
        </w:rPr>
        <w:t>(</w:t>
      </w:r>
      <w:r w:rsidR="00920DCA" w:rsidRPr="00E24903">
        <w:rPr>
          <w:rFonts w:ascii="Verdana" w:hAnsi="Verdana"/>
          <w:color w:val="000000"/>
          <w:sz w:val="20"/>
          <w:szCs w:val="20"/>
        </w:rPr>
        <w:t>f</w:t>
      </w:r>
      <w:r w:rsidR="00EE1522" w:rsidRPr="00E24903">
        <w:rPr>
          <w:rFonts w:ascii="Verdana" w:hAnsi="Verdana"/>
          <w:color w:val="000000"/>
          <w:sz w:val="20"/>
          <w:szCs w:val="20"/>
        </w:rPr>
        <w:t xml:space="preserve">) </w:t>
      </w:r>
      <w:r w:rsidR="00C263C0" w:rsidRPr="00E24903">
        <w:rPr>
          <w:rFonts w:ascii="Verdana" w:hAnsi="Verdana"/>
          <w:color w:val="000000"/>
          <w:sz w:val="20"/>
          <w:szCs w:val="20"/>
        </w:rPr>
        <w:t>no Termo de Securitização; (</w:t>
      </w:r>
      <w:r w:rsidR="00920DCA" w:rsidRPr="00E24903">
        <w:rPr>
          <w:rFonts w:ascii="Verdana" w:hAnsi="Verdana"/>
          <w:color w:val="000000"/>
          <w:sz w:val="20"/>
          <w:szCs w:val="20"/>
        </w:rPr>
        <w:t>g</w:t>
      </w:r>
      <w:r w:rsidR="00C263C0" w:rsidRPr="00E24903">
        <w:rPr>
          <w:rFonts w:ascii="Verdana" w:hAnsi="Verdana"/>
          <w:color w:val="000000"/>
          <w:sz w:val="20"/>
          <w:szCs w:val="20"/>
        </w:rPr>
        <w:t>) no “</w:t>
      </w:r>
      <w:r w:rsidR="00C263C0" w:rsidRPr="00E24903">
        <w:rPr>
          <w:rFonts w:ascii="Verdana" w:hAnsi="Verdana"/>
          <w:i/>
          <w:color w:val="000000"/>
          <w:sz w:val="20"/>
          <w:szCs w:val="20"/>
        </w:rPr>
        <w:t xml:space="preserve">Contrato de Coordenação, Colocação e Distribuição Pública, sob o Regime de Melhores Esforços de Colocação, </w:t>
      </w:r>
      <w:r w:rsidR="00164E03" w:rsidRPr="00E24903">
        <w:rPr>
          <w:rFonts w:ascii="Verdana" w:hAnsi="Verdana"/>
          <w:i/>
          <w:color w:val="000000"/>
          <w:sz w:val="20"/>
          <w:szCs w:val="20"/>
        </w:rPr>
        <w:t xml:space="preserve">com Compromisso de Subscrição, </w:t>
      </w:r>
      <w:r w:rsidR="00C263C0" w:rsidRPr="00E24903">
        <w:rPr>
          <w:rFonts w:ascii="Verdana" w:hAnsi="Verdana"/>
          <w:i/>
          <w:color w:val="000000"/>
          <w:sz w:val="20"/>
          <w:szCs w:val="20"/>
        </w:rPr>
        <w:t xml:space="preserve">de Certificados de Recebíveis Imobiliários da </w:t>
      </w:r>
      <w:r w:rsidR="002103EE" w:rsidRPr="00E3218B">
        <w:rPr>
          <w:rFonts w:ascii="Verdana" w:hAnsi="Verdana"/>
          <w:i/>
          <w:color w:val="000000"/>
          <w:sz w:val="20"/>
          <w:szCs w:val="20"/>
        </w:rPr>
        <w:t>147</w:t>
      </w:r>
      <w:r w:rsidR="00920DCA" w:rsidRPr="00E24903">
        <w:rPr>
          <w:rFonts w:ascii="Verdana" w:hAnsi="Verdana"/>
          <w:i/>
          <w:color w:val="000000"/>
          <w:sz w:val="20"/>
          <w:szCs w:val="20"/>
        </w:rPr>
        <w:t xml:space="preserve">ª </w:t>
      </w:r>
      <w:r w:rsidR="00C263C0" w:rsidRPr="00E24903">
        <w:rPr>
          <w:rFonts w:ascii="Verdana" w:hAnsi="Verdana"/>
          <w:i/>
          <w:color w:val="000000"/>
          <w:sz w:val="20"/>
          <w:szCs w:val="20"/>
        </w:rPr>
        <w:t xml:space="preserve">Série da </w:t>
      </w:r>
      <w:r w:rsidR="00EE1522" w:rsidRPr="00E24903">
        <w:rPr>
          <w:rFonts w:ascii="Verdana" w:hAnsi="Verdana"/>
          <w:i/>
          <w:color w:val="000000"/>
          <w:sz w:val="20"/>
          <w:szCs w:val="20"/>
        </w:rPr>
        <w:t>1ª</w:t>
      </w:r>
      <w:r w:rsidR="00C263C0" w:rsidRPr="00E24903">
        <w:rPr>
          <w:rFonts w:ascii="Verdana" w:hAnsi="Verdana"/>
          <w:i/>
          <w:color w:val="000000"/>
          <w:sz w:val="20"/>
          <w:szCs w:val="20"/>
        </w:rPr>
        <w:t xml:space="preserve"> Emissão da </w:t>
      </w:r>
      <w:r w:rsidR="000B60B6" w:rsidRPr="00B74E9B">
        <w:rPr>
          <w:rFonts w:ascii="Verdana" w:hAnsi="Verdana"/>
          <w:i/>
          <w:color w:val="000000"/>
          <w:sz w:val="20"/>
          <w:szCs w:val="20"/>
        </w:rPr>
        <w:t xml:space="preserve">Ápice </w:t>
      </w:r>
      <w:proofErr w:type="spellStart"/>
      <w:r w:rsidR="000B60B6" w:rsidRPr="00B74E9B">
        <w:rPr>
          <w:rFonts w:ascii="Verdana" w:hAnsi="Verdana"/>
          <w:i/>
          <w:color w:val="000000"/>
          <w:sz w:val="20"/>
          <w:szCs w:val="20"/>
        </w:rPr>
        <w:t>Securitizadora</w:t>
      </w:r>
      <w:proofErr w:type="spellEnd"/>
      <w:r w:rsidR="008C5CFC" w:rsidRPr="00E24903">
        <w:rPr>
          <w:rFonts w:ascii="Verdana" w:hAnsi="Verdana"/>
          <w:i/>
          <w:color w:val="000000"/>
          <w:sz w:val="20"/>
          <w:szCs w:val="20"/>
        </w:rPr>
        <w:t xml:space="preserve"> S.A.</w:t>
      </w:r>
      <w:r w:rsidR="00C263C0" w:rsidRPr="00E24903">
        <w:rPr>
          <w:rFonts w:ascii="Verdana" w:hAnsi="Verdana"/>
          <w:color w:val="000000"/>
          <w:sz w:val="20"/>
          <w:szCs w:val="20"/>
        </w:rPr>
        <w:t xml:space="preserve">”, celebrado em </w:t>
      </w:r>
      <w:r w:rsidR="00E0749C" w:rsidRPr="00E24903">
        <w:rPr>
          <w:rFonts w:ascii="Verdana" w:hAnsi="Verdana"/>
          <w:color w:val="000000"/>
          <w:sz w:val="20"/>
          <w:szCs w:val="20"/>
        </w:rPr>
        <w:t xml:space="preserve">22 </w:t>
      </w:r>
      <w:r w:rsidR="00C263C0" w:rsidRPr="00E24903">
        <w:rPr>
          <w:rFonts w:ascii="Verdana" w:hAnsi="Verdana"/>
          <w:color w:val="000000"/>
          <w:sz w:val="20"/>
          <w:szCs w:val="20"/>
        </w:rPr>
        <w:t xml:space="preserve">de </w:t>
      </w:r>
      <w:r w:rsidR="00525D03" w:rsidRPr="00E24903">
        <w:rPr>
          <w:rFonts w:ascii="Verdana" w:hAnsi="Verdana"/>
          <w:color w:val="000000"/>
          <w:sz w:val="20"/>
          <w:szCs w:val="20"/>
        </w:rPr>
        <w:t xml:space="preserve">maio </w:t>
      </w:r>
      <w:r w:rsidR="00C263C0" w:rsidRPr="00E24903">
        <w:rPr>
          <w:rFonts w:ascii="Verdana" w:hAnsi="Verdana"/>
          <w:color w:val="000000"/>
          <w:sz w:val="20"/>
          <w:szCs w:val="20"/>
        </w:rPr>
        <w:t xml:space="preserve">de </w:t>
      </w:r>
      <w:r w:rsidR="00920DCA" w:rsidRPr="00E24903">
        <w:rPr>
          <w:rFonts w:ascii="Verdana" w:hAnsi="Verdana"/>
          <w:color w:val="000000"/>
          <w:sz w:val="20"/>
          <w:szCs w:val="20"/>
        </w:rPr>
        <w:t xml:space="preserve">2018 </w:t>
      </w:r>
      <w:r w:rsidR="00C263C0" w:rsidRPr="00E24903">
        <w:rPr>
          <w:rFonts w:ascii="Verdana" w:hAnsi="Verdana"/>
          <w:color w:val="000000"/>
          <w:sz w:val="20"/>
          <w:szCs w:val="20"/>
        </w:rPr>
        <w:t>entre a</w:t>
      </w:r>
      <w:r w:rsidR="00D57370" w:rsidRPr="00E24903">
        <w:rPr>
          <w:rFonts w:ascii="Verdana" w:hAnsi="Verdana"/>
          <w:color w:val="000000"/>
          <w:sz w:val="20"/>
          <w:szCs w:val="20"/>
        </w:rPr>
        <w:t xml:space="preserve"> </w:t>
      </w:r>
      <w:proofErr w:type="spellStart"/>
      <w:r w:rsidR="00D57370" w:rsidRPr="00E24903">
        <w:rPr>
          <w:rFonts w:ascii="Verdana" w:hAnsi="Verdana"/>
          <w:color w:val="000000"/>
          <w:sz w:val="20"/>
          <w:szCs w:val="20"/>
        </w:rPr>
        <w:t>Securitizadora</w:t>
      </w:r>
      <w:proofErr w:type="spellEnd"/>
      <w:r w:rsidR="00C263C0" w:rsidRPr="00E24903">
        <w:rPr>
          <w:rFonts w:ascii="Verdana" w:hAnsi="Verdana"/>
          <w:color w:val="000000"/>
          <w:sz w:val="20"/>
          <w:szCs w:val="20"/>
        </w:rPr>
        <w:t>, o Coordenador Líder</w:t>
      </w:r>
      <w:r w:rsidR="00980298" w:rsidRPr="00E24903">
        <w:rPr>
          <w:rFonts w:ascii="Verdana" w:hAnsi="Verdana"/>
          <w:color w:val="000000"/>
          <w:sz w:val="20"/>
          <w:szCs w:val="20"/>
        </w:rPr>
        <w:t xml:space="preserve"> e </w:t>
      </w:r>
      <w:r w:rsidR="00C263C0" w:rsidRPr="00E24903">
        <w:rPr>
          <w:rFonts w:ascii="Verdana" w:hAnsi="Verdana"/>
          <w:color w:val="000000"/>
          <w:sz w:val="20"/>
          <w:szCs w:val="20"/>
        </w:rPr>
        <w:t>a Emissora; e (</w:t>
      </w:r>
      <w:r w:rsidR="00DD0520" w:rsidRPr="00E24903">
        <w:rPr>
          <w:rFonts w:ascii="Verdana" w:hAnsi="Verdana"/>
          <w:color w:val="000000"/>
          <w:sz w:val="20"/>
          <w:szCs w:val="20"/>
        </w:rPr>
        <w:t>g</w:t>
      </w:r>
      <w:r w:rsidR="00C263C0" w:rsidRPr="00E24903">
        <w:rPr>
          <w:rFonts w:ascii="Verdana" w:hAnsi="Verdana"/>
          <w:color w:val="000000"/>
          <w:sz w:val="20"/>
          <w:szCs w:val="20"/>
        </w:rPr>
        <w:t xml:space="preserve">) </w:t>
      </w:r>
      <w:r w:rsidR="002D30AE" w:rsidRPr="00E24903">
        <w:rPr>
          <w:rFonts w:ascii="Verdana" w:hAnsi="Verdana"/>
          <w:color w:val="000000"/>
          <w:sz w:val="20"/>
          <w:szCs w:val="20"/>
        </w:rPr>
        <w:t>n</w:t>
      </w:r>
      <w:r w:rsidR="00C263C0" w:rsidRPr="00E24903">
        <w:rPr>
          <w:rFonts w:ascii="Verdana" w:hAnsi="Verdana"/>
          <w:color w:val="000000"/>
          <w:sz w:val="20"/>
          <w:szCs w:val="20"/>
        </w:rPr>
        <w:t xml:space="preserve">os demais instrumentos celebrados no âmbito da </w:t>
      </w:r>
      <w:r w:rsidR="002D30AE" w:rsidRPr="00E24903">
        <w:rPr>
          <w:rFonts w:ascii="Verdana" w:hAnsi="Verdana"/>
          <w:color w:val="000000"/>
          <w:sz w:val="20"/>
          <w:szCs w:val="20"/>
        </w:rPr>
        <w:t>e</w:t>
      </w:r>
      <w:r w:rsidR="00C263C0" w:rsidRPr="00E24903">
        <w:rPr>
          <w:rFonts w:ascii="Verdana" w:hAnsi="Verdana"/>
          <w:color w:val="000000"/>
          <w:sz w:val="20"/>
          <w:szCs w:val="20"/>
        </w:rPr>
        <w:t xml:space="preserve">missão </w:t>
      </w:r>
      <w:r w:rsidR="002D30AE" w:rsidRPr="00E24903">
        <w:rPr>
          <w:rFonts w:ascii="Verdana" w:hAnsi="Verdana"/>
          <w:color w:val="000000"/>
          <w:sz w:val="20"/>
          <w:szCs w:val="20"/>
        </w:rPr>
        <w:t xml:space="preserve">de CRI </w:t>
      </w:r>
      <w:r w:rsidR="00C263C0" w:rsidRPr="00E24903">
        <w:rPr>
          <w:rFonts w:ascii="Verdana" w:hAnsi="Verdana"/>
          <w:color w:val="000000"/>
          <w:sz w:val="20"/>
          <w:szCs w:val="20"/>
        </w:rPr>
        <w:t>e da Oferta</w:t>
      </w:r>
      <w:r w:rsidR="00186D39" w:rsidRPr="00E24903">
        <w:rPr>
          <w:rFonts w:ascii="Verdana" w:hAnsi="Verdana"/>
          <w:color w:val="000000"/>
          <w:sz w:val="20"/>
          <w:szCs w:val="20"/>
        </w:rPr>
        <w:t xml:space="preserve"> </w:t>
      </w:r>
      <w:r w:rsidR="002D30AE" w:rsidRPr="00E24903">
        <w:rPr>
          <w:rFonts w:ascii="Verdana" w:hAnsi="Verdana"/>
          <w:color w:val="000000"/>
          <w:sz w:val="20"/>
          <w:szCs w:val="20"/>
        </w:rPr>
        <w:t>(conjuntamente os “</w:t>
      </w:r>
      <w:r w:rsidR="00186D39" w:rsidRPr="00E24903">
        <w:rPr>
          <w:rFonts w:ascii="Verdana" w:hAnsi="Verdana"/>
          <w:color w:val="000000"/>
          <w:sz w:val="20"/>
          <w:szCs w:val="20"/>
          <w:u w:val="single"/>
        </w:rPr>
        <w:t>Documentos da Operação</w:t>
      </w:r>
      <w:r w:rsidR="002D30AE" w:rsidRPr="00E24903">
        <w:rPr>
          <w:rFonts w:ascii="Verdana" w:hAnsi="Verdana"/>
          <w:color w:val="000000"/>
          <w:sz w:val="20"/>
          <w:szCs w:val="20"/>
        </w:rPr>
        <w:t>”)</w:t>
      </w:r>
      <w:r w:rsidR="00186D39" w:rsidRPr="00E24903">
        <w:rPr>
          <w:rFonts w:ascii="Verdana" w:hAnsi="Verdana"/>
          <w:color w:val="000000"/>
          <w:sz w:val="20"/>
          <w:szCs w:val="20"/>
        </w:rPr>
        <w:t xml:space="preserve"> à </w:t>
      </w:r>
      <w:r w:rsidR="00FC0042" w:rsidRPr="00E24903">
        <w:rPr>
          <w:rFonts w:ascii="Verdana" w:hAnsi="Verdana"/>
          <w:color w:val="000000"/>
          <w:sz w:val="20"/>
          <w:szCs w:val="20"/>
        </w:rPr>
        <w:t>Ares</w:t>
      </w:r>
      <w:r w:rsidR="00186D39" w:rsidRPr="00E24903">
        <w:rPr>
          <w:rFonts w:ascii="Verdana" w:hAnsi="Verdana"/>
          <w:color w:val="000000"/>
          <w:sz w:val="20"/>
          <w:szCs w:val="20"/>
        </w:rPr>
        <w:t xml:space="preserve">, na qualidade de Debenturista, passarão à titularidade exclusiva da </w:t>
      </w:r>
      <w:proofErr w:type="spellStart"/>
      <w:r w:rsidR="00186D39" w:rsidRPr="00E24903">
        <w:rPr>
          <w:rFonts w:ascii="Verdana" w:hAnsi="Verdana"/>
          <w:color w:val="000000"/>
          <w:sz w:val="20"/>
          <w:szCs w:val="20"/>
        </w:rPr>
        <w:t>Securitizadora</w:t>
      </w:r>
      <w:proofErr w:type="spellEnd"/>
      <w:r w:rsidR="00186D39" w:rsidRPr="00E24903">
        <w:rPr>
          <w:rFonts w:ascii="Verdana" w:hAnsi="Verdana"/>
          <w:color w:val="000000"/>
          <w:sz w:val="20"/>
          <w:szCs w:val="20"/>
        </w:rPr>
        <w:t>.</w:t>
      </w:r>
    </w:p>
    <w:p w14:paraId="00CB9936" w14:textId="7D4951C6" w:rsidR="001162A6" w:rsidRPr="004A2C64" w:rsidRDefault="008A7146"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E24903">
        <w:rPr>
          <w:rFonts w:ascii="Verdana" w:hAnsi="Verdana"/>
          <w:color w:val="000000"/>
          <w:sz w:val="20"/>
          <w:szCs w:val="20"/>
        </w:rPr>
        <w:t>A</w:t>
      </w:r>
      <w:r w:rsidR="001162A6" w:rsidRPr="00E24903">
        <w:rPr>
          <w:rFonts w:ascii="Verdana" w:hAnsi="Verdana"/>
          <w:color w:val="000000"/>
          <w:sz w:val="20"/>
          <w:szCs w:val="20"/>
        </w:rPr>
        <w:t xml:space="preserve"> Emissora obriga-se a promover a inscrição</w:t>
      </w:r>
      <w:r w:rsidR="001162A6" w:rsidRPr="00E24903">
        <w:rPr>
          <w:rFonts w:ascii="Verdana" w:hAnsi="Verdana"/>
          <w:sz w:val="20"/>
          <w:szCs w:val="20"/>
        </w:rPr>
        <w:t xml:space="preserve"> </w:t>
      </w:r>
      <w:r w:rsidRPr="00E24903">
        <w:rPr>
          <w:rFonts w:ascii="Verdana" w:hAnsi="Verdana"/>
          <w:sz w:val="20"/>
          <w:szCs w:val="20"/>
        </w:rPr>
        <w:t>da Debenturista</w:t>
      </w:r>
      <w:r w:rsidR="001162A6" w:rsidRPr="00E24903">
        <w:rPr>
          <w:rFonts w:ascii="Verdana" w:hAnsi="Verdana"/>
          <w:sz w:val="20"/>
          <w:szCs w:val="20"/>
        </w:rPr>
        <w:t xml:space="preserve"> no “</w:t>
      </w:r>
      <w:r w:rsidR="001162A6" w:rsidRPr="00E24903">
        <w:rPr>
          <w:rFonts w:ascii="Verdana" w:hAnsi="Verdana"/>
          <w:i/>
          <w:sz w:val="20"/>
          <w:szCs w:val="20"/>
        </w:rPr>
        <w:t>Livro de Registro de Debêntures Nominativas</w:t>
      </w:r>
      <w:r w:rsidR="001162A6" w:rsidRPr="00E24903">
        <w:rPr>
          <w:rFonts w:ascii="Verdana" w:hAnsi="Verdana"/>
          <w:sz w:val="20"/>
          <w:szCs w:val="20"/>
        </w:rPr>
        <w:t>”</w:t>
      </w:r>
      <w:r w:rsidR="007C2005" w:rsidRPr="00E24903">
        <w:rPr>
          <w:rFonts w:ascii="Verdana" w:hAnsi="Verdana"/>
          <w:sz w:val="20"/>
          <w:szCs w:val="20"/>
        </w:rPr>
        <w:t xml:space="preserve"> (“</w:t>
      </w:r>
      <w:r w:rsidR="007C2005" w:rsidRPr="00E24903">
        <w:rPr>
          <w:rFonts w:ascii="Verdana" w:hAnsi="Verdana"/>
          <w:sz w:val="20"/>
          <w:szCs w:val="20"/>
          <w:u w:val="single"/>
        </w:rPr>
        <w:t>Livro de Registro de Debêntures Nominativas</w:t>
      </w:r>
      <w:r w:rsidR="007C2005" w:rsidRPr="00E24903">
        <w:rPr>
          <w:rFonts w:ascii="Verdana" w:hAnsi="Verdana"/>
          <w:sz w:val="20"/>
          <w:szCs w:val="20"/>
        </w:rPr>
        <w:t>”)</w:t>
      </w:r>
      <w:r w:rsidR="001162A6" w:rsidRPr="00E24903">
        <w:rPr>
          <w:rFonts w:ascii="Verdana" w:hAnsi="Verdana"/>
          <w:sz w:val="20"/>
          <w:szCs w:val="20"/>
        </w:rPr>
        <w:t xml:space="preserve">, em prazo não superior a </w:t>
      </w:r>
      <w:r w:rsidR="001162A6" w:rsidRPr="00E3218B">
        <w:rPr>
          <w:rFonts w:ascii="Verdana" w:hAnsi="Verdana"/>
          <w:sz w:val="20"/>
          <w:szCs w:val="20"/>
        </w:rPr>
        <w:t>3 (três) Dias Úteis</w:t>
      </w:r>
      <w:r w:rsidR="001162A6" w:rsidRPr="00E24903">
        <w:rPr>
          <w:rFonts w:ascii="Verdana" w:hAnsi="Verdana"/>
          <w:sz w:val="20"/>
          <w:szCs w:val="20"/>
        </w:rPr>
        <w:t xml:space="preserve"> a contar da</w:t>
      </w:r>
      <w:r w:rsidRPr="00E24903">
        <w:rPr>
          <w:rFonts w:ascii="Verdana" w:hAnsi="Verdana"/>
          <w:sz w:val="20"/>
          <w:szCs w:val="20"/>
        </w:rPr>
        <w:t xml:space="preserve"> presente data e, no âmbito de qualquer transferência posterior de Debêntures,</w:t>
      </w:r>
      <w:r w:rsidR="008D60A9" w:rsidRPr="00B74E9B">
        <w:rPr>
          <w:rFonts w:ascii="Verdana" w:hAnsi="Verdana"/>
          <w:sz w:val="20"/>
          <w:szCs w:val="20"/>
        </w:rPr>
        <w:t xml:space="preserve"> incluindo a cessão objeto do Contrato de Cessão,</w:t>
      </w:r>
      <w:r w:rsidRPr="00E24903">
        <w:rPr>
          <w:rFonts w:ascii="Verdana" w:hAnsi="Verdana"/>
          <w:sz w:val="20"/>
          <w:szCs w:val="20"/>
        </w:rPr>
        <w:t xml:space="preserve"> a inscrição do respectivo titular no Livro de Registro de</w:t>
      </w:r>
      <w:r w:rsidRPr="004A2C64">
        <w:rPr>
          <w:rFonts w:ascii="Verdana" w:hAnsi="Verdana"/>
          <w:sz w:val="20"/>
          <w:szCs w:val="20"/>
        </w:rPr>
        <w:t xml:space="preserve"> Debêntures Nominativas deverá ser realizado pela Emissora em prazo não superior </w:t>
      </w:r>
      <w:r w:rsidR="000B60B6" w:rsidRPr="00781C7A">
        <w:rPr>
          <w:rFonts w:ascii="Verdana" w:hAnsi="Verdana"/>
          <w:sz w:val="20"/>
          <w:szCs w:val="20"/>
        </w:rPr>
        <w:t xml:space="preserve">3 (três) </w:t>
      </w:r>
      <w:r w:rsidRPr="00781C7A">
        <w:rPr>
          <w:rFonts w:ascii="Verdana" w:hAnsi="Verdana"/>
          <w:sz w:val="20"/>
          <w:szCs w:val="20"/>
        </w:rPr>
        <w:t>Dias Úteis</w:t>
      </w:r>
      <w:r w:rsidRPr="004A2C64">
        <w:rPr>
          <w:rFonts w:ascii="Verdana" w:hAnsi="Verdana"/>
          <w:sz w:val="20"/>
          <w:szCs w:val="20"/>
        </w:rPr>
        <w:t xml:space="preserve"> a contar da</w:t>
      </w:r>
      <w:r w:rsidR="001162A6" w:rsidRPr="004A2C64">
        <w:rPr>
          <w:rFonts w:ascii="Verdana" w:hAnsi="Verdana"/>
          <w:sz w:val="20"/>
          <w:szCs w:val="20"/>
        </w:rPr>
        <w:t xml:space="preserve"> respectiva transferência.</w:t>
      </w:r>
    </w:p>
    <w:p w14:paraId="1DC14F3D" w14:textId="32FCC638" w:rsidR="000B1041" w:rsidRPr="004A2C64" w:rsidRDefault="000B1041"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color w:val="000000"/>
          <w:sz w:val="20"/>
          <w:szCs w:val="20"/>
        </w:rPr>
        <w:t xml:space="preserve">Caso, </w:t>
      </w:r>
      <w:r w:rsidRPr="004A2C64">
        <w:rPr>
          <w:rFonts w:ascii="Verdana" w:hAnsi="Verdana"/>
          <w:sz w:val="20"/>
          <w:szCs w:val="20"/>
        </w:rPr>
        <w:t>após a transferência a que se refere a cláusula 3.6.1</w:t>
      </w:r>
      <w:r w:rsidR="00890270" w:rsidRPr="004A2C64">
        <w:rPr>
          <w:rFonts w:ascii="Verdana" w:hAnsi="Verdana"/>
          <w:sz w:val="20"/>
          <w:szCs w:val="20"/>
        </w:rPr>
        <w:t xml:space="preserve"> </w:t>
      </w:r>
      <w:r w:rsidR="00186D39" w:rsidRPr="004A2C64">
        <w:rPr>
          <w:rFonts w:ascii="Verdana" w:hAnsi="Verdana"/>
          <w:sz w:val="20"/>
          <w:szCs w:val="20"/>
        </w:rPr>
        <w:t>(</w:t>
      </w:r>
      <w:proofErr w:type="spellStart"/>
      <w:r w:rsidR="00186D39" w:rsidRPr="004A2C64">
        <w:rPr>
          <w:rFonts w:ascii="Verdana" w:hAnsi="Verdana"/>
          <w:sz w:val="20"/>
          <w:szCs w:val="20"/>
        </w:rPr>
        <w:t>i</w:t>
      </w:r>
      <w:r w:rsidR="00162E94" w:rsidRPr="004A2C64">
        <w:rPr>
          <w:rFonts w:ascii="Verdana" w:hAnsi="Verdana"/>
          <w:sz w:val="20"/>
          <w:szCs w:val="20"/>
        </w:rPr>
        <w:t>i</w:t>
      </w:r>
      <w:proofErr w:type="spellEnd"/>
      <w:r w:rsidR="00186D39" w:rsidRPr="004A2C64">
        <w:rPr>
          <w:rFonts w:ascii="Verdana" w:hAnsi="Verdana"/>
          <w:sz w:val="20"/>
          <w:szCs w:val="20"/>
        </w:rPr>
        <w:t>)</w:t>
      </w:r>
      <w:r w:rsidRPr="004A2C64">
        <w:rPr>
          <w:rFonts w:ascii="Verdana" w:hAnsi="Verdana"/>
          <w:sz w:val="20"/>
          <w:szCs w:val="20"/>
        </w:rPr>
        <w:t xml:space="preserve">, acima, </w:t>
      </w:r>
      <w:r w:rsidRPr="004A2C64">
        <w:rPr>
          <w:rFonts w:ascii="Verdana" w:hAnsi="Verdana"/>
          <w:color w:val="000000"/>
          <w:sz w:val="20"/>
          <w:szCs w:val="20"/>
        </w:rPr>
        <w:t xml:space="preserve">as Debêntures sejam transferidas pela </w:t>
      </w:r>
      <w:proofErr w:type="spellStart"/>
      <w:r w:rsidRPr="004A2C64">
        <w:rPr>
          <w:rFonts w:ascii="Verdana" w:hAnsi="Verdana"/>
          <w:color w:val="000000"/>
          <w:sz w:val="20"/>
          <w:szCs w:val="20"/>
        </w:rPr>
        <w:t>Securitizadora</w:t>
      </w:r>
      <w:proofErr w:type="spellEnd"/>
      <w:r w:rsidRPr="004A2C64">
        <w:rPr>
          <w:rFonts w:ascii="Verdana" w:hAnsi="Verdana"/>
          <w:color w:val="000000"/>
          <w:sz w:val="20"/>
          <w:szCs w:val="20"/>
        </w:rPr>
        <w:t xml:space="preserve"> a outros titulares: (i) o termo </w:t>
      </w:r>
      <w:r w:rsidRPr="004A2C64">
        <w:rPr>
          <w:rFonts w:ascii="Verdana" w:hAnsi="Verdana"/>
          <w:color w:val="000000"/>
          <w:sz w:val="20"/>
          <w:szCs w:val="20"/>
        </w:rPr>
        <w:lastRenderedPageBreak/>
        <w:t xml:space="preserve">"Debenturista" designará todos os titulares de Debêntures, os quais </w:t>
      </w:r>
      <w:r w:rsidR="00186D39" w:rsidRPr="004A2C64">
        <w:rPr>
          <w:rFonts w:ascii="Verdana" w:hAnsi="Verdana"/>
          <w:color w:val="000000"/>
          <w:sz w:val="20"/>
          <w:szCs w:val="20"/>
        </w:rPr>
        <w:t xml:space="preserve">serão titulares de </w:t>
      </w:r>
      <w:r w:rsidRPr="004A2C64">
        <w:rPr>
          <w:rFonts w:ascii="Verdana" w:hAnsi="Verdana"/>
          <w:color w:val="000000"/>
          <w:sz w:val="20"/>
          <w:szCs w:val="20"/>
        </w:rPr>
        <w:t>todos os direitos, poderes, faculdades, prerrogativas e pretensões previstas, em lei ou contrato, em favor dos titulares das Debêntures; e (</w:t>
      </w:r>
      <w:proofErr w:type="spellStart"/>
      <w:r w:rsidRPr="004A2C64">
        <w:rPr>
          <w:rFonts w:ascii="Verdana" w:hAnsi="Verdana"/>
          <w:color w:val="000000"/>
          <w:sz w:val="20"/>
          <w:szCs w:val="20"/>
        </w:rPr>
        <w:t>ii</w:t>
      </w:r>
      <w:proofErr w:type="spellEnd"/>
      <w:r w:rsidRPr="004A2C64">
        <w:rPr>
          <w:rFonts w:ascii="Verdana" w:hAnsi="Verdana"/>
          <w:color w:val="000000"/>
          <w:sz w:val="20"/>
          <w:szCs w:val="20"/>
        </w:rPr>
        <w:t xml:space="preserve">) as decisões da </w:t>
      </w:r>
      <w:proofErr w:type="spellStart"/>
      <w:r w:rsidRPr="004A2C64">
        <w:rPr>
          <w:rFonts w:ascii="Verdana" w:hAnsi="Verdana"/>
          <w:color w:val="000000"/>
          <w:sz w:val="20"/>
          <w:szCs w:val="20"/>
        </w:rPr>
        <w:t>Securitizadora</w:t>
      </w:r>
      <w:proofErr w:type="spellEnd"/>
      <w:r w:rsidRPr="004A2C64">
        <w:rPr>
          <w:rFonts w:ascii="Verdana" w:hAnsi="Verdana"/>
          <w:color w:val="000000"/>
          <w:sz w:val="20"/>
          <w:szCs w:val="20"/>
        </w:rPr>
        <w:t xml:space="preserve"> no âmbito desta Escritura, enquanto titular de Debêntures, dever</w:t>
      </w:r>
      <w:r w:rsidR="008C74E4" w:rsidRPr="004A2C64">
        <w:rPr>
          <w:rFonts w:ascii="Verdana" w:hAnsi="Verdana"/>
          <w:color w:val="000000"/>
          <w:sz w:val="20"/>
          <w:szCs w:val="20"/>
        </w:rPr>
        <w:t>ão</w:t>
      </w:r>
      <w:r w:rsidRPr="004A2C64">
        <w:rPr>
          <w:rFonts w:ascii="Verdana" w:hAnsi="Verdana"/>
          <w:color w:val="000000"/>
          <w:sz w:val="20"/>
          <w:szCs w:val="20"/>
        </w:rPr>
        <w:t xml:space="preserve"> observar o disposto no</w:t>
      </w:r>
      <w:r w:rsidR="005E38D9" w:rsidRPr="004A2C64">
        <w:rPr>
          <w:rFonts w:ascii="Verdana" w:hAnsi="Verdana"/>
          <w:color w:val="000000"/>
          <w:sz w:val="20"/>
          <w:szCs w:val="20"/>
        </w:rPr>
        <w:t xml:space="preserve"> </w:t>
      </w:r>
      <w:r w:rsidR="00136BEE" w:rsidRPr="004A2C64">
        <w:rPr>
          <w:rFonts w:ascii="Verdana" w:hAnsi="Verdana"/>
          <w:color w:val="000000"/>
          <w:sz w:val="20"/>
          <w:szCs w:val="20"/>
        </w:rPr>
        <w:t>Termo de Securitização</w:t>
      </w:r>
      <w:r w:rsidRPr="004A2C64">
        <w:rPr>
          <w:rFonts w:ascii="Verdana" w:hAnsi="Verdana"/>
          <w:color w:val="000000"/>
          <w:sz w:val="20"/>
          <w:szCs w:val="20"/>
        </w:rPr>
        <w:t xml:space="preserve"> e o que vier a ser deliberado pelos </w:t>
      </w:r>
      <w:r w:rsidR="00AA465C" w:rsidRPr="004A2C64">
        <w:rPr>
          <w:rFonts w:ascii="Verdana" w:hAnsi="Verdana"/>
          <w:color w:val="000000"/>
          <w:sz w:val="20"/>
          <w:szCs w:val="20"/>
        </w:rPr>
        <w:t>Titulares de</w:t>
      </w:r>
      <w:r w:rsidRPr="004A2C64">
        <w:rPr>
          <w:rFonts w:ascii="Verdana" w:hAnsi="Verdana"/>
          <w:color w:val="000000"/>
          <w:sz w:val="20"/>
          <w:szCs w:val="20"/>
        </w:rPr>
        <w:t xml:space="preserve"> CRI.</w:t>
      </w:r>
    </w:p>
    <w:p w14:paraId="1C09877E" w14:textId="77777777" w:rsidR="00D0271D" w:rsidRPr="004A2C64" w:rsidRDefault="00D0271D"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rPr>
        <w:t>Para todos os fins de direito, a titularidade das Debêntures presume-se pela inscrição d</w:t>
      </w:r>
      <w:r w:rsidR="006E6714" w:rsidRPr="004A2C64">
        <w:rPr>
          <w:rFonts w:ascii="Verdana" w:hAnsi="Verdana"/>
          <w:sz w:val="20"/>
          <w:szCs w:val="20"/>
        </w:rPr>
        <w:t>a</w:t>
      </w:r>
      <w:r w:rsidRPr="004A2C64">
        <w:rPr>
          <w:rFonts w:ascii="Verdana" w:hAnsi="Verdana"/>
          <w:sz w:val="20"/>
          <w:szCs w:val="20"/>
        </w:rPr>
        <w:t xml:space="preserve"> Debenturista no Livro de Registro de Debêntures Nominativas, nos termos dos artigos 63 e 31 da Lei das Sociedades por Ações. </w:t>
      </w:r>
    </w:p>
    <w:p w14:paraId="349FB1D2" w14:textId="77777777" w:rsidR="00F86E1D" w:rsidRPr="004A2C64" w:rsidRDefault="00F86E1D" w:rsidP="0090301D">
      <w:pPr>
        <w:widowControl w:val="0"/>
        <w:numPr>
          <w:ilvl w:val="1"/>
          <w:numId w:val="1"/>
        </w:numPr>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 xml:space="preserve">Vinculação </w:t>
      </w:r>
      <w:r w:rsidR="007E413F" w:rsidRPr="004A2C64">
        <w:rPr>
          <w:rFonts w:ascii="Verdana" w:eastAsia="Arial Unicode MS" w:hAnsi="Verdana"/>
          <w:color w:val="000000"/>
          <w:sz w:val="20"/>
          <w:szCs w:val="20"/>
          <w:u w:val="single"/>
        </w:rPr>
        <w:t>aos CRI</w:t>
      </w:r>
    </w:p>
    <w:p w14:paraId="6D759A98" w14:textId="68985195" w:rsidR="00F86E1D" w:rsidRPr="00FB60D7" w:rsidRDefault="00F86E1D" w:rsidP="0090301D">
      <w:pPr>
        <w:widowControl w:val="0"/>
        <w:numPr>
          <w:ilvl w:val="2"/>
          <w:numId w:val="1"/>
        </w:numPr>
        <w:tabs>
          <w:tab w:val="left" w:pos="851"/>
        </w:tabs>
        <w:spacing w:after="240" w:line="320" w:lineRule="exact"/>
        <w:ind w:left="0" w:firstLine="0"/>
        <w:jc w:val="both"/>
        <w:rPr>
          <w:rFonts w:ascii="Verdana" w:hAnsi="Verdana"/>
          <w:sz w:val="20"/>
          <w:szCs w:val="20"/>
        </w:rPr>
      </w:pPr>
      <w:bookmarkStart w:id="31" w:name="_DV_M46"/>
      <w:bookmarkEnd w:id="31"/>
      <w:r w:rsidRPr="00FB60D7">
        <w:rPr>
          <w:rFonts w:ascii="Verdana" w:hAnsi="Verdana"/>
          <w:sz w:val="20"/>
          <w:szCs w:val="20"/>
        </w:rPr>
        <w:t xml:space="preserve">As </w:t>
      </w:r>
      <w:r w:rsidRPr="00FB60D7">
        <w:rPr>
          <w:rFonts w:ascii="Verdana" w:hAnsi="Verdana"/>
          <w:color w:val="000000"/>
          <w:sz w:val="20"/>
          <w:szCs w:val="20"/>
        </w:rPr>
        <w:t>Debêntures</w:t>
      </w:r>
      <w:r w:rsidRPr="00FB60D7">
        <w:rPr>
          <w:rFonts w:ascii="Verdana" w:hAnsi="Verdana"/>
          <w:sz w:val="20"/>
          <w:szCs w:val="20"/>
        </w:rPr>
        <w:t xml:space="preserve"> serão vinculadas </w:t>
      </w:r>
      <w:r w:rsidR="007E413F" w:rsidRPr="00FB60D7">
        <w:rPr>
          <w:rFonts w:ascii="Verdana" w:hAnsi="Verdana"/>
          <w:sz w:val="20"/>
          <w:szCs w:val="20"/>
        </w:rPr>
        <w:t xml:space="preserve">aos CRI </w:t>
      </w:r>
      <w:r w:rsidR="007E413F" w:rsidRPr="007E1CA1">
        <w:rPr>
          <w:rFonts w:ascii="Verdana" w:hAnsi="Verdana"/>
          <w:sz w:val="20"/>
          <w:szCs w:val="20"/>
        </w:rPr>
        <w:t xml:space="preserve">objeto da </w:t>
      </w:r>
      <w:r w:rsidR="002103EE" w:rsidRPr="006F743A">
        <w:rPr>
          <w:rFonts w:ascii="Verdana" w:hAnsi="Verdana"/>
          <w:color w:val="000000"/>
          <w:sz w:val="20"/>
          <w:szCs w:val="20"/>
        </w:rPr>
        <w:t>147</w:t>
      </w:r>
      <w:r w:rsidR="006E1E18" w:rsidRPr="007E1CA1">
        <w:rPr>
          <w:rFonts w:ascii="Verdana" w:hAnsi="Verdana"/>
          <w:color w:val="000000"/>
          <w:sz w:val="20"/>
          <w:szCs w:val="20"/>
        </w:rPr>
        <w:t>ª</w:t>
      </w:r>
      <w:r w:rsidR="00890270" w:rsidRPr="00FB60D7">
        <w:rPr>
          <w:rFonts w:ascii="Verdana" w:hAnsi="Verdana"/>
          <w:sz w:val="20"/>
          <w:szCs w:val="20"/>
        </w:rPr>
        <w:t xml:space="preserve"> </w:t>
      </w:r>
      <w:r w:rsidRPr="00FB60D7">
        <w:rPr>
          <w:rFonts w:ascii="Verdana" w:hAnsi="Verdana"/>
          <w:sz w:val="20"/>
          <w:szCs w:val="20"/>
        </w:rPr>
        <w:t xml:space="preserve">série da </w:t>
      </w:r>
      <w:r w:rsidR="00162E94" w:rsidRPr="001E0F58">
        <w:rPr>
          <w:rFonts w:ascii="Verdana" w:hAnsi="Verdana"/>
          <w:color w:val="000000"/>
          <w:sz w:val="20"/>
          <w:szCs w:val="20"/>
        </w:rPr>
        <w:t>1</w:t>
      </w:r>
      <w:r w:rsidRPr="001E0F58">
        <w:rPr>
          <w:rFonts w:ascii="Verdana" w:hAnsi="Verdana"/>
          <w:sz w:val="20"/>
          <w:szCs w:val="20"/>
        </w:rPr>
        <w:t xml:space="preserve">ª </w:t>
      </w:r>
      <w:r w:rsidR="00B61FF4" w:rsidRPr="001E0F58">
        <w:rPr>
          <w:rFonts w:ascii="Verdana" w:hAnsi="Verdana"/>
          <w:sz w:val="20"/>
          <w:szCs w:val="20"/>
        </w:rPr>
        <w:t>Emissão</w:t>
      </w:r>
      <w:r w:rsidR="00B61FF4" w:rsidRPr="00FB60D7">
        <w:rPr>
          <w:rFonts w:ascii="Verdana" w:hAnsi="Verdana"/>
          <w:sz w:val="20"/>
          <w:szCs w:val="20"/>
        </w:rPr>
        <w:t xml:space="preserve"> </w:t>
      </w:r>
      <w:r w:rsidRPr="00FB60D7">
        <w:rPr>
          <w:rFonts w:ascii="Verdana" w:hAnsi="Verdana"/>
          <w:sz w:val="20"/>
          <w:szCs w:val="20"/>
        </w:rPr>
        <w:t xml:space="preserve">da </w:t>
      </w:r>
      <w:proofErr w:type="spellStart"/>
      <w:r w:rsidRPr="00FB60D7">
        <w:rPr>
          <w:rFonts w:ascii="Verdana" w:hAnsi="Verdana"/>
          <w:sz w:val="20"/>
          <w:szCs w:val="20"/>
        </w:rPr>
        <w:t>Securitizadora</w:t>
      </w:r>
      <w:proofErr w:type="spellEnd"/>
      <w:r w:rsidRPr="00FB60D7">
        <w:rPr>
          <w:rFonts w:ascii="Verdana" w:hAnsi="Verdana"/>
          <w:sz w:val="20"/>
          <w:szCs w:val="20"/>
        </w:rPr>
        <w:t xml:space="preserve">, </w:t>
      </w:r>
      <w:r w:rsidR="007E413F" w:rsidRPr="00FB60D7">
        <w:rPr>
          <w:rFonts w:ascii="Verdana" w:hAnsi="Verdana"/>
          <w:sz w:val="20"/>
          <w:szCs w:val="20"/>
        </w:rPr>
        <w:t>a serem distribuídos por meio da Oferta</w:t>
      </w:r>
      <w:r w:rsidR="00FD0E16" w:rsidRPr="00FB60D7">
        <w:rPr>
          <w:rFonts w:ascii="Verdana" w:hAnsi="Verdana"/>
          <w:sz w:val="20"/>
          <w:szCs w:val="20"/>
        </w:rPr>
        <w:t>,</w:t>
      </w:r>
      <w:r w:rsidRPr="00FB60D7">
        <w:rPr>
          <w:rFonts w:ascii="Verdana" w:hAnsi="Verdana"/>
          <w:sz w:val="20"/>
          <w:szCs w:val="20"/>
        </w:rPr>
        <w:t xml:space="preserve"> nos termos da Instrução CVM </w:t>
      </w:r>
      <w:r w:rsidR="000B60B6" w:rsidRPr="00FB60D7">
        <w:rPr>
          <w:rFonts w:ascii="Verdana" w:hAnsi="Verdana"/>
          <w:sz w:val="20"/>
          <w:szCs w:val="20"/>
        </w:rPr>
        <w:t>476</w:t>
      </w:r>
      <w:r w:rsidR="002868DA" w:rsidRPr="00FB60D7">
        <w:rPr>
          <w:rFonts w:ascii="Verdana" w:hAnsi="Verdana"/>
          <w:sz w:val="20"/>
          <w:szCs w:val="20"/>
        </w:rPr>
        <w:t>.</w:t>
      </w:r>
      <w:r w:rsidRPr="00FB60D7">
        <w:rPr>
          <w:rFonts w:ascii="Verdana" w:hAnsi="Verdana"/>
          <w:sz w:val="20"/>
          <w:szCs w:val="20"/>
        </w:rPr>
        <w:t xml:space="preserve"> </w:t>
      </w:r>
    </w:p>
    <w:p w14:paraId="53B89E7C" w14:textId="54EB73CB" w:rsidR="00F86E1D" w:rsidRDefault="00F86E1D" w:rsidP="0090301D">
      <w:pPr>
        <w:widowControl w:val="0"/>
        <w:numPr>
          <w:ilvl w:val="2"/>
          <w:numId w:val="1"/>
        </w:numPr>
        <w:tabs>
          <w:tab w:val="left" w:pos="851"/>
        </w:tabs>
        <w:spacing w:after="240" w:line="320" w:lineRule="exact"/>
        <w:ind w:left="0" w:firstLine="0"/>
        <w:jc w:val="both"/>
        <w:rPr>
          <w:rFonts w:ascii="Verdana" w:hAnsi="Verdana"/>
          <w:sz w:val="20"/>
          <w:szCs w:val="20"/>
        </w:rPr>
      </w:pPr>
      <w:bookmarkStart w:id="32" w:name="_DV_M47"/>
      <w:bookmarkEnd w:id="32"/>
      <w:r w:rsidRPr="004A2C64">
        <w:rPr>
          <w:rFonts w:ascii="Verdana" w:hAnsi="Verdana"/>
          <w:sz w:val="20"/>
          <w:szCs w:val="20"/>
        </w:rPr>
        <w:t xml:space="preserve">Em vista da vinculação mencionada acima, a Emissora tem ciência e concorda que, uma vez </w:t>
      </w:r>
      <w:r w:rsidRPr="004A2C64">
        <w:rPr>
          <w:rFonts w:ascii="Verdana" w:hAnsi="Verdana"/>
          <w:color w:val="000000"/>
          <w:sz w:val="20"/>
          <w:szCs w:val="20"/>
        </w:rPr>
        <w:t>ocorrida</w:t>
      </w:r>
      <w:r w:rsidRPr="004A2C64">
        <w:rPr>
          <w:rFonts w:ascii="Verdana" w:hAnsi="Verdana"/>
          <w:sz w:val="20"/>
          <w:szCs w:val="20"/>
        </w:rPr>
        <w:t xml:space="preserve"> a transferência das Debêntures prevista na </w:t>
      </w:r>
      <w:r w:rsidR="00C103FE" w:rsidRPr="004A2C64">
        <w:rPr>
          <w:rFonts w:ascii="Verdana" w:hAnsi="Verdana"/>
          <w:sz w:val="20"/>
          <w:szCs w:val="20"/>
        </w:rPr>
        <w:t xml:space="preserve">cláusula </w:t>
      </w:r>
      <w:r w:rsidRPr="004A2C64">
        <w:rPr>
          <w:rFonts w:ascii="Verdana" w:hAnsi="Verdana"/>
          <w:sz w:val="20"/>
          <w:szCs w:val="20"/>
        </w:rPr>
        <w:t>3.6.1</w:t>
      </w:r>
      <w:r w:rsidR="002D6210" w:rsidRPr="004A2C64">
        <w:rPr>
          <w:rFonts w:ascii="Verdana" w:hAnsi="Verdana"/>
          <w:sz w:val="20"/>
          <w:szCs w:val="20"/>
        </w:rPr>
        <w:t xml:space="preserve"> </w:t>
      </w:r>
      <w:r w:rsidR="007E413F" w:rsidRPr="004A2C64">
        <w:rPr>
          <w:rFonts w:ascii="Verdana" w:hAnsi="Verdana"/>
          <w:sz w:val="20"/>
          <w:szCs w:val="20"/>
        </w:rPr>
        <w:t>(</w:t>
      </w:r>
      <w:proofErr w:type="spellStart"/>
      <w:r w:rsidR="007E413F" w:rsidRPr="004A2C64">
        <w:rPr>
          <w:rFonts w:ascii="Verdana" w:hAnsi="Verdana"/>
          <w:sz w:val="20"/>
          <w:szCs w:val="20"/>
        </w:rPr>
        <w:t>i</w:t>
      </w:r>
      <w:r w:rsidR="00162E94" w:rsidRPr="004A2C64">
        <w:rPr>
          <w:rFonts w:ascii="Verdana" w:hAnsi="Verdana"/>
          <w:sz w:val="20"/>
          <w:szCs w:val="20"/>
        </w:rPr>
        <w:t>i</w:t>
      </w:r>
      <w:proofErr w:type="spellEnd"/>
      <w:r w:rsidR="007E413F" w:rsidRPr="004A2C64">
        <w:rPr>
          <w:rFonts w:ascii="Verdana" w:hAnsi="Verdana"/>
          <w:sz w:val="20"/>
          <w:szCs w:val="20"/>
        </w:rPr>
        <w:t>)</w:t>
      </w:r>
      <w:r w:rsidRPr="004A2C64">
        <w:rPr>
          <w:rFonts w:ascii="Verdana" w:hAnsi="Verdana"/>
          <w:sz w:val="20"/>
          <w:szCs w:val="20"/>
        </w:rPr>
        <w:t xml:space="preserve"> acima, em razão do regime fiduciário a ser instituído pela </w:t>
      </w:r>
      <w:proofErr w:type="spellStart"/>
      <w:r w:rsidRPr="004A2C64">
        <w:rPr>
          <w:rFonts w:ascii="Verdana" w:hAnsi="Verdana"/>
          <w:sz w:val="20"/>
          <w:szCs w:val="20"/>
        </w:rPr>
        <w:t>Securitizadora</w:t>
      </w:r>
      <w:proofErr w:type="spellEnd"/>
      <w:r w:rsidRPr="004A2C64">
        <w:rPr>
          <w:rFonts w:ascii="Verdana" w:hAnsi="Verdana"/>
          <w:sz w:val="20"/>
          <w:szCs w:val="20"/>
        </w:rPr>
        <w:t xml:space="preserve">, na forma do artigo 9º da Lei 9.514, todos e quaisquer recursos devidos à </w:t>
      </w:r>
      <w:proofErr w:type="spellStart"/>
      <w:r w:rsidRPr="004A2C64">
        <w:rPr>
          <w:rFonts w:ascii="Verdana" w:hAnsi="Verdana"/>
          <w:sz w:val="20"/>
          <w:szCs w:val="20"/>
        </w:rPr>
        <w:t>Securitizadora</w:t>
      </w:r>
      <w:proofErr w:type="spellEnd"/>
      <w:r w:rsidRPr="004A2C64">
        <w:rPr>
          <w:rFonts w:ascii="Verdana" w:hAnsi="Verdana"/>
          <w:sz w:val="20"/>
          <w:szCs w:val="20"/>
        </w:rPr>
        <w:t xml:space="preserve">, em decorrência de sua titularidade das Debêntures, estarão expressamente vinculados aos pagamentos a serem realizados aos </w:t>
      </w:r>
      <w:r w:rsidR="00AA465C" w:rsidRPr="004A2C64">
        <w:rPr>
          <w:rFonts w:ascii="Verdana" w:hAnsi="Verdana"/>
          <w:sz w:val="20"/>
          <w:szCs w:val="20"/>
        </w:rPr>
        <w:t xml:space="preserve">Titulares </w:t>
      </w:r>
      <w:r w:rsidRPr="004A2C64">
        <w:rPr>
          <w:rFonts w:ascii="Verdana" w:hAnsi="Verdana"/>
          <w:sz w:val="20"/>
          <w:szCs w:val="20"/>
        </w:rPr>
        <w:t>d</w:t>
      </w:r>
      <w:r w:rsidR="002868DA" w:rsidRPr="004A2C64">
        <w:rPr>
          <w:rFonts w:ascii="Verdana" w:hAnsi="Verdana"/>
          <w:sz w:val="20"/>
          <w:szCs w:val="20"/>
        </w:rPr>
        <w:t>e</w:t>
      </w:r>
      <w:r w:rsidRPr="004A2C64">
        <w:rPr>
          <w:rFonts w:ascii="Verdana" w:hAnsi="Verdana"/>
          <w:sz w:val="20"/>
          <w:szCs w:val="20"/>
        </w:rPr>
        <w:t xml:space="preserve"> CRI e não estarão sujeitos a qualquer tipo de compensação com obrigações da Debenturista</w:t>
      </w:r>
      <w:r w:rsidR="008D60A9" w:rsidRPr="004A2C64">
        <w:rPr>
          <w:rFonts w:ascii="Verdana" w:hAnsi="Verdana"/>
          <w:sz w:val="20"/>
          <w:szCs w:val="20"/>
        </w:rPr>
        <w:t xml:space="preserve"> ou da </w:t>
      </w:r>
      <w:proofErr w:type="spellStart"/>
      <w:r w:rsidR="008D60A9" w:rsidRPr="004A2C64">
        <w:rPr>
          <w:rFonts w:ascii="Verdana" w:hAnsi="Verdana"/>
          <w:sz w:val="20"/>
          <w:szCs w:val="20"/>
        </w:rPr>
        <w:t>Securitizadora</w:t>
      </w:r>
      <w:proofErr w:type="spellEnd"/>
      <w:r w:rsidRPr="004A2C64">
        <w:rPr>
          <w:rFonts w:ascii="Verdana" w:hAnsi="Verdana"/>
          <w:sz w:val="20"/>
          <w:szCs w:val="20"/>
        </w:rPr>
        <w:t>.</w:t>
      </w:r>
    </w:p>
    <w:p w14:paraId="3515EB51" w14:textId="7DFD8929" w:rsidR="00707044" w:rsidRPr="00E24903" w:rsidRDefault="00517703" w:rsidP="00F2792E">
      <w:pPr>
        <w:widowControl w:val="0"/>
        <w:numPr>
          <w:ilvl w:val="1"/>
          <w:numId w:val="1"/>
        </w:numPr>
        <w:spacing w:after="240" w:line="320" w:lineRule="exact"/>
        <w:ind w:left="0" w:firstLine="0"/>
        <w:jc w:val="both"/>
        <w:rPr>
          <w:rFonts w:ascii="Garamond" w:hAnsi="Garamond" w:cs="Calibri"/>
          <w:b/>
          <w:color w:val="000000"/>
          <w:sz w:val="26"/>
          <w:szCs w:val="26"/>
        </w:rPr>
      </w:pPr>
      <w:r w:rsidRPr="00F2792E">
        <w:rPr>
          <w:rFonts w:ascii="Verdana" w:hAnsi="Verdana"/>
          <w:sz w:val="20"/>
          <w:szCs w:val="20"/>
          <w:u w:val="single"/>
        </w:rPr>
        <w:t>Dispensa de Registro</w:t>
      </w:r>
      <w:r>
        <w:rPr>
          <w:rFonts w:ascii="Verdana" w:hAnsi="Verdana"/>
          <w:sz w:val="20"/>
          <w:szCs w:val="20"/>
        </w:rPr>
        <w:t>: A presente Emissão está automaticamente dispensada de registro de distribuição de que trata o artigo 19 da Lei nº 6.385, de 07 de dezembro de 1976, conforme alterada (“</w:t>
      </w:r>
      <w:r w:rsidRPr="00F2792E">
        <w:rPr>
          <w:rFonts w:ascii="Verdana" w:hAnsi="Verdana"/>
          <w:sz w:val="20"/>
          <w:szCs w:val="20"/>
          <w:u w:val="single"/>
        </w:rPr>
        <w:t>Lei 6385/76</w:t>
      </w:r>
      <w:r>
        <w:rPr>
          <w:rFonts w:ascii="Verdana" w:hAnsi="Verdana"/>
          <w:sz w:val="20"/>
          <w:szCs w:val="20"/>
        </w:rPr>
        <w:t>”), tendo em vista que será objeto de colocação privada, observado o disposto no §2º do artigo 1º da Instrução</w:t>
      </w:r>
      <w:r w:rsidR="00707044" w:rsidRPr="00F2792E">
        <w:rPr>
          <w:rFonts w:ascii="Verdana" w:hAnsi="Verdana"/>
          <w:sz w:val="20"/>
          <w:szCs w:val="20"/>
        </w:rPr>
        <w:t xml:space="preserve"> nº 476, de 16 de janeiro de 2009 (“</w:t>
      </w:r>
      <w:r w:rsidR="00707044" w:rsidRPr="006F743A">
        <w:rPr>
          <w:rFonts w:ascii="Verdana" w:hAnsi="Verdana"/>
          <w:sz w:val="20"/>
          <w:szCs w:val="20"/>
          <w:u w:val="single"/>
        </w:rPr>
        <w:t>ICVM 476</w:t>
      </w:r>
      <w:r w:rsidR="00707044" w:rsidRPr="00F2792E">
        <w:rPr>
          <w:rFonts w:ascii="Verdana" w:hAnsi="Verdana"/>
          <w:sz w:val="20"/>
          <w:szCs w:val="20"/>
        </w:rPr>
        <w:t xml:space="preserve">”), sendo, </w:t>
      </w:r>
      <w:r w:rsidR="00707044" w:rsidRPr="00E24903">
        <w:rPr>
          <w:rFonts w:ascii="Verdana" w:hAnsi="Verdana"/>
          <w:sz w:val="20"/>
          <w:szCs w:val="20"/>
        </w:rPr>
        <w:t>portanto, dispensado o registro em outros órgãos reguladores ou na ANBIMA. A titularidade das Debêntures será registrada no Livro de Registro de Debêntures da Emissora e, eventuai</w:t>
      </w:r>
      <w:r w:rsidR="00707044" w:rsidRPr="00B74E9B">
        <w:rPr>
          <w:rFonts w:ascii="Verdana" w:hAnsi="Verdana"/>
          <w:sz w:val="20"/>
          <w:szCs w:val="20"/>
        </w:rPr>
        <w:t>s transferências, serão registradas no Livro de Registro de Transferências de Debêntures da Emissora.</w:t>
      </w:r>
    </w:p>
    <w:p w14:paraId="4D158C13" w14:textId="30FF6D12" w:rsidR="00E32C3D" w:rsidRPr="00E24903" w:rsidRDefault="00E32C3D" w:rsidP="00F2792E">
      <w:pPr>
        <w:widowControl w:val="0"/>
        <w:numPr>
          <w:ilvl w:val="1"/>
          <w:numId w:val="1"/>
        </w:numPr>
        <w:spacing w:after="240" w:line="320" w:lineRule="exact"/>
        <w:ind w:left="0" w:firstLine="0"/>
        <w:jc w:val="both"/>
        <w:rPr>
          <w:rFonts w:ascii="Garamond" w:hAnsi="Garamond" w:cs="Calibri"/>
          <w:color w:val="000000"/>
          <w:sz w:val="26"/>
          <w:szCs w:val="26"/>
        </w:rPr>
      </w:pPr>
      <w:r w:rsidRPr="00E24903">
        <w:rPr>
          <w:rFonts w:ascii="Garamond" w:hAnsi="Garamond" w:cs="Calibri"/>
          <w:b/>
          <w:color w:val="000000"/>
          <w:sz w:val="26"/>
          <w:szCs w:val="26"/>
        </w:rPr>
        <w:t xml:space="preserve"> </w:t>
      </w:r>
      <w:r w:rsidRPr="00E24903">
        <w:rPr>
          <w:rFonts w:ascii="Verdana" w:hAnsi="Verdana"/>
          <w:sz w:val="20"/>
          <w:szCs w:val="20"/>
        </w:rPr>
        <w:t xml:space="preserve">A liquidação financeira das Debêntures à Emissora deverá ocorrer diretamente na conta corrente de sua titularidade nº </w:t>
      </w:r>
      <w:r w:rsidR="00113282" w:rsidRPr="00E24903">
        <w:rPr>
          <w:rFonts w:ascii="Verdana" w:hAnsi="Verdana"/>
          <w:sz w:val="20"/>
          <w:szCs w:val="20"/>
        </w:rPr>
        <w:t xml:space="preserve">2512, </w:t>
      </w:r>
      <w:r w:rsidRPr="00E24903">
        <w:rPr>
          <w:rFonts w:ascii="Verdana" w:hAnsi="Verdana"/>
          <w:sz w:val="20"/>
          <w:szCs w:val="20"/>
        </w:rPr>
        <w:t xml:space="preserve">agência nº </w:t>
      </w:r>
      <w:r w:rsidR="00113282" w:rsidRPr="00E24903">
        <w:rPr>
          <w:rFonts w:ascii="Verdana" w:hAnsi="Verdana"/>
          <w:sz w:val="20"/>
          <w:szCs w:val="20"/>
        </w:rPr>
        <w:t>657-6, da Caixa Econômica Federal</w:t>
      </w:r>
      <w:r w:rsidRPr="00E24903">
        <w:rPr>
          <w:rFonts w:ascii="Verdana" w:hAnsi="Verdana"/>
          <w:sz w:val="20"/>
          <w:szCs w:val="20"/>
        </w:rPr>
        <w:t xml:space="preserve"> (nº </w:t>
      </w:r>
      <w:r w:rsidR="00113282" w:rsidRPr="00E24903">
        <w:rPr>
          <w:rFonts w:ascii="Verdana" w:hAnsi="Verdana"/>
          <w:sz w:val="20"/>
          <w:szCs w:val="20"/>
        </w:rPr>
        <w:t xml:space="preserve">104), </w:t>
      </w:r>
      <w:r w:rsidR="007E1CA1" w:rsidRPr="00E24903">
        <w:rPr>
          <w:rFonts w:ascii="Verdana" w:hAnsi="Verdana"/>
          <w:sz w:val="20"/>
          <w:szCs w:val="20"/>
        </w:rPr>
        <w:t>observado o quanto estabelecido na Cláusula 1.3. do Contrato de Cessão</w:t>
      </w:r>
      <w:r w:rsidRPr="00B74E9B">
        <w:rPr>
          <w:rFonts w:ascii="Verdana" w:hAnsi="Verdana"/>
          <w:sz w:val="20"/>
          <w:szCs w:val="20"/>
        </w:rPr>
        <w:t xml:space="preserve"> (“</w:t>
      </w:r>
      <w:r w:rsidRPr="00E24903">
        <w:rPr>
          <w:rFonts w:ascii="Verdana" w:hAnsi="Verdana"/>
          <w:sz w:val="20"/>
          <w:szCs w:val="20"/>
          <w:u w:val="single"/>
        </w:rPr>
        <w:t>Conta da Emissora</w:t>
      </w:r>
      <w:r w:rsidRPr="00E24903">
        <w:rPr>
          <w:rFonts w:ascii="Verdana" w:hAnsi="Verdana"/>
          <w:sz w:val="20"/>
          <w:szCs w:val="20"/>
        </w:rPr>
        <w:t>”).</w:t>
      </w:r>
    </w:p>
    <w:p w14:paraId="0A769AEB" w14:textId="77777777" w:rsidR="009C60A0" w:rsidRPr="00E24903" w:rsidRDefault="004B4C8D" w:rsidP="0090301D">
      <w:pPr>
        <w:widowControl w:val="0"/>
        <w:numPr>
          <w:ilvl w:val="0"/>
          <w:numId w:val="1"/>
        </w:numPr>
        <w:spacing w:after="240" w:line="320" w:lineRule="exact"/>
        <w:ind w:left="0" w:firstLine="0"/>
        <w:jc w:val="both"/>
        <w:outlineLvl w:val="0"/>
        <w:rPr>
          <w:rFonts w:ascii="Verdana" w:hAnsi="Verdana"/>
          <w:b/>
          <w:smallCaps/>
          <w:sz w:val="20"/>
          <w:szCs w:val="20"/>
        </w:rPr>
      </w:pPr>
      <w:bookmarkStart w:id="33" w:name="_Toc484786906"/>
      <w:bookmarkStart w:id="34" w:name="_Toc511238868"/>
      <w:bookmarkEnd w:id="33"/>
      <w:r w:rsidRPr="00E24903">
        <w:rPr>
          <w:rFonts w:ascii="Verdana" w:hAnsi="Verdana"/>
          <w:b/>
          <w:smallCaps/>
          <w:sz w:val="20"/>
          <w:szCs w:val="20"/>
        </w:rPr>
        <w:t>Características das Debêntures</w:t>
      </w:r>
      <w:bookmarkEnd w:id="34"/>
    </w:p>
    <w:p w14:paraId="0321CEC4" w14:textId="77777777" w:rsidR="00385D7F" w:rsidRPr="00E24903" w:rsidRDefault="00DC3202" w:rsidP="0090301D">
      <w:pPr>
        <w:widowControl w:val="0"/>
        <w:numPr>
          <w:ilvl w:val="1"/>
          <w:numId w:val="1"/>
        </w:numPr>
        <w:spacing w:after="240" w:line="320" w:lineRule="exact"/>
        <w:ind w:left="0" w:firstLine="0"/>
        <w:jc w:val="both"/>
        <w:rPr>
          <w:rFonts w:ascii="Verdana" w:eastAsia="Arial Unicode MS" w:hAnsi="Verdana"/>
          <w:color w:val="000000"/>
          <w:sz w:val="20"/>
          <w:szCs w:val="20"/>
          <w:u w:val="single"/>
        </w:rPr>
      </w:pPr>
      <w:r w:rsidRPr="00E24903">
        <w:rPr>
          <w:rFonts w:ascii="Verdana" w:eastAsia="Arial Unicode MS" w:hAnsi="Verdana"/>
          <w:color w:val="000000"/>
          <w:sz w:val="20"/>
          <w:szCs w:val="20"/>
          <w:u w:val="single"/>
        </w:rPr>
        <w:t>Características Básicas</w:t>
      </w:r>
    </w:p>
    <w:p w14:paraId="4305DAD1" w14:textId="03C85F69" w:rsidR="00385D7F" w:rsidRPr="00ED3E5C" w:rsidRDefault="00DC3202"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u w:val="single"/>
        </w:rPr>
        <w:t>Valor Nominal Unitário</w:t>
      </w:r>
      <w:r w:rsidRPr="004A2C64">
        <w:rPr>
          <w:rFonts w:ascii="Verdana" w:hAnsi="Verdana"/>
          <w:sz w:val="20"/>
          <w:szCs w:val="20"/>
        </w:rPr>
        <w:t>.</w:t>
      </w:r>
      <w:r w:rsidR="003600EF" w:rsidRPr="004A2C64">
        <w:rPr>
          <w:rFonts w:ascii="Verdana" w:hAnsi="Verdana"/>
          <w:sz w:val="20"/>
          <w:szCs w:val="20"/>
        </w:rPr>
        <w:t xml:space="preserve"> </w:t>
      </w:r>
      <w:r w:rsidRPr="004A2C64">
        <w:rPr>
          <w:rFonts w:ascii="Verdana" w:hAnsi="Verdana"/>
          <w:sz w:val="20"/>
          <w:szCs w:val="20"/>
        </w:rPr>
        <w:t>O valor nominal unitário das Debêntures, na Data de Emissão</w:t>
      </w:r>
      <w:r w:rsidR="00093C39" w:rsidRPr="004A2C64">
        <w:rPr>
          <w:rFonts w:ascii="Verdana" w:hAnsi="Verdana"/>
          <w:sz w:val="20"/>
          <w:szCs w:val="20"/>
        </w:rPr>
        <w:t xml:space="preserve"> (conforme definido abaixo)</w:t>
      </w:r>
      <w:r w:rsidRPr="004A2C64">
        <w:rPr>
          <w:rFonts w:ascii="Verdana" w:hAnsi="Verdana"/>
          <w:sz w:val="20"/>
          <w:szCs w:val="20"/>
        </w:rPr>
        <w:t xml:space="preserve">, será </w:t>
      </w:r>
      <w:r w:rsidRPr="00ED3E5C">
        <w:rPr>
          <w:rFonts w:ascii="Verdana" w:hAnsi="Verdana"/>
          <w:sz w:val="20"/>
          <w:szCs w:val="20"/>
        </w:rPr>
        <w:t>de R$</w:t>
      </w:r>
      <w:r w:rsidR="002D6210" w:rsidRPr="00ED3E5C">
        <w:rPr>
          <w:rFonts w:ascii="Verdana" w:hAnsi="Verdana"/>
          <w:sz w:val="20"/>
          <w:szCs w:val="20"/>
        </w:rPr>
        <w:t xml:space="preserve"> </w:t>
      </w:r>
      <w:r w:rsidR="00E74B80" w:rsidRPr="00ED3E5C">
        <w:rPr>
          <w:rFonts w:ascii="Verdana" w:hAnsi="Verdana"/>
          <w:sz w:val="20"/>
          <w:szCs w:val="20"/>
        </w:rPr>
        <w:t>1.000,00</w:t>
      </w:r>
      <w:r w:rsidR="000B60B6" w:rsidRPr="00ED3E5C" w:rsidDel="000B60B6">
        <w:rPr>
          <w:rFonts w:ascii="Verdana" w:hAnsi="Verdana"/>
          <w:sz w:val="20"/>
          <w:szCs w:val="20"/>
        </w:rPr>
        <w:t xml:space="preserve"> </w:t>
      </w:r>
      <w:r w:rsidR="007E3134" w:rsidRPr="00ED3E5C">
        <w:rPr>
          <w:rFonts w:ascii="Verdana" w:hAnsi="Verdana"/>
          <w:sz w:val="20"/>
          <w:szCs w:val="20"/>
        </w:rPr>
        <w:t>(</w:t>
      </w:r>
      <w:r w:rsidR="00E74B80" w:rsidRPr="00ED3E5C">
        <w:rPr>
          <w:rFonts w:ascii="Verdana" w:hAnsi="Verdana"/>
          <w:sz w:val="20"/>
          <w:szCs w:val="20"/>
        </w:rPr>
        <w:t>mi</w:t>
      </w:r>
      <w:r w:rsidR="000F3809">
        <w:rPr>
          <w:rFonts w:ascii="Verdana" w:hAnsi="Verdana"/>
          <w:sz w:val="20"/>
          <w:szCs w:val="20"/>
        </w:rPr>
        <w:t>l reais</w:t>
      </w:r>
      <w:r w:rsidR="007E3134" w:rsidRPr="00ED3E5C">
        <w:rPr>
          <w:rFonts w:ascii="Verdana" w:hAnsi="Verdana"/>
          <w:sz w:val="20"/>
          <w:szCs w:val="20"/>
        </w:rPr>
        <w:t>)</w:t>
      </w:r>
      <w:r w:rsidRPr="00ED3E5C">
        <w:rPr>
          <w:rFonts w:ascii="Verdana" w:hAnsi="Verdana"/>
          <w:sz w:val="20"/>
          <w:szCs w:val="20"/>
        </w:rPr>
        <w:t xml:space="preserve"> (“</w:t>
      </w:r>
      <w:r w:rsidRPr="00ED3E5C">
        <w:rPr>
          <w:rFonts w:ascii="Verdana" w:hAnsi="Verdana"/>
          <w:sz w:val="20"/>
          <w:szCs w:val="20"/>
          <w:u w:val="single"/>
        </w:rPr>
        <w:t>Valor Nominal</w:t>
      </w:r>
      <w:r w:rsidR="004A24A3" w:rsidRPr="00ED3E5C">
        <w:rPr>
          <w:rFonts w:ascii="Verdana" w:hAnsi="Verdana"/>
          <w:sz w:val="20"/>
          <w:szCs w:val="20"/>
          <w:u w:val="single"/>
        </w:rPr>
        <w:t xml:space="preserve"> Unitário</w:t>
      </w:r>
      <w:r w:rsidRPr="00ED3E5C">
        <w:rPr>
          <w:rFonts w:ascii="Verdana" w:hAnsi="Verdana"/>
          <w:sz w:val="20"/>
          <w:szCs w:val="20"/>
        </w:rPr>
        <w:t>”).</w:t>
      </w:r>
    </w:p>
    <w:p w14:paraId="52A864CF" w14:textId="76C74379" w:rsidR="008F22E0" w:rsidRPr="004A2C64" w:rsidRDefault="00DC3202"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u w:val="single"/>
        </w:rPr>
        <w:lastRenderedPageBreak/>
        <w:t>Quantidade de Debêntures</w:t>
      </w:r>
      <w:r w:rsidR="003600EF" w:rsidRPr="004A2C64">
        <w:rPr>
          <w:rFonts w:ascii="Verdana" w:hAnsi="Verdana"/>
          <w:sz w:val="20"/>
          <w:szCs w:val="20"/>
        </w:rPr>
        <w:t xml:space="preserve">. </w:t>
      </w:r>
      <w:r w:rsidR="00482C9B" w:rsidRPr="004A2C64">
        <w:rPr>
          <w:rFonts w:ascii="Verdana" w:hAnsi="Verdana"/>
          <w:sz w:val="20"/>
          <w:szCs w:val="20"/>
        </w:rPr>
        <w:t>Se</w:t>
      </w:r>
      <w:r w:rsidR="00482C9B">
        <w:rPr>
          <w:rFonts w:ascii="Verdana" w:hAnsi="Verdana"/>
          <w:sz w:val="20"/>
          <w:szCs w:val="20"/>
        </w:rPr>
        <w:t>r</w:t>
      </w:r>
      <w:r w:rsidR="002103EE">
        <w:rPr>
          <w:rFonts w:ascii="Verdana" w:hAnsi="Verdana"/>
          <w:sz w:val="20"/>
          <w:szCs w:val="20"/>
        </w:rPr>
        <w:t>ão</w:t>
      </w:r>
      <w:r w:rsidR="00482C9B" w:rsidRPr="004A2C64">
        <w:rPr>
          <w:rFonts w:ascii="Verdana" w:hAnsi="Verdana"/>
          <w:sz w:val="20"/>
          <w:szCs w:val="20"/>
        </w:rPr>
        <w:t xml:space="preserve"> </w:t>
      </w:r>
      <w:r w:rsidR="00B91919" w:rsidRPr="004A2C64">
        <w:rPr>
          <w:rFonts w:ascii="Verdana" w:hAnsi="Verdana"/>
          <w:sz w:val="20"/>
          <w:szCs w:val="20"/>
        </w:rPr>
        <w:t>emitida</w:t>
      </w:r>
      <w:r w:rsidR="002103EE">
        <w:rPr>
          <w:rFonts w:ascii="Verdana" w:hAnsi="Verdana"/>
          <w:sz w:val="20"/>
          <w:szCs w:val="20"/>
        </w:rPr>
        <w:t>s</w:t>
      </w:r>
      <w:r w:rsidR="00B91919" w:rsidRPr="004A2C64">
        <w:rPr>
          <w:rFonts w:ascii="Verdana" w:hAnsi="Verdana"/>
          <w:sz w:val="20"/>
          <w:szCs w:val="20"/>
        </w:rPr>
        <w:t xml:space="preserve"> </w:t>
      </w:r>
      <w:r w:rsidR="00C42225" w:rsidRPr="00C42225">
        <w:rPr>
          <w:rFonts w:ascii="Verdana" w:hAnsi="Verdana"/>
          <w:sz w:val="20"/>
          <w:szCs w:val="20"/>
        </w:rPr>
        <w:t>1</w:t>
      </w:r>
      <w:r w:rsidR="00C738F9">
        <w:rPr>
          <w:rFonts w:ascii="Verdana" w:hAnsi="Verdana"/>
          <w:sz w:val="20"/>
          <w:szCs w:val="20"/>
        </w:rPr>
        <w:t>5</w:t>
      </w:r>
      <w:r w:rsidR="000F3809">
        <w:rPr>
          <w:rFonts w:ascii="Verdana" w:hAnsi="Verdana"/>
          <w:sz w:val="20"/>
          <w:szCs w:val="20"/>
        </w:rPr>
        <w:t>.000</w:t>
      </w:r>
      <w:r w:rsidR="00562499" w:rsidRPr="00C42225">
        <w:rPr>
          <w:rFonts w:ascii="Verdana" w:hAnsi="Verdana"/>
          <w:sz w:val="20"/>
          <w:szCs w:val="20"/>
        </w:rPr>
        <w:t xml:space="preserve"> (</w:t>
      </w:r>
      <w:r w:rsidR="00C738F9">
        <w:rPr>
          <w:rFonts w:ascii="Verdana" w:hAnsi="Verdana"/>
          <w:sz w:val="20"/>
          <w:szCs w:val="20"/>
        </w:rPr>
        <w:t>quinze</w:t>
      </w:r>
      <w:r w:rsidR="000F3809">
        <w:rPr>
          <w:rFonts w:ascii="Verdana" w:hAnsi="Verdana"/>
          <w:sz w:val="20"/>
          <w:szCs w:val="20"/>
        </w:rPr>
        <w:t xml:space="preserve"> mil</w:t>
      </w:r>
      <w:r w:rsidR="00562499" w:rsidRPr="004A2C64">
        <w:rPr>
          <w:rFonts w:ascii="Verdana" w:hAnsi="Verdana"/>
          <w:sz w:val="20"/>
          <w:szCs w:val="20"/>
        </w:rPr>
        <w:t>)</w:t>
      </w:r>
      <w:r w:rsidR="004A24A3" w:rsidRPr="004A2C64">
        <w:rPr>
          <w:rFonts w:ascii="Verdana" w:hAnsi="Verdana"/>
          <w:sz w:val="20"/>
          <w:szCs w:val="20"/>
        </w:rPr>
        <w:t xml:space="preserve"> Debênture</w:t>
      </w:r>
      <w:r w:rsidR="002103EE">
        <w:rPr>
          <w:rFonts w:ascii="Verdana" w:hAnsi="Verdana"/>
          <w:sz w:val="20"/>
          <w:szCs w:val="20"/>
        </w:rPr>
        <w:t>s</w:t>
      </w:r>
      <w:r w:rsidR="000E3106" w:rsidRPr="004A2C64">
        <w:rPr>
          <w:rFonts w:ascii="Verdana" w:hAnsi="Verdana"/>
          <w:sz w:val="20"/>
          <w:szCs w:val="20"/>
        </w:rPr>
        <w:t>, observada a cláusula 3.4.3, acima</w:t>
      </w:r>
      <w:r w:rsidR="00B91919" w:rsidRPr="004A2C64">
        <w:rPr>
          <w:rFonts w:ascii="Verdana" w:hAnsi="Verdana"/>
          <w:sz w:val="20"/>
          <w:szCs w:val="20"/>
        </w:rPr>
        <w:t>.</w:t>
      </w:r>
      <w:r w:rsidR="007519BB" w:rsidRPr="004A2C64">
        <w:rPr>
          <w:rFonts w:ascii="Verdana" w:hAnsi="Verdana"/>
          <w:sz w:val="20"/>
          <w:szCs w:val="20"/>
        </w:rPr>
        <w:t xml:space="preserve"> </w:t>
      </w:r>
    </w:p>
    <w:p w14:paraId="213044B9" w14:textId="0352FFDB" w:rsidR="00DC3202" w:rsidRPr="004A2C64" w:rsidRDefault="00DC3202"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u w:val="single"/>
        </w:rPr>
        <w:t>Data de Emissão</w:t>
      </w:r>
      <w:r w:rsidR="003600EF" w:rsidRPr="004A2C64">
        <w:rPr>
          <w:rFonts w:ascii="Verdana" w:hAnsi="Verdana"/>
          <w:sz w:val="20"/>
          <w:szCs w:val="20"/>
        </w:rPr>
        <w:t>.</w:t>
      </w:r>
      <w:r w:rsidR="00577C09" w:rsidRPr="004A2C64">
        <w:rPr>
          <w:rFonts w:ascii="Verdana" w:hAnsi="Verdana"/>
          <w:sz w:val="20"/>
          <w:szCs w:val="20"/>
        </w:rPr>
        <w:t xml:space="preserve"> </w:t>
      </w:r>
      <w:r w:rsidRPr="004A2C64">
        <w:rPr>
          <w:rFonts w:ascii="Verdana" w:hAnsi="Verdana"/>
          <w:sz w:val="20"/>
          <w:szCs w:val="20"/>
        </w:rPr>
        <w:t>Para todos os efeitos, a data de emissão da</w:t>
      </w:r>
      <w:r w:rsidR="00E73D7E" w:rsidRPr="004A2C64">
        <w:rPr>
          <w:rFonts w:ascii="Verdana" w:hAnsi="Verdana"/>
          <w:sz w:val="20"/>
          <w:szCs w:val="20"/>
        </w:rPr>
        <w:t>s</w:t>
      </w:r>
      <w:r w:rsidRPr="004A2C64">
        <w:rPr>
          <w:rFonts w:ascii="Verdana" w:hAnsi="Verdana"/>
          <w:sz w:val="20"/>
          <w:szCs w:val="20"/>
        </w:rPr>
        <w:t xml:space="preserve"> Debênture</w:t>
      </w:r>
      <w:r w:rsidR="00E73D7E" w:rsidRPr="004A2C64">
        <w:rPr>
          <w:rFonts w:ascii="Verdana" w:hAnsi="Verdana"/>
          <w:sz w:val="20"/>
          <w:szCs w:val="20"/>
        </w:rPr>
        <w:t>s</w:t>
      </w:r>
      <w:r w:rsidRPr="004A2C64">
        <w:rPr>
          <w:rFonts w:ascii="Verdana" w:hAnsi="Verdana"/>
          <w:sz w:val="20"/>
          <w:szCs w:val="20"/>
        </w:rPr>
        <w:t xml:space="preserve"> será</w:t>
      </w:r>
      <w:r w:rsidR="007556E6" w:rsidRPr="004A2C64">
        <w:rPr>
          <w:rFonts w:ascii="Verdana" w:hAnsi="Verdana"/>
          <w:sz w:val="20"/>
          <w:szCs w:val="20"/>
        </w:rPr>
        <w:t xml:space="preserve"> </w:t>
      </w:r>
      <w:r w:rsidR="004A6F52">
        <w:rPr>
          <w:rFonts w:ascii="Verdana" w:hAnsi="Verdana"/>
          <w:sz w:val="20"/>
          <w:szCs w:val="20"/>
        </w:rPr>
        <w:t>23</w:t>
      </w:r>
      <w:r w:rsidR="002D6210" w:rsidRPr="004A2C64">
        <w:rPr>
          <w:rFonts w:ascii="Verdana" w:hAnsi="Verdana"/>
          <w:sz w:val="20"/>
          <w:szCs w:val="20"/>
        </w:rPr>
        <w:t xml:space="preserve"> </w:t>
      </w:r>
      <w:r w:rsidR="00BE7E52" w:rsidRPr="004A2C64">
        <w:rPr>
          <w:rFonts w:ascii="Verdana" w:hAnsi="Verdana"/>
          <w:sz w:val="20"/>
          <w:szCs w:val="20"/>
        </w:rPr>
        <w:t xml:space="preserve">de </w:t>
      </w:r>
      <w:r w:rsidR="004A6F52">
        <w:rPr>
          <w:rFonts w:ascii="Verdana" w:hAnsi="Verdana"/>
          <w:sz w:val="20"/>
          <w:szCs w:val="20"/>
        </w:rPr>
        <w:t>maio</w:t>
      </w:r>
      <w:r w:rsidR="002D6210" w:rsidRPr="004A2C64">
        <w:rPr>
          <w:rFonts w:ascii="Verdana" w:hAnsi="Verdana"/>
          <w:sz w:val="20"/>
          <w:szCs w:val="20"/>
        </w:rPr>
        <w:t xml:space="preserve"> </w:t>
      </w:r>
      <w:r w:rsidR="00BE7E52" w:rsidRPr="004A2C64">
        <w:rPr>
          <w:rFonts w:ascii="Verdana" w:hAnsi="Verdana"/>
          <w:sz w:val="20"/>
          <w:szCs w:val="20"/>
        </w:rPr>
        <w:t xml:space="preserve">de </w:t>
      </w:r>
      <w:r w:rsidR="002D6210" w:rsidRPr="004A2C64">
        <w:rPr>
          <w:rFonts w:ascii="Verdana" w:hAnsi="Verdana"/>
          <w:color w:val="000000"/>
          <w:sz w:val="20"/>
          <w:szCs w:val="20"/>
        </w:rPr>
        <w:t>2018</w:t>
      </w:r>
      <w:r w:rsidR="002D6210" w:rsidRPr="004A2C64">
        <w:rPr>
          <w:rFonts w:ascii="Verdana" w:hAnsi="Verdana"/>
          <w:sz w:val="20"/>
          <w:szCs w:val="20"/>
        </w:rPr>
        <w:t xml:space="preserve"> </w:t>
      </w:r>
      <w:r w:rsidRPr="004A2C64">
        <w:rPr>
          <w:rFonts w:ascii="Verdana" w:hAnsi="Verdana"/>
          <w:sz w:val="20"/>
          <w:szCs w:val="20"/>
        </w:rPr>
        <w:t>(“</w:t>
      </w:r>
      <w:r w:rsidRPr="004A2C64">
        <w:rPr>
          <w:rFonts w:ascii="Verdana" w:hAnsi="Verdana"/>
          <w:sz w:val="20"/>
          <w:szCs w:val="20"/>
          <w:u w:val="single"/>
        </w:rPr>
        <w:t>Data de Emissão</w:t>
      </w:r>
      <w:r w:rsidRPr="004A2C64">
        <w:rPr>
          <w:rFonts w:ascii="Verdana" w:hAnsi="Verdana"/>
          <w:sz w:val="20"/>
          <w:szCs w:val="20"/>
        </w:rPr>
        <w:t>”).</w:t>
      </w:r>
    </w:p>
    <w:p w14:paraId="53C939C8" w14:textId="73DBB5C5" w:rsidR="004A0A19" w:rsidRDefault="009C60A0"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u w:val="single"/>
        </w:rPr>
        <w:t>Data de Vencimento</w:t>
      </w:r>
      <w:r w:rsidRPr="004A2C64">
        <w:rPr>
          <w:rFonts w:ascii="Verdana" w:hAnsi="Verdana"/>
          <w:sz w:val="20"/>
          <w:szCs w:val="20"/>
        </w:rPr>
        <w:t xml:space="preserve">. </w:t>
      </w:r>
      <w:r w:rsidR="00DC3202" w:rsidRPr="004A2C64">
        <w:rPr>
          <w:rFonts w:ascii="Verdana" w:hAnsi="Verdana"/>
          <w:sz w:val="20"/>
          <w:szCs w:val="20"/>
        </w:rPr>
        <w:t xml:space="preserve">A </w:t>
      </w:r>
      <w:r w:rsidR="000857D1" w:rsidRPr="004A2C64">
        <w:rPr>
          <w:rFonts w:ascii="Verdana" w:hAnsi="Verdana"/>
          <w:sz w:val="20"/>
          <w:szCs w:val="20"/>
        </w:rPr>
        <w:t>data de vencimento da</w:t>
      </w:r>
      <w:r w:rsidR="00E73D7E" w:rsidRPr="004A2C64">
        <w:rPr>
          <w:rFonts w:ascii="Verdana" w:hAnsi="Verdana"/>
          <w:sz w:val="20"/>
          <w:szCs w:val="20"/>
        </w:rPr>
        <w:t>s</w:t>
      </w:r>
      <w:r w:rsidR="000857D1" w:rsidRPr="004A2C64">
        <w:rPr>
          <w:rFonts w:ascii="Verdana" w:hAnsi="Verdana"/>
          <w:sz w:val="20"/>
          <w:szCs w:val="20"/>
        </w:rPr>
        <w:t xml:space="preserve"> </w:t>
      </w:r>
      <w:r w:rsidR="00DC3202" w:rsidRPr="004A2C64">
        <w:rPr>
          <w:rFonts w:ascii="Verdana" w:hAnsi="Verdana"/>
          <w:sz w:val="20"/>
          <w:szCs w:val="20"/>
        </w:rPr>
        <w:t>Debênture</w:t>
      </w:r>
      <w:r w:rsidR="00E73D7E" w:rsidRPr="004A2C64">
        <w:rPr>
          <w:rFonts w:ascii="Verdana" w:hAnsi="Verdana"/>
          <w:sz w:val="20"/>
          <w:szCs w:val="20"/>
        </w:rPr>
        <w:t>s</w:t>
      </w:r>
      <w:r w:rsidR="00DC3202" w:rsidRPr="004A2C64">
        <w:rPr>
          <w:rFonts w:ascii="Verdana" w:hAnsi="Verdana"/>
          <w:sz w:val="20"/>
          <w:szCs w:val="20"/>
        </w:rPr>
        <w:t xml:space="preserve"> </w:t>
      </w:r>
      <w:r w:rsidR="000857D1" w:rsidRPr="004A2C64">
        <w:rPr>
          <w:rFonts w:ascii="Verdana" w:hAnsi="Verdana"/>
          <w:sz w:val="20"/>
          <w:szCs w:val="20"/>
        </w:rPr>
        <w:t xml:space="preserve">será </w:t>
      </w:r>
      <w:r w:rsidR="004A6F52">
        <w:rPr>
          <w:rFonts w:ascii="Verdana" w:hAnsi="Verdana"/>
          <w:sz w:val="20"/>
          <w:szCs w:val="20"/>
        </w:rPr>
        <w:t>2</w:t>
      </w:r>
      <w:r w:rsidR="000F3809">
        <w:rPr>
          <w:rFonts w:ascii="Verdana" w:hAnsi="Verdana"/>
          <w:sz w:val="20"/>
          <w:szCs w:val="20"/>
        </w:rPr>
        <w:t>5</w:t>
      </w:r>
      <w:r w:rsidR="002D6210" w:rsidRPr="004A2C64">
        <w:rPr>
          <w:rFonts w:ascii="Verdana" w:hAnsi="Verdana"/>
          <w:sz w:val="20"/>
          <w:szCs w:val="20"/>
        </w:rPr>
        <w:t xml:space="preserve"> </w:t>
      </w:r>
      <w:r w:rsidR="00322A8E" w:rsidRPr="004A2C64">
        <w:rPr>
          <w:rFonts w:ascii="Verdana" w:hAnsi="Verdana"/>
          <w:sz w:val="20"/>
          <w:szCs w:val="20"/>
        </w:rPr>
        <w:t xml:space="preserve">de </w:t>
      </w:r>
      <w:r w:rsidR="004A6F52">
        <w:rPr>
          <w:rFonts w:ascii="Verdana" w:hAnsi="Verdana"/>
          <w:sz w:val="20"/>
          <w:szCs w:val="20"/>
        </w:rPr>
        <w:t>maio</w:t>
      </w:r>
      <w:r w:rsidR="002D6210" w:rsidRPr="004A2C64">
        <w:rPr>
          <w:rFonts w:ascii="Verdana" w:hAnsi="Verdana"/>
          <w:sz w:val="20"/>
          <w:szCs w:val="20"/>
        </w:rPr>
        <w:t xml:space="preserve"> </w:t>
      </w:r>
      <w:r w:rsidR="000857D1" w:rsidRPr="004A2C64">
        <w:rPr>
          <w:rFonts w:ascii="Verdana" w:hAnsi="Verdana"/>
          <w:sz w:val="20"/>
          <w:szCs w:val="20"/>
        </w:rPr>
        <w:t>de</w:t>
      </w:r>
      <w:r w:rsidR="004A6F52">
        <w:rPr>
          <w:rFonts w:ascii="Verdana" w:hAnsi="Verdana"/>
          <w:sz w:val="20"/>
          <w:szCs w:val="20"/>
        </w:rPr>
        <w:t xml:space="preserve"> 20</w:t>
      </w:r>
      <w:r w:rsidR="00796CCF">
        <w:rPr>
          <w:rFonts w:ascii="Verdana" w:hAnsi="Verdana"/>
          <w:sz w:val="20"/>
          <w:szCs w:val="20"/>
        </w:rPr>
        <w:t>2</w:t>
      </w:r>
      <w:r w:rsidR="00B75F57">
        <w:rPr>
          <w:rFonts w:ascii="Verdana" w:hAnsi="Verdana"/>
          <w:sz w:val="20"/>
          <w:szCs w:val="20"/>
        </w:rPr>
        <w:t>6</w:t>
      </w:r>
      <w:r w:rsidR="002D6210" w:rsidRPr="004A2C64">
        <w:rPr>
          <w:rFonts w:ascii="Verdana" w:hAnsi="Verdana"/>
          <w:sz w:val="20"/>
          <w:szCs w:val="20"/>
        </w:rPr>
        <w:t xml:space="preserve"> </w:t>
      </w:r>
      <w:r w:rsidR="000857D1" w:rsidRPr="004A2C64">
        <w:rPr>
          <w:rFonts w:ascii="Verdana" w:hAnsi="Verdana"/>
          <w:sz w:val="20"/>
          <w:szCs w:val="20"/>
        </w:rPr>
        <w:t>(“</w:t>
      </w:r>
      <w:r w:rsidR="000857D1" w:rsidRPr="004A2C64">
        <w:rPr>
          <w:rFonts w:ascii="Verdana" w:hAnsi="Verdana"/>
          <w:sz w:val="20"/>
          <w:szCs w:val="20"/>
          <w:u w:val="single"/>
        </w:rPr>
        <w:t>Data de Vencimento</w:t>
      </w:r>
      <w:r w:rsidR="000857D1" w:rsidRPr="004A2C64">
        <w:rPr>
          <w:rFonts w:ascii="Verdana" w:hAnsi="Verdana"/>
          <w:sz w:val="20"/>
          <w:szCs w:val="20"/>
        </w:rPr>
        <w:t>”)</w:t>
      </w:r>
      <w:r w:rsidR="007E170D" w:rsidRPr="004A2C64">
        <w:rPr>
          <w:rFonts w:ascii="Verdana" w:hAnsi="Verdana"/>
          <w:sz w:val="20"/>
          <w:szCs w:val="20"/>
        </w:rPr>
        <w:t>.</w:t>
      </w:r>
    </w:p>
    <w:p w14:paraId="7A464BBE" w14:textId="1DE124A4" w:rsidR="006F6ADF" w:rsidRPr="00684827" w:rsidRDefault="006F6ADF" w:rsidP="006F743A">
      <w:pPr>
        <w:widowControl w:val="0"/>
        <w:numPr>
          <w:ilvl w:val="2"/>
          <w:numId w:val="1"/>
        </w:numPr>
        <w:tabs>
          <w:tab w:val="left" w:pos="851"/>
        </w:tabs>
        <w:spacing w:after="240" w:line="320" w:lineRule="exact"/>
        <w:ind w:left="0" w:firstLine="0"/>
        <w:jc w:val="both"/>
        <w:rPr>
          <w:rFonts w:ascii="Verdana" w:hAnsi="Verdana"/>
          <w:sz w:val="20"/>
          <w:szCs w:val="20"/>
        </w:rPr>
      </w:pPr>
      <w:r w:rsidRPr="00E3218B">
        <w:rPr>
          <w:rFonts w:ascii="Verdana" w:hAnsi="Verdana"/>
          <w:sz w:val="20"/>
          <w:szCs w:val="20"/>
          <w:u w:val="single"/>
        </w:rPr>
        <w:t>Periodicidade de Pagamento dos Juros Remuneratórios</w:t>
      </w:r>
      <w:r w:rsidRPr="006F743A">
        <w:rPr>
          <w:rFonts w:ascii="Verdana" w:hAnsi="Verdana"/>
          <w:sz w:val="20"/>
          <w:szCs w:val="20"/>
        </w:rPr>
        <w:t>:</w:t>
      </w:r>
      <w:r w:rsidR="00684827">
        <w:rPr>
          <w:rFonts w:ascii="Verdana" w:hAnsi="Verdana"/>
          <w:sz w:val="20"/>
          <w:szCs w:val="20"/>
        </w:rPr>
        <w:t xml:space="preserve"> os Juros Remuneratórios serão pagos nas datas de pagamento </w:t>
      </w:r>
      <w:r w:rsidR="00684827" w:rsidRPr="006F743A">
        <w:rPr>
          <w:rFonts w:ascii="Verdana" w:hAnsi="Verdana"/>
          <w:sz w:val="20"/>
          <w:szCs w:val="20"/>
        </w:rPr>
        <w:t xml:space="preserve">previstas na tabela constante no Anexo </w:t>
      </w:r>
      <w:r w:rsidR="004A6F52">
        <w:rPr>
          <w:rFonts w:ascii="Verdana" w:hAnsi="Verdana"/>
          <w:sz w:val="20"/>
          <w:szCs w:val="20"/>
        </w:rPr>
        <w:t>I</w:t>
      </w:r>
      <w:r w:rsidR="00684827" w:rsidRPr="006F743A">
        <w:rPr>
          <w:rFonts w:ascii="Verdana" w:hAnsi="Verdana"/>
          <w:sz w:val="20"/>
          <w:szCs w:val="20"/>
        </w:rPr>
        <w:t xml:space="preserve">, sendo o primeiro pagamento em </w:t>
      </w:r>
      <w:r w:rsidR="004A6F52">
        <w:rPr>
          <w:rFonts w:ascii="Verdana" w:hAnsi="Verdana"/>
          <w:sz w:val="20"/>
          <w:szCs w:val="20"/>
        </w:rPr>
        <w:t>2</w:t>
      </w:r>
      <w:r w:rsidR="00796CCF">
        <w:rPr>
          <w:rFonts w:ascii="Verdana" w:hAnsi="Verdana"/>
          <w:sz w:val="20"/>
          <w:szCs w:val="20"/>
        </w:rPr>
        <w:t>5</w:t>
      </w:r>
      <w:r w:rsidR="00684827" w:rsidRPr="006F743A">
        <w:rPr>
          <w:rFonts w:ascii="Verdana" w:hAnsi="Verdana"/>
          <w:sz w:val="20"/>
          <w:szCs w:val="20"/>
        </w:rPr>
        <w:t xml:space="preserve"> de </w:t>
      </w:r>
      <w:r w:rsidR="004A6F52">
        <w:rPr>
          <w:rFonts w:ascii="Verdana" w:hAnsi="Verdana"/>
          <w:sz w:val="20"/>
          <w:szCs w:val="20"/>
        </w:rPr>
        <w:t>junho</w:t>
      </w:r>
      <w:r w:rsidR="00684827" w:rsidRPr="006F743A">
        <w:rPr>
          <w:rFonts w:ascii="Verdana" w:hAnsi="Verdana"/>
          <w:sz w:val="20"/>
          <w:szCs w:val="20"/>
        </w:rPr>
        <w:t xml:space="preserve"> de </w:t>
      </w:r>
      <w:r w:rsidR="004A6F52">
        <w:rPr>
          <w:rFonts w:ascii="Verdana" w:hAnsi="Verdana"/>
          <w:sz w:val="20"/>
          <w:szCs w:val="20"/>
        </w:rPr>
        <w:t>2018</w:t>
      </w:r>
      <w:r w:rsidR="00684827" w:rsidRPr="006F743A">
        <w:rPr>
          <w:rFonts w:ascii="Verdana" w:hAnsi="Verdana"/>
          <w:sz w:val="20"/>
          <w:szCs w:val="20"/>
        </w:rPr>
        <w:t>.</w:t>
      </w:r>
    </w:p>
    <w:p w14:paraId="2A8D020A" w14:textId="1E6182BC" w:rsidR="006F6ADF" w:rsidRPr="004A2C64" w:rsidRDefault="006F6ADF"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E3218B">
        <w:rPr>
          <w:rFonts w:ascii="Verdana" w:hAnsi="Verdana"/>
          <w:sz w:val="20"/>
          <w:szCs w:val="20"/>
          <w:u w:val="single"/>
        </w:rPr>
        <w:t>Periodicidade de Amortização Programada</w:t>
      </w:r>
      <w:r>
        <w:rPr>
          <w:rFonts w:ascii="Verdana" w:hAnsi="Verdana"/>
          <w:sz w:val="20"/>
          <w:szCs w:val="20"/>
        </w:rPr>
        <w:t>:</w:t>
      </w:r>
      <w:r w:rsidR="00684827">
        <w:rPr>
          <w:rFonts w:ascii="Verdana" w:hAnsi="Verdana"/>
          <w:sz w:val="20"/>
          <w:szCs w:val="20"/>
        </w:rPr>
        <w:t xml:space="preserve"> o Valor Nominal Unitário ou o Saldo do Valor Nominal Unitário atualizado das Debêntures será pago </w:t>
      </w:r>
      <w:r w:rsidR="00684827" w:rsidRPr="006F743A">
        <w:rPr>
          <w:rFonts w:ascii="Verdana" w:hAnsi="Verdana"/>
          <w:sz w:val="20"/>
          <w:szCs w:val="20"/>
        </w:rPr>
        <w:t xml:space="preserve">nas datas de pagamento previstas na tabela constante no Anexo </w:t>
      </w:r>
      <w:r w:rsidR="004A6F52" w:rsidRPr="006F743A">
        <w:rPr>
          <w:rFonts w:ascii="Verdana" w:hAnsi="Verdana"/>
          <w:sz w:val="20"/>
          <w:szCs w:val="20"/>
        </w:rPr>
        <w:t>I</w:t>
      </w:r>
      <w:r w:rsidR="00684827" w:rsidRPr="006F743A">
        <w:rPr>
          <w:rFonts w:ascii="Verdana" w:hAnsi="Verdana"/>
          <w:sz w:val="20"/>
          <w:szCs w:val="20"/>
        </w:rPr>
        <w:t xml:space="preserve">, observado o período de carência de 12 meses contados da Data de Emissão, sendo o primeiro pagamento em </w:t>
      </w:r>
      <w:r w:rsidR="004A6F52">
        <w:rPr>
          <w:rFonts w:ascii="Verdana" w:hAnsi="Verdana"/>
          <w:sz w:val="20"/>
          <w:szCs w:val="20"/>
        </w:rPr>
        <w:t>2</w:t>
      </w:r>
      <w:r w:rsidR="00796CCF">
        <w:rPr>
          <w:rFonts w:ascii="Verdana" w:hAnsi="Verdana"/>
          <w:sz w:val="20"/>
          <w:szCs w:val="20"/>
        </w:rPr>
        <w:t>4</w:t>
      </w:r>
      <w:r w:rsidR="004A6F52">
        <w:rPr>
          <w:rFonts w:ascii="Verdana" w:hAnsi="Verdana"/>
          <w:sz w:val="20"/>
          <w:szCs w:val="20"/>
        </w:rPr>
        <w:t xml:space="preserve"> de junho de 2019</w:t>
      </w:r>
      <w:r w:rsidR="00284E2D" w:rsidRPr="006F743A">
        <w:rPr>
          <w:rFonts w:ascii="Verdana" w:hAnsi="Verdana"/>
          <w:sz w:val="20"/>
          <w:szCs w:val="20"/>
        </w:rPr>
        <w:t xml:space="preserve"> (“</w:t>
      </w:r>
      <w:r w:rsidR="00284E2D" w:rsidRPr="006F743A">
        <w:rPr>
          <w:rFonts w:ascii="Verdana" w:hAnsi="Verdana"/>
          <w:sz w:val="20"/>
          <w:szCs w:val="20"/>
          <w:u w:val="single"/>
        </w:rPr>
        <w:t>Período de Carência</w:t>
      </w:r>
      <w:r w:rsidR="00284E2D" w:rsidRPr="006F743A">
        <w:rPr>
          <w:rFonts w:ascii="Verdana" w:hAnsi="Verdana"/>
          <w:sz w:val="20"/>
          <w:szCs w:val="20"/>
        </w:rPr>
        <w:t>”)</w:t>
      </w:r>
      <w:r w:rsidR="00684827" w:rsidRPr="006F743A">
        <w:rPr>
          <w:rFonts w:ascii="Verdana" w:hAnsi="Verdana"/>
          <w:sz w:val="20"/>
          <w:szCs w:val="20"/>
        </w:rPr>
        <w:t>.</w:t>
      </w:r>
    </w:p>
    <w:p w14:paraId="3795FAA6" w14:textId="77777777" w:rsidR="00F04CF1" w:rsidRPr="00132340" w:rsidRDefault="00F04CF1" w:rsidP="00132340">
      <w:pPr>
        <w:widowControl w:val="0"/>
        <w:numPr>
          <w:ilvl w:val="2"/>
          <w:numId w:val="1"/>
        </w:numPr>
        <w:tabs>
          <w:tab w:val="left" w:pos="851"/>
        </w:tabs>
        <w:spacing w:after="240" w:line="320" w:lineRule="exact"/>
        <w:ind w:left="0" w:firstLine="0"/>
        <w:jc w:val="both"/>
        <w:rPr>
          <w:rFonts w:ascii="Verdana" w:hAnsi="Verdana"/>
          <w:sz w:val="20"/>
          <w:szCs w:val="20"/>
        </w:rPr>
      </w:pPr>
      <w:r w:rsidRPr="00132340">
        <w:rPr>
          <w:rFonts w:ascii="Verdana" w:hAnsi="Verdana"/>
          <w:sz w:val="20"/>
          <w:szCs w:val="20"/>
          <w:u w:val="single"/>
        </w:rPr>
        <w:t>Colocação</w:t>
      </w:r>
      <w:r w:rsidRPr="00132340">
        <w:rPr>
          <w:rFonts w:ascii="Verdana" w:hAnsi="Verdana"/>
          <w:sz w:val="20"/>
          <w:szCs w:val="20"/>
        </w:rPr>
        <w:t>. As Debêntures serão objeto de colocação privada, sem intermediação de instituições integrantes do sistema de distribuição de valores mobiliários e/ou qualquer esforço de venda perante investidores.</w:t>
      </w:r>
    </w:p>
    <w:p w14:paraId="10928235" w14:textId="052963E0" w:rsidR="00047BC4" w:rsidRPr="004A2C64" w:rsidRDefault="007E413F"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u w:val="single"/>
        </w:rPr>
        <w:t>Subscrição</w:t>
      </w:r>
      <w:r w:rsidRPr="004A2C64">
        <w:rPr>
          <w:rFonts w:ascii="Verdana" w:hAnsi="Verdana"/>
          <w:sz w:val="20"/>
          <w:szCs w:val="20"/>
        </w:rPr>
        <w:t xml:space="preserve">. As Debêntures serão subscritas pela </w:t>
      </w:r>
      <w:r w:rsidR="00FC0042" w:rsidRPr="004A2C64">
        <w:rPr>
          <w:rFonts w:ascii="Verdana" w:hAnsi="Verdana"/>
          <w:sz w:val="20"/>
          <w:szCs w:val="20"/>
        </w:rPr>
        <w:t xml:space="preserve">Ares </w:t>
      </w:r>
      <w:r w:rsidRPr="004A2C64">
        <w:rPr>
          <w:rFonts w:ascii="Verdana" w:hAnsi="Verdana"/>
          <w:sz w:val="20"/>
          <w:szCs w:val="20"/>
        </w:rPr>
        <w:t>por meio da assinatura de boletim de subscrição, conforme modelo constante no Anexo I</w:t>
      </w:r>
      <w:r w:rsidR="00434801">
        <w:rPr>
          <w:rFonts w:ascii="Verdana" w:hAnsi="Verdana"/>
          <w:sz w:val="20"/>
          <w:szCs w:val="20"/>
        </w:rPr>
        <w:t>I</w:t>
      </w:r>
      <w:r w:rsidRPr="004A2C64">
        <w:rPr>
          <w:rFonts w:ascii="Verdana" w:hAnsi="Verdana"/>
          <w:sz w:val="20"/>
          <w:szCs w:val="20"/>
        </w:rPr>
        <w:t>I (“</w:t>
      </w:r>
      <w:r w:rsidRPr="004A2C64">
        <w:rPr>
          <w:rFonts w:ascii="Verdana" w:hAnsi="Verdana"/>
          <w:sz w:val="20"/>
          <w:szCs w:val="20"/>
          <w:u w:val="single"/>
        </w:rPr>
        <w:t>Boletim de Subscrição</w:t>
      </w:r>
      <w:r w:rsidRPr="004A2C64">
        <w:rPr>
          <w:rFonts w:ascii="Verdana" w:hAnsi="Verdana"/>
          <w:sz w:val="20"/>
          <w:szCs w:val="20"/>
        </w:rPr>
        <w:t xml:space="preserve">”), </w:t>
      </w:r>
      <w:r w:rsidR="006E5A56" w:rsidRPr="004A2C64">
        <w:rPr>
          <w:rFonts w:ascii="Verdana" w:hAnsi="Verdana"/>
          <w:sz w:val="20"/>
          <w:szCs w:val="20"/>
        </w:rPr>
        <w:t>bem como a</w:t>
      </w:r>
      <w:r w:rsidRPr="004A2C64">
        <w:rPr>
          <w:rFonts w:ascii="Verdana" w:hAnsi="Verdana"/>
          <w:sz w:val="20"/>
          <w:szCs w:val="20"/>
        </w:rPr>
        <w:t xml:space="preserve"> inscrição de seu nome, no Livro de Registro de Debêntures Nominativas, conforme cláusula 3.6.</w:t>
      </w:r>
      <w:r w:rsidR="00172842" w:rsidRPr="004A2C64">
        <w:rPr>
          <w:rFonts w:ascii="Verdana" w:hAnsi="Verdana"/>
          <w:sz w:val="20"/>
          <w:szCs w:val="20"/>
        </w:rPr>
        <w:t>3</w:t>
      </w:r>
      <w:r w:rsidRPr="004A2C64">
        <w:rPr>
          <w:rFonts w:ascii="Verdana" w:hAnsi="Verdana"/>
          <w:sz w:val="20"/>
          <w:szCs w:val="20"/>
        </w:rPr>
        <w:t>, acima.</w:t>
      </w:r>
    </w:p>
    <w:p w14:paraId="75883B2E" w14:textId="77777777" w:rsidR="004A0A19" w:rsidRPr="004A2C64" w:rsidRDefault="00DC3202"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u w:val="single"/>
        </w:rPr>
        <w:t>Conversibilidade</w:t>
      </w:r>
      <w:r w:rsidR="004A0A19" w:rsidRPr="004A2C64">
        <w:rPr>
          <w:rFonts w:ascii="Verdana" w:hAnsi="Verdana"/>
          <w:sz w:val="20"/>
          <w:szCs w:val="20"/>
        </w:rPr>
        <w:t>.</w:t>
      </w:r>
      <w:r w:rsidR="00F503D3" w:rsidRPr="004A2C64">
        <w:rPr>
          <w:rFonts w:ascii="Verdana" w:hAnsi="Verdana"/>
          <w:sz w:val="20"/>
          <w:szCs w:val="20"/>
        </w:rPr>
        <w:t xml:space="preserve"> </w:t>
      </w:r>
      <w:r w:rsidRPr="004A2C64">
        <w:rPr>
          <w:rFonts w:ascii="Verdana" w:hAnsi="Verdana"/>
          <w:sz w:val="20"/>
          <w:szCs w:val="20"/>
        </w:rPr>
        <w:t>A</w:t>
      </w:r>
      <w:r w:rsidR="00E73D7E" w:rsidRPr="004A2C64">
        <w:rPr>
          <w:rFonts w:ascii="Verdana" w:hAnsi="Verdana"/>
          <w:sz w:val="20"/>
          <w:szCs w:val="20"/>
        </w:rPr>
        <w:t>s</w:t>
      </w:r>
      <w:r w:rsidRPr="004A2C64">
        <w:rPr>
          <w:rFonts w:ascii="Verdana" w:hAnsi="Verdana"/>
          <w:sz w:val="20"/>
          <w:szCs w:val="20"/>
        </w:rPr>
        <w:t xml:space="preserve"> Debênture</w:t>
      </w:r>
      <w:r w:rsidR="00E73D7E" w:rsidRPr="004A2C64">
        <w:rPr>
          <w:rFonts w:ascii="Verdana" w:hAnsi="Verdana"/>
          <w:sz w:val="20"/>
          <w:szCs w:val="20"/>
        </w:rPr>
        <w:t>s</w:t>
      </w:r>
      <w:r w:rsidR="000857D1" w:rsidRPr="004A2C64">
        <w:rPr>
          <w:rFonts w:ascii="Verdana" w:hAnsi="Verdana"/>
          <w:sz w:val="20"/>
          <w:szCs w:val="20"/>
        </w:rPr>
        <w:t xml:space="preserve"> </w:t>
      </w:r>
      <w:r w:rsidR="007E413F" w:rsidRPr="004A2C64">
        <w:rPr>
          <w:rFonts w:ascii="Verdana" w:hAnsi="Verdana"/>
          <w:sz w:val="20"/>
          <w:szCs w:val="20"/>
        </w:rPr>
        <w:t xml:space="preserve">não serão </w:t>
      </w:r>
      <w:r w:rsidR="000857D1" w:rsidRPr="004A2C64">
        <w:rPr>
          <w:rFonts w:ascii="Verdana" w:hAnsi="Verdana"/>
          <w:sz w:val="20"/>
          <w:szCs w:val="20"/>
        </w:rPr>
        <w:t>conversíve</w:t>
      </w:r>
      <w:r w:rsidR="00E73D7E" w:rsidRPr="004A2C64">
        <w:rPr>
          <w:rFonts w:ascii="Verdana" w:hAnsi="Verdana"/>
          <w:sz w:val="20"/>
          <w:szCs w:val="20"/>
        </w:rPr>
        <w:t>is</w:t>
      </w:r>
      <w:r w:rsidR="000857D1" w:rsidRPr="004A2C64">
        <w:rPr>
          <w:rFonts w:ascii="Verdana" w:hAnsi="Verdana"/>
          <w:sz w:val="20"/>
          <w:szCs w:val="20"/>
        </w:rPr>
        <w:t xml:space="preserve"> </w:t>
      </w:r>
      <w:r w:rsidRPr="004A2C64">
        <w:rPr>
          <w:rFonts w:ascii="Verdana" w:hAnsi="Verdana"/>
          <w:sz w:val="20"/>
          <w:szCs w:val="20"/>
        </w:rPr>
        <w:t>em ações da Emissora.</w:t>
      </w:r>
    </w:p>
    <w:p w14:paraId="065348AE" w14:textId="4716C7BB" w:rsidR="00763E88" w:rsidRPr="004A2C64" w:rsidRDefault="00DC3202" w:rsidP="0090301D">
      <w:pPr>
        <w:widowControl w:val="0"/>
        <w:numPr>
          <w:ilvl w:val="2"/>
          <w:numId w:val="1"/>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u w:val="single"/>
        </w:rPr>
        <w:t>Espécie</w:t>
      </w:r>
      <w:r w:rsidR="004A0A19" w:rsidRPr="004A2C64">
        <w:rPr>
          <w:rFonts w:ascii="Verdana" w:hAnsi="Verdana"/>
          <w:sz w:val="20"/>
          <w:szCs w:val="20"/>
        </w:rPr>
        <w:t xml:space="preserve">. </w:t>
      </w:r>
      <w:r w:rsidR="00A74F7F" w:rsidRPr="004A2C64">
        <w:rPr>
          <w:rFonts w:ascii="Verdana" w:hAnsi="Verdana"/>
          <w:sz w:val="20"/>
          <w:szCs w:val="20"/>
        </w:rPr>
        <w:t xml:space="preserve">As Debêntures serão da espécie </w:t>
      </w:r>
      <w:r w:rsidR="00CA4D0A" w:rsidRPr="004A2C64">
        <w:rPr>
          <w:rFonts w:ascii="Verdana" w:hAnsi="Verdana"/>
          <w:sz w:val="20"/>
          <w:szCs w:val="20"/>
        </w:rPr>
        <w:t>com garantia fidejussória.</w:t>
      </w:r>
      <w:r w:rsidR="00482C9B">
        <w:rPr>
          <w:rFonts w:ascii="Verdana" w:hAnsi="Verdana"/>
          <w:sz w:val="20"/>
          <w:szCs w:val="20"/>
        </w:rPr>
        <w:t xml:space="preserve"> </w:t>
      </w:r>
    </w:p>
    <w:p w14:paraId="4417DD27" w14:textId="77777777" w:rsidR="00DC3202" w:rsidRPr="004A2C64" w:rsidRDefault="007F231D" w:rsidP="00F2792E">
      <w:pPr>
        <w:widowControl w:val="0"/>
        <w:numPr>
          <w:ilvl w:val="2"/>
          <w:numId w:val="1"/>
        </w:numPr>
        <w:tabs>
          <w:tab w:val="left" w:pos="851"/>
        </w:tabs>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 xml:space="preserve">Atualização </w:t>
      </w:r>
      <w:r w:rsidR="00BE1B55" w:rsidRPr="004A2C64">
        <w:rPr>
          <w:rFonts w:ascii="Verdana" w:eastAsia="Arial Unicode MS" w:hAnsi="Verdana"/>
          <w:color w:val="000000"/>
          <w:sz w:val="20"/>
          <w:szCs w:val="20"/>
          <w:u w:val="single"/>
        </w:rPr>
        <w:t xml:space="preserve">do Valor Nominal </w:t>
      </w:r>
      <w:r w:rsidR="004E53F5" w:rsidRPr="004A2C64">
        <w:rPr>
          <w:rFonts w:ascii="Verdana" w:eastAsia="Arial Unicode MS" w:hAnsi="Verdana"/>
          <w:color w:val="000000"/>
          <w:sz w:val="20"/>
          <w:szCs w:val="20"/>
          <w:u w:val="single"/>
        </w:rPr>
        <w:t xml:space="preserve">Unitário </w:t>
      </w:r>
      <w:r w:rsidRPr="004A2C64">
        <w:rPr>
          <w:rFonts w:ascii="Verdana" w:eastAsia="Arial Unicode MS" w:hAnsi="Verdana"/>
          <w:color w:val="000000"/>
          <w:sz w:val="20"/>
          <w:szCs w:val="20"/>
          <w:u w:val="single"/>
        </w:rPr>
        <w:t xml:space="preserve">e </w:t>
      </w:r>
      <w:r w:rsidR="00DC3202" w:rsidRPr="004A2C64">
        <w:rPr>
          <w:rFonts w:ascii="Verdana" w:eastAsia="Arial Unicode MS" w:hAnsi="Verdana"/>
          <w:color w:val="000000"/>
          <w:sz w:val="20"/>
          <w:szCs w:val="20"/>
          <w:u w:val="single"/>
        </w:rPr>
        <w:t>Remuneração da</w:t>
      </w:r>
      <w:r w:rsidR="001E1219" w:rsidRPr="004A2C64">
        <w:rPr>
          <w:rFonts w:ascii="Verdana" w:eastAsia="Arial Unicode MS" w:hAnsi="Verdana"/>
          <w:color w:val="000000"/>
          <w:sz w:val="20"/>
          <w:szCs w:val="20"/>
          <w:u w:val="single"/>
        </w:rPr>
        <w:t>s</w:t>
      </w:r>
      <w:r w:rsidR="00DC3202" w:rsidRPr="004A2C64">
        <w:rPr>
          <w:rFonts w:ascii="Verdana" w:eastAsia="Arial Unicode MS" w:hAnsi="Verdana"/>
          <w:color w:val="000000"/>
          <w:sz w:val="20"/>
          <w:szCs w:val="20"/>
          <w:u w:val="single"/>
        </w:rPr>
        <w:t xml:space="preserve"> Debênture</w:t>
      </w:r>
      <w:r w:rsidR="001E1219" w:rsidRPr="004A2C64">
        <w:rPr>
          <w:rFonts w:ascii="Verdana" w:eastAsia="Arial Unicode MS" w:hAnsi="Verdana"/>
          <w:color w:val="000000"/>
          <w:sz w:val="20"/>
          <w:szCs w:val="20"/>
          <w:u w:val="single"/>
        </w:rPr>
        <w:t>s</w:t>
      </w:r>
    </w:p>
    <w:p w14:paraId="0D3194E9" w14:textId="1A03271C" w:rsidR="0044173E" w:rsidRPr="00F2792E" w:rsidRDefault="007F231D" w:rsidP="00F2792E">
      <w:pPr>
        <w:pStyle w:val="PargrafodaLista"/>
        <w:widowControl w:val="0"/>
        <w:numPr>
          <w:ilvl w:val="2"/>
          <w:numId w:val="62"/>
        </w:numPr>
        <w:tabs>
          <w:tab w:val="left" w:pos="851"/>
        </w:tabs>
        <w:spacing w:after="240" w:line="320" w:lineRule="exact"/>
        <w:ind w:left="0" w:firstLine="0"/>
        <w:jc w:val="both"/>
        <w:rPr>
          <w:rFonts w:ascii="Verdana" w:hAnsi="Verdana"/>
          <w:sz w:val="20"/>
          <w:szCs w:val="20"/>
        </w:rPr>
      </w:pPr>
      <w:r w:rsidRPr="00F2792E">
        <w:rPr>
          <w:rFonts w:ascii="Verdana" w:hAnsi="Verdana"/>
          <w:sz w:val="20"/>
          <w:szCs w:val="20"/>
          <w:u w:val="single"/>
        </w:rPr>
        <w:t>Atualização</w:t>
      </w:r>
      <w:r w:rsidRPr="00F2792E">
        <w:rPr>
          <w:rFonts w:ascii="Verdana" w:hAnsi="Verdana"/>
          <w:sz w:val="20"/>
          <w:szCs w:val="20"/>
        </w:rPr>
        <w:t xml:space="preserve">. </w:t>
      </w:r>
      <w:bookmarkStart w:id="35" w:name="_Hlk513832593"/>
      <w:r w:rsidR="00230006" w:rsidRPr="00E31760">
        <w:rPr>
          <w:rFonts w:ascii="Verdana" w:hAnsi="Verdana"/>
          <w:sz w:val="20"/>
          <w:szCs w:val="20"/>
        </w:rPr>
        <w:t>A partir da primeira data de integralização, inclusive (“</w:t>
      </w:r>
      <w:r w:rsidR="00230006" w:rsidRPr="00230006">
        <w:rPr>
          <w:rFonts w:ascii="Verdana" w:hAnsi="Verdana"/>
          <w:sz w:val="20"/>
          <w:szCs w:val="20"/>
          <w:u w:val="single"/>
        </w:rPr>
        <w:t>Primeira Data de Integralização</w:t>
      </w:r>
      <w:r w:rsidR="00230006" w:rsidRPr="00E31760">
        <w:rPr>
          <w:rFonts w:ascii="Verdana" w:hAnsi="Verdana"/>
          <w:sz w:val="20"/>
          <w:szCs w:val="20"/>
        </w:rPr>
        <w:t>”)</w:t>
      </w:r>
      <w:r w:rsidR="00230006">
        <w:rPr>
          <w:rFonts w:ascii="Verdana" w:hAnsi="Verdana"/>
          <w:sz w:val="20"/>
          <w:szCs w:val="20"/>
        </w:rPr>
        <w:t xml:space="preserve"> </w:t>
      </w:r>
      <w:r w:rsidR="0044173E" w:rsidRPr="00F2792E">
        <w:rPr>
          <w:rFonts w:ascii="Verdana" w:hAnsi="Verdana"/>
          <w:sz w:val="20"/>
          <w:szCs w:val="20"/>
        </w:rPr>
        <w:t xml:space="preserve">as Debêntures terão o seu Valor Nominal Unitário atualizado </w:t>
      </w:r>
      <w:r w:rsidR="00342E0C">
        <w:rPr>
          <w:rFonts w:ascii="Verdana" w:hAnsi="Verdana"/>
          <w:sz w:val="20"/>
          <w:szCs w:val="20"/>
        </w:rPr>
        <w:t>mensalmente</w:t>
      </w:r>
      <w:r w:rsidR="00787192">
        <w:rPr>
          <w:rFonts w:ascii="Verdana" w:hAnsi="Verdana"/>
          <w:sz w:val="20"/>
          <w:szCs w:val="20"/>
        </w:rPr>
        <w:t>,</w:t>
      </w:r>
      <w:r w:rsidR="00342E0C">
        <w:rPr>
          <w:rFonts w:ascii="Verdana" w:hAnsi="Verdana"/>
          <w:sz w:val="20"/>
          <w:szCs w:val="20"/>
        </w:rPr>
        <w:t xml:space="preserve"> </w:t>
      </w:r>
      <w:r w:rsidR="0044173E" w:rsidRPr="00F2792E">
        <w:rPr>
          <w:rFonts w:ascii="Verdana" w:hAnsi="Verdana"/>
          <w:sz w:val="20"/>
          <w:szCs w:val="20"/>
        </w:rPr>
        <w:t>até o seu efetivo pagamento, pela variação do IPCA/IBGE (“</w:t>
      </w:r>
      <w:r w:rsidR="0044173E" w:rsidRPr="00F2792E">
        <w:rPr>
          <w:rFonts w:ascii="Verdana" w:hAnsi="Verdana"/>
          <w:sz w:val="20"/>
          <w:szCs w:val="20"/>
          <w:u w:val="single"/>
        </w:rPr>
        <w:t>Atualização Monetária</w:t>
      </w:r>
      <w:r w:rsidR="0044173E" w:rsidRPr="00F2792E">
        <w:rPr>
          <w:rFonts w:ascii="Verdana" w:hAnsi="Verdana"/>
          <w:sz w:val="20"/>
          <w:szCs w:val="20"/>
        </w:rPr>
        <w:t>”). O Valor Nominal das Debêntures atualizado pela Atualização Monetária será calculado de acordo com a fórmula descrita abaixo, e será devida em conjunto com os Juros Remuneratórios, conforme o item 4.</w:t>
      </w:r>
      <w:r w:rsidR="00D030FE" w:rsidRPr="00F2792E">
        <w:rPr>
          <w:rFonts w:ascii="Verdana" w:hAnsi="Verdana"/>
          <w:sz w:val="20"/>
          <w:szCs w:val="20"/>
        </w:rPr>
        <w:t>1</w:t>
      </w:r>
      <w:r w:rsidR="00D030FE">
        <w:rPr>
          <w:rFonts w:ascii="Verdana" w:hAnsi="Verdana"/>
          <w:sz w:val="20"/>
          <w:szCs w:val="20"/>
        </w:rPr>
        <w:t>0</w:t>
      </w:r>
      <w:r w:rsidR="0044173E" w:rsidRPr="00F2792E">
        <w:rPr>
          <w:rFonts w:ascii="Verdana" w:hAnsi="Verdana"/>
          <w:sz w:val="20"/>
          <w:szCs w:val="20"/>
        </w:rPr>
        <w:t>.</w:t>
      </w:r>
      <w:r w:rsidR="00D030FE">
        <w:rPr>
          <w:rFonts w:ascii="Verdana" w:hAnsi="Verdana"/>
          <w:sz w:val="20"/>
          <w:szCs w:val="20"/>
        </w:rPr>
        <w:t>9</w:t>
      </w:r>
      <w:r w:rsidR="0044173E" w:rsidRPr="00F2792E">
        <w:rPr>
          <w:rFonts w:ascii="Verdana" w:hAnsi="Verdana"/>
          <w:sz w:val="20"/>
          <w:szCs w:val="20"/>
        </w:rPr>
        <w:t>. abaixo:</w:t>
      </w:r>
      <w:r w:rsidR="0044173E" w:rsidRPr="00F2792E" w:rsidDel="00E67FEE">
        <w:rPr>
          <w:rFonts w:ascii="Verdana" w:hAnsi="Verdana"/>
          <w:sz w:val="20"/>
          <w:szCs w:val="20"/>
        </w:rPr>
        <w:t xml:space="preserve"> </w:t>
      </w:r>
    </w:p>
    <w:bookmarkEnd w:id="35"/>
    <w:p w14:paraId="422A669E" w14:textId="77777777" w:rsidR="0044173E" w:rsidRPr="00C55ADA" w:rsidRDefault="0044173E" w:rsidP="00F2792E">
      <w:pPr>
        <w:widowControl w:val="0"/>
        <w:tabs>
          <w:tab w:val="left" w:pos="851"/>
        </w:tabs>
        <w:spacing w:after="240" w:line="320" w:lineRule="exact"/>
        <w:jc w:val="center"/>
        <w:rPr>
          <w:rFonts w:ascii="Verdana" w:hAnsi="Verdana"/>
          <w:sz w:val="20"/>
          <w:szCs w:val="20"/>
        </w:rPr>
      </w:pPr>
      <w:proofErr w:type="spellStart"/>
      <w:r w:rsidRPr="00C55ADA">
        <w:rPr>
          <w:rFonts w:ascii="Verdana" w:hAnsi="Verdana"/>
          <w:sz w:val="20"/>
          <w:szCs w:val="20"/>
        </w:rPr>
        <w:t>VNa</w:t>
      </w:r>
      <w:proofErr w:type="spellEnd"/>
      <w:r w:rsidRPr="00C55ADA">
        <w:rPr>
          <w:rFonts w:ascii="Verdana" w:hAnsi="Verdana"/>
          <w:sz w:val="20"/>
          <w:szCs w:val="20"/>
        </w:rPr>
        <w:t xml:space="preserve"> = </w:t>
      </w:r>
      <w:proofErr w:type="spellStart"/>
      <w:r w:rsidRPr="00C55ADA">
        <w:rPr>
          <w:rFonts w:ascii="Verdana" w:hAnsi="Verdana"/>
          <w:sz w:val="20"/>
          <w:szCs w:val="20"/>
        </w:rPr>
        <w:t>VNe</w:t>
      </w:r>
      <w:proofErr w:type="spellEnd"/>
      <w:r w:rsidRPr="00C55ADA">
        <w:rPr>
          <w:rFonts w:ascii="Verdana" w:hAnsi="Verdana"/>
          <w:sz w:val="20"/>
          <w:szCs w:val="20"/>
        </w:rPr>
        <w:t xml:space="preserve"> ×C</w:t>
      </w:r>
    </w:p>
    <w:p w14:paraId="6FAF892C" w14:textId="77777777" w:rsidR="0044173E" w:rsidRPr="00C55ADA" w:rsidRDefault="0044173E" w:rsidP="00F2792E">
      <w:pPr>
        <w:widowControl w:val="0"/>
        <w:tabs>
          <w:tab w:val="left" w:pos="851"/>
        </w:tabs>
        <w:spacing w:after="240" w:line="320" w:lineRule="exact"/>
        <w:jc w:val="both"/>
        <w:rPr>
          <w:rFonts w:ascii="Verdana" w:hAnsi="Verdana"/>
          <w:sz w:val="20"/>
          <w:szCs w:val="20"/>
        </w:rPr>
      </w:pPr>
      <w:r w:rsidRPr="00C55ADA">
        <w:rPr>
          <w:rFonts w:ascii="Verdana" w:hAnsi="Verdana"/>
          <w:sz w:val="20"/>
          <w:szCs w:val="20"/>
        </w:rPr>
        <w:t>onde:</w:t>
      </w:r>
    </w:p>
    <w:p w14:paraId="3C2E4BA7" w14:textId="4AD9524F" w:rsidR="0044173E" w:rsidRPr="00C55ADA" w:rsidRDefault="0044173E" w:rsidP="00F2792E">
      <w:pPr>
        <w:widowControl w:val="0"/>
        <w:tabs>
          <w:tab w:val="left" w:pos="851"/>
        </w:tabs>
        <w:spacing w:after="240" w:line="320" w:lineRule="exact"/>
        <w:jc w:val="both"/>
        <w:rPr>
          <w:rFonts w:ascii="Verdana" w:hAnsi="Verdana"/>
          <w:sz w:val="20"/>
          <w:szCs w:val="20"/>
        </w:rPr>
      </w:pPr>
      <w:proofErr w:type="spellStart"/>
      <w:r w:rsidRPr="00C55ADA">
        <w:rPr>
          <w:rFonts w:ascii="Verdana" w:hAnsi="Verdana"/>
          <w:sz w:val="20"/>
          <w:szCs w:val="20"/>
        </w:rPr>
        <w:lastRenderedPageBreak/>
        <w:t>VNa</w:t>
      </w:r>
      <w:proofErr w:type="spellEnd"/>
      <w:r w:rsidRPr="00C55ADA">
        <w:rPr>
          <w:rFonts w:ascii="Verdana" w:hAnsi="Verdana"/>
          <w:sz w:val="20"/>
          <w:szCs w:val="20"/>
        </w:rPr>
        <w:t xml:space="preserve"> = </w:t>
      </w:r>
      <w:r w:rsidR="002A3B70">
        <w:rPr>
          <w:rFonts w:ascii="Verdana" w:hAnsi="Verdana"/>
          <w:sz w:val="20"/>
          <w:szCs w:val="20"/>
        </w:rPr>
        <w:t xml:space="preserve">saldo do </w:t>
      </w:r>
      <w:r w:rsidRPr="00C55ADA">
        <w:rPr>
          <w:rFonts w:ascii="Verdana" w:hAnsi="Verdana"/>
          <w:sz w:val="20"/>
          <w:szCs w:val="20"/>
        </w:rPr>
        <w:t xml:space="preserve">valor nominal </w:t>
      </w:r>
      <w:r w:rsidR="00787192">
        <w:rPr>
          <w:rFonts w:ascii="Verdana" w:hAnsi="Verdana"/>
          <w:sz w:val="20"/>
          <w:szCs w:val="20"/>
        </w:rPr>
        <w:t xml:space="preserve">unitário </w:t>
      </w:r>
      <w:r w:rsidRPr="00C55ADA">
        <w:rPr>
          <w:rFonts w:ascii="Verdana" w:hAnsi="Verdana"/>
          <w:sz w:val="20"/>
          <w:szCs w:val="20"/>
        </w:rPr>
        <w:t xml:space="preserve">atualizado calculado com 8 (oito) casas decimais, sem arredondamento; </w:t>
      </w:r>
    </w:p>
    <w:p w14:paraId="57192A72" w14:textId="2A0A0086" w:rsidR="0044173E" w:rsidRPr="00C55ADA" w:rsidRDefault="0044173E" w:rsidP="00F2792E">
      <w:pPr>
        <w:widowControl w:val="0"/>
        <w:tabs>
          <w:tab w:val="left" w:pos="851"/>
        </w:tabs>
        <w:spacing w:after="240" w:line="320" w:lineRule="exact"/>
        <w:jc w:val="both"/>
        <w:rPr>
          <w:rFonts w:ascii="Verdana" w:hAnsi="Verdana"/>
          <w:sz w:val="20"/>
          <w:szCs w:val="20"/>
        </w:rPr>
      </w:pPr>
      <w:proofErr w:type="spellStart"/>
      <w:r w:rsidRPr="00C55ADA">
        <w:rPr>
          <w:rFonts w:ascii="Verdana" w:hAnsi="Verdana"/>
          <w:sz w:val="20"/>
          <w:szCs w:val="20"/>
        </w:rPr>
        <w:t>VNe</w:t>
      </w:r>
      <w:proofErr w:type="spellEnd"/>
      <w:r w:rsidRPr="00C55ADA">
        <w:rPr>
          <w:rFonts w:ascii="Verdana" w:hAnsi="Verdana"/>
          <w:sz w:val="20"/>
          <w:szCs w:val="20"/>
        </w:rPr>
        <w:t xml:space="preserve"> = valor nominal </w:t>
      </w:r>
      <w:r w:rsidR="00787192">
        <w:rPr>
          <w:rFonts w:ascii="Verdana" w:hAnsi="Verdana"/>
          <w:sz w:val="20"/>
          <w:szCs w:val="20"/>
        </w:rPr>
        <w:t xml:space="preserve">unitário </w:t>
      </w:r>
      <w:r w:rsidRPr="00C55ADA">
        <w:rPr>
          <w:rFonts w:ascii="Verdana" w:hAnsi="Verdana"/>
          <w:sz w:val="20"/>
          <w:szCs w:val="20"/>
        </w:rPr>
        <w:t xml:space="preserve">ou saldo do valor nominal </w:t>
      </w:r>
      <w:r w:rsidR="00787192">
        <w:rPr>
          <w:rFonts w:ascii="Verdana" w:hAnsi="Verdana"/>
          <w:sz w:val="20"/>
          <w:szCs w:val="20"/>
        </w:rPr>
        <w:t xml:space="preserve">unitário </w:t>
      </w:r>
      <w:r w:rsidRPr="00C55ADA">
        <w:rPr>
          <w:rFonts w:ascii="Verdana" w:hAnsi="Verdana"/>
          <w:sz w:val="20"/>
          <w:szCs w:val="20"/>
        </w:rPr>
        <w:t xml:space="preserve">da debênture, </w:t>
      </w:r>
      <w:r w:rsidR="00787192">
        <w:rPr>
          <w:rFonts w:ascii="Verdana" w:hAnsi="Verdana"/>
          <w:sz w:val="20"/>
          <w:szCs w:val="20"/>
        </w:rPr>
        <w:t xml:space="preserve">conforme o caso, </w:t>
      </w:r>
      <w:r w:rsidRPr="00C55ADA">
        <w:rPr>
          <w:rFonts w:ascii="Verdana" w:hAnsi="Verdana"/>
          <w:sz w:val="20"/>
          <w:szCs w:val="20"/>
        </w:rPr>
        <w:t>informado/calculado com 8 (oito) casas decimais, sem arredondamento;</w:t>
      </w:r>
    </w:p>
    <w:p w14:paraId="7B7E3D03" w14:textId="77777777" w:rsidR="0044173E" w:rsidRPr="00C55ADA" w:rsidRDefault="0044173E" w:rsidP="00F2792E">
      <w:pPr>
        <w:widowControl w:val="0"/>
        <w:tabs>
          <w:tab w:val="left" w:pos="851"/>
        </w:tabs>
        <w:spacing w:after="240" w:line="320" w:lineRule="exact"/>
        <w:jc w:val="both"/>
        <w:rPr>
          <w:rFonts w:ascii="Verdana" w:hAnsi="Verdana"/>
          <w:sz w:val="20"/>
          <w:szCs w:val="20"/>
        </w:rPr>
      </w:pPr>
      <w:r w:rsidRPr="00C55ADA">
        <w:rPr>
          <w:rFonts w:ascii="Verdana" w:hAnsi="Verdana"/>
          <w:sz w:val="20"/>
          <w:szCs w:val="20"/>
        </w:rPr>
        <w:t>C = fator acumulado das variações mensais do índice utilizado, calculado com 8 (oito) casas decimais, sem arredondamento, apurado da seguinte forma:</w:t>
      </w:r>
    </w:p>
    <w:p w14:paraId="34F7A7FB" w14:textId="0BCD10A5" w:rsidR="0044173E" w:rsidRPr="0044173E" w:rsidRDefault="0044173E" w:rsidP="00F2792E">
      <w:pPr>
        <w:widowControl w:val="0"/>
        <w:tabs>
          <w:tab w:val="left" w:pos="851"/>
        </w:tabs>
        <w:spacing w:after="240" w:line="320" w:lineRule="exact"/>
        <w:jc w:val="both"/>
        <w:rPr>
          <w:rFonts w:ascii="Verdana" w:hAnsi="Verdana"/>
          <w:sz w:val="20"/>
          <w:szCs w:val="20"/>
          <w:u w:val="single"/>
        </w:rPr>
      </w:pPr>
      <w:r w:rsidRPr="0044173E">
        <w:rPr>
          <w:rFonts w:ascii="Verdana" w:hAnsi="Verdana"/>
          <w:noProof/>
          <w:sz w:val="20"/>
          <w:szCs w:val="20"/>
        </w:rPr>
        <w:drawing>
          <wp:anchor distT="0" distB="0" distL="114300" distR="114300" simplePos="0" relativeHeight="251666944" behindDoc="0" locked="0" layoutInCell="1" allowOverlap="1" wp14:anchorId="74BBB9AE" wp14:editId="51AA2EE3">
            <wp:simplePos x="0" y="0"/>
            <wp:positionH relativeFrom="column">
              <wp:posOffset>1257300</wp:posOffset>
            </wp:positionH>
            <wp:positionV relativeFrom="paragraph">
              <wp:posOffset>9525</wp:posOffset>
            </wp:positionV>
            <wp:extent cx="2809240" cy="1390015"/>
            <wp:effectExtent l="0" t="0" r="0" b="63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240" cy="1390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F426D2" w14:textId="37B73DDD" w:rsidR="0044173E" w:rsidRPr="0044173E" w:rsidRDefault="0044173E" w:rsidP="00F2792E">
      <w:pPr>
        <w:widowControl w:val="0"/>
        <w:tabs>
          <w:tab w:val="left" w:pos="851"/>
        </w:tabs>
        <w:spacing w:after="240" w:line="320" w:lineRule="exact"/>
        <w:jc w:val="both"/>
        <w:rPr>
          <w:rFonts w:ascii="Verdana" w:hAnsi="Verdana"/>
          <w:sz w:val="20"/>
          <w:szCs w:val="20"/>
          <w:u w:val="single"/>
        </w:rPr>
      </w:pPr>
    </w:p>
    <w:p w14:paraId="00820994" w14:textId="77777777" w:rsidR="0044173E" w:rsidRPr="0044173E" w:rsidRDefault="0044173E" w:rsidP="00F2792E">
      <w:pPr>
        <w:widowControl w:val="0"/>
        <w:tabs>
          <w:tab w:val="left" w:pos="851"/>
        </w:tabs>
        <w:spacing w:after="240" w:line="320" w:lineRule="exact"/>
        <w:jc w:val="both"/>
        <w:rPr>
          <w:rFonts w:ascii="Verdana" w:hAnsi="Verdana"/>
          <w:sz w:val="20"/>
          <w:szCs w:val="20"/>
          <w:u w:val="single"/>
        </w:rPr>
      </w:pPr>
    </w:p>
    <w:p w14:paraId="1DB52F0E" w14:textId="77777777" w:rsidR="0044173E" w:rsidRDefault="0044173E" w:rsidP="00F2792E">
      <w:pPr>
        <w:widowControl w:val="0"/>
        <w:tabs>
          <w:tab w:val="left" w:pos="851"/>
        </w:tabs>
        <w:spacing w:after="240" w:line="320" w:lineRule="exact"/>
        <w:jc w:val="both"/>
        <w:rPr>
          <w:rFonts w:ascii="Verdana" w:hAnsi="Verdana"/>
          <w:sz w:val="20"/>
          <w:szCs w:val="20"/>
          <w:u w:val="single"/>
        </w:rPr>
      </w:pPr>
    </w:p>
    <w:p w14:paraId="17B62A97" w14:textId="550436BF" w:rsidR="0044173E" w:rsidRPr="00C55ADA" w:rsidRDefault="0044173E" w:rsidP="00F2792E">
      <w:pPr>
        <w:widowControl w:val="0"/>
        <w:tabs>
          <w:tab w:val="left" w:pos="851"/>
        </w:tabs>
        <w:spacing w:after="240" w:line="320" w:lineRule="exact"/>
        <w:jc w:val="both"/>
        <w:rPr>
          <w:rFonts w:ascii="Verdana" w:hAnsi="Verdana"/>
          <w:sz w:val="20"/>
          <w:szCs w:val="20"/>
        </w:rPr>
      </w:pPr>
      <w:r w:rsidRPr="00C55ADA">
        <w:rPr>
          <w:rFonts w:ascii="Verdana" w:hAnsi="Verdana"/>
          <w:sz w:val="20"/>
          <w:szCs w:val="20"/>
        </w:rPr>
        <w:t>onde:</w:t>
      </w:r>
      <w:r w:rsidRPr="00C55ADA">
        <w:rPr>
          <w:rFonts w:ascii="Verdana" w:hAnsi="Verdana"/>
          <w:sz w:val="20"/>
          <w:szCs w:val="20"/>
        </w:rPr>
        <w:tab/>
      </w:r>
    </w:p>
    <w:p w14:paraId="428CA2B2" w14:textId="64CDF9AB" w:rsidR="0044173E" w:rsidRPr="00C55ADA" w:rsidRDefault="0044173E" w:rsidP="00F2792E">
      <w:pPr>
        <w:widowControl w:val="0"/>
        <w:tabs>
          <w:tab w:val="left" w:pos="851"/>
        </w:tabs>
        <w:spacing w:after="240" w:line="320" w:lineRule="exact"/>
        <w:jc w:val="both"/>
        <w:rPr>
          <w:rFonts w:ascii="Verdana" w:hAnsi="Verdana"/>
          <w:sz w:val="20"/>
          <w:szCs w:val="20"/>
        </w:rPr>
      </w:pPr>
      <w:r w:rsidRPr="00C55ADA">
        <w:rPr>
          <w:rFonts w:ascii="Verdana" w:hAnsi="Verdana"/>
          <w:sz w:val="20"/>
          <w:szCs w:val="20"/>
        </w:rPr>
        <w:t xml:space="preserve">n = número total de índices considerados na atualização do ativo, sendo </w:t>
      </w:r>
      <w:r w:rsidR="00B24B90">
        <w:rPr>
          <w:rFonts w:ascii="Verdana" w:hAnsi="Verdana"/>
          <w:sz w:val="20"/>
          <w:szCs w:val="20"/>
        </w:rPr>
        <w:t>“</w:t>
      </w:r>
      <w:r w:rsidRPr="00C55ADA">
        <w:rPr>
          <w:rFonts w:ascii="Verdana" w:hAnsi="Verdana"/>
          <w:sz w:val="20"/>
          <w:szCs w:val="20"/>
        </w:rPr>
        <w:t>n</w:t>
      </w:r>
      <w:r w:rsidR="00B24B90">
        <w:rPr>
          <w:rFonts w:ascii="Verdana" w:hAnsi="Verdana"/>
          <w:sz w:val="20"/>
          <w:szCs w:val="20"/>
        </w:rPr>
        <w:t>”</w:t>
      </w:r>
      <w:r w:rsidRPr="00C55ADA">
        <w:rPr>
          <w:rFonts w:ascii="Verdana" w:hAnsi="Verdana"/>
          <w:sz w:val="20"/>
          <w:szCs w:val="20"/>
        </w:rPr>
        <w:t xml:space="preserve"> um número inteiro;</w:t>
      </w:r>
    </w:p>
    <w:p w14:paraId="284A62B7" w14:textId="5CC2CDA0" w:rsidR="0044173E" w:rsidRPr="00C55ADA" w:rsidRDefault="0044173E" w:rsidP="00F2792E">
      <w:pPr>
        <w:widowControl w:val="0"/>
        <w:tabs>
          <w:tab w:val="left" w:pos="851"/>
        </w:tabs>
        <w:spacing w:after="240" w:line="320" w:lineRule="exact"/>
        <w:jc w:val="both"/>
        <w:rPr>
          <w:rFonts w:ascii="Verdana" w:hAnsi="Verdana"/>
          <w:sz w:val="20"/>
          <w:szCs w:val="20"/>
        </w:rPr>
      </w:pPr>
      <w:proofErr w:type="spellStart"/>
      <w:r w:rsidRPr="00C55ADA">
        <w:rPr>
          <w:rFonts w:ascii="Verdana" w:hAnsi="Verdana"/>
          <w:sz w:val="20"/>
          <w:szCs w:val="20"/>
        </w:rPr>
        <w:t>NIk</w:t>
      </w:r>
      <w:proofErr w:type="spellEnd"/>
      <w:r w:rsidRPr="00C55ADA">
        <w:rPr>
          <w:rFonts w:ascii="Verdana" w:hAnsi="Verdana"/>
          <w:sz w:val="20"/>
          <w:szCs w:val="20"/>
        </w:rPr>
        <w:t xml:space="preserve"> = valor do número-índice do </w:t>
      </w:r>
      <w:r w:rsidR="00234166">
        <w:rPr>
          <w:rFonts w:ascii="Verdana" w:hAnsi="Verdana"/>
          <w:sz w:val="20"/>
          <w:szCs w:val="20"/>
        </w:rPr>
        <w:t xml:space="preserve">segundo </w:t>
      </w:r>
      <w:r w:rsidRPr="00C55ADA">
        <w:rPr>
          <w:rFonts w:ascii="Verdana" w:hAnsi="Verdana"/>
          <w:sz w:val="20"/>
          <w:szCs w:val="20"/>
        </w:rPr>
        <w:t xml:space="preserve">mês </w:t>
      </w:r>
      <w:r w:rsidR="00234166">
        <w:rPr>
          <w:rFonts w:ascii="Verdana" w:hAnsi="Verdana"/>
          <w:sz w:val="20"/>
          <w:szCs w:val="20"/>
        </w:rPr>
        <w:t xml:space="preserve">imediatamente </w:t>
      </w:r>
      <w:r w:rsidRPr="00C55ADA">
        <w:rPr>
          <w:rFonts w:ascii="Verdana" w:hAnsi="Verdana"/>
          <w:sz w:val="20"/>
          <w:szCs w:val="20"/>
        </w:rPr>
        <w:t>anterior ao mês de atualização;</w:t>
      </w:r>
    </w:p>
    <w:p w14:paraId="48B9D2C2" w14:textId="77777777" w:rsidR="0044173E" w:rsidRPr="00C55ADA" w:rsidRDefault="0044173E" w:rsidP="00F2792E">
      <w:pPr>
        <w:widowControl w:val="0"/>
        <w:tabs>
          <w:tab w:val="left" w:pos="851"/>
        </w:tabs>
        <w:spacing w:after="240" w:line="320" w:lineRule="exact"/>
        <w:jc w:val="both"/>
        <w:rPr>
          <w:rFonts w:ascii="Verdana" w:hAnsi="Verdana"/>
          <w:sz w:val="20"/>
          <w:szCs w:val="20"/>
        </w:rPr>
      </w:pPr>
      <w:r w:rsidRPr="00C55ADA">
        <w:rPr>
          <w:rFonts w:ascii="Verdana" w:hAnsi="Verdana"/>
          <w:sz w:val="20"/>
          <w:szCs w:val="20"/>
        </w:rPr>
        <w:t>NIk-1 = valor do número-índice do mês anterior ao mês “k”;</w:t>
      </w:r>
    </w:p>
    <w:p w14:paraId="1BD732DF" w14:textId="4ED92A12" w:rsidR="0044173E" w:rsidRPr="00C55ADA" w:rsidRDefault="0044173E" w:rsidP="00F2792E">
      <w:pPr>
        <w:widowControl w:val="0"/>
        <w:tabs>
          <w:tab w:val="left" w:pos="851"/>
        </w:tabs>
        <w:spacing w:after="240" w:line="320" w:lineRule="exact"/>
        <w:jc w:val="both"/>
        <w:rPr>
          <w:rFonts w:ascii="Verdana" w:hAnsi="Verdana"/>
          <w:sz w:val="20"/>
          <w:szCs w:val="20"/>
        </w:rPr>
      </w:pPr>
      <w:proofErr w:type="spellStart"/>
      <w:r w:rsidRPr="00C55ADA">
        <w:rPr>
          <w:rFonts w:ascii="Verdana" w:hAnsi="Verdana"/>
          <w:sz w:val="20"/>
          <w:szCs w:val="20"/>
        </w:rPr>
        <w:t>dup</w:t>
      </w:r>
      <w:proofErr w:type="spellEnd"/>
      <w:r w:rsidRPr="00C55ADA">
        <w:rPr>
          <w:rFonts w:ascii="Verdana" w:hAnsi="Verdana"/>
          <w:sz w:val="20"/>
          <w:szCs w:val="20"/>
        </w:rPr>
        <w:t xml:space="preserve"> = número de dias úteis entre a </w:t>
      </w:r>
      <w:r w:rsidR="00230006">
        <w:rPr>
          <w:rFonts w:ascii="Verdana" w:hAnsi="Verdana"/>
          <w:sz w:val="20"/>
          <w:szCs w:val="20"/>
        </w:rPr>
        <w:t>P</w:t>
      </w:r>
      <w:r w:rsidR="00B24B90">
        <w:rPr>
          <w:rFonts w:ascii="Verdana" w:hAnsi="Verdana"/>
          <w:sz w:val="20"/>
          <w:szCs w:val="20"/>
        </w:rPr>
        <w:t xml:space="preserve">rimeira Data de Integralização, ou da </w:t>
      </w:r>
      <w:r w:rsidRPr="00C55ADA">
        <w:rPr>
          <w:rFonts w:ascii="Verdana" w:hAnsi="Verdana"/>
          <w:sz w:val="20"/>
          <w:szCs w:val="20"/>
        </w:rPr>
        <w:t xml:space="preserve">última </w:t>
      </w:r>
      <w:r w:rsidR="000F3809">
        <w:rPr>
          <w:rFonts w:ascii="Verdana" w:hAnsi="Verdana"/>
          <w:sz w:val="20"/>
          <w:szCs w:val="20"/>
        </w:rPr>
        <w:t>Data de Pagamento das Debêntures indicada na tabela constante do Anexo I deste instrumento</w:t>
      </w:r>
      <w:r w:rsidR="00AE4D1A">
        <w:rPr>
          <w:rFonts w:ascii="Verdana" w:hAnsi="Verdana"/>
          <w:sz w:val="20"/>
          <w:szCs w:val="20"/>
        </w:rPr>
        <w:t>, conforme o caso,</w:t>
      </w:r>
      <w:r w:rsidRPr="00C55ADA">
        <w:rPr>
          <w:rFonts w:ascii="Verdana" w:hAnsi="Verdana"/>
          <w:sz w:val="20"/>
          <w:szCs w:val="20"/>
        </w:rPr>
        <w:t xml:space="preserve"> e a data de cálculo, limitado ao número total de dias úteis de vigência do índice de preço, sendo "</w:t>
      </w:r>
      <w:proofErr w:type="spellStart"/>
      <w:r w:rsidRPr="00C55ADA">
        <w:rPr>
          <w:rFonts w:ascii="Verdana" w:hAnsi="Verdana"/>
          <w:sz w:val="20"/>
          <w:szCs w:val="20"/>
        </w:rPr>
        <w:t>dup</w:t>
      </w:r>
      <w:proofErr w:type="spellEnd"/>
      <w:r w:rsidRPr="00C55ADA">
        <w:rPr>
          <w:rFonts w:ascii="Verdana" w:hAnsi="Verdana"/>
          <w:sz w:val="20"/>
          <w:szCs w:val="20"/>
        </w:rPr>
        <w:t>" um número inteiro;</w:t>
      </w:r>
    </w:p>
    <w:p w14:paraId="29C7590C" w14:textId="7C2FD6C4" w:rsidR="0044173E" w:rsidRPr="00C55ADA" w:rsidRDefault="0044173E" w:rsidP="00F2792E">
      <w:pPr>
        <w:widowControl w:val="0"/>
        <w:tabs>
          <w:tab w:val="left" w:pos="851"/>
        </w:tabs>
        <w:spacing w:after="240" w:line="320" w:lineRule="exact"/>
        <w:jc w:val="both"/>
        <w:rPr>
          <w:rFonts w:ascii="Verdana" w:hAnsi="Verdana"/>
          <w:sz w:val="20"/>
          <w:szCs w:val="20"/>
        </w:rPr>
      </w:pPr>
      <w:proofErr w:type="spellStart"/>
      <w:r w:rsidRPr="00C55ADA">
        <w:rPr>
          <w:rFonts w:ascii="Verdana" w:hAnsi="Verdana"/>
          <w:sz w:val="20"/>
          <w:szCs w:val="20"/>
        </w:rPr>
        <w:t>dut</w:t>
      </w:r>
      <w:proofErr w:type="spellEnd"/>
      <w:r w:rsidRPr="00C55ADA">
        <w:rPr>
          <w:rFonts w:ascii="Verdana" w:hAnsi="Verdana"/>
          <w:sz w:val="20"/>
          <w:szCs w:val="20"/>
        </w:rPr>
        <w:t xml:space="preserve"> = </w:t>
      </w:r>
      <w:r w:rsidR="000F3809" w:rsidRPr="00C55ADA">
        <w:rPr>
          <w:rFonts w:ascii="Verdana" w:hAnsi="Verdana"/>
          <w:sz w:val="20"/>
          <w:szCs w:val="20"/>
        </w:rPr>
        <w:t xml:space="preserve">número de dias úteis contidos entre a última e a próxima </w:t>
      </w:r>
      <w:r w:rsidR="000F3809" w:rsidRPr="00CE6922">
        <w:rPr>
          <w:rFonts w:ascii="Verdana" w:hAnsi="Verdana"/>
          <w:bCs/>
          <w:sz w:val="20"/>
          <w:szCs w:val="20"/>
        </w:rPr>
        <w:t>Data</w:t>
      </w:r>
      <w:r w:rsidR="000F3809" w:rsidRPr="00D030FE">
        <w:rPr>
          <w:rFonts w:ascii="Verdana" w:hAnsi="Verdana"/>
          <w:bCs/>
          <w:sz w:val="20"/>
          <w:szCs w:val="20"/>
        </w:rPr>
        <w:t xml:space="preserve"> de Pagamento das Debêntures</w:t>
      </w:r>
      <w:r w:rsidR="000F3809">
        <w:rPr>
          <w:rFonts w:ascii="Verdana" w:hAnsi="Verdana"/>
          <w:bCs/>
          <w:sz w:val="20"/>
          <w:szCs w:val="20"/>
        </w:rPr>
        <w:t xml:space="preserve"> </w:t>
      </w:r>
      <w:r w:rsidR="000F3809" w:rsidRPr="00D030FE">
        <w:rPr>
          <w:rFonts w:ascii="Verdana" w:hAnsi="Verdana"/>
          <w:bCs/>
          <w:sz w:val="20"/>
          <w:szCs w:val="20"/>
        </w:rPr>
        <w:t>indicada na tabela constante do Anexo</w:t>
      </w:r>
      <w:r w:rsidR="000F3809">
        <w:rPr>
          <w:rFonts w:ascii="Verdana" w:hAnsi="Verdana"/>
          <w:bCs/>
          <w:sz w:val="20"/>
          <w:szCs w:val="20"/>
        </w:rPr>
        <w:t xml:space="preserve"> I deste instrumento</w:t>
      </w:r>
      <w:r w:rsidR="000F3809" w:rsidRPr="00C55ADA">
        <w:rPr>
          <w:rFonts w:ascii="Verdana" w:hAnsi="Verdana"/>
          <w:sz w:val="20"/>
          <w:szCs w:val="20"/>
        </w:rPr>
        <w:t>, sendo "</w:t>
      </w:r>
      <w:proofErr w:type="spellStart"/>
      <w:r w:rsidR="000F3809" w:rsidRPr="00C55ADA">
        <w:rPr>
          <w:rFonts w:ascii="Verdana" w:hAnsi="Verdana"/>
          <w:sz w:val="20"/>
          <w:szCs w:val="20"/>
        </w:rPr>
        <w:t>dut</w:t>
      </w:r>
      <w:proofErr w:type="spellEnd"/>
      <w:r w:rsidR="000F3809" w:rsidRPr="00C55ADA">
        <w:rPr>
          <w:rFonts w:ascii="Verdana" w:hAnsi="Verdana"/>
          <w:sz w:val="20"/>
          <w:szCs w:val="20"/>
        </w:rPr>
        <w:t>" um número inteiro.</w:t>
      </w:r>
      <w:r w:rsidR="000F3809">
        <w:rPr>
          <w:rFonts w:ascii="Verdana" w:hAnsi="Verdana"/>
          <w:sz w:val="20"/>
          <w:szCs w:val="20"/>
        </w:rPr>
        <w:t xml:space="preserve"> Sendo que para o primeiro período de atualização, será considerado o período entre a Data de Emissão e a primeira Data de Pagamento das Debêntures</w:t>
      </w:r>
      <w:r w:rsidRPr="00C55ADA">
        <w:rPr>
          <w:rFonts w:ascii="Verdana" w:hAnsi="Verdana"/>
          <w:sz w:val="20"/>
          <w:szCs w:val="20"/>
        </w:rPr>
        <w:t>.</w:t>
      </w:r>
    </w:p>
    <w:p w14:paraId="5FAFF880" w14:textId="76BF394A" w:rsidR="0044173E" w:rsidRPr="004A6F52" w:rsidRDefault="0044173E" w:rsidP="00F2792E">
      <w:pPr>
        <w:widowControl w:val="0"/>
        <w:numPr>
          <w:ilvl w:val="2"/>
          <w:numId w:val="62"/>
        </w:numPr>
        <w:tabs>
          <w:tab w:val="left" w:pos="851"/>
        </w:tabs>
        <w:spacing w:after="240" w:line="320" w:lineRule="exact"/>
        <w:ind w:left="0" w:firstLine="0"/>
        <w:jc w:val="both"/>
        <w:rPr>
          <w:rFonts w:ascii="Verdana" w:hAnsi="Verdana"/>
          <w:sz w:val="20"/>
          <w:szCs w:val="20"/>
        </w:rPr>
      </w:pPr>
      <w:r w:rsidRPr="00C55ADA">
        <w:rPr>
          <w:rFonts w:ascii="Verdana" w:hAnsi="Verdana"/>
          <w:sz w:val="20"/>
          <w:szCs w:val="20"/>
        </w:rPr>
        <w:t>A aplicação do IPCA/IBGE incidirá no menor período permitido pela legislação em vigor, sem necessidade de ajuste a esta Escritura de Emissão ou qualquer outra formalidade, sendo considerado como o dia de aniversário mensal,</w:t>
      </w:r>
      <w:r w:rsidR="00B24B90" w:rsidRPr="006F743A">
        <w:rPr>
          <w:rFonts w:ascii="Verdana" w:hAnsi="Verdana"/>
          <w:sz w:val="20"/>
          <w:szCs w:val="20"/>
        </w:rPr>
        <w:t xml:space="preserve"> as datas de pagamentos das Debêntures, conforme informadas </w:t>
      </w:r>
      <w:r w:rsidR="00AE4D1A" w:rsidRPr="006F743A">
        <w:rPr>
          <w:rFonts w:ascii="Verdana" w:hAnsi="Verdana"/>
          <w:sz w:val="20"/>
          <w:szCs w:val="20"/>
        </w:rPr>
        <w:t xml:space="preserve">na tabela constante no </w:t>
      </w:r>
      <w:r w:rsidR="00AE4D1A" w:rsidRPr="004A6F52">
        <w:rPr>
          <w:rFonts w:ascii="Verdana" w:hAnsi="Verdana"/>
          <w:bCs/>
          <w:sz w:val="20"/>
          <w:szCs w:val="20"/>
        </w:rPr>
        <w:t>Anexo I</w:t>
      </w:r>
      <w:r w:rsidRPr="004A6F52">
        <w:rPr>
          <w:rFonts w:ascii="Verdana" w:hAnsi="Verdana"/>
          <w:sz w:val="20"/>
          <w:szCs w:val="20"/>
        </w:rPr>
        <w:t>.</w:t>
      </w:r>
    </w:p>
    <w:p w14:paraId="7CDD29DA" w14:textId="23105551" w:rsidR="0044173E" w:rsidRPr="00C55ADA" w:rsidRDefault="0044173E" w:rsidP="00F2792E">
      <w:pPr>
        <w:widowControl w:val="0"/>
        <w:numPr>
          <w:ilvl w:val="2"/>
          <w:numId w:val="62"/>
        </w:numPr>
        <w:tabs>
          <w:tab w:val="left" w:pos="851"/>
        </w:tabs>
        <w:spacing w:after="240" w:line="320" w:lineRule="exact"/>
        <w:ind w:left="0" w:firstLine="0"/>
        <w:jc w:val="both"/>
        <w:rPr>
          <w:rFonts w:ascii="Verdana" w:hAnsi="Verdana"/>
          <w:sz w:val="20"/>
          <w:szCs w:val="20"/>
        </w:rPr>
      </w:pPr>
      <w:r w:rsidRPr="00C55ADA">
        <w:rPr>
          <w:rFonts w:ascii="Verdana" w:hAnsi="Verdana"/>
          <w:sz w:val="20"/>
          <w:szCs w:val="20"/>
        </w:rPr>
        <w:t>Caso, no mês de atualização, o IPCA/IBGE não esteja ainda disponível, será utilizada a sua última variação disponível.</w:t>
      </w:r>
    </w:p>
    <w:p w14:paraId="4B9B8ADA" w14:textId="4EFB4AB6" w:rsidR="0044173E" w:rsidRPr="00C55ADA" w:rsidRDefault="0044173E" w:rsidP="00F2792E">
      <w:pPr>
        <w:widowControl w:val="0"/>
        <w:numPr>
          <w:ilvl w:val="2"/>
          <w:numId w:val="62"/>
        </w:numPr>
        <w:tabs>
          <w:tab w:val="left" w:pos="851"/>
        </w:tabs>
        <w:spacing w:after="240" w:line="320" w:lineRule="exact"/>
        <w:ind w:left="0" w:firstLine="0"/>
        <w:jc w:val="both"/>
        <w:rPr>
          <w:rFonts w:ascii="Verdana" w:hAnsi="Verdana"/>
          <w:sz w:val="20"/>
          <w:szCs w:val="20"/>
        </w:rPr>
      </w:pPr>
      <w:r w:rsidRPr="00C55ADA">
        <w:rPr>
          <w:rFonts w:ascii="Verdana" w:hAnsi="Verdana"/>
          <w:sz w:val="20"/>
          <w:szCs w:val="20"/>
        </w:rPr>
        <w:t xml:space="preserve">O fator resultante da expressão, abaixo, é considerado com 8 (oito) casas </w:t>
      </w:r>
      <w:r w:rsidRPr="00C55ADA">
        <w:rPr>
          <w:rFonts w:ascii="Verdana" w:hAnsi="Verdana"/>
          <w:sz w:val="20"/>
          <w:szCs w:val="20"/>
        </w:rPr>
        <w:lastRenderedPageBreak/>
        <w:t>decimais, sem arredondamento.</w:t>
      </w:r>
    </w:p>
    <w:p w14:paraId="292AB460" w14:textId="77777777" w:rsidR="0044173E" w:rsidRPr="0044173E" w:rsidRDefault="0044173E" w:rsidP="00F2792E">
      <w:pPr>
        <w:widowControl w:val="0"/>
        <w:tabs>
          <w:tab w:val="left" w:pos="851"/>
        </w:tabs>
        <w:spacing w:after="240" w:line="320" w:lineRule="exact"/>
        <w:jc w:val="both"/>
        <w:rPr>
          <w:rFonts w:ascii="Verdana" w:hAnsi="Verdana"/>
          <w:sz w:val="20"/>
          <w:szCs w:val="20"/>
          <w:u w:val="single"/>
        </w:rPr>
      </w:pPr>
      <w:r w:rsidRPr="0044173E">
        <w:rPr>
          <w:rFonts w:ascii="Verdana" w:hAnsi="Verdana"/>
          <w:noProof/>
          <w:sz w:val="20"/>
          <w:szCs w:val="20"/>
        </w:rPr>
        <w:drawing>
          <wp:anchor distT="0" distB="0" distL="114300" distR="114300" simplePos="0" relativeHeight="251667968" behindDoc="1" locked="0" layoutInCell="1" allowOverlap="1" wp14:anchorId="0A61E489" wp14:editId="688910F7">
            <wp:simplePos x="0" y="0"/>
            <wp:positionH relativeFrom="margin">
              <wp:align>center</wp:align>
            </wp:positionH>
            <wp:positionV relativeFrom="paragraph">
              <wp:posOffset>-3175</wp:posOffset>
            </wp:positionV>
            <wp:extent cx="1176655" cy="469265"/>
            <wp:effectExtent l="0" t="0" r="4445" b="6985"/>
            <wp:wrapTight wrapText="bothSides">
              <wp:wrapPolygon edited="0">
                <wp:start x="0" y="0"/>
                <wp:lineTo x="0" y="21045"/>
                <wp:lineTo x="21332" y="21045"/>
                <wp:lineTo x="21332"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6655" cy="469265"/>
                    </a:xfrm>
                    <a:prstGeom prst="rect">
                      <a:avLst/>
                    </a:prstGeom>
                    <a:noFill/>
                    <a:ln>
                      <a:noFill/>
                    </a:ln>
                  </pic:spPr>
                </pic:pic>
              </a:graphicData>
            </a:graphic>
          </wp:anchor>
        </w:drawing>
      </w:r>
    </w:p>
    <w:p w14:paraId="66567EEB" w14:textId="77777777" w:rsidR="0044173E" w:rsidRPr="0044173E" w:rsidRDefault="0044173E" w:rsidP="00F2792E">
      <w:pPr>
        <w:widowControl w:val="0"/>
        <w:tabs>
          <w:tab w:val="left" w:pos="851"/>
        </w:tabs>
        <w:spacing w:after="240" w:line="320" w:lineRule="exact"/>
        <w:jc w:val="both"/>
        <w:rPr>
          <w:rFonts w:ascii="Verdana" w:hAnsi="Verdana"/>
          <w:sz w:val="20"/>
          <w:szCs w:val="20"/>
          <w:u w:val="single"/>
        </w:rPr>
      </w:pPr>
      <w:r w:rsidRPr="0044173E">
        <w:rPr>
          <w:rFonts w:ascii="Verdana" w:hAnsi="Verdana"/>
          <w:sz w:val="20"/>
          <w:szCs w:val="20"/>
          <w:u w:val="single"/>
        </w:rPr>
        <w:t xml:space="preserve"> </w:t>
      </w:r>
    </w:p>
    <w:p w14:paraId="1F4FF87B" w14:textId="77777777" w:rsidR="0044173E" w:rsidRPr="00C55ADA" w:rsidRDefault="0044173E" w:rsidP="00F2792E">
      <w:pPr>
        <w:widowControl w:val="0"/>
        <w:numPr>
          <w:ilvl w:val="2"/>
          <w:numId w:val="62"/>
        </w:numPr>
        <w:tabs>
          <w:tab w:val="left" w:pos="851"/>
        </w:tabs>
        <w:spacing w:after="240" w:line="320" w:lineRule="exact"/>
        <w:ind w:left="0" w:firstLine="0"/>
        <w:jc w:val="both"/>
        <w:rPr>
          <w:rFonts w:ascii="Verdana" w:hAnsi="Verdana"/>
          <w:sz w:val="20"/>
          <w:szCs w:val="20"/>
        </w:rPr>
      </w:pPr>
      <w:r w:rsidRPr="00C55ADA">
        <w:rPr>
          <w:rFonts w:ascii="Verdana" w:hAnsi="Verdana"/>
          <w:sz w:val="20"/>
          <w:szCs w:val="20"/>
        </w:rPr>
        <w:t xml:space="preserve">No caso de indisponibilidade temporária do IPCA/IBGE quando do pagamento de qualquer obrigação pecuniária prevista nesta Escritura de Emissão, será utilizada, em sua substituição, o último IPCA/IBGE divulgado, calculado </w:t>
      </w:r>
      <w:r w:rsidRPr="00C55ADA">
        <w:rPr>
          <w:rFonts w:ascii="Verdana" w:hAnsi="Verdana"/>
          <w:i/>
          <w:sz w:val="20"/>
          <w:szCs w:val="20"/>
        </w:rPr>
        <w:t xml:space="preserve">pro rata </w:t>
      </w:r>
      <w:proofErr w:type="spellStart"/>
      <w:r w:rsidRPr="00C55ADA">
        <w:rPr>
          <w:rFonts w:ascii="Verdana" w:hAnsi="Verdana"/>
          <w:i/>
          <w:sz w:val="20"/>
          <w:szCs w:val="20"/>
        </w:rPr>
        <w:t>temporis</w:t>
      </w:r>
      <w:proofErr w:type="spellEnd"/>
      <w:r w:rsidRPr="00C55ADA">
        <w:rPr>
          <w:rFonts w:ascii="Verdana" w:hAnsi="Verdana"/>
          <w:sz w:val="20"/>
          <w:szCs w:val="20"/>
        </w:rPr>
        <w:t xml:space="preserve"> por dias úteis, porém, não cabendo, quando da divulgação do IPCA/IBGE devido, quaisquer compensações financeiras, tanto por parte da Emissora quanto dos Debenturistas.</w:t>
      </w:r>
    </w:p>
    <w:p w14:paraId="59FC4ADE" w14:textId="524F226D" w:rsidR="0044173E" w:rsidRPr="00C55ADA" w:rsidRDefault="0044173E" w:rsidP="00F2792E">
      <w:pPr>
        <w:widowControl w:val="0"/>
        <w:numPr>
          <w:ilvl w:val="2"/>
          <w:numId w:val="62"/>
        </w:numPr>
        <w:tabs>
          <w:tab w:val="left" w:pos="851"/>
        </w:tabs>
        <w:spacing w:after="240" w:line="320" w:lineRule="exact"/>
        <w:ind w:left="0" w:firstLine="0"/>
        <w:jc w:val="both"/>
        <w:rPr>
          <w:rFonts w:ascii="Verdana" w:hAnsi="Verdana"/>
          <w:sz w:val="20"/>
          <w:szCs w:val="20"/>
        </w:rPr>
      </w:pPr>
      <w:r w:rsidRPr="00C55ADA">
        <w:rPr>
          <w:rFonts w:ascii="Verdana" w:hAnsi="Verdana"/>
          <w:sz w:val="20"/>
          <w:szCs w:val="20"/>
        </w:rPr>
        <w:t xml:space="preserve">Na ausência de apuração e/ou divulgação do número-índice por prazo superior a 30 (trinta) dias úteis após a data esperada para sua divulgação, ou, ainda, no caso de sua extinção ou por imposição legal ou determinação judicial, o IPCA/IBGE deverá ser substituído pelo substituto determinado legalmente para tanto. No caso de não haver o substituto legal do IPCA/IBGE, </w:t>
      </w:r>
      <w:r w:rsidR="007A7076">
        <w:rPr>
          <w:rFonts w:ascii="Verdana" w:hAnsi="Verdana"/>
          <w:sz w:val="20"/>
          <w:szCs w:val="20"/>
        </w:rPr>
        <w:t xml:space="preserve">a </w:t>
      </w:r>
      <w:proofErr w:type="spellStart"/>
      <w:r w:rsidR="007A7076">
        <w:rPr>
          <w:rFonts w:ascii="Verdana" w:hAnsi="Verdana"/>
          <w:sz w:val="20"/>
          <w:szCs w:val="20"/>
        </w:rPr>
        <w:t>Securitizadora</w:t>
      </w:r>
      <w:proofErr w:type="spellEnd"/>
      <w:r w:rsidRPr="00C55ADA">
        <w:rPr>
          <w:rFonts w:ascii="Verdana" w:hAnsi="Verdana"/>
          <w:sz w:val="20"/>
          <w:szCs w:val="20"/>
        </w:rPr>
        <w:t xml:space="preserve"> deverá convocar Assembleia Geral de Debenturistas (“</w:t>
      </w:r>
      <w:r w:rsidRPr="00C55ADA">
        <w:rPr>
          <w:rFonts w:ascii="Verdana" w:hAnsi="Verdana"/>
          <w:sz w:val="20"/>
          <w:szCs w:val="20"/>
          <w:u w:val="single"/>
        </w:rPr>
        <w:t>AGD</w:t>
      </w:r>
      <w:r w:rsidRPr="00C55ADA">
        <w:rPr>
          <w:rFonts w:ascii="Verdana" w:hAnsi="Verdana"/>
          <w:sz w:val="20"/>
          <w:szCs w:val="20"/>
        </w:rPr>
        <w:t>”). Até a deliberação desse parâmetro, será utilizado, para o cálculo do valor de quaisquer obrigações previstas nesta Escritura de Emissão, o último número-índice divulgado.</w:t>
      </w:r>
    </w:p>
    <w:p w14:paraId="3ED10BBA" w14:textId="77777777" w:rsidR="0044173E" w:rsidRPr="00C55ADA" w:rsidRDefault="0044173E" w:rsidP="00F2792E">
      <w:pPr>
        <w:widowControl w:val="0"/>
        <w:numPr>
          <w:ilvl w:val="2"/>
          <w:numId w:val="62"/>
        </w:numPr>
        <w:tabs>
          <w:tab w:val="left" w:pos="851"/>
        </w:tabs>
        <w:spacing w:after="240" w:line="320" w:lineRule="exact"/>
        <w:ind w:left="0" w:firstLine="0"/>
        <w:jc w:val="both"/>
        <w:rPr>
          <w:rFonts w:ascii="Verdana" w:hAnsi="Verdana"/>
          <w:sz w:val="20"/>
          <w:szCs w:val="20"/>
        </w:rPr>
      </w:pPr>
      <w:r w:rsidRPr="00C55ADA">
        <w:rPr>
          <w:rFonts w:ascii="Verdana" w:hAnsi="Verdana"/>
          <w:sz w:val="20"/>
          <w:szCs w:val="20"/>
        </w:rPr>
        <w:t>Na AGD convocada nos termos do item anterior, a Emissora apresentará 2 (dois) números-índices para que os Debenturistas decidam, por maioria dos votos, qual desses números-índice deverá substituir o IPCA/IBGE.</w:t>
      </w:r>
    </w:p>
    <w:p w14:paraId="4159A186" w14:textId="4D1A47C9" w:rsidR="00D030FE" w:rsidRPr="00D030FE" w:rsidRDefault="008050E7" w:rsidP="00F2792E">
      <w:pPr>
        <w:widowControl w:val="0"/>
        <w:numPr>
          <w:ilvl w:val="2"/>
          <w:numId w:val="62"/>
        </w:numPr>
        <w:tabs>
          <w:tab w:val="left" w:pos="851"/>
        </w:tabs>
        <w:spacing w:after="240" w:line="320" w:lineRule="exact"/>
        <w:ind w:left="0" w:firstLine="0"/>
        <w:jc w:val="both"/>
        <w:rPr>
          <w:rFonts w:ascii="Arial" w:hAnsi="Arial" w:cs="Arial"/>
        </w:rPr>
      </w:pPr>
      <w:r w:rsidRPr="00781C7A">
        <w:rPr>
          <w:rFonts w:ascii="Verdana" w:hAnsi="Verdana"/>
          <w:sz w:val="20"/>
          <w:szCs w:val="20"/>
          <w:u w:val="single"/>
        </w:rPr>
        <w:t>Juros Remuneratórios</w:t>
      </w:r>
      <w:r w:rsidR="00D2607E" w:rsidRPr="004A2C64">
        <w:rPr>
          <w:rFonts w:ascii="Verdana" w:hAnsi="Verdana"/>
          <w:smallCaps/>
          <w:sz w:val="20"/>
          <w:szCs w:val="20"/>
        </w:rPr>
        <w:t xml:space="preserve">. </w:t>
      </w:r>
      <w:bookmarkStart w:id="36" w:name="_Hlk513832706"/>
      <w:r w:rsidR="00D030FE" w:rsidRPr="00F2792E">
        <w:rPr>
          <w:rFonts w:ascii="Verdana" w:hAnsi="Verdana" w:cs="Arial"/>
          <w:sz w:val="20"/>
          <w:szCs w:val="20"/>
        </w:rPr>
        <w:t>A partir da</w:t>
      </w:r>
      <w:r w:rsidR="005006CE">
        <w:rPr>
          <w:rFonts w:ascii="Verdana" w:hAnsi="Verdana" w:cs="Arial"/>
          <w:sz w:val="20"/>
          <w:szCs w:val="20"/>
        </w:rPr>
        <w:t xml:space="preserve"> </w:t>
      </w:r>
      <w:r w:rsidR="00230006">
        <w:rPr>
          <w:rFonts w:ascii="Verdana" w:hAnsi="Verdana" w:cs="Arial"/>
          <w:sz w:val="20"/>
          <w:szCs w:val="20"/>
        </w:rPr>
        <w:t>P</w:t>
      </w:r>
      <w:r w:rsidR="005006CE">
        <w:rPr>
          <w:rFonts w:ascii="Verdana" w:hAnsi="Verdana" w:cs="Arial"/>
          <w:sz w:val="20"/>
          <w:szCs w:val="20"/>
        </w:rPr>
        <w:t>rimeira Data de Integralização</w:t>
      </w:r>
      <w:r w:rsidR="00D030FE" w:rsidRPr="00F2792E">
        <w:rPr>
          <w:rFonts w:ascii="Verdana" w:hAnsi="Verdana" w:cs="Arial"/>
          <w:sz w:val="20"/>
          <w:szCs w:val="20"/>
        </w:rPr>
        <w:t xml:space="preserve">, sobre o Valor Nominal Unitário das Debêntures atualizado, incidirão juros remuneratórios </w:t>
      </w:r>
      <w:bookmarkStart w:id="37" w:name="_Hlk513833339"/>
      <w:r w:rsidR="00D030FE" w:rsidRPr="00F2792E">
        <w:rPr>
          <w:rFonts w:ascii="Verdana" w:hAnsi="Verdana" w:cs="Arial"/>
          <w:sz w:val="20"/>
          <w:szCs w:val="20"/>
        </w:rPr>
        <w:t xml:space="preserve">equivalentes a </w:t>
      </w:r>
      <w:r w:rsidR="004A6F52">
        <w:rPr>
          <w:rFonts w:ascii="Verdana" w:hAnsi="Verdana" w:cs="Arial"/>
          <w:sz w:val="20"/>
          <w:szCs w:val="20"/>
        </w:rPr>
        <w:t>9</w:t>
      </w:r>
      <w:r w:rsidR="00D030FE" w:rsidRPr="00F2792E">
        <w:rPr>
          <w:rFonts w:ascii="Verdana" w:hAnsi="Verdana" w:cs="Arial"/>
          <w:sz w:val="20"/>
          <w:szCs w:val="20"/>
        </w:rPr>
        <w:t>% (</w:t>
      </w:r>
      <w:r w:rsidR="004A6F52" w:rsidRPr="00935D0A">
        <w:rPr>
          <w:rFonts w:ascii="Verdana" w:hAnsi="Verdana" w:cs="Arial"/>
          <w:sz w:val="20"/>
          <w:szCs w:val="20"/>
        </w:rPr>
        <w:t>nove</w:t>
      </w:r>
      <w:r w:rsidR="004A6F52" w:rsidRPr="00E3218B">
        <w:rPr>
          <w:rFonts w:ascii="Verdana" w:hAnsi="Verdana" w:cs="Arial"/>
          <w:sz w:val="20"/>
          <w:szCs w:val="20"/>
        </w:rPr>
        <w:t xml:space="preserve"> </w:t>
      </w:r>
      <w:r w:rsidR="00D030FE" w:rsidRPr="00935D0A">
        <w:rPr>
          <w:rFonts w:ascii="Verdana" w:hAnsi="Verdana" w:cs="Arial"/>
          <w:sz w:val="20"/>
          <w:szCs w:val="20"/>
        </w:rPr>
        <w:t>por c</w:t>
      </w:r>
      <w:r w:rsidR="00D030FE" w:rsidRPr="00F2792E">
        <w:rPr>
          <w:rFonts w:ascii="Verdana" w:hAnsi="Verdana" w:cs="Arial"/>
          <w:sz w:val="20"/>
          <w:szCs w:val="20"/>
        </w:rPr>
        <w:t xml:space="preserve">ento) ao ano, calculados de forma exponencial e cumulativa </w:t>
      </w:r>
      <w:r w:rsidR="00D030FE" w:rsidRPr="00F2792E">
        <w:rPr>
          <w:rFonts w:ascii="Verdana" w:hAnsi="Verdana" w:cs="Arial"/>
          <w:i/>
          <w:sz w:val="20"/>
          <w:szCs w:val="20"/>
        </w:rPr>
        <w:t xml:space="preserve">pro rata </w:t>
      </w:r>
      <w:proofErr w:type="spellStart"/>
      <w:r w:rsidR="00D030FE" w:rsidRPr="00F2792E">
        <w:rPr>
          <w:rFonts w:ascii="Verdana" w:hAnsi="Verdana" w:cs="Arial"/>
          <w:i/>
          <w:sz w:val="20"/>
          <w:szCs w:val="20"/>
        </w:rPr>
        <w:t>temporis</w:t>
      </w:r>
      <w:proofErr w:type="spellEnd"/>
      <w:r w:rsidR="00D030FE" w:rsidRPr="00F2792E">
        <w:rPr>
          <w:rFonts w:ascii="Verdana" w:hAnsi="Verdana" w:cs="Arial"/>
          <w:sz w:val="20"/>
          <w:szCs w:val="20"/>
        </w:rPr>
        <w:t xml:space="preserve"> por Dias Úteis decorridos ("</w:t>
      </w:r>
      <w:r w:rsidR="00D030FE" w:rsidRPr="00F2792E">
        <w:rPr>
          <w:rFonts w:ascii="Verdana" w:hAnsi="Verdana" w:cs="Arial"/>
          <w:sz w:val="20"/>
          <w:szCs w:val="20"/>
          <w:u w:val="single"/>
        </w:rPr>
        <w:t>Remuneração das Debêntures</w:t>
      </w:r>
      <w:r w:rsidR="00D030FE" w:rsidRPr="00F2792E">
        <w:rPr>
          <w:rFonts w:ascii="Verdana" w:hAnsi="Verdana" w:cs="Arial"/>
          <w:sz w:val="20"/>
          <w:szCs w:val="20"/>
        </w:rPr>
        <w:t xml:space="preserve">") </w:t>
      </w:r>
      <w:bookmarkEnd w:id="36"/>
      <w:r w:rsidR="00D030FE" w:rsidRPr="00F2792E">
        <w:rPr>
          <w:rFonts w:ascii="Verdana" w:hAnsi="Verdana" w:cs="Arial"/>
          <w:sz w:val="20"/>
          <w:szCs w:val="20"/>
        </w:rPr>
        <w:t>e calculados conforme fórmula abaixo:</w:t>
      </w:r>
    </w:p>
    <w:bookmarkEnd w:id="37"/>
    <w:p w14:paraId="7F1514B5" w14:textId="77777777" w:rsidR="00D030FE" w:rsidRPr="006627FD" w:rsidRDefault="00D030FE" w:rsidP="00F2792E">
      <w:pPr>
        <w:widowControl w:val="0"/>
        <w:tabs>
          <w:tab w:val="left" w:pos="851"/>
        </w:tabs>
        <w:spacing w:after="240" w:line="320" w:lineRule="exact"/>
        <w:ind w:left="720"/>
        <w:jc w:val="both"/>
        <w:rPr>
          <w:rFonts w:ascii="Arial" w:hAnsi="Arial" w:cs="Arial"/>
        </w:rPr>
      </w:pPr>
    </w:p>
    <w:p w14:paraId="66C864B4" w14:textId="77777777" w:rsidR="00D030FE" w:rsidRPr="006627FD" w:rsidRDefault="00D030FE" w:rsidP="00D030FE">
      <w:pPr>
        <w:widowControl w:val="0"/>
        <w:tabs>
          <w:tab w:val="left" w:pos="851"/>
        </w:tabs>
        <w:spacing w:after="240" w:line="320" w:lineRule="exact"/>
        <w:jc w:val="both"/>
        <w:rPr>
          <w:rFonts w:ascii="Arial" w:hAnsi="Arial" w:cs="Arial"/>
        </w:rPr>
      </w:pPr>
      <w:bookmarkStart w:id="38" w:name="_Hlk513833410"/>
      <m:oMathPara>
        <m:oMath>
          <m:r>
            <w:rPr>
              <w:rFonts w:ascii="Cambria Math" w:hAnsi="Cambria Math" w:cs="Arial"/>
            </w:rPr>
            <m:t>Ji = VNa x (Fator Juros - 1)</m:t>
          </m:r>
        </m:oMath>
      </m:oMathPara>
    </w:p>
    <w:bookmarkEnd w:id="38"/>
    <w:p w14:paraId="77E2200A" w14:textId="77777777" w:rsidR="007A61CE" w:rsidRPr="004A2C64" w:rsidRDefault="007A61CE" w:rsidP="009E6E79">
      <w:pPr>
        <w:widowControl w:val="0"/>
        <w:spacing w:after="240" w:line="320" w:lineRule="exact"/>
        <w:rPr>
          <w:rFonts w:ascii="Verdana" w:hAnsi="Verdana"/>
          <w:sz w:val="20"/>
          <w:szCs w:val="20"/>
        </w:rPr>
      </w:pPr>
      <w:r w:rsidRPr="004A2C64">
        <w:rPr>
          <w:rFonts w:ascii="Verdana" w:hAnsi="Verdana"/>
          <w:sz w:val="20"/>
          <w:szCs w:val="20"/>
        </w:rPr>
        <w:t>onde:</w:t>
      </w:r>
    </w:p>
    <w:p w14:paraId="62F4C954" w14:textId="77777777" w:rsidR="00D030FE" w:rsidRPr="00D030FE" w:rsidRDefault="00D030FE" w:rsidP="00F2792E">
      <w:pPr>
        <w:widowControl w:val="0"/>
        <w:spacing w:after="240" w:line="320" w:lineRule="exact"/>
        <w:jc w:val="both"/>
        <w:rPr>
          <w:rFonts w:ascii="Verdana" w:hAnsi="Verdana"/>
          <w:sz w:val="20"/>
          <w:szCs w:val="20"/>
        </w:rPr>
      </w:pPr>
      <w:bookmarkStart w:id="39" w:name="_DV_C122"/>
      <w:bookmarkStart w:id="40" w:name="_Hlk513833445"/>
      <w:r w:rsidRPr="00D030FE">
        <w:rPr>
          <w:rFonts w:ascii="Verdana" w:hAnsi="Verdana"/>
          <w:sz w:val="20"/>
          <w:szCs w:val="20"/>
        </w:rPr>
        <w:t>J</w:t>
      </w:r>
      <w:r w:rsidRPr="00D030FE">
        <w:rPr>
          <w:rFonts w:ascii="Verdana" w:hAnsi="Verdana"/>
          <w:sz w:val="20"/>
          <w:szCs w:val="20"/>
          <w:vertAlign w:val="subscript"/>
        </w:rPr>
        <w:t>i</w:t>
      </w:r>
      <w:r w:rsidRPr="00D030FE">
        <w:rPr>
          <w:rFonts w:ascii="Verdana" w:hAnsi="Verdana"/>
          <w:sz w:val="20"/>
          <w:szCs w:val="20"/>
        </w:rPr>
        <w:t>= valor dos juros remuneratórios devidos no final do i-</w:t>
      </w:r>
      <w:proofErr w:type="spellStart"/>
      <w:r w:rsidRPr="00D030FE">
        <w:rPr>
          <w:rFonts w:ascii="Verdana" w:hAnsi="Verdana"/>
          <w:sz w:val="20"/>
          <w:szCs w:val="20"/>
        </w:rPr>
        <w:t>ésimo</w:t>
      </w:r>
      <w:proofErr w:type="spellEnd"/>
      <w:r w:rsidRPr="00D030FE">
        <w:rPr>
          <w:rFonts w:ascii="Verdana" w:hAnsi="Verdana"/>
          <w:sz w:val="20"/>
          <w:szCs w:val="20"/>
        </w:rPr>
        <w:t xml:space="preserve"> Período de Capitalização (conforme abaixo definido), calculado com 8 (oito) casas decimais sem arredondamento; </w:t>
      </w:r>
    </w:p>
    <w:p w14:paraId="63DC8ADB" w14:textId="1D525CD2" w:rsidR="00D030FE" w:rsidRPr="00D030FE" w:rsidRDefault="00D030FE" w:rsidP="00F2792E">
      <w:pPr>
        <w:widowControl w:val="0"/>
        <w:spacing w:after="240" w:line="320" w:lineRule="exact"/>
        <w:jc w:val="both"/>
        <w:rPr>
          <w:rFonts w:ascii="Verdana" w:hAnsi="Verdana"/>
          <w:sz w:val="20"/>
          <w:szCs w:val="20"/>
        </w:rPr>
      </w:pPr>
      <w:proofErr w:type="spellStart"/>
      <w:r w:rsidRPr="00D030FE">
        <w:rPr>
          <w:rFonts w:ascii="Verdana" w:hAnsi="Verdana"/>
          <w:sz w:val="20"/>
          <w:szCs w:val="20"/>
        </w:rPr>
        <w:t>VN</w:t>
      </w:r>
      <w:r w:rsidRPr="00D030FE">
        <w:rPr>
          <w:rFonts w:ascii="Verdana" w:hAnsi="Verdana"/>
          <w:sz w:val="20"/>
          <w:szCs w:val="20"/>
          <w:vertAlign w:val="subscript"/>
        </w:rPr>
        <w:t>a</w:t>
      </w:r>
      <w:proofErr w:type="spellEnd"/>
      <w:r w:rsidRPr="00D030FE">
        <w:rPr>
          <w:rFonts w:ascii="Verdana" w:hAnsi="Verdana"/>
          <w:sz w:val="20"/>
          <w:szCs w:val="20"/>
        </w:rPr>
        <w:t xml:space="preserve"> =</w:t>
      </w:r>
      <w:r w:rsidR="00AE4D1A">
        <w:rPr>
          <w:rFonts w:ascii="Verdana" w:hAnsi="Verdana"/>
          <w:sz w:val="20"/>
          <w:szCs w:val="20"/>
        </w:rPr>
        <w:t>conforme definido acima</w:t>
      </w:r>
      <w:r w:rsidRPr="00D030FE">
        <w:rPr>
          <w:rFonts w:ascii="Verdana" w:hAnsi="Verdana"/>
          <w:sz w:val="20"/>
          <w:szCs w:val="20"/>
        </w:rPr>
        <w:t xml:space="preserve">; </w:t>
      </w:r>
    </w:p>
    <w:p w14:paraId="7F866FA9" w14:textId="7C3C7346" w:rsidR="000A1638" w:rsidRDefault="00D030FE" w:rsidP="009E6E79">
      <w:pPr>
        <w:widowControl w:val="0"/>
        <w:tabs>
          <w:tab w:val="left" w:pos="2070"/>
        </w:tabs>
        <w:spacing w:after="240" w:line="320" w:lineRule="exact"/>
        <w:jc w:val="both"/>
        <w:rPr>
          <w:rFonts w:ascii="Verdana" w:hAnsi="Verdana"/>
          <w:bCs/>
          <w:sz w:val="20"/>
          <w:szCs w:val="20"/>
        </w:rPr>
      </w:pPr>
      <w:r w:rsidRPr="00D030FE">
        <w:rPr>
          <w:rFonts w:ascii="Verdana" w:hAnsi="Verdana"/>
          <w:sz w:val="20"/>
          <w:szCs w:val="20"/>
        </w:rPr>
        <w:t>Fator Juros = Fator de juros, calculado com 9 (nove) casas decimais, com arredondamento</w:t>
      </w:r>
      <w:r>
        <w:rPr>
          <w:rFonts w:ascii="Verdana" w:hAnsi="Verdana"/>
          <w:sz w:val="20"/>
          <w:szCs w:val="20"/>
        </w:rPr>
        <w:t>,</w:t>
      </w:r>
      <w:bookmarkEnd w:id="39"/>
      <w:r w:rsidR="000A1638">
        <w:rPr>
          <w:rFonts w:ascii="Verdana" w:hAnsi="Verdana"/>
          <w:bCs/>
          <w:sz w:val="20"/>
          <w:szCs w:val="20"/>
        </w:rPr>
        <w:t xml:space="preserve"> apurado da seguinte forma:</w:t>
      </w:r>
      <w:bookmarkStart w:id="41" w:name="_Hlk513833463"/>
    </w:p>
    <w:bookmarkEnd w:id="40"/>
    <w:p w14:paraId="59066624" w14:textId="77777777" w:rsidR="00D030FE" w:rsidRPr="006627FD" w:rsidRDefault="00D030FE" w:rsidP="00D030FE">
      <w:pPr>
        <w:widowControl w:val="0"/>
        <w:tabs>
          <w:tab w:val="left" w:pos="851"/>
        </w:tabs>
        <w:spacing w:after="240" w:line="320" w:lineRule="exact"/>
        <w:jc w:val="center"/>
        <w:rPr>
          <w:rFonts w:ascii="Arial" w:hAnsi="Arial" w:cs="Arial"/>
        </w:rPr>
      </w:pPr>
      <m:oMathPara>
        <m:oMath>
          <m:r>
            <w:rPr>
              <w:rFonts w:ascii="Cambria Math" w:hAnsi="Cambria Math" w:cs="Arial"/>
              <w:sz w:val="20"/>
              <w:szCs w:val="20"/>
            </w:rPr>
            <w:lastRenderedPageBreak/>
            <m:t>Fator Juros={</m:t>
          </m:r>
          <m:d>
            <m:dPr>
              <m:begChr m:val="["/>
              <m:ctrlPr>
                <w:rPr>
                  <w:rFonts w:ascii="Cambria Math" w:hAnsi="Cambria Math" w:cs="Arial"/>
                  <w:i/>
                  <w:sz w:val="20"/>
                  <w:szCs w:val="20"/>
                </w:rPr>
              </m:ctrlPr>
            </m:dPr>
            <m:e>
              <m:r>
                <w:rPr>
                  <w:rFonts w:ascii="Cambria Math" w:hAnsi="Cambria Math" w:cs="Arial"/>
                  <w:sz w:val="20"/>
                  <w:szCs w:val="20"/>
                </w:rPr>
                <m:t>taxa+1</m:t>
              </m:r>
            </m:e>
          </m:d>
          <m:f>
            <m:fPr>
              <m:ctrlPr>
                <w:rPr>
                  <w:rFonts w:ascii="Cambria Math" w:hAnsi="Cambria Math" w:cs="Arial"/>
                  <w:sz w:val="20"/>
                  <w:szCs w:val="20"/>
                </w:rPr>
              </m:ctrlPr>
            </m:fPr>
            <m:num>
              <m:r>
                <w:rPr>
                  <w:rFonts w:ascii="Cambria Math" w:hAnsi="Cambria Math" w:cs="Arial"/>
                  <w:sz w:val="20"/>
                  <w:szCs w:val="20"/>
                </w:rPr>
                <m:t>DP</m:t>
              </m:r>
            </m:num>
            <m:den>
              <m:r>
                <w:rPr>
                  <w:rFonts w:ascii="Cambria Math" w:hAnsi="Cambria Math" w:cs="Arial"/>
                  <w:sz w:val="20"/>
                  <w:szCs w:val="20"/>
                </w:rPr>
                <m:t>252</m:t>
              </m:r>
            </m:den>
          </m:f>
        </m:oMath>
      </m:oMathPara>
    </w:p>
    <w:p w14:paraId="7D180020" w14:textId="77777777" w:rsidR="00D030FE" w:rsidRPr="00D030FE" w:rsidRDefault="00D030FE" w:rsidP="00D030FE">
      <w:pPr>
        <w:widowControl w:val="0"/>
        <w:tabs>
          <w:tab w:val="left" w:pos="2070"/>
        </w:tabs>
        <w:spacing w:after="240" w:line="320" w:lineRule="exact"/>
        <w:jc w:val="both"/>
        <w:rPr>
          <w:rFonts w:ascii="Verdana" w:hAnsi="Verdana"/>
          <w:bCs/>
          <w:sz w:val="20"/>
          <w:szCs w:val="20"/>
        </w:rPr>
      </w:pPr>
      <w:bookmarkStart w:id="42" w:name="_Hlk513833486"/>
      <w:bookmarkEnd w:id="41"/>
      <w:r w:rsidRPr="00D030FE">
        <w:rPr>
          <w:rFonts w:ascii="Verdana" w:hAnsi="Verdana"/>
          <w:bCs/>
          <w:sz w:val="20"/>
          <w:szCs w:val="20"/>
        </w:rPr>
        <w:t xml:space="preserve">Onde: </w:t>
      </w:r>
    </w:p>
    <w:p w14:paraId="1CC9B99F" w14:textId="02B1EEE9" w:rsidR="00D030FE" w:rsidRPr="00D030FE" w:rsidRDefault="00D030FE" w:rsidP="00D030FE">
      <w:pPr>
        <w:widowControl w:val="0"/>
        <w:tabs>
          <w:tab w:val="left" w:pos="2070"/>
        </w:tabs>
        <w:spacing w:after="240" w:line="320" w:lineRule="exact"/>
        <w:jc w:val="both"/>
        <w:rPr>
          <w:rFonts w:ascii="Verdana" w:hAnsi="Verdana"/>
          <w:bCs/>
          <w:sz w:val="20"/>
          <w:szCs w:val="20"/>
        </w:rPr>
      </w:pPr>
      <w:r w:rsidRPr="00D030FE">
        <w:rPr>
          <w:rFonts w:ascii="Verdana" w:hAnsi="Verdana"/>
          <w:bCs/>
          <w:sz w:val="20"/>
          <w:szCs w:val="20"/>
        </w:rPr>
        <w:t xml:space="preserve">taxa = </w:t>
      </w:r>
      <w:r w:rsidR="004A6F52">
        <w:rPr>
          <w:rFonts w:ascii="Verdana" w:hAnsi="Verdana"/>
          <w:bCs/>
          <w:sz w:val="20"/>
          <w:szCs w:val="20"/>
        </w:rPr>
        <w:t>9</w:t>
      </w:r>
      <w:r w:rsidRPr="00D030FE">
        <w:rPr>
          <w:rFonts w:ascii="Verdana" w:hAnsi="Verdana"/>
          <w:bCs/>
          <w:sz w:val="20"/>
          <w:szCs w:val="20"/>
        </w:rPr>
        <w:t>% (</w:t>
      </w:r>
      <w:r w:rsidR="004A6F52">
        <w:rPr>
          <w:rFonts w:ascii="Verdana" w:hAnsi="Verdana"/>
          <w:bCs/>
          <w:sz w:val="20"/>
          <w:szCs w:val="20"/>
        </w:rPr>
        <w:t>nove</w:t>
      </w:r>
      <w:r w:rsidRPr="00D030FE">
        <w:rPr>
          <w:rFonts w:ascii="Verdana" w:hAnsi="Verdana"/>
          <w:bCs/>
          <w:sz w:val="20"/>
          <w:szCs w:val="20"/>
        </w:rPr>
        <w:t xml:space="preserve"> por cento), acrescida de sobretaxa anual.</w:t>
      </w:r>
    </w:p>
    <w:p w14:paraId="01E2D51E" w14:textId="18D43F98" w:rsidR="00D030FE" w:rsidRPr="00D030FE" w:rsidRDefault="00D030FE" w:rsidP="00D030FE">
      <w:pPr>
        <w:widowControl w:val="0"/>
        <w:tabs>
          <w:tab w:val="left" w:pos="2070"/>
        </w:tabs>
        <w:spacing w:after="240" w:line="320" w:lineRule="exact"/>
        <w:jc w:val="both"/>
        <w:rPr>
          <w:rFonts w:ascii="Verdana" w:hAnsi="Verdana"/>
          <w:bCs/>
          <w:sz w:val="20"/>
          <w:szCs w:val="20"/>
        </w:rPr>
      </w:pPr>
      <w:r w:rsidRPr="00D030FE">
        <w:rPr>
          <w:rFonts w:ascii="Verdana" w:hAnsi="Verdana"/>
          <w:bCs/>
          <w:sz w:val="20"/>
          <w:szCs w:val="20"/>
        </w:rPr>
        <w:t xml:space="preserve">DP = é o número de Dias Úteis entre a </w:t>
      </w:r>
      <w:r w:rsidR="00230006">
        <w:rPr>
          <w:rFonts w:ascii="Verdana" w:hAnsi="Verdana"/>
          <w:bCs/>
          <w:sz w:val="20"/>
          <w:szCs w:val="20"/>
        </w:rPr>
        <w:t>P</w:t>
      </w:r>
      <w:r w:rsidR="00C4419D">
        <w:rPr>
          <w:rFonts w:ascii="Verdana" w:hAnsi="Verdana"/>
          <w:bCs/>
          <w:sz w:val="20"/>
          <w:szCs w:val="20"/>
        </w:rPr>
        <w:t xml:space="preserve">rimeira </w:t>
      </w:r>
      <w:r w:rsidRPr="00D030FE">
        <w:rPr>
          <w:rFonts w:ascii="Verdana" w:hAnsi="Verdana"/>
          <w:bCs/>
          <w:sz w:val="20"/>
          <w:szCs w:val="20"/>
        </w:rPr>
        <w:t>Data de Integralização (inclusive) ou a Data de Pagamento das Debêntures, indicada na tabela constante do Anexo I imediatamente anterior (inclusive)</w:t>
      </w:r>
      <w:r w:rsidR="00AE4D1A">
        <w:rPr>
          <w:rFonts w:ascii="Verdana" w:hAnsi="Verdana"/>
          <w:bCs/>
          <w:sz w:val="20"/>
          <w:szCs w:val="20"/>
        </w:rPr>
        <w:t>, conforme o caso,</w:t>
      </w:r>
      <w:r w:rsidRPr="00D030FE">
        <w:rPr>
          <w:rFonts w:ascii="Verdana" w:hAnsi="Verdana"/>
          <w:bCs/>
          <w:sz w:val="20"/>
          <w:szCs w:val="20"/>
        </w:rPr>
        <w:t xml:space="preserve"> e a </w:t>
      </w:r>
      <w:r w:rsidR="00AE4D1A">
        <w:rPr>
          <w:rFonts w:ascii="Verdana" w:hAnsi="Verdana"/>
          <w:bCs/>
          <w:sz w:val="20"/>
          <w:szCs w:val="20"/>
        </w:rPr>
        <w:t xml:space="preserve">data de cálculo </w:t>
      </w:r>
      <w:r w:rsidRPr="00D030FE">
        <w:rPr>
          <w:rFonts w:ascii="Verdana" w:hAnsi="Verdana"/>
          <w:bCs/>
          <w:sz w:val="20"/>
          <w:szCs w:val="20"/>
        </w:rPr>
        <w:t>(exclusive), sendo "DP" número inteiro.</w:t>
      </w:r>
    </w:p>
    <w:p w14:paraId="761696E5" w14:textId="21986F3B" w:rsidR="00D030FE" w:rsidRPr="00D030FE" w:rsidRDefault="00D030FE" w:rsidP="00D030FE">
      <w:pPr>
        <w:widowControl w:val="0"/>
        <w:tabs>
          <w:tab w:val="left" w:pos="2070"/>
        </w:tabs>
        <w:spacing w:after="240" w:line="320" w:lineRule="exact"/>
        <w:jc w:val="both"/>
        <w:rPr>
          <w:rFonts w:ascii="Verdana" w:hAnsi="Verdana"/>
          <w:bCs/>
          <w:sz w:val="20"/>
          <w:szCs w:val="20"/>
        </w:rPr>
      </w:pPr>
      <w:r w:rsidRPr="00D030FE">
        <w:rPr>
          <w:rFonts w:ascii="Verdana" w:hAnsi="Verdana"/>
          <w:bCs/>
          <w:sz w:val="20"/>
          <w:szCs w:val="20"/>
        </w:rPr>
        <w:t>Para fins de cálculo da Remuneração das Debêntures define-se "</w:t>
      </w:r>
      <w:r w:rsidRPr="00D030FE">
        <w:rPr>
          <w:rFonts w:ascii="Verdana" w:hAnsi="Verdana"/>
          <w:bCs/>
          <w:sz w:val="20"/>
          <w:szCs w:val="20"/>
          <w:u w:val="single"/>
        </w:rPr>
        <w:t>Período de Capitalização</w:t>
      </w:r>
      <w:r w:rsidRPr="00D030FE">
        <w:rPr>
          <w:rFonts w:ascii="Verdana" w:hAnsi="Verdana"/>
          <w:bCs/>
          <w:sz w:val="20"/>
          <w:szCs w:val="20"/>
        </w:rPr>
        <w:t xml:space="preserve">" como o intervalo de tempo que se inicia na </w:t>
      </w:r>
      <w:r w:rsidR="00230006">
        <w:rPr>
          <w:rFonts w:ascii="Verdana" w:hAnsi="Verdana"/>
          <w:bCs/>
          <w:sz w:val="20"/>
          <w:szCs w:val="20"/>
        </w:rPr>
        <w:t>P</w:t>
      </w:r>
      <w:r w:rsidR="003F0851">
        <w:rPr>
          <w:rFonts w:ascii="Verdana" w:hAnsi="Verdana"/>
          <w:bCs/>
          <w:sz w:val="20"/>
          <w:szCs w:val="20"/>
        </w:rPr>
        <w:t xml:space="preserve">rimeira </w:t>
      </w:r>
      <w:r w:rsidRPr="00D030FE">
        <w:rPr>
          <w:rFonts w:ascii="Verdana" w:hAnsi="Verdana"/>
          <w:bCs/>
          <w:sz w:val="20"/>
          <w:szCs w:val="20"/>
        </w:rPr>
        <w:t xml:space="preserve">Data de Integralização das Debêntures (inclusive), no caso do primeiro Período de Capitalização, ou na Data de Pagamento das Debêntures imediatamente anterior (inclusive), para os próximos períodos, até a próxima Data de Pagamento das Debêntures (exclusive) ou até a Data de Vencimento das Debêntures (exclusive). Cada Período de Capitalização sucede o anterior sem interrupção. </w:t>
      </w:r>
    </w:p>
    <w:bookmarkEnd w:id="42"/>
    <w:p w14:paraId="3AE1DA52" w14:textId="77777777" w:rsidR="00DC3202" w:rsidRPr="004A2C64" w:rsidRDefault="00DC3202" w:rsidP="00F2792E">
      <w:pPr>
        <w:widowControl w:val="0"/>
        <w:numPr>
          <w:ilvl w:val="1"/>
          <w:numId w:val="62"/>
        </w:numPr>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Repactuação</w:t>
      </w:r>
    </w:p>
    <w:p w14:paraId="05815F73" w14:textId="77777777" w:rsidR="00DC3202" w:rsidRPr="004A2C64" w:rsidRDefault="00DC3202" w:rsidP="00F2792E">
      <w:pPr>
        <w:widowControl w:val="0"/>
        <w:numPr>
          <w:ilvl w:val="2"/>
          <w:numId w:val="62"/>
        </w:numPr>
        <w:tabs>
          <w:tab w:val="left" w:pos="851"/>
        </w:tabs>
        <w:spacing w:after="240" w:line="320" w:lineRule="exact"/>
        <w:ind w:left="0" w:firstLine="0"/>
        <w:jc w:val="both"/>
        <w:rPr>
          <w:rFonts w:ascii="Verdana" w:eastAsia="Arial Unicode MS" w:hAnsi="Verdana"/>
          <w:b/>
          <w:bCs/>
          <w:color w:val="000000"/>
          <w:sz w:val="20"/>
          <w:szCs w:val="20"/>
        </w:rPr>
      </w:pPr>
      <w:r w:rsidRPr="004A2C64">
        <w:rPr>
          <w:rFonts w:ascii="Verdana" w:eastAsia="Arial Unicode MS" w:hAnsi="Verdana"/>
          <w:color w:val="000000"/>
          <w:sz w:val="20"/>
          <w:szCs w:val="20"/>
        </w:rPr>
        <w:t>As Debêntures não serão objeto de repactuação.</w:t>
      </w:r>
    </w:p>
    <w:p w14:paraId="4F376238" w14:textId="77777777" w:rsidR="00DC3202" w:rsidRPr="004A2C64" w:rsidRDefault="00DC3202" w:rsidP="00F2792E">
      <w:pPr>
        <w:widowControl w:val="0"/>
        <w:numPr>
          <w:ilvl w:val="1"/>
          <w:numId w:val="62"/>
        </w:numPr>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Subscrição</w:t>
      </w:r>
      <w:r w:rsidR="008A546A" w:rsidRPr="004A2C64">
        <w:rPr>
          <w:rFonts w:ascii="Verdana" w:eastAsia="Arial Unicode MS" w:hAnsi="Verdana"/>
          <w:color w:val="000000"/>
          <w:sz w:val="20"/>
          <w:szCs w:val="20"/>
          <w:u w:val="single"/>
        </w:rPr>
        <w:t xml:space="preserve"> e Integralização</w:t>
      </w:r>
    </w:p>
    <w:p w14:paraId="1ABFD4F7" w14:textId="4343D1CF" w:rsidR="00DC3202" w:rsidRPr="004A2C64" w:rsidRDefault="00DC3202" w:rsidP="00F2792E">
      <w:pPr>
        <w:widowControl w:val="0"/>
        <w:numPr>
          <w:ilvl w:val="1"/>
          <w:numId w:val="62"/>
        </w:numPr>
        <w:spacing w:after="240" w:line="320" w:lineRule="exact"/>
        <w:ind w:left="0" w:firstLine="0"/>
        <w:jc w:val="both"/>
        <w:rPr>
          <w:rFonts w:ascii="Verdana" w:eastAsia="Arial Unicode MS" w:hAnsi="Verdana"/>
          <w:b/>
          <w:bCs/>
          <w:color w:val="000000"/>
          <w:sz w:val="20"/>
          <w:szCs w:val="20"/>
        </w:rPr>
      </w:pPr>
      <w:r w:rsidRPr="004A2C64">
        <w:rPr>
          <w:rFonts w:ascii="Verdana" w:hAnsi="Verdana"/>
          <w:sz w:val="20"/>
          <w:szCs w:val="20"/>
          <w:u w:val="single"/>
        </w:rPr>
        <w:t>Prazo de Subscrição</w:t>
      </w:r>
      <w:r w:rsidR="00105527" w:rsidRPr="004A2C64">
        <w:rPr>
          <w:rFonts w:ascii="Verdana" w:hAnsi="Verdana"/>
          <w:i/>
          <w:smallCaps/>
          <w:sz w:val="20"/>
          <w:szCs w:val="20"/>
        </w:rPr>
        <w:t>.</w:t>
      </w:r>
      <w:r w:rsidR="00105527" w:rsidRPr="004A2C64">
        <w:rPr>
          <w:rFonts w:ascii="Verdana" w:hAnsi="Verdana"/>
          <w:i/>
          <w:sz w:val="20"/>
          <w:szCs w:val="20"/>
        </w:rPr>
        <w:t xml:space="preserve"> </w:t>
      </w:r>
      <w:bookmarkStart w:id="43" w:name="_DV_M113"/>
      <w:bookmarkEnd w:id="43"/>
      <w:r w:rsidRPr="004A2C64">
        <w:rPr>
          <w:rFonts w:ascii="Verdana" w:eastAsia="Arial Unicode MS" w:hAnsi="Verdana"/>
          <w:color w:val="000000"/>
          <w:sz w:val="20"/>
          <w:szCs w:val="20"/>
        </w:rPr>
        <w:t>A</w:t>
      </w:r>
      <w:r w:rsidR="001E1219" w:rsidRPr="004A2C64">
        <w:rPr>
          <w:rFonts w:ascii="Verdana" w:eastAsia="Arial Unicode MS" w:hAnsi="Verdana"/>
          <w:color w:val="000000"/>
          <w:sz w:val="20"/>
          <w:szCs w:val="20"/>
        </w:rPr>
        <w:t>s</w:t>
      </w:r>
      <w:r w:rsidRPr="004A2C64">
        <w:rPr>
          <w:rFonts w:ascii="Verdana" w:eastAsia="Arial Unicode MS" w:hAnsi="Verdana"/>
          <w:color w:val="000000"/>
          <w:sz w:val="20"/>
          <w:szCs w:val="20"/>
        </w:rPr>
        <w:t xml:space="preserve"> Debênture</w:t>
      </w:r>
      <w:r w:rsidR="001E1219" w:rsidRPr="004A2C64">
        <w:rPr>
          <w:rFonts w:ascii="Verdana" w:eastAsia="Arial Unicode MS" w:hAnsi="Verdana"/>
          <w:color w:val="000000"/>
          <w:sz w:val="20"/>
          <w:szCs w:val="20"/>
        </w:rPr>
        <w:t>s</w:t>
      </w:r>
      <w:r w:rsidR="00863090" w:rsidRPr="004A2C64">
        <w:rPr>
          <w:rFonts w:ascii="Verdana" w:eastAsia="Arial Unicode MS" w:hAnsi="Verdana"/>
          <w:color w:val="000000"/>
          <w:sz w:val="20"/>
          <w:szCs w:val="20"/>
        </w:rPr>
        <w:t xml:space="preserve"> </w:t>
      </w:r>
      <w:r w:rsidR="001E1219" w:rsidRPr="004A2C64">
        <w:rPr>
          <w:rFonts w:ascii="Verdana" w:eastAsia="Arial Unicode MS" w:hAnsi="Verdana"/>
          <w:color w:val="000000"/>
          <w:sz w:val="20"/>
          <w:szCs w:val="20"/>
        </w:rPr>
        <w:t xml:space="preserve">serão </w:t>
      </w:r>
      <w:r w:rsidR="00863090" w:rsidRPr="004A2C64">
        <w:rPr>
          <w:rFonts w:ascii="Verdana" w:eastAsia="Arial Unicode MS" w:hAnsi="Verdana"/>
          <w:color w:val="000000"/>
          <w:sz w:val="20"/>
          <w:szCs w:val="20"/>
        </w:rPr>
        <w:t>subscrita</w:t>
      </w:r>
      <w:r w:rsidR="001E1219" w:rsidRPr="004A2C64">
        <w:rPr>
          <w:rFonts w:ascii="Verdana" w:eastAsia="Arial Unicode MS" w:hAnsi="Verdana"/>
          <w:color w:val="000000"/>
          <w:sz w:val="20"/>
          <w:szCs w:val="20"/>
        </w:rPr>
        <w:t>s</w:t>
      </w:r>
      <w:r w:rsidR="00863090" w:rsidRPr="004A2C64">
        <w:rPr>
          <w:rFonts w:ascii="Verdana" w:eastAsia="Arial Unicode MS" w:hAnsi="Verdana"/>
          <w:color w:val="000000"/>
          <w:sz w:val="20"/>
          <w:szCs w:val="20"/>
        </w:rPr>
        <w:t xml:space="preserve"> </w:t>
      </w:r>
      <w:r w:rsidR="00906B1C" w:rsidRPr="004A2C64">
        <w:rPr>
          <w:rFonts w:ascii="Verdana" w:eastAsia="Arial Unicode MS" w:hAnsi="Verdana"/>
          <w:color w:val="000000"/>
          <w:sz w:val="20"/>
          <w:szCs w:val="20"/>
        </w:rPr>
        <w:t>p</w:t>
      </w:r>
      <w:r w:rsidR="007070C9" w:rsidRPr="004A2C64">
        <w:rPr>
          <w:rFonts w:ascii="Verdana" w:eastAsia="Arial Unicode MS" w:hAnsi="Verdana"/>
          <w:color w:val="000000"/>
          <w:sz w:val="20"/>
          <w:szCs w:val="20"/>
        </w:rPr>
        <w:t xml:space="preserve">ela </w:t>
      </w:r>
      <w:r w:rsidR="00FC0042" w:rsidRPr="004A2C64">
        <w:rPr>
          <w:rFonts w:ascii="Verdana" w:eastAsia="Arial Unicode MS" w:hAnsi="Verdana"/>
          <w:color w:val="000000"/>
          <w:sz w:val="20"/>
          <w:szCs w:val="20"/>
        </w:rPr>
        <w:t xml:space="preserve">Ares </w:t>
      </w:r>
      <w:r w:rsidR="00B020C0" w:rsidRPr="004A2C64">
        <w:rPr>
          <w:rFonts w:ascii="Verdana" w:eastAsia="Arial Unicode MS" w:hAnsi="Verdana"/>
          <w:color w:val="000000"/>
          <w:sz w:val="20"/>
          <w:szCs w:val="20"/>
        </w:rPr>
        <w:t>na</w:t>
      </w:r>
      <w:r w:rsidR="005E38D9" w:rsidRPr="004A2C64">
        <w:rPr>
          <w:rFonts w:ascii="Verdana" w:eastAsia="Arial Unicode MS" w:hAnsi="Verdana"/>
          <w:color w:val="000000"/>
          <w:sz w:val="20"/>
          <w:szCs w:val="20"/>
        </w:rPr>
        <w:t xml:space="preserve"> data de assinatura desta Escritura, </w:t>
      </w:r>
      <w:r w:rsidR="005E38D9" w:rsidRPr="004A2C64">
        <w:rPr>
          <w:rFonts w:ascii="Verdana" w:hAnsi="Verdana"/>
          <w:sz w:val="20"/>
          <w:szCs w:val="20"/>
        </w:rPr>
        <w:t>na</w:t>
      </w:r>
      <w:r w:rsidR="005E38D9" w:rsidRPr="004A2C64">
        <w:rPr>
          <w:rFonts w:ascii="Verdana" w:eastAsia="Arial Unicode MS" w:hAnsi="Verdana"/>
          <w:color w:val="000000"/>
          <w:sz w:val="20"/>
          <w:szCs w:val="20"/>
        </w:rPr>
        <w:t xml:space="preserve"> forma aqui prevista.</w:t>
      </w:r>
    </w:p>
    <w:p w14:paraId="4C59BA4F" w14:textId="4F9301C6" w:rsidR="005E38D9" w:rsidRPr="00F2792E" w:rsidRDefault="005E38D9" w:rsidP="00F2792E">
      <w:pPr>
        <w:widowControl w:val="0"/>
        <w:numPr>
          <w:ilvl w:val="1"/>
          <w:numId w:val="62"/>
        </w:numPr>
        <w:spacing w:after="240" w:line="320" w:lineRule="exact"/>
        <w:ind w:left="0" w:firstLine="0"/>
        <w:jc w:val="both"/>
        <w:rPr>
          <w:rFonts w:ascii="Verdana" w:hAnsi="Verdana"/>
          <w:sz w:val="20"/>
          <w:szCs w:val="20"/>
          <w:u w:val="single"/>
        </w:rPr>
      </w:pPr>
      <w:r w:rsidRPr="004A2C64">
        <w:rPr>
          <w:rFonts w:ascii="Verdana" w:hAnsi="Verdana"/>
          <w:iCs/>
          <w:sz w:val="20"/>
          <w:szCs w:val="20"/>
          <w:u w:val="single"/>
        </w:rPr>
        <w:t>Datas de Integralização</w:t>
      </w:r>
      <w:r w:rsidRPr="004A2C64">
        <w:rPr>
          <w:rFonts w:ascii="Verdana" w:hAnsi="Verdana"/>
          <w:iCs/>
          <w:sz w:val="20"/>
          <w:szCs w:val="20"/>
        </w:rPr>
        <w:t xml:space="preserve">. </w:t>
      </w:r>
      <w:r w:rsidRPr="004A2C64">
        <w:rPr>
          <w:rFonts w:ascii="Verdana" w:hAnsi="Verdana"/>
          <w:sz w:val="20"/>
          <w:szCs w:val="20"/>
        </w:rPr>
        <w:t>A</w:t>
      </w:r>
      <w:r w:rsidR="005835CF">
        <w:rPr>
          <w:rFonts w:ascii="Verdana" w:hAnsi="Verdana"/>
          <w:sz w:val="20"/>
          <w:szCs w:val="20"/>
        </w:rPr>
        <w:t>s</w:t>
      </w:r>
      <w:r w:rsidRPr="004A2C64">
        <w:rPr>
          <w:rFonts w:ascii="Verdana" w:hAnsi="Verdana"/>
          <w:sz w:val="20"/>
          <w:szCs w:val="20"/>
        </w:rPr>
        <w:t xml:space="preserve"> Debênture</w:t>
      </w:r>
      <w:r w:rsidR="005835CF">
        <w:rPr>
          <w:rFonts w:ascii="Verdana" w:hAnsi="Verdana"/>
          <w:sz w:val="20"/>
          <w:szCs w:val="20"/>
        </w:rPr>
        <w:t>s</w:t>
      </w:r>
      <w:r w:rsidRPr="004A2C64">
        <w:rPr>
          <w:rFonts w:ascii="Verdana" w:hAnsi="Verdana"/>
          <w:sz w:val="20"/>
          <w:szCs w:val="20"/>
        </w:rPr>
        <w:t xml:space="preserve"> </w:t>
      </w:r>
      <w:r w:rsidR="005835CF">
        <w:rPr>
          <w:rFonts w:ascii="Verdana" w:hAnsi="Verdana"/>
          <w:sz w:val="20"/>
          <w:szCs w:val="20"/>
        </w:rPr>
        <w:t>serão</w:t>
      </w:r>
      <w:r w:rsidR="00A2765A" w:rsidRPr="004A2C64">
        <w:rPr>
          <w:rFonts w:ascii="Verdana" w:hAnsi="Verdana"/>
          <w:sz w:val="20"/>
          <w:szCs w:val="20"/>
        </w:rPr>
        <w:t xml:space="preserve"> </w:t>
      </w:r>
      <w:r w:rsidRPr="004A2C64">
        <w:rPr>
          <w:rFonts w:ascii="Verdana" w:hAnsi="Verdana"/>
          <w:sz w:val="20"/>
          <w:szCs w:val="20"/>
        </w:rPr>
        <w:t>integralizada</w:t>
      </w:r>
      <w:r w:rsidR="005835CF">
        <w:rPr>
          <w:rFonts w:ascii="Verdana" w:hAnsi="Verdana"/>
          <w:sz w:val="20"/>
          <w:szCs w:val="20"/>
        </w:rPr>
        <w:t>s</w:t>
      </w:r>
      <w:r w:rsidRPr="004A2C64">
        <w:rPr>
          <w:rFonts w:ascii="Verdana" w:hAnsi="Verdana"/>
          <w:sz w:val="20"/>
          <w:szCs w:val="20"/>
        </w:rPr>
        <w:t xml:space="preserve"> </w:t>
      </w:r>
      <w:r w:rsidR="00230006">
        <w:rPr>
          <w:rFonts w:ascii="Verdana" w:hAnsi="Verdana"/>
          <w:sz w:val="20"/>
          <w:szCs w:val="20"/>
        </w:rPr>
        <w:t xml:space="preserve">exclusivamente com os recursos advindos da integralização dos CRI, de forma fracionada, </w:t>
      </w:r>
      <w:r w:rsidR="00230006" w:rsidRPr="004A2C64">
        <w:rPr>
          <w:rFonts w:ascii="Verdana" w:hAnsi="Verdana"/>
          <w:sz w:val="20"/>
          <w:szCs w:val="20"/>
        </w:rPr>
        <w:t xml:space="preserve">conforme ocorra a integralização dos </w:t>
      </w:r>
      <w:r w:rsidR="00230006" w:rsidRPr="00996EC9">
        <w:rPr>
          <w:rFonts w:ascii="Verdana" w:hAnsi="Verdana"/>
          <w:sz w:val="20"/>
          <w:szCs w:val="20"/>
        </w:rPr>
        <w:t>CRI</w:t>
      </w:r>
      <w:r w:rsidR="00230006" w:rsidRPr="004A2C64">
        <w:rPr>
          <w:rFonts w:ascii="Verdana" w:hAnsi="Verdana"/>
          <w:sz w:val="20"/>
          <w:szCs w:val="20"/>
        </w:rPr>
        <w:t xml:space="preserve">, </w:t>
      </w:r>
      <w:r w:rsidRPr="004A2C64">
        <w:rPr>
          <w:rFonts w:ascii="Verdana" w:hAnsi="Verdana"/>
          <w:sz w:val="20"/>
          <w:szCs w:val="20"/>
        </w:rPr>
        <w:t>a qualquer tempo, durante o período da Oferta</w:t>
      </w:r>
      <w:r w:rsidR="00230006">
        <w:rPr>
          <w:rFonts w:ascii="Verdana" w:hAnsi="Verdana"/>
          <w:sz w:val="20"/>
          <w:szCs w:val="20"/>
        </w:rPr>
        <w:t>, qual seja,</w:t>
      </w:r>
      <w:r w:rsidR="005835CF">
        <w:rPr>
          <w:rFonts w:ascii="Verdana" w:hAnsi="Verdana"/>
          <w:sz w:val="20"/>
          <w:szCs w:val="20"/>
        </w:rPr>
        <w:t xml:space="preserve"> de 06 (seis) meses</w:t>
      </w:r>
      <w:r w:rsidRPr="004A2C64">
        <w:rPr>
          <w:rFonts w:ascii="Verdana" w:hAnsi="Verdana"/>
          <w:sz w:val="20"/>
          <w:szCs w:val="20"/>
        </w:rPr>
        <w:t xml:space="preserve">, observados </w:t>
      </w:r>
      <w:r w:rsidR="005835CF">
        <w:rPr>
          <w:rFonts w:ascii="Verdana" w:hAnsi="Verdana"/>
          <w:sz w:val="20"/>
          <w:szCs w:val="20"/>
        </w:rPr>
        <w:t xml:space="preserve">o Montante Mínimo acima, </w:t>
      </w:r>
      <w:r w:rsidRPr="004A2C64">
        <w:rPr>
          <w:rFonts w:ascii="Verdana" w:hAnsi="Verdana"/>
          <w:sz w:val="20"/>
          <w:szCs w:val="20"/>
        </w:rPr>
        <w:t>os termos e condições do Termo de Securitização e do Contrato de Cessão.</w:t>
      </w:r>
      <w:r w:rsidR="0075116F" w:rsidRPr="0075116F">
        <w:rPr>
          <w:rFonts w:ascii="Verdana" w:hAnsi="Verdana"/>
          <w:sz w:val="20"/>
          <w:szCs w:val="20"/>
          <w:u w:val="single"/>
        </w:rPr>
        <w:t xml:space="preserve"> </w:t>
      </w:r>
    </w:p>
    <w:p w14:paraId="294D337B" w14:textId="55B7F0B4" w:rsidR="00DC3202" w:rsidRPr="004A2C64" w:rsidRDefault="005006CE" w:rsidP="00F2792E">
      <w:pPr>
        <w:widowControl w:val="0"/>
        <w:numPr>
          <w:ilvl w:val="1"/>
          <w:numId w:val="62"/>
        </w:numPr>
        <w:spacing w:after="240" w:line="320" w:lineRule="exact"/>
        <w:ind w:left="0" w:firstLine="0"/>
        <w:jc w:val="both"/>
        <w:rPr>
          <w:rFonts w:ascii="Verdana" w:eastAsia="Arial Unicode MS" w:hAnsi="Verdana"/>
          <w:b/>
          <w:bCs/>
          <w:color w:val="000000"/>
          <w:sz w:val="20"/>
          <w:szCs w:val="20"/>
        </w:rPr>
      </w:pPr>
      <w:bookmarkStart w:id="44" w:name="_DV_M116"/>
      <w:bookmarkStart w:id="45" w:name="_DV_M117"/>
      <w:bookmarkStart w:id="46" w:name="_DV_M123"/>
      <w:bookmarkEnd w:id="44"/>
      <w:bookmarkEnd w:id="45"/>
      <w:bookmarkEnd w:id="46"/>
      <w:r>
        <w:rPr>
          <w:rFonts w:ascii="Verdana" w:hAnsi="Verdana"/>
          <w:sz w:val="20"/>
          <w:szCs w:val="20"/>
          <w:u w:val="single"/>
        </w:rPr>
        <w:t xml:space="preserve">Preço de </w:t>
      </w:r>
      <w:r w:rsidR="00DC3202" w:rsidRPr="004A2C64">
        <w:rPr>
          <w:rFonts w:ascii="Verdana" w:hAnsi="Verdana"/>
          <w:sz w:val="20"/>
          <w:szCs w:val="20"/>
          <w:u w:val="single"/>
        </w:rPr>
        <w:t>Integralização</w:t>
      </w:r>
      <w:r w:rsidR="00105527" w:rsidRPr="004A2C64">
        <w:rPr>
          <w:rFonts w:ascii="Verdana" w:hAnsi="Verdana"/>
          <w:sz w:val="20"/>
          <w:szCs w:val="20"/>
        </w:rPr>
        <w:t xml:space="preserve">. </w:t>
      </w:r>
      <w:r w:rsidR="00391C2F" w:rsidRPr="004A2C64">
        <w:rPr>
          <w:rFonts w:ascii="Verdana" w:hAnsi="Verdana"/>
          <w:sz w:val="20"/>
          <w:szCs w:val="20"/>
        </w:rPr>
        <w:t>As Debêntures serão integralizadas</w:t>
      </w:r>
      <w:r w:rsidR="00601D08" w:rsidRPr="004A2C64">
        <w:rPr>
          <w:rFonts w:ascii="Verdana" w:hAnsi="Verdana"/>
          <w:sz w:val="20"/>
          <w:szCs w:val="20"/>
        </w:rPr>
        <w:t xml:space="preserve">: (i) na </w:t>
      </w:r>
      <w:r w:rsidR="0087034B" w:rsidRPr="004A2C64">
        <w:rPr>
          <w:rFonts w:ascii="Verdana" w:hAnsi="Verdana"/>
          <w:sz w:val="20"/>
          <w:szCs w:val="20"/>
        </w:rPr>
        <w:t>Primeira Data de Integralização</w:t>
      </w:r>
      <w:r w:rsidR="00601D08" w:rsidRPr="004A2C64">
        <w:rPr>
          <w:rFonts w:ascii="Verdana" w:hAnsi="Verdana"/>
          <w:sz w:val="20"/>
          <w:szCs w:val="20"/>
        </w:rPr>
        <w:t>,</w:t>
      </w:r>
      <w:r w:rsidR="00F04CF1" w:rsidRPr="004A2C64">
        <w:rPr>
          <w:rFonts w:ascii="Verdana" w:hAnsi="Verdana"/>
          <w:sz w:val="20"/>
          <w:szCs w:val="20"/>
        </w:rPr>
        <w:t xml:space="preserve"> </w:t>
      </w:r>
      <w:r w:rsidR="00391C2F" w:rsidRPr="004A2C64">
        <w:rPr>
          <w:rFonts w:ascii="Verdana" w:hAnsi="Verdana"/>
          <w:sz w:val="20"/>
          <w:szCs w:val="20"/>
        </w:rPr>
        <w:t>pelo seu Valor Nominal Unitário</w:t>
      </w:r>
      <w:r w:rsidR="00230006">
        <w:rPr>
          <w:rFonts w:ascii="Verdana" w:hAnsi="Verdana"/>
          <w:sz w:val="20"/>
          <w:szCs w:val="20"/>
        </w:rPr>
        <w:t xml:space="preserve">, sendo desde logo autorizado o </w:t>
      </w:r>
      <w:r w:rsidR="00230006" w:rsidRPr="00616C47">
        <w:rPr>
          <w:rFonts w:ascii="Verdana" w:hAnsi="Verdana"/>
          <w:sz w:val="20"/>
          <w:szCs w:val="20"/>
        </w:rPr>
        <w:t>descont</w:t>
      </w:r>
      <w:r w:rsidR="00230006">
        <w:rPr>
          <w:rFonts w:ascii="Verdana" w:hAnsi="Verdana"/>
          <w:sz w:val="20"/>
          <w:szCs w:val="20"/>
        </w:rPr>
        <w:t>o d</w:t>
      </w:r>
      <w:r w:rsidR="00230006" w:rsidRPr="00616C47">
        <w:rPr>
          <w:rFonts w:ascii="Verdana" w:hAnsi="Verdana"/>
          <w:sz w:val="20"/>
          <w:szCs w:val="20"/>
        </w:rPr>
        <w:t>o valor destinado ao pagamento das despesas Flat</w:t>
      </w:r>
      <w:r w:rsidR="00230006">
        <w:rPr>
          <w:rFonts w:ascii="Verdana" w:hAnsi="Verdana"/>
          <w:sz w:val="20"/>
          <w:szCs w:val="20"/>
        </w:rPr>
        <w:t xml:space="preserve"> conforme </w:t>
      </w:r>
      <w:r w:rsidR="00230006" w:rsidRPr="004A6F52">
        <w:rPr>
          <w:rFonts w:ascii="Verdana" w:hAnsi="Verdana"/>
          <w:sz w:val="20"/>
          <w:szCs w:val="20"/>
        </w:rPr>
        <w:t>previsto no Anexo V</w:t>
      </w:r>
      <w:r w:rsidR="004A6F52" w:rsidRPr="006F743A">
        <w:rPr>
          <w:rFonts w:ascii="Verdana" w:hAnsi="Verdana"/>
          <w:sz w:val="20"/>
          <w:szCs w:val="20"/>
        </w:rPr>
        <w:t>I</w:t>
      </w:r>
      <w:r w:rsidR="00230006" w:rsidRPr="004A6F52">
        <w:rPr>
          <w:rFonts w:ascii="Verdana" w:hAnsi="Verdana"/>
          <w:sz w:val="20"/>
          <w:szCs w:val="20"/>
        </w:rPr>
        <w:t xml:space="preserve"> deste</w:t>
      </w:r>
      <w:r w:rsidR="00230006">
        <w:rPr>
          <w:rFonts w:ascii="Verdana" w:hAnsi="Verdana"/>
          <w:sz w:val="20"/>
          <w:szCs w:val="20"/>
        </w:rPr>
        <w:t xml:space="preserve"> instrumento</w:t>
      </w:r>
      <w:r w:rsidR="00601D08" w:rsidRPr="004A2C64">
        <w:rPr>
          <w:rFonts w:ascii="Verdana" w:hAnsi="Verdana"/>
          <w:sz w:val="20"/>
          <w:szCs w:val="20"/>
        </w:rPr>
        <w:t>; e (</w:t>
      </w:r>
      <w:proofErr w:type="spellStart"/>
      <w:r w:rsidR="00601D08" w:rsidRPr="004A2C64">
        <w:rPr>
          <w:rFonts w:ascii="Verdana" w:hAnsi="Verdana"/>
          <w:sz w:val="20"/>
          <w:szCs w:val="20"/>
        </w:rPr>
        <w:t>ii</w:t>
      </w:r>
      <w:proofErr w:type="spellEnd"/>
      <w:r w:rsidR="00601D08" w:rsidRPr="004A2C64">
        <w:rPr>
          <w:rFonts w:ascii="Verdana" w:hAnsi="Verdana"/>
          <w:sz w:val="20"/>
          <w:szCs w:val="20"/>
        </w:rPr>
        <w:t>) para as demais integralizações,</w:t>
      </w:r>
      <w:r w:rsidR="00391C2F" w:rsidRPr="004A2C64">
        <w:rPr>
          <w:rFonts w:ascii="Verdana" w:hAnsi="Verdana"/>
          <w:sz w:val="20"/>
          <w:szCs w:val="20"/>
        </w:rPr>
        <w:t xml:space="preserve"> </w:t>
      </w:r>
      <w:r w:rsidR="00601D08" w:rsidRPr="004A2C64">
        <w:rPr>
          <w:rFonts w:ascii="Verdana" w:hAnsi="Verdana"/>
          <w:sz w:val="20"/>
          <w:szCs w:val="20"/>
        </w:rPr>
        <w:t xml:space="preserve">pelo seu Valor Nominal Unitário, </w:t>
      </w:r>
      <w:r w:rsidR="00391C2F" w:rsidRPr="004A2C64">
        <w:rPr>
          <w:rFonts w:ascii="Verdana" w:hAnsi="Verdana"/>
          <w:sz w:val="20"/>
          <w:szCs w:val="20"/>
        </w:rPr>
        <w:t xml:space="preserve">acrescido </w:t>
      </w:r>
      <w:r w:rsidR="007070C9" w:rsidRPr="004A2C64">
        <w:rPr>
          <w:rFonts w:ascii="Verdana" w:hAnsi="Verdana"/>
          <w:sz w:val="20"/>
          <w:szCs w:val="20"/>
        </w:rPr>
        <w:t>dos Juros Remuneratórios</w:t>
      </w:r>
      <w:r w:rsidR="00391C2F" w:rsidRPr="004A2C64">
        <w:rPr>
          <w:rFonts w:ascii="Verdana" w:hAnsi="Verdana"/>
          <w:sz w:val="20"/>
          <w:szCs w:val="20"/>
        </w:rPr>
        <w:t xml:space="preserve">, </w:t>
      </w:r>
      <w:r w:rsidR="007070C9" w:rsidRPr="004A2C64">
        <w:rPr>
          <w:rFonts w:ascii="Verdana" w:hAnsi="Verdana"/>
          <w:sz w:val="20"/>
          <w:szCs w:val="20"/>
        </w:rPr>
        <w:t xml:space="preserve">contados </w:t>
      </w:r>
      <w:r w:rsidR="00391C2F" w:rsidRPr="004A2C64">
        <w:rPr>
          <w:rFonts w:ascii="Verdana" w:hAnsi="Verdana"/>
          <w:sz w:val="20"/>
          <w:szCs w:val="20"/>
        </w:rPr>
        <w:t xml:space="preserve">desde </w:t>
      </w:r>
      <w:r w:rsidR="004E53F5" w:rsidRPr="004A2C64">
        <w:rPr>
          <w:rFonts w:ascii="Verdana" w:hAnsi="Verdana"/>
          <w:sz w:val="20"/>
          <w:szCs w:val="20"/>
        </w:rPr>
        <w:t xml:space="preserve">a </w:t>
      </w:r>
      <w:r w:rsidR="00C81B4A" w:rsidRPr="004A2C64">
        <w:rPr>
          <w:rFonts w:ascii="Verdana" w:hAnsi="Verdana"/>
          <w:sz w:val="20"/>
          <w:szCs w:val="20"/>
        </w:rPr>
        <w:t xml:space="preserve">Primeira </w:t>
      </w:r>
      <w:r w:rsidR="008A546A" w:rsidRPr="004A2C64">
        <w:rPr>
          <w:rFonts w:ascii="Verdana" w:hAnsi="Verdana"/>
          <w:sz w:val="20"/>
          <w:szCs w:val="20"/>
        </w:rPr>
        <w:t xml:space="preserve">Data </w:t>
      </w:r>
      <w:r w:rsidR="004E53F5" w:rsidRPr="004A2C64">
        <w:rPr>
          <w:rFonts w:ascii="Verdana" w:hAnsi="Verdana"/>
          <w:sz w:val="20"/>
          <w:szCs w:val="20"/>
        </w:rPr>
        <w:t xml:space="preserve">de </w:t>
      </w:r>
      <w:r w:rsidR="008A546A" w:rsidRPr="004A2C64">
        <w:rPr>
          <w:rFonts w:ascii="Verdana" w:hAnsi="Verdana"/>
          <w:sz w:val="20"/>
          <w:szCs w:val="20"/>
        </w:rPr>
        <w:t xml:space="preserve">Integralização </w:t>
      </w:r>
      <w:r w:rsidR="00391C2F" w:rsidRPr="004A2C64">
        <w:rPr>
          <w:rFonts w:ascii="Verdana" w:hAnsi="Verdana"/>
          <w:sz w:val="20"/>
          <w:szCs w:val="20"/>
        </w:rPr>
        <w:t xml:space="preserve">(inclusive) até </w:t>
      </w:r>
      <w:r w:rsidR="005E38D9" w:rsidRPr="004A2C64">
        <w:rPr>
          <w:rFonts w:ascii="Verdana" w:hAnsi="Verdana"/>
          <w:sz w:val="20"/>
          <w:szCs w:val="20"/>
        </w:rPr>
        <w:t>a respectiva</w:t>
      </w:r>
      <w:r w:rsidR="00391C2F" w:rsidRPr="004A2C64">
        <w:rPr>
          <w:rFonts w:ascii="Verdana" w:hAnsi="Verdana"/>
          <w:sz w:val="20"/>
          <w:szCs w:val="20"/>
        </w:rPr>
        <w:t xml:space="preserve"> </w:t>
      </w:r>
      <w:r w:rsidR="005F178B" w:rsidRPr="004A2C64">
        <w:rPr>
          <w:rFonts w:ascii="Verdana" w:hAnsi="Verdana"/>
          <w:sz w:val="20"/>
          <w:szCs w:val="20"/>
        </w:rPr>
        <w:t xml:space="preserve">data </w:t>
      </w:r>
      <w:r w:rsidR="00391C2F" w:rsidRPr="004A2C64">
        <w:rPr>
          <w:rFonts w:ascii="Verdana" w:hAnsi="Verdana"/>
          <w:sz w:val="20"/>
          <w:szCs w:val="20"/>
        </w:rPr>
        <w:t xml:space="preserve">de </w:t>
      </w:r>
      <w:r w:rsidR="005F178B" w:rsidRPr="004A2C64">
        <w:rPr>
          <w:rFonts w:ascii="Verdana" w:hAnsi="Verdana"/>
          <w:sz w:val="20"/>
          <w:szCs w:val="20"/>
        </w:rPr>
        <w:t xml:space="preserve">integralização </w:t>
      </w:r>
      <w:r w:rsidR="00391C2F" w:rsidRPr="004A2C64">
        <w:rPr>
          <w:rFonts w:ascii="Verdana" w:hAnsi="Verdana"/>
          <w:sz w:val="20"/>
          <w:szCs w:val="20"/>
        </w:rPr>
        <w:t>(exclusive)</w:t>
      </w:r>
      <w:r w:rsidR="00891475" w:rsidRPr="004A2C64">
        <w:rPr>
          <w:rFonts w:ascii="Verdana" w:hAnsi="Verdana"/>
          <w:sz w:val="20"/>
          <w:szCs w:val="20"/>
        </w:rPr>
        <w:t>, devendo a Emissora assinar</w:t>
      </w:r>
      <w:r w:rsidR="00891475" w:rsidRPr="004A2C64">
        <w:rPr>
          <w:rFonts w:ascii="Verdana" w:eastAsia="Arial Unicode MS" w:hAnsi="Verdana"/>
          <w:bCs/>
          <w:color w:val="000000"/>
          <w:sz w:val="20"/>
          <w:szCs w:val="20"/>
        </w:rPr>
        <w:t xml:space="preserve">, a cada data de integralização das Debêntures, o recibo de integralização das Debêntures, em favor da Debenturista, conforme modelo constante do Anexo </w:t>
      </w:r>
      <w:r w:rsidR="00F14840" w:rsidRPr="004A2C64">
        <w:rPr>
          <w:rFonts w:ascii="Verdana" w:eastAsia="Arial Unicode MS" w:hAnsi="Verdana"/>
          <w:bCs/>
          <w:color w:val="000000"/>
          <w:sz w:val="20"/>
          <w:szCs w:val="20"/>
        </w:rPr>
        <w:t>I</w:t>
      </w:r>
      <w:r w:rsidR="00434801">
        <w:rPr>
          <w:rFonts w:ascii="Verdana" w:eastAsia="Arial Unicode MS" w:hAnsi="Verdana"/>
          <w:bCs/>
          <w:color w:val="000000"/>
          <w:sz w:val="20"/>
          <w:szCs w:val="20"/>
        </w:rPr>
        <w:t>V</w:t>
      </w:r>
      <w:r w:rsidR="00F14840" w:rsidRPr="004A2C64">
        <w:rPr>
          <w:rFonts w:ascii="Verdana" w:eastAsia="Arial Unicode MS" w:hAnsi="Verdana"/>
          <w:bCs/>
          <w:color w:val="000000"/>
          <w:sz w:val="20"/>
          <w:szCs w:val="20"/>
        </w:rPr>
        <w:t xml:space="preserve"> </w:t>
      </w:r>
      <w:r w:rsidR="00891475" w:rsidRPr="004A2C64">
        <w:rPr>
          <w:rFonts w:ascii="Verdana" w:eastAsia="Arial Unicode MS" w:hAnsi="Verdana"/>
          <w:bCs/>
          <w:color w:val="000000"/>
          <w:sz w:val="20"/>
          <w:szCs w:val="20"/>
        </w:rPr>
        <w:t>à presente Escritura</w:t>
      </w:r>
      <w:r w:rsidR="00B020C0" w:rsidRPr="004A2C64">
        <w:rPr>
          <w:rFonts w:ascii="Verdana" w:hAnsi="Verdana"/>
          <w:sz w:val="20"/>
          <w:szCs w:val="20"/>
        </w:rPr>
        <w:t>.</w:t>
      </w:r>
    </w:p>
    <w:p w14:paraId="11BCB3CD" w14:textId="37E78C0A" w:rsidR="00DC3202" w:rsidRPr="008212B9" w:rsidRDefault="00DC3202" w:rsidP="00F2792E">
      <w:pPr>
        <w:widowControl w:val="0"/>
        <w:numPr>
          <w:ilvl w:val="1"/>
          <w:numId w:val="62"/>
        </w:numPr>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Amortização</w:t>
      </w:r>
      <w:bookmarkStart w:id="47" w:name="_DV_M112"/>
      <w:bookmarkStart w:id="48" w:name="_DV_M126"/>
      <w:bookmarkStart w:id="49" w:name="_DV_M132"/>
      <w:bookmarkStart w:id="50" w:name="_DV_M138"/>
      <w:bookmarkEnd w:id="47"/>
      <w:bookmarkEnd w:id="48"/>
      <w:bookmarkEnd w:id="49"/>
      <w:bookmarkEnd w:id="50"/>
      <w:r w:rsidR="007070C9" w:rsidRPr="004A2C64">
        <w:rPr>
          <w:rFonts w:ascii="Verdana" w:eastAsia="Arial Unicode MS" w:hAnsi="Verdana"/>
          <w:color w:val="000000"/>
          <w:sz w:val="20"/>
          <w:szCs w:val="20"/>
          <w:u w:val="single"/>
        </w:rPr>
        <w:t xml:space="preserve"> Programada</w:t>
      </w:r>
      <w:r w:rsidR="00327F60" w:rsidRPr="004A2C64">
        <w:rPr>
          <w:rFonts w:ascii="Verdana" w:eastAsia="Arial Unicode MS" w:hAnsi="Verdana"/>
          <w:color w:val="000000"/>
          <w:sz w:val="20"/>
          <w:szCs w:val="20"/>
          <w:u w:val="single"/>
        </w:rPr>
        <w:t>,</w:t>
      </w:r>
      <w:r w:rsidR="007070C9" w:rsidRPr="004A2C64">
        <w:rPr>
          <w:rFonts w:ascii="Verdana" w:eastAsia="Arial Unicode MS" w:hAnsi="Verdana"/>
          <w:color w:val="000000"/>
          <w:sz w:val="20"/>
          <w:szCs w:val="20"/>
          <w:u w:val="single"/>
        </w:rPr>
        <w:t xml:space="preserve"> Resgate Antecipado</w:t>
      </w:r>
      <w:r w:rsidR="004B4571" w:rsidRPr="004A2C64">
        <w:rPr>
          <w:rFonts w:ascii="Verdana" w:eastAsia="Arial Unicode MS" w:hAnsi="Verdana"/>
          <w:color w:val="000000"/>
          <w:sz w:val="20"/>
          <w:szCs w:val="20"/>
          <w:u w:val="single"/>
        </w:rPr>
        <w:t xml:space="preserve"> </w:t>
      </w:r>
      <w:r w:rsidR="006812A5">
        <w:rPr>
          <w:rFonts w:ascii="Verdana" w:eastAsia="Arial Unicode MS" w:hAnsi="Verdana"/>
          <w:color w:val="000000"/>
          <w:sz w:val="20"/>
          <w:szCs w:val="20"/>
          <w:u w:val="single"/>
        </w:rPr>
        <w:t>Facultativo</w:t>
      </w:r>
      <w:r w:rsidR="00AA575B">
        <w:rPr>
          <w:rFonts w:ascii="Verdana" w:eastAsia="Arial Unicode MS" w:hAnsi="Verdana"/>
          <w:color w:val="000000"/>
          <w:sz w:val="20"/>
          <w:szCs w:val="20"/>
          <w:u w:val="single"/>
        </w:rPr>
        <w:t>,</w:t>
      </w:r>
      <w:r w:rsidR="004B4571" w:rsidRPr="004A2C64">
        <w:rPr>
          <w:rFonts w:ascii="Verdana" w:eastAsia="Arial Unicode MS" w:hAnsi="Verdana"/>
          <w:color w:val="000000"/>
          <w:sz w:val="20"/>
          <w:szCs w:val="20"/>
          <w:u w:val="single"/>
        </w:rPr>
        <w:t xml:space="preserve"> Amortização </w:t>
      </w:r>
      <w:r w:rsidR="004B4571" w:rsidRPr="008212B9">
        <w:rPr>
          <w:rFonts w:ascii="Verdana" w:eastAsia="Arial Unicode MS" w:hAnsi="Verdana"/>
          <w:color w:val="000000"/>
          <w:sz w:val="20"/>
          <w:szCs w:val="20"/>
          <w:u w:val="single"/>
        </w:rPr>
        <w:t>Extraordinária</w:t>
      </w:r>
      <w:r w:rsidR="006812A5" w:rsidRPr="008212B9">
        <w:rPr>
          <w:rFonts w:ascii="Verdana" w:eastAsia="Arial Unicode MS" w:hAnsi="Verdana"/>
          <w:color w:val="000000"/>
          <w:sz w:val="20"/>
          <w:szCs w:val="20"/>
          <w:u w:val="single"/>
        </w:rPr>
        <w:t xml:space="preserve"> Facultativa</w:t>
      </w:r>
      <w:r w:rsidR="00AA575B" w:rsidRPr="008212B9">
        <w:rPr>
          <w:rFonts w:ascii="Verdana" w:eastAsia="Arial Unicode MS" w:hAnsi="Verdana"/>
          <w:color w:val="000000"/>
          <w:sz w:val="20"/>
          <w:szCs w:val="20"/>
          <w:u w:val="single"/>
        </w:rPr>
        <w:t xml:space="preserve"> e Amortização Antecipada Compulsória</w:t>
      </w:r>
    </w:p>
    <w:p w14:paraId="0F4A8935" w14:textId="2A672DB6" w:rsidR="007070C9" w:rsidRPr="006F743A" w:rsidRDefault="00633969" w:rsidP="00F2792E">
      <w:pPr>
        <w:widowControl w:val="0"/>
        <w:numPr>
          <w:ilvl w:val="2"/>
          <w:numId w:val="62"/>
        </w:numPr>
        <w:tabs>
          <w:tab w:val="left" w:pos="851"/>
        </w:tabs>
        <w:spacing w:after="240" w:line="320" w:lineRule="exact"/>
        <w:ind w:left="0" w:firstLine="0"/>
        <w:jc w:val="both"/>
        <w:rPr>
          <w:rFonts w:ascii="Verdana" w:eastAsia="Arial Unicode MS" w:hAnsi="Verdana"/>
          <w:b/>
          <w:bCs/>
          <w:color w:val="000000"/>
          <w:sz w:val="20"/>
          <w:szCs w:val="20"/>
        </w:rPr>
      </w:pPr>
      <w:r w:rsidRPr="008212B9">
        <w:rPr>
          <w:rFonts w:ascii="Verdana" w:hAnsi="Verdana"/>
          <w:color w:val="000000"/>
          <w:sz w:val="20"/>
          <w:szCs w:val="20"/>
          <w:u w:val="single"/>
        </w:rPr>
        <w:lastRenderedPageBreak/>
        <w:t xml:space="preserve">Amortização </w:t>
      </w:r>
      <w:r w:rsidR="007070C9" w:rsidRPr="008212B9">
        <w:rPr>
          <w:rFonts w:ascii="Verdana" w:hAnsi="Verdana"/>
          <w:color w:val="000000"/>
          <w:sz w:val="20"/>
          <w:szCs w:val="20"/>
          <w:u w:val="single"/>
        </w:rPr>
        <w:t xml:space="preserve">Programada </w:t>
      </w:r>
      <w:r w:rsidRPr="008212B9">
        <w:rPr>
          <w:rFonts w:ascii="Verdana" w:hAnsi="Verdana"/>
          <w:color w:val="000000"/>
          <w:sz w:val="20"/>
          <w:szCs w:val="20"/>
          <w:u w:val="single"/>
        </w:rPr>
        <w:t>da</w:t>
      </w:r>
      <w:r w:rsidR="001E1219" w:rsidRPr="008212B9">
        <w:rPr>
          <w:rFonts w:ascii="Verdana" w:hAnsi="Verdana"/>
          <w:color w:val="000000"/>
          <w:sz w:val="20"/>
          <w:szCs w:val="20"/>
          <w:u w:val="single"/>
        </w:rPr>
        <w:t>s</w:t>
      </w:r>
      <w:r w:rsidRPr="008212B9">
        <w:rPr>
          <w:rFonts w:ascii="Verdana" w:hAnsi="Verdana"/>
          <w:color w:val="000000"/>
          <w:sz w:val="20"/>
          <w:szCs w:val="20"/>
          <w:u w:val="single"/>
        </w:rPr>
        <w:t xml:space="preserve"> Debêntures.</w:t>
      </w:r>
      <w:r w:rsidR="008B43A1" w:rsidRPr="008212B9">
        <w:rPr>
          <w:rFonts w:ascii="Verdana" w:hAnsi="Verdana"/>
          <w:color w:val="000000"/>
          <w:sz w:val="20"/>
          <w:szCs w:val="20"/>
        </w:rPr>
        <w:t xml:space="preserve"> </w:t>
      </w:r>
      <w:r w:rsidR="00B06699" w:rsidRPr="008212B9">
        <w:rPr>
          <w:rFonts w:ascii="Verdana" w:hAnsi="Verdana"/>
          <w:sz w:val="20"/>
          <w:szCs w:val="20"/>
        </w:rPr>
        <w:t xml:space="preserve">Observado </w:t>
      </w:r>
      <w:r w:rsidR="008212B9" w:rsidRPr="008212B9">
        <w:rPr>
          <w:rFonts w:ascii="Verdana" w:hAnsi="Verdana"/>
          <w:sz w:val="20"/>
          <w:szCs w:val="20"/>
        </w:rPr>
        <w:t xml:space="preserve">o </w:t>
      </w:r>
      <w:r w:rsidR="00284E2D">
        <w:rPr>
          <w:rFonts w:ascii="Verdana" w:hAnsi="Verdana"/>
          <w:sz w:val="20"/>
          <w:szCs w:val="20"/>
        </w:rPr>
        <w:t>P</w:t>
      </w:r>
      <w:r w:rsidR="008212B9" w:rsidRPr="008212B9">
        <w:rPr>
          <w:rFonts w:ascii="Verdana" w:hAnsi="Verdana"/>
          <w:sz w:val="20"/>
          <w:szCs w:val="20"/>
        </w:rPr>
        <w:t xml:space="preserve">eríodo de </w:t>
      </w:r>
      <w:r w:rsidR="00284E2D">
        <w:rPr>
          <w:rFonts w:ascii="Verdana" w:hAnsi="Verdana"/>
          <w:sz w:val="20"/>
          <w:szCs w:val="20"/>
        </w:rPr>
        <w:t>C</w:t>
      </w:r>
      <w:r w:rsidR="008212B9" w:rsidRPr="008212B9">
        <w:rPr>
          <w:rFonts w:ascii="Verdana" w:hAnsi="Verdana"/>
          <w:sz w:val="20"/>
          <w:szCs w:val="20"/>
        </w:rPr>
        <w:t>arência</w:t>
      </w:r>
      <w:r w:rsidR="008212B9" w:rsidRPr="00C1635B">
        <w:rPr>
          <w:rFonts w:ascii="Verdana" w:hAnsi="Verdana"/>
          <w:sz w:val="20"/>
          <w:szCs w:val="20"/>
        </w:rPr>
        <w:t xml:space="preserve"> e </w:t>
      </w:r>
      <w:r w:rsidR="002A25C1" w:rsidRPr="00C1635B">
        <w:rPr>
          <w:rFonts w:ascii="Verdana" w:hAnsi="Verdana"/>
          <w:sz w:val="20"/>
          <w:szCs w:val="20"/>
        </w:rPr>
        <w:t>a obrigatoriedade</w:t>
      </w:r>
      <w:r w:rsidR="00B06699" w:rsidRPr="00C1635B">
        <w:rPr>
          <w:rFonts w:ascii="Verdana" w:hAnsi="Verdana"/>
          <w:sz w:val="20"/>
          <w:szCs w:val="20"/>
        </w:rPr>
        <w:t xml:space="preserve"> </w:t>
      </w:r>
      <w:r w:rsidR="00875AFA" w:rsidRPr="00C1635B">
        <w:rPr>
          <w:rFonts w:ascii="Verdana" w:hAnsi="Verdana"/>
          <w:sz w:val="20"/>
          <w:szCs w:val="20"/>
        </w:rPr>
        <w:t xml:space="preserve">da </w:t>
      </w:r>
      <w:r w:rsidR="00875AFA" w:rsidRPr="00C1635B">
        <w:rPr>
          <w:rFonts w:ascii="Verdana" w:hAnsi="Verdana"/>
          <w:bCs/>
          <w:sz w:val="20"/>
          <w:szCs w:val="20"/>
        </w:rPr>
        <w:t>Amortização Antecipada Compulsória</w:t>
      </w:r>
      <w:r w:rsidR="00B06699" w:rsidRPr="00C1635B">
        <w:rPr>
          <w:rFonts w:ascii="Verdana" w:hAnsi="Verdana"/>
          <w:sz w:val="20"/>
          <w:szCs w:val="20"/>
        </w:rPr>
        <w:t>,</w:t>
      </w:r>
      <w:r w:rsidR="00875AFA" w:rsidRPr="00C1635B">
        <w:rPr>
          <w:rFonts w:ascii="Verdana" w:hAnsi="Verdana"/>
          <w:sz w:val="20"/>
          <w:szCs w:val="20"/>
        </w:rPr>
        <w:t xml:space="preserve"> abaixo definida, </w:t>
      </w:r>
      <w:r w:rsidR="00B06699" w:rsidRPr="00C1635B">
        <w:rPr>
          <w:rFonts w:ascii="Verdana" w:hAnsi="Verdana" w:cs="Tahoma"/>
          <w:color w:val="000000"/>
          <w:sz w:val="20"/>
          <w:szCs w:val="20"/>
        </w:rPr>
        <w:t xml:space="preserve">o </w:t>
      </w:r>
      <w:r w:rsidR="00684827">
        <w:rPr>
          <w:rFonts w:ascii="Verdana" w:hAnsi="Verdana" w:cs="Tahoma"/>
          <w:color w:val="000000"/>
          <w:sz w:val="20"/>
          <w:szCs w:val="20"/>
        </w:rPr>
        <w:t xml:space="preserve">saldo atualizado do </w:t>
      </w:r>
      <w:r w:rsidR="006079EA" w:rsidRPr="00C1635B">
        <w:rPr>
          <w:rFonts w:ascii="Verdana" w:hAnsi="Verdana" w:cs="Tahoma"/>
          <w:color w:val="000000"/>
          <w:sz w:val="20"/>
          <w:szCs w:val="20"/>
        </w:rPr>
        <w:t xml:space="preserve">Valor Nominal Unitário das Debêntures será pago integralmente pela Emissora, </w:t>
      </w:r>
      <w:r w:rsidR="00763131" w:rsidRPr="00C1635B">
        <w:rPr>
          <w:rFonts w:ascii="Verdana" w:hAnsi="Verdana" w:cs="Tahoma"/>
          <w:color w:val="000000"/>
          <w:sz w:val="20"/>
          <w:szCs w:val="20"/>
        </w:rPr>
        <w:t xml:space="preserve">em </w:t>
      </w:r>
      <w:r w:rsidR="00AE4D1A">
        <w:rPr>
          <w:rFonts w:ascii="Verdana" w:hAnsi="Verdana" w:cs="Tahoma"/>
          <w:color w:val="000000"/>
          <w:sz w:val="20"/>
          <w:szCs w:val="20"/>
        </w:rPr>
        <w:t>72</w:t>
      </w:r>
      <w:r w:rsidR="00777269" w:rsidRPr="008212B9">
        <w:rPr>
          <w:rFonts w:ascii="Verdana" w:hAnsi="Verdana" w:cs="Tahoma"/>
          <w:color w:val="000000"/>
          <w:sz w:val="20"/>
          <w:szCs w:val="20"/>
        </w:rPr>
        <w:t xml:space="preserve"> (</w:t>
      </w:r>
      <w:r w:rsidR="00AE4D1A">
        <w:rPr>
          <w:rFonts w:ascii="Verdana" w:hAnsi="Verdana" w:cs="Tahoma"/>
          <w:color w:val="000000"/>
          <w:sz w:val="20"/>
          <w:szCs w:val="20"/>
        </w:rPr>
        <w:t>setenta e duas</w:t>
      </w:r>
      <w:r w:rsidR="00777269" w:rsidRPr="008212B9">
        <w:rPr>
          <w:rFonts w:ascii="Verdana" w:hAnsi="Verdana" w:cs="Tahoma"/>
          <w:color w:val="000000"/>
          <w:sz w:val="20"/>
          <w:szCs w:val="20"/>
        </w:rPr>
        <w:t>) parcelas</w:t>
      </w:r>
      <w:r w:rsidR="00FE076B" w:rsidRPr="008212B9">
        <w:rPr>
          <w:rFonts w:ascii="Verdana" w:hAnsi="Verdana" w:cs="Tahoma"/>
          <w:color w:val="000000"/>
          <w:sz w:val="20"/>
          <w:szCs w:val="20"/>
        </w:rPr>
        <w:t xml:space="preserve"> conforme Anexo </w:t>
      </w:r>
      <w:r w:rsidR="004A6F52">
        <w:rPr>
          <w:rFonts w:ascii="Verdana" w:hAnsi="Verdana" w:cs="Tahoma"/>
          <w:color w:val="000000"/>
          <w:sz w:val="20"/>
          <w:szCs w:val="20"/>
        </w:rPr>
        <w:t>I</w:t>
      </w:r>
      <w:r w:rsidR="00777269" w:rsidRPr="008212B9">
        <w:rPr>
          <w:rFonts w:ascii="Verdana" w:hAnsi="Verdana" w:cs="Tahoma"/>
          <w:color w:val="000000"/>
          <w:sz w:val="20"/>
          <w:szCs w:val="20"/>
        </w:rPr>
        <w:t xml:space="preserve">, </w:t>
      </w:r>
      <w:r w:rsidR="006F6ADF">
        <w:rPr>
          <w:rFonts w:ascii="Verdana" w:hAnsi="Verdana" w:cs="Tahoma"/>
          <w:color w:val="000000"/>
          <w:sz w:val="20"/>
          <w:szCs w:val="20"/>
        </w:rPr>
        <w:t xml:space="preserve">sendo o primeiro pagamento devido em </w:t>
      </w:r>
      <w:r w:rsidR="004A6F52">
        <w:rPr>
          <w:rFonts w:ascii="Verdana" w:hAnsi="Verdana" w:cs="Tahoma"/>
          <w:color w:val="000000"/>
          <w:sz w:val="20"/>
          <w:szCs w:val="20"/>
        </w:rPr>
        <w:t>2</w:t>
      </w:r>
      <w:r w:rsidR="00796CCF">
        <w:rPr>
          <w:rFonts w:ascii="Verdana" w:hAnsi="Verdana" w:cs="Tahoma"/>
          <w:color w:val="000000"/>
          <w:sz w:val="20"/>
          <w:szCs w:val="20"/>
        </w:rPr>
        <w:t>4</w:t>
      </w:r>
      <w:r w:rsidR="004A6F52">
        <w:rPr>
          <w:rFonts w:ascii="Verdana" w:hAnsi="Verdana" w:cs="Tahoma"/>
          <w:color w:val="000000"/>
          <w:sz w:val="20"/>
          <w:szCs w:val="20"/>
        </w:rPr>
        <w:t xml:space="preserve"> de junho de 2019</w:t>
      </w:r>
      <w:r w:rsidR="00D55AEF" w:rsidRPr="008212B9">
        <w:rPr>
          <w:rFonts w:ascii="Verdana" w:hAnsi="Verdana"/>
          <w:sz w:val="20"/>
          <w:szCs w:val="20"/>
        </w:rPr>
        <w:t>(“</w:t>
      </w:r>
      <w:r w:rsidR="00D55AEF" w:rsidRPr="008212B9">
        <w:rPr>
          <w:rFonts w:ascii="Verdana" w:hAnsi="Verdana"/>
          <w:sz w:val="20"/>
          <w:szCs w:val="20"/>
          <w:u w:val="single"/>
        </w:rPr>
        <w:t>Amortização</w:t>
      </w:r>
      <w:r w:rsidR="00D55AEF" w:rsidRPr="008212B9">
        <w:rPr>
          <w:rFonts w:ascii="Verdana" w:hAnsi="Verdana"/>
          <w:sz w:val="20"/>
          <w:szCs w:val="20"/>
        </w:rPr>
        <w:t>”)</w:t>
      </w:r>
      <w:r w:rsidR="00052047" w:rsidRPr="008212B9">
        <w:rPr>
          <w:rFonts w:ascii="Verdana" w:hAnsi="Verdana"/>
          <w:sz w:val="20"/>
          <w:szCs w:val="20"/>
        </w:rPr>
        <w:t>.</w:t>
      </w:r>
      <w:r w:rsidR="00763131" w:rsidRPr="008212B9">
        <w:rPr>
          <w:rFonts w:ascii="Verdana" w:hAnsi="Verdana"/>
          <w:sz w:val="20"/>
          <w:szCs w:val="20"/>
        </w:rPr>
        <w:t xml:space="preserve"> </w:t>
      </w:r>
    </w:p>
    <w:p w14:paraId="1B8CF471" w14:textId="53515F54" w:rsidR="00C82ED0" w:rsidRPr="006F743A" w:rsidRDefault="00C82ED0" w:rsidP="006F743A">
      <w:pPr>
        <w:widowControl w:val="0"/>
        <w:numPr>
          <w:ilvl w:val="2"/>
          <w:numId w:val="62"/>
        </w:numPr>
        <w:tabs>
          <w:tab w:val="left" w:pos="851"/>
        </w:tabs>
        <w:spacing w:before="240" w:after="240" w:line="320" w:lineRule="exact"/>
        <w:ind w:left="0" w:firstLine="0"/>
        <w:jc w:val="both"/>
        <w:rPr>
          <w:rFonts w:ascii="Verdana" w:eastAsia="Arial Unicode MS" w:hAnsi="Verdana"/>
          <w:b/>
          <w:bCs/>
          <w:color w:val="000000"/>
          <w:sz w:val="20"/>
          <w:szCs w:val="20"/>
        </w:rPr>
      </w:pPr>
      <w:r w:rsidRPr="00C82ED0">
        <w:rPr>
          <w:rFonts w:ascii="Verdana" w:hAnsi="Verdana"/>
          <w:bCs/>
          <w:sz w:val="20"/>
          <w:szCs w:val="20"/>
        </w:rPr>
        <w:t>Farão jus aos pagamentos relativos às Debêntures aqueles que sejam titulares de Debêntures ao final do Dia Útil imediatamente anterior a cada uma das datas de pagamento das Debêntures.</w:t>
      </w:r>
    </w:p>
    <w:p w14:paraId="43175F17" w14:textId="4BAAEAFF" w:rsidR="00D95905" w:rsidRPr="006F743A" w:rsidRDefault="00B675E3" w:rsidP="006F743A">
      <w:pPr>
        <w:widowControl w:val="0"/>
        <w:numPr>
          <w:ilvl w:val="2"/>
          <w:numId w:val="62"/>
        </w:numPr>
        <w:tabs>
          <w:tab w:val="left" w:pos="851"/>
        </w:tabs>
        <w:spacing w:before="240" w:after="240" w:line="320" w:lineRule="exact"/>
        <w:ind w:left="0" w:firstLine="0"/>
        <w:jc w:val="both"/>
        <w:rPr>
          <w:rFonts w:ascii="Verdana" w:hAnsi="Verdana"/>
          <w:bCs/>
          <w:sz w:val="20"/>
          <w:szCs w:val="20"/>
        </w:rPr>
      </w:pPr>
      <w:r w:rsidRPr="006F743A">
        <w:rPr>
          <w:rFonts w:ascii="Verdana" w:hAnsi="Verdana"/>
          <w:bCs/>
          <w:sz w:val="20"/>
          <w:szCs w:val="20"/>
          <w:u w:val="single"/>
        </w:rPr>
        <w:t xml:space="preserve">Resgate </w:t>
      </w:r>
      <w:r w:rsidR="004B3F71" w:rsidRPr="006F743A">
        <w:rPr>
          <w:rFonts w:ascii="Verdana" w:hAnsi="Verdana"/>
          <w:bCs/>
          <w:sz w:val="20"/>
          <w:szCs w:val="20"/>
          <w:u w:val="single"/>
        </w:rPr>
        <w:t>Antecipado</w:t>
      </w:r>
      <w:r w:rsidR="0019606A" w:rsidRPr="006F743A">
        <w:rPr>
          <w:rFonts w:ascii="Verdana" w:hAnsi="Verdana"/>
          <w:bCs/>
          <w:sz w:val="20"/>
          <w:szCs w:val="20"/>
          <w:u w:val="single"/>
        </w:rPr>
        <w:t xml:space="preserve"> Facultativo</w:t>
      </w:r>
      <w:r w:rsidR="00D95905" w:rsidRPr="00C82ED0">
        <w:rPr>
          <w:rFonts w:ascii="Verdana" w:hAnsi="Verdana"/>
          <w:bCs/>
          <w:sz w:val="20"/>
          <w:szCs w:val="20"/>
        </w:rPr>
        <w:t>.</w:t>
      </w:r>
      <w:r w:rsidR="00D95905" w:rsidRPr="006F743A">
        <w:rPr>
          <w:rFonts w:ascii="Verdana" w:hAnsi="Verdana"/>
          <w:bCs/>
          <w:sz w:val="20"/>
          <w:szCs w:val="20"/>
        </w:rPr>
        <w:t xml:space="preserve"> A qualquer tempo após a Data de Emissão, poderá a </w:t>
      </w:r>
      <w:r w:rsidR="00A81706" w:rsidRPr="006F743A">
        <w:rPr>
          <w:rFonts w:ascii="Verdana" w:hAnsi="Verdana"/>
          <w:bCs/>
          <w:sz w:val="20"/>
          <w:szCs w:val="20"/>
        </w:rPr>
        <w:t>Emissora</w:t>
      </w:r>
      <w:r w:rsidR="00D95905" w:rsidRPr="006F743A">
        <w:rPr>
          <w:rFonts w:ascii="Verdana" w:hAnsi="Verdana"/>
          <w:bCs/>
          <w:sz w:val="20"/>
          <w:szCs w:val="20"/>
        </w:rPr>
        <w:t xml:space="preserve"> realizar </w:t>
      </w:r>
      <w:r w:rsidR="009038A6" w:rsidRPr="006F743A">
        <w:rPr>
          <w:rFonts w:ascii="Verdana" w:hAnsi="Verdana"/>
          <w:bCs/>
          <w:sz w:val="20"/>
          <w:szCs w:val="20"/>
        </w:rPr>
        <w:t xml:space="preserve">um </w:t>
      </w:r>
      <w:r w:rsidR="004B3F71" w:rsidRPr="006F743A">
        <w:rPr>
          <w:rFonts w:ascii="Verdana" w:hAnsi="Verdana"/>
          <w:bCs/>
          <w:sz w:val="20"/>
          <w:szCs w:val="20"/>
        </w:rPr>
        <w:t>resgate antecipado da totalidade</w:t>
      </w:r>
      <w:r w:rsidR="006A71FC" w:rsidRPr="006F743A">
        <w:rPr>
          <w:rFonts w:ascii="Verdana" w:hAnsi="Verdana"/>
          <w:bCs/>
          <w:sz w:val="20"/>
          <w:szCs w:val="20"/>
        </w:rPr>
        <w:t>, e não menos que a totalidade,</w:t>
      </w:r>
      <w:r w:rsidR="004B3F71" w:rsidRPr="006F743A">
        <w:rPr>
          <w:rFonts w:ascii="Verdana" w:hAnsi="Verdana"/>
          <w:bCs/>
          <w:sz w:val="20"/>
          <w:szCs w:val="20"/>
        </w:rPr>
        <w:t xml:space="preserve"> da</w:t>
      </w:r>
      <w:r w:rsidR="008212B9" w:rsidRPr="006F743A">
        <w:rPr>
          <w:rFonts w:ascii="Verdana" w:hAnsi="Verdana"/>
          <w:bCs/>
          <w:sz w:val="20"/>
          <w:szCs w:val="20"/>
        </w:rPr>
        <w:t>s</w:t>
      </w:r>
      <w:r w:rsidR="004B3F71" w:rsidRPr="006F743A">
        <w:rPr>
          <w:rFonts w:ascii="Verdana" w:hAnsi="Verdana"/>
          <w:bCs/>
          <w:sz w:val="20"/>
          <w:szCs w:val="20"/>
        </w:rPr>
        <w:t xml:space="preserve"> Debênture</w:t>
      </w:r>
      <w:r w:rsidR="008212B9" w:rsidRPr="006F743A">
        <w:rPr>
          <w:rFonts w:ascii="Verdana" w:hAnsi="Verdana"/>
          <w:bCs/>
          <w:sz w:val="20"/>
          <w:szCs w:val="20"/>
        </w:rPr>
        <w:t>s</w:t>
      </w:r>
      <w:r w:rsidRPr="006F743A">
        <w:rPr>
          <w:rFonts w:ascii="Verdana" w:hAnsi="Verdana"/>
          <w:bCs/>
          <w:sz w:val="20"/>
          <w:szCs w:val="20"/>
        </w:rPr>
        <w:t xml:space="preserve"> </w:t>
      </w:r>
      <w:r w:rsidR="0040094C" w:rsidRPr="006F743A">
        <w:rPr>
          <w:rFonts w:ascii="Verdana" w:hAnsi="Verdana"/>
          <w:bCs/>
          <w:sz w:val="20"/>
          <w:szCs w:val="20"/>
        </w:rPr>
        <w:t>(</w:t>
      </w:r>
      <w:r w:rsidR="004B3F71" w:rsidRPr="006F743A">
        <w:rPr>
          <w:rFonts w:ascii="Verdana" w:hAnsi="Verdana"/>
          <w:bCs/>
          <w:sz w:val="20"/>
          <w:szCs w:val="20"/>
        </w:rPr>
        <w:t>“</w:t>
      </w:r>
      <w:r w:rsidR="004B3F71" w:rsidRPr="006F743A">
        <w:rPr>
          <w:rFonts w:ascii="Verdana" w:hAnsi="Verdana"/>
          <w:bCs/>
          <w:sz w:val="20"/>
          <w:szCs w:val="20"/>
          <w:u w:val="single"/>
        </w:rPr>
        <w:t>Resgate Antecipado</w:t>
      </w:r>
      <w:r w:rsidR="004B3F71" w:rsidRPr="006F743A">
        <w:rPr>
          <w:rFonts w:ascii="Verdana" w:hAnsi="Verdana"/>
          <w:bCs/>
          <w:sz w:val="20"/>
          <w:szCs w:val="20"/>
        </w:rPr>
        <w:t>”</w:t>
      </w:r>
      <w:r w:rsidR="00D95905" w:rsidRPr="006F743A">
        <w:rPr>
          <w:rFonts w:ascii="Verdana" w:hAnsi="Verdana"/>
          <w:bCs/>
          <w:sz w:val="20"/>
          <w:szCs w:val="20"/>
        </w:rPr>
        <w:t xml:space="preserve">). </w:t>
      </w:r>
    </w:p>
    <w:p w14:paraId="72A7CF6B" w14:textId="64F09FD9" w:rsidR="00D95905" w:rsidRPr="00C7595D" w:rsidRDefault="00D95905" w:rsidP="00E3218B">
      <w:pPr>
        <w:widowControl w:val="0"/>
        <w:numPr>
          <w:ilvl w:val="4"/>
          <w:numId w:val="62"/>
        </w:numPr>
        <w:tabs>
          <w:tab w:val="left" w:pos="1276"/>
        </w:tabs>
        <w:spacing w:after="240" w:line="320" w:lineRule="exact"/>
        <w:ind w:left="0" w:firstLine="0"/>
        <w:jc w:val="both"/>
        <w:rPr>
          <w:rFonts w:ascii="Verdana" w:hAnsi="Verdana" w:cstheme="minorHAnsi"/>
          <w:sz w:val="20"/>
          <w:szCs w:val="20"/>
        </w:rPr>
      </w:pPr>
      <w:r w:rsidRPr="004A2C64">
        <w:rPr>
          <w:rFonts w:ascii="Verdana" w:hAnsi="Verdana" w:cstheme="minorHAnsi"/>
          <w:sz w:val="20"/>
          <w:szCs w:val="20"/>
        </w:rPr>
        <w:t xml:space="preserve">Na ocorrência de </w:t>
      </w:r>
      <w:r w:rsidR="004B3F71" w:rsidRPr="004A2C64">
        <w:rPr>
          <w:rFonts w:ascii="Verdana" w:hAnsi="Verdana" w:cstheme="minorHAnsi"/>
          <w:sz w:val="20"/>
          <w:szCs w:val="20"/>
        </w:rPr>
        <w:t>Resgate Antecipado</w:t>
      </w:r>
      <w:r w:rsidRPr="004A2C64">
        <w:rPr>
          <w:rFonts w:ascii="Verdana" w:hAnsi="Verdana" w:cstheme="minorHAnsi"/>
          <w:sz w:val="20"/>
          <w:szCs w:val="20"/>
        </w:rPr>
        <w:t xml:space="preserve">, será </w:t>
      </w:r>
      <w:r w:rsidR="00120E1B" w:rsidRPr="004A2C64">
        <w:rPr>
          <w:rFonts w:ascii="Verdana" w:hAnsi="Verdana" w:cstheme="minorHAnsi"/>
          <w:sz w:val="20"/>
          <w:szCs w:val="20"/>
        </w:rPr>
        <w:t>devid</w:t>
      </w:r>
      <w:r w:rsidR="00120E1B">
        <w:rPr>
          <w:rFonts w:ascii="Verdana" w:hAnsi="Verdana" w:cstheme="minorHAnsi"/>
          <w:sz w:val="20"/>
          <w:szCs w:val="20"/>
        </w:rPr>
        <w:t>a</w:t>
      </w:r>
      <w:r w:rsidR="00120E1B" w:rsidRPr="004A2C64">
        <w:rPr>
          <w:rFonts w:ascii="Verdana" w:hAnsi="Verdana" w:cstheme="minorHAnsi"/>
          <w:sz w:val="20"/>
          <w:szCs w:val="20"/>
        </w:rPr>
        <w:t xml:space="preserve"> </w:t>
      </w:r>
      <w:r w:rsidR="004B3F71" w:rsidRPr="004A2C64">
        <w:rPr>
          <w:rFonts w:ascii="Verdana" w:hAnsi="Verdana" w:cstheme="minorHAnsi"/>
          <w:sz w:val="20"/>
          <w:szCs w:val="20"/>
        </w:rPr>
        <w:t xml:space="preserve">a </w:t>
      </w:r>
      <w:r w:rsidR="004B3F71" w:rsidRPr="008212B9">
        <w:rPr>
          <w:rFonts w:ascii="Verdana" w:hAnsi="Verdana" w:cstheme="minorHAnsi"/>
          <w:sz w:val="20"/>
          <w:szCs w:val="20"/>
        </w:rPr>
        <w:t xml:space="preserve">totalidade do saldo devedor do valor nominal unitário das Debêntures, acrescido </w:t>
      </w:r>
      <w:r w:rsidR="00575FCF" w:rsidRPr="00AC30FA">
        <w:rPr>
          <w:rFonts w:ascii="Verdana" w:hAnsi="Verdana"/>
          <w:sz w:val="20"/>
          <w:szCs w:val="20"/>
        </w:rPr>
        <w:t>da Atualização Monetária e</w:t>
      </w:r>
      <w:r w:rsidR="00575FCF" w:rsidRPr="004A2C64">
        <w:rPr>
          <w:rFonts w:ascii="Verdana" w:hAnsi="Verdana"/>
          <w:sz w:val="20"/>
          <w:szCs w:val="20"/>
        </w:rPr>
        <w:t xml:space="preserve"> </w:t>
      </w:r>
      <w:r w:rsidR="004B3F71" w:rsidRPr="008212B9">
        <w:rPr>
          <w:rFonts w:ascii="Verdana" w:hAnsi="Verdana" w:cstheme="minorHAnsi"/>
          <w:sz w:val="20"/>
          <w:szCs w:val="20"/>
        </w:rPr>
        <w:t xml:space="preserve">dos Juros Remuneratórios, calculados </w:t>
      </w:r>
      <w:r w:rsidR="004B3F71" w:rsidRPr="00C1635B">
        <w:rPr>
          <w:rFonts w:ascii="Verdana" w:hAnsi="Verdana" w:cstheme="minorHAnsi"/>
          <w:i/>
          <w:sz w:val="20"/>
          <w:szCs w:val="20"/>
        </w:rPr>
        <w:t xml:space="preserve">pro rata </w:t>
      </w:r>
      <w:proofErr w:type="spellStart"/>
      <w:r w:rsidR="004B3F71" w:rsidRPr="00C1635B">
        <w:rPr>
          <w:rFonts w:ascii="Verdana" w:hAnsi="Verdana" w:cstheme="minorHAnsi"/>
          <w:i/>
          <w:sz w:val="20"/>
          <w:szCs w:val="20"/>
        </w:rPr>
        <w:t>temporis</w:t>
      </w:r>
      <w:proofErr w:type="spellEnd"/>
      <w:r w:rsidR="004B3F71" w:rsidRPr="00C1635B">
        <w:rPr>
          <w:rFonts w:ascii="Verdana" w:hAnsi="Verdana" w:cstheme="minorHAnsi"/>
          <w:sz w:val="20"/>
          <w:szCs w:val="20"/>
        </w:rPr>
        <w:t xml:space="preserve"> desde a Primeira Data de </w:t>
      </w:r>
      <w:r w:rsidR="009038A6" w:rsidRPr="00C1635B">
        <w:rPr>
          <w:rFonts w:ascii="Verdana" w:hAnsi="Verdana" w:cstheme="minorHAnsi"/>
          <w:sz w:val="20"/>
          <w:szCs w:val="20"/>
        </w:rPr>
        <w:t>Integralização</w:t>
      </w:r>
      <w:r w:rsidR="004B3F71" w:rsidRPr="00C1635B">
        <w:rPr>
          <w:rFonts w:ascii="Verdana" w:hAnsi="Verdana" w:cstheme="minorHAnsi"/>
          <w:sz w:val="20"/>
          <w:szCs w:val="20"/>
        </w:rPr>
        <w:t>, ou data de pagamento dos Juros Remuneratórios imediatamente anterior</w:t>
      </w:r>
      <w:r w:rsidR="0019606A" w:rsidRPr="00C1635B">
        <w:rPr>
          <w:rFonts w:ascii="Verdana" w:hAnsi="Verdana" w:cstheme="minorHAnsi"/>
          <w:sz w:val="20"/>
          <w:szCs w:val="20"/>
        </w:rPr>
        <w:t>, conforme o caso,</w:t>
      </w:r>
      <w:r w:rsidR="004B3F71" w:rsidRPr="00C1635B">
        <w:rPr>
          <w:rFonts w:ascii="Verdana" w:hAnsi="Verdana" w:cstheme="minorHAnsi"/>
          <w:sz w:val="20"/>
          <w:szCs w:val="20"/>
        </w:rPr>
        <w:t xml:space="preserve"> até a data do Resgate Antecipado (“</w:t>
      </w:r>
      <w:r w:rsidR="004B3F71" w:rsidRPr="00C1635B">
        <w:rPr>
          <w:rFonts w:ascii="Verdana" w:hAnsi="Verdana" w:cstheme="minorHAnsi"/>
          <w:sz w:val="20"/>
          <w:szCs w:val="20"/>
          <w:u w:val="single"/>
        </w:rPr>
        <w:t>Valor Extraordinário</w:t>
      </w:r>
      <w:r w:rsidR="004B3F71" w:rsidRPr="00C1635B">
        <w:rPr>
          <w:rFonts w:ascii="Verdana" w:hAnsi="Verdana" w:cstheme="minorHAnsi"/>
          <w:sz w:val="20"/>
          <w:szCs w:val="20"/>
        </w:rPr>
        <w:t xml:space="preserve">”) </w:t>
      </w:r>
      <w:r w:rsidRPr="00C1635B">
        <w:rPr>
          <w:rFonts w:ascii="Verdana" w:hAnsi="Verdana"/>
          <w:sz w:val="20"/>
          <w:szCs w:val="20"/>
        </w:rPr>
        <w:t>multiplicado por</w:t>
      </w:r>
      <w:r w:rsidR="00FE076B" w:rsidRPr="00C1635B">
        <w:rPr>
          <w:rFonts w:ascii="Verdana" w:hAnsi="Verdana"/>
          <w:sz w:val="20"/>
          <w:szCs w:val="20"/>
        </w:rPr>
        <w:t xml:space="preserve"> </w:t>
      </w:r>
      <w:r w:rsidR="009A7E4C">
        <w:rPr>
          <w:rFonts w:ascii="Verdana" w:hAnsi="Verdana"/>
          <w:sz w:val="20"/>
          <w:szCs w:val="20"/>
        </w:rPr>
        <w:t xml:space="preserve">1,02 (um inteiro e dois centésimos) </w:t>
      </w:r>
      <w:r w:rsidR="008E05BA">
        <w:rPr>
          <w:rFonts w:ascii="Verdana" w:hAnsi="Verdana"/>
          <w:sz w:val="20"/>
          <w:szCs w:val="20"/>
        </w:rPr>
        <w:t>(“Prêmio Resgate”)</w:t>
      </w:r>
      <w:r w:rsidR="00B06699" w:rsidRPr="00C7595D">
        <w:rPr>
          <w:rFonts w:ascii="Verdana" w:hAnsi="Verdana"/>
          <w:sz w:val="20"/>
          <w:szCs w:val="20"/>
        </w:rPr>
        <w:t>.</w:t>
      </w:r>
      <w:r w:rsidR="008E05BA">
        <w:rPr>
          <w:rFonts w:ascii="Verdana" w:hAnsi="Verdana"/>
          <w:sz w:val="20"/>
          <w:szCs w:val="20"/>
        </w:rPr>
        <w:t xml:space="preserve"> O Prêmio Resgate não será devido caso o </w:t>
      </w:r>
      <w:r w:rsidR="008E05BA" w:rsidRPr="004A2C64">
        <w:rPr>
          <w:rFonts w:ascii="Verdana" w:hAnsi="Verdana" w:cstheme="minorHAnsi"/>
          <w:sz w:val="20"/>
          <w:szCs w:val="20"/>
        </w:rPr>
        <w:t>Resgate Antecipado</w:t>
      </w:r>
      <w:r w:rsidR="008E05BA">
        <w:rPr>
          <w:rFonts w:ascii="Verdana" w:hAnsi="Verdana" w:cstheme="minorHAnsi"/>
          <w:sz w:val="20"/>
          <w:szCs w:val="20"/>
        </w:rPr>
        <w:t xml:space="preserve"> Facultativo esteja relacionado a uma nova emissão de certificados de recebíveis imobiliários e desde que (i) referida emissão seja realizada pela </w:t>
      </w:r>
      <w:proofErr w:type="spellStart"/>
      <w:r w:rsidR="008E05BA">
        <w:rPr>
          <w:rFonts w:ascii="Verdana" w:hAnsi="Verdana" w:cstheme="minorHAnsi"/>
          <w:sz w:val="20"/>
          <w:szCs w:val="20"/>
        </w:rPr>
        <w:t>Securitizadora</w:t>
      </w:r>
      <w:proofErr w:type="spellEnd"/>
      <w:r w:rsidR="009D3578">
        <w:rPr>
          <w:rFonts w:ascii="Verdana" w:hAnsi="Verdana" w:cstheme="minorHAnsi"/>
          <w:sz w:val="20"/>
          <w:szCs w:val="20"/>
        </w:rPr>
        <w:t xml:space="preserve">, </w:t>
      </w:r>
      <w:r w:rsidR="009D3578" w:rsidRPr="009D3578">
        <w:rPr>
          <w:rFonts w:ascii="Verdana" w:hAnsi="Verdana" w:cstheme="minorHAnsi"/>
          <w:sz w:val="20"/>
          <w:szCs w:val="20"/>
        </w:rPr>
        <w:t>desde que observados para a nova emissão os custos desta Operação</w:t>
      </w:r>
      <w:r w:rsidR="008E05BA">
        <w:rPr>
          <w:rFonts w:ascii="Verdana" w:hAnsi="Verdana" w:cstheme="minorHAnsi"/>
          <w:sz w:val="20"/>
          <w:szCs w:val="20"/>
        </w:rPr>
        <w:t>; e (</w:t>
      </w:r>
      <w:proofErr w:type="spellStart"/>
      <w:r w:rsidR="008E05BA">
        <w:rPr>
          <w:rFonts w:ascii="Verdana" w:hAnsi="Verdana" w:cstheme="minorHAnsi"/>
          <w:sz w:val="20"/>
          <w:szCs w:val="20"/>
        </w:rPr>
        <w:t>ii</w:t>
      </w:r>
      <w:proofErr w:type="spellEnd"/>
      <w:r w:rsidR="008E05BA">
        <w:rPr>
          <w:rFonts w:ascii="Verdana" w:hAnsi="Verdana" w:cstheme="minorHAnsi"/>
          <w:sz w:val="20"/>
          <w:szCs w:val="20"/>
        </w:rPr>
        <w:t>) conte com a participação do investidor original dos CRI relacionado a presente Emissão.</w:t>
      </w:r>
    </w:p>
    <w:p w14:paraId="711A8483" w14:textId="04E3BE73" w:rsidR="00D95905" w:rsidRPr="004A2C64" w:rsidRDefault="006D79F7" w:rsidP="00597B9F">
      <w:pPr>
        <w:widowControl w:val="0"/>
        <w:numPr>
          <w:ilvl w:val="3"/>
          <w:numId w:val="62"/>
        </w:numPr>
        <w:tabs>
          <w:tab w:val="left" w:pos="1276"/>
        </w:tabs>
        <w:spacing w:after="240" w:line="320" w:lineRule="exact"/>
        <w:ind w:left="0" w:firstLine="0"/>
        <w:jc w:val="both"/>
        <w:rPr>
          <w:rFonts w:ascii="Verdana" w:hAnsi="Verdana"/>
          <w:b/>
          <w:sz w:val="20"/>
          <w:szCs w:val="20"/>
        </w:rPr>
      </w:pPr>
      <w:r>
        <w:rPr>
          <w:rFonts w:ascii="Verdana" w:hAnsi="Verdana"/>
          <w:bCs/>
          <w:sz w:val="20"/>
          <w:szCs w:val="20"/>
        </w:rPr>
        <w:t xml:space="preserve"> </w:t>
      </w:r>
      <w:r w:rsidR="00D95905" w:rsidRPr="004A2C64">
        <w:rPr>
          <w:rFonts w:ascii="Verdana" w:hAnsi="Verdana"/>
          <w:sz w:val="20"/>
          <w:szCs w:val="20"/>
        </w:rPr>
        <w:t xml:space="preserve">Caso deseje realizar </w:t>
      </w:r>
      <w:r w:rsidR="009038A6" w:rsidRPr="004A2C64">
        <w:rPr>
          <w:rFonts w:ascii="Verdana" w:hAnsi="Verdana"/>
          <w:sz w:val="20"/>
          <w:szCs w:val="20"/>
        </w:rPr>
        <w:t>um</w:t>
      </w:r>
      <w:r w:rsidR="00DD3A12" w:rsidRPr="004A2C64">
        <w:rPr>
          <w:rFonts w:ascii="Verdana" w:hAnsi="Verdana"/>
          <w:sz w:val="20"/>
          <w:szCs w:val="20"/>
        </w:rPr>
        <w:t xml:space="preserve"> Resgate Antecipado</w:t>
      </w:r>
      <w:r w:rsidR="009C399E">
        <w:rPr>
          <w:rFonts w:ascii="Verdana" w:hAnsi="Verdana"/>
          <w:sz w:val="20"/>
          <w:szCs w:val="20"/>
        </w:rPr>
        <w:t xml:space="preserve"> Facultativo</w:t>
      </w:r>
      <w:r w:rsidR="00D95905" w:rsidRPr="004A2C64">
        <w:rPr>
          <w:rFonts w:ascii="Verdana" w:hAnsi="Verdana"/>
          <w:sz w:val="20"/>
          <w:szCs w:val="20"/>
        </w:rPr>
        <w:t xml:space="preserve">, a </w:t>
      </w:r>
      <w:r w:rsidR="00A81706" w:rsidRPr="004A2C64">
        <w:rPr>
          <w:rFonts w:ascii="Verdana" w:hAnsi="Verdana"/>
          <w:sz w:val="20"/>
          <w:szCs w:val="20"/>
        </w:rPr>
        <w:t>Emissora</w:t>
      </w:r>
      <w:r w:rsidR="00D95905" w:rsidRPr="004A2C64">
        <w:rPr>
          <w:rFonts w:ascii="Verdana" w:hAnsi="Verdana"/>
          <w:sz w:val="20"/>
          <w:szCs w:val="20"/>
        </w:rPr>
        <w:t xml:space="preserve"> deverá notificar o </w:t>
      </w:r>
      <w:r w:rsidR="00A81706" w:rsidRPr="004A2C64">
        <w:rPr>
          <w:rFonts w:ascii="Verdana" w:hAnsi="Verdana"/>
          <w:sz w:val="20"/>
          <w:szCs w:val="20"/>
        </w:rPr>
        <w:t>Debenturista</w:t>
      </w:r>
      <w:r w:rsidR="00D95905" w:rsidRPr="004A2C64">
        <w:rPr>
          <w:rFonts w:ascii="Verdana" w:hAnsi="Verdana"/>
          <w:sz w:val="20"/>
          <w:szCs w:val="20"/>
        </w:rPr>
        <w:t xml:space="preserve">, por escrito, com, no mínimo, 30 (trinta) dias de antecedência </w:t>
      </w:r>
      <w:r w:rsidR="00862A5F" w:rsidRPr="004A2C64">
        <w:rPr>
          <w:rFonts w:ascii="Verdana" w:hAnsi="Verdana"/>
          <w:sz w:val="20"/>
          <w:szCs w:val="20"/>
        </w:rPr>
        <w:t>do</w:t>
      </w:r>
      <w:r w:rsidR="00DD3A12" w:rsidRPr="004A2C64">
        <w:rPr>
          <w:rFonts w:ascii="Verdana" w:hAnsi="Verdana"/>
          <w:sz w:val="20"/>
          <w:szCs w:val="20"/>
        </w:rPr>
        <w:t xml:space="preserve"> Resgate Antecipado</w:t>
      </w:r>
      <w:r w:rsidR="009C399E">
        <w:rPr>
          <w:rFonts w:ascii="Verdana" w:hAnsi="Verdana"/>
          <w:sz w:val="20"/>
          <w:szCs w:val="20"/>
        </w:rPr>
        <w:t xml:space="preserve"> Facultativo</w:t>
      </w:r>
      <w:r w:rsidR="00DD3A12" w:rsidRPr="004A2C64">
        <w:rPr>
          <w:rFonts w:ascii="Verdana" w:hAnsi="Verdana"/>
          <w:sz w:val="20"/>
          <w:szCs w:val="20"/>
        </w:rPr>
        <w:t xml:space="preserve"> </w:t>
      </w:r>
      <w:r w:rsidR="00D95905" w:rsidRPr="004A2C64">
        <w:rPr>
          <w:rFonts w:ascii="Verdana" w:hAnsi="Verdana"/>
          <w:sz w:val="20"/>
          <w:szCs w:val="20"/>
        </w:rPr>
        <w:t>(“</w:t>
      </w:r>
      <w:r w:rsidR="00D95905" w:rsidRPr="004A2C64">
        <w:rPr>
          <w:rFonts w:ascii="Verdana" w:hAnsi="Verdana"/>
          <w:sz w:val="20"/>
          <w:szCs w:val="20"/>
          <w:u w:val="single"/>
        </w:rPr>
        <w:t xml:space="preserve">Data </w:t>
      </w:r>
      <w:r w:rsidR="00DD3A12" w:rsidRPr="004A2C64">
        <w:rPr>
          <w:rFonts w:ascii="Verdana" w:hAnsi="Verdana"/>
          <w:sz w:val="20"/>
          <w:szCs w:val="20"/>
          <w:u w:val="single"/>
        </w:rPr>
        <w:t xml:space="preserve">do Evento </w:t>
      </w:r>
      <w:r w:rsidR="00D95905" w:rsidRPr="004A2C64">
        <w:rPr>
          <w:rFonts w:ascii="Verdana" w:hAnsi="Verdana"/>
          <w:sz w:val="20"/>
          <w:szCs w:val="20"/>
          <w:u w:val="single"/>
        </w:rPr>
        <w:t>Extraordinári</w:t>
      </w:r>
      <w:r w:rsidR="00DD3A12" w:rsidRPr="004A2C64">
        <w:rPr>
          <w:rFonts w:ascii="Verdana" w:hAnsi="Verdana"/>
          <w:sz w:val="20"/>
          <w:szCs w:val="20"/>
          <w:u w:val="single"/>
        </w:rPr>
        <w:t>o</w:t>
      </w:r>
      <w:r w:rsidR="00D95905" w:rsidRPr="004A2C64">
        <w:rPr>
          <w:rFonts w:ascii="Verdana" w:hAnsi="Verdana"/>
          <w:sz w:val="20"/>
          <w:szCs w:val="20"/>
        </w:rPr>
        <w:t xml:space="preserve">”). A notificação de que trata esta Cláusula deverá especificar: (a) </w:t>
      </w:r>
      <w:r>
        <w:rPr>
          <w:rFonts w:ascii="Verdana" w:hAnsi="Verdana"/>
          <w:sz w:val="20"/>
          <w:szCs w:val="20"/>
        </w:rPr>
        <w:t xml:space="preserve">que </w:t>
      </w:r>
      <w:r w:rsidR="00D95905" w:rsidRPr="004A2C64">
        <w:rPr>
          <w:rFonts w:ascii="Verdana" w:hAnsi="Verdana"/>
          <w:sz w:val="20"/>
          <w:szCs w:val="20"/>
        </w:rPr>
        <w:t>o</w:t>
      </w:r>
      <w:r w:rsidR="006A71FC" w:rsidRPr="004A2C64">
        <w:rPr>
          <w:rFonts w:ascii="Verdana" w:hAnsi="Verdana"/>
          <w:sz w:val="20"/>
          <w:szCs w:val="20"/>
        </w:rPr>
        <w:t xml:space="preserve"> valor </w:t>
      </w:r>
      <w:r w:rsidR="00862A5F" w:rsidRPr="004A2C64">
        <w:rPr>
          <w:rFonts w:ascii="Verdana" w:hAnsi="Verdana"/>
          <w:sz w:val="20"/>
          <w:szCs w:val="20"/>
        </w:rPr>
        <w:t>do</w:t>
      </w:r>
      <w:r w:rsidR="00DD3A12" w:rsidRPr="004A2C64">
        <w:rPr>
          <w:rFonts w:ascii="Verdana" w:hAnsi="Verdana"/>
          <w:sz w:val="20"/>
          <w:szCs w:val="20"/>
        </w:rPr>
        <w:t xml:space="preserve"> Resgate Antecipado </w:t>
      </w:r>
      <w:r w:rsidR="009C399E">
        <w:rPr>
          <w:rFonts w:ascii="Verdana" w:hAnsi="Verdana"/>
          <w:sz w:val="20"/>
          <w:szCs w:val="20"/>
        </w:rPr>
        <w:t>Facultativo</w:t>
      </w:r>
      <w:r w:rsidR="009C399E" w:rsidRPr="004A2C64">
        <w:rPr>
          <w:rFonts w:ascii="Verdana" w:hAnsi="Verdana"/>
          <w:sz w:val="20"/>
          <w:szCs w:val="20"/>
        </w:rPr>
        <w:t xml:space="preserve"> </w:t>
      </w:r>
      <w:r w:rsidR="00D95905" w:rsidRPr="004A2C64">
        <w:rPr>
          <w:rFonts w:ascii="Verdana" w:hAnsi="Verdana"/>
          <w:sz w:val="20"/>
          <w:szCs w:val="20"/>
        </w:rPr>
        <w:t>em questão,</w:t>
      </w:r>
      <w:r>
        <w:rPr>
          <w:rFonts w:ascii="Verdana" w:hAnsi="Verdana"/>
          <w:sz w:val="20"/>
          <w:szCs w:val="20"/>
        </w:rPr>
        <w:t xml:space="preserve"> será</w:t>
      </w:r>
      <w:r w:rsidR="00D95905" w:rsidRPr="004A2C64">
        <w:rPr>
          <w:rFonts w:ascii="Verdana" w:hAnsi="Verdana"/>
          <w:sz w:val="20"/>
          <w:szCs w:val="20"/>
        </w:rPr>
        <w:t xml:space="preserve"> calculado na forma </w:t>
      </w:r>
      <w:r w:rsidR="00A81706" w:rsidRPr="004A2C64">
        <w:rPr>
          <w:rFonts w:ascii="Verdana" w:hAnsi="Verdana"/>
          <w:sz w:val="20"/>
          <w:szCs w:val="20"/>
        </w:rPr>
        <w:t>dos subitens acima</w:t>
      </w:r>
      <w:r w:rsidR="00D95905" w:rsidRPr="004A2C64">
        <w:rPr>
          <w:rFonts w:ascii="Verdana" w:hAnsi="Verdana"/>
          <w:sz w:val="20"/>
          <w:szCs w:val="20"/>
        </w:rPr>
        <w:t xml:space="preserve">; e (b) a </w:t>
      </w:r>
      <w:r w:rsidR="00862A5F" w:rsidRPr="004A2C64">
        <w:rPr>
          <w:rFonts w:ascii="Verdana" w:hAnsi="Verdana"/>
          <w:sz w:val="20"/>
          <w:szCs w:val="20"/>
        </w:rPr>
        <w:t xml:space="preserve">data </w:t>
      </w:r>
      <w:r w:rsidR="00DD3A12" w:rsidRPr="004A2C64">
        <w:rPr>
          <w:rFonts w:ascii="Verdana" w:hAnsi="Verdana"/>
          <w:sz w:val="20"/>
          <w:szCs w:val="20"/>
        </w:rPr>
        <w:t xml:space="preserve">do Resgate </w:t>
      </w:r>
      <w:r w:rsidR="00D67CBA" w:rsidRPr="004A2C64">
        <w:rPr>
          <w:rFonts w:ascii="Verdana" w:hAnsi="Verdana"/>
          <w:sz w:val="20"/>
          <w:szCs w:val="20"/>
        </w:rPr>
        <w:t>Antecipado</w:t>
      </w:r>
      <w:r w:rsidR="009C399E" w:rsidRPr="009C399E">
        <w:rPr>
          <w:rFonts w:ascii="Verdana" w:hAnsi="Verdana"/>
          <w:sz w:val="20"/>
          <w:szCs w:val="20"/>
        </w:rPr>
        <w:t xml:space="preserve"> </w:t>
      </w:r>
      <w:r w:rsidR="009C399E">
        <w:rPr>
          <w:rFonts w:ascii="Verdana" w:hAnsi="Verdana"/>
          <w:sz w:val="20"/>
          <w:szCs w:val="20"/>
        </w:rPr>
        <w:t>Facultativo</w:t>
      </w:r>
      <w:r w:rsidR="00D95905" w:rsidRPr="004A2C64">
        <w:rPr>
          <w:rFonts w:ascii="Verdana" w:hAnsi="Verdana"/>
          <w:sz w:val="20"/>
          <w:szCs w:val="20"/>
        </w:rPr>
        <w:t>.</w:t>
      </w:r>
    </w:p>
    <w:p w14:paraId="215A9738" w14:textId="300DEEE3" w:rsidR="00D95905" w:rsidRPr="004A2C64" w:rsidRDefault="00DD3A12" w:rsidP="00597B9F">
      <w:pPr>
        <w:widowControl w:val="0"/>
        <w:numPr>
          <w:ilvl w:val="3"/>
          <w:numId w:val="62"/>
        </w:numPr>
        <w:tabs>
          <w:tab w:val="left" w:pos="1276"/>
        </w:tabs>
        <w:spacing w:after="240" w:line="320" w:lineRule="exact"/>
        <w:ind w:left="0" w:firstLine="0"/>
        <w:jc w:val="both"/>
        <w:rPr>
          <w:rFonts w:ascii="Verdana" w:hAnsi="Verdana"/>
          <w:sz w:val="20"/>
          <w:szCs w:val="20"/>
        </w:rPr>
      </w:pPr>
      <w:r w:rsidRPr="004A2C64">
        <w:rPr>
          <w:rFonts w:ascii="Verdana" w:hAnsi="Verdana" w:cstheme="minorHAnsi"/>
          <w:sz w:val="20"/>
          <w:szCs w:val="20"/>
        </w:rPr>
        <w:t>Em caso de Resgate Antecipado</w:t>
      </w:r>
      <w:r w:rsidR="009C399E">
        <w:rPr>
          <w:rFonts w:ascii="Verdana" w:hAnsi="Verdana" w:cstheme="minorHAnsi"/>
          <w:sz w:val="20"/>
          <w:szCs w:val="20"/>
        </w:rPr>
        <w:t xml:space="preserve"> </w:t>
      </w:r>
      <w:r w:rsidR="009C399E">
        <w:rPr>
          <w:rFonts w:ascii="Verdana" w:hAnsi="Verdana"/>
          <w:sz w:val="20"/>
          <w:szCs w:val="20"/>
        </w:rPr>
        <w:t>Facultativo</w:t>
      </w:r>
      <w:r w:rsidRPr="004A2C64">
        <w:rPr>
          <w:rFonts w:ascii="Verdana" w:hAnsi="Verdana" w:cstheme="minorHAnsi"/>
          <w:sz w:val="20"/>
          <w:szCs w:val="20"/>
        </w:rPr>
        <w:t>,</w:t>
      </w:r>
      <w:r w:rsidR="00D95905" w:rsidRPr="004A2C64">
        <w:rPr>
          <w:rFonts w:ascii="Verdana" w:hAnsi="Verdana" w:cstheme="minorHAnsi"/>
          <w:sz w:val="20"/>
          <w:szCs w:val="20"/>
        </w:rPr>
        <w:t xml:space="preserve"> a liberação da</w:t>
      </w:r>
      <w:r w:rsidR="0040094C" w:rsidRPr="004A2C64">
        <w:rPr>
          <w:rFonts w:ascii="Verdana" w:hAnsi="Verdana" w:cstheme="minorHAnsi"/>
          <w:sz w:val="20"/>
          <w:szCs w:val="20"/>
        </w:rPr>
        <w:t>s</w:t>
      </w:r>
      <w:r w:rsidR="00D95905" w:rsidRPr="004A2C64">
        <w:rPr>
          <w:rFonts w:ascii="Verdana" w:hAnsi="Verdana" w:cstheme="minorHAnsi"/>
          <w:sz w:val="20"/>
          <w:szCs w:val="20"/>
        </w:rPr>
        <w:t xml:space="preserve"> Garantia</w:t>
      </w:r>
      <w:r w:rsidR="00CA4D0A" w:rsidRPr="004A2C64">
        <w:rPr>
          <w:rFonts w:ascii="Verdana" w:hAnsi="Verdana" w:cstheme="minorHAnsi"/>
          <w:sz w:val="20"/>
          <w:szCs w:val="20"/>
        </w:rPr>
        <w:t>s</w:t>
      </w:r>
      <w:r w:rsidR="00D95905" w:rsidRPr="004A2C64">
        <w:rPr>
          <w:rFonts w:ascii="Verdana" w:hAnsi="Verdana" w:cstheme="minorHAnsi"/>
          <w:sz w:val="20"/>
          <w:szCs w:val="20"/>
        </w:rPr>
        <w:t xml:space="preserve"> pelo </w:t>
      </w:r>
      <w:r w:rsidR="000C2FF7" w:rsidRPr="004A2C64">
        <w:rPr>
          <w:rFonts w:ascii="Verdana" w:hAnsi="Verdana" w:cstheme="minorHAnsi"/>
          <w:sz w:val="20"/>
          <w:szCs w:val="20"/>
        </w:rPr>
        <w:t>Debenturista</w:t>
      </w:r>
      <w:r w:rsidR="00D95905" w:rsidRPr="004A2C64">
        <w:rPr>
          <w:rFonts w:ascii="Verdana" w:hAnsi="Verdana" w:cstheme="minorHAnsi"/>
          <w:sz w:val="20"/>
          <w:szCs w:val="20"/>
        </w:rPr>
        <w:t xml:space="preserve"> ocorrerá simultaneamente ao pagamento do </w:t>
      </w:r>
      <w:r w:rsidR="000C2FF7" w:rsidRPr="004A2C64">
        <w:rPr>
          <w:rFonts w:ascii="Verdana" w:hAnsi="Verdana" w:cstheme="minorHAnsi"/>
          <w:sz w:val="20"/>
          <w:szCs w:val="20"/>
        </w:rPr>
        <w:t>valor</w:t>
      </w:r>
      <w:r w:rsidR="00716FE6" w:rsidRPr="004A2C64">
        <w:rPr>
          <w:rFonts w:ascii="Verdana" w:hAnsi="Verdana" w:cstheme="minorHAnsi"/>
          <w:sz w:val="20"/>
          <w:szCs w:val="20"/>
        </w:rPr>
        <w:t xml:space="preserve"> integral</w:t>
      </w:r>
      <w:r w:rsidR="000C2FF7" w:rsidRPr="004A2C64">
        <w:rPr>
          <w:rFonts w:ascii="Verdana" w:hAnsi="Verdana" w:cstheme="minorHAnsi"/>
          <w:sz w:val="20"/>
          <w:szCs w:val="20"/>
        </w:rPr>
        <w:t xml:space="preserve"> das Debêntures</w:t>
      </w:r>
      <w:r w:rsidR="00D95905" w:rsidRPr="004A2C64">
        <w:rPr>
          <w:rFonts w:ascii="Verdana" w:hAnsi="Verdana" w:cstheme="minorHAnsi"/>
          <w:sz w:val="20"/>
          <w:szCs w:val="20"/>
        </w:rPr>
        <w:t xml:space="preserve"> objeto </w:t>
      </w:r>
      <w:r w:rsidRPr="004A2C64">
        <w:rPr>
          <w:rFonts w:ascii="Verdana" w:hAnsi="Verdana" w:cstheme="minorHAnsi"/>
          <w:sz w:val="20"/>
          <w:szCs w:val="20"/>
        </w:rPr>
        <w:t>do Resgate Antecipado</w:t>
      </w:r>
      <w:r w:rsidR="009C399E">
        <w:rPr>
          <w:rFonts w:ascii="Verdana" w:hAnsi="Verdana" w:cstheme="minorHAnsi"/>
          <w:sz w:val="20"/>
          <w:szCs w:val="20"/>
        </w:rPr>
        <w:t xml:space="preserve"> </w:t>
      </w:r>
      <w:r w:rsidR="009C399E">
        <w:rPr>
          <w:rFonts w:ascii="Verdana" w:hAnsi="Verdana"/>
          <w:sz w:val="20"/>
          <w:szCs w:val="20"/>
        </w:rPr>
        <w:t>Facultativo</w:t>
      </w:r>
      <w:r w:rsidR="00B06699">
        <w:rPr>
          <w:rFonts w:ascii="Verdana" w:hAnsi="Verdana"/>
          <w:sz w:val="20"/>
          <w:szCs w:val="20"/>
        </w:rPr>
        <w:t xml:space="preserve"> e de todas as despesas da Emissão</w:t>
      </w:r>
      <w:r w:rsidR="00D95905" w:rsidRPr="004A2C64">
        <w:rPr>
          <w:rFonts w:ascii="Verdana" w:hAnsi="Verdana" w:cstheme="minorHAnsi"/>
          <w:sz w:val="20"/>
          <w:szCs w:val="20"/>
        </w:rPr>
        <w:t>.</w:t>
      </w:r>
    </w:p>
    <w:p w14:paraId="2B67FC1D" w14:textId="4B7C2497" w:rsidR="00D95905" w:rsidRPr="004A2C64" w:rsidRDefault="00D95905" w:rsidP="00597B9F">
      <w:pPr>
        <w:widowControl w:val="0"/>
        <w:numPr>
          <w:ilvl w:val="3"/>
          <w:numId w:val="62"/>
        </w:numPr>
        <w:tabs>
          <w:tab w:val="left" w:pos="1276"/>
        </w:tabs>
        <w:spacing w:after="240" w:line="320" w:lineRule="exact"/>
        <w:ind w:left="0" w:firstLine="0"/>
        <w:jc w:val="both"/>
        <w:rPr>
          <w:rFonts w:ascii="Verdana" w:hAnsi="Verdana"/>
          <w:sz w:val="20"/>
          <w:szCs w:val="20"/>
        </w:rPr>
      </w:pPr>
      <w:r w:rsidRPr="004A2C64">
        <w:rPr>
          <w:rFonts w:ascii="Verdana" w:hAnsi="Verdana"/>
          <w:sz w:val="20"/>
          <w:szCs w:val="20"/>
        </w:rPr>
        <w:t>Todos os pagamentos relacionados à</w:t>
      </w:r>
      <w:r w:rsidR="000C2FF7" w:rsidRPr="004A2C64">
        <w:rPr>
          <w:rFonts w:ascii="Verdana" w:hAnsi="Verdana"/>
          <w:sz w:val="20"/>
          <w:szCs w:val="20"/>
        </w:rPr>
        <w:t>s</w:t>
      </w:r>
      <w:r w:rsidRPr="004A2C64">
        <w:rPr>
          <w:rFonts w:ascii="Verdana" w:hAnsi="Verdana"/>
          <w:sz w:val="20"/>
          <w:szCs w:val="20"/>
        </w:rPr>
        <w:t xml:space="preserve"> </w:t>
      </w:r>
      <w:r w:rsidR="000C2FF7" w:rsidRPr="004A2C64">
        <w:rPr>
          <w:rFonts w:ascii="Verdana" w:hAnsi="Verdana" w:cstheme="minorHAnsi"/>
          <w:sz w:val="20"/>
          <w:szCs w:val="20"/>
        </w:rPr>
        <w:t>Debêntures</w:t>
      </w:r>
      <w:r w:rsidRPr="004A2C64">
        <w:rPr>
          <w:rFonts w:ascii="Verdana" w:hAnsi="Verdana"/>
          <w:sz w:val="20"/>
          <w:szCs w:val="20"/>
        </w:rPr>
        <w:t xml:space="preserve"> com vencimento em data anterior à </w:t>
      </w:r>
      <w:r w:rsidR="00862A5F" w:rsidRPr="004A2C64">
        <w:rPr>
          <w:rFonts w:ascii="Verdana" w:hAnsi="Verdana"/>
          <w:sz w:val="20"/>
          <w:szCs w:val="20"/>
        </w:rPr>
        <w:t>data do</w:t>
      </w:r>
      <w:r w:rsidR="00DD3A12" w:rsidRPr="004A2C64">
        <w:rPr>
          <w:rFonts w:ascii="Verdana" w:hAnsi="Verdana"/>
          <w:sz w:val="20"/>
          <w:szCs w:val="20"/>
        </w:rPr>
        <w:t xml:space="preserve"> Resgate Antecipado </w:t>
      </w:r>
      <w:r w:rsidR="004B55FD">
        <w:rPr>
          <w:rFonts w:ascii="Verdana" w:hAnsi="Verdana"/>
          <w:sz w:val="20"/>
          <w:szCs w:val="20"/>
        </w:rPr>
        <w:t>Facultativo</w:t>
      </w:r>
      <w:r w:rsidR="004B55FD" w:rsidRPr="004A2C64">
        <w:rPr>
          <w:rFonts w:ascii="Verdana" w:hAnsi="Verdana"/>
          <w:sz w:val="20"/>
          <w:szCs w:val="20"/>
        </w:rPr>
        <w:t xml:space="preserve"> </w:t>
      </w:r>
      <w:r w:rsidRPr="004A2C64">
        <w:rPr>
          <w:rFonts w:ascii="Verdana" w:hAnsi="Verdana"/>
          <w:sz w:val="20"/>
          <w:szCs w:val="20"/>
        </w:rPr>
        <w:t xml:space="preserve">serão devidos e deverão ser realizados pontualmente pela </w:t>
      </w:r>
      <w:r w:rsidR="000C2FF7" w:rsidRPr="004A2C64">
        <w:rPr>
          <w:rFonts w:ascii="Verdana" w:hAnsi="Verdana"/>
          <w:sz w:val="20"/>
          <w:szCs w:val="20"/>
        </w:rPr>
        <w:t>Emissora</w:t>
      </w:r>
      <w:r w:rsidRPr="004A2C64">
        <w:rPr>
          <w:rFonts w:ascii="Verdana" w:hAnsi="Verdana"/>
          <w:sz w:val="20"/>
          <w:szCs w:val="20"/>
        </w:rPr>
        <w:t xml:space="preserve"> na forma prevista nesta </w:t>
      </w:r>
      <w:r w:rsidR="000C2FF7" w:rsidRPr="004A2C64">
        <w:rPr>
          <w:rFonts w:ascii="Verdana" w:hAnsi="Verdana"/>
          <w:sz w:val="20"/>
          <w:szCs w:val="20"/>
        </w:rPr>
        <w:t>Escritura</w:t>
      </w:r>
      <w:r w:rsidRPr="004A2C64">
        <w:rPr>
          <w:rFonts w:ascii="Verdana" w:hAnsi="Verdana"/>
          <w:sz w:val="20"/>
          <w:szCs w:val="20"/>
        </w:rPr>
        <w:t>.</w:t>
      </w:r>
    </w:p>
    <w:p w14:paraId="4F3FA3ED" w14:textId="0D089A9B" w:rsidR="00D95905" w:rsidRPr="004A2C64" w:rsidRDefault="00D95905" w:rsidP="00597B9F">
      <w:pPr>
        <w:widowControl w:val="0"/>
        <w:numPr>
          <w:ilvl w:val="3"/>
          <w:numId w:val="62"/>
        </w:numPr>
        <w:tabs>
          <w:tab w:val="left" w:pos="1276"/>
        </w:tabs>
        <w:spacing w:after="240" w:line="320" w:lineRule="exact"/>
        <w:ind w:left="0" w:firstLine="0"/>
        <w:jc w:val="both"/>
        <w:rPr>
          <w:rFonts w:ascii="Verdana" w:hAnsi="Verdana"/>
          <w:sz w:val="20"/>
          <w:szCs w:val="20"/>
        </w:rPr>
      </w:pPr>
      <w:r w:rsidRPr="004A2C64">
        <w:rPr>
          <w:rFonts w:ascii="Verdana" w:hAnsi="Verdana"/>
          <w:sz w:val="20"/>
          <w:szCs w:val="20"/>
        </w:rPr>
        <w:t xml:space="preserve">Na hipótese de </w:t>
      </w:r>
      <w:r w:rsidR="00DD3A12" w:rsidRPr="004A2C64">
        <w:rPr>
          <w:rFonts w:ascii="Verdana" w:hAnsi="Verdana"/>
          <w:sz w:val="20"/>
          <w:szCs w:val="20"/>
        </w:rPr>
        <w:t xml:space="preserve">Resgate Antecipado </w:t>
      </w:r>
      <w:r w:rsidR="004B55FD">
        <w:rPr>
          <w:rFonts w:ascii="Verdana" w:hAnsi="Verdana"/>
          <w:sz w:val="20"/>
          <w:szCs w:val="20"/>
        </w:rPr>
        <w:t>Facultativo</w:t>
      </w:r>
      <w:r w:rsidR="004B55FD" w:rsidRPr="004A2C64">
        <w:rPr>
          <w:rFonts w:ascii="Verdana" w:hAnsi="Verdana"/>
          <w:sz w:val="20"/>
          <w:szCs w:val="20"/>
        </w:rPr>
        <w:t xml:space="preserve"> </w:t>
      </w:r>
      <w:r w:rsidRPr="004A2C64">
        <w:rPr>
          <w:rFonts w:ascii="Verdana" w:hAnsi="Verdana"/>
          <w:sz w:val="20"/>
          <w:szCs w:val="20"/>
        </w:rPr>
        <w:t xml:space="preserve">não será devido, pela </w:t>
      </w:r>
      <w:r w:rsidR="000C2FF7" w:rsidRPr="004A2C64">
        <w:rPr>
          <w:rFonts w:ascii="Verdana" w:hAnsi="Verdana"/>
          <w:sz w:val="20"/>
          <w:szCs w:val="20"/>
        </w:rPr>
        <w:t>Emissora</w:t>
      </w:r>
      <w:r w:rsidRPr="004A2C64">
        <w:rPr>
          <w:rFonts w:ascii="Verdana" w:hAnsi="Verdana"/>
          <w:sz w:val="20"/>
          <w:szCs w:val="20"/>
        </w:rPr>
        <w:t xml:space="preserve">, qualquer valor além do montante </w:t>
      </w:r>
      <w:r w:rsidR="000C2FF7" w:rsidRPr="004A2C64">
        <w:rPr>
          <w:rFonts w:ascii="Verdana" w:hAnsi="Verdana"/>
          <w:sz w:val="20"/>
          <w:szCs w:val="20"/>
        </w:rPr>
        <w:t xml:space="preserve">estabelecido nas Cláusulas </w:t>
      </w:r>
      <w:r w:rsidRPr="004A2C64">
        <w:rPr>
          <w:rFonts w:ascii="Verdana" w:hAnsi="Verdana"/>
          <w:sz w:val="20"/>
          <w:szCs w:val="20"/>
        </w:rPr>
        <w:t xml:space="preserve">acima, devidamente acrescentado de eventuais despesas e reembolsos devidos ao </w:t>
      </w:r>
      <w:r w:rsidR="00DD3A12" w:rsidRPr="004A2C64">
        <w:rPr>
          <w:rFonts w:ascii="Verdana" w:hAnsi="Verdana"/>
          <w:sz w:val="20"/>
          <w:szCs w:val="20"/>
        </w:rPr>
        <w:t>Debenturista</w:t>
      </w:r>
      <w:r w:rsidRPr="004A2C64">
        <w:rPr>
          <w:rFonts w:ascii="Verdana" w:hAnsi="Verdana"/>
          <w:sz w:val="20"/>
          <w:szCs w:val="20"/>
        </w:rPr>
        <w:t xml:space="preserve"> nos termos dos Documentos da Operação.</w:t>
      </w:r>
    </w:p>
    <w:p w14:paraId="57808833" w14:textId="665FE0ED" w:rsidR="00D95905" w:rsidRPr="004A2C64" w:rsidRDefault="00D95905" w:rsidP="00597B9F">
      <w:pPr>
        <w:widowControl w:val="0"/>
        <w:numPr>
          <w:ilvl w:val="3"/>
          <w:numId w:val="62"/>
        </w:numPr>
        <w:tabs>
          <w:tab w:val="left" w:pos="1276"/>
        </w:tabs>
        <w:spacing w:after="240" w:line="320" w:lineRule="exact"/>
        <w:ind w:left="0" w:firstLine="0"/>
        <w:jc w:val="both"/>
        <w:rPr>
          <w:rFonts w:ascii="Verdana" w:hAnsi="Verdana"/>
          <w:sz w:val="20"/>
          <w:szCs w:val="20"/>
        </w:rPr>
      </w:pPr>
      <w:r w:rsidRPr="004A2C64">
        <w:rPr>
          <w:rFonts w:ascii="Verdana" w:hAnsi="Verdana"/>
          <w:sz w:val="20"/>
          <w:szCs w:val="20"/>
        </w:rPr>
        <w:lastRenderedPageBreak/>
        <w:t xml:space="preserve">Os valores devidos pela </w:t>
      </w:r>
      <w:r w:rsidR="000C2FF7" w:rsidRPr="004A2C64">
        <w:rPr>
          <w:rFonts w:ascii="Verdana" w:hAnsi="Verdana"/>
          <w:sz w:val="20"/>
          <w:szCs w:val="20"/>
        </w:rPr>
        <w:t>Emissora ao Debenturista</w:t>
      </w:r>
      <w:r w:rsidRPr="004A2C64">
        <w:rPr>
          <w:rFonts w:ascii="Verdana" w:hAnsi="Verdana"/>
          <w:sz w:val="20"/>
          <w:szCs w:val="20"/>
        </w:rPr>
        <w:t xml:space="preserve">, em virtude da realização de </w:t>
      </w:r>
      <w:r w:rsidR="00DD3A12" w:rsidRPr="004A2C64">
        <w:rPr>
          <w:rFonts w:ascii="Verdana" w:hAnsi="Verdana"/>
          <w:sz w:val="20"/>
          <w:szCs w:val="20"/>
        </w:rPr>
        <w:t>Resgate Antecipado</w:t>
      </w:r>
      <w:r w:rsidRPr="004A2C64">
        <w:rPr>
          <w:rFonts w:ascii="Verdana" w:hAnsi="Verdana"/>
          <w:sz w:val="20"/>
          <w:szCs w:val="20"/>
        </w:rPr>
        <w:t xml:space="preserve"> deverão ser disponibilizados pela </w:t>
      </w:r>
      <w:r w:rsidR="000C2FF7" w:rsidRPr="004A2C64">
        <w:rPr>
          <w:rFonts w:ascii="Verdana" w:hAnsi="Verdana"/>
          <w:sz w:val="20"/>
          <w:szCs w:val="20"/>
        </w:rPr>
        <w:t>Emissora</w:t>
      </w:r>
      <w:r w:rsidRPr="004A2C64">
        <w:rPr>
          <w:rFonts w:ascii="Verdana" w:hAnsi="Verdana"/>
          <w:sz w:val="20"/>
          <w:szCs w:val="20"/>
        </w:rPr>
        <w:t xml:space="preserve"> ao </w:t>
      </w:r>
      <w:r w:rsidR="000C2FF7" w:rsidRPr="004A2C64">
        <w:rPr>
          <w:rFonts w:ascii="Verdana" w:hAnsi="Verdana"/>
          <w:sz w:val="20"/>
          <w:szCs w:val="20"/>
        </w:rPr>
        <w:t>Debenturista</w:t>
      </w:r>
      <w:r w:rsidRPr="004A2C64">
        <w:rPr>
          <w:rFonts w:ascii="Verdana" w:hAnsi="Verdana"/>
          <w:sz w:val="20"/>
          <w:szCs w:val="20"/>
        </w:rPr>
        <w:t xml:space="preserve"> até às </w:t>
      </w:r>
      <w:r w:rsidR="0076799B" w:rsidRPr="004A2C64">
        <w:rPr>
          <w:rFonts w:ascii="Verdana" w:hAnsi="Verdana"/>
          <w:sz w:val="20"/>
          <w:szCs w:val="20"/>
        </w:rPr>
        <w:t>11</w:t>
      </w:r>
      <w:r w:rsidRPr="004A2C64">
        <w:rPr>
          <w:rFonts w:ascii="Verdana" w:hAnsi="Verdana"/>
          <w:sz w:val="20"/>
          <w:szCs w:val="20"/>
        </w:rPr>
        <w:t>h</w:t>
      </w:r>
      <w:r w:rsidR="0076799B" w:rsidRPr="004A2C64">
        <w:rPr>
          <w:rFonts w:ascii="Verdana" w:hAnsi="Verdana"/>
          <w:sz w:val="20"/>
          <w:szCs w:val="20"/>
        </w:rPr>
        <w:t>00</w:t>
      </w:r>
      <w:r w:rsidRPr="004A2C64">
        <w:rPr>
          <w:rFonts w:ascii="Verdana" w:hAnsi="Verdana"/>
          <w:sz w:val="20"/>
          <w:szCs w:val="20"/>
        </w:rPr>
        <w:t xml:space="preserve"> (onze horas) do dia da </w:t>
      </w:r>
      <w:r w:rsidR="00862A5F" w:rsidRPr="004A2C64">
        <w:rPr>
          <w:rFonts w:ascii="Verdana" w:hAnsi="Verdana"/>
          <w:sz w:val="20"/>
          <w:szCs w:val="20"/>
        </w:rPr>
        <w:t xml:space="preserve">data </w:t>
      </w:r>
      <w:r w:rsidRPr="004A2C64">
        <w:rPr>
          <w:rFonts w:ascii="Verdana" w:hAnsi="Verdana"/>
          <w:sz w:val="20"/>
          <w:szCs w:val="20"/>
        </w:rPr>
        <w:t xml:space="preserve">de </w:t>
      </w:r>
      <w:r w:rsidR="00DD3A12" w:rsidRPr="004A2C64">
        <w:rPr>
          <w:rFonts w:ascii="Verdana" w:hAnsi="Verdana"/>
          <w:sz w:val="20"/>
          <w:szCs w:val="20"/>
        </w:rPr>
        <w:t>Resgate Antecipado</w:t>
      </w:r>
      <w:r w:rsidR="00594B7A" w:rsidRPr="00594B7A">
        <w:rPr>
          <w:rFonts w:ascii="Verdana" w:hAnsi="Verdana"/>
          <w:sz w:val="20"/>
          <w:szCs w:val="20"/>
        </w:rPr>
        <w:t xml:space="preserve"> </w:t>
      </w:r>
      <w:r w:rsidR="00594B7A">
        <w:rPr>
          <w:rFonts w:ascii="Verdana" w:hAnsi="Verdana"/>
          <w:sz w:val="20"/>
          <w:szCs w:val="20"/>
        </w:rPr>
        <w:t>Facultativo</w:t>
      </w:r>
      <w:r w:rsidRPr="004A2C64">
        <w:rPr>
          <w:rFonts w:ascii="Verdana" w:hAnsi="Verdana"/>
          <w:sz w:val="20"/>
          <w:szCs w:val="20"/>
        </w:rPr>
        <w:t xml:space="preserve">. </w:t>
      </w:r>
    </w:p>
    <w:p w14:paraId="78F5E2D7" w14:textId="15C35FA4" w:rsidR="00D95905" w:rsidRPr="004A2C64" w:rsidRDefault="00D95905" w:rsidP="00597B9F">
      <w:pPr>
        <w:widowControl w:val="0"/>
        <w:numPr>
          <w:ilvl w:val="3"/>
          <w:numId w:val="62"/>
        </w:numPr>
        <w:spacing w:after="240" w:line="320" w:lineRule="exact"/>
        <w:ind w:left="0" w:firstLine="0"/>
        <w:jc w:val="both"/>
        <w:rPr>
          <w:rFonts w:ascii="Verdana" w:hAnsi="Verdana"/>
          <w:sz w:val="20"/>
          <w:szCs w:val="20"/>
        </w:rPr>
      </w:pPr>
      <w:r w:rsidRPr="004A2C64">
        <w:rPr>
          <w:rFonts w:ascii="Verdana" w:hAnsi="Verdana"/>
          <w:sz w:val="20"/>
          <w:szCs w:val="20"/>
        </w:rPr>
        <w:t xml:space="preserve">Caso a </w:t>
      </w:r>
      <w:r w:rsidR="00862A5F" w:rsidRPr="004A2C64">
        <w:rPr>
          <w:rFonts w:ascii="Verdana" w:hAnsi="Verdana"/>
          <w:sz w:val="20"/>
          <w:szCs w:val="20"/>
        </w:rPr>
        <w:t xml:space="preserve">data </w:t>
      </w:r>
      <w:r w:rsidRPr="004A2C64">
        <w:rPr>
          <w:rFonts w:ascii="Verdana" w:hAnsi="Verdana"/>
          <w:sz w:val="20"/>
          <w:szCs w:val="20"/>
        </w:rPr>
        <w:t xml:space="preserve">de </w:t>
      </w:r>
      <w:r w:rsidR="00DD3A12" w:rsidRPr="004A2C64">
        <w:rPr>
          <w:rFonts w:ascii="Verdana" w:hAnsi="Verdana"/>
          <w:sz w:val="20"/>
          <w:szCs w:val="20"/>
        </w:rPr>
        <w:t>Resgate Antecipado</w:t>
      </w:r>
      <w:r w:rsidR="00594B7A" w:rsidRPr="00594B7A">
        <w:rPr>
          <w:rFonts w:ascii="Verdana" w:hAnsi="Verdana"/>
          <w:sz w:val="20"/>
          <w:szCs w:val="20"/>
        </w:rPr>
        <w:t xml:space="preserve"> </w:t>
      </w:r>
      <w:r w:rsidR="00594B7A">
        <w:rPr>
          <w:rFonts w:ascii="Verdana" w:hAnsi="Verdana"/>
          <w:sz w:val="20"/>
          <w:szCs w:val="20"/>
        </w:rPr>
        <w:t>Facultativo</w:t>
      </w:r>
      <w:r w:rsidR="00DD3A12" w:rsidRPr="004A2C64">
        <w:rPr>
          <w:rFonts w:ascii="Verdana" w:hAnsi="Verdana"/>
          <w:sz w:val="20"/>
          <w:szCs w:val="20"/>
        </w:rPr>
        <w:t xml:space="preserve"> </w:t>
      </w:r>
      <w:r w:rsidRPr="004A2C64">
        <w:rPr>
          <w:rFonts w:ascii="Verdana" w:hAnsi="Verdana"/>
          <w:sz w:val="20"/>
          <w:szCs w:val="20"/>
        </w:rPr>
        <w:t>seja uma data de pagamento da Amortização</w:t>
      </w:r>
      <w:r w:rsidR="006D79F7">
        <w:rPr>
          <w:rFonts w:ascii="Verdana" w:hAnsi="Verdana"/>
          <w:sz w:val="20"/>
          <w:szCs w:val="20"/>
        </w:rPr>
        <w:t xml:space="preserve"> e Remuneração</w:t>
      </w:r>
      <w:r w:rsidRPr="004A2C64">
        <w:rPr>
          <w:rFonts w:ascii="Verdana" w:hAnsi="Verdana"/>
          <w:sz w:val="20"/>
          <w:szCs w:val="20"/>
        </w:rPr>
        <w:t>, o cálculo do prêmio deverá desconsiderar os efeitos dos pagamentos na respectiva data, ou seja, o prêmio será calculado como se o</w:t>
      </w:r>
      <w:r w:rsidR="006D79F7">
        <w:rPr>
          <w:rFonts w:ascii="Verdana" w:hAnsi="Verdana"/>
          <w:sz w:val="20"/>
          <w:szCs w:val="20"/>
        </w:rPr>
        <w:t>s</w:t>
      </w:r>
      <w:r w:rsidRPr="004A2C64">
        <w:rPr>
          <w:rFonts w:ascii="Verdana" w:hAnsi="Verdana"/>
          <w:sz w:val="20"/>
          <w:szCs w:val="20"/>
        </w:rPr>
        <w:t xml:space="preserve"> pagamento</w:t>
      </w:r>
      <w:r w:rsidR="006D79F7">
        <w:rPr>
          <w:rFonts w:ascii="Verdana" w:hAnsi="Verdana"/>
          <w:sz w:val="20"/>
          <w:szCs w:val="20"/>
        </w:rPr>
        <w:t>s</w:t>
      </w:r>
      <w:r w:rsidRPr="004A2C64">
        <w:rPr>
          <w:rFonts w:ascii="Verdana" w:hAnsi="Verdana"/>
          <w:sz w:val="20"/>
          <w:szCs w:val="20"/>
        </w:rPr>
        <w:t xml:space="preserve"> ainda não tivesse</w:t>
      </w:r>
      <w:r w:rsidR="006D79F7">
        <w:rPr>
          <w:rFonts w:ascii="Verdana" w:hAnsi="Verdana"/>
          <w:sz w:val="20"/>
          <w:szCs w:val="20"/>
        </w:rPr>
        <w:t>m</w:t>
      </w:r>
      <w:r w:rsidRPr="004A2C64">
        <w:rPr>
          <w:rFonts w:ascii="Verdana" w:hAnsi="Verdana"/>
          <w:sz w:val="20"/>
          <w:szCs w:val="20"/>
        </w:rPr>
        <w:t xml:space="preserve"> ocorrido. </w:t>
      </w:r>
    </w:p>
    <w:p w14:paraId="059584FC" w14:textId="471311A8" w:rsidR="00327F60" w:rsidRPr="004A2C64" w:rsidRDefault="00A52556" w:rsidP="00F2792E">
      <w:pPr>
        <w:widowControl w:val="0"/>
        <w:numPr>
          <w:ilvl w:val="2"/>
          <w:numId w:val="62"/>
        </w:numPr>
        <w:tabs>
          <w:tab w:val="left" w:pos="851"/>
        </w:tabs>
        <w:spacing w:after="240" w:line="320" w:lineRule="exact"/>
        <w:ind w:left="0" w:firstLine="0"/>
        <w:jc w:val="both"/>
        <w:rPr>
          <w:rFonts w:ascii="Verdana" w:hAnsi="Verdana"/>
          <w:b/>
          <w:bCs/>
          <w:sz w:val="20"/>
          <w:szCs w:val="20"/>
        </w:rPr>
      </w:pPr>
      <w:r w:rsidRPr="004A2C64">
        <w:rPr>
          <w:rFonts w:ascii="Verdana" w:hAnsi="Verdana"/>
          <w:bCs/>
          <w:i/>
          <w:sz w:val="20"/>
          <w:szCs w:val="20"/>
        </w:rPr>
        <w:t>Amortização Extraordinária</w:t>
      </w:r>
      <w:r w:rsidR="006812A5">
        <w:rPr>
          <w:rFonts w:ascii="Verdana" w:hAnsi="Verdana"/>
          <w:bCs/>
          <w:i/>
          <w:sz w:val="20"/>
          <w:szCs w:val="20"/>
        </w:rPr>
        <w:t xml:space="preserve"> Facultativa</w:t>
      </w:r>
      <w:r w:rsidRPr="004A2C64">
        <w:rPr>
          <w:rFonts w:ascii="Verdana" w:hAnsi="Verdana"/>
          <w:bCs/>
          <w:sz w:val="20"/>
          <w:szCs w:val="20"/>
        </w:rPr>
        <w:t xml:space="preserve">. </w:t>
      </w:r>
      <w:r w:rsidR="00327F60" w:rsidRPr="004A2C64">
        <w:rPr>
          <w:rFonts w:ascii="Verdana" w:hAnsi="Verdana"/>
          <w:sz w:val="20"/>
          <w:szCs w:val="20"/>
        </w:rPr>
        <w:t xml:space="preserve">Observado o disposto nesta Cláusula, fica facultado à Emissora realizar </w:t>
      </w:r>
      <w:r w:rsidR="00667536" w:rsidRPr="004A2C64">
        <w:rPr>
          <w:rFonts w:ascii="Verdana" w:hAnsi="Verdana"/>
          <w:sz w:val="20"/>
          <w:szCs w:val="20"/>
        </w:rPr>
        <w:t xml:space="preserve">uma amortização extraordinária </w:t>
      </w:r>
      <w:r w:rsidR="00CE1576">
        <w:rPr>
          <w:rFonts w:ascii="Verdana" w:hAnsi="Verdana"/>
          <w:sz w:val="20"/>
          <w:szCs w:val="20"/>
        </w:rPr>
        <w:t xml:space="preserve">facultativa </w:t>
      </w:r>
      <w:r w:rsidR="006D79F7">
        <w:rPr>
          <w:rFonts w:ascii="Verdana" w:hAnsi="Verdana"/>
          <w:sz w:val="20"/>
          <w:szCs w:val="20"/>
        </w:rPr>
        <w:t xml:space="preserve">do saldo do Valor Nominal Unitário </w:t>
      </w:r>
      <w:r w:rsidR="00667536" w:rsidRPr="004A2C64">
        <w:rPr>
          <w:rFonts w:ascii="Verdana" w:hAnsi="Verdana"/>
          <w:sz w:val="20"/>
          <w:szCs w:val="20"/>
        </w:rPr>
        <w:t xml:space="preserve">das Debêntures, de forma linear e sem qualquer distinção entre as Debêntures, limitada a 98% </w:t>
      </w:r>
      <w:r w:rsidR="00A5109B">
        <w:rPr>
          <w:rFonts w:ascii="Verdana" w:hAnsi="Verdana"/>
          <w:sz w:val="20"/>
          <w:szCs w:val="20"/>
        </w:rPr>
        <w:t xml:space="preserve">(noventa e oito por cento) </w:t>
      </w:r>
      <w:r w:rsidR="00935191" w:rsidRPr="004A2C64">
        <w:rPr>
          <w:rFonts w:ascii="Verdana" w:hAnsi="Verdana"/>
          <w:sz w:val="20"/>
          <w:szCs w:val="20"/>
        </w:rPr>
        <w:t>do Valor Unitário da</w:t>
      </w:r>
      <w:r w:rsidR="008212B9">
        <w:rPr>
          <w:rFonts w:ascii="Verdana" w:hAnsi="Verdana"/>
          <w:sz w:val="20"/>
          <w:szCs w:val="20"/>
        </w:rPr>
        <w:t>s</w:t>
      </w:r>
      <w:r w:rsidR="00935191" w:rsidRPr="004A2C64">
        <w:rPr>
          <w:rFonts w:ascii="Verdana" w:hAnsi="Verdana"/>
          <w:sz w:val="20"/>
          <w:szCs w:val="20"/>
        </w:rPr>
        <w:t xml:space="preserve"> Debênture</w:t>
      </w:r>
      <w:r w:rsidR="008212B9">
        <w:rPr>
          <w:rFonts w:ascii="Verdana" w:hAnsi="Verdana"/>
          <w:sz w:val="20"/>
          <w:szCs w:val="20"/>
        </w:rPr>
        <w:t>s</w:t>
      </w:r>
      <w:r w:rsidR="00935191" w:rsidRPr="004A2C64">
        <w:rPr>
          <w:rFonts w:ascii="Verdana" w:hAnsi="Verdana"/>
          <w:sz w:val="20"/>
          <w:szCs w:val="20"/>
        </w:rPr>
        <w:t xml:space="preserve"> ou do</w:t>
      </w:r>
      <w:r w:rsidR="00667536" w:rsidRPr="004A2C64">
        <w:rPr>
          <w:rFonts w:ascii="Verdana" w:hAnsi="Verdana"/>
          <w:sz w:val="20"/>
          <w:szCs w:val="20"/>
        </w:rPr>
        <w:t xml:space="preserve"> saldo do Valor Nominal Unitário das Debêntures</w:t>
      </w:r>
      <w:r w:rsidR="00327F60" w:rsidRPr="004A2C64">
        <w:rPr>
          <w:rFonts w:ascii="Verdana" w:hAnsi="Verdana"/>
          <w:sz w:val="20"/>
          <w:szCs w:val="20"/>
        </w:rPr>
        <w:t xml:space="preserve">, </w:t>
      </w:r>
      <w:r w:rsidR="006D79F7">
        <w:rPr>
          <w:rFonts w:ascii="Verdana" w:hAnsi="Verdana"/>
          <w:sz w:val="20"/>
          <w:szCs w:val="20"/>
        </w:rPr>
        <w:t xml:space="preserve">mediante pagamento de parcela </w:t>
      </w:r>
      <w:r w:rsidR="006D79F7" w:rsidRPr="004A2C64">
        <w:rPr>
          <w:rFonts w:ascii="Verdana" w:hAnsi="Verdana"/>
          <w:sz w:val="20"/>
          <w:szCs w:val="20"/>
        </w:rPr>
        <w:t>do Valor Unitário da</w:t>
      </w:r>
      <w:r w:rsidR="008212B9">
        <w:rPr>
          <w:rFonts w:ascii="Verdana" w:hAnsi="Verdana"/>
          <w:sz w:val="20"/>
          <w:szCs w:val="20"/>
        </w:rPr>
        <w:t>s</w:t>
      </w:r>
      <w:r w:rsidR="006D79F7" w:rsidRPr="004A2C64">
        <w:rPr>
          <w:rFonts w:ascii="Verdana" w:hAnsi="Verdana"/>
          <w:sz w:val="20"/>
          <w:szCs w:val="20"/>
        </w:rPr>
        <w:t xml:space="preserve"> Debênture</w:t>
      </w:r>
      <w:r w:rsidR="008212B9">
        <w:rPr>
          <w:rFonts w:ascii="Verdana" w:hAnsi="Verdana"/>
          <w:sz w:val="20"/>
          <w:szCs w:val="20"/>
        </w:rPr>
        <w:t>s</w:t>
      </w:r>
      <w:r w:rsidR="006D79F7" w:rsidRPr="004A2C64">
        <w:rPr>
          <w:rFonts w:ascii="Verdana" w:hAnsi="Verdana"/>
          <w:sz w:val="20"/>
          <w:szCs w:val="20"/>
        </w:rPr>
        <w:t xml:space="preserve"> ou do saldo do Valor Nominal Unitário da</w:t>
      </w:r>
      <w:r w:rsidR="008212B9">
        <w:rPr>
          <w:rFonts w:ascii="Verdana" w:hAnsi="Verdana"/>
          <w:sz w:val="20"/>
          <w:szCs w:val="20"/>
        </w:rPr>
        <w:t>s</w:t>
      </w:r>
      <w:r w:rsidR="006D79F7" w:rsidRPr="004A2C64">
        <w:rPr>
          <w:rFonts w:ascii="Verdana" w:hAnsi="Verdana"/>
          <w:sz w:val="20"/>
          <w:szCs w:val="20"/>
        </w:rPr>
        <w:t xml:space="preserve"> Debênture</w:t>
      </w:r>
      <w:r w:rsidR="008212B9">
        <w:rPr>
          <w:rFonts w:ascii="Verdana" w:hAnsi="Verdana"/>
          <w:sz w:val="20"/>
          <w:szCs w:val="20"/>
        </w:rPr>
        <w:t>s</w:t>
      </w:r>
      <w:r w:rsidR="006D79F7" w:rsidRPr="004A2C64">
        <w:rPr>
          <w:rFonts w:ascii="Verdana" w:hAnsi="Verdana"/>
          <w:sz w:val="20"/>
          <w:szCs w:val="20"/>
        </w:rPr>
        <w:t xml:space="preserve"> </w:t>
      </w:r>
      <w:r w:rsidR="00327F60" w:rsidRPr="004A2C64">
        <w:rPr>
          <w:rFonts w:ascii="Verdana" w:hAnsi="Verdana"/>
          <w:sz w:val="20"/>
          <w:szCs w:val="20"/>
        </w:rPr>
        <w:t xml:space="preserve">acrescido </w:t>
      </w:r>
      <w:r w:rsidR="00575FCF" w:rsidRPr="00AC30FA">
        <w:rPr>
          <w:rFonts w:ascii="Verdana" w:hAnsi="Verdana"/>
          <w:sz w:val="20"/>
          <w:szCs w:val="20"/>
        </w:rPr>
        <w:t>da Atualização Monetária e</w:t>
      </w:r>
      <w:r w:rsidR="00575FCF" w:rsidRPr="004A2C64">
        <w:rPr>
          <w:rFonts w:ascii="Verdana" w:hAnsi="Verdana"/>
          <w:sz w:val="20"/>
          <w:szCs w:val="20"/>
        </w:rPr>
        <w:t xml:space="preserve"> </w:t>
      </w:r>
      <w:r w:rsidR="00327F60" w:rsidRPr="004A2C64">
        <w:rPr>
          <w:rFonts w:ascii="Verdana" w:hAnsi="Verdana"/>
          <w:sz w:val="20"/>
          <w:szCs w:val="20"/>
        </w:rPr>
        <w:t>dos Juros Remuneratórios</w:t>
      </w:r>
      <w:r w:rsidR="00C37C0E" w:rsidRPr="004A2C64">
        <w:rPr>
          <w:rFonts w:ascii="Verdana" w:hAnsi="Verdana" w:cstheme="minorHAnsi"/>
          <w:sz w:val="20"/>
          <w:szCs w:val="20"/>
        </w:rPr>
        <w:t xml:space="preserve">, calculados </w:t>
      </w:r>
      <w:r w:rsidR="00C37C0E" w:rsidRPr="004A2C64">
        <w:rPr>
          <w:rFonts w:ascii="Verdana" w:hAnsi="Verdana" w:cstheme="minorHAnsi"/>
          <w:i/>
          <w:sz w:val="20"/>
          <w:szCs w:val="20"/>
        </w:rPr>
        <w:t xml:space="preserve">pro rata </w:t>
      </w:r>
      <w:proofErr w:type="spellStart"/>
      <w:r w:rsidR="00C37C0E" w:rsidRPr="004A2C64">
        <w:rPr>
          <w:rFonts w:ascii="Verdana" w:hAnsi="Verdana" w:cstheme="minorHAnsi"/>
          <w:i/>
          <w:sz w:val="20"/>
          <w:szCs w:val="20"/>
        </w:rPr>
        <w:t>temporis</w:t>
      </w:r>
      <w:proofErr w:type="spellEnd"/>
      <w:r w:rsidR="00C37C0E" w:rsidRPr="004A2C64">
        <w:rPr>
          <w:rFonts w:ascii="Verdana" w:hAnsi="Verdana" w:cstheme="minorHAnsi"/>
          <w:sz w:val="20"/>
          <w:szCs w:val="20"/>
        </w:rPr>
        <w:t xml:space="preserve"> desde a Primeira Data de Integralização, ou data de pagamento dos Juros Remuneratórios imediatamente anterior até a data da respectiva amortização extraordinária</w:t>
      </w:r>
      <w:r w:rsidR="00327F60" w:rsidRPr="004A2C64">
        <w:rPr>
          <w:rFonts w:ascii="Verdana" w:hAnsi="Verdana"/>
          <w:sz w:val="20"/>
          <w:szCs w:val="20"/>
        </w:rPr>
        <w:t xml:space="preserve">, e demais encargos aplicáveis, bem como de qualquer despesa de responsabilidade da Emissora eventualmente não quitada e/ou reembolsada até a data da </w:t>
      </w:r>
      <w:r w:rsidR="00C27629" w:rsidRPr="004A2C64">
        <w:rPr>
          <w:rFonts w:ascii="Verdana" w:hAnsi="Verdana"/>
          <w:sz w:val="20"/>
          <w:szCs w:val="20"/>
        </w:rPr>
        <w:t>a</w:t>
      </w:r>
      <w:r w:rsidR="00327F60" w:rsidRPr="004A2C64">
        <w:rPr>
          <w:rFonts w:ascii="Verdana" w:hAnsi="Verdana"/>
          <w:sz w:val="20"/>
          <w:szCs w:val="20"/>
        </w:rPr>
        <w:t xml:space="preserve">mortização </w:t>
      </w:r>
      <w:r w:rsidR="00C27629" w:rsidRPr="004A2C64">
        <w:rPr>
          <w:rFonts w:ascii="Verdana" w:hAnsi="Verdana"/>
          <w:sz w:val="20"/>
          <w:szCs w:val="20"/>
        </w:rPr>
        <w:t>e</w:t>
      </w:r>
      <w:r w:rsidR="00327F60" w:rsidRPr="004A2C64">
        <w:rPr>
          <w:rFonts w:ascii="Verdana" w:hAnsi="Verdana"/>
          <w:sz w:val="20"/>
          <w:szCs w:val="20"/>
        </w:rPr>
        <w:t>xtraordinária</w:t>
      </w:r>
      <w:r w:rsidR="00CE1576">
        <w:rPr>
          <w:rFonts w:ascii="Verdana" w:hAnsi="Verdana"/>
          <w:sz w:val="20"/>
          <w:szCs w:val="20"/>
        </w:rPr>
        <w:t xml:space="preserve"> facultativa</w:t>
      </w:r>
      <w:r w:rsidR="00C27629" w:rsidRPr="004A2C64">
        <w:rPr>
          <w:rFonts w:ascii="Verdana" w:hAnsi="Verdana"/>
          <w:sz w:val="20"/>
          <w:szCs w:val="20"/>
        </w:rPr>
        <w:t xml:space="preserve"> (</w:t>
      </w:r>
      <w:r w:rsidR="00C37C0E" w:rsidRPr="004A2C64">
        <w:rPr>
          <w:rFonts w:ascii="Verdana" w:hAnsi="Verdana"/>
          <w:sz w:val="20"/>
          <w:szCs w:val="20"/>
        </w:rPr>
        <w:t>“</w:t>
      </w:r>
      <w:r w:rsidR="00C37C0E" w:rsidRPr="004A2C64">
        <w:rPr>
          <w:rFonts w:ascii="Verdana" w:hAnsi="Verdana"/>
          <w:sz w:val="20"/>
          <w:szCs w:val="20"/>
          <w:u w:val="single"/>
        </w:rPr>
        <w:t>Valor da Amortização Extraordinária</w:t>
      </w:r>
      <w:r w:rsidR="00C37C0E" w:rsidRPr="004A2C64">
        <w:rPr>
          <w:rFonts w:ascii="Verdana" w:hAnsi="Verdana"/>
          <w:sz w:val="20"/>
          <w:szCs w:val="20"/>
        </w:rPr>
        <w:t>”</w:t>
      </w:r>
      <w:r w:rsidR="00935191" w:rsidRPr="004A2C64">
        <w:rPr>
          <w:rFonts w:ascii="Verdana" w:hAnsi="Verdana"/>
          <w:sz w:val="20"/>
          <w:szCs w:val="20"/>
        </w:rPr>
        <w:t xml:space="preserve">) e do prêmio </w:t>
      </w:r>
      <w:r w:rsidR="00DC5ADB">
        <w:rPr>
          <w:rFonts w:ascii="Verdana" w:hAnsi="Verdana"/>
          <w:sz w:val="20"/>
          <w:szCs w:val="20"/>
        </w:rPr>
        <w:t>previsto na c</w:t>
      </w:r>
      <w:r w:rsidR="006F65CA" w:rsidRPr="004A2C64">
        <w:rPr>
          <w:rFonts w:ascii="Verdana" w:hAnsi="Verdana"/>
          <w:sz w:val="20"/>
          <w:szCs w:val="20"/>
        </w:rPr>
        <w:t>láusula 4.</w:t>
      </w:r>
      <w:r w:rsidR="00284E2D">
        <w:rPr>
          <w:rFonts w:ascii="Verdana" w:hAnsi="Verdana"/>
          <w:sz w:val="20"/>
          <w:szCs w:val="20"/>
        </w:rPr>
        <w:t>1</w:t>
      </w:r>
      <w:r w:rsidR="006F65CA" w:rsidRPr="004A2C64">
        <w:rPr>
          <w:rFonts w:ascii="Verdana" w:hAnsi="Verdana"/>
          <w:sz w:val="20"/>
          <w:szCs w:val="20"/>
        </w:rPr>
        <w:t>6.</w:t>
      </w:r>
      <w:r w:rsidR="00284E2D">
        <w:rPr>
          <w:rFonts w:ascii="Verdana" w:hAnsi="Verdana"/>
          <w:sz w:val="20"/>
          <w:szCs w:val="20"/>
        </w:rPr>
        <w:t>4</w:t>
      </w:r>
      <w:r w:rsidR="006F65CA" w:rsidRPr="004A2C64">
        <w:rPr>
          <w:rFonts w:ascii="Verdana" w:hAnsi="Verdana"/>
          <w:sz w:val="20"/>
          <w:szCs w:val="20"/>
        </w:rPr>
        <w:t>.</w:t>
      </w:r>
      <w:r w:rsidR="00A5109B">
        <w:rPr>
          <w:rFonts w:ascii="Verdana" w:hAnsi="Verdana"/>
          <w:sz w:val="20"/>
          <w:szCs w:val="20"/>
        </w:rPr>
        <w:t>2.</w:t>
      </w:r>
      <w:r w:rsidR="006F65CA" w:rsidRPr="004A2C64">
        <w:rPr>
          <w:rFonts w:ascii="Verdana" w:hAnsi="Verdana"/>
          <w:sz w:val="20"/>
          <w:szCs w:val="20"/>
        </w:rPr>
        <w:t xml:space="preserve"> </w:t>
      </w:r>
      <w:r w:rsidR="00935191" w:rsidRPr="004A2C64">
        <w:rPr>
          <w:rFonts w:ascii="Verdana" w:hAnsi="Verdana"/>
          <w:sz w:val="20"/>
          <w:szCs w:val="20"/>
        </w:rPr>
        <w:t>abaixo</w:t>
      </w:r>
      <w:r w:rsidR="00C37C0E" w:rsidRPr="004A2C64">
        <w:rPr>
          <w:rFonts w:ascii="Verdana" w:hAnsi="Verdana"/>
          <w:sz w:val="20"/>
          <w:szCs w:val="20"/>
        </w:rPr>
        <w:t xml:space="preserve"> </w:t>
      </w:r>
      <w:r w:rsidR="00935191" w:rsidRPr="004A2C64">
        <w:rPr>
          <w:rFonts w:ascii="Verdana" w:hAnsi="Verdana"/>
          <w:sz w:val="20"/>
          <w:szCs w:val="20"/>
        </w:rPr>
        <w:t>(</w:t>
      </w:r>
      <w:r w:rsidR="006F516F" w:rsidRPr="004A2C64">
        <w:rPr>
          <w:rFonts w:ascii="Verdana" w:hAnsi="Verdana"/>
          <w:sz w:val="20"/>
          <w:szCs w:val="20"/>
        </w:rPr>
        <w:t>“</w:t>
      </w:r>
      <w:r w:rsidR="006F516F" w:rsidRPr="004A2C64">
        <w:rPr>
          <w:rFonts w:ascii="Verdana" w:hAnsi="Verdana"/>
          <w:sz w:val="20"/>
          <w:szCs w:val="20"/>
          <w:u w:val="single"/>
        </w:rPr>
        <w:t>Prêmio de Amortização Extraordinária</w:t>
      </w:r>
      <w:r w:rsidR="006F516F" w:rsidRPr="004A2C64">
        <w:rPr>
          <w:rFonts w:ascii="Verdana" w:hAnsi="Verdana"/>
          <w:sz w:val="20"/>
          <w:szCs w:val="20"/>
        </w:rPr>
        <w:t xml:space="preserve">” e </w:t>
      </w:r>
      <w:r w:rsidR="00C27629" w:rsidRPr="004A2C64">
        <w:rPr>
          <w:rFonts w:ascii="Verdana" w:hAnsi="Verdana"/>
          <w:sz w:val="20"/>
          <w:szCs w:val="20"/>
        </w:rPr>
        <w:t>“</w:t>
      </w:r>
      <w:r w:rsidR="00C27629" w:rsidRPr="004A2C64">
        <w:rPr>
          <w:rFonts w:ascii="Verdana" w:hAnsi="Verdana"/>
          <w:sz w:val="20"/>
          <w:szCs w:val="20"/>
          <w:u w:val="single"/>
        </w:rPr>
        <w:t>Amortização Extraordinária</w:t>
      </w:r>
      <w:r w:rsidR="00C27629" w:rsidRPr="004A2C64">
        <w:rPr>
          <w:rFonts w:ascii="Verdana" w:hAnsi="Verdana"/>
          <w:sz w:val="20"/>
          <w:szCs w:val="20"/>
        </w:rPr>
        <w:t>”</w:t>
      </w:r>
      <w:r w:rsidR="006F516F" w:rsidRPr="004A2C64">
        <w:rPr>
          <w:rFonts w:ascii="Verdana" w:hAnsi="Verdana"/>
          <w:sz w:val="20"/>
          <w:szCs w:val="20"/>
        </w:rPr>
        <w:t>, respectivamente</w:t>
      </w:r>
      <w:r w:rsidR="00C27629" w:rsidRPr="004A2C64">
        <w:rPr>
          <w:rFonts w:ascii="Verdana" w:hAnsi="Verdana"/>
          <w:sz w:val="20"/>
          <w:szCs w:val="20"/>
        </w:rPr>
        <w:t>)</w:t>
      </w:r>
      <w:r w:rsidR="00327F60" w:rsidRPr="004A2C64">
        <w:rPr>
          <w:rFonts w:ascii="Verdana" w:hAnsi="Verdana"/>
          <w:sz w:val="20"/>
          <w:szCs w:val="20"/>
        </w:rPr>
        <w:t>, nas seguintes hipóteses:</w:t>
      </w:r>
    </w:p>
    <w:p w14:paraId="4DA28D59" w14:textId="7F92B0F6" w:rsidR="00213F91" w:rsidRPr="004A6F52" w:rsidRDefault="00213F91" w:rsidP="00597B9F">
      <w:pPr>
        <w:widowControl w:val="0"/>
        <w:numPr>
          <w:ilvl w:val="3"/>
          <w:numId w:val="62"/>
        </w:numPr>
        <w:tabs>
          <w:tab w:val="left" w:pos="1134"/>
        </w:tabs>
        <w:spacing w:after="240" w:line="320" w:lineRule="exact"/>
        <w:ind w:left="0" w:firstLine="0"/>
        <w:jc w:val="both"/>
        <w:rPr>
          <w:rFonts w:ascii="Verdana" w:hAnsi="Verdana"/>
          <w:bCs/>
          <w:i/>
          <w:sz w:val="20"/>
          <w:szCs w:val="20"/>
        </w:rPr>
      </w:pPr>
      <w:r w:rsidRPr="004A2C64">
        <w:rPr>
          <w:rFonts w:ascii="Verdana" w:hAnsi="Verdana"/>
          <w:sz w:val="20"/>
          <w:szCs w:val="20"/>
        </w:rPr>
        <w:t>Caso deseje realizar uma Amortização Extraordinária</w:t>
      </w:r>
      <w:r w:rsidR="00CE1576" w:rsidRPr="00CE1576">
        <w:rPr>
          <w:rFonts w:ascii="Verdana" w:hAnsi="Verdana"/>
          <w:sz w:val="20"/>
          <w:szCs w:val="20"/>
        </w:rPr>
        <w:t xml:space="preserve"> </w:t>
      </w:r>
      <w:r w:rsidR="00CE1576">
        <w:rPr>
          <w:rFonts w:ascii="Verdana" w:hAnsi="Verdana"/>
          <w:sz w:val="20"/>
          <w:szCs w:val="20"/>
        </w:rPr>
        <w:t>Facultativa</w:t>
      </w:r>
      <w:r w:rsidRPr="004A2C64">
        <w:rPr>
          <w:rFonts w:ascii="Verdana" w:hAnsi="Verdana"/>
          <w:sz w:val="20"/>
          <w:szCs w:val="20"/>
        </w:rPr>
        <w:t xml:space="preserve"> nos termos descritos na Cláusula 4.6.3. acima, a Emissora deverá notificar o Debenturista, por escrito, com, no mínimo, 30 (trinta) dias de antecedência da data de realização de tal Amortização Extraordinária. A notificação de que trata esta Cláusula deverá especificar: (a) o valor da Amortização Extraordinária </w:t>
      </w:r>
      <w:r w:rsidR="00CE1576">
        <w:rPr>
          <w:rFonts w:ascii="Verdana" w:hAnsi="Verdana"/>
          <w:sz w:val="20"/>
          <w:szCs w:val="20"/>
        </w:rPr>
        <w:t xml:space="preserve">Facultativa </w:t>
      </w:r>
      <w:r w:rsidRPr="004A2C64">
        <w:rPr>
          <w:rFonts w:ascii="Verdana" w:hAnsi="Verdana"/>
          <w:sz w:val="20"/>
          <w:szCs w:val="20"/>
        </w:rPr>
        <w:t xml:space="preserve">em questão, calculado na forma dos subitens acima; </w:t>
      </w:r>
      <w:r w:rsidRPr="004A6F52">
        <w:rPr>
          <w:rFonts w:ascii="Verdana" w:hAnsi="Verdana"/>
          <w:sz w:val="20"/>
          <w:szCs w:val="20"/>
        </w:rPr>
        <w:t>e (b) a data da Amortização Extraordinária.</w:t>
      </w:r>
    </w:p>
    <w:p w14:paraId="133F674A" w14:textId="0C040923" w:rsidR="00493F5A" w:rsidRPr="00E3218B" w:rsidRDefault="006F516F" w:rsidP="00597B9F">
      <w:pPr>
        <w:widowControl w:val="0"/>
        <w:numPr>
          <w:ilvl w:val="3"/>
          <w:numId w:val="62"/>
        </w:numPr>
        <w:tabs>
          <w:tab w:val="left" w:pos="1134"/>
        </w:tabs>
        <w:spacing w:after="240" w:line="320" w:lineRule="exact"/>
        <w:ind w:left="0" w:firstLine="0"/>
        <w:jc w:val="both"/>
        <w:rPr>
          <w:rFonts w:ascii="Verdana" w:hAnsi="Verdana" w:cstheme="minorHAnsi"/>
          <w:sz w:val="20"/>
          <w:szCs w:val="20"/>
        </w:rPr>
      </w:pPr>
      <w:r w:rsidRPr="00434801">
        <w:rPr>
          <w:rFonts w:ascii="Verdana" w:hAnsi="Verdana" w:cstheme="minorHAnsi"/>
          <w:sz w:val="20"/>
          <w:szCs w:val="20"/>
        </w:rPr>
        <w:t>O Prêmio de Amortização Extraordinária</w:t>
      </w:r>
      <w:r w:rsidR="006F65CA" w:rsidRPr="00434801">
        <w:rPr>
          <w:rFonts w:ascii="Verdana" w:hAnsi="Verdana" w:cstheme="minorHAnsi"/>
          <w:sz w:val="20"/>
          <w:szCs w:val="20"/>
        </w:rPr>
        <w:t xml:space="preserve">, aplicável </w:t>
      </w:r>
      <w:r w:rsidR="00685E46" w:rsidRPr="00434801">
        <w:rPr>
          <w:rFonts w:ascii="Verdana" w:hAnsi="Verdana" w:cstheme="minorHAnsi"/>
          <w:sz w:val="20"/>
          <w:szCs w:val="20"/>
        </w:rPr>
        <w:t>n</w:t>
      </w:r>
      <w:r w:rsidR="006F65CA" w:rsidRPr="00434801">
        <w:rPr>
          <w:rFonts w:ascii="Verdana" w:hAnsi="Verdana" w:cstheme="minorHAnsi"/>
          <w:sz w:val="20"/>
          <w:szCs w:val="20"/>
        </w:rPr>
        <w:t xml:space="preserve">a hipótese de </w:t>
      </w:r>
      <w:r w:rsidR="00685E46" w:rsidRPr="00434801">
        <w:rPr>
          <w:rFonts w:ascii="Verdana" w:hAnsi="Verdana" w:cstheme="minorHAnsi"/>
          <w:sz w:val="20"/>
          <w:szCs w:val="20"/>
        </w:rPr>
        <w:t xml:space="preserve">ocorrência de </w:t>
      </w:r>
      <w:r w:rsidR="006F65CA" w:rsidRPr="00434801">
        <w:rPr>
          <w:rFonts w:ascii="Verdana" w:hAnsi="Verdana" w:cstheme="minorHAnsi"/>
          <w:sz w:val="20"/>
          <w:szCs w:val="20"/>
        </w:rPr>
        <w:t xml:space="preserve">Amortização Extraordinária </w:t>
      </w:r>
      <w:r w:rsidR="00CE1576" w:rsidRPr="00434801">
        <w:rPr>
          <w:rFonts w:ascii="Verdana" w:hAnsi="Verdana"/>
          <w:sz w:val="20"/>
          <w:szCs w:val="20"/>
        </w:rPr>
        <w:t xml:space="preserve">Facultativa </w:t>
      </w:r>
      <w:r w:rsidR="006F65CA" w:rsidRPr="00434801">
        <w:rPr>
          <w:rFonts w:ascii="Verdana" w:hAnsi="Verdana" w:cstheme="minorHAnsi"/>
          <w:sz w:val="20"/>
          <w:szCs w:val="20"/>
        </w:rPr>
        <w:t>prevista na Cláusula 4.6.3</w:t>
      </w:r>
      <w:r w:rsidR="00685E46" w:rsidRPr="00434801">
        <w:rPr>
          <w:rFonts w:ascii="Verdana" w:hAnsi="Verdana" w:cstheme="minorHAnsi"/>
          <w:sz w:val="20"/>
          <w:szCs w:val="20"/>
        </w:rPr>
        <w:t xml:space="preserve"> </w:t>
      </w:r>
      <w:r w:rsidR="006F65CA" w:rsidRPr="00434801">
        <w:rPr>
          <w:rFonts w:ascii="Verdana" w:hAnsi="Verdana" w:cstheme="minorHAnsi"/>
          <w:sz w:val="20"/>
          <w:szCs w:val="20"/>
        </w:rPr>
        <w:t>acima,</w:t>
      </w:r>
      <w:r w:rsidRPr="00434801">
        <w:rPr>
          <w:rFonts w:ascii="Verdana" w:hAnsi="Verdana" w:cstheme="minorHAnsi"/>
          <w:sz w:val="20"/>
          <w:szCs w:val="20"/>
        </w:rPr>
        <w:t xml:space="preserve"> será </w:t>
      </w:r>
      <w:r w:rsidR="004B4571" w:rsidRPr="00434801">
        <w:rPr>
          <w:rFonts w:ascii="Verdana" w:hAnsi="Verdana" w:cstheme="minorHAnsi"/>
          <w:sz w:val="20"/>
          <w:szCs w:val="20"/>
        </w:rPr>
        <w:t>c</w:t>
      </w:r>
      <w:r w:rsidR="004B4571" w:rsidRPr="00434801">
        <w:rPr>
          <w:rFonts w:ascii="Verdana" w:hAnsi="Verdana"/>
          <w:sz w:val="20"/>
          <w:szCs w:val="20"/>
        </w:rPr>
        <w:t xml:space="preserve">orrespondente ao </w:t>
      </w:r>
      <w:r w:rsidR="00FB60D7" w:rsidRPr="00434801">
        <w:rPr>
          <w:rFonts w:ascii="Verdana" w:hAnsi="Verdana"/>
          <w:sz w:val="20"/>
          <w:szCs w:val="20"/>
        </w:rPr>
        <w:t>saldo devedor do valor nominal unitári</w:t>
      </w:r>
      <w:r w:rsidR="00FB60D7" w:rsidRPr="000A5B7F">
        <w:rPr>
          <w:rFonts w:ascii="Verdana" w:hAnsi="Verdana"/>
          <w:sz w:val="20"/>
          <w:szCs w:val="20"/>
        </w:rPr>
        <w:t>o das Debêntures</w:t>
      </w:r>
      <w:r w:rsidR="00575FCF" w:rsidRPr="000A5B7F">
        <w:rPr>
          <w:rFonts w:ascii="Verdana" w:hAnsi="Verdana"/>
          <w:sz w:val="20"/>
          <w:szCs w:val="20"/>
        </w:rPr>
        <w:t xml:space="preserve"> acrescido</w:t>
      </w:r>
      <w:r w:rsidR="00FB60D7" w:rsidRPr="000A5B7F">
        <w:rPr>
          <w:rFonts w:ascii="Verdana" w:hAnsi="Verdana"/>
          <w:i/>
          <w:sz w:val="20"/>
          <w:szCs w:val="20"/>
        </w:rPr>
        <w:t xml:space="preserve"> </w:t>
      </w:r>
      <w:r w:rsidR="00575FCF" w:rsidRPr="000A5B7F">
        <w:rPr>
          <w:rFonts w:ascii="Verdana" w:hAnsi="Verdana"/>
          <w:sz w:val="20"/>
          <w:szCs w:val="20"/>
        </w:rPr>
        <w:t>da Atualização Monetária</w:t>
      </w:r>
      <w:r w:rsidR="00575FCF" w:rsidRPr="00345651">
        <w:rPr>
          <w:rFonts w:ascii="Verdana" w:hAnsi="Verdana"/>
          <w:sz w:val="20"/>
          <w:szCs w:val="20"/>
        </w:rPr>
        <w:t xml:space="preserve">, dos Juros Remuneratórios e </w:t>
      </w:r>
      <w:r w:rsidR="004B4571" w:rsidRPr="008E05BA">
        <w:rPr>
          <w:rFonts w:ascii="Verdana" w:hAnsi="Verdana"/>
          <w:sz w:val="20"/>
          <w:szCs w:val="20"/>
        </w:rPr>
        <w:t xml:space="preserve">multiplicado </w:t>
      </w:r>
      <w:r w:rsidR="00FE076B" w:rsidRPr="008E05BA">
        <w:rPr>
          <w:rFonts w:ascii="Verdana" w:hAnsi="Verdana"/>
          <w:sz w:val="20"/>
          <w:szCs w:val="20"/>
        </w:rPr>
        <w:t xml:space="preserve">por </w:t>
      </w:r>
      <w:r w:rsidR="008E05BA">
        <w:rPr>
          <w:rFonts w:ascii="Verdana" w:hAnsi="Verdana"/>
          <w:sz w:val="20"/>
          <w:szCs w:val="20"/>
        </w:rPr>
        <w:t>1,02 (</w:t>
      </w:r>
      <w:r w:rsidR="009A7E4C">
        <w:rPr>
          <w:rFonts w:ascii="Verdana" w:hAnsi="Verdana"/>
          <w:sz w:val="20"/>
          <w:szCs w:val="20"/>
        </w:rPr>
        <w:t>um inteiro e dois centésimos</w:t>
      </w:r>
      <w:r w:rsidR="008E05BA">
        <w:rPr>
          <w:rFonts w:ascii="Verdana" w:hAnsi="Verdana"/>
          <w:sz w:val="20"/>
          <w:szCs w:val="20"/>
        </w:rPr>
        <w:t>)</w:t>
      </w:r>
      <w:r w:rsidR="00935EB7" w:rsidRPr="008E05BA">
        <w:rPr>
          <w:rFonts w:ascii="Verdana" w:hAnsi="Verdana"/>
          <w:sz w:val="20"/>
          <w:szCs w:val="20"/>
        </w:rPr>
        <w:t>.</w:t>
      </w:r>
      <w:r w:rsidR="009D3578">
        <w:rPr>
          <w:rFonts w:ascii="Verdana" w:hAnsi="Verdana"/>
          <w:sz w:val="20"/>
          <w:szCs w:val="20"/>
        </w:rPr>
        <w:t xml:space="preserve"> </w:t>
      </w:r>
      <w:r w:rsidR="009D3578" w:rsidRPr="00E3218B">
        <w:rPr>
          <w:rFonts w:ascii="Verdana" w:hAnsi="Verdana" w:cstheme="minorHAnsi"/>
          <w:sz w:val="20"/>
          <w:szCs w:val="20"/>
        </w:rPr>
        <w:t xml:space="preserve">O Prêmio de Amortização Extraordinária não será devido caso a Amortização Extraordinária esteja relacionada a uma nova emissão de certificados de recebíveis imobiliários e desde que (i) referida emissão seja realizada pela </w:t>
      </w:r>
      <w:proofErr w:type="spellStart"/>
      <w:r w:rsidR="009D3578" w:rsidRPr="00E3218B">
        <w:rPr>
          <w:rFonts w:ascii="Verdana" w:hAnsi="Verdana" w:cstheme="minorHAnsi"/>
          <w:sz w:val="20"/>
          <w:szCs w:val="20"/>
        </w:rPr>
        <w:t>Securitizadora</w:t>
      </w:r>
      <w:proofErr w:type="spellEnd"/>
      <w:r w:rsidR="009D3578" w:rsidRPr="00E3218B">
        <w:rPr>
          <w:rFonts w:ascii="Verdana" w:hAnsi="Verdana" w:cstheme="minorHAnsi"/>
          <w:sz w:val="20"/>
          <w:szCs w:val="20"/>
        </w:rPr>
        <w:t>, desde que observados para a nova emissão os custos desta Operação; e (</w:t>
      </w:r>
      <w:proofErr w:type="spellStart"/>
      <w:r w:rsidR="009D3578" w:rsidRPr="00E3218B">
        <w:rPr>
          <w:rFonts w:ascii="Verdana" w:hAnsi="Verdana" w:cstheme="minorHAnsi"/>
          <w:sz w:val="20"/>
          <w:szCs w:val="20"/>
        </w:rPr>
        <w:t>ii</w:t>
      </w:r>
      <w:proofErr w:type="spellEnd"/>
      <w:r w:rsidR="009D3578" w:rsidRPr="00E3218B">
        <w:rPr>
          <w:rFonts w:ascii="Verdana" w:hAnsi="Verdana" w:cstheme="minorHAnsi"/>
          <w:sz w:val="20"/>
          <w:szCs w:val="20"/>
        </w:rPr>
        <w:t>) conte com a participação do investidor original dos CRI relacionado a presente Emissão.</w:t>
      </w:r>
    </w:p>
    <w:p w14:paraId="3829AF6B" w14:textId="553CBD66" w:rsidR="00405410" w:rsidRPr="00732BD4" w:rsidRDefault="00405410" w:rsidP="00597B9F">
      <w:pPr>
        <w:widowControl w:val="0"/>
        <w:numPr>
          <w:ilvl w:val="3"/>
          <w:numId w:val="62"/>
        </w:numPr>
        <w:tabs>
          <w:tab w:val="left" w:pos="1134"/>
        </w:tabs>
        <w:spacing w:after="240" w:line="320" w:lineRule="exact"/>
        <w:ind w:left="0" w:firstLine="0"/>
        <w:jc w:val="both"/>
        <w:rPr>
          <w:rFonts w:ascii="Verdana" w:hAnsi="Verdana"/>
          <w:b/>
          <w:bCs/>
          <w:sz w:val="20"/>
          <w:szCs w:val="20"/>
        </w:rPr>
      </w:pPr>
      <w:r w:rsidRPr="00732BD4">
        <w:rPr>
          <w:rFonts w:ascii="Verdana" w:hAnsi="Verdana"/>
          <w:sz w:val="20"/>
          <w:szCs w:val="20"/>
        </w:rPr>
        <w:t xml:space="preserve">Todos os pagamentos relacionados às </w:t>
      </w:r>
      <w:r w:rsidRPr="00732BD4">
        <w:rPr>
          <w:rFonts w:ascii="Verdana" w:hAnsi="Verdana" w:cstheme="minorHAnsi"/>
          <w:sz w:val="20"/>
          <w:szCs w:val="20"/>
        </w:rPr>
        <w:t>Debêntures</w:t>
      </w:r>
      <w:r w:rsidRPr="00732BD4">
        <w:rPr>
          <w:rFonts w:ascii="Verdana" w:hAnsi="Verdana"/>
          <w:sz w:val="20"/>
          <w:szCs w:val="20"/>
        </w:rPr>
        <w:t xml:space="preserve"> com vencimento em data anterior </w:t>
      </w:r>
      <w:r w:rsidR="006D79F7" w:rsidRPr="00732BD4">
        <w:rPr>
          <w:rFonts w:ascii="Verdana" w:hAnsi="Verdana"/>
          <w:sz w:val="20"/>
          <w:szCs w:val="20"/>
        </w:rPr>
        <w:t xml:space="preserve">e posterior </w:t>
      </w:r>
      <w:r w:rsidRPr="00732BD4">
        <w:rPr>
          <w:rFonts w:ascii="Verdana" w:hAnsi="Verdana"/>
          <w:sz w:val="20"/>
          <w:szCs w:val="20"/>
        </w:rPr>
        <w:t xml:space="preserve">à data da Amortização Extraordinária </w:t>
      </w:r>
      <w:r w:rsidR="00CE1576" w:rsidRPr="00732BD4">
        <w:rPr>
          <w:rFonts w:ascii="Verdana" w:hAnsi="Verdana"/>
          <w:sz w:val="20"/>
          <w:szCs w:val="20"/>
        </w:rPr>
        <w:t xml:space="preserve">Facultativa </w:t>
      </w:r>
      <w:r w:rsidRPr="00732BD4">
        <w:rPr>
          <w:rFonts w:ascii="Verdana" w:hAnsi="Verdana"/>
          <w:sz w:val="20"/>
          <w:szCs w:val="20"/>
        </w:rPr>
        <w:t xml:space="preserve">serão devidos e </w:t>
      </w:r>
      <w:r w:rsidRPr="00732BD4">
        <w:rPr>
          <w:rFonts w:ascii="Verdana" w:hAnsi="Verdana"/>
          <w:sz w:val="20"/>
          <w:szCs w:val="20"/>
        </w:rPr>
        <w:lastRenderedPageBreak/>
        <w:t>deverão ser realizados pontualmente pela Emissora na forma prevista nesta Escritura.</w:t>
      </w:r>
    </w:p>
    <w:p w14:paraId="7C649340" w14:textId="6224EAB1" w:rsidR="00405410" w:rsidRPr="004A2C64" w:rsidRDefault="00405410" w:rsidP="00597B9F">
      <w:pPr>
        <w:widowControl w:val="0"/>
        <w:numPr>
          <w:ilvl w:val="3"/>
          <w:numId w:val="62"/>
        </w:numPr>
        <w:tabs>
          <w:tab w:val="left" w:pos="1134"/>
        </w:tabs>
        <w:spacing w:after="240" w:line="320" w:lineRule="exact"/>
        <w:ind w:left="0" w:firstLine="0"/>
        <w:jc w:val="both"/>
        <w:rPr>
          <w:rFonts w:ascii="Verdana" w:hAnsi="Verdana"/>
          <w:b/>
          <w:bCs/>
          <w:sz w:val="20"/>
          <w:szCs w:val="20"/>
        </w:rPr>
      </w:pPr>
      <w:r w:rsidRPr="004A2C64">
        <w:rPr>
          <w:rFonts w:ascii="Verdana" w:hAnsi="Verdana"/>
          <w:sz w:val="20"/>
          <w:szCs w:val="20"/>
        </w:rPr>
        <w:t xml:space="preserve">Na hipótese de Amortização Extraordinária </w:t>
      </w:r>
      <w:r w:rsidR="00CE1576">
        <w:rPr>
          <w:rFonts w:ascii="Verdana" w:hAnsi="Verdana"/>
          <w:sz w:val="20"/>
          <w:szCs w:val="20"/>
        </w:rPr>
        <w:t xml:space="preserve">Facultativa </w:t>
      </w:r>
      <w:r w:rsidRPr="004A2C64">
        <w:rPr>
          <w:rFonts w:ascii="Verdana" w:hAnsi="Verdana"/>
          <w:sz w:val="20"/>
          <w:szCs w:val="20"/>
        </w:rPr>
        <w:t>não será devido, pela Emissora, qualquer valor além do montante estabelecido nas Cláusulas acima, devidamente acrescentado de eventuais despesas e reembolsos devidos ao Debenturista nos termos dos Documentos da Operação.</w:t>
      </w:r>
    </w:p>
    <w:p w14:paraId="45F20132" w14:textId="62BBE9E4" w:rsidR="00405410" w:rsidRPr="004A2C64" w:rsidRDefault="00405410" w:rsidP="00597B9F">
      <w:pPr>
        <w:widowControl w:val="0"/>
        <w:numPr>
          <w:ilvl w:val="3"/>
          <w:numId w:val="62"/>
        </w:numPr>
        <w:tabs>
          <w:tab w:val="left" w:pos="1134"/>
        </w:tabs>
        <w:spacing w:after="240" w:line="320" w:lineRule="exact"/>
        <w:ind w:left="0" w:firstLine="0"/>
        <w:jc w:val="both"/>
        <w:rPr>
          <w:rFonts w:ascii="Verdana" w:hAnsi="Verdana"/>
          <w:b/>
          <w:bCs/>
          <w:sz w:val="20"/>
          <w:szCs w:val="20"/>
        </w:rPr>
      </w:pPr>
      <w:r w:rsidRPr="004A2C64">
        <w:rPr>
          <w:rFonts w:ascii="Verdana" w:hAnsi="Verdana"/>
          <w:sz w:val="20"/>
          <w:szCs w:val="20"/>
        </w:rPr>
        <w:t xml:space="preserve">Os valores devidos pela Emissora ao Debenturista, em virtude da realização de Amortização Extraordinária </w:t>
      </w:r>
      <w:r w:rsidR="00CE1576">
        <w:rPr>
          <w:rFonts w:ascii="Verdana" w:hAnsi="Verdana"/>
          <w:sz w:val="20"/>
          <w:szCs w:val="20"/>
        </w:rPr>
        <w:t xml:space="preserve">Facultativa </w:t>
      </w:r>
      <w:r w:rsidRPr="004A2C64">
        <w:rPr>
          <w:rFonts w:ascii="Verdana" w:hAnsi="Verdana"/>
          <w:sz w:val="20"/>
          <w:szCs w:val="20"/>
        </w:rPr>
        <w:t>deverão ser disponibilizados pela Emissora ao Debenturista até às 11h00 (onze horas) do dia da data de Amortização Extraordinária.</w:t>
      </w:r>
    </w:p>
    <w:p w14:paraId="077EA037" w14:textId="6BED6A51" w:rsidR="00405410" w:rsidRPr="004A2C64" w:rsidRDefault="00405410" w:rsidP="00597B9F">
      <w:pPr>
        <w:widowControl w:val="0"/>
        <w:numPr>
          <w:ilvl w:val="3"/>
          <w:numId w:val="62"/>
        </w:numPr>
        <w:tabs>
          <w:tab w:val="left" w:pos="1134"/>
        </w:tabs>
        <w:spacing w:after="240" w:line="320" w:lineRule="exact"/>
        <w:ind w:left="0" w:firstLine="0"/>
        <w:jc w:val="both"/>
        <w:rPr>
          <w:rFonts w:ascii="Verdana" w:hAnsi="Verdana"/>
          <w:b/>
          <w:bCs/>
          <w:sz w:val="20"/>
          <w:szCs w:val="20"/>
        </w:rPr>
      </w:pPr>
      <w:r w:rsidRPr="004A2C64">
        <w:rPr>
          <w:rFonts w:ascii="Verdana" w:hAnsi="Verdana"/>
          <w:sz w:val="20"/>
          <w:szCs w:val="20"/>
        </w:rPr>
        <w:t xml:space="preserve">Caso a data de Amortização Extraordinária </w:t>
      </w:r>
      <w:r w:rsidR="00CE1576">
        <w:rPr>
          <w:rFonts w:ascii="Verdana" w:hAnsi="Verdana"/>
          <w:sz w:val="20"/>
          <w:szCs w:val="20"/>
        </w:rPr>
        <w:t xml:space="preserve">Facultativa </w:t>
      </w:r>
      <w:r w:rsidRPr="004A2C64">
        <w:rPr>
          <w:rFonts w:ascii="Verdana" w:hAnsi="Verdana"/>
          <w:sz w:val="20"/>
          <w:szCs w:val="20"/>
        </w:rPr>
        <w:t>seja uma data de pagamento da Amortização, o cálculo do prêmio deverá desconsiderar os efeitos dos pagamentos na respectiva data, ou seja, o prêmio será calculado como se o pagamento ainda não tivesse ocorrido.</w:t>
      </w:r>
    </w:p>
    <w:p w14:paraId="561CA652" w14:textId="7E517F07" w:rsidR="00C90C52" w:rsidRDefault="00DB2177" w:rsidP="00F2792E">
      <w:pPr>
        <w:widowControl w:val="0"/>
        <w:numPr>
          <w:ilvl w:val="1"/>
          <w:numId w:val="62"/>
        </w:numPr>
        <w:spacing w:after="240" w:line="320" w:lineRule="exact"/>
        <w:ind w:left="0" w:firstLine="0"/>
        <w:jc w:val="both"/>
        <w:rPr>
          <w:rFonts w:ascii="Verdana" w:eastAsia="Arial Unicode MS" w:hAnsi="Verdana"/>
          <w:bCs/>
          <w:color w:val="000000"/>
          <w:sz w:val="20"/>
          <w:szCs w:val="20"/>
        </w:rPr>
      </w:pPr>
      <w:r w:rsidRPr="001E0F58">
        <w:rPr>
          <w:rFonts w:ascii="Verdana" w:eastAsia="Arial Unicode MS" w:hAnsi="Verdana"/>
          <w:bCs/>
          <w:i/>
          <w:color w:val="000000"/>
          <w:sz w:val="20"/>
          <w:szCs w:val="20"/>
        </w:rPr>
        <w:t xml:space="preserve">Amortização </w:t>
      </w:r>
      <w:r w:rsidRPr="00875AFA">
        <w:rPr>
          <w:rFonts w:ascii="Verdana" w:eastAsia="Arial Unicode MS" w:hAnsi="Verdana"/>
          <w:bCs/>
          <w:i/>
          <w:color w:val="000000"/>
          <w:sz w:val="20"/>
          <w:szCs w:val="20"/>
        </w:rPr>
        <w:t>Antecipada</w:t>
      </w:r>
      <w:r w:rsidRPr="001E0F58">
        <w:rPr>
          <w:rFonts w:ascii="Verdana" w:eastAsia="Arial Unicode MS" w:hAnsi="Verdana"/>
          <w:bCs/>
          <w:i/>
          <w:color w:val="000000"/>
          <w:sz w:val="20"/>
          <w:szCs w:val="20"/>
        </w:rPr>
        <w:t xml:space="preserve"> Compulsória.</w:t>
      </w:r>
      <w:r w:rsidRPr="00875AFA">
        <w:rPr>
          <w:rFonts w:ascii="Verdana" w:eastAsia="Arial Unicode MS" w:hAnsi="Verdana"/>
          <w:bCs/>
          <w:i/>
          <w:color w:val="000000"/>
          <w:sz w:val="20"/>
          <w:szCs w:val="20"/>
        </w:rPr>
        <w:t xml:space="preserve"> </w:t>
      </w:r>
      <w:bookmarkStart w:id="51" w:name="_Hlk513834206"/>
      <w:r w:rsidR="00965C77">
        <w:rPr>
          <w:rFonts w:ascii="Verdana" w:eastAsia="Arial Unicode MS" w:hAnsi="Verdana"/>
          <w:bCs/>
          <w:color w:val="000000"/>
          <w:sz w:val="20"/>
          <w:szCs w:val="20"/>
        </w:rPr>
        <w:t xml:space="preserve">Observado o </w:t>
      </w:r>
      <w:r w:rsidR="00284E2D">
        <w:rPr>
          <w:rFonts w:ascii="Verdana" w:eastAsia="Arial Unicode MS" w:hAnsi="Verdana"/>
          <w:bCs/>
          <w:color w:val="000000"/>
          <w:sz w:val="20"/>
          <w:szCs w:val="20"/>
        </w:rPr>
        <w:t>Período de Carência</w:t>
      </w:r>
      <w:r w:rsidR="00965C77">
        <w:rPr>
          <w:rFonts w:ascii="Verdana" w:eastAsia="Arial Unicode MS" w:hAnsi="Verdana"/>
          <w:bCs/>
          <w:color w:val="000000"/>
          <w:sz w:val="20"/>
          <w:szCs w:val="20"/>
        </w:rPr>
        <w:t xml:space="preserve"> para início da amortização</w:t>
      </w:r>
      <w:r w:rsidR="008412AE">
        <w:rPr>
          <w:rFonts w:ascii="Verdana" w:eastAsia="Arial Unicode MS" w:hAnsi="Verdana"/>
          <w:bCs/>
          <w:color w:val="000000"/>
          <w:sz w:val="20"/>
          <w:szCs w:val="20"/>
        </w:rPr>
        <w:t xml:space="preserve">, </w:t>
      </w:r>
      <w:r w:rsidR="00EB534D">
        <w:rPr>
          <w:rFonts w:ascii="Verdana" w:eastAsia="Arial Unicode MS" w:hAnsi="Verdana"/>
          <w:bCs/>
          <w:color w:val="000000"/>
          <w:sz w:val="20"/>
          <w:szCs w:val="20"/>
        </w:rPr>
        <w:t>a</w:t>
      </w:r>
      <w:r w:rsidR="007B63D5" w:rsidRPr="00875AFA">
        <w:rPr>
          <w:rFonts w:ascii="Verdana" w:eastAsia="Arial Unicode MS" w:hAnsi="Verdana"/>
          <w:bCs/>
          <w:color w:val="000000"/>
          <w:sz w:val="20"/>
          <w:szCs w:val="20"/>
        </w:rPr>
        <w:t>s Debêntures deverão ser compulsoriamente amortizadas pela Emissora,</w:t>
      </w:r>
      <w:r w:rsidR="00875AFA">
        <w:rPr>
          <w:rFonts w:ascii="Verdana" w:eastAsia="Arial Unicode MS" w:hAnsi="Verdana"/>
          <w:bCs/>
          <w:color w:val="000000"/>
          <w:sz w:val="20"/>
          <w:szCs w:val="20"/>
        </w:rPr>
        <w:t xml:space="preserve"> uma vez por mês, </w:t>
      </w:r>
      <w:r w:rsidR="00EB534D">
        <w:rPr>
          <w:rFonts w:ascii="Verdana" w:eastAsia="Arial Unicode MS" w:hAnsi="Verdana"/>
          <w:bCs/>
          <w:color w:val="000000"/>
          <w:sz w:val="20"/>
          <w:szCs w:val="20"/>
        </w:rPr>
        <w:t xml:space="preserve">sempre que: (i) a arrecadação mensal da Cessão Fiduciária for inferior a 140% </w:t>
      </w:r>
      <w:r w:rsidR="00B1479D">
        <w:rPr>
          <w:rFonts w:ascii="Verdana" w:eastAsia="Arial Unicode MS" w:hAnsi="Verdana"/>
          <w:bCs/>
          <w:color w:val="000000"/>
          <w:sz w:val="20"/>
          <w:szCs w:val="20"/>
        </w:rPr>
        <w:t xml:space="preserve">(cento e quarenta por cento) </w:t>
      </w:r>
      <w:r w:rsidR="00EB534D">
        <w:rPr>
          <w:rFonts w:ascii="Verdana" w:eastAsia="Arial Unicode MS" w:hAnsi="Verdana"/>
          <w:bCs/>
          <w:color w:val="000000"/>
          <w:sz w:val="20"/>
          <w:szCs w:val="20"/>
        </w:rPr>
        <w:t xml:space="preserve">da parcela </w:t>
      </w:r>
      <w:r w:rsidR="00120E1B">
        <w:rPr>
          <w:rFonts w:ascii="Verdana" w:eastAsia="Arial Unicode MS" w:hAnsi="Verdana"/>
          <w:bCs/>
          <w:color w:val="000000"/>
          <w:sz w:val="20"/>
          <w:szCs w:val="20"/>
        </w:rPr>
        <w:t>dos CRI</w:t>
      </w:r>
      <w:r w:rsidR="00DD7952">
        <w:rPr>
          <w:rFonts w:ascii="Verdana" w:eastAsia="Arial Unicode MS" w:hAnsi="Verdana"/>
          <w:bCs/>
          <w:color w:val="000000"/>
          <w:sz w:val="20"/>
          <w:szCs w:val="20"/>
        </w:rPr>
        <w:t>. Neste caso, 100% (cem por cento) dos valores recebidos pela Cessão Fiduciária serão utilizados para Amortização Antecipada Compulsória</w:t>
      </w:r>
      <w:r w:rsidR="00EB534D">
        <w:rPr>
          <w:rFonts w:ascii="Verdana" w:eastAsia="Arial Unicode MS" w:hAnsi="Verdana"/>
          <w:bCs/>
          <w:color w:val="000000"/>
          <w:sz w:val="20"/>
          <w:szCs w:val="20"/>
        </w:rPr>
        <w:t>; e (</w:t>
      </w:r>
      <w:proofErr w:type="spellStart"/>
      <w:r w:rsidR="00EB534D">
        <w:rPr>
          <w:rFonts w:ascii="Verdana" w:eastAsia="Arial Unicode MS" w:hAnsi="Verdana"/>
          <w:bCs/>
          <w:color w:val="000000"/>
          <w:sz w:val="20"/>
          <w:szCs w:val="20"/>
        </w:rPr>
        <w:t>ii</w:t>
      </w:r>
      <w:proofErr w:type="spellEnd"/>
      <w:r w:rsidR="00EB534D">
        <w:rPr>
          <w:rFonts w:ascii="Verdana" w:eastAsia="Arial Unicode MS" w:hAnsi="Verdana"/>
          <w:bCs/>
          <w:color w:val="000000"/>
          <w:sz w:val="20"/>
          <w:szCs w:val="20"/>
        </w:rPr>
        <w:t xml:space="preserve">) o saldo devedor da carteira adimplente da Cessão Fiduciária for inferior a 130% </w:t>
      </w:r>
      <w:r w:rsidR="008412AE">
        <w:rPr>
          <w:rFonts w:ascii="Verdana" w:eastAsia="Arial Unicode MS" w:hAnsi="Verdana"/>
          <w:bCs/>
          <w:color w:val="000000"/>
          <w:sz w:val="20"/>
          <w:szCs w:val="20"/>
        </w:rPr>
        <w:t xml:space="preserve">(cento e trinta) </w:t>
      </w:r>
      <w:r w:rsidR="00EB534D">
        <w:rPr>
          <w:rFonts w:ascii="Verdana" w:eastAsia="Arial Unicode MS" w:hAnsi="Verdana"/>
          <w:bCs/>
          <w:color w:val="000000"/>
          <w:sz w:val="20"/>
          <w:szCs w:val="20"/>
        </w:rPr>
        <w:t>do saldo devedor d</w:t>
      </w:r>
      <w:r w:rsidR="00B1479D">
        <w:rPr>
          <w:rFonts w:ascii="Verdana" w:eastAsia="Arial Unicode MS" w:hAnsi="Verdana"/>
          <w:bCs/>
          <w:color w:val="000000"/>
          <w:sz w:val="20"/>
          <w:szCs w:val="20"/>
        </w:rPr>
        <w:t>os CRI</w:t>
      </w:r>
      <w:r w:rsidR="00575FCF" w:rsidRPr="00575FCF">
        <w:rPr>
          <w:rFonts w:ascii="Verdana" w:hAnsi="Verdana"/>
          <w:sz w:val="20"/>
          <w:szCs w:val="20"/>
        </w:rPr>
        <w:t xml:space="preserve"> </w:t>
      </w:r>
      <w:r w:rsidR="00575FCF">
        <w:rPr>
          <w:rFonts w:ascii="Verdana" w:hAnsi="Verdana"/>
          <w:sz w:val="20"/>
          <w:szCs w:val="20"/>
        </w:rPr>
        <w:t xml:space="preserve">acrescido </w:t>
      </w:r>
      <w:r w:rsidR="00575FCF" w:rsidRPr="00AC30FA">
        <w:rPr>
          <w:rFonts w:ascii="Verdana" w:hAnsi="Verdana"/>
          <w:sz w:val="20"/>
          <w:szCs w:val="20"/>
        </w:rPr>
        <w:t>da Atualização Monetária e</w:t>
      </w:r>
      <w:r w:rsidR="00575FCF">
        <w:rPr>
          <w:rFonts w:ascii="Verdana" w:hAnsi="Verdana"/>
          <w:sz w:val="20"/>
          <w:szCs w:val="20"/>
        </w:rPr>
        <w:t xml:space="preserve"> dos Juros Remuneratórios</w:t>
      </w:r>
      <w:r w:rsidR="00EB534D">
        <w:rPr>
          <w:rFonts w:ascii="Verdana" w:eastAsia="Arial Unicode MS" w:hAnsi="Verdana"/>
          <w:bCs/>
          <w:color w:val="000000"/>
          <w:sz w:val="20"/>
          <w:szCs w:val="20"/>
        </w:rPr>
        <w:t xml:space="preserve">. </w:t>
      </w:r>
      <w:r w:rsidR="00DD7952">
        <w:rPr>
          <w:rFonts w:ascii="Verdana" w:eastAsia="Arial Unicode MS" w:hAnsi="Verdana"/>
          <w:bCs/>
          <w:color w:val="000000"/>
          <w:sz w:val="20"/>
          <w:szCs w:val="20"/>
        </w:rPr>
        <w:t>Neste caso, a Amortização Antecipada Compulsória deverá ser em valor suficiente para que o saldo devedor dos créditos adimplentes sejam ao menos 130%</w:t>
      </w:r>
      <w:r w:rsidR="008412AE">
        <w:rPr>
          <w:rFonts w:ascii="Verdana" w:eastAsia="Arial Unicode MS" w:hAnsi="Verdana"/>
          <w:bCs/>
          <w:color w:val="000000"/>
          <w:sz w:val="20"/>
          <w:szCs w:val="20"/>
        </w:rPr>
        <w:t xml:space="preserve"> (cento e trinta por cento)</w:t>
      </w:r>
      <w:r w:rsidR="00DD7952">
        <w:rPr>
          <w:rFonts w:ascii="Verdana" w:eastAsia="Arial Unicode MS" w:hAnsi="Verdana"/>
          <w:bCs/>
          <w:color w:val="000000"/>
          <w:sz w:val="20"/>
          <w:szCs w:val="20"/>
        </w:rPr>
        <w:t xml:space="preserve"> do saldo devedor das Deb</w:t>
      </w:r>
      <w:r w:rsidR="007A398F">
        <w:rPr>
          <w:rFonts w:ascii="Verdana" w:eastAsia="Arial Unicode MS" w:hAnsi="Verdana"/>
          <w:bCs/>
          <w:color w:val="000000"/>
          <w:sz w:val="20"/>
          <w:szCs w:val="20"/>
        </w:rPr>
        <w:t>ê</w:t>
      </w:r>
      <w:r w:rsidR="00DD7952">
        <w:rPr>
          <w:rFonts w:ascii="Verdana" w:eastAsia="Arial Unicode MS" w:hAnsi="Verdana"/>
          <w:bCs/>
          <w:color w:val="000000"/>
          <w:sz w:val="20"/>
          <w:szCs w:val="20"/>
        </w:rPr>
        <w:t>ntures</w:t>
      </w:r>
      <w:r w:rsidR="00575FCF" w:rsidRPr="00575FCF">
        <w:rPr>
          <w:rFonts w:ascii="Verdana" w:hAnsi="Verdana"/>
          <w:sz w:val="20"/>
          <w:szCs w:val="20"/>
        </w:rPr>
        <w:t xml:space="preserve"> </w:t>
      </w:r>
      <w:r w:rsidR="00575FCF">
        <w:rPr>
          <w:rFonts w:ascii="Verdana" w:hAnsi="Verdana"/>
          <w:sz w:val="20"/>
          <w:szCs w:val="20"/>
        </w:rPr>
        <w:t xml:space="preserve">acrescido </w:t>
      </w:r>
      <w:r w:rsidR="00575FCF" w:rsidRPr="00AC30FA">
        <w:rPr>
          <w:rFonts w:ascii="Verdana" w:hAnsi="Verdana"/>
          <w:sz w:val="20"/>
          <w:szCs w:val="20"/>
        </w:rPr>
        <w:t>da Atualização Monetária e</w:t>
      </w:r>
      <w:r w:rsidR="00575FCF">
        <w:rPr>
          <w:rFonts w:ascii="Verdana" w:hAnsi="Verdana"/>
          <w:sz w:val="20"/>
          <w:szCs w:val="20"/>
        </w:rPr>
        <w:t xml:space="preserve"> dos Juros Remuneratórios</w:t>
      </w:r>
      <w:r w:rsidR="00DD7952">
        <w:rPr>
          <w:rFonts w:ascii="Verdana" w:eastAsia="Arial Unicode MS" w:hAnsi="Verdana"/>
          <w:bCs/>
          <w:color w:val="000000"/>
          <w:sz w:val="20"/>
          <w:szCs w:val="20"/>
        </w:rPr>
        <w:t xml:space="preserve">. </w:t>
      </w:r>
      <w:r w:rsidR="00EB534D">
        <w:rPr>
          <w:rFonts w:ascii="Verdana" w:eastAsia="Arial Unicode MS" w:hAnsi="Verdana"/>
          <w:bCs/>
          <w:color w:val="000000"/>
          <w:sz w:val="20"/>
          <w:szCs w:val="20"/>
        </w:rPr>
        <w:t>O saldo devedor da Cessão Fiduciária deverá ser calculado a partir do valor presente dos contratos adimplentes pela taxa de 9%</w:t>
      </w:r>
      <w:r w:rsidR="008412AE">
        <w:rPr>
          <w:rFonts w:ascii="Verdana" w:eastAsia="Arial Unicode MS" w:hAnsi="Verdana"/>
          <w:bCs/>
          <w:color w:val="000000"/>
          <w:sz w:val="20"/>
          <w:szCs w:val="20"/>
        </w:rPr>
        <w:t xml:space="preserve"> </w:t>
      </w:r>
      <w:proofErr w:type="spellStart"/>
      <w:r w:rsidR="00EB534D">
        <w:rPr>
          <w:rFonts w:ascii="Verdana" w:eastAsia="Arial Unicode MS" w:hAnsi="Verdana"/>
          <w:bCs/>
          <w:color w:val="000000"/>
          <w:sz w:val="20"/>
          <w:szCs w:val="20"/>
        </w:rPr>
        <w:t>a.a</w:t>
      </w:r>
      <w:proofErr w:type="spellEnd"/>
      <w:r w:rsidR="008412AE">
        <w:rPr>
          <w:rFonts w:ascii="Verdana" w:eastAsia="Arial Unicode MS" w:hAnsi="Verdana"/>
          <w:bCs/>
          <w:color w:val="000000"/>
          <w:sz w:val="20"/>
          <w:szCs w:val="20"/>
        </w:rPr>
        <w:t xml:space="preserve"> (nove por cento)</w:t>
      </w:r>
      <w:r w:rsidR="00EB534D">
        <w:rPr>
          <w:rFonts w:ascii="Verdana" w:eastAsia="Arial Unicode MS" w:hAnsi="Verdana"/>
          <w:bCs/>
          <w:color w:val="000000"/>
          <w:sz w:val="20"/>
          <w:szCs w:val="20"/>
        </w:rPr>
        <w:t>. Para qualquer efeito, contrato adimplente é aquele que não tenha nenhuma parcela vencida e não paga com mais de 90 (noventa) dias.</w:t>
      </w:r>
      <w:r w:rsidR="00C90C52" w:rsidRPr="00875AFA">
        <w:rPr>
          <w:rFonts w:ascii="Verdana" w:eastAsia="Arial Unicode MS" w:hAnsi="Verdana"/>
          <w:bCs/>
          <w:color w:val="000000"/>
          <w:sz w:val="20"/>
          <w:szCs w:val="20"/>
        </w:rPr>
        <w:t xml:space="preserve"> </w:t>
      </w:r>
      <w:r w:rsidR="00EB534D">
        <w:rPr>
          <w:rFonts w:ascii="Verdana" w:eastAsia="Arial Unicode MS" w:hAnsi="Verdana"/>
          <w:bCs/>
          <w:color w:val="000000"/>
          <w:sz w:val="20"/>
          <w:szCs w:val="20"/>
        </w:rPr>
        <w:t xml:space="preserve">Nos casos de Amortização Antecipada Compulsória </w:t>
      </w:r>
      <w:r w:rsidR="007B63D5" w:rsidRPr="00875AFA">
        <w:rPr>
          <w:rFonts w:ascii="Verdana" w:eastAsia="Arial Unicode MS" w:hAnsi="Verdana"/>
          <w:bCs/>
          <w:color w:val="000000"/>
          <w:sz w:val="20"/>
          <w:szCs w:val="20"/>
        </w:rPr>
        <w:t>nenhum prêmio será devido pela Emissora</w:t>
      </w:r>
      <w:r w:rsidR="00C90C52" w:rsidRPr="00875AFA">
        <w:rPr>
          <w:rFonts w:ascii="Verdana" w:eastAsia="Arial Unicode MS" w:hAnsi="Verdana"/>
          <w:bCs/>
          <w:color w:val="000000"/>
          <w:sz w:val="20"/>
          <w:szCs w:val="20"/>
        </w:rPr>
        <w:t xml:space="preserve">. </w:t>
      </w:r>
      <w:bookmarkEnd w:id="51"/>
    </w:p>
    <w:p w14:paraId="6DDEE8E4" w14:textId="7E31409D" w:rsidR="00DB2177" w:rsidRPr="00C55ADA" w:rsidRDefault="00C90C52" w:rsidP="00C55ADA">
      <w:pPr>
        <w:pStyle w:val="PargrafodaLista"/>
        <w:widowControl w:val="0"/>
        <w:numPr>
          <w:ilvl w:val="2"/>
          <w:numId w:val="62"/>
        </w:numPr>
        <w:spacing w:after="240" w:line="320" w:lineRule="exact"/>
        <w:ind w:left="0" w:firstLine="0"/>
        <w:jc w:val="both"/>
        <w:rPr>
          <w:rFonts w:ascii="Verdana" w:eastAsia="Arial Unicode MS" w:hAnsi="Verdana"/>
          <w:bCs/>
          <w:color w:val="000000"/>
          <w:sz w:val="20"/>
          <w:szCs w:val="20"/>
        </w:rPr>
      </w:pPr>
      <w:r w:rsidRPr="00C55ADA">
        <w:rPr>
          <w:rFonts w:ascii="Verdana" w:eastAsia="Arial Unicode MS" w:hAnsi="Verdana"/>
          <w:bCs/>
          <w:color w:val="000000"/>
          <w:sz w:val="20"/>
          <w:szCs w:val="20"/>
        </w:rPr>
        <w:t>A Amortização Antecipada Compulsória será realizada sob a ciência d</w:t>
      </w:r>
      <w:r w:rsidR="007A7076">
        <w:rPr>
          <w:rFonts w:ascii="Verdana" w:eastAsia="Arial Unicode MS" w:hAnsi="Verdana"/>
          <w:bCs/>
          <w:color w:val="000000"/>
          <w:sz w:val="20"/>
          <w:szCs w:val="20"/>
        </w:rPr>
        <w:t xml:space="preserve">a </w:t>
      </w:r>
      <w:proofErr w:type="spellStart"/>
      <w:r w:rsidR="007A7076">
        <w:rPr>
          <w:rFonts w:ascii="Verdana" w:eastAsia="Arial Unicode MS" w:hAnsi="Verdana"/>
          <w:bCs/>
          <w:color w:val="000000"/>
          <w:sz w:val="20"/>
          <w:szCs w:val="20"/>
        </w:rPr>
        <w:t>Securitizadora</w:t>
      </w:r>
      <w:proofErr w:type="spellEnd"/>
      <w:r w:rsidRPr="00C55ADA">
        <w:rPr>
          <w:rFonts w:ascii="Verdana" w:eastAsia="Arial Unicode MS" w:hAnsi="Verdana"/>
          <w:bCs/>
          <w:color w:val="000000"/>
          <w:sz w:val="20"/>
          <w:szCs w:val="20"/>
        </w:rPr>
        <w:t xml:space="preserve"> e alcançará, indistintamente, todas as </w:t>
      </w:r>
      <w:r w:rsidR="00AA575B" w:rsidRPr="00C55ADA">
        <w:rPr>
          <w:rFonts w:ascii="Verdana" w:eastAsia="Arial Unicode MS" w:hAnsi="Verdana"/>
          <w:bCs/>
          <w:color w:val="000000"/>
          <w:sz w:val="20"/>
          <w:szCs w:val="20"/>
        </w:rPr>
        <w:t>D</w:t>
      </w:r>
      <w:r w:rsidRPr="00C55ADA">
        <w:rPr>
          <w:rFonts w:ascii="Verdana" w:eastAsia="Arial Unicode MS" w:hAnsi="Verdana"/>
          <w:bCs/>
          <w:color w:val="000000"/>
          <w:sz w:val="20"/>
          <w:szCs w:val="20"/>
        </w:rPr>
        <w:t>ebêntures, de forma proporcional.</w:t>
      </w:r>
    </w:p>
    <w:p w14:paraId="512E61E4" w14:textId="77777777" w:rsidR="00DC3202" w:rsidRPr="004A2C64" w:rsidRDefault="00DC3202" w:rsidP="00F2792E">
      <w:pPr>
        <w:widowControl w:val="0"/>
        <w:numPr>
          <w:ilvl w:val="1"/>
          <w:numId w:val="62"/>
        </w:numPr>
        <w:spacing w:after="240" w:line="320" w:lineRule="exact"/>
        <w:ind w:left="0" w:firstLine="0"/>
        <w:jc w:val="both"/>
        <w:rPr>
          <w:rFonts w:ascii="Verdana" w:eastAsia="Arial Unicode MS" w:hAnsi="Verdana"/>
          <w:b/>
          <w:bCs/>
          <w:color w:val="000000"/>
          <w:sz w:val="20"/>
          <w:szCs w:val="20"/>
        </w:rPr>
      </w:pPr>
      <w:r w:rsidRPr="004A2C64">
        <w:rPr>
          <w:rFonts w:ascii="Verdana" w:eastAsia="Arial Unicode MS" w:hAnsi="Verdana"/>
          <w:color w:val="000000"/>
          <w:sz w:val="20"/>
          <w:szCs w:val="20"/>
          <w:u w:val="single"/>
        </w:rPr>
        <w:t>Condições de Pagamento</w:t>
      </w:r>
      <w:bookmarkStart w:id="52" w:name="_DV_M139"/>
      <w:bookmarkEnd w:id="52"/>
    </w:p>
    <w:p w14:paraId="0A85CFE7" w14:textId="77777777" w:rsidR="00C55ADA" w:rsidRPr="00C55ADA" w:rsidRDefault="00DC3202" w:rsidP="00597B9F">
      <w:pPr>
        <w:pStyle w:val="PargrafodaLista"/>
        <w:widowControl w:val="0"/>
        <w:numPr>
          <w:ilvl w:val="2"/>
          <w:numId w:val="62"/>
        </w:numPr>
        <w:tabs>
          <w:tab w:val="left" w:pos="993"/>
        </w:tabs>
        <w:spacing w:after="240" w:line="320" w:lineRule="exact"/>
        <w:ind w:left="0" w:firstLine="0"/>
        <w:jc w:val="both"/>
        <w:rPr>
          <w:rFonts w:ascii="Verdana" w:eastAsia="Arial Unicode MS" w:hAnsi="Verdana"/>
          <w:b/>
          <w:bCs/>
          <w:color w:val="000000"/>
          <w:sz w:val="20"/>
          <w:szCs w:val="20"/>
        </w:rPr>
      </w:pPr>
      <w:r w:rsidRPr="00C55ADA">
        <w:rPr>
          <w:rFonts w:ascii="Verdana" w:eastAsia="Arial Unicode MS" w:hAnsi="Verdana"/>
          <w:iCs/>
          <w:color w:val="000000"/>
          <w:sz w:val="20"/>
          <w:szCs w:val="20"/>
          <w:u w:val="single"/>
        </w:rPr>
        <w:t xml:space="preserve">Local </w:t>
      </w:r>
      <w:r w:rsidR="003B58FA" w:rsidRPr="00C55ADA">
        <w:rPr>
          <w:rFonts w:ascii="Verdana" w:eastAsia="Arial Unicode MS" w:hAnsi="Verdana"/>
          <w:iCs/>
          <w:color w:val="000000"/>
          <w:sz w:val="20"/>
          <w:szCs w:val="20"/>
          <w:u w:val="single"/>
        </w:rPr>
        <w:t xml:space="preserve">e Horário </w:t>
      </w:r>
      <w:r w:rsidRPr="00C55ADA">
        <w:rPr>
          <w:rFonts w:ascii="Verdana" w:eastAsia="Arial Unicode MS" w:hAnsi="Verdana"/>
          <w:iCs/>
          <w:color w:val="000000"/>
          <w:sz w:val="20"/>
          <w:szCs w:val="20"/>
          <w:u w:val="single"/>
        </w:rPr>
        <w:t>de Pagamento</w:t>
      </w:r>
      <w:bookmarkStart w:id="53" w:name="_DV_M140"/>
      <w:bookmarkEnd w:id="53"/>
      <w:r w:rsidR="00105527" w:rsidRPr="00C55ADA">
        <w:rPr>
          <w:rFonts w:ascii="Verdana" w:eastAsia="Arial Unicode MS" w:hAnsi="Verdana"/>
          <w:iCs/>
          <w:smallCaps/>
          <w:color w:val="000000"/>
          <w:sz w:val="20"/>
          <w:szCs w:val="20"/>
        </w:rPr>
        <w:t xml:space="preserve">. </w:t>
      </w:r>
      <w:r w:rsidR="00EE6F24" w:rsidRPr="00C55ADA">
        <w:rPr>
          <w:rFonts w:ascii="Verdana" w:hAnsi="Verdana"/>
          <w:sz w:val="20"/>
          <w:szCs w:val="20"/>
        </w:rPr>
        <w:t>Os pagamentos a que fizerem jus a</w:t>
      </w:r>
      <w:r w:rsidR="001E1219" w:rsidRPr="00C55ADA">
        <w:rPr>
          <w:rFonts w:ascii="Verdana" w:hAnsi="Verdana"/>
          <w:sz w:val="20"/>
          <w:szCs w:val="20"/>
        </w:rPr>
        <w:t>s</w:t>
      </w:r>
      <w:r w:rsidR="00EE6F24" w:rsidRPr="00C55ADA">
        <w:rPr>
          <w:rFonts w:ascii="Verdana" w:hAnsi="Verdana"/>
          <w:sz w:val="20"/>
          <w:szCs w:val="20"/>
        </w:rPr>
        <w:t xml:space="preserve"> Debênture</w:t>
      </w:r>
      <w:r w:rsidR="001E1219" w:rsidRPr="00C55ADA">
        <w:rPr>
          <w:rFonts w:ascii="Verdana" w:hAnsi="Verdana"/>
          <w:sz w:val="20"/>
          <w:szCs w:val="20"/>
        </w:rPr>
        <w:t>s</w:t>
      </w:r>
      <w:r w:rsidR="00EE6F24" w:rsidRPr="00C55ADA">
        <w:rPr>
          <w:rFonts w:ascii="Verdana" w:hAnsi="Verdana"/>
          <w:sz w:val="20"/>
          <w:szCs w:val="20"/>
        </w:rPr>
        <w:t xml:space="preserve"> serão efetuados pela Emissora </w:t>
      </w:r>
      <w:r w:rsidR="009D5077" w:rsidRPr="00C55ADA">
        <w:rPr>
          <w:rFonts w:ascii="Verdana" w:hAnsi="Verdana"/>
          <w:sz w:val="20"/>
          <w:szCs w:val="20"/>
        </w:rPr>
        <w:t xml:space="preserve">por meio de depósito em conta corrente a ser </w:t>
      </w:r>
      <w:r w:rsidR="004D78CB" w:rsidRPr="00C55ADA">
        <w:rPr>
          <w:rFonts w:ascii="Verdana" w:hAnsi="Verdana"/>
          <w:sz w:val="20"/>
          <w:szCs w:val="20"/>
        </w:rPr>
        <w:t xml:space="preserve">indicada </w:t>
      </w:r>
      <w:r w:rsidR="009D5077" w:rsidRPr="00C55ADA">
        <w:rPr>
          <w:rFonts w:ascii="Verdana" w:hAnsi="Verdana"/>
          <w:sz w:val="20"/>
          <w:szCs w:val="20"/>
        </w:rPr>
        <w:t>pel</w:t>
      </w:r>
      <w:r w:rsidR="006E6714" w:rsidRPr="00C55ADA">
        <w:rPr>
          <w:rFonts w:ascii="Verdana" w:hAnsi="Verdana"/>
          <w:sz w:val="20"/>
          <w:szCs w:val="20"/>
        </w:rPr>
        <w:t>a</w:t>
      </w:r>
      <w:r w:rsidR="009D5077" w:rsidRPr="00C55ADA">
        <w:rPr>
          <w:rFonts w:ascii="Verdana" w:hAnsi="Verdana"/>
          <w:sz w:val="20"/>
          <w:szCs w:val="20"/>
        </w:rPr>
        <w:t xml:space="preserve"> </w:t>
      </w:r>
      <w:r w:rsidR="00F04EB1" w:rsidRPr="00C55ADA">
        <w:rPr>
          <w:rFonts w:ascii="Verdana" w:hAnsi="Verdana"/>
          <w:sz w:val="20"/>
          <w:szCs w:val="20"/>
        </w:rPr>
        <w:t>Debenturista</w:t>
      </w:r>
      <w:r w:rsidR="003B58FA" w:rsidRPr="00C55ADA">
        <w:rPr>
          <w:rFonts w:ascii="Verdana" w:hAnsi="Verdana"/>
          <w:sz w:val="20"/>
          <w:szCs w:val="20"/>
        </w:rPr>
        <w:t xml:space="preserve">, até as </w:t>
      </w:r>
      <w:r w:rsidR="006D79F7" w:rsidRPr="00C55ADA">
        <w:rPr>
          <w:rFonts w:ascii="Verdana" w:hAnsi="Verdana"/>
          <w:sz w:val="20"/>
          <w:szCs w:val="20"/>
        </w:rPr>
        <w:t>11</w:t>
      </w:r>
      <w:r w:rsidR="00AE3FDB" w:rsidRPr="00C55ADA">
        <w:rPr>
          <w:rFonts w:ascii="Verdana" w:hAnsi="Verdana"/>
          <w:sz w:val="20"/>
          <w:szCs w:val="20"/>
        </w:rPr>
        <w:t>:00</w:t>
      </w:r>
      <w:r w:rsidR="003B58FA" w:rsidRPr="00C55ADA">
        <w:rPr>
          <w:rFonts w:ascii="Verdana" w:hAnsi="Verdana"/>
          <w:sz w:val="20"/>
          <w:szCs w:val="20"/>
        </w:rPr>
        <w:t xml:space="preserve"> horas do </w:t>
      </w:r>
      <w:r w:rsidR="00CA7A93" w:rsidRPr="00C55ADA">
        <w:rPr>
          <w:rFonts w:ascii="Verdana" w:hAnsi="Verdana"/>
          <w:sz w:val="20"/>
          <w:szCs w:val="20"/>
        </w:rPr>
        <w:t>d</w:t>
      </w:r>
      <w:r w:rsidR="007A1981" w:rsidRPr="00C55ADA">
        <w:rPr>
          <w:rFonts w:ascii="Verdana" w:hAnsi="Verdana"/>
          <w:sz w:val="20"/>
          <w:szCs w:val="20"/>
        </w:rPr>
        <w:t xml:space="preserve">ia </w:t>
      </w:r>
      <w:r w:rsidR="003B58FA" w:rsidRPr="00C55ADA">
        <w:rPr>
          <w:rFonts w:ascii="Verdana" w:hAnsi="Verdana"/>
          <w:sz w:val="20"/>
          <w:szCs w:val="20"/>
        </w:rPr>
        <w:t>do pagamento</w:t>
      </w:r>
      <w:r w:rsidR="00EE6F24" w:rsidRPr="00C55ADA">
        <w:rPr>
          <w:rFonts w:ascii="Verdana" w:hAnsi="Verdana"/>
          <w:sz w:val="20"/>
          <w:szCs w:val="20"/>
        </w:rPr>
        <w:t>.</w:t>
      </w:r>
      <w:r w:rsidR="0071240A" w:rsidRPr="00C55ADA">
        <w:rPr>
          <w:rFonts w:ascii="Verdana" w:hAnsi="Verdana"/>
          <w:sz w:val="20"/>
          <w:szCs w:val="20"/>
        </w:rPr>
        <w:t xml:space="preserve"> </w:t>
      </w:r>
    </w:p>
    <w:p w14:paraId="524412FD" w14:textId="0F570F8C" w:rsidR="00DC36DC" w:rsidRDefault="006D79F7" w:rsidP="00597B9F">
      <w:pPr>
        <w:pStyle w:val="PargrafodaLista"/>
        <w:widowControl w:val="0"/>
        <w:numPr>
          <w:ilvl w:val="2"/>
          <w:numId w:val="62"/>
        </w:numPr>
        <w:tabs>
          <w:tab w:val="left" w:pos="993"/>
        </w:tabs>
        <w:spacing w:after="240" w:line="320" w:lineRule="exact"/>
        <w:ind w:left="0" w:firstLine="0"/>
        <w:jc w:val="both"/>
        <w:rPr>
          <w:rFonts w:ascii="Verdana" w:eastAsia="Arial Unicode MS" w:hAnsi="Verdana"/>
          <w:b/>
          <w:bCs/>
          <w:color w:val="000000"/>
          <w:sz w:val="20"/>
          <w:szCs w:val="20"/>
        </w:rPr>
      </w:pPr>
      <w:r w:rsidRPr="00C55ADA">
        <w:rPr>
          <w:rFonts w:ascii="Verdana" w:hAnsi="Verdana"/>
          <w:sz w:val="20"/>
          <w:szCs w:val="20"/>
        </w:rPr>
        <w:t xml:space="preserve"> </w:t>
      </w:r>
      <w:r w:rsidR="00DC3202" w:rsidRPr="00C55ADA">
        <w:rPr>
          <w:rFonts w:ascii="Verdana" w:hAnsi="Verdana"/>
          <w:sz w:val="20"/>
          <w:szCs w:val="20"/>
          <w:u w:val="single"/>
        </w:rPr>
        <w:t>Prorrogação dos Prazos</w:t>
      </w:r>
      <w:bookmarkStart w:id="54" w:name="_DV_M144"/>
      <w:bookmarkEnd w:id="54"/>
      <w:r w:rsidR="00105527" w:rsidRPr="00C55ADA">
        <w:rPr>
          <w:rFonts w:ascii="Verdana" w:hAnsi="Verdana"/>
          <w:sz w:val="20"/>
          <w:szCs w:val="20"/>
        </w:rPr>
        <w:t>.</w:t>
      </w:r>
      <w:r w:rsidR="00DC3202" w:rsidRPr="00C55ADA">
        <w:rPr>
          <w:rFonts w:ascii="Verdana" w:hAnsi="Verdana"/>
          <w:sz w:val="20"/>
          <w:szCs w:val="20"/>
        </w:rPr>
        <w:t xml:space="preserve"> Considerar-se-ão automaticamente </w:t>
      </w:r>
      <w:bookmarkStart w:id="55" w:name="_DV_C294"/>
      <w:r w:rsidR="00DC3202" w:rsidRPr="00C55ADA">
        <w:rPr>
          <w:rFonts w:ascii="Verdana" w:hAnsi="Verdana"/>
          <w:sz w:val="20"/>
          <w:szCs w:val="20"/>
        </w:rPr>
        <w:t>prorrogadas as datas de pagamento de qualquer obrigação relativa à</w:t>
      </w:r>
      <w:r w:rsidR="001E1219" w:rsidRPr="00C55ADA">
        <w:rPr>
          <w:rFonts w:ascii="Verdana" w:hAnsi="Verdana"/>
          <w:sz w:val="20"/>
          <w:szCs w:val="20"/>
        </w:rPr>
        <w:t>s</w:t>
      </w:r>
      <w:r w:rsidR="00DC3202" w:rsidRPr="00C55ADA">
        <w:rPr>
          <w:rFonts w:ascii="Verdana" w:hAnsi="Verdana"/>
          <w:sz w:val="20"/>
          <w:szCs w:val="20"/>
        </w:rPr>
        <w:t xml:space="preserve"> Debênture</w:t>
      </w:r>
      <w:r w:rsidR="001E1219" w:rsidRPr="00C55ADA">
        <w:rPr>
          <w:rFonts w:ascii="Verdana" w:hAnsi="Verdana"/>
          <w:sz w:val="20"/>
          <w:szCs w:val="20"/>
        </w:rPr>
        <w:t>s</w:t>
      </w:r>
      <w:r w:rsidR="00DC3202" w:rsidRPr="00C55ADA">
        <w:rPr>
          <w:rFonts w:ascii="Verdana" w:hAnsi="Verdana"/>
          <w:sz w:val="20"/>
          <w:szCs w:val="20"/>
        </w:rPr>
        <w:t xml:space="preserve">, pela Emissora, </w:t>
      </w:r>
      <w:bookmarkStart w:id="56" w:name="_DV_M145"/>
      <w:bookmarkEnd w:id="55"/>
      <w:bookmarkEnd w:id="56"/>
      <w:r w:rsidR="00DC3202" w:rsidRPr="00C55ADA">
        <w:rPr>
          <w:rFonts w:ascii="Verdana" w:hAnsi="Verdana"/>
          <w:sz w:val="20"/>
          <w:szCs w:val="20"/>
        </w:rPr>
        <w:t xml:space="preserve">até o primeiro </w:t>
      </w:r>
      <w:r w:rsidR="006A521F" w:rsidRPr="00C55ADA">
        <w:rPr>
          <w:rFonts w:ascii="Verdana" w:hAnsi="Verdana"/>
          <w:sz w:val="20"/>
          <w:szCs w:val="20"/>
        </w:rPr>
        <w:t>D</w:t>
      </w:r>
      <w:r w:rsidR="00DC3202" w:rsidRPr="00C55ADA">
        <w:rPr>
          <w:rFonts w:ascii="Verdana" w:hAnsi="Verdana"/>
          <w:sz w:val="20"/>
          <w:szCs w:val="20"/>
        </w:rPr>
        <w:t xml:space="preserve">ia </w:t>
      </w:r>
      <w:r w:rsidR="006A521F" w:rsidRPr="00C55ADA">
        <w:rPr>
          <w:rFonts w:ascii="Verdana" w:hAnsi="Verdana"/>
          <w:sz w:val="20"/>
          <w:szCs w:val="20"/>
        </w:rPr>
        <w:t>Ú</w:t>
      </w:r>
      <w:r w:rsidR="00DC3202" w:rsidRPr="00C55ADA">
        <w:rPr>
          <w:rFonts w:ascii="Verdana" w:hAnsi="Verdana"/>
          <w:sz w:val="20"/>
          <w:szCs w:val="20"/>
        </w:rPr>
        <w:t>til</w:t>
      </w:r>
      <w:r w:rsidR="00A103A7" w:rsidRPr="00C55ADA">
        <w:rPr>
          <w:rFonts w:ascii="Verdana" w:hAnsi="Verdana"/>
          <w:sz w:val="20"/>
          <w:szCs w:val="20"/>
        </w:rPr>
        <w:t xml:space="preserve"> (conforme definição abaixo)</w:t>
      </w:r>
      <w:r w:rsidR="00DC3202" w:rsidRPr="00C55ADA">
        <w:rPr>
          <w:rFonts w:ascii="Verdana" w:hAnsi="Verdana"/>
          <w:sz w:val="20"/>
          <w:szCs w:val="20"/>
        </w:rPr>
        <w:t xml:space="preserve"> subseq</w:t>
      </w:r>
      <w:r w:rsidR="001245CB" w:rsidRPr="00C55ADA">
        <w:rPr>
          <w:rFonts w:ascii="Verdana" w:hAnsi="Verdana"/>
          <w:sz w:val="20"/>
          <w:szCs w:val="20"/>
        </w:rPr>
        <w:t>u</w:t>
      </w:r>
      <w:r w:rsidR="00DC3202" w:rsidRPr="00C55ADA">
        <w:rPr>
          <w:rFonts w:ascii="Verdana" w:hAnsi="Verdana"/>
          <w:sz w:val="20"/>
          <w:szCs w:val="20"/>
        </w:rPr>
        <w:t xml:space="preserve">ente, se </w:t>
      </w:r>
      <w:bookmarkStart w:id="57" w:name="_DV_C296"/>
      <w:r w:rsidR="00DC3202" w:rsidRPr="00C55ADA">
        <w:rPr>
          <w:rFonts w:ascii="Verdana" w:hAnsi="Verdana"/>
          <w:sz w:val="20"/>
          <w:szCs w:val="20"/>
        </w:rPr>
        <w:t xml:space="preserve">a data de </w:t>
      </w:r>
      <w:bookmarkStart w:id="58" w:name="_DV_M146"/>
      <w:bookmarkEnd w:id="57"/>
      <w:bookmarkEnd w:id="58"/>
      <w:r w:rsidR="00DC3202" w:rsidRPr="00C55ADA">
        <w:rPr>
          <w:rFonts w:ascii="Verdana" w:hAnsi="Verdana"/>
          <w:sz w:val="20"/>
          <w:szCs w:val="20"/>
        </w:rPr>
        <w:t xml:space="preserve">vencimento da </w:t>
      </w:r>
      <w:r w:rsidR="00DC3202" w:rsidRPr="00C55ADA">
        <w:rPr>
          <w:rFonts w:ascii="Verdana" w:hAnsi="Verdana"/>
          <w:sz w:val="20"/>
          <w:szCs w:val="20"/>
        </w:rPr>
        <w:lastRenderedPageBreak/>
        <w:t>respectiva obrigação coincidir com dia que não</w:t>
      </w:r>
      <w:r w:rsidR="00F04CF1" w:rsidRPr="00C55ADA">
        <w:rPr>
          <w:rFonts w:ascii="Verdana" w:hAnsi="Verdana"/>
          <w:sz w:val="20"/>
          <w:szCs w:val="20"/>
        </w:rPr>
        <w:t xml:space="preserve"> seja Dia Útil</w:t>
      </w:r>
      <w:r w:rsidR="00237F16" w:rsidRPr="00C55ADA">
        <w:rPr>
          <w:rFonts w:ascii="Verdana" w:hAnsi="Verdana"/>
          <w:sz w:val="20"/>
          <w:szCs w:val="20"/>
        </w:rPr>
        <w:t>,</w:t>
      </w:r>
      <w:r w:rsidR="00AF6B95" w:rsidRPr="00C55ADA">
        <w:rPr>
          <w:rFonts w:ascii="Verdana" w:hAnsi="Verdana"/>
          <w:sz w:val="20"/>
          <w:szCs w:val="20"/>
        </w:rPr>
        <w:t xml:space="preserve"> </w:t>
      </w:r>
      <w:r w:rsidR="00DC3202" w:rsidRPr="00C55ADA">
        <w:rPr>
          <w:rFonts w:ascii="Verdana" w:hAnsi="Verdana"/>
          <w:sz w:val="20"/>
          <w:szCs w:val="20"/>
        </w:rPr>
        <w:t>sem</w:t>
      </w:r>
      <w:bookmarkStart w:id="59" w:name="_DV_M147"/>
      <w:bookmarkEnd w:id="59"/>
      <w:r w:rsidR="00DC3202" w:rsidRPr="00C55ADA">
        <w:rPr>
          <w:rFonts w:ascii="Verdana" w:hAnsi="Verdana"/>
          <w:sz w:val="20"/>
          <w:szCs w:val="20"/>
        </w:rPr>
        <w:t xml:space="preserve"> qualquer acréscimo</w:t>
      </w:r>
      <w:bookmarkStart w:id="60" w:name="_DV_M148"/>
      <w:bookmarkEnd w:id="60"/>
      <w:r w:rsidR="00DC3202" w:rsidRPr="00C55ADA">
        <w:rPr>
          <w:rFonts w:ascii="Verdana" w:hAnsi="Verdana"/>
          <w:sz w:val="20"/>
          <w:szCs w:val="20"/>
        </w:rPr>
        <w:t xml:space="preserve"> aos valores a serem pagos</w:t>
      </w:r>
      <w:r w:rsidR="00C55ADA">
        <w:rPr>
          <w:rFonts w:ascii="Verdana" w:hAnsi="Verdana"/>
          <w:sz w:val="20"/>
          <w:szCs w:val="20"/>
        </w:rPr>
        <w:t>.</w:t>
      </w:r>
    </w:p>
    <w:p w14:paraId="189949B5" w14:textId="7BC835DC" w:rsidR="00105527" w:rsidRPr="00C55ADA" w:rsidRDefault="006A521F" w:rsidP="00597B9F">
      <w:pPr>
        <w:pStyle w:val="PargrafodaLista"/>
        <w:widowControl w:val="0"/>
        <w:numPr>
          <w:ilvl w:val="2"/>
          <w:numId w:val="62"/>
        </w:numPr>
        <w:tabs>
          <w:tab w:val="left" w:pos="993"/>
        </w:tabs>
        <w:spacing w:after="240" w:line="320" w:lineRule="exact"/>
        <w:ind w:left="0" w:firstLine="0"/>
        <w:jc w:val="both"/>
        <w:rPr>
          <w:rFonts w:ascii="Verdana" w:eastAsia="Arial Unicode MS" w:hAnsi="Verdana"/>
          <w:b/>
          <w:bCs/>
          <w:color w:val="000000"/>
          <w:sz w:val="20"/>
          <w:szCs w:val="20"/>
        </w:rPr>
      </w:pPr>
      <w:r w:rsidRPr="00C55ADA">
        <w:rPr>
          <w:rFonts w:ascii="Verdana" w:hAnsi="Verdana"/>
          <w:sz w:val="20"/>
          <w:szCs w:val="20"/>
        </w:rPr>
        <w:t xml:space="preserve">Para todos os fins desta </w:t>
      </w:r>
      <w:r w:rsidR="00863090" w:rsidRPr="00C55ADA">
        <w:rPr>
          <w:rFonts w:ascii="Verdana" w:hAnsi="Verdana"/>
          <w:sz w:val="20"/>
          <w:szCs w:val="20"/>
        </w:rPr>
        <w:t>Escritura</w:t>
      </w:r>
      <w:r w:rsidRPr="00C55ADA">
        <w:rPr>
          <w:rFonts w:ascii="Verdana" w:hAnsi="Verdana"/>
          <w:sz w:val="20"/>
          <w:szCs w:val="20"/>
        </w:rPr>
        <w:t>, considera-se “</w:t>
      </w:r>
      <w:r w:rsidRPr="00C55ADA">
        <w:rPr>
          <w:rFonts w:ascii="Verdana" w:hAnsi="Verdana"/>
          <w:sz w:val="20"/>
          <w:szCs w:val="20"/>
          <w:u w:val="single"/>
        </w:rPr>
        <w:t>Dia Útil</w:t>
      </w:r>
      <w:r w:rsidRPr="00C55ADA">
        <w:rPr>
          <w:rFonts w:ascii="Verdana" w:hAnsi="Verdana"/>
          <w:sz w:val="20"/>
          <w:szCs w:val="20"/>
        </w:rPr>
        <w:t>”</w:t>
      </w:r>
      <w:r w:rsidR="000574C8" w:rsidRPr="00C55ADA">
        <w:rPr>
          <w:rFonts w:ascii="Verdana" w:hAnsi="Verdana"/>
          <w:sz w:val="20"/>
          <w:szCs w:val="20"/>
        </w:rPr>
        <w:t xml:space="preserve"> (ou “</w:t>
      </w:r>
      <w:r w:rsidR="000574C8" w:rsidRPr="00C55ADA">
        <w:rPr>
          <w:rFonts w:ascii="Verdana" w:hAnsi="Verdana"/>
          <w:sz w:val="20"/>
          <w:szCs w:val="20"/>
          <w:u w:val="single"/>
        </w:rPr>
        <w:t>Dias Úteis</w:t>
      </w:r>
      <w:r w:rsidR="000574C8" w:rsidRPr="00C55ADA">
        <w:rPr>
          <w:rFonts w:ascii="Verdana" w:hAnsi="Verdana"/>
          <w:sz w:val="20"/>
          <w:szCs w:val="20"/>
        </w:rPr>
        <w:t>”)</w:t>
      </w:r>
      <w:r w:rsidRPr="00C55ADA">
        <w:rPr>
          <w:rFonts w:ascii="Verdana" w:hAnsi="Verdana"/>
          <w:sz w:val="20"/>
          <w:szCs w:val="20"/>
        </w:rPr>
        <w:t>,</w:t>
      </w:r>
      <w:r w:rsidR="00CE74C7" w:rsidRPr="00C55ADA">
        <w:rPr>
          <w:rFonts w:ascii="Verdana" w:hAnsi="Verdana"/>
          <w:sz w:val="20"/>
          <w:szCs w:val="20"/>
        </w:rPr>
        <w:t xml:space="preserve"> todo dia que não seja sábado, domingo ou feriado declarado nacional na República Federativa do Brasil</w:t>
      </w:r>
      <w:r w:rsidR="00B1479D" w:rsidRPr="00C55ADA">
        <w:rPr>
          <w:rFonts w:ascii="Verdana" w:hAnsi="Verdana"/>
          <w:sz w:val="20"/>
          <w:szCs w:val="20"/>
        </w:rPr>
        <w:t>.</w:t>
      </w:r>
    </w:p>
    <w:p w14:paraId="4BAD5768" w14:textId="57C8F97D" w:rsidR="00696C14" w:rsidRPr="00C55ADA" w:rsidRDefault="004D2BF6" w:rsidP="00597B9F">
      <w:pPr>
        <w:pStyle w:val="PargrafodaLista"/>
        <w:widowControl w:val="0"/>
        <w:numPr>
          <w:ilvl w:val="2"/>
          <w:numId w:val="62"/>
        </w:numPr>
        <w:tabs>
          <w:tab w:val="left" w:pos="993"/>
        </w:tabs>
        <w:spacing w:after="240" w:line="320" w:lineRule="exact"/>
        <w:ind w:left="0" w:firstLine="0"/>
        <w:jc w:val="both"/>
        <w:rPr>
          <w:rFonts w:ascii="Verdana" w:eastAsia="Arial Unicode MS" w:hAnsi="Verdana"/>
          <w:b/>
          <w:bCs/>
          <w:color w:val="000000"/>
          <w:sz w:val="20"/>
          <w:szCs w:val="20"/>
        </w:rPr>
      </w:pPr>
      <w:r w:rsidRPr="00C55ADA">
        <w:rPr>
          <w:rFonts w:ascii="Verdana" w:hAnsi="Verdana"/>
          <w:sz w:val="20"/>
          <w:szCs w:val="20"/>
          <w:u w:val="single"/>
        </w:rPr>
        <w:t>Não prorrogação</w:t>
      </w:r>
      <w:r w:rsidRPr="00C55ADA">
        <w:rPr>
          <w:rFonts w:ascii="Verdana" w:hAnsi="Verdana"/>
          <w:sz w:val="20"/>
          <w:szCs w:val="20"/>
        </w:rPr>
        <w:t xml:space="preserve">. </w:t>
      </w:r>
      <w:r w:rsidR="00696C14" w:rsidRPr="00C55ADA">
        <w:rPr>
          <w:rFonts w:ascii="Verdana" w:hAnsi="Verdana"/>
          <w:sz w:val="20"/>
          <w:szCs w:val="20"/>
        </w:rPr>
        <w:t>O não comparecimento d</w:t>
      </w:r>
      <w:r w:rsidR="006E6714" w:rsidRPr="00C55ADA">
        <w:rPr>
          <w:rFonts w:ascii="Verdana" w:hAnsi="Verdana"/>
          <w:sz w:val="20"/>
          <w:szCs w:val="20"/>
        </w:rPr>
        <w:t>a</w:t>
      </w:r>
      <w:r w:rsidR="00696C14" w:rsidRPr="00C55ADA">
        <w:rPr>
          <w:rFonts w:ascii="Verdana" w:hAnsi="Verdana"/>
          <w:sz w:val="20"/>
          <w:szCs w:val="20"/>
        </w:rPr>
        <w:t xml:space="preserve"> Debenturista para receber o valor correspondente a quaisquer das obrigações pecuniárias da Emissora</w:t>
      </w:r>
      <w:r w:rsidR="005E38D9" w:rsidRPr="00C55ADA">
        <w:rPr>
          <w:rFonts w:ascii="Verdana" w:hAnsi="Verdana"/>
          <w:sz w:val="20"/>
          <w:szCs w:val="20"/>
        </w:rPr>
        <w:t>,</w:t>
      </w:r>
      <w:r w:rsidR="00696C14" w:rsidRPr="00C55ADA">
        <w:rPr>
          <w:rFonts w:ascii="Verdana" w:hAnsi="Verdana"/>
          <w:sz w:val="20"/>
          <w:szCs w:val="20"/>
        </w:rPr>
        <w:t xml:space="preserve"> </w:t>
      </w:r>
      <w:r w:rsidR="00CE74C7" w:rsidRPr="00C55ADA">
        <w:rPr>
          <w:rFonts w:ascii="Verdana" w:hAnsi="Verdana"/>
          <w:sz w:val="20"/>
          <w:szCs w:val="20"/>
        </w:rPr>
        <w:t xml:space="preserve">nos termos </w:t>
      </w:r>
      <w:r w:rsidR="00696C14" w:rsidRPr="00C55ADA">
        <w:rPr>
          <w:rFonts w:ascii="Verdana" w:hAnsi="Verdana"/>
          <w:sz w:val="20"/>
          <w:szCs w:val="20"/>
        </w:rPr>
        <w:t>previst</w:t>
      </w:r>
      <w:r w:rsidR="00CE74C7" w:rsidRPr="00C55ADA">
        <w:rPr>
          <w:rFonts w:ascii="Verdana" w:hAnsi="Verdana"/>
          <w:sz w:val="20"/>
          <w:szCs w:val="20"/>
        </w:rPr>
        <w:t>o</w:t>
      </w:r>
      <w:r w:rsidR="00696C14" w:rsidRPr="00C55ADA">
        <w:rPr>
          <w:rFonts w:ascii="Verdana" w:hAnsi="Verdana"/>
          <w:sz w:val="20"/>
          <w:szCs w:val="20"/>
        </w:rPr>
        <w:t>s nesta Escritura, ou em comunicado publicado pela Emissora, se for o caso, não lhe dará direito ao recebimento de remuneração e/ou encargos moratórios no período relativo ao atraso no recebimento, sendo-lhe, todavia, assegurados os direitos adquiridos até a data do respectivo vencimento e/ou do comunicado.</w:t>
      </w:r>
    </w:p>
    <w:p w14:paraId="53FF0287" w14:textId="1A002FC2" w:rsidR="00DC3202" w:rsidRPr="00B1479D" w:rsidRDefault="00DC3202" w:rsidP="00F2792E">
      <w:pPr>
        <w:widowControl w:val="0"/>
        <w:numPr>
          <w:ilvl w:val="1"/>
          <w:numId w:val="62"/>
        </w:numPr>
        <w:spacing w:after="240" w:line="320" w:lineRule="exact"/>
        <w:ind w:left="0" w:firstLine="0"/>
        <w:jc w:val="both"/>
        <w:rPr>
          <w:rFonts w:ascii="Verdana" w:hAnsi="Verdana"/>
          <w:sz w:val="20"/>
          <w:szCs w:val="20"/>
        </w:rPr>
      </w:pPr>
      <w:r w:rsidRPr="00B1479D">
        <w:rPr>
          <w:rFonts w:ascii="Verdana" w:hAnsi="Verdana"/>
          <w:sz w:val="20"/>
          <w:szCs w:val="20"/>
          <w:u w:val="single"/>
        </w:rPr>
        <w:t>Encargos Moratórios</w:t>
      </w:r>
      <w:r w:rsidR="00105527" w:rsidRPr="00B1479D">
        <w:rPr>
          <w:rFonts w:ascii="Verdana" w:hAnsi="Verdana"/>
          <w:sz w:val="20"/>
          <w:szCs w:val="20"/>
        </w:rPr>
        <w:t xml:space="preserve">. </w:t>
      </w:r>
      <w:bookmarkStart w:id="61" w:name="_DV_M150"/>
      <w:bookmarkEnd w:id="61"/>
      <w:r w:rsidR="00B85D3B" w:rsidRPr="00B1479D">
        <w:rPr>
          <w:rFonts w:ascii="Verdana" w:hAnsi="Verdana"/>
          <w:sz w:val="20"/>
          <w:szCs w:val="20"/>
        </w:rPr>
        <w:t>Sem prejuízo d</w:t>
      </w:r>
      <w:r w:rsidR="006E2110" w:rsidRPr="00B1479D">
        <w:rPr>
          <w:rFonts w:ascii="Verdana" w:hAnsi="Verdana"/>
          <w:sz w:val="20"/>
          <w:szCs w:val="20"/>
        </w:rPr>
        <w:t xml:space="preserve">a Remuneração </w:t>
      </w:r>
      <w:r w:rsidR="00B85D3B" w:rsidRPr="00B1479D">
        <w:rPr>
          <w:rFonts w:ascii="Verdana" w:hAnsi="Verdana"/>
          <w:sz w:val="20"/>
          <w:szCs w:val="20"/>
        </w:rPr>
        <w:t>previst</w:t>
      </w:r>
      <w:r w:rsidR="006E2110" w:rsidRPr="00B1479D">
        <w:rPr>
          <w:rFonts w:ascii="Verdana" w:hAnsi="Verdana"/>
          <w:sz w:val="20"/>
          <w:szCs w:val="20"/>
        </w:rPr>
        <w:t>a</w:t>
      </w:r>
      <w:r w:rsidR="00B85D3B" w:rsidRPr="00B1479D">
        <w:rPr>
          <w:rFonts w:ascii="Verdana" w:hAnsi="Verdana"/>
          <w:sz w:val="20"/>
          <w:szCs w:val="20"/>
        </w:rPr>
        <w:t xml:space="preserve"> </w:t>
      </w:r>
      <w:r w:rsidR="006E0B3D" w:rsidRPr="00B1479D">
        <w:rPr>
          <w:rFonts w:ascii="Verdana" w:hAnsi="Verdana"/>
          <w:sz w:val="20"/>
          <w:szCs w:val="20"/>
        </w:rPr>
        <w:t>na Cláusula</w:t>
      </w:r>
      <w:r w:rsidR="00FE402C" w:rsidRPr="00B1479D">
        <w:rPr>
          <w:rFonts w:ascii="Verdana" w:hAnsi="Verdana"/>
          <w:sz w:val="20"/>
          <w:szCs w:val="20"/>
        </w:rPr>
        <w:t xml:space="preserve"> </w:t>
      </w:r>
      <w:r w:rsidR="000C4242" w:rsidRPr="00C1635B">
        <w:rPr>
          <w:rFonts w:ascii="Verdana" w:hAnsi="Verdana"/>
          <w:sz w:val="20"/>
          <w:szCs w:val="20"/>
        </w:rPr>
        <w:t>4.</w:t>
      </w:r>
      <w:r w:rsidR="00BF365D" w:rsidRPr="00C1635B">
        <w:rPr>
          <w:rFonts w:ascii="Verdana" w:hAnsi="Verdana"/>
          <w:sz w:val="20"/>
          <w:szCs w:val="20"/>
        </w:rPr>
        <w:t>2</w:t>
      </w:r>
      <w:r w:rsidR="00C1252D" w:rsidRPr="00C1635B">
        <w:rPr>
          <w:rFonts w:ascii="Verdana" w:hAnsi="Verdana"/>
          <w:sz w:val="20"/>
          <w:szCs w:val="20"/>
        </w:rPr>
        <w:t>,</w:t>
      </w:r>
      <w:r w:rsidR="000C4242" w:rsidRPr="00C1635B">
        <w:rPr>
          <w:rFonts w:ascii="Verdana" w:hAnsi="Verdana"/>
          <w:sz w:val="20"/>
          <w:szCs w:val="20"/>
        </w:rPr>
        <w:t xml:space="preserve"> acima, o</w:t>
      </w:r>
      <w:r w:rsidRPr="00C1635B">
        <w:rPr>
          <w:rFonts w:ascii="Verdana" w:hAnsi="Verdana"/>
          <w:sz w:val="20"/>
          <w:szCs w:val="20"/>
        </w:rPr>
        <w:t>correndo impontualidade no pagamento de quaisquer obrigações pecuniárias relativas à</w:t>
      </w:r>
      <w:r w:rsidR="001E1219" w:rsidRPr="00C1635B">
        <w:rPr>
          <w:rFonts w:ascii="Verdana" w:hAnsi="Verdana"/>
          <w:sz w:val="20"/>
          <w:szCs w:val="20"/>
        </w:rPr>
        <w:t>s</w:t>
      </w:r>
      <w:r w:rsidRPr="00C1635B">
        <w:rPr>
          <w:rFonts w:ascii="Verdana" w:hAnsi="Verdana"/>
          <w:sz w:val="20"/>
          <w:szCs w:val="20"/>
        </w:rPr>
        <w:t xml:space="preserve"> Debênture</w:t>
      </w:r>
      <w:r w:rsidR="001E1219" w:rsidRPr="00C1635B">
        <w:rPr>
          <w:rFonts w:ascii="Verdana" w:hAnsi="Verdana"/>
          <w:sz w:val="20"/>
          <w:szCs w:val="20"/>
        </w:rPr>
        <w:t>s</w:t>
      </w:r>
      <w:r w:rsidRPr="00C1635B">
        <w:rPr>
          <w:rFonts w:ascii="Verdana" w:hAnsi="Verdana"/>
          <w:sz w:val="20"/>
          <w:szCs w:val="20"/>
        </w:rPr>
        <w:t xml:space="preserve">, os débitos vencidos e não pagos serão acrescidos de juros de mora de 1% (um por cento) ao mês, calculados </w:t>
      </w:r>
      <w:r w:rsidRPr="00C1635B">
        <w:rPr>
          <w:rFonts w:ascii="Verdana" w:hAnsi="Verdana"/>
          <w:i/>
          <w:sz w:val="20"/>
          <w:szCs w:val="20"/>
        </w:rPr>
        <w:t xml:space="preserve">pro rata </w:t>
      </w:r>
      <w:proofErr w:type="spellStart"/>
      <w:r w:rsidRPr="00C1635B">
        <w:rPr>
          <w:rFonts w:ascii="Verdana" w:hAnsi="Verdana"/>
          <w:i/>
          <w:sz w:val="20"/>
          <w:szCs w:val="20"/>
        </w:rPr>
        <w:t>temporis</w:t>
      </w:r>
      <w:proofErr w:type="spellEnd"/>
      <w:r w:rsidRPr="00C1635B">
        <w:rPr>
          <w:rFonts w:ascii="Verdana" w:hAnsi="Verdana"/>
          <w:sz w:val="20"/>
          <w:szCs w:val="20"/>
        </w:rPr>
        <w:t>, desde a data de inadimplemento até a data do efetivo pagamento, bem como de m</w:t>
      </w:r>
      <w:r w:rsidRPr="00C7595D">
        <w:rPr>
          <w:rFonts w:ascii="Verdana" w:hAnsi="Verdana"/>
          <w:sz w:val="20"/>
          <w:szCs w:val="20"/>
        </w:rPr>
        <w:t>ulta não compensatória de 2% (dois por cento) sobre o valor devido, independentemente de aviso, notificação ou interpelação judicial ou extrajudicial</w:t>
      </w:r>
      <w:r w:rsidRPr="00F2792E">
        <w:rPr>
          <w:rFonts w:ascii="Verdana" w:hAnsi="Verdana"/>
          <w:b/>
          <w:sz w:val="20"/>
          <w:szCs w:val="20"/>
        </w:rPr>
        <w:t>.</w:t>
      </w:r>
    </w:p>
    <w:p w14:paraId="7910D566" w14:textId="39AE99A8" w:rsidR="00DC3202" w:rsidRPr="004A2C64" w:rsidRDefault="00DC3202" w:rsidP="00F2792E">
      <w:pPr>
        <w:widowControl w:val="0"/>
        <w:numPr>
          <w:ilvl w:val="1"/>
          <w:numId w:val="62"/>
        </w:numPr>
        <w:spacing w:after="240" w:line="320" w:lineRule="exact"/>
        <w:ind w:left="0" w:firstLine="0"/>
        <w:jc w:val="both"/>
        <w:rPr>
          <w:rFonts w:ascii="Verdana" w:hAnsi="Verdana"/>
          <w:sz w:val="20"/>
          <w:szCs w:val="20"/>
        </w:rPr>
      </w:pPr>
      <w:bookmarkStart w:id="62" w:name="_DV_M154"/>
      <w:bookmarkStart w:id="63" w:name="_DV_M155"/>
      <w:bookmarkEnd w:id="62"/>
      <w:bookmarkEnd w:id="63"/>
      <w:r w:rsidRPr="00B1479D">
        <w:rPr>
          <w:rFonts w:ascii="Verdana" w:hAnsi="Verdana"/>
          <w:sz w:val="20"/>
          <w:szCs w:val="20"/>
          <w:u w:val="single"/>
        </w:rPr>
        <w:t>Imunidade Tributária</w:t>
      </w:r>
      <w:r w:rsidR="00CA3CC7" w:rsidRPr="00B1479D">
        <w:rPr>
          <w:rFonts w:ascii="Verdana" w:hAnsi="Verdana"/>
          <w:sz w:val="20"/>
          <w:szCs w:val="20"/>
        </w:rPr>
        <w:t>.</w:t>
      </w:r>
      <w:r w:rsidR="00CA3CC7" w:rsidRPr="004A2C64">
        <w:rPr>
          <w:rFonts w:ascii="Verdana" w:hAnsi="Verdana"/>
          <w:sz w:val="20"/>
          <w:szCs w:val="20"/>
        </w:rPr>
        <w:t xml:space="preserve"> </w:t>
      </w:r>
      <w:bookmarkStart w:id="64" w:name="_DV_C281"/>
      <w:r w:rsidRPr="004A2C64">
        <w:rPr>
          <w:rFonts w:ascii="Verdana" w:hAnsi="Verdana"/>
          <w:sz w:val="20"/>
          <w:szCs w:val="20"/>
        </w:rPr>
        <w:t xml:space="preserve">Caso </w:t>
      </w:r>
      <w:r w:rsidR="006E6714" w:rsidRPr="004A2C64">
        <w:rPr>
          <w:rFonts w:ascii="Verdana" w:hAnsi="Verdana"/>
          <w:sz w:val="20"/>
          <w:szCs w:val="20"/>
        </w:rPr>
        <w:t>a</w:t>
      </w:r>
      <w:r w:rsidR="009D5077" w:rsidRPr="004A2C64">
        <w:rPr>
          <w:rFonts w:ascii="Verdana" w:hAnsi="Verdana"/>
          <w:sz w:val="20"/>
          <w:szCs w:val="20"/>
        </w:rPr>
        <w:t xml:space="preserve"> </w:t>
      </w:r>
      <w:r w:rsidR="00F04EB1" w:rsidRPr="004A2C64">
        <w:rPr>
          <w:rFonts w:ascii="Verdana" w:hAnsi="Verdana"/>
          <w:sz w:val="20"/>
          <w:szCs w:val="20"/>
        </w:rPr>
        <w:t>Debenturista</w:t>
      </w:r>
      <w:r w:rsidR="009D5077" w:rsidRPr="004A2C64">
        <w:rPr>
          <w:rFonts w:ascii="Verdana" w:hAnsi="Verdana"/>
          <w:sz w:val="20"/>
          <w:szCs w:val="20"/>
        </w:rPr>
        <w:t xml:space="preserve"> </w:t>
      </w:r>
      <w:r w:rsidRPr="004A2C64">
        <w:rPr>
          <w:rFonts w:ascii="Verdana" w:hAnsi="Verdana"/>
          <w:sz w:val="20"/>
          <w:szCs w:val="20"/>
        </w:rPr>
        <w:t xml:space="preserve">goze de algum tipo de imunidade ou isenção tributária, </w:t>
      </w:r>
      <w:r w:rsidR="004D78CB" w:rsidRPr="004A2C64">
        <w:rPr>
          <w:rFonts w:ascii="Verdana" w:hAnsi="Verdana"/>
          <w:sz w:val="20"/>
          <w:szCs w:val="20"/>
        </w:rPr>
        <w:t xml:space="preserve">esta </w:t>
      </w:r>
      <w:r w:rsidRPr="004A2C64">
        <w:rPr>
          <w:rFonts w:ascii="Verdana" w:hAnsi="Verdana"/>
          <w:sz w:val="20"/>
          <w:szCs w:val="20"/>
        </w:rPr>
        <w:t xml:space="preserve">deverá encaminhar </w:t>
      </w:r>
      <w:r w:rsidR="009D5077" w:rsidRPr="004A2C64">
        <w:rPr>
          <w:rFonts w:ascii="Verdana" w:hAnsi="Verdana"/>
          <w:sz w:val="20"/>
          <w:szCs w:val="20"/>
        </w:rPr>
        <w:t>à Emissora</w:t>
      </w:r>
      <w:r w:rsidRPr="004A2C64">
        <w:rPr>
          <w:rFonts w:ascii="Verdana" w:hAnsi="Verdana"/>
          <w:sz w:val="20"/>
          <w:szCs w:val="20"/>
        </w:rPr>
        <w:t xml:space="preserve">, no prazo mínimo de 10 (dez) </w:t>
      </w:r>
      <w:r w:rsidR="000574C8" w:rsidRPr="004A2C64">
        <w:rPr>
          <w:rFonts w:ascii="Verdana" w:hAnsi="Verdana"/>
          <w:sz w:val="20"/>
          <w:szCs w:val="20"/>
        </w:rPr>
        <w:t>D</w:t>
      </w:r>
      <w:r w:rsidRPr="004A2C64">
        <w:rPr>
          <w:rFonts w:ascii="Verdana" w:hAnsi="Verdana"/>
          <w:sz w:val="20"/>
          <w:szCs w:val="20"/>
        </w:rPr>
        <w:t xml:space="preserve">ias </w:t>
      </w:r>
      <w:r w:rsidR="000574C8" w:rsidRPr="004A2C64">
        <w:rPr>
          <w:rFonts w:ascii="Verdana" w:hAnsi="Verdana"/>
          <w:sz w:val="20"/>
          <w:szCs w:val="20"/>
        </w:rPr>
        <w:t>Ú</w:t>
      </w:r>
      <w:r w:rsidRPr="004A2C64">
        <w:rPr>
          <w:rFonts w:ascii="Verdana" w:hAnsi="Verdana"/>
          <w:sz w:val="20"/>
          <w:szCs w:val="20"/>
        </w:rPr>
        <w:t>teis antes da data prevista para recebimento de valores relativos à</w:t>
      </w:r>
      <w:r w:rsidR="001E1219" w:rsidRPr="004A2C64">
        <w:rPr>
          <w:rFonts w:ascii="Verdana" w:hAnsi="Verdana"/>
          <w:sz w:val="20"/>
          <w:szCs w:val="20"/>
        </w:rPr>
        <w:t>s</w:t>
      </w:r>
      <w:r w:rsidRPr="004A2C64">
        <w:rPr>
          <w:rFonts w:ascii="Verdana" w:hAnsi="Verdana"/>
          <w:sz w:val="20"/>
          <w:szCs w:val="20"/>
        </w:rPr>
        <w:t xml:space="preserve"> Debênture</w:t>
      </w:r>
      <w:r w:rsidR="001E1219" w:rsidRPr="004A2C64">
        <w:rPr>
          <w:rFonts w:ascii="Verdana" w:hAnsi="Verdana"/>
          <w:sz w:val="20"/>
          <w:szCs w:val="20"/>
        </w:rPr>
        <w:t>s</w:t>
      </w:r>
      <w:r w:rsidRPr="004A2C64">
        <w:rPr>
          <w:rFonts w:ascii="Verdana" w:hAnsi="Verdana"/>
          <w:sz w:val="20"/>
          <w:szCs w:val="20"/>
        </w:rPr>
        <w:t xml:space="preserve">, documentação comprobatória dessa imunidade ou isenção tributária, sob pena de ter </w:t>
      </w:r>
      <w:r w:rsidR="002A089F" w:rsidRPr="004A2C64">
        <w:rPr>
          <w:rFonts w:ascii="Verdana" w:hAnsi="Verdana"/>
          <w:sz w:val="20"/>
          <w:szCs w:val="20"/>
        </w:rPr>
        <w:t>descontado</w:t>
      </w:r>
      <w:r w:rsidRPr="004A2C64">
        <w:rPr>
          <w:rFonts w:ascii="Verdana" w:hAnsi="Verdana"/>
          <w:sz w:val="20"/>
          <w:szCs w:val="20"/>
        </w:rPr>
        <w:t xml:space="preserve"> dos seus rendimentos os valores devidos nos termos da legislação tributária em vigor</w:t>
      </w:r>
      <w:r w:rsidR="00B1479D">
        <w:rPr>
          <w:rFonts w:ascii="Verdana" w:hAnsi="Verdana"/>
          <w:sz w:val="20"/>
          <w:szCs w:val="20"/>
        </w:rPr>
        <w:t>.</w:t>
      </w:r>
      <w:bookmarkEnd w:id="64"/>
    </w:p>
    <w:p w14:paraId="557063E2" w14:textId="7A4987C9" w:rsidR="00A52556" w:rsidRPr="004A2C64" w:rsidRDefault="00A52556" w:rsidP="00F2792E">
      <w:pPr>
        <w:widowControl w:val="0"/>
        <w:numPr>
          <w:ilvl w:val="1"/>
          <w:numId w:val="62"/>
        </w:numPr>
        <w:spacing w:after="240" w:line="320" w:lineRule="exact"/>
        <w:ind w:left="0" w:firstLine="0"/>
        <w:jc w:val="both"/>
        <w:rPr>
          <w:rFonts w:ascii="Verdana" w:hAnsi="Verdana"/>
          <w:sz w:val="20"/>
          <w:szCs w:val="20"/>
        </w:rPr>
      </w:pPr>
      <w:r w:rsidRPr="004A2C64">
        <w:rPr>
          <w:rFonts w:ascii="Verdana" w:hAnsi="Verdana"/>
          <w:sz w:val="20"/>
          <w:szCs w:val="20"/>
          <w:u w:val="single"/>
        </w:rPr>
        <w:t>Tributos</w:t>
      </w:r>
      <w:r w:rsidRPr="004A2C64">
        <w:rPr>
          <w:rFonts w:ascii="Verdana" w:hAnsi="Verdana"/>
          <w:sz w:val="20"/>
          <w:szCs w:val="20"/>
        </w:rPr>
        <w:t>. A Emissora será responsável pelo custo de todos os tributos (inclusive na fonte), incidentes, a qualquer momento, sobre os pagamentos, remuneração e reembolso</w:t>
      </w:r>
      <w:r w:rsidR="00D1331A" w:rsidRPr="004A2C64">
        <w:rPr>
          <w:rFonts w:ascii="Verdana" w:hAnsi="Verdana"/>
          <w:sz w:val="20"/>
          <w:szCs w:val="20"/>
        </w:rPr>
        <w:t>s</w:t>
      </w:r>
      <w:r w:rsidRPr="004A2C64">
        <w:rPr>
          <w:rFonts w:ascii="Verdana" w:hAnsi="Verdana"/>
          <w:sz w:val="20"/>
          <w:szCs w:val="20"/>
        </w:rPr>
        <w:t xml:space="preserve"> devidos na forma desta Escritura, inclusive após eventual cessão, endosso ou qualquer outra forma de transferência das Debêntures ("</w:t>
      </w:r>
      <w:r w:rsidRPr="004A2C64">
        <w:rPr>
          <w:rFonts w:ascii="Verdana" w:hAnsi="Verdana"/>
          <w:sz w:val="20"/>
          <w:szCs w:val="20"/>
          <w:u w:val="single"/>
        </w:rPr>
        <w:t>Tributos</w:t>
      </w:r>
      <w:r w:rsidRPr="004A2C64">
        <w:rPr>
          <w:rFonts w:ascii="Verdana" w:hAnsi="Verdana"/>
          <w:sz w:val="20"/>
          <w:szCs w:val="20"/>
        </w:rPr>
        <w:t xml:space="preserve">"). Todos os Tributos que incidam sobre os pagamentos feitos pela Emissora em virtude das Debêntures ou pela </w:t>
      </w:r>
      <w:proofErr w:type="spellStart"/>
      <w:r w:rsidRPr="004A2C64">
        <w:rPr>
          <w:rFonts w:ascii="Verdana" w:hAnsi="Verdana"/>
          <w:sz w:val="20"/>
          <w:szCs w:val="20"/>
        </w:rPr>
        <w:t>Securitizadora</w:t>
      </w:r>
      <w:proofErr w:type="spellEnd"/>
      <w:r w:rsidRPr="004A2C64">
        <w:rPr>
          <w:rFonts w:ascii="Verdana" w:hAnsi="Verdana"/>
          <w:sz w:val="20"/>
          <w:szCs w:val="20"/>
        </w:rPr>
        <w:t xml:space="preserve"> em virtude </w:t>
      </w:r>
      <w:r w:rsidR="00D1331A" w:rsidRPr="004A2C64">
        <w:rPr>
          <w:rFonts w:ascii="Verdana" w:hAnsi="Verdana"/>
          <w:sz w:val="20"/>
          <w:szCs w:val="20"/>
        </w:rPr>
        <w:t xml:space="preserve">da emissão </w:t>
      </w:r>
      <w:r w:rsidRPr="004A2C64">
        <w:rPr>
          <w:rFonts w:ascii="Verdana" w:hAnsi="Verdana"/>
          <w:sz w:val="20"/>
          <w:szCs w:val="20"/>
        </w:rPr>
        <w:t>dos CRI serão suportados pela Emissora, de modo que referidos pagamentos devem ser acrescidos dos valores correspondentes a quaisquer Tributos que incidam sobre os mesmos, de forma que a Debenturista e os Titulares de CRI sempre recebam o valor programado líquido de Tributos ou qualquer forma de retenção</w:t>
      </w:r>
      <w:r w:rsidR="006F516F" w:rsidRPr="004A2C64">
        <w:rPr>
          <w:rFonts w:ascii="Verdana" w:hAnsi="Verdana"/>
          <w:sz w:val="20"/>
          <w:szCs w:val="20"/>
        </w:rPr>
        <w:t>, com exceção dos Tributos incidentes sobre a remuneração dos CRI, que serão suportados pelos Titulares dos CRI</w:t>
      </w:r>
      <w:r w:rsidRPr="004A2C64">
        <w:rPr>
          <w:rFonts w:ascii="Verdana" w:hAnsi="Verdana"/>
          <w:sz w:val="20"/>
          <w:szCs w:val="20"/>
        </w:rPr>
        <w:t xml:space="preserve">. Caso qualquer órgão competente venha a exigir, mesmo que sob a legislação fiscal vigente, o recolhimento, pagamento e/ou retenção de quaisquer impostos, taxas, contribuições ou quaisquer outros tributos federais, estaduais ou municipais sobre os pagamentos ou reembolso previstos nesta Escritura ou no Termo de </w:t>
      </w:r>
      <w:r w:rsidRPr="004A2C64">
        <w:rPr>
          <w:rFonts w:ascii="Verdana" w:hAnsi="Verdana"/>
          <w:sz w:val="20"/>
          <w:szCs w:val="20"/>
        </w:rPr>
        <w:lastRenderedPageBreak/>
        <w:t>Securitização</w:t>
      </w:r>
      <w:r w:rsidR="006F516F" w:rsidRPr="004A2C64">
        <w:rPr>
          <w:rFonts w:ascii="Verdana" w:hAnsi="Verdana"/>
          <w:sz w:val="20"/>
          <w:szCs w:val="20"/>
        </w:rPr>
        <w:t>, com exceção dos Tributos incidentes sobre a remuneração dos CRI</w:t>
      </w:r>
      <w:r w:rsidRPr="004A2C64">
        <w:rPr>
          <w:rFonts w:ascii="Verdana" w:hAnsi="Verdana"/>
          <w:sz w:val="20"/>
          <w:szCs w:val="20"/>
        </w:rPr>
        <w:t>, ou a legislação vigente venha a sofrer qualquer modificação ou, por quaisquer outros motivos, novos tributos venham a incidir sobre os pagamentos ou reembolso previstos nesta Escritura ou no Termo de Securitização,</w:t>
      </w:r>
      <w:r w:rsidR="006F516F" w:rsidRPr="004A2C64">
        <w:rPr>
          <w:rFonts w:ascii="Verdana" w:hAnsi="Verdana"/>
          <w:sz w:val="20"/>
          <w:szCs w:val="20"/>
        </w:rPr>
        <w:t xml:space="preserve"> com exceção dos Tributos incidentes sobre a remuneração dos CRI,</w:t>
      </w:r>
      <w:r w:rsidRPr="004A2C64">
        <w:rPr>
          <w:rFonts w:ascii="Verdana" w:hAnsi="Verdana"/>
          <w:sz w:val="20"/>
          <w:szCs w:val="20"/>
        </w:rPr>
        <w:t xml:space="preserve"> a Emissora será responsável pelo recolhimento, pagamento e/ou retenção destes </w:t>
      </w:r>
      <w:r w:rsidR="00D1331A" w:rsidRPr="004A2C64">
        <w:rPr>
          <w:rFonts w:ascii="Verdana" w:hAnsi="Verdana"/>
          <w:sz w:val="20"/>
          <w:szCs w:val="20"/>
        </w:rPr>
        <w:t>T</w:t>
      </w:r>
      <w:r w:rsidRPr="004A2C64">
        <w:rPr>
          <w:rFonts w:ascii="Verdana" w:hAnsi="Verdana"/>
          <w:sz w:val="20"/>
          <w:szCs w:val="20"/>
        </w:rPr>
        <w:t>ributos. Nesta situação, a Emissora deverá acrescer a tais pagamentos valores adicionais de modo que a Debenturista e os Titulares de CRI recebam os mesmos valores líquidos que seriam recebidos caso nenhuma retenção ou dedução fosse realizada</w:t>
      </w:r>
      <w:r w:rsidR="006F516F" w:rsidRPr="004A2C64">
        <w:rPr>
          <w:rFonts w:ascii="Verdana" w:hAnsi="Verdana"/>
          <w:sz w:val="20"/>
          <w:szCs w:val="20"/>
        </w:rPr>
        <w:t>, com exceção dos Tributos incidentes sobre a remuneração dos CRI</w:t>
      </w:r>
      <w:r w:rsidRPr="004A2C64">
        <w:rPr>
          <w:rFonts w:ascii="Verdana" w:hAnsi="Verdana"/>
          <w:sz w:val="20"/>
          <w:szCs w:val="20"/>
        </w:rPr>
        <w:t xml:space="preserve">. Os CRI lastreados nos créditos imobiliários decorrentes das Debêntures serão tributados de acordo com a legislação aplicável aos CRI. A Emissora não será responsável por qualquer majoração ou cancelamento de isenção ou de imunidade tributária que venha a ocorrer com relação aos CRI, bem como não será responsável por eventuais atrasos ou falhas da </w:t>
      </w:r>
      <w:proofErr w:type="spellStart"/>
      <w:r w:rsidRPr="004A2C64">
        <w:rPr>
          <w:rFonts w:ascii="Verdana" w:hAnsi="Verdana"/>
          <w:sz w:val="20"/>
          <w:szCs w:val="20"/>
        </w:rPr>
        <w:t>Securitizadora</w:t>
      </w:r>
      <w:proofErr w:type="spellEnd"/>
      <w:r w:rsidRPr="004A2C64">
        <w:rPr>
          <w:rFonts w:ascii="Verdana" w:hAnsi="Verdana"/>
          <w:sz w:val="20"/>
          <w:szCs w:val="20"/>
        </w:rPr>
        <w:t xml:space="preserve"> no repasse de pagamentos efetuados pela Emissora aos titulares dos CRI.</w:t>
      </w:r>
      <w:r w:rsidR="00F23AAF">
        <w:rPr>
          <w:rFonts w:ascii="Verdana" w:hAnsi="Verdana"/>
          <w:sz w:val="20"/>
          <w:szCs w:val="20"/>
        </w:rPr>
        <w:t xml:space="preserve"> </w:t>
      </w:r>
    </w:p>
    <w:p w14:paraId="1059F787" w14:textId="054E8B16" w:rsidR="00DC3202" w:rsidRDefault="00DC3202" w:rsidP="00F2792E">
      <w:pPr>
        <w:widowControl w:val="0"/>
        <w:numPr>
          <w:ilvl w:val="1"/>
          <w:numId w:val="62"/>
        </w:numPr>
        <w:spacing w:after="240" w:line="320" w:lineRule="exact"/>
        <w:ind w:left="0" w:firstLine="0"/>
        <w:jc w:val="both"/>
        <w:rPr>
          <w:rFonts w:ascii="Verdana" w:eastAsia="Arial Unicode MS" w:hAnsi="Verdana"/>
          <w:b/>
          <w:bCs/>
          <w:color w:val="000000"/>
          <w:sz w:val="20"/>
          <w:szCs w:val="20"/>
        </w:rPr>
      </w:pPr>
      <w:r w:rsidRPr="004A2C64">
        <w:rPr>
          <w:rFonts w:ascii="Verdana" w:eastAsia="Arial Unicode MS" w:hAnsi="Verdana"/>
          <w:color w:val="000000"/>
          <w:sz w:val="20"/>
          <w:szCs w:val="20"/>
          <w:u w:val="single"/>
        </w:rPr>
        <w:t>Comunicações</w:t>
      </w:r>
      <w:bookmarkStart w:id="65" w:name="_DV_M160"/>
      <w:bookmarkEnd w:id="65"/>
      <w:r w:rsidR="00CB4E4C" w:rsidRPr="004A2C64">
        <w:rPr>
          <w:rFonts w:ascii="Verdana" w:eastAsia="Arial Unicode MS" w:hAnsi="Verdana"/>
          <w:b/>
          <w:bCs/>
          <w:color w:val="000000"/>
          <w:sz w:val="20"/>
          <w:szCs w:val="20"/>
        </w:rPr>
        <w:t xml:space="preserve"> </w:t>
      </w:r>
    </w:p>
    <w:p w14:paraId="5C0C5920" w14:textId="77777777" w:rsidR="00C1635B" w:rsidRPr="00C1635B" w:rsidRDefault="00C1635B" w:rsidP="00C1635B">
      <w:pPr>
        <w:pStyle w:val="PargrafodaLista"/>
        <w:widowControl w:val="0"/>
        <w:numPr>
          <w:ilvl w:val="0"/>
          <w:numId w:val="54"/>
        </w:numPr>
        <w:tabs>
          <w:tab w:val="left" w:pos="851"/>
        </w:tabs>
        <w:spacing w:after="240" w:line="320" w:lineRule="exact"/>
        <w:jc w:val="both"/>
        <w:rPr>
          <w:rFonts w:ascii="Verdana" w:hAnsi="Verdana"/>
          <w:vanish/>
          <w:sz w:val="20"/>
          <w:szCs w:val="20"/>
          <w:u w:val="single"/>
        </w:rPr>
      </w:pPr>
    </w:p>
    <w:p w14:paraId="5BFBDB6A"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49BA8628"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4DAFCFD7"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68C474A2"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55A5652D"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0DD0D7E4"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6150F0CC"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2A5E13DC"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284695BA"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6817DEDA"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3C6556FD"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69AC8AAA"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7B686179"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64AC9FEB"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418EAD25" w14:textId="77777777" w:rsidR="00C1635B" w:rsidRPr="00C1635B" w:rsidRDefault="00C1635B" w:rsidP="00C1635B">
      <w:pPr>
        <w:pStyle w:val="PargrafodaLista"/>
        <w:widowControl w:val="0"/>
        <w:numPr>
          <w:ilvl w:val="1"/>
          <w:numId w:val="54"/>
        </w:numPr>
        <w:tabs>
          <w:tab w:val="left" w:pos="851"/>
        </w:tabs>
        <w:spacing w:after="240" w:line="320" w:lineRule="exact"/>
        <w:jc w:val="both"/>
        <w:rPr>
          <w:rFonts w:ascii="Verdana" w:hAnsi="Verdana"/>
          <w:vanish/>
          <w:sz w:val="20"/>
          <w:szCs w:val="20"/>
          <w:u w:val="single"/>
        </w:rPr>
      </w:pPr>
    </w:p>
    <w:p w14:paraId="6679BE32" w14:textId="363EDD68" w:rsidR="00DC3202" w:rsidRPr="00E24903" w:rsidRDefault="00DC3202" w:rsidP="00C55ADA">
      <w:pPr>
        <w:pStyle w:val="PargrafodaLista"/>
        <w:widowControl w:val="0"/>
        <w:numPr>
          <w:ilvl w:val="2"/>
          <w:numId w:val="62"/>
        </w:numPr>
        <w:tabs>
          <w:tab w:val="left" w:pos="851"/>
        </w:tabs>
        <w:spacing w:after="240" w:line="320" w:lineRule="exact"/>
        <w:ind w:left="0" w:firstLine="0"/>
        <w:jc w:val="both"/>
        <w:rPr>
          <w:rFonts w:ascii="Verdana" w:hAnsi="Verdana"/>
          <w:sz w:val="20"/>
          <w:szCs w:val="20"/>
        </w:rPr>
      </w:pPr>
      <w:r w:rsidRPr="00E24903">
        <w:rPr>
          <w:rFonts w:ascii="Verdana" w:hAnsi="Verdana"/>
          <w:sz w:val="20"/>
          <w:szCs w:val="20"/>
          <w:u w:val="single"/>
        </w:rPr>
        <w:t>Publicação na Imprensa</w:t>
      </w:r>
      <w:bookmarkStart w:id="66" w:name="_DV_M161"/>
      <w:bookmarkEnd w:id="66"/>
      <w:r w:rsidR="00CA3CC7" w:rsidRPr="00E24903">
        <w:rPr>
          <w:rFonts w:ascii="Verdana" w:hAnsi="Verdana"/>
          <w:sz w:val="20"/>
          <w:szCs w:val="20"/>
        </w:rPr>
        <w:t xml:space="preserve">. </w:t>
      </w:r>
      <w:r w:rsidR="00F04CF1" w:rsidRPr="00E24903">
        <w:rPr>
          <w:rFonts w:ascii="Verdana" w:hAnsi="Verdana"/>
          <w:sz w:val="20"/>
          <w:szCs w:val="20"/>
        </w:rPr>
        <w:t xml:space="preserve">As </w:t>
      </w:r>
      <w:r w:rsidRPr="00E24903">
        <w:rPr>
          <w:rFonts w:ascii="Verdana" w:hAnsi="Verdana"/>
          <w:sz w:val="20"/>
          <w:szCs w:val="20"/>
        </w:rPr>
        <w:t xml:space="preserve">decisões decorrentes desta </w:t>
      </w:r>
      <w:r w:rsidR="00F04CF1" w:rsidRPr="00E24903">
        <w:rPr>
          <w:rFonts w:ascii="Verdana" w:hAnsi="Verdana"/>
          <w:sz w:val="20"/>
          <w:szCs w:val="20"/>
        </w:rPr>
        <w:t xml:space="preserve">Escritura </w:t>
      </w:r>
      <w:r w:rsidRPr="00E24903">
        <w:rPr>
          <w:rFonts w:ascii="Verdana" w:hAnsi="Verdana"/>
          <w:sz w:val="20"/>
          <w:szCs w:val="20"/>
        </w:rPr>
        <w:t>que, de qualquer forma, envolvam os interesses d</w:t>
      </w:r>
      <w:r w:rsidR="006E6714" w:rsidRPr="00E24903">
        <w:rPr>
          <w:rFonts w:ascii="Verdana" w:hAnsi="Verdana"/>
          <w:sz w:val="20"/>
          <w:szCs w:val="20"/>
        </w:rPr>
        <w:t>a</w:t>
      </w:r>
      <w:r w:rsidR="008A2DD8" w:rsidRPr="00E24903">
        <w:rPr>
          <w:rFonts w:ascii="Verdana" w:hAnsi="Verdana"/>
          <w:sz w:val="20"/>
          <w:szCs w:val="20"/>
        </w:rPr>
        <w:t xml:space="preserve"> Debenturista</w:t>
      </w:r>
      <w:r w:rsidR="004D2BF6" w:rsidRPr="00E24903">
        <w:rPr>
          <w:rFonts w:ascii="Verdana" w:hAnsi="Verdana"/>
          <w:sz w:val="20"/>
          <w:szCs w:val="20"/>
        </w:rPr>
        <w:t>,</w:t>
      </w:r>
      <w:r w:rsidR="008A2DD8" w:rsidRPr="00E24903">
        <w:rPr>
          <w:rFonts w:ascii="Verdana" w:hAnsi="Verdana"/>
          <w:sz w:val="20"/>
          <w:szCs w:val="20"/>
        </w:rPr>
        <w:t xml:space="preserve"> </w:t>
      </w:r>
      <w:r w:rsidRPr="00E24903">
        <w:rPr>
          <w:rFonts w:ascii="Verdana" w:hAnsi="Verdana"/>
          <w:sz w:val="20"/>
          <w:szCs w:val="20"/>
        </w:rPr>
        <w:t xml:space="preserve">serão </w:t>
      </w:r>
      <w:bookmarkStart w:id="67" w:name="_DV_C325"/>
      <w:r w:rsidR="004D2BF6" w:rsidRPr="00E24903">
        <w:rPr>
          <w:rFonts w:ascii="Verdana" w:hAnsi="Verdana"/>
          <w:sz w:val="20"/>
          <w:szCs w:val="20"/>
        </w:rPr>
        <w:t xml:space="preserve">publicadas </w:t>
      </w:r>
      <w:r w:rsidRPr="00E24903">
        <w:rPr>
          <w:rFonts w:ascii="Verdana" w:hAnsi="Verdana"/>
          <w:sz w:val="20"/>
          <w:szCs w:val="20"/>
        </w:rPr>
        <w:t xml:space="preserve">no </w:t>
      </w:r>
      <w:proofErr w:type="gramStart"/>
      <w:r w:rsidR="00557AC0" w:rsidRPr="00E24903">
        <w:rPr>
          <w:rFonts w:ascii="Verdana" w:hAnsi="Verdana"/>
          <w:sz w:val="20"/>
          <w:szCs w:val="20"/>
        </w:rPr>
        <w:t>jorna</w:t>
      </w:r>
      <w:r w:rsidR="008A2DD8" w:rsidRPr="00E24903">
        <w:rPr>
          <w:rFonts w:ascii="Verdana" w:hAnsi="Verdana"/>
          <w:sz w:val="20"/>
          <w:szCs w:val="20"/>
        </w:rPr>
        <w:t xml:space="preserve">l </w:t>
      </w:r>
      <w:r w:rsidR="00113282" w:rsidRPr="00E24903">
        <w:rPr>
          <w:rFonts w:ascii="Verdana" w:hAnsi="Verdana"/>
          <w:sz w:val="20"/>
          <w:szCs w:val="20"/>
        </w:rPr>
        <w:t>”</w:t>
      </w:r>
      <w:r w:rsidR="00113282" w:rsidRPr="00E3218B">
        <w:rPr>
          <w:rFonts w:ascii="Verdana" w:hAnsi="Verdana"/>
          <w:sz w:val="20"/>
          <w:szCs w:val="20"/>
        </w:rPr>
        <w:t>Diário</w:t>
      </w:r>
      <w:proofErr w:type="gramEnd"/>
      <w:r w:rsidR="00113282" w:rsidRPr="00E3218B">
        <w:rPr>
          <w:rFonts w:ascii="Verdana" w:hAnsi="Verdana"/>
          <w:sz w:val="20"/>
          <w:szCs w:val="20"/>
        </w:rPr>
        <w:t xml:space="preserve"> Oficial e Folha de Notícias</w:t>
      </w:r>
      <w:r w:rsidR="00113282" w:rsidRPr="00E24903">
        <w:rPr>
          <w:rFonts w:ascii="Verdana" w:hAnsi="Verdana"/>
          <w:sz w:val="20"/>
          <w:szCs w:val="20"/>
        </w:rPr>
        <w:t xml:space="preserve">” </w:t>
      </w:r>
      <w:r w:rsidR="008A2DD8" w:rsidRPr="00E24903">
        <w:rPr>
          <w:rFonts w:ascii="Verdana" w:hAnsi="Verdana"/>
          <w:sz w:val="20"/>
          <w:szCs w:val="20"/>
        </w:rPr>
        <w:t xml:space="preserve">e no Diário Oficial do Estado de </w:t>
      </w:r>
      <w:bookmarkStart w:id="68" w:name="_DV_M163"/>
      <w:bookmarkEnd w:id="67"/>
      <w:bookmarkEnd w:id="68"/>
      <w:r w:rsidR="00D0284E" w:rsidRPr="00E24903">
        <w:rPr>
          <w:rFonts w:ascii="Verdana" w:hAnsi="Verdana"/>
          <w:sz w:val="20"/>
          <w:szCs w:val="20"/>
        </w:rPr>
        <w:t>Goiás</w:t>
      </w:r>
      <w:r w:rsidR="00C1252D" w:rsidRPr="00E24903">
        <w:rPr>
          <w:rFonts w:ascii="Verdana" w:hAnsi="Verdana"/>
          <w:sz w:val="20"/>
          <w:szCs w:val="20"/>
        </w:rPr>
        <w:t>, ressalvadas eventuais dispensas de publicação</w:t>
      </w:r>
      <w:r w:rsidRPr="00B74E9B">
        <w:rPr>
          <w:rFonts w:ascii="Verdana" w:hAnsi="Verdana"/>
          <w:sz w:val="20"/>
          <w:szCs w:val="20"/>
        </w:rPr>
        <w:t>.</w:t>
      </w:r>
      <w:r w:rsidR="00653C20" w:rsidRPr="00E24903">
        <w:rPr>
          <w:rFonts w:ascii="Verdana" w:hAnsi="Verdana"/>
          <w:sz w:val="20"/>
          <w:szCs w:val="20"/>
        </w:rPr>
        <w:t xml:space="preserve"> A </w:t>
      </w:r>
      <w:r w:rsidR="00AF6B95" w:rsidRPr="00E24903">
        <w:rPr>
          <w:rFonts w:ascii="Verdana" w:hAnsi="Verdana"/>
          <w:sz w:val="20"/>
          <w:szCs w:val="20"/>
        </w:rPr>
        <w:t>Emissora</w:t>
      </w:r>
      <w:r w:rsidR="00653C20" w:rsidRPr="00E24903">
        <w:rPr>
          <w:rFonts w:ascii="Verdana" w:hAnsi="Verdana"/>
          <w:sz w:val="20"/>
          <w:szCs w:val="20"/>
        </w:rPr>
        <w:t xml:space="preserve"> poderá alterar o </w:t>
      </w:r>
      <w:r w:rsidR="00BD186F" w:rsidRPr="00E24903">
        <w:rPr>
          <w:rFonts w:ascii="Verdana" w:hAnsi="Verdana"/>
          <w:sz w:val="20"/>
          <w:szCs w:val="20"/>
        </w:rPr>
        <w:t>jornal</w:t>
      </w:r>
      <w:r w:rsidR="00653C20" w:rsidRPr="00E24903">
        <w:rPr>
          <w:rFonts w:ascii="Verdana" w:hAnsi="Verdana"/>
          <w:sz w:val="20"/>
          <w:szCs w:val="20"/>
        </w:rPr>
        <w:t xml:space="preserve"> acima por outro jornal de grande circulação que seja adotado para suas publicações societárias, mediante prévia comunicação por escrito </w:t>
      </w:r>
      <w:r w:rsidR="006E6714" w:rsidRPr="00E24903">
        <w:rPr>
          <w:rFonts w:ascii="Verdana" w:hAnsi="Verdana"/>
          <w:sz w:val="20"/>
          <w:szCs w:val="20"/>
        </w:rPr>
        <w:t xml:space="preserve">à </w:t>
      </w:r>
      <w:r w:rsidR="00E63C84" w:rsidRPr="00E24903">
        <w:rPr>
          <w:rFonts w:ascii="Verdana" w:hAnsi="Verdana"/>
          <w:sz w:val="20"/>
          <w:szCs w:val="20"/>
        </w:rPr>
        <w:t>Debenturista</w:t>
      </w:r>
      <w:r w:rsidR="00653C20" w:rsidRPr="00E24903">
        <w:rPr>
          <w:rFonts w:ascii="Verdana" w:hAnsi="Verdana"/>
          <w:sz w:val="20"/>
          <w:szCs w:val="20"/>
        </w:rPr>
        <w:t>.</w:t>
      </w:r>
    </w:p>
    <w:p w14:paraId="6782814B" w14:textId="700ECF94" w:rsidR="00DC3202" w:rsidRPr="00C55ADA" w:rsidRDefault="00DC3202" w:rsidP="00C55ADA">
      <w:pPr>
        <w:pStyle w:val="PargrafodaLista"/>
        <w:widowControl w:val="0"/>
        <w:numPr>
          <w:ilvl w:val="2"/>
          <w:numId w:val="62"/>
        </w:numPr>
        <w:tabs>
          <w:tab w:val="left" w:pos="851"/>
        </w:tabs>
        <w:spacing w:after="240" w:line="320" w:lineRule="exact"/>
        <w:ind w:left="0" w:firstLine="0"/>
        <w:jc w:val="both"/>
        <w:rPr>
          <w:rFonts w:ascii="Verdana" w:hAnsi="Verdana"/>
          <w:sz w:val="20"/>
          <w:szCs w:val="20"/>
        </w:rPr>
      </w:pPr>
      <w:r w:rsidRPr="00C55ADA">
        <w:rPr>
          <w:rFonts w:ascii="Verdana" w:hAnsi="Verdana"/>
          <w:sz w:val="20"/>
          <w:szCs w:val="20"/>
          <w:u w:val="single"/>
        </w:rPr>
        <w:t>Comunicações</w:t>
      </w:r>
      <w:bookmarkStart w:id="69" w:name="_DV_M165"/>
      <w:bookmarkEnd w:id="69"/>
      <w:r w:rsidR="00CA3CC7" w:rsidRPr="00C55ADA">
        <w:rPr>
          <w:rFonts w:ascii="Verdana" w:hAnsi="Verdana"/>
          <w:sz w:val="20"/>
          <w:szCs w:val="20"/>
        </w:rPr>
        <w:t>.</w:t>
      </w:r>
      <w:r w:rsidRPr="00C55ADA">
        <w:rPr>
          <w:rFonts w:ascii="Verdana" w:hAnsi="Verdana"/>
          <w:sz w:val="20"/>
          <w:szCs w:val="20"/>
        </w:rPr>
        <w:t xml:space="preserve"> As comunicações a serem enviadas por qualquer das partes nos termos desta Escritura deverão ser encaminhadas para os seguintes endereços:</w:t>
      </w:r>
    </w:p>
    <w:p w14:paraId="14A70120" w14:textId="77777777" w:rsidR="00DC3202" w:rsidRPr="004A2C64" w:rsidRDefault="00650BBA" w:rsidP="009E6E79">
      <w:pPr>
        <w:pStyle w:val="p0"/>
        <w:shd w:val="clear" w:color="auto" w:fill="auto"/>
        <w:tabs>
          <w:tab w:val="clear" w:pos="24"/>
          <w:tab w:val="clear" w:pos="720"/>
          <w:tab w:val="left" w:pos="709"/>
        </w:tabs>
        <w:spacing w:line="320" w:lineRule="exact"/>
        <w:rPr>
          <w:rFonts w:ascii="Verdana" w:eastAsia="Arial Unicode MS" w:hAnsi="Verdana"/>
          <w:i/>
          <w:iCs/>
          <w:color w:val="000000"/>
          <w:w w:val="0"/>
          <w:sz w:val="20"/>
          <w:szCs w:val="20"/>
          <w:u w:val="single"/>
        </w:rPr>
      </w:pPr>
      <w:bookmarkStart w:id="70" w:name="_DV_M166"/>
      <w:bookmarkEnd w:id="70"/>
      <w:r w:rsidRPr="004A2C64">
        <w:rPr>
          <w:rFonts w:ascii="Verdana" w:eastAsia="Arial Unicode MS" w:hAnsi="Verdana"/>
          <w:color w:val="000000"/>
          <w:w w:val="0"/>
          <w:sz w:val="20"/>
          <w:szCs w:val="20"/>
        </w:rPr>
        <w:t>(</w:t>
      </w:r>
      <w:r w:rsidR="00DC3202" w:rsidRPr="004A2C64">
        <w:rPr>
          <w:rFonts w:ascii="Verdana" w:eastAsia="Arial Unicode MS" w:hAnsi="Verdana"/>
          <w:color w:val="000000"/>
          <w:w w:val="0"/>
          <w:sz w:val="20"/>
          <w:szCs w:val="20"/>
        </w:rPr>
        <w:t xml:space="preserve">i) </w:t>
      </w:r>
      <w:r w:rsidR="00DC3202" w:rsidRPr="00732BD4">
        <w:rPr>
          <w:rFonts w:ascii="Verdana" w:eastAsia="Arial Unicode MS" w:hAnsi="Verdana"/>
          <w:iCs/>
          <w:color w:val="000000"/>
          <w:w w:val="0"/>
          <w:sz w:val="20"/>
          <w:szCs w:val="20"/>
          <w:u w:val="single"/>
        </w:rPr>
        <w:t>Para a Emissora</w:t>
      </w:r>
      <w:r w:rsidR="007C416C" w:rsidRPr="00732BD4">
        <w:rPr>
          <w:rFonts w:ascii="Verdana" w:eastAsia="Arial Unicode MS" w:hAnsi="Verdana"/>
          <w:iCs/>
          <w:color w:val="000000"/>
          <w:w w:val="0"/>
          <w:sz w:val="20"/>
          <w:szCs w:val="20"/>
          <w:u w:val="single"/>
        </w:rPr>
        <w:t>:</w:t>
      </w:r>
    </w:p>
    <w:p w14:paraId="7CE3B7F1" w14:textId="53B18584" w:rsidR="000075D1" w:rsidRDefault="003D1573" w:rsidP="009E6E79">
      <w:pPr>
        <w:autoSpaceDE w:val="0"/>
        <w:autoSpaceDN w:val="0"/>
        <w:adjustRightInd w:val="0"/>
        <w:spacing w:line="320" w:lineRule="exact"/>
        <w:rPr>
          <w:rFonts w:ascii="Verdana" w:hAnsi="Verdana"/>
          <w:sz w:val="20"/>
          <w:szCs w:val="20"/>
        </w:rPr>
      </w:pPr>
      <w:bookmarkStart w:id="71" w:name="_DV_M167"/>
      <w:bookmarkStart w:id="72" w:name="_Hlk513828578"/>
      <w:bookmarkEnd w:id="71"/>
      <w:r>
        <w:rPr>
          <w:rFonts w:ascii="Verdana" w:hAnsi="Verdana"/>
          <w:b/>
          <w:bCs/>
          <w:smallCaps/>
          <w:sz w:val="20"/>
          <w:szCs w:val="20"/>
        </w:rPr>
        <w:t>WPX S.A. Investimentos e Participações</w:t>
      </w:r>
      <w:r w:rsidDel="003D1573">
        <w:rPr>
          <w:rFonts w:ascii="Verdana" w:hAnsi="Verdana"/>
          <w:b/>
          <w:sz w:val="20"/>
          <w:szCs w:val="20"/>
        </w:rPr>
        <w:t xml:space="preserve"> </w:t>
      </w:r>
      <w:r w:rsidR="000075D1">
        <w:rPr>
          <w:rFonts w:ascii="Verdana" w:hAnsi="Verdana"/>
          <w:bCs/>
          <w:sz w:val="20"/>
          <w:szCs w:val="20"/>
        </w:rPr>
        <w:t>R</w:t>
      </w:r>
      <w:r w:rsidR="00E76AB5" w:rsidRPr="003D0D1E">
        <w:rPr>
          <w:rFonts w:ascii="Verdana" w:hAnsi="Verdana"/>
          <w:bCs/>
          <w:sz w:val="20"/>
          <w:szCs w:val="20"/>
        </w:rPr>
        <w:t>ua 15, SN - QD. 60, LT. 06 Bairro Turista</w:t>
      </w:r>
      <w:r w:rsidR="00E76AB5" w:rsidRPr="00997D94" w:rsidDel="00E76AB5">
        <w:rPr>
          <w:rFonts w:ascii="Verdana" w:hAnsi="Verdana"/>
          <w:sz w:val="20"/>
          <w:szCs w:val="20"/>
          <w:highlight w:val="yellow"/>
        </w:rPr>
        <w:t xml:space="preserve"> </w:t>
      </w:r>
      <w:r w:rsidR="000075D1" w:rsidRPr="003D0D1E">
        <w:rPr>
          <w:rFonts w:ascii="Verdana" w:hAnsi="Verdana"/>
          <w:bCs/>
          <w:sz w:val="20"/>
          <w:szCs w:val="20"/>
        </w:rPr>
        <w:t>Caldas Novas</w:t>
      </w:r>
      <w:r w:rsidR="000075D1">
        <w:rPr>
          <w:rFonts w:ascii="Verdana" w:hAnsi="Verdana"/>
          <w:bCs/>
          <w:sz w:val="20"/>
          <w:szCs w:val="20"/>
        </w:rPr>
        <w:t>/GO</w:t>
      </w:r>
    </w:p>
    <w:p w14:paraId="07F69342" w14:textId="49D57505" w:rsidR="00113282" w:rsidRPr="00113282" w:rsidRDefault="00113282" w:rsidP="00113282">
      <w:pPr>
        <w:autoSpaceDE w:val="0"/>
        <w:autoSpaceDN w:val="0"/>
        <w:adjustRightInd w:val="0"/>
        <w:spacing w:line="320" w:lineRule="exact"/>
        <w:rPr>
          <w:rFonts w:ascii="Verdana" w:hAnsi="Verdana"/>
          <w:sz w:val="20"/>
          <w:szCs w:val="20"/>
        </w:rPr>
      </w:pPr>
      <w:r w:rsidRPr="00113282">
        <w:rPr>
          <w:rFonts w:ascii="Verdana" w:hAnsi="Verdana"/>
          <w:sz w:val="20"/>
          <w:szCs w:val="20"/>
        </w:rPr>
        <w:t>At.: Cleber José Cardoso</w:t>
      </w:r>
    </w:p>
    <w:p w14:paraId="197BF2B1" w14:textId="41144A60" w:rsidR="00113282" w:rsidRPr="00113282" w:rsidRDefault="00113282" w:rsidP="00113282">
      <w:pPr>
        <w:autoSpaceDE w:val="0"/>
        <w:autoSpaceDN w:val="0"/>
        <w:adjustRightInd w:val="0"/>
        <w:spacing w:line="320" w:lineRule="exact"/>
        <w:rPr>
          <w:rFonts w:ascii="Verdana" w:hAnsi="Verdana"/>
          <w:sz w:val="20"/>
          <w:szCs w:val="20"/>
        </w:rPr>
      </w:pPr>
      <w:r w:rsidRPr="00113282">
        <w:rPr>
          <w:rFonts w:ascii="Verdana" w:hAnsi="Verdana"/>
          <w:sz w:val="20"/>
          <w:szCs w:val="20"/>
        </w:rPr>
        <w:t>Telefone: (62) 3252-6473</w:t>
      </w:r>
    </w:p>
    <w:p w14:paraId="5832A408" w14:textId="200C40AA" w:rsidR="00113282" w:rsidRPr="00625996" w:rsidRDefault="00113282" w:rsidP="00113282">
      <w:pPr>
        <w:autoSpaceDE w:val="0"/>
        <w:autoSpaceDN w:val="0"/>
        <w:adjustRightInd w:val="0"/>
        <w:spacing w:line="320" w:lineRule="exact"/>
        <w:rPr>
          <w:rFonts w:ascii="Verdana" w:hAnsi="Verdana"/>
          <w:sz w:val="20"/>
          <w:szCs w:val="20"/>
        </w:rPr>
      </w:pPr>
      <w:r w:rsidRPr="00113282">
        <w:rPr>
          <w:rFonts w:ascii="Verdana" w:hAnsi="Verdana"/>
          <w:sz w:val="20"/>
          <w:szCs w:val="20"/>
        </w:rPr>
        <w:t xml:space="preserve">E-mail: cleber@grupoprive.com.br </w:t>
      </w:r>
    </w:p>
    <w:bookmarkEnd w:id="72"/>
    <w:p w14:paraId="21B89FF1" w14:textId="06986F54" w:rsidR="00732BD4" w:rsidRDefault="00732BD4" w:rsidP="009E6E79">
      <w:pPr>
        <w:spacing w:line="320" w:lineRule="exact"/>
        <w:rPr>
          <w:rFonts w:ascii="Verdana" w:hAnsi="Verdana"/>
          <w:sz w:val="20"/>
          <w:szCs w:val="20"/>
        </w:rPr>
      </w:pPr>
    </w:p>
    <w:p w14:paraId="3FC5EC52" w14:textId="0EE80CF7" w:rsidR="000075D1" w:rsidRPr="004A2C64" w:rsidRDefault="000075D1" w:rsidP="000075D1">
      <w:pPr>
        <w:pStyle w:val="p0"/>
        <w:shd w:val="clear" w:color="auto" w:fill="auto"/>
        <w:tabs>
          <w:tab w:val="clear" w:pos="24"/>
          <w:tab w:val="clear" w:pos="720"/>
          <w:tab w:val="left" w:pos="709"/>
        </w:tabs>
        <w:spacing w:line="320" w:lineRule="exact"/>
        <w:rPr>
          <w:rFonts w:ascii="Verdana" w:eastAsia="Arial Unicode MS" w:hAnsi="Verdana"/>
          <w:i/>
          <w:iCs/>
          <w:color w:val="000000"/>
          <w:w w:val="0"/>
          <w:sz w:val="20"/>
          <w:szCs w:val="20"/>
          <w:u w:val="single"/>
        </w:rPr>
      </w:pPr>
      <w:r w:rsidRPr="004A2C64">
        <w:rPr>
          <w:rFonts w:ascii="Verdana" w:eastAsia="Arial Unicode MS" w:hAnsi="Verdana"/>
          <w:color w:val="000000"/>
          <w:w w:val="0"/>
          <w:sz w:val="20"/>
          <w:szCs w:val="20"/>
        </w:rPr>
        <w:t>(</w:t>
      </w:r>
      <w:proofErr w:type="spellStart"/>
      <w:r w:rsidRPr="004A2C64">
        <w:rPr>
          <w:rFonts w:ascii="Verdana" w:eastAsia="Arial Unicode MS" w:hAnsi="Verdana"/>
          <w:color w:val="000000"/>
          <w:w w:val="0"/>
          <w:sz w:val="20"/>
          <w:szCs w:val="20"/>
        </w:rPr>
        <w:t>i</w:t>
      </w:r>
      <w:r>
        <w:rPr>
          <w:rFonts w:ascii="Verdana" w:eastAsia="Arial Unicode MS" w:hAnsi="Verdana"/>
          <w:color w:val="000000"/>
          <w:w w:val="0"/>
          <w:sz w:val="20"/>
          <w:szCs w:val="20"/>
        </w:rPr>
        <w:t>i</w:t>
      </w:r>
      <w:proofErr w:type="spellEnd"/>
      <w:r w:rsidRPr="004A2C64">
        <w:rPr>
          <w:rFonts w:ascii="Verdana" w:eastAsia="Arial Unicode MS" w:hAnsi="Verdana"/>
          <w:color w:val="000000"/>
          <w:w w:val="0"/>
          <w:sz w:val="20"/>
          <w:szCs w:val="20"/>
        </w:rPr>
        <w:t xml:space="preserve">) </w:t>
      </w:r>
      <w:r w:rsidRPr="00732BD4">
        <w:rPr>
          <w:rFonts w:ascii="Verdana" w:eastAsia="Arial Unicode MS" w:hAnsi="Verdana"/>
          <w:iCs/>
          <w:color w:val="000000"/>
          <w:w w:val="0"/>
          <w:sz w:val="20"/>
          <w:szCs w:val="20"/>
          <w:u w:val="single"/>
        </w:rPr>
        <w:t xml:space="preserve">Para a </w:t>
      </w:r>
      <w:r>
        <w:rPr>
          <w:rFonts w:ascii="Verdana" w:eastAsia="Arial Unicode MS" w:hAnsi="Verdana"/>
          <w:iCs/>
          <w:color w:val="000000"/>
          <w:w w:val="0"/>
          <w:sz w:val="20"/>
          <w:szCs w:val="20"/>
          <w:u w:val="single"/>
        </w:rPr>
        <w:t>Fiadora</w:t>
      </w:r>
      <w:r w:rsidRPr="00732BD4">
        <w:rPr>
          <w:rFonts w:ascii="Verdana" w:eastAsia="Arial Unicode MS" w:hAnsi="Verdana"/>
          <w:iCs/>
          <w:color w:val="000000"/>
          <w:w w:val="0"/>
          <w:sz w:val="20"/>
          <w:szCs w:val="20"/>
          <w:u w:val="single"/>
        </w:rPr>
        <w:t>:</w:t>
      </w:r>
    </w:p>
    <w:p w14:paraId="059439AB" w14:textId="1EA69653" w:rsidR="000075D1" w:rsidRPr="0009530D" w:rsidRDefault="000075D1" w:rsidP="00F2792E">
      <w:pPr>
        <w:spacing w:line="320" w:lineRule="exact"/>
        <w:rPr>
          <w:rFonts w:ascii="Verdana" w:hAnsi="Verdana"/>
          <w:b/>
          <w:sz w:val="20"/>
          <w:szCs w:val="20"/>
        </w:rPr>
      </w:pPr>
      <w:bookmarkStart w:id="73" w:name="_Hlk513828604"/>
      <w:r w:rsidRPr="000075D1">
        <w:rPr>
          <w:rFonts w:ascii="Verdana" w:hAnsi="Verdana"/>
          <w:b/>
          <w:bCs/>
          <w:sz w:val="20"/>
          <w:szCs w:val="20"/>
        </w:rPr>
        <w:t>NOVA GESTÃO INVESTIMENTOS E PARTICIPAÇÕES LTDA</w:t>
      </w:r>
      <w:r w:rsidRPr="0009530D">
        <w:rPr>
          <w:rFonts w:ascii="Verdana" w:hAnsi="Verdana"/>
          <w:b/>
          <w:sz w:val="20"/>
          <w:szCs w:val="20"/>
        </w:rPr>
        <w:t>.</w:t>
      </w:r>
    </w:p>
    <w:p w14:paraId="227500CE" w14:textId="03F44A56" w:rsidR="000075D1" w:rsidRDefault="000075D1" w:rsidP="00F2792E">
      <w:pPr>
        <w:spacing w:line="320" w:lineRule="exact"/>
        <w:rPr>
          <w:rFonts w:ascii="Verdana" w:hAnsi="Verdana"/>
          <w:bCs/>
          <w:sz w:val="20"/>
          <w:szCs w:val="20"/>
        </w:rPr>
      </w:pPr>
      <w:r w:rsidRPr="000075D1">
        <w:rPr>
          <w:rFonts w:ascii="Verdana" w:hAnsi="Verdana"/>
          <w:bCs/>
          <w:sz w:val="20"/>
          <w:szCs w:val="20"/>
        </w:rPr>
        <w:t>Av. Cel. Cirilo Lopes De Morais, 608, Qd-33, Lote 001/2, Turista I</w:t>
      </w:r>
      <w:r>
        <w:rPr>
          <w:rFonts w:ascii="Verdana" w:hAnsi="Verdana"/>
          <w:bCs/>
          <w:sz w:val="20"/>
          <w:szCs w:val="20"/>
        </w:rPr>
        <w:t>.</w:t>
      </w:r>
      <w:r w:rsidRPr="000075D1">
        <w:rPr>
          <w:rFonts w:ascii="Verdana" w:hAnsi="Verdana"/>
          <w:bCs/>
          <w:sz w:val="20"/>
          <w:szCs w:val="20"/>
        </w:rPr>
        <w:t xml:space="preserve"> </w:t>
      </w:r>
      <w:r w:rsidRPr="00C47C6E">
        <w:rPr>
          <w:rFonts w:ascii="Verdana" w:hAnsi="Verdana"/>
          <w:bCs/>
          <w:sz w:val="20"/>
          <w:szCs w:val="20"/>
        </w:rPr>
        <w:t xml:space="preserve"> </w:t>
      </w:r>
    </w:p>
    <w:p w14:paraId="7DACB4B3" w14:textId="22041751" w:rsidR="000075D1" w:rsidRPr="006F743A" w:rsidRDefault="000075D1" w:rsidP="00F2792E">
      <w:pPr>
        <w:spacing w:line="320" w:lineRule="exact"/>
        <w:rPr>
          <w:rFonts w:ascii="Verdana" w:hAnsi="Verdana"/>
          <w:b/>
          <w:sz w:val="20"/>
          <w:szCs w:val="20"/>
        </w:rPr>
      </w:pPr>
      <w:r w:rsidRPr="006F743A">
        <w:rPr>
          <w:rFonts w:ascii="Verdana" w:hAnsi="Verdana"/>
          <w:bCs/>
          <w:sz w:val="20"/>
          <w:szCs w:val="20"/>
        </w:rPr>
        <w:t>CEP: 75690-000 – Caldas Novas/GO</w:t>
      </w:r>
    </w:p>
    <w:p w14:paraId="44DFB1BE" w14:textId="77777777" w:rsidR="00113282" w:rsidRPr="00113282" w:rsidRDefault="00113282" w:rsidP="00113282">
      <w:pPr>
        <w:autoSpaceDE w:val="0"/>
        <w:autoSpaceDN w:val="0"/>
        <w:adjustRightInd w:val="0"/>
        <w:spacing w:line="320" w:lineRule="exact"/>
        <w:rPr>
          <w:rFonts w:ascii="Verdana" w:hAnsi="Verdana"/>
          <w:sz w:val="20"/>
          <w:szCs w:val="20"/>
        </w:rPr>
      </w:pPr>
      <w:r w:rsidRPr="00113282">
        <w:rPr>
          <w:rFonts w:ascii="Verdana" w:hAnsi="Verdana"/>
          <w:sz w:val="20"/>
          <w:szCs w:val="20"/>
        </w:rPr>
        <w:t>At.: Cleber José Cardoso</w:t>
      </w:r>
    </w:p>
    <w:p w14:paraId="54B2A7BB" w14:textId="77777777" w:rsidR="00113282" w:rsidRPr="00113282" w:rsidRDefault="00113282" w:rsidP="00113282">
      <w:pPr>
        <w:autoSpaceDE w:val="0"/>
        <w:autoSpaceDN w:val="0"/>
        <w:adjustRightInd w:val="0"/>
        <w:spacing w:line="320" w:lineRule="exact"/>
        <w:rPr>
          <w:rFonts w:ascii="Verdana" w:hAnsi="Verdana"/>
          <w:sz w:val="20"/>
          <w:szCs w:val="20"/>
        </w:rPr>
      </w:pPr>
      <w:r w:rsidRPr="00113282">
        <w:rPr>
          <w:rFonts w:ascii="Verdana" w:hAnsi="Verdana"/>
          <w:sz w:val="20"/>
          <w:szCs w:val="20"/>
        </w:rPr>
        <w:t>Telefone: (62) 3252-6473</w:t>
      </w:r>
    </w:p>
    <w:p w14:paraId="0402E836" w14:textId="56936E5E" w:rsidR="00113282" w:rsidRPr="006F743A" w:rsidRDefault="00113282" w:rsidP="00113282">
      <w:pPr>
        <w:autoSpaceDE w:val="0"/>
        <w:autoSpaceDN w:val="0"/>
        <w:adjustRightInd w:val="0"/>
        <w:spacing w:line="320" w:lineRule="exact"/>
        <w:rPr>
          <w:rFonts w:ascii="Verdana" w:hAnsi="Verdana"/>
          <w:sz w:val="20"/>
          <w:szCs w:val="20"/>
        </w:rPr>
      </w:pPr>
      <w:r w:rsidRPr="00113282">
        <w:rPr>
          <w:rFonts w:ascii="Verdana" w:hAnsi="Verdana"/>
          <w:sz w:val="20"/>
          <w:szCs w:val="20"/>
        </w:rPr>
        <w:t xml:space="preserve">E-mail: cleber@grupoprive.com.br </w:t>
      </w:r>
    </w:p>
    <w:bookmarkEnd w:id="73"/>
    <w:p w14:paraId="333C1208" w14:textId="77777777" w:rsidR="000075D1" w:rsidRPr="004A2C64" w:rsidRDefault="000075D1" w:rsidP="009E6E79">
      <w:pPr>
        <w:spacing w:line="320" w:lineRule="exact"/>
        <w:rPr>
          <w:rFonts w:ascii="Verdana" w:hAnsi="Verdana"/>
          <w:sz w:val="20"/>
          <w:szCs w:val="20"/>
        </w:rPr>
      </w:pPr>
    </w:p>
    <w:p w14:paraId="5DC70715" w14:textId="497780A0" w:rsidR="00845534" w:rsidRPr="004A2C64" w:rsidRDefault="00650BBA" w:rsidP="009E6E79">
      <w:pPr>
        <w:pStyle w:val="p0"/>
        <w:shd w:val="clear" w:color="auto" w:fill="auto"/>
        <w:tabs>
          <w:tab w:val="clear" w:pos="24"/>
          <w:tab w:val="clear" w:pos="720"/>
          <w:tab w:val="left" w:pos="709"/>
        </w:tabs>
        <w:spacing w:line="320" w:lineRule="exact"/>
        <w:rPr>
          <w:rFonts w:ascii="Verdana" w:hAnsi="Verdana"/>
          <w:sz w:val="20"/>
          <w:szCs w:val="20"/>
          <w:u w:val="single"/>
        </w:rPr>
      </w:pPr>
      <w:bookmarkStart w:id="74" w:name="_DV_M169"/>
      <w:bookmarkStart w:id="75" w:name="_DV_M168"/>
      <w:bookmarkEnd w:id="74"/>
      <w:bookmarkEnd w:id="75"/>
      <w:r w:rsidRPr="004A2C64">
        <w:rPr>
          <w:rFonts w:ascii="Verdana" w:hAnsi="Verdana"/>
          <w:sz w:val="20"/>
          <w:szCs w:val="20"/>
        </w:rPr>
        <w:t>(</w:t>
      </w:r>
      <w:proofErr w:type="spellStart"/>
      <w:r w:rsidR="00DC3202" w:rsidRPr="004A2C64">
        <w:rPr>
          <w:rFonts w:ascii="Verdana" w:hAnsi="Verdana"/>
          <w:sz w:val="20"/>
          <w:szCs w:val="20"/>
        </w:rPr>
        <w:t>ii</w:t>
      </w:r>
      <w:proofErr w:type="spellEnd"/>
      <w:r w:rsidR="00DC3202" w:rsidRPr="004A2C64">
        <w:rPr>
          <w:rFonts w:ascii="Verdana" w:hAnsi="Verdana"/>
          <w:sz w:val="20"/>
          <w:szCs w:val="20"/>
        </w:rPr>
        <w:t>)</w:t>
      </w:r>
      <w:r w:rsidR="00DC3202" w:rsidRPr="004A2C64">
        <w:rPr>
          <w:rFonts w:ascii="Verdana" w:hAnsi="Verdana"/>
          <w:sz w:val="20"/>
          <w:szCs w:val="20"/>
          <w:u w:val="single"/>
        </w:rPr>
        <w:t xml:space="preserve"> Para </w:t>
      </w:r>
      <w:r w:rsidR="006E6714" w:rsidRPr="004A2C64">
        <w:rPr>
          <w:rFonts w:ascii="Verdana" w:hAnsi="Verdana"/>
          <w:sz w:val="20"/>
          <w:szCs w:val="20"/>
          <w:u w:val="single"/>
        </w:rPr>
        <w:t>a</w:t>
      </w:r>
      <w:r w:rsidR="00DC3202" w:rsidRPr="004A2C64">
        <w:rPr>
          <w:rFonts w:ascii="Verdana" w:hAnsi="Verdana"/>
          <w:sz w:val="20"/>
          <w:szCs w:val="20"/>
          <w:u w:val="single"/>
        </w:rPr>
        <w:t xml:space="preserve"> </w:t>
      </w:r>
      <w:r w:rsidR="00FC0042" w:rsidRPr="004A2C64">
        <w:rPr>
          <w:rFonts w:ascii="Verdana" w:hAnsi="Verdana"/>
          <w:sz w:val="20"/>
          <w:szCs w:val="20"/>
          <w:u w:val="single"/>
        </w:rPr>
        <w:t>Ares</w:t>
      </w:r>
      <w:r w:rsidR="007C416C" w:rsidRPr="004A2C64">
        <w:rPr>
          <w:rFonts w:ascii="Verdana" w:hAnsi="Verdana"/>
          <w:sz w:val="20"/>
          <w:szCs w:val="20"/>
          <w:u w:val="single"/>
        </w:rPr>
        <w:t>:</w:t>
      </w:r>
    </w:p>
    <w:p w14:paraId="37678E24" w14:textId="77777777" w:rsidR="00AE3FDB" w:rsidRPr="004A2C64" w:rsidRDefault="002C43F9" w:rsidP="009E6E79">
      <w:pPr>
        <w:autoSpaceDE w:val="0"/>
        <w:autoSpaceDN w:val="0"/>
        <w:adjustRightInd w:val="0"/>
        <w:spacing w:line="320" w:lineRule="exact"/>
        <w:rPr>
          <w:rFonts w:ascii="Verdana" w:hAnsi="Verdana"/>
          <w:b/>
          <w:smallCaps/>
          <w:color w:val="000000"/>
          <w:sz w:val="20"/>
          <w:szCs w:val="20"/>
        </w:rPr>
      </w:pPr>
      <w:r w:rsidRPr="004A2C64">
        <w:rPr>
          <w:rFonts w:ascii="Verdana" w:hAnsi="Verdana"/>
          <w:b/>
          <w:smallCaps/>
          <w:color w:val="000000"/>
          <w:sz w:val="20"/>
          <w:szCs w:val="20"/>
        </w:rPr>
        <w:lastRenderedPageBreak/>
        <w:t>ARES SERVIÇOS IMOBILIÁRIOS LTDA.</w:t>
      </w:r>
    </w:p>
    <w:p w14:paraId="1AC4C8EE" w14:textId="77777777" w:rsidR="00AE3FDB" w:rsidRPr="004A2C64" w:rsidRDefault="00AE3FDB">
      <w:pPr>
        <w:autoSpaceDE w:val="0"/>
        <w:autoSpaceDN w:val="0"/>
        <w:adjustRightInd w:val="0"/>
        <w:spacing w:line="320" w:lineRule="exact"/>
        <w:rPr>
          <w:rFonts w:ascii="Verdana" w:hAnsi="Verdana"/>
          <w:bCs/>
          <w:sz w:val="20"/>
          <w:szCs w:val="20"/>
        </w:rPr>
      </w:pPr>
      <w:r w:rsidRPr="004A2C64">
        <w:rPr>
          <w:rFonts w:ascii="Verdana" w:hAnsi="Verdana"/>
          <w:bCs/>
          <w:sz w:val="20"/>
          <w:szCs w:val="20"/>
        </w:rPr>
        <w:t>Avenida Santo Amaro, nº 48, 1º andar, conjunto 12</w:t>
      </w:r>
    </w:p>
    <w:p w14:paraId="0A5D21BD" w14:textId="77777777" w:rsidR="00D95905" w:rsidRPr="004A2C64" w:rsidRDefault="00D95905">
      <w:pPr>
        <w:autoSpaceDE w:val="0"/>
        <w:autoSpaceDN w:val="0"/>
        <w:adjustRightInd w:val="0"/>
        <w:spacing w:line="320" w:lineRule="exact"/>
        <w:rPr>
          <w:rFonts w:ascii="Verdana" w:hAnsi="Verdana"/>
          <w:sz w:val="20"/>
          <w:szCs w:val="20"/>
        </w:rPr>
      </w:pPr>
      <w:r w:rsidRPr="004A2C64">
        <w:rPr>
          <w:rFonts w:ascii="Verdana" w:hAnsi="Verdana"/>
          <w:sz w:val="20"/>
          <w:szCs w:val="20"/>
        </w:rPr>
        <w:t xml:space="preserve">CEP </w:t>
      </w:r>
      <w:r w:rsidR="00AE3FDB" w:rsidRPr="004A2C64">
        <w:rPr>
          <w:rFonts w:ascii="Verdana" w:hAnsi="Verdana"/>
          <w:sz w:val="20"/>
          <w:szCs w:val="20"/>
        </w:rPr>
        <w:t>04.506-000 – São Paulo/SP</w:t>
      </w:r>
      <w:r w:rsidR="00AE3FDB" w:rsidRPr="004A2C64" w:rsidDel="00AE3FDB">
        <w:rPr>
          <w:rFonts w:ascii="Verdana" w:hAnsi="Verdana"/>
          <w:sz w:val="20"/>
          <w:szCs w:val="20"/>
        </w:rPr>
        <w:t xml:space="preserve"> </w:t>
      </w:r>
    </w:p>
    <w:p w14:paraId="31E409E1" w14:textId="77777777" w:rsidR="00D95905" w:rsidRPr="004A2C64" w:rsidRDefault="00D95905" w:rsidP="009E6E79">
      <w:pPr>
        <w:autoSpaceDE w:val="0"/>
        <w:autoSpaceDN w:val="0"/>
        <w:adjustRightInd w:val="0"/>
        <w:spacing w:line="320" w:lineRule="exact"/>
        <w:rPr>
          <w:rFonts w:ascii="Verdana" w:hAnsi="Verdana"/>
          <w:sz w:val="20"/>
          <w:szCs w:val="20"/>
        </w:rPr>
      </w:pPr>
      <w:r w:rsidRPr="004A2C64">
        <w:rPr>
          <w:rFonts w:ascii="Verdana" w:hAnsi="Verdana"/>
          <w:sz w:val="20"/>
          <w:szCs w:val="20"/>
        </w:rPr>
        <w:t xml:space="preserve">At.: </w:t>
      </w:r>
      <w:r w:rsidR="00282A7A" w:rsidRPr="004A2C64">
        <w:rPr>
          <w:rFonts w:ascii="Verdana" w:hAnsi="Verdana"/>
          <w:sz w:val="20"/>
          <w:szCs w:val="20"/>
        </w:rPr>
        <w:t>Arley Custódio Fonseca</w:t>
      </w:r>
      <w:r w:rsidR="00282A7A" w:rsidRPr="004A2C64" w:rsidDel="00282A7A">
        <w:rPr>
          <w:rFonts w:ascii="Verdana" w:hAnsi="Verdana"/>
          <w:sz w:val="20"/>
          <w:szCs w:val="20"/>
        </w:rPr>
        <w:t xml:space="preserve"> </w:t>
      </w:r>
    </w:p>
    <w:p w14:paraId="145BDBC0" w14:textId="77777777" w:rsidR="00D95905" w:rsidRPr="004A2C64" w:rsidRDefault="00D95905" w:rsidP="009E6E79">
      <w:pPr>
        <w:autoSpaceDE w:val="0"/>
        <w:autoSpaceDN w:val="0"/>
        <w:adjustRightInd w:val="0"/>
        <w:spacing w:line="320" w:lineRule="exact"/>
        <w:rPr>
          <w:rFonts w:ascii="Verdana" w:hAnsi="Verdana"/>
          <w:sz w:val="20"/>
          <w:szCs w:val="20"/>
        </w:rPr>
      </w:pPr>
      <w:r w:rsidRPr="004A2C64">
        <w:rPr>
          <w:rFonts w:ascii="Verdana" w:hAnsi="Verdana"/>
          <w:sz w:val="20"/>
          <w:szCs w:val="20"/>
        </w:rPr>
        <w:t>Telefone: (</w:t>
      </w:r>
      <w:r w:rsidR="00282A7A" w:rsidRPr="004A2C64">
        <w:rPr>
          <w:rFonts w:ascii="Verdana" w:hAnsi="Verdana"/>
          <w:sz w:val="20"/>
          <w:szCs w:val="20"/>
        </w:rPr>
        <w:t>11) 3071-4475</w:t>
      </w:r>
      <w:r w:rsidR="00282A7A" w:rsidRPr="004A2C64" w:rsidDel="00282A7A">
        <w:rPr>
          <w:rFonts w:ascii="Verdana" w:hAnsi="Verdana"/>
          <w:sz w:val="20"/>
          <w:szCs w:val="20"/>
        </w:rPr>
        <w:t xml:space="preserve"> </w:t>
      </w:r>
    </w:p>
    <w:p w14:paraId="230A1484" w14:textId="60211481" w:rsidR="00D95905" w:rsidRPr="004A2C64" w:rsidRDefault="00282A7A" w:rsidP="009E6E79">
      <w:pPr>
        <w:spacing w:line="320" w:lineRule="exact"/>
        <w:rPr>
          <w:rFonts w:ascii="Verdana" w:hAnsi="Verdana"/>
          <w:sz w:val="20"/>
          <w:szCs w:val="20"/>
        </w:rPr>
      </w:pPr>
      <w:r w:rsidRPr="004A2C64">
        <w:rPr>
          <w:rFonts w:ascii="Verdana" w:hAnsi="Verdana"/>
          <w:sz w:val="20"/>
          <w:szCs w:val="20"/>
        </w:rPr>
        <w:t>E-mail</w:t>
      </w:r>
      <w:r w:rsidR="00D95905" w:rsidRPr="004A2C64">
        <w:rPr>
          <w:rFonts w:ascii="Verdana" w:hAnsi="Verdana"/>
          <w:sz w:val="20"/>
          <w:szCs w:val="20"/>
        </w:rPr>
        <w:t xml:space="preserve">: </w:t>
      </w:r>
      <w:r w:rsidR="006F516F" w:rsidRPr="004A2C64">
        <w:rPr>
          <w:rFonts w:ascii="Verdana" w:hAnsi="Verdana"/>
          <w:sz w:val="20"/>
          <w:szCs w:val="20"/>
        </w:rPr>
        <w:t>middle@apicesec.com.br</w:t>
      </w:r>
      <w:r w:rsidRPr="004A2C64">
        <w:rPr>
          <w:rFonts w:ascii="Verdana" w:hAnsi="Verdana"/>
          <w:sz w:val="20"/>
          <w:szCs w:val="20"/>
        </w:rPr>
        <w:t xml:space="preserve"> / </w:t>
      </w:r>
      <w:r w:rsidR="006F516F" w:rsidRPr="004A2C64">
        <w:rPr>
          <w:rFonts w:ascii="Verdana" w:hAnsi="Verdana"/>
          <w:sz w:val="20"/>
          <w:szCs w:val="20"/>
        </w:rPr>
        <w:t>juridico@apicesec.com.br</w:t>
      </w:r>
      <w:r w:rsidRPr="004A2C64">
        <w:rPr>
          <w:rFonts w:ascii="Verdana" w:hAnsi="Verdana"/>
          <w:sz w:val="20"/>
          <w:szCs w:val="20"/>
        </w:rPr>
        <w:t xml:space="preserve"> </w:t>
      </w:r>
    </w:p>
    <w:p w14:paraId="54C1D588" w14:textId="77777777" w:rsidR="00C15570" w:rsidRPr="004A2C64" w:rsidRDefault="00C15570" w:rsidP="009E6E79">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Verdana" w:hAnsi="Verdana"/>
          <w:sz w:val="20"/>
          <w:szCs w:val="20"/>
        </w:rPr>
      </w:pPr>
    </w:p>
    <w:p w14:paraId="2B29AA7C" w14:textId="77777777" w:rsidR="00CE435B" w:rsidRPr="004A2C64" w:rsidRDefault="00CE435B" w:rsidP="009E6E79">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Verdana" w:hAnsi="Verdana"/>
          <w:sz w:val="20"/>
          <w:szCs w:val="20"/>
          <w:u w:val="single"/>
        </w:rPr>
      </w:pPr>
      <w:r w:rsidRPr="004A2C64">
        <w:rPr>
          <w:rFonts w:ascii="Verdana" w:hAnsi="Verdana"/>
          <w:sz w:val="20"/>
          <w:szCs w:val="20"/>
        </w:rPr>
        <w:t>(</w:t>
      </w:r>
      <w:proofErr w:type="spellStart"/>
      <w:r w:rsidRPr="004A2C64">
        <w:rPr>
          <w:rFonts w:ascii="Verdana" w:hAnsi="Verdana"/>
          <w:sz w:val="20"/>
          <w:szCs w:val="20"/>
        </w:rPr>
        <w:t>iii</w:t>
      </w:r>
      <w:proofErr w:type="spellEnd"/>
      <w:r w:rsidRPr="004A2C64">
        <w:rPr>
          <w:rFonts w:ascii="Verdana" w:hAnsi="Verdana"/>
          <w:sz w:val="20"/>
          <w:szCs w:val="20"/>
        </w:rPr>
        <w:t xml:space="preserve">) </w:t>
      </w:r>
      <w:r w:rsidRPr="004A2C64">
        <w:rPr>
          <w:rFonts w:ascii="Verdana" w:hAnsi="Verdana"/>
          <w:sz w:val="20"/>
          <w:szCs w:val="20"/>
          <w:u w:val="single"/>
        </w:rPr>
        <w:t xml:space="preserve">Para a </w:t>
      </w:r>
      <w:proofErr w:type="spellStart"/>
      <w:r w:rsidRPr="004A2C64">
        <w:rPr>
          <w:rFonts w:ascii="Verdana" w:hAnsi="Verdana"/>
          <w:sz w:val="20"/>
          <w:szCs w:val="20"/>
          <w:u w:val="single"/>
        </w:rPr>
        <w:t>Securitizadora</w:t>
      </w:r>
      <w:proofErr w:type="spellEnd"/>
      <w:r w:rsidR="007C416C" w:rsidRPr="004A2C64">
        <w:rPr>
          <w:rFonts w:ascii="Verdana" w:hAnsi="Verdana"/>
          <w:sz w:val="20"/>
          <w:szCs w:val="20"/>
          <w:u w:val="single"/>
        </w:rPr>
        <w:t>:</w:t>
      </w:r>
    </w:p>
    <w:p w14:paraId="787E15FC" w14:textId="77777777" w:rsidR="00D95905" w:rsidRPr="004A2C64" w:rsidRDefault="00D95905" w:rsidP="009E6E79">
      <w:pPr>
        <w:widowControl w:val="0"/>
        <w:autoSpaceDE w:val="0"/>
        <w:autoSpaceDN w:val="0"/>
        <w:adjustRightInd w:val="0"/>
        <w:spacing w:line="320" w:lineRule="exact"/>
        <w:jc w:val="both"/>
        <w:rPr>
          <w:rFonts w:ascii="Verdana" w:hAnsi="Verdana"/>
          <w:b/>
          <w:sz w:val="20"/>
          <w:szCs w:val="20"/>
        </w:rPr>
      </w:pPr>
      <w:r w:rsidRPr="004A2C64">
        <w:rPr>
          <w:rFonts w:ascii="Verdana" w:hAnsi="Verdana"/>
          <w:b/>
          <w:sz w:val="20"/>
          <w:szCs w:val="20"/>
        </w:rPr>
        <w:t>ÁPICE SECURITIZADORA S.A</w:t>
      </w:r>
    </w:p>
    <w:p w14:paraId="181E5491" w14:textId="77777777" w:rsidR="00D95905" w:rsidRPr="004A2C64" w:rsidRDefault="00D95905" w:rsidP="009E6E79">
      <w:pPr>
        <w:widowControl w:val="0"/>
        <w:autoSpaceDE w:val="0"/>
        <w:autoSpaceDN w:val="0"/>
        <w:adjustRightInd w:val="0"/>
        <w:spacing w:line="320" w:lineRule="exact"/>
        <w:jc w:val="both"/>
        <w:rPr>
          <w:rFonts w:ascii="Verdana" w:hAnsi="Verdana"/>
          <w:sz w:val="20"/>
          <w:szCs w:val="20"/>
        </w:rPr>
      </w:pPr>
      <w:r w:rsidRPr="004A2C64">
        <w:rPr>
          <w:rFonts w:ascii="Verdana" w:hAnsi="Verdana"/>
          <w:sz w:val="20"/>
          <w:szCs w:val="20"/>
        </w:rPr>
        <w:t xml:space="preserve">Avenida Santo Amaro, nº 48, 1º andar </w:t>
      </w:r>
    </w:p>
    <w:p w14:paraId="5E9F076E" w14:textId="77777777" w:rsidR="00D95905" w:rsidRPr="004A2C64" w:rsidRDefault="00D67CBA" w:rsidP="009E6E79">
      <w:pPr>
        <w:widowControl w:val="0"/>
        <w:autoSpaceDE w:val="0"/>
        <w:autoSpaceDN w:val="0"/>
        <w:adjustRightInd w:val="0"/>
        <w:spacing w:line="320" w:lineRule="exact"/>
        <w:jc w:val="both"/>
        <w:rPr>
          <w:rFonts w:ascii="Verdana" w:hAnsi="Verdana"/>
          <w:sz w:val="20"/>
          <w:szCs w:val="20"/>
        </w:rPr>
      </w:pPr>
      <w:r w:rsidRPr="004A2C64">
        <w:rPr>
          <w:rFonts w:ascii="Verdana" w:hAnsi="Verdana"/>
          <w:sz w:val="20"/>
          <w:szCs w:val="20"/>
        </w:rPr>
        <w:t>Conjunto</w:t>
      </w:r>
      <w:r w:rsidR="00D95905" w:rsidRPr="004A2C64">
        <w:rPr>
          <w:rFonts w:ascii="Verdana" w:hAnsi="Verdana"/>
          <w:sz w:val="20"/>
          <w:szCs w:val="20"/>
        </w:rPr>
        <w:t xml:space="preserve"> 12, Bairro Itaim Bibi</w:t>
      </w:r>
    </w:p>
    <w:p w14:paraId="15ECEF1D" w14:textId="088E5817" w:rsidR="00D95905" w:rsidRPr="004A2C64" w:rsidRDefault="00D95905" w:rsidP="009E6E79">
      <w:pPr>
        <w:widowControl w:val="0"/>
        <w:autoSpaceDE w:val="0"/>
        <w:autoSpaceDN w:val="0"/>
        <w:adjustRightInd w:val="0"/>
        <w:spacing w:line="320" w:lineRule="exact"/>
        <w:jc w:val="both"/>
        <w:rPr>
          <w:rFonts w:ascii="Verdana" w:hAnsi="Verdana"/>
          <w:sz w:val="20"/>
          <w:szCs w:val="20"/>
        </w:rPr>
      </w:pPr>
      <w:r w:rsidRPr="004A2C64">
        <w:rPr>
          <w:rFonts w:ascii="Verdana" w:hAnsi="Verdana"/>
          <w:sz w:val="20"/>
          <w:szCs w:val="20"/>
        </w:rPr>
        <w:t xml:space="preserve">CEP </w:t>
      </w:r>
      <w:r w:rsidR="00B1367F" w:rsidRPr="004A2C64">
        <w:rPr>
          <w:rFonts w:ascii="Verdana" w:hAnsi="Verdana"/>
          <w:sz w:val="20"/>
          <w:szCs w:val="20"/>
        </w:rPr>
        <w:t>04506</w:t>
      </w:r>
      <w:r w:rsidRPr="004A2C64">
        <w:rPr>
          <w:rFonts w:ascii="Verdana" w:hAnsi="Verdana"/>
          <w:sz w:val="20"/>
          <w:szCs w:val="20"/>
        </w:rPr>
        <w:t>-000</w:t>
      </w:r>
    </w:p>
    <w:p w14:paraId="3D9DF172" w14:textId="2B70BD42" w:rsidR="00282A7A" w:rsidRPr="004A2C64" w:rsidRDefault="00282A7A" w:rsidP="00282A7A">
      <w:pPr>
        <w:autoSpaceDE w:val="0"/>
        <w:autoSpaceDN w:val="0"/>
        <w:adjustRightInd w:val="0"/>
        <w:spacing w:line="320" w:lineRule="exact"/>
        <w:rPr>
          <w:rFonts w:ascii="Verdana" w:hAnsi="Verdana"/>
          <w:sz w:val="20"/>
          <w:szCs w:val="20"/>
        </w:rPr>
      </w:pPr>
      <w:r w:rsidRPr="004A2C64">
        <w:rPr>
          <w:rFonts w:ascii="Verdana" w:hAnsi="Verdana"/>
          <w:sz w:val="20"/>
          <w:szCs w:val="20"/>
        </w:rPr>
        <w:t>At.: Arley Custódio Fonseca</w:t>
      </w:r>
      <w:r w:rsidRPr="004A2C64" w:rsidDel="00282A7A">
        <w:rPr>
          <w:rFonts w:ascii="Verdana" w:hAnsi="Verdana"/>
          <w:sz w:val="20"/>
          <w:szCs w:val="20"/>
        </w:rPr>
        <w:t xml:space="preserve"> </w:t>
      </w:r>
    </w:p>
    <w:p w14:paraId="6F4467F2" w14:textId="77777777" w:rsidR="00282A7A" w:rsidRPr="004A2C64" w:rsidRDefault="00282A7A" w:rsidP="00282A7A">
      <w:pPr>
        <w:autoSpaceDE w:val="0"/>
        <w:autoSpaceDN w:val="0"/>
        <w:adjustRightInd w:val="0"/>
        <w:spacing w:line="320" w:lineRule="exact"/>
        <w:rPr>
          <w:rFonts w:ascii="Verdana" w:hAnsi="Verdana"/>
          <w:sz w:val="20"/>
          <w:szCs w:val="20"/>
        </w:rPr>
      </w:pPr>
      <w:r w:rsidRPr="004A2C64">
        <w:rPr>
          <w:rFonts w:ascii="Verdana" w:hAnsi="Verdana"/>
          <w:sz w:val="20"/>
          <w:szCs w:val="20"/>
        </w:rPr>
        <w:t>Telefone: (11) 3071-4475</w:t>
      </w:r>
      <w:r w:rsidRPr="004A2C64" w:rsidDel="00282A7A">
        <w:rPr>
          <w:rFonts w:ascii="Verdana" w:hAnsi="Verdana"/>
          <w:sz w:val="20"/>
          <w:szCs w:val="20"/>
        </w:rPr>
        <w:t xml:space="preserve"> </w:t>
      </w:r>
    </w:p>
    <w:p w14:paraId="2E549E55" w14:textId="73508607" w:rsidR="00282A7A" w:rsidRPr="004A2C64" w:rsidRDefault="00282A7A" w:rsidP="009E6E79">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Verdana" w:hAnsi="Verdana"/>
          <w:sz w:val="20"/>
          <w:szCs w:val="20"/>
        </w:rPr>
      </w:pPr>
      <w:r w:rsidRPr="004A2C64">
        <w:rPr>
          <w:rFonts w:ascii="Verdana" w:hAnsi="Verdana"/>
          <w:sz w:val="20"/>
          <w:szCs w:val="20"/>
        </w:rPr>
        <w:t xml:space="preserve">E-mail: </w:t>
      </w:r>
      <w:r w:rsidR="006F516F" w:rsidRPr="004A2C64">
        <w:rPr>
          <w:rFonts w:ascii="Verdana" w:hAnsi="Verdana"/>
          <w:sz w:val="20"/>
          <w:szCs w:val="20"/>
        </w:rPr>
        <w:t>middle@apicesec.com.br</w:t>
      </w:r>
      <w:r w:rsidRPr="004A2C64">
        <w:rPr>
          <w:rFonts w:ascii="Verdana" w:hAnsi="Verdana"/>
          <w:sz w:val="20"/>
          <w:szCs w:val="20"/>
        </w:rPr>
        <w:t xml:space="preserve"> / </w:t>
      </w:r>
      <w:r w:rsidR="006F516F" w:rsidRPr="004A2C64">
        <w:rPr>
          <w:rFonts w:ascii="Verdana" w:hAnsi="Verdana"/>
          <w:sz w:val="20"/>
          <w:szCs w:val="20"/>
        </w:rPr>
        <w:t>juridico@apicesec.com.br</w:t>
      </w:r>
      <w:r w:rsidRPr="004A2C64">
        <w:rPr>
          <w:rFonts w:ascii="Verdana" w:hAnsi="Verdana"/>
          <w:sz w:val="20"/>
          <w:szCs w:val="20"/>
        </w:rPr>
        <w:t xml:space="preserve"> </w:t>
      </w:r>
    </w:p>
    <w:p w14:paraId="7F4B009C" w14:textId="77777777" w:rsidR="001D07F8" w:rsidRPr="004A2C64" w:rsidRDefault="001D07F8" w:rsidP="009E6E79">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Verdana" w:hAnsi="Verdana"/>
          <w:sz w:val="20"/>
          <w:szCs w:val="20"/>
        </w:rPr>
      </w:pPr>
    </w:p>
    <w:p w14:paraId="716ADAEF" w14:textId="333CCEF6" w:rsidR="00D47870" w:rsidRDefault="00D47870" w:rsidP="0090301D">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Verdana" w:hAnsi="Verdana"/>
          <w:sz w:val="20"/>
          <w:szCs w:val="20"/>
        </w:rPr>
      </w:pPr>
    </w:p>
    <w:p w14:paraId="1D73C4FF" w14:textId="61178B94" w:rsidR="00933195" w:rsidRDefault="00665CC6" w:rsidP="00F2792E">
      <w:pPr>
        <w:pStyle w:val="PargrafodaLista"/>
        <w:widowControl w:val="0"/>
        <w:numPr>
          <w:ilvl w:val="2"/>
          <w:numId w:val="62"/>
        </w:numPr>
        <w:tabs>
          <w:tab w:val="left" w:pos="851"/>
        </w:tabs>
        <w:spacing w:after="240" w:line="320" w:lineRule="exact"/>
        <w:ind w:left="0" w:firstLine="0"/>
        <w:jc w:val="both"/>
        <w:rPr>
          <w:rFonts w:ascii="Verdana" w:hAnsi="Verdana"/>
          <w:sz w:val="20"/>
          <w:szCs w:val="20"/>
        </w:rPr>
      </w:pPr>
      <w:bookmarkStart w:id="76" w:name="_DV_M181"/>
      <w:bookmarkEnd w:id="76"/>
      <w:r w:rsidRPr="00C55ADA">
        <w:rPr>
          <w:rFonts w:ascii="Verdana" w:hAnsi="Verdana" w:cs="Arial"/>
          <w:sz w:val="20"/>
          <w:szCs w:val="20"/>
        </w:rPr>
        <w:t>As comunicações serão consideradas entregues: (i) quando enviadas aos endereços acima</w:t>
      </w:r>
      <w:r w:rsidR="00C15570" w:rsidRPr="00C55ADA">
        <w:rPr>
          <w:rFonts w:ascii="Verdana" w:hAnsi="Verdana" w:cs="Arial"/>
          <w:sz w:val="20"/>
          <w:szCs w:val="20"/>
        </w:rPr>
        <w:t xml:space="preserve"> sob protocolo ou com "aviso de recebimento"</w:t>
      </w:r>
      <w:bookmarkStart w:id="77" w:name="_DV_M182"/>
      <w:bookmarkEnd w:id="77"/>
      <w:r w:rsidRPr="00C55ADA">
        <w:rPr>
          <w:rFonts w:ascii="Verdana" w:hAnsi="Verdana" w:cs="Arial"/>
          <w:sz w:val="20"/>
          <w:szCs w:val="20"/>
        </w:rPr>
        <w:t xml:space="preserve">; </w:t>
      </w:r>
      <w:r w:rsidR="00675F39" w:rsidRPr="00C55ADA">
        <w:rPr>
          <w:rFonts w:ascii="Verdana" w:hAnsi="Verdana" w:cs="Arial"/>
          <w:sz w:val="20"/>
          <w:szCs w:val="20"/>
        </w:rPr>
        <w:t xml:space="preserve">ou </w:t>
      </w:r>
      <w:r w:rsidRPr="00C55ADA">
        <w:rPr>
          <w:rFonts w:ascii="Verdana" w:hAnsi="Verdana" w:cs="Arial"/>
          <w:sz w:val="20"/>
          <w:szCs w:val="20"/>
        </w:rPr>
        <w:t>(</w:t>
      </w:r>
      <w:proofErr w:type="spellStart"/>
      <w:r w:rsidRPr="00C55ADA">
        <w:rPr>
          <w:rFonts w:ascii="Verdana" w:hAnsi="Verdana" w:cs="Arial"/>
          <w:sz w:val="20"/>
          <w:szCs w:val="20"/>
        </w:rPr>
        <w:t>ii</w:t>
      </w:r>
      <w:proofErr w:type="spellEnd"/>
      <w:r w:rsidRPr="00C55ADA">
        <w:rPr>
          <w:rFonts w:ascii="Verdana" w:hAnsi="Verdana" w:cs="Arial"/>
          <w:sz w:val="20"/>
          <w:szCs w:val="20"/>
        </w:rPr>
        <w:t xml:space="preserve">) por correio eletrônico serão </w:t>
      </w:r>
      <w:r w:rsidRPr="00C55ADA">
        <w:rPr>
          <w:rFonts w:ascii="Verdana" w:hAnsi="Verdana"/>
          <w:sz w:val="20"/>
          <w:szCs w:val="20"/>
        </w:rPr>
        <w:t>consideradas recebidas na data de seu envio.</w:t>
      </w:r>
      <w:bookmarkStart w:id="78" w:name="_DV_M183"/>
      <w:bookmarkEnd w:id="78"/>
    </w:p>
    <w:p w14:paraId="7D591FE8" w14:textId="6CF094CD" w:rsidR="00DC3202" w:rsidRPr="00C55ADA" w:rsidRDefault="00DC3202" w:rsidP="00F2792E">
      <w:pPr>
        <w:pStyle w:val="PargrafodaLista"/>
        <w:widowControl w:val="0"/>
        <w:numPr>
          <w:ilvl w:val="2"/>
          <w:numId w:val="62"/>
        </w:numPr>
        <w:tabs>
          <w:tab w:val="left" w:pos="851"/>
        </w:tabs>
        <w:spacing w:after="240" w:line="320" w:lineRule="exact"/>
        <w:ind w:left="0" w:firstLine="0"/>
        <w:jc w:val="both"/>
        <w:rPr>
          <w:rFonts w:ascii="Verdana" w:hAnsi="Verdana"/>
          <w:sz w:val="20"/>
          <w:szCs w:val="20"/>
        </w:rPr>
      </w:pPr>
      <w:r w:rsidRPr="00C55ADA">
        <w:rPr>
          <w:rFonts w:ascii="Verdana" w:hAnsi="Verdana"/>
          <w:sz w:val="20"/>
          <w:szCs w:val="20"/>
        </w:rPr>
        <w:t xml:space="preserve">A mudança de qualquer dos endereços acima deverá ser comunicada </w:t>
      </w:r>
      <w:r w:rsidR="00C70839" w:rsidRPr="00C55ADA">
        <w:rPr>
          <w:rFonts w:ascii="Verdana" w:hAnsi="Verdana"/>
          <w:sz w:val="20"/>
          <w:szCs w:val="20"/>
        </w:rPr>
        <w:t>às outras Partes pela Parte que tiver seu endereço alterado</w:t>
      </w:r>
      <w:r w:rsidR="007C0B09" w:rsidRPr="00C55ADA">
        <w:rPr>
          <w:rFonts w:ascii="Verdana" w:hAnsi="Verdana"/>
          <w:sz w:val="20"/>
          <w:szCs w:val="20"/>
        </w:rPr>
        <w:t>, sob pena de serem considerados entregues as comunicações enviadas aos endereços anteriormente indicados</w:t>
      </w:r>
      <w:r w:rsidRPr="00C55ADA">
        <w:rPr>
          <w:rFonts w:ascii="Verdana" w:hAnsi="Verdana"/>
          <w:sz w:val="20"/>
          <w:szCs w:val="20"/>
        </w:rPr>
        <w:t>.</w:t>
      </w:r>
    </w:p>
    <w:p w14:paraId="5F2A0D1A" w14:textId="77777777" w:rsidR="00AB33EE" w:rsidRPr="004A2C64" w:rsidRDefault="00AB33EE" w:rsidP="00F2792E">
      <w:pPr>
        <w:widowControl w:val="0"/>
        <w:numPr>
          <w:ilvl w:val="1"/>
          <w:numId w:val="62"/>
        </w:numPr>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Liquidez e Estabilização</w:t>
      </w:r>
    </w:p>
    <w:p w14:paraId="52D29692" w14:textId="77777777" w:rsidR="00C1635B" w:rsidRPr="00C1635B" w:rsidRDefault="00C1635B" w:rsidP="00C55ADA">
      <w:pPr>
        <w:pStyle w:val="PargrafodaLista"/>
        <w:widowControl w:val="0"/>
        <w:numPr>
          <w:ilvl w:val="1"/>
          <w:numId w:val="62"/>
        </w:numPr>
        <w:tabs>
          <w:tab w:val="left" w:pos="851"/>
        </w:tabs>
        <w:spacing w:after="240" w:line="320" w:lineRule="exact"/>
        <w:jc w:val="both"/>
        <w:rPr>
          <w:rFonts w:ascii="Verdana" w:hAnsi="Verdana"/>
          <w:vanish/>
          <w:sz w:val="20"/>
          <w:szCs w:val="20"/>
        </w:rPr>
      </w:pPr>
    </w:p>
    <w:p w14:paraId="0A2FEDE3" w14:textId="77777777" w:rsidR="00C1635B" w:rsidRPr="00C1635B" w:rsidRDefault="00C1635B" w:rsidP="00C55ADA">
      <w:pPr>
        <w:pStyle w:val="PargrafodaLista"/>
        <w:widowControl w:val="0"/>
        <w:numPr>
          <w:ilvl w:val="1"/>
          <w:numId w:val="62"/>
        </w:numPr>
        <w:tabs>
          <w:tab w:val="left" w:pos="851"/>
        </w:tabs>
        <w:spacing w:after="240" w:line="320" w:lineRule="exact"/>
        <w:jc w:val="both"/>
        <w:rPr>
          <w:rFonts w:ascii="Verdana" w:hAnsi="Verdana"/>
          <w:vanish/>
          <w:sz w:val="20"/>
          <w:szCs w:val="20"/>
        </w:rPr>
      </w:pPr>
    </w:p>
    <w:p w14:paraId="6B45882B" w14:textId="53AB0687" w:rsidR="00AB33EE" w:rsidRPr="00C55ADA" w:rsidRDefault="00C1635B" w:rsidP="00C55ADA">
      <w:pPr>
        <w:pStyle w:val="PargrafodaLista"/>
        <w:widowControl w:val="0"/>
        <w:numPr>
          <w:ilvl w:val="2"/>
          <w:numId w:val="65"/>
        </w:numPr>
        <w:tabs>
          <w:tab w:val="left" w:pos="851"/>
        </w:tabs>
        <w:spacing w:after="240" w:line="320" w:lineRule="exact"/>
        <w:ind w:left="0" w:firstLine="0"/>
        <w:jc w:val="both"/>
        <w:rPr>
          <w:rFonts w:ascii="Verdana" w:eastAsia="Arial Unicode MS" w:hAnsi="Verdana"/>
          <w:color w:val="000000"/>
          <w:sz w:val="20"/>
          <w:szCs w:val="20"/>
          <w:u w:val="single"/>
        </w:rPr>
      </w:pPr>
      <w:r w:rsidRPr="00C55ADA">
        <w:rPr>
          <w:rFonts w:ascii="Verdana" w:hAnsi="Verdana"/>
          <w:sz w:val="20"/>
          <w:szCs w:val="20"/>
        </w:rPr>
        <w:t xml:space="preserve">Durante o </w:t>
      </w:r>
      <w:r w:rsidR="005D22D4">
        <w:rPr>
          <w:rFonts w:ascii="Verdana" w:hAnsi="Verdana"/>
          <w:sz w:val="20"/>
          <w:szCs w:val="20"/>
        </w:rPr>
        <w:t>P</w:t>
      </w:r>
      <w:r w:rsidRPr="00C55ADA">
        <w:rPr>
          <w:rFonts w:ascii="Verdana" w:hAnsi="Verdana"/>
          <w:sz w:val="20"/>
          <w:szCs w:val="20"/>
        </w:rPr>
        <w:t xml:space="preserve">eríodo de </w:t>
      </w:r>
      <w:r w:rsidR="005D22D4">
        <w:rPr>
          <w:rFonts w:ascii="Verdana" w:hAnsi="Verdana"/>
          <w:sz w:val="20"/>
          <w:szCs w:val="20"/>
        </w:rPr>
        <w:t>C</w:t>
      </w:r>
      <w:r w:rsidRPr="00C55ADA">
        <w:rPr>
          <w:rFonts w:ascii="Verdana" w:hAnsi="Verdana"/>
          <w:sz w:val="20"/>
          <w:szCs w:val="20"/>
        </w:rPr>
        <w:t xml:space="preserve">arência, com recursos dos recebíveis oriundos da Cessão Fiduciária, será </w:t>
      </w:r>
      <w:r w:rsidR="00C7595D" w:rsidRPr="00C55ADA">
        <w:rPr>
          <w:rFonts w:ascii="Verdana" w:hAnsi="Verdana"/>
          <w:sz w:val="20"/>
          <w:szCs w:val="20"/>
        </w:rPr>
        <w:t>constituído, na Conta Centralizadora, conforme definida no Termo de Securitização, um fundo de liquidez (“</w:t>
      </w:r>
      <w:r w:rsidR="00C7595D" w:rsidRPr="00C55ADA">
        <w:rPr>
          <w:rFonts w:ascii="Verdana" w:hAnsi="Verdana"/>
          <w:sz w:val="20"/>
          <w:szCs w:val="20"/>
          <w:u w:val="single"/>
        </w:rPr>
        <w:t>Fundo de Liquidez</w:t>
      </w:r>
      <w:r w:rsidR="00C7595D" w:rsidRPr="00C55ADA">
        <w:rPr>
          <w:rFonts w:ascii="Verdana" w:hAnsi="Verdana"/>
          <w:sz w:val="20"/>
          <w:szCs w:val="20"/>
        </w:rPr>
        <w:t>”) com volume suficiente para fazer frente ao pagamento de, ao menos, 3 (três) parcelas de amortização e juros das Debêntures.</w:t>
      </w:r>
    </w:p>
    <w:p w14:paraId="73E63780" w14:textId="4D626A60" w:rsidR="00C7595D" w:rsidRPr="00C55ADA" w:rsidRDefault="00C7595D" w:rsidP="00C55ADA">
      <w:pPr>
        <w:pStyle w:val="PargrafodaLista"/>
        <w:widowControl w:val="0"/>
        <w:numPr>
          <w:ilvl w:val="2"/>
          <w:numId w:val="65"/>
        </w:numPr>
        <w:tabs>
          <w:tab w:val="left" w:pos="851"/>
        </w:tabs>
        <w:spacing w:after="240" w:line="320" w:lineRule="exact"/>
        <w:ind w:left="0" w:firstLine="0"/>
        <w:jc w:val="both"/>
        <w:rPr>
          <w:rFonts w:ascii="Verdana" w:eastAsia="Arial Unicode MS" w:hAnsi="Verdana"/>
          <w:color w:val="000000"/>
          <w:sz w:val="20"/>
          <w:szCs w:val="20"/>
          <w:u w:val="single"/>
        </w:rPr>
      </w:pPr>
      <w:r w:rsidRPr="00C55ADA">
        <w:rPr>
          <w:rFonts w:ascii="Verdana" w:hAnsi="Verdana"/>
          <w:sz w:val="20"/>
          <w:szCs w:val="20"/>
        </w:rPr>
        <w:t xml:space="preserve">Os recursos alocados no Fundo de Liquidez integrarão o patrimônio separado dos CRI, e serão aplicados pela </w:t>
      </w:r>
      <w:proofErr w:type="spellStart"/>
      <w:r w:rsidRPr="00C55ADA">
        <w:rPr>
          <w:rFonts w:ascii="Verdana" w:hAnsi="Verdana"/>
          <w:sz w:val="20"/>
          <w:szCs w:val="20"/>
        </w:rPr>
        <w:t>Securitizadora</w:t>
      </w:r>
      <w:proofErr w:type="spellEnd"/>
      <w:r w:rsidRPr="00C55ADA">
        <w:rPr>
          <w:rFonts w:ascii="Verdana" w:hAnsi="Verdana"/>
          <w:sz w:val="20"/>
          <w:szCs w:val="20"/>
        </w:rPr>
        <w:t xml:space="preserve"> nos moldes previstos no Termo de Securitização, servindo, exclusivamente, para o pagamento das Debêntures.</w:t>
      </w:r>
    </w:p>
    <w:p w14:paraId="6585BEC6" w14:textId="77777777" w:rsidR="00AB33EE" w:rsidRPr="004A2C64" w:rsidRDefault="00AB33EE" w:rsidP="00C55ADA">
      <w:pPr>
        <w:widowControl w:val="0"/>
        <w:numPr>
          <w:ilvl w:val="1"/>
          <w:numId w:val="65"/>
        </w:numPr>
        <w:spacing w:after="240" w:line="320" w:lineRule="exact"/>
        <w:ind w:left="0" w:firstLine="0"/>
        <w:jc w:val="both"/>
        <w:rPr>
          <w:rFonts w:ascii="Verdana" w:eastAsia="Arial Unicode MS" w:hAnsi="Verdana"/>
          <w:color w:val="000000"/>
          <w:sz w:val="20"/>
          <w:szCs w:val="20"/>
          <w:u w:val="single"/>
        </w:rPr>
      </w:pPr>
      <w:r w:rsidRPr="004A2C64">
        <w:rPr>
          <w:rFonts w:ascii="Verdana" w:eastAsia="Arial Unicode MS" w:hAnsi="Verdana"/>
          <w:color w:val="000000"/>
          <w:sz w:val="20"/>
          <w:szCs w:val="20"/>
          <w:u w:val="single"/>
        </w:rPr>
        <w:t>Fundo de Amortização</w:t>
      </w:r>
    </w:p>
    <w:p w14:paraId="56F49429" w14:textId="77777777" w:rsidR="00DC4B2D" w:rsidRPr="004A2C64" w:rsidRDefault="00AB33EE" w:rsidP="00C55ADA">
      <w:pPr>
        <w:widowControl w:val="0"/>
        <w:numPr>
          <w:ilvl w:val="2"/>
          <w:numId w:val="65"/>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rPr>
        <w:t>Não será constituído fundo de amortização para a presente Emissão.</w:t>
      </w:r>
    </w:p>
    <w:p w14:paraId="5FBFC84A" w14:textId="23CD0B84" w:rsidR="00CA4D0A" w:rsidRPr="004A2C64" w:rsidRDefault="00CA4D0A" w:rsidP="00C55ADA">
      <w:pPr>
        <w:widowControl w:val="0"/>
        <w:numPr>
          <w:ilvl w:val="0"/>
          <w:numId w:val="65"/>
        </w:numPr>
        <w:spacing w:after="240" w:line="320" w:lineRule="exact"/>
        <w:ind w:left="0" w:firstLine="0"/>
        <w:jc w:val="both"/>
        <w:outlineLvl w:val="0"/>
        <w:rPr>
          <w:rFonts w:ascii="Verdana" w:hAnsi="Verdana"/>
          <w:b/>
          <w:smallCaps/>
          <w:sz w:val="20"/>
          <w:szCs w:val="20"/>
        </w:rPr>
      </w:pPr>
      <w:bookmarkStart w:id="79" w:name="_Toc484786908"/>
      <w:bookmarkStart w:id="80" w:name="_DV_M187"/>
      <w:bookmarkStart w:id="81" w:name="_Toc511238869"/>
      <w:bookmarkEnd w:id="79"/>
      <w:bookmarkEnd w:id="80"/>
      <w:r w:rsidRPr="004A2C64">
        <w:rPr>
          <w:rFonts w:ascii="Verdana" w:hAnsi="Verdana"/>
          <w:b/>
          <w:smallCaps/>
          <w:sz w:val="20"/>
          <w:szCs w:val="20"/>
        </w:rPr>
        <w:t>Garantias</w:t>
      </w:r>
      <w:bookmarkEnd w:id="81"/>
    </w:p>
    <w:p w14:paraId="666D4702" w14:textId="48ECEE73" w:rsidR="00832847" w:rsidRPr="004A2C64" w:rsidRDefault="00CA4D0A" w:rsidP="00732BD4">
      <w:pPr>
        <w:pStyle w:val="PargrafodaLista"/>
        <w:widowControl w:val="0"/>
        <w:numPr>
          <w:ilvl w:val="1"/>
          <w:numId w:val="56"/>
        </w:numPr>
        <w:spacing w:after="240" w:line="320" w:lineRule="exact"/>
        <w:jc w:val="both"/>
        <w:outlineLvl w:val="0"/>
        <w:rPr>
          <w:rFonts w:ascii="Verdana" w:hAnsi="Verdana"/>
          <w:smallCaps/>
          <w:sz w:val="20"/>
          <w:szCs w:val="20"/>
        </w:rPr>
      </w:pPr>
      <w:bookmarkStart w:id="82" w:name="_Toc511238870"/>
      <w:r w:rsidRPr="004A2C64">
        <w:rPr>
          <w:rFonts w:ascii="Verdana" w:hAnsi="Verdana"/>
          <w:sz w:val="20"/>
          <w:szCs w:val="20"/>
          <w:u w:val="single"/>
        </w:rPr>
        <w:t>Garantias</w:t>
      </w:r>
      <w:bookmarkEnd w:id="82"/>
    </w:p>
    <w:p w14:paraId="04B8027E" w14:textId="1F9B1DB6" w:rsidR="00CA4D0A" w:rsidRPr="004A2C64" w:rsidRDefault="00CA4D0A" w:rsidP="00732BD4">
      <w:pPr>
        <w:pStyle w:val="PargrafodaLista"/>
        <w:widowControl w:val="0"/>
        <w:numPr>
          <w:ilvl w:val="2"/>
          <w:numId w:val="56"/>
        </w:numPr>
        <w:spacing w:after="240" w:line="320" w:lineRule="exact"/>
        <w:ind w:left="0" w:firstLine="0"/>
        <w:jc w:val="both"/>
        <w:outlineLvl w:val="0"/>
        <w:rPr>
          <w:rFonts w:ascii="Verdana" w:hAnsi="Verdana"/>
          <w:smallCaps/>
          <w:sz w:val="20"/>
          <w:szCs w:val="20"/>
        </w:rPr>
      </w:pPr>
      <w:r w:rsidRPr="004A2C64">
        <w:rPr>
          <w:rFonts w:ascii="Verdana" w:hAnsi="Verdana"/>
          <w:sz w:val="20"/>
          <w:szCs w:val="20"/>
        </w:rPr>
        <w:lastRenderedPageBreak/>
        <w:t xml:space="preserve"> </w:t>
      </w:r>
      <w:bookmarkStart w:id="83" w:name="_Toc511238871"/>
      <w:r w:rsidRPr="004A2C64">
        <w:rPr>
          <w:rFonts w:ascii="Verdana" w:hAnsi="Verdana"/>
          <w:sz w:val="20"/>
          <w:szCs w:val="20"/>
        </w:rPr>
        <w:t>Em garantia do cumprimento de todas as obrigações, presentes e futuras, principais e acessórias, assumidas ou que venham a ser assumidas pela Emi</w:t>
      </w:r>
      <w:r w:rsidR="00C7595D">
        <w:rPr>
          <w:rFonts w:ascii="Verdana" w:hAnsi="Verdana"/>
          <w:sz w:val="20"/>
          <w:szCs w:val="20"/>
        </w:rPr>
        <w:t>ssora</w:t>
      </w:r>
      <w:r w:rsidRPr="004A2C64">
        <w:rPr>
          <w:rFonts w:ascii="Verdana" w:hAnsi="Verdana"/>
          <w:sz w:val="20"/>
          <w:szCs w:val="20"/>
        </w:rPr>
        <w:t xml:space="preserve"> por força desta </w:t>
      </w:r>
      <w:r w:rsidR="00C47C6E" w:rsidRPr="004A2C64">
        <w:rPr>
          <w:rFonts w:ascii="Verdana" w:hAnsi="Verdana"/>
          <w:sz w:val="20"/>
          <w:szCs w:val="20"/>
        </w:rPr>
        <w:t>Escritura</w:t>
      </w:r>
      <w:r w:rsidRPr="004A2C64">
        <w:rPr>
          <w:rFonts w:ascii="Verdana" w:hAnsi="Verdana"/>
          <w:sz w:val="20"/>
          <w:szCs w:val="20"/>
        </w:rPr>
        <w:t>, e suas posteriores alterações, o que inclui o pagamento dos Créditos Imobiliários, o pagamento das Despesas e os custos com a execução d</w:t>
      </w:r>
      <w:r w:rsidR="00EB4898">
        <w:rPr>
          <w:rFonts w:ascii="Verdana" w:hAnsi="Verdana"/>
          <w:sz w:val="20"/>
          <w:szCs w:val="20"/>
        </w:rPr>
        <w:t>a Fiança</w:t>
      </w:r>
      <w:r w:rsidRPr="004A2C64">
        <w:rPr>
          <w:rFonts w:ascii="Verdana" w:hAnsi="Verdana"/>
          <w:sz w:val="20"/>
          <w:szCs w:val="20"/>
        </w:rPr>
        <w:t xml:space="preserve"> e das Garantias Reais</w:t>
      </w:r>
      <w:r w:rsidR="00C7595D">
        <w:rPr>
          <w:rFonts w:ascii="Verdana" w:hAnsi="Verdana"/>
          <w:sz w:val="20"/>
          <w:szCs w:val="20"/>
        </w:rPr>
        <w:t xml:space="preserve"> constituídas </w:t>
      </w:r>
      <w:r w:rsidR="00C7595D" w:rsidRPr="004A2C64">
        <w:rPr>
          <w:rFonts w:ascii="Verdana" w:hAnsi="Verdana"/>
          <w:sz w:val="20"/>
          <w:szCs w:val="20"/>
        </w:rPr>
        <w:t xml:space="preserve">e a serem constituídas </w:t>
      </w:r>
      <w:r w:rsidR="00C7595D">
        <w:rPr>
          <w:rFonts w:ascii="Verdana" w:hAnsi="Verdana"/>
          <w:sz w:val="20"/>
          <w:szCs w:val="20"/>
        </w:rPr>
        <w:t>nos termos do Contrato de Cessão</w:t>
      </w:r>
      <w:r w:rsidRPr="004A2C64">
        <w:rPr>
          <w:rFonts w:ascii="Verdana" w:hAnsi="Verdana"/>
          <w:sz w:val="20"/>
          <w:szCs w:val="20"/>
        </w:rPr>
        <w:t>, ser</w:t>
      </w:r>
      <w:r w:rsidR="00C7595D">
        <w:rPr>
          <w:rFonts w:ascii="Verdana" w:hAnsi="Verdana"/>
          <w:sz w:val="20"/>
          <w:szCs w:val="20"/>
        </w:rPr>
        <w:t>á</w:t>
      </w:r>
      <w:r w:rsidRPr="004A2C64">
        <w:rPr>
          <w:rFonts w:ascii="Verdana" w:hAnsi="Verdana"/>
          <w:sz w:val="20"/>
          <w:szCs w:val="20"/>
        </w:rPr>
        <w:t xml:space="preserve"> constituíd</w:t>
      </w:r>
      <w:r w:rsidR="00C7595D">
        <w:rPr>
          <w:rFonts w:ascii="Verdana" w:hAnsi="Verdana"/>
          <w:sz w:val="20"/>
          <w:szCs w:val="20"/>
        </w:rPr>
        <w:t>a</w:t>
      </w:r>
      <w:r w:rsidRPr="004A2C64">
        <w:rPr>
          <w:rFonts w:ascii="Verdana" w:hAnsi="Verdana"/>
          <w:sz w:val="20"/>
          <w:szCs w:val="20"/>
        </w:rPr>
        <w:t xml:space="preserve"> </w:t>
      </w:r>
      <w:r w:rsidR="00BC164F">
        <w:rPr>
          <w:rFonts w:ascii="Verdana" w:hAnsi="Verdana"/>
          <w:sz w:val="20"/>
          <w:szCs w:val="20"/>
        </w:rPr>
        <w:t>a</w:t>
      </w:r>
      <w:r w:rsidRPr="004A2C64">
        <w:rPr>
          <w:rFonts w:ascii="Verdana" w:hAnsi="Verdana"/>
          <w:sz w:val="20"/>
          <w:szCs w:val="20"/>
        </w:rPr>
        <w:t xml:space="preserve"> </w:t>
      </w:r>
      <w:r w:rsidR="00BC164F">
        <w:rPr>
          <w:rFonts w:ascii="Verdana" w:hAnsi="Verdana"/>
          <w:sz w:val="20"/>
          <w:szCs w:val="20"/>
        </w:rPr>
        <w:t>Fiança</w:t>
      </w:r>
      <w:r w:rsidRPr="004A2C64">
        <w:rPr>
          <w:rFonts w:ascii="Verdana" w:hAnsi="Verdana"/>
          <w:sz w:val="20"/>
          <w:szCs w:val="20"/>
        </w:rPr>
        <w:t>.</w:t>
      </w:r>
      <w:bookmarkEnd w:id="83"/>
    </w:p>
    <w:p w14:paraId="6664F8D2" w14:textId="4FD38019" w:rsidR="00832847" w:rsidRPr="00F2792E" w:rsidRDefault="006D79F7" w:rsidP="00732BD4">
      <w:pPr>
        <w:pStyle w:val="PargrafodaLista"/>
        <w:widowControl w:val="0"/>
        <w:numPr>
          <w:ilvl w:val="1"/>
          <w:numId w:val="56"/>
        </w:numPr>
        <w:spacing w:after="240" w:line="320" w:lineRule="exact"/>
        <w:ind w:left="0" w:firstLine="0"/>
        <w:jc w:val="both"/>
        <w:outlineLvl w:val="0"/>
        <w:rPr>
          <w:rFonts w:ascii="Verdana" w:hAnsi="Verdana"/>
          <w:b/>
          <w:sz w:val="20"/>
          <w:szCs w:val="20"/>
        </w:rPr>
      </w:pPr>
      <w:r>
        <w:rPr>
          <w:rFonts w:ascii="Verdana" w:hAnsi="Verdana"/>
          <w:sz w:val="20"/>
          <w:szCs w:val="20"/>
          <w:u w:val="single"/>
        </w:rPr>
        <w:t>Fiança</w:t>
      </w:r>
      <w:r w:rsidR="007950F4">
        <w:rPr>
          <w:rFonts w:ascii="Verdana" w:hAnsi="Verdana"/>
          <w:sz w:val="20"/>
          <w:szCs w:val="20"/>
          <w:u w:val="single"/>
        </w:rPr>
        <w:t xml:space="preserve"> </w:t>
      </w:r>
    </w:p>
    <w:p w14:paraId="3078D110" w14:textId="0CA07DA8" w:rsidR="00CA4D0A" w:rsidRPr="00732BD4" w:rsidRDefault="00CA4D0A" w:rsidP="00732BD4">
      <w:pPr>
        <w:pStyle w:val="PargrafodaLista"/>
        <w:widowControl w:val="0"/>
        <w:numPr>
          <w:ilvl w:val="2"/>
          <w:numId w:val="56"/>
        </w:numPr>
        <w:spacing w:after="240" w:line="320" w:lineRule="exact"/>
        <w:ind w:left="0" w:firstLine="0"/>
        <w:jc w:val="both"/>
        <w:outlineLvl w:val="0"/>
        <w:rPr>
          <w:rFonts w:ascii="Verdana" w:hAnsi="Verdana"/>
          <w:sz w:val="20"/>
          <w:szCs w:val="20"/>
        </w:rPr>
      </w:pPr>
      <w:r w:rsidRPr="004A2C64">
        <w:rPr>
          <w:rFonts w:ascii="Verdana" w:hAnsi="Verdana"/>
          <w:sz w:val="20"/>
          <w:szCs w:val="20"/>
        </w:rPr>
        <w:t xml:space="preserve"> </w:t>
      </w:r>
      <w:bookmarkStart w:id="84" w:name="_Toc511238873"/>
      <w:r w:rsidR="0088396A">
        <w:rPr>
          <w:rFonts w:ascii="Verdana" w:hAnsi="Verdana"/>
          <w:sz w:val="20"/>
          <w:szCs w:val="20"/>
        </w:rPr>
        <w:t>A</w:t>
      </w:r>
      <w:r w:rsidR="0088396A" w:rsidRPr="004A2C64">
        <w:rPr>
          <w:rFonts w:ascii="Verdana" w:hAnsi="Verdana"/>
          <w:sz w:val="20"/>
          <w:szCs w:val="20"/>
        </w:rPr>
        <w:t xml:space="preserve"> </w:t>
      </w:r>
      <w:r w:rsidR="00B81858" w:rsidRPr="00732BD4">
        <w:rPr>
          <w:rFonts w:ascii="Verdana" w:hAnsi="Verdana"/>
          <w:bCs/>
          <w:sz w:val="20"/>
          <w:szCs w:val="20"/>
        </w:rPr>
        <w:t>Fiadora</w:t>
      </w:r>
      <w:r w:rsidRPr="00732BD4">
        <w:rPr>
          <w:rFonts w:ascii="Verdana" w:hAnsi="Verdana"/>
          <w:sz w:val="20"/>
          <w:szCs w:val="20"/>
        </w:rPr>
        <w:t xml:space="preserve"> comparece nesta </w:t>
      </w:r>
      <w:r w:rsidR="00C47C6E" w:rsidRPr="00732BD4">
        <w:rPr>
          <w:rFonts w:ascii="Verdana" w:hAnsi="Verdana"/>
          <w:sz w:val="20"/>
          <w:szCs w:val="20"/>
        </w:rPr>
        <w:t>Escritura</w:t>
      </w:r>
      <w:r w:rsidRPr="00732BD4">
        <w:rPr>
          <w:rFonts w:ascii="Verdana" w:hAnsi="Verdana"/>
          <w:sz w:val="20"/>
          <w:szCs w:val="20"/>
        </w:rPr>
        <w:t xml:space="preserve">, na condição de </w:t>
      </w:r>
      <w:r w:rsidR="00B81858" w:rsidRPr="00732BD4">
        <w:rPr>
          <w:rFonts w:ascii="Verdana" w:hAnsi="Verdana"/>
          <w:bCs/>
          <w:sz w:val="20"/>
          <w:szCs w:val="20"/>
        </w:rPr>
        <w:t>fiadora</w:t>
      </w:r>
      <w:r w:rsidRPr="00732BD4">
        <w:rPr>
          <w:rFonts w:ascii="Verdana" w:hAnsi="Verdana"/>
          <w:sz w:val="20"/>
          <w:szCs w:val="20"/>
        </w:rPr>
        <w:t xml:space="preserve"> e </w:t>
      </w:r>
      <w:r w:rsidR="00F017DF" w:rsidRPr="00732BD4">
        <w:rPr>
          <w:rFonts w:ascii="Verdana" w:hAnsi="Verdana"/>
          <w:sz w:val="20"/>
          <w:szCs w:val="20"/>
        </w:rPr>
        <w:t>responsáve</w:t>
      </w:r>
      <w:r w:rsidR="00F017DF">
        <w:rPr>
          <w:rFonts w:ascii="Verdana" w:hAnsi="Verdana"/>
          <w:sz w:val="20"/>
          <w:szCs w:val="20"/>
        </w:rPr>
        <w:t>l</w:t>
      </w:r>
      <w:r w:rsidR="00F017DF" w:rsidRPr="00732BD4">
        <w:rPr>
          <w:rFonts w:ascii="Verdana" w:hAnsi="Verdana"/>
          <w:sz w:val="20"/>
          <w:szCs w:val="20"/>
        </w:rPr>
        <w:t xml:space="preserve"> </w:t>
      </w:r>
      <w:r w:rsidRPr="00732BD4">
        <w:rPr>
          <w:rFonts w:ascii="Verdana" w:hAnsi="Verdana"/>
          <w:sz w:val="20"/>
          <w:szCs w:val="20"/>
        </w:rPr>
        <w:t>de forma solidária com relação a todas as Obrigações Garantidas da Emi</w:t>
      </w:r>
      <w:r w:rsidR="00C47C6E" w:rsidRPr="00732BD4">
        <w:rPr>
          <w:rFonts w:ascii="Verdana" w:hAnsi="Verdana"/>
          <w:sz w:val="20"/>
          <w:szCs w:val="20"/>
        </w:rPr>
        <w:t>ssora</w:t>
      </w:r>
      <w:r w:rsidRPr="00732BD4">
        <w:rPr>
          <w:rFonts w:ascii="Verdana" w:hAnsi="Verdana"/>
          <w:sz w:val="20"/>
          <w:szCs w:val="20"/>
        </w:rPr>
        <w:t xml:space="preserve"> para com o </w:t>
      </w:r>
      <w:r w:rsidR="00C47C6E" w:rsidRPr="00732BD4">
        <w:rPr>
          <w:rFonts w:ascii="Verdana" w:hAnsi="Verdana"/>
          <w:sz w:val="20"/>
          <w:szCs w:val="20"/>
        </w:rPr>
        <w:t>Debenturista</w:t>
      </w:r>
      <w:r w:rsidRPr="00732BD4">
        <w:rPr>
          <w:rFonts w:ascii="Verdana" w:hAnsi="Verdana"/>
          <w:sz w:val="20"/>
          <w:szCs w:val="20"/>
        </w:rPr>
        <w:t xml:space="preserve"> nos termos desta </w:t>
      </w:r>
      <w:r w:rsidR="00C47C6E" w:rsidRPr="00732BD4">
        <w:rPr>
          <w:rFonts w:ascii="Verdana" w:hAnsi="Verdana"/>
          <w:sz w:val="20"/>
          <w:szCs w:val="20"/>
        </w:rPr>
        <w:t>Escritura</w:t>
      </w:r>
      <w:r w:rsidRPr="00732BD4">
        <w:rPr>
          <w:rFonts w:ascii="Verdana" w:hAnsi="Verdana"/>
          <w:sz w:val="20"/>
          <w:szCs w:val="20"/>
        </w:rPr>
        <w:t xml:space="preserve"> (“</w:t>
      </w:r>
      <w:r w:rsidR="004104E8" w:rsidRPr="00732BD4">
        <w:rPr>
          <w:rFonts w:ascii="Verdana" w:hAnsi="Verdana"/>
          <w:sz w:val="20"/>
          <w:szCs w:val="20"/>
          <w:u w:val="single"/>
        </w:rPr>
        <w:t>Fiança</w:t>
      </w:r>
      <w:r w:rsidRPr="00732BD4">
        <w:rPr>
          <w:rFonts w:ascii="Verdana" w:hAnsi="Verdana"/>
          <w:sz w:val="20"/>
          <w:szCs w:val="20"/>
        </w:rPr>
        <w:t>”).</w:t>
      </w:r>
      <w:bookmarkEnd w:id="84"/>
    </w:p>
    <w:p w14:paraId="375A389C" w14:textId="2D1C611F" w:rsidR="00832847" w:rsidRPr="00732BD4" w:rsidRDefault="0088396A" w:rsidP="00732BD4">
      <w:pPr>
        <w:pStyle w:val="PargrafodaLista"/>
        <w:widowControl w:val="0"/>
        <w:numPr>
          <w:ilvl w:val="2"/>
          <w:numId w:val="56"/>
        </w:numPr>
        <w:spacing w:after="240" w:line="320" w:lineRule="exact"/>
        <w:ind w:left="0" w:firstLine="0"/>
        <w:jc w:val="both"/>
        <w:outlineLvl w:val="0"/>
        <w:rPr>
          <w:rFonts w:ascii="Verdana" w:hAnsi="Verdana"/>
          <w:sz w:val="20"/>
          <w:szCs w:val="20"/>
        </w:rPr>
      </w:pPr>
      <w:bookmarkStart w:id="85" w:name="_Toc511238874"/>
      <w:r w:rsidRPr="00732BD4">
        <w:rPr>
          <w:rFonts w:ascii="Verdana" w:hAnsi="Verdana"/>
          <w:sz w:val="20"/>
          <w:szCs w:val="20"/>
        </w:rPr>
        <w:t xml:space="preserve">A </w:t>
      </w:r>
      <w:r w:rsidR="00B81858" w:rsidRPr="00732BD4">
        <w:rPr>
          <w:rFonts w:ascii="Verdana" w:hAnsi="Verdana"/>
          <w:bCs/>
          <w:sz w:val="20"/>
          <w:szCs w:val="20"/>
        </w:rPr>
        <w:t>Fiadora</w:t>
      </w:r>
      <w:r w:rsidR="00832847" w:rsidRPr="00732BD4">
        <w:rPr>
          <w:rFonts w:ascii="Verdana" w:hAnsi="Verdana"/>
          <w:sz w:val="20"/>
          <w:szCs w:val="20"/>
        </w:rPr>
        <w:t xml:space="preserve"> assina este instrumento na qualidade de principa</w:t>
      </w:r>
      <w:r w:rsidR="00DF5361">
        <w:rPr>
          <w:rFonts w:ascii="Verdana" w:hAnsi="Verdana"/>
          <w:sz w:val="20"/>
          <w:szCs w:val="20"/>
        </w:rPr>
        <w:t>l</w:t>
      </w:r>
      <w:r w:rsidR="00832847" w:rsidRPr="00732BD4">
        <w:rPr>
          <w:rFonts w:ascii="Verdana" w:hAnsi="Verdana"/>
          <w:sz w:val="20"/>
          <w:szCs w:val="20"/>
        </w:rPr>
        <w:t xml:space="preserve"> pagadora e devedora solidária, na forma do artigo 264 do Código Civil Brasileiro, anuindo a todos os seus termos e obrigando-se solidariamente por todas as Obrigações Garantidas assumidas pela Emi</w:t>
      </w:r>
      <w:r w:rsidR="00C47C6E" w:rsidRPr="00732BD4">
        <w:rPr>
          <w:rFonts w:ascii="Verdana" w:hAnsi="Verdana"/>
          <w:sz w:val="20"/>
          <w:szCs w:val="20"/>
        </w:rPr>
        <w:t xml:space="preserve">ssora </w:t>
      </w:r>
      <w:r w:rsidR="00832847" w:rsidRPr="00732BD4">
        <w:rPr>
          <w:rFonts w:ascii="Verdana" w:hAnsi="Verdana"/>
          <w:sz w:val="20"/>
          <w:szCs w:val="20"/>
        </w:rPr>
        <w:t xml:space="preserve">nesta </w:t>
      </w:r>
      <w:r w:rsidR="00C47C6E" w:rsidRPr="00732BD4">
        <w:rPr>
          <w:rFonts w:ascii="Verdana" w:hAnsi="Verdana"/>
          <w:sz w:val="20"/>
          <w:szCs w:val="20"/>
        </w:rPr>
        <w:t>Escritura</w:t>
      </w:r>
      <w:r w:rsidR="00832847" w:rsidRPr="00732BD4">
        <w:rPr>
          <w:rFonts w:ascii="Verdana" w:hAnsi="Verdana"/>
          <w:sz w:val="20"/>
          <w:szCs w:val="20"/>
        </w:rPr>
        <w:t>.</w:t>
      </w:r>
      <w:bookmarkEnd w:id="85"/>
    </w:p>
    <w:p w14:paraId="433FC6DC" w14:textId="07B160EB" w:rsidR="00832847" w:rsidRPr="004A2C64" w:rsidRDefault="0088396A" w:rsidP="00597B9F">
      <w:pPr>
        <w:pStyle w:val="PargrafodaLista"/>
        <w:widowControl w:val="0"/>
        <w:numPr>
          <w:ilvl w:val="2"/>
          <w:numId w:val="56"/>
        </w:numPr>
        <w:spacing w:after="240" w:line="320" w:lineRule="exact"/>
        <w:ind w:left="0" w:firstLine="0"/>
        <w:jc w:val="both"/>
        <w:outlineLvl w:val="0"/>
        <w:rPr>
          <w:rFonts w:ascii="Verdana" w:hAnsi="Verdana"/>
          <w:sz w:val="20"/>
          <w:szCs w:val="20"/>
        </w:rPr>
      </w:pPr>
      <w:bookmarkStart w:id="86" w:name="_Toc511238875"/>
      <w:r w:rsidRPr="00732BD4">
        <w:rPr>
          <w:rFonts w:ascii="Verdana" w:hAnsi="Verdana"/>
          <w:sz w:val="20"/>
          <w:szCs w:val="20"/>
        </w:rPr>
        <w:t xml:space="preserve">A </w:t>
      </w:r>
      <w:r w:rsidR="00B81858" w:rsidRPr="00732BD4">
        <w:rPr>
          <w:rFonts w:ascii="Verdana" w:hAnsi="Verdana"/>
          <w:bCs/>
          <w:sz w:val="20"/>
          <w:szCs w:val="20"/>
        </w:rPr>
        <w:t>Fiadora</w:t>
      </w:r>
      <w:r w:rsidR="00832847" w:rsidRPr="00732BD4">
        <w:rPr>
          <w:rFonts w:ascii="Verdana" w:hAnsi="Verdana"/>
          <w:sz w:val="20"/>
          <w:szCs w:val="20"/>
        </w:rPr>
        <w:t xml:space="preserve"> </w:t>
      </w:r>
      <w:r w:rsidR="00F017DF" w:rsidRPr="00732BD4">
        <w:rPr>
          <w:rFonts w:ascii="Verdana" w:hAnsi="Verdana"/>
          <w:sz w:val="20"/>
          <w:szCs w:val="20"/>
        </w:rPr>
        <w:t>dever</w:t>
      </w:r>
      <w:r w:rsidR="00F017DF">
        <w:rPr>
          <w:rFonts w:ascii="Verdana" w:hAnsi="Verdana"/>
          <w:sz w:val="20"/>
          <w:szCs w:val="20"/>
        </w:rPr>
        <w:t>á</w:t>
      </w:r>
      <w:r w:rsidR="00F017DF" w:rsidRPr="00732BD4">
        <w:rPr>
          <w:rFonts w:ascii="Verdana" w:hAnsi="Verdana"/>
          <w:sz w:val="20"/>
          <w:szCs w:val="20"/>
        </w:rPr>
        <w:t xml:space="preserve"> </w:t>
      </w:r>
      <w:r w:rsidR="00832847" w:rsidRPr="00732BD4">
        <w:rPr>
          <w:rFonts w:ascii="Verdana" w:hAnsi="Verdana"/>
          <w:sz w:val="20"/>
          <w:szCs w:val="20"/>
        </w:rPr>
        <w:t xml:space="preserve">cumprir todas as suas obrigações decorrentes </w:t>
      </w:r>
      <w:r w:rsidR="004104E8" w:rsidRPr="00732BD4">
        <w:rPr>
          <w:rFonts w:ascii="Verdana" w:hAnsi="Verdana"/>
          <w:sz w:val="20"/>
          <w:szCs w:val="20"/>
        </w:rPr>
        <w:t>desta Fiança</w:t>
      </w:r>
      <w:r w:rsidR="00832847" w:rsidRPr="00732BD4">
        <w:rPr>
          <w:rFonts w:ascii="Verdana" w:hAnsi="Verdana"/>
          <w:sz w:val="20"/>
          <w:szCs w:val="20"/>
        </w:rPr>
        <w:t xml:space="preserve">, em moeda corrente nacional, sem qualquer contestação ou compensação, líquidas de quaisquer taxas, impostos, despesas, retenções ou responsabilidades presentes ou futuras, acrescidas dos encargos e despesas incidentes, no </w:t>
      </w:r>
      <w:r w:rsidR="00CA6961" w:rsidRPr="00732BD4">
        <w:rPr>
          <w:rFonts w:ascii="Verdana" w:hAnsi="Verdana"/>
          <w:sz w:val="20"/>
          <w:szCs w:val="20"/>
        </w:rPr>
        <w:t>1</w:t>
      </w:r>
      <w:r w:rsidR="00832847" w:rsidRPr="00732BD4">
        <w:rPr>
          <w:rFonts w:ascii="Verdana" w:hAnsi="Verdana"/>
          <w:sz w:val="20"/>
          <w:szCs w:val="20"/>
        </w:rPr>
        <w:t>º (</w:t>
      </w:r>
      <w:r w:rsidR="00CA6961" w:rsidRPr="00732BD4">
        <w:rPr>
          <w:rFonts w:ascii="Verdana" w:hAnsi="Verdana"/>
          <w:sz w:val="20"/>
          <w:szCs w:val="20"/>
        </w:rPr>
        <w:t>primeiro</w:t>
      </w:r>
      <w:r w:rsidR="00832847" w:rsidRPr="00732BD4">
        <w:rPr>
          <w:rFonts w:ascii="Verdana" w:hAnsi="Verdana"/>
          <w:sz w:val="20"/>
          <w:szCs w:val="20"/>
        </w:rPr>
        <w:t xml:space="preserve">) Dia Útil seguinte ao do recebimento de simples notificação, enviada pelo </w:t>
      </w:r>
      <w:r w:rsidR="00C47C6E" w:rsidRPr="00732BD4">
        <w:rPr>
          <w:rFonts w:ascii="Verdana" w:hAnsi="Verdana"/>
          <w:sz w:val="20"/>
          <w:szCs w:val="20"/>
        </w:rPr>
        <w:t>Debenturista</w:t>
      </w:r>
      <w:r w:rsidR="00832847" w:rsidRPr="00732BD4">
        <w:rPr>
          <w:rFonts w:ascii="Verdana" w:hAnsi="Verdana"/>
          <w:sz w:val="20"/>
          <w:szCs w:val="20"/>
        </w:rPr>
        <w:t xml:space="preserve">, por meio de correspondência ou </w:t>
      </w:r>
      <w:r w:rsidR="00832847" w:rsidRPr="004A2C64">
        <w:rPr>
          <w:rFonts w:ascii="Verdana" w:hAnsi="Verdana"/>
          <w:sz w:val="20"/>
          <w:szCs w:val="20"/>
        </w:rPr>
        <w:t xml:space="preserve">e-mail, informando o valor das Obrigações Garantidas decorrente da presente </w:t>
      </w:r>
      <w:r w:rsidR="00C47C6E" w:rsidRPr="004A2C64">
        <w:rPr>
          <w:rFonts w:ascii="Verdana" w:hAnsi="Verdana"/>
          <w:sz w:val="20"/>
          <w:szCs w:val="20"/>
        </w:rPr>
        <w:t xml:space="preserve">Escritura </w:t>
      </w:r>
      <w:r w:rsidR="00832847" w:rsidRPr="004A2C64">
        <w:rPr>
          <w:rFonts w:ascii="Verdana" w:hAnsi="Verdana"/>
          <w:sz w:val="20"/>
          <w:szCs w:val="20"/>
        </w:rPr>
        <w:t>inadimplidas.</w:t>
      </w:r>
      <w:bookmarkEnd w:id="86"/>
    </w:p>
    <w:p w14:paraId="46A0226B" w14:textId="6496C633" w:rsidR="00832847" w:rsidRPr="00732BD4" w:rsidRDefault="00832847" w:rsidP="00597B9F">
      <w:pPr>
        <w:pStyle w:val="PargrafodaLista"/>
        <w:widowControl w:val="0"/>
        <w:numPr>
          <w:ilvl w:val="3"/>
          <w:numId w:val="56"/>
        </w:numPr>
        <w:tabs>
          <w:tab w:val="left" w:pos="993"/>
          <w:tab w:val="center" w:pos="1701"/>
        </w:tabs>
        <w:spacing w:after="240" w:line="320" w:lineRule="exact"/>
        <w:ind w:left="0" w:firstLine="0"/>
        <w:jc w:val="both"/>
        <w:outlineLvl w:val="0"/>
        <w:rPr>
          <w:rFonts w:ascii="Verdana" w:hAnsi="Verdana"/>
          <w:sz w:val="20"/>
          <w:szCs w:val="20"/>
        </w:rPr>
      </w:pPr>
      <w:bookmarkStart w:id="87" w:name="_Toc511238876"/>
      <w:r w:rsidRPr="004A2C64">
        <w:rPr>
          <w:rFonts w:ascii="Verdana" w:hAnsi="Verdana"/>
          <w:sz w:val="20"/>
          <w:szCs w:val="20"/>
        </w:rPr>
        <w:t xml:space="preserve">As Obrigações Garantidas decorrentes desta </w:t>
      </w:r>
      <w:r w:rsidR="00C47C6E" w:rsidRPr="004A2C64">
        <w:rPr>
          <w:rFonts w:ascii="Verdana" w:hAnsi="Verdana"/>
          <w:sz w:val="20"/>
          <w:szCs w:val="20"/>
        </w:rPr>
        <w:t>Escritura</w:t>
      </w:r>
      <w:r w:rsidRPr="004A2C64">
        <w:rPr>
          <w:rFonts w:ascii="Verdana" w:hAnsi="Verdana"/>
          <w:sz w:val="20"/>
          <w:szCs w:val="20"/>
        </w:rPr>
        <w:t xml:space="preserve"> serão cumpridas </w:t>
      </w:r>
      <w:proofErr w:type="spellStart"/>
      <w:r w:rsidR="0088396A" w:rsidRPr="004A2C64">
        <w:rPr>
          <w:rFonts w:ascii="Verdana" w:hAnsi="Verdana"/>
          <w:sz w:val="20"/>
          <w:szCs w:val="20"/>
        </w:rPr>
        <w:t>pel</w:t>
      </w:r>
      <w:r w:rsidR="0088396A">
        <w:rPr>
          <w:rFonts w:ascii="Verdana" w:hAnsi="Verdana"/>
          <w:sz w:val="20"/>
          <w:szCs w:val="20"/>
        </w:rPr>
        <w:t>a</w:t>
      </w:r>
      <w:proofErr w:type="spellEnd"/>
      <w:r w:rsidR="0088396A" w:rsidRPr="004A2C64">
        <w:rPr>
          <w:rFonts w:ascii="Verdana" w:hAnsi="Verdana"/>
          <w:sz w:val="20"/>
          <w:szCs w:val="20"/>
        </w:rPr>
        <w:t xml:space="preserve"> </w:t>
      </w:r>
      <w:r w:rsidR="00B81858" w:rsidRPr="00732BD4">
        <w:rPr>
          <w:rFonts w:ascii="Verdana" w:hAnsi="Verdana"/>
          <w:bCs/>
          <w:sz w:val="20"/>
          <w:szCs w:val="20"/>
        </w:rPr>
        <w:t>Fiadora</w:t>
      </w:r>
      <w:r w:rsidRPr="00732BD4">
        <w:rPr>
          <w:rFonts w:ascii="Verdana" w:hAnsi="Verdana"/>
          <w:sz w:val="20"/>
          <w:szCs w:val="20"/>
        </w:rPr>
        <w:t xml:space="preserve">, mesmo que o seu adimplemento não seja exigível da </w:t>
      </w:r>
      <w:r w:rsidR="00C47C6E" w:rsidRPr="00732BD4">
        <w:rPr>
          <w:rFonts w:ascii="Verdana" w:hAnsi="Verdana"/>
          <w:sz w:val="20"/>
          <w:szCs w:val="20"/>
        </w:rPr>
        <w:t>Emissora</w:t>
      </w:r>
      <w:r w:rsidRPr="00732BD4">
        <w:rPr>
          <w:rFonts w:ascii="Verdana" w:hAnsi="Verdana"/>
          <w:sz w:val="20"/>
          <w:szCs w:val="20"/>
        </w:rPr>
        <w:t xml:space="preserve"> em razão da existência de procedimentos de falência, recuperação judicial ou extrajudicial ou procedimento similar envolvendo a </w:t>
      </w:r>
      <w:r w:rsidR="00C47C6E" w:rsidRPr="00732BD4">
        <w:rPr>
          <w:rFonts w:ascii="Verdana" w:hAnsi="Verdana"/>
          <w:sz w:val="20"/>
          <w:szCs w:val="20"/>
        </w:rPr>
        <w:t>Emissora</w:t>
      </w:r>
      <w:r w:rsidRPr="00732BD4">
        <w:rPr>
          <w:rFonts w:ascii="Verdana" w:hAnsi="Verdana"/>
          <w:sz w:val="20"/>
          <w:szCs w:val="20"/>
        </w:rPr>
        <w:t>.</w:t>
      </w:r>
      <w:bookmarkEnd w:id="87"/>
    </w:p>
    <w:p w14:paraId="57E8FD3D" w14:textId="79728C26" w:rsidR="00832847" w:rsidRPr="004A2C64" w:rsidRDefault="0088396A" w:rsidP="00597B9F">
      <w:pPr>
        <w:pStyle w:val="PargrafodaLista"/>
        <w:widowControl w:val="0"/>
        <w:numPr>
          <w:ilvl w:val="3"/>
          <w:numId w:val="56"/>
        </w:numPr>
        <w:tabs>
          <w:tab w:val="left" w:pos="993"/>
          <w:tab w:val="center" w:pos="1701"/>
        </w:tabs>
        <w:spacing w:after="240" w:line="320" w:lineRule="exact"/>
        <w:ind w:left="0" w:firstLine="0"/>
        <w:jc w:val="both"/>
        <w:outlineLvl w:val="0"/>
        <w:rPr>
          <w:rFonts w:ascii="Verdana" w:hAnsi="Verdana"/>
          <w:sz w:val="20"/>
          <w:szCs w:val="20"/>
        </w:rPr>
      </w:pPr>
      <w:bookmarkStart w:id="88" w:name="_Toc511238877"/>
      <w:r w:rsidRPr="00732BD4">
        <w:rPr>
          <w:rFonts w:ascii="Verdana" w:hAnsi="Verdana"/>
          <w:sz w:val="20"/>
          <w:szCs w:val="20"/>
        </w:rPr>
        <w:t xml:space="preserve">A </w:t>
      </w:r>
      <w:r w:rsidR="00B81858" w:rsidRPr="00732BD4">
        <w:rPr>
          <w:rFonts w:ascii="Verdana" w:hAnsi="Verdana"/>
          <w:bCs/>
          <w:sz w:val="20"/>
          <w:szCs w:val="20"/>
        </w:rPr>
        <w:t>Fiadora</w:t>
      </w:r>
      <w:r w:rsidR="00832847" w:rsidRPr="00732BD4">
        <w:rPr>
          <w:rFonts w:ascii="Verdana" w:hAnsi="Verdana"/>
          <w:sz w:val="20"/>
          <w:szCs w:val="20"/>
        </w:rPr>
        <w:t xml:space="preserve"> reconhece que (i) eventual pedido de recuperação judicial ou aprovação de plano de</w:t>
      </w:r>
      <w:r w:rsidR="00832847" w:rsidRPr="004A2C64">
        <w:rPr>
          <w:rFonts w:ascii="Verdana" w:hAnsi="Verdana"/>
          <w:sz w:val="20"/>
          <w:szCs w:val="20"/>
        </w:rPr>
        <w:t xml:space="preserve"> recuperação judicial da </w:t>
      </w:r>
      <w:r w:rsidR="00C47C6E" w:rsidRPr="004A2C64">
        <w:rPr>
          <w:rFonts w:ascii="Verdana" w:hAnsi="Verdana"/>
          <w:sz w:val="20"/>
          <w:szCs w:val="20"/>
        </w:rPr>
        <w:t>Emissora</w:t>
      </w:r>
      <w:r w:rsidR="00832847" w:rsidRPr="004A2C64">
        <w:rPr>
          <w:rFonts w:ascii="Verdana" w:hAnsi="Verdana"/>
          <w:sz w:val="20"/>
          <w:szCs w:val="20"/>
        </w:rPr>
        <w:t xml:space="preserve"> não implicará novação ou alteração de suas obrigações na presente </w:t>
      </w:r>
      <w:r w:rsidR="00C47C6E" w:rsidRPr="004A2C64">
        <w:rPr>
          <w:rFonts w:ascii="Verdana" w:hAnsi="Verdana"/>
          <w:sz w:val="20"/>
          <w:szCs w:val="20"/>
        </w:rPr>
        <w:t>Escritura</w:t>
      </w:r>
      <w:r w:rsidR="00832847" w:rsidRPr="004A2C64">
        <w:rPr>
          <w:rFonts w:ascii="Verdana" w:hAnsi="Verdana"/>
          <w:sz w:val="20"/>
          <w:szCs w:val="20"/>
        </w:rPr>
        <w:t xml:space="preserve"> e não suspenderá qualquer ação movida pelo </w:t>
      </w:r>
      <w:r w:rsidR="00C47C6E" w:rsidRPr="004A2C64">
        <w:rPr>
          <w:rFonts w:ascii="Verdana" w:hAnsi="Verdana"/>
          <w:sz w:val="20"/>
          <w:szCs w:val="20"/>
        </w:rPr>
        <w:t>Debenturista</w:t>
      </w:r>
      <w:r w:rsidR="00832847" w:rsidRPr="004A2C64">
        <w:rPr>
          <w:rFonts w:ascii="Verdana" w:hAnsi="Verdana"/>
          <w:sz w:val="20"/>
          <w:szCs w:val="20"/>
        </w:rPr>
        <w:t>; (</w:t>
      </w:r>
      <w:proofErr w:type="spellStart"/>
      <w:r w:rsidR="00832847" w:rsidRPr="004A2C64">
        <w:rPr>
          <w:rFonts w:ascii="Verdana" w:hAnsi="Verdana"/>
          <w:sz w:val="20"/>
          <w:szCs w:val="20"/>
        </w:rPr>
        <w:t>ii</w:t>
      </w:r>
      <w:proofErr w:type="spellEnd"/>
      <w:r w:rsidR="00832847" w:rsidRPr="004A2C64">
        <w:rPr>
          <w:rFonts w:ascii="Verdana" w:hAnsi="Verdana"/>
          <w:sz w:val="20"/>
          <w:szCs w:val="20"/>
        </w:rPr>
        <w:t xml:space="preserve">) deverá pagar o saldo devedor </w:t>
      </w:r>
      <w:r w:rsidR="00CA6961">
        <w:rPr>
          <w:rFonts w:ascii="Verdana" w:hAnsi="Verdana"/>
          <w:sz w:val="20"/>
          <w:szCs w:val="20"/>
        </w:rPr>
        <w:t xml:space="preserve">acrescido </w:t>
      </w:r>
      <w:r w:rsidR="00575FCF">
        <w:rPr>
          <w:rFonts w:ascii="Verdana" w:hAnsi="Verdana"/>
          <w:sz w:val="20"/>
          <w:szCs w:val="20"/>
        </w:rPr>
        <w:t xml:space="preserve">da Atualização Monetária e </w:t>
      </w:r>
      <w:r w:rsidR="00CA6961">
        <w:rPr>
          <w:rFonts w:ascii="Verdana" w:hAnsi="Verdana"/>
          <w:sz w:val="20"/>
          <w:szCs w:val="20"/>
        </w:rPr>
        <w:t xml:space="preserve">dos Juros Remuneratórios </w:t>
      </w:r>
      <w:r w:rsidR="00832847" w:rsidRPr="004A2C64">
        <w:rPr>
          <w:rFonts w:ascii="Verdana" w:hAnsi="Verdana"/>
          <w:sz w:val="20"/>
          <w:szCs w:val="20"/>
        </w:rPr>
        <w:t xml:space="preserve">no valor e forma estabelecidos nesta </w:t>
      </w:r>
      <w:r w:rsidR="00C47C6E" w:rsidRPr="004A2C64">
        <w:rPr>
          <w:rFonts w:ascii="Verdana" w:hAnsi="Verdana"/>
          <w:sz w:val="20"/>
          <w:szCs w:val="20"/>
        </w:rPr>
        <w:t>Escritura</w:t>
      </w:r>
      <w:r w:rsidR="00832847" w:rsidRPr="004A2C64">
        <w:rPr>
          <w:rFonts w:ascii="Verdana" w:hAnsi="Verdana"/>
          <w:sz w:val="20"/>
          <w:szCs w:val="20"/>
        </w:rPr>
        <w:t xml:space="preserve"> sem qualquer alteração em razão da recuperação judicial; e (</w:t>
      </w:r>
      <w:proofErr w:type="spellStart"/>
      <w:r w:rsidR="00832847" w:rsidRPr="004A2C64">
        <w:rPr>
          <w:rFonts w:ascii="Verdana" w:hAnsi="Verdana"/>
          <w:sz w:val="20"/>
          <w:szCs w:val="20"/>
        </w:rPr>
        <w:t>iii</w:t>
      </w:r>
      <w:proofErr w:type="spellEnd"/>
      <w:r w:rsidR="00832847" w:rsidRPr="004A2C64">
        <w:rPr>
          <w:rFonts w:ascii="Verdana" w:hAnsi="Verdana"/>
          <w:sz w:val="20"/>
          <w:szCs w:val="20"/>
        </w:rPr>
        <w:t xml:space="preserve">) deverá habilitar </w:t>
      </w:r>
      <w:proofErr w:type="spellStart"/>
      <w:r w:rsidR="00832847" w:rsidRPr="004A2C64">
        <w:rPr>
          <w:rFonts w:ascii="Verdana" w:hAnsi="Verdana"/>
          <w:sz w:val="20"/>
          <w:szCs w:val="20"/>
        </w:rPr>
        <w:t>na</w:t>
      </w:r>
      <w:proofErr w:type="spellEnd"/>
      <w:r w:rsidR="00832847" w:rsidRPr="004A2C64">
        <w:rPr>
          <w:rFonts w:ascii="Verdana" w:hAnsi="Verdana"/>
          <w:sz w:val="20"/>
          <w:szCs w:val="20"/>
        </w:rPr>
        <w:t xml:space="preserve"> recuperação judicial os valores pagos ao </w:t>
      </w:r>
      <w:r w:rsidR="00C47C6E" w:rsidRPr="004A2C64">
        <w:rPr>
          <w:rFonts w:ascii="Verdana" w:hAnsi="Verdana"/>
          <w:sz w:val="20"/>
          <w:szCs w:val="20"/>
        </w:rPr>
        <w:t>Debenturista</w:t>
      </w:r>
      <w:r w:rsidR="00832847" w:rsidRPr="004A2C64">
        <w:rPr>
          <w:rFonts w:ascii="Verdana" w:hAnsi="Verdana"/>
          <w:sz w:val="20"/>
          <w:szCs w:val="20"/>
        </w:rPr>
        <w:t xml:space="preserve"> e se sujeitar a ev</w:t>
      </w:r>
      <w:r w:rsidR="00C47C6E" w:rsidRPr="004A2C64">
        <w:rPr>
          <w:rFonts w:ascii="Verdana" w:hAnsi="Verdana"/>
          <w:sz w:val="20"/>
          <w:szCs w:val="20"/>
        </w:rPr>
        <w:t>entual plano de recuperação da Emissora</w:t>
      </w:r>
      <w:r w:rsidR="00832847" w:rsidRPr="004A2C64">
        <w:rPr>
          <w:rFonts w:ascii="Verdana" w:hAnsi="Verdana"/>
          <w:sz w:val="20"/>
          <w:szCs w:val="20"/>
        </w:rPr>
        <w:t xml:space="preserve">, ainda que </w:t>
      </w:r>
      <w:r w:rsidR="00832847" w:rsidRPr="00732BD4">
        <w:rPr>
          <w:rFonts w:ascii="Verdana" w:hAnsi="Verdana"/>
          <w:sz w:val="20"/>
          <w:szCs w:val="20"/>
        </w:rPr>
        <w:t xml:space="preserve">esse plano de recuperação altere ou reduza o valor do crédito a ser recebido pela </w:t>
      </w:r>
      <w:r w:rsidR="00B81858" w:rsidRPr="00732BD4">
        <w:rPr>
          <w:rFonts w:ascii="Verdana" w:hAnsi="Verdana"/>
          <w:bCs/>
          <w:sz w:val="20"/>
          <w:szCs w:val="20"/>
        </w:rPr>
        <w:t>Fiadora</w:t>
      </w:r>
      <w:r w:rsidR="00832847" w:rsidRPr="00732BD4">
        <w:rPr>
          <w:rFonts w:ascii="Verdana" w:hAnsi="Verdana"/>
          <w:sz w:val="20"/>
          <w:szCs w:val="20"/>
        </w:rPr>
        <w:t>.</w:t>
      </w:r>
      <w:bookmarkEnd w:id="88"/>
    </w:p>
    <w:p w14:paraId="73EDD2F6" w14:textId="45F2C2A4" w:rsidR="00832847" w:rsidRDefault="0088396A" w:rsidP="00597B9F">
      <w:pPr>
        <w:pStyle w:val="PargrafodaLista"/>
        <w:widowControl w:val="0"/>
        <w:numPr>
          <w:ilvl w:val="3"/>
          <w:numId w:val="56"/>
        </w:numPr>
        <w:tabs>
          <w:tab w:val="left" w:pos="851"/>
          <w:tab w:val="left" w:pos="993"/>
          <w:tab w:val="center" w:pos="1701"/>
        </w:tabs>
        <w:spacing w:after="240" w:line="320" w:lineRule="exact"/>
        <w:ind w:left="0" w:firstLine="0"/>
        <w:jc w:val="both"/>
        <w:outlineLvl w:val="0"/>
        <w:rPr>
          <w:rFonts w:ascii="Verdana" w:hAnsi="Verdana"/>
          <w:sz w:val="20"/>
          <w:szCs w:val="20"/>
        </w:rPr>
      </w:pPr>
      <w:bookmarkStart w:id="89" w:name="_Toc511238878"/>
      <w:r>
        <w:rPr>
          <w:rFonts w:ascii="Verdana" w:hAnsi="Verdana"/>
          <w:sz w:val="20"/>
          <w:szCs w:val="20"/>
        </w:rPr>
        <w:t>A</w:t>
      </w:r>
      <w:r w:rsidRPr="004A2C64">
        <w:rPr>
          <w:rFonts w:ascii="Verdana" w:hAnsi="Verdana"/>
          <w:sz w:val="20"/>
          <w:szCs w:val="20"/>
        </w:rPr>
        <w:t xml:space="preserve"> </w:t>
      </w:r>
      <w:r w:rsidR="00B81858" w:rsidRPr="00732BD4">
        <w:rPr>
          <w:rFonts w:ascii="Verdana" w:hAnsi="Verdana"/>
          <w:bCs/>
          <w:sz w:val="20"/>
          <w:szCs w:val="20"/>
        </w:rPr>
        <w:t>Fiadora</w:t>
      </w:r>
      <w:r w:rsidR="00832847" w:rsidRPr="00732BD4">
        <w:rPr>
          <w:rFonts w:ascii="Verdana" w:hAnsi="Verdana"/>
          <w:sz w:val="20"/>
          <w:szCs w:val="20"/>
        </w:rPr>
        <w:t xml:space="preserve"> </w:t>
      </w:r>
      <w:r w:rsidR="00832847" w:rsidRPr="004A2C64">
        <w:rPr>
          <w:rFonts w:ascii="Verdana" w:hAnsi="Verdana"/>
          <w:sz w:val="20"/>
          <w:szCs w:val="20"/>
        </w:rPr>
        <w:t xml:space="preserve">reconhece que os Créditos Imobiliários oriundos da presente </w:t>
      </w:r>
      <w:r w:rsidR="00C47C6E" w:rsidRPr="004A2C64">
        <w:rPr>
          <w:rFonts w:ascii="Verdana" w:hAnsi="Verdana"/>
          <w:sz w:val="20"/>
          <w:szCs w:val="20"/>
        </w:rPr>
        <w:t xml:space="preserve">Escritura </w:t>
      </w:r>
      <w:r w:rsidR="00832847" w:rsidRPr="004A2C64">
        <w:rPr>
          <w:rFonts w:ascii="Verdana" w:hAnsi="Verdana"/>
          <w:sz w:val="20"/>
          <w:szCs w:val="20"/>
        </w:rPr>
        <w:t xml:space="preserve">serão </w:t>
      </w:r>
      <w:r w:rsidR="00CA6961">
        <w:rPr>
          <w:rFonts w:ascii="Verdana" w:hAnsi="Verdana"/>
          <w:sz w:val="20"/>
          <w:szCs w:val="20"/>
        </w:rPr>
        <w:t xml:space="preserve">cedidos </w:t>
      </w:r>
      <w:r w:rsidR="00832847" w:rsidRPr="004A2C64">
        <w:rPr>
          <w:rFonts w:ascii="Verdana" w:hAnsi="Verdana"/>
          <w:sz w:val="20"/>
          <w:szCs w:val="20"/>
        </w:rPr>
        <w:t xml:space="preserve">à </w:t>
      </w:r>
      <w:proofErr w:type="spellStart"/>
      <w:r w:rsidR="00832847" w:rsidRPr="004A2C64">
        <w:rPr>
          <w:rFonts w:ascii="Verdana" w:hAnsi="Verdana"/>
          <w:sz w:val="20"/>
          <w:szCs w:val="20"/>
        </w:rPr>
        <w:t>Securitizadora</w:t>
      </w:r>
      <w:proofErr w:type="spellEnd"/>
      <w:r w:rsidR="00832847" w:rsidRPr="004A2C64">
        <w:rPr>
          <w:rFonts w:ascii="Verdana" w:hAnsi="Verdana"/>
          <w:sz w:val="20"/>
          <w:szCs w:val="20"/>
        </w:rPr>
        <w:t>, ocasi</w:t>
      </w:r>
      <w:r w:rsidR="00E17442">
        <w:rPr>
          <w:rFonts w:ascii="Verdana" w:hAnsi="Verdana"/>
          <w:sz w:val="20"/>
          <w:szCs w:val="20"/>
        </w:rPr>
        <w:t>ão</w:t>
      </w:r>
      <w:r w:rsidR="00832847" w:rsidRPr="004A2C64">
        <w:rPr>
          <w:rFonts w:ascii="Verdana" w:hAnsi="Verdana"/>
          <w:sz w:val="20"/>
          <w:szCs w:val="20"/>
        </w:rPr>
        <w:t xml:space="preserve"> em que </w:t>
      </w:r>
      <w:r w:rsidR="004104E8">
        <w:rPr>
          <w:rFonts w:ascii="Verdana" w:hAnsi="Verdana"/>
          <w:sz w:val="20"/>
          <w:szCs w:val="20"/>
        </w:rPr>
        <w:t>a</w:t>
      </w:r>
      <w:r w:rsidR="004104E8" w:rsidRPr="004A2C64">
        <w:rPr>
          <w:rFonts w:ascii="Verdana" w:hAnsi="Verdana"/>
          <w:sz w:val="20"/>
          <w:szCs w:val="20"/>
        </w:rPr>
        <w:t xml:space="preserve"> </w:t>
      </w:r>
      <w:r w:rsidR="004104E8">
        <w:rPr>
          <w:rFonts w:ascii="Verdana" w:hAnsi="Verdana"/>
          <w:sz w:val="20"/>
          <w:szCs w:val="20"/>
        </w:rPr>
        <w:t>Fiança</w:t>
      </w:r>
      <w:r w:rsidR="004104E8" w:rsidRPr="004A2C64">
        <w:rPr>
          <w:rFonts w:ascii="Verdana" w:hAnsi="Verdana"/>
          <w:sz w:val="20"/>
          <w:szCs w:val="20"/>
        </w:rPr>
        <w:t xml:space="preserve"> </w:t>
      </w:r>
      <w:r w:rsidR="00832847" w:rsidRPr="004A2C64">
        <w:rPr>
          <w:rFonts w:ascii="Verdana" w:hAnsi="Verdana"/>
          <w:sz w:val="20"/>
          <w:szCs w:val="20"/>
        </w:rPr>
        <w:t xml:space="preserve">também será automaticamente </w:t>
      </w:r>
      <w:r w:rsidR="00E17442" w:rsidRPr="004A2C64">
        <w:rPr>
          <w:rFonts w:ascii="Verdana" w:hAnsi="Verdana"/>
          <w:sz w:val="20"/>
          <w:szCs w:val="20"/>
        </w:rPr>
        <w:t>transferid</w:t>
      </w:r>
      <w:r w:rsidR="00E17442">
        <w:rPr>
          <w:rFonts w:ascii="Verdana" w:hAnsi="Verdana"/>
          <w:sz w:val="20"/>
          <w:szCs w:val="20"/>
        </w:rPr>
        <w:t>a</w:t>
      </w:r>
      <w:r w:rsidR="00E17442" w:rsidRPr="004A2C64">
        <w:rPr>
          <w:rFonts w:ascii="Verdana" w:hAnsi="Verdana"/>
          <w:sz w:val="20"/>
          <w:szCs w:val="20"/>
        </w:rPr>
        <w:t xml:space="preserve"> </w:t>
      </w:r>
      <w:r w:rsidR="00832847" w:rsidRPr="004A2C64">
        <w:rPr>
          <w:rFonts w:ascii="Verdana" w:hAnsi="Verdana"/>
          <w:sz w:val="20"/>
          <w:szCs w:val="20"/>
        </w:rPr>
        <w:t xml:space="preserve">aos titulares dos CRI, na qualidade de credores dos Créditos Imobiliários desta </w:t>
      </w:r>
      <w:r w:rsidR="00FF53B6" w:rsidRPr="004A2C64">
        <w:rPr>
          <w:rFonts w:ascii="Verdana" w:hAnsi="Verdana"/>
          <w:sz w:val="20"/>
          <w:szCs w:val="20"/>
        </w:rPr>
        <w:lastRenderedPageBreak/>
        <w:t>Escritura</w:t>
      </w:r>
      <w:r w:rsidR="00832847" w:rsidRPr="004A2C64">
        <w:rPr>
          <w:rFonts w:ascii="Verdana" w:hAnsi="Verdana"/>
          <w:sz w:val="20"/>
          <w:szCs w:val="20"/>
        </w:rPr>
        <w:t>.</w:t>
      </w:r>
      <w:bookmarkEnd w:id="89"/>
    </w:p>
    <w:p w14:paraId="3B9F0BFD" w14:textId="1C3254D4" w:rsidR="004104E8" w:rsidRDefault="004104E8" w:rsidP="00597B9F">
      <w:pPr>
        <w:pStyle w:val="PargrafodaLista"/>
        <w:widowControl w:val="0"/>
        <w:numPr>
          <w:ilvl w:val="3"/>
          <w:numId w:val="56"/>
        </w:numPr>
        <w:tabs>
          <w:tab w:val="left" w:pos="851"/>
          <w:tab w:val="left" w:pos="993"/>
          <w:tab w:val="center" w:pos="1701"/>
        </w:tabs>
        <w:spacing w:after="240" w:line="320" w:lineRule="exact"/>
        <w:ind w:left="0" w:firstLine="0"/>
        <w:jc w:val="both"/>
        <w:outlineLvl w:val="0"/>
        <w:rPr>
          <w:rFonts w:ascii="Verdana" w:hAnsi="Verdana"/>
          <w:sz w:val="20"/>
          <w:szCs w:val="20"/>
        </w:rPr>
      </w:pPr>
      <w:r>
        <w:rPr>
          <w:rFonts w:ascii="Verdana" w:hAnsi="Verdana"/>
          <w:sz w:val="20"/>
          <w:szCs w:val="20"/>
        </w:rPr>
        <w:t>A</w:t>
      </w:r>
      <w:r w:rsidRPr="00B66C52">
        <w:rPr>
          <w:rFonts w:ascii="Verdana" w:hAnsi="Verdana"/>
          <w:sz w:val="20"/>
          <w:szCs w:val="20"/>
        </w:rPr>
        <w:t xml:space="preserve"> </w:t>
      </w:r>
      <w:r>
        <w:rPr>
          <w:rFonts w:ascii="Verdana" w:hAnsi="Verdana"/>
          <w:sz w:val="20"/>
          <w:szCs w:val="20"/>
        </w:rPr>
        <w:t>Fiadora</w:t>
      </w:r>
      <w:r w:rsidRPr="00B66C52">
        <w:rPr>
          <w:rFonts w:ascii="Verdana" w:hAnsi="Verdana"/>
          <w:sz w:val="20"/>
          <w:szCs w:val="20"/>
        </w:rPr>
        <w:t xml:space="preserve"> expressamente renuncia aos benefícios de ordem, direitos e faculdades de exoneração de qualquer natureza previstos nos artigos 277, 333, parágrafo único, 366, 368, 821, 824, 827, 829, 830, 834, 835, 836, 837, 838, e 839, todos do Código Civil e dos artigos 130, 131 e 794 da Lei nº 13.105, de 16 de março de 2015, conforme aplicável ("</w:t>
      </w:r>
      <w:r w:rsidRPr="001E0F58">
        <w:rPr>
          <w:rFonts w:ascii="Verdana" w:hAnsi="Verdana"/>
          <w:sz w:val="20"/>
          <w:szCs w:val="20"/>
          <w:u w:val="single"/>
        </w:rPr>
        <w:t>Código de Processo Civil</w:t>
      </w:r>
      <w:r w:rsidRPr="00B66C52">
        <w:rPr>
          <w:rFonts w:ascii="Verdana" w:hAnsi="Verdana"/>
          <w:sz w:val="20"/>
          <w:szCs w:val="20"/>
        </w:rPr>
        <w:t>")</w:t>
      </w:r>
      <w:r>
        <w:rPr>
          <w:rFonts w:ascii="Verdana" w:hAnsi="Verdana"/>
          <w:sz w:val="20"/>
          <w:szCs w:val="20"/>
        </w:rPr>
        <w:t>.</w:t>
      </w:r>
    </w:p>
    <w:p w14:paraId="5F9BB184" w14:textId="6E7F86AB" w:rsidR="004104E8" w:rsidRDefault="004104E8" w:rsidP="00597B9F">
      <w:pPr>
        <w:pStyle w:val="PargrafodaLista"/>
        <w:widowControl w:val="0"/>
        <w:numPr>
          <w:ilvl w:val="3"/>
          <w:numId w:val="56"/>
        </w:numPr>
        <w:tabs>
          <w:tab w:val="left" w:pos="851"/>
          <w:tab w:val="left" w:pos="993"/>
          <w:tab w:val="center" w:pos="1701"/>
        </w:tabs>
        <w:spacing w:after="240" w:line="320" w:lineRule="exact"/>
        <w:ind w:left="0" w:firstLine="0"/>
        <w:jc w:val="both"/>
        <w:outlineLvl w:val="0"/>
        <w:rPr>
          <w:rFonts w:ascii="Verdana" w:hAnsi="Verdana"/>
          <w:sz w:val="20"/>
          <w:szCs w:val="20"/>
        </w:rPr>
      </w:pPr>
      <w:r>
        <w:rPr>
          <w:rFonts w:ascii="Verdana" w:hAnsi="Verdana"/>
          <w:sz w:val="20"/>
          <w:szCs w:val="20"/>
        </w:rPr>
        <w:t>A</w:t>
      </w:r>
      <w:r w:rsidRPr="00B66C52">
        <w:rPr>
          <w:rFonts w:ascii="Verdana" w:hAnsi="Verdana"/>
          <w:sz w:val="20"/>
          <w:szCs w:val="20"/>
        </w:rPr>
        <w:t xml:space="preserve"> </w:t>
      </w:r>
      <w:r>
        <w:rPr>
          <w:rFonts w:ascii="Verdana" w:hAnsi="Verdana"/>
          <w:sz w:val="20"/>
          <w:szCs w:val="20"/>
        </w:rPr>
        <w:t>Fiadora</w:t>
      </w:r>
      <w:r w:rsidRPr="00B66C52">
        <w:rPr>
          <w:rFonts w:ascii="Verdana" w:hAnsi="Verdana"/>
          <w:sz w:val="20"/>
          <w:szCs w:val="20"/>
        </w:rPr>
        <w:t xml:space="preserve"> desde já concorda e obriga-se a somente exigir e/ou demandar da Emissora qualquer valor por eles honrados nos termos da Fiança após o Debenturista ter recebido todos os valores a eles devidos nos termos desta Escritura de Emissão</w:t>
      </w:r>
      <w:r>
        <w:rPr>
          <w:rFonts w:ascii="Verdana" w:hAnsi="Verdana"/>
          <w:sz w:val="20"/>
          <w:szCs w:val="20"/>
        </w:rPr>
        <w:t>.</w:t>
      </w:r>
    </w:p>
    <w:p w14:paraId="72F5EF2A" w14:textId="327FAA5E" w:rsidR="004104E8" w:rsidRPr="00B66C52" w:rsidRDefault="004104E8" w:rsidP="00597B9F">
      <w:pPr>
        <w:pStyle w:val="PargrafodaLista"/>
        <w:widowControl w:val="0"/>
        <w:numPr>
          <w:ilvl w:val="3"/>
          <w:numId w:val="56"/>
        </w:numPr>
        <w:tabs>
          <w:tab w:val="left" w:pos="851"/>
          <w:tab w:val="left" w:pos="993"/>
          <w:tab w:val="center" w:pos="1560"/>
          <w:tab w:val="center" w:pos="1701"/>
        </w:tabs>
        <w:spacing w:after="240" w:line="320" w:lineRule="exact"/>
        <w:ind w:left="0" w:firstLine="0"/>
        <w:jc w:val="both"/>
        <w:outlineLvl w:val="0"/>
        <w:rPr>
          <w:rFonts w:ascii="Verdana" w:hAnsi="Verdana"/>
          <w:sz w:val="20"/>
          <w:szCs w:val="20"/>
        </w:rPr>
      </w:pPr>
      <w:r>
        <w:rPr>
          <w:rFonts w:ascii="Verdana" w:hAnsi="Verdana"/>
          <w:sz w:val="20"/>
          <w:szCs w:val="20"/>
        </w:rPr>
        <w:t>A</w:t>
      </w:r>
      <w:r w:rsidRPr="00B66C52">
        <w:rPr>
          <w:rFonts w:ascii="Verdana" w:hAnsi="Verdana"/>
          <w:sz w:val="20"/>
          <w:szCs w:val="20"/>
        </w:rPr>
        <w:t xml:space="preserve"> Fiança de que trata este item </w:t>
      </w:r>
      <w:r>
        <w:rPr>
          <w:rFonts w:ascii="Verdana" w:hAnsi="Verdana"/>
          <w:sz w:val="20"/>
          <w:szCs w:val="20"/>
        </w:rPr>
        <w:t>5.</w:t>
      </w:r>
      <w:r w:rsidR="00732BD4">
        <w:rPr>
          <w:rFonts w:ascii="Verdana" w:hAnsi="Verdana"/>
          <w:sz w:val="20"/>
          <w:szCs w:val="20"/>
        </w:rPr>
        <w:t>8</w:t>
      </w:r>
      <w:r w:rsidRPr="00B66C52">
        <w:rPr>
          <w:rFonts w:ascii="Verdana" w:hAnsi="Verdana"/>
          <w:sz w:val="20"/>
          <w:szCs w:val="20"/>
        </w:rPr>
        <w:t xml:space="preserve"> poderá ser excutida e exigida pelo </w:t>
      </w:r>
      <w:r>
        <w:rPr>
          <w:rFonts w:ascii="Verdana" w:hAnsi="Verdana"/>
          <w:sz w:val="20"/>
          <w:szCs w:val="20"/>
        </w:rPr>
        <w:t>Debenturista</w:t>
      </w:r>
      <w:r w:rsidRPr="00B66C52">
        <w:rPr>
          <w:rFonts w:ascii="Verdana" w:hAnsi="Verdana"/>
          <w:sz w:val="20"/>
          <w:szCs w:val="20"/>
        </w:rPr>
        <w:t xml:space="preserve"> quantas vezes for necessário até a integral liquidação das Obrigações Garantidas.</w:t>
      </w:r>
    </w:p>
    <w:p w14:paraId="5FE512C5" w14:textId="110ACAB8" w:rsidR="004104E8" w:rsidRPr="009007F6" w:rsidRDefault="004104E8" w:rsidP="00597B9F">
      <w:pPr>
        <w:pStyle w:val="PargrafodaLista"/>
        <w:widowControl w:val="0"/>
        <w:numPr>
          <w:ilvl w:val="3"/>
          <w:numId w:val="56"/>
        </w:numPr>
        <w:tabs>
          <w:tab w:val="left" w:pos="851"/>
          <w:tab w:val="left" w:pos="993"/>
          <w:tab w:val="center" w:pos="1701"/>
        </w:tabs>
        <w:spacing w:after="240" w:line="320" w:lineRule="exact"/>
        <w:ind w:left="0" w:firstLine="0"/>
        <w:jc w:val="both"/>
        <w:outlineLvl w:val="0"/>
        <w:rPr>
          <w:rFonts w:ascii="Verdana" w:hAnsi="Verdana"/>
          <w:sz w:val="20"/>
          <w:szCs w:val="20"/>
        </w:rPr>
      </w:pPr>
      <w:r w:rsidRPr="00B66C52">
        <w:rPr>
          <w:rFonts w:ascii="Verdana" w:hAnsi="Verdana"/>
          <w:sz w:val="20"/>
          <w:szCs w:val="20"/>
        </w:rPr>
        <w:t xml:space="preserve">Fica desde já certo e ajustado que a inobservância, pelo </w:t>
      </w:r>
      <w:r>
        <w:rPr>
          <w:rFonts w:ascii="Verdana" w:hAnsi="Verdana"/>
          <w:sz w:val="20"/>
          <w:szCs w:val="20"/>
        </w:rPr>
        <w:t>Debenturista</w:t>
      </w:r>
      <w:r w:rsidRPr="00B66C52">
        <w:rPr>
          <w:rFonts w:ascii="Verdana" w:hAnsi="Verdana"/>
          <w:sz w:val="20"/>
          <w:szCs w:val="20"/>
        </w:rPr>
        <w:t xml:space="preserve">, dos prazos para execução da Fiança em favor do Debenturista não ensejará, sob hipótese nenhuma, perda de qualquer direito ou faculdade aqui previsto, podendo a Fiança ser excutida e exigida pelo </w:t>
      </w:r>
      <w:r>
        <w:rPr>
          <w:rFonts w:ascii="Verdana" w:hAnsi="Verdana"/>
          <w:sz w:val="20"/>
          <w:szCs w:val="20"/>
        </w:rPr>
        <w:t>Debenturista</w:t>
      </w:r>
      <w:r w:rsidRPr="00B66C52">
        <w:rPr>
          <w:rFonts w:ascii="Verdana" w:hAnsi="Verdana"/>
          <w:sz w:val="20"/>
          <w:szCs w:val="20"/>
        </w:rPr>
        <w:t xml:space="preserve">, judicial ou extrajudicialmente, quantas vezes forem necessárias até a integral liquidação do </w:t>
      </w:r>
      <w:r>
        <w:rPr>
          <w:rFonts w:ascii="Verdana" w:hAnsi="Verdana"/>
          <w:sz w:val="20"/>
          <w:szCs w:val="20"/>
        </w:rPr>
        <w:t>v</w:t>
      </w:r>
      <w:r w:rsidRPr="00B66C52">
        <w:rPr>
          <w:rFonts w:ascii="Verdana" w:hAnsi="Verdana"/>
          <w:sz w:val="20"/>
          <w:szCs w:val="20"/>
        </w:rPr>
        <w:t>alor</w:t>
      </w:r>
      <w:r>
        <w:rPr>
          <w:rFonts w:ascii="Verdana" w:hAnsi="Verdana"/>
          <w:sz w:val="20"/>
          <w:szCs w:val="20"/>
        </w:rPr>
        <w:t xml:space="preserve"> das Obrigações</w:t>
      </w:r>
      <w:r w:rsidRPr="00B66C52">
        <w:rPr>
          <w:rFonts w:ascii="Verdana" w:hAnsi="Verdana"/>
          <w:sz w:val="20"/>
          <w:szCs w:val="20"/>
        </w:rPr>
        <w:t xml:space="preserve"> Garantid</w:t>
      </w:r>
      <w:r>
        <w:rPr>
          <w:rFonts w:ascii="Verdana" w:hAnsi="Verdana"/>
          <w:sz w:val="20"/>
          <w:szCs w:val="20"/>
        </w:rPr>
        <w:t>as</w:t>
      </w:r>
      <w:r w:rsidRPr="00B66C52">
        <w:rPr>
          <w:rFonts w:ascii="Verdana" w:hAnsi="Verdana"/>
          <w:sz w:val="20"/>
          <w:szCs w:val="20"/>
        </w:rPr>
        <w:t xml:space="preserve">, devendo o </w:t>
      </w:r>
      <w:r>
        <w:rPr>
          <w:rFonts w:ascii="Verdana" w:hAnsi="Verdana"/>
          <w:sz w:val="20"/>
          <w:szCs w:val="20"/>
        </w:rPr>
        <w:t>Debenturista</w:t>
      </w:r>
      <w:r w:rsidRPr="00B66C52">
        <w:rPr>
          <w:rFonts w:ascii="Verdana" w:hAnsi="Verdana"/>
          <w:sz w:val="20"/>
          <w:szCs w:val="20"/>
        </w:rPr>
        <w:t>, para tanto, notificar imediatamente a Emissora e a Fiadora.</w:t>
      </w:r>
    </w:p>
    <w:p w14:paraId="77E41BE8" w14:textId="53312A3A" w:rsidR="00832847" w:rsidRPr="00C62762" w:rsidRDefault="00C7595D" w:rsidP="00F2792E">
      <w:pPr>
        <w:pStyle w:val="PargrafodaLista"/>
        <w:widowControl w:val="0"/>
        <w:numPr>
          <w:ilvl w:val="1"/>
          <w:numId w:val="56"/>
        </w:numPr>
        <w:spacing w:after="240" w:line="320" w:lineRule="exact"/>
        <w:ind w:left="0" w:firstLine="0"/>
        <w:jc w:val="both"/>
        <w:outlineLvl w:val="0"/>
        <w:rPr>
          <w:rFonts w:ascii="Verdana" w:hAnsi="Verdana"/>
          <w:sz w:val="20"/>
          <w:szCs w:val="20"/>
        </w:rPr>
      </w:pPr>
      <w:bookmarkStart w:id="90" w:name="_Toc511238879"/>
      <w:r>
        <w:rPr>
          <w:rFonts w:ascii="Verdana" w:hAnsi="Verdana"/>
          <w:sz w:val="20"/>
          <w:szCs w:val="20"/>
          <w:u w:val="single"/>
        </w:rPr>
        <w:t>Garantias Reais</w:t>
      </w:r>
      <w:bookmarkEnd w:id="90"/>
    </w:p>
    <w:p w14:paraId="0F089CC4" w14:textId="38BE8312" w:rsidR="00881B79" w:rsidRPr="00C0464A" w:rsidRDefault="00832847" w:rsidP="003E69D1">
      <w:pPr>
        <w:pStyle w:val="PargrafodaLista"/>
        <w:widowControl w:val="0"/>
        <w:numPr>
          <w:ilvl w:val="2"/>
          <w:numId w:val="56"/>
        </w:numPr>
        <w:spacing w:after="240" w:line="320" w:lineRule="exact"/>
        <w:ind w:left="0" w:firstLine="0"/>
        <w:jc w:val="both"/>
        <w:outlineLvl w:val="0"/>
        <w:rPr>
          <w:rFonts w:ascii="Verdana" w:hAnsi="Verdana"/>
          <w:sz w:val="20"/>
          <w:szCs w:val="20"/>
        </w:rPr>
      </w:pPr>
      <w:bookmarkStart w:id="91" w:name="_Toc511238880"/>
      <w:r w:rsidRPr="004A2C64">
        <w:rPr>
          <w:rFonts w:ascii="Verdana" w:hAnsi="Verdana"/>
          <w:sz w:val="20"/>
          <w:szCs w:val="20"/>
        </w:rPr>
        <w:t>A</w:t>
      </w:r>
      <w:r w:rsidR="00C7595D">
        <w:rPr>
          <w:rFonts w:ascii="Verdana" w:hAnsi="Verdana"/>
          <w:sz w:val="20"/>
          <w:szCs w:val="20"/>
        </w:rPr>
        <w:t xml:space="preserve">s Garantias Reais </w:t>
      </w:r>
      <w:r w:rsidR="003E69D1">
        <w:rPr>
          <w:rFonts w:ascii="Verdana" w:hAnsi="Verdana"/>
          <w:sz w:val="20"/>
          <w:szCs w:val="20"/>
        </w:rPr>
        <w:t>serão constituídas em garantia das obrigações assumidas pela Emissora e pela Fiadora no Contrato de Cessão, por meio d</w:t>
      </w:r>
      <w:r w:rsidRPr="004A2C64">
        <w:rPr>
          <w:rFonts w:ascii="Verdana" w:hAnsi="Verdana"/>
          <w:sz w:val="20"/>
          <w:szCs w:val="20"/>
        </w:rPr>
        <w:t xml:space="preserve">o Contrato de Alienação Fiduciária Imóvel, celebrado nesta data, pela </w:t>
      </w:r>
      <w:r w:rsidR="00FF53B6" w:rsidRPr="004A2C64">
        <w:rPr>
          <w:rFonts w:ascii="Verdana" w:hAnsi="Verdana"/>
          <w:sz w:val="20"/>
          <w:szCs w:val="20"/>
        </w:rPr>
        <w:t xml:space="preserve">Emissora, na qualidade de fiduciante e </w:t>
      </w:r>
      <w:r w:rsidRPr="004A2C64">
        <w:rPr>
          <w:rFonts w:ascii="Verdana" w:hAnsi="Verdana"/>
          <w:sz w:val="20"/>
          <w:szCs w:val="20"/>
        </w:rPr>
        <w:t xml:space="preserve">pela </w:t>
      </w:r>
      <w:proofErr w:type="spellStart"/>
      <w:r w:rsidR="00FF53B6" w:rsidRPr="004A2C64">
        <w:rPr>
          <w:rFonts w:ascii="Verdana" w:hAnsi="Verdana"/>
          <w:sz w:val="20"/>
          <w:szCs w:val="20"/>
        </w:rPr>
        <w:t>Securitizadora</w:t>
      </w:r>
      <w:proofErr w:type="spellEnd"/>
      <w:r w:rsidR="00FF53B6" w:rsidRPr="004A2C64">
        <w:rPr>
          <w:rFonts w:ascii="Verdana" w:hAnsi="Verdana"/>
          <w:sz w:val="20"/>
          <w:szCs w:val="20"/>
        </w:rPr>
        <w:t xml:space="preserve"> na qualidade de fiduciári</w:t>
      </w:r>
      <w:r w:rsidR="00D0284E" w:rsidRPr="004A2C64">
        <w:rPr>
          <w:rFonts w:ascii="Verdana" w:hAnsi="Verdana"/>
          <w:sz w:val="20"/>
          <w:szCs w:val="20"/>
        </w:rPr>
        <w:t>a</w:t>
      </w:r>
      <w:r w:rsidR="003E69D1">
        <w:rPr>
          <w:rFonts w:ascii="Verdana" w:hAnsi="Verdana"/>
          <w:sz w:val="20"/>
          <w:szCs w:val="20"/>
        </w:rPr>
        <w:t xml:space="preserve"> e do </w:t>
      </w:r>
      <w:bookmarkStart w:id="92" w:name="_Toc511238882"/>
      <w:bookmarkEnd w:id="91"/>
      <w:r w:rsidR="00F97111" w:rsidRPr="004A2C64">
        <w:rPr>
          <w:rFonts w:ascii="Verdana" w:hAnsi="Verdana"/>
          <w:sz w:val="20"/>
          <w:szCs w:val="20"/>
        </w:rPr>
        <w:t>Contrato de</w:t>
      </w:r>
      <w:r w:rsidRPr="004A2C64">
        <w:rPr>
          <w:rFonts w:ascii="Verdana" w:hAnsi="Verdana"/>
          <w:sz w:val="20"/>
          <w:szCs w:val="20"/>
        </w:rPr>
        <w:t xml:space="preserve"> </w:t>
      </w:r>
      <w:r w:rsidRPr="00732BD4">
        <w:rPr>
          <w:rFonts w:ascii="Verdana" w:hAnsi="Verdana"/>
          <w:sz w:val="20"/>
          <w:szCs w:val="20"/>
        </w:rPr>
        <w:t xml:space="preserve">Cessão Fiduciária de </w:t>
      </w:r>
      <w:r w:rsidR="00F97111" w:rsidRPr="00732BD4">
        <w:rPr>
          <w:rFonts w:ascii="Verdana" w:hAnsi="Verdana"/>
          <w:sz w:val="20"/>
          <w:szCs w:val="20"/>
        </w:rPr>
        <w:t>Recebíveis</w:t>
      </w:r>
      <w:r w:rsidRPr="00732BD4">
        <w:rPr>
          <w:rFonts w:ascii="Verdana" w:hAnsi="Verdana"/>
          <w:sz w:val="20"/>
          <w:szCs w:val="20"/>
        </w:rPr>
        <w:t>.</w:t>
      </w:r>
      <w:bookmarkEnd w:id="92"/>
    </w:p>
    <w:p w14:paraId="7FE4C7C0" w14:textId="77777777" w:rsidR="00DC3202" w:rsidRPr="004A2C64" w:rsidRDefault="004B4C8D" w:rsidP="00732BD4">
      <w:pPr>
        <w:widowControl w:val="0"/>
        <w:numPr>
          <w:ilvl w:val="0"/>
          <w:numId w:val="56"/>
        </w:numPr>
        <w:spacing w:after="240" w:line="320" w:lineRule="exact"/>
        <w:ind w:left="0" w:firstLine="0"/>
        <w:jc w:val="both"/>
        <w:outlineLvl w:val="0"/>
        <w:rPr>
          <w:rFonts w:ascii="Verdana" w:hAnsi="Verdana"/>
          <w:b/>
          <w:smallCaps/>
          <w:sz w:val="20"/>
          <w:szCs w:val="20"/>
        </w:rPr>
      </w:pPr>
      <w:bookmarkStart w:id="93" w:name="_Toc511238883"/>
      <w:r w:rsidRPr="004A2C64">
        <w:rPr>
          <w:rFonts w:ascii="Verdana" w:hAnsi="Verdana"/>
          <w:b/>
          <w:smallCaps/>
          <w:sz w:val="20"/>
          <w:szCs w:val="20"/>
        </w:rPr>
        <w:t>Vencimento Antecipado</w:t>
      </w:r>
      <w:bookmarkEnd w:id="93"/>
    </w:p>
    <w:p w14:paraId="06D00F4F" w14:textId="1EA8DBF6" w:rsidR="00483D49" w:rsidRPr="00732BD4" w:rsidRDefault="00495FDC" w:rsidP="00732BD4">
      <w:pPr>
        <w:pStyle w:val="PargrafodaLista"/>
        <w:widowControl w:val="0"/>
        <w:numPr>
          <w:ilvl w:val="1"/>
          <w:numId w:val="55"/>
        </w:numPr>
        <w:spacing w:after="240" w:line="320" w:lineRule="exact"/>
        <w:ind w:left="0" w:firstLine="0"/>
        <w:jc w:val="both"/>
        <w:rPr>
          <w:rFonts w:ascii="Verdana" w:hAnsi="Verdana"/>
          <w:sz w:val="20"/>
          <w:szCs w:val="20"/>
        </w:rPr>
      </w:pPr>
      <w:r w:rsidRPr="00732BD4">
        <w:rPr>
          <w:rFonts w:ascii="Verdana" w:hAnsi="Verdana"/>
          <w:sz w:val="20"/>
          <w:szCs w:val="20"/>
        </w:rPr>
        <w:t>Serão consideradas antecipadamente vencida</w:t>
      </w:r>
      <w:r w:rsidR="00097009" w:rsidRPr="00732BD4">
        <w:rPr>
          <w:rFonts w:ascii="Verdana" w:hAnsi="Verdana"/>
          <w:sz w:val="20"/>
          <w:szCs w:val="20"/>
        </w:rPr>
        <w:t>s</w:t>
      </w:r>
      <w:r w:rsidRPr="00732BD4">
        <w:rPr>
          <w:rFonts w:ascii="Verdana" w:hAnsi="Verdana"/>
          <w:sz w:val="20"/>
          <w:szCs w:val="20"/>
        </w:rPr>
        <w:t xml:space="preserve"> as obrigações constantes desta Escritura e exigido pagamento do saldo devedor em aberto, observado o disposto na Cláusula </w:t>
      </w:r>
      <w:r w:rsidR="00FF53B6" w:rsidRPr="00732BD4">
        <w:rPr>
          <w:rFonts w:ascii="Verdana" w:hAnsi="Verdana"/>
          <w:sz w:val="20"/>
          <w:szCs w:val="20"/>
        </w:rPr>
        <w:t>6</w:t>
      </w:r>
      <w:r w:rsidR="00EF7722" w:rsidRPr="00732BD4">
        <w:rPr>
          <w:rFonts w:ascii="Verdana" w:hAnsi="Verdana"/>
          <w:sz w:val="20"/>
          <w:szCs w:val="20"/>
        </w:rPr>
        <w:t>.5</w:t>
      </w:r>
      <w:r w:rsidRPr="00732BD4">
        <w:rPr>
          <w:rFonts w:ascii="Verdana" w:hAnsi="Verdana"/>
          <w:sz w:val="20"/>
          <w:szCs w:val="20"/>
        </w:rPr>
        <w:t xml:space="preserve"> abaixo, incluindo o valor de principal, </w:t>
      </w:r>
      <w:r w:rsidR="00575FCF">
        <w:rPr>
          <w:rFonts w:ascii="Verdana" w:hAnsi="Verdana"/>
          <w:sz w:val="20"/>
          <w:szCs w:val="20"/>
        </w:rPr>
        <w:t>Atualização Monetária, J</w:t>
      </w:r>
      <w:r w:rsidRPr="00732BD4">
        <w:rPr>
          <w:rFonts w:ascii="Verdana" w:hAnsi="Verdana"/>
          <w:sz w:val="20"/>
          <w:szCs w:val="20"/>
        </w:rPr>
        <w:t xml:space="preserve">uros </w:t>
      </w:r>
      <w:r w:rsidR="00575FCF">
        <w:rPr>
          <w:rFonts w:ascii="Verdana" w:hAnsi="Verdana"/>
          <w:sz w:val="20"/>
          <w:szCs w:val="20"/>
        </w:rPr>
        <w:t xml:space="preserve">Remuneratórios </w:t>
      </w:r>
      <w:r w:rsidRPr="00732BD4">
        <w:rPr>
          <w:rFonts w:ascii="Verdana" w:hAnsi="Verdana"/>
          <w:sz w:val="20"/>
          <w:szCs w:val="20"/>
        </w:rPr>
        <w:t>e demais encargos, na forma estabelecida nesta Cláusula, nas seguintes hipóteses (em conjunto, “</w:t>
      </w:r>
      <w:r w:rsidRPr="00732BD4">
        <w:rPr>
          <w:rFonts w:ascii="Verdana" w:hAnsi="Verdana"/>
          <w:sz w:val="20"/>
          <w:szCs w:val="20"/>
          <w:u w:val="single"/>
        </w:rPr>
        <w:t>Hipóteses de Vencimento Antecipado</w:t>
      </w:r>
      <w:r w:rsidR="007A7076">
        <w:rPr>
          <w:rFonts w:ascii="Verdana" w:hAnsi="Verdana"/>
          <w:sz w:val="20"/>
          <w:szCs w:val="20"/>
          <w:u w:val="single"/>
        </w:rPr>
        <w:t xml:space="preserve"> das Debêntures</w:t>
      </w:r>
      <w:r w:rsidRPr="00732BD4">
        <w:rPr>
          <w:rFonts w:ascii="Verdana" w:hAnsi="Verdana"/>
          <w:sz w:val="20"/>
          <w:szCs w:val="20"/>
        </w:rPr>
        <w:t>”):</w:t>
      </w:r>
      <w:r w:rsidR="001A5E3B">
        <w:rPr>
          <w:rFonts w:ascii="Verdana" w:hAnsi="Verdana"/>
          <w:sz w:val="20"/>
          <w:szCs w:val="20"/>
        </w:rPr>
        <w:t xml:space="preserve"> </w:t>
      </w:r>
    </w:p>
    <w:p w14:paraId="3BB7C6BB" w14:textId="093E816E" w:rsidR="00483D49" w:rsidRPr="00E24903"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bookmarkStart w:id="94" w:name="_Hlk513626819"/>
      <w:r w:rsidRPr="004A2C64">
        <w:rPr>
          <w:rStyle w:val="s3"/>
          <w:rFonts w:ascii="Verdana" w:hAnsi="Verdana"/>
          <w:sz w:val="20"/>
          <w:szCs w:val="20"/>
        </w:rPr>
        <w:t xml:space="preserve">descumprimento, pela Emissora e/ou </w:t>
      </w:r>
      <w:r w:rsidR="00E32771" w:rsidRPr="004A2C64">
        <w:rPr>
          <w:rStyle w:val="s3"/>
          <w:rFonts w:ascii="Verdana" w:hAnsi="Verdana"/>
          <w:sz w:val="20"/>
          <w:szCs w:val="20"/>
        </w:rPr>
        <w:t xml:space="preserve">pela </w:t>
      </w:r>
      <w:r w:rsidR="00C367CE">
        <w:rPr>
          <w:rFonts w:ascii="Verdana" w:hAnsi="Verdana"/>
          <w:bCs/>
          <w:sz w:val="20"/>
          <w:szCs w:val="20"/>
          <w:u w:val="single"/>
        </w:rPr>
        <w:t>Fiadora</w:t>
      </w:r>
      <w:r w:rsidRPr="004A2C64">
        <w:rPr>
          <w:rStyle w:val="s3"/>
          <w:rFonts w:ascii="Verdana" w:hAnsi="Verdana"/>
          <w:sz w:val="20"/>
          <w:szCs w:val="20"/>
        </w:rPr>
        <w:t xml:space="preserve">, de qualquer obrigação pecuniária, relativa a esta Escritura ou a qualquer Documento da Operação, incluindo, sem limitação, o não </w:t>
      </w:r>
      <w:r w:rsidRPr="00E24903">
        <w:rPr>
          <w:rStyle w:val="s3"/>
          <w:rFonts w:ascii="Verdana" w:hAnsi="Verdana"/>
          <w:sz w:val="20"/>
          <w:szCs w:val="20"/>
        </w:rPr>
        <w:t xml:space="preserve">pagamento ou reembolso de despesas da Emissão, não sanada no prazo de até </w:t>
      </w:r>
      <w:r w:rsidR="00B177F8" w:rsidRPr="00E3218B">
        <w:rPr>
          <w:rStyle w:val="s3"/>
          <w:rFonts w:ascii="Verdana" w:hAnsi="Verdana"/>
          <w:sz w:val="20"/>
          <w:szCs w:val="20"/>
        </w:rPr>
        <w:t>1</w:t>
      </w:r>
      <w:r w:rsidR="00E2630A" w:rsidRPr="00E3218B">
        <w:rPr>
          <w:rStyle w:val="s3"/>
          <w:rFonts w:ascii="Verdana" w:hAnsi="Verdana"/>
          <w:sz w:val="20"/>
          <w:szCs w:val="20"/>
        </w:rPr>
        <w:t xml:space="preserve"> </w:t>
      </w:r>
      <w:r w:rsidRPr="00E3218B">
        <w:rPr>
          <w:rStyle w:val="s3"/>
          <w:rFonts w:ascii="Verdana" w:hAnsi="Verdana"/>
          <w:sz w:val="20"/>
          <w:szCs w:val="20"/>
        </w:rPr>
        <w:t>(</w:t>
      </w:r>
      <w:r w:rsidR="00B177F8" w:rsidRPr="00E3218B">
        <w:rPr>
          <w:rStyle w:val="s3"/>
          <w:rFonts w:ascii="Verdana" w:hAnsi="Verdana"/>
          <w:sz w:val="20"/>
          <w:szCs w:val="20"/>
        </w:rPr>
        <w:t>um</w:t>
      </w:r>
      <w:r w:rsidRPr="00E3218B">
        <w:rPr>
          <w:rStyle w:val="s3"/>
          <w:rFonts w:ascii="Verdana" w:hAnsi="Verdana"/>
          <w:sz w:val="20"/>
          <w:szCs w:val="20"/>
        </w:rPr>
        <w:t>) Dia Út</w:t>
      </w:r>
      <w:r w:rsidR="00B177F8" w:rsidRPr="00E3218B">
        <w:rPr>
          <w:rStyle w:val="s3"/>
          <w:rFonts w:ascii="Verdana" w:hAnsi="Verdana"/>
          <w:sz w:val="20"/>
          <w:szCs w:val="20"/>
        </w:rPr>
        <w:t>il</w:t>
      </w:r>
      <w:r w:rsidRPr="00E24903">
        <w:rPr>
          <w:rStyle w:val="s3"/>
          <w:rFonts w:ascii="Verdana" w:hAnsi="Verdana"/>
          <w:sz w:val="20"/>
          <w:szCs w:val="20"/>
        </w:rPr>
        <w:t xml:space="preserve"> contado de seu vencimento; </w:t>
      </w:r>
    </w:p>
    <w:bookmarkEnd w:id="94"/>
    <w:p w14:paraId="144FB5CC" w14:textId="656C7529" w:rsidR="00483D49" w:rsidRPr="004A2C64"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B74E9B">
        <w:rPr>
          <w:rStyle w:val="s3"/>
          <w:rFonts w:ascii="Verdana" w:hAnsi="Verdana"/>
          <w:sz w:val="20"/>
          <w:szCs w:val="20"/>
        </w:rPr>
        <w:t xml:space="preserve">decretação de insolvência ou falência da </w:t>
      </w:r>
      <w:r w:rsidR="00D2061E" w:rsidRPr="00B74E9B">
        <w:rPr>
          <w:rStyle w:val="s3"/>
          <w:rFonts w:ascii="Verdana" w:hAnsi="Verdana"/>
          <w:sz w:val="20"/>
          <w:szCs w:val="20"/>
        </w:rPr>
        <w:t>Em</w:t>
      </w:r>
      <w:r w:rsidR="00D2061E" w:rsidRPr="00E24903">
        <w:rPr>
          <w:rStyle w:val="s3"/>
          <w:rFonts w:ascii="Verdana" w:hAnsi="Verdana"/>
          <w:sz w:val="20"/>
          <w:szCs w:val="20"/>
        </w:rPr>
        <w:t>issora</w:t>
      </w:r>
      <w:r w:rsidRPr="00E24903">
        <w:rPr>
          <w:rStyle w:val="s3"/>
          <w:rFonts w:ascii="Verdana" w:hAnsi="Verdana"/>
          <w:sz w:val="20"/>
          <w:szCs w:val="20"/>
        </w:rPr>
        <w:t xml:space="preserve"> e/ou</w:t>
      </w:r>
      <w:r w:rsidRPr="004A2C64">
        <w:rPr>
          <w:rStyle w:val="s3"/>
          <w:rFonts w:ascii="Verdana" w:hAnsi="Verdana"/>
          <w:sz w:val="20"/>
          <w:szCs w:val="20"/>
        </w:rPr>
        <w:t xml:space="preserve"> </w:t>
      </w:r>
      <w:r w:rsidR="00E32771" w:rsidRPr="004A2C64">
        <w:rPr>
          <w:rStyle w:val="s3"/>
          <w:rFonts w:ascii="Verdana" w:hAnsi="Verdana"/>
          <w:sz w:val="20"/>
          <w:szCs w:val="20"/>
        </w:rPr>
        <w:t xml:space="preserve">da </w:t>
      </w:r>
      <w:r w:rsidR="00C367CE">
        <w:rPr>
          <w:rFonts w:ascii="Verdana" w:hAnsi="Verdana"/>
          <w:bCs/>
          <w:sz w:val="20"/>
          <w:szCs w:val="20"/>
          <w:u w:val="single"/>
        </w:rPr>
        <w:t>Fiadora</w:t>
      </w:r>
      <w:r w:rsidRPr="004A2C64">
        <w:rPr>
          <w:rStyle w:val="s3"/>
          <w:rFonts w:ascii="Verdana" w:hAnsi="Verdana"/>
          <w:sz w:val="20"/>
          <w:szCs w:val="20"/>
        </w:rPr>
        <w:t xml:space="preserve">, ou realização </w:t>
      </w:r>
      <w:r w:rsidRPr="004A2C64">
        <w:rPr>
          <w:rStyle w:val="s3"/>
          <w:rFonts w:ascii="Verdana" w:hAnsi="Verdana"/>
          <w:sz w:val="20"/>
          <w:szCs w:val="20"/>
        </w:rPr>
        <w:lastRenderedPageBreak/>
        <w:t xml:space="preserve">de pedido de autofalência ou de recuperação judicial ou extrajudicial pela </w:t>
      </w:r>
      <w:r w:rsidR="00D2061E" w:rsidRPr="004A2C64">
        <w:rPr>
          <w:rStyle w:val="s3"/>
          <w:rFonts w:ascii="Verdana" w:hAnsi="Verdana"/>
          <w:sz w:val="20"/>
          <w:szCs w:val="20"/>
        </w:rPr>
        <w:t>Emissora</w:t>
      </w:r>
      <w:r w:rsidRPr="004A2C64">
        <w:rPr>
          <w:rStyle w:val="s3"/>
          <w:rFonts w:ascii="Verdana" w:hAnsi="Verdana"/>
          <w:sz w:val="20"/>
          <w:szCs w:val="20"/>
        </w:rPr>
        <w:t xml:space="preserve"> e/ou pela </w:t>
      </w:r>
      <w:r w:rsidR="00C367CE">
        <w:rPr>
          <w:rFonts w:ascii="Verdana" w:hAnsi="Verdana"/>
          <w:bCs/>
          <w:sz w:val="20"/>
          <w:szCs w:val="20"/>
          <w:u w:val="single"/>
        </w:rPr>
        <w:t>Fiadora</w:t>
      </w:r>
      <w:r w:rsidRPr="004A2C64">
        <w:rPr>
          <w:rStyle w:val="s3"/>
          <w:rFonts w:ascii="Verdana" w:hAnsi="Verdana"/>
          <w:sz w:val="20"/>
          <w:szCs w:val="20"/>
        </w:rPr>
        <w:t>;</w:t>
      </w:r>
    </w:p>
    <w:p w14:paraId="50FE1FFC" w14:textId="0CD784AF" w:rsidR="00483D49" w:rsidRPr="004A2C64"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4A2C64">
        <w:rPr>
          <w:rStyle w:val="s3"/>
          <w:rFonts w:ascii="Verdana" w:hAnsi="Verdana"/>
          <w:sz w:val="20"/>
          <w:szCs w:val="20"/>
        </w:rPr>
        <w:t xml:space="preserve">início dos procedimentos de liquidação, dissolução ou extinção da </w:t>
      </w:r>
      <w:r w:rsidR="00D2061E" w:rsidRPr="004A2C64">
        <w:rPr>
          <w:rStyle w:val="s3"/>
          <w:rFonts w:ascii="Verdana" w:hAnsi="Verdana"/>
          <w:sz w:val="20"/>
          <w:szCs w:val="20"/>
        </w:rPr>
        <w:t>Emissora</w:t>
      </w:r>
      <w:r w:rsidRPr="004A2C64">
        <w:rPr>
          <w:rStyle w:val="s3"/>
          <w:rFonts w:ascii="Verdana" w:hAnsi="Verdana"/>
          <w:sz w:val="20"/>
          <w:szCs w:val="20"/>
        </w:rPr>
        <w:t xml:space="preserve"> e/ou da </w:t>
      </w:r>
      <w:r w:rsidR="00C367CE">
        <w:rPr>
          <w:rFonts w:ascii="Verdana" w:hAnsi="Verdana"/>
          <w:bCs/>
          <w:sz w:val="20"/>
          <w:szCs w:val="20"/>
          <w:u w:val="single"/>
        </w:rPr>
        <w:t>Fiadora</w:t>
      </w:r>
      <w:r w:rsidRPr="004A2C64">
        <w:rPr>
          <w:rStyle w:val="s3"/>
          <w:rFonts w:ascii="Verdana" w:hAnsi="Verdana"/>
          <w:sz w:val="20"/>
          <w:szCs w:val="20"/>
        </w:rPr>
        <w:t>;</w:t>
      </w:r>
    </w:p>
    <w:p w14:paraId="401DEE53" w14:textId="4309D86F" w:rsidR="00483D49" w:rsidRPr="004A2C64"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4A2C64">
        <w:rPr>
          <w:rStyle w:val="s3"/>
          <w:rFonts w:ascii="Verdana" w:hAnsi="Verdana"/>
          <w:sz w:val="20"/>
          <w:szCs w:val="20"/>
        </w:rPr>
        <w:t xml:space="preserve">questionamento judicial, pela </w:t>
      </w:r>
      <w:r w:rsidR="00D2061E" w:rsidRPr="004A2C64">
        <w:rPr>
          <w:rStyle w:val="s3"/>
          <w:rFonts w:ascii="Verdana" w:hAnsi="Verdana"/>
          <w:sz w:val="20"/>
          <w:szCs w:val="20"/>
        </w:rPr>
        <w:t>Emissora</w:t>
      </w:r>
      <w:r w:rsidRPr="004A2C64">
        <w:rPr>
          <w:rStyle w:val="s3"/>
          <w:rFonts w:ascii="Verdana" w:hAnsi="Verdana"/>
          <w:sz w:val="20"/>
          <w:szCs w:val="20"/>
        </w:rPr>
        <w:t xml:space="preserve">, pela </w:t>
      </w:r>
      <w:r w:rsidR="00C367CE">
        <w:rPr>
          <w:rFonts w:ascii="Verdana" w:hAnsi="Verdana"/>
          <w:bCs/>
          <w:sz w:val="20"/>
          <w:szCs w:val="20"/>
          <w:u w:val="single"/>
        </w:rPr>
        <w:t>Fiadora</w:t>
      </w:r>
      <w:r w:rsidR="00E32771" w:rsidRPr="004A2C64">
        <w:rPr>
          <w:rStyle w:val="s3"/>
          <w:rFonts w:ascii="Verdana" w:hAnsi="Verdana"/>
          <w:sz w:val="20"/>
          <w:szCs w:val="20"/>
        </w:rPr>
        <w:t xml:space="preserve"> </w:t>
      </w:r>
      <w:r w:rsidRPr="004A2C64">
        <w:rPr>
          <w:rStyle w:val="s3"/>
          <w:rFonts w:ascii="Verdana" w:hAnsi="Verdana"/>
          <w:sz w:val="20"/>
          <w:szCs w:val="20"/>
        </w:rPr>
        <w:t xml:space="preserve">ou por qualquer de suas respectivas controladoras, sobre a validade e/ou exequibilidade desta </w:t>
      </w:r>
      <w:r w:rsidR="00D2061E" w:rsidRPr="004A2C64">
        <w:rPr>
          <w:rStyle w:val="s3"/>
          <w:rFonts w:ascii="Verdana" w:hAnsi="Verdana"/>
          <w:sz w:val="20"/>
          <w:szCs w:val="20"/>
        </w:rPr>
        <w:t>Escritura</w:t>
      </w:r>
      <w:r w:rsidRPr="004A2C64">
        <w:rPr>
          <w:rStyle w:val="s3"/>
          <w:rFonts w:ascii="Verdana" w:hAnsi="Verdana"/>
          <w:sz w:val="20"/>
          <w:szCs w:val="20"/>
        </w:rPr>
        <w:t xml:space="preserve"> ou qualquer dos Documentos da Operação;</w:t>
      </w:r>
    </w:p>
    <w:p w14:paraId="574CAF95" w14:textId="6C3562F1" w:rsidR="00483D49" w:rsidRPr="003E69D1"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4A2C64">
        <w:rPr>
          <w:rStyle w:val="s3"/>
          <w:rFonts w:ascii="Verdana" w:hAnsi="Verdana"/>
          <w:sz w:val="20"/>
          <w:szCs w:val="20"/>
        </w:rPr>
        <w:t xml:space="preserve">declaração judicial de invalidade, ineficácia, nulidade ou inexequibilidade total ou parcial desta </w:t>
      </w:r>
      <w:r w:rsidR="00D2061E" w:rsidRPr="004A2C64">
        <w:rPr>
          <w:rStyle w:val="s3"/>
          <w:rFonts w:ascii="Verdana" w:hAnsi="Verdana"/>
          <w:sz w:val="20"/>
          <w:szCs w:val="20"/>
        </w:rPr>
        <w:t>Escritura</w:t>
      </w:r>
      <w:r w:rsidRPr="004A2C64">
        <w:rPr>
          <w:rStyle w:val="s3"/>
          <w:rFonts w:ascii="Verdana" w:hAnsi="Verdana"/>
          <w:sz w:val="20"/>
          <w:szCs w:val="20"/>
        </w:rPr>
        <w:t xml:space="preserve"> e/ou seus aditamentos e/ou de quaisquer de suas disposições, por </w:t>
      </w:r>
      <w:r w:rsidRPr="003E69D1">
        <w:rPr>
          <w:rStyle w:val="s3"/>
          <w:rFonts w:ascii="Verdana" w:hAnsi="Verdana"/>
          <w:sz w:val="20"/>
          <w:szCs w:val="20"/>
        </w:rPr>
        <w:t>sentença arbitral ou decisão judicial não revertida no prazo de 10 (dez) Dias Úteis</w:t>
      </w:r>
      <w:r w:rsidR="004104E8" w:rsidRPr="003E69D1">
        <w:rPr>
          <w:rStyle w:val="s3"/>
          <w:rFonts w:ascii="Verdana" w:hAnsi="Verdana"/>
          <w:sz w:val="20"/>
          <w:szCs w:val="20"/>
        </w:rPr>
        <w:t xml:space="preserve"> </w:t>
      </w:r>
      <w:r w:rsidR="004104E8" w:rsidRPr="00F2792E">
        <w:rPr>
          <w:rStyle w:val="s3"/>
          <w:rFonts w:ascii="Verdana" w:hAnsi="Verdana"/>
          <w:sz w:val="20"/>
          <w:szCs w:val="20"/>
        </w:rPr>
        <w:t xml:space="preserve">a contar </w:t>
      </w:r>
      <w:r w:rsidR="00997F06" w:rsidRPr="00F2792E">
        <w:rPr>
          <w:rStyle w:val="s3"/>
          <w:rFonts w:ascii="Verdana" w:hAnsi="Verdana"/>
          <w:sz w:val="20"/>
          <w:szCs w:val="20"/>
        </w:rPr>
        <w:t>da sua publicação</w:t>
      </w:r>
      <w:r w:rsidRPr="00F2792E">
        <w:rPr>
          <w:rStyle w:val="s3"/>
          <w:rFonts w:ascii="Verdana" w:hAnsi="Verdana"/>
          <w:sz w:val="20"/>
          <w:szCs w:val="20"/>
        </w:rPr>
        <w:t>;</w:t>
      </w:r>
    </w:p>
    <w:p w14:paraId="33F8C145" w14:textId="1FA72085" w:rsidR="00483D49" w:rsidRPr="00B74E9B"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4A2C64">
        <w:rPr>
          <w:rStyle w:val="s3"/>
          <w:rFonts w:ascii="Verdana" w:hAnsi="Verdana"/>
          <w:sz w:val="20"/>
          <w:szCs w:val="20"/>
        </w:rPr>
        <w:t xml:space="preserve">decretação da liquidação, dissolução, insolvência, ou falência de qualquer das sociedades controladas pela </w:t>
      </w:r>
      <w:r w:rsidR="00D2061E" w:rsidRPr="004A2C64">
        <w:rPr>
          <w:rStyle w:val="s3"/>
          <w:rFonts w:ascii="Verdana" w:hAnsi="Verdana"/>
          <w:sz w:val="20"/>
          <w:szCs w:val="20"/>
        </w:rPr>
        <w:t>Emissora</w:t>
      </w:r>
      <w:r w:rsidRPr="004A2C64">
        <w:rPr>
          <w:rStyle w:val="s3"/>
          <w:rFonts w:ascii="Verdana" w:hAnsi="Verdana"/>
          <w:sz w:val="20"/>
          <w:szCs w:val="20"/>
        </w:rPr>
        <w:t xml:space="preserve"> ou realização de pedido de autofalência ou de recuperação judicial </w:t>
      </w:r>
      <w:r w:rsidRPr="00E24903">
        <w:rPr>
          <w:rStyle w:val="s3"/>
          <w:rFonts w:ascii="Verdana" w:hAnsi="Verdana"/>
          <w:sz w:val="20"/>
          <w:szCs w:val="20"/>
        </w:rPr>
        <w:t xml:space="preserve">ou extrajudicial por qualquer das sociedades controladas pela </w:t>
      </w:r>
      <w:r w:rsidR="00D2061E" w:rsidRPr="00B74E9B">
        <w:rPr>
          <w:rStyle w:val="s3"/>
          <w:rFonts w:ascii="Verdana" w:hAnsi="Verdana"/>
          <w:sz w:val="20"/>
          <w:szCs w:val="20"/>
        </w:rPr>
        <w:t>Emissora</w:t>
      </w:r>
      <w:r w:rsidRPr="00B74E9B">
        <w:rPr>
          <w:rStyle w:val="s3"/>
          <w:rFonts w:ascii="Verdana" w:hAnsi="Verdana"/>
          <w:sz w:val="20"/>
          <w:szCs w:val="20"/>
        </w:rPr>
        <w:t xml:space="preserve"> cujos patrimônios líquidos, de acordo com as </w:t>
      </w:r>
      <w:r w:rsidR="004104E8" w:rsidRPr="00E24903">
        <w:rPr>
          <w:rStyle w:val="s3"/>
          <w:rFonts w:ascii="Verdana" w:hAnsi="Verdana"/>
          <w:sz w:val="20"/>
          <w:szCs w:val="20"/>
        </w:rPr>
        <w:t xml:space="preserve">demonstração </w:t>
      </w:r>
      <w:r w:rsidRPr="00E24903">
        <w:rPr>
          <w:rStyle w:val="s3"/>
          <w:rFonts w:ascii="Verdana" w:hAnsi="Verdana"/>
          <w:sz w:val="20"/>
          <w:szCs w:val="20"/>
        </w:rPr>
        <w:t xml:space="preserve">financeira consolidada da </w:t>
      </w:r>
      <w:r w:rsidR="00D2061E" w:rsidRPr="00E24903">
        <w:rPr>
          <w:rStyle w:val="s3"/>
          <w:rFonts w:ascii="Verdana" w:hAnsi="Verdana"/>
          <w:sz w:val="20"/>
          <w:szCs w:val="20"/>
        </w:rPr>
        <w:t>Emissora</w:t>
      </w:r>
      <w:r w:rsidRPr="00E24903">
        <w:rPr>
          <w:rStyle w:val="s3"/>
          <w:rFonts w:ascii="Verdana" w:hAnsi="Verdana"/>
          <w:sz w:val="20"/>
          <w:szCs w:val="20"/>
        </w:rPr>
        <w:t xml:space="preserve"> imediatamente anteriores ao evento, sejam, superiores a </w:t>
      </w:r>
      <w:r w:rsidRPr="00E3218B">
        <w:rPr>
          <w:rStyle w:val="s3"/>
          <w:rFonts w:ascii="Verdana" w:hAnsi="Verdana"/>
          <w:sz w:val="20"/>
          <w:szCs w:val="20"/>
        </w:rPr>
        <w:t>R$</w:t>
      </w:r>
      <w:r w:rsidR="00E32771" w:rsidRPr="00E3218B">
        <w:rPr>
          <w:rStyle w:val="s3"/>
          <w:rFonts w:ascii="Verdana" w:hAnsi="Verdana"/>
          <w:sz w:val="20"/>
          <w:szCs w:val="20"/>
        </w:rPr>
        <w:t xml:space="preserve"> </w:t>
      </w:r>
      <w:r w:rsidRPr="00E3218B">
        <w:rPr>
          <w:rStyle w:val="s3"/>
          <w:rFonts w:ascii="Verdana" w:hAnsi="Verdana"/>
          <w:sz w:val="20"/>
          <w:szCs w:val="20"/>
        </w:rPr>
        <w:t>25.000.000,00 (vinte e cinco milhões de reais)</w:t>
      </w:r>
      <w:r w:rsidRPr="00E24903">
        <w:rPr>
          <w:rStyle w:val="s3"/>
          <w:rFonts w:ascii="Verdana" w:hAnsi="Verdana"/>
          <w:sz w:val="20"/>
          <w:szCs w:val="20"/>
        </w:rPr>
        <w:t xml:space="preserve"> ou seu valor equivalente em outras moedas, corrigidos an</w:t>
      </w:r>
      <w:r w:rsidRPr="00B74E9B">
        <w:rPr>
          <w:rStyle w:val="s3"/>
          <w:rFonts w:ascii="Verdana" w:hAnsi="Verdana"/>
          <w:sz w:val="20"/>
          <w:szCs w:val="20"/>
        </w:rPr>
        <w:t>ualmente pelo IPCA/IBGE a partir da Data de Emissão;</w:t>
      </w:r>
    </w:p>
    <w:p w14:paraId="691B3B3F" w14:textId="77C6E841" w:rsidR="00483D49" w:rsidRPr="00E24903"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E24903">
        <w:rPr>
          <w:rStyle w:val="s3"/>
          <w:rFonts w:ascii="Verdana" w:hAnsi="Verdana"/>
          <w:sz w:val="20"/>
          <w:szCs w:val="20"/>
        </w:rPr>
        <w:t xml:space="preserve">transformação da </w:t>
      </w:r>
      <w:r w:rsidR="00D2061E" w:rsidRPr="00E24903">
        <w:rPr>
          <w:rStyle w:val="s3"/>
          <w:rFonts w:ascii="Verdana" w:hAnsi="Verdana"/>
          <w:sz w:val="20"/>
          <w:szCs w:val="20"/>
        </w:rPr>
        <w:t>Emissora</w:t>
      </w:r>
      <w:r w:rsidR="006F516F" w:rsidRPr="00E24903">
        <w:rPr>
          <w:rStyle w:val="s3"/>
          <w:rFonts w:ascii="Verdana" w:hAnsi="Verdana"/>
          <w:sz w:val="20"/>
          <w:szCs w:val="20"/>
        </w:rPr>
        <w:t>,</w:t>
      </w:r>
      <w:r w:rsidR="00D2061E" w:rsidRPr="00E24903">
        <w:rPr>
          <w:rStyle w:val="s3"/>
          <w:rFonts w:ascii="Verdana" w:hAnsi="Verdana"/>
          <w:sz w:val="20"/>
          <w:szCs w:val="20"/>
        </w:rPr>
        <w:t xml:space="preserve"> </w:t>
      </w:r>
      <w:r w:rsidRPr="00E24903">
        <w:rPr>
          <w:rStyle w:val="s3"/>
          <w:rFonts w:ascii="Verdana" w:hAnsi="Verdana"/>
          <w:sz w:val="20"/>
          <w:szCs w:val="20"/>
        </w:rPr>
        <w:t>nos termos dos Artigos 220 a 222 da Lei das Sociedades por Ações;</w:t>
      </w:r>
      <w:r w:rsidR="00720B4D" w:rsidRPr="00E24903">
        <w:rPr>
          <w:rStyle w:val="s3"/>
          <w:rFonts w:ascii="Verdana" w:hAnsi="Verdana"/>
          <w:sz w:val="20"/>
          <w:szCs w:val="20"/>
        </w:rPr>
        <w:t xml:space="preserve"> </w:t>
      </w:r>
    </w:p>
    <w:p w14:paraId="54BCCF27" w14:textId="501BE739" w:rsidR="00483D49" w:rsidRPr="00E24903"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E24903">
        <w:rPr>
          <w:rStyle w:val="s3"/>
          <w:rFonts w:ascii="Verdana" w:hAnsi="Verdana"/>
          <w:sz w:val="20"/>
          <w:szCs w:val="20"/>
        </w:rPr>
        <w:t xml:space="preserve">não cumprimento de qualquer decisão ou sentença de judicial ou arbitral transitada em julgado, que não esteja sujeita a recurso com efeito suspensivo contra a </w:t>
      </w:r>
      <w:r w:rsidR="00D2061E" w:rsidRPr="00E24903">
        <w:rPr>
          <w:rStyle w:val="s3"/>
          <w:rFonts w:ascii="Verdana" w:hAnsi="Verdana"/>
          <w:sz w:val="20"/>
          <w:szCs w:val="20"/>
        </w:rPr>
        <w:t>Emissora</w:t>
      </w:r>
      <w:r w:rsidRPr="00E24903">
        <w:rPr>
          <w:rStyle w:val="s3"/>
          <w:rFonts w:ascii="Verdana" w:hAnsi="Verdana"/>
          <w:sz w:val="20"/>
          <w:szCs w:val="20"/>
        </w:rPr>
        <w:t xml:space="preserve"> e/ou qualquer de suas controladas, ou a não garantia do juízo, em valor unitário ou agregado superior a </w:t>
      </w:r>
      <w:r w:rsidRPr="00E3218B">
        <w:rPr>
          <w:rStyle w:val="s3"/>
          <w:rFonts w:ascii="Verdana" w:hAnsi="Verdana"/>
          <w:sz w:val="20"/>
          <w:szCs w:val="20"/>
        </w:rPr>
        <w:t>R$</w:t>
      </w:r>
      <w:r w:rsidR="00E32771" w:rsidRPr="00E3218B">
        <w:rPr>
          <w:rStyle w:val="s3"/>
          <w:rFonts w:ascii="Verdana" w:hAnsi="Verdana"/>
          <w:sz w:val="20"/>
          <w:szCs w:val="20"/>
        </w:rPr>
        <w:t xml:space="preserve"> </w:t>
      </w:r>
      <w:r w:rsidRPr="00E3218B">
        <w:rPr>
          <w:rStyle w:val="s3"/>
          <w:rFonts w:ascii="Verdana" w:hAnsi="Verdana"/>
          <w:sz w:val="20"/>
          <w:szCs w:val="20"/>
        </w:rPr>
        <w:t>25.000.000,00</w:t>
      </w:r>
      <w:r w:rsidRPr="00E24903">
        <w:rPr>
          <w:rStyle w:val="s3"/>
          <w:rFonts w:ascii="Verdana" w:hAnsi="Verdana"/>
          <w:sz w:val="20"/>
          <w:szCs w:val="20"/>
        </w:rPr>
        <w:t xml:space="preserve"> (vinte e cinco milhões de reais) ou seu valor equivalente em outras moedas, </w:t>
      </w:r>
      <w:r w:rsidRPr="00B74E9B">
        <w:rPr>
          <w:rStyle w:val="s3"/>
          <w:rFonts w:ascii="Verdana" w:hAnsi="Verdana"/>
          <w:sz w:val="20"/>
          <w:szCs w:val="20"/>
        </w:rPr>
        <w:t xml:space="preserve">corrigidos anualmente pelo IPCA/IPGE, a partir da Data </w:t>
      </w:r>
      <w:r w:rsidRPr="00E24903">
        <w:rPr>
          <w:rStyle w:val="s3"/>
          <w:rFonts w:ascii="Verdana" w:hAnsi="Verdana"/>
          <w:sz w:val="20"/>
          <w:szCs w:val="20"/>
        </w:rPr>
        <w:t>de Emissão, ou o valor equivalente em outras moedas, no prazo estipulado na respectiva sentença e/ou no prazo de até 10 (dez) Dias Úteis</w:t>
      </w:r>
      <w:r w:rsidR="00D2061E" w:rsidRPr="00E24903">
        <w:rPr>
          <w:rStyle w:val="s3"/>
          <w:rFonts w:ascii="Verdana" w:hAnsi="Verdana"/>
          <w:sz w:val="20"/>
          <w:szCs w:val="20"/>
        </w:rPr>
        <w:t xml:space="preserve"> </w:t>
      </w:r>
      <w:r w:rsidRPr="00E24903">
        <w:rPr>
          <w:rStyle w:val="s3"/>
          <w:rFonts w:ascii="Verdana" w:hAnsi="Verdana"/>
          <w:sz w:val="20"/>
          <w:szCs w:val="20"/>
        </w:rPr>
        <w:t xml:space="preserve">contados do recebimento pela </w:t>
      </w:r>
      <w:r w:rsidR="00D2061E" w:rsidRPr="00E24903">
        <w:rPr>
          <w:rStyle w:val="s3"/>
          <w:rFonts w:ascii="Verdana" w:hAnsi="Verdana"/>
          <w:sz w:val="20"/>
          <w:szCs w:val="20"/>
        </w:rPr>
        <w:t>Emissora</w:t>
      </w:r>
      <w:r w:rsidRPr="00E24903">
        <w:rPr>
          <w:rStyle w:val="s3"/>
          <w:rFonts w:ascii="Verdana" w:hAnsi="Verdana"/>
          <w:sz w:val="20"/>
          <w:szCs w:val="20"/>
        </w:rPr>
        <w:t xml:space="preserve"> de notificação neste sentido, dos dois prazos o que for menor;</w:t>
      </w:r>
    </w:p>
    <w:p w14:paraId="6A640141" w14:textId="54243741" w:rsidR="00483D49" w:rsidRPr="00E24903"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E24903">
        <w:rPr>
          <w:rStyle w:val="s3"/>
          <w:rFonts w:ascii="Verdana" w:hAnsi="Verdana"/>
          <w:sz w:val="20"/>
          <w:szCs w:val="20"/>
        </w:rPr>
        <w:t xml:space="preserve">realização de redução do capital social da </w:t>
      </w:r>
      <w:r w:rsidR="00B81858" w:rsidRPr="00E24903">
        <w:rPr>
          <w:rFonts w:ascii="Verdana" w:hAnsi="Verdana"/>
          <w:bCs/>
          <w:sz w:val="20"/>
          <w:szCs w:val="20"/>
        </w:rPr>
        <w:t>Fiadora</w:t>
      </w:r>
      <w:r w:rsidR="00E61B40" w:rsidRPr="00E24903">
        <w:rPr>
          <w:rStyle w:val="s3"/>
          <w:rFonts w:ascii="Verdana" w:hAnsi="Verdana"/>
          <w:sz w:val="20"/>
          <w:szCs w:val="20"/>
        </w:rPr>
        <w:t xml:space="preserve"> e/ou da Emissora</w:t>
      </w:r>
      <w:r w:rsidR="00685E46" w:rsidRPr="00E24903">
        <w:rPr>
          <w:rStyle w:val="s3"/>
          <w:rFonts w:ascii="Verdana" w:hAnsi="Verdana"/>
          <w:sz w:val="20"/>
          <w:szCs w:val="20"/>
        </w:rPr>
        <w:t xml:space="preserve"> </w:t>
      </w:r>
      <w:r w:rsidRPr="00E24903">
        <w:rPr>
          <w:rStyle w:val="s3"/>
          <w:rFonts w:ascii="Verdana" w:hAnsi="Verdana"/>
          <w:sz w:val="20"/>
          <w:szCs w:val="20"/>
        </w:rPr>
        <w:t xml:space="preserve">sem a prévia autorização dos </w:t>
      </w:r>
      <w:r w:rsidR="00E2151E" w:rsidRPr="00E24903">
        <w:rPr>
          <w:rStyle w:val="s3"/>
          <w:rFonts w:ascii="Verdana" w:hAnsi="Verdana"/>
          <w:sz w:val="20"/>
          <w:szCs w:val="20"/>
        </w:rPr>
        <w:t>T</w:t>
      </w:r>
      <w:r w:rsidRPr="00E24903">
        <w:rPr>
          <w:rStyle w:val="s3"/>
          <w:rFonts w:ascii="Verdana" w:hAnsi="Verdana"/>
          <w:sz w:val="20"/>
          <w:szCs w:val="20"/>
        </w:rPr>
        <w:t>itulares d</w:t>
      </w:r>
      <w:r w:rsidR="00E2151E" w:rsidRPr="00E24903">
        <w:rPr>
          <w:rStyle w:val="s3"/>
          <w:rFonts w:ascii="Verdana" w:hAnsi="Verdana"/>
          <w:sz w:val="20"/>
          <w:szCs w:val="20"/>
        </w:rPr>
        <w:t>e</w:t>
      </w:r>
      <w:r w:rsidRPr="00E24903">
        <w:rPr>
          <w:rStyle w:val="s3"/>
          <w:rFonts w:ascii="Verdana" w:hAnsi="Verdana"/>
          <w:sz w:val="20"/>
          <w:szCs w:val="20"/>
        </w:rPr>
        <w:t xml:space="preserve"> CRI;</w:t>
      </w:r>
    </w:p>
    <w:p w14:paraId="1990FEA5" w14:textId="7D9F72B3" w:rsidR="00483D49" w:rsidRPr="00E24903"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E24903">
        <w:rPr>
          <w:rStyle w:val="s3"/>
          <w:rFonts w:ascii="Verdana" w:hAnsi="Verdana"/>
          <w:sz w:val="20"/>
          <w:szCs w:val="20"/>
        </w:rPr>
        <w:t xml:space="preserve">inadimplemento ou vencimento antecipado de quaisquer obrigações financeiras a que estejam sujeitas a </w:t>
      </w:r>
      <w:r w:rsidR="00D2061E" w:rsidRPr="00E24903">
        <w:rPr>
          <w:rStyle w:val="s3"/>
          <w:rFonts w:ascii="Verdana" w:hAnsi="Verdana"/>
          <w:sz w:val="20"/>
          <w:szCs w:val="20"/>
        </w:rPr>
        <w:t>Emissora</w:t>
      </w:r>
      <w:r w:rsidRPr="00E24903">
        <w:rPr>
          <w:rStyle w:val="s3"/>
          <w:rFonts w:ascii="Verdana" w:hAnsi="Verdana"/>
          <w:sz w:val="20"/>
          <w:szCs w:val="20"/>
        </w:rPr>
        <w:t xml:space="preserve"> e/ou qualquer de suas controladas, no mercado local ou internacional, em valor individual ou agregado superior a </w:t>
      </w:r>
      <w:r w:rsidRPr="00E3218B">
        <w:rPr>
          <w:rStyle w:val="s3"/>
          <w:rFonts w:ascii="Verdana" w:hAnsi="Verdana"/>
          <w:sz w:val="20"/>
          <w:szCs w:val="20"/>
        </w:rPr>
        <w:t>R$</w:t>
      </w:r>
      <w:r w:rsidR="008A6118" w:rsidRPr="00E3218B">
        <w:rPr>
          <w:rStyle w:val="s3"/>
          <w:rFonts w:ascii="Verdana" w:hAnsi="Verdana"/>
          <w:sz w:val="20"/>
          <w:szCs w:val="20"/>
        </w:rPr>
        <w:t xml:space="preserve"> </w:t>
      </w:r>
      <w:r w:rsidRPr="00E3218B">
        <w:rPr>
          <w:rStyle w:val="s3"/>
          <w:rFonts w:ascii="Verdana" w:hAnsi="Verdana"/>
          <w:sz w:val="20"/>
          <w:szCs w:val="20"/>
        </w:rPr>
        <w:t>25.000.000,00</w:t>
      </w:r>
      <w:r w:rsidRPr="00E24903">
        <w:rPr>
          <w:rStyle w:val="s3"/>
          <w:rFonts w:ascii="Verdana" w:hAnsi="Verdana"/>
          <w:sz w:val="20"/>
          <w:szCs w:val="20"/>
        </w:rPr>
        <w:t xml:space="preserve"> (vinte e cinco milhões de reais) ou seu valor equivalente em </w:t>
      </w:r>
      <w:r w:rsidRPr="00E24903">
        <w:rPr>
          <w:rStyle w:val="s3"/>
          <w:rFonts w:ascii="Verdana" w:hAnsi="Verdana"/>
          <w:sz w:val="20"/>
          <w:szCs w:val="20"/>
        </w:rPr>
        <w:lastRenderedPageBreak/>
        <w:t>outras moedas, reajustado pelo IPCA/IBGE desde a Data da</w:t>
      </w:r>
      <w:r w:rsidRPr="00B74E9B">
        <w:rPr>
          <w:rStyle w:val="s3"/>
          <w:rFonts w:ascii="Verdana" w:hAnsi="Verdana"/>
          <w:sz w:val="20"/>
          <w:szCs w:val="20"/>
        </w:rPr>
        <w:t xml:space="preserve"> Emissão, não sanado pela </w:t>
      </w:r>
      <w:r w:rsidR="00D2061E" w:rsidRPr="00E24903">
        <w:rPr>
          <w:rStyle w:val="s3"/>
          <w:rFonts w:ascii="Verdana" w:hAnsi="Verdana"/>
          <w:sz w:val="20"/>
          <w:szCs w:val="20"/>
        </w:rPr>
        <w:t>Emissora</w:t>
      </w:r>
      <w:r w:rsidRPr="00E24903">
        <w:rPr>
          <w:rStyle w:val="s3"/>
          <w:rFonts w:ascii="Verdana" w:hAnsi="Verdana"/>
          <w:sz w:val="20"/>
          <w:szCs w:val="20"/>
        </w:rPr>
        <w:t xml:space="preserve"> </w:t>
      </w:r>
      <w:r w:rsidR="004A7D11" w:rsidRPr="00E24903">
        <w:rPr>
          <w:rStyle w:val="s3"/>
          <w:rFonts w:ascii="Verdana" w:hAnsi="Verdana"/>
          <w:sz w:val="20"/>
          <w:szCs w:val="20"/>
        </w:rPr>
        <w:t>no prazo de 5 (cinco) Dias Úteis</w:t>
      </w:r>
      <w:r w:rsidRPr="00E24903">
        <w:rPr>
          <w:rStyle w:val="s3"/>
          <w:rFonts w:ascii="Verdana" w:hAnsi="Verdana"/>
          <w:sz w:val="20"/>
          <w:szCs w:val="20"/>
        </w:rPr>
        <w:t>;</w:t>
      </w:r>
    </w:p>
    <w:p w14:paraId="69002A58" w14:textId="0CB4D374" w:rsidR="005D22D4" w:rsidRPr="00E24903" w:rsidRDefault="005D22D4"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E24903">
        <w:rPr>
          <w:rStyle w:val="s3"/>
          <w:rFonts w:ascii="Verdana" w:hAnsi="Verdana"/>
          <w:sz w:val="20"/>
          <w:szCs w:val="20"/>
        </w:rPr>
        <w:t>má gestão, a exclusivo critério d</w:t>
      </w:r>
      <w:r w:rsidR="007A7076">
        <w:rPr>
          <w:rStyle w:val="s3"/>
          <w:rFonts w:ascii="Verdana" w:hAnsi="Verdana"/>
          <w:sz w:val="20"/>
          <w:szCs w:val="20"/>
        </w:rPr>
        <w:t xml:space="preserve">a </w:t>
      </w:r>
      <w:proofErr w:type="spellStart"/>
      <w:r w:rsidR="007A7076">
        <w:rPr>
          <w:rStyle w:val="s3"/>
          <w:rFonts w:ascii="Verdana" w:hAnsi="Verdana"/>
          <w:sz w:val="20"/>
          <w:szCs w:val="20"/>
        </w:rPr>
        <w:t>Securitizadora</w:t>
      </w:r>
      <w:proofErr w:type="spellEnd"/>
      <w:r w:rsidRPr="00E24903">
        <w:rPr>
          <w:rStyle w:val="s3"/>
          <w:rFonts w:ascii="Verdana" w:hAnsi="Verdana"/>
          <w:sz w:val="20"/>
          <w:szCs w:val="20"/>
        </w:rPr>
        <w:t>, da carteira de recebíveis imobiliários cedidos fiduciariamente, nos termos do Contrato de Cessão Fiduciária;</w:t>
      </w:r>
    </w:p>
    <w:p w14:paraId="6A85C639" w14:textId="76474E54" w:rsidR="00483D49" w:rsidRPr="00E24903"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E24903">
        <w:rPr>
          <w:rStyle w:val="s3"/>
          <w:rFonts w:ascii="Verdana" w:hAnsi="Verdana"/>
          <w:sz w:val="20"/>
          <w:szCs w:val="20"/>
        </w:rPr>
        <w:t xml:space="preserve">transferência ou qualquer forma de cessão ou promessa de cessão a terceiros, pela </w:t>
      </w:r>
      <w:r w:rsidR="00D2061E" w:rsidRPr="00E24903">
        <w:rPr>
          <w:rStyle w:val="s3"/>
          <w:rFonts w:ascii="Verdana" w:hAnsi="Verdana"/>
          <w:sz w:val="20"/>
          <w:szCs w:val="20"/>
        </w:rPr>
        <w:t>Emissora</w:t>
      </w:r>
      <w:r w:rsidRPr="00E24903">
        <w:rPr>
          <w:rStyle w:val="s3"/>
          <w:rFonts w:ascii="Verdana" w:hAnsi="Verdana"/>
          <w:sz w:val="20"/>
          <w:szCs w:val="20"/>
        </w:rPr>
        <w:t xml:space="preserve"> e/ou pela </w:t>
      </w:r>
      <w:r w:rsidR="00B81858" w:rsidRPr="00E24903">
        <w:rPr>
          <w:rFonts w:ascii="Verdana" w:hAnsi="Verdana"/>
          <w:bCs/>
          <w:sz w:val="20"/>
          <w:szCs w:val="20"/>
        </w:rPr>
        <w:t>Fiadora</w:t>
      </w:r>
      <w:r w:rsidRPr="00E24903">
        <w:rPr>
          <w:rStyle w:val="s3"/>
          <w:rFonts w:ascii="Verdana" w:hAnsi="Verdana"/>
          <w:sz w:val="20"/>
          <w:szCs w:val="20"/>
        </w:rPr>
        <w:t xml:space="preserve">, das obrigações assumidas nesta </w:t>
      </w:r>
      <w:r w:rsidR="00D2061E" w:rsidRPr="00E24903">
        <w:rPr>
          <w:rStyle w:val="s3"/>
          <w:rFonts w:ascii="Verdana" w:hAnsi="Verdana"/>
          <w:sz w:val="20"/>
          <w:szCs w:val="20"/>
        </w:rPr>
        <w:t>Escritura</w:t>
      </w:r>
      <w:r w:rsidRPr="00E24903">
        <w:rPr>
          <w:rStyle w:val="s3"/>
          <w:rFonts w:ascii="Verdana" w:hAnsi="Verdana"/>
          <w:sz w:val="20"/>
          <w:szCs w:val="20"/>
        </w:rPr>
        <w:t xml:space="preserve"> e/ou nos demais Documentos da Operação, sem que haja anuência prévia dos </w:t>
      </w:r>
      <w:r w:rsidR="00E2151E" w:rsidRPr="00E24903">
        <w:rPr>
          <w:rStyle w:val="s3"/>
          <w:rFonts w:ascii="Verdana" w:hAnsi="Verdana"/>
          <w:sz w:val="20"/>
          <w:szCs w:val="20"/>
        </w:rPr>
        <w:t>T</w:t>
      </w:r>
      <w:r w:rsidRPr="00E24903">
        <w:rPr>
          <w:rStyle w:val="s3"/>
          <w:rFonts w:ascii="Verdana" w:hAnsi="Verdana"/>
          <w:sz w:val="20"/>
          <w:szCs w:val="20"/>
        </w:rPr>
        <w:t>itulares d</w:t>
      </w:r>
      <w:r w:rsidR="00E2151E" w:rsidRPr="00E24903">
        <w:rPr>
          <w:rStyle w:val="s3"/>
          <w:rFonts w:ascii="Verdana" w:hAnsi="Verdana"/>
          <w:sz w:val="20"/>
          <w:szCs w:val="20"/>
        </w:rPr>
        <w:t>e</w:t>
      </w:r>
      <w:r w:rsidRPr="00E24903">
        <w:rPr>
          <w:rStyle w:val="s3"/>
          <w:rFonts w:ascii="Verdana" w:hAnsi="Verdana"/>
          <w:sz w:val="20"/>
          <w:szCs w:val="20"/>
        </w:rPr>
        <w:t xml:space="preserve"> CRI;</w:t>
      </w:r>
    </w:p>
    <w:p w14:paraId="59C30023" w14:textId="114E2391" w:rsidR="00110442" w:rsidRPr="00E24903" w:rsidRDefault="00110442" w:rsidP="00F2792E">
      <w:pPr>
        <w:pStyle w:val="PargrafodaLista"/>
        <w:widowControl w:val="0"/>
        <w:numPr>
          <w:ilvl w:val="0"/>
          <w:numId w:val="25"/>
        </w:numPr>
        <w:spacing w:after="240" w:line="320" w:lineRule="exact"/>
        <w:ind w:left="993"/>
        <w:jc w:val="both"/>
        <w:rPr>
          <w:rStyle w:val="s3"/>
          <w:rFonts w:ascii="Verdana" w:hAnsi="Verdana"/>
          <w:sz w:val="20"/>
          <w:szCs w:val="20"/>
        </w:rPr>
      </w:pPr>
      <w:r w:rsidRPr="00E24903">
        <w:rPr>
          <w:rStyle w:val="s3"/>
          <w:rFonts w:ascii="Verdana" w:hAnsi="Verdana"/>
          <w:sz w:val="20"/>
          <w:szCs w:val="20"/>
        </w:rPr>
        <w:t xml:space="preserve">distribuição de dividendos, além do mínimo obrigatório previsto no Artigo 202 da Lei das Sociedades por Ações, pagamento de juros sobre o capital próprio ou a realização de quaisquer outros pagamentos a seus acionistas, pela Emissora, ou distribuição de quaisquer lucros ou outros pagamentos pela </w:t>
      </w:r>
      <w:r w:rsidR="00B81858" w:rsidRPr="00E24903">
        <w:rPr>
          <w:rFonts w:ascii="Verdana" w:hAnsi="Verdana"/>
          <w:bCs/>
          <w:sz w:val="20"/>
          <w:szCs w:val="20"/>
        </w:rPr>
        <w:t>Fiadora</w:t>
      </w:r>
      <w:r w:rsidRPr="00E24903">
        <w:rPr>
          <w:rStyle w:val="s3"/>
          <w:rFonts w:ascii="Verdana" w:hAnsi="Verdana"/>
          <w:sz w:val="20"/>
          <w:szCs w:val="20"/>
        </w:rPr>
        <w:t xml:space="preserve"> a seus sócios</w:t>
      </w:r>
      <w:r w:rsidR="005D22D4" w:rsidRPr="00E24903">
        <w:rPr>
          <w:rStyle w:val="s3"/>
          <w:rFonts w:ascii="Verdana" w:hAnsi="Verdana"/>
          <w:sz w:val="20"/>
          <w:szCs w:val="20"/>
        </w:rPr>
        <w:t>, caso esteja inadimplente em quaisquer de suas obrigações decorrentes desta Escritura de Emissão das Debêntures</w:t>
      </w:r>
      <w:r w:rsidRPr="00E24903">
        <w:rPr>
          <w:rStyle w:val="s3"/>
          <w:rFonts w:ascii="Verdana" w:hAnsi="Verdana"/>
          <w:sz w:val="20"/>
          <w:szCs w:val="20"/>
        </w:rPr>
        <w:t xml:space="preserve">; </w:t>
      </w:r>
    </w:p>
    <w:p w14:paraId="41233D71" w14:textId="77777777" w:rsidR="00483D49" w:rsidRPr="00E24903" w:rsidRDefault="00483D49" w:rsidP="00F2792E">
      <w:pPr>
        <w:pStyle w:val="PargrafodaLista"/>
        <w:widowControl w:val="0"/>
        <w:numPr>
          <w:ilvl w:val="0"/>
          <w:numId w:val="25"/>
        </w:numPr>
        <w:spacing w:after="240" w:line="320" w:lineRule="exact"/>
        <w:ind w:left="993"/>
        <w:jc w:val="both"/>
        <w:rPr>
          <w:rStyle w:val="s3"/>
          <w:rFonts w:ascii="Verdana" w:hAnsi="Verdana"/>
          <w:sz w:val="20"/>
          <w:szCs w:val="20"/>
        </w:rPr>
      </w:pPr>
      <w:bookmarkStart w:id="95" w:name="_DV_C103"/>
      <w:r w:rsidRPr="00E24903">
        <w:rPr>
          <w:rStyle w:val="s3"/>
          <w:rFonts w:ascii="Verdana" w:hAnsi="Verdana"/>
          <w:sz w:val="20"/>
          <w:szCs w:val="20"/>
        </w:rPr>
        <w:t>demais hipóteses de vencimento antecipado previstas em lei, especialmente as previstas nos Artigos 333 e 1.425 da Lei nº 10.406, de 10 de janeiro de 2002, conforme alterada (“</w:t>
      </w:r>
      <w:r w:rsidRPr="00E24903">
        <w:rPr>
          <w:rStyle w:val="s3"/>
          <w:rFonts w:ascii="Verdana" w:hAnsi="Verdana"/>
          <w:sz w:val="20"/>
          <w:szCs w:val="20"/>
          <w:u w:val="single"/>
        </w:rPr>
        <w:t>Código Civil</w:t>
      </w:r>
      <w:r w:rsidRPr="00E24903">
        <w:rPr>
          <w:rStyle w:val="s3"/>
          <w:rFonts w:ascii="Verdana" w:hAnsi="Verdana"/>
          <w:sz w:val="20"/>
          <w:szCs w:val="20"/>
        </w:rPr>
        <w:t xml:space="preserve">”), conforme aplicáveis. </w:t>
      </w:r>
    </w:p>
    <w:p w14:paraId="0D3EFFAD" w14:textId="1020B7D3" w:rsidR="00483D49" w:rsidRPr="004A2C64" w:rsidRDefault="00483D49"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E24903">
        <w:rPr>
          <w:rStyle w:val="s3"/>
          <w:rFonts w:ascii="Verdana" w:hAnsi="Verdana"/>
          <w:sz w:val="20"/>
          <w:szCs w:val="20"/>
        </w:rPr>
        <w:t xml:space="preserve">protesto de títulos contra a </w:t>
      </w:r>
      <w:r w:rsidR="00D2061E" w:rsidRPr="00E24903">
        <w:rPr>
          <w:rStyle w:val="s3"/>
          <w:rFonts w:ascii="Verdana" w:hAnsi="Verdana"/>
          <w:sz w:val="20"/>
          <w:szCs w:val="20"/>
        </w:rPr>
        <w:t>Emissora</w:t>
      </w:r>
      <w:r w:rsidRPr="00E24903">
        <w:rPr>
          <w:rStyle w:val="s3"/>
          <w:rFonts w:ascii="Verdana" w:hAnsi="Verdana"/>
          <w:sz w:val="20"/>
          <w:szCs w:val="20"/>
        </w:rPr>
        <w:t xml:space="preserve"> e/ou suas controladas em valor individual ou agregado superior a </w:t>
      </w:r>
      <w:r w:rsidRPr="00E3218B">
        <w:rPr>
          <w:rStyle w:val="s3"/>
          <w:rFonts w:ascii="Verdana" w:hAnsi="Verdana"/>
          <w:sz w:val="20"/>
          <w:szCs w:val="20"/>
        </w:rPr>
        <w:t>R$</w:t>
      </w:r>
      <w:r w:rsidR="008A6118" w:rsidRPr="00E3218B">
        <w:rPr>
          <w:rStyle w:val="s3"/>
          <w:rFonts w:ascii="Verdana" w:hAnsi="Verdana"/>
          <w:sz w:val="20"/>
          <w:szCs w:val="20"/>
        </w:rPr>
        <w:t xml:space="preserve"> </w:t>
      </w:r>
      <w:r w:rsidRPr="00E3218B">
        <w:rPr>
          <w:rStyle w:val="s3"/>
          <w:rFonts w:ascii="Verdana" w:hAnsi="Verdana"/>
          <w:sz w:val="20"/>
          <w:szCs w:val="20"/>
        </w:rPr>
        <w:t>25.000.000,00</w:t>
      </w:r>
      <w:r w:rsidRPr="00E24903">
        <w:rPr>
          <w:rStyle w:val="s3"/>
          <w:rFonts w:ascii="Verdana" w:hAnsi="Verdana"/>
          <w:sz w:val="20"/>
          <w:szCs w:val="20"/>
        </w:rPr>
        <w:t xml:space="preserve"> (vinte e cinco milhões de reais) ou seu valor equivalente em outras moedas, reajustado pelo IPCA/IBGE desde a Data da Emissão, por cujo pagamento a </w:t>
      </w:r>
      <w:r w:rsidR="00D2061E" w:rsidRPr="00B74E9B">
        <w:rPr>
          <w:rStyle w:val="s3"/>
          <w:rFonts w:ascii="Verdana" w:hAnsi="Verdana"/>
          <w:sz w:val="20"/>
          <w:szCs w:val="20"/>
        </w:rPr>
        <w:t>Emissora</w:t>
      </w:r>
      <w:r w:rsidRPr="00E24903">
        <w:rPr>
          <w:rStyle w:val="s3"/>
          <w:rFonts w:ascii="Verdana" w:hAnsi="Verdana"/>
          <w:sz w:val="20"/>
          <w:szCs w:val="20"/>
        </w:rPr>
        <w:t xml:space="preserve"> ou qualquer de suas controladas seja responsável, salvo se, no prazo de até 5 (cinco) Dias Úteis contados do referido protesto, seja validamente comprovado</w:t>
      </w:r>
      <w:r w:rsidR="00BC164F" w:rsidRPr="00E24903">
        <w:rPr>
          <w:rStyle w:val="s3"/>
          <w:rFonts w:ascii="Verdana" w:hAnsi="Verdana"/>
          <w:sz w:val="20"/>
          <w:szCs w:val="20"/>
        </w:rPr>
        <w:t>,</w:t>
      </w:r>
      <w:r w:rsidRPr="00E24903">
        <w:rPr>
          <w:rStyle w:val="s3"/>
          <w:rFonts w:ascii="Verdana" w:hAnsi="Verdana"/>
          <w:sz w:val="20"/>
          <w:szCs w:val="20"/>
        </w:rPr>
        <w:t xml:space="preserve"> pela </w:t>
      </w:r>
      <w:r w:rsidR="0072731E" w:rsidRPr="00E24903">
        <w:rPr>
          <w:rStyle w:val="s3"/>
          <w:rFonts w:ascii="Verdana" w:hAnsi="Verdana"/>
          <w:sz w:val="20"/>
          <w:szCs w:val="20"/>
        </w:rPr>
        <w:t>Emissora</w:t>
      </w:r>
      <w:r w:rsidR="00BC164F" w:rsidRPr="00E24903">
        <w:rPr>
          <w:rStyle w:val="s3"/>
          <w:rFonts w:ascii="Verdana" w:hAnsi="Verdana"/>
          <w:sz w:val="20"/>
          <w:szCs w:val="20"/>
        </w:rPr>
        <w:t xml:space="preserve">, à </w:t>
      </w:r>
      <w:proofErr w:type="spellStart"/>
      <w:r w:rsidR="00BC164F" w:rsidRPr="00E24903">
        <w:rPr>
          <w:rStyle w:val="s3"/>
          <w:rFonts w:ascii="Verdana" w:hAnsi="Verdana"/>
          <w:sz w:val="20"/>
          <w:szCs w:val="20"/>
        </w:rPr>
        <w:t>Securitizadorae</w:t>
      </w:r>
      <w:proofErr w:type="spellEnd"/>
      <w:r w:rsidR="00BC164F" w:rsidRPr="00E24903">
        <w:rPr>
          <w:rStyle w:val="s3"/>
          <w:rFonts w:ascii="Verdana" w:hAnsi="Verdana"/>
          <w:sz w:val="20"/>
          <w:szCs w:val="20"/>
        </w:rPr>
        <w:t xml:space="preserve"> ao Agente Fiduciário</w:t>
      </w:r>
      <w:r w:rsidR="0072731E" w:rsidRPr="00E24903">
        <w:rPr>
          <w:rStyle w:val="s3"/>
          <w:rFonts w:ascii="Verdana" w:hAnsi="Verdana"/>
          <w:sz w:val="20"/>
          <w:szCs w:val="20"/>
        </w:rPr>
        <w:t xml:space="preserve"> que</w:t>
      </w:r>
      <w:r w:rsidRPr="00E24903">
        <w:rPr>
          <w:rStyle w:val="s3"/>
          <w:rFonts w:ascii="Verdana" w:hAnsi="Verdana"/>
          <w:sz w:val="20"/>
          <w:szCs w:val="20"/>
        </w:rPr>
        <w:t>: (i) o protesto foi efetuado por erro ou má-fé de terceiros; (</w:t>
      </w:r>
      <w:proofErr w:type="spellStart"/>
      <w:r w:rsidRPr="00E24903">
        <w:rPr>
          <w:rStyle w:val="s3"/>
          <w:rFonts w:ascii="Verdana" w:hAnsi="Verdana"/>
          <w:sz w:val="20"/>
          <w:szCs w:val="20"/>
        </w:rPr>
        <w:t>ii</w:t>
      </w:r>
      <w:proofErr w:type="spellEnd"/>
      <w:r w:rsidRPr="00E24903">
        <w:rPr>
          <w:rStyle w:val="s3"/>
          <w:rFonts w:ascii="Verdana" w:hAnsi="Verdana"/>
          <w:sz w:val="20"/>
          <w:szCs w:val="20"/>
        </w:rPr>
        <w:t>) o protesto foi cancelado ou liminarmente sustado; (</w:t>
      </w:r>
      <w:proofErr w:type="spellStart"/>
      <w:r w:rsidRPr="00E24903">
        <w:rPr>
          <w:rStyle w:val="s3"/>
          <w:rFonts w:ascii="Verdana" w:hAnsi="Verdana"/>
          <w:sz w:val="20"/>
          <w:szCs w:val="20"/>
        </w:rPr>
        <w:t>iii</w:t>
      </w:r>
      <w:proofErr w:type="spellEnd"/>
      <w:r w:rsidRPr="00E24903">
        <w:rPr>
          <w:rStyle w:val="s3"/>
          <w:rFonts w:ascii="Verdana" w:hAnsi="Verdana"/>
          <w:sz w:val="20"/>
          <w:szCs w:val="20"/>
        </w:rPr>
        <w:t>) foram prestadas garantias em juízo, aceita pelo poder jud</w:t>
      </w:r>
      <w:r w:rsidRPr="004A2C64">
        <w:rPr>
          <w:rStyle w:val="s3"/>
          <w:rFonts w:ascii="Verdana" w:hAnsi="Verdana"/>
          <w:sz w:val="20"/>
          <w:szCs w:val="20"/>
        </w:rPr>
        <w:t>iciário; ou, ainda, (</w:t>
      </w:r>
      <w:proofErr w:type="spellStart"/>
      <w:r w:rsidRPr="004A2C64">
        <w:rPr>
          <w:rStyle w:val="s3"/>
          <w:rFonts w:ascii="Verdana" w:hAnsi="Verdana"/>
          <w:sz w:val="20"/>
          <w:szCs w:val="20"/>
        </w:rPr>
        <w:t>iv</w:t>
      </w:r>
      <w:proofErr w:type="spellEnd"/>
      <w:r w:rsidRPr="004A2C64">
        <w:rPr>
          <w:rStyle w:val="s3"/>
          <w:rFonts w:ascii="Verdana" w:hAnsi="Verdana"/>
          <w:sz w:val="20"/>
          <w:szCs w:val="20"/>
        </w:rPr>
        <w:t>) o valor objeto do protesto foi devidamente quitado;</w:t>
      </w:r>
      <w:r w:rsidR="00EC2762">
        <w:rPr>
          <w:rStyle w:val="s3"/>
          <w:rFonts w:ascii="Verdana" w:hAnsi="Verdana"/>
          <w:sz w:val="20"/>
          <w:szCs w:val="20"/>
        </w:rPr>
        <w:t xml:space="preserve"> </w:t>
      </w:r>
    </w:p>
    <w:p w14:paraId="44E33CBB" w14:textId="2A1D69A2" w:rsidR="00483D49" w:rsidRPr="004A2C64" w:rsidRDefault="00483D49"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4A2C64">
        <w:rPr>
          <w:rStyle w:val="s3"/>
          <w:rFonts w:ascii="Verdana" w:hAnsi="Verdana"/>
          <w:sz w:val="20"/>
          <w:szCs w:val="20"/>
        </w:rPr>
        <w:t xml:space="preserve">descumprimento, pela </w:t>
      </w:r>
      <w:r w:rsidR="00D2061E" w:rsidRPr="004A2C64">
        <w:rPr>
          <w:rStyle w:val="s3"/>
          <w:rFonts w:ascii="Verdana" w:hAnsi="Verdana"/>
          <w:sz w:val="20"/>
          <w:szCs w:val="20"/>
        </w:rPr>
        <w:t>Emissora</w:t>
      </w:r>
      <w:r w:rsidRPr="004A2C64">
        <w:rPr>
          <w:rStyle w:val="s3"/>
          <w:rFonts w:ascii="Verdana" w:hAnsi="Verdana"/>
          <w:sz w:val="20"/>
          <w:szCs w:val="20"/>
        </w:rPr>
        <w:t xml:space="preserve"> e/ou pela </w:t>
      </w:r>
      <w:r w:rsidR="00B81858" w:rsidRPr="006F743A">
        <w:rPr>
          <w:rFonts w:ascii="Verdana" w:hAnsi="Verdana"/>
          <w:bCs/>
          <w:sz w:val="20"/>
          <w:szCs w:val="20"/>
        </w:rPr>
        <w:t>Fiadora</w:t>
      </w:r>
      <w:r w:rsidRPr="004A2C64">
        <w:rPr>
          <w:rStyle w:val="s3"/>
          <w:rFonts w:ascii="Verdana" w:hAnsi="Verdana"/>
          <w:sz w:val="20"/>
          <w:szCs w:val="20"/>
        </w:rPr>
        <w:t xml:space="preserve">, de qualquer obrigação não pecuniária prevista nos Documentos da Operação, não sanada no prazo de cura previsto nos respectivos Documentos da Operação ou, caso não estipulado prazo de cura específico em tais documentos, não sanada no prazo de até 5 (cinco) Dias Úteis contados da data de comunicação do referido descumprimento pelo </w:t>
      </w:r>
      <w:r w:rsidR="00D2061E" w:rsidRPr="004A2C64">
        <w:rPr>
          <w:rStyle w:val="s3"/>
          <w:rFonts w:ascii="Verdana" w:hAnsi="Verdana"/>
          <w:sz w:val="20"/>
          <w:szCs w:val="20"/>
        </w:rPr>
        <w:t>Debenturista</w:t>
      </w:r>
      <w:r w:rsidRPr="004A2C64">
        <w:rPr>
          <w:rStyle w:val="s3"/>
          <w:rFonts w:ascii="Verdana" w:hAnsi="Verdana"/>
          <w:sz w:val="20"/>
          <w:szCs w:val="20"/>
        </w:rPr>
        <w:t xml:space="preserve"> à </w:t>
      </w:r>
      <w:r w:rsidR="00D2061E" w:rsidRPr="004A2C64">
        <w:rPr>
          <w:rStyle w:val="s3"/>
          <w:rFonts w:ascii="Verdana" w:hAnsi="Verdana"/>
          <w:sz w:val="20"/>
          <w:szCs w:val="20"/>
        </w:rPr>
        <w:t>Emissora</w:t>
      </w:r>
      <w:r w:rsidR="004104E8">
        <w:rPr>
          <w:rStyle w:val="s3"/>
          <w:rFonts w:ascii="Verdana" w:hAnsi="Verdana"/>
          <w:sz w:val="20"/>
          <w:szCs w:val="20"/>
        </w:rPr>
        <w:t xml:space="preserve"> e/ou aos Fiadores, conforme aplicável</w:t>
      </w:r>
      <w:r w:rsidRPr="004A2C64">
        <w:rPr>
          <w:rStyle w:val="s3"/>
          <w:rFonts w:ascii="Verdana" w:hAnsi="Verdana"/>
          <w:sz w:val="20"/>
          <w:szCs w:val="20"/>
        </w:rPr>
        <w:t xml:space="preserve">; </w:t>
      </w:r>
    </w:p>
    <w:p w14:paraId="5C9DA434" w14:textId="6BC0F044" w:rsidR="00483D49" w:rsidRPr="006F6C0D" w:rsidRDefault="00483D49"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4A2C64">
        <w:rPr>
          <w:rStyle w:val="s3"/>
          <w:rFonts w:ascii="Verdana" w:hAnsi="Verdana"/>
          <w:sz w:val="20"/>
          <w:szCs w:val="20"/>
        </w:rPr>
        <w:t xml:space="preserve">provarem-se falsas ou revelarem-se incorretas ou enganosas quaisquer das </w:t>
      </w:r>
      <w:r w:rsidRPr="003E69D1">
        <w:rPr>
          <w:rStyle w:val="s3"/>
          <w:rFonts w:ascii="Verdana" w:hAnsi="Verdana"/>
          <w:sz w:val="20"/>
          <w:szCs w:val="20"/>
        </w:rPr>
        <w:t xml:space="preserve">declarações ou garantias prestadas pela </w:t>
      </w:r>
      <w:r w:rsidR="00D2061E" w:rsidRPr="003E69D1">
        <w:rPr>
          <w:rStyle w:val="s3"/>
          <w:rFonts w:ascii="Verdana" w:hAnsi="Verdana"/>
          <w:sz w:val="20"/>
          <w:szCs w:val="20"/>
        </w:rPr>
        <w:t>Emissora</w:t>
      </w:r>
      <w:r w:rsidRPr="003E69D1">
        <w:rPr>
          <w:rStyle w:val="s3"/>
          <w:rFonts w:ascii="Verdana" w:hAnsi="Verdana"/>
          <w:sz w:val="20"/>
          <w:szCs w:val="20"/>
        </w:rPr>
        <w:t xml:space="preserve"> e/ou pela </w:t>
      </w:r>
      <w:r w:rsidR="00C367CE">
        <w:rPr>
          <w:rFonts w:ascii="Verdana" w:hAnsi="Verdana"/>
          <w:bCs/>
          <w:sz w:val="20"/>
          <w:szCs w:val="20"/>
          <w:u w:val="single"/>
        </w:rPr>
        <w:t>Fiadora</w:t>
      </w:r>
      <w:r w:rsidR="008A6118" w:rsidRPr="003E69D1">
        <w:rPr>
          <w:rStyle w:val="s3"/>
          <w:rFonts w:ascii="Verdana" w:hAnsi="Verdana"/>
          <w:sz w:val="20"/>
          <w:szCs w:val="20"/>
        </w:rPr>
        <w:t xml:space="preserve"> </w:t>
      </w:r>
      <w:r w:rsidRPr="003E69D1">
        <w:rPr>
          <w:rStyle w:val="s3"/>
          <w:rFonts w:ascii="Verdana" w:hAnsi="Verdana"/>
          <w:sz w:val="20"/>
          <w:szCs w:val="20"/>
        </w:rPr>
        <w:t xml:space="preserve">nesta </w:t>
      </w:r>
      <w:r w:rsidR="00D2061E" w:rsidRPr="006F6C0D">
        <w:rPr>
          <w:rStyle w:val="s3"/>
          <w:rFonts w:ascii="Verdana" w:hAnsi="Verdana"/>
          <w:sz w:val="20"/>
          <w:szCs w:val="20"/>
        </w:rPr>
        <w:t>Escritura</w:t>
      </w:r>
      <w:r w:rsidRPr="006F6C0D">
        <w:rPr>
          <w:rStyle w:val="s3"/>
          <w:rFonts w:ascii="Verdana" w:hAnsi="Verdana"/>
          <w:sz w:val="20"/>
          <w:szCs w:val="20"/>
        </w:rPr>
        <w:t xml:space="preserve"> ou nos demais Documentos da Operação; </w:t>
      </w:r>
    </w:p>
    <w:p w14:paraId="26B149AA" w14:textId="25307B74" w:rsidR="00483D49" w:rsidRPr="003E69D1" w:rsidRDefault="00483D49"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6F6C0D">
        <w:rPr>
          <w:rStyle w:val="s3"/>
          <w:rFonts w:ascii="Verdana" w:hAnsi="Verdana"/>
          <w:sz w:val="20"/>
          <w:szCs w:val="20"/>
        </w:rPr>
        <w:lastRenderedPageBreak/>
        <w:t xml:space="preserve">ocorrência, sem que haja anuência prévia dos </w:t>
      </w:r>
      <w:r w:rsidR="00E2151E" w:rsidRPr="006F6C0D">
        <w:rPr>
          <w:rStyle w:val="s3"/>
          <w:rFonts w:ascii="Verdana" w:hAnsi="Verdana"/>
          <w:sz w:val="20"/>
          <w:szCs w:val="20"/>
        </w:rPr>
        <w:t>T</w:t>
      </w:r>
      <w:r w:rsidRPr="006F6C0D">
        <w:rPr>
          <w:rStyle w:val="s3"/>
          <w:rFonts w:ascii="Verdana" w:hAnsi="Verdana"/>
          <w:sz w:val="20"/>
          <w:szCs w:val="20"/>
        </w:rPr>
        <w:t>itulares d</w:t>
      </w:r>
      <w:r w:rsidR="00E2151E" w:rsidRPr="006F6C0D">
        <w:rPr>
          <w:rStyle w:val="s3"/>
          <w:rFonts w:ascii="Verdana" w:hAnsi="Verdana"/>
          <w:sz w:val="20"/>
          <w:szCs w:val="20"/>
        </w:rPr>
        <w:t>e</w:t>
      </w:r>
      <w:r w:rsidRPr="006F6C0D">
        <w:rPr>
          <w:rStyle w:val="s3"/>
          <w:rFonts w:ascii="Verdana" w:hAnsi="Verdana"/>
          <w:sz w:val="20"/>
          <w:szCs w:val="20"/>
        </w:rPr>
        <w:t xml:space="preserve"> CRI, de incorporação (incluída incorporação de ações), fusão ou cisão </w:t>
      </w:r>
      <w:r w:rsidR="00734308" w:rsidRPr="006F6C0D">
        <w:rPr>
          <w:rStyle w:val="s3"/>
          <w:rFonts w:ascii="Verdana" w:hAnsi="Verdana"/>
          <w:sz w:val="20"/>
          <w:szCs w:val="20"/>
        </w:rPr>
        <w:t>d</w:t>
      </w:r>
      <w:r w:rsidRPr="006F6C0D">
        <w:rPr>
          <w:rStyle w:val="s3"/>
          <w:rFonts w:ascii="Verdana" w:hAnsi="Verdana"/>
          <w:sz w:val="20"/>
          <w:szCs w:val="20"/>
        </w:rPr>
        <w:t>a E</w:t>
      </w:r>
      <w:r w:rsidR="00D2061E" w:rsidRPr="006F6C0D">
        <w:rPr>
          <w:rStyle w:val="s3"/>
          <w:rFonts w:ascii="Verdana" w:hAnsi="Verdana"/>
          <w:sz w:val="20"/>
          <w:szCs w:val="20"/>
        </w:rPr>
        <w:t>missora</w:t>
      </w:r>
      <w:r w:rsidRPr="001D03BB">
        <w:rPr>
          <w:rStyle w:val="s3"/>
          <w:rFonts w:ascii="Verdana" w:hAnsi="Verdana"/>
          <w:sz w:val="20"/>
          <w:szCs w:val="20"/>
        </w:rPr>
        <w:t xml:space="preserve"> ou </w:t>
      </w:r>
      <w:r w:rsidR="00734308" w:rsidRPr="001D03BB">
        <w:rPr>
          <w:rStyle w:val="s3"/>
          <w:rFonts w:ascii="Verdana" w:hAnsi="Verdana"/>
          <w:sz w:val="20"/>
          <w:szCs w:val="20"/>
        </w:rPr>
        <w:t>d</w:t>
      </w:r>
      <w:r w:rsidR="00D2061E" w:rsidRPr="001D03BB">
        <w:rPr>
          <w:rStyle w:val="s3"/>
          <w:rFonts w:ascii="Verdana" w:hAnsi="Verdana"/>
          <w:sz w:val="20"/>
          <w:szCs w:val="20"/>
        </w:rPr>
        <w:t>a</w:t>
      </w:r>
      <w:r w:rsidRPr="001D03BB">
        <w:rPr>
          <w:rStyle w:val="s3"/>
          <w:rFonts w:ascii="Verdana" w:hAnsi="Verdana"/>
          <w:sz w:val="20"/>
          <w:szCs w:val="20"/>
        </w:rPr>
        <w:t xml:space="preserve"> </w:t>
      </w:r>
      <w:r w:rsidR="00B81858" w:rsidRPr="006F743A">
        <w:rPr>
          <w:rFonts w:ascii="Verdana" w:hAnsi="Verdana"/>
          <w:bCs/>
          <w:sz w:val="20"/>
          <w:szCs w:val="20"/>
        </w:rPr>
        <w:t>Fiadora</w:t>
      </w:r>
      <w:r w:rsidR="00EF7722" w:rsidRPr="00521C9D">
        <w:rPr>
          <w:rStyle w:val="s3"/>
          <w:rFonts w:ascii="Verdana" w:hAnsi="Verdana"/>
          <w:sz w:val="20"/>
          <w:szCs w:val="20"/>
        </w:rPr>
        <w:t>,</w:t>
      </w:r>
      <w:r w:rsidRPr="00521C9D">
        <w:rPr>
          <w:rStyle w:val="s3"/>
          <w:rFonts w:ascii="Verdana" w:hAnsi="Verdana"/>
          <w:sz w:val="20"/>
          <w:szCs w:val="20"/>
        </w:rPr>
        <w:t xml:space="preserve"> ressalvado, entretanto, </w:t>
      </w:r>
      <w:r w:rsidR="004F0E8C" w:rsidRPr="00DC59B3">
        <w:rPr>
          <w:rStyle w:val="s3"/>
          <w:rFonts w:ascii="Verdana" w:hAnsi="Verdana"/>
          <w:sz w:val="20"/>
          <w:szCs w:val="20"/>
        </w:rPr>
        <w:t xml:space="preserve">que </w:t>
      </w:r>
      <w:r w:rsidRPr="00DC59B3">
        <w:rPr>
          <w:rStyle w:val="s3"/>
          <w:rFonts w:ascii="Verdana" w:hAnsi="Verdana"/>
          <w:sz w:val="20"/>
          <w:szCs w:val="20"/>
        </w:rPr>
        <w:t xml:space="preserve">as operações societárias aqui mencionadas serão desde já permitidas </w:t>
      </w:r>
      <w:r w:rsidR="004F0E8C" w:rsidRPr="00965C77">
        <w:rPr>
          <w:rStyle w:val="s3"/>
          <w:rFonts w:ascii="Verdana" w:hAnsi="Verdana"/>
          <w:sz w:val="20"/>
          <w:szCs w:val="20"/>
        </w:rPr>
        <w:t xml:space="preserve">exclusivamente </w:t>
      </w:r>
      <w:r w:rsidRPr="00965C77">
        <w:rPr>
          <w:rStyle w:val="s3"/>
          <w:rFonts w:ascii="Verdana" w:hAnsi="Verdana"/>
          <w:sz w:val="20"/>
          <w:szCs w:val="20"/>
        </w:rPr>
        <w:t xml:space="preserve">com relação à </w:t>
      </w:r>
      <w:r w:rsidR="00B81858" w:rsidRPr="006F743A">
        <w:rPr>
          <w:rFonts w:ascii="Verdana" w:hAnsi="Verdana"/>
          <w:bCs/>
          <w:sz w:val="20"/>
          <w:szCs w:val="20"/>
        </w:rPr>
        <w:t>Fiadora</w:t>
      </w:r>
      <w:r w:rsidRPr="00965C77">
        <w:rPr>
          <w:rStyle w:val="s3"/>
          <w:rFonts w:ascii="Verdana" w:hAnsi="Verdana"/>
          <w:sz w:val="20"/>
          <w:szCs w:val="20"/>
        </w:rPr>
        <w:t xml:space="preserve">, sem necessidade de qualquer anuência do </w:t>
      </w:r>
      <w:r w:rsidR="00D2061E" w:rsidRPr="00965C77">
        <w:rPr>
          <w:rStyle w:val="s3"/>
          <w:rFonts w:ascii="Verdana" w:hAnsi="Verdana"/>
          <w:sz w:val="20"/>
          <w:szCs w:val="20"/>
        </w:rPr>
        <w:t>Debenturista</w:t>
      </w:r>
      <w:r w:rsidRPr="00965C77">
        <w:rPr>
          <w:rStyle w:val="s3"/>
          <w:rFonts w:ascii="Verdana" w:hAnsi="Verdana"/>
          <w:sz w:val="20"/>
          <w:szCs w:val="20"/>
        </w:rPr>
        <w:t>;</w:t>
      </w:r>
      <w:bookmarkEnd w:id="95"/>
      <w:r w:rsidR="004104E8" w:rsidRPr="00965C77">
        <w:rPr>
          <w:rStyle w:val="s3"/>
          <w:rFonts w:ascii="Verdana" w:hAnsi="Verdana"/>
          <w:sz w:val="20"/>
          <w:szCs w:val="20"/>
        </w:rPr>
        <w:t xml:space="preserve"> </w:t>
      </w:r>
    </w:p>
    <w:p w14:paraId="0B435F88" w14:textId="340919C8" w:rsidR="00591E02" w:rsidRPr="00887D25" w:rsidRDefault="00887D25" w:rsidP="00C0464A">
      <w:pPr>
        <w:pStyle w:val="PargrafodaLista"/>
        <w:widowControl w:val="0"/>
        <w:numPr>
          <w:ilvl w:val="0"/>
          <w:numId w:val="25"/>
        </w:numPr>
        <w:spacing w:after="240" w:line="320" w:lineRule="exact"/>
        <w:ind w:left="993"/>
        <w:jc w:val="both"/>
        <w:rPr>
          <w:rStyle w:val="s3"/>
          <w:rFonts w:ascii="Verdana" w:hAnsi="Verdana"/>
          <w:sz w:val="20"/>
          <w:szCs w:val="20"/>
        </w:rPr>
      </w:pPr>
      <w:r>
        <w:rPr>
          <w:rStyle w:val="s3"/>
          <w:rFonts w:ascii="Verdana" w:hAnsi="Verdana"/>
          <w:sz w:val="20"/>
          <w:szCs w:val="20"/>
        </w:rPr>
        <w:t xml:space="preserve">caso a Emissora e/ou a Fiadora não cumpram com sua obrigação de </w:t>
      </w:r>
      <w:r w:rsidR="004B39E3">
        <w:rPr>
          <w:rStyle w:val="s3"/>
          <w:rFonts w:ascii="Verdana" w:hAnsi="Verdana"/>
          <w:sz w:val="20"/>
          <w:szCs w:val="20"/>
        </w:rPr>
        <w:t>fornecer todos os documentos necessários a conclusão da Auditoria Jurídica Posterior, conforme definida abaixo, ou caso o Relatório de Auditoria, a exclusivo critério da Debenturista, apresente apontamento que comprometam as Garantias Reais e sua constituição</w:t>
      </w:r>
      <w:r w:rsidR="00591E02" w:rsidRPr="00887D25">
        <w:rPr>
          <w:rStyle w:val="s3"/>
          <w:rFonts w:ascii="Verdana" w:hAnsi="Verdana"/>
          <w:sz w:val="20"/>
          <w:szCs w:val="20"/>
        </w:rPr>
        <w:t>;</w:t>
      </w:r>
    </w:p>
    <w:p w14:paraId="635E3355" w14:textId="33767AD6" w:rsidR="001B7AAE" w:rsidRPr="003E69D1" w:rsidRDefault="001B7AAE"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6F6C0D">
        <w:rPr>
          <w:rFonts w:ascii="Verdana" w:hAnsi="Verdana"/>
          <w:sz w:val="20"/>
          <w:szCs w:val="20"/>
        </w:rPr>
        <w:t xml:space="preserve">qualquer mudança no controle societário da Emissora e/ou da </w:t>
      </w:r>
      <w:r w:rsidR="00C367CE">
        <w:rPr>
          <w:rFonts w:ascii="Verdana" w:hAnsi="Verdana"/>
          <w:bCs/>
          <w:sz w:val="20"/>
          <w:szCs w:val="20"/>
          <w:u w:val="single"/>
        </w:rPr>
        <w:t>Fiadora</w:t>
      </w:r>
      <w:r w:rsidRPr="006F6C0D">
        <w:rPr>
          <w:rFonts w:ascii="Verdana" w:hAnsi="Verdana"/>
          <w:sz w:val="20"/>
          <w:szCs w:val="20"/>
        </w:rPr>
        <w:t xml:space="preserve">, </w:t>
      </w:r>
      <w:r w:rsidRPr="006F6C0D">
        <w:rPr>
          <w:rStyle w:val="s3"/>
          <w:rFonts w:ascii="Verdana" w:hAnsi="Verdana"/>
          <w:sz w:val="20"/>
          <w:szCs w:val="20"/>
        </w:rPr>
        <w:t>sem que haja anuência prévia dos Titulares de CRI;</w:t>
      </w:r>
      <w:r w:rsidR="00E61B40" w:rsidRPr="00F2792E">
        <w:rPr>
          <w:rStyle w:val="s3"/>
          <w:rFonts w:ascii="Verdana" w:hAnsi="Verdana"/>
          <w:b/>
          <w:sz w:val="20"/>
          <w:szCs w:val="20"/>
        </w:rPr>
        <w:t xml:space="preserve"> </w:t>
      </w:r>
    </w:p>
    <w:p w14:paraId="7A63D260" w14:textId="31E2D41F" w:rsidR="00483D49" w:rsidRPr="003E69D1" w:rsidRDefault="00483D49"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4B39E3">
        <w:rPr>
          <w:rStyle w:val="s3"/>
          <w:rFonts w:ascii="Verdana" w:hAnsi="Verdana"/>
          <w:sz w:val="20"/>
          <w:szCs w:val="20"/>
        </w:rPr>
        <w:t xml:space="preserve">alteração do objeto social </w:t>
      </w:r>
      <w:r w:rsidR="0072731E" w:rsidRPr="004B39E3">
        <w:rPr>
          <w:rStyle w:val="s3"/>
          <w:rFonts w:ascii="Verdana" w:hAnsi="Verdana"/>
          <w:sz w:val="20"/>
          <w:szCs w:val="20"/>
        </w:rPr>
        <w:t xml:space="preserve">da </w:t>
      </w:r>
      <w:r w:rsidR="001B7AAE" w:rsidRPr="004B39E3">
        <w:rPr>
          <w:rStyle w:val="s3"/>
          <w:rFonts w:ascii="Verdana" w:hAnsi="Verdana"/>
          <w:sz w:val="20"/>
          <w:szCs w:val="20"/>
        </w:rPr>
        <w:t xml:space="preserve">Emissora </w:t>
      </w:r>
      <w:r w:rsidR="0072731E" w:rsidRPr="004B39E3">
        <w:rPr>
          <w:rStyle w:val="s3"/>
          <w:rFonts w:ascii="Verdana" w:hAnsi="Verdana"/>
          <w:sz w:val="20"/>
          <w:szCs w:val="20"/>
        </w:rPr>
        <w:t>e</w:t>
      </w:r>
      <w:r w:rsidRPr="004B39E3">
        <w:rPr>
          <w:rStyle w:val="s3"/>
          <w:rFonts w:ascii="Verdana" w:hAnsi="Verdana"/>
          <w:sz w:val="20"/>
          <w:szCs w:val="20"/>
        </w:rPr>
        <w:t xml:space="preserve">/ou da </w:t>
      </w:r>
      <w:r w:rsidR="00C367CE">
        <w:rPr>
          <w:rFonts w:ascii="Verdana" w:hAnsi="Verdana"/>
          <w:bCs/>
          <w:sz w:val="20"/>
          <w:szCs w:val="20"/>
          <w:u w:val="single"/>
        </w:rPr>
        <w:t>Fiadora</w:t>
      </w:r>
      <w:r w:rsidR="008A6118" w:rsidRPr="006F6C0D">
        <w:rPr>
          <w:rStyle w:val="s3"/>
          <w:rFonts w:ascii="Verdana" w:hAnsi="Verdana"/>
          <w:sz w:val="20"/>
          <w:szCs w:val="20"/>
        </w:rPr>
        <w:t xml:space="preserve"> </w:t>
      </w:r>
      <w:r w:rsidRPr="006F6C0D">
        <w:rPr>
          <w:rStyle w:val="s3"/>
          <w:rFonts w:ascii="Verdana" w:hAnsi="Verdana"/>
          <w:sz w:val="20"/>
          <w:szCs w:val="20"/>
        </w:rPr>
        <w:t>previsto em seu estatuto social e/ou contrato social, conforme o caso, de modo que qualquer das atuais atividades principais da Emi</w:t>
      </w:r>
      <w:r w:rsidR="00D2061E" w:rsidRPr="006F6C0D">
        <w:rPr>
          <w:rStyle w:val="s3"/>
          <w:rFonts w:ascii="Verdana" w:hAnsi="Verdana"/>
          <w:sz w:val="20"/>
          <w:szCs w:val="20"/>
        </w:rPr>
        <w:t>ssora</w:t>
      </w:r>
      <w:r w:rsidRPr="006F6C0D">
        <w:rPr>
          <w:rStyle w:val="s3"/>
          <w:rFonts w:ascii="Verdana" w:hAnsi="Verdana"/>
          <w:sz w:val="20"/>
          <w:szCs w:val="20"/>
        </w:rPr>
        <w:t xml:space="preserve"> e/ou da</w:t>
      </w:r>
      <w:r w:rsidR="008A6118" w:rsidRPr="006F6C0D">
        <w:rPr>
          <w:rStyle w:val="s3"/>
          <w:rFonts w:ascii="Verdana" w:hAnsi="Verdana"/>
          <w:sz w:val="20"/>
          <w:szCs w:val="20"/>
        </w:rPr>
        <w:t xml:space="preserve"> </w:t>
      </w:r>
      <w:r w:rsidR="00C367CE">
        <w:rPr>
          <w:rFonts w:ascii="Verdana" w:hAnsi="Verdana"/>
          <w:bCs/>
          <w:sz w:val="20"/>
          <w:szCs w:val="20"/>
          <w:u w:val="single"/>
        </w:rPr>
        <w:t>Fiadora</w:t>
      </w:r>
      <w:r w:rsidRPr="006F6C0D">
        <w:rPr>
          <w:rStyle w:val="s3"/>
          <w:rFonts w:ascii="Verdana" w:hAnsi="Verdana"/>
          <w:sz w:val="20"/>
          <w:szCs w:val="20"/>
        </w:rPr>
        <w:t xml:space="preserve"> sejam excluídas, ou que sejam agregados a essas atividades novos negócios que tenham prevalência, desde que representem desvios em relação às atividades atualmente desenvolvidas pela </w:t>
      </w:r>
      <w:r w:rsidR="00D2061E" w:rsidRPr="006F6C0D">
        <w:rPr>
          <w:rStyle w:val="s3"/>
          <w:rFonts w:ascii="Verdana" w:hAnsi="Verdana"/>
          <w:sz w:val="20"/>
          <w:szCs w:val="20"/>
        </w:rPr>
        <w:t>Emissora</w:t>
      </w:r>
      <w:r w:rsidRPr="006F6C0D">
        <w:rPr>
          <w:rStyle w:val="s3"/>
          <w:rFonts w:ascii="Verdana" w:hAnsi="Verdana"/>
          <w:sz w:val="20"/>
          <w:szCs w:val="20"/>
        </w:rPr>
        <w:t xml:space="preserve"> e/ou pela </w:t>
      </w:r>
      <w:r w:rsidR="00C367CE">
        <w:rPr>
          <w:rFonts w:ascii="Verdana" w:hAnsi="Verdana"/>
          <w:bCs/>
          <w:sz w:val="20"/>
          <w:szCs w:val="20"/>
          <w:u w:val="single"/>
        </w:rPr>
        <w:t>Fiadora</w:t>
      </w:r>
      <w:r w:rsidRPr="006F6C0D">
        <w:rPr>
          <w:rStyle w:val="s3"/>
          <w:rFonts w:ascii="Verdana" w:hAnsi="Verdana"/>
          <w:sz w:val="20"/>
          <w:szCs w:val="20"/>
        </w:rPr>
        <w:t>;</w:t>
      </w:r>
      <w:r w:rsidR="00E61B40" w:rsidRPr="006F6C0D">
        <w:rPr>
          <w:rStyle w:val="s3"/>
          <w:rFonts w:ascii="Verdana" w:hAnsi="Verdana"/>
          <w:sz w:val="20"/>
          <w:szCs w:val="20"/>
        </w:rPr>
        <w:t xml:space="preserve"> </w:t>
      </w:r>
    </w:p>
    <w:p w14:paraId="628AA1FC" w14:textId="65F085A5" w:rsidR="00483D49" w:rsidRPr="00DC59B3" w:rsidRDefault="00483D49"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6F6C0D">
        <w:rPr>
          <w:rStyle w:val="s3"/>
          <w:rFonts w:ascii="Verdana" w:hAnsi="Verdana"/>
          <w:sz w:val="20"/>
          <w:szCs w:val="20"/>
        </w:rPr>
        <w:t xml:space="preserve">realização, pela </w:t>
      </w:r>
      <w:r w:rsidR="00D2061E" w:rsidRPr="006F6C0D">
        <w:rPr>
          <w:rStyle w:val="s3"/>
          <w:rFonts w:ascii="Verdana" w:hAnsi="Verdana"/>
          <w:sz w:val="20"/>
          <w:szCs w:val="20"/>
        </w:rPr>
        <w:t>Emissora</w:t>
      </w:r>
      <w:r w:rsidRPr="006F6C0D">
        <w:rPr>
          <w:rStyle w:val="s3"/>
          <w:rFonts w:ascii="Verdana" w:hAnsi="Verdana"/>
          <w:sz w:val="20"/>
          <w:szCs w:val="20"/>
        </w:rPr>
        <w:t xml:space="preserve"> e/ou pela </w:t>
      </w:r>
      <w:r w:rsidR="00C367CE">
        <w:rPr>
          <w:rFonts w:ascii="Verdana" w:hAnsi="Verdana"/>
          <w:bCs/>
          <w:sz w:val="20"/>
          <w:szCs w:val="20"/>
          <w:u w:val="single"/>
        </w:rPr>
        <w:t>Fiadora</w:t>
      </w:r>
      <w:r w:rsidRPr="006F6C0D">
        <w:rPr>
          <w:rStyle w:val="s3"/>
          <w:rFonts w:ascii="Verdana" w:hAnsi="Verdana"/>
          <w:sz w:val="20"/>
          <w:szCs w:val="20"/>
        </w:rPr>
        <w:t xml:space="preserve">, de operações fora de seu objeto social e/ou prática de qualquer ato em desacordo com seu estatuto social e/ou com esta </w:t>
      </w:r>
      <w:r w:rsidR="00D2061E" w:rsidRPr="006F6C0D">
        <w:rPr>
          <w:rStyle w:val="s3"/>
          <w:rFonts w:ascii="Verdana" w:hAnsi="Verdana"/>
          <w:sz w:val="20"/>
          <w:szCs w:val="20"/>
        </w:rPr>
        <w:t>Escritura</w:t>
      </w:r>
      <w:r w:rsidRPr="006F6C0D">
        <w:rPr>
          <w:rStyle w:val="s3"/>
          <w:rFonts w:ascii="Verdana" w:hAnsi="Verdana"/>
          <w:sz w:val="20"/>
          <w:szCs w:val="20"/>
        </w:rPr>
        <w:t xml:space="preserve"> ou quaisquer outros Documentos da Operação, e desde que tal inadimplemento não seja sanado pela </w:t>
      </w:r>
      <w:r w:rsidR="00D2061E" w:rsidRPr="006F6C0D">
        <w:rPr>
          <w:rStyle w:val="s3"/>
          <w:rFonts w:ascii="Verdana" w:hAnsi="Verdana"/>
          <w:sz w:val="20"/>
          <w:szCs w:val="20"/>
        </w:rPr>
        <w:t>Emissora</w:t>
      </w:r>
      <w:r w:rsidRPr="006F6C0D">
        <w:rPr>
          <w:rStyle w:val="s3"/>
          <w:rFonts w:ascii="Verdana" w:hAnsi="Verdana"/>
          <w:sz w:val="20"/>
          <w:szCs w:val="20"/>
        </w:rPr>
        <w:t xml:space="preserve"> no prazo de até 10 (dez) Dias Úteis, a contar do recebimento pela </w:t>
      </w:r>
      <w:r w:rsidR="00D2061E" w:rsidRPr="00DC59B3">
        <w:rPr>
          <w:rStyle w:val="s3"/>
          <w:rFonts w:ascii="Verdana" w:hAnsi="Verdana"/>
          <w:sz w:val="20"/>
          <w:szCs w:val="20"/>
        </w:rPr>
        <w:t>Emissora</w:t>
      </w:r>
      <w:r w:rsidRPr="00DC59B3">
        <w:rPr>
          <w:rStyle w:val="s3"/>
          <w:rFonts w:ascii="Verdana" w:hAnsi="Verdana"/>
          <w:sz w:val="20"/>
          <w:szCs w:val="20"/>
        </w:rPr>
        <w:t xml:space="preserve"> de notificação neste sentido;</w:t>
      </w:r>
    </w:p>
    <w:p w14:paraId="5BB7DDA1" w14:textId="16F5BC7C" w:rsidR="00483D49" w:rsidRPr="00E24903" w:rsidRDefault="00483D49"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965C77">
        <w:rPr>
          <w:rStyle w:val="s3"/>
          <w:rFonts w:ascii="Verdana" w:hAnsi="Verdana"/>
          <w:sz w:val="20"/>
          <w:szCs w:val="20"/>
        </w:rPr>
        <w:t xml:space="preserve">não </w:t>
      </w:r>
      <w:r w:rsidR="00E1618F" w:rsidRPr="00965C77">
        <w:rPr>
          <w:rStyle w:val="s3"/>
          <w:rFonts w:ascii="Verdana" w:hAnsi="Verdana"/>
          <w:sz w:val="20"/>
          <w:szCs w:val="20"/>
        </w:rPr>
        <w:t>utilização pela Emissora</w:t>
      </w:r>
      <w:r w:rsidR="00C62762" w:rsidRPr="00965C77">
        <w:rPr>
          <w:rStyle w:val="s3"/>
          <w:rFonts w:ascii="Verdana" w:hAnsi="Verdana"/>
          <w:sz w:val="20"/>
          <w:szCs w:val="20"/>
        </w:rPr>
        <w:t xml:space="preserve"> dos recursos líquidos obtidos com a Emissão estritamente nos termos do it</w:t>
      </w:r>
      <w:r w:rsidR="00C62762" w:rsidRPr="003E69D1">
        <w:rPr>
          <w:rStyle w:val="s3"/>
          <w:rFonts w:ascii="Verdana" w:hAnsi="Verdana"/>
          <w:sz w:val="20"/>
          <w:szCs w:val="20"/>
        </w:rPr>
        <w:t>em 3.</w:t>
      </w:r>
      <w:r w:rsidR="00C62762" w:rsidRPr="00E24903">
        <w:rPr>
          <w:rStyle w:val="s3"/>
          <w:rFonts w:ascii="Verdana" w:hAnsi="Verdana"/>
          <w:sz w:val="20"/>
          <w:szCs w:val="20"/>
        </w:rPr>
        <w:t>5. acima</w:t>
      </w:r>
      <w:r w:rsidRPr="00E24903">
        <w:rPr>
          <w:rStyle w:val="s3"/>
          <w:rFonts w:ascii="Verdana" w:hAnsi="Verdana"/>
          <w:sz w:val="20"/>
          <w:szCs w:val="20"/>
        </w:rPr>
        <w:t>;</w:t>
      </w:r>
    </w:p>
    <w:p w14:paraId="37BE4906" w14:textId="792BC9CA" w:rsidR="00483D49" w:rsidRPr="00E24903" w:rsidRDefault="00483D49"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B74E9B">
        <w:rPr>
          <w:rStyle w:val="s3"/>
          <w:rFonts w:ascii="Verdana" w:hAnsi="Verdana"/>
          <w:sz w:val="20"/>
          <w:szCs w:val="20"/>
        </w:rPr>
        <w:t xml:space="preserve">autuações da </w:t>
      </w:r>
      <w:r w:rsidR="00D2061E" w:rsidRPr="00E24903">
        <w:rPr>
          <w:rStyle w:val="s3"/>
          <w:rFonts w:ascii="Verdana" w:hAnsi="Verdana"/>
          <w:sz w:val="20"/>
          <w:szCs w:val="20"/>
        </w:rPr>
        <w:t xml:space="preserve">Emissora </w:t>
      </w:r>
      <w:r w:rsidRPr="00E24903">
        <w:rPr>
          <w:rStyle w:val="s3"/>
          <w:rFonts w:ascii="Verdana" w:hAnsi="Verdana"/>
          <w:sz w:val="20"/>
          <w:szCs w:val="20"/>
        </w:rPr>
        <w:t xml:space="preserve">por quaisquer órgãos governamentais: (i) se de caráter ambiental, de valor individual ou agregado superior a </w:t>
      </w:r>
      <w:r w:rsidRPr="00E3218B">
        <w:rPr>
          <w:rStyle w:val="s3"/>
          <w:rFonts w:ascii="Verdana" w:hAnsi="Verdana"/>
          <w:sz w:val="20"/>
          <w:szCs w:val="20"/>
        </w:rPr>
        <w:t>R$</w:t>
      </w:r>
      <w:r w:rsidR="008A6118" w:rsidRPr="00E3218B">
        <w:rPr>
          <w:rStyle w:val="s3"/>
          <w:rFonts w:ascii="Verdana" w:hAnsi="Verdana"/>
          <w:sz w:val="20"/>
          <w:szCs w:val="20"/>
        </w:rPr>
        <w:t xml:space="preserve"> </w:t>
      </w:r>
      <w:r w:rsidR="001B2602" w:rsidRPr="00E3218B">
        <w:rPr>
          <w:rStyle w:val="s3"/>
          <w:rFonts w:ascii="Verdana" w:hAnsi="Verdana"/>
          <w:sz w:val="20"/>
          <w:szCs w:val="20"/>
        </w:rPr>
        <w:t>25</w:t>
      </w:r>
      <w:r w:rsidRPr="00E3218B">
        <w:rPr>
          <w:rStyle w:val="s3"/>
          <w:rFonts w:ascii="Verdana" w:hAnsi="Verdana"/>
          <w:sz w:val="20"/>
          <w:szCs w:val="20"/>
        </w:rPr>
        <w:t>.000.000,00</w:t>
      </w:r>
      <w:r w:rsidRPr="00E24903">
        <w:rPr>
          <w:rStyle w:val="s3"/>
          <w:rFonts w:ascii="Verdana" w:hAnsi="Verdana"/>
          <w:sz w:val="20"/>
          <w:szCs w:val="20"/>
        </w:rPr>
        <w:t xml:space="preserve"> (</w:t>
      </w:r>
      <w:r w:rsidR="001B2602" w:rsidRPr="00E24903">
        <w:rPr>
          <w:rStyle w:val="s3"/>
          <w:rFonts w:ascii="Verdana" w:hAnsi="Verdana"/>
          <w:sz w:val="20"/>
          <w:szCs w:val="20"/>
        </w:rPr>
        <w:t xml:space="preserve">vinte e cinco </w:t>
      </w:r>
      <w:r w:rsidRPr="00B74E9B">
        <w:rPr>
          <w:rStyle w:val="s3"/>
          <w:rFonts w:ascii="Verdana" w:hAnsi="Verdana"/>
          <w:sz w:val="20"/>
          <w:szCs w:val="20"/>
        </w:rPr>
        <w:t>milhões de reais) ou seu va</w:t>
      </w:r>
      <w:r w:rsidRPr="00E24903">
        <w:rPr>
          <w:rStyle w:val="s3"/>
          <w:rFonts w:ascii="Verdana" w:hAnsi="Verdana"/>
          <w:sz w:val="20"/>
          <w:szCs w:val="20"/>
        </w:rPr>
        <w:t>lor equivalente em outras moedas, e (</w:t>
      </w:r>
      <w:proofErr w:type="spellStart"/>
      <w:r w:rsidRPr="00E24903">
        <w:rPr>
          <w:rStyle w:val="s3"/>
          <w:rFonts w:ascii="Verdana" w:hAnsi="Verdana"/>
          <w:sz w:val="20"/>
          <w:szCs w:val="20"/>
        </w:rPr>
        <w:t>ii</w:t>
      </w:r>
      <w:proofErr w:type="spellEnd"/>
      <w:r w:rsidRPr="00E24903">
        <w:rPr>
          <w:rStyle w:val="s3"/>
          <w:rFonts w:ascii="Verdana" w:hAnsi="Verdana"/>
          <w:sz w:val="20"/>
          <w:szCs w:val="20"/>
        </w:rPr>
        <w:t>) se de caráter fiscal, de defesa da concorrência ou de outra natureza, de valor individual ou agregado superior a R$</w:t>
      </w:r>
      <w:r w:rsidR="008A6118" w:rsidRPr="00E24903">
        <w:rPr>
          <w:rStyle w:val="s3"/>
          <w:rFonts w:ascii="Verdana" w:hAnsi="Verdana"/>
          <w:sz w:val="20"/>
          <w:szCs w:val="20"/>
        </w:rPr>
        <w:t xml:space="preserve"> </w:t>
      </w:r>
      <w:r w:rsidRPr="00E24903">
        <w:rPr>
          <w:rStyle w:val="s3"/>
          <w:rFonts w:ascii="Verdana" w:hAnsi="Verdana"/>
          <w:sz w:val="20"/>
          <w:szCs w:val="20"/>
        </w:rPr>
        <w:t>25.000.000,00 (vinte e cinco milhões de reais) ou seu valor equivalente em outras moedas, em ambos os casos, reajustados pelo IPCA/IBGE desde a Data da Emissão, exceto se for apresentada defesa, interposto recurso ou impugnação, capaz de suspender os efeitos da autuação, no prazo legal ou no prazo de até 10 (dez) Dias Úteis contados da referida autuação, dos dois o que for menor, ou, ainda, se nesse mesmo prazo for comprovado</w:t>
      </w:r>
      <w:r w:rsidR="00BC164F" w:rsidRPr="00E24903">
        <w:rPr>
          <w:rStyle w:val="s3"/>
          <w:rFonts w:ascii="Verdana" w:hAnsi="Verdana"/>
          <w:sz w:val="20"/>
          <w:szCs w:val="20"/>
        </w:rPr>
        <w:t xml:space="preserve">, à </w:t>
      </w:r>
      <w:proofErr w:type="spellStart"/>
      <w:r w:rsidR="00BC164F" w:rsidRPr="00E24903">
        <w:rPr>
          <w:rStyle w:val="s3"/>
          <w:rFonts w:ascii="Verdana" w:hAnsi="Verdana"/>
          <w:sz w:val="20"/>
          <w:szCs w:val="20"/>
        </w:rPr>
        <w:t>Securitizadora</w:t>
      </w:r>
      <w:proofErr w:type="spellEnd"/>
      <w:r w:rsidR="00BC164F" w:rsidRPr="00E24903">
        <w:rPr>
          <w:rStyle w:val="s3"/>
          <w:rFonts w:ascii="Verdana" w:hAnsi="Verdana"/>
          <w:sz w:val="20"/>
          <w:szCs w:val="20"/>
        </w:rPr>
        <w:t>,</w:t>
      </w:r>
      <w:r w:rsidRPr="00E24903">
        <w:rPr>
          <w:rStyle w:val="s3"/>
          <w:rFonts w:ascii="Verdana" w:hAnsi="Verdana"/>
          <w:sz w:val="20"/>
          <w:szCs w:val="20"/>
        </w:rPr>
        <w:t xml:space="preserve"> que a referida autuação foi </w:t>
      </w:r>
      <w:proofErr w:type="spellStart"/>
      <w:r w:rsidRPr="00E24903">
        <w:rPr>
          <w:rStyle w:val="s3"/>
          <w:rFonts w:ascii="Verdana" w:hAnsi="Verdana"/>
          <w:sz w:val="20"/>
          <w:szCs w:val="20"/>
        </w:rPr>
        <w:t>cancelada;</w:t>
      </w:r>
      <w:r w:rsidR="00081FA0" w:rsidRPr="00E24903">
        <w:rPr>
          <w:rStyle w:val="s3"/>
          <w:rFonts w:ascii="Verdana" w:hAnsi="Verdana"/>
          <w:sz w:val="20"/>
          <w:szCs w:val="20"/>
        </w:rPr>
        <w:t>e</w:t>
      </w:r>
      <w:proofErr w:type="spellEnd"/>
    </w:p>
    <w:p w14:paraId="1A04355D" w14:textId="1FE938CB" w:rsidR="00483D49" w:rsidRPr="004A2C64" w:rsidRDefault="00483D49" w:rsidP="00C0464A">
      <w:pPr>
        <w:pStyle w:val="PargrafodaLista"/>
        <w:widowControl w:val="0"/>
        <w:numPr>
          <w:ilvl w:val="0"/>
          <w:numId w:val="25"/>
        </w:numPr>
        <w:spacing w:after="240" w:line="320" w:lineRule="exact"/>
        <w:ind w:left="993"/>
        <w:jc w:val="both"/>
        <w:rPr>
          <w:rStyle w:val="s3"/>
          <w:rFonts w:ascii="Verdana" w:hAnsi="Verdana"/>
          <w:sz w:val="20"/>
          <w:szCs w:val="20"/>
        </w:rPr>
      </w:pPr>
      <w:r w:rsidRPr="00E24903">
        <w:rPr>
          <w:rStyle w:val="s3"/>
          <w:rFonts w:ascii="Verdana" w:hAnsi="Verdana"/>
          <w:sz w:val="20"/>
          <w:szCs w:val="20"/>
        </w:rPr>
        <w:t xml:space="preserve">arresto, sequestro ou penhora de bens da </w:t>
      </w:r>
      <w:r w:rsidR="00D2061E" w:rsidRPr="00E24903">
        <w:rPr>
          <w:rStyle w:val="s3"/>
          <w:rFonts w:ascii="Verdana" w:hAnsi="Verdana"/>
          <w:sz w:val="20"/>
          <w:szCs w:val="20"/>
        </w:rPr>
        <w:t>Emissora</w:t>
      </w:r>
      <w:r w:rsidRPr="00E24903">
        <w:rPr>
          <w:rStyle w:val="s3"/>
          <w:rFonts w:ascii="Verdana" w:hAnsi="Verdana"/>
          <w:sz w:val="20"/>
          <w:szCs w:val="20"/>
        </w:rPr>
        <w:t xml:space="preserve">, cujo valor, individual ou </w:t>
      </w:r>
      <w:r w:rsidRPr="00E24903">
        <w:rPr>
          <w:rStyle w:val="s3"/>
          <w:rFonts w:ascii="Verdana" w:hAnsi="Verdana"/>
          <w:sz w:val="20"/>
          <w:szCs w:val="20"/>
        </w:rPr>
        <w:lastRenderedPageBreak/>
        <w:t xml:space="preserve">agregado, seja igual ou superior a </w:t>
      </w:r>
      <w:r w:rsidRPr="00E3218B">
        <w:rPr>
          <w:rStyle w:val="s3"/>
          <w:rFonts w:ascii="Verdana" w:hAnsi="Verdana"/>
          <w:sz w:val="20"/>
          <w:szCs w:val="20"/>
        </w:rPr>
        <w:t>R$</w:t>
      </w:r>
      <w:r w:rsidR="008A6118" w:rsidRPr="00E3218B">
        <w:rPr>
          <w:rStyle w:val="s3"/>
          <w:rFonts w:ascii="Verdana" w:hAnsi="Verdana"/>
          <w:sz w:val="20"/>
          <w:szCs w:val="20"/>
        </w:rPr>
        <w:t xml:space="preserve"> </w:t>
      </w:r>
      <w:r w:rsidRPr="00E3218B">
        <w:rPr>
          <w:rStyle w:val="s3"/>
          <w:rFonts w:ascii="Verdana" w:hAnsi="Verdana"/>
          <w:sz w:val="20"/>
          <w:szCs w:val="20"/>
        </w:rPr>
        <w:t>25.000.000,00</w:t>
      </w:r>
      <w:r w:rsidRPr="00E24903">
        <w:rPr>
          <w:rStyle w:val="s3"/>
          <w:rFonts w:ascii="Verdana" w:hAnsi="Verdana"/>
          <w:sz w:val="20"/>
          <w:szCs w:val="20"/>
        </w:rPr>
        <w:t xml:space="preserve"> (vinte e cinco milhões de reais) ou seu valor equivalente em outras moedas, reajustado pelo IPCA/IBGE desde a Data de Emissão, ou o valor equivalente em outras moedas, exceto se, no prazo de até 15 (quinze) Dias Úteis contados da data do respectivo arrest</w:t>
      </w:r>
      <w:r w:rsidRPr="00B74E9B">
        <w:rPr>
          <w:rStyle w:val="s3"/>
          <w:rFonts w:ascii="Verdana" w:hAnsi="Verdana"/>
          <w:sz w:val="20"/>
          <w:szCs w:val="20"/>
        </w:rPr>
        <w:t>o, sequestro ou penhora, tiver sido comprovado pela Emi</w:t>
      </w:r>
      <w:r w:rsidR="00D2061E" w:rsidRPr="00E24903">
        <w:rPr>
          <w:rStyle w:val="s3"/>
          <w:rFonts w:ascii="Verdana" w:hAnsi="Verdana"/>
          <w:sz w:val="20"/>
          <w:szCs w:val="20"/>
        </w:rPr>
        <w:t>ssora</w:t>
      </w:r>
      <w:r w:rsidR="00BC164F" w:rsidRPr="00E24903">
        <w:rPr>
          <w:rStyle w:val="s3"/>
          <w:rFonts w:ascii="Verdana" w:hAnsi="Verdana"/>
          <w:sz w:val="20"/>
          <w:szCs w:val="20"/>
        </w:rPr>
        <w:t xml:space="preserve">, à </w:t>
      </w:r>
      <w:proofErr w:type="spellStart"/>
      <w:r w:rsidR="00BC164F" w:rsidRPr="00E24903">
        <w:rPr>
          <w:rStyle w:val="s3"/>
          <w:rFonts w:ascii="Verdana" w:hAnsi="Verdana"/>
          <w:sz w:val="20"/>
          <w:szCs w:val="20"/>
        </w:rPr>
        <w:t>Securitizadora</w:t>
      </w:r>
      <w:proofErr w:type="spellEnd"/>
      <w:r w:rsidR="00BC164F" w:rsidRPr="00E24903">
        <w:rPr>
          <w:rStyle w:val="s3"/>
          <w:rFonts w:ascii="Verdana" w:hAnsi="Verdana"/>
          <w:sz w:val="20"/>
          <w:szCs w:val="20"/>
        </w:rPr>
        <w:t>,</w:t>
      </w:r>
      <w:r w:rsidRPr="00E24903">
        <w:rPr>
          <w:rStyle w:val="s3"/>
          <w:rFonts w:ascii="Verdana" w:hAnsi="Verdana"/>
          <w:sz w:val="20"/>
          <w:szCs w:val="20"/>
        </w:rPr>
        <w:t xml:space="preserve"> que o arresto, sequestro ou</w:t>
      </w:r>
      <w:r w:rsidRPr="004A2C64">
        <w:rPr>
          <w:rStyle w:val="s3"/>
          <w:rFonts w:ascii="Verdana" w:hAnsi="Verdana"/>
          <w:sz w:val="20"/>
          <w:szCs w:val="20"/>
        </w:rPr>
        <w:t xml:space="preserve"> a penhora foi contestado ou substituído por outra garantia</w:t>
      </w:r>
      <w:r w:rsidR="00081FA0">
        <w:rPr>
          <w:rStyle w:val="s3"/>
          <w:rFonts w:ascii="Verdana" w:hAnsi="Verdana"/>
          <w:sz w:val="20"/>
          <w:szCs w:val="20"/>
        </w:rPr>
        <w:t>.</w:t>
      </w:r>
      <w:r w:rsidR="00E61B40">
        <w:rPr>
          <w:rStyle w:val="s3"/>
          <w:rFonts w:ascii="Verdana" w:hAnsi="Verdana"/>
          <w:sz w:val="20"/>
          <w:szCs w:val="20"/>
        </w:rPr>
        <w:t xml:space="preserve"> </w:t>
      </w:r>
    </w:p>
    <w:p w14:paraId="07B7D646" w14:textId="0E1DC3A9" w:rsidR="00810D0F" w:rsidRPr="004A2C64" w:rsidRDefault="00483D49" w:rsidP="00732BD4">
      <w:pPr>
        <w:widowControl w:val="0"/>
        <w:numPr>
          <w:ilvl w:val="1"/>
          <w:numId w:val="55"/>
        </w:numPr>
        <w:spacing w:after="240" w:line="320" w:lineRule="exact"/>
        <w:ind w:left="0" w:firstLine="0"/>
        <w:jc w:val="both"/>
        <w:rPr>
          <w:rFonts w:ascii="Verdana" w:hAnsi="Verdana"/>
          <w:sz w:val="20"/>
          <w:szCs w:val="20"/>
        </w:rPr>
      </w:pPr>
      <w:r w:rsidRPr="004A2C64">
        <w:rPr>
          <w:rFonts w:ascii="Verdana" w:hAnsi="Verdana"/>
          <w:sz w:val="20"/>
          <w:szCs w:val="20"/>
        </w:rPr>
        <w:t xml:space="preserve">A ocorrência de qualquer dos eventos descritos nas Cláusulas </w:t>
      </w:r>
      <w:r w:rsidR="00FF53B6" w:rsidRPr="004A2C64">
        <w:rPr>
          <w:rFonts w:ascii="Verdana" w:hAnsi="Verdana"/>
          <w:sz w:val="20"/>
          <w:szCs w:val="20"/>
        </w:rPr>
        <w:t>6</w:t>
      </w:r>
      <w:r w:rsidR="00572E2C" w:rsidRPr="004A2C64">
        <w:rPr>
          <w:rFonts w:ascii="Verdana" w:hAnsi="Verdana"/>
          <w:sz w:val="20"/>
          <w:szCs w:val="20"/>
        </w:rPr>
        <w:t>.1.</w:t>
      </w:r>
      <w:r w:rsidRPr="004A2C64">
        <w:rPr>
          <w:rFonts w:ascii="Verdana" w:hAnsi="Verdana"/>
          <w:sz w:val="20"/>
          <w:szCs w:val="20"/>
        </w:rPr>
        <w:t xml:space="preserve">, acima, deverá ser comunicada pela </w:t>
      </w:r>
      <w:r w:rsidR="00572E2C" w:rsidRPr="004A2C64">
        <w:rPr>
          <w:rFonts w:ascii="Verdana" w:hAnsi="Verdana"/>
          <w:sz w:val="20"/>
          <w:szCs w:val="20"/>
        </w:rPr>
        <w:t>Emissora</w:t>
      </w:r>
      <w:r w:rsidRPr="004A2C64">
        <w:rPr>
          <w:rFonts w:ascii="Verdana" w:hAnsi="Verdana"/>
          <w:sz w:val="20"/>
          <w:szCs w:val="20"/>
        </w:rPr>
        <w:t xml:space="preserve"> </w:t>
      </w:r>
      <w:r w:rsidR="00572E2C" w:rsidRPr="004A2C64">
        <w:rPr>
          <w:rFonts w:ascii="Verdana" w:hAnsi="Verdana"/>
          <w:sz w:val="20"/>
          <w:szCs w:val="20"/>
        </w:rPr>
        <w:t>ao Debenturista</w:t>
      </w:r>
      <w:r w:rsidRPr="004A2C64">
        <w:rPr>
          <w:rFonts w:ascii="Verdana" w:hAnsi="Verdana"/>
          <w:sz w:val="20"/>
          <w:szCs w:val="20"/>
        </w:rPr>
        <w:t xml:space="preserve">, em prazo de até 2 (dois) Dias Úteis de sua ocorrência. O descumprimento desse dever de informar pela </w:t>
      </w:r>
      <w:r w:rsidR="00572E2C" w:rsidRPr="004A2C64">
        <w:rPr>
          <w:rFonts w:ascii="Verdana" w:hAnsi="Verdana"/>
          <w:sz w:val="20"/>
          <w:szCs w:val="20"/>
        </w:rPr>
        <w:t>Emissora</w:t>
      </w:r>
      <w:r w:rsidRPr="004A2C64">
        <w:rPr>
          <w:rFonts w:ascii="Verdana" w:hAnsi="Verdana"/>
          <w:sz w:val="20"/>
          <w:szCs w:val="20"/>
        </w:rPr>
        <w:t xml:space="preserve"> não impedirá o exercício de poderes, faculdades e pretensões previstos nesta </w:t>
      </w:r>
      <w:r w:rsidR="00572E2C" w:rsidRPr="004A2C64">
        <w:rPr>
          <w:rFonts w:ascii="Verdana" w:hAnsi="Verdana"/>
          <w:sz w:val="20"/>
          <w:szCs w:val="20"/>
        </w:rPr>
        <w:t>Escritura</w:t>
      </w:r>
      <w:r w:rsidRPr="004A2C64">
        <w:rPr>
          <w:rFonts w:ascii="Verdana" w:hAnsi="Verdana"/>
          <w:sz w:val="20"/>
          <w:szCs w:val="20"/>
        </w:rPr>
        <w:t xml:space="preserve"> e nos demais Documentos da Operação, pelo </w:t>
      </w:r>
      <w:r w:rsidR="00572E2C" w:rsidRPr="004A2C64">
        <w:rPr>
          <w:rFonts w:ascii="Verdana" w:hAnsi="Verdana"/>
          <w:sz w:val="20"/>
          <w:szCs w:val="20"/>
        </w:rPr>
        <w:t>Debenturista</w:t>
      </w:r>
      <w:r w:rsidRPr="004A2C64">
        <w:rPr>
          <w:rFonts w:ascii="Verdana" w:hAnsi="Verdana"/>
          <w:sz w:val="20"/>
          <w:szCs w:val="20"/>
        </w:rPr>
        <w:t>.</w:t>
      </w:r>
    </w:p>
    <w:p w14:paraId="68DA34EA" w14:textId="429531D8" w:rsidR="005D22D4" w:rsidRPr="005D22D4" w:rsidRDefault="00483D49" w:rsidP="005D22D4">
      <w:pPr>
        <w:widowControl w:val="0"/>
        <w:numPr>
          <w:ilvl w:val="1"/>
          <w:numId w:val="55"/>
        </w:numPr>
        <w:spacing w:after="240" w:line="320" w:lineRule="exact"/>
        <w:ind w:left="0" w:firstLine="0"/>
        <w:jc w:val="both"/>
        <w:rPr>
          <w:rFonts w:ascii="Verdana" w:hAnsi="Verdana" w:cs="Trebuchet MS"/>
          <w:b/>
          <w:sz w:val="20"/>
          <w:szCs w:val="20"/>
        </w:rPr>
      </w:pPr>
      <w:r w:rsidRPr="004A2C64">
        <w:rPr>
          <w:rFonts w:ascii="Verdana" w:hAnsi="Verdana" w:cs="Trebuchet MS"/>
          <w:sz w:val="20"/>
          <w:szCs w:val="20"/>
        </w:rPr>
        <w:t xml:space="preserve">Ocorridas quaisquer das hipóteses descritas na Cláusula </w:t>
      </w:r>
      <w:r w:rsidR="00FF53B6" w:rsidRPr="004A2C64">
        <w:rPr>
          <w:rFonts w:ascii="Verdana" w:hAnsi="Verdana" w:cs="Trebuchet MS"/>
          <w:sz w:val="20"/>
          <w:szCs w:val="20"/>
        </w:rPr>
        <w:t>6</w:t>
      </w:r>
      <w:r w:rsidR="00572E2C" w:rsidRPr="004A2C64">
        <w:rPr>
          <w:rFonts w:ascii="Verdana" w:hAnsi="Verdana" w:cs="Trebuchet MS"/>
          <w:sz w:val="20"/>
          <w:szCs w:val="20"/>
        </w:rPr>
        <w:t>.1.</w:t>
      </w:r>
      <w:r w:rsidRPr="004A2C64">
        <w:rPr>
          <w:rFonts w:ascii="Verdana" w:hAnsi="Verdana" w:cs="Trebuchet MS"/>
          <w:sz w:val="20"/>
          <w:szCs w:val="20"/>
        </w:rPr>
        <w:t xml:space="preserve"> acima, </w:t>
      </w:r>
      <w:r w:rsidRPr="004A2C64">
        <w:rPr>
          <w:rFonts w:ascii="Verdana" w:hAnsi="Verdana"/>
          <w:sz w:val="20"/>
          <w:szCs w:val="20"/>
        </w:rPr>
        <w:t>observado</w:t>
      </w:r>
      <w:r w:rsidR="00887D25">
        <w:rPr>
          <w:rFonts w:ascii="Verdana" w:hAnsi="Verdana"/>
          <w:sz w:val="20"/>
          <w:szCs w:val="20"/>
        </w:rPr>
        <w:t xml:space="preserve"> o prazo de cura de no máximo 30 (trinta) dias contados da comunicação acima,</w:t>
      </w:r>
      <w:r w:rsidR="00887D25" w:rsidRPr="004A2C64" w:rsidDel="00887D25">
        <w:rPr>
          <w:rFonts w:ascii="Verdana" w:hAnsi="Verdana"/>
          <w:sz w:val="20"/>
          <w:szCs w:val="20"/>
        </w:rPr>
        <w:t xml:space="preserve"> </w:t>
      </w:r>
      <w:r w:rsidR="00AE3FDB" w:rsidRPr="004A2C64">
        <w:rPr>
          <w:rFonts w:ascii="Verdana" w:hAnsi="Verdana" w:cs="Trebuchet MS"/>
          <w:sz w:val="20"/>
          <w:szCs w:val="20"/>
        </w:rPr>
        <w:t>as Debêntures</w:t>
      </w:r>
      <w:r w:rsidR="00572E2C" w:rsidRPr="004A2C64">
        <w:rPr>
          <w:rFonts w:ascii="Verdana" w:hAnsi="Verdana" w:cs="Trebuchet MS"/>
          <w:sz w:val="20"/>
          <w:szCs w:val="20"/>
        </w:rPr>
        <w:t xml:space="preserve"> </w:t>
      </w:r>
      <w:r w:rsidRPr="004A2C64">
        <w:rPr>
          <w:rFonts w:ascii="Verdana" w:hAnsi="Verdana" w:cs="Trebuchet MS"/>
          <w:sz w:val="20"/>
          <w:szCs w:val="20"/>
        </w:rPr>
        <w:t>ser</w:t>
      </w:r>
      <w:r w:rsidR="00AE3FDB" w:rsidRPr="004A2C64">
        <w:rPr>
          <w:rFonts w:ascii="Verdana" w:hAnsi="Verdana" w:cs="Trebuchet MS"/>
          <w:sz w:val="20"/>
          <w:szCs w:val="20"/>
        </w:rPr>
        <w:t>ão</w:t>
      </w:r>
      <w:r w:rsidRPr="004A2C64">
        <w:rPr>
          <w:rFonts w:ascii="Verdana" w:hAnsi="Verdana" w:cs="Trebuchet MS"/>
          <w:sz w:val="20"/>
          <w:szCs w:val="20"/>
        </w:rPr>
        <w:t xml:space="preserve"> declarada</w:t>
      </w:r>
      <w:r w:rsidR="00AE3FDB" w:rsidRPr="004A2C64">
        <w:rPr>
          <w:rFonts w:ascii="Verdana" w:hAnsi="Verdana" w:cs="Trebuchet MS"/>
          <w:sz w:val="20"/>
          <w:szCs w:val="20"/>
        </w:rPr>
        <w:t>s</w:t>
      </w:r>
      <w:r w:rsidRPr="004A2C64">
        <w:rPr>
          <w:rFonts w:ascii="Verdana" w:hAnsi="Verdana" w:cs="Trebuchet MS"/>
          <w:sz w:val="20"/>
          <w:szCs w:val="20"/>
        </w:rPr>
        <w:t xml:space="preserve"> vencida</w:t>
      </w:r>
      <w:r w:rsidR="00AE3FDB" w:rsidRPr="004A2C64">
        <w:rPr>
          <w:rFonts w:ascii="Verdana" w:hAnsi="Verdana" w:cs="Trebuchet MS"/>
          <w:sz w:val="20"/>
          <w:szCs w:val="20"/>
        </w:rPr>
        <w:t>s</w:t>
      </w:r>
      <w:r w:rsidRPr="004A2C64">
        <w:rPr>
          <w:rFonts w:ascii="Verdana" w:hAnsi="Verdana" w:cs="Trebuchet MS"/>
          <w:sz w:val="20"/>
          <w:szCs w:val="20"/>
        </w:rPr>
        <w:t xml:space="preserve"> automaticamente, independentemente de aviso, interpelação ou notificação extrajudicial, pel</w:t>
      </w:r>
      <w:r w:rsidR="007C13E1" w:rsidRPr="004A2C64">
        <w:rPr>
          <w:rFonts w:ascii="Verdana" w:hAnsi="Verdana" w:cs="Trebuchet MS"/>
          <w:sz w:val="20"/>
          <w:szCs w:val="20"/>
        </w:rPr>
        <w:t>a</w:t>
      </w:r>
      <w:r w:rsidRPr="004A2C64">
        <w:rPr>
          <w:rFonts w:ascii="Verdana" w:hAnsi="Verdana" w:cs="Trebuchet MS"/>
          <w:sz w:val="20"/>
          <w:szCs w:val="20"/>
        </w:rPr>
        <w:t xml:space="preserve"> </w:t>
      </w:r>
      <w:r w:rsidR="00810D0F" w:rsidRPr="004A2C64">
        <w:rPr>
          <w:rFonts w:ascii="Verdana" w:hAnsi="Verdana" w:cs="Trebuchet MS"/>
          <w:sz w:val="20"/>
          <w:szCs w:val="20"/>
        </w:rPr>
        <w:t>Debenturista</w:t>
      </w:r>
      <w:r w:rsidRPr="004A2C64">
        <w:rPr>
          <w:rFonts w:ascii="Verdana" w:hAnsi="Verdana" w:cs="Trebuchet MS"/>
          <w:sz w:val="20"/>
          <w:szCs w:val="20"/>
        </w:rPr>
        <w:t>.</w:t>
      </w:r>
      <w:r w:rsidR="00144A30">
        <w:rPr>
          <w:rFonts w:ascii="Verdana" w:hAnsi="Verdana" w:cs="Trebuchet MS"/>
          <w:sz w:val="20"/>
          <w:szCs w:val="20"/>
        </w:rPr>
        <w:t xml:space="preserve"> </w:t>
      </w:r>
      <w:r w:rsidR="005D22D4" w:rsidRPr="005D22D4">
        <w:rPr>
          <w:rFonts w:ascii="Verdana" w:hAnsi="Verdana" w:cs="Trebuchet MS"/>
          <w:sz w:val="20"/>
          <w:szCs w:val="20"/>
        </w:rPr>
        <w:t>A declaração do vencimento antecipado das obrigações constantes d</w:t>
      </w:r>
      <w:r w:rsidR="005D22D4">
        <w:rPr>
          <w:rFonts w:ascii="Verdana" w:hAnsi="Verdana" w:cs="Trebuchet MS"/>
          <w:sz w:val="20"/>
          <w:szCs w:val="20"/>
        </w:rPr>
        <w:t>esta</w:t>
      </w:r>
      <w:r w:rsidR="005D22D4" w:rsidRPr="005D22D4">
        <w:rPr>
          <w:rFonts w:ascii="Verdana" w:hAnsi="Verdana" w:cs="Trebuchet MS"/>
          <w:sz w:val="20"/>
          <w:szCs w:val="20"/>
        </w:rPr>
        <w:t xml:space="preserve"> Escritura de Emissão das Debêntures somente será evitada se Titulares dos CRI que representem (a) 2/3 (dois terços) dos CRI em Circulação, em primeira convocação; ou (b) a maioria dos presentes, em segunda convocação, desde que esta represente pelo menos 30% (trinta por cento) dos CRI em circulação, votar contra o vencimento antecipado. Dessa forma, caso os votos contrários não sejam suficientes, </w:t>
      </w:r>
      <w:bookmarkStart w:id="96" w:name="_Hlk511928232"/>
      <w:r w:rsidR="005D22D4" w:rsidRPr="005D22D4">
        <w:rPr>
          <w:rFonts w:ascii="Verdana" w:hAnsi="Verdana" w:cs="Trebuchet MS"/>
          <w:sz w:val="20"/>
          <w:szCs w:val="20"/>
        </w:rPr>
        <w:t>ou caso não haja obtenção de quórum de instalação e/ou de deliberação, sem segunda convocação</w:t>
      </w:r>
      <w:bookmarkEnd w:id="96"/>
      <w:r w:rsidR="005D22D4" w:rsidRPr="005D22D4">
        <w:rPr>
          <w:rFonts w:ascii="Verdana" w:hAnsi="Verdana" w:cs="Trebuchet MS"/>
          <w:sz w:val="20"/>
          <w:szCs w:val="20"/>
        </w:rPr>
        <w:t xml:space="preserve">, a </w:t>
      </w:r>
      <w:proofErr w:type="spellStart"/>
      <w:r w:rsidR="00D907C5">
        <w:rPr>
          <w:rFonts w:ascii="Verdana" w:hAnsi="Verdana" w:cs="Trebuchet MS"/>
          <w:sz w:val="20"/>
          <w:szCs w:val="20"/>
        </w:rPr>
        <w:t>Securitizadora</w:t>
      </w:r>
      <w:proofErr w:type="spellEnd"/>
      <w:r w:rsidR="005D22D4" w:rsidRPr="005D22D4">
        <w:rPr>
          <w:rFonts w:ascii="Verdana" w:hAnsi="Verdana" w:cs="Trebuchet MS"/>
          <w:sz w:val="20"/>
          <w:szCs w:val="20"/>
        </w:rPr>
        <w:t xml:space="preserve"> deverá declarar o vencimento antecipado das obrigações da Escritura de Emissão das Debêntures. </w:t>
      </w:r>
      <w:r w:rsidR="005D22D4" w:rsidRPr="005D22D4">
        <w:rPr>
          <w:rFonts w:ascii="Verdana" w:hAnsi="Verdana" w:cs="Trebuchet MS"/>
          <w:bCs/>
          <w:sz w:val="20"/>
          <w:szCs w:val="20"/>
        </w:rPr>
        <w:t xml:space="preserve">Na hipótese de ocorrência de qualquer Hipótese de </w:t>
      </w:r>
      <w:r w:rsidR="005D22D4" w:rsidRPr="005D22D4">
        <w:rPr>
          <w:rFonts w:ascii="Verdana" w:hAnsi="Verdana" w:cs="Trebuchet MS"/>
          <w:sz w:val="20"/>
          <w:szCs w:val="20"/>
        </w:rPr>
        <w:t>Vencimento Antecipado</w:t>
      </w:r>
      <w:r w:rsidR="005D22D4" w:rsidRPr="005D22D4">
        <w:rPr>
          <w:rFonts w:ascii="Verdana" w:hAnsi="Verdana" w:cs="Trebuchet MS"/>
          <w:bCs/>
          <w:sz w:val="20"/>
          <w:szCs w:val="20"/>
        </w:rPr>
        <w:t xml:space="preserve">, a </w:t>
      </w:r>
      <w:proofErr w:type="spellStart"/>
      <w:r w:rsidR="00D907C5">
        <w:rPr>
          <w:rFonts w:ascii="Verdana" w:hAnsi="Verdana" w:cs="Trebuchet MS"/>
          <w:bCs/>
          <w:sz w:val="20"/>
          <w:szCs w:val="20"/>
        </w:rPr>
        <w:t>Securitizadora</w:t>
      </w:r>
      <w:proofErr w:type="spellEnd"/>
      <w:r w:rsidR="005D22D4" w:rsidRPr="005D22D4">
        <w:rPr>
          <w:rFonts w:ascii="Verdana" w:hAnsi="Verdana" w:cs="Trebuchet MS"/>
          <w:bCs/>
          <w:sz w:val="20"/>
          <w:szCs w:val="20"/>
        </w:rPr>
        <w:t xml:space="preserve"> ou o Agente Fiduciário</w:t>
      </w:r>
      <w:r w:rsidR="007A7076">
        <w:rPr>
          <w:rFonts w:ascii="Verdana" w:hAnsi="Verdana" w:cs="Trebuchet MS"/>
          <w:bCs/>
          <w:sz w:val="20"/>
          <w:szCs w:val="20"/>
        </w:rPr>
        <w:t xml:space="preserve"> dos CRI</w:t>
      </w:r>
      <w:r w:rsidR="005D22D4" w:rsidRPr="005D22D4">
        <w:rPr>
          <w:rFonts w:ascii="Verdana" w:hAnsi="Verdana" w:cs="Trebuchet MS"/>
          <w:bCs/>
          <w:sz w:val="20"/>
          <w:szCs w:val="20"/>
        </w:rPr>
        <w:t xml:space="preserve">, caso esteja administrando o Patrimônio Separado poderão tomar todas as medidas cabíveis necessárias à defesa de seus direitos, interesses e prerrogativas. </w:t>
      </w:r>
    </w:p>
    <w:p w14:paraId="53C6A656" w14:textId="5D98FCA3" w:rsidR="00572E2C" w:rsidRPr="00C0464A" w:rsidRDefault="00572E2C" w:rsidP="006F743A">
      <w:pPr>
        <w:widowControl w:val="0"/>
        <w:spacing w:after="240" w:line="320" w:lineRule="exact"/>
        <w:jc w:val="both"/>
        <w:rPr>
          <w:rFonts w:ascii="Verdana" w:hAnsi="Verdana"/>
          <w:sz w:val="20"/>
          <w:szCs w:val="20"/>
        </w:rPr>
      </w:pPr>
    </w:p>
    <w:p w14:paraId="0E6E3CC5" w14:textId="6835BE91" w:rsidR="007C13E1" w:rsidRPr="004A2C64" w:rsidRDefault="00483D49" w:rsidP="00732BD4">
      <w:pPr>
        <w:widowControl w:val="0"/>
        <w:numPr>
          <w:ilvl w:val="1"/>
          <w:numId w:val="55"/>
        </w:numPr>
        <w:spacing w:after="240" w:line="320" w:lineRule="exact"/>
        <w:ind w:left="0" w:firstLine="0"/>
        <w:jc w:val="both"/>
        <w:rPr>
          <w:rFonts w:ascii="Verdana" w:hAnsi="Verdana"/>
          <w:sz w:val="20"/>
          <w:szCs w:val="20"/>
        </w:rPr>
      </w:pPr>
      <w:r w:rsidRPr="004A2C64">
        <w:rPr>
          <w:rFonts w:ascii="Verdana" w:hAnsi="Verdana"/>
          <w:sz w:val="20"/>
          <w:szCs w:val="20"/>
        </w:rPr>
        <w:t xml:space="preserve">Na ocorrência de declaração do vencimento antecipado </w:t>
      </w:r>
      <w:r w:rsidR="007C13E1" w:rsidRPr="004A2C64">
        <w:rPr>
          <w:rFonts w:ascii="Verdana" w:hAnsi="Verdana"/>
          <w:sz w:val="20"/>
          <w:szCs w:val="20"/>
        </w:rPr>
        <w:t>das Debêntures</w:t>
      </w:r>
      <w:r w:rsidRPr="004A2C64">
        <w:rPr>
          <w:rFonts w:ascii="Verdana" w:hAnsi="Verdana"/>
          <w:sz w:val="20"/>
          <w:szCs w:val="20"/>
        </w:rPr>
        <w:t xml:space="preserve">, a </w:t>
      </w:r>
      <w:r w:rsidR="000B149F" w:rsidRPr="004A2C64">
        <w:rPr>
          <w:rFonts w:ascii="Verdana" w:hAnsi="Verdana"/>
          <w:sz w:val="20"/>
          <w:szCs w:val="20"/>
        </w:rPr>
        <w:t>Emissora</w:t>
      </w:r>
      <w:r w:rsidRPr="004A2C64">
        <w:rPr>
          <w:rFonts w:ascii="Verdana" w:hAnsi="Verdana"/>
          <w:sz w:val="20"/>
          <w:szCs w:val="20"/>
        </w:rPr>
        <w:t xml:space="preserve"> obriga-se a </w:t>
      </w:r>
      <w:r w:rsidR="007C13E1" w:rsidRPr="004A2C64">
        <w:rPr>
          <w:rFonts w:ascii="Verdana" w:hAnsi="Verdana"/>
          <w:sz w:val="20"/>
          <w:szCs w:val="20"/>
        </w:rPr>
        <w:t>resgatar a totalidade das Debêntures</w:t>
      </w:r>
      <w:r w:rsidRPr="004A2C64">
        <w:rPr>
          <w:rFonts w:ascii="Verdana" w:hAnsi="Verdana"/>
          <w:sz w:val="20"/>
          <w:szCs w:val="20"/>
        </w:rPr>
        <w:t xml:space="preserve">, com o seu consequente cancelamento, obrigando-se a pagar o </w:t>
      </w:r>
      <w:r w:rsidR="004A3B6C" w:rsidRPr="004A2C64">
        <w:rPr>
          <w:rFonts w:ascii="Verdana" w:hAnsi="Verdana"/>
          <w:sz w:val="20"/>
          <w:szCs w:val="20"/>
        </w:rPr>
        <w:t>saldo do Valor nominal Unitário</w:t>
      </w:r>
      <w:r w:rsidRPr="004A2C64">
        <w:rPr>
          <w:rFonts w:ascii="Verdana" w:hAnsi="Verdana"/>
          <w:sz w:val="20"/>
          <w:szCs w:val="20"/>
        </w:rPr>
        <w:t xml:space="preserve">, acrescido </w:t>
      </w:r>
      <w:r w:rsidR="00575FCF">
        <w:rPr>
          <w:rFonts w:ascii="Verdana" w:hAnsi="Verdana"/>
          <w:sz w:val="20"/>
          <w:szCs w:val="20"/>
        </w:rPr>
        <w:t xml:space="preserve">da Atualização Monetária e </w:t>
      </w:r>
      <w:r w:rsidRPr="004A2C64">
        <w:rPr>
          <w:rFonts w:ascii="Verdana" w:hAnsi="Verdana"/>
          <w:sz w:val="20"/>
          <w:szCs w:val="20"/>
        </w:rPr>
        <w:t xml:space="preserve">dos Juros Remuneratórios, calculados </w:t>
      </w:r>
      <w:r w:rsidRPr="004A2C64">
        <w:rPr>
          <w:rFonts w:ascii="Verdana" w:hAnsi="Verdana"/>
          <w:i/>
          <w:sz w:val="20"/>
          <w:szCs w:val="20"/>
        </w:rPr>
        <w:t xml:space="preserve">pro rata </w:t>
      </w:r>
      <w:proofErr w:type="spellStart"/>
      <w:r w:rsidRPr="004A2C64">
        <w:rPr>
          <w:rFonts w:ascii="Verdana" w:hAnsi="Verdana"/>
          <w:i/>
          <w:sz w:val="20"/>
          <w:szCs w:val="20"/>
        </w:rPr>
        <w:t>temporis</w:t>
      </w:r>
      <w:proofErr w:type="spellEnd"/>
      <w:r w:rsidRPr="004A2C64">
        <w:rPr>
          <w:rFonts w:ascii="Verdana" w:hAnsi="Verdana"/>
          <w:sz w:val="20"/>
          <w:szCs w:val="20"/>
        </w:rPr>
        <w:t xml:space="preserve"> desde a </w:t>
      </w:r>
      <w:r w:rsidR="00D907C5">
        <w:rPr>
          <w:rFonts w:ascii="Verdana" w:hAnsi="Verdana"/>
          <w:sz w:val="20"/>
          <w:szCs w:val="20"/>
        </w:rPr>
        <w:t>P</w:t>
      </w:r>
      <w:r w:rsidR="00575FCF">
        <w:rPr>
          <w:rFonts w:ascii="Verdana" w:hAnsi="Verdana"/>
          <w:sz w:val="20"/>
          <w:szCs w:val="20"/>
        </w:rPr>
        <w:t xml:space="preserve">rimeira </w:t>
      </w:r>
      <w:r w:rsidRPr="004A2C64">
        <w:rPr>
          <w:rFonts w:ascii="Verdana" w:hAnsi="Verdana"/>
          <w:sz w:val="20"/>
          <w:szCs w:val="20"/>
        </w:rPr>
        <w:t xml:space="preserve">Data </w:t>
      </w:r>
      <w:r w:rsidR="007C13E1" w:rsidRPr="004A2C64">
        <w:rPr>
          <w:rFonts w:ascii="Verdana" w:hAnsi="Verdana"/>
          <w:sz w:val="20"/>
          <w:szCs w:val="20"/>
        </w:rPr>
        <w:t>de I</w:t>
      </w:r>
      <w:r w:rsidR="000B149F" w:rsidRPr="004A2C64">
        <w:rPr>
          <w:rFonts w:ascii="Verdana" w:hAnsi="Verdana"/>
          <w:sz w:val="20"/>
          <w:szCs w:val="20"/>
        </w:rPr>
        <w:t>ntegralização</w:t>
      </w:r>
      <w:r w:rsidRPr="004A2C64">
        <w:rPr>
          <w:rFonts w:ascii="Verdana" w:hAnsi="Verdana"/>
          <w:sz w:val="20"/>
          <w:szCs w:val="20"/>
        </w:rPr>
        <w:t xml:space="preserve"> ou da última data de pagamento dos Juros Remuneratórios, conforme o caso, até a data de seu efetivo pagamento,</w:t>
      </w:r>
      <w:r w:rsidR="006127F7" w:rsidRPr="004A2C64" w:rsidDel="006127F7">
        <w:rPr>
          <w:rFonts w:ascii="Verdana" w:hAnsi="Verdana"/>
          <w:sz w:val="20"/>
          <w:szCs w:val="20"/>
        </w:rPr>
        <w:t xml:space="preserve"> </w:t>
      </w:r>
      <w:r w:rsidR="007C13E1" w:rsidRPr="004A2C64">
        <w:rPr>
          <w:rFonts w:ascii="Verdana" w:hAnsi="Verdana"/>
          <w:sz w:val="20"/>
          <w:szCs w:val="20"/>
        </w:rPr>
        <w:t xml:space="preserve"> no prazo de até </w:t>
      </w:r>
      <w:r w:rsidR="000924CB" w:rsidRPr="004A2C64">
        <w:rPr>
          <w:rFonts w:ascii="Verdana" w:hAnsi="Verdana"/>
          <w:sz w:val="20"/>
          <w:szCs w:val="20"/>
        </w:rPr>
        <w:t xml:space="preserve">2 </w:t>
      </w:r>
      <w:r w:rsidR="007C13E1" w:rsidRPr="004A2C64">
        <w:rPr>
          <w:rFonts w:ascii="Verdana" w:hAnsi="Verdana"/>
          <w:sz w:val="20"/>
          <w:szCs w:val="20"/>
        </w:rPr>
        <w:t xml:space="preserve">(dois) Dias Úteis contados da data da declaração do vencimento antecipado mediante comunicação por escrito a ser enviada </w:t>
      </w:r>
      <w:r w:rsidR="006127F7" w:rsidRPr="004A2C64">
        <w:rPr>
          <w:rFonts w:ascii="Verdana" w:hAnsi="Verdana"/>
          <w:sz w:val="20"/>
          <w:szCs w:val="20"/>
        </w:rPr>
        <w:t>pel</w:t>
      </w:r>
      <w:r w:rsidR="006127F7">
        <w:rPr>
          <w:rFonts w:ascii="Verdana" w:hAnsi="Verdana"/>
          <w:sz w:val="20"/>
          <w:szCs w:val="20"/>
        </w:rPr>
        <w:t>a</w:t>
      </w:r>
      <w:r w:rsidR="006127F7" w:rsidRPr="004A2C64">
        <w:rPr>
          <w:rFonts w:ascii="Verdana" w:hAnsi="Verdana"/>
          <w:sz w:val="20"/>
          <w:szCs w:val="20"/>
        </w:rPr>
        <w:t xml:space="preserve"> </w:t>
      </w:r>
      <w:r w:rsidR="006127F7">
        <w:rPr>
          <w:rFonts w:ascii="Verdana" w:hAnsi="Verdana"/>
          <w:sz w:val="20"/>
          <w:szCs w:val="20"/>
        </w:rPr>
        <w:t>Debenturista</w:t>
      </w:r>
      <w:r w:rsidR="007C13E1" w:rsidRPr="004A2C64">
        <w:rPr>
          <w:rFonts w:ascii="Verdana" w:hAnsi="Verdana"/>
          <w:sz w:val="20"/>
          <w:szCs w:val="20"/>
        </w:rPr>
        <w:t xml:space="preserve"> à Emissora, nos termos da cláusula 4.9 desta Escritura, sob pena de, em não o fazendo, ficar obrigada, ainda, ao pagamento dos encargos moratórios aplicáveis.</w:t>
      </w:r>
      <w:r w:rsidR="004104E8">
        <w:rPr>
          <w:rFonts w:ascii="Verdana" w:hAnsi="Verdana"/>
          <w:sz w:val="20"/>
          <w:szCs w:val="20"/>
        </w:rPr>
        <w:t xml:space="preserve"> </w:t>
      </w:r>
    </w:p>
    <w:p w14:paraId="361E12D4" w14:textId="1F855D04" w:rsidR="007C13E1" w:rsidRPr="004A2C64" w:rsidRDefault="007C13E1" w:rsidP="00732BD4">
      <w:pPr>
        <w:widowControl w:val="0"/>
        <w:numPr>
          <w:ilvl w:val="2"/>
          <w:numId w:val="55"/>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rPr>
        <w:lastRenderedPageBreak/>
        <w:t>Na ocorrência do vencimento antecipado das obrigações decorrentes das Debêntures, os recursos recebidos em pagamento das obrigações decorrentes das Debêntures deverão ser imediatamente aplicados na amortização ou, se possível, quitação do saldo devedor das obrigações decorrentes das Debêntures. Caso os recursos recebidos em pagamento das obrigações decorrentes das Debêntures não sejam suficientes para quitar todas as obrigações decorrentes das Debêntures, tais recursos deverão ser imputados na seguinte ordem: (i</w:t>
      </w:r>
      <w:r w:rsidR="000D22C8" w:rsidRPr="004A2C64">
        <w:rPr>
          <w:rFonts w:ascii="Verdana" w:hAnsi="Verdana"/>
          <w:sz w:val="20"/>
          <w:szCs w:val="20"/>
        </w:rPr>
        <w:t xml:space="preserve">) </w:t>
      </w:r>
      <w:r w:rsidRPr="004A2C64">
        <w:rPr>
          <w:rFonts w:ascii="Verdana" w:hAnsi="Verdana"/>
          <w:sz w:val="20"/>
          <w:szCs w:val="20"/>
        </w:rPr>
        <w:t xml:space="preserve">quaisquer valores devidos pela Emissora nos termos desta Escritura e/ou de qualquer dos demais Documentos da Operação (incluindo a remuneração e as despesas incorridas pela </w:t>
      </w:r>
      <w:proofErr w:type="spellStart"/>
      <w:r w:rsidRPr="004A2C64">
        <w:rPr>
          <w:rFonts w:ascii="Verdana" w:hAnsi="Verdana"/>
          <w:sz w:val="20"/>
          <w:szCs w:val="20"/>
        </w:rPr>
        <w:t>Securitizadora</w:t>
      </w:r>
      <w:proofErr w:type="spellEnd"/>
      <w:r w:rsidRPr="004A2C64">
        <w:rPr>
          <w:rFonts w:ascii="Verdana" w:hAnsi="Verdana"/>
          <w:sz w:val="20"/>
          <w:szCs w:val="20"/>
        </w:rPr>
        <w:t xml:space="preserve"> e pelo Agente Fiduciário dos CRI), que não sejam os valores a que se referem os </w:t>
      </w:r>
      <w:r w:rsidR="000D22C8" w:rsidRPr="004A2C64">
        <w:rPr>
          <w:rFonts w:ascii="Verdana" w:hAnsi="Verdana"/>
          <w:sz w:val="20"/>
          <w:szCs w:val="20"/>
        </w:rPr>
        <w:t xml:space="preserve">itens </w:t>
      </w:r>
      <w:r w:rsidRPr="004A2C64">
        <w:rPr>
          <w:rFonts w:ascii="Verdana" w:hAnsi="Verdana"/>
          <w:sz w:val="20"/>
          <w:szCs w:val="20"/>
        </w:rPr>
        <w:t>(</w:t>
      </w:r>
      <w:proofErr w:type="spellStart"/>
      <w:r w:rsidRPr="004A2C64">
        <w:rPr>
          <w:rFonts w:ascii="Verdana" w:hAnsi="Verdana"/>
          <w:sz w:val="20"/>
          <w:szCs w:val="20"/>
        </w:rPr>
        <w:t>ii</w:t>
      </w:r>
      <w:proofErr w:type="spellEnd"/>
      <w:r w:rsidRPr="004A2C64">
        <w:rPr>
          <w:rFonts w:ascii="Verdana" w:hAnsi="Verdana"/>
          <w:sz w:val="20"/>
          <w:szCs w:val="20"/>
        </w:rPr>
        <w:t>) e (</w:t>
      </w:r>
      <w:proofErr w:type="spellStart"/>
      <w:r w:rsidRPr="004A2C64">
        <w:rPr>
          <w:rFonts w:ascii="Verdana" w:hAnsi="Verdana"/>
          <w:sz w:val="20"/>
          <w:szCs w:val="20"/>
        </w:rPr>
        <w:t>iii</w:t>
      </w:r>
      <w:proofErr w:type="spellEnd"/>
      <w:r w:rsidRPr="004A2C64">
        <w:rPr>
          <w:rFonts w:ascii="Verdana" w:hAnsi="Verdana"/>
          <w:sz w:val="20"/>
          <w:szCs w:val="20"/>
        </w:rPr>
        <w:t>) abaixo; (</w:t>
      </w:r>
      <w:proofErr w:type="spellStart"/>
      <w:r w:rsidRPr="004A2C64">
        <w:rPr>
          <w:rFonts w:ascii="Verdana" w:hAnsi="Verdana"/>
          <w:sz w:val="20"/>
          <w:szCs w:val="20"/>
        </w:rPr>
        <w:t>ii</w:t>
      </w:r>
      <w:proofErr w:type="spellEnd"/>
      <w:r w:rsidRPr="004A2C64">
        <w:rPr>
          <w:rFonts w:ascii="Verdana" w:hAnsi="Verdana"/>
          <w:sz w:val="20"/>
          <w:szCs w:val="20"/>
        </w:rPr>
        <w:t>)</w:t>
      </w:r>
      <w:r w:rsidR="00106ED7" w:rsidRPr="004A2C64">
        <w:rPr>
          <w:rFonts w:ascii="Verdana" w:hAnsi="Verdana"/>
          <w:sz w:val="20"/>
          <w:szCs w:val="20"/>
        </w:rPr>
        <w:t xml:space="preserve"> </w:t>
      </w:r>
      <w:r w:rsidRPr="004A2C64">
        <w:rPr>
          <w:rFonts w:ascii="Verdana" w:hAnsi="Verdana"/>
          <w:sz w:val="20"/>
          <w:szCs w:val="20"/>
        </w:rPr>
        <w:t>encargos moratórios aplicáveis e demais encargos devidos sob as obrigações decorrentes das Debêntures; (</w:t>
      </w:r>
      <w:proofErr w:type="spellStart"/>
      <w:r w:rsidRPr="004A2C64">
        <w:rPr>
          <w:rFonts w:ascii="Verdana" w:hAnsi="Verdana"/>
          <w:sz w:val="20"/>
          <w:szCs w:val="20"/>
        </w:rPr>
        <w:t>iii</w:t>
      </w:r>
      <w:proofErr w:type="spellEnd"/>
      <w:r w:rsidR="000D22C8" w:rsidRPr="004A2C64">
        <w:rPr>
          <w:rFonts w:ascii="Verdana" w:hAnsi="Verdana"/>
          <w:sz w:val="20"/>
          <w:szCs w:val="20"/>
        </w:rPr>
        <w:t xml:space="preserve">) </w:t>
      </w:r>
      <w:r w:rsidR="004A3B6C" w:rsidRPr="004A2C64">
        <w:rPr>
          <w:rFonts w:ascii="Verdana" w:hAnsi="Verdana"/>
          <w:sz w:val="20"/>
          <w:szCs w:val="20"/>
        </w:rPr>
        <w:t>Juros Remuneratórios</w:t>
      </w:r>
      <w:r w:rsidRPr="004A2C64">
        <w:rPr>
          <w:rFonts w:ascii="Verdana" w:hAnsi="Verdana"/>
          <w:sz w:val="20"/>
          <w:szCs w:val="20"/>
        </w:rPr>
        <w:t xml:space="preserve"> aplicáve</w:t>
      </w:r>
      <w:r w:rsidR="004A3B6C" w:rsidRPr="004A2C64">
        <w:rPr>
          <w:rFonts w:ascii="Verdana" w:hAnsi="Verdana"/>
          <w:sz w:val="20"/>
          <w:szCs w:val="20"/>
        </w:rPr>
        <w:t>is</w:t>
      </w:r>
      <w:r w:rsidRPr="004A2C64">
        <w:rPr>
          <w:rFonts w:ascii="Verdana" w:hAnsi="Verdana"/>
          <w:sz w:val="20"/>
          <w:szCs w:val="20"/>
        </w:rPr>
        <w:t>; e (</w:t>
      </w:r>
      <w:proofErr w:type="spellStart"/>
      <w:r w:rsidRPr="004A2C64">
        <w:rPr>
          <w:rFonts w:ascii="Verdana" w:hAnsi="Verdana"/>
          <w:sz w:val="20"/>
          <w:szCs w:val="20"/>
        </w:rPr>
        <w:t>iv</w:t>
      </w:r>
      <w:proofErr w:type="spellEnd"/>
      <w:r w:rsidRPr="004A2C64">
        <w:rPr>
          <w:rFonts w:ascii="Verdana" w:hAnsi="Verdana"/>
          <w:sz w:val="20"/>
          <w:szCs w:val="20"/>
        </w:rPr>
        <w:t xml:space="preserve">) saldo devedor do Valor Nominal Unitário das Debêntures. A Emissora permanecerá responsável pelo saldo devedor das obrigações decorrentes das Debêntures e/ou de qualquer dos demais Documentos da Operação que não tiverem sido pagas, sem prejuízo dos acréscimos </w:t>
      </w:r>
      <w:r w:rsidR="004A3B6C" w:rsidRPr="004A2C64">
        <w:rPr>
          <w:rFonts w:ascii="Verdana" w:hAnsi="Verdana"/>
          <w:sz w:val="20"/>
          <w:szCs w:val="20"/>
        </w:rPr>
        <w:t>dos Juros Remuneratórios aplicáveis</w:t>
      </w:r>
      <w:r w:rsidRPr="004A2C64">
        <w:rPr>
          <w:rFonts w:ascii="Verdana" w:hAnsi="Verdana"/>
          <w:sz w:val="20"/>
          <w:szCs w:val="20"/>
        </w:rPr>
        <w:t>, encargos moratórios e outros encargos incidentes sobre o saldo devedor das obrigações decorrentes das Debêntures e/ou de qualquer dos demais Documentos da Operação enquanto não forem pagas, sendo considerada dívida líquida e certa, passível de cobrança extrajudicial ou por meio de processo de execução judicial.</w:t>
      </w:r>
      <w:r w:rsidR="00144A30">
        <w:rPr>
          <w:rFonts w:ascii="Verdana" w:hAnsi="Verdana"/>
          <w:sz w:val="20"/>
          <w:szCs w:val="20"/>
        </w:rPr>
        <w:t xml:space="preserve"> </w:t>
      </w:r>
    </w:p>
    <w:p w14:paraId="3AC530DF" w14:textId="77777777" w:rsidR="00135E26" w:rsidRPr="004A2C64" w:rsidRDefault="005D6655" w:rsidP="00732BD4">
      <w:pPr>
        <w:widowControl w:val="0"/>
        <w:numPr>
          <w:ilvl w:val="0"/>
          <w:numId w:val="55"/>
        </w:numPr>
        <w:spacing w:after="240" w:line="320" w:lineRule="exact"/>
        <w:ind w:left="0" w:firstLine="0"/>
        <w:jc w:val="both"/>
        <w:outlineLvl w:val="0"/>
        <w:rPr>
          <w:rFonts w:ascii="Verdana" w:hAnsi="Verdana"/>
          <w:b/>
          <w:smallCaps/>
          <w:sz w:val="20"/>
          <w:szCs w:val="20"/>
        </w:rPr>
      </w:pPr>
      <w:bookmarkStart w:id="97" w:name="_Toc484786910"/>
      <w:bookmarkStart w:id="98" w:name="_Toc484786911"/>
      <w:bookmarkStart w:id="99" w:name="_Toc484786912"/>
      <w:bookmarkStart w:id="100" w:name="_Toc484786913"/>
      <w:bookmarkStart w:id="101" w:name="_Toc511238884"/>
      <w:bookmarkEnd w:id="97"/>
      <w:bookmarkEnd w:id="98"/>
      <w:bookmarkEnd w:id="99"/>
      <w:bookmarkEnd w:id="100"/>
      <w:r w:rsidRPr="004A2C64">
        <w:rPr>
          <w:rFonts w:ascii="Verdana" w:hAnsi="Verdana"/>
          <w:b/>
          <w:smallCaps/>
          <w:sz w:val="20"/>
          <w:szCs w:val="20"/>
        </w:rPr>
        <w:t>Assembleia Geral</w:t>
      </w:r>
      <w:bookmarkEnd w:id="101"/>
      <w:r w:rsidRPr="004A2C64">
        <w:rPr>
          <w:rFonts w:ascii="Verdana" w:hAnsi="Verdana"/>
          <w:b/>
          <w:smallCaps/>
          <w:sz w:val="20"/>
          <w:szCs w:val="20"/>
        </w:rPr>
        <w:t xml:space="preserve"> </w:t>
      </w:r>
    </w:p>
    <w:p w14:paraId="39F0BD65" w14:textId="77777777" w:rsidR="00997F84" w:rsidRPr="004A2C64" w:rsidRDefault="00C27B81" w:rsidP="00732BD4">
      <w:pPr>
        <w:widowControl w:val="0"/>
        <w:numPr>
          <w:ilvl w:val="1"/>
          <w:numId w:val="55"/>
        </w:numPr>
        <w:spacing w:after="240" w:line="320" w:lineRule="exact"/>
        <w:ind w:left="0" w:firstLine="0"/>
        <w:jc w:val="both"/>
        <w:rPr>
          <w:rFonts w:ascii="Verdana" w:hAnsi="Verdana"/>
          <w:sz w:val="20"/>
          <w:szCs w:val="20"/>
        </w:rPr>
      </w:pPr>
      <w:r w:rsidRPr="004A2C64">
        <w:rPr>
          <w:rFonts w:ascii="Verdana" w:eastAsia="Arial Unicode MS" w:hAnsi="Verdana"/>
          <w:color w:val="000000"/>
          <w:sz w:val="20"/>
          <w:szCs w:val="20"/>
        </w:rPr>
        <w:t xml:space="preserve">Nos termos do artigo 71 da Lei das Sociedades por Ações, </w:t>
      </w:r>
      <w:r w:rsidR="00D53EFF" w:rsidRPr="004A2C64">
        <w:rPr>
          <w:rFonts w:ascii="Verdana" w:eastAsia="Arial Unicode MS" w:hAnsi="Verdana"/>
          <w:color w:val="000000"/>
          <w:sz w:val="20"/>
          <w:szCs w:val="20"/>
        </w:rPr>
        <w:t xml:space="preserve">os </w:t>
      </w:r>
      <w:r w:rsidRPr="004A2C64">
        <w:rPr>
          <w:rFonts w:ascii="Verdana" w:eastAsia="Arial Unicode MS" w:hAnsi="Verdana"/>
          <w:color w:val="000000"/>
          <w:sz w:val="20"/>
          <w:szCs w:val="20"/>
        </w:rPr>
        <w:t xml:space="preserve">titulares das Debêntures </w:t>
      </w:r>
      <w:r w:rsidR="00135E26" w:rsidRPr="004A2C64">
        <w:rPr>
          <w:rFonts w:ascii="Verdana" w:eastAsia="Arial Unicode MS" w:hAnsi="Verdana"/>
          <w:color w:val="000000"/>
          <w:sz w:val="20"/>
          <w:szCs w:val="20"/>
        </w:rPr>
        <w:t>poder</w:t>
      </w:r>
      <w:r w:rsidR="00997F84" w:rsidRPr="004A2C64">
        <w:rPr>
          <w:rFonts w:ascii="Verdana" w:eastAsia="Arial Unicode MS" w:hAnsi="Verdana"/>
          <w:color w:val="000000"/>
          <w:sz w:val="20"/>
          <w:szCs w:val="20"/>
        </w:rPr>
        <w:t>ão</w:t>
      </w:r>
      <w:r w:rsidR="00135E26" w:rsidRPr="004A2C64">
        <w:rPr>
          <w:rFonts w:ascii="Verdana" w:eastAsia="Arial Unicode MS" w:hAnsi="Verdana"/>
          <w:color w:val="000000"/>
          <w:sz w:val="20"/>
          <w:szCs w:val="20"/>
        </w:rPr>
        <w:t xml:space="preserve">, a qualquer tempo, reunir-se em assembleia </w:t>
      </w:r>
      <w:r w:rsidR="00997F84" w:rsidRPr="004A2C64">
        <w:rPr>
          <w:rFonts w:ascii="Verdana" w:eastAsia="Arial Unicode MS" w:hAnsi="Verdana"/>
          <w:color w:val="000000"/>
          <w:sz w:val="20"/>
          <w:szCs w:val="20"/>
        </w:rPr>
        <w:t xml:space="preserve">geral </w:t>
      </w:r>
      <w:r w:rsidR="00135E26" w:rsidRPr="004A2C64">
        <w:rPr>
          <w:rFonts w:ascii="Verdana" w:eastAsia="Arial Unicode MS" w:hAnsi="Verdana"/>
          <w:color w:val="000000"/>
          <w:sz w:val="20"/>
          <w:szCs w:val="20"/>
        </w:rPr>
        <w:t>a fim de deliberar sobre matéria de</w:t>
      </w:r>
      <w:r w:rsidR="008C739D" w:rsidRPr="004A2C64">
        <w:rPr>
          <w:rFonts w:ascii="Verdana" w:eastAsia="Arial Unicode MS" w:hAnsi="Verdana"/>
          <w:color w:val="000000"/>
          <w:sz w:val="20"/>
          <w:szCs w:val="20"/>
        </w:rPr>
        <w:t xml:space="preserve"> seu</w:t>
      </w:r>
      <w:r w:rsidR="00135E26" w:rsidRPr="004A2C64">
        <w:rPr>
          <w:rFonts w:ascii="Verdana" w:eastAsia="Arial Unicode MS" w:hAnsi="Verdana"/>
          <w:color w:val="000000"/>
          <w:sz w:val="20"/>
          <w:szCs w:val="20"/>
        </w:rPr>
        <w:t xml:space="preserve"> interesse</w:t>
      </w:r>
      <w:r w:rsidR="00E33679" w:rsidRPr="004A2C64">
        <w:rPr>
          <w:rFonts w:ascii="Verdana" w:eastAsia="Arial Unicode MS" w:hAnsi="Verdana"/>
          <w:color w:val="000000"/>
          <w:sz w:val="20"/>
          <w:szCs w:val="20"/>
        </w:rPr>
        <w:t>, aplicando-se, no que couber, o disposto na Lei das Sociedades por Ações</w:t>
      </w:r>
      <w:r w:rsidR="00B26DA3" w:rsidRPr="004A2C64">
        <w:rPr>
          <w:rFonts w:ascii="Verdana" w:eastAsia="Arial Unicode MS" w:hAnsi="Verdana"/>
          <w:color w:val="000000"/>
          <w:sz w:val="20"/>
          <w:szCs w:val="20"/>
        </w:rPr>
        <w:t xml:space="preserve"> (“</w:t>
      </w:r>
      <w:r w:rsidR="00B26DA3" w:rsidRPr="004A2C64">
        <w:rPr>
          <w:rFonts w:ascii="Verdana" w:eastAsia="Arial Unicode MS" w:hAnsi="Verdana"/>
          <w:color w:val="000000"/>
          <w:sz w:val="20"/>
          <w:szCs w:val="20"/>
          <w:u w:val="single"/>
        </w:rPr>
        <w:t>Assembleia Geral</w:t>
      </w:r>
      <w:r w:rsidR="00AA465C" w:rsidRPr="004A2C64">
        <w:rPr>
          <w:rFonts w:ascii="Verdana" w:eastAsia="Arial Unicode MS" w:hAnsi="Verdana"/>
          <w:color w:val="000000"/>
          <w:sz w:val="20"/>
          <w:szCs w:val="20"/>
          <w:u w:val="single"/>
        </w:rPr>
        <w:t xml:space="preserve"> de Titulares d</w:t>
      </w:r>
      <w:r w:rsidR="00670C9A" w:rsidRPr="004A2C64">
        <w:rPr>
          <w:rFonts w:ascii="Verdana" w:eastAsia="Arial Unicode MS" w:hAnsi="Verdana"/>
          <w:color w:val="000000"/>
          <w:sz w:val="20"/>
          <w:szCs w:val="20"/>
          <w:u w:val="single"/>
        </w:rPr>
        <w:t>e</w:t>
      </w:r>
      <w:r w:rsidR="00AA465C" w:rsidRPr="004A2C64">
        <w:rPr>
          <w:rFonts w:ascii="Verdana" w:eastAsia="Arial Unicode MS" w:hAnsi="Verdana"/>
          <w:color w:val="000000"/>
          <w:sz w:val="20"/>
          <w:szCs w:val="20"/>
          <w:u w:val="single"/>
        </w:rPr>
        <w:t xml:space="preserve"> Debêntures</w:t>
      </w:r>
      <w:r w:rsidR="00B26DA3" w:rsidRPr="004A2C64">
        <w:rPr>
          <w:rFonts w:ascii="Verdana" w:eastAsia="Arial Unicode MS" w:hAnsi="Verdana"/>
          <w:color w:val="000000"/>
          <w:sz w:val="20"/>
          <w:szCs w:val="20"/>
        </w:rPr>
        <w:t>”)</w:t>
      </w:r>
      <w:r w:rsidR="00E33679" w:rsidRPr="004A2C64">
        <w:rPr>
          <w:rFonts w:ascii="Verdana" w:eastAsia="Arial Unicode MS" w:hAnsi="Verdana"/>
          <w:color w:val="000000"/>
          <w:sz w:val="20"/>
          <w:szCs w:val="20"/>
        </w:rPr>
        <w:t>.</w:t>
      </w:r>
    </w:p>
    <w:p w14:paraId="639E921F" w14:textId="51347CEA" w:rsidR="00135E26" w:rsidRPr="004A2C64" w:rsidRDefault="00135E26" w:rsidP="00732BD4">
      <w:pPr>
        <w:widowControl w:val="0"/>
        <w:numPr>
          <w:ilvl w:val="1"/>
          <w:numId w:val="55"/>
        </w:numPr>
        <w:spacing w:after="240" w:line="320" w:lineRule="exact"/>
        <w:ind w:left="0" w:firstLine="0"/>
        <w:jc w:val="both"/>
        <w:rPr>
          <w:rFonts w:ascii="Verdana" w:hAnsi="Verdana"/>
          <w:sz w:val="20"/>
          <w:szCs w:val="20"/>
        </w:rPr>
      </w:pPr>
      <w:r w:rsidRPr="004A2C64">
        <w:rPr>
          <w:rFonts w:ascii="Verdana" w:eastAsia="Arial Unicode MS" w:hAnsi="Verdana"/>
          <w:color w:val="000000"/>
          <w:sz w:val="20"/>
          <w:szCs w:val="20"/>
        </w:rPr>
        <w:t>A</w:t>
      </w:r>
      <w:r w:rsidRPr="004A2C64">
        <w:rPr>
          <w:rFonts w:ascii="Verdana" w:hAnsi="Verdana"/>
          <w:sz w:val="20"/>
          <w:szCs w:val="20"/>
        </w:rPr>
        <w:t xml:space="preserve"> </w:t>
      </w:r>
      <w:r w:rsidR="00B26DA3" w:rsidRPr="004A2C64">
        <w:rPr>
          <w:rFonts w:ascii="Verdana" w:hAnsi="Verdana"/>
          <w:sz w:val="20"/>
          <w:szCs w:val="20"/>
        </w:rPr>
        <w:t>Assembleia Geral</w:t>
      </w:r>
      <w:r w:rsidR="00670C9A" w:rsidRPr="004A2C64">
        <w:rPr>
          <w:rFonts w:ascii="Verdana" w:eastAsia="Arial Unicode MS" w:hAnsi="Verdana"/>
          <w:color w:val="000000"/>
          <w:sz w:val="20"/>
          <w:szCs w:val="20"/>
        </w:rPr>
        <w:t xml:space="preserve"> de Titulares de Debêntures</w:t>
      </w:r>
      <w:r w:rsidR="00B26DA3" w:rsidRPr="004A2C64">
        <w:rPr>
          <w:rFonts w:ascii="Verdana" w:hAnsi="Verdana"/>
          <w:sz w:val="20"/>
          <w:szCs w:val="20"/>
        </w:rPr>
        <w:t xml:space="preserve"> </w:t>
      </w:r>
      <w:r w:rsidRPr="004A2C64">
        <w:rPr>
          <w:rFonts w:ascii="Verdana" w:hAnsi="Verdana"/>
          <w:sz w:val="20"/>
          <w:szCs w:val="20"/>
        </w:rPr>
        <w:t xml:space="preserve">será realizada, obrigatoriamente, </w:t>
      </w:r>
      <w:r w:rsidR="00493B89" w:rsidRPr="004A2C64">
        <w:rPr>
          <w:rFonts w:ascii="Verdana" w:hAnsi="Verdana"/>
          <w:sz w:val="20"/>
          <w:szCs w:val="20"/>
        </w:rPr>
        <w:t xml:space="preserve">na sede da Emissora, </w:t>
      </w:r>
      <w:r w:rsidR="00B84924" w:rsidRPr="004A2C64">
        <w:rPr>
          <w:rFonts w:ascii="Verdana" w:hAnsi="Verdana"/>
          <w:sz w:val="20"/>
          <w:szCs w:val="20"/>
        </w:rPr>
        <w:t>em</w:t>
      </w:r>
      <w:r w:rsidRPr="004A2C64">
        <w:rPr>
          <w:rFonts w:ascii="Verdana" w:hAnsi="Verdana"/>
          <w:sz w:val="20"/>
          <w:szCs w:val="20"/>
        </w:rPr>
        <w:t xml:space="preserve"> </w:t>
      </w:r>
      <w:r w:rsidR="004940CB">
        <w:rPr>
          <w:rFonts w:ascii="Verdana" w:hAnsi="Verdana"/>
          <w:sz w:val="20"/>
          <w:szCs w:val="20"/>
        </w:rPr>
        <w:t>Caldas Novas</w:t>
      </w:r>
      <w:r w:rsidR="00EF7722" w:rsidRPr="004A2C64">
        <w:rPr>
          <w:rFonts w:ascii="Verdana" w:hAnsi="Verdana"/>
          <w:sz w:val="20"/>
          <w:szCs w:val="20"/>
        </w:rPr>
        <w:t xml:space="preserve">, Estado de </w:t>
      </w:r>
      <w:r w:rsidR="00641F8A" w:rsidRPr="004A2C64">
        <w:rPr>
          <w:rFonts w:ascii="Verdana" w:hAnsi="Verdana"/>
          <w:sz w:val="20"/>
          <w:szCs w:val="20"/>
        </w:rPr>
        <w:t>Goiás</w:t>
      </w:r>
      <w:r w:rsidR="00EF7722" w:rsidRPr="004A2C64">
        <w:rPr>
          <w:rFonts w:ascii="Verdana" w:hAnsi="Verdana"/>
          <w:sz w:val="20"/>
          <w:szCs w:val="20"/>
        </w:rPr>
        <w:t>.</w:t>
      </w:r>
    </w:p>
    <w:p w14:paraId="5558A593" w14:textId="311E544E" w:rsidR="00135E26" w:rsidRPr="004A2C64" w:rsidRDefault="00135E26" w:rsidP="00732BD4">
      <w:pPr>
        <w:widowControl w:val="0"/>
        <w:numPr>
          <w:ilvl w:val="1"/>
          <w:numId w:val="55"/>
        </w:numPr>
        <w:spacing w:after="240" w:line="320" w:lineRule="exact"/>
        <w:ind w:left="0" w:firstLine="0"/>
        <w:jc w:val="both"/>
        <w:rPr>
          <w:rFonts w:ascii="Verdana" w:hAnsi="Verdana"/>
          <w:sz w:val="20"/>
          <w:szCs w:val="20"/>
        </w:rPr>
      </w:pPr>
      <w:bookmarkStart w:id="102" w:name="_DV_M260"/>
      <w:bookmarkEnd w:id="102"/>
      <w:r w:rsidRPr="004A2C64">
        <w:rPr>
          <w:rFonts w:ascii="Verdana" w:hAnsi="Verdana"/>
          <w:sz w:val="20"/>
          <w:szCs w:val="20"/>
        </w:rPr>
        <w:t xml:space="preserve">A </w:t>
      </w:r>
      <w:r w:rsidR="00B26DA3" w:rsidRPr="004A2C64">
        <w:rPr>
          <w:rFonts w:ascii="Verdana" w:hAnsi="Verdana"/>
          <w:sz w:val="20"/>
          <w:szCs w:val="20"/>
        </w:rPr>
        <w:t>Assembleia Geral</w:t>
      </w:r>
      <w:r w:rsidR="00670C9A" w:rsidRPr="004A2C64">
        <w:rPr>
          <w:rFonts w:ascii="Verdana" w:eastAsia="Arial Unicode MS" w:hAnsi="Verdana"/>
          <w:color w:val="000000"/>
          <w:sz w:val="20"/>
          <w:szCs w:val="20"/>
        </w:rPr>
        <w:t xml:space="preserve"> de Titulares de Debêntures</w:t>
      </w:r>
      <w:r w:rsidR="00B26DA3" w:rsidRPr="004A2C64">
        <w:rPr>
          <w:rFonts w:ascii="Verdana" w:hAnsi="Verdana"/>
          <w:sz w:val="20"/>
          <w:szCs w:val="20"/>
        </w:rPr>
        <w:t xml:space="preserve"> </w:t>
      </w:r>
      <w:r w:rsidR="008C739D" w:rsidRPr="004A2C64">
        <w:rPr>
          <w:rFonts w:ascii="Verdana" w:hAnsi="Verdana"/>
          <w:sz w:val="20"/>
          <w:szCs w:val="20"/>
        </w:rPr>
        <w:t>poderá ser convocada: (i) pela Emissora;</w:t>
      </w:r>
      <w:r w:rsidR="00372EF9">
        <w:rPr>
          <w:rFonts w:ascii="Verdana" w:hAnsi="Verdana"/>
          <w:sz w:val="20"/>
          <w:szCs w:val="20"/>
        </w:rPr>
        <w:t xml:space="preserve"> (</w:t>
      </w:r>
      <w:proofErr w:type="spellStart"/>
      <w:r w:rsidR="00372EF9">
        <w:rPr>
          <w:rFonts w:ascii="Verdana" w:hAnsi="Verdana"/>
          <w:sz w:val="20"/>
          <w:szCs w:val="20"/>
        </w:rPr>
        <w:t>ii</w:t>
      </w:r>
      <w:proofErr w:type="spellEnd"/>
      <w:r w:rsidR="00372EF9">
        <w:rPr>
          <w:rFonts w:ascii="Verdana" w:hAnsi="Verdana"/>
          <w:sz w:val="20"/>
          <w:szCs w:val="20"/>
        </w:rPr>
        <w:t>) pela CVM;</w:t>
      </w:r>
      <w:r w:rsidR="008C739D" w:rsidRPr="004A2C64">
        <w:rPr>
          <w:rFonts w:ascii="Verdana" w:hAnsi="Verdana"/>
          <w:sz w:val="20"/>
          <w:szCs w:val="20"/>
        </w:rPr>
        <w:t xml:space="preserve"> ou (</w:t>
      </w:r>
      <w:proofErr w:type="spellStart"/>
      <w:r w:rsidR="008C739D" w:rsidRPr="004A2C64">
        <w:rPr>
          <w:rFonts w:ascii="Verdana" w:hAnsi="Verdana"/>
          <w:sz w:val="20"/>
          <w:szCs w:val="20"/>
        </w:rPr>
        <w:t>i</w:t>
      </w:r>
      <w:r w:rsidR="00372EF9">
        <w:rPr>
          <w:rFonts w:ascii="Verdana" w:hAnsi="Verdana"/>
          <w:sz w:val="20"/>
          <w:szCs w:val="20"/>
        </w:rPr>
        <w:t>i</w:t>
      </w:r>
      <w:r w:rsidR="008C739D" w:rsidRPr="004A2C64">
        <w:rPr>
          <w:rFonts w:ascii="Verdana" w:hAnsi="Verdana"/>
          <w:sz w:val="20"/>
          <w:szCs w:val="20"/>
        </w:rPr>
        <w:t>i</w:t>
      </w:r>
      <w:proofErr w:type="spellEnd"/>
      <w:r w:rsidR="008C739D" w:rsidRPr="004A2C64">
        <w:rPr>
          <w:rFonts w:ascii="Verdana" w:hAnsi="Verdana"/>
          <w:sz w:val="20"/>
          <w:szCs w:val="20"/>
        </w:rPr>
        <w:t xml:space="preserve">) pelos titulares das </w:t>
      </w:r>
      <w:r w:rsidR="008C739D" w:rsidRPr="004A2C64">
        <w:rPr>
          <w:rFonts w:ascii="Verdana" w:eastAsia="Arial Unicode MS" w:hAnsi="Verdana"/>
          <w:color w:val="000000"/>
          <w:sz w:val="20"/>
          <w:szCs w:val="20"/>
        </w:rPr>
        <w:t>Debêntures</w:t>
      </w:r>
      <w:r w:rsidR="008C739D" w:rsidRPr="004A2C64">
        <w:rPr>
          <w:rFonts w:ascii="Verdana" w:hAnsi="Verdana"/>
          <w:sz w:val="20"/>
          <w:szCs w:val="20"/>
        </w:rPr>
        <w:t xml:space="preserve"> que representem 10% (dez por cento), no mínimo, das Debêntures</w:t>
      </w:r>
      <w:r w:rsidRPr="004A2C64">
        <w:rPr>
          <w:rFonts w:ascii="Verdana" w:hAnsi="Verdana"/>
          <w:sz w:val="20"/>
          <w:szCs w:val="20"/>
        </w:rPr>
        <w:t>.</w:t>
      </w:r>
    </w:p>
    <w:p w14:paraId="44D4CAF9" w14:textId="77777777" w:rsidR="004E6053" w:rsidRPr="004A2C64" w:rsidRDefault="004E6053" w:rsidP="00732BD4">
      <w:pPr>
        <w:widowControl w:val="0"/>
        <w:numPr>
          <w:ilvl w:val="1"/>
          <w:numId w:val="55"/>
        </w:numPr>
        <w:spacing w:after="240" w:line="320" w:lineRule="exact"/>
        <w:ind w:left="0" w:firstLine="0"/>
        <w:jc w:val="both"/>
        <w:rPr>
          <w:rFonts w:ascii="Verdana" w:hAnsi="Verdana"/>
          <w:sz w:val="20"/>
          <w:szCs w:val="20"/>
        </w:rPr>
      </w:pPr>
      <w:r w:rsidRPr="004A2C64">
        <w:rPr>
          <w:rFonts w:ascii="Verdana" w:hAnsi="Verdana"/>
          <w:sz w:val="20"/>
          <w:szCs w:val="20"/>
        </w:rPr>
        <w:t>A Assembleia Geral</w:t>
      </w:r>
      <w:r w:rsidR="00670C9A" w:rsidRPr="004A2C64">
        <w:rPr>
          <w:rFonts w:ascii="Verdana" w:eastAsia="Arial Unicode MS" w:hAnsi="Verdana"/>
          <w:color w:val="000000"/>
          <w:sz w:val="20"/>
          <w:szCs w:val="20"/>
        </w:rPr>
        <w:t xml:space="preserve"> de Titulares de Debêntures</w:t>
      </w:r>
      <w:r w:rsidRPr="004A2C64">
        <w:rPr>
          <w:rFonts w:ascii="Verdana" w:hAnsi="Verdana"/>
          <w:sz w:val="20"/>
          <w:szCs w:val="20"/>
        </w:rPr>
        <w:t xml:space="preserve"> se instalará, nos termos do parágrafo 3º do artigo 71 da Lei das Sociedades </w:t>
      </w:r>
      <w:r w:rsidRPr="004A2C64">
        <w:rPr>
          <w:rFonts w:ascii="Verdana" w:eastAsia="Arial Unicode MS" w:hAnsi="Verdana"/>
          <w:color w:val="000000"/>
          <w:sz w:val="20"/>
          <w:szCs w:val="20"/>
        </w:rPr>
        <w:t>por</w:t>
      </w:r>
      <w:r w:rsidRPr="004A2C64">
        <w:rPr>
          <w:rFonts w:ascii="Verdana" w:hAnsi="Verdana"/>
          <w:sz w:val="20"/>
          <w:szCs w:val="20"/>
        </w:rPr>
        <w:t xml:space="preserve"> Ações, em primeira convocação, com a presença de </w:t>
      </w:r>
      <w:r w:rsidR="00E2151E" w:rsidRPr="004A2C64">
        <w:rPr>
          <w:rFonts w:ascii="Verdana" w:hAnsi="Verdana"/>
          <w:sz w:val="20"/>
          <w:szCs w:val="20"/>
        </w:rPr>
        <w:t>T</w:t>
      </w:r>
      <w:r w:rsidRPr="004A2C64">
        <w:rPr>
          <w:rFonts w:ascii="Verdana" w:hAnsi="Verdana"/>
          <w:sz w:val="20"/>
          <w:szCs w:val="20"/>
        </w:rPr>
        <w:t>itulares de Debêntures que representem metade, no mínimo</w:t>
      </w:r>
      <w:r w:rsidR="00B23250" w:rsidRPr="004A2C64">
        <w:rPr>
          <w:rFonts w:ascii="Verdana" w:hAnsi="Verdana"/>
          <w:sz w:val="20"/>
          <w:szCs w:val="20"/>
        </w:rPr>
        <w:t>, das debêntures em circulação</w:t>
      </w:r>
      <w:r w:rsidRPr="004A2C64">
        <w:rPr>
          <w:rFonts w:ascii="Verdana" w:hAnsi="Verdana"/>
          <w:sz w:val="20"/>
          <w:szCs w:val="20"/>
        </w:rPr>
        <w:t xml:space="preserve"> e, em segunda convocação, com qualquer número.</w:t>
      </w:r>
    </w:p>
    <w:p w14:paraId="327B92BE" w14:textId="77777777" w:rsidR="008C74E4" w:rsidRPr="004A2C64" w:rsidRDefault="008C74E4" w:rsidP="00732BD4">
      <w:pPr>
        <w:widowControl w:val="0"/>
        <w:numPr>
          <w:ilvl w:val="1"/>
          <w:numId w:val="55"/>
        </w:numPr>
        <w:spacing w:after="240" w:line="320" w:lineRule="exact"/>
        <w:ind w:left="0" w:firstLine="0"/>
        <w:jc w:val="both"/>
        <w:rPr>
          <w:rFonts w:ascii="Verdana" w:hAnsi="Verdana"/>
          <w:sz w:val="20"/>
          <w:szCs w:val="20"/>
        </w:rPr>
      </w:pPr>
      <w:bookmarkStart w:id="103" w:name="_DV_M261"/>
      <w:bookmarkStart w:id="104" w:name="_DV_M262"/>
      <w:bookmarkEnd w:id="103"/>
      <w:bookmarkEnd w:id="104"/>
      <w:r w:rsidRPr="004A2C64">
        <w:rPr>
          <w:rFonts w:ascii="Verdana" w:hAnsi="Verdana"/>
          <w:sz w:val="20"/>
          <w:szCs w:val="20"/>
        </w:rPr>
        <w:t>A</w:t>
      </w:r>
      <w:r w:rsidR="008C739D" w:rsidRPr="004A2C64">
        <w:rPr>
          <w:rFonts w:ascii="Verdana" w:hAnsi="Verdana"/>
          <w:sz w:val="20"/>
          <w:szCs w:val="20"/>
        </w:rPr>
        <w:t xml:space="preserve"> presença dos representantes legais da Emissora</w:t>
      </w:r>
      <w:r w:rsidRPr="004A2C64">
        <w:rPr>
          <w:rFonts w:ascii="Verdana" w:hAnsi="Verdana"/>
          <w:sz w:val="20"/>
          <w:szCs w:val="20"/>
        </w:rPr>
        <w:t xml:space="preserve"> é permitida, se assim autorizada pela </w:t>
      </w:r>
      <w:r w:rsidR="00072D2F" w:rsidRPr="004A2C64">
        <w:rPr>
          <w:rFonts w:ascii="Verdana" w:eastAsia="Arial Unicode MS" w:hAnsi="Verdana"/>
          <w:color w:val="000000"/>
          <w:sz w:val="20"/>
          <w:szCs w:val="20"/>
        </w:rPr>
        <w:t>Assembleia</w:t>
      </w:r>
      <w:r w:rsidR="00072D2F" w:rsidRPr="004A2C64">
        <w:rPr>
          <w:rFonts w:ascii="Verdana" w:hAnsi="Verdana"/>
          <w:sz w:val="20"/>
          <w:szCs w:val="20"/>
        </w:rPr>
        <w:t xml:space="preserve"> Geral</w:t>
      </w:r>
      <w:r w:rsidR="00670C9A" w:rsidRPr="004A2C64">
        <w:rPr>
          <w:rFonts w:ascii="Verdana" w:eastAsia="Arial Unicode MS" w:hAnsi="Verdana"/>
          <w:color w:val="000000"/>
          <w:sz w:val="20"/>
          <w:szCs w:val="20"/>
        </w:rPr>
        <w:t xml:space="preserve"> de Titulares de Debêntures</w:t>
      </w:r>
      <w:r w:rsidRPr="004A2C64">
        <w:rPr>
          <w:rFonts w:ascii="Verdana" w:hAnsi="Verdana"/>
          <w:sz w:val="20"/>
          <w:szCs w:val="20"/>
        </w:rPr>
        <w:t>.</w:t>
      </w:r>
    </w:p>
    <w:p w14:paraId="49B94629" w14:textId="77777777" w:rsidR="00135E26" w:rsidRPr="004A2C64" w:rsidRDefault="008C74E4" w:rsidP="00732BD4">
      <w:pPr>
        <w:widowControl w:val="0"/>
        <w:numPr>
          <w:ilvl w:val="1"/>
          <w:numId w:val="55"/>
        </w:numPr>
        <w:spacing w:after="240" w:line="320" w:lineRule="exact"/>
        <w:ind w:left="0" w:firstLine="0"/>
        <w:jc w:val="both"/>
        <w:rPr>
          <w:rFonts w:ascii="Verdana" w:hAnsi="Verdana"/>
          <w:sz w:val="20"/>
          <w:szCs w:val="20"/>
        </w:rPr>
      </w:pPr>
      <w:r w:rsidRPr="004A2C64">
        <w:rPr>
          <w:rFonts w:ascii="Verdana" w:hAnsi="Verdana"/>
          <w:sz w:val="20"/>
          <w:szCs w:val="20"/>
        </w:rPr>
        <w:t>A</w:t>
      </w:r>
      <w:r w:rsidR="00FA0332" w:rsidRPr="004A2C64">
        <w:rPr>
          <w:rFonts w:ascii="Verdana" w:hAnsi="Verdana"/>
          <w:sz w:val="20"/>
          <w:szCs w:val="20"/>
        </w:rPr>
        <w:t xml:space="preserve"> </w:t>
      </w:r>
      <w:r w:rsidR="00135E26" w:rsidRPr="004A2C64">
        <w:rPr>
          <w:rFonts w:ascii="Verdana" w:eastAsia="Arial Unicode MS" w:hAnsi="Verdana"/>
          <w:color w:val="000000"/>
          <w:sz w:val="20"/>
          <w:szCs w:val="20"/>
        </w:rPr>
        <w:t>presidência</w:t>
      </w:r>
      <w:r w:rsidR="00135E26" w:rsidRPr="004A2C64">
        <w:rPr>
          <w:rFonts w:ascii="Verdana" w:hAnsi="Verdana"/>
          <w:sz w:val="20"/>
          <w:szCs w:val="20"/>
        </w:rPr>
        <w:t xml:space="preserve"> da </w:t>
      </w:r>
      <w:r w:rsidR="00072D2F" w:rsidRPr="004A2C64">
        <w:rPr>
          <w:rFonts w:ascii="Verdana" w:hAnsi="Verdana"/>
          <w:sz w:val="20"/>
          <w:szCs w:val="20"/>
        </w:rPr>
        <w:t>Assembleia Geral</w:t>
      </w:r>
      <w:r w:rsidR="00670C9A" w:rsidRPr="004A2C64">
        <w:rPr>
          <w:rFonts w:ascii="Verdana" w:eastAsia="Arial Unicode MS" w:hAnsi="Verdana"/>
          <w:color w:val="000000"/>
          <w:sz w:val="20"/>
          <w:szCs w:val="20"/>
        </w:rPr>
        <w:t xml:space="preserve"> de Titulares de Debêntures</w:t>
      </w:r>
      <w:r w:rsidR="00072D2F" w:rsidRPr="004A2C64">
        <w:rPr>
          <w:rFonts w:ascii="Verdana" w:hAnsi="Verdana"/>
          <w:sz w:val="20"/>
          <w:szCs w:val="20"/>
        </w:rPr>
        <w:t xml:space="preserve"> </w:t>
      </w:r>
      <w:r w:rsidR="00135E26" w:rsidRPr="004A2C64">
        <w:rPr>
          <w:rFonts w:ascii="Verdana" w:hAnsi="Verdana"/>
          <w:sz w:val="20"/>
          <w:szCs w:val="20"/>
        </w:rPr>
        <w:t xml:space="preserve">caberá ao </w:t>
      </w:r>
      <w:r w:rsidR="00FA0332" w:rsidRPr="004A2C64">
        <w:rPr>
          <w:rFonts w:ascii="Verdana" w:hAnsi="Verdana"/>
          <w:sz w:val="20"/>
          <w:szCs w:val="20"/>
        </w:rPr>
        <w:t xml:space="preserve">titular de Debêntures </w:t>
      </w:r>
      <w:r w:rsidR="00135E26" w:rsidRPr="004A2C64">
        <w:rPr>
          <w:rFonts w:ascii="Verdana" w:hAnsi="Verdana"/>
          <w:sz w:val="20"/>
          <w:szCs w:val="20"/>
        </w:rPr>
        <w:t xml:space="preserve">eleito </w:t>
      </w:r>
      <w:r w:rsidR="00FA0332" w:rsidRPr="004A2C64">
        <w:rPr>
          <w:rFonts w:ascii="Verdana" w:hAnsi="Verdana"/>
          <w:sz w:val="20"/>
          <w:szCs w:val="20"/>
        </w:rPr>
        <w:t xml:space="preserve">na própria </w:t>
      </w:r>
      <w:r w:rsidR="00072D2F" w:rsidRPr="004A2C64">
        <w:rPr>
          <w:rFonts w:ascii="Verdana" w:hAnsi="Verdana"/>
          <w:sz w:val="20"/>
          <w:szCs w:val="20"/>
        </w:rPr>
        <w:t>Assembleia Geral</w:t>
      </w:r>
      <w:r w:rsidR="00670C9A" w:rsidRPr="004A2C64">
        <w:rPr>
          <w:rFonts w:ascii="Verdana" w:eastAsia="Arial Unicode MS" w:hAnsi="Verdana"/>
          <w:color w:val="000000"/>
          <w:sz w:val="20"/>
          <w:szCs w:val="20"/>
        </w:rPr>
        <w:t xml:space="preserve"> de Titulares de Debêntures</w:t>
      </w:r>
      <w:r w:rsidRPr="004A2C64">
        <w:rPr>
          <w:rFonts w:ascii="Verdana" w:hAnsi="Verdana"/>
          <w:sz w:val="20"/>
          <w:szCs w:val="20"/>
        </w:rPr>
        <w:t xml:space="preserve">, por maioria de </w:t>
      </w:r>
      <w:r w:rsidRPr="004A2C64">
        <w:rPr>
          <w:rFonts w:ascii="Verdana" w:hAnsi="Verdana"/>
          <w:sz w:val="20"/>
          <w:szCs w:val="20"/>
        </w:rPr>
        <w:lastRenderedPageBreak/>
        <w:t>votos dos presentes.</w:t>
      </w:r>
    </w:p>
    <w:p w14:paraId="63C56324" w14:textId="1BD96EDB" w:rsidR="00B84924" w:rsidRPr="004A2C64" w:rsidRDefault="00B84924" w:rsidP="00732BD4">
      <w:pPr>
        <w:widowControl w:val="0"/>
        <w:numPr>
          <w:ilvl w:val="1"/>
          <w:numId w:val="55"/>
        </w:numPr>
        <w:spacing w:after="240" w:line="320" w:lineRule="exact"/>
        <w:ind w:left="0" w:firstLine="0"/>
        <w:jc w:val="both"/>
        <w:rPr>
          <w:rFonts w:ascii="Verdana" w:hAnsi="Verdana"/>
          <w:sz w:val="20"/>
          <w:szCs w:val="20"/>
        </w:rPr>
      </w:pPr>
      <w:r w:rsidRPr="004A2C64">
        <w:rPr>
          <w:rFonts w:ascii="Verdana" w:hAnsi="Verdana"/>
          <w:sz w:val="20"/>
          <w:szCs w:val="20"/>
        </w:rPr>
        <w:t xml:space="preserve">Nas deliberações da </w:t>
      </w:r>
      <w:r w:rsidR="00670C9A" w:rsidRPr="004A2C64">
        <w:rPr>
          <w:rFonts w:ascii="Verdana" w:hAnsi="Verdana"/>
          <w:sz w:val="20"/>
          <w:szCs w:val="20"/>
        </w:rPr>
        <w:t>Assembleia Geral</w:t>
      </w:r>
      <w:r w:rsidR="00670C9A" w:rsidRPr="004A2C64">
        <w:rPr>
          <w:rFonts w:ascii="Verdana" w:eastAsia="Arial Unicode MS" w:hAnsi="Verdana"/>
          <w:color w:val="000000"/>
          <w:sz w:val="20"/>
          <w:szCs w:val="20"/>
        </w:rPr>
        <w:t xml:space="preserve"> de Titulares de Debêntures</w:t>
      </w:r>
      <w:r w:rsidR="008C74E4" w:rsidRPr="004A2C64">
        <w:rPr>
          <w:rFonts w:ascii="Verdana" w:hAnsi="Verdana"/>
          <w:sz w:val="20"/>
          <w:szCs w:val="20"/>
        </w:rPr>
        <w:t xml:space="preserve">, </w:t>
      </w:r>
      <w:r w:rsidRPr="004A2C64">
        <w:rPr>
          <w:rFonts w:ascii="Verdana" w:hAnsi="Verdana"/>
          <w:sz w:val="20"/>
          <w:szCs w:val="20"/>
        </w:rPr>
        <w:t xml:space="preserve">as decisões da </w:t>
      </w:r>
      <w:proofErr w:type="spellStart"/>
      <w:r w:rsidRPr="004A2C64">
        <w:rPr>
          <w:rFonts w:ascii="Verdana" w:hAnsi="Verdana"/>
          <w:sz w:val="20"/>
          <w:szCs w:val="20"/>
        </w:rPr>
        <w:t>Securitizadora</w:t>
      </w:r>
      <w:proofErr w:type="spellEnd"/>
      <w:r w:rsidR="008C74E4" w:rsidRPr="004A2C64">
        <w:rPr>
          <w:rFonts w:ascii="Verdana" w:hAnsi="Verdana"/>
          <w:sz w:val="20"/>
          <w:szCs w:val="20"/>
        </w:rPr>
        <w:t>,</w:t>
      </w:r>
      <w:r w:rsidRPr="004A2C64">
        <w:rPr>
          <w:rFonts w:ascii="Verdana" w:hAnsi="Verdana"/>
          <w:sz w:val="20"/>
          <w:szCs w:val="20"/>
        </w:rPr>
        <w:t xml:space="preserve"> no âmbito desta Escritura, </w:t>
      </w:r>
      <w:r w:rsidRPr="004A2C64">
        <w:rPr>
          <w:rFonts w:ascii="Verdana" w:eastAsia="Arial Unicode MS" w:hAnsi="Verdana"/>
          <w:color w:val="000000"/>
          <w:sz w:val="20"/>
          <w:szCs w:val="20"/>
        </w:rPr>
        <w:t>enquanto</w:t>
      </w:r>
      <w:r w:rsidRPr="004A2C64">
        <w:rPr>
          <w:rFonts w:ascii="Verdana" w:hAnsi="Verdana"/>
          <w:sz w:val="20"/>
          <w:szCs w:val="20"/>
        </w:rPr>
        <w:t xml:space="preserve"> titular </w:t>
      </w:r>
      <w:r w:rsidR="0026210F" w:rsidRPr="004A2C64">
        <w:rPr>
          <w:rFonts w:ascii="Verdana" w:hAnsi="Verdana"/>
          <w:sz w:val="20"/>
          <w:szCs w:val="20"/>
        </w:rPr>
        <w:t>d</w:t>
      </w:r>
      <w:r w:rsidR="0026210F">
        <w:rPr>
          <w:rFonts w:ascii="Verdana" w:hAnsi="Verdana"/>
          <w:sz w:val="20"/>
          <w:szCs w:val="20"/>
        </w:rPr>
        <w:t>a</w:t>
      </w:r>
      <w:r w:rsidR="0026210F" w:rsidRPr="004A2C64">
        <w:rPr>
          <w:rFonts w:ascii="Verdana" w:hAnsi="Verdana"/>
          <w:sz w:val="20"/>
          <w:szCs w:val="20"/>
        </w:rPr>
        <w:t xml:space="preserve"> </w:t>
      </w:r>
      <w:r w:rsidRPr="004A2C64">
        <w:rPr>
          <w:rFonts w:ascii="Verdana" w:hAnsi="Verdana"/>
          <w:sz w:val="20"/>
          <w:szCs w:val="20"/>
        </w:rPr>
        <w:t>Debênture, dever</w:t>
      </w:r>
      <w:r w:rsidR="008C74E4" w:rsidRPr="004A2C64">
        <w:rPr>
          <w:rFonts w:ascii="Verdana" w:hAnsi="Verdana"/>
          <w:sz w:val="20"/>
          <w:szCs w:val="20"/>
        </w:rPr>
        <w:t>ão</w:t>
      </w:r>
      <w:r w:rsidRPr="004A2C64">
        <w:rPr>
          <w:rFonts w:ascii="Verdana" w:hAnsi="Verdana"/>
          <w:sz w:val="20"/>
          <w:szCs w:val="20"/>
        </w:rPr>
        <w:t xml:space="preserve"> observar o disposto no Termo de Securitização e o que vier a ser deliberado pelos </w:t>
      </w:r>
      <w:r w:rsidR="00EF0EA4" w:rsidRPr="004A2C64">
        <w:rPr>
          <w:rFonts w:ascii="Verdana" w:hAnsi="Verdana"/>
          <w:sz w:val="20"/>
          <w:szCs w:val="20"/>
        </w:rPr>
        <w:t>T</w:t>
      </w:r>
      <w:r w:rsidRPr="004A2C64">
        <w:rPr>
          <w:rFonts w:ascii="Verdana" w:hAnsi="Verdana"/>
          <w:sz w:val="20"/>
          <w:szCs w:val="20"/>
        </w:rPr>
        <w:t>itulares de CRI.</w:t>
      </w:r>
    </w:p>
    <w:p w14:paraId="26794A86" w14:textId="7C85C9AC" w:rsidR="0021418F" w:rsidRDefault="00135E26" w:rsidP="00732BD4">
      <w:pPr>
        <w:widowControl w:val="0"/>
        <w:numPr>
          <w:ilvl w:val="1"/>
          <w:numId w:val="55"/>
        </w:numPr>
        <w:spacing w:after="240" w:line="320" w:lineRule="exact"/>
        <w:ind w:left="0" w:firstLine="0"/>
        <w:jc w:val="both"/>
        <w:rPr>
          <w:rFonts w:ascii="Verdana" w:hAnsi="Verdana"/>
          <w:sz w:val="20"/>
          <w:szCs w:val="20"/>
        </w:rPr>
      </w:pPr>
      <w:r w:rsidRPr="004A2C64">
        <w:rPr>
          <w:rFonts w:ascii="Verdana" w:hAnsi="Verdana"/>
          <w:sz w:val="20"/>
          <w:szCs w:val="20"/>
        </w:rPr>
        <w:t xml:space="preserve">Nas deliberações da </w:t>
      </w:r>
      <w:r w:rsidR="00B26DA3" w:rsidRPr="004A2C64">
        <w:rPr>
          <w:rFonts w:ascii="Verdana" w:hAnsi="Verdana"/>
          <w:sz w:val="20"/>
          <w:szCs w:val="20"/>
        </w:rPr>
        <w:t>Assembleia Geral</w:t>
      </w:r>
      <w:r w:rsidR="00670C9A" w:rsidRPr="004A2C64">
        <w:rPr>
          <w:rFonts w:ascii="Verdana" w:eastAsia="Arial Unicode MS" w:hAnsi="Verdana"/>
          <w:color w:val="000000"/>
          <w:sz w:val="20"/>
          <w:szCs w:val="20"/>
        </w:rPr>
        <w:t xml:space="preserve"> de Titulares de Debêntures</w:t>
      </w:r>
      <w:r w:rsidRPr="004A2C64">
        <w:rPr>
          <w:rFonts w:ascii="Verdana" w:hAnsi="Verdana"/>
          <w:sz w:val="20"/>
          <w:szCs w:val="20"/>
        </w:rPr>
        <w:t>, a cada Debênture caberá um voto</w:t>
      </w:r>
      <w:r w:rsidR="00A52556" w:rsidRPr="004A2C64">
        <w:rPr>
          <w:rFonts w:ascii="Verdana" w:hAnsi="Verdana"/>
          <w:sz w:val="20"/>
          <w:szCs w:val="20"/>
        </w:rPr>
        <w:t xml:space="preserve"> e as deliberações serão tomadas de acordo com as </w:t>
      </w:r>
      <w:r w:rsidR="004F0E8C" w:rsidRPr="004A2C64">
        <w:rPr>
          <w:rFonts w:ascii="Verdana" w:hAnsi="Verdana"/>
          <w:sz w:val="20"/>
          <w:szCs w:val="20"/>
        </w:rPr>
        <w:t xml:space="preserve">deliberações tomadas nas assembleias gerais de Titulares dos CRI, a serem realizadas conforme </w:t>
      </w:r>
      <w:r w:rsidR="00A52556" w:rsidRPr="004A2C64">
        <w:rPr>
          <w:rFonts w:ascii="Verdana" w:hAnsi="Verdana"/>
          <w:sz w:val="20"/>
          <w:szCs w:val="20"/>
        </w:rPr>
        <w:t>regras constantes do Termo de Securitização</w:t>
      </w:r>
      <w:r w:rsidRPr="004A2C64">
        <w:rPr>
          <w:rFonts w:ascii="Verdana" w:hAnsi="Verdana"/>
          <w:sz w:val="20"/>
          <w:szCs w:val="20"/>
        </w:rPr>
        <w:t>.</w:t>
      </w:r>
    </w:p>
    <w:p w14:paraId="3CF6BAC1" w14:textId="77777777" w:rsidR="004A13A3" w:rsidRPr="00F2792E" w:rsidRDefault="004A13A3" w:rsidP="00F2792E">
      <w:pPr>
        <w:widowControl w:val="0"/>
        <w:numPr>
          <w:ilvl w:val="1"/>
          <w:numId w:val="55"/>
        </w:numPr>
        <w:spacing w:after="240" w:line="320" w:lineRule="exact"/>
        <w:ind w:left="0" w:firstLine="0"/>
        <w:jc w:val="both"/>
        <w:rPr>
          <w:rFonts w:ascii="Verdana" w:hAnsi="Verdana"/>
          <w:sz w:val="20"/>
          <w:szCs w:val="20"/>
        </w:rPr>
      </w:pPr>
      <w:r w:rsidRPr="00F2792E">
        <w:rPr>
          <w:rFonts w:ascii="Verdana" w:hAnsi="Verdana"/>
          <w:sz w:val="20"/>
          <w:szCs w:val="20"/>
          <w:u w:val="single"/>
        </w:rPr>
        <w:t>Aprovação dos Titulares dos CRI</w:t>
      </w:r>
      <w:r w:rsidRPr="00F2792E">
        <w:rPr>
          <w:rFonts w:ascii="Verdana" w:hAnsi="Verdana"/>
          <w:sz w:val="20"/>
          <w:szCs w:val="20"/>
        </w:rPr>
        <w:t xml:space="preserve">: Por se tratar de Oferta de CRI, previamente ao exercício do direto de voto do(s) Debenturista(s), deverá ocorrer assembleia geral dos titulares dos CRI, nos termos previstos no Termo de Securitização, para deliberar sobre referido assunto, sendo que o(s) Debenturista(s) se comprometem a exercer seu direito de voto em quaisquer decisões e/ou assembleias da qual participem nos termos desta Escritura de Emissão de Debêntures, em estrita consonância com a decisão tomada pelos titulares dos CRI. A Emissora das Debêntures não computará quaisquer votos do(s) Debenturista(s) que não esteja em consonância com a decisão dos titulares dos CRI. </w:t>
      </w:r>
    </w:p>
    <w:p w14:paraId="162CC67B" w14:textId="77777777" w:rsidR="00DC3202" w:rsidRPr="004A2C64" w:rsidRDefault="004B4C8D" w:rsidP="00732BD4">
      <w:pPr>
        <w:widowControl w:val="0"/>
        <w:numPr>
          <w:ilvl w:val="0"/>
          <w:numId w:val="55"/>
        </w:numPr>
        <w:spacing w:after="240" w:line="320" w:lineRule="exact"/>
        <w:ind w:left="0" w:firstLine="0"/>
        <w:jc w:val="both"/>
        <w:outlineLvl w:val="0"/>
        <w:rPr>
          <w:rFonts w:ascii="Verdana" w:hAnsi="Verdana"/>
          <w:b/>
          <w:smallCaps/>
          <w:sz w:val="20"/>
          <w:szCs w:val="20"/>
        </w:rPr>
      </w:pPr>
      <w:bookmarkStart w:id="105" w:name="_Toc484786915"/>
      <w:bookmarkStart w:id="106" w:name="_DV_M264"/>
      <w:bookmarkStart w:id="107" w:name="_Toc484786916"/>
      <w:bookmarkStart w:id="108" w:name="_Toc511238885"/>
      <w:bookmarkEnd w:id="105"/>
      <w:bookmarkEnd w:id="106"/>
      <w:bookmarkEnd w:id="107"/>
      <w:r w:rsidRPr="004A2C64">
        <w:rPr>
          <w:rFonts w:ascii="Verdana" w:hAnsi="Verdana"/>
          <w:b/>
          <w:smallCaps/>
          <w:sz w:val="20"/>
          <w:szCs w:val="20"/>
        </w:rPr>
        <w:t>Obrigações Adicionais da Emissora</w:t>
      </w:r>
      <w:bookmarkEnd w:id="108"/>
    </w:p>
    <w:p w14:paraId="4EC72151" w14:textId="5489EFD8" w:rsidR="00DC3202" w:rsidRPr="004A2C64" w:rsidRDefault="00DC3202" w:rsidP="00732BD4">
      <w:pPr>
        <w:widowControl w:val="0"/>
        <w:numPr>
          <w:ilvl w:val="1"/>
          <w:numId w:val="55"/>
        </w:numPr>
        <w:spacing w:after="240" w:line="320" w:lineRule="exact"/>
        <w:ind w:left="0" w:firstLine="0"/>
        <w:jc w:val="both"/>
        <w:rPr>
          <w:rFonts w:ascii="Verdana" w:hAnsi="Verdana"/>
          <w:sz w:val="20"/>
          <w:szCs w:val="20"/>
        </w:rPr>
      </w:pPr>
      <w:bookmarkStart w:id="109" w:name="_DV_M188"/>
      <w:bookmarkEnd w:id="109"/>
      <w:r w:rsidRPr="004A2C64">
        <w:rPr>
          <w:rFonts w:ascii="Verdana" w:hAnsi="Verdana"/>
          <w:sz w:val="20"/>
          <w:szCs w:val="20"/>
        </w:rPr>
        <w:t xml:space="preserve">A Emissora </w:t>
      </w:r>
      <w:r w:rsidRPr="004A2C64">
        <w:rPr>
          <w:rFonts w:ascii="Verdana" w:eastAsia="Arial Unicode MS" w:hAnsi="Verdana"/>
          <w:color w:val="000000"/>
          <w:sz w:val="20"/>
          <w:szCs w:val="20"/>
        </w:rPr>
        <w:t>adicionalmente</w:t>
      </w:r>
      <w:r w:rsidRPr="004A2C64">
        <w:rPr>
          <w:rFonts w:ascii="Verdana" w:hAnsi="Verdana"/>
          <w:sz w:val="20"/>
          <w:szCs w:val="20"/>
        </w:rPr>
        <w:t xml:space="preserve"> se obriga a:</w:t>
      </w:r>
      <w:r w:rsidR="00B87110" w:rsidRPr="004A2C64">
        <w:rPr>
          <w:rFonts w:ascii="Verdana" w:hAnsi="Verdana"/>
          <w:sz w:val="20"/>
          <w:szCs w:val="20"/>
        </w:rPr>
        <w:t xml:space="preserve"> </w:t>
      </w:r>
    </w:p>
    <w:p w14:paraId="485608F3" w14:textId="14D602D0" w:rsidR="00DC3202" w:rsidRPr="004A2C64" w:rsidRDefault="00DC3202" w:rsidP="009E6E79">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bookmarkStart w:id="110" w:name="_DV_M189"/>
      <w:bookmarkEnd w:id="110"/>
      <w:r w:rsidRPr="004A2C64">
        <w:rPr>
          <w:rFonts w:ascii="Verdana" w:hAnsi="Verdana"/>
          <w:sz w:val="20"/>
          <w:szCs w:val="20"/>
        </w:rPr>
        <w:t xml:space="preserve">fornecer </w:t>
      </w:r>
      <w:r w:rsidR="006E6714" w:rsidRPr="004A2C64">
        <w:rPr>
          <w:rFonts w:ascii="Verdana" w:hAnsi="Verdana"/>
          <w:sz w:val="20"/>
          <w:szCs w:val="20"/>
          <w:lang w:val="pt-BR"/>
        </w:rPr>
        <w:t>à</w:t>
      </w:r>
      <w:r w:rsidR="006E6714" w:rsidRPr="004A2C64">
        <w:rPr>
          <w:rFonts w:ascii="Verdana" w:hAnsi="Verdana"/>
          <w:sz w:val="20"/>
          <w:szCs w:val="20"/>
        </w:rPr>
        <w:t xml:space="preserve"> </w:t>
      </w:r>
      <w:r w:rsidR="0013681A" w:rsidRPr="004A2C64">
        <w:rPr>
          <w:rFonts w:ascii="Verdana" w:hAnsi="Verdana"/>
          <w:sz w:val="20"/>
          <w:szCs w:val="20"/>
        </w:rPr>
        <w:t>Debenturista</w:t>
      </w:r>
      <w:r w:rsidR="001430C2" w:rsidRPr="004A2C64">
        <w:rPr>
          <w:rFonts w:ascii="Verdana" w:hAnsi="Verdana"/>
          <w:sz w:val="20"/>
          <w:szCs w:val="20"/>
        </w:rPr>
        <w:t xml:space="preserve"> </w:t>
      </w:r>
      <w:r w:rsidR="006B0D28" w:rsidRPr="004A2C64">
        <w:rPr>
          <w:rFonts w:ascii="Verdana" w:hAnsi="Verdana"/>
          <w:sz w:val="20"/>
          <w:szCs w:val="20"/>
          <w:lang w:val="pt-BR"/>
        </w:rPr>
        <w:t xml:space="preserve">ou </w:t>
      </w:r>
      <w:r w:rsidR="001430C2" w:rsidRPr="004A2C64">
        <w:rPr>
          <w:rFonts w:ascii="Verdana" w:hAnsi="Verdana"/>
          <w:sz w:val="20"/>
          <w:szCs w:val="20"/>
        </w:rPr>
        <w:t xml:space="preserve">disponibilizar </w:t>
      </w:r>
      <w:r w:rsidR="00E0373E">
        <w:rPr>
          <w:rFonts w:ascii="Verdana" w:hAnsi="Verdana"/>
          <w:sz w:val="20"/>
          <w:szCs w:val="20"/>
          <w:lang w:val="pt-BR"/>
        </w:rPr>
        <w:t xml:space="preserve">à </w:t>
      </w:r>
      <w:proofErr w:type="spellStart"/>
      <w:r w:rsidR="00E0373E">
        <w:rPr>
          <w:rFonts w:ascii="Verdana" w:hAnsi="Verdana"/>
          <w:sz w:val="20"/>
          <w:szCs w:val="20"/>
          <w:lang w:val="pt-BR"/>
        </w:rPr>
        <w:t>Securitizadora</w:t>
      </w:r>
      <w:proofErr w:type="spellEnd"/>
      <w:r w:rsidR="0071519F" w:rsidRPr="004A2C64">
        <w:rPr>
          <w:rFonts w:ascii="Verdana" w:hAnsi="Verdana"/>
          <w:sz w:val="20"/>
          <w:szCs w:val="20"/>
        </w:rPr>
        <w:t>, conforme o caso</w:t>
      </w:r>
      <w:r w:rsidRPr="004A2C64">
        <w:rPr>
          <w:rFonts w:ascii="Verdana" w:hAnsi="Verdana"/>
          <w:sz w:val="20"/>
          <w:szCs w:val="20"/>
        </w:rPr>
        <w:t>:</w:t>
      </w:r>
    </w:p>
    <w:p w14:paraId="27A23B07" w14:textId="75B7A4E9" w:rsidR="00507F84" w:rsidRPr="004A2C64" w:rsidRDefault="005316D4" w:rsidP="006B2815">
      <w:pPr>
        <w:pStyle w:val="Corpodetexto"/>
        <w:widowControl w:val="0"/>
        <w:numPr>
          <w:ilvl w:val="1"/>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bookmarkStart w:id="111" w:name="_DV_M190"/>
      <w:bookmarkStart w:id="112" w:name="_DV_M191"/>
      <w:bookmarkEnd w:id="111"/>
      <w:bookmarkEnd w:id="112"/>
      <w:r w:rsidRPr="004A2C64">
        <w:rPr>
          <w:rFonts w:ascii="Verdana" w:hAnsi="Verdana"/>
          <w:sz w:val="20"/>
          <w:szCs w:val="20"/>
        </w:rPr>
        <w:t xml:space="preserve">  declaração assinada pelo Diretor </w:t>
      </w:r>
      <w:r w:rsidR="00300937" w:rsidRPr="004A2C64">
        <w:rPr>
          <w:rFonts w:ascii="Verdana" w:hAnsi="Verdana"/>
          <w:sz w:val="20"/>
          <w:szCs w:val="20"/>
        </w:rPr>
        <w:t>Financeiro</w:t>
      </w:r>
      <w:r w:rsidRPr="004A2C64">
        <w:rPr>
          <w:rFonts w:ascii="Verdana" w:hAnsi="Verdana"/>
          <w:sz w:val="20"/>
          <w:szCs w:val="20"/>
        </w:rPr>
        <w:t>, na forma do seu estatuto social, atestando: (a) que permanecem válidas as disposições contidas na Escritura; (b) não ocorrência de qualquer das hipóteses de vencimento antecipado e inexistência de descumprimento de obrigações da Emissora no âmbito desta Escritura; e (c) que não foram praticados atos em desacordo com o estatuto social;</w:t>
      </w:r>
    </w:p>
    <w:p w14:paraId="23DBE08A" w14:textId="0591EC0C" w:rsidR="00DC3202" w:rsidRPr="004A2C64" w:rsidRDefault="000A0DBE" w:rsidP="006B2815">
      <w:pPr>
        <w:pStyle w:val="Corpodetexto"/>
        <w:widowControl w:val="0"/>
        <w:numPr>
          <w:ilvl w:val="1"/>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lang w:val="pt-BR"/>
        </w:rPr>
        <w:t>até a</w:t>
      </w:r>
      <w:r w:rsidR="00DC3202" w:rsidRPr="004A2C64">
        <w:rPr>
          <w:rFonts w:ascii="Verdana" w:hAnsi="Verdana"/>
          <w:sz w:val="20"/>
          <w:szCs w:val="20"/>
        </w:rPr>
        <w:t xml:space="preserve"> data de suas publicações</w:t>
      </w:r>
      <w:bookmarkStart w:id="113" w:name="_DV_M199"/>
      <w:bookmarkStart w:id="114" w:name="_DV_M200"/>
      <w:bookmarkEnd w:id="113"/>
      <w:bookmarkEnd w:id="114"/>
      <w:r w:rsidR="00DC3202" w:rsidRPr="004A2C64">
        <w:rPr>
          <w:rFonts w:ascii="Verdana" w:hAnsi="Verdana"/>
          <w:sz w:val="20"/>
          <w:szCs w:val="20"/>
        </w:rPr>
        <w:t xml:space="preserve">, os atos e decisões referidos </w:t>
      </w:r>
      <w:r w:rsidR="006E0B3D" w:rsidRPr="004A2C64">
        <w:rPr>
          <w:rFonts w:ascii="Verdana" w:hAnsi="Verdana"/>
          <w:sz w:val="20"/>
          <w:szCs w:val="20"/>
        </w:rPr>
        <w:t>na Cláusula</w:t>
      </w:r>
      <w:r w:rsidR="00FE402C" w:rsidRPr="004A2C64">
        <w:rPr>
          <w:rFonts w:ascii="Verdana" w:hAnsi="Verdana"/>
          <w:sz w:val="20"/>
          <w:szCs w:val="20"/>
        </w:rPr>
        <w:t xml:space="preserve"> </w:t>
      </w:r>
      <w:r w:rsidR="00DC3202" w:rsidRPr="004A2C64">
        <w:rPr>
          <w:rFonts w:ascii="Verdana" w:hAnsi="Verdana"/>
          <w:sz w:val="20"/>
          <w:szCs w:val="20"/>
        </w:rPr>
        <w:t>4.</w:t>
      </w:r>
      <w:r w:rsidR="00676000" w:rsidRPr="004A2C64">
        <w:rPr>
          <w:rFonts w:ascii="Verdana" w:hAnsi="Verdana"/>
          <w:sz w:val="20"/>
          <w:szCs w:val="20"/>
        </w:rPr>
        <w:t>9</w:t>
      </w:r>
      <w:r w:rsidR="00DC3202" w:rsidRPr="004A2C64">
        <w:rPr>
          <w:rFonts w:ascii="Verdana" w:hAnsi="Verdana"/>
          <w:sz w:val="20"/>
          <w:szCs w:val="20"/>
        </w:rPr>
        <w:t>.1 acima;</w:t>
      </w:r>
      <w:r w:rsidR="00C77F50" w:rsidRPr="004A2C64">
        <w:rPr>
          <w:rFonts w:ascii="Verdana" w:hAnsi="Verdana"/>
          <w:sz w:val="20"/>
          <w:szCs w:val="20"/>
        </w:rPr>
        <w:t xml:space="preserve"> </w:t>
      </w:r>
    </w:p>
    <w:p w14:paraId="4541CF9F" w14:textId="2A616007" w:rsidR="00DC3202" w:rsidRPr="004A2C64" w:rsidRDefault="00ED4D47" w:rsidP="006B2815">
      <w:pPr>
        <w:pStyle w:val="Corpodetexto"/>
        <w:widowControl w:val="0"/>
        <w:numPr>
          <w:ilvl w:val="1"/>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em até </w:t>
      </w:r>
      <w:r w:rsidR="00A52556" w:rsidRPr="004A2C64">
        <w:rPr>
          <w:rFonts w:ascii="Verdana" w:hAnsi="Verdana"/>
          <w:sz w:val="20"/>
          <w:szCs w:val="20"/>
          <w:lang w:val="pt-BR"/>
        </w:rPr>
        <w:t>10 (dez)</w:t>
      </w:r>
      <w:r w:rsidRPr="004A2C64">
        <w:rPr>
          <w:rFonts w:ascii="Verdana" w:hAnsi="Verdana"/>
          <w:sz w:val="20"/>
          <w:szCs w:val="20"/>
        </w:rPr>
        <w:t xml:space="preserve"> </w:t>
      </w:r>
      <w:r w:rsidR="00D93C7E" w:rsidRPr="004A2C64">
        <w:rPr>
          <w:rFonts w:ascii="Verdana" w:hAnsi="Verdana"/>
          <w:sz w:val="20"/>
          <w:szCs w:val="20"/>
        </w:rPr>
        <w:t>dias</w:t>
      </w:r>
      <w:r w:rsidR="00DC3202" w:rsidRPr="004A2C64">
        <w:rPr>
          <w:rFonts w:ascii="Verdana" w:hAnsi="Verdana"/>
          <w:sz w:val="20"/>
          <w:szCs w:val="20"/>
        </w:rPr>
        <w:t>,</w:t>
      </w:r>
      <w:bookmarkStart w:id="115" w:name="_DV_M201"/>
      <w:bookmarkStart w:id="116" w:name="_DV_M202"/>
      <w:bookmarkEnd w:id="115"/>
      <w:bookmarkEnd w:id="116"/>
      <w:r w:rsidR="00DC3202" w:rsidRPr="004A2C64">
        <w:rPr>
          <w:rFonts w:ascii="Verdana" w:hAnsi="Verdana"/>
          <w:sz w:val="20"/>
          <w:szCs w:val="20"/>
        </w:rPr>
        <w:t xml:space="preserve"> qualquer informação relevante para a presente Emissão que lhe venha a ser </w:t>
      </w:r>
      <w:r w:rsidR="00C5627B" w:rsidRPr="004A2C64">
        <w:rPr>
          <w:rFonts w:ascii="Verdana" w:hAnsi="Verdana"/>
          <w:sz w:val="20"/>
          <w:szCs w:val="20"/>
        </w:rPr>
        <w:t xml:space="preserve">razoavelmente </w:t>
      </w:r>
      <w:r w:rsidR="00DC3202" w:rsidRPr="004A2C64">
        <w:rPr>
          <w:rFonts w:ascii="Verdana" w:hAnsi="Verdana"/>
          <w:sz w:val="20"/>
          <w:szCs w:val="20"/>
        </w:rPr>
        <w:t>solicitada</w:t>
      </w:r>
      <w:r w:rsidR="005213F2" w:rsidRPr="004A2C64">
        <w:rPr>
          <w:rFonts w:ascii="Verdana" w:hAnsi="Verdana"/>
          <w:sz w:val="20"/>
          <w:szCs w:val="20"/>
        </w:rPr>
        <w:t xml:space="preserve"> pel</w:t>
      </w:r>
      <w:r w:rsidR="006E6714" w:rsidRPr="004A2C64">
        <w:rPr>
          <w:rFonts w:ascii="Verdana" w:hAnsi="Verdana"/>
          <w:sz w:val="20"/>
          <w:szCs w:val="20"/>
        </w:rPr>
        <w:t>a</w:t>
      </w:r>
      <w:r w:rsidR="005213F2" w:rsidRPr="004A2C64">
        <w:rPr>
          <w:rFonts w:ascii="Verdana" w:hAnsi="Verdana"/>
          <w:sz w:val="20"/>
          <w:szCs w:val="20"/>
        </w:rPr>
        <w:t xml:space="preserve"> </w:t>
      </w:r>
      <w:r w:rsidR="00F04EB1" w:rsidRPr="004A2C64">
        <w:rPr>
          <w:rFonts w:ascii="Verdana" w:hAnsi="Verdana"/>
          <w:sz w:val="20"/>
          <w:szCs w:val="20"/>
        </w:rPr>
        <w:t>Debenturista</w:t>
      </w:r>
      <w:r w:rsidR="00D93C7E" w:rsidRPr="004A2C64">
        <w:rPr>
          <w:rFonts w:ascii="Verdana" w:hAnsi="Verdana"/>
          <w:sz w:val="20"/>
          <w:szCs w:val="20"/>
        </w:rPr>
        <w:t>, ou no prazo exigido por norma vigente ou estipulado pela autoridade competente, para as informações que venham a ser exigidas pelas normas vigentes ou em razão de determinação ou orientação de autoridades competentes</w:t>
      </w:r>
      <w:r w:rsidR="00DC3202" w:rsidRPr="004A2C64">
        <w:rPr>
          <w:rFonts w:ascii="Verdana" w:hAnsi="Verdana"/>
          <w:sz w:val="20"/>
          <w:szCs w:val="20"/>
        </w:rPr>
        <w:t>;</w:t>
      </w:r>
    </w:p>
    <w:p w14:paraId="08C6D72A" w14:textId="6263921C" w:rsidR="00DC3202" w:rsidRPr="004A2C64" w:rsidRDefault="00DC3202" w:rsidP="006B2815">
      <w:pPr>
        <w:pStyle w:val="Corpodetexto"/>
        <w:widowControl w:val="0"/>
        <w:numPr>
          <w:ilvl w:val="1"/>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caso solicitados, os comprovantes de cumprimento de suas obrigações </w:t>
      </w:r>
      <w:r w:rsidR="00653C20" w:rsidRPr="004A2C64">
        <w:rPr>
          <w:rFonts w:ascii="Verdana" w:hAnsi="Verdana"/>
          <w:sz w:val="20"/>
          <w:szCs w:val="20"/>
        </w:rPr>
        <w:t xml:space="preserve">pecuniárias </w:t>
      </w:r>
      <w:r w:rsidRPr="004A2C64">
        <w:rPr>
          <w:rFonts w:ascii="Verdana" w:hAnsi="Verdana"/>
          <w:sz w:val="20"/>
          <w:szCs w:val="20"/>
        </w:rPr>
        <w:t xml:space="preserve">no prazo de até </w:t>
      </w:r>
      <w:r w:rsidR="000A0DBE" w:rsidRPr="004A2C64">
        <w:rPr>
          <w:rFonts w:ascii="Verdana" w:hAnsi="Verdana"/>
          <w:sz w:val="20"/>
          <w:szCs w:val="20"/>
          <w:lang w:val="pt-BR"/>
        </w:rPr>
        <w:t>5</w:t>
      </w:r>
      <w:r w:rsidR="000A0DBE" w:rsidRPr="004A2C64">
        <w:rPr>
          <w:rFonts w:ascii="Verdana" w:hAnsi="Verdana"/>
          <w:sz w:val="20"/>
          <w:szCs w:val="20"/>
        </w:rPr>
        <w:t xml:space="preserve"> </w:t>
      </w:r>
      <w:r w:rsidRPr="004A2C64">
        <w:rPr>
          <w:rFonts w:ascii="Verdana" w:hAnsi="Verdana"/>
          <w:sz w:val="20"/>
          <w:szCs w:val="20"/>
        </w:rPr>
        <w:t>(</w:t>
      </w:r>
      <w:r w:rsidR="000A0DBE" w:rsidRPr="004A2C64">
        <w:rPr>
          <w:rFonts w:ascii="Verdana" w:hAnsi="Verdana"/>
          <w:sz w:val="20"/>
          <w:szCs w:val="20"/>
          <w:lang w:val="pt-BR"/>
        </w:rPr>
        <w:t>cinco</w:t>
      </w:r>
      <w:r w:rsidR="0072731E" w:rsidRPr="004A2C64">
        <w:rPr>
          <w:rFonts w:ascii="Verdana" w:hAnsi="Verdana"/>
          <w:sz w:val="20"/>
          <w:szCs w:val="20"/>
        </w:rPr>
        <w:t>)</w:t>
      </w:r>
      <w:r w:rsidRPr="004A2C64">
        <w:rPr>
          <w:rFonts w:ascii="Verdana" w:hAnsi="Verdana"/>
          <w:sz w:val="20"/>
          <w:szCs w:val="20"/>
        </w:rPr>
        <w:t xml:space="preserve"> </w:t>
      </w:r>
      <w:r w:rsidR="000574C8" w:rsidRPr="004A2C64">
        <w:rPr>
          <w:rFonts w:ascii="Verdana" w:hAnsi="Verdana"/>
          <w:sz w:val="20"/>
          <w:szCs w:val="20"/>
        </w:rPr>
        <w:t xml:space="preserve">Dias Úteis </w:t>
      </w:r>
      <w:r w:rsidRPr="004A2C64">
        <w:rPr>
          <w:rFonts w:ascii="Verdana" w:hAnsi="Verdana"/>
          <w:sz w:val="20"/>
          <w:szCs w:val="20"/>
        </w:rPr>
        <w:t xml:space="preserve">contados da Data de Vencimento; </w:t>
      </w:r>
    </w:p>
    <w:p w14:paraId="4F3915E9" w14:textId="77777777" w:rsidR="00E812CB" w:rsidRPr="004A2C64" w:rsidRDefault="00DC3202" w:rsidP="006B2815">
      <w:pPr>
        <w:pStyle w:val="Corpodetexto"/>
        <w:widowControl w:val="0"/>
        <w:numPr>
          <w:ilvl w:val="1"/>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lastRenderedPageBreak/>
        <w:t>informações a respeito de qualquer dos eventos</w:t>
      </w:r>
      <w:r w:rsidR="00C77F50" w:rsidRPr="004A2C64">
        <w:rPr>
          <w:rFonts w:ascii="Verdana" w:hAnsi="Verdana"/>
          <w:sz w:val="20"/>
          <w:szCs w:val="20"/>
        </w:rPr>
        <w:t xml:space="preserve"> de vencimento antecipado automático e não automático</w:t>
      </w:r>
      <w:r w:rsidR="00C44448" w:rsidRPr="004A2C64">
        <w:rPr>
          <w:rFonts w:ascii="Verdana" w:hAnsi="Verdana"/>
          <w:sz w:val="20"/>
          <w:szCs w:val="20"/>
        </w:rPr>
        <w:t xml:space="preserve"> nos prazos e </w:t>
      </w:r>
      <w:r w:rsidR="00C77F50" w:rsidRPr="004A2C64">
        <w:rPr>
          <w:rFonts w:ascii="Verdana" w:hAnsi="Verdana"/>
          <w:sz w:val="20"/>
          <w:szCs w:val="20"/>
        </w:rPr>
        <w:t>periodicidade estabelecid</w:t>
      </w:r>
      <w:r w:rsidR="00C44448" w:rsidRPr="004A2C64">
        <w:rPr>
          <w:rFonts w:ascii="Verdana" w:hAnsi="Verdana"/>
          <w:sz w:val="20"/>
          <w:szCs w:val="20"/>
        </w:rPr>
        <w:t>os nesta Escritura</w:t>
      </w:r>
      <w:r w:rsidRPr="004A2C64">
        <w:rPr>
          <w:rFonts w:ascii="Verdana" w:hAnsi="Verdana"/>
          <w:sz w:val="20"/>
          <w:szCs w:val="20"/>
        </w:rPr>
        <w:t>;</w:t>
      </w:r>
      <w:r w:rsidR="0062682F" w:rsidRPr="004A2C64">
        <w:rPr>
          <w:rFonts w:ascii="Verdana" w:hAnsi="Verdana"/>
          <w:sz w:val="20"/>
          <w:szCs w:val="20"/>
        </w:rPr>
        <w:t xml:space="preserve"> </w:t>
      </w:r>
    </w:p>
    <w:p w14:paraId="5C0A7990" w14:textId="77777777" w:rsidR="00DC3202" w:rsidRPr="004A2C64" w:rsidRDefault="00DC3202"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r w:rsidRPr="004A2C64">
        <w:rPr>
          <w:rFonts w:ascii="Verdana" w:hAnsi="Verdana"/>
          <w:sz w:val="20"/>
          <w:szCs w:val="20"/>
        </w:rPr>
        <w:t>proceder à adequada publicidade dos dados econômico-financeiros, nos termos exigidos pela Lei das Sociedades por Ações</w:t>
      </w:r>
      <w:bookmarkStart w:id="117" w:name="_DV_M203"/>
      <w:bookmarkStart w:id="118" w:name="_DV_M205"/>
      <w:bookmarkStart w:id="119" w:name="_DV_M210"/>
      <w:bookmarkEnd w:id="117"/>
      <w:bookmarkEnd w:id="118"/>
      <w:bookmarkEnd w:id="119"/>
      <w:r w:rsidRPr="004A2C64">
        <w:rPr>
          <w:rFonts w:ascii="Verdana" w:hAnsi="Verdana"/>
          <w:sz w:val="20"/>
          <w:szCs w:val="20"/>
        </w:rPr>
        <w:t xml:space="preserve">, promovendo a publicação das suas demonstrações financeiras, nos termos exigidos pela legislação </w:t>
      </w:r>
      <w:r w:rsidR="00D016E0" w:rsidRPr="004A2C64">
        <w:rPr>
          <w:rFonts w:ascii="Verdana" w:hAnsi="Verdana"/>
          <w:sz w:val="20"/>
          <w:szCs w:val="20"/>
        </w:rPr>
        <w:t xml:space="preserve">e regulação </w:t>
      </w:r>
      <w:r w:rsidRPr="004A2C64">
        <w:rPr>
          <w:rFonts w:ascii="Verdana" w:hAnsi="Verdana"/>
          <w:sz w:val="20"/>
          <w:szCs w:val="20"/>
        </w:rPr>
        <w:t>em vigor;</w:t>
      </w:r>
    </w:p>
    <w:p w14:paraId="5C25A1EE" w14:textId="2F58B724" w:rsidR="00DC3202" w:rsidRPr="004A2C64" w:rsidRDefault="00DC3202"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r w:rsidRPr="004A2C64">
        <w:rPr>
          <w:rFonts w:ascii="Verdana" w:hAnsi="Verdana"/>
          <w:sz w:val="20"/>
          <w:szCs w:val="20"/>
        </w:rPr>
        <w:t>manter a sua contabilidade atualizada e efetuar</w:t>
      </w:r>
      <w:bookmarkStart w:id="120" w:name="_DV_M211"/>
      <w:bookmarkEnd w:id="120"/>
      <w:r w:rsidRPr="004A2C64">
        <w:rPr>
          <w:rFonts w:ascii="Verdana" w:hAnsi="Verdana"/>
          <w:sz w:val="20"/>
          <w:szCs w:val="20"/>
        </w:rPr>
        <w:t xml:space="preserve"> os respectivos registros de acordo com os princípios contábeis geralmente aceitos no Brasil</w:t>
      </w:r>
      <w:r w:rsidR="0062682F" w:rsidRPr="004A2C64">
        <w:rPr>
          <w:rFonts w:ascii="Verdana" w:hAnsi="Verdana"/>
          <w:sz w:val="20"/>
          <w:szCs w:val="20"/>
        </w:rPr>
        <w:t>, com a Lei das Sociedades por Ações;</w:t>
      </w:r>
    </w:p>
    <w:p w14:paraId="7E70DAE5" w14:textId="0D01D704" w:rsidR="00DC3202" w:rsidRPr="004A2C64" w:rsidRDefault="00DC3202"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bookmarkStart w:id="121" w:name="_DV_M213"/>
      <w:bookmarkStart w:id="122" w:name="_DV_M214"/>
      <w:bookmarkStart w:id="123" w:name="_DV_M215"/>
      <w:bookmarkStart w:id="124" w:name="_DV_M216"/>
      <w:bookmarkStart w:id="125" w:name="_DV_M217"/>
      <w:bookmarkEnd w:id="121"/>
      <w:bookmarkEnd w:id="122"/>
      <w:bookmarkEnd w:id="123"/>
      <w:bookmarkEnd w:id="124"/>
      <w:bookmarkEnd w:id="125"/>
      <w:r w:rsidRPr="004A2C64">
        <w:rPr>
          <w:rFonts w:ascii="Verdana" w:hAnsi="Verdana"/>
          <w:sz w:val="20"/>
          <w:szCs w:val="20"/>
        </w:rPr>
        <w:t>não realizar operações fora de seu objeto social, observadas as disposições estatutárias, legais e regulamentares em vigor;</w:t>
      </w:r>
    </w:p>
    <w:p w14:paraId="4A8A8BC9" w14:textId="2E20B16D" w:rsidR="00DC3202" w:rsidRPr="004A2C64" w:rsidRDefault="00DC3202"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bookmarkStart w:id="126" w:name="_DV_M218"/>
      <w:bookmarkEnd w:id="126"/>
      <w:r w:rsidRPr="004A2C64">
        <w:rPr>
          <w:rFonts w:ascii="Verdana" w:hAnsi="Verdana"/>
          <w:sz w:val="20"/>
          <w:szCs w:val="20"/>
        </w:rPr>
        <w:t>notificar</w:t>
      </w:r>
      <w:r w:rsidR="00213421" w:rsidRPr="004A2C64">
        <w:rPr>
          <w:rFonts w:ascii="Verdana" w:hAnsi="Verdana"/>
          <w:sz w:val="20"/>
          <w:szCs w:val="20"/>
        </w:rPr>
        <w:t xml:space="preserve"> em até </w:t>
      </w:r>
      <w:r w:rsidR="00A52556" w:rsidRPr="004A2C64">
        <w:rPr>
          <w:rFonts w:ascii="Verdana" w:hAnsi="Verdana"/>
          <w:sz w:val="20"/>
          <w:szCs w:val="20"/>
          <w:lang w:val="pt-BR"/>
        </w:rPr>
        <w:t>2 (dois)</w:t>
      </w:r>
      <w:r w:rsidR="00213421" w:rsidRPr="004A2C64">
        <w:rPr>
          <w:rFonts w:ascii="Verdana" w:hAnsi="Verdana"/>
          <w:sz w:val="20"/>
          <w:szCs w:val="20"/>
        </w:rPr>
        <w:t xml:space="preserve"> </w:t>
      </w:r>
      <w:r w:rsidR="000574C8" w:rsidRPr="004A2C64">
        <w:rPr>
          <w:rFonts w:ascii="Verdana" w:hAnsi="Verdana"/>
          <w:sz w:val="20"/>
          <w:szCs w:val="20"/>
        </w:rPr>
        <w:t>D</w:t>
      </w:r>
      <w:r w:rsidR="00213421" w:rsidRPr="004A2C64">
        <w:rPr>
          <w:rFonts w:ascii="Verdana" w:hAnsi="Verdana"/>
          <w:sz w:val="20"/>
          <w:szCs w:val="20"/>
        </w:rPr>
        <w:t xml:space="preserve">ias </w:t>
      </w:r>
      <w:r w:rsidR="000574C8" w:rsidRPr="004A2C64">
        <w:rPr>
          <w:rFonts w:ascii="Verdana" w:hAnsi="Verdana"/>
          <w:sz w:val="20"/>
          <w:szCs w:val="20"/>
        </w:rPr>
        <w:t xml:space="preserve">Úteis </w:t>
      </w:r>
      <w:r w:rsidR="006E6714" w:rsidRPr="004A2C64">
        <w:rPr>
          <w:rFonts w:ascii="Verdana" w:hAnsi="Verdana"/>
          <w:sz w:val="20"/>
          <w:szCs w:val="20"/>
          <w:lang w:val="pt-BR"/>
        </w:rPr>
        <w:t>a</w:t>
      </w:r>
      <w:r w:rsidRPr="004A2C64">
        <w:rPr>
          <w:rFonts w:ascii="Verdana" w:hAnsi="Verdana"/>
          <w:sz w:val="20"/>
          <w:szCs w:val="20"/>
        </w:rPr>
        <w:t xml:space="preserve"> </w:t>
      </w:r>
      <w:r w:rsidR="00F04EB1" w:rsidRPr="004A2C64">
        <w:rPr>
          <w:rFonts w:ascii="Verdana" w:hAnsi="Verdana"/>
          <w:sz w:val="20"/>
          <w:szCs w:val="20"/>
        </w:rPr>
        <w:t>Debenturista</w:t>
      </w:r>
      <w:r w:rsidRPr="004A2C64">
        <w:rPr>
          <w:rFonts w:ascii="Verdana" w:hAnsi="Verdana"/>
          <w:sz w:val="20"/>
          <w:szCs w:val="20"/>
        </w:rPr>
        <w:t xml:space="preserve"> sobre qualquer ato ou fato que possa causar interrupção ou suspensão das atividades da Emissora;</w:t>
      </w:r>
    </w:p>
    <w:p w14:paraId="40217CF4" w14:textId="77777777" w:rsidR="0062682F" w:rsidRPr="004A2C64" w:rsidRDefault="00DC3202"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bookmarkStart w:id="127" w:name="_DV_M219"/>
      <w:bookmarkEnd w:id="127"/>
      <w:r w:rsidRPr="004A2C64">
        <w:rPr>
          <w:rFonts w:ascii="Verdana" w:hAnsi="Verdana"/>
          <w:sz w:val="20"/>
          <w:szCs w:val="20"/>
        </w:rPr>
        <w:t>cumprir, em todos os aspectos, todas as leis, regras, regulamentos e ordens aplicáveis em qualquer jurisdição na qual realize negócios ou possua ativos, exceto por descumprimentos que não venham a afetar adversamente sua condição econômica</w:t>
      </w:r>
      <w:r w:rsidR="00941C6F" w:rsidRPr="004A2C64">
        <w:rPr>
          <w:rFonts w:ascii="Verdana" w:hAnsi="Verdana"/>
          <w:sz w:val="20"/>
          <w:szCs w:val="20"/>
        </w:rPr>
        <w:t xml:space="preserve"> e </w:t>
      </w:r>
      <w:r w:rsidRPr="004A2C64">
        <w:rPr>
          <w:rFonts w:ascii="Verdana" w:hAnsi="Verdana"/>
          <w:sz w:val="20"/>
          <w:szCs w:val="20"/>
        </w:rPr>
        <w:t>financeira</w:t>
      </w:r>
      <w:r w:rsidR="00941C6F" w:rsidRPr="004A2C64">
        <w:rPr>
          <w:rFonts w:ascii="Verdana" w:hAnsi="Verdana"/>
          <w:sz w:val="20"/>
          <w:szCs w:val="20"/>
        </w:rPr>
        <w:t xml:space="preserve">, </w:t>
      </w:r>
      <w:r w:rsidRPr="004A2C64">
        <w:rPr>
          <w:rFonts w:ascii="Verdana" w:hAnsi="Verdana"/>
          <w:sz w:val="20"/>
          <w:szCs w:val="20"/>
        </w:rPr>
        <w:t>seus resultados operacionais</w:t>
      </w:r>
      <w:r w:rsidR="0062682F" w:rsidRPr="004A2C64">
        <w:rPr>
          <w:rFonts w:ascii="Verdana" w:hAnsi="Verdana"/>
          <w:sz w:val="20"/>
          <w:szCs w:val="20"/>
        </w:rPr>
        <w:t>, suas atividades, sua capacidade em honrar tempestivamente as obrigações pecuniárias ou não relativas à</w:t>
      </w:r>
      <w:r w:rsidR="001E1219" w:rsidRPr="004A2C64">
        <w:rPr>
          <w:rFonts w:ascii="Verdana" w:hAnsi="Verdana"/>
          <w:sz w:val="20"/>
          <w:szCs w:val="20"/>
        </w:rPr>
        <w:t>s</w:t>
      </w:r>
      <w:r w:rsidR="0062682F" w:rsidRPr="004A2C64">
        <w:rPr>
          <w:rFonts w:ascii="Verdana" w:hAnsi="Verdana"/>
          <w:sz w:val="20"/>
          <w:szCs w:val="20"/>
        </w:rPr>
        <w:t xml:space="preserve"> Debênture</w:t>
      </w:r>
      <w:r w:rsidR="001E1219" w:rsidRPr="004A2C64">
        <w:rPr>
          <w:rFonts w:ascii="Verdana" w:hAnsi="Verdana"/>
          <w:sz w:val="20"/>
          <w:szCs w:val="20"/>
        </w:rPr>
        <w:t>s</w:t>
      </w:r>
      <w:r w:rsidR="0062682F" w:rsidRPr="004A2C64">
        <w:rPr>
          <w:rFonts w:ascii="Verdana" w:hAnsi="Verdana"/>
          <w:sz w:val="20"/>
          <w:szCs w:val="20"/>
        </w:rPr>
        <w:t>, decorrentes desta Escritura e/ou a qualquer outra dívida que, se vencida e não paga, possa acarretar o vencimento antecipado da</w:t>
      </w:r>
      <w:r w:rsidR="001E1219" w:rsidRPr="004A2C64">
        <w:rPr>
          <w:rFonts w:ascii="Verdana" w:hAnsi="Verdana"/>
          <w:sz w:val="20"/>
          <w:szCs w:val="20"/>
        </w:rPr>
        <w:t>s</w:t>
      </w:r>
      <w:r w:rsidR="0062682F" w:rsidRPr="004A2C64">
        <w:rPr>
          <w:rFonts w:ascii="Verdana" w:hAnsi="Verdana"/>
          <w:sz w:val="20"/>
          <w:szCs w:val="20"/>
        </w:rPr>
        <w:t xml:space="preserve"> Debênture</w:t>
      </w:r>
      <w:r w:rsidR="001E1219" w:rsidRPr="004A2C64">
        <w:rPr>
          <w:rFonts w:ascii="Verdana" w:hAnsi="Verdana"/>
          <w:sz w:val="20"/>
          <w:szCs w:val="20"/>
        </w:rPr>
        <w:t>s</w:t>
      </w:r>
      <w:r w:rsidR="0062682F" w:rsidRPr="004A2C64">
        <w:rPr>
          <w:rFonts w:ascii="Verdana" w:hAnsi="Verdana"/>
          <w:sz w:val="20"/>
          <w:szCs w:val="20"/>
        </w:rPr>
        <w:t>;</w:t>
      </w:r>
      <w:r w:rsidR="00703587" w:rsidRPr="004A2C64">
        <w:rPr>
          <w:rFonts w:ascii="Verdana" w:hAnsi="Verdana"/>
          <w:sz w:val="20"/>
          <w:szCs w:val="20"/>
        </w:rPr>
        <w:t xml:space="preserve"> </w:t>
      </w:r>
    </w:p>
    <w:p w14:paraId="5FC37BCC" w14:textId="77777777" w:rsidR="005934F7" w:rsidRPr="004A2C64" w:rsidRDefault="005934F7"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r w:rsidRPr="004A2C64">
        <w:rPr>
          <w:rFonts w:ascii="Verdana" w:hAnsi="Verdana"/>
          <w:sz w:val="20"/>
          <w:szCs w:val="20"/>
        </w:rPr>
        <w:t>manter válidas e regulares as licenças, concessões ou aprovações necessárias, inclusive ambientais, ao seu regular funcionamento, exceto no que se referir a licenças, concessões ou aprovações cuja perda, revogação ou cancelamento não resultem em impacto adverso relevante para suas atividades, ou para sua capacidade em honrar tempestivamente as obrigações pecuniárias ou não relativas às Debêntures, decorrentes desta Escritura e/ou a qualquer outra dívida que, se vencida e não paga, possa acarretar o vencimento antecipado da</w:t>
      </w:r>
      <w:r w:rsidR="001E1219" w:rsidRPr="004A2C64">
        <w:rPr>
          <w:rFonts w:ascii="Verdana" w:hAnsi="Verdana"/>
          <w:sz w:val="20"/>
          <w:szCs w:val="20"/>
        </w:rPr>
        <w:t>s</w:t>
      </w:r>
      <w:r w:rsidRPr="004A2C64">
        <w:rPr>
          <w:rFonts w:ascii="Verdana" w:hAnsi="Verdana"/>
          <w:sz w:val="20"/>
          <w:szCs w:val="20"/>
        </w:rPr>
        <w:t xml:space="preserve"> Debênture</w:t>
      </w:r>
      <w:r w:rsidR="001E1219" w:rsidRPr="004A2C64">
        <w:rPr>
          <w:rFonts w:ascii="Verdana" w:hAnsi="Verdana"/>
          <w:sz w:val="20"/>
          <w:szCs w:val="20"/>
        </w:rPr>
        <w:t>s</w:t>
      </w:r>
      <w:r w:rsidRPr="004A2C64">
        <w:rPr>
          <w:rFonts w:ascii="Verdana" w:hAnsi="Verdana"/>
          <w:sz w:val="20"/>
          <w:szCs w:val="20"/>
        </w:rPr>
        <w:t>;</w:t>
      </w:r>
      <w:r w:rsidR="002E2793" w:rsidRPr="004A2C64">
        <w:rPr>
          <w:rFonts w:ascii="Verdana" w:hAnsi="Verdana"/>
          <w:sz w:val="20"/>
          <w:szCs w:val="20"/>
        </w:rPr>
        <w:t xml:space="preserve"> </w:t>
      </w:r>
    </w:p>
    <w:p w14:paraId="6971352C" w14:textId="77777777" w:rsidR="00633E25" w:rsidRPr="004A2C64" w:rsidRDefault="005934F7"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r w:rsidRPr="004A2C64">
        <w:rPr>
          <w:rFonts w:ascii="Verdana" w:hAnsi="Verdana"/>
          <w:sz w:val="20"/>
          <w:szCs w:val="20"/>
        </w:rPr>
        <w:t>aplicar os recursos obtidos por meio da presente Emissão estritamente conforme descrito nesta Escritura</w:t>
      </w:r>
      <w:r w:rsidR="00633E25" w:rsidRPr="004A2C64">
        <w:rPr>
          <w:rFonts w:ascii="Verdana" w:hAnsi="Verdana"/>
          <w:sz w:val="20"/>
          <w:szCs w:val="20"/>
        </w:rPr>
        <w:t>;</w:t>
      </w:r>
    </w:p>
    <w:p w14:paraId="3F19E266" w14:textId="77777777" w:rsidR="004A3B6C" w:rsidRPr="004A2C64" w:rsidRDefault="004A3B6C"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r w:rsidRPr="004A2C64">
        <w:rPr>
          <w:rFonts w:ascii="Verdana" w:hAnsi="Verdana"/>
          <w:sz w:val="20"/>
          <w:szCs w:val="20"/>
        </w:rPr>
        <w:t xml:space="preserve">observar as disposições da Instrução CVM </w:t>
      </w:r>
      <w:r w:rsidRPr="004A2C64">
        <w:rPr>
          <w:rFonts w:ascii="Verdana" w:hAnsi="Verdana"/>
          <w:sz w:val="20"/>
          <w:szCs w:val="20"/>
          <w:lang w:val="pt-BR"/>
        </w:rPr>
        <w:t>476</w:t>
      </w:r>
      <w:r w:rsidRPr="004A2C64">
        <w:rPr>
          <w:rFonts w:ascii="Verdana" w:hAnsi="Verdana"/>
          <w:sz w:val="20"/>
          <w:szCs w:val="20"/>
        </w:rPr>
        <w:t xml:space="preserve">, </w:t>
      </w:r>
      <w:r w:rsidRPr="004A2C64">
        <w:rPr>
          <w:rFonts w:ascii="Verdana" w:hAnsi="Verdana"/>
          <w:sz w:val="20"/>
          <w:szCs w:val="20"/>
          <w:lang w:val="pt-BR"/>
        </w:rPr>
        <w:t>em especial as obrigações indicadas em seu artigo 17;</w:t>
      </w:r>
    </w:p>
    <w:p w14:paraId="044DA869" w14:textId="79F0BD2B" w:rsidR="00F54269" w:rsidRPr="004A2C64" w:rsidRDefault="007B7879"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r w:rsidRPr="004A2C64">
        <w:rPr>
          <w:rFonts w:ascii="Verdana" w:hAnsi="Verdana"/>
          <w:sz w:val="20"/>
          <w:szCs w:val="20"/>
        </w:rPr>
        <w:t>cumprir todas as obrigações descritas na Lei das Sociedades por Ações</w:t>
      </w:r>
      <w:r w:rsidR="003276AA" w:rsidRPr="004A2C64">
        <w:rPr>
          <w:rFonts w:ascii="Verdana" w:hAnsi="Verdana"/>
          <w:sz w:val="20"/>
          <w:szCs w:val="20"/>
        </w:rPr>
        <w:t>, e demais regulamentações aplicáveis;</w:t>
      </w:r>
    </w:p>
    <w:p w14:paraId="324278BF" w14:textId="77777777" w:rsidR="00DF1AFB" w:rsidRPr="004A2C64" w:rsidRDefault="00DF1AFB"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r w:rsidRPr="004A2C64">
        <w:rPr>
          <w:rFonts w:ascii="Verdana" w:hAnsi="Verdana"/>
          <w:sz w:val="20"/>
          <w:szCs w:val="20"/>
        </w:rPr>
        <w:t xml:space="preserve">cumprir todas as normas editadas pela CVM necessárias para que a Oferta e a </w:t>
      </w:r>
      <w:r w:rsidRPr="004A2C64">
        <w:rPr>
          <w:rFonts w:ascii="Verdana" w:hAnsi="Verdana"/>
          <w:sz w:val="20"/>
          <w:szCs w:val="20"/>
        </w:rPr>
        <w:lastRenderedPageBreak/>
        <w:t>Operação de Securitização possam se concretizar</w:t>
      </w:r>
      <w:r w:rsidR="002847AC" w:rsidRPr="004A2C64">
        <w:rPr>
          <w:rFonts w:ascii="Verdana" w:hAnsi="Verdana"/>
          <w:sz w:val="20"/>
          <w:szCs w:val="20"/>
          <w:lang w:val="pt-BR"/>
        </w:rPr>
        <w:t xml:space="preserve">; </w:t>
      </w:r>
    </w:p>
    <w:p w14:paraId="3B1EFE7F" w14:textId="77777777" w:rsidR="00B42DE4" w:rsidRPr="004A2C64" w:rsidRDefault="002B289C"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bookmarkStart w:id="128" w:name="_DV_M104"/>
      <w:bookmarkEnd w:id="128"/>
      <w:r w:rsidRPr="004A2C64">
        <w:rPr>
          <w:rFonts w:ascii="Verdana" w:hAnsi="Verdana"/>
          <w:sz w:val="20"/>
          <w:szCs w:val="20"/>
        </w:rPr>
        <w:t>cumpri</w:t>
      </w:r>
      <w:r w:rsidR="00C71B8C" w:rsidRPr="004A2C64">
        <w:rPr>
          <w:rFonts w:ascii="Verdana" w:hAnsi="Verdana"/>
          <w:sz w:val="20"/>
          <w:szCs w:val="20"/>
        </w:rPr>
        <w:t>r, em conjunto com</w:t>
      </w:r>
      <w:r w:rsidRPr="004A2C64">
        <w:rPr>
          <w:rFonts w:ascii="Verdana" w:hAnsi="Verdana"/>
          <w:sz w:val="20"/>
          <w:szCs w:val="20"/>
        </w:rPr>
        <w:t xml:space="preserve"> suas afiliadas</w:t>
      </w:r>
      <w:r w:rsidR="00C71B8C" w:rsidRPr="004A2C64">
        <w:rPr>
          <w:rFonts w:ascii="Verdana" w:hAnsi="Verdana"/>
          <w:sz w:val="20"/>
          <w:szCs w:val="20"/>
        </w:rPr>
        <w:t>,</w:t>
      </w:r>
      <w:r w:rsidRPr="004A2C64">
        <w:rPr>
          <w:rFonts w:ascii="Verdana" w:hAnsi="Verdana"/>
          <w:sz w:val="20"/>
          <w:szCs w:val="20"/>
        </w:rPr>
        <w:t xml:space="preserve"> as leis, normas administrativas e determinações dos órgãos governamentais, autarquias ou tribunais, aplicáveis à condução de seus negócios, em especial dos termos da legislação ambiental e trabalhista em vigor</w:t>
      </w:r>
      <w:r w:rsidR="00B42DE4" w:rsidRPr="004A2C64">
        <w:rPr>
          <w:rFonts w:ascii="Verdana" w:hAnsi="Verdana"/>
          <w:sz w:val="20"/>
          <w:szCs w:val="20"/>
          <w:lang w:val="pt-BR"/>
        </w:rPr>
        <w:t>;</w:t>
      </w:r>
    </w:p>
    <w:p w14:paraId="2F161013" w14:textId="77777777" w:rsidR="00B42DE4" w:rsidRPr="004A2C64" w:rsidRDefault="00B42DE4" w:rsidP="006B281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bookmarkStart w:id="129" w:name="_Ref278278911"/>
      <w:r w:rsidRPr="004A2C64">
        <w:rPr>
          <w:rFonts w:ascii="Verdana" w:hAnsi="Verdana"/>
          <w:sz w:val="20"/>
          <w:szCs w:val="20"/>
        </w:rPr>
        <w:t xml:space="preserve">realizar o recolhimento de todos os tributos que incidam ou venham a incidir sobre as Debêntures e os CRI que sejam de responsabilidade da </w:t>
      </w:r>
      <w:r w:rsidRPr="004A2C64">
        <w:rPr>
          <w:rFonts w:ascii="Verdana" w:hAnsi="Verdana"/>
          <w:sz w:val="20"/>
          <w:szCs w:val="20"/>
          <w:lang w:val="pt-BR"/>
        </w:rPr>
        <w:t>Emissora</w:t>
      </w:r>
      <w:r w:rsidR="00F85A70" w:rsidRPr="004A2C64">
        <w:rPr>
          <w:rFonts w:ascii="Verdana" w:hAnsi="Verdana"/>
          <w:sz w:val="20"/>
          <w:szCs w:val="20"/>
          <w:lang w:val="pt-BR"/>
        </w:rPr>
        <w:t xml:space="preserve">, </w:t>
      </w:r>
      <w:r w:rsidRPr="004A2C64">
        <w:rPr>
          <w:rFonts w:ascii="Verdana" w:hAnsi="Verdana"/>
          <w:sz w:val="20"/>
          <w:szCs w:val="20"/>
        </w:rPr>
        <w:t>conforme previsto nesta Escritura e nos Documentos da Operação;</w:t>
      </w:r>
      <w:bookmarkEnd w:id="129"/>
      <w:r w:rsidRPr="004A2C64">
        <w:rPr>
          <w:rFonts w:ascii="Verdana" w:hAnsi="Verdana"/>
          <w:sz w:val="20"/>
          <w:szCs w:val="20"/>
        </w:rPr>
        <w:t xml:space="preserve"> </w:t>
      </w:r>
      <w:r w:rsidR="00CE4B13" w:rsidRPr="004A2C64">
        <w:rPr>
          <w:rFonts w:ascii="Verdana" w:hAnsi="Verdana"/>
          <w:sz w:val="20"/>
          <w:szCs w:val="20"/>
          <w:lang w:val="pt-BR"/>
        </w:rPr>
        <w:t>e</w:t>
      </w:r>
    </w:p>
    <w:p w14:paraId="4B1EC2C9" w14:textId="2FE17628" w:rsidR="00887D25" w:rsidRDefault="00B42DE4" w:rsidP="00887D25">
      <w:pPr>
        <w:pStyle w:val="Corpodetexto"/>
        <w:widowControl w:val="0"/>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0" w:firstLine="0"/>
        <w:rPr>
          <w:rFonts w:ascii="Verdana" w:hAnsi="Verdana"/>
          <w:sz w:val="20"/>
          <w:szCs w:val="20"/>
        </w:rPr>
      </w:pPr>
      <w:bookmarkStart w:id="130" w:name="_DV_C1388"/>
      <w:r w:rsidRPr="004A2C64">
        <w:rPr>
          <w:rFonts w:ascii="Verdana" w:hAnsi="Verdana"/>
          <w:sz w:val="20"/>
          <w:szCs w:val="20"/>
        </w:rPr>
        <w:t xml:space="preserve">guardar, pelo prazo de 5 (cinco) anos contados da presente data, em caso de processo administrativo, toda a documentação relativa à Emissão e à Oferta, bem como disponibilizá-la ao Coordenador Líder no prazo de até </w:t>
      </w:r>
      <w:r w:rsidR="00F85A70" w:rsidRPr="004A2C64">
        <w:rPr>
          <w:rFonts w:ascii="Verdana" w:hAnsi="Verdana"/>
          <w:sz w:val="20"/>
          <w:szCs w:val="20"/>
          <w:lang w:val="pt-BR"/>
        </w:rPr>
        <w:t>10</w:t>
      </w:r>
      <w:r w:rsidRPr="004A2C64">
        <w:rPr>
          <w:rFonts w:ascii="Verdana" w:hAnsi="Verdana"/>
          <w:sz w:val="20"/>
          <w:szCs w:val="20"/>
        </w:rPr>
        <w:t xml:space="preserve"> (</w:t>
      </w:r>
      <w:r w:rsidR="00F85A70" w:rsidRPr="004A2C64">
        <w:rPr>
          <w:rFonts w:ascii="Verdana" w:hAnsi="Verdana"/>
          <w:sz w:val="20"/>
          <w:szCs w:val="20"/>
          <w:lang w:val="pt-BR"/>
        </w:rPr>
        <w:t>dez</w:t>
      </w:r>
      <w:r w:rsidRPr="004A2C64">
        <w:rPr>
          <w:rFonts w:ascii="Verdana" w:hAnsi="Verdana"/>
          <w:sz w:val="20"/>
          <w:szCs w:val="20"/>
        </w:rPr>
        <w:t>) Dias Úteis, após solicitação por escrito, neste sentido, ou no menor prazo possível, conforme exigência legal</w:t>
      </w:r>
      <w:r w:rsidR="00F85A70" w:rsidRPr="004A2C64">
        <w:rPr>
          <w:rFonts w:ascii="Verdana" w:hAnsi="Verdana"/>
          <w:sz w:val="20"/>
          <w:szCs w:val="20"/>
          <w:lang w:val="pt-BR"/>
        </w:rPr>
        <w:t>.</w:t>
      </w:r>
      <w:bookmarkEnd w:id="130"/>
    </w:p>
    <w:p w14:paraId="2F27A22E" w14:textId="7C3C1EF1" w:rsidR="00887D25" w:rsidRPr="004B39E3" w:rsidRDefault="00887D25" w:rsidP="00F2792E">
      <w:pPr>
        <w:widowControl w:val="0"/>
        <w:numPr>
          <w:ilvl w:val="1"/>
          <w:numId w:val="55"/>
        </w:numPr>
        <w:spacing w:after="240" w:line="320" w:lineRule="exact"/>
        <w:ind w:left="0" w:firstLine="0"/>
        <w:jc w:val="both"/>
        <w:rPr>
          <w:rFonts w:ascii="Verdana" w:hAnsi="Verdana"/>
          <w:sz w:val="20"/>
          <w:szCs w:val="20"/>
        </w:rPr>
      </w:pPr>
      <w:r w:rsidRPr="004B39E3">
        <w:rPr>
          <w:rFonts w:ascii="Verdana" w:hAnsi="Verdana"/>
          <w:sz w:val="20"/>
          <w:szCs w:val="20"/>
        </w:rPr>
        <w:t xml:space="preserve">A </w:t>
      </w:r>
      <w:r w:rsidR="004B39E3">
        <w:rPr>
          <w:rFonts w:ascii="Verdana" w:hAnsi="Verdana"/>
          <w:sz w:val="20"/>
          <w:szCs w:val="20"/>
        </w:rPr>
        <w:t xml:space="preserve">Emissora </w:t>
      </w:r>
      <w:r w:rsidR="00434801">
        <w:rPr>
          <w:rFonts w:ascii="Verdana" w:hAnsi="Verdana"/>
          <w:sz w:val="20"/>
          <w:szCs w:val="20"/>
        </w:rPr>
        <w:t xml:space="preserve">e a Fiadora </w:t>
      </w:r>
      <w:r w:rsidRPr="004B39E3">
        <w:rPr>
          <w:rFonts w:ascii="Verdana" w:hAnsi="Verdana"/>
          <w:sz w:val="20"/>
          <w:szCs w:val="20"/>
        </w:rPr>
        <w:t>concord</w:t>
      </w:r>
      <w:r w:rsidR="00434801">
        <w:rPr>
          <w:rFonts w:ascii="Verdana" w:hAnsi="Verdana"/>
          <w:sz w:val="20"/>
          <w:szCs w:val="20"/>
        </w:rPr>
        <w:t>aram</w:t>
      </w:r>
      <w:r w:rsidR="004B39E3">
        <w:rPr>
          <w:rFonts w:ascii="Verdana" w:hAnsi="Verdana"/>
          <w:sz w:val="20"/>
          <w:szCs w:val="20"/>
        </w:rPr>
        <w:t xml:space="preserve">, nos termos do Contrato de Cessão, </w:t>
      </w:r>
      <w:r w:rsidRPr="004B39E3">
        <w:rPr>
          <w:rFonts w:ascii="Verdana" w:hAnsi="Verdana"/>
          <w:sz w:val="20"/>
          <w:szCs w:val="20"/>
        </w:rPr>
        <w:t>que a continuação da auditoria jurídica do</w:t>
      </w:r>
      <w:r w:rsidR="004B39E3" w:rsidRPr="004B39E3">
        <w:rPr>
          <w:rFonts w:ascii="Verdana" w:hAnsi="Verdana"/>
          <w:sz w:val="20"/>
          <w:szCs w:val="20"/>
        </w:rPr>
        <w:t xml:space="preserve"> </w:t>
      </w:r>
      <w:r w:rsidR="00434801">
        <w:rPr>
          <w:rFonts w:ascii="Verdana" w:hAnsi="Verdana"/>
          <w:sz w:val="20"/>
          <w:szCs w:val="20"/>
        </w:rPr>
        <w:t xml:space="preserve">imóvel </w:t>
      </w:r>
      <w:r w:rsidR="00434801" w:rsidRPr="00434801">
        <w:rPr>
          <w:rFonts w:ascii="Verdana" w:hAnsi="Verdana"/>
          <w:sz w:val="20"/>
          <w:szCs w:val="20"/>
        </w:rPr>
        <w:t>matricula</w:t>
      </w:r>
      <w:r w:rsidR="00434801">
        <w:rPr>
          <w:rFonts w:ascii="Verdana" w:hAnsi="Verdana"/>
          <w:sz w:val="20"/>
          <w:szCs w:val="20"/>
        </w:rPr>
        <w:t>do sob o nº</w:t>
      </w:r>
      <w:r w:rsidR="00434801" w:rsidRPr="00434801">
        <w:rPr>
          <w:rFonts w:ascii="Verdana" w:hAnsi="Verdana"/>
          <w:sz w:val="20"/>
          <w:szCs w:val="20"/>
        </w:rPr>
        <w:t xml:space="preserve"> 74.902 do Registro de Imóveis de Caldas Novas</w:t>
      </w:r>
      <w:r w:rsidR="00434801">
        <w:rPr>
          <w:rFonts w:ascii="Verdana" w:hAnsi="Verdana"/>
          <w:sz w:val="20"/>
          <w:szCs w:val="20"/>
        </w:rPr>
        <w:t>, de propriedade da Fiadora (“Imóvel Garantia”)</w:t>
      </w:r>
      <w:r w:rsidRPr="004B39E3">
        <w:rPr>
          <w:rFonts w:ascii="Verdana" w:hAnsi="Verdana"/>
          <w:sz w:val="20"/>
          <w:szCs w:val="20"/>
        </w:rPr>
        <w:t>, bem como dos antecessores da propriedade imobiliária, no período</w:t>
      </w:r>
      <w:r w:rsidR="004B39E3" w:rsidRPr="004B39E3">
        <w:rPr>
          <w:rFonts w:ascii="Verdana" w:hAnsi="Verdana"/>
          <w:sz w:val="20"/>
          <w:szCs w:val="20"/>
        </w:rPr>
        <w:t xml:space="preserve"> </w:t>
      </w:r>
      <w:r w:rsidRPr="004B39E3">
        <w:rPr>
          <w:rFonts w:ascii="Verdana" w:hAnsi="Verdana"/>
          <w:sz w:val="20"/>
          <w:szCs w:val="20"/>
        </w:rPr>
        <w:t xml:space="preserve">de 10 anos, será realizada somente após </w:t>
      </w:r>
      <w:r w:rsidR="004B39E3">
        <w:rPr>
          <w:rFonts w:ascii="Verdana" w:hAnsi="Verdana"/>
          <w:sz w:val="20"/>
          <w:szCs w:val="20"/>
        </w:rPr>
        <w:t>a liberação dos recursos desta Emissão</w:t>
      </w:r>
      <w:r w:rsidRPr="004B39E3">
        <w:rPr>
          <w:rFonts w:ascii="Verdana" w:hAnsi="Verdana"/>
          <w:sz w:val="20"/>
          <w:szCs w:val="20"/>
        </w:rPr>
        <w:t>, sendo que todos os custos, despesas e emolumentos com as</w:t>
      </w:r>
      <w:r w:rsidR="004B39E3" w:rsidRPr="004B39E3">
        <w:rPr>
          <w:rFonts w:ascii="Verdana" w:hAnsi="Verdana"/>
          <w:sz w:val="20"/>
          <w:szCs w:val="20"/>
        </w:rPr>
        <w:t xml:space="preserve"> </w:t>
      </w:r>
      <w:r w:rsidRPr="004B39E3">
        <w:rPr>
          <w:rFonts w:ascii="Verdana" w:hAnsi="Verdana"/>
          <w:sz w:val="20"/>
          <w:szCs w:val="20"/>
        </w:rPr>
        <w:t xml:space="preserve">referidas auditorias jurídicas serão </w:t>
      </w:r>
      <w:r w:rsidR="004B39E3">
        <w:rPr>
          <w:rFonts w:ascii="Verdana" w:hAnsi="Verdana"/>
          <w:sz w:val="20"/>
          <w:szCs w:val="20"/>
        </w:rPr>
        <w:t xml:space="preserve">de </w:t>
      </w:r>
      <w:r w:rsidRPr="004B39E3">
        <w:rPr>
          <w:rFonts w:ascii="Verdana" w:hAnsi="Verdana"/>
          <w:sz w:val="20"/>
          <w:szCs w:val="20"/>
        </w:rPr>
        <w:t>exclusiva</w:t>
      </w:r>
      <w:r w:rsidR="004B39E3">
        <w:rPr>
          <w:rFonts w:ascii="Verdana" w:hAnsi="Verdana"/>
          <w:sz w:val="20"/>
          <w:szCs w:val="20"/>
        </w:rPr>
        <w:t xml:space="preserve"> responsabilidade e</w:t>
      </w:r>
      <w:r w:rsidRPr="004B39E3">
        <w:rPr>
          <w:rFonts w:ascii="Verdana" w:hAnsi="Verdana"/>
          <w:sz w:val="20"/>
          <w:szCs w:val="20"/>
        </w:rPr>
        <w:t xml:space="preserve"> expensas da </w:t>
      </w:r>
      <w:r w:rsidR="004B39E3">
        <w:rPr>
          <w:rFonts w:ascii="Verdana" w:hAnsi="Verdana"/>
          <w:sz w:val="20"/>
          <w:szCs w:val="20"/>
        </w:rPr>
        <w:t>Emissora</w:t>
      </w:r>
      <w:r w:rsidRPr="004B39E3">
        <w:rPr>
          <w:rFonts w:ascii="Verdana" w:hAnsi="Verdana"/>
          <w:sz w:val="20"/>
          <w:szCs w:val="20"/>
        </w:rPr>
        <w:t xml:space="preserve"> (“</w:t>
      </w:r>
      <w:r w:rsidRPr="00F2792E">
        <w:rPr>
          <w:rFonts w:ascii="Verdana" w:hAnsi="Verdana"/>
          <w:sz w:val="20"/>
          <w:szCs w:val="20"/>
          <w:u w:val="single"/>
        </w:rPr>
        <w:t>Auditoria</w:t>
      </w:r>
      <w:r w:rsidR="004B39E3" w:rsidRPr="00F2792E">
        <w:rPr>
          <w:rFonts w:ascii="Verdana" w:hAnsi="Verdana"/>
          <w:sz w:val="20"/>
          <w:szCs w:val="20"/>
          <w:u w:val="single"/>
        </w:rPr>
        <w:t xml:space="preserve"> </w:t>
      </w:r>
      <w:r w:rsidRPr="00F2792E">
        <w:rPr>
          <w:rFonts w:ascii="Verdana" w:hAnsi="Verdana"/>
          <w:sz w:val="20"/>
          <w:szCs w:val="20"/>
          <w:u w:val="single"/>
        </w:rPr>
        <w:t>Jurídica Posterior</w:t>
      </w:r>
      <w:r w:rsidRPr="004B39E3">
        <w:rPr>
          <w:rFonts w:ascii="Verdana" w:hAnsi="Verdana"/>
          <w:sz w:val="20"/>
          <w:szCs w:val="20"/>
        </w:rPr>
        <w:t>”).</w:t>
      </w:r>
    </w:p>
    <w:p w14:paraId="00C9B88F" w14:textId="0C030D03" w:rsidR="00887D25" w:rsidRPr="004B39E3" w:rsidRDefault="00887D25" w:rsidP="00F2792E">
      <w:pPr>
        <w:widowControl w:val="0"/>
        <w:numPr>
          <w:ilvl w:val="1"/>
          <w:numId w:val="55"/>
        </w:numPr>
        <w:spacing w:after="240" w:line="320" w:lineRule="exact"/>
        <w:ind w:left="0" w:firstLine="0"/>
        <w:jc w:val="both"/>
        <w:rPr>
          <w:rFonts w:ascii="Verdana" w:hAnsi="Verdana"/>
          <w:sz w:val="20"/>
          <w:szCs w:val="20"/>
        </w:rPr>
      </w:pPr>
      <w:r w:rsidRPr="004B39E3">
        <w:rPr>
          <w:rFonts w:ascii="Verdana" w:eastAsia="Arial Unicode MS" w:hAnsi="Verdana"/>
          <w:color w:val="000000"/>
          <w:w w:val="0"/>
          <w:sz w:val="20"/>
          <w:szCs w:val="20"/>
          <w:lang w:eastAsia="x-none"/>
        </w:rPr>
        <w:t>A Auditoria Jurídica Posterior deverá ser concluída em até 30 (trinta) dias</w:t>
      </w:r>
      <w:r w:rsidR="004B39E3" w:rsidRPr="00F2792E">
        <w:rPr>
          <w:rFonts w:ascii="Verdana" w:eastAsia="Arial Unicode MS" w:hAnsi="Verdana"/>
          <w:color w:val="000000"/>
          <w:w w:val="0"/>
          <w:sz w:val="20"/>
          <w:szCs w:val="20"/>
          <w:lang w:eastAsia="x-none"/>
        </w:rPr>
        <w:t xml:space="preserve"> </w:t>
      </w:r>
      <w:r w:rsidRPr="004B39E3">
        <w:rPr>
          <w:rFonts w:ascii="Verdana" w:eastAsia="Arial Unicode MS" w:hAnsi="Verdana"/>
          <w:color w:val="000000"/>
          <w:w w:val="0"/>
          <w:sz w:val="20"/>
          <w:szCs w:val="20"/>
          <w:lang w:eastAsia="x-none"/>
        </w:rPr>
        <w:t>contados d</w:t>
      </w:r>
      <w:r w:rsidR="004B39E3">
        <w:rPr>
          <w:rFonts w:ascii="Verdana" w:eastAsia="Arial Unicode MS" w:hAnsi="Verdana"/>
          <w:color w:val="000000"/>
          <w:w w:val="0"/>
          <w:sz w:val="20"/>
          <w:szCs w:val="20"/>
          <w:lang w:eastAsia="x-none"/>
        </w:rPr>
        <w:t>a Data de Emissão</w:t>
      </w:r>
      <w:r w:rsidRPr="004B39E3">
        <w:rPr>
          <w:rFonts w:ascii="Verdana" w:eastAsia="Arial Unicode MS" w:hAnsi="Verdana"/>
          <w:color w:val="000000"/>
          <w:w w:val="0"/>
          <w:sz w:val="20"/>
          <w:szCs w:val="20"/>
          <w:lang w:eastAsia="x-none"/>
        </w:rPr>
        <w:t>, prorrogáveis por igual</w:t>
      </w:r>
      <w:r w:rsidR="004B39E3" w:rsidRPr="00F2792E">
        <w:rPr>
          <w:rFonts w:ascii="Verdana" w:eastAsia="Arial Unicode MS" w:hAnsi="Verdana"/>
          <w:color w:val="000000"/>
          <w:w w:val="0"/>
          <w:sz w:val="20"/>
          <w:szCs w:val="20"/>
          <w:lang w:eastAsia="x-none"/>
        </w:rPr>
        <w:t xml:space="preserve"> </w:t>
      </w:r>
      <w:r w:rsidRPr="004B39E3">
        <w:rPr>
          <w:rFonts w:ascii="Verdana" w:eastAsia="Arial Unicode MS" w:hAnsi="Verdana"/>
          <w:color w:val="000000"/>
          <w:w w:val="0"/>
          <w:sz w:val="20"/>
          <w:szCs w:val="20"/>
          <w:lang w:eastAsia="x-none"/>
        </w:rPr>
        <w:t xml:space="preserve">período a exclusivo critério da </w:t>
      </w:r>
      <w:r w:rsidR="004B39E3">
        <w:rPr>
          <w:rFonts w:ascii="Verdana" w:eastAsia="Arial Unicode MS" w:hAnsi="Verdana"/>
          <w:color w:val="000000"/>
          <w:w w:val="0"/>
          <w:sz w:val="20"/>
          <w:szCs w:val="20"/>
          <w:lang w:eastAsia="x-none"/>
        </w:rPr>
        <w:t>Debenturista</w:t>
      </w:r>
      <w:r w:rsidRPr="004B39E3">
        <w:rPr>
          <w:rFonts w:ascii="Verdana" w:eastAsia="Arial Unicode MS" w:hAnsi="Verdana"/>
          <w:color w:val="000000"/>
          <w:w w:val="0"/>
          <w:sz w:val="20"/>
          <w:szCs w:val="20"/>
          <w:lang w:eastAsia="x-none"/>
        </w:rPr>
        <w:t xml:space="preserve">, sendo que a </w:t>
      </w:r>
      <w:r w:rsidR="004B39E3">
        <w:rPr>
          <w:rFonts w:ascii="Verdana" w:eastAsia="Arial Unicode MS" w:hAnsi="Verdana"/>
          <w:color w:val="000000"/>
          <w:w w:val="0"/>
          <w:sz w:val="20"/>
          <w:szCs w:val="20"/>
          <w:lang w:eastAsia="x-none"/>
        </w:rPr>
        <w:t xml:space="preserve">Emissora </w:t>
      </w:r>
      <w:r w:rsidRPr="004B39E3">
        <w:rPr>
          <w:rFonts w:ascii="Verdana" w:eastAsia="Arial Unicode MS" w:hAnsi="Verdana"/>
          <w:color w:val="000000"/>
          <w:w w:val="0"/>
          <w:sz w:val="20"/>
          <w:szCs w:val="20"/>
          <w:lang w:eastAsia="x-none"/>
        </w:rPr>
        <w:t>envidará seus</w:t>
      </w:r>
      <w:r w:rsidR="004B39E3">
        <w:rPr>
          <w:rFonts w:ascii="Verdana" w:eastAsia="Arial Unicode MS" w:hAnsi="Verdana"/>
          <w:color w:val="000000"/>
          <w:w w:val="0"/>
          <w:sz w:val="20"/>
          <w:szCs w:val="20"/>
          <w:lang w:eastAsia="x-none"/>
        </w:rPr>
        <w:t xml:space="preserve"> </w:t>
      </w:r>
      <w:r w:rsidRPr="004B39E3">
        <w:rPr>
          <w:rFonts w:ascii="Verdana" w:hAnsi="Verdana"/>
          <w:sz w:val="20"/>
          <w:szCs w:val="20"/>
        </w:rPr>
        <w:t>melhores esforços para conclusão da referida Auditoria Jurídica Posterior</w:t>
      </w:r>
      <w:r w:rsidR="004B39E3">
        <w:rPr>
          <w:rFonts w:ascii="Verdana" w:hAnsi="Verdana"/>
          <w:sz w:val="20"/>
          <w:szCs w:val="20"/>
        </w:rPr>
        <w:t xml:space="preserve"> e fornecimento de todos os documentos necessários</w:t>
      </w:r>
      <w:r w:rsidRPr="004B39E3">
        <w:rPr>
          <w:rFonts w:ascii="Verdana" w:hAnsi="Verdana"/>
          <w:sz w:val="20"/>
          <w:szCs w:val="20"/>
        </w:rPr>
        <w:t>.</w:t>
      </w:r>
    </w:p>
    <w:p w14:paraId="270B611E" w14:textId="6F3B3C45" w:rsidR="00887D25" w:rsidRPr="00F2792E" w:rsidRDefault="00887D25" w:rsidP="00F2792E">
      <w:pPr>
        <w:widowControl w:val="0"/>
        <w:numPr>
          <w:ilvl w:val="1"/>
          <w:numId w:val="55"/>
        </w:numPr>
        <w:spacing w:after="240" w:line="320" w:lineRule="exact"/>
        <w:ind w:left="0" w:firstLine="0"/>
        <w:jc w:val="both"/>
        <w:rPr>
          <w:rFonts w:ascii="Verdana" w:hAnsi="Verdana"/>
          <w:sz w:val="20"/>
          <w:szCs w:val="20"/>
        </w:rPr>
      </w:pPr>
      <w:r w:rsidRPr="00F2792E">
        <w:rPr>
          <w:rFonts w:ascii="Verdana" w:eastAsia="Arial Unicode MS" w:hAnsi="Verdana"/>
          <w:color w:val="000000"/>
          <w:w w:val="0"/>
          <w:sz w:val="20"/>
          <w:szCs w:val="20"/>
          <w:lang w:eastAsia="x-none"/>
        </w:rPr>
        <w:t xml:space="preserve">Caso seja identificado, a exclusivo critério da </w:t>
      </w:r>
      <w:r w:rsidR="004B39E3" w:rsidRPr="00F2792E">
        <w:rPr>
          <w:rFonts w:ascii="Verdana" w:eastAsia="Arial Unicode MS" w:hAnsi="Verdana"/>
          <w:color w:val="000000"/>
          <w:w w:val="0"/>
          <w:sz w:val="20"/>
          <w:szCs w:val="20"/>
          <w:lang w:eastAsia="x-none"/>
        </w:rPr>
        <w:t>Debenturista</w:t>
      </w:r>
      <w:r w:rsidRPr="00F2792E">
        <w:rPr>
          <w:rFonts w:ascii="Verdana" w:eastAsia="Arial Unicode MS" w:hAnsi="Verdana"/>
          <w:color w:val="000000"/>
          <w:w w:val="0"/>
          <w:sz w:val="20"/>
          <w:szCs w:val="20"/>
          <w:lang w:eastAsia="x-none"/>
        </w:rPr>
        <w:t>, qualquer gravame</w:t>
      </w:r>
      <w:r w:rsidR="004B39E3" w:rsidRPr="00F2792E">
        <w:rPr>
          <w:rFonts w:ascii="Verdana" w:eastAsia="Arial Unicode MS" w:hAnsi="Verdana"/>
          <w:color w:val="000000"/>
          <w:w w:val="0"/>
          <w:sz w:val="20"/>
          <w:szCs w:val="20"/>
          <w:lang w:eastAsia="x-none"/>
        </w:rPr>
        <w:t xml:space="preserve"> </w:t>
      </w:r>
      <w:r w:rsidRPr="00F2792E">
        <w:rPr>
          <w:rFonts w:ascii="Verdana" w:eastAsia="Arial Unicode MS" w:hAnsi="Verdana"/>
          <w:color w:val="000000"/>
          <w:w w:val="0"/>
          <w:sz w:val="20"/>
          <w:szCs w:val="20"/>
          <w:lang w:eastAsia="x-none"/>
        </w:rPr>
        <w:t xml:space="preserve">relevante na Auditoria Jurídica Posterior, a Emissora </w:t>
      </w:r>
      <w:r w:rsidR="004B39E3">
        <w:rPr>
          <w:rFonts w:ascii="Verdana" w:eastAsia="Arial Unicode MS" w:hAnsi="Verdana"/>
          <w:color w:val="000000"/>
          <w:w w:val="0"/>
          <w:sz w:val="20"/>
          <w:szCs w:val="20"/>
          <w:lang w:eastAsia="x-none"/>
        </w:rPr>
        <w:t xml:space="preserve">será convocada para </w:t>
      </w:r>
      <w:r w:rsidRPr="00F2792E">
        <w:rPr>
          <w:rFonts w:ascii="Verdana" w:eastAsia="Arial Unicode MS" w:hAnsi="Verdana"/>
          <w:color w:val="000000"/>
          <w:w w:val="0"/>
          <w:sz w:val="20"/>
          <w:szCs w:val="20"/>
          <w:lang w:eastAsia="x-none"/>
        </w:rPr>
        <w:t>apresentar seus esclarecimentos acerca do gravame relevante identificado</w:t>
      </w:r>
      <w:r w:rsidR="004B39E3">
        <w:rPr>
          <w:rFonts w:ascii="Verdana" w:eastAsia="Arial Unicode MS" w:hAnsi="Verdana"/>
          <w:color w:val="000000"/>
          <w:w w:val="0"/>
          <w:sz w:val="20"/>
          <w:szCs w:val="20"/>
          <w:lang w:eastAsia="x-none"/>
        </w:rPr>
        <w:t>, sob pena de conclusão insatisfatória da Auditoria Legal Posterior</w:t>
      </w:r>
      <w:r w:rsidR="00686A2E">
        <w:rPr>
          <w:rFonts w:ascii="Verdana" w:hAnsi="Verdana"/>
          <w:sz w:val="20"/>
          <w:szCs w:val="20"/>
        </w:rPr>
        <w:t xml:space="preserve">, sendo que, </w:t>
      </w:r>
      <w:r w:rsidR="00686A2E" w:rsidRPr="00511F35">
        <w:rPr>
          <w:rFonts w:ascii="Verdana" w:hAnsi="Verdana"/>
          <w:sz w:val="20"/>
          <w:szCs w:val="20"/>
        </w:rPr>
        <w:t>a Auditoria Jurídica Posterior</w:t>
      </w:r>
      <w:r w:rsidR="00686A2E">
        <w:rPr>
          <w:rFonts w:ascii="Verdana" w:hAnsi="Verdana"/>
          <w:sz w:val="20"/>
          <w:szCs w:val="20"/>
        </w:rPr>
        <w:t xml:space="preserve"> insatisfatória deverá ser aprovada </w:t>
      </w:r>
      <w:r w:rsidR="00686A2E" w:rsidRPr="0003265C">
        <w:rPr>
          <w:rFonts w:ascii="Verdana" w:hAnsi="Verdana"/>
          <w:sz w:val="20"/>
          <w:szCs w:val="20"/>
        </w:rPr>
        <w:t xml:space="preserve">por </w:t>
      </w:r>
      <w:r w:rsidR="00686A2E">
        <w:rPr>
          <w:rFonts w:ascii="Verdana" w:hAnsi="Verdana"/>
          <w:sz w:val="20"/>
          <w:szCs w:val="20"/>
        </w:rPr>
        <w:t>titulares de CRI</w:t>
      </w:r>
      <w:r w:rsidR="00686A2E" w:rsidRPr="0003265C">
        <w:rPr>
          <w:rFonts w:ascii="Verdana" w:hAnsi="Verdana"/>
          <w:sz w:val="20"/>
          <w:szCs w:val="20"/>
        </w:rPr>
        <w:t xml:space="preserve"> que representem </w:t>
      </w:r>
      <w:r w:rsidR="00686A2E">
        <w:rPr>
          <w:rFonts w:ascii="Verdana" w:hAnsi="Verdana"/>
          <w:sz w:val="20"/>
          <w:szCs w:val="20"/>
        </w:rPr>
        <w:t>pelo menos 51</w:t>
      </w:r>
      <w:r w:rsidR="00686A2E" w:rsidRPr="0003265C">
        <w:rPr>
          <w:rFonts w:ascii="Verdana" w:hAnsi="Verdana"/>
          <w:sz w:val="20"/>
          <w:szCs w:val="20"/>
        </w:rPr>
        <w:t>% (</w:t>
      </w:r>
      <w:r w:rsidR="00686A2E">
        <w:rPr>
          <w:rFonts w:ascii="Verdana" w:hAnsi="Verdana"/>
          <w:sz w:val="20"/>
          <w:szCs w:val="20"/>
        </w:rPr>
        <w:t>cinquenta e um por cento</w:t>
      </w:r>
      <w:r w:rsidR="00686A2E" w:rsidRPr="0003265C">
        <w:rPr>
          <w:rFonts w:ascii="Verdana" w:hAnsi="Verdana"/>
          <w:sz w:val="20"/>
          <w:szCs w:val="20"/>
        </w:rPr>
        <w:t xml:space="preserve">) dos CRI </w:t>
      </w:r>
      <w:r w:rsidR="00686A2E">
        <w:rPr>
          <w:rFonts w:ascii="Verdana" w:hAnsi="Verdana"/>
          <w:sz w:val="20"/>
          <w:szCs w:val="20"/>
        </w:rPr>
        <w:t>presentes, para que não seja considerada uma hipótese de vencimento antecipado das Debêntures</w:t>
      </w:r>
      <w:r w:rsidRPr="00F2792E">
        <w:rPr>
          <w:rFonts w:ascii="Verdana" w:eastAsia="Arial Unicode MS" w:hAnsi="Verdana"/>
          <w:color w:val="000000"/>
          <w:w w:val="0"/>
          <w:sz w:val="20"/>
          <w:szCs w:val="20"/>
          <w:lang w:eastAsia="x-none"/>
        </w:rPr>
        <w:t>.</w:t>
      </w:r>
    </w:p>
    <w:p w14:paraId="75858F0A" w14:textId="061DE876" w:rsidR="00767892" w:rsidRPr="00AF2167" w:rsidRDefault="001415F2" w:rsidP="00F2792E">
      <w:pPr>
        <w:widowControl w:val="0"/>
        <w:numPr>
          <w:ilvl w:val="0"/>
          <w:numId w:val="55"/>
        </w:numPr>
        <w:spacing w:after="240" w:line="320" w:lineRule="exact"/>
        <w:ind w:left="0" w:firstLine="0"/>
        <w:jc w:val="both"/>
        <w:outlineLvl w:val="0"/>
        <w:rPr>
          <w:rFonts w:ascii="Verdana" w:hAnsi="Verdana"/>
          <w:b/>
          <w:smallCaps/>
          <w:sz w:val="20"/>
          <w:szCs w:val="20"/>
        </w:rPr>
      </w:pPr>
      <w:r w:rsidRPr="00AF2167">
        <w:rPr>
          <w:rFonts w:ascii="Verdana" w:hAnsi="Verdana"/>
          <w:b/>
          <w:smallCaps/>
          <w:sz w:val="20"/>
          <w:szCs w:val="20"/>
        </w:rPr>
        <w:t>Despesas</w:t>
      </w:r>
      <w:r w:rsidR="004B39E3" w:rsidRPr="00AF2167">
        <w:rPr>
          <w:rFonts w:ascii="Verdana" w:hAnsi="Verdana"/>
          <w:b/>
          <w:smallCaps/>
          <w:sz w:val="20"/>
          <w:szCs w:val="20"/>
        </w:rPr>
        <w:t xml:space="preserve"> da Emissão</w:t>
      </w:r>
    </w:p>
    <w:p w14:paraId="2B0D04C3" w14:textId="0E3F6B15" w:rsidR="006F6C0D" w:rsidRPr="00F2792E" w:rsidRDefault="006F6C0D" w:rsidP="00F2792E">
      <w:pPr>
        <w:widowControl w:val="0"/>
        <w:numPr>
          <w:ilvl w:val="1"/>
          <w:numId w:val="55"/>
        </w:numPr>
        <w:spacing w:after="240" w:line="320" w:lineRule="exact"/>
        <w:ind w:left="0" w:firstLine="0"/>
        <w:jc w:val="both"/>
        <w:rPr>
          <w:rFonts w:ascii="Verdana" w:eastAsia="Arial Unicode MS" w:hAnsi="Verdana"/>
          <w:color w:val="000000"/>
          <w:w w:val="0"/>
          <w:sz w:val="20"/>
          <w:szCs w:val="20"/>
          <w:lang w:eastAsia="x-none"/>
        </w:rPr>
      </w:pPr>
      <w:r w:rsidRPr="00F2792E">
        <w:rPr>
          <w:rFonts w:ascii="Verdana" w:eastAsia="Arial Unicode MS" w:hAnsi="Verdana"/>
          <w:color w:val="000000"/>
          <w:w w:val="0"/>
          <w:sz w:val="20"/>
          <w:szCs w:val="20"/>
          <w:lang w:eastAsia="x-none"/>
        </w:rPr>
        <w:t>Todas e quaisquer despesas incorridas com a Emissão</w:t>
      </w:r>
      <w:r>
        <w:rPr>
          <w:rFonts w:ascii="Verdana" w:eastAsia="Arial Unicode MS" w:hAnsi="Verdana"/>
          <w:color w:val="000000"/>
          <w:w w:val="0"/>
          <w:sz w:val="20"/>
          <w:szCs w:val="20"/>
          <w:lang w:eastAsia="x-none"/>
        </w:rPr>
        <w:t>, não se limitando às despesas indicadas abaixo,</w:t>
      </w:r>
      <w:r w:rsidRPr="00F2792E">
        <w:rPr>
          <w:rFonts w:ascii="Verdana" w:eastAsia="Arial Unicode MS" w:hAnsi="Verdana"/>
          <w:color w:val="000000"/>
          <w:w w:val="0"/>
          <w:sz w:val="20"/>
          <w:szCs w:val="20"/>
          <w:lang w:eastAsia="x-none"/>
        </w:rPr>
        <w:t xml:space="preserve"> ou com a execução de valores devidos nos termos desta Escritura (incluindo a Fiança), incluindo publicações, inscrições, registros, averbações, contratação do Agente Fiduciário </w:t>
      </w:r>
      <w:r w:rsidR="007A7076">
        <w:rPr>
          <w:rFonts w:ascii="Verdana" w:eastAsia="Arial Unicode MS" w:hAnsi="Verdana"/>
          <w:color w:val="000000"/>
          <w:w w:val="0"/>
          <w:sz w:val="20"/>
          <w:szCs w:val="20"/>
          <w:lang w:eastAsia="x-none"/>
        </w:rPr>
        <w:t xml:space="preserve">dos CRI </w:t>
      </w:r>
      <w:r w:rsidRPr="00F2792E">
        <w:rPr>
          <w:rFonts w:ascii="Verdana" w:eastAsia="Arial Unicode MS" w:hAnsi="Verdana"/>
          <w:color w:val="000000"/>
          <w:w w:val="0"/>
          <w:sz w:val="20"/>
          <w:szCs w:val="20"/>
          <w:lang w:eastAsia="x-none"/>
        </w:rPr>
        <w:t xml:space="preserve">e dos prestadores de serviços e quaisquer outros custos relacionados às Debêntures, serão de responsabilidade exclusiva </w:t>
      </w:r>
      <w:r w:rsidR="00941E5B">
        <w:rPr>
          <w:rFonts w:ascii="Verdana" w:eastAsia="Arial Unicode MS" w:hAnsi="Verdana"/>
          <w:color w:val="000000"/>
          <w:w w:val="0"/>
          <w:sz w:val="20"/>
          <w:szCs w:val="20"/>
          <w:lang w:eastAsia="x-none"/>
        </w:rPr>
        <w:t>e serão arcadas diretamente pela</w:t>
      </w:r>
      <w:r w:rsidRPr="00F2792E">
        <w:rPr>
          <w:rFonts w:ascii="Verdana" w:eastAsia="Arial Unicode MS" w:hAnsi="Verdana"/>
          <w:color w:val="000000"/>
          <w:w w:val="0"/>
          <w:sz w:val="20"/>
          <w:szCs w:val="20"/>
          <w:lang w:eastAsia="x-none"/>
        </w:rPr>
        <w:t xml:space="preserve"> Emissora e</w:t>
      </w:r>
      <w:r w:rsidR="00941E5B">
        <w:rPr>
          <w:rFonts w:ascii="Verdana" w:eastAsia="Arial Unicode MS" w:hAnsi="Verdana"/>
          <w:color w:val="000000"/>
          <w:w w:val="0"/>
          <w:sz w:val="20"/>
          <w:szCs w:val="20"/>
          <w:lang w:eastAsia="x-none"/>
        </w:rPr>
        <w:t xml:space="preserve">/ou pela </w:t>
      </w:r>
      <w:r w:rsidRPr="00F2792E">
        <w:rPr>
          <w:rFonts w:ascii="Verdana" w:eastAsia="Arial Unicode MS" w:hAnsi="Verdana"/>
          <w:color w:val="000000"/>
          <w:w w:val="0"/>
          <w:sz w:val="20"/>
          <w:szCs w:val="20"/>
          <w:lang w:eastAsia="x-none"/>
        </w:rPr>
        <w:t>Fiadora</w:t>
      </w:r>
      <w:r w:rsidR="00941E5B">
        <w:rPr>
          <w:rFonts w:ascii="Verdana" w:eastAsia="Arial Unicode MS" w:hAnsi="Verdana"/>
          <w:color w:val="000000"/>
          <w:w w:val="0"/>
          <w:sz w:val="20"/>
          <w:szCs w:val="20"/>
          <w:lang w:eastAsia="x-none"/>
        </w:rPr>
        <w:t xml:space="preserve">, exceto pelas despesas </w:t>
      </w:r>
      <w:r w:rsidR="00941E5B" w:rsidRPr="006F743A">
        <w:rPr>
          <w:rFonts w:ascii="Verdana" w:eastAsia="Arial Unicode MS" w:hAnsi="Verdana"/>
          <w:i/>
          <w:color w:val="000000"/>
          <w:w w:val="0"/>
          <w:sz w:val="20"/>
          <w:szCs w:val="20"/>
          <w:lang w:eastAsia="x-none"/>
        </w:rPr>
        <w:t>Flat</w:t>
      </w:r>
      <w:r w:rsidR="00941E5B">
        <w:rPr>
          <w:rFonts w:ascii="Verdana" w:hAnsi="Verdana"/>
          <w:sz w:val="20"/>
          <w:szCs w:val="20"/>
        </w:rPr>
        <w:t xml:space="preserve"> indicadas no </w:t>
      </w:r>
      <w:r w:rsidR="00941E5B">
        <w:rPr>
          <w:rFonts w:ascii="Verdana" w:hAnsi="Verdana"/>
          <w:sz w:val="20"/>
          <w:szCs w:val="20"/>
        </w:rPr>
        <w:lastRenderedPageBreak/>
        <w:t>Anexo V</w:t>
      </w:r>
      <w:r w:rsidR="00434801">
        <w:rPr>
          <w:rFonts w:ascii="Verdana" w:hAnsi="Verdana"/>
          <w:sz w:val="20"/>
          <w:szCs w:val="20"/>
        </w:rPr>
        <w:t>I</w:t>
      </w:r>
      <w:r w:rsidR="00941E5B">
        <w:rPr>
          <w:rFonts w:ascii="Verdana" w:hAnsi="Verdana"/>
          <w:sz w:val="20"/>
          <w:szCs w:val="20"/>
        </w:rPr>
        <w:t xml:space="preserve"> desta Escritura de Emissão de Debêntures, cujo pagamento será realizado com recursos que serão retidos e descontados do desembolso da Emissão, nos termos do Contrato de Cessão.</w:t>
      </w:r>
    </w:p>
    <w:p w14:paraId="3102379F" w14:textId="187DE7B6" w:rsidR="00BA00F6" w:rsidRPr="00F2792E" w:rsidRDefault="006F6C0D" w:rsidP="00F2792E">
      <w:pPr>
        <w:widowControl w:val="0"/>
        <w:numPr>
          <w:ilvl w:val="1"/>
          <w:numId w:val="55"/>
        </w:numPr>
        <w:spacing w:after="240" w:line="320" w:lineRule="exact"/>
        <w:ind w:left="0" w:firstLine="0"/>
        <w:jc w:val="both"/>
        <w:rPr>
          <w:rFonts w:ascii="Verdana" w:eastAsia="Arial Unicode MS" w:hAnsi="Verdana"/>
          <w:color w:val="000000"/>
          <w:w w:val="0"/>
          <w:sz w:val="20"/>
          <w:szCs w:val="20"/>
          <w:lang w:eastAsia="x-none"/>
        </w:rPr>
      </w:pPr>
      <w:r w:rsidRPr="00F2792E">
        <w:rPr>
          <w:rFonts w:ascii="Verdana" w:eastAsia="Arial Unicode MS" w:hAnsi="Verdana"/>
          <w:color w:val="000000"/>
          <w:w w:val="0"/>
          <w:sz w:val="20"/>
          <w:szCs w:val="20"/>
          <w:lang w:eastAsia="x-none"/>
        </w:rPr>
        <w:t>A Emissora adicionalmente se obriga a:</w:t>
      </w:r>
    </w:p>
    <w:p w14:paraId="6B1CA1FD" w14:textId="709B124E" w:rsidR="003F1031" w:rsidRPr="00D76C7F"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D4295B">
        <w:rPr>
          <w:rFonts w:ascii="Verdana" w:hAnsi="Verdana"/>
          <w:sz w:val="20"/>
          <w:szCs w:val="20"/>
        </w:rPr>
        <w:t>remuneração do Coordenador Líder</w:t>
      </w:r>
      <w:r w:rsidRPr="00D4295B">
        <w:rPr>
          <w:rFonts w:ascii="Verdana" w:hAnsi="Verdana"/>
          <w:sz w:val="20"/>
          <w:szCs w:val="20"/>
          <w:lang w:val="pt-BR"/>
        </w:rPr>
        <w:t>, em parcela única no valor de R$</w:t>
      </w:r>
      <w:r w:rsidR="00FC3D19">
        <w:rPr>
          <w:rFonts w:ascii="Verdana" w:hAnsi="Verdana"/>
          <w:sz w:val="20"/>
          <w:szCs w:val="20"/>
          <w:lang w:val="pt-BR"/>
        </w:rPr>
        <w:t>26.000</w:t>
      </w:r>
      <w:r w:rsidRPr="00D4295B">
        <w:rPr>
          <w:rFonts w:ascii="Verdana" w:hAnsi="Verdana"/>
          <w:sz w:val="20"/>
          <w:szCs w:val="20"/>
          <w:lang w:val="pt-BR"/>
        </w:rPr>
        <w:t>,00 (</w:t>
      </w:r>
      <w:r w:rsidR="00DA4AB1">
        <w:rPr>
          <w:rFonts w:ascii="Verdana" w:hAnsi="Verdana"/>
          <w:sz w:val="20"/>
          <w:szCs w:val="20"/>
          <w:lang w:val="pt-BR"/>
        </w:rPr>
        <w:t xml:space="preserve">vinte e </w:t>
      </w:r>
      <w:r w:rsidR="00FC3D19">
        <w:rPr>
          <w:rFonts w:ascii="Verdana" w:hAnsi="Verdana"/>
          <w:sz w:val="20"/>
          <w:szCs w:val="20"/>
          <w:lang w:val="pt-BR"/>
        </w:rPr>
        <w:t xml:space="preserve">seis </w:t>
      </w:r>
      <w:r w:rsidR="00DA4AB1">
        <w:rPr>
          <w:rFonts w:ascii="Verdana" w:hAnsi="Verdana"/>
          <w:sz w:val="20"/>
          <w:szCs w:val="20"/>
          <w:lang w:val="pt-BR"/>
        </w:rPr>
        <w:t>mil</w:t>
      </w:r>
      <w:r w:rsidRPr="00D4295B">
        <w:rPr>
          <w:rFonts w:ascii="Verdana" w:hAnsi="Verdana"/>
          <w:sz w:val="20"/>
          <w:szCs w:val="20"/>
          <w:lang w:val="pt-BR"/>
        </w:rPr>
        <w:t xml:space="preserve"> reais)</w:t>
      </w:r>
      <w:r w:rsidRPr="00D4295B">
        <w:rPr>
          <w:rFonts w:ascii="Verdana" w:hAnsi="Verdana"/>
          <w:sz w:val="20"/>
          <w:szCs w:val="20"/>
        </w:rPr>
        <w:t xml:space="preserve"> a ser paga no 1º (primeiro) Dia Útil contado da </w:t>
      </w:r>
      <w:r w:rsidR="00C367CE">
        <w:rPr>
          <w:rFonts w:ascii="Verdana" w:hAnsi="Verdana"/>
          <w:sz w:val="20"/>
          <w:szCs w:val="20"/>
          <w:lang w:val="pt-BR"/>
        </w:rPr>
        <w:t>P</w:t>
      </w:r>
      <w:proofErr w:type="spellStart"/>
      <w:r w:rsidRPr="00D4295B">
        <w:rPr>
          <w:rFonts w:ascii="Verdana" w:hAnsi="Verdana"/>
          <w:sz w:val="20"/>
          <w:szCs w:val="20"/>
        </w:rPr>
        <w:t>rimeira</w:t>
      </w:r>
      <w:proofErr w:type="spellEnd"/>
      <w:r w:rsidRPr="00D4295B">
        <w:rPr>
          <w:rFonts w:ascii="Verdana" w:hAnsi="Verdana"/>
          <w:sz w:val="20"/>
          <w:szCs w:val="20"/>
        </w:rPr>
        <w:t xml:space="preserve"> </w:t>
      </w:r>
      <w:r w:rsidR="00C367CE">
        <w:rPr>
          <w:rFonts w:ascii="Verdana" w:hAnsi="Verdana"/>
          <w:sz w:val="20"/>
          <w:szCs w:val="20"/>
          <w:lang w:val="pt-BR"/>
        </w:rPr>
        <w:t>D</w:t>
      </w:r>
      <w:r w:rsidRPr="00D4295B">
        <w:rPr>
          <w:rFonts w:ascii="Verdana" w:hAnsi="Verdana"/>
          <w:sz w:val="20"/>
          <w:szCs w:val="20"/>
        </w:rPr>
        <w:t xml:space="preserve">ata de </w:t>
      </w:r>
      <w:r w:rsidR="00C367CE">
        <w:rPr>
          <w:rFonts w:ascii="Verdana" w:hAnsi="Verdana"/>
          <w:sz w:val="20"/>
          <w:szCs w:val="20"/>
          <w:lang w:val="pt-BR"/>
        </w:rPr>
        <w:t>I</w:t>
      </w:r>
      <w:proofErr w:type="spellStart"/>
      <w:r w:rsidRPr="00D4295B">
        <w:rPr>
          <w:rFonts w:ascii="Verdana" w:hAnsi="Verdana"/>
          <w:sz w:val="20"/>
          <w:szCs w:val="20"/>
        </w:rPr>
        <w:t>ntegralização</w:t>
      </w:r>
      <w:proofErr w:type="spellEnd"/>
      <w:r w:rsidRPr="00D4295B">
        <w:rPr>
          <w:rFonts w:ascii="Verdana" w:hAnsi="Verdana"/>
          <w:sz w:val="20"/>
          <w:szCs w:val="20"/>
          <w:lang w:val="pt-BR"/>
        </w:rPr>
        <w:t xml:space="preserve"> dos CRI.</w:t>
      </w:r>
      <w:r w:rsidR="00FC3D19">
        <w:rPr>
          <w:rFonts w:ascii="Verdana" w:hAnsi="Verdana"/>
          <w:sz w:val="20"/>
          <w:szCs w:val="20"/>
          <w:lang w:val="pt-BR"/>
        </w:rPr>
        <w:t xml:space="preserve"> O referido valor já está acrescido dos tributos</w:t>
      </w:r>
      <w:r w:rsidRPr="00D4295B">
        <w:rPr>
          <w:rFonts w:ascii="Verdana" w:hAnsi="Verdana"/>
          <w:sz w:val="20"/>
          <w:szCs w:val="20"/>
        </w:rPr>
        <w:t>;</w:t>
      </w:r>
    </w:p>
    <w:p w14:paraId="447F6564" w14:textId="081A29E8" w:rsidR="003F1031" w:rsidRPr="00E24903"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E24903">
        <w:rPr>
          <w:rFonts w:ascii="Verdana" w:hAnsi="Verdana"/>
          <w:sz w:val="20"/>
          <w:szCs w:val="20"/>
          <w:lang w:val="pt-BR"/>
        </w:rPr>
        <w:t xml:space="preserve">remuneração do </w:t>
      </w:r>
      <w:proofErr w:type="spellStart"/>
      <w:r w:rsidRPr="00E24903">
        <w:rPr>
          <w:rFonts w:ascii="Verdana" w:hAnsi="Verdana"/>
          <w:sz w:val="20"/>
          <w:szCs w:val="20"/>
          <w:lang w:val="pt-BR"/>
        </w:rPr>
        <w:t>servicer</w:t>
      </w:r>
      <w:proofErr w:type="spellEnd"/>
      <w:r w:rsidRPr="00E24903">
        <w:rPr>
          <w:rFonts w:ascii="Verdana" w:hAnsi="Verdana"/>
          <w:sz w:val="20"/>
          <w:szCs w:val="20"/>
          <w:lang w:val="pt-BR"/>
        </w:rPr>
        <w:t>, a ser contrat</w:t>
      </w:r>
      <w:r w:rsidR="00DE5432" w:rsidRPr="00E24903">
        <w:rPr>
          <w:rFonts w:ascii="Verdana" w:hAnsi="Verdana"/>
          <w:sz w:val="20"/>
          <w:szCs w:val="20"/>
          <w:lang w:val="pt-BR"/>
        </w:rPr>
        <w:t>ado</w:t>
      </w:r>
      <w:r w:rsidRPr="00E24903">
        <w:rPr>
          <w:rFonts w:ascii="Verdana" w:hAnsi="Verdana"/>
          <w:sz w:val="20"/>
          <w:szCs w:val="20"/>
          <w:lang w:val="pt-BR"/>
        </w:rPr>
        <w:t>, para espelhamento da carteira dos</w:t>
      </w:r>
      <w:r w:rsidRPr="00B74E9B">
        <w:t xml:space="preserve"> </w:t>
      </w:r>
      <w:r w:rsidRPr="00E24903">
        <w:rPr>
          <w:lang w:val="pt-BR"/>
        </w:rPr>
        <w:t>r</w:t>
      </w:r>
      <w:r w:rsidRPr="00E24903">
        <w:rPr>
          <w:rFonts w:ascii="Verdana" w:hAnsi="Verdana"/>
          <w:sz w:val="20"/>
          <w:szCs w:val="20"/>
          <w:lang w:val="pt-BR"/>
        </w:rPr>
        <w:t xml:space="preserve">ecebíveis imobiliários, decorrentes dos instrumentos de venda e compra de unidades autônomas do </w:t>
      </w:r>
      <w:r w:rsidRPr="00E3218B">
        <w:rPr>
          <w:rFonts w:ascii="Verdana" w:hAnsi="Verdana"/>
          <w:sz w:val="20"/>
          <w:szCs w:val="20"/>
          <w:lang w:val="pt-BR"/>
        </w:rPr>
        <w:t xml:space="preserve">Condomínio </w:t>
      </w:r>
      <w:r w:rsidR="00DE49AD" w:rsidRPr="00E3218B">
        <w:rPr>
          <w:rFonts w:ascii="Verdana" w:hAnsi="Verdana"/>
          <w:sz w:val="20"/>
          <w:szCs w:val="20"/>
          <w:lang w:val="pt-BR"/>
        </w:rPr>
        <w:t>Varandas</w:t>
      </w:r>
      <w:r w:rsidRPr="00E24903">
        <w:rPr>
          <w:rFonts w:ascii="Verdana" w:hAnsi="Verdana"/>
          <w:sz w:val="20"/>
          <w:szCs w:val="20"/>
          <w:lang w:val="pt-BR"/>
        </w:rPr>
        <w:t xml:space="preserve"> objeto da Cessão Fiduciária, no valor de </w:t>
      </w:r>
      <w:r w:rsidRPr="00E3218B">
        <w:rPr>
          <w:rFonts w:ascii="Verdana" w:hAnsi="Verdana"/>
          <w:sz w:val="20"/>
          <w:szCs w:val="20"/>
          <w:lang w:val="pt-BR"/>
        </w:rPr>
        <w:t>R$ 1</w:t>
      </w:r>
      <w:r w:rsidR="00DE49AD" w:rsidRPr="00E3218B">
        <w:rPr>
          <w:rFonts w:ascii="Verdana" w:hAnsi="Verdana"/>
          <w:sz w:val="20"/>
          <w:szCs w:val="20"/>
          <w:lang w:val="pt-BR"/>
        </w:rPr>
        <w:t>0</w:t>
      </w:r>
      <w:r w:rsidRPr="00E3218B">
        <w:rPr>
          <w:rFonts w:ascii="Verdana" w:hAnsi="Verdana"/>
          <w:sz w:val="20"/>
          <w:szCs w:val="20"/>
          <w:lang w:val="pt-BR"/>
        </w:rPr>
        <w:t>,</w:t>
      </w:r>
      <w:r w:rsidR="00DE49AD" w:rsidRPr="00E3218B">
        <w:rPr>
          <w:rFonts w:ascii="Verdana" w:hAnsi="Verdana"/>
          <w:sz w:val="20"/>
          <w:szCs w:val="20"/>
          <w:lang w:val="pt-BR"/>
        </w:rPr>
        <w:t>5</w:t>
      </w:r>
      <w:r w:rsidRPr="00E3218B">
        <w:rPr>
          <w:rFonts w:ascii="Verdana" w:hAnsi="Verdana"/>
          <w:sz w:val="20"/>
          <w:szCs w:val="20"/>
          <w:lang w:val="pt-BR"/>
        </w:rPr>
        <w:t>0 (</w:t>
      </w:r>
      <w:r w:rsidR="00DE49AD" w:rsidRPr="00E3218B">
        <w:rPr>
          <w:rFonts w:ascii="Verdana" w:hAnsi="Verdana"/>
          <w:sz w:val="20"/>
          <w:szCs w:val="20"/>
          <w:lang w:val="pt-BR"/>
        </w:rPr>
        <w:t>dez</w:t>
      </w:r>
      <w:r w:rsidRPr="00E3218B">
        <w:rPr>
          <w:rFonts w:ascii="Verdana" w:hAnsi="Verdana"/>
          <w:sz w:val="20"/>
          <w:szCs w:val="20"/>
          <w:lang w:val="pt-BR"/>
        </w:rPr>
        <w:t xml:space="preserve"> reais</w:t>
      </w:r>
      <w:r w:rsidR="00DE49AD" w:rsidRPr="00E3218B">
        <w:rPr>
          <w:rFonts w:ascii="Verdana" w:hAnsi="Verdana"/>
          <w:sz w:val="20"/>
          <w:szCs w:val="20"/>
          <w:lang w:val="pt-BR"/>
        </w:rPr>
        <w:t xml:space="preserve"> e cinquenta centavos</w:t>
      </w:r>
      <w:r w:rsidRPr="00E3218B">
        <w:rPr>
          <w:rFonts w:ascii="Verdana" w:hAnsi="Verdana"/>
          <w:sz w:val="20"/>
          <w:szCs w:val="20"/>
          <w:lang w:val="pt-BR"/>
        </w:rPr>
        <w:t>)</w:t>
      </w:r>
      <w:r w:rsidRPr="00E24903">
        <w:rPr>
          <w:rFonts w:ascii="Verdana" w:hAnsi="Verdana"/>
          <w:sz w:val="20"/>
          <w:szCs w:val="20"/>
          <w:lang w:val="pt-BR"/>
        </w:rPr>
        <w:t xml:space="preserve"> mensais por contrato.</w:t>
      </w:r>
    </w:p>
    <w:p w14:paraId="6661782E" w14:textId="4A934321" w:rsidR="003F1031" w:rsidRPr="00E24903"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B74E9B">
        <w:rPr>
          <w:rFonts w:ascii="Verdana" w:hAnsi="Verdana"/>
          <w:sz w:val="20"/>
          <w:szCs w:val="20"/>
        </w:rPr>
        <w:t xml:space="preserve">emolumentos </w:t>
      </w:r>
      <w:r w:rsidR="00DC2140" w:rsidRPr="00E24903">
        <w:rPr>
          <w:rFonts w:ascii="Verdana" w:hAnsi="Verdana"/>
          <w:sz w:val="20"/>
          <w:szCs w:val="20"/>
          <w:lang w:val="pt-BR"/>
        </w:rPr>
        <w:t xml:space="preserve">e taxas </w:t>
      </w:r>
      <w:r w:rsidRPr="00E24903">
        <w:rPr>
          <w:rFonts w:ascii="Verdana" w:hAnsi="Verdana"/>
          <w:sz w:val="20"/>
          <w:szCs w:val="20"/>
        </w:rPr>
        <w:t xml:space="preserve">da </w:t>
      </w:r>
      <w:r w:rsidRPr="00E24903">
        <w:rPr>
          <w:rFonts w:ascii="Verdana" w:hAnsi="Verdana"/>
          <w:sz w:val="20"/>
          <w:szCs w:val="20"/>
          <w:lang w:val="pt-BR"/>
        </w:rPr>
        <w:t>B3</w:t>
      </w:r>
      <w:r w:rsidRPr="00E24903">
        <w:rPr>
          <w:rFonts w:ascii="Verdana" w:hAnsi="Verdana"/>
          <w:sz w:val="20"/>
          <w:szCs w:val="20"/>
        </w:rPr>
        <w:t>, da CVM e da ANBIMA, conforme aplicáveis, relativos tanto à CCI quanto aos CRI;</w:t>
      </w:r>
    </w:p>
    <w:p w14:paraId="444C6828" w14:textId="155D2BA7" w:rsidR="003F1031" w:rsidRPr="004A2C64"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E24903">
        <w:rPr>
          <w:rFonts w:ascii="Verdana" w:hAnsi="Verdana"/>
          <w:sz w:val="20"/>
          <w:szCs w:val="20"/>
        </w:rPr>
        <w:t xml:space="preserve">remuneração da </w:t>
      </w:r>
      <w:proofErr w:type="spellStart"/>
      <w:r w:rsidRPr="00E24903">
        <w:rPr>
          <w:rFonts w:ascii="Verdana" w:hAnsi="Verdana"/>
          <w:sz w:val="20"/>
          <w:szCs w:val="20"/>
        </w:rPr>
        <w:t>Securitizadora</w:t>
      </w:r>
      <w:proofErr w:type="spellEnd"/>
      <w:r w:rsidRPr="00E24903">
        <w:rPr>
          <w:rFonts w:ascii="Verdana" w:hAnsi="Verdana"/>
          <w:sz w:val="20"/>
          <w:szCs w:val="20"/>
        </w:rPr>
        <w:t xml:space="preserve"> pela emissão dos CRI, em parcela </w:t>
      </w:r>
      <w:r w:rsidRPr="00E24903">
        <w:rPr>
          <w:rFonts w:ascii="Verdana" w:hAnsi="Verdana"/>
          <w:sz w:val="20"/>
          <w:szCs w:val="20"/>
          <w:lang w:val="pt-BR"/>
        </w:rPr>
        <w:t>única</w:t>
      </w:r>
      <w:r w:rsidRPr="00E24903">
        <w:rPr>
          <w:rFonts w:ascii="Verdana" w:hAnsi="Verdana"/>
          <w:sz w:val="20"/>
          <w:szCs w:val="20"/>
        </w:rPr>
        <w:t xml:space="preserve"> no valor de </w:t>
      </w:r>
      <w:r w:rsidRPr="00E3218B">
        <w:rPr>
          <w:rFonts w:ascii="Verdana" w:hAnsi="Verdana"/>
          <w:sz w:val="20"/>
          <w:szCs w:val="20"/>
        </w:rPr>
        <w:t>R$</w:t>
      </w:r>
      <w:r w:rsidRPr="00E3218B">
        <w:rPr>
          <w:rFonts w:ascii="Verdana" w:hAnsi="Verdana"/>
          <w:sz w:val="20"/>
          <w:szCs w:val="20"/>
          <w:lang w:val="pt-BR"/>
        </w:rPr>
        <w:t xml:space="preserve"> 170.000,00</w:t>
      </w:r>
      <w:r w:rsidRPr="00E3218B">
        <w:rPr>
          <w:rFonts w:ascii="Verdana" w:hAnsi="Verdana"/>
          <w:sz w:val="20"/>
          <w:szCs w:val="20"/>
        </w:rPr>
        <w:t xml:space="preserve"> (</w:t>
      </w:r>
      <w:r w:rsidRPr="00E3218B">
        <w:rPr>
          <w:rFonts w:ascii="Verdana" w:hAnsi="Verdana"/>
          <w:sz w:val="20"/>
          <w:szCs w:val="20"/>
          <w:lang w:val="pt-BR"/>
        </w:rPr>
        <w:t>sento e setenta mil</w:t>
      </w:r>
      <w:r w:rsidRPr="00E3218B">
        <w:rPr>
          <w:rFonts w:ascii="Verdana" w:hAnsi="Verdana"/>
          <w:sz w:val="20"/>
          <w:szCs w:val="20"/>
        </w:rPr>
        <w:t xml:space="preserve"> reais)</w:t>
      </w:r>
      <w:r w:rsidRPr="00E24903">
        <w:rPr>
          <w:rFonts w:ascii="Verdana" w:hAnsi="Verdana"/>
          <w:sz w:val="20"/>
          <w:szCs w:val="20"/>
        </w:rPr>
        <w:t xml:space="preserve">, a ser paga à </w:t>
      </w:r>
      <w:proofErr w:type="spellStart"/>
      <w:r w:rsidRPr="00E24903">
        <w:rPr>
          <w:rFonts w:ascii="Verdana" w:hAnsi="Verdana"/>
          <w:sz w:val="20"/>
          <w:szCs w:val="20"/>
        </w:rPr>
        <w:t>Securitizadora</w:t>
      </w:r>
      <w:proofErr w:type="spellEnd"/>
      <w:r w:rsidRPr="00E24903">
        <w:rPr>
          <w:rFonts w:ascii="Verdana" w:hAnsi="Verdana"/>
          <w:sz w:val="20"/>
          <w:szCs w:val="20"/>
        </w:rPr>
        <w:t xml:space="preserve"> no 1º (primeiro) Dia Útil contado da </w:t>
      </w:r>
      <w:r w:rsidR="00C367CE" w:rsidRPr="00B74E9B">
        <w:rPr>
          <w:rFonts w:ascii="Verdana" w:hAnsi="Verdana"/>
          <w:sz w:val="20"/>
          <w:szCs w:val="20"/>
          <w:lang w:val="pt-BR"/>
        </w:rPr>
        <w:t>P</w:t>
      </w:r>
      <w:proofErr w:type="spellStart"/>
      <w:r w:rsidRPr="00E24903">
        <w:rPr>
          <w:rFonts w:ascii="Verdana" w:hAnsi="Verdana"/>
          <w:sz w:val="20"/>
          <w:szCs w:val="20"/>
        </w:rPr>
        <w:t>rimeira</w:t>
      </w:r>
      <w:proofErr w:type="spellEnd"/>
      <w:r w:rsidRPr="00E24903">
        <w:rPr>
          <w:rFonts w:ascii="Verdana" w:hAnsi="Verdana"/>
          <w:sz w:val="20"/>
          <w:szCs w:val="20"/>
        </w:rPr>
        <w:t xml:space="preserve"> </w:t>
      </w:r>
      <w:r w:rsidR="00C367CE" w:rsidRPr="00E24903">
        <w:rPr>
          <w:rFonts w:ascii="Verdana" w:hAnsi="Verdana"/>
          <w:sz w:val="20"/>
          <w:szCs w:val="20"/>
          <w:lang w:val="pt-BR"/>
        </w:rPr>
        <w:t>D</w:t>
      </w:r>
      <w:r w:rsidRPr="00E24903">
        <w:rPr>
          <w:rFonts w:ascii="Verdana" w:hAnsi="Verdana"/>
          <w:sz w:val="20"/>
          <w:szCs w:val="20"/>
        </w:rPr>
        <w:t xml:space="preserve">ata de </w:t>
      </w:r>
      <w:r w:rsidR="00C367CE" w:rsidRPr="00E24903">
        <w:rPr>
          <w:rFonts w:ascii="Verdana" w:hAnsi="Verdana"/>
          <w:sz w:val="20"/>
          <w:szCs w:val="20"/>
          <w:lang w:val="pt-BR"/>
        </w:rPr>
        <w:t>I</w:t>
      </w:r>
      <w:proofErr w:type="spellStart"/>
      <w:r w:rsidRPr="00E24903">
        <w:rPr>
          <w:rFonts w:ascii="Verdana" w:hAnsi="Verdana"/>
          <w:sz w:val="20"/>
          <w:szCs w:val="20"/>
        </w:rPr>
        <w:t>ntegralização</w:t>
      </w:r>
      <w:proofErr w:type="spellEnd"/>
      <w:r w:rsidRPr="00E24903">
        <w:rPr>
          <w:rFonts w:ascii="Verdana" w:hAnsi="Verdana"/>
          <w:sz w:val="20"/>
          <w:szCs w:val="20"/>
          <w:lang w:val="pt-BR"/>
        </w:rPr>
        <w:t xml:space="preserve"> dos CRI.</w:t>
      </w:r>
      <w:r w:rsidRPr="00E24903">
        <w:rPr>
          <w:rFonts w:ascii="Verdana" w:hAnsi="Verdana"/>
          <w:sz w:val="20"/>
          <w:szCs w:val="20"/>
        </w:rPr>
        <w:t xml:space="preserve"> A referida despesa será acrescida dos seguintes impostos: ISS (Imposto Sobre Serviços de Qualquer Natureza), CSLL (Contribuição Social sobre o Lucro Líquido), PIS (Contribuição ao Programa de Integração</w:t>
      </w:r>
      <w:r w:rsidRPr="004A2C64">
        <w:rPr>
          <w:rFonts w:ascii="Verdana" w:hAnsi="Verdana"/>
          <w:sz w:val="20"/>
          <w:szCs w:val="20"/>
        </w:rPr>
        <w:t xml:space="preserve"> Social), COFINS (Contribuição para o Financiamento da Seguridade Social), IRRF (Imposto de Renda Retido na Fonte) e quaisquer outros </w:t>
      </w:r>
      <w:r w:rsidRPr="004A2C64">
        <w:rPr>
          <w:rFonts w:ascii="Verdana" w:hAnsi="Verdana"/>
          <w:sz w:val="20"/>
          <w:szCs w:val="20"/>
          <w:lang w:val="pt-BR"/>
        </w:rPr>
        <w:t>T</w:t>
      </w:r>
      <w:proofErr w:type="spellStart"/>
      <w:r w:rsidRPr="004A2C64">
        <w:rPr>
          <w:rFonts w:ascii="Verdana" w:hAnsi="Verdana"/>
          <w:sz w:val="20"/>
          <w:szCs w:val="20"/>
        </w:rPr>
        <w:t>ributos</w:t>
      </w:r>
      <w:proofErr w:type="spellEnd"/>
      <w:r w:rsidRPr="004A2C64">
        <w:rPr>
          <w:rFonts w:ascii="Verdana" w:hAnsi="Verdana"/>
          <w:sz w:val="20"/>
          <w:szCs w:val="20"/>
        </w:rPr>
        <w:t xml:space="preserve"> que venham a incidir sobre a remuneração da </w:t>
      </w:r>
      <w:proofErr w:type="spellStart"/>
      <w:r>
        <w:rPr>
          <w:rFonts w:ascii="Verdana" w:hAnsi="Verdana"/>
          <w:sz w:val="20"/>
          <w:szCs w:val="20"/>
        </w:rPr>
        <w:t>Securitizadora</w:t>
      </w:r>
      <w:proofErr w:type="spellEnd"/>
      <w:r w:rsidRPr="004A2C64">
        <w:rPr>
          <w:rFonts w:ascii="Verdana" w:hAnsi="Verdana"/>
          <w:sz w:val="20"/>
          <w:szCs w:val="20"/>
        </w:rPr>
        <w:t xml:space="preserve">, conforme o caso, nas alíquotas vigentes na data </w:t>
      </w:r>
      <w:r w:rsidR="003C4640">
        <w:rPr>
          <w:rFonts w:ascii="Verdana" w:hAnsi="Verdana"/>
          <w:sz w:val="20"/>
          <w:szCs w:val="20"/>
          <w:lang w:val="pt-BR"/>
        </w:rPr>
        <w:t xml:space="preserve">do </w:t>
      </w:r>
      <w:r w:rsidRPr="004A2C64">
        <w:rPr>
          <w:rFonts w:ascii="Verdana" w:hAnsi="Verdana"/>
          <w:sz w:val="20"/>
          <w:szCs w:val="20"/>
        </w:rPr>
        <w:t>pagamento;</w:t>
      </w:r>
    </w:p>
    <w:p w14:paraId="4244B281" w14:textId="5A070FE8" w:rsidR="003F1031" w:rsidRPr="004A2C64"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remuneração pela administração do </w:t>
      </w:r>
      <w:r w:rsidR="00081FA0" w:rsidRPr="004A2C64">
        <w:rPr>
          <w:rFonts w:ascii="Verdana" w:hAnsi="Verdana"/>
          <w:sz w:val="20"/>
          <w:szCs w:val="20"/>
        </w:rPr>
        <w:t>patrimônio</w:t>
      </w:r>
      <w:r w:rsidRPr="004A2C64">
        <w:rPr>
          <w:rFonts w:ascii="Verdana" w:hAnsi="Verdana"/>
          <w:sz w:val="20"/>
          <w:szCs w:val="20"/>
        </w:rPr>
        <w:t xml:space="preserve"> </w:t>
      </w:r>
      <w:r w:rsidRPr="004A2C64">
        <w:rPr>
          <w:rFonts w:ascii="Verdana" w:hAnsi="Verdana"/>
          <w:sz w:val="20"/>
          <w:szCs w:val="20"/>
          <w:lang w:val="pt-BR"/>
        </w:rPr>
        <w:t>s</w:t>
      </w:r>
      <w:proofErr w:type="spellStart"/>
      <w:r w:rsidRPr="004A2C64">
        <w:rPr>
          <w:rFonts w:ascii="Verdana" w:hAnsi="Verdana"/>
          <w:sz w:val="20"/>
          <w:szCs w:val="20"/>
        </w:rPr>
        <w:t>eparado</w:t>
      </w:r>
      <w:proofErr w:type="spellEnd"/>
      <w:r w:rsidRPr="004A2C64">
        <w:rPr>
          <w:rFonts w:ascii="Verdana" w:hAnsi="Verdana"/>
          <w:sz w:val="20"/>
          <w:szCs w:val="20"/>
          <w:lang w:val="pt-BR"/>
        </w:rPr>
        <w:t xml:space="preserve"> dos CRI</w:t>
      </w:r>
      <w:r w:rsidRPr="004A2C64">
        <w:rPr>
          <w:rFonts w:ascii="Verdana" w:hAnsi="Verdana"/>
          <w:sz w:val="20"/>
          <w:szCs w:val="20"/>
        </w:rPr>
        <w:t>, devida à</w:t>
      </w:r>
      <w:r w:rsidRPr="00EE499D">
        <w:rPr>
          <w:rFonts w:ascii="Verdana" w:hAnsi="Verdana"/>
          <w:sz w:val="20"/>
          <w:szCs w:val="20"/>
        </w:rPr>
        <w:t xml:space="preserve"> </w:t>
      </w:r>
      <w:proofErr w:type="spellStart"/>
      <w:r>
        <w:rPr>
          <w:rFonts w:ascii="Verdana" w:hAnsi="Verdana"/>
          <w:sz w:val="20"/>
          <w:szCs w:val="20"/>
        </w:rPr>
        <w:t>Securitizadora</w:t>
      </w:r>
      <w:proofErr w:type="spellEnd"/>
      <w:r w:rsidRPr="004A2C64">
        <w:rPr>
          <w:rFonts w:ascii="Verdana" w:hAnsi="Verdana"/>
          <w:sz w:val="20"/>
          <w:szCs w:val="20"/>
        </w:rPr>
        <w:t xml:space="preserve">, no valor </w:t>
      </w:r>
      <w:r w:rsidRPr="004A2C64">
        <w:rPr>
          <w:rFonts w:ascii="Verdana" w:hAnsi="Verdana"/>
          <w:sz w:val="20"/>
          <w:szCs w:val="20"/>
          <w:lang w:val="pt-BR"/>
        </w:rPr>
        <w:t>mensal</w:t>
      </w:r>
      <w:r w:rsidRPr="004A2C64">
        <w:rPr>
          <w:rFonts w:ascii="Verdana" w:hAnsi="Verdana"/>
          <w:sz w:val="20"/>
          <w:szCs w:val="20"/>
        </w:rPr>
        <w:t xml:space="preserve"> de R$</w:t>
      </w:r>
      <w:r w:rsidRPr="004A2C64">
        <w:rPr>
          <w:rFonts w:ascii="Verdana" w:hAnsi="Verdana"/>
          <w:sz w:val="20"/>
          <w:szCs w:val="20"/>
          <w:lang w:val="pt-BR"/>
        </w:rPr>
        <w:t xml:space="preserve"> </w:t>
      </w:r>
      <w:r w:rsidR="00DE49AD">
        <w:rPr>
          <w:rFonts w:ascii="Verdana" w:hAnsi="Verdana"/>
          <w:sz w:val="20"/>
          <w:szCs w:val="20"/>
          <w:lang w:val="pt-BR"/>
        </w:rPr>
        <w:t>10</w:t>
      </w:r>
      <w:r w:rsidRPr="004A2C64">
        <w:rPr>
          <w:rFonts w:ascii="Verdana" w:hAnsi="Verdana"/>
          <w:sz w:val="20"/>
          <w:szCs w:val="20"/>
          <w:lang w:val="pt-BR"/>
        </w:rPr>
        <w:t>.000,00</w:t>
      </w:r>
      <w:r w:rsidRPr="004A2C64">
        <w:rPr>
          <w:rFonts w:ascii="Verdana" w:hAnsi="Verdana"/>
          <w:sz w:val="20"/>
          <w:szCs w:val="20"/>
        </w:rPr>
        <w:t xml:space="preserve"> (</w:t>
      </w:r>
      <w:r w:rsidR="00DE49AD">
        <w:rPr>
          <w:rFonts w:ascii="Verdana" w:hAnsi="Verdana"/>
          <w:sz w:val="20"/>
          <w:szCs w:val="20"/>
          <w:lang w:val="pt-BR"/>
        </w:rPr>
        <w:t>dez</w:t>
      </w:r>
      <w:r w:rsidRPr="004A2C64">
        <w:rPr>
          <w:rFonts w:ascii="Verdana" w:hAnsi="Verdana"/>
          <w:sz w:val="20"/>
          <w:szCs w:val="20"/>
          <w:lang w:val="pt-BR"/>
        </w:rPr>
        <w:t xml:space="preserve"> mil</w:t>
      </w:r>
      <w:r w:rsidRPr="004A2C64">
        <w:rPr>
          <w:rFonts w:ascii="Verdana" w:hAnsi="Verdana"/>
          <w:sz w:val="20"/>
          <w:szCs w:val="20"/>
        </w:rPr>
        <w:t xml:space="preserve"> reais), corrigido anualmente a partir da data do primeiro pagamento, pela variação acumulada do </w:t>
      </w:r>
      <w:r w:rsidRPr="004A2C64">
        <w:rPr>
          <w:rFonts w:ascii="Verdana" w:hAnsi="Verdana"/>
          <w:sz w:val="20"/>
          <w:szCs w:val="20"/>
          <w:lang w:val="pt-BR"/>
        </w:rPr>
        <w:t>IP</w:t>
      </w:r>
      <w:r w:rsidR="00D76930">
        <w:rPr>
          <w:rFonts w:ascii="Verdana" w:hAnsi="Verdana"/>
          <w:sz w:val="20"/>
          <w:szCs w:val="20"/>
          <w:lang w:val="pt-BR"/>
        </w:rPr>
        <w:t>C</w:t>
      </w:r>
      <w:r w:rsidRPr="004A2C64">
        <w:rPr>
          <w:rFonts w:ascii="Verdana" w:hAnsi="Verdana"/>
          <w:sz w:val="20"/>
          <w:szCs w:val="20"/>
          <w:lang w:val="pt-BR"/>
        </w:rPr>
        <w:t>A</w:t>
      </w:r>
      <w:r w:rsidRPr="004A2C64">
        <w:rPr>
          <w:rFonts w:ascii="Verdana" w:hAnsi="Verdana"/>
          <w:sz w:val="20"/>
          <w:szCs w:val="20"/>
        </w:rPr>
        <w:t xml:space="preserve"> no período anterior, ou na falta deste, ou, ainda, na impossibilidade de sua utilização, pelo índice que vier a substituí-lo, calculadas pro rata die, se necessário</w:t>
      </w:r>
      <w:r>
        <w:rPr>
          <w:rFonts w:ascii="Verdana" w:hAnsi="Verdana"/>
          <w:sz w:val="20"/>
          <w:szCs w:val="20"/>
          <w:lang w:val="pt-BR"/>
        </w:rPr>
        <w:t xml:space="preserve">, </w:t>
      </w:r>
      <w:r w:rsidRPr="004A2C64">
        <w:rPr>
          <w:rFonts w:ascii="Verdana" w:hAnsi="Verdana"/>
          <w:sz w:val="20"/>
          <w:szCs w:val="20"/>
        </w:rPr>
        <w:t xml:space="preserve">devendo a primeira parcela ser paga, pela </w:t>
      </w:r>
      <w:r w:rsidRPr="004A2C64">
        <w:rPr>
          <w:rFonts w:ascii="Verdana" w:hAnsi="Verdana"/>
          <w:sz w:val="20"/>
          <w:szCs w:val="20"/>
          <w:lang w:val="pt-BR"/>
        </w:rPr>
        <w:t>Emissora</w:t>
      </w:r>
      <w:r w:rsidRPr="004A2C64">
        <w:rPr>
          <w:rFonts w:ascii="Verdana" w:hAnsi="Verdana"/>
          <w:sz w:val="20"/>
          <w:szCs w:val="20"/>
        </w:rPr>
        <w:t xml:space="preserve">, </w:t>
      </w:r>
      <w:r w:rsidR="006F00FD">
        <w:rPr>
          <w:rFonts w:ascii="Verdana" w:hAnsi="Verdana"/>
          <w:sz w:val="20"/>
          <w:szCs w:val="20"/>
          <w:lang w:val="pt-BR"/>
        </w:rPr>
        <w:t>no 1º mês</w:t>
      </w:r>
      <w:r w:rsidRPr="004A2C64">
        <w:rPr>
          <w:rFonts w:ascii="Verdana" w:hAnsi="Verdana"/>
          <w:sz w:val="20"/>
          <w:szCs w:val="20"/>
        </w:rPr>
        <w:t xml:space="preserve"> contado da </w:t>
      </w:r>
      <w:r w:rsidR="00C367CE">
        <w:rPr>
          <w:rFonts w:ascii="Verdana" w:hAnsi="Verdana"/>
          <w:sz w:val="20"/>
          <w:szCs w:val="20"/>
          <w:lang w:val="pt-BR"/>
        </w:rPr>
        <w:t>D</w:t>
      </w:r>
      <w:r w:rsidRPr="004A2C64">
        <w:rPr>
          <w:rFonts w:ascii="Verdana" w:hAnsi="Verdana"/>
          <w:sz w:val="20"/>
          <w:szCs w:val="20"/>
        </w:rPr>
        <w:t xml:space="preserve">ata de </w:t>
      </w:r>
      <w:r w:rsidR="006F00FD">
        <w:rPr>
          <w:rFonts w:ascii="Verdana" w:hAnsi="Verdana"/>
          <w:sz w:val="20"/>
          <w:szCs w:val="20"/>
          <w:lang w:val="pt-BR"/>
        </w:rPr>
        <w:t>Emissão</w:t>
      </w:r>
      <w:r w:rsidR="006F00FD" w:rsidRPr="004A2C64">
        <w:rPr>
          <w:rFonts w:ascii="Verdana" w:hAnsi="Verdana"/>
          <w:sz w:val="20"/>
          <w:szCs w:val="20"/>
          <w:lang w:val="pt-BR"/>
        </w:rPr>
        <w:t xml:space="preserve"> </w:t>
      </w:r>
      <w:r w:rsidRPr="004A2C64">
        <w:rPr>
          <w:rFonts w:ascii="Verdana" w:hAnsi="Verdana"/>
          <w:sz w:val="20"/>
          <w:szCs w:val="20"/>
          <w:lang w:val="pt-BR"/>
        </w:rPr>
        <w:t>dos CRI</w:t>
      </w:r>
      <w:r w:rsidRPr="004A2C64">
        <w:rPr>
          <w:rFonts w:ascii="Verdana" w:hAnsi="Verdana"/>
          <w:sz w:val="20"/>
          <w:szCs w:val="20"/>
        </w:rPr>
        <w:t xml:space="preserve">, e as demais serão pagas </w:t>
      </w:r>
      <w:r w:rsidRPr="004A2C64">
        <w:rPr>
          <w:rFonts w:ascii="Verdana" w:hAnsi="Verdana"/>
          <w:sz w:val="20"/>
          <w:szCs w:val="20"/>
          <w:lang w:val="pt-BR"/>
        </w:rPr>
        <w:t>mens</w:t>
      </w:r>
      <w:proofErr w:type="spellStart"/>
      <w:r w:rsidRPr="004A2C64">
        <w:rPr>
          <w:rFonts w:ascii="Verdana" w:hAnsi="Verdana"/>
          <w:sz w:val="20"/>
          <w:szCs w:val="20"/>
        </w:rPr>
        <w:t>almente</w:t>
      </w:r>
      <w:proofErr w:type="spellEnd"/>
      <w:r w:rsidRPr="004A2C64">
        <w:rPr>
          <w:rFonts w:ascii="Verdana" w:hAnsi="Verdana"/>
          <w:sz w:val="20"/>
          <w:szCs w:val="20"/>
          <w:lang w:val="pt-BR"/>
        </w:rPr>
        <w:t xml:space="preserve">, nas mesmas datas dos meses subsequentes, </w:t>
      </w:r>
      <w:r w:rsidRPr="004A2C64">
        <w:rPr>
          <w:rFonts w:ascii="Verdana" w:hAnsi="Verdana"/>
          <w:sz w:val="20"/>
          <w:szCs w:val="20"/>
        </w:rPr>
        <w:t>até o resgate total dos CRI. A referida despesa será acrescida dos seguintes impostos: 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 da</w:t>
      </w:r>
      <w:r w:rsidRPr="00EE499D">
        <w:rPr>
          <w:rFonts w:ascii="Verdana" w:hAnsi="Verdana"/>
          <w:sz w:val="20"/>
          <w:szCs w:val="20"/>
        </w:rPr>
        <w:t xml:space="preserve"> </w:t>
      </w:r>
      <w:proofErr w:type="spellStart"/>
      <w:r>
        <w:rPr>
          <w:rFonts w:ascii="Verdana" w:hAnsi="Verdana"/>
          <w:sz w:val="20"/>
          <w:szCs w:val="20"/>
        </w:rPr>
        <w:t>Securitizadora</w:t>
      </w:r>
      <w:proofErr w:type="spellEnd"/>
      <w:r w:rsidRPr="004A2C64">
        <w:rPr>
          <w:rFonts w:ascii="Verdana" w:hAnsi="Verdana"/>
          <w:sz w:val="20"/>
          <w:szCs w:val="20"/>
        </w:rPr>
        <w:t xml:space="preserve">, conforme o caso, nas alíquotas vigentes na data de cada pagamento. A referida remuneração será </w:t>
      </w:r>
      <w:r w:rsidRPr="004A2C64">
        <w:rPr>
          <w:rFonts w:ascii="Verdana" w:hAnsi="Verdana"/>
          <w:sz w:val="20"/>
          <w:szCs w:val="20"/>
        </w:rPr>
        <w:lastRenderedPageBreak/>
        <w:t xml:space="preserve">acrescida de </w:t>
      </w:r>
      <w:r w:rsidRPr="004A2C64">
        <w:rPr>
          <w:rFonts w:ascii="Verdana" w:hAnsi="Verdana"/>
          <w:sz w:val="20"/>
          <w:szCs w:val="20"/>
          <w:lang w:val="pt-BR"/>
        </w:rPr>
        <w:t>5</w:t>
      </w:r>
      <w:r w:rsidRPr="004A2C64">
        <w:rPr>
          <w:rFonts w:ascii="Verdana" w:hAnsi="Verdana"/>
          <w:sz w:val="20"/>
          <w:szCs w:val="20"/>
        </w:rPr>
        <w:t>0% (</w:t>
      </w:r>
      <w:r w:rsidRPr="004A2C64">
        <w:rPr>
          <w:rFonts w:ascii="Verdana" w:hAnsi="Verdana"/>
          <w:sz w:val="20"/>
          <w:szCs w:val="20"/>
          <w:lang w:val="pt-BR"/>
        </w:rPr>
        <w:t>cinquenta</w:t>
      </w:r>
      <w:r w:rsidRPr="004A2C64">
        <w:rPr>
          <w:rFonts w:ascii="Verdana" w:hAnsi="Verdana"/>
          <w:sz w:val="20"/>
          <w:szCs w:val="20"/>
        </w:rPr>
        <w:t xml:space="preserve"> por cento) no valor, nos meses durante as eventuais Reestruturações (conforme abaixo definido) ou enquanto as Debêntures estiverem sob vencimento antecipado</w:t>
      </w:r>
      <w:r w:rsidRPr="004A2C64">
        <w:rPr>
          <w:rFonts w:ascii="Verdana" w:hAnsi="Verdana"/>
          <w:sz w:val="20"/>
          <w:szCs w:val="20"/>
          <w:lang w:val="pt-BR"/>
        </w:rPr>
        <w:t xml:space="preserve"> </w:t>
      </w:r>
      <w:r w:rsidRPr="004A2C64">
        <w:rPr>
          <w:rFonts w:ascii="Verdana" w:hAnsi="Verdana"/>
          <w:sz w:val="20"/>
          <w:szCs w:val="20"/>
        </w:rPr>
        <w:t>(“</w:t>
      </w:r>
      <w:r w:rsidRPr="004A2C64">
        <w:rPr>
          <w:rFonts w:ascii="Verdana" w:hAnsi="Verdana"/>
          <w:sz w:val="20"/>
          <w:szCs w:val="20"/>
          <w:u w:val="single"/>
        </w:rPr>
        <w:t>Custo de Administração</w:t>
      </w:r>
      <w:r w:rsidRPr="004A2C64">
        <w:rPr>
          <w:rFonts w:ascii="Verdana" w:hAnsi="Verdana"/>
          <w:sz w:val="20"/>
          <w:szCs w:val="20"/>
        </w:rPr>
        <w:t>”);</w:t>
      </w:r>
      <w:r w:rsidR="00DC2140">
        <w:rPr>
          <w:rFonts w:ascii="Verdana" w:hAnsi="Verdana"/>
          <w:sz w:val="20"/>
          <w:szCs w:val="20"/>
          <w:lang w:val="pt-BR"/>
        </w:rPr>
        <w:t xml:space="preserve"> </w:t>
      </w:r>
    </w:p>
    <w:p w14:paraId="7F3F6686" w14:textId="1A4FFD17" w:rsidR="003F1031" w:rsidRPr="004A2C64"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remuneração do Agente </w:t>
      </w:r>
      <w:proofErr w:type="spellStart"/>
      <w:r w:rsidRPr="004A2C64">
        <w:rPr>
          <w:rFonts w:ascii="Verdana" w:hAnsi="Verdana"/>
          <w:sz w:val="20"/>
          <w:szCs w:val="20"/>
        </w:rPr>
        <w:t>Escriturador</w:t>
      </w:r>
      <w:proofErr w:type="spellEnd"/>
      <w:r w:rsidRPr="004A2C64">
        <w:rPr>
          <w:rFonts w:ascii="Verdana" w:hAnsi="Verdana"/>
          <w:sz w:val="20"/>
          <w:szCs w:val="20"/>
        </w:rPr>
        <w:t xml:space="preserve"> e do Banco Liquidante (conforme definidos no Termo de Securitização) no montante equivalente a R$</w:t>
      </w:r>
      <w:r w:rsidRPr="004A2C64">
        <w:rPr>
          <w:rFonts w:ascii="Verdana" w:hAnsi="Verdana"/>
          <w:sz w:val="20"/>
          <w:szCs w:val="20"/>
          <w:lang w:val="pt-BR"/>
        </w:rPr>
        <w:t xml:space="preserve"> </w:t>
      </w:r>
      <w:r w:rsidR="003C4640">
        <w:rPr>
          <w:rFonts w:ascii="Verdana" w:hAnsi="Verdana"/>
          <w:sz w:val="20"/>
          <w:szCs w:val="20"/>
          <w:lang w:val="pt-BR"/>
        </w:rPr>
        <w:t>6.0</w:t>
      </w:r>
      <w:r w:rsidRPr="004A2C64">
        <w:rPr>
          <w:rFonts w:ascii="Verdana" w:hAnsi="Verdana"/>
          <w:sz w:val="20"/>
          <w:szCs w:val="20"/>
          <w:lang w:val="pt-BR"/>
        </w:rPr>
        <w:t>00,00</w:t>
      </w:r>
      <w:r w:rsidRPr="004A2C64">
        <w:rPr>
          <w:rFonts w:ascii="Verdana" w:hAnsi="Verdana"/>
          <w:sz w:val="20"/>
          <w:szCs w:val="20"/>
        </w:rPr>
        <w:t xml:space="preserve"> (</w:t>
      </w:r>
      <w:r w:rsidR="003C4640">
        <w:rPr>
          <w:rFonts w:ascii="Verdana" w:hAnsi="Verdana"/>
          <w:sz w:val="20"/>
          <w:szCs w:val="20"/>
          <w:lang w:val="pt-BR"/>
        </w:rPr>
        <w:t xml:space="preserve">seis mil </w:t>
      </w:r>
      <w:r w:rsidRPr="004A2C64">
        <w:rPr>
          <w:rFonts w:ascii="Verdana" w:hAnsi="Verdana"/>
          <w:sz w:val="20"/>
          <w:szCs w:val="20"/>
          <w:lang w:val="pt-BR"/>
        </w:rPr>
        <w:t>reais</w:t>
      </w:r>
      <w:r w:rsidRPr="004A2C64">
        <w:rPr>
          <w:rFonts w:ascii="Verdana" w:hAnsi="Verdana"/>
          <w:sz w:val="20"/>
          <w:szCs w:val="20"/>
        </w:rPr>
        <w:t xml:space="preserve">), em parcelas anuais, corrigidas anualmente a partir da data do primeiro pagamento pela variação acumulada do </w:t>
      </w:r>
      <w:r w:rsidRPr="004A2C64">
        <w:rPr>
          <w:rFonts w:ascii="Verdana" w:hAnsi="Verdana"/>
          <w:sz w:val="20"/>
          <w:szCs w:val="20"/>
          <w:lang w:val="pt-BR"/>
        </w:rPr>
        <w:t>IPCA</w:t>
      </w:r>
      <w:r w:rsidRPr="004A2C64">
        <w:rPr>
          <w:rFonts w:ascii="Verdana" w:hAnsi="Verdana"/>
          <w:sz w:val="20"/>
          <w:szCs w:val="20"/>
        </w:rPr>
        <w:t xml:space="preserve"> ou na falta deste, ou, ainda, na impossibilidade de sua utilização, pelo índice que vier a substituí-lo, calculadas pro rata die, se necessário. O valor </w:t>
      </w:r>
      <w:r w:rsidRPr="00E3218B">
        <w:rPr>
          <w:rFonts w:ascii="Verdana" w:hAnsi="Verdana"/>
          <w:sz w:val="20"/>
          <w:szCs w:val="20"/>
        </w:rPr>
        <w:t xml:space="preserve">das referidas parcelas já está acrescido dos respectivos tributos incidentes. A primeira parcela será devida </w:t>
      </w:r>
      <w:r w:rsidR="006F00FD" w:rsidRPr="00E3218B">
        <w:rPr>
          <w:rFonts w:ascii="Verdana" w:hAnsi="Verdana"/>
          <w:sz w:val="20"/>
          <w:szCs w:val="20"/>
          <w:lang w:val="pt-BR"/>
        </w:rPr>
        <w:t>n</w:t>
      </w:r>
      <w:r w:rsidR="003C4640" w:rsidRPr="00E3218B">
        <w:rPr>
          <w:rFonts w:ascii="Verdana" w:hAnsi="Verdana"/>
          <w:sz w:val="20"/>
          <w:szCs w:val="20"/>
        </w:rPr>
        <w:t>o 1</w:t>
      </w:r>
      <w:r w:rsidR="006F00FD" w:rsidRPr="00E3218B">
        <w:rPr>
          <w:rFonts w:ascii="Verdana" w:hAnsi="Verdana"/>
          <w:sz w:val="20"/>
          <w:szCs w:val="20"/>
          <w:lang w:val="pt-BR"/>
        </w:rPr>
        <w:t>2</w:t>
      </w:r>
      <w:r w:rsidR="003C4640" w:rsidRPr="00E3218B">
        <w:rPr>
          <w:rFonts w:ascii="Verdana" w:hAnsi="Verdana"/>
          <w:sz w:val="20"/>
          <w:szCs w:val="20"/>
        </w:rPr>
        <w:t>º (</w:t>
      </w:r>
      <w:r w:rsidR="006F00FD" w:rsidRPr="00E3218B">
        <w:rPr>
          <w:rFonts w:ascii="Verdana" w:hAnsi="Verdana"/>
          <w:sz w:val="20"/>
          <w:szCs w:val="20"/>
          <w:lang w:val="pt-BR"/>
        </w:rPr>
        <w:t>décimo segundo</w:t>
      </w:r>
      <w:r w:rsidR="003C4640" w:rsidRPr="00E3218B">
        <w:rPr>
          <w:rFonts w:ascii="Verdana" w:hAnsi="Verdana"/>
          <w:sz w:val="20"/>
          <w:szCs w:val="20"/>
        </w:rPr>
        <w:t xml:space="preserve">) </w:t>
      </w:r>
      <w:r w:rsidR="006F00FD" w:rsidRPr="00E3218B">
        <w:rPr>
          <w:rFonts w:ascii="Verdana" w:hAnsi="Verdana"/>
          <w:sz w:val="20"/>
          <w:szCs w:val="20"/>
          <w:lang w:val="pt-BR"/>
        </w:rPr>
        <w:t>mês contado da Data de Emissão</w:t>
      </w:r>
      <w:r w:rsidR="003C4640" w:rsidRPr="00E3218B">
        <w:rPr>
          <w:rFonts w:ascii="Verdana" w:hAnsi="Verdana"/>
          <w:sz w:val="20"/>
          <w:szCs w:val="20"/>
        </w:rPr>
        <w:t xml:space="preserve"> </w:t>
      </w:r>
      <w:r w:rsidRPr="00E3218B">
        <w:rPr>
          <w:rFonts w:ascii="Verdana" w:hAnsi="Verdana"/>
          <w:sz w:val="20"/>
          <w:szCs w:val="20"/>
        </w:rPr>
        <w:t>dos CRI e as demais parcelas serão devidas nas mesmas datas dos anos subsequentes</w:t>
      </w:r>
      <w:r w:rsidRPr="004A2C64">
        <w:rPr>
          <w:rFonts w:ascii="Verdana" w:hAnsi="Verdana"/>
          <w:sz w:val="20"/>
          <w:szCs w:val="20"/>
          <w:lang w:val="pt-BR"/>
        </w:rPr>
        <w:t>,</w:t>
      </w:r>
      <w:r w:rsidRPr="004A2C64">
        <w:rPr>
          <w:rFonts w:ascii="Verdana" w:hAnsi="Verdana"/>
          <w:sz w:val="20"/>
          <w:szCs w:val="20"/>
        </w:rPr>
        <w:t xml:space="preserve"> até o resgate total dos CRI;</w:t>
      </w:r>
    </w:p>
    <w:p w14:paraId="3E4D0C8E" w14:textId="065A1C21" w:rsidR="003F1031" w:rsidRPr="000F3809"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remuneração, a ser </w:t>
      </w:r>
      <w:r w:rsidRPr="00E24903">
        <w:rPr>
          <w:rFonts w:ascii="Verdana" w:hAnsi="Verdana"/>
          <w:sz w:val="20"/>
          <w:szCs w:val="20"/>
        </w:rPr>
        <w:t>paga à Instituição Custodiante</w:t>
      </w:r>
      <w:r w:rsidRPr="00E24903">
        <w:rPr>
          <w:rFonts w:ascii="Verdana" w:hAnsi="Verdana"/>
          <w:sz w:val="20"/>
          <w:szCs w:val="20"/>
          <w:lang w:val="pt-BR"/>
        </w:rPr>
        <w:t xml:space="preserve"> e ao Agente Fiduciário dos CRI </w:t>
      </w:r>
      <w:r w:rsidRPr="00B74E9B">
        <w:rPr>
          <w:rFonts w:ascii="Verdana" w:hAnsi="Verdana"/>
          <w:sz w:val="20"/>
          <w:szCs w:val="20"/>
          <w:lang w:val="pt-BR"/>
        </w:rPr>
        <w:t xml:space="preserve">prevista </w:t>
      </w:r>
      <w:r w:rsidRPr="000F3809">
        <w:rPr>
          <w:rFonts w:ascii="Verdana" w:hAnsi="Verdana"/>
          <w:sz w:val="20"/>
          <w:szCs w:val="20"/>
          <w:lang w:val="pt-BR"/>
        </w:rPr>
        <w:t>no Termo de Securitização</w:t>
      </w:r>
      <w:r w:rsidRPr="000F3809">
        <w:rPr>
          <w:rFonts w:ascii="Verdana" w:hAnsi="Verdana"/>
          <w:sz w:val="20"/>
          <w:szCs w:val="20"/>
        </w:rPr>
        <w:t>, nos seguintes termos:</w:t>
      </w:r>
    </w:p>
    <w:p w14:paraId="73FC1039" w14:textId="77777777" w:rsidR="00B069D1" w:rsidRPr="00E3218B" w:rsidRDefault="00B069D1" w:rsidP="00B069D1">
      <w:pPr>
        <w:pStyle w:val="Corpodetexto"/>
        <w:widowControl w:val="0"/>
        <w:numPr>
          <w:ilvl w:val="1"/>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rPr>
          <w:rFonts w:ascii="Verdana" w:hAnsi="Verdana"/>
          <w:sz w:val="20"/>
          <w:szCs w:val="20"/>
        </w:rPr>
      </w:pPr>
      <w:r w:rsidRPr="00E3218B">
        <w:rPr>
          <w:rFonts w:ascii="Verdana" w:hAnsi="Verdana"/>
          <w:sz w:val="20"/>
          <w:szCs w:val="20"/>
        </w:rPr>
        <w:t>pel</w:t>
      </w:r>
      <w:r w:rsidRPr="00E3218B">
        <w:rPr>
          <w:rFonts w:ascii="Verdana" w:hAnsi="Verdana"/>
          <w:sz w:val="20"/>
          <w:szCs w:val="20"/>
          <w:lang w:val="pt-BR"/>
        </w:rPr>
        <w:t>os serviços de</w:t>
      </w:r>
      <w:r w:rsidRPr="00E3218B">
        <w:rPr>
          <w:rFonts w:ascii="Verdana" w:hAnsi="Verdana"/>
          <w:sz w:val="20"/>
          <w:szCs w:val="20"/>
        </w:rPr>
        <w:t xml:space="preserve"> implantação </w:t>
      </w:r>
      <w:r w:rsidRPr="00E3218B">
        <w:rPr>
          <w:rFonts w:ascii="Verdana" w:hAnsi="Verdana"/>
          <w:sz w:val="20"/>
          <w:szCs w:val="20"/>
          <w:lang w:val="pt-BR"/>
        </w:rPr>
        <w:t>e registro da CCI</w:t>
      </w:r>
      <w:r w:rsidRPr="00E3218B">
        <w:rPr>
          <w:rFonts w:ascii="Verdana" w:hAnsi="Verdana"/>
          <w:sz w:val="20"/>
          <w:szCs w:val="20"/>
        </w:rPr>
        <w:t>, será devido o valor de R$</w:t>
      </w:r>
      <w:r w:rsidRPr="00E3218B">
        <w:rPr>
          <w:rFonts w:ascii="Verdana" w:hAnsi="Verdana"/>
          <w:sz w:val="20"/>
          <w:szCs w:val="20"/>
          <w:lang w:val="pt-BR"/>
        </w:rPr>
        <w:t xml:space="preserve"> 2</w:t>
      </w:r>
      <w:r w:rsidRPr="00E3218B">
        <w:rPr>
          <w:rFonts w:ascii="Verdana" w:hAnsi="Verdana"/>
          <w:sz w:val="20"/>
          <w:szCs w:val="20"/>
        </w:rPr>
        <w:t>.</w:t>
      </w:r>
      <w:r w:rsidRPr="00E3218B">
        <w:rPr>
          <w:rFonts w:ascii="Verdana" w:hAnsi="Verdana"/>
          <w:sz w:val="20"/>
          <w:szCs w:val="20"/>
          <w:lang w:val="pt-BR"/>
        </w:rPr>
        <w:t>6</w:t>
      </w:r>
      <w:r w:rsidRPr="00E3218B">
        <w:rPr>
          <w:rFonts w:ascii="Verdana" w:hAnsi="Verdana"/>
          <w:sz w:val="20"/>
          <w:szCs w:val="20"/>
        </w:rPr>
        <w:t>00,00 (</w:t>
      </w:r>
      <w:r w:rsidRPr="00E3218B">
        <w:rPr>
          <w:rFonts w:ascii="Verdana" w:hAnsi="Verdana"/>
          <w:sz w:val="20"/>
          <w:szCs w:val="20"/>
          <w:lang w:val="pt-BR"/>
        </w:rPr>
        <w:t xml:space="preserve">dois mil e seiscentos </w:t>
      </w:r>
      <w:r w:rsidRPr="00E3218B">
        <w:rPr>
          <w:rFonts w:ascii="Verdana" w:hAnsi="Verdana"/>
          <w:sz w:val="20"/>
          <w:szCs w:val="20"/>
        </w:rPr>
        <w:t>reais)</w:t>
      </w:r>
      <w:r w:rsidRPr="000F3809">
        <w:rPr>
          <w:rFonts w:ascii="Verdana" w:hAnsi="Verdana"/>
          <w:sz w:val="20"/>
          <w:szCs w:val="20"/>
        </w:rPr>
        <w:t xml:space="preserve"> a ser pago em até </w:t>
      </w:r>
      <w:r w:rsidRPr="000F3809">
        <w:rPr>
          <w:rFonts w:ascii="Verdana" w:hAnsi="Verdana"/>
          <w:sz w:val="20"/>
          <w:szCs w:val="20"/>
          <w:lang w:val="pt-BR"/>
        </w:rPr>
        <w:t>5</w:t>
      </w:r>
      <w:r w:rsidRPr="000F3809">
        <w:rPr>
          <w:rFonts w:ascii="Verdana" w:hAnsi="Verdana"/>
          <w:sz w:val="20"/>
          <w:szCs w:val="20"/>
        </w:rPr>
        <w:t xml:space="preserve"> (</w:t>
      </w:r>
      <w:r w:rsidRPr="000F3809">
        <w:rPr>
          <w:rFonts w:ascii="Verdana" w:hAnsi="Verdana"/>
          <w:sz w:val="20"/>
          <w:szCs w:val="20"/>
          <w:lang w:val="pt-BR"/>
        </w:rPr>
        <w:t>cinco</w:t>
      </w:r>
      <w:r w:rsidRPr="000F3809">
        <w:rPr>
          <w:rFonts w:ascii="Verdana" w:hAnsi="Verdana"/>
          <w:sz w:val="20"/>
          <w:szCs w:val="20"/>
        </w:rPr>
        <w:t>) Dias Úteis após a</w:t>
      </w:r>
      <w:r w:rsidRPr="00E3218B">
        <w:rPr>
          <w:rFonts w:ascii="Verdana" w:hAnsi="Verdana"/>
          <w:sz w:val="20"/>
          <w:szCs w:val="20"/>
          <w:lang w:val="pt-BR"/>
        </w:rPr>
        <w:t xml:space="preserve"> Primeira Data de Integralização dos CRI</w:t>
      </w:r>
      <w:r w:rsidRPr="00E3218B">
        <w:rPr>
          <w:rFonts w:ascii="Verdana" w:hAnsi="Verdana"/>
          <w:sz w:val="20"/>
          <w:szCs w:val="20"/>
        </w:rPr>
        <w:t xml:space="preserve">; </w:t>
      </w:r>
    </w:p>
    <w:p w14:paraId="28074841" w14:textId="532F497E" w:rsidR="00B069D1" w:rsidRPr="00E92827" w:rsidRDefault="00B069D1" w:rsidP="00B069D1">
      <w:pPr>
        <w:pStyle w:val="Corpodetexto"/>
        <w:widowControl w:val="0"/>
        <w:numPr>
          <w:ilvl w:val="1"/>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rPr>
          <w:rFonts w:ascii="Verdana" w:hAnsi="Verdana"/>
          <w:sz w:val="20"/>
          <w:szCs w:val="20"/>
        </w:rPr>
      </w:pPr>
      <w:r w:rsidRPr="00E3218B">
        <w:rPr>
          <w:rFonts w:ascii="Verdana" w:hAnsi="Verdana"/>
          <w:sz w:val="20"/>
          <w:szCs w:val="20"/>
        </w:rPr>
        <w:t>pela custódia da CCI</w:t>
      </w:r>
      <w:r w:rsidRPr="00E3218B">
        <w:rPr>
          <w:rFonts w:ascii="Verdana" w:hAnsi="Verdana"/>
          <w:sz w:val="20"/>
          <w:szCs w:val="20"/>
          <w:lang w:val="pt-BR"/>
        </w:rPr>
        <w:t xml:space="preserve"> e pelos serviços de Agente Fiduciário dos CRI</w:t>
      </w:r>
      <w:r w:rsidRPr="00E3218B">
        <w:rPr>
          <w:rFonts w:ascii="Verdana" w:hAnsi="Verdana"/>
          <w:sz w:val="20"/>
          <w:szCs w:val="20"/>
        </w:rPr>
        <w:t xml:space="preserve">, será devido o valor </w:t>
      </w:r>
      <w:r w:rsidRPr="00E3218B">
        <w:rPr>
          <w:rFonts w:ascii="Verdana" w:hAnsi="Verdana"/>
          <w:sz w:val="20"/>
          <w:szCs w:val="20"/>
          <w:lang w:val="pt-BR"/>
        </w:rPr>
        <w:t>anual</w:t>
      </w:r>
      <w:r w:rsidRPr="00E3218B">
        <w:rPr>
          <w:rFonts w:ascii="Verdana" w:hAnsi="Verdana"/>
          <w:sz w:val="20"/>
          <w:szCs w:val="20"/>
        </w:rPr>
        <w:t xml:space="preserve"> de R$</w:t>
      </w:r>
      <w:r w:rsidRPr="00E3218B">
        <w:rPr>
          <w:rFonts w:ascii="Verdana" w:hAnsi="Verdana"/>
          <w:sz w:val="20"/>
          <w:szCs w:val="20"/>
          <w:lang w:val="pt-BR"/>
        </w:rPr>
        <w:t xml:space="preserve"> </w:t>
      </w:r>
      <w:r w:rsidR="00063DCD" w:rsidRPr="00E3218B">
        <w:rPr>
          <w:rFonts w:ascii="Verdana" w:hAnsi="Verdana"/>
          <w:sz w:val="20"/>
          <w:szCs w:val="20"/>
          <w:lang w:val="pt-BR"/>
        </w:rPr>
        <w:t>8.400</w:t>
      </w:r>
      <w:r w:rsidRPr="00E3218B">
        <w:rPr>
          <w:rFonts w:ascii="Verdana" w:hAnsi="Verdana"/>
          <w:sz w:val="20"/>
          <w:szCs w:val="20"/>
          <w:lang w:val="pt-BR"/>
        </w:rPr>
        <w:t>,00</w:t>
      </w:r>
      <w:r w:rsidRPr="00E3218B">
        <w:rPr>
          <w:rFonts w:ascii="Verdana" w:hAnsi="Verdana"/>
          <w:sz w:val="20"/>
          <w:szCs w:val="20"/>
        </w:rPr>
        <w:t xml:space="preserve"> (</w:t>
      </w:r>
      <w:r w:rsidR="00063DCD" w:rsidRPr="00E3218B">
        <w:rPr>
          <w:rFonts w:ascii="Verdana" w:hAnsi="Verdana"/>
          <w:sz w:val="20"/>
          <w:szCs w:val="20"/>
          <w:lang w:val="pt-BR"/>
        </w:rPr>
        <w:t xml:space="preserve">oito mil e quatrocentos </w:t>
      </w:r>
      <w:r w:rsidRPr="00E3218B">
        <w:rPr>
          <w:rFonts w:ascii="Verdana" w:hAnsi="Verdana"/>
          <w:sz w:val="20"/>
          <w:szCs w:val="20"/>
        </w:rPr>
        <w:t>reais</w:t>
      </w:r>
      <w:r w:rsidRPr="000F3809">
        <w:rPr>
          <w:rFonts w:ascii="Verdana" w:hAnsi="Verdana"/>
          <w:sz w:val="20"/>
          <w:szCs w:val="20"/>
        </w:rPr>
        <w:t>), sendo a primeira parcela a ser paga em até 5 (cinco) Dias Úteis</w:t>
      </w:r>
      <w:r w:rsidRPr="004A2C64">
        <w:rPr>
          <w:rFonts w:ascii="Verdana" w:hAnsi="Verdana"/>
          <w:sz w:val="20"/>
          <w:szCs w:val="20"/>
        </w:rPr>
        <w:t xml:space="preserve"> após a </w:t>
      </w:r>
      <w:r>
        <w:rPr>
          <w:rFonts w:ascii="Verdana" w:hAnsi="Verdana"/>
          <w:sz w:val="20"/>
          <w:szCs w:val="20"/>
          <w:lang w:val="pt-BR"/>
        </w:rPr>
        <w:t>Primeira Data de Integralização dos CRI</w:t>
      </w:r>
      <w:r w:rsidRPr="004A2C64">
        <w:rPr>
          <w:rFonts w:ascii="Verdana" w:hAnsi="Verdana"/>
          <w:sz w:val="20"/>
          <w:szCs w:val="20"/>
        </w:rPr>
        <w:t xml:space="preserve"> e as demais nas mesmas datas dos </w:t>
      </w:r>
      <w:r w:rsidRPr="004A2C64">
        <w:rPr>
          <w:rFonts w:ascii="Verdana" w:hAnsi="Verdana"/>
          <w:sz w:val="20"/>
          <w:szCs w:val="20"/>
          <w:lang w:val="pt-BR"/>
        </w:rPr>
        <w:t>anos</w:t>
      </w:r>
      <w:r w:rsidRPr="004A2C64">
        <w:rPr>
          <w:rFonts w:ascii="Verdana" w:hAnsi="Verdana"/>
          <w:sz w:val="20"/>
          <w:szCs w:val="20"/>
        </w:rPr>
        <w:t xml:space="preserve"> subsequentes até o resgate total dos CRI</w:t>
      </w:r>
      <w:r w:rsidRPr="004A2C64">
        <w:rPr>
          <w:rFonts w:ascii="Verdana" w:hAnsi="Verdana"/>
          <w:sz w:val="20"/>
          <w:szCs w:val="20"/>
          <w:lang w:val="pt-BR"/>
        </w:rPr>
        <w:t xml:space="preserve">; </w:t>
      </w:r>
    </w:p>
    <w:p w14:paraId="49F5C10E" w14:textId="3A6BAEAB" w:rsidR="00B069D1" w:rsidRPr="00E24903" w:rsidRDefault="00B069D1" w:rsidP="00E3218B">
      <w:pPr>
        <w:pStyle w:val="Corpodetexto"/>
        <w:widowControl w:val="0"/>
        <w:numPr>
          <w:ilvl w:val="1"/>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rPr>
          <w:rFonts w:ascii="Verdana" w:hAnsi="Verdana"/>
          <w:sz w:val="20"/>
          <w:szCs w:val="20"/>
        </w:rPr>
      </w:pPr>
      <w:r>
        <w:rPr>
          <w:rFonts w:ascii="Verdana" w:hAnsi="Verdana"/>
          <w:sz w:val="20"/>
          <w:szCs w:val="20"/>
          <w:lang w:val="pt-BR"/>
        </w:rPr>
        <w:t xml:space="preserve"> </w:t>
      </w:r>
      <w:r w:rsidRPr="00A062D8">
        <w:rPr>
          <w:rFonts w:ascii="Verdana" w:hAnsi="Verdana"/>
          <w:sz w:val="20"/>
          <w:szCs w:val="20"/>
        </w:rPr>
        <w:t xml:space="preserve">No caso de inadimplemento no pagamento dos CRI ou da </w:t>
      </w:r>
      <w:proofErr w:type="spellStart"/>
      <w:r w:rsidRPr="00A062D8">
        <w:rPr>
          <w:rFonts w:ascii="Verdana" w:hAnsi="Verdana"/>
          <w:sz w:val="20"/>
          <w:szCs w:val="20"/>
        </w:rPr>
        <w:t>Securitizadora</w:t>
      </w:r>
      <w:proofErr w:type="spellEnd"/>
      <w:r w:rsidRPr="00A062D8">
        <w:rPr>
          <w:rFonts w:ascii="Verdana" w:hAnsi="Verdana"/>
          <w:sz w:val="20"/>
          <w:szCs w:val="20"/>
        </w:rPr>
        <w:t xml:space="preserve">, ou de reestruturação das condições dos CRI após a Emissão, bem como a participação em reuniões ou contatos telefônicos e/ou </w:t>
      </w:r>
      <w:proofErr w:type="spellStart"/>
      <w:r w:rsidRPr="003B111F">
        <w:rPr>
          <w:rFonts w:ascii="Verdana" w:hAnsi="Verdana"/>
          <w:i/>
          <w:sz w:val="20"/>
          <w:szCs w:val="20"/>
        </w:rPr>
        <w:t>conference</w:t>
      </w:r>
      <w:proofErr w:type="spellEnd"/>
      <w:r w:rsidRPr="003B111F">
        <w:rPr>
          <w:rFonts w:ascii="Verdana" w:hAnsi="Verdana"/>
          <w:i/>
          <w:sz w:val="20"/>
          <w:szCs w:val="20"/>
        </w:rPr>
        <w:t xml:space="preserve"> </w:t>
      </w:r>
      <w:proofErr w:type="spellStart"/>
      <w:r w:rsidRPr="003B111F">
        <w:rPr>
          <w:rFonts w:ascii="Verdana" w:hAnsi="Verdana"/>
          <w:i/>
          <w:sz w:val="20"/>
          <w:szCs w:val="20"/>
        </w:rPr>
        <w:t>call</w:t>
      </w:r>
      <w:proofErr w:type="spellEnd"/>
      <w:r w:rsidRPr="00A062D8">
        <w:rPr>
          <w:rFonts w:ascii="Verdana" w:hAnsi="Verdana"/>
          <w:sz w:val="20"/>
          <w:szCs w:val="20"/>
        </w:rPr>
        <w:t xml:space="preserve">, assembleias gerais presenciais ou virtuais, serão devidas ao Agente Fiduciário, adicionalmente, o valor de R$ 550,00 (quinhentos e cinquenta reais) por hora-homem de trabalho dedicado, incluindo, mas não se limitando, a comentários aos documentos da oferta durante a estruturação da mesma, caso a operação não venha se efetivar, execução de Garantias, participação em reuniões </w:t>
      </w:r>
      <w:r w:rsidRPr="005E0F3D">
        <w:rPr>
          <w:rFonts w:ascii="Verdana" w:hAnsi="Verdana"/>
          <w:sz w:val="20"/>
          <w:szCs w:val="20"/>
        </w:rPr>
        <w:t xml:space="preserve">internas ou externas ao escritório do Agente Fiduciário formais ou virtuais com a </w:t>
      </w:r>
      <w:proofErr w:type="spellStart"/>
      <w:r w:rsidRPr="005E0F3D">
        <w:rPr>
          <w:rFonts w:ascii="Verdana" w:hAnsi="Verdana"/>
          <w:sz w:val="20"/>
          <w:szCs w:val="20"/>
        </w:rPr>
        <w:t>Securitizadora</w:t>
      </w:r>
      <w:proofErr w:type="spellEnd"/>
      <w:r w:rsidRPr="005E0F3D">
        <w:rPr>
          <w:rFonts w:ascii="Verdana" w:hAnsi="Verdana"/>
          <w:sz w:val="20"/>
          <w:szCs w:val="20"/>
        </w:rPr>
        <w:t xml:space="preserve"> e/ou com os Titulares de CRI ou demais partes da Emissão, análise a eventuais aditamentos aos documentos da operação e implementação das consequentes decisões tomadas em tais eventos, pagas em 5 (cinco) dias corridos após comprovação da entrega, pelo Agente Fiduciário, de "relatório de horas" à </w:t>
      </w:r>
      <w:proofErr w:type="spellStart"/>
      <w:r w:rsidRPr="005E0F3D">
        <w:rPr>
          <w:rFonts w:ascii="Verdana" w:hAnsi="Verdana"/>
          <w:sz w:val="20"/>
          <w:szCs w:val="20"/>
        </w:rPr>
        <w:t>Securitizadora</w:t>
      </w:r>
      <w:proofErr w:type="spellEnd"/>
      <w:r w:rsidRPr="005E0F3D">
        <w:rPr>
          <w:rFonts w:ascii="Verdana" w:hAnsi="Verdana"/>
          <w:sz w:val="20"/>
          <w:szCs w:val="20"/>
        </w:rPr>
        <w:t xml:space="preserve">. Entende-se por reestruturação das condições dos CRI os eventos relacionados à alteração das Garantias, </w:t>
      </w:r>
      <w:r w:rsidRPr="005E0F3D">
        <w:rPr>
          <w:rFonts w:ascii="Verdana" w:hAnsi="Verdana"/>
          <w:sz w:val="20"/>
          <w:szCs w:val="20"/>
        </w:rPr>
        <w:lastRenderedPageBreak/>
        <w:t>prazos de pagamento e Remuneração, condições relacionadas aos Eventos de Vencimento Antecipado da Debênture e/ou Resgate Antecipado e/ou Liquidação do Patrimônio Separado e, consequentemente, resgate antecipado dos CRI e de assembleias gerais presenciais ou virtuais, aditamentos aos documentos da oferta, dentre outros. Os eventos relacionados à amortização dos CRI não são considerados reestruturação dos CRI</w:t>
      </w:r>
      <w:r>
        <w:rPr>
          <w:rFonts w:ascii="Verdana" w:hAnsi="Verdana"/>
          <w:sz w:val="20"/>
          <w:szCs w:val="20"/>
        </w:rPr>
        <w:t>;</w:t>
      </w:r>
      <w:r>
        <w:rPr>
          <w:rFonts w:ascii="Verdana" w:hAnsi="Verdana"/>
          <w:sz w:val="20"/>
          <w:szCs w:val="20"/>
          <w:lang w:val="pt-BR"/>
        </w:rPr>
        <w:t xml:space="preserve"> </w:t>
      </w:r>
      <w:r w:rsidRPr="004A2C64">
        <w:rPr>
          <w:rFonts w:ascii="Verdana" w:hAnsi="Verdana"/>
          <w:sz w:val="20"/>
          <w:szCs w:val="20"/>
          <w:lang w:val="pt-BR"/>
        </w:rPr>
        <w:t>e</w:t>
      </w:r>
    </w:p>
    <w:p w14:paraId="45CF66C6" w14:textId="427C2088" w:rsidR="003F1031" w:rsidRPr="004A2C64" w:rsidRDefault="003F1031" w:rsidP="00E3218B">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1418"/>
        <w:rPr>
          <w:rFonts w:ascii="Verdana" w:hAnsi="Verdana"/>
          <w:sz w:val="20"/>
          <w:szCs w:val="20"/>
        </w:rPr>
      </w:pPr>
    </w:p>
    <w:p w14:paraId="40A6877B" w14:textId="1E3EB7B2" w:rsidR="003F1031" w:rsidRPr="00D4295B" w:rsidRDefault="003F1031" w:rsidP="00E3218B">
      <w:pPr>
        <w:pStyle w:val="Corpodetexto"/>
        <w:widowControl w:val="0"/>
        <w:numPr>
          <w:ilvl w:val="1"/>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rPr>
          <w:rFonts w:ascii="Verdana" w:hAnsi="Verdana"/>
          <w:sz w:val="20"/>
          <w:szCs w:val="20"/>
        </w:rPr>
      </w:pPr>
      <w:r w:rsidRPr="004A2C64">
        <w:rPr>
          <w:rFonts w:ascii="Verdana" w:hAnsi="Verdana"/>
          <w:sz w:val="20"/>
          <w:szCs w:val="20"/>
        </w:rPr>
        <w:t>o pagamento dos valores devidos no âmbito dos subitens (</w:t>
      </w:r>
      <w:r>
        <w:rPr>
          <w:rFonts w:ascii="Verdana" w:hAnsi="Verdana"/>
          <w:sz w:val="20"/>
          <w:szCs w:val="20"/>
          <w:lang w:val="pt-BR"/>
        </w:rPr>
        <w:t>a</w:t>
      </w:r>
      <w:r w:rsidRPr="004A2C64">
        <w:rPr>
          <w:rFonts w:ascii="Verdana" w:hAnsi="Verdana"/>
          <w:sz w:val="20"/>
          <w:szCs w:val="20"/>
        </w:rPr>
        <w:t>)</w:t>
      </w:r>
      <w:r w:rsidR="00B069D1">
        <w:rPr>
          <w:rFonts w:ascii="Verdana" w:hAnsi="Verdana"/>
          <w:sz w:val="20"/>
          <w:szCs w:val="20"/>
          <w:lang w:val="pt-BR"/>
        </w:rPr>
        <w:t>,</w:t>
      </w:r>
      <w:r w:rsidRPr="004A2C64">
        <w:rPr>
          <w:rFonts w:ascii="Verdana" w:hAnsi="Verdana"/>
          <w:sz w:val="20"/>
          <w:szCs w:val="20"/>
        </w:rPr>
        <w:t xml:space="preserve"> (</w:t>
      </w:r>
      <w:r>
        <w:rPr>
          <w:rFonts w:ascii="Verdana" w:hAnsi="Verdana"/>
          <w:sz w:val="20"/>
          <w:szCs w:val="20"/>
          <w:lang w:val="pt-BR"/>
        </w:rPr>
        <w:t>b</w:t>
      </w:r>
      <w:r w:rsidRPr="004A2C64">
        <w:rPr>
          <w:rFonts w:ascii="Verdana" w:hAnsi="Verdana"/>
          <w:sz w:val="20"/>
          <w:szCs w:val="20"/>
        </w:rPr>
        <w:t>)</w:t>
      </w:r>
      <w:r w:rsidR="00B069D1">
        <w:rPr>
          <w:rFonts w:ascii="Verdana" w:hAnsi="Verdana"/>
          <w:sz w:val="20"/>
          <w:szCs w:val="20"/>
          <w:lang w:val="pt-BR"/>
        </w:rPr>
        <w:t xml:space="preserve"> e (c)</w:t>
      </w:r>
      <w:r w:rsidRPr="004A2C64">
        <w:rPr>
          <w:rFonts w:ascii="Verdana" w:hAnsi="Verdana"/>
          <w:sz w:val="20"/>
          <w:szCs w:val="20"/>
        </w:rPr>
        <w:t xml:space="preserve"> acima </w:t>
      </w:r>
      <w:r>
        <w:rPr>
          <w:rFonts w:ascii="Verdana" w:hAnsi="Verdana"/>
          <w:sz w:val="20"/>
          <w:szCs w:val="20"/>
          <w:lang w:val="pt-BR"/>
        </w:rPr>
        <w:t xml:space="preserve">serão </w:t>
      </w:r>
      <w:r w:rsidRPr="00983451">
        <w:rPr>
          <w:rFonts w:ascii="Verdana" w:hAnsi="Verdana"/>
          <w:sz w:val="20"/>
          <w:szCs w:val="20"/>
        </w:rPr>
        <w:t>acrescid</w:t>
      </w:r>
      <w:r>
        <w:rPr>
          <w:rFonts w:ascii="Verdana" w:hAnsi="Verdana"/>
          <w:sz w:val="20"/>
          <w:szCs w:val="20"/>
          <w:lang w:val="pt-BR"/>
        </w:rPr>
        <w:t>o</w:t>
      </w:r>
      <w:r w:rsidRPr="00983451">
        <w:rPr>
          <w:rFonts w:ascii="Verdana" w:hAnsi="Verdana"/>
          <w:sz w:val="20"/>
          <w:szCs w:val="20"/>
        </w:rPr>
        <w:t>s dos seguintes impostos: ISS (Imposto Sobre Serviços de Qualquer Natureza), PIS (Contribuição ao Programa de Integração Social), CSLL (Contribuição Social sobre o Lucro Líquido), COFINS (Contribuição para o Financiamento da Seguridade Social), IR (imposto de renda) e o IRRF (Imposto de Renda Retido na Fonte) e quaisquer outros Tributos que venham a incidir sobre a remuneração da Instituição Custodiante e do Agente Fiduciário, nas alíquotas vigentes na data de cada pagamento</w:t>
      </w:r>
      <w:r>
        <w:rPr>
          <w:rFonts w:ascii="Verdana" w:hAnsi="Verdana"/>
          <w:sz w:val="20"/>
          <w:szCs w:val="20"/>
          <w:lang w:val="pt-BR"/>
        </w:rPr>
        <w:t xml:space="preserve"> e o valor devido no âmbito do subitem (b) acima </w:t>
      </w:r>
      <w:r w:rsidRPr="004A2C64">
        <w:rPr>
          <w:rFonts w:ascii="Verdana" w:hAnsi="Verdana"/>
          <w:sz w:val="20"/>
          <w:szCs w:val="20"/>
        </w:rPr>
        <w:t>ser</w:t>
      </w:r>
      <w:r>
        <w:rPr>
          <w:rFonts w:ascii="Verdana" w:hAnsi="Verdana"/>
          <w:sz w:val="20"/>
          <w:szCs w:val="20"/>
          <w:lang w:val="pt-BR"/>
        </w:rPr>
        <w:t>á</w:t>
      </w:r>
      <w:r w:rsidRPr="004A2C64">
        <w:rPr>
          <w:rFonts w:ascii="Verdana" w:hAnsi="Verdana"/>
          <w:sz w:val="20"/>
          <w:szCs w:val="20"/>
        </w:rPr>
        <w:t xml:space="preserve"> corrigido anualmente a partir da data do primeiro pagamento pela variação acumulada do </w:t>
      </w:r>
      <w:r w:rsidR="00D426BF">
        <w:rPr>
          <w:rFonts w:ascii="Verdana" w:hAnsi="Verdana"/>
          <w:sz w:val="20"/>
          <w:szCs w:val="20"/>
          <w:lang w:val="pt-BR"/>
        </w:rPr>
        <w:t>IGP-M</w:t>
      </w:r>
      <w:r w:rsidRPr="004A2C64">
        <w:rPr>
          <w:rFonts w:ascii="Verdana" w:hAnsi="Verdana"/>
          <w:sz w:val="20"/>
          <w:szCs w:val="20"/>
        </w:rPr>
        <w:t xml:space="preserve"> ou na falta deste, ou, ainda, na impossibilidade de sua utilização, pelo índice que vier a substituí-lo, calculadas pro rata die, se necessário</w:t>
      </w:r>
      <w:r w:rsidRPr="00D4295B">
        <w:rPr>
          <w:rFonts w:ascii="Verdana" w:hAnsi="Verdana"/>
          <w:sz w:val="20"/>
          <w:szCs w:val="20"/>
        </w:rPr>
        <w:t>;</w:t>
      </w:r>
    </w:p>
    <w:p w14:paraId="4FA85372" w14:textId="1861F9AB" w:rsidR="003F1031" w:rsidRPr="004A2C64"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4A2C64">
        <w:rPr>
          <w:rFonts w:ascii="Verdana" w:hAnsi="Verdana"/>
          <w:sz w:val="20"/>
          <w:szCs w:val="20"/>
        </w:rPr>
        <w:t>todas as despesas razoavelmente incorridas e devidamente comprovadas pelo Agente Fiduciário</w:t>
      </w:r>
      <w:r w:rsidR="00B069D1">
        <w:rPr>
          <w:rFonts w:ascii="Verdana" w:hAnsi="Verdana"/>
          <w:sz w:val="20"/>
          <w:szCs w:val="20"/>
          <w:lang w:val="pt-BR"/>
        </w:rPr>
        <w:t xml:space="preserve"> dos CRI</w:t>
      </w:r>
      <w:r w:rsidRPr="004A2C64">
        <w:rPr>
          <w:rFonts w:ascii="Verdana" w:hAnsi="Verdana"/>
          <w:sz w:val="20"/>
          <w:szCs w:val="20"/>
        </w:rPr>
        <w:t xml:space="preserve"> que sejam necessárias para proteger os direitos e interesses dos Titulares de CRI ou para realização dos seus créditos; </w:t>
      </w:r>
    </w:p>
    <w:p w14:paraId="07962D7C" w14:textId="77777777" w:rsidR="003F1031" w:rsidRPr="004A2C64"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4A2C64">
        <w:rPr>
          <w:rFonts w:ascii="Verdana" w:hAnsi="Verdana"/>
          <w:sz w:val="20"/>
          <w:szCs w:val="20"/>
        </w:rPr>
        <w:t>despesas relativas à publicação de quaisquer avisos exigidos pela CVM no âmbito da emissão dos CRI;</w:t>
      </w:r>
    </w:p>
    <w:p w14:paraId="275BA532" w14:textId="77777777" w:rsidR="003F1031" w:rsidRPr="004A2C64"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4A2C64">
        <w:rPr>
          <w:rFonts w:ascii="Verdana" w:hAnsi="Verdana"/>
          <w:sz w:val="20"/>
          <w:szCs w:val="20"/>
        </w:rPr>
        <w:t>despesas relativas à abertura e manutenção da Conta Centralizadora (</w:t>
      </w:r>
      <w:r w:rsidRPr="004A2C64">
        <w:rPr>
          <w:rFonts w:ascii="Verdana" w:hAnsi="Verdana"/>
          <w:sz w:val="20"/>
          <w:szCs w:val="20"/>
          <w:lang w:val="pt-BR"/>
        </w:rPr>
        <w:t>c</w:t>
      </w:r>
      <w:proofErr w:type="spellStart"/>
      <w:r w:rsidRPr="004A2C64">
        <w:rPr>
          <w:rFonts w:ascii="Verdana" w:hAnsi="Verdana"/>
          <w:sz w:val="20"/>
          <w:szCs w:val="20"/>
        </w:rPr>
        <w:t>onforme</w:t>
      </w:r>
      <w:proofErr w:type="spellEnd"/>
      <w:r w:rsidRPr="004A2C64">
        <w:rPr>
          <w:rFonts w:ascii="Verdana" w:hAnsi="Verdana"/>
          <w:sz w:val="20"/>
          <w:szCs w:val="20"/>
        </w:rPr>
        <w:t xml:space="preserve"> definido no Termo de Securitização) e custos relacionados à assembleia geral de Titulares de CRI;</w:t>
      </w:r>
    </w:p>
    <w:p w14:paraId="01DD3D05" w14:textId="77777777" w:rsidR="003F1031" w:rsidRPr="004A2C64"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4A2C64">
        <w:rPr>
          <w:rFonts w:ascii="Verdana" w:hAnsi="Verdana"/>
          <w:sz w:val="20"/>
          <w:szCs w:val="20"/>
        </w:rPr>
        <w:t xml:space="preserve">averbações, tributos, prenotações e registros em cartórios de registro de imóveis e títulos e documentos, bem como em </w:t>
      </w:r>
      <w:r w:rsidRPr="004A2C64">
        <w:rPr>
          <w:rFonts w:ascii="Verdana" w:hAnsi="Verdana"/>
          <w:sz w:val="20"/>
          <w:szCs w:val="20"/>
          <w:lang w:val="pt-BR"/>
        </w:rPr>
        <w:t>j</w:t>
      </w:r>
      <w:r w:rsidRPr="004A2C64">
        <w:rPr>
          <w:rFonts w:ascii="Verdana" w:hAnsi="Verdana"/>
          <w:sz w:val="20"/>
          <w:szCs w:val="20"/>
        </w:rPr>
        <w:t>unta</w:t>
      </w:r>
      <w:r w:rsidRPr="004A2C64">
        <w:rPr>
          <w:rFonts w:ascii="Verdana" w:hAnsi="Verdana"/>
          <w:sz w:val="20"/>
          <w:szCs w:val="20"/>
          <w:lang w:val="pt-BR"/>
        </w:rPr>
        <w:t>s</w:t>
      </w:r>
      <w:r w:rsidRPr="004A2C64">
        <w:rPr>
          <w:rFonts w:ascii="Verdana" w:hAnsi="Verdana"/>
          <w:sz w:val="20"/>
          <w:szCs w:val="20"/>
        </w:rPr>
        <w:t xml:space="preserve"> </w:t>
      </w:r>
      <w:r w:rsidRPr="004A2C64">
        <w:rPr>
          <w:rFonts w:ascii="Verdana" w:hAnsi="Verdana"/>
          <w:sz w:val="20"/>
          <w:szCs w:val="20"/>
          <w:lang w:val="pt-BR"/>
        </w:rPr>
        <w:t>c</w:t>
      </w:r>
      <w:proofErr w:type="spellStart"/>
      <w:r w:rsidRPr="004A2C64">
        <w:rPr>
          <w:rFonts w:ascii="Verdana" w:hAnsi="Verdana"/>
          <w:sz w:val="20"/>
          <w:szCs w:val="20"/>
        </w:rPr>
        <w:t>omercia</w:t>
      </w:r>
      <w:r w:rsidRPr="004A2C64">
        <w:rPr>
          <w:rFonts w:ascii="Verdana" w:hAnsi="Verdana"/>
          <w:sz w:val="20"/>
          <w:szCs w:val="20"/>
          <w:lang w:val="pt-BR"/>
        </w:rPr>
        <w:t>is</w:t>
      </w:r>
      <w:proofErr w:type="spellEnd"/>
      <w:r w:rsidRPr="004A2C64">
        <w:rPr>
          <w:rFonts w:ascii="Verdana" w:hAnsi="Verdana"/>
          <w:sz w:val="20"/>
          <w:szCs w:val="20"/>
        </w:rPr>
        <w:t xml:space="preserve">, quando for o caso, assim como quaisquer despesas </w:t>
      </w:r>
      <w:proofErr w:type="spellStart"/>
      <w:r w:rsidRPr="004A2C64">
        <w:rPr>
          <w:rFonts w:ascii="Verdana" w:hAnsi="Verdana"/>
          <w:sz w:val="20"/>
          <w:szCs w:val="20"/>
        </w:rPr>
        <w:t>relati</w:t>
      </w:r>
      <w:r w:rsidRPr="004A2C64">
        <w:rPr>
          <w:rFonts w:ascii="Verdana" w:hAnsi="Verdana"/>
          <w:sz w:val="20"/>
          <w:szCs w:val="20"/>
          <w:lang w:val="pt-BR"/>
        </w:rPr>
        <w:t>v</w:t>
      </w:r>
      <w:proofErr w:type="spellEnd"/>
      <w:r w:rsidRPr="004A2C64">
        <w:rPr>
          <w:rFonts w:ascii="Verdana" w:hAnsi="Verdana"/>
          <w:sz w:val="20"/>
          <w:szCs w:val="20"/>
        </w:rPr>
        <w:t>as a eventuais alterações nos Documentos da Operação;</w:t>
      </w:r>
    </w:p>
    <w:p w14:paraId="1F7A91BB" w14:textId="4C5115BA" w:rsidR="003F1031" w:rsidRPr="00F2792E" w:rsidRDefault="003F103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4A2C64">
        <w:rPr>
          <w:rFonts w:ascii="Verdana" w:hAnsi="Verdana"/>
          <w:sz w:val="20"/>
          <w:szCs w:val="20"/>
        </w:rPr>
        <w:t>despesas com as publicações eventualmente necessárias nos termos dos Documentos da Operação</w:t>
      </w:r>
      <w:r w:rsidRPr="004A2C64">
        <w:rPr>
          <w:rFonts w:ascii="Verdana" w:hAnsi="Verdana"/>
          <w:sz w:val="20"/>
          <w:szCs w:val="20"/>
          <w:lang w:val="pt-BR"/>
        </w:rPr>
        <w:t>;</w:t>
      </w:r>
    </w:p>
    <w:p w14:paraId="5DBB6460" w14:textId="01B3C4A2" w:rsidR="006F6C0D" w:rsidRPr="006F6C0D" w:rsidRDefault="00B069D1" w:rsidP="00AF2167">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bookmarkStart w:id="131" w:name="_Hlk513835613"/>
      <w:r>
        <w:rPr>
          <w:rFonts w:ascii="Verdana" w:hAnsi="Verdana"/>
          <w:sz w:val="20"/>
          <w:szCs w:val="20"/>
          <w:lang w:val="pt-BR"/>
        </w:rPr>
        <w:t xml:space="preserve"> </w:t>
      </w:r>
      <w:r w:rsidR="006F6C0D" w:rsidRPr="006F6C0D">
        <w:rPr>
          <w:rFonts w:ascii="Verdana" w:hAnsi="Verdana"/>
          <w:sz w:val="20"/>
          <w:szCs w:val="20"/>
          <w:lang w:val="pt-BR"/>
        </w:rPr>
        <w:t xml:space="preserve">remuneração da CaselliNavarro Advogados, na qualidade de assessor legal </w:t>
      </w:r>
      <w:r w:rsidR="006F6C0D" w:rsidRPr="006F6C0D">
        <w:rPr>
          <w:rFonts w:ascii="Verdana" w:hAnsi="Verdana"/>
          <w:sz w:val="20"/>
          <w:szCs w:val="20"/>
          <w:lang w:val="pt-BR"/>
        </w:rPr>
        <w:lastRenderedPageBreak/>
        <w:t xml:space="preserve">da Emissão, em uma parcela no valor de R$ </w:t>
      </w:r>
      <w:r w:rsidR="00434801">
        <w:rPr>
          <w:rFonts w:ascii="Verdana" w:hAnsi="Verdana"/>
          <w:sz w:val="20"/>
          <w:szCs w:val="20"/>
          <w:lang w:val="pt-BR"/>
        </w:rPr>
        <w:t>40.000,00</w:t>
      </w:r>
      <w:r w:rsidR="006F6C0D" w:rsidRPr="006F6C0D">
        <w:rPr>
          <w:rFonts w:ascii="Verdana" w:hAnsi="Verdana"/>
          <w:sz w:val="20"/>
          <w:szCs w:val="20"/>
          <w:lang w:val="pt-BR"/>
        </w:rPr>
        <w:t xml:space="preserve"> (</w:t>
      </w:r>
      <w:r w:rsidR="00434801">
        <w:rPr>
          <w:rFonts w:ascii="Verdana" w:hAnsi="Verdana"/>
          <w:sz w:val="20"/>
          <w:szCs w:val="20"/>
          <w:lang w:val="pt-BR"/>
        </w:rPr>
        <w:t>quarenta mil reais</w:t>
      </w:r>
      <w:r w:rsidR="006F6C0D" w:rsidRPr="006F6C0D">
        <w:rPr>
          <w:rFonts w:ascii="Verdana" w:hAnsi="Verdana"/>
          <w:sz w:val="20"/>
          <w:szCs w:val="20"/>
          <w:lang w:val="pt-BR"/>
        </w:rPr>
        <w:t>). O referido valor já está acrescido do ISS, da CSLL, da PIS, da COFINS, IRRF e de quaisquer outros tributos que venham a incidir sobre a remuneração, nas alíquotas</w:t>
      </w:r>
      <w:r w:rsidR="006F6C0D">
        <w:rPr>
          <w:rFonts w:ascii="Verdana" w:hAnsi="Verdana"/>
          <w:sz w:val="20"/>
          <w:szCs w:val="20"/>
          <w:lang w:val="pt-BR"/>
        </w:rPr>
        <w:t xml:space="preserve"> </w:t>
      </w:r>
      <w:r w:rsidR="006F6C0D" w:rsidRPr="006F6C0D">
        <w:rPr>
          <w:rFonts w:ascii="Verdana" w:hAnsi="Verdana"/>
          <w:sz w:val="20"/>
          <w:szCs w:val="20"/>
          <w:lang w:val="pt-BR"/>
        </w:rPr>
        <w:t>vigentes na data do pagamento;</w:t>
      </w:r>
    </w:p>
    <w:bookmarkEnd w:id="131"/>
    <w:p w14:paraId="3C356D28" w14:textId="0B4B2D28" w:rsidR="003F1031" w:rsidRPr="004A2C64" w:rsidRDefault="003F1031" w:rsidP="006F743A">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4A2C64">
        <w:rPr>
          <w:rFonts w:ascii="Verdana" w:hAnsi="Verdana"/>
          <w:sz w:val="20"/>
          <w:szCs w:val="20"/>
        </w:rPr>
        <w:t xml:space="preserve">as despesas com a gestão, cobrança, realização e administração do </w:t>
      </w:r>
      <w:r w:rsidRPr="004A2C64">
        <w:rPr>
          <w:rFonts w:ascii="Verdana" w:hAnsi="Verdana"/>
          <w:sz w:val="20"/>
          <w:szCs w:val="20"/>
          <w:lang w:val="pt-BR"/>
        </w:rPr>
        <w:t>patrimônio</w:t>
      </w:r>
      <w:r w:rsidRPr="004A2C64">
        <w:rPr>
          <w:rFonts w:ascii="Verdana" w:hAnsi="Verdana"/>
          <w:sz w:val="20"/>
          <w:szCs w:val="20"/>
        </w:rPr>
        <w:t xml:space="preserve"> </w:t>
      </w:r>
      <w:r w:rsidRPr="004A2C64">
        <w:rPr>
          <w:rFonts w:ascii="Verdana" w:hAnsi="Verdana"/>
          <w:sz w:val="20"/>
          <w:szCs w:val="20"/>
          <w:lang w:val="pt-BR"/>
        </w:rPr>
        <w:t>separado dos CRI</w:t>
      </w:r>
      <w:r w:rsidRPr="004A2C64">
        <w:rPr>
          <w:rFonts w:ascii="Verdana" w:hAnsi="Verdana"/>
          <w:sz w:val="20"/>
          <w:szCs w:val="20"/>
        </w:rPr>
        <w:t xml:space="preserve">, outras despesas indispensáveis à administração dos Créditos Imobiliários, exclusivamente na hipótese de liquidação do </w:t>
      </w:r>
      <w:r w:rsidRPr="004A2C64">
        <w:rPr>
          <w:rFonts w:ascii="Verdana" w:hAnsi="Verdana"/>
          <w:sz w:val="20"/>
          <w:szCs w:val="20"/>
          <w:lang w:val="pt-BR"/>
        </w:rPr>
        <w:t>p</w:t>
      </w:r>
      <w:proofErr w:type="spellStart"/>
      <w:r w:rsidRPr="004A2C64">
        <w:rPr>
          <w:rFonts w:ascii="Verdana" w:hAnsi="Verdana"/>
          <w:sz w:val="20"/>
          <w:szCs w:val="20"/>
        </w:rPr>
        <w:t>atrimônio</w:t>
      </w:r>
      <w:proofErr w:type="spellEnd"/>
      <w:r w:rsidRPr="004A2C64">
        <w:rPr>
          <w:rFonts w:ascii="Verdana" w:hAnsi="Verdana"/>
          <w:sz w:val="20"/>
          <w:szCs w:val="20"/>
        </w:rPr>
        <w:t xml:space="preserve"> </w:t>
      </w:r>
      <w:r w:rsidRPr="004A2C64">
        <w:rPr>
          <w:rFonts w:ascii="Verdana" w:hAnsi="Verdana"/>
          <w:sz w:val="20"/>
          <w:szCs w:val="20"/>
          <w:lang w:val="pt-BR"/>
        </w:rPr>
        <w:t>s</w:t>
      </w:r>
      <w:proofErr w:type="spellStart"/>
      <w:r w:rsidRPr="004A2C64">
        <w:rPr>
          <w:rFonts w:ascii="Verdana" w:hAnsi="Verdana"/>
          <w:sz w:val="20"/>
          <w:szCs w:val="20"/>
        </w:rPr>
        <w:t>eparado</w:t>
      </w:r>
      <w:proofErr w:type="spellEnd"/>
      <w:r w:rsidRPr="004A2C64">
        <w:rPr>
          <w:rFonts w:ascii="Verdana" w:hAnsi="Verdana"/>
          <w:sz w:val="20"/>
          <w:szCs w:val="20"/>
          <w:lang w:val="pt-BR"/>
        </w:rPr>
        <w:t xml:space="preserve"> dos CRI</w:t>
      </w:r>
      <w:r w:rsidRPr="004A2C64">
        <w:rPr>
          <w:rFonts w:ascii="Verdana" w:hAnsi="Verdana"/>
          <w:sz w:val="20"/>
          <w:szCs w:val="20"/>
        </w:rPr>
        <w:t xml:space="preserve">, inclusive as referentes à sua transferência na hipótese de o Agente Fiduciário </w:t>
      </w:r>
      <w:r w:rsidR="00B069D1">
        <w:rPr>
          <w:rFonts w:ascii="Verdana" w:hAnsi="Verdana"/>
          <w:sz w:val="20"/>
          <w:szCs w:val="20"/>
          <w:lang w:val="pt-BR"/>
        </w:rPr>
        <w:t xml:space="preserve">dos CRI </w:t>
      </w:r>
      <w:r w:rsidRPr="004A2C64">
        <w:rPr>
          <w:rFonts w:ascii="Verdana" w:hAnsi="Verdana"/>
          <w:sz w:val="20"/>
          <w:szCs w:val="20"/>
        </w:rPr>
        <w:t>assumir a sua administração;</w:t>
      </w:r>
    </w:p>
    <w:p w14:paraId="24110A6C" w14:textId="7E07D576" w:rsidR="00DC2140" w:rsidRPr="006F743A" w:rsidRDefault="003F1031" w:rsidP="006F743A">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4A2C64">
        <w:rPr>
          <w:rFonts w:ascii="Verdana" w:hAnsi="Verdana"/>
          <w:sz w:val="20"/>
          <w:szCs w:val="20"/>
        </w:rPr>
        <w:t>as eventuais despesas, depósitos e custas judiciais decorrentes da sucumbência em ações judiciais</w:t>
      </w:r>
      <w:r w:rsidR="00DC2140">
        <w:rPr>
          <w:rFonts w:ascii="Verdana" w:hAnsi="Verdana"/>
          <w:sz w:val="20"/>
          <w:szCs w:val="20"/>
          <w:lang w:val="pt-BR"/>
        </w:rPr>
        <w:t xml:space="preserve">; </w:t>
      </w:r>
    </w:p>
    <w:p w14:paraId="1FA35E9D" w14:textId="2EBD5337" w:rsidR="00D414D7" w:rsidRDefault="00B069D1" w:rsidP="006F743A">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lang w:val="pt-BR"/>
        </w:rPr>
      </w:pPr>
      <w:r>
        <w:rPr>
          <w:rFonts w:ascii="Verdana" w:hAnsi="Verdana"/>
          <w:sz w:val="20"/>
          <w:szCs w:val="20"/>
          <w:lang w:val="pt-BR"/>
        </w:rPr>
        <w:t xml:space="preserve"> </w:t>
      </w:r>
      <w:bookmarkStart w:id="132" w:name="_Hlk514751593"/>
      <w:r w:rsidR="00DC2140">
        <w:rPr>
          <w:rFonts w:ascii="Verdana" w:hAnsi="Verdana"/>
          <w:sz w:val="20"/>
          <w:szCs w:val="20"/>
          <w:lang w:val="pt-BR"/>
        </w:rPr>
        <w:t xml:space="preserve">remuneração </w:t>
      </w:r>
      <w:r w:rsidR="00E24903">
        <w:rPr>
          <w:rFonts w:ascii="Verdana" w:hAnsi="Verdana"/>
          <w:sz w:val="20"/>
          <w:szCs w:val="20"/>
          <w:lang w:val="pt-BR"/>
        </w:rPr>
        <w:t xml:space="preserve">dos assessores financeiros, </w:t>
      </w:r>
      <w:r w:rsidR="009D3578">
        <w:rPr>
          <w:rFonts w:ascii="Verdana" w:hAnsi="Verdana"/>
          <w:sz w:val="20"/>
          <w:szCs w:val="20"/>
          <w:lang w:val="pt-BR"/>
        </w:rPr>
        <w:t xml:space="preserve">equivalente a </w:t>
      </w:r>
      <w:r w:rsidR="005D75F8">
        <w:rPr>
          <w:rFonts w:ascii="Verdana" w:hAnsi="Verdana"/>
          <w:sz w:val="20"/>
          <w:szCs w:val="20"/>
          <w:lang w:val="pt-BR"/>
        </w:rPr>
        <w:t>um percentual</w:t>
      </w:r>
      <w:r w:rsidR="00DC2140">
        <w:rPr>
          <w:rFonts w:ascii="Verdana" w:hAnsi="Verdana"/>
          <w:sz w:val="20"/>
          <w:szCs w:val="20"/>
          <w:lang w:val="pt-BR"/>
        </w:rPr>
        <w:t xml:space="preserve"> </w:t>
      </w:r>
      <w:r w:rsidR="009D3578">
        <w:rPr>
          <w:rFonts w:ascii="Verdana" w:hAnsi="Verdana"/>
          <w:sz w:val="20"/>
          <w:szCs w:val="20"/>
          <w:lang w:val="pt-BR"/>
        </w:rPr>
        <w:t>sobre o</w:t>
      </w:r>
      <w:r w:rsidR="00E24903">
        <w:rPr>
          <w:rFonts w:ascii="Verdana" w:hAnsi="Verdana"/>
          <w:sz w:val="20"/>
          <w:szCs w:val="20"/>
          <w:lang w:val="pt-BR"/>
        </w:rPr>
        <w:t xml:space="preserve"> valor do</w:t>
      </w:r>
      <w:r w:rsidR="009D3578">
        <w:rPr>
          <w:rFonts w:ascii="Verdana" w:hAnsi="Verdana"/>
          <w:sz w:val="20"/>
          <w:szCs w:val="20"/>
          <w:lang w:val="pt-BR"/>
        </w:rPr>
        <w:t>s CRI efetivamente integralizados</w:t>
      </w:r>
      <w:r w:rsidR="009D6570">
        <w:rPr>
          <w:rFonts w:ascii="Verdana" w:hAnsi="Verdana"/>
          <w:sz w:val="20"/>
          <w:szCs w:val="20"/>
          <w:lang w:val="pt-BR"/>
        </w:rPr>
        <w:t xml:space="preserve">, </w:t>
      </w:r>
      <w:r w:rsidR="00DC2140" w:rsidRPr="00D4295B">
        <w:rPr>
          <w:rFonts w:ascii="Verdana" w:hAnsi="Verdana"/>
          <w:sz w:val="20"/>
          <w:szCs w:val="20"/>
        </w:rPr>
        <w:t xml:space="preserve">a ser paga no 1º (primeiro) Dia Útil contado </w:t>
      </w:r>
      <w:proofErr w:type="gramStart"/>
      <w:r w:rsidR="00DC2140" w:rsidRPr="00D4295B">
        <w:rPr>
          <w:rFonts w:ascii="Verdana" w:hAnsi="Verdana"/>
          <w:sz w:val="20"/>
          <w:szCs w:val="20"/>
        </w:rPr>
        <w:t xml:space="preserve">da </w:t>
      </w:r>
      <w:r w:rsidR="004940CB">
        <w:rPr>
          <w:rFonts w:ascii="Verdana" w:hAnsi="Verdana"/>
          <w:sz w:val="20"/>
          <w:szCs w:val="20"/>
          <w:lang w:val="pt-BR"/>
        </w:rPr>
        <w:t xml:space="preserve"> data</w:t>
      </w:r>
      <w:proofErr w:type="gramEnd"/>
      <w:r w:rsidR="004940CB">
        <w:rPr>
          <w:rFonts w:ascii="Verdana" w:hAnsi="Verdana"/>
          <w:sz w:val="20"/>
          <w:szCs w:val="20"/>
          <w:lang w:val="pt-BR"/>
        </w:rPr>
        <w:t xml:space="preserve"> de cada </w:t>
      </w:r>
      <w:r w:rsidR="00D426BF" w:rsidRPr="00D4295B">
        <w:rPr>
          <w:rFonts w:ascii="Verdana" w:hAnsi="Verdana"/>
          <w:sz w:val="20"/>
          <w:szCs w:val="20"/>
        </w:rPr>
        <w:t>integralização</w:t>
      </w:r>
      <w:r w:rsidR="00DC2140" w:rsidRPr="00D4295B">
        <w:rPr>
          <w:rFonts w:ascii="Verdana" w:hAnsi="Verdana"/>
          <w:sz w:val="20"/>
          <w:szCs w:val="20"/>
          <w:lang w:val="pt-BR"/>
        </w:rPr>
        <w:t xml:space="preserve"> dos CRI</w:t>
      </w:r>
      <w:r w:rsidR="00DC2140">
        <w:rPr>
          <w:rFonts w:ascii="Verdana" w:hAnsi="Verdana"/>
          <w:sz w:val="20"/>
          <w:szCs w:val="20"/>
          <w:lang w:val="pt-BR"/>
        </w:rPr>
        <w:t xml:space="preserve">. O respectivo valor </w:t>
      </w:r>
      <w:r w:rsidR="005D75F8">
        <w:rPr>
          <w:rFonts w:ascii="Verdana" w:hAnsi="Verdana"/>
          <w:sz w:val="20"/>
          <w:szCs w:val="20"/>
          <w:lang w:val="pt-BR"/>
        </w:rPr>
        <w:t xml:space="preserve">deverá ser pago </w:t>
      </w:r>
      <w:r w:rsidR="00DC2140">
        <w:rPr>
          <w:rFonts w:ascii="Verdana" w:hAnsi="Verdana"/>
          <w:sz w:val="20"/>
          <w:szCs w:val="20"/>
          <w:lang w:val="pt-BR"/>
        </w:rPr>
        <w:t>já está acrescido dos tributos</w:t>
      </w:r>
      <w:r w:rsidR="00D414D7">
        <w:rPr>
          <w:rFonts w:ascii="Verdana" w:hAnsi="Verdana"/>
          <w:sz w:val="20"/>
          <w:szCs w:val="20"/>
          <w:lang w:val="pt-BR"/>
        </w:rPr>
        <w:t>;</w:t>
      </w:r>
    </w:p>
    <w:bookmarkEnd w:id="132"/>
    <w:p w14:paraId="6E471621" w14:textId="77777777" w:rsidR="00D414D7" w:rsidRPr="006F743A" w:rsidRDefault="00D414D7" w:rsidP="006F743A">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6F743A">
        <w:rPr>
          <w:rFonts w:ascii="Verdana" w:hAnsi="Verdana"/>
          <w:sz w:val="20"/>
          <w:szCs w:val="20"/>
        </w:rPr>
        <w:t>custos diretos comprovados, através da apresentação dos respectivos recibos, relacionados à Assembleia Geral dos CRI;</w:t>
      </w:r>
    </w:p>
    <w:p w14:paraId="50F98BA7" w14:textId="03EB0C62" w:rsidR="00D414D7" w:rsidRPr="006F743A" w:rsidRDefault="00D414D7" w:rsidP="006F743A">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6F743A">
        <w:rPr>
          <w:rFonts w:ascii="Verdana" w:hAnsi="Verdana"/>
          <w:sz w:val="20"/>
          <w:szCs w:val="20"/>
        </w:rPr>
        <w:t>despesas com gestão, cobrança, realização e administração do Patrimônio Separado e outras despesas indispensáveis à administração do Crédito Imobiliário, incluindo: (i) a remuneração dos prestadores de serviços, (</w:t>
      </w:r>
      <w:proofErr w:type="spellStart"/>
      <w:r w:rsidRPr="006F743A">
        <w:rPr>
          <w:rFonts w:ascii="Verdana" w:hAnsi="Verdana"/>
          <w:sz w:val="20"/>
          <w:szCs w:val="20"/>
        </w:rPr>
        <w:t>ii</w:t>
      </w:r>
      <w:proofErr w:type="spellEnd"/>
      <w:r w:rsidRPr="006F743A">
        <w:rPr>
          <w:rFonts w:ascii="Verdana" w:hAnsi="Verdana"/>
          <w:sz w:val="20"/>
          <w:szCs w:val="20"/>
        </w:rPr>
        <w:t>) as despesas com sistema de processamento de dados, (</w:t>
      </w:r>
      <w:proofErr w:type="spellStart"/>
      <w:r w:rsidRPr="006F743A">
        <w:rPr>
          <w:rFonts w:ascii="Verdana" w:hAnsi="Verdana"/>
          <w:sz w:val="20"/>
          <w:szCs w:val="20"/>
        </w:rPr>
        <w:t>iii</w:t>
      </w:r>
      <w:proofErr w:type="spellEnd"/>
      <w:r w:rsidRPr="006F743A">
        <w:rPr>
          <w:rFonts w:ascii="Verdana" w:hAnsi="Verdana"/>
          <w:sz w:val="20"/>
          <w:szCs w:val="20"/>
        </w:rPr>
        <w:t>) as despesas cartorárias com autenticações, reconhecimento de firmas, emissões de certidões, registros de atos em cartórios e emolumentos em geral, (</w:t>
      </w:r>
      <w:proofErr w:type="spellStart"/>
      <w:r w:rsidRPr="006F743A">
        <w:rPr>
          <w:rFonts w:ascii="Verdana" w:hAnsi="Verdana"/>
          <w:sz w:val="20"/>
          <w:szCs w:val="20"/>
        </w:rPr>
        <w:t>iv</w:t>
      </w:r>
      <w:proofErr w:type="spellEnd"/>
      <w:r w:rsidRPr="006F743A">
        <w:rPr>
          <w:rFonts w:ascii="Verdana" w:hAnsi="Verdana"/>
          <w:sz w:val="20"/>
          <w:szCs w:val="20"/>
        </w:rPr>
        <w:t>) as despesas com cópias, impressões, expedições de documentos e envio de correspondências, (v) as despesas com publicações de balanços, relatórios e informações periódicas, (vi) as despesas com empresas especializadas em cobrança, leiloeiros e comissões de corretoras imobiliárias, e (</w:t>
      </w:r>
      <w:proofErr w:type="spellStart"/>
      <w:r w:rsidRPr="006F743A">
        <w:rPr>
          <w:rFonts w:ascii="Verdana" w:hAnsi="Verdana"/>
          <w:sz w:val="20"/>
          <w:szCs w:val="20"/>
        </w:rPr>
        <w:t>vii</w:t>
      </w:r>
      <w:proofErr w:type="spellEnd"/>
      <w:r w:rsidRPr="006F743A">
        <w:rPr>
          <w:rFonts w:ascii="Verdana" w:hAnsi="Verdana"/>
          <w:sz w:val="20"/>
          <w:szCs w:val="20"/>
        </w:rPr>
        <w:t xml:space="preserve">) quaisquer outras despesas diretas relacionadas à administração do Crédito Imobiliário e do Patrimônio Separado, inclusive as referentes à sua transferência para outra companhia </w:t>
      </w:r>
      <w:proofErr w:type="spellStart"/>
      <w:r w:rsidRPr="006F743A">
        <w:rPr>
          <w:rFonts w:ascii="Verdana" w:hAnsi="Verdana"/>
          <w:sz w:val="20"/>
          <w:szCs w:val="20"/>
        </w:rPr>
        <w:t>securitizadora</w:t>
      </w:r>
      <w:proofErr w:type="spellEnd"/>
      <w:r w:rsidRPr="006F743A">
        <w:rPr>
          <w:rFonts w:ascii="Verdana" w:hAnsi="Verdana"/>
          <w:sz w:val="20"/>
          <w:szCs w:val="20"/>
        </w:rPr>
        <w:t xml:space="preserve"> de créditos imobiliários, na hipótese de o Agente Fiduciário</w:t>
      </w:r>
      <w:r w:rsidR="00B069D1">
        <w:rPr>
          <w:rFonts w:ascii="Verdana" w:hAnsi="Verdana"/>
          <w:sz w:val="20"/>
          <w:szCs w:val="20"/>
          <w:lang w:val="pt-BR"/>
        </w:rPr>
        <w:t xml:space="preserve"> dos CRI</w:t>
      </w:r>
      <w:r w:rsidRPr="006F743A">
        <w:rPr>
          <w:rFonts w:ascii="Verdana" w:hAnsi="Verdana"/>
          <w:sz w:val="20"/>
          <w:szCs w:val="20"/>
        </w:rPr>
        <w:t xml:space="preserve"> vir a assumir a sua administração, nos termos previstos no Termo de Securitização; </w:t>
      </w:r>
    </w:p>
    <w:p w14:paraId="106F56BE" w14:textId="32EEECD9" w:rsidR="00D414D7" w:rsidRPr="006F743A" w:rsidRDefault="00D414D7" w:rsidP="006F743A">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6F743A">
        <w:rPr>
          <w:rFonts w:ascii="Verdana" w:hAnsi="Verdana"/>
          <w:sz w:val="20"/>
          <w:szCs w:val="20"/>
        </w:rPr>
        <w:t xml:space="preserve">as perdas, danos diretos e comprovados, obrigações ou despesas diretas e comprovadas, incluindo taxas e honorários advocatícios arbitrados pelo juiz, resultantes da Emissão, exceto se tais perdas, danos, obrigações ou despesas forem resultantes de inadimplemento, dolo ou culpa por parte da Emitente ou de seus administradores, empregados, consultores e agentes, conforme vier a ser determinado em decisão judicial transitada em julgado; </w:t>
      </w:r>
    </w:p>
    <w:p w14:paraId="597173B1" w14:textId="774A0B8D" w:rsidR="00D414D7" w:rsidRPr="006F743A" w:rsidRDefault="00D414D7" w:rsidP="006F743A">
      <w:pPr>
        <w:pStyle w:val="Corpodetexto"/>
        <w:widowControl w:val="0"/>
        <w:numPr>
          <w:ilvl w:val="0"/>
          <w:numId w:val="40"/>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firstLine="0"/>
        <w:rPr>
          <w:rFonts w:ascii="Verdana" w:hAnsi="Verdana"/>
          <w:sz w:val="20"/>
          <w:szCs w:val="20"/>
        </w:rPr>
      </w:pPr>
      <w:r w:rsidRPr="006F743A">
        <w:rPr>
          <w:rFonts w:ascii="Verdana" w:hAnsi="Verdana"/>
          <w:sz w:val="20"/>
          <w:szCs w:val="20"/>
        </w:rPr>
        <w:lastRenderedPageBreak/>
        <w:t xml:space="preserve">quaisquer tributos ou encargos, presentes e futuros, que sejam imputados por lei à Cessionária e/ou ao Patrimônio Separado e que possam afetar adversamente o cumprimento, pela Cessionária, de suas obrigações assumidas no Termo de Securitização </w:t>
      </w:r>
    </w:p>
    <w:p w14:paraId="68A9672E" w14:textId="15F6B59F" w:rsidR="003F1031" w:rsidRPr="00E24903" w:rsidRDefault="00D414D7" w:rsidP="006F743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851"/>
        <w:rPr>
          <w:rFonts w:ascii="Verdana" w:hAnsi="Verdana"/>
          <w:sz w:val="20"/>
          <w:szCs w:val="20"/>
        </w:rPr>
      </w:pPr>
      <w:r w:rsidRPr="00D414D7">
        <w:rPr>
          <w:rFonts w:ascii="Verdana" w:hAnsi="Verdana"/>
          <w:sz w:val="20"/>
          <w:szCs w:val="20"/>
        </w:rPr>
        <w:t xml:space="preserve">No caso de inadimplemento no pagamento de qualquer das Despesas pela </w:t>
      </w:r>
      <w:r>
        <w:rPr>
          <w:rFonts w:ascii="Verdana" w:hAnsi="Verdana"/>
          <w:sz w:val="20"/>
          <w:szCs w:val="20"/>
          <w:lang w:val="pt-BR"/>
        </w:rPr>
        <w:t>Emissora</w:t>
      </w:r>
      <w:r w:rsidRPr="00D414D7">
        <w:rPr>
          <w:rFonts w:ascii="Verdana" w:hAnsi="Verdana"/>
          <w:sz w:val="20"/>
          <w:szCs w:val="20"/>
        </w:rPr>
        <w:t xml:space="preserve">, sobre todos e quaisquer valores em atraso, incidirão (i) juros de mora de 1% (um por cento) ao mês ou fração de mês, calculados pro rata </w:t>
      </w:r>
      <w:proofErr w:type="spellStart"/>
      <w:r w:rsidRPr="00D414D7">
        <w:rPr>
          <w:rFonts w:ascii="Verdana" w:hAnsi="Verdana"/>
          <w:sz w:val="20"/>
          <w:szCs w:val="20"/>
        </w:rPr>
        <w:t>temporis</w:t>
      </w:r>
      <w:proofErr w:type="spellEnd"/>
      <w:r w:rsidRPr="00D414D7">
        <w:rPr>
          <w:rFonts w:ascii="Verdana" w:hAnsi="Verdana"/>
          <w:sz w:val="20"/>
          <w:szCs w:val="20"/>
        </w:rPr>
        <w:t xml:space="preserve"> desde a data de inadimplemento até a data do efetivo pagamento; (</w:t>
      </w:r>
      <w:proofErr w:type="spellStart"/>
      <w:r w:rsidRPr="00D414D7">
        <w:rPr>
          <w:rFonts w:ascii="Verdana" w:hAnsi="Verdana"/>
          <w:sz w:val="20"/>
          <w:szCs w:val="20"/>
        </w:rPr>
        <w:t>ii</w:t>
      </w:r>
      <w:proofErr w:type="spellEnd"/>
      <w:r w:rsidRPr="00D414D7">
        <w:rPr>
          <w:rFonts w:ascii="Verdana" w:hAnsi="Verdana"/>
          <w:sz w:val="20"/>
          <w:szCs w:val="20"/>
        </w:rPr>
        <w:t>) multa moratória de natureza não compensatória de 2% (dois por cento); e (</w:t>
      </w:r>
      <w:proofErr w:type="spellStart"/>
      <w:r w:rsidRPr="00D414D7">
        <w:rPr>
          <w:rFonts w:ascii="Verdana" w:hAnsi="Verdana"/>
          <w:sz w:val="20"/>
          <w:szCs w:val="20"/>
        </w:rPr>
        <w:t>iii</w:t>
      </w:r>
      <w:proofErr w:type="spellEnd"/>
      <w:r w:rsidRPr="00D414D7">
        <w:rPr>
          <w:rFonts w:ascii="Verdana" w:hAnsi="Verdana"/>
          <w:sz w:val="20"/>
          <w:szCs w:val="20"/>
        </w:rPr>
        <w:t xml:space="preserve">) atualização monetária pelo </w:t>
      </w:r>
      <w:r>
        <w:rPr>
          <w:rFonts w:ascii="Verdana" w:hAnsi="Verdana"/>
          <w:sz w:val="20"/>
          <w:szCs w:val="20"/>
          <w:lang w:val="pt-BR"/>
        </w:rPr>
        <w:t>IPCA</w:t>
      </w:r>
      <w:r w:rsidRPr="00D414D7">
        <w:rPr>
          <w:rFonts w:ascii="Verdana" w:hAnsi="Verdana"/>
          <w:sz w:val="20"/>
          <w:szCs w:val="20"/>
        </w:rPr>
        <w:t xml:space="preserve">, calculada pro rata </w:t>
      </w:r>
      <w:proofErr w:type="spellStart"/>
      <w:r w:rsidRPr="00D414D7">
        <w:rPr>
          <w:rFonts w:ascii="Verdana" w:hAnsi="Verdana"/>
          <w:sz w:val="20"/>
          <w:szCs w:val="20"/>
        </w:rPr>
        <w:t>temporis</w:t>
      </w:r>
      <w:proofErr w:type="spellEnd"/>
      <w:r w:rsidRPr="00D414D7">
        <w:rPr>
          <w:rFonts w:ascii="Verdana" w:hAnsi="Verdana"/>
          <w:sz w:val="20"/>
          <w:szCs w:val="20"/>
        </w:rPr>
        <w:t xml:space="preserve"> desde a data de </w:t>
      </w:r>
      <w:r w:rsidRPr="00E24903">
        <w:rPr>
          <w:rFonts w:ascii="Verdana" w:hAnsi="Verdana"/>
          <w:sz w:val="20"/>
          <w:szCs w:val="20"/>
        </w:rPr>
        <w:t>inadimplemento até a data do respectivo pagamento.</w:t>
      </w:r>
      <w:r w:rsidR="003F1031" w:rsidRPr="00E24903">
        <w:rPr>
          <w:rFonts w:ascii="Verdana" w:hAnsi="Verdana"/>
          <w:sz w:val="20"/>
          <w:szCs w:val="20"/>
        </w:rPr>
        <w:t xml:space="preserve">. </w:t>
      </w:r>
    </w:p>
    <w:p w14:paraId="770A7255" w14:textId="08E4BF94" w:rsidR="003F1031" w:rsidRPr="00DC59B3" w:rsidRDefault="003F1031" w:rsidP="00521C9D">
      <w:pPr>
        <w:widowControl w:val="0"/>
        <w:numPr>
          <w:ilvl w:val="2"/>
          <w:numId w:val="55"/>
        </w:numPr>
        <w:tabs>
          <w:tab w:val="left" w:pos="851"/>
        </w:tabs>
        <w:spacing w:after="240" w:line="320" w:lineRule="exact"/>
        <w:ind w:left="0" w:firstLine="0"/>
        <w:jc w:val="both"/>
        <w:rPr>
          <w:rFonts w:ascii="Verdana" w:hAnsi="Verdana"/>
          <w:sz w:val="20"/>
          <w:szCs w:val="20"/>
        </w:rPr>
      </w:pPr>
      <w:r w:rsidRPr="00B74E9B" w:rsidDel="0049684A">
        <w:rPr>
          <w:rFonts w:ascii="Verdana" w:hAnsi="Verdana"/>
          <w:sz w:val="20"/>
          <w:szCs w:val="20"/>
        </w:rPr>
        <w:t xml:space="preserve"> </w:t>
      </w:r>
      <w:r w:rsidRPr="00E24903">
        <w:rPr>
          <w:rFonts w:ascii="Verdana" w:hAnsi="Verdana"/>
          <w:sz w:val="20"/>
          <w:szCs w:val="20"/>
        </w:rPr>
        <w:t>Quaisquer despesas</w:t>
      </w:r>
      <w:bookmarkStart w:id="133" w:name="_Hlk513835660"/>
      <w:r w:rsidR="00521C9D" w:rsidRPr="00E24903">
        <w:rPr>
          <w:rFonts w:ascii="Verdana" w:hAnsi="Verdana"/>
          <w:sz w:val="20"/>
          <w:szCs w:val="20"/>
        </w:rPr>
        <w:t>, incluindo as que não foram mencionadas acima,</w:t>
      </w:r>
      <w:bookmarkEnd w:id="133"/>
      <w:r w:rsidRPr="00E24903">
        <w:rPr>
          <w:rFonts w:ascii="Verdana" w:hAnsi="Verdana"/>
          <w:sz w:val="20"/>
          <w:szCs w:val="20"/>
        </w:rPr>
        <w:t xml:space="preserve"> </w:t>
      </w:r>
      <w:r w:rsidR="001878E0" w:rsidRPr="00E24903">
        <w:rPr>
          <w:rFonts w:ascii="Verdana" w:hAnsi="Verdana"/>
          <w:sz w:val="20"/>
          <w:szCs w:val="20"/>
        </w:rPr>
        <w:t>desde que</w:t>
      </w:r>
      <w:r w:rsidRPr="00E24903">
        <w:rPr>
          <w:rFonts w:ascii="Verdana" w:hAnsi="Verdana"/>
          <w:sz w:val="20"/>
          <w:szCs w:val="20"/>
        </w:rPr>
        <w:t xml:space="preserve"> relacionadas à Emissão e à Oferta, serão arcadas exclusivamente, direta ou indiretamente, </w:t>
      </w:r>
      <w:r w:rsidRPr="00E3218B">
        <w:rPr>
          <w:rFonts w:ascii="Verdana" w:hAnsi="Verdana"/>
          <w:sz w:val="20"/>
          <w:szCs w:val="20"/>
        </w:rPr>
        <w:t>pel</w:t>
      </w:r>
      <w:r w:rsidR="00521C9D" w:rsidRPr="00E3218B">
        <w:rPr>
          <w:rFonts w:ascii="Verdana" w:hAnsi="Verdana"/>
          <w:sz w:val="20"/>
          <w:szCs w:val="20"/>
        </w:rPr>
        <w:t>a</w:t>
      </w:r>
      <w:r w:rsidRPr="00E3218B">
        <w:rPr>
          <w:rFonts w:ascii="Verdana" w:hAnsi="Verdana"/>
          <w:sz w:val="20"/>
          <w:szCs w:val="20"/>
        </w:rPr>
        <w:t xml:space="preserve"> </w:t>
      </w:r>
      <w:r w:rsidR="00521C9D" w:rsidRPr="00E3218B">
        <w:rPr>
          <w:rFonts w:ascii="Verdana" w:hAnsi="Verdana"/>
          <w:sz w:val="20"/>
          <w:szCs w:val="20"/>
        </w:rPr>
        <w:t>Emissora</w:t>
      </w:r>
      <w:r w:rsidRPr="00E24903">
        <w:rPr>
          <w:rFonts w:ascii="Verdana" w:hAnsi="Verdana"/>
          <w:sz w:val="20"/>
          <w:szCs w:val="20"/>
        </w:rPr>
        <w:t>, na forma desta Cláusula, inclusive as seguintes despesas razoavelmente incorridas ou a incorrer e devidamente comprovadas pela</w:t>
      </w:r>
      <w:r w:rsidRPr="00B74E9B">
        <w:rPr>
          <w:rFonts w:ascii="Verdana" w:eastAsia="Arial Unicode MS" w:hAnsi="Verdana"/>
          <w:color w:val="000000"/>
          <w:w w:val="0"/>
          <w:sz w:val="20"/>
          <w:szCs w:val="20"/>
          <w:lang w:eastAsia="x-none"/>
        </w:rPr>
        <w:t xml:space="preserve"> </w:t>
      </w:r>
      <w:proofErr w:type="spellStart"/>
      <w:r w:rsidRPr="00B74E9B">
        <w:rPr>
          <w:rFonts w:ascii="Verdana" w:eastAsia="Arial Unicode MS" w:hAnsi="Verdana"/>
          <w:color w:val="000000"/>
          <w:w w:val="0"/>
          <w:sz w:val="20"/>
          <w:szCs w:val="20"/>
          <w:lang w:eastAsia="x-none"/>
        </w:rPr>
        <w:t>Securitizadora</w:t>
      </w:r>
      <w:proofErr w:type="spellEnd"/>
      <w:r w:rsidRPr="00E24903">
        <w:rPr>
          <w:rFonts w:ascii="Verdana" w:hAnsi="Verdana"/>
          <w:sz w:val="20"/>
          <w:szCs w:val="20"/>
        </w:rPr>
        <w:t>, necessárias ao exercício pleno de sua função: (i) registro de documentos, notificações, extração de certidões em geral, reconhecimento de firmas em cartórios, cópias autenticadas em cartório e/ou reprográficas, emolumentos cartorários, custas processuais, periciais e similares, bem como quaisquer prestadores de serviço que venham a ser utilizados para a realização dos procedimentos listados neste item "i"; (</w:t>
      </w:r>
      <w:proofErr w:type="spellStart"/>
      <w:r w:rsidRPr="00E24903">
        <w:rPr>
          <w:rFonts w:ascii="Verdana" w:hAnsi="Verdana"/>
          <w:sz w:val="20"/>
          <w:szCs w:val="20"/>
        </w:rPr>
        <w:t>ii</w:t>
      </w:r>
      <w:proofErr w:type="spellEnd"/>
      <w:r w:rsidRPr="00E24903">
        <w:rPr>
          <w:rFonts w:ascii="Verdana" w:hAnsi="Verdana"/>
          <w:sz w:val="20"/>
          <w:szCs w:val="20"/>
        </w:rPr>
        <w:t>) contratação de prestadores de serviços não determinados nos Documentos da Operação, inclusive assessores legais, agentes de auditoria, fiscalização</w:t>
      </w:r>
      <w:r w:rsidRPr="00521C9D">
        <w:rPr>
          <w:rFonts w:ascii="Verdana" w:hAnsi="Verdana"/>
          <w:sz w:val="20"/>
          <w:szCs w:val="20"/>
        </w:rPr>
        <w:t xml:space="preserve"> e/ou cobrança; (</w:t>
      </w:r>
      <w:proofErr w:type="spellStart"/>
      <w:r w:rsidRPr="00521C9D">
        <w:rPr>
          <w:rFonts w:ascii="Verdana" w:hAnsi="Verdana"/>
          <w:sz w:val="20"/>
          <w:szCs w:val="20"/>
        </w:rPr>
        <w:t>iii</w:t>
      </w:r>
      <w:proofErr w:type="spellEnd"/>
      <w:r w:rsidRPr="00521C9D">
        <w:rPr>
          <w:rFonts w:ascii="Verdana" w:hAnsi="Verdana"/>
          <w:sz w:val="20"/>
          <w:szCs w:val="20"/>
        </w:rPr>
        <w:t xml:space="preserve">) publicações em jornais e outros meios de comunicação, locação de imóvel, contratação de colaboradores, bem como quaisquer outras despesas necessárias para realização de assembleias gerais de titulares dos CRI, sendo certo que o pagamento de tais despesas deverá ser comprovado pela </w:t>
      </w:r>
      <w:proofErr w:type="spellStart"/>
      <w:r w:rsidRPr="00521C9D">
        <w:rPr>
          <w:rFonts w:ascii="Verdana" w:hAnsi="Verdana"/>
          <w:sz w:val="20"/>
          <w:szCs w:val="20"/>
        </w:rPr>
        <w:t>Securitizadora</w:t>
      </w:r>
      <w:proofErr w:type="spellEnd"/>
      <w:r w:rsidRPr="00521C9D">
        <w:rPr>
          <w:rFonts w:ascii="Verdana" w:hAnsi="Verdana"/>
          <w:sz w:val="20"/>
          <w:szCs w:val="20"/>
        </w:rPr>
        <w:t xml:space="preserve"> à Emissora nos termos da Cláusula 8.2.</w:t>
      </w:r>
      <w:r w:rsidRPr="00DC59B3">
        <w:rPr>
          <w:rFonts w:ascii="Verdana" w:hAnsi="Verdana"/>
          <w:sz w:val="20"/>
          <w:szCs w:val="20"/>
        </w:rPr>
        <w:t>3 acima.</w:t>
      </w:r>
    </w:p>
    <w:p w14:paraId="66D10EE1" w14:textId="179C9D26" w:rsidR="003F1031" w:rsidRPr="004A2C64" w:rsidRDefault="00521C9D" w:rsidP="00732BD4">
      <w:pPr>
        <w:widowControl w:val="0"/>
        <w:numPr>
          <w:ilvl w:val="2"/>
          <w:numId w:val="55"/>
        </w:numPr>
        <w:tabs>
          <w:tab w:val="left" w:pos="851"/>
        </w:tabs>
        <w:spacing w:after="240" w:line="320" w:lineRule="exact"/>
        <w:ind w:left="0" w:firstLine="0"/>
        <w:jc w:val="both"/>
        <w:rPr>
          <w:rFonts w:ascii="Verdana" w:hAnsi="Verdana"/>
          <w:sz w:val="20"/>
          <w:szCs w:val="20"/>
        </w:rPr>
      </w:pPr>
      <w:r>
        <w:rPr>
          <w:rFonts w:ascii="Verdana" w:hAnsi="Verdana"/>
          <w:sz w:val="20"/>
          <w:szCs w:val="20"/>
        </w:rPr>
        <w:t>A</w:t>
      </w:r>
      <w:r w:rsidR="003F1031" w:rsidRPr="004A2C64">
        <w:rPr>
          <w:rFonts w:ascii="Verdana" w:hAnsi="Verdana"/>
          <w:sz w:val="20"/>
          <w:szCs w:val="20"/>
        </w:rPr>
        <w:t xml:space="preserve"> </w:t>
      </w:r>
      <w:proofErr w:type="spellStart"/>
      <w:r w:rsidR="003F1031" w:rsidRPr="004A2C64">
        <w:rPr>
          <w:rFonts w:ascii="Verdana" w:hAnsi="Verdana"/>
          <w:sz w:val="20"/>
          <w:szCs w:val="20"/>
        </w:rPr>
        <w:t>Securitizadora</w:t>
      </w:r>
      <w:proofErr w:type="spellEnd"/>
      <w:r w:rsidR="003F1031" w:rsidRPr="004A2C64">
        <w:rPr>
          <w:rFonts w:ascii="Verdana" w:hAnsi="Verdana"/>
          <w:sz w:val="20"/>
          <w:szCs w:val="20"/>
        </w:rPr>
        <w:t xml:space="preserve"> deverá solicitar diretamente à Emissora</w:t>
      </w:r>
      <w:r w:rsidR="003F1031">
        <w:rPr>
          <w:rFonts w:ascii="Verdana" w:hAnsi="Verdana"/>
          <w:sz w:val="20"/>
          <w:szCs w:val="20"/>
        </w:rPr>
        <w:t xml:space="preserve"> e/ou à </w:t>
      </w:r>
      <w:r w:rsidR="00B81858">
        <w:rPr>
          <w:rFonts w:ascii="Verdana" w:hAnsi="Verdana"/>
          <w:bCs/>
          <w:sz w:val="20"/>
          <w:szCs w:val="20"/>
          <w:u w:val="single"/>
        </w:rPr>
        <w:t>Fiadora</w:t>
      </w:r>
      <w:r w:rsidR="003F1031" w:rsidRPr="004A2C64">
        <w:rPr>
          <w:rFonts w:ascii="Verdana" w:hAnsi="Verdana"/>
          <w:sz w:val="20"/>
          <w:szCs w:val="20"/>
        </w:rPr>
        <w:t xml:space="preserve"> o pagamento de tais despesas, com antecedência de 5 (cinco) Dias Úteis.</w:t>
      </w:r>
    </w:p>
    <w:p w14:paraId="7D34AC12" w14:textId="77777777" w:rsidR="003F1031" w:rsidRPr="004A2C64" w:rsidRDefault="003F1031" w:rsidP="00732BD4">
      <w:pPr>
        <w:widowControl w:val="0"/>
        <w:numPr>
          <w:ilvl w:val="2"/>
          <w:numId w:val="55"/>
        </w:numPr>
        <w:tabs>
          <w:tab w:val="left" w:pos="851"/>
        </w:tabs>
        <w:spacing w:after="240" w:line="320" w:lineRule="exact"/>
        <w:ind w:left="0" w:firstLine="0"/>
        <w:jc w:val="both"/>
        <w:rPr>
          <w:rFonts w:ascii="Verdana" w:hAnsi="Verdana"/>
          <w:sz w:val="20"/>
          <w:szCs w:val="20"/>
        </w:rPr>
      </w:pPr>
      <w:r w:rsidRPr="004A2C64" w:rsidDel="0049684A">
        <w:rPr>
          <w:rFonts w:ascii="Verdana" w:hAnsi="Verdana"/>
          <w:sz w:val="20"/>
          <w:szCs w:val="20"/>
        </w:rPr>
        <w:t xml:space="preserve"> </w:t>
      </w:r>
      <w:r w:rsidRPr="004A2C64">
        <w:rPr>
          <w:rFonts w:ascii="Verdana" w:hAnsi="Verdana"/>
          <w:sz w:val="20"/>
          <w:szCs w:val="20"/>
        </w:rPr>
        <w:t>Os Titulares de CRI serão responsáveis pelo pagamento dos tributos incidentes sobre a negociação secundária e a distribuição de rendimentos dos CRI.</w:t>
      </w:r>
    </w:p>
    <w:p w14:paraId="68BA22AD" w14:textId="6483C1A5" w:rsidR="003F1031" w:rsidRPr="004A2C64" w:rsidRDefault="003F1031" w:rsidP="00732BD4">
      <w:pPr>
        <w:widowControl w:val="0"/>
        <w:numPr>
          <w:ilvl w:val="2"/>
          <w:numId w:val="55"/>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rPr>
        <w:t>As despesas que eventualmente sejam pagas diretamente pela</w:t>
      </w:r>
      <w:r w:rsidRPr="00EE499D">
        <w:rPr>
          <w:rFonts w:ascii="Verdana" w:eastAsia="Arial Unicode MS" w:hAnsi="Verdana"/>
          <w:color w:val="000000"/>
          <w:w w:val="0"/>
          <w:sz w:val="20"/>
          <w:szCs w:val="20"/>
          <w:lang w:eastAsia="x-none"/>
        </w:rPr>
        <w:t xml:space="preserve"> </w:t>
      </w:r>
      <w:proofErr w:type="spellStart"/>
      <w:r>
        <w:rPr>
          <w:rFonts w:ascii="Verdana" w:eastAsia="Arial Unicode MS" w:hAnsi="Verdana"/>
          <w:color w:val="000000"/>
          <w:w w:val="0"/>
          <w:sz w:val="20"/>
          <w:szCs w:val="20"/>
          <w:lang w:eastAsia="x-none"/>
        </w:rPr>
        <w:t>Securitizadora</w:t>
      </w:r>
      <w:proofErr w:type="spellEnd"/>
      <w:r w:rsidRPr="004A2C64">
        <w:rPr>
          <w:rFonts w:ascii="Verdana" w:hAnsi="Verdana"/>
          <w:sz w:val="20"/>
          <w:szCs w:val="20"/>
        </w:rPr>
        <w:t>, com a devida comprovação, por meio de recursos do patrimônio separado dos CRI, e/ou por meio de recursos próprios da</w:t>
      </w:r>
      <w:r w:rsidRPr="00EE499D">
        <w:rPr>
          <w:rFonts w:ascii="Verdana" w:eastAsia="Arial Unicode MS" w:hAnsi="Verdana"/>
          <w:color w:val="000000"/>
          <w:w w:val="0"/>
          <w:sz w:val="20"/>
          <w:szCs w:val="20"/>
          <w:lang w:eastAsia="x-none"/>
        </w:rPr>
        <w:t xml:space="preserve"> </w:t>
      </w:r>
      <w:proofErr w:type="spellStart"/>
      <w:r>
        <w:rPr>
          <w:rFonts w:ascii="Verdana" w:eastAsia="Arial Unicode MS" w:hAnsi="Verdana"/>
          <w:color w:val="000000"/>
          <w:w w:val="0"/>
          <w:sz w:val="20"/>
          <w:szCs w:val="20"/>
          <w:lang w:eastAsia="x-none"/>
        </w:rPr>
        <w:t>Securitizadora</w:t>
      </w:r>
      <w:proofErr w:type="spellEnd"/>
      <w:r w:rsidRPr="004A2C64">
        <w:rPr>
          <w:rFonts w:ascii="Verdana" w:hAnsi="Verdana"/>
          <w:sz w:val="20"/>
          <w:szCs w:val="20"/>
        </w:rPr>
        <w:t>, deverão ser reembolsadas pel</w:t>
      </w:r>
      <w:r w:rsidR="00521C9D">
        <w:rPr>
          <w:rFonts w:ascii="Verdana" w:hAnsi="Verdana"/>
          <w:sz w:val="20"/>
          <w:szCs w:val="20"/>
        </w:rPr>
        <w:t>a Emissora</w:t>
      </w:r>
      <w:r>
        <w:rPr>
          <w:rFonts w:ascii="Verdana" w:hAnsi="Verdana"/>
          <w:sz w:val="20"/>
          <w:szCs w:val="20"/>
        </w:rPr>
        <w:t xml:space="preserve"> e/ou pela </w:t>
      </w:r>
      <w:r w:rsidR="00B81858">
        <w:rPr>
          <w:rFonts w:ascii="Verdana" w:hAnsi="Verdana"/>
          <w:bCs/>
          <w:sz w:val="20"/>
          <w:szCs w:val="20"/>
          <w:u w:val="single"/>
        </w:rPr>
        <w:t>Fiadora</w:t>
      </w:r>
      <w:r w:rsidRPr="004A2C64">
        <w:rPr>
          <w:rFonts w:ascii="Verdana" w:hAnsi="Verdana"/>
          <w:sz w:val="20"/>
          <w:szCs w:val="20"/>
        </w:rPr>
        <w:t>, conforme o caso, à</w:t>
      </w:r>
      <w:r w:rsidRPr="00EE499D">
        <w:rPr>
          <w:rFonts w:ascii="Verdana" w:eastAsia="Arial Unicode MS" w:hAnsi="Verdana"/>
          <w:color w:val="000000"/>
          <w:w w:val="0"/>
          <w:sz w:val="20"/>
          <w:szCs w:val="20"/>
          <w:lang w:eastAsia="x-none"/>
        </w:rPr>
        <w:t xml:space="preserve"> </w:t>
      </w:r>
      <w:proofErr w:type="spellStart"/>
      <w:r>
        <w:rPr>
          <w:rFonts w:ascii="Verdana" w:eastAsia="Arial Unicode MS" w:hAnsi="Verdana"/>
          <w:color w:val="000000"/>
          <w:w w:val="0"/>
          <w:sz w:val="20"/>
          <w:szCs w:val="20"/>
          <w:lang w:eastAsia="x-none"/>
        </w:rPr>
        <w:t>Securitizadora</w:t>
      </w:r>
      <w:proofErr w:type="spellEnd"/>
      <w:r w:rsidRPr="004A2C64">
        <w:rPr>
          <w:rFonts w:ascii="Verdana" w:hAnsi="Verdana"/>
          <w:sz w:val="20"/>
          <w:szCs w:val="20"/>
        </w:rPr>
        <w:t xml:space="preserve">, em até 7 (sete) Dias Úteis a contar de notificação enviada pela Cessionária, observado que, em nenhuma hipótese a </w:t>
      </w:r>
      <w:proofErr w:type="spellStart"/>
      <w:r>
        <w:rPr>
          <w:rFonts w:ascii="Verdana" w:eastAsia="Arial Unicode MS" w:hAnsi="Verdana"/>
          <w:color w:val="000000"/>
          <w:w w:val="0"/>
          <w:sz w:val="20"/>
          <w:szCs w:val="20"/>
          <w:lang w:eastAsia="x-none"/>
        </w:rPr>
        <w:t>Securitizadora</w:t>
      </w:r>
      <w:proofErr w:type="spellEnd"/>
      <w:r w:rsidRPr="00C21C2D">
        <w:rPr>
          <w:rFonts w:ascii="Verdana" w:eastAsia="Arial Unicode MS" w:hAnsi="Verdana"/>
          <w:color w:val="000000"/>
          <w:w w:val="0"/>
          <w:sz w:val="20"/>
          <w:szCs w:val="20"/>
          <w:lang w:val="x-none" w:eastAsia="x-none"/>
        </w:rPr>
        <w:t xml:space="preserve"> </w:t>
      </w:r>
      <w:r w:rsidRPr="004A2C64">
        <w:rPr>
          <w:rFonts w:ascii="Verdana" w:hAnsi="Verdana"/>
          <w:sz w:val="20"/>
          <w:szCs w:val="20"/>
        </w:rPr>
        <w:t>possuirá a obrigação de utilizar recursos próprios para o pagamento de despesas.</w:t>
      </w:r>
    </w:p>
    <w:p w14:paraId="47D135AB" w14:textId="77777777" w:rsidR="003F1031" w:rsidRPr="004A2C64" w:rsidRDefault="003F1031" w:rsidP="00732BD4">
      <w:pPr>
        <w:widowControl w:val="0"/>
        <w:numPr>
          <w:ilvl w:val="2"/>
          <w:numId w:val="55"/>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rPr>
        <w:lastRenderedPageBreak/>
        <w:t xml:space="preserve">Sem prejuízo da cláusula 8.2.7 acima, na hipótese de eventual inadimplência da Emissora, a </w:t>
      </w:r>
      <w:proofErr w:type="spellStart"/>
      <w:r w:rsidRPr="004A2C64">
        <w:rPr>
          <w:rFonts w:ascii="Verdana" w:hAnsi="Verdana"/>
          <w:sz w:val="20"/>
          <w:szCs w:val="20"/>
        </w:rPr>
        <w:t>Securitizadora</w:t>
      </w:r>
      <w:proofErr w:type="spellEnd"/>
      <w:r w:rsidRPr="004A2C64">
        <w:rPr>
          <w:rFonts w:ascii="Verdana" w:hAnsi="Verdana"/>
          <w:sz w:val="20"/>
          <w:szCs w:val="20"/>
        </w:rPr>
        <w:t xml:space="preserve"> poderá promover as medidas judiciais cabíveis, iniciando a execução por quantia certa contra devedor ou qualquer outra medida que entender cabível, observados os termos e condições para pagamento e reembolso pela Emissora, nos termos dos Documentos da Operação.</w:t>
      </w:r>
    </w:p>
    <w:p w14:paraId="4004AD66" w14:textId="2CFF6BDD" w:rsidR="003F1031" w:rsidRPr="004A2C64" w:rsidRDefault="003F1031" w:rsidP="00732BD4">
      <w:pPr>
        <w:widowControl w:val="0"/>
        <w:numPr>
          <w:ilvl w:val="2"/>
          <w:numId w:val="55"/>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rPr>
        <w:t xml:space="preserve">Na hipótese de a data de vencimento dos CRI vir a ser prorrogada por deliberação da assembleia geral dos titulares de CRI, ou ainda, após a data de vencimento dos CRI, a </w:t>
      </w:r>
      <w:proofErr w:type="spellStart"/>
      <w:r>
        <w:rPr>
          <w:rFonts w:ascii="Verdana" w:eastAsia="Arial Unicode MS" w:hAnsi="Verdana"/>
          <w:color w:val="000000"/>
          <w:w w:val="0"/>
          <w:sz w:val="20"/>
          <w:szCs w:val="20"/>
          <w:lang w:eastAsia="x-none"/>
        </w:rPr>
        <w:t>Securitizadora</w:t>
      </w:r>
      <w:proofErr w:type="spellEnd"/>
      <w:r w:rsidRPr="00C21C2D">
        <w:rPr>
          <w:rFonts w:ascii="Verdana" w:eastAsia="Arial Unicode MS" w:hAnsi="Verdana"/>
          <w:color w:val="000000"/>
          <w:w w:val="0"/>
          <w:sz w:val="20"/>
          <w:szCs w:val="20"/>
          <w:lang w:val="x-none" w:eastAsia="x-none"/>
        </w:rPr>
        <w:t xml:space="preserve"> </w:t>
      </w:r>
      <w:r w:rsidRPr="004A2C64">
        <w:rPr>
          <w:rFonts w:ascii="Verdana" w:hAnsi="Verdana"/>
          <w:sz w:val="20"/>
          <w:szCs w:val="20"/>
        </w:rPr>
        <w:t>e/ou o Agente Fiduciário dos CRI continuarem exercendo as suas funções, as despesas, conforme o caso, continuarão sendo devidas pela Emissora.</w:t>
      </w:r>
    </w:p>
    <w:p w14:paraId="0E7CF873" w14:textId="77777777" w:rsidR="003F1031" w:rsidRPr="004A2C64" w:rsidRDefault="003F1031" w:rsidP="00AF2167">
      <w:pPr>
        <w:widowControl w:val="0"/>
        <w:numPr>
          <w:ilvl w:val="3"/>
          <w:numId w:val="55"/>
        </w:numPr>
        <w:tabs>
          <w:tab w:val="left" w:pos="993"/>
        </w:tabs>
        <w:spacing w:after="240" w:line="320" w:lineRule="exact"/>
        <w:ind w:left="0" w:firstLine="0"/>
        <w:jc w:val="both"/>
        <w:rPr>
          <w:rFonts w:ascii="Verdana" w:hAnsi="Verdana"/>
          <w:sz w:val="20"/>
          <w:szCs w:val="20"/>
        </w:rPr>
      </w:pPr>
      <w:r w:rsidRPr="004A2C64">
        <w:rPr>
          <w:rFonts w:ascii="Verdana" w:hAnsi="Verdana"/>
          <w:sz w:val="20"/>
          <w:szCs w:val="20"/>
        </w:rPr>
        <w:t xml:space="preserve">O Custo de Administração continuará sendo devido, mesmo após o vencimento dos CRI, caso a </w:t>
      </w:r>
      <w:proofErr w:type="spellStart"/>
      <w:r w:rsidRPr="004A2C64">
        <w:rPr>
          <w:rFonts w:ascii="Verdana" w:hAnsi="Verdana"/>
          <w:sz w:val="20"/>
          <w:szCs w:val="20"/>
        </w:rPr>
        <w:t>Securitizadora</w:t>
      </w:r>
      <w:proofErr w:type="spellEnd"/>
      <w:r w:rsidRPr="004A2C64">
        <w:rPr>
          <w:rFonts w:ascii="Verdana" w:hAnsi="Verdana"/>
          <w:sz w:val="20"/>
          <w:szCs w:val="20"/>
        </w:rPr>
        <w:t xml:space="preserve"> ainda esteja atuando em nome dos titulares de CRI, remuneração esta que será devida proporcionalmente aos meses de atuação da </w:t>
      </w:r>
      <w:proofErr w:type="spellStart"/>
      <w:r w:rsidRPr="004A2C64">
        <w:rPr>
          <w:rFonts w:ascii="Verdana" w:hAnsi="Verdana"/>
          <w:sz w:val="20"/>
          <w:szCs w:val="20"/>
        </w:rPr>
        <w:t>Securitizadora</w:t>
      </w:r>
      <w:proofErr w:type="spellEnd"/>
      <w:r w:rsidRPr="004A2C64">
        <w:rPr>
          <w:rFonts w:ascii="Verdana" w:hAnsi="Verdana"/>
          <w:sz w:val="20"/>
          <w:szCs w:val="20"/>
        </w:rPr>
        <w:t>.</w:t>
      </w:r>
    </w:p>
    <w:p w14:paraId="6B5417CF" w14:textId="2DA8C9F5" w:rsidR="003F1031" w:rsidRPr="004A2C64" w:rsidRDefault="003F1031" w:rsidP="00AF2167">
      <w:pPr>
        <w:widowControl w:val="0"/>
        <w:numPr>
          <w:ilvl w:val="3"/>
          <w:numId w:val="55"/>
        </w:numPr>
        <w:tabs>
          <w:tab w:val="left" w:pos="993"/>
        </w:tabs>
        <w:spacing w:after="240" w:line="320" w:lineRule="exact"/>
        <w:ind w:left="0" w:firstLine="0"/>
        <w:jc w:val="both"/>
        <w:rPr>
          <w:rFonts w:ascii="Verdana" w:hAnsi="Verdana"/>
          <w:sz w:val="20"/>
          <w:szCs w:val="20"/>
        </w:rPr>
      </w:pPr>
      <w:r w:rsidRPr="004A2C64">
        <w:rPr>
          <w:rFonts w:ascii="Verdana" w:hAnsi="Verdana"/>
          <w:sz w:val="20"/>
          <w:szCs w:val="20"/>
        </w:rPr>
        <w:t>Caso a Emissora não pague tempestivamente, os titulares de CRI arcarão com o Custo de Administração, ressalvado seu direito de, num segundo momento, requerer o reembolso das despesas junto à Emissora após a realização do patrimônio separado dos CRI.</w:t>
      </w:r>
    </w:p>
    <w:p w14:paraId="14225DB5" w14:textId="436DFD2B" w:rsidR="003F1031" w:rsidRPr="004A2C64" w:rsidRDefault="003F1031" w:rsidP="00732BD4">
      <w:pPr>
        <w:widowControl w:val="0"/>
        <w:numPr>
          <w:ilvl w:val="2"/>
          <w:numId w:val="55"/>
        </w:numPr>
        <w:tabs>
          <w:tab w:val="left" w:pos="851"/>
        </w:tabs>
        <w:spacing w:after="240" w:line="320" w:lineRule="exact"/>
        <w:ind w:left="0" w:firstLine="0"/>
        <w:jc w:val="both"/>
        <w:rPr>
          <w:rFonts w:ascii="Verdana" w:hAnsi="Verdana"/>
          <w:sz w:val="20"/>
          <w:szCs w:val="20"/>
        </w:rPr>
      </w:pPr>
      <w:r w:rsidRPr="004A2C64">
        <w:rPr>
          <w:rFonts w:ascii="Verdana" w:hAnsi="Verdana"/>
          <w:sz w:val="20"/>
          <w:szCs w:val="20"/>
        </w:rPr>
        <w:t>Em qualquer Reestruturação que vier a ocorrer ao longo do prazo de duração dos CRI, que implique a elaboração de aditamentos aos Documentos da Operação e/ou na realização de assembleias gerais de titulares dos CRI, será devida, pela Emissora à</w:t>
      </w:r>
      <w:r w:rsidRPr="00394D87">
        <w:rPr>
          <w:rFonts w:ascii="Verdana" w:eastAsia="Arial Unicode MS" w:hAnsi="Verdana"/>
          <w:color w:val="000000"/>
          <w:w w:val="0"/>
          <w:sz w:val="20"/>
          <w:szCs w:val="20"/>
          <w:lang w:eastAsia="x-none"/>
        </w:rPr>
        <w:t xml:space="preserve"> </w:t>
      </w:r>
      <w:proofErr w:type="spellStart"/>
      <w:r>
        <w:rPr>
          <w:rFonts w:ascii="Verdana" w:eastAsia="Arial Unicode MS" w:hAnsi="Verdana"/>
          <w:color w:val="000000"/>
          <w:w w:val="0"/>
          <w:sz w:val="20"/>
          <w:szCs w:val="20"/>
          <w:lang w:eastAsia="x-none"/>
        </w:rPr>
        <w:t>Securitizadora</w:t>
      </w:r>
      <w:proofErr w:type="spellEnd"/>
      <w:r w:rsidRPr="004A2C64">
        <w:rPr>
          <w:rFonts w:ascii="Verdana" w:hAnsi="Verdana"/>
          <w:sz w:val="20"/>
          <w:szCs w:val="20"/>
        </w:rPr>
        <w:t xml:space="preserve">, uma remuneração adicional, </w:t>
      </w:r>
      <w:r w:rsidRPr="00940CAB">
        <w:rPr>
          <w:rFonts w:ascii="Verdana" w:hAnsi="Verdana"/>
          <w:sz w:val="20"/>
          <w:szCs w:val="20"/>
        </w:rPr>
        <w:t xml:space="preserve">equivalente a R$ 500,00 (quinhentos reais) por hora de trabalho dos profissionais da </w:t>
      </w:r>
      <w:proofErr w:type="spellStart"/>
      <w:r w:rsidRPr="00940CAB">
        <w:rPr>
          <w:rFonts w:ascii="Verdana" w:hAnsi="Verdana"/>
          <w:sz w:val="20"/>
          <w:szCs w:val="20"/>
        </w:rPr>
        <w:t>Securitizadora</w:t>
      </w:r>
      <w:proofErr w:type="spellEnd"/>
      <w:r w:rsidRPr="00940CAB">
        <w:rPr>
          <w:rFonts w:ascii="Verdana" w:hAnsi="Verdana"/>
          <w:sz w:val="20"/>
          <w:szCs w:val="20"/>
        </w:rPr>
        <w:t xml:space="preserve"> dedicados a tais atividades, corrigidos a partir da data da emissão dos CRI pela variação acumulada do IGP-M no período anterior, sendo que t</w:t>
      </w:r>
      <w:r w:rsidRPr="00940CAB">
        <w:rPr>
          <w:rFonts w:ascii="Verdana" w:hAnsi="Verdana"/>
          <w:sz w:val="20"/>
          <w:szCs w:val="20"/>
          <w:lang w:val="pt-PT"/>
        </w:rPr>
        <w:t xml:space="preserve">al valor de remuneração adicional estará limitado a, no máximo R$ 10.000,00 (dez mil reais). </w:t>
      </w:r>
      <w:r w:rsidRPr="00940CAB">
        <w:rPr>
          <w:rFonts w:ascii="Verdana" w:hAnsi="Verdana"/>
          <w:sz w:val="20"/>
          <w:szCs w:val="20"/>
        </w:rPr>
        <w:t>Também, a Emissora deverá arcar com todos os custos decorrentes da formalização e constituição dessas alterações, inclusive aqueles relativos a honorários advocatícios razoáveis devidos ao assessor legal escolhido</w:t>
      </w:r>
      <w:r w:rsidRPr="004A2C64">
        <w:rPr>
          <w:rFonts w:ascii="Verdana" w:hAnsi="Verdana"/>
          <w:sz w:val="20"/>
          <w:szCs w:val="20"/>
        </w:rPr>
        <w:t xml:space="preserve"> de comum acordo entre as partes, acrescido das despesas e custos devidos a tal assessor legal. O pagamento da remuneração prevista neste item ocorrerá sem prejuízo da remuneração devida a terceiros eventualmente contratados para a prestação de serviços acessórios àqueles prestados pela </w:t>
      </w:r>
      <w:proofErr w:type="spellStart"/>
      <w:r w:rsidRPr="004A2C64">
        <w:rPr>
          <w:rFonts w:ascii="Verdana" w:hAnsi="Verdana"/>
          <w:sz w:val="20"/>
          <w:szCs w:val="20"/>
        </w:rPr>
        <w:t>Securitizadora</w:t>
      </w:r>
      <w:proofErr w:type="spellEnd"/>
      <w:r w:rsidRPr="004A2C64">
        <w:rPr>
          <w:rFonts w:ascii="Verdana" w:hAnsi="Verdana"/>
          <w:sz w:val="20"/>
          <w:szCs w:val="20"/>
        </w:rPr>
        <w:t xml:space="preserve"> também será arcado </w:t>
      </w:r>
      <w:r w:rsidR="00C90AB7">
        <w:rPr>
          <w:rFonts w:ascii="Verdana" w:hAnsi="Verdana"/>
          <w:sz w:val="20"/>
          <w:szCs w:val="20"/>
        </w:rPr>
        <w:t>pela Emissora</w:t>
      </w:r>
      <w:r w:rsidRPr="00940CAB">
        <w:rPr>
          <w:rFonts w:ascii="Verdana" w:hAnsi="Verdana"/>
          <w:sz w:val="20"/>
          <w:szCs w:val="20"/>
        </w:rPr>
        <w:t>.</w:t>
      </w:r>
    </w:p>
    <w:p w14:paraId="0571A5D3" w14:textId="77777777" w:rsidR="003F1031" w:rsidRPr="004A2C64" w:rsidRDefault="003F1031" w:rsidP="00AF2167">
      <w:pPr>
        <w:widowControl w:val="0"/>
        <w:numPr>
          <w:ilvl w:val="3"/>
          <w:numId w:val="55"/>
        </w:numPr>
        <w:tabs>
          <w:tab w:val="left" w:pos="993"/>
        </w:tabs>
        <w:spacing w:after="240" w:line="320" w:lineRule="exact"/>
        <w:ind w:left="0" w:firstLine="0"/>
        <w:jc w:val="both"/>
        <w:rPr>
          <w:rFonts w:ascii="Verdana" w:hAnsi="Verdana"/>
          <w:sz w:val="20"/>
          <w:szCs w:val="20"/>
        </w:rPr>
      </w:pPr>
      <w:r w:rsidRPr="004A2C64">
        <w:rPr>
          <w:rFonts w:ascii="Verdana" w:hAnsi="Verdana"/>
          <w:sz w:val="20"/>
          <w:szCs w:val="20"/>
        </w:rPr>
        <w:t>Entende-se por "</w:t>
      </w:r>
      <w:r w:rsidRPr="004A2C64">
        <w:rPr>
          <w:rFonts w:ascii="Verdana" w:hAnsi="Verdana"/>
          <w:sz w:val="20"/>
          <w:szCs w:val="20"/>
          <w:u w:val="single"/>
        </w:rPr>
        <w:t>Reestruturação</w:t>
      </w:r>
      <w:r w:rsidRPr="004A2C64">
        <w:rPr>
          <w:rFonts w:ascii="Verdana" w:hAnsi="Verdana"/>
          <w:sz w:val="20"/>
          <w:szCs w:val="20"/>
        </w:rPr>
        <w:t xml:space="preserve">" a alteração de condições relacionadas (i) às condições essenciais dos CRI, tais como datas de pagamento, remuneração, data de vencimento final, fluxos operacionais de pagamento ou recebimento de valores, carência ou </w:t>
      </w:r>
      <w:proofErr w:type="spellStart"/>
      <w:r w:rsidRPr="004A2C64">
        <w:rPr>
          <w:rFonts w:ascii="Verdana" w:hAnsi="Verdana"/>
          <w:i/>
          <w:sz w:val="20"/>
          <w:szCs w:val="20"/>
        </w:rPr>
        <w:t>covenants</w:t>
      </w:r>
      <w:proofErr w:type="spellEnd"/>
      <w:r w:rsidRPr="004A2C64">
        <w:rPr>
          <w:rFonts w:ascii="Verdana" w:hAnsi="Verdana"/>
          <w:sz w:val="20"/>
          <w:szCs w:val="20"/>
        </w:rPr>
        <w:t xml:space="preserve"> operacionais ou financeiros; (</w:t>
      </w:r>
      <w:proofErr w:type="spellStart"/>
      <w:r w:rsidRPr="004A2C64">
        <w:rPr>
          <w:rFonts w:ascii="Verdana" w:hAnsi="Verdana"/>
          <w:sz w:val="20"/>
          <w:szCs w:val="20"/>
        </w:rPr>
        <w:t>ii</w:t>
      </w:r>
      <w:proofErr w:type="spellEnd"/>
      <w:r w:rsidRPr="004A2C64">
        <w:rPr>
          <w:rFonts w:ascii="Verdana" w:hAnsi="Verdana"/>
          <w:sz w:val="20"/>
          <w:szCs w:val="20"/>
        </w:rPr>
        <w:t>) ofertas de resgate, repactuação, aditamentos aos Documentos da Operação e realização de assembleias, exceto aqueles já previstos nos Documentos da Operação; e (</w:t>
      </w:r>
      <w:proofErr w:type="spellStart"/>
      <w:r w:rsidRPr="004A2C64">
        <w:rPr>
          <w:rFonts w:ascii="Verdana" w:hAnsi="Verdana"/>
          <w:sz w:val="20"/>
          <w:szCs w:val="20"/>
        </w:rPr>
        <w:t>iii</w:t>
      </w:r>
      <w:proofErr w:type="spellEnd"/>
      <w:r w:rsidRPr="004A2C64">
        <w:rPr>
          <w:rFonts w:ascii="Verdana" w:hAnsi="Verdana"/>
          <w:sz w:val="20"/>
          <w:szCs w:val="20"/>
        </w:rPr>
        <w:t>) ao vencimento antecipado das Debêntures e o consequente Resgate Antecipado dos CRI.</w:t>
      </w:r>
    </w:p>
    <w:p w14:paraId="73F3448D" w14:textId="062DC605" w:rsidR="003F1031" w:rsidRPr="00633CA4" w:rsidRDefault="003F1031" w:rsidP="00732BD4">
      <w:pPr>
        <w:widowControl w:val="0"/>
        <w:numPr>
          <w:ilvl w:val="2"/>
          <w:numId w:val="55"/>
        </w:numPr>
        <w:tabs>
          <w:tab w:val="left" w:pos="851"/>
        </w:tabs>
        <w:spacing w:after="240" w:line="320" w:lineRule="exact"/>
        <w:ind w:left="0" w:firstLine="0"/>
        <w:jc w:val="both"/>
        <w:rPr>
          <w:rFonts w:ascii="Verdana" w:hAnsi="Verdana"/>
          <w:sz w:val="20"/>
          <w:szCs w:val="20"/>
        </w:rPr>
      </w:pPr>
      <w:r w:rsidRPr="00633CA4">
        <w:rPr>
          <w:rFonts w:ascii="Verdana" w:hAnsi="Verdana"/>
          <w:sz w:val="20"/>
          <w:szCs w:val="20"/>
          <w:u w:val="single"/>
        </w:rPr>
        <w:lastRenderedPageBreak/>
        <w:t>Obrigação de Indenização</w:t>
      </w:r>
      <w:r w:rsidRPr="00633CA4">
        <w:rPr>
          <w:rFonts w:ascii="Verdana" w:hAnsi="Verdana"/>
          <w:sz w:val="20"/>
          <w:szCs w:val="20"/>
        </w:rPr>
        <w:t>: A Emissora obriga-se a manter indenes e a indenizar a Debenturista e a</w:t>
      </w:r>
      <w:r w:rsidRPr="00633CA4">
        <w:rPr>
          <w:rFonts w:ascii="Verdana" w:eastAsia="Arial Unicode MS" w:hAnsi="Verdana"/>
          <w:color w:val="000000"/>
          <w:w w:val="0"/>
          <w:sz w:val="20"/>
          <w:szCs w:val="20"/>
          <w:lang w:eastAsia="x-none"/>
        </w:rPr>
        <w:t xml:space="preserve"> </w:t>
      </w:r>
      <w:proofErr w:type="spellStart"/>
      <w:r w:rsidRPr="00633CA4">
        <w:rPr>
          <w:rFonts w:ascii="Verdana" w:eastAsia="Arial Unicode MS" w:hAnsi="Verdana"/>
          <w:color w:val="000000"/>
          <w:w w:val="0"/>
          <w:sz w:val="20"/>
          <w:szCs w:val="20"/>
          <w:lang w:eastAsia="x-none"/>
        </w:rPr>
        <w:t>Securitizadora</w:t>
      </w:r>
      <w:proofErr w:type="spellEnd"/>
      <w:r w:rsidRPr="00633CA4">
        <w:rPr>
          <w:rFonts w:ascii="Verdana" w:hAnsi="Verdana"/>
          <w:sz w:val="20"/>
          <w:szCs w:val="20"/>
        </w:rPr>
        <w:t xml:space="preserve">, seus diretores, conselheiros e empregados, por toda e qualquer despesa extraordinária comprovadamente incorrida pela Debenturista ou pela </w:t>
      </w:r>
      <w:proofErr w:type="spellStart"/>
      <w:r w:rsidRPr="00633CA4">
        <w:rPr>
          <w:rFonts w:ascii="Verdana" w:eastAsia="Arial Unicode MS" w:hAnsi="Verdana"/>
          <w:color w:val="000000"/>
          <w:w w:val="0"/>
          <w:sz w:val="20"/>
          <w:szCs w:val="20"/>
          <w:lang w:eastAsia="x-none"/>
        </w:rPr>
        <w:t>Securitizadora</w:t>
      </w:r>
      <w:proofErr w:type="spellEnd"/>
      <w:r w:rsidRPr="00633CA4">
        <w:rPr>
          <w:rFonts w:ascii="Verdana" w:eastAsia="Arial Unicode MS" w:hAnsi="Verdana"/>
          <w:color w:val="000000"/>
          <w:w w:val="0"/>
          <w:sz w:val="20"/>
          <w:szCs w:val="20"/>
          <w:lang w:val="x-none" w:eastAsia="x-none"/>
        </w:rPr>
        <w:t xml:space="preserve"> </w:t>
      </w:r>
      <w:r w:rsidRPr="00633CA4">
        <w:rPr>
          <w:rFonts w:ascii="Verdana" w:hAnsi="Verdana"/>
          <w:sz w:val="20"/>
          <w:szCs w:val="20"/>
        </w:rPr>
        <w:t>que não tenha sido contemplada nos Documentos da Operação, mas venha a ser devida diretamente em decorrência: (i) dos CRI, especialmente, mas não se limitando ao caso das declarações acima prestadas serem falsas, incorretas ou inexatas; (</w:t>
      </w:r>
      <w:proofErr w:type="spellStart"/>
      <w:r w:rsidRPr="00633CA4">
        <w:rPr>
          <w:rFonts w:ascii="Verdana" w:hAnsi="Verdana"/>
          <w:sz w:val="20"/>
          <w:szCs w:val="20"/>
        </w:rPr>
        <w:t>ii</w:t>
      </w:r>
      <w:proofErr w:type="spellEnd"/>
      <w:r w:rsidRPr="00633CA4">
        <w:rPr>
          <w:rFonts w:ascii="Verdana" w:hAnsi="Verdana"/>
          <w:sz w:val="20"/>
          <w:szCs w:val="20"/>
        </w:rPr>
        <w:t>) dos Documentos da Operação, exceto nos casos de dolo ou culpa da</w:t>
      </w:r>
      <w:r w:rsidRPr="00633CA4">
        <w:rPr>
          <w:rFonts w:ascii="Verdana" w:eastAsia="Arial Unicode MS" w:hAnsi="Verdana"/>
          <w:color w:val="000000"/>
          <w:w w:val="0"/>
          <w:sz w:val="20"/>
          <w:szCs w:val="20"/>
          <w:lang w:eastAsia="x-none"/>
        </w:rPr>
        <w:t xml:space="preserve"> </w:t>
      </w:r>
      <w:proofErr w:type="spellStart"/>
      <w:r w:rsidRPr="00633CA4">
        <w:rPr>
          <w:rFonts w:ascii="Verdana" w:eastAsia="Arial Unicode MS" w:hAnsi="Verdana"/>
          <w:color w:val="000000"/>
          <w:w w:val="0"/>
          <w:sz w:val="20"/>
          <w:szCs w:val="20"/>
          <w:lang w:eastAsia="x-none"/>
        </w:rPr>
        <w:t>Securitizadora</w:t>
      </w:r>
      <w:proofErr w:type="spellEnd"/>
      <w:r w:rsidRPr="00633CA4">
        <w:rPr>
          <w:rFonts w:ascii="Verdana" w:hAnsi="Verdana"/>
          <w:sz w:val="20"/>
          <w:szCs w:val="20"/>
        </w:rPr>
        <w:t>; (</w:t>
      </w:r>
      <w:proofErr w:type="spellStart"/>
      <w:r w:rsidRPr="00633CA4">
        <w:rPr>
          <w:rFonts w:ascii="Verdana" w:hAnsi="Verdana"/>
          <w:sz w:val="20"/>
          <w:szCs w:val="20"/>
        </w:rPr>
        <w:t>iii</w:t>
      </w:r>
      <w:proofErr w:type="spellEnd"/>
      <w:r w:rsidRPr="00633CA4">
        <w:rPr>
          <w:rFonts w:ascii="Verdana" w:hAnsi="Verdana"/>
          <w:sz w:val="20"/>
          <w:szCs w:val="20"/>
        </w:rPr>
        <w:t>) de mudanças na legislação brasileira, e que estejam diretamente relacionadas à emissão dos CRI; (</w:t>
      </w:r>
      <w:proofErr w:type="spellStart"/>
      <w:r w:rsidRPr="00633CA4">
        <w:rPr>
          <w:rFonts w:ascii="Verdana" w:hAnsi="Verdana"/>
          <w:sz w:val="20"/>
          <w:szCs w:val="20"/>
        </w:rPr>
        <w:t>iv</w:t>
      </w:r>
      <w:proofErr w:type="spellEnd"/>
      <w:r w:rsidRPr="00633CA4">
        <w:rPr>
          <w:rFonts w:ascii="Verdana" w:hAnsi="Verdana"/>
          <w:sz w:val="20"/>
          <w:szCs w:val="20"/>
        </w:rPr>
        <w:t xml:space="preserve">) de demandas, ações ou processos judiciais e/ou extrajudiciais promovidos pela Emissora, Ministério Público ou terceiros com o fim de discutir os Créditos Imobiliários, a Garantia, os imóveis descritos na Escritura de Emissão das Debêntures, danos ambientais e/ou fiscais, inclusive requerendo a exclusão da </w:t>
      </w:r>
      <w:proofErr w:type="spellStart"/>
      <w:r w:rsidRPr="00633CA4">
        <w:rPr>
          <w:rFonts w:ascii="Verdana" w:eastAsia="Arial Unicode MS" w:hAnsi="Verdana"/>
          <w:color w:val="000000"/>
          <w:w w:val="0"/>
          <w:sz w:val="20"/>
          <w:szCs w:val="20"/>
          <w:lang w:eastAsia="x-none"/>
        </w:rPr>
        <w:t>Securitizadora</w:t>
      </w:r>
      <w:proofErr w:type="spellEnd"/>
      <w:r w:rsidRPr="00633CA4">
        <w:rPr>
          <w:rFonts w:ascii="Verdana" w:eastAsia="Arial Unicode MS" w:hAnsi="Verdana"/>
          <w:color w:val="000000"/>
          <w:w w:val="0"/>
          <w:sz w:val="20"/>
          <w:szCs w:val="20"/>
          <w:lang w:val="x-none" w:eastAsia="x-none"/>
        </w:rPr>
        <w:t xml:space="preserve"> </w:t>
      </w:r>
      <w:r w:rsidRPr="00633CA4">
        <w:rPr>
          <w:rFonts w:ascii="Verdana" w:hAnsi="Verdana"/>
          <w:sz w:val="20"/>
          <w:szCs w:val="20"/>
        </w:rPr>
        <w:t xml:space="preserve">do polo passivo da demanda e contratando advogado para representar a </w:t>
      </w:r>
      <w:proofErr w:type="spellStart"/>
      <w:r w:rsidRPr="00633CA4">
        <w:rPr>
          <w:rFonts w:ascii="Verdana" w:eastAsia="Arial Unicode MS" w:hAnsi="Verdana"/>
          <w:color w:val="000000"/>
          <w:w w:val="0"/>
          <w:sz w:val="20"/>
          <w:szCs w:val="20"/>
          <w:lang w:eastAsia="x-none"/>
        </w:rPr>
        <w:t>Securitizadora</w:t>
      </w:r>
      <w:proofErr w:type="spellEnd"/>
      <w:r w:rsidRPr="00633CA4">
        <w:rPr>
          <w:rFonts w:ascii="Verdana" w:eastAsia="Arial Unicode MS" w:hAnsi="Verdana"/>
          <w:color w:val="000000"/>
          <w:w w:val="0"/>
          <w:sz w:val="20"/>
          <w:szCs w:val="20"/>
          <w:lang w:val="x-none" w:eastAsia="x-none"/>
        </w:rPr>
        <w:t xml:space="preserve"> </w:t>
      </w:r>
      <w:r w:rsidRPr="00633CA4">
        <w:rPr>
          <w:rFonts w:ascii="Verdana" w:hAnsi="Verdana"/>
          <w:sz w:val="20"/>
          <w:szCs w:val="20"/>
        </w:rPr>
        <w:t xml:space="preserve">na defesa dos direitos do patrimônio separado dos CRI ou ao cumprimento das obrigações decorrentes dos Documentos da Operação, podendo ou não decorrer de tributos, emolumentos, taxas ou custos de qualquer natureza, incluindo, mas sem limitação, as despesas com terceiros especialistas, advogados, auditores ou fiscais, bem como as despesas com procedimentos legais ou gastos com honorários advocatícios e terceiros, depósitos, custas e taxas judiciais, nas ações propostas pela Debenturista ou pela </w:t>
      </w:r>
      <w:proofErr w:type="spellStart"/>
      <w:r w:rsidRPr="00633CA4">
        <w:rPr>
          <w:rFonts w:ascii="Verdana" w:eastAsia="Arial Unicode MS" w:hAnsi="Verdana"/>
          <w:color w:val="000000"/>
          <w:w w:val="0"/>
          <w:sz w:val="20"/>
          <w:szCs w:val="20"/>
          <w:lang w:eastAsia="x-none"/>
        </w:rPr>
        <w:t>Securitizadora</w:t>
      </w:r>
      <w:proofErr w:type="spellEnd"/>
      <w:r w:rsidRPr="00633CA4">
        <w:rPr>
          <w:rFonts w:ascii="Verdana" w:eastAsia="Arial Unicode MS" w:hAnsi="Verdana"/>
          <w:color w:val="000000"/>
          <w:w w:val="0"/>
          <w:sz w:val="20"/>
          <w:szCs w:val="20"/>
          <w:lang w:val="x-none" w:eastAsia="x-none"/>
        </w:rPr>
        <w:t xml:space="preserve"> </w:t>
      </w:r>
      <w:r w:rsidRPr="00633CA4">
        <w:rPr>
          <w:rFonts w:ascii="Verdana" w:hAnsi="Verdana"/>
          <w:sz w:val="20"/>
          <w:szCs w:val="20"/>
        </w:rPr>
        <w:t xml:space="preserve">ou contra elas intentadas, desde que para resguardar os Créditos Imobiliários, a Escritura de Emissão de Debêntures e os direitos e prerrogativas da Debenturista e da </w:t>
      </w:r>
      <w:proofErr w:type="spellStart"/>
      <w:r w:rsidRPr="00633CA4">
        <w:rPr>
          <w:rFonts w:ascii="Verdana" w:eastAsia="Arial Unicode MS" w:hAnsi="Verdana"/>
          <w:color w:val="000000"/>
          <w:w w:val="0"/>
          <w:sz w:val="20"/>
          <w:szCs w:val="20"/>
          <w:lang w:eastAsia="x-none"/>
        </w:rPr>
        <w:t>Securitizadora</w:t>
      </w:r>
      <w:proofErr w:type="spellEnd"/>
      <w:r w:rsidRPr="00633CA4">
        <w:rPr>
          <w:rFonts w:ascii="Verdana" w:eastAsia="Arial Unicode MS" w:hAnsi="Verdana"/>
          <w:color w:val="000000"/>
          <w:w w:val="0"/>
          <w:sz w:val="20"/>
          <w:szCs w:val="20"/>
          <w:lang w:val="x-none" w:eastAsia="x-none"/>
        </w:rPr>
        <w:t xml:space="preserve"> </w:t>
      </w:r>
      <w:r w:rsidRPr="00633CA4">
        <w:rPr>
          <w:rFonts w:ascii="Verdana" w:hAnsi="Verdana"/>
          <w:sz w:val="20"/>
          <w:szCs w:val="20"/>
        </w:rPr>
        <w:t xml:space="preserve">definidos nos Documentos da Operação e que sejam devidamente comprovadas, necessárias e razoáveis. Para se evitar quaisquer dúvidas, as obrigações da Emissora nos termos desta Cláusula não incluem despesas ou custos incorridos pela Debenturista em virtude de, ou relativas a, quaisquer outras de suas operações, ou pela </w:t>
      </w:r>
      <w:proofErr w:type="spellStart"/>
      <w:r w:rsidRPr="00633CA4">
        <w:rPr>
          <w:rFonts w:ascii="Verdana" w:eastAsia="Arial Unicode MS" w:hAnsi="Verdana"/>
          <w:color w:val="000000"/>
          <w:w w:val="0"/>
          <w:sz w:val="20"/>
          <w:szCs w:val="20"/>
          <w:lang w:eastAsia="x-none"/>
        </w:rPr>
        <w:t>Securitizadora</w:t>
      </w:r>
      <w:proofErr w:type="spellEnd"/>
      <w:r w:rsidRPr="00633CA4">
        <w:rPr>
          <w:rFonts w:ascii="Verdana" w:eastAsia="Arial Unicode MS" w:hAnsi="Verdana"/>
          <w:color w:val="000000"/>
          <w:w w:val="0"/>
          <w:sz w:val="20"/>
          <w:szCs w:val="20"/>
          <w:lang w:val="x-none" w:eastAsia="x-none"/>
        </w:rPr>
        <w:t xml:space="preserve"> </w:t>
      </w:r>
      <w:r w:rsidRPr="00633CA4">
        <w:rPr>
          <w:rFonts w:ascii="Verdana" w:hAnsi="Verdana"/>
          <w:sz w:val="20"/>
          <w:szCs w:val="20"/>
        </w:rPr>
        <w:t>em virtude de, ou relativas a, outras operações de securitização por esta última realizadas.</w:t>
      </w:r>
    </w:p>
    <w:p w14:paraId="5355A030" w14:textId="4A6F6CE7" w:rsidR="00EE499D" w:rsidRPr="000A448A" w:rsidRDefault="003F1031" w:rsidP="00AF2167">
      <w:pPr>
        <w:widowControl w:val="0"/>
        <w:numPr>
          <w:ilvl w:val="3"/>
          <w:numId w:val="55"/>
        </w:numPr>
        <w:tabs>
          <w:tab w:val="left" w:pos="993"/>
        </w:tabs>
        <w:spacing w:after="240" w:line="320" w:lineRule="exact"/>
        <w:ind w:left="0" w:firstLine="0"/>
        <w:jc w:val="both"/>
        <w:rPr>
          <w:rFonts w:ascii="Verdana" w:hAnsi="Verdana"/>
          <w:sz w:val="20"/>
          <w:szCs w:val="20"/>
        </w:rPr>
      </w:pPr>
      <w:r w:rsidRPr="004A2C64">
        <w:rPr>
          <w:rFonts w:ascii="Verdana" w:hAnsi="Verdana"/>
          <w:sz w:val="20"/>
          <w:szCs w:val="20"/>
        </w:rPr>
        <w:t>O pagamento de qualquer indenização referida na Cláusula 8.2.1</w:t>
      </w:r>
      <w:r w:rsidR="001F7182">
        <w:rPr>
          <w:rFonts w:ascii="Verdana" w:hAnsi="Verdana"/>
          <w:sz w:val="20"/>
          <w:szCs w:val="20"/>
        </w:rPr>
        <w:t>0</w:t>
      </w:r>
      <w:r w:rsidRPr="004A2C64">
        <w:rPr>
          <w:rFonts w:ascii="Verdana" w:hAnsi="Verdana"/>
          <w:sz w:val="20"/>
          <w:szCs w:val="20"/>
        </w:rPr>
        <w:t xml:space="preserve"> acima deverá ser realizado à vista, em parcela única, mediante depósito na conta corrente a ser oportunamente indicada pela Debenturista ou pela</w:t>
      </w:r>
      <w:r w:rsidRPr="00394D87">
        <w:rPr>
          <w:rFonts w:ascii="Verdana" w:eastAsia="Arial Unicode MS" w:hAnsi="Verdana"/>
          <w:color w:val="000000"/>
          <w:w w:val="0"/>
          <w:sz w:val="20"/>
          <w:szCs w:val="20"/>
          <w:lang w:eastAsia="x-none"/>
        </w:rPr>
        <w:t xml:space="preserve"> </w:t>
      </w:r>
      <w:proofErr w:type="spellStart"/>
      <w:r>
        <w:rPr>
          <w:rFonts w:ascii="Verdana" w:eastAsia="Arial Unicode MS" w:hAnsi="Verdana"/>
          <w:color w:val="000000"/>
          <w:w w:val="0"/>
          <w:sz w:val="20"/>
          <w:szCs w:val="20"/>
          <w:lang w:eastAsia="x-none"/>
        </w:rPr>
        <w:t>Securitizadora</w:t>
      </w:r>
      <w:proofErr w:type="spellEnd"/>
      <w:r w:rsidRPr="004A2C64">
        <w:rPr>
          <w:rFonts w:ascii="Verdana" w:hAnsi="Verdana"/>
          <w:sz w:val="20"/>
          <w:szCs w:val="20"/>
        </w:rPr>
        <w:t>, conforme aplicável, dentro de 5 (cinco) dias após o recebimento pela Emissora de comunicação por escrito do Debenturista ou da</w:t>
      </w:r>
      <w:r w:rsidRPr="00394D87">
        <w:rPr>
          <w:rFonts w:ascii="Verdana" w:eastAsia="Arial Unicode MS" w:hAnsi="Verdana"/>
          <w:color w:val="000000"/>
          <w:w w:val="0"/>
          <w:sz w:val="20"/>
          <w:szCs w:val="20"/>
          <w:lang w:eastAsia="x-none"/>
        </w:rPr>
        <w:t xml:space="preserve"> </w:t>
      </w:r>
      <w:proofErr w:type="spellStart"/>
      <w:r>
        <w:rPr>
          <w:rFonts w:ascii="Verdana" w:eastAsia="Arial Unicode MS" w:hAnsi="Verdana"/>
          <w:color w:val="000000"/>
          <w:w w:val="0"/>
          <w:sz w:val="20"/>
          <w:szCs w:val="20"/>
          <w:lang w:eastAsia="x-none"/>
        </w:rPr>
        <w:t>Securitizadora</w:t>
      </w:r>
      <w:proofErr w:type="spellEnd"/>
      <w:r w:rsidRPr="004A2C64">
        <w:rPr>
          <w:rFonts w:ascii="Verdana" w:hAnsi="Verdana"/>
          <w:sz w:val="20"/>
          <w:szCs w:val="20"/>
        </w:rPr>
        <w:t>, conforme aplicável, indicando o montante a ser pago e conforme cálculos efetuados pela</w:t>
      </w:r>
      <w:r w:rsidRPr="00394D87">
        <w:rPr>
          <w:rFonts w:ascii="Verdana" w:eastAsia="Arial Unicode MS" w:hAnsi="Verdana"/>
          <w:color w:val="000000"/>
          <w:w w:val="0"/>
          <w:sz w:val="20"/>
          <w:szCs w:val="20"/>
          <w:lang w:eastAsia="x-none"/>
        </w:rPr>
        <w:t xml:space="preserve"> </w:t>
      </w:r>
      <w:proofErr w:type="spellStart"/>
      <w:r>
        <w:rPr>
          <w:rFonts w:ascii="Verdana" w:eastAsia="Arial Unicode MS" w:hAnsi="Verdana"/>
          <w:color w:val="000000"/>
          <w:w w:val="0"/>
          <w:sz w:val="20"/>
          <w:szCs w:val="20"/>
          <w:lang w:eastAsia="x-none"/>
        </w:rPr>
        <w:t>Securitizadora</w:t>
      </w:r>
      <w:proofErr w:type="spellEnd"/>
      <w:r w:rsidRPr="004A2C64">
        <w:rPr>
          <w:rFonts w:ascii="Verdana" w:hAnsi="Verdana"/>
          <w:sz w:val="20"/>
          <w:szCs w:val="20"/>
        </w:rPr>
        <w:t>, os quais, salvo manifesto erro, serão considerados vinculantes e definitivos.</w:t>
      </w:r>
    </w:p>
    <w:p w14:paraId="7F14F41A" w14:textId="77777777" w:rsidR="00DC3202" w:rsidRPr="004A2C64" w:rsidRDefault="004B4C8D" w:rsidP="00732BD4">
      <w:pPr>
        <w:widowControl w:val="0"/>
        <w:numPr>
          <w:ilvl w:val="0"/>
          <w:numId w:val="55"/>
        </w:numPr>
        <w:spacing w:after="240" w:line="320" w:lineRule="exact"/>
        <w:ind w:left="0" w:firstLine="0"/>
        <w:jc w:val="both"/>
        <w:outlineLvl w:val="0"/>
        <w:rPr>
          <w:rFonts w:ascii="Verdana" w:hAnsi="Verdana"/>
          <w:b/>
          <w:smallCaps/>
          <w:sz w:val="20"/>
          <w:szCs w:val="20"/>
        </w:rPr>
      </w:pPr>
      <w:bookmarkStart w:id="134" w:name="_Toc484786918"/>
      <w:bookmarkStart w:id="135" w:name="_Toc484786919"/>
      <w:bookmarkStart w:id="136" w:name="_DV_M231"/>
      <w:bookmarkStart w:id="137" w:name="_DV_M232"/>
      <w:bookmarkStart w:id="138" w:name="_DV_M241"/>
      <w:bookmarkStart w:id="139" w:name="_DV_M242"/>
      <w:bookmarkStart w:id="140" w:name="_DV_M246"/>
      <w:bookmarkStart w:id="141" w:name="_DV_M247"/>
      <w:bookmarkStart w:id="142" w:name="_DV_M250"/>
      <w:bookmarkStart w:id="143" w:name="_DV_M254"/>
      <w:bookmarkStart w:id="144" w:name="_DV_M256"/>
      <w:bookmarkStart w:id="145" w:name="_DV_M257"/>
      <w:bookmarkStart w:id="146" w:name="_DV_M258"/>
      <w:bookmarkStart w:id="147" w:name="_DV_M263"/>
      <w:bookmarkStart w:id="148" w:name="_DV_M265"/>
      <w:bookmarkStart w:id="149" w:name="_DV_M266"/>
      <w:bookmarkStart w:id="150" w:name="_DV_M267"/>
      <w:bookmarkStart w:id="151" w:name="_DV_M269"/>
      <w:bookmarkStart w:id="152" w:name="_DV_M270"/>
      <w:bookmarkStart w:id="153" w:name="_DV_M271"/>
      <w:bookmarkStart w:id="154" w:name="_DV_M289"/>
      <w:bookmarkStart w:id="155" w:name="_DV_M290"/>
      <w:bookmarkStart w:id="156" w:name="_DV_M310"/>
      <w:bookmarkStart w:id="157" w:name="_DV_M313"/>
      <w:bookmarkStart w:id="158" w:name="_DV_M314"/>
      <w:bookmarkStart w:id="159" w:name="_DV_M315"/>
      <w:bookmarkStart w:id="160" w:name="_DV_M319"/>
      <w:bookmarkStart w:id="161" w:name="_DV_M320"/>
      <w:bookmarkStart w:id="162" w:name="_DV_M321"/>
      <w:bookmarkStart w:id="163" w:name="_DV_M322"/>
      <w:bookmarkStart w:id="164" w:name="_DV_M323"/>
      <w:bookmarkStart w:id="165" w:name="_DV_M324"/>
      <w:bookmarkStart w:id="166" w:name="_DV_M325"/>
      <w:bookmarkStart w:id="167" w:name="_DV_M326"/>
      <w:bookmarkStart w:id="168" w:name="_DV_M329"/>
      <w:bookmarkStart w:id="169" w:name="_DV_M330"/>
      <w:bookmarkStart w:id="170" w:name="_DV_M338"/>
      <w:bookmarkStart w:id="171" w:name="_DV_M349"/>
      <w:bookmarkStart w:id="172" w:name="_DV_M339"/>
      <w:bookmarkStart w:id="173" w:name="_DV_M340"/>
      <w:bookmarkStart w:id="174" w:name="_DV_M343"/>
      <w:bookmarkStart w:id="175" w:name="_DV_M344"/>
      <w:bookmarkStart w:id="176" w:name="_DV_M345"/>
      <w:bookmarkStart w:id="177" w:name="_DV_M346"/>
      <w:bookmarkStart w:id="178" w:name="_DV_M347"/>
      <w:bookmarkStart w:id="179" w:name="_DV_M348"/>
      <w:bookmarkStart w:id="180" w:name="_DV_M380"/>
      <w:bookmarkStart w:id="181" w:name="_DV_M381"/>
      <w:bookmarkStart w:id="182" w:name="_DV_M382"/>
      <w:bookmarkStart w:id="183" w:name="_DV_M383"/>
      <w:bookmarkStart w:id="184" w:name="_DV_M384"/>
      <w:bookmarkStart w:id="185" w:name="_DV_M385"/>
      <w:bookmarkStart w:id="186" w:name="_DV_M386"/>
      <w:bookmarkStart w:id="187" w:name="_DV_M388"/>
      <w:bookmarkStart w:id="188" w:name="_Toc484786920"/>
      <w:bookmarkStart w:id="189" w:name="_DV_M387"/>
      <w:bookmarkStart w:id="190" w:name="_DV_M389"/>
      <w:bookmarkStart w:id="191" w:name="_DV_M390"/>
      <w:bookmarkStart w:id="192" w:name="_DV_M393"/>
      <w:bookmarkStart w:id="193" w:name="_Toc511238886"/>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r w:rsidRPr="004A2C64">
        <w:rPr>
          <w:rFonts w:ascii="Verdana" w:hAnsi="Verdana"/>
          <w:b/>
          <w:smallCaps/>
          <w:sz w:val="20"/>
          <w:szCs w:val="20"/>
        </w:rPr>
        <w:t>Declarações da Emissora</w:t>
      </w:r>
      <w:bookmarkEnd w:id="193"/>
    </w:p>
    <w:p w14:paraId="61E595EF" w14:textId="0AAD33FA" w:rsidR="00DC3202" w:rsidRPr="004A2C64" w:rsidRDefault="00DC3202"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bookmarkStart w:id="194" w:name="_DV_M394"/>
      <w:bookmarkEnd w:id="194"/>
      <w:r w:rsidRPr="004A2C64">
        <w:rPr>
          <w:rFonts w:ascii="Verdana" w:eastAsia="Arial Unicode MS" w:hAnsi="Verdana"/>
          <w:color w:val="000000"/>
          <w:sz w:val="20"/>
          <w:szCs w:val="20"/>
        </w:rPr>
        <w:t>A Emissora</w:t>
      </w:r>
      <w:r w:rsidR="00D32636" w:rsidRPr="004A2C64">
        <w:rPr>
          <w:rFonts w:ascii="Verdana" w:eastAsia="Arial Unicode MS" w:hAnsi="Verdana"/>
          <w:color w:val="000000"/>
          <w:sz w:val="20"/>
          <w:szCs w:val="20"/>
        </w:rPr>
        <w:t xml:space="preserve"> e a </w:t>
      </w:r>
      <w:r w:rsidR="00B81858" w:rsidRPr="00597B9F">
        <w:rPr>
          <w:rFonts w:ascii="Verdana" w:hAnsi="Verdana"/>
          <w:bCs/>
          <w:sz w:val="20"/>
          <w:szCs w:val="20"/>
        </w:rPr>
        <w:t>Fiadora</w:t>
      </w:r>
      <w:r w:rsidRPr="00597B9F">
        <w:rPr>
          <w:rFonts w:ascii="Verdana" w:eastAsia="Arial Unicode MS" w:hAnsi="Verdana"/>
          <w:color w:val="000000"/>
          <w:sz w:val="20"/>
          <w:szCs w:val="20"/>
        </w:rPr>
        <w:t xml:space="preserve"> declara</w:t>
      </w:r>
      <w:r w:rsidR="00D32636" w:rsidRPr="00597B9F">
        <w:rPr>
          <w:rFonts w:ascii="Verdana" w:eastAsia="Arial Unicode MS" w:hAnsi="Verdana"/>
          <w:color w:val="000000"/>
          <w:sz w:val="20"/>
          <w:szCs w:val="20"/>
        </w:rPr>
        <w:t>m</w:t>
      </w:r>
      <w:r w:rsidR="0076557A" w:rsidRPr="004A2C64">
        <w:rPr>
          <w:rFonts w:ascii="Verdana" w:eastAsia="Arial Unicode MS" w:hAnsi="Verdana"/>
          <w:color w:val="000000"/>
          <w:sz w:val="20"/>
          <w:szCs w:val="20"/>
        </w:rPr>
        <w:t xml:space="preserve">, </w:t>
      </w:r>
      <w:r w:rsidR="00D03E97" w:rsidRPr="004A2C64">
        <w:rPr>
          <w:rFonts w:ascii="Verdana" w:eastAsia="Arial Unicode MS" w:hAnsi="Verdana"/>
          <w:color w:val="000000"/>
          <w:sz w:val="20"/>
          <w:szCs w:val="20"/>
        </w:rPr>
        <w:t>individualmente</w:t>
      </w:r>
      <w:r w:rsidR="0076557A" w:rsidRPr="004A2C64">
        <w:rPr>
          <w:rFonts w:ascii="Verdana" w:eastAsia="Arial Unicode MS" w:hAnsi="Verdana"/>
          <w:color w:val="000000"/>
          <w:sz w:val="20"/>
          <w:szCs w:val="20"/>
        </w:rPr>
        <w:t>,</w:t>
      </w:r>
      <w:r w:rsidRPr="004A2C64">
        <w:rPr>
          <w:rFonts w:ascii="Verdana" w:eastAsia="Arial Unicode MS" w:hAnsi="Verdana"/>
          <w:color w:val="000000"/>
          <w:sz w:val="20"/>
          <w:szCs w:val="20"/>
        </w:rPr>
        <w:t xml:space="preserve"> </w:t>
      </w:r>
      <w:r w:rsidR="006E6714" w:rsidRPr="004A2C64">
        <w:rPr>
          <w:rFonts w:ascii="Verdana" w:eastAsia="Arial Unicode MS" w:hAnsi="Verdana"/>
          <w:color w:val="000000"/>
          <w:sz w:val="20"/>
          <w:szCs w:val="20"/>
        </w:rPr>
        <w:t xml:space="preserve">à </w:t>
      </w:r>
      <w:r w:rsidR="00F04EB1" w:rsidRPr="004A2C64">
        <w:rPr>
          <w:rFonts w:ascii="Verdana" w:eastAsia="Arial Unicode MS" w:hAnsi="Verdana"/>
          <w:color w:val="000000"/>
          <w:sz w:val="20"/>
          <w:szCs w:val="20"/>
        </w:rPr>
        <w:t>Debenturista</w:t>
      </w:r>
      <w:r w:rsidRPr="004A2C64">
        <w:rPr>
          <w:rFonts w:ascii="Verdana" w:eastAsia="Arial Unicode MS" w:hAnsi="Verdana"/>
          <w:color w:val="000000"/>
          <w:sz w:val="20"/>
          <w:szCs w:val="20"/>
        </w:rPr>
        <w:t xml:space="preserve"> que:</w:t>
      </w:r>
      <w:r w:rsidR="00A92A5C" w:rsidRPr="004A2C64">
        <w:rPr>
          <w:rFonts w:ascii="Verdana" w:eastAsia="Arial Unicode MS" w:hAnsi="Verdana"/>
          <w:color w:val="000000"/>
          <w:sz w:val="20"/>
          <w:szCs w:val="20"/>
        </w:rPr>
        <w:t xml:space="preserve"> </w:t>
      </w:r>
    </w:p>
    <w:p w14:paraId="3FB5E1D8" w14:textId="6CDD5962"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está devidamente autorizada a emitir as Debêntures, a celebrar a presente Escritura e a cumprir com todas as obrigações aqui</w:t>
      </w:r>
      <w:r w:rsidR="00E90662" w:rsidRPr="004A2C64">
        <w:rPr>
          <w:rFonts w:ascii="Verdana" w:hAnsi="Verdana"/>
          <w:sz w:val="20"/>
          <w:szCs w:val="20"/>
        </w:rPr>
        <w:t xml:space="preserve"> previstas</w:t>
      </w:r>
      <w:r w:rsidRPr="004A2C64">
        <w:rPr>
          <w:rFonts w:ascii="Verdana" w:hAnsi="Verdana"/>
          <w:sz w:val="20"/>
          <w:szCs w:val="20"/>
        </w:rPr>
        <w:t xml:space="preserve">, tendo sido satisfeitos todos os requisitos legais e estatutários necessários para tanto, não sendo exigidas, da Emissora, quaisquer aprovações ambiental, governamental e/ou regulamentar </w:t>
      </w:r>
      <w:r w:rsidRPr="004A2C64">
        <w:rPr>
          <w:rFonts w:ascii="Verdana" w:hAnsi="Verdana"/>
          <w:sz w:val="20"/>
          <w:szCs w:val="20"/>
        </w:rPr>
        <w:lastRenderedPageBreak/>
        <w:t>para tanto e tendo sido plenamente satisfeitos todos os requisitos legais, societários, regulatórios e de terceiros necessários para tanto;</w:t>
      </w:r>
    </w:p>
    <w:p w14:paraId="3FA5E426" w14:textId="30E2D82B"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proofErr w:type="spellStart"/>
      <w:r w:rsidRPr="004A2C64">
        <w:rPr>
          <w:rFonts w:ascii="Verdana" w:hAnsi="Verdana"/>
          <w:sz w:val="20"/>
          <w:szCs w:val="20"/>
        </w:rPr>
        <w:t>é</w:t>
      </w:r>
      <w:proofErr w:type="spellEnd"/>
      <w:r w:rsidRPr="004A2C64">
        <w:rPr>
          <w:rFonts w:ascii="Verdana" w:hAnsi="Verdana"/>
          <w:sz w:val="20"/>
          <w:szCs w:val="20"/>
        </w:rPr>
        <w:t xml:space="preserve"> companhia atuante no ramo de construção civil e imobiliário;</w:t>
      </w:r>
    </w:p>
    <w:p w14:paraId="5A2E66FC" w14:textId="77777777"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a celebração </w:t>
      </w:r>
      <w:r w:rsidR="00E90662" w:rsidRPr="004A2C64">
        <w:rPr>
          <w:rFonts w:ascii="Verdana" w:hAnsi="Verdana"/>
          <w:sz w:val="20"/>
          <w:szCs w:val="20"/>
        </w:rPr>
        <w:t>d</w:t>
      </w:r>
      <w:r w:rsidRPr="004A2C64">
        <w:rPr>
          <w:rFonts w:ascii="Verdana" w:hAnsi="Verdana"/>
          <w:sz w:val="20"/>
          <w:szCs w:val="20"/>
        </w:rPr>
        <w:t>esta Escritura, bem como o cumprimento das obrigações aqui previstas, não infringem qualquer obrigação anteriormente assumida pela Emissora;</w:t>
      </w:r>
    </w:p>
    <w:p w14:paraId="4131C1F1" w14:textId="77777777"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proofErr w:type="spellStart"/>
      <w:r w:rsidRPr="004A2C64">
        <w:rPr>
          <w:rFonts w:ascii="Verdana" w:hAnsi="Verdana"/>
          <w:sz w:val="20"/>
          <w:szCs w:val="20"/>
        </w:rPr>
        <w:t>é</w:t>
      </w:r>
      <w:proofErr w:type="spellEnd"/>
      <w:r w:rsidRPr="004A2C64">
        <w:rPr>
          <w:rFonts w:ascii="Verdana" w:hAnsi="Verdana"/>
          <w:sz w:val="20"/>
          <w:szCs w:val="20"/>
        </w:rPr>
        <w:t xml:space="preserve"> sociedade por ações devidamente organizada e constituída, de acordo com as leis brasileiras, estando devidamente autorizada a desempenhar as atividades descritas em seu objeto social;</w:t>
      </w:r>
    </w:p>
    <w:p w14:paraId="2CE9FFB6" w14:textId="77777777"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as pessoas que representam a Emissor</w:t>
      </w:r>
      <w:r w:rsidR="00E90662" w:rsidRPr="004A2C64">
        <w:rPr>
          <w:rFonts w:ascii="Verdana" w:hAnsi="Verdana"/>
          <w:sz w:val="20"/>
          <w:szCs w:val="20"/>
        </w:rPr>
        <w:t>a</w:t>
      </w:r>
      <w:r w:rsidRPr="004A2C64">
        <w:rPr>
          <w:rFonts w:ascii="Verdana" w:hAnsi="Verdana"/>
          <w:sz w:val="20"/>
          <w:szCs w:val="20"/>
        </w:rPr>
        <w:t xml:space="preserve"> na assinatura desta Escritura têm poderes bastantes para tanto;</w:t>
      </w:r>
    </w:p>
    <w:p w14:paraId="2803B5B2" w14:textId="1C7031F5"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todas as informações da Emissora</w:t>
      </w:r>
      <w:r w:rsidR="009E5B00" w:rsidRPr="004A2C64">
        <w:rPr>
          <w:rFonts w:ascii="Verdana" w:hAnsi="Verdana"/>
          <w:sz w:val="20"/>
          <w:szCs w:val="20"/>
        </w:rPr>
        <w:t xml:space="preserve"> e </w:t>
      </w:r>
      <w:r w:rsidR="009E5B00" w:rsidRPr="00597B9F">
        <w:rPr>
          <w:rFonts w:ascii="Verdana" w:hAnsi="Verdana"/>
          <w:sz w:val="20"/>
          <w:szCs w:val="20"/>
        </w:rPr>
        <w:t xml:space="preserve">da </w:t>
      </w:r>
      <w:r w:rsidR="00B81858" w:rsidRPr="00597B9F">
        <w:rPr>
          <w:rFonts w:ascii="Verdana" w:hAnsi="Verdana"/>
          <w:bCs/>
          <w:sz w:val="20"/>
          <w:szCs w:val="20"/>
        </w:rPr>
        <w:t>Fiadora</w:t>
      </w:r>
      <w:r w:rsidRPr="00597B9F">
        <w:rPr>
          <w:rFonts w:ascii="Verdana" w:hAnsi="Verdana"/>
          <w:sz w:val="20"/>
          <w:szCs w:val="20"/>
        </w:rPr>
        <w:t>, prestadas</w:t>
      </w:r>
      <w:r w:rsidRPr="004A2C64">
        <w:rPr>
          <w:rFonts w:ascii="Verdana" w:hAnsi="Verdana"/>
          <w:sz w:val="20"/>
          <w:szCs w:val="20"/>
        </w:rPr>
        <w:t xml:space="preserve"> no âmbito desta Escritura e dos demais Documentos da Operação são verdadeiras, consistentes, corretas e suficientes e a </w:t>
      </w:r>
      <w:r w:rsidR="004C7BB2" w:rsidRPr="004A2C64">
        <w:rPr>
          <w:rFonts w:ascii="Verdana" w:hAnsi="Verdana"/>
          <w:sz w:val="20"/>
          <w:szCs w:val="20"/>
        </w:rPr>
        <w:t>Emissora</w:t>
      </w:r>
      <w:r w:rsidRPr="004A2C64">
        <w:rPr>
          <w:rFonts w:ascii="Verdana" w:hAnsi="Verdana"/>
          <w:sz w:val="20"/>
          <w:szCs w:val="20"/>
        </w:rPr>
        <w:t xml:space="preserve"> se responsabiliza por tais informações prestadas;</w:t>
      </w:r>
    </w:p>
    <w:p w14:paraId="315E3991" w14:textId="77777777"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cumpre, e fará com que seus administradores cumpram, com as regras de destinação dos recursos objeto da captação decorrente da emissão das Debêntures, nos termos da legislação aplicável e desta Escritura;</w:t>
      </w:r>
    </w:p>
    <w:p w14:paraId="06D34998" w14:textId="05583E4A"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cumpre, e fará com que seus administradores cumpram, com as normas de conduta previstas na Instrução CVM 414 e na Instrução CVM 4</w:t>
      </w:r>
      <w:r w:rsidR="00AE6D05" w:rsidRPr="004A2C64">
        <w:rPr>
          <w:rFonts w:ascii="Verdana" w:hAnsi="Verdana"/>
          <w:sz w:val="20"/>
          <w:szCs w:val="20"/>
        </w:rPr>
        <w:t>76</w:t>
      </w:r>
      <w:r w:rsidRPr="004A2C64">
        <w:rPr>
          <w:rFonts w:ascii="Verdana" w:hAnsi="Verdana"/>
          <w:sz w:val="20"/>
          <w:szCs w:val="20"/>
        </w:rPr>
        <w:t>, conforme aplicável, em especial as normas referentes à divulgação de informações e período de silêncio;</w:t>
      </w:r>
    </w:p>
    <w:p w14:paraId="72BAFE7E" w14:textId="0AD2A72F"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esta Escritura, os demais Documentos da Operação e as cláusulas neles contidas constituem obrigações legais, válidas e vinculantes da Emissora</w:t>
      </w:r>
      <w:r w:rsidR="00AE6D05" w:rsidRPr="004A2C64">
        <w:rPr>
          <w:rFonts w:ascii="Verdana" w:hAnsi="Verdana"/>
          <w:sz w:val="20"/>
          <w:szCs w:val="20"/>
        </w:rPr>
        <w:t xml:space="preserve"> e/ou da </w:t>
      </w:r>
      <w:r w:rsidR="00B81858">
        <w:rPr>
          <w:rFonts w:ascii="Verdana" w:hAnsi="Verdana"/>
          <w:bCs/>
          <w:sz w:val="20"/>
          <w:szCs w:val="20"/>
          <w:u w:val="single"/>
        </w:rPr>
        <w:t>Fiadora</w:t>
      </w:r>
      <w:r w:rsidRPr="004A2C64">
        <w:rPr>
          <w:rFonts w:ascii="Verdana" w:hAnsi="Verdana"/>
          <w:sz w:val="20"/>
          <w:szCs w:val="20"/>
        </w:rPr>
        <w:t>,</w:t>
      </w:r>
      <w:r w:rsidR="00AE6D05" w:rsidRPr="004A2C64">
        <w:rPr>
          <w:rFonts w:ascii="Verdana" w:hAnsi="Verdana"/>
          <w:sz w:val="20"/>
          <w:szCs w:val="20"/>
        </w:rPr>
        <w:t xml:space="preserve"> conforme o caso,</w:t>
      </w:r>
      <w:r w:rsidRPr="004A2C64">
        <w:rPr>
          <w:rFonts w:ascii="Verdana" w:hAnsi="Verdana"/>
          <w:sz w:val="20"/>
          <w:szCs w:val="20"/>
        </w:rPr>
        <w:t xml:space="preserve"> exequíveis de acordo com os seus termos e condições;</w:t>
      </w:r>
    </w:p>
    <w:p w14:paraId="0AC22369" w14:textId="5A4054AE"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a emissão das Debêntures, a celebração desta Escritura, o cumprimento das obrigações aqui previstas e a realização da </w:t>
      </w:r>
      <w:r w:rsidRPr="00597B9F">
        <w:rPr>
          <w:rFonts w:ascii="Verdana" w:hAnsi="Verdana"/>
          <w:sz w:val="20"/>
          <w:szCs w:val="20"/>
        </w:rPr>
        <w:t>Operação de Securitização: (a) não infringem o estatuto social da Emissora</w:t>
      </w:r>
      <w:r w:rsidR="009E5B00" w:rsidRPr="00597B9F">
        <w:rPr>
          <w:rFonts w:ascii="Verdana" w:hAnsi="Verdana"/>
          <w:sz w:val="20"/>
          <w:szCs w:val="20"/>
        </w:rPr>
        <w:t xml:space="preserve"> e/ou o Contrato Social da </w:t>
      </w:r>
      <w:r w:rsidR="00B81858" w:rsidRPr="00597B9F">
        <w:rPr>
          <w:rFonts w:ascii="Verdana" w:hAnsi="Verdana"/>
          <w:bCs/>
          <w:sz w:val="20"/>
          <w:szCs w:val="20"/>
        </w:rPr>
        <w:t>Fiadora</w:t>
      </w:r>
      <w:r w:rsidRPr="00597B9F">
        <w:rPr>
          <w:rFonts w:ascii="Verdana" w:hAnsi="Verdana"/>
          <w:sz w:val="20"/>
          <w:szCs w:val="20"/>
        </w:rPr>
        <w:t>, ou qualquer (1) norma aplicável à Emissora</w:t>
      </w:r>
      <w:r w:rsidR="009E5B00" w:rsidRPr="00597B9F">
        <w:rPr>
          <w:rFonts w:ascii="Verdana" w:hAnsi="Verdana"/>
          <w:sz w:val="20"/>
          <w:szCs w:val="20"/>
        </w:rPr>
        <w:t xml:space="preserve"> e/ou </w:t>
      </w:r>
      <w:r w:rsidR="00DD6538" w:rsidRPr="00597B9F">
        <w:rPr>
          <w:rFonts w:ascii="Verdana" w:hAnsi="Verdana"/>
          <w:sz w:val="20"/>
          <w:szCs w:val="20"/>
          <w:lang w:val="pt-BR"/>
        </w:rPr>
        <w:t>à</w:t>
      </w:r>
      <w:r w:rsidR="00D32636" w:rsidRPr="00597B9F">
        <w:rPr>
          <w:rFonts w:ascii="Verdana" w:hAnsi="Verdana"/>
          <w:sz w:val="20"/>
          <w:szCs w:val="20"/>
          <w:lang w:val="pt-BR"/>
        </w:rPr>
        <w:t>s</w:t>
      </w:r>
      <w:r w:rsidR="00DD6538" w:rsidRPr="00597B9F">
        <w:rPr>
          <w:rFonts w:ascii="Verdana" w:hAnsi="Verdana"/>
          <w:sz w:val="20"/>
          <w:szCs w:val="20"/>
        </w:rPr>
        <w:t xml:space="preserve"> </w:t>
      </w:r>
      <w:r w:rsidR="00B81858" w:rsidRPr="00597B9F">
        <w:rPr>
          <w:rFonts w:ascii="Verdana" w:hAnsi="Verdana"/>
          <w:bCs/>
          <w:sz w:val="20"/>
          <w:szCs w:val="20"/>
        </w:rPr>
        <w:t>Fiadora</w:t>
      </w:r>
      <w:r w:rsidRPr="00597B9F">
        <w:rPr>
          <w:rFonts w:ascii="Verdana" w:hAnsi="Verdana"/>
          <w:sz w:val="20"/>
          <w:szCs w:val="20"/>
        </w:rPr>
        <w:t>, contrato ou instrumento do qual a Emissora e/ou qualquer de seus controladores, controladas</w:t>
      </w:r>
      <w:r w:rsidRPr="004A2C64">
        <w:rPr>
          <w:rFonts w:ascii="Verdana" w:hAnsi="Verdana"/>
          <w:sz w:val="20"/>
          <w:szCs w:val="20"/>
        </w:rPr>
        <w:t xml:space="preserve">, e/ou coligadas, conforme a </w:t>
      </w:r>
      <w:r w:rsidR="005321B2" w:rsidRPr="004A2C64">
        <w:rPr>
          <w:rFonts w:ascii="Verdana" w:hAnsi="Verdana"/>
          <w:sz w:val="20"/>
          <w:szCs w:val="20"/>
        </w:rPr>
        <w:t>Lei das Sociedades Anônimas</w:t>
      </w:r>
      <w:r w:rsidRPr="004A2C64">
        <w:rPr>
          <w:rFonts w:ascii="Verdana" w:hAnsi="Verdana"/>
          <w:sz w:val="20"/>
          <w:szCs w:val="20"/>
        </w:rPr>
        <w:t>, conforme alterada (“</w:t>
      </w:r>
      <w:r w:rsidRPr="004A2C64">
        <w:rPr>
          <w:rFonts w:ascii="Verdana" w:hAnsi="Verdana"/>
          <w:sz w:val="20"/>
          <w:szCs w:val="20"/>
          <w:u w:val="single"/>
        </w:rPr>
        <w:t>Afiliadas</w:t>
      </w:r>
      <w:r w:rsidRPr="004A2C64">
        <w:rPr>
          <w:rFonts w:ascii="Verdana" w:hAnsi="Verdana"/>
          <w:sz w:val="20"/>
          <w:szCs w:val="20"/>
        </w:rPr>
        <w:t xml:space="preserve">”), seja parte ou interveniente, ou pelos quais qualquer de seus ativos esteja sujeito; (2) ordem ou decisão judicial, administrativa ou arbitral em face da Emissora e/ou qualquer de suas Afiliadas; (b) nem resultará em: (1) vencimento antecipado e/ou rescisão de qualquer obrigação estabelecida em qualquer contratos ou instrumentos do qual a Emissora e/ou qualquer de suas Afiliadas seja parte e/ou </w:t>
      </w:r>
      <w:r w:rsidRPr="004A2C64">
        <w:rPr>
          <w:rFonts w:ascii="Verdana" w:hAnsi="Verdana"/>
          <w:sz w:val="20"/>
          <w:szCs w:val="20"/>
        </w:rPr>
        <w:lastRenderedPageBreak/>
        <w:t xml:space="preserve">pelo qual qualquer de seus respectivos ativos esteja sujeito; ou (2) criação de qualquer </w:t>
      </w:r>
      <w:r w:rsidR="00E90662" w:rsidRPr="004A2C64">
        <w:rPr>
          <w:rFonts w:ascii="Verdana" w:hAnsi="Verdana"/>
          <w:sz w:val="20"/>
          <w:szCs w:val="20"/>
        </w:rPr>
        <w:t>ô</w:t>
      </w:r>
      <w:r w:rsidRPr="004A2C64">
        <w:rPr>
          <w:rFonts w:ascii="Verdana" w:hAnsi="Verdana"/>
          <w:sz w:val="20"/>
          <w:szCs w:val="20"/>
        </w:rPr>
        <w:t>nus sobre qualquer ativo ou bem da Emissora e/ou qualquer de suas Afiliadas, que não os previstos nas Debêntures e nos demais Documentos da Operação;</w:t>
      </w:r>
    </w:p>
    <w:p w14:paraId="54D51B88" w14:textId="77777777"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está cumprindo todas as leis, regulamentos, normas administrativas e determinações dos órgãos governamentais, autarquias ou instâncias judiciais aplicáveis ao exercício de suas atividades, exceto por aqueles questionados de boa-fé nas esferas administrativa e/ou judicial e cujo descumprimento e/ou tal questionamento de boa-fé não possa causar um efeito adverso relevante na situação operacional, econômica e financeira da Emissora, de modo que afete adversamente a capacidade da Emissora de cumprir suas obrigações, previstas no âmbito das Debêntures e desta Escritura;</w:t>
      </w:r>
    </w:p>
    <w:p w14:paraId="0E8E0694" w14:textId="450C5B39" w:rsidR="00E77037" w:rsidRPr="004A2C64" w:rsidRDefault="00AE6D05"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a Emissora e a </w:t>
      </w:r>
      <w:r w:rsidR="00B81858" w:rsidRPr="00597B9F">
        <w:rPr>
          <w:rFonts w:ascii="Verdana" w:hAnsi="Verdana"/>
          <w:bCs/>
          <w:sz w:val="20"/>
          <w:szCs w:val="20"/>
        </w:rPr>
        <w:t>Fiadora</w:t>
      </w:r>
      <w:r w:rsidR="00D32636" w:rsidRPr="00597B9F">
        <w:rPr>
          <w:rFonts w:ascii="Verdana" w:hAnsi="Verdana"/>
          <w:sz w:val="20"/>
          <w:szCs w:val="20"/>
        </w:rPr>
        <w:t xml:space="preserve"> </w:t>
      </w:r>
      <w:r w:rsidR="00E77037" w:rsidRPr="00597B9F">
        <w:rPr>
          <w:rFonts w:ascii="Verdana" w:hAnsi="Verdana"/>
          <w:sz w:val="20"/>
          <w:szCs w:val="20"/>
        </w:rPr>
        <w:t>poss</w:t>
      </w:r>
      <w:r w:rsidR="00E77037" w:rsidRPr="004A2C64">
        <w:rPr>
          <w:rFonts w:ascii="Verdana" w:hAnsi="Verdana"/>
          <w:sz w:val="20"/>
          <w:szCs w:val="20"/>
        </w:rPr>
        <w:t>u</w:t>
      </w:r>
      <w:r w:rsidRPr="004A2C64">
        <w:rPr>
          <w:rFonts w:ascii="Verdana" w:hAnsi="Verdana"/>
          <w:sz w:val="20"/>
          <w:szCs w:val="20"/>
        </w:rPr>
        <w:t>em</w:t>
      </w:r>
      <w:r w:rsidR="00E77037" w:rsidRPr="004A2C64">
        <w:rPr>
          <w:rFonts w:ascii="Verdana" w:hAnsi="Verdana"/>
          <w:sz w:val="20"/>
          <w:szCs w:val="20"/>
        </w:rPr>
        <w:t xml:space="preserve"> todas as licenças, concessões, autorizações, permissões e alvarás, inclusive ambientais, necessárias ao exercício de suas atividades válidas, eficazes, em perfeita ordem e em pleno vigor, ou, eventualmente, em fase de renovação, exceto por hipóteses em que a falha em obter tais instrumentos não possa causar qualquer efeito adverso relevante no exercício de suas atividades de forma regular;</w:t>
      </w:r>
    </w:p>
    <w:p w14:paraId="799F0AE4" w14:textId="3842A621"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(a) </w:t>
      </w:r>
      <w:r w:rsidR="00AE6D05" w:rsidRPr="004A2C64">
        <w:rPr>
          <w:rFonts w:ascii="Verdana" w:hAnsi="Verdana"/>
          <w:sz w:val="20"/>
          <w:szCs w:val="20"/>
        </w:rPr>
        <w:t xml:space="preserve">a Emissora e a </w:t>
      </w:r>
      <w:r w:rsidR="00B81858" w:rsidRPr="00597B9F">
        <w:rPr>
          <w:rFonts w:ascii="Verdana" w:hAnsi="Verdana"/>
          <w:bCs/>
          <w:sz w:val="20"/>
          <w:szCs w:val="20"/>
        </w:rPr>
        <w:t>Fiadora</w:t>
      </w:r>
      <w:r w:rsidR="00D32636" w:rsidRPr="00597B9F">
        <w:rPr>
          <w:rFonts w:ascii="Verdana" w:hAnsi="Verdana"/>
          <w:sz w:val="20"/>
          <w:szCs w:val="20"/>
        </w:rPr>
        <w:t xml:space="preserve"> </w:t>
      </w:r>
      <w:r w:rsidRPr="00597B9F">
        <w:rPr>
          <w:rFonts w:ascii="Verdana" w:hAnsi="Verdana"/>
          <w:sz w:val="20"/>
          <w:szCs w:val="20"/>
        </w:rPr>
        <w:t>cumpre</w:t>
      </w:r>
      <w:r w:rsidR="00AE6D05" w:rsidRPr="00597B9F">
        <w:rPr>
          <w:rFonts w:ascii="Verdana" w:hAnsi="Verdana"/>
          <w:sz w:val="20"/>
          <w:szCs w:val="20"/>
        </w:rPr>
        <w:t>m</w:t>
      </w:r>
      <w:r w:rsidRPr="004A2C64">
        <w:rPr>
          <w:rFonts w:ascii="Verdana" w:hAnsi="Verdana"/>
          <w:sz w:val="20"/>
          <w:szCs w:val="20"/>
        </w:rPr>
        <w:t xml:space="preserve"> o disposto na legislação em vigor pertinente à Política Nacional do Meio Ambiente, inclusive às Resoluções do CONAMA - Conselho Nacional do Meio Ambiente e às demais legislações e regulamentações ambientais supletivas, exceto por aquelas </w:t>
      </w:r>
      <w:r w:rsidR="00F85A70" w:rsidRPr="004A2C64">
        <w:rPr>
          <w:rFonts w:ascii="Verdana" w:hAnsi="Verdana"/>
          <w:sz w:val="20"/>
          <w:szCs w:val="20"/>
        </w:rPr>
        <w:t xml:space="preserve">questionadas </w:t>
      </w:r>
      <w:r w:rsidRPr="004A2C64">
        <w:rPr>
          <w:rFonts w:ascii="Verdana" w:hAnsi="Verdana"/>
          <w:sz w:val="20"/>
          <w:szCs w:val="20"/>
        </w:rPr>
        <w:t xml:space="preserve">de boa-fé nas esferas administrativa e/ou judicial, de modo que </w:t>
      </w:r>
      <w:r w:rsidR="00F85A70" w:rsidRPr="004A2C64">
        <w:rPr>
          <w:rFonts w:ascii="Verdana" w:hAnsi="Verdana"/>
          <w:sz w:val="20"/>
          <w:szCs w:val="20"/>
        </w:rPr>
        <w:t xml:space="preserve">não </w:t>
      </w:r>
      <w:r w:rsidRPr="004A2C64">
        <w:rPr>
          <w:rFonts w:ascii="Verdana" w:hAnsi="Verdana"/>
          <w:sz w:val="20"/>
          <w:szCs w:val="20"/>
        </w:rPr>
        <w:t xml:space="preserve">afete adversamente a capacidade da Emissora </w:t>
      </w:r>
      <w:r w:rsidRPr="00597B9F">
        <w:rPr>
          <w:rFonts w:ascii="Verdana" w:hAnsi="Verdana"/>
          <w:sz w:val="20"/>
          <w:szCs w:val="20"/>
        </w:rPr>
        <w:t xml:space="preserve">de cumprir suas obrigações, previstas no âmbito das Debêntures e desta Escritura; (b) </w:t>
      </w:r>
      <w:r w:rsidR="00AE6D05" w:rsidRPr="00597B9F">
        <w:rPr>
          <w:rFonts w:ascii="Verdana" w:hAnsi="Verdana"/>
          <w:sz w:val="20"/>
          <w:szCs w:val="20"/>
        </w:rPr>
        <w:t xml:space="preserve">a </w:t>
      </w:r>
      <w:r w:rsidR="00892C77" w:rsidRPr="00597B9F">
        <w:rPr>
          <w:rFonts w:ascii="Verdana" w:hAnsi="Verdana"/>
          <w:sz w:val="20"/>
          <w:szCs w:val="20"/>
        </w:rPr>
        <w:t xml:space="preserve">Emissora </w:t>
      </w:r>
      <w:r w:rsidR="00AE6D05" w:rsidRPr="00597B9F">
        <w:rPr>
          <w:rFonts w:ascii="Verdana" w:hAnsi="Verdana"/>
          <w:sz w:val="20"/>
          <w:szCs w:val="20"/>
        </w:rPr>
        <w:t xml:space="preserve">e a </w:t>
      </w:r>
      <w:r w:rsidR="00B81858" w:rsidRPr="00597B9F">
        <w:rPr>
          <w:rFonts w:ascii="Verdana" w:hAnsi="Verdana"/>
          <w:bCs/>
          <w:sz w:val="20"/>
          <w:szCs w:val="20"/>
        </w:rPr>
        <w:t>Fiadora</w:t>
      </w:r>
      <w:r w:rsidR="00D32636" w:rsidRPr="00597B9F">
        <w:rPr>
          <w:rFonts w:ascii="Verdana" w:hAnsi="Verdana"/>
          <w:sz w:val="20"/>
          <w:szCs w:val="20"/>
          <w:lang w:val="pt-BR"/>
        </w:rPr>
        <w:t xml:space="preserve"> </w:t>
      </w:r>
      <w:r w:rsidR="00AE6D05" w:rsidRPr="00597B9F">
        <w:rPr>
          <w:rFonts w:ascii="Verdana" w:hAnsi="Verdana"/>
          <w:sz w:val="20"/>
          <w:szCs w:val="20"/>
        </w:rPr>
        <w:t>adotam</w:t>
      </w:r>
      <w:r w:rsidRPr="00597B9F">
        <w:rPr>
          <w:rFonts w:ascii="Verdana" w:hAnsi="Verdana"/>
          <w:sz w:val="20"/>
          <w:szCs w:val="20"/>
        </w:rPr>
        <w:t xml:space="preserve"> as medidas e ações preventivas ou reparatórias, destinadas a evitar e corrigir eventuais danos ambientais eventualmente apurados, decorrentes da atividade descrita em seu objeto social, exceto por hipóteses em que o descumprimento não possa causar qualquer efeito adverso relevante no exercício de suas atividades de forma regular; (c) </w:t>
      </w:r>
      <w:r w:rsidR="00AE6D05" w:rsidRPr="00597B9F">
        <w:rPr>
          <w:rFonts w:ascii="Verdana" w:hAnsi="Verdana"/>
          <w:sz w:val="20"/>
          <w:szCs w:val="20"/>
        </w:rPr>
        <w:t xml:space="preserve">a </w:t>
      </w:r>
      <w:r w:rsidR="00892C77" w:rsidRPr="00597B9F">
        <w:rPr>
          <w:rFonts w:ascii="Verdana" w:hAnsi="Verdana"/>
          <w:sz w:val="20"/>
          <w:szCs w:val="20"/>
        </w:rPr>
        <w:t xml:space="preserve">Emissora </w:t>
      </w:r>
      <w:r w:rsidR="00AE6D05" w:rsidRPr="00597B9F">
        <w:rPr>
          <w:rFonts w:ascii="Verdana" w:hAnsi="Verdana"/>
          <w:sz w:val="20"/>
          <w:szCs w:val="20"/>
        </w:rPr>
        <w:t xml:space="preserve">e a </w:t>
      </w:r>
      <w:r w:rsidR="00B81858" w:rsidRPr="00597B9F">
        <w:rPr>
          <w:rFonts w:ascii="Verdana" w:hAnsi="Verdana"/>
          <w:bCs/>
          <w:sz w:val="20"/>
          <w:szCs w:val="20"/>
        </w:rPr>
        <w:t>Fiadora</w:t>
      </w:r>
      <w:r w:rsidR="00D32636" w:rsidRPr="00597B9F">
        <w:rPr>
          <w:rFonts w:ascii="Verdana" w:hAnsi="Verdana"/>
          <w:sz w:val="20"/>
          <w:szCs w:val="20"/>
        </w:rPr>
        <w:t xml:space="preserve"> </w:t>
      </w:r>
      <w:r w:rsidR="00DD6538" w:rsidRPr="00597B9F">
        <w:rPr>
          <w:rFonts w:ascii="Verdana" w:hAnsi="Verdana"/>
          <w:sz w:val="20"/>
          <w:szCs w:val="20"/>
          <w:lang w:val="pt-BR"/>
        </w:rPr>
        <w:t>cumpre</w:t>
      </w:r>
      <w:r w:rsidR="00C800FB" w:rsidRPr="00597B9F">
        <w:rPr>
          <w:rFonts w:ascii="Verdana" w:hAnsi="Verdana"/>
          <w:sz w:val="20"/>
          <w:szCs w:val="20"/>
        </w:rPr>
        <w:t>m</w:t>
      </w:r>
      <w:r w:rsidRPr="00597B9F">
        <w:rPr>
          <w:rFonts w:ascii="Verdana" w:hAnsi="Verdana"/>
          <w:sz w:val="20"/>
          <w:szCs w:val="20"/>
        </w:rPr>
        <w:t xml:space="preserve"> as determinações dos Órgãos Municipais, Estaduais e Federais, exceto aqueles questionados de boa-fé nas esferas administrativa e/ou judicial e por hipóteses</w:t>
      </w:r>
      <w:r w:rsidRPr="004A2C64">
        <w:rPr>
          <w:rFonts w:ascii="Verdana" w:hAnsi="Verdana"/>
          <w:sz w:val="20"/>
          <w:szCs w:val="20"/>
        </w:rPr>
        <w:t xml:space="preserve"> em que o descumprimento não possa causar qualquer efeito adverso relevante no exercício de suas atividades de forma regular; e (d) é a única e exclusiva responsável por qualquer dano ambiental e/ou descumprimento da legislação ambiental, resultante da aplicação dos recursos financeiros obtidos por meio das Debêntures, isentando desde já a Debenturista de quaisquer responsabilidades, ressalvada a possibilidade de regresso contra os proprietários anteriores quanto a fatos pregressos que tenham sido identificados pela Emissora após a aquisição dos imóveis aos quais serão destinados aos recursos das Debêntures;</w:t>
      </w:r>
    </w:p>
    <w:p w14:paraId="6571D6B2" w14:textId="2CEEF60B" w:rsidR="00E77037" w:rsidRPr="004A2C64" w:rsidRDefault="00DD6538"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lang w:val="pt-BR"/>
        </w:rPr>
        <w:lastRenderedPageBreak/>
        <w:t>desconhece</w:t>
      </w:r>
      <w:r w:rsidR="00E77037" w:rsidRPr="004A2C64">
        <w:rPr>
          <w:rFonts w:ascii="Verdana" w:hAnsi="Verdana"/>
          <w:sz w:val="20"/>
          <w:szCs w:val="20"/>
        </w:rPr>
        <w:t>, para fins de emissão das Debêntures e formalização desta Escritura: (a) descumprimento de qualquer disposição contratual relevante, legal ou descumprimento de qualquer ordem judicial, administrativa ou arbitral com relação à qual tenha havido citação, notificação ou outra forma de ciência formal da ordem; ou (b) qualquer processo, judicial, administrativo ou arbitral, procedimento, inquérito ou qualquer outro tipo de investigação governamental, com relação à qual tenha havido citação, notificação ou outra forma de ciência formal da ordem, em qualquer dos casos desta cláusula visando anular, revisar, invalidar, repudiar ou de qualquer forma afetar as Debêntures, esta Escritura e/ou os CRI;</w:t>
      </w:r>
    </w:p>
    <w:p w14:paraId="5B464CE5" w14:textId="53063FD1" w:rsidR="00DA6DA1"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não tomará quaisquer outras fontes ou modalidades de financiamentos sobre a mesma parcela do custo total do</w:t>
      </w:r>
      <w:r w:rsidR="00941E5B">
        <w:rPr>
          <w:rFonts w:ascii="Verdana" w:hAnsi="Verdana"/>
          <w:sz w:val="20"/>
          <w:szCs w:val="20"/>
          <w:lang w:val="pt-BR"/>
        </w:rPr>
        <w:t xml:space="preserve"> Empreendimento Imobiliário</w:t>
      </w:r>
      <w:r w:rsidRPr="004A2C64">
        <w:rPr>
          <w:rFonts w:ascii="Verdana" w:hAnsi="Verdana"/>
          <w:sz w:val="20"/>
          <w:szCs w:val="20"/>
        </w:rPr>
        <w:t xml:space="preserve"> que tenham sido ou venham a ser financiados com recursos oriundos das </w:t>
      </w:r>
      <w:r w:rsidR="00DA20BC" w:rsidRPr="004A2C64">
        <w:rPr>
          <w:rFonts w:ascii="Verdana" w:hAnsi="Verdana"/>
          <w:sz w:val="20"/>
          <w:szCs w:val="20"/>
        </w:rPr>
        <w:t>Debêntures</w:t>
      </w:r>
      <w:r w:rsidR="00DA6DA1" w:rsidRPr="004A2C64">
        <w:rPr>
          <w:rFonts w:ascii="Verdana" w:hAnsi="Verdana"/>
          <w:sz w:val="20"/>
          <w:szCs w:val="20"/>
          <w:lang w:val="pt-BR"/>
        </w:rPr>
        <w:t>, ressalvada a hipótese de serem os</w:t>
      </w:r>
      <w:r w:rsidR="00DA6DA1" w:rsidRPr="004A2C64">
        <w:rPr>
          <w:rFonts w:ascii="Verdana" w:hAnsi="Verdana"/>
          <w:sz w:val="20"/>
          <w:szCs w:val="20"/>
        </w:rPr>
        <w:t xml:space="preserve"> recursos obtidos pela </w:t>
      </w:r>
      <w:r w:rsidR="00DA6DA1" w:rsidRPr="004A2C64">
        <w:rPr>
          <w:rFonts w:ascii="Verdana" w:hAnsi="Verdana"/>
          <w:sz w:val="20"/>
          <w:szCs w:val="20"/>
          <w:lang w:val="pt-BR"/>
        </w:rPr>
        <w:t>Emissora</w:t>
      </w:r>
      <w:r w:rsidR="00DA6DA1" w:rsidRPr="004A2C64">
        <w:rPr>
          <w:rFonts w:ascii="Verdana" w:hAnsi="Verdana"/>
          <w:sz w:val="20"/>
          <w:szCs w:val="20"/>
        </w:rPr>
        <w:t xml:space="preserve"> por meio </w:t>
      </w:r>
      <w:r w:rsidR="00DA6DA1" w:rsidRPr="004A2C64">
        <w:rPr>
          <w:rFonts w:ascii="Verdana" w:hAnsi="Verdana"/>
          <w:sz w:val="20"/>
          <w:szCs w:val="20"/>
          <w:lang w:val="pt-BR"/>
        </w:rPr>
        <w:t>da Emissão in</w:t>
      </w:r>
      <w:r w:rsidR="00DA6DA1" w:rsidRPr="004A2C64">
        <w:rPr>
          <w:rFonts w:ascii="Verdana" w:hAnsi="Verdana"/>
          <w:sz w:val="20"/>
          <w:szCs w:val="20"/>
        </w:rPr>
        <w:t xml:space="preserve">suficientes para o custeio da totalidade das obras do </w:t>
      </w:r>
      <w:r w:rsidR="00941E5B">
        <w:rPr>
          <w:rFonts w:ascii="Verdana" w:hAnsi="Verdana"/>
          <w:sz w:val="20"/>
          <w:szCs w:val="20"/>
          <w:lang w:val="pt-BR"/>
        </w:rPr>
        <w:t>Empreendimento Imobiliário</w:t>
      </w:r>
      <w:r w:rsidR="00DA6DA1" w:rsidRPr="004A2C64">
        <w:rPr>
          <w:rFonts w:ascii="Verdana" w:hAnsi="Verdana"/>
          <w:sz w:val="20"/>
          <w:szCs w:val="20"/>
        </w:rPr>
        <w:t>. Neste caso, a Emi</w:t>
      </w:r>
      <w:r w:rsidR="00DA6DA1" w:rsidRPr="004A2C64">
        <w:rPr>
          <w:rFonts w:ascii="Verdana" w:hAnsi="Verdana"/>
          <w:sz w:val="20"/>
          <w:szCs w:val="20"/>
          <w:lang w:val="pt-BR"/>
        </w:rPr>
        <w:t>ssora</w:t>
      </w:r>
      <w:r w:rsidR="00DA6DA1" w:rsidRPr="004A2C64">
        <w:rPr>
          <w:rFonts w:ascii="Verdana" w:hAnsi="Verdana"/>
          <w:sz w:val="20"/>
          <w:szCs w:val="20"/>
        </w:rPr>
        <w:t xml:space="preserve"> poder</w:t>
      </w:r>
      <w:r w:rsidR="00D32636" w:rsidRPr="004A2C64">
        <w:rPr>
          <w:rFonts w:ascii="Verdana" w:hAnsi="Verdana"/>
          <w:sz w:val="20"/>
          <w:szCs w:val="20"/>
          <w:lang w:val="pt-BR"/>
        </w:rPr>
        <w:t>á</w:t>
      </w:r>
      <w:r w:rsidR="00DA6DA1" w:rsidRPr="004A2C64">
        <w:rPr>
          <w:rFonts w:ascii="Verdana" w:hAnsi="Verdana"/>
          <w:sz w:val="20"/>
          <w:szCs w:val="20"/>
        </w:rPr>
        <w:t xml:space="preserve"> captar recursos adicionais (“</w:t>
      </w:r>
      <w:r w:rsidR="00DA6DA1" w:rsidRPr="004A2C64">
        <w:rPr>
          <w:rFonts w:ascii="Verdana" w:hAnsi="Verdana"/>
          <w:sz w:val="20"/>
          <w:szCs w:val="20"/>
          <w:u w:val="single"/>
        </w:rPr>
        <w:t>Financiamentos Adicionais</w:t>
      </w:r>
      <w:r w:rsidR="00DA6DA1" w:rsidRPr="004A2C64">
        <w:rPr>
          <w:rFonts w:ascii="Verdana" w:hAnsi="Verdana"/>
          <w:sz w:val="20"/>
          <w:szCs w:val="20"/>
        </w:rPr>
        <w:t xml:space="preserve">”) com o objetivo </w:t>
      </w:r>
      <w:r w:rsidR="004935AF">
        <w:rPr>
          <w:rFonts w:ascii="Verdana" w:hAnsi="Verdana"/>
          <w:sz w:val="20"/>
          <w:szCs w:val="20"/>
          <w:lang w:val="pt-BR"/>
        </w:rPr>
        <w:t xml:space="preserve">único e exclusivo </w:t>
      </w:r>
      <w:r w:rsidR="00DA6DA1" w:rsidRPr="004A2C64">
        <w:rPr>
          <w:rFonts w:ascii="Verdana" w:hAnsi="Verdana"/>
          <w:sz w:val="20"/>
          <w:szCs w:val="20"/>
        </w:rPr>
        <w:t xml:space="preserve">de concluir o desenvolvimento do </w:t>
      </w:r>
      <w:r w:rsidR="00941E5B">
        <w:rPr>
          <w:rFonts w:ascii="Verdana" w:hAnsi="Verdana"/>
          <w:sz w:val="20"/>
          <w:szCs w:val="20"/>
          <w:lang w:val="pt-BR"/>
        </w:rPr>
        <w:t>Empreendimento Imobiliário</w:t>
      </w:r>
      <w:r w:rsidR="00DA6DA1" w:rsidRPr="004A2C64">
        <w:rPr>
          <w:rFonts w:ascii="Verdana" w:hAnsi="Verdana"/>
          <w:sz w:val="20"/>
          <w:szCs w:val="20"/>
        </w:rPr>
        <w:t xml:space="preserve">, independentemente da obtenção de anuência expressa do </w:t>
      </w:r>
      <w:r w:rsidR="00DA6DA1" w:rsidRPr="004A2C64">
        <w:rPr>
          <w:rFonts w:ascii="Verdana" w:hAnsi="Verdana"/>
          <w:sz w:val="20"/>
          <w:szCs w:val="20"/>
          <w:lang w:val="pt-BR"/>
        </w:rPr>
        <w:t>Debenturista</w:t>
      </w:r>
      <w:r w:rsidR="00DA6DA1" w:rsidRPr="004A2C64">
        <w:rPr>
          <w:rFonts w:ascii="Verdana" w:hAnsi="Verdana"/>
          <w:sz w:val="20"/>
          <w:szCs w:val="20"/>
        </w:rPr>
        <w:t xml:space="preserve"> ou da realização de qualquer procedimento de consulta aos </w:t>
      </w:r>
      <w:r w:rsidR="00E2151E" w:rsidRPr="004A2C64">
        <w:rPr>
          <w:rFonts w:ascii="Verdana" w:hAnsi="Verdana"/>
          <w:sz w:val="20"/>
          <w:szCs w:val="20"/>
          <w:lang w:val="pt-BR"/>
        </w:rPr>
        <w:t>T</w:t>
      </w:r>
      <w:proofErr w:type="spellStart"/>
      <w:r w:rsidR="00DA6DA1" w:rsidRPr="004A2C64">
        <w:rPr>
          <w:rFonts w:ascii="Verdana" w:hAnsi="Verdana"/>
          <w:sz w:val="20"/>
          <w:szCs w:val="20"/>
        </w:rPr>
        <w:t>itulares</w:t>
      </w:r>
      <w:proofErr w:type="spellEnd"/>
      <w:r w:rsidR="00DA6DA1" w:rsidRPr="004A2C64">
        <w:rPr>
          <w:rFonts w:ascii="Verdana" w:hAnsi="Verdana"/>
          <w:sz w:val="20"/>
          <w:szCs w:val="20"/>
        </w:rPr>
        <w:t xml:space="preserve"> d</w:t>
      </w:r>
      <w:r w:rsidR="00E2151E" w:rsidRPr="004A2C64">
        <w:rPr>
          <w:rFonts w:ascii="Verdana" w:hAnsi="Verdana"/>
          <w:sz w:val="20"/>
          <w:szCs w:val="20"/>
          <w:lang w:val="pt-BR"/>
        </w:rPr>
        <w:t>e</w:t>
      </w:r>
      <w:r w:rsidR="00DA6DA1" w:rsidRPr="004A2C64">
        <w:rPr>
          <w:rFonts w:ascii="Verdana" w:hAnsi="Verdana"/>
          <w:sz w:val="20"/>
          <w:szCs w:val="20"/>
        </w:rPr>
        <w:t xml:space="preserve"> CRI, incluindo, mas não se limitando a, realização de assembleia geral dos </w:t>
      </w:r>
      <w:r w:rsidR="00E2151E" w:rsidRPr="004A2C64">
        <w:rPr>
          <w:rFonts w:ascii="Verdana" w:hAnsi="Verdana"/>
          <w:sz w:val="20"/>
          <w:szCs w:val="20"/>
          <w:lang w:val="pt-BR"/>
        </w:rPr>
        <w:t>T</w:t>
      </w:r>
      <w:proofErr w:type="spellStart"/>
      <w:r w:rsidR="00DA6DA1" w:rsidRPr="004A2C64">
        <w:rPr>
          <w:rFonts w:ascii="Verdana" w:hAnsi="Verdana"/>
          <w:sz w:val="20"/>
          <w:szCs w:val="20"/>
        </w:rPr>
        <w:t>itulares</w:t>
      </w:r>
      <w:proofErr w:type="spellEnd"/>
      <w:r w:rsidR="00DA6DA1" w:rsidRPr="004A2C64">
        <w:rPr>
          <w:rFonts w:ascii="Verdana" w:hAnsi="Verdana"/>
          <w:sz w:val="20"/>
          <w:szCs w:val="20"/>
        </w:rPr>
        <w:t xml:space="preserve"> d</w:t>
      </w:r>
      <w:r w:rsidR="00E2151E" w:rsidRPr="004A2C64">
        <w:rPr>
          <w:rFonts w:ascii="Verdana" w:hAnsi="Verdana"/>
          <w:sz w:val="20"/>
          <w:szCs w:val="20"/>
          <w:lang w:val="pt-BR"/>
        </w:rPr>
        <w:t>e</w:t>
      </w:r>
      <w:r w:rsidR="00DA6DA1" w:rsidRPr="004A2C64">
        <w:rPr>
          <w:rFonts w:ascii="Verdana" w:hAnsi="Verdana"/>
          <w:sz w:val="20"/>
          <w:szCs w:val="20"/>
        </w:rPr>
        <w:t xml:space="preserve"> CRI, desde que os Financiamentos Adicionais cumpram cumulativamente os seguintes requisitos: (i) não sejam vedados pelos contratos da Emissão; (</w:t>
      </w:r>
      <w:proofErr w:type="spellStart"/>
      <w:r w:rsidR="00DA6DA1" w:rsidRPr="004A2C64">
        <w:rPr>
          <w:rFonts w:ascii="Verdana" w:hAnsi="Verdana"/>
          <w:sz w:val="20"/>
          <w:szCs w:val="20"/>
        </w:rPr>
        <w:t>ii</w:t>
      </w:r>
      <w:proofErr w:type="spellEnd"/>
      <w:r w:rsidR="00DA6DA1" w:rsidRPr="004A2C64">
        <w:rPr>
          <w:rFonts w:ascii="Verdana" w:hAnsi="Verdana"/>
          <w:sz w:val="20"/>
          <w:szCs w:val="20"/>
        </w:rPr>
        <w:t xml:space="preserve">) não afetem a alienação fiduciária de </w:t>
      </w:r>
      <w:r w:rsidR="00D32636" w:rsidRPr="004A2C64">
        <w:rPr>
          <w:rFonts w:ascii="Verdana" w:hAnsi="Verdana"/>
          <w:sz w:val="20"/>
          <w:szCs w:val="20"/>
          <w:lang w:val="pt-BR"/>
        </w:rPr>
        <w:t>imóvel</w:t>
      </w:r>
      <w:r w:rsidR="00D32636" w:rsidRPr="004A2C64">
        <w:rPr>
          <w:rFonts w:ascii="Verdana" w:hAnsi="Verdana"/>
          <w:sz w:val="20"/>
          <w:szCs w:val="20"/>
        </w:rPr>
        <w:t xml:space="preserve"> </w:t>
      </w:r>
      <w:r w:rsidR="00DA6DA1" w:rsidRPr="004A2C64">
        <w:rPr>
          <w:rFonts w:ascii="Verdana" w:hAnsi="Verdana"/>
          <w:sz w:val="20"/>
          <w:szCs w:val="20"/>
        </w:rPr>
        <w:t xml:space="preserve">da </w:t>
      </w:r>
      <w:r w:rsidR="00D32636" w:rsidRPr="004A2C64">
        <w:rPr>
          <w:rFonts w:ascii="Verdana" w:hAnsi="Verdana"/>
          <w:sz w:val="20"/>
          <w:szCs w:val="20"/>
          <w:lang w:val="pt-BR"/>
        </w:rPr>
        <w:t>Emissora</w:t>
      </w:r>
      <w:r w:rsidR="00D32636" w:rsidRPr="004A2C64">
        <w:rPr>
          <w:rFonts w:ascii="Verdana" w:hAnsi="Verdana"/>
          <w:sz w:val="20"/>
          <w:szCs w:val="20"/>
        </w:rPr>
        <w:t xml:space="preserve"> </w:t>
      </w:r>
      <w:r w:rsidR="00DA6DA1" w:rsidRPr="004A2C64">
        <w:rPr>
          <w:rFonts w:ascii="Verdana" w:hAnsi="Verdana"/>
          <w:sz w:val="20"/>
          <w:szCs w:val="20"/>
        </w:rPr>
        <w:t xml:space="preserve">a ser constituída no âmbito da </w:t>
      </w:r>
      <w:r w:rsidR="00C90AB7">
        <w:rPr>
          <w:rFonts w:ascii="Verdana" w:hAnsi="Verdana"/>
          <w:sz w:val="20"/>
          <w:szCs w:val="20"/>
          <w:lang w:val="pt-BR"/>
        </w:rPr>
        <w:t>Cessão de Crédito</w:t>
      </w:r>
      <w:r w:rsidR="00DA6DA1" w:rsidRPr="004A2C64">
        <w:rPr>
          <w:rFonts w:ascii="Verdana" w:hAnsi="Verdana"/>
          <w:sz w:val="20"/>
          <w:szCs w:val="20"/>
        </w:rPr>
        <w:t xml:space="preserve"> ou as obrigações da E</w:t>
      </w:r>
      <w:r w:rsidR="00DA6DA1" w:rsidRPr="004A2C64">
        <w:rPr>
          <w:rFonts w:ascii="Verdana" w:hAnsi="Verdana"/>
          <w:sz w:val="20"/>
          <w:szCs w:val="20"/>
          <w:lang w:val="pt-BR"/>
        </w:rPr>
        <w:t>missora</w:t>
      </w:r>
      <w:r w:rsidR="00DA6DA1" w:rsidRPr="004A2C64">
        <w:rPr>
          <w:rFonts w:ascii="Verdana" w:hAnsi="Verdana"/>
          <w:sz w:val="20"/>
          <w:szCs w:val="20"/>
        </w:rPr>
        <w:t xml:space="preserve"> ou da </w:t>
      </w:r>
      <w:r w:rsidR="00B81858" w:rsidRPr="00597B9F">
        <w:rPr>
          <w:rFonts w:ascii="Verdana" w:hAnsi="Verdana"/>
          <w:bCs/>
          <w:sz w:val="20"/>
          <w:szCs w:val="20"/>
        </w:rPr>
        <w:t>Fiadora</w:t>
      </w:r>
      <w:r w:rsidR="00D32636" w:rsidRPr="00597B9F">
        <w:rPr>
          <w:rFonts w:ascii="Verdana" w:hAnsi="Verdana"/>
          <w:sz w:val="20"/>
          <w:szCs w:val="20"/>
        </w:rPr>
        <w:t xml:space="preserve"> </w:t>
      </w:r>
      <w:r w:rsidR="00DA6DA1" w:rsidRPr="00597B9F">
        <w:rPr>
          <w:rFonts w:ascii="Verdana" w:hAnsi="Verdana"/>
          <w:sz w:val="20"/>
          <w:szCs w:val="20"/>
        </w:rPr>
        <w:t>constituídas no âmbito da Emissão; e (</w:t>
      </w:r>
      <w:proofErr w:type="spellStart"/>
      <w:r w:rsidR="00DA6DA1" w:rsidRPr="00597B9F">
        <w:rPr>
          <w:rFonts w:ascii="Verdana" w:hAnsi="Verdana"/>
          <w:sz w:val="20"/>
          <w:szCs w:val="20"/>
        </w:rPr>
        <w:t>iii</w:t>
      </w:r>
      <w:proofErr w:type="spellEnd"/>
      <w:r w:rsidR="00DA6DA1" w:rsidRPr="00597B9F">
        <w:rPr>
          <w:rFonts w:ascii="Verdana" w:hAnsi="Verdana"/>
          <w:sz w:val="20"/>
          <w:szCs w:val="20"/>
        </w:rPr>
        <w:t>) apresentem valor global limitado ao volume</w:t>
      </w:r>
      <w:r w:rsidR="00DA6DA1" w:rsidRPr="004A2C64">
        <w:rPr>
          <w:rFonts w:ascii="Verdana" w:hAnsi="Verdana"/>
          <w:sz w:val="20"/>
          <w:szCs w:val="20"/>
        </w:rPr>
        <w:t xml:space="preserve"> de recursos financeiros que sejam necessários e suficientes ao pagamento dos custos remanescentes inerentes à conclusão do </w:t>
      </w:r>
      <w:r w:rsidR="00941E5B">
        <w:rPr>
          <w:rFonts w:ascii="Verdana" w:hAnsi="Verdana"/>
          <w:sz w:val="20"/>
          <w:szCs w:val="20"/>
          <w:lang w:val="pt-BR"/>
        </w:rPr>
        <w:t>Empreendimento Imobiliário</w:t>
      </w:r>
      <w:r w:rsidR="00E34628" w:rsidRPr="004A2C64">
        <w:rPr>
          <w:rFonts w:ascii="Verdana" w:hAnsi="Verdana"/>
          <w:sz w:val="20"/>
          <w:szCs w:val="20"/>
          <w:lang w:val="pt-BR"/>
        </w:rPr>
        <w:t>;</w:t>
      </w:r>
      <w:r w:rsidR="003C3DC6">
        <w:rPr>
          <w:rFonts w:ascii="Verdana" w:hAnsi="Verdana"/>
          <w:sz w:val="20"/>
          <w:szCs w:val="20"/>
          <w:lang w:val="pt-BR"/>
        </w:rPr>
        <w:t xml:space="preserve"> </w:t>
      </w:r>
    </w:p>
    <w:p w14:paraId="3300CC0D" w14:textId="77777777" w:rsidR="00DA20BC"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tem integral ciência da forma e condições de negociação das </w:t>
      </w:r>
      <w:r w:rsidR="00DA20BC" w:rsidRPr="004A2C64">
        <w:rPr>
          <w:rFonts w:ascii="Verdana" w:hAnsi="Verdana"/>
          <w:sz w:val="20"/>
          <w:szCs w:val="20"/>
        </w:rPr>
        <w:t>Debêntures</w:t>
      </w:r>
      <w:r w:rsidRPr="004A2C64">
        <w:rPr>
          <w:rFonts w:ascii="Verdana" w:hAnsi="Verdana"/>
          <w:sz w:val="20"/>
          <w:szCs w:val="20"/>
        </w:rPr>
        <w:t>, dos CRI, d</w:t>
      </w:r>
      <w:r w:rsidR="00DA20BC" w:rsidRPr="004A2C64">
        <w:rPr>
          <w:rFonts w:ascii="Verdana" w:hAnsi="Verdana"/>
          <w:sz w:val="20"/>
          <w:szCs w:val="20"/>
        </w:rPr>
        <w:t>o Termo de Securitização, desta Escritura e dos demais Documentos da Operação</w:t>
      </w:r>
      <w:r w:rsidRPr="004A2C64">
        <w:rPr>
          <w:rFonts w:ascii="Verdana" w:hAnsi="Verdana"/>
          <w:sz w:val="20"/>
          <w:szCs w:val="20"/>
        </w:rPr>
        <w:t xml:space="preserve">, inclusive com a forma de cálculo do valor devido no âmbito das </w:t>
      </w:r>
      <w:r w:rsidR="00DA20BC" w:rsidRPr="004A2C64">
        <w:rPr>
          <w:rFonts w:ascii="Verdana" w:hAnsi="Verdana"/>
          <w:sz w:val="20"/>
          <w:szCs w:val="20"/>
        </w:rPr>
        <w:t>Debêntures</w:t>
      </w:r>
      <w:r w:rsidRPr="004A2C64">
        <w:rPr>
          <w:rFonts w:ascii="Verdana" w:hAnsi="Verdana"/>
          <w:sz w:val="20"/>
          <w:szCs w:val="20"/>
        </w:rPr>
        <w:t xml:space="preserve"> e des</w:t>
      </w:r>
      <w:r w:rsidR="00DA20BC" w:rsidRPr="004A2C64">
        <w:rPr>
          <w:rFonts w:ascii="Verdana" w:hAnsi="Verdana"/>
          <w:sz w:val="20"/>
          <w:szCs w:val="20"/>
        </w:rPr>
        <w:t>ta Escritura</w:t>
      </w:r>
      <w:r w:rsidRPr="004A2C64">
        <w:rPr>
          <w:rFonts w:ascii="Verdana" w:hAnsi="Verdana"/>
          <w:sz w:val="20"/>
          <w:szCs w:val="20"/>
        </w:rPr>
        <w:t>;</w:t>
      </w:r>
    </w:p>
    <w:p w14:paraId="40A0E6EA" w14:textId="77777777"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está adimplente com o cumprimento das obrigações constantes d</w:t>
      </w:r>
      <w:r w:rsidR="00DA20BC" w:rsidRPr="004A2C64">
        <w:rPr>
          <w:rFonts w:ascii="Verdana" w:hAnsi="Verdana"/>
          <w:sz w:val="20"/>
          <w:szCs w:val="20"/>
        </w:rPr>
        <w:t>esta Escritura</w:t>
      </w:r>
      <w:r w:rsidRPr="004A2C64">
        <w:rPr>
          <w:rFonts w:ascii="Verdana" w:hAnsi="Verdana"/>
          <w:sz w:val="20"/>
          <w:szCs w:val="20"/>
        </w:rPr>
        <w:t>, e não ocorreu e não existe, na presente data, qualquer hipótese de vencimento antecipado prevista n</w:t>
      </w:r>
      <w:r w:rsidR="00DA20BC" w:rsidRPr="004A2C64">
        <w:rPr>
          <w:rFonts w:ascii="Verdana" w:hAnsi="Verdana"/>
          <w:sz w:val="20"/>
          <w:szCs w:val="20"/>
        </w:rPr>
        <w:t>esta Escritura</w:t>
      </w:r>
      <w:r w:rsidRPr="004A2C64">
        <w:rPr>
          <w:rFonts w:ascii="Verdana" w:hAnsi="Verdana"/>
          <w:sz w:val="20"/>
          <w:szCs w:val="20"/>
        </w:rPr>
        <w:t>;</w:t>
      </w:r>
    </w:p>
    <w:p w14:paraId="77C770D4" w14:textId="2BA6EFE0" w:rsidR="00E77037" w:rsidRPr="00C90AB7" w:rsidRDefault="00D32636"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lang w:val="pt-BR"/>
        </w:rPr>
        <w:t xml:space="preserve"> </w:t>
      </w:r>
      <w:r w:rsidR="00E77037" w:rsidRPr="004A2C64">
        <w:rPr>
          <w:rFonts w:ascii="Verdana" w:hAnsi="Verdana"/>
          <w:sz w:val="20"/>
          <w:szCs w:val="20"/>
        </w:rPr>
        <w:t xml:space="preserve">recebeu, possui ciência, conhece, não tem dúvidas e está de acordo com todas as regras estabelecidas no </w:t>
      </w:r>
      <w:r w:rsidR="00E77037" w:rsidRPr="00C90AB7">
        <w:rPr>
          <w:rFonts w:ascii="Verdana" w:hAnsi="Verdana"/>
          <w:sz w:val="20"/>
          <w:szCs w:val="20"/>
        </w:rPr>
        <w:t>Termo de Securitização;</w:t>
      </w:r>
    </w:p>
    <w:p w14:paraId="39405C58" w14:textId="77777777"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não exercerá quaisquer direitos de compensação de forma a extinguir, reduzir ou mudar as obrigações de pagamento da </w:t>
      </w:r>
      <w:r w:rsidR="00DA20BC" w:rsidRPr="004A2C64">
        <w:rPr>
          <w:rFonts w:ascii="Verdana" w:hAnsi="Verdana"/>
          <w:sz w:val="20"/>
          <w:szCs w:val="20"/>
        </w:rPr>
        <w:t>Emissora</w:t>
      </w:r>
      <w:r w:rsidRPr="004A2C64">
        <w:rPr>
          <w:rFonts w:ascii="Verdana" w:hAnsi="Verdana"/>
          <w:sz w:val="20"/>
          <w:szCs w:val="20"/>
        </w:rPr>
        <w:t xml:space="preserve"> previstas nas </w:t>
      </w:r>
      <w:r w:rsidR="00DA20BC" w:rsidRPr="004A2C64">
        <w:rPr>
          <w:rFonts w:ascii="Verdana" w:hAnsi="Verdana"/>
          <w:sz w:val="20"/>
          <w:szCs w:val="20"/>
        </w:rPr>
        <w:lastRenderedPageBreak/>
        <w:t>Debêntures</w:t>
      </w:r>
      <w:r w:rsidRPr="004A2C64">
        <w:rPr>
          <w:rFonts w:ascii="Verdana" w:hAnsi="Verdana"/>
          <w:sz w:val="20"/>
          <w:szCs w:val="20"/>
        </w:rPr>
        <w:t>;</w:t>
      </w:r>
    </w:p>
    <w:p w14:paraId="3AD84ADB" w14:textId="586F2AF0" w:rsidR="00E77037" w:rsidRPr="004A2C64" w:rsidRDefault="00E77037" w:rsidP="00F2792E">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8107BB">
        <w:rPr>
          <w:rFonts w:ascii="Verdana" w:hAnsi="Verdana"/>
          <w:sz w:val="20"/>
          <w:szCs w:val="20"/>
        </w:rPr>
        <w:t>as demonstrações financeiras</w:t>
      </w:r>
      <w:r w:rsidR="00990A9A" w:rsidRPr="008107BB">
        <w:rPr>
          <w:rFonts w:ascii="Verdana" w:hAnsi="Verdana"/>
          <w:sz w:val="20"/>
          <w:szCs w:val="20"/>
        </w:rPr>
        <w:t>, consolidadas e auditadas,</w:t>
      </w:r>
      <w:r w:rsidR="009E5B00" w:rsidRPr="008107BB">
        <w:rPr>
          <w:rFonts w:ascii="Verdana" w:hAnsi="Verdana"/>
          <w:sz w:val="20"/>
          <w:szCs w:val="20"/>
        </w:rPr>
        <w:t xml:space="preserve"> da Emissora e da </w:t>
      </w:r>
      <w:r w:rsidR="00B81858" w:rsidRPr="00597B9F">
        <w:rPr>
          <w:rFonts w:ascii="Verdana" w:hAnsi="Verdana"/>
          <w:bCs/>
          <w:sz w:val="20"/>
          <w:szCs w:val="20"/>
        </w:rPr>
        <w:t>Fiadora</w:t>
      </w:r>
      <w:r w:rsidR="00D32636" w:rsidRPr="00597B9F">
        <w:rPr>
          <w:rFonts w:ascii="Verdana" w:hAnsi="Verdana"/>
          <w:sz w:val="20"/>
          <w:szCs w:val="20"/>
          <w:lang w:val="pt-BR"/>
        </w:rPr>
        <w:t xml:space="preserve"> </w:t>
      </w:r>
      <w:r w:rsidR="00113282">
        <w:rPr>
          <w:rFonts w:ascii="Verdana" w:hAnsi="Verdana"/>
          <w:sz w:val="20"/>
          <w:szCs w:val="20"/>
          <w:lang w:val="pt-BR"/>
        </w:rPr>
        <w:t xml:space="preserve">apresentadas nesta </w:t>
      </w:r>
      <w:r w:rsidR="00113282" w:rsidRPr="00113282">
        <w:rPr>
          <w:rFonts w:ascii="Verdana" w:hAnsi="Verdana"/>
          <w:sz w:val="20"/>
          <w:szCs w:val="20"/>
          <w:lang w:val="pt-BR"/>
        </w:rPr>
        <w:t>data</w:t>
      </w:r>
      <w:r w:rsidR="00C90AB7" w:rsidRPr="00E3218B">
        <w:rPr>
          <w:rFonts w:ascii="Verdana" w:hAnsi="Verdana"/>
          <w:sz w:val="20"/>
          <w:szCs w:val="20"/>
          <w:lang w:val="pt-BR"/>
        </w:rPr>
        <w:t xml:space="preserve"> </w:t>
      </w:r>
      <w:r w:rsidRPr="00113282">
        <w:rPr>
          <w:rFonts w:ascii="Verdana" w:hAnsi="Verdana"/>
          <w:sz w:val="20"/>
          <w:szCs w:val="20"/>
        </w:rPr>
        <w:t xml:space="preserve">representam corretamente a posição patrimonial e financeira </w:t>
      </w:r>
      <w:r w:rsidR="009E5B00" w:rsidRPr="006F00FD">
        <w:rPr>
          <w:rFonts w:ascii="Verdana" w:hAnsi="Verdana"/>
          <w:sz w:val="20"/>
          <w:szCs w:val="20"/>
        </w:rPr>
        <w:t>de ambas</w:t>
      </w:r>
      <w:r w:rsidRPr="006F00FD">
        <w:rPr>
          <w:rFonts w:ascii="Verdana" w:hAnsi="Verdana"/>
          <w:sz w:val="20"/>
          <w:szCs w:val="20"/>
        </w:rPr>
        <w:t xml:space="preserve"> naquela</w:t>
      </w:r>
      <w:r w:rsidR="00DA6DA1" w:rsidRPr="006F00FD">
        <w:rPr>
          <w:rFonts w:ascii="Verdana" w:hAnsi="Verdana"/>
          <w:sz w:val="20"/>
          <w:szCs w:val="20"/>
        </w:rPr>
        <w:t>s</w:t>
      </w:r>
      <w:r w:rsidRPr="006F00FD">
        <w:rPr>
          <w:rFonts w:ascii="Verdana" w:hAnsi="Verdana"/>
          <w:sz w:val="20"/>
          <w:szCs w:val="20"/>
        </w:rPr>
        <w:t xml:space="preserve"> data</w:t>
      </w:r>
      <w:r w:rsidR="00DA6DA1" w:rsidRPr="006F00FD">
        <w:rPr>
          <w:rFonts w:ascii="Verdana" w:hAnsi="Verdana"/>
          <w:sz w:val="20"/>
          <w:szCs w:val="20"/>
        </w:rPr>
        <w:t>s</w:t>
      </w:r>
      <w:r w:rsidRPr="006F00FD">
        <w:rPr>
          <w:rFonts w:ascii="Verdana" w:hAnsi="Verdana"/>
          <w:sz w:val="20"/>
          <w:szCs w:val="20"/>
        </w:rPr>
        <w:t xml:space="preserve"> e para aquele</w:t>
      </w:r>
      <w:r w:rsidR="00DA6DA1" w:rsidRPr="006F00FD">
        <w:rPr>
          <w:rFonts w:ascii="Verdana" w:hAnsi="Verdana"/>
          <w:sz w:val="20"/>
          <w:szCs w:val="20"/>
        </w:rPr>
        <w:t>s</w:t>
      </w:r>
      <w:r w:rsidRPr="006F00FD">
        <w:rPr>
          <w:rFonts w:ascii="Verdana" w:hAnsi="Verdana"/>
          <w:sz w:val="20"/>
          <w:szCs w:val="20"/>
        </w:rPr>
        <w:t xml:space="preserve"> período</w:t>
      </w:r>
      <w:r w:rsidR="00DA6DA1" w:rsidRPr="006F00FD">
        <w:rPr>
          <w:rFonts w:ascii="Verdana" w:hAnsi="Verdana"/>
          <w:sz w:val="20"/>
          <w:szCs w:val="20"/>
        </w:rPr>
        <w:t>s</w:t>
      </w:r>
      <w:r w:rsidRPr="006F00FD">
        <w:rPr>
          <w:rFonts w:ascii="Verdana" w:hAnsi="Verdana"/>
          <w:sz w:val="20"/>
          <w:szCs w:val="20"/>
        </w:rPr>
        <w:t xml:space="preserve"> e foram devidamente elaboradas em conformidade com os princípios</w:t>
      </w:r>
      <w:r w:rsidRPr="008107BB">
        <w:rPr>
          <w:rFonts w:ascii="Verdana" w:hAnsi="Verdana"/>
          <w:sz w:val="20"/>
          <w:szCs w:val="20"/>
        </w:rPr>
        <w:t xml:space="preserve"> contábeis geralmente aceitos no Brasil e refletem corretamente os seus ativos, passivos e contingências, e desde a data das demonstrações financeiras acima mencionadas não houve nenhuma alteração adversa relevante e nem aumento substancial do endividamento da </w:t>
      </w:r>
      <w:r w:rsidR="00DA20BC" w:rsidRPr="008107BB">
        <w:rPr>
          <w:rFonts w:ascii="Verdana" w:hAnsi="Verdana"/>
          <w:sz w:val="20"/>
          <w:szCs w:val="20"/>
        </w:rPr>
        <w:t>Emissora</w:t>
      </w:r>
      <w:r w:rsidR="009E5B00" w:rsidRPr="008107BB">
        <w:rPr>
          <w:rFonts w:ascii="Verdana" w:hAnsi="Verdana"/>
          <w:sz w:val="20"/>
          <w:szCs w:val="20"/>
        </w:rPr>
        <w:t xml:space="preserve"> e/ou da </w:t>
      </w:r>
      <w:r w:rsidR="00B81858" w:rsidRPr="00597B9F">
        <w:rPr>
          <w:rFonts w:ascii="Verdana" w:hAnsi="Verdana"/>
          <w:bCs/>
          <w:sz w:val="20"/>
          <w:szCs w:val="20"/>
        </w:rPr>
        <w:t>Fiadora</w:t>
      </w:r>
      <w:r w:rsidRPr="00597B9F">
        <w:rPr>
          <w:rFonts w:ascii="Verdana" w:hAnsi="Verdana"/>
          <w:sz w:val="20"/>
          <w:szCs w:val="20"/>
        </w:rPr>
        <w:t>;</w:t>
      </w:r>
    </w:p>
    <w:p w14:paraId="16BC8010" w14:textId="24578F10" w:rsidR="00E77037" w:rsidRPr="004A2C64" w:rsidRDefault="00D32636"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lang w:val="pt-BR"/>
        </w:rPr>
        <w:t xml:space="preserve"> </w:t>
      </w:r>
      <w:r w:rsidR="00E77037" w:rsidRPr="004A2C64">
        <w:rPr>
          <w:rFonts w:ascii="Verdana" w:hAnsi="Verdana"/>
          <w:sz w:val="20"/>
          <w:szCs w:val="20"/>
        </w:rPr>
        <w:t xml:space="preserve">as informações a respeito da </w:t>
      </w:r>
      <w:r w:rsidR="00DA20BC" w:rsidRPr="004A2C64">
        <w:rPr>
          <w:rFonts w:ascii="Verdana" w:hAnsi="Verdana"/>
          <w:sz w:val="20"/>
          <w:szCs w:val="20"/>
        </w:rPr>
        <w:t>Emissora</w:t>
      </w:r>
      <w:r w:rsidR="009E5B00" w:rsidRPr="004A2C64">
        <w:rPr>
          <w:rFonts w:ascii="Verdana" w:hAnsi="Verdana"/>
          <w:sz w:val="20"/>
          <w:szCs w:val="20"/>
        </w:rPr>
        <w:t xml:space="preserve"> e da </w:t>
      </w:r>
      <w:r w:rsidR="00B81858">
        <w:rPr>
          <w:rFonts w:ascii="Verdana" w:hAnsi="Verdana"/>
          <w:bCs/>
          <w:sz w:val="20"/>
          <w:szCs w:val="20"/>
          <w:u w:val="single"/>
        </w:rPr>
        <w:t>Fiadora</w:t>
      </w:r>
      <w:r w:rsidRPr="004A2C64">
        <w:rPr>
          <w:rFonts w:ascii="Verdana" w:hAnsi="Verdana"/>
          <w:sz w:val="20"/>
          <w:szCs w:val="20"/>
        </w:rPr>
        <w:t xml:space="preserve"> </w:t>
      </w:r>
      <w:r w:rsidR="00E77037" w:rsidRPr="004A2C64">
        <w:rPr>
          <w:rFonts w:ascii="Verdana" w:hAnsi="Verdana"/>
          <w:sz w:val="20"/>
          <w:szCs w:val="20"/>
        </w:rPr>
        <w:t>prestadas nest</w:t>
      </w:r>
      <w:r w:rsidR="00DA20BC" w:rsidRPr="004A2C64">
        <w:rPr>
          <w:rFonts w:ascii="Verdana" w:hAnsi="Verdana"/>
          <w:sz w:val="20"/>
          <w:szCs w:val="20"/>
        </w:rPr>
        <w:t>a Escritura</w:t>
      </w:r>
      <w:r w:rsidR="00E77037" w:rsidRPr="004A2C64">
        <w:rPr>
          <w:rFonts w:ascii="Verdana" w:hAnsi="Verdana"/>
          <w:sz w:val="20"/>
          <w:szCs w:val="20"/>
        </w:rPr>
        <w:t xml:space="preserve"> e nos demais Documentos da Operação são verdadeiras, consistentes, corretas e suficientes, permitindo aos investidores uma tomada de decisão fundamentada no âmbito da Oferta com relação à </w:t>
      </w:r>
      <w:r w:rsidR="00DA20BC" w:rsidRPr="004A2C64">
        <w:rPr>
          <w:rFonts w:ascii="Verdana" w:hAnsi="Verdana"/>
          <w:sz w:val="20"/>
          <w:szCs w:val="20"/>
        </w:rPr>
        <w:t>Emissora</w:t>
      </w:r>
      <w:r w:rsidR="00E77037" w:rsidRPr="004A2C64">
        <w:rPr>
          <w:rFonts w:ascii="Verdana" w:hAnsi="Verdana"/>
          <w:sz w:val="20"/>
          <w:szCs w:val="20"/>
        </w:rPr>
        <w:t>;</w:t>
      </w:r>
    </w:p>
    <w:p w14:paraId="5889AABF" w14:textId="77777777"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respeita a legislação e regulamentação relacionadas ao meio ambiente, à saúde e segurança ocupacional e, quando aplicável, a questões sanitárias, exceto por aqueles questionados de boa-fé nas esferas administrativa e/ou judicial, bem como declara que suas atividades não incentivam a prostituição, tampouco utilizam ou incentivam mão-de-obra infantil e/ou em condição análoga à de escravo ou de qualquer forma infringem direitos dos silvícolas, em especial, mas não se limitando, ao direito sobre as áreas de ocupação indígena, assim declaradas pela autoridade competente (“</w:t>
      </w:r>
      <w:r w:rsidRPr="004A2C64">
        <w:rPr>
          <w:rFonts w:ascii="Verdana" w:hAnsi="Verdana"/>
          <w:sz w:val="20"/>
          <w:szCs w:val="20"/>
          <w:u w:val="single"/>
        </w:rPr>
        <w:t>Legislação Socioambiental</w:t>
      </w:r>
      <w:r w:rsidRPr="004A2C64">
        <w:rPr>
          <w:rFonts w:ascii="Verdana" w:hAnsi="Verdana"/>
          <w:sz w:val="20"/>
          <w:szCs w:val="20"/>
        </w:rPr>
        <w:t>”) e que a utilização dos valores objeto d</w:t>
      </w:r>
      <w:r w:rsidR="003A302C" w:rsidRPr="004A2C64">
        <w:rPr>
          <w:rFonts w:ascii="Verdana" w:hAnsi="Verdana"/>
          <w:sz w:val="20"/>
          <w:szCs w:val="20"/>
        </w:rPr>
        <w:t>as Debêntures</w:t>
      </w:r>
      <w:r w:rsidRPr="004A2C64">
        <w:rPr>
          <w:rFonts w:ascii="Verdana" w:hAnsi="Verdana"/>
          <w:sz w:val="20"/>
          <w:szCs w:val="20"/>
        </w:rPr>
        <w:t xml:space="preserve"> não implicará na violação da Legislação Socioambiental;</w:t>
      </w:r>
    </w:p>
    <w:p w14:paraId="34683F6C" w14:textId="030643A3" w:rsidR="00E77037" w:rsidRPr="004A2C64" w:rsidRDefault="00D32636"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lang w:val="pt-BR"/>
        </w:rPr>
        <w:t xml:space="preserve"> </w:t>
      </w:r>
      <w:r w:rsidR="00E77037" w:rsidRPr="004A2C64">
        <w:rPr>
          <w:rFonts w:ascii="Verdana" w:hAnsi="Verdana"/>
          <w:sz w:val="20"/>
          <w:szCs w:val="20"/>
        </w:rPr>
        <w:t>possui experiência na celebração de contratos financeiros da natureza daqueles envolvidos nesta operação e entendem os r</w:t>
      </w:r>
      <w:r w:rsidR="00DA20BC" w:rsidRPr="004A2C64">
        <w:rPr>
          <w:rFonts w:ascii="Verdana" w:hAnsi="Verdana"/>
          <w:sz w:val="20"/>
          <w:szCs w:val="20"/>
        </w:rPr>
        <w:t>iscos inerentes a tal operação;</w:t>
      </w:r>
    </w:p>
    <w:p w14:paraId="1E55EA81" w14:textId="22037678"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 w:val="left" w:pos="851"/>
        </w:tabs>
        <w:spacing w:after="240" w:line="320" w:lineRule="exact"/>
        <w:ind w:left="709" w:firstLine="0"/>
        <w:rPr>
          <w:rFonts w:ascii="Verdana" w:hAnsi="Verdana"/>
          <w:sz w:val="20"/>
          <w:szCs w:val="20"/>
        </w:rPr>
      </w:pPr>
      <w:r w:rsidRPr="004A2C64">
        <w:rPr>
          <w:rFonts w:ascii="Verdana" w:hAnsi="Verdana"/>
          <w:sz w:val="20"/>
          <w:szCs w:val="20"/>
        </w:rPr>
        <w:t xml:space="preserve">não </w:t>
      </w:r>
      <w:r w:rsidR="002A0A86" w:rsidRPr="004A2C64">
        <w:rPr>
          <w:rFonts w:ascii="Verdana" w:hAnsi="Verdana"/>
          <w:sz w:val="20"/>
          <w:szCs w:val="20"/>
          <w:lang w:val="pt-BR"/>
        </w:rPr>
        <w:t>tem conhecimento da</w:t>
      </w:r>
      <w:r w:rsidR="002A0A86" w:rsidRPr="004A2C64">
        <w:rPr>
          <w:rFonts w:ascii="Verdana" w:hAnsi="Verdana"/>
          <w:sz w:val="20"/>
          <w:szCs w:val="20"/>
        </w:rPr>
        <w:t xml:space="preserve"> </w:t>
      </w:r>
      <w:r w:rsidRPr="004A2C64">
        <w:rPr>
          <w:rFonts w:ascii="Verdana" w:hAnsi="Verdana"/>
          <w:sz w:val="20"/>
          <w:szCs w:val="20"/>
        </w:rPr>
        <w:t xml:space="preserve">ocorrência de qualquer alteração na composição societária da </w:t>
      </w:r>
      <w:r w:rsidR="00DA20BC" w:rsidRPr="004A2C64">
        <w:rPr>
          <w:rFonts w:ascii="Verdana" w:hAnsi="Verdana"/>
          <w:sz w:val="20"/>
          <w:szCs w:val="20"/>
        </w:rPr>
        <w:t>Emissora</w:t>
      </w:r>
      <w:r w:rsidR="009E5B00" w:rsidRPr="004A2C64">
        <w:rPr>
          <w:rFonts w:ascii="Verdana" w:hAnsi="Verdana"/>
          <w:sz w:val="20"/>
          <w:szCs w:val="20"/>
        </w:rPr>
        <w:t xml:space="preserve"> e/ou da </w:t>
      </w:r>
      <w:r w:rsidR="00B81858" w:rsidRPr="00E3218B">
        <w:rPr>
          <w:rFonts w:ascii="Verdana" w:hAnsi="Verdana"/>
          <w:bCs/>
          <w:sz w:val="20"/>
          <w:szCs w:val="20"/>
        </w:rPr>
        <w:t>Fiadora</w:t>
      </w:r>
      <w:r w:rsidRPr="0075613C">
        <w:rPr>
          <w:rFonts w:ascii="Verdana" w:hAnsi="Verdana"/>
          <w:sz w:val="20"/>
          <w:szCs w:val="20"/>
        </w:rPr>
        <w:t>, ou</w:t>
      </w:r>
      <w:r w:rsidRPr="004A2C64">
        <w:rPr>
          <w:rFonts w:ascii="Verdana" w:hAnsi="Verdana"/>
          <w:sz w:val="20"/>
          <w:szCs w:val="20"/>
        </w:rPr>
        <w:t xml:space="preserve"> qualquer alienação, cessão ou transferência, direta de ações do capital social da </w:t>
      </w:r>
      <w:r w:rsidR="009E5B00" w:rsidRPr="004A2C64">
        <w:rPr>
          <w:rFonts w:ascii="Verdana" w:hAnsi="Verdana"/>
          <w:sz w:val="20"/>
          <w:szCs w:val="20"/>
        </w:rPr>
        <w:t xml:space="preserve">Emissora e/ ou da </w:t>
      </w:r>
      <w:r w:rsidR="00B81858">
        <w:rPr>
          <w:rFonts w:ascii="Verdana" w:hAnsi="Verdana"/>
          <w:bCs/>
          <w:sz w:val="20"/>
          <w:szCs w:val="20"/>
          <w:u w:val="single"/>
        </w:rPr>
        <w:t>Fiadora</w:t>
      </w:r>
      <w:r w:rsidRPr="004A2C64">
        <w:rPr>
          <w:rFonts w:ascii="Verdana" w:hAnsi="Verdana"/>
          <w:sz w:val="20"/>
          <w:szCs w:val="20"/>
        </w:rPr>
        <w:t xml:space="preserve">, em qualquer operação isolada ou série de operações, que resultem na perda, pelos atuais acionistas controladores, do poder de controle da </w:t>
      </w:r>
      <w:r w:rsidR="00DA20BC" w:rsidRPr="004A2C64">
        <w:rPr>
          <w:rFonts w:ascii="Verdana" w:hAnsi="Verdana"/>
          <w:sz w:val="20"/>
          <w:szCs w:val="20"/>
        </w:rPr>
        <w:t>Emissora;</w:t>
      </w:r>
    </w:p>
    <w:p w14:paraId="6112094A" w14:textId="709C208C" w:rsidR="00E77037" w:rsidRPr="004A2C64" w:rsidRDefault="002A0A86"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 w:val="left" w:pos="993"/>
        </w:tabs>
        <w:spacing w:after="240" w:line="320" w:lineRule="exact"/>
        <w:ind w:left="709" w:firstLine="0"/>
        <w:rPr>
          <w:rFonts w:ascii="Verdana" w:hAnsi="Verdana"/>
          <w:sz w:val="20"/>
          <w:szCs w:val="20"/>
        </w:rPr>
      </w:pPr>
      <w:r w:rsidRPr="004A2C64">
        <w:rPr>
          <w:rFonts w:ascii="Verdana" w:hAnsi="Verdana"/>
          <w:sz w:val="20"/>
          <w:szCs w:val="20"/>
          <w:lang w:val="pt-BR"/>
        </w:rPr>
        <w:t>desconhece a existência de</w:t>
      </w:r>
      <w:r w:rsidRPr="004A2C64">
        <w:rPr>
          <w:rFonts w:ascii="Verdana" w:hAnsi="Verdana"/>
          <w:sz w:val="20"/>
          <w:szCs w:val="20"/>
        </w:rPr>
        <w:t xml:space="preserve"> </w:t>
      </w:r>
      <w:r w:rsidR="00E77037" w:rsidRPr="004A2C64">
        <w:rPr>
          <w:rFonts w:ascii="Verdana" w:hAnsi="Verdana"/>
          <w:sz w:val="20"/>
          <w:szCs w:val="20"/>
        </w:rPr>
        <w:t xml:space="preserve">violação ou indício de violação de qualquer dispositivo de qualquer lei ou regulamento, nacional ou estrangeiro, contra prática de corrupção ou atos lesivos à administração pública, incluindo, sem limitação, Leis Anticorrupção, conforme aplicável, pela </w:t>
      </w:r>
      <w:r w:rsidR="00DA20BC" w:rsidRPr="004A2C64">
        <w:rPr>
          <w:rFonts w:ascii="Verdana" w:hAnsi="Verdana"/>
          <w:sz w:val="20"/>
          <w:szCs w:val="20"/>
        </w:rPr>
        <w:t>Emissora</w:t>
      </w:r>
      <w:r w:rsidR="00E77037" w:rsidRPr="004A2C64">
        <w:rPr>
          <w:rFonts w:ascii="Verdana" w:hAnsi="Verdana"/>
          <w:sz w:val="20"/>
          <w:szCs w:val="20"/>
        </w:rPr>
        <w:t>, por seus controladores, por suas controladas e por suas coligadas</w:t>
      </w:r>
      <w:r w:rsidR="009A1B03" w:rsidRPr="004A2C64">
        <w:rPr>
          <w:rFonts w:ascii="Verdana" w:hAnsi="Verdana"/>
          <w:sz w:val="20"/>
          <w:szCs w:val="20"/>
        </w:rPr>
        <w:t>;</w:t>
      </w:r>
    </w:p>
    <w:p w14:paraId="0BFB3F17" w14:textId="77777777" w:rsidR="00E77037"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 xml:space="preserve">(a) envida os melhores esforços para que seus diretores e membros do conselho de administração, no estrito exercício das respectivas funções de administradores da </w:t>
      </w:r>
      <w:r w:rsidR="00DA20BC" w:rsidRPr="004A2C64">
        <w:rPr>
          <w:rFonts w:ascii="Verdana" w:hAnsi="Verdana"/>
          <w:sz w:val="20"/>
          <w:szCs w:val="20"/>
        </w:rPr>
        <w:t>Emissora</w:t>
      </w:r>
      <w:r w:rsidRPr="004A2C64">
        <w:rPr>
          <w:rFonts w:ascii="Verdana" w:hAnsi="Verdana"/>
          <w:sz w:val="20"/>
          <w:szCs w:val="20"/>
        </w:rPr>
        <w:t xml:space="preserve">, observem os dispositivos </w:t>
      </w:r>
      <w:r w:rsidR="00DA20BC" w:rsidRPr="004A2C64">
        <w:rPr>
          <w:rFonts w:ascii="Verdana" w:hAnsi="Verdana"/>
          <w:sz w:val="20"/>
          <w:szCs w:val="20"/>
        </w:rPr>
        <w:t xml:space="preserve">de qualquer lei ou </w:t>
      </w:r>
      <w:r w:rsidR="00DA20BC" w:rsidRPr="004A2C64">
        <w:rPr>
          <w:rFonts w:ascii="Verdana" w:hAnsi="Verdana"/>
          <w:sz w:val="20"/>
          <w:szCs w:val="20"/>
        </w:rPr>
        <w:lastRenderedPageBreak/>
        <w:t xml:space="preserve">regulamento, nacional ou estrangeiro, contra prática de corrupção ou atos lesivos à administração pública, incluindo, sem limitação, leis n.º 12.529/2011, 9.613/1998, 12.846/2013, o </w:t>
      </w:r>
      <w:r w:rsidR="00DA20BC" w:rsidRPr="004A2C64">
        <w:rPr>
          <w:rFonts w:ascii="Verdana" w:hAnsi="Verdana"/>
          <w:i/>
          <w:sz w:val="20"/>
          <w:szCs w:val="20"/>
        </w:rPr>
        <w:t xml:space="preserve">US </w:t>
      </w:r>
      <w:proofErr w:type="spellStart"/>
      <w:r w:rsidR="00DA20BC" w:rsidRPr="004A2C64">
        <w:rPr>
          <w:rFonts w:ascii="Verdana" w:hAnsi="Verdana"/>
          <w:i/>
          <w:sz w:val="20"/>
          <w:szCs w:val="20"/>
        </w:rPr>
        <w:t>Foreign</w:t>
      </w:r>
      <w:proofErr w:type="spellEnd"/>
      <w:r w:rsidR="00DA20BC" w:rsidRPr="004A2C64">
        <w:rPr>
          <w:rFonts w:ascii="Verdana" w:hAnsi="Verdana"/>
          <w:i/>
          <w:sz w:val="20"/>
          <w:szCs w:val="20"/>
        </w:rPr>
        <w:t xml:space="preserve"> </w:t>
      </w:r>
      <w:proofErr w:type="spellStart"/>
      <w:r w:rsidR="00DA20BC" w:rsidRPr="004A2C64">
        <w:rPr>
          <w:rFonts w:ascii="Verdana" w:hAnsi="Verdana"/>
          <w:i/>
          <w:sz w:val="20"/>
          <w:szCs w:val="20"/>
        </w:rPr>
        <w:t>Corrupt</w:t>
      </w:r>
      <w:proofErr w:type="spellEnd"/>
      <w:r w:rsidR="00DA20BC" w:rsidRPr="004A2C64">
        <w:rPr>
          <w:rFonts w:ascii="Verdana" w:hAnsi="Verdana"/>
          <w:i/>
          <w:sz w:val="20"/>
          <w:szCs w:val="20"/>
        </w:rPr>
        <w:t xml:space="preserve"> </w:t>
      </w:r>
      <w:proofErr w:type="spellStart"/>
      <w:r w:rsidR="00DA20BC" w:rsidRPr="004A2C64">
        <w:rPr>
          <w:rFonts w:ascii="Verdana" w:hAnsi="Verdana"/>
          <w:i/>
          <w:sz w:val="20"/>
          <w:szCs w:val="20"/>
        </w:rPr>
        <w:t>Practices</w:t>
      </w:r>
      <w:proofErr w:type="spellEnd"/>
      <w:r w:rsidR="00DA20BC" w:rsidRPr="004A2C64">
        <w:rPr>
          <w:rFonts w:ascii="Verdana" w:hAnsi="Verdana"/>
          <w:i/>
          <w:sz w:val="20"/>
          <w:szCs w:val="20"/>
        </w:rPr>
        <w:t xml:space="preserve"> </w:t>
      </w:r>
      <w:proofErr w:type="spellStart"/>
      <w:r w:rsidR="00DA20BC" w:rsidRPr="004A2C64">
        <w:rPr>
          <w:rFonts w:ascii="Verdana" w:hAnsi="Verdana"/>
          <w:i/>
          <w:sz w:val="20"/>
          <w:szCs w:val="20"/>
        </w:rPr>
        <w:t>Act</w:t>
      </w:r>
      <w:proofErr w:type="spellEnd"/>
      <w:r w:rsidR="00DA20BC" w:rsidRPr="004A2C64">
        <w:rPr>
          <w:rFonts w:ascii="Verdana" w:hAnsi="Verdana"/>
          <w:sz w:val="20"/>
          <w:szCs w:val="20"/>
        </w:rPr>
        <w:t xml:space="preserve"> (FCPA) e o </w:t>
      </w:r>
      <w:r w:rsidR="00DA20BC" w:rsidRPr="004A2C64">
        <w:rPr>
          <w:rFonts w:ascii="Verdana" w:hAnsi="Verdana"/>
          <w:i/>
          <w:sz w:val="20"/>
          <w:szCs w:val="20"/>
        </w:rPr>
        <w:t xml:space="preserve">UK </w:t>
      </w:r>
      <w:proofErr w:type="spellStart"/>
      <w:r w:rsidR="00DA20BC" w:rsidRPr="004A2C64">
        <w:rPr>
          <w:rFonts w:ascii="Verdana" w:hAnsi="Verdana"/>
          <w:i/>
          <w:sz w:val="20"/>
          <w:szCs w:val="20"/>
        </w:rPr>
        <w:t>Bribery</w:t>
      </w:r>
      <w:proofErr w:type="spellEnd"/>
      <w:r w:rsidR="00DA20BC" w:rsidRPr="004A2C64">
        <w:rPr>
          <w:rFonts w:ascii="Verdana" w:hAnsi="Verdana"/>
          <w:i/>
          <w:sz w:val="20"/>
          <w:szCs w:val="20"/>
        </w:rPr>
        <w:t xml:space="preserve"> </w:t>
      </w:r>
      <w:proofErr w:type="spellStart"/>
      <w:r w:rsidR="00DA20BC" w:rsidRPr="004A2C64">
        <w:rPr>
          <w:rFonts w:ascii="Verdana" w:hAnsi="Verdana"/>
          <w:i/>
          <w:sz w:val="20"/>
          <w:szCs w:val="20"/>
        </w:rPr>
        <w:t>Act</w:t>
      </w:r>
      <w:proofErr w:type="spellEnd"/>
      <w:r w:rsidR="00DA20BC" w:rsidRPr="004A2C64">
        <w:rPr>
          <w:rFonts w:ascii="Verdana" w:hAnsi="Verdana"/>
          <w:sz w:val="20"/>
          <w:szCs w:val="20"/>
        </w:rPr>
        <w:t xml:space="preserve"> (em conjunto, “</w:t>
      </w:r>
      <w:r w:rsidR="00DA20BC" w:rsidRPr="004A2C64">
        <w:rPr>
          <w:rFonts w:ascii="Verdana" w:hAnsi="Verdana"/>
          <w:sz w:val="20"/>
          <w:szCs w:val="20"/>
          <w:u w:val="single"/>
        </w:rPr>
        <w:t>Leis Anticorrupção</w:t>
      </w:r>
      <w:r w:rsidR="00DA20BC" w:rsidRPr="004A2C64">
        <w:rPr>
          <w:rFonts w:ascii="Verdana" w:hAnsi="Verdana"/>
          <w:sz w:val="20"/>
          <w:szCs w:val="20"/>
        </w:rPr>
        <w:t>”)</w:t>
      </w:r>
      <w:r w:rsidRPr="004A2C64">
        <w:rPr>
          <w:rFonts w:ascii="Verdana" w:hAnsi="Verdana"/>
          <w:sz w:val="20"/>
          <w:szCs w:val="20"/>
        </w:rPr>
        <w:t xml:space="preserve">, conforme aplicável; (b) </w:t>
      </w:r>
      <w:r w:rsidR="0072731E" w:rsidRPr="004A2C64">
        <w:rPr>
          <w:rFonts w:ascii="Verdana" w:hAnsi="Verdana"/>
          <w:sz w:val="20"/>
          <w:szCs w:val="20"/>
        </w:rPr>
        <w:t>absteve-se</w:t>
      </w:r>
      <w:r w:rsidRPr="004A2C64">
        <w:rPr>
          <w:rFonts w:ascii="Verdana" w:hAnsi="Verdana"/>
          <w:sz w:val="20"/>
          <w:szCs w:val="20"/>
        </w:rPr>
        <w:t xml:space="preserve"> de praticar atos de corrupção e de agir de forma lesiva à administração pública, nacional e estrangeira, no seu interesse ou para seu benefício, exclusivo ou não; (c) caso tenha conhecimento de qualquer ato ou fato que viole aludidas normas, comunicará imediatamente à </w:t>
      </w:r>
      <w:r w:rsidR="007B4288" w:rsidRPr="004A2C64">
        <w:rPr>
          <w:rFonts w:ascii="Verdana" w:hAnsi="Verdana"/>
          <w:sz w:val="20"/>
          <w:szCs w:val="20"/>
        </w:rPr>
        <w:t>Debenturista,</w:t>
      </w:r>
      <w:r w:rsidRPr="004A2C64">
        <w:rPr>
          <w:rFonts w:ascii="Verdana" w:hAnsi="Verdana"/>
          <w:sz w:val="20"/>
          <w:szCs w:val="20"/>
        </w:rPr>
        <w:t xml:space="preserve"> que poder</w:t>
      </w:r>
      <w:r w:rsidR="007B4288" w:rsidRPr="004A2C64">
        <w:rPr>
          <w:rFonts w:ascii="Verdana" w:hAnsi="Verdana"/>
          <w:sz w:val="20"/>
          <w:szCs w:val="20"/>
        </w:rPr>
        <w:t>á</w:t>
      </w:r>
      <w:r w:rsidRPr="004A2C64">
        <w:rPr>
          <w:rFonts w:ascii="Verdana" w:hAnsi="Verdana"/>
          <w:sz w:val="20"/>
          <w:szCs w:val="20"/>
        </w:rPr>
        <w:t xml:space="preserve"> tomar todas as providências que entender necessárias; e (d) realizará eventuais pagamentos devidos à </w:t>
      </w:r>
      <w:r w:rsidR="007B4288" w:rsidRPr="004A2C64">
        <w:rPr>
          <w:rFonts w:ascii="Verdana" w:hAnsi="Verdana"/>
          <w:sz w:val="20"/>
          <w:szCs w:val="20"/>
        </w:rPr>
        <w:t>Debenturista</w:t>
      </w:r>
      <w:r w:rsidRPr="004A2C64">
        <w:rPr>
          <w:rFonts w:ascii="Verdana" w:hAnsi="Verdana"/>
          <w:sz w:val="20"/>
          <w:szCs w:val="20"/>
        </w:rPr>
        <w:t xml:space="preserve"> exclusivamente por meio de transferência bancária;</w:t>
      </w:r>
    </w:p>
    <w:p w14:paraId="40B01BB7" w14:textId="77777777" w:rsidR="007B4288" w:rsidRPr="004A2C64" w:rsidRDefault="00E77037"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até a presente data, não tem conhecimento da ocorrência das seguintes hipóteses: (</w:t>
      </w:r>
      <w:r w:rsidR="007B4288" w:rsidRPr="004A2C64">
        <w:rPr>
          <w:rFonts w:ascii="Verdana" w:hAnsi="Verdana"/>
          <w:sz w:val="20"/>
          <w:szCs w:val="20"/>
        </w:rPr>
        <w:t>a</w:t>
      </w:r>
      <w:r w:rsidRPr="004A2C64">
        <w:rPr>
          <w:rFonts w:ascii="Verdana" w:hAnsi="Verdana"/>
          <w:sz w:val="20"/>
          <w:szCs w:val="20"/>
        </w:rPr>
        <w:t>) ter utilizado ou utilizar recursos para o pagamento de contribuições, presentes ou atividades de entretenimento ilegais ou qualquer outra despesa ilegal relativa a atividade política; (</w:t>
      </w:r>
      <w:r w:rsidR="007B4288" w:rsidRPr="004A2C64">
        <w:rPr>
          <w:rFonts w:ascii="Verdana" w:hAnsi="Verdana"/>
          <w:sz w:val="20"/>
          <w:szCs w:val="20"/>
        </w:rPr>
        <w:t>b</w:t>
      </w:r>
      <w:r w:rsidRPr="004A2C64">
        <w:rPr>
          <w:rFonts w:ascii="Verdana" w:hAnsi="Verdana"/>
          <w:sz w:val="20"/>
          <w:szCs w:val="20"/>
        </w:rPr>
        <w:t>) fazer ou ter feito qualquer pagamento ilegal, direto ou indireto, a empregados ou funcionários públicos, partidos políticos, políticos ou candidatos políticos (incluindo seus familiares), nacionais ou estrangeiros; (</w:t>
      </w:r>
      <w:r w:rsidR="007B4288" w:rsidRPr="004A2C64">
        <w:rPr>
          <w:rFonts w:ascii="Verdana" w:hAnsi="Verdana"/>
          <w:sz w:val="20"/>
          <w:szCs w:val="20"/>
        </w:rPr>
        <w:t>c</w:t>
      </w:r>
      <w:r w:rsidRPr="004A2C64">
        <w:rPr>
          <w:rFonts w:ascii="Verdana" w:hAnsi="Verdana"/>
          <w:sz w:val="20"/>
          <w:szCs w:val="20"/>
        </w:rPr>
        <w:t>)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007B4288" w:rsidRPr="004A2C64">
        <w:rPr>
          <w:rFonts w:ascii="Verdana" w:hAnsi="Verdana"/>
          <w:sz w:val="20"/>
          <w:szCs w:val="20"/>
        </w:rPr>
        <w:t>d</w:t>
      </w:r>
      <w:r w:rsidRPr="004A2C64">
        <w:rPr>
          <w:rFonts w:ascii="Verdana" w:hAnsi="Verdana"/>
          <w:sz w:val="20"/>
          <w:szCs w:val="20"/>
        </w:rPr>
        <w:t>) praticar ou ter praticado quaisquer atos para obter ou manter qualquer negócio, transação ou vantagem comercial indevida; (</w:t>
      </w:r>
      <w:r w:rsidR="007B4288" w:rsidRPr="004A2C64">
        <w:rPr>
          <w:rFonts w:ascii="Verdana" w:hAnsi="Verdana"/>
          <w:sz w:val="20"/>
          <w:szCs w:val="20"/>
        </w:rPr>
        <w:t>e</w:t>
      </w:r>
      <w:r w:rsidRPr="004A2C64">
        <w:rPr>
          <w:rFonts w:ascii="Verdana" w:hAnsi="Verdana"/>
          <w:sz w:val="20"/>
          <w:szCs w:val="20"/>
        </w:rPr>
        <w:t>) ter realizado ou realizar qualquer pagamento ou tomar qualquer ação que viole qualquer Lei Anticorrupção; ou (</w:t>
      </w:r>
      <w:r w:rsidR="007B4288" w:rsidRPr="004A2C64">
        <w:rPr>
          <w:rFonts w:ascii="Verdana" w:hAnsi="Verdana"/>
          <w:sz w:val="20"/>
          <w:szCs w:val="20"/>
        </w:rPr>
        <w:t>f</w:t>
      </w:r>
      <w:r w:rsidRPr="004A2C64">
        <w:rPr>
          <w:rFonts w:ascii="Verdana" w:hAnsi="Verdana"/>
          <w:sz w:val="20"/>
          <w:szCs w:val="20"/>
        </w:rPr>
        <w:t>) ter realizado ou realizar um ato de corrupção, pago propina ou qualquer outro valor ilegal, bem como influenciado o pagamento de qualquer valor indevido</w:t>
      </w:r>
      <w:r w:rsidR="00892C77" w:rsidRPr="004A2C64">
        <w:rPr>
          <w:rFonts w:ascii="Verdana" w:hAnsi="Verdana"/>
          <w:sz w:val="20"/>
          <w:szCs w:val="20"/>
        </w:rPr>
        <w:t>;</w:t>
      </w:r>
    </w:p>
    <w:p w14:paraId="3F240476" w14:textId="77777777" w:rsidR="00895C8E" w:rsidRPr="004A2C64" w:rsidRDefault="00895C8E" w:rsidP="002E3BBC">
      <w:pPr>
        <w:pStyle w:val="Corpodetexto"/>
        <w:widowControl w:val="0"/>
        <w:numPr>
          <w:ilvl w:val="0"/>
          <w:numId w:val="4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240" w:line="320" w:lineRule="exact"/>
        <w:ind w:left="709" w:firstLine="0"/>
        <w:rPr>
          <w:rFonts w:ascii="Verdana" w:hAnsi="Verdana"/>
          <w:sz w:val="20"/>
          <w:szCs w:val="20"/>
        </w:rPr>
      </w:pPr>
      <w:r w:rsidRPr="004A2C64">
        <w:rPr>
          <w:rFonts w:ascii="Verdana" w:hAnsi="Verdana"/>
          <w:sz w:val="20"/>
          <w:szCs w:val="20"/>
        </w:rPr>
        <w:t>direta ou indiretamente, não irá receber, transferir, manter, usar ou esconder recursos que decorram de qualquer atividade ilícita, bem como não irá contratar como empregado ou de alguma forma manter relacionamento profissional com pessoas físicas ou jurídicas envolvidas com atividades criminosas, em especial as Leis Anticorrupção, lavagem de dinheiro, tráfico de drogas e terrorismo</w:t>
      </w:r>
      <w:r w:rsidR="00892C77" w:rsidRPr="004A2C64">
        <w:rPr>
          <w:rFonts w:ascii="Verdana" w:hAnsi="Verdana"/>
          <w:sz w:val="20"/>
          <w:szCs w:val="20"/>
        </w:rPr>
        <w:t>.</w:t>
      </w:r>
    </w:p>
    <w:p w14:paraId="2331C2DC" w14:textId="6E09EEC9" w:rsidR="00DC3202" w:rsidRPr="004A2C64" w:rsidRDefault="00264381" w:rsidP="00732BD4">
      <w:pPr>
        <w:widowControl w:val="0"/>
        <w:numPr>
          <w:ilvl w:val="1"/>
          <w:numId w:val="55"/>
        </w:numPr>
        <w:spacing w:after="240" w:line="320" w:lineRule="exact"/>
        <w:ind w:left="0" w:firstLine="0"/>
        <w:jc w:val="both"/>
        <w:rPr>
          <w:rFonts w:ascii="Verdana" w:hAnsi="Verdana"/>
          <w:sz w:val="20"/>
          <w:szCs w:val="20"/>
        </w:rPr>
      </w:pPr>
      <w:r w:rsidRPr="004A2C64">
        <w:rPr>
          <w:rFonts w:ascii="Verdana" w:eastAsia="Arial Unicode MS" w:hAnsi="Verdana"/>
          <w:color w:val="000000"/>
          <w:sz w:val="20"/>
          <w:szCs w:val="20"/>
        </w:rPr>
        <w:t xml:space="preserve">Caso quaisquer das declarações aqui prestadas tornem-se total ou parcialmente inverídicas, incompletas ou incorretas, a </w:t>
      </w:r>
      <w:r w:rsidR="00DC3202" w:rsidRPr="004A2C64">
        <w:rPr>
          <w:rFonts w:ascii="Verdana" w:eastAsia="Arial Unicode MS" w:hAnsi="Verdana"/>
          <w:color w:val="000000"/>
          <w:sz w:val="20"/>
          <w:szCs w:val="20"/>
        </w:rPr>
        <w:t xml:space="preserve">Emissora se compromete a notificar </w:t>
      </w:r>
      <w:r w:rsidR="006E6714" w:rsidRPr="004A2C64">
        <w:rPr>
          <w:rFonts w:ascii="Verdana" w:eastAsia="Arial Unicode MS" w:hAnsi="Verdana"/>
          <w:color w:val="000000"/>
          <w:sz w:val="20"/>
          <w:szCs w:val="20"/>
        </w:rPr>
        <w:t>a</w:t>
      </w:r>
      <w:r w:rsidR="00C44448" w:rsidRPr="004A2C64">
        <w:rPr>
          <w:rFonts w:ascii="Verdana" w:eastAsia="Arial Unicode MS" w:hAnsi="Verdana"/>
          <w:color w:val="000000"/>
          <w:sz w:val="20"/>
          <w:szCs w:val="20"/>
        </w:rPr>
        <w:t xml:space="preserve"> Debenturista </w:t>
      </w:r>
      <w:r w:rsidR="0072731E" w:rsidRPr="004A2C64">
        <w:rPr>
          <w:rFonts w:ascii="Verdana" w:eastAsia="Arial Unicode MS" w:hAnsi="Verdana"/>
          <w:color w:val="000000"/>
          <w:sz w:val="20"/>
          <w:szCs w:val="20"/>
        </w:rPr>
        <w:t xml:space="preserve">em </w:t>
      </w:r>
      <w:r w:rsidR="00E34628" w:rsidRPr="004A2C64">
        <w:rPr>
          <w:rFonts w:ascii="Verdana" w:eastAsia="Arial Unicode MS" w:hAnsi="Verdana"/>
          <w:color w:val="000000"/>
          <w:sz w:val="20"/>
          <w:szCs w:val="20"/>
        </w:rPr>
        <w:t>2 (dois)</w:t>
      </w:r>
      <w:r w:rsidR="003F1851" w:rsidRPr="004A2C64">
        <w:rPr>
          <w:rFonts w:ascii="Verdana" w:eastAsia="Arial Unicode MS" w:hAnsi="Verdana"/>
          <w:color w:val="000000"/>
          <w:sz w:val="20"/>
          <w:szCs w:val="20"/>
        </w:rPr>
        <w:t xml:space="preserve"> </w:t>
      </w:r>
      <w:r w:rsidR="000574C8" w:rsidRPr="004A2C64">
        <w:rPr>
          <w:rFonts w:ascii="Verdana" w:eastAsia="Arial Unicode MS" w:hAnsi="Verdana"/>
          <w:color w:val="000000"/>
          <w:sz w:val="20"/>
          <w:szCs w:val="20"/>
        </w:rPr>
        <w:t>D</w:t>
      </w:r>
      <w:r w:rsidR="003F1851" w:rsidRPr="004A2C64">
        <w:rPr>
          <w:rFonts w:ascii="Verdana" w:eastAsia="Arial Unicode MS" w:hAnsi="Verdana"/>
          <w:color w:val="000000"/>
          <w:sz w:val="20"/>
          <w:szCs w:val="20"/>
        </w:rPr>
        <w:t xml:space="preserve">ias </w:t>
      </w:r>
      <w:r w:rsidR="000574C8" w:rsidRPr="004A2C64">
        <w:rPr>
          <w:rFonts w:ascii="Verdana" w:eastAsia="Arial Unicode MS" w:hAnsi="Verdana"/>
          <w:color w:val="000000"/>
          <w:sz w:val="20"/>
          <w:szCs w:val="20"/>
        </w:rPr>
        <w:t>Ú</w:t>
      </w:r>
      <w:r w:rsidR="003F1851" w:rsidRPr="004A2C64">
        <w:rPr>
          <w:rFonts w:ascii="Verdana" w:eastAsia="Arial Unicode MS" w:hAnsi="Verdana"/>
          <w:color w:val="000000"/>
          <w:sz w:val="20"/>
          <w:szCs w:val="20"/>
        </w:rPr>
        <w:t xml:space="preserve">teis </w:t>
      </w:r>
      <w:r w:rsidR="00C44448" w:rsidRPr="004A2C64">
        <w:rPr>
          <w:rFonts w:ascii="Verdana" w:eastAsia="Arial Unicode MS" w:hAnsi="Verdana"/>
          <w:color w:val="000000"/>
          <w:sz w:val="20"/>
          <w:szCs w:val="20"/>
        </w:rPr>
        <w:t>da data de sua ocorrência</w:t>
      </w:r>
      <w:r w:rsidRPr="004A2C64">
        <w:rPr>
          <w:rFonts w:ascii="Verdana" w:eastAsia="Arial Unicode MS" w:hAnsi="Verdana"/>
          <w:color w:val="000000"/>
          <w:sz w:val="20"/>
          <w:szCs w:val="20"/>
        </w:rPr>
        <w:t>.</w:t>
      </w:r>
    </w:p>
    <w:p w14:paraId="470D3894" w14:textId="77777777" w:rsidR="00DC3202" w:rsidRPr="004A2C64" w:rsidRDefault="004B4C8D" w:rsidP="00732BD4">
      <w:pPr>
        <w:widowControl w:val="0"/>
        <w:numPr>
          <w:ilvl w:val="0"/>
          <w:numId w:val="55"/>
        </w:numPr>
        <w:spacing w:after="240" w:line="320" w:lineRule="exact"/>
        <w:ind w:left="0" w:firstLine="0"/>
        <w:jc w:val="both"/>
        <w:outlineLvl w:val="0"/>
        <w:rPr>
          <w:rFonts w:ascii="Verdana" w:hAnsi="Verdana"/>
          <w:b/>
          <w:smallCaps/>
          <w:sz w:val="20"/>
          <w:szCs w:val="20"/>
        </w:rPr>
      </w:pPr>
      <w:bookmarkStart w:id="195" w:name="_Toc484786922"/>
      <w:bookmarkStart w:id="196" w:name="_Toc484786923"/>
      <w:bookmarkStart w:id="197" w:name="_DV_M410"/>
      <w:bookmarkStart w:id="198" w:name="_Toc511238887"/>
      <w:bookmarkEnd w:id="195"/>
      <w:bookmarkEnd w:id="196"/>
      <w:bookmarkEnd w:id="197"/>
      <w:r w:rsidRPr="004A2C64">
        <w:rPr>
          <w:rFonts w:ascii="Verdana" w:hAnsi="Verdana"/>
          <w:b/>
          <w:smallCaps/>
          <w:sz w:val="20"/>
          <w:szCs w:val="20"/>
        </w:rPr>
        <w:t>Disposições Gerais</w:t>
      </w:r>
      <w:bookmarkEnd w:id="198"/>
    </w:p>
    <w:p w14:paraId="61406A9E" w14:textId="77777777" w:rsidR="00DC3202" w:rsidRPr="004A2C64" w:rsidRDefault="00DC3202"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bookmarkStart w:id="199" w:name="_DV_M412"/>
      <w:bookmarkEnd w:id="199"/>
      <w:r w:rsidRPr="004A2C64">
        <w:rPr>
          <w:rFonts w:ascii="Verdana" w:eastAsia="Arial Unicode MS" w:hAnsi="Verdana"/>
          <w:color w:val="000000"/>
          <w:sz w:val="20"/>
          <w:szCs w:val="20"/>
        </w:rPr>
        <w:lastRenderedPageBreak/>
        <w:t xml:space="preserve">Não se presume a renúncia a qualquer dos direitos decorrentes da presente Escritura. Desta forma, nenhum atraso, omissão ou liberalidade no exercício de qualquer direito ou faculdade que caiba </w:t>
      </w:r>
      <w:r w:rsidR="006E6714" w:rsidRPr="004A2C64">
        <w:rPr>
          <w:rFonts w:ascii="Verdana" w:eastAsia="Arial Unicode MS" w:hAnsi="Verdana"/>
          <w:color w:val="000000"/>
          <w:sz w:val="20"/>
          <w:szCs w:val="20"/>
        </w:rPr>
        <w:t xml:space="preserve">à </w:t>
      </w:r>
      <w:r w:rsidR="00F04EB1" w:rsidRPr="004A2C64">
        <w:rPr>
          <w:rFonts w:ascii="Verdana" w:eastAsia="Arial Unicode MS" w:hAnsi="Verdana"/>
          <w:color w:val="000000"/>
          <w:sz w:val="20"/>
          <w:szCs w:val="20"/>
        </w:rPr>
        <w:t>Debenturista</w:t>
      </w:r>
      <w:r w:rsidR="006233E8" w:rsidRPr="004A2C64">
        <w:rPr>
          <w:rFonts w:ascii="Verdana" w:eastAsia="Arial Unicode MS" w:hAnsi="Verdana"/>
          <w:color w:val="000000"/>
          <w:sz w:val="20"/>
          <w:szCs w:val="20"/>
        </w:rPr>
        <w:t xml:space="preserve"> </w:t>
      </w:r>
      <w:r w:rsidRPr="004A2C64">
        <w:rPr>
          <w:rFonts w:ascii="Verdana" w:eastAsia="Arial Unicode MS" w:hAnsi="Verdana"/>
          <w:color w:val="000000"/>
          <w:sz w:val="20"/>
          <w:szCs w:val="20"/>
        </w:rPr>
        <w:t xml:space="preserve">em razão de qualquer inadimplemento da Emissora prejudicará o exercício de tal direito ou faculdade, ou será interpretado como renúncia a </w:t>
      </w:r>
      <w:r w:rsidR="00F85A70" w:rsidRPr="004A2C64">
        <w:rPr>
          <w:rFonts w:ascii="Verdana" w:eastAsia="Arial Unicode MS" w:hAnsi="Verdana"/>
          <w:color w:val="000000"/>
          <w:sz w:val="20"/>
          <w:szCs w:val="20"/>
        </w:rPr>
        <w:t>este</w:t>
      </w:r>
      <w:r w:rsidRPr="004A2C64">
        <w:rPr>
          <w:rFonts w:ascii="Verdana" w:eastAsia="Arial Unicode MS" w:hAnsi="Verdana"/>
          <w:color w:val="000000"/>
          <w:sz w:val="20"/>
          <w:szCs w:val="20"/>
        </w:rPr>
        <w:t>, nem constituirá novação ou precedente no tocante a qualquer outro inadimplemento ou atraso.</w:t>
      </w:r>
    </w:p>
    <w:p w14:paraId="7F471BF7" w14:textId="0BA1A58C" w:rsidR="004C72F9" w:rsidRPr="004A2C64" w:rsidRDefault="00DC3202"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r w:rsidRPr="004A2C64">
        <w:rPr>
          <w:rFonts w:ascii="Verdana" w:eastAsia="Arial Unicode MS" w:hAnsi="Verdana"/>
          <w:color w:val="000000"/>
          <w:sz w:val="20"/>
          <w:szCs w:val="20"/>
        </w:rPr>
        <w:t>A presente Escritura é firmada em caráter irrevogável e irretratável, salvo na hipótese de não preenchiment</w:t>
      </w:r>
      <w:r w:rsidR="009651D0" w:rsidRPr="004A2C64">
        <w:rPr>
          <w:rFonts w:ascii="Verdana" w:eastAsia="Arial Unicode MS" w:hAnsi="Verdana"/>
          <w:color w:val="000000"/>
          <w:sz w:val="20"/>
          <w:szCs w:val="20"/>
        </w:rPr>
        <w:t>o dos requisitos relacionados na</w:t>
      </w:r>
      <w:r w:rsidRPr="004A2C64">
        <w:rPr>
          <w:rFonts w:ascii="Verdana" w:eastAsia="Arial Unicode MS" w:hAnsi="Verdana"/>
          <w:color w:val="000000"/>
          <w:sz w:val="20"/>
          <w:szCs w:val="20"/>
        </w:rPr>
        <w:t xml:space="preserve"> </w:t>
      </w:r>
      <w:r w:rsidR="009651D0" w:rsidRPr="004A2C64">
        <w:rPr>
          <w:rFonts w:ascii="Verdana" w:eastAsia="Arial Unicode MS" w:hAnsi="Verdana"/>
          <w:color w:val="000000"/>
          <w:sz w:val="20"/>
          <w:szCs w:val="20"/>
        </w:rPr>
        <w:t xml:space="preserve">Cláusula </w:t>
      </w:r>
      <w:r w:rsidRPr="004A2C64">
        <w:rPr>
          <w:rFonts w:ascii="Verdana" w:eastAsia="Arial Unicode MS" w:hAnsi="Verdana"/>
          <w:color w:val="000000"/>
          <w:sz w:val="20"/>
          <w:szCs w:val="20"/>
        </w:rPr>
        <w:t xml:space="preserve">2 </w:t>
      </w:r>
      <w:r w:rsidR="009651D0" w:rsidRPr="004A2C64">
        <w:rPr>
          <w:rFonts w:ascii="Verdana" w:eastAsia="Arial Unicode MS" w:hAnsi="Verdana"/>
          <w:color w:val="000000"/>
          <w:sz w:val="20"/>
          <w:szCs w:val="20"/>
        </w:rPr>
        <w:t>acima</w:t>
      </w:r>
      <w:r w:rsidRPr="004A2C64">
        <w:rPr>
          <w:rFonts w:ascii="Verdana" w:eastAsia="Arial Unicode MS" w:hAnsi="Verdana"/>
          <w:color w:val="000000"/>
          <w:sz w:val="20"/>
          <w:szCs w:val="20"/>
        </w:rPr>
        <w:t>, obrigando as partes por si e seus sucessores.</w:t>
      </w:r>
    </w:p>
    <w:p w14:paraId="6608DA80" w14:textId="77777777" w:rsidR="004C72F9" w:rsidRPr="004A2C64" w:rsidRDefault="00DC3202"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r w:rsidRPr="004A2C64">
        <w:rPr>
          <w:rFonts w:ascii="Verdana" w:eastAsia="Arial Unicode MS" w:hAnsi="Verdana"/>
          <w:color w:val="000000"/>
          <w:sz w:val="20"/>
          <w:szCs w:val="20"/>
        </w:rPr>
        <w:t xml:space="preserve">Caso qualquer das disposições ora aprovadas venha a ser julgada ilegal, inválida ou ineficaz, prevalecerão todas as demais disposições não afetadas por tal julgamento, comprometendo-se as partes, em boa-fé, a substituírem a disposição afetada por outra que, na medida do possível, produza o mesmo efeito. </w:t>
      </w:r>
    </w:p>
    <w:p w14:paraId="7CB33F6E" w14:textId="77777777" w:rsidR="004C72F9" w:rsidRPr="004A2C64" w:rsidRDefault="00CE78D2"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r w:rsidRPr="004A2C64">
        <w:rPr>
          <w:rFonts w:ascii="Verdana" w:eastAsia="Arial Unicode MS" w:hAnsi="Verdana"/>
          <w:color w:val="000000"/>
          <w:sz w:val="20"/>
          <w:szCs w:val="20"/>
        </w:rPr>
        <w:t xml:space="preserve">Esta Escritura constitui o único e integral </w:t>
      </w:r>
      <w:r w:rsidR="003C5BCF" w:rsidRPr="004A2C64">
        <w:rPr>
          <w:rFonts w:ascii="Verdana" w:eastAsia="Arial Unicode MS" w:hAnsi="Verdana"/>
          <w:color w:val="000000"/>
          <w:sz w:val="20"/>
          <w:szCs w:val="20"/>
        </w:rPr>
        <w:t xml:space="preserve">acordo </w:t>
      </w:r>
      <w:r w:rsidRPr="004A2C64">
        <w:rPr>
          <w:rFonts w:ascii="Verdana" w:eastAsia="Arial Unicode MS" w:hAnsi="Verdana"/>
          <w:color w:val="000000"/>
          <w:sz w:val="20"/>
          <w:szCs w:val="20"/>
        </w:rPr>
        <w:t xml:space="preserve">entre as Partes, com relação ao </w:t>
      </w:r>
      <w:r w:rsidR="00264381" w:rsidRPr="004A2C64">
        <w:rPr>
          <w:rFonts w:ascii="Verdana" w:eastAsia="Arial Unicode MS" w:hAnsi="Verdana"/>
          <w:color w:val="000000"/>
          <w:sz w:val="20"/>
          <w:szCs w:val="20"/>
        </w:rPr>
        <w:t xml:space="preserve">objeto </w:t>
      </w:r>
      <w:r w:rsidRPr="004A2C64">
        <w:rPr>
          <w:rFonts w:ascii="Verdana" w:eastAsia="Arial Unicode MS" w:hAnsi="Verdana"/>
          <w:color w:val="000000"/>
          <w:sz w:val="20"/>
          <w:szCs w:val="20"/>
        </w:rPr>
        <w:t>nela previsto.</w:t>
      </w:r>
    </w:p>
    <w:p w14:paraId="0395647D" w14:textId="77777777" w:rsidR="004C72F9" w:rsidRPr="004A2C64" w:rsidRDefault="00CE78D2"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bookmarkStart w:id="200" w:name="_DV_M422"/>
      <w:bookmarkEnd w:id="200"/>
      <w:r w:rsidRPr="004A2C64">
        <w:rPr>
          <w:rFonts w:ascii="Verdana" w:eastAsia="Arial Unicode MS" w:hAnsi="Verdana"/>
          <w:color w:val="000000"/>
          <w:sz w:val="20"/>
          <w:szCs w:val="20"/>
        </w:rPr>
        <w:t xml:space="preserve">As palavras e os termos constantes desta Escritura, aqui não expressamente definidos, grafados em português ou em qualquer língua estrangeira, bem como quaisquer outros de linguagem técnica e/ou financeira, que, eventualmente, durante a vigência da presente </w:t>
      </w:r>
      <w:r w:rsidR="00CF3367" w:rsidRPr="004A2C64">
        <w:rPr>
          <w:rFonts w:ascii="Verdana" w:eastAsia="Arial Unicode MS" w:hAnsi="Verdana"/>
          <w:color w:val="000000"/>
          <w:sz w:val="20"/>
          <w:szCs w:val="20"/>
        </w:rPr>
        <w:t>Escritura</w:t>
      </w:r>
      <w:r w:rsidRPr="004A2C64">
        <w:rPr>
          <w:rFonts w:ascii="Verdana" w:eastAsia="Arial Unicode MS" w:hAnsi="Verdana"/>
          <w:color w:val="000000"/>
          <w:sz w:val="20"/>
          <w:szCs w:val="20"/>
        </w:rPr>
        <w:t>, no cumprimento de direitos e obrigações assumidos por ambas as partes, sejam utilizados para identificar a prática de quaisquer atos ou fatos, deverão ser compreendidos e interpretados em consonância com os usos, costumes e práticas do mercado de capitais brasileiro.</w:t>
      </w:r>
    </w:p>
    <w:p w14:paraId="153CB6E6" w14:textId="77777777" w:rsidR="00CE78D2" w:rsidRPr="004A2C64" w:rsidRDefault="00CE78D2"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r w:rsidRPr="004A2C64">
        <w:rPr>
          <w:rFonts w:ascii="Verdana" w:eastAsia="Arial Unicode MS" w:hAnsi="Verdana"/>
          <w:color w:val="000000"/>
          <w:sz w:val="20"/>
          <w:szCs w:val="20"/>
        </w:rPr>
        <w:t>As Partes declaram, mútua e expressamente, que a presente Escritura foi celebrada respeitando-se os princípios de probidade e de boa-fé, por livre, consciente e firme manifestação de vontade das Partes e em perfeita relação de equidade.</w:t>
      </w:r>
    </w:p>
    <w:p w14:paraId="554164D4" w14:textId="77777777" w:rsidR="001C59D2" w:rsidRPr="004A2C64" w:rsidRDefault="001C59D2"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r w:rsidRPr="004A2C64">
        <w:rPr>
          <w:rFonts w:ascii="Verdana" w:eastAsia="Arial Unicode MS" w:hAnsi="Verdana"/>
          <w:color w:val="000000"/>
          <w:sz w:val="20"/>
          <w:szCs w:val="20"/>
        </w:rPr>
        <w:t>Esta Escritura e as Debêntures constituem títulos executivos extrajudiciais nos termos do</w:t>
      </w:r>
      <w:r w:rsidR="00310208" w:rsidRPr="004A2C64">
        <w:rPr>
          <w:rFonts w:ascii="Verdana" w:eastAsia="Arial Unicode MS" w:hAnsi="Verdana"/>
          <w:color w:val="000000"/>
          <w:sz w:val="20"/>
          <w:szCs w:val="20"/>
        </w:rPr>
        <w:t xml:space="preserve"> artigo 784 </w:t>
      </w:r>
      <w:r w:rsidR="00950554" w:rsidRPr="004A2C64">
        <w:rPr>
          <w:rFonts w:ascii="Verdana" w:eastAsia="Arial Unicode MS" w:hAnsi="Verdana"/>
          <w:color w:val="000000"/>
          <w:sz w:val="20"/>
          <w:szCs w:val="20"/>
        </w:rPr>
        <w:t xml:space="preserve">da Lei </w:t>
      </w:r>
      <w:r w:rsidR="00B82A56" w:rsidRPr="004A2C64">
        <w:rPr>
          <w:rFonts w:ascii="Verdana" w:eastAsia="Arial Unicode MS" w:hAnsi="Verdana"/>
          <w:color w:val="000000"/>
          <w:sz w:val="20"/>
          <w:szCs w:val="20"/>
        </w:rPr>
        <w:t xml:space="preserve">nº </w:t>
      </w:r>
      <w:r w:rsidR="00310208" w:rsidRPr="004A2C64">
        <w:rPr>
          <w:rFonts w:ascii="Verdana" w:eastAsia="Arial Unicode MS" w:hAnsi="Verdana"/>
          <w:color w:val="000000"/>
          <w:sz w:val="20"/>
          <w:szCs w:val="20"/>
        </w:rPr>
        <w:t>13.105, de 16 de março de 2015</w:t>
      </w:r>
      <w:r w:rsidR="00950554" w:rsidRPr="004A2C64">
        <w:rPr>
          <w:rFonts w:ascii="Verdana" w:eastAsia="Arial Unicode MS" w:hAnsi="Verdana"/>
          <w:color w:val="000000"/>
          <w:sz w:val="20"/>
          <w:szCs w:val="20"/>
        </w:rPr>
        <w:t>, conforme alterada (“</w:t>
      </w:r>
      <w:r w:rsidRPr="004A2C64">
        <w:rPr>
          <w:rFonts w:ascii="Verdana" w:eastAsia="Arial Unicode MS" w:hAnsi="Verdana"/>
          <w:color w:val="000000"/>
          <w:sz w:val="20"/>
          <w:szCs w:val="20"/>
          <w:u w:val="single"/>
        </w:rPr>
        <w:t>Código de Processo Civil</w:t>
      </w:r>
      <w:r w:rsidR="00950554" w:rsidRPr="004A2C64">
        <w:rPr>
          <w:rFonts w:ascii="Verdana" w:eastAsia="Arial Unicode MS" w:hAnsi="Verdana"/>
          <w:color w:val="000000"/>
          <w:sz w:val="20"/>
          <w:szCs w:val="20"/>
        </w:rPr>
        <w:t>”)</w:t>
      </w:r>
      <w:r w:rsidRPr="004A2C64">
        <w:rPr>
          <w:rFonts w:ascii="Verdana" w:eastAsia="Arial Unicode MS" w:hAnsi="Verdana"/>
          <w:color w:val="000000"/>
          <w:sz w:val="20"/>
          <w:szCs w:val="20"/>
        </w:rPr>
        <w:t xml:space="preserve">, reconhecendo as partes, desde já, que independentemente de quaisquer outras medidas cabíveis, as obrigações assumidas nos termos desta Escritura comportam execução específica, submetendo-se às disposições dos artigos </w:t>
      </w:r>
      <w:r w:rsidR="00310208" w:rsidRPr="004A2C64">
        <w:rPr>
          <w:rFonts w:ascii="Verdana" w:eastAsia="Arial Unicode MS" w:hAnsi="Verdana"/>
          <w:color w:val="000000"/>
          <w:sz w:val="20"/>
          <w:szCs w:val="20"/>
        </w:rPr>
        <w:t xml:space="preserve">815 </w:t>
      </w:r>
      <w:r w:rsidRPr="004A2C64">
        <w:rPr>
          <w:rFonts w:ascii="Verdana" w:eastAsia="Arial Unicode MS" w:hAnsi="Verdana"/>
          <w:color w:val="000000"/>
          <w:sz w:val="20"/>
          <w:szCs w:val="20"/>
        </w:rPr>
        <w:t>e seguintes do Código de Processo Civil, sem prejuízo do direito de declarar o vencimento antecipado da</w:t>
      </w:r>
      <w:r w:rsidR="001E1219" w:rsidRPr="004A2C64">
        <w:rPr>
          <w:rFonts w:ascii="Verdana" w:eastAsia="Arial Unicode MS" w:hAnsi="Verdana"/>
          <w:color w:val="000000"/>
          <w:sz w:val="20"/>
          <w:szCs w:val="20"/>
        </w:rPr>
        <w:t>s</w:t>
      </w:r>
      <w:r w:rsidRPr="004A2C64">
        <w:rPr>
          <w:rFonts w:ascii="Verdana" w:eastAsia="Arial Unicode MS" w:hAnsi="Verdana"/>
          <w:color w:val="000000"/>
          <w:sz w:val="20"/>
          <w:szCs w:val="20"/>
        </w:rPr>
        <w:t xml:space="preserve"> Debênture</w:t>
      </w:r>
      <w:r w:rsidR="001E1219" w:rsidRPr="004A2C64">
        <w:rPr>
          <w:rFonts w:ascii="Verdana" w:eastAsia="Arial Unicode MS" w:hAnsi="Verdana"/>
          <w:color w:val="000000"/>
          <w:sz w:val="20"/>
          <w:szCs w:val="20"/>
        </w:rPr>
        <w:t>s</w:t>
      </w:r>
      <w:r w:rsidRPr="004A2C64">
        <w:rPr>
          <w:rFonts w:ascii="Verdana" w:eastAsia="Arial Unicode MS" w:hAnsi="Verdana"/>
          <w:color w:val="000000"/>
          <w:sz w:val="20"/>
          <w:szCs w:val="20"/>
        </w:rPr>
        <w:t xml:space="preserve"> nos termos desta Escritura.</w:t>
      </w:r>
    </w:p>
    <w:p w14:paraId="48C5F999" w14:textId="7A6583E4" w:rsidR="009345AB" w:rsidRPr="00B74E9B" w:rsidRDefault="000D3F46"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r w:rsidRPr="004A2C64">
        <w:rPr>
          <w:rFonts w:ascii="Verdana" w:eastAsia="Arial Unicode MS" w:hAnsi="Verdana"/>
          <w:color w:val="000000"/>
          <w:sz w:val="20"/>
          <w:szCs w:val="20"/>
        </w:rPr>
        <w:t>As Partes concordam que a presente Escritura, poder</w:t>
      </w:r>
      <w:r w:rsidR="001134B8" w:rsidRPr="004A2C64">
        <w:rPr>
          <w:rFonts w:ascii="Verdana" w:eastAsia="Arial Unicode MS" w:hAnsi="Verdana"/>
          <w:color w:val="000000"/>
          <w:sz w:val="20"/>
          <w:szCs w:val="20"/>
        </w:rPr>
        <w:t>á</w:t>
      </w:r>
      <w:r w:rsidRPr="004A2C64">
        <w:rPr>
          <w:rFonts w:ascii="Verdana" w:eastAsia="Arial Unicode MS" w:hAnsi="Verdana"/>
          <w:color w:val="000000"/>
          <w:sz w:val="20"/>
          <w:szCs w:val="20"/>
        </w:rPr>
        <w:t xml:space="preserve"> ser </w:t>
      </w:r>
      <w:r w:rsidR="00E71318" w:rsidRPr="004A2C64">
        <w:rPr>
          <w:rFonts w:ascii="Verdana" w:eastAsia="Arial Unicode MS" w:hAnsi="Verdana"/>
          <w:color w:val="000000"/>
          <w:sz w:val="20"/>
          <w:szCs w:val="20"/>
        </w:rPr>
        <w:t>alterada</w:t>
      </w:r>
      <w:r w:rsidRPr="004A2C64">
        <w:rPr>
          <w:rFonts w:ascii="Verdana" w:eastAsia="Arial Unicode MS" w:hAnsi="Verdana"/>
          <w:color w:val="000000"/>
          <w:sz w:val="20"/>
          <w:szCs w:val="20"/>
        </w:rPr>
        <w:t xml:space="preserve">, sem a necessidade de qualquer aprovação dos </w:t>
      </w:r>
      <w:r w:rsidR="00AA465C" w:rsidRPr="004A2C64">
        <w:rPr>
          <w:rFonts w:ascii="Verdana" w:eastAsia="Arial Unicode MS" w:hAnsi="Verdana"/>
          <w:color w:val="000000"/>
          <w:sz w:val="20"/>
          <w:szCs w:val="20"/>
        </w:rPr>
        <w:t xml:space="preserve">Titulares </w:t>
      </w:r>
      <w:r w:rsidRPr="004A2C64">
        <w:rPr>
          <w:rFonts w:ascii="Verdana" w:eastAsia="Arial Unicode MS" w:hAnsi="Verdana"/>
          <w:color w:val="000000"/>
          <w:sz w:val="20"/>
          <w:szCs w:val="20"/>
        </w:rPr>
        <w:t xml:space="preserve">de CRI, sempre que e somente (i) quando tal alteração decorrer exclusivamente da necessidade de atendimento a exigências de adequação a normas legais, regulamentares ou exigências da CVM, ANBIMA, </w:t>
      </w:r>
      <w:r w:rsidR="00E71318" w:rsidRPr="004A2C64">
        <w:rPr>
          <w:rFonts w:ascii="Verdana" w:eastAsia="Arial Unicode MS" w:hAnsi="Verdana"/>
          <w:color w:val="000000"/>
          <w:sz w:val="20"/>
          <w:szCs w:val="20"/>
        </w:rPr>
        <w:t xml:space="preserve">da </w:t>
      </w:r>
      <w:r w:rsidR="00D32636" w:rsidRPr="004A2C64">
        <w:rPr>
          <w:rFonts w:ascii="Verdana" w:eastAsia="Arial Unicode MS" w:hAnsi="Verdana"/>
          <w:color w:val="000000"/>
          <w:sz w:val="20"/>
          <w:szCs w:val="20"/>
        </w:rPr>
        <w:t xml:space="preserve">B3 </w:t>
      </w:r>
      <w:r w:rsidRPr="004A2C64">
        <w:rPr>
          <w:rFonts w:ascii="Verdana" w:eastAsia="Arial Unicode MS" w:hAnsi="Verdana"/>
          <w:color w:val="000000"/>
          <w:sz w:val="20"/>
          <w:szCs w:val="20"/>
        </w:rPr>
        <w:t>e/ou demais reguladores; (</w:t>
      </w:r>
      <w:proofErr w:type="spellStart"/>
      <w:r w:rsidRPr="004A2C64">
        <w:rPr>
          <w:rFonts w:ascii="Verdana" w:eastAsia="Arial Unicode MS" w:hAnsi="Verdana"/>
          <w:color w:val="000000"/>
          <w:sz w:val="20"/>
          <w:szCs w:val="20"/>
        </w:rPr>
        <w:t>ii</w:t>
      </w:r>
      <w:proofErr w:type="spellEnd"/>
      <w:r w:rsidRPr="004A2C64">
        <w:rPr>
          <w:rFonts w:ascii="Verdana" w:eastAsia="Arial Unicode MS" w:hAnsi="Verdana"/>
          <w:color w:val="000000"/>
          <w:sz w:val="20"/>
          <w:szCs w:val="20"/>
        </w:rPr>
        <w:t xml:space="preserve">) quando verificado erro material, seja ele um erro grosseiro, de </w:t>
      </w:r>
      <w:r w:rsidRPr="004A2C64">
        <w:rPr>
          <w:rFonts w:ascii="Verdana" w:eastAsia="Arial Unicode MS" w:hAnsi="Verdana"/>
          <w:color w:val="000000"/>
          <w:sz w:val="20"/>
          <w:szCs w:val="20"/>
        </w:rPr>
        <w:lastRenderedPageBreak/>
        <w:t>digitação ou aritmético; (</w:t>
      </w:r>
      <w:proofErr w:type="spellStart"/>
      <w:r w:rsidRPr="004A2C64">
        <w:rPr>
          <w:rFonts w:ascii="Verdana" w:eastAsia="Arial Unicode MS" w:hAnsi="Verdana"/>
          <w:color w:val="000000"/>
          <w:sz w:val="20"/>
          <w:szCs w:val="20"/>
        </w:rPr>
        <w:t>iii</w:t>
      </w:r>
      <w:proofErr w:type="spellEnd"/>
      <w:r w:rsidRPr="004A2C64">
        <w:rPr>
          <w:rFonts w:ascii="Verdana" w:eastAsia="Arial Unicode MS" w:hAnsi="Verdana"/>
          <w:color w:val="000000"/>
          <w:sz w:val="20"/>
          <w:szCs w:val="20"/>
        </w:rPr>
        <w:t xml:space="preserve">) em virtude da atualização dos dados cadastrais das Partes, tais como alteração na razão social, endereço e </w:t>
      </w:r>
      <w:r w:rsidRPr="00E24903">
        <w:rPr>
          <w:rFonts w:ascii="Verdana" w:eastAsia="Arial Unicode MS" w:hAnsi="Verdana"/>
          <w:color w:val="000000"/>
          <w:sz w:val="20"/>
          <w:szCs w:val="20"/>
        </w:rPr>
        <w:t xml:space="preserve">telefone, entre outros, desde que não haja qualquer custo ou despesa adicional para os </w:t>
      </w:r>
      <w:r w:rsidR="00AA465C" w:rsidRPr="00B74E9B">
        <w:rPr>
          <w:rFonts w:ascii="Verdana" w:eastAsia="Arial Unicode MS" w:hAnsi="Verdana"/>
          <w:color w:val="000000"/>
          <w:sz w:val="20"/>
          <w:szCs w:val="20"/>
        </w:rPr>
        <w:t xml:space="preserve">Titulares </w:t>
      </w:r>
      <w:r w:rsidRPr="00B74E9B">
        <w:rPr>
          <w:rFonts w:ascii="Verdana" w:eastAsia="Arial Unicode MS" w:hAnsi="Verdana"/>
          <w:color w:val="000000"/>
          <w:sz w:val="20"/>
          <w:szCs w:val="20"/>
        </w:rPr>
        <w:t>de CRI</w:t>
      </w:r>
      <w:r w:rsidR="00F0583D" w:rsidRPr="00B74E9B">
        <w:rPr>
          <w:rFonts w:ascii="Verdana" w:eastAsia="Arial Unicode MS" w:hAnsi="Verdana"/>
          <w:color w:val="000000"/>
          <w:sz w:val="20"/>
          <w:szCs w:val="20"/>
        </w:rPr>
        <w:t>;</w:t>
      </w:r>
      <w:r w:rsidR="00B82A56" w:rsidRPr="00B74E9B">
        <w:rPr>
          <w:rFonts w:ascii="Verdana" w:eastAsia="Arial Unicode MS" w:hAnsi="Verdana"/>
          <w:color w:val="000000"/>
          <w:sz w:val="20"/>
          <w:szCs w:val="20"/>
        </w:rPr>
        <w:t xml:space="preserve"> e (</w:t>
      </w:r>
      <w:proofErr w:type="spellStart"/>
      <w:r w:rsidR="00685E46" w:rsidRPr="00B74E9B">
        <w:rPr>
          <w:rFonts w:ascii="Verdana" w:eastAsia="Arial Unicode MS" w:hAnsi="Verdana"/>
          <w:color w:val="000000"/>
          <w:sz w:val="20"/>
          <w:szCs w:val="20"/>
        </w:rPr>
        <w:t>i</w:t>
      </w:r>
      <w:r w:rsidR="00B82A56" w:rsidRPr="00B74E9B">
        <w:rPr>
          <w:rFonts w:ascii="Verdana" w:eastAsia="Arial Unicode MS" w:hAnsi="Verdana"/>
          <w:color w:val="000000"/>
          <w:sz w:val="20"/>
          <w:szCs w:val="20"/>
        </w:rPr>
        <w:t>v</w:t>
      </w:r>
      <w:proofErr w:type="spellEnd"/>
      <w:r w:rsidR="00B82A56" w:rsidRPr="00B74E9B">
        <w:rPr>
          <w:rFonts w:ascii="Verdana" w:eastAsia="Arial Unicode MS" w:hAnsi="Verdana"/>
          <w:color w:val="000000"/>
          <w:sz w:val="20"/>
          <w:szCs w:val="20"/>
        </w:rPr>
        <w:t xml:space="preserve">) na hipótese de, por ocasião do encerramento da Oferta, a demanda apurada junto a investidores para a subscrição e integralização dos CRI ser inferior a </w:t>
      </w:r>
      <w:r w:rsidR="00B82A56" w:rsidRPr="00E3218B">
        <w:rPr>
          <w:rFonts w:ascii="Verdana" w:eastAsia="Arial Unicode MS" w:hAnsi="Verdana"/>
          <w:color w:val="000000"/>
          <w:sz w:val="20"/>
          <w:szCs w:val="20"/>
        </w:rPr>
        <w:t>R$</w:t>
      </w:r>
      <w:r w:rsidR="00D32636" w:rsidRPr="00E3218B">
        <w:rPr>
          <w:rFonts w:ascii="Verdana" w:eastAsia="Arial Unicode MS" w:hAnsi="Verdana"/>
          <w:color w:val="000000"/>
          <w:sz w:val="20"/>
          <w:szCs w:val="20"/>
        </w:rPr>
        <w:t xml:space="preserve"> </w:t>
      </w:r>
      <w:r w:rsidR="000A448A" w:rsidRPr="00E3218B">
        <w:rPr>
          <w:rFonts w:ascii="Verdana" w:eastAsia="Arial Unicode MS" w:hAnsi="Verdana"/>
          <w:color w:val="000000"/>
          <w:sz w:val="20"/>
          <w:szCs w:val="20"/>
        </w:rPr>
        <w:t>15</w:t>
      </w:r>
      <w:r w:rsidR="00DA6DA1" w:rsidRPr="00E3218B">
        <w:rPr>
          <w:rFonts w:ascii="Verdana" w:eastAsia="Arial Unicode MS" w:hAnsi="Verdana"/>
          <w:color w:val="000000"/>
          <w:sz w:val="20"/>
          <w:szCs w:val="20"/>
        </w:rPr>
        <w:t>.000.000,00</w:t>
      </w:r>
      <w:r w:rsidR="00B82A56" w:rsidRPr="00E24903">
        <w:rPr>
          <w:rFonts w:ascii="Verdana" w:eastAsia="Arial Unicode MS" w:hAnsi="Verdana"/>
          <w:color w:val="000000"/>
          <w:sz w:val="20"/>
          <w:szCs w:val="20"/>
        </w:rPr>
        <w:t xml:space="preserve"> (</w:t>
      </w:r>
      <w:r w:rsidR="000A448A" w:rsidRPr="00E24903">
        <w:rPr>
          <w:rFonts w:ascii="Verdana" w:eastAsia="Arial Unicode MS" w:hAnsi="Verdana"/>
          <w:color w:val="000000"/>
          <w:sz w:val="20"/>
          <w:szCs w:val="20"/>
        </w:rPr>
        <w:t>quinze</w:t>
      </w:r>
      <w:r w:rsidR="0088396A" w:rsidRPr="00E24903">
        <w:rPr>
          <w:rFonts w:ascii="Verdana" w:eastAsia="Arial Unicode MS" w:hAnsi="Verdana"/>
          <w:color w:val="000000"/>
          <w:sz w:val="20"/>
          <w:szCs w:val="20"/>
        </w:rPr>
        <w:t xml:space="preserve"> </w:t>
      </w:r>
      <w:r w:rsidR="00DA6DA1" w:rsidRPr="00E24903">
        <w:rPr>
          <w:rFonts w:ascii="Verdana" w:eastAsia="Arial Unicode MS" w:hAnsi="Verdana"/>
          <w:color w:val="000000"/>
          <w:sz w:val="20"/>
          <w:szCs w:val="20"/>
        </w:rPr>
        <w:t>milhões</w:t>
      </w:r>
      <w:r w:rsidR="00B82A56" w:rsidRPr="00E24903">
        <w:rPr>
          <w:rFonts w:ascii="Verdana" w:eastAsia="Arial Unicode MS" w:hAnsi="Verdana"/>
          <w:color w:val="000000"/>
          <w:sz w:val="20"/>
          <w:szCs w:val="20"/>
        </w:rPr>
        <w:t xml:space="preserve"> reais</w:t>
      </w:r>
      <w:r w:rsidR="00DA6DA1" w:rsidRPr="00E24903">
        <w:rPr>
          <w:rFonts w:ascii="Verdana" w:eastAsia="Arial Unicode MS" w:hAnsi="Verdana"/>
          <w:color w:val="000000"/>
          <w:sz w:val="20"/>
          <w:szCs w:val="20"/>
        </w:rPr>
        <w:t>)</w:t>
      </w:r>
      <w:r w:rsidR="00B82A56" w:rsidRPr="00E24903">
        <w:rPr>
          <w:rFonts w:ascii="Verdana" w:eastAsia="Arial Unicode MS" w:hAnsi="Verdana"/>
          <w:color w:val="000000"/>
          <w:sz w:val="20"/>
          <w:szCs w:val="20"/>
        </w:rPr>
        <w:t>, nos termos da cláusula 3.4.3, acima</w:t>
      </w:r>
      <w:r w:rsidR="00730679" w:rsidRPr="00B74E9B">
        <w:rPr>
          <w:rFonts w:ascii="Verdana" w:eastAsia="Arial Unicode MS" w:hAnsi="Verdana"/>
          <w:color w:val="000000"/>
          <w:sz w:val="20"/>
          <w:szCs w:val="20"/>
        </w:rPr>
        <w:t>.</w:t>
      </w:r>
    </w:p>
    <w:p w14:paraId="6E054197" w14:textId="77777777" w:rsidR="009345AB" w:rsidRPr="004A2C64" w:rsidRDefault="009345AB"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r w:rsidRPr="00E24903">
        <w:rPr>
          <w:rFonts w:ascii="Verdana" w:eastAsia="Arial Unicode MS" w:hAnsi="Verdana"/>
          <w:color w:val="000000"/>
          <w:sz w:val="20"/>
          <w:szCs w:val="20"/>
        </w:rPr>
        <w:t>Os pagamentos referentes às Debêntures e a quaisquer outros valores eventualmente devidos pela Emissora nos termos desta Escritura</w:t>
      </w:r>
      <w:r w:rsidRPr="004A2C64">
        <w:rPr>
          <w:rFonts w:ascii="Verdana" w:eastAsia="Arial Unicode MS" w:hAnsi="Verdana"/>
          <w:color w:val="000000"/>
          <w:sz w:val="20"/>
          <w:szCs w:val="20"/>
        </w:rPr>
        <w:t xml:space="preserve"> não s</w:t>
      </w:r>
      <w:r w:rsidR="003C5BCF" w:rsidRPr="004A2C64">
        <w:rPr>
          <w:rFonts w:ascii="Verdana" w:eastAsia="Arial Unicode MS" w:hAnsi="Verdana"/>
          <w:color w:val="000000"/>
          <w:sz w:val="20"/>
          <w:szCs w:val="20"/>
        </w:rPr>
        <w:t>er</w:t>
      </w:r>
      <w:r w:rsidRPr="004A2C64">
        <w:rPr>
          <w:rFonts w:ascii="Verdana" w:eastAsia="Arial Unicode MS" w:hAnsi="Verdana"/>
          <w:color w:val="000000"/>
          <w:sz w:val="20"/>
          <w:szCs w:val="20"/>
        </w:rPr>
        <w:t>ão passíveis de compensação com eventuais créditos d</w:t>
      </w:r>
      <w:r w:rsidR="006E6714" w:rsidRPr="004A2C64">
        <w:rPr>
          <w:rFonts w:ascii="Verdana" w:eastAsia="Arial Unicode MS" w:hAnsi="Verdana"/>
          <w:color w:val="000000"/>
          <w:sz w:val="20"/>
          <w:szCs w:val="20"/>
        </w:rPr>
        <w:t>a</w:t>
      </w:r>
      <w:r w:rsidRPr="004A2C64">
        <w:rPr>
          <w:rFonts w:ascii="Verdana" w:eastAsia="Arial Unicode MS" w:hAnsi="Verdana"/>
          <w:color w:val="000000"/>
          <w:sz w:val="20"/>
          <w:szCs w:val="20"/>
        </w:rPr>
        <w:t xml:space="preserve"> Debenturista e o não pagamento dos valores devidos no prazo acordado poderá ser cobrado pel</w:t>
      </w:r>
      <w:r w:rsidR="006E6714" w:rsidRPr="004A2C64">
        <w:rPr>
          <w:rFonts w:ascii="Verdana" w:eastAsia="Arial Unicode MS" w:hAnsi="Verdana"/>
          <w:color w:val="000000"/>
          <w:sz w:val="20"/>
          <w:szCs w:val="20"/>
        </w:rPr>
        <w:t>a</w:t>
      </w:r>
      <w:r w:rsidRPr="004A2C64">
        <w:rPr>
          <w:rFonts w:ascii="Verdana" w:eastAsia="Arial Unicode MS" w:hAnsi="Verdana"/>
          <w:color w:val="000000"/>
          <w:sz w:val="20"/>
          <w:szCs w:val="20"/>
        </w:rPr>
        <w:t xml:space="preserve"> Debenturista e eventuais sucessores e cessionários pela via executiva, nos termos dos artigos 784 e 785 do Código de Processo Civil.</w:t>
      </w:r>
    </w:p>
    <w:p w14:paraId="5AB223FB" w14:textId="77777777" w:rsidR="00624468" w:rsidRPr="004A2C64" w:rsidRDefault="00624468" w:rsidP="00732BD4">
      <w:pPr>
        <w:widowControl w:val="0"/>
        <w:numPr>
          <w:ilvl w:val="0"/>
          <w:numId w:val="55"/>
        </w:numPr>
        <w:spacing w:after="240" w:line="320" w:lineRule="exact"/>
        <w:ind w:left="0" w:firstLine="0"/>
        <w:jc w:val="both"/>
        <w:outlineLvl w:val="0"/>
        <w:rPr>
          <w:rFonts w:ascii="Verdana" w:hAnsi="Verdana"/>
          <w:b/>
          <w:smallCaps/>
          <w:sz w:val="20"/>
          <w:szCs w:val="20"/>
        </w:rPr>
      </w:pPr>
      <w:bookmarkStart w:id="201" w:name="_Toc484786925"/>
      <w:bookmarkStart w:id="202" w:name="_Toc511238888"/>
      <w:bookmarkEnd w:id="201"/>
      <w:r w:rsidRPr="004A2C64">
        <w:rPr>
          <w:rFonts w:ascii="Verdana" w:hAnsi="Verdana"/>
          <w:b/>
          <w:smallCaps/>
          <w:sz w:val="20"/>
          <w:szCs w:val="20"/>
        </w:rPr>
        <w:t>Lei e Foro</w:t>
      </w:r>
      <w:bookmarkEnd w:id="202"/>
    </w:p>
    <w:p w14:paraId="7F1B4433" w14:textId="77777777" w:rsidR="00321190" w:rsidRPr="004A2C64" w:rsidRDefault="00321190" w:rsidP="00732BD4">
      <w:pPr>
        <w:widowControl w:val="0"/>
        <w:numPr>
          <w:ilvl w:val="1"/>
          <w:numId w:val="55"/>
        </w:numPr>
        <w:spacing w:after="240" w:line="320" w:lineRule="exact"/>
        <w:ind w:left="0" w:firstLine="0"/>
        <w:jc w:val="both"/>
        <w:rPr>
          <w:rFonts w:ascii="Verdana" w:eastAsia="Arial Unicode MS" w:hAnsi="Verdana"/>
          <w:color w:val="000000"/>
          <w:sz w:val="20"/>
          <w:szCs w:val="20"/>
        </w:rPr>
      </w:pPr>
      <w:bookmarkStart w:id="203" w:name="_DV_M413"/>
      <w:bookmarkStart w:id="204" w:name="_DV_M414"/>
      <w:bookmarkEnd w:id="203"/>
      <w:bookmarkEnd w:id="204"/>
      <w:r w:rsidRPr="004A2C64">
        <w:rPr>
          <w:rFonts w:ascii="Verdana" w:eastAsia="Arial Unicode MS" w:hAnsi="Verdana"/>
          <w:color w:val="000000"/>
          <w:sz w:val="20"/>
          <w:szCs w:val="20"/>
        </w:rPr>
        <w:t>A presente Escritura reger-se-á pelas leis brasileiras.</w:t>
      </w:r>
    </w:p>
    <w:p w14:paraId="54144792" w14:textId="77777777" w:rsidR="00DC3202" w:rsidRPr="004A2C64" w:rsidRDefault="00DC3202" w:rsidP="00732BD4">
      <w:pPr>
        <w:widowControl w:val="0"/>
        <w:numPr>
          <w:ilvl w:val="1"/>
          <w:numId w:val="55"/>
        </w:numPr>
        <w:spacing w:after="240" w:line="320" w:lineRule="exact"/>
        <w:ind w:left="0" w:firstLine="0"/>
        <w:jc w:val="both"/>
        <w:rPr>
          <w:rFonts w:ascii="Verdana" w:hAnsi="Verdana"/>
          <w:b/>
          <w:smallCaps/>
          <w:sz w:val="20"/>
          <w:szCs w:val="20"/>
        </w:rPr>
      </w:pPr>
      <w:r w:rsidRPr="004A2C64">
        <w:rPr>
          <w:rFonts w:ascii="Verdana" w:eastAsia="Arial Unicode MS" w:hAnsi="Verdana"/>
          <w:color w:val="000000"/>
          <w:sz w:val="20"/>
          <w:szCs w:val="20"/>
        </w:rPr>
        <w:t>Fica eleito o Foro</w:t>
      </w:r>
      <w:bookmarkStart w:id="205" w:name="_DV_C683"/>
      <w:r w:rsidRPr="004A2C64">
        <w:rPr>
          <w:rFonts w:ascii="Verdana" w:eastAsia="Arial Unicode MS" w:hAnsi="Verdana"/>
          <w:color w:val="000000"/>
          <w:sz w:val="20"/>
          <w:szCs w:val="20"/>
        </w:rPr>
        <w:t xml:space="preserve"> da C</w:t>
      </w:r>
      <w:r w:rsidR="007B4288" w:rsidRPr="004A2C64">
        <w:rPr>
          <w:rFonts w:ascii="Verdana" w:eastAsia="Arial Unicode MS" w:hAnsi="Verdana"/>
          <w:color w:val="000000"/>
          <w:sz w:val="20"/>
          <w:szCs w:val="20"/>
        </w:rPr>
        <w:t xml:space="preserve">omarca da Capital do </w:t>
      </w:r>
      <w:bookmarkEnd w:id="205"/>
      <w:r w:rsidR="00CF3367" w:rsidRPr="004A2C64">
        <w:rPr>
          <w:rFonts w:ascii="Verdana" w:eastAsia="Arial Unicode MS" w:hAnsi="Verdana"/>
          <w:color w:val="000000"/>
          <w:sz w:val="20"/>
          <w:szCs w:val="20"/>
        </w:rPr>
        <w:t xml:space="preserve">Estado de </w:t>
      </w:r>
      <w:r w:rsidR="007670CD" w:rsidRPr="004A2C64">
        <w:rPr>
          <w:rFonts w:ascii="Verdana" w:eastAsia="Arial Unicode MS" w:hAnsi="Verdana"/>
          <w:color w:val="000000"/>
          <w:sz w:val="20"/>
          <w:szCs w:val="20"/>
        </w:rPr>
        <w:t>São Paulo</w:t>
      </w:r>
      <w:r w:rsidRPr="004A2C64">
        <w:rPr>
          <w:rFonts w:ascii="Verdana" w:eastAsia="Arial Unicode MS" w:hAnsi="Verdana"/>
          <w:color w:val="000000"/>
          <w:sz w:val="20"/>
          <w:szCs w:val="20"/>
        </w:rPr>
        <w:t>, para dirimir quaisquer dúvidas ou controvérsias oriundas desta Escritura, com renúncia a qualquer outro, por mais privilegiado que seja</w:t>
      </w:r>
      <w:r w:rsidR="003012A7" w:rsidRPr="004A2C64">
        <w:rPr>
          <w:rFonts w:ascii="Verdana" w:eastAsia="Arial Unicode MS" w:hAnsi="Verdana"/>
          <w:color w:val="000000"/>
          <w:sz w:val="20"/>
          <w:szCs w:val="20"/>
        </w:rPr>
        <w:t>.</w:t>
      </w:r>
    </w:p>
    <w:p w14:paraId="290A8D5F" w14:textId="77777777" w:rsidR="00DC3202" w:rsidRPr="004A2C64" w:rsidRDefault="00DC3202" w:rsidP="00AD0041">
      <w:pPr>
        <w:pStyle w:val="sub"/>
        <w:tabs>
          <w:tab w:val="clear" w:pos="0"/>
          <w:tab w:val="left" w:pos="708"/>
        </w:tabs>
        <w:spacing w:before="0" w:after="240" w:line="320" w:lineRule="exact"/>
        <w:rPr>
          <w:rFonts w:ascii="Verdana" w:eastAsia="Arial Unicode MS" w:hAnsi="Verdana"/>
          <w:color w:val="000000"/>
          <w:w w:val="0"/>
          <w:sz w:val="20"/>
          <w:szCs w:val="20"/>
        </w:rPr>
      </w:pPr>
    </w:p>
    <w:p w14:paraId="14DE4D7B" w14:textId="319701F0" w:rsidR="00DC3202" w:rsidRPr="004A2C64" w:rsidRDefault="00DC3202" w:rsidP="00AD0041">
      <w:pPr>
        <w:pStyle w:val="sub"/>
        <w:tabs>
          <w:tab w:val="clear" w:pos="0"/>
          <w:tab w:val="left" w:pos="708"/>
        </w:tabs>
        <w:spacing w:before="0" w:after="240"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E por estarem assim justas e contratadas, as partes firmam a presente Escritura, em</w:t>
      </w:r>
      <w:r w:rsidR="00505DD1" w:rsidRPr="004A2C64">
        <w:rPr>
          <w:rFonts w:ascii="Verdana" w:eastAsia="Arial Unicode MS" w:hAnsi="Verdana"/>
          <w:color w:val="000000"/>
          <w:w w:val="0"/>
          <w:sz w:val="20"/>
          <w:szCs w:val="20"/>
        </w:rPr>
        <w:t xml:space="preserve"> </w:t>
      </w:r>
      <w:r w:rsidR="0062489D" w:rsidRPr="004A2C64">
        <w:rPr>
          <w:rFonts w:ascii="Verdana" w:eastAsia="Arial Unicode MS" w:hAnsi="Verdana"/>
          <w:color w:val="000000"/>
          <w:w w:val="0"/>
          <w:sz w:val="20"/>
          <w:szCs w:val="20"/>
        </w:rPr>
        <w:t>7</w:t>
      </w:r>
      <w:r w:rsidR="00505DD1" w:rsidRPr="004A2C64">
        <w:rPr>
          <w:rFonts w:ascii="Verdana" w:hAnsi="Verdana"/>
          <w:sz w:val="20"/>
          <w:szCs w:val="20"/>
        </w:rPr>
        <w:t xml:space="preserve"> </w:t>
      </w:r>
      <w:r w:rsidRPr="004A2C64">
        <w:rPr>
          <w:rFonts w:ascii="Verdana" w:eastAsia="Arial Unicode MS" w:hAnsi="Verdana"/>
          <w:bCs/>
          <w:color w:val="000000"/>
          <w:w w:val="0"/>
          <w:sz w:val="20"/>
          <w:szCs w:val="20"/>
        </w:rPr>
        <w:t>(</w:t>
      </w:r>
      <w:r w:rsidR="0062489D" w:rsidRPr="004A2C64">
        <w:rPr>
          <w:rFonts w:ascii="Verdana" w:hAnsi="Verdana"/>
          <w:sz w:val="20"/>
          <w:szCs w:val="20"/>
        </w:rPr>
        <w:t>sete</w:t>
      </w:r>
      <w:r w:rsidRPr="004A2C64">
        <w:rPr>
          <w:rFonts w:ascii="Verdana" w:eastAsia="Arial Unicode MS" w:hAnsi="Verdana"/>
          <w:bCs/>
          <w:color w:val="000000"/>
          <w:w w:val="0"/>
          <w:sz w:val="20"/>
          <w:szCs w:val="20"/>
        </w:rPr>
        <w:t>)</w:t>
      </w:r>
      <w:r w:rsidRPr="004A2C64">
        <w:rPr>
          <w:rFonts w:ascii="Verdana" w:eastAsia="Arial Unicode MS" w:hAnsi="Verdana"/>
          <w:color w:val="000000"/>
          <w:w w:val="0"/>
          <w:sz w:val="20"/>
          <w:szCs w:val="20"/>
        </w:rPr>
        <w:t xml:space="preserve"> vias de igual teor e forma, na presença de 2 (duas) testemunhas.</w:t>
      </w:r>
    </w:p>
    <w:p w14:paraId="38D72A09" w14:textId="77777777" w:rsidR="0062489D" w:rsidRPr="004A2C64" w:rsidRDefault="0062489D" w:rsidP="00AD0041">
      <w:pPr>
        <w:pStyle w:val="sub"/>
        <w:tabs>
          <w:tab w:val="clear" w:pos="0"/>
          <w:tab w:val="left" w:pos="708"/>
        </w:tabs>
        <w:spacing w:before="0" w:after="240" w:line="320" w:lineRule="exact"/>
        <w:rPr>
          <w:rFonts w:ascii="Verdana" w:eastAsia="Arial Unicode MS" w:hAnsi="Verdana"/>
          <w:color w:val="000000"/>
          <w:w w:val="0"/>
          <w:sz w:val="20"/>
          <w:szCs w:val="20"/>
        </w:rPr>
      </w:pPr>
    </w:p>
    <w:p w14:paraId="0A3BF546" w14:textId="2C41F06B" w:rsidR="00DC3202" w:rsidRPr="004A2C64" w:rsidRDefault="00AD0041" w:rsidP="009E6E79">
      <w:pPr>
        <w:pStyle w:val="p0"/>
        <w:shd w:val="clear" w:color="auto" w:fill="auto"/>
        <w:spacing w:after="240" w:line="320" w:lineRule="exact"/>
        <w:jc w:val="center"/>
        <w:rPr>
          <w:rFonts w:ascii="Verdana" w:hAnsi="Verdana"/>
          <w:sz w:val="20"/>
          <w:szCs w:val="20"/>
        </w:rPr>
      </w:pPr>
      <w:r w:rsidRPr="004A2C64">
        <w:rPr>
          <w:rFonts w:ascii="Verdana" w:eastAsia="Arial Unicode MS" w:hAnsi="Verdana"/>
          <w:color w:val="000000"/>
          <w:w w:val="0"/>
          <w:sz w:val="20"/>
          <w:szCs w:val="20"/>
        </w:rPr>
        <w:t>São Paulo</w:t>
      </w:r>
      <w:r w:rsidR="00DC3202" w:rsidRPr="004A2C64">
        <w:rPr>
          <w:rFonts w:ascii="Verdana" w:eastAsia="Arial Unicode MS" w:hAnsi="Verdana"/>
          <w:color w:val="000000"/>
          <w:w w:val="0"/>
          <w:sz w:val="20"/>
          <w:szCs w:val="20"/>
        </w:rPr>
        <w:t xml:space="preserve"> </w:t>
      </w:r>
      <w:r w:rsidR="00E0749C">
        <w:rPr>
          <w:rFonts w:ascii="Verdana" w:eastAsia="Arial Unicode MS" w:hAnsi="Verdana"/>
          <w:color w:val="000000"/>
          <w:w w:val="0"/>
          <w:sz w:val="20"/>
          <w:szCs w:val="20"/>
        </w:rPr>
        <w:t>22</w:t>
      </w:r>
      <w:r w:rsidR="00E0749C" w:rsidRPr="004A2C64">
        <w:rPr>
          <w:rFonts w:ascii="Verdana" w:eastAsia="Arial Unicode MS" w:hAnsi="Verdana"/>
          <w:color w:val="000000"/>
          <w:w w:val="0"/>
          <w:sz w:val="20"/>
          <w:szCs w:val="20"/>
        </w:rPr>
        <w:t xml:space="preserve"> </w:t>
      </w:r>
      <w:r w:rsidR="00C36496" w:rsidRPr="004A2C64">
        <w:rPr>
          <w:rFonts w:ascii="Verdana" w:hAnsi="Verdana"/>
          <w:sz w:val="20"/>
          <w:szCs w:val="20"/>
        </w:rPr>
        <w:t xml:space="preserve">de </w:t>
      </w:r>
      <w:r w:rsidR="00E0749C">
        <w:rPr>
          <w:rFonts w:ascii="Verdana" w:eastAsia="Arial Unicode MS" w:hAnsi="Verdana"/>
          <w:color w:val="000000"/>
          <w:w w:val="0"/>
          <w:sz w:val="20"/>
          <w:szCs w:val="20"/>
        </w:rPr>
        <w:t>maio</w:t>
      </w:r>
      <w:r w:rsidR="00E0749C" w:rsidRPr="004A2C64">
        <w:rPr>
          <w:rFonts w:ascii="Verdana" w:hAnsi="Verdana"/>
          <w:sz w:val="20"/>
          <w:szCs w:val="20"/>
        </w:rPr>
        <w:t xml:space="preserve"> </w:t>
      </w:r>
      <w:r w:rsidR="00C36496" w:rsidRPr="004A2C64">
        <w:rPr>
          <w:rFonts w:ascii="Verdana" w:hAnsi="Verdana"/>
          <w:sz w:val="20"/>
          <w:szCs w:val="20"/>
        </w:rPr>
        <w:t xml:space="preserve">de </w:t>
      </w:r>
      <w:r w:rsidR="00857DB9" w:rsidRPr="004A2C64">
        <w:rPr>
          <w:rFonts w:ascii="Verdana" w:hAnsi="Verdana"/>
          <w:sz w:val="20"/>
          <w:szCs w:val="20"/>
        </w:rPr>
        <w:t>201</w:t>
      </w:r>
      <w:r w:rsidR="00DD23B5" w:rsidRPr="004A2C64">
        <w:rPr>
          <w:rFonts w:ascii="Verdana" w:hAnsi="Verdana"/>
          <w:sz w:val="20"/>
          <w:szCs w:val="20"/>
        </w:rPr>
        <w:t>8</w:t>
      </w:r>
      <w:r w:rsidR="00857DB9" w:rsidRPr="004A2C64">
        <w:rPr>
          <w:rFonts w:ascii="Verdana" w:hAnsi="Verdana"/>
          <w:sz w:val="20"/>
          <w:szCs w:val="20"/>
        </w:rPr>
        <w:t>.</w:t>
      </w:r>
    </w:p>
    <w:p w14:paraId="42BD2440" w14:textId="77777777" w:rsidR="008E294B" w:rsidRPr="004A2C64" w:rsidRDefault="00EF2C70" w:rsidP="009E6E79">
      <w:pPr>
        <w:pStyle w:val="p0"/>
        <w:shd w:val="clear" w:color="auto" w:fill="auto"/>
        <w:spacing w:after="240" w:line="320" w:lineRule="exact"/>
        <w:jc w:val="center"/>
        <w:rPr>
          <w:rFonts w:ascii="Verdana" w:hAnsi="Verdana"/>
          <w:i/>
          <w:sz w:val="20"/>
          <w:szCs w:val="20"/>
        </w:rPr>
      </w:pPr>
      <w:r w:rsidRPr="004A2C64">
        <w:rPr>
          <w:rFonts w:ascii="Verdana" w:hAnsi="Verdana"/>
          <w:i/>
          <w:sz w:val="20"/>
          <w:szCs w:val="20"/>
        </w:rPr>
        <w:t>[</w:t>
      </w:r>
      <w:r w:rsidR="008E294B" w:rsidRPr="004A2C64">
        <w:rPr>
          <w:rFonts w:ascii="Verdana" w:hAnsi="Verdana"/>
          <w:i/>
          <w:sz w:val="20"/>
          <w:szCs w:val="20"/>
        </w:rPr>
        <w:t>RESTANTE DA PÁGINA INTENCIONALMENTE DEIXADO EM BRANCO.</w:t>
      </w:r>
    </w:p>
    <w:p w14:paraId="6D247294" w14:textId="77777777" w:rsidR="00EF2C70" w:rsidRPr="004A2C64" w:rsidRDefault="008E294B" w:rsidP="009E6E79">
      <w:pPr>
        <w:pStyle w:val="p0"/>
        <w:shd w:val="clear" w:color="auto" w:fill="auto"/>
        <w:spacing w:after="240" w:line="320" w:lineRule="exact"/>
        <w:jc w:val="center"/>
        <w:rPr>
          <w:rFonts w:ascii="Verdana" w:hAnsi="Verdana"/>
          <w:i/>
          <w:sz w:val="20"/>
          <w:szCs w:val="20"/>
        </w:rPr>
      </w:pPr>
      <w:r w:rsidRPr="004A2C64">
        <w:rPr>
          <w:rFonts w:ascii="Verdana" w:hAnsi="Verdana"/>
          <w:i/>
          <w:sz w:val="20"/>
          <w:szCs w:val="20"/>
        </w:rPr>
        <w:t>SEGUEM PÁGINAS DE ASSINATURAS</w:t>
      </w:r>
      <w:r w:rsidR="00EF2C70" w:rsidRPr="004A2C64">
        <w:rPr>
          <w:rFonts w:ascii="Verdana" w:hAnsi="Verdana"/>
          <w:i/>
          <w:sz w:val="20"/>
          <w:szCs w:val="20"/>
        </w:rPr>
        <w:t>]</w:t>
      </w:r>
    </w:p>
    <w:p w14:paraId="56FBDC03" w14:textId="3460C6F3" w:rsidR="001C59D2" w:rsidRPr="004A2C64" w:rsidRDefault="00C4681A" w:rsidP="009E6E79">
      <w:pPr>
        <w:pStyle w:val="p0"/>
        <w:shd w:val="clear" w:color="auto" w:fill="auto"/>
        <w:spacing w:after="240" w:line="320" w:lineRule="exact"/>
        <w:rPr>
          <w:rFonts w:ascii="Verdana" w:hAnsi="Verdana"/>
          <w:w w:val="0"/>
          <w:sz w:val="20"/>
          <w:szCs w:val="20"/>
        </w:rPr>
      </w:pPr>
      <w:r w:rsidRPr="004A2C64">
        <w:rPr>
          <w:rFonts w:ascii="Verdana" w:eastAsia="Arial Unicode MS" w:hAnsi="Verdana"/>
          <w:b/>
          <w:color w:val="000000"/>
          <w:w w:val="0"/>
          <w:sz w:val="20"/>
          <w:szCs w:val="20"/>
        </w:rPr>
        <w:br w:type="page"/>
      </w:r>
      <w:r w:rsidR="008E294B" w:rsidRPr="004A2C64">
        <w:rPr>
          <w:rFonts w:ascii="Verdana" w:hAnsi="Verdana"/>
          <w:w w:val="0"/>
          <w:sz w:val="20"/>
          <w:szCs w:val="20"/>
        </w:rPr>
        <w:lastRenderedPageBreak/>
        <w:t>(P</w:t>
      </w:r>
      <w:r w:rsidR="002A41E7" w:rsidRPr="004A2C64">
        <w:rPr>
          <w:rFonts w:ascii="Verdana" w:hAnsi="Verdana"/>
          <w:w w:val="0"/>
          <w:sz w:val="20"/>
          <w:szCs w:val="20"/>
        </w:rPr>
        <w:t>ágina de assinaturas 1</w:t>
      </w:r>
      <w:r w:rsidR="008E294B" w:rsidRPr="004A2C64">
        <w:rPr>
          <w:rFonts w:ascii="Verdana" w:hAnsi="Verdana"/>
          <w:w w:val="0"/>
          <w:sz w:val="20"/>
          <w:szCs w:val="20"/>
        </w:rPr>
        <w:t xml:space="preserve"> de </w:t>
      </w:r>
      <w:r w:rsidR="00DB6D31">
        <w:rPr>
          <w:rFonts w:ascii="Verdana" w:hAnsi="Verdana"/>
          <w:w w:val="0"/>
          <w:sz w:val="20"/>
          <w:szCs w:val="20"/>
        </w:rPr>
        <w:t>5</w:t>
      </w:r>
      <w:r w:rsidR="00DD23B5" w:rsidRPr="004A2C64">
        <w:rPr>
          <w:rFonts w:ascii="Verdana" w:hAnsi="Verdana"/>
          <w:w w:val="0"/>
          <w:sz w:val="20"/>
          <w:szCs w:val="20"/>
        </w:rPr>
        <w:t xml:space="preserve"> </w:t>
      </w:r>
      <w:r w:rsidR="001C59D2" w:rsidRPr="004A2C64">
        <w:rPr>
          <w:rFonts w:ascii="Verdana" w:hAnsi="Verdana"/>
          <w:w w:val="0"/>
          <w:sz w:val="20"/>
          <w:szCs w:val="20"/>
        </w:rPr>
        <w:t xml:space="preserve">do </w:t>
      </w:r>
      <w:r w:rsidR="002A41E7" w:rsidRPr="004A2C64">
        <w:rPr>
          <w:rFonts w:ascii="Verdana" w:hAnsi="Verdana"/>
          <w:w w:val="0"/>
          <w:sz w:val="20"/>
          <w:szCs w:val="20"/>
        </w:rPr>
        <w:t xml:space="preserve">Instrumento Particular de Escritura da </w:t>
      </w:r>
      <w:r w:rsidR="00CC78A8" w:rsidRPr="004A2C64">
        <w:rPr>
          <w:rFonts w:ascii="Verdana" w:hAnsi="Verdana"/>
          <w:w w:val="0"/>
          <w:sz w:val="20"/>
          <w:szCs w:val="20"/>
        </w:rPr>
        <w:t>1</w:t>
      </w:r>
      <w:r w:rsidR="00DD23B5" w:rsidRPr="00781C7A">
        <w:rPr>
          <w:rFonts w:ascii="Verdana" w:hAnsi="Verdana"/>
          <w:w w:val="0"/>
          <w:sz w:val="20"/>
          <w:szCs w:val="20"/>
        </w:rPr>
        <w:t xml:space="preserve">ª </w:t>
      </w:r>
      <w:r w:rsidR="002A41E7" w:rsidRPr="00781C7A">
        <w:rPr>
          <w:rFonts w:ascii="Verdana" w:hAnsi="Verdana"/>
          <w:w w:val="0"/>
          <w:sz w:val="20"/>
          <w:szCs w:val="20"/>
        </w:rPr>
        <w:t>Emissão</w:t>
      </w:r>
      <w:r w:rsidR="002A41E7" w:rsidRPr="004A2C64">
        <w:rPr>
          <w:rFonts w:ascii="Verdana" w:hAnsi="Verdana"/>
          <w:w w:val="0"/>
          <w:sz w:val="20"/>
          <w:szCs w:val="20"/>
        </w:rPr>
        <w:t xml:space="preserve"> </w:t>
      </w:r>
      <w:r w:rsidR="00014647" w:rsidRPr="004A2C64">
        <w:rPr>
          <w:rFonts w:ascii="Verdana" w:hAnsi="Verdana"/>
          <w:w w:val="0"/>
          <w:sz w:val="20"/>
          <w:szCs w:val="20"/>
        </w:rPr>
        <w:t xml:space="preserve">de Debêntures, </w:t>
      </w:r>
      <w:r w:rsidR="00F77C64" w:rsidRPr="004A2C64">
        <w:rPr>
          <w:rFonts w:ascii="Verdana" w:hAnsi="Verdana"/>
          <w:w w:val="0"/>
          <w:sz w:val="20"/>
          <w:szCs w:val="20"/>
        </w:rPr>
        <w:t xml:space="preserve">em Série Única, </w:t>
      </w:r>
      <w:r w:rsidR="00014647" w:rsidRPr="004A2C64">
        <w:rPr>
          <w:rFonts w:ascii="Verdana" w:hAnsi="Verdana"/>
          <w:w w:val="0"/>
          <w:sz w:val="20"/>
          <w:szCs w:val="20"/>
        </w:rPr>
        <w:t xml:space="preserve">para Colocação </w:t>
      </w:r>
      <w:r w:rsidR="00310208" w:rsidRPr="004A2C64">
        <w:rPr>
          <w:rFonts w:ascii="Verdana" w:hAnsi="Verdana"/>
          <w:w w:val="0"/>
          <w:sz w:val="20"/>
          <w:szCs w:val="20"/>
        </w:rPr>
        <w:t>Privada</w:t>
      </w:r>
      <w:r w:rsidR="00014647" w:rsidRPr="004A2C64">
        <w:rPr>
          <w:rFonts w:ascii="Verdana" w:hAnsi="Verdana"/>
          <w:w w:val="0"/>
          <w:sz w:val="20"/>
          <w:szCs w:val="20"/>
        </w:rPr>
        <w:t xml:space="preserve">, </w:t>
      </w:r>
      <w:r w:rsidR="002A41E7" w:rsidRPr="004A2C64">
        <w:rPr>
          <w:rFonts w:ascii="Verdana" w:hAnsi="Verdana"/>
          <w:w w:val="0"/>
          <w:sz w:val="20"/>
          <w:szCs w:val="20"/>
        </w:rPr>
        <w:t>Não Conversíve</w:t>
      </w:r>
      <w:r w:rsidR="001E1219" w:rsidRPr="004A2C64">
        <w:rPr>
          <w:rFonts w:ascii="Verdana" w:hAnsi="Verdana"/>
          <w:w w:val="0"/>
          <w:sz w:val="20"/>
          <w:szCs w:val="20"/>
        </w:rPr>
        <w:t>is</w:t>
      </w:r>
      <w:r w:rsidR="002A41E7" w:rsidRPr="004A2C64">
        <w:rPr>
          <w:rFonts w:ascii="Verdana" w:hAnsi="Verdana"/>
          <w:w w:val="0"/>
          <w:sz w:val="20"/>
          <w:szCs w:val="20"/>
        </w:rPr>
        <w:t xml:space="preserve"> em </w:t>
      </w:r>
      <w:r w:rsidR="001E1219" w:rsidRPr="004A2C64">
        <w:rPr>
          <w:rFonts w:ascii="Verdana" w:hAnsi="Verdana"/>
          <w:w w:val="0"/>
          <w:sz w:val="20"/>
          <w:szCs w:val="20"/>
        </w:rPr>
        <w:t>Ações</w:t>
      </w:r>
      <w:r w:rsidR="002A41E7" w:rsidRPr="004A2C64">
        <w:rPr>
          <w:rFonts w:ascii="Verdana" w:hAnsi="Verdana"/>
          <w:w w:val="0"/>
          <w:sz w:val="20"/>
          <w:szCs w:val="20"/>
        </w:rPr>
        <w:t xml:space="preserve">, da Espécie </w:t>
      </w:r>
      <w:r w:rsidR="0062489D" w:rsidRPr="004A2C64">
        <w:rPr>
          <w:rFonts w:ascii="Verdana" w:hAnsi="Verdana"/>
          <w:w w:val="0"/>
          <w:sz w:val="20"/>
          <w:szCs w:val="20"/>
        </w:rPr>
        <w:t>com Garantia Fidejussória</w:t>
      </w:r>
      <w:r w:rsidR="002A41E7" w:rsidRPr="004A2C64">
        <w:rPr>
          <w:rFonts w:ascii="Verdana" w:hAnsi="Verdana"/>
          <w:w w:val="0"/>
          <w:sz w:val="20"/>
          <w:szCs w:val="20"/>
        </w:rPr>
        <w:t xml:space="preserve">, </w:t>
      </w:r>
      <w:r w:rsidR="001C59D2" w:rsidRPr="004A2C64">
        <w:rPr>
          <w:rFonts w:ascii="Verdana" w:hAnsi="Verdana"/>
          <w:w w:val="0"/>
          <w:sz w:val="20"/>
          <w:szCs w:val="20"/>
        </w:rPr>
        <w:t xml:space="preserve">da </w:t>
      </w:r>
      <w:r w:rsidR="000A448A" w:rsidRPr="00AF2167">
        <w:rPr>
          <w:rFonts w:ascii="Verdana" w:hAnsi="Verdana"/>
          <w:bCs/>
          <w:caps/>
          <w:sz w:val="20"/>
          <w:szCs w:val="20"/>
        </w:rPr>
        <w:t>WPX S.A. Investimentos e Participações</w:t>
      </w:r>
      <w:r w:rsidR="008E294B" w:rsidRPr="004A2C64">
        <w:rPr>
          <w:rFonts w:ascii="Verdana" w:hAnsi="Verdana"/>
          <w:w w:val="0"/>
          <w:sz w:val="20"/>
          <w:szCs w:val="20"/>
        </w:rPr>
        <w:t xml:space="preserve">, firmado em </w:t>
      </w:r>
      <w:r w:rsidR="00E0749C">
        <w:rPr>
          <w:rFonts w:ascii="Verdana" w:hAnsi="Verdana"/>
          <w:w w:val="0"/>
          <w:sz w:val="20"/>
          <w:szCs w:val="20"/>
        </w:rPr>
        <w:t>22</w:t>
      </w:r>
      <w:r w:rsidR="00E0749C" w:rsidRPr="004A2C64">
        <w:rPr>
          <w:rFonts w:ascii="Verdana" w:hAnsi="Verdana"/>
          <w:w w:val="0"/>
          <w:sz w:val="20"/>
          <w:szCs w:val="20"/>
        </w:rPr>
        <w:t xml:space="preserve"> </w:t>
      </w:r>
      <w:r w:rsidR="008E294B" w:rsidRPr="004A2C64">
        <w:rPr>
          <w:rFonts w:ascii="Verdana" w:hAnsi="Verdana"/>
          <w:w w:val="0"/>
          <w:sz w:val="20"/>
          <w:szCs w:val="20"/>
        </w:rPr>
        <w:t xml:space="preserve">de </w:t>
      </w:r>
      <w:r w:rsidR="00E0749C">
        <w:rPr>
          <w:rFonts w:ascii="Verdana" w:hAnsi="Verdana"/>
          <w:w w:val="0"/>
          <w:sz w:val="20"/>
          <w:szCs w:val="20"/>
        </w:rPr>
        <w:t>maio</w:t>
      </w:r>
      <w:r w:rsidR="00E0749C" w:rsidRPr="004A2C64">
        <w:rPr>
          <w:rFonts w:ascii="Verdana" w:hAnsi="Verdana"/>
          <w:w w:val="0"/>
          <w:sz w:val="20"/>
          <w:szCs w:val="20"/>
        </w:rPr>
        <w:t xml:space="preserve"> </w:t>
      </w:r>
      <w:r w:rsidR="008E294B" w:rsidRPr="004A2C64">
        <w:rPr>
          <w:rFonts w:ascii="Verdana" w:hAnsi="Verdana"/>
          <w:w w:val="0"/>
          <w:sz w:val="20"/>
          <w:szCs w:val="20"/>
        </w:rPr>
        <w:t xml:space="preserve">de </w:t>
      </w:r>
      <w:r w:rsidR="00DD23B5" w:rsidRPr="004A2C64">
        <w:rPr>
          <w:rFonts w:ascii="Verdana" w:hAnsi="Verdana"/>
          <w:w w:val="0"/>
          <w:sz w:val="20"/>
          <w:szCs w:val="20"/>
        </w:rPr>
        <w:t>2018</w:t>
      </w:r>
      <w:r w:rsidR="008E294B" w:rsidRPr="004A2C64">
        <w:rPr>
          <w:rFonts w:ascii="Verdana" w:hAnsi="Verdana"/>
          <w:w w:val="0"/>
          <w:sz w:val="20"/>
          <w:szCs w:val="20"/>
        </w:rPr>
        <w:t>)</w:t>
      </w:r>
    </w:p>
    <w:p w14:paraId="17344AD7" w14:textId="77777777" w:rsidR="001C59D2" w:rsidRPr="004A2C64" w:rsidRDefault="001C59D2" w:rsidP="009E6E79">
      <w:pPr>
        <w:widowControl w:val="0"/>
        <w:spacing w:after="240" w:line="320" w:lineRule="exact"/>
        <w:jc w:val="both"/>
        <w:rPr>
          <w:rFonts w:ascii="Verdana" w:eastAsia="Arial Unicode MS" w:hAnsi="Verdana"/>
          <w:w w:val="0"/>
          <w:sz w:val="20"/>
          <w:szCs w:val="20"/>
        </w:rPr>
      </w:pPr>
    </w:p>
    <w:p w14:paraId="4C27D539" w14:textId="77777777" w:rsidR="001C59D2" w:rsidRPr="004A2C64" w:rsidRDefault="001C59D2" w:rsidP="009E6E79">
      <w:pPr>
        <w:widowControl w:val="0"/>
        <w:spacing w:after="240" w:line="320" w:lineRule="exact"/>
        <w:jc w:val="both"/>
        <w:rPr>
          <w:rFonts w:ascii="Verdana" w:eastAsia="Arial Unicode MS" w:hAnsi="Verdana"/>
          <w:w w:val="0"/>
          <w:sz w:val="20"/>
          <w:szCs w:val="20"/>
        </w:rPr>
      </w:pPr>
    </w:p>
    <w:p w14:paraId="2F2BD19C" w14:textId="0756B0AE" w:rsidR="001C59D2" w:rsidRPr="000A448A" w:rsidRDefault="000A448A" w:rsidP="009E6E79">
      <w:pPr>
        <w:pStyle w:val="p0"/>
        <w:shd w:val="clear" w:color="auto" w:fill="auto"/>
        <w:spacing w:after="240" w:line="320" w:lineRule="exact"/>
        <w:jc w:val="center"/>
        <w:rPr>
          <w:rFonts w:ascii="Verdana" w:hAnsi="Verdana"/>
          <w:b/>
          <w:bCs/>
          <w:smallCaps/>
          <w:sz w:val="20"/>
          <w:szCs w:val="20"/>
        </w:rPr>
      </w:pPr>
      <w:r w:rsidRPr="000A448A">
        <w:rPr>
          <w:rFonts w:ascii="Verdana" w:hAnsi="Verdana"/>
          <w:b/>
          <w:bCs/>
          <w:smallCaps/>
          <w:sz w:val="20"/>
          <w:szCs w:val="20"/>
        </w:rPr>
        <w:t>WPX S.A. INVESTIMENTOS E PARTICIPAÇÕES</w:t>
      </w:r>
    </w:p>
    <w:p w14:paraId="69BFE7FA" w14:textId="77777777" w:rsidR="001C59D2" w:rsidRPr="004A2C64" w:rsidRDefault="001C59D2" w:rsidP="009E6E79">
      <w:pPr>
        <w:pStyle w:val="p0"/>
        <w:shd w:val="clear" w:color="auto" w:fill="auto"/>
        <w:spacing w:after="240" w:line="320" w:lineRule="exact"/>
        <w:jc w:val="center"/>
        <w:rPr>
          <w:rFonts w:ascii="Verdana" w:eastAsia="Arial Unicode MS" w:hAnsi="Verdana"/>
          <w:color w:val="000000"/>
          <w:w w:val="0"/>
          <w:sz w:val="20"/>
          <w:szCs w:val="20"/>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464"/>
      </w:tblGrid>
      <w:tr w:rsidR="001C59D2" w:rsidRPr="004A2C64" w14:paraId="1FD33F8C" w14:textId="77777777" w:rsidTr="00F85B29">
        <w:tc>
          <w:tcPr>
            <w:tcW w:w="4322" w:type="dxa"/>
          </w:tcPr>
          <w:p w14:paraId="02335C68"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________________________________</w:t>
            </w:r>
          </w:p>
          <w:p w14:paraId="076CBB8E"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Por:</w:t>
            </w:r>
          </w:p>
          <w:p w14:paraId="7163EBC9"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Cargo:</w:t>
            </w:r>
          </w:p>
        </w:tc>
        <w:tc>
          <w:tcPr>
            <w:tcW w:w="4323" w:type="dxa"/>
          </w:tcPr>
          <w:p w14:paraId="21596D81"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__________________________________</w:t>
            </w:r>
          </w:p>
          <w:p w14:paraId="7ECAC35A"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Por:</w:t>
            </w:r>
          </w:p>
          <w:p w14:paraId="43B55D90"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Cargo:</w:t>
            </w:r>
          </w:p>
        </w:tc>
      </w:tr>
    </w:tbl>
    <w:p w14:paraId="0639965C" w14:textId="77777777" w:rsidR="00DC3202" w:rsidRPr="004A2C64" w:rsidRDefault="00DC3202"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1F681E06" w14:textId="77777777" w:rsidR="006E71AE" w:rsidRPr="004A2C64" w:rsidRDefault="006E71AE" w:rsidP="009E6E79">
      <w:pPr>
        <w:pStyle w:val="p0"/>
        <w:shd w:val="clear" w:color="auto" w:fill="auto"/>
        <w:spacing w:after="240" w:line="320" w:lineRule="exact"/>
        <w:jc w:val="center"/>
        <w:rPr>
          <w:rFonts w:ascii="Verdana" w:eastAsia="Arial Unicode MS" w:hAnsi="Verdana"/>
          <w:b/>
          <w:bCs/>
          <w:color w:val="000000"/>
          <w:w w:val="0"/>
          <w:sz w:val="20"/>
          <w:szCs w:val="20"/>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tblGrid>
      <w:tr w:rsidR="006E71AE" w:rsidRPr="004A2C64" w14:paraId="2C007EB2" w14:textId="77777777" w:rsidTr="002C30EF">
        <w:tc>
          <w:tcPr>
            <w:tcW w:w="4322" w:type="dxa"/>
          </w:tcPr>
          <w:p w14:paraId="695BC35A" w14:textId="466AAE36" w:rsidR="006E71AE" w:rsidRPr="004A2C64" w:rsidRDefault="006E71AE" w:rsidP="002C30EF">
            <w:pPr>
              <w:pStyle w:val="p0"/>
              <w:shd w:val="clear" w:color="auto" w:fill="auto"/>
              <w:spacing w:line="320" w:lineRule="exact"/>
              <w:rPr>
                <w:rFonts w:ascii="Verdana" w:eastAsia="Arial Unicode MS" w:hAnsi="Verdana"/>
                <w:color w:val="000000"/>
                <w:w w:val="0"/>
                <w:sz w:val="20"/>
                <w:szCs w:val="20"/>
              </w:rPr>
            </w:pPr>
          </w:p>
        </w:tc>
      </w:tr>
    </w:tbl>
    <w:p w14:paraId="78548340" w14:textId="77777777" w:rsidR="006E71AE" w:rsidRPr="004A2C64" w:rsidRDefault="006E71AE"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6A49F93F" w14:textId="77777777" w:rsidR="00827730" w:rsidRPr="004A2C64" w:rsidRDefault="00827730" w:rsidP="009E6E79">
      <w:pPr>
        <w:pStyle w:val="p0"/>
        <w:shd w:val="clear" w:color="auto" w:fill="auto"/>
        <w:spacing w:after="240" w:line="320" w:lineRule="exact"/>
        <w:jc w:val="center"/>
        <w:rPr>
          <w:rFonts w:ascii="Verdana" w:hAnsi="Verdana"/>
          <w:b/>
          <w:bCs/>
          <w:smallCaps/>
          <w:sz w:val="20"/>
          <w:szCs w:val="20"/>
        </w:rPr>
      </w:pPr>
    </w:p>
    <w:p w14:paraId="32EBDE13" w14:textId="77777777" w:rsidR="001C59D2" w:rsidRPr="004A2C64" w:rsidRDefault="001C59D2" w:rsidP="009E6E79">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Verdana" w:hAnsi="Verdana"/>
          <w:sz w:val="20"/>
          <w:szCs w:val="20"/>
        </w:rPr>
      </w:pPr>
      <w:bookmarkStart w:id="206" w:name="_DV_M416"/>
      <w:bookmarkEnd w:id="206"/>
    </w:p>
    <w:p w14:paraId="1DB33FDE" w14:textId="7EEFCED4" w:rsidR="001C59D2" w:rsidRPr="004A2C64" w:rsidRDefault="001C59D2" w:rsidP="009E6E79">
      <w:pPr>
        <w:widowControl w:val="0"/>
        <w:spacing w:after="240" w:line="320" w:lineRule="exact"/>
        <w:jc w:val="both"/>
        <w:rPr>
          <w:rFonts w:ascii="Verdana" w:hAnsi="Verdana"/>
          <w:bCs/>
          <w:w w:val="0"/>
          <w:sz w:val="20"/>
          <w:szCs w:val="20"/>
        </w:rPr>
      </w:pPr>
      <w:r w:rsidRPr="004A2C64">
        <w:rPr>
          <w:rFonts w:ascii="Verdana" w:hAnsi="Verdana"/>
          <w:sz w:val="20"/>
          <w:szCs w:val="20"/>
        </w:rPr>
        <w:br w:type="page"/>
      </w:r>
      <w:r w:rsidR="008E294B" w:rsidRPr="004A2C64">
        <w:rPr>
          <w:rFonts w:ascii="Verdana" w:hAnsi="Verdana"/>
          <w:w w:val="0"/>
          <w:sz w:val="20"/>
          <w:szCs w:val="20"/>
        </w:rPr>
        <w:lastRenderedPageBreak/>
        <w:t xml:space="preserve">(Página de assinaturas 2 de </w:t>
      </w:r>
      <w:r w:rsidR="00DB6D31">
        <w:rPr>
          <w:rFonts w:ascii="Verdana" w:hAnsi="Verdana"/>
          <w:w w:val="0"/>
          <w:sz w:val="20"/>
          <w:szCs w:val="20"/>
        </w:rPr>
        <w:t>5</w:t>
      </w:r>
      <w:r w:rsidR="00DD23B5" w:rsidRPr="004A2C64">
        <w:rPr>
          <w:rFonts w:ascii="Verdana" w:hAnsi="Verdana"/>
          <w:w w:val="0"/>
          <w:sz w:val="20"/>
          <w:szCs w:val="20"/>
        </w:rPr>
        <w:t xml:space="preserve"> </w:t>
      </w:r>
      <w:r w:rsidR="008E294B" w:rsidRPr="004A2C64">
        <w:rPr>
          <w:rFonts w:ascii="Verdana" w:hAnsi="Verdana"/>
          <w:w w:val="0"/>
          <w:sz w:val="20"/>
          <w:szCs w:val="20"/>
        </w:rPr>
        <w:t xml:space="preserve">do Instrumento Particular de Escritura da </w:t>
      </w:r>
      <w:r w:rsidR="00CC78A8" w:rsidRPr="004A2C64">
        <w:rPr>
          <w:rFonts w:ascii="Verdana" w:hAnsi="Verdana"/>
          <w:w w:val="0"/>
          <w:sz w:val="20"/>
          <w:szCs w:val="20"/>
        </w:rPr>
        <w:t>1</w:t>
      </w:r>
      <w:r w:rsidR="00DD23B5" w:rsidRPr="004A2C64">
        <w:rPr>
          <w:rFonts w:ascii="Verdana" w:hAnsi="Verdana"/>
          <w:w w:val="0"/>
          <w:sz w:val="20"/>
          <w:szCs w:val="20"/>
        </w:rPr>
        <w:t xml:space="preserve">ª </w:t>
      </w:r>
      <w:r w:rsidR="008E294B" w:rsidRPr="004A2C64">
        <w:rPr>
          <w:rFonts w:ascii="Verdana" w:hAnsi="Verdana"/>
          <w:w w:val="0"/>
          <w:sz w:val="20"/>
          <w:szCs w:val="20"/>
        </w:rPr>
        <w:t xml:space="preserve">Emissão de Debêntures, </w:t>
      </w:r>
      <w:r w:rsidR="00F77C64" w:rsidRPr="004A2C64">
        <w:rPr>
          <w:rFonts w:ascii="Verdana" w:hAnsi="Verdana"/>
          <w:w w:val="0"/>
          <w:sz w:val="20"/>
          <w:szCs w:val="20"/>
        </w:rPr>
        <w:t xml:space="preserve">em Série Única, </w:t>
      </w:r>
      <w:r w:rsidR="008E294B" w:rsidRPr="004A2C64">
        <w:rPr>
          <w:rFonts w:ascii="Verdana" w:hAnsi="Verdana"/>
          <w:w w:val="0"/>
          <w:sz w:val="20"/>
          <w:szCs w:val="20"/>
        </w:rPr>
        <w:t xml:space="preserve">para Colocação Privada, Não Conversíveis em Ações, da Espécie </w:t>
      </w:r>
      <w:r w:rsidR="0062489D" w:rsidRPr="004A2C64">
        <w:rPr>
          <w:rFonts w:ascii="Verdana" w:hAnsi="Verdana"/>
          <w:w w:val="0"/>
          <w:sz w:val="20"/>
          <w:szCs w:val="20"/>
        </w:rPr>
        <w:t>com Garantia Fidejussória</w:t>
      </w:r>
      <w:r w:rsidR="008E294B" w:rsidRPr="004A2C64">
        <w:rPr>
          <w:rFonts w:ascii="Verdana" w:hAnsi="Verdana"/>
          <w:w w:val="0"/>
          <w:sz w:val="20"/>
          <w:szCs w:val="20"/>
        </w:rPr>
        <w:t xml:space="preserve">, da </w:t>
      </w:r>
      <w:r w:rsidR="000A448A" w:rsidRPr="00AF2167">
        <w:rPr>
          <w:rFonts w:ascii="Verdana" w:hAnsi="Verdana"/>
          <w:bCs/>
          <w:caps/>
          <w:sz w:val="20"/>
          <w:szCs w:val="20"/>
        </w:rPr>
        <w:t>WPX S.A. Investimentos e Participações</w:t>
      </w:r>
      <w:r w:rsidR="008E294B" w:rsidRPr="004A2C64">
        <w:rPr>
          <w:rFonts w:ascii="Verdana" w:hAnsi="Verdana"/>
          <w:w w:val="0"/>
          <w:sz w:val="20"/>
          <w:szCs w:val="20"/>
        </w:rPr>
        <w:t xml:space="preserve">, firmado em </w:t>
      </w:r>
      <w:r w:rsidR="00E0749C">
        <w:rPr>
          <w:rFonts w:ascii="Verdana" w:hAnsi="Verdana"/>
          <w:w w:val="0"/>
          <w:sz w:val="20"/>
          <w:szCs w:val="20"/>
        </w:rPr>
        <w:t>22</w:t>
      </w:r>
      <w:r w:rsidR="00E0749C" w:rsidRPr="004A2C64">
        <w:rPr>
          <w:rFonts w:ascii="Verdana" w:hAnsi="Verdana"/>
          <w:w w:val="0"/>
          <w:sz w:val="20"/>
          <w:szCs w:val="20"/>
        </w:rPr>
        <w:t xml:space="preserve"> </w:t>
      </w:r>
      <w:r w:rsidR="008E294B" w:rsidRPr="004A2C64">
        <w:rPr>
          <w:rFonts w:ascii="Verdana" w:hAnsi="Verdana"/>
          <w:w w:val="0"/>
          <w:sz w:val="20"/>
          <w:szCs w:val="20"/>
        </w:rPr>
        <w:t xml:space="preserve">de </w:t>
      </w:r>
      <w:r w:rsidR="00E0749C">
        <w:rPr>
          <w:rFonts w:ascii="Verdana" w:hAnsi="Verdana"/>
          <w:w w:val="0"/>
          <w:sz w:val="20"/>
          <w:szCs w:val="20"/>
        </w:rPr>
        <w:t>maio</w:t>
      </w:r>
      <w:r w:rsidR="00E0749C" w:rsidRPr="004A2C64">
        <w:rPr>
          <w:rFonts w:ascii="Verdana" w:hAnsi="Verdana"/>
          <w:w w:val="0"/>
          <w:sz w:val="20"/>
          <w:szCs w:val="20"/>
        </w:rPr>
        <w:t xml:space="preserve"> </w:t>
      </w:r>
      <w:r w:rsidR="008E294B" w:rsidRPr="004A2C64">
        <w:rPr>
          <w:rFonts w:ascii="Verdana" w:hAnsi="Verdana"/>
          <w:w w:val="0"/>
          <w:sz w:val="20"/>
          <w:szCs w:val="20"/>
        </w:rPr>
        <w:t xml:space="preserve">de </w:t>
      </w:r>
      <w:r w:rsidR="00DD23B5" w:rsidRPr="004A2C64">
        <w:rPr>
          <w:rFonts w:ascii="Verdana" w:hAnsi="Verdana"/>
          <w:w w:val="0"/>
          <w:sz w:val="20"/>
          <w:szCs w:val="20"/>
        </w:rPr>
        <w:t>2018</w:t>
      </w:r>
      <w:r w:rsidR="008E294B" w:rsidRPr="004A2C64">
        <w:rPr>
          <w:rFonts w:ascii="Verdana" w:hAnsi="Verdana"/>
          <w:w w:val="0"/>
          <w:sz w:val="20"/>
          <w:szCs w:val="20"/>
        </w:rPr>
        <w:t>)</w:t>
      </w:r>
    </w:p>
    <w:p w14:paraId="00A5EDA3" w14:textId="77777777" w:rsidR="001C59D2" w:rsidRPr="004A2C64" w:rsidRDefault="001C59D2"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789A2C5A" w14:textId="77777777" w:rsidR="001C59D2" w:rsidRPr="004A2C64" w:rsidRDefault="001C59D2"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4DA463FE" w14:textId="1906482B" w:rsidR="001C59D2" w:rsidRPr="004A2C64" w:rsidRDefault="00AD0041" w:rsidP="009E6E79">
      <w:pPr>
        <w:pStyle w:val="p0"/>
        <w:shd w:val="clear" w:color="auto" w:fill="auto"/>
        <w:spacing w:after="240" w:line="320" w:lineRule="exact"/>
        <w:jc w:val="center"/>
        <w:rPr>
          <w:rFonts w:ascii="Verdana" w:eastAsia="Arial Unicode MS" w:hAnsi="Verdana"/>
          <w:b/>
          <w:bCs/>
          <w:color w:val="000000"/>
          <w:w w:val="0"/>
          <w:sz w:val="20"/>
          <w:szCs w:val="20"/>
        </w:rPr>
      </w:pPr>
      <w:r w:rsidRPr="004A2C64">
        <w:rPr>
          <w:rFonts w:ascii="Verdana" w:hAnsi="Verdana"/>
          <w:b/>
          <w:smallCaps/>
          <w:color w:val="000000"/>
          <w:sz w:val="20"/>
          <w:szCs w:val="20"/>
        </w:rPr>
        <w:t>ARES SERVIÇOS IMOBILIÁRIOS LTDA.</w:t>
      </w:r>
    </w:p>
    <w:p w14:paraId="369CF0D9" w14:textId="77777777" w:rsidR="001C59D2" w:rsidRPr="004A2C64" w:rsidRDefault="001C59D2" w:rsidP="009E6E79">
      <w:pPr>
        <w:pStyle w:val="p0"/>
        <w:shd w:val="clear" w:color="auto" w:fill="auto"/>
        <w:spacing w:after="240" w:line="320" w:lineRule="exact"/>
        <w:jc w:val="center"/>
        <w:rPr>
          <w:rFonts w:ascii="Verdana" w:eastAsia="Arial Unicode MS" w:hAnsi="Verdana"/>
          <w:b/>
          <w:bCs/>
          <w:color w:val="000000"/>
          <w:w w:val="0"/>
          <w:sz w:val="20"/>
          <w:szCs w:val="20"/>
        </w:rPr>
      </w:pPr>
    </w:p>
    <w:tbl>
      <w:tblPr>
        <w:tblW w:w="12968" w:type="dxa"/>
        <w:tblBorders>
          <w:insideH w:val="single" w:sz="4" w:space="0" w:color="auto"/>
        </w:tblBorders>
        <w:tblCellMar>
          <w:left w:w="70" w:type="dxa"/>
          <w:right w:w="70" w:type="dxa"/>
        </w:tblCellMar>
        <w:tblLook w:val="0000" w:firstRow="0" w:lastRow="0" w:firstColumn="0" w:lastColumn="0" w:noHBand="0" w:noVBand="0"/>
      </w:tblPr>
      <w:tblGrid>
        <w:gridCol w:w="4322"/>
        <w:gridCol w:w="4323"/>
        <w:gridCol w:w="4323"/>
      </w:tblGrid>
      <w:tr w:rsidR="00D03E97" w:rsidRPr="004A2C64" w14:paraId="04A271A4" w14:textId="0EB279B5" w:rsidTr="00D03E97">
        <w:tc>
          <w:tcPr>
            <w:tcW w:w="4322" w:type="dxa"/>
          </w:tcPr>
          <w:p w14:paraId="3DD08C0D" w14:textId="77777777" w:rsidR="00D03E97" w:rsidRPr="004A2C64" w:rsidRDefault="00D03E97"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________________________________</w:t>
            </w:r>
          </w:p>
          <w:p w14:paraId="049992B0" w14:textId="77777777" w:rsidR="00D03E97" w:rsidRPr="004A2C64" w:rsidRDefault="00D03E97"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Por:</w:t>
            </w:r>
          </w:p>
          <w:p w14:paraId="129D13C0" w14:textId="77777777" w:rsidR="00D03E97" w:rsidRPr="004A2C64" w:rsidRDefault="00D03E97"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Cargo:</w:t>
            </w:r>
          </w:p>
        </w:tc>
        <w:tc>
          <w:tcPr>
            <w:tcW w:w="4323" w:type="dxa"/>
          </w:tcPr>
          <w:p w14:paraId="5D515CB3" w14:textId="77777777" w:rsidR="00D03E97" w:rsidRPr="004A2C64" w:rsidRDefault="00D03E97" w:rsidP="008107BB">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________________________________</w:t>
            </w:r>
          </w:p>
          <w:p w14:paraId="155E30FF" w14:textId="77777777" w:rsidR="00D03E97" w:rsidRPr="004A2C64" w:rsidRDefault="00D03E97" w:rsidP="008107BB">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Por:</w:t>
            </w:r>
          </w:p>
          <w:p w14:paraId="6FF3D5A4" w14:textId="598A64AD" w:rsidR="00D03E97" w:rsidRPr="004A2C64" w:rsidRDefault="00D03E97">
            <w:r w:rsidRPr="004A2C64">
              <w:rPr>
                <w:rFonts w:ascii="Verdana" w:eastAsia="Arial Unicode MS" w:hAnsi="Verdana"/>
                <w:color w:val="000000"/>
                <w:w w:val="0"/>
                <w:sz w:val="20"/>
                <w:szCs w:val="20"/>
              </w:rPr>
              <w:t>Cargo:</w:t>
            </w:r>
          </w:p>
        </w:tc>
        <w:tc>
          <w:tcPr>
            <w:tcW w:w="4323" w:type="dxa"/>
          </w:tcPr>
          <w:p w14:paraId="7857D9F4" w14:textId="77777777" w:rsidR="00D03E97" w:rsidRPr="004A2C64" w:rsidRDefault="00D03E97"/>
        </w:tc>
      </w:tr>
    </w:tbl>
    <w:p w14:paraId="66EE515B" w14:textId="77777777" w:rsidR="001C59D2" w:rsidRPr="004A2C64" w:rsidRDefault="001C59D2"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5FB3F369" w14:textId="77777777" w:rsidR="009345AB" w:rsidRPr="004A2C64" w:rsidRDefault="009345AB"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158DFDCE" w14:textId="77777777" w:rsidR="009345AB" w:rsidRPr="004A2C64" w:rsidRDefault="009345AB"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034E8894" w14:textId="68D4AA00" w:rsidR="00C320CE" w:rsidRPr="004A2C64" w:rsidRDefault="001C59D2" w:rsidP="009E6E79">
      <w:pPr>
        <w:widowControl w:val="0"/>
        <w:spacing w:after="240" w:line="320" w:lineRule="exact"/>
        <w:jc w:val="both"/>
        <w:rPr>
          <w:rFonts w:ascii="Verdana" w:hAnsi="Verdana"/>
          <w:bCs/>
          <w:w w:val="0"/>
          <w:sz w:val="20"/>
          <w:szCs w:val="20"/>
        </w:rPr>
      </w:pPr>
      <w:r w:rsidRPr="004A2C64">
        <w:rPr>
          <w:rFonts w:ascii="Verdana" w:eastAsia="Arial Unicode MS" w:hAnsi="Verdana"/>
          <w:b/>
          <w:color w:val="000000"/>
          <w:w w:val="0"/>
          <w:sz w:val="20"/>
          <w:szCs w:val="20"/>
        </w:rPr>
        <w:br w:type="page"/>
      </w:r>
      <w:r w:rsidR="008E294B" w:rsidRPr="004A2C64">
        <w:rPr>
          <w:rFonts w:ascii="Verdana" w:hAnsi="Verdana"/>
          <w:w w:val="0"/>
          <w:sz w:val="20"/>
          <w:szCs w:val="20"/>
        </w:rPr>
        <w:lastRenderedPageBreak/>
        <w:t xml:space="preserve">(Página de assinaturas 3 de </w:t>
      </w:r>
      <w:r w:rsidR="00DB6D31">
        <w:rPr>
          <w:rFonts w:ascii="Verdana" w:hAnsi="Verdana"/>
          <w:w w:val="0"/>
          <w:sz w:val="20"/>
          <w:szCs w:val="20"/>
        </w:rPr>
        <w:t>5</w:t>
      </w:r>
      <w:r w:rsidR="00DD23B5" w:rsidRPr="004A2C64">
        <w:rPr>
          <w:rFonts w:ascii="Verdana" w:hAnsi="Verdana"/>
          <w:w w:val="0"/>
          <w:sz w:val="20"/>
          <w:szCs w:val="20"/>
        </w:rPr>
        <w:t xml:space="preserve"> </w:t>
      </w:r>
      <w:r w:rsidR="008E294B" w:rsidRPr="004A2C64">
        <w:rPr>
          <w:rFonts w:ascii="Verdana" w:hAnsi="Verdana"/>
          <w:w w:val="0"/>
          <w:sz w:val="20"/>
          <w:szCs w:val="20"/>
        </w:rPr>
        <w:t xml:space="preserve">do Instrumento Particular de Escritura da </w:t>
      </w:r>
      <w:r w:rsidR="00CC78A8" w:rsidRPr="004A2C64">
        <w:rPr>
          <w:rFonts w:ascii="Verdana" w:hAnsi="Verdana"/>
          <w:w w:val="0"/>
          <w:sz w:val="20"/>
          <w:szCs w:val="20"/>
        </w:rPr>
        <w:t>1</w:t>
      </w:r>
      <w:r w:rsidR="00DD23B5" w:rsidRPr="004A2C64">
        <w:rPr>
          <w:rFonts w:ascii="Verdana" w:hAnsi="Verdana"/>
          <w:w w:val="0"/>
          <w:sz w:val="20"/>
          <w:szCs w:val="20"/>
        </w:rPr>
        <w:t xml:space="preserve">ª </w:t>
      </w:r>
      <w:r w:rsidR="008E294B" w:rsidRPr="004A2C64">
        <w:rPr>
          <w:rFonts w:ascii="Verdana" w:hAnsi="Verdana"/>
          <w:w w:val="0"/>
          <w:sz w:val="20"/>
          <w:szCs w:val="20"/>
        </w:rPr>
        <w:t xml:space="preserve">Emissão de Debêntures, </w:t>
      </w:r>
      <w:r w:rsidR="00F77C64" w:rsidRPr="004A2C64">
        <w:rPr>
          <w:rFonts w:ascii="Verdana" w:hAnsi="Verdana"/>
          <w:w w:val="0"/>
          <w:sz w:val="20"/>
          <w:szCs w:val="20"/>
        </w:rPr>
        <w:t xml:space="preserve">em Série Única, </w:t>
      </w:r>
      <w:r w:rsidR="008E294B" w:rsidRPr="004A2C64">
        <w:rPr>
          <w:rFonts w:ascii="Verdana" w:hAnsi="Verdana"/>
          <w:w w:val="0"/>
          <w:sz w:val="20"/>
          <w:szCs w:val="20"/>
        </w:rPr>
        <w:t xml:space="preserve">para Colocação Privada, Não Conversíveis em Ações, da Espécie </w:t>
      </w:r>
      <w:r w:rsidR="0062489D" w:rsidRPr="004A2C64">
        <w:rPr>
          <w:rFonts w:ascii="Verdana" w:hAnsi="Verdana"/>
          <w:w w:val="0"/>
          <w:sz w:val="20"/>
          <w:szCs w:val="20"/>
        </w:rPr>
        <w:t>com Garantia Fidejussória</w:t>
      </w:r>
      <w:r w:rsidR="008E294B" w:rsidRPr="004A2C64">
        <w:rPr>
          <w:rFonts w:ascii="Verdana" w:hAnsi="Verdana"/>
          <w:w w:val="0"/>
          <w:sz w:val="20"/>
          <w:szCs w:val="20"/>
        </w:rPr>
        <w:t xml:space="preserve">, da </w:t>
      </w:r>
      <w:r w:rsidR="000A448A" w:rsidRPr="00AF2167">
        <w:rPr>
          <w:rFonts w:ascii="Verdana" w:hAnsi="Verdana"/>
          <w:bCs/>
          <w:caps/>
          <w:sz w:val="20"/>
          <w:szCs w:val="20"/>
        </w:rPr>
        <w:t>WPX S.A. Investimentos e Participações</w:t>
      </w:r>
      <w:r w:rsidR="008E294B" w:rsidRPr="004A2C64">
        <w:rPr>
          <w:rFonts w:ascii="Verdana" w:hAnsi="Verdana"/>
          <w:w w:val="0"/>
          <w:sz w:val="20"/>
          <w:szCs w:val="20"/>
        </w:rPr>
        <w:t xml:space="preserve">, firmado em </w:t>
      </w:r>
      <w:r w:rsidR="00E0749C">
        <w:rPr>
          <w:rFonts w:ascii="Verdana" w:hAnsi="Verdana"/>
          <w:w w:val="0"/>
          <w:sz w:val="20"/>
          <w:szCs w:val="20"/>
        </w:rPr>
        <w:t>22</w:t>
      </w:r>
      <w:r w:rsidR="00E0749C" w:rsidRPr="004A2C64">
        <w:rPr>
          <w:rFonts w:ascii="Verdana" w:hAnsi="Verdana"/>
          <w:w w:val="0"/>
          <w:sz w:val="20"/>
          <w:szCs w:val="20"/>
        </w:rPr>
        <w:t xml:space="preserve"> </w:t>
      </w:r>
      <w:r w:rsidR="008E294B" w:rsidRPr="004A2C64">
        <w:rPr>
          <w:rFonts w:ascii="Verdana" w:hAnsi="Verdana"/>
          <w:w w:val="0"/>
          <w:sz w:val="20"/>
          <w:szCs w:val="20"/>
        </w:rPr>
        <w:t xml:space="preserve">de </w:t>
      </w:r>
      <w:r w:rsidR="00E0749C">
        <w:rPr>
          <w:rFonts w:ascii="Verdana" w:hAnsi="Verdana"/>
          <w:w w:val="0"/>
          <w:sz w:val="20"/>
          <w:szCs w:val="20"/>
        </w:rPr>
        <w:t>maio</w:t>
      </w:r>
      <w:r w:rsidR="00E0749C" w:rsidRPr="004A2C64">
        <w:rPr>
          <w:rFonts w:ascii="Verdana" w:hAnsi="Verdana"/>
          <w:w w:val="0"/>
          <w:sz w:val="20"/>
          <w:szCs w:val="20"/>
        </w:rPr>
        <w:t xml:space="preserve"> </w:t>
      </w:r>
      <w:r w:rsidR="008E294B" w:rsidRPr="004A2C64">
        <w:rPr>
          <w:rFonts w:ascii="Verdana" w:hAnsi="Verdana"/>
          <w:w w:val="0"/>
          <w:sz w:val="20"/>
          <w:szCs w:val="20"/>
        </w:rPr>
        <w:t>de 201</w:t>
      </w:r>
      <w:r w:rsidR="00DD23B5" w:rsidRPr="004A2C64">
        <w:rPr>
          <w:rFonts w:ascii="Verdana" w:hAnsi="Verdana"/>
          <w:w w:val="0"/>
          <w:sz w:val="20"/>
          <w:szCs w:val="20"/>
        </w:rPr>
        <w:t>8</w:t>
      </w:r>
      <w:r w:rsidR="008E294B" w:rsidRPr="004A2C64">
        <w:rPr>
          <w:rFonts w:ascii="Verdana" w:hAnsi="Verdana"/>
          <w:w w:val="0"/>
          <w:sz w:val="20"/>
          <w:szCs w:val="20"/>
        </w:rPr>
        <w:t>)</w:t>
      </w:r>
    </w:p>
    <w:p w14:paraId="76DA46D7" w14:textId="77777777" w:rsidR="00C320CE" w:rsidRPr="004A2C64" w:rsidRDefault="00C320CE"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2EDCA556" w14:textId="77777777" w:rsidR="00C320CE" w:rsidRPr="004A2C64" w:rsidRDefault="00C320CE"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61BFAF21" w14:textId="77777777" w:rsidR="00C320CE" w:rsidRPr="004A2C64" w:rsidRDefault="00AD0041" w:rsidP="009E6E79">
      <w:pPr>
        <w:pStyle w:val="p0"/>
        <w:shd w:val="clear" w:color="auto" w:fill="auto"/>
        <w:spacing w:after="240" w:line="320" w:lineRule="exact"/>
        <w:jc w:val="center"/>
        <w:rPr>
          <w:rFonts w:ascii="Verdana" w:eastAsia="Arial Unicode MS" w:hAnsi="Verdana"/>
          <w:b/>
          <w:bCs/>
          <w:color w:val="000000"/>
          <w:w w:val="0"/>
          <w:sz w:val="20"/>
          <w:szCs w:val="20"/>
        </w:rPr>
      </w:pPr>
      <w:r w:rsidRPr="004A2C64">
        <w:rPr>
          <w:rFonts w:ascii="Verdana" w:hAnsi="Verdana"/>
          <w:b/>
          <w:smallCaps/>
          <w:color w:val="000000"/>
          <w:sz w:val="20"/>
          <w:szCs w:val="20"/>
        </w:rPr>
        <w:t>ÁPICE SECURITIZADORA</w:t>
      </w:r>
      <w:r w:rsidR="008C5CFC" w:rsidRPr="004A2C64">
        <w:rPr>
          <w:rFonts w:ascii="Verdana" w:hAnsi="Verdana"/>
          <w:b/>
          <w:smallCaps/>
          <w:color w:val="000000"/>
          <w:sz w:val="20"/>
          <w:szCs w:val="20"/>
        </w:rPr>
        <w:t xml:space="preserve"> S.A.</w:t>
      </w:r>
    </w:p>
    <w:p w14:paraId="24676CDA" w14:textId="77777777" w:rsidR="008E294B" w:rsidRPr="004A2C64" w:rsidRDefault="008E294B" w:rsidP="009E6E79">
      <w:pPr>
        <w:pStyle w:val="p0"/>
        <w:shd w:val="clear" w:color="auto" w:fill="auto"/>
        <w:spacing w:after="240" w:line="320" w:lineRule="exact"/>
        <w:jc w:val="center"/>
        <w:rPr>
          <w:rFonts w:ascii="Verdana" w:eastAsia="Arial Unicode MS" w:hAnsi="Verdana"/>
          <w:color w:val="000000"/>
          <w:w w:val="0"/>
          <w:sz w:val="20"/>
          <w:szCs w:val="20"/>
        </w:rPr>
      </w:pPr>
    </w:p>
    <w:tbl>
      <w:tblPr>
        <w:tblW w:w="12968" w:type="dxa"/>
        <w:tblBorders>
          <w:insideH w:val="single" w:sz="4" w:space="0" w:color="auto"/>
        </w:tblBorders>
        <w:tblCellMar>
          <w:left w:w="70" w:type="dxa"/>
          <w:right w:w="70" w:type="dxa"/>
        </w:tblCellMar>
        <w:tblLook w:val="0000" w:firstRow="0" w:lastRow="0" w:firstColumn="0" w:lastColumn="0" w:noHBand="0" w:noVBand="0"/>
      </w:tblPr>
      <w:tblGrid>
        <w:gridCol w:w="4322"/>
        <w:gridCol w:w="4323"/>
        <w:gridCol w:w="4323"/>
      </w:tblGrid>
      <w:tr w:rsidR="00D03E97" w:rsidRPr="004A2C64" w14:paraId="60EFFED8" w14:textId="4C9F3167" w:rsidTr="00D03E97">
        <w:tc>
          <w:tcPr>
            <w:tcW w:w="4322" w:type="dxa"/>
          </w:tcPr>
          <w:p w14:paraId="2EC7A829" w14:textId="77777777" w:rsidR="00D03E97" w:rsidRPr="004A2C64" w:rsidRDefault="00D03E97"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________________________________</w:t>
            </w:r>
          </w:p>
          <w:p w14:paraId="3C8AF2E1" w14:textId="77777777" w:rsidR="00D03E97" w:rsidRPr="004A2C64" w:rsidRDefault="00D03E97"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Por:</w:t>
            </w:r>
          </w:p>
          <w:p w14:paraId="39946E3E" w14:textId="77777777" w:rsidR="00D03E97" w:rsidRPr="004A2C64" w:rsidRDefault="00D03E97"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Cargo:</w:t>
            </w:r>
          </w:p>
        </w:tc>
        <w:tc>
          <w:tcPr>
            <w:tcW w:w="4323" w:type="dxa"/>
          </w:tcPr>
          <w:p w14:paraId="64D3E55D" w14:textId="77777777" w:rsidR="00D03E97" w:rsidRPr="004A2C64" w:rsidRDefault="00D03E97" w:rsidP="008107BB">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________________________________</w:t>
            </w:r>
          </w:p>
          <w:p w14:paraId="301315AD" w14:textId="77777777" w:rsidR="00D03E97" w:rsidRPr="004A2C64" w:rsidRDefault="00D03E97" w:rsidP="008107BB">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Por:</w:t>
            </w:r>
          </w:p>
          <w:p w14:paraId="768B8165" w14:textId="67334F1C" w:rsidR="00D03E97" w:rsidRPr="004A2C64" w:rsidRDefault="00D03E97">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Cargo:</w:t>
            </w:r>
          </w:p>
        </w:tc>
        <w:tc>
          <w:tcPr>
            <w:tcW w:w="4323" w:type="dxa"/>
          </w:tcPr>
          <w:p w14:paraId="12370BFF" w14:textId="77777777" w:rsidR="00D03E97" w:rsidRPr="004A2C64" w:rsidRDefault="00D03E97"/>
        </w:tc>
      </w:tr>
    </w:tbl>
    <w:p w14:paraId="721087BF" w14:textId="77777777" w:rsidR="008E294B" w:rsidRPr="004A2C64" w:rsidRDefault="008E294B"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7F349E13" w14:textId="77777777" w:rsidR="008E294B" w:rsidRPr="004A2C64" w:rsidRDefault="008E294B" w:rsidP="009E6E79">
      <w:pPr>
        <w:pStyle w:val="p0"/>
        <w:shd w:val="clear" w:color="auto" w:fill="auto"/>
        <w:spacing w:after="240" w:line="320" w:lineRule="exact"/>
        <w:jc w:val="center"/>
        <w:rPr>
          <w:rFonts w:ascii="Verdana" w:hAnsi="Verdana"/>
          <w:b/>
          <w:bCs/>
          <w:smallCaps/>
          <w:sz w:val="20"/>
          <w:szCs w:val="20"/>
        </w:rPr>
      </w:pPr>
    </w:p>
    <w:p w14:paraId="20A12A21" w14:textId="77777777" w:rsidR="00C320CE" w:rsidRPr="004A2C64" w:rsidRDefault="00C320CE" w:rsidP="009E6E79">
      <w:pPr>
        <w:pStyle w:val="p0"/>
        <w:shd w:val="clear" w:color="auto" w:fill="auto"/>
        <w:spacing w:after="240" w:line="320" w:lineRule="exact"/>
        <w:jc w:val="center"/>
        <w:rPr>
          <w:rFonts w:ascii="Verdana" w:eastAsia="Arial Unicode MS" w:hAnsi="Verdana"/>
          <w:b/>
          <w:bCs/>
          <w:color w:val="000000"/>
          <w:w w:val="0"/>
          <w:sz w:val="20"/>
          <w:szCs w:val="20"/>
        </w:rPr>
      </w:pPr>
    </w:p>
    <w:p w14:paraId="61D9E4C4" w14:textId="77777777" w:rsidR="00C320CE" w:rsidRPr="004A2C64" w:rsidRDefault="00C320CE" w:rsidP="009E6E79">
      <w:pPr>
        <w:pStyle w:val="p0"/>
        <w:shd w:val="clear" w:color="auto" w:fill="auto"/>
        <w:spacing w:after="240" w:line="320" w:lineRule="exact"/>
        <w:rPr>
          <w:rFonts w:ascii="Verdana" w:hAnsi="Verdana"/>
          <w:bCs/>
          <w:i/>
          <w:iCs/>
          <w:w w:val="0"/>
          <w:sz w:val="20"/>
          <w:szCs w:val="20"/>
        </w:rPr>
      </w:pPr>
    </w:p>
    <w:p w14:paraId="7365EACA" w14:textId="465F5F17" w:rsidR="008E294B" w:rsidRPr="004A2C64" w:rsidRDefault="00C320CE" w:rsidP="009E6E79">
      <w:pPr>
        <w:pStyle w:val="p0"/>
        <w:shd w:val="clear" w:color="auto" w:fill="auto"/>
        <w:spacing w:after="240" w:line="320" w:lineRule="exact"/>
        <w:jc w:val="center"/>
        <w:rPr>
          <w:rFonts w:ascii="Verdana" w:eastAsia="Arial Unicode MS" w:hAnsi="Verdana"/>
          <w:b/>
          <w:bCs/>
          <w:color w:val="000000"/>
          <w:w w:val="0"/>
          <w:sz w:val="20"/>
          <w:szCs w:val="20"/>
        </w:rPr>
      </w:pPr>
      <w:r w:rsidRPr="004A2C64">
        <w:rPr>
          <w:rFonts w:ascii="Verdana" w:hAnsi="Verdana"/>
          <w:bCs/>
          <w:i/>
          <w:iCs/>
          <w:w w:val="0"/>
          <w:sz w:val="20"/>
          <w:szCs w:val="20"/>
        </w:rPr>
        <w:br w:type="page"/>
      </w:r>
    </w:p>
    <w:p w14:paraId="27ED2A4A" w14:textId="77777777" w:rsidR="000052D6" w:rsidRPr="004A2C64" w:rsidRDefault="000052D6" w:rsidP="009E6E79">
      <w:pPr>
        <w:pStyle w:val="p0"/>
        <w:shd w:val="clear" w:color="auto" w:fill="auto"/>
        <w:spacing w:after="240" w:line="320" w:lineRule="exact"/>
        <w:rPr>
          <w:rFonts w:ascii="Verdana" w:hAnsi="Verdana"/>
          <w:bCs/>
          <w:i/>
          <w:iCs/>
          <w:w w:val="0"/>
          <w:sz w:val="20"/>
          <w:szCs w:val="20"/>
        </w:rPr>
      </w:pPr>
    </w:p>
    <w:p w14:paraId="1F951B90"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364F31FD"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173D861D"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2E4EB9CA"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1D3A3727"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5D62928E"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299D450D"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116EDA0B"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64AF9510"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3EF66213"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0D1D55E3"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397496EB"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48CE8AB7"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36AC640D" w14:textId="77777777" w:rsidR="00DD23B5" w:rsidRPr="004A2C64" w:rsidRDefault="00DD23B5" w:rsidP="009E6E79">
      <w:pPr>
        <w:pStyle w:val="p0"/>
        <w:shd w:val="clear" w:color="auto" w:fill="auto"/>
        <w:spacing w:after="240" w:line="320" w:lineRule="exact"/>
        <w:rPr>
          <w:rFonts w:ascii="Verdana" w:hAnsi="Verdana"/>
          <w:bCs/>
          <w:i/>
          <w:iCs/>
          <w:w w:val="0"/>
          <w:sz w:val="20"/>
          <w:szCs w:val="20"/>
        </w:rPr>
      </w:pPr>
    </w:p>
    <w:p w14:paraId="328EBB20" w14:textId="2FD89CF7" w:rsidR="00DD23B5" w:rsidRPr="004A2C64" w:rsidRDefault="00DD23B5" w:rsidP="00DD23B5">
      <w:pPr>
        <w:widowControl w:val="0"/>
        <w:spacing w:after="240" w:line="320" w:lineRule="exact"/>
        <w:jc w:val="both"/>
        <w:rPr>
          <w:rFonts w:ascii="Verdana" w:hAnsi="Verdana"/>
          <w:bCs/>
          <w:w w:val="0"/>
          <w:sz w:val="20"/>
          <w:szCs w:val="20"/>
        </w:rPr>
      </w:pPr>
      <w:r w:rsidRPr="004A2C64">
        <w:rPr>
          <w:rFonts w:ascii="Verdana" w:hAnsi="Verdana"/>
          <w:w w:val="0"/>
          <w:sz w:val="20"/>
          <w:szCs w:val="20"/>
        </w:rPr>
        <w:t xml:space="preserve">(Página de assinaturas 5 de </w:t>
      </w:r>
      <w:r w:rsidR="00DB6D31">
        <w:rPr>
          <w:rFonts w:ascii="Verdana" w:hAnsi="Verdana"/>
          <w:w w:val="0"/>
          <w:sz w:val="20"/>
          <w:szCs w:val="20"/>
        </w:rPr>
        <w:t>5</w:t>
      </w:r>
      <w:r w:rsidRPr="004A2C64">
        <w:rPr>
          <w:rFonts w:ascii="Verdana" w:hAnsi="Verdana"/>
          <w:w w:val="0"/>
          <w:sz w:val="20"/>
          <w:szCs w:val="20"/>
        </w:rPr>
        <w:t xml:space="preserve"> do Instrumento Particular de Escritura da </w:t>
      </w:r>
      <w:r w:rsidR="00CC78A8" w:rsidRPr="004A2C64">
        <w:rPr>
          <w:rFonts w:ascii="Verdana" w:hAnsi="Verdana"/>
          <w:w w:val="0"/>
          <w:sz w:val="20"/>
          <w:szCs w:val="20"/>
        </w:rPr>
        <w:t>1</w:t>
      </w:r>
      <w:r w:rsidRPr="004A2C64">
        <w:rPr>
          <w:rFonts w:ascii="Verdana" w:hAnsi="Verdana"/>
          <w:w w:val="0"/>
          <w:sz w:val="20"/>
          <w:szCs w:val="20"/>
        </w:rPr>
        <w:t xml:space="preserve">ª Emissão de Debêntures, em Série Única, para Colocação Privada, Não Conversíveis em Ações, da Espécie </w:t>
      </w:r>
      <w:r w:rsidR="0062489D" w:rsidRPr="004A2C64">
        <w:rPr>
          <w:rFonts w:ascii="Verdana" w:hAnsi="Verdana"/>
          <w:w w:val="0"/>
          <w:sz w:val="20"/>
          <w:szCs w:val="20"/>
        </w:rPr>
        <w:t>com Garantia Fidejussória</w:t>
      </w:r>
      <w:r w:rsidRPr="004A2C64">
        <w:rPr>
          <w:rFonts w:ascii="Verdana" w:hAnsi="Verdana"/>
          <w:w w:val="0"/>
          <w:sz w:val="20"/>
          <w:szCs w:val="20"/>
        </w:rPr>
        <w:t xml:space="preserve">, da </w:t>
      </w:r>
      <w:r w:rsidR="000A448A" w:rsidRPr="00AF2167">
        <w:rPr>
          <w:rFonts w:ascii="Verdana" w:hAnsi="Verdana"/>
          <w:bCs/>
          <w:caps/>
          <w:sz w:val="20"/>
          <w:szCs w:val="20"/>
        </w:rPr>
        <w:t>WPX S.A. Investimentos e Participações</w:t>
      </w:r>
      <w:r w:rsidRPr="004A2C64">
        <w:rPr>
          <w:rFonts w:ascii="Verdana" w:hAnsi="Verdana"/>
          <w:w w:val="0"/>
          <w:sz w:val="20"/>
          <w:szCs w:val="20"/>
        </w:rPr>
        <w:t xml:space="preserve">, firmado em </w:t>
      </w:r>
      <w:r w:rsidR="00E0749C">
        <w:rPr>
          <w:rFonts w:ascii="Verdana" w:hAnsi="Verdana"/>
          <w:w w:val="0"/>
          <w:sz w:val="20"/>
          <w:szCs w:val="20"/>
        </w:rPr>
        <w:t>22</w:t>
      </w:r>
      <w:r w:rsidR="00E0749C" w:rsidRPr="004A2C64">
        <w:rPr>
          <w:rFonts w:ascii="Verdana" w:hAnsi="Verdana"/>
          <w:w w:val="0"/>
          <w:sz w:val="20"/>
          <w:szCs w:val="20"/>
        </w:rPr>
        <w:t xml:space="preserve"> </w:t>
      </w:r>
      <w:r w:rsidRPr="004A2C64">
        <w:rPr>
          <w:rFonts w:ascii="Verdana" w:hAnsi="Verdana"/>
          <w:w w:val="0"/>
          <w:sz w:val="20"/>
          <w:szCs w:val="20"/>
        </w:rPr>
        <w:t xml:space="preserve">de </w:t>
      </w:r>
      <w:r w:rsidR="00E0749C">
        <w:rPr>
          <w:rFonts w:ascii="Verdana" w:hAnsi="Verdana"/>
          <w:w w:val="0"/>
          <w:sz w:val="20"/>
          <w:szCs w:val="20"/>
        </w:rPr>
        <w:t>maio</w:t>
      </w:r>
      <w:r w:rsidR="00E0749C" w:rsidRPr="004A2C64">
        <w:rPr>
          <w:rFonts w:ascii="Verdana" w:hAnsi="Verdana"/>
          <w:w w:val="0"/>
          <w:sz w:val="20"/>
          <w:szCs w:val="20"/>
        </w:rPr>
        <w:t xml:space="preserve"> </w:t>
      </w:r>
      <w:r w:rsidRPr="004A2C64">
        <w:rPr>
          <w:rFonts w:ascii="Verdana" w:hAnsi="Verdana"/>
          <w:w w:val="0"/>
          <w:sz w:val="20"/>
          <w:szCs w:val="20"/>
        </w:rPr>
        <w:t>de 2018)</w:t>
      </w:r>
    </w:p>
    <w:p w14:paraId="28AD7957" w14:textId="77777777" w:rsidR="00DD23B5" w:rsidRPr="004A2C64" w:rsidRDefault="00DD23B5" w:rsidP="00DD23B5">
      <w:pPr>
        <w:pStyle w:val="p0"/>
        <w:shd w:val="clear" w:color="auto" w:fill="auto"/>
        <w:spacing w:after="240" w:line="320" w:lineRule="exact"/>
        <w:jc w:val="center"/>
        <w:rPr>
          <w:rFonts w:ascii="Verdana" w:eastAsia="Arial Unicode MS" w:hAnsi="Verdana"/>
          <w:b/>
          <w:bCs/>
          <w:color w:val="000000"/>
          <w:w w:val="0"/>
          <w:sz w:val="20"/>
          <w:szCs w:val="20"/>
        </w:rPr>
      </w:pPr>
    </w:p>
    <w:p w14:paraId="2214D9B8" w14:textId="77777777" w:rsidR="00DD23B5" w:rsidRPr="004A2C64" w:rsidRDefault="00DD23B5" w:rsidP="00DD23B5">
      <w:pPr>
        <w:pStyle w:val="p0"/>
        <w:shd w:val="clear" w:color="auto" w:fill="auto"/>
        <w:spacing w:after="240" w:line="320" w:lineRule="exact"/>
        <w:jc w:val="center"/>
        <w:rPr>
          <w:rFonts w:ascii="Verdana" w:eastAsia="Arial Unicode MS" w:hAnsi="Verdana"/>
          <w:b/>
          <w:bCs/>
          <w:color w:val="000000"/>
          <w:w w:val="0"/>
          <w:sz w:val="20"/>
          <w:szCs w:val="20"/>
        </w:rPr>
      </w:pPr>
    </w:p>
    <w:p w14:paraId="05B9B087" w14:textId="04212319" w:rsidR="00DD23B5" w:rsidRPr="004A2C64" w:rsidRDefault="000A448A" w:rsidP="00DD23B5">
      <w:pPr>
        <w:pStyle w:val="p0"/>
        <w:shd w:val="clear" w:color="auto" w:fill="auto"/>
        <w:spacing w:after="240" w:line="320" w:lineRule="exact"/>
        <w:jc w:val="center"/>
        <w:rPr>
          <w:rFonts w:ascii="Verdana" w:hAnsi="Verdana"/>
          <w:b/>
          <w:smallCaps/>
          <w:color w:val="000000"/>
          <w:sz w:val="20"/>
          <w:szCs w:val="20"/>
        </w:rPr>
      </w:pPr>
      <w:r>
        <w:rPr>
          <w:rFonts w:ascii="Verdana" w:hAnsi="Verdana"/>
          <w:b/>
          <w:smallCaps/>
          <w:color w:val="000000"/>
          <w:sz w:val="20"/>
          <w:szCs w:val="20"/>
        </w:rPr>
        <w:t>NOVA GESTÃO INVESTIMENTOS E PARTICIPAÇÕES LTDA</w:t>
      </w:r>
      <w:r w:rsidR="00C90AB7">
        <w:rPr>
          <w:rFonts w:ascii="Verdana" w:hAnsi="Verdana"/>
          <w:b/>
          <w:smallCaps/>
          <w:color w:val="000000"/>
          <w:sz w:val="20"/>
          <w:szCs w:val="20"/>
        </w:rPr>
        <w:t>.</w:t>
      </w:r>
    </w:p>
    <w:p w14:paraId="62C0656D" w14:textId="77777777" w:rsidR="00DD23B5" w:rsidRPr="004A2C64" w:rsidRDefault="00DD23B5" w:rsidP="00DD23B5">
      <w:pPr>
        <w:pStyle w:val="p0"/>
        <w:shd w:val="clear" w:color="auto" w:fill="auto"/>
        <w:spacing w:after="240" w:line="320" w:lineRule="exact"/>
        <w:jc w:val="center"/>
        <w:rPr>
          <w:rFonts w:ascii="Verdana" w:hAnsi="Verdana"/>
          <w:b/>
          <w:smallCaps/>
          <w:color w:val="000000"/>
          <w:sz w:val="20"/>
          <w:szCs w:val="20"/>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464"/>
      </w:tblGrid>
      <w:tr w:rsidR="00DD23B5" w:rsidRPr="004A2C64" w14:paraId="18CE486D" w14:textId="77777777" w:rsidTr="003C6570">
        <w:tc>
          <w:tcPr>
            <w:tcW w:w="4322" w:type="dxa"/>
          </w:tcPr>
          <w:p w14:paraId="3FB5D946" w14:textId="77777777" w:rsidR="00DD23B5" w:rsidRPr="004A2C64" w:rsidRDefault="00DD23B5" w:rsidP="00F07C05">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________________________________</w:t>
            </w:r>
          </w:p>
          <w:p w14:paraId="3E5D2F0B" w14:textId="77777777" w:rsidR="00DD23B5" w:rsidRPr="004A2C64" w:rsidRDefault="00DD23B5" w:rsidP="00F07C05">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Por:</w:t>
            </w:r>
          </w:p>
          <w:p w14:paraId="17E27FF5" w14:textId="77777777" w:rsidR="00DD23B5" w:rsidRPr="004A2C64" w:rsidRDefault="00DD23B5" w:rsidP="00F07C05">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Cargo:</w:t>
            </w:r>
          </w:p>
        </w:tc>
        <w:tc>
          <w:tcPr>
            <w:tcW w:w="4464" w:type="dxa"/>
          </w:tcPr>
          <w:p w14:paraId="67538E01" w14:textId="77777777" w:rsidR="00DD23B5" w:rsidRPr="004A2C64" w:rsidRDefault="00DD23B5" w:rsidP="00F07C05">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__________________________________</w:t>
            </w:r>
          </w:p>
          <w:p w14:paraId="0B7B9874" w14:textId="77777777" w:rsidR="00DD23B5" w:rsidRPr="004A2C64" w:rsidRDefault="00DD23B5" w:rsidP="00F07C05">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Por:</w:t>
            </w:r>
          </w:p>
          <w:p w14:paraId="1F9456AF" w14:textId="77777777" w:rsidR="00DD23B5" w:rsidRPr="004A2C64" w:rsidRDefault="00DD23B5" w:rsidP="00F07C05">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Cargo:</w:t>
            </w:r>
          </w:p>
        </w:tc>
      </w:tr>
    </w:tbl>
    <w:p w14:paraId="3CBD30B3" w14:textId="77777777" w:rsidR="00DD23B5" w:rsidRPr="004A2C64" w:rsidRDefault="00DD23B5" w:rsidP="00DD23B5">
      <w:pPr>
        <w:pStyle w:val="p0"/>
        <w:shd w:val="clear" w:color="auto" w:fill="auto"/>
        <w:spacing w:after="240" w:line="320" w:lineRule="exact"/>
        <w:jc w:val="center"/>
        <w:rPr>
          <w:rFonts w:ascii="Verdana" w:eastAsia="Arial Unicode MS" w:hAnsi="Verdana"/>
          <w:b/>
          <w:bCs/>
          <w:color w:val="000000"/>
          <w:w w:val="0"/>
          <w:sz w:val="20"/>
          <w:szCs w:val="20"/>
        </w:rPr>
      </w:pPr>
    </w:p>
    <w:p w14:paraId="41021839" w14:textId="77777777" w:rsidR="00DD23B5" w:rsidRPr="004A2C64" w:rsidRDefault="00DD23B5" w:rsidP="00DD23B5">
      <w:pPr>
        <w:pStyle w:val="p0"/>
        <w:shd w:val="clear" w:color="auto" w:fill="auto"/>
        <w:spacing w:after="240" w:line="320" w:lineRule="exact"/>
        <w:rPr>
          <w:rFonts w:ascii="Verdana" w:hAnsi="Verdana"/>
          <w:bCs/>
          <w:i/>
          <w:iCs/>
          <w:w w:val="0"/>
          <w:sz w:val="20"/>
          <w:szCs w:val="20"/>
        </w:rPr>
      </w:pPr>
    </w:p>
    <w:tbl>
      <w:tblPr>
        <w:tblW w:w="0" w:type="auto"/>
        <w:tblCellMar>
          <w:left w:w="70" w:type="dxa"/>
          <w:right w:w="70" w:type="dxa"/>
        </w:tblCellMar>
        <w:tblLook w:val="0000" w:firstRow="0" w:lastRow="0" w:firstColumn="0" w:lastColumn="0" w:noHBand="0" w:noVBand="0"/>
      </w:tblPr>
      <w:tblGrid>
        <w:gridCol w:w="4536"/>
        <w:gridCol w:w="4409"/>
      </w:tblGrid>
      <w:tr w:rsidR="001C59D2" w:rsidRPr="004A2C64" w14:paraId="18656981" w14:textId="77777777" w:rsidTr="00F85B29">
        <w:tc>
          <w:tcPr>
            <w:tcW w:w="4322" w:type="dxa"/>
          </w:tcPr>
          <w:p w14:paraId="5EF028E1" w14:textId="77777777" w:rsidR="001C59D2" w:rsidRPr="004A2C64" w:rsidRDefault="001C59D2" w:rsidP="009E6E79">
            <w:pPr>
              <w:pStyle w:val="p0"/>
              <w:shd w:val="clear" w:color="auto" w:fill="auto"/>
              <w:spacing w:after="240" w:line="320" w:lineRule="exact"/>
              <w:rPr>
                <w:rFonts w:ascii="Verdana" w:eastAsia="Arial Unicode MS" w:hAnsi="Verdana"/>
                <w:b/>
                <w:bCs/>
                <w:color w:val="000000"/>
                <w:w w:val="0"/>
                <w:sz w:val="20"/>
                <w:szCs w:val="20"/>
              </w:rPr>
            </w:pPr>
            <w:r w:rsidRPr="004A2C64">
              <w:rPr>
                <w:rFonts w:ascii="Verdana" w:eastAsia="Arial Unicode MS" w:hAnsi="Verdana"/>
                <w:b/>
                <w:bCs/>
                <w:color w:val="000000"/>
                <w:w w:val="0"/>
                <w:sz w:val="20"/>
                <w:szCs w:val="20"/>
              </w:rPr>
              <w:t>Testemunhas</w:t>
            </w:r>
          </w:p>
        </w:tc>
        <w:tc>
          <w:tcPr>
            <w:tcW w:w="4323" w:type="dxa"/>
          </w:tcPr>
          <w:p w14:paraId="3E5D3274" w14:textId="77777777" w:rsidR="001C59D2" w:rsidRPr="004A2C64" w:rsidRDefault="001C59D2" w:rsidP="009E6E79">
            <w:pPr>
              <w:pStyle w:val="p0"/>
              <w:shd w:val="clear" w:color="auto" w:fill="auto"/>
              <w:spacing w:after="240" w:line="320" w:lineRule="exact"/>
              <w:rPr>
                <w:rFonts w:ascii="Verdana" w:eastAsia="Arial Unicode MS" w:hAnsi="Verdana"/>
                <w:b/>
                <w:bCs/>
                <w:color w:val="000000"/>
                <w:w w:val="0"/>
                <w:sz w:val="20"/>
                <w:szCs w:val="20"/>
              </w:rPr>
            </w:pPr>
          </w:p>
        </w:tc>
      </w:tr>
      <w:tr w:rsidR="001C59D2" w:rsidRPr="004A2C64" w14:paraId="7D9B7606" w14:textId="77777777" w:rsidTr="00F85B29">
        <w:tc>
          <w:tcPr>
            <w:tcW w:w="4322" w:type="dxa"/>
          </w:tcPr>
          <w:p w14:paraId="058D39C8"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p>
          <w:p w14:paraId="15EE5ED0"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p>
          <w:p w14:paraId="74B80B08"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p>
          <w:p w14:paraId="538C17F5" w14:textId="0BC98766"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1.__</w:t>
            </w:r>
            <w:r w:rsidR="00E21193" w:rsidRPr="004A2C64">
              <w:rPr>
                <w:rFonts w:ascii="Verdana" w:eastAsia="Arial Unicode MS" w:hAnsi="Verdana"/>
                <w:color w:val="000000"/>
                <w:w w:val="0"/>
                <w:sz w:val="20"/>
                <w:szCs w:val="20"/>
              </w:rPr>
              <w:t>_______________________________</w:t>
            </w:r>
          </w:p>
          <w:p w14:paraId="407FFB21"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Nome:</w:t>
            </w:r>
            <w:r w:rsidR="00AB3827" w:rsidRPr="004A2C64">
              <w:rPr>
                <w:rFonts w:ascii="Verdana" w:eastAsia="Arial Unicode MS" w:hAnsi="Verdana"/>
                <w:color w:val="000000"/>
                <w:w w:val="0"/>
                <w:sz w:val="20"/>
                <w:szCs w:val="20"/>
              </w:rPr>
              <w:t xml:space="preserve"> </w:t>
            </w:r>
          </w:p>
          <w:p w14:paraId="08D1F4C3" w14:textId="77777777" w:rsidR="001C59D2" w:rsidRPr="004A2C64" w:rsidRDefault="00AB3827"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CPF</w:t>
            </w:r>
            <w:r w:rsidR="001C59D2" w:rsidRPr="004A2C64">
              <w:rPr>
                <w:rFonts w:ascii="Verdana" w:eastAsia="Arial Unicode MS" w:hAnsi="Verdana"/>
                <w:color w:val="000000"/>
                <w:w w:val="0"/>
                <w:sz w:val="20"/>
                <w:szCs w:val="20"/>
              </w:rPr>
              <w:t>:</w:t>
            </w:r>
            <w:r w:rsidR="00450D71" w:rsidRPr="004A2C64">
              <w:rPr>
                <w:rFonts w:ascii="Verdana" w:eastAsia="Arial Unicode MS" w:hAnsi="Verdana"/>
                <w:color w:val="000000"/>
                <w:w w:val="0"/>
                <w:sz w:val="20"/>
                <w:szCs w:val="20"/>
              </w:rPr>
              <w:t xml:space="preserve"> </w:t>
            </w:r>
          </w:p>
        </w:tc>
        <w:tc>
          <w:tcPr>
            <w:tcW w:w="4323" w:type="dxa"/>
          </w:tcPr>
          <w:p w14:paraId="79A79329"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p>
          <w:p w14:paraId="2CC5802F"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p>
          <w:p w14:paraId="2FD36151" w14:textId="77777777" w:rsidR="001C59D2" w:rsidRPr="004A2C64" w:rsidRDefault="001C59D2" w:rsidP="00E21193">
            <w:pPr>
              <w:pStyle w:val="p0"/>
              <w:shd w:val="clear" w:color="auto" w:fill="auto"/>
              <w:spacing w:line="320" w:lineRule="exact"/>
              <w:rPr>
                <w:rFonts w:ascii="Verdana" w:eastAsia="Arial Unicode MS" w:hAnsi="Verdana"/>
                <w:color w:val="000000"/>
                <w:w w:val="0"/>
                <w:sz w:val="20"/>
                <w:szCs w:val="20"/>
              </w:rPr>
            </w:pPr>
          </w:p>
          <w:p w14:paraId="5B493CE3" w14:textId="77777777" w:rsidR="001C59D2" w:rsidRPr="004A2C64" w:rsidRDefault="001C59D2" w:rsidP="00E21193">
            <w:pPr>
              <w:pStyle w:val="p0"/>
              <w:shd w:val="clear" w:color="auto" w:fill="auto"/>
              <w:tabs>
                <w:tab w:val="clear" w:pos="720"/>
              </w:tabs>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2.________________________________</w:t>
            </w:r>
          </w:p>
          <w:p w14:paraId="23B1AFDA" w14:textId="77777777" w:rsidR="008E294B" w:rsidRPr="004A2C64" w:rsidRDefault="008E294B"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 xml:space="preserve">Nome: </w:t>
            </w:r>
          </w:p>
          <w:p w14:paraId="72B3FA6F" w14:textId="77777777" w:rsidR="001C59D2" w:rsidRPr="004A2C64" w:rsidRDefault="008E294B" w:rsidP="00E21193">
            <w:pPr>
              <w:pStyle w:val="p0"/>
              <w:shd w:val="clear" w:color="auto" w:fill="auto"/>
              <w:spacing w:line="320" w:lineRule="exact"/>
              <w:rPr>
                <w:rFonts w:ascii="Verdana" w:eastAsia="Arial Unicode MS" w:hAnsi="Verdana"/>
                <w:color w:val="000000"/>
                <w:w w:val="0"/>
                <w:sz w:val="20"/>
                <w:szCs w:val="20"/>
              </w:rPr>
            </w:pPr>
            <w:r w:rsidRPr="004A2C64">
              <w:rPr>
                <w:rFonts w:ascii="Verdana" w:eastAsia="Arial Unicode MS" w:hAnsi="Verdana"/>
                <w:color w:val="000000"/>
                <w:w w:val="0"/>
                <w:sz w:val="20"/>
                <w:szCs w:val="20"/>
              </w:rPr>
              <w:t>CPF:</w:t>
            </w:r>
          </w:p>
        </w:tc>
      </w:tr>
    </w:tbl>
    <w:p w14:paraId="500BAE34" w14:textId="77777777" w:rsidR="00FB4BE3" w:rsidRPr="004A2C64" w:rsidRDefault="00FB4BE3" w:rsidP="009E6E79">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Verdana" w:hAnsi="Verdana"/>
          <w:sz w:val="20"/>
          <w:szCs w:val="20"/>
        </w:rPr>
      </w:pPr>
    </w:p>
    <w:p w14:paraId="6B26DBA0" w14:textId="77777777" w:rsidR="00495FDC" w:rsidRPr="004A2C64" w:rsidRDefault="00495FDC" w:rsidP="009E6E79">
      <w:pPr>
        <w:widowControl w:val="0"/>
        <w:tabs>
          <w:tab w:val="left" w:pos="851"/>
          <w:tab w:val="left" w:pos="1357"/>
        </w:tabs>
        <w:spacing w:after="240" w:line="320" w:lineRule="exact"/>
        <w:jc w:val="center"/>
        <w:outlineLvl w:val="0"/>
        <w:rPr>
          <w:rFonts w:ascii="Verdana" w:eastAsia="Calibri" w:hAnsi="Verdana" w:cs="Arial"/>
          <w:sz w:val="20"/>
          <w:szCs w:val="20"/>
          <w:lang w:eastAsia="en-US"/>
        </w:rPr>
        <w:sectPr w:rsidR="00495FDC" w:rsidRPr="004A2C64" w:rsidSect="005835CF">
          <w:headerReference w:type="even" r:id="rId10"/>
          <w:headerReference w:type="default" r:id="rId11"/>
          <w:footerReference w:type="even" r:id="rId12"/>
          <w:footerReference w:type="default" r:id="rId13"/>
          <w:headerReference w:type="first" r:id="rId14"/>
          <w:footerReference w:type="first" r:id="rId15"/>
          <w:pgSz w:w="11907" w:h="16839" w:code="9"/>
          <w:pgMar w:top="1560" w:right="851" w:bottom="1701" w:left="1985" w:header="720" w:footer="482" w:gutter="0"/>
          <w:cols w:space="720"/>
          <w:noEndnote/>
          <w:docGrid w:linePitch="326"/>
        </w:sectPr>
      </w:pPr>
    </w:p>
    <w:p w14:paraId="6DFF3033" w14:textId="255D672D" w:rsidR="00525D03" w:rsidRPr="004A2C64" w:rsidRDefault="00525D03" w:rsidP="00525D03">
      <w:pPr>
        <w:widowControl w:val="0"/>
        <w:tabs>
          <w:tab w:val="left" w:pos="851"/>
          <w:tab w:val="left" w:pos="1357"/>
        </w:tabs>
        <w:spacing w:after="240" w:line="320" w:lineRule="exact"/>
        <w:jc w:val="center"/>
        <w:outlineLvl w:val="0"/>
        <w:rPr>
          <w:rFonts w:ascii="Verdana" w:hAnsi="Verdana"/>
          <w:b/>
          <w:smallCaps/>
          <w:sz w:val="20"/>
          <w:szCs w:val="20"/>
        </w:rPr>
      </w:pPr>
      <w:bookmarkStart w:id="207" w:name="_Toc511238889"/>
      <w:r w:rsidRPr="004A2C64">
        <w:rPr>
          <w:rFonts w:ascii="Verdana" w:hAnsi="Verdana"/>
          <w:b/>
          <w:smallCaps/>
          <w:sz w:val="20"/>
          <w:szCs w:val="20"/>
        </w:rPr>
        <w:lastRenderedPageBreak/>
        <w:t xml:space="preserve">Anexo I – </w:t>
      </w:r>
      <w:r>
        <w:rPr>
          <w:rFonts w:ascii="Verdana" w:hAnsi="Verdana"/>
          <w:b/>
          <w:smallCaps/>
          <w:sz w:val="20"/>
          <w:szCs w:val="20"/>
        </w:rPr>
        <w:t>Tabela de Amortização/Pagamentos</w:t>
      </w:r>
    </w:p>
    <w:p w14:paraId="4A92C2F6" w14:textId="0CB3A45D" w:rsidR="00525D03" w:rsidRPr="00706C92" w:rsidRDefault="00525D03" w:rsidP="00525D03">
      <w:pPr>
        <w:jc w:val="center"/>
        <w:rPr>
          <w:b/>
          <w:u w:val="single"/>
        </w:rPr>
      </w:pPr>
    </w:p>
    <w:tbl>
      <w:tblPr>
        <w:tblW w:w="0" w:type="auto"/>
        <w:tblCellMar>
          <w:left w:w="70" w:type="dxa"/>
          <w:right w:w="70" w:type="dxa"/>
        </w:tblCellMar>
        <w:tblLook w:val="04A0" w:firstRow="1" w:lastRow="0" w:firstColumn="1" w:lastColumn="0" w:noHBand="0" w:noVBand="1"/>
      </w:tblPr>
      <w:tblGrid>
        <w:gridCol w:w="1166"/>
        <w:gridCol w:w="2149"/>
        <w:gridCol w:w="2230"/>
        <w:gridCol w:w="1580"/>
        <w:gridCol w:w="1926"/>
      </w:tblGrid>
      <w:tr w:rsidR="00B75F57" w:rsidRPr="00DC2123" w14:paraId="3C248023" w14:textId="77777777" w:rsidTr="00E3218B">
        <w:trPr>
          <w:trHeight w:val="255"/>
        </w:trPr>
        <w:tc>
          <w:tcPr>
            <w:tcW w:w="0" w:type="auto"/>
            <w:vMerge w:val="restart"/>
            <w:tcBorders>
              <w:top w:val="single" w:sz="8" w:space="0" w:color="auto"/>
              <w:left w:val="single" w:sz="8" w:space="0" w:color="auto"/>
              <w:bottom w:val="single" w:sz="8" w:space="0" w:color="000000"/>
              <w:right w:val="single" w:sz="8" w:space="0" w:color="auto"/>
            </w:tcBorders>
            <w:shd w:val="clear" w:color="000000" w:fill="99FFCC"/>
            <w:vAlign w:val="center"/>
            <w:hideMark/>
          </w:tcPr>
          <w:p w14:paraId="4A9849F8" w14:textId="77777777" w:rsidR="00B75F57" w:rsidRPr="00DC2123" w:rsidRDefault="00B75F57" w:rsidP="00B75F57">
            <w:pPr>
              <w:jc w:val="center"/>
              <w:rPr>
                <w:rFonts w:ascii="Calibri" w:hAnsi="Calibri" w:cs="Calibri"/>
                <w:b/>
                <w:bCs/>
                <w:color w:val="000000"/>
                <w:sz w:val="16"/>
                <w:szCs w:val="16"/>
              </w:rPr>
            </w:pPr>
            <w:r w:rsidRPr="00DC2123">
              <w:rPr>
                <w:rFonts w:ascii="Calibri" w:hAnsi="Calibri" w:cs="Calibri"/>
                <w:b/>
                <w:bCs/>
                <w:color w:val="000000"/>
                <w:sz w:val="16"/>
                <w:szCs w:val="16"/>
              </w:rPr>
              <w:t xml:space="preserve">Parcela </w:t>
            </w:r>
          </w:p>
        </w:tc>
        <w:tc>
          <w:tcPr>
            <w:tcW w:w="0" w:type="auto"/>
            <w:vMerge w:val="restart"/>
            <w:tcBorders>
              <w:top w:val="single" w:sz="8" w:space="0" w:color="auto"/>
              <w:left w:val="single" w:sz="8" w:space="0" w:color="auto"/>
              <w:bottom w:val="single" w:sz="8" w:space="0" w:color="000000"/>
              <w:right w:val="single" w:sz="8" w:space="0" w:color="auto"/>
            </w:tcBorders>
            <w:shd w:val="clear" w:color="000000" w:fill="99FFCC"/>
            <w:vAlign w:val="center"/>
            <w:hideMark/>
          </w:tcPr>
          <w:p w14:paraId="4F5A8FE7" w14:textId="77777777" w:rsidR="00B75F57" w:rsidRPr="00DC2123" w:rsidRDefault="00B75F57" w:rsidP="00B75F57">
            <w:pPr>
              <w:jc w:val="center"/>
              <w:rPr>
                <w:rFonts w:ascii="Calibri" w:hAnsi="Calibri" w:cs="Calibri"/>
                <w:b/>
                <w:bCs/>
                <w:color w:val="000000"/>
                <w:sz w:val="16"/>
                <w:szCs w:val="16"/>
              </w:rPr>
            </w:pPr>
            <w:r w:rsidRPr="00DC2123">
              <w:rPr>
                <w:rFonts w:ascii="Calibri" w:hAnsi="Calibri" w:cs="Calibri"/>
                <w:b/>
                <w:bCs/>
                <w:color w:val="000000"/>
                <w:sz w:val="16"/>
                <w:szCs w:val="16"/>
              </w:rPr>
              <w:t>Datas de Pagamento das Debêntures</w:t>
            </w:r>
          </w:p>
        </w:tc>
        <w:tc>
          <w:tcPr>
            <w:tcW w:w="0" w:type="auto"/>
            <w:vMerge w:val="restart"/>
            <w:tcBorders>
              <w:top w:val="single" w:sz="8" w:space="0" w:color="auto"/>
              <w:left w:val="single" w:sz="8" w:space="0" w:color="auto"/>
              <w:bottom w:val="single" w:sz="8" w:space="0" w:color="000000"/>
              <w:right w:val="single" w:sz="8" w:space="0" w:color="auto"/>
            </w:tcBorders>
            <w:shd w:val="clear" w:color="000000" w:fill="99FFCC"/>
            <w:vAlign w:val="center"/>
            <w:hideMark/>
          </w:tcPr>
          <w:p w14:paraId="604F5E78" w14:textId="77777777" w:rsidR="00B75F57" w:rsidRPr="00DC2123" w:rsidRDefault="00B75F57" w:rsidP="00B75F57">
            <w:pPr>
              <w:jc w:val="center"/>
              <w:rPr>
                <w:rFonts w:ascii="Calibri" w:hAnsi="Calibri" w:cs="Calibri"/>
                <w:b/>
                <w:bCs/>
                <w:color w:val="000000"/>
                <w:sz w:val="16"/>
                <w:szCs w:val="16"/>
              </w:rPr>
            </w:pPr>
            <w:r w:rsidRPr="00DC2123">
              <w:rPr>
                <w:rFonts w:ascii="Calibri" w:hAnsi="Calibri" w:cs="Calibri"/>
                <w:b/>
                <w:bCs/>
                <w:color w:val="000000"/>
                <w:sz w:val="16"/>
                <w:szCs w:val="16"/>
              </w:rPr>
              <w:t>Pagamento de Juros Remuneratórios</w:t>
            </w:r>
          </w:p>
        </w:tc>
        <w:tc>
          <w:tcPr>
            <w:tcW w:w="0" w:type="auto"/>
            <w:vMerge w:val="restart"/>
            <w:tcBorders>
              <w:top w:val="single" w:sz="8" w:space="0" w:color="auto"/>
              <w:left w:val="single" w:sz="8" w:space="0" w:color="auto"/>
              <w:bottom w:val="single" w:sz="8" w:space="0" w:color="000000"/>
              <w:right w:val="single" w:sz="8" w:space="0" w:color="auto"/>
            </w:tcBorders>
            <w:shd w:val="clear" w:color="000000" w:fill="99FFCC"/>
            <w:vAlign w:val="center"/>
            <w:hideMark/>
          </w:tcPr>
          <w:p w14:paraId="5FE7FB5B" w14:textId="77777777" w:rsidR="00B75F57" w:rsidRPr="00DC2123" w:rsidRDefault="00B75F57" w:rsidP="00B75F57">
            <w:pPr>
              <w:jc w:val="center"/>
              <w:rPr>
                <w:rFonts w:ascii="Calibri" w:hAnsi="Calibri" w:cs="Calibri"/>
                <w:b/>
                <w:bCs/>
                <w:color w:val="000000"/>
                <w:sz w:val="16"/>
                <w:szCs w:val="16"/>
              </w:rPr>
            </w:pPr>
            <w:r w:rsidRPr="00DC2123">
              <w:rPr>
                <w:rFonts w:ascii="Calibri" w:hAnsi="Calibri" w:cs="Calibri"/>
                <w:b/>
                <w:bCs/>
                <w:color w:val="000000"/>
                <w:sz w:val="16"/>
                <w:szCs w:val="16"/>
              </w:rPr>
              <w:t>Amortização de Principal</w:t>
            </w:r>
          </w:p>
        </w:tc>
        <w:tc>
          <w:tcPr>
            <w:tcW w:w="0" w:type="auto"/>
            <w:vMerge w:val="restart"/>
            <w:tcBorders>
              <w:top w:val="single" w:sz="8" w:space="0" w:color="auto"/>
              <w:left w:val="single" w:sz="8" w:space="0" w:color="auto"/>
              <w:bottom w:val="single" w:sz="8" w:space="0" w:color="000000"/>
              <w:right w:val="single" w:sz="8" w:space="0" w:color="auto"/>
            </w:tcBorders>
            <w:shd w:val="clear" w:color="000000" w:fill="99FFCC"/>
            <w:vAlign w:val="center"/>
            <w:hideMark/>
          </w:tcPr>
          <w:p w14:paraId="61A2C320" w14:textId="77777777" w:rsidR="00B75F57" w:rsidRPr="00DC2123" w:rsidRDefault="00B75F57" w:rsidP="00B75F57">
            <w:pPr>
              <w:jc w:val="center"/>
              <w:rPr>
                <w:rFonts w:ascii="Calibri" w:hAnsi="Calibri" w:cs="Calibri"/>
                <w:b/>
                <w:bCs/>
                <w:color w:val="000000"/>
                <w:sz w:val="16"/>
                <w:szCs w:val="16"/>
              </w:rPr>
            </w:pPr>
            <w:r w:rsidRPr="00DC2123">
              <w:rPr>
                <w:rFonts w:ascii="Calibri" w:hAnsi="Calibri" w:cs="Calibri"/>
                <w:b/>
                <w:bCs/>
                <w:color w:val="000000"/>
                <w:sz w:val="16"/>
                <w:szCs w:val="16"/>
              </w:rPr>
              <w:t>Percentual de Amortização (Tai)</w:t>
            </w:r>
          </w:p>
        </w:tc>
      </w:tr>
      <w:tr w:rsidR="00B75F57" w:rsidRPr="00DC2123" w14:paraId="3D4FA76F" w14:textId="77777777" w:rsidTr="00E3218B">
        <w:trPr>
          <w:trHeight w:val="276"/>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5F548C90" w14:textId="77777777" w:rsidR="00B75F57" w:rsidRPr="00DC2123" w:rsidRDefault="00B75F57" w:rsidP="00B75F57">
            <w:pPr>
              <w:rPr>
                <w:rFonts w:ascii="Calibri" w:hAnsi="Calibri" w:cs="Calibri"/>
                <w:b/>
                <w:bCs/>
                <w:color w:val="000000"/>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9A165F3" w14:textId="77777777" w:rsidR="00B75F57" w:rsidRPr="00DC2123" w:rsidRDefault="00B75F57" w:rsidP="00B75F57">
            <w:pPr>
              <w:rPr>
                <w:rFonts w:ascii="Calibri" w:hAnsi="Calibri" w:cs="Calibri"/>
                <w:b/>
                <w:bCs/>
                <w:color w:val="000000"/>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FD0FBDC" w14:textId="77777777" w:rsidR="00B75F57" w:rsidRPr="00DC2123" w:rsidRDefault="00B75F57" w:rsidP="00B75F57">
            <w:pPr>
              <w:rPr>
                <w:rFonts w:ascii="Calibri" w:hAnsi="Calibri" w:cs="Calibri"/>
                <w:b/>
                <w:bCs/>
                <w:color w:val="000000"/>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F5B05EF" w14:textId="77777777" w:rsidR="00B75F57" w:rsidRPr="00DC2123" w:rsidRDefault="00B75F57" w:rsidP="00B75F57">
            <w:pPr>
              <w:rPr>
                <w:rFonts w:ascii="Calibri" w:hAnsi="Calibri" w:cs="Calibri"/>
                <w:b/>
                <w:bCs/>
                <w:color w:val="000000"/>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1FF6198" w14:textId="77777777" w:rsidR="00B75F57" w:rsidRPr="00DC2123" w:rsidRDefault="00B75F57" w:rsidP="00B75F57">
            <w:pPr>
              <w:rPr>
                <w:rFonts w:ascii="Calibri" w:hAnsi="Calibri" w:cs="Calibri"/>
                <w:b/>
                <w:bCs/>
                <w:color w:val="000000"/>
                <w:sz w:val="16"/>
                <w:szCs w:val="16"/>
              </w:rPr>
            </w:pPr>
          </w:p>
        </w:tc>
      </w:tr>
      <w:tr w:rsidR="00B75F57" w:rsidRPr="00DC2123" w14:paraId="53A1FD64" w14:textId="77777777" w:rsidTr="00E3218B">
        <w:trPr>
          <w:trHeight w:val="30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3D73567" w14:textId="77777777" w:rsidR="00B75F57" w:rsidRPr="00DC2123" w:rsidRDefault="00B75F57" w:rsidP="00B75F57">
            <w:pPr>
              <w:rPr>
                <w:rFonts w:ascii="Calibri" w:hAnsi="Calibri" w:cs="Calibri"/>
                <w:b/>
                <w:bCs/>
                <w:color w:val="000000"/>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228865C" w14:textId="77777777" w:rsidR="00B75F57" w:rsidRPr="00DC2123" w:rsidRDefault="00B75F57" w:rsidP="00B75F57">
            <w:pPr>
              <w:rPr>
                <w:rFonts w:ascii="Calibri" w:hAnsi="Calibri" w:cs="Calibri"/>
                <w:b/>
                <w:bCs/>
                <w:color w:val="000000"/>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7B75E60" w14:textId="77777777" w:rsidR="00B75F57" w:rsidRPr="00DC2123" w:rsidRDefault="00B75F57" w:rsidP="00B75F57">
            <w:pPr>
              <w:rPr>
                <w:rFonts w:ascii="Calibri" w:hAnsi="Calibri" w:cs="Calibri"/>
                <w:b/>
                <w:bCs/>
                <w:color w:val="000000"/>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0AC5261" w14:textId="77777777" w:rsidR="00B75F57" w:rsidRPr="00DC2123" w:rsidRDefault="00B75F57" w:rsidP="00B75F57">
            <w:pPr>
              <w:rPr>
                <w:rFonts w:ascii="Calibri" w:hAnsi="Calibri" w:cs="Calibri"/>
                <w:b/>
                <w:bCs/>
                <w:color w:val="000000"/>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DE13458" w14:textId="77777777" w:rsidR="00B75F57" w:rsidRPr="00DC2123" w:rsidRDefault="00B75F57" w:rsidP="00B75F57">
            <w:pPr>
              <w:rPr>
                <w:rFonts w:ascii="Calibri" w:hAnsi="Calibri" w:cs="Calibri"/>
                <w:b/>
                <w:bCs/>
                <w:color w:val="000000"/>
                <w:sz w:val="16"/>
                <w:szCs w:val="16"/>
              </w:rPr>
            </w:pPr>
          </w:p>
        </w:tc>
      </w:tr>
      <w:tr w:rsidR="00B75F57" w:rsidRPr="00DC2123" w14:paraId="694291BC" w14:textId="77777777" w:rsidTr="00E3218B">
        <w:trPr>
          <w:trHeight w:val="225"/>
        </w:trPr>
        <w:tc>
          <w:tcPr>
            <w:tcW w:w="0" w:type="auto"/>
            <w:tcBorders>
              <w:top w:val="nil"/>
              <w:left w:val="single" w:sz="8" w:space="0" w:color="auto"/>
              <w:bottom w:val="nil"/>
              <w:right w:val="single" w:sz="8" w:space="0" w:color="auto"/>
            </w:tcBorders>
            <w:shd w:val="clear" w:color="auto" w:fill="auto"/>
            <w:noWrap/>
            <w:vAlign w:val="bottom"/>
            <w:hideMark/>
          </w:tcPr>
          <w:p w14:paraId="0882D4FA"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 </w:t>
            </w:r>
          </w:p>
        </w:tc>
        <w:tc>
          <w:tcPr>
            <w:tcW w:w="0" w:type="auto"/>
            <w:tcBorders>
              <w:top w:val="nil"/>
              <w:left w:val="nil"/>
              <w:bottom w:val="nil"/>
              <w:right w:val="single" w:sz="8" w:space="0" w:color="auto"/>
            </w:tcBorders>
            <w:shd w:val="clear" w:color="auto" w:fill="auto"/>
            <w:noWrap/>
            <w:vAlign w:val="bottom"/>
            <w:hideMark/>
          </w:tcPr>
          <w:p w14:paraId="1E3120A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23/05/2018</w:t>
            </w:r>
          </w:p>
        </w:tc>
        <w:tc>
          <w:tcPr>
            <w:tcW w:w="0" w:type="auto"/>
            <w:tcBorders>
              <w:top w:val="nil"/>
              <w:left w:val="nil"/>
              <w:bottom w:val="nil"/>
              <w:right w:val="single" w:sz="8" w:space="0" w:color="auto"/>
            </w:tcBorders>
            <w:shd w:val="clear" w:color="auto" w:fill="auto"/>
            <w:noWrap/>
            <w:vAlign w:val="bottom"/>
            <w:hideMark/>
          </w:tcPr>
          <w:p w14:paraId="5DBEC2D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 </w:t>
            </w:r>
          </w:p>
        </w:tc>
        <w:tc>
          <w:tcPr>
            <w:tcW w:w="0" w:type="auto"/>
            <w:tcBorders>
              <w:top w:val="nil"/>
              <w:left w:val="nil"/>
              <w:bottom w:val="nil"/>
              <w:right w:val="single" w:sz="8" w:space="0" w:color="auto"/>
            </w:tcBorders>
            <w:shd w:val="clear" w:color="auto" w:fill="auto"/>
            <w:noWrap/>
            <w:vAlign w:val="bottom"/>
            <w:hideMark/>
          </w:tcPr>
          <w:p w14:paraId="7A44BA7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 </w:t>
            </w:r>
          </w:p>
        </w:tc>
        <w:tc>
          <w:tcPr>
            <w:tcW w:w="0" w:type="auto"/>
            <w:tcBorders>
              <w:top w:val="nil"/>
              <w:left w:val="nil"/>
              <w:bottom w:val="nil"/>
              <w:right w:val="single" w:sz="8" w:space="0" w:color="auto"/>
            </w:tcBorders>
            <w:shd w:val="clear" w:color="auto" w:fill="auto"/>
            <w:noWrap/>
            <w:vAlign w:val="bottom"/>
            <w:hideMark/>
          </w:tcPr>
          <w:p w14:paraId="39B17E2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 </w:t>
            </w:r>
          </w:p>
        </w:tc>
      </w:tr>
      <w:tr w:rsidR="00B75F57" w:rsidRPr="00DC2123" w14:paraId="568C8525" w14:textId="77777777" w:rsidTr="00E3218B">
        <w:trPr>
          <w:trHeight w:val="225"/>
        </w:trPr>
        <w:tc>
          <w:tcPr>
            <w:tcW w:w="0" w:type="auto"/>
            <w:tcBorders>
              <w:top w:val="nil"/>
              <w:left w:val="single" w:sz="8" w:space="0" w:color="auto"/>
              <w:bottom w:val="nil"/>
              <w:right w:val="single" w:sz="8" w:space="0" w:color="auto"/>
            </w:tcBorders>
            <w:shd w:val="clear" w:color="000000" w:fill="FFC000"/>
            <w:noWrap/>
            <w:vAlign w:val="bottom"/>
            <w:hideMark/>
          </w:tcPr>
          <w:p w14:paraId="39DDD022"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 </w:t>
            </w:r>
          </w:p>
        </w:tc>
        <w:tc>
          <w:tcPr>
            <w:tcW w:w="0" w:type="auto"/>
            <w:tcBorders>
              <w:top w:val="nil"/>
              <w:left w:val="nil"/>
              <w:bottom w:val="nil"/>
              <w:right w:val="single" w:sz="8" w:space="0" w:color="auto"/>
            </w:tcBorders>
            <w:shd w:val="clear" w:color="000000" w:fill="FFC000"/>
            <w:noWrap/>
            <w:vAlign w:val="bottom"/>
            <w:hideMark/>
          </w:tcPr>
          <w:p w14:paraId="0D86855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25/06/2018</w:t>
            </w:r>
          </w:p>
        </w:tc>
        <w:tc>
          <w:tcPr>
            <w:tcW w:w="0" w:type="auto"/>
            <w:tcBorders>
              <w:top w:val="nil"/>
              <w:left w:val="nil"/>
              <w:bottom w:val="nil"/>
              <w:right w:val="single" w:sz="8" w:space="0" w:color="auto"/>
            </w:tcBorders>
            <w:shd w:val="clear" w:color="000000" w:fill="99FFCC"/>
            <w:noWrap/>
            <w:vAlign w:val="bottom"/>
            <w:hideMark/>
          </w:tcPr>
          <w:p w14:paraId="7CB61E0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1AB51C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546C372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1F0C3B6C"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7DCBC33"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 </w:t>
            </w:r>
          </w:p>
        </w:tc>
        <w:tc>
          <w:tcPr>
            <w:tcW w:w="0" w:type="auto"/>
            <w:tcBorders>
              <w:top w:val="nil"/>
              <w:left w:val="nil"/>
              <w:bottom w:val="nil"/>
              <w:right w:val="single" w:sz="8" w:space="0" w:color="auto"/>
            </w:tcBorders>
            <w:shd w:val="clear" w:color="000000" w:fill="99FFCC"/>
            <w:noWrap/>
            <w:vAlign w:val="bottom"/>
            <w:hideMark/>
          </w:tcPr>
          <w:p w14:paraId="1A2CCF9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23/07/2018</w:t>
            </w:r>
          </w:p>
        </w:tc>
        <w:tc>
          <w:tcPr>
            <w:tcW w:w="0" w:type="auto"/>
            <w:tcBorders>
              <w:top w:val="nil"/>
              <w:left w:val="nil"/>
              <w:bottom w:val="nil"/>
              <w:right w:val="single" w:sz="8" w:space="0" w:color="auto"/>
            </w:tcBorders>
            <w:shd w:val="clear" w:color="000000" w:fill="99FFCC"/>
            <w:noWrap/>
            <w:vAlign w:val="bottom"/>
            <w:hideMark/>
          </w:tcPr>
          <w:p w14:paraId="442580C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DC9CB0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717E8DA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6D839F09"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3350614C"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 </w:t>
            </w:r>
          </w:p>
        </w:tc>
        <w:tc>
          <w:tcPr>
            <w:tcW w:w="0" w:type="auto"/>
            <w:tcBorders>
              <w:top w:val="nil"/>
              <w:left w:val="nil"/>
              <w:bottom w:val="nil"/>
              <w:right w:val="single" w:sz="8" w:space="0" w:color="auto"/>
            </w:tcBorders>
            <w:shd w:val="clear" w:color="000000" w:fill="99FFCC"/>
            <w:noWrap/>
            <w:vAlign w:val="bottom"/>
            <w:hideMark/>
          </w:tcPr>
          <w:p w14:paraId="2DB169E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23/08/2018</w:t>
            </w:r>
          </w:p>
        </w:tc>
        <w:tc>
          <w:tcPr>
            <w:tcW w:w="0" w:type="auto"/>
            <w:tcBorders>
              <w:top w:val="nil"/>
              <w:left w:val="nil"/>
              <w:bottom w:val="nil"/>
              <w:right w:val="single" w:sz="8" w:space="0" w:color="auto"/>
            </w:tcBorders>
            <w:shd w:val="clear" w:color="000000" w:fill="99FFCC"/>
            <w:noWrap/>
            <w:vAlign w:val="bottom"/>
            <w:hideMark/>
          </w:tcPr>
          <w:p w14:paraId="0A381C0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5982E5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5A363B0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2D8AFE3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D790325"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 </w:t>
            </w:r>
          </w:p>
        </w:tc>
        <w:tc>
          <w:tcPr>
            <w:tcW w:w="0" w:type="auto"/>
            <w:tcBorders>
              <w:top w:val="nil"/>
              <w:left w:val="nil"/>
              <w:bottom w:val="nil"/>
              <w:right w:val="single" w:sz="8" w:space="0" w:color="auto"/>
            </w:tcBorders>
            <w:shd w:val="clear" w:color="000000" w:fill="99FFCC"/>
            <w:noWrap/>
            <w:vAlign w:val="bottom"/>
            <w:hideMark/>
          </w:tcPr>
          <w:p w14:paraId="567A8B6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24/09/2018</w:t>
            </w:r>
          </w:p>
        </w:tc>
        <w:tc>
          <w:tcPr>
            <w:tcW w:w="0" w:type="auto"/>
            <w:tcBorders>
              <w:top w:val="nil"/>
              <w:left w:val="nil"/>
              <w:bottom w:val="nil"/>
              <w:right w:val="single" w:sz="8" w:space="0" w:color="auto"/>
            </w:tcBorders>
            <w:shd w:val="clear" w:color="000000" w:fill="99FFCC"/>
            <w:noWrap/>
            <w:vAlign w:val="bottom"/>
            <w:hideMark/>
          </w:tcPr>
          <w:p w14:paraId="36434DC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F0BB73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0F7F9BD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5C3F0DF9"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8478621"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 </w:t>
            </w:r>
          </w:p>
        </w:tc>
        <w:tc>
          <w:tcPr>
            <w:tcW w:w="0" w:type="auto"/>
            <w:tcBorders>
              <w:top w:val="nil"/>
              <w:left w:val="nil"/>
              <w:bottom w:val="nil"/>
              <w:right w:val="single" w:sz="8" w:space="0" w:color="auto"/>
            </w:tcBorders>
            <w:shd w:val="clear" w:color="000000" w:fill="99FFCC"/>
            <w:noWrap/>
            <w:vAlign w:val="bottom"/>
            <w:hideMark/>
          </w:tcPr>
          <w:p w14:paraId="7AF18D6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23/10/2018</w:t>
            </w:r>
          </w:p>
        </w:tc>
        <w:tc>
          <w:tcPr>
            <w:tcW w:w="0" w:type="auto"/>
            <w:tcBorders>
              <w:top w:val="nil"/>
              <w:left w:val="nil"/>
              <w:bottom w:val="nil"/>
              <w:right w:val="single" w:sz="8" w:space="0" w:color="auto"/>
            </w:tcBorders>
            <w:shd w:val="clear" w:color="000000" w:fill="99FFCC"/>
            <w:noWrap/>
            <w:vAlign w:val="bottom"/>
            <w:hideMark/>
          </w:tcPr>
          <w:p w14:paraId="1FC9C9F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B54ADD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1A9EE18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75357364"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7A07F50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 </w:t>
            </w:r>
          </w:p>
        </w:tc>
        <w:tc>
          <w:tcPr>
            <w:tcW w:w="0" w:type="auto"/>
            <w:tcBorders>
              <w:top w:val="nil"/>
              <w:left w:val="nil"/>
              <w:bottom w:val="nil"/>
              <w:right w:val="single" w:sz="8" w:space="0" w:color="auto"/>
            </w:tcBorders>
            <w:shd w:val="clear" w:color="000000" w:fill="99FFCC"/>
            <w:noWrap/>
            <w:vAlign w:val="bottom"/>
            <w:hideMark/>
          </w:tcPr>
          <w:p w14:paraId="1E50EDA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23/11/2018</w:t>
            </w:r>
          </w:p>
        </w:tc>
        <w:tc>
          <w:tcPr>
            <w:tcW w:w="0" w:type="auto"/>
            <w:tcBorders>
              <w:top w:val="nil"/>
              <w:left w:val="nil"/>
              <w:bottom w:val="nil"/>
              <w:right w:val="single" w:sz="8" w:space="0" w:color="auto"/>
            </w:tcBorders>
            <w:shd w:val="clear" w:color="000000" w:fill="99FFCC"/>
            <w:noWrap/>
            <w:vAlign w:val="bottom"/>
            <w:hideMark/>
          </w:tcPr>
          <w:p w14:paraId="21B927B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7352C0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2DE6401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30BCBD6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E98B6A5"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 </w:t>
            </w:r>
          </w:p>
        </w:tc>
        <w:tc>
          <w:tcPr>
            <w:tcW w:w="0" w:type="auto"/>
            <w:tcBorders>
              <w:top w:val="nil"/>
              <w:left w:val="nil"/>
              <w:bottom w:val="nil"/>
              <w:right w:val="single" w:sz="8" w:space="0" w:color="auto"/>
            </w:tcBorders>
            <w:shd w:val="clear" w:color="000000" w:fill="99FFCC"/>
            <w:noWrap/>
            <w:vAlign w:val="bottom"/>
            <w:hideMark/>
          </w:tcPr>
          <w:p w14:paraId="63A3A06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24/12/2018</w:t>
            </w:r>
          </w:p>
        </w:tc>
        <w:tc>
          <w:tcPr>
            <w:tcW w:w="0" w:type="auto"/>
            <w:tcBorders>
              <w:top w:val="nil"/>
              <w:left w:val="nil"/>
              <w:bottom w:val="nil"/>
              <w:right w:val="single" w:sz="8" w:space="0" w:color="auto"/>
            </w:tcBorders>
            <w:shd w:val="clear" w:color="000000" w:fill="99FFCC"/>
            <w:noWrap/>
            <w:vAlign w:val="bottom"/>
            <w:hideMark/>
          </w:tcPr>
          <w:p w14:paraId="174D355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803D44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15F3457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1CC24451"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3B9C8DE"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 </w:t>
            </w:r>
          </w:p>
        </w:tc>
        <w:tc>
          <w:tcPr>
            <w:tcW w:w="0" w:type="auto"/>
            <w:tcBorders>
              <w:top w:val="nil"/>
              <w:left w:val="nil"/>
              <w:bottom w:val="nil"/>
              <w:right w:val="single" w:sz="8" w:space="0" w:color="auto"/>
            </w:tcBorders>
            <w:shd w:val="clear" w:color="000000" w:fill="99FFCC"/>
            <w:noWrap/>
            <w:vAlign w:val="bottom"/>
            <w:hideMark/>
          </w:tcPr>
          <w:p w14:paraId="195BC0F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23/01/2019</w:t>
            </w:r>
          </w:p>
        </w:tc>
        <w:tc>
          <w:tcPr>
            <w:tcW w:w="0" w:type="auto"/>
            <w:tcBorders>
              <w:top w:val="nil"/>
              <w:left w:val="nil"/>
              <w:bottom w:val="nil"/>
              <w:right w:val="single" w:sz="8" w:space="0" w:color="auto"/>
            </w:tcBorders>
            <w:shd w:val="clear" w:color="000000" w:fill="99FFCC"/>
            <w:noWrap/>
            <w:vAlign w:val="bottom"/>
            <w:hideMark/>
          </w:tcPr>
          <w:p w14:paraId="7005C4A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856121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0901951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0C204D94"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3C3958A"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9 </w:t>
            </w:r>
          </w:p>
        </w:tc>
        <w:tc>
          <w:tcPr>
            <w:tcW w:w="0" w:type="auto"/>
            <w:tcBorders>
              <w:top w:val="nil"/>
              <w:left w:val="nil"/>
              <w:bottom w:val="nil"/>
              <w:right w:val="single" w:sz="8" w:space="0" w:color="auto"/>
            </w:tcBorders>
            <w:shd w:val="clear" w:color="000000" w:fill="99FFCC"/>
            <w:noWrap/>
            <w:vAlign w:val="bottom"/>
            <w:hideMark/>
          </w:tcPr>
          <w:p w14:paraId="614CBF3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25/02/2019</w:t>
            </w:r>
          </w:p>
        </w:tc>
        <w:tc>
          <w:tcPr>
            <w:tcW w:w="0" w:type="auto"/>
            <w:tcBorders>
              <w:top w:val="nil"/>
              <w:left w:val="nil"/>
              <w:bottom w:val="nil"/>
              <w:right w:val="single" w:sz="8" w:space="0" w:color="auto"/>
            </w:tcBorders>
            <w:shd w:val="clear" w:color="000000" w:fill="99FFCC"/>
            <w:noWrap/>
            <w:vAlign w:val="bottom"/>
            <w:hideMark/>
          </w:tcPr>
          <w:p w14:paraId="5850E3B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23CE6E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65731CA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452C80A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E4CDEB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10 </w:t>
            </w:r>
          </w:p>
        </w:tc>
        <w:tc>
          <w:tcPr>
            <w:tcW w:w="0" w:type="auto"/>
            <w:tcBorders>
              <w:top w:val="nil"/>
              <w:left w:val="nil"/>
              <w:bottom w:val="nil"/>
              <w:right w:val="single" w:sz="8" w:space="0" w:color="auto"/>
            </w:tcBorders>
            <w:shd w:val="clear" w:color="000000" w:fill="99FFCC"/>
            <w:noWrap/>
            <w:vAlign w:val="bottom"/>
            <w:hideMark/>
          </w:tcPr>
          <w:p w14:paraId="7609C66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25/03/2019</w:t>
            </w:r>
          </w:p>
        </w:tc>
        <w:tc>
          <w:tcPr>
            <w:tcW w:w="0" w:type="auto"/>
            <w:tcBorders>
              <w:top w:val="nil"/>
              <w:left w:val="nil"/>
              <w:bottom w:val="nil"/>
              <w:right w:val="single" w:sz="8" w:space="0" w:color="auto"/>
            </w:tcBorders>
            <w:shd w:val="clear" w:color="000000" w:fill="99FFCC"/>
            <w:noWrap/>
            <w:vAlign w:val="bottom"/>
            <w:hideMark/>
          </w:tcPr>
          <w:p w14:paraId="700E7EF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72ABB0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3D56C76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4CB35A1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74F5B88"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11 </w:t>
            </w:r>
          </w:p>
        </w:tc>
        <w:tc>
          <w:tcPr>
            <w:tcW w:w="0" w:type="auto"/>
            <w:tcBorders>
              <w:top w:val="nil"/>
              <w:left w:val="nil"/>
              <w:bottom w:val="nil"/>
              <w:right w:val="single" w:sz="8" w:space="0" w:color="auto"/>
            </w:tcBorders>
            <w:shd w:val="clear" w:color="000000" w:fill="99FFCC"/>
            <w:noWrap/>
            <w:vAlign w:val="bottom"/>
            <w:hideMark/>
          </w:tcPr>
          <w:p w14:paraId="1A774F5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23/04/2019</w:t>
            </w:r>
          </w:p>
        </w:tc>
        <w:tc>
          <w:tcPr>
            <w:tcW w:w="0" w:type="auto"/>
            <w:tcBorders>
              <w:top w:val="nil"/>
              <w:left w:val="nil"/>
              <w:bottom w:val="nil"/>
              <w:right w:val="single" w:sz="8" w:space="0" w:color="auto"/>
            </w:tcBorders>
            <w:shd w:val="clear" w:color="000000" w:fill="99FFCC"/>
            <w:noWrap/>
            <w:vAlign w:val="bottom"/>
            <w:hideMark/>
          </w:tcPr>
          <w:p w14:paraId="6E2B9BC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A037BE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12B534B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4625F405"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79424DC"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12 </w:t>
            </w:r>
          </w:p>
        </w:tc>
        <w:tc>
          <w:tcPr>
            <w:tcW w:w="0" w:type="auto"/>
            <w:tcBorders>
              <w:top w:val="nil"/>
              <w:left w:val="nil"/>
              <w:bottom w:val="nil"/>
              <w:right w:val="single" w:sz="8" w:space="0" w:color="auto"/>
            </w:tcBorders>
            <w:shd w:val="clear" w:color="000000" w:fill="99FFCC"/>
            <w:noWrap/>
            <w:vAlign w:val="bottom"/>
            <w:hideMark/>
          </w:tcPr>
          <w:p w14:paraId="2956D31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23/05/2019</w:t>
            </w:r>
          </w:p>
        </w:tc>
        <w:tc>
          <w:tcPr>
            <w:tcW w:w="0" w:type="auto"/>
            <w:tcBorders>
              <w:top w:val="nil"/>
              <w:left w:val="nil"/>
              <w:bottom w:val="nil"/>
              <w:right w:val="single" w:sz="8" w:space="0" w:color="auto"/>
            </w:tcBorders>
            <w:shd w:val="clear" w:color="000000" w:fill="99FFCC"/>
            <w:noWrap/>
            <w:vAlign w:val="bottom"/>
            <w:hideMark/>
          </w:tcPr>
          <w:p w14:paraId="02ED7BB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BAFEB3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Não</w:t>
            </w:r>
          </w:p>
        </w:tc>
        <w:tc>
          <w:tcPr>
            <w:tcW w:w="0" w:type="auto"/>
            <w:tcBorders>
              <w:top w:val="nil"/>
              <w:left w:val="nil"/>
              <w:bottom w:val="nil"/>
              <w:right w:val="single" w:sz="8" w:space="0" w:color="auto"/>
            </w:tcBorders>
            <w:shd w:val="clear" w:color="000000" w:fill="99FFCC"/>
            <w:noWrap/>
            <w:vAlign w:val="bottom"/>
            <w:hideMark/>
          </w:tcPr>
          <w:p w14:paraId="56DF0DE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0,0000%</w:t>
            </w:r>
          </w:p>
        </w:tc>
      </w:tr>
      <w:tr w:rsidR="00B75F57" w:rsidRPr="00DC2123" w14:paraId="17187DB5" w14:textId="77777777" w:rsidTr="00E3218B">
        <w:trPr>
          <w:trHeight w:val="225"/>
        </w:trPr>
        <w:tc>
          <w:tcPr>
            <w:tcW w:w="0" w:type="auto"/>
            <w:tcBorders>
              <w:top w:val="nil"/>
              <w:left w:val="single" w:sz="8" w:space="0" w:color="auto"/>
              <w:bottom w:val="nil"/>
              <w:right w:val="single" w:sz="8" w:space="0" w:color="auto"/>
            </w:tcBorders>
            <w:shd w:val="clear" w:color="000000" w:fill="FFC000"/>
            <w:noWrap/>
            <w:vAlign w:val="bottom"/>
            <w:hideMark/>
          </w:tcPr>
          <w:p w14:paraId="390F4320"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13 </w:t>
            </w:r>
          </w:p>
        </w:tc>
        <w:tc>
          <w:tcPr>
            <w:tcW w:w="0" w:type="auto"/>
            <w:tcBorders>
              <w:top w:val="nil"/>
              <w:left w:val="nil"/>
              <w:bottom w:val="nil"/>
              <w:right w:val="single" w:sz="8" w:space="0" w:color="auto"/>
            </w:tcBorders>
            <w:shd w:val="clear" w:color="000000" w:fill="FFC000"/>
            <w:noWrap/>
            <w:vAlign w:val="bottom"/>
            <w:hideMark/>
          </w:tcPr>
          <w:p w14:paraId="198EFE4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24/06/2019</w:t>
            </w:r>
          </w:p>
        </w:tc>
        <w:tc>
          <w:tcPr>
            <w:tcW w:w="0" w:type="auto"/>
            <w:tcBorders>
              <w:top w:val="nil"/>
              <w:left w:val="nil"/>
              <w:bottom w:val="nil"/>
              <w:right w:val="single" w:sz="8" w:space="0" w:color="auto"/>
            </w:tcBorders>
            <w:shd w:val="clear" w:color="000000" w:fill="FFC000"/>
            <w:noWrap/>
            <w:vAlign w:val="bottom"/>
            <w:hideMark/>
          </w:tcPr>
          <w:p w14:paraId="1DBD2FC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FFC000"/>
            <w:noWrap/>
            <w:vAlign w:val="bottom"/>
            <w:hideMark/>
          </w:tcPr>
          <w:p w14:paraId="7DDF8EA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FFC000"/>
            <w:noWrap/>
            <w:vAlign w:val="bottom"/>
            <w:hideMark/>
          </w:tcPr>
          <w:p w14:paraId="0471A6C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1,1904%</w:t>
            </w:r>
          </w:p>
        </w:tc>
      </w:tr>
      <w:tr w:rsidR="00B75F57" w:rsidRPr="00DC2123" w14:paraId="366624CB"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19B58EE"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14 </w:t>
            </w:r>
          </w:p>
        </w:tc>
        <w:tc>
          <w:tcPr>
            <w:tcW w:w="0" w:type="auto"/>
            <w:tcBorders>
              <w:top w:val="nil"/>
              <w:left w:val="nil"/>
              <w:bottom w:val="nil"/>
              <w:right w:val="single" w:sz="8" w:space="0" w:color="auto"/>
            </w:tcBorders>
            <w:shd w:val="clear" w:color="000000" w:fill="99FFCC"/>
            <w:noWrap/>
            <w:vAlign w:val="bottom"/>
            <w:hideMark/>
          </w:tcPr>
          <w:p w14:paraId="5FAF639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23/07/2019</w:t>
            </w:r>
          </w:p>
        </w:tc>
        <w:tc>
          <w:tcPr>
            <w:tcW w:w="0" w:type="auto"/>
            <w:tcBorders>
              <w:top w:val="nil"/>
              <w:left w:val="nil"/>
              <w:bottom w:val="nil"/>
              <w:right w:val="single" w:sz="8" w:space="0" w:color="auto"/>
            </w:tcBorders>
            <w:shd w:val="clear" w:color="000000" w:fill="99FFCC"/>
            <w:noWrap/>
            <w:vAlign w:val="bottom"/>
            <w:hideMark/>
          </w:tcPr>
          <w:p w14:paraId="668BD25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D107E6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CCE6E3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1,2048%</w:t>
            </w:r>
          </w:p>
        </w:tc>
      </w:tr>
      <w:tr w:rsidR="00B75F57" w:rsidRPr="00DC2123" w14:paraId="7F21A163"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79E552B"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15 </w:t>
            </w:r>
          </w:p>
        </w:tc>
        <w:tc>
          <w:tcPr>
            <w:tcW w:w="0" w:type="auto"/>
            <w:tcBorders>
              <w:top w:val="nil"/>
              <w:left w:val="nil"/>
              <w:bottom w:val="nil"/>
              <w:right w:val="single" w:sz="8" w:space="0" w:color="auto"/>
            </w:tcBorders>
            <w:shd w:val="clear" w:color="000000" w:fill="99FFCC"/>
            <w:noWrap/>
            <w:vAlign w:val="bottom"/>
            <w:hideMark/>
          </w:tcPr>
          <w:p w14:paraId="603608C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23/08/2019</w:t>
            </w:r>
          </w:p>
        </w:tc>
        <w:tc>
          <w:tcPr>
            <w:tcW w:w="0" w:type="auto"/>
            <w:tcBorders>
              <w:top w:val="nil"/>
              <w:left w:val="nil"/>
              <w:bottom w:val="nil"/>
              <w:right w:val="single" w:sz="8" w:space="0" w:color="auto"/>
            </w:tcBorders>
            <w:shd w:val="clear" w:color="000000" w:fill="99FFCC"/>
            <w:noWrap/>
            <w:vAlign w:val="bottom"/>
            <w:hideMark/>
          </w:tcPr>
          <w:p w14:paraId="13FC3A1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E4DAF9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555296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1,2195%</w:t>
            </w:r>
          </w:p>
        </w:tc>
      </w:tr>
      <w:tr w:rsidR="00B75F57" w:rsidRPr="00DC2123" w14:paraId="28E7B90D"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8395EC8"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16 </w:t>
            </w:r>
          </w:p>
        </w:tc>
        <w:tc>
          <w:tcPr>
            <w:tcW w:w="0" w:type="auto"/>
            <w:tcBorders>
              <w:top w:val="nil"/>
              <w:left w:val="nil"/>
              <w:bottom w:val="nil"/>
              <w:right w:val="single" w:sz="8" w:space="0" w:color="auto"/>
            </w:tcBorders>
            <w:shd w:val="clear" w:color="000000" w:fill="99FFCC"/>
            <w:noWrap/>
            <w:vAlign w:val="bottom"/>
            <w:hideMark/>
          </w:tcPr>
          <w:p w14:paraId="5BF5F66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23/09/2019</w:t>
            </w:r>
          </w:p>
        </w:tc>
        <w:tc>
          <w:tcPr>
            <w:tcW w:w="0" w:type="auto"/>
            <w:tcBorders>
              <w:top w:val="nil"/>
              <w:left w:val="nil"/>
              <w:bottom w:val="nil"/>
              <w:right w:val="single" w:sz="8" w:space="0" w:color="auto"/>
            </w:tcBorders>
            <w:shd w:val="clear" w:color="000000" w:fill="99FFCC"/>
            <w:noWrap/>
            <w:vAlign w:val="bottom"/>
            <w:hideMark/>
          </w:tcPr>
          <w:p w14:paraId="05FA756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477D6A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472886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1,2345%</w:t>
            </w:r>
          </w:p>
        </w:tc>
      </w:tr>
      <w:tr w:rsidR="00B75F57" w:rsidRPr="00DC2123" w14:paraId="1A3107C2"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CB2F532"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17 </w:t>
            </w:r>
          </w:p>
        </w:tc>
        <w:tc>
          <w:tcPr>
            <w:tcW w:w="0" w:type="auto"/>
            <w:tcBorders>
              <w:top w:val="nil"/>
              <w:left w:val="nil"/>
              <w:bottom w:val="nil"/>
              <w:right w:val="single" w:sz="8" w:space="0" w:color="auto"/>
            </w:tcBorders>
            <w:shd w:val="clear" w:color="000000" w:fill="99FFCC"/>
            <w:noWrap/>
            <w:vAlign w:val="bottom"/>
            <w:hideMark/>
          </w:tcPr>
          <w:p w14:paraId="5875785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23/10/2019</w:t>
            </w:r>
          </w:p>
        </w:tc>
        <w:tc>
          <w:tcPr>
            <w:tcW w:w="0" w:type="auto"/>
            <w:tcBorders>
              <w:top w:val="nil"/>
              <w:left w:val="nil"/>
              <w:bottom w:val="nil"/>
              <w:right w:val="single" w:sz="8" w:space="0" w:color="auto"/>
            </w:tcBorders>
            <w:shd w:val="clear" w:color="000000" w:fill="99FFCC"/>
            <w:noWrap/>
            <w:vAlign w:val="bottom"/>
            <w:hideMark/>
          </w:tcPr>
          <w:p w14:paraId="2D95D6F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86511F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86EB56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1,2500%</w:t>
            </w:r>
          </w:p>
        </w:tc>
      </w:tr>
      <w:tr w:rsidR="00B75F57" w:rsidRPr="00DC2123" w14:paraId="19B013D1"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60355D2"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18 </w:t>
            </w:r>
          </w:p>
        </w:tc>
        <w:tc>
          <w:tcPr>
            <w:tcW w:w="0" w:type="auto"/>
            <w:tcBorders>
              <w:top w:val="nil"/>
              <w:left w:val="nil"/>
              <w:bottom w:val="nil"/>
              <w:right w:val="single" w:sz="8" w:space="0" w:color="auto"/>
            </w:tcBorders>
            <w:shd w:val="clear" w:color="000000" w:fill="99FFCC"/>
            <w:noWrap/>
            <w:vAlign w:val="bottom"/>
            <w:hideMark/>
          </w:tcPr>
          <w:p w14:paraId="290049E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25/11/2019</w:t>
            </w:r>
          </w:p>
        </w:tc>
        <w:tc>
          <w:tcPr>
            <w:tcW w:w="0" w:type="auto"/>
            <w:tcBorders>
              <w:top w:val="nil"/>
              <w:left w:val="nil"/>
              <w:bottom w:val="nil"/>
              <w:right w:val="single" w:sz="8" w:space="0" w:color="auto"/>
            </w:tcBorders>
            <w:shd w:val="clear" w:color="000000" w:fill="99FFCC"/>
            <w:noWrap/>
            <w:vAlign w:val="bottom"/>
            <w:hideMark/>
          </w:tcPr>
          <w:p w14:paraId="0B20235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AF8CD8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5F240E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1,2658%</w:t>
            </w:r>
          </w:p>
        </w:tc>
      </w:tr>
      <w:tr w:rsidR="00B75F57" w:rsidRPr="00DC2123" w14:paraId="5DD2483D"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2F4FA1E"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19 </w:t>
            </w:r>
          </w:p>
        </w:tc>
        <w:tc>
          <w:tcPr>
            <w:tcW w:w="0" w:type="auto"/>
            <w:tcBorders>
              <w:top w:val="nil"/>
              <w:left w:val="nil"/>
              <w:bottom w:val="nil"/>
              <w:right w:val="single" w:sz="8" w:space="0" w:color="auto"/>
            </w:tcBorders>
            <w:shd w:val="clear" w:color="000000" w:fill="99FFCC"/>
            <w:noWrap/>
            <w:vAlign w:val="bottom"/>
            <w:hideMark/>
          </w:tcPr>
          <w:p w14:paraId="5B2C056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23/12/2019</w:t>
            </w:r>
          </w:p>
        </w:tc>
        <w:tc>
          <w:tcPr>
            <w:tcW w:w="0" w:type="auto"/>
            <w:tcBorders>
              <w:top w:val="nil"/>
              <w:left w:val="nil"/>
              <w:bottom w:val="nil"/>
              <w:right w:val="single" w:sz="8" w:space="0" w:color="auto"/>
            </w:tcBorders>
            <w:shd w:val="clear" w:color="000000" w:fill="99FFCC"/>
            <w:noWrap/>
            <w:vAlign w:val="bottom"/>
            <w:hideMark/>
          </w:tcPr>
          <w:p w14:paraId="42D8E6B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618A6B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AC0B45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1,2820%</w:t>
            </w:r>
          </w:p>
        </w:tc>
      </w:tr>
      <w:tr w:rsidR="00B75F57" w:rsidRPr="00DC2123" w14:paraId="67A7144C"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72A2A91"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20 </w:t>
            </w:r>
          </w:p>
        </w:tc>
        <w:tc>
          <w:tcPr>
            <w:tcW w:w="0" w:type="auto"/>
            <w:tcBorders>
              <w:top w:val="nil"/>
              <w:left w:val="nil"/>
              <w:bottom w:val="nil"/>
              <w:right w:val="single" w:sz="8" w:space="0" w:color="auto"/>
            </w:tcBorders>
            <w:shd w:val="clear" w:color="000000" w:fill="99FFCC"/>
            <w:noWrap/>
            <w:vAlign w:val="bottom"/>
            <w:hideMark/>
          </w:tcPr>
          <w:p w14:paraId="57AFF7C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23/01/2020</w:t>
            </w:r>
          </w:p>
        </w:tc>
        <w:tc>
          <w:tcPr>
            <w:tcW w:w="0" w:type="auto"/>
            <w:tcBorders>
              <w:top w:val="nil"/>
              <w:left w:val="nil"/>
              <w:bottom w:val="nil"/>
              <w:right w:val="single" w:sz="8" w:space="0" w:color="auto"/>
            </w:tcBorders>
            <w:shd w:val="clear" w:color="000000" w:fill="99FFCC"/>
            <w:noWrap/>
            <w:vAlign w:val="bottom"/>
            <w:hideMark/>
          </w:tcPr>
          <w:p w14:paraId="14C19E3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2DF15F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35AA63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1,2987%</w:t>
            </w:r>
          </w:p>
        </w:tc>
      </w:tr>
      <w:tr w:rsidR="00B75F57" w:rsidRPr="00DC2123" w14:paraId="73CFF1B4"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FC287AC"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21 </w:t>
            </w:r>
          </w:p>
        </w:tc>
        <w:tc>
          <w:tcPr>
            <w:tcW w:w="0" w:type="auto"/>
            <w:tcBorders>
              <w:top w:val="nil"/>
              <w:left w:val="nil"/>
              <w:bottom w:val="nil"/>
              <w:right w:val="single" w:sz="8" w:space="0" w:color="auto"/>
            </w:tcBorders>
            <w:shd w:val="clear" w:color="000000" w:fill="99FFCC"/>
            <w:noWrap/>
            <w:vAlign w:val="bottom"/>
            <w:hideMark/>
          </w:tcPr>
          <w:p w14:paraId="34DB7FB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26/02/2020</w:t>
            </w:r>
          </w:p>
        </w:tc>
        <w:tc>
          <w:tcPr>
            <w:tcW w:w="0" w:type="auto"/>
            <w:tcBorders>
              <w:top w:val="nil"/>
              <w:left w:val="nil"/>
              <w:bottom w:val="nil"/>
              <w:right w:val="single" w:sz="8" w:space="0" w:color="auto"/>
            </w:tcBorders>
            <w:shd w:val="clear" w:color="000000" w:fill="99FFCC"/>
            <w:noWrap/>
            <w:vAlign w:val="bottom"/>
            <w:hideMark/>
          </w:tcPr>
          <w:p w14:paraId="63BF6C1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1A29BA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63B163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1,3157%</w:t>
            </w:r>
          </w:p>
        </w:tc>
      </w:tr>
      <w:tr w:rsidR="00B75F57" w:rsidRPr="00DC2123" w14:paraId="7DE7FF4D"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B78694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22 </w:t>
            </w:r>
          </w:p>
        </w:tc>
        <w:tc>
          <w:tcPr>
            <w:tcW w:w="0" w:type="auto"/>
            <w:tcBorders>
              <w:top w:val="nil"/>
              <w:left w:val="nil"/>
              <w:bottom w:val="nil"/>
              <w:right w:val="single" w:sz="8" w:space="0" w:color="auto"/>
            </w:tcBorders>
            <w:shd w:val="clear" w:color="000000" w:fill="99FFCC"/>
            <w:noWrap/>
            <w:vAlign w:val="bottom"/>
            <w:hideMark/>
          </w:tcPr>
          <w:p w14:paraId="256C597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23/03/2020</w:t>
            </w:r>
          </w:p>
        </w:tc>
        <w:tc>
          <w:tcPr>
            <w:tcW w:w="0" w:type="auto"/>
            <w:tcBorders>
              <w:top w:val="nil"/>
              <w:left w:val="nil"/>
              <w:bottom w:val="nil"/>
              <w:right w:val="single" w:sz="8" w:space="0" w:color="auto"/>
            </w:tcBorders>
            <w:shd w:val="clear" w:color="000000" w:fill="99FFCC"/>
            <w:noWrap/>
            <w:vAlign w:val="bottom"/>
            <w:hideMark/>
          </w:tcPr>
          <w:p w14:paraId="48B0B6F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E681D4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B38678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1,3333%</w:t>
            </w:r>
          </w:p>
        </w:tc>
      </w:tr>
      <w:tr w:rsidR="00B75F57" w:rsidRPr="00DC2123" w14:paraId="4A8F9ECA"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83A30B2"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23 </w:t>
            </w:r>
          </w:p>
        </w:tc>
        <w:tc>
          <w:tcPr>
            <w:tcW w:w="0" w:type="auto"/>
            <w:tcBorders>
              <w:top w:val="nil"/>
              <w:left w:val="nil"/>
              <w:bottom w:val="nil"/>
              <w:right w:val="single" w:sz="8" w:space="0" w:color="auto"/>
            </w:tcBorders>
            <w:shd w:val="clear" w:color="000000" w:fill="99FFCC"/>
            <w:noWrap/>
            <w:vAlign w:val="bottom"/>
            <w:hideMark/>
          </w:tcPr>
          <w:p w14:paraId="7B6B031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23/04/2020</w:t>
            </w:r>
          </w:p>
        </w:tc>
        <w:tc>
          <w:tcPr>
            <w:tcW w:w="0" w:type="auto"/>
            <w:tcBorders>
              <w:top w:val="nil"/>
              <w:left w:val="nil"/>
              <w:bottom w:val="nil"/>
              <w:right w:val="single" w:sz="8" w:space="0" w:color="auto"/>
            </w:tcBorders>
            <w:shd w:val="clear" w:color="000000" w:fill="99FFCC"/>
            <w:noWrap/>
            <w:vAlign w:val="bottom"/>
            <w:hideMark/>
          </w:tcPr>
          <w:p w14:paraId="53626EC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241D2F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24635E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1,3513%</w:t>
            </w:r>
          </w:p>
        </w:tc>
      </w:tr>
      <w:tr w:rsidR="00B75F57" w:rsidRPr="00DC2123" w14:paraId="129925F5"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2CB8620"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24 </w:t>
            </w:r>
          </w:p>
        </w:tc>
        <w:tc>
          <w:tcPr>
            <w:tcW w:w="0" w:type="auto"/>
            <w:tcBorders>
              <w:top w:val="nil"/>
              <w:left w:val="nil"/>
              <w:bottom w:val="nil"/>
              <w:right w:val="single" w:sz="8" w:space="0" w:color="auto"/>
            </w:tcBorders>
            <w:shd w:val="clear" w:color="000000" w:fill="99FFCC"/>
            <w:noWrap/>
            <w:vAlign w:val="bottom"/>
            <w:hideMark/>
          </w:tcPr>
          <w:p w14:paraId="54E52BD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25/05/2020</w:t>
            </w:r>
          </w:p>
        </w:tc>
        <w:tc>
          <w:tcPr>
            <w:tcW w:w="0" w:type="auto"/>
            <w:tcBorders>
              <w:top w:val="nil"/>
              <w:left w:val="nil"/>
              <w:bottom w:val="nil"/>
              <w:right w:val="single" w:sz="8" w:space="0" w:color="auto"/>
            </w:tcBorders>
            <w:shd w:val="clear" w:color="000000" w:fill="99FFCC"/>
            <w:noWrap/>
            <w:vAlign w:val="bottom"/>
            <w:hideMark/>
          </w:tcPr>
          <w:p w14:paraId="76CF325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5CA372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9B2920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1,3698%</w:t>
            </w:r>
          </w:p>
        </w:tc>
      </w:tr>
      <w:tr w:rsidR="00B75F57" w:rsidRPr="00DC2123" w14:paraId="7DF0D04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851F4CF"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25 </w:t>
            </w:r>
          </w:p>
        </w:tc>
        <w:tc>
          <w:tcPr>
            <w:tcW w:w="0" w:type="auto"/>
            <w:tcBorders>
              <w:top w:val="nil"/>
              <w:left w:val="nil"/>
              <w:bottom w:val="nil"/>
              <w:right w:val="single" w:sz="8" w:space="0" w:color="auto"/>
            </w:tcBorders>
            <w:shd w:val="clear" w:color="000000" w:fill="99FFCC"/>
            <w:noWrap/>
            <w:vAlign w:val="bottom"/>
            <w:hideMark/>
          </w:tcPr>
          <w:p w14:paraId="1B2963A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23/06/2020</w:t>
            </w:r>
          </w:p>
        </w:tc>
        <w:tc>
          <w:tcPr>
            <w:tcW w:w="0" w:type="auto"/>
            <w:tcBorders>
              <w:top w:val="nil"/>
              <w:left w:val="nil"/>
              <w:bottom w:val="nil"/>
              <w:right w:val="single" w:sz="8" w:space="0" w:color="auto"/>
            </w:tcBorders>
            <w:shd w:val="clear" w:color="000000" w:fill="99FFCC"/>
            <w:noWrap/>
            <w:vAlign w:val="bottom"/>
            <w:hideMark/>
          </w:tcPr>
          <w:p w14:paraId="1DE07E7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861818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FB355D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1,3888%</w:t>
            </w:r>
          </w:p>
        </w:tc>
      </w:tr>
      <w:tr w:rsidR="00B75F57" w:rsidRPr="00DC2123" w14:paraId="3992B1BC"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A721B77"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26 </w:t>
            </w:r>
          </w:p>
        </w:tc>
        <w:tc>
          <w:tcPr>
            <w:tcW w:w="0" w:type="auto"/>
            <w:tcBorders>
              <w:top w:val="nil"/>
              <w:left w:val="nil"/>
              <w:bottom w:val="nil"/>
              <w:right w:val="single" w:sz="8" w:space="0" w:color="auto"/>
            </w:tcBorders>
            <w:shd w:val="clear" w:color="000000" w:fill="99FFCC"/>
            <w:noWrap/>
            <w:vAlign w:val="bottom"/>
            <w:hideMark/>
          </w:tcPr>
          <w:p w14:paraId="2694739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23/07/2020</w:t>
            </w:r>
          </w:p>
        </w:tc>
        <w:tc>
          <w:tcPr>
            <w:tcW w:w="0" w:type="auto"/>
            <w:tcBorders>
              <w:top w:val="nil"/>
              <w:left w:val="nil"/>
              <w:bottom w:val="nil"/>
              <w:right w:val="single" w:sz="8" w:space="0" w:color="auto"/>
            </w:tcBorders>
            <w:shd w:val="clear" w:color="000000" w:fill="99FFCC"/>
            <w:noWrap/>
            <w:vAlign w:val="bottom"/>
            <w:hideMark/>
          </w:tcPr>
          <w:p w14:paraId="2822DC5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C6AEA5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CABE59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1,4084%</w:t>
            </w:r>
          </w:p>
        </w:tc>
      </w:tr>
      <w:tr w:rsidR="00B75F57" w:rsidRPr="00DC2123" w14:paraId="6BD1695B"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BB94CC4"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27 </w:t>
            </w:r>
          </w:p>
        </w:tc>
        <w:tc>
          <w:tcPr>
            <w:tcW w:w="0" w:type="auto"/>
            <w:tcBorders>
              <w:top w:val="nil"/>
              <w:left w:val="nil"/>
              <w:bottom w:val="nil"/>
              <w:right w:val="single" w:sz="8" w:space="0" w:color="auto"/>
            </w:tcBorders>
            <w:shd w:val="clear" w:color="000000" w:fill="99FFCC"/>
            <w:noWrap/>
            <w:vAlign w:val="bottom"/>
            <w:hideMark/>
          </w:tcPr>
          <w:p w14:paraId="1EC2E26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24/08/2020</w:t>
            </w:r>
          </w:p>
        </w:tc>
        <w:tc>
          <w:tcPr>
            <w:tcW w:w="0" w:type="auto"/>
            <w:tcBorders>
              <w:top w:val="nil"/>
              <w:left w:val="nil"/>
              <w:bottom w:val="nil"/>
              <w:right w:val="single" w:sz="8" w:space="0" w:color="auto"/>
            </w:tcBorders>
            <w:shd w:val="clear" w:color="000000" w:fill="99FFCC"/>
            <w:noWrap/>
            <w:vAlign w:val="bottom"/>
            <w:hideMark/>
          </w:tcPr>
          <w:p w14:paraId="357381A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B41920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D8CC0E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1,4285%</w:t>
            </w:r>
          </w:p>
        </w:tc>
      </w:tr>
      <w:tr w:rsidR="00B75F57" w:rsidRPr="00DC2123" w14:paraId="09BF8C67"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BC3C98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28 </w:t>
            </w:r>
          </w:p>
        </w:tc>
        <w:tc>
          <w:tcPr>
            <w:tcW w:w="0" w:type="auto"/>
            <w:tcBorders>
              <w:top w:val="nil"/>
              <w:left w:val="nil"/>
              <w:bottom w:val="nil"/>
              <w:right w:val="single" w:sz="8" w:space="0" w:color="auto"/>
            </w:tcBorders>
            <w:shd w:val="clear" w:color="000000" w:fill="99FFCC"/>
            <w:noWrap/>
            <w:vAlign w:val="bottom"/>
            <w:hideMark/>
          </w:tcPr>
          <w:p w14:paraId="011761D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23/09/2020</w:t>
            </w:r>
          </w:p>
        </w:tc>
        <w:tc>
          <w:tcPr>
            <w:tcW w:w="0" w:type="auto"/>
            <w:tcBorders>
              <w:top w:val="nil"/>
              <w:left w:val="nil"/>
              <w:bottom w:val="nil"/>
              <w:right w:val="single" w:sz="8" w:space="0" w:color="auto"/>
            </w:tcBorders>
            <w:shd w:val="clear" w:color="000000" w:fill="99FFCC"/>
            <w:noWrap/>
            <w:vAlign w:val="bottom"/>
            <w:hideMark/>
          </w:tcPr>
          <w:p w14:paraId="7910489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0BED05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34C1B4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1,4492%</w:t>
            </w:r>
          </w:p>
        </w:tc>
      </w:tr>
      <w:tr w:rsidR="00B75F57" w:rsidRPr="00DC2123" w14:paraId="053995B7"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479F1F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29 </w:t>
            </w:r>
          </w:p>
        </w:tc>
        <w:tc>
          <w:tcPr>
            <w:tcW w:w="0" w:type="auto"/>
            <w:tcBorders>
              <w:top w:val="nil"/>
              <w:left w:val="nil"/>
              <w:bottom w:val="nil"/>
              <w:right w:val="single" w:sz="8" w:space="0" w:color="auto"/>
            </w:tcBorders>
            <w:shd w:val="clear" w:color="000000" w:fill="99FFCC"/>
            <w:noWrap/>
            <w:vAlign w:val="bottom"/>
            <w:hideMark/>
          </w:tcPr>
          <w:p w14:paraId="25448F2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23/10/2020</w:t>
            </w:r>
          </w:p>
        </w:tc>
        <w:tc>
          <w:tcPr>
            <w:tcW w:w="0" w:type="auto"/>
            <w:tcBorders>
              <w:top w:val="nil"/>
              <w:left w:val="nil"/>
              <w:bottom w:val="nil"/>
              <w:right w:val="single" w:sz="8" w:space="0" w:color="auto"/>
            </w:tcBorders>
            <w:shd w:val="clear" w:color="000000" w:fill="99FFCC"/>
            <w:noWrap/>
            <w:vAlign w:val="bottom"/>
            <w:hideMark/>
          </w:tcPr>
          <w:p w14:paraId="5235658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585131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D3A6B7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1,4705%</w:t>
            </w:r>
          </w:p>
        </w:tc>
      </w:tr>
      <w:tr w:rsidR="00B75F57" w:rsidRPr="00DC2123" w14:paraId="237F17C3"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D314D06"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30 </w:t>
            </w:r>
          </w:p>
        </w:tc>
        <w:tc>
          <w:tcPr>
            <w:tcW w:w="0" w:type="auto"/>
            <w:tcBorders>
              <w:top w:val="nil"/>
              <w:left w:val="nil"/>
              <w:bottom w:val="nil"/>
              <w:right w:val="single" w:sz="8" w:space="0" w:color="auto"/>
            </w:tcBorders>
            <w:shd w:val="clear" w:color="000000" w:fill="99FFCC"/>
            <w:noWrap/>
            <w:vAlign w:val="bottom"/>
            <w:hideMark/>
          </w:tcPr>
          <w:p w14:paraId="376493D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23/11/2020</w:t>
            </w:r>
          </w:p>
        </w:tc>
        <w:tc>
          <w:tcPr>
            <w:tcW w:w="0" w:type="auto"/>
            <w:tcBorders>
              <w:top w:val="nil"/>
              <w:left w:val="nil"/>
              <w:bottom w:val="nil"/>
              <w:right w:val="single" w:sz="8" w:space="0" w:color="auto"/>
            </w:tcBorders>
            <w:shd w:val="clear" w:color="000000" w:fill="99FFCC"/>
            <w:noWrap/>
            <w:vAlign w:val="bottom"/>
            <w:hideMark/>
          </w:tcPr>
          <w:p w14:paraId="288906A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BD0590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2F45C1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1,4925%</w:t>
            </w:r>
          </w:p>
        </w:tc>
      </w:tr>
      <w:tr w:rsidR="00B75F57" w:rsidRPr="00DC2123" w14:paraId="7374BCD2"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DBF491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31 </w:t>
            </w:r>
          </w:p>
        </w:tc>
        <w:tc>
          <w:tcPr>
            <w:tcW w:w="0" w:type="auto"/>
            <w:tcBorders>
              <w:top w:val="nil"/>
              <w:left w:val="nil"/>
              <w:bottom w:val="nil"/>
              <w:right w:val="single" w:sz="8" w:space="0" w:color="auto"/>
            </w:tcBorders>
            <w:shd w:val="clear" w:color="000000" w:fill="99FFCC"/>
            <w:noWrap/>
            <w:vAlign w:val="bottom"/>
            <w:hideMark/>
          </w:tcPr>
          <w:p w14:paraId="0E64BCF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23/12/2020</w:t>
            </w:r>
          </w:p>
        </w:tc>
        <w:tc>
          <w:tcPr>
            <w:tcW w:w="0" w:type="auto"/>
            <w:tcBorders>
              <w:top w:val="nil"/>
              <w:left w:val="nil"/>
              <w:bottom w:val="nil"/>
              <w:right w:val="single" w:sz="8" w:space="0" w:color="auto"/>
            </w:tcBorders>
            <w:shd w:val="clear" w:color="000000" w:fill="99FFCC"/>
            <w:noWrap/>
            <w:vAlign w:val="bottom"/>
            <w:hideMark/>
          </w:tcPr>
          <w:p w14:paraId="49B345D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D8B6D0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8E34FA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1,5151%</w:t>
            </w:r>
          </w:p>
        </w:tc>
      </w:tr>
      <w:tr w:rsidR="00B75F57" w:rsidRPr="00DC2123" w14:paraId="6364239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07CB2BB"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32 </w:t>
            </w:r>
          </w:p>
        </w:tc>
        <w:tc>
          <w:tcPr>
            <w:tcW w:w="0" w:type="auto"/>
            <w:tcBorders>
              <w:top w:val="nil"/>
              <w:left w:val="nil"/>
              <w:bottom w:val="nil"/>
              <w:right w:val="single" w:sz="8" w:space="0" w:color="auto"/>
            </w:tcBorders>
            <w:shd w:val="clear" w:color="000000" w:fill="99FFCC"/>
            <w:noWrap/>
            <w:vAlign w:val="bottom"/>
            <w:hideMark/>
          </w:tcPr>
          <w:p w14:paraId="2AE1A63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25/01/2021</w:t>
            </w:r>
          </w:p>
        </w:tc>
        <w:tc>
          <w:tcPr>
            <w:tcW w:w="0" w:type="auto"/>
            <w:tcBorders>
              <w:top w:val="nil"/>
              <w:left w:val="nil"/>
              <w:bottom w:val="nil"/>
              <w:right w:val="single" w:sz="8" w:space="0" w:color="auto"/>
            </w:tcBorders>
            <w:shd w:val="clear" w:color="000000" w:fill="99FFCC"/>
            <w:noWrap/>
            <w:vAlign w:val="bottom"/>
            <w:hideMark/>
          </w:tcPr>
          <w:p w14:paraId="2DB3917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CE015C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BB0A98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1,5384%</w:t>
            </w:r>
          </w:p>
        </w:tc>
      </w:tr>
      <w:tr w:rsidR="00B75F57" w:rsidRPr="00DC2123" w14:paraId="10B6BD41"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3B539C3"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33 </w:t>
            </w:r>
          </w:p>
        </w:tc>
        <w:tc>
          <w:tcPr>
            <w:tcW w:w="0" w:type="auto"/>
            <w:tcBorders>
              <w:top w:val="nil"/>
              <w:left w:val="nil"/>
              <w:bottom w:val="nil"/>
              <w:right w:val="single" w:sz="8" w:space="0" w:color="auto"/>
            </w:tcBorders>
            <w:shd w:val="clear" w:color="000000" w:fill="99FFCC"/>
            <w:noWrap/>
            <w:vAlign w:val="bottom"/>
            <w:hideMark/>
          </w:tcPr>
          <w:p w14:paraId="2A75974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23/02/2021</w:t>
            </w:r>
          </w:p>
        </w:tc>
        <w:tc>
          <w:tcPr>
            <w:tcW w:w="0" w:type="auto"/>
            <w:tcBorders>
              <w:top w:val="nil"/>
              <w:left w:val="nil"/>
              <w:bottom w:val="nil"/>
              <w:right w:val="single" w:sz="8" w:space="0" w:color="auto"/>
            </w:tcBorders>
            <w:shd w:val="clear" w:color="000000" w:fill="99FFCC"/>
            <w:noWrap/>
            <w:vAlign w:val="bottom"/>
            <w:hideMark/>
          </w:tcPr>
          <w:p w14:paraId="7C39436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BDC952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851AF1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1,5625%</w:t>
            </w:r>
          </w:p>
        </w:tc>
      </w:tr>
      <w:tr w:rsidR="00B75F57" w:rsidRPr="00DC2123" w14:paraId="64497C8B"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D872D6C"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34 </w:t>
            </w:r>
          </w:p>
        </w:tc>
        <w:tc>
          <w:tcPr>
            <w:tcW w:w="0" w:type="auto"/>
            <w:tcBorders>
              <w:top w:val="nil"/>
              <w:left w:val="nil"/>
              <w:bottom w:val="nil"/>
              <w:right w:val="single" w:sz="8" w:space="0" w:color="auto"/>
            </w:tcBorders>
            <w:shd w:val="clear" w:color="000000" w:fill="99FFCC"/>
            <w:noWrap/>
            <w:vAlign w:val="bottom"/>
            <w:hideMark/>
          </w:tcPr>
          <w:p w14:paraId="55E654A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23/03/2021</w:t>
            </w:r>
          </w:p>
        </w:tc>
        <w:tc>
          <w:tcPr>
            <w:tcW w:w="0" w:type="auto"/>
            <w:tcBorders>
              <w:top w:val="nil"/>
              <w:left w:val="nil"/>
              <w:bottom w:val="nil"/>
              <w:right w:val="single" w:sz="8" w:space="0" w:color="auto"/>
            </w:tcBorders>
            <w:shd w:val="clear" w:color="000000" w:fill="99FFCC"/>
            <w:noWrap/>
            <w:vAlign w:val="bottom"/>
            <w:hideMark/>
          </w:tcPr>
          <w:p w14:paraId="004ABBB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E108A5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B98E9A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1,5873%</w:t>
            </w:r>
          </w:p>
        </w:tc>
      </w:tr>
      <w:tr w:rsidR="00B75F57" w:rsidRPr="00DC2123" w14:paraId="7309797B"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723BD382"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35 </w:t>
            </w:r>
          </w:p>
        </w:tc>
        <w:tc>
          <w:tcPr>
            <w:tcW w:w="0" w:type="auto"/>
            <w:tcBorders>
              <w:top w:val="nil"/>
              <w:left w:val="nil"/>
              <w:bottom w:val="nil"/>
              <w:right w:val="single" w:sz="8" w:space="0" w:color="auto"/>
            </w:tcBorders>
            <w:shd w:val="clear" w:color="000000" w:fill="99FFCC"/>
            <w:noWrap/>
            <w:vAlign w:val="bottom"/>
            <w:hideMark/>
          </w:tcPr>
          <w:p w14:paraId="7C2E1B7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23/04/2021</w:t>
            </w:r>
          </w:p>
        </w:tc>
        <w:tc>
          <w:tcPr>
            <w:tcW w:w="0" w:type="auto"/>
            <w:tcBorders>
              <w:top w:val="nil"/>
              <w:left w:val="nil"/>
              <w:bottom w:val="nil"/>
              <w:right w:val="single" w:sz="8" w:space="0" w:color="auto"/>
            </w:tcBorders>
            <w:shd w:val="clear" w:color="000000" w:fill="99FFCC"/>
            <w:noWrap/>
            <w:vAlign w:val="bottom"/>
            <w:hideMark/>
          </w:tcPr>
          <w:p w14:paraId="0FE053D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BFC133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07A688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1,6129%</w:t>
            </w:r>
          </w:p>
        </w:tc>
      </w:tr>
      <w:tr w:rsidR="00B75F57" w:rsidRPr="00DC2123" w14:paraId="48BC8BF5"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D864D7C"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36 </w:t>
            </w:r>
          </w:p>
        </w:tc>
        <w:tc>
          <w:tcPr>
            <w:tcW w:w="0" w:type="auto"/>
            <w:tcBorders>
              <w:top w:val="nil"/>
              <w:left w:val="nil"/>
              <w:bottom w:val="nil"/>
              <w:right w:val="single" w:sz="8" w:space="0" w:color="auto"/>
            </w:tcBorders>
            <w:shd w:val="clear" w:color="000000" w:fill="99FFCC"/>
            <w:noWrap/>
            <w:vAlign w:val="bottom"/>
            <w:hideMark/>
          </w:tcPr>
          <w:p w14:paraId="34575F5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24/05/2021</w:t>
            </w:r>
          </w:p>
        </w:tc>
        <w:tc>
          <w:tcPr>
            <w:tcW w:w="0" w:type="auto"/>
            <w:tcBorders>
              <w:top w:val="nil"/>
              <w:left w:val="nil"/>
              <w:bottom w:val="nil"/>
              <w:right w:val="single" w:sz="8" w:space="0" w:color="auto"/>
            </w:tcBorders>
            <w:shd w:val="clear" w:color="000000" w:fill="99FFCC"/>
            <w:noWrap/>
            <w:vAlign w:val="bottom"/>
            <w:hideMark/>
          </w:tcPr>
          <w:p w14:paraId="16F18FE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C298D9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128E3E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1,6393%</w:t>
            </w:r>
          </w:p>
        </w:tc>
      </w:tr>
      <w:tr w:rsidR="00B75F57" w:rsidRPr="00DC2123" w14:paraId="136FBFE5"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4520AE7"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37 </w:t>
            </w:r>
          </w:p>
        </w:tc>
        <w:tc>
          <w:tcPr>
            <w:tcW w:w="0" w:type="auto"/>
            <w:tcBorders>
              <w:top w:val="nil"/>
              <w:left w:val="nil"/>
              <w:bottom w:val="nil"/>
              <w:right w:val="single" w:sz="8" w:space="0" w:color="auto"/>
            </w:tcBorders>
            <w:shd w:val="clear" w:color="000000" w:fill="99FFCC"/>
            <w:noWrap/>
            <w:vAlign w:val="bottom"/>
            <w:hideMark/>
          </w:tcPr>
          <w:p w14:paraId="5A78EBA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23/06/2021</w:t>
            </w:r>
          </w:p>
        </w:tc>
        <w:tc>
          <w:tcPr>
            <w:tcW w:w="0" w:type="auto"/>
            <w:tcBorders>
              <w:top w:val="nil"/>
              <w:left w:val="nil"/>
              <w:bottom w:val="nil"/>
              <w:right w:val="single" w:sz="8" w:space="0" w:color="auto"/>
            </w:tcBorders>
            <w:shd w:val="clear" w:color="000000" w:fill="99FFCC"/>
            <w:noWrap/>
            <w:vAlign w:val="bottom"/>
            <w:hideMark/>
          </w:tcPr>
          <w:p w14:paraId="6BF628A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D839D6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D3B9FD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1,6666%</w:t>
            </w:r>
          </w:p>
        </w:tc>
      </w:tr>
      <w:tr w:rsidR="00B75F57" w:rsidRPr="00DC2123" w14:paraId="4EB6888D"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1215DE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38 </w:t>
            </w:r>
          </w:p>
        </w:tc>
        <w:tc>
          <w:tcPr>
            <w:tcW w:w="0" w:type="auto"/>
            <w:tcBorders>
              <w:top w:val="nil"/>
              <w:left w:val="nil"/>
              <w:bottom w:val="nil"/>
              <w:right w:val="single" w:sz="8" w:space="0" w:color="auto"/>
            </w:tcBorders>
            <w:shd w:val="clear" w:color="000000" w:fill="99FFCC"/>
            <w:noWrap/>
            <w:vAlign w:val="bottom"/>
            <w:hideMark/>
          </w:tcPr>
          <w:p w14:paraId="381D2D9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23/07/2021</w:t>
            </w:r>
          </w:p>
        </w:tc>
        <w:tc>
          <w:tcPr>
            <w:tcW w:w="0" w:type="auto"/>
            <w:tcBorders>
              <w:top w:val="nil"/>
              <w:left w:val="nil"/>
              <w:bottom w:val="nil"/>
              <w:right w:val="single" w:sz="8" w:space="0" w:color="auto"/>
            </w:tcBorders>
            <w:shd w:val="clear" w:color="000000" w:fill="99FFCC"/>
            <w:noWrap/>
            <w:vAlign w:val="bottom"/>
            <w:hideMark/>
          </w:tcPr>
          <w:p w14:paraId="526B6B5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E021F9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282605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1,6949%</w:t>
            </w:r>
          </w:p>
        </w:tc>
      </w:tr>
      <w:tr w:rsidR="00B75F57" w:rsidRPr="00DC2123" w14:paraId="56FFA4D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BA163BC"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39 </w:t>
            </w:r>
          </w:p>
        </w:tc>
        <w:tc>
          <w:tcPr>
            <w:tcW w:w="0" w:type="auto"/>
            <w:tcBorders>
              <w:top w:val="nil"/>
              <w:left w:val="nil"/>
              <w:bottom w:val="nil"/>
              <w:right w:val="single" w:sz="8" w:space="0" w:color="auto"/>
            </w:tcBorders>
            <w:shd w:val="clear" w:color="000000" w:fill="99FFCC"/>
            <w:noWrap/>
            <w:vAlign w:val="bottom"/>
            <w:hideMark/>
          </w:tcPr>
          <w:p w14:paraId="097C0D5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23/08/2021</w:t>
            </w:r>
          </w:p>
        </w:tc>
        <w:tc>
          <w:tcPr>
            <w:tcW w:w="0" w:type="auto"/>
            <w:tcBorders>
              <w:top w:val="nil"/>
              <w:left w:val="nil"/>
              <w:bottom w:val="nil"/>
              <w:right w:val="single" w:sz="8" w:space="0" w:color="auto"/>
            </w:tcBorders>
            <w:shd w:val="clear" w:color="000000" w:fill="99FFCC"/>
            <w:noWrap/>
            <w:vAlign w:val="bottom"/>
            <w:hideMark/>
          </w:tcPr>
          <w:p w14:paraId="7717DD7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9977CB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399312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1,7241%</w:t>
            </w:r>
          </w:p>
        </w:tc>
      </w:tr>
      <w:tr w:rsidR="00B75F57" w:rsidRPr="00DC2123" w14:paraId="21F11D72"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863E017"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40 </w:t>
            </w:r>
          </w:p>
        </w:tc>
        <w:tc>
          <w:tcPr>
            <w:tcW w:w="0" w:type="auto"/>
            <w:tcBorders>
              <w:top w:val="nil"/>
              <w:left w:val="nil"/>
              <w:bottom w:val="nil"/>
              <w:right w:val="single" w:sz="8" w:space="0" w:color="auto"/>
            </w:tcBorders>
            <w:shd w:val="clear" w:color="000000" w:fill="99FFCC"/>
            <w:noWrap/>
            <w:vAlign w:val="bottom"/>
            <w:hideMark/>
          </w:tcPr>
          <w:p w14:paraId="1A98A23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23/09/2021</w:t>
            </w:r>
          </w:p>
        </w:tc>
        <w:tc>
          <w:tcPr>
            <w:tcW w:w="0" w:type="auto"/>
            <w:tcBorders>
              <w:top w:val="nil"/>
              <w:left w:val="nil"/>
              <w:bottom w:val="nil"/>
              <w:right w:val="single" w:sz="8" w:space="0" w:color="auto"/>
            </w:tcBorders>
            <w:shd w:val="clear" w:color="000000" w:fill="99FFCC"/>
            <w:noWrap/>
            <w:vAlign w:val="bottom"/>
            <w:hideMark/>
          </w:tcPr>
          <w:p w14:paraId="6C947D0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78DA6A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03FFD9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1,7543%</w:t>
            </w:r>
          </w:p>
        </w:tc>
      </w:tr>
      <w:tr w:rsidR="00B75F57" w:rsidRPr="00DC2123" w14:paraId="4EB82387"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3A0354B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41 </w:t>
            </w:r>
          </w:p>
        </w:tc>
        <w:tc>
          <w:tcPr>
            <w:tcW w:w="0" w:type="auto"/>
            <w:tcBorders>
              <w:top w:val="nil"/>
              <w:left w:val="nil"/>
              <w:bottom w:val="nil"/>
              <w:right w:val="single" w:sz="8" w:space="0" w:color="auto"/>
            </w:tcBorders>
            <w:shd w:val="clear" w:color="000000" w:fill="99FFCC"/>
            <w:noWrap/>
            <w:vAlign w:val="bottom"/>
            <w:hideMark/>
          </w:tcPr>
          <w:p w14:paraId="2CD6A49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25/10/2021</w:t>
            </w:r>
          </w:p>
        </w:tc>
        <w:tc>
          <w:tcPr>
            <w:tcW w:w="0" w:type="auto"/>
            <w:tcBorders>
              <w:top w:val="nil"/>
              <w:left w:val="nil"/>
              <w:bottom w:val="nil"/>
              <w:right w:val="single" w:sz="8" w:space="0" w:color="auto"/>
            </w:tcBorders>
            <w:shd w:val="clear" w:color="000000" w:fill="99FFCC"/>
            <w:noWrap/>
            <w:vAlign w:val="bottom"/>
            <w:hideMark/>
          </w:tcPr>
          <w:p w14:paraId="4174E4B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C77DCC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D5CDDD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1,7857%</w:t>
            </w:r>
          </w:p>
        </w:tc>
      </w:tr>
      <w:tr w:rsidR="00B75F57" w:rsidRPr="00DC2123" w14:paraId="7D56E75C"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937CD62"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42 </w:t>
            </w:r>
          </w:p>
        </w:tc>
        <w:tc>
          <w:tcPr>
            <w:tcW w:w="0" w:type="auto"/>
            <w:tcBorders>
              <w:top w:val="nil"/>
              <w:left w:val="nil"/>
              <w:bottom w:val="nil"/>
              <w:right w:val="single" w:sz="8" w:space="0" w:color="auto"/>
            </w:tcBorders>
            <w:shd w:val="clear" w:color="000000" w:fill="99FFCC"/>
            <w:noWrap/>
            <w:vAlign w:val="bottom"/>
            <w:hideMark/>
          </w:tcPr>
          <w:p w14:paraId="3CCEEC3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23/11/2021</w:t>
            </w:r>
          </w:p>
        </w:tc>
        <w:tc>
          <w:tcPr>
            <w:tcW w:w="0" w:type="auto"/>
            <w:tcBorders>
              <w:top w:val="nil"/>
              <w:left w:val="nil"/>
              <w:bottom w:val="nil"/>
              <w:right w:val="single" w:sz="8" w:space="0" w:color="auto"/>
            </w:tcBorders>
            <w:shd w:val="clear" w:color="000000" w:fill="99FFCC"/>
            <w:noWrap/>
            <w:vAlign w:val="bottom"/>
            <w:hideMark/>
          </w:tcPr>
          <w:p w14:paraId="6947C12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0C90B1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BBA839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1,8181%</w:t>
            </w:r>
          </w:p>
        </w:tc>
      </w:tr>
      <w:tr w:rsidR="00B75F57" w:rsidRPr="00DC2123" w14:paraId="5EC1F6C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9F69FDF"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43 </w:t>
            </w:r>
          </w:p>
        </w:tc>
        <w:tc>
          <w:tcPr>
            <w:tcW w:w="0" w:type="auto"/>
            <w:tcBorders>
              <w:top w:val="nil"/>
              <w:left w:val="nil"/>
              <w:bottom w:val="nil"/>
              <w:right w:val="single" w:sz="8" w:space="0" w:color="auto"/>
            </w:tcBorders>
            <w:shd w:val="clear" w:color="000000" w:fill="99FFCC"/>
            <w:noWrap/>
            <w:vAlign w:val="bottom"/>
            <w:hideMark/>
          </w:tcPr>
          <w:p w14:paraId="555FF3C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23/12/2021</w:t>
            </w:r>
          </w:p>
        </w:tc>
        <w:tc>
          <w:tcPr>
            <w:tcW w:w="0" w:type="auto"/>
            <w:tcBorders>
              <w:top w:val="nil"/>
              <w:left w:val="nil"/>
              <w:bottom w:val="nil"/>
              <w:right w:val="single" w:sz="8" w:space="0" w:color="auto"/>
            </w:tcBorders>
            <w:shd w:val="clear" w:color="000000" w:fill="99FFCC"/>
            <w:noWrap/>
            <w:vAlign w:val="bottom"/>
            <w:hideMark/>
          </w:tcPr>
          <w:p w14:paraId="5D17AA8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FF5CE5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3F9BC8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1,8518%</w:t>
            </w:r>
          </w:p>
        </w:tc>
      </w:tr>
      <w:tr w:rsidR="00B75F57" w:rsidRPr="00DC2123" w14:paraId="7E29439A"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22546E6"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44 </w:t>
            </w:r>
          </w:p>
        </w:tc>
        <w:tc>
          <w:tcPr>
            <w:tcW w:w="0" w:type="auto"/>
            <w:tcBorders>
              <w:top w:val="nil"/>
              <w:left w:val="nil"/>
              <w:bottom w:val="nil"/>
              <w:right w:val="single" w:sz="8" w:space="0" w:color="auto"/>
            </w:tcBorders>
            <w:shd w:val="clear" w:color="000000" w:fill="99FFCC"/>
            <w:noWrap/>
            <w:vAlign w:val="bottom"/>
            <w:hideMark/>
          </w:tcPr>
          <w:p w14:paraId="7B1DC32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24/01/2022</w:t>
            </w:r>
          </w:p>
        </w:tc>
        <w:tc>
          <w:tcPr>
            <w:tcW w:w="0" w:type="auto"/>
            <w:tcBorders>
              <w:top w:val="nil"/>
              <w:left w:val="nil"/>
              <w:bottom w:val="nil"/>
              <w:right w:val="single" w:sz="8" w:space="0" w:color="auto"/>
            </w:tcBorders>
            <w:shd w:val="clear" w:color="000000" w:fill="99FFCC"/>
            <w:noWrap/>
            <w:vAlign w:val="bottom"/>
            <w:hideMark/>
          </w:tcPr>
          <w:p w14:paraId="3FD410E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59912B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C6F8AB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1,8867%</w:t>
            </w:r>
          </w:p>
        </w:tc>
      </w:tr>
      <w:tr w:rsidR="00B75F57" w:rsidRPr="00DC2123" w14:paraId="17830C92"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01362D5"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45 </w:t>
            </w:r>
          </w:p>
        </w:tc>
        <w:tc>
          <w:tcPr>
            <w:tcW w:w="0" w:type="auto"/>
            <w:tcBorders>
              <w:top w:val="nil"/>
              <w:left w:val="nil"/>
              <w:bottom w:val="nil"/>
              <w:right w:val="single" w:sz="8" w:space="0" w:color="auto"/>
            </w:tcBorders>
            <w:shd w:val="clear" w:color="000000" w:fill="99FFCC"/>
            <w:noWrap/>
            <w:vAlign w:val="bottom"/>
            <w:hideMark/>
          </w:tcPr>
          <w:p w14:paraId="52C350D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23/02/2022</w:t>
            </w:r>
          </w:p>
        </w:tc>
        <w:tc>
          <w:tcPr>
            <w:tcW w:w="0" w:type="auto"/>
            <w:tcBorders>
              <w:top w:val="nil"/>
              <w:left w:val="nil"/>
              <w:bottom w:val="nil"/>
              <w:right w:val="single" w:sz="8" w:space="0" w:color="auto"/>
            </w:tcBorders>
            <w:shd w:val="clear" w:color="000000" w:fill="99FFCC"/>
            <w:noWrap/>
            <w:vAlign w:val="bottom"/>
            <w:hideMark/>
          </w:tcPr>
          <w:p w14:paraId="2A00D1D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C7F3CD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84DB0C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1,9230%</w:t>
            </w:r>
          </w:p>
        </w:tc>
      </w:tr>
      <w:tr w:rsidR="00B75F57" w:rsidRPr="00DC2123" w14:paraId="6CE4BFC6"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9860DD0"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46 </w:t>
            </w:r>
          </w:p>
        </w:tc>
        <w:tc>
          <w:tcPr>
            <w:tcW w:w="0" w:type="auto"/>
            <w:tcBorders>
              <w:top w:val="nil"/>
              <w:left w:val="nil"/>
              <w:bottom w:val="nil"/>
              <w:right w:val="single" w:sz="8" w:space="0" w:color="auto"/>
            </w:tcBorders>
            <w:shd w:val="clear" w:color="000000" w:fill="99FFCC"/>
            <w:noWrap/>
            <w:vAlign w:val="bottom"/>
            <w:hideMark/>
          </w:tcPr>
          <w:p w14:paraId="46CCB70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23/03/2022</w:t>
            </w:r>
          </w:p>
        </w:tc>
        <w:tc>
          <w:tcPr>
            <w:tcW w:w="0" w:type="auto"/>
            <w:tcBorders>
              <w:top w:val="nil"/>
              <w:left w:val="nil"/>
              <w:bottom w:val="nil"/>
              <w:right w:val="single" w:sz="8" w:space="0" w:color="auto"/>
            </w:tcBorders>
            <w:shd w:val="clear" w:color="000000" w:fill="99FFCC"/>
            <w:noWrap/>
            <w:vAlign w:val="bottom"/>
            <w:hideMark/>
          </w:tcPr>
          <w:p w14:paraId="369793C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00C8D7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C9BB7B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1,9607%</w:t>
            </w:r>
          </w:p>
        </w:tc>
      </w:tr>
      <w:tr w:rsidR="00B75F57" w:rsidRPr="00DC2123" w14:paraId="6F444486"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E9E0146"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47 </w:t>
            </w:r>
          </w:p>
        </w:tc>
        <w:tc>
          <w:tcPr>
            <w:tcW w:w="0" w:type="auto"/>
            <w:tcBorders>
              <w:top w:val="nil"/>
              <w:left w:val="nil"/>
              <w:bottom w:val="nil"/>
              <w:right w:val="single" w:sz="8" w:space="0" w:color="auto"/>
            </w:tcBorders>
            <w:shd w:val="clear" w:color="000000" w:fill="99FFCC"/>
            <w:noWrap/>
            <w:vAlign w:val="bottom"/>
            <w:hideMark/>
          </w:tcPr>
          <w:p w14:paraId="2EA3951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25/04/2022</w:t>
            </w:r>
          </w:p>
        </w:tc>
        <w:tc>
          <w:tcPr>
            <w:tcW w:w="0" w:type="auto"/>
            <w:tcBorders>
              <w:top w:val="nil"/>
              <w:left w:val="nil"/>
              <w:bottom w:val="nil"/>
              <w:right w:val="single" w:sz="8" w:space="0" w:color="auto"/>
            </w:tcBorders>
            <w:shd w:val="clear" w:color="000000" w:fill="99FFCC"/>
            <w:noWrap/>
            <w:vAlign w:val="bottom"/>
            <w:hideMark/>
          </w:tcPr>
          <w:p w14:paraId="549BC28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682F58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912549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2,0000%</w:t>
            </w:r>
          </w:p>
        </w:tc>
      </w:tr>
      <w:tr w:rsidR="00B75F57" w:rsidRPr="00DC2123" w14:paraId="17AEC653"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905CBCE"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48 </w:t>
            </w:r>
          </w:p>
        </w:tc>
        <w:tc>
          <w:tcPr>
            <w:tcW w:w="0" w:type="auto"/>
            <w:tcBorders>
              <w:top w:val="nil"/>
              <w:left w:val="nil"/>
              <w:bottom w:val="nil"/>
              <w:right w:val="single" w:sz="8" w:space="0" w:color="auto"/>
            </w:tcBorders>
            <w:shd w:val="clear" w:color="000000" w:fill="99FFCC"/>
            <w:noWrap/>
            <w:vAlign w:val="bottom"/>
            <w:hideMark/>
          </w:tcPr>
          <w:p w14:paraId="5E6872E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23/05/2022</w:t>
            </w:r>
          </w:p>
        </w:tc>
        <w:tc>
          <w:tcPr>
            <w:tcW w:w="0" w:type="auto"/>
            <w:tcBorders>
              <w:top w:val="nil"/>
              <w:left w:val="nil"/>
              <w:bottom w:val="nil"/>
              <w:right w:val="single" w:sz="8" w:space="0" w:color="auto"/>
            </w:tcBorders>
            <w:shd w:val="clear" w:color="000000" w:fill="99FFCC"/>
            <w:noWrap/>
            <w:vAlign w:val="bottom"/>
            <w:hideMark/>
          </w:tcPr>
          <w:p w14:paraId="680C01C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FADC3B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839AD0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2,0408%</w:t>
            </w:r>
          </w:p>
        </w:tc>
      </w:tr>
      <w:tr w:rsidR="00B75F57" w:rsidRPr="00DC2123" w14:paraId="2BF75767"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6FB1228"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49 </w:t>
            </w:r>
          </w:p>
        </w:tc>
        <w:tc>
          <w:tcPr>
            <w:tcW w:w="0" w:type="auto"/>
            <w:tcBorders>
              <w:top w:val="nil"/>
              <w:left w:val="nil"/>
              <w:bottom w:val="nil"/>
              <w:right w:val="single" w:sz="8" w:space="0" w:color="auto"/>
            </w:tcBorders>
            <w:shd w:val="clear" w:color="000000" w:fill="99FFCC"/>
            <w:noWrap/>
            <w:vAlign w:val="bottom"/>
            <w:hideMark/>
          </w:tcPr>
          <w:p w14:paraId="08F43E4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23/06/2022</w:t>
            </w:r>
          </w:p>
        </w:tc>
        <w:tc>
          <w:tcPr>
            <w:tcW w:w="0" w:type="auto"/>
            <w:tcBorders>
              <w:top w:val="nil"/>
              <w:left w:val="nil"/>
              <w:bottom w:val="nil"/>
              <w:right w:val="single" w:sz="8" w:space="0" w:color="auto"/>
            </w:tcBorders>
            <w:shd w:val="clear" w:color="000000" w:fill="99FFCC"/>
            <w:noWrap/>
            <w:vAlign w:val="bottom"/>
            <w:hideMark/>
          </w:tcPr>
          <w:p w14:paraId="1D05268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9A38D2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26B5DB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2,0833%</w:t>
            </w:r>
          </w:p>
        </w:tc>
      </w:tr>
      <w:tr w:rsidR="00B75F57" w:rsidRPr="00DC2123" w14:paraId="04FA3BD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AE0D20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lastRenderedPageBreak/>
              <w:t xml:space="preserve">                      50 </w:t>
            </w:r>
          </w:p>
        </w:tc>
        <w:tc>
          <w:tcPr>
            <w:tcW w:w="0" w:type="auto"/>
            <w:tcBorders>
              <w:top w:val="nil"/>
              <w:left w:val="nil"/>
              <w:bottom w:val="nil"/>
              <w:right w:val="single" w:sz="8" w:space="0" w:color="auto"/>
            </w:tcBorders>
            <w:shd w:val="clear" w:color="000000" w:fill="99FFCC"/>
            <w:noWrap/>
            <w:vAlign w:val="bottom"/>
            <w:hideMark/>
          </w:tcPr>
          <w:p w14:paraId="2DE7091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25/07/2022</w:t>
            </w:r>
          </w:p>
        </w:tc>
        <w:tc>
          <w:tcPr>
            <w:tcW w:w="0" w:type="auto"/>
            <w:tcBorders>
              <w:top w:val="nil"/>
              <w:left w:val="nil"/>
              <w:bottom w:val="nil"/>
              <w:right w:val="single" w:sz="8" w:space="0" w:color="auto"/>
            </w:tcBorders>
            <w:shd w:val="clear" w:color="000000" w:fill="99FFCC"/>
            <w:noWrap/>
            <w:vAlign w:val="bottom"/>
            <w:hideMark/>
          </w:tcPr>
          <w:p w14:paraId="1353FB4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7DB1F9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C58C7E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2,1276%</w:t>
            </w:r>
          </w:p>
        </w:tc>
      </w:tr>
      <w:tr w:rsidR="00B75F57" w:rsidRPr="00DC2123" w14:paraId="503E86BD"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ED68D2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51 </w:t>
            </w:r>
          </w:p>
        </w:tc>
        <w:tc>
          <w:tcPr>
            <w:tcW w:w="0" w:type="auto"/>
            <w:tcBorders>
              <w:top w:val="nil"/>
              <w:left w:val="nil"/>
              <w:bottom w:val="nil"/>
              <w:right w:val="single" w:sz="8" w:space="0" w:color="auto"/>
            </w:tcBorders>
            <w:shd w:val="clear" w:color="000000" w:fill="99FFCC"/>
            <w:noWrap/>
            <w:vAlign w:val="bottom"/>
            <w:hideMark/>
          </w:tcPr>
          <w:p w14:paraId="57F2208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23/08/2022</w:t>
            </w:r>
          </w:p>
        </w:tc>
        <w:tc>
          <w:tcPr>
            <w:tcW w:w="0" w:type="auto"/>
            <w:tcBorders>
              <w:top w:val="nil"/>
              <w:left w:val="nil"/>
              <w:bottom w:val="nil"/>
              <w:right w:val="single" w:sz="8" w:space="0" w:color="auto"/>
            </w:tcBorders>
            <w:shd w:val="clear" w:color="000000" w:fill="99FFCC"/>
            <w:noWrap/>
            <w:vAlign w:val="bottom"/>
            <w:hideMark/>
          </w:tcPr>
          <w:p w14:paraId="7ED5E10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E27E16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AFE137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2,1739%</w:t>
            </w:r>
          </w:p>
        </w:tc>
      </w:tr>
      <w:tr w:rsidR="00B75F57" w:rsidRPr="00DC2123" w14:paraId="237D1FFE"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9C3E2D2"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52 </w:t>
            </w:r>
          </w:p>
        </w:tc>
        <w:tc>
          <w:tcPr>
            <w:tcW w:w="0" w:type="auto"/>
            <w:tcBorders>
              <w:top w:val="nil"/>
              <w:left w:val="nil"/>
              <w:bottom w:val="nil"/>
              <w:right w:val="single" w:sz="8" w:space="0" w:color="auto"/>
            </w:tcBorders>
            <w:shd w:val="clear" w:color="000000" w:fill="99FFCC"/>
            <w:noWrap/>
            <w:vAlign w:val="bottom"/>
            <w:hideMark/>
          </w:tcPr>
          <w:p w14:paraId="3AE143D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23/09/2022</w:t>
            </w:r>
          </w:p>
        </w:tc>
        <w:tc>
          <w:tcPr>
            <w:tcW w:w="0" w:type="auto"/>
            <w:tcBorders>
              <w:top w:val="nil"/>
              <w:left w:val="nil"/>
              <w:bottom w:val="nil"/>
              <w:right w:val="single" w:sz="8" w:space="0" w:color="auto"/>
            </w:tcBorders>
            <w:shd w:val="clear" w:color="000000" w:fill="99FFCC"/>
            <w:noWrap/>
            <w:vAlign w:val="bottom"/>
            <w:hideMark/>
          </w:tcPr>
          <w:p w14:paraId="6EF3853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F4B469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5E0933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2,2222%</w:t>
            </w:r>
          </w:p>
        </w:tc>
      </w:tr>
      <w:tr w:rsidR="00B75F57" w:rsidRPr="00DC2123" w14:paraId="307A96FE"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124119C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53 </w:t>
            </w:r>
          </w:p>
        </w:tc>
        <w:tc>
          <w:tcPr>
            <w:tcW w:w="0" w:type="auto"/>
            <w:tcBorders>
              <w:top w:val="nil"/>
              <w:left w:val="nil"/>
              <w:bottom w:val="nil"/>
              <w:right w:val="single" w:sz="8" w:space="0" w:color="auto"/>
            </w:tcBorders>
            <w:shd w:val="clear" w:color="000000" w:fill="99FFCC"/>
            <w:noWrap/>
            <w:vAlign w:val="bottom"/>
            <w:hideMark/>
          </w:tcPr>
          <w:p w14:paraId="6686E49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24/10/2022</w:t>
            </w:r>
          </w:p>
        </w:tc>
        <w:tc>
          <w:tcPr>
            <w:tcW w:w="0" w:type="auto"/>
            <w:tcBorders>
              <w:top w:val="nil"/>
              <w:left w:val="nil"/>
              <w:bottom w:val="nil"/>
              <w:right w:val="single" w:sz="8" w:space="0" w:color="auto"/>
            </w:tcBorders>
            <w:shd w:val="clear" w:color="000000" w:fill="99FFCC"/>
            <w:noWrap/>
            <w:vAlign w:val="bottom"/>
            <w:hideMark/>
          </w:tcPr>
          <w:p w14:paraId="5FFBA9D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4AFF0D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CB7C12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2,2727%</w:t>
            </w:r>
          </w:p>
        </w:tc>
      </w:tr>
      <w:tr w:rsidR="00B75F57" w:rsidRPr="00DC2123" w14:paraId="3B4B3BB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9FF583A"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54 </w:t>
            </w:r>
          </w:p>
        </w:tc>
        <w:tc>
          <w:tcPr>
            <w:tcW w:w="0" w:type="auto"/>
            <w:tcBorders>
              <w:top w:val="nil"/>
              <w:left w:val="nil"/>
              <w:bottom w:val="nil"/>
              <w:right w:val="single" w:sz="8" w:space="0" w:color="auto"/>
            </w:tcBorders>
            <w:shd w:val="clear" w:color="000000" w:fill="99FFCC"/>
            <w:noWrap/>
            <w:vAlign w:val="bottom"/>
            <w:hideMark/>
          </w:tcPr>
          <w:p w14:paraId="03E88DA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23/11/2022</w:t>
            </w:r>
          </w:p>
        </w:tc>
        <w:tc>
          <w:tcPr>
            <w:tcW w:w="0" w:type="auto"/>
            <w:tcBorders>
              <w:top w:val="nil"/>
              <w:left w:val="nil"/>
              <w:bottom w:val="nil"/>
              <w:right w:val="single" w:sz="8" w:space="0" w:color="auto"/>
            </w:tcBorders>
            <w:shd w:val="clear" w:color="000000" w:fill="99FFCC"/>
            <w:noWrap/>
            <w:vAlign w:val="bottom"/>
            <w:hideMark/>
          </w:tcPr>
          <w:p w14:paraId="0B8E03D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235812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9A99F2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2,3255%</w:t>
            </w:r>
          </w:p>
        </w:tc>
      </w:tr>
      <w:tr w:rsidR="00B75F57" w:rsidRPr="00DC2123" w14:paraId="5A4ADF4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03DA255"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55 </w:t>
            </w:r>
          </w:p>
        </w:tc>
        <w:tc>
          <w:tcPr>
            <w:tcW w:w="0" w:type="auto"/>
            <w:tcBorders>
              <w:top w:val="nil"/>
              <w:left w:val="nil"/>
              <w:bottom w:val="nil"/>
              <w:right w:val="single" w:sz="8" w:space="0" w:color="auto"/>
            </w:tcBorders>
            <w:shd w:val="clear" w:color="000000" w:fill="99FFCC"/>
            <w:noWrap/>
            <w:vAlign w:val="bottom"/>
            <w:hideMark/>
          </w:tcPr>
          <w:p w14:paraId="6789771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23/12/2022</w:t>
            </w:r>
          </w:p>
        </w:tc>
        <w:tc>
          <w:tcPr>
            <w:tcW w:w="0" w:type="auto"/>
            <w:tcBorders>
              <w:top w:val="nil"/>
              <w:left w:val="nil"/>
              <w:bottom w:val="nil"/>
              <w:right w:val="single" w:sz="8" w:space="0" w:color="auto"/>
            </w:tcBorders>
            <w:shd w:val="clear" w:color="000000" w:fill="99FFCC"/>
            <w:noWrap/>
            <w:vAlign w:val="bottom"/>
            <w:hideMark/>
          </w:tcPr>
          <w:p w14:paraId="1FAA698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79F0E0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BEAD06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2,3809%</w:t>
            </w:r>
          </w:p>
        </w:tc>
      </w:tr>
      <w:tr w:rsidR="00B75F57" w:rsidRPr="00DC2123" w14:paraId="4506E0F9"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564A666"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56 </w:t>
            </w:r>
          </w:p>
        </w:tc>
        <w:tc>
          <w:tcPr>
            <w:tcW w:w="0" w:type="auto"/>
            <w:tcBorders>
              <w:top w:val="nil"/>
              <w:left w:val="nil"/>
              <w:bottom w:val="nil"/>
              <w:right w:val="single" w:sz="8" w:space="0" w:color="auto"/>
            </w:tcBorders>
            <w:shd w:val="clear" w:color="000000" w:fill="99FFCC"/>
            <w:noWrap/>
            <w:vAlign w:val="bottom"/>
            <w:hideMark/>
          </w:tcPr>
          <w:p w14:paraId="0150575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23/01/2023</w:t>
            </w:r>
          </w:p>
        </w:tc>
        <w:tc>
          <w:tcPr>
            <w:tcW w:w="0" w:type="auto"/>
            <w:tcBorders>
              <w:top w:val="nil"/>
              <w:left w:val="nil"/>
              <w:bottom w:val="nil"/>
              <w:right w:val="single" w:sz="8" w:space="0" w:color="auto"/>
            </w:tcBorders>
            <w:shd w:val="clear" w:color="000000" w:fill="99FFCC"/>
            <w:noWrap/>
            <w:vAlign w:val="bottom"/>
            <w:hideMark/>
          </w:tcPr>
          <w:p w14:paraId="02339EF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16634F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90A8E6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2,4390%</w:t>
            </w:r>
          </w:p>
        </w:tc>
      </w:tr>
      <w:tr w:rsidR="00B75F57" w:rsidRPr="00DC2123" w14:paraId="6A167D0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33F18BD5"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57 </w:t>
            </w:r>
          </w:p>
        </w:tc>
        <w:tc>
          <w:tcPr>
            <w:tcW w:w="0" w:type="auto"/>
            <w:tcBorders>
              <w:top w:val="nil"/>
              <w:left w:val="nil"/>
              <w:bottom w:val="nil"/>
              <w:right w:val="single" w:sz="8" w:space="0" w:color="auto"/>
            </w:tcBorders>
            <w:shd w:val="clear" w:color="000000" w:fill="99FFCC"/>
            <w:noWrap/>
            <w:vAlign w:val="bottom"/>
            <w:hideMark/>
          </w:tcPr>
          <w:p w14:paraId="548E449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23/02/2023</w:t>
            </w:r>
          </w:p>
        </w:tc>
        <w:tc>
          <w:tcPr>
            <w:tcW w:w="0" w:type="auto"/>
            <w:tcBorders>
              <w:top w:val="nil"/>
              <w:left w:val="nil"/>
              <w:bottom w:val="nil"/>
              <w:right w:val="single" w:sz="8" w:space="0" w:color="auto"/>
            </w:tcBorders>
            <w:shd w:val="clear" w:color="000000" w:fill="99FFCC"/>
            <w:noWrap/>
            <w:vAlign w:val="bottom"/>
            <w:hideMark/>
          </w:tcPr>
          <w:p w14:paraId="70EA495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70D864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CE5E1D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2,5000%</w:t>
            </w:r>
          </w:p>
        </w:tc>
      </w:tr>
      <w:tr w:rsidR="00B75F57" w:rsidRPr="00DC2123" w14:paraId="791E84AE"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7BC65F2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58 </w:t>
            </w:r>
          </w:p>
        </w:tc>
        <w:tc>
          <w:tcPr>
            <w:tcW w:w="0" w:type="auto"/>
            <w:tcBorders>
              <w:top w:val="nil"/>
              <w:left w:val="nil"/>
              <w:bottom w:val="nil"/>
              <w:right w:val="single" w:sz="8" w:space="0" w:color="auto"/>
            </w:tcBorders>
            <w:shd w:val="clear" w:color="000000" w:fill="99FFCC"/>
            <w:noWrap/>
            <w:vAlign w:val="bottom"/>
            <w:hideMark/>
          </w:tcPr>
          <w:p w14:paraId="043D92E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23/03/2023</w:t>
            </w:r>
          </w:p>
        </w:tc>
        <w:tc>
          <w:tcPr>
            <w:tcW w:w="0" w:type="auto"/>
            <w:tcBorders>
              <w:top w:val="nil"/>
              <w:left w:val="nil"/>
              <w:bottom w:val="nil"/>
              <w:right w:val="single" w:sz="8" w:space="0" w:color="auto"/>
            </w:tcBorders>
            <w:shd w:val="clear" w:color="000000" w:fill="99FFCC"/>
            <w:noWrap/>
            <w:vAlign w:val="bottom"/>
            <w:hideMark/>
          </w:tcPr>
          <w:p w14:paraId="49391D5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F27EE7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9F362B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2,5641%</w:t>
            </w:r>
          </w:p>
        </w:tc>
      </w:tr>
      <w:tr w:rsidR="00B75F57" w:rsidRPr="00DC2123" w14:paraId="7F326AB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2D4F9A1"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59 </w:t>
            </w:r>
          </w:p>
        </w:tc>
        <w:tc>
          <w:tcPr>
            <w:tcW w:w="0" w:type="auto"/>
            <w:tcBorders>
              <w:top w:val="nil"/>
              <w:left w:val="nil"/>
              <w:bottom w:val="nil"/>
              <w:right w:val="single" w:sz="8" w:space="0" w:color="auto"/>
            </w:tcBorders>
            <w:shd w:val="clear" w:color="000000" w:fill="99FFCC"/>
            <w:noWrap/>
            <w:vAlign w:val="bottom"/>
            <w:hideMark/>
          </w:tcPr>
          <w:p w14:paraId="5F79570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24/04/2023</w:t>
            </w:r>
          </w:p>
        </w:tc>
        <w:tc>
          <w:tcPr>
            <w:tcW w:w="0" w:type="auto"/>
            <w:tcBorders>
              <w:top w:val="nil"/>
              <w:left w:val="nil"/>
              <w:bottom w:val="nil"/>
              <w:right w:val="single" w:sz="8" w:space="0" w:color="auto"/>
            </w:tcBorders>
            <w:shd w:val="clear" w:color="000000" w:fill="99FFCC"/>
            <w:noWrap/>
            <w:vAlign w:val="bottom"/>
            <w:hideMark/>
          </w:tcPr>
          <w:p w14:paraId="4D0D651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5EBF54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82C868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2,6315%</w:t>
            </w:r>
          </w:p>
        </w:tc>
      </w:tr>
      <w:tr w:rsidR="00B75F57" w:rsidRPr="00DC2123" w14:paraId="6043B909"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C350815"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60 </w:t>
            </w:r>
          </w:p>
        </w:tc>
        <w:tc>
          <w:tcPr>
            <w:tcW w:w="0" w:type="auto"/>
            <w:tcBorders>
              <w:top w:val="nil"/>
              <w:left w:val="nil"/>
              <w:bottom w:val="nil"/>
              <w:right w:val="single" w:sz="8" w:space="0" w:color="auto"/>
            </w:tcBorders>
            <w:shd w:val="clear" w:color="000000" w:fill="99FFCC"/>
            <w:noWrap/>
            <w:vAlign w:val="bottom"/>
            <w:hideMark/>
          </w:tcPr>
          <w:p w14:paraId="2983F58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23/05/2023</w:t>
            </w:r>
          </w:p>
        </w:tc>
        <w:tc>
          <w:tcPr>
            <w:tcW w:w="0" w:type="auto"/>
            <w:tcBorders>
              <w:top w:val="nil"/>
              <w:left w:val="nil"/>
              <w:bottom w:val="nil"/>
              <w:right w:val="single" w:sz="8" w:space="0" w:color="auto"/>
            </w:tcBorders>
            <w:shd w:val="clear" w:color="000000" w:fill="99FFCC"/>
            <w:noWrap/>
            <w:vAlign w:val="bottom"/>
            <w:hideMark/>
          </w:tcPr>
          <w:p w14:paraId="46701FF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686A58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689671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2,7027%</w:t>
            </w:r>
          </w:p>
        </w:tc>
      </w:tr>
      <w:tr w:rsidR="00B75F57" w:rsidRPr="00DC2123" w14:paraId="19698036"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11E8183"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61 </w:t>
            </w:r>
          </w:p>
        </w:tc>
        <w:tc>
          <w:tcPr>
            <w:tcW w:w="0" w:type="auto"/>
            <w:tcBorders>
              <w:top w:val="nil"/>
              <w:left w:val="nil"/>
              <w:bottom w:val="nil"/>
              <w:right w:val="single" w:sz="8" w:space="0" w:color="auto"/>
            </w:tcBorders>
            <w:shd w:val="clear" w:color="000000" w:fill="99FFCC"/>
            <w:noWrap/>
            <w:vAlign w:val="bottom"/>
            <w:hideMark/>
          </w:tcPr>
          <w:p w14:paraId="2A5B400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23/06/2023</w:t>
            </w:r>
          </w:p>
        </w:tc>
        <w:tc>
          <w:tcPr>
            <w:tcW w:w="0" w:type="auto"/>
            <w:tcBorders>
              <w:top w:val="nil"/>
              <w:left w:val="nil"/>
              <w:bottom w:val="nil"/>
              <w:right w:val="single" w:sz="8" w:space="0" w:color="auto"/>
            </w:tcBorders>
            <w:shd w:val="clear" w:color="000000" w:fill="99FFCC"/>
            <w:noWrap/>
            <w:vAlign w:val="bottom"/>
            <w:hideMark/>
          </w:tcPr>
          <w:p w14:paraId="09B32FC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A3D58E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E87C3A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2,7777%</w:t>
            </w:r>
          </w:p>
        </w:tc>
      </w:tr>
      <w:tr w:rsidR="00B75F57" w:rsidRPr="00DC2123" w14:paraId="2C43F22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7F686756"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62 </w:t>
            </w:r>
          </w:p>
        </w:tc>
        <w:tc>
          <w:tcPr>
            <w:tcW w:w="0" w:type="auto"/>
            <w:tcBorders>
              <w:top w:val="nil"/>
              <w:left w:val="nil"/>
              <w:bottom w:val="nil"/>
              <w:right w:val="single" w:sz="8" w:space="0" w:color="auto"/>
            </w:tcBorders>
            <w:shd w:val="clear" w:color="000000" w:fill="99FFCC"/>
            <w:noWrap/>
            <w:vAlign w:val="bottom"/>
            <w:hideMark/>
          </w:tcPr>
          <w:p w14:paraId="635158A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24/07/2023</w:t>
            </w:r>
          </w:p>
        </w:tc>
        <w:tc>
          <w:tcPr>
            <w:tcW w:w="0" w:type="auto"/>
            <w:tcBorders>
              <w:top w:val="nil"/>
              <w:left w:val="nil"/>
              <w:bottom w:val="nil"/>
              <w:right w:val="single" w:sz="8" w:space="0" w:color="auto"/>
            </w:tcBorders>
            <w:shd w:val="clear" w:color="000000" w:fill="99FFCC"/>
            <w:noWrap/>
            <w:vAlign w:val="bottom"/>
            <w:hideMark/>
          </w:tcPr>
          <w:p w14:paraId="42C22B9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E0E6F6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AD3D94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2,8571%</w:t>
            </w:r>
          </w:p>
        </w:tc>
      </w:tr>
      <w:tr w:rsidR="00B75F57" w:rsidRPr="00DC2123" w14:paraId="4F45C2E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5ADAF30"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63 </w:t>
            </w:r>
          </w:p>
        </w:tc>
        <w:tc>
          <w:tcPr>
            <w:tcW w:w="0" w:type="auto"/>
            <w:tcBorders>
              <w:top w:val="nil"/>
              <w:left w:val="nil"/>
              <w:bottom w:val="nil"/>
              <w:right w:val="single" w:sz="8" w:space="0" w:color="auto"/>
            </w:tcBorders>
            <w:shd w:val="clear" w:color="000000" w:fill="99FFCC"/>
            <w:noWrap/>
            <w:vAlign w:val="bottom"/>
            <w:hideMark/>
          </w:tcPr>
          <w:p w14:paraId="3326A94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23/08/2023</w:t>
            </w:r>
          </w:p>
        </w:tc>
        <w:tc>
          <w:tcPr>
            <w:tcW w:w="0" w:type="auto"/>
            <w:tcBorders>
              <w:top w:val="nil"/>
              <w:left w:val="nil"/>
              <w:bottom w:val="nil"/>
              <w:right w:val="single" w:sz="8" w:space="0" w:color="auto"/>
            </w:tcBorders>
            <w:shd w:val="clear" w:color="000000" w:fill="99FFCC"/>
            <w:noWrap/>
            <w:vAlign w:val="bottom"/>
            <w:hideMark/>
          </w:tcPr>
          <w:p w14:paraId="6D39687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E690B8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EECD8C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2,9411%</w:t>
            </w:r>
          </w:p>
        </w:tc>
      </w:tr>
      <w:tr w:rsidR="00B75F57" w:rsidRPr="00DC2123" w14:paraId="3D5BB6DC"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2530BFB"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64 </w:t>
            </w:r>
          </w:p>
        </w:tc>
        <w:tc>
          <w:tcPr>
            <w:tcW w:w="0" w:type="auto"/>
            <w:tcBorders>
              <w:top w:val="nil"/>
              <w:left w:val="nil"/>
              <w:bottom w:val="nil"/>
              <w:right w:val="single" w:sz="8" w:space="0" w:color="auto"/>
            </w:tcBorders>
            <w:shd w:val="clear" w:color="000000" w:fill="99FFCC"/>
            <w:noWrap/>
            <w:vAlign w:val="bottom"/>
            <w:hideMark/>
          </w:tcPr>
          <w:p w14:paraId="06FF83E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25/09/2023</w:t>
            </w:r>
          </w:p>
        </w:tc>
        <w:tc>
          <w:tcPr>
            <w:tcW w:w="0" w:type="auto"/>
            <w:tcBorders>
              <w:top w:val="nil"/>
              <w:left w:val="nil"/>
              <w:bottom w:val="nil"/>
              <w:right w:val="single" w:sz="8" w:space="0" w:color="auto"/>
            </w:tcBorders>
            <w:shd w:val="clear" w:color="000000" w:fill="99FFCC"/>
            <w:noWrap/>
            <w:vAlign w:val="bottom"/>
            <w:hideMark/>
          </w:tcPr>
          <w:p w14:paraId="13735DE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BE72B5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E772F3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3,0303%</w:t>
            </w:r>
          </w:p>
        </w:tc>
      </w:tr>
      <w:tr w:rsidR="00B75F57" w:rsidRPr="00DC2123" w14:paraId="289193BD"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282FA41"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65 </w:t>
            </w:r>
          </w:p>
        </w:tc>
        <w:tc>
          <w:tcPr>
            <w:tcW w:w="0" w:type="auto"/>
            <w:tcBorders>
              <w:top w:val="nil"/>
              <w:left w:val="nil"/>
              <w:bottom w:val="nil"/>
              <w:right w:val="single" w:sz="8" w:space="0" w:color="auto"/>
            </w:tcBorders>
            <w:shd w:val="clear" w:color="000000" w:fill="99FFCC"/>
            <w:noWrap/>
            <w:vAlign w:val="bottom"/>
            <w:hideMark/>
          </w:tcPr>
          <w:p w14:paraId="75C74B6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23/10/2023</w:t>
            </w:r>
          </w:p>
        </w:tc>
        <w:tc>
          <w:tcPr>
            <w:tcW w:w="0" w:type="auto"/>
            <w:tcBorders>
              <w:top w:val="nil"/>
              <w:left w:val="nil"/>
              <w:bottom w:val="nil"/>
              <w:right w:val="single" w:sz="8" w:space="0" w:color="auto"/>
            </w:tcBorders>
            <w:shd w:val="clear" w:color="000000" w:fill="99FFCC"/>
            <w:noWrap/>
            <w:vAlign w:val="bottom"/>
            <w:hideMark/>
          </w:tcPr>
          <w:p w14:paraId="79A4ACA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D8135C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0F9C1E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3,1250%</w:t>
            </w:r>
          </w:p>
        </w:tc>
      </w:tr>
      <w:tr w:rsidR="00B75F57" w:rsidRPr="00DC2123" w14:paraId="186F7CD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73DD900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66 </w:t>
            </w:r>
          </w:p>
        </w:tc>
        <w:tc>
          <w:tcPr>
            <w:tcW w:w="0" w:type="auto"/>
            <w:tcBorders>
              <w:top w:val="nil"/>
              <w:left w:val="nil"/>
              <w:bottom w:val="nil"/>
              <w:right w:val="single" w:sz="8" w:space="0" w:color="auto"/>
            </w:tcBorders>
            <w:shd w:val="clear" w:color="000000" w:fill="99FFCC"/>
            <w:noWrap/>
            <w:vAlign w:val="bottom"/>
            <w:hideMark/>
          </w:tcPr>
          <w:p w14:paraId="15EC2D2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23/11/2023</w:t>
            </w:r>
          </w:p>
        </w:tc>
        <w:tc>
          <w:tcPr>
            <w:tcW w:w="0" w:type="auto"/>
            <w:tcBorders>
              <w:top w:val="nil"/>
              <w:left w:val="nil"/>
              <w:bottom w:val="nil"/>
              <w:right w:val="single" w:sz="8" w:space="0" w:color="auto"/>
            </w:tcBorders>
            <w:shd w:val="clear" w:color="000000" w:fill="99FFCC"/>
            <w:noWrap/>
            <w:vAlign w:val="bottom"/>
            <w:hideMark/>
          </w:tcPr>
          <w:p w14:paraId="208BD56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F86B3C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DAB873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3,2258%</w:t>
            </w:r>
          </w:p>
        </w:tc>
      </w:tr>
      <w:tr w:rsidR="00B75F57" w:rsidRPr="00DC2123" w14:paraId="24B1F226"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813E8A5"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67 </w:t>
            </w:r>
          </w:p>
        </w:tc>
        <w:tc>
          <w:tcPr>
            <w:tcW w:w="0" w:type="auto"/>
            <w:tcBorders>
              <w:top w:val="nil"/>
              <w:left w:val="nil"/>
              <w:bottom w:val="nil"/>
              <w:right w:val="single" w:sz="8" w:space="0" w:color="auto"/>
            </w:tcBorders>
            <w:shd w:val="clear" w:color="000000" w:fill="99FFCC"/>
            <w:noWrap/>
            <w:vAlign w:val="bottom"/>
            <w:hideMark/>
          </w:tcPr>
          <w:p w14:paraId="7ED0B47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26/12/2023</w:t>
            </w:r>
          </w:p>
        </w:tc>
        <w:tc>
          <w:tcPr>
            <w:tcW w:w="0" w:type="auto"/>
            <w:tcBorders>
              <w:top w:val="nil"/>
              <w:left w:val="nil"/>
              <w:bottom w:val="nil"/>
              <w:right w:val="single" w:sz="8" w:space="0" w:color="auto"/>
            </w:tcBorders>
            <w:shd w:val="clear" w:color="000000" w:fill="99FFCC"/>
            <w:noWrap/>
            <w:vAlign w:val="bottom"/>
            <w:hideMark/>
          </w:tcPr>
          <w:p w14:paraId="27A73D3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5E49C6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E502BE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3,3333%</w:t>
            </w:r>
          </w:p>
        </w:tc>
      </w:tr>
      <w:tr w:rsidR="00B75F57" w:rsidRPr="00DC2123" w14:paraId="4BBE855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9A3677B"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68 </w:t>
            </w:r>
          </w:p>
        </w:tc>
        <w:tc>
          <w:tcPr>
            <w:tcW w:w="0" w:type="auto"/>
            <w:tcBorders>
              <w:top w:val="nil"/>
              <w:left w:val="nil"/>
              <w:bottom w:val="nil"/>
              <w:right w:val="single" w:sz="8" w:space="0" w:color="auto"/>
            </w:tcBorders>
            <w:shd w:val="clear" w:color="000000" w:fill="99FFCC"/>
            <w:noWrap/>
            <w:vAlign w:val="bottom"/>
            <w:hideMark/>
          </w:tcPr>
          <w:p w14:paraId="6CC5C50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23/01/2024</w:t>
            </w:r>
          </w:p>
        </w:tc>
        <w:tc>
          <w:tcPr>
            <w:tcW w:w="0" w:type="auto"/>
            <w:tcBorders>
              <w:top w:val="nil"/>
              <w:left w:val="nil"/>
              <w:bottom w:val="nil"/>
              <w:right w:val="single" w:sz="8" w:space="0" w:color="auto"/>
            </w:tcBorders>
            <w:shd w:val="clear" w:color="000000" w:fill="99FFCC"/>
            <w:noWrap/>
            <w:vAlign w:val="bottom"/>
            <w:hideMark/>
          </w:tcPr>
          <w:p w14:paraId="7A258F1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DEF398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D7DBCB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3,4482%</w:t>
            </w:r>
          </w:p>
        </w:tc>
      </w:tr>
      <w:tr w:rsidR="00B75F57" w:rsidRPr="00DC2123" w14:paraId="12F7910D"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70D220E"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69 </w:t>
            </w:r>
          </w:p>
        </w:tc>
        <w:tc>
          <w:tcPr>
            <w:tcW w:w="0" w:type="auto"/>
            <w:tcBorders>
              <w:top w:val="nil"/>
              <w:left w:val="nil"/>
              <w:bottom w:val="nil"/>
              <w:right w:val="single" w:sz="8" w:space="0" w:color="auto"/>
            </w:tcBorders>
            <w:shd w:val="clear" w:color="000000" w:fill="99FFCC"/>
            <w:noWrap/>
            <w:vAlign w:val="bottom"/>
            <w:hideMark/>
          </w:tcPr>
          <w:p w14:paraId="7DE064A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23/02/2024</w:t>
            </w:r>
          </w:p>
        </w:tc>
        <w:tc>
          <w:tcPr>
            <w:tcW w:w="0" w:type="auto"/>
            <w:tcBorders>
              <w:top w:val="nil"/>
              <w:left w:val="nil"/>
              <w:bottom w:val="nil"/>
              <w:right w:val="single" w:sz="8" w:space="0" w:color="auto"/>
            </w:tcBorders>
            <w:shd w:val="clear" w:color="000000" w:fill="99FFCC"/>
            <w:noWrap/>
            <w:vAlign w:val="bottom"/>
            <w:hideMark/>
          </w:tcPr>
          <w:p w14:paraId="248328C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6C00B5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081146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3,5714%</w:t>
            </w:r>
          </w:p>
        </w:tc>
      </w:tr>
      <w:tr w:rsidR="00B75F57" w:rsidRPr="00DC2123" w14:paraId="7DDEBFB7"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3E8461F6"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70 </w:t>
            </w:r>
          </w:p>
        </w:tc>
        <w:tc>
          <w:tcPr>
            <w:tcW w:w="0" w:type="auto"/>
            <w:tcBorders>
              <w:top w:val="nil"/>
              <w:left w:val="nil"/>
              <w:bottom w:val="nil"/>
              <w:right w:val="single" w:sz="8" w:space="0" w:color="auto"/>
            </w:tcBorders>
            <w:shd w:val="clear" w:color="000000" w:fill="99FFCC"/>
            <w:noWrap/>
            <w:vAlign w:val="bottom"/>
            <w:hideMark/>
          </w:tcPr>
          <w:p w14:paraId="77AEE3B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25/03/2024</w:t>
            </w:r>
          </w:p>
        </w:tc>
        <w:tc>
          <w:tcPr>
            <w:tcW w:w="0" w:type="auto"/>
            <w:tcBorders>
              <w:top w:val="nil"/>
              <w:left w:val="nil"/>
              <w:bottom w:val="nil"/>
              <w:right w:val="single" w:sz="8" w:space="0" w:color="auto"/>
            </w:tcBorders>
            <w:shd w:val="clear" w:color="000000" w:fill="99FFCC"/>
            <w:noWrap/>
            <w:vAlign w:val="bottom"/>
            <w:hideMark/>
          </w:tcPr>
          <w:p w14:paraId="0B63036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0856BB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9813BC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3,7037%</w:t>
            </w:r>
          </w:p>
        </w:tc>
      </w:tr>
      <w:tr w:rsidR="00B75F57" w:rsidRPr="00DC2123" w14:paraId="6BB040DD"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56DD6C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71 </w:t>
            </w:r>
          </w:p>
        </w:tc>
        <w:tc>
          <w:tcPr>
            <w:tcW w:w="0" w:type="auto"/>
            <w:tcBorders>
              <w:top w:val="nil"/>
              <w:left w:val="nil"/>
              <w:bottom w:val="nil"/>
              <w:right w:val="single" w:sz="8" w:space="0" w:color="auto"/>
            </w:tcBorders>
            <w:shd w:val="clear" w:color="000000" w:fill="99FFCC"/>
            <w:noWrap/>
            <w:vAlign w:val="bottom"/>
            <w:hideMark/>
          </w:tcPr>
          <w:p w14:paraId="41D6521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23/04/2024</w:t>
            </w:r>
          </w:p>
        </w:tc>
        <w:tc>
          <w:tcPr>
            <w:tcW w:w="0" w:type="auto"/>
            <w:tcBorders>
              <w:top w:val="nil"/>
              <w:left w:val="nil"/>
              <w:bottom w:val="nil"/>
              <w:right w:val="single" w:sz="8" w:space="0" w:color="auto"/>
            </w:tcBorders>
            <w:shd w:val="clear" w:color="000000" w:fill="99FFCC"/>
            <w:noWrap/>
            <w:vAlign w:val="bottom"/>
            <w:hideMark/>
          </w:tcPr>
          <w:p w14:paraId="5618DBA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2AE991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F32D20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3,8461%</w:t>
            </w:r>
          </w:p>
        </w:tc>
      </w:tr>
      <w:tr w:rsidR="00B75F57" w:rsidRPr="00DC2123" w14:paraId="6558328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3B554D2"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72 </w:t>
            </w:r>
          </w:p>
        </w:tc>
        <w:tc>
          <w:tcPr>
            <w:tcW w:w="0" w:type="auto"/>
            <w:tcBorders>
              <w:top w:val="nil"/>
              <w:left w:val="nil"/>
              <w:bottom w:val="nil"/>
              <w:right w:val="single" w:sz="8" w:space="0" w:color="auto"/>
            </w:tcBorders>
            <w:shd w:val="clear" w:color="000000" w:fill="99FFCC"/>
            <w:noWrap/>
            <w:vAlign w:val="bottom"/>
            <w:hideMark/>
          </w:tcPr>
          <w:p w14:paraId="3E83E3E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23/05/2024</w:t>
            </w:r>
          </w:p>
        </w:tc>
        <w:tc>
          <w:tcPr>
            <w:tcW w:w="0" w:type="auto"/>
            <w:tcBorders>
              <w:top w:val="nil"/>
              <w:left w:val="nil"/>
              <w:bottom w:val="nil"/>
              <w:right w:val="single" w:sz="8" w:space="0" w:color="auto"/>
            </w:tcBorders>
            <w:shd w:val="clear" w:color="000000" w:fill="99FFCC"/>
            <w:noWrap/>
            <w:vAlign w:val="bottom"/>
            <w:hideMark/>
          </w:tcPr>
          <w:p w14:paraId="64CB69D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AA925A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616D78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4,0000%</w:t>
            </w:r>
          </w:p>
        </w:tc>
      </w:tr>
      <w:tr w:rsidR="00B75F57" w:rsidRPr="00DC2123" w14:paraId="54DDAD7B"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397846B"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73 </w:t>
            </w:r>
          </w:p>
        </w:tc>
        <w:tc>
          <w:tcPr>
            <w:tcW w:w="0" w:type="auto"/>
            <w:tcBorders>
              <w:top w:val="nil"/>
              <w:left w:val="nil"/>
              <w:bottom w:val="nil"/>
              <w:right w:val="single" w:sz="8" w:space="0" w:color="auto"/>
            </w:tcBorders>
            <w:shd w:val="clear" w:color="000000" w:fill="99FFCC"/>
            <w:noWrap/>
            <w:vAlign w:val="bottom"/>
            <w:hideMark/>
          </w:tcPr>
          <w:p w14:paraId="66BFBDC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24/06/2024</w:t>
            </w:r>
          </w:p>
        </w:tc>
        <w:tc>
          <w:tcPr>
            <w:tcW w:w="0" w:type="auto"/>
            <w:tcBorders>
              <w:top w:val="nil"/>
              <w:left w:val="nil"/>
              <w:bottom w:val="nil"/>
              <w:right w:val="single" w:sz="8" w:space="0" w:color="auto"/>
            </w:tcBorders>
            <w:shd w:val="clear" w:color="000000" w:fill="99FFCC"/>
            <w:noWrap/>
            <w:vAlign w:val="bottom"/>
            <w:hideMark/>
          </w:tcPr>
          <w:p w14:paraId="64DFA0D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22AC22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D6849A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4,1666%</w:t>
            </w:r>
          </w:p>
        </w:tc>
      </w:tr>
      <w:tr w:rsidR="00B75F57" w:rsidRPr="00DC2123" w14:paraId="6427C364"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7553B9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74 </w:t>
            </w:r>
          </w:p>
        </w:tc>
        <w:tc>
          <w:tcPr>
            <w:tcW w:w="0" w:type="auto"/>
            <w:tcBorders>
              <w:top w:val="nil"/>
              <w:left w:val="nil"/>
              <w:bottom w:val="nil"/>
              <w:right w:val="single" w:sz="8" w:space="0" w:color="auto"/>
            </w:tcBorders>
            <w:shd w:val="clear" w:color="000000" w:fill="99FFCC"/>
            <w:noWrap/>
            <w:vAlign w:val="bottom"/>
            <w:hideMark/>
          </w:tcPr>
          <w:p w14:paraId="7BDC365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23/07/2024</w:t>
            </w:r>
          </w:p>
        </w:tc>
        <w:tc>
          <w:tcPr>
            <w:tcW w:w="0" w:type="auto"/>
            <w:tcBorders>
              <w:top w:val="nil"/>
              <w:left w:val="nil"/>
              <w:bottom w:val="nil"/>
              <w:right w:val="single" w:sz="8" w:space="0" w:color="auto"/>
            </w:tcBorders>
            <w:shd w:val="clear" w:color="000000" w:fill="99FFCC"/>
            <w:noWrap/>
            <w:vAlign w:val="bottom"/>
            <w:hideMark/>
          </w:tcPr>
          <w:p w14:paraId="4A1DBF0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23699D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3B93B6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4,3478%</w:t>
            </w:r>
          </w:p>
        </w:tc>
      </w:tr>
      <w:tr w:rsidR="00B75F57" w:rsidRPr="00DC2123" w14:paraId="26EA8DCC"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47FB44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75 </w:t>
            </w:r>
          </w:p>
        </w:tc>
        <w:tc>
          <w:tcPr>
            <w:tcW w:w="0" w:type="auto"/>
            <w:tcBorders>
              <w:top w:val="nil"/>
              <w:left w:val="nil"/>
              <w:bottom w:val="nil"/>
              <w:right w:val="single" w:sz="8" w:space="0" w:color="auto"/>
            </w:tcBorders>
            <w:shd w:val="clear" w:color="000000" w:fill="99FFCC"/>
            <w:noWrap/>
            <w:vAlign w:val="bottom"/>
            <w:hideMark/>
          </w:tcPr>
          <w:p w14:paraId="1234300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23/08/2024</w:t>
            </w:r>
          </w:p>
        </w:tc>
        <w:tc>
          <w:tcPr>
            <w:tcW w:w="0" w:type="auto"/>
            <w:tcBorders>
              <w:top w:val="nil"/>
              <w:left w:val="nil"/>
              <w:bottom w:val="nil"/>
              <w:right w:val="single" w:sz="8" w:space="0" w:color="auto"/>
            </w:tcBorders>
            <w:shd w:val="clear" w:color="000000" w:fill="99FFCC"/>
            <w:noWrap/>
            <w:vAlign w:val="bottom"/>
            <w:hideMark/>
          </w:tcPr>
          <w:p w14:paraId="77228E3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3B7F8B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3CCE7E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4,5454%</w:t>
            </w:r>
          </w:p>
        </w:tc>
      </w:tr>
      <w:tr w:rsidR="00B75F57" w:rsidRPr="00DC2123" w14:paraId="5024F5A1"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F4E9A03"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76 </w:t>
            </w:r>
          </w:p>
        </w:tc>
        <w:tc>
          <w:tcPr>
            <w:tcW w:w="0" w:type="auto"/>
            <w:tcBorders>
              <w:top w:val="nil"/>
              <w:left w:val="nil"/>
              <w:bottom w:val="nil"/>
              <w:right w:val="single" w:sz="8" w:space="0" w:color="auto"/>
            </w:tcBorders>
            <w:shd w:val="clear" w:color="000000" w:fill="99FFCC"/>
            <w:noWrap/>
            <w:vAlign w:val="bottom"/>
            <w:hideMark/>
          </w:tcPr>
          <w:p w14:paraId="557722D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23/09/2024</w:t>
            </w:r>
          </w:p>
        </w:tc>
        <w:tc>
          <w:tcPr>
            <w:tcW w:w="0" w:type="auto"/>
            <w:tcBorders>
              <w:top w:val="nil"/>
              <w:left w:val="nil"/>
              <w:bottom w:val="nil"/>
              <w:right w:val="single" w:sz="8" w:space="0" w:color="auto"/>
            </w:tcBorders>
            <w:shd w:val="clear" w:color="000000" w:fill="99FFCC"/>
            <w:noWrap/>
            <w:vAlign w:val="bottom"/>
            <w:hideMark/>
          </w:tcPr>
          <w:p w14:paraId="568012A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A578EB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C0BEA3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4,7619%</w:t>
            </w:r>
          </w:p>
        </w:tc>
      </w:tr>
      <w:tr w:rsidR="00B75F57" w:rsidRPr="00DC2123" w14:paraId="1CA70D0B"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34EFFD6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77 </w:t>
            </w:r>
          </w:p>
        </w:tc>
        <w:tc>
          <w:tcPr>
            <w:tcW w:w="0" w:type="auto"/>
            <w:tcBorders>
              <w:top w:val="nil"/>
              <w:left w:val="nil"/>
              <w:bottom w:val="nil"/>
              <w:right w:val="single" w:sz="8" w:space="0" w:color="auto"/>
            </w:tcBorders>
            <w:shd w:val="clear" w:color="000000" w:fill="99FFCC"/>
            <w:noWrap/>
            <w:vAlign w:val="bottom"/>
            <w:hideMark/>
          </w:tcPr>
          <w:p w14:paraId="75DA139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23/10/2024</w:t>
            </w:r>
          </w:p>
        </w:tc>
        <w:tc>
          <w:tcPr>
            <w:tcW w:w="0" w:type="auto"/>
            <w:tcBorders>
              <w:top w:val="nil"/>
              <w:left w:val="nil"/>
              <w:bottom w:val="nil"/>
              <w:right w:val="single" w:sz="8" w:space="0" w:color="auto"/>
            </w:tcBorders>
            <w:shd w:val="clear" w:color="000000" w:fill="99FFCC"/>
            <w:noWrap/>
            <w:vAlign w:val="bottom"/>
            <w:hideMark/>
          </w:tcPr>
          <w:p w14:paraId="4A2D7AC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DCB89F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479B87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5,0000%</w:t>
            </w:r>
          </w:p>
        </w:tc>
      </w:tr>
      <w:tr w:rsidR="00B75F57" w:rsidRPr="00DC2123" w14:paraId="6F1CED52"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FAC27FA"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78 </w:t>
            </w:r>
          </w:p>
        </w:tc>
        <w:tc>
          <w:tcPr>
            <w:tcW w:w="0" w:type="auto"/>
            <w:tcBorders>
              <w:top w:val="nil"/>
              <w:left w:val="nil"/>
              <w:bottom w:val="nil"/>
              <w:right w:val="single" w:sz="8" w:space="0" w:color="auto"/>
            </w:tcBorders>
            <w:shd w:val="clear" w:color="000000" w:fill="99FFCC"/>
            <w:noWrap/>
            <w:vAlign w:val="bottom"/>
            <w:hideMark/>
          </w:tcPr>
          <w:p w14:paraId="1A86788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25/11/2024</w:t>
            </w:r>
          </w:p>
        </w:tc>
        <w:tc>
          <w:tcPr>
            <w:tcW w:w="0" w:type="auto"/>
            <w:tcBorders>
              <w:top w:val="nil"/>
              <w:left w:val="nil"/>
              <w:bottom w:val="nil"/>
              <w:right w:val="single" w:sz="8" w:space="0" w:color="auto"/>
            </w:tcBorders>
            <w:shd w:val="clear" w:color="000000" w:fill="99FFCC"/>
            <w:noWrap/>
            <w:vAlign w:val="bottom"/>
            <w:hideMark/>
          </w:tcPr>
          <w:p w14:paraId="33CA198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B410A2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92F856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5,2631%</w:t>
            </w:r>
          </w:p>
        </w:tc>
      </w:tr>
      <w:tr w:rsidR="00B75F57" w:rsidRPr="00DC2123" w14:paraId="358402F1"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43C95222"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79 </w:t>
            </w:r>
          </w:p>
        </w:tc>
        <w:tc>
          <w:tcPr>
            <w:tcW w:w="0" w:type="auto"/>
            <w:tcBorders>
              <w:top w:val="nil"/>
              <w:left w:val="nil"/>
              <w:bottom w:val="nil"/>
              <w:right w:val="single" w:sz="8" w:space="0" w:color="auto"/>
            </w:tcBorders>
            <w:shd w:val="clear" w:color="000000" w:fill="99FFCC"/>
            <w:noWrap/>
            <w:vAlign w:val="bottom"/>
            <w:hideMark/>
          </w:tcPr>
          <w:p w14:paraId="1D60B93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23/12/2024</w:t>
            </w:r>
          </w:p>
        </w:tc>
        <w:tc>
          <w:tcPr>
            <w:tcW w:w="0" w:type="auto"/>
            <w:tcBorders>
              <w:top w:val="nil"/>
              <w:left w:val="nil"/>
              <w:bottom w:val="nil"/>
              <w:right w:val="single" w:sz="8" w:space="0" w:color="auto"/>
            </w:tcBorders>
            <w:shd w:val="clear" w:color="000000" w:fill="99FFCC"/>
            <w:noWrap/>
            <w:vAlign w:val="bottom"/>
            <w:hideMark/>
          </w:tcPr>
          <w:p w14:paraId="22AD7AA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446F0B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08DA87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5,5555%</w:t>
            </w:r>
          </w:p>
        </w:tc>
      </w:tr>
      <w:tr w:rsidR="00B75F57" w:rsidRPr="00DC2123" w14:paraId="600515B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471B61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80 </w:t>
            </w:r>
          </w:p>
        </w:tc>
        <w:tc>
          <w:tcPr>
            <w:tcW w:w="0" w:type="auto"/>
            <w:tcBorders>
              <w:top w:val="nil"/>
              <w:left w:val="nil"/>
              <w:bottom w:val="nil"/>
              <w:right w:val="single" w:sz="8" w:space="0" w:color="auto"/>
            </w:tcBorders>
            <w:shd w:val="clear" w:color="000000" w:fill="99FFCC"/>
            <w:noWrap/>
            <w:vAlign w:val="bottom"/>
            <w:hideMark/>
          </w:tcPr>
          <w:p w14:paraId="396432D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23/01/2025</w:t>
            </w:r>
          </w:p>
        </w:tc>
        <w:tc>
          <w:tcPr>
            <w:tcW w:w="0" w:type="auto"/>
            <w:tcBorders>
              <w:top w:val="nil"/>
              <w:left w:val="nil"/>
              <w:bottom w:val="nil"/>
              <w:right w:val="single" w:sz="8" w:space="0" w:color="auto"/>
            </w:tcBorders>
            <w:shd w:val="clear" w:color="000000" w:fill="99FFCC"/>
            <w:noWrap/>
            <w:vAlign w:val="bottom"/>
            <w:hideMark/>
          </w:tcPr>
          <w:p w14:paraId="53FFB78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42F8F5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F9A5D9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5,8823%</w:t>
            </w:r>
          </w:p>
        </w:tc>
      </w:tr>
      <w:tr w:rsidR="00B75F57" w:rsidRPr="00DC2123" w14:paraId="6B78687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3E1DE4D1"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81 </w:t>
            </w:r>
          </w:p>
        </w:tc>
        <w:tc>
          <w:tcPr>
            <w:tcW w:w="0" w:type="auto"/>
            <w:tcBorders>
              <w:top w:val="nil"/>
              <w:left w:val="nil"/>
              <w:bottom w:val="nil"/>
              <w:right w:val="single" w:sz="8" w:space="0" w:color="auto"/>
            </w:tcBorders>
            <w:shd w:val="clear" w:color="000000" w:fill="99FFCC"/>
            <w:noWrap/>
            <w:vAlign w:val="bottom"/>
            <w:hideMark/>
          </w:tcPr>
          <w:p w14:paraId="1BE004A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24/02/2025</w:t>
            </w:r>
          </w:p>
        </w:tc>
        <w:tc>
          <w:tcPr>
            <w:tcW w:w="0" w:type="auto"/>
            <w:tcBorders>
              <w:top w:val="nil"/>
              <w:left w:val="nil"/>
              <w:bottom w:val="nil"/>
              <w:right w:val="single" w:sz="8" w:space="0" w:color="auto"/>
            </w:tcBorders>
            <w:shd w:val="clear" w:color="000000" w:fill="99FFCC"/>
            <w:noWrap/>
            <w:vAlign w:val="bottom"/>
            <w:hideMark/>
          </w:tcPr>
          <w:p w14:paraId="7C1EAB7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FA4F4A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64AB7C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6,2500%</w:t>
            </w:r>
          </w:p>
        </w:tc>
      </w:tr>
      <w:tr w:rsidR="00B75F57" w:rsidRPr="00DC2123" w14:paraId="747408D7"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54B7E2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82 </w:t>
            </w:r>
          </w:p>
        </w:tc>
        <w:tc>
          <w:tcPr>
            <w:tcW w:w="0" w:type="auto"/>
            <w:tcBorders>
              <w:top w:val="nil"/>
              <w:left w:val="nil"/>
              <w:bottom w:val="nil"/>
              <w:right w:val="single" w:sz="8" w:space="0" w:color="auto"/>
            </w:tcBorders>
            <w:shd w:val="clear" w:color="000000" w:fill="99FFCC"/>
            <w:noWrap/>
            <w:vAlign w:val="bottom"/>
            <w:hideMark/>
          </w:tcPr>
          <w:p w14:paraId="3C33ACE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24/03/2025</w:t>
            </w:r>
          </w:p>
        </w:tc>
        <w:tc>
          <w:tcPr>
            <w:tcW w:w="0" w:type="auto"/>
            <w:tcBorders>
              <w:top w:val="nil"/>
              <w:left w:val="nil"/>
              <w:bottom w:val="nil"/>
              <w:right w:val="single" w:sz="8" w:space="0" w:color="auto"/>
            </w:tcBorders>
            <w:shd w:val="clear" w:color="000000" w:fill="99FFCC"/>
            <w:noWrap/>
            <w:vAlign w:val="bottom"/>
            <w:hideMark/>
          </w:tcPr>
          <w:p w14:paraId="257D1B1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B85474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30B52C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6,6666%</w:t>
            </w:r>
          </w:p>
        </w:tc>
      </w:tr>
      <w:tr w:rsidR="00B75F57" w:rsidRPr="00DC2123" w14:paraId="3374EB75"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2840ACE"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83 </w:t>
            </w:r>
          </w:p>
        </w:tc>
        <w:tc>
          <w:tcPr>
            <w:tcW w:w="0" w:type="auto"/>
            <w:tcBorders>
              <w:top w:val="nil"/>
              <w:left w:val="nil"/>
              <w:bottom w:val="nil"/>
              <w:right w:val="single" w:sz="8" w:space="0" w:color="auto"/>
            </w:tcBorders>
            <w:shd w:val="clear" w:color="000000" w:fill="99FFCC"/>
            <w:noWrap/>
            <w:vAlign w:val="bottom"/>
            <w:hideMark/>
          </w:tcPr>
          <w:p w14:paraId="3E9F4D7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23/04/2025</w:t>
            </w:r>
          </w:p>
        </w:tc>
        <w:tc>
          <w:tcPr>
            <w:tcW w:w="0" w:type="auto"/>
            <w:tcBorders>
              <w:top w:val="nil"/>
              <w:left w:val="nil"/>
              <w:bottom w:val="nil"/>
              <w:right w:val="single" w:sz="8" w:space="0" w:color="auto"/>
            </w:tcBorders>
            <w:shd w:val="clear" w:color="000000" w:fill="99FFCC"/>
            <w:noWrap/>
            <w:vAlign w:val="bottom"/>
            <w:hideMark/>
          </w:tcPr>
          <w:p w14:paraId="006C874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E8EAAF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241054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7,1428%</w:t>
            </w:r>
          </w:p>
        </w:tc>
      </w:tr>
      <w:tr w:rsidR="00B75F57" w:rsidRPr="00DC2123" w14:paraId="6CE3596B"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779BFD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84 </w:t>
            </w:r>
          </w:p>
        </w:tc>
        <w:tc>
          <w:tcPr>
            <w:tcW w:w="0" w:type="auto"/>
            <w:tcBorders>
              <w:top w:val="nil"/>
              <w:left w:val="nil"/>
              <w:bottom w:val="nil"/>
              <w:right w:val="single" w:sz="8" w:space="0" w:color="auto"/>
            </w:tcBorders>
            <w:shd w:val="clear" w:color="000000" w:fill="99FFCC"/>
            <w:noWrap/>
            <w:vAlign w:val="bottom"/>
            <w:hideMark/>
          </w:tcPr>
          <w:p w14:paraId="04C1A13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23/05/2025</w:t>
            </w:r>
          </w:p>
        </w:tc>
        <w:tc>
          <w:tcPr>
            <w:tcW w:w="0" w:type="auto"/>
            <w:tcBorders>
              <w:top w:val="nil"/>
              <w:left w:val="nil"/>
              <w:bottom w:val="nil"/>
              <w:right w:val="single" w:sz="8" w:space="0" w:color="auto"/>
            </w:tcBorders>
            <w:shd w:val="clear" w:color="000000" w:fill="99FFCC"/>
            <w:noWrap/>
            <w:vAlign w:val="bottom"/>
            <w:hideMark/>
          </w:tcPr>
          <w:p w14:paraId="13530D2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42C7E4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9F4BC2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7,6923%</w:t>
            </w:r>
          </w:p>
        </w:tc>
      </w:tr>
      <w:tr w:rsidR="00B75F57" w:rsidRPr="00DC2123" w14:paraId="441E9545"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8EA469E"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85 </w:t>
            </w:r>
          </w:p>
        </w:tc>
        <w:tc>
          <w:tcPr>
            <w:tcW w:w="0" w:type="auto"/>
            <w:tcBorders>
              <w:top w:val="nil"/>
              <w:left w:val="nil"/>
              <w:bottom w:val="nil"/>
              <w:right w:val="single" w:sz="8" w:space="0" w:color="auto"/>
            </w:tcBorders>
            <w:shd w:val="clear" w:color="000000" w:fill="99FFCC"/>
            <w:noWrap/>
            <w:vAlign w:val="bottom"/>
            <w:hideMark/>
          </w:tcPr>
          <w:p w14:paraId="7EA4193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23/06/2025</w:t>
            </w:r>
          </w:p>
        </w:tc>
        <w:tc>
          <w:tcPr>
            <w:tcW w:w="0" w:type="auto"/>
            <w:tcBorders>
              <w:top w:val="nil"/>
              <w:left w:val="nil"/>
              <w:bottom w:val="nil"/>
              <w:right w:val="single" w:sz="8" w:space="0" w:color="auto"/>
            </w:tcBorders>
            <w:shd w:val="clear" w:color="000000" w:fill="99FFCC"/>
            <w:noWrap/>
            <w:vAlign w:val="bottom"/>
            <w:hideMark/>
          </w:tcPr>
          <w:p w14:paraId="7867B8C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E27AE7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35BCEF0"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8,3333%</w:t>
            </w:r>
          </w:p>
        </w:tc>
      </w:tr>
      <w:tr w:rsidR="00B75F57" w:rsidRPr="00DC2123" w14:paraId="22F42366"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45147D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86 </w:t>
            </w:r>
          </w:p>
        </w:tc>
        <w:tc>
          <w:tcPr>
            <w:tcW w:w="0" w:type="auto"/>
            <w:tcBorders>
              <w:top w:val="nil"/>
              <w:left w:val="nil"/>
              <w:bottom w:val="nil"/>
              <w:right w:val="single" w:sz="8" w:space="0" w:color="auto"/>
            </w:tcBorders>
            <w:shd w:val="clear" w:color="000000" w:fill="99FFCC"/>
            <w:noWrap/>
            <w:vAlign w:val="bottom"/>
            <w:hideMark/>
          </w:tcPr>
          <w:p w14:paraId="1D3ED44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23/07/2025</w:t>
            </w:r>
          </w:p>
        </w:tc>
        <w:tc>
          <w:tcPr>
            <w:tcW w:w="0" w:type="auto"/>
            <w:tcBorders>
              <w:top w:val="nil"/>
              <w:left w:val="nil"/>
              <w:bottom w:val="nil"/>
              <w:right w:val="single" w:sz="8" w:space="0" w:color="auto"/>
            </w:tcBorders>
            <w:shd w:val="clear" w:color="000000" w:fill="99FFCC"/>
            <w:noWrap/>
            <w:vAlign w:val="bottom"/>
            <w:hideMark/>
          </w:tcPr>
          <w:p w14:paraId="0E62B6A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C0719F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77BC9A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9,0909%</w:t>
            </w:r>
          </w:p>
        </w:tc>
      </w:tr>
      <w:tr w:rsidR="00B75F57" w:rsidRPr="00DC2123" w14:paraId="122BC52D"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AFED314"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87 </w:t>
            </w:r>
          </w:p>
        </w:tc>
        <w:tc>
          <w:tcPr>
            <w:tcW w:w="0" w:type="auto"/>
            <w:tcBorders>
              <w:top w:val="nil"/>
              <w:left w:val="nil"/>
              <w:bottom w:val="nil"/>
              <w:right w:val="single" w:sz="8" w:space="0" w:color="auto"/>
            </w:tcBorders>
            <w:shd w:val="clear" w:color="000000" w:fill="99FFCC"/>
            <w:noWrap/>
            <w:vAlign w:val="bottom"/>
            <w:hideMark/>
          </w:tcPr>
          <w:p w14:paraId="6CF463A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25/08/2025</w:t>
            </w:r>
          </w:p>
        </w:tc>
        <w:tc>
          <w:tcPr>
            <w:tcW w:w="0" w:type="auto"/>
            <w:tcBorders>
              <w:top w:val="nil"/>
              <w:left w:val="nil"/>
              <w:bottom w:val="nil"/>
              <w:right w:val="single" w:sz="8" w:space="0" w:color="auto"/>
            </w:tcBorders>
            <w:shd w:val="clear" w:color="000000" w:fill="99FFCC"/>
            <w:noWrap/>
            <w:vAlign w:val="bottom"/>
            <w:hideMark/>
          </w:tcPr>
          <w:p w14:paraId="769F0E9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F00E2C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00886E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10,0000%</w:t>
            </w:r>
          </w:p>
        </w:tc>
      </w:tr>
      <w:tr w:rsidR="00B75F57" w:rsidRPr="00DC2123" w14:paraId="5BEB56E8"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34381C00"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88 </w:t>
            </w:r>
          </w:p>
        </w:tc>
        <w:tc>
          <w:tcPr>
            <w:tcW w:w="0" w:type="auto"/>
            <w:tcBorders>
              <w:top w:val="nil"/>
              <w:left w:val="nil"/>
              <w:bottom w:val="nil"/>
              <w:right w:val="single" w:sz="8" w:space="0" w:color="auto"/>
            </w:tcBorders>
            <w:shd w:val="clear" w:color="000000" w:fill="99FFCC"/>
            <w:noWrap/>
            <w:vAlign w:val="bottom"/>
            <w:hideMark/>
          </w:tcPr>
          <w:p w14:paraId="6796FED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23/09/2025</w:t>
            </w:r>
          </w:p>
        </w:tc>
        <w:tc>
          <w:tcPr>
            <w:tcW w:w="0" w:type="auto"/>
            <w:tcBorders>
              <w:top w:val="nil"/>
              <w:left w:val="nil"/>
              <w:bottom w:val="nil"/>
              <w:right w:val="single" w:sz="8" w:space="0" w:color="auto"/>
            </w:tcBorders>
            <w:shd w:val="clear" w:color="000000" w:fill="99FFCC"/>
            <w:noWrap/>
            <w:vAlign w:val="bottom"/>
            <w:hideMark/>
          </w:tcPr>
          <w:p w14:paraId="26BC86C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98C65D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A2C2DF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11,1111%</w:t>
            </w:r>
          </w:p>
        </w:tc>
      </w:tr>
      <w:tr w:rsidR="00B75F57" w:rsidRPr="00DC2123" w14:paraId="1F206F74"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6E71F2BF"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89 </w:t>
            </w:r>
          </w:p>
        </w:tc>
        <w:tc>
          <w:tcPr>
            <w:tcW w:w="0" w:type="auto"/>
            <w:tcBorders>
              <w:top w:val="nil"/>
              <w:left w:val="nil"/>
              <w:bottom w:val="nil"/>
              <w:right w:val="single" w:sz="8" w:space="0" w:color="auto"/>
            </w:tcBorders>
            <w:shd w:val="clear" w:color="000000" w:fill="99FFCC"/>
            <w:noWrap/>
            <w:vAlign w:val="bottom"/>
            <w:hideMark/>
          </w:tcPr>
          <w:p w14:paraId="247A7BE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23/10/2025</w:t>
            </w:r>
          </w:p>
        </w:tc>
        <w:tc>
          <w:tcPr>
            <w:tcW w:w="0" w:type="auto"/>
            <w:tcBorders>
              <w:top w:val="nil"/>
              <w:left w:val="nil"/>
              <w:bottom w:val="nil"/>
              <w:right w:val="single" w:sz="8" w:space="0" w:color="auto"/>
            </w:tcBorders>
            <w:shd w:val="clear" w:color="000000" w:fill="99FFCC"/>
            <w:noWrap/>
            <w:vAlign w:val="bottom"/>
            <w:hideMark/>
          </w:tcPr>
          <w:p w14:paraId="09EF2F3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7F25D7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67F78E7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12,5000%</w:t>
            </w:r>
          </w:p>
        </w:tc>
      </w:tr>
      <w:tr w:rsidR="00B75F57" w:rsidRPr="00DC2123" w14:paraId="40736EB9"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3A6065EB"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90 </w:t>
            </w:r>
          </w:p>
        </w:tc>
        <w:tc>
          <w:tcPr>
            <w:tcW w:w="0" w:type="auto"/>
            <w:tcBorders>
              <w:top w:val="nil"/>
              <w:left w:val="nil"/>
              <w:bottom w:val="nil"/>
              <w:right w:val="single" w:sz="8" w:space="0" w:color="auto"/>
            </w:tcBorders>
            <w:shd w:val="clear" w:color="000000" w:fill="99FFCC"/>
            <w:noWrap/>
            <w:vAlign w:val="bottom"/>
            <w:hideMark/>
          </w:tcPr>
          <w:p w14:paraId="1F32CBBA"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24/11/2025</w:t>
            </w:r>
          </w:p>
        </w:tc>
        <w:tc>
          <w:tcPr>
            <w:tcW w:w="0" w:type="auto"/>
            <w:tcBorders>
              <w:top w:val="nil"/>
              <w:left w:val="nil"/>
              <w:bottom w:val="nil"/>
              <w:right w:val="single" w:sz="8" w:space="0" w:color="auto"/>
            </w:tcBorders>
            <w:shd w:val="clear" w:color="000000" w:fill="99FFCC"/>
            <w:noWrap/>
            <w:vAlign w:val="bottom"/>
            <w:hideMark/>
          </w:tcPr>
          <w:p w14:paraId="7ABE72D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7496F6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57430068"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14,2857%</w:t>
            </w:r>
          </w:p>
        </w:tc>
      </w:tr>
      <w:tr w:rsidR="00B75F57" w:rsidRPr="00DC2123" w14:paraId="2E6C1CEC"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76B79F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91 </w:t>
            </w:r>
          </w:p>
        </w:tc>
        <w:tc>
          <w:tcPr>
            <w:tcW w:w="0" w:type="auto"/>
            <w:tcBorders>
              <w:top w:val="nil"/>
              <w:left w:val="nil"/>
              <w:bottom w:val="nil"/>
              <w:right w:val="single" w:sz="8" w:space="0" w:color="auto"/>
            </w:tcBorders>
            <w:shd w:val="clear" w:color="000000" w:fill="99FFCC"/>
            <w:noWrap/>
            <w:vAlign w:val="bottom"/>
            <w:hideMark/>
          </w:tcPr>
          <w:p w14:paraId="61339D0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23/12/2025</w:t>
            </w:r>
          </w:p>
        </w:tc>
        <w:tc>
          <w:tcPr>
            <w:tcW w:w="0" w:type="auto"/>
            <w:tcBorders>
              <w:top w:val="nil"/>
              <w:left w:val="nil"/>
              <w:bottom w:val="nil"/>
              <w:right w:val="single" w:sz="8" w:space="0" w:color="auto"/>
            </w:tcBorders>
            <w:shd w:val="clear" w:color="000000" w:fill="99FFCC"/>
            <w:noWrap/>
            <w:vAlign w:val="bottom"/>
            <w:hideMark/>
          </w:tcPr>
          <w:p w14:paraId="141BDF4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C51501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679EC5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16,6666%</w:t>
            </w:r>
          </w:p>
        </w:tc>
      </w:tr>
      <w:tr w:rsidR="00B75F57" w:rsidRPr="00DC2123" w14:paraId="1D048D43"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049E4B60"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92 </w:t>
            </w:r>
          </w:p>
        </w:tc>
        <w:tc>
          <w:tcPr>
            <w:tcW w:w="0" w:type="auto"/>
            <w:tcBorders>
              <w:top w:val="nil"/>
              <w:left w:val="nil"/>
              <w:bottom w:val="nil"/>
              <w:right w:val="single" w:sz="8" w:space="0" w:color="auto"/>
            </w:tcBorders>
            <w:shd w:val="clear" w:color="000000" w:fill="99FFCC"/>
            <w:noWrap/>
            <w:vAlign w:val="bottom"/>
            <w:hideMark/>
          </w:tcPr>
          <w:p w14:paraId="47BE59D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23/01/2026</w:t>
            </w:r>
          </w:p>
        </w:tc>
        <w:tc>
          <w:tcPr>
            <w:tcW w:w="0" w:type="auto"/>
            <w:tcBorders>
              <w:top w:val="nil"/>
              <w:left w:val="nil"/>
              <w:bottom w:val="nil"/>
              <w:right w:val="single" w:sz="8" w:space="0" w:color="auto"/>
            </w:tcBorders>
            <w:shd w:val="clear" w:color="000000" w:fill="99FFCC"/>
            <w:noWrap/>
            <w:vAlign w:val="bottom"/>
            <w:hideMark/>
          </w:tcPr>
          <w:p w14:paraId="6C89A79B"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77EFD3F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6A40299"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20,0000%</w:t>
            </w:r>
          </w:p>
        </w:tc>
      </w:tr>
      <w:tr w:rsidR="00B75F57" w:rsidRPr="00DC2123" w14:paraId="6E560432"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52AC097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93 </w:t>
            </w:r>
          </w:p>
        </w:tc>
        <w:tc>
          <w:tcPr>
            <w:tcW w:w="0" w:type="auto"/>
            <w:tcBorders>
              <w:top w:val="nil"/>
              <w:left w:val="nil"/>
              <w:bottom w:val="nil"/>
              <w:right w:val="single" w:sz="8" w:space="0" w:color="auto"/>
            </w:tcBorders>
            <w:shd w:val="clear" w:color="000000" w:fill="99FFCC"/>
            <w:noWrap/>
            <w:vAlign w:val="bottom"/>
            <w:hideMark/>
          </w:tcPr>
          <w:p w14:paraId="2CF4416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23/02/2026</w:t>
            </w:r>
          </w:p>
        </w:tc>
        <w:tc>
          <w:tcPr>
            <w:tcW w:w="0" w:type="auto"/>
            <w:tcBorders>
              <w:top w:val="nil"/>
              <w:left w:val="nil"/>
              <w:bottom w:val="nil"/>
              <w:right w:val="single" w:sz="8" w:space="0" w:color="auto"/>
            </w:tcBorders>
            <w:shd w:val="clear" w:color="000000" w:fill="99FFCC"/>
            <w:noWrap/>
            <w:vAlign w:val="bottom"/>
            <w:hideMark/>
          </w:tcPr>
          <w:p w14:paraId="317DA2BF"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3BD9582C"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1C186136"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25,0000%</w:t>
            </w:r>
          </w:p>
        </w:tc>
      </w:tr>
      <w:tr w:rsidR="00B75F57" w:rsidRPr="00DC2123" w14:paraId="3D9C4980"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74EBD91D"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94 </w:t>
            </w:r>
          </w:p>
        </w:tc>
        <w:tc>
          <w:tcPr>
            <w:tcW w:w="0" w:type="auto"/>
            <w:tcBorders>
              <w:top w:val="nil"/>
              <w:left w:val="nil"/>
              <w:bottom w:val="nil"/>
              <w:right w:val="single" w:sz="8" w:space="0" w:color="auto"/>
            </w:tcBorders>
            <w:shd w:val="clear" w:color="000000" w:fill="99FFCC"/>
            <w:noWrap/>
            <w:vAlign w:val="bottom"/>
            <w:hideMark/>
          </w:tcPr>
          <w:p w14:paraId="16F51D8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23/03/2026</w:t>
            </w:r>
          </w:p>
        </w:tc>
        <w:tc>
          <w:tcPr>
            <w:tcW w:w="0" w:type="auto"/>
            <w:tcBorders>
              <w:top w:val="nil"/>
              <w:left w:val="nil"/>
              <w:bottom w:val="nil"/>
              <w:right w:val="single" w:sz="8" w:space="0" w:color="auto"/>
            </w:tcBorders>
            <w:shd w:val="clear" w:color="000000" w:fill="99FFCC"/>
            <w:noWrap/>
            <w:vAlign w:val="bottom"/>
            <w:hideMark/>
          </w:tcPr>
          <w:p w14:paraId="547B9957"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4B686C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095C8663"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33,3333%</w:t>
            </w:r>
          </w:p>
        </w:tc>
      </w:tr>
      <w:tr w:rsidR="00B75F57" w:rsidRPr="00DC2123" w14:paraId="43A49165" w14:textId="77777777" w:rsidTr="00E3218B">
        <w:trPr>
          <w:trHeight w:val="225"/>
        </w:trPr>
        <w:tc>
          <w:tcPr>
            <w:tcW w:w="0" w:type="auto"/>
            <w:tcBorders>
              <w:top w:val="nil"/>
              <w:left w:val="single" w:sz="8" w:space="0" w:color="auto"/>
              <w:bottom w:val="nil"/>
              <w:right w:val="single" w:sz="8" w:space="0" w:color="auto"/>
            </w:tcBorders>
            <w:shd w:val="clear" w:color="000000" w:fill="99FFCC"/>
            <w:noWrap/>
            <w:vAlign w:val="bottom"/>
            <w:hideMark/>
          </w:tcPr>
          <w:p w14:paraId="2FBC7C8E"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95 </w:t>
            </w:r>
          </w:p>
        </w:tc>
        <w:tc>
          <w:tcPr>
            <w:tcW w:w="0" w:type="auto"/>
            <w:tcBorders>
              <w:top w:val="nil"/>
              <w:left w:val="nil"/>
              <w:bottom w:val="nil"/>
              <w:right w:val="single" w:sz="8" w:space="0" w:color="auto"/>
            </w:tcBorders>
            <w:shd w:val="clear" w:color="000000" w:fill="99FFCC"/>
            <w:noWrap/>
            <w:vAlign w:val="bottom"/>
            <w:hideMark/>
          </w:tcPr>
          <w:p w14:paraId="6D03313E"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23/04/2026</w:t>
            </w:r>
          </w:p>
        </w:tc>
        <w:tc>
          <w:tcPr>
            <w:tcW w:w="0" w:type="auto"/>
            <w:tcBorders>
              <w:top w:val="nil"/>
              <w:left w:val="nil"/>
              <w:bottom w:val="nil"/>
              <w:right w:val="single" w:sz="8" w:space="0" w:color="auto"/>
            </w:tcBorders>
            <w:shd w:val="clear" w:color="000000" w:fill="99FFCC"/>
            <w:noWrap/>
            <w:vAlign w:val="bottom"/>
            <w:hideMark/>
          </w:tcPr>
          <w:p w14:paraId="2E8519AD"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4336C8F4"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nil"/>
              <w:right w:val="single" w:sz="8" w:space="0" w:color="auto"/>
            </w:tcBorders>
            <w:shd w:val="clear" w:color="000000" w:fill="99FFCC"/>
            <w:noWrap/>
            <w:vAlign w:val="bottom"/>
            <w:hideMark/>
          </w:tcPr>
          <w:p w14:paraId="27C820F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50,0000%</w:t>
            </w:r>
          </w:p>
        </w:tc>
      </w:tr>
      <w:tr w:rsidR="00B75F57" w14:paraId="625F04CD" w14:textId="77777777" w:rsidTr="00E3218B">
        <w:trPr>
          <w:trHeight w:val="240"/>
        </w:trPr>
        <w:tc>
          <w:tcPr>
            <w:tcW w:w="0" w:type="auto"/>
            <w:tcBorders>
              <w:top w:val="nil"/>
              <w:left w:val="single" w:sz="8" w:space="0" w:color="auto"/>
              <w:bottom w:val="single" w:sz="8" w:space="0" w:color="auto"/>
              <w:right w:val="single" w:sz="8" w:space="0" w:color="auto"/>
            </w:tcBorders>
            <w:shd w:val="clear" w:color="000000" w:fill="FFC000"/>
            <w:noWrap/>
            <w:vAlign w:val="bottom"/>
            <w:hideMark/>
          </w:tcPr>
          <w:p w14:paraId="1B6AB359" w14:textId="77777777" w:rsidR="00B75F57" w:rsidRPr="00DC2123" w:rsidRDefault="00B75F57" w:rsidP="00B75F57">
            <w:pPr>
              <w:rPr>
                <w:rFonts w:ascii="Calibri" w:hAnsi="Calibri" w:cs="Calibri"/>
                <w:color w:val="000000"/>
                <w:sz w:val="16"/>
                <w:szCs w:val="16"/>
              </w:rPr>
            </w:pPr>
            <w:r w:rsidRPr="00DC2123">
              <w:rPr>
                <w:rFonts w:ascii="Calibri" w:hAnsi="Calibri" w:cs="Calibri"/>
                <w:color w:val="000000"/>
                <w:sz w:val="16"/>
                <w:szCs w:val="16"/>
              </w:rPr>
              <w:t xml:space="preserve">                      96 </w:t>
            </w:r>
          </w:p>
        </w:tc>
        <w:tc>
          <w:tcPr>
            <w:tcW w:w="0" w:type="auto"/>
            <w:tcBorders>
              <w:top w:val="nil"/>
              <w:left w:val="nil"/>
              <w:bottom w:val="single" w:sz="8" w:space="0" w:color="auto"/>
              <w:right w:val="single" w:sz="8" w:space="0" w:color="auto"/>
            </w:tcBorders>
            <w:shd w:val="clear" w:color="000000" w:fill="FFC000"/>
            <w:noWrap/>
            <w:vAlign w:val="bottom"/>
            <w:hideMark/>
          </w:tcPr>
          <w:p w14:paraId="676F2722"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25/05/2026</w:t>
            </w:r>
          </w:p>
        </w:tc>
        <w:tc>
          <w:tcPr>
            <w:tcW w:w="0" w:type="auto"/>
            <w:tcBorders>
              <w:top w:val="nil"/>
              <w:left w:val="nil"/>
              <w:bottom w:val="single" w:sz="8" w:space="0" w:color="auto"/>
              <w:right w:val="single" w:sz="8" w:space="0" w:color="auto"/>
            </w:tcBorders>
            <w:shd w:val="clear" w:color="000000" w:fill="99FFCC"/>
            <w:noWrap/>
            <w:vAlign w:val="bottom"/>
            <w:hideMark/>
          </w:tcPr>
          <w:p w14:paraId="2E3D4055"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single" w:sz="8" w:space="0" w:color="auto"/>
              <w:right w:val="single" w:sz="8" w:space="0" w:color="auto"/>
            </w:tcBorders>
            <w:shd w:val="clear" w:color="000000" w:fill="99FFCC"/>
            <w:noWrap/>
            <w:vAlign w:val="bottom"/>
            <w:hideMark/>
          </w:tcPr>
          <w:p w14:paraId="7ED9D5D1" w14:textId="77777777" w:rsidR="00B75F57" w:rsidRPr="00DC2123"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Sim</w:t>
            </w:r>
          </w:p>
        </w:tc>
        <w:tc>
          <w:tcPr>
            <w:tcW w:w="0" w:type="auto"/>
            <w:tcBorders>
              <w:top w:val="nil"/>
              <w:left w:val="nil"/>
              <w:bottom w:val="single" w:sz="8" w:space="0" w:color="auto"/>
              <w:right w:val="single" w:sz="8" w:space="0" w:color="auto"/>
            </w:tcBorders>
            <w:shd w:val="clear" w:color="auto" w:fill="auto"/>
            <w:noWrap/>
            <w:vAlign w:val="bottom"/>
            <w:hideMark/>
          </w:tcPr>
          <w:p w14:paraId="05ECA412" w14:textId="77777777" w:rsidR="00B75F57" w:rsidRDefault="00B75F57" w:rsidP="00B75F57">
            <w:pPr>
              <w:jc w:val="center"/>
              <w:rPr>
                <w:rFonts w:ascii="Calibri" w:hAnsi="Calibri" w:cs="Calibri"/>
                <w:color w:val="000000"/>
                <w:sz w:val="16"/>
                <w:szCs w:val="16"/>
              </w:rPr>
            </w:pPr>
            <w:r w:rsidRPr="00DC2123">
              <w:rPr>
                <w:rFonts w:ascii="Calibri" w:hAnsi="Calibri" w:cs="Calibri"/>
                <w:color w:val="000000"/>
                <w:sz w:val="16"/>
                <w:szCs w:val="16"/>
              </w:rPr>
              <w:t>100,0000%</w:t>
            </w:r>
          </w:p>
        </w:tc>
      </w:tr>
    </w:tbl>
    <w:p w14:paraId="770818FD" w14:textId="77777777" w:rsidR="00525D03" w:rsidRDefault="00525D03" w:rsidP="00525D03"/>
    <w:p w14:paraId="4028883C" w14:textId="62B54066" w:rsidR="00525D03" w:rsidRDefault="00525D03">
      <w:pPr>
        <w:rPr>
          <w:rFonts w:ascii="Verdana" w:hAnsi="Verdana"/>
          <w:b/>
          <w:smallCaps/>
          <w:sz w:val="20"/>
          <w:szCs w:val="20"/>
        </w:rPr>
      </w:pPr>
      <w:r>
        <w:rPr>
          <w:rFonts w:ascii="Verdana" w:hAnsi="Verdana"/>
          <w:b/>
          <w:smallCaps/>
          <w:sz w:val="20"/>
          <w:szCs w:val="20"/>
        </w:rPr>
        <w:br w:type="page"/>
      </w:r>
    </w:p>
    <w:p w14:paraId="2AA44F8A" w14:textId="201C01C2" w:rsidR="003F1C2C" w:rsidRPr="004A2C64" w:rsidRDefault="003F1C2C" w:rsidP="009E6E79">
      <w:pPr>
        <w:widowControl w:val="0"/>
        <w:tabs>
          <w:tab w:val="left" w:pos="851"/>
          <w:tab w:val="left" w:pos="1357"/>
        </w:tabs>
        <w:spacing w:after="240" w:line="320" w:lineRule="exact"/>
        <w:jc w:val="center"/>
        <w:outlineLvl w:val="0"/>
        <w:rPr>
          <w:rFonts w:ascii="Verdana" w:hAnsi="Verdana"/>
          <w:b/>
          <w:smallCaps/>
          <w:sz w:val="20"/>
          <w:szCs w:val="20"/>
        </w:rPr>
      </w:pPr>
      <w:r w:rsidRPr="004A2C64">
        <w:rPr>
          <w:rFonts w:ascii="Verdana" w:hAnsi="Verdana"/>
          <w:b/>
          <w:smallCaps/>
          <w:sz w:val="20"/>
          <w:szCs w:val="20"/>
        </w:rPr>
        <w:lastRenderedPageBreak/>
        <w:t>Anexo I</w:t>
      </w:r>
      <w:r w:rsidR="0075613C">
        <w:rPr>
          <w:rFonts w:ascii="Verdana" w:hAnsi="Verdana"/>
          <w:b/>
          <w:smallCaps/>
          <w:sz w:val="20"/>
          <w:szCs w:val="20"/>
        </w:rPr>
        <w:t>I</w:t>
      </w:r>
      <w:r w:rsidRPr="004A2C64">
        <w:rPr>
          <w:rFonts w:ascii="Verdana" w:hAnsi="Verdana"/>
          <w:b/>
          <w:smallCaps/>
          <w:sz w:val="20"/>
          <w:szCs w:val="20"/>
        </w:rPr>
        <w:t xml:space="preserve"> </w:t>
      </w:r>
      <w:r w:rsidR="0040094C" w:rsidRPr="004A2C64">
        <w:rPr>
          <w:rFonts w:ascii="Verdana" w:hAnsi="Verdana"/>
          <w:b/>
          <w:smallCaps/>
          <w:sz w:val="20"/>
          <w:szCs w:val="20"/>
        </w:rPr>
        <w:t>–</w:t>
      </w:r>
      <w:r w:rsidRPr="004A2C64">
        <w:rPr>
          <w:rFonts w:ascii="Verdana" w:hAnsi="Verdana"/>
          <w:b/>
          <w:smallCaps/>
          <w:sz w:val="20"/>
          <w:szCs w:val="20"/>
        </w:rPr>
        <w:t xml:space="preserve"> </w:t>
      </w:r>
      <w:r w:rsidR="0040094C" w:rsidRPr="004A2C64">
        <w:rPr>
          <w:rFonts w:ascii="Verdana" w:hAnsi="Verdana"/>
          <w:b/>
          <w:smallCaps/>
          <w:sz w:val="20"/>
          <w:szCs w:val="20"/>
        </w:rPr>
        <w:t xml:space="preserve">Descrição do </w:t>
      </w:r>
      <w:r w:rsidR="00941E5B">
        <w:rPr>
          <w:rFonts w:ascii="Verdana" w:hAnsi="Verdana"/>
          <w:b/>
          <w:smallCaps/>
          <w:sz w:val="20"/>
          <w:szCs w:val="20"/>
        </w:rPr>
        <w:t>Empreendimento Imobiliário</w:t>
      </w:r>
      <w:bookmarkEnd w:id="207"/>
    </w:p>
    <w:p w14:paraId="0B0C3ADC" w14:textId="52413A7C" w:rsidR="00D03E97" w:rsidRDefault="00D03E97" w:rsidP="00781C7A">
      <w:pPr>
        <w:spacing w:after="240" w:line="320" w:lineRule="exact"/>
        <w:rPr>
          <w:rFonts w:ascii="Verdana" w:hAnsi="Verdana"/>
          <w:b/>
          <w:sz w:val="20"/>
          <w:szCs w:val="20"/>
          <w:u w:val="single"/>
        </w:rPr>
      </w:pPr>
    </w:p>
    <w:tbl>
      <w:tblPr>
        <w:tblStyle w:val="Tabelacomgrade"/>
        <w:tblW w:w="9918" w:type="dxa"/>
        <w:jc w:val="center"/>
        <w:tblLook w:val="04A0" w:firstRow="1" w:lastRow="0" w:firstColumn="1" w:lastColumn="0" w:noHBand="0" w:noVBand="1"/>
      </w:tblPr>
      <w:tblGrid>
        <w:gridCol w:w="1944"/>
        <w:gridCol w:w="1373"/>
        <w:gridCol w:w="1499"/>
        <w:gridCol w:w="2075"/>
        <w:gridCol w:w="1793"/>
        <w:gridCol w:w="1234"/>
      </w:tblGrid>
      <w:tr w:rsidR="003622EC" w14:paraId="3F57958F" w14:textId="7CCC44AC" w:rsidTr="00E3218B">
        <w:trPr>
          <w:trHeight w:val="581"/>
          <w:jc w:val="center"/>
        </w:trPr>
        <w:tc>
          <w:tcPr>
            <w:tcW w:w="1944" w:type="dxa"/>
          </w:tcPr>
          <w:p w14:paraId="46A6E9A8" w14:textId="77777777" w:rsidR="003622EC" w:rsidRDefault="003622EC" w:rsidP="003622EC">
            <w:pPr>
              <w:spacing w:line="360" w:lineRule="auto"/>
              <w:jc w:val="center"/>
              <w:rPr>
                <w:rFonts w:ascii="Verdana" w:hAnsi="Verdana"/>
                <w:b/>
                <w:sz w:val="18"/>
                <w:szCs w:val="18"/>
                <w:u w:val="single"/>
              </w:rPr>
            </w:pPr>
            <w:bookmarkStart w:id="208" w:name="_Hlk514691407"/>
          </w:p>
          <w:p w14:paraId="163D7172" w14:textId="68209FFF" w:rsidR="004B4027" w:rsidRPr="003622EC" w:rsidRDefault="004B4027" w:rsidP="003622EC">
            <w:pPr>
              <w:spacing w:line="360" w:lineRule="auto"/>
              <w:jc w:val="center"/>
              <w:rPr>
                <w:rFonts w:ascii="Verdana" w:hAnsi="Verdana"/>
                <w:b/>
                <w:sz w:val="18"/>
                <w:szCs w:val="18"/>
                <w:u w:val="single"/>
              </w:rPr>
            </w:pPr>
            <w:r w:rsidRPr="003622EC">
              <w:rPr>
                <w:rFonts w:ascii="Verdana" w:hAnsi="Verdana"/>
                <w:b/>
                <w:sz w:val="18"/>
                <w:szCs w:val="18"/>
                <w:u w:val="single"/>
              </w:rPr>
              <w:t>Empreendimento</w:t>
            </w:r>
          </w:p>
        </w:tc>
        <w:tc>
          <w:tcPr>
            <w:tcW w:w="1552" w:type="dxa"/>
          </w:tcPr>
          <w:p w14:paraId="2462194D" w14:textId="77777777" w:rsidR="003622EC" w:rsidRDefault="003622EC" w:rsidP="003622EC">
            <w:pPr>
              <w:spacing w:line="360" w:lineRule="auto"/>
              <w:jc w:val="center"/>
              <w:rPr>
                <w:rFonts w:ascii="Verdana" w:hAnsi="Verdana"/>
                <w:b/>
                <w:sz w:val="18"/>
                <w:szCs w:val="18"/>
                <w:u w:val="single"/>
              </w:rPr>
            </w:pPr>
          </w:p>
          <w:p w14:paraId="4E35D152" w14:textId="0C5E9AB7" w:rsidR="004B4027" w:rsidRPr="003622EC" w:rsidRDefault="004B4027" w:rsidP="003622EC">
            <w:pPr>
              <w:spacing w:line="360" w:lineRule="auto"/>
              <w:jc w:val="center"/>
              <w:rPr>
                <w:rFonts w:ascii="Verdana" w:hAnsi="Verdana"/>
                <w:b/>
                <w:sz w:val="18"/>
                <w:szCs w:val="18"/>
                <w:u w:val="single"/>
              </w:rPr>
            </w:pPr>
            <w:r w:rsidRPr="003622EC">
              <w:rPr>
                <w:rFonts w:ascii="Verdana" w:hAnsi="Verdana"/>
                <w:b/>
                <w:sz w:val="18"/>
                <w:szCs w:val="18"/>
                <w:u w:val="single"/>
              </w:rPr>
              <w:t>Endereço</w:t>
            </w:r>
          </w:p>
        </w:tc>
        <w:tc>
          <w:tcPr>
            <w:tcW w:w="1499" w:type="dxa"/>
          </w:tcPr>
          <w:p w14:paraId="33D61086" w14:textId="77777777" w:rsidR="003622EC" w:rsidRDefault="003622EC" w:rsidP="003622EC">
            <w:pPr>
              <w:spacing w:line="360" w:lineRule="auto"/>
              <w:jc w:val="center"/>
              <w:rPr>
                <w:rFonts w:ascii="Verdana" w:hAnsi="Verdana"/>
                <w:b/>
                <w:sz w:val="18"/>
                <w:szCs w:val="18"/>
                <w:u w:val="single"/>
              </w:rPr>
            </w:pPr>
          </w:p>
          <w:p w14:paraId="0184F444" w14:textId="62716900" w:rsidR="004B4027" w:rsidRPr="003622EC" w:rsidRDefault="004B4027" w:rsidP="003622EC">
            <w:pPr>
              <w:spacing w:line="360" w:lineRule="auto"/>
              <w:jc w:val="center"/>
              <w:rPr>
                <w:rFonts w:ascii="Verdana" w:hAnsi="Verdana"/>
                <w:b/>
                <w:sz w:val="18"/>
                <w:szCs w:val="18"/>
                <w:u w:val="single"/>
              </w:rPr>
            </w:pPr>
            <w:r w:rsidRPr="003622EC">
              <w:rPr>
                <w:rFonts w:ascii="Verdana" w:hAnsi="Verdana"/>
                <w:b/>
                <w:sz w:val="18"/>
                <w:szCs w:val="18"/>
                <w:u w:val="single"/>
              </w:rPr>
              <w:t>Proprietário</w:t>
            </w:r>
          </w:p>
        </w:tc>
        <w:tc>
          <w:tcPr>
            <w:tcW w:w="2230" w:type="dxa"/>
          </w:tcPr>
          <w:p w14:paraId="0450FCE2" w14:textId="77777777" w:rsidR="003622EC" w:rsidRDefault="003622EC" w:rsidP="003622EC">
            <w:pPr>
              <w:spacing w:line="360" w:lineRule="auto"/>
              <w:jc w:val="center"/>
              <w:rPr>
                <w:rFonts w:ascii="Verdana" w:hAnsi="Verdana"/>
                <w:b/>
                <w:sz w:val="18"/>
                <w:szCs w:val="18"/>
                <w:u w:val="single"/>
              </w:rPr>
            </w:pPr>
          </w:p>
          <w:p w14:paraId="649B7DB0" w14:textId="3644B142" w:rsidR="004B4027" w:rsidRPr="003622EC" w:rsidRDefault="004B4027" w:rsidP="003622EC">
            <w:pPr>
              <w:spacing w:line="360" w:lineRule="auto"/>
              <w:jc w:val="center"/>
              <w:rPr>
                <w:rFonts w:ascii="Verdana" w:hAnsi="Verdana"/>
                <w:b/>
                <w:sz w:val="18"/>
                <w:szCs w:val="18"/>
                <w:u w:val="single"/>
              </w:rPr>
            </w:pPr>
            <w:r w:rsidRPr="003622EC">
              <w:rPr>
                <w:rFonts w:ascii="Verdana" w:hAnsi="Verdana"/>
                <w:b/>
                <w:sz w:val="18"/>
                <w:szCs w:val="18"/>
                <w:u w:val="single"/>
              </w:rPr>
              <w:t>CNPJ</w:t>
            </w:r>
          </w:p>
        </w:tc>
        <w:tc>
          <w:tcPr>
            <w:tcW w:w="1984" w:type="dxa"/>
          </w:tcPr>
          <w:p w14:paraId="62CB8FD7" w14:textId="77777777" w:rsidR="004B4027" w:rsidRPr="003622EC" w:rsidRDefault="004B4027" w:rsidP="003622EC">
            <w:pPr>
              <w:spacing w:line="360" w:lineRule="auto"/>
              <w:jc w:val="center"/>
              <w:rPr>
                <w:rFonts w:ascii="Verdana" w:hAnsi="Verdana"/>
                <w:b/>
                <w:sz w:val="18"/>
                <w:szCs w:val="18"/>
                <w:u w:val="single"/>
              </w:rPr>
            </w:pPr>
            <w:r w:rsidRPr="003622EC">
              <w:rPr>
                <w:rFonts w:ascii="Verdana" w:hAnsi="Verdana"/>
                <w:b/>
                <w:sz w:val="18"/>
                <w:szCs w:val="18"/>
                <w:u w:val="single"/>
              </w:rPr>
              <w:t>Valor Destinado</w:t>
            </w:r>
          </w:p>
          <w:p w14:paraId="3C31B07D" w14:textId="52293CC3" w:rsidR="004B4027" w:rsidRPr="003622EC" w:rsidRDefault="004B4027" w:rsidP="003622EC">
            <w:pPr>
              <w:spacing w:line="360" w:lineRule="auto"/>
              <w:jc w:val="center"/>
              <w:rPr>
                <w:rFonts w:ascii="Verdana" w:hAnsi="Verdana"/>
                <w:b/>
                <w:sz w:val="18"/>
                <w:szCs w:val="18"/>
                <w:u w:val="single"/>
              </w:rPr>
            </w:pPr>
            <w:r w:rsidRPr="003622EC">
              <w:rPr>
                <w:rFonts w:ascii="Verdana" w:hAnsi="Verdana"/>
                <w:b/>
                <w:sz w:val="18"/>
                <w:szCs w:val="18"/>
                <w:u w:val="single"/>
              </w:rPr>
              <w:t>em R$</w:t>
            </w:r>
          </w:p>
        </w:tc>
        <w:tc>
          <w:tcPr>
            <w:tcW w:w="709" w:type="dxa"/>
          </w:tcPr>
          <w:p w14:paraId="594C91C3" w14:textId="0DB8E3CE" w:rsidR="004B4027" w:rsidRPr="003622EC" w:rsidRDefault="004B4027" w:rsidP="003622EC">
            <w:pPr>
              <w:spacing w:line="360" w:lineRule="auto"/>
              <w:jc w:val="center"/>
              <w:rPr>
                <w:rFonts w:ascii="Verdana" w:hAnsi="Verdana"/>
                <w:b/>
                <w:sz w:val="18"/>
                <w:szCs w:val="18"/>
                <w:u w:val="single"/>
              </w:rPr>
            </w:pPr>
            <w:r w:rsidRPr="003622EC">
              <w:rPr>
                <w:rFonts w:ascii="Verdana" w:hAnsi="Verdana"/>
                <w:b/>
                <w:sz w:val="18"/>
                <w:szCs w:val="18"/>
                <w:u w:val="single"/>
              </w:rPr>
              <w:t>Valor Destinado em %</w:t>
            </w:r>
          </w:p>
        </w:tc>
      </w:tr>
      <w:tr w:rsidR="003622EC" w14:paraId="665B2A23" w14:textId="77777777" w:rsidTr="00E3218B">
        <w:trPr>
          <w:trHeight w:val="2999"/>
          <w:jc w:val="center"/>
        </w:trPr>
        <w:tc>
          <w:tcPr>
            <w:tcW w:w="1944" w:type="dxa"/>
          </w:tcPr>
          <w:p w14:paraId="7CB754C1" w14:textId="139FF6C4" w:rsidR="004B4027" w:rsidRPr="003622EC" w:rsidRDefault="004B4027" w:rsidP="004B4027">
            <w:pPr>
              <w:spacing w:after="240" w:line="320" w:lineRule="exact"/>
              <w:jc w:val="both"/>
              <w:rPr>
                <w:rFonts w:ascii="Verdana" w:hAnsi="Verdana"/>
                <w:sz w:val="18"/>
                <w:szCs w:val="18"/>
                <w:u w:val="single"/>
              </w:rPr>
            </w:pPr>
            <w:r w:rsidRPr="003622EC">
              <w:rPr>
                <w:rFonts w:ascii="Verdana" w:hAnsi="Verdana"/>
                <w:sz w:val="18"/>
                <w:szCs w:val="18"/>
                <w:u w:val="single"/>
              </w:rPr>
              <w:t>Alta Vista</w:t>
            </w:r>
          </w:p>
        </w:tc>
        <w:tc>
          <w:tcPr>
            <w:tcW w:w="1552" w:type="dxa"/>
          </w:tcPr>
          <w:p w14:paraId="0D2FB446" w14:textId="43284D8A" w:rsidR="004B4027" w:rsidRPr="003622EC" w:rsidRDefault="004B4027" w:rsidP="004B4027">
            <w:pPr>
              <w:spacing w:after="240" w:line="320" w:lineRule="exact"/>
              <w:jc w:val="both"/>
              <w:rPr>
                <w:rFonts w:ascii="Verdana" w:hAnsi="Verdana"/>
                <w:sz w:val="18"/>
                <w:szCs w:val="18"/>
                <w:u w:val="single"/>
              </w:rPr>
            </w:pPr>
            <w:r w:rsidRPr="003622EC">
              <w:rPr>
                <w:rFonts w:ascii="Verdana" w:hAnsi="Verdana"/>
                <w:sz w:val="18"/>
                <w:szCs w:val="18"/>
                <w:u w:val="single"/>
              </w:rPr>
              <w:t>Rua 18, N 99, Q-68, lote 1 R, Bairro: Turista 2, Cidade: Caldas Novas Go, CEP: 75.690-000</w:t>
            </w:r>
          </w:p>
          <w:p w14:paraId="203B57F7" w14:textId="1A8A1A1C" w:rsidR="004B4027" w:rsidRPr="003622EC" w:rsidRDefault="004B4027" w:rsidP="004B4027">
            <w:pPr>
              <w:spacing w:after="240" w:line="320" w:lineRule="exact"/>
              <w:jc w:val="both"/>
              <w:rPr>
                <w:rFonts w:ascii="Verdana" w:hAnsi="Verdana"/>
                <w:sz w:val="18"/>
                <w:szCs w:val="18"/>
                <w:u w:val="single"/>
              </w:rPr>
            </w:pPr>
          </w:p>
        </w:tc>
        <w:tc>
          <w:tcPr>
            <w:tcW w:w="1499" w:type="dxa"/>
          </w:tcPr>
          <w:p w14:paraId="1FAA6F48" w14:textId="54D48548" w:rsidR="004B4027" w:rsidRPr="003622EC" w:rsidRDefault="004B4027" w:rsidP="004B4027">
            <w:pPr>
              <w:spacing w:after="240" w:line="320" w:lineRule="exact"/>
              <w:jc w:val="both"/>
              <w:rPr>
                <w:rFonts w:ascii="Verdana" w:hAnsi="Verdana"/>
                <w:sz w:val="18"/>
                <w:szCs w:val="18"/>
                <w:u w:val="single"/>
              </w:rPr>
            </w:pPr>
            <w:r w:rsidRPr="003622EC">
              <w:rPr>
                <w:rFonts w:ascii="Verdana" w:hAnsi="Verdana"/>
                <w:sz w:val="18"/>
                <w:szCs w:val="18"/>
                <w:u w:val="single"/>
              </w:rPr>
              <w:t xml:space="preserve">MAF Construtora e Incorporadora Ltda. </w:t>
            </w:r>
          </w:p>
        </w:tc>
        <w:tc>
          <w:tcPr>
            <w:tcW w:w="2230" w:type="dxa"/>
          </w:tcPr>
          <w:p w14:paraId="687BDABF" w14:textId="5D91AD40" w:rsidR="004B4027" w:rsidRPr="003622EC" w:rsidRDefault="004B4027" w:rsidP="004B4027">
            <w:pPr>
              <w:spacing w:after="240" w:line="320" w:lineRule="exact"/>
              <w:jc w:val="both"/>
              <w:rPr>
                <w:rFonts w:ascii="Verdana" w:hAnsi="Verdana"/>
                <w:sz w:val="18"/>
                <w:szCs w:val="18"/>
                <w:u w:val="single"/>
              </w:rPr>
            </w:pPr>
            <w:r w:rsidRPr="003622EC">
              <w:rPr>
                <w:rFonts w:ascii="Verdana" w:hAnsi="Verdana"/>
                <w:sz w:val="18"/>
                <w:szCs w:val="18"/>
                <w:u w:val="single"/>
              </w:rPr>
              <w:t>16.586.005/0001-88</w:t>
            </w:r>
          </w:p>
        </w:tc>
        <w:tc>
          <w:tcPr>
            <w:tcW w:w="1984" w:type="dxa"/>
          </w:tcPr>
          <w:p w14:paraId="7283B710" w14:textId="3F06E736" w:rsidR="004B4027" w:rsidRPr="003622EC" w:rsidRDefault="004B4027" w:rsidP="004B4027">
            <w:pPr>
              <w:spacing w:after="240" w:line="320" w:lineRule="exact"/>
              <w:jc w:val="both"/>
              <w:rPr>
                <w:rFonts w:ascii="Verdana" w:hAnsi="Verdana"/>
                <w:sz w:val="18"/>
                <w:szCs w:val="18"/>
                <w:u w:val="single"/>
              </w:rPr>
            </w:pPr>
            <w:r w:rsidRPr="003622EC">
              <w:rPr>
                <w:rFonts w:ascii="Verdana" w:hAnsi="Verdana"/>
                <w:sz w:val="18"/>
                <w:szCs w:val="18"/>
                <w:u w:val="single"/>
              </w:rPr>
              <w:t>R$ 15.000.000,00</w:t>
            </w:r>
          </w:p>
        </w:tc>
        <w:tc>
          <w:tcPr>
            <w:tcW w:w="709" w:type="dxa"/>
          </w:tcPr>
          <w:p w14:paraId="4212CD4F" w14:textId="53B06E67" w:rsidR="004B4027" w:rsidRPr="003622EC" w:rsidRDefault="004B4027" w:rsidP="004B4027">
            <w:pPr>
              <w:spacing w:after="240" w:line="320" w:lineRule="exact"/>
              <w:jc w:val="both"/>
              <w:rPr>
                <w:rFonts w:ascii="Verdana" w:hAnsi="Verdana"/>
                <w:sz w:val="18"/>
                <w:szCs w:val="18"/>
                <w:u w:val="single"/>
              </w:rPr>
            </w:pPr>
            <w:r w:rsidRPr="003622EC">
              <w:rPr>
                <w:rFonts w:ascii="Verdana" w:hAnsi="Verdana"/>
                <w:sz w:val="18"/>
                <w:szCs w:val="18"/>
                <w:u w:val="single"/>
              </w:rPr>
              <w:t>100%</w:t>
            </w:r>
          </w:p>
        </w:tc>
      </w:tr>
      <w:bookmarkEnd w:id="208"/>
    </w:tbl>
    <w:p w14:paraId="2B6D8D2D" w14:textId="77777777" w:rsidR="004B4027" w:rsidRDefault="004B4027" w:rsidP="00781C7A">
      <w:pPr>
        <w:spacing w:after="240" w:line="320" w:lineRule="exact"/>
        <w:rPr>
          <w:rFonts w:ascii="Verdana" w:hAnsi="Verdana"/>
          <w:b/>
          <w:sz w:val="20"/>
          <w:szCs w:val="20"/>
          <w:u w:val="single"/>
        </w:rPr>
      </w:pPr>
    </w:p>
    <w:p w14:paraId="5AF8479A" w14:textId="3C0F9398" w:rsidR="00D03E97" w:rsidRPr="00C95B42" w:rsidRDefault="00D03E97" w:rsidP="00D03E97">
      <w:pPr>
        <w:spacing w:after="240" w:line="320" w:lineRule="exact"/>
        <w:jc w:val="both"/>
        <w:rPr>
          <w:rFonts w:ascii="Verdana" w:hAnsi="Verdana"/>
          <w:sz w:val="20"/>
          <w:szCs w:val="20"/>
        </w:rPr>
      </w:pPr>
    </w:p>
    <w:p w14:paraId="20900CEC"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bookmarkStart w:id="209" w:name="_Toc511238890"/>
    </w:p>
    <w:p w14:paraId="7D51136A"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p>
    <w:p w14:paraId="28C794FA"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p>
    <w:p w14:paraId="37F4C63D"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p>
    <w:p w14:paraId="13F37AFF"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p>
    <w:p w14:paraId="7CD692B6"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p>
    <w:p w14:paraId="4FE56596"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p>
    <w:p w14:paraId="2864B06C"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p>
    <w:p w14:paraId="1D9A65FD"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p>
    <w:p w14:paraId="14F8E4C1" w14:textId="77777777" w:rsidR="004B4027" w:rsidRDefault="004B4027" w:rsidP="009E6E79">
      <w:pPr>
        <w:widowControl w:val="0"/>
        <w:tabs>
          <w:tab w:val="left" w:pos="851"/>
          <w:tab w:val="left" w:pos="1357"/>
        </w:tabs>
        <w:spacing w:after="240" w:line="320" w:lineRule="exact"/>
        <w:jc w:val="center"/>
        <w:outlineLvl w:val="0"/>
        <w:rPr>
          <w:rFonts w:ascii="Verdana" w:hAnsi="Verdana"/>
          <w:b/>
          <w:smallCaps/>
          <w:sz w:val="20"/>
          <w:szCs w:val="20"/>
        </w:rPr>
      </w:pPr>
    </w:p>
    <w:p w14:paraId="43BF3927" w14:textId="5B66DD3A" w:rsidR="0024006E" w:rsidRPr="004A2C64" w:rsidRDefault="006C47D0" w:rsidP="009E6E79">
      <w:pPr>
        <w:widowControl w:val="0"/>
        <w:tabs>
          <w:tab w:val="left" w:pos="851"/>
          <w:tab w:val="left" w:pos="1357"/>
        </w:tabs>
        <w:spacing w:after="240" w:line="320" w:lineRule="exact"/>
        <w:jc w:val="center"/>
        <w:outlineLvl w:val="0"/>
        <w:rPr>
          <w:rFonts w:ascii="Verdana" w:hAnsi="Verdana"/>
          <w:b/>
          <w:smallCaps/>
          <w:sz w:val="20"/>
          <w:szCs w:val="20"/>
        </w:rPr>
      </w:pPr>
      <w:r w:rsidRPr="004A2C64">
        <w:rPr>
          <w:rFonts w:ascii="Verdana" w:hAnsi="Verdana"/>
          <w:b/>
          <w:smallCaps/>
          <w:sz w:val="20"/>
          <w:szCs w:val="20"/>
        </w:rPr>
        <w:lastRenderedPageBreak/>
        <w:t>Anexo II</w:t>
      </w:r>
      <w:r w:rsidR="0075613C">
        <w:rPr>
          <w:rFonts w:ascii="Verdana" w:hAnsi="Verdana"/>
          <w:b/>
          <w:smallCaps/>
          <w:sz w:val="20"/>
          <w:szCs w:val="20"/>
        </w:rPr>
        <w:t>I</w:t>
      </w:r>
      <w:r w:rsidRPr="004A2C64">
        <w:rPr>
          <w:rFonts w:ascii="Verdana" w:hAnsi="Verdana"/>
          <w:b/>
          <w:smallCaps/>
          <w:sz w:val="20"/>
          <w:szCs w:val="20"/>
        </w:rPr>
        <w:t xml:space="preserve"> </w:t>
      </w:r>
      <w:r w:rsidRPr="004A2C64">
        <w:rPr>
          <w:rFonts w:ascii="Verdana" w:hAnsi="Verdana" w:cs="Arial"/>
          <w:b/>
          <w:smallCaps/>
          <w:sz w:val="20"/>
          <w:szCs w:val="20"/>
        </w:rPr>
        <w:t>-</w:t>
      </w:r>
      <w:r w:rsidRPr="004A2C64">
        <w:rPr>
          <w:rFonts w:ascii="Verdana" w:hAnsi="Verdana"/>
          <w:b/>
          <w:smallCaps/>
          <w:sz w:val="20"/>
          <w:szCs w:val="20"/>
        </w:rPr>
        <w:t xml:space="preserve"> Boletim De Subscrição</w:t>
      </w:r>
      <w:bookmarkEnd w:id="209"/>
    </w:p>
    <w:p w14:paraId="1BB91232" w14:textId="77777777" w:rsidR="00B223D7" w:rsidRPr="004A2C64" w:rsidRDefault="00B223D7" w:rsidP="009E6E79">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Verdana" w:hAnsi="Verdana"/>
          <w:b/>
          <w:sz w:val="20"/>
          <w:szCs w:val="20"/>
        </w:rPr>
      </w:pPr>
      <w:r w:rsidRPr="004A2C64">
        <w:rPr>
          <w:rFonts w:ascii="Verdana" w:hAnsi="Verdana"/>
          <w:b/>
          <w:sz w:val="20"/>
          <w:szCs w:val="20"/>
        </w:rPr>
        <w:t xml:space="preserve">MODELO DE </w:t>
      </w:r>
      <w:r w:rsidR="003F1C2C" w:rsidRPr="004A2C64">
        <w:rPr>
          <w:rFonts w:ascii="Verdana" w:hAnsi="Verdana"/>
          <w:b/>
          <w:sz w:val="20"/>
          <w:szCs w:val="20"/>
        </w:rPr>
        <w:t>BOLETIM</w:t>
      </w:r>
      <w:r w:rsidRPr="004A2C64">
        <w:rPr>
          <w:rFonts w:ascii="Verdana" w:hAnsi="Verdana"/>
          <w:b/>
          <w:sz w:val="20"/>
          <w:szCs w:val="20"/>
        </w:rPr>
        <w:t xml:space="preserve"> DE SUBSCRIÇÃO CONFORME PREVISTO NA CLÁUSULA 4.1.7 DESTA ESCRITURA</w:t>
      </w:r>
    </w:p>
    <w:p w14:paraId="25FBC6E2" w14:textId="77777777" w:rsidR="00B223D7" w:rsidRPr="004A2C64" w:rsidRDefault="00B223D7" w:rsidP="009E6E79">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Verdana" w:hAnsi="Verdana"/>
          <w:sz w:val="20"/>
          <w:szCs w:val="20"/>
        </w:rPr>
      </w:pPr>
      <w:r w:rsidRPr="004A2C64">
        <w:rPr>
          <w:rFonts w:ascii="Verdana" w:hAnsi="Verdana"/>
          <w:sz w:val="20"/>
          <w:szCs w:val="20"/>
        </w:rPr>
        <w:t>_____________________________________________________</w:t>
      </w:r>
    </w:p>
    <w:p w14:paraId="52A1003D" w14:textId="77777777" w:rsidR="001E4BFF" w:rsidRPr="004A2C64" w:rsidRDefault="001E4BFF" w:rsidP="009E6E79">
      <w:pPr>
        <w:widowControl w:val="0"/>
        <w:autoSpaceDE w:val="0"/>
        <w:autoSpaceDN w:val="0"/>
        <w:adjustRightInd w:val="0"/>
        <w:spacing w:after="240" w:line="320" w:lineRule="exact"/>
        <w:jc w:val="center"/>
        <w:rPr>
          <w:rFonts w:ascii="Verdana" w:hAnsi="Verdana"/>
          <w:b/>
          <w:smallCaps/>
          <w:sz w:val="20"/>
          <w:szCs w:val="20"/>
          <w:u w:val="single"/>
        </w:rPr>
      </w:pPr>
      <w:r w:rsidRPr="004A2C64">
        <w:rPr>
          <w:rFonts w:ascii="Verdana" w:hAnsi="Verdana" w:cs="Arial"/>
          <w:b/>
          <w:smallCaps/>
          <w:sz w:val="20"/>
          <w:szCs w:val="20"/>
          <w:u w:val="single"/>
        </w:rPr>
        <w:t>Boletim de Subscrição de Debêntures</w:t>
      </w:r>
    </w:p>
    <w:p w14:paraId="7415ACEF" w14:textId="77777777" w:rsidR="001E4BFF" w:rsidRPr="004A2C64" w:rsidRDefault="001E4BFF" w:rsidP="009E6E79">
      <w:pPr>
        <w:widowControl w:val="0"/>
        <w:autoSpaceDE w:val="0"/>
        <w:autoSpaceDN w:val="0"/>
        <w:adjustRightInd w:val="0"/>
        <w:spacing w:after="240" w:line="320" w:lineRule="exact"/>
        <w:jc w:val="center"/>
        <w:rPr>
          <w:rFonts w:ascii="Verdana" w:hAnsi="Verdana" w:cs="Arial"/>
          <w:b/>
          <w:sz w:val="20"/>
          <w:szCs w:val="20"/>
        </w:rPr>
      </w:pPr>
      <w:r w:rsidRPr="004A2C64">
        <w:rPr>
          <w:rFonts w:ascii="Verdana" w:hAnsi="Verdana" w:cs="Arial"/>
          <w:b/>
          <w:sz w:val="20"/>
          <w:szCs w:val="20"/>
        </w:rPr>
        <w:t>Nº 1</w:t>
      </w:r>
    </w:p>
    <w:p w14:paraId="7E984FCC" w14:textId="77777777" w:rsidR="001E4BFF" w:rsidRPr="004A2C64" w:rsidRDefault="001E4BFF" w:rsidP="009E6E79">
      <w:pPr>
        <w:widowControl w:val="0"/>
        <w:spacing w:after="240" w:line="320" w:lineRule="exact"/>
        <w:jc w:val="both"/>
        <w:rPr>
          <w:rFonts w:ascii="Verdana" w:hAnsi="Verdana" w:cs="Arial"/>
          <w:b/>
          <w:sz w:val="20"/>
          <w:szCs w:val="20"/>
        </w:rPr>
      </w:pPr>
      <w:r w:rsidRPr="004A2C64">
        <w:rPr>
          <w:rFonts w:ascii="Verdana" w:hAnsi="Verdana" w:cs="Arial"/>
          <w:b/>
          <w:sz w:val="20"/>
          <w:szCs w:val="20"/>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1E4BFF" w:rsidRPr="004A2C64" w14:paraId="718E8CF4" w14:textId="77777777" w:rsidTr="00F85B29">
        <w:tc>
          <w:tcPr>
            <w:tcW w:w="5000" w:type="pct"/>
            <w:tcBorders>
              <w:top w:val="single" w:sz="6" w:space="0" w:color="auto"/>
              <w:left w:val="single" w:sz="6" w:space="0" w:color="auto"/>
              <w:bottom w:val="single" w:sz="6" w:space="0" w:color="auto"/>
              <w:right w:val="single" w:sz="6" w:space="0" w:color="auto"/>
            </w:tcBorders>
          </w:tcPr>
          <w:p w14:paraId="1623AC1D" w14:textId="3CB55170" w:rsidR="001E4BFF" w:rsidRPr="004A2C64" w:rsidRDefault="000A448A" w:rsidP="001C4010">
            <w:pPr>
              <w:widowControl w:val="0"/>
              <w:tabs>
                <w:tab w:val="left" w:pos="567"/>
              </w:tabs>
              <w:spacing w:before="120" w:after="120"/>
              <w:jc w:val="both"/>
              <w:rPr>
                <w:rFonts w:ascii="Verdana" w:hAnsi="Verdana"/>
                <w:sz w:val="20"/>
                <w:szCs w:val="20"/>
              </w:rPr>
            </w:pPr>
            <w:r>
              <w:rPr>
                <w:rFonts w:ascii="Verdana" w:hAnsi="Verdana"/>
                <w:b/>
                <w:bCs/>
                <w:smallCaps/>
                <w:sz w:val="20"/>
                <w:szCs w:val="20"/>
              </w:rPr>
              <w:t>WPX S.A. Investimentos e Participações</w:t>
            </w:r>
            <w:r w:rsidRPr="004A2C64">
              <w:rPr>
                <w:rFonts w:ascii="Verdana" w:hAnsi="Verdana" w:cstheme="minorHAnsi"/>
                <w:sz w:val="20"/>
                <w:szCs w:val="20"/>
              </w:rPr>
              <w:t xml:space="preserve">, </w:t>
            </w:r>
            <w:r w:rsidRPr="003D0D1E">
              <w:rPr>
                <w:rFonts w:ascii="Verdana" w:hAnsi="Verdana"/>
                <w:bCs/>
                <w:sz w:val="20"/>
                <w:szCs w:val="20"/>
              </w:rPr>
              <w:t>sociedade por ações com sede na cidade de Caldas Novas, Estado de Goiás, a rua 15, SN - QD. 60, LT. 06 Bairro Turista, inscrita no Cadastro Nacional das Pessoas Jurídicas do Ministério da Fazenda (“CNPJ/MF”) sob o n° 15.578.456/0001-00</w:t>
            </w:r>
            <w:r w:rsidRPr="004A2C64">
              <w:rPr>
                <w:rFonts w:ascii="Verdana" w:hAnsi="Verdana"/>
                <w:bCs/>
                <w:sz w:val="20"/>
                <w:szCs w:val="20"/>
              </w:rPr>
              <w:t>, com seus atos constitutivos arquivados na Junta Comercial do Estado de Goiás (“</w:t>
            </w:r>
            <w:r w:rsidRPr="004A2C64">
              <w:rPr>
                <w:rFonts w:ascii="Verdana" w:hAnsi="Verdana"/>
                <w:bCs/>
                <w:sz w:val="20"/>
                <w:szCs w:val="20"/>
                <w:u w:val="single"/>
              </w:rPr>
              <w:t>JUCEG</w:t>
            </w:r>
            <w:r w:rsidRPr="004A2C64">
              <w:rPr>
                <w:rFonts w:ascii="Verdana" w:hAnsi="Verdana"/>
                <w:bCs/>
                <w:sz w:val="20"/>
                <w:szCs w:val="20"/>
              </w:rPr>
              <w:t xml:space="preserve">”) sob o NIRE </w:t>
            </w:r>
            <w:r w:rsidR="0039287F">
              <w:rPr>
                <w:rFonts w:ascii="Verdana" w:hAnsi="Verdana"/>
                <w:bCs/>
                <w:sz w:val="20"/>
                <w:szCs w:val="20"/>
              </w:rPr>
              <w:t>52300015014</w:t>
            </w:r>
            <w:r w:rsidRPr="004A2C64">
              <w:rPr>
                <w:rFonts w:ascii="Verdana" w:hAnsi="Verdana"/>
                <w:bCs/>
                <w:sz w:val="20"/>
                <w:szCs w:val="20"/>
              </w:rPr>
              <w:t xml:space="preserve">, </w:t>
            </w:r>
            <w:r w:rsidRPr="004A2C64">
              <w:rPr>
                <w:rFonts w:ascii="Verdana" w:hAnsi="Verdana"/>
                <w:sz w:val="20"/>
                <w:szCs w:val="20"/>
              </w:rPr>
              <w:t>neste ato devidamente representada na forma do seu estatuto social</w:t>
            </w:r>
            <w:r w:rsidR="00AD0041" w:rsidRPr="004A2C64">
              <w:rPr>
                <w:rFonts w:ascii="Verdana" w:hAnsi="Verdana"/>
                <w:sz w:val="20"/>
                <w:szCs w:val="20"/>
              </w:rPr>
              <w:t>; e</w:t>
            </w:r>
          </w:p>
        </w:tc>
      </w:tr>
    </w:tbl>
    <w:p w14:paraId="308BDB04" w14:textId="77777777" w:rsidR="001E4BFF" w:rsidRPr="004A2C64" w:rsidRDefault="001E4BFF" w:rsidP="000C6D0A">
      <w:pPr>
        <w:widowControl w:val="0"/>
        <w:spacing w:before="240" w:after="240" w:line="320" w:lineRule="exact"/>
        <w:jc w:val="both"/>
        <w:rPr>
          <w:rFonts w:ascii="Verdana" w:hAnsi="Verdana" w:cs="Arial"/>
          <w:b/>
          <w:sz w:val="20"/>
          <w:szCs w:val="20"/>
        </w:rPr>
      </w:pPr>
      <w:r w:rsidRPr="004A2C64">
        <w:rPr>
          <w:rFonts w:ascii="Verdana" w:hAnsi="Verdana" w:cs="Arial"/>
          <w:b/>
          <w:sz w:val="20"/>
          <w:szCs w:val="20"/>
        </w:rPr>
        <w:t>Debenturista ou Subscritor</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1E4BFF" w:rsidRPr="004A2C64" w14:paraId="0999539D" w14:textId="77777777" w:rsidTr="00F85B29">
        <w:tc>
          <w:tcPr>
            <w:tcW w:w="5000" w:type="pct"/>
            <w:tcBorders>
              <w:top w:val="single" w:sz="6" w:space="0" w:color="auto"/>
              <w:left w:val="single" w:sz="6" w:space="0" w:color="auto"/>
              <w:bottom w:val="single" w:sz="6" w:space="0" w:color="auto"/>
              <w:right w:val="single" w:sz="6" w:space="0" w:color="auto"/>
            </w:tcBorders>
          </w:tcPr>
          <w:p w14:paraId="2DC21481" w14:textId="5E7809E6" w:rsidR="001E4BFF" w:rsidRPr="004A2C64" w:rsidRDefault="00DD23B5" w:rsidP="00DD23B5">
            <w:pPr>
              <w:widowControl w:val="0"/>
              <w:tabs>
                <w:tab w:val="left" w:pos="567"/>
              </w:tabs>
              <w:spacing w:before="120" w:after="120"/>
              <w:jc w:val="both"/>
              <w:rPr>
                <w:rFonts w:ascii="Verdana" w:hAnsi="Verdana" w:cs="Arial"/>
                <w:bCs/>
                <w:sz w:val="20"/>
                <w:szCs w:val="20"/>
              </w:rPr>
            </w:pPr>
            <w:r w:rsidRPr="004A2C64">
              <w:rPr>
                <w:rFonts w:ascii="Verdana" w:hAnsi="Verdana"/>
                <w:b/>
                <w:sz w:val="20"/>
                <w:szCs w:val="20"/>
              </w:rPr>
              <w:t>ARES SERVIÇOS IMOBILIÁRIOS LTDA</w:t>
            </w:r>
            <w:r w:rsidRPr="004A2C64">
              <w:rPr>
                <w:rFonts w:ascii="Verdana" w:hAnsi="Verdana"/>
                <w:sz w:val="20"/>
                <w:szCs w:val="20"/>
              </w:rPr>
              <w:t>., sociedade empresária limitada, com sede na Cidade de São Paulo, Estado de São Paulo, na Avenida Santo Amaro, nº 48, 1º andar, conjunto 12, inscrita no CNPJ/MF sob o n.º 18.906.382/0001-82, na qualidade de subscritora das Debêntures (como definido abaixo), neste ato representada na forma de seu contrato social, na qualidade de titular das Debêntures (“</w:t>
            </w:r>
            <w:r w:rsidRPr="00F2792E">
              <w:rPr>
                <w:rFonts w:ascii="Verdana" w:hAnsi="Verdana"/>
                <w:sz w:val="20"/>
                <w:szCs w:val="20"/>
                <w:u w:val="single"/>
              </w:rPr>
              <w:t>Ares</w:t>
            </w:r>
            <w:r w:rsidRPr="004A2C64">
              <w:rPr>
                <w:rFonts w:ascii="Verdana" w:hAnsi="Verdana"/>
                <w:sz w:val="20"/>
                <w:szCs w:val="20"/>
              </w:rPr>
              <w:t>”, ou assim como qualquer futuro detentor das Debêntures, doravante referido como “</w:t>
            </w:r>
            <w:r w:rsidRPr="00F2792E">
              <w:rPr>
                <w:rFonts w:ascii="Verdana" w:hAnsi="Verdana"/>
                <w:sz w:val="20"/>
                <w:szCs w:val="20"/>
                <w:u w:val="single"/>
              </w:rPr>
              <w:t>Debenturista</w:t>
            </w:r>
            <w:r w:rsidRPr="004A2C64">
              <w:rPr>
                <w:rFonts w:ascii="Verdana" w:hAnsi="Verdana"/>
                <w:sz w:val="20"/>
                <w:szCs w:val="20"/>
              </w:rPr>
              <w:t>”).</w:t>
            </w:r>
            <w:r w:rsidR="001E4BFF" w:rsidRPr="004A2C64">
              <w:rPr>
                <w:rFonts w:ascii="Verdana" w:hAnsi="Verdana"/>
                <w:sz w:val="20"/>
                <w:szCs w:val="20"/>
              </w:rPr>
              <w:t xml:space="preserve"> </w:t>
            </w:r>
          </w:p>
        </w:tc>
      </w:tr>
    </w:tbl>
    <w:p w14:paraId="7F4CBEBE" w14:textId="77777777" w:rsidR="001E4BFF" w:rsidRPr="004A2C64" w:rsidRDefault="001E4BFF" w:rsidP="000C6D0A">
      <w:pPr>
        <w:widowControl w:val="0"/>
        <w:spacing w:before="240" w:after="240" w:line="320" w:lineRule="exact"/>
        <w:jc w:val="both"/>
        <w:rPr>
          <w:rFonts w:ascii="Verdana" w:hAnsi="Verdana" w:cs="Arial"/>
          <w:b/>
          <w:sz w:val="20"/>
          <w:szCs w:val="20"/>
        </w:rPr>
      </w:pPr>
      <w:r w:rsidRPr="004A2C64">
        <w:rPr>
          <w:rFonts w:ascii="Verdana" w:hAnsi="Verdana" w:cs="Arial"/>
          <w:b/>
          <w:sz w:val="20"/>
          <w:szCs w:val="20"/>
        </w:rPr>
        <w:t>Características da Emissão</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1E4BFF" w:rsidRPr="004A2C64" w14:paraId="4E8C5EE0" w14:textId="77777777" w:rsidTr="00F85B29">
        <w:tc>
          <w:tcPr>
            <w:tcW w:w="5000" w:type="pct"/>
            <w:tcBorders>
              <w:top w:val="single" w:sz="6" w:space="0" w:color="auto"/>
              <w:left w:val="single" w:sz="6" w:space="0" w:color="auto"/>
              <w:bottom w:val="single" w:sz="6" w:space="0" w:color="auto"/>
              <w:right w:val="single" w:sz="6" w:space="0" w:color="auto"/>
            </w:tcBorders>
          </w:tcPr>
          <w:p w14:paraId="7EC06485" w14:textId="6E210F98"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 xml:space="preserve">Foram emitidas </w:t>
            </w:r>
            <w:r w:rsidR="0039287F">
              <w:rPr>
                <w:rFonts w:ascii="Verdana" w:hAnsi="Verdana" w:cs="Arial"/>
                <w:sz w:val="20"/>
                <w:szCs w:val="20"/>
              </w:rPr>
              <w:t>15</w:t>
            </w:r>
            <w:r w:rsidR="00550412">
              <w:rPr>
                <w:rFonts w:ascii="Verdana" w:hAnsi="Verdana" w:cs="Arial"/>
                <w:sz w:val="20"/>
                <w:szCs w:val="20"/>
              </w:rPr>
              <w:t>.000</w:t>
            </w:r>
            <w:r w:rsidRPr="004A2C64">
              <w:rPr>
                <w:rFonts w:ascii="Verdana" w:hAnsi="Verdana" w:cs="Arial"/>
                <w:sz w:val="20"/>
                <w:szCs w:val="20"/>
              </w:rPr>
              <w:t xml:space="preserve"> (</w:t>
            </w:r>
            <w:r w:rsidR="0039287F">
              <w:rPr>
                <w:rFonts w:ascii="Verdana" w:hAnsi="Verdana" w:cs="Arial"/>
                <w:sz w:val="20"/>
                <w:szCs w:val="20"/>
              </w:rPr>
              <w:t>quinze</w:t>
            </w:r>
            <w:r w:rsidR="00550412">
              <w:rPr>
                <w:rFonts w:ascii="Verdana" w:hAnsi="Verdana" w:cs="Arial"/>
                <w:sz w:val="20"/>
                <w:szCs w:val="20"/>
              </w:rPr>
              <w:t xml:space="preserve"> mil</w:t>
            </w:r>
            <w:r w:rsidRPr="004A2C64">
              <w:rPr>
                <w:rFonts w:ascii="Verdana" w:hAnsi="Verdana" w:cs="Arial"/>
                <w:sz w:val="20"/>
                <w:szCs w:val="20"/>
              </w:rPr>
              <w:t>) Debêntures, com valor nominal unitário de R$</w:t>
            </w:r>
            <w:r w:rsidR="00F07C05" w:rsidRPr="004A2C64">
              <w:rPr>
                <w:rFonts w:ascii="Verdana" w:hAnsi="Verdana" w:cs="Arial"/>
                <w:sz w:val="20"/>
                <w:szCs w:val="20"/>
              </w:rPr>
              <w:t xml:space="preserve"> </w:t>
            </w:r>
            <w:r w:rsidR="0039287F">
              <w:rPr>
                <w:rFonts w:ascii="Verdana" w:hAnsi="Verdana" w:cs="Arial"/>
                <w:sz w:val="20"/>
                <w:szCs w:val="20"/>
              </w:rPr>
              <w:t>1.000,00</w:t>
            </w:r>
            <w:r w:rsidR="00F07C05" w:rsidRPr="004A2C64">
              <w:rPr>
                <w:rFonts w:ascii="Verdana" w:hAnsi="Verdana" w:cs="Arial"/>
                <w:sz w:val="20"/>
                <w:szCs w:val="20"/>
              </w:rPr>
              <w:t xml:space="preserve"> </w:t>
            </w:r>
            <w:r w:rsidRPr="004A2C64">
              <w:rPr>
                <w:rFonts w:ascii="Verdana" w:hAnsi="Verdana" w:cs="Arial"/>
                <w:sz w:val="20"/>
                <w:szCs w:val="20"/>
              </w:rPr>
              <w:t>(</w:t>
            </w:r>
            <w:r w:rsidR="00C11F6A">
              <w:rPr>
                <w:rFonts w:ascii="Verdana" w:hAnsi="Verdana" w:cs="Arial"/>
                <w:sz w:val="20"/>
                <w:szCs w:val="20"/>
              </w:rPr>
              <w:t>mil</w:t>
            </w:r>
            <w:r w:rsidR="0039287F">
              <w:rPr>
                <w:rFonts w:ascii="Verdana" w:hAnsi="Verdana" w:cs="Arial"/>
                <w:sz w:val="20"/>
                <w:szCs w:val="20"/>
              </w:rPr>
              <w:t xml:space="preserve"> reais</w:t>
            </w:r>
            <w:r w:rsidRPr="004A2C64">
              <w:rPr>
                <w:rFonts w:ascii="Verdana" w:hAnsi="Verdana" w:cs="Arial"/>
                <w:sz w:val="20"/>
                <w:szCs w:val="20"/>
              </w:rPr>
              <w:t xml:space="preserve">) em </w:t>
            </w:r>
            <w:r w:rsidR="00E0749C">
              <w:rPr>
                <w:rFonts w:ascii="Verdana" w:hAnsi="Verdana" w:cs="Arial"/>
                <w:sz w:val="20"/>
                <w:szCs w:val="20"/>
              </w:rPr>
              <w:t>22</w:t>
            </w:r>
            <w:r w:rsidR="00E0749C" w:rsidRPr="004A2C64">
              <w:rPr>
                <w:rFonts w:ascii="Verdana" w:hAnsi="Verdana" w:cs="Arial"/>
                <w:sz w:val="20"/>
                <w:szCs w:val="20"/>
              </w:rPr>
              <w:t xml:space="preserve"> </w:t>
            </w:r>
            <w:r w:rsidRPr="004A2C64">
              <w:rPr>
                <w:rFonts w:ascii="Verdana" w:hAnsi="Verdana" w:cs="Arial"/>
                <w:sz w:val="20"/>
                <w:szCs w:val="20"/>
              </w:rPr>
              <w:t xml:space="preserve">de </w:t>
            </w:r>
            <w:r w:rsidR="00E0749C">
              <w:rPr>
                <w:rFonts w:ascii="Verdana" w:hAnsi="Verdana" w:cs="Arial"/>
                <w:sz w:val="20"/>
                <w:szCs w:val="20"/>
              </w:rPr>
              <w:t>maio</w:t>
            </w:r>
            <w:r w:rsidR="00E0749C" w:rsidRPr="004A2C64">
              <w:rPr>
                <w:rFonts w:ascii="Verdana" w:hAnsi="Verdana" w:cs="Arial"/>
                <w:sz w:val="20"/>
                <w:szCs w:val="20"/>
              </w:rPr>
              <w:t xml:space="preserve"> </w:t>
            </w:r>
            <w:r w:rsidRPr="004A2C64">
              <w:rPr>
                <w:rFonts w:ascii="Verdana" w:hAnsi="Verdana" w:cs="Arial"/>
                <w:sz w:val="20"/>
                <w:szCs w:val="20"/>
              </w:rPr>
              <w:t>de 201</w:t>
            </w:r>
            <w:r w:rsidR="00F07C05" w:rsidRPr="004A2C64">
              <w:rPr>
                <w:rFonts w:ascii="Verdana" w:hAnsi="Verdana" w:cs="Arial"/>
                <w:sz w:val="20"/>
                <w:szCs w:val="20"/>
              </w:rPr>
              <w:t>8</w:t>
            </w:r>
            <w:r w:rsidRPr="004A2C64">
              <w:rPr>
                <w:rFonts w:ascii="Verdana" w:hAnsi="Verdana" w:cs="Arial"/>
                <w:sz w:val="20"/>
                <w:szCs w:val="20"/>
              </w:rPr>
              <w:t xml:space="preserve"> (“</w:t>
            </w:r>
            <w:r w:rsidRPr="004A2C64">
              <w:rPr>
                <w:rFonts w:ascii="Verdana" w:hAnsi="Verdana" w:cs="Arial"/>
                <w:sz w:val="20"/>
                <w:szCs w:val="20"/>
                <w:u w:val="single"/>
              </w:rPr>
              <w:t>Emissão</w:t>
            </w:r>
            <w:r w:rsidRPr="004A2C64">
              <w:rPr>
                <w:rFonts w:ascii="Verdana" w:hAnsi="Verdana" w:cs="Arial"/>
                <w:sz w:val="20"/>
                <w:szCs w:val="20"/>
              </w:rPr>
              <w:t>”).</w:t>
            </w:r>
          </w:p>
          <w:p w14:paraId="35DD4631" w14:textId="77777777" w:rsidR="001E4BFF" w:rsidRPr="004A2C64" w:rsidRDefault="001E4BFF" w:rsidP="00AB4D33">
            <w:pPr>
              <w:widowControl w:val="0"/>
              <w:spacing w:before="120" w:after="120"/>
              <w:jc w:val="both"/>
              <w:rPr>
                <w:rFonts w:ascii="Verdana" w:hAnsi="Verdana"/>
                <w:sz w:val="20"/>
                <w:szCs w:val="20"/>
              </w:rPr>
            </w:pPr>
            <w:r w:rsidRPr="004A2C64">
              <w:rPr>
                <w:rFonts w:ascii="Verdana" w:hAnsi="Verdana" w:cs="Arial"/>
                <w:sz w:val="20"/>
                <w:szCs w:val="20"/>
              </w:rPr>
              <w:t xml:space="preserve">A emissão dessas Debêntures se insere no contexto de uma operação de securitização </w:t>
            </w:r>
            <w:r w:rsidRPr="004A2C64">
              <w:rPr>
                <w:rFonts w:ascii="Verdana" w:hAnsi="Verdana"/>
                <w:sz w:val="20"/>
                <w:szCs w:val="20"/>
              </w:rPr>
              <w:t xml:space="preserve">de recebíveis imobiliários que resultará na emissão de certificados de recebíveis imobiliários aos quais </w:t>
            </w:r>
            <w:r w:rsidR="00FA2D85" w:rsidRPr="004A2C64">
              <w:rPr>
                <w:rFonts w:ascii="Verdana" w:hAnsi="Verdana"/>
                <w:sz w:val="20"/>
                <w:szCs w:val="20"/>
              </w:rPr>
              <w:t>o Crédito Imobiliário</w:t>
            </w:r>
            <w:r w:rsidRPr="004A2C64">
              <w:rPr>
                <w:rFonts w:ascii="Verdana" w:hAnsi="Verdana"/>
                <w:sz w:val="20"/>
                <w:szCs w:val="20"/>
              </w:rPr>
              <w:t xml:space="preserve"> ser</w:t>
            </w:r>
            <w:r w:rsidR="00FA2D85" w:rsidRPr="004A2C64">
              <w:rPr>
                <w:rFonts w:ascii="Verdana" w:hAnsi="Verdana"/>
                <w:sz w:val="20"/>
                <w:szCs w:val="20"/>
              </w:rPr>
              <w:t>á</w:t>
            </w:r>
            <w:r w:rsidRPr="004A2C64">
              <w:rPr>
                <w:rFonts w:ascii="Verdana" w:hAnsi="Verdana"/>
                <w:sz w:val="20"/>
                <w:szCs w:val="20"/>
              </w:rPr>
              <w:t xml:space="preserve"> vinculado como lastro (“</w:t>
            </w:r>
            <w:r w:rsidRPr="004A2C64">
              <w:rPr>
                <w:rFonts w:ascii="Verdana" w:hAnsi="Verdana"/>
                <w:sz w:val="20"/>
                <w:szCs w:val="20"/>
                <w:u w:val="single"/>
              </w:rPr>
              <w:t>Operação de Securitização</w:t>
            </w:r>
            <w:r w:rsidRPr="004A2C64">
              <w:rPr>
                <w:rFonts w:ascii="Verdana" w:hAnsi="Verdana"/>
                <w:sz w:val="20"/>
                <w:szCs w:val="20"/>
              </w:rPr>
              <w:t>”).</w:t>
            </w:r>
          </w:p>
          <w:p w14:paraId="04DA93A8" w14:textId="77777777" w:rsidR="001E4BFF" w:rsidRPr="004A2C64" w:rsidRDefault="006E6714" w:rsidP="00AB4D33">
            <w:pPr>
              <w:widowControl w:val="0"/>
              <w:spacing w:before="120" w:after="120"/>
              <w:jc w:val="both"/>
              <w:rPr>
                <w:rFonts w:ascii="Verdana" w:hAnsi="Verdana" w:cs="Arial"/>
                <w:sz w:val="20"/>
                <w:szCs w:val="20"/>
              </w:rPr>
            </w:pPr>
            <w:r w:rsidRPr="004A2C64">
              <w:rPr>
                <w:rFonts w:ascii="Verdana" w:hAnsi="Verdana" w:cs="Arial"/>
                <w:sz w:val="20"/>
                <w:szCs w:val="20"/>
              </w:rPr>
              <w:t>A</w:t>
            </w:r>
            <w:r w:rsidR="001E4BFF" w:rsidRPr="004A2C64">
              <w:rPr>
                <w:rFonts w:ascii="Verdana" w:hAnsi="Verdana" w:cs="Arial"/>
                <w:sz w:val="20"/>
                <w:szCs w:val="20"/>
              </w:rPr>
              <w:t xml:space="preserve"> Debenturista tem interesse em realizar cessão onerosa d</w:t>
            </w:r>
            <w:r w:rsidR="00FA2D85" w:rsidRPr="004A2C64">
              <w:rPr>
                <w:rFonts w:ascii="Verdana" w:hAnsi="Verdana" w:cs="Arial"/>
                <w:sz w:val="20"/>
                <w:szCs w:val="20"/>
              </w:rPr>
              <w:t>o Crédito Imobiliário</w:t>
            </w:r>
            <w:r w:rsidR="001E4BFF" w:rsidRPr="004A2C64">
              <w:rPr>
                <w:rFonts w:ascii="Verdana" w:hAnsi="Verdana" w:cs="Arial"/>
                <w:sz w:val="20"/>
                <w:szCs w:val="20"/>
              </w:rPr>
              <w:t xml:space="preserve"> à </w:t>
            </w:r>
            <w:proofErr w:type="spellStart"/>
            <w:r w:rsidR="001E4BFF" w:rsidRPr="004A2C64">
              <w:rPr>
                <w:rFonts w:ascii="Verdana" w:hAnsi="Verdana" w:cs="Arial"/>
                <w:sz w:val="20"/>
                <w:szCs w:val="20"/>
              </w:rPr>
              <w:t>Securitizadora</w:t>
            </w:r>
            <w:proofErr w:type="spellEnd"/>
            <w:r w:rsidR="001E4BFF" w:rsidRPr="004A2C64">
              <w:rPr>
                <w:rFonts w:ascii="Verdana" w:hAnsi="Verdana" w:cs="Arial"/>
                <w:sz w:val="20"/>
                <w:szCs w:val="20"/>
              </w:rPr>
              <w:t>, nos termos do artigo 3º da Lei nº 9.514, de 20 de novembro de 1997, conforme alterada (“</w:t>
            </w:r>
            <w:r w:rsidR="001E4BFF" w:rsidRPr="004A2C64">
              <w:rPr>
                <w:rFonts w:ascii="Verdana" w:hAnsi="Verdana" w:cs="Arial"/>
                <w:sz w:val="20"/>
                <w:szCs w:val="20"/>
                <w:u w:val="single"/>
              </w:rPr>
              <w:t>Lei 9.514</w:t>
            </w:r>
            <w:r w:rsidR="001E4BFF" w:rsidRPr="004A2C64">
              <w:rPr>
                <w:rFonts w:ascii="Verdana" w:hAnsi="Verdana" w:cs="Arial"/>
                <w:sz w:val="20"/>
                <w:szCs w:val="20"/>
              </w:rPr>
              <w:t xml:space="preserve">”), para que </w:t>
            </w:r>
            <w:r w:rsidR="00FA2D85" w:rsidRPr="004A2C64">
              <w:rPr>
                <w:rFonts w:ascii="Verdana" w:hAnsi="Verdana" w:cs="Arial"/>
                <w:sz w:val="20"/>
                <w:szCs w:val="20"/>
              </w:rPr>
              <w:t>o Crédito Imobiliário</w:t>
            </w:r>
            <w:r w:rsidR="001E4BFF" w:rsidRPr="004A2C64">
              <w:rPr>
                <w:rFonts w:ascii="Verdana" w:hAnsi="Verdana" w:cs="Arial"/>
                <w:sz w:val="20"/>
                <w:szCs w:val="20"/>
              </w:rPr>
              <w:t xml:space="preserve"> sirva de lastro para emissão de certificados de recebíveis Imobiliários (“</w:t>
            </w:r>
            <w:r w:rsidR="001E4BFF" w:rsidRPr="004A2C64">
              <w:rPr>
                <w:rFonts w:ascii="Verdana" w:hAnsi="Verdana" w:cs="Arial"/>
                <w:sz w:val="20"/>
                <w:szCs w:val="20"/>
                <w:u w:val="single"/>
              </w:rPr>
              <w:t>CRI</w:t>
            </w:r>
            <w:r w:rsidR="001E4BFF" w:rsidRPr="004A2C64">
              <w:rPr>
                <w:rFonts w:ascii="Verdana" w:hAnsi="Verdana" w:cs="Arial"/>
                <w:sz w:val="20"/>
                <w:szCs w:val="20"/>
              </w:rPr>
              <w:t xml:space="preserve">”). </w:t>
            </w:r>
          </w:p>
          <w:p w14:paraId="146D3411" w14:textId="09937E41" w:rsidR="0039287F" w:rsidRPr="0039287F" w:rsidRDefault="0039287F" w:rsidP="0039287F">
            <w:pPr>
              <w:widowControl w:val="0"/>
              <w:spacing w:before="120" w:after="120"/>
              <w:jc w:val="both"/>
              <w:rPr>
                <w:rFonts w:ascii="Verdana" w:hAnsi="Verdana"/>
                <w:sz w:val="20"/>
                <w:szCs w:val="20"/>
              </w:rPr>
            </w:pPr>
            <w:r w:rsidRPr="0039287F">
              <w:rPr>
                <w:rFonts w:ascii="Verdana" w:hAnsi="Verdana"/>
                <w:sz w:val="20"/>
                <w:szCs w:val="20"/>
              </w:rPr>
              <w:t xml:space="preserve">Considerando que a Oferta somente será realizada </w:t>
            </w:r>
            <w:r w:rsidR="00E24903">
              <w:rPr>
                <w:rFonts w:ascii="Verdana" w:hAnsi="Verdana"/>
                <w:sz w:val="20"/>
                <w:szCs w:val="20"/>
              </w:rPr>
              <w:t>caso a primeira integralização seja de</w:t>
            </w:r>
            <w:r w:rsidR="00E24903" w:rsidRPr="006763B5">
              <w:rPr>
                <w:rFonts w:ascii="Verdana" w:hAnsi="Verdana"/>
                <w:sz w:val="20"/>
                <w:szCs w:val="20"/>
              </w:rPr>
              <w:t xml:space="preserve"> no mínimo </w:t>
            </w:r>
            <w:r w:rsidR="00E24903">
              <w:rPr>
                <w:rFonts w:ascii="Verdana" w:hAnsi="Verdana"/>
                <w:sz w:val="20"/>
                <w:szCs w:val="20"/>
              </w:rPr>
              <w:t>9</w:t>
            </w:r>
            <w:r w:rsidR="00E24903" w:rsidRPr="006763B5">
              <w:rPr>
                <w:rFonts w:ascii="Verdana" w:hAnsi="Verdana"/>
                <w:sz w:val="20"/>
                <w:szCs w:val="20"/>
              </w:rPr>
              <w:t>.000 (</w:t>
            </w:r>
            <w:r w:rsidR="00E24903">
              <w:rPr>
                <w:rFonts w:ascii="Verdana" w:hAnsi="Verdana"/>
                <w:sz w:val="20"/>
                <w:szCs w:val="20"/>
              </w:rPr>
              <w:t>nove</w:t>
            </w:r>
            <w:r w:rsidR="00E24903" w:rsidRPr="006763B5">
              <w:rPr>
                <w:rFonts w:ascii="Verdana" w:hAnsi="Verdana"/>
                <w:sz w:val="20"/>
                <w:szCs w:val="20"/>
              </w:rPr>
              <w:t xml:space="preserve"> mil) CRI, perfazendo o montante de R$</w:t>
            </w:r>
            <w:r w:rsidR="00E24903">
              <w:rPr>
                <w:rFonts w:ascii="Verdana" w:hAnsi="Verdana"/>
                <w:sz w:val="20"/>
                <w:szCs w:val="20"/>
              </w:rPr>
              <w:t xml:space="preserve"> 9</w:t>
            </w:r>
            <w:r w:rsidR="00E24903" w:rsidRPr="006763B5">
              <w:rPr>
                <w:rFonts w:ascii="Verdana" w:hAnsi="Verdana"/>
                <w:sz w:val="20"/>
                <w:szCs w:val="20"/>
              </w:rPr>
              <w:t>.000.000,00 (</w:t>
            </w:r>
            <w:r w:rsidR="00E24903">
              <w:rPr>
                <w:rFonts w:ascii="Verdana" w:hAnsi="Verdana"/>
                <w:sz w:val="20"/>
                <w:szCs w:val="20"/>
              </w:rPr>
              <w:t>nove</w:t>
            </w:r>
            <w:r w:rsidR="00E24903" w:rsidRPr="006763B5">
              <w:rPr>
                <w:rFonts w:ascii="Verdana" w:hAnsi="Verdana"/>
                <w:sz w:val="20"/>
                <w:szCs w:val="20"/>
              </w:rPr>
              <w:t xml:space="preserve"> milhões de reais) na data de emissão dos CRI ("</w:t>
            </w:r>
            <w:r w:rsidR="00E24903" w:rsidRPr="007E1CA1">
              <w:rPr>
                <w:rFonts w:ascii="Verdana" w:hAnsi="Verdana"/>
                <w:sz w:val="20"/>
                <w:szCs w:val="20"/>
                <w:u w:val="single"/>
              </w:rPr>
              <w:t>Montante Mínimo</w:t>
            </w:r>
            <w:r w:rsidR="00E24903" w:rsidRPr="004269FA">
              <w:rPr>
                <w:rFonts w:ascii="Verdana" w:hAnsi="Verdana"/>
                <w:sz w:val="20"/>
                <w:szCs w:val="20"/>
              </w:rPr>
              <w:t>"), será admitida a distribuição parcial dos CRI.</w:t>
            </w:r>
            <w:r w:rsidRPr="0039287F">
              <w:rPr>
                <w:rFonts w:ascii="Verdana" w:hAnsi="Verdana"/>
                <w:sz w:val="20"/>
                <w:szCs w:val="20"/>
              </w:rPr>
              <w:t xml:space="preserve"> </w:t>
            </w:r>
          </w:p>
          <w:p w14:paraId="45E68187" w14:textId="28C5B9C1" w:rsidR="00E24903" w:rsidRPr="00D80E6A" w:rsidRDefault="00E24903" w:rsidP="00E3218B">
            <w:pPr>
              <w:widowControl w:val="0"/>
              <w:tabs>
                <w:tab w:val="left" w:pos="851"/>
              </w:tabs>
              <w:spacing w:after="240"/>
              <w:jc w:val="both"/>
              <w:rPr>
                <w:rFonts w:ascii="Verdana" w:hAnsi="Verdana"/>
                <w:sz w:val="20"/>
                <w:szCs w:val="20"/>
              </w:rPr>
            </w:pPr>
            <w:r>
              <w:rPr>
                <w:rFonts w:ascii="Verdana" w:hAnsi="Verdana"/>
                <w:sz w:val="20"/>
                <w:szCs w:val="20"/>
              </w:rPr>
              <w:t>Tod</w:t>
            </w:r>
            <w:r w:rsidRPr="00D80E6A">
              <w:rPr>
                <w:rFonts w:ascii="Verdana" w:hAnsi="Verdana"/>
                <w:sz w:val="20"/>
                <w:szCs w:val="20"/>
              </w:rPr>
              <w:t xml:space="preserve">os </w:t>
            </w:r>
            <w:r>
              <w:rPr>
                <w:rFonts w:ascii="Verdana" w:hAnsi="Verdana"/>
                <w:sz w:val="20"/>
                <w:szCs w:val="20"/>
              </w:rPr>
              <w:t xml:space="preserve">os </w:t>
            </w:r>
            <w:r w:rsidRPr="00D80E6A">
              <w:rPr>
                <w:rFonts w:ascii="Verdana" w:hAnsi="Verdana"/>
                <w:sz w:val="20"/>
                <w:szCs w:val="20"/>
              </w:rPr>
              <w:t>CRI</w:t>
            </w:r>
            <w:r>
              <w:rPr>
                <w:rFonts w:ascii="Verdana" w:hAnsi="Verdana"/>
                <w:sz w:val="20"/>
                <w:szCs w:val="20"/>
              </w:rPr>
              <w:t xml:space="preserve"> remanescentes</w:t>
            </w:r>
            <w:r w:rsidRPr="00D80E6A">
              <w:rPr>
                <w:rFonts w:ascii="Verdana" w:hAnsi="Verdana"/>
                <w:sz w:val="20"/>
                <w:szCs w:val="20"/>
              </w:rPr>
              <w:t xml:space="preserve">, assim como as Debêntures, por conseguinte não </w:t>
            </w:r>
            <w:r w:rsidRPr="00D80E6A">
              <w:rPr>
                <w:rFonts w:ascii="Verdana" w:hAnsi="Verdana"/>
                <w:sz w:val="20"/>
                <w:szCs w:val="20"/>
              </w:rPr>
              <w:lastRenderedPageBreak/>
              <w:t xml:space="preserve">integralizadas, </w:t>
            </w:r>
            <w:r>
              <w:rPr>
                <w:rFonts w:ascii="Verdana" w:hAnsi="Verdana"/>
                <w:sz w:val="20"/>
                <w:szCs w:val="20"/>
              </w:rPr>
              <w:t xml:space="preserve">deverão ser colocados e integralizadas, respectivamente, no prazo máximo de 6 (meses) contados da Data de Emissão, sendo que ao final do prazo estabelecido, os </w:t>
            </w:r>
            <w:r w:rsidRPr="00D80E6A">
              <w:rPr>
                <w:rFonts w:ascii="Verdana" w:hAnsi="Verdana"/>
                <w:sz w:val="20"/>
                <w:szCs w:val="20"/>
              </w:rPr>
              <w:t>CRI</w:t>
            </w:r>
            <w:r>
              <w:rPr>
                <w:rFonts w:ascii="Verdana" w:hAnsi="Verdana"/>
                <w:sz w:val="20"/>
                <w:szCs w:val="20"/>
              </w:rPr>
              <w:t xml:space="preserve"> não colocados</w:t>
            </w:r>
            <w:r w:rsidRPr="00D80E6A">
              <w:rPr>
                <w:rFonts w:ascii="Verdana" w:hAnsi="Verdana"/>
                <w:sz w:val="20"/>
                <w:szCs w:val="20"/>
              </w:rPr>
              <w:t>, assim como as Debêntures, por conseguinte não integralizadas</w:t>
            </w:r>
            <w:r>
              <w:rPr>
                <w:rFonts w:ascii="Verdana" w:hAnsi="Verdana"/>
                <w:sz w:val="20"/>
                <w:szCs w:val="20"/>
              </w:rPr>
              <w:t xml:space="preserve"> </w:t>
            </w:r>
            <w:r w:rsidRPr="00D80E6A">
              <w:rPr>
                <w:rFonts w:ascii="Verdana" w:hAnsi="Verdana"/>
                <w:sz w:val="20"/>
                <w:szCs w:val="20"/>
              </w:rPr>
              <w:t xml:space="preserve">serão cancelados em até 5 (cinco) Dias Úteis. Nesta hipótese, a quantidade de Debêntures prevista na cláusula 3.4.1, </w:t>
            </w:r>
            <w:r>
              <w:rPr>
                <w:rFonts w:ascii="Verdana" w:hAnsi="Verdana"/>
                <w:sz w:val="20"/>
                <w:szCs w:val="20"/>
              </w:rPr>
              <w:t>da Escritura de Emissão de Debêntures</w:t>
            </w:r>
            <w:r w:rsidRPr="00D80E6A">
              <w:rPr>
                <w:rFonts w:ascii="Verdana" w:hAnsi="Verdana"/>
                <w:sz w:val="20"/>
                <w:szCs w:val="20"/>
              </w:rPr>
              <w:t xml:space="preserve">, que conferirá lastro aos CRI, será reduzida proporcionalmente, com o consequente cancelamento das Debêntures não integralizadas, a ser formalizado por meio de aditivo à Escritura na forma do </w:t>
            </w:r>
            <w:r>
              <w:rPr>
                <w:rFonts w:ascii="Verdana" w:hAnsi="Verdana"/>
                <w:sz w:val="20"/>
                <w:szCs w:val="20"/>
              </w:rPr>
              <w:t xml:space="preserve">seu </w:t>
            </w:r>
            <w:r w:rsidRPr="00D80E6A">
              <w:rPr>
                <w:rFonts w:ascii="Verdana" w:hAnsi="Verdana"/>
                <w:sz w:val="20"/>
                <w:szCs w:val="20"/>
              </w:rPr>
              <w:t>Anexo V, bem como aditivos aos demais Documentos da Operação, conforme aplicável, sem a necessidade de aprovação da Debenturista, deliberação societária da Emissora ou aprovação por assembleia de Titulares de CRI (“</w:t>
            </w:r>
            <w:r w:rsidRPr="00D80E6A">
              <w:rPr>
                <w:rFonts w:ascii="Verdana" w:hAnsi="Verdana"/>
                <w:sz w:val="20"/>
                <w:szCs w:val="20"/>
                <w:u w:val="single"/>
              </w:rPr>
              <w:t>Assembleia Geral de Titulares de CRI</w:t>
            </w:r>
            <w:r w:rsidRPr="00D80E6A">
              <w:rPr>
                <w:rFonts w:ascii="Verdana" w:hAnsi="Verdana"/>
                <w:sz w:val="20"/>
                <w:szCs w:val="20"/>
              </w:rPr>
              <w:t>”).</w:t>
            </w:r>
          </w:p>
          <w:p w14:paraId="0F05048D" w14:textId="65250BA1" w:rsidR="00E24903" w:rsidRPr="004A2C64" w:rsidRDefault="001E4BFF" w:rsidP="00C11F6A">
            <w:pPr>
              <w:widowControl w:val="0"/>
              <w:spacing w:before="120" w:after="120"/>
              <w:jc w:val="both"/>
              <w:rPr>
                <w:rFonts w:ascii="Verdana" w:hAnsi="Verdana" w:cs="Arial"/>
                <w:sz w:val="20"/>
                <w:szCs w:val="20"/>
              </w:rPr>
            </w:pPr>
            <w:r w:rsidRPr="004A2C64">
              <w:rPr>
                <w:rFonts w:ascii="Verdana" w:hAnsi="Verdana" w:cs="Arial"/>
                <w:sz w:val="20"/>
                <w:szCs w:val="20"/>
              </w:rPr>
              <w:t>A Emissão foi realizada e a Escritura foi celebrada com base nas deliberações tomadas pel</w:t>
            </w:r>
            <w:r w:rsidR="00F2792E">
              <w:rPr>
                <w:rFonts w:ascii="Verdana" w:hAnsi="Verdana" w:cs="Arial"/>
                <w:sz w:val="20"/>
                <w:szCs w:val="20"/>
              </w:rPr>
              <w:t xml:space="preserve">a Assembleia Geral Extraordinária </w:t>
            </w:r>
            <w:r w:rsidRPr="004A2C64">
              <w:rPr>
                <w:rFonts w:ascii="Verdana" w:hAnsi="Verdana" w:cs="Arial"/>
                <w:sz w:val="20"/>
                <w:szCs w:val="20"/>
              </w:rPr>
              <w:t xml:space="preserve">da Emissora realizada em </w:t>
            </w:r>
            <w:r w:rsidR="00E0749C">
              <w:rPr>
                <w:rFonts w:ascii="Verdana" w:hAnsi="Verdana"/>
                <w:sz w:val="20"/>
                <w:szCs w:val="20"/>
              </w:rPr>
              <w:t>22</w:t>
            </w:r>
            <w:r w:rsidR="00E0749C" w:rsidRPr="004A2C64">
              <w:rPr>
                <w:rFonts w:ascii="Verdana" w:hAnsi="Verdana"/>
                <w:sz w:val="20"/>
                <w:szCs w:val="20"/>
              </w:rPr>
              <w:t xml:space="preserve"> </w:t>
            </w:r>
            <w:r w:rsidRPr="004A2C64">
              <w:rPr>
                <w:rFonts w:ascii="Verdana" w:hAnsi="Verdana" w:cs="Arial"/>
                <w:sz w:val="20"/>
                <w:szCs w:val="20"/>
              </w:rPr>
              <w:t xml:space="preserve">de </w:t>
            </w:r>
            <w:r w:rsidR="00E0749C">
              <w:rPr>
                <w:rFonts w:ascii="Verdana" w:hAnsi="Verdana"/>
                <w:sz w:val="20"/>
                <w:szCs w:val="20"/>
              </w:rPr>
              <w:t>maio</w:t>
            </w:r>
            <w:r w:rsidR="00E0749C" w:rsidRPr="004A2C64">
              <w:rPr>
                <w:rFonts w:ascii="Verdana" w:hAnsi="Verdana" w:cs="Arial"/>
                <w:sz w:val="20"/>
                <w:szCs w:val="20"/>
              </w:rPr>
              <w:t xml:space="preserve"> </w:t>
            </w:r>
            <w:r w:rsidRPr="004A2C64">
              <w:rPr>
                <w:rFonts w:ascii="Verdana" w:hAnsi="Verdana" w:cs="Arial"/>
                <w:sz w:val="20"/>
                <w:szCs w:val="20"/>
              </w:rPr>
              <w:t xml:space="preserve">de </w:t>
            </w:r>
            <w:r w:rsidR="00F07C05" w:rsidRPr="004A2C64">
              <w:rPr>
                <w:rFonts w:ascii="Verdana" w:hAnsi="Verdana" w:cs="Arial"/>
                <w:sz w:val="20"/>
                <w:szCs w:val="20"/>
              </w:rPr>
              <w:t xml:space="preserve">2018 </w:t>
            </w:r>
            <w:r w:rsidRPr="004A2C64">
              <w:rPr>
                <w:rFonts w:ascii="Verdana" w:hAnsi="Verdana" w:cs="Arial"/>
                <w:sz w:val="20"/>
                <w:szCs w:val="20"/>
              </w:rPr>
              <w:t>(“</w:t>
            </w:r>
            <w:r w:rsidR="00F2792E">
              <w:rPr>
                <w:rFonts w:ascii="Verdana" w:hAnsi="Verdana" w:cs="Arial"/>
                <w:sz w:val="20"/>
                <w:szCs w:val="20"/>
                <w:u w:val="single"/>
              </w:rPr>
              <w:t>AGE</w:t>
            </w:r>
            <w:r w:rsidRPr="004A2C64">
              <w:rPr>
                <w:rFonts w:ascii="Verdana" w:hAnsi="Verdana" w:cs="Arial"/>
                <w:sz w:val="20"/>
                <w:szCs w:val="20"/>
              </w:rPr>
              <w:t>”), por meio da qual se aprovou a Emissão, incluindo seus termos e condições, conforme o disposto no artigo 59 da Lei 6.404, de 15 de dezembro de 1976, conforme alterada (“</w:t>
            </w:r>
            <w:r w:rsidRPr="004A2C64">
              <w:rPr>
                <w:rFonts w:ascii="Verdana" w:hAnsi="Verdana" w:cs="Arial"/>
                <w:sz w:val="20"/>
                <w:szCs w:val="20"/>
                <w:u w:val="single"/>
              </w:rPr>
              <w:t>Lei das Sociedades por Ações</w:t>
            </w:r>
            <w:r w:rsidRPr="004A2C64">
              <w:rPr>
                <w:rFonts w:ascii="Verdana" w:hAnsi="Verdana" w:cs="Arial"/>
                <w:sz w:val="20"/>
                <w:szCs w:val="20"/>
              </w:rPr>
              <w:t xml:space="preserve">”). </w:t>
            </w:r>
          </w:p>
        </w:tc>
      </w:tr>
    </w:tbl>
    <w:p w14:paraId="519D380D" w14:textId="77777777" w:rsidR="001E4BFF" w:rsidRPr="004A2C64" w:rsidRDefault="001E4BFF" w:rsidP="00AB4D33">
      <w:pPr>
        <w:widowControl w:val="0"/>
        <w:spacing w:before="240" w:after="240" w:line="320" w:lineRule="exact"/>
        <w:jc w:val="both"/>
        <w:rPr>
          <w:rFonts w:ascii="Verdana" w:hAnsi="Verdana" w:cs="Arial"/>
          <w:b/>
          <w:sz w:val="20"/>
          <w:szCs w:val="20"/>
        </w:rPr>
      </w:pPr>
      <w:r w:rsidRPr="004A2C64">
        <w:rPr>
          <w:rFonts w:ascii="Verdana" w:hAnsi="Verdana" w:cs="Arial"/>
          <w:b/>
          <w:sz w:val="20"/>
          <w:szCs w:val="20"/>
        </w:rPr>
        <w:lastRenderedPageBreak/>
        <w:t>Identificação do Subscritor</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23"/>
        <w:gridCol w:w="1382"/>
        <w:gridCol w:w="1137"/>
        <w:gridCol w:w="1427"/>
        <w:gridCol w:w="12"/>
        <w:gridCol w:w="657"/>
        <w:gridCol w:w="2117"/>
      </w:tblGrid>
      <w:tr w:rsidR="001E4BFF" w:rsidRPr="004A2C64" w14:paraId="18A67C11" w14:textId="77777777" w:rsidTr="00407DB5">
        <w:tc>
          <w:tcPr>
            <w:tcW w:w="3831" w:type="pct"/>
            <w:gridSpan w:val="6"/>
            <w:tcBorders>
              <w:top w:val="single" w:sz="6" w:space="0" w:color="auto"/>
              <w:left w:val="single" w:sz="6" w:space="0" w:color="auto"/>
              <w:bottom w:val="single" w:sz="6" w:space="0" w:color="auto"/>
              <w:right w:val="single" w:sz="6" w:space="0" w:color="auto"/>
            </w:tcBorders>
          </w:tcPr>
          <w:p w14:paraId="13F792EE"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 xml:space="preserve">Nome: </w:t>
            </w:r>
          </w:p>
          <w:p w14:paraId="1BCC7CEB" w14:textId="77777777" w:rsidR="001E4BFF" w:rsidRPr="004A2C64" w:rsidRDefault="00AD0041" w:rsidP="00AB4D33">
            <w:pPr>
              <w:widowControl w:val="0"/>
              <w:spacing w:before="120" w:after="120"/>
              <w:jc w:val="both"/>
              <w:rPr>
                <w:rFonts w:ascii="Verdana" w:hAnsi="Verdana" w:cs="Arial"/>
                <w:b/>
                <w:sz w:val="20"/>
                <w:szCs w:val="20"/>
              </w:rPr>
            </w:pPr>
            <w:r w:rsidRPr="004A2C64">
              <w:rPr>
                <w:rFonts w:ascii="Verdana" w:hAnsi="Verdana"/>
                <w:b/>
                <w:smallCaps/>
                <w:color w:val="000000"/>
                <w:sz w:val="20"/>
                <w:szCs w:val="20"/>
              </w:rPr>
              <w:t>ARES SERVIÇOS IMOBILIÁRIOS LTDA</w:t>
            </w:r>
          </w:p>
        </w:tc>
        <w:tc>
          <w:tcPr>
            <w:tcW w:w="1169" w:type="pct"/>
            <w:tcBorders>
              <w:top w:val="single" w:sz="6" w:space="0" w:color="auto"/>
              <w:left w:val="single" w:sz="6" w:space="0" w:color="auto"/>
              <w:bottom w:val="single" w:sz="6" w:space="0" w:color="auto"/>
              <w:right w:val="single" w:sz="6" w:space="0" w:color="auto"/>
            </w:tcBorders>
          </w:tcPr>
          <w:p w14:paraId="0EE10FA7"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Tel.:</w:t>
            </w:r>
          </w:p>
          <w:p w14:paraId="6B2229B2" w14:textId="77777777" w:rsidR="001E4BFF" w:rsidRPr="004A2C64" w:rsidRDefault="00282A7A" w:rsidP="00AB4D33">
            <w:pPr>
              <w:widowControl w:val="0"/>
              <w:spacing w:before="120" w:after="120"/>
              <w:jc w:val="both"/>
              <w:rPr>
                <w:rFonts w:ascii="Verdana" w:hAnsi="Verdana" w:cs="Arial"/>
                <w:b/>
                <w:sz w:val="20"/>
                <w:szCs w:val="20"/>
              </w:rPr>
            </w:pPr>
            <w:r w:rsidRPr="004A2C64">
              <w:rPr>
                <w:rFonts w:ascii="Verdana" w:hAnsi="Verdana"/>
                <w:sz w:val="20"/>
                <w:szCs w:val="20"/>
              </w:rPr>
              <w:t>(11) 3071-4475</w:t>
            </w:r>
            <w:r w:rsidRPr="004A2C64" w:rsidDel="00AD0041">
              <w:rPr>
                <w:rFonts w:ascii="Verdana" w:eastAsia="Arial Unicode MS" w:hAnsi="Verdana"/>
                <w:sz w:val="20"/>
                <w:szCs w:val="20"/>
              </w:rPr>
              <w:t xml:space="preserve"> </w:t>
            </w:r>
          </w:p>
        </w:tc>
      </w:tr>
      <w:tr w:rsidR="001E4BFF" w:rsidRPr="004A2C64" w14:paraId="3958D9A0" w14:textId="77777777" w:rsidTr="00AB4D33">
        <w:trPr>
          <w:cantSplit/>
          <w:trHeight w:val="412"/>
        </w:trPr>
        <w:tc>
          <w:tcPr>
            <w:tcW w:w="3462" w:type="pct"/>
            <w:gridSpan w:val="4"/>
            <w:tcBorders>
              <w:top w:val="single" w:sz="6" w:space="0" w:color="auto"/>
              <w:left w:val="single" w:sz="6" w:space="0" w:color="auto"/>
              <w:bottom w:val="single" w:sz="6" w:space="0" w:color="auto"/>
              <w:right w:val="single" w:sz="6" w:space="0" w:color="auto"/>
            </w:tcBorders>
          </w:tcPr>
          <w:p w14:paraId="45F248F4"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Endereço:</w:t>
            </w:r>
          </w:p>
          <w:p w14:paraId="7AE59BFE" w14:textId="77777777" w:rsidR="001E4BFF" w:rsidRPr="004A2C64" w:rsidRDefault="00F14840" w:rsidP="00AB4D33">
            <w:pPr>
              <w:widowControl w:val="0"/>
              <w:spacing w:before="120" w:after="120"/>
              <w:jc w:val="both"/>
              <w:rPr>
                <w:rFonts w:ascii="Verdana" w:hAnsi="Verdana" w:cs="Arial"/>
                <w:sz w:val="20"/>
                <w:szCs w:val="20"/>
              </w:rPr>
            </w:pPr>
            <w:r w:rsidRPr="004A2C64">
              <w:rPr>
                <w:rFonts w:ascii="Verdana" w:hAnsi="Verdana"/>
                <w:sz w:val="20"/>
                <w:szCs w:val="20"/>
              </w:rPr>
              <w:t>Avenida Santo Amaro, n.º 48, 1º andar, conjunto 12</w:t>
            </w:r>
          </w:p>
        </w:tc>
        <w:tc>
          <w:tcPr>
            <w:tcW w:w="1538" w:type="pct"/>
            <w:gridSpan w:val="3"/>
            <w:tcBorders>
              <w:top w:val="single" w:sz="6" w:space="0" w:color="auto"/>
              <w:left w:val="single" w:sz="6" w:space="0" w:color="auto"/>
              <w:bottom w:val="single" w:sz="6" w:space="0" w:color="auto"/>
              <w:right w:val="single" w:sz="6" w:space="0" w:color="auto"/>
            </w:tcBorders>
          </w:tcPr>
          <w:p w14:paraId="559E59EE"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E-mail:</w:t>
            </w:r>
          </w:p>
          <w:p w14:paraId="36ECE6A3" w14:textId="429B35DC" w:rsidR="001E4BFF" w:rsidRPr="004A2C64" w:rsidRDefault="00282A7A" w:rsidP="00AB4D33">
            <w:pPr>
              <w:widowControl w:val="0"/>
              <w:spacing w:before="120" w:after="120"/>
              <w:jc w:val="both"/>
              <w:rPr>
                <w:rFonts w:ascii="Verdana" w:hAnsi="Verdana" w:cs="Arial"/>
                <w:sz w:val="20"/>
                <w:szCs w:val="20"/>
              </w:rPr>
            </w:pPr>
            <w:r w:rsidRPr="004A2C64">
              <w:rPr>
                <w:rFonts w:ascii="Verdana" w:hAnsi="Verdana"/>
                <w:sz w:val="20"/>
                <w:szCs w:val="20"/>
              </w:rPr>
              <w:t>middle@apicesec.com.br</w:t>
            </w:r>
            <w:r w:rsidR="00106ED7" w:rsidRPr="004A2C64">
              <w:rPr>
                <w:rFonts w:ascii="Verdana" w:hAnsi="Verdana"/>
                <w:sz w:val="20"/>
                <w:szCs w:val="20"/>
              </w:rPr>
              <w:t xml:space="preserve"> </w:t>
            </w:r>
            <w:r w:rsidRPr="004A2C64">
              <w:rPr>
                <w:rFonts w:ascii="Verdana" w:hAnsi="Verdana"/>
                <w:sz w:val="20"/>
                <w:szCs w:val="20"/>
              </w:rPr>
              <w:t xml:space="preserve">juridico@apicesec.com.br </w:t>
            </w:r>
          </w:p>
        </w:tc>
      </w:tr>
      <w:tr w:rsidR="001E4BFF" w:rsidRPr="004A2C64" w14:paraId="50DEA86B" w14:textId="77777777" w:rsidTr="00AB4D33">
        <w:tc>
          <w:tcPr>
            <w:tcW w:w="1283" w:type="pct"/>
            <w:tcBorders>
              <w:top w:val="single" w:sz="6" w:space="0" w:color="auto"/>
              <w:left w:val="single" w:sz="6" w:space="0" w:color="auto"/>
              <w:bottom w:val="single" w:sz="6" w:space="0" w:color="auto"/>
              <w:right w:val="single" w:sz="6" w:space="0" w:color="auto"/>
            </w:tcBorders>
          </w:tcPr>
          <w:p w14:paraId="20A1A3DF"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Bairro:</w:t>
            </w:r>
          </w:p>
          <w:p w14:paraId="74186632" w14:textId="77777777" w:rsidR="001E4BFF" w:rsidRPr="004A2C64" w:rsidRDefault="00F14840" w:rsidP="00AB4D33">
            <w:pPr>
              <w:widowControl w:val="0"/>
              <w:spacing w:before="120" w:after="120"/>
              <w:jc w:val="both"/>
              <w:rPr>
                <w:rFonts w:ascii="Verdana" w:hAnsi="Verdana" w:cs="Arial"/>
                <w:sz w:val="20"/>
                <w:szCs w:val="20"/>
              </w:rPr>
            </w:pPr>
            <w:r w:rsidRPr="004A2C64">
              <w:rPr>
                <w:rFonts w:ascii="Verdana" w:hAnsi="Verdana"/>
                <w:sz w:val="20"/>
                <w:szCs w:val="20"/>
              </w:rPr>
              <w:t>Vila Nova Conceição</w:t>
            </w:r>
          </w:p>
        </w:tc>
        <w:tc>
          <w:tcPr>
            <w:tcW w:w="1391" w:type="pct"/>
            <w:gridSpan w:val="2"/>
            <w:tcBorders>
              <w:top w:val="single" w:sz="6" w:space="0" w:color="auto"/>
              <w:left w:val="single" w:sz="6" w:space="0" w:color="auto"/>
              <w:bottom w:val="single" w:sz="6" w:space="0" w:color="auto"/>
              <w:right w:val="single" w:sz="6" w:space="0" w:color="auto"/>
            </w:tcBorders>
          </w:tcPr>
          <w:p w14:paraId="6715713E"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CEP:</w:t>
            </w:r>
          </w:p>
          <w:p w14:paraId="3CA632B6" w14:textId="77777777" w:rsidR="001E4BFF" w:rsidRPr="004A2C64" w:rsidRDefault="00F14840" w:rsidP="00AB4D33">
            <w:pPr>
              <w:widowControl w:val="0"/>
              <w:spacing w:before="120" w:after="120"/>
              <w:jc w:val="both"/>
              <w:rPr>
                <w:rFonts w:ascii="Verdana" w:hAnsi="Verdana" w:cs="Arial"/>
                <w:sz w:val="20"/>
                <w:szCs w:val="20"/>
              </w:rPr>
            </w:pPr>
            <w:r w:rsidRPr="004A2C64">
              <w:rPr>
                <w:rFonts w:ascii="Verdana" w:hAnsi="Verdana"/>
                <w:sz w:val="20"/>
                <w:szCs w:val="20"/>
              </w:rPr>
              <w:t>04.506-000</w:t>
            </w:r>
            <w:r w:rsidRPr="004A2C64">
              <w:rPr>
                <w:rFonts w:ascii="Verdana" w:hAnsi="Verdana"/>
                <w:sz w:val="20"/>
                <w:szCs w:val="20"/>
              </w:rPr>
              <w:tab/>
            </w:r>
          </w:p>
        </w:tc>
        <w:tc>
          <w:tcPr>
            <w:tcW w:w="1157" w:type="pct"/>
            <w:gridSpan w:val="3"/>
            <w:tcBorders>
              <w:top w:val="single" w:sz="6" w:space="0" w:color="auto"/>
              <w:left w:val="single" w:sz="6" w:space="0" w:color="auto"/>
              <w:bottom w:val="single" w:sz="6" w:space="0" w:color="auto"/>
              <w:right w:val="single" w:sz="6" w:space="0" w:color="auto"/>
            </w:tcBorders>
          </w:tcPr>
          <w:p w14:paraId="4EF44C21"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Cidade:</w:t>
            </w:r>
          </w:p>
          <w:p w14:paraId="0D1969EE" w14:textId="77777777" w:rsidR="001E4BFF" w:rsidRPr="004A2C64" w:rsidRDefault="00F14840" w:rsidP="00AB4D33">
            <w:pPr>
              <w:widowControl w:val="0"/>
              <w:spacing w:before="120" w:after="120"/>
              <w:jc w:val="both"/>
              <w:rPr>
                <w:rFonts w:ascii="Verdana" w:hAnsi="Verdana" w:cs="Arial"/>
                <w:sz w:val="20"/>
                <w:szCs w:val="20"/>
              </w:rPr>
            </w:pPr>
            <w:r w:rsidRPr="004A2C64">
              <w:rPr>
                <w:rFonts w:ascii="Verdana" w:hAnsi="Verdana"/>
                <w:sz w:val="20"/>
                <w:szCs w:val="20"/>
              </w:rPr>
              <w:t>São Paulo</w:t>
            </w:r>
          </w:p>
        </w:tc>
        <w:tc>
          <w:tcPr>
            <w:tcW w:w="1169" w:type="pct"/>
            <w:tcBorders>
              <w:top w:val="single" w:sz="6" w:space="0" w:color="auto"/>
              <w:left w:val="single" w:sz="6" w:space="0" w:color="auto"/>
              <w:bottom w:val="single" w:sz="6" w:space="0" w:color="auto"/>
              <w:right w:val="single" w:sz="6" w:space="0" w:color="auto"/>
            </w:tcBorders>
          </w:tcPr>
          <w:p w14:paraId="23017E12"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UF:</w:t>
            </w:r>
          </w:p>
          <w:p w14:paraId="0B4E2B45" w14:textId="77777777" w:rsidR="001E4BFF" w:rsidRPr="004A2C64" w:rsidRDefault="00F14840" w:rsidP="00AB4D33">
            <w:pPr>
              <w:widowControl w:val="0"/>
              <w:spacing w:before="120" w:after="120"/>
              <w:jc w:val="both"/>
              <w:rPr>
                <w:rFonts w:ascii="Verdana" w:hAnsi="Verdana" w:cs="Arial"/>
                <w:sz w:val="20"/>
                <w:szCs w:val="20"/>
              </w:rPr>
            </w:pPr>
            <w:r w:rsidRPr="004A2C64">
              <w:rPr>
                <w:rFonts w:ascii="Verdana" w:hAnsi="Verdana"/>
                <w:sz w:val="20"/>
                <w:szCs w:val="20"/>
              </w:rPr>
              <w:t>SP</w:t>
            </w:r>
          </w:p>
        </w:tc>
      </w:tr>
      <w:tr w:rsidR="001E4BFF" w:rsidRPr="004A2C64" w14:paraId="0C9B8E45" w14:textId="77777777" w:rsidTr="00AB4D33">
        <w:tc>
          <w:tcPr>
            <w:tcW w:w="1283" w:type="pct"/>
            <w:tcBorders>
              <w:top w:val="single" w:sz="6" w:space="0" w:color="auto"/>
              <w:left w:val="single" w:sz="6" w:space="0" w:color="auto"/>
              <w:bottom w:val="single" w:sz="6" w:space="0" w:color="auto"/>
              <w:right w:val="single" w:sz="6" w:space="0" w:color="auto"/>
            </w:tcBorders>
          </w:tcPr>
          <w:p w14:paraId="08EFED1D"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 xml:space="preserve">Nacionalidade: </w:t>
            </w:r>
          </w:p>
          <w:p w14:paraId="776815A6" w14:textId="77777777" w:rsidR="001E4BFF" w:rsidRPr="004A2C64" w:rsidRDefault="00F14840" w:rsidP="00AB4D33">
            <w:pPr>
              <w:widowControl w:val="0"/>
              <w:spacing w:before="120" w:after="120"/>
              <w:jc w:val="both"/>
              <w:rPr>
                <w:rFonts w:ascii="Verdana" w:hAnsi="Verdana" w:cs="Arial"/>
                <w:sz w:val="20"/>
                <w:szCs w:val="20"/>
              </w:rPr>
            </w:pPr>
            <w:r w:rsidRPr="004A2C64">
              <w:rPr>
                <w:rFonts w:ascii="Verdana" w:hAnsi="Verdana" w:cs="Arial"/>
                <w:sz w:val="20"/>
                <w:szCs w:val="20"/>
              </w:rPr>
              <w:t>B</w:t>
            </w:r>
            <w:r w:rsidR="00E441E1" w:rsidRPr="004A2C64">
              <w:rPr>
                <w:rFonts w:ascii="Verdana" w:hAnsi="Verdana" w:cs="Arial"/>
                <w:sz w:val="20"/>
                <w:szCs w:val="20"/>
              </w:rPr>
              <w:t>rasileira</w:t>
            </w:r>
          </w:p>
        </w:tc>
        <w:tc>
          <w:tcPr>
            <w:tcW w:w="1391" w:type="pct"/>
            <w:gridSpan w:val="2"/>
            <w:tcBorders>
              <w:top w:val="single" w:sz="6" w:space="0" w:color="auto"/>
              <w:left w:val="single" w:sz="6" w:space="0" w:color="auto"/>
              <w:bottom w:val="single" w:sz="6" w:space="0" w:color="auto"/>
              <w:right w:val="single" w:sz="6" w:space="0" w:color="auto"/>
            </w:tcBorders>
          </w:tcPr>
          <w:p w14:paraId="6F137045"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Data de Nascimento: N/A</w:t>
            </w:r>
          </w:p>
        </w:tc>
        <w:tc>
          <w:tcPr>
            <w:tcW w:w="2326" w:type="pct"/>
            <w:gridSpan w:val="4"/>
            <w:tcBorders>
              <w:top w:val="single" w:sz="6" w:space="0" w:color="auto"/>
              <w:left w:val="single" w:sz="6" w:space="0" w:color="auto"/>
              <w:bottom w:val="single" w:sz="6" w:space="0" w:color="auto"/>
              <w:right w:val="single" w:sz="6" w:space="0" w:color="auto"/>
            </w:tcBorders>
          </w:tcPr>
          <w:p w14:paraId="57C707B8"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Estado Civil:</w:t>
            </w:r>
          </w:p>
          <w:p w14:paraId="097FF30A"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N/A</w:t>
            </w:r>
          </w:p>
        </w:tc>
      </w:tr>
      <w:tr w:rsidR="001E4BFF" w:rsidRPr="004A2C64" w14:paraId="46D88A04" w14:textId="77777777" w:rsidTr="00AB4D33">
        <w:tc>
          <w:tcPr>
            <w:tcW w:w="2046" w:type="pct"/>
            <w:gridSpan w:val="2"/>
            <w:tcBorders>
              <w:top w:val="single" w:sz="6" w:space="0" w:color="auto"/>
              <w:left w:val="single" w:sz="6" w:space="0" w:color="auto"/>
              <w:bottom w:val="single" w:sz="6" w:space="0" w:color="auto"/>
              <w:right w:val="single" w:sz="6" w:space="0" w:color="auto"/>
            </w:tcBorders>
          </w:tcPr>
          <w:p w14:paraId="46AD930E"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Doc. de identidade:</w:t>
            </w:r>
          </w:p>
          <w:p w14:paraId="0BEF5D73"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N/A</w:t>
            </w:r>
          </w:p>
        </w:tc>
        <w:tc>
          <w:tcPr>
            <w:tcW w:w="1422" w:type="pct"/>
            <w:gridSpan w:val="3"/>
            <w:tcBorders>
              <w:top w:val="single" w:sz="6" w:space="0" w:color="auto"/>
              <w:left w:val="single" w:sz="6" w:space="0" w:color="auto"/>
              <w:bottom w:val="single" w:sz="6" w:space="0" w:color="auto"/>
              <w:right w:val="single" w:sz="6" w:space="0" w:color="auto"/>
            </w:tcBorders>
          </w:tcPr>
          <w:p w14:paraId="78E0C4B0"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Órgão Emissor:</w:t>
            </w:r>
          </w:p>
          <w:p w14:paraId="61E691D1"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N/A</w:t>
            </w:r>
          </w:p>
        </w:tc>
        <w:tc>
          <w:tcPr>
            <w:tcW w:w="1531" w:type="pct"/>
            <w:gridSpan w:val="2"/>
            <w:tcBorders>
              <w:top w:val="single" w:sz="6" w:space="0" w:color="auto"/>
              <w:left w:val="single" w:sz="6" w:space="0" w:color="auto"/>
              <w:bottom w:val="single" w:sz="6" w:space="0" w:color="auto"/>
              <w:right w:val="single" w:sz="6" w:space="0" w:color="auto"/>
            </w:tcBorders>
          </w:tcPr>
          <w:p w14:paraId="6574DEC2"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CPF/CNPJ:</w:t>
            </w:r>
          </w:p>
          <w:p w14:paraId="4F929E87" w14:textId="77777777" w:rsidR="001E4BFF" w:rsidRPr="004A2C64" w:rsidRDefault="00275FDD" w:rsidP="00AB4D33">
            <w:pPr>
              <w:widowControl w:val="0"/>
              <w:spacing w:before="120" w:after="120"/>
              <w:jc w:val="both"/>
              <w:rPr>
                <w:rFonts w:ascii="Verdana" w:hAnsi="Verdana" w:cs="Arial"/>
                <w:sz w:val="20"/>
                <w:szCs w:val="20"/>
              </w:rPr>
            </w:pPr>
            <w:r w:rsidRPr="004A2C64">
              <w:rPr>
                <w:rFonts w:ascii="Verdana" w:hAnsi="Verdana"/>
                <w:bCs/>
                <w:sz w:val="20"/>
                <w:szCs w:val="20"/>
              </w:rPr>
              <w:t>18.906.382/0001-</w:t>
            </w:r>
            <w:r w:rsidR="00F14840" w:rsidRPr="004A2C64">
              <w:rPr>
                <w:rFonts w:ascii="Verdana" w:hAnsi="Verdana"/>
                <w:bCs/>
                <w:sz w:val="20"/>
                <w:szCs w:val="20"/>
              </w:rPr>
              <w:t>8</w:t>
            </w:r>
            <w:r w:rsidRPr="004A2C64">
              <w:rPr>
                <w:rFonts w:ascii="Verdana" w:hAnsi="Verdana"/>
                <w:bCs/>
                <w:sz w:val="20"/>
                <w:szCs w:val="20"/>
              </w:rPr>
              <w:t>2</w:t>
            </w:r>
          </w:p>
        </w:tc>
      </w:tr>
      <w:tr w:rsidR="001E4BFF" w:rsidRPr="004A2C64" w14:paraId="6496E539" w14:textId="77777777" w:rsidTr="00407DB5">
        <w:tc>
          <w:tcPr>
            <w:tcW w:w="3831" w:type="pct"/>
            <w:gridSpan w:val="6"/>
            <w:tcBorders>
              <w:top w:val="single" w:sz="6" w:space="0" w:color="auto"/>
              <w:left w:val="single" w:sz="6" w:space="0" w:color="auto"/>
              <w:bottom w:val="single" w:sz="6" w:space="0" w:color="auto"/>
              <w:right w:val="single" w:sz="6" w:space="0" w:color="auto"/>
            </w:tcBorders>
          </w:tcPr>
          <w:p w14:paraId="7C33A7A5"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Representante Legal (se for o caso):</w:t>
            </w:r>
          </w:p>
          <w:p w14:paraId="64B3703B" w14:textId="77777777" w:rsidR="001E4BFF" w:rsidRPr="004A2C64" w:rsidRDefault="00E441E1" w:rsidP="00AB4D33">
            <w:pPr>
              <w:widowControl w:val="0"/>
              <w:spacing w:before="120" w:after="120"/>
              <w:jc w:val="both"/>
              <w:rPr>
                <w:rFonts w:ascii="Verdana" w:hAnsi="Verdana" w:cs="Arial"/>
                <w:sz w:val="20"/>
                <w:szCs w:val="20"/>
              </w:rPr>
            </w:pPr>
            <w:r w:rsidRPr="004A2C64">
              <w:rPr>
                <w:rFonts w:ascii="Verdana" w:hAnsi="Verdana" w:cs="Arial"/>
                <w:sz w:val="20"/>
                <w:szCs w:val="20"/>
              </w:rPr>
              <w:t>N/A</w:t>
            </w:r>
          </w:p>
        </w:tc>
        <w:tc>
          <w:tcPr>
            <w:tcW w:w="1169" w:type="pct"/>
            <w:tcBorders>
              <w:top w:val="single" w:sz="6" w:space="0" w:color="auto"/>
              <w:left w:val="single" w:sz="6" w:space="0" w:color="auto"/>
              <w:bottom w:val="single" w:sz="6" w:space="0" w:color="auto"/>
              <w:right w:val="single" w:sz="6" w:space="0" w:color="auto"/>
            </w:tcBorders>
          </w:tcPr>
          <w:p w14:paraId="52E57B0C"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Tel.:</w:t>
            </w:r>
          </w:p>
          <w:p w14:paraId="48AE5F9D" w14:textId="77777777" w:rsidR="001E4BFF" w:rsidRPr="004A2C64" w:rsidRDefault="00E441E1" w:rsidP="00AB4D33">
            <w:pPr>
              <w:widowControl w:val="0"/>
              <w:spacing w:before="120" w:after="120"/>
              <w:jc w:val="both"/>
              <w:rPr>
                <w:rFonts w:ascii="Verdana" w:hAnsi="Verdana" w:cs="Arial"/>
                <w:sz w:val="20"/>
                <w:szCs w:val="20"/>
              </w:rPr>
            </w:pPr>
            <w:r w:rsidRPr="004A2C64">
              <w:rPr>
                <w:rFonts w:ascii="Verdana" w:hAnsi="Verdana" w:cs="Arial"/>
                <w:sz w:val="20"/>
                <w:szCs w:val="20"/>
              </w:rPr>
              <w:t>N/A</w:t>
            </w:r>
          </w:p>
        </w:tc>
      </w:tr>
      <w:tr w:rsidR="001E4BFF" w:rsidRPr="004A2C64" w14:paraId="41BD2766" w14:textId="77777777" w:rsidTr="00AB4D33">
        <w:trPr>
          <w:trHeight w:val="333"/>
        </w:trPr>
        <w:tc>
          <w:tcPr>
            <w:tcW w:w="2046" w:type="pct"/>
            <w:gridSpan w:val="2"/>
            <w:tcBorders>
              <w:top w:val="single" w:sz="6" w:space="0" w:color="auto"/>
              <w:left w:val="single" w:sz="6" w:space="0" w:color="auto"/>
              <w:bottom w:val="single" w:sz="6" w:space="0" w:color="auto"/>
              <w:right w:val="single" w:sz="6" w:space="0" w:color="auto"/>
            </w:tcBorders>
          </w:tcPr>
          <w:p w14:paraId="0BE497B9"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Doc. de Identidade:</w:t>
            </w:r>
          </w:p>
          <w:p w14:paraId="5B9D49C8" w14:textId="77777777" w:rsidR="001E4BFF" w:rsidRPr="004A2C64" w:rsidRDefault="00E441E1" w:rsidP="00AB4D33">
            <w:pPr>
              <w:widowControl w:val="0"/>
              <w:spacing w:before="120" w:after="120"/>
              <w:jc w:val="both"/>
              <w:rPr>
                <w:rFonts w:ascii="Verdana" w:hAnsi="Verdana" w:cs="Arial"/>
                <w:sz w:val="20"/>
                <w:szCs w:val="20"/>
              </w:rPr>
            </w:pPr>
            <w:r w:rsidRPr="004A2C64">
              <w:rPr>
                <w:rFonts w:ascii="Verdana" w:hAnsi="Verdana" w:cs="Arial"/>
                <w:sz w:val="20"/>
                <w:szCs w:val="20"/>
              </w:rPr>
              <w:t>N/A</w:t>
            </w:r>
          </w:p>
        </w:tc>
        <w:tc>
          <w:tcPr>
            <w:tcW w:w="1416" w:type="pct"/>
            <w:gridSpan w:val="2"/>
            <w:tcBorders>
              <w:top w:val="single" w:sz="6" w:space="0" w:color="auto"/>
              <w:left w:val="single" w:sz="6" w:space="0" w:color="auto"/>
              <w:bottom w:val="single" w:sz="6" w:space="0" w:color="auto"/>
              <w:right w:val="single" w:sz="6" w:space="0" w:color="auto"/>
            </w:tcBorders>
          </w:tcPr>
          <w:p w14:paraId="3C2452A0"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Órgão Emissor:</w:t>
            </w:r>
          </w:p>
          <w:p w14:paraId="58829D37" w14:textId="77777777" w:rsidR="001E4BFF" w:rsidRPr="004A2C64" w:rsidRDefault="00E441E1" w:rsidP="00AB4D33">
            <w:pPr>
              <w:widowControl w:val="0"/>
              <w:spacing w:before="120" w:after="120"/>
              <w:jc w:val="both"/>
              <w:rPr>
                <w:rFonts w:ascii="Verdana" w:hAnsi="Verdana" w:cs="Arial"/>
                <w:sz w:val="20"/>
                <w:szCs w:val="20"/>
              </w:rPr>
            </w:pPr>
            <w:r w:rsidRPr="004A2C64">
              <w:rPr>
                <w:rFonts w:ascii="Verdana" w:hAnsi="Verdana" w:cs="Arial"/>
                <w:sz w:val="20"/>
                <w:szCs w:val="20"/>
              </w:rPr>
              <w:t>N/A</w:t>
            </w:r>
          </w:p>
        </w:tc>
        <w:tc>
          <w:tcPr>
            <w:tcW w:w="1538" w:type="pct"/>
            <w:gridSpan w:val="3"/>
            <w:tcBorders>
              <w:top w:val="single" w:sz="6" w:space="0" w:color="auto"/>
              <w:left w:val="single" w:sz="6" w:space="0" w:color="auto"/>
              <w:bottom w:val="single" w:sz="6" w:space="0" w:color="auto"/>
              <w:right w:val="single" w:sz="6" w:space="0" w:color="auto"/>
            </w:tcBorders>
          </w:tcPr>
          <w:p w14:paraId="25D61FB3"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CPF/CNPJ:</w:t>
            </w:r>
          </w:p>
          <w:p w14:paraId="228ACBE7" w14:textId="77777777" w:rsidR="001E4BFF" w:rsidRPr="004A2C64" w:rsidRDefault="00E441E1" w:rsidP="00AB4D33">
            <w:pPr>
              <w:widowControl w:val="0"/>
              <w:spacing w:before="120" w:after="120"/>
              <w:jc w:val="both"/>
              <w:rPr>
                <w:rFonts w:ascii="Verdana" w:hAnsi="Verdana" w:cs="Arial"/>
                <w:sz w:val="20"/>
                <w:szCs w:val="20"/>
              </w:rPr>
            </w:pPr>
            <w:r w:rsidRPr="004A2C64">
              <w:rPr>
                <w:rFonts w:ascii="Verdana" w:hAnsi="Verdana" w:cs="Arial"/>
                <w:sz w:val="20"/>
                <w:szCs w:val="20"/>
              </w:rPr>
              <w:t>N/A</w:t>
            </w:r>
          </w:p>
        </w:tc>
      </w:tr>
    </w:tbl>
    <w:p w14:paraId="109D3CAA" w14:textId="77777777" w:rsidR="001E4BFF" w:rsidRPr="004A2C64" w:rsidRDefault="001E4BFF" w:rsidP="00AB4D33">
      <w:pPr>
        <w:widowControl w:val="0"/>
        <w:spacing w:before="240" w:after="240" w:line="320" w:lineRule="exact"/>
        <w:jc w:val="both"/>
        <w:rPr>
          <w:rFonts w:ascii="Verdana" w:hAnsi="Verdana" w:cs="Arial"/>
          <w:b/>
          <w:sz w:val="20"/>
          <w:szCs w:val="20"/>
        </w:rPr>
      </w:pPr>
      <w:r w:rsidRPr="004A2C64">
        <w:rPr>
          <w:rFonts w:ascii="Verdana" w:hAnsi="Verdana" w:cs="Arial"/>
          <w:b/>
          <w:sz w:val="20"/>
          <w:szCs w:val="20"/>
        </w:rPr>
        <w:t>Cálculo da Subscrição</w:t>
      </w:r>
    </w:p>
    <w:tbl>
      <w:tblPr>
        <w:tblW w:w="5000" w:type="pct"/>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2119"/>
        <w:gridCol w:w="2126"/>
        <w:gridCol w:w="1701"/>
        <w:gridCol w:w="3109"/>
      </w:tblGrid>
      <w:tr w:rsidR="001E4BFF" w:rsidRPr="004A2C64" w14:paraId="0F76AADE" w14:textId="77777777" w:rsidTr="00AB4D33">
        <w:tc>
          <w:tcPr>
            <w:tcW w:w="1170" w:type="pct"/>
            <w:tcBorders>
              <w:top w:val="single" w:sz="6" w:space="0" w:color="auto"/>
              <w:left w:val="single" w:sz="6" w:space="0" w:color="auto"/>
              <w:bottom w:val="single" w:sz="6" w:space="0" w:color="auto"/>
              <w:right w:val="single" w:sz="6" w:space="0" w:color="auto"/>
            </w:tcBorders>
          </w:tcPr>
          <w:p w14:paraId="7B2CF99B" w14:textId="77777777" w:rsidR="001E4BFF" w:rsidRPr="004A2C64" w:rsidRDefault="001E4BFF" w:rsidP="00AB4D33">
            <w:pPr>
              <w:widowControl w:val="0"/>
              <w:spacing w:before="120" w:after="120"/>
              <w:jc w:val="center"/>
              <w:rPr>
                <w:rFonts w:ascii="Verdana" w:hAnsi="Verdana" w:cs="Arial"/>
                <w:sz w:val="20"/>
                <w:szCs w:val="20"/>
              </w:rPr>
            </w:pPr>
            <w:r w:rsidRPr="004A2C64">
              <w:rPr>
                <w:rFonts w:ascii="Verdana" w:hAnsi="Verdana" w:cs="Arial"/>
                <w:sz w:val="20"/>
                <w:szCs w:val="20"/>
              </w:rPr>
              <w:t xml:space="preserve">Quantidade de Debêntures </w:t>
            </w:r>
            <w:r w:rsidRPr="004A2C64">
              <w:rPr>
                <w:rFonts w:ascii="Verdana" w:hAnsi="Verdana" w:cs="Arial"/>
                <w:sz w:val="20"/>
                <w:szCs w:val="20"/>
              </w:rPr>
              <w:lastRenderedPageBreak/>
              <w:t>subscritas</w:t>
            </w:r>
            <w:r w:rsidR="006D17FD" w:rsidRPr="004A2C64">
              <w:rPr>
                <w:rFonts w:ascii="Verdana" w:hAnsi="Verdana" w:cs="Arial"/>
                <w:sz w:val="20"/>
                <w:szCs w:val="20"/>
              </w:rPr>
              <w:t>:</w:t>
            </w:r>
          </w:p>
          <w:p w14:paraId="540F11F8" w14:textId="77777777" w:rsidR="00AB4D33" w:rsidRPr="004A2C64" w:rsidRDefault="00AB4D33" w:rsidP="00AB4D33">
            <w:pPr>
              <w:widowControl w:val="0"/>
              <w:spacing w:before="120" w:after="120"/>
              <w:jc w:val="center"/>
              <w:rPr>
                <w:rFonts w:ascii="Verdana" w:hAnsi="Verdana"/>
                <w:sz w:val="20"/>
                <w:szCs w:val="20"/>
              </w:rPr>
            </w:pPr>
          </w:p>
          <w:p w14:paraId="07499A84" w14:textId="7F0D4474" w:rsidR="001E4BFF" w:rsidRPr="004A2C64" w:rsidRDefault="00F07C05" w:rsidP="00F07C05">
            <w:pPr>
              <w:widowControl w:val="0"/>
              <w:spacing w:before="120" w:after="120"/>
              <w:jc w:val="center"/>
              <w:rPr>
                <w:rFonts w:ascii="Verdana" w:hAnsi="Verdana" w:cs="Arial"/>
                <w:sz w:val="20"/>
                <w:szCs w:val="20"/>
              </w:rPr>
            </w:pPr>
            <w:r w:rsidRPr="004A2C64">
              <w:rPr>
                <w:rFonts w:ascii="Verdana" w:hAnsi="Verdana"/>
                <w:sz w:val="20"/>
                <w:szCs w:val="20"/>
              </w:rPr>
              <w:t>[-]</w:t>
            </w:r>
            <w:r w:rsidR="00F14840" w:rsidRPr="004A2C64">
              <w:rPr>
                <w:rFonts w:ascii="Verdana" w:hAnsi="Verdana"/>
                <w:sz w:val="20"/>
                <w:szCs w:val="20"/>
              </w:rPr>
              <w:t xml:space="preserve"> (</w:t>
            </w:r>
            <w:r w:rsidRPr="004A2C64">
              <w:rPr>
                <w:rFonts w:ascii="Verdana" w:hAnsi="Verdana"/>
                <w:sz w:val="20"/>
                <w:szCs w:val="20"/>
              </w:rPr>
              <w:t>[-]</w:t>
            </w:r>
            <w:r w:rsidR="00F14840" w:rsidRPr="004A2C64">
              <w:rPr>
                <w:rFonts w:ascii="Verdana" w:hAnsi="Verdana"/>
                <w:sz w:val="20"/>
                <w:szCs w:val="20"/>
              </w:rPr>
              <w:t>)</w:t>
            </w:r>
          </w:p>
        </w:tc>
        <w:tc>
          <w:tcPr>
            <w:tcW w:w="1174" w:type="pct"/>
            <w:tcBorders>
              <w:top w:val="single" w:sz="6" w:space="0" w:color="auto"/>
              <w:left w:val="single" w:sz="6" w:space="0" w:color="auto"/>
              <w:bottom w:val="single" w:sz="6" w:space="0" w:color="auto"/>
              <w:right w:val="single" w:sz="6" w:space="0" w:color="auto"/>
            </w:tcBorders>
          </w:tcPr>
          <w:p w14:paraId="2DB96AA8" w14:textId="77777777" w:rsidR="001E4BFF" w:rsidRPr="004A2C64" w:rsidRDefault="001E4BFF" w:rsidP="00AB4D33">
            <w:pPr>
              <w:widowControl w:val="0"/>
              <w:spacing w:before="120" w:after="120"/>
              <w:jc w:val="center"/>
              <w:rPr>
                <w:rFonts w:ascii="Verdana" w:hAnsi="Verdana" w:cs="Arial"/>
                <w:sz w:val="20"/>
                <w:szCs w:val="20"/>
              </w:rPr>
            </w:pPr>
            <w:r w:rsidRPr="004A2C64">
              <w:rPr>
                <w:rFonts w:ascii="Verdana" w:hAnsi="Verdana" w:cs="Arial"/>
                <w:sz w:val="20"/>
                <w:szCs w:val="20"/>
              </w:rPr>
              <w:lastRenderedPageBreak/>
              <w:t xml:space="preserve">Série das Debêntures </w:t>
            </w:r>
            <w:r w:rsidRPr="004A2C64">
              <w:rPr>
                <w:rFonts w:ascii="Verdana" w:hAnsi="Verdana" w:cs="Arial"/>
                <w:sz w:val="20"/>
                <w:szCs w:val="20"/>
              </w:rPr>
              <w:lastRenderedPageBreak/>
              <w:t>Subscritas</w:t>
            </w:r>
            <w:r w:rsidR="006D17FD" w:rsidRPr="004A2C64">
              <w:rPr>
                <w:rFonts w:ascii="Verdana" w:hAnsi="Verdana" w:cs="Arial"/>
                <w:sz w:val="20"/>
                <w:szCs w:val="20"/>
              </w:rPr>
              <w:t>:</w:t>
            </w:r>
          </w:p>
          <w:p w14:paraId="7D1A6048" w14:textId="77777777" w:rsidR="001E4BFF" w:rsidRPr="004A2C64" w:rsidRDefault="001E4BFF" w:rsidP="00AB4D33">
            <w:pPr>
              <w:widowControl w:val="0"/>
              <w:spacing w:before="120" w:after="120"/>
              <w:jc w:val="center"/>
              <w:rPr>
                <w:rFonts w:ascii="Verdana" w:hAnsi="Verdana" w:cs="Arial"/>
                <w:sz w:val="20"/>
                <w:szCs w:val="20"/>
              </w:rPr>
            </w:pPr>
          </w:p>
          <w:p w14:paraId="77ECB73E" w14:textId="77777777" w:rsidR="001E4BFF" w:rsidRPr="004A2C64" w:rsidRDefault="001E4BFF" w:rsidP="00AB4D33">
            <w:pPr>
              <w:widowControl w:val="0"/>
              <w:spacing w:before="120" w:after="120"/>
              <w:jc w:val="center"/>
              <w:rPr>
                <w:rFonts w:ascii="Verdana" w:hAnsi="Verdana" w:cs="Arial"/>
                <w:sz w:val="20"/>
                <w:szCs w:val="20"/>
              </w:rPr>
            </w:pPr>
            <w:r w:rsidRPr="004A2C64">
              <w:rPr>
                <w:rFonts w:ascii="Verdana" w:hAnsi="Verdana" w:cs="Arial"/>
                <w:sz w:val="20"/>
                <w:szCs w:val="20"/>
              </w:rPr>
              <w:t>Série Única</w:t>
            </w:r>
          </w:p>
        </w:tc>
        <w:tc>
          <w:tcPr>
            <w:tcW w:w="939" w:type="pct"/>
            <w:tcBorders>
              <w:top w:val="single" w:sz="6" w:space="0" w:color="auto"/>
              <w:left w:val="single" w:sz="6" w:space="0" w:color="auto"/>
              <w:bottom w:val="single" w:sz="6" w:space="0" w:color="auto"/>
              <w:right w:val="single" w:sz="6" w:space="0" w:color="auto"/>
            </w:tcBorders>
          </w:tcPr>
          <w:p w14:paraId="4F3EC6ED" w14:textId="77777777" w:rsidR="001E4BFF" w:rsidRPr="004A2C64" w:rsidRDefault="001E4BFF" w:rsidP="00AB4D33">
            <w:pPr>
              <w:widowControl w:val="0"/>
              <w:spacing w:before="120" w:after="120"/>
              <w:jc w:val="center"/>
              <w:rPr>
                <w:rFonts w:ascii="Verdana" w:hAnsi="Verdana" w:cs="Arial"/>
                <w:sz w:val="20"/>
                <w:szCs w:val="20"/>
              </w:rPr>
            </w:pPr>
            <w:r w:rsidRPr="004A2C64">
              <w:rPr>
                <w:rFonts w:ascii="Verdana" w:hAnsi="Verdana" w:cs="Arial"/>
                <w:sz w:val="20"/>
                <w:szCs w:val="20"/>
              </w:rPr>
              <w:lastRenderedPageBreak/>
              <w:t>Valor Nominal Unitário:</w:t>
            </w:r>
          </w:p>
          <w:p w14:paraId="72479C08" w14:textId="77777777" w:rsidR="006D17FD" w:rsidRPr="004A2C64" w:rsidRDefault="006D17FD" w:rsidP="00AB4D33">
            <w:pPr>
              <w:widowControl w:val="0"/>
              <w:spacing w:before="120" w:after="120"/>
              <w:jc w:val="center"/>
              <w:rPr>
                <w:rFonts w:ascii="Verdana" w:hAnsi="Verdana" w:cs="Arial"/>
                <w:sz w:val="20"/>
                <w:szCs w:val="20"/>
              </w:rPr>
            </w:pPr>
          </w:p>
          <w:p w14:paraId="4039D55E" w14:textId="2ECB1C0F" w:rsidR="001E4BFF" w:rsidRPr="004A2C64" w:rsidRDefault="001E4BFF" w:rsidP="00F07C05">
            <w:pPr>
              <w:widowControl w:val="0"/>
              <w:spacing w:before="120" w:after="120"/>
              <w:jc w:val="center"/>
              <w:rPr>
                <w:rFonts w:ascii="Verdana" w:hAnsi="Verdana" w:cs="Arial"/>
                <w:sz w:val="20"/>
                <w:szCs w:val="20"/>
              </w:rPr>
            </w:pPr>
            <w:r w:rsidRPr="004A2C64">
              <w:rPr>
                <w:rFonts w:ascii="Verdana" w:hAnsi="Verdana" w:cs="Arial"/>
                <w:sz w:val="20"/>
                <w:szCs w:val="20"/>
              </w:rPr>
              <w:t>R$</w:t>
            </w:r>
            <w:r w:rsidR="00F07C05" w:rsidRPr="004A2C64">
              <w:rPr>
                <w:rFonts w:ascii="Verdana" w:hAnsi="Verdana" w:cs="Arial"/>
                <w:sz w:val="20"/>
                <w:szCs w:val="20"/>
              </w:rPr>
              <w:t xml:space="preserve"> [-]</w:t>
            </w:r>
            <w:r w:rsidRPr="004A2C64">
              <w:rPr>
                <w:rFonts w:ascii="Verdana" w:hAnsi="Verdana" w:cs="Arial"/>
                <w:sz w:val="20"/>
                <w:szCs w:val="20"/>
              </w:rPr>
              <w:t xml:space="preserve"> (</w:t>
            </w:r>
            <w:r w:rsidR="00F07C05" w:rsidRPr="004A2C64">
              <w:rPr>
                <w:rFonts w:ascii="Verdana" w:hAnsi="Verdana" w:cs="Arial"/>
                <w:sz w:val="20"/>
                <w:szCs w:val="20"/>
              </w:rPr>
              <w:t>[-]</w:t>
            </w:r>
            <w:r w:rsidRPr="004A2C64">
              <w:rPr>
                <w:rFonts w:ascii="Verdana" w:hAnsi="Verdana" w:cs="Arial"/>
                <w:sz w:val="20"/>
                <w:szCs w:val="20"/>
              </w:rPr>
              <w:t>)</w:t>
            </w:r>
          </w:p>
        </w:tc>
        <w:tc>
          <w:tcPr>
            <w:tcW w:w="1717" w:type="pct"/>
            <w:tcBorders>
              <w:top w:val="single" w:sz="6" w:space="0" w:color="auto"/>
              <w:left w:val="single" w:sz="6" w:space="0" w:color="auto"/>
              <w:bottom w:val="single" w:sz="6" w:space="0" w:color="auto"/>
              <w:right w:val="single" w:sz="6" w:space="0" w:color="auto"/>
            </w:tcBorders>
          </w:tcPr>
          <w:p w14:paraId="05BB57BC" w14:textId="77777777" w:rsidR="001E4BFF" w:rsidRPr="004A2C64" w:rsidRDefault="001E4BFF" w:rsidP="00AB4D33">
            <w:pPr>
              <w:widowControl w:val="0"/>
              <w:spacing w:before="120" w:after="120"/>
              <w:jc w:val="center"/>
              <w:rPr>
                <w:rFonts w:ascii="Verdana" w:hAnsi="Verdana" w:cs="Arial"/>
                <w:sz w:val="20"/>
                <w:szCs w:val="20"/>
              </w:rPr>
            </w:pPr>
            <w:r w:rsidRPr="004A2C64">
              <w:rPr>
                <w:rFonts w:ascii="Verdana" w:hAnsi="Verdana" w:cs="Arial"/>
                <w:sz w:val="20"/>
                <w:szCs w:val="20"/>
              </w:rPr>
              <w:lastRenderedPageBreak/>
              <w:t>Valor de integralização:</w:t>
            </w:r>
          </w:p>
          <w:p w14:paraId="7F217FF0" w14:textId="77777777" w:rsidR="006D17FD" w:rsidRPr="004A2C64" w:rsidRDefault="006D17FD" w:rsidP="00AB4D33">
            <w:pPr>
              <w:widowControl w:val="0"/>
              <w:spacing w:before="120" w:after="120"/>
              <w:jc w:val="center"/>
              <w:rPr>
                <w:rFonts w:ascii="Verdana" w:hAnsi="Verdana" w:cs="Arial"/>
                <w:sz w:val="20"/>
                <w:szCs w:val="20"/>
              </w:rPr>
            </w:pPr>
          </w:p>
          <w:p w14:paraId="433626AE" w14:textId="77777777" w:rsidR="001E4BFF" w:rsidRPr="004A2C64" w:rsidRDefault="001E4BFF" w:rsidP="00AB4D33">
            <w:pPr>
              <w:widowControl w:val="0"/>
              <w:spacing w:before="120" w:after="120"/>
              <w:jc w:val="center"/>
              <w:rPr>
                <w:rFonts w:ascii="Verdana" w:hAnsi="Verdana" w:cs="Arial"/>
                <w:sz w:val="20"/>
                <w:szCs w:val="20"/>
              </w:rPr>
            </w:pPr>
            <w:r w:rsidRPr="004A2C64">
              <w:rPr>
                <w:rFonts w:ascii="Verdana" w:hAnsi="Verdana" w:cs="Arial"/>
                <w:sz w:val="20"/>
                <w:szCs w:val="20"/>
              </w:rPr>
              <w:lastRenderedPageBreak/>
              <w:t>Integralização a ser realizada na periodicidade e conforme valores previstos da Escritura</w:t>
            </w:r>
          </w:p>
        </w:tc>
      </w:tr>
    </w:tbl>
    <w:p w14:paraId="5685CF54" w14:textId="77777777" w:rsidR="001E4BFF" w:rsidRPr="004A2C64" w:rsidRDefault="001E4BFF" w:rsidP="00AB4D33">
      <w:pPr>
        <w:widowControl w:val="0"/>
        <w:spacing w:before="240" w:after="240" w:line="320" w:lineRule="exact"/>
        <w:jc w:val="both"/>
        <w:rPr>
          <w:rFonts w:ascii="Verdana" w:hAnsi="Verdana" w:cs="Arial"/>
          <w:b/>
          <w:sz w:val="20"/>
          <w:szCs w:val="20"/>
        </w:rPr>
      </w:pPr>
      <w:r w:rsidRPr="004A2C64">
        <w:rPr>
          <w:rFonts w:ascii="Verdana" w:hAnsi="Verdana" w:cs="Arial"/>
          <w:b/>
          <w:sz w:val="20"/>
          <w:szCs w:val="20"/>
        </w:rPr>
        <w:lastRenderedPageBreak/>
        <w:t>Integralização</w:t>
      </w:r>
    </w:p>
    <w:tbl>
      <w:tblPr>
        <w:tblW w:w="5000" w:type="pct"/>
        <w:tblLook w:val="04A0" w:firstRow="1" w:lastRow="0" w:firstColumn="1" w:lastColumn="0" w:noHBand="0" w:noVBand="1"/>
      </w:tblPr>
      <w:tblGrid>
        <w:gridCol w:w="4482"/>
        <w:gridCol w:w="4573"/>
      </w:tblGrid>
      <w:tr w:rsidR="001E4BFF" w:rsidRPr="004A2C64" w14:paraId="39323840" w14:textId="77777777" w:rsidTr="00F85B29">
        <w:tc>
          <w:tcPr>
            <w:tcW w:w="5000" w:type="pct"/>
            <w:gridSpan w:val="2"/>
            <w:tcBorders>
              <w:top w:val="single" w:sz="6" w:space="0" w:color="auto"/>
              <w:left w:val="single" w:sz="6" w:space="0" w:color="auto"/>
              <w:bottom w:val="single" w:sz="6" w:space="0" w:color="auto"/>
              <w:right w:val="single" w:sz="6" w:space="0" w:color="auto"/>
            </w:tcBorders>
          </w:tcPr>
          <w:p w14:paraId="666FAAB2"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 xml:space="preserve">O Subscritor, neste ato, declara para todos os fins que conhece, está de acordo e por isso adere a todas as disposições constantes deste Boletim de Subscrição e da Escritura, firmada, em caráter irrevogável e irretratável, referente à emissão privada de </w:t>
            </w:r>
            <w:r w:rsidR="006D17FD" w:rsidRPr="004A2C64">
              <w:rPr>
                <w:rFonts w:ascii="Verdana" w:hAnsi="Verdana" w:cs="Arial"/>
                <w:sz w:val="20"/>
                <w:szCs w:val="20"/>
              </w:rPr>
              <w:t xml:space="preserve">Debêntures </w:t>
            </w:r>
            <w:r w:rsidRPr="004A2C64">
              <w:rPr>
                <w:rFonts w:ascii="Verdana" w:hAnsi="Verdana" w:cs="Arial"/>
                <w:sz w:val="20"/>
                <w:szCs w:val="20"/>
              </w:rPr>
              <w:t xml:space="preserve">da Emissora. </w:t>
            </w:r>
          </w:p>
          <w:p w14:paraId="0DEF879D" w14:textId="77777777" w:rsidR="001E4BFF" w:rsidRPr="004A2C64" w:rsidRDefault="00395BF0" w:rsidP="00AB4D33">
            <w:pPr>
              <w:widowControl w:val="0"/>
              <w:spacing w:before="120" w:after="120"/>
              <w:jc w:val="both"/>
              <w:rPr>
                <w:rFonts w:ascii="Verdana" w:hAnsi="Verdana" w:cs="Arial"/>
                <w:sz w:val="20"/>
                <w:szCs w:val="20"/>
              </w:rPr>
            </w:pPr>
            <w:r w:rsidRPr="004A2C64">
              <w:rPr>
                <w:rFonts w:ascii="Verdana" w:hAnsi="Verdana" w:cs="Arial"/>
                <w:sz w:val="20"/>
                <w:szCs w:val="20"/>
              </w:rPr>
              <w:t>A integralização das Debêntures ocorrerá na forma e periodicidade prevista na Escritura</w:t>
            </w:r>
            <w:r w:rsidR="00E71318" w:rsidRPr="004A2C64">
              <w:rPr>
                <w:rFonts w:ascii="Verdana" w:hAnsi="Verdana" w:cs="Arial"/>
                <w:sz w:val="20"/>
                <w:szCs w:val="20"/>
              </w:rPr>
              <w:t>.</w:t>
            </w:r>
          </w:p>
        </w:tc>
      </w:tr>
      <w:tr w:rsidR="001E4BFF" w:rsidRPr="004A2C64" w14:paraId="6CEB4DDD" w14:textId="77777777" w:rsidTr="00AB4D33">
        <w:trPr>
          <w:trHeight w:val="780"/>
        </w:trPr>
        <w:tc>
          <w:tcPr>
            <w:tcW w:w="2475" w:type="pct"/>
            <w:tcBorders>
              <w:top w:val="single" w:sz="6" w:space="0" w:color="auto"/>
              <w:left w:val="single" w:sz="6" w:space="0" w:color="auto"/>
              <w:bottom w:val="single" w:sz="6" w:space="0" w:color="auto"/>
              <w:right w:val="single" w:sz="6" w:space="0" w:color="auto"/>
            </w:tcBorders>
          </w:tcPr>
          <w:p w14:paraId="08ACA116"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 xml:space="preserve">Declaro, para todos os fins, </w:t>
            </w:r>
            <w:r w:rsidRPr="004A2C64">
              <w:rPr>
                <w:rFonts w:ascii="Verdana" w:hAnsi="Verdana" w:cs="Arial"/>
                <w:b/>
                <w:sz w:val="20"/>
                <w:szCs w:val="20"/>
              </w:rPr>
              <w:t>(i)</w:t>
            </w:r>
            <w:r w:rsidRPr="004A2C64">
              <w:rPr>
                <w:rFonts w:ascii="Verdana" w:hAnsi="Verdana" w:cs="Arial"/>
                <w:sz w:val="20"/>
                <w:szCs w:val="20"/>
              </w:rPr>
              <w:t xml:space="preserve"> estar de acordo com as condições expressas no presente Boletim de Subscrição; </w:t>
            </w:r>
            <w:r w:rsidRPr="004A2C64">
              <w:rPr>
                <w:rFonts w:ascii="Verdana" w:hAnsi="Verdana" w:cs="Arial"/>
                <w:b/>
                <w:sz w:val="20"/>
                <w:szCs w:val="20"/>
              </w:rPr>
              <w:t>(</w:t>
            </w:r>
            <w:proofErr w:type="spellStart"/>
            <w:r w:rsidRPr="004A2C64">
              <w:rPr>
                <w:rFonts w:ascii="Verdana" w:hAnsi="Verdana" w:cs="Arial"/>
                <w:b/>
                <w:sz w:val="20"/>
                <w:szCs w:val="20"/>
              </w:rPr>
              <w:t>ii</w:t>
            </w:r>
            <w:proofErr w:type="spellEnd"/>
            <w:r w:rsidRPr="004A2C64">
              <w:rPr>
                <w:rFonts w:ascii="Verdana" w:hAnsi="Verdana" w:cs="Arial"/>
                <w:b/>
                <w:sz w:val="20"/>
                <w:szCs w:val="20"/>
              </w:rPr>
              <w:t>)</w:t>
            </w:r>
            <w:r w:rsidRPr="004A2C64">
              <w:rPr>
                <w:rFonts w:ascii="Verdana" w:hAnsi="Verdana" w:cs="Arial"/>
                <w:sz w:val="20"/>
                <w:szCs w:val="20"/>
              </w:rPr>
              <w:t xml:space="preserve"> ter conhecimento integral, entender, anuir, aderir e subscrever os termos e condições previstos na Escritura</w:t>
            </w:r>
          </w:p>
          <w:p w14:paraId="3101DB56" w14:textId="3FF69602" w:rsidR="001E4BFF" w:rsidRPr="004A2C64" w:rsidRDefault="00275FDD" w:rsidP="00AB4D33">
            <w:pPr>
              <w:widowControl w:val="0"/>
              <w:spacing w:before="120" w:after="120"/>
              <w:jc w:val="center"/>
              <w:rPr>
                <w:rFonts w:ascii="Verdana" w:hAnsi="Verdana" w:cs="Arial"/>
                <w:sz w:val="20"/>
                <w:szCs w:val="20"/>
              </w:rPr>
            </w:pPr>
            <w:r w:rsidRPr="004A2C64">
              <w:rPr>
                <w:rFonts w:ascii="Verdana" w:hAnsi="Verdana" w:cs="Arial"/>
                <w:sz w:val="20"/>
                <w:szCs w:val="20"/>
              </w:rPr>
              <w:t>São Paulo</w:t>
            </w:r>
            <w:r w:rsidR="001E4BFF" w:rsidRPr="004A2C64">
              <w:rPr>
                <w:rFonts w:ascii="Verdana" w:hAnsi="Verdana" w:cs="Arial"/>
                <w:sz w:val="20"/>
                <w:szCs w:val="20"/>
              </w:rPr>
              <w:t xml:space="preserve">, </w:t>
            </w:r>
            <w:r w:rsidR="00F35AEE" w:rsidRPr="004A2C64">
              <w:rPr>
                <w:rFonts w:ascii="Verdana" w:hAnsi="Verdana" w:cs="Arial"/>
                <w:sz w:val="20"/>
                <w:szCs w:val="20"/>
              </w:rPr>
              <w:t>__</w:t>
            </w:r>
            <w:r w:rsidR="001E4BFF" w:rsidRPr="004A2C64">
              <w:rPr>
                <w:rFonts w:ascii="Verdana" w:hAnsi="Verdana" w:cs="Arial"/>
                <w:sz w:val="20"/>
                <w:szCs w:val="20"/>
              </w:rPr>
              <w:t xml:space="preserve"> de </w:t>
            </w:r>
            <w:r w:rsidR="00F35AEE" w:rsidRPr="004A2C64">
              <w:rPr>
                <w:rFonts w:ascii="Verdana" w:hAnsi="Verdana" w:cs="Arial"/>
                <w:sz w:val="20"/>
                <w:szCs w:val="20"/>
              </w:rPr>
              <w:t>__</w:t>
            </w:r>
            <w:r w:rsidR="001E4BFF" w:rsidRPr="004A2C64">
              <w:rPr>
                <w:rFonts w:ascii="Verdana" w:hAnsi="Verdana" w:cs="Arial"/>
                <w:sz w:val="20"/>
                <w:szCs w:val="20"/>
              </w:rPr>
              <w:t xml:space="preserve"> </w:t>
            </w:r>
            <w:proofErr w:type="spellStart"/>
            <w:r w:rsidR="001E4BFF" w:rsidRPr="004A2C64">
              <w:rPr>
                <w:rFonts w:ascii="Verdana" w:hAnsi="Verdana" w:cs="Arial"/>
                <w:sz w:val="20"/>
                <w:szCs w:val="20"/>
              </w:rPr>
              <w:t>de</w:t>
            </w:r>
            <w:proofErr w:type="spellEnd"/>
            <w:r w:rsidR="001E4BFF" w:rsidRPr="004A2C64">
              <w:rPr>
                <w:rFonts w:ascii="Verdana" w:hAnsi="Verdana" w:cs="Arial"/>
                <w:sz w:val="20"/>
                <w:szCs w:val="20"/>
              </w:rPr>
              <w:t xml:space="preserve"> </w:t>
            </w:r>
            <w:r w:rsidR="00F07C05" w:rsidRPr="004A2C64">
              <w:rPr>
                <w:rFonts w:ascii="Verdana" w:hAnsi="Verdana" w:cs="Arial"/>
                <w:sz w:val="20"/>
                <w:szCs w:val="20"/>
              </w:rPr>
              <w:t>2018</w:t>
            </w:r>
            <w:r w:rsidR="001E4BFF" w:rsidRPr="004A2C64">
              <w:rPr>
                <w:rFonts w:ascii="Verdana" w:hAnsi="Verdana" w:cs="Arial"/>
                <w:sz w:val="20"/>
                <w:szCs w:val="20"/>
              </w:rPr>
              <w:t>.</w:t>
            </w:r>
          </w:p>
          <w:p w14:paraId="2F4840D8" w14:textId="77777777" w:rsidR="001E4BFF" w:rsidRPr="004A2C64" w:rsidRDefault="001E4BFF" w:rsidP="00AB4D33">
            <w:pPr>
              <w:widowControl w:val="0"/>
              <w:spacing w:before="120" w:after="120"/>
              <w:jc w:val="both"/>
              <w:rPr>
                <w:rFonts w:ascii="Verdana" w:hAnsi="Verdana" w:cs="Arial"/>
                <w:sz w:val="20"/>
                <w:szCs w:val="20"/>
              </w:rPr>
            </w:pPr>
          </w:p>
          <w:p w14:paraId="38AE2B37" w14:textId="77777777" w:rsidR="00AB4D33" w:rsidRPr="004A2C64" w:rsidRDefault="00AB4D33" w:rsidP="00AB4D33">
            <w:pPr>
              <w:widowControl w:val="0"/>
              <w:spacing w:before="120" w:after="120"/>
              <w:jc w:val="both"/>
              <w:rPr>
                <w:rFonts w:ascii="Verdana" w:hAnsi="Verdana" w:cs="Arial"/>
                <w:sz w:val="20"/>
                <w:szCs w:val="20"/>
              </w:rPr>
            </w:pPr>
          </w:p>
          <w:p w14:paraId="01EC66B4" w14:textId="77777777" w:rsidR="00F14840" w:rsidRPr="004A2C64" w:rsidRDefault="00F14840" w:rsidP="00AB4D33">
            <w:pPr>
              <w:widowControl w:val="0"/>
              <w:spacing w:before="120" w:after="120"/>
              <w:jc w:val="both"/>
              <w:rPr>
                <w:rFonts w:ascii="Verdana" w:hAnsi="Verdana" w:cs="Arial"/>
                <w:sz w:val="20"/>
                <w:szCs w:val="20"/>
              </w:rPr>
            </w:pPr>
          </w:p>
          <w:p w14:paraId="4DBC02FC" w14:textId="77777777" w:rsidR="00E21193" w:rsidRPr="004A2C64" w:rsidRDefault="001E4BFF" w:rsidP="00AB4D33">
            <w:pPr>
              <w:widowControl w:val="0"/>
              <w:spacing w:before="120" w:after="120"/>
              <w:jc w:val="center"/>
              <w:rPr>
                <w:rFonts w:ascii="Verdana" w:hAnsi="Verdana" w:cs="Arial"/>
                <w:b/>
                <w:sz w:val="20"/>
                <w:szCs w:val="20"/>
              </w:rPr>
            </w:pPr>
            <w:r w:rsidRPr="004A2C64">
              <w:rPr>
                <w:rFonts w:ascii="Verdana" w:hAnsi="Verdana" w:cs="Arial"/>
                <w:b/>
                <w:sz w:val="20"/>
                <w:szCs w:val="20"/>
              </w:rPr>
              <w:t>______________________________</w:t>
            </w:r>
          </w:p>
          <w:p w14:paraId="652CBEC3" w14:textId="4B9E10E6" w:rsidR="001E4BFF" w:rsidRPr="000F541C" w:rsidRDefault="000A448A" w:rsidP="00AB4D33">
            <w:pPr>
              <w:widowControl w:val="0"/>
              <w:spacing w:before="120" w:after="120"/>
              <w:jc w:val="center"/>
              <w:rPr>
                <w:rFonts w:ascii="Verdana" w:hAnsi="Verdana" w:cs="Arial"/>
                <w:b/>
                <w:sz w:val="20"/>
                <w:szCs w:val="20"/>
              </w:rPr>
            </w:pPr>
            <w:r w:rsidRPr="000F541C">
              <w:rPr>
                <w:rFonts w:ascii="Verdana" w:hAnsi="Verdana"/>
                <w:b/>
                <w:bCs/>
                <w:smallCaps/>
                <w:sz w:val="20"/>
                <w:szCs w:val="20"/>
              </w:rPr>
              <w:t>WPX S.A. Investimentos e Participações</w:t>
            </w:r>
          </w:p>
        </w:tc>
        <w:tc>
          <w:tcPr>
            <w:tcW w:w="2525" w:type="pct"/>
            <w:tcBorders>
              <w:top w:val="single" w:sz="6" w:space="0" w:color="auto"/>
              <w:left w:val="nil"/>
              <w:bottom w:val="single" w:sz="6" w:space="0" w:color="auto"/>
              <w:right w:val="single" w:sz="6" w:space="0" w:color="auto"/>
            </w:tcBorders>
          </w:tcPr>
          <w:p w14:paraId="009F219A" w14:textId="77777777" w:rsidR="001E4BFF" w:rsidRPr="004A2C64" w:rsidRDefault="001E4BFF" w:rsidP="00AB4D33">
            <w:pPr>
              <w:widowControl w:val="0"/>
              <w:spacing w:before="120" w:after="120"/>
              <w:jc w:val="both"/>
              <w:rPr>
                <w:rFonts w:ascii="Verdana" w:hAnsi="Verdana" w:cs="Arial"/>
                <w:sz w:val="20"/>
                <w:szCs w:val="20"/>
              </w:rPr>
            </w:pPr>
            <w:r w:rsidRPr="004A2C64">
              <w:rPr>
                <w:rFonts w:ascii="Verdana" w:hAnsi="Verdana" w:cs="Arial"/>
                <w:sz w:val="20"/>
                <w:szCs w:val="20"/>
              </w:rPr>
              <w:t xml:space="preserve">Declaro, para todos os fins, </w:t>
            </w:r>
            <w:r w:rsidRPr="004A2C64">
              <w:rPr>
                <w:rFonts w:ascii="Verdana" w:hAnsi="Verdana" w:cs="Arial"/>
                <w:b/>
                <w:sz w:val="20"/>
                <w:szCs w:val="20"/>
              </w:rPr>
              <w:t>(i)</w:t>
            </w:r>
            <w:r w:rsidRPr="004A2C64">
              <w:rPr>
                <w:rFonts w:ascii="Verdana" w:hAnsi="Verdana" w:cs="Arial"/>
                <w:sz w:val="20"/>
                <w:szCs w:val="20"/>
              </w:rPr>
              <w:t xml:space="preserve"> estar de acordo com as condições expressas no presente Boletim de Subscrição; </w:t>
            </w:r>
            <w:r w:rsidRPr="004A2C64">
              <w:rPr>
                <w:rFonts w:ascii="Verdana" w:hAnsi="Verdana" w:cs="Arial"/>
                <w:b/>
                <w:sz w:val="20"/>
                <w:szCs w:val="20"/>
              </w:rPr>
              <w:t>(</w:t>
            </w:r>
            <w:proofErr w:type="spellStart"/>
            <w:r w:rsidRPr="004A2C64">
              <w:rPr>
                <w:rFonts w:ascii="Verdana" w:hAnsi="Verdana" w:cs="Arial"/>
                <w:b/>
                <w:sz w:val="20"/>
                <w:szCs w:val="20"/>
              </w:rPr>
              <w:t>ii</w:t>
            </w:r>
            <w:proofErr w:type="spellEnd"/>
            <w:r w:rsidRPr="004A2C64">
              <w:rPr>
                <w:rFonts w:ascii="Verdana" w:hAnsi="Verdana" w:cs="Arial"/>
                <w:b/>
                <w:sz w:val="20"/>
                <w:szCs w:val="20"/>
              </w:rPr>
              <w:t>)</w:t>
            </w:r>
            <w:r w:rsidRPr="004A2C64">
              <w:rPr>
                <w:rFonts w:ascii="Verdana" w:hAnsi="Verdana" w:cs="Arial"/>
                <w:sz w:val="20"/>
                <w:szCs w:val="20"/>
              </w:rPr>
              <w:t xml:space="preserve"> ter conhecimento integral, entender, anuir, aderir e subscrever os termos e condições previstos na Escritura; e </w:t>
            </w:r>
            <w:r w:rsidRPr="004A2C64">
              <w:rPr>
                <w:rFonts w:ascii="Verdana" w:hAnsi="Verdana" w:cs="Arial"/>
                <w:b/>
                <w:sz w:val="20"/>
                <w:szCs w:val="20"/>
              </w:rPr>
              <w:t>(</w:t>
            </w:r>
            <w:proofErr w:type="spellStart"/>
            <w:r w:rsidRPr="004A2C64">
              <w:rPr>
                <w:rFonts w:ascii="Verdana" w:hAnsi="Verdana" w:cs="Arial"/>
                <w:b/>
                <w:sz w:val="20"/>
                <w:szCs w:val="20"/>
              </w:rPr>
              <w:t>iii</w:t>
            </w:r>
            <w:proofErr w:type="spellEnd"/>
            <w:r w:rsidRPr="004A2C64">
              <w:rPr>
                <w:rFonts w:ascii="Verdana" w:hAnsi="Verdana" w:cs="Arial"/>
                <w:b/>
                <w:sz w:val="20"/>
                <w:szCs w:val="20"/>
              </w:rPr>
              <w:t xml:space="preserve">) </w:t>
            </w:r>
            <w:r w:rsidRPr="004A2C64">
              <w:rPr>
                <w:rFonts w:ascii="Verdana" w:hAnsi="Verdana" w:cs="Arial"/>
                <w:sz w:val="20"/>
                <w:szCs w:val="20"/>
              </w:rPr>
              <w:t>que os recursos utilizados para a integralização das Debêntures não são provenientes, direta ou indiretamente, de infração penal, nos termos da Lei n.º 9.613, de 03 de março de 1998, conforme alterada.</w:t>
            </w:r>
          </w:p>
          <w:p w14:paraId="73D8C47E" w14:textId="67E8F318" w:rsidR="001E4BFF" w:rsidRPr="004A2C64" w:rsidRDefault="00275FDD" w:rsidP="00AB4D33">
            <w:pPr>
              <w:widowControl w:val="0"/>
              <w:spacing w:before="120" w:after="120"/>
              <w:jc w:val="center"/>
              <w:rPr>
                <w:rFonts w:ascii="Verdana" w:hAnsi="Verdana" w:cs="Arial"/>
                <w:sz w:val="20"/>
                <w:szCs w:val="20"/>
              </w:rPr>
            </w:pPr>
            <w:r w:rsidRPr="004A2C64">
              <w:rPr>
                <w:rFonts w:ascii="Verdana" w:hAnsi="Verdana" w:cs="Arial"/>
                <w:sz w:val="20"/>
                <w:szCs w:val="20"/>
              </w:rPr>
              <w:t>São Paulo</w:t>
            </w:r>
            <w:r w:rsidR="001E4BFF" w:rsidRPr="004A2C64">
              <w:rPr>
                <w:rFonts w:ascii="Verdana" w:hAnsi="Verdana" w:cs="Arial"/>
                <w:sz w:val="20"/>
                <w:szCs w:val="20"/>
              </w:rPr>
              <w:t xml:space="preserve">, </w:t>
            </w:r>
            <w:r w:rsidR="00F35AEE" w:rsidRPr="004A2C64">
              <w:rPr>
                <w:rFonts w:ascii="Verdana" w:hAnsi="Verdana" w:cs="Arial"/>
                <w:sz w:val="20"/>
                <w:szCs w:val="20"/>
              </w:rPr>
              <w:t>__</w:t>
            </w:r>
            <w:r w:rsidR="001E4BFF" w:rsidRPr="004A2C64">
              <w:rPr>
                <w:rFonts w:ascii="Verdana" w:hAnsi="Verdana" w:cs="Arial"/>
                <w:sz w:val="20"/>
                <w:szCs w:val="20"/>
              </w:rPr>
              <w:t xml:space="preserve"> de </w:t>
            </w:r>
            <w:r w:rsidR="00F35AEE" w:rsidRPr="004A2C64">
              <w:rPr>
                <w:rFonts w:ascii="Verdana" w:hAnsi="Verdana" w:cs="Arial"/>
                <w:sz w:val="20"/>
                <w:szCs w:val="20"/>
              </w:rPr>
              <w:t>__</w:t>
            </w:r>
            <w:r w:rsidR="001E4BFF" w:rsidRPr="004A2C64">
              <w:rPr>
                <w:rFonts w:ascii="Verdana" w:hAnsi="Verdana" w:cs="Arial"/>
                <w:sz w:val="20"/>
                <w:szCs w:val="20"/>
              </w:rPr>
              <w:t xml:space="preserve"> </w:t>
            </w:r>
            <w:proofErr w:type="spellStart"/>
            <w:r w:rsidR="001E4BFF" w:rsidRPr="004A2C64">
              <w:rPr>
                <w:rFonts w:ascii="Verdana" w:hAnsi="Verdana" w:cs="Arial"/>
                <w:sz w:val="20"/>
                <w:szCs w:val="20"/>
              </w:rPr>
              <w:t>de</w:t>
            </w:r>
            <w:proofErr w:type="spellEnd"/>
            <w:r w:rsidR="001E4BFF" w:rsidRPr="004A2C64">
              <w:rPr>
                <w:rFonts w:ascii="Verdana" w:hAnsi="Verdana" w:cs="Arial"/>
                <w:sz w:val="20"/>
                <w:szCs w:val="20"/>
              </w:rPr>
              <w:t xml:space="preserve"> </w:t>
            </w:r>
            <w:r w:rsidR="00F07C05" w:rsidRPr="004A2C64">
              <w:rPr>
                <w:rFonts w:ascii="Verdana" w:hAnsi="Verdana" w:cs="Arial"/>
                <w:sz w:val="20"/>
                <w:szCs w:val="20"/>
              </w:rPr>
              <w:t>2018</w:t>
            </w:r>
            <w:r w:rsidR="001E4BFF" w:rsidRPr="004A2C64">
              <w:rPr>
                <w:rFonts w:ascii="Verdana" w:hAnsi="Verdana" w:cs="Arial"/>
                <w:sz w:val="20"/>
                <w:szCs w:val="20"/>
              </w:rPr>
              <w:t>.</w:t>
            </w:r>
          </w:p>
          <w:p w14:paraId="5DF714C7" w14:textId="77777777" w:rsidR="001E4BFF" w:rsidRPr="004A2C64" w:rsidRDefault="001E4BFF" w:rsidP="00AB4D33">
            <w:pPr>
              <w:widowControl w:val="0"/>
              <w:spacing w:before="120" w:after="120"/>
              <w:jc w:val="center"/>
              <w:rPr>
                <w:rFonts w:ascii="Verdana" w:hAnsi="Verdana" w:cs="Arial"/>
                <w:b/>
                <w:sz w:val="20"/>
                <w:szCs w:val="20"/>
              </w:rPr>
            </w:pPr>
            <w:r w:rsidRPr="004A2C64">
              <w:rPr>
                <w:rFonts w:ascii="Verdana" w:hAnsi="Verdana" w:cs="Arial"/>
                <w:b/>
                <w:sz w:val="20"/>
                <w:szCs w:val="20"/>
              </w:rPr>
              <w:t>______________________________</w:t>
            </w:r>
          </w:p>
          <w:p w14:paraId="6AE4F72C" w14:textId="77777777" w:rsidR="001E4BFF" w:rsidRPr="004A2C64" w:rsidRDefault="00275FDD" w:rsidP="00AB4D33">
            <w:pPr>
              <w:widowControl w:val="0"/>
              <w:spacing w:before="120" w:after="120"/>
              <w:jc w:val="center"/>
              <w:rPr>
                <w:rFonts w:ascii="Verdana" w:hAnsi="Verdana" w:cs="Arial"/>
                <w:b/>
                <w:smallCaps/>
                <w:sz w:val="20"/>
                <w:szCs w:val="20"/>
              </w:rPr>
            </w:pPr>
            <w:r w:rsidRPr="004A2C64">
              <w:rPr>
                <w:rFonts w:ascii="Verdana" w:hAnsi="Verdana" w:cs="Arial"/>
                <w:b/>
                <w:smallCaps/>
                <w:sz w:val="20"/>
                <w:szCs w:val="20"/>
              </w:rPr>
              <w:t>Ares Serviços</w:t>
            </w:r>
            <w:r w:rsidR="00CD238E" w:rsidRPr="004A2C64">
              <w:rPr>
                <w:rFonts w:ascii="Verdana" w:hAnsi="Verdana" w:cs="Arial"/>
                <w:b/>
                <w:smallCaps/>
                <w:sz w:val="20"/>
                <w:szCs w:val="20"/>
              </w:rPr>
              <w:t xml:space="preserve"> Imobiliários Ltda.</w:t>
            </w:r>
          </w:p>
        </w:tc>
      </w:tr>
      <w:tr w:rsidR="001E4BFF" w:rsidRPr="00E3218B" w14:paraId="1A2EE28E" w14:textId="77777777" w:rsidTr="00F85B29">
        <w:tc>
          <w:tcPr>
            <w:tcW w:w="5000" w:type="pct"/>
            <w:gridSpan w:val="2"/>
            <w:tcBorders>
              <w:top w:val="single" w:sz="6" w:space="0" w:color="auto"/>
              <w:left w:val="single" w:sz="6" w:space="0" w:color="auto"/>
              <w:bottom w:val="single" w:sz="6" w:space="0" w:color="auto"/>
              <w:right w:val="single" w:sz="6" w:space="0" w:color="auto"/>
            </w:tcBorders>
          </w:tcPr>
          <w:p w14:paraId="024BEF67" w14:textId="6892259E" w:rsidR="001E4BFF" w:rsidRPr="004A2C64" w:rsidRDefault="001E4BFF" w:rsidP="00AB4D33">
            <w:pPr>
              <w:widowControl w:val="0"/>
              <w:spacing w:before="120" w:after="120"/>
              <w:jc w:val="center"/>
              <w:rPr>
                <w:rFonts w:ascii="Verdana" w:hAnsi="Verdana" w:cs="Arial"/>
                <w:b/>
                <w:sz w:val="20"/>
                <w:szCs w:val="20"/>
              </w:rPr>
            </w:pPr>
            <w:r w:rsidRPr="004A2C64">
              <w:rPr>
                <w:rFonts w:ascii="Verdana" w:hAnsi="Verdana" w:cs="Arial"/>
                <w:b/>
                <w:sz w:val="20"/>
                <w:szCs w:val="20"/>
              </w:rPr>
              <w:t>Informações Adicionais</w:t>
            </w:r>
          </w:p>
          <w:p w14:paraId="362BFD03" w14:textId="77777777" w:rsidR="001E4BFF" w:rsidRPr="004A2C64" w:rsidRDefault="001E4BFF" w:rsidP="00AB4D33">
            <w:pPr>
              <w:pStyle w:val="BodyText21"/>
              <w:spacing w:before="120" w:after="120"/>
              <w:rPr>
                <w:rFonts w:ascii="Verdana" w:hAnsi="Verdana"/>
                <w:sz w:val="20"/>
                <w:szCs w:val="20"/>
                <w:lang w:eastAsia="en-US"/>
              </w:rPr>
            </w:pPr>
            <w:r w:rsidRPr="004A2C64">
              <w:rPr>
                <w:rFonts w:ascii="Verdana" w:hAnsi="Verdana"/>
                <w:sz w:val="20"/>
                <w:szCs w:val="20"/>
                <w:lang w:eastAsia="en-US"/>
              </w:rPr>
              <w:t>Para informações adicionais sobre a presente emissão, os interessados deverão dirigir-se à Emissora e à Debenturista nos endereços indicados abaixo:</w:t>
            </w:r>
          </w:p>
          <w:p w14:paraId="2DDF114B" w14:textId="77777777" w:rsidR="001E4BFF" w:rsidRPr="004A2C64" w:rsidRDefault="001E4BFF" w:rsidP="00AB4D33">
            <w:pPr>
              <w:pStyle w:val="p0"/>
              <w:tabs>
                <w:tab w:val="clear" w:pos="720"/>
                <w:tab w:val="left" w:pos="709"/>
              </w:tabs>
              <w:spacing w:before="120" w:after="120" w:line="240" w:lineRule="auto"/>
              <w:rPr>
                <w:rFonts w:ascii="Verdana" w:hAnsi="Verdana" w:cs="Arial"/>
                <w:sz w:val="20"/>
                <w:szCs w:val="20"/>
                <w:lang w:eastAsia="en-US"/>
              </w:rPr>
            </w:pPr>
            <w:r w:rsidRPr="004A2C64">
              <w:rPr>
                <w:rFonts w:ascii="Verdana" w:hAnsi="Verdana" w:cs="Arial"/>
                <w:sz w:val="20"/>
                <w:szCs w:val="20"/>
                <w:lang w:eastAsia="en-US"/>
              </w:rPr>
              <w:t>Emissora:</w:t>
            </w:r>
          </w:p>
          <w:p w14:paraId="1ACAC461" w14:textId="47E64F07" w:rsidR="000F541C" w:rsidRPr="000F541C" w:rsidRDefault="000F541C" w:rsidP="00781C7A">
            <w:pPr>
              <w:rPr>
                <w:rFonts w:ascii="Verdana" w:hAnsi="Verdana"/>
                <w:b/>
                <w:sz w:val="20"/>
                <w:szCs w:val="20"/>
              </w:rPr>
            </w:pPr>
            <w:r w:rsidRPr="000F541C">
              <w:rPr>
                <w:rFonts w:ascii="Verdana" w:hAnsi="Verdana"/>
                <w:b/>
                <w:bCs/>
                <w:smallCaps/>
                <w:sz w:val="20"/>
                <w:szCs w:val="20"/>
              </w:rPr>
              <w:t>WPX S.A. INVESTIMENTOS E PARTICIPAÇÕES</w:t>
            </w:r>
            <w:r w:rsidRPr="000F541C">
              <w:rPr>
                <w:rFonts w:ascii="Verdana" w:hAnsi="Verdana"/>
                <w:b/>
                <w:sz w:val="20"/>
                <w:szCs w:val="20"/>
              </w:rPr>
              <w:t xml:space="preserve"> </w:t>
            </w:r>
          </w:p>
          <w:p w14:paraId="5C324A7F" w14:textId="77777777" w:rsidR="00E1300E" w:rsidRPr="00E1300E" w:rsidRDefault="00E1300E" w:rsidP="00E1300E">
            <w:pPr>
              <w:rPr>
                <w:rFonts w:ascii="Verdana" w:hAnsi="Verdana"/>
                <w:sz w:val="20"/>
                <w:szCs w:val="20"/>
              </w:rPr>
            </w:pPr>
            <w:r w:rsidRPr="00E1300E">
              <w:rPr>
                <w:rFonts w:ascii="Verdana" w:hAnsi="Verdana"/>
                <w:sz w:val="20"/>
                <w:szCs w:val="20"/>
              </w:rPr>
              <w:t>Rua 15, SN - QD. 60, LT. 06 Bairro Turista Caldas Novas/GO</w:t>
            </w:r>
          </w:p>
          <w:p w14:paraId="1060D4F3" w14:textId="77777777" w:rsidR="00E1300E" w:rsidRPr="00E1300E" w:rsidRDefault="00E1300E" w:rsidP="00E1300E">
            <w:pPr>
              <w:rPr>
                <w:rFonts w:ascii="Verdana" w:hAnsi="Verdana"/>
                <w:sz w:val="20"/>
                <w:szCs w:val="20"/>
              </w:rPr>
            </w:pPr>
            <w:r w:rsidRPr="00E1300E">
              <w:rPr>
                <w:rFonts w:ascii="Verdana" w:hAnsi="Verdana"/>
                <w:sz w:val="20"/>
                <w:szCs w:val="20"/>
              </w:rPr>
              <w:t>At.: Cleber José Cardoso</w:t>
            </w:r>
          </w:p>
          <w:p w14:paraId="6DD63229" w14:textId="27811C32" w:rsidR="00E1300E" w:rsidRPr="00E1300E" w:rsidRDefault="00E1300E" w:rsidP="00E1300E">
            <w:pPr>
              <w:rPr>
                <w:rFonts w:ascii="Verdana" w:hAnsi="Verdana"/>
                <w:sz w:val="20"/>
                <w:szCs w:val="20"/>
              </w:rPr>
            </w:pPr>
            <w:r w:rsidRPr="00E1300E">
              <w:rPr>
                <w:rFonts w:ascii="Verdana" w:hAnsi="Verdana"/>
                <w:sz w:val="20"/>
                <w:szCs w:val="20"/>
              </w:rPr>
              <w:t>Telefone: (62) 3252-6473</w:t>
            </w:r>
          </w:p>
          <w:p w14:paraId="761928A5" w14:textId="5A43CB02" w:rsidR="00E1300E" w:rsidRDefault="00E1300E" w:rsidP="00781C7A">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before="120"/>
              <w:jc w:val="both"/>
              <w:rPr>
                <w:rFonts w:ascii="Verdana" w:hAnsi="Verdana"/>
                <w:sz w:val="20"/>
                <w:szCs w:val="20"/>
              </w:rPr>
            </w:pPr>
            <w:r w:rsidRPr="00E1300E">
              <w:rPr>
                <w:rFonts w:ascii="Verdana" w:hAnsi="Verdana"/>
                <w:sz w:val="20"/>
                <w:szCs w:val="20"/>
              </w:rPr>
              <w:t xml:space="preserve">E-mail: cleber@grupoprive.com.br </w:t>
            </w:r>
          </w:p>
          <w:p w14:paraId="05C02F8B" w14:textId="741C2089" w:rsidR="00275FDD" w:rsidRPr="004A2C64" w:rsidRDefault="00275FDD" w:rsidP="00781C7A">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before="120"/>
              <w:jc w:val="both"/>
              <w:rPr>
                <w:rFonts w:ascii="Verdana" w:hAnsi="Verdana"/>
                <w:sz w:val="20"/>
                <w:szCs w:val="20"/>
              </w:rPr>
            </w:pPr>
            <w:r w:rsidRPr="004A2C64">
              <w:rPr>
                <w:rFonts w:ascii="Verdana" w:hAnsi="Verdana"/>
                <w:sz w:val="20"/>
                <w:szCs w:val="20"/>
              </w:rPr>
              <w:t>Debenturista:</w:t>
            </w:r>
          </w:p>
          <w:p w14:paraId="692746EF" w14:textId="77777777" w:rsidR="00F14840" w:rsidRPr="004A2C64" w:rsidRDefault="00275FDD" w:rsidP="00AB4D33">
            <w:pPr>
              <w:autoSpaceDE w:val="0"/>
              <w:autoSpaceDN w:val="0"/>
              <w:adjustRightInd w:val="0"/>
              <w:rPr>
                <w:rFonts w:ascii="Verdana" w:hAnsi="Verdana"/>
                <w:b/>
                <w:smallCaps/>
                <w:color w:val="000000"/>
                <w:sz w:val="20"/>
                <w:szCs w:val="20"/>
              </w:rPr>
            </w:pPr>
            <w:r w:rsidRPr="004A2C64">
              <w:rPr>
                <w:rFonts w:ascii="Verdana" w:hAnsi="Verdana"/>
                <w:b/>
                <w:smallCaps/>
                <w:color w:val="000000"/>
                <w:sz w:val="20"/>
                <w:szCs w:val="20"/>
              </w:rPr>
              <w:t>ARES SERVIÇOS IMOBILIÁRIOS LTDA.</w:t>
            </w:r>
          </w:p>
          <w:p w14:paraId="22D9403A" w14:textId="77777777" w:rsidR="00275FDD" w:rsidRPr="004A2C64" w:rsidRDefault="00F14840" w:rsidP="00AB4D33">
            <w:pPr>
              <w:autoSpaceDE w:val="0"/>
              <w:autoSpaceDN w:val="0"/>
              <w:adjustRightInd w:val="0"/>
              <w:rPr>
                <w:rFonts w:ascii="Verdana" w:hAnsi="Verdana"/>
                <w:sz w:val="20"/>
                <w:szCs w:val="20"/>
              </w:rPr>
            </w:pPr>
            <w:r w:rsidRPr="004A2C64">
              <w:rPr>
                <w:rFonts w:ascii="Verdana" w:hAnsi="Verdana"/>
                <w:sz w:val="20"/>
                <w:szCs w:val="20"/>
              </w:rPr>
              <w:t>Avenida Santo Amaro, nº 48, 1º andar, conjunto 12</w:t>
            </w:r>
          </w:p>
          <w:p w14:paraId="0381BF26" w14:textId="77777777" w:rsidR="00275FDD" w:rsidRPr="004A2C64" w:rsidRDefault="00275FDD" w:rsidP="00AB4D33">
            <w:pPr>
              <w:autoSpaceDE w:val="0"/>
              <w:autoSpaceDN w:val="0"/>
              <w:adjustRightInd w:val="0"/>
              <w:rPr>
                <w:rFonts w:ascii="Verdana" w:hAnsi="Verdana"/>
                <w:sz w:val="20"/>
                <w:szCs w:val="20"/>
              </w:rPr>
            </w:pPr>
            <w:r w:rsidRPr="004A2C64">
              <w:rPr>
                <w:rFonts w:ascii="Verdana" w:hAnsi="Verdana"/>
                <w:sz w:val="20"/>
                <w:szCs w:val="20"/>
              </w:rPr>
              <w:t xml:space="preserve">CEP </w:t>
            </w:r>
            <w:r w:rsidR="00F14840" w:rsidRPr="004A2C64">
              <w:rPr>
                <w:rFonts w:ascii="Verdana" w:hAnsi="Verdana"/>
                <w:sz w:val="20"/>
                <w:szCs w:val="20"/>
              </w:rPr>
              <w:t>04.506-000 – São Paulo/SP</w:t>
            </w:r>
          </w:p>
          <w:p w14:paraId="238ED29F" w14:textId="77777777" w:rsidR="00275FDD" w:rsidRPr="004A2C64" w:rsidRDefault="00275FDD" w:rsidP="00AB4D33">
            <w:pPr>
              <w:autoSpaceDE w:val="0"/>
              <w:autoSpaceDN w:val="0"/>
              <w:adjustRightInd w:val="0"/>
              <w:rPr>
                <w:rFonts w:ascii="Verdana" w:hAnsi="Verdana"/>
                <w:sz w:val="20"/>
                <w:szCs w:val="20"/>
              </w:rPr>
            </w:pPr>
            <w:r w:rsidRPr="004A2C64">
              <w:rPr>
                <w:rFonts w:ascii="Verdana" w:hAnsi="Verdana"/>
                <w:sz w:val="20"/>
                <w:szCs w:val="20"/>
              </w:rPr>
              <w:t xml:space="preserve">At.: </w:t>
            </w:r>
            <w:r w:rsidR="006D17FD" w:rsidRPr="004A2C64">
              <w:rPr>
                <w:rFonts w:ascii="Verdana" w:hAnsi="Verdana"/>
                <w:sz w:val="20"/>
                <w:szCs w:val="20"/>
              </w:rPr>
              <w:t>Arley Custódio Fonseca</w:t>
            </w:r>
          </w:p>
          <w:p w14:paraId="3932F1FB" w14:textId="77777777" w:rsidR="00275FDD" w:rsidRPr="004A2C64" w:rsidRDefault="00275FDD" w:rsidP="00AB4D33">
            <w:pPr>
              <w:autoSpaceDE w:val="0"/>
              <w:autoSpaceDN w:val="0"/>
              <w:adjustRightInd w:val="0"/>
              <w:rPr>
                <w:rFonts w:ascii="Verdana" w:hAnsi="Verdana"/>
                <w:sz w:val="20"/>
                <w:szCs w:val="20"/>
              </w:rPr>
            </w:pPr>
            <w:r w:rsidRPr="004A2C64">
              <w:rPr>
                <w:rFonts w:ascii="Verdana" w:hAnsi="Verdana"/>
                <w:sz w:val="20"/>
                <w:szCs w:val="20"/>
              </w:rPr>
              <w:t xml:space="preserve">Telefone: </w:t>
            </w:r>
            <w:r w:rsidR="006D17FD" w:rsidRPr="004A2C64">
              <w:rPr>
                <w:rFonts w:ascii="Verdana" w:hAnsi="Verdana"/>
                <w:sz w:val="20"/>
                <w:szCs w:val="20"/>
              </w:rPr>
              <w:t>(11) 3071-4475</w:t>
            </w:r>
          </w:p>
          <w:p w14:paraId="4EEAA0FD" w14:textId="43DEB3B9" w:rsidR="001E4BFF" w:rsidRPr="00E3218B" w:rsidRDefault="006D17FD" w:rsidP="00AB4D33">
            <w:pPr>
              <w:spacing w:after="120"/>
              <w:rPr>
                <w:rFonts w:ascii="Verdana" w:hAnsi="Verdana" w:cs="Arial"/>
                <w:sz w:val="20"/>
                <w:szCs w:val="20"/>
                <w:lang w:val="en-US"/>
              </w:rPr>
            </w:pPr>
            <w:r w:rsidRPr="00E3218B">
              <w:rPr>
                <w:rFonts w:ascii="Verdana" w:hAnsi="Verdana"/>
                <w:sz w:val="20"/>
                <w:szCs w:val="20"/>
                <w:lang w:val="en-US"/>
              </w:rPr>
              <w:t>Email</w:t>
            </w:r>
            <w:r w:rsidR="00275FDD" w:rsidRPr="00E3218B">
              <w:rPr>
                <w:rFonts w:ascii="Verdana" w:hAnsi="Verdana"/>
                <w:sz w:val="20"/>
                <w:szCs w:val="20"/>
                <w:lang w:val="en-US"/>
              </w:rPr>
              <w:t xml:space="preserve">: </w:t>
            </w:r>
            <w:r w:rsidRPr="00E3218B">
              <w:rPr>
                <w:rFonts w:ascii="Verdana" w:hAnsi="Verdana"/>
                <w:sz w:val="20"/>
                <w:szCs w:val="20"/>
                <w:lang w:val="en-US"/>
              </w:rPr>
              <w:t>middle@apicesec.com.br / juridico@apicesec.com.br</w:t>
            </w:r>
          </w:p>
        </w:tc>
      </w:tr>
    </w:tbl>
    <w:p w14:paraId="642780F8" w14:textId="77777777" w:rsidR="00AB4D33" w:rsidRPr="00E3218B" w:rsidRDefault="00AB4D33">
      <w:pPr>
        <w:widowControl w:val="0"/>
        <w:tabs>
          <w:tab w:val="left" w:pos="851"/>
          <w:tab w:val="left" w:pos="1357"/>
        </w:tabs>
        <w:spacing w:after="240" w:line="320" w:lineRule="exact"/>
        <w:jc w:val="center"/>
        <w:outlineLvl w:val="0"/>
        <w:rPr>
          <w:rFonts w:ascii="Verdana" w:hAnsi="Verdana"/>
          <w:b/>
          <w:smallCaps/>
          <w:sz w:val="20"/>
          <w:szCs w:val="20"/>
          <w:lang w:val="en-US"/>
        </w:rPr>
        <w:sectPr w:rsidR="00AB4D33" w:rsidRPr="00E3218B" w:rsidSect="000062A2">
          <w:headerReference w:type="first" r:id="rId16"/>
          <w:pgSz w:w="11907" w:h="16840" w:code="9"/>
          <w:pgMar w:top="1985" w:right="851" w:bottom="1701" w:left="1985" w:header="709" w:footer="227" w:gutter="0"/>
          <w:cols w:space="708"/>
          <w:docGrid w:linePitch="360"/>
        </w:sectPr>
      </w:pPr>
    </w:p>
    <w:p w14:paraId="13B6107E" w14:textId="25A19078" w:rsidR="00515582" w:rsidRPr="004A2C64" w:rsidRDefault="00515582">
      <w:pPr>
        <w:widowControl w:val="0"/>
        <w:tabs>
          <w:tab w:val="left" w:pos="851"/>
          <w:tab w:val="left" w:pos="1357"/>
        </w:tabs>
        <w:spacing w:after="240" w:line="320" w:lineRule="exact"/>
        <w:jc w:val="center"/>
        <w:outlineLvl w:val="0"/>
        <w:rPr>
          <w:rFonts w:ascii="Verdana" w:hAnsi="Verdana"/>
          <w:b/>
          <w:smallCaps/>
          <w:sz w:val="20"/>
          <w:szCs w:val="20"/>
        </w:rPr>
      </w:pPr>
      <w:bookmarkStart w:id="210" w:name="_Toc511238891"/>
      <w:r w:rsidRPr="004A2C64">
        <w:rPr>
          <w:rFonts w:ascii="Verdana" w:hAnsi="Verdana"/>
          <w:b/>
          <w:smallCaps/>
          <w:sz w:val="20"/>
          <w:szCs w:val="20"/>
        </w:rPr>
        <w:lastRenderedPageBreak/>
        <w:t xml:space="preserve">Anexo </w:t>
      </w:r>
      <w:r w:rsidR="00F14840" w:rsidRPr="004A2C64">
        <w:rPr>
          <w:rFonts w:ascii="Verdana" w:hAnsi="Verdana"/>
          <w:b/>
          <w:smallCaps/>
          <w:sz w:val="20"/>
          <w:szCs w:val="20"/>
        </w:rPr>
        <w:t xml:space="preserve">III </w:t>
      </w:r>
      <w:r w:rsidRPr="004A2C64">
        <w:rPr>
          <w:rFonts w:ascii="Verdana" w:hAnsi="Verdana" w:cs="Arial"/>
          <w:b/>
          <w:smallCaps/>
          <w:sz w:val="20"/>
          <w:szCs w:val="20"/>
        </w:rPr>
        <w:t>-</w:t>
      </w:r>
      <w:r w:rsidRPr="004A2C64">
        <w:rPr>
          <w:rFonts w:ascii="Verdana" w:hAnsi="Verdana"/>
          <w:b/>
          <w:smallCaps/>
          <w:sz w:val="20"/>
          <w:szCs w:val="20"/>
        </w:rPr>
        <w:t xml:space="preserve"> Recibo de Integralização das Debêntures</w:t>
      </w:r>
      <w:bookmarkEnd w:id="210"/>
    </w:p>
    <w:p w14:paraId="7D80AB1A" w14:textId="77777777" w:rsidR="00F35AEE" w:rsidRPr="004A2C64" w:rsidRDefault="00F35AEE" w:rsidP="009E6E79">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Verdana" w:hAnsi="Verdana"/>
          <w:b/>
          <w:sz w:val="20"/>
          <w:szCs w:val="20"/>
        </w:rPr>
      </w:pPr>
      <w:r w:rsidRPr="004A2C64">
        <w:rPr>
          <w:rFonts w:ascii="Verdana" w:hAnsi="Verdana"/>
          <w:b/>
          <w:sz w:val="20"/>
          <w:szCs w:val="20"/>
        </w:rPr>
        <w:t>MODELO DE RECIBO DE INTEGRALIZAÇÃO CONFORME PREVISTO NA CLÁUSULA 4.5.3 DESTA ESCRITURA</w:t>
      </w:r>
    </w:p>
    <w:p w14:paraId="4C31088B" w14:textId="77777777" w:rsidR="00F35AEE" w:rsidRPr="004A2C64" w:rsidRDefault="00F35AEE" w:rsidP="009E6E79">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Verdana" w:hAnsi="Verdana"/>
          <w:sz w:val="20"/>
          <w:szCs w:val="20"/>
        </w:rPr>
      </w:pPr>
      <w:r w:rsidRPr="004A2C64">
        <w:rPr>
          <w:rFonts w:ascii="Verdana" w:hAnsi="Verdana"/>
          <w:sz w:val="20"/>
          <w:szCs w:val="20"/>
        </w:rPr>
        <w:t>_____________________________________________________</w:t>
      </w:r>
    </w:p>
    <w:p w14:paraId="10219F54" w14:textId="75D00209" w:rsidR="00515582" w:rsidRPr="004A2C64" w:rsidRDefault="00515582" w:rsidP="00D70FD4">
      <w:pPr>
        <w:autoSpaceDE w:val="0"/>
        <w:autoSpaceDN w:val="0"/>
        <w:adjustRightInd w:val="0"/>
        <w:spacing w:after="240" w:line="320" w:lineRule="exact"/>
        <w:ind w:right="707"/>
        <w:jc w:val="center"/>
        <w:rPr>
          <w:rFonts w:ascii="Verdana" w:hAnsi="Verdana"/>
          <w:b/>
          <w:smallCaps/>
          <w:sz w:val="20"/>
          <w:szCs w:val="20"/>
          <w:u w:val="single"/>
        </w:rPr>
      </w:pPr>
      <w:r w:rsidRPr="004A2C64">
        <w:rPr>
          <w:rFonts w:ascii="Verdana" w:hAnsi="Verdana" w:cs="Arial"/>
          <w:b/>
          <w:smallCaps/>
          <w:sz w:val="20"/>
          <w:szCs w:val="20"/>
          <w:u w:val="single"/>
        </w:rPr>
        <w:t xml:space="preserve">Recibo de Integralização de </w:t>
      </w:r>
      <w:r w:rsidR="00966A5C" w:rsidRPr="004A2C64">
        <w:rPr>
          <w:rFonts w:ascii="Verdana" w:hAnsi="Verdana" w:cs="Arial"/>
          <w:b/>
          <w:smallCaps/>
          <w:sz w:val="20"/>
          <w:szCs w:val="20"/>
          <w:u w:val="single"/>
        </w:rPr>
        <w:t xml:space="preserve">debêntures, </w:t>
      </w:r>
      <w:r w:rsidR="00AC7767" w:rsidRPr="004A2C64">
        <w:rPr>
          <w:rFonts w:ascii="Verdana" w:hAnsi="Verdana" w:cs="Arial"/>
          <w:b/>
          <w:smallCaps/>
          <w:sz w:val="20"/>
          <w:szCs w:val="20"/>
          <w:u w:val="single"/>
        </w:rPr>
        <w:t xml:space="preserve">em Série Única, </w:t>
      </w:r>
      <w:r w:rsidR="00966A5C" w:rsidRPr="004A2C64">
        <w:rPr>
          <w:rFonts w:ascii="Verdana" w:hAnsi="Verdana" w:cs="Arial"/>
          <w:b/>
          <w:smallCaps/>
          <w:sz w:val="20"/>
          <w:szCs w:val="20"/>
          <w:u w:val="single"/>
        </w:rPr>
        <w:t xml:space="preserve">para colocação privada, não conversíveis em ações, da espécie </w:t>
      </w:r>
      <w:r w:rsidR="0062489D" w:rsidRPr="004A2C64">
        <w:rPr>
          <w:rFonts w:ascii="Verdana" w:hAnsi="Verdana" w:cs="Arial"/>
          <w:b/>
          <w:smallCaps/>
          <w:sz w:val="20"/>
          <w:szCs w:val="20"/>
          <w:u w:val="single"/>
        </w:rPr>
        <w:t>com Garantia Fidejussória</w:t>
      </w:r>
      <w:r w:rsidR="00966A5C" w:rsidRPr="004A2C64">
        <w:rPr>
          <w:rFonts w:ascii="Verdana" w:hAnsi="Verdana" w:cs="Arial"/>
          <w:b/>
          <w:smallCaps/>
          <w:sz w:val="20"/>
          <w:szCs w:val="20"/>
          <w:u w:val="single"/>
        </w:rPr>
        <w:t xml:space="preserve">, da </w:t>
      </w:r>
      <w:r w:rsidR="00E0749C" w:rsidRPr="00E3218B">
        <w:rPr>
          <w:rFonts w:ascii="Verdana" w:hAnsi="Verdana" w:cs="Arial"/>
          <w:b/>
          <w:smallCaps/>
          <w:sz w:val="20"/>
          <w:szCs w:val="20"/>
          <w:u w:val="single"/>
        </w:rPr>
        <w:t>1</w:t>
      </w:r>
      <w:r w:rsidR="00F07C05" w:rsidRPr="00E3218B">
        <w:rPr>
          <w:rFonts w:ascii="Verdana" w:hAnsi="Verdana" w:cs="Arial"/>
          <w:b/>
          <w:smallCaps/>
          <w:sz w:val="20"/>
          <w:szCs w:val="20"/>
          <w:u w:val="single"/>
        </w:rPr>
        <w:t xml:space="preserve">ª </w:t>
      </w:r>
      <w:r w:rsidR="00966A5C" w:rsidRPr="00E3218B">
        <w:rPr>
          <w:rFonts w:ascii="Verdana" w:hAnsi="Verdana" w:cs="Arial"/>
          <w:b/>
          <w:smallCaps/>
          <w:sz w:val="20"/>
          <w:szCs w:val="20"/>
          <w:u w:val="single"/>
        </w:rPr>
        <w:t>emissão</w:t>
      </w:r>
      <w:r w:rsidR="00966A5C" w:rsidRPr="004A2C64">
        <w:rPr>
          <w:rFonts w:ascii="Verdana" w:hAnsi="Verdana" w:cs="Arial"/>
          <w:b/>
          <w:smallCaps/>
          <w:sz w:val="20"/>
          <w:szCs w:val="20"/>
          <w:u w:val="single"/>
        </w:rPr>
        <w:t xml:space="preserve"> da</w:t>
      </w:r>
      <w:r w:rsidR="00966A5C" w:rsidRPr="000F541C">
        <w:rPr>
          <w:rFonts w:ascii="Verdana" w:hAnsi="Verdana" w:cs="Arial"/>
          <w:b/>
          <w:smallCaps/>
          <w:sz w:val="20"/>
          <w:szCs w:val="20"/>
          <w:u w:val="single"/>
        </w:rPr>
        <w:t xml:space="preserve"> </w:t>
      </w:r>
      <w:r w:rsidR="000F541C" w:rsidRPr="000F541C">
        <w:rPr>
          <w:rFonts w:ascii="Verdana" w:hAnsi="Verdana"/>
          <w:b/>
          <w:bCs/>
          <w:smallCaps/>
          <w:sz w:val="20"/>
          <w:szCs w:val="20"/>
          <w:u w:val="single"/>
        </w:rPr>
        <w:t>WPX S.A. Investimentos e Participações</w:t>
      </w:r>
    </w:p>
    <w:p w14:paraId="74EA2364" w14:textId="77777777" w:rsidR="00515582" w:rsidRPr="004A2C64" w:rsidRDefault="00515582" w:rsidP="009E6E79">
      <w:pPr>
        <w:spacing w:after="240" w:line="320" w:lineRule="exact"/>
        <w:rPr>
          <w:rFonts w:ascii="Verdana" w:hAnsi="Verdana" w:cs="Arial"/>
          <w:b/>
          <w:sz w:val="20"/>
          <w:szCs w:val="20"/>
        </w:rPr>
      </w:pPr>
      <w:r w:rsidRPr="004A2C64">
        <w:rPr>
          <w:rFonts w:ascii="Verdana" w:hAnsi="Verdana" w:cs="Arial"/>
          <w:b/>
          <w:sz w:val="20"/>
          <w:szCs w:val="20"/>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3C03E1" w:rsidRPr="004A2C64" w14:paraId="60EFF3AF" w14:textId="77777777" w:rsidTr="003C03E1">
        <w:tc>
          <w:tcPr>
            <w:tcW w:w="5000" w:type="pct"/>
            <w:tcBorders>
              <w:top w:val="single" w:sz="6" w:space="0" w:color="auto"/>
              <w:left w:val="single" w:sz="6" w:space="0" w:color="auto"/>
              <w:bottom w:val="single" w:sz="6" w:space="0" w:color="auto"/>
              <w:right w:val="single" w:sz="6" w:space="0" w:color="auto"/>
            </w:tcBorders>
          </w:tcPr>
          <w:p w14:paraId="6218849B" w14:textId="5D9DEE42" w:rsidR="003C03E1" w:rsidRPr="004A2C64" w:rsidRDefault="000A448A" w:rsidP="003C03E1">
            <w:pPr>
              <w:spacing w:before="120" w:after="120"/>
              <w:jc w:val="both"/>
              <w:rPr>
                <w:rFonts w:ascii="Verdana" w:hAnsi="Verdana" w:cstheme="minorHAnsi"/>
                <w:b/>
                <w:sz w:val="20"/>
                <w:szCs w:val="20"/>
              </w:rPr>
            </w:pPr>
            <w:r>
              <w:rPr>
                <w:rFonts w:ascii="Verdana" w:hAnsi="Verdana"/>
                <w:b/>
                <w:bCs/>
                <w:smallCaps/>
                <w:sz w:val="20"/>
                <w:szCs w:val="20"/>
              </w:rPr>
              <w:t>WPX S.A. Investimentos e Participações</w:t>
            </w:r>
            <w:r w:rsidRPr="004A2C64">
              <w:rPr>
                <w:rFonts w:ascii="Verdana" w:hAnsi="Verdana" w:cstheme="minorHAnsi"/>
                <w:sz w:val="20"/>
                <w:szCs w:val="20"/>
              </w:rPr>
              <w:t xml:space="preserve">, </w:t>
            </w:r>
            <w:r w:rsidRPr="003D0D1E">
              <w:rPr>
                <w:rFonts w:ascii="Verdana" w:hAnsi="Verdana"/>
                <w:bCs/>
                <w:sz w:val="20"/>
                <w:szCs w:val="20"/>
              </w:rPr>
              <w:t>sociedade por ações com sede na cidade de Caldas Novas, Estado de Goiás, a rua 15, SN - QD. 60, LT. 06 Bairro Turista, inscrita no Cadastro Nacional das Pessoas Jurídicas do Ministério da Fazenda (“CNPJ/MF”) sob o n° 15.578.456/0001-00</w:t>
            </w:r>
            <w:r w:rsidRPr="004A2C64">
              <w:rPr>
                <w:rFonts w:ascii="Verdana" w:hAnsi="Verdana"/>
                <w:bCs/>
                <w:sz w:val="20"/>
                <w:szCs w:val="20"/>
              </w:rPr>
              <w:t>, com seus atos constitutivos arquivados na Junta Comercial do Estado de Goiás (“</w:t>
            </w:r>
            <w:r w:rsidRPr="004A2C64">
              <w:rPr>
                <w:rFonts w:ascii="Verdana" w:hAnsi="Verdana"/>
                <w:bCs/>
                <w:sz w:val="20"/>
                <w:szCs w:val="20"/>
                <w:u w:val="single"/>
              </w:rPr>
              <w:t>JUCEG</w:t>
            </w:r>
            <w:r w:rsidRPr="004A2C64">
              <w:rPr>
                <w:rFonts w:ascii="Verdana" w:hAnsi="Verdana"/>
                <w:bCs/>
                <w:sz w:val="20"/>
                <w:szCs w:val="20"/>
              </w:rPr>
              <w:t>”) sob o NIRE</w:t>
            </w:r>
            <w:r w:rsidR="00DC59B3">
              <w:rPr>
                <w:rFonts w:ascii="Verdana" w:hAnsi="Verdana"/>
                <w:bCs/>
                <w:sz w:val="20"/>
                <w:szCs w:val="20"/>
              </w:rPr>
              <w:t xml:space="preserve"> 52300015014</w:t>
            </w:r>
            <w:r w:rsidRPr="004A2C64">
              <w:rPr>
                <w:rFonts w:ascii="Verdana" w:hAnsi="Verdana"/>
                <w:bCs/>
                <w:sz w:val="20"/>
                <w:szCs w:val="20"/>
              </w:rPr>
              <w:t xml:space="preserve">, </w:t>
            </w:r>
            <w:r w:rsidRPr="004A2C64">
              <w:rPr>
                <w:rFonts w:ascii="Verdana" w:hAnsi="Verdana"/>
                <w:sz w:val="20"/>
                <w:szCs w:val="20"/>
              </w:rPr>
              <w:t>neste ato devidamente representada na forma do seu estatuto social</w:t>
            </w:r>
            <w:r w:rsidR="003C03E1" w:rsidRPr="004A2C64">
              <w:rPr>
                <w:rFonts w:ascii="Verdana" w:hAnsi="Verdana"/>
                <w:sz w:val="20"/>
                <w:szCs w:val="20"/>
              </w:rPr>
              <w:t>; e</w:t>
            </w:r>
          </w:p>
        </w:tc>
      </w:tr>
    </w:tbl>
    <w:p w14:paraId="7064790E" w14:textId="77777777" w:rsidR="00515582" w:rsidRPr="004A2C64" w:rsidRDefault="00966A5C" w:rsidP="00AB4D33">
      <w:pPr>
        <w:spacing w:before="240" w:after="240" w:line="320" w:lineRule="exact"/>
        <w:rPr>
          <w:rFonts w:ascii="Verdana" w:hAnsi="Verdana" w:cs="Arial"/>
          <w:b/>
          <w:sz w:val="20"/>
          <w:szCs w:val="20"/>
        </w:rPr>
      </w:pPr>
      <w:r w:rsidRPr="004A2C64">
        <w:rPr>
          <w:rFonts w:ascii="Verdana" w:hAnsi="Verdana" w:cs="Arial"/>
          <w:b/>
          <w:sz w:val="20"/>
          <w:szCs w:val="20"/>
        </w:rPr>
        <w:t>Debenturista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515582" w:rsidRPr="004A2C64" w14:paraId="60F4F974" w14:textId="77777777" w:rsidTr="006533DA">
        <w:tc>
          <w:tcPr>
            <w:tcW w:w="5000" w:type="pct"/>
            <w:tcBorders>
              <w:top w:val="single" w:sz="6" w:space="0" w:color="auto"/>
              <w:left w:val="single" w:sz="6" w:space="0" w:color="auto"/>
              <w:bottom w:val="single" w:sz="6" w:space="0" w:color="auto"/>
              <w:right w:val="single" w:sz="6" w:space="0" w:color="auto"/>
            </w:tcBorders>
          </w:tcPr>
          <w:p w14:paraId="59851149" w14:textId="2649C6DC" w:rsidR="00515582" w:rsidRPr="004A2C64" w:rsidRDefault="00275FDD" w:rsidP="00AB4D33">
            <w:pPr>
              <w:spacing w:before="120" w:after="120"/>
              <w:jc w:val="both"/>
              <w:rPr>
                <w:rFonts w:ascii="Verdana" w:hAnsi="Verdana" w:cs="Arial"/>
                <w:bCs/>
                <w:sz w:val="20"/>
                <w:szCs w:val="20"/>
              </w:rPr>
            </w:pPr>
            <w:r w:rsidRPr="004A2C64">
              <w:rPr>
                <w:rFonts w:ascii="Verdana" w:hAnsi="Verdana" w:cs="Arial"/>
                <w:b/>
                <w:smallCaps/>
                <w:sz w:val="20"/>
                <w:szCs w:val="20"/>
              </w:rPr>
              <w:t>ÁPICE SECURITIZADORA S.A.</w:t>
            </w:r>
            <w:r w:rsidRPr="004A2C64">
              <w:rPr>
                <w:rFonts w:ascii="Verdana" w:hAnsi="Verdana" w:cs="Arial"/>
                <w:smallCaps/>
                <w:sz w:val="20"/>
                <w:szCs w:val="20"/>
              </w:rPr>
              <w:t>,</w:t>
            </w:r>
            <w:r w:rsidRPr="004A2C64">
              <w:rPr>
                <w:rFonts w:ascii="Verdana" w:hAnsi="Verdana" w:cs="Arial"/>
                <w:b/>
                <w:smallCaps/>
                <w:sz w:val="20"/>
                <w:szCs w:val="20"/>
              </w:rPr>
              <w:t xml:space="preserve"> </w:t>
            </w:r>
            <w:r w:rsidRPr="004A2C64">
              <w:rPr>
                <w:rFonts w:ascii="Verdana" w:hAnsi="Verdana" w:cs="Arial"/>
                <w:sz w:val="20"/>
                <w:szCs w:val="20"/>
              </w:rPr>
              <w:t xml:space="preserve">sociedade anônima de capital aberto, com sede na cidade de São Paulo, Estado de São Paulo, na Avenida Santo Amaro, nº 48, 1º andar, conjunto 12, Bairro Itaim Bibi CEP </w:t>
            </w:r>
            <w:r w:rsidR="00B1367F" w:rsidRPr="004A2C64">
              <w:rPr>
                <w:rFonts w:ascii="Verdana" w:hAnsi="Verdana" w:cs="Arial"/>
                <w:sz w:val="20"/>
                <w:szCs w:val="20"/>
              </w:rPr>
              <w:t>04506</w:t>
            </w:r>
            <w:r w:rsidRPr="004A2C64">
              <w:rPr>
                <w:rFonts w:ascii="Verdana" w:hAnsi="Verdana" w:cs="Arial"/>
                <w:sz w:val="20"/>
                <w:szCs w:val="20"/>
              </w:rPr>
              <w:t xml:space="preserve">-000, inscrita no CNPJ/MF sob o nº 12.130.744/0001-00, </w:t>
            </w:r>
            <w:r w:rsidRPr="004A2C64">
              <w:rPr>
                <w:rFonts w:ascii="Verdana" w:hAnsi="Verdana"/>
                <w:sz w:val="20"/>
                <w:szCs w:val="20"/>
              </w:rPr>
              <w:t>neste ato devidamente representada na forma do seu estatuto social (“</w:t>
            </w:r>
            <w:proofErr w:type="spellStart"/>
            <w:r w:rsidRPr="004A2C64">
              <w:rPr>
                <w:rFonts w:ascii="Verdana" w:hAnsi="Verdana"/>
                <w:sz w:val="20"/>
                <w:szCs w:val="20"/>
                <w:u w:val="single"/>
              </w:rPr>
              <w:t>Securitizadora</w:t>
            </w:r>
            <w:proofErr w:type="spellEnd"/>
            <w:r w:rsidRPr="004A2C64">
              <w:rPr>
                <w:rFonts w:ascii="Verdana" w:hAnsi="Verdana"/>
                <w:sz w:val="20"/>
                <w:szCs w:val="20"/>
              </w:rPr>
              <w:t>”)</w:t>
            </w:r>
          </w:p>
        </w:tc>
      </w:tr>
    </w:tbl>
    <w:p w14:paraId="3112D279" w14:textId="77777777" w:rsidR="00515582" w:rsidRPr="004A2C64" w:rsidRDefault="00515582" w:rsidP="00AB4D33">
      <w:pPr>
        <w:spacing w:before="240" w:after="240" w:line="320" w:lineRule="exact"/>
        <w:rPr>
          <w:rFonts w:ascii="Verdana" w:hAnsi="Verdana" w:cs="Arial"/>
          <w:b/>
          <w:sz w:val="20"/>
          <w:szCs w:val="20"/>
        </w:rPr>
      </w:pPr>
      <w:r w:rsidRPr="004A2C64">
        <w:rPr>
          <w:rFonts w:ascii="Verdana" w:hAnsi="Verdana" w:cs="Arial"/>
          <w:b/>
          <w:sz w:val="20"/>
          <w:szCs w:val="20"/>
        </w:rPr>
        <w:t>Declarações</w:t>
      </w:r>
    </w:p>
    <w:tbl>
      <w:tblPr>
        <w:tblW w:w="5000" w:type="pct"/>
        <w:tblLook w:val="04A0" w:firstRow="1" w:lastRow="0" w:firstColumn="1" w:lastColumn="0" w:noHBand="0" w:noVBand="1"/>
      </w:tblPr>
      <w:tblGrid>
        <w:gridCol w:w="9055"/>
      </w:tblGrid>
      <w:tr w:rsidR="00515582" w:rsidRPr="004A2C64" w14:paraId="75CAF48D" w14:textId="77777777" w:rsidTr="006533DA">
        <w:tc>
          <w:tcPr>
            <w:tcW w:w="5000" w:type="pct"/>
            <w:tcBorders>
              <w:top w:val="single" w:sz="6" w:space="0" w:color="auto"/>
              <w:left w:val="single" w:sz="6" w:space="0" w:color="auto"/>
              <w:bottom w:val="single" w:sz="6" w:space="0" w:color="auto"/>
              <w:right w:val="single" w:sz="6" w:space="0" w:color="auto"/>
            </w:tcBorders>
          </w:tcPr>
          <w:p w14:paraId="3A21450C" w14:textId="20F7D377" w:rsidR="00712DC9" w:rsidRPr="004A2C64" w:rsidRDefault="00712DC9" w:rsidP="00AB4D33">
            <w:pPr>
              <w:spacing w:before="120" w:after="120"/>
              <w:jc w:val="both"/>
              <w:rPr>
                <w:rFonts w:ascii="Verdana" w:hAnsi="Verdana" w:cs="Arial"/>
                <w:sz w:val="20"/>
                <w:szCs w:val="20"/>
              </w:rPr>
            </w:pPr>
            <w:r w:rsidRPr="004A2C64">
              <w:rPr>
                <w:rFonts w:ascii="Verdana" w:hAnsi="Verdana" w:cs="Arial"/>
                <w:sz w:val="20"/>
                <w:szCs w:val="20"/>
              </w:rPr>
              <w:t xml:space="preserve">Foram integralizadas, nesta data, </w:t>
            </w:r>
            <w:r w:rsidR="00F35AEE" w:rsidRPr="004A2C64">
              <w:rPr>
                <w:rFonts w:ascii="Verdana" w:hAnsi="Verdana"/>
                <w:color w:val="000000"/>
                <w:sz w:val="20"/>
                <w:szCs w:val="20"/>
              </w:rPr>
              <w:t>__</w:t>
            </w:r>
            <w:r w:rsidRPr="004A2C64">
              <w:rPr>
                <w:rFonts w:ascii="Verdana" w:hAnsi="Verdana" w:cs="Arial"/>
                <w:sz w:val="20"/>
                <w:szCs w:val="20"/>
              </w:rPr>
              <w:t xml:space="preserve"> (</w:t>
            </w:r>
            <w:r w:rsidR="00F35AEE" w:rsidRPr="004A2C64">
              <w:rPr>
                <w:rFonts w:ascii="Verdana" w:hAnsi="Verdana"/>
                <w:color w:val="000000"/>
                <w:sz w:val="20"/>
                <w:szCs w:val="20"/>
              </w:rPr>
              <w:t>__</w:t>
            </w:r>
            <w:r w:rsidRPr="004A2C64">
              <w:rPr>
                <w:rFonts w:ascii="Verdana" w:hAnsi="Verdana" w:cs="Arial"/>
                <w:sz w:val="20"/>
                <w:szCs w:val="20"/>
              </w:rPr>
              <w:t>) debêntures emitidas nos termos do “</w:t>
            </w:r>
            <w:r w:rsidRPr="004A2C64">
              <w:rPr>
                <w:rFonts w:ascii="Verdana" w:hAnsi="Verdana" w:cs="Arial"/>
                <w:i/>
                <w:sz w:val="20"/>
                <w:szCs w:val="20"/>
              </w:rPr>
              <w:t xml:space="preserve">Instrumento Particular de Escritura da </w:t>
            </w:r>
            <w:r w:rsidR="00CC78A8" w:rsidRPr="004A2C64">
              <w:rPr>
                <w:rFonts w:ascii="Verdana" w:hAnsi="Verdana" w:cs="Arial"/>
                <w:i/>
                <w:sz w:val="20"/>
                <w:szCs w:val="20"/>
              </w:rPr>
              <w:t>1</w:t>
            </w:r>
            <w:r w:rsidR="00F07C05" w:rsidRPr="004A2C64">
              <w:rPr>
                <w:rFonts w:ascii="Verdana" w:hAnsi="Verdana" w:cs="Arial"/>
                <w:i/>
                <w:sz w:val="20"/>
                <w:szCs w:val="20"/>
              </w:rPr>
              <w:t xml:space="preserve">ª </w:t>
            </w:r>
            <w:r w:rsidRPr="004A2C64">
              <w:rPr>
                <w:rFonts w:ascii="Verdana" w:hAnsi="Verdana" w:cs="Arial"/>
                <w:i/>
                <w:sz w:val="20"/>
                <w:szCs w:val="20"/>
              </w:rPr>
              <w:t xml:space="preserve">Emissão de Debêntures, </w:t>
            </w:r>
            <w:r w:rsidR="00AC7767" w:rsidRPr="004A2C64">
              <w:rPr>
                <w:rFonts w:ascii="Verdana" w:hAnsi="Verdana" w:cs="Arial"/>
                <w:i/>
                <w:sz w:val="20"/>
                <w:szCs w:val="20"/>
              </w:rPr>
              <w:t xml:space="preserve">em Série Única, </w:t>
            </w:r>
            <w:r w:rsidRPr="004A2C64">
              <w:rPr>
                <w:rFonts w:ascii="Verdana" w:hAnsi="Verdana" w:cs="Arial"/>
                <w:i/>
                <w:sz w:val="20"/>
                <w:szCs w:val="20"/>
              </w:rPr>
              <w:t xml:space="preserve">para Colocação Privada, Não Conversíveis em Ações, da Espécie </w:t>
            </w:r>
            <w:r w:rsidR="0062489D" w:rsidRPr="004A2C64">
              <w:rPr>
                <w:rFonts w:ascii="Verdana" w:hAnsi="Verdana" w:cs="Arial"/>
                <w:i/>
                <w:sz w:val="20"/>
                <w:szCs w:val="20"/>
              </w:rPr>
              <w:t>com Garantia Fidejussória</w:t>
            </w:r>
            <w:r w:rsidRPr="004A2C64">
              <w:rPr>
                <w:rFonts w:ascii="Verdana" w:hAnsi="Verdana" w:cs="Arial"/>
                <w:i/>
                <w:sz w:val="20"/>
                <w:szCs w:val="20"/>
              </w:rPr>
              <w:t xml:space="preserve">, da </w:t>
            </w:r>
            <w:r w:rsidR="000F541C" w:rsidRPr="000A448A">
              <w:rPr>
                <w:rFonts w:ascii="Verdana" w:hAnsi="Verdana"/>
                <w:bCs/>
                <w:smallCaps/>
                <w:sz w:val="20"/>
                <w:szCs w:val="20"/>
              </w:rPr>
              <w:t>WPX S.A. Investimentos e Participações</w:t>
            </w:r>
            <w:r w:rsidRPr="004A2C64">
              <w:rPr>
                <w:rFonts w:ascii="Verdana" w:hAnsi="Verdana" w:cs="Arial"/>
                <w:sz w:val="20"/>
                <w:szCs w:val="20"/>
              </w:rPr>
              <w:t xml:space="preserve">”, celebrado em </w:t>
            </w:r>
            <w:r w:rsidR="00E0749C">
              <w:rPr>
                <w:rFonts w:ascii="Verdana" w:hAnsi="Verdana" w:cs="Arial"/>
                <w:sz w:val="20"/>
                <w:szCs w:val="20"/>
              </w:rPr>
              <w:t>22</w:t>
            </w:r>
            <w:r w:rsidR="00E0749C" w:rsidRPr="004A2C64">
              <w:rPr>
                <w:rFonts w:ascii="Verdana" w:hAnsi="Verdana" w:cs="Arial"/>
                <w:sz w:val="20"/>
                <w:szCs w:val="20"/>
              </w:rPr>
              <w:t xml:space="preserve"> </w:t>
            </w:r>
            <w:r w:rsidRPr="004A2C64">
              <w:rPr>
                <w:rFonts w:ascii="Verdana" w:hAnsi="Verdana" w:cs="Arial"/>
                <w:sz w:val="20"/>
                <w:szCs w:val="20"/>
              </w:rPr>
              <w:t xml:space="preserve">de </w:t>
            </w:r>
            <w:r w:rsidR="00E0749C">
              <w:rPr>
                <w:rFonts w:ascii="Verdana" w:hAnsi="Verdana" w:cs="Arial"/>
                <w:sz w:val="20"/>
                <w:szCs w:val="20"/>
              </w:rPr>
              <w:t>maio</w:t>
            </w:r>
            <w:r w:rsidR="00E0749C" w:rsidRPr="004A2C64">
              <w:rPr>
                <w:rFonts w:ascii="Verdana" w:hAnsi="Verdana" w:cs="Arial"/>
                <w:sz w:val="20"/>
                <w:szCs w:val="20"/>
              </w:rPr>
              <w:t xml:space="preserve"> </w:t>
            </w:r>
            <w:r w:rsidRPr="004A2C64">
              <w:rPr>
                <w:rFonts w:ascii="Verdana" w:hAnsi="Verdana" w:cs="Arial"/>
                <w:sz w:val="20"/>
                <w:szCs w:val="20"/>
              </w:rPr>
              <w:t xml:space="preserve">de </w:t>
            </w:r>
            <w:r w:rsidR="00F07C05" w:rsidRPr="004A2C64">
              <w:rPr>
                <w:rFonts w:ascii="Verdana" w:hAnsi="Verdana" w:cs="Arial"/>
                <w:sz w:val="20"/>
                <w:szCs w:val="20"/>
              </w:rPr>
              <w:t xml:space="preserve">2018 </w:t>
            </w:r>
            <w:r w:rsidRPr="004A2C64">
              <w:rPr>
                <w:rFonts w:ascii="Verdana" w:hAnsi="Verdana" w:cs="Arial"/>
                <w:sz w:val="20"/>
                <w:szCs w:val="20"/>
              </w:rPr>
              <w:t>(“</w:t>
            </w:r>
            <w:r w:rsidRPr="004A2C64">
              <w:rPr>
                <w:rFonts w:ascii="Verdana" w:hAnsi="Verdana" w:cs="Arial"/>
                <w:sz w:val="20"/>
                <w:szCs w:val="20"/>
                <w:u w:val="single"/>
              </w:rPr>
              <w:t>Debêntures Integralizadas</w:t>
            </w:r>
            <w:r w:rsidRPr="004A2C64">
              <w:rPr>
                <w:rFonts w:ascii="Verdana" w:hAnsi="Verdana" w:cs="Arial"/>
                <w:sz w:val="20"/>
                <w:szCs w:val="20"/>
              </w:rPr>
              <w:t>” e “</w:t>
            </w:r>
            <w:r w:rsidRPr="004A2C64">
              <w:rPr>
                <w:rFonts w:ascii="Verdana" w:hAnsi="Verdana" w:cs="Arial"/>
                <w:sz w:val="20"/>
                <w:szCs w:val="20"/>
                <w:u w:val="single"/>
              </w:rPr>
              <w:t>Escritura de Emissão de Debêntures</w:t>
            </w:r>
            <w:r w:rsidRPr="004A2C64">
              <w:rPr>
                <w:rFonts w:ascii="Verdana" w:hAnsi="Verdana" w:cs="Arial"/>
                <w:sz w:val="20"/>
                <w:szCs w:val="20"/>
              </w:rPr>
              <w:t>”, respectivamente).</w:t>
            </w:r>
          </w:p>
          <w:p w14:paraId="4AEFD324" w14:textId="77777777" w:rsidR="00712DC9" w:rsidRPr="004A2C64" w:rsidRDefault="00515582" w:rsidP="00AB4D33">
            <w:pPr>
              <w:spacing w:before="120" w:after="120"/>
              <w:jc w:val="both"/>
              <w:rPr>
                <w:rFonts w:ascii="Verdana" w:hAnsi="Verdana" w:cs="Arial"/>
                <w:sz w:val="20"/>
                <w:szCs w:val="20"/>
              </w:rPr>
            </w:pPr>
            <w:r w:rsidRPr="004A2C64">
              <w:rPr>
                <w:rFonts w:ascii="Verdana" w:hAnsi="Verdana" w:cs="Arial"/>
                <w:sz w:val="20"/>
                <w:szCs w:val="20"/>
              </w:rPr>
              <w:t xml:space="preserve">A Emissora </w:t>
            </w:r>
            <w:r w:rsidR="00712DC9" w:rsidRPr="004A2C64">
              <w:rPr>
                <w:rFonts w:ascii="Verdana" w:hAnsi="Verdana" w:cs="Arial"/>
                <w:sz w:val="20"/>
                <w:szCs w:val="20"/>
              </w:rPr>
              <w:t xml:space="preserve">declara que </w:t>
            </w:r>
            <w:r w:rsidRPr="004A2C64">
              <w:rPr>
                <w:rFonts w:ascii="Verdana" w:hAnsi="Verdana" w:cs="Arial"/>
                <w:sz w:val="20"/>
                <w:szCs w:val="20"/>
              </w:rPr>
              <w:t>recebe</w:t>
            </w:r>
            <w:r w:rsidR="00712DC9" w:rsidRPr="004A2C64">
              <w:rPr>
                <w:rFonts w:ascii="Verdana" w:hAnsi="Verdana" w:cs="Arial"/>
                <w:sz w:val="20"/>
                <w:szCs w:val="20"/>
              </w:rPr>
              <w:t>u</w:t>
            </w:r>
            <w:r w:rsidRPr="004A2C64">
              <w:rPr>
                <w:rFonts w:ascii="Verdana" w:hAnsi="Verdana" w:cs="Arial"/>
                <w:sz w:val="20"/>
                <w:szCs w:val="20"/>
              </w:rPr>
              <w:t xml:space="preserve"> o pagamento </w:t>
            </w:r>
            <w:r w:rsidR="00712DC9" w:rsidRPr="004A2C64">
              <w:rPr>
                <w:rFonts w:ascii="Verdana" w:hAnsi="Verdana" w:cs="Arial"/>
                <w:sz w:val="20"/>
                <w:szCs w:val="20"/>
              </w:rPr>
              <w:t>referente às Debêntures Integralizadas</w:t>
            </w:r>
            <w:r w:rsidRPr="004A2C64">
              <w:rPr>
                <w:rFonts w:ascii="Verdana" w:hAnsi="Verdana" w:cs="Arial"/>
                <w:sz w:val="20"/>
                <w:szCs w:val="20"/>
              </w:rPr>
              <w:t>,</w:t>
            </w:r>
            <w:r w:rsidR="00712DC9" w:rsidRPr="004A2C64">
              <w:rPr>
                <w:rFonts w:ascii="Verdana" w:hAnsi="Verdana" w:cs="Arial"/>
                <w:sz w:val="20"/>
                <w:szCs w:val="20"/>
              </w:rPr>
              <w:t xml:space="preserve"> na forma </w:t>
            </w:r>
            <w:r w:rsidR="0070448D" w:rsidRPr="004A2C64">
              <w:rPr>
                <w:rFonts w:ascii="Verdana" w:hAnsi="Verdana" w:cs="Arial"/>
                <w:sz w:val="20"/>
                <w:szCs w:val="20"/>
              </w:rPr>
              <w:t>prevista na cláusula 4.5.3 da Escritura de Emissão de Debêntures.</w:t>
            </w:r>
          </w:p>
          <w:p w14:paraId="6D83D68E" w14:textId="77777777" w:rsidR="004D4245" w:rsidRPr="004A2C64" w:rsidRDefault="0070448D" w:rsidP="00AB4D33">
            <w:pPr>
              <w:spacing w:before="120" w:after="120"/>
              <w:jc w:val="both"/>
              <w:rPr>
                <w:rFonts w:ascii="Verdana" w:hAnsi="Verdana" w:cs="Arial"/>
                <w:sz w:val="20"/>
                <w:szCs w:val="20"/>
              </w:rPr>
            </w:pPr>
            <w:r w:rsidRPr="004A2C64">
              <w:rPr>
                <w:rFonts w:ascii="Verdana" w:hAnsi="Verdana" w:cs="Arial"/>
                <w:sz w:val="20"/>
                <w:szCs w:val="20"/>
              </w:rPr>
              <w:t xml:space="preserve">A Emissora </w:t>
            </w:r>
            <w:r w:rsidR="00515582" w:rsidRPr="004A2C64">
              <w:rPr>
                <w:rFonts w:ascii="Verdana" w:hAnsi="Verdana" w:cs="Arial"/>
                <w:sz w:val="20"/>
                <w:szCs w:val="20"/>
              </w:rPr>
              <w:t>d</w:t>
            </w:r>
            <w:r w:rsidRPr="004A2C64">
              <w:rPr>
                <w:rFonts w:ascii="Verdana" w:hAnsi="Verdana" w:cs="Arial"/>
                <w:sz w:val="20"/>
                <w:szCs w:val="20"/>
              </w:rPr>
              <w:t>á</w:t>
            </w:r>
            <w:r w:rsidR="00515582" w:rsidRPr="004A2C64">
              <w:rPr>
                <w:rFonts w:ascii="Verdana" w:hAnsi="Verdana" w:cs="Arial"/>
                <w:sz w:val="20"/>
                <w:szCs w:val="20"/>
              </w:rPr>
              <w:t xml:space="preserve">-se por satisfeita para nada mais reclamar, </w:t>
            </w:r>
            <w:r w:rsidRPr="004A2C64">
              <w:rPr>
                <w:rFonts w:ascii="Verdana" w:hAnsi="Verdana" w:cs="Arial"/>
                <w:sz w:val="20"/>
                <w:szCs w:val="20"/>
              </w:rPr>
              <w:t xml:space="preserve">seja a que título </w:t>
            </w:r>
            <w:proofErr w:type="gramStart"/>
            <w:r w:rsidRPr="004A2C64">
              <w:rPr>
                <w:rFonts w:ascii="Verdana" w:hAnsi="Verdana" w:cs="Arial"/>
                <w:sz w:val="20"/>
                <w:szCs w:val="20"/>
              </w:rPr>
              <w:t>for</w:t>
            </w:r>
            <w:r w:rsidR="004B6FD4" w:rsidRPr="004A2C64">
              <w:rPr>
                <w:rFonts w:ascii="Verdana" w:hAnsi="Verdana" w:cs="Arial"/>
                <w:sz w:val="20"/>
                <w:szCs w:val="20"/>
              </w:rPr>
              <w:t xml:space="preserve">, </w:t>
            </w:r>
            <w:r w:rsidR="00515582" w:rsidRPr="004A2C64">
              <w:rPr>
                <w:rFonts w:ascii="Verdana" w:hAnsi="Verdana" w:cs="Arial"/>
                <w:sz w:val="20"/>
                <w:szCs w:val="20"/>
              </w:rPr>
              <w:t>outorgando</w:t>
            </w:r>
            <w:proofErr w:type="gramEnd"/>
            <w:r w:rsidR="00515582" w:rsidRPr="004A2C64">
              <w:rPr>
                <w:rFonts w:ascii="Verdana" w:hAnsi="Verdana" w:cs="Arial"/>
                <w:sz w:val="20"/>
                <w:szCs w:val="20"/>
              </w:rPr>
              <w:t xml:space="preserve"> a mais plena, geral, irrevogável e irretratável quitação de todas e quaisquer obrigações oriundas d</w:t>
            </w:r>
            <w:r w:rsidR="00712DC9" w:rsidRPr="004A2C64">
              <w:rPr>
                <w:rFonts w:ascii="Verdana" w:hAnsi="Verdana" w:cs="Arial"/>
                <w:sz w:val="20"/>
                <w:szCs w:val="20"/>
              </w:rPr>
              <w:t>as Debêntures Integralizadas</w:t>
            </w:r>
            <w:r w:rsidR="00515582" w:rsidRPr="004A2C64">
              <w:rPr>
                <w:rFonts w:ascii="Verdana" w:hAnsi="Verdana" w:cs="Arial"/>
                <w:sz w:val="20"/>
                <w:szCs w:val="20"/>
              </w:rPr>
              <w:t>.</w:t>
            </w:r>
          </w:p>
        </w:tc>
      </w:tr>
    </w:tbl>
    <w:p w14:paraId="65F7F791" w14:textId="23ECF89B" w:rsidR="004D4245" w:rsidRPr="004A2C64" w:rsidRDefault="00275FDD" w:rsidP="00AB4D33">
      <w:pPr>
        <w:spacing w:before="240" w:after="240" w:line="320" w:lineRule="exact"/>
        <w:jc w:val="center"/>
        <w:rPr>
          <w:rFonts w:ascii="Verdana" w:hAnsi="Verdana" w:cs="Arial"/>
          <w:sz w:val="20"/>
          <w:szCs w:val="20"/>
        </w:rPr>
      </w:pPr>
      <w:r w:rsidRPr="004A2C64">
        <w:rPr>
          <w:rFonts w:ascii="Verdana" w:hAnsi="Verdana" w:cs="Arial"/>
          <w:sz w:val="20"/>
          <w:szCs w:val="20"/>
        </w:rPr>
        <w:t>São Paulo</w:t>
      </w:r>
      <w:r w:rsidR="004D4245" w:rsidRPr="004A2C64">
        <w:rPr>
          <w:rFonts w:ascii="Verdana" w:hAnsi="Verdana" w:cs="Arial"/>
          <w:sz w:val="20"/>
          <w:szCs w:val="20"/>
        </w:rPr>
        <w:t xml:space="preserve">, </w:t>
      </w:r>
      <w:r w:rsidR="00F35AEE" w:rsidRPr="004A2C64">
        <w:rPr>
          <w:rFonts w:ascii="Verdana" w:hAnsi="Verdana"/>
          <w:color w:val="000000"/>
          <w:sz w:val="20"/>
          <w:szCs w:val="20"/>
        </w:rPr>
        <w:t>__</w:t>
      </w:r>
      <w:r w:rsidR="004D4245" w:rsidRPr="004A2C64">
        <w:rPr>
          <w:rFonts w:ascii="Verdana" w:hAnsi="Verdana" w:cs="Arial"/>
          <w:sz w:val="20"/>
          <w:szCs w:val="20"/>
        </w:rPr>
        <w:t xml:space="preserve"> de </w:t>
      </w:r>
      <w:r w:rsidR="00F35AEE" w:rsidRPr="004A2C64">
        <w:rPr>
          <w:rFonts w:ascii="Verdana" w:hAnsi="Verdana"/>
          <w:color w:val="000000"/>
          <w:sz w:val="20"/>
          <w:szCs w:val="20"/>
        </w:rPr>
        <w:t>__</w:t>
      </w:r>
      <w:r w:rsidR="004D4245" w:rsidRPr="004A2C64">
        <w:rPr>
          <w:rFonts w:ascii="Verdana" w:hAnsi="Verdana" w:cs="Arial"/>
          <w:sz w:val="20"/>
          <w:szCs w:val="20"/>
        </w:rPr>
        <w:t xml:space="preserve"> </w:t>
      </w:r>
      <w:proofErr w:type="spellStart"/>
      <w:r w:rsidR="004D4245" w:rsidRPr="004A2C64">
        <w:rPr>
          <w:rFonts w:ascii="Verdana" w:hAnsi="Verdana" w:cs="Arial"/>
          <w:sz w:val="20"/>
          <w:szCs w:val="20"/>
        </w:rPr>
        <w:t>de</w:t>
      </w:r>
      <w:proofErr w:type="spellEnd"/>
      <w:r w:rsidR="004D4245" w:rsidRPr="004A2C64">
        <w:rPr>
          <w:rFonts w:ascii="Verdana" w:hAnsi="Verdana" w:cs="Arial"/>
          <w:sz w:val="20"/>
          <w:szCs w:val="20"/>
        </w:rPr>
        <w:t xml:space="preserve"> </w:t>
      </w:r>
      <w:r w:rsidR="00F07C05" w:rsidRPr="004A2C64">
        <w:rPr>
          <w:rFonts w:ascii="Verdana" w:hAnsi="Verdana" w:cs="Arial"/>
          <w:sz w:val="20"/>
          <w:szCs w:val="20"/>
        </w:rPr>
        <w:t>2018</w:t>
      </w:r>
    </w:p>
    <w:p w14:paraId="39E9B42E" w14:textId="5A71B9C9" w:rsidR="00BD186F" w:rsidRPr="000F541C" w:rsidRDefault="000F541C" w:rsidP="00D70FD4">
      <w:pPr>
        <w:jc w:val="center"/>
        <w:rPr>
          <w:rFonts w:ascii="Verdana" w:hAnsi="Verdana" w:cs="Arial"/>
          <w:b/>
          <w:bCs/>
          <w:sz w:val="20"/>
          <w:szCs w:val="20"/>
        </w:rPr>
      </w:pPr>
      <w:r w:rsidRPr="000F541C">
        <w:rPr>
          <w:rFonts w:ascii="Verdana" w:hAnsi="Verdana"/>
          <w:b/>
          <w:bCs/>
          <w:smallCaps/>
          <w:sz w:val="20"/>
          <w:szCs w:val="20"/>
        </w:rPr>
        <w:t>WPX S.A. INVESTIMENTOS E PARTICIPAÇÕES</w:t>
      </w:r>
    </w:p>
    <w:p w14:paraId="2B0D0D9E" w14:textId="77777777" w:rsidR="006D17FD" w:rsidRPr="004A2C64" w:rsidRDefault="006D17FD" w:rsidP="00D70FD4">
      <w:pPr>
        <w:jc w:val="center"/>
        <w:rPr>
          <w:rFonts w:ascii="Verdana" w:hAnsi="Verdana" w:cs="Arial"/>
          <w:b/>
          <w:bCs/>
          <w:sz w:val="20"/>
          <w:szCs w:val="20"/>
        </w:rPr>
      </w:pPr>
    </w:p>
    <w:p w14:paraId="2ED0203F" w14:textId="77777777" w:rsidR="00BD186F" w:rsidRPr="004A2C64" w:rsidRDefault="00BD186F" w:rsidP="00D70FD4">
      <w:pPr>
        <w:rPr>
          <w:rFonts w:ascii="Verdana" w:hAnsi="Verdana" w:cs="Arial"/>
          <w:b/>
          <w:bCs/>
          <w:sz w:val="20"/>
          <w:szCs w:val="20"/>
        </w:rPr>
      </w:pPr>
    </w:p>
    <w:tbl>
      <w:tblPr>
        <w:tblW w:w="0" w:type="auto"/>
        <w:tblInd w:w="70" w:type="dxa"/>
        <w:tblLayout w:type="fixed"/>
        <w:tblCellMar>
          <w:left w:w="70" w:type="dxa"/>
          <w:right w:w="70" w:type="dxa"/>
        </w:tblCellMar>
        <w:tblLook w:val="0000" w:firstRow="0" w:lastRow="0" w:firstColumn="0" w:lastColumn="0" w:noHBand="0" w:noVBand="0"/>
      </w:tblPr>
      <w:tblGrid>
        <w:gridCol w:w="4420"/>
        <w:gridCol w:w="4490"/>
      </w:tblGrid>
      <w:tr w:rsidR="00BD186F" w:rsidRPr="004A2C64" w14:paraId="406B5E36" w14:textId="77777777" w:rsidTr="00FB6C97">
        <w:tc>
          <w:tcPr>
            <w:tcW w:w="4420" w:type="dxa"/>
            <w:tcBorders>
              <w:top w:val="nil"/>
              <w:left w:val="nil"/>
              <w:bottom w:val="nil"/>
              <w:right w:val="nil"/>
            </w:tcBorders>
          </w:tcPr>
          <w:p w14:paraId="0171CD0F" w14:textId="77777777" w:rsidR="00BD186F" w:rsidRPr="004A2C64" w:rsidRDefault="00BD186F" w:rsidP="00D70FD4">
            <w:pPr>
              <w:rPr>
                <w:rFonts w:ascii="Verdana" w:hAnsi="Verdana" w:cs="Arial"/>
                <w:sz w:val="20"/>
                <w:szCs w:val="20"/>
              </w:rPr>
            </w:pPr>
            <w:r w:rsidRPr="004A2C64">
              <w:rPr>
                <w:rFonts w:ascii="Verdana" w:hAnsi="Verdana" w:cs="Arial"/>
                <w:sz w:val="20"/>
                <w:szCs w:val="20"/>
              </w:rPr>
              <w:t>_________________________________</w:t>
            </w:r>
          </w:p>
        </w:tc>
        <w:tc>
          <w:tcPr>
            <w:tcW w:w="4490" w:type="dxa"/>
            <w:tcBorders>
              <w:top w:val="nil"/>
              <w:left w:val="nil"/>
              <w:bottom w:val="nil"/>
              <w:right w:val="nil"/>
            </w:tcBorders>
          </w:tcPr>
          <w:p w14:paraId="05D46676" w14:textId="77777777" w:rsidR="00BD186F" w:rsidRPr="004A2C64" w:rsidRDefault="00BD186F" w:rsidP="00D70FD4">
            <w:pPr>
              <w:rPr>
                <w:rFonts w:ascii="Verdana" w:hAnsi="Verdana" w:cs="Arial"/>
                <w:sz w:val="20"/>
                <w:szCs w:val="20"/>
              </w:rPr>
            </w:pPr>
            <w:r w:rsidRPr="004A2C64">
              <w:rPr>
                <w:rFonts w:ascii="Verdana" w:hAnsi="Verdana" w:cs="Arial"/>
                <w:sz w:val="20"/>
                <w:szCs w:val="20"/>
              </w:rPr>
              <w:t>___________________________</w:t>
            </w:r>
          </w:p>
        </w:tc>
      </w:tr>
      <w:tr w:rsidR="00BD186F" w:rsidRPr="004A2C64" w14:paraId="6ACDAFBF" w14:textId="77777777" w:rsidTr="00FB6C97">
        <w:tc>
          <w:tcPr>
            <w:tcW w:w="4420" w:type="dxa"/>
            <w:tcBorders>
              <w:top w:val="nil"/>
              <w:left w:val="nil"/>
              <w:bottom w:val="nil"/>
              <w:right w:val="nil"/>
            </w:tcBorders>
          </w:tcPr>
          <w:p w14:paraId="720A1C6E" w14:textId="77777777" w:rsidR="00BD186F" w:rsidRPr="004A2C64" w:rsidRDefault="00BD186F" w:rsidP="00D70FD4">
            <w:pPr>
              <w:rPr>
                <w:rFonts w:ascii="Verdana" w:hAnsi="Verdana" w:cs="Arial"/>
                <w:sz w:val="20"/>
                <w:szCs w:val="20"/>
              </w:rPr>
            </w:pPr>
            <w:r w:rsidRPr="004A2C64">
              <w:rPr>
                <w:rFonts w:ascii="Verdana" w:hAnsi="Verdana" w:cs="Arial"/>
                <w:sz w:val="20"/>
                <w:szCs w:val="20"/>
              </w:rPr>
              <w:t>Nome:</w:t>
            </w:r>
            <w:r w:rsidRPr="004A2C64">
              <w:rPr>
                <w:rFonts w:ascii="Verdana" w:hAnsi="Verdana" w:cs="Arial"/>
                <w:sz w:val="20"/>
                <w:szCs w:val="20"/>
              </w:rPr>
              <w:tab/>
            </w:r>
            <w:r w:rsidRPr="004A2C64">
              <w:rPr>
                <w:rFonts w:ascii="Verdana" w:hAnsi="Verdana" w:cs="Arial"/>
                <w:sz w:val="20"/>
                <w:szCs w:val="20"/>
              </w:rPr>
              <w:tab/>
            </w:r>
            <w:r w:rsidRPr="004A2C64">
              <w:rPr>
                <w:rFonts w:ascii="Verdana" w:hAnsi="Verdana" w:cs="Arial"/>
                <w:sz w:val="20"/>
                <w:szCs w:val="20"/>
              </w:rPr>
              <w:tab/>
            </w:r>
            <w:r w:rsidRPr="004A2C64">
              <w:rPr>
                <w:rFonts w:ascii="Verdana" w:hAnsi="Verdana" w:cs="Arial"/>
                <w:sz w:val="20"/>
                <w:szCs w:val="20"/>
              </w:rPr>
              <w:tab/>
            </w:r>
          </w:p>
          <w:p w14:paraId="08F1AE9C" w14:textId="77777777" w:rsidR="00BD186F" w:rsidRPr="004A2C64" w:rsidRDefault="00BD186F" w:rsidP="00D70FD4">
            <w:pPr>
              <w:rPr>
                <w:rFonts w:ascii="Verdana" w:hAnsi="Verdana" w:cs="Arial"/>
                <w:sz w:val="20"/>
                <w:szCs w:val="20"/>
              </w:rPr>
            </w:pPr>
            <w:r w:rsidRPr="004A2C64">
              <w:rPr>
                <w:rFonts w:ascii="Verdana" w:hAnsi="Verdana" w:cs="Arial"/>
                <w:sz w:val="20"/>
                <w:szCs w:val="20"/>
              </w:rPr>
              <w:lastRenderedPageBreak/>
              <w:t>Cargo:</w:t>
            </w:r>
            <w:r w:rsidRPr="004A2C64">
              <w:rPr>
                <w:rFonts w:ascii="Verdana" w:hAnsi="Verdana" w:cs="Arial"/>
                <w:sz w:val="20"/>
                <w:szCs w:val="20"/>
              </w:rPr>
              <w:tab/>
            </w:r>
            <w:r w:rsidRPr="004A2C64">
              <w:rPr>
                <w:rFonts w:ascii="Verdana" w:hAnsi="Verdana" w:cs="Arial"/>
                <w:sz w:val="20"/>
                <w:szCs w:val="20"/>
              </w:rPr>
              <w:tab/>
            </w:r>
            <w:r w:rsidRPr="004A2C64">
              <w:rPr>
                <w:rFonts w:ascii="Verdana" w:hAnsi="Verdana" w:cs="Arial"/>
                <w:sz w:val="20"/>
                <w:szCs w:val="20"/>
              </w:rPr>
              <w:tab/>
            </w:r>
            <w:r w:rsidRPr="004A2C64">
              <w:rPr>
                <w:rFonts w:ascii="Verdana" w:hAnsi="Verdana" w:cs="Arial"/>
                <w:sz w:val="20"/>
                <w:szCs w:val="20"/>
              </w:rPr>
              <w:tab/>
            </w:r>
          </w:p>
        </w:tc>
        <w:tc>
          <w:tcPr>
            <w:tcW w:w="4490" w:type="dxa"/>
            <w:tcBorders>
              <w:top w:val="nil"/>
              <w:left w:val="nil"/>
              <w:bottom w:val="nil"/>
              <w:right w:val="nil"/>
            </w:tcBorders>
          </w:tcPr>
          <w:p w14:paraId="3AC459E2" w14:textId="77777777" w:rsidR="00BD186F" w:rsidRPr="004A2C64" w:rsidRDefault="00BD186F" w:rsidP="00D70FD4">
            <w:pPr>
              <w:rPr>
                <w:rFonts w:ascii="Verdana" w:hAnsi="Verdana" w:cs="Arial"/>
                <w:sz w:val="20"/>
                <w:szCs w:val="20"/>
              </w:rPr>
            </w:pPr>
            <w:r w:rsidRPr="004A2C64">
              <w:rPr>
                <w:rFonts w:ascii="Verdana" w:hAnsi="Verdana" w:cs="Arial"/>
                <w:sz w:val="20"/>
                <w:szCs w:val="20"/>
              </w:rPr>
              <w:lastRenderedPageBreak/>
              <w:t>Nome:</w:t>
            </w:r>
            <w:r w:rsidRPr="004A2C64">
              <w:rPr>
                <w:rFonts w:ascii="Verdana" w:hAnsi="Verdana" w:cs="Arial"/>
                <w:sz w:val="20"/>
                <w:szCs w:val="20"/>
              </w:rPr>
              <w:tab/>
            </w:r>
            <w:r w:rsidRPr="004A2C64">
              <w:rPr>
                <w:rFonts w:ascii="Verdana" w:hAnsi="Verdana" w:cs="Arial"/>
                <w:sz w:val="20"/>
                <w:szCs w:val="20"/>
              </w:rPr>
              <w:tab/>
            </w:r>
            <w:r w:rsidRPr="004A2C64">
              <w:rPr>
                <w:rFonts w:ascii="Verdana" w:hAnsi="Verdana" w:cs="Arial"/>
                <w:sz w:val="20"/>
                <w:szCs w:val="20"/>
              </w:rPr>
              <w:tab/>
            </w:r>
            <w:r w:rsidRPr="004A2C64">
              <w:rPr>
                <w:rFonts w:ascii="Verdana" w:hAnsi="Verdana" w:cs="Arial"/>
                <w:sz w:val="20"/>
                <w:szCs w:val="20"/>
              </w:rPr>
              <w:tab/>
            </w:r>
          </w:p>
          <w:p w14:paraId="19B90A52" w14:textId="77777777" w:rsidR="00BD186F" w:rsidRPr="004A2C64" w:rsidRDefault="00BD186F" w:rsidP="00D70FD4">
            <w:pPr>
              <w:rPr>
                <w:rFonts w:ascii="Verdana" w:hAnsi="Verdana" w:cs="Arial"/>
                <w:sz w:val="20"/>
                <w:szCs w:val="20"/>
              </w:rPr>
            </w:pPr>
            <w:r w:rsidRPr="004A2C64">
              <w:rPr>
                <w:rFonts w:ascii="Verdana" w:hAnsi="Verdana" w:cs="Arial"/>
                <w:sz w:val="20"/>
                <w:szCs w:val="20"/>
              </w:rPr>
              <w:lastRenderedPageBreak/>
              <w:t>Cargo:</w:t>
            </w:r>
            <w:r w:rsidRPr="004A2C64">
              <w:rPr>
                <w:rFonts w:ascii="Verdana" w:hAnsi="Verdana" w:cs="Arial"/>
                <w:sz w:val="20"/>
                <w:szCs w:val="20"/>
              </w:rPr>
              <w:tab/>
            </w:r>
            <w:r w:rsidRPr="004A2C64">
              <w:rPr>
                <w:rFonts w:ascii="Verdana" w:hAnsi="Verdana" w:cs="Arial"/>
                <w:sz w:val="20"/>
                <w:szCs w:val="20"/>
              </w:rPr>
              <w:tab/>
            </w:r>
            <w:r w:rsidRPr="004A2C64">
              <w:rPr>
                <w:rFonts w:ascii="Verdana" w:hAnsi="Verdana" w:cs="Arial"/>
                <w:sz w:val="20"/>
                <w:szCs w:val="20"/>
              </w:rPr>
              <w:tab/>
            </w:r>
            <w:r w:rsidRPr="004A2C64">
              <w:rPr>
                <w:rFonts w:ascii="Verdana" w:hAnsi="Verdana" w:cs="Arial"/>
                <w:sz w:val="20"/>
                <w:szCs w:val="20"/>
              </w:rPr>
              <w:tab/>
            </w:r>
          </w:p>
        </w:tc>
      </w:tr>
    </w:tbl>
    <w:p w14:paraId="6FDC28EC" w14:textId="77777777" w:rsidR="00082C2D" w:rsidRPr="004A2C64" w:rsidRDefault="00082C2D" w:rsidP="009E6E79">
      <w:pPr>
        <w:spacing w:after="240" w:line="320" w:lineRule="exact"/>
        <w:rPr>
          <w:rFonts w:ascii="Verdana" w:hAnsi="Verdana"/>
          <w:sz w:val="20"/>
          <w:szCs w:val="20"/>
        </w:rPr>
      </w:pPr>
    </w:p>
    <w:p w14:paraId="6C1ACD5C" w14:textId="77777777" w:rsidR="00106ED7" w:rsidRPr="004A2C64" w:rsidRDefault="00106ED7" w:rsidP="00D70FD4">
      <w:pPr>
        <w:rPr>
          <w:rFonts w:ascii="Verdana" w:hAnsi="Verdana"/>
          <w:sz w:val="20"/>
          <w:szCs w:val="20"/>
        </w:rPr>
        <w:sectPr w:rsidR="00106ED7" w:rsidRPr="004A2C64" w:rsidSect="00AB4D33">
          <w:pgSz w:w="11907" w:h="16840" w:code="9"/>
          <w:pgMar w:top="1985" w:right="851" w:bottom="993" w:left="1985" w:header="709" w:footer="227" w:gutter="0"/>
          <w:cols w:space="708"/>
          <w:docGrid w:linePitch="360"/>
        </w:sectPr>
      </w:pPr>
    </w:p>
    <w:p w14:paraId="5B45245A" w14:textId="14E59818" w:rsidR="00106ED7" w:rsidRPr="004A2C64" w:rsidRDefault="00106ED7" w:rsidP="00106ED7">
      <w:pPr>
        <w:widowControl w:val="0"/>
        <w:tabs>
          <w:tab w:val="left" w:pos="851"/>
          <w:tab w:val="left" w:pos="1357"/>
        </w:tabs>
        <w:spacing w:after="240" w:line="320" w:lineRule="exact"/>
        <w:jc w:val="center"/>
        <w:outlineLvl w:val="0"/>
        <w:rPr>
          <w:rFonts w:ascii="Verdana" w:hAnsi="Verdana"/>
          <w:b/>
          <w:smallCaps/>
          <w:sz w:val="20"/>
          <w:szCs w:val="20"/>
        </w:rPr>
      </w:pPr>
      <w:bookmarkStart w:id="211" w:name="_Toc511238892"/>
      <w:r w:rsidRPr="004A2C64">
        <w:rPr>
          <w:rFonts w:ascii="Verdana" w:hAnsi="Verdana"/>
          <w:b/>
          <w:smallCaps/>
          <w:sz w:val="20"/>
          <w:szCs w:val="20"/>
        </w:rPr>
        <w:lastRenderedPageBreak/>
        <w:t xml:space="preserve">Anexo IV </w:t>
      </w:r>
      <w:r w:rsidRPr="004A2C64">
        <w:rPr>
          <w:rFonts w:ascii="Verdana" w:hAnsi="Verdana" w:cs="Arial"/>
          <w:b/>
          <w:smallCaps/>
          <w:sz w:val="20"/>
          <w:szCs w:val="20"/>
        </w:rPr>
        <w:t>–</w:t>
      </w:r>
      <w:r w:rsidRPr="004A2C64">
        <w:rPr>
          <w:rFonts w:ascii="Verdana" w:hAnsi="Verdana"/>
          <w:b/>
          <w:smallCaps/>
          <w:sz w:val="20"/>
          <w:szCs w:val="20"/>
        </w:rPr>
        <w:t xml:space="preserve"> Modelo de Aditamento à Escritura de Emissão de Debêntures</w:t>
      </w:r>
      <w:bookmarkEnd w:id="211"/>
    </w:p>
    <w:p w14:paraId="06907A20" w14:textId="5A1766FD" w:rsidR="00106ED7" w:rsidRPr="004A2C64" w:rsidRDefault="00C878D8" w:rsidP="0090301D">
      <w:pPr>
        <w:pStyle w:val="Cabealho"/>
        <w:widowControl w:val="0"/>
        <w:spacing w:after="240" w:line="320" w:lineRule="exact"/>
        <w:jc w:val="center"/>
        <w:rPr>
          <w:rFonts w:ascii="Verdana" w:hAnsi="Verdana"/>
          <w:b/>
          <w:bCs/>
          <w:smallCaps/>
          <w:sz w:val="20"/>
          <w:szCs w:val="20"/>
        </w:rPr>
      </w:pPr>
      <w:r w:rsidRPr="004A2C64">
        <w:rPr>
          <w:rFonts w:ascii="Verdana" w:hAnsi="Verdana"/>
          <w:b/>
          <w:bCs/>
          <w:smallCaps/>
          <w:sz w:val="20"/>
          <w:szCs w:val="20"/>
          <w:lang w:val="pt-BR"/>
        </w:rPr>
        <w:t>[</w:t>
      </w:r>
      <w:proofErr w:type="gramStart"/>
      <w:r w:rsidRPr="004A2C64">
        <w:rPr>
          <w:rFonts w:ascii="Verdana" w:hAnsi="Verdana"/>
          <w:b/>
          <w:bCs/>
          <w:smallCaps/>
          <w:sz w:val="20"/>
          <w:szCs w:val="20"/>
          <w:lang w:val="pt-BR"/>
        </w:rPr>
        <w:t>●]</w:t>
      </w:r>
      <w:r w:rsidR="00E31760" w:rsidRPr="004A2C64">
        <w:rPr>
          <w:rFonts w:ascii="Verdana" w:hAnsi="Verdana"/>
          <w:b/>
          <w:bCs/>
          <w:smallCaps/>
          <w:sz w:val="20"/>
          <w:szCs w:val="20"/>
          <w:lang w:val="pt-BR"/>
        </w:rPr>
        <w:t>º</w:t>
      </w:r>
      <w:proofErr w:type="gramEnd"/>
      <w:r w:rsidRPr="004A2C64">
        <w:rPr>
          <w:rFonts w:ascii="Verdana" w:hAnsi="Verdana"/>
          <w:b/>
          <w:bCs/>
          <w:smallCaps/>
          <w:sz w:val="20"/>
          <w:szCs w:val="20"/>
          <w:lang w:val="pt-BR"/>
        </w:rPr>
        <w:t xml:space="preserve"> </w:t>
      </w:r>
      <w:r w:rsidR="00106ED7" w:rsidRPr="004A2C64">
        <w:rPr>
          <w:rFonts w:ascii="Verdana" w:hAnsi="Verdana"/>
          <w:b/>
          <w:bCs/>
          <w:smallCaps/>
          <w:sz w:val="20"/>
          <w:szCs w:val="20"/>
          <w:lang w:val="pt-BR"/>
        </w:rPr>
        <w:t xml:space="preserve">Aditamento ao </w:t>
      </w:r>
      <w:r w:rsidR="00106ED7" w:rsidRPr="004A2C64">
        <w:rPr>
          <w:rFonts w:ascii="Verdana" w:hAnsi="Verdana"/>
          <w:b/>
          <w:bCs/>
          <w:smallCaps/>
          <w:sz w:val="20"/>
          <w:szCs w:val="20"/>
        </w:rPr>
        <w:t xml:space="preserve">Instrumento Particular de Escritura da </w:t>
      </w:r>
      <w:r w:rsidR="00CC78A8" w:rsidRPr="004A2C64">
        <w:rPr>
          <w:rFonts w:ascii="Verdana" w:hAnsi="Verdana"/>
          <w:b/>
          <w:bCs/>
          <w:smallCaps/>
          <w:sz w:val="20"/>
          <w:szCs w:val="20"/>
          <w:lang w:val="pt-BR"/>
        </w:rPr>
        <w:t>1</w:t>
      </w:r>
      <w:r w:rsidR="00F07C05" w:rsidRPr="004A2C64">
        <w:rPr>
          <w:rFonts w:ascii="Verdana" w:hAnsi="Verdana"/>
          <w:b/>
          <w:bCs/>
          <w:smallCaps/>
          <w:sz w:val="20"/>
          <w:szCs w:val="20"/>
          <w:lang w:val="pt-BR"/>
        </w:rPr>
        <w:t>ª</w:t>
      </w:r>
      <w:r w:rsidR="00F07C05" w:rsidRPr="004A2C64">
        <w:rPr>
          <w:rFonts w:ascii="Verdana" w:hAnsi="Verdana"/>
          <w:b/>
          <w:bCs/>
          <w:smallCaps/>
          <w:sz w:val="20"/>
          <w:szCs w:val="20"/>
        </w:rPr>
        <w:t xml:space="preserve"> </w:t>
      </w:r>
      <w:r w:rsidR="00106ED7" w:rsidRPr="004A2C64">
        <w:rPr>
          <w:rFonts w:ascii="Verdana" w:hAnsi="Verdana"/>
          <w:b/>
          <w:bCs/>
          <w:smallCaps/>
          <w:sz w:val="20"/>
          <w:szCs w:val="20"/>
        </w:rPr>
        <w:t>Emissão de Debênture</w:t>
      </w:r>
      <w:r w:rsidR="00106ED7" w:rsidRPr="004A2C64">
        <w:rPr>
          <w:rFonts w:ascii="Verdana" w:hAnsi="Verdana"/>
          <w:b/>
          <w:bCs/>
          <w:smallCaps/>
          <w:sz w:val="20"/>
          <w:szCs w:val="20"/>
          <w:lang w:val="pt-BR"/>
        </w:rPr>
        <w:t>s,</w:t>
      </w:r>
      <w:r w:rsidR="00106ED7" w:rsidRPr="004A2C64">
        <w:rPr>
          <w:rFonts w:ascii="Verdana" w:hAnsi="Verdana"/>
          <w:b/>
          <w:bCs/>
          <w:smallCaps/>
          <w:sz w:val="20"/>
          <w:szCs w:val="20"/>
        </w:rPr>
        <w:t xml:space="preserve"> </w:t>
      </w:r>
      <w:r w:rsidR="00106ED7" w:rsidRPr="004A2C64">
        <w:rPr>
          <w:rFonts w:ascii="Verdana" w:hAnsi="Verdana"/>
          <w:b/>
          <w:bCs/>
          <w:smallCaps/>
          <w:sz w:val="20"/>
          <w:szCs w:val="20"/>
          <w:lang w:val="pt-BR"/>
        </w:rPr>
        <w:t>para Colocação Privada</w:t>
      </w:r>
      <w:r w:rsidR="00106ED7" w:rsidRPr="004A2C64">
        <w:rPr>
          <w:rFonts w:ascii="Verdana" w:hAnsi="Verdana"/>
          <w:b/>
          <w:smallCaps/>
          <w:sz w:val="20"/>
          <w:szCs w:val="20"/>
          <w:lang w:val="pt-BR"/>
        </w:rPr>
        <w:t xml:space="preserve">, </w:t>
      </w:r>
      <w:r w:rsidR="00106ED7" w:rsidRPr="004A2C64">
        <w:rPr>
          <w:rFonts w:ascii="Verdana" w:hAnsi="Verdana"/>
          <w:b/>
          <w:bCs/>
          <w:smallCaps/>
          <w:sz w:val="20"/>
          <w:szCs w:val="20"/>
        </w:rPr>
        <w:t>Não Conversíve</w:t>
      </w:r>
      <w:r w:rsidR="00106ED7" w:rsidRPr="004A2C64">
        <w:rPr>
          <w:rFonts w:ascii="Verdana" w:hAnsi="Verdana"/>
          <w:b/>
          <w:bCs/>
          <w:smallCaps/>
          <w:sz w:val="20"/>
          <w:szCs w:val="20"/>
          <w:lang w:val="pt-BR"/>
        </w:rPr>
        <w:t>is</w:t>
      </w:r>
      <w:r w:rsidR="00106ED7" w:rsidRPr="004A2C64">
        <w:rPr>
          <w:rFonts w:ascii="Verdana" w:hAnsi="Verdana"/>
          <w:b/>
          <w:bCs/>
          <w:smallCaps/>
          <w:sz w:val="20"/>
          <w:szCs w:val="20"/>
        </w:rPr>
        <w:t xml:space="preserve"> em Aç</w:t>
      </w:r>
      <w:r w:rsidR="00106ED7" w:rsidRPr="004A2C64">
        <w:rPr>
          <w:rFonts w:ascii="Verdana" w:hAnsi="Verdana"/>
          <w:b/>
          <w:bCs/>
          <w:smallCaps/>
          <w:sz w:val="20"/>
          <w:szCs w:val="20"/>
          <w:lang w:val="pt-BR"/>
        </w:rPr>
        <w:t>ões</w:t>
      </w:r>
      <w:r w:rsidR="00106ED7" w:rsidRPr="004A2C64">
        <w:rPr>
          <w:rFonts w:ascii="Verdana" w:hAnsi="Verdana"/>
          <w:b/>
          <w:bCs/>
          <w:smallCaps/>
          <w:sz w:val="20"/>
          <w:szCs w:val="20"/>
        </w:rPr>
        <w:t xml:space="preserve">, da Espécie </w:t>
      </w:r>
      <w:r w:rsidR="0062489D" w:rsidRPr="004A2C64">
        <w:rPr>
          <w:rFonts w:ascii="Verdana" w:hAnsi="Verdana"/>
          <w:b/>
          <w:bCs/>
          <w:smallCaps/>
          <w:sz w:val="20"/>
          <w:szCs w:val="20"/>
        </w:rPr>
        <w:t>com Garantia Real e com Garantia Fidejussória</w:t>
      </w:r>
      <w:r w:rsidR="00106ED7" w:rsidRPr="004A2C64">
        <w:rPr>
          <w:rFonts w:ascii="Verdana" w:hAnsi="Verdana"/>
          <w:b/>
          <w:bCs/>
          <w:smallCaps/>
          <w:sz w:val="20"/>
          <w:szCs w:val="20"/>
          <w:lang w:val="pt-BR"/>
        </w:rPr>
        <w:t>,</w:t>
      </w:r>
      <w:r w:rsidR="00106ED7" w:rsidRPr="004A2C64">
        <w:rPr>
          <w:rFonts w:ascii="Verdana" w:hAnsi="Verdana"/>
          <w:b/>
          <w:smallCaps/>
          <w:sz w:val="20"/>
          <w:szCs w:val="20"/>
        </w:rPr>
        <w:t xml:space="preserve"> da</w:t>
      </w:r>
      <w:r w:rsidR="00106ED7" w:rsidRPr="000F541C">
        <w:rPr>
          <w:rFonts w:ascii="Verdana" w:hAnsi="Verdana"/>
          <w:b/>
          <w:bCs/>
          <w:smallCaps/>
          <w:sz w:val="20"/>
          <w:szCs w:val="20"/>
          <w:lang w:val="pt-BR"/>
        </w:rPr>
        <w:t xml:space="preserve"> </w:t>
      </w:r>
      <w:r w:rsidR="000F541C" w:rsidRPr="000F541C">
        <w:rPr>
          <w:rFonts w:ascii="Verdana" w:hAnsi="Verdana"/>
          <w:b/>
          <w:bCs/>
          <w:smallCaps/>
          <w:sz w:val="20"/>
          <w:szCs w:val="20"/>
          <w:lang w:val="pt-BR"/>
        </w:rPr>
        <w:t>WPX S.A. Investimentos e Participações</w:t>
      </w:r>
    </w:p>
    <w:p w14:paraId="6FA9C08A" w14:textId="0CC30D34" w:rsidR="00C878D8" w:rsidRPr="004A2C64" w:rsidRDefault="00C878D8" w:rsidP="00F07C05">
      <w:pPr>
        <w:spacing w:after="240" w:line="320" w:lineRule="exact"/>
        <w:jc w:val="both"/>
        <w:rPr>
          <w:rFonts w:ascii="Verdana" w:hAnsi="Verdana"/>
          <w:sz w:val="20"/>
          <w:szCs w:val="20"/>
        </w:rPr>
      </w:pPr>
      <w:r w:rsidRPr="004A2C64">
        <w:rPr>
          <w:rFonts w:ascii="Verdana" w:hAnsi="Verdana"/>
          <w:sz w:val="20"/>
          <w:szCs w:val="20"/>
        </w:rPr>
        <w:t>Pelo presente instrumento particular de [●]º de Aditamento</w:t>
      </w:r>
      <w:r w:rsidRPr="004A2C64">
        <w:rPr>
          <w:rFonts w:ascii="Verdana" w:hAnsi="Verdana"/>
          <w:b/>
          <w:bCs/>
          <w:smallCaps/>
          <w:sz w:val="20"/>
          <w:szCs w:val="20"/>
        </w:rPr>
        <w:t xml:space="preserve"> </w:t>
      </w:r>
      <w:r w:rsidRPr="004A2C64">
        <w:rPr>
          <w:rFonts w:ascii="Verdana" w:hAnsi="Verdana"/>
          <w:sz w:val="20"/>
          <w:szCs w:val="20"/>
        </w:rPr>
        <w:t>("</w:t>
      </w:r>
      <w:r w:rsidRPr="004A2C64">
        <w:rPr>
          <w:rFonts w:ascii="Verdana" w:hAnsi="Verdana"/>
          <w:sz w:val="20"/>
          <w:szCs w:val="20"/>
          <w:u w:val="single"/>
        </w:rPr>
        <w:t>Aditamento</w:t>
      </w:r>
      <w:r w:rsidRPr="004A2C64">
        <w:rPr>
          <w:rFonts w:ascii="Verdana" w:hAnsi="Verdana"/>
          <w:sz w:val="20"/>
          <w:szCs w:val="20"/>
        </w:rPr>
        <w:t xml:space="preserve">") </w:t>
      </w:r>
      <w:r w:rsidRPr="004A2C64">
        <w:rPr>
          <w:rFonts w:ascii="Verdana" w:hAnsi="Verdana"/>
          <w:bCs/>
          <w:sz w:val="20"/>
          <w:szCs w:val="20"/>
        </w:rPr>
        <w:t xml:space="preserve">ao Instrumento Particular de </w:t>
      </w:r>
      <w:r w:rsidRPr="00E3218B">
        <w:rPr>
          <w:rFonts w:ascii="Verdana" w:hAnsi="Verdana"/>
          <w:bCs/>
          <w:sz w:val="20"/>
          <w:szCs w:val="20"/>
        </w:rPr>
        <w:t xml:space="preserve">Escritura da </w:t>
      </w:r>
      <w:r w:rsidR="00E0749C" w:rsidRPr="00E3218B">
        <w:rPr>
          <w:rFonts w:ascii="Verdana" w:hAnsi="Verdana"/>
          <w:bCs/>
          <w:sz w:val="20"/>
          <w:szCs w:val="20"/>
        </w:rPr>
        <w:t>1</w:t>
      </w:r>
      <w:r w:rsidR="00756F0E" w:rsidRPr="00E3218B">
        <w:rPr>
          <w:rFonts w:ascii="Verdana" w:hAnsi="Verdana"/>
          <w:bCs/>
          <w:sz w:val="20"/>
          <w:szCs w:val="20"/>
        </w:rPr>
        <w:t>ª</w:t>
      </w:r>
      <w:r w:rsidRPr="00E3218B">
        <w:rPr>
          <w:rFonts w:ascii="Verdana" w:hAnsi="Verdana"/>
          <w:bCs/>
          <w:sz w:val="20"/>
          <w:szCs w:val="20"/>
        </w:rPr>
        <w:t xml:space="preserve"> Emissão</w:t>
      </w:r>
      <w:r w:rsidRPr="004A2C64">
        <w:rPr>
          <w:rFonts w:ascii="Verdana" w:hAnsi="Verdana"/>
          <w:bCs/>
          <w:sz w:val="20"/>
          <w:szCs w:val="20"/>
        </w:rPr>
        <w:t xml:space="preserve"> de Debêntures, para Colocação Privada</w:t>
      </w:r>
      <w:r w:rsidRPr="004A2C64">
        <w:rPr>
          <w:rFonts w:ascii="Verdana" w:hAnsi="Verdana"/>
          <w:sz w:val="20"/>
          <w:szCs w:val="20"/>
        </w:rPr>
        <w:t xml:space="preserve">, </w:t>
      </w:r>
      <w:r w:rsidRPr="004A2C64">
        <w:rPr>
          <w:rFonts w:ascii="Verdana" w:hAnsi="Verdana"/>
          <w:bCs/>
          <w:sz w:val="20"/>
          <w:szCs w:val="20"/>
        </w:rPr>
        <w:t xml:space="preserve">Não Conversíveis em Ações, da Espécie </w:t>
      </w:r>
      <w:r w:rsidR="0062489D" w:rsidRPr="004A2C64">
        <w:rPr>
          <w:rFonts w:ascii="Verdana" w:hAnsi="Verdana"/>
          <w:bCs/>
          <w:sz w:val="20"/>
          <w:szCs w:val="20"/>
        </w:rPr>
        <w:t>com Garantia Fidejussória</w:t>
      </w:r>
      <w:r w:rsidRPr="004A2C64">
        <w:rPr>
          <w:rFonts w:ascii="Verdana" w:hAnsi="Verdana"/>
          <w:bCs/>
          <w:sz w:val="20"/>
          <w:szCs w:val="20"/>
        </w:rPr>
        <w:t>,</w:t>
      </w:r>
      <w:r w:rsidRPr="004A2C64">
        <w:rPr>
          <w:rFonts w:ascii="Verdana" w:hAnsi="Verdana"/>
          <w:sz w:val="20"/>
          <w:szCs w:val="20"/>
        </w:rPr>
        <w:t xml:space="preserve"> da</w:t>
      </w:r>
      <w:r w:rsidRPr="004A2C64">
        <w:rPr>
          <w:rFonts w:ascii="Verdana" w:hAnsi="Verdana"/>
          <w:bCs/>
          <w:sz w:val="20"/>
          <w:szCs w:val="20"/>
        </w:rPr>
        <w:t xml:space="preserve"> </w:t>
      </w:r>
      <w:r w:rsidR="001E2F4B" w:rsidRPr="000A448A">
        <w:rPr>
          <w:rFonts w:ascii="Verdana" w:hAnsi="Verdana"/>
          <w:bCs/>
          <w:smallCaps/>
          <w:sz w:val="20"/>
          <w:szCs w:val="20"/>
        </w:rPr>
        <w:t>WPX S.A. Investimentos e Participações</w:t>
      </w:r>
      <w:r w:rsidRPr="004A2C64">
        <w:rPr>
          <w:rFonts w:ascii="Verdana" w:hAnsi="Verdana"/>
          <w:bCs/>
          <w:sz w:val="20"/>
          <w:szCs w:val="20"/>
        </w:rPr>
        <w:t xml:space="preserve">, celebrado em </w:t>
      </w:r>
      <w:r w:rsidR="00E0749C">
        <w:rPr>
          <w:rFonts w:ascii="Verdana" w:hAnsi="Verdana"/>
          <w:sz w:val="20"/>
          <w:szCs w:val="20"/>
        </w:rPr>
        <w:t>22</w:t>
      </w:r>
      <w:r w:rsidR="00E0749C" w:rsidRPr="004A2C64">
        <w:rPr>
          <w:rFonts w:ascii="Verdana" w:hAnsi="Verdana"/>
          <w:sz w:val="20"/>
          <w:szCs w:val="20"/>
        </w:rPr>
        <w:t xml:space="preserve"> </w:t>
      </w:r>
      <w:r w:rsidRPr="004A2C64">
        <w:rPr>
          <w:rFonts w:ascii="Verdana" w:hAnsi="Verdana"/>
          <w:sz w:val="20"/>
          <w:szCs w:val="20"/>
        </w:rPr>
        <w:t xml:space="preserve">de </w:t>
      </w:r>
      <w:r w:rsidR="00E0749C">
        <w:rPr>
          <w:rFonts w:ascii="Verdana" w:hAnsi="Verdana"/>
          <w:sz w:val="20"/>
          <w:szCs w:val="20"/>
        </w:rPr>
        <w:t>maio</w:t>
      </w:r>
      <w:r w:rsidR="00E0749C" w:rsidRPr="004A2C64">
        <w:rPr>
          <w:rFonts w:ascii="Verdana" w:hAnsi="Verdana"/>
          <w:sz w:val="20"/>
          <w:szCs w:val="20"/>
        </w:rPr>
        <w:t xml:space="preserve"> </w:t>
      </w:r>
      <w:r w:rsidRPr="004A2C64">
        <w:rPr>
          <w:rFonts w:ascii="Verdana" w:hAnsi="Verdana"/>
          <w:sz w:val="20"/>
          <w:szCs w:val="20"/>
        </w:rPr>
        <w:t xml:space="preserve">de </w:t>
      </w:r>
      <w:r w:rsidR="00E0749C">
        <w:rPr>
          <w:rFonts w:ascii="Verdana" w:hAnsi="Verdana"/>
          <w:sz w:val="20"/>
          <w:szCs w:val="20"/>
        </w:rPr>
        <w:t>2018</w:t>
      </w:r>
      <w:r w:rsidR="00E0749C" w:rsidRPr="004A2C64">
        <w:rPr>
          <w:rFonts w:ascii="Verdana" w:hAnsi="Verdana"/>
          <w:sz w:val="20"/>
          <w:szCs w:val="20"/>
        </w:rPr>
        <w:t xml:space="preserve"> </w:t>
      </w:r>
      <w:r w:rsidRPr="004A2C64">
        <w:rPr>
          <w:rFonts w:ascii="Verdana" w:hAnsi="Verdana"/>
          <w:sz w:val="20"/>
          <w:szCs w:val="20"/>
        </w:rPr>
        <w:t>(“</w:t>
      </w:r>
      <w:r w:rsidRPr="004A2C64">
        <w:rPr>
          <w:rFonts w:ascii="Verdana" w:hAnsi="Verdana"/>
          <w:sz w:val="20"/>
          <w:szCs w:val="20"/>
          <w:u w:val="single"/>
        </w:rPr>
        <w:t>Escritura de Emissão de Debêntures</w:t>
      </w:r>
      <w:r w:rsidRPr="004A2C64">
        <w:rPr>
          <w:rFonts w:ascii="Verdana" w:hAnsi="Verdana"/>
          <w:sz w:val="20"/>
          <w:szCs w:val="20"/>
        </w:rPr>
        <w:t xml:space="preserve">”), entre </w:t>
      </w:r>
      <w:r w:rsidR="000F541C" w:rsidRPr="00AF2167">
        <w:rPr>
          <w:rFonts w:ascii="Verdana" w:hAnsi="Verdana"/>
          <w:b/>
          <w:bCs/>
          <w:caps/>
          <w:sz w:val="20"/>
          <w:szCs w:val="20"/>
        </w:rPr>
        <w:t>WPX S.A. Investimentos e Participações</w:t>
      </w:r>
      <w:r w:rsidR="000F541C" w:rsidRPr="004A2C64">
        <w:rPr>
          <w:rFonts w:ascii="Verdana" w:hAnsi="Verdana" w:cstheme="minorHAnsi"/>
          <w:sz w:val="20"/>
          <w:szCs w:val="20"/>
        </w:rPr>
        <w:t xml:space="preserve">, </w:t>
      </w:r>
      <w:r w:rsidR="000F541C" w:rsidRPr="003D0D1E">
        <w:rPr>
          <w:rFonts w:ascii="Verdana" w:hAnsi="Verdana"/>
          <w:bCs/>
          <w:sz w:val="20"/>
          <w:szCs w:val="20"/>
        </w:rPr>
        <w:t>sociedade por ações com sede na cidade de Caldas Novas, Estado de Goiás, a rua 15, SN - QD. 60, LT. 06 Bairro Turista, inscrita no Cadastro Nacional das Pessoas Jurídicas do Ministério da Fazenda (“CNPJ/MF”) sob o n° 15.578.456/0001-00</w:t>
      </w:r>
      <w:r w:rsidR="000F541C" w:rsidRPr="004A2C64">
        <w:rPr>
          <w:rFonts w:ascii="Verdana" w:hAnsi="Verdana"/>
          <w:bCs/>
          <w:sz w:val="20"/>
          <w:szCs w:val="20"/>
        </w:rPr>
        <w:t>, com seus atos constitutivos arquivados na Junta Comercial do Estado de Goiás (“</w:t>
      </w:r>
      <w:r w:rsidR="000F541C" w:rsidRPr="004A2C64">
        <w:rPr>
          <w:rFonts w:ascii="Verdana" w:hAnsi="Verdana"/>
          <w:bCs/>
          <w:sz w:val="20"/>
          <w:szCs w:val="20"/>
          <w:u w:val="single"/>
        </w:rPr>
        <w:t>JUCEG</w:t>
      </w:r>
      <w:r w:rsidR="000F541C" w:rsidRPr="004A2C64">
        <w:rPr>
          <w:rFonts w:ascii="Verdana" w:hAnsi="Verdana"/>
          <w:bCs/>
          <w:sz w:val="20"/>
          <w:szCs w:val="20"/>
        </w:rPr>
        <w:t xml:space="preserve">”) sob o NIRE </w:t>
      </w:r>
      <w:r w:rsidR="00DC59B3">
        <w:rPr>
          <w:rFonts w:ascii="Verdana" w:hAnsi="Verdana"/>
          <w:bCs/>
          <w:sz w:val="20"/>
          <w:szCs w:val="20"/>
        </w:rPr>
        <w:t>52300015014</w:t>
      </w:r>
      <w:r w:rsidR="000F541C" w:rsidRPr="004A2C64">
        <w:rPr>
          <w:rFonts w:ascii="Verdana" w:hAnsi="Verdana"/>
          <w:bCs/>
          <w:sz w:val="20"/>
          <w:szCs w:val="20"/>
        </w:rPr>
        <w:t xml:space="preserve">, </w:t>
      </w:r>
      <w:r w:rsidR="000F541C" w:rsidRPr="004A2C64">
        <w:rPr>
          <w:rFonts w:ascii="Verdana" w:hAnsi="Verdana"/>
          <w:sz w:val="20"/>
          <w:szCs w:val="20"/>
        </w:rPr>
        <w:t>neste ato devidamente representada na forma do seu estatuto social</w:t>
      </w:r>
      <w:r w:rsidR="00F07C05" w:rsidRPr="004A2C64">
        <w:rPr>
          <w:rFonts w:ascii="Verdana" w:hAnsi="Verdana"/>
          <w:sz w:val="20"/>
          <w:szCs w:val="20"/>
        </w:rPr>
        <w:t>, na qualidade de emissora das debêntures (“Emissora” ou “</w:t>
      </w:r>
      <w:r w:rsidR="000F541C">
        <w:rPr>
          <w:rFonts w:ascii="Verdana" w:hAnsi="Verdana"/>
          <w:sz w:val="20"/>
          <w:szCs w:val="20"/>
        </w:rPr>
        <w:t>WPX</w:t>
      </w:r>
      <w:r w:rsidR="00F07C05" w:rsidRPr="004A2C64">
        <w:rPr>
          <w:rFonts w:ascii="Verdana" w:hAnsi="Verdana"/>
          <w:sz w:val="20"/>
          <w:szCs w:val="20"/>
        </w:rPr>
        <w:t xml:space="preserve">”); </w:t>
      </w:r>
      <w:r w:rsidRPr="004A2C64">
        <w:rPr>
          <w:rFonts w:ascii="Verdana" w:hAnsi="Verdana"/>
          <w:sz w:val="20"/>
          <w:szCs w:val="20"/>
        </w:rPr>
        <w:t xml:space="preserve">e a </w:t>
      </w:r>
      <w:r w:rsidRPr="004A2C64">
        <w:rPr>
          <w:rFonts w:ascii="Verdana" w:hAnsi="Verdana"/>
          <w:b/>
          <w:smallCaps/>
          <w:color w:val="000000"/>
          <w:sz w:val="20"/>
          <w:szCs w:val="20"/>
        </w:rPr>
        <w:t>ARES SERVIÇOS IMOBILIÁRIOS LTDA.</w:t>
      </w:r>
      <w:r w:rsidRPr="004A2C64">
        <w:rPr>
          <w:rFonts w:ascii="Verdana" w:hAnsi="Verdana"/>
          <w:smallCaps/>
          <w:color w:val="000000"/>
          <w:sz w:val="20"/>
          <w:szCs w:val="20"/>
        </w:rPr>
        <w:t xml:space="preserve">, </w:t>
      </w:r>
      <w:r w:rsidRPr="004A2C64">
        <w:rPr>
          <w:rFonts w:ascii="Verdana" w:hAnsi="Verdana"/>
          <w:bCs/>
          <w:sz w:val="20"/>
          <w:szCs w:val="20"/>
        </w:rPr>
        <w:t>sociedade empresária limitada, com sede na Cidade de São Paulo, Estado de São Paulo, na Avenida Santo Amaro, nº 48, 1º andar, conjunto 12, inscrita no CNPJ/MF sob o nº 18.906.382/0001-82 (“</w:t>
      </w:r>
      <w:r w:rsidR="00FC0042" w:rsidRPr="004A2C64">
        <w:rPr>
          <w:rFonts w:ascii="Verdana" w:hAnsi="Verdana"/>
          <w:bCs/>
          <w:sz w:val="20"/>
          <w:szCs w:val="20"/>
          <w:u w:val="single"/>
        </w:rPr>
        <w:t>Ares</w:t>
      </w:r>
      <w:r w:rsidRPr="004A2C64">
        <w:rPr>
          <w:rFonts w:ascii="Verdana" w:hAnsi="Verdana"/>
          <w:bCs/>
          <w:sz w:val="20"/>
          <w:szCs w:val="20"/>
        </w:rPr>
        <w:t>”)</w:t>
      </w:r>
      <w:r w:rsidRPr="004A2C64">
        <w:rPr>
          <w:rFonts w:ascii="Verdana" w:hAnsi="Verdana"/>
          <w:sz w:val="20"/>
          <w:szCs w:val="20"/>
        </w:rPr>
        <w:t xml:space="preserve">, </w:t>
      </w:r>
      <w:r w:rsidR="00BD5F0D" w:rsidRPr="004A2C64">
        <w:rPr>
          <w:rFonts w:ascii="Verdana" w:hAnsi="Verdana"/>
          <w:sz w:val="20"/>
          <w:szCs w:val="20"/>
        </w:rPr>
        <w:t xml:space="preserve">sucedida pela </w:t>
      </w:r>
      <w:r w:rsidRPr="004A2C64">
        <w:rPr>
          <w:rFonts w:ascii="Verdana" w:hAnsi="Verdana" w:cs="Arial"/>
          <w:b/>
          <w:smallCaps/>
          <w:sz w:val="20"/>
          <w:szCs w:val="20"/>
        </w:rPr>
        <w:t>ÁPICE SECURITIZADORA S.A.</w:t>
      </w:r>
      <w:r w:rsidRPr="004A2C64">
        <w:rPr>
          <w:rFonts w:ascii="Verdana" w:hAnsi="Verdana" w:cs="Arial"/>
          <w:smallCaps/>
          <w:sz w:val="20"/>
          <w:szCs w:val="20"/>
        </w:rPr>
        <w:t>,</w:t>
      </w:r>
      <w:r w:rsidRPr="004A2C64">
        <w:rPr>
          <w:rFonts w:ascii="Verdana" w:hAnsi="Verdana" w:cs="Arial"/>
          <w:b/>
          <w:smallCaps/>
          <w:sz w:val="20"/>
          <w:szCs w:val="20"/>
        </w:rPr>
        <w:t xml:space="preserve"> </w:t>
      </w:r>
      <w:r w:rsidRPr="004A2C64">
        <w:rPr>
          <w:rFonts w:ascii="Verdana" w:hAnsi="Verdana" w:cs="Arial"/>
          <w:sz w:val="20"/>
          <w:szCs w:val="20"/>
        </w:rPr>
        <w:t>sociedade anônima de capital aberto, com sede na cidade de São Paulo, Estado de São Paulo, na Avenida Santo Amaro, nº 48, 1º andar, conjunto 12, Bairro Itaim Bibi CEP 0450</w:t>
      </w:r>
      <w:r w:rsidR="00B1367F" w:rsidRPr="004A2C64">
        <w:rPr>
          <w:rFonts w:ascii="Verdana" w:hAnsi="Verdana" w:cs="Arial"/>
          <w:sz w:val="20"/>
          <w:szCs w:val="20"/>
        </w:rPr>
        <w:t>6</w:t>
      </w:r>
      <w:r w:rsidRPr="004A2C64">
        <w:rPr>
          <w:rFonts w:ascii="Verdana" w:hAnsi="Verdana" w:cs="Arial"/>
          <w:sz w:val="20"/>
          <w:szCs w:val="20"/>
        </w:rPr>
        <w:t>-000, inscrita no CNPJ/MF sob o nº 12.130.744/0001-00</w:t>
      </w:r>
      <w:r w:rsidRPr="004A2C64">
        <w:rPr>
          <w:rFonts w:ascii="Verdana" w:hAnsi="Verdana"/>
          <w:sz w:val="20"/>
          <w:szCs w:val="20"/>
        </w:rPr>
        <w:t xml:space="preserve"> (“</w:t>
      </w:r>
      <w:proofErr w:type="spellStart"/>
      <w:r w:rsidRPr="004A2C64">
        <w:rPr>
          <w:rFonts w:ascii="Verdana" w:hAnsi="Verdana"/>
          <w:sz w:val="20"/>
          <w:szCs w:val="20"/>
          <w:u w:val="single"/>
        </w:rPr>
        <w:t>Securitizadora</w:t>
      </w:r>
      <w:proofErr w:type="spellEnd"/>
      <w:r w:rsidRPr="004A2C64">
        <w:rPr>
          <w:rFonts w:ascii="Verdana" w:hAnsi="Verdana"/>
          <w:sz w:val="20"/>
          <w:szCs w:val="20"/>
        </w:rPr>
        <w:t xml:space="preserve">”), na qualidade de cessionária dos direitos decorrentes da Escritura de Emissão de Debêntures, cedidos pela </w:t>
      </w:r>
      <w:r w:rsidR="00FC0042" w:rsidRPr="004A2C64">
        <w:rPr>
          <w:rFonts w:ascii="Verdana" w:hAnsi="Verdana" w:cstheme="minorHAnsi"/>
          <w:sz w:val="20"/>
          <w:szCs w:val="20"/>
        </w:rPr>
        <w:t>Ares</w:t>
      </w:r>
      <w:r w:rsidRPr="004A2C64">
        <w:rPr>
          <w:rFonts w:ascii="Verdana" w:hAnsi="Verdana"/>
          <w:sz w:val="20"/>
          <w:szCs w:val="20"/>
        </w:rPr>
        <w:t>:</w:t>
      </w:r>
    </w:p>
    <w:p w14:paraId="5E4C60B2" w14:textId="7EA8CE33" w:rsidR="00C878D8" w:rsidRPr="004A2C64" w:rsidRDefault="00C878D8" w:rsidP="0090301D">
      <w:pPr>
        <w:spacing w:after="240" w:line="320" w:lineRule="exact"/>
        <w:jc w:val="both"/>
        <w:rPr>
          <w:rFonts w:ascii="Verdana" w:hAnsi="Verdana"/>
          <w:sz w:val="20"/>
          <w:szCs w:val="20"/>
        </w:rPr>
      </w:pPr>
      <w:r w:rsidRPr="004A2C64">
        <w:rPr>
          <w:rFonts w:ascii="Verdana" w:hAnsi="Verdana"/>
          <w:sz w:val="20"/>
          <w:szCs w:val="20"/>
        </w:rPr>
        <w:t xml:space="preserve">CONSIDERANDO QUE nos termos previstos na Cláusula 3.4.3 da Escritura de Emissão de Debêntures, por ocasião do encerramento da Oferta, a demanda apurada junto a investidores para subscrição e integralização dos CRI foi inferior a </w:t>
      </w:r>
      <w:r w:rsidR="00F07C05" w:rsidRPr="004A2C64">
        <w:rPr>
          <w:rFonts w:ascii="Verdana" w:hAnsi="Verdana"/>
          <w:sz w:val="20"/>
          <w:szCs w:val="20"/>
        </w:rPr>
        <w:t>[-]</w:t>
      </w:r>
      <w:r w:rsidRPr="004A2C64">
        <w:rPr>
          <w:rFonts w:ascii="Verdana" w:hAnsi="Verdana"/>
          <w:sz w:val="20"/>
          <w:szCs w:val="20"/>
        </w:rPr>
        <w:t xml:space="preserve"> (</w:t>
      </w:r>
      <w:r w:rsidR="00F07C05" w:rsidRPr="004A2C64">
        <w:rPr>
          <w:rFonts w:ascii="Verdana" w:hAnsi="Verdana"/>
          <w:sz w:val="20"/>
          <w:szCs w:val="20"/>
        </w:rPr>
        <w:t>[-]</w:t>
      </w:r>
      <w:r w:rsidRPr="004A2C64">
        <w:rPr>
          <w:rFonts w:ascii="Verdana" w:hAnsi="Verdana"/>
          <w:sz w:val="20"/>
          <w:szCs w:val="20"/>
        </w:rPr>
        <w:t>) CRI</w:t>
      </w:r>
      <w:r w:rsidR="0091480E" w:rsidRPr="004A2C64">
        <w:rPr>
          <w:rFonts w:ascii="Verdana" w:hAnsi="Verdana"/>
          <w:sz w:val="20"/>
          <w:szCs w:val="20"/>
        </w:rPr>
        <w:t>, e, em razão disso é necessário</w:t>
      </w:r>
      <w:r w:rsidRPr="004A2C64">
        <w:rPr>
          <w:rFonts w:ascii="Verdana" w:hAnsi="Verdana"/>
          <w:sz w:val="20"/>
          <w:szCs w:val="20"/>
        </w:rPr>
        <w:t xml:space="preserve"> alterar a Escritura de Emissão de Debêntures para refletir </w:t>
      </w:r>
      <w:r w:rsidR="0091480E" w:rsidRPr="004A2C64">
        <w:rPr>
          <w:rFonts w:ascii="Verdana" w:hAnsi="Verdana"/>
          <w:sz w:val="20"/>
          <w:szCs w:val="20"/>
        </w:rPr>
        <w:t xml:space="preserve">a quantidade </w:t>
      </w:r>
      <w:r w:rsidR="00FC0042" w:rsidRPr="004A2C64">
        <w:rPr>
          <w:rFonts w:ascii="Verdana" w:hAnsi="Verdana"/>
          <w:sz w:val="20"/>
          <w:szCs w:val="20"/>
        </w:rPr>
        <w:t xml:space="preserve">efetiva </w:t>
      </w:r>
      <w:r w:rsidR="0091480E" w:rsidRPr="004A2C64">
        <w:rPr>
          <w:rFonts w:ascii="Verdana" w:hAnsi="Verdana"/>
          <w:sz w:val="20"/>
          <w:szCs w:val="20"/>
        </w:rPr>
        <w:t xml:space="preserve">de Debêntures </w:t>
      </w:r>
      <w:r w:rsidR="00FC0042" w:rsidRPr="004A2C64">
        <w:rPr>
          <w:rFonts w:ascii="Verdana" w:hAnsi="Verdana"/>
          <w:sz w:val="20"/>
          <w:szCs w:val="20"/>
        </w:rPr>
        <w:t xml:space="preserve">integralizadas </w:t>
      </w:r>
      <w:r w:rsidR="0091480E" w:rsidRPr="004A2C64">
        <w:rPr>
          <w:rFonts w:ascii="Verdana" w:hAnsi="Verdana"/>
          <w:sz w:val="20"/>
          <w:szCs w:val="20"/>
        </w:rPr>
        <w:t>que conferirá lastro aos CRI</w:t>
      </w:r>
      <w:r w:rsidR="004246B6" w:rsidRPr="004A2C64">
        <w:rPr>
          <w:rFonts w:ascii="Verdana" w:hAnsi="Verdana"/>
          <w:sz w:val="20"/>
          <w:szCs w:val="20"/>
        </w:rPr>
        <w:t>, em razão do cancelamento das Debêntures não integralizadas</w:t>
      </w:r>
      <w:r w:rsidRPr="004A2C64">
        <w:rPr>
          <w:rFonts w:ascii="Verdana" w:hAnsi="Verdana"/>
          <w:sz w:val="20"/>
          <w:szCs w:val="20"/>
        </w:rPr>
        <w:t>;</w:t>
      </w:r>
    </w:p>
    <w:p w14:paraId="33268287" w14:textId="77777777" w:rsidR="00C878D8" w:rsidRPr="004A2C64" w:rsidRDefault="00C878D8" w:rsidP="0090301D">
      <w:pPr>
        <w:spacing w:after="240" w:line="320" w:lineRule="exact"/>
        <w:jc w:val="both"/>
        <w:rPr>
          <w:rFonts w:ascii="Verdana" w:hAnsi="Verdana"/>
          <w:sz w:val="20"/>
          <w:szCs w:val="20"/>
        </w:rPr>
      </w:pPr>
      <w:r w:rsidRPr="004A2C64">
        <w:rPr>
          <w:rFonts w:ascii="Verdana" w:hAnsi="Verdana"/>
          <w:sz w:val="20"/>
          <w:szCs w:val="20"/>
        </w:rPr>
        <w:t>Resolvem as partes celebrar o presente Aditamento que será regido pelas seguintes cláusulas e condições:</w:t>
      </w:r>
    </w:p>
    <w:p w14:paraId="676A442A" w14:textId="77777777" w:rsidR="00C878D8" w:rsidRPr="004A2C64" w:rsidRDefault="00C878D8" w:rsidP="0090301D">
      <w:pPr>
        <w:pStyle w:val="PargrafodaLista"/>
        <w:numPr>
          <w:ilvl w:val="0"/>
          <w:numId w:val="39"/>
        </w:numPr>
        <w:spacing w:after="240" w:line="320" w:lineRule="exact"/>
        <w:ind w:left="0" w:firstLine="0"/>
        <w:jc w:val="both"/>
        <w:rPr>
          <w:rFonts w:ascii="Verdana" w:hAnsi="Verdana"/>
          <w:sz w:val="20"/>
          <w:szCs w:val="20"/>
        </w:rPr>
      </w:pPr>
      <w:r w:rsidRPr="004A2C64">
        <w:rPr>
          <w:rFonts w:ascii="Verdana" w:hAnsi="Verdana"/>
          <w:sz w:val="20"/>
          <w:szCs w:val="20"/>
        </w:rPr>
        <w:t xml:space="preserve">Todos os termos e expressões aqui escritos em letra maiúscula, mas aqui não definidos, terão os mesmos significados a eles atribuídos na </w:t>
      </w:r>
      <w:r w:rsidR="004246B6" w:rsidRPr="004A2C64">
        <w:rPr>
          <w:rFonts w:ascii="Verdana" w:hAnsi="Verdana"/>
          <w:sz w:val="20"/>
          <w:szCs w:val="20"/>
        </w:rPr>
        <w:t>Escritura de Emissão de Debêntures</w:t>
      </w:r>
      <w:r w:rsidRPr="004A2C64">
        <w:rPr>
          <w:rFonts w:ascii="Verdana" w:hAnsi="Verdana"/>
          <w:sz w:val="20"/>
          <w:szCs w:val="20"/>
        </w:rPr>
        <w:t>. Todos os termos e expressões definidos poderão ser utilizados tanto no masculino quanto no feminino, e tanto no singular quanto no plural.</w:t>
      </w:r>
    </w:p>
    <w:p w14:paraId="72C5F844" w14:textId="48A59267" w:rsidR="00C878D8" w:rsidRPr="004A2C64" w:rsidRDefault="00C878D8" w:rsidP="0090301D">
      <w:pPr>
        <w:pStyle w:val="PargrafodaLista"/>
        <w:numPr>
          <w:ilvl w:val="0"/>
          <w:numId w:val="39"/>
        </w:numPr>
        <w:spacing w:after="240" w:line="320" w:lineRule="exact"/>
        <w:ind w:left="0" w:firstLine="0"/>
        <w:jc w:val="both"/>
        <w:rPr>
          <w:rFonts w:ascii="Verdana" w:hAnsi="Verdana"/>
          <w:sz w:val="20"/>
          <w:szCs w:val="20"/>
        </w:rPr>
      </w:pPr>
      <w:r w:rsidRPr="004A2C64">
        <w:rPr>
          <w:rFonts w:ascii="Verdana" w:hAnsi="Verdana"/>
          <w:sz w:val="20"/>
          <w:szCs w:val="20"/>
        </w:rPr>
        <w:t xml:space="preserve">Por meio do presente Aditamento, resolvem as partes alterar </w:t>
      </w:r>
      <w:r w:rsidR="00C910B6" w:rsidRPr="004A2C64">
        <w:rPr>
          <w:rFonts w:ascii="Verdana" w:hAnsi="Verdana"/>
          <w:sz w:val="20"/>
          <w:szCs w:val="20"/>
        </w:rPr>
        <w:t xml:space="preserve">a quantidade de Debêntures emitidas, </w:t>
      </w:r>
      <w:r w:rsidRPr="004A2C64">
        <w:rPr>
          <w:rFonts w:ascii="Verdana" w:hAnsi="Verdana"/>
          <w:sz w:val="20"/>
          <w:szCs w:val="20"/>
        </w:rPr>
        <w:t xml:space="preserve">que passa a ser, para todos os fins, </w:t>
      </w:r>
      <w:r w:rsidRPr="004A2C64">
        <w:rPr>
          <w:rFonts w:ascii="Verdana" w:hAnsi="Verdana" w:cstheme="minorHAnsi"/>
          <w:sz w:val="20"/>
          <w:szCs w:val="20"/>
        </w:rPr>
        <w:t>[●] ([●])</w:t>
      </w:r>
      <w:r w:rsidR="00C910B6" w:rsidRPr="004A2C64">
        <w:rPr>
          <w:rFonts w:ascii="Verdana" w:hAnsi="Verdana" w:cstheme="minorHAnsi"/>
          <w:sz w:val="20"/>
          <w:szCs w:val="20"/>
        </w:rPr>
        <w:t xml:space="preserve"> Debêntures, com valor </w:t>
      </w:r>
      <w:r w:rsidR="00C910B6" w:rsidRPr="004A2C64">
        <w:rPr>
          <w:rFonts w:ascii="Verdana" w:hAnsi="Verdana" w:cstheme="minorHAnsi"/>
          <w:sz w:val="20"/>
          <w:szCs w:val="20"/>
        </w:rPr>
        <w:lastRenderedPageBreak/>
        <w:t>nominal unitário de R$</w:t>
      </w:r>
      <w:r w:rsidR="00F07C05" w:rsidRPr="004A2C64">
        <w:rPr>
          <w:rFonts w:ascii="Verdana" w:hAnsi="Verdana" w:cstheme="minorHAnsi"/>
          <w:sz w:val="20"/>
          <w:szCs w:val="20"/>
        </w:rPr>
        <w:t xml:space="preserve"> [-]</w:t>
      </w:r>
      <w:r w:rsidR="00C910B6" w:rsidRPr="004A2C64">
        <w:rPr>
          <w:rFonts w:ascii="Verdana" w:hAnsi="Verdana" w:cstheme="minorHAnsi"/>
          <w:sz w:val="20"/>
          <w:szCs w:val="20"/>
        </w:rPr>
        <w:t xml:space="preserve"> (</w:t>
      </w:r>
      <w:r w:rsidR="00F07C05" w:rsidRPr="004A2C64">
        <w:rPr>
          <w:rFonts w:ascii="Verdana" w:hAnsi="Verdana" w:cstheme="minorHAnsi"/>
          <w:sz w:val="20"/>
          <w:szCs w:val="20"/>
        </w:rPr>
        <w:t>[-]</w:t>
      </w:r>
      <w:r w:rsidR="00C910B6" w:rsidRPr="004A2C64">
        <w:rPr>
          <w:rFonts w:ascii="Verdana" w:hAnsi="Verdana" w:cstheme="minorHAnsi"/>
          <w:sz w:val="20"/>
          <w:szCs w:val="20"/>
        </w:rPr>
        <w:t>), na Data de Emissão, sendo que a</w:t>
      </w:r>
      <w:r w:rsidR="00FC0042" w:rsidRPr="004A2C64">
        <w:rPr>
          <w:rFonts w:ascii="Verdana" w:hAnsi="Verdana" w:cstheme="minorHAnsi"/>
          <w:sz w:val="20"/>
          <w:szCs w:val="20"/>
        </w:rPr>
        <w:t>s</w:t>
      </w:r>
      <w:r w:rsidR="00C910B6" w:rsidRPr="004A2C64">
        <w:rPr>
          <w:rFonts w:ascii="Verdana" w:hAnsi="Verdana" w:cstheme="minorHAnsi"/>
          <w:sz w:val="20"/>
          <w:szCs w:val="20"/>
        </w:rPr>
        <w:t xml:space="preserve"> Cláusula</w:t>
      </w:r>
      <w:r w:rsidR="00FC0042" w:rsidRPr="004A2C64">
        <w:rPr>
          <w:rFonts w:ascii="Verdana" w:hAnsi="Verdana" w:cstheme="minorHAnsi"/>
          <w:sz w:val="20"/>
          <w:szCs w:val="20"/>
        </w:rPr>
        <w:t>s</w:t>
      </w:r>
      <w:r w:rsidR="00C910B6" w:rsidRPr="004A2C64">
        <w:rPr>
          <w:rFonts w:ascii="Verdana" w:hAnsi="Verdana" w:cstheme="minorHAnsi"/>
          <w:sz w:val="20"/>
          <w:szCs w:val="20"/>
        </w:rPr>
        <w:t xml:space="preserve"> 3.4.1 </w:t>
      </w:r>
      <w:r w:rsidR="00FC0042" w:rsidRPr="004A2C64">
        <w:rPr>
          <w:rFonts w:ascii="Verdana" w:hAnsi="Verdana" w:cstheme="minorHAnsi"/>
          <w:sz w:val="20"/>
          <w:szCs w:val="20"/>
        </w:rPr>
        <w:t xml:space="preserve">e 4.1.1 </w:t>
      </w:r>
      <w:r w:rsidR="00C910B6" w:rsidRPr="004A2C64">
        <w:rPr>
          <w:rFonts w:ascii="Verdana" w:hAnsi="Verdana" w:cstheme="minorHAnsi"/>
          <w:sz w:val="20"/>
          <w:szCs w:val="20"/>
        </w:rPr>
        <w:t xml:space="preserve">da Escritura de Emissão de Debêntures </w:t>
      </w:r>
      <w:r w:rsidRPr="004A2C64">
        <w:rPr>
          <w:rFonts w:ascii="Verdana" w:hAnsi="Verdana"/>
          <w:sz w:val="20"/>
          <w:szCs w:val="20"/>
        </w:rPr>
        <w:t>passar</w:t>
      </w:r>
      <w:r w:rsidR="00FC0042" w:rsidRPr="004A2C64">
        <w:rPr>
          <w:rFonts w:ascii="Verdana" w:hAnsi="Verdana"/>
          <w:sz w:val="20"/>
          <w:szCs w:val="20"/>
        </w:rPr>
        <w:t>ão</w:t>
      </w:r>
      <w:r w:rsidRPr="004A2C64">
        <w:rPr>
          <w:rFonts w:ascii="Verdana" w:hAnsi="Verdana"/>
          <w:sz w:val="20"/>
          <w:szCs w:val="20"/>
        </w:rPr>
        <w:t xml:space="preserve"> a vigorar</w:t>
      </w:r>
      <w:r w:rsidR="00C910B6" w:rsidRPr="004A2C64">
        <w:rPr>
          <w:rFonts w:ascii="Verdana" w:hAnsi="Verdana"/>
          <w:sz w:val="20"/>
          <w:szCs w:val="20"/>
        </w:rPr>
        <w:t xml:space="preserve"> com a seguinte redação:</w:t>
      </w:r>
    </w:p>
    <w:p w14:paraId="2FD22FF5" w14:textId="5B0887A4" w:rsidR="00C910B6" w:rsidRPr="004A2C64" w:rsidRDefault="00C910B6" w:rsidP="0090301D">
      <w:pPr>
        <w:spacing w:after="240" w:line="320" w:lineRule="exact"/>
        <w:ind w:left="1134"/>
        <w:jc w:val="both"/>
        <w:rPr>
          <w:rFonts w:ascii="Verdana" w:hAnsi="Verdana"/>
          <w:sz w:val="20"/>
          <w:szCs w:val="20"/>
        </w:rPr>
      </w:pPr>
      <w:r w:rsidRPr="004A2C64">
        <w:rPr>
          <w:rFonts w:ascii="Verdana" w:hAnsi="Verdana"/>
          <w:sz w:val="20"/>
          <w:szCs w:val="20"/>
        </w:rPr>
        <w:t>“</w:t>
      </w:r>
      <w:r w:rsidRPr="004A2C64">
        <w:rPr>
          <w:rFonts w:ascii="Verdana" w:hAnsi="Verdana"/>
          <w:i/>
          <w:sz w:val="20"/>
          <w:szCs w:val="20"/>
        </w:rPr>
        <w:t>3.4.1. Serão emitidas [●]</w:t>
      </w:r>
      <w:r w:rsidRPr="004A2C64" w:rsidDel="00721A6E">
        <w:rPr>
          <w:rFonts w:ascii="Verdana" w:hAnsi="Verdana"/>
          <w:i/>
          <w:sz w:val="20"/>
          <w:szCs w:val="20"/>
        </w:rPr>
        <w:t xml:space="preserve"> </w:t>
      </w:r>
      <w:r w:rsidRPr="004A2C64">
        <w:rPr>
          <w:rFonts w:ascii="Verdana" w:hAnsi="Verdana"/>
          <w:i/>
          <w:sz w:val="20"/>
          <w:szCs w:val="20"/>
        </w:rPr>
        <w:t>([●]) Debêntures, com valor nominal unitário de R$</w:t>
      </w:r>
      <w:r w:rsidR="00F07C05" w:rsidRPr="004A2C64">
        <w:rPr>
          <w:rFonts w:ascii="Verdana" w:hAnsi="Verdana"/>
          <w:i/>
          <w:sz w:val="20"/>
          <w:szCs w:val="20"/>
        </w:rPr>
        <w:t xml:space="preserve"> [-]</w:t>
      </w:r>
      <w:r w:rsidRPr="004A2C64" w:rsidDel="00721A6E">
        <w:rPr>
          <w:rFonts w:ascii="Verdana" w:hAnsi="Verdana"/>
          <w:i/>
          <w:sz w:val="20"/>
          <w:szCs w:val="20"/>
        </w:rPr>
        <w:t xml:space="preserve"> </w:t>
      </w:r>
      <w:r w:rsidRPr="004A2C64">
        <w:rPr>
          <w:rFonts w:ascii="Verdana" w:hAnsi="Verdana"/>
          <w:i/>
          <w:sz w:val="20"/>
          <w:szCs w:val="20"/>
        </w:rPr>
        <w:t>(</w:t>
      </w:r>
      <w:r w:rsidR="00F07C05" w:rsidRPr="004A2C64">
        <w:rPr>
          <w:rFonts w:ascii="Verdana" w:hAnsi="Verdana"/>
          <w:i/>
          <w:sz w:val="20"/>
          <w:szCs w:val="20"/>
        </w:rPr>
        <w:t>[-]</w:t>
      </w:r>
      <w:r w:rsidRPr="004A2C64">
        <w:rPr>
          <w:rFonts w:ascii="Verdana" w:hAnsi="Verdana"/>
          <w:i/>
          <w:sz w:val="20"/>
          <w:szCs w:val="20"/>
        </w:rPr>
        <w:t>), na Data de Emissão (conforme definido abaixo).</w:t>
      </w:r>
      <w:r w:rsidRPr="004A2C64">
        <w:rPr>
          <w:rFonts w:ascii="Verdana" w:hAnsi="Verdana"/>
          <w:sz w:val="20"/>
          <w:szCs w:val="20"/>
        </w:rPr>
        <w:t>”</w:t>
      </w:r>
    </w:p>
    <w:p w14:paraId="648AE2EB" w14:textId="44B0372E" w:rsidR="00FC0042" w:rsidRPr="004A2C64" w:rsidRDefault="00FC0042" w:rsidP="0090301D">
      <w:pPr>
        <w:spacing w:after="240" w:line="320" w:lineRule="exact"/>
        <w:ind w:left="1134"/>
        <w:jc w:val="both"/>
        <w:rPr>
          <w:rFonts w:ascii="Verdana" w:hAnsi="Verdana"/>
          <w:i/>
          <w:sz w:val="20"/>
          <w:szCs w:val="20"/>
        </w:rPr>
      </w:pPr>
      <w:r w:rsidRPr="004A2C64">
        <w:rPr>
          <w:rFonts w:ascii="Verdana" w:hAnsi="Verdana"/>
          <w:sz w:val="20"/>
          <w:szCs w:val="20"/>
        </w:rPr>
        <w:t>“</w:t>
      </w:r>
      <w:r w:rsidRPr="004A2C64">
        <w:rPr>
          <w:rFonts w:ascii="Verdana" w:hAnsi="Verdana"/>
          <w:i/>
          <w:sz w:val="20"/>
          <w:szCs w:val="20"/>
        </w:rPr>
        <w:t>4.</w:t>
      </w:r>
      <w:r w:rsidR="006127F7">
        <w:rPr>
          <w:rFonts w:ascii="Verdana" w:hAnsi="Verdana"/>
          <w:i/>
          <w:sz w:val="20"/>
          <w:szCs w:val="20"/>
        </w:rPr>
        <w:t>1</w:t>
      </w:r>
      <w:r w:rsidRPr="004A2C64">
        <w:rPr>
          <w:rFonts w:ascii="Verdana" w:hAnsi="Verdana"/>
          <w:i/>
          <w:sz w:val="20"/>
          <w:szCs w:val="20"/>
        </w:rPr>
        <w:t>.</w:t>
      </w:r>
      <w:r w:rsidR="006127F7">
        <w:rPr>
          <w:rFonts w:ascii="Verdana" w:hAnsi="Verdana"/>
          <w:i/>
          <w:sz w:val="20"/>
          <w:szCs w:val="20"/>
        </w:rPr>
        <w:t>2</w:t>
      </w:r>
      <w:r w:rsidRPr="004A2C64">
        <w:rPr>
          <w:rFonts w:ascii="Verdana" w:hAnsi="Verdana"/>
          <w:i/>
          <w:sz w:val="20"/>
          <w:szCs w:val="20"/>
        </w:rPr>
        <w:t xml:space="preserve">. </w:t>
      </w:r>
      <w:r w:rsidRPr="004A2C64">
        <w:rPr>
          <w:rFonts w:ascii="Verdana" w:hAnsi="Verdana"/>
          <w:i/>
          <w:sz w:val="20"/>
          <w:szCs w:val="20"/>
          <w:u w:val="single"/>
        </w:rPr>
        <w:t>Quantidade de Debêntures</w:t>
      </w:r>
      <w:r w:rsidRPr="004A2C64">
        <w:rPr>
          <w:rFonts w:ascii="Verdana" w:hAnsi="Verdana"/>
          <w:i/>
          <w:sz w:val="20"/>
          <w:szCs w:val="20"/>
        </w:rPr>
        <w:t>. Serão emitidas [●]</w:t>
      </w:r>
      <w:r w:rsidRPr="004A2C64" w:rsidDel="00721A6E">
        <w:rPr>
          <w:rFonts w:ascii="Verdana" w:hAnsi="Verdana"/>
          <w:i/>
          <w:sz w:val="20"/>
          <w:szCs w:val="20"/>
        </w:rPr>
        <w:t xml:space="preserve"> </w:t>
      </w:r>
      <w:r w:rsidRPr="004A2C64">
        <w:rPr>
          <w:rFonts w:ascii="Verdana" w:hAnsi="Verdana"/>
          <w:i/>
          <w:sz w:val="20"/>
          <w:szCs w:val="20"/>
        </w:rPr>
        <w:t>([●]) Debêntures.</w:t>
      </w:r>
      <w:r w:rsidRPr="004A2C64">
        <w:rPr>
          <w:rFonts w:ascii="Verdana" w:hAnsi="Verdana"/>
          <w:sz w:val="20"/>
          <w:szCs w:val="20"/>
        </w:rPr>
        <w:t>”</w:t>
      </w:r>
    </w:p>
    <w:p w14:paraId="2D86892B" w14:textId="77777777" w:rsidR="00C910B6" w:rsidRPr="004A2C64" w:rsidRDefault="00C910B6" w:rsidP="0090301D">
      <w:pPr>
        <w:pStyle w:val="PargrafodaLista"/>
        <w:numPr>
          <w:ilvl w:val="0"/>
          <w:numId w:val="39"/>
        </w:numPr>
        <w:spacing w:after="240" w:line="320" w:lineRule="exact"/>
        <w:ind w:left="0" w:firstLine="0"/>
        <w:jc w:val="both"/>
        <w:rPr>
          <w:rFonts w:ascii="Verdana" w:hAnsi="Verdana"/>
          <w:sz w:val="20"/>
          <w:szCs w:val="20"/>
        </w:rPr>
      </w:pPr>
      <w:r w:rsidRPr="004A2C64">
        <w:rPr>
          <w:rFonts w:ascii="Verdana" w:hAnsi="Verdana"/>
          <w:sz w:val="20"/>
          <w:szCs w:val="20"/>
        </w:rPr>
        <w:t>Em consequência da alteração havida no item 2 acima, as Partes resolvem alterar o valor total da Emissão, que passa a ser, para todos os fins, de R$[●] ([●] reais), na Data de Emissão, passando a Cláusula 3.4.2 da Escritura de Emissão de Debêntures a vigorar com a seguinte redação:</w:t>
      </w:r>
    </w:p>
    <w:p w14:paraId="1D49152F" w14:textId="00A6BE10" w:rsidR="00C910B6" w:rsidRPr="004A2C64" w:rsidRDefault="00C910B6" w:rsidP="0090301D">
      <w:pPr>
        <w:spacing w:after="240" w:line="320" w:lineRule="exact"/>
        <w:ind w:left="1134"/>
        <w:jc w:val="both"/>
        <w:rPr>
          <w:rFonts w:ascii="Verdana" w:hAnsi="Verdana"/>
          <w:sz w:val="20"/>
          <w:szCs w:val="20"/>
        </w:rPr>
      </w:pPr>
      <w:r w:rsidRPr="004A2C64">
        <w:rPr>
          <w:rFonts w:ascii="Verdana" w:hAnsi="Verdana"/>
          <w:sz w:val="20"/>
          <w:szCs w:val="20"/>
        </w:rPr>
        <w:t>“</w:t>
      </w:r>
      <w:r w:rsidRPr="004A2C64">
        <w:rPr>
          <w:rFonts w:ascii="Verdana" w:hAnsi="Verdana"/>
          <w:i/>
          <w:sz w:val="20"/>
          <w:szCs w:val="20"/>
        </w:rPr>
        <w:t>3.4.2. O valor total da Emissão é de R$[●] ([●] reais), na Data de Emissão.</w:t>
      </w:r>
      <w:r w:rsidRPr="004A2C64">
        <w:rPr>
          <w:rFonts w:ascii="Verdana" w:hAnsi="Verdana"/>
          <w:sz w:val="20"/>
          <w:szCs w:val="20"/>
        </w:rPr>
        <w:t>”</w:t>
      </w:r>
    </w:p>
    <w:p w14:paraId="17BE6865" w14:textId="77777777" w:rsidR="00C910B6" w:rsidRPr="004A2C64" w:rsidRDefault="00C910B6" w:rsidP="0090301D">
      <w:pPr>
        <w:pStyle w:val="PargrafodaLista"/>
        <w:numPr>
          <w:ilvl w:val="0"/>
          <w:numId w:val="39"/>
        </w:numPr>
        <w:spacing w:after="240" w:line="320" w:lineRule="exact"/>
        <w:ind w:left="0" w:firstLine="0"/>
        <w:jc w:val="both"/>
        <w:rPr>
          <w:rFonts w:ascii="Verdana" w:hAnsi="Verdana"/>
          <w:sz w:val="20"/>
          <w:szCs w:val="20"/>
        </w:rPr>
      </w:pPr>
      <w:r w:rsidRPr="004A2C64">
        <w:rPr>
          <w:rFonts w:ascii="Verdana" w:hAnsi="Verdana"/>
          <w:sz w:val="20"/>
          <w:szCs w:val="20"/>
        </w:rPr>
        <w:t>Em razão das alterações havidas acima, as Partes resolvem, ainda, excluir a Cláusula 3.4.3 da Escritura de Emissão de Debêntures</w:t>
      </w:r>
      <w:r w:rsidR="00E31760" w:rsidRPr="004A2C64">
        <w:rPr>
          <w:rFonts w:ascii="Verdana" w:hAnsi="Verdana"/>
          <w:sz w:val="20"/>
          <w:szCs w:val="20"/>
        </w:rPr>
        <w:t>.</w:t>
      </w:r>
    </w:p>
    <w:p w14:paraId="7EB7A6A1" w14:textId="77777777" w:rsidR="00C878D8" w:rsidRPr="004A2C64" w:rsidRDefault="00C878D8" w:rsidP="0090301D">
      <w:pPr>
        <w:pStyle w:val="PargrafodaLista"/>
        <w:numPr>
          <w:ilvl w:val="0"/>
          <w:numId w:val="39"/>
        </w:numPr>
        <w:spacing w:after="240" w:line="320" w:lineRule="exact"/>
        <w:ind w:left="0" w:firstLine="0"/>
        <w:jc w:val="both"/>
        <w:rPr>
          <w:rFonts w:ascii="Verdana" w:hAnsi="Verdana"/>
          <w:sz w:val="20"/>
          <w:szCs w:val="20"/>
        </w:rPr>
      </w:pPr>
      <w:r w:rsidRPr="004A2C64">
        <w:rPr>
          <w:rFonts w:ascii="Verdana" w:hAnsi="Verdana"/>
          <w:sz w:val="20"/>
          <w:szCs w:val="20"/>
        </w:rPr>
        <w:t xml:space="preserve">As alterações feitas na </w:t>
      </w:r>
      <w:r w:rsidR="00E31760" w:rsidRPr="004A2C64">
        <w:rPr>
          <w:rFonts w:ascii="Verdana" w:hAnsi="Verdana"/>
          <w:sz w:val="20"/>
          <w:szCs w:val="20"/>
        </w:rPr>
        <w:t xml:space="preserve">Escritura de Emissão de Debêntures </w:t>
      </w:r>
      <w:r w:rsidRPr="004A2C64">
        <w:rPr>
          <w:rFonts w:ascii="Verdana" w:hAnsi="Verdana"/>
          <w:sz w:val="20"/>
          <w:szCs w:val="20"/>
        </w:rPr>
        <w:t xml:space="preserve">por meio deste Aditamento não implicam novação, pelo que permanecem ainda válidas e em vigor todas as obrigações, cláusulas, termos e condições previstos na </w:t>
      </w:r>
      <w:r w:rsidR="00E31760" w:rsidRPr="004A2C64">
        <w:rPr>
          <w:rFonts w:ascii="Verdana" w:hAnsi="Verdana"/>
          <w:sz w:val="20"/>
          <w:szCs w:val="20"/>
        </w:rPr>
        <w:t xml:space="preserve">Escritura de Emissão de Debêntures </w:t>
      </w:r>
      <w:r w:rsidRPr="004A2C64">
        <w:rPr>
          <w:rFonts w:ascii="Verdana" w:hAnsi="Verdana"/>
          <w:sz w:val="20"/>
          <w:szCs w:val="20"/>
        </w:rPr>
        <w:t>e que não foram expressamente alterados por este Aditamento.</w:t>
      </w:r>
    </w:p>
    <w:p w14:paraId="48C5221B" w14:textId="7D99C844" w:rsidR="00FC0042" w:rsidRPr="004A2C64" w:rsidRDefault="00C878D8" w:rsidP="0090301D">
      <w:pPr>
        <w:pStyle w:val="PargrafodaLista"/>
        <w:numPr>
          <w:ilvl w:val="0"/>
          <w:numId w:val="39"/>
        </w:numPr>
        <w:spacing w:after="240" w:line="320" w:lineRule="exact"/>
        <w:ind w:left="0" w:firstLine="0"/>
        <w:jc w:val="both"/>
        <w:rPr>
          <w:rFonts w:ascii="Verdana" w:hAnsi="Verdana"/>
          <w:sz w:val="20"/>
          <w:szCs w:val="20"/>
        </w:rPr>
      </w:pPr>
      <w:r w:rsidRPr="004A2C64">
        <w:rPr>
          <w:rFonts w:ascii="Verdana" w:hAnsi="Verdana"/>
          <w:sz w:val="20"/>
          <w:szCs w:val="20"/>
        </w:rPr>
        <w:t xml:space="preserve">Em razão deste Aditamento, a </w:t>
      </w:r>
      <w:r w:rsidR="00E31760" w:rsidRPr="004A2C64">
        <w:rPr>
          <w:rFonts w:ascii="Verdana" w:hAnsi="Verdana"/>
          <w:sz w:val="20"/>
          <w:szCs w:val="20"/>
        </w:rPr>
        <w:t>Emissora</w:t>
      </w:r>
      <w:r w:rsidRPr="004A2C64">
        <w:rPr>
          <w:rFonts w:ascii="Verdana" w:hAnsi="Verdana"/>
          <w:sz w:val="20"/>
          <w:szCs w:val="20"/>
        </w:rPr>
        <w:t xml:space="preserve"> pagará em dinheiro </w:t>
      </w:r>
      <w:r w:rsidR="00E31760" w:rsidRPr="004A2C64">
        <w:rPr>
          <w:rFonts w:ascii="Verdana" w:hAnsi="Verdana"/>
          <w:sz w:val="20"/>
          <w:szCs w:val="20"/>
        </w:rPr>
        <w:t>à Debenturista</w:t>
      </w:r>
      <w:r w:rsidRPr="004A2C64">
        <w:rPr>
          <w:rFonts w:ascii="Verdana" w:hAnsi="Verdana"/>
          <w:sz w:val="20"/>
          <w:szCs w:val="20"/>
        </w:rPr>
        <w:t xml:space="preserve">, ou à sua ordem, nas datas de pagamento, conforme expressamente acordadas na </w:t>
      </w:r>
      <w:r w:rsidR="00E31760" w:rsidRPr="004A2C64">
        <w:rPr>
          <w:rFonts w:ascii="Verdana" w:hAnsi="Verdana"/>
          <w:sz w:val="20"/>
          <w:szCs w:val="20"/>
        </w:rPr>
        <w:t xml:space="preserve">Escritura de Emissão de Debêntures </w:t>
      </w:r>
      <w:r w:rsidRPr="004A2C64">
        <w:rPr>
          <w:rFonts w:ascii="Verdana" w:hAnsi="Verdana"/>
          <w:sz w:val="20"/>
          <w:szCs w:val="20"/>
        </w:rPr>
        <w:t xml:space="preserve">tal como alterada, retificada e/ou ratificada a qualquer tempo, a dívida ainda existente, que é certa, líquida e exigível nos termos da </w:t>
      </w:r>
      <w:r w:rsidR="00E31760" w:rsidRPr="004A2C64">
        <w:rPr>
          <w:rFonts w:ascii="Verdana" w:hAnsi="Verdana"/>
          <w:sz w:val="20"/>
          <w:szCs w:val="20"/>
        </w:rPr>
        <w:t>Escritura de Emissão de Debêntures</w:t>
      </w:r>
      <w:r w:rsidRPr="004A2C64">
        <w:rPr>
          <w:rFonts w:ascii="Verdana" w:hAnsi="Verdana"/>
          <w:sz w:val="20"/>
          <w:szCs w:val="20"/>
        </w:rPr>
        <w:t xml:space="preserve">, além dos demais </w:t>
      </w:r>
      <w:r w:rsidR="00E31760" w:rsidRPr="004A2C64">
        <w:rPr>
          <w:rFonts w:ascii="Verdana" w:hAnsi="Verdana"/>
          <w:sz w:val="20"/>
          <w:szCs w:val="20"/>
        </w:rPr>
        <w:t>e</w:t>
      </w:r>
      <w:r w:rsidRPr="004A2C64">
        <w:rPr>
          <w:rFonts w:ascii="Verdana" w:hAnsi="Verdana"/>
          <w:sz w:val="20"/>
          <w:szCs w:val="20"/>
        </w:rPr>
        <w:t xml:space="preserve">ncargos, tributos e despesas decorrentes da </w:t>
      </w:r>
      <w:r w:rsidR="00E31760" w:rsidRPr="004A2C64">
        <w:rPr>
          <w:rFonts w:ascii="Verdana" w:hAnsi="Verdana"/>
          <w:sz w:val="20"/>
          <w:szCs w:val="20"/>
        </w:rPr>
        <w:t>Escritura de Emissão de Debêntures</w:t>
      </w:r>
      <w:r w:rsidRPr="004A2C64">
        <w:rPr>
          <w:rFonts w:ascii="Verdana" w:hAnsi="Verdana"/>
          <w:sz w:val="20"/>
          <w:szCs w:val="20"/>
        </w:rPr>
        <w:t>.</w:t>
      </w:r>
    </w:p>
    <w:p w14:paraId="69EF395A" w14:textId="77777777" w:rsidR="00C878D8" w:rsidRPr="004A2C64" w:rsidRDefault="00C878D8" w:rsidP="0090301D">
      <w:pPr>
        <w:spacing w:after="240" w:line="320" w:lineRule="exact"/>
        <w:jc w:val="both"/>
        <w:rPr>
          <w:rFonts w:ascii="Verdana" w:hAnsi="Verdana"/>
          <w:sz w:val="20"/>
          <w:szCs w:val="20"/>
        </w:rPr>
      </w:pPr>
      <w:r w:rsidRPr="004A2C64">
        <w:rPr>
          <w:rFonts w:ascii="Verdana" w:hAnsi="Verdana"/>
          <w:sz w:val="20"/>
          <w:szCs w:val="20"/>
        </w:rPr>
        <w:t>E, por estarem assim justas e acordadas, as partes firmam o presente Aditamento em 2 (duas) vias de igual forma e teor, para um só efeito.</w:t>
      </w:r>
    </w:p>
    <w:p w14:paraId="1978313A" w14:textId="77777777" w:rsidR="00C878D8" w:rsidRPr="004A2C64" w:rsidRDefault="00C878D8" w:rsidP="00C878D8">
      <w:pPr>
        <w:spacing w:after="240" w:line="320" w:lineRule="exact"/>
        <w:jc w:val="center"/>
        <w:rPr>
          <w:rFonts w:ascii="Verdana" w:hAnsi="Verdana"/>
          <w:sz w:val="20"/>
          <w:szCs w:val="20"/>
        </w:rPr>
      </w:pPr>
      <w:r w:rsidRPr="004A2C64">
        <w:rPr>
          <w:rFonts w:ascii="Verdana" w:hAnsi="Verdana"/>
          <w:sz w:val="20"/>
          <w:szCs w:val="20"/>
        </w:rPr>
        <w:t>São Paulo, [●] de [●] de [●].</w:t>
      </w:r>
    </w:p>
    <w:p w14:paraId="33053764" w14:textId="77777777" w:rsidR="00C878D8" w:rsidRPr="004A2C64" w:rsidRDefault="00E31760" w:rsidP="00C878D8">
      <w:pPr>
        <w:spacing w:after="240" w:line="320" w:lineRule="exact"/>
        <w:rPr>
          <w:rFonts w:ascii="Verdana" w:hAnsi="Verdana" w:cstheme="minorHAnsi"/>
          <w:sz w:val="20"/>
          <w:szCs w:val="20"/>
        </w:rPr>
      </w:pPr>
      <w:r w:rsidRPr="004A2C64">
        <w:rPr>
          <w:rFonts w:ascii="Verdana" w:hAnsi="Verdana" w:cstheme="minorHAnsi"/>
          <w:sz w:val="20"/>
          <w:szCs w:val="20"/>
        </w:rPr>
        <w:t>Emissora</w:t>
      </w:r>
      <w:r w:rsidR="00C878D8" w:rsidRPr="004A2C64">
        <w:rPr>
          <w:rFonts w:ascii="Verdana" w:hAnsi="Verdana" w:cstheme="minorHAnsi"/>
          <w:sz w:val="20"/>
          <w:szCs w:val="20"/>
        </w:rPr>
        <w:t>:</w:t>
      </w:r>
    </w:p>
    <w:p w14:paraId="6A2ACF71" w14:textId="77777777" w:rsidR="00C878D8" w:rsidRPr="004A2C64" w:rsidRDefault="00C878D8" w:rsidP="00C878D8">
      <w:pPr>
        <w:spacing w:line="320" w:lineRule="exact"/>
        <w:jc w:val="center"/>
        <w:rPr>
          <w:rFonts w:ascii="Verdana" w:hAnsi="Verdana" w:cstheme="minorHAnsi"/>
          <w:sz w:val="20"/>
          <w:szCs w:val="20"/>
        </w:rPr>
      </w:pPr>
      <w:r w:rsidRPr="004A2C64">
        <w:rPr>
          <w:rFonts w:ascii="Verdana" w:hAnsi="Verdana" w:cstheme="minorHAnsi"/>
          <w:sz w:val="20"/>
          <w:szCs w:val="20"/>
        </w:rPr>
        <w:t>__________________________________________________</w:t>
      </w:r>
    </w:p>
    <w:p w14:paraId="07651345" w14:textId="08DD1A50" w:rsidR="00C878D8" w:rsidRPr="004A2C64" w:rsidRDefault="000F541C" w:rsidP="00C878D8">
      <w:pPr>
        <w:spacing w:after="240" w:line="320" w:lineRule="exact"/>
        <w:jc w:val="center"/>
        <w:rPr>
          <w:rFonts w:ascii="Verdana" w:hAnsi="Verdana"/>
          <w:b/>
          <w:bCs/>
          <w:sz w:val="20"/>
          <w:szCs w:val="20"/>
        </w:rPr>
      </w:pPr>
      <w:r>
        <w:rPr>
          <w:rFonts w:ascii="Verdana" w:hAnsi="Verdana"/>
          <w:b/>
          <w:bCs/>
          <w:smallCaps/>
          <w:sz w:val="20"/>
          <w:szCs w:val="20"/>
        </w:rPr>
        <w:t>WPX S.A. INVESTIMENTOS E PARTICIPAÇÕES</w:t>
      </w:r>
    </w:p>
    <w:p w14:paraId="4BA10326" w14:textId="77777777" w:rsidR="00C878D8" w:rsidRPr="004A2C64" w:rsidRDefault="00C878D8" w:rsidP="00C878D8">
      <w:pPr>
        <w:spacing w:after="240" w:line="320" w:lineRule="exact"/>
        <w:rPr>
          <w:rFonts w:ascii="Verdana" w:hAnsi="Verdana" w:cstheme="minorHAnsi"/>
          <w:sz w:val="20"/>
          <w:szCs w:val="20"/>
        </w:rPr>
      </w:pPr>
      <w:r w:rsidRPr="004A2C64">
        <w:rPr>
          <w:rFonts w:ascii="Verdana" w:hAnsi="Verdana" w:cstheme="minorHAnsi"/>
          <w:sz w:val="20"/>
          <w:szCs w:val="20"/>
        </w:rPr>
        <w:t>Credor:</w:t>
      </w:r>
    </w:p>
    <w:p w14:paraId="7B02B4C6" w14:textId="77777777" w:rsidR="00C878D8" w:rsidRPr="004A2C64" w:rsidRDefault="00C878D8" w:rsidP="00C878D8">
      <w:pPr>
        <w:spacing w:line="320" w:lineRule="exact"/>
        <w:jc w:val="center"/>
        <w:rPr>
          <w:rFonts w:ascii="Verdana" w:hAnsi="Verdana" w:cstheme="minorHAnsi"/>
          <w:sz w:val="20"/>
          <w:szCs w:val="20"/>
        </w:rPr>
      </w:pPr>
      <w:r w:rsidRPr="004A2C64">
        <w:rPr>
          <w:rFonts w:ascii="Verdana" w:hAnsi="Verdana" w:cstheme="minorHAnsi"/>
          <w:sz w:val="20"/>
          <w:szCs w:val="20"/>
        </w:rPr>
        <w:t>__________________________________________________</w:t>
      </w:r>
    </w:p>
    <w:p w14:paraId="31DE0651" w14:textId="346D6F1D" w:rsidR="00C878D8" w:rsidRPr="004A2C64" w:rsidRDefault="00E31760" w:rsidP="00C878D8">
      <w:pPr>
        <w:spacing w:after="240" w:line="320" w:lineRule="exact"/>
        <w:jc w:val="center"/>
        <w:rPr>
          <w:rFonts w:ascii="Verdana" w:hAnsi="Verdana" w:cstheme="minorHAnsi"/>
          <w:sz w:val="20"/>
          <w:szCs w:val="20"/>
        </w:rPr>
      </w:pPr>
      <w:r w:rsidRPr="004A2C64">
        <w:rPr>
          <w:rFonts w:ascii="Verdana" w:hAnsi="Verdana" w:cs="Arial"/>
          <w:b/>
          <w:smallCaps/>
          <w:sz w:val="20"/>
          <w:szCs w:val="20"/>
        </w:rPr>
        <w:t>ÁPICE SECURITIZADORA S.A.</w:t>
      </w:r>
    </w:p>
    <w:p w14:paraId="7EF15C73" w14:textId="0C74AB48" w:rsidR="00DC59B3" w:rsidRDefault="00DC59B3" w:rsidP="00C878D8">
      <w:pPr>
        <w:tabs>
          <w:tab w:val="left" w:pos="426"/>
        </w:tabs>
        <w:spacing w:after="240" w:line="320" w:lineRule="exact"/>
        <w:rPr>
          <w:rFonts w:ascii="Verdana" w:hAnsi="Verdana" w:cstheme="minorHAnsi"/>
          <w:sz w:val="20"/>
          <w:szCs w:val="20"/>
        </w:rPr>
      </w:pPr>
    </w:p>
    <w:p w14:paraId="0A562A94" w14:textId="2852A5C2" w:rsidR="00DC59B3" w:rsidRPr="004A2C64" w:rsidRDefault="00DC59B3" w:rsidP="00DC59B3">
      <w:pPr>
        <w:spacing w:after="240" w:line="320" w:lineRule="exact"/>
        <w:rPr>
          <w:rFonts w:ascii="Verdana" w:hAnsi="Verdana" w:cstheme="minorHAnsi"/>
          <w:sz w:val="20"/>
          <w:szCs w:val="20"/>
        </w:rPr>
      </w:pPr>
      <w:r>
        <w:rPr>
          <w:rFonts w:ascii="Verdana" w:hAnsi="Verdana" w:cstheme="minorHAnsi"/>
          <w:sz w:val="20"/>
          <w:szCs w:val="20"/>
        </w:rPr>
        <w:lastRenderedPageBreak/>
        <w:t>Fiadora</w:t>
      </w:r>
      <w:r w:rsidRPr="004A2C64">
        <w:rPr>
          <w:rFonts w:ascii="Verdana" w:hAnsi="Verdana" w:cstheme="minorHAnsi"/>
          <w:sz w:val="20"/>
          <w:szCs w:val="20"/>
        </w:rPr>
        <w:t>:</w:t>
      </w:r>
    </w:p>
    <w:p w14:paraId="66FE83DE" w14:textId="43D29396" w:rsidR="00DC59B3" w:rsidRDefault="00DC59B3" w:rsidP="00DC59B3">
      <w:pPr>
        <w:tabs>
          <w:tab w:val="left" w:pos="426"/>
        </w:tabs>
        <w:spacing w:after="240" w:line="320" w:lineRule="exact"/>
        <w:jc w:val="center"/>
        <w:rPr>
          <w:rFonts w:ascii="Verdana" w:hAnsi="Verdana"/>
          <w:b/>
          <w:smallCaps/>
          <w:color w:val="000000"/>
          <w:sz w:val="20"/>
          <w:szCs w:val="20"/>
        </w:rPr>
      </w:pPr>
      <w:r>
        <w:rPr>
          <w:rFonts w:ascii="Verdana" w:hAnsi="Verdana"/>
          <w:b/>
          <w:smallCaps/>
          <w:color w:val="000000"/>
          <w:sz w:val="20"/>
          <w:szCs w:val="20"/>
        </w:rPr>
        <w:t>_____________________________________</w:t>
      </w:r>
      <w:r w:rsidR="00AF2167">
        <w:rPr>
          <w:rFonts w:ascii="Verdana" w:hAnsi="Verdana"/>
          <w:b/>
          <w:smallCaps/>
          <w:color w:val="000000"/>
          <w:sz w:val="20"/>
          <w:szCs w:val="20"/>
        </w:rPr>
        <w:t>____</w:t>
      </w:r>
      <w:r>
        <w:rPr>
          <w:rFonts w:ascii="Verdana" w:hAnsi="Verdana"/>
          <w:b/>
          <w:smallCaps/>
          <w:color w:val="000000"/>
          <w:sz w:val="20"/>
          <w:szCs w:val="20"/>
        </w:rPr>
        <w:t>____</w:t>
      </w:r>
    </w:p>
    <w:p w14:paraId="72DB943D" w14:textId="4B8C517A" w:rsidR="00DC59B3" w:rsidRPr="00AF2167" w:rsidRDefault="00DC59B3" w:rsidP="00F2792E">
      <w:pPr>
        <w:tabs>
          <w:tab w:val="left" w:pos="426"/>
        </w:tabs>
        <w:spacing w:after="240" w:line="320" w:lineRule="exact"/>
        <w:jc w:val="center"/>
        <w:rPr>
          <w:rFonts w:ascii="Verdana" w:hAnsi="Verdana" w:cstheme="minorHAnsi"/>
          <w:caps/>
          <w:sz w:val="20"/>
          <w:szCs w:val="20"/>
        </w:rPr>
      </w:pPr>
      <w:r w:rsidRPr="00AF2167">
        <w:rPr>
          <w:rFonts w:ascii="Verdana" w:hAnsi="Verdana"/>
          <w:b/>
          <w:caps/>
          <w:color w:val="000000"/>
          <w:sz w:val="20"/>
          <w:szCs w:val="20"/>
        </w:rPr>
        <w:t>Nova Gestão Investimentos e Participações Ltda</w:t>
      </w:r>
      <w:r w:rsidR="00AF2167">
        <w:rPr>
          <w:rFonts w:ascii="Verdana" w:hAnsi="Verdana"/>
          <w:b/>
          <w:caps/>
          <w:color w:val="000000"/>
          <w:sz w:val="20"/>
          <w:szCs w:val="20"/>
        </w:rPr>
        <w:t>.</w:t>
      </w:r>
    </w:p>
    <w:p w14:paraId="1BA20244" w14:textId="77777777" w:rsidR="00AF2167" w:rsidRDefault="00AF2167" w:rsidP="00C878D8">
      <w:pPr>
        <w:tabs>
          <w:tab w:val="left" w:pos="426"/>
        </w:tabs>
        <w:spacing w:after="240" w:line="320" w:lineRule="exact"/>
        <w:rPr>
          <w:rFonts w:ascii="Verdana" w:hAnsi="Verdana" w:cstheme="minorHAnsi"/>
          <w:sz w:val="20"/>
          <w:szCs w:val="20"/>
        </w:rPr>
      </w:pPr>
    </w:p>
    <w:p w14:paraId="2DA52AF7" w14:textId="313DAA8B" w:rsidR="00C878D8" w:rsidRDefault="00C878D8" w:rsidP="00C878D8">
      <w:pPr>
        <w:tabs>
          <w:tab w:val="left" w:pos="426"/>
        </w:tabs>
        <w:spacing w:after="240" w:line="320" w:lineRule="exact"/>
        <w:rPr>
          <w:rFonts w:ascii="Verdana" w:hAnsi="Verdana" w:cstheme="minorHAnsi"/>
          <w:sz w:val="20"/>
          <w:szCs w:val="20"/>
        </w:rPr>
      </w:pPr>
      <w:r w:rsidRPr="004A2C64">
        <w:rPr>
          <w:rFonts w:ascii="Verdana" w:hAnsi="Verdana" w:cstheme="minorHAnsi"/>
          <w:sz w:val="20"/>
          <w:szCs w:val="20"/>
        </w:rPr>
        <w:t>Testemunhas:</w:t>
      </w:r>
    </w:p>
    <w:p w14:paraId="25C4728C" w14:textId="77777777" w:rsidR="00AF2167" w:rsidRPr="004A2C64" w:rsidRDefault="00AF2167" w:rsidP="00C878D8">
      <w:pPr>
        <w:tabs>
          <w:tab w:val="left" w:pos="426"/>
        </w:tabs>
        <w:spacing w:after="240" w:line="320" w:lineRule="exact"/>
        <w:rPr>
          <w:rFonts w:ascii="Verdana" w:hAnsi="Verdana" w:cstheme="minorHAnsi"/>
          <w:sz w:val="20"/>
          <w:szCs w:val="20"/>
        </w:rPr>
      </w:pPr>
    </w:p>
    <w:tbl>
      <w:tblPr>
        <w:tblStyle w:val="Tabelacomgrade"/>
        <w:tblW w:w="498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4523"/>
        <w:gridCol w:w="4523"/>
      </w:tblGrid>
      <w:tr w:rsidR="00C878D8" w:rsidRPr="004A2C64" w14:paraId="6C382D0B" w14:textId="77777777" w:rsidTr="00C910B6">
        <w:trPr>
          <w:trHeight w:val="270"/>
        </w:trPr>
        <w:tc>
          <w:tcPr>
            <w:tcW w:w="2500" w:type="pct"/>
          </w:tcPr>
          <w:p w14:paraId="346E21E5" w14:textId="77777777" w:rsidR="00C878D8" w:rsidRPr="004A2C64" w:rsidRDefault="00C878D8" w:rsidP="00C910B6">
            <w:pPr>
              <w:tabs>
                <w:tab w:val="left" w:pos="426"/>
              </w:tabs>
              <w:spacing w:line="320" w:lineRule="exact"/>
              <w:rPr>
                <w:rFonts w:ascii="Verdana" w:hAnsi="Verdana" w:cstheme="minorHAnsi"/>
                <w:sz w:val="20"/>
                <w:szCs w:val="20"/>
              </w:rPr>
            </w:pPr>
            <w:r w:rsidRPr="004A2C64">
              <w:rPr>
                <w:rFonts w:ascii="Verdana" w:hAnsi="Verdana" w:cstheme="minorHAnsi"/>
                <w:sz w:val="20"/>
                <w:szCs w:val="20"/>
              </w:rPr>
              <w:t>1.______________________________</w:t>
            </w:r>
          </w:p>
          <w:p w14:paraId="001711B5" w14:textId="77777777" w:rsidR="00C878D8" w:rsidRPr="004A2C64" w:rsidRDefault="00C878D8" w:rsidP="00C910B6">
            <w:pPr>
              <w:tabs>
                <w:tab w:val="left" w:pos="426"/>
              </w:tabs>
              <w:spacing w:line="320" w:lineRule="exact"/>
              <w:rPr>
                <w:rFonts w:ascii="Verdana" w:hAnsi="Verdana" w:cstheme="minorHAnsi"/>
                <w:sz w:val="20"/>
                <w:szCs w:val="20"/>
              </w:rPr>
            </w:pPr>
            <w:r w:rsidRPr="004A2C64">
              <w:rPr>
                <w:rFonts w:ascii="Verdana" w:hAnsi="Verdana" w:cstheme="minorHAnsi"/>
                <w:sz w:val="20"/>
                <w:szCs w:val="20"/>
              </w:rPr>
              <w:t>Nome:</w:t>
            </w:r>
          </w:p>
          <w:p w14:paraId="100EF31F" w14:textId="77777777" w:rsidR="00C878D8" w:rsidRPr="004A2C64" w:rsidRDefault="00C878D8" w:rsidP="00C910B6">
            <w:pPr>
              <w:tabs>
                <w:tab w:val="left" w:pos="426"/>
              </w:tabs>
              <w:spacing w:after="240" w:line="320" w:lineRule="exact"/>
              <w:rPr>
                <w:rFonts w:ascii="Verdana" w:hAnsi="Verdana" w:cstheme="minorHAnsi"/>
                <w:sz w:val="20"/>
                <w:szCs w:val="20"/>
              </w:rPr>
            </w:pPr>
            <w:r w:rsidRPr="004A2C64">
              <w:rPr>
                <w:rFonts w:ascii="Verdana" w:hAnsi="Verdana" w:cstheme="minorHAnsi"/>
                <w:sz w:val="20"/>
                <w:szCs w:val="20"/>
              </w:rPr>
              <w:t xml:space="preserve">CPF: </w:t>
            </w:r>
          </w:p>
        </w:tc>
        <w:tc>
          <w:tcPr>
            <w:tcW w:w="2500" w:type="pct"/>
          </w:tcPr>
          <w:p w14:paraId="28919FBE" w14:textId="77777777" w:rsidR="00C878D8" w:rsidRPr="004A2C64" w:rsidRDefault="00C878D8" w:rsidP="00C910B6">
            <w:pPr>
              <w:tabs>
                <w:tab w:val="left" w:pos="426"/>
              </w:tabs>
              <w:spacing w:line="320" w:lineRule="exact"/>
              <w:rPr>
                <w:rFonts w:ascii="Verdana" w:hAnsi="Verdana" w:cstheme="minorHAnsi"/>
                <w:sz w:val="20"/>
                <w:szCs w:val="20"/>
              </w:rPr>
            </w:pPr>
            <w:r w:rsidRPr="004A2C64">
              <w:rPr>
                <w:rFonts w:ascii="Verdana" w:hAnsi="Verdana" w:cstheme="minorHAnsi"/>
                <w:sz w:val="20"/>
                <w:szCs w:val="20"/>
              </w:rPr>
              <w:t>2.______________________________</w:t>
            </w:r>
          </w:p>
          <w:p w14:paraId="75A9F4FC" w14:textId="77777777" w:rsidR="00C878D8" w:rsidRPr="004A2C64" w:rsidRDefault="00C878D8" w:rsidP="00C910B6">
            <w:pPr>
              <w:tabs>
                <w:tab w:val="left" w:pos="426"/>
              </w:tabs>
              <w:spacing w:line="320" w:lineRule="exact"/>
              <w:rPr>
                <w:rFonts w:ascii="Verdana" w:hAnsi="Verdana" w:cstheme="minorHAnsi"/>
                <w:sz w:val="20"/>
                <w:szCs w:val="20"/>
              </w:rPr>
            </w:pPr>
            <w:r w:rsidRPr="004A2C64">
              <w:rPr>
                <w:rFonts w:ascii="Verdana" w:hAnsi="Verdana" w:cstheme="minorHAnsi"/>
                <w:sz w:val="20"/>
                <w:szCs w:val="20"/>
              </w:rPr>
              <w:t>Nome:</w:t>
            </w:r>
          </w:p>
          <w:p w14:paraId="142861AF" w14:textId="77777777" w:rsidR="00C878D8" w:rsidRPr="004A2C64" w:rsidRDefault="00C878D8" w:rsidP="00C910B6">
            <w:pPr>
              <w:tabs>
                <w:tab w:val="left" w:pos="426"/>
              </w:tabs>
              <w:spacing w:after="240" w:line="320" w:lineRule="exact"/>
              <w:rPr>
                <w:rFonts w:ascii="Verdana" w:hAnsi="Verdana" w:cstheme="minorHAnsi"/>
                <w:sz w:val="20"/>
                <w:szCs w:val="20"/>
              </w:rPr>
            </w:pPr>
            <w:r w:rsidRPr="004A2C64">
              <w:rPr>
                <w:rFonts w:ascii="Verdana" w:hAnsi="Verdana" w:cstheme="minorHAnsi"/>
                <w:sz w:val="20"/>
                <w:szCs w:val="20"/>
              </w:rPr>
              <w:t>CPF:</w:t>
            </w:r>
          </w:p>
        </w:tc>
      </w:tr>
    </w:tbl>
    <w:p w14:paraId="4B7913C1" w14:textId="77777777" w:rsidR="004F0E8C" w:rsidRPr="004A2C64" w:rsidRDefault="004F0E8C" w:rsidP="0090301D">
      <w:pPr>
        <w:widowControl w:val="0"/>
        <w:autoSpaceDE w:val="0"/>
        <w:autoSpaceDN w:val="0"/>
        <w:adjustRightInd w:val="0"/>
        <w:spacing w:after="240" w:line="320" w:lineRule="exact"/>
        <w:jc w:val="both"/>
        <w:rPr>
          <w:rFonts w:ascii="Verdana" w:hAnsi="Verdana"/>
          <w:sz w:val="20"/>
          <w:szCs w:val="20"/>
        </w:rPr>
        <w:sectPr w:rsidR="004F0E8C" w:rsidRPr="004A2C64" w:rsidSect="00AB4D33">
          <w:pgSz w:w="11907" w:h="16840" w:code="9"/>
          <w:pgMar w:top="1418" w:right="851" w:bottom="1418" w:left="1985" w:header="709" w:footer="227" w:gutter="0"/>
          <w:cols w:space="708"/>
          <w:docGrid w:linePitch="360"/>
        </w:sectPr>
      </w:pPr>
    </w:p>
    <w:p w14:paraId="42250139" w14:textId="0A6D800E" w:rsidR="00ED1EA2" w:rsidRPr="004A2C64" w:rsidRDefault="004F0E8C" w:rsidP="00407DB5">
      <w:pPr>
        <w:widowControl w:val="0"/>
        <w:autoSpaceDE w:val="0"/>
        <w:autoSpaceDN w:val="0"/>
        <w:adjustRightInd w:val="0"/>
        <w:spacing w:after="240" w:line="320" w:lineRule="exact"/>
        <w:jc w:val="center"/>
        <w:rPr>
          <w:rFonts w:ascii="Verdana" w:hAnsi="Verdana"/>
          <w:b/>
          <w:smallCaps/>
          <w:sz w:val="20"/>
          <w:szCs w:val="20"/>
        </w:rPr>
      </w:pPr>
      <w:r w:rsidRPr="00E3218B">
        <w:rPr>
          <w:rFonts w:ascii="Verdana" w:hAnsi="Verdana"/>
          <w:b/>
          <w:smallCaps/>
          <w:sz w:val="20"/>
          <w:szCs w:val="20"/>
        </w:rPr>
        <w:lastRenderedPageBreak/>
        <w:t xml:space="preserve">Anexo V </w:t>
      </w:r>
      <w:r w:rsidRPr="00E3218B">
        <w:rPr>
          <w:rFonts w:ascii="Verdana" w:hAnsi="Verdana" w:cs="Arial"/>
          <w:b/>
          <w:smallCaps/>
          <w:sz w:val="20"/>
          <w:szCs w:val="20"/>
        </w:rPr>
        <w:t>–</w:t>
      </w:r>
      <w:r w:rsidRPr="00E3218B">
        <w:rPr>
          <w:rFonts w:ascii="Verdana" w:hAnsi="Verdana"/>
          <w:b/>
          <w:smallCaps/>
          <w:sz w:val="20"/>
          <w:szCs w:val="20"/>
        </w:rPr>
        <w:t xml:space="preserve"> Despesas </w:t>
      </w:r>
      <w:r w:rsidR="00A2472A" w:rsidRPr="00E3218B">
        <w:rPr>
          <w:rFonts w:ascii="Verdana" w:hAnsi="Verdana"/>
          <w:b/>
          <w:smallCaps/>
          <w:sz w:val="20"/>
          <w:szCs w:val="20"/>
        </w:rPr>
        <w:t xml:space="preserve">Flat </w:t>
      </w:r>
      <w:r w:rsidRPr="00E3218B">
        <w:rPr>
          <w:rFonts w:ascii="Verdana" w:hAnsi="Verdana"/>
          <w:b/>
          <w:smallCaps/>
          <w:sz w:val="20"/>
          <w:szCs w:val="20"/>
        </w:rPr>
        <w:t>da Emissão</w:t>
      </w:r>
    </w:p>
    <w:p w14:paraId="5114C323" w14:textId="77777777" w:rsidR="004A2C64" w:rsidRPr="004A2C64" w:rsidRDefault="004A2C64" w:rsidP="00407DB5">
      <w:pPr>
        <w:widowControl w:val="0"/>
        <w:autoSpaceDE w:val="0"/>
        <w:autoSpaceDN w:val="0"/>
        <w:adjustRightInd w:val="0"/>
        <w:spacing w:after="240" w:line="320" w:lineRule="exact"/>
        <w:jc w:val="center"/>
        <w:rPr>
          <w:rFonts w:ascii="Verdana" w:hAnsi="Verdana"/>
          <w:b/>
          <w:smallCaps/>
          <w:sz w:val="20"/>
          <w:szCs w:val="20"/>
        </w:rPr>
      </w:pPr>
    </w:p>
    <w:tbl>
      <w:tblPr>
        <w:tblW w:w="904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3818"/>
        <w:gridCol w:w="1501"/>
        <w:gridCol w:w="1239"/>
        <w:gridCol w:w="2490"/>
      </w:tblGrid>
      <w:tr w:rsidR="004A2C64" w:rsidRPr="004A2C64" w14:paraId="5EFD2A4C" w14:textId="77777777" w:rsidTr="00781C7A">
        <w:trPr>
          <w:trHeight w:val="627"/>
          <w:jc w:val="center"/>
        </w:trPr>
        <w:tc>
          <w:tcPr>
            <w:tcW w:w="381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3C21CE9" w14:textId="77777777" w:rsidR="004A2C64" w:rsidRPr="00781C7A" w:rsidRDefault="004A2C64">
            <w:pPr>
              <w:jc w:val="center"/>
              <w:rPr>
                <w:rFonts w:ascii="Verdana" w:hAnsi="Verdana" w:cs="Arial"/>
                <w:b/>
                <w:sz w:val="20"/>
                <w:szCs w:val="20"/>
                <w:lang w:val="en-US" w:eastAsia="en-US"/>
              </w:rPr>
            </w:pPr>
            <w:r w:rsidRPr="00781C7A">
              <w:rPr>
                <w:rFonts w:ascii="Verdana" w:hAnsi="Verdana" w:cs="Arial"/>
                <w:b/>
                <w:sz w:val="20"/>
                <w:szCs w:val="20"/>
                <w:lang w:val="en-US"/>
              </w:rPr>
              <w:t>Custos</w:t>
            </w:r>
          </w:p>
        </w:tc>
        <w:tc>
          <w:tcPr>
            <w:tcW w:w="150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8DBD776" w14:textId="77777777" w:rsidR="004A2C64" w:rsidRPr="00781C7A" w:rsidRDefault="004A2C64">
            <w:pPr>
              <w:jc w:val="center"/>
              <w:rPr>
                <w:rFonts w:ascii="Verdana" w:hAnsi="Verdana" w:cs="Arial"/>
                <w:b/>
                <w:sz w:val="20"/>
                <w:szCs w:val="20"/>
                <w:lang w:val="en-US" w:eastAsia="en-US"/>
              </w:rPr>
            </w:pPr>
            <w:proofErr w:type="spellStart"/>
            <w:r w:rsidRPr="00781C7A">
              <w:rPr>
                <w:rFonts w:ascii="Verdana" w:hAnsi="Verdana" w:cs="Arial"/>
                <w:b/>
                <w:sz w:val="20"/>
                <w:szCs w:val="20"/>
                <w:lang w:val="en-US"/>
              </w:rPr>
              <w:t>Momento</w:t>
            </w:r>
            <w:proofErr w:type="spellEnd"/>
            <w:r w:rsidRPr="00781C7A">
              <w:rPr>
                <w:rFonts w:ascii="Verdana" w:hAnsi="Verdana" w:cs="Arial"/>
                <w:b/>
                <w:sz w:val="20"/>
                <w:szCs w:val="20"/>
                <w:lang w:val="en-US"/>
              </w:rPr>
              <w:t xml:space="preserve"> de </w:t>
            </w:r>
            <w:proofErr w:type="spellStart"/>
            <w:r w:rsidRPr="00781C7A">
              <w:rPr>
                <w:rFonts w:ascii="Verdana" w:hAnsi="Verdana" w:cs="Arial"/>
                <w:b/>
                <w:sz w:val="20"/>
                <w:szCs w:val="20"/>
                <w:lang w:val="en-US"/>
              </w:rPr>
              <w:t>Pagamento</w:t>
            </w:r>
            <w:proofErr w:type="spellEnd"/>
          </w:p>
        </w:tc>
        <w:tc>
          <w:tcPr>
            <w:tcW w:w="123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4E581EA" w14:textId="77777777" w:rsidR="004A2C64" w:rsidRPr="00781C7A" w:rsidRDefault="004A2C64">
            <w:pPr>
              <w:jc w:val="center"/>
              <w:rPr>
                <w:rFonts w:ascii="Verdana" w:hAnsi="Verdana" w:cs="Arial"/>
                <w:b/>
                <w:sz w:val="20"/>
                <w:szCs w:val="20"/>
                <w:lang w:val="en-US" w:eastAsia="en-US"/>
              </w:rPr>
            </w:pPr>
            <w:proofErr w:type="spellStart"/>
            <w:r w:rsidRPr="00781C7A">
              <w:rPr>
                <w:rFonts w:ascii="Verdana" w:hAnsi="Verdana" w:cs="Arial"/>
                <w:b/>
                <w:sz w:val="20"/>
                <w:szCs w:val="20"/>
                <w:lang w:val="en-US"/>
              </w:rPr>
              <w:t>Prestador</w:t>
            </w:r>
            <w:proofErr w:type="spellEnd"/>
            <w:r w:rsidRPr="00781C7A">
              <w:rPr>
                <w:rFonts w:ascii="Verdana" w:hAnsi="Verdana" w:cs="Arial"/>
                <w:b/>
                <w:sz w:val="20"/>
                <w:szCs w:val="20"/>
                <w:lang w:val="en-US"/>
              </w:rPr>
              <w:t xml:space="preserve"> de </w:t>
            </w:r>
            <w:proofErr w:type="spellStart"/>
            <w:r w:rsidRPr="00781C7A">
              <w:rPr>
                <w:rFonts w:ascii="Verdana" w:hAnsi="Verdana" w:cs="Arial"/>
                <w:b/>
                <w:sz w:val="20"/>
                <w:szCs w:val="20"/>
                <w:lang w:val="en-US"/>
              </w:rPr>
              <w:t>Serviço</w:t>
            </w:r>
            <w:proofErr w:type="spellEnd"/>
          </w:p>
        </w:tc>
        <w:tc>
          <w:tcPr>
            <w:tcW w:w="249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3B5C2C1" w14:textId="77777777" w:rsidR="004A2C64" w:rsidRPr="00781C7A" w:rsidRDefault="004A2C64">
            <w:pPr>
              <w:jc w:val="center"/>
              <w:rPr>
                <w:rFonts w:ascii="Verdana" w:hAnsi="Verdana" w:cs="Arial"/>
                <w:b/>
                <w:sz w:val="20"/>
                <w:szCs w:val="20"/>
                <w:lang w:val="en-US" w:eastAsia="en-US"/>
              </w:rPr>
            </w:pPr>
            <w:r w:rsidRPr="00781C7A">
              <w:rPr>
                <w:rFonts w:ascii="Verdana" w:hAnsi="Verdana" w:cs="Arial"/>
                <w:b/>
                <w:sz w:val="20"/>
                <w:szCs w:val="20"/>
                <w:lang w:val="en-US"/>
              </w:rPr>
              <w:t>R$ / %</w:t>
            </w:r>
          </w:p>
        </w:tc>
      </w:tr>
      <w:tr w:rsidR="004A2C64" w:rsidRPr="004A2C64" w14:paraId="792DD1EE" w14:textId="77777777" w:rsidTr="004A2C64">
        <w:trPr>
          <w:trHeight w:val="313"/>
          <w:jc w:val="center"/>
        </w:trPr>
        <w:tc>
          <w:tcPr>
            <w:tcW w:w="3818"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314C8AB0" w14:textId="34F92AC9"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 xml:space="preserve">Fee da </w:t>
            </w:r>
            <w:proofErr w:type="spellStart"/>
            <w:r w:rsidRPr="00781C7A">
              <w:rPr>
                <w:rFonts w:ascii="Verdana" w:hAnsi="Verdana" w:cs="Arial"/>
                <w:sz w:val="20"/>
                <w:szCs w:val="20"/>
                <w:lang w:val="en-US"/>
              </w:rPr>
              <w:t>Securitizadora</w:t>
            </w:r>
            <w:proofErr w:type="spellEnd"/>
            <w:r w:rsidR="00132340">
              <w:rPr>
                <w:rFonts w:ascii="Verdana" w:hAnsi="Verdana" w:cs="Arial"/>
                <w:sz w:val="20"/>
                <w:szCs w:val="20"/>
                <w:lang w:val="en-US"/>
              </w:rPr>
              <w:t>*</w:t>
            </w:r>
          </w:p>
        </w:tc>
        <w:tc>
          <w:tcPr>
            <w:tcW w:w="15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60715D0C"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Flat</w:t>
            </w:r>
          </w:p>
        </w:tc>
        <w:tc>
          <w:tcPr>
            <w:tcW w:w="1239"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780B90C3" w14:textId="77777777" w:rsidR="004A2C64" w:rsidRPr="00781C7A" w:rsidRDefault="004A2C64">
            <w:pPr>
              <w:jc w:val="center"/>
              <w:rPr>
                <w:rFonts w:ascii="Verdana" w:hAnsi="Verdana" w:cs="Arial"/>
                <w:sz w:val="20"/>
                <w:szCs w:val="20"/>
                <w:lang w:val="en-US" w:eastAsia="en-US"/>
              </w:rPr>
            </w:pPr>
            <w:proofErr w:type="spellStart"/>
            <w:r w:rsidRPr="00781C7A">
              <w:rPr>
                <w:rFonts w:ascii="Verdana" w:hAnsi="Verdana" w:cs="Arial"/>
                <w:sz w:val="20"/>
                <w:szCs w:val="20"/>
                <w:lang w:val="en-US"/>
              </w:rPr>
              <w:t>Ápice</w:t>
            </w:r>
            <w:proofErr w:type="spellEnd"/>
          </w:p>
        </w:tc>
        <w:tc>
          <w:tcPr>
            <w:tcW w:w="2490"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6EBD8F42" w14:textId="6D0B43D4" w:rsidR="004A2C64" w:rsidRPr="00781C7A" w:rsidRDefault="004A2C64">
            <w:pPr>
              <w:jc w:val="center"/>
              <w:rPr>
                <w:rFonts w:ascii="Verdana" w:hAnsi="Verdana" w:cs="Arial"/>
                <w:sz w:val="20"/>
                <w:szCs w:val="20"/>
                <w:lang w:eastAsia="en-US"/>
              </w:rPr>
            </w:pPr>
            <w:r w:rsidRPr="00781C7A">
              <w:rPr>
                <w:rFonts w:ascii="Verdana" w:hAnsi="Verdana" w:cs="Arial"/>
                <w:sz w:val="20"/>
                <w:szCs w:val="20"/>
              </w:rPr>
              <w:t xml:space="preserve">170.000,00 </w:t>
            </w:r>
          </w:p>
        </w:tc>
      </w:tr>
      <w:tr w:rsidR="004A2C64" w:rsidRPr="004A2C64" w14:paraId="3AC67407" w14:textId="77777777" w:rsidTr="00781C7A">
        <w:trPr>
          <w:trHeight w:val="313"/>
          <w:jc w:val="center"/>
        </w:trPr>
        <w:tc>
          <w:tcPr>
            <w:tcW w:w="3818"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45D908FA" w14:textId="77777777" w:rsidR="004A2C64" w:rsidRPr="00781C7A" w:rsidRDefault="004A2C64">
            <w:pPr>
              <w:rPr>
                <w:rFonts w:ascii="Verdana" w:hAnsi="Verdana" w:cs="Arial"/>
                <w:sz w:val="20"/>
                <w:szCs w:val="20"/>
                <w:lang w:eastAsia="en-US"/>
              </w:rPr>
            </w:pPr>
            <w:r w:rsidRPr="00781C7A">
              <w:rPr>
                <w:rFonts w:ascii="Verdana" w:hAnsi="Verdana" w:cs="Arial"/>
                <w:sz w:val="20"/>
                <w:szCs w:val="20"/>
              </w:rPr>
              <w:t>Taxa de registro do CRI</w:t>
            </w:r>
          </w:p>
        </w:tc>
        <w:tc>
          <w:tcPr>
            <w:tcW w:w="15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323A349D"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Flat</w:t>
            </w:r>
          </w:p>
        </w:tc>
        <w:tc>
          <w:tcPr>
            <w:tcW w:w="1239" w:type="dxa"/>
            <w:tcBorders>
              <w:top w:val="single" w:sz="8" w:space="0" w:color="auto"/>
              <w:left w:val="single" w:sz="8" w:space="0" w:color="auto"/>
              <w:bottom w:val="single" w:sz="8" w:space="0" w:color="auto"/>
              <w:right w:val="single" w:sz="8" w:space="0" w:color="auto"/>
            </w:tcBorders>
            <w:shd w:val="clear" w:color="auto" w:fill="FFFFFF"/>
            <w:noWrap/>
            <w:hideMark/>
          </w:tcPr>
          <w:p w14:paraId="7E01440C" w14:textId="6C178A41" w:rsidR="004A2C64" w:rsidRPr="00781C7A" w:rsidRDefault="004A2C64">
            <w:pPr>
              <w:jc w:val="center"/>
              <w:rPr>
                <w:rFonts w:ascii="Verdana" w:hAnsi="Verdana" w:cs="Arial"/>
                <w:sz w:val="20"/>
                <w:szCs w:val="20"/>
                <w:lang w:val="en-US" w:eastAsia="en-US"/>
              </w:rPr>
            </w:pPr>
            <w:r w:rsidRPr="00A962AE">
              <w:rPr>
                <w:rFonts w:ascii="Verdana" w:hAnsi="Verdana" w:cs="Arial"/>
                <w:sz w:val="20"/>
                <w:szCs w:val="20"/>
                <w:lang w:val="en-US"/>
              </w:rPr>
              <w:t>B3</w:t>
            </w:r>
          </w:p>
        </w:tc>
        <w:tc>
          <w:tcPr>
            <w:tcW w:w="2490"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119C7879" w14:textId="77777777" w:rsidR="004A2C64" w:rsidRPr="00781C7A" w:rsidRDefault="004A2C64">
            <w:pPr>
              <w:jc w:val="center"/>
              <w:rPr>
                <w:rFonts w:ascii="Verdana" w:hAnsi="Verdana" w:cs="Arial"/>
                <w:sz w:val="20"/>
                <w:szCs w:val="20"/>
                <w:lang w:val="en-US" w:eastAsia="en-US"/>
              </w:rPr>
            </w:pPr>
            <w:r w:rsidRPr="00781C7A">
              <w:rPr>
                <w:rFonts w:ascii="Verdana" w:hAnsi="Verdana" w:cs="Arial"/>
                <w:sz w:val="20"/>
                <w:szCs w:val="20"/>
                <w:lang w:val="en-US"/>
              </w:rPr>
              <w:t>0,00233%</w:t>
            </w:r>
          </w:p>
        </w:tc>
      </w:tr>
      <w:tr w:rsidR="004A2C64" w:rsidRPr="004A2C64" w14:paraId="7305C888" w14:textId="77777777" w:rsidTr="00781C7A">
        <w:trPr>
          <w:trHeight w:val="313"/>
          <w:jc w:val="center"/>
        </w:trPr>
        <w:tc>
          <w:tcPr>
            <w:tcW w:w="3818"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6A5E019D" w14:textId="77777777" w:rsidR="004A2C64" w:rsidRPr="00781C7A" w:rsidRDefault="004A2C64">
            <w:pPr>
              <w:rPr>
                <w:rFonts w:ascii="Verdana" w:hAnsi="Verdana" w:cs="Arial"/>
                <w:sz w:val="20"/>
                <w:szCs w:val="20"/>
                <w:lang w:eastAsia="en-US"/>
              </w:rPr>
            </w:pPr>
            <w:r w:rsidRPr="00781C7A">
              <w:rPr>
                <w:rFonts w:ascii="Verdana" w:hAnsi="Verdana" w:cs="Arial"/>
                <w:sz w:val="20"/>
                <w:szCs w:val="20"/>
              </w:rPr>
              <w:t xml:space="preserve">Taxa de registro do CRI no MDA </w:t>
            </w:r>
          </w:p>
        </w:tc>
        <w:tc>
          <w:tcPr>
            <w:tcW w:w="15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3370D268"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Flat</w:t>
            </w:r>
          </w:p>
        </w:tc>
        <w:tc>
          <w:tcPr>
            <w:tcW w:w="1239" w:type="dxa"/>
            <w:tcBorders>
              <w:top w:val="single" w:sz="8" w:space="0" w:color="auto"/>
              <w:left w:val="single" w:sz="8" w:space="0" w:color="auto"/>
              <w:bottom w:val="single" w:sz="8" w:space="0" w:color="auto"/>
              <w:right w:val="single" w:sz="8" w:space="0" w:color="auto"/>
            </w:tcBorders>
            <w:shd w:val="clear" w:color="auto" w:fill="FFFFFF"/>
            <w:noWrap/>
            <w:hideMark/>
          </w:tcPr>
          <w:p w14:paraId="0A44A89D" w14:textId="0772AB55" w:rsidR="004A2C64" w:rsidRPr="00781C7A" w:rsidRDefault="004A2C64">
            <w:pPr>
              <w:jc w:val="center"/>
              <w:rPr>
                <w:rFonts w:ascii="Verdana" w:hAnsi="Verdana" w:cs="Arial"/>
                <w:sz w:val="20"/>
                <w:szCs w:val="20"/>
                <w:lang w:val="en-US" w:eastAsia="en-US"/>
              </w:rPr>
            </w:pPr>
            <w:r w:rsidRPr="00A962AE">
              <w:rPr>
                <w:rFonts w:ascii="Verdana" w:hAnsi="Verdana" w:cs="Arial"/>
                <w:sz w:val="20"/>
                <w:szCs w:val="20"/>
                <w:lang w:val="en-US"/>
              </w:rPr>
              <w:t>B3</w:t>
            </w:r>
          </w:p>
        </w:tc>
        <w:tc>
          <w:tcPr>
            <w:tcW w:w="2490"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70557CB" w14:textId="77777777" w:rsidR="004A2C64" w:rsidRPr="00781C7A" w:rsidRDefault="004A2C64">
            <w:pPr>
              <w:jc w:val="center"/>
              <w:rPr>
                <w:rFonts w:ascii="Verdana" w:hAnsi="Verdana" w:cs="Arial"/>
                <w:sz w:val="20"/>
                <w:szCs w:val="20"/>
                <w:lang w:val="en-US" w:eastAsia="en-US"/>
              </w:rPr>
            </w:pPr>
            <w:proofErr w:type="spellStart"/>
            <w:r w:rsidRPr="00781C7A">
              <w:rPr>
                <w:rFonts w:ascii="Verdana" w:hAnsi="Verdana" w:cs="Arial"/>
                <w:sz w:val="20"/>
                <w:szCs w:val="20"/>
                <w:lang w:val="en-US"/>
              </w:rPr>
              <w:t>Conforme</w:t>
            </w:r>
            <w:proofErr w:type="spellEnd"/>
            <w:r w:rsidRPr="00781C7A">
              <w:rPr>
                <w:rFonts w:ascii="Verdana" w:hAnsi="Verdana" w:cs="Arial"/>
                <w:sz w:val="20"/>
                <w:szCs w:val="20"/>
                <w:lang w:val="en-US"/>
              </w:rPr>
              <w:t xml:space="preserve"> </w:t>
            </w:r>
            <w:proofErr w:type="spellStart"/>
            <w:r w:rsidRPr="00781C7A">
              <w:rPr>
                <w:rFonts w:ascii="Verdana" w:hAnsi="Verdana" w:cs="Arial"/>
                <w:sz w:val="20"/>
                <w:szCs w:val="20"/>
                <w:lang w:val="en-US"/>
              </w:rPr>
              <w:t>tabela</w:t>
            </w:r>
            <w:proofErr w:type="spellEnd"/>
            <w:r w:rsidRPr="00781C7A">
              <w:rPr>
                <w:rFonts w:ascii="Verdana" w:hAnsi="Verdana" w:cs="Arial"/>
                <w:sz w:val="20"/>
                <w:szCs w:val="20"/>
                <w:lang w:val="en-US"/>
              </w:rPr>
              <w:t xml:space="preserve"> “A”</w:t>
            </w:r>
          </w:p>
        </w:tc>
      </w:tr>
      <w:tr w:rsidR="004A2C64" w:rsidRPr="004A2C64" w14:paraId="21C1731C" w14:textId="77777777" w:rsidTr="00781C7A">
        <w:trPr>
          <w:trHeight w:val="313"/>
          <w:jc w:val="center"/>
        </w:trPr>
        <w:tc>
          <w:tcPr>
            <w:tcW w:w="3818"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3FEAF5AE" w14:textId="77777777" w:rsidR="004A2C64" w:rsidRPr="00781C7A" w:rsidRDefault="004A2C64">
            <w:pPr>
              <w:rPr>
                <w:rFonts w:ascii="Verdana" w:hAnsi="Verdana" w:cs="Arial"/>
                <w:sz w:val="20"/>
                <w:szCs w:val="20"/>
                <w:lang w:eastAsia="en-US"/>
              </w:rPr>
            </w:pPr>
            <w:r w:rsidRPr="00781C7A">
              <w:rPr>
                <w:rFonts w:ascii="Verdana" w:hAnsi="Verdana" w:cs="Arial"/>
                <w:sz w:val="20"/>
                <w:szCs w:val="20"/>
              </w:rPr>
              <w:t>Taxa de registro da(s) CCI(s)</w:t>
            </w:r>
          </w:p>
        </w:tc>
        <w:tc>
          <w:tcPr>
            <w:tcW w:w="15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33DFD9D2"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Flat</w:t>
            </w:r>
          </w:p>
        </w:tc>
        <w:tc>
          <w:tcPr>
            <w:tcW w:w="1239" w:type="dxa"/>
            <w:tcBorders>
              <w:top w:val="single" w:sz="8" w:space="0" w:color="auto"/>
              <w:left w:val="single" w:sz="8" w:space="0" w:color="auto"/>
              <w:bottom w:val="single" w:sz="8" w:space="0" w:color="auto"/>
              <w:right w:val="single" w:sz="8" w:space="0" w:color="auto"/>
            </w:tcBorders>
            <w:shd w:val="clear" w:color="auto" w:fill="FFFFFF"/>
            <w:noWrap/>
            <w:hideMark/>
          </w:tcPr>
          <w:p w14:paraId="2DB41D50" w14:textId="50760546" w:rsidR="004A2C64" w:rsidRPr="00781C7A" w:rsidRDefault="004A2C64">
            <w:pPr>
              <w:jc w:val="center"/>
              <w:rPr>
                <w:rFonts w:ascii="Verdana" w:hAnsi="Verdana" w:cs="Arial"/>
                <w:sz w:val="20"/>
                <w:szCs w:val="20"/>
                <w:lang w:val="en-US" w:eastAsia="en-US"/>
              </w:rPr>
            </w:pPr>
            <w:r w:rsidRPr="00A962AE">
              <w:rPr>
                <w:rFonts w:ascii="Verdana" w:hAnsi="Verdana" w:cs="Arial"/>
                <w:sz w:val="20"/>
                <w:szCs w:val="20"/>
                <w:lang w:val="en-US"/>
              </w:rPr>
              <w:t>B3</w:t>
            </w:r>
          </w:p>
        </w:tc>
        <w:tc>
          <w:tcPr>
            <w:tcW w:w="2490"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71D55F99" w14:textId="77777777" w:rsidR="004A2C64" w:rsidRPr="00781C7A" w:rsidRDefault="004A2C64">
            <w:pPr>
              <w:jc w:val="center"/>
              <w:rPr>
                <w:rFonts w:ascii="Verdana" w:hAnsi="Verdana" w:cs="Arial"/>
                <w:sz w:val="20"/>
                <w:szCs w:val="20"/>
                <w:lang w:val="en-US" w:eastAsia="en-US"/>
              </w:rPr>
            </w:pPr>
            <w:r w:rsidRPr="00781C7A">
              <w:rPr>
                <w:rFonts w:ascii="Verdana" w:hAnsi="Verdana" w:cs="Arial"/>
                <w:sz w:val="20"/>
                <w:szCs w:val="20"/>
                <w:lang w:val="en-US"/>
              </w:rPr>
              <w:t>0,00932%</w:t>
            </w:r>
          </w:p>
        </w:tc>
      </w:tr>
      <w:tr w:rsidR="004A2C64" w:rsidRPr="004A2C64" w14:paraId="7116CDA7" w14:textId="77777777" w:rsidTr="006F743A">
        <w:trPr>
          <w:trHeight w:val="313"/>
          <w:jc w:val="center"/>
        </w:trPr>
        <w:tc>
          <w:tcPr>
            <w:tcW w:w="3818"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6559143C" w14:textId="77777777" w:rsidR="004A2C64" w:rsidRPr="00781C7A" w:rsidRDefault="004A2C64">
            <w:pPr>
              <w:rPr>
                <w:rFonts w:ascii="Verdana" w:hAnsi="Verdana" w:cs="Arial"/>
                <w:sz w:val="20"/>
                <w:szCs w:val="20"/>
                <w:lang w:eastAsia="en-US"/>
              </w:rPr>
            </w:pPr>
            <w:r w:rsidRPr="00781C7A">
              <w:rPr>
                <w:rFonts w:ascii="Verdana" w:hAnsi="Verdana" w:cs="Arial"/>
                <w:sz w:val="20"/>
                <w:szCs w:val="20"/>
              </w:rPr>
              <w:t>Agente fiduciário do CRI e custódia do lastro*</w:t>
            </w:r>
          </w:p>
        </w:tc>
        <w:tc>
          <w:tcPr>
            <w:tcW w:w="15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56A333E"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 xml:space="preserve">Flat e </w:t>
            </w:r>
            <w:proofErr w:type="spellStart"/>
            <w:r w:rsidRPr="00781C7A">
              <w:rPr>
                <w:rFonts w:ascii="Verdana" w:hAnsi="Verdana" w:cs="Arial"/>
                <w:sz w:val="20"/>
                <w:szCs w:val="20"/>
                <w:lang w:val="en-US"/>
              </w:rPr>
              <w:t>Anual</w:t>
            </w:r>
            <w:proofErr w:type="spellEnd"/>
          </w:p>
        </w:tc>
        <w:tc>
          <w:tcPr>
            <w:tcW w:w="1239" w:type="dxa"/>
            <w:tcBorders>
              <w:top w:val="single" w:sz="8" w:space="0" w:color="auto"/>
              <w:left w:val="single" w:sz="8" w:space="0" w:color="auto"/>
              <w:bottom w:val="single" w:sz="8" w:space="0" w:color="auto"/>
              <w:right w:val="single" w:sz="8" w:space="0" w:color="auto"/>
            </w:tcBorders>
            <w:shd w:val="clear" w:color="auto" w:fill="FFFFFF"/>
            <w:noWrap/>
            <w:vAlign w:val="center"/>
          </w:tcPr>
          <w:p w14:paraId="763C8525" w14:textId="2C01BE02" w:rsidR="004A2C64" w:rsidRPr="00781C7A" w:rsidRDefault="00132340">
            <w:pPr>
              <w:jc w:val="center"/>
              <w:rPr>
                <w:rFonts w:ascii="Verdana" w:hAnsi="Verdana" w:cs="Arial"/>
                <w:sz w:val="20"/>
                <w:szCs w:val="20"/>
                <w:lang w:val="en-US" w:eastAsia="en-US"/>
              </w:rPr>
            </w:pPr>
            <w:r>
              <w:rPr>
                <w:rFonts w:ascii="Verdana" w:hAnsi="Verdana" w:cs="Arial"/>
                <w:sz w:val="20"/>
                <w:szCs w:val="20"/>
                <w:lang w:val="en-US"/>
              </w:rPr>
              <w:t>Oliveira Trust</w:t>
            </w:r>
          </w:p>
        </w:tc>
        <w:tc>
          <w:tcPr>
            <w:tcW w:w="2490"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ACCE26B" w14:textId="606CFEDC" w:rsidR="004A2C64" w:rsidRPr="00781C7A" w:rsidRDefault="00B069D1">
            <w:pPr>
              <w:jc w:val="center"/>
              <w:rPr>
                <w:rFonts w:ascii="Verdana" w:hAnsi="Verdana" w:cs="Arial"/>
                <w:sz w:val="20"/>
                <w:szCs w:val="20"/>
                <w:lang w:val="en-US" w:eastAsia="en-US"/>
              </w:rPr>
            </w:pPr>
            <w:r>
              <w:rPr>
                <w:rFonts w:ascii="Verdana" w:hAnsi="Verdana" w:cs="Arial"/>
                <w:sz w:val="20"/>
                <w:szCs w:val="20"/>
                <w:lang w:val="en-US"/>
              </w:rPr>
              <w:t>10</w:t>
            </w:r>
            <w:r w:rsidR="004A2C64" w:rsidRPr="00781C7A">
              <w:rPr>
                <w:rFonts w:ascii="Verdana" w:hAnsi="Verdana" w:cs="Arial"/>
                <w:sz w:val="20"/>
                <w:szCs w:val="20"/>
                <w:lang w:val="en-US"/>
              </w:rPr>
              <w:t>.</w:t>
            </w:r>
            <w:r>
              <w:rPr>
                <w:rFonts w:ascii="Verdana" w:hAnsi="Verdana" w:cs="Arial"/>
                <w:sz w:val="20"/>
                <w:szCs w:val="20"/>
                <w:lang w:val="en-US"/>
              </w:rPr>
              <w:t>0</w:t>
            </w:r>
            <w:r w:rsidR="004A2C64" w:rsidRPr="00781C7A">
              <w:rPr>
                <w:rFonts w:ascii="Verdana" w:hAnsi="Verdana" w:cs="Arial"/>
                <w:sz w:val="20"/>
                <w:szCs w:val="20"/>
                <w:lang w:val="en-US"/>
              </w:rPr>
              <w:t xml:space="preserve">00,00 </w:t>
            </w:r>
          </w:p>
        </w:tc>
      </w:tr>
      <w:tr w:rsidR="004A2C64" w:rsidRPr="004A2C64" w14:paraId="50117040" w14:textId="77777777" w:rsidTr="006F743A">
        <w:trPr>
          <w:trHeight w:val="313"/>
          <w:jc w:val="center"/>
        </w:trPr>
        <w:tc>
          <w:tcPr>
            <w:tcW w:w="3818"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12DC7502" w14:textId="77777777" w:rsidR="004A2C64" w:rsidRPr="00781C7A" w:rsidRDefault="004A2C64">
            <w:pPr>
              <w:rPr>
                <w:rFonts w:ascii="Verdana" w:hAnsi="Verdana" w:cs="Arial"/>
                <w:sz w:val="20"/>
                <w:szCs w:val="20"/>
                <w:lang w:eastAsia="en-US"/>
              </w:rPr>
            </w:pPr>
            <w:r w:rsidRPr="00781C7A">
              <w:rPr>
                <w:rFonts w:ascii="Verdana" w:hAnsi="Verdana" w:cs="Arial"/>
                <w:sz w:val="20"/>
                <w:szCs w:val="20"/>
              </w:rPr>
              <w:t>Implantação e registro da(s) CCI(s)*</w:t>
            </w:r>
          </w:p>
        </w:tc>
        <w:tc>
          <w:tcPr>
            <w:tcW w:w="15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E819270"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Flat</w:t>
            </w:r>
          </w:p>
        </w:tc>
        <w:tc>
          <w:tcPr>
            <w:tcW w:w="1239" w:type="dxa"/>
            <w:tcBorders>
              <w:top w:val="single" w:sz="8" w:space="0" w:color="auto"/>
              <w:left w:val="single" w:sz="8" w:space="0" w:color="auto"/>
              <w:bottom w:val="single" w:sz="8" w:space="0" w:color="auto"/>
              <w:right w:val="single" w:sz="8" w:space="0" w:color="auto"/>
            </w:tcBorders>
            <w:shd w:val="clear" w:color="auto" w:fill="FFFFFF"/>
            <w:noWrap/>
            <w:vAlign w:val="center"/>
          </w:tcPr>
          <w:p w14:paraId="3BDB9BD1" w14:textId="59E31C4E" w:rsidR="004A2C64" w:rsidRPr="00781C7A" w:rsidRDefault="00132340">
            <w:pPr>
              <w:jc w:val="center"/>
              <w:rPr>
                <w:rFonts w:ascii="Verdana" w:hAnsi="Verdana" w:cs="Arial"/>
                <w:sz w:val="20"/>
                <w:szCs w:val="20"/>
                <w:lang w:val="en-US" w:eastAsia="en-US"/>
              </w:rPr>
            </w:pPr>
            <w:r>
              <w:rPr>
                <w:rFonts w:ascii="Verdana" w:hAnsi="Verdana" w:cs="Arial"/>
                <w:sz w:val="20"/>
                <w:szCs w:val="20"/>
                <w:lang w:val="en-US"/>
              </w:rPr>
              <w:t>Oliveira Trust</w:t>
            </w:r>
          </w:p>
        </w:tc>
        <w:tc>
          <w:tcPr>
            <w:tcW w:w="2490"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72F5858D" w14:textId="70D0DFFD" w:rsidR="004A2C64" w:rsidRPr="00781C7A" w:rsidRDefault="004A2C64">
            <w:pPr>
              <w:jc w:val="center"/>
              <w:rPr>
                <w:rFonts w:ascii="Verdana" w:hAnsi="Verdana" w:cs="Arial"/>
                <w:sz w:val="20"/>
                <w:szCs w:val="20"/>
                <w:lang w:val="en-US" w:eastAsia="en-US"/>
              </w:rPr>
            </w:pPr>
            <w:r w:rsidRPr="00781C7A">
              <w:rPr>
                <w:rFonts w:ascii="Verdana" w:hAnsi="Verdana" w:cs="Arial"/>
                <w:sz w:val="20"/>
                <w:szCs w:val="20"/>
                <w:lang w:val="en-US"/>
              </w:rPr>
              <w:t xml:space="preserve">2.600,00 </w:t>
            </w:r>
          </w:p>
        </w:tc>
      </w:tr>
      <w:tr w:rsidR="004A2C64" w:rsidRPr="004A2C64" w14:paraId="0D0B5BA2" w14:textId="77777777" w:rsidTr="004A2C64">
        <w:trPr>
          <w:trHeight w:val="313"/>
          <w:jc w:val="center"/>
        </w:trPr>
        <w:tc>
          <w:tcPr>
            <w:tcW w:w="3818"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480C3505" w14:textId="77777777" w:rsidR="004A2C64" w:rsidRPr="00781C7A" w:rsidRDefault="004A2C64">
            <w:pPr>
              <w:rPr>
                <w:rFonts w:ascii="Verdana" w:hAnsi="Verdana" w:cs="Arial"/>
                <w:sz w:val="20"/>
                <w:szCs w:val="20"/>
                <w:lang w:val="en-US" w:eastAsia="en-US"/>
              </w:rPr>
            </w:pPr>
            <w:proofErr w:type="spellStart"/>
            <w:r w:rsidRPr="00781C7A">
              <w:rPr>
                <w:rFonts w:ascii="Verdana" w:hAnsi="Verdana" w:cs="Arial"/>
                <w:sz w:val="20"/>
                <w:szCs w:val="20"/>
                <w:lang w:val="en-US"/>
              </w:rPr>
              <w:t>Coordenador</w:t>
            </w:r>
            <w:proofErr w:type="spellEnd"/>
            <w:r w:rsidRPr="00781C7A">
              <w:rPr>
                <w:rFonts w:ascii="Verdana" w:hAnsi="Verdana" w:cs="Arial"/>
                <w:sz w:val="20"/>
                <w:szCs w:val="20"/>
                <w:lang w:val="en-US"/>
              </w:rPr>
              <w:t xml:space="preserve"> </w:t>
            </w:r>
            <w:proofErr w:type="spellStart"/>
            <w:r w:rsidRPr="00781C7A">
              <w:rPr>
                <w:rFonts w:ascii="Verdana" w:hAnsi="Verdana" w:cs="Arial"/>
                <w:sz w:val="20"/>
                <w:szCs w:val="20"/>
                <w:lang w:val="en-US"/>
              </w:rPr>
              <w:t>Líder</w:t>
            </w:r>
            <w:proofErr w:type="spellEnd"/>
          </w:p>
        </w:tc>
        <w:tc>
          <w:tcPr>
            <w:tcW w:w="15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75ADEA1"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Flat</w:t>
            </w:r>
          </w:p>
        </w:tc>
        <w:tc>
          <w:tcPr>
            <w:tcW w:w="1239"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141B89DA" w14:textId="77777777" w:rsidR="004A2C64" w:rsidRPr="00781C7A" w:rsidRDefault="004A2C64">
            <w:pPr>
              <w:jc w:val="center"/>
              <w:rPr>
                <w:rFonts w:ascii="Verdana" w:hAnsi="Verdana" w:cs="Arial"/>
                <w:sz w:val="20"/>
                <w:szCs w:val="20"/>
                <w:lang w:val="en-US" w:eastAsia="en-US"/>
              </w:rPr>
            </w:pPr>
            <w:r w:rsidRPr="00781C7A">
              <w:rPr>
                <w:rFonts w:ascii="Verdana" w:hAnsi="Verdana" w:cs="Arial"/>
                <w:sz w:val="20"/>
                <w:szCs w:val="20"/>
                <w:lang w:val="en-US"/>
              </w:rPr>
              <w:t>Capital Markets</w:t>
            </w:r>
          </w:p>
        </w:tc>
        <w:tc>
          <w:tcPr>
            <w:tcW w:w="2490"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7F842EFB" w14:textId="78C1C468" w:rsidR="004A2C64" w:rsidRPr="00781C7A" w:rsidRDefault="00132340">
            <w:pPr>
              <w:jc w:val="center"/>
              <w:rPr>
                <w:rFonts w:ascii="Verdana" w:hAnsi="Verdana" w:cs="Arial"/>
                <w:sz w:val="20"/>
                <w:szCs w:val="20"/>
                <w:lang w:val="en-US" w:eastAsia="en-US"/>
              </w:rPr>
            </w:pPr>
            <w:r>
              <w:rPr>
                <w:rFonts w:ascii="Verdana" w:hAnsi="Verdana" w:cs="Arial"/>
                <w:sz w:val="20"/>
                <w:szCs w:val="20"/>
                <w:lang w:val="en-US"/>
              </w:rPr>
              <w:t>26</w:t>
            </w:r>
            <w:r w:rsidR="004A2C64" w:rsidRPr="00781C7A">
              <w:rPr>
                <w:rFonts w:ascii="Verdana" w:hAnsi="Verdana" w:cs="Arial"/>
                <w:sz w:val="20"/>
                <w:szCs w:val="20"/>
                <w:lang w:val="en-US"/>
              </w:rPr>
              <w:t xml:space="preserve">.000,00 </w:t>
            </w:r>
          </w:p>
        </w:tc>
      </w:tr>
      <w:tr w:rsidR="004A2C64" w:rsidRPr="004A2C64" w14:paraId="34F3529B" w14:textId="77777777" w:rsidTr="004A2C64">
        <w:trPr>
          <w:trHeight w:val="313"/>
          <w:jc w:val="center"/>
        </w:trPr>
        <w:tc>
          <w:tcPr>
            <w:tcW w:w="3818"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07C7007D" w14:textId="77777777" w:rsidR="004A2C64" w:rsidRPr="00781C7A" w:rsidRDefault="004A2C64">
            <w:pPr>
              <w:rPr>
                <w:rFonts w:ascii="Verdana" w:hAnsi="Verdana" w:cs="Arial"/>
                <w:sz w:val="20"/>
                <w:szCs w:val="20"/>
                <w:lang w:val="en-US" w:eastAsia="en-US"/>
              </w:rPr>
            </w:pPr>
            <w:r w:rsidRPr="00781C7A">
              <w:rPr>
                <w:rFonts w:ascii="Verdana" w:eastAsia="Calibri" w:hAnsi="Verdana" w:cs="Calibri"/>
                <w:color w:val="000000"/>
                <w:sz w:val="20"/>
                <w:szCs w:val="20"/>
                <w:lang w:val="en-US"/>
              </w:rPr>
              <w:t xml:space="preserve">Taxa </w:t>
            </w:r>
            <w:proofErr w:type="spellStart"/>
            <w:r w:rsidRPr="00781C7A">
              <w:rPr>
                <w:rFonts w:ascii="Verdana" w:eastAsia="Calibri" w:hAnsi="Verdana" w:cs="Calibri"/>
                <w:color w:val="000000"/>
                <w:sz w:val="20"/>
                <w:szCs w:val="20"/>
                <w:lang w:val="en-US"/>
              </w:rPr>
              <w:t>Anbima</w:t>
            </w:r>
            <w:proofErr w:type="spellEnd"/>
            <w:r w:rsidRPr="00781C7A">
              <w:rPr>
                <w:rFonts w:ascii="Verdana" w:eastAsia="Calibri" w:hAnsi="Verdana" w:cs="Calibri"/>
                <w:color w:val="000000"/>
                <w:sz w:val="20"/>
                <w:szCs w:val="20"/>
                <w:lang w:val="en-US"/>
              </w:rPr>
              <w:t xml:space="preserve"> (</w:t>
            </w:r>
            <w:proofErr w:type="spellStart"/>
            <w:proofErr w:type="gramStart"/>
            <w:r w:rsidRPr="00781C7A">
              <w:rPr>
                <w:rFonts w:ascii="Verdana" w:eastAsia="Calibri" w:hAnsi="Verdana" w:cs="Calibri"/>
                <w:color w:val="000000"/>
                <w:sz w:val="20"/>
                <w:szCs w:val="20"/>
                <w:lang w:val="en-US"/>
              </w:rPr>
              <w:t>coord.Líder</w:t>
            </w:r>
            <w:proofErr w:type="spellEnd"/>
            <w:proofErr w:type="gramEnd"/>
            <w:r w:rsidRPr="00781C7A">
              <w:rPr>
                <w:rFonts w:ascii="Verdana" w:eastAsia="Calibri" w:hAnsi="Verdana" w:cs="Calibri"/>
                <w:color w:val="000000"/>
                <w:sz w:val="20"/>
                <w:szCs w:val="20"/>
                <w:lang w:val="en-US"/>
              </w:rPr>
              <w:t>)</w:t>
            </w:r>
          </w:p>
        </w:tc>
        <w:tc>
          <w:tcPr>
            <w:tcW w:w="15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786A7C72"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Flat</w:t>
            </w:r>
          </w:p>
        </w:tc>
        <w:tc>
          <w:tcPr>
            <w:tcW w:w="1239"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283514BB" w14:textId="77777777" w:rsidR="004A2C64" w:rsidRPr="00781C7A" w:rsidRDefault="004A2C64">
            <w:pPr>
              <w:jc w:val="center"/>
              <w:rPr>
                <w:rFonts w:ascii="Verdana" w:hAnsi="Verdana" w:cs="Arial"/>
                <w:sz w:val="20"/>
                <w:szCs w:val="20"/>
                <w:lang w:val="en-US" w:eastAsia="en-US"/>
              </w:rPr>
            </w:pPr>
            <w:proofErr w:type="spellStart"/>
            <w:r w:rsidRPr="00781C7A">
              <w:rPr>
                <w:rFonts w:ascii="Verdana" w:eastAsia="Calibri" w:hAnsi="Verdana" w:cs="Calibri"/>
                <w:color w:val="000000"/>
                <w:sz w:val="20"/>
                <w:szCs w:val="20"/>
                <w:lang w:val="en-US"/>
              </w:rPr>
              <w:t>Anbima</w:t>
            </w:r>
            <w:proofErr w:type="spellEnd"/>
          </w:p>
        </w:tc>
        <w:tc>
          <w:tcPr>
            <w:tcW w:w="2490"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7691264" w14:textId="77777777" w:rsidR="004A2C64" w:rsidRPr="00781C7A" w:rsidRDefault="004A2C64">
            <w:pPr>
              <w:pStyle w:val="Default"/>
              <w:jc w:val="center"/>
              <w:rPr>
                <w:rFonts w:ascii="Verdana" w:hAnsi="Verdana"/>
                <w:sz w:val="20"/>
                <w:szCs w:val="20"/>
                <w:lang w:eastAsia="en-US"/>
              </w:rPr>
            </w:pPr>
            <w:r w:rsidRPr="00781C7A">
              <w:rPr>
                <w:rFonts w:ascii="Verdana" w:hAnsi="Verdana"/>
                <w:sz w:val="20"/>
                <w:szCs w:val="20"/>
              </w:rPr>
              <w:t xml:space="preserve">0,003887% do valor de emissão, (limite mínimo de R$ 1.388,00; e limite máximo de 2.776,00) por série </w:t>
            </w:r>
          </w:p>
        </w:tc>
      </w:tr>
      <w:tr w:rsidR="004A2C64" w:rsidRPr="004A2C64" w14:paraId="22A4E5DF" w14:textId="77777777" w:rsidTr="004A2C64">
        <w:trPr>
          <w:trHeight w:val="313"/>
          <w:jc w:val="center"/>
        </w:trPr>
        <w:tc>
          <w:tcPr>
            <w:tcW w:w="3818"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7A1BAE23"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 xml:space="preserve">Assessor legal (se </w:t>
            </w:r>
            <w:proofErr w:type="spellStart"/>
            <w:r w:rsidRPr="00781C7A">
              <w:rPr>
                <w:rFonts w:ascii="Verdana" w:hAnsi="Verdana" w:cs="Arial"/>
                <w:sz w:val="20"/>
                <w:szCs w:val="20"/>
                <w:lang w:val="en-US"/>
              </w:rPr>
              <w:t>necessário</w:t>
            </w:r>
            <w:proofErr w:type="spellEnd"/>
            <w:r w:rsidRPr="00781C7A">
              <w:rPr>
                <w:rFonts w:ascii="Verdana" w:hAnsi="Verdana" w:cs="Arial"/>
                <w:sz w:val="20"/>
                <w:szCs w:val="20"/>
                <w:lang w:val="en-US"/>
              </w:rPr>
              <w:t>)</w:t>
            </w:r>
          </w:p>
        </w:tc>
        <w:tc>
          <w:tcPr>
            <w:tcW w:w="15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2F466C2"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Flat</w:t>
            </w:r>
          </w:p>
        </w:tc>
        <w:tc>
          <w:tcPr>
            <w:tcW w:w="1239"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4516E57C" w14:textId="77777777" w:rsidR="004A2C64" w:rsidRPr="00781C7A" w:rsidRDefault="004A2C64">
            <w:pPr>
              <w:jc w:val="center"/>
              <w:rPr>
                <w:rFonts w:ascii="Verdana" w:hAnsi="Verdana" w:cs="Arial"/>
                <w:sz w:val="20"/>
                <w:szCs w:val="20"/>
                <w:lang w:val="en-US" w:eastAsia="en-US"/>
              </w:rPr>
            </w:pPr>
            <w:r w:rsidRPr="00781C7A">
              <w:rPr>
                <w:rFonts w:ascii="Verdana" w:hAnsi="Verdana" w:cs="Arial"/>
                <w:sz w:val="20"/>
                <w:szCs w:val="20"/>
                <w:lang w:val="en-US"/>
              </w:rPr>
              <w:t xml:space="preserve">Navarro </w:t>
            </w:r>
            <w:proofErr w:type="spellStart"/>
            <w:r w:rsidRPr="00781C7A">
              <w:rPr>
                <w:rFonts w:ascii="Verdana" w:hAnsi="Verdana" w:cs="Arial"/>
                <w:sz w:val="20"/>
                <w:szCs w:val="20"/>
                <w:lang w:val="en-US"/>
              </w:rPr>
              <w:t>advogados</w:t>
            </w:r>
            <w:proofErr w:type="spellEnd"/>
          </w:p>
        </w:tc>
        <w:tc>
          <w:tcPr>
            <w:tcW w:w="2490"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A6EAB0E" w14:textId="263E35A9" w:rsidR="004A2C64" w:rsidRPr="001E0F58" w:rsidRDefault="00DC59B3">
            <w:pPr>
              <w:jc w:val="center"/>
              <w:rPr>
                <w:rFonts w:ascii="Verdana" w:hAnsi="Verdana" w:cs="Arial"/>
                <w:sz w:val="20"/>
                <w:szCs w:val="20"/>
                <w:lang w:eastAsia="en-US"/>
              </w:rPr>
            </w:pPr>
            <w:r>
              <w:rPr>
                <w:rFonts w:ascii="Verdana" w:hAnsi="Verdana" w:cs="Arial"/>
                <w:sz w:val="20"/>
                <w:szCs w:val="20"/>
              </w:rPr>
              <w:t>40.000</w:t>
            </w:r>
            <w:r w:rsidR="004A2C64" w:rsidRPr="001E0F58">
              <w:rPr>
                <w:rFonts w:ascii="Verdana" w:hAnsi="Verdana" w:cs="Arial"/>
                <w:sz w:val="20"/>
                <w:szCs w:val="20"/>
              </w:rPr>
              <w:t xml:space="preserve">,00 </w:t>
            </w:r>
          </w:p>
        </w:tc>
      </w:tr>
    </w:tbl>
    <w:tbl>
      <w:tblPr>
        <w:tblStyle w:val="Tabelacomgrade"/>
        <w:tblW w:w="0" w:type="auto"/>
        <w:jc w:val="center"/>
        <w:tblLook w:val="04A0" w:firstRow="1" w:lastRow="0" w:firstColumn="1" w:lastColumn="0" w:noHBand="0" w:noVBand="1"/>
      </w:tblPr>
      <w:tblGrid>
        <w:gridCol w:w="2269"/>
        <w:gridCol w:w="1522"/>
        <w:gridCol w:w="1560"/>
      </w:tblGrid>
      <w:tr w:rsidR="004A2C64" w:rsidRPr="004A2C64" w14:paraId="647B27FC" w14:textId="77777777" w:rsidTr="004A2C64">
        <w:trPr>
          <w:jc w:val="center"/>
        </w:trPr>
        <w:tc>
          <w:tcPr>
            <w:tcW w:w="5246" w:type="dxa"/>
            <w:gridSpan w:val="3"/>
            <w:tcBorders>
              <w:top w:val="single" w:sz="4" w:space="0" w:color="auto"/>
              <w:left w:val="single" w:sz="4" w:space="0" w:color="auto"/>
              <w:bottom w:val="single" w:sz="4" w:space="0" w:color="auto"/>
              <w:right w:val="single" w:sz="4" w:space="0" w:color="auto"/>
            </w:tcBorders>
            <w:hideMark/>
          </w:tcPr>
          <w:p w14:paraId="794B9AB6" w14:textId="77777777" w:rsidR="004A2C64" w:rsidRPr="00781C7A" w:rsidRDefault="004A2C64">
            <w:pPr>
              <w:jc w:val="center"/>
              <w:rPr>
                <w:rFonts w:ascii="Verdana" w:hAnsi="Verdana" w:cs="Calibri"/>
                <w:b/>
                <w:sz w:val="20"/>
                <w:szCs w:val="20"/>
                <w:lang w:val="en-US" w:eastAsia="en-US"/>
              </w:rPr>
            </w:pPr>
            <w:proofErr w:type="spellStart"/>
            <w:r w:rsidRPr="00781C7A">
              <w:rPr>
                <w:rFonts w:ascii="Verdana" w:hAnsi="Verdana" w:cs="Arial"/>
                <w:b/>
                <w:sz w:val="20"/>
                <w:szCs w:val="20"/>
                <w:lang w:val="en-US"/>
              </w:rPr>
              <w:t>Tabela</w:t>
            </w:r>
            <w:proofErr w:type="spellEnd"/>
            <w:r w:rsidRPr="00781C7A">
              <w:rPr>
                <w:rFonts w:ascii="Verdana" w:hAnsi="Verdana" w:cs="Arial"/>
                <w:b/>
                <w:sz w:val="20"/>
                <w:szCs w:val="20"/>
                <w:lang w:val="en-US"/>
              </w:rPr>
              <w:t xml:space="preserve"> A</w:t>
            </w:r>
          </w:p>
        </w:tc>
      </w:tr>
      <w:tr w:rsidR="004A2C64" w:rsidRPr="004A2C64" w14:paraId="7E2B3167" w14:textId="77777777" w:rsidTr="004A2C64">
        <w:trPr>
          <w:jc w:val="center"/>
        </w:trPr>
        <w:tc>
          <w:tcPr>
            <w:tcW w:w="2269" w:type="dxa"/>
            <w:tcBorders>
              <w:top w:val="single" w:sz="4" w:space="0" w:color="auto"/>
              <w:left w:val="single" w:sz="4" w:space="0" w:color="auto"/>
              <w:bottom w:val="single" w:sz="4" w:space="0" w:color="auto"/>
              <w:right w:val="single" w:sz="4" w:space="0" w:color="auto"/>
            </w:tcBorders>
            <w:hideMark/>
          </w:tcPr>
          <w:p w14:paraId="63B9CFBA" w14:textId="77777777" w:rsidR="004A2C64" w:rsidRPr="00781C7A" w:rsidRDefault="004A2C64">
            <w:pPr>
              <w:rPr>
                <w:rFonts w:ascii="Verdana" w:hAnsi="Verdana" w:cs="Arial"/>
                <w:sz w:val="20"/>
                <w:szCs w:val="20"/>
                <w:lang w:val="en-US" w:eastAsia="en-US"/>
              </w:rPr>
            </w:pPr>
            <w:proofErr w:type="spellStart"/>
            <w:r w:rsidRPr="00781C7A">
              <w:rPr>
                <w:rFonts w:ascii="Verdana" w:hAnsi="Verdana" w:cs="Arial"/>
                <w:sz w:val="20"/>
                <w:szCs w:val="20"/>
                <w:lang w:val="en-US"/>
              </w:rPr>
              <w:t>Distribuições</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6A6302F6"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w:t>
            </w:r>
          </w:p>
        </w:tc>
        <w:tc>
          <w:tcPr>
            <w:tcW w:w="1560" w:type="dxa"/>
            <w:tcBorders>
              <w:top w:val="single" w:sz="4" w:space="0" w:color="auto"/>
              <w:left w:val="single" w:sz="4" w:space="0" w:color="auto"/>
              <w:bottom w:val="single" w:sz="4" w:space="0" w:color="auto"/>
              <w:right w:val="single" w:sz="4" w:space="0" w:color="auto"/>
            </w:tcBorders>
            <w:hideMark/>
          </w:tcPr>
          <w:p w14:paraId="737582E3" w14:textId="77777777" w:rsidR="004A2C64" w:rsidRPr="00781C7A" w:rsidRDefault="004A2C64">
            <w:pPr>
              <w:rPr>
                <w:rFonts w:ascii="Verdana" w:hAnsi="Verdana" w:cs="Arial"/>
                <w:sz w:val="20"/>
                <w:szCs w:val="20"/>
                <w:lang w:val="en-US" w:eastAsia="en-US"/>
              </w:rPr>
            </w:pPr>
            <w:proofErr w:type="spellStart"/>
            <w:r w:rsidRPr="00781C7A">
              <w:rPr>
                <w:rFonts w:ascii="Verdana" w:hAnsi="Verdana" w:cs="Arial"/>
                <w:sz w:val="20"/>
                <w:szCs w:val="20"/>
                <w:lang w:val="en-US"/>
              </w:rPr>
              <w:t>Adicional</w:t>
            </w:r>
            <w:proofErr w:type="spellEnd"/>
          </w:p>
        </w:tc>
      </w:tr>
      <w:tr w:rsidR="004A2C64" w:rsidRPr="004A2C64" w14:paraId="13CAC6E2" w14:textId="77777777" w:rsidTr="004A2C64">
        <w:trPr>
          <w:jc w:val="center"/>
        </w:trPr>
        <w:tc>
          <w:tcPr>
            <w:tcW w:w="2269" w:type="dxa"/>
            <w:tcBorders>
              <w:top w:val="single" w:sz="4" w:space="0" w:color="auto"/>
              <w:left w:val="single" w:sz="4" w:space="0" w:color="auto"/>
              <w:bottom w:val="single" w:sz="4" w:space="0" w:color="auto"/>
              <w:right w:val="single" w:sz="4" w:space="0" w:color="auto"/>
            </w:tcBorders>
            <w:hideMark/>
          </w:tcPr>
          <w:p w14:paraId="5A132EAF"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De 0,00 a 50 mm</w:t>
            </w:r>
          </w:p>
        </w:tc>
        <w:tc>
          <w:tcPr>
            <w:tcW w:w="1417" w:type="dxa"/>
            <w:tcBorders>
              <w:top w:val="single" w:sz="4" w:space="0" w:color="auto"/>
              <w:left w:val="single" w:sz="4" w:space="0" w:color="auto"/>
              <w:bottom w:val="single" w:sz="4" w:space="0" w:color="auto"/>
              <w:right w:val="single" w:sz="4" w:space="0" w:color="auto"/>
            </w:tcBorders>
            <w:hideMark/>
          </w:tcPr>
          <w:p w14:paraId="2CF2C991"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0,0011660%</w:t>
            </w:r>
          </w:p>
        </w:tc>
        <w:tc>
          <w:tcPr>
            <w:tcW w:w="1560" w:type="dxa"/>
            <w:tcBorders>
              <w:top w:val="single" w:sz="4" w:space="0" w:color="auto"/>
              <w:left w:val="single" w:sz="4" w:space="0" w:color="auto"/>
              <w:bottom w:val="single" w:sz="4" w:space="0" w:color="auto"/>
              <w:right w:val="single" w:sz="4" w:space="0" w:color="auto"/>
            </w:tcBorders>
            <w:hideMark/>
          </w:tcPr>
          <w:p w14:paraId="792B78EB"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w:t>
            </w:r>
          </w:p>
        </w:tc>
      </w:tr>
      <w:tr w:rsidR="004A2C64" w:rsidRPr="004A2C64" w14:paraId="68B6A41B" w14:textId="77777777" w:rsidTr="004A2C64">
        <w:trPr>
          <w:jc w:val="center"/>
        </w:trPr>
        <w:tc>
          <w:tcPr>
            <w:tcW w:w="2269" w:type="dxa"/>
            <w:tcBorders>
              <w:top w:val="single" w:sz="4" w:space="0" w:color="auto"/>
              <w:left w:val="single" w:sz="4" w:space="0" w:color="auto"/>
              <w:bottom w:val="single" w:sz="4" w:space="0" w:color="auto"/>
              <w:right w:val="single" w:sz="4" w:space="0" w:color="auto"/>
            </w:tcBorders>
            <w:hideMark/>
          </w:tcPr>
          <w:p w14:paraId="653C9B26"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De 50 mm a 250 mm</w:t>
            </w:r>
          </w:p>
        </w:tc>
        <w:tc>
          <w:tcPr>
            <w:tcW w:w="1417" w:type="dxa"/>
            <w:tcBorders>
              <w:top w:val="single" w:sz="4" w:space="0" w:color="auto"/>
              <w:left w:val="single" w:sz="4" w:space="0" w:color="auto"/>
              <w:bottom w:val="single" w:sz="4" w:space="0" w:color="auto"/>
              <w:right w:val="single" w:sz="4" w:space="0" w:color="auto"/>
            </w:tcBorders>
            <w:hideMark/>
          </w:tcPr>
          <w:p w14:paraId="6118F2D8"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0,0010495%</w:t>
            </w:r>
          </w:p>
        </w:tc>
        <w:tc>
          <w:tcPr>
            <w:tcW w:w="1560" w:type="dxa"/>
            <w:tcBorders>
              <w:top w:val="single" w:sz="4" w:space="0" w:color="auto"/>
              <w:left w:val="single" w:sz="4" w:space="0" w:color="auto"/>
              <w:bottom w:val="single" w:sz="4" w:space="0" w:color="auto"/>
              <w:right w:val="single" w:sz="4" w:space="0" w:color="auto"/>
            </w:tcBorders>
            <w:hideMark/>
          </w:tcPr>
          <w:p w14:paraId="152933D8"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R$ 583,09</w:t>
            </w:r>
          </w:p>
        </w:tc>
      </w:tr>
      <w:tr w:rsidR="004A2C64" w:rsidRPr="004A2C64" w14:paraId="37CDE440" w14:textId="77777777" w:rsidTr="004A2C64">
        <w:trPr>
          <w:jc w:val="center"/>
        </w:trPr>
        <w:tc>
          <w:tcPr>
            <w:tcW w:w="2269" w:type="dxa"/>
            <w:tcBorders>
              <w:top w:val="single" w:sz="4" w:space="0" w:color="auto"/>
              <w:left w:val="single" w:sz="4" w:space="0" w:color="auto"/>
              <w:bottom w:val="single" w:sz="4" w:space="0" w:color="auto"/>
              <w:right w:val="single" w:sz="4" w:space="0" w:color="auto"/>
            </w:tcBorders>
            <w:hideMark/>
          </w:tcPr>
          <w:p w14:paraId="41C29A51"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De 250 mm a 500 mm</w:t>
            </w:r>
          </w:p>
        </w:tc>
        <w:tc>
          <w:tcPr>
            <w:tcW w:w="1417" w:type="dxa"/>
            <w:tcBorders>
              <w:top w:val="single" w:sz="4" w:space="0" w:color="auto"/>
              <w:left w:val="single" w:sz="4" w:space="0" w:color="auto"/>
              <w:bottom w:val="single" w:sz="4" w:space="0" w:color="auto"/>
              <w:right w:val="single" w:sz="4" w:space="0" w:color="auto"/>
            </w:tcBorders>
            <w:hideMark/>
          </w:tcPr>
          <w:p w14:paraId="61A6EE97"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0,0009330%</w:t>
            </w:r>
          </w:p>
        </w:tc>
        <w:tc>
          <w:tcPr>
            <w:tcW w:w="1560" w:type="dxa"/>
            <w:tcBorders>
              <w:top w:val="single" w:sz="4" w:space="0" w:color="auto"/>
              <w:left w:val="single" w:sz="4" w:space="0" w:color="auto"/>
              <w:bottom w:val="single" w:sz="4" w:space="0" w:color="auto"/>
              <w:right w:val="single" w:sz="4" w:space="0" w:color="auto"/>
            </w:tcBorders>
            <w:hideMark/>
          </w:tcPr>
          <w:p w14:paraId="5C1BF68A"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R$ 2.682,21</w:t>
            </w:r>
          </w:p>
        </w:tc>
      </w:tr>
      <w:tr w:rsidR="004A2C64" w:rsidRPr="004A2C64" w14:paraId="0220E480" w14:textId="77777777" w:rsidTr="004A2C64">
        <w:trPr>
          <w:jc w:val="center"/>
        </w:trPr>
        <w:tc>
          <w:tcPr>
            <w:tcW w:w="2269" w:type="dxa"/>
            <w:tcBorders>
              <w:top w:val="single" w:sz="4" w:space="0" w:color="auto"/>
              <w:left w:val="single" w:sz="4" w:space="0" w:color="auto"/>
              <w:bottom w:val="single" w:sz="4" w:space="0" w:color="auto"/>
              <w:right w:val="single" w:sz="4" w:space="0" w:color="auto"/>
            </w:tcBorders>
            <w:hideMark/>
          </w:tcPr>
          <w:p w14:paraId="70BA361A"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De 500 mm a 1 bi</w:t>
            </w:r>
          </w:p>
        </w:tc>
        <w:tc>
          <w:tcPr>
            <w:tcW w:w="1417" w:type="dxa"/>
            <w:tcBorders>
              <w:top w:val="single" w:sz="4" w:space="0" w:color="auto"/>
              <w:left w:val="single" w:sz="4" w:space="0" w:color="auto"/>
              <w:bottom w:val="single" w:sz="4" w:space="0" w:color="auto"/>
              <w:right w:val="single" w:sz="4" w:space="0" w:color="auto"/>
            </w:tcBorders>
            <w:hideMark/>
          </w:tcPr>
          <w:p w14:paraId="32BA6EE5"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0,0008163%</w:t>
            </w:r>
          </w:p>
        </w:tc>
        <w:tc>
          <w:tcPr>
            <w:tcW w:w="1560" w:type="dxa"/>
            <w:tcBorders>
              <w:top w:val="single" w:sz="4" w:space="0" w:color="auto"/>
              <w:left w:val="single" w:sz="4" w:space="0" w:color="auto"/>
              <w:bottom w:val="single" w:sz="4" w:space="0" w:color="auto"/>
              <w:right w:val="single" w:sz="4" w:space="0" w:color="auto"/>
            </w:tcBorders>
            <w:hideMark/>
          </w:tcPr>
          <w:p w14:paraId="353D0CCD"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R$ 5.014,57</w:t>
            </w:r>
          </w:p>
        </w:tc>
      </w:tr>
      <w:tr w:rsidR="004A2C64" w:rsidRPr="004A2C64" w14:paraId="2E3D50F8" w14:textId="77777777" w:rsidTr="004A2C64">
        <w:trPr>
          <w:jc w:val="center"/>
        </w:trPr>
        <w:tc>
          <w:tcPr>
            <w:tcW w:w="2269" w:type="dxa"/>
            <w:tcBorders>
              <w:top w:val="single" w:sz="4" w:space="0" w:color="auto"/>
              <w:left w:val="single" w:sz="4" w:space="0" w:color="auto"/>
              <w:bottom w:val="single" w:sz="4" w:space="0" w:color="auto"/>
              <w:right w:val="single" w:sz="4" w:space="0" w:color="auto"/>
            </w:tcBorders>
            <w:hideMark/>
          </w:tcPr>
          <w:p w14:paraId="42EAB5AD"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 xml:space="preserve">De 1 </w:t>
            </w:r>
            <w:proofErr w:type="spellStart"/>
            <w:r w:rsidRPr="00781C7A">
              <w:rPr>
                <w:rFonts w:ascii="Verdana" w:hAnsi="Verdana" w:cs="Arial"/>
                <w:sz w:val="20"/>
                <w:szCs w:val="20"/>
                <w:lang w:val="en-US"/>
              </w:rPr>
              <w:t>bi</w:t>
            </w:r>
            <w:proofErr w:type="spellEnd"/>
            <w:r w:rsidRPr="00781C7A">
              <w:rPr>
                <w:rFonts w:ascii="Verdana" w:hAnsi="Verdana" w:cs="Arial"/>
                <w:sz w:val="20"/>
                <w:szCs w:val="20"/>
                <w:lang w:val="en-US"/>
              </w:rPr>
              <w:t xml:space="preserve"> a 5 bi</w:t>
            </w:r>
          </w:p>
        </w:tc>
        <w:tc>
          <w:tcPr>
            <w:tcW w:w="1417" w:type="dxa"/>
            <w:tcBorders>
              <w:top w:val="single" w:sz="4" w:space="0" w:color="auto"/>
              <w:left w:val="single" w:sz="4" w:space="0" w:color="auto"/>
              <w:bottom w:val="single" w:sz="4" w:space="0" w:color="auto"/>
              <w:right w:val="single" w:sz="4" w:space="0" w:color="auto"/>
            </w:tcBorders>
            <w:hideMark/>
          </w:tcPr>
          <w:p w14:paraId="41488A03"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0,0006997%</w:t>
            </w:r>
          </w:p>
        </w:tc>
        <w:tc>
          <w:tcPr>
            <w:tcW w:w="1560" w:type="dxa"/>
            <w:tcBorders>
              <w:top w:val="single" w:sz="4" w:space="0" w:color="auto"/>
              <w:left w:val="single" w:sz="4" w:space="0" w:color="auto"/>
              <w:bottom w:val="single" w:sz="4" w:space="0" w:color="auto"/>
              <w:right w:val="single" w:sz="4" w:space="0" w:color="auto"/>
            </w:tcBorders>
            <w:hideMark/>
          </w:tcPr>
          <w:p w14:paraId="16E36F9B"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R$ 9.096,20</w:t>
            </w:r>
          </w:p>
        </w:tc>
      </w:tr>
      <w:tr w:rsidR="004A2C64" w:rsidRPr="004A2C64" w14:paraId="72BCD4FF" w14:textId="77777777" w:rsidTr="004A2C64">
        <w:trPr>
          <w:jc w:val="center"/>
        </w:trPr>
        <w:tc>
          <w:tcPr>
            <w:tcW w:w="2269" w:type="dxa"/>
            <w:tcBorders>
              <w:top w:val="single" w:sz="4" w:space="0" w:color="auto"/>
              <w:left w:val="single" w:sz="4" w:space="0" w:color="auto"/>
              <w:bottom w:val="single" w:sz="4" w:space="0" w:color="auto"/>
              <w:right w:val="single" w:sz="4" w:space="0" w:color="auto"/>
            </w:tcBorders>
            <w:hideMark/>
          </w:tcPr>
          <w:p w14:paraId="015814C3" w14:textId="77777777" w:rsidR="004A2C64" w:rsidRPr="00781C7A" w:rsidRDefault="004A2C64">
            <w:pPr>
              <w:rPr>
                <w:rFonts w:ascii="Verdana" w:hAnsi="Verdana" w:cs="Arial"/>
                <w:sz w:val="20"/>
                <w:szCs w:val="20"/>
                <w:lang w:val="en-US" w:eastAsia="en-US"/>
              </w:rPr>
            </w:pPr>
            <w:proofErr w:type="spellStart"/>
            <w:r w:rsidRPr="00781C7A">
              <w:rPr>
                <w:rFonts w:ascii="Verdana" w:hAnsi="Verdana" w:cs="Arial"/>
                <w:sz w:val="20"/>
                <w:szCs w:val="20"/>
                <w:lang w:val="en-US"/>
              </w:rPr>
              <w:t>Acima</w:t>
            </w:r>
            <w:proofErr w:type="spellEnd"/>
            <w:r w:rsidRPr="00781C7A">
              <w:rPr>
                <w:rFonts w:ascii="Verdana" w:hAnsi="Verdana" w:cs="Arial"/>
                <w:sz w:val="20"/>
                <w:szCs w:val="20"/>
                <w:lang w:val="en-US"/>
              </w:rPr>
              <w:t xml:space="preserve"> de 5 bi</w:t>
            </w:r>
          </w:p>
        </w:tc>
        <w:tc>
          <w:tcPr>
            <w:tcW w:w="1417" w:type="dxa"/>
            <w:tcBorders>
              <w:top w:val="single" w:sz="4" w:space="0" w:color="auto"/>
              <w:left w:val="single" w:sz="4" w:space="0" w:color="auto"/>
              <w:bottom w:val="single" w:sz="4" w:space="0" w:color="auto"/>
              <w:right w:val="single" w:sz="4" w:space="0" w:color="auto"/>
            </w:tcBorders>
            <w:hideMark/>
          </w:tcPr>
          <w:p w14:paraId="2B212813"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0,0005830%</w:t>
            </w:r>
          </w:p>
        </w:tc>
        <w:tc>
          <w:tcPr>
            <w:tcW w:w="1560" w:type="dxa"/>
            <w:tcBorders>
              <w:top w:val="single" w:sz="4" w:space="0" w:color="auto"/>
              <w:left w:val="single" w:sz="4" w:space="0" w:color="auto"/>
              <w:bottom w:val="single" w:sz="4" w:space="0" w:color="auto"/>
              <w:right w:val="single" w:sz="4" w:space="0" w:color="auto"/>
            </w:tcBorders>
            <w:hideMark/>
          </w:tcPr>
          <w:p w14:paraId="320B3353" w14:textId="77777777" w:rsidR="004A2C64" w:rsidRPr="00781C7A" w:rsidRDefault="004A2C64">
            <w:pPr>
              <w:rPr>
                <w:rFonts w:ascii="Verdana" w:hAnsi="Verdana" w:cs="Arial"/>
                <w:sz w:val="20"/>
                <w:szCs w:val="20"/>
                <w:lang w:val="en-US" w:eastAsia="en-US"/>
              </w:rPr>
            </w:pPr>
            <w:r w:rsidRPr="00781C7A">
              <w:rPr>
                <w:rFonts w:ascii="Verdana" w:hAnsi="Verdana" w:cs="Arial"/>
                <w:sz w:val="20"/>
                <w:szCs w:val="20"/>
                <w:lang w:val="en-US"/>
              </w:rPr>
              <w:t>R$ 37.084,54</w:t>
            </w:r>
          </w:p>
        </w:tc>
      </w:tr>
    </w:tbl>
    <w:p w14:paraId="51443B07" w14:textId="77777777" w:rsidR="004A2C64" w:rsidRPr="00781C7A" w:rsidRDefault="004A2C64" w:rsidP="004A2C64">
      <w:pPr>
        <w:ind w:left="-284"/>
        <w:jc w:val="both"/>
        <w:rPr>
          <w:rFonts w:ascii="Verdana" w:hAnsi="Verdana" w:cstheme="minorBidi"/>
          <w:b/>
          <w:snapToGrid w:val="0"/>
          <w:sz w:val="22"/>
          <w:szCs w:val="22"/>
          <w:lang w:val="pt-PT" w:eastAsia="en-US"/>
        </w:rPr>
      </w:pPr>
      <w:r w:rsidRPr="00781C7A">
        <w:rPr>
          <w:rFonts w:ascii="Verdana" w:hAnsi="Verdana"/>
          <w:b/>
          <w:snapToGrid w:val="0"/>
          <w:sz w:val="22"/>
          <w:szCs w:val="22"/>
          <w:lang w:val="pt-PT"/>
        </w:rPr>
        <w:t>Observações:</w:t>
      </w:r>
    </w:p>
    <w:p w14:paraId="41994B7E" w14:textId="1A115D49" w:rsidR="004A2C64" w:rsidRPr="00781C7A" w:rsidRDefault="004A2C64" w:rsidP="004A2C64">
      <w:pPr>
        <w:ind w:left="-284"/>
        <w:rPr>
          <w:rFonts w:ascii="Verdana" w:hAnsi="Verdana"/>
          <w:snapToGrid w:val="0"/>
          <w:sz w:val="18"/>
          <w:szCs w:val="18"/>
          <w:lang w:val="pt-PT"/>
        </w:rPr>
      </w:pPr>
    </w:p>
    <w:p w14:paraId="30F1F358" w14:textId="4D4BC395" w:rsidR="004A2C64" w:rsidRPr="00781C7A" w:rsidRDefault="004A2C64" w:rsidP="004A2C64">
      <w:pPr>
        <w:ind w:left="-284"/>
        <w:rPr>
          <w:rFonts w:ascii="Verdana" w:hAnsi="Verdana"/>
          <w:snapToGrid w:val="0"/>
          <w:sz w:val="18"/>
          <w:szCs w:val="18"/>
          <w:lang w:val="pt-PT"/>
        </w:rPr>
      </w:pPr>
      <w:r w:rsidRPr="00781C7A">
        <w:rPr>
          <w:rFonts w:ascii="Verdana" w:hAnsi="Verdana"/>
          <w:snapToGrid w:val="0"/>
          <w:sz w:val="18"/>
          <w:szCs w:val="18"/>
          <w:lang w:val="pt-PT"/>
        </w:rPr>
        <w:t xml:space="preserve">- Os custos da </w:t>
      </w:r>
      <w:r>
        <w:rPr>
          <w:rFonts w:ascii="Verdana" w:hAnsi="Verdana"/>
          <w:snapToGrid w:val="0"/>
          <w:sz w:val="18"/>
          <w:szCs w:val="18"/>
          <w:lang w:val="pt-PT"/>
        </w:rPr>
        <w:t>B3</w:t>
      </w:r>
      <w:r w:rsidRPr="00781C7A">
        <w:rPr>
          <w:rFonts w:ascii="Verdana" w:hAnsi="Verdana"/>
          <w:snapToGrid w:val="0"/>
          <w:sz w:val="18"/>
          <w:szCs w:val="18"/>
          <w:lang w:val="pt-PT"/>
        </w:rPr>
        <w:t xml:space="preserve"> podem variar de acordo com ajustes em sua respectiva tabela.</w:t>
      </w:r>
    </w:p>
    <w:p w14:paraId="2D4D1BC0" w14:textId="2734869F" w:rsidR="004A2C64" w:rsidRPr="00781C7A" w:rsidRDefault="004A2C64" w:rsidP="006F743A">
      <w:pPr>
        <w:ind w:left="-284"/>
        <w:jc w:val="both"/>
        <w:rPr>
          <w:rFonts w:ascii="Verdana" w:hAnsi="Verdana"/>
          <w:snapToGrid w:val="0"/>
          <w:sz w:val="18"/>
          <w:szCs w:val="18"/>
          <w:lang w:val="pt-PT"/>
        </w:rPr>
      </w:pPr>
      <w:r w:rsidRPr="00781C7A">
        <w:rPr>
          <w:rFonts w:ascii="Verdana" w:hAnsi="Verdana"/>
          <w:snapToGrid w:val="0"/>
          <w:sz w:val="18"/>
          <w:szCs w:val="18"/>
          <w:lang w:val="pt-PT"/>
        </w:rPr>
        <w:t>* Os custos acima citados, serão</w:t>
      </w:r>
      <w:r w:rsidR="00132340">
        <w:rPr>
          <w:rFonts w:ascii="Verdana" w:hAnsi="Verdana"/>
          <w:snapToGrid w:val="0"/>
          <w:sz w:val="18"/>
          <w:szCs w:val="18"/>
          <w:lang w:val="pt-PT"/>
        </w:rPr>
        <w:t xml:space="preserve">acrescidos dos seguintes tributos: </w:t>
      </w:r>
      <w:r w:rsidR="00132340" w:rsidRPr="00132340">
        <w:rPr>
          <w:rFonts w:ascii="Verdana" w:hAnsi="Verdana"/>
          <w:snapToGrid w:val="0"/>
          <w:sz w:val="18"/>
          <w:szCs w:val="18"/>
          <w:lang w:val="pt-PT"/>
        </w:rPr>
        <w:t>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w:t>
      </w:r>
      <w:r w:rsidR="00132340">
        <w:rPr>
          <w:rFonts w:ascii="Verdana" w:hAnsi="Verdana"/>
          <w:snapToGrid w:val="0"/>
          <w:sz w:val="18"/>
          <w:szCs w:val="18"/>
          <w:lang w:val="pt-PT"/>
        </w:rPr>
        <w:t xml:space="preserve">, </w:t>
      </w:r>
      <w:r w:rsidR="00132340" w:rsidRPr="00132340">
        <w:rPr>
          <w:rFonts w:ascii="Verdana" w:hAnsi="Verdana"/>
          <w:snapToGrid w:val="0"/>
          <w:sz w:val="18"/>
          <w:szCs w:val="18"/>
          <w:lang w:val="pt-PT"/>
        </w:rPr>
        <w:t>conforme o caso, nas alíquotas vigentes na data de cada do pagamento</w:t>
      </w:r>
      <w:r w:rsidRPr="00781C7A">
        <w:rPr>
          <w:rFonts w:ascii="Verdana" w:hAnsi="Verdana"/>
          <w:snapToGrid w:val="0"/>
          <w:sz w:val="18"/>
          <w:szCs w:val="18"/>
          <w:lang w:val="pt-PT"/>
        </w:rPr>
        <w:t>.</w:t>
      </w:r>
    </w:p>
    <w:p w14:paraId="022E6501" w14:textId="71C8DAB1" w:rsidR="004A2C64" w:rsidRPr="00781C7A" w:rsidRDefault="004A2C64" w:rsidP="004A2C64">
      <w:pPr>
        <w:ind w:left="-284"/>
        <w:rPr>
          <w:rFonts w:ascii="Verdana" w:hAnsi="Verdana"/>
          <w:snapToGrid w:val="0"/>
          <w:sz w:val="18"/>
          <w:szCs w:val="18"/>
          <w:lang w:val="pt-PT"/>
        </w:rPr>
      </w:pPr>
    </w:p>
    <w:p w14:paraId="248EFA7F" w14:textId="507A1A9C" w:rsidR="004A2C64" w:rsidRPr="00781C7A" w:rsidRDefault="004A2C64" w:rsidP="00E3218B">
      <w:pPr>
        <w:ind w:left="-284"/>
        <w:rPr>
          <w:rFonts w:ascii="Verdana" w:hAnsi="Verdana"/>
          <w:b/>
          <w:smallCaps/>
          <w:sz w:val="20"/>
          <w:szCs w:val="20"/>
          <w:lang w:val="pt-PT"/>
        </w:rPr>
      </w:pPr>
      <w:r w:rsidRPr="00781C7A">
        <w:rPr>
          <w:rFonts w:ascii="Verdana" w:hAnsi="Verdana"/>
          <w:snapToGrid w:val="0"/>
          <w:sz w:val="18"/>
          <w:szCs w:val="18"/>
          <w:lang w:val="pt-PT"/>
        </w:rPr>
        <w:t>- A gestão do CRI será acrescida de 50% no valor enquanto estiver sob vencimento antecipado.</w:t>
      </w:r>
    </w:p>
    <w:p w14:paraId="29144B86" w14:textId="054B7048" w:rsidR="004F0E8C" w:rsidRDefault="004F0E8C" w:rsidP="00407DB5">
      <w:pPr>
        <w:widowControl w:val="0"/>
        <w:autoSpaceDE w:val="0"/>
        <w:autoSpaceDN w:val="0"/>
        <w:adjustRightInd w:val="0"/>
        <w:spacing w:after="240" w:line="320" w:lineRule="exact"/>
        <w:jc w:val="center"/>
        <w:rPr>
          <w:rFonts w:ascii="Verdana" w:hAnsi="Verdana"/>
          <w:sz w:val="20"/>
          <w:szCs w:val="20"/>
        </w:rPr>
      </w:pPr>
    </w:p>
    <w:p w14:paraId="27DFBC7F"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4D4F164C"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6E174A5B"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0E8C82B7"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3F7F717C"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17317512"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5F64F0E7"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3E7AC50E"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06E67C96"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53463971"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481691AC"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24DF435C"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2427EC07"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2A968696"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6BB5EB40"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3D0EF062"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0128BC71"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12D1F08D"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1B061F3A"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54E8B66B" w14:textId="77777777" w:rsidR="00BD42AA" w:rsidRDefault="00BD42AA" w:rsidP="00407DB5">
      <w:pPr>
        <w:widowControl w:val="0"/>
        <w:autoSpaceDE w:val="0"/>
        <w:autoSpaceDN w:val="0"/>
        <w:adjustRightInd w:val="0"/>
        <w:spacing w:after="240" w:line="320" w:lineRule="exact"/>
        <w:jc w:val="center"/>
        <w:rPr>
          <w:rFonts w:ascii="Verdana" w:hAnsi="Verdana"/>
          <w:sz w:val="20"/>
          <w:szCs w:val="20"/>
        </w:rPr>
      </w:pPr>
    </w:p>
    <w:p w14:paraId="2351A166" w14:textId="77777777" w:rsidR="0056796A" w:rsidRPr="001E0F58" w:rsidRDefault="0056796A" w:rsidP="00B871DC">
      <w:pPr>
        <w:widowControl w:val="0"/>
        <w:autoSpaceDE w:val="0"/>
        <w:autoSpaceDN w:val="0"/>
        <w:adjustRightInd w:val="0"/>
        <w:spacing w:after="240" w:line="320" w:lineRule="exact"/>
        <w:rPr>
          <w:rFonts w:ascii="Verdana" w:hAnsi="Verdana"/>
          <w:b/>
          <w:sz w:val="20"/>
          <w:szCs w:val="20"/>
        </w:rPr>
      </w:pPr>
    </w:p>
    <w:sectPr w:rsidR="0056796A" w:rsidRPr="001E0F58" w:rsidSect="00781C7A">
      <w:pgSz w:w="11907" w:h="16840" w:code="9"/>
      <w:pgMar w:top="1701" w:right="709" w:bottom="1418" w:left="851"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A4C13B" w14:textId="77777777" w:rsidR="00955A4D" w:rsidRDefault="00955A4D">
      <w:r>
        <w:separator/>
      </w:r>
    </w:p>
  </w:endnote>
  <w:endnote w:type="continuationSeparator" w:id="0">
    <w:p w14:paraId="42D86A7A" w14:textId="77777777" w:rsidR="00955A4D" w:rsidRDefault="00955A4D">
      <w:r>
        <w:continuationSeparator/>
      </w:r>
    </w:p>
  </w:endnote>
  <w:endnote w:type="continuationNotice" w:id="1">
    <w:p w14:paraId="6CCC685E" w14:textId="77777777" w:rsidR="00955A4D" w:rsidRDefault="00955A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7091F" w14:textId="77777777" w:rsidR="00B75F57" w:rsidRDefault="00B75F5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13282" w14:textId="50E41A98" w:rsidR="00B75F57" w:rsidRPr="00E60127" w:rsidRDefault="00B75F57" w:rsidP="007C3426">
    <w:pPr>
      <w:pStyle w:val="Rodap"/>
      <w:rPr>
        <w:rFonts w:ascii="Verdana" w:hAnsi="Verdana"/>
        <w:sz w:val="16"/>
        <w:szCs w:val="16"/>
      </w:rPr>
    </w:pPr>
    <w:r>
      <w:rPr>
        <w:rFonts w:ascii="Verdana" w:hAnsi="Verdana"/>
        <w:sz w:val="14"/>
        <w:szCs w:val="16"/>
        <w:lang w:val="pt-BR"/>
      </w:rPr>
      <w:tab/>
    </w:r>
    <w:r>
      <w:rPr>
        <w:rFonts w:ascii="Verdana" w:hAnsi="Verdana"/>
        <w:sz w:val="14"/>
        <w:szCs w:val="16"/>
        <w:lang w:val="pt-BR"/>
      </w:rPr>
      <w:tab/>
    </w:r>
    <w:r w:rsidRPr="00E60127">
      <w:rPr>
        <w:rFonts w:ascii="Verdana" w:hAnsi="Verdana"/>
        <w:sz w:val="16"/>
        <w:szCs w:val="16"/>
        <w:lang w:val="pt-BR"/>
      </w:rPr>
      <w:t xml:space="preserve">Página </w:t>
    </w:r>
    <w:r w:rsidRPr="00E60127">
      <w:rPr>
        <w:rFonts w:ascii="Verdana" w:hAnsi="Verdana"/>
        <w:b/>
        <w:bCs/>
        <w:sz w:val="16"/>
        <w:szCs w:val="16"/>
      </w:rPr>
      <w:fldChar w:fldCharType="begin"/>
    </w:r>
    <w:r w:rsidRPr="00E60127">
      <w:rPr>
        <w:rFonts w:ascii="Verdana" w:hAnsi="Verdana"/>
        <w:b/>
        <w:bCs/>
        <w:sz w:val="16"/>
        <w:szCs w:val="16"/>
      </w:rPr>
      <w:instrText>PAGE</w:instrText>
    </w:r>
    <w:r w:rsidRPr="00E60127">
      <w:rPr>
        <w:rFonts w:ascii="Verdana" w:hAnsi="Verdana"/>
        <w:b/>
        <w:bCs/>
        <w:sz w:val="16"/>
        <w:szCs w:val="16"/>
      </w:rPr>
      <w:fldChar w:fldCharType="separate"/>
    </w:r>
    <w:r>
      <w:rPr>
        <w:rFonts w:ascii="Verdana" w:hAnsi="Verdana"/>
        <w:b/>
        <w:bCs/>
        <w:noProof/>
        <w:sz w:val="16"/>
        <w:szCs w:val="16"/>
      </w:rPr>
      <w:t>40</w:t>
    </w:r>
    <w:r w:rsidRPr="00E60127">
      <w:rPr>
        <w:rFonts w:ascii="Verdana" w:hAnsi="Verdana"/>
        <w:b/>
        <w:bCs/>
        <w:sz w:val="16"/>
        <w:szCs w:val="16"/>
      </w:rPr>
      <w:fldChar w:fldCharType="end"/>
    </w:r>
    <w:r w:rsidRPr="00E60127">
      <w:rPr>
        <w:rFonts w:ascii="Verdana" w:hAnsi="Verdana"/>
        <w:sz w:val="16"/>
        <w:szCs w:val="16"/>
        <w:lang w:val="pt-BR"/>
      </w:rPr>
      <w:t xml:space="preserve"> de </w:t>
    </w:r>
    <w:r w:rsidRPr="00E60127">
      <w:rPr>
        <w:rFonts w:ascii="Verdana" w:hAnsi="Verdana"/>
        <w:b/>
        <w:bCs/>
        <w:sz w:val="16"/>
        <w:szCs w:val="16"/>
      </w:rPr>
      <w:fldChar w:fldCharType="begin"/>
    </w:r>
    <w:r w:rsidRPr="00E60127">
      <w:rPr>
        <w:rFonts w:ascii="Verdana" w:hAnsi="Verdana"/>
        <w:b/>
        <w:bCs/>
        <w:sz w:val="16"/>
        <w:szCs w:val="16"/>
      </w:rPr>
      <w:instrText>NUMPAGES</w:instrText>
    </w:r>
    <w:r w:rsidRPr="00E60127">
      <w:rPr>
        <w:rFonts w:ascii="Verdana" w:hAnsi="Verdana"/>
        <w:b/>
        <w:bCs/>
        <w:sz w:val="16"/>
        <w:szCs w:val="16"/>
      </w:rPr>
      <w:fldChar w:fldCharType="separate"/>
    </w:r>
    <w:r>
      <w:rPr>
        <w:rFonts w:ascii="Verdana" w:hAnsi="Verdana"/>
        <w:b/>
        <w:bCs/>
        <w:noProof/>
        <w:sz w:val="16"/>
        <w:szCs w:val="16"/>
      </w:rPr>
      <w:t>66</w:t>
    </w:r>
    <w:r w:rsidRPr="00E60127">
      <w:rPr>
        <w:rFonts w:ascii="Verdana" w:hAnsi="Verdana"/>
        <w:b/>
        <w:bCs/>
        <w:sz w:val="16"/>
        <w:szCs w:val="16"/>
      </w:rPr>
      <w:fldChar w:fldCharType="end"/>
    </w:r>
  </w:p>
  <w:p w14:paraId="0B4395F0" w14:textId="77777777" w:rsidR="00E3218B" w:rsidRDefault="00E3218B" w:rsidP="00B069D1">
    <w:pPr>
      <w:pStyle w:val="Rodap"/>
      <w:jc w:val="right"/>
      <w:rPr>
        <w:sz w:val="16"/>
        <w:szCs w:val="16"/>
      </w:rPr>
    </w:pPr>
    <w:r>
      <w:rPr>
        <w:sz w:val="16"/>
        <w:szCs w:val="16"/>
      </w:rPr>
      <w:fldChar w:fldCharType="begin"/>
    </w:r>
    <w:r>
      <w:rPr>
        <w:sz w:val="16"/>
        <w:szCs w:val="16"/>
      </w:rPr>
      <w:instrText xml:space="preserve"> DOCPROPERTY "iManageFooter"  \* MERGEFORMAT </w:instrText>
    </w:r>
    <w:r>
      <w:rPr>
        <w:sz w:val="16"/>
        <w:szCs w:val="16"/>
      </w:rPr>
      <w:fldChar w:fldCharType="separate"/>
    </w:r>
  </w:p>
  <w:p w14:paraId="1F3B8549" w14:textId="3ADBDA80" w:rsidR="00B75F57" w:rsidRPr="00E3218B" w:rsidRDefault="00E3218B" w:rsidP="00E3218B">
    <w:pPr>
      <w:pStyle w:val="Rodap"/>
      <w:jc w:val="right"/>
      <w:rPr>
        <w:sz w:val="16"/>
        <w:szCs w:val="16"/>
      </w:rPr>
    </w:pPr>
    <w:r>
      <w:rPr>
        <w:sz w:val="16"/>
        <w:szCs w:val="16"/>
      </w:rPr>
      <w:t xml:space="preserve">DOCS - 1452675v1 </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5D182" w14:textId="77777777" w:rsidR="00B75F57" w:rsidRDefault="00B75F5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E8AFBE" w14:textId="77777777" w:rsidR="00955A4D" w:rsidRDefault="00955A4D">
      <w:r>
        <w:separator/>
      </w:r>
    </w:p>
  </w:footnote>
  <w:footnote w:type="continuationSeparator" w:id="0">
    <w:p w14:paraId="1006478B" w14:textId="77777777" w:rsidR="00955A4D" w:rsidRDefault="00955A4D">
      <w:r>
        <w:continuationSeparator/>
      </w:r>
    </w:p>
  </w:footnote>
  <w:footnote w:type="continuationNotice" w:id="1">
    <w:p w14:paraId="1FCE9720" w14:textId="77777777" w:rsidR="00955A4D" w:rsidRDefault="00955A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7F1617" w14:textId="77777777" w:rsidR="00B75F57" w:rsidRDefault="00B75F5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E3AB1D" w14:textId="77777777" w:rsidR="00B75F57" w:rsidRDefault="00B75F5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1F46E" w14:textId="77777777" w:rsidR="00B75F57" w:rsidRDefault="00B75F5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F8DBB" w14:textId="77777777" w:rsidR="00B75F57" w:rsidRPr="0024525D" w:rsidRDefault="00B75F57" w:rsidP="00E02205">
    <w:pPr>
      <w:pStyle w:val="Cabealho"/>
      <w:jc w:val="center"/>
      <w:rPr>
        <w:rFonts w:ascii="Trebuchet MS" w:hAnsi="Trebuchet MS"/>
        <w:sz w:val="18"/>
        <w:szCs w:val="18"/>
      </w:rPr>
    </w:pPr>
    <w:r w:rsidRPr="0024525D">
      <w:rPr>
        <w:rFonts w:ascii="Trebuchet MS" w:hAnsi="Trebuchet MS"/>
        <w:sz w:val="18"/>
        <w:szCs w:val="18"/>
      </w:rPr>
      <w:fldChar w:fldCharType="begin"/>
    </w:r>
    <w:r w:rsidRPr="0024525D">
      <w:rPr>
        <w:rFonts w:ascii="Trebuchet MS" w:hAnsi="Trebuchet MS"/>
        <w:sz w:val="18"/>
        <w:szCs w:val="18"/>
      </w:rPr>
      <w:instrText>PAGE   \* MERGEFORMAT</w:instrText>
    </w:r>
    <w:r w:rsidRPr="0024525D">
      <w:rPr>
        <w:rFonts w:ascii="Trebuchet MS" w:hAnsi="Trebuchet MS"/>
        <w:sz w:val="18"/>
        <w:szCs w:val="18"/>
      </w:rPr>
      <w:fldChar w:fldCharType="separate"/>
    </w:r>
    <w:r w:rsidRPr="007358EB">
      <w:rPr>
        <w:rFonts w:ascii="Trebuchet MS" w:hAnsi="Trebuchet MS"/>
        <w:noProof/>
        <w:sz w:val="18"/>
        <w:szCs w:val="18"/>
        <w:lang w:val="pt-BR"/>
      </w:rPr>
      <w:t>2</w:t>
    </w:r>
    <w:r w:rsidRPr="0024525D">
      <w:rPr>
        <w:rFonts w:ascii="Trebuchet MS" w:hAnsi="Trebuchet MS"/>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F9C58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1B"/>
    <w:multiLevelType w:val="multilevel"/>
    <w:tmpl w:val="068440DA"/>
    <w:lvl w:ilvl="0">
      <w:start w:val="1"/>
      <w:numFmt w:val="decimal"/>
      <w:lvlRestart w:val="0"/>
      <w:pStyle w:val="Level1"/>
      <w:lvlText w:val="%1"/>
      <w:lvlJc w:val="left"/>
      <w:pPr>
        <w:tabs>
          <w:tab w:val="num" w:pos="680"/>
        </w:tabs>
        <w:ind w:left="680" w:hanging="680"/>
      </w:pPr>
      <w:rPr>
        <w:rFonts w:ascii="Arial" w:hAnsi="Arial" w:cs="Arial" w:hint="eastAsia"/>
        <w:b/>
        <w:i w:val="0"/>
        <w:caps w:val="0"/>
        <w:strike w:val="0"/>
        <w:dstrike w:val="0"/>
        <w:vanish w:val="0"/>
        <w:color w:val="000000"/>
        <w:spacing w:val="0"/>
        <w:sz w:val="22"/>
        <w:vertAlign w:val="baseline"/>
      </w:rPr>
    </w:lvl>
    <w:lvl w:ilvl="1">
      <w:start w:val="1"/>
      <w:numFmt w:val="decimal"/>
      <w:pStyle w:val="Level2"/>
      <w:lvlText w:val="%1.%2"/>
      <w:lvlJc w:val="left"/>
      <w:pPr>
        <w:tabs>
          <w:tab w:val="num" w:pos="680"/>
        </w:tabs>
        <w:ind w:left="680" w:hanging="680"/>
      </w:pPr>
      <w:rPr>
        <w:rFonts w:ascii="Arial" w:hAnsi="Arial" w:cs="Arial" w:hint="eastAsia"/>
        <w:b/>
        <w:i w:val="0"/>
        <w:caps w:val="0"/>
        <w:strike w:val="0"/>
        <w:dstrike w:val="0"/>
        <w:vanish w:val="0"/>
        <w:color w:val="000000"/>
        <w:spacing w:val="0"/>
        <w:sz w:val="21"/>
        <w:vertAlign w:val="baseline"/>
      </w:rPr>
    </w:lvl>
    <w:lvl w:ilvl="2">
      <w:start w:val="1"/>
      <w:numFmt w:val="decimal"/>
      <w:pStyle w:val="Level3"/>
      <w:lvlText w:val="%1.%2.%3"/>
      <w:lvlJc w:val="left"/>
      <w:pPr>
        <w:tabs>
          <w:tab w:val="num" w:pos="1361"/>
        </w:tabs>
        <w:ind w:left="1361" w:hanging="681"/>
      </w:pPr>
      <w:rPr>
        <w:rFonts w:ascii="Arial" w:hAnsi="Arial" w:cs="Arial" w:hint="eastAsia"/>
        <w:b/>
        <w:i w:val="0"/>
        <w:caps w:val="0"/>
        <w:strike w:val="0"/>
        <w:dstrike w:val="0"/>
        <w:vanish w:val="0"/>
        <w:color w:val="000000"/>
        <w:spacing w:val="0"/>
        <w:sz w:val="17"/>
        <w:vertAlign w:val="baseline"/>
      </w:rPr>
    </w:lvl>
    <w:lvl w:ilvl="3">
      <w:start w:val="1"/>
      <w:numFmt w:val="lowerRoman"/>
      <w:pStyle w:val="Level4"/>
      <w:lvlText w:val="(%4)"/>
      <w:lvlJc w:val="left"/>
      <w:pPr>
        <w:tabs>
          <w:tab w:val="num" w:pos="2041"/>
        </w:tabs>
        <w:ind w:left="2041" w:hanging="680"/>
      </w:pPr>
      <w:rPr>
        <w:rFonts w:ascii="Arial" w:hAnsi="Arial" w:cs="Arial" w:hint="eastAsia"/>
        <w:b w:val="0"/>
        <w:caps w:val="0"/>
        <w:strike w:val="0"/>
        <w:dstrike w:val="0"/>
        <w:vanish w:val="0"/>
        <w:color w:val="000000"/>
        <w:spacing w:val="0"/>
        <w:sz w:val="20"/>
        <w:vertAlign w:val="baseline"/>
      </w:rPr>
    </w:lvl>
    <w:lvl w:ilvl="4">
      <w:start w:val="1"/>
      <w:numFmt w:val="lowerLetter"/>
      <w:pStyle w:val="Level5"/>
      <w:lvlText w:val="(%5)"/>
      <w:lvlJc w:val="left"/>
      <w:pPr>
        <w:tabs>
          <w:tab w:val="num" w:pos="2721"/>
        </w:tabs>
        <w:ind w:left="2721" w:hanging="680"/>
      </w:pPr>
      <w:rPr>
        <w:rFonts w:ascii="Arial" w:hAnsi="Arial" w:cs="Arial" w:hint="eastAsia"/>
        <w:b w:val="0"/>
        <w:caps w:val="0"/>
        <w:strike w:val="0"/>
        <w:dstrike w:val="0"/>
        <w:vanish w:val="0"/>
        <w:color w:val="000000"/>
        <w:spacing w:val="0"/>
        <w:sz w:val="20"/>
        <w:vertAlign w:val="baseline"/>
      </w:rPr>
    </w:lvl>
    <w:lvl w:ilvl="5">
      <w:start w:val="1"/>
      <w:numFmt w:val="upperRoman"/>
      <w:pStyle w:val="Level6"/>
      <w:lvlText w:val="(%6)"/>
      <w:lvlJc w:val="left"/>
      <w:pPr>
        <w:tabs>
          <w:tab w:val="num" w:pos="3402"/>
        </w:tabs>
        <w:ind w:left="3402" w:hanging="681"/>
      </w:pPr>
      <w:rPr>
        <w:rFonts w:ascii="Arial" w:hAnsi="Arial" w:cs="Arial" w:hint="eastAsia"/>
        <w:b w:val="0"/>
        <w:caps w:val="0"/>
        <w:strike w:val="0"/>
        <w:dstrike w:val="0"/>
        <w:vanish w:val="0"/>
        <w:color w:val="000000"/>
        <w:spacing w:val="0"/>
        <w:sz w:val="20"/>
        <w:vertAlign w:val="baseline"/>
      </w:rPr>
    </w:lvl>
    <w:lvl w:ilvl="6">
      <w:start w:val="1"/>
      <w:numFmt w:val="decimal"/>
      <w:lvlText w:val="%7."/>
      <w:lvlJc w:val="left"/>
      <w:pPr>
        <w:ind w:left="2520" w:hanging="360"/>
      </w:pPr>
      <w:rPr>
        <w:rFonts w:hint="eastAsia"/>
        <w:spacing w:val="0"/>
      </w:rPr>
    </w:lvl>
    <w:lvl w:ilvl="7">
      <w:start w:val="1"/>
      <w:numFmt w:val="lowerLetter"/>
      <w:lvlText w:val="%8."/>
      <w:lvlJc w:val="left"/>
      <w:pPr>
        <w:ind w:left="2880" w:hanging="360"/>
      </w:pPr>
      <w:rPr>
        <w:rFonts w:hint="eastAsia"/>
        <w:spacing w:val="0"/>
      </w:rPr>
    </w:lvl>
    <w:lvl w:ilvl="8">
      <w:start w:val="1"/>
      <w:numFmt w:val="lowerRoman"/>
      <w:lvlText w:val="%9."/>
      <w:lvlJc w:val="left"/>
      <w:pPr>
        <w:ind w:left="3240" w:hanging="360"/>
      </w:pPr>
      <w:rPr>
        <w:rFonts w:hint="eastAsia"/>
        <w:spacing w:val="0"/>
      </w:rPr>
    </w:lvl>
  </w:abstractNum>
  <w:abstractNum w:abstractNumId="2" w15:restartNumberingAfterBreak="0">
    <w:nsid w:val="031A3691"/>
    <w:multiLevelType w:val="hybridMultilevel"/>
    <w:tmpl w:val="DABE4B58"/>
    <w:lvl w:ilvl="0" w:tplc="8B302CB2">
      <w:start w:val="1"/>
      <w:numFmt w:val="lowerRoman"/>
      <w:lvlText w:val="(%1)"/>
      <w:lvlJc w:val="left"/>
      <w:pPr>
        <w:ind w:left="720" w:hanging="360"/>
      </w:pPr>
      <w:rPr>
        <w:rFonts w:ascii="Verdana" w:hAnsi="Verdana" w:cs="Times New Roman" w:hint="default"/>
        <w:b/>
        <w:i w:val="0"/>
        <w:lang w:val="pt-BR"/>
      </w:rPr>
    </w:lvl>
    <w:lvl w:ilvl="1" w:tplc="04160019">
      <w:start w:val="1"/>
      <w:numFmt w:val="lowerLetter"/>
      <w:lvlText w:val="%2."/>
      <w:lvlJc w:val="left"/>
      <w:pPr>
        <w:ind w:left="1440" w:hanging="360"/>
      </w:pPr>
    </w:lvl>
    <w:lvl w:ilvl="2" w:tplc="FF08689C">
      <w:start w:val="1"/>
      <w:numFmt w:val="decimal"/>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42E0B2A"/>
    <w:multiLevelType w:val="hybridMultilevel"/>
    <w:tmpl w:val="B7DCE1FC"/>
    <w:lvl w:ilvl="0" w:tplc="F048A5C8">
      <w:start w:val="1"/>
      <w:numFmt w:val="lowerRoman"/>
      <w:lvlText w:val="(%1)"/>
      <w:lvlJc w:val="left"/>
      <w:pPr>
        <w:ind w:left="1212" w:hanging="360"/>
      </w:pPr>
      <w:rPr>
        <w:rFonts w:cs="Times New Roman" w:hint="default"/>
        <w:b/>
        <w:i w:val="0"/>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051D484A"/>
    <w:multiLevelType w:val="hybridMultilevel"/>
    <w:tmpl w:val="15782070"/>
    <w:lvl w:ilvl="0" w:tplc="BF88808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811F1"/>
    <w:multiLevelType w:val="multilevel"/>
    <w:tmpl w:val="00A28114"/>
    <w:lvl w:ilvl="0">
      <w:start w:val="1"/>
      <w:numFmt w:val="decimal"/>
      <w:lvlText w:val="CLÁUSULA %1."/>
      <w:lvlJc w:val="left"/>
      <w:pPr>
        <w:ind w:left="360" w:hanging="360"/>
      </w:pPr>
      <w:rPr>
        <w:rFonts w:hint="default"/>
      </w:rPr>
    </w:lvl>
    <w:lvl w:ilvl="1">
      <w:start w:val="1"/>
      <w:numFmt w:val="decimal"/>
      <w:lvlText w:val="%1.%2."/>
      <w:lvlJc w:val="left"/>
      <w:pPr>
        <w:ind w:left="792" w:hanging="432"/>
      </w:pPr>
      <w:rPr>
        <w:rFonts w:ascii="Verdana" w:hAnsi="Verdana"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873540A"/>
    <w:multiLevelType w:val="multilevel"/>
    <w:tmpl w:val="34C84AD8"/>
    <w:lvl w:ilvl="0">
      <w:start w:val="1"/>
      <w:numFmt w:val="lowerRoman"/>
      <w:lvlText w:val="(%1)"/>
      <w:lvlJc w:val="left"/>
      <w:pPr>
        <w:ind w:left="1288" w:hanging="720"/>
      </w:pPr>
      <w:rPr>
        <w:rFonts w:ascii="Verdana" w:hAnsi="Verdana" w:cs="Times New Roman" w:hint="default"/>
        <w:b/>
        <w:i w:val="0"/>
        <w:lang w:val="pt-BR"/>
      </w:rPr>
    </w:lvl>
    <w:lvl w:ilvl="1">
      <w:start w:val="1"/>
      <w:numFmt w:val="lowerLetter"/>
      <w:lvlText w:val="(%2)"/>
      <w:lvlJc w:val="left"/>
      <w:pPr>
        <w:ind w:left="1678" w:hanging="390"/>
      </w:pPr>
      <w:rPr>
        <w:rFonts w:hint="default"/>
        <w:b/>
        <w:i w:val="0"/>
      </w:rPr>
    </w:lvl>
    <w:lvl w:ilvl="2">
      <w:start w:val="1"/>
      <w:numFmt w:val="lowerRoman"/>
      <w:lvlText w:val="%3."/>
      <w:lvlJc w:val="right"/>
      <w:pPr>
        <w:ind w:left="2368" w:hanging="180"/>
      </w:pPr>
      <w:rPr>
        <w:rFonts w:hint="default"/>
      </w:rPr>
    </w:lvl>
    <w:lvl w:ilvl="3">
      <w:start w:val="1"/>
      <w:numFmt w:val="decimal"/>
      <w:lvlText w:val="%4."/>
      <w:lvlJc w:val="left"/>
      <w:pPr>
        <w:ind w:left="3088" w:hanging="360"/>
      </w:pPr>
      <w:rPr>
        <w:rFonts w:hint="default"/>
      </w:rPr>
    </w:lvl>
    <w:lvl w:ilvl="4">
      <w:start w:val="1"/>
      <w:numFmt w:val="lowerLetter"/>
      <w:lvlText w:val="%5."/>
      <w:lvlJc w:val="left"/>
      <w:pPr>
        <w:ind w:left="3808" w:hanging="360"/>
      </w:pPr>
      <w:rPr>
        <w:rFonts w:hint="default"/>
      </w:rPr>
    </w:lvl>
    <w:lvl w:ilvl="5">
      <w:start w:val="1"/>
      <w:numFmt w:val="lowerRoman"/>
      <w:lvlText w:val="%6."/>
      <w:lvlJc w:val="right"/>
      <w:pPr>
        <w:ind w:left="4528" w:hanging="180"/>
      </w:pPr>
      <w:rPr>
        <w:rFonts w:hint="default"/>
      </w:rPr>
    </w:lvl>
    <w:lvl w:ilvl="6">
      <w:start w:val="1"/>
      <w:numFmt w:val="decimal"/>
      <w:lvlText w:val="%7."/>
      <w:lvlJc w:val="left"/>
      <w:pPr>
        <w:ind w:left="5248" w:hanging="360"/>
      </w:pPr>
      <w:rPr>
        <w:rFonts w:hint="default"/>
      </w:rPr>
    </w:lvl>
    <w:lvl w:ilvl="7">
      <w:start w:val="1"/>
      <w:numFmt w:val="lowerLetter"/>
      <w:lvlText w:val="%8."/>
      <w:lvlJc w:val="left"/>
      <w:pPr>
        <w:ind w:left="5968" w:hanging="360"/>
      </w:pPr>
      <w:rPr>
        <w:rFonts w:hint="default"/>
      </w:rPr>
    </w:lvl>
    <w:lvl w:ilvl="8">
      <w:start w:val="1"/>
      <w:numFmt w:val="lowerRoman"/>
      <w:lvlText w:val="%9."/>
      <w:lvlJc w:val="right"/>
      <w:pPr>
        <w:ind w:left="6688" w:hanging="180"/>
      </w:pPr>
      <w:rPr>
        <w:rFonts w:hint="default"/>
      </w:rPr>
    </w:lvl>
  </w:abstractNum>
  <w:abstractNum w:abstractNumId="7" w15:restartNumberingAfterBreak="0">
    <w:nsid w:val="092E5831"/>
    <w:multiLevelType w:val="hybridMultilevel"/>
    <w:tmpl w:val="269A4034"/>
    <w:lvl w:ilvl="0" w:tplc="95D48512">
      <w:start w:val="1"/>
      <w:numFmt w:val="lowerRoman"/>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B322D3B"/>
    <w:multiLevelType w:val="multilevel"/>
    <w:tmpl w:val="34C84AD8"/>
    <w:lvl w:ilvl="0">
      <w:start w:val="1"/>
      <w:numFmt w:val="lowerRoman"/>
      <w:lvlText w:val="(%1)"/>
      <w:lvlJc w:val="left"/>
      <w:pPr>
        <w:ind w:left="1430" w:hanging="720"/>
      </w:pPr>
      <w:rPr>
        <w:rFonts w:ascii="Verdana" w:hAnsi="Verdana" w:cs="Times New Roman"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9" w15:restartNumberingAfterBreak="0">
    <w:nsid w:val="0E021516"/>
    <w:multiLevelType w:val="multilevel"/>
    <w:tmpl w:val="E90E4818"/>
    <w:lvl w:ilvl="0">
      <w:start w:val="1"/>
      <w:numFmt w:val="decimal"/>
      <w:lvlText w:val="%1."/>
      <w:lvlJc w:val="left"/>
      <w:pPr>
        <w:tabs>
          <w:tab w:val="num" w:pos="709"/>
        </w:tabs>
        <w:ind w:left="709" w:hanging="709"/>
      </w:pPr>
      <w:rPr>
        <w:rFonts w:ascii="Times New Roman" w:hAnsi="Times New Roman" w:hint="default"/>
        <w:b w:val="0"/>
        <w:i w:val="0"/>
        <w:sz w:val="24"/>
        <w:szCs w:val="24"/>
      </w:rPr>
    </w:lvl>
    <w:lvl w:ilvl="1">
      <w:start w:val="1"/>
      <w:numFmt w:val="decimal"/>
      <w:lvlText w:val="%1.%2"/>
      <w:lvlJc w:val="left"/>
      <w:pPr>
        <w:tabs>
          <w:tab w:val="num" w:pos="709"/>
        </w:tabs>
        <w:ind w:left="709" w:hanging="709"/>
      </w:pPr>
      <w:rPr>
        <w:rFonts w:ascii="Times New Roman" w:hAnsi="Times New Roman" w:hint="default"/>
        <w:b w:val="0"/>
        <w:i w:val="0"/>
        <w:sz w:val="24"/>
        <w:szCs w:val="24"/>
      </w:rPr>
    </w:lvl>
    <w:lvl w:ilvl="2">
      <w:start w:val="1"/>
      <w:numFmt w:val="upperRoman"/>
      <w:lvlText w:val="%3."/>
      <w:lvlJc w:val="left"/>
      <w:pPr>
        <w:tabs>
          <w:tab w:val="num" w:pos="1701"/>
        </w:tabs>
        <w:ind w:left="1701" w:hanging="992"/>
      </w:pPr>
      <w:rPr>
        <w:rFonts w:ascii="Times New Roman" w:hAnsi="Times New Roman" w:hint="default"/>
        <w:b w:val="0"/>
        <w:i w:val="0"/>
        <w:sz w:val="24"/>
        <w:szCs w:val="24"/>
      </w:rPr>
    </w:lvl>
    <w:lvl w:ilvl="3">
      <w:start w:val="1"/>
      <w:numFmt w:val="lowerLetter"/>
      <w:lvlText w:val="(%4)"/>
      <w:lvlJc w:val="left"/>
      <w:pPr>
        <w:tabs>
          <w:tab w:val="num" w:pos="2126"/>
        </w:tabs>
        <w:ind w:left="2126" w:hanging="425"/>
      </w:pPr>
      <w:rPr>
        <w:rFonts w:ascii="Times New Roman" w:hAnsi="Times New Roman" w:hint="default"/>
        <w:b w:val="0"/>
        <w:i w:val="0"/>
        <w:sz w:val="24"/>
        <w:szCs w:val="24"/>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4"/>
        <w:szCs w:val="24"/>
      </w:rPr>
    </w:lvl>
    <w:lvl w:ilvl="6">
      <w:start w:val="1"/>
      <w:numFmt w:val="upperRoman"/>
      <w:lvlText w:val="%7."/>
      <w:lvlJc w:val="left"/>
      <w:pPr>
        <w:tabs>
          <w:tab w:val="num" w:pos="1701"/>
        </w:tabs>
        <w:ind w:left="1701" w:hanging="992"/>
      </w:pPr>
      <w:rPr>
        <w:rFonts w:ascii="Times New Roman" w:hAnsi="Times New Roman" w:hint="default"/>
        <w:b w:val="0"/>
        <w:i w:val="0"/>
        <w:sz w:val="24"/>
        <w:szCs w:val="24"/>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0" w15:restartNumberingAfterBreak="0">
    <w:nsid w:val="0FA9089F"/>
    <w:multiLevelType w:val="multilevel"/>
    <w:tmpl w:val="E2B27C42"/>
    <w:lvl w:ilvl="0">
      <w:start w:val="9"/>
      <w:numFmt w:val="decimal"/>
      <w:lvlText w:val="%1."/>
      <w:lvlJc w:val="left"/>
      <w:pPr>
        <w:ind w:left="390" w:hanging="390"/>
      </w:pPr>
      <w:rPr>
        <w:rFonts w:hint="default"/>
        <w:w w:val="100"/>
        <w:u w:val="none"/>
      </w:rPr>
    </w:lvl>
    <w:lvl w:ilvl="1">
      <w:start w:val="3"/>
      <w:numFmt w:val="decimal"/>
      <w:lvlText w:val="%1.%2."/>
      <w:lvlJc w:val="left"/>
      <w:pPr>
        <w:ind w:left="1080" w:hanging="720"/>
      </w:pPr>
      <w:rPr>
        <w:rFonts w:hint="default"/>
        <w:w w:val="100"/>
        <w:u w:val="none"/>
      </w:rPr>
    </w:lvl>
    <w:lvl w:ilvl="2">
      <w:start w:val="1"/>
      <w:numFmt w:val="decimal"/>
      <w:lvlText w:val="%1.%2.%3."/>
      <w:lvlJc w:val="left"/>
      <w:pPr>
        <w:ind w:left="1440" w:hanging="720"/>
      </w:pPr>
      <w:rPr>
        <w:rFonts w:hint="default"/>
        <w:w w:val="100"/>
        <w:u w:val="none"/>
      </w:rPr>
    </w:lvl>
    <w:lvl w:ilvl="3">
      <w:start w:val="1"/>
      <w:numFmt w:val="decimal"/>
      <w:lvlText w:val="%1.%2.%3.%4."/>
      <w:lvlJc w:val="left"/>
      <w:pPr>
        <w:ind w:left="2160" w:hanging="1080"/>
      </w:pPr>
      <w:rPr>
        <w:rFonts w:hint="default"/>
        <w:w w:val="100"/>
        <w:u w:val="none"/>
      </w:rPr>
    </w:lvl>
    <w:lvl w:ilvl="4">
      <w:start w:val="1"/>
      <w:numFmt w:val="decimal"/>
      <w:lvlText w:val="%1.%2.%3.%4.%5."/>
      <w:lvlJc w:val="left"/>
      <w:pPr>
        <w:ind w:left="2880" w:hanging="1440"/>
      </w:pPr>
      <w:rPr>
        <w:rFonts w:hint="default"/>
        <w:w w:val="100"/>
        <w:u w:val="none"/>
      </w:rPr>
    </w:lvl>
    <w:lvl w:ilvl="5">
      <w:start w:val="1"/>
      <w:numFmt w:val="decimal"/>
      <w:lvlText w:val="%1.%2.%3.%4.%5.%6."/>
      <w:lvlJc w:val="left"/>
      <w:pPr>
        <w:ind w:left="3240" w:hanging="1440"/>
      </w:pPr>
      <w:rPr>
        <w:rFonts w:hint="default"/>
        <w:w w:val="100"/>
        <w:u w:val="none"/>
      </w:rPr>
    </w:lvl>
    <w:lvl w:ilvl="6">
      <w:start w:val="1"/>
      <w:numFmt w:val="decimal"/>
      <w:lvlText w:val="%1.%2.%3.%4.%5.%6.%7."/>
      <w:lvlJc w:val="left"/>
      <w:pPr>
        <w:ind w:left="3960" w:hanging="1800"/>
      </w:pPr>
      <w:rPr>
        <w:rFonts w:hint="default"/>
        <w:w w:val="100"/>
        <w:u w:val="none"/>
      </w:rPr>
    </w:lvl>
    <w:lvl w:ilvl="7">
      <w:start w:val="1"/>
      <w:numFmt w:val="decimal"/>
      <w:lvlText w:val="%1.%2.%3.%4.%5.%6.%7.%8."/>
      <w:lvlJc w:val="left"/>
      <w:pPr>
        <w:ind w:left="4680" w:hanging="2160"/>
      </w:pPr>
      <w:rPr>
        <w:rFonts w:hint="default"/>
        <w:w w:val="100"/>
        <w:u w:val="none"/>
      </w:rPr>
    </w:lvl>
    <w:lvl w:ilvl="8">
      <w:start w:val="1"/>
      <w:numFmt w:val="decimal"/>
      <w:lvlText w:val="%1.%2.%3.%4.%5.%6.%7.%8.%9."/>
      <w:lvlJc w:val="left"/>
      <w:pPr>
        <w:ind w:left="5040" w:hanging="2160"/>
      </w:pPr>
      <w:rPr>
        <w:rFonts w:hint="default"/>
        <w:w w:val="100"/>
        <w:u w:val="none"/>
      </w:rPr>
    </w:lvl>
  </w:abstractNum>
  <w:abstractNum w:abstractNumId="11" w15:restartNumberingAfterBreak="0">
    <w:nsid w:val="11BE4DD8"/>
    <w:multiLevelType w:val="hybridMultilevel"/>
    <w:tmpl w:val="D682B140"/>
    <w:lvl w:ilvl="0" w:tplc="8FA8AE70">
      <w:start w:val="1"/>
      <w:numFmt w:val="lowerRoman"/>
      <w:lvlText w:val="(%1)"/>
      <w:lvlJc w:val="left"/>
      <w:pPr>
        <w:ind w:left="1430" w:hanging="720"/>
      </w:pPr>
      <w:rPr>
        <w:rFonts w:ascii="Verdana" w:hAnsi="Verdana" w:cs="Times New Roman" w:hint="default"/>
        <w:b/>
        <w:i w:val="0"/>
        <w:lang w:val="pt-BR"/>
      </w:rPr>
    </w:lvl>
    <w:lvl w:ilvl="1" w:tplc="CEA878B8">
      <w:start w:val="1"/>
      <w:numFmt w:val="decimal"/>
      <w:lvlText w:val="(%2)"/>
      <w:lvlJc w:val="left"/>
      <w:pPr>
        <w:ind w:left="1820" w:hanging="390"/>
      </w:pPr>
      <w:rPr>
        <w:rFonts w:hint="default"/>
        <w:b/>
        <w:i/>
      </w:rPr>
    </w:lvl>
    <w:lvl w:ilvl="2" w:tplc="0416001B">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13B717E8"/>
    <w:multiLevelType w:val="hybridMultilevel"/>
    <w:tmpl w:val="42760FFA"/>
    <w:lvl w:ilvl="0" w:tplc="9202C58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300C02"/>
    <w:multiLevelType w:val="singleLevel"/>
    <w:tmpl w:val="04160017"/>
    <w:lvl w:ilvl="0">
      <w:start w:val="1"/>
      <w:numFmt w:val="lowerLetter"/>
      <w:lvlText w:val="%1)"/>
      <w:lvlJc w:val="left"/>
      <w:pPr>
        <w:tabs>
          <w:tab w:val="num" w:pos="360"/>
        </w:tabs>
        <w:ind w:left="360" w:hanging="360"/>
      </w:pPr>
      <w:rPr>
        <w:rFonts w:hint="default"/>
      </w:rPr>
    </w:lvl>
  </w:abstractNum>
  <w:abstractNum w:abstractNumId="14" w15:restartNumberingAfterBreak="0">
    <w:nsid w:val="163A6C5A"/>
    <w:multiLevelType w:val="multilevel"/>
    <w:tmpl w:val="33546518"/>
    <w:lvl w:ilvl="0">
      <w:start w:val="4"/>
      <w:numFmt w:val="decimal"/>
      <w:lvlText w:val="%1."/>
      <w:lvlJc w:val="left"/>
      <w:pPr>
        <w:ind w:left="780" w:hanging="780"/>
      </w:pPr>
      <w:rPr>
        <w:rFonts w:hint="default"/>
        <w:b w:val="0"/>
      </w:rPr>
    </w:lvl>
    <w:lvl w:ilvl="1">
      <w:start w:val="6"/>
      <w:numFmt w:val="decimal"/>
      <w:lvlText w:val="%1.%2."/>
      <w:lvlJc w:val="left"/>
      <w:pPr>
        <w:ind w:left="1063" w:hanging="780"/>
      </w:pPr>
      <w:rPr>
        <w:rFonts w:hint="default"/>
        <w:b/>
      </w:rPr>
    </w:lvl>
    <w:lvl w:ilvl="2">
      <w:start w:val="3"/>
      <w:numFmt w:val="decimal"/>
      <w:lvlText w:val="%1.%2.%3."/>
      <w:lvlJc w:val="left"/>
      <w:pPr>
        <w:ind w:left="1646" w:hanging="1080"/>
      </w:pPr>
      <w:rPr>
        <w:rFonts w:hint="default"/>
        <w:b/>
      </w:rPr>
    </w:lvl>
    <w:lvl w:ilvl="3">
      <w:start w:val="3"/>
      <w:numFmt w:val="decimal"/>
      <w:lvlText w:val="%1.%2.%3.%4."/>
      <w:lvlJc w:val="left"/>
      <w:pPr>
        <w:ind w:left="1929" w:hanging="1080"/>
      </w:pPr>
      <w:rPr>
        <w:rFonts w:hint="default"/>
        <w:b/>
      </w:rPr>
    </w:lvl>
    <w:lvl w:ilvl="4">
      <w:start w:val="1"/>
      <w:numFmt w:val="decimal"/>
      <w:lvlText w:val="%1.%2.%3.%4.%5."/>
      <w:lvlJc w:val="left"/>
      <w:pPr>
        <w:ind w:left="2572" w:hanging="1440"/>
      </w:pPr>
      <w:rPr>
        <w:rFonts w:hint="default"/>
        <w:b w:val="0"/>
      </w:rPr>
    </w:lvl>
    <w:lvl w:ilvl="5">
      <w:start w:val="1"/>
      <w:numFmt w:val="decimal"/>
      <w:lvlText w:val="%1.%2.%3.%4.%5.%6."/>
      <w:lvlJc w:val="left"/>
      <w:pPr>
        <w:ind w:left="3215" w:hanging="1800"/>
      </w:pPr>
      <w:rPr>
        <w:rFonts w:hint="default"/>
        <w:b w:val="0"/>
      </w:rPr>
    </w:lvl>
    <w:lvl w:ilvl="6">
      <w:start w:val="1"/>
      <w:numFmt w:val="decimal"/>
      <w:lvlText w:val="%1.%2.%3.%4.%5.%6.%7."/>
      <w:lvlJc w:val="left"/>
      <w:pPr>
        <w:ind w:left="3498" w:hanging="1800"/>
      </w:pPr>
      <w:rPr>
        <w:rFonts w:hint="default"/>
        <w:b w:val="0"/>
      </w:rPr>
    </w:lvl>
    <w:lvl w:ilvl="7">
      <w:start w:val="1"/>
      <w:numFmt w:val="decimal"/>
      <w:lvlText w:val="%1.%2.%3.%4.%5.%6.%7.%8."/>
      <w:lvlJc w:val="left"/>
      <w:pPr>
        <w:ind w:left="4141" w:hanging="2160"/>
      </w:pPr>
      <w:rPr>
        <w:rFonts w:hint="default"/>
        <w:b w:val="0"/>
      </w:rPr>
    </w:lvl>
    <w:lvl w:ilvl="8">
      <w:start w:val="1"/>
      <w:numFmt w:val="decimal"/>
      <w:lvlText w:val="%1.%2.%3.%4.%5.%6.%7.%8.%9."/>
      <w:lvlJc w:val="left"/>
      <w:pPr>
        <w:ind w:left="4784" w:hanging="2520"/>
      </w:pPr>
      <w:rPr>
        <w:rFonts w:hint="default"/>
        <w:b w:val="0"/>
      </w:rPr>
    </w:lvl>
  </w:abstractNum>
  <w:abstractNum w:abstractNumId="15" w15:restartNumberingAfterBreak="0">
    <w:nsid w:val="1AD4712A"/>
    <w:multiLevelType w:val="hybridMultilevel"/>
    <w:tmpl w:val="B7DCE1FC"/>
    <w:lvl w:ilvl="0" w:tplc="F048A5C8">
      <w:start w:val="1"/>
      <w:numFmt w:val="lowerRoman"/>
      <w:lvlText w:val="(%1)"/>
      <w:lvlJc w:val="left"/>
      <w:pPr>
        <w:ind w:left="1212" w:hanging="360"/>
      </w:pPr>
      <w:rPr>
        <w:rFonts w:cs="Times New Roman" w:hint="default"/>
        <w:b/>
        <w:i w:val="0"/>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6" w15:restartNumberingAfterBreak="0">
    <w:nsid w:val="25364FE6"/>
    <w:multiLevelType w:val="multilevel"/>
    <w:tmpl w:val="B7409EAC"/>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cstheme="minorHAnsi" w:hint="default"/>
        <w:b w:val="0"/>
        <w:i/>
      </w:rPr>
    </w:lvl>
    <w:lvl w:ilvl="2">
      <w:start w:val="5"/>
      <w:numFmt w:val="decimal"/>
      <w:isLgl/>
      <w:lvlText w:val="%1.%2.%3."/>
      <w:lvlJc w:val="left"/>
      <w:pPr>
        <w:ind w:left="1080" w:hanging="720"/>
      </w:pPr>
      <w:rPr>
        <w:rFonts w:cstheme="minorHAnsi" w:hint="default"/>
        <w:b/>
        <w:i w:val="0"/>
      </w:rPr>
    </w:lvl>
    <w:lvl w:ilvl="3">
      <w:start w:val="1"/>
      <w:numFmt w:val="decimal"/>
      <w:isLgl/>
      <w:lvlText w:val="%1.%2.%3.%4."/>
      <w:lvlJc w:val="left"/>
      <w:pPr>
        <w:ind w:left="1440" w:hanging="1080"/>
      </w:pPr>
      <w:rPr>
        <w:rFonts w:cstheme="minorHAnsi" w:hint="default"/>
        <w:b/>
        <w:i/>
      </w:rPr>
    </w:lvl>
    <w:lvl w:ilvl="4">
      <w:start w:val="1"/>
      <w:numFmt w:val="decimal"/>
      <w:isLgl/>
      <w:lvlText w:val="%1.%2.%3.%4.%5."/>
      <w:lvlJc w:val="left"/>
      <w:pPr>
        <w:ind w:left="1800" w:hanging="1440"/>
      </w:pPr>
      <w:rPr>
        <w:rFonts w:cstheme="minorHAnsi" w:hint="default"/>
        <w:b w:val="0"/>
        <w:i/>
      </w:rPr>
    </w:lvl>
    <w:lvl w:ilvl="5">
      <w:start w:val="1"/>
      <w:numFmt w:val="decimal"/>
      <w:isLgl/>
      <w:lvlText w:val="%1.%2.%3.%4.%5.%6."/>
      <w:lvlJc w:val="left"/>
      <w:pPr>
        <w:ind w:left="1800" w:hanging="1440"/>
      </w:pPr>
      <w:rPr>
        <w:rFonts w:cstheme="minorHAnsi" w:hint="default"/>
        <w:b w:val="0"/>
        <w:i/>
      </w:rPr>
    </w:lvl>
    <w:lvl w:ilvl="6">
      <w:start w:val="1"/>
      <w:numFmt w:val="decimal"/>
      <w:isLgl/>
      <w:lvlText w:val="%1.%2.%3.%4.%5.%6.%7."/>
      <w:lvlJc w:val="left"/>
      <w:pPr>
        <w:ind w:left="2160" w:hanging="1800"/>
      </w:pPr>
      <w:rPr>
        <w:rFonts w:cstheme="minorHAnsi" w:hint="default"/>
        <w:b w:val="0"/>
        <w:i/>
      </w:rPr>
    </w:lvl>
    <w:lvl w:ilvl="7">
      <w:start w:val="1"/>
      <w:numFmt w:val="decimal"/>
      <w:isLgl/>
      <w:lvlText w:val="%1.%2.%3.%4.%5.%6.%7.%8."/>
      <w:lvlJc w:val="left"/>
      <w:pPr>
        <w:ind w:left="2160" w:hanging="1800"/>
      </w:pPr>
      <w:rPr>
        <w:rFonts w:cstheme="minorHAnsi" w:hint="default"/>
        <w:b w:val="0"/>
        <w:i/>
      </w:rPr>
    </w:lvl>
    <w:lvl w:ilvl="8">
      <w:start w:val="1"/>
      <w:numFmt w:val="decimal"/>
      <w:isLgl/>
      <w:lvlText w:val="%1.%2.%3.%4.%5.%6.%7.%8.%9."/>
      <w:lvlJc w:val="left"/>
      <w:pPr>
        <w:ind w:left="2520" w:hanging="2160"/>
      </w:pPr>
      <w:rPr>
        <w:rFonts w:cstheme="minorHAnsi" w:hint="default"/>
        <w:b w:val="0"/>
        <w:i/>
      </w:rPr>
    </w:lvl>
  </w:abstractNum>
  <w:abstractNum w:abstractNumId="17" w15:restartNumberingAfterBreak="0">
    <w:nsid w:val="2A0542DC"/>
    <w:multiLevelType w:val="hybridMultilevel"/>
    <w:tmpl w:val="74904AD0"/>
    <w:lvl w:ilvl="0" w:tplc="6E682660">
      <w:start w:val="1"/>
      <w:numFmt w:val="lowerRoman"/>
      <w:lvlText w:val="(%1)"/>
      <w:lvlJc w:val="left"/>
      <w:pPr>
        <w:ind w:left="731" w:hanging="720"/>
      </w:pPr>
      <w:rPr>
        <w:rFonts w:hint="default"/>
        <w:b/>
      </w:rPr>
    </w:lvl>
    <w:lvl w:ilvl="1" w:tplc="04160019" w:tentative="1">
      <w:start w:val="1"/>
      <w:numFmt w:val="lowerLetter"/>
      <w:lvlText w:val="%2."/>
      <w:lvlJc w:val="left"/>
      <w:pPr>
        <w:ind w:left="1091" w:hanging="360"/>
      </w:pPr>
    </w:lvl>
    <w:lvl w:ilvl="2" w:tplc="0416001B" w:tentative="1">
      <w:start w:val="1"/>
      <w:numFmt w:val="lowerRoman"/>
      <w:lvlText w:val="%3."/>
      <w:lvlJc w:val="right"/>
      <w:pPr>
        <w:ind w:left="1811" w:hanging="180"/>
      </w:pPr>
    </w:lvl>
    <w:lvl w:ilvl="3" w:tplc="0416000F" w:tentative="1">
      <w:start w:val="1"/>
      <w:numFmt w:val="decimal"/>
      <w:lvlText w:val="%4."/>
      <w:lvlJc w:val="left"/>
      <w:pPr>
        <w:ind w:left="2531" w:hanging="360"/>
      </w:pPr>
    </w:lvl>
    <w:lvl w:ilvl="4" w:tplc="04160019" w:tentative="1">
      <w:start w:val="1"/>
      <w:numFmt w:val="lowerLetter"/>
      <w:lvlText w:val="%5."/>
      <w:lvlJc w:val="left"/>
      <w:pPr>
        <w:ind w:left="3251" w:hanging="360"/>
      </w:pPr>
    </w:lvl>
    <w:lvl w:ilvl="5" w:tplc="0416001B" w:tentative="1">
      <w:start w:val="1"/>
      <w:numFmt w:val="lowerRoman"/>
      <w:lvlText w:val="%6."/>
      <w:lvlJc w:val="right"/>
      <w:pPr>
        <w:ind w:left="3971" w:hanging="180"/>
      </w:pPr>
    </w:lvl>
    <w:lvl w:ilvl="6" w:tplc="0416000F" w:tentative="1">
      <w:start w:val="1"/>
      <w:numFmt w:val="decimal"/>
      <w:lvlText w:val="%7."/>
      <w:lvlJc w:val="left"/>
      <w:pPr>
        <w:ind w:left="4691" w:hanging="360"/>
      </w:pPr>
    </w:lvl>
    <w:lvl w:ilvl="7" w:tplc="04160019" w:tentative="1">
      <w:start w:val="1"/>
      <w:numFmt w:val="lowerLetter"/>
      <w:lvlText w:val="%8."/>
      <w:lvlJc w:val="left"/>
      <w:pPr>
        <w:ind w:left="5411" w:hanging="360"/>
      </w:pPr>
    </w:lvl>
    <w:lvl w:ilvl="8" w:tplc="0416001B" w:tentative="1">
      <w:start w:val="1"/>
      <w:numFmt w:val="lowerRoman"/>
      <w:lvlText w:val="%9."/>
      <w:lvlJc w:val="right"/>
      <w:pPr>
        <w:ind w:left="6131" w:hanging="180"/>
      </w:pPr>
    </w:lvl>
  </w:abstractNum>
  <w:abstractNum w:abstractNumId="18" w15:restartNumberingAfterBreak="0">
    <w:nsid w:val="2EAF2F2C"/>
    <w:multiLevelType w:val="hybridMultilevel"/>
    <w:tmpl w:val="BF3627A4"/>
    <w:lvl w:ilvl="0" w:tplc="D4D2341A">
      <w:start w:val="1"/>
      <w:numFmt w:val="lowerRoman"/>
      <w:lvlText w:val="(%1)"/>
      <w:lvlJc w:val="left"/>
      <w:pPr>
        <w:ind w:left="1571" w:hanging="360"/>
      </w:pPr>
      <w:rPr>
        <w:rFonts w:cs="Times New Roman"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34DE6453"/>
    <w:multiLevelType w:val="multilevel"/>
    <w:tmpl w:val="D9089772"/>
    <w:lvl w:ilvl="0">
      <w:start w:val="1"/>
      <w:numFmt w:val="decimal"/>
      <w:lvlText w:val="%1."/>
      <w:lvlJc w:val="left"/>
      <w:pPr>
        <w:ind w:left="644" w:hanging="360"/>
      </w:pPr>
      <w:rPr>
        <w:rFonts w:ascii="Verdana" w:hAnsi="Verdana" w:cs="Arial" w:hint="default"/>
        <w:b/>
        <w:i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6BC13BE"/>
    <w:multiLevelType w:val="hybridMultilevel"/>
    <w:tmpl w:val="1ACA3C94"/>
    <w:lvl w:ilvl="0" w:tplc="1EC01AD0">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1" w15:restartNumberingAfterBreak="0">
    <w:nsid w:val="36FA5063"/>
    <w:multiLevelType w:val="hybridMultilevel"/>
    <w:tmpl w:val="487A0406"/>
    <w:lvl w:ilvl="0" w:tplc="32B82C34">
      <w:start w:val="1"/>
      <w:numFmt w:val="upperRoman"/>
      <w:lvlText w:val="(%1)"/>
      <w:lvlJc w:val="left"/>
      <w:pPr>
        <w:ind w:left="2940" w:hanging="720"/>
      </w:pPr>
      <w:rPr>
        <w:rFonts w:hint="default"/>
      </w:rPr>
    </w:lvl>
    <w:lvl w:ilvl="1" w:tplc="04160019" w:tentative="1">
      <w:start w:val="1"/>
      <w:numFmt w:val="lowerLetter"/>
      <w:lvlText w:val="%2."/>
      <w:lvlJc w:val="left"/>
      <w:pPr>
        <w:ind w:left="3300" w:hanging="360"/>
      </w:pPr>
    </w:lvl>
    <w:lvl w:ilvl="2" w:tplc="0416001B" w:tentative="1">
      <w:start w:val="1"/>
      <w:numFmt w:val="lowerRoman"/>
      <w:lvlText w:val="%3."/>
      <w:lvlJc w:val="right"/>
      <w:pPr>
        <w:ind w:left="4020" w:hanging="180"/>
      </w:pPr>
    </w:lvl>
    <w:lvl w:ilvl="3" w:tplc="0416000F" w:tentative="1">
      <w:start w:val="1"/>
      <w:numFmt w:val="decimal"/>
      <w:lvlText w:val="%4."/>
      <w:lvlJc w:val="left"/>
      <w:pPr>
        <w:ind w:left="4740" w:hanging="360"/>
      </w:pPr>
    </w:lvl>
    <w:lvl w:ilvl="4" w:tplc="04160019" w:tentative="1">
      <w:start w:val="1"/>
      <w:numFmt w:val="lowerLetter"/>
      <w:lvlText w:val="%5."/>
      <w:lvlJc w:val="left"/>
      <w:pPr>
        <w:ind w:left="5460" w:hanging="360"/>
      </w:pPr>
    </w:lvl>
    <w:lvl w:ilvl="5" w:tplc="0416001B" w:tentative="1">
      <w:start w:val="1"/>
      <w:numFmt w:val="lowerRoman"/>
      <w:lvlText w:val="%6."/>
      <w:lvlJc w:val="right"/>
      <w:pPr>
        <w:ind w:left="6180" w:hanging="180"/>
      </w:pPr>
    </w:lvl>
    <w:lvl w:ilvl="6" w:tplc="0416000F" w:tentative="1">
      <w:start w:val="1"/>
      <w:numFmt w:val="decimal"/>
      <w:lvlText w:val="%7."/>
      <w:lvlJc w:val="left"/>
      <w:pPr>
        <w:ind w:left="6900" w:hanging="360"/>
      </w:pPr>
    </w:lvl>
    <w:lvl w:ilvl="7" w:tplc="04160019" w:tentative="1">
      <w:start w:val="1"/>
      <w:numFmt w:val="lowerLetter"/>
      <w:lvlText w:val="%8."/>
      <w:lvlJc w:val="left"/>
      <w:pPr>
        <w:ind w:left="7620" w:hanging="360"/>
      </w:pPr>
    </w:lvl>
    <w:lvl w:ilvl="8" w:tplc="0416001B" w:tentative="1">
      <w:start w:val="1"/>
      <w:numFmt w:val="lowerRoman"/>
      <w:lvlText w:val="%9."/>
      <w:lvlJc w:val="right"/>
      <w:pPr>
        <w:ind w:left="8340" w:hanging="180"/>
      </w:pPr>
    </w:lvl>
  </w:abstractNum>
  <w:abstractNum w:abstractNumId="22" w15:restartNumberingAfterBreak="0">
    <w:nsid w:val="371E3413"/>
    <w:multiLevelType w:val="hybridMultilevel"/>
    <w:tmpl w:val="FEF2317C"/>
    <w:lvl w:ilvl="0" w:tplc="7CCAC696">
      <w:start w:val="1"/>
      <w:numFmt w:val="lowerLetter"/>
      <w:lvlText w:val="(%1)"/>
      <w:lvlJc w:val="left"/>
      <w:pPr>
        <w:tabs>
          <w:tab w:val="num" w:pos="1440"/>
        </w:tabs>
        <w:ind w:left="144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3" w15:restartNumberingAfterBreak="0">
    <w:nsid w:val="39702BD5"/>
    <w:multiLevelType w:val="multilevel"/>
    <w:tmpl w:val="91D29CB4"/>
    <w:lvl w:ilvl="0">
      <w:start w:val="9"/>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AA57C98"/>
    <w:multiLevelType w:val="multilevel"/>
    <w:tmpl w:val="12D6EB88"/>
    <w:lvl w:ilvl="0">
      <w:start w:val="2"/>
      <w:numFmt w:val="decimal"/>
      <w:lvlText w:val="%1."/>
      <w:lvlJc w:val="left"/>
      <w:pPr>
        <w:ind w:left="900" w:hanging="900"/>
      </w:pPr>
      <w:rPr>
        <w:rFonts w:hint="default"/>
        <w:b/>
        <w:strike w:val="0"/>
      </w:rPr>
    </w:lvl>
    <w:lvl w:ilvl="1">
      <w:start w:val="2"/>
      <w:numFmt w:val="decimal"/>
      <w:lvlText w:val="%1.%2."/>
      <w:lvlJc w:val="left"/>
      <w:pPr>
        <w:ind w:left="900" w:hanging="900"/>
      </w:pPr>
      <w:rPr>
        <w:rFonts w:hint="default"/>
        <w:b/>
        <w:color w:val="auto"/>
      </w:rPr>
    </w:lvl>
    <w:lvl w:ilvl="2">
      <w:start w:val="1"/>
      <w:numFmt w:val="decimal"/>
      <w:lvlText w:val="%1.%2.%3."/>
      <w:lvlJc w:val="left"/>
      <w:pPr>
        <w:ind w:left="4445" w:hanging="900"/>
      </w:pPr>
      <w:rPr>
        <w:rFonts w:hint="default"/>
        <w:b/>
        <w:i w:val="0"/>
        <w:color w:val="auto"/>
        <w:sz w:val="20"/>
        <w:szCs w:val="20"/>
      </w:rPr>
    </w:lvl>
    <w:lvl w:ilvl="3">
      <w:start w:val="1"/>
      <w:numFmt w:val="decimal"/>
      <w:lvlText w:val="%1.%2.%3.%4."/>
      <w:lvlJc w:val="left"/>
      <w:pPr>
        <w:ind w:left="900" w:hanging="900"/>
      </w:pPr>
      <w:rPr>
        <w:rFonts w:hint="default"/>
        <w:b/>
        <w:i w:val="0"/>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3BFF66D7"/>
    <w:multiLevelType w:val="multilevel"/>
    <w:tmpl w:val="3FC6114E"/>
    <w:lvl w:ilvl="0">
      <w:start w:val="13"/>
      <w:numFmt w:val="decimal"/>
      <w:lvlText w:val="%1"/>
      <w:lvlJc w:val="left"/>
      <w:pPr>
        <w:ind w:left="630" w:hanging="63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E132970"/>
    <w:multiLevelType w:val="hybridMultilevel"/>
    <w:tmpl w:val="D51AF0F4"/>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EC128A0"/>
    <w:multiLevelType w:val="hybridMultilevel"/>
    <w:tmpl w:val="73805EA0"/>
    <w:lvl w:ilvl="0" w:tplc="72C2F55C">
      <w:start w:val="1"/>
      <w:numFmt w:val="lowerLetter"/>
      <w:lvlText w:val="%1)"/>
      <w:lvlJc w:val="left"/>
      <w:pPr>
        <w:ind w:left="1800" w:hanging="540"/>
      </w:pPr>
      <w:rPr>
        <w:rFonts w:hint="default"/>
        <w:b/>
      </w:rPr>
    </w:lvl>
    <w:lvl w:ilvl="1" w:tplc="04160019" w:tentative="1">
      <w:start w:val="1"/>
      <w:numFmt w:val="lowerLetter"/>
      <w:lvlText w:val="%2."/>
      <w:lvlJc w:val="left"/>
      <w:pPr>
        <w:ind w:left="2340" w:hanging="360"/>
      </w:pPr>
    </w:lvl>
    <w:lvl w:ilvl="2" w:tplc="0416001B" w:tentative="1">
      <w:start w:val="1"/>
      <w:numFmt w:val="lowerRoman"/>
      <w:lvlText w:val="%3."/>
      <w:lvlJc w:val="right"/>
      <w:pPr>
        <w:ind w:left="3060" w:hanging="180"/>
      </w:pPr>
    </w:lvl>
    <w:lvl w:ilvl="3" w:tplc="0416000F" w:tentative="1">
      <w:start w:val="1"/>
      <w:numFmt w:val="decimal"/>
      <w:lvlText w:val="%4."/>
      <w:lvlJc w:val="left"/>
      <w:pPr>
        <w:ind w:left="3780" w:hanging="360"/>
      </w:pPr>
    </w:lvl>
    <w:lvl w:ilvl="4" w:tplc="04160019" w:tentative="1">
      <w:start w:val="1"/>
      <w:numFmt w:val="lowerLetter"/>
      <w:lvlText w:val="%5."/>
      <w:lvlJc w:val="left"/>
      <w:pPr>
        <w:ind w:left="4500" w:hanging="360"/>
      </w:pPr>
    </w:lvl>
    <w:lvl w:ilvl="5" w:tplc="0416001B" w:tentative="1">
      <w:start w:val="1"/>
      <w:numFmt w:val="lowerRoman"/>
      <w:lvlText w:val="%6."/>
      <w:lvlJc w:val="right"/>
      <w:pPr>
        <w:ind w:left="5220" w:hanging="180"/>
      </w:pPr>
    </w:lvl>
    <w:lvl w:ilvl="6" w:tplc="0416000F" w:tentative="1">
      <w:start w:val="1"/>
      <w:numFmt w:val="decimal"/>
      <w:lvlText w:val="%7."/>
      <w:lvlJc w:val="left"/>
      <w:pPr>
        <w:ind w:left="5940" w:hanging="360"/>
      </w:pPr>
    </w:lvl>
    <w:lvl w:ilvl="7" w:tplc="04160019" w:tentative="1">
      <w:start w:val="1"/>
      <w:numFmt w:val="lowerLetter"/>
      <w:lvlText w:val="%8."/>
      <w:lvlJc w:val="left"/>
      <w:pPr>
        <w:ind w:left="6660" w:hanging="360"/>
      </w:pPr>
    </w:lvl>
    <w:lvl w:ilvl="8" w:tplc="0416001B" w:tentative="1">
      <w:start w:val="1"/>
      <w:numFmt w:val="lowerRoman"/>
      <w:lvlText w:val="%9."/>
      <w:lvlJc w:val="right"/>
      <w:pPr>
        <w:ind w:left="7380" w:hanging="180"/>
      </w:pPr>
    </w:lvl>
  </w:abstractNum>
  <w:abstractNum w:abstractNumId="28" w15:restartNumberingAfterBreak="0">
    <w:nsid w:val="3F793ABC"/>
    <w:multiLevelType w:val="multilevel"/>
    <w:tmpl w:val="17243DC4"/>
    <w:lvl w:ilvl="0">
      <w:start w:val="4"/>
      <w:numFmt w:val="decimal"/>
      <w:lvlText w:val="%1"/>
      <w:lvlJc w:val="left"/>
      <w:pPr>
        <w:ind w:left="630" w:hanging="630"/>
      </w:pPr>
      <w:rPr>
        <w:rFonts w:hint="default"/>
      </w:rPr>
    </w:lvl>
    <w:lvl w:ilvl="1">
      <w:start w:val="1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0D577DC"/>
    <w:multiLevelType w:val="multilevel"/>
    <w:tmpl w:val="01660B7A"/>
    <w:lvl w:ilvl="0">
      <w:start w:val="4"/>
      <w:numFmt w:val="decimal"/>
      <w:lvlText w:val="%1."/>
      <w:lvlJc w:val="left"/>
      <w:pPr>
        <w:ind w:left="780" w:hanging="780"/>
      </w:pPr>
      <w:rPr>
        <w:rFonts w:hint="default"/>
        <w:b w:val="0"/>
      </w:rPr>
    </w:lvl>
    <w:lvl w:ilvl="1">
      <w:start w:val="6"/>
      <w:numFmt w:val="decimal"/>
      <w:lvlText w:val="%1.%2."/>
      <w:lvlJc w:val="left"/>
      <w:pPr>
        <w:ind w:left="1063" w:hanging="780"/>
      </w:pPr>
      <w:rPr>
        <w:rFonts w:hint="default"/>
        <w:b/>
      </w:rPr>
    </w:lvl>
    <w:lvl w:ilvl="2">
      <w:start w:val="1"/>
      <w:numFmt w:val="decimal"/>
      <w:lvlText w:val="%1.%2.%3."/>
      <w:lvlJc w:val="left"/>
      <w:pPr>
        <w:ind w:left="1646" w:hanging="1080"/>
      </w:pPr>
      <w:rPr>
        <w:rFonts w:hint="default"/>
        <w:b/>
      </w:rPr>
    </w:lvl>
    <w:lvl w:ilvl="3">
      <w:start w:val="3"/>
      <w:numFmt w:val="decimal"/>
      <w:lvlText w:val="%1.%2.%3.%4."/>
      <w:lvlJc w:val="left"/>
      <w:pPr>
        <w:ind w:left="1929" w:hanging="1080"/>
      </w:pPr>
      <w:rPr>
        <w:rFonts w:hint="default"/>
        <w:b/>
      </w:rPr>
    </w:lvl>
    <w:lvl w:ilvl="4">
      <w:start w:val="1"/>
      <w:numFmt w:val="decimal"/>
      <w:lvlText w:val="%1.%2.%3.%4.%5."/>
      <w:lvlJc w:val="left"/>
      <w:pPr>
        <w:ind w:left="2572" w:hanging="1440"/>
      </w:pPr>
      <w:rPr>
        <w:rFonts w:hint="default"/>
        <w:b w:val="0"/>
      </w:rPr>
    </w:lvl>
    <w:lvl w:ilvl="5">
      <w:start w:val="1"/>
      <w:numFmt w:val="decimal"/>
      <w:lvlText w:val="%1.%2.%3.%4.%5.%6."/>
      <w:lvlJc w:val="left"/>
      <w:pPr>
        <w:ind w:left="3215" w:hanging="1800"/>
      </w:pPr>
      <w:rPr>
        <w:rFonts w:hint="default"/>
        <w:b w:val="0"/>
      </w:rPr>
    </w:lvl>
    <w:lvl w:ilvl="6">
      <w:start w:val="1"/>
      <w:numFmt w:val="decimal"/>
      <w:lvlText w:val="%1.%2.%3.%4.%5.%6.%7."/>
      <w:lvlJc w:val="left"/>
      <w:pPr>
        <w:ind w:left="3498" w:hanging="1800"/>
      </w:pPr>
      <w:rPr>
        <w:rFonts w:hint="default"/>
        <w:b w:val="0"/>
      </w:rPr>
    </w:lvl>
    <w:lvl w:ilvl="7">
      <w:start w:val="1"/>
      <w:numFmt w:val="decimal"/>
      <w:lvlText w:val="%1.%2.%3.%4.%5.%6.%7.%8."/>
      <w:lvlJc w:val="left"/>
      <w:pPr>
        <w:ind w:left="4141" w:hanging="2160"/>
      </w:pPr>
      <w:rPr>
        <w:rFonts w:hint="default"/>
        <w:b w:val="0"/>
      </w:rPr>
    </w:lvl>
    <w:lvl w:ilvl="8">
      <w:start w:val="1"/>
      <w:numFmt w:val="decimal"/>
      <w:lvlText w:val="%1.%2.%3.%4.%5.%6.%7.%8.%9."/>
      <w:lvlJc w:val="left"/>
      <w:pPr>
        <w:ind w:left="4784" w:hanging="2520"/>
      </w:pPr>
      <w:rPr>
        <w:rFonts w:hint="default"/>
        <w:b w:val="0"/>
      </w:rPr>
    </w:lvl>
  </w:abstractNum>
  <w:abstractNum w:abstractNumId="30" w15:restartNumberingAfterBreak="0">
    <w:nsid w:val="44832A6E"/>
    <w:multiLevelType w:val="multilevel"/>
    <w:tmpl w:val="29DC2048"/>
    <w:lvl w:ilvl="0">
      <w:start w:val="5"/>
      <w:numFmt w:val="decimal"/>
      <w:lvlText w:val="%1."/>
      <w:lvlJc w:val="left"/>
      <w:pPr>
        <w:ind w:left="390" w:hanging="390"/>
      </w:pPr>
      <w:rPr>
        <w:rFonts w:hint="default"/>
        <w:u w:val="none"/>
      </w:rPr>
    </w:lvl>
    <w:lvl w:ilvl="1">
      <w:start w:val="1"/>
      <w:numFmt w:val="decimal"/>
      <w:lvlText w:val="%1.%2."/>
      <w:lvlJc w:val="left"/>
      <w:pPr>
        <w:ind w:left="720" w:hanging="720"/>
      </w:pPr>
      <w:rPr>
        <w:rFonts w:hint="default"/>
        <w:b/>
        <w:u w:val="none"/>
      </w:rPr>
    </w:lvl>
    <w:lvl w:ilvl="2">
      <w:start w:val="1"/>
      <w:numFmt w:val="decimal"/>
      <w:lvlText w:val="%1.%2.%3."/>
      <w:lvlJc w:val="left"/>
      <w:pPr>
        <w:ind w:left="720" w:hanging="720"/>
      </w:pPr>
      <w:rPr>
        <w:rFonts w:hint="default"/>
        <w:b/>
        <w:u w:val="none"/>
      </w:rPr>
    </w:lvl>
    <w:lvl w:ilvl="3">
      <w:start w:val="1"/>
      <w:numFmt w:val="decimal"/>
      <w:lvlText w:val="%1.%2.%3.%4."/>
      <w:lvlJc w:val="left"/>
      <w:pPr>
        <w:ind w:left="1080" w:hanging="1080"/>
      </w:pPr>
      <w:rPr>
        <w:rFonts w:hint="default"/>
        <w:b/>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31" w15:restartNumberingAfterBreak="0">
    <w:nsid w:val="4523147F"/>
    <w:multiLevelType w:val="multilevel"/>
    <w:tmpl w:val="B7640902"/>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2.%2.%3."/>
      <w:lvlJc w:val="left"/>
      <w:pPr>
        <w:tabs>
          <w:tab w:val="num" w:pos="1080"/>
        </w:tabs>
        <w:ind w:left="1080" w:hanging="108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800"/>
        </w:tabs>
        <w:ind w:left="1800" w:hanging="180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2160"/>
        </w:tabs>
        <w:ind w:left="2160" w:hanging="2160"/>
      </w:pPr>
      <w:rPr>
        <w:rFonts w:cs="Times New Roman" w:hint="default"/>
      </w:rPr>
    </w:lvl>
    <w:lvl w:ilvl="8">
      <w:start w:val="1"/>
      <w:numFmt w:val="decimal"/>
      <w:lvlText w:val="%1.%2.%3.%4.%5.%6.%7.%8.%9."/>
      <w:lvlJc w:val="left"/>
      <w:pPr>
        <w:tabs>
          <w:tab w:val="num" w:pos="2520"/>
        </w:tabs>
        <w:ind w:left="2520" w:hanging="2520"/>
      </w:pPr>
      <w:rPr>
        <w:rFonts w:cs="Times New Roman" w:hint="default"/>
      </w:rPr>
    </w:lvl>
  </w:abstractNum>
  <w:abstractNum w:abstractNumId="32" w15:restartNumberingAfterBreak="0">
    <w:nsid w:val="4A0452C2"/>
    <w:multiLevelType w:val="hybridMultilevel"/>
    <w:tmpl w:val="1ACA3C94"/>
    <w:lvl w:ilvl="0" w:tplc="1EC01AD0">
      <w:start w:val="1"/>
      <w:numFmt w:val="lowerRoman"/>
      <w:lvlText w:val="(%1)"/>
      <w:lvlJc w:val="left"/>
      <w:pPr>
        <w:ind w:left="1428" w:hanging="720"/>
      </w:pPr>
      <w:rPr>
        <w:rFonts w:hint="default"/>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3" w15:restartNumberingAfterBreak="0">
    <w:nsid w:val="4B3D2E76"/>
    <w:multiLevelType w:val="multilevel"/>
    <w:tmpl w:val="1FD6BC9C"/>
    <w:lvl w:ilvl="0">
      <w:start w:val="1"/>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1"/>
      <w:numFmt w:val="decimal"/>
      <w:lvlText w:val="%1.%2.%3."/>
      <w:lvlJc w:val="left"/>
      <w:pPr>
        <w:ind w:left="4548"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4D63267A"/>
    <w:multiLevelType w:val="hybridMultilevel"/>
    <w:tmpl w:val="B7DCE1FC"/>
    <w:lvl w:ilvl="0" w:tplc="F048A5C8">
      <w:start w:val="1"/>
      <w:numFmt w:val="lowerRoman"/>
      <w:lvlText w:val="(%1)"/>
      <w:lvlJc w:val="left"/>
      <w:pPr>
        <w:ind w:left="1212" w:hanging="360"/>
      </w:pPr>
      <w:rPr>
        <w:rFonts w:cs="Times New Roman" w:hint="default"/>
        <w:b/>
        <w:i w:val="0"/>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5" w15:restartNumberingAfterBreak="0">
    <w:nsid w:val="4D7245E0"/>
    <w:multiLevelType w:val="hybridMultilevel"/>
    <w:tmpl w:val="CF3CBA58"/>
    <w:lvl w:ilvl="0" w:tplc="2766E81A">
      <w:start w:val="1"/>
      <w:numFmt w:val="lowerLetter"/>
      <w:lvlText w:val="(%1)"/>
      <w:lvlJc w:val="left"/>
      <w:pPr>
        <w:ind w:left="1430" w:hanging="720"/>
      </w:pPr>
      <w:rPr>
        <w:rFonts w:hint="default"/>
        <w:b/>
        <w:i w:val="0"/>
        <w:lang w:val="pt-BR"/>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6" w15:restartNumberingAfterBreak="0">
    <w:nsid w:val="4E223C3A"/>
    <w:multiLevelType w:val="multilevel"/>
    <w:tmpl w:val="34C84AD8"/>
    <w:lvl w:ilvl="0">
      <w:start w:val="1"/>
      <w:numFmt w:val="lowerRoman"/>
      <w:lvlText w:val="(%1)"/>
      <w:lvlJc w:val="left"/>
      <w:pPr>
        <w:ind w:left="1430" w:hanging="720"/>
      </w:pPr>
      <w:rPr>
        <w:rFonts w:ascii="Verdana" w:hAnsi="Verdana" w:cs="Times New Roman"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37" w15:restartNumberingAfterBreak="0">
    <w:nsid w:val="4E431F47"/>
    <w:multiLevelType w:val="multilevel"/>
    <w:tmpl w:val="1BB68114"/>
    <w:name w:val="House_Style"/>
    <w:lvl w:ilvl="0">
      <w:start w:val="1"/>
      <w:numFmt w:val="decimal"/>
      <w:lvlRestart w:val="0"/>
      <w:lvlText w:val="%1"/>
      <w:lvlJc w:val="left"/>
      <w:pPr>
        <w:tabs>
          <w:tab w:val="num" w:pos="680"/>
        </w:tabs>
        <w:ind w:left="680" w:hanging="680"/>
      </w:pPr>
      <w:rPr>
        <w:rFonts w:ascii="Arial" w:hAnsi="Arial" w:cs="Arial"/>
        <w:b/>
        <w:caps w:val="0"/>
        <w:strike w:val="0"/>
        <w:dstrike w:val="0"/>
        <w:vanish w:val="0"/>
        <w:color w:val="000000"/>
        <w:sz w:val="22"/>
        <w:vertAlign w:val="baseline"/>
      </w:rPr>
    </w:lvl>
    <w:lvl w:ilvl="1">
      <w:start w:val="1"/>
      <w:numFmt w:val="decimal"/>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501E489D"/>
    <w:multiLevelType w:val="multilevel"/>
    <w:tmpl w:val="DD22F734"/>
    <w:lvl w:ilvl="0">
      <w:start w:val="4"/>
      <w:numFmt w:val="decimal"/>
      <w:lvlText w:val="%1."/>
      <w:lvlJc w:val="left"/>
      <w:pPr>
        <w:ind w:left="705" w:hanging="705"/>
      </w:pPr>
      <w:rPr>
        <w:rFonts w:hint="default"/>
      </w:rPr>
    </w:lvl>
    <w:lvl w:ilvl="1">
      <w:start w:val="2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50882C7F"/>
    <w:multiLevelType w:val="hybridMultilevel"/>
    <w:tmpl w:val="37088674"/>
    <w:lvl w:ilvl="0" w:tplc="C4EE9860">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40" w15:restartNumberingAfterBreak="0">
    <w:nsid w:val="50D82A39"/>
    <w:multiLevelType w:val="multilevel"/>
    <w:tmpl w:val="D8BC260A"/>
    <w:lvl w:ilvl="0">
      <w:start w:val="3"/>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4445" w:hanging="900"/>
      </w:pPr>
      <w:rPr>
        <w:rFonts w:hint="default"/>
        <w:b/>
        <w:i w:val="0"/>
        <w:color w:val="auto"/>
        <w:sz w:val="20"/>
        <w:szCs w:val="20"/>
      </w:rPr>
    </w:lvl>
    <w:lvl w:ilvl="3">
      <w:start w:val="1"/>
      <w:numFmt w:val="decimal"/>
      <w:lvlText w:val="%1.%2.%3.%4."/>
      <w:lvlJc w:val="left"/>
      <w:pPr>
        <w:ind w:left="900" w:hanging="900"/>
      </w:pPr>
      <w:rPr>
        <w:rFonts w:hint="default"/>
        <w:b/>
        <w:i w:val="0"/>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56763D02"/>
    <w:multiLevelType w:val="multilevel"/>
    <w:tmpl w:val="34C84AD8"/>
    <w:lvl w:ilvl="0">
      <w:start w:val="1"/>
      <w:numFmt w:val="lowerRoman"/>
      <w:lvlText w:val="(%1)"/>
      <w:lvlJc w:val="left"/>
      <w:pPr>
        <w:ind w:left="1430" w:hanging="720"/>
      </w:pPr>
      <w:rPr>
        <w:rFonts w:ascii="Verdana" w:hAnsi="Verdana" w:cs="Times New Roman"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42" w15:restartNumberingAfterBreak="0">
    <w:nsid w:val="58B61633"/>
    <w:multiLevelType w:val="multilevel"/>
    <w:tmpl w:val="B7409EAC"/>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cstheme="minorHAnsi" w:hint="default"/>
        <w:b w:val="0"/>
        <w:i/>
      </w:rPr>
    </w:lvl>
    <w:lvl w:ilvl="2">
      <w:start w:val="5"/>
      <w:numFmt w:val="decimal"/>
      <w:isLgl/>
      <w:lvlText w:val="%1.%2.%3."/>
      <w:lvlJc w:val="left"/>
      <w:pPr>
        <w:ind w:left="1080" w:hanging="720"/>
      </w:pPr>
      <w:rPr>
        <w:rFonts w:cstheme="minorHAnsi" w:hint="default"/>
        <w:b/>
        <w:i w:val="0"/>
      </w:rPr>
    </w:lvl>
    <w:lvl w:ilvl="3">
      <w:start w:val="1"/>
      <w:numFmt w:val="decimal"/>
      <w:isLgl/>
      <w:lvlText w:val="%1.%2.%3.%4."/>
      <w:lvlJc w:val="left"/>
      <w:pPr>
        <w:ind w:left="1440" w:hanging="1080"/>
      </w:pPr>
      <w:rPr>
        <w:rFonts w:cstheme="minorHAnsi" w:hint="default"/>
        <w:b/>
        <w:i/>
      </w:rPr>
    </w:lvl>
    <w:lvl w:ilvl="4">
      <w:start w:val="1"/>
      <w:numFmt w:val="decimal"/>
      <w:isLgl/>
      <w:lvlText w:val="%1.%2.%3.%4.%5."/>
      <w:lvlJc w:val="left"/>
      <w:pPr>
        <w:ind w:left="1800" w:hanging="1440"/>
      </w:pPr>
      <w:rPr>
        <w:rFonts w:cstheme="minorHAnsi" w:hint="default"/>
        <w:b w:val="0"/>
        <w:i/>
      </w:rPr>
    </w:lvl>
    <w:lvl w:ilvl="5">
      <w:start w:val="1"/>
      <w:numFmt w:val="decimal"/>
      <w:isLgl/>
      <w:lvlText w:val="%1.%2.%3.%4.%5.%6."/>
      <w:lvlJc w:val="left"/>
      <w:pPr>
        <w:ind w:left="1800" w:hanging="1440"/>
      </w:pPr>
      <w:rPr>
        <w:rFonts w:cstheme="minorHAnsi" w:hint="default"/>
        <w:b w:val="0"/>
        <w:i/>
      </w:rPr>
    </w:lvl>
    <w:lvl w:ilvl="6">
      <w:start w:val="1"/>
      <w:numFmt w:val="decimal"/>
      <w:isLgl/>
      <w:lvlText w:val="%1.%2.%3.%4.%5.%6.%7."/>
      <w:lvlJc w:val="left"/>
      <w:pPr>
        <w:ind w:left="2160" w:hanging="1800"/>
      </w:pPr>
      <w:rPr>
        <w:rFonts w:cstheme="minorHAnsi" w:hint="default"/>
        <w:b w:val="0"/>
        <w:i/>
      </w:rPr>
    </w:lvl>
    <w:lvl w:ilvl="7">
      <w:start w:val="1"/>
      <w:numFmt w:val="decimal"/>
      <w:isLgl/>
      <w:lvlText w:val="%1.%2.%3.%4.%5.%6.%7.%8."/>
      <w:lvlJc w:val="left"/>
      <w:pPr>
        <w:ind w:left="2160" w:hanging="1800"/>
      </w:pPr>
      <w:rPr>
        <w:rFonts w:cstheme="minorHAnsi" w:hint="default"/>
        <w:b w:val="0"/>
        <w:i/>
      </w:rPr>
    </w:lvl>
    <w:lvl w:ilvl="8">
      <w:start w:val="1"/>
      <w:numFmt w:val="decimal"/>
      <w:isLgl/>
      <w:lvlText w:val="%1.%2.%3.%4.%5.%6.%7.%8.%9."/>
      <w:lvlJc w:val="left"/>
      <w:pPr>
        <w:ind w:left="2520" w:hanging="2160"/>
      </w:pPr>
      <w:rPr>
        <w:rFonts w:cstheme="minorHAnsi" w:hint="default"/>
        <w:b w:val="0"/>
        <w:i/>
      </w:rPr>
    </w:lvl>
  </w:abstractNum>
  <w:abstractNum w:abstractNumId="43" w15:restartNumberingAfterBreak="0">
    <w:nsid w:val="59CE0A97"/>
    <w:multiLevelType w:val="multilevel"/>
    <w:tmpl w:val="2F9A6EF8"/>
    <w:lvl w:ilvl="0">
      <w:start w:val="4"/>
      <w:numFmt w:val="decimal"/>
      <w:lvlText w:val="%1."/>
      <w:lvlJc w:val="left"/>
      <w:pPr>
        <w:ind w:left="705" w:hanging="705"/>
      </w:pPr>
      <w:rPr>
        <w:rFonts w:hint="default"/>
        <w:u w:val="single"/>
      </w:rPr>
    </w:lvl>
    <w:lvl w:ilvl="1">
      <w:start w:val="10"/>
      <w:numFmt w:val="decimal"/>
      <w:lvlText w:val="%1.%2."/>
      <w:lvlJc w:val="left"/>
      <w:pPr>
        <w:ind w:left="720" w:hanging="720"/>
      </w:pPr>
      <w:rPr>
        <w:rFonts w:hint="default"/>
        <w:b/>
        <w:u w:val="none"/>
      </w:rPr>
    </w:lvl>
    <w:lvl w:ilvl="2">
      <w:start w:val="1"/>
      <w:numFmt w:val="decimal"/>
      <w:lvlText w:val="%1.%2.%3."/>
      <w:lvlJc w:val="left"/>
      <w:pPr>
        <w:ind w:left="720" w:hanging="720"/>
      </w:pPr>
      <w:rPr>
        <w:rFonts w:ascii="Verdana" w:hAnsi="Verdana" w:hint="default"/>
        <w:b/>
        <w:i w:val="0"/>
        <w:sz w:val="20"/>
        <w:szCs w:val="20"/>
        <w:u w:val="none"/>
      </w:rPr>
    </w:lvl>
    <w:lvl w:ilvl="3">
      <w:start w:val="1"/>
      <w:numFmt w:val="decimal"/>
      <w:lvlText w:val="%1.%2.%3.%4."/>
      <w:lvlJc w:val="left"/>
      <w:pPr>
        <w:ind w:left="1080" w:hanging="1080"/>
      </w:pPr>
      <w:rPr>
        <w:rFonts w:hint="default"/>
        <w:b/>
        <w:i w:val="0"/>
        <w:u w:val="none"/>
      </w:rPr>
    </w:lvl>
    <w:lvl w:ilvl="4">
      <w:start w:val="1"/>
      <w:numFmt w:val="decimal"/>
      <w:lvlText w:val="%1.%2.%3.%4."/>
      <w:lvlJc w:val="left"/>
      <w:pPr>
        <w:ind w:left="1440" w:hanging="1440"/>
      </w:pPr>
      <w:rPr>
        <w:rFonts w:hint="default"/>
        <w:b/>
        <w:u w:val="non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44" w15:restartNumberingAfterBreak="0">
    <w:nsid w:val="5BB916D2"/>
    <w:multiLevelType w:val="multilevel"/>
    <w:tmpl w:val="5DEA67BA"/>
    <w:lvl w:ilvl="0">
      <w:start w:val="13"/>
      <w:numFmt w:val="decimal"/>
      <w:lvlText w:val="%1."/>
      <w:lvlJc w:val="left"/>
      <w:pPr>
        <w:ind w:left="705" w:hanging="705"/>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5C4A5C93"/>
    <w:multiLevelType w:val="hybridMultilevel"/>
    <w:tmpl w:val="C49623B4"/>
    <w:lvl w:ilvl="0" w:tplc="3A8683B2">
      <w:start w:val="1"/>
      <w:numFmt w:val="lowerRoman"/>
      <w:lvlText w:val="(%1)"/>
      <w:lvlJc w:val="left"/>
      <w:pPr>
        <w:ind w:left="1080" w:hanging="720"/>
      </w:pPr>
      <w:rPr>
        <w:rFonts w:hint="default"/>
        <w:b w:val="0"/>
        <w:u w:val="none"/>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5C4F17BF"/>
    <w:multiLevelType w:val="hybridMultilevel"/>
    <w:tmpl w:val="B4721300"/>
    <w:lvl w:ilvl="0" w:tplc="04160017">
      <w:start w:val="1"/>
      <w:numFmt w:val="lowerLetter"/>
      <w:lvlText w:val="%1)"/>
      <w:lvlJc w:val="left"/>
      <w:pPr>
        <w:ind w:left="1860" w:hanging="360"/>
      </w:p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47" w15:restartNumberingAfterBreak="0">
    <w:nsid w:val="5F35349B"/>
    <w:multiLevelType w:val="hybridMultilevel"/>
    <w:tmpl w:val="BFEC5A42"/>
    <w:lvl w:ilvl="0" w:tplc="F048A5C8">
      <w:start w:val="1"/>
      <w:numFmt w:val="lowerRoman"/>
      <w:lvlText w:val="(%1)"/>
      <w:lvlJc w:val="left"/>
      <w:pPr>
        <w:ind w:left="1428" w:hanging="720"/>
      </w:pPr>
      <w:rPr>
        <w:rFonts w:cs="Times New Roman" w:hint="default"/>
        <w:b/>
        <w:i w:val="0"/>
      </w:rPr>
    </w:lvl>
    <w:lvl w:ilvl="1" w:tplc="F438978E">
      <w:start w:val="1"/>
      <w:numFmt w:val="lowerLetter"/>
      <w:lvlText w:val="(%2)"/>
      <w:lvlJc w:val="left"/>
      <w:pPr>
        <w:ind w:left="1455" w:hanging="375"/>
      </w:pPr>
      <w:rPr>
        <w:rFonts w:hint="default"/>
        <w:b/>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48" w15:restartNumberingAfterBreak="0">
    <w:nsid w:val="5F8078EB"/>
    <w:multiLevelType w:val="hybridMultilevel"/>
    <w:tmpl w:val="5E4E3124"/>
    <w:lvl w:ilvl="0" w:tplc="04160017">
      <w:start w:val="1"/>
      <w:numFmt w:val="lowerLetter"/>
      <w:lvlText w:val="%1)"/>
      <w:lvlJc w:val="left"/>
      <w:pPr>
        <w:ind w:left="1860" w:hanging="360"/>
      </w:p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49" w15:restartNumberingAfterBreak="0">
    <w:nsid w:val="621E59A1"/>
    <w:multiLevelType w:val="hybridMultilevel"/>
    <w:tmpl w:val="5140582C"/>
    <w:lvl w:ilvl="0" w:tplc="FDDC7DE6">
      <w:start w:val="1"/>
      <w:numFmt w:val="lowerRoman"/>
      <w:lvlText w:val="(%1)"/>
      <w:lvlJc w:val="left"/>
      <w:pPr>
        <w:ind w:left="1571" w:hanging="720"/>
      </w:pPr>
      <w:rPr>
        <w:rFonts w:hint="default"/>
        <w:b/>
      </w:rPr>
    </w:lvl>
    <w:lvl w:ilvl="1" w:tplc="EAAED4AA">
      <w:start w:val="1"/>
      <w:numFmt w:val="lowerLetter"/>
      <w:lvlText w:val="%2."/>
      <w:lvlJc w:val="left"/>
      <w:pPr>
        <w:ind w:left="1788" w:hanging="360"/>
      </w:pPr>
      <w:rPr>
        <w:b/>
      </w:r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0" w15:restartNumberingAfterBreak="0">
    <w:nsid w:val="643A4683"/>
    <w:multiLevelType w:val="hybridMultilevel"/>
    <w:tmpl w:val="DE46ADDC"/>
    <w:lvl w:ilvl="0" w:tplc="72B2B594">
      <w:start w:val="1"/>
      <w:numFmt w:val="low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51" w15:restartNumberingAfterBreak="0">
    <w:nsid w:val="659317C8"/>
    <w:multiLevelType w:val="multilevel"/>
    <w:tmpl w:val="B1B621C8"/>
    <w:lvl w:ilvl="0">
      <w:start w:val="5"/>
      <w:numFmt w:val="decimal"/>
      <w:lvlText w:val="%1."/>
      <w:lvlJc w:val="left"/>
      <w:pPr>
        <w:ind w:left="360" w:hanging="360"/>
      </w:pPr>
      <w:rPr>
        <w:rFonts w:hint="default"/>
        <w:u w:val="single"/>
      </w:rPr>
    </w:lvl>
    <w:lvl w:ilvl="1">
      <w:start w:val="2"/>
      <w:numFmt w:val="decimal"/>
      <w:lvlText w:val="%1.%2."/>
      <w:lvlJc w:val="left"/>
      <w:pPr>
        <w:ind w:left="1003" w:hanging="72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2160" w:hanging="1080"/>
      </w:pPr>
      <w:rPr>
        <w:rFonts w:hint="default"/>
        <w:u w:val="single"/>
      </w:rPr>
    </w:lvl>
    <w:lvl w:ilvl="4">
      <w:start w:val="1"/>
      <w:numFmt w:val="decimal"/>
      <w:lvlText w:val="%1.%2.%3.%4.%5."/>
      <w:lvlJc w:val="left"/>
      <w:pPr>
        <w:ind w:left="2880" w:hanging="1440"/>
      </w:pPr>
      <w:rPr>
        <w:rFonts w:hint="default"/>
        <w:u w:val="single"/>
      </w:rPr>
    </w:lvl>
    <w:lvl w:ilvl="5">
      <w:start w:val="1"/>
      <w:numFmt w:val="decimal"/>
      <w:lvlText w:val="%1.%2.%3.%4.%5.%6."/>
      <w:lvlJc w:val="left"/>
      <w:pPr>
        <w:ind w:left="3240" w:hanging="1440"/>
      </w:pPr>
      <w:rPr>
        <w:rFonts w:hint="default"/>
        <w:u w:val="single"/>
      </w:rPr>
    </w:lvl>
    <w:lvl w:ilvl="6">
      <w:start w:val="1"/>
      <w:numFmt w:val="decimal"/>
      <w:lvlText w:val="%1.%2.%3.%4.%5.%6.%7."/>
      <w:lvlJc w:val="left"/>
      <w:pPr>
        <w:ind w:left="3960" w:hanging="1800"/>
      </w:pPr>
      <w:rPr>
        <w:rFonts w:hint="default"/>
        <w:u w:val="single"/>
      </w:rPr>
    </w:lvl>
    <w:lvl w:ilvl="7">
      <w:start w:val="1"/>
      <w:numFmt w:val="decimal"/>
      <w:lvlText w:val="%1.%2.%3.%4.%5.%6.%7.%8."/>
      <w:lvlJc w:val="left"/>
      <w:pPr>
        <w:ind w:left="4680" w:hanging="2160"/>
      </w:pPr>
      <w:rPr>
        <w:rFonts w:hint="default"/>
        <w:u w:val="single"/>
      </w:rPr>
    </w:lvl>
    <w:lvl w:ilvl="8">
      <w:start w:val="1"/>
      <w:numFmt w:val="decimal"/>
      <w:lvlText w:val="%1.%2.%3.%4.%5.%6.%7.%8.%9."/>
      <w:lvlJc w:val="left"/>
      <w:pPr>
        <w:ind w:left="5040" w:hanging="2160"/>
      </w:pPr>
      <w:rPr>
        <w:rFonts w:hint="default"/>
        <w:u w:val="single"/>
      </w:rPr>
    </w:lvl>
  </w:abstractNum>
  <w:abstractNum w:abstractNumId="52" w15:restartNumberingAfterBreak="0">
    <w:nsid w:val="6C554342"/>
    <w:multiLevelType w:val="multilevel"/>
    <w:tmpl w:val="5B1228D6"/>
    <w:lvl w:ilvl="0">
      <w:start w:val="4"/>
      <w:numFmt w:val="decimal"/>
      <w:lvlText w:val="%1."/>
      <w:lvlJc w:val="left"/>
      <w:pPr>
        <w:ind w:left="585" w:hanging="585"/>
      </w:pPr>
      <w:rPr>
        <w:rFonts w:hint="default"/>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E1A2B1C"/>
    <w:multiLevelType w:val="hybridMultilevel"/>
    <w:tmpl w:val="323CA3E2"/>
    <w:lvl w:ilvl="0" w:tplc="44CE27B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E8A745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1A230B2"/>
    <w:multiLevelType w:val="hybridMultilevel"/>
    <w:tmpl w:val="9B6AC27A"/>
    <w:lvl w:ilvl="0" w:tplc="7FC4EA3E">
      <w:start w:val="1"/>
      <w:numFmt w:val="upperRoman"/>
      <w:lvlText w:val="%1."/>
      <w:lvlJc w:val="left"/>
      <w:pPr>
        <w:tabs>
          <w:tab w:val="num" w:pos="1800"/>
        </w:tabs>
        <w:ind w:left="180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6" w15:restartNumberingAfterBreak="0">
    <w:nsid w:val="72CA715A"/>
    <w:multiLevelType w:val="multilevel"/>
    <w:tmpl w:val="493AA288"/>
    <w:lvl w:ilvl="0">
      <w:start w:val="1"/>
      <w:numFmt w:val="decimal"/>
      <w:lvlText w:val="CLÁUSULA %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7392748A"/>
    <w:multiLevelType w:val="hybridMultilevel"/>
    <w:tmpl w:val="269A4034"/>
    <w:lvl w:ilvl="0" w:tplc="95D48512">
      <w:start w:val="1"/>
      <w:numFmt w:val="lowerRoman"/>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6654082"/>
    <w:multiLevelType w:val="multilevel"/>
    <w:tmpl w:val="7C5EA6BA"/>
    <w:lvl w:ilvl="0">
      <w:start w:val="1"/>
      <w:numFmt w:val="decimal"/>
      <w:lvlText w:val="%1."/>
      <w:lvlJc w:val="left"/>
      <w:pPr>
        <w:ind w:left="900" w:hanging="900"/>
      </w:pPr>
      <w:rPr>
        <w:rFonts w:hint="default"/>
        <w:b/>
        <w:strike w:val="0"/>
      </w:rPr>
    </w:lvl>
    <w:lvl w:ilvl="1">
      <w:start w:val="1"/>
      <w:numFmt w:val="decimal"/>
      <w:lvlText w:val="%1.%2."/>
      <w:lvlJc w:val="left"/>
      <w:pPr>
        <w:ind w:left="5295" w:hanging="900"/>
      </w:pPr>
      <w:rPr>
        <w:rFonts w:ascii="Verdana" w:hAnsi="Verdana" w:hint="default"/>
        <w:b/>
        <w:color w:val="auto"/>
        <w:sz w:val="20"/>
        <w:szCs w:val="20"/>
      </w:rPr>
    </w:lvl>
    <w:lvl w:ilvl="2">
      <w:start w:val="1"/>
      <w:numFmt w:val="decimal"/>
      <w:lvlText w:val="%1.%2.%3."/>
      <w:lvlJc w:val="left"/>
      <w:pPr>
        <w:ind w:left="6287" w:hanging="900"/>
      </w:pPr>
      <w:rPr>
        <w:rFonts w:ascii="Verdana" w:hAnsi="Verdana" w:hint="default"/>
        <w:b/>
        <w:i w:val="0"/>
        <w:color w:val="auto"/>
        <w:sz w:val="20"/>
        <w:szCs w:val="20"/>
        <w:lang w:val="pt-BR"/>
      </w:rPr>
    </w:lvl>
    <w:lvl w:ilvl="3">
      <w:start w:val="1"/>
      <w:numFmt w:val="decimal"/>
      <w:lvlText w:val="%1.%2.%3.%4."/>
      <w:lvlJc w:val="left"/>
      <w:pPr>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9" w15:restartNumberingAfterBreak="0">
    <w:nsid w:val="7A35292E"/>
    <w:multiLevelType w:val="hybridMultilevel"/>
    <w:tmpl w:val="B26C729E"/>
    <w:lvl w:ilvl="0" w:tplc="954C0B34">
      <w:start w:val="1"/>
      <w:numFmt w:val="lowerLetter"/>
      <w:lvlText w:val="(%1)"/>
      <w:lvlJc w:val="left"/>
      <w:pPr>
        <w:ind w:left="1211" w:hanging="360"/>
      </w:pPr>
      <w:rPr>
        <w:rFonts w:hint="default"/>
        <w:b/>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0" w15:restartNumberingAfterBreak="0">
    <w:nsid w:val="7DC41E49"/>
    <w:multiLevelType w:val="hybridMultilevel"/>
    <w:tmpl w:val="6262B796"/>
    <w:lvl w:ilvl="0" w:tplc="6818E042">
      <w:start w:val="2"/>
      <w:numFmt w:val="lowerLetter"/>
      <w:lvlText w:val="%1)"/>
      <w:lvlJc w:val="left"/>
      <w:pPr>
        <w:ind w:left="1800" w:hanging="54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E754A1"/>
    <w:multiLevelType w:val="multilevel"/>
    <w:tmpl w:val="5B1E08A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7E2B0EAA"/>
    <w:multiLevelType w:val="hybridMultilevel"/>
    <w:tmpl w:val="1B063936"/>
    <w:lvl w:ilvl="0" w:tplc="2766E81A">
      <w:start w:val="1"/>
      <w:numFmt w:val="lowerLetter"/>
      <w:lvlText w:val="(%1)"/>
      <w:lvlJc w:val="left"/>
      <w:pPr>
        <w:ind w:left="1430" w:hanging="720"/>
      </w:pPr>
      <w:rPr>
        <w:rFonts w:hint="default"/>
        <w:b/>
        <w:i w:val="0"/>
        <w:lang w:val="pt-BR"/>
      </w:rPr>
    </w:lvl>
    <w:lvl w:ilvl="1" w:tplc="CEA878B8">
      <w:start w:val="1"/>
      <w:numFmt w:val="decimal"/>
      <w:lvlText w:val="(%2)"/>
      <w:lvlJc w:val="left"/>
      <w:pPr>
        <w:ind w:left="1820" w:hanging="390"/>
      </w:pPr>
      <w:rPr>
        <w:rFonts w:hint="default"/>
        <w:b/>
        <w:i/>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3" w15:restartNumberingAfterBreak="0">
    <w:nsid w:val="7F3729D4"/>
    <w:multiLevelType w:val="multilevel"/>
    <w:tmpl w:val="65A4CD90"/>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bCs/>
        <w:sz w:val="26"/>
        <w:szCs w:val="26"/>
      </w:rPr>
    </w:lvl>
    <w:lvl w:ilvl="2">
      <w:start w:val="1"/>
      <w:numFmt w:val="decimal"/>
      <w:lvlText w:val="%1.%2.%3."/>
      <w:lvlJc w:val="left"/>
      <w:pPr>
        <w:tabs>
          <w:tab w:val="num" w:pos="1712"/>
        </w:tabs>
        <w:ind w:left="1712" w:hanging="720"/>
      </w:pPr>
      <w:rPr>
        <w:rFonts w:cs="Times New Roman" w:hint="default"/>
        <w:b/>
        <w:bCs/>
        <w:sz w:val="26"/>
        <w:szCs w:val="26"/>
      </w:rPr>
    </w:lvl>
    <w:lvl w:ilvl="3">
      <w:start w:val="1"/>
      <w:numFmt w:val="decimal"/>
      <w:lvlText w:val="%1.%2.%3.%4."/>
      <w:lvlJc w:val="left"/>
      <w:pPr>
        <w:tabs>
          <w:tab w:val="num" w:pos="720"/>
        </w:tabs>
        <w:ind w:left="720" w:hanging="720"/>
      </w:pPr>
      <w:rPr>
        <w:rFonts w:cs="Times New Roman" w:hint="default"/>
        <w:b/>
        <w:bCs/>
        <w:sz w:val="26"/>
        <w:szCs w:val="26"/>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num w:numId="1">
    <w:abstractNumId w:val="58"/>
  </w:num>
  <w:num w:numId="2">
    <w:abstractNumId w:val="27"/>
  </w:num>
  <w:num w:numId="3">
    <w:abstractNumId w:val="35"/>
  </w:num>
  <w:num w:numId="4">
    <w:abstractNumId w:val="60"/>
  </w:num>
  <w:num w:numId="5">
    <w:abstractNumId w:val="4"/>
  </w:num>
  <w:num w:numId="6">
    <w:abstractNumId w:val="59"/>
  </w:num>
  <w:num w:numId="7">
    <w:abstractNumId w:val="34"/>
  </w:num>
  <w:num w:numId="8">
    <w:abstractNumId w:val="62"/>
  </w:num>
  <w:num w:numId="9">
    <w:abstractNumId w:val="42"/>
  </w:num>
  <w:num w:numId="10">
    <w:abstractNumId w:val="17"/>
  </w:num>
  <w:num w:numId="11">
    <w:abstractNumId w:val="26"/>
  </w:num>
  <w:num w:numId="12">
    <w:abstractNumId w:val="36"/>
  </w:num>
  <w:num w:numId="13">
    <w:abstractNumId w:val="2"/>
  </w:num>
  <w:num w:numId="14">
    <w:abstractNumId w:val="0"/>
  </w:num>
  <w:num w:numId="15">
    <w:abstractNumId w:val="3"/>
  </w:num>
  <w:num w:numId="16">
    <w:abstractNumId w:val="22"/>
  </w:num>
  <w:num w:numId="17">
    <w:abstractNumId w:val="1"/>
  </w:num>
  <w:num w:numId="18">
    <w:abstractNumId w:val="37"/>
  </w:num>
  <w:num w:numId="19">
    <w:abstractNumId w:val="12"/>
  </w:num>
  <w:num w:numId="20">
    <w:abstractNumId w:val="47"/>
  </w:num>
  <w:num w:numId="21">
    <w:abstractNumId w:val="31"/>
  </w:num>
  <w:num w:numId="22">
    <w:abstractNumId w:val="9"/>
  </w:num>
  <w:num w:numId="23">
    <w:abstractNumId w:val="39"/>
  </w:num>
  <w:num w:numId="24">
    <w:abstractNumId w:val="19"/>
  </w:num>
  <w:num w:numId="25">
    <w:abstractNumId w:val="46"/>
  </w:num>
  <w:num w:numId="26">
    <w:abstractNumId w:val="23"/>
  </w:num>
  <w:num w:numId="27">
    <w:abstractNumId w:val="48"/>
  </w:num>
  <w:num w:numId="28">
    <w:abstractNumId w:val="21"/>
  </w:num>
  <w:num w:numId="29">
    <w:abstractNumId w:val="10"/>
  </w:num>
  <w:num w:numId="30">
    <w:abstractNumId w:val="11"/>
  </w:num>
  <w:num w:numId="31">
    <w:abstractNumId w:val="5"/>
  </w:num>
  <w:num w:numId="32">
    <w:abstractNumId w:val="49"/>
  </w:num>
  <w:num w:numId="33">
    <w:abstractNumId w:val="32"/>
  </w:num>
  <w:num w:numId="34">
    <w:abstractNumId w:val="25"/>
  </w:num>
  <w:num w:numId="35">
    <w:abstractNumId w:val="44"/>
  </w:num>
  <w:num w:numId="36">
    <w:abstractNumId w:val="20"/>
  </w:num>
  <w:num w:numId="37">
    <w:abstractNumId w:val="16"/>
  </w:num>
  <w:num w:numId="38">
    <w:abstractNumId w:val="15"/>
  </w:num>
  <w:num w:numId="39">
    <w:abstractNumId w:val="54"/>
  </w:num>
  <w:num w:numId="40">
    <w:abstractNumId w:val="6"/>
  </w:num>
  <w:num w:numId="41">
    <w:abstractNumId w:val="8"/>
  </w:num>
  <w:num w:numId="42">
    <w:abstractNumId w:val="57"/>
  </w:num>
  <w:num w:numId="43">
    <w:abstractNumId w:val="7"/>
  </w:num>
  <w:num w:numId="44">
    <w:abstractNumId w:val="55"/>
  </w:num>
  <w:num w:numId="45">
    <w:abstractNumId w:val="13"/>
  </w:num>
  <w:num w:numId="46">
    <w:abstractNumId w:val="56"/>
  </w:num>
  <w:num w:numId="47">
    <w:abstractNumId w:val="18"/>
  </w:num>
  <w:num w:numId="48">
    <w:abstractNumId w:val="24"/>
  </w:num>
  <w:num w:numId="49">
    <w:abstractNumId w:val="40"/>
  </w:num>
  <w:num w:numId="50">
    <w:abstractNumId w:val="53"/>
  </w:num>
  <w:num w:numId="51">
    <w:abstractNumId w:val="51"/>
  </w:num>
  <w:num w:numId="52">
    <w:abstractNumId w:val="50"/>
  </w:num>
  <w:num w:numId="53">
    <w:abstractNumId w:val="14"/>
  </w:num>
  <w:num w:numId="54">
    <w:abstractNumId w:val="52"/>
  </w:num>
  <w:num w:numId="55">
    <w:abstractNumId w:val="61"/>
  </w:num>
  <w:num w:numId="56">
    <w:abstractNumId w:val="30"/>
  </w:num>
  <w:num w:numId="57">
    <w:abstractNumId w:val="45"/>
  </w:num>
  <w:num w:numId="58">
    <w:abstractNumId w:val="33"/>
  </w:num>
  <w:num w:numId="59">
    <w:abstractNumId w:val="29"/>
  </w:num>
  <w:num w:numId="60">
    <w:abstractNumId w:val="63"/>
  </w:num>
  <w:num w:numId="6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3"/>
  </w:num>
  <w:num w:numId="63">
    <w:abstractNumId w:val="28"/>
  </w:num>
  <w:num w:numId="64">
    <w:abstractNumId w:val="41"/>
  </w:num>
  <w:num w:numId="65">
    <w:abstractNumId w:val="3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202"/>
    <w:rsid w:val="000003D4"/>
    <w:rsid w:val="00000F0F"/>
    <w:rsid w:val="000010B4"/>
    <w:rsid w:val="00003006"/>
    <w:rsid w:val="00003F46"/>
    <w:rsid w:val="000052D6"/>
    <w:rsid w:val="000062A2"/>
    <w:rsid w:val="0000668C"/>
    <w:rsid w:val="000073E1"/>
    <w:rsid w:val="000075D1"/>
    <w:rsid w:val="00007FFD"/>
    <w:rsid w:val="000104B1"/>
    <w:rsid w:val="00010FC8"/>
    <w:rsid w:val="00011412"/>
    <w:rsid w:val="00011652"/>
    <w:rsid w:val="000130C0"/>
    <w:rsid w:val="00014647"/>
    <w:rsid w:val="00014A13"/>
    <w:rsid w:val="0001574C"/>
    <w:rsid w:val="00017297"/>
    <w:rsid w:val="00017D97"/>
    <w:rsid w:val="0002031D"/>
    <w:rsid w:val="000205CB"/>
    <w:rsid w:val="00021B13"/>
    <w:rsid w:val="00021E3D"/>
    <w:rsid w:val="00022919"/>
    <w:rsid w:val="00022930"/>
    <w:rsid w:val="00022BA3"/>
    <w:rsid w:val="00023E59"/>
    <w:rsid w:val="00024C43"/>
    <w:rsid w:val="00025402"/>
    <w:rsid w:val="000273B3"/>
    <w:rsid w:val="00032613"/>
    <w:rsid w:val="000331F1"/>
    <w:rsid w:val="0003664F"/>
    <w:rsid w:val="00037158"/>
    <w:rsid w:val="000378C5"/>
    <w:rsid w:val="000411E7"/>
    <w:rsid w:val="00041D8F"/>
    <w:rsid w:val="0004475B"/>
    <w:rsid w:val="00044B8B"/>
    <w:rsid w:val="00045C56"/>
    <w:rsid w:val="000468C0"/>
    <w:rsid w:val="000475CE"/>
    <w:rsid w:val="00047637"/>
    <w:rsid w:val="000479BA"/>
    <w:rsid w:val="00047BC4"/>
    <w:rsid w:val="00047D3E"/>
    <w:rsid w:val="000506FC"/>
    <w:rsid w:val="00051307"/>
    <w:rsid w:val="00051B50"/>
    <w:rsid w:val="00052047"/>
    <w:rsid w:val="000525DB"/>
    <w:rsid w:val="0005260F"/>
    <w:rsid w:val="000532FF"/>
    <w:rsid w:val="000546A6"/>
    <w:rsid w:val="00054768"/>
    <w:rsid w:val="00054B9E"/>
    <w:rsid w:val="000573EB"/>
    <w:rsid w:val="000574C8"/>
    <w:rsid w:val="00057938"/>
    <w:rsid w:val="0006010F"/>
    <w:rsid w:val="000602B3"/>
    <w:rsid w:val="000633EB"/>
    <w:rsid w:val="00063DCD"/>
    <w:rsid w:val="0006410B"/>
    <w:rsid w:val="000659BB"/>
    <w:rsid w:val="00066829"/>
    <w:rsid w:val="000678AF"/>
    <w:rsid w:val="00067D15"/>
    <w:rsid w:val="00070794"/>
    <w:rsid w:val="00072D2F"/>
    <w:rsid w:val="00073B89"/>
    <w:rsid w:val="000751F2"/>
    <w:rsid w:val="0007683B"/>
    <w:rsid w:val="00076908"/>
    <w:rsid w:val="00076BFD"/>
    <w:rsid w:val="0007799D"/>
    <w:rsid w:val="000801CA"/>
    <w:rsid w:val="00080212"/>
    <w:rsid w:val="0008188F"/>
    <w:rsid w:val="00081FA0"/>
    <w:rsid w:val="00082C2D"/>
    <w:rsid w:val="00083C89"/>
    <w:rsid w:val="0008464F"/>
    <w:rsid w:val="00084930"/>
    <w:rsid w:val="000857D1"/>
    <w:rsid w:val="000868DF"/>
    <w:rsid w:val="00086B1A"/>
    <w:rsid w:val="00087FE4"/>
    <w:rsid w:val="000924CB"/>
    <w:rsid w:val="00093C39"/>
    <w:rsid w:val="0009492C"/>
    <w:rsid w:val="0009523A"/>
    <w:rsid w:val="000956EB"/>
    <w:rsid w:val="00095770"/>
    <w:rsid w:val="0009646C"/>
    <w:rsid w:val="00096EC4"/>
    <w:rsid w:val="00097009"/>
    <w:rsid w:val="0009759E"/>
    <w:rsid w:val="00097BDE"/>
    <w:rsid w:val="000A0336"/>
    <w:rsid w:val="000A0DBE"/>
    <w:rsid w:val="000A1638"/>
    <w:rsid w:val="000A16FD"/>
    <w:rsid w:val="000A3306"/>
    <w:rsid w:val="000A3373"/>
    <w:rsid w:val="000A448A"/>
    <w:rsid w:val="000A5B7F"/>
    <w:rsid w:val="000A64AB"/>
    <w:rsid w:val="000A64F0"/>
    <w:rsid w:val="000A74F5"/>
    <w:rsid w:val="000A74FE"/>
    <w:rsid w:val="000A7E73"/>
    <w:rsid w:val="000B0067"/>
    <w:rsid w:val="000B1041"/>
    <w:rsid w:val="000B149F"/>
    <w:rsid w:val="000B1645"/>
    <w:rsid w:val="000B17C0"/>
    <w:rsid w:val="000B1B3C"/>
    <w:rsid w:val="000B43EB"/>
    <w:rsid w:val="000B5057"/>
    <w:rsid w:val="000B56FB"/>
    <w:rsid w:val="000B60B6"/>
    <w:rsid w:val="000B67A7"/>
    <w:rsid w:val="000C075F"/>
    <w:rsid w:val="000C10AE"/>
    <w:rsid w:val="000C1C10"/>
    <w:rsid w:val="000C237D"/>
    <w:rsid w:val="000C27A3"/>
    <w:rsid w:val="000C2C7D"/>
    <w:rsid w:val="000C2FF7"/>
    <w:rsid w:val="000C4242"/>
    <w:rsid w:val="000C4418"/>
    <w:rsid w:val="000C49FE"/>
    <w:rsid w:val="000C69A0"/>
    <w:rsid w:val="000C6D0A"/>
    <w:rsid w:val="000C70D0"/>
    <w:rsid w:val="000D1949"/>
    <w:rsid w:val="000D1B80"/>
    <w:rsid w:val="000D22C8"/>
    <w:rsid w:val="000D2986"/>
    <w:rsid w:val="000D3F46"/>
    <w:rsid w:val="000D5675"/>
    <w:rsid w:val="000D5B4C"/>
    <w:rsid w:val="000D7AA1"/>
    <w:rsid w:val="000D7B85"/>
    <w:rsid w:val="000E1219"/>
    <w:rsid w:val="000E1220"/>
    <w:rsid w:val="000E3106"/>
    <w:rsid w:val="000E365C"/>
    <w:rsid w:val="000E42DF"/>
    <w:rsid w:val="000E4789"/>
    <w:rsid w:val="000F12AE"/>
    <w:rsid w:val="000F1C1C"/>
    <w:rsid w:val="000F2C44"/>
    <w:rsid w:val="000F3809"/>
    <w:rsid w:val="000F541C"/>
    <w:rsid w:val="000F55E1"/>
    <w:rsid w:val="000F693F"/>
    <w:rsid w:val="000F7988"/>
    <w:rsid w:val="00100E57"/>
    <w:rsid w:val="00101F2E"/>
    <w:rsid w:val="0010331C"/>
    <w:rsid w:val="00104A0D"/>
    <w:rsid w:val="00105527"/>
    <w:rsid w:val="001058CA"/>
    <w:rsid w:val="00106132"/>
    <w:rsid w:val="00106ED7"/>
    <w:rsid w:val="00106F27"/>
    <w:rsid w:val="001077A2"/>
    <w:rsid w:val="00107E77"/>
    <w:rsid w:val="001101EB"/>
    <w:rsid w:val="00110442"/>
    <w:rsid w:val="001104E3"/>
    <w:rsid w:val="00110D99"/>
    <w:rsid w:val="00110EBC"/>
    <w:rsid w:val="00111C51"/>
    <w:rsid w:val="00113282"/>
    <w:rsid w:val="001134B8"/>
    <w:rsid w:val="001141EE"/>
    <w:rsid w:val="00114D0F"/>
    <w:rsid w:val="001162A6"/>
    <w:rsid w:val="00116820"/>
    <w:rsid w:val="0011758F"/>
    <w:rsid w:val="0011773A"/>
    <w:rsid w:val="00120683"/>
    <w:rsid w:val="00120B1A"/>
    <w:rsid w:val="00120E1B"/>
    <w:rsid w:val="001245CB"/>
    <w:rsid w:val="00124B27"/>
    <w:rsid w:val="00124C62"/>
    <w:rsid w:val="0012791D"/>
    <w:rsid w:val="00127E2C"/>
    <w:rsid w:val="00131422"/>
    <w:rsid w:val="0013163F"/>
    <w:rsid w:val="00132340"/>
    <w:rsid w:val="001353AD"/>
    <w:rsid w:val="00135499"/>
    <w:rsid w:val="00135E26"/>
    <w:rsid w:val="0013681A"/>
    <w:rsid w:val="00136939"/>
    <w:rsid w:val="00136BEE"/>
    <w:rsid w:val="00137595"/>
    <w:rsid w:val="00137D6F"/>
    <w:rsid w:val="0014097E"/>
    <w:rsid w:val="00140A0D"/>
    <w:rsid w:val="001415F2"/>
    <w:rsid w:val="001430C2"/>
    <w:rsid w:val="001437B6"/>
    <w:rsid w:val="0014471C"/>
    <w:rsid w:val="00144A30"/>
    <w:rsid w:val="00146380"/>
    <w:rsid w:val="00147854"/>
    <w:rsid w:val="00147C6D"/>
    <w:rsid w:val="0015050D"/>
    <w:rsid w:val="0015052D"/>
    <w:rsid w:val="00150FA6"/>
    <w:rsid w:val="00151768"/>
    <w:rsid w:val="00152C3D"/>
    <w:rsid w:val="00152FF9"/>
    <w:rsid w:val="00153CC2"/>
    <w:rsid w:val="001541D4"/>
    <w:rsid w:val="00154ED9"/>
    <w:rsid w:val="00155418"/>
    <w:rsid w:val="00155E48"/>
    <w:rsid w:val="001574DC"/>
    <w:rsid w:val="00161E65"/>
    <w:rsid w:val="0016225A"/>
    <w:rsid w:val="00162C39"/>
    <w:rsid w:val="00162E94"/>
    <w:rsid w:val="00164E03"/>
    <w:rsid w:val="00166FFD"/>
    <w:rsid w:val="00170CA2"/>
    <w:rsid w:val="00171276"/>
    <w:rsid w:val="00171D36"/>
    <w:rsid w:val="001727B8"/>
    <w:rsid w:val="00172842"/>
    <w:rsid w:val="00174816"/>
    <w:rsid w:val="00175783"/>
    <w:rsid w:val="00175BF2"/>
    <w:rsid w:val="00177425"/>
    <w:rsid w:val="0017782A"/>
    <w:rsid w:val="001778CC"/>
    <w:rsid w:val="00177ABE"/>
    <w:rsid w:val="001812F6"/>
    <w:rsid w:val="00182287"/>
    <w:rsid w:val="00182A3A"/>
    <w:rsid w:val="00184895"/>
    <w:rsid w:val="001848B7"/>
    <w:rsid w:val="00185983"/>
    <w:rsid w:val="00186D39"/>
    <w:rsid w:val="001878E0"/>
    <w:rsid w:val="0019061D"/>
    <w:rsid w:val="00190B80"/>
    <w:rsid w:val="00190FFF"/>
    <w:rsid w:val="001919D7"/>
    <w:rsid w:val="001926B5"/>
    <w:rsid w:val="00194A99"/>
    <w:rsid w:val="001950B2"/>
    <w:rsid w:val="00195396"/>
    <w:rsid w:val="00195EF4"/>
    <w:rsid w:val="0019606A"/>
    <w:rsid w:val="001A00D1"/>
    <w:rsid w:val="001A0180"/>
    <w:rsid w:val="001A0A47"/>
    <w:rsid w:val="001A17B8"/>
    <w:rsid w:val="001A2825"/>
    <w:rsid w:val="001A2912"/>
    <w:rsid w:val="001A475C"/>
    <w:rsid w:val="001A47D0"/>
    <w:rsid w:val="001A4FD8"/>
    <w:rsid w:val="001A5E3B"/>
    <w:rsid w:val="001A72C8"/>
    <w:rsid w:val="001A763D"/>
    <w:rsid w:val="001B09E5"/>
    <w:rsid w:val="001B13A9"/>
    <w:rsid w:val="001B2602"/>
    <w:rsid w:val="001B26AD"/>
    <w:rsid w:val="001B30A4"/>
    <w:rsid w:val="001B34B7"/>
    <w:rsid w:val="001B3657"/>
    <w:rsid w:val="001B3EEF"/>
    <w:rsid w:val="001B4A46"/>
    <w:rsid w:val="001B7AAE"/>
    <w:rsid w:val="001C0ABD"/>
    <w:rsid w:val="001C0ACE"/>
    <w:rsid w:val="001C1027"/>
    <w:rsid w:val="001C1E9E"/>
    <w:rsid w:val="001C2B89"/>
    <w:rsid w:val="001C2C13"/>
    <w:rsid w:val="001C38D5"/>
    <w:rsid w:val="001C4010"/>
    <w:rsid w:val="001C4B5E"/>
    <w:rsid w:val="001C59D2"/>
    <w:rsid w:val="001C77F1"/>
    <w:rsid w:val="001D03BB"/>
    <w:rsid w:val="001D07F8"/>
    <w:rsid w:val="001D0B2C"/>
    <w:rsid w:val="001D16BD"/>
    <w:rsid w:val="001D353F"/>
    <w:rsid w:val="001D4A81"/>
    <w:rsid w:val="001D6F53"/>
    <w:rsid w:val="001D7D43"/>
    <w:rsid w:val="001E0F58"/>
    <w:rsid w:val="001E1219"/>
    <w:rsid w:val="001E149C"/>
    <w:rsid w:val="001E17BA"/>
    <w:rsid w:val="001E2C9A"/>
    <w:rsid w:val="001E2F4B"/>
    <w:rsid w:val="001E3189"/>
    <w:rsid w:val="001E3D2B"/>
    <w:rsid w:val="001E4A49"/>
    <w:rsid w:val="001E4BFF"/>
    <w:rsid w:val="001E7045"/>
    <w:rsid w:val="001E7ACA"/>
    <w:rsid w:val="001F07BA"/>
    <w:rsid w:val="001F3FB9"/>
    <w:rsid w:val="001F403C"/>
    <w:rsid w:val="001F4616"/>
    <w:rsid w:val="001F551E"/>
    <w:rsid w:val="001F6BDE"/>
    <w:rsid w:val="001F7182"/>
    <w:rsid w:val="001F755E"/>
    <w:rsid w:val="001F7917"/>
    <w:rsid w:val="001F7CD4"/>
    <w:rsid w:val="00201011"/>
    <w:rsid w:val="00202344"/>
    <w:rsid w:val="00203144"/>
    <w:rsid w:val="00204B4D"/>
    <w:rsid w:val="00204CD2"/>
    <w:rsid w:val="00205481"/>
    <w:rsid w:val="00205A47"/>
    <w:rsid w:val="00205D1F"/>
    <w:rsid w:val="00207F71"/>
    <w:rsid w:val="00210042"/>
    <w:rsid w:val="002103EE"/>
    <w:rsid w:val="00213421"/>
    <w:rsid w:val="00213F91"/>
    <w:rsid w:val="0021418F"/>
    <w:rsid w:val="00214AB6"/>
    <w:rsid w:val="002153A7"/>
    <w:rsid w:val="00215D2B"/>
    <w:rsid w:val="00216BD3"/>
    <w:rsid w:val="002174E5"/>
    <w:rsid w:val="002205A7"/>
    <w:rsid w:val="0022089C"/>
    <w:rsid w:val="002219F2"/>
    <w:rsid w:val="00221E0F"/>
    <w:rsid w:val="002225BF"/>
    <w:rsid w:val="002226A4"/>
    <w:rsid w:val="00222F84"/>
    <w:rsid w:val="0022364E"/>
    <w:rsid w:val="00225194"/>
    <w:rsid w:val="002253A6"/>
    <w:rsid w:val="002272B9"/>
    <w:rsid w:val="00230006"/>
    <w:rsid w:val="00230E2A"/>
    <w:rsid w:val="002310E9"/>
    <w:rsid w:val="002312E7"/>
    <w:rsid w:val="00231AE9"/>
    <w:rsid w:val="00231EFA"/>
    <w:rsid w:val="00232543"/>
    <w:rsid w:val="00232BCC"/>
    <w:rsid w:val="00232DB3"/>
    <w:rsid w:val="00234166"/>
    <w:rsid w:val="00234473"/>
    <w:rsid w:val="00234AE8"/>
    <w:rsid w:val="00237563"/>
    <w:rsid w:val="00237609"/>
    <w:rsid w:val="00237F16"/>
    <w:rsid w:val="0024006E"/>
    <w:rsid w:val="00240215"/>
    <w:rsid w:val="0024058A"/>
    <w:rsid w:val="00241D5F"/>
    <w:rsid w:val="00243878"/>
    <w:rsid w:val="00243B20"/>
    <w:rsid w:val="0024488C"/>
    <w:rsid w:val="002457DF"/>
    <w:rsid w:val="002478B0"/>
    <w:rsid w:val="00251CCC"/>
    <w:rsid w:val="00251E7C"/>
    <w:rsid w:val="0025212B"/>
    <w:rsid w:val="002551F2"/>
    <w:rsid w:val="002561B8"/>
    <w:rsid w:val="00257C46"/>
    <w:rsid w:val="00260D64"/>
    <w:rsid w:val="00260E15"/>
    <w:rsid w:val="0026210F"/>
    <w:rsid w:val="00262991"/>
    <w:rsid w:val="00263AE4"/>
    <w:rsid w:val="00264007"/>
    <w:rsid w:val="00264381"/>
    <w:rsid w:val="002648E3"/>
    <w:rsid w:val="00265CBC"/>
    <w:rsid w:val="00267FEC"/>
    <w:rsid w:val="00271E78"/>
    <w:rsid w:val="00272836"/>
    <w:rsid w:val="00274185"/>
    <w:rsid w:val="00275FDD"/>
    <w:rsid w:val="00277016"/>
    <w:rsid w:val="0027774E"/>
    <w:rsid w:val="00280209"/>
    <w:rsid w:val="002805D4"/>
    <w:rsid w:val="00280F25"/>
    <w:rsid w:val="00282A23"/>
    <w:rsid w:val="00282A7A"/>
    <w:rsid w:val="00283473"/>
    <w:rsid w:val="002847AC"/>
    <w:rsid w:val="00284959"/>
    <w:rsid w:val="00284964"/>
    <w:rsid w:val="00284E2D"/>
    <w:rsid w:val="002853FC"/>
    <w:rsid w:val="0028563E"/>
    <w:rsid w:val="0028591D"/>
    <w:rsid w:val="0028599B"/>
    <w:rsid w:val="002864B6"/>
    <w:rsid w:val="002868DA"/>
    <w:rsid w:val="00286F37"/>
    <w:rsid w:val="00287B68"/>
    <w:rsid w:val="00290441"/>
    <w:rsid w:val="0029061B"/>
    <w:rsid w:val="00290ADC"/>
    <w:rsid w:val="00291AE8"/>
    <w:rsid w:val="00292213"/>
    <w:rsid w:val="0029226E"/>
    <w:rsid w:val="00292991"/>
    <w:rsid w:val="002937C8"/>
    <w:rsid w:val="00294AD8"/>
    <w:rsid w:val="0029660F"/>
    <w:rsid w:val="00296A73"/>
    <w:rsid w:val="002A025A"/>
    <w:rsid w:val="002A02C7"/>
    <w:rsid w:val="002A089F"/>
    <w:rsid w:val="002A0A86"/>
    <w:rsid w:val="002A0E9E"/>
    <w:rsid w:val="002A204B"/>
    <w:rsid w:val="002A21D7"/>
    <w:rsid w:val="002A25C1"/>
    <w:rsid w:val="002A39D7"/>
    <w:rsid w:val="002A3B70"/>
    <w:rsid w:val="002A41E7"/>
    <w:rsid w:val="002A44C4"/>
    <w:rsid w:val="002A5387"/>
    <w:rsid w:val="002A655F"/>
    <w:rsid w:val="002A6A86"/>
    <w:rsid w:val="002A6BAC"/>
    <w:rsid w:val="002A6D47"/>
    <w:rsid w:val="002B0852"/>
    <w:rsid w:val="002B0E16"/>
    <w:rsid w:val="002B1F3E"/>
    <w:rsid w:val="002B23BB"/>
    <w:rsid w:val="002B289C"/>
    <w:rsid w:val="002B4028"/>
    <w:rsid w:val="002B503C"/>
    <w:rsid w:val="002B595D"/>
    <w:rsid w:val="002B7219"/>
    <w:rsid w:val="002C1069"/>
    <w:rsid w:val="002C178C"/>
    <w:rsid w:val="002C265F"/>
    <w:rsid w:val="002C30EF"/>
    <w:rsid w:val="002C3827"/>
    <w:rsid w:val="002C43F9"/>
    <w:rsid w:val="002C44F7"/>
    <w:rsid w:val="002C63D0"/>
    <w:rsid w:val="002C64A7"/>
    <w:rsid w:val="002C6D9C"/>
    <w:rsid w:val="002C6FBB"/>
    <w:rsid w:val="002C79F4"/>
    <w:rsid w:val="002D00D8"/>
    <w:rsid w:val="002D0269"/>
    <w:rsid w:val="002D03A9"/>
    <w:rsid w:val="002D0543"/>
    <w:rsid w:val="002D070E"/>
    <w:rsid w:val="002D1A67"/>
    <w:rsid w:val="002D30AE"/>
    <w:rsid w:val="002D3467"/>
    <w:rsid w:val="002D3925"/>
    <w:rsid w:val="002D5CE1"/>
    <w:rsid w:val="002D6210"/>
    <w:rsid w:val="002D732E"/>
    <w:rsid w:val="002E0F5C"/>
    <w:rsid w:val="002E2793"/>
    <w:rsid w:val="002E3BBC"/>
    <w:rsid w:val="002E4783"/>
    <w:rsid w:val="002E62A3"/>
    <w:rsid w:val="002E7902"/>
    <w:rsid w:val="002F04D5"/>
    <w:rsid w:val="002F19DA"/>
    <w:rsid w:val="002F2286"/>
    <w:rsid w:val="002F267E"/>
    <w:rsid w:val="002F45FA"/>
    <w:rsid w:val="002F537F"/>
    <w:rsid w:val="002F5717"/>
    <w:rsid w:val="002F6F8D"/>
    <w:rsid w:val="002F7551"/>
    <w:rsid w:val="00300937"/>
    <w:rsid w:val="00300E9A"/>
    <w:rsid w:val="003012A7"/>
    <w:rsid w:val="003029AC"/>
    <w:rsid w:val="00305151"/>
    <w:rsid w:val="00306918"/>
    <w:rsid w:val="0030702A"/>
    <w:rsid w:val="003076EA"/>
    <w:rsid w:val="00307EC6"/>
    <w:rsid w:val="00310208"/>
    <w:rsid w:val="003127EB"/>
    <w:rsid w:val="00313DF5"/>
    <w:rsid w:val="00314618"/>
    <w:rsid w:val="0031490F"/>
    <w:rsid w:val="003160C5"/>
    <w:rsid w:val="0031616B"/>
    <w:rsid w:val="003163FD"/>
    <w:rsid w:val="0031682A"/>
    <w:rsid w:val="00317972"/>
    <w:rsid w:val="0032050F"/>
    <w:rsid w:val="00321190"/>
    <w:rsid w:val="003217AD"/>
    <w:rsid w:val="00321A76"/>
    <w:rsid w:val="00321B5B"/>
    <w:rsid w:val="00322A8E"/>
    <w:rsid w:val="00322B49"/>
    <w:rsid w:val="00322C4C"/>
    <w:rsid w:val="0032689A"/>
    <w:rsid w:val="00326BA8"/>
    <w:rsid w:val="003276AA"/>
    <w:rsid w:val="003278EC"/>
    <w:rsid w:val="00327F60"/>
    <w:rsid w:val="0033237A"/>
    <w:rsid w:val="00332AC7"/>
    <w:rsid w:val="003344A7"/>
    <w:rsid w:val="00336DAE"/>
    <w:rsid w:val="003377D2"/>
    <w:rsid w:val="00337CA2"/>
    <w:rsid w:val="00340483"/>
    <w:rsid w:val="00341D14"/>
    <w:rsid w:val="00342339"/>
    <w:rsid w:val="00342E0C"/>
    <w:rsid w:val="00343513"/>
    <w:rsid w:val="00343627"/>
    <w:rsid w:val="00343B92"/>
    <w:rsid w:val="00345651"/>
    <w:rsid w:val="00345791"/>
    <w:rsid w:val="00345843"/>
    <w:rsid w:val="003462B1"/>
    <w:rsid w:val="0034671E"/>
    <w:rsid w:val="003468B0"/>
    <w:rsid w:val="00346B68"/>
    <w:rsid w:val="003479B8"/>
    <w:rsid w:val="00347F77"/>
    <w:rsid w:val="003514A0"/>
    <w:rsid w:val="00351525"/>
    <w:rsid w:val="00351971"/>
    <w:rsid w:val="00351B20"/>
    <w:rsid w:val="00352BE1"/>
    <w:rsid w:val="00352F39"/>
    <w:rsid w:val="003545B6"/>
    <w:rsid w:val="00355434"/>
    <w:rsid w:val="003571AC"/>
    <w:rsid w:val="003577CC"/>
    <w:rsid w:val="003600EF"/>
    <w:rsid w:val="003603DF"/>
    <w:rsid w:val="00360567"/>
    <w:rsid w:val="00360682"/>
    <w:rsid w:val="00360C16"/>
    <w:rsid w:val="003611B8"/>
    <w:rsid w:val="003622EC"/>
    <w:rsid w:val="003625ED"/>
    <w:rsid w:val="00363C9E"/>
    <w:rsid w:val="00364211"/>
    <w:rsid w:val="00364419"/>
    <w:rsid w:val="00365DCE"/>
    <w:rsid w:val="00366D25"/>
    <w:rsid w:val="00367FBB"/>
    <w:rsid w:val="00371279"/>
    <w:rsid w:val="00372EF9"/>
    <w:rsid w:val="00373B23"/>
    <w:rsid w:val="0037516A"/>
    <w:rsid w:val="00380438"/>
    <w:rsid w:val="00380D46"/>
    <w:rsid w:val="00380E7E"/>
    <w:rsid w:val="003818F9"/>
    <w:rsid w:val="00382ED2"/>
    <w:rsid w:val="00383CF3"/>
    <w:rsid w:val="00384AA8"/>
    <w:rsid w:val="003852F7"/>
    <w:rsid w:val="00385D7F"/>
    <w:rsid w:val="00387D77"/>
    <w:rsid w:val="00391749"/>
    <w:rsid w:val="00391C2F"/>
    <w:rsid w:val="003926D7"/>
    <w:rsid w:val="0039287F"/>
    <w:rsid w:val="003947FA"/>
    <w:rsid w:val="00394C1A"/>
    <w:rsid w:val="00394D87"/>
    <w:rsid w:val="00395BF0"/>
    <w:rsid w:val="00396C52"/>
    <w:rsid w:val="00397E9F"/>
    <w:rsid w:val="003A0717"/>
    <w:rsid w:val="003A302C"/>
    <w:rsid w:val="003A303B"/>
    <w:rsid w:val="003A48AD"/>
    <w:rsid w:val="003A58BC"/>
    <w:rsid w:val="003A62AA"/>
    <w:rsid w:val="003A7607"/>
    <w:rsid w:val="003B16AD"/>
    <w:rsid w:val="003B3DBF"/>
    <w:rsid w:val="003B4E96"/>
    <w:rsid w:val="003B58FA"/>
    <w:rsid w:val="003B64AF"/>
    <w:rsid w:val="003B64C0"/>
    <w:rsid w:val="003B7D9C"/>
    <w:rsid w:val="003C03E1"/>
    <w:rsid w:val="003C1353"/>
    <w:rsid w:val="003C1968"/>
    <w:rsid w:val="003C2983"/>
    <w:rsid w:val="003C3DC6"/>
    <w:rsid w:val="003C4640"/>
    <w:rsid w:val="003C4FDF"/>
    <w:rsid w:val="003C5459"/>
    <w:rsid w:val="003C55EF"/>
    <w:rsid w:val="003C5BCF"/>
    <w:rsid w:val="003C6570"/>
    <w:rsid w:val="003C6BF1"/>
    <w:rsid w:val="003C797E"/>
    <w:rsid w:val="003D0D1E"/>
    <w:rsid w:val="003D1573"/>
    <w:rsid w:val="003D1715"/>
    <w:rsid w:val="003D1A53"/>
    <w:rsid w:val="003D260E"/>
    <w:rsid w:val="003D42F0"/>
    <w:rsid w:val="003D45D2"/>
    <w:rsid w:val="003D4B2E"/>
    <w:rsid w:val="003D4F94"/>
    <w:rsid w:val="003D567A"/>
    <w:rsid w:val="003D5D73"/>
    <w:rsid w:val="003D5D84"/>
    <w:rsid w:val="003E024A"/>
    <w:rsid w:val="003E0589"/>
    <w:rsid w:val="003E07B4"/>
    <w:rsid w:val="003E09C8"/>
    <w:rsid w:val="003E11F4"/>
    <w:rsid w:val="003E27FF"/>
    <w:rsid w:val="003E374D"/>
    <w:rsid w:val="003E3C09"/>
    <w:rsid w:val="003E4E07"/>
    <w:rsid w:val="003E4E89"/>
    <w:rsid w:val="003E51F4"/>
    <w:rsid w:val="003E5C88"/>
    <w:rsid w:val="003E69D1"/>
    <w:rsid w:val="003E7036"/>
    <w:rsid w:val="003E7A26"/>
    <w:rsid w:val="003F0851"/>
    <w:rsid w:val="003F0F73"/>
    <w:rsid w:val="003F1031"/>
    <w:rsid w:val="003F1851"/>
    <w:rsid w:val="003F1C2C"/>
    <w:rsid w:val="003F1D01"/>
    <w:rsid w:val="003F2434"/>
    <w:rsid w:val="003F6D1B"/>
    <w:rsid w:val="003F7352"/>
    <w:rsid w:val="003F77F5"/>
    <w:rsid w:val="00400211"/>
    <w:rsid w:val="00400658"/>
    <w:rsid w:val="0040094C"/>
    <w:rsid w:val="00401E95"/>
    <w:rsid w:val="00402D80"/>
    <w:rsid w:val="004031ED"/>
    <w:rsid w:val="0040408E"/>
    <w:rsid w:val="00404F4E"/>
    <w:rsid w:val="00405410"/>
    <w:rsid w:val="00405C5C"/>
    <w:rsid w:val="00406904"/>
    <w:rsid w:val="00406A09"/>
    <w:rsid w:val="00407BED"/>
    <w:rsid w:val="00407DB5"/>
    <w:rsid w:val="004104E8"/>
    <w:rsid w:val="00411771"/>
    <w:rsid w:val="00411BBF"/>
    <w:rsid w:val="004125D6"/>
    <w:rsid w:val="00412805"/>
    <w:rsid w:val="00413573"/>
    <w:rsid w:val="00413579"/>
    <w:rsid w:val="004140D5"/>
    <w:rsid w:val="00415147"/>
    <w:rsid w:val="00415AE3"/>
    <w:rsid w:val="00416CAE"/>
    <w:rsid w:val="00420613"/>
    <w:rsid w:val="004210A2"/>
    <w:rsid w:val="004218F3"/>
    <w:rsid w:val="00421D19"/>
    <w:rsid w:val="00421D58"/>
    <w:rsid w:val="004234D1"/>
    <w:rsid w:val="00423BD0"/>
    <w:rsid w:val="00423E66"/>
    <w:rsid w:val="004240BA"/>
    <w:rsid w:val="004246B6"/>
    <w:rsid w:val="004246D7"/>
    <w:rsid w:val="00425208"/>
    <w:rsid w:val="00425841"/>
    <w:rsid w:val="004264B1"/>
    <w:rsid w:val="004269FA"/>
    <w:rsid w:val="00430A7B"/>
    <w:rsid w:val="00430CA9"/>
    <w:rsid w:val="004322AE"/>
    <w:rsid w:val="00433911"/>
    <w:rsid w:val="00434378"/>
    <w:rsid w:val="00434801"/>
    <w:rsid w:val="0043617E"/>
    <w:rsid w:val="00436CEA"/>
    <w:rsid w:val="00440A85"/>
    <w:rsid w:val="0044173E"/>
    <w:rsid w:val="004418C0"/>
    <w:rsid w:val="004429CA"/>
    <w:rsid w:val="0044325A"/>
    <w:rsid w:val="00443652"/>
    <w:rsid w:val="00443798"/>
    <w:rsid w:val="0044448C"/>
    <w:rsid w:val="00447420"/>
    <w:rsid w:val="004479E4"/>
    <w:rsid w:val="00447D48"/>
    <w:rsid w:val="00450A19"/>
    <w:rsid w:val="00450D71"/>
    <w:rsid w:val="004512BD"/>
    <w:rsid w:val="00451375"/>
    <w:rsid w:val="00453772"/>
    <w:rsid w:val="00453A71"/>
    <w:rsid w:val="004570EC"/>
    <w:rsid w:val="004616CE"/>
    <w:rsid w:val="0046256F"/>
    <w:rsid w:val="004639DE"/>
    <w:rsid w:val="00463C41"/>
    <w:rsid w:val="0046421C"/>
    <w:rsid w:val="004649A0"/>
    <w:rsid w:val="00465B8E"/>
    <w:rsid w:val="00466BF4"/>
    <w:rsid w:val="00466C8D"/>
    <w:rsid w:val="00473ACE"/>
    <w:rsid w:val="004750C3"/>
    <w:rsid w:val="00475B13"/>
    <w:rsid w:val="00475D0E"/>
    <w:rsid w:val="0047617B"/>
    <w:rsid w:val="00476B17"/>
    <w:rsid w:val="004777F1"/>
    <w:rsid w:val="00477FC9"/>
    <w:rsid w:val="004800A3"/>
    <w:rsid w:val="004804EA"/>
    <w:rsid w:val="0048154A"/>
    <w:rsid w:val="004819F7"/>
    <w:rsid w:val="00482377"/>
    <w:rsid w:val="00482C9B"/>
    <w:rsid w:val="004832DA"/>
    <w:rsid w:val="00483D49"/>
    <w:rsid w:val="004852ED"/>
    <w:rsid w:val="00486337"/>
    <w:rsid w:val="00486379"/>
    <w:rsid w:val="00486E25"/>
    <w:rsid w:val="00491305"/>
    <w:rsid w:val="00491AFB"/>
    <w:rsid w:val="004935AF"/>
    <w:rsid w:val="00493B89"/>
    <w:rsid w:val="00493F5A"/>
    <w:rsid w:val="004940CB"/>
    <w:rsid w:val="00494DF3"/>
    <w:rsid w:val="00495463"/>
    <w:rsid w:val="00495FDC"/>
    <w:rsid w:val="0049684A"/>
    <w:rsid w:val="00497CAC"/>
    <w:rsid w:val="004A03E3"/>
    <w:rsid w:val="004A05B0"/>
    <w:rsid w:val="004A0A19"/>
    <w:rsid w:val="004A1044"/>
    <w:rsid w:val="004A126B"/>
    <w:rsid w:val="004A13A3"/>
    <w:rsid w:val="004A24A3"/>
    <w:rsid w:val="004A2C64"/>
    <w:rsid w:val="004A3A02"/>
    <w:rsid w:val="004A3B6C"/>
    <w:rsid w:val="004A47EA"/>
    <w:rsid w:val="004A5E14"/>
    <w:rsid w:val="004A6379"/>
    <w:rsid w:val="004A68DA"/>
    <w:rsid w:val="004A6F52"/>
    <w:rsid w:val="004A7D11"/>
    <w:rsid w:val="004A7D79"/>
    <w:rsid w:val="004B02EB"/>
    <w:rsid w:val="004B32BB"/>
    <w:rsid w:val="004B39E3"/>
    <w:rsid w:val="004B3D99"/>
    <w:rsid w:val="004B3F71"/>
    <w:rsid w:val="004B4027"/>
    <w:rsid w:val="004B4571"/>
    <w:rsid w:val="004B4C8D"/>
    <w:rsid w:val="004B55FD"/>
    <w:rsid w:val="004B66B1"/>
    <w:rsid w:val="004B6FD4"/>
    <w:rsid w:val="004B75E2"/>
    <w:rsid w:val="004B7F92"/>
    <w:rsid w:val="004C014B"/>
    <w:rsid w:val="004C1827"/>
    <w:rsid w:val="004C2631"/>
    <w:rsid w:val="004C2851"/>
    <w:rsid w:val="004C3CE5"/>
    <w:rsid w:val="004C3F5E"/>
    <w:rsid w:val="004C576A"/>
    <w:rsid w:val="004C5F95"/>
    <w:rsid w:val="004C68FA"/>
    <w:rsid w:val="004C6F58"/>
    <w:rsid w:val="004C72F9"/>
    <w:rsid w:val="004C7A7C"/>
    <w:rsid w:val="004C7BB2"/>
    <w:rsid w:val="004C7E92"/>
    <w:rsid w:val="004D113E"/>
    <w:rsid w:val="004D14C2"/>
    <w:rsid w:val="004D1792"/>
    <w:rsid w:val="004D1B2D"/>
    <w:rsid w:val="004D2901"/>
    <w:rsid w:val="004D2BF6"/>
    <w:rsid w:val="004D2D2E"/>
    <w:rsid w:val="004D4245"/>
    <w:rsid w:val="004D5D46"/>
    <w:rsid w:val="004D7325"/>
    <w:rsid w:val="004D78CB"/>
    <w:rsid w:val="004E0E10"/>
    <w:rsid w:val="004E1D90"/>
    <w:rsid w:val="004E3F1B"/>
    <w:rsid w:val="004E4902"/>
    <w:rsid w:val="004E53F5"/>
    <w:rsid w:val="004E58DE"/>
    <w:rsid w:val="004E6053"/>
    <w:rsid w:val="004E7374"/>
    <w:rsid w:val="004F014B"/>
    <w:rsid w:val="004F0E8C"/>
    <w:rsid w:val="004F29C5"/>
    <w:rsid w:val="004F2B68"/>
    <w:rsid w:val="004F2BC4"/>
    <w:rsid w:val="004F42F6"/>
    <w:rsid w:val="004F5183"/>
    <w:rsid w:val="004F6977"/>
    <w:rsid w:val="004F6A85"/>
    <w:rsid w:val="004F7710"/>
    <w:rsid w:val="005006CE"/>
    <w:rsid w:val="005007EB"/>
    <w:rsid w:val="00502673"/>
    <w:rsid w:val="005029CA"/>
    <w:rsid w:val="00502EFF"/>
    <w:rsid w:val="00505217"/>
    <w:rsid w:val="00505B14"/>
    <w:rsid w:val="00505DD1"/>
    <w:rsid w:val="00507E30"/>
    <w:rsid w:val="00507F84"/>
    <w:rsid w:val="005113D4"/>
    <w:rsid w:val="0051234F"/>
    <w:rsid w:val="00512E94"/>
    <w:rsid w:val="005136D5"/>
    <w:rsid w:val="00513C36"/>
    <w:rsid w:val="005144EC"/>
    <w:rsid w:val="00514757"/>
    <w:rsid w:val="00515582"/>
    <w:rsid w:val="00516588"/>
    <w:rsid w:val="005168C5"/>
    <w:rsid w:val="00517067"/>
    <w:rsid w:val="00517703"/>
    <w:rsid w:val="00520FE8"/>
    <w:rsid w:val="005213F2"/>
    <w:rsid w:val="005215FD"/>
    <w:rsid w:val="00521C9D"/>
    <w:rsid w:val="00521CC5"/>
    <w:rsid w:val="00521F3F"/>
    <w:rsid w:val="005223F2"/>
    <w:rsid w:val="00522E1E"/>
    <w:rsid w:val="00522E55"/>
    <w:rsid w:val="00523E3C"/>
    <w:rsid w:val="00523E52"/>
    <w:rsid w:val="00524301"/>
    <w:rsid w:val="00524C21"/>
    <w:rsid w:val="0052537E"/>
    <w:rsid w:val="00525D03"/>
    <w:rsid w:val="00530303"/>
    <w:rsid w:val="0053106D"/>
    <w:rsid w:val="00531237"/>
    <w:rsid w:val="005316D4"/>
    <w:rsid w:val="005321B2"/>
    <w:rsid w:val="00532BD0"/>
    <w:rsid w:val="00532ECC"/>
    <w:rsid w:val="00533262"/>
    <w:rsid w:val="0053414E"/>
    <w:rsid w:val="00534BD2"/>
    <w:rsid w:val="00535937"/>
    <w:rsid w:val="00540D2D"/>
    <w:rsid w:val="00542288"/>
    <w:rsid w:val="00542669"/>
    <w:rsid w:val="00543339"/>
    <w:rsid w:val="00543C16"/>
    <w:rsid w:val="00543D99"/>
    <w:rsid w:val="005455BB"/>
    <w:rsid w:val="005476BE"/>
    <w:rsid w:val="00550412"/>
    <w:rsid w:val="00551201"/>
    <w:rsid w:val="005518D9"/>
    <w:rsid w:val="005535D4"/>
    <w:rsid w:val="00553899"/>
    <w:rsid w:val="005549EE"/>
    <w:rsid w:val="005567A3"/>
    <w:rsid w:val="00557AC0"/>
    <w:rsid w:val="0056081D"/>
    <w:rsid w:val="00560F9D"/>
    <w:rsid w:val="00562499"/>
    <w:rsid w:val="00565B72"/>
    <w:rsid w:val="00565D07"/>
    <w:rsid w:val="005662E3"/>
    <w:rsid w:val="0056709B"/>
    <w:rsid w:val="00567339"/>
    <w:rsid w:val="0056796A"/>
    <w:rsid w:val="0056797A"/>
    <w:rsid w:val="005705FF"/>
    <w:rsid w:val="00571416"/>
    <w:rsid w:val="00572E2C"/>
    <w:rsid w:val="005738F1"/>
    <w:rsid w:val="005752D1"/>
    <w:rsid w:val="00575EB4"/>
    <w:rsid w:val="00575FCF"/>
    <w:rsid w:val="00577966"/>
    <w:rsid w:val="00577C09"/>
    <w:rsid w:val="005806B8"/>
    <w:rsid w:val="00580A5A"/>
    <w:rsid w:val="00580F45"/>
    <w:rsid w:val="00581198"/>
    <w:rsid w:val="00581309"/>
    <w:rsid w:val="00581618"/>
    <w:rsid w:val="00581924"/>
    <w:rsid w:val="005835CF"/>
    <w:rsid w:val="00585146"/>
    <w:rsid w:val="0058580D"/>
    <w:rsid w:val="00585BE7"/>
    <w:rsid w:val="005878EF"/>
    <w:rsid w:val="00590679"/>
    <w:rsid w:val="00590822"/>
    <w:rsid w:val="00590902"/>
    <w:rsid w:val="005913BF"/>
    <w:rsid w:val="00591E02"/>
    <w:rsid w:val="00592B98"/>
    <w:rsid w:val="00592F74"/>
    <w:rsid w:val="005934F7"/>
    <w:rsid w:val="00593699"/>
    <w:rsid w:val="00593B92"/>
    <w:rsid w:val="00594B7A"/>
    <w:rsid w:val="00595273"/>
    <w:rsid w:val="00597B9F"/>
    <w:rsid w:val="005A14AC"/>
    <w:rsid w:val="005A2715"/>
    <w:rsid w:val="005A2920"/>
    <w:rsid w:val="005A3F75"/>
    <w:rsid w:val="005A5745"/>
    <w:rsid w:val="005A6A1E"/>
    <w:rsid w:val="005A7540"/>
    <w:rsid w:val="005A7A5E"/>
    <w:rsid w:val="005B0FA1"/>
    <w:rsid w:val="005B19FF"/>
    <w:rsid w:val="005B1D66"/>
    <w:rsid w:val="005B4A03"/>
    <w:rsid w:val="005B70AD"/>
    <w:rsid w:val="005C0700"/>
    <w:rsid w:val="005C1363"/>
    <w:rsid w:val="005C1744"/>
    <w:rsid w:val="005C2631"/>
    <w:rsid w:val="005C2D8E"/>
    <w:rsid w:val="005C308B"/>
    <w:rsid w:val="005C3161"/>
    <w:rsid w:val="005C40F0"/>
    <w:rsid w:val="005C5639"/>
    <w:rsid w:val="005C5947"/>
    <w:rsid w:val="005C61A8"/>
    <w:rsid w:val="005C6409"/>
    <w:rsid w:val="005C7395"/>
    <w:rsid w:val="005C73FB"/>
    <w:rsid w:val="005C779D"/>
    <w:rsid w:val="005D0A91"/>
    <w:rsid w:val="005D0F36"/>
    <w:rsid w:val="005D1620"/>
    <w:rsid w:val="005D22D4"/>
    <w:rsid w:val="005D2444"/>
    <w:rsid w:val="005D2629"/>
    <w:rsid w:val="005D2AA3"/>
    <w:rsid w:val="005D57A8"/>
    <w:rsid w:val="005D58C0"/>
    <w:rsid w:val="005D6655"/>
    <w:rsid w:val="005D75F8"/>
    <w:rsid w:val="005E12EA"/>
    <w:rsid w:val="005E38D9"/>
    <w:rsid w:val="005E4D0C"/>
    <w:rsid w:val="005E4FDC"/>
    <w:rsid w:val="005E5B07"/>
    <w:rsid w:val="005E6445"/>
    <w:rsid w:val="005E6CAF"/>
    <w:rsid w:val="005E73BA"/>
    <w:rsid w:val="005E752D"/>
    <w:rsid w:val="005E773F"/>
    <w:rsid w:val="005E7A6D"/>
    <w:rsid w:val="005F12FC"/>
    <w:rsid w:val="005F178B"/>
    <w:rsid w:val="005F1F81"/>
    <w:rsid w:val="005F23B0"/>
    <w:rsid w:val="005F47B2"/>
    <w:rsid w:val="005F4F41"/>
    <w:rsid w:val="005F5669"/>
    <w:rsid w:val="005F619C"/>
    <w:rsid w:val="005F636F"/>
    <w:rsid w:val="005F739A"/>
    <w:rsid w:val="005F7E01"/>
    <w:rsid w:val="00600204"/>
    <w:rsid w:val="006008DF"/>
    <w:rsid w:val="00600A35"/>
    <w:rsid w:val="00600F64"/>
    <w:rsid w:val="00601D08"/>
    <w:rsid w:val="00602149"/>
    <w:rsid w:val="006025F1"/>
    <w:rsid w:val="00605045"/>
    <w:rsid w:val="0060687C"/>
    <w:rsid w:val="006071BC"/>
    <w:rsid w:val="006079EA"/>
    <w:rsid w:val="00607FF3"/>
    <w:rsid w:val="006127F7"/>
    <w:rsid w:val="00612F2B"/>
    <w:rsid w:val="006149B2"/>
    <w:rsid w:val="006153E1"/>
    <w:rsid w:val="00615F85"/>
    <w:rsid w:val="00617AA4"/>
    <w:rsid w:val="006233E8"/>
    <w:rsid w:val="00623C5D"/>
    <w:rsid w:val="00624181"/>
    <w:rsid w:val="00624198"/>
    <w:rsid w:val="00624468"/>
    <w:rsid w:val="0062489D"/>
    <w:rsid w:val="00624F2C"/>
    <w:rsid w:val="006256FA"/>
    <w:rsid w:val="00625996"/>
    <w:rsid w:val="0062682F"/>
    <w:rsid w:val="00627B8C"/>
    <w:rsid w:val="0063011D"/>
    <w:rsid w:val="00631C57"/>
    <w:rsid w:val="006326A8"/>
    <w:rsid w:val="00633969"/>
    <w:rsid w:val="00633CA4"/>
    <w:rsid w:val="00633E25"/>
    <w:rsid w:val="00634BA6"/>
    <w:rsid w:val="00634CB7"/>
    <w:rsid w:val="00634E93"/>
    <w:rsid w:val="00635834"/>
    <w:rsid w:val="006364BB"/>
    <w:rsid w:val="006364C7"/>
    <w:rsid w:val="00636A65"/>
    <w:rsid w:val="00640A4F"/>
    <w:rsid w:val="00641F8A"/>
    <w:rsid w:val="006421B5"/>
    <w:rsid w:val="00642671"/>
    <w:rsid w:val="00644C2E"/>
    <w:rsid w:val="006451A2"/>
    <w:rsid w:val="00646C7E"/>
    <w:rsid w:val="0064757A"/>
    <w:rsid w:val="00650BBA"/>
    <w:rsid w:val="00651124"/>
    <w:rsid w:val="006533DA"/>
    <w:rsid w:val="00653A25"/>
    <w:rsid w:val="00653C20"/>
    <w:rsid w:val="00653E91"/>
    <w:rsid w:val="006548D1"/>
    <w:rsid w:val="00654F56"/>
    <w:rsid w:val="0065538A"/>
    <w:rsid w:val="00656B1C"/>
    <w:rsid w:val="0065784F"/>
    <w:rsid w:val="00657EAB"/>
    <w:rsid w:val="006612E1"/>
    <w:rsid w:val="006631F8"/>
    <w:rsid w:val="00663BF8"/>
    <w:rsid w:val="00663FFB"/>
    <w:rsid w:val="00665CC6"/>
    <w:rsid w:val="00666431"/>
    <w:rsid w:val="00667536"/>
    <w:rsid w:val="0066776E"/>
    <w:rsid w:val="00670BDE"/>
    <w:rsid w:val="00670C9A"/>
    <w:rsid w:val="00672EE4"/>
    <w:rsid w:val="00672FCD"/>
    <w:rsid w:val="00674418"/>
    <w:rsid w:val="00675F39"/>
    <w:rsid w:val="00676000"/>
    <w:rsid w:val="006762D2"/>
    <w:rsid w:val="0067633D"/>
    <w:rsid w:val="006763B5"/>
    <w:rsid w:val="00676DE4"/>
    <w:rsid w:val="006777F0"/>
    <w:rsid w:val="00677B23"/>
    <w:rsid w:val="00677B63"/>
    <w:rsid w:val="0068066E"/>
    <w:rsid w:val="00680C84"/>
    <w:rsid w:val="00680EBE"/>
    <w:rsid w:val="006812A5"/>
    <w:rsid w:val="006818D2"/>
    <w:rsid w:val="00681D6E"/>
    <w:rsid w:val="00681F9F"/>
    <w:rsid w:val="006826DC"/>
    <w:rsid w:val="00682CBC"/>
    <w:rsid w:val="0068370D"/>
    <w:rsid w:val="006840F0"/>
    <w:rsid w:val="00684827"/>
    <w:rsid w:val="00685E46"/>
    <w:rsid w:val="0068637C"/>
    <w:rsid w:val="00686514"/>
    <w:rsid w:val="00686840"/>
    <w:rsid w:val="00686A2E"/>
    <w:rsid w:val="00686A64"/>
    <w:rsid w:val="00687613"/>
    <w:rsid w:val="00687D45"/>
    <w:rsid w:val="0069052F"/>
    <w:rsid w:val="00690939"/>
    <w:rsid w:val="006910EE"/>
    <w:rsid w:val="00692BFB"/>
    <w:rsid w:val="006936D6"/>
    <w:rsid w:val="006952A9"/>
    <w:rsid w:val="0069605F"/>
    <w:rsid w:val="00696C14"/>
    <w:rsid w:val="00696D02"/>
    <w:rsid w:val="006A00EC"/>
    <w:rsid w:val="006A0D4B"/>
    <w:rsid w:val="006A12DD"/>
    <w:rsid w:val="006A1A7D"/>
    <w:rsid w:val="006A2A93"/>
    <w:rsid w:val="006A2F11"/>
    <w:rsid w:val="006A3858"/>
    <w:rsid w:val="006A39DA"/>
    <w:rsid w:val="006A451C"/>
    <w:rsid w:val="006A521F"/>
    <w:rsid w:val="006A5692"/>
    <w:rsid w:val="006A619F"/>
    <w:rsid w:val="006A7012"/>
    <w:rsid w:val="006A71FC"/>
    <w:rsid w:val="006A7261"/>
    <w:rsid w:val="006A7301"/>
    <w:rsid w:val="006B0601"/>
    <w:rsid w:val="006B076A"/>
    <w:rsid w:val="006B0D28"/>
    <w:rsid w:val="006B1158"/>
    <w:rsid w:val="006B1EC8"/>
    <w:rsid w:val="006B2162"/>
    <w:rsid w:val="006B2815"/>
    <w:rsid w:val="006B2ADE"/>
    <w:rsid w:val="006B2DE2"/>
    <w:rsid w:val="006B389A"/>
    <w:rsid w:val="006B3A0B"/>
    <w:rsid w:val="006B5338"/>
    <w:rsid w:val="006B741F"/>
    <w:rsid w:val="006B7891"/>
    <w:rsid w:val="006B7CB7"/>
    <w:rsid w:val="006C0050"/>
    <w:rsid w:val="006C0432"/>
    <w:rsid w:val="006C0624"/>
    <w:rsid w:val="006C0F34"/>
    <w:rsid w:val="006C1671"/>
    <w:rsid w:val="006C2496"/>
    <w:rsid w:val="006C2739"/>
    <w:rsid w:val="006C3096"/>
    <w:rsid w:val="006C47D0"/>
    <w:rsid w:val="006C4E61"/>
    <w:rsid w:val="006C5CA1"/>
    <w:rsid w:val="006C734D"/>
    <w:rsid w:val="006D0445"/>
    <w:rsid w:val="006D0A4D"/>
    <w:rsid w:val="006D0E46"/>
    <w:rsid w:val="006D17FD"/>
    <w:rsid w:val="006D1985"/>
    <w:rsid w:val="006D50D8"/>
    <w:rsid w:val="006D52C2"/>
    <w:rsid w:val="006D65F6"/>
    <w:rsid w:val="006D7130"/>
    <w:rsid w:val="006D79F7"/>
    <w:rsid w:val="006E0B3D"/>
    <w:rsid w:val="006E17FF"/>
    <w:rsid w:val="006E1E18"/>
    <w:rsid w:val="006E2110"/>
    <w:rsid w:val="006E3066"/>
    <w:rsid w:val="006E4DEA"/>
    <w:rsid w:val="006E5A56"/>
    <w:rsid w:val="006E6056"/>
    <w:rsid w:val="006E65CB"/>
    <w:rsid w:val="006E6714"/>
    <w:rsid w:val="006E70B3"/>
    <w:rsid w:val="006E71AE"/>
    <w:rsid w:val="006F00FD"/>
    <w:rsid w:val="006F092C"/>
    <w:rsid w:val="006F0963"/>
    <w:rsid w:val="006F1E1D"/>
    <w:rsid w:val="006F303C"/>
    <w:rsid w:val="006F36C7"/>
    <w:rsid w:val="006F415D"/>
    <w:rsid w:val="006F515A"/>
    <w:rsid w:val="006F516F"/>
    <w:rsid w:val="006F65CA"/>
    <w:rsid w:val="006F66EC"/>
    <w:rsid w:val="006F6ADF"/>
    <w:rsid w:val="006F6C0D"/>
    <w:rsid w:val="006F6D81"/>
    <w:rsid w:val="006F743A"/>
    <w:rsid w:val="007002BC"/>
    <w:rsid w:val="007019D6"/>
    <w:rsid w:val="007031D2"/>
    <w:rsid w:val="00703587"/>
    <w:rsid w:val="0070448D"/>
    <w:rsid w:val="007049B4"/>
    <w:rsid w:val="007049FA"/>
    <w:rsid w:val="007051EB"/>
    <w:rsid w:val="007057EB"/>
    <w:rsid w:val="00707044"/>
    <w:rsid w:val="007070C9"/>
    <w:rsid w:val="0071083B"/>
    <w:rsid w:val="0071240A"/>
    <w:rsid w:val="00712DC9"/>
    <w:rsid w:val="0071339D"/>
    <w:rsid w:val="0071408D"/>
    <w:rsid w:val="007141FA"/>
    <w:rsid w:val="00714408"/>
    <w:rsid w:val="007145B9"/>
    <w:rsid w:val="0071512B"/>
    <w:rsid w:val="0071519F"/>
    <w:rsid w:val="007155B1"/>
    <w:rsid w:val="007158B6"/>
    <w:rsid w:val="00716131"/>
    <w:rsid w:val="00716FE6"/>
    <w:rsid w:val="0071726D"/>
    <w:rsid w:val="007200CC"/>
    <w:rsid w:val="00720B4D"/>
    <w:rsid w:val="00720EDB"/>
    <w:rsid w:val="00721111"/>
    <w:rsid w:val="007217D7"/>
    <w:rsid w:val="00721A30"/>
    <w:rsid w:val="00721A6E"/>
    <w:rsid w:val="00722243"/>
    <w:rsid w:val="007228BB"/>
    <w:rsid w:val="007230F5"/>
    <w:rsid w:val="00723196"/>
    <w:rsid w:val="007252A7"/>
    <w:rsid w:val="00725738"/>
    <w:rsid w:val="0072731E"/>
    <w:rsid w:val="00730453"/>
    <w:rsid w:val="00730679"/>
    <w:rsid w:val="00732BD4"/>
    <w:rsid w:val="00734308"/>
    <w:rsid w:val="007351B4"/>
    <w:rsid w:val="007358EB"/>
    <w:rsid w:val="007377F0"/>
    <w:rsid w:val="007401F2"/>
    <w:rsid w:val="00740EBF"/>
    <w:rsid w:val="00742206"/>
    <w:rsid w:val="00743665"/>
    <w:rsid w:val="00745C21"/>
    <w:rsid w:val="0074691B"/>
    <w:rsid w:val="007469E6"/>
    <w:rsid w:val="007472BF"/>
    <w:rsid w:val="0075116F"/>
    <w:rsid w:val="007519BB"/>
    <w:rsid w:val="00751BA2"/>
    <w:rsid w:val="007533E7"/>
    <w:rsid w:val="00753FE5"/>
    <w:rsid w:val="0075467E"/>
    <w:rsid w:val="007556E6"/>
    <w:rsid w:val="0075613C"/>
    <w:rsid w:val="00756F0E"/>
    <w:rsid w:val="00757673"/>
    <w:rsid w:val="00763131"/>
    <w:rsid w:val="00763E88"/>
    <w:rsid w:val="00764AA2"/>
    <w:rsid w:val="0076533A"/>
    <w:rsid w:val="0076557A"/>
    <w:rsid w:val="007670CD"/>
    <w:rsid w:val="00767892"/>
    <w:rsid w:val="0076799B"/>
    <w:rsid w:val="00767CE8"/>
    <w:rsid w:val="007707B7"/>
    <w:rsid w:val="007716B0"/>
    <w:rsid w:val="0077280A"/>
    <w:rsid w:val="00772B94"/>
    <w:rsid w:val="007738EB"/>
    <w:rsid w:val="00773ADB"/>
    <w:rsid w:val="0077469A"/>
    <w:rsid w:val="00774790"/>
    <w:rsid w:val="007760F7"/>
    <w:rsid w:val="00777269"/>
    <w:rsid w:val="00781430"/>
    <w:rsid w:val="00781658"/>
    <w:rsid w:val="007816CB"/>
    <w:rsid w:val="00781C7A"/>
    <w:rsid w:val="00783D0C"/>
    <w:rsid w:val="0078464C"/>
    <w:rsid w:val="007860E7"/>
    <w:rsid w:val="00787192"/>
    <w:rsid w:val="0079062B"/>
    <w:rsid w:val="00791B68"/>
    <w:rsid w:val="00791CB8"/>
    <w:rsid w:val="00791D37"/>
    <w:rsid w:val="00792DD4"/>
    <w:rsid w:val="007934E4"/>
    <w:rsid w:val="007947CC"/>
    <w:rsid w:val="00794B0D"/>
    <w:rsid w:val="007950F4"/>
    <w:rsid w:val="00795CCD"/>
    <w:rsid w:val="00796CCF"/>
    <w:rsid w:val="0079782A"/>
    <w:rsid w:val="007A06B7"/>
    <w:rsid w:val="007A1981"/>
    <w:rsid w:val="007A272C"/>
    <w:rsid w:val="007A398F"/>
    <w:rsid w:val="007A61CE"/>
    <w:rsid w:val="007A6FF1"/>
    <w:rsid w:val="007A7076"/>
    <w:rsid w:val="007B0736"/>
    <w:rsid w:val="007B075D"/>
    <w:rsid w:val="007B0C29"/>
    <w:rsid w:val="007B1A39"/>
    <w:rsid w:val="007B1BBE"/>
    <w:rsid w:val="007B2A4F"/>
    <w:rsid w:val="007B2A8D"/>
    <w:rsid w:val="007B2E16"/>
    <w:rsid w:val="007B3A44"/>
    <w:rsid w:val="007B4288"/>
    <w:rsid w:val="007B5303"/>
    <w:rsid w:val="007B575B"/>
    <w:rsid w:val="007B63D5"/>
    <w:rsid w:val="007B7879"/>
    <w:rsid w:val="007B7A8C"/>
    <w:rsid w:val="007C05A6"/>
    <w:rsid w:val="007C0B09"/>
    <w:rsid w:val="007C13E1"/>
    <w:rsid w:val="007C2005"/>
    <w:rsid w:val="007C3426"/>
    <w:rsid w:val="007C38D4"/>
    <w:rsid w:val="007C40E0"/>
    <w:rsid w:val="007C416C"/>
    <w:rsid w:val="007C4C8B"/>
    <w:rsid w:val="007D1BCF"/>
    <w:rsid w:val="007D259D"/>
    <w:rsid w:val="007D4FAD"/>
    <w:rsid w:val="007D7288"/>
    <w:rsid w:val="007D7A95"/>
    <w:rsid w:val="007E0112"/>
    <w:rsid w:val="007E0BEA"/>
    <w:rsid w:val="007E1653"/>
    <w:rsid w:val="007E170D"/>
    <w:rsid w:val="007E1B68"/>
    <w:rsid w:val="007E1CA1"/>
    <w:rsid w:val="007E29E4"/>
    <w:rsid w:val="007E3134"/>
    <w:rsid w:val="007E33E1"/>
    <w:rsid w:val="007E3511"/>
    <w:rsid w:val="007E3988"/>
    <w:rsid w:val="007E413F"/>
    <w:rsid w:val="007E4311"/>
    <w:rsid w:val="007E44AD"/>
    <w:rsid w:val="007E52A6"/>
    <w:rsid w:val="007E6675"/>
    <w:rsid w:val="007E7C3A"/>
    <w:rsid w:val="007E7EC8"/>
    <w:rsid w:val="007F0ED3"/>
    <w:rsid w:val="007F231D"/>
    <w:rsid w:val="007F256C"/>
    <w:rsid w:val="007F3221"/>
    <w:rsid w:val="007F39AC"/>
    <w:rsid w:val="007F59D0"/>
    <w:rsid w:val="007F65C4"/>
    <w:rsid w:val="007F6A15"/>
    <w:rsid w:val="007F779C"/>
    <w:rsid w:val="007F78E9"/>
    <w:rsid w:val="0080012D"/>
    <w:rsid w:val="008019B7"/>
    <w:rsid w:val="008031C3"/>
    <w:rsid w:val="00804B74"/>
    <w:rsid w:val="008050E7"/>
    <w:rsid w:val="00805E14"/>
    <w:rsid w:val="0080607F"/>
    <w:rsid w:val="008063F9"/>
    <w:rsid w:val="00807EE6"/>
    <w:rsid w:val="008107BB"/>
    <w:rsid w:val="00810D0F"/>
    <w:rsid w:val="008116A7"/>
    <w:rsid w:val="00812498"/>
    <w:rsid w:val="00813184"/>
    <w:rsid w:val="00814951"/>
    <w:rsid w:val="00814ACA"/>
    <w:rsid w:val="008155C0"/>
    <w:rsid w:val="00817006"/>
    <w:rsid w:val="00817081"/>
    <w:rsid w:val="008171A1"/>
    <w:rsid w:val="0082083D"/>
    <w:rsid w:val="008212B9"/>
    <w:rsid w:val="00821475"/>
    <w:rsid w:val="00821ECC"/>
    <w:rsid w:val="008226C4"/>
    <w:rsid w:val="0082456C"/>
    <w:rsid w:val="008249E0"/>
    <w:rsid w:val="008261AE"/>
    <w:rsid w:val="00827730"/>
    <w:rsid w:val="00827946"/>
    <w:rsid w:val="0083065F"/>
    <w:rsid w:val="00830B6E"/>
    <w:rsid w:val="00831039"/>
    <w:rsid w:val="00831396"/>
    <w:rsid w:val="008318EC"/>
    <w:rsid w:val="00831D1A"/>
    <w:rsid w:val="00831FC6"/>
    <w:rsid w:val="00832197"/>
    <w:rsid w:val="00832298"/>
    <w:rsid w:val="00832847"/>
    <w:rsid w:val="00832B21"/>
    <w:rsid w:val="00832C78"/>
    <w:rsid w:val="00833A9A"/>
    <w:rsid w:val="0083539D"/>
    <w:rsid w:val="008358D5"/>
    <w:rsid w:val="0083627B"/>
    <w:rsid w:val="008371A2"/>
    <w:rsid w:val="00837CDB"/>
    <w:rsid w:val="008412AE"/>
    <w:rsid w:val="0084226C"/>
    <w:rsid w:val="008423ED"/>
    <w:rsid w:val="00844D7B"/>
    <w:rsid w:val="00845534"/>
    <w:rsid w:val="0084760D"/>
    <w:rsid w:val="00847698"/>
    <w:rsid w:val="00847DB4"/>
    <w:rsid w:val="008511DD"/>
    <w:rsid w:val="00851412"/>
    <w:rsid w:val="00851D1B"/>
    <w:rsid w:val="00852D5C"/>
    <w:rsid w:val="00853FEE"/>
    <w:rsid w:val="00854229"/>
    <w:rsid w:val="0085461D"/>
    <w:rsid w:val="008555B7"/>
    <w:rsid w:val="0085574D"/>
    <w:rsid w:val="00855B65"/>
    <w:rsid w:val="00856DEB"/>
    <w:rsid w:val="00857DB9"/>
    <w:rsid w:val="00857DF8"/>
    <w:rsid w:val="00861739"/>
    <w:rsid w:val="00862439"/>
    <w:rsid w:val="00862A5F"/>
    <w:rsid w:val="00863090"/>
    <w:rsid w:val="00863674"/>
    <w:rsid w:val="008641DA"/>
    <w:rsid w:val="00866092"/>
    <w:rsid w:val="0086685C"/>
    <w:rsid w:val="0086743E"/>
    <w:rsid w:val="0087034B"/>
    <w:rsid w:val="008714B5"/>
    <w:rsid w:val="008727D0"/>
    <w:rsid w:val="00872ECE"/>
    <w:rsid w:val="00873BED"/>
    <w:rsid w:val="00873FCF"/>
    <w:rsid w:val="00874184"/>
    <w:rsid w:val="00875AFA"/>
    <w:rsid w:val="00875C68"/>
    <w:rsid w:val="00876E90"/>
    <w:rsid w:val="00881B79"/>
    <w:rsid w:val="00883573"/>
    <w:rsid w:val="0088396A"/>
    <w:rsid w:val="00884490"/>
    <w:rsid w:val="00885151"/>
    <w:rsid w:val="0088575D"/>
    <w:rsid w:val="00885B66"/>
    <w:rsid w:val="008871E4"/>
    <w:rsid w:val="00887746"/>
    <w:rsid w:val="00887D25"/>
    <w:rsid w:val="00890270"/>
    <w:rsid w:val="00891475"/>
    <w:rsid w:val="008929B0"/>
    <w:rsid w:val="00892C77"/>
    <w:rsid w:val="008933F5"/>
    <w:rsid w:val="0089508A"/>
    <w:rsid w:val="00895C8E"/>
    <w:rsid w:val="008960D8"/>
    <w:rsid w:val="0089628D"/>
    <w:rsid w:val="00897339"/>
    <w:rsid w:val="00897670"/>
    <w:rsid w:val="00897C84"/>
    <w:rsid w:val="00897FD2"/>
    <w:rsid w:val="008A1A40"/>
    <w:rsid w:val="008A2DD8"/>
    <w:rsid w:val="008A307D"/>
    <w:rsid w:val="008A3392"/>
    <w:rsid w:val="008A397C"/>
    <w:rsid w:val="008A4089"/>
    <w:rsid w:val="008A4BB6"/>
    <w:rsid w:val="008A4BBB"/>
    <w:rsid w:val="008A4E41"/>
    <w:rsid w:val="008A546A"/>
    <w:rsid w:val="008A577D"/>
    <w:rsid w:val="008A5CB3"/>
    <w:rsid w:val="008A6118"/>
    <w:rsid w:val="008A7146"/>
    <w:rsid w:val="008A730E"/>
    <w:rsid w:val="008B084C"/>
    <w:rsid w:val="008B2215"/>
    <w:rsid w:val="008B253D"/>
    <w:rsid w:val="008B40DE"/>
    <w:rsid w:val="008B4356"/>
    <w:rsid w:val="008B43A1"/>
    <w:rsid w:val="008B4AA1"/>
    <w:rsid w:val="008B4EBF"/>
    <w:rsid w:val="008B521F"/>
    <w:rsid w:val="008B5F07"/>
    <w:rsid w:val="008B62C2"/>
    <w:rsid w:val="008B666C"/>
    <w:rsid w:val="008B6CFB"/>
    <w:rsid w:val="008B7353"/>
    <w:rsid w:val="008C1C46"/>
    <w:rsid w:val="008C250C"/>
    <w:rsid w:val="008C2E8A"/>
    <w:rsid w:val="008C35C0"/>
    <w:rsid w:val="008C4C80"/>
    <w:rsid w:val="008C5CFC"/>
    <w:rsid w:val="008C5E4D"/>
    <w:rsid w:val="008C6CF9"/>
    <w:rsid w:val="008C726E"/>
    <w:rsid w:val="008C739D"/>
    <w:rsid w:val="008C74E4"/>
    <w:rsid w:val="008D1FCA"/>
    <w:rsid w:val="008D2CDF"/>
    <w:rsid w:val="008D3329"/>
    <w:rsid w:val="008D3B56"/>
    <w:rsid w:val="008D5421"/>
    <w:rsid w:val="008D60A9"/>
    <w:rsid w:val="008D67AB"/>
    <w:rsid w:val="008D6EE6"/>
    <w:rsid w:val="008D7A17"/>
    <w:rsid w:val="008D7CCC"/>
    <w:rsid w:val="008E05BA"/>
    <w:rsid w:val="008E1D28"/>
    <w:rsid w:val="008E2665"/>
    <w:rsid w:val="008E294B"/>
    <w:rsid w:val="008E35CA"/>
    <w:rsid w:val="008E4B39"/>
    <w:rsid w:val="008E7027"/>
    <w:rsid w:val="008E73C8"/>
    <w:rsid w:val="008F0B10"/>
    <w:rsid w:val="008F0E2C"/>
    <w:rsid w:val="008F22E0"/>
    <w:rsid w:val="008F28A3"/>
    <w:rsid w:val="008F2A12"/>
    <w:rsid w:val="008F2CC2"/>
    <w:rsid w:val="008F31F4"/>
    <w:rsid w:val="008F4322"/>
    <w:rsid w:val="008F432C"/>
    <w:rsid w:val="008F462A"/>
    <w:rsid w:val="008F59B9"/>
    <w:rsid w:val="008F75A3"/>
    <w:rsid w:val="008F7E32"/>
    <w:rsid w:val="00900178"/>
    <w:rsid w:val="00901A0F"/>
    <w:rsid w:val="00902415"/>
    <w:rsid w:val="0090301D"/>
    <w:rsid w:val="009038A6"/>
    <w:rsid w:val="00904C63"/>
    <w:rsid w:val="00905102"/>
    <w:rsid w:val="00905452"/>
    <w:rsid w:val="00905A1F"/>
    <w:rsid w:val="00905FB2"/>
    <w:rsid w:val="009064BB"/>
    <w:rsid w:val="00906B1C"/>
    <w:rsid w:val="00910ADF"/>
    <w:rsid w:val="00911557"/>
    <w:rsid w:val="0091164A"/>
    <w:rsid w:val="0091230B"/>
    <w:rsid w:val="009125F3"/>
    <w:rsid w:val="0091480E"/>
    <w:rsid w:val="00914A3B"/>
    <w:rsid w:val="009154C4"/>
    <w:rsid w:val="00915FC8"/>
    <w:rsid w:val="00920DCA"/>
    <w:rsid w:val="00921A41"/>
    <w:rsid w:val="00921B23"/>
    <w:rsid w:val="0092228D"/>
    <w:rsid w:val="00923EB1"/>
    <w:rsid w:val="0092468F"/>
    <w:rsid w:val="0092497D"/>
    <w:rsid w:val="00925615"/>
    <w:rsid w:val="0092597E"/>
    <w:rsid w:val="00925C0C"/>
    <w:rsid w:val="00926467"/>
    <w:rsid w:val="00926D28"/>
    <w:rsid w:val="00931027"/>
    <w:rsid w:val="00931726"/>
    <w:rsid w:val="009318F4"/>
    <w:rsid w:val="00931B69"/>
    <w:rsid w:val="009323E5"/>
    <w:rsid w:val="00933195"/>
    <w:rsid w:val="009333A6"/>
    <w:rsid w:val="009345AB"/>
    <w:rsid w:val="00934D58"/>
    <w:rsid w:val="00935191"/>
    <w:rsid w:val="00935A75"/>
    <w:rsid w:val="00935D0A"/>
    <w:rsid w:val="00935EB7"/>
    <w:rsid w:val="00936835"/>
    <w:rsid w:val="009406AA"/>
    <w:rsid w:val="00940CAB"/>
    <w:rsid w:val="00941C6F"/>
    <w:rsid w:val="00941E5B"/>
    <w:rsid w:val="0094224D"/>
    <w:rsid w:val="009423E8"/>
    <w:rsid w:val="00942D87"/>
    <w:rsid w:val="00943123"/>
    <w:rsid w:val="00943A7E"/>
    <w:rsid w:val="00943E58"/>
    <w:rsid w:val="00944545"/>
    <w:rsid w:val="00944C62"/>
    <w:rsid w:val="00945BF5"/>
    <w:rsid w:val="0094615B"/>
    <w:rsid w:val="00946610"/>
    <w:rsid w:val="009467B7"/>
    <w:rsid w:val="00946D9F"/>
    <w:rsid w:val="00950554"/>
    <w:rsid w:val="00950BCF"/>
    <w:rsid w:val="009520AC"/>
    <w:rsid w:val="009543F9"/>
    <w:rsid w:val="00955A4D"/>
    <w:rsid w:val="00960ADA"/>
    <w:rsid w:val="00963DE6"/>
    <w:rsid w:val="00964A78"/>
    <w:rsid w:val="00964ACE"/>
    <w:rsid w:val="009651D0"/>
    <w:rsid w:val="00965C77"/>
    <w:rsid w:val="00965CD7"/>
    <w:rsid w:val="00965FDD"/>
    <w:rsid w:val="00966A5C"/>
    <w:rsid w:val="00966D54"/>
    <w:rsid w:val="009670B0"/>
    <w:rsid w:val="009716BF"/>
    <w:rsid w:val="009716DC"/>
    <w:rsid w:val="0097421D"/>
    <w:rsid w:val="009745DB"/>
    <w:rsid w:val="00976382"/>
    <w:rsid w:val="00976656"/>
    <w:rsid w:val="00976DD9"/>
    <w:rsid w:val="009773FB"/>
    <w:rsid w:val="00977607"/>
    <w:rsid w:val="00977839"/>
    <w:rsid w:val="00980298"/>
    <w:rsid w:val="00981CED"/>
    <w:rsid w:val="00982127"/>
    <w:rsid w:val="00982EDB"/>
    <w:rsid w:val="00983451"/>
    <w:rsid w:val="0098406C"/>
    <w:rsid w:val="009849E0"/>
    <w:rsid w:val="00984E4D"/>
    <w:rsid w:val="00985658"/>
    <w:rsid w:val="009906AA"/>
    <w:rsid w:val="00990A9A"/>
    <w:rsid w:val="009911E4"/>
    <w:rsid w:val="0099142F"/>
    <w:rsid w:val="00991590"/>
    <w:rsid w:val="00991AEB"/>
    <w:rsid w:val="00993A85"/>
    <w:rsid w:val="00994D03"/>
    <w:rsid w:val="009952FD"/>
    <w:rsid w:val="00995F19"/>
    <w:rsid w:val="00996E5A"/>
    <w:rsid w:val="00996EC9"/>
    <w:rsid w:val="0099719F"/>
    <w:rsid w:val="00997D94"/>
    <w:rsid w:val="00997F06"/>
    <w:rsid w:val="00997F84"/>
    <w:rsid w:val="009A0F9E"/>
    <w:rsid w:val="009A180E"/>
    <w:rsid w:val="009A1B03"/>
    <w:rsid w:val="009A25CA"/>
    <w:rsid w:val="009A3140"/>
    <w:rsid w:val="009A36F1"/>
    <w:rsid w:val="009A4835"/>
    <w:rsid w:val="009A56E0"/>
    <w:rsid w:val="009A5883"/>
    <w:rsid w:val="009A5EC7"/>
    <w:rsid w:val="009A6078"/>
    <w:rsid w:val="009A6F8D"/>
    <w:rsid w:val="009A7545"/>
    <w:rsid w:val="009A7AB4"/>
    <w:rsid w:val="009A7E4C"/>
    <w:rsid w:val="009B0CE5"/>
    <w:rsid w:val="009B0CEA"/>
    <w:rsid w:val="009B2409"/>
    <w:rsid w:val="009B25F8"/>
    <w:rsid w:val="009B2810"/>
    <w:rsid w:val="009B3ED9"/>
    <w:rsid w:val="009B42B7"/>
    <w:rsid w:val="009B45EF"/>
    <w:rsid w:val="009B6654"/>
    <w:rsid w:val="009B7B18"/>
    <w:rsid w:val="009C16BE"/>
    <w:rsid w:val="009C2B04"/>
    <w:rsid w:val="009C3094"/>
    <w:rsid w:val="009C399E"/>
    <w:rsid w:val="009C3EAF"/>
    <w:rsid w:val="009C4465"/>
    <w:rsid w:val="009C4B0A"/>
    <w:rsid w:val="009C60A0"/>
    <w:rsid w:val="009C66BE"/>
    <w:rsid w:val="009C6FA6"/>
    <w:rsid w:val="009C72FC"/>
    <w:rsid w:val="009C73E1"/>
    <w:rsid w:val="009C77E5"/>
    <w:rsid w:val="009D045C"/>
    <w:rsid w:val="009D2F82"/>
    <w:rsid w:val="009D32C8"/>
    <w:rsid w:val="009D3578"/>
    <w:rsid w:val="009D5077"/>
    <w:rsid w:val="009D53F4"/>
    <w:rsid w:val="009D6570"/>
    <w:rsid w:val="009D6C89"/>
    <w:rsid w:val="009D7022"/>
    <w:rsid w:val="009D7F15"/>
    <w:rsid w:val="009D7F56"/>
    <w:rsid w:val="009E03DE"/>
    <w:rsid w:val="009E06B8"/>
    <w:rsid w:val="009E0D3C"/>
    <w:rsid w:val="009E0F1B"/>
    <w:rsid w:val="009E2910"/>
    <w:rsid w:val="009E3800"/>
    <w:rsid w:val="009E3C3C"/>
    <w:rsid w:val="009E4457"/>
    <w:rsid w:val="009E4498"/>
    <w:rsid w:val="009E5099"/>
    <w:rsid w:val="009E53B9"/>
    <w:rsid w:val="009E5B00"/>
    <w:rsid w:val="009E6E79"/>
    <w:rsid w:val="009F12DB"/>
    <w:rsid w:val="009F221A"/>
    <w:rsid w:val="009F38FC"/>
    <w:rsid w:val="009F3EAD"/>
    <w:rsid w:val="009F5FBC"/>
    <w:rsid w:val="009F6C73"/>
    <w:rsid w:val="00A003E0"/>
    <w:rsid w:val="00A00793"/>
    <w:rsid w:val="00A009C1"/>
    <w:rsid w:val="00A018D5"/>
    <w:rsid w:val="00A04636"/>
    <w:rsid w:val="00A0479D"/>
    <w:rsid w:val="00A04FAD"/>
    <w:rsid w:val="00A0630B"/>
    <w:rsid w:val="00A076FC"/>
    <w:rsid w:val="00A103A7"/>
    <w:rsid w:val="00A10F33"/>
    <w:rsid w:val="00A10F6E"/>
    <w:rsid w:val="00A11D3D"/>
    <w:rsid w:val="00A13596"/>
    <w:rsid w:val="00A148A8"/>
    <w:rsid w:val="00A14ECB"/>
    <w:rsid w:val="00A153B1"/>
    <w:rsid w:val="00A16B4E"/>
    <w:rsid w:val="00A2357A"/>
    <w:rsid w:val="00A23ACE"/>
    <w:rsid w:val="00A241EC"/>
    <w:rsid w:val="00A2472A"/>
    <w:rsid w:val="00A252AD"/>
    <w:rsid w:val="00A256FA"/>
    <w:rsid w:val="00A2596A"/>
    <w:rsid w:val="00A2765A"/>
    <w:rsid w:val="00A30ADA"/>
    <w:rsid w:val="00A34423"/>
    <w:rsid w:val="00A37A4C"/>
    <w:rsid w:val="00A40AF9"/>
    <w:rsid w:val="00A425BE"/>
    <w:rsid w:val="00A42E0B"/>
    <w:rsid w:val="00A43392"/>
    <w:rsid w:val="00A43B44"/>
    <w:rsid w:val="00A46EAF"/>
    <w:rsid w:val="00A46EFB"/>
    <w:rsid w:val="00A471D9"/>
    <w:rsid w:val="00A507AF"/>
    <w:rsid w:val="00A50CC2"/>
    <w:rsid w:val="00A5109B"/>
    <w:rsid w:val="00A520FE"/>
    <w:rsid w:val="00A5216A"/>
    <w:rsid w:val="00A52556"/>
    <w:rsid w:val="00A5357F"/>
    <w:rsid w:val="00A54019"/>
    <w:rsid w:val="00A55B8E"/>
    <w:rsid w:val="00A62793"/>
    <w:rsid w:val="00A655F6"/>
    <w:rsid w:val="00A656A9"/>
    <w:rsid w:val="00A65AF8"/>
    <w:rsid w:val="00A666F9"/>
    <w:rsid w:val="00A67712"/>
    <w:rsid w:val="00A70294"/>
    <w:rsid w:val="00A70CF2"/>
    <w:rsid w:val="00A70F6B"/>
    <w:rsid w:val="00A71776"/>
    <w:rsid w:val="00A7268B"/>
    <w:rsid w:val="00A73714"/>
    <w:rsid w:val="00A7447D"/>
    <w:rsid w:val="00A74F7F"/>
    <w:rsid w:val="00A74FC5"/>
    <w:rsid w:val="00A756F7"/>
    <w:rsid w:val="00A75CA5"/>
    <w:rsid w:val="00A80AA9"/>
    <w:rsid w:val="00A81706"/>
    <w:rsid w:val="00A850C9"/>
    <w:rsid w:val="00A856E6"/>
    <w:rsid w:val="00A86F1D"/>
    <w:rsid w:val="00A90292"/>
    <w:rsid w:val="00A92339"/>
    <w:rsid w:val="00A92A5C"/>
    <w:rsid w:val="00A94302"/>
    <w:rsid w:val="00A94C7A"/>
    <w:rsid w:val="00A95C50"/>
    <w:rsid w:val="00A960E1"/>
    <w:rsid w:val="00A967F3"/>
    <w:rsid w:val="00AA20B1"/>
    <w:rsid w:val="00AA260A"/>
    <w:rsid w:val="00AA290D"/>
    <w:rsid w:val="00AA3164"/>
    <w:rsid w:val="00AA465C"/>
    <w:rsid w:val="00AA48A1"/>
    <w:rsid w:val="00AA575B"/>
    <w:rsid w:val="00AA6FBC"/>
    <w:rsid w:val="00AA70A9"/>
    <w:rsid w:val="00AA7F0E"/>
    <w:rsid w:val="00AB20AB"/>
    <w:rsid w:val="00AB2238"/>
    <w:rsid w:val="00AB288C"/>
    <w:rsid w:val="00AB3274"/>
    <w:rsid w:val="00AB33EE"/>
    <w:rsid w:val="00AB3827"/>
    <w:rsid w:val="00AB430C"/>
    <w:rsid w:val="00AB43D3"/>
    <w:rsid w:val="00AB4D33"/>
    <w:rsid w:val="00AB5320"/>
    <w:rsid w:val="00AB6F86"/>
    <w:rsid w:val="00AB70D8"/>
    <w:rsid w:val="00AB76AE"/>
    <w:rsid w:val="00AB7D55"/>
    <w:rsid w:val="00AC202E"/>
    <w:rsid w:val="00AC38F0"/>
    <w:rsid w:val="00AC4381"/>
    <w:rsid w:val="00AC603B"/>
    <w:rsid w:val="00AC6401"/>
    <w:rsid w:val="00AC65AF"/>
    <w:rsid w:val="00AC65F4"/>
    <w:rsid w:val="00AC6D9E"/>
    <w:rsid w:val="00AC7767"/>
    <w:rsid w:val="00AC7A11"/>
    <w:rsid w:val="00AD0041"/>
    <w:rsid w:val="00AD03B1"/>
    <w:rsid w:val="00AD27BF"/>
    <w:rsid w:val="00AD43F3"/>
    <w:rsid w:val="00AD4F3B"/>
    <w:rsid w:val="00AD567E"/>
    <w:rsid w:val="00AD7E28"/>
    <w:rsid w:val="00AE1D73"/>
    <w:rsid w:val="00AE3598"/>
    <w:rsid w:val="00AE3A61"/>
    <w:rsid w:val="00AE3FDB"/>
    <w:rsid w:val="00AE4D1A"/>
    <w:rsid w:val="00AE5785"/>
    <w:rsid w:val="00AE5A64"/>
    <w:rsid w:val="00AE66AA"/>
    <w:rsid w:val="00AE6D05"/>
    <w:rsid w:val="00AF01EE"/>
    <w:rsid w:val="00AF08BD"/>
    <w:rsid w:val="00AF1066"/>
    <w:rsid w:val="00AF2167"/>
    <w:rsid w:val="00AF2750"/>
    <w:rsid w:val="00AF486E"/>
    <w:rsid w:val="00AF52B5"/>
    <w:rsid w:val="00AF67B3"/>
    <w:rsid w:val="00AF67CF"/>
    <w:rsid w:val="00AF6B95"/>
    <w:rsid w:val="00AF6D66"/>
    <w:rsid w:val="00AF6F59"/>
    <w:rsid w:val="00AF7536"/>
    <w:rsid w:val="00AF796D"/>
    <w:rsid w:val="00B00A6A"/>
    <w:rsid w:val="00B01BB1"/>
    <w:rsid w:val="00B020C0"/>
    <w:rsid w:val="00B029A6"/>
    <w:rsid w:val="00B03910"/>
    <w:rsid w:val="00B03D46"/>
    <w:rsid w:val="00B047F9"/>
    <w:rsid w:val="00B054C3"/>
    <w:rsid w:val="00B059A2"/>
    <w:rsid w:val="00B05EB6"/>
    <w:rsid w:val="00B06514"/>
    <w:rsid w:val="00B06699"/>
    <w:rsid w:val="00B069D1"/>
    <w:rsid w:val="00B06CCD"/>
    <w:rsid w:val="00B07569"/>
    <w:rsid w:val="00B1066E"/>
    <w:rsid w:val="00B10E30"/>
    <w:rsid w:val="00B12392"/>
    <w:rsid w:val="00B1367F"/>
    <w:rsid w:val="00B13C49"/>
    <w:rsid w:val="00B1479D"/>
    <w:rsid w:val="00B177F8"/>
    <w:rsid w:val="00B2020C"/>
    <w:rsid w:val="00B2079C"/>
    <w:rsid w:val="00B21707"/>
    <w:rsid w:val="00B223D7"/>
    <w:rsid w:val="00B23250"/>
    <w:rsid w:val="00B243C0"/>
    <w:rsid w:val="00B24B01"/>
    <w:rsid w:val="00B24B90"/>
    <w:rsid w:val="00B26753"/>
    <w:rsid w:val="00B26DA3"/>
    <w:rsid w:val="00B30E64"/>
    <w:rsid w:val="00B30F13"/>
    <w:rsid w:val="00B3198D"/>
    <w:rsid w:val="00B319BE"/>
    <w:rsid w:val="00B32557"/>
    <w:rsid w:val="00B32AF9"/>
    <w:rsid w:val="00B3426A"/>
    <w:rsid w:val="00B3506B"/>
    <w:rsid w:val="00B35E67"/>
    <w:rsid w:val="00B364B7"/>
    <w:rsid w:val="00B36EC1"/>
    <w:rsid w:val="00B3760E"/>
    <w:rsid w:val="00B37648"/>
    <w:rsid w:val="00B37A2D"/>
    <w:rsid w:val="00B37BDA"/>
    <w:rsid w:val="00B40072"/>
    <w:rsid w:val="00B40216"/>
    <w:rsid w:val="00B421CB"/>
    <w:rsid w:val="00B4270D"/>
    <w:rsid w:val="00B42DE4"/>
    <w:rsid w:val="00B44565"/>
    <w:rsid w:val="00B44CAF"/>
    <w:rsid w:val="00B45709"/>
    <w:rsid w:val="00B47590"/>
    <w:rsid w:val="00B47C99"/>
    <w:rsid w:val="00B47E5B"/>
    <w:rsid w:val="00B51DD4"/>
    <w:rsid w:val="00B5230E"/>
    <w:rsid w:val="00B527B3"/>
    <w:rsid w:val="00B548B6"/>
    <w:rsid w:val="00B559DC"/>
    <w:rsid w:val="00B56AEA"/>
    <w:rsid w:val="00B5727A"/>
    <w:rsid w:val="00B61678"/>
    <w:rsid w:val="00B61FF4"/>
    <w:rsid w:val="00B62504"/>
    <w:rsid w:val="00B65EA9"/>
    <w:rsid w:val="00B674A7"/>
    <w:rsid w:val="00B675E3"/>
    <w:rsid w:val="00B67D52"/>
    <w:rsid w:val="00B73CE0"/>
    <w:rsid w:val="00B74E9B"/>
    <w:rsid w:val="00B74FBB"/>
    <w:rsid w:val="00B75F57"/>
    <w:rsid w:val="00B76341"/>
    <w:rsid w:val="00B77C32"/>
    <w:rsid w:val="00B81263"/>
    <w:rsid w:val="00B8141F"/>
    <w:rsid w:val="00B814B1"/>
    <w:rsid w:val="00B81858"/>
    <w:rsid w:val="00B819B5"/>
    <w:rsid w:val="00B81B73"/>
    <w:rsid w:val="00B8200D"/>
    <w:rsid w:val="00B820E1"/>
    <w:rsid w:val="00B82885"/>
    <w:rsid w:val="00B82A56"/>
    <w:rsid w:val="00B84924"/>
    <w:rsid w:val="00B85D3B"/>
    <w:rsid w:val="00B86B99"/>
    <w:rsid w:val="00B86D67"/>
    <w:rsid w:val="00B87110"/>
    <w:rsid w:val="00B871DC"/>
    <w:rsid w:val="00B875C7"/>
    <w:rsid w:val="00B87A2C"/>
    <w:rsid w:val="00B87B2D"/>
    <w:rsid w:val="00B90610"/>
    <w:rsid w:val="00B91527"/>
    <w:rsid w:val="00B917FC"/>
    <w:rsid w:val="00B91919"/>
    <w:rsid w:val="00B91D75"/>
    <w:rsid w:val="00B936E6"/>
    <w:rsid w:val="00B94217"/>
    <w:rsid w:val="00B94331"/>
    <w:rsid w:val="00B95854"/>
    <w:rsid w:val="00BA00F6"/>
    <w:rsid w:val="00BA0DE7"/>
    <w:rsid w:val="00BA1D24"/>
    <w:rsid w:val="00BA2DDF"/>
    <w:rsid w:val="00BA3836"/>
    <w:rsid w:val="00BA5984"/>
    <w:rsid w:val="00BA5FA7"/>
    <w:rsid w:val="00BA6260"/>
    <w:rsid w:val="00BA63ED"/>
    <w:rsid w:val="00BA7B0B"/>
    <w:rsid w:val="00BB078E"/>
    <w:rsid w:val="00BB07D0"/>
    <w:rsid w:val="00BB16E0"/>
    <w:rsid w:val="00BB52AC"/>
    <w:rsid w:val="00BB52E0"/>
    <w:rsid w:val="00BB5E12"/>
    <w:rsid w:val="00BB64F6"/>
    <w:rsid w:val="00BB6DF6"/>
    <w:rsid w:val="00BB777B"/>
    <w:rsid w:val="00BB7FCE"/>
    <w:rsid w:val="00BC0954"/>
    <w:rsid w:val="00BC164F"/>
    <w:rsid w:val="00BC2346"/>
    <w:rsid w:val="00BC2688"/>
    <w:rsid w:val="00BC4B9F"/>
    <w:rsid w:val="00BC4CC2"/>
    <w:rsid w:val="00BC564A"/>
    <w:rsid w:val="00BC609E"/>
    <w:rsid w:val="00BC6B7A"/>
    <w:rsid w:val="00BC7DF5"/>
    <w:rsid w:val="00BD0828"/>
    <w:rsid w:val="00BD186F"/>
    <w:rsid w:val="00BD1DED"/>
    <w:rsid w:val="00BD1FD0"/>
    <w:rsid w:val="00BD2C98"/>
    <w:rsid w:val="00BD395C"/>
    <w:rsid w:val="00BD395E"/>
    <w:rsid w:val="00BD3DE5"/>
    <w:rsid w:val="00BD42AA"/>
    <w:rsid w:val="00BD4319"/>
    <w:rsid w:val="00BD4489"/>
    <w:rsid w:val="00BD4DE6"/>
    <w:rsid w:val="00BD5237"/>
    <w:rsid w:val="00BD5F0D"/>
    <w:rsid w:val="00BD6159"/>
    <w:rsid w:val="00BE12DA"/>
    <w:rsid w:val="00BE1B55"/>
    <w:rsid w:val="00BE1B61"/>
    <w:rsid w:val="00BE1BF0"/>
    <w:rsid w:val="00BE1ED0"/>
    <w:rsid w:val="00BE33C2"/>
    <w:rsid w:val="00BE3806"/>
    <w:rsid w:val="00BE3963"/>
    <w:rsid w:val="00BE4571"/>
    <w:rsid w:val="00BE4B0F"/>
    <w:rsid w:val="00BE64A2"/>
    <w:rsid w:val="00BE6F05"/>
    <w:rsid w:val="00BE7E52"/>
    <w:rsid w:val="00BF1B69"/>
    <w:rsid w:val="00BF3252"/>
    <w:rsid w:val="00BF365D"/>
    <w:rsid w:val="00BF3C8F"/>
    <w:rsid w:val="00BF464F"/>
    <w:rsid w:val="00BF699D"/>
    <w:rsid w:val="00C01FD2"/>
    <w:rsid w:val="00C02607"/>
    <w:rsid w:val="00C02BE2"/>
    <w:rsid w:val="00C02FA0"/>
    <w:rsid w:val="00C0464A"/>
    <w:rsid w:val="00C047CF"/>
    <w:rsid w:val="00C04E44"/>
    <w:rsid w:val="00C10269"/>
    <w:rsid w:val="00C103FE"/>
    <w:rsid w:val="00C112A8"/>
    <w:rsid w:val="00C11F6A"/>
    <w:rsid w:val="00C1252D"/>
    <w:rsid w:val="00C128E5"/>
    <w:rsid w:val="00C135EF"/>
    <w:rsid w:val="00C13D05"/>
    <w:rsid w:val="00C14626"/>
    <w:rsid w:val="00C15570"/>
    <w:rsid w:val="00C15E10"/>
    <w:rsid w:val="00C1635B"/>
    <w:rsid w:val="00C16529"/>
    <w:rsid w:val="00C166D5"/>
    <w:rsid w:val="00C16DB5"/>
    <w:rsid w:val="00C210A7"/>
    <w:rsid w:val="00C25E1C"/>
    <w:rsid w:val="00C263C0"/>
    <w:rsid w:val="00C26992"/>
    <w:rsid w:val="00C27629"/>
    <w:rsid w:val="00C27B81"/>
    <w:rsid w:val="00C27FA6"/>
    <w:rsid w:val="00C31F2C"/>
    <w:rsid w:val="00C320CE"/>
    <w:rsid w:val="00C32717"/>
    <w:rsid w:val="00C331B7"/>
    <w:rsid w:val="00C33C41"/>
    <w:rsid w:val="00C33CFC"/>
    <w:rsid w:val="00C34749"/>
    <w:rsid w:val="00C35AD1"/>
    <w:rsid w:val="00C36496"/>
    <w:rsid w:val="00C367CE"/>
    <w:rsid w:val="00C37C0E"/>
    <w:rsid w:val="00C4063D"/>
    <w:rsid w:val="00C41311"/>
    <w:rsid w:val="00C4138A"/>
    <w:rsid w:val="00C42225"/>
    <w:rsid w:val="00C426FB"/>
    <w:rsid w:val="00C43394"/>
    <w:rsid w:val="00C43F7C"/>
    <w:rsid w:val="00C4419D"/>
    <w:rsid w:val="00C44448"/>
    <w:rsid w:val="00C44D45"/>
    <w:rsid w:val="00C4681A"/>
    <w:rsid w:val="00C47752"/>
    <w:rsid w:val="00C47C6E"/>
    <w:rsid w:val="00C50CF0"/>
    <w:rsid w:val="00C51B09"/>
    <w:rsid w:val="00C52391"/>
    <w:rsid w:val="00C52DEE"/>
    <w:rsid w:val="00C53D58"/>
    <w:rsid w:val="00C53EE3"/>
    <w:rsid w:val="00C54FA9"/>
    <w:rsid w:val="00C55ADA"/>
    <w:rsid w:val="00C55D10"/>
    <w:rsid w:val="00C560DD"/>
    <w:rsid w:val="00C5619B"/>
    <w:rsid w:val="00C5627B"/>
    <w:rsid w:val="00C60CBB"/>
    <w:rsid w:val="00C6268A"/>
    <w:rsid w:val="00C62762"/>
    <w:rsid w:val="00C6322D"/>
    <w:rsid w:val="00C63472"/>
    <w:rsid w:val="00C634E0"/>
    <w:rsid w:val="00C63CC8"/>
    <w:rsid w:val="00C654EB"/>
    <w:rsid w:val="00C657C8"/>
    <w:rsid w:val="00C65D9A"/>
    <w:rsid w:val="00C66A33"/>
    <w:rsid w:val="00C66F07"/>
    <w:rsid w:val="00C70839"/>
    <w:rsid w:val="00C70FEB"/>
    <w:rsid w:val="00C71793"/>
    <w:rsid w:val="00C71AA7"/>
    <w:rsid w:val="00C71B8C"/>
    <w:rsid w:val="00C72E6C"/>
    <w:rsid w:val="00C738F9"/>
    <w:rsid w:val="00C741F8"/>
    <w:rsid w:val="00C74425"/>
    <w:rsid w:val="00C74E0E"/>
    <w:rsid w:val="00C750A6"/>
    <w:rsid w:val="00C75128"/>
    <w:rsid w:val="00C7595D"/>
    <w:rsid w:val="00C7666E"/>
    <w:rsid w:val="00C76EC2"/>
    <w:rsid w:val="00C77F50"/>
    <w:rsid w:val="00C77FD9"/>
    <w:rsid w:val="00C800FB"/>
    <w:rsid w:val="00C802A3"/>
    <w:rsid w:val="00C80C56"/>
    <w:rsid w:val="00C815B2"/>
    <w:rsid w:val="00C81B4A"/>
    <w:rsid w:val="00C82ED0"/>
    <w:rsid w:val="00C84E80"/>
    <w:rsid w:val="00C8521B"/>
    <w:rsid w:val="00C852E0"/>
    <w:rsid w:val="00C859EC"/>
    <w:rsid w:val="00C861AA"/>
    <w:rsid w:val="00C86350"/>
    <w:rsid w:val="00C86E91"/>
    <w:rsid w:val="00C87157"/>
    <w:rsid w:val="00C878D8"/>
    <w:rsid w:val="00C90AB7"/>
    <w:rsid w:val="00C90C52"/>
    <w:rsid w:val="00C910B6"/>
    <w:rsid w:val="00C93054"/>
    <w:rsid w:val="00C93634"/>
    <w:rsid w:val="00CA0E86"/>
    <w:rsid w:val="00CA111C"/>
    <w:rsid w:val="00CA12EE"/>
    <w:rsid w:val="00CA1D2F"/>
    <w:rsid w:val="00CA2EBB"/>
    <w:rsid w:val="00CA3805"/>
    <w:rsid w:val="00CA3CC7"/>
    <w:rsid w:val="00CA4457"/>
    <w:rsid w:val="00CA4D0A"/>
    <w:rsid w:val="00CA538E"/>
    <w:rsid w:val="00CA5921"/>
    <w:rsid w:val="00CA5992"/>
    <w:rsid w:val="00CA5A4B"/>
    <w:rsid w:val="00CA6961"/>
    <w:rsid w:val="00CA6BBC"/>
    <w:rsid w:val="00CA7A93"/>
    <w:rsid w:val="00CA7B57"/>
    <w:rsid w:val="00CB18EB"/>
    <w:rsid w:val="00CB2A28"/>
    <w:rsid w:val="00CB3651"/>
    <w:rsid w:val="00CB392E"/>
    <w:rsid w:val="00CB4E4C"/>
    <w:rsid w:val="00CB5345"/>
    <w:rsid w:val="00CB57E8"/>
    <w:rsid w:val="00CB652B"/>
    <w:rsid w:val="00CC2F42"/>
    <w:rsid w:val="00CC30FB"/>
    <w:rsid w:val="00CC3D06"/>
    <w:rsid w:val="00CC42FE"/>
    <w:rsid w:val="00CC48E6"/>
    <w:rsid w:val="00CC4E64"/>
    <w:rsid w:val="00CC6970"/>
    <w:rsid w:val="00CC6E47"/>
    <w:rsid w:val="00CC78A8"/>
    <w:rsid w:val="00CC7AB0"/>
    <w:rsid w:val="00CD18E4"/>
    <w:rsid w:val="00CD1EAC"/>
    <w:rsid w:val="00CD238E"/>
    <w:rsid w:val="00CD2AF9"/>
    <w:rsid w:val="00CD34DF"/>
    <w:rsid w:val="00CD3594"/>
    <w:rsid w:val="00CD375C"/>
    <w:rsid w:val="00CD733C"/>
    <w:rsid w:val="00CE08E3"/>
    <w:rsid w:val="00CE0E5C"/>
    <w:rsid w:val="00CE1394"/>
    <w:rsid w:val="00CE1576"/>
    <w:rsid w:val="00CE1D4F"/>
    <w:rsid w:val="00CE2462"/>
    <w:rsid w:val="00CE3960"/>
    <w:rsid w:val="00CE435B"/>
    <w:rsid w:val="00CE4B13"/>
    <w:rsid w:val="00CE5B19"/>
    <w:rsid w:val="00CE6AF0"/>
    <w:rsid w:val="00CE6F68"/>
    <w:rsid w:val="00CE74C7"/>
    <w:rsid w:val="00CE78D2"/>
    <w:rsid w:val="00CF0A64"/>
    <w:rsid w:val="00CF2169"/>
    <w:rsid w:val="00CF2ACB"/>
    <w:rsid w:val="00CF31E6"/>
    <w:rsid w:val="00CF3203"/>
    <w:rsid w:val="00CF331D"/>
    <w:rsid w:val="00CF3367"/>
    <w:rsid w:val="00CF4537"/>
    <w:rsid w:val="00CF503B"/>
    <w:rsid w:val="00CF5DEF"/>
    <w:rsid w:val="00CF67A8"/>
    <w:rsid w:val="00CF6E8B"/>
    <w:rsid w:val="00CF714B"/>
    <w:rsid w:val="00CF71BB"/>
    <w:rsid w:val="00CF7398"/>
    <w:rsid w:val="00CF7B95"/>
    <w:rsid w:val="00D00C3A"/>
    <w:rsid w:val="00D016E0"/>
    <w:rsid w:val="00D0271D"/>
    <w:rsid w:val="00D0284E"/>
    <w:rsid w:val="00D02D2F"/>
    <w:rsid w:val="00D02E99"/>
    <w:rsid w:val="00D030FE"/>
    <w:rsid w:val="00D03E97"/>
    <w:rsid w:val="00D06AB5"/>
    <w:rsid w:val="00D102A0"/>
    <w:rsid w:val="00D113B6"/>
    <w:rsid w:val="00D115DE"/>
    <w:rsid w:val="00D12E9F"/>
    <w:rsid w:val="00D1331A"/>
    <w:rsid w:val="00D142A7"/>
    <w:rsid w:val="00D1466F"/>
    <w:rsid w:val="00D148FF"/>
    <w:rsid w:val="00D16913"/>
    <w:rsid w:val="00D17324"/>
    <w:rsid w:val="00D17468"/>
    <w:rsid w:val="00D17D76"/>
    <w:rsid w:val="00D17E38"/>
    <w:rsid w:val="00D2061E"/>
    <w:rsid w:val="00D20A20"/>
    <w:rsid w:val="00D23EA7"/>
    <w:rsid w:val="00D2471A"/>
    <w:rsid w:val="00D253D5"/>
    <w:rsid w:val="00D2571E"/>
    <w:rsid w:val="00D2607E"/>
    <w:rsid w:val="00D27874"/>
    <w:rsid w:val="00D30A69"/>
    <w:rsid w:val="00D30DA1"/>
    <w:rsid w:val="00D322F7"/>
    <w:rsid w:val="00D32636"/>
    <w:rsid w:val="00D33569"/>
    <w:rsid w:val="00D34259"/>
    <w:rsid w:val="00D34788"/>
    <w:rsid w:val="00D414D7"/>
    <w:rsid w:val="00D42605"/>
    <w:rsid w:val="00D426BF"/>
    <w:rsid w:val="00D4295B"/>
    <w:rsid w:val="00D43E85"/>
    <w:rsid w:val="00D44B0E"/>
    <w:rsid w:val="00D459FA"/>
    <w:rsid w:val="00D45E13"/>
    <w:rsid w:val="00D46A3C"/>
    <w:rsid w:val="00D47870"/>
    <w:rsid w:val="00D50745"/>
    <w:rsid w:val="00D51253"/>
    <w:rsid w:val="00D52436"/>
    <w:rsid w:val="00D52CF2"/>
    <w:rsid w:val="00D52F93"/>
    <w:rsid w:val="00D53147"/>
    <w:rsid w:val="00D53EFF"/>
    <w:rsid w:val="00D55293"/>
    <w:rsid w:val="00D55AEF"/>
    <w:rsid w:val="00D56428"/>
    <w:rsid w:val="00D57370"/>
    <w:rsid w:val="00D60B3B"/>
    <w:rsid w:val="00D61EA2"/>
    <w:rsid w:val="00D6242F"/>
    <w:rsid w:val="00D62B93"/>
    <w:rsid w:val="00D64461"/>
    <w:rsid w:val="00D645CE"/>
    <w:rsid w:val="00D64908"/>
    <w:rsid w:val="00D66561"/>
    <w:rsid w:val="00D66995"/>
    <w:rsid w:val="00D6743E"/>
    <w:rsid w:val="00D67CBA"/>
    <w:rsid w:val="00D70FD4"/>
    <w:rsid w:val="00D71913"/>
    <w:rsid w:val="00D719B0"/>
    <w:rsid w:val="00D729CB"/>
    <w:rsid w:val="00D72DE5"/>
    <w:rsid w:val="00D73853"/>
    <w:rsid w:val="00D749AE"/>
    <w:rsid w:val="00D75BBB"/>
    <w:rsid w:val="00D76930"/>
    <w:rsid w:val="00D76DB3"/>
    <w:rsid w:val="00D772A3"/>
    <w:rsid w:val="00D80CE6"/>
    <w:rsid w:val="00D80E6A"/>
    <w:rsid w:val="00D80F3A"/>
    <w:rsid w:val="00D81E6D"/>
    <w:rsid w:val="00D83962"/>
    <w:rsid w:val="00D84769"/>
    <w:rsid w:val="00D852DF"/>
    <w:rsid w:val="00D85761"/>
    <w:rsid w:val="00D87F6F"/>
    <w:rsid w:val="00D907C5"/>
    <w:rsid w:val="00D90A7D"/>
    <w:rsid w:val="00D91826"/>
    <w:rsid w:val="00D91FC7"/>
    <w:rsid w:val="00D920AE"/>
    <w:rsid w:val="00D93247"/>
    <w:rsid w:val="00D93A54"/>
    <w:rsid w:val="00D93C7E"/>
    <w:rsid w:val="00D94A2F"/>
    <w:rsid w:val="00D94DC2"/>
    <w:rsid w:val="00D9526E"/>
    <w:rsid w:val="00D95905"/>
    <w:rsid w:val="00D96325"/>
    <w:rsid w:val="00D96ABF"/>
    <w:rsid w:val="00D97035"/>
    <w:rsid w:val="00D97B03"/>
    <w:rsid w:val="00DA0056"/>
    <w:rsid w:val="00DA0C5C"/>
    <w:rsid w:val="00DA1886"/>
    <w:rsid w:val="00DA1D2B"/>
    <w:rsid w:val="00DA20BC"/>
    <w:rsid w:val="00DA364B"/>
    <w:rsid w:val="00DA372E"/>
    <w:rsid w:val="00DA4477"/>
    <w:rsid w:val="00DA4535"/>
    <w:rsid w:val="00DA48A8"/>
    <w:rsid w:val="00DA4AB1"/>
    <w:rsid w:val="00DA5220"/>
    <w:rsid w:val="00DA616B"/>
    <w:rsid w:val="00DA6734"/>
    <w:rsid w:val="00DA6DA1"/>
    <w:rsid w:val="00DB11A5"/>
    <w:rsid w:val="00DB1298"/>
    <w:rsid w:val="00DB2177"/>
    <w:rsid w:val="00DB2C54"/>
    <w:rsid w:val="00DB468D"/>
    <w:rsid w:val="00DB4986"/>
    <w:rsid w:val="00DB49BA"/>
    <w:rsid w:val="00DB49F2"/>
    <w:rsid w:val="00DB525A"/>
    <w:rsid w:val="00DB6005"/>
    <w:rsid w:val="00DB6D31"/>
    <w:rsid w:val="00DB6FDA"/>
    <w:rsid w:val="00DB7E82"/>
    <w:rsid w:val="00DC2140"/>
    <w:rsid w:val="00DC3202"/>
    <w:rsid w:val="00DC36DC"/>
    <w:rsid w:val="00DC4203"/>
    <w:rsid w:val="00DC49FE"/>
    <w:rsid w:val="00DC4B2D"/>
    <w:rsid w:val="00DC569C"/>
    <w:rsid w:val="00DC59B3"/>
    <w:rsid w:val="00DC5AD0"/>
    <w:rsid w:val="00DC5ADB"/>
    <w:rsid w:val="00DC63BB"/>
    <w:rsid w:val="00DC6E80"/>
    <w:rsid w:val="00DC7E3E"/>
    <w:rsid w:val="00DD045F"/>
    <w:rsid w:val="00DD0520"/>
    <w:rsid w:val="00DD0B7B"/>
    <w:rsid w:val="00DD23B5"/>
    <w:rsid w:val="00DD3A12"/>
    <w:rsid w:val="00DD49EB"/>
    <w:rsid w:val="00DD5571"/>
    <w:rsid w:val="00DD5BF4"/>
    <w:rsid w:val="00DD5C1B"/>
    <w:rsid w:val="00DD63EC"/>
    <w:rsid w:val="00DD6538"/>
    <w:rsid w:val="00DD699C"/>
    <w:rsid w:val="00DD6ED7"/>
    <w:rsid w:val="00DD76AF"/>
    <w:rsid w:val="00DD7885"/>
    <w:rsid w:val="00DD7952"/>
    <w:rsid w:val="00DE0DF4"/>
    <w:rsid w:val="00DE2427"/>
    <w:rsid w:val="00DE25C3"/>
    <w:rsid w:val="00DE496B"/>
    <w:rsid w:val="00DE49AD"/>
    <w:rsid w:val="00DE5179"/>
    <w:rsid w:val="00DE53B7"/>
    <w:rsid w:val="00DE5432"/>
    <w:rsid w:val="00DE68E0"/>
    <w:rsid w:val="00DE6A17"/>
    <w:rsid w:val="00DE6B3E"/>
    <w:rsid w:val="00DE7168"/>
    <w:rsid w:val="00DE7586"/>
    <w:rsid w:val="00DE7B5A"/>
    <w:rsid w:val="00DF0CAC"/>
    <w:rsid w:val="00DF1AFB"/>
    <w:rsid w:val="00DF1B56"/>
    <w:rsid w:val="00DF2318"/>
    <w:rsid w:val="00DF2DA5"/>
    <w:rsid w:val="00DF33F3"/>
    <w:rsid w:val="00DF491B"/>
    <w:rsid w:val="00DF5361"/>
    <w:rsid w:val="00DF64D0"/>
    <w:rsid w:val="00DF6AEB"/>
    <w:rsid w:val="00DF6CDA"/>
    <w:rsid w:val="00DF7517"/>
    <w:rsid w:val="00E00E0E"/>
    <w:rsid w:val="00E02205"/>
    <w:rsid w:val="00E0373E"/>
    <w:rsid w:val="00E04356"/>
    <w:rsid w:val="00E05EF5"/>
    <w:rsid w:val="00E0749C"/>
    <w:rsid w:val="00E113BA"/>
    <w:rsid w:val="00E1300E"/>
    <w:rsid w:val="00E13D3F"/>
    <w:rsid w:val="00E144F2"/>
    <w:rsid w:val="00E14827"/>
    <w:rsid w:val="00E14CB9"/>
    <w:rsid w:val="00E1618F"/>
    <w:rsid w:val="00E162D3"/>
    <w:rsid w:val="00E16786"/>
    <w:rsid w:val="00E17442"/>
    <w:rsid w:val="00E178BB"/>
    <w:rsid w:val="00E17976"/>
    <w:rsid w:val="00E20BD1"/>
    <w:rsid w:val="00E20FA5"/>
    <w:rsid w:val="00E21193"/>
    <w:rsid w:val="00E2151E"/>
    <w:rsid w:val="00E24903"/>
    <w:rsid w:val="00E25822"/>
    <w:rsid w:val="00E2630A"/>
    <w:rsid w:val="00E266B0"/>
    <w:rsid w:val="00E27FC8"/>
    <w:rsid w:val="00E303F3"/>
    <w:rsid w:val="00E30A9C"/>
    <w:rsid w:val="00E315D1"/>
    <w:rsid w:val="00E31760"/>
    <w:rsid w:val="00E3218B"/>
    <w:rsid w:val="00E32771"/>
    <w:rsid w:val="00E32C3D"/>
    <w:rsid w:val="00E33679"/>
    <w:rsid w:val="00E34628"/>
    <w:rsid w:val="00E34965"/>
    <w:rsid w:val="00E377DC"/>
    <w:rsid w:val="00E378CD"/>
    <w:rsid w:val="00E403BF"/>
    <w:rsid w:val="00E4061D"/>
    <w:rsid w:val="00E40E50"/>
    <w:rsid w:val="00E41412"/>
    <w:rsid w:val="00E416FD"/>
    <w:rsid w:val="00E4199C"/>
    <w:rsid w:val="00E4251C"/>
    <w:rsid w:val="00E43686"/>
    <w:rsid w:val="00E441E1"/>
    <w:rsid w:val="00E45670"/>
    <w:rsid w:val="00E45A09"/>
    <w:rsid w:val="00E46A93"/>
    <w:rsid w:val="00E46D04"/>
    <w:rsid w:val="00E470C5"/>
    <w:rsid w:val="00E4756C"/>
    <w:rsid w:val="00E50C40"/>
    <w:rsid w:val="00E5304E"/>
    <w:rsid w:val="00E535BB"/>
    <w:rsid w:val="00E543C3"/>
    <w:rsid w:val="00E60127"/>
    <w:rsid w:val="00E61667"/>
    <w:rsid w:val="00E61B40"/>
    <w:rsid w:val="00E6217B"/>
    <w:rsid w:val="00E6332A"/>
    <w:rsid w:val="00E63762"/>
    <w:rsid w:val="00E63C84"/>
    <w:rsid w:val="00E6618B"/>
    <w:rsid w:val="00E66D2B"/>
    <w:rsid w:val="00E676CE"/>
    <w:rsid w:val="00E71318"/>
    <w:rsid w:val="00E71EB4"/>
    <w:rsid w:val="00E7282D"/>
    <w:rsid w:val="00E72DF8"/>
    <w:rsid w:val="00E7396D"/>
    <w:rsid w:val="00E73D7E"/>
    <w:rsid w:val="00E74B80"/>
    <w:rsid w:val="00E74DF9"/>
    <w:rsid w:val="00E75746"/>
    <w:rsid w:val="00E76137"/>
    <w:rsid w:val="00E76AB5"/>
    <w:rsid w:val="00E77037"/>
    <w:rsid w:val="00E808B2"/>
    <w:rsid w:val="00E80E6C"/>
    <w:rsid w:val="00E812CB"/>
    <w:rsid w:val="00E82725"/>
    <w:rsid w:val="00E82B5B"/>
    <w:rsid w:val="00E8389E"/>
    <w:rsid w:val="00E83A8A"/>
    <w:rsid w:val="00E85903"/>
    <w:rsid w:val="00E9044A"/>
    <w:rsid w:val="00E90662"/>
    <w:rsid w:val="00E90703"/>
    <w:rsid w:val="00E90E9C"/>
    <w:rsid w:val="00E91277"/>
    <w:rsid w:val="00E91482"/>
    <w:rsid w:val="00E91C77"/>
    <w:rsid w:val="00E92D02"/>
    <w:rsid w:val="00E93705"/>
    <w:rsid w:val="00E94D2F"/>
    <w:rsid w:val="00E94F26"/>
    <w:rsid w:val="00E969C8"/>
    <w:rsid w:val="00E96EF1"/>
    <w:rsid w:val="00E97770"/>
    <w:rsid w:val="00E977B7"/>
    <w:rsid w:val="00EA1AA1"/>
    <w:rsid w:val="00EA2EEF"/>
    <w:rsid w:val="00EA4AEA"/>
    <w:rsid w:val="00EA51C6"/>
    <w:rsid w:val="00EA6B83"/>
    <w:rsid w:val="00EA6D46"/>
    <w:rsid w:val="00EA788E"/>
    <w:rsid w:val="00EA7BCB"/>
    <w:rsid w:val="00EB1379"/>
    <w:rsid w:val="00EB1697"/>
    <w:rsid w:val="00EB1BC3"/>
    <w:rsid w:val="00EB3033"/>
    <w:rsid w:val="00EB3257"/>
    <w:rsid w:val="00EB4898"/>
    <w:rsid w:val="00EB4A66"/>
    <w:rsid w:val="00EB4FF2"/>
    <w:rsid w:val="00EB534D"/>
    <w:rsid w:val="00EC108A"/>
    <w:rsid w:val="00EC168D"/>
    <w:rsid w:val="00EC2762"/>
    <w:rsid w:val="00EC3934"/>
    <w:rsid w:val="00EC40BD"/>
    <w:rsid w:val="00EC5F15"/>
    <w:rsid w:val="00EC6F5E"/>
    <w:rsid w:val="00EC703A"/>
    <w:rsid w:val="00EC70B8"/>
    <w:rsid w:val="00EC7951"/>
    <w:rsid w:val="00EC7973"/>
    <w:rsid w:val="00ED1402"/>
    <w:rsid w:val="00ED1584"/>
    <w:rsid w:val="00ED18AF"/>
    <w:rsid w:val="00ED1EA2"/>
    <w:rsid w:val="00ED29AF"/>
    <w:rsid w:val="00ED3E5C"/>
    <w:rsid w:val="00ED4672"/>
    <w:rsid w:val="00ED4D47"/>
    <w:rsid w:val="00ED6B47"/>
    <w:rsid w:val="00ED7E87"/>
    <w:rsid w:val="00EE010D"/>
    <w:rsid w:val="00EE143A"/>
    <w:rsid w:val="00EE1522"/>
    <w:rsid w:val="00EE1C70"/>
    <w:rsid w:val="00EE3EA1"/>
    <w:rsid w:val="00EE436E"/>
    <w:rsid w:val="00EE4499"/>
    <w:rsid w:val="00EE499D"/>
    <w:rsid w:val="00EE4BFB"/>
    <w:rsid w:val="00EE6F24"/>
    <w:rsid w:val="00EE734F"/>
    <w:rsid w:val="00EF0EA4"/>
    <w:rsid w:val="00EF178D"/>
    <w:rsid w:val="00EF1F45"/>
    <w:rsid w:val="00EF23C0"/>
    <w:rsid w:val="00EF2C70"/>
    <w:rsid w:val="00EF341C"/>
    <w:rsid w:val="00EF39F7"/>
    <w:rsid w:val="00EF58B9"/>
    <w:rsid w:val="00EF5B94"/>
    <w:rsid w:val="00EF6434"/>
    <w:rsid w:val="00EF7389"/>
    <w:rsid w:val="00EF7671"/>
    <w:rsid w:val="00EF7722"/>
    <w:rsid w:val="00F017DF"/>
    <w:rsid w:val="00F029F4"/>
    <w:rsid w:val="00F033E9"/>
    <w:rsid w:val="00F03D9E"/>
    <w:rsid w:val="00F0404A"/>
    <w:rsid w:val="00F04CF1"/>
    <w:rsid w:val="00F04EB1"/>
    <w:rsid w:val="00F0583D"/>
    <w:rsid w:val="00F0610E"/>
    <w:rsid w:val="00F07673"/>
    <w:rsid w:val="00F07C05"/>
    <w:rsid w:val="00F10D23"/>
    <w:rsid w:val="00F10F97"/>
    <w:rsid w:val="00F1290C"/>
    <w:rsid w:val="00F12CF6"/>
    <w:rsid w:val="00F14840"/>
    <w:rsid w:val="00F15551"/>
    <w:rsid w:val="00F1709A"/>
    <w:rsid w:val="00F178A7"/>
    <w:rsid w:val="00F17923"/>
    <w:rsid w:val="00F17B92"/>
    <w:rsid w:val="00F17C0D"/>
    <w:rsid w:val="00F20072"/>
    <w:rsid w:val="00F23A63"/>
    <w:rsid w:val="00F23AAF"/>
    <w:rsid w:val="00F24868"/>
    <w:rsid w:val="00F2517C"/>
    <w:rsid w:val="00F25228"/>
    <w:rsid w:val="00F2618B"/>
    <w:rsid w:val="00F261F9"/>
    <w:rsid w:val="00F2792E"/>
    <w:rsid w:val="00F30E4B"/>
    <w:rsid w:val="00F31C2A"/>
    <w:rsid w:val="00F334C3"/>
    <w:rsid w:val="00F33C02"/>
    <w:rsid w:val="00F34696"/>
    <w:rsid w:val="00F34FF1"/>
    <w:rsid w:val="00F35AEE"/>
    <w:rsid w:val="00F375D8"/>
    <w:rsid w:val="00F402C4"/>
    <w:rsid w:val="00F4059F"/>
    <w:rsid w:val="00F40C09"/>
    <w:rsid w:val="00F41948"/>
    <w:rsid w:val="00F41B3E"/>
    <w:rsid w:val="00F41D24"/>
    <w:rsid w:val="00F41DDB"/>
    <w:rsid w:val="00F41EFD"/>
    <w:rsid w:val="00F42885"/>
    <w:rsid w:val="00F42C42"/>
    <w:rsid w:val="00F42C9C"/>
    <w:rsid w:val="00F439DE"/>
    <w:rsid w:val="00F4558B"/>
    <w:rsid w:val="00F45DE1"/>
    <w:rsid w:val="00F466E8"/>
    <w:rsid w:val="00F467B5"/>
    <w:rsid w:val="00F46B3E"/>
    <w:rsid w:val="00F47B4D"/>
    <w:rsid w:val="00F503D3"/>
    <w:rsid w:val="00F50E17"/>
    <w:rsid w:val="00F515D2"/>
    <w:rsid w:val="00F54269"/>
    <w:rsid w:val="00F54A5D"/>
    <w:rsid w:val="00F54DD0"/>
    <w:rsid w:val="00F558AA"/>
    <w:rsid w:val="00F5591A"/>
    <w:rsid w:val="00F55DB6"/>
    <w:rsid w:val="00F5641F"/>
    <w:rsid w:val="00F57B3A"/>
    <w:rsid w:val="00F57F2C"/>
    <w:rsid w:val="00F60474"/>
    <w:rsid w:val="00F60621"/>
    <w:rsid w:val="00F60B9D"/>
    <w:rsid w:val="00F616E8"/>
    <w:rsid w:val="00F62DB3"/>
    <w:rsid w:val="00F6434F"/>
    <w:rsid w:val="00F64720"/>
    <w:rsid w:val="00F64A2E"/>
    <w:rsid w:val="00F64B7C"/>
    <w:rsid w:val="00F6597E"/>
    <w:rsid w:val="00F6686A"/>
    <w:rsid w:val="00F673F6"/>
    <w:rsid w:val="00F67924"/>
    <w:rsid w:val="00F7132D"/>
    <w:rsid w:val="00F715FB"/>
    <w:rsid w:val="00F71D8E"/>
    <w:rsid w:val="00F71F89"/>
    <w:rsid w:val="00F74BEB"/>
    <w:rsid w:val="00F7611C"/>
    <w:rsid w:val="00F76217"/>
    <w:rsid w:val="00F7648D"/>
    <w:rsid w:val="00F774B3"/>
    <w:rsid w:val="00F77564"/>
    <w:rsid w:val="00F77C64"/>
    <w:rsid w:val="00F81203"/>
    <w:rsid w:val="00F82E9A"/>
    <w:rsid w:val="00F8453A"/>
    <w:rsid w:val="00F84CB8"/>
    <w:rsid w:val="00F853AA"/>
    <w:rsid w:val="00F85A70"/>
    <w:rsid w:val="00F85B29"/>
    <w:rsid w:val="00F85F1F"/>
    <w:rsid w:val="00F86E1D"/>
    <w:rsid w:val="00F92D12"/>
    <w:rsid w:val="00F93C84"/>
    <w:rsid w:val="00F9445C"/>
    <w:rsid w:val="00F94DA9"/>
    <w:rsid w:val="00F9555D"/>
    <w:rsid w:val="00F961B5"/>
    <w:rsid w:val="00F96239"/>
    <w:rsid w:val="00F97111"/>
    <w:rsid w:val="00F976D7"/>
    <w:rsid w:val="00FA0332"/>
    <w:rsid w:val="00FA0A24"/>
    <w:rsid w:val="00FA19FF"/>
    <w:rsid w:val="00FA2829"/>
    <w:rsid w:val="00FA2D85"/>
    <w:rsid w:val="00FA32A6"/>
    <w:rsid w:val="00FA33CB"/>
    <w:rsid w:val="00FA42BA"/>
    <w:rsid w:val="00FA42D3"/>
    <w:rsid w:val="00FA4528"/>
    <w:rsid w:val="00FA550B"/>
    <w:rsid w:val="00FA58A8"/>
    <w:rsid w:val="00FA63E8"/>
    <w:rsid w:val="00FB0415"/>
    <w:rsid w:val="00FB104D"/>
    <w:rsid w:val="00FB127E"/>
    <w:rsid w:val="00FB12DC"/>
    <w:rsid w:val="00FB2FB2"/>
    <w:rsid w:val="00FB3D06"/>
    <w:rsid w:val="00FB4BE3"/>
    <w:rsid w:val="00FB5299"/>
    <w:rsid w:val="00FB59BE"/>
    <w:rsid w:val="00FB60D7"/>
    <w:rsid w:val="00FB644F"/>
    <w:rsid w:val="00FB6C97"/>
    <w:rsid w:val="00FB71D0"/>
    <w:rsid w:val="00FB72D5"/>
    <w:rsid w:val="00FB7469"/>
    <w:rsid w:val="00FC0042"/>
    <w:rsid w:val="00FC2B2F"/>
    <w:rsid w:val="00FC3D19"/>
    <w:rsid w:val="00FC3D92"/>
    <w:rsid w:val="00FC48A2"/>
    <w:rsid w:val="00FC4E22"/>
    <w:rsid w:val="00FC6329"/>
    <w:rsid w:val="00FC7012"/>
    <w:rsid w:val="00FD06B1"/>
    <w:rsid w:val="00FD0E16"/>
    <w:rsid w:val="00FD0E88"/>
    <w:rsid w:val="00FD19BB"/>
    <w:rsid w:val="00FD1C8C"/>
    <w:rsid w:val="00FD1FAD"/>
    <w:rsid w:val="00FD2688"/>
    <w:rsid w:val="00FD27E8"/>
    <w:rsid w:val="00FD303B"/>
    <w:rsid w:val="00FD3181"/>
    <w:rsid w:val="00FD5755"/>
    <w:rsid w:val="00FD5B27"/>
    <w:rsid w:val="00FD65CD"/>
    <w:rsid w:val="00FD6F0E"/>
    <w:rsid w:val="00FD6F59"/>
    <w:rsid w:val="00FD7274"/>
    <w:rsid w:val="00FE02B5"/>
    <w:rsid w:val="00FE076B"/>
    <w:rsid w:val="00FE188B"/>
    <w:rsid w:val="00FE2684"/>
    <w:rsid w:val="00FE35D4"/>
    <w:rsid w:val="00FE402C"/>
    <w:rsid w:val="00FE5A3E"/>
    <w:rsid w:val="00FE5CF2"/>
    <w:rsid w:val="00FE61CE"/>
    <w:rsid w:val="00FE6D68"/>
    <w:rsid w:val="00FF12C1"/>
    <w:rsid w:val="00FF2030"/>
    <w:rsid w:val="00FF26D0"/>
    <w:rsid w:val="00FF2790"/>
    <w:rsid w:val="00FF2E8A"/>
    <w:rsid w:val="00FF3A4B"/>
    <w:rsid w:val="00FF413E"/>
    <w:rsid w:val="00FF45C2"/>
    <w:rsid w:val="00FF4F99"/>
    <w:rsid w:val="00FF5059"/>
    <w:rsid w:val="00FF53B6"/>
    <w:rsid w:val="00FF5506"/>
    <w:rsid w:val="00FF5A88"/>
    <w:rsid w:val="00FF5E84"/>
    <w:rsid w:val="00FF711B"/>
    <w:rsid w:val="00FF7339"/>
    <w:rsid w:val="00FF74C6"/>
    <w:rsid w:val="00FF7D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2DDC8D"/>
  <w15:docId w15:val="{65438C6D-5386-4A04-81AF-0990A254E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29CA"/>
    <w:rPr>
      <w:sz w:val="24"/>
      <w:szCs w:val="24"/>
    </w:rPr>
  </w:style>
  <w:style w:type="paragraph" w:styleId="Ttulo1">
    <w:name w:val="heading 1"/>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0"/>
    </w:pPr>
    <w:rPr>
      <w:rFonts w:eastAsia="Arial Unicode MS"/>
      <w:b/>
      <w:bCs/>
      <w:caps/>
      <w:sz w:val="22"/>
      <w:szCs w:val="22"/>
    </w:rPr>
  </w:style>
  <w:style w:type="paragraph" w:styleId="Ttulo2">
    <w:name w:val="heading 2"/>
    <w:basedOn w:val="Normal"/>
    <w:next w:val="Normal"/>
    <w:qFormat/>
    <w:pPr>
      <w:keepNext/>
      <w:shd w:val="clear" w:color="auto" w:fill="FFFFFF"/>
      <w:tabs>
        <w:tab w:val="left" w:pos="24"/>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ind w:left="709" w:hanging="709"/>
      <w:jc w:val="center"/>
      <w:outlineLvl w:val="1"/>
    </w:pPr>
    <w:rPr>
      <w:rFonts w:eastAsia="Arial Unicode MS"/>
      <w:b/>
      <w:bCs/>
      <w:sz w:val="22"/>
      <w:szCs w:val="22"/>
    </w:rPr>
  </w:style>
  <w:style w:type="paragraph" w:styleId="Ttulo3">
    <w:name w:val="heading 3"/>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qFormat/>
    <w:pPr>
      <w:keepNext/>
      <w:autoSpaceDE w:val="0"/>
      <w:autoSpaceDN w:val="0"/>
      <w:adjustRightInd w:val="0"/>
      <w:ind w:left="-400" w:firstLine="400"/>
      <w:jc w:val="center"/>
      <w:outlineLvl w:val="3"/>
    </w:pPr>
    <w:rPr>
      <w:rFonts w:ascii="Arial" w:eastAsia="Arial Unicode MS" w:hAnsi="Arial" w:cs="Arial"/>
      <w:b/>
      <w:bCs/>
      <w:sz w:val="22"/>
      <w:szCs w:val="22"/>
    </w:rPr>
  </w:style>
  <w:style w:type="paragraph" w:styleId="Ttulo6">
    <w:name w:val="heading 6"/>
    <w:basedOn w:val="Normal"/>
    <w:next w:val="Normal"/>
    <w:qFormat/>
    <w:rsid w:val="00DA616B"/>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outlineLvl w:val="5"/>
    </w:pPr>
    <w:rPr>
      <w:rFonts w:eastAsia="Arial Unicode MS"/>
      <w:color w:val="000000"/>
      <w:w w: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Tulo1"/>
    <w:basedOn w:val="Normal"/>
    <w:link w:val="CabealhoChar"/>
    <w:uiPriority w:val="99"/>
    <w:pPr>
      <w:tabs>
        <w:tab w:val="center" w:pos="4419"/>
        <w:tab w:val="right" w:pos="8838"/>
      </w:tabs>
    </w:pPr>
    <w:rPr>
      <w:lang w:val="x-none" w:eastAsia="x-none"/>
    </w:rPr>
  </w:style>
  <w:style w:type="paragraph" w:styleId="Rodap">
    <w:name w:val="footer"/>
    <w:basedOn w:val="Normal"/>
    <w:link w:val="RodapChar"/>
    <w:uiPriority w:val="99"/>
    <w:pPr>
      <w:tabs>
        <w:tab w:val="center" w:pos="4419"/>
        <w:tab w:val="right" w:pos="8838"/>
      </w:tabs>
    </w:pPr>
    <w:rPr>
      <w:lang w:val="x-none" w:eastAsia="x-none"/>
    </w:rPr>
  </w:style>
  <w:style w:type="character" w:customStyle="1" w:styleId="DeltaViewDeletion">
    <w:name w:val="DeltaView Deletion"/>
    <w:rPr>
      <w:strike/>
      <w:color w:val="FF0000"/>
      <w:spacing w:val="0"/>
    </w:rPr>
  </w:style>
  <w:style w:type="paragraph" w:styleId="Recuodecorpodetexto">
    <w:name w:val="Body Text Indent"/>
    <w:basedOn w:val="Normal"/>
    <w:pPr>
      <w:shd w:val="clear" w:color="auto" w:fill="FFFFFF"/>
      <w:tabs>
        <w:tab w:val="left" w:pos="36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900" w:hanging="900"/>
      <w:jc w:val="both"/>
    </w:pPr>
    <w:rPr>
      <w:rFonts w:ascii="Arial Narrow" w:eastAsia="Arial Unicode MS" w:hAnsi="Arial Narrow"/>
      <w:color w:val="000000"/>
      <w:sz w:val="22"/>
    </w:rPr>
  </w:style>
  <w:style w:type="paragraph" w:styleId="Corpodetexto2">
    <w:name w:val="Body Text 2"/>
    <w:basedOn w:val="Normal"/>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pPr>
    <w:rPr>
      <w:rFonts w:eastAsia="Arial Unicode MS"/>
      <w:b/>
      <w:bCs/>
      <w:color w:val="000000"/>
    </w:rPr>
  </w:style>
  <w:style w:type="paragraph" w:customStyle="1" w:styleId="p0">
    <w:name w:val="p0"/>
    <w:basedOn w:val="Normal"/>
    <w:pPr>
      <w:widowControl w:val="0"/>
      <w:shd w:val="clear" w:color="auto" w:fill="FFFFFF"/>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240" w:lineRule="atLeast"/>
      <w:jc w:val="both"/>
    </w:pPr>
    <w:rPr>
      <w:rFonts w:ascii="Times" w:hAnsi="Times"/>
      <w:sz w:val="22"/>
      <w:szCs w:val="22"/>
    </w:rPr>
  </w:style>
  <w:style w:type="paragraph" w:styleId="Corpodetexto3">
    <w:name w:val="Body Text 3"/>
    <w:basedOn w:val="Normal"/>
    <w:pPr>
      <w:autoSpaceDE w:val="0"/>
      <w:autoSpaceDN w:val="0"/>
      <w:adjustRightInd w:val="0"/>
      <w:jc w:val="both"/>
    </w:pPr>
    <w:rPr>
      <w:rFonts w:ascii="Arial" w:hAnsi="Arial" w:cs="Arial"/>
    </w:rPr>
  </w:style>
  <w:style w:type="paragraph" w:customStyle="1" w:styleId="DeltaViewTableHeading">
    <w:name w:val="DeltaView Table Heading"/>
    <w:basedOn w:val="Normal"/>
    <w:pPr>
      <w:autoSpaceDE w:val="0"/>
      <w:autoSpaceDN w:val="0"/>
      <w:adjustRightInd w:val="0"/>
      <w:spacing w:after="120"/>
    </w:pPr>
    <w:rPr>
      <w:rFonts w:ascii="Arial" w:hAnsi="Arial" w:cs="Arial"/>
      <w:b/>
      <w:bCs/>
      <w:lang w:val="en-US"/>
    </w:rPr>
  </w:style>
  <w:style w:type="paragraph" w:customStyle="1" w:styleId="DeltaViewTableBody">
    <w:name w:val="DeltaView Table Body"/>
    <w:basedOn w:val="Normal"/>
    <w:pPr>
      <w:autoSpaceDE w:val="0"/>
      <w:autoSpaceDN w:val="0"/>
      <w:adjustRightInd w:val="0"/>
    </w:pPr>
    <w:rPr>
      <w:rFonts w:ascii="Arial" w:hAnsi="Arial" w:cs="Arial"/>
      <w:lang w:val="en-US"/>
    </w:rPr>
  </w:style>
  <w:style w:type="paragraph" w:customStyle="1" w:styleId="BodyText21">
    <w:name w:val="Body Text 21"/>
    <w:basedOn w:val="Normal"/>
    <w:pPr>
      <w:widowControl w:val="0"/>
      <w:autoSpaceDE w:val="0"/>
      <w:autoSpaceDN w:val="0"/>
      <w:adjustRightInd w:val="0"/>
      <w:jc w:val="both"/>
    </w:pPr>
    <w:rPr>
      <w:rFonts w:ascii="Arial" w:hAnsi="Arial" w:cs="Arial"/>
    </w:rPr>
  </w:style>
  <w:style w:type="paragraph" w:customStyle="1" w:styleId="para">
    <w:name w:val="para"/>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r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uiPriority w:val="99"/>
    <w:rPr>
      <w:color w:val="0000FF"/>
      <w:spacing w:val="0"/>
      <w:u w:val="double"/>
    </w:rPr>
  </w:style>
  <w:style w:type="character" w:styleId="Hyperlink">
    <w:name w:val="Hyperlink"/>
    <w:uiPriority w:val="99"/>
    <w:rPr>
      <w:color w:val="0000FF"/>
      <w:spacing w:val="0"/>
      <w:u w:val="single"/>
    </w:rPr>
  </w:style>
  <w:style w:type="paragraph" w:styleId="Corpodetexto">
    <w:name w:val="Body Text"/>
    <w:aliases w:val="bt,BT"/>
    <w:basedOn w:val="Normal"/>
    <w:link w:val="CorpodetextoChar"/>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after="120" w:line="360" w:lineRule="auto"/>
      <w:jc w:val="both"/>
    </w:pPr>
    <w:rPr>
      <w:rFonts w:ascii="Arial Narrow" w:eastAsia="Arial Unicode MS" w:hAnsi="Arial Narrow"/>
      <w:color w:val="000000"/>
      <w:w w:val="0"/>
      <w:sz w:val="22"/>
      <w:lang w:val="x-none" w:eastAsia="x-none"/>
    </w:rPr>
  </w:style>
  <w:style w:type="paragraph" w:styleId="Recuodecorpodetexto2">
    <w:name w:val="Body Text Indent 2"/>
    <w:basedOn w:val="Normal"/>
    <w:pPr>
      <w:shd w:val="clear" w:color="auto" w:fill="FFFFFF"/>
      <w:tabs>
        <w:tab w:val="left" w:pos="54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540" w:hanging="540"/>
      <w:jc w:val="both"/>
    </w:pPr>
    <w:rPr>
      <w:rFonts w:ascii="Arial Narrow" w:eastAsia="Arial Unicode MS" w:hAnsi="Arial Narrow"/>
      <w:sz w:val="22"/>
    </w:rPr>
  </w:style>
  <w:style w:type="paragraph" w:styleId="Recuodecorpodetexto3">
    <w:name w:val="Body Text Indent 3"/>
    <w:basedOn w:val="Normal"/>
    <w:pPr>
      <w:tabs>
        <w:tab w:val="left" w:pos="851"/>
      </w:tabs>
      <w:spacing w:after="120" w:line="360" w:lineRule="auto"/>
      <w:ind w:left="357" w:hanging="357"/>
      <w:jc w:val="both"/>
    </w:pPr>
    <w:rPr>
      <w:rFonts w:ascii="Arial Narrow" w:eastAsia="Arial Unicode MS" w:hAnsi="Arial Narrow"/>
      <w:color w:val="000000"/>
      <w:w w:val="0"/>
      <w:sz w:val="22"/>
    </w:rPr>
  </w:style>
  <w:style w:type="character" w:customStyle="1" w:styleId="DeltaViewMoveDestination">
    <w:name w:val="DeltaView Move Destination"/>
    <w:rPr>
      <w:color w:val="00C000"/>
      <w:spacing w:val="0"/>
      <w:u w:val="double"/>
    </w:rPr>
  </w:style>
  <w:style w:type="paragraph" w:styleId="NormalWeb">
    <w:name w:val="Normal (Web)"/>
    <w:basedOn w:val="Normal"/>
    <w:uiPriority w:val="99"/>
    <w:pPr>
      <w:spacing w:before="100" w:beforeAutospacing="1" w:after="100" w:afterAutospacing="1"/>
    </w:pPr>
    <w:rPr>
      <w:rFonts w:ascii="Verdana" w:eastAsia="Arial Unicode MS" w:hAnsi="Verdana"/>
    </w:rPr>
  </w:style>
  <w:style w:type="character" w:styleId="Nmerodepgina">
    <w:name w:val="page number"/>
    <w:basedOn w:val="Fontepargpadro"/>
  </w:style>
  <w:style w:type="character" w:customStyle="1" w:styleId="CabealhoChar">
    <w:name w:val="Cabeçalho Char"/>
    <w:aliases w:val="Tulo1 Char"/>
    <w:link w:val="Cabealho"/>
    <w:uiPriority w:val="99"/>
    <w:rsid w:val="009A5EC7"/>
    <w:rPr>
      <w:sz w:val="24"/>
      <w:szCs w:val="24"/>
    </w:rPr>
  </w:style>
  <w:style w:type="paragraph" w:customStyle="1" w:styleId="ListaColorida-nfase11">
    <w:name w:val="Lista Colorida - Ênfase 11"/>
    <w:basedOn w:val="Normal"/>
    <w:uiPriority w:val="34"/>
    <w:qFormat/>
    <w:rsid w:val="00EA2EEF"/>
    <w:pPr>
      <w:ind w:left="720"/>
    </w:pPr>
  </w:style>
  <w:style w:type="character" w:customStyle="1" w:styleId="RodapChar">
    <w:name w:val="Rodapé Char"/>
    <w:link w:val="Rodap"/>
    <w:uiPriority w:val="99"/>
    <w:rsid w:val="007377F0"/>
    <w:rPr>
      <w:sz w:val="24"/>
      <w:szCs w:val="24"/>
    </w:rPr>
  </w:style>
  <w:style w:type="paragraph" w:customStyle="1" w:styleId="CharChar1CharCharCharCharCharCharCharCharCharCharCharCharCharCharCharCharCharCharCharCharChar">
    <w:name w:val="Char Char1 Char Char Char Char Char Char Char Char Char Char Char Char Char Char Char Char Char Char Char Char Char"/>
    <w:basedOn w:val="Normal"/>
    <w:rsid w:val="00DF2DA5"/>
    <w:pPr>
      <w:widowControl w:val="0"/>
      <w:adjustRightInd w:val="0"/>
      <w:spacing w:after="160" w:line="240" w:lineRule="exact"/>
      <w:jc w:val="both"/>
      <w:textAlignment w:val="baseline"/>
    </w:pPr>
    <w:rPr>
      <w:rFonts w:ascii="Verdana" w:hAnsi="Verdana"/>
      <w:sz w:val="20"/>
      <w:szCs w:val="20"/>
      <w:lang w:val="en-US" w:eastAsia="en-US"/>
    </w:rPr>
  </w:style>
  <w:style w:type="paragraph" w:styleId="Textodebalo">
    <w:name w:val="Balloon Text"/>
    <w:basedOn w:val="Normal"/>
    <w:link w:val="TextodebaloChar"/>
    <w:uiPriority w:val="99"/>
    <w:semiHidden/>
    <w:unhideWhenUsed/>
    <w:rsid w:val="006F515A"/>
    <w:rPr>
      <w:rFonts w:ascii="Tahoma" w:hAnsi="Tahoma"/>
      <w:sz w:val="16"/>
      <w:szCs w:val="16"/>
      <w:lang w:val="x-none" w:eastAsia="x-none"/>
    </w:rPr>
  </w:style>
  <w:style w:type="character" w:customStyle="1" w:styleId="TextodebaloChar">
    <w:name w:val="Texto de balão Char"/>
    <w:link w:val="Textodebalo"/>
    <w:uiPriority w:val="99"/>
    <w:semiHidden/>
    <w:rsid w:val="006F515A"/>
    <w:rPr>
      <w:rFonts w:ascii="Tahoma" w:hAnsi="Tahoma" w:cs="Tahoma"/>
      <w:sz w:val="16"/>
      <w:szCs w:val="16"/>
    </w:rPr>
  </w:style>
  <w:style w:type="paragraph" w:customStyle="1" w:styleId="c3">
    <w:name w:val="c3"/>
    <w:basedOn w:val="Normal"/>
    <w:rsid w:val="00CC7AB0"/>
    <w:pPr>
      <w:spacing w:before="100" w:beforeAutospacing="1" w:after="100" w:afterAutospacing="1"/>
    </w:pPr>
    <w:rPr>
      <w:rFonts w:ascii="Arial" w:eastAsia="Arial Unicode MS" w:hAnsi="Arial" w:cs="Arial"/>
    </w:rPr>
  </w:style>
  <w:style w:type="paragraph" w:styleId="Textodenotaderodap">
    <w:name w:val="footnote text"/>
    <w:basedOn w:val="Normal"/>
    <w:link w:val="TextodenotaderodapChar"/>
    <w:uiPriority w:val="99"/>
    <w:semiHidden/>
    <w:unhideWhenUsed/>
    <w:rsid w:val="004B7F92"/>
    <w:rPr>
      <w:sz w:val="20"/>
      <w:szCs w:val="20"/>
    </w:rPr>
  </w:style>
  <w:style w:type="character" w:customStyle="1" w:styleId="TextodenotaderodapChar">
    <w:name w:val="Texto de nota de rodapé Char"/>
    <w:basedOn w:val="Fontepargpadro"/>
    <w:link w:val="Textodenotaderodap"/>
    <w:uiPriority w:val="99"/>
    <w:semiHidden/>
    <w:rsid w:val="004B7F92"/>
  </w:style>
  <w:style w:type="character" w:styleId="Refdenotaderodap">
    <w:name w:val="footnote reference"/>
    <w:uiPriority w:val="99"/>
    <w:semiHidden/>
    <w:unhideWhenUsed/>
    <w:rsid w:val="004B7F92"/>
    <w:rPr>
      <w:vertAlign w:val="superscript"/>
    </w:rPr>
  </w:style>
  <w:style w:type="paragraph" w:styleId="Lista2">
    <w:name w:val="List 2"/>
    <w:basedOn w:val="Normal"/>
    <w:rsid w:val="004A7D79"/>
    <w:pPr>
      <w:autoSpaceDE w:val="0"/>
      <w:autoSpaceDN w:val="0"/>
      <w:adjustRightInd w:val="0"/>
      <w:ind w:left="566" w:hanging="283"/>
      <w:jc w:val="both"/>
    </w:pPr>
  </w:style>
  <w:style w:type="table" w:styleId="Tabelacomgrade">
    <w:name w:val="Table Grid"/>
    <w:basedOn w:val="Tabelanormal"/>
    <w:uiPriority w:val="59"/>
    <w:rsid w:val="00BE7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aliases w:val="bt Char,BT Char"/>
    <w:link w:val="Corpodetexto"/>
    <w:rsid w:val="00814951"/>
    <w:rPr>
      <w:rFonts w:ascii="Arial Narrow" w:eastAsia="Arial Unicode MS" w:hAnsi="Arial Narrow"/>
      <w:color w:val="000000"/>
      <w:w w:val="0"/>
      <w:sz w:val="22"/>
      <w:szCs w:val="24"/>
      <w:shd w:val="clear" w:color="auto" w:fill="FFFFFF"/>
    </w:rPr>
  </w:style>
  <w:style w:type="paragraph" w:customStyle="1" w:styleId="SombreamentoEscuro-nfase11">
    <w:name w:val="Sombreamento Escuro - Ênfase 11"/>
    <w:hidden/>
    <w:uiPriority w:val="99"/>
    <w:semiHidden/>
    <w:rsid w:val="00636A65"/>
    <w:rPr>
      <w:sz w:val="24"/>
      <w:szCs w:val="24"/>
    </w:rPr>
  </w:style>
  <w:style w:type="paragraph" w:customStyle="1" w:styleId="CharChar1CharCharCharCharCharCharCharCharCharCharCharCharCharCharCharCharCharCharCharCharChar2">
    <w:name w:val="Char Char1 Char Char Char Char Char Char Char Char Char Char Char Char Char Char Char Char Char Char Char Char Char2"/>
    <w:basedOn w:val="Normal"/>
    <w:rsid w:val="00F961B5"/>
    <w:pPr>
      <w:widowControl w:val="0"/>
      <w:adjustRightInd w:val="0"/>
      <w:spacing w:after="160" w:line="240" w:lineRule="exact"/>
      <w:jc w:val="both"/>
      <w:textAlignment w:val="baseline"/>
    </w:pPr>
    <w:rPr>
      <w:rFonts w:ascii="Verdana" w:hAnsi="Verdana"/>
      <w:sz w:val="20"/>
      <w:szCs w:val="20"/>
      <w:lang w:val="en-US" w:eastAsia="en-US"/>
    </w:rPr>
  </w:style>
  <w:style w:type="paragraph" w:customStyle="1" w:styleId="CharChar1CharCharCharCharCharCharCharCharCharCharCharCharCharCharCharCharCharCharCharCharChar1">
    <w:name w:val="Char Char1 Char Char Char Char Char Char Char Char Char Char Char Char Char Char Char Char Char Char Char Char Char1"/>
    <w:basedOn w:val="Normal"/>
    <w:rsid w:val="00DA616B"/>
    <w:pPr>
      <w:widowControl w:val="0"/>
      <w:adjustRightInd w:val="0"/>
      <w:spacing w:after="160" w:line="240" w:lineRule="exact"/>
      <w:jc w:val="both"/>
      <w:textAlignment w:val="baseline"/>
    </w:pPr>
    <w:rPr>
      <w:rFonts w:ascii="Verdana" w:hAnsi="Verdana"/>
      <w:sz w:val="20"/>
      <w:szCs w:val="20"/>
      <w:lang w:val="en-US" w:eastAsia="en-US"/>
    </w:rPr>
  </w:style>
  <w:style w:type="character" w:styleId="Refdecomentrio">
    <w:name w:val="annotation reference"/>
    <w:uiPriority w:val="99"/>
    <w:unhideWhenUsed/>
    <w:rsid w:val="00CF3203"/>
    <w:rPr>
      <w:sz w:val="16"/>
      <w:szCs w:val="16"/>
    </w:rPr>
  </w:style>
  <w:style w:type="paragraph" w:styleId="Sumrio1">
    <w:name w:val="toc 1"/>
    <w:basedOn w:val="Normal"/>
    <w:next w:val="Normal"/>
    <w:autoRedefine/>
    <w:uiPriority w:val="39"/>
    <w:unhideWhenUsed/>
    <w:rsid w:val="00832298"/>
    <w:pPr>
      <w:tabs>
        <w:tab w:val="left" w:pos="709"/>
        <w:tab w:val="right" w:leader="dot" w:pos="9061"/>
      </w:tabs>
      <w:spacing w:before="120" w:after="120"/>
      <w:jc w:val="both"/>
    </w:pPr>
    <w:rPr>
      <w:rFonts w:ascii="Trebuchet MS" w:hAnsi="Trebuchet MS"/>
      <w:sz w:val="22"/>
    </w:rPr>
  </w:style>
  <w:style w:type="paragraph" w:styleId="Textodecomentrio">
    <w:name w:val="annotation text"/>
    <w:basedOn w:val="Normal"/>
    <w:link w:val="TextodecomentrioChar"/>
    <w:unhideWhenUsed/>
    <w:rsid w:val="00CF3203"/>
    <w:rPr>
      <w:sz w:val="20"/>
      <w:szCs w:val="20"/>
    </w:rPr>
  </w:style>
  <w:style w:type="character" w:customStyle="1" w:styleId="TextodecomentrioChar">
    <w:name w:val="Texto de comentário Char"/>
    <w:basedOn w:val="Fontepargpadro"/>
    <w:link w:val="Textodecomentrio"/>
    <w:rsid w:val="00CF3203"/>
  </w:style>
  <w:style w:type="paragraph" w:styleId="Assuntodocomentrio">
    <w:name w:val="annotation subject"/>
    <w:basedOn w:val="Textodecomentrio"/>
    <w:next w:val="Textodecomentrio"/>
    <w:link w:val="AssuntodocomentrioChar"/>
    <w:uiPriority w:val="99"/>
    <w:semiHidden/>
    <w:unhideWhenUsed/>
    <w:rsid w:val="00CF3203"/>
    <w:rPr>
      <w:b/>
      <w:bCs/>
    </w:rPr>
  </w:style>
  <w:style w:type="character" w:customStyle="1" w:styleId="AssuntodocomentrioChar">
    <w:name w:val="Assunto do comentário Char"/>
    <w:link w:val="Assuntodocomentrio"/>
    <w:uiPriority w:val="99"/>
    <w:semiHidden/>
    <w:rsid w:val="00CF3203"/>
    <w:rPr>
      <w:b/>
      <w:bCs/>
    </w:rPr>
  </w:style>
  <w:style w:type="paragraph" w:customStyle="1" w:styleId="Default">
    <w:name w:val="Default"/>
    <w:rsid w:val="00B45709"/>
    <w:pPr>
      <w:autoSpaceDE w:val="0"/>
      <w:autoSpaceDN w:val="0"/>
      <w:adjustRightInd w:val="0"/>
    </w:pPr>
    <w:rPr>
      <w:rFonts w:ascii="Arial" w:hAnsi="Arial" w:cs="Arial"/>
      <w:color w:val="000000"/>
      <w:sz w:val="24"/>
      <w:szCs w:val="24"/>
    </w:rPr>
  </w:style>
  <w:style w:type="paragraph" w:styleId="PargrafodaLista">
    <w:name w:val="List Paragraph"/>
    <w:basedOn w:val="Normal"/>
    <w:link w:val="PargrafodaListaChar"/>
    <w:uiPriority w:val="99"/>
    <w:qFormat/>
    <w:rsid w:val="00B45709"/>
    <w:pPr>
      <w:ind w:left="720"/>
    </w:pPr>
  </w:style>
  <w:style w:type="paragraph" w:styleId="Legenda">
    <w:name w:val="caption"/>
    <w:basedOn w:val="Normal"/>
    <w:next w:val="Normal"/>
    <w:qFormat/>
    <w:rsid w:val="00300E9A"/>
    <w:rPr>
      <w:b/>
      <w:bCs/>
      <w:sz w:val="20"/>
      <w:szCs w:val="20"/>
    </w:rPr>
  </w:style>
  <w:style w:type="paragraph" w:customStyle="1" w:styleId="Level1">
    <w:name w:val="Level 1"/>
    <w:basedOn w:val="Normal"/>
    <w:rsid w:val="00300E9A"/>
    <w:pPr>
      <w:keepNext/>
      <w:numPr>
        <w:numId w:val="17"/>
      </w:numPr>
      <w:autoSpaceDE w:val="0"/>
      <w:autoSpaceDN w:val="0"/>
      <w:adjustRightInd w:val="0"/>
      <w:spacing w:before="280" w:after="140" w:line="290" w:lineRule="auto"/>
      <w:jc w:val="both"/>
      <w:outlineLvl w:val="0"/>
    </w:pPr>
    <w:rPr>
      <w:rFonts w:ascii="Arial" w:hAnsi="Arial"/>
      <w:b/>
      <w:sz w:val="22"/>
      <w:szCs w:val="20"/>
    </w:rPr>
  </w:style>
  <w:style w:type="paragraph" w:customStyle="1" w:styleId="Level2">
    <w:name w:val="Level 2"/>
    <w:basedOn w:val="Normal"/>
    <w:rsid w:val="00300E9A"/>
    <w:pPr>
      <w:numPr>
        <w:ilvl w:val="1"/>
        <w:numId w:val="17"/>
      </w:numPr>
      <w:autoSpaceDE w:val="0"/>
      <w:autoSpaceDN w:val="0"/>
      <w:adjustRightInd w:val="0"/>
      <w:spacing w:after="140" w:line="290" w:lineRule="auto"/>
      <w:jc w:val="both"/>
      <w:outlineLvl w:val="1"/>
    </w:pPr>
    <w:rPr>
      <w:rFonts w:ascii="Arial" w:hAnsi="Arial" w:cs="Arial"/>
      <w:sz w:val="20"/>
      <w:szCs w:val="20"/>
    </w:rPr>
  </w:style>
  <w:style w:type="paragraph" w:customStyle="1" w:styleId="Level3">
    <w:name w:val="Level 3"/>
    <w:basedOn w:val="Normal"/>
    <w:rsid w:val="00300E9A"/>
    <w:pPr>
      <w:numPr>
        <w:ilvl w:val="2"/>
        <w:numId w:val="17"/>
      </w:numPr>
      <w:autoSpaceDE w:val="0"/>
      <w:autoSpaceDN w:val="0"/>
      <w:adjustRightInd w:val="0"/>
      <w:spacing w:after="140" w:line="290" w:lineRule="auto"/>
      <w:jc w:val="both"/>
      <w:outlineLvl w:val="2"/>
    </w:pPr>
    <w:rPr>
      <w:rFonts w:ascii="Arial" w:hAnsi="Arial" w:cs="Arial"/>
      <w:sz w:val="20"/>
      <w:szCs w:val="20"/>
    </w:rPr>
  </w:style>
  <w:style w:type="paragraph" w:customStyle="1" w:styleId="Level4">
    <w:name w:val="Level 4"/>
    <w:basedOn w:val="Normal"/>
    <w:rsid w:val="00300E9A"/>
    <w:pPr>
      <w:numPr>
        <w:ilvl w:val="3"/>
        <w:numId w:val="17"/>
      </w:numPr>
      <w:autoSpaceDE w:val="0"/>
      <w:autoSpaceDN w:val="0"/>
      <w:adjustRightInd w:val="0"/>
      <w:spacing w:after="140" w:line="290" w:lineRule="auto"/>
      <w:jc w:val="both"/>
      <w:outlineLvl w:val="3"/>
    </w:pPr>
    <w:rPr>
      <w:rFonts w:ascii="Arial" w:hAnsi="Arial"/>
      <w:sz w:val="20"/>
      <w:szCs w:val="20"/>
    </w:rPr>
  </w:style>
  <w:style w:type="paragraph" w:customStyle="1" w:styleId="Level5">
    <w:name w:val="Level 5"/>
    <w:basedOn w:val="Normal"/>
    <w:rsid w:val="00300E9A"/>
    <w:pPr>
      <w:numPr>
        <w:ilvl w:val="4"/>
        <w:numId w:val="17"/>
      </w:numPr>
      <w:autoSpaceDE w:val="0"/>
      <w:autoSpaceDN w:val="0"/>
      <w:adjustRightInd w:val="0"/>
      <w:spacing w:after="140" w:line="290" w:lineRule="auto"/>
      <w:jc w:val="both"/>
    </w:pPr>
    <w:rPr>
      <w:rFonts w:ascii="Arial" w:hAnsi="Arial"/>
      <w:sz w:val="20"/>
      <w:szCs w:val="20"/>
    </w:rPr>
  </w:style>
  <w:style w:type="paragraph" w:customStyle="1" w:styleId="Level6">
    <w:name w:val="Level 6"/>
    <w:basedOn w:val="Normal"/>
    <w:rsid w:val="00300E9A"/>
    <w:pPr>
      <w:numPr>
        <w:ilvl w:val="5"/>
        <w:numId w:val="17"/>
      </w:numPr>
      <w:autoSpaceDE w:val="0"/>
      <w:autoSpaceDN w:val="0"/>
      <w:adjustRightInd w:val="0"/>
      <w:spacing w:after="140" w:line="290" w:lineRule="auto"/>
      <w:jc w:val="both"/>
    </w:pPr>
    <w:rPr>
      <w:rFonts w:ascii="Arial" w:hAnsi="Arial"/>
      <w:sz w:val="20"/>
      <w:szCs w:val="20"/>
    </w:rPr>
  </w:style>
  <w:style w:type="paragraph" w:styleId="Reviso">
    <w:name w:val="Revision"/>
    <w:hidden/>
    <w:uiPriority w:val="99"/>
    <w:semiHidden/>
    <w:rsid w:val="003F1D01"/>
    <w:rPr>
      <w:sz w:val="24"/>
      <w:szCs w:val="24"/>
    </w:rPr>
  </w:style>
  <w:style w:type="paragraph" w:customStyle="1" w:styleId="Char1CharCharChar">
    <w:name w:val="Char1 Char Char Char"/>
    <w:basedOn w:val="Normal"/>
    <w:rsid w:val="00AB43D3"/>
    <w:pPr>
      <w:spacing w:after="160" w:line="240" w:lineRule="exact"/>
    </w:pPr>
    <w:rPr>
      <w:rFonts w:ascii="Verdana" w:eastAsia="MS Mincho" w:hAnsi="Verdana"/>
      <w:sz w:val="20"/>
      <w:szCs w:val="20"/>
      <w:lang w:val="en-US" w:eastAsia="en-US"/>
    </w:rPr>
  </w:style>
  <w:style w:type="character" w:customStyle="1" w:styleId="PargrafodaListaChar">
    <w:name w:val="Parágrafo da Lista Char"/>
    <w:link w:val="PargrafodaLista"/>
    <w:uiPriority w:val="99"/>
    <w:rsid w:val="00A656A9"/>
    <w:rPr>
      <w:sz w:val="24"/>
      <w:szCs w:val="24"/>
    </w:rPr>
  </w:style>
  <w:style w:type="character" w:customStyle="1" w:styleId="s3">
    <w:name w:val="s3"/>
    <w:basedOn w:val="Fontepargpadro"/>
    <w:rsid w:val="00483D49"/>
  </w:style>
  <w:style w:type="character" w:customStyle="1" w:styleId="s27">
    <w:name w:val="s27"/>
    <w:basedOn w:val="Fontepargpadro"/>
    <w:rsid w:val="00483D49"/>
  </w:style>
  <w:style w:type="paragraph" w:customStyle="1" w:styleId="s32">
    <w:name w:val="s32"/>
    <w:basedOn w:val="Normal"/>
    <w:rsid w:val="00483D49"/>
    <w:pPr>
      <w:spacing w:before="100" w:beforeAutospacing="1" w:after="100" w:afterAutospacing="1"/>
    </w:pPr>
    <w:rPr>
      <w:rFonts w:eastAsia="Calibri"/>
    </w:rPr>
  </w:style>
  <w:style w:type="paragraph" w:customStyle="1" w:styleId="s35">
    <w:name w:val="s35"/>
    <w:basedOn w:val="Normal"/>
    <w:rsid w:val="00483D49"/>
    <w:pPr>
      <w:spacing w:before="100" w:beforeAutospacing="1" w:after="100" w:afterAutospacing="1"/>
    </w:pPr>
    <w:rPr>
      <w:rFonts w:eastAsia="Calibri"/>
    </w:rPr>
  </w:style>
  <w:style w:type="paragraph" w:customStyle="1" w:styleId="s36">
    <w:name w:val="s36"/>
    <w:basedOn w:val="Normal"/>
    <w:rsid w:val="00483D49"/>
    <w:pPr>
      <w:spacing w:before="100" w:beforeAutospacing="1" w:after="100" w:afterAutospacing="1"/>
    </w:pPr>
    <w:rPr>
      <w:rFonts w:eastAsia="Calibri"/>
    </w:rPr>
  </w:style>
  <w:style w:type="paragraph" w:customStyle="1" w:styleId="CharCharCharChar1CharCharCharCharCharCharCharCharCharCharCharChar1">
    <w:name w:val="Char Char Char Char1 Char Char Char Char Char Char Char Char Char Char Char Char1"/>
    <w:basedOn w:val="Normal"/>
    <w:rsid w:val="00FD1FAD"/>
    <w:pPr>
      <w:spacing w:after="160" w:line="240" w:lineRule="exact"/>
    </w:pPr>
    <w:rPr>
      <w:rFonts w:ascii="Verdana" w:eastAsia="MS Mincho" w:hAnsi="Verdana"/>
      <w:sz w:val="20"/>
      <w:szCs w:val="20"/>
      <w:lang w:val="en-US" w:eastAsia="en-US"/>
    </w:rPr>
  </w:style>
  <w:style w:type="character" w:styleId="TextodoEspaoReservado">
    <w:name w:val="Placeholder Text"/>
    <w:basedOn w:val="Fontepargpadro"/>
    <w:uiPriority w:val="99"/>
    <w:semiHidden/>
    <w:rsid w:val="00AF486E"/>
    <w:rPr>
      <w:color w:val="808080"/>
    </w:rPr>
  </w:style>
  <w:style w:type="paragraph" w:customStyle="1" w:styleId="InitialCodes">
    <w:name w:val="InitialCodes"/>
    <w:rsid w:val="004570EC"/>
    <w:pPr>
      <w:tabs>
        <w:tab w:val="left" w:pos="-720"/>
      </w:tabs>
      <w:suppressAutoHyphens/>
    </w:pPr>
    <w:rPr>
      <w:rFonts w:ascii="Courier" w:hAnsi="Courier"/>
      <w:sz w:val="24"/>
      <w:szCs w:val="24"/>
      <w:lang w:val="en-US" w:eastAsia="en-US"/>
    </w:rPr>
  </w:style>
  <w:style w:type="character" w:customStyle="1" w:styleId="st">
    <w:name w:val="st"/>
    <w:basedOn w:val="Fontepargpadro"/>
    <w:rsid w:val="00786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84292">
      <w:bodyDiv w:val="1"/>
      <w:marLeft w:val="0"/>
      <w:marRight w:val="0"/>
      <w:marTop w:val="0"/>
      <w:marBottom w:val="0"/>
      <w:divBdr>
        <w:top w:val="none" w:sz="0" w:space="0" w:color="auto"/>
        <w:left w:val="none" w:sz="0" w:space="0" w:color="auto"/>
        <w:bottom w:val="none" w:sz="0" w:space="0" w:color="auto"/>
        <w:right w:val="none" w:sz="0" w:space="0" w:color="auto"/>
      </w:divBdr>
    </w:div>
    <w:div w:id="242616705">
      <w:bodyDiv w:val="1"/>
      <w:marLeft w:val="0"/>
      <w:marRight w:val="0"/>
      <w:marTop w:val="0"/>
      <w:marBottom w:val="0"/>
      <w:divBdr>
        <w:top w:val="none" w:sz="0" w:space="0" w:color="auto"/>
        <w:left w:val="none" w:sz="0" w:space="0" w:color="auto"/>
        <w:bottom w:val="none" w:sz="0" w:space="0" w:color="auto"/>
        <w:right w:val="none" w:sz="0" w:space="0" w:color="auto"/>
      </w:divBdr>
      <w:divsChild>
        <w:div w:id="1954750233">
          <w:marLeft w:val="0"/>
          <w:marRight w:val="0"/>
          <w:marTop w:val="0"/>
          <w:marBottom w:val="0"/>
          <w:divBdr>
            <w:top w:val="none" w:sz="0" w:space="0" w:color="auto"/>
            <w:left w:val="none" w:sz="0" w:space="0" w:color="auto"/>
            <w:bottom w:val="none" w:sz="0" w:space="0" w:color="auto"/>
            <w:right w:val="none" w:sz="0" w:space="0" w:color="auto"/>
          </w:divBdr>
          <w:divsChild>
            <w:div w:id="797528466">
              <w:marLeft w:val="0"/>
              <w:marRight w:val="0"/>
              <w:marTop w:val="0"/>
              <w:marBottom w:val="0"/>
              <w:divBdr>
                <w:top w:val="none" w:sz="0" w:space="0" w:color="auto"/>
                <w:left w:val="none" w:sz="0" w:space="0" w:color="auto"/>
                <w:bottom w:val="none" w:sz="0" w:space="0" w:color="auto"/>
                <w:right w:val="none" w:sz="0" w:space="0" w:color="auto"/>
              </w:divBdr>
              <w:divsChild>
                <w:div w:id="505021341">
                  <w:marLeft w:val="0"/>
                  <w:marRight w:val="0"/>
                  <w:marTop w:val="0"/>
                  <w:marBottom w:val="0"/>
                  <w:divBdr>
                    <w:top w:val="none" w:sz="0" w:space="0" w:color="auto"/>
                    <w:left w:val="none" w:sz="0" w:space="0" w:color="auto"/>
                    <w:bottom w:val="none" w:sz="0" w:space="0" w:color="auto"/>
                    <w:right w:val="none" w:sz="0" w:space="0" w:color="auto"/>
                  </w:divBdr>
                  <w:divsChild>
                    <w:div w:id="1167088130">
                      <w:marLeft w:val="0"/>
                      <w:marRight w:val="0"/>
                      <w:marTop w:val="0"/>
                      <w:marBottom w:val="0"/>
                      <w:divBdr>
                        <w:top w:val="none" w:sz="0" w:space="0" w:color="auto"/>
                        <w:left w:val="none" w:sz="0" w:space="0" w:color="auto"/>
                        <w:bottom w:val="none" w:sz="0" w:space="0" w:color="auto"/>
                        <w:right w:val="none" w:sz="0" w:space="0" w:color="auto"/>
                      </w:divBdr>
                      <w:divsChild>
                        <w:div w:id="1030956587">
                          <w:marLeft w:val="0"/>
                          <w:marRight w:val="0"/>
                          <w:marTop w:val="0"/>
                          <w:marBottom w:val="0"/>
                          <w:divBdr>
                            <w:top w:val="none" w:sz="0" w:space="0" w:color="auto"/>
                            <w:left w:val="none" w:sz="0" w:space="0" w:color="auto"/>
                            <w:bottom w:val="none" w:sz="0" w:space="0" w:color="auto"/>
                            <w:right w:val="none" w:sz="0" w:space="0" w:color="auto"/>
                          </w:divBdr>
                          <w:divsChild>
                            <w:div w:id="1162165641">
                              <w:marLeft w:val="0"/>
                              <w:marRight w:val="0"/>
                              <w:marTop w:val="0"/>
                              <w:marBottom w:val="0"/>
                              <w:divBdr>
                                <w:top w:val="none" w:sz="0" w:space="0" w:color="auto"/>
                                <w:left w:val="none" w:sz="0" w:space="0" w:color="auto"/>
                                <w:bottom w:val="none" w:sz="0" w:space="0" w:color="auto"/>
                                <w:right w:val="none" w:sz="0" w:space="0" w:color="auto"/>
                              </w:divBdr>
                              <w:divsChild>
                                <w:div w:id="430585234">
                                  <w:marLeft w:val="0"/>
                                  <w:marRight w:val="0"/>
                                  <w:marTop w:val="0"/>
                                  <w:marBottom w:val="0"/>
                                  <w:divBdr>
                                    <w:top w:val="single" w:sz="6" w:space="9" w:color="FFFFFF"/>
                                    <w:left w:val="single" w:sz="6" w:space="9" w:color="FFFFFF"/>
                                    <w:bottom w:val="single" w:sz="6" w:space="9" w:color="FFFFFF"/>
                                    <w:right w:val="single" w:sz="6" w:space="9" w:color="FFFFFF"/>
                                  </w:divBdr>
                                </w:div>
                              </w:divsChild>
                            </w:div>
                          </w:divsChild>
                        </w:div>
                      </w:divsChild>
                    </w:div>
                  </w:divsChild>
                </w:div>
              </w:divsChild>
            </w:div>
          </w:divsChild>
        </w:div>
      </w:divsChild>
    </w:div>
    <w:div w:id="604461209">
      <w:bodyDiv w:val="1"/>
      <w:marLeft w:val="0"/>
      <w:marRight w:val="0"/>
      <w:marTop w:val="0"/>
      <w:marBottom w:val="0"/>
      <w:divBdr>
        <w:top w:val="none" w:sz="0" w:space="0" w:color="auto"/>
        <w:left w:val="none" w:sz="0" w:space="0" w:color="auto"/>
        <w:bottom w:val="none" w:sz="0" w:space="0" w:color="auto"/>
        <w:right w:val="none" w:sz="0" w:space="0" w:color="auto"/>
      </w:divBdr>
    </w:div>
    <w:div w:id="621377015">
      <w:bodyDiv w:val="1"/>
      <w:marLeft w:val="0"/>
      <w:marRight w:val="0"/>
      <w:marTop w:val="0"/>
      <w:marBottom w:val="0"/>
      <w:divBdr>
        <w:top w:val="none" w:sz="0" w:space="0" w:color="auto"/>
        <w:left w:val="none" w:sz="0" w:space="0" w:color="auto"/>
        <w:bottom w:val="none" w:sz="0" w:space="0" w:color="auto"/>
        <w:right w:val="none" w:sz="0" w:space="0" w:color="auto"/>
      </w:divBdr>
    </w:div>
    <w:div w:id="845053150">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6">
          <w:marLeft w:val="0"/>
          <w:marRight w:val="0"/>
          <w:marTop w:val="0"/>
          <w:marBottom w:val="0"/>
          <w:divBdr>
            <w:top w:val="none" w:sz="0" w:space="0" w:color="auto"/>
            <w:left w:val="none" w:sz="0" w:space="0" w:color="auto"/>
            <w:bottom w:val="none" w:sz="0" w:space="0" w:color="auto"/>
            <w:right w:val="none" w:sz="0" w:space="0" w:color="auto"/>
          </w:divBdr>
          <w:divsChild>
            <w:div w:id="1989436862">
              <w:marLeft w:val="0"/>
              <w:marRight w:val="0"/>
              <w:marTop w:val="0"/>
              <w:marBottom w:val="0"/>
              <w:divBdr>
                <w:top w:val="none" w:sz="0" w:space="0" w:color="auto"/>
                <w:left w:val="none" w:sz="0" w:space="0" w:color="auto"/>
                <w:bottom w:val="none" w:sz="0" w:space="0" w:color="auto"/>
                <w:right w:val="none" w:sz="0" w:space="0" w:color="auto"/>
              </w:divBdr>
              <w:divsChild>
                <w:div w:id="274101699">
                  <w:marLeft w:val="0"/>
                  <w:marRight w:val="0"/>
                  <w:marTop w:val="0"/>
                  <w:marBottom w:val="0"/>
                  <w:divBdr>
                    <w:top w:val="none" w:sz="0" w:space="0" w:color="auto"/>
                    <w:left w:val="none" w:sz="0" w:space="0" w:color="auto"/>
                    <w:bottom w:val="none" w:sz="0" w:space="0" w:color="auto"/>
                    <w:right w:val="none" w:sz="0" w:space="0" w:color="auto"/>
                  </w:divBdr>
                  <w:divsChild>
                    <w:div w:id="418451781">
                      <w:marLeft w:val="0"/>
                      <w:marRight w:val="0"/>
                      <w:marTop w:val="0"/>
                      <w:marBottom w:val="0"/>
                      <w:divBdr>
                        <w:top w:val="none" w:sz="0" w:space="0" w:color="auto"/>
                        <w:left w:val="none" w:sz="0" w:space="0" w:color="auto"/>
                        <w:bottom w:val="none" w:sz="0" w:space="0" w:color="auto"/>
                        <w:right w:val="none" w:sz="0" w:space="0" w:color="auto"/>
                      </w:divBdr>
                      <w:divsChild>
                        <w:div w:id="803306121">
                          <w:marLeft w:val="0"/>
                          <w:marRight w:val="0"/>
                          <w:marTop w:val="0"/>
                          <w:marBottom w:val="0"/>
                          <w:divBdr>
                            <w:top w:val="none" w:sz="0" w:space="0" w:color="auto"/>
                            <w:left w:val="none" w:sz="0" w:space="0" w:color="auto"/>
                            <w:bottom w:val="none" w:sz="0" w:space="0" w:color="auto"/>
                            <w:right w:val="none" w:sz="0" w:space="0" w:color="auto"/>
                          </w:divBdr>
                          <w:divsChild>
                            <w:div w:id="513034360">
                              <w:marLeft w:val="0"/>
                              <w:marRight w:val="0"/>
                              <w:marTop w:val="0"/>
                              <w:marBottom w:val="0"/>
                              <w:divBdr>
                                <w:top w:val="none" w:sz="0" w:space="0" w:color="auto"/>
                                <w:left w:val="none" w:sz="0" w:space="0" w:color="auto"/>
                                <w:bottom w:val="none" w:sz="0" w:space="0" w:color="auto"/>
                                <w:right w:val="none" w:sz="0" w:space="0" w:color="auto"/>
                              </w:divBdr>
                              <w:divsChild>
                                <w:div w:id="74668786">
                                  <w:marLeft w:val="0"/>
                                  <w:marRight w:val="0"/>
                                  <w:marTop w:val="0"/>
                                  <w:marBottom w:val="0"/>
                                  <w:divBdr>
                                    <w:top w:val="single" w:sz="6" w:space="9" w:color="FFFFFF"/>
                                    <w:left w:val="single" w:sz="6" w:space="9" w:color="FFFFFF"/>
                                    <w:bottom w:val="single" w:sz="6" w:space="9" w:color="FFFFFF"/>
                                    <w:right w:val="single" w:sz="6" w:space="9" w:color="FFFFFF"/>
                                  </w:divBdr>
                                </w:div>
                              </w:divsChild>
                            </w:div>
                          </w:divsChild>
                        </w:div>
                      </w:divsChild>
                    </w:div>
                  </w:divsChild>
                </w:div>
              </w:divsChild>
            </w:div>
          </w:divsChild>
        </w:div>
      </w:divsChild>
    </w:div>
    <w:div w:id="866020908">
      <w:bodyDiv w:val="1"/>
      <w:marLeft w:val="0"/>
      <w:marRight w:val="0"/>
      <w:marTop w:val="0"/>
      <w:marBottom w:val="0"/>
      <w:divBdr>
        <w:top w:val="none" w:sz="0" w:space="0" w:color="auto"/>
        <w:left w:val="none" w:sz="0" w:space="0" w:color="auto"/>
        <w:bottom w:val="none" w:sz="0" w:space="0" w:color="auto"/>
        <w:right w:val="none" w:sz="0" w:space="0" w:color="auto"/>
      </w:divBdr>
    </w:div>
    <w:div w:id="907956791">
      <w:bodyDiv w:val="1"/>
      <w:marLeft w:val="0"/>
      <w:marRight w:val="0"/>
      <w:marTop w:val="0"/>
      <w:marBottom w:val="0"/>
      <w:divBdr>
        <w:top w:val="none" w:sz="0" w:space="0" w:color="auto"/>
        <w:left w:val="none" w:sz="0" w:space="0" w:color="auto"/>
        <w:bottom w:val="none" w:sz="0" w:space="0" w:color="auto"/>
        <w:right w:val="none" w:sz="0" w:space="0" w:color="auto"/>
      </w:divBdr>
      <w:divsChild>
        <w:div w:id="240216460">
          <w:marLeft w:val="0"/>
          <w:marRight w:val="0"/>
          <w:marTop w:val="0"/>
          <w:marBottom w:val="0"/>
          <w:divBdr>
            <w:top w:val="none" w:sz="0" w:space="0" w:color="auto"/>
            <w:left w:val="none" w:sz="0" w:space="0" w:color="auto"/>
            <w:bottom w:val="none" w:sz="0" w:space="0" w:color="auto"/>
            <w:right w:val="none" w:sz="0" w:space="0" w:color="auto"/>
          </w:divBdr>
          <w:divsChild>
            <w:div w:id="226376185">
              <w:marLeft w:val="0"/>
              <w:marRight w:val="0"/>
              <w:marTop w:val="0"/>
              <w:marBottom w:val="0"/>
              <w:divBdr>
                <w:top w:val="none" w:sz="0" w:space="0" w:color="auto"/>
                <w:left w:val="none" w:sz="0" w:space="0" w:color="auto"/>
                <w:bottom w:val="none" w:sz="0" w:space="0" w:color="auto"/>
                <w:right w:val="none" w:sz="0" w:space="0" w:color="auto"/>
              </w:divBdr>
              <w:divsChild>
                <w:div w:id="1972201533">
                  <w:marLeft w:val="0"/>
                  <w:marRight w:val="0"/>
                  <w:marTop w:val="0"/>
                  <w:marBottom w:val="0"/>
                  <w:divBdr>
                    <w:top w:val="none" w:sz="0" w:space="0" w:color="auto"/>
                    <w:left w:val="none" w:sz="0" w:space="0" w:color="auto"/>
                    <w:bottom w:val="none" w:sz="0" w:space="0" w:color="auto"/>
                    <w:right w:val="none" w:sz="0" w:space="0" w:color="auto"/>
                  </w:divBdr>
                  <w:divsChild>
                    <w:div w:id="970093225">
                      <w:marLeft w:val="0"/>
                      <w:marRight w:val="0"/>
                      <w:marTop w:val="0"/>
                      <w:marBottom w:val="0"/>
                      <w:divBdr>
                        <w:top w:val="none" w:sz="0" w:space="0" w:color="auto"/>
                        <w:left w:val="none" w:sz="0" w:space="0" w:color="auto"/>
                        <w:bottom w:val="none" w:sz="0" w:space="0" w:color="auto"/>
                        <w:right w:val="none" w:sz="0" w:space="0" w:color="auto"/>
                      </w:divBdr>
                      <w:divsChild>
                        <w:div w:id="1331134151">
                          <w:marLeft w:val="0"/>
                          <w:marRight w:val="0"/>
                          <w:marTop w:val="0"/>
                          <w:marBottom w:val="0"/>
                          <w:divBdr>
                            <w:top w:val="none" w:sz="0" w:space="0" w:color="auto"/>
                            <w:left w:val="none" w:sz="0" w:space="0" w:color="auto"/>
                            <w:bottom w:val="none" w:sz="0" w:space="0" w:color="auto"/>
                            <w:right w:val="none" w:sz="0" w:space="0" w:color="auto"/>
                          </w:divBdr>
                          <w:divsChild>
                            <w:div w:id="1993286750">
                              <w:marLeft w:val="0"/>
                              <w:marRight w:val="0"/>
                              <w:marTop w:val="0"/>
                              <w:marBottom w:val="0"/>
                              <w:divBdr>
                                <w:top w:val="none" w:sz="0" w:space="0" w:color="auto"/>
                                <w:left w:val="none" w:sz="0" w:space="0" w:color="auto"/>
                                <w:bottom w:val="none" w:sz="0" w:space="0" w:color="auto"/>
                                <w:right w:val="none" w:sz="0" w:space="0" w:color="auto"/>
                              </w:divBdr>
                              <w:divsChild>
                                <w:div w:id="1821000648">
                                  <w:marLeft w:val="0"/>
                                  <w:marRight w:val="0"/>
                                  <w:marTop w:val="0"/>
                                  <w:marBottom w:val="0"/>
                                  <w:divBdr>
                                    <w:top w:val="single" w:sz="4" w:space="6" w:color="FFFFFF"/>
                                    <w:left w:val="single" w:sz="4" w:space="6" w:color="FFFFFF"/>
                                    <w:bottom w:val="single" w:sz="4" w:space="6" w:color="FFFFFF"/>
                                    <w:right w:val="single" w:sz="4" w:space="6" w:color="FFFFFF"/>
                                  </w:divBdr>
                                </w:div>
                              </w:divsChild>
                            </w:div>
                          </w:divsChild>
                        </w:div>
                      </w:divsChild>
                    </w:div>
                  </w:divsChild>
                </w:div>
              </w:divsChild>
            </w:div>
          </w:divsChild>
        </w:div>
      </w:divsChild>
    </w:div>
    <w:div w:id="921718089">
      <w:bodyDiv w:val="1"/>
      <w:marLeft w:val="0"/>
      <w:marRight w:val="0"/>
      <w:marTop w:val="0"/>
      <w:marBottom w:val="0"/>
      <w:divBdr>
        <w:top w:val="none" w:sz="0" w:space="0" w:color="auto"/>
        <w:left w:val="none" w:sz="0" w:space="0" w:color="auto"/>
        <w:bottom w:val="none" w:sz="0" w:space="0" w:color="auto"/>
        <w:right w:val="none" w:sz="0" w:space="0" w:color="auto"/>
      </w:divBdr>
    </w:div>
    <w:div w:id="1033917009">
      <w:bodyDiv w:val="1"/>
      <w:marLeft w:val="0"/>
      <w:marRight w:val="0"/>
      <w:marTop w:val="0"/>
      <w:marBottom w:val="0"/>
      <w:divBdr>
        <w:top w:val="none" w:sz="0" w:space="0" w:color="auto"/>
        <w:left w:val="none" w:sz="0" w:space="0" w:color="auto"/>
        <w:bottom w:val="none" w:sz="0" w:space="0" w:color="auto"/>
        <w:right w:val="none" w:sz="0" w:space="0" w:color="auto"/>
      </w:divBdr>
    </w:div>
    <w:div w:id="1075400646">
      <w:bodyDiv w:val="1"/>
      <w:marLeft w:val="0"/>
      <w:marRight w:val="0"/>
      <w:marTop w:val="0"/>
      <w:marBottom w:val="0"/>
      <w:divBdr>
        <w:top w:val="none" w:sz="0" w:space="0" w:color="auto"/>
        <w:left w:val="none" w:sz="0" w:space="0" w:color="auto"/>
        <w:bottom w:val="none" w:sz="0" w:space="0" w:color="auto"/>
        <w:right w:val="none" w:sz="0" w:space="0" w:color="auto"/>
      </w:divBdr>
    </w:div>
    <w:div w:id="1097603686">
      <w:bodyDiv w:val="1"/>
      <w:marLeft w:val="0"/>
      <w:marRight w:val="0"/>
      <w:marTop w:val="0"/>
      <w:marBottom w:val="0"/>
      <w:divBdr>
        <w:top w:val="none" w:sz="0" w:space="0" w:color="auto"/>
        <w:left w:val="none" w:sz="0" w:space="0" w:color="auto"/>
        <w:bottom w:val="none" w:sz="0" w:space="0" w:color="auto"/>
        <w:right w:val="none" w:sz="0" w:space="0" w:color="auto"/>
      </w:divBdr>
    </w:div>
    <w:div w:id="1252160606">
      <w:bodyDiv w:val="1"/>
      <w:marLeft w:val="0"/>
      <w:marRight w:val="0"/>
      <w:marTop w:val="0"/>
      <w:marBottom w:val="0"/>
      <w:divBdr>
        <w:top w:val="none" w:sz="0" w:space="0" w:color="auto"/>
        <w:left w:val="none" w:sz="0" w:space="0" w:color="auto"/>
        <w:bottom w:val="none" w:sz="0" w:space="0" w:color="auto"/>
        <w:right w:val="none" w:sz="0" w:space="0" w:color="auto"/>
      </w:divBdr>
    </w:div>
    <w:div w:id="1275407641">
      <w:bodyDiv w:val="1"/>
      <w:marLeft w:val="0"/>
      <w:marRight w:val="0"/>
      <w:marTop w:val="0"/>
      <w:marBottom w:val="0"/>
      <w:divBdr>
        <w:top w:val="none" w:sz="0" w:space="0" w:color="auto"/>
        <w:left w:val="none" w:sz="0" w:space="0" w:color="auto"/>
        <w:bottom w:val="none" w:sz="0" w:space="0" w:color="auto"/>
        <w:right w:val="none" w:sz="0" w:space="0" w:color="auto"/>
      </w:divBdr>
    </w:div>
    <w:div w:id="1416122039">
      <w:bodyDiv w:val="1"/>
      <w:marLeft w:val="0"/>
      <w:marRight w:val="0"/>
      <w:marTop w:val="0"/>
      <w:marBottom w:val="0"/>
      <w:divBdr>
        <w:top w:val="none" w:sz="0" w:space="0" w:color="auto"/>
        <w:left w:val="none" w:sz="0" w:space="0" w:color="auto"/>
        <w:bottom w:val="none" w:sz="0" w:space="0" w:color="auto"/>
        <w:right w:val="none" w:sz="0" w:space="0" w:color="auto"/>
      </w:divBdr>
    </w:div>
    <w:div w:id="1457603879">
      <w:bodyDiv w:val="1"/>
      <w:marLeft w:val="0"/>
      <w:marRight w:val="0"/>
      <w:marTop w:val="0"/>
      <w:marBottom w:val="0"/>
      <w:divBdr>
        <w:top w:val="none" w:sz="0" w:space="0" w:color="auto"/>
        <w:left w:val="none" w:sz="0" w:space="0" w:color="auto"/>
        <w:bottom w:val="none" w:sz="0" w:space="0" w:color="auto"/>
        <w:right w:val="none" w:sz="0" w:space="0" w:color="auto"/>
      </w:divBdr>
    </w:div>
    <w:div w:id="1507866139">
      <w:bodyDiv w:val="1"/>
      <w:marLeft w:val="0"/>
      <w:marRight w:val="0"/>
      <w:marTop w:val="0"/>
      <w:marBottom w:val="0"/>
      <w:divBdr>
        <w:top w:val="none" w:sz="0" w:space="0" w:color="auto"/>
        <w:left w:val="none" w:sz="0" w:space="0" w:color="auto"/>
        <w:bottom w:val="none" w:sz="0" w:space="0" w:color="auto"/>
        <w:right w:val="none" w:sz="0" w:space="0" w:color="auto"/>
      </w:divBdr>
    </w:div>
    <w:div w:id="1529754346">
      <w:bodyDiv w:val="1"/>
      <w:marLeft w:val="0"/>
      <w:marRight w:val="0"/>
      <w:marTop w:val="0"/>
      <w:marBottom w:val="0"/>
      <w:divBdr>
        <w:top w:val="none" w:sz="0" w:space="0" w:color="auto"/>
        <w:left w:val="none" w:sz="0" w:space="0" w:color="auto"/>
        <w:bottom w:val="none" w:sz="0" w:space="0" w:color="auto"/>
        <w:right w:val="none" w:sz="0" w:space="0" w:color="auto"/>
      </w:divBdr>
    </w:div>
    <w:div w:id="1590577510">
      <w:bodyDiv w:val="1"/>
      <w:marLeft w:val="0"/>
      <w:marRight w:val="0"/>
      <w:marTop w:val="0"/>
      <w:marBottom w:val="0"/>
      <w:divBdr>
        <w:top w:val="none" w:sz="0" w:space="0" w:color="auto"/>
        <w:left w:val="none" w:sz="0" w:space="0" w:color="auto"/>
        <w:bottom w:val="none" w:sz="0" w:space="0" w:color="auto"/>
        <w:right w:val="none" w:sz="0" w:space="0" w:color="auto"/>
      </w:divBdr>
    </w:div>
    <w:div w:id="1813909621">
      <w:bodyDiv w:val="1"/>
      <w:marLeft w:val="0"/>
      <w:marRight w:val="0"/>
      <w:marTop w:val="0"/>
      <w:marBottom w:val="0"/>
      <w:divBdr>
        <w:top w:val="none" w:sz="0" w:space="0" w:color="auto"/>
        <w:left w:val="none" w:sz="0" w:space="0" w:color="auto"/>
        <w:bottom w:val="none" w:sz="0" w:space="0" w:color="auto"/>
        <w:right w:val="none" w:sz="0" w:space="0" w:color="auto"/>
      </w:divBdr>
    </w:div>
    <w:div w:id="1826703833">
      <w:bodyDiv w:val="1"/>
      <w:marLeft w:val="0"/>
      <w:marRight w:val="0"/>
      <w:marTop w:val="0"/>
      <w:marBottom w:val="0"/>
      <w:divBdr>
        <w:top w:val="none" w:sz="0" w:space="0" w:color="auto"/>
        <w:left w:val="none" w:sz="0" w:space="0" w:color="auto"/>
        <w:bottom w:val="none" w:sz="0" w:space="0" w:color="auto"/>
        <w:right w:val="none" w:sz="0" w:space="0" w:color="auto"/>
      </w:divBdr>
    </w:div>
    <w:div w:id="1890336506">
      <w:bodyDiv w:val="1"/>
      <w:marLeft w:val="0"/>
      <w:marRight w:val="0"/>
      <w:marTop w:val="0"/>
      <w:marBottom w:val="0"/>
      <w:divBdr>
        <w:top w:val="none" w:sz="0" w:space="0" w:color="auto"/>
        <w:left w:val="none" w:sz="0" w:space="0" w:color="auto"/>
        <w:bottom w:val="none" w:sz="0" w:space="0" w:color="auto"/>
        <w:right w:val="none" w:sz="0" w:space="0" w:color="auto"/>
      </w:divBdr>
    </w:div>
    <w:div w:id="193863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205A8-C4AC-4230-95B5-28DCB5094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20706</Words>
  <Characters>111814</Characters>
  <Application>Microsoft Office Word</Application>
  <DocSecurity>0</DocSecurity>
  <Lines>931</Lines>
  <Paragraphs>264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Pelo presente instrumento particular, as partes abaixo qualificadas,</vt:lpstr>
    </vt:vector>
  </TitlesOfParts>
  <Company>Navarro Advogados</Company>
  <LinksUpToDate>false</LinksUpToDate>
  <CharactersWithSpaces>132256</CharactersWithSpaces>
  <SharedDoc>false</SharedDoc>
  <HLinks>
    <vt:vector size="90" baseType="variant">
      <vt:variant>
        <vt:i4>6357073</vt:i4>
      </vt:variant>
      <vt:variant>
        <vt:i4>93</vt:i4>
      </vt:variant>
      <vt:variant>
        <vt:i4>0</vt:i4>
      </vt:variant>
      <vt:variant>
        <vt:i4>5</vt:i4>
      </vt:variant>
      <vt:variant>
        <vt:lpwstr>mailto:agentefiduciario@vortx.com</vt:lpwstr>
      </vt:variant>
      <vt:variant>
        <vt:lpwstr/>
      </vt:variant>
      <vt:variant>
        <vt:i4>1638454</vt:i4>
      </vt:variant>
      <vt:variant>
        <vt:i4>80</vt:i4>
      </vt:variant>
      <vt:variant>
        <vt:i4>0</vt:i4>
      </vt:variant>
      <vt:variant>
        <vt:i4>5</vt:i4>
      </vt:variant>
      <vt:variant>
        <vt:lpwstr/>
      </vt:variant>
      <vt:variant>
        <vt:lpwstr>_Toc474001683</vt:lpwstr>
      </vt:variant>
      <vt:variant>
        <vt:i4>1638454</vt:i4>
      </vt:variant>
      <vt:variant>
        <vt:i4>74</vt:i4>
      </vt:variant>
      <vt:variant>
        <vt:i4>0</vt:i4>
      </vt:variant>
      <vt:variant>
        <vt:i4>5</vt:i4>
      </vt:variant>
      <vt:variant>
        <vt:lpwstr/>
      </vt:variant>
      <vt:variant>
        <vt:lpwstr>_Toc474001682</vt:lpwstr>
      </vt:variant>
      <vt:variant>
        <vt:i4>1638454</vt:i4>
      </vt:variant>
      <vt:variant>
        <vt:i4>68</vt:i4>
      </vt:variant>
      <vt:variant>
        <vt:i4>0</vt:i4>
      </vt:variant>
      <vt:variant>
        <vt:i4>5</vt:i4>
      </vt:variant>
      <vt:variant>
        <vt:lpwstr/>
      </vt:variant>
      <vt:variant>
        <vt:lpwstr>_Toc474001681</vt:lpwstr>
      </vt:variant>
      <vt:variant>
        <vt:i4>1638454</vt:i4>
      </vt:variant>
      <vt:variant>
        <vt:i4>62</vt:i4>
      </vt:variant>
      <vt:variant>
        <vt:i4>0</vt:i4>
      </vt:variant>
      <vt:variant>
        <vt:i4>5</vt:i4>
      </vt:variant>
      <vt:variant>
        <vt:lpwstr/>
      </vt:variant>
      <vt:variant>
        <vt:lpwstr>_Toc474001680</vt:lpwstr>
      </vt:variant>
      <vt:variant>
        <vt:i4>1441846</vt:i4>
      </vt:variant>
      <vt:variant>
        <vt:i4>56</vt:i4>
      </vt:variant>
      <vt:variant>
        <vt:i4>0</vt:i4>
      </vt:variant>
      <vt:variant>
        <vt:i4>5</vt:i4>
      </vt:variant>
      <vt:variant>
        <vt:lpwstr/>
      </vt:variant>
      <vt:variant>
        <vt:lpwstr>_Toc474001679</vt:lpwstr>
      </vt:variant>
      <vt:variant>
        <vt:i4>1441846</vt:i4>
      </vt:variant>
      <vt:variant>
        <vt:i4>50</vt:i4>
      </vt:variant>
      <vt:variant>
        <vt:i4>0</vt:i4>
      </vt:variant>
      <vt:variant>
        <vt:i4>5</vt:i4>
      </vt:variant>
      <vt:variant>
        <vt:lpwstr/>
      </vt:variant>
      <vt:variant>
        <vt:lpwstr>_Toc474001678</vt:lpwstr>
      </vt:variant>
      <vt:variant>
        <vt:i4>1441846</vt:i4>
      </vt:variant>
      <vt:variant>
        <vt:i4>44</vt:i4>
      </vt:variant>
      <vt:variant>
        <vt:i4>0</vt:i4>
      </vt:variant>
      <vt:variant>
        <vt:i4>5</vt:i4>
      </vt:variant>
      <vt:variant>
        <vt:lpwstr/>
      </vt:variant>
      <vt:variant>
        <vt:lpwstr>_Toc474001677</vt:lpwstr>
      </vt:variant>
      <vt:variant>
        <vt:i4>1441846</vt:i4>
      </vt:variant>
      <vt:variant>
        <vt:i4>38</vt:i4>
      </vt:variant>
      <vt:variant>
        <vt:i4>0</vt:i4>
      </vt:variant>
      <vt:variant>
        <vt:i4>5</vt:i4>
      </vt:variant>
      <vt:variant>
        <vt:lpwstr/>
      </vt:variant>
      <vt:variant>
        <vt:lpwstr>_Toc474001676</vt:lpwstr>
      </vt:variant>
      <vt:variant>
        <vt:i4>1441846</vt:i4>
      </vt:variant>
      <vt:variant>
        <vt:i4>32</vt:i4>
      </vt:variant>
      <vt:variant>
        <vt:i4>0</vt:i4>
      </vt:variant>
      <vt:variant>
        <vt:i4>5</vt:i4>
      </vt:variant>
      <vt:variant>
        <vt:lpwstr/>
      </vt:variant>
      <vt:variant>
        <vt:lpwstr>_Toc474001675</vt:lpwstr>
      </vt:variant>
      <vt:variant>
        <vt:i4>1441846</vt:i4>
      </vt:variant>
      <vt:variant>
        <vt:i4>26</vt:i4>
      </vt:variant>
      <vt:variant>
        <vt:i4>0</vt:i4>
      </vt:variant>
      <vt:variant>
        <vt:i4>5</vt:i4>
      </vt:variant>
      <vt:variant>
        <vt:lpwstr/>
      </vt:variant>
      <vt:variant>
        <vt:lpwstr>_Toc474001674</vt:lpwstr>
      </vt:variant>
      <vt:variant>
        <vt:i4>1441846</vt:i4>
      </vt:variant>
      <vt:variant>
        <vt:i4>20</vt:i4>
      </vt:variant>
      <vt:variant>
        <vt:i4>0</vt:i4>
      </vt:variant>
      <vt:variant>
        <vt:i4>5</vt:i4>
      </vt:variant>
      <vt:variant>
        <vt:lpwstr/>
      </vt:variant>
      <vt:variant>
        <vt:lpwstr>_Toc474001673</vt:lpwstr>
      </vt:variant>
      <vt:variant>
        <vt:i4>1441846</vt:i4>
      </vt:variant>
      <vt:variant>
        <vt:i4>14</vt:i4>
      </vt:variant>
      <vt:variant>
        <vt:i4>0</vt:i4>
      </vt:variant>
      <vt:variant>
        <vt:i4>5</vt:i4>
      </vt:variant>
      <vt:variant>
        <vt:lpwstr/>
      </vt:variant>
      <vt:variant>
        <vt:lpwstr>_Toc474001672</vt:lpwstr>
      </vt:variant>
      <vt:variant>
        <vt:i4>1441846</vt:i4>
      </vt:variant>
      <vt:variant>
        <vt:i4>8</vt:i4>
      </vt:variant>
      <vt:variant>
        <vt:i4>0</vt:i4>
      </vt:variant>
      <vt:variant>
        <vt:i4>5</vt:i4>
      </vt:variant>
      <vt:variant>
        <vt:lpwstr/>
      </vt:variant>
      <vt:variant>
        <vt:lpwstr>_Toc474001671</vt:lpwstr>
      </vt:variant>
      <vt:variant>
        <vt:i4>1441846</vt:i4>
      </vt:variant>
      <vt:variant>
        <vt:i4>2</vt:i4>
      </vt:variant>
      <vt:variant>
        <vt:i4>0</vt:i4>
      </vt:variant>
      <vt:variant>
        <vt:i4>5</vt:i4>
      </vt:variant>
      <vt:variant>
        <vt:lpwstr/>
      </vt:variant>
      <vt:variant>
        <vt:lpwstr>_Toc474001670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CaselliNavarro Advogados</dc:creator>
  <cp:lastModifiedBy>CaselliNavarro Advogados</cp:lastModifiedBy>
  <cp:revision>2</cp:revision>
  <cp:lastPrinted>2018-05-09T21:12:00Z</cp:lastPrinted>
  <dcterms:created xsi:type="dcterms:W3CDTF">2018-05-22T18:33:00Z</dcterms:created>
  <dcterms:modified xsi:type="dcterms:W3CDTF">2018-05-22T18:33:00Z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_x000d_DOCS - 1452675v1 </vt:lpwstr>
  </property>
</Properties>
</file>