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309C91" w14:textId="7CFC8C82" w:rsidR="00D52DF2" w:rsidRPr="00333E06" w:rsidRDefault="00C62FEC" w:rsidP="004673C2">
      <w:pPr>
        <w:pBdr>
          <w:bottom w:val="double" w:sz="6" w:space="4" w:color="auto"/>
        </w:pBdr>
        <w:suppressAutoHyphens/>
        <w:spacing w:line="320" w:lineRule="exact"/>
        <w:rPr>
          <w:rFonts w:asciiTheme="minorHAnsi" w:hAnsiTheme="minorHAnsi" w:cstheme="minorHAnsi"/>
          <w:smallCaps/>
          <w:sz w:val="22"/>
          <w:szCs w:val="22"/>
        </w:rPr>
      </w:pPr>
      <w:r>
        <w:rPr>
          <w:rFonts w:asciiTheme="minorHAnsi" w:hAnsiTheme="minorHAnsi" w:cstheme="minorHAnsi"/>
          <w:smallCaps/>
          <w:sz w:val="22"/>
          <w:szCs w:val="22"/>
        </w:rPr>
        <w:softHyphen/>
      </w:r>
      <w:r>
        <w:rPr>
          <w:rFonts w:asciiTheme="minorHAnsi" w:hAnsiTheme="minorHAnsi" w:cstheme="minorHAnsi"/>
          <w:smallCaps/>
          <w:sz w:val="22"/>
          <w:szCs w:val="22"/>
        </w:rPr>
        <w:softHyphen/>
      </w:r>
    </w:p>
    <w:p w14:paraId="6BBD9626" w14:textId="77777777" w:rsidR="00D52DF2" w:rsidRPr="00333E06" w:rsidRDefault="00D52DF2" w:rsidP="004673C2">
      <w:pPr>
        <w:suppressAutoHyphens/>
        <w:spacing w:line="320" w:lineRule="exact"/>
        <w:jc w:val="center"/>
        <w:rPr>
          <w:rFonts w:asciiTheme="minorHAnsi" w:hAnsiTheme="minorHAnsi" w:cstheme="minorHAnsi"/>
          <w:sz w:val="22"/>
          <w:szCs w:val="22"/>
        </w:rPr>
      </w:pPr>
    </w:p>
    <w:p w14:paraId="633613AF" w14:textId="435A6D90"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sz w:val="22"/>
          <w:szCs w:val="22"/>
        </w:rPr>
        <w:t xml:space="preserve">INSTRUMENTO PARTICULAR DE ESCRITURA DA </w:t>
      </w:r>
      <w:r w:rsidR="0071190E" w:rsidRPr="00333E06">
        <w:rPr>
          <w:rFonts w:asciiTheme="minorHAnsi" w:hAnsiTheme="minorHAnsi" w:cstheme="minorHAnsi"/>
          <w:b/>
          <w:sz w:val="22"/>
          <w:szCs w:val="22"/>
        </w:rPr>
        <w:t xml:space="preserve">TERCEIRA </w:t>
      </w:r>
      <w:r w:rsidR="00A162D8" w:rsidRPr="00333E06">
        <w:rPr>
          <w:rFonts w:asciiTheme="minorHAnsi" w:hAnsiTheme="minorHAnsi" w:cstheme="minorHAnsi"/>
          <w:b/>
          <w:sz w:val="22"/>
          <w:szCs w:val="22"/>
        </w:rPr>
        <w:t>EMISSÃO</w:t>
      </w:r>
      <w:r w:rsidRPr="00333E06">
        <w:rPr>
          <w:rFonts w:asciiTheme="minorHAnsi" w:hAnsiTheme="minorHAnsi" w:cstheme="minorHAnsi"/>
          <w:b/>
          <w:sz w:val="22"/>
          <w:szCs w:val="22"/>
        </w:rPr>
        <w:t xml:space="preserve"> DE DEBÊNTURES SIMPLES, NÃO CONVERSÍVEIS EM AÇÕES, DA ESPÉCIE QUIROGRAFÁRIA,</w:t>
      </w:r>
      <w:r w:rsidR="009B0130" w:rsidRPr="00333E06">
        <w:rPr>
          <w:rFonts w:asciiTheme="minorHAnsi" w:hAnsiTheme="minorHAnsi" w:cstheme="minorHAnsi"/>
          <w:b/>
          <w:sz w:val="22"/>
          <w:szCs w:val="22"/>
        </w:rPr>
        <w:t xml:space="preserve"> COM GARANTIA ADICIONAL FIDEJUSSÓRIA,</w:t>
      </w:r>
      <w:r w:rsidRPr="00333E06">
        <w:rPr>
          <w:rFonts w:asciiTheme="minorHAnsi" w:hAnsiTheme="minorHAnsi" w:cstheme="minorHAnsi"/>
          <w:b/>
          <w:sz w:val="22"/>
          <w:szCs w:val="22"/>
        </w:rPr>
        <w:t xml:space="preserve"> EM SÉRIE ÚNICA, PARA DISTRIBUIÇÃO PÚBLICA, COM ESFORÇOS RESTRITOS DE DISTRIBUIÇÃO, DA </w:t>
      </w:r>
      <w:r w:rsidR="009B0130" w:rsidRPr="00333E06">
        <w:rPr>
          <w:rFonts w:asciiTheme="minorHAnsi" w:hAnsiTheme="minorHAnsi" w:cstheme="minorHAnsi"/>
          <w:b/>
          <w:caps/>
          <w:sz w:val="22"/>
          <w:szCs w:val="22"/>
        </w:rPr>
        <w:t>ECOPORTO SANTOS</w:t>
      </w:r>
      <w:r w:rsidRPr="00333E06">
        <w:rPr>
          <w:rFonts w:asciiTheme="minorHAnsi" w:hAnsiTheme="minorHAnsi" w:cstheme="minorHAnsi"/>
          <w:b/>
          <w:caps/>
          <w:sz w:val="22"/>
          <w:szCs w:val="22"/>
        </w:rPr>
        <w:t xml:space="preserve"> S.A.</w:t>
      </w:r>
    </w:p>
    <w:p w14:paraId="57F09D0D" w14:textId="77777777" w:rsidR="00D52DF2" w:rsidRPr="00333E06" w:rsidRDefault="00D52DF2" w:rsidP="004673C2">
      <w:pPr>
        <w:suppressAutoHyphens/>
        <w:spacing w:line="320" w:lineRule="exact"/>
        <w:rPr>
          <w:rFonts w:asciiTheme="minorHAnsi" w:hAnsiTheme="minorHAnsi" w:cstheme="minorHAnsi"/>
          <w:b/>
          <w:sz w:val="22"/>
          <w:szCs w:val="22"/>
        </w:rPr>
      </w:pPr>
    </w:p>
    <w:p w14:paraId="77EBE0F6" w14:textId="77777777" w:rsidR="00D52DF2" w:rsidRPr="00333E06" w:rsidRDefault="00D52DF2" w:rsidP="004673C2">
      <w:pPr>
        <w:suppressAutoHyphens/>
        <w:spacing w:line="320" w:lineRule="exact"/>
        <w:jc w:val="center"/>
        <w:rPr>
          <w:rFonts w:asciiTheme="minorHAnsi" w:hAnsiTheme="minorHAnsi" w:cstheme="minorHAnsi"/>
          <w:b/>
          <w:sz w:val="22"/>
          <w:szCs w:val="22"/>
        </w:rPr>
      </w:pPr>
    </w:p>
    <w:p w14:paraId="2F2226CB" w14:textId="77777777" w:rsidR="00D52DF2" w:rsidRPr="00333E06" w:rsidRDefault="00D52DF2" w:rsidP="004673C2">
      <w:pPr>
        <w:suppressAutoHyphens/>
        <w:spacing w:line="320" w:lineRule="exact"/>
        <w:jc w:val="center"/>
        <w:rPr>
          <w:rFonts w:asciiTheme="minorHAnsi" w:hAnsiTheme="minorHAnsi" w:cstheme="minorHAnsi"/>
          <w:b/>
          <w:sz w:val="22"/>
          <w:szCs w:val="22"/>
        </w:rPr>
      </w:pPr>
    </w:p>
    <w:p w14:paraId="4C37031A" w14:textId="77777777" w:rsidR="00D52DF2" w:rsidRPr="00333E06" w:rsidRDefault="00D52DF2" w:rsidP="004673C2">
      <w:pPr>
        <w:suppressAutoHyphens/>
        <w:spacing w:line="320" w:lineRule="exact"/>
        <w:jc w:val="center"/>
        <w:rPr>
          <w:rFonts w:asciiTheme="minorHAnsi" w:hAnsiTheme="minorHAnsi" w:cstheme="minorHAnsi"/>
          <w:b/>
          <w:sz w:val="22"/>
          <w:szCs w:val="22"/>
        </w:rPr>
      </w:pPr>
    </w:p>
    <w:p w14:paraId="757ECF9D" w14:textId="77777777" w:rsidR="00D52DF2" w:rsidRPr="00333E06" w:rsidRDefault="00D52DF2" w:rsidP="004673C2">
      <w:pPr>
        <w:suppressAutoHyphens/>
        <w:spacing w:line="320" w:lineRule="exact"/>
        <w:jc w:val="center"/>
        <w:rPr>
          <w:rFonts w:asciiTheme="minorHAnsi" w:hAnsiTheme="minorHAnsi" w:cstheme="minorHAnsi"/>
          <w:b/>
          <w:sz w:val="22"/>
          <w:szCs w:val="22"/>
        </w:rPr>
      </w:pPr>
      <w:r w:rsidRPr="00333E06">
        <w:rPr>
          <w:rFonts w:asciiTheme="minorHAnsi" w:hAnsiTheme="minorHAnsi" w:cstheme="minorHAnsi"/>
          <w:b/>
          <w:sz w:val="22"/>
          <w:szCs w:val="22"/>
        </w:rPr>
        <w:t>Entre</w:t>
      </w:r>
    </w:p>
    <w:p w14:paraId="1CEFABB4" w14:textId="77777777" w:rsidR="00D52DF2" w:rsidRPr="00333E06" w:rsidRDefault="00D52DF2" w:rsidP="004673C2">
      <w:pPr>
        <w:suppressAutoHyphens/>
        <w:spacing w:line="320" w:lineRule="exact"/>
        <w:jc w:val="center"/>
        <w:rPr>
          <w:rFonts w:asciiTheme="minorHAnsi" w:hAnsiTheme="minorHAnsi" w:cstheme="minorHAnsi"/>
          <w:b/>
          <w:sz w:val="22"/>
          <w:szCs w:val="22"/>
        </w:rPr>
      </w:pPr>
    </w:p>
    <w:p w14:paraId="319AE0FF" w14:textId="7FA74212" w:rsidR="00D52DF2" w:rsidRPr="00333E06" w:rsidRDefault="00C62FEC" w:rsidP="004673C2">
      <w:pPr>
        <w:suppressAutoHyphens/>
        <w:spacing w:line="320" w:lineRule="exact"/>
        <w:jc w:val="center"/>
        <w:rPr>
          <w:rFonts w:asciiTheme="minorHAnsi" w:hAnsiTheme="minorHAnsi" w:cstheme="minorHAnsi"/>
          <w:b/>
          <w:sz w:val="22"/>
          <w:szCs w:val="22"/>
        </w:rPr>
      </w:pPr>
      <w:r>
        <w:rPr>
          <w:rFonts w:asciiTheme="minorHAnsi" w:hAnsiTheme="minorHAnsi" w:cstheme="minorHAnsi"/>
          <w:b/>
          <w:sz w:val="22"/>
          <w:szCs w:val="22"/>
        </w:rPr>
        <w:softHyphen/>
      </w:r>
    </w:p>
    <w:p w14:paraId="7B142958" w14:textId="77777777" w:rsidR="00D52DF2" w:rsidRPr="00333E06" w:rsidRDefault="00D52DF2" w:rsidP="004673C2">
      <w:pPr>
        <w:suppressAutoHyphens/>
        <w:spacing w:line="320" w:lineRule="exact"/>
        <w:rPr>
          <w:rFonts w:asciiTheme="minorHAnsi" w:hAnsiTheme="minorHAnsi" w:cstheme="minorHAnsi"/>
          <w:b/>
          <w:sz w:val="22"/>
          <w:szCs w:val="22"/>
        </w:rPr>
      </w:pPr>
    </w:p>
    <w:p w14:paraId="4F83001E" w14:textId="77777777" w:rsidR="00D52DF2" w:rsidRPr="00333E06" w:rsidRDefault="00D52DF2" w:rsidP="004673C2">
      <w:pPr>
        <w:suppressAutoHyphens/>
        <w:spacing w:line="320" w:lineRule="exact"/>
        <w:jc w:val="center"/>
        <w:rPr>
          <w:rFonts w:asciiTheme="minorHAnsi" w:hAnsiTheme="minorHAnsi" w:cstheme="minorHAnsi"/>
          <w:b/>
          <w:sz w:val="22"/>
          <w:szCs w:val="22"/>
        </w:rPr>
      </w:pPr>
    </w:p>
    <w:p w14:paraId="6FA84F25" w14:textId="5CEF7591" w:rsidR="00D52DF2" w:rsidRPr="00333E06" w:rsidRDefault="009B0130" w:rsidP="004673C2">
      <w:pPr>
        <w:suppressAutoHyphens/>
        <w:spacing w:line="320" w:lineRule="exact"/>
        <w:jc w:val="center"/>
        <w:rPr>
          <w:rFonts w:asciiTheme="minorHAnsi" w:hAnsiTheme="minorHAnsi" w:cstheme="minorHAnsi"/>
          <w:b/>
          <w:caps/>
          <w:sz w:val="22"/>
          <w:szCs w:val="22"/>
        </w:rPr>
      </w:pPr>
      <w:r w:rsidRPr="00333E06">
        <w:rPr>
          <w:rFonts w:asciiTheme="minorHAnsi" w:hAnsiTheme="minorHAnsi" w:cstheme="minorHAnsi"/>
          <w:b/>
          <w:caps/>
          <w:sz w:val="22"/>
          <w:szCs w:val="22"/>
        </w:rPr>
        <w:t>ECOPORTO SANTOS S.A.</w:t>
      </w:r>
    </w:p>
    <w:p w14:paraId="0D53D06B" w14:textId="438CB2EB" w:rsidR="00D52DF2" w:rsidRPr="00333E06" w:rsidRDefault="00D52DF2" w:rsidP="004673C2">
      <w:pPr>
        <w:suppressAutoHyphens/>
        <w:spacing w:line="320" w:lineRule="exact"/>
        <w:jc w:val="center"/>
        <w:rPr>
          <w:rFonts w:asciiTheme="minorHAnsi" w:hAnsiTheme="minorHAnsi" w:cstheme="minorHAnsi"/>
          <w:bCs/>
          <w:i/>
          <w:sz w:val="22"/>
          <w:szCs w:val="22"/>
        </w:rPr>
      </w:pPr>
      <w:r w:rsidRPr="00333E06">
        <w:rPr>
          <w:rFonts w:asciiTheme="minorHAnsi" w:hAnsiTheme="minorHAnsi" w:cstheme="minorHAnsi"/>
          <w:bCs/>
          <w:i/>
          <w:sz w:val="22"/>
          <w:szCs w:val="22"/>
        </w:rPr>
        <w:t>como Emissora</w:t>
      </w:r>
      <w:r w:rsidR="009B0130" w:rsidRPr="00333E06">
        <w:rPr>
          <w:rFonts w:asciiTheme="minorHAnsi" w:hAnsiTheme="minorHAnsi" w:cstheme="minorHAnsi"/>
          <w:bCs/>
          <w:i/>
          <w:sz w:val="22"/>
          <w:szCs w:val="22"/>
        </w:rPr>
        <w:t>,</w:t>
      </w:r>
    </w:p>
    <w:p w14:paraId="146FDDAC" w14:textId="49472EC9" w:rsidR="00D52DF2" w:rsidRPr="00333E06" w:rsidRDefault="00D52DF2" w:rsidP="004673C2">
      <w:pPr>
        <w:suppressAutoHyphens/>
        <w:spacing w:line="320" w:lineRule="exact"/>
        <w:rPr>
          <w:rFonts w:asciiTheme="minorHAnsi" w:hAnsiTheme="minorHAnsi" w:cstheme="minorHAnsi"/>
          <w:b/>
          <w:bCs/>
          <w:i/>
          <w:sz w:val="22"/>
          <w:szCs w:val="22"/>
        </w:rPr>
      </w:pPr>
    </w:p>
    <w:p w14:paraId="2297D7A4" w14:textId="77777777" w:rsidR="00D52DF2" w:rsidRPr="00333E06" w:rsidRDefault="00D52DF2" w:rsidP="004673C2">
      <w:pPr>
        <w:suppressAutoHyphens/>
        <w:spacing w:line="320" w:lineRule="exact"/>
        <w:jc w:val="center"/>
        <w:rPr>
          <w:rFonts w:asciiTheme="minorHAnsi" w:hAnsiTheme="minorHAnsi" w:cstheme="minorHAnsi"/>
          <w:bCs/>
          <w:i/>
          <w:sz w:val="22"/>
          <w:szCs w:val="22"/>
        </w:rPr>
      </w:pPr>
    </w:p>
    <w:p w14:paraId="316067D9"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5A7CB25E" w14:textId="77777777" w:rsidR="00D52DF2" w:rsidRPr="00333E06" w:rsidRDefault="00D52DF2" w:rsidP="004673C2">
      <w:pPr>
        <w:suppressAutoHyphens/>
        <w:spacing w:line="320" w:lineRule="exact"/>
        <w:jc w:val="center"/>
        <w:rPr>
          <w:rFonts w:asciiTheme="minorHAnsi" w:hAnsiTheme="minorHAnsi" w:cstheme="minorHAnsi"/>
          <w:b/>
          <w:bCs/>
          <w:sz w:val="22"/>
          <w:szCs w:val="22"/>
        </w:rPr>
      </w:pPr>
    </w:p>
    <w:p w14:paraId="7CD3A560" w14:textId="006EA302" w:rsidR="00D52DF2" w:rsidRPr="00333E06" w:rsidRDefault="007E21B5" w:rsidP="004673C2">
      <w:pPr>
        <w:suppressAutoHyphens/>
        <w:spacing w:line="320" w:lineRule="exact"/>
        <w:jc w:val="center"/>
        <w:rPr>
          <w:rFonts w:asciiTheme="minorHAnsi" w:hAnsiTheme="minorHAnsi" w:cstheme="minorHAnsi"/>
          <w:b/>
          <w:sz w:val="22"/>
          <w:szCs w:val="22"/>
        </w:rPr>
      </w:pPr>
      <w:r w:rsidRPr="00333E06">
        <w:rPr>
          <w:rFonts w:asciiTheme="minorHAnsi" w:hAnsiTheme="minorHAnsi" w:cstheme="minorHAnsi"/>
          <w:b/>
          <w:bCs/>
          <w:smallCaps/>
          <w:sz w:val="22"/>
          <w:szCs w:val="22"/>
        </w:rPr>
        <w:t>OLIVEIRA TRUST DISTRIBUIDORA DE TÍTULOS E VALORES MOBILIÁRIOS S.A.</w:t>
      </w:r>
    </w:p>
    <w:p w14:paraId="5E7C3CEC" w14:textId="77777777" w:rsidR="00D52DF2" w:rsidRPr="00333E06" w:rsidRDefault="00D52DF2" w:rsidP="004673C2">
      <w:pPr>
        <w:suppressAutoHyphens/>
        <w:spacing w:line="320" w:lineRule="exact"/>
        <w:jc w:val="center"/>
        <w:rPr>
          <w:rFonts w:asciiTheme="minorHAnsi" w:hAnsiTheme="minorHAnsi" w:cstheme="minorHAnsi"/>
          <w:i/>
          <w:sz w:val="22"/>
          <w:szCs w:val="22"/>
        </w:rPr>
      </w:pPr>
      <w:r w:rsidRPr="00333E06">
        <w:rPr>
          <w:rFonts w:asciiTheme="minorHAnsi" w:hAnsiTheme="minorHAnsi" w:cstheme="minorHAnsi"/>
          <w:i/>
          <w:sz w:val="22"/>
          <w:szCs w:val="22"/>
        </w:rPr>
        <w:t>como Agente Fiduciário</w:t>
      </w:r>
    </w:p>
    <w:p w14:paraId="07B8CCE6" w14:textId="77777777" w:rsidR="009B0130" w:rsidRPr="00333E06" w:rsidRDefault="009B0130" w:rsidP="004673C2">
      <w:pPr>
        <w:suppressAutoHyphens/>
        <w:spacing w:line="320" w:lineRule="exact"/>
        <w:jc w:val="center"/>
        <w:rPr>
          <w:rFonts w:asciiTheme="minorHAnsi" w:hAnsiTheme="minorHAnsi" w:cstheme="minorHAnsi"/>
          <w:i/>
          <w:sz w:val="22"/>
          <w:szCs w:val="22"/>
        </w:rPr>
      </w:pPr>
    </w:p>
    <w:p w14:paraId="579939C4" w14:textId="77777777" w:rsidR="009B0130" w:rsidRPr="00333E06" w:rsidRDefault="009B0130" w:rsidP="004673C2">
      <w:pPr>
        <w:suppressAutoHyphens/>
        <w:spacing w:line="320" w:lineRule="exact"/>
        <w:jc w:val="center"/>
        <w:rPr>
          <w:rFonts w:asciiTheme="minorHAnsi" w:hAnsiTheme="minorHAnsi" w:cstheme="minorHAnsi"/>
          <w:i/>
          <w:sz w:val="22"/>
          <w:szCs w:val="22"/>
        </w:rPr>
      </w:pPr>
    </w:p>
    <w:p w14:paraId="2C4A0678" w14:textId="1924BD75" w:rsidR="009B0130" w:rsidRPr="00333E06" w:rsidRDefault="009B0130" w:rsidP="004673C2">
      <w:pPr>
        <w:suppressAutoHyphens/>
        <w:spacing w:line="320" w:lineRule="exact"/>
        <w:jc w:val="center"/>
        <w:rPr>
          <w:rFonts w:asciiTheme="minorHAnsi" w:hAnsiTheme="minorHAnsi" w:cstheme="minorHAnsi"/>
          <w:i/>
          <w:sz w:val="22"/>
          <w:szCs w:val="22"/>
        </w:rPr>
      </w:pPr>
      <w:r w:rsidRPr="00333E06">
        <w:rPr>
          <w:rFonts w:asciiTheme="minorHAnsi" w:hAnsiTheme="minorHAnsi" w:cstheme="minorHAnsi"/>
          <w:i/>
          <w:sz w:val="22"/>
          <w:szCs w:val="22"/>
        </w:rPr>
        <w:t>e</w:t>
      </w:r>
    </w:p>
    <w:p w14:paraId="3184EEB9" w14:textId="77777777" w:rsidR="009B0130" w:rsidRPr="00333E06" w:rsidRDefault="009B0130" w:rsidP="004673C2">
      <w:pPr>
        <w:suppressAutoHyphens/>
        <w:spacing w:line="320" w:lineRule="exact"/>
        <w:jc w:val="center"/>
        <w:rPr>
          <w:rFonts w:asciiTheme="minorHAnsi" w:hAnsiTheme="minorHAnsi" w:cstheme="minorHAnsi"/>
          <w:i/>
          <w:sz w:val="22"/>
          <w:szCs w:val="22"/>
        </w:rPr>
      </w:pPr>
    </w:p>
    <w:p w14:paraId="53C6F20B" w14:textId="77777777" w:rsidR="009B0130" w:rsidRPr="00333E06" w:rsidRDefault="009B0130" w:rsidP="004673C2">
      <w:pPr>
        <w:suppressAutoHyphens/>
        <w:spacing w:line="320" w:lineRule="exact"/>
        <w:jc w:val="center"/>
        <w:rPr>
          <w:rFonts w:asciiTheme="minorHAnsi" w:hAnsiTheme="minorHAnsi" w:cstheme="minorHAnsi"/>
          <w:i/>
          <w:sz w:val="22"/>
          <w:szCs w:val="22"/>
        </w:rPr>
      </w:pPr>
    </w:p>
    <w:p w14:paraId="12406ABD" w14:textId="77777777" w:rsidR="009B0130" w:rsidRPr="00333E06" w:rsidRDefault="009B0130" w:rsidP="004673C2">
      <w:pPr>
        <w:suppressAutoHyphens/>
        <w:spacing w:line="320" w:lineRule="exact"/>
        <w:jc w:val="center"/>
        <w:rPr>
          <w:rFonts w:asciiTheme="minorHAnsi" w:hAnsiTheme="minorHAnsi" w:cstheme="minorHAnsi"/>
          <w:i/>
          <w:sz w:val="22"/>
          <w:szCs w:val="22"/>
        </w:rPr>
      </w:pPr>
    </w:p>
    <w:p w14:paraId="6F7E6ADD" w14:textId="6F143F36" w:rsidR="009B0130" w:rsidRPr="00333E06" w:rsidRDefault="009B0130" w:rsidP="004673C2">
      <w:pPr>
        <w:suppressAutoHyphens/>
        <w:spacing w:line="320" w:lineRule="exact"/>
        <w:jc w:val="center"/>
        <w:rPr>
          <w:rFonts w:asciiTheme="minorHAnsi" w:hAnsiTheme="minorHAnsi" w:cstheme="minorHAnsi"/>
          <w:b/>
          <w:caps/>
          <w:sz w:val="22"/>
          <w:szCs w:val="22"/>
        </w:rPr>
      </w:pPr>
      <w:r w:rsidRPr="00333E06">
        <w:rPr>
          <w:rFonts w:asciiTheme="minorHAnsi" w:hAnsiTheme="minorHAnsi" w:cstheme="minorHAnsi"/>
          <w:b/>
          <w:caps/>
          <w:sz w:val="22"/>
          <w:szCs w:val="22"/>
        </w:rPr>
        <w:t>ECORODOVIAS INFRAESTRUTURA E LOGÍSTICA S.A.</w:t>
      </w:r>
    </w:p>
    <w:p w14:paraId="76C9E8D5" w14:textId="587BB2F8" w:rsidR="009B0130" w:rsidRPr="00333E06" w:rsidRDefault="009B0130" w:rsidP="004673C2">
      <w:pPr>
        <w:suppressAutoHyphens/>
        <w:spacing w:line="320" w:lineRule="exact"/>
        <w:jc w:val="center"/>
        <w:rPr>
          <w:rFonts w:asciiTheme="minorHAnsi" w:hAnsiTheme="minorHAnsi" w:cstheme="minorHAnsi"/>
          <w:i/>
          <w:sz w:val="22"/>
          <w:szCs w:val="22"/>
        </w:rPr>
      </w:pPr>
      <w:r w:rsidRPr="00333E06">
        <w:rPr>
          <w:rFonts w:asciiTheme="minorHAnsi" w:hAnsiTheme="minorHAnsi" w:cstheme="minorHAnsi"/>
          <w:i/>
          <w:sz w:val="22"/>
          <w:szCs w:val="22"/>
        </w:rPr>
        <w:t xml:space="preserve">como </w:t>
      </w:r>
      <w:r w:rsidR="00621EBE" w:rsidRPr="00333E06">
        <w:rPr>
          <w:rFonts w:asciiTheme="minorHAnsi" w:hAnsiTheme="minorHAnsi" w:cstheme="minorHAnsi"/>
          <w:i/>
          <w:sz w:val="22"/>
          <w:szCs w:val="22"/>
        </w:rPr>
        <w:t xml:space="preserve">Interveniente </w:t>
      </w:r>
      <w:r w:rsidRPr="00333E06">
        <w:rPr>
          <w:rFonts w:asciiTheme="minorHAnsi" w:hAnsiTheme="minorHAnsi" w:cstheme="minorHAnsi"/>
          <w:i/>
          <w:sz w:val="22"/>
          <w:szCs w:val="22"/>
        </w:rPr>
        <w:t>Garantidora</w:t>
      </w:r>
    </w:p>
    <w:p w14:paraId="5FD69BEA" w14:textId="77777777" w:rsidR="009B0130" w:rsidRPr="00333E06" w:rsidRDefault="009B0130" w:rsidP="004673C2">
      <w:pPr>
        <w:suppressAutoHyphens/>
        <w:spacing w:line="320" w:lineRule="exact"/>
        <w:jc w:val="center"/>
        <w:rPr>
          <w:rFonts w:asciiTheme="minorHAnsi" w:hAnsiTheme="minorHAnsi" w:cstheme="minorHAnsi"/>
          <w:i/>
          <w:sz w:val="22"/>
          <w:szCs w:val="22"/>
        </w:rPr>
      </w:pPr>
    </w:p>
    <w:p w14:paraId="079F682C" w14:textId="77777777" w:rsidR="00D52DF2" w:rsidRPr="00333E06" w:rsidRDefault="00D52DF2" w:rsidP="004673C2">
      <w:pPr>
        <w:suppressAutoHyphens/>
        <w:spacing w:line="320" w:lineRule="exact"/>
        <w:jc w:val="center"/>
        <w:rPr>
          <w:rFonts w:asciiTheme="minorHAnsi" w:hAnsiTheme="minorHAnsi" w:cstheme="minorHAnsi"/>
          <w:b/>
          <w:bCs/>
          <w:sz w:val="22"/>
          <w:szCs w:val="22"/>
        </w:rPr>
      </w:pPr>
    </w:p>
    <w:p w14:paraId="7F27807A" w14:textId="77777777" w:rsidR="009B0130" w:rsidRPr="00333E06" w:rsidRDefault="009B0130" w:rsidP="004673C2">
      <w:pPr>
        <w:suppressAutoHyphens/>
        <w:spacing w:line="320" w:lineRule="exact"/>
        <w:jc w:val="center"/>
        <w:rPr>
          <w:rFonts w:asciiTheme="minorHAnsi" w:hAnsiTheme="minorHAnsi" w:cstheme="minorHAnsi"/>
          <w:b/>
          <w:bCs/>
          <w:sz w:val="22"/>
          <w:szCs w:val="22"/>
        </w:rPr>
      </w:pPr>
    </w:p>
    <w:p w14:paraId="096C144A" w14:textId="77777777" w:rsidR="00D52DF2" w:rsidRPr="00333E06" w:rsidRDefault="00D52DF2" w:rsidP="004673C2">
      <w:pPr>
        <w:suppressAutoHyphens/>
        <w:spacing w:line="320" w:lineRule="exact"/>
        <w:jc w:val="center"/>
        <w:rPr>
          <w:rFonts w:asciiTheme="minorHAnsi" w:hAnsiTheme="minorHAnsi" w:cstheme="minorHAnsi"/>
          <w:b/>
          <w:bCs/>
          <w:sz w:val="22"/>
          <w:szCs w:val="22"/>
        </w:rPr>
      </w:pPr>
    </w:p>
    <w:p w14:paraId="1253061F" w14:textId="77777777" w:rsidR="00D52DF2" w:rsidRPr="00333E06" w:rsidRDefault="00D52DF2" w:rsidP="004673C2">
      <w:pPr>
        <w:suppressAutoHyphens/>
        <w:spacing w:line="320" w:lineRule="exact"/>
        <w:jc w:val="center"/>
        <w:rPr>
          <w:rFonts w:asciiTheme="minorHAnsi" w:hAnsiTheme="minorHAnsi" w:cstheme="minorHAnsi"/>
          <w:b/>
          <w:bCs/>
          <w:sz w:val="22"/>
          <w:szCs w:val="22"/>
        </w:rPr>
      </w:pPr>
    </w:p>
    <w:p w14:paraId="500DED18"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414D8138" w14:textId="77777777" w:rsidR="00D52DF2" w:rsidRPr="00333E06" w:rsidRDefault="00D52DF2" w:rsidP="004673C2">
      <w:pPr>
        <w:suppressAutoHyphens/>
        <w:spacing w:line="320" w:lineRule="exact"/>
        <w:jc w:val="center"/>
        <w:rPr>
          <w:rFonts w:asciiTheme="minorHAnsi" w:hAnsiTheme="minorHAnsi" w:cstheme="minorHAnsi"/>
          <w:b/>
          <w:bCs/>
          <w:sz w:val="22"/>
          <w:szCs w:val="22"/>
        </w:rPr>
      </w:pPr>
    </w:p>
    <w:p w14:paraId="55631078" w14:textId="77777777" w:rsidR="00D52DF2" w:rsidRPr="00333E06" w:rsidRDefault="00D52DF2" w:rsidP="004673C2">
      <w:pPr>
        <w:suppressAutoHyphens/>
        <w:spacing w:line="320" w:lineRule="exact"/>
        <w:jc w:val="center"/>
        <w:rPr>
          <w:rFonts w:asciiTheme="minorHAnsi" w:hAnsiTheme="minorHAnsi" w:cstheme="minorHAnsi"/>
          <w:b/>
          <w:bCs/>
          <w:sz w:val="22"/>
          <w:szCs w:val="22"/>
        </w:rPr>
      </w:pPr>
    </w:p>
    <w:p w14:paraId="547B9E3D" w14:textId="5735B4B0" w:rsidR="00D52DF2" w:rsidRPr="00333E06" w:rsidRDefault="00D52DF2" w:rsidP="004673C2">
      <w:pPr>
        <w:suppressAutoHyphens/>
        <w:spacing w:line="320" w:lineRule="exact"/>
        <w:jc w:val="center"/>
        <w:rPr>
          <w:rFonts w:asciiTheme="minorHAnsi" w:hAnsiTheme="minorHAnsi" w:cstheme="minorHAnsi"/>
          <w:b/>
          <w:sz w:val="22"/>
          <w:szCs w:val="22"/>
        </w:rPr>
      </w:pPr>
      <w:r w:rsidRPr="00333E06">
        <w:rPr>
          <w:rFonts w:asciiTheme="minorHAnsi" w:hAnsiTheme="minorHAnsi" w:cstheme="minorHAnsi"/>
          <w:b/>
          <w:sz w:val="22"/>
          <w:szCs w:val="22"/>
        </w:rPr>
        <w:t xml:space="preserve">datado de </w:t>
      </w:r>
      <w:r w:rsidR="00354902">
        <w:rPr>
          <w:rFonts w:asciiTheme="minorHAnsi" w:hAnsiTheme="minorHAnsi" w:cstheme="minorHAnsi"/>
          <w:b/>
          <w:sz w:val="22"/>
          <w:szCs w:val="22"/>
        </w:rPr>
        <w:t>1</w:t>
      </w:r>
      <w:r w:rsidR="00F379C7">
        <w:rPr>
          <w:rFonts w:asciiTheme="minorHAnsi" w:hAnsiTheme="minorHAnsi" w:cstheme="minorHAnsi"/>
          <w:b/>
          <w:sz w:val="22"/>
          <w:szCs w:val="22"/>
        </w:rPr>
        <w:t>2</w:t>
      </w:r>
      <w:r w:rsidR="00752648" w:rsidRPr="00333E06">
        <w:rPr>
          <w:rFonts w:asciiTheme="minorHAnsi" w:hAnsiTheme="minorHAnsi" w:cstheme="minorHAnsi"/>
          <w:b/>
          <w:sz w:val="22"/>
          <w:szCs w:val="22"/>
        </w:rPr>
        <w:t xml:space="preserve"> </w:t>
      </w:r>
      <w:r w:rsidRPr="00333E06">
        <w:rPr>
          <w:rFonts w:asciiTheme="minorHAnsi" w:hAnsiTheme="minorHAnsi" w:cstheme="minorHAnsi"/>
          <w:b/>
          <w:sz w:val="22"/>
          <w:szCs w:val="22"/>
        </w:rPr>
        <w:t xml:space="preserve">de </w:t>
      </w:r>
      <w:r w:rsidR="0071190E" w:rsidRPr="00333E06">
        <w:rPr>
          <w:rFonts w:asciiTheme="minorHAnsi" w:hAnsiTheme="minorHAnsi" w:cstheme="minorHAnsi"/>
          <w:b/>
          <w:sz w:val="22"/>
          <w:szCs w:val="22"/>
        </w:rPr>
        <w:t xml:space="preserve">dezembro </w:t>
      </w:r>
      <w:r w:rsidR="00A530CC" w:rsidRPr="00333E06">
        <w:rPr>
          <w:rFonts w:asciiTheme="minorHAnsi" w:hAnsiTheme="minorHAnsi" w:cstheme="minorHAnsi"/>
          <w:b/>
          <w:sz w:val="22"/>
          <w:szCs w:val="22"/>
        </w:rPr>
        <w:t>de 2019</w:t>
      </w:r>
    </w:p>
    <w:p w14:paraId="2572716A" w14:textId="77777777" w:rsidR="00D52DF2" w:rsidRPr="00333E06" w:rsidRDefault="00D52DF2" w:rsidP="004673C2">
      <w:pPr>
        <w:suppressAutoHyphens/>
        <w:spacing w:line="320" w:lineRule="exact"/>
        <w:jc w:val="center"/>
        <w:rPr>
          <w:rFonts w:asciiTheme="minorHAnsi" w:hAnsiTheme="minorHAnsi" w:cstheme="minorHAnsi"/>
          <w:b/>
          <w:sz w:val="22"/>
          <w:szCs w:val="22"/>
        </w:rPr>
      </w:pPr>
    </w:p>
    <w:p w14:paraId="3275AE86" w14:textId="77777777" w:rsidR="00D52DF2" w:rsidRPr="00333E06" w:rsidRDefault="00D52DF2" w:rsidP="004673C2">
      <w:pPr>
        <w:pBdr>
          <w:bottom w:val="double" w:sz="6" w:space="4" w:color="auto"/>
        </w:pBdr>
        <w:suppressAutoHyphens/>
        <w:spacing w:line="320" w:lineRule="exact"/>
        <w:jc w:val="right"/>
        <w:rPr>
          <w:rFonts w:asciiTheme="minorHAnsi" w:hAnsiTheme="minorHAnsi" w:cstheme="minorHAnsi"/>
          <w:smallCaps/>
          <w:sz w:val="22"/>
          <w:szCs w:val="22"/>
        </w:rPr>
      </w:pPr>
    </w:p>
    <w:p w14:paraId="315F9D1F" w14:textId="7843766B" w:rsidR="009B0130" w:rsidRPr="00333E06" w:rsidRDefault="00D52DF2" w:rsidP="004673C2">
      <w:pPr>
        <w:suppressAutoHyphens/>
        <w:spacing w:line="320" w:lineRule="exact"/>
        <w:rPr>
          <w:rFonts w:asciiTheme="minorHAnsi" w:hAnsiTheme="minorHAnsi" w:cstheme="minorHAnsi"/>
          <w:b/>
          <w:caps/>
          <w:sz w:val="22"/>
          <w:szCs w:val="22"/>
        </w:rPr>
      </w:pPr>
      <w:bookmarkStart w:id="0" w:name="_GoBack"/>
      <w:bookmarkEnd w:id="0"/>
      <w:r w:rsidRPr="00333E06">
        <w:rPr>
          <w:rFonts w:asciiTheme="minorHAnsi" w:hAnsiTheme="minorHAnsi" w:cstheme="minorHAnsi"/>
          <w:bCs/>
          <w:caps/>
          <w:sz w:val="22"/>
          <w:szCs w:val="22"/>
        </w:rPr>
        <w:br w:type="page"/>
      </w:r>
      <w:r w:rsidR="009B0130" w:rsidRPr="00333E06">
        <w:rPr>
          <w:rFonts w:asciiTheme="minorHAnsi" w:hAnsiTheme="minorHAnsi" w:cstheme="minorHAnsi"/>
          <w:b/>
          <w:sz w:val="22"/>
          <w:szCs w:val="22"/>
        </w:rPr>
        <w:lastRenderedPageBreak/>
        <w:t xml:space="preserve">INSTRUMENTO PARTICULAR DE ESCRITURA DA </w:t>
      </w:r>
      <w:r w:rsidR="0071190E" w:rsidRPr="00333E06">
        <w:rPr>
          <w:rFonts w:asciiTheme="minorHAnsi" w:hAnsiTheme="minorHAnsi" w:cstheme="minorHAnsi"/>
          <w:b/>
          <w:sz w:val="22"/>
          <w:szCs w:val="22"/>
        </w:rPr>
        <w:t xml:space="preserve">TERCEIRA </w:t>
      </w:r>
      <w:r w:rsidR="009B0130" w:rsidRPr="00333E06">
        <w:rPr>
          <w:rFonts w:asciiTheme="minorHAnsi" w:hAnsiTheme="minorHAnsi" w:cstheme="minorHAnsi"/>
          <w:b/>
          <w:sz w:val="22"/>
          <w:szCs w:val="22"/>
        </w:rPr>
        <w:t xml:space="preserve">EMISSÃO DE DEBÊNTURES SIMPLES, NÃO CONVERSÍVEIS EM AÇÕES, DA ESPÉCIE QUIROGRAFÁRIA, COM GARANTIA ADICIONAL FIDEJUSSÓRIA, EM SÉRIE ÚNICA, PARA DISTRIBUIÇÃO PÚBLICA, COM ESFORÇOS RESTRITOS DE DISTRIBUIÇÃO, DA </w:t>
      </w:r>
      <w:r w:rsidR="009B0130" w:rsidRPr="00333E06">
        <w:rPr>
          <w:rFonts w:asciiTheme="minorHAnsi" w:hAnsiTheme="minorHAnsi" w:cstheme="minorHAnsi"/>
          <w:b/>
          <w:caps/>
          <w:sz w:val="22"/>
          <w:szCs w:val="22"/>
        </w:rPr>
        <w:t>ECOPORTO SANTOS S.A.</w:t>
      </w:r>
    </w:p>
    <w:p w14:paraId="2D3A3BBB" w14:textId="77777777" w:rsidR="009B0130" w:rsidRPr="00333E06" w:rsidRDefault="009B0130" w:rsidP="004673C2">
      <w:pPr>
        <w:suppressAutoHyphens/>
        <w:spacing w:line="320" w:lineRule="exact"/>
        <w:rPr>
          <w:rFonts w:asciiTheme="minorHAnsi" w:hAnsiTheme="minorHAnsi" w:cstheme="minorHAnsi"/>
          <w:b/>
          <w:caps/>
          <w:sz w:val="22"/>
          <w:szCs w:val="22"/>
        </w:rPr>
      </w:pPr>
    </w:p>
    <w:p w14:paraId="5B6A89BF" w14:textId="3C1B8D92"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Pelo presente instrumento particular, as partes abaixo qualificadas:</w:t>
      </w:r>
    </w:p>
    <w:p w14:paraId="21335142" w14:textId="77777777" w:rsidR="00D52DF2" w:rsidRPr="00333E06" w:rsidRDefault="00D52DF2" w:rsidP="004673C2">
      <w:pPr>
        <w:suppressAutoHyphens/>
        <w:spacing w:line="320" w:lineRule="exact"/>
        <w:rPr>
          <w:rFonts w:asciiTheme="minorHAnsi" w:hAnsiTheme="minorHAnsi" w:cstheme="minorHAnsi"/>
          <w:sz w:val="22"/>
          <w:szCs w:val="22"/>
        </w:rPr>
      </w:pPr>
    </w:p>
    <w:p w14:paraId="48C127E5" w14:textId="3F07DD95" w:rsidR="00D52DF2" w:rsidRPr="00333E06" w:rsidRDefault="009B0130"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ECOPORTO SANTOS</w:t>
      </w:r>
      <w:r w:rsidR="00D52DF2" w:rsidRPr="00333E06">
        <w:rPr>
          <w:rFonts w:asciiTheme="minorHAnsi" w:hAnsiTheme="minorHAnsi" w:cstheme="minorHAnsi"/>
          <w:b/>
          <w:bCs/>
          <w:sz w:val="22"/>
          <w:szCs w:val="22"/>
        </w:rPr>
        <w:t xml:space="preserve"> S.A.</w:t>
      </w:r>
      <w:r w:rsidR="00D52DF2" w:rsidRPr="00333E06">
        <w:rPr>
          <w:rFonts w:asciiTheme="minorHAnsi" w:hAnsiTheme="minorHAnsi" w:cstheme="minorHAnsi"/>
          <w:bCs/>
          <w:sz w:val="22"/>
          <w:szCs w:val="22"/>
        </w:rPr>
        <w:t xml:space="preserve">, sociedade por ações </w:t>
      </w:r>
      <w:r w:rsidRPr="00333E06">
        <w:rPr>
          <w:rFonts w:asciiTheme="minorHAnsi" w:hAnsiTheme="minorHAnsi" w:cstheme="minorHAnsi"/>
          <w:bCs/>
          <w:sz w:val="22"/>
          <w:szCs w:val="22"/>
        </w:rPr>
        <w:t>sem</w:t>
      </w:r>
      <w:r w:rsidR="00D52DF2" w:rsidRPr="00333E06">
        <w:rPr>
          <w:rFonts w:asciiTheme="minorHAnsi" w:hAnsiTheme="minorHAnsi" w:cstheme="minorHAnsi"/>
          <w:bCs/>
          <w:sz w:val="22"/>
          <w:szCs w:val="22"/>
        </w:rPr>
        <w:t xml:space="preserve"> registro de companhia aberta na Comissão de Valores Mobiliários (“</w:t>
      </w:r>
      <w:r w:rsidR="00D52DF2" w:rsidRPr="00333E06">
        <w:rPr>
          <w:rFonts w:asciiTheme="minorHAnsi" w:hAnsiTheme="minorHAnsi" w:cstheme="minorHAnsi"/>
          <w:bCs/>
          <w:sz w:val="22"/>
          <w:szCs w:val="22"/>
          <w:u w:val="single"/>
        </w:rPr>
        <w:t>CVM</w:t>
      </w:r>
      <w:r w:rsidR="00D52DF2" w:rsidRPr="00333E06">
        <w:rPr>
          <w:rFonts w:asciiTheme="minorHAnsi" w:hAnsiTheme="minorHAnsi" w:cstheme="minorHAnsi"/>
          <w:bCs/>
          <w:sz w:val="22"/>
          <w:szCs w:val="22"/>
        </w:rPr>
        <w:t xml:space="preserve">”), com sede na </w:t>
      </w:r>
      <w:r w:rsidRPr="00333E06">
        <w:rPr>
          <w:rFonts w:asciiTheme="minorHAnsi" w:hAnsiTheme="minorHAnsi" w:cstheme="minorHAnsi"/>
          <w:bCs/>
          <w:sz w:val="22"/>
          <w:szCs w:val="22"/>
        </w:rPr>
        <w:t xml:space="preserve">Avenida Engenheiro Antonio Alves </w:t>
      </w:r>
      <w:r w:rsidR="00B82475" w:rsidRPr="00333E06">
        <w:rPr>
          <w:rFonts w:asciiTheme="minorHAnsi" w:hAnsiTheme="minorHAnsi" w:cstheme="minorHAnsi"/>
          <w:bCs/>
          <w:sz w:val="22"/>
          <w:szCs w:val="22"/>
        </w:rPr>
        <w:t>Freire</w:t>
      </w:r>
      <w:r w:rsidRPr="00333E06">
        <w:rPr>
          <w:rFonts w:asciiTheme="minorHAnsi" w:hAnsiTheme="minorHAnsi" w:cstheme="minorHAnsi"/>
          <w:bCs/>
          <w:sz w:val="22"/>
          <w:szCs w:val="22"/>
        </w:rPr>
        <w:t xml:space="preserve">, S/N, Cais do </w:t>
      </w:r>
      <w:proofErr w:type="spellStart"/>
      <w:r w:rsidRPr="00333E06">
        <w:rPr>
          <w:rFonts w:asciiTheme="minorHAnsi" w:hAnsiTheme="minorHAnsi" w:cstheme="minorHAnsi"/>
          <w:bCs/>
          <w:sz w:val="22"/>
          <w:szCs w:val="22"/>
        </w:rPr>
        <w:t>Saboó</w:t>
      </w:r>
      <w:proofErr w:type="spellEnd"/>
      <w:r w:rsidRPr="00333E06">
        <w:rPr>
          <w:rFonts w:asciiTheme="minorHAnsi" w:hAnsiTheme="minorHAnsi" w:cstheme="minorHAnsi"/>
          <w:bCs/>
          <w:sz w:val="22"/>
          <w:szCs w:val="22"/>
        </w:rPr>
        <w:t>, Ponto 4</w:t>
      </w:r>
      <w:r w:rsidR="00D52DF2" w:rsidRPr="00333E06">
        <w:rPr>
          <w:rFonts w:asciiTheme="minorHAnsi" w:hAnsiTheme="minorHAnsi" w:cstheme="minorHAnsi"/>
          <w:bCs/>
          <w:sz w:val="22"/>
          <w:szCs w:val="22"/>
        </w:rPr>
        <w:t>,</w:t>
      </w:r>
      <w:r w:rsidRPr="00333E06">
        <w:rPr>
          <w:rFonts w:asciiTheme="minorHAnsi" w:hAnsiTheme="minorHAnsi" w:cstheme="minorHAnsi"/>
          <w:bCs/>
          <w:sz w:val="22"/>
          <w:szCs w:val="22"/>
        </w:rPr>
        <w:t xml:space="preserve"> </w:t>
      </w:r>
      <w:proofErr w:type="spellStart"/>
      <w:r w:rsidRPr="00333E06">
        <w:rPr>
          <w:rFonts w:asciiTheme="minorHAnsi" w:hAnsiTheme="minorHAnsi" w:cstheme="minorHAnsi"/>
          <w:bCs/>
          <w:sz w:val="22"/>
          <w:szCs w:val="22"/>
        </w:rPr>
        <w:t>Valongo</w:t>
      </w:r>
      <w:proofErr w:type="spellEnd"/>
      <w:r w:rsidRPr="00333E06">
        <w:rPr>
          <w:rFonts w:asciiTheme="minorHAnsi" w:hAnsiTheme="minorHAnsi" w:cstheme="minorHAnsi"/>
          <w:bCs/>
          <w:sz w:val="22"/>
          <w:szCs w:val="22"/>
        </w:rPr>
        <w:t>,</w:t>
      </w:r>
      <w:r w:rsidR="00D52DF2" w:rsidRPr="00333E06">
        <w:rPr>
          <w:rFonts w:asciiTheme="minorHAnsi" w:hAnsiTheme="minorHAnsi" w:cstheme="minorHAnsi"/>
          <w:bCs/>
          <w:sz w:val="22"/>
          <w:szCs w:val="22"/>
        </w:rPr>
        <w:t xml:space="preserve"> CEP </w:t>
      </w:r>
      <w:r w:rsidRPr="00333E06">
        <w:rPr>
          <w:rFonts w:asciiTheme="minorHAnsi" w:hAnsiTheme="minorHAnsi" w:cstheme="minorHAnsi"/>
          <w:bCs/>
          <w:sz w:val="22"/>
          <w:szCs w:val="22"/>
        </w:rPr>
        <w:t>11.010-230</w:t>
      </w:r>
      <w:r w:rsidR="00D52DF2" w:rsidRPr="00333E06">
        <w:rPr>
          <w:rFonts w:asciiTheme="minorHAnsi" w:hAnsiTheme="minorHAnsi" w:cstheme="minorHAnsi"/>
          <w:bCs/>
          <w:sz w:val="22"/>
          <w:szCs w:val="22"/>
        </w:rPr>
        <w:t xml:space="preserve">, na Cidade de </w:t>
      </w:r>
      <w:r w:rsidRPr="00333E06">
        <w:rPr>
          <w:rFonts w:asciiTheme="minorHAnsi" w:hAnsiTheme="minorHAnsi" w:cstheme="minorHAnsi"/>
          <w:bCs/>
          <w:sz w:val="22"/>
          <w:szCs w:val="22"/>
        </w:rPr>
        <w:t>Santos</w:t>
      </w:r>
      <w:r w:rsidR="00D52DF2" w:rsidRPr="00333E06">
        <w:rPr>
          <w:rFonts w:asciiTheme="minorHAnsi" w:hAnsiTheme="minorHAnsi" w:cstheme="minorHAnsi"/>
          <w:bCs/>
          <w:sz w:val="22"/>
          <w:szCs w:val="22"/>
        </w:rPr>
        <w:t xml:space="preserve">, Estado de São Paulo, inscrita no Cadastro Nacional da Pessoa Jurídica do Ministério da </w:t>
      </w:r>
      <w:r w:rsidRPr="00333E06">
        <w:rPr>
          <w:rFonts w:asciiTheme="minorHAnsi" w:hAnsiTheme="minorHAnsi" w:cstheme="minorHAnsi"/>
          <w:bCs/>
          <w:sz w:val="22"/>
          <w:szCs w:val="22"/>
        </w:rPr>
        <w:t>Economia</w:t>
      </w:r>
      <w:r w:rsidR="00D52DF2" w:rsidRPr="00333E06">
        <w:rPr>
          <w:rFonts w:asciiTheme="minorHAnsi" w:hAnsiTheme="minorHAnsi" w:cstheme="minorHAnsi"/>
          <w:bCs/>
          <w:sz w:val="22"/>
          <w:szCs w:val="22"/>
        </w:rPr>
        <w:t> (“</w:t>
      </w:r>
      <w:r w:rsidR="00D52DF2" w:rsidRPr="00333E06">
        <w:rPr>
          <w:rFonts w:asciiTheme="minorHAnsi" w:hAnsiTheme="minorHAnsi" w:cstheme="minorHAnsi"/>
          <w:bCs/>
          <w:sz w:val="22"/>
          <w:szCs w:val="22"/>
          <w:u w:val="single"/>
        </w:rPr>
        <w:t>CNPJ/M</w:t>
      </w:r>
      <w:r w:rsidRPr="00333E06">
        <w:rPr>
          <w:rFonts w:asciiTheme="minorHAnsi" w:hAnsiTheme="minorHAnsi" w:cstheme="minorHAnsi"/>
          <w:bCs/>
          <w:sz w:val="22"/>
          <w:szCs w:val="22"/>
          <w:u w:val="single"/>
        </w:rPr>
        <w:t>E</w:t>
      </w:r>
      <w:r w:rsidR="00D52DF2" w:rsidRPr="00333E06">
        <w:rPr>
          <w:rFonts w:asciiTheme="minorHAnsi" w:hAnsiTheme="minorHAnsi" w:cstheme="minorHAnsi"/>
          <w:bCs/>
          <w:sz w:val="22"/>
          <w:szCs w:val="22"/>
        </w:rPr>
        <w:t>”) sob o nº </w:t>
      </w:r>
      <w:r w:rsidRPr="00333E06">
        <w:rPr>
          <w:rFonts w:asciiTheme="minorHAnsi" w:hAnsiTheme="minorHAnsi" w:cstheme="minorHAnsi"/>
          <w:bCs/>
          <w:sz w:val="22"/>
          <w:szCs w:val="22"/>
        </w:rPr>
        <w:t>02.390.435/0001-15</w:t>
      </w:r>
      <w:r w:rsidR="00D52DF2" w:rsidRPr="00333E06">
        <w:rPr>
          <w:rFonts w:asciiTheme="minorHAnsi" w:hAnsiTheme="minorHAnsi" w:cstheme="minorHAnsi"/>
          <w:bCs/>
          <w:sz w:val="22"/>
          <w:szCs w:val="22"/>
        </w:rPr>
        <w:t>, neste ato representada na forma de seu estatuto social (“</w:t>
      </w:r>
      <w:r w:rsidR="00D52DF2" w:rsidRPr="00333E06">
        <w:rPr>
          <w:rFonts w:asciiTheme="minorHAnsi" w:hAnsiTheme="minorHAnsi" w:cstheme="minorHAnsi"/>
          <w:bCs/>
          <w:sz w:val="22"/>
          <w:szCs w:val="22"/>
          <w:u w:val="single"/>
        </w:rPr>
        <w:t>Companhia</w:t>
      </w:r>
      <w:r w:rsidR="00D52DF2" w:rsidRPr="00333E06">
        <w:rPr>
          <w:rFonts w:asciiTheme="minorHAnsi" w:hAnsiTheme="minorHAnsi" w:cstheme="minorHAnsi"/>
          <w:bCs/>
          <w:sz w:val="22"/>
          <w:szCs w:val="22"/>
        </w:rPr>
        <w:t>” ou “</w:t>
      </w:r>
      <w:r w:rsidR="00D52DF2" w:rsidRPr="00333E06">
        <w:rPr>
          <w:rFonts w:asciiTheme="minorHAnsi" w:hAnsiTheme="minorHAnsi" w:cstheme="minorHAnsi"/>
          <w:bCs/>
          <w:sz w:val="22"/>
          <w:szCs w:val="22"/>
          <w:u w:val="single"/>
        </w:rPr>
        <w:t>Emissora</w:t>
      </w:r>
      <w:r w:rsidR="00D52DF2" w:rsidRPr="00333E06">
        <w:rPr>
          <w:rFonts w:asciiTheme="minorHAnsi" w:hAnsiTheme="minorHAnsi" w:cstheme="minorHAnsi"/>
          <w:bCs/>
          <w:sz w:val="22"/>
          <w:szCs w:val="22"/>
        </w:rPr>
        <w:t>”);</w:t>
      </w:r>
      <w:r w:rsidR="00524F0B" w:rsidRPr="00333E06">
        <w:rPr>
          <w:rFonts w:asciiTheme="minorHAnsi" w:hAnsiTheme="minorHAnsi" w:cstheme="minorHAnsi"/>
          <w:bCs/>
          <w:sz w:val="22"/>
          <w:szCs w:val="22"/>
        </w:rPr>
        <w:t xml:space="preserve"> e</w:t>
      </w:r>
    </w:p>
    <w:p w14:paraId="35244AA4" w14:textId="77777777" w:rsidR="00D52DF2" w:rsidRPr="00333E06" w:rsidRDefault="00D52DF2" w:rsidP="004673C2">
      <w:pPr>
        <w:suppressAutoHyphens/>
        <w:spacing w:line="320" w:lineRule="exact"/>
        <w:rPr>
          <w:rFonts w:asciiTheme="minorHAnsi" w:hAnsiTheme="minorHAnsi" w:cstheme="minorHAnsi"/>
          <w:sz w:val="22"/>
          <w:szCs w:val="22"/>
        </w:rPr>
      </w:pPr>
    </w:p>
    <w:p w14:paraId="4C50563C" w14:textId="7D2D5701" w:rsidR="00D52DF2" w:rsidRPr="00333E06" w:rsidRDefault="007E21B5"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
          <w:bCs/>
          <w:sz w:val="22"/>
          <w:szCs w:val="22"/>
        </w:rPr>
        <w:t>OLIVEIRA TRUST DISTRIBUIDORA DE TÍTULOS E VALORES MOBILIÁRIOS S.A.</w:t>
      </w:r>
      <w:r w:rsidRPr="00333E06">
        <w:rPr>
          <w:rFonts w:asciiTheme="minorHAnsi" w:hAnsiTheme="minorHAnsi" w:cstheme="minorHAnsi"/>
          <w:bCs/>
          <w:sz w:val="22"/>
          <w:szCs w:val="22"/>
        </w:rPr>
        <w:t xml:space="preserve">, instituição financeira com </w:t>
      </w:r>
      <w:r w:rsidR="00970E1F" w:rsidRPr="00333E06">
        <w:rPr>
          <w:rFonts w:asciiTheme="minorHAnsi" w:hAnsiTheme="minorHAnsi" w:cstheme="minorHAnsi"/>
          <w:bCs/>
          <w:sz w:val="22"/>
          <w:szCs w:val="22"/>
        </w:rPr>
        <w:t>domicílio</w:t>
      </w:r>
      <w:r w:rsidRPr="00333E06">
        <w:rPr>
          <w:rFonts w:asciiTheme="minorHAnsi" w:hAnsiTheme="minorHAnsi" w:cstheme="minorHAnsi"/>
          <w:bCs/>
          <w:sz w:val="22"/>
          <w:szCs w:val="22"/>
        </w:rPr>
        <w:t xml:space="preserve"> na Cidade de São Paulo, Estado de São Paulo, na Rua Joaquim Floriano, nº 1.052, 13º andar, sala 132, Parte, inscrita no CNPJ/ME sob o nº 36.113.876/0004-34</w:t>
      </w:r>
      <w:r w:rsidR="00D52DF2" w:rsidRPr="00333E06">
        <w:rPr>
          <w:rFonts w:asciiTheme="minorHAnsi" w:hAnsiTheme="minorHAnsi" w:cstheme="minorHAnsi"/>
          <w:sz w:val="22"/>
          <w:szCs w:val="22"/>
        </w:rPr>
        <w:t>, neste ato representada de acordo com seu estatuto social (“</w:t>
      </w:r>
      <w:r w:rsidR="00D52DF2" w:rsidRPr="00333E06">
        <w:rPr>
          <w:rFonts w:asciiTheme="minorHAnsi" w:hAnsiTheme="minorHAnsi" w:cstheme="minorHAnsi"/>
          <w:sz w:val="22"/>
          <w:szCs w:val="22"/>
          <w:u w:val="single"/>
        </w:rPr>
        <w:t>Agente Fiduciário</w:t>
      </w:r>
      <w:r w:rsidR="00D52DF2" w:rsidRPr="00333E06">
        <w:rPr>
          <w:rFonts w:asciiTheme="minorHAnsi" w:hAnsiTheme="minorHAnsi" w:cstheme="minorHAnsi"/>
          <w:sz w:val="22"/>
          <w:szCs w:val="22"/>
        </w:rPr>
        <w:t xml:space="preserve">”), representando a comunhão dos titulares das Debêntures (conforme definido abaixo), </w:t>
      </w:r>
      <w:r w:rsidR="00D52DF2" w:rsidRPr="00333E06">
        <w:rPr>
          <w:rFonts w:asciiTheme="minorHAnsi" w:hAnsiTheme="minorHAnsi" w:cstheme="minorHAnsi"/>
          <w:bCs/>
          <w:sz w:val="22"/>
          <w:szCs w:val="22"/>
        </w:rPr>
        <w:t>nos termos da Lei nº 6.404, de 15 de dezembro de 1976, conforme alterada (“</w:t>
      </w:r>
      <w:r w:rsidR="00D52DF2" w:rsidRPr="00333E06">
        <w:rPr>
          <w:rFonts w:asciiTheme="minorHAnsi" w:hAnsiTheme="minorHAnsi" w:cstheme="minorHAnsi"/>
          <w:bCs/>
          <w:sz w:val="22"/>
          <w:szCs w:val="22"/>
          <w:u w:val="single"/>
        </w:rPr>
        <w:t>Lei das Sociedades por Ações</w:t>
      </w:r>
      <w:r w:rsidR="00D52DF2" w:rsidRPr="00333E06">
        <w:rPr>
          <w:rFonts w:asciiTheme="minorHAnsi" w:hAnsiTheme="minorHAnsi" w:cstheme="minorHAnsi"/>
          <w:bCs/>
          <w:sz w:val="22"/>
          <w:szCs w:val="22"/>
        </w:rPr>
        <w:t>”) (“</w:t>
      </w:r>
      <w:r w:rsidR="00D52DF2" w:rsidRPr="00333E06">
        <w:rPr>
          <w:rFonts w:asciiTheme="minorHAnsi" w:hAnsiTheme="minorHAnsi" w:cstheme="minorHAnsi"/>
          <w:bCs/>
          <w:sz w:val="22"/>
          <w:szCs w:val="22"/>
          <w:u w:val="single"/>
        </w:rPr>
        <w:t>Agente Fiduciário</w:t>
      </w:r>
      <w:r w:rsidR="00D52DF2" w:rsidRPr="00333E06">
        <w:rPr>
          <w:rFonts w:asciiTheme="minorHAnsi" w:hAnsiTheme="minorHAnsi" w:cstheme="minorHAnsi"/>
          <w:bCs/>
          <w:sz w:val="22"/>
          <w:szCs w:val="22"/>
        </w:rPr>
        <w:t>”);</w:t>
      </w:r>
      <w:r w:rsidR="00CC2F47" w:rsidRPr="00333E06">
        <w:rPr>
          <w:rFonts w:asciiTheme="minorHAnsi" w:hAnsiTheme="minorHAnsi" w:cstheme="minorHAnsi"/>
          <w:bCs/>
          <w:sz w:val="22"/>
          <w:szCs w:val="22"/>
        </w:rPr>
        <w:t xml:space="preserve"> </w:t>
      </w:r>
    </w:p>
    <w:p w14:paraId="1DBC0CB2" w14:textId="77777777" w:rsidR="00524F0B" w:rsidRPr="00333E06" w:rsidRDefault="00524F0B" w:rsidP="004673C2">
      <w:pPr>
        <w:suppressAutoHyphens/>
        <w:spacing w:line="320" w:lineRule="exact"/>
        <w:rPr>
          <w:rFonts w:asciiTheme="minorHAnsi" w:hAnsiTheme="minorHAnsi" w:cstheme="minorHAnsi"/>
          <w:bCs/>
          <w:sz w:val="22"/>
          <w:szCs w:val="22"/>
        </w:rPr>
      </w:pPr>
    </w:p>
    <w:p w14:paraId="64AC3752" w14:textId="3EB4D541" w:rsidR="00524F0B" w:rsidRPr="00333E06" w:rsidRDefault="00524F0B"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e, ainda, na qualidade de interveniente garantidora,</w:t>
      </w:r>
    </w:p>
    <w:p w14:paraId="07041891" w14:textId="77777777" w:rsidR="009B0130" w:rsidRPr="00333E06" w:rsidRDefault="009B0130" w:rsidP="004673C2">
      <w:pPr>
        <w:suppressAutoHyphens/>
        <w:spacing w:line="320" w:lineRule="exact"/>
        <w:rPr>
          <w:rFonts w:asciiTheme="minorHAnsi" w:hAnsiTheme="minorHAnsi" w:cstheme="minorHAnsi"/>
          <w:bCs/>
          <w:sz w:val="22"/>
          <w:szCs w:val="22"/>
        </w:rPr>
      </w:pPr>
    </w:p>
    <w:p w14:paraId="4579DB56" w14:textId="26F0B8C9" w:rsidR="009B0130" w:rsidRPr="00333E06" w:rsidRDefault="009B0130"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b/>
          <w:bCs/>
          <w:sz w:val="22"/>
          <w:szCs w:val="22"/>
        </w:rPr>
        <w:t>ECORODOVIAS INFRAESTRUTURA E LOGÍSTICA S.A.</w:t>
      </w:r>
      <w:r w:rsidRPr="00333E06">
        <w:rPr>
          <w:rFonts w:asciiTheme="minorHAnsi" w:hAnsiTheme="minorHAnsi" w:cstheme="minorHAnsi"/>
          <w:bCs/>
          <w:sz w:val="22"/>
          <w:szCs w:val="22"/>
        </w:rPr>
        <w:t>, sociedade por ações com registro de companhia aberta na Comissão de Valores Mobiliários (“</w:t>
      </w:r>
      <w:r w:rsidRPr="00333E06">
        <w:rPr>
          <w:rFonts w:asciiTheme="minorHAnsi" w:hAnsiTheme="minorHAnsi" w:cstheme="minorHAnsi"/>
          <w:bCs/>
          <w:sz w:val="22"/>
          <w:szCs w:val="22"/>
          <w:u w:val="single"/>
        </w:rPr>
        <w:t>CVM</w:t>
      </w:r>
      <w:r w:rsidRPr="00333E06">
        <w:rPr>
          <w:rFonts w:asciiTheme="minorHAnsi" w:hAnsiTheme="minorHAnsi" w:cstheme="minorHAnsi"/>
          <w:bCs/>
          <w:sz w:val="22"/>
          <w:szCs w:val="22"/>
        </w:rPr>
        <w:t xml:space="preserve">”), com sede na Rua Gomes de Carvalho, nº 1.510, conjuntos 31/32, Vila Olímpia, CEP 04547-005, na Cidade de São Paulo, Estado de São Paulo, inscrita no Cadastro Nacional da Pessoa Jurídica do Ministério da </w:t>
      </w:r>
      <w:r w:rsidR="002C436D" w:rsidRPr="00333E06">
        <w:rPr>
          <w:rFonts w:asciiTheme="minorHAnsi" w:hAnsiTheme="minorHAnsi" w:cstheme="minorHAnsi"/>
          <w:bCs/>
          <w:sz w:val="22"/>
          <w:szCs w:val="22"/>
        </w:rPr>
        <w:t>Economia </w:t>
      </w:r>
      <w:r w:rsidR="002C436D" w:rsidRPr="00333E06" w:rsidDel="002C436D">
        <w:rPr>
          <w:rFonts w:asciiTheme="minorHAnsi" w:hAnsiTheme="minorHAnsi" w:cstheme="minorHAnsi"/>
          <w:bCs/>
          <w:sz w:val="22"/>
          <w:szCs w:val="22"/>
        </w:rPr>
        <w:t xml:space="preserve"> </w:t>
      </w:r>
      <w:r w:rsidRPr="00333E06">
        <w:rPr>
          <w:rFonts w:asciiTheme="minorHAnsi" w:hAnsiTheme="minorHAnsi" w:cstheme="minorHAnsi"/>
          <w:bCs/>
          <w:sz w:val="22"/>
          <w:szCs w:val="22"/>
        </w:rPr>
        <w:t>(“</w:t>
      </w:r>
      <w:r w:rsidRPr="00333E06">
        <w:rPr>
          <w:rFonts w:asciiTheme="minorHAnsi" w:hAnsiTheme="minorHAnsi" w:cstheme="minorHAnsi"/>
          <w:bCs/>
          <w:sz w:val="22"/>
          <w:szCs w:val="22"/>
          <w:u w:val="single"/>
        </w:rPr>
        <w:t>CNPJ/M</w:t>
      </w:r>
      <w:r w:rsidR="002C436D" w:rsidRPr="00333E06">
        <w:rPr>
          <w:rFonts w:asciiTheme="minorHAnsi" w:hAnsiTheme="minorHAnsi" w:cstheme="minorHAnsi"/>
          <w:bCs/>
          <w:sz w:val="22"/>
          <w:szCs w:val="22"/>
          <w:u w:val="single"/>
        </w:rPr>
        <w:t>E</w:t>
      </w:r>
      <w:r w:rsidRPr="00333E06">
        <w:rPr>
          <w:rFonts w:asciiTheme="minorHAnsi" w:hAnsiTheme="minorHAnsi" w:cstheme="minorHAnsi"/>
          <w:bCs/>
          <w:sz w:val="22"/>
          <w:szCs w:val="22"/>
        </w:rPr>
        <w:t>”) sob o nº 04.149.454/0001-80, neste ato representada na forma de seu estatuto social (“</w:t>
      </w:r>
      <w:r w:rsidR="00524F0B" w:rsidRPr="00333E06">
        <w:rPr>
          <w:rFonts w:asciiTheme="minorHAnsi" w:hAnsiTheme="minorHAnsi" w:cstheme="minorHAnsi"/>
          <w:bCs/>
          <w:sz w:val="22"/>
          <w:szCs w:val="22"/>
          <w:u w:val="single"/>
        </w:rPr>
        <w:t>Interveniente Garantidora</w:t>
      </w:r>
      <w:r w:rsidRPr="00333E06">
        <w:rPr>
          <w:rFonts w:asciiTheme="minorHAnsi" w:hAnsiTheme="minorHAnsi" w:cstheme="minorHAnsi"/>
          <w:bCs/>
          <w:sz w:val="22"/>
          <w:szCs w:val="22"/>
        </w:rPr>
        <w:t>”</w:t>
      </w:r>
      <w:r w:rsidR="00524F0B" w:rsidRPr="00333E06">
        <w:rPr>
          <w:rFonts w:asciiTheme="minorHAnsi" w:hAnsiTheme="minorHAnsi" w:cstheme="minorHAnsi"/>
          <w:bCs/>
          <w:sz w:val="22"/>
          <w:szCs w:val="22"/>
        </w:rPr>
        <w:t xml:space="preserve"> e, em conjunto com a Emissora e o Agente Fiduciário, as “</w:t>
      </w:r>
      <w:r w:rsidR="00524F0B" w:rsidRPr="00333E06">
        <w:rPr>
          <w:rFonts w:asciiTheme="minorHAnsi" w:hAnsiTheme="minorHAnsi" w:cstheme="minorHAnsi"/>
          <w:bCs/>
          <w:sz w:val="22"/>
          <w:szCs w:val="22"/>
          <w:u w:val="single"/>
        </w:rPr>
        <w:t>Partes</w:t>
      </w:r>
      <w:r w:rsidR="00524F0B" w:rsidRPr="00333E06">
        <w:rPr>
          <w:rFonts w:asciiTheme="minorHAnsi" w:hAnsiTheme="minorHAnsi" w:cstheme="minorHAnsi"/>
          <w:bCs/>
          <w:sz w:val="22"/>
          <w:szCs w:val="22"/>
        </w:rPr>
        <w:t>”</w:t>
      </w:r>
      <w:r w:rsidRPr="00333E06">
        <w:rPr>
          <w:rFonts w:asciiTheme="minorHAnsi" w:hAnsiTheme="minorHAnsi" w:cstheme="minorHAnsi"/>
          <w:bCs/>
          <w:sz w:val="22"/>
          <w:szCs w:val="22"/>
        </w:rPr>
        <w:t>)</w:t>
      </w:r>
      <w:r w:rsidR="00524F0B" w:rsidRPr="00333E06">
        <w:rPr>
          <w:rFonts w:asciiTheme="minorHAnsi" w:hAnsiTheme="minorHAnsi" w:cstheme="minorHAnsi"/>
          <w:bCs/>
          <w:sz w:val="22"/>
          <w:szCs w:val="22"/>
        </w:rPr>
        <w:t>;</w:t>
      </w:r>
    </w:p>
    <w:p w14:paraId="410921C6" w14:textId="77777777" w:rsidR="00D52DF2" w:rsidRPr="00333E06" w:rsidRDefault="00D52DF2" w:rsidP="004673C2">
      <w:pPr>
        <w:suppressAutoHyphens/>
        <w:spacing w:line="320" w:lineRule="exact"/>
        <w:rPr>
          <w:rFonts w:asciiTheme="minorHAnsi" w:hAnsiTheme="minorHAnsi" w:cstheme="minorHAnsi"/>
          <w:sz w:val="22"/>
          <w:szCs w:val="22"/>
        </w:rPr>
      </w:pPr>
    </w:p>
    <w:p w14:paraId="16618AF0" w14:textId="66CC26DB"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 xml:space="preserve">vêm por esta e na melhor forma de direito firmar o presente “Instrumento Particular de Escritura da </w:t>
      </w:r>
      <w:r w:rsidR="0071190E" w:rsidRPr="00333E06">
        <w:rPr>
          <w:rFonts w:asciiTheme="minorHAnsi" w:hAnsiTheme="minorHAnsi" w:cstheme="minorHAnsi"/>
          <w:sz w:val="22"/>
          <w:szCs w:val="22"/>
        </w:rPr>
        <w:t xml:space="preserve">Terceira </w:t>
      </w:r>
      <w:r w:rsidR="00A162D8" w:rsidRPr="00333E06">
        <w:rPr>
          <w:rFonts w:asciiTheme="minorHAnsi" w:hAnsiTheme="minorHAnsi" w:cstheme="minorHAnsi"/>
          <w:sz w:val="22"/>
          <w:szCs w:val="22"/>
        </w:rPr>
        <w:t>Emissão</w:t>
      </w:r>
      <w:r w:rsidRPr="00333E06">
        <w:rPr>
          <w:rFonts w:asciiTheme="minorHAnsi" w:hAnsiTheme="minorHAnsi" w:cstheme="minorHAnsi"/>
          <w:sz w:val="22"/>
          <w:szCs w:val="22"/>
        </w:rPr>
        <w:t xml:space="preserve"> de Debêntures Simples, Não Conversíveis em Ações, da Espécie Quirografária,</w:t>
      </w:r>
      <w:r w:rsidR="00524F0B" w:rsidRPr="00333E06">
        <w:rPr>
          <w:rFonts w:asciiTheme="minorHAnsi" w:hAnsiTheme="minorHAnsi" w:cstheme="minorHAnsi"/>
          <w:sz w:val="22"/>
          <w:szCs w:val="22"/>
        </w:rPr>
        <w:t xml:space="preserve"> com Garantia Adicional Fidejussória,</w:t>
      </w:r>
      <w:r w:rsidRPr="00333E06">
        <w:rPr>
          <w:rFonts w:asciiTheme="minorHAnsi" w:hAnsiTheme="minorHAnsi" w:cstheme="minorHAnsi"/>
          <w:sz w:val="22"/>
          <w:szCs w:val="22"/>
        </w:rPr>
        <w:t xml:space="preserve"> em Série Única, para Distribuição Pública, com Esforços Restritos de Distribuição, da </w:t>
      </w:r>
      <w:proofErr w:type="spellStart"/>
      <w:r w:rsidR="00524F0B" w:rsidRPr="00333E06">
        <w:rPr>
          <w:rFonts w:asciiTheme="minorHAnsi" w:hAnsiTheme="minorHAnsi" w:cstheme="minorHAnsi"/>
          <w:bCs/>
          <w:sz w:val="22"/>
          <w:szCs w:val="22"/>
        </w:rPr>
        <w:t>Ecoporto</w:t>
      </w:r>
      <w:proofErr w:type="spellEnd"/>
      <w:r w:rsidR="00524F0B" w:rsidRPr="00333E06">
        <w:rPr>
          <w:rFonts w:asciiTheme="minorHAnsi" w:hAnsiTheme="minorHAnsi" w:cstheme="minorHAnsi"/>
          <w:bCs/>
          <w:sz w:val="22"/>
          <w:szCs w:val="22"/>
        </w:rPr>
        <w:t xml:space="preserve"> Santos</w:t>
      </w:r>
      <w:r w:rsidRPr="00333E06">
        <w:rPr>
          <w:rFonts w:asciiTheme="minorHAnsi" w:hAnsiTheme="minorHAnsi" w:cstheme="minorHAnsi"/>
          <w:bCs/>
          <w:sz w:val="22"/>
          <w:szCs w:val="22"/>
        </w:rPr>
        <w:t xml:space="preserve"> S.A.</w:t>
      </w:r>
      <w:r w:rsidRPr="00333E06">
        <w:rPr>
          <w:rFonts w:asciiTheme="minorHAnsi" w:hAnsiTheme="minorHAnsi" w:cstheme="minorHAnsi"/>
          <w:sz w:val="22"/>
          <w:szCs w:val="22"/>
        </w:rPr>
        <w:t>” (“</w:t>
      </w:r>
      <w:r w:rsidRPr="00333E06">
        <w:rPr>
          <w:rFonts w:asciiTheme="minorHAnsi" w:hAnsiTheme="minorHAnsi" w:cstheme="minorHAnsi"/>
          <w:sz w:val="22"/>
          <w:szCs w:val="22"/>
          <w:u w:val="single"/>
        </w:rPr>
        <w:t>Escritura</w:t>
      </w:r>
      <w:r w:rsidRPr="00333E06">
        <w:rPr>
          <w:rFonts w:asciiTheme="minorHAnsi" w:hAnsiTheme="minorHAnsi" w:cstheme="minorHAnsi"/>
          <w:sz w:val="22"/>
          <w:szCs w:val="22"/>
        </w:rPr>
        <w:t>”), que será regido pelas cláusulas e condições a seguir.</w:t>
      </w:r>
    </w:p>
    <w:p w14:paraId="371BE325" w14:textId="77777777" w:rsidR="00D52DF2" w:rsidRPr="00333E06" w:rsidRDefault="00D52DF2" w:rsidP="004673C2">
      <w:pPr>
        <w:suppressAutoHyphens/>
        <w:spacing w:line="320" w:lineRule="exact"/>
        <w:rPr>
          <w:rFonts w:asciiTheme="minorHAnsi" w:hAnsiTheme="minorHAnsi" w:cstheme="minorHAnsi"/>
          <w:sz w:val="22"/>
          <w:szCs w:val="22"/>
        </w:rPr>
      </w:pPr>
    </w:p>
    <w:p w14:paraId="43E5C0A2" w14:textId="77777777" w:rsidR="00D52DF2" w:rsidRPr="00333E06" w:rsidRDefault="00D52DF2" w:rsidP="004673C2">
      <w:pPr>
        <w:suppressAutoHyphens/>
        <w:spacing w:line="320" w:lineRule="exact"/>
        <w:jc w:val="center"/>
        <w:outlineLvl w:val="0"/>
        <w:rPr>
          <w:rFonts w:asciiTheme="minorHAnsi" w:hAnsiTheme="minorHAnsi" w:cstheme="minorHAnsi"/>
          <w:b/>
          <w:bCs/>
          <w:sz w:val="22"/>
          <w:szCs w:val="22"/>
        </w:rPr>
      </w:pPr>
      <w:r w:rsidRPr="00333E06">
        <w:rPr>
          <w:rFonts w:asciiTheme="minorHAnsi" w:hAnsiTheme="minorHAnsi" w:cstheme="minorHAnsi"/>
          <w:b/>
          <w:bCs/>
          <w:sz w:val="22"/>
          <w:szCs w:val="22"/>
        </w:rPr>
        <w:t>Cláusula Primeira</w:t>
      </w:r>
      <w:r w:rsidRPr="00333E06">
        <w:rPr>
          <w:rFonts w:asciiTheme="minorHAnsi" w:hAnsiTheme="minorHAnsi" w:cstheme="minorHAnsi"/>
          <w:sz w:val="22"/>
          <w:szCs w:val="22"/>
        </w:rPr>
        <w:t xml:space="preserve"> – </w:t>
      </w:r>
      <w:r w:rsidRPr="00333E06">
        <w:rPr>
          <w:rFonts w:asciiTheme="minorHAnsi" w:hAnsiTheme="minorHAnsi" w:cstheme="minorHAnsi"/>
          <w:b/>
          <w:bCs/>
          <w:sz w:val="22"/>
          <w:szCs w:val="22"/>
        </w:rPr>
        <w:t>AUTORIZAÇÃO</w:t>
      </w:r>
    </w:p>
    <w:p w14:paraId="601BD78C" w14:textId="77777777" w:rsidR="00D52DF2" w:rsidRPr="00333E06" w:rsidRDefault="00D52DF2" w:rsidP="004673C2">
      <w:pPr>
        <w:suppressAutoHyphens/>
        <w:spacing w:line="320" w:lineRule="exact"/>
        <w:rPr>
          <w:rFonts w:asciiTheme="minorHAnsi" w:hAnsiTheme="minorHAnsi" w:cstheme="minorHAnsi"/>
          <w:sz w:val="22"/>
          <w:szCs w:val="22"/>
        </w:rPr>
      </w:pPr>
    </w:p>
    <w:p w14:paraId="272907C1" w14:textId="5F315CFE" w:rsidR="00D52DF2" w:rsidRPr="00333E06" w:rsidRDefault="00D52DF2" w:rsidP="004673C2">
      <w:pPr>
        <w:suppressAutoHyphens/>
        <w:spacing w:line="320" w:lineRule="exact"/>
        <w:outlineLvl w:val="1"/>
        <w:rPr>
          <w:rFonts w:asciiTheme="minorHAnsi" w:hAnsiTheme="minorHAnsi" w:cstheme="minorHAnsi"/>
          <w:sz w:val="22"/>
          <w:szCs w:val="22"/>
        </w:rPr>
      </w:pPr>
      <w:r w:rsidRPr="00333E06">
        <w:rPr>
          <w:rFonts w:asciiTheme="minorHAnsi" w:hAnsiTheme="minorHAnsi" w:cstheme="minorHAnsi"/>
          <w:b/>
          <w:sz w:val="22"/>
          <w:szCs w:val="22"/>
        </w:rPr>
        <w:t>1.1.</w:t>
      </w:r>
      <w:r w:rsidRPr="00333E06">
        <w:rPr>
          <w:rFonts w:asciiTheme="minorHAnsi" w:hAnsiTheme="minorHAnsi" w:cstheme="minorHAnsi"/>
          <w:b/>
          <w:sz w:val="22"/>
          <w:szCs w:val="22"/>
        </w:rPr>
        <w:tab/>
      </w:r>
      <w:r w:rsidRPr="00333E06">
        <w:rPr>
          <w:rFonts w:asciiTheme="minorHAnsi" w:hAnsiTheme="minorHAnsi" w:cstheme="minorHAnsi"/>
          <w:sz w:val="22"/>
          <w:szCs w:val="22"/>
        </w:rPr>
        <w:t>A presente Escritura é celebrada</w:t>
      </w:r>
      <w:r w:rsidR="00524F0B" w:rsidRPr="00333E06">
        <w:rPr>
          <w:rFonts w:asciiTheme="minorHAnsi" w:hAnsiTheme="minorHAnsi" w:cstheme="minorHAnsi"/>
          <w:sz w:val="22"/>
          <w:szCs w:val="22"/>
        </w:rPr>
        <w:t xml:space="preserve"> de acordo com a autorização da Assembleia Geral Extraordinária </w:t>
      </w:r>
      <w:r w:rsidRPr="00333E06">
        <w:rPr>
          <w:rFonts w:asciiTheme="minorHAnsi" w:hAnsiTheme="minorHAnsi" w:cstheme="minorHAnsi"/>
          <w:sz w:val="22"/>
          <w:szCs w:val="22"/>
        </w:rPr>
        <w:t xml:space="preserve">da Emissora realizada em </w:t>
      </w:r>
      <w:r w:rsidR="00F379C7">
        <w:rPr>
          <w:rFonts w:asciiTheme="minorHAnsi" w:hAnsiTheme="minorHAnsi" w:cstheme="minorHAnsi"/>
          <w:sz w:val="22"/>
          <w:szCs w:val="22"/>
        </w:rPr>
        <w:t>12</w:t>
      </w:r>
      <w:r w:rsidR="00C64287" w:rsidRPr="00333E06">
        <w:rPr>
          <w:rFonts w:asciiTheme="minorHAnsi" w:hAnsiTheme="minorHAnsi" w:cstheme="minorHAnsi"/>
          <w:sz w:val="22"/>
          <w:szCs w:val="22"/>
        </w:rPr>
        <w:t xml:space="preserve"> de </w:t>
      </w:r>
      <w:r w:rsidR="00752648" w:rsidRPr="00333E06">
        <w:rPr>
          <w:rFonts w:asciiTheme="minorHAnsi" w:hAnsiTheme="minorHAnsi" w:cstheme="minorHAnsi"/>
          <w:sz w:val="22"/>
          <w:szCs w:val="22"/>
        </w:rPr>
        <w:t xml:space="preserve">dezembro </w:t>
      </w:r>
      <w:r w:rsidRPr="00333E06">
        <w:rPr>
          <w:rFonts w:asciiTheme="minorHAnsi" w:hAnsiTheme="minorHAnsi" w:cstheme="minorHAnsi"/>
          <w:sz w:val="22"/>
          <w:szCs w:val="22"/>
        </w:rPr>
        <w:t>de 201</w:t>
      </w:r>
      <w:r w:rsidR="00A530CC" w:rsidRPr="00333E06">
        <w:rPr>
          <w:rFonts w:asciiTheme="minorHAnsi" w:hAnsiTheme="minorHAnsi" w:cstheme="minorHAnsi"/>
          <w:sz w:val="22"/>
          <w:szCs w:val="22"/>
        </w:rPr>
        <w:t>9</w:t>
      </w:r>
      <w:r w:rsidRPr="00333E06">
        <w:rPr>
          <w:rFonts w:asciiTheme="minorHAnsi" w:hAnsiTheme="minorHAnsi" w:cstheme="minorHAnsi"/>
          <w:sz w:val="22"/>
          <w:szCs w:val="22"/>
        </w:rPr>
        <w:t xml:space="preserve"> (“</w:t>
      </w:r>
      <w:r w:rsidR="00524F0B" w:rsidRPr="00333E06">
        <w:rPr>
          <w:rFonts w:asciiTheme="minorHAnsi" w:hAnsiTheme="minorHAnsi" w:cstheme="minorHAnsi"/>
          <w:sz w:val="22"/>
          <w:szCs w:val="22"/>
          <w:u w:val="single"/>
        </w:rPr>
        <w:t>AGE Emissora</w:t>
      </w:r>
      <w:r w:rsidRPr="00333E06">
        <w:rPr>
          <w:rFonts w:asciiTheme="minorHAnsi" w:hAnsiTheme="minorHAnsi" w:cstheme="minorHAnsi"/>
          <w:sz w:val="22"/>
          <w:szCs w:val="22"/>
        </w:rPr>
        <w:t>”), na qual foi deliberada: (i) a aprovação da Emissão, bem como de seus termos e condições; e (</w:t>
      </w:r>
      <w:proofErr w:type="spellStart"/>
      <w:r w:rsidRPr="00333E06">
        <w:rPr>
          <w:rFonts w:asciiTheme="minorHAnsi" w:hAnsiTheme="minorHAnsi" w:cstheme="minorHAnsi"/>
          <w:sz w:val="22"/>
          <w:szCs w:val="22"/>
        </w:rPr>
        <w:t>ii</w:t>
      </w:r>
      <w:proofErr w:type="spellEnd"/>
      <w:r w:rsidRPr="00333E06">
        <w:rPr>
          <w:rFonts w:asciiTheme="minorHAnsi" w:hAnsiTheme="minorHAnsi" w:cstheme="minorHAnsi"/>
          <w:sz w:val="22"/>
          <w:szCs w:val="22"/>
        </w:rPr>
        <w:t>) a autorização à Diretoria da Companhia para adotar todas e quaisquer medidas e celebrar todos os documentos necessários à Emissão, podendo, inclusive, celebrar aditamentos a esta Escritura, tudo conforme disposto no artigo 59 da Lei das Sociedades por Ações e no estatuto social da Emissora.</w:t>
      </w:r>
    </w:p>
    <w:p w14:paraId="48219A7B" w14:textId="77777777" w:rsidR="00524F0B" w:rsidRPr="00333E06" w:rsidRDefault="00524F0B" w:rsidP="004673C2">
      <w:pPr>
        <w:suppressAutoHyphens/>
        <w:spacing w:line="320" w:lineRule="exact"/>
        <w:outlineLvl w:val="1"/>
        <w:rPr>
          <w:rFonts w:asciiTheme="minorHAnsi" w:hAnsiTheme="minorHAnsi" w:cstheme="minorHAnsi"/>
          <w:sz w:val="22"/>
          <w:szCs w:val="22"/>
        </w:rPr>
      </w:pPr>
    </w:p>
    <w:p w14:paraId="4570867D" w14:textId="17B90011" w:rsidR="00524F0B" w:rsidRPr="00333E06" w:rsidRDefault="00524F0B" w:rsidP="004673C2">
      <w:pPr>
        <w:suppressAutoHyphens/>
        <w:spacing w:line="320" w:lineRule="exact"/>
        <w:outlineLvl w:val="1"/>
        <w:rPr>
          <w:rFonts w:asciiTheme="minorHAnsi" w:hAnsiTheme="minorHAnsi" w:cstheme="minorHAnsi"/>
          <w:sz w:val="22"/>
          <w:szCs w:val="22"/>
        </w:rPr>
      </w:pPr>
      <w:r w:rsidRPr="00333E06">
        <w:rPr>
          <w:rFonts w:asciiTheme="minorHAnsi" w:hAnsiTheme="minorHAnsi" w:cstheme="minorHAnsi"/>
          <w:sz w:val="22"/>
          <w:szCs w:val="22"/>
        </w:rPr>
        <w:t>1.2.</w:t>
      </w:r>
      <w:r w:rsidRPr="00333E06">
        <w:rPr>
          <w:rFonts w:asciiTheme="minorHAnsi" w:hAnsiTheme="minorHAnsi" w:cstheme="minorHAnsi"/>
          <w:sz w:val="22"/>
          <w:szCs w:val="22"/>
        </w:rPr>
        <w:tab/>
        <w:t>A Fiança (conforme abaixo definid</w:t>
      </w:r>
      <w:r w:rsidR="0075113E" w:rsidRPr="00333E06">
        <w:rPr>
          <w:rFonts w:asciiTheme="minorHAnsi" w:hAnsiTheme="minorHAnsi" w:cstheme="minorHAnsi"/>
          <w:sz w:val="22"/>
          <w:szCs w:val="22"/>
        </w:rPr>
        <w:t>a</w:t>
      </w:r>
      <w:r w:rsidRPr="00333E06">
        <w:rPr>
          <w:rFonts w:asciiTheme="minorHAnsi" w:hAnsiTheme="minorHAnsi" w:cstheme="minorHAnsi"/>
          <w:sz w:val="22"/>
          <w:szCs w:val="22"/>
        </w:rPr>
        <w:t xml:space="preserve">) prestada pela Interveniente Garantidora nos termos desta Escritura foi autorizada em Reunião do Conselho de Administração da Interveniente Garantidora realizada em </w:t>
      </w:r>
      <w:r w:rsidR="00354902">
        <w:rPr>
          <w:rFonts w:asciiTheme="minorHAnsi" w:hAnsiTheme="minorHAnsi" w:cstheme="minorHAnsi"/>
          <w:sz w:val="22"/>
          <w:szCs w:val="22"/>
        </w:rPr>
        <w:t>1</w:t>
      </w:r>
      <w:r w:rsidR="00F379C7">
        <w:rPr>
          <w:rFonts w:asciiTheme="minorHAnsi" w:hAnsiTheme="minorHAnsi" w:cstheme="minorHAnsi"/>
          <w:sz w:val="22"/>
          <w:szCs w:val="22"/>
        </w:rPr>
        <w:t>2</w:t>
      </w:r>
      <w:r w:rsidR="00752648" w:rsidRPr="00333E06">
        <w:rPr>
          <w:rFonts w:asciiTheme="minorHAnsi" w:hAnsiTheme="minorHAnsi" w:cstheme="minorHAnsi"/>
          <w:sz w:val="22"/>
          <w:szCs w:val="22"/>
        </w:rPr>
        <w:t xml:space="preserve"> </w:t>
      </w:r>
      <w:r w:rsidRPr="00333E06">
        <w:rPr>
          <w:rFonts w:asciiTheme="minorHAnsi" w:hAnsiTheme="minorHAnsi" w:cstheme="minorHAnsi"/>
          <w:sz w:val="22"/>
          <w:szCs w:val="22"/>
        </w:rPr>
        <w:t xml:space="preserve">de </w:t>
      </w:r>
      <w:r w:rsidR="00752648" w:rsidRPr="00333E06">
        <w:rPr>
          <w:rFonts w:asciiTheme="minorHAnsi" w:hAnsiTheme="minorHAnsi" w:cstheme="minorHAnsi"/>
          <w:sz w:val="22"/>
          <w:szCs w:val="22"/>
        </w:rPr>
        <w:t xml:space="preserve">dezembro </w:t>
      </w:r>
      <w:r w:rsidRPr="00333E06">
        <w:rPr>
          <w:rFonts w:asciiTheme="minorHAnsi" w:hAnsiTheme="minorHAnsi" w:cstheme="minorHAnsi"/>
          <w:sz w:val="22"/>
          <w:szCs w:val="22"/>
        </w:rPr>
        <w:t>de 2019 (“</w:t>
      </w:r>
      <w:r w:rsidRPr="00333E06">
        <w:rPr>
          <w:rFonts w:asciiTheme="minorHAnsi" w:hAnsiTheme="minorHAnsi" w:cstheme="minorHAnsi"/>
          <w:sz w:val="22"/>
          <w:szCs w:val="22"/>
          <w:u w:val="single"/>
        </w:rPr>
        <w:t>RCA Garantidora</w:t>
      </w:r>
      <w:r w:rsidRPr="00333E06">
        <w:rPr>
          <w:rFonts w:asciiTheme="minorHAnsi" w:hAnsiTheme="minorHAnsi" w:cstheme="minorHAnsi"/>
          <w:sz w:val="22"/>
          <w:szCs w:val="22"/>
        </w:rPr>
        <w:t>”), nos termos do seu estatuto social</w:t>
      </w:r>
    </w:p>
    <w:p w14:paraId="6C1B2E2F" w14:textId="77777777" w:rsidR="00D52DF2" w:rsidRPr="00333E06" w:rsidRDefault="00D52DF2" w:rsidP="004673C2">
      <w:pPr>
        <w:suppressAutoHyphens/>
        <w:spacing w:line="320" w:lineRule="exact"/>
        <w:rPr>
          <w:rFonts w:asciiTheme="minorHAnsi" w:hAnsiTheme="minorHAnsi" w:cstheme="minorHAnsi"/>
          <w:sz w:val="22"/>
          <w:szCs w:val="22"/>
        </w:rPr>
      </w:pPr>
    </w:p>
    <w:p w14:paraId="69C7AE51" w14:textId="77777777" w:rsidR="00D52DF2" w:rsidRPr="00333E06" w:rsidRDefault="00D52DF2" w:rsidP="004673C2">
      <w:pPr>
        <w:keepNext/>
        <w:widowControl w:val="0"/>
        <w:suppressAutoHyphens/>
        <w:spacing w:line="320" w:lineRule="exact"/>
        <w:jc w:val="center"/>
        <w:outlineLvl w:val="1"/>
        <w:rPr>
          <w:rFonts w:asciiTheme="minorHAnsi" w:hAnsiTheme="minorHAnsi" w:cstheme="minorHAnsi"/>
          <w:b/>
          <w:bCs/>
          <w:sz w:val="22"/>
          <w:szCs w:val="22"/>
        </w:rPr>
      </w:pPr>
      <w:r w:rsidRPr="00333E06">
        <w:rPr>
          <w:rFonts w:asciiTheme="minorHAnsi" w:hAnsiTheme="minorHAnsi" w:cstheme="minorHAnsi"/>
          <w:b/>
          <w:bCs/>
          <w:sz w:val="22"/>
          <w:szCs w:val="22"/>
        </w:rPr>
        <w:t>Cláusula Segunda</w:t>
      </w:r>
      <w:r w:rsidRPr="00333E06">
        <w:rPr>
          <w:rFonts w:asciiTheme="minorHAnsi" w:hAnsiTheme="minorHAnsi" w:cstheme="minorHAnsi"/>
          <w:sz w:val="22"/>
          <w:szCs w:val="22"/>
        </w:rPr>
        <w:t xml:space="preserve"> – </w:t>
      </w:r>
      <w:r w:rsidRPr="00333E06">
        <w:rPr>
          <w:rFonts w:asciiTheme="minorHAnsi" w:hAnsiTheme="minorHAnsi" w:cstheme="minorHAnsi"/>
          <w:b/>
          <w:bCs/>
          <w:sz w:val="22"/>
          <w:szCs w:val="22"/>
        </w:rPr>
        <w:t>REQUISITOS E OBJETO SOCIAL</w:t>
      </w:r>
    </w:p>
    <w:p w14:paraId="2C775356" w14:textId="77777777" w:rsidR="00D52DF2" w:rsidRPr="00333E06" w:rsidRDefault="00D52DF2" w:rsidP="004673C2">
      <w:pPr>
        <w:keepNext/>
        <w:widowControl w:val="0"/>
        <w:suppressAutoHyphens/>
        <w:spacing w:line="320" w:lineRule="exact"/>
        <w:rPr>
          <w:rFonts w:asciiTheme="minorHAnsi" w:hAnsiTheme="minorHAnsi" w:cstheme="minorHAnsi"/>
          <w:sz w:val="22"/>
          <w:szCs w:val="22"/>
        </w:rPr>
      </w:pPr>
    </w:p>
    <w:p w14:paraId="78C4D205" w14:textId="78C011F5" w:rsidR="00D52DF2" w:rsidRPr="00333E06" w:rsidRDefault="00D52DF2" w:rsidP="004673C2">
      <w:pPr>
        <w:keepNext/>
        <w:widowControl w:val="0"/>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 xml:space="preserve">A presente </w:t>
      </w:r>
      <w:r w:rsidR="0071190E" w:rsidRPr="00333E06">
        <w:rPr>
          <w:rFonts w:asciiTheme="minorHAnsi" w:hAnsiTheme="minorHAnsi" w:cstheme="minorHAnsi"/>
          <w:sz w:val="22"/>
          <w:szCs w:val="22"/>
        </w:rPr>
        <w:t>3</w:t>
      </w:r>
      <w:r w:rsidR="004B259F" w:rsidRPr="00333E06">
        <w:rPr>
          <w:rFonts w:asciiTheme="minorHAnsi" w:hAnsiTheme="minorHAnsi" w:cstheme="minorHAnsi"/>
          <w:sz w:val="22"/>
          <w:szCs w:val="22"/>
        </w:rPr>
        <w:t>ª</w:t>
      </w:r>
      <w:r w:rsidR="00E010E6" w:rsidRPr="00333E06">
        <w:rPr>
          <w:rFonts w:asciiTheme="minorHAnsi" w:hAnsiTheme="minorHAnsi" w:cstheme="minorHAnsi"/>
          <w:sz w:val="22"/>
          <w:szCs w:val="22"/>
        </w:rPr>
        <w:t xml:space="preserve"> </w:t>
      </w:r>
      <w:r w:rsidRPr="00333E06">
        <w:rPr>
          <w:rFonts w:asciiTheme="minorHAnsi" w:hAnsiTheme="minorHAnsi" w:cstheme="minorHAnsi"/>
          <w:sz w:val="22"/>
          <w:szCs w:val="22"/>
        </w:rPr>
        <w:t>(</w:t>
      </w:r>
      <w:r w:rsidR="0071190E" w:rsidRPr="00333E06">
        <w:rPr>
          <w:rFonts w:asciiTheme="minorHAnsi" w:hAnsiTheme="minorHAnsi" w:cstheme="minorHAnsi"/>
          <w:sz w:val="22"/>
          <w:szCs w:val="22"/>
        </w:rPr>
        <w:t>terceira</w:t>
      </w:r>
      <w:r w:rsidRPr="00333E06">
        <w:rPr>
          <w:rFonts w:asciiTheme="minorHAnsi" w:hAnsiTheme="minorHAnsi" w:cstheme="minorHAnsi"/>
          <w:sz w:val="22"/>
          <w:szCs w:val="22"/>
        </w:rPr>
        <w:t xml:space="preserve">) emissão </w:t>
      </w:r>
      <w:bookmarkStart w:id="1" w:name="_DV_C13"/>
      <w:r w:rsidRPr="00333E06">
        <w:rPr>
          <w:rFonts w:asciiTheme="minorHAnsi" w:hAnsiTheme="minorHAnsi" w:cstheme="minorHAnsi"/>
          <w:sz w:val="22"/>
          <w:szCs w:val="22"/>
        </w:rPr>
        <w:t>de debêntures simples, não conversíveis em ações, da espécie quirografária,</w:t>
      </w:r>
      <w:r w:rsidR="00524F0B" w:rsidRPr="00333E06">
        <w:rPr>
          <w:rFonts w:asciiTheme="minorHAnsi" w:hAnsiTheme="minorHAnsi" w:cstheme="minorHAnsi"/>
          <w:sz w:val="22"/>
          <w:szCs w:val="22"/>
        </w:rPr>
        <w:t xml:space="preserve"> com garantia adicional fidejussória,</w:t>
      </w:r>
      <w:r w:rsidRPr="00333E06">
        <w:rPr>
          <w:rFonts w:asciiTheme="minorHAnsi" w:hAnsiTheme="minorHAnsi" w:cstheme="minorHAnsi"/>
          <w:sz w:val="22"/>
          <w:szCs w:val="22"/>
        </w:rPr>
        <w:t xml:space="preserve"> </w:t>
      </w:r>
      <w:r w:rsidR="00524F0B" w:rsidRPr="00333E06">
        <w:rPr>
          <w:rFonts w:asciiTheme="minorHAnsi" w:hAnsiTheme="minorHAnsi" w:cstheme="minorHAnsi"/>
          <w:sz w:val="22"/>
          <w:szCs w:val="22"/>
        </w:rPr>
        <w:t xml:space="preserve">em </w:t>
      </w:r>
      <w:r w:rsidRPr="00333E06">
        <w:rPr>
          <w:rFonts w:asciiTheme="minorHAnsi" w:hAnsiTheme="minorHAnsi" w:cstheme="minorHAnsi"/>
          <w:sz w:val="22"/>
          <w:szCs w:val="22"/>
        </w:rPr>
        <w:t xml:space="preserve">série única, </w:t>
      </w:r>
      <w:bookmarkStart w:id="2" w:name="_DV_M17"/>
      <w:bookmarkEnd w:id="1"/>
      <w:bookmarkEnd w:id="2"/>
      <w:r w:rsidRPr="00333E06">
        <w:rPr>
          <w:rFonts w:asciiTheme="minorHAnsi" w:hAnsiTheme="minorHAnsi" w:cstheme="minorHAnsi"/>
          <w:sz w:val="22"/>
          <w:szCs w:val="22"/>
        </w:rPr>
        <w:t>da Emissora (“</w:t>
      </w:r>
      <w:r w:rsidRPr="00333E06">
        <w:rPr>
          <w:rFonts w:asciiTheme="minorHAnsi" w:hAnsiTheme="minorHAnsi" w:cstheme="minorHAnsi"/>
          <w:sz w:val="22"/>
          <w:szCs w:val="22"/>
          <w:u w:val="single"/>
        </w:rPr>
        <w:t>Debêntures</w:t>
      </w:r>
      <w:r w:rsidRPr="00333E06">
        <w:rPr>
          <w:rFonts w:asciiTheme="minorHAnsi" w:hAnsiTheme="minorHAnsi" w:cstheme="minorHAnsi"/>
          <w:sz w:val="22"/>
          <w:szCs w:val="22"/>
        </w:rPr>
        <w:t>” e “</w:t>
      </w:r>
      <w:r w:rsidRPr="00333E06">
        <w:rPr>
          <w:rFonts w:asciiTheme="minorHAnsi" w:hAnsiTheme="minorHAnsi" w:cstheme="minorHAnsi"/>
          <w:sz w:val="22"/>
          <w:szCs w:val="22"/>
          <w:u w:val="single"/>
        </w:rPr>
        <w:t>Emissão</w:t>
      </w:r>
      <w:r w:rsidRPr="00333E06">
        <w:rPr>
          <w:rFonts w:asciiTheme="minorHAnsi" w:hAnsiTheme="minorHAnsi" w:cstheme="minorHAnsi"/>
          <w:sz w:val="22"/>
          <w:szCs w:val="22"/>
        </w:rPr>
        <w:t>”), para distribuição pública com esforços restritos de distribuição nos termos da Instrução da CVM nº 476, de 16 de janeiro de 2009, conforme alterada (“</w:t>
      </w:r>
      <w:r w:rsidRPr="00333E06">
        <w:rPr>
          <w:rFonts w:asciiTheme="minorHAnsi" w:hAnsiTheme="minorHAnsi" w:cstheme="minorHAnsi"/>
          <w:sz w:val="22"/>
          <w:szCs w:val="22"/>
          <w:u w:val="single"/>
        </w:rPr>
        <w:t>Oferta</w:t>
      </w:r>
      <w:r w:rsidRPr="00333E06">
        <w:rPr>
          <w:rFonts w:asciiTheme="minorHAnsi" w:hAnsiTheme="minorHAnsi" w:cstheme="minorHAnsi"/>
          <w:sz w:val="22"/>
          <w:szCs w:val="22"/>
        </w:rPr>
        <w:t>” e “</w:t>
      </w:r>
      <w:r w:rsidRPr="00333E06">
        <w:rPr>
          <w:rFonts w:asciiTheme="minorHAnsi" w:hAnsiTheme="minorHAnsi" w:cstheme="minorHAnsi"/>
          <w:sz w:val="22"/>
          <w:szCs w:val="22"/>
          <w:u w:val="single"/>
        </w:rPr>
        <w:t xml:space="preserve">Instrução CVM </w:t>
      </w:r>
      <w:smartTag w:uri="urn:schemas-microsoft-com:office:smarttags" w:element="metricconverter">
        <w:smartTagPr>
          <w:attr w:name="ProductID" w:val="476”"/>
        </w:smartTagPr>
        <w:r w:rsidRPr="00333E06">
          <w:rPr>
            <w:rFonts w:asciiTheme="minorHAnsi" w:hAnsiTheme="minorHAnsi" w:cstheme="minorHAnsi"/>
            <w:sz w:val="22"/>
            <w:szCs w:val="22"/>
            <w:u w:val="single"/>
          </w:rPr>
          <w:t>476</w:t>
        </w:r>
        <w:r w:rsidRPr="00333E06">
          <w:rPr>
            <w:rFonts w:asciiTheme="minorHAnsi" w:hAnsiTheme="minorHAnsi" w:cstheme="minorHAnsi"/>
            <w:sz w:val="22"/>
            <w:szCs w:val="22"/>
          </w:rPr>
          <w:t>”</w:t>
        </w:r>
      </w:smartTag>
      <w:r w:rsidRPr="00333E06">
        <w:rPr>
          <w:rFonts w:asciiTheme="minorHAnsi" w:hAnsiTheme="minorHAnsi" w:cstheme="minorHAnsi"/>
          <w:sz w:val="22"/>
          <w:szCs w:val="22"/>
        </w:rPr>
        <w:t>, respectivamente)</w:t>
      </w:r>
      <w:bookmarkStart w:id="3" w:name="_DV_M18"/>
      <w:bookmarkStart w:id="4" w:name="_DV_M19"/>
      <w:bookmarkStart w:id="5" w:name="_DV_M21"/>
      <w:bookmarkEnd w:id="3"/>
      <w:bookmarkEnd w:id="4"/>
      <w:bookmarkEnd w:id="5"/>
      <w:r w:rsidRPr="00333E06">
        <w:rPr>
          <w:rFonts w:asciiTheme="minorHAnsi" w:hAnsiTheme="minorHAnsi" w:cstheme="minorHAnsi"/>
          <w:sz w:val="22"/>
          <w:szCs w:val="22"/>
        </w:rPr>
        <w:t>, será realizada com observância dos seguintes requisitos:</w:t>
      </w:r>
    </w:p>
    <w:p w14:paraId="31BA0A78"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493072C9" w14:textId="77777777"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2.1.</w:t>
      </w:r>
      <w:r w:rsidRPr="00333E06">
        <w:rPr>
          <w:rFonts w:asciiTheme="minorHAnsi" w:hAnsiTheme="minorHAnsi" w:cstheme="minorHAnsi"/>
          <w:b/>
          <w:bCs/>
          <w:sz w:val="22"/>
          <w:szCs w:val="22"/>
        </w:rPr>
        <w:tab/>
        <w:t>Dispensa do Registro na CVM e Registro na ANBIMA - Associação Brasileira das Entidades dos Mercados Financeiro e de Capitais (“</w:t>
      </w:r>
      <w:r w:rsidRPr="00333E06">
        <w:rPr>
          <w:rFonts w:asciiTheme="minorHAnsi" w:hAnsiTheme="minorHAnsi" w:cstheme="minorHAnsi"/>
          <w:b/>
          <w:bCs/>
          <w:sz w:val="22"/>
          <w:szCs w:val="22"/>
          <w:u w:val="single"/>
        </w:rPr>
        <w:t>ANBIMA</w:t>
      </w:r>
      <w:r w:rsidRPr="00333E06">
        <w:rPr>
          <w:rFonts w:asciiTheme="minorHAnsi" w:hAnsiTheme="minorHAnsi" w:cstheme="minorHAnsi"/>
          <w:b/>
          <w:bCs/>
          <w:sz w:val="22"/>
          <w:szCs w:val="22"/>
        </w:rPr>
        <w:t>”)</w:t>
      </w:r>
    </w:p>
    <w:p w14:paraId="62B07703" w14:textId="77777777" w:rsidR="00D52DF2" w:rsidRPr="00333E06" w:rsidRDefault="00D52DF2" w:rsidP="004673C2">
      <w:pPr>
        <w:suppressAutoHyphens/>
        <w:spacing w:line="320" w:lineRule="exact"/>
        <w:rPr>
          <w:rFonts w:asciiTheme="minorHAnsi" w:hAnsiTheme="minorHAnsi" w:cstheme="minorHAnsi"/>
          <w:sz w:val="22"/>
          <w:szCs w:val="22"/>
        </w:rPr>
      </w:pPr>
    </w:p>
    <w:p w14:paraId="26D2A0CF"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2.1.1.</w:t>
      </w:r>
      <w:r w:rsidRPr="00333E06">
        <w:rPr>
          <w:rFonts w:asciiTheme="minorHAnsi" w:hAnsiTheme="minorHAnsi" w:cstheme="minorHAnsi"/>
          <w:sz w:val="22"/>
          <w:szCs w:val="22"/>
        </w:rPr>
        <w:tab/>
        <w:t>A Emissão será realizada nos termos do artigo 6º da Instrução CVM 476 estando, portanto, automaticamente dispensada do registro prévio de distribuição pública perante a CVM.</w:t>
      </w:r>
    </w:p>
    <w:p w14:paraId="796FDC32" w14:textId="77777777" w:rsidR="00D52DF2" w:rsidRPr="00333E06" w:rsidRDefault="00D52DF2" w:rsidP="004673C2">
      <w:pPr>
        <w:suppressAutoHyphens/>
        <w:spacing w:line="320" w:lineRule="exact"/>
        <w:rPr>
          <w:rFonts w:asciiTheme="minorHAnsi" w:hAnsiTheme="minorHAnsi" w:cstheme="minorHAnsi"/>
          <w:sz w:val="22"/>
          <w:szCs w:val="22"/>
        </w:rPr>
      </w:pPr>
    </w:p>
    <w:p w14:paraId="535F5071" w14:textId="58B08470"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2.1.2.</w:t>
      </w:r>
      <w:r w:rsidRPr="00333E06">
        <w:rPr>
          <w:rFonts w:asciiTheme="minorHAnsi" w:hAnsiTheme="minorHAnsi" w:cstheme="minorHAnsi"/>
          <w:sz w:val="22"/>
          <w:szCs w:val="22"/>
        </w:rPr>
        <w:tab/>
      </w:r>
      <w:r w:rsidR="00C64287" w:rsidRPr="00333E06">
        <w:rPr>
          <w:rFonts w:asciiTheme="minorHAnsi" w:hAnsiTheme="minorHAnsi" w:cstheme="minorHAnsi"/>
          <w:sz w:val="22"/>
          <w:szCs w:val="22"/>
        </w:rPr>
        <w:t>Por se tratar de distribuição pública com esforços restritos, a Oferta será registrada na ANBIMA, nos termos do “Código ANBIMA de Regulação e Melhores Práticas para Estruturação, Coordenação e Distribuição de Ofertas Públicas de Valores Mobiliários e Ofertas Públicas de Aquisição de Valores Mobiliários”, vigente a partir de 03 de junho de 2019 (“</w:t>
      </w:r>
      <w:r w:rsidR="00C64287" w:rsidRPr="00333E06">
        <w:rPr>
          <w:rFonts w:asciiTheme="minorHAnsi" w:hAnsiTheme="minorHAnsi" w:cstheme="minorHAnsi"/>
          <w:sz w:val="22"/>
          <w:szCs w:val="22"/>
          <w:u w:val="single"/>
        </w:rPr>
        <w:t>Código ANBIMA</w:t>
      </w:r>
      <w:r w:rsidR="00C64287" w:rsidRPr="00333E06">
        <w:rPr>
          <w:rFonts w:asciiTheme="minorHAnsi" w:hAnsiTheme="minorHAnsi" w:cstheme="minorHAnsi"/>
          <w:sz w:val="22"/>
          <w:szCs w:val="22"/>
        </w:rPr>
        <w:t>”), exclusivamente para fins de envio de informações para a base de dados da ANBIMA</w:t>
      </w:r>
      <w:r w:rsidRPr="00333E06">
        <w:rPr>
          <w:rFonts w:asciiTheme="minorHAnsi" w:hAnsiTheme="minorHAnsi" w:cstheme="minorHAnsi"/>
          <w:sz w:val="22"/>
          <w:szCs w:val="22"/>
        </w:rPr>
        <w:t>.</w:t>
      </w:r>
    </w:p>
    <w:p w14:paraId="0A9DD6A5" w14:textId="77777777" w:rsidR="00D52DF2" w:rsidRPr="00333E06" w:rsidRDefault="00D52DF2" w:rsidP="004673C2">
      <w:pPr>
        <w:suppressAutoHyphens/>
        <w:spacing w:line="320" w:lineRule="exact"/>
        <w:rPr>
          <w:rFonts w:asciiTheme="minorHAnsi" w:hAnsiTheme="minorHAnsi" w:cstheme="minorHAnsi"/>
          <w:sz w:val="22"/>
          <w:szCs w:val="22"/>
        </w:rPr>
      </w:pPr>
      <w:bookmarkStart w:id="6" w:name="_DV_M28"/>
      <w:bookmarkStart w:id="7" w:name="_DV_M29"/>
      <w:bookmarkEnd w:id="6"/>
      <w:bookmarkEnd w:id="7"/>
    </w:p>
    <w:p w14:paraId="64403861" w14:textId="172CB247"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2.2.</w:t>
      </w:r>
      <w:r w:rsidRPr="00333E06">
        <w:rPr>
          <w:rFonts w:asciiTheme="minorHAnsi" w:hAnsiTheme="minorHAnsi" w:cstheme="minorHAnsi"/>
          <w:b/>
          <w:bCs/>
          <w:sz w:val="22"/>
          <w:szCs w:val="22"/>
        </w:rPr>
        <w:tab/>
        <w:t xml:space="preserve">Arquivamento e Publicação </w:t>
      </w:r>
      <w:r w:rsidR="00935B4F" w:rsidRPr="00333E06">
        <w:rPr>
          <w:rFonts w:asciiTheme="minorHAnsi" w:hAnsiTheme="minorHAnsi" w:cstheme="minorHAnsi"/>
          <w:b/>
          <w:bCs/>
          <w:sz w:val="22"/>
          <w:szCs w:val="22"/>
        </w:rPr>
        <w:t>das Deliberações</w:t>
      </w:r>
    </w:p>
    <w:p w14:paraId="0EBFC32C" w14:textId="77777777" w:rsidR="00D52DF2" w:rsidRPr="00333E06" w:rsidRDefault="00D52DF2" w:rsidP="004673C2">
      <w:pPr>
        <w:suppressAutoHyphens/>
        <w:spacing w:line="320" w:lineRule="exact"/>
        <w:rPr>
          <w:rFonts w:asciiTheme="minorHAnsi" w:hAnsiTheme="minorHAnsi" w:cstheme="minorHAnsi"/>
          <w:sz w:val="22"/>
          <w:szCs w:val="22"/>
        </w:rPr>
      </w:pPr>
    </w:p>
    <w:p w14:paraId="6DAF31F8" w14:textId="3E2B5D6A"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2.2.1.</w:t>
      </w:r>
      <w:r w:rsidRPr="00333E06">
        <w:rPr>
          <w:rFonts w:asciiTheme="minorHAnsi" w:hAnsiTheme="minorHAnsi" w:cstheme="minorHAnsi"/>
          <w:sz w:val="22"/>
          <w:szCs w:val="22"/>
        </w:rPr>
        <w:tab/>
        <w:t xml:space="preserve">A ata da </w:t>
      </w:r>
      <w:r w:rsidR="00524F0B" w:rsidRPr="00333E06">
        <w:rPr>
          <w:rFonts w:asciiTheme="minorHAnsi" w:hAnsiTheme="minorHAnsi" w:cstheme="minorHAnsi"/>
          <w:sz w:val="22"/>
          <w:szCs w:val="22"/>
        </w:rPr>
        <w:t>AGE</w:t>
      </w:r>
      <w:r w:rsidR="00002047" w:rsidRPr="00333E06">
        <w:rPr>
          <w:rFonts w:asciiTheme="minorHAnsi" w:hAnsiTheme="minorHAnsi" w:cstheme="minorHAnsi"/>
          <w:sz w:val="22"/>
          <w:szCs w:val="22"/>
        </w:rPr>
        <w:t xml:space="preserve"> Emissora e a ata da RCA Garantidora serão</w:t>
      </w:r>
      <w:r w:rsidRPr="00333E06">
        <w:rPr>
          <w:rFonts w:asciiTheme="minorHAnsi" w:hAnsiTheme="minorHAnsi" w:cstheme="minorHAnsi"/>
          <w:sz w:val="22"/>
          <w:szCs w:val="22"/>
        </w:rPr>
        <w:t xml:space="preserve"> arquivada</w:t>
      </w:r>
      <w:r w:rsidR="00002047" w:rsidRPr="00333E06">
        <w:rPr>
          <w:rFonts w:asciiTheme="minorHAnsi" w:hAnsiTheme="minorHAnsi" w:cstheme="minorHAnsi"/>
          <w:sz w:val="22"/>
          <w:szCs w:val="22"/>
        </w:rPr>
        <w:t>s</w:t>
      </w:r>
      <w:r w:rsidRPr="00333E06">
        <w:rPr>
          <w:rFonts w:asciiTheme="minorHAnsi" w:hAnsiTheme="minorHAnsi" w:cstheme="minorHAnsi"/>
          <w:sz w:val="22"/>
          <w:szCs w:val="22"/>
        </w:rPr>
        <w:t xml:space="preserve"> na Junta Comercial do Estado de São Paulo (“</w:t>
      </w:r>
      <w:r w:rsidRPr="00333E06">
        <w:rPr>
          <w:rFonts w:asciiTheme="minorHAnsi" w:hAnsiTheme="minorHAnsi" w:cstheme="minorHAnsi"/>
          <w:sz w:val="22"/>
          <w:szCs w:val="22"/>
          <w:u w:val="single"/>
        </w:rPr>
        <w:t>JUCESP</w:t>
      </w:r>
      <w:r w:rsidRPr="00333E06">
        <w:rPr>
          <w:rFonts w:asciiTheme="minorHAnsi" w:hAnsiTheme="minorHAnsi" w:cstheme="minorHAnsi"/>
          <w:sz w:val="22"/>
          <w:szCs w:val="22"/>
        </w:rPr>
        <w:t xml:space="preserve">”) </w:t>
      </w:r>
      <w:r w:rsidR="00002047" w:rsidRPr="00333E06">
        <w:rPr>
          <w:rFonts w:asciiTheme="minorHAnsi" w:hAnsiTheme="minorHAnsi" w:cstheme="minorHAnsi"/>
          <w:sz w:val="22"/>
          <w:szCs w:val="22"/>
        </w:rPr>
        <w:t>e serão</w:t>
      </w:r>
      <w:r w:rsidRPr="00333E06">
        <w:rPr>
          <w:rFonts w:asciiTheme="minorHAnsi" w:hAnsiTheme="minorHAnsi" w:cstheme="minorHAnsi"/>
          <w:sz w:val="22"/>
          <w:szCs w:val="22"/>
        </w:rPr>
        <w:t xml:space="preserve"> publicada</w:t>
      </w:r>
      <w:r w:rsidR="00002047" w:rsidRPr="00333E06">
        <w:rPr>
          <w:rFonts w:asciiTheme="minorHAnsi" w:hAnsiTheme="minorHAnsi" w:cstheme="minorHAnsi"/>
          <w:sz w:val="22"/>
          <w:szCs w:val="22"/>
        </w:rPr>
        <w:t>s, respectivamente</w:t>
      </w:r>
      <w:r w:rsidRPr="00333E06">
        <w:rPr>
          <w:rFonts w:asciiTheme="minorHAnsi" w:hAnsiTheme="minorHAnsi" w:cstheme="minorHAnsi"/>
          <w:sz w:val="22"/>
          <w:szCs w:val="22"/>
        </w:rPr>
        <w:t xml:space="preserve">: </w:t>
      </w:r>
      <w:r w:rsidR="00002047" w:rsidRPr="00333E06">
        <w:rPr>
          <w:rFonts w:asciiTheme="minorHAnsi" w:hAnsiTheme="minorHAnsi" w:cstheme="minorHAnsi"/>
          <w:sz w:val="22"/>
          <w:szCs w:val="22"/>
        </w:rPr>
        <w:t xml:space="preserve">(a) no caso da AGE Emissora, </w:t>
      </w:r>
      <w:r w:rsidRPr="00333E06">
        <w:rPr>
          <w:rFonts w:asciiTheme="minorHAnsi" w:hAnsiTheme="minorHAnsi" w:cstheme="minorHAnsi"/>
          <w:sz w:val="22"/>
          <w:szCs w:val="22"/>
        </w:rPr>
        <w:t>(i) no Diário Oficial do Estado de São Paulo; e (</w:t>
      </w:r>
      <w:proofErr w:type="spellStart"/>
      <w:r w:rsidRPr="00333E06">
        <w:rPr>
          <w:rFonts w:asciiTheme="minorHAnsi" w:hAnsiTheme="minorHAnsi" w:cstheme="minorHAnsi"/>
          <w:sz w:val="22"/>
          <w:szCs w:val="22"/>
        </w:rPr>
        <w:t>ii</w:t>
      </w:r>
      <w:proofErr w:type="spellEnd"/>
      <w:r w:rsidRPr="00333E06">
        <w:rPr>
          <w:rFonts w:asciiTheme="minorHAnsi" w:hAnsiTheme="minorHAnsi" w:cstheme="minorHAnsi"/>
          <w:sz w:val="22"/>
          <w:szCs w:val="22"/>
        </w:rPr>
        <w:t xml:space="preserve">) no jornal </w:t>
      </w:r>
      <w:r w:rsidR="006B1B96" w:rsidRPr="00333E06">
        <w:rPr>
          <w:rFonts w:asciiTheme="minorHAnsi" w:hAnsiTheme="minorHAnsi" w:cstheme="minorHAnsi"/>
          <w:sz w:val="22"/>
          <w:szCs w:val="22"/>
        </w:rPr>
        <w:t xml:space="preserve">"A Tribuna", </w:t>
      </w:r>
      <w:r w:rsidR="00002047" w:rsidRPr="00333E06">
        <w:rPr>
          <w:rFonts w:asciiTheme="minorHAnsi" w:hAnsiTheme="minorHAnsi" w:cstheme="minorHAnsi"/>
          <w:sz w:val="22"/>
          <w:szCs w:val="22"/>
        </w:rPr>
        <w:t xml:space="preserve">e (b) no caso da RCA Garantidora, no DOESP e no jornal Valor Econômico, </w:t>
      </w:r>
      <w:r w:rsidRPr="00333E06">
        <w:rPr>
          <w:rFonts w:asciiTheme="minorHAnsi" w:hAnsiTheme="minorHAnsi" w:cstheme="minorHAnsi"/>
          <w:sz w:val="22"/>
          <w:szCs w:val="22"/>
        </w:rPr>
        <w:t xml:space="preserve">em atendimento ao disposto no artigo 62, inciso I, da Lei das Sociedades por Ações. </w:t>
      </w:r>
    </w:p>
    <w:p w14:paraId="751CDFC4" w14:textId="77777777" w:rsidR="00D52DF2" w:rsidRPr="00333E06" w:rsidRDefault="00D52DF2" w:rsidP="004673C2">
      <w:pPr>
        <w:tabs>
          <w:tab w:val="left" w:pos="3567"/>
        </w:tabs>
        <w:suppressAutoHyphens/>
        <w:spacing w:line="320" w:lineRule="exact"/>
        <w:rPr>
          <w:rFonts w:asciiTheme="minorHAnsi" w:hAnsiTheme="minorHAnsi" w:cstheme="minorHAnsi"/>
          <w:sz w:val="22"/>
          <w:szCs w:val="22"/>
        </w:rPr>
      </w:pPr>
    </w:p>
    <w:p w14:paraId="6FC158F6" w14:textId="77777777"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2.3.</w:t>
      </w:r>
      <w:r w:rsidRPr="00333E06">
        <w:rPr>
          <w:rFonts w:asciiTheme="minorHAnsi" w:hAnsiTheme="minorHAnsi" w:cstheme="minorHAnsi"/>
          <w:b/>
          <w:bCs/>
          <w:sz w:val="22"/>
          <w:szCs w:val="22"/>
        </w:rPr>
        <w:tab/>
        <w:t>Registro da Escritura e Eventuais Aditamentos</w:t>
      </w:r>
    </w:p>
    <w:p w14:paraId="677ED1D2"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07445A42"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2.3.1.</w:t>
      </w:r>
      <w:r w:rsidRPr="00333E06">
        <w:rPr>
          <w:rFonts w:asciiTheme="minorHAnsi" w:hAnsiTheme="minorHAnsi" w:cstheme="minorHAnsi"/>
          <w:sz w:val="22"/>
          <w:szCs w:val="22"/>
        </w:rPr>
        <w:tab/>
        <w:t>Esta Escritura e eventuais aditamentos serão registrados na JUCESP, de acordo com o artigo 62, inciso II e §3º, da Lei das Sociedades por Ações.</w:t>
      </w:r>
    </w:p>
    <w:p w14:paraId="19232F97" w14:textId="77777777" w:rsidR="0075113E" w:rsidRPr="00333E06" w:rsidRDefault="0075113E" w:rsidP="004673C2">
      <w:pPr>
        <w:tabs>
          <w:tab w:val="left" w:pos="-2552"/>
        </w:tabs>
        <w:suppressAutoHyphens/>
        <w:autoSpaceDE w:val="0"/>
        <w:autoSpaceDN w:val="0"/>
        <w:adjustRightInd w:val="0"/>
        <w:spacing w:line="320" w:lineRule="exact"/>
        <w:rPr>
          <w:rFonts w:asciiTheme="minorHAnsi" w:hAnsiTheme="minorHAnsi" w:cstheme="minorHAnsi"/>
          <w:sz w:val="22"/>
          <w:szCs w:val="22"/>
        </w:rPr>
      </w:pPr>
    </w:p>
    <w:p w14:paraId="16476DAB" w14:textId="00012CBB" w:rsidR="0075113E" w:rsidRPr="00333E06" w:rsidRDefault="0075113E" w:rsidP="004673C2">
      <w:pPr>
        <w:tabs>
          <w:tab w:val="left" w:pos="-2552"/>
        </w:tabs>
        <w:suppressAutoHyphens/>
        <w:autoSpaceDE w:val="0"/>
        <w:autoSpaceDN w:val="0"/>
        <w:adjustRightInd w:val="0"/>
        <w:spacing w:line="320" w:lineRule="exact"/>
        <w:rPr>
          <w:rFonts w:asciiTheme="minorHAnsi" w:hAnsiTheme="minorHAnsi" w:cstheme="minorHAnsi"/>
          <w:sz w:val="22"/>
          <w:szCs w:val="22"/>
        </w:rPr>
      </w:pPr>
      <w:r w:rsidRPr="00333E06">
        <w:rPr>
          <w:rFonts w:asciiTheme="minorHAnsi" w:hAnsiTheme="minorHAnsi" w:cstheme="minorHAnsi"/>
          <w:sz w:val="22"/>
          <w:szCs w:val="22"/>
        </w:rPr>
        <w:t>2.3.2</w:t>
      </w:r>
      <w:r w:rsidR="00D52DF2" w:rsidRPr="00333E06">
        <w:rPr>
          <w:rFonts w:asciiTheme="minorHAnsi" w:hAnsiTheme="minorHAnsi" w:cstheme="minorHAnsi"/>
          <w:sz w:val="22"/>
          <w:szCs w:val="22"/>
        </w:rPr>
        <w:t>.</w:t>
      </w:r>
      <w:r w:rsidR="00D52DF2" w:rsidRPr="00333E06">
        <w:rPr>
          <w:rFonts w:asciiTheme="minorHAnsi" w:hAnsiTheme="minorHAnsi" w:cstheme="minorHAnsi"/>
          <w:sz w:val="22"/>
          <w:szCs w:val="22"/>
        </w:rPr>
        <w:tab/>
      </w:r>
      <w:r w:rsidRPr="00333E06">
        <w:rPr>
          <w:rFonts w:asciiTheme="minorHAnsi" w:hAnsiTheme="minorHAnsi" w:cstheme="minorHAnsi"/>
          <w:bCs/>
          <w:sz w:val="22"/>
          <w:szCs w:val="22"/>
        </w:rPr>
        <w:t>Em virtude da Fiança (conforme abaixo definida), a presente Escritura será registrada nos competentes Cartórios de Registro de Títulos e Documentos nas Cidades de Santos e de São Paulo, ambas localizadas no Estado de São Paulo, em até 20 (vinte) dias a contar da data de assinatura da presente Escritura, sendo uma via original, da Escritura e Aditamentos, registrada na JUCESP e nos cartórios indicados acima, entregue no prazo máximo de 5 (cinco) Dias Úteis após os respectivos registros ao Agente Fiduciário.</w:t>
      </w:r>
      <w:r w:rsidR="00B82475" w:rsidRPr="00333E06">
        <w:rPr>
          <w:rFonts w:asciiTheme="minorHAnsi" w:hAnsiTheme="minorHAnsi" w:cstheme="minorHAnsi"/>
          <w:bCs/>
          <w:sz w:val="22"/>
          <w:szCs w:val="22"/>
        </w:rPr>
        <w:t xml:space="preserve"> </w:t>
      </w:r>
    </w:p>
    <w:p w14:paraId="4792200C" w14:textId="77777777" w:rsidR="0075113E" w:rsidRPr="00333E06" w:rsidRDefault="0075113E" w:rsidP="004673C2">
      <w:pPr>
        <w:tabs>
          <w:tab w:val="left" w:pos="-2552"/>
        </w:tabs>
        <w:suppressAutoHyphens/>
        <w:autoSpaceDE w:val="0"/>
        <w:autoSpaceDN w:val="0"/>
        <w:adjustRightInd w:val="0"/>
        <w:spacing w:line="320" w:lineRule="exact"/>
        <w:rPr>
          <w:rFonts w:asciiTheme="minorHAnsi" w:hAnsiTheme="minorHAnsi" w:cstheme="minorHAnsi"/>
          <w:sz w:val="22"/>
          <w:szCs w:val="22"/>
        </w:rPr>
      </w:pPr>
    </w:p>
    <w:p w14:paraId="7082AB37" w14:textId="491BA595" w:rsidR="00D52DF2" w:rsidRPr="00333E06" w:rsidRDefault="0075113E" w:rsidP="004673C2">
      <w:pPr>
        <w:tabs>
          <w:tab w:val="left" w:pos="-2552"/>
        </w:tabs>
        <w:suppressAutoHyphens/>
        <w:autoSpaceDE w:val="0"/>
        <w:autoSpaceDN w:val="0"/>
        <w:adjustRightInd w:val="0"/>
        <w:spacing w:line="320" w:lineRule="exact"/>
        <w:rPr>
          <w:rFonts w:asciiTheme="minorHAnsi" w:hAnsiTheme="minorHAnsi" w:cstheme="minorHAnsi"/>
          <w:sz w:val="22"/>
          <w:szCs w:val="22"/>
        </w:rPr>
      </w:pPr>
      <w:r w:rsidRPr="00333E06">
        <w:rPr>
          <w:rFonts w:asciiTheme="minorHAnsi" w:hAnsiTheme="minorHAnsi" w:cstheme="minorHAnsi"/>
          <w:sz w:val="22"/>
          <w:szCs w:val="22"/>
        </w:rPr>
        <w:t>2.3.3.</w:t>
      </w:r>
      <w:r w:rsidRPr="00333E06">
        <w:rPr>
          <w:rFonts w:asciiTheme="minorHAnsi" w:hAnsiTheme="minorHAnsi" w:cstheme="minorHAnsi"/>
          <w:sz w:val="22"/>
          <w:szCs w:val="22"/>
        </w:rPr>
        <w:tab/>
      </w:r>
      <w:r w:rsidR="00D52DF2" w:rsidRPr="00333E06">
        <w:rPr>
          <w:rFonts w:asciiTheme="minorHAnsi" w:hAnsiTheme="minorHAnsi" w:cstheme="minorHAnsi"/>
          <w:sz w:val="22"/>
          <w:szCs w:val="22"/>
        </w:rPr>
        <w:t>Para efeitos desta Escritura, define-se “</w:t>
      </w:r>
      <w:r w:rsidR="00D52DF2" w:rsidRPr="00333E06">
        <w:rPr>
          <w:rFonts w:asciiTheme="minorHAnsi" w:hAnsiTheme="minorHAnsi" w:cstheme="minorHAnsi"/>
          <w:sz w:val="22"/>
          <w:szCs w:val="22"/>
          <w:u w:val="single"/>
        </w:rPr>
        <w:t>Dia Útil</w:t>
      </w:r>
      <w:r w:rsidR="00D52DF2" w:rsidRPr="00333E06">
        <w:rPr>
          <w:rFonts w:asciiTheme="minorHAnsi" w:hAnsiTheme="minorHAnsi" w:cstheme="minorHAnsi"/>
          <w:sz w:val="22"/>
          <w:szCs w:val="22"/>
        </w:rPr>
        <w:t>” como sendo qualquer dia da semana, exceto sábados, domingos e feriados declarados nacionais. Quando a indicação de prazo contado por dia na presente Escritura não vier acompanhada da indicação de “Dia Útil”, entende-se que o prazo é contado em dias corridos.</w:t>
      </w:r>
    </w:p>
    <w:p w14:paraId="5FEF3EAF"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7844BA61" w14:textId="798B4AD9"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2.4.</w:t>
      </w:r>
      <w:r w:rsidRPr="00333E06">
        <w:rPr>
          <w:rFonts w:asciiTheme="minorHAnsi" w:hAnsiTheme="minorHAnsi" w:cstheme="minorHAnsi"/>
          <w:b/>
          <w:bCs/>
          <w:sz w:val="22"/>
          <w:szCs w:val="22"/>
        </w:rPr>
        <w:tab/>
        <w:t xml:space="preserve">Depósito </w:t>
      </w:r>
      <w:r w:rsidR="009E7EFE" w:rsidRPr="00333E06">
        <w:rPr>
          <w:rFonts w:asciiTheme="minorHAnsi" w:hAnsiTheme="minorHAnsi" w:cstheme="minorHAnsi"/>
          <w:b/>
          <w:bCs/>
          <w:sz w:val="22"/>
          <w:szCs w:val="22"/>
        </w:rPr>
        <w:t xml:space="preserve">para Distribuição e Negociação </w:t>
      </w:r>
      <w:r w:rsidRPr="00333E06">
        <w:rPr>
          <w:rFonts w:asciiTheme="minorHAnsi" w:hAnsiTheme="minorHAnsi" w:cstheme="minorHAnsi"/>
          <w:b/>
          <w:bCs/>
          <w:sz w:val="22"/>
          <w:szCs w:val="22"/>
        </w:rPr>
        <w:t xml:space="preserve">na B3 S.A. – Brasil, Bolsa, Balcão – Segmento </w:t>
      </w:r>
      <w:proofErr w:type="spellStart"/>
      <w:r w:rsidRPr="00333E06">
        <w:rPr>
          <w:rFonts w:asciiTheme="minorHAnsi" w:hAnsiTheme="minorHAnsi" w:cstheme="minorHAnsi"/>
          <w:b/>
          <w:bCs/>
          <w:sz w:val="22"/>
          <w:szCs w:val="22"/>
        </w:rPr>
        <w:t>Cetip</w:t>
      </w:r>
      <w:proofErr w:type="spellEnd"/>
      <w:r w:rsidRPr="00333E06">
        <w:rPr>
          <w:rFonts w:asciiTheme="minorHAnsi" w:hAnsiTheme="minorHAnsi" w:cstheme="minorHAnsi"/>
          <w:b/>
          <w:bCs/>
          <w:sz w:val="22"/>
          <w:szCs w:val="22"/>
        </w:rPr>
        <w:t xml:space="preserve"> UTVM (“</w:t>
      </w:r>
      <w:r w:rsidRPr="00333E06">
        <w:rPr>
          <w:rFonts w:asciiTheme="minorHAnsi" w:hAnsiTheme="minorHAnsi" w:cstheme="minorHAnsi"/>
          <w:b/>
          <w:bCs/>
          <w:sz w:val="22"/>
          <w:szCs w:val="22"/>
          <w:u w:val="single"/>
        </w:rPr>
        <w:t>B3</w:t>
      </w:r>
      <w:r w:rsidRPr="00333E06">
        <w:rPr>
          <w:rFonts w:asciiTheme="minorHAnsi" w:hAnsiTheme="minorHAnsi" w:cstheme="minorHAnsi"/>
          <w:b/>
          <w:bCs/>
          <w:sz w:val="22"/>
          <w:szCs w:val="22"/>
        </w:rPr>
        <w:t>”)</w:t>
      </w:r>
    </w:p>
    <w:p w14:paraId="7FAF1046" w14:textId="77777777" w:rsidR="00D52DF2" w:rsidRPr="00333E06" w:rsidRDefault="00D52DF2" w:rsidP="004673C2">
      <w:pPr>
        <w:suppressAutoHyphens/>
        <w:spacing w:line="320" w:lineRule="exact"/>
        <w:rPr>
          <w:rFonts w:asciiTheme="minorHAnsi" w:hAnsiTheme="minorHAnsi" w:cstheme="minorHAnsi"/>
          <w:sz w:val="22"/>
          <w:szCs w:val="22"/>
        </w:rPr>
      </w:pPr>
    </w:p>
    <w:p w14:paraId="7A104324"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2.4.1.</w:t>
      </w:r>
      <w:r w:rsidRPr="00333E06">
        <w:rPr>
          <w:rFonts w:asciiTheme="minorHAnsi" w:hAnsiTheme="minorHAnsi" w:cstheme="minorHAnsi"/>
          <w:sz w:val="22"/>
          <w:szCs w:val="22"/>
        </w:rPr>
        <w:tab/>
        <w:t>As Debêntures serão depositadas para: (i) distribuição pública com esforços restritos no mercado primário por meio do MDA – Módulo de Distribuição de Ativos (“</w:t>
      </w:r>
      <w:r w:rsidRPr="00333E06">
        <w:rPr>
          <w:rFonts w:asciiTheme="minorHAnsi" w:hAnsiTheme="minorHAnsi" w:cstheme="minorHAnsi"/>
          <w:sz w:val="22"/>
          <w:szCs w:val="22"/>
          <w:u w:val="single"/>
        </w:rPr>
        <w:t>MDA</w:t>
      </w:r>
      <w:r w:rsidRPr="00333E06">
        <w:rPr>
          <w:rFonts w:asciiTheme="minorHAnsi" w:hAnsiTheme="minorHAnsi" w:cstheme="minorHAnsi"/>
          <w:sz w:val="22"/>
          <w:szCs w:val="22"/>
        </w:rPr>
        <w:t>”), administrado e operacionalizado pela B3, sendo a distribuição liquidada financeiramente por meio da B3; e (</w:t>
      </w:r>
      <w:proofErr w:type="spellStart"/>
      <w:r w:rsidRPr="00333E06">
        <w:rPr>
          <w:rFonts w:asciiTheme="minorHAnsi" w:hAnsiTheme="minorHAnsi" w:cstheme="minorHAnsi"/>
          <w:sz w:val="22"/>
          <w:szCs w:val="22"/>
        </w:rPr>
        <w:t>ii</w:t>
      </w:r>
      <w:proofErr w:type="spellEnd"/>
      <w:r w:rsidRPr="00333E06">
        <w:rPr>
          <w:rFonts w:asciiTheme="minorHAnsi" w:hAnsiTheme="minorHAnsi" w:cstheme="minorHAnsi"/>
          <w:sz w:val="22"/>
          <w:szCs w:val="22"/>
        </w:rPr>
        <w:t>) negociação, observado o disposto na Cláusula 3.5.</w:t>
      </w:r>
      <w:r w:rsidR="00306BF1" w:rsidRPr="00333E06">
        <w:rPr>
          <w:rFonts w:asciiTheme="minorHAnsi" w:hAnsiTheme="minorHAnsi" w:cstheme="minorHAnsi"/>
          <w:sz w:val="22"/>
          <w:szCs w:val="22"/>
        </w:rPr>
        <w:t xml:space="preserve">5 </w:t>
      </w:r>
      <w:r w:rsidRPr="00333E06">
        <w:rPr>
          <w:rFonts w:asciiTheme="minorHAnsi" w:hAnsiTheme="minorHAnsi" w:cstheme="minorHAnsi"/>
          <w:sz w:val="22"/>
          <w:szCs w:val="22"/>
        </w:rPr>
        <w:t>abaixo, no mercado secundário por meio do CETIP21 – Títulos e Valores Mobiliários, administrado e operacionalizado pela B3, sendo as negociações liquidadas financeiramente e as Debêntures custodiadas eletronicamente na B3.</w:t>
      </w:r>
    </w:p>
    <w:p w14:paraId="5CECA3B4" w14:textId="77777777" w:rsidR="00D52DF2" w:rsidRPr="00333E06" w:rsidRDefault="00D52DF2" w:rsidP="004673C2">
      <w:pPr>
        <w:suppressAutoHyphens/>
        <w:spacing w:line="320" w:lineRule="exact"/>
        <w:rPr>
          <w:rFonts w:asciiTheme="minorHAnsi" w:hAnsiTheme="minorHAnsi" w:cstheme="minorHAnsi"/>
          <w:sz w:val="22"/>
          <w:szCs w:val="22"/>
        </w:rPr>
      </w:pPr>
    </w:p>
    <w:p w14:paraId="7D511252" w14:textId="77777777" w:rsidR="00D52DF2" w:rsidRPr="00333E06" w:rsidRDefault="00D52DF2" w:rsidP="004673C2">
      <w:pPr>
        <w:keepNext/>
        <w:widowControl w:val="0"/>
        <w:suppressAutoHyphens/>
        <w:spacing w:line="320" w:lineRule="exact"/>
        <w:rPr>
          <w:rFonts w:asciiTheme="minorHAnsi" w:hAnsiTheme="minorHAnsi" w:cstheme="minorHAnsi"/>
          <w:b/>
          <w:sz w:val="22"/>
          <w:szCs w:val="22"/>
        </w:rPr>
      </w:pPr>
      <w:r w:rsidRPr="00333E06">
        <w:rPr>
          <w:rFonts w:asciiTheme="minorHAnsi" w:hAnsiTheme="minorHAnsi" w:cstheme="minorHAnsi"/>
          <w:b/>
          <w:sz w:val="22"/>
          <w:szCs w:val="22"/>
        </w:rPr>
        <w:t>2.5.</w:t>
      </w:r>
      <w:r w:rsidRPr="00333E06">
        <w:rPr>
          <w:rFonts w:asciiTheme="minorHAnsi" w:hAnsiTheme="minorHAnsi" w:cstheme="minorHAnsi"/>
          <w:b/>
          <w:sz w:val="22"/>
          <w:szCs w:val="22"/>
        </w:rPr>
        <w:tab/>
        <w:t>Comunicação de Início à CVM</w:t>
      </w:r>
    </w:p>
    <w:p w14:paraId="2A38BD24" w14:textId="77777777" w:rsidR="00D52DF2" w:rsidRPr="00333E06" w:rsidRDefault="00D52DF2" w:rsidP="004673C2">
      <w:pPr>
        <w:keepNext/>
        <w:widowControl w:val="0"/>
        <w:suppressAutoHyphens/>
        <w:spacing w:line="320" w:lineRule="exact"/>
        <w:rPr>
          <w:rFonts w:asciiTheme="minorHAnsi" w:hAnsiTheme="minorHAnsi" w:cstheme="minorHAnsi"/>
          <w:sz w:val="22"/>
          <w:szCs w:val="22"/>
        </w:rPr>
      </w:pPr>
    </w:p>
    <w:p w14:paraId="5DBCD08A" w14:textId="77777777" w:rsidR="00D52DF2" w:rsidRPr="00333E06" w:rsidRDefault="00D52DF2" w:rsidP="004673C2">
      <w:pPr>
        <w:keepNext/>
        <w:widowControl w:val="0"/>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2.5.1.</w:t>
      </w:r>
      <w:r w:rsidRPr="00333E06">
        <w:rPr>
          <w:rFonts w:asciiTheme="minorHAnsi" w:hAnsiTheme="minorHAnsi" w:cstheme="minorHAnsi"/>
          <w:sz w:val="22"/>
          <w:szCs w:val="22"/>
        </w:rPr>
        <w:tab/>
        <w:t>O início da Oferta será informado pelo Coordenador Líder (conforme definido abaixo) à CVM, nos termos do artigo 7º-A da Instrução CVM 476, por meio do envio de comunicação de início da Oferta.</w:t>
      </w:r>
    </w:p>
    <w:p w14:paraId="2F991C65" w14:textId="77777777" w:rsidR="00D52DF2" w:rsidRPr="00333E06" w:rsidRDefault="00D52DF2" w:rsidP="004673C2">
      <w:pPr>
        <w:suppressAutoHyphens/>
        <w:spacing w:line="320" w:lineRule="exact"/>
        <w:rPr>
          <w:rFonts w:asciiTheme="minorHAnsi" w:hAnsiTheme="minorHAnsi" w:cstheme="minorHAnsi"/>
          <w:sz w:val="22"/>
          <w:szCs w:val="22"/>
        </w:rPr>
      </w:pPr>
    </w:p>
    <w:p w14:paraId="1FE31580" w14:textId="77777777" w:rsidR="00D52DF2" w:rsidRPr="00333E06" w:rsidRDefault="00D52DF2" w:rsidP="004673C2">
      <w:pPr>
        <w:suppressAutoHyphens/>
        <w:spacing w:line="320" w:lineRule="exact"/>
        <w:rPr>
          <w:rFonts w:asciiTheme="minorHAnsi" w:hAnsiTheme="minorHAnsi" w:cstheme="minorHAnsi"/>
          <w:b/>
          <w:sz w:val="22"/>
          <w:szCs w:val="22"/>
        </w:rPr>
      </w:pPr>
      <w:r w:rsidRPr="00333E06">
        <w:rPr>
          <w:rFonts w:asciiTheme="minorHAnsi" w:hAnsiTheme="minorHAnsi" w:cstheme="minorHAnsi"/>
          <w:b/>
          <w:sz w:val="22"/>
          <w:szCs w:val="22"/>
        </w:rPr>
        <w:t>2.6.</w:t>
      </w:r>
      <w:r w:rsidRPr="00333E06">
        <w:rPr>
          <w:rFonts w:asciiTheme="minorHAnsi" w:hAnsiTheme="minorHAnsi" w:cstheme="minorHAnsi"/>
          <w:b/>
          <w:sz w:val="22"/>
          <w:szCs w:val="22"/>
        </w:rPr>
        <w:tab/>
        <w:t>Comunicação de Encerramento à CVM</w:t>
      </w:r>
    </w:p>
    <w:p w14:paraId="65BC9BED" w14:textId="77777777" w:rsidR="00D52DF2" w:rsidRPr="00333E06" w:rsidRDefault="00D52DF2" w:rsidP="004673C2">
      <w:pPr>
        <w:suppressAutoHyphens/>
        <w:spacing w:line="320" w:lineRule="exact"/>
        <w:rPr>
          <w:rFonts w:asciiTheme="minorHAnsi" w:hAnsiTheme="minorHAnsi" w:cstheme="minorHAnsi"/>
          <w:sz w:val="22"/>
          <w:szCs w:val="22"/>
        </w:rPr>
      </w:pPr>
    </w:p>
    <w:p w14:paraId="0FB6B76E"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2.6.1.</w:t>
      </w:r>
      <w:r w:rsidRPr="00333E06">
        <w:rPr>
          <w:rFonts w:asciiTheme="minorHAnsi" w:hAnsiTheme="minorHAnsi" w:cstheme="minorHAnsi"/>
          <w:sz w:val="22"/>
          <w:szCs w:val="22"/>
        </w:rPr>
        <w:tab/>
        <w:t>O encerramento da Oferta deverá ser comunicado à CVM, nos termos do artigo 8º da Instrução CVM 476, em até 5 (cinco) dias contados do encerramento da Oferta.</w:t>
      </w:r>
    </w:p>
    <w:p w14:paraId="6FA7B2C0" w14:textId="77777777" w:rsidR="00D52DF2" w:rsidRPr="00333E06" w:rsidRDefault="00D52DF2" w:rsidP="004673C2">
      <w:pPr>
        <w:suppressAutoHyphens/>
        <w:spacing w:line="320" w:lineRule="exact"/>
        <w:rPr>
          <w:rFonts w:asciiTheme="minorHAnsi" w:hAnsiTheme="minorHAnsi" w:cstheme="minorHAnsi"/>
          <w:sz w:val="22"/>
          <w:szCs w:val="22"/>
        </w:rPr>
      </w:pPr>
    </w:p>
    <w:p w14:paraId="0F816E02" w14:textId="77777777" w:rsidR="00D52DF2" w:rsidRPr="00333E06" w:rsidRDefault="00D52DF2" w:rsidP="004673C2">
      <w:pPr>
        <w:tabs>
          <w:tab w:val="left" w:pos="0"/>
        </w:tabs>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2.7.</w:t>
      </w:r>
      <w:r w:rsidRPr="00333E06">
        <w:rPr>
          <w:rFonts w:asciiTheme="minorHAnsi" w:hAnsiTheme="minorHAnsi" w:cstheme="minorHAnsi"/>
          <w:b/>
          <w:bCs/>
          <w:sz w:val="22"/>
          <w:szCs w:val="22"/>
        </w:rPr>
        <w:tab/>
        <w:t>Objeto Social</w:t>
      </w:r>
    </w:p>
    <w:p w14:paraId="7365F8BF" w14:textId="77777777" w:rsidR="00D52DF2" w:rsidRPr="00333E06" w:rsidRDefault="00D52DF2" w:rsidP="004673C2">
      <w:pPr>
        <w:tabs>
          <w:tab w:val="left" w:pos="0"/>
        </w:tabs>
        <w:suppressAutoHyphens/>
        <w:spacing w:line="320" w:lineRule="exact"/>
        <w:rPr>
          <w:rFonts w:asciiTheme="minorHAnsi" w:hAnsiTheme="minorHAnsi" w:cstheme="minorHAnsi"/>
          <w:sz w:val="22"/>
          <w:szCs w:val="22"/>
        </w:rPr>
      </w:pPr>
    </w:p>
    <w:p w14:paraId="2A04B62B" w14:textId="7C67DE9C" w:rsidR="00D52DF2" w:rsidRPr="00333E06" w:rsidRDefault="00D52DF2" w:rsidP="004673C2">
      <w:pPr>
        <w:tabs>
          <w:tab w:val="left" w:pos="0"/>
        </w:tabs>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2.7.1.</w:t>
      </w:r>
      <w:r w:rsidRPr="00333E06">
        <w:rPr>
          <w:rFonts w:asciiTheme="minorHAnsi" w:hAnsiTheme="minorHAnsi" w:cstheme="minorHAnsi"/>
          <w:sz w:val="22"/>
          <w:szCs w:val="22"/>
        </w:rPr>
        <w:tab/>
        <w:t xml:space="preserve">Conforme o estatuto social da Emissora, a Companhia tem por objeto: </w:t>
      </w:r>
      <w:r w:rsidR="00102692" w:rsidRPr="00333E06">
        <w:rPr>
          <w:rFonts w:asciiTheme="minorHAnsi" w:hAnsiTheme="minorHAnsi" w:cstheme="minorHAnsi"/>
          <w:sz w:val="22"/>
          <w:szCs w:val="22"/>
        </w:rPr>
        <w:t>(i) a exploração da área objeto do arrendamento contratado com a CODESP em decorrência e com fundamento da Concorrência nº 06/97 – PROAPS nº 13; e (</w:t>
      </w:r>
      <w:proofErr w:type="spellStart"/>
      <w:r w:rsidR="00102692" w:rsidRPr="00333E06">
        <w:rPr>
          <w:rFonts w:asciiTheme="minorHAnsi" w:hAnsiTheme="minorHAnsi" w:cstheme="minorHAnsi"/>
          <w:sz w:val="22"/>
          <w:szCs w:val="22"/>
        </w:rPr>
        <w:t>ii</w:t>
      </w:r>
      <w:proofErr w:type="spellEnd"/>
      <w:r w:rsidR="00102692" w:rsidRPr="00333E06">
        <w:rPr>
          <w:rFonts w:asciiTheme="minorHAnsi" w:hAnsiTheme="minorHAnsi" w:cstheme="minorHAnsi"/>
          <w:sz w:val="22"/>
          <w:szCs w:val="22"/>
        </w:rPr>
        <w:t xml:space="preserve">) a prestação de serviços de operações portuárias e de estiva e </w:t>
      </w:r>
      <w:proofErr w:type="spellStart"/>
      <w:r w:rsidR="00102692" w:rsidRPr="00333E06">
        <w:rPr>
          <w:rFonts w:asciiTheme="minorHAnsi" w:hAnsiTheme="minorHAnsi" w:cstheme="minorHAnsi"/>
          <w:sz w:val="22"/>
          <w:szCs w:val="22"/>
        </w:rPr>
        <w:t>desestiva</w:t>
      </w:r>
      <w:proofErr w:type="spellEnd"/>
      <w:r w:rsidR="00102692" w:rsidRPr="00333E06">
        <w:rPr>
          <w:rFonts w:asciiTheme="minorHAnsi" w:hAnsiTheme="minorHAnsi" w:cstheme="minorHAnsi"/>
          <w:sz w:val="22"/>
          <w:szCs w:val="22"/>
        </w:rPr>
        <w:t xml:space="preserve"> de navios, de terminal de carga, de movimentação de cargas acondicionadas ou não em contêineres, de estufagem, consolidação, </w:t>
      </w:r>
      <w:proofErr w:type="spellStart"/>
      <w:r w:rsidR="00102692" w:rsidRPr="00333E06">
        <w:rPr>
          <w:rFonts w:asciiTheme="minorHAnsi" w:hAnsiTheme="minorHAnsi" w:cstheme="minorHAnsi"/>
          <w:sz w:val="22"/>
          <w:szCs w:val="22"/>
        </w:rPr>
        <w:t>desconsolidação</w:t>
      </w:r>
      <w:proofErr w:type="spellEnd"/>
      <w:r w:rsidR="00102692" w:rsidRPr="00333E06">
        <w:rPr>
          <w:rFonts w:asciiTheme="minorHAnsi" w:hAnsiTheme="minorHAnsi" w:cstheme="minorHAnsi"/>
          <w:sz w:val="22"/>
          <w:szCs w:val="22"/>
        </w:rPr>
        <w:t xml:space="preserve"> de cargas acondicionadas em contêineres e de quaisquer serviços correlatos, tudo relativo à exploração da área descrita no inciso anterior</w:t>
      </w:r>
      <w:r w:rsidRPr="00333E06">
        <w:rPr>
          <w:rFonts w:asciiTheme="minorHAnsi" w:hAnsiTheme="minorHAnsi" w:cstheme="minorHAnsi"/>
          <w:sz w:val="22"/>
          <w:szCs w:val="22"/>
        </w:rPr>
        <w:t>.</w:t>
      </w:r>
      <w:r w:rsidR="00DE53CA" w:rsidRPr="00333E06">
        <w:rPr>
          <w:rFonts w:asciiTheme="minorHAnsi" w:hAnsiTheme="minorHAnsi" w:cstheme="minorHAnsi"/>
          <w:sz w:val="22"/>
          <w:szCs w:val="22"/>
        </w:rPr>
        <w:t xml:space="preserve"> </w:t>
      </w:r>
    </w:p>
    <w:p w14:paraId="11CD4FFD" w14:textId="77777777" w:rsidR="00D52DF2" w:rsidRPr="00333E06" w:rsidRDefault="00D52DF2" w:rsidP="004673C2">
      <w:pPr>
        <w:tabs>
          <w:tab w:val="left" w:pos="0"/>
        </w:tabs>
        <w:suppressAutoHyphens/>
        <w:spacing w:line="320" w:lineRule="exact"/>
        <w:rPr>
          <w:rFonts w:asciiTheme="minorHAnsi" w:hAnsiTheme="minorHAnsi" w:cstheme="minorHAnsi"/>
          <w:sz w:val="22"/>
          <w:szCs w:val="22"/>
        </w:rPr>
      </w:pPr>
    </w:p>
    <w:p w14:paraId="0C825183" w14:textId="424A9B51" w:rsidR="00D52DF2" w:rsidRPr="00333E06" w:rsidRDefault="00D52DF2" w:rsidP="004673C2">
      <w:pPr>
        <w:suppressAutoHyphens/>
        <w:spacing w:line="320" w:lineRule="exact"/>
        <w:jc w:val="center"/>
        <w:outlineLvl w:val="1"/>
        <w:rPr>
          <w:rFonts w:asciiTheme="minorHAnsi" w:hAnsiTheme="minorHAnsi" w:cstheme="minorHAnsi"/>
          <w:b/>
          <w:bCs/>
          <w:sz w:val="22"/>
          <w:szCs w:val="22"/>
        </w:rPr>
      </w:pPr>
      <w:r w:rsidRPr="00333E06">
        <w:rPr>
          <w:rFonts w:asciiTheme="minorHAnsi" w:hAnsiTheme="minorHAnsi" w:cstheme="minorHAnsi"/>
          <w:b/>
          <w:bCs/>
          <w:sz w:val="22"/>
          <w:szCs w:val="22"/>
        </w:rPr>
        <w:t>Cláusula Terceira</w:t>
      </w:r>
      <w:r w:rsidRPr="00333E06">
        <w:rPr>
          <w:rFonts w:asciiTheme="minorHAnsi" w:hAnsiTheme="minorHAnsi" w:cstheme="minorHAnsi"/>
          <w:sz w:val="22"/>
          <w:szCs w:val="22"/>
        </w:rPr>
        <w:t xml:space="preserve"> – </w:t>
      </w:r>
      <w:r w:rsidRPr="00333E06">
        <w:rPr>
          <w:rFonts w:asciiTheme="minorHAnsi" w:hAnsiTheme="minorHAnsi" w:cstheme="minorHAnsi"/>
          <w:b/>
          <w:bCs/>
          <w:sz w:val="22"/>
          <w:szCs w:val="22"/>
        </w:rPr>
        <w:t>DAS CARACTERÍSTICAS DA EMISSÃO</w:t>
      </w:r>
      <w:r w:rsidR="00381157" w:rsidRPr="00333E06">
        <w:rPr>
          <w:rFonts w:asciiTheme="minorHAnsi" w:hAnsiTheme="minorHAnsi" w:cstheme="minorHAnsi"/>
          <w:b/>
          <w:bCs/>
          <w:sz w:val="22"/>
          <w:szCs w:val="22"/>
        </w:rPr>
        <w:t xml:space="preserve"> </w:t>
      </w:r>
    </w:p>
    <w:p w14:paraId="7E7DD5B1"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3C7BF5F7" w14:textId="77777777"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3.1.</w:t>
      </w:r>
      <w:r w:rsidRPr="00333E06">
        <w:rPr>
          <w:rFonts w:asciiTheme="minorHAnsi" w:hAnsiTheme="minorHAnsi" w:cstheme="minorHAnsi"/>
          <w:b/>
          <w:bCs/>
          <w:sz w:val="22"/>
          <w:szCs w:val="22"/>
        </w:rPr>
        <w:tab/>
        <w:t>Número da Emissão</w:t>
      </w:r>
    </w:p>
    <w:p w14:paraId="7A97D892" w14:textId="77777777" w:rsidR="00D52DF2" w:rsidRPr="00333E06" w:rsidRDefault="00D52DF2" w:rsidP="004673C2">
      <w:pPr>
        <w:suppressAutoHyphens/>
        <w:spacing w:line="320" w:lineRule="exact"/>
        <w:rPr>
          <w:rFonts w:asciiTheme="minorHAnsi" w:hAnsiTheme="minorHAnsi" w:cstheme="minorHAnsi"/>
          <w:sz w:val="22"/>
          <w:szCs w:val="22"/>
        </w:rPr>
      </w:pPr>
    </w:p>
    <w:p w14:paraId="2E5C630F" w14:textId="3C93E212"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3.1.1.</w:t>
      </w:r>
      <w:r w:rsidRPr="00333E06">
        <w:rPr>
          <w:rFonts w:asciiTheme="minorHAnsi" w:hAnsiTheme="minorHAnsi" w:cstheme="minorHAnsi"/>
          <w:sz w:val="22"/>
          <w:szCs w:val="22"/>
        </w:rPr>
        <w:tab/>
        <w:t xml:space="preserve">Esta Escritura representa a </w:t>
      </w:r>
      <w:r w:rsidR="00752648" w:rsidRPr="00333E06">
        <w:rPr>
          <w:rFonts w:asciiTheme="minorHAnsi" w:hAnsiTheme="minorHAnsi" w:cstheme="minorHAnsi"/>
          <w:sz w:val="22"/>
          <w:szCs w:val="22"/>
        </w:rPr>
        <w:t>3</w:t>
      </w:r>
      <w:r w:rsidR="008A3229" w:rsidRPr="00333E06">
        <w:rPr>
          <w:rFonts w:asciiTheme="minorHAnsi" w:hAnsiTheme="minorHAnsi" w:cstheme="minorHAnsi"/>
          <w:sz w:val="22"/>
          <w:szCs w:val="22"/>
        </w:rPr>
        <w:t>ª</w:t>
      </w:r>
      <w:r w:rsidR="00E010E6" w:rsidRPr="00333E06">
        <w:rPr>
          <w:rFonts w:asciiTheme="minorHAnsi" w:hAnsiTheme="minorHAnsi" w:cstheme="minorHAnsi"/>
          <w:sz w:val="22"/>
          <w:szCs w:val="22"/>
        </w:rPr>
        <w:t xml:space="preserve"> (</w:t>
      </w:r>
      <w:r w:rsidR="00752648" w:rsidRPr="00333E06">
        <w:rPr>
          <w:rFonts w:asciiTheme="minorHAnsi" w:hAnsiTheme="minorHAnsi" w:cstheme="minorHAnsi"/>
          <w:sz w:val="22"/>
          <w:szCs w:val="22"/>
        </w:rPr>
        <w:t>terceira</w:t>
      </w:r>
      <w:r w:rsidRPr="00333E06">
        <w:rPr>
          <w:rFonts w:asciiTheme="minorHAnsi" w:hAnsiTheme="minorHAnsi" w:cstheme="minorHAnsi"/>
          <w:sz w:val="22"/>
          <w:szCs w:val="22"/>
        </w:rPr>
        <w:t>) emissão de debêntures da Emissora.</w:t>
      </w:r>
    </w:p>
    <w:p w14:paraId="29510068" w14:textId="77777777" w:rsidR="00D52DF2" w:rsidRPr="00333E06" w:rsidRDefault="00D52DF2" w:rsidP="004673C2">
      <w:pPr>
        <w:suppressAutoHyphens/>
        <w:spacing w:line="320" w:lineRule="exact"/>
        <w:rPr>
          <w:rFonts w:asciiTheme="minorHAnsi" w:hAnsiTheme="minorHAnsi" w:cstheme="minorHAnsi"/>
          <w:sz w:val="22"/>
          <w:szCs w:val="22"/>
        </w:rPr>
      </w:pPr>
    </w:p>
    <w:p w14:paraId="238953F9" w14:textId="77777777"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3.2.</w:t>
      </w:r>
      <w:r w:rsidRPr="00333E06">
        <w:rPr>
          <w:rFonts w:asciiTheme="minorHAnsi" w:hAnsiTheme="minorHAnsi" w:cstheme="minorHAnsi"/>
          <w:b/>
          <w:bCs/>
          <w:sz w:val="22"/>
          <w:szCs w:val="22"/>
        </w:rPr>
        <w:tab/>
      </w:r>
      <w:r w:rsidR="00EF21DC" w:rsidRPr="00333E06">
        <w:rPr>
          <w:rFonts w:asciiTheme="minorHAnsi" w:hAnsiTheme="minorHAnsi" w:cstheme="minorHAnsi"/>
          <w:b/>
          <w:bCs/>
          <w:sz w:val="22"/>
          <w:szCs w:val="22"/>
        </w:rPr>
        <w:t>Quantidade</w:t>
      </w:r>
      <w:r w:rsidRPr="00333E06">
        <w:rPr>
          <w:rFonts w:asciiTheme="minorHAnsi" w:hAnsiTheme="minorHAnsi" w:cstheme="minorHAnsi"/>
          <w:b/>
          <w:bCs/>
          <w:sz w:val="22"/>
          <w:szCs w:val="22"/>
        </w:rPr>
        <w:t xml:space="preserve"> de Séries</w:t>
      </w:r>
    </w:p>
    <w:p w14:paraId="66674827"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2347F210" w14:textId="16235746"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3.2.1.</w:t>
      </w:r>
      <w:r w:rsidRPr="00333E06">
        <w:rPr>
          <w:rFonts w:asciiTheme="minorHAnsi" w:hAnsiTheme="minorHAnsi" w:cstheme="minorHAnsi"/>
          <w:sz w:val="22"/>
          <w:szCs w:val="22"/>
        </w:rPr>
        <w:tab/>
        <w:t>A Emissão será realizada em série única.</w:t>
      </w:r>
    </w:p>
    <w:p w14:paraId="1A1E06E3" w14:textId="77777777" w:rsidR="00D52DF2" w:rsidRPr="00333E06" w:rsidRDefault="00D52DF2" w:rsidP="004673C2">
      <w:pPr>
        <w:suppressAutoHyphens/>
        <w:spacing w:line="320" w:lineRule="exact"/>
        <w:rPr>
          <w:rFonts w:asciiTheme="minorHAnsi" w:hAnsiTheme="minorHAnsi" w:cstheme="minorHAnsi"/>
          <w:sz w:val="22"/>
          <w:szCs w:val="22"/>
        </w:rPr>
      </w:pPr>
    </w:p>
    <w:p w14:paraId="0CFAF95A" w14:textId="77777777"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3.3.</w:t>
      </w:r>
      <w:r w:rsidRPr="00333E06">
        <w:rPr>
          <w:rFonts w:asciiTheme="minorHAnsi" w:hAnsiTheme="minorHAnsi" w:cstheme="minorHAnsi"/>
          <w:b/>
          <w:bCs/>
          <w:sz w:val="22"/>
          <w:szCs w:val="22"/>
        </w:rPr>
        <w:tab/>
        <w:t>Valor Total da Emissão</w:t>
      </w:r>
    </w:p>
    <w:p w14:paraId="133C9EBB" w14:textId="77777777" w:rsidR="00D52DF2" w:rsidRPr="00333E06" w:rsidRDefault="00D52DF2" w:rsidP="004673C2">
      <w:pPr>
        <w:suppressAutoHyphens/>
        <w:spacing w:line="320" w:lineRule="exact"/>
        <w:rPr>
          <w:rFonts w:asciiTheme="minorHAnsi" w:hAnsiTheme="minorHAnsi" w:cstheme="minorHAnsi"/>
          <w:sz w:val="22"/>
          <w:szCs w:val="22"/>
        </w:rPr>
      </w:pPr>
    </w:p>
    <w:p w14:paraId="17A225C8" w14:textId="30BBCFB3"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3.3.1.</w:t>
      </w:r>
      <w:r w:rsidRPr="00333E06">
        <w:rPr>
          <w:rFonts w:asciiTheme="minorHAnsi" w:hAnsiTheme="minorHAnsi" w:cstheme="minorHAnsi"/>
          <w:sz w:val="22"/>
          <w:szCs w:val="22"/>
        </w:rPr>
        <w:tab/>
        <w:t>O valor total da Emissão será de R$</w:t>
      </w:r>
      <w:r w:rsidR="00785083" w:rsidRPr="00333E06">
        <w:rPr>
          <w:rFonts w:asciiTheme="minorHAnsi" w:hAnsiTheme="minorHAnsi" w:cstheme="minorHAnsi"/>
          <w:sz w:val="22"/>
          <w:szCs w:val="22"/>
        </w:rPr>
        <w:t>70.000.000,00 (setenta milhões de</w:t>
      </w:r>
      <w:r w:rsidR="00785083" w:rsidRPr="00333E06" w:rsidDel="00785083">
        <w:rPr>
          <w:rFonts w:asciiTheme="minorHAnsi" w:hAnsiTheme="minorHAnsi" w:cstheme="minorHAnsi"/>
          <w:sz w:val="22"/>
          <w:szCs w:val="22"/>
        </w:rPr>
        <w:t xml:space="preserve"> </w:t>
      </w:r>
      <w:r w:rsidR="00E010E6" w:rsidRPr="00333E06">
        <w:rPr>
          <w:rFonts w:asciiTheme="minorHAnsi" w:hAnsiTheme="minorHAnsi" w:cstheme="minorHAnsi"/>
          <w:sz w:val="22"/>
          <w:szCs w:val="22"/>
        </w:rPr>
        <w:t>reais)</w:t>
      </w:r>
      <w:r w:rsidRPr="00333E06">
        <w:rPr>
          <w:rFonts w:asciiTheme="minorHAnsi" w:hAnsiTheme="minorHAnsi" w:cstheme="minorHAnsi"/>
          <w:sz w:val="22"/>
          <w:szCs w:val="22"/>
        </w:rPr>
        <w:t xml:space="preserve"> na Data de Emissão (conforme definido abaixo) (“</w:t>
      </w:r>
      <w:r w:rsidRPr="00333E06">
        <w:rPr>
          <w:rFonts w:asciiTheme="minorHAnsi" w:hAnsiTheme="minorHAnsi" w:cstheme="minorHAnsi"/>
          <w:sz w:val="22"/>
          <w:szCs w:val="22"/>
          <w:u w:val="single"/>
        </w:rPr>
        <w:t>Valor Total da Emissão</w:t>
      </w:r>
      <w:r w:rsidRPr="00333E06">
        <w:rPr>
          <w:rFonts w:asciiTheme="minorHAnsi" w:hAnsiTheme="minorHAnsi" w:cstheme="minorHAnsi"/>
          <w:sz w:val="22"/>
          <w:szCs w:val="22"/>
        </w:rPr>
        <w:t>”).</w:t>
      </w:r>
    </w:p>
    <w:p w14:paraId="429025D3"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2F07E406" w14:textId="77777777"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3.4.</w:t>
      </w:r>
      <w:r w:rsidRPr="00333E06">
        <w:rPr>
          <w:rFonts w:asciiTheme="minorHAnsi" w:hAnsiTheme="minorHAnsi" w:cstheme="minorHAnsi"/>
          <w:b/>
          <w:bCs/>
          <w:sz w:val="22"/>
          <w:szCs w:val="22"/>
        </w:rPr>
        <w:tab/>
        <w:t>Quantidade de Debêntures</w:t>
      </w:r>
    </w:p>
    <w:p w14:paraId="5CC381E2" w14:textId="77777777" w:rsidR="00D52DF2" w:rsidRPr="00333E06" w:rsidRDefault="00D52DF2" w:rsidP="004673C2">
      <w:pPr>
        <w:suppressAutoHyphens/>
        <w:spacing w:line="320" w:lineRule="exact"/>
        <w:rPr>
          <w:rFonts w:asciiTheme="minorHAnsi" w:hAnsiTheme="minorHAnsi" w:cstheme="minorHAnsi"/>
          <w:sz w:val="22"/>
          <w:szCs w:val="22"/>
        </w:rPr>
      </w:pPr>
    </w:p>
    <w:p w14:paraId="535AB4C9" w14:textId="40353863"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3.4.1.</w:t>
      </w:r>
      <w:r w:rsidRPr="00333E06">
        <w:rPr>
          <w:rFonts w:asciiTheme="minorHAnsi" w:hAnsiTheme="minorHAnsi" w:cstheme="minorHAnsi"/>
          <w:sz w:val="22"/>
          <w:szCs w:val="22"/>
        </w:rPr>
        <w:tab/>
        <w:t xml:space="preserve">Serão emitidas </w:t>
      </w:r>
      <w:r w:rsidR="00785083" w:rsidRPr="00333E06">
        <w:rPr>
          <w:rFonts w:asciiTheme="minorHAnsi" w:hAnsiTheme="minorHAnsi" w:cstheme="minorHAnsi"/>
          <w:sz w:val="22"/>
          <w:szCs w:val="22"/>
        </w:rPr>
        <w:t>70.000 (setenta mil)</w:t>
      </w:r>
      <w:r w:rsidRPr="00333E06">
        <w:rPr>
          <w:rFonts w:asciiTheme="minorHAnsi" w:hAnsiTheme="minorHAnsi" w:cstheme="minorHAnsi"/>
          <w:sz w:val="22"/>
          <w:szCs w:val="22"/>
        </w:rPr>
        <w:t xml:space="preserve"> Debêntures</w:t>
      </w:r>
      <w:bookmarkStart w:id="8" w:name="_DV_M97"/>
      <w:bookmarkStart w:id="9" w:name="_DV_M94"/>
      <w:bookmarkStart w:id="10" w:name="_DV_M95"/>
      <w:bookmarkStart w:id="11" w:name="_DV_M96"/>
      <w:bookmarkEnd w:id="8"/>
      <w:bookmarkEnd w:id="9"/>
      <w:bookmarkEnd w:id="10"/>
      <w:bookmarkEnd w:id="11"/>
      <w:r w:rsidRPr="00333E06">
        <w:rPr>
          <w:rFonts w:asciiTheme="minorHAnsi" w:hAnsiTheme="minorHAnsi" w:cstheme="minorHAnsi"/>
          <w:sz w:val="22"/>
          <w:szCs w:val="22"/>
        </w:rPr>
        <w:t>.</w:t>
      </w:r>
    </w:p>
    <w:p w14:paraId="59D65C42"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0F9E36A2" w14:textId="77777777"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3.5.</w:t>
      </w:r>
      <w:r w:rsidRPr="00333E06">
        <w:rPr>
          <w:rFonts w:asciiTheme="minorHAnsi" w:hAnsiTheme="minorHAnsi" w:cstheme="minorHAnsi"/>
          <w:b/>
          <w:bCs/>
          <w:sz w:val="22"/>
          <w:szCs w:val="22"/>
        </w:rPr>
        <w:tab/>
        <w:t>Colocação e Procedimento de Distribuição</w:t>
      </w:r>
    </w:p>
    <w:p w14:paraId="43A2927C" w14:textId="77777777" w:rsidR="00D52DF2" w:rsidRPr="00333E06" w:rsidRDefault="00D52DF2" w:rsidP="004673C2">
      <w:pPr>
        <w:suppressAutoHyphens/>
        <w:spacing w:line="320" w:lineRule="exact"/>
        <w:rPr>
          <w:rFonts w:asciiTheme="minorHAnsi" w:hAnsiTheme="minorHAnsi" w:cstheme="minorHAnsi"/>
          <w:sz w:val="22"/>
          <w:szCs w:val="22"/>
        </w:rPr>
      </w:pPr>
    </w:p>
    <w:p w14:paraId="4EDA6A46" w14:textId="358A94E6"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sz w:val="22"/>
          <w:szCs w:val="22"/>
        </w:rPr>
        <w:t>3.5.1.</w:t>
      </w:r>
      <w:r w:rsidRPr="00333E06">
        <w:rPr>
          <w:rFonts w:asciiTheme="minorHAnsi" w:hAnsiTheme="minorHAnsi" w:cstheme="minorHAnsi"/>
          <w:sz w:val="22"/>
          <w:szCs w:val="22"/>
        </w:rPr>
        <w:tab/>
        <w:t xml:space="preserve">As Debêntures serão objeto de distribuição pública, com esforços restritos de distribuição, sob regime de garantia firme de colocação para a totalidade das Debêntures, </w:t>
      </w:r>
      <w:r w:rsidR="00E010E6" w:rsidRPr="00333E06">
        <w:rPr>
          <w:rFonts w:asciiTheme="minorHAnsi" w:hAnsiTheme="minorHAnsi" w:cstheme="minorHAnsi"/>
          <w:sz w:val="22"/>
          <w:szCs w:val="22"/>
        </w:rPr>
        <w:t>com</w:t>
      </w:r>
      <w:r w:rsidR="00FF2453" w:rsidRPr="00333E06">
        <w:rPr>
          <w:rFonts w:asciiTheme="minorHAnsi" w:hAnsiTheme="minorHAnsi" w:cstheme="minorHAnsi"/>
          <w:sz w:val="22"/>
          <w:szCs w:val="22"/>
        </w:rPr>
        <w:t xml:space="preserve"> a intermediação de instituição financeira</w:t>
      </w:r>
      <w:r w:rsidR="00E010E6" w:rsidRPr="00333E06">
        <w:rPr>
          <w:rFonts w:asciiTheme="minorHAnsi" w:hAnsiTheme="minorHAnsi" w:cstheme="minorHAnsi"/>
          <w:sz w:val="22"/>
          <w:szCs w:val="22"/>
        </w:rPr>
        <w:t xml:space="preserve"> i</w:t>
      </w:r>
      <w:r w:rsidR="00FF2453" w:rsidRPr="00333E06">
        <w:rPr>
          <w:rFonts w:asciiTheme="minorHAnsi" w:hAnsiTheme="minorHAnsi" w:cstheme="minorHAnsi"/>
          <w:sz w:val="22"/>
          <w:szCs w:val="22"/>
        </w:rPr>
        <w:t>ntegrante</w:t>
      </w:r>
      <w:r w:rsidR="00E010E6" w:rsidRPr="00333E06">
        <w:rPr>
          <w:rFonts w:asciiTheme="minorHAnsi" w:hAnsiTheme="minorHAnsi" w:cstheme="minorHAnsi"/>
          <w:sz w:val="22"/>
          <w:szCs w:val="22"/>
        </w:rPr>
        <w:t xml:space="preserve"> do sistema de distribuição de valores mobiliários (“</w:t>
      </w:r>
      <w:r w:rsidR="00E010E6" w:rsidRPr="00333E06">
        <w:rPr>
          <w:rFonts w:asciiTheme="minorHAnsi" w:hAnsiTheme="minorHAnsi" w:cstheme="minorHAnsi"/>
          <w:sz w:val="22"/>
          <w:szCs w:val="22"/>
          <w:u w:val="single"/>
        </w:rPr>
        <w:t>Coordenador Líder</w:t>
      </w:r>
      <w:r w:rsidR="00E010E6" w:rsidRPr="00333E06">
        <w:rPr>
          <w:rFonts w:asciiTheme="minorHAnsi" w:hAnsiTheme="minorHAnsi" w:cstheme="minorHAnsi"/>
          <w:sz w:val="22"/>
          <w:szCs w:val="22"/>
        </w:rPr>
        <w:t>”)</w:t>
      </w:r>
      <w:r w:rsidRPr="00333E06">
        <w:rPr>
          <w:rFonts w:asciiTheme="minorHAnsi" w:hAnsiTheme="minorHAnsi" w:cstheme="minorHAnsi"/>
          <w:sz w:val="22"/>
          <w:szCs w:val="22"/>
        </w:rPr>
        <w:t>, nos termos do “</w:t>
      </w:r>
      <w:r w:rsidRPr="00333E06">
        <w:rPr>
          <w:rFonts w:asciiTheme="minorHAnsi" w:hAnsiTheme="minorHAnsi" w:cstheme="minorHAnsi"/>
          <w:i/>
          <w:sz w:val="22"/>
          <w:szCs w:val="22"/>
        </w:rPr>
        <w:t xml:space="preserve">Contrato de Coordenação, Colocação e Distribuição Pública com Esforços Restritos de Distribuição, sob Regime de Garantia Firme, da </w:t>
      </w:r>
      <w:r w:rsidR="00752648" w:rsidRPr="00333E06">
        <w:rPr>
          <w:rFonts w:asciiTheme="minorHAnsi" w:hAnsiTheme="minorHAnsi" w:cstheme="minorHAnsi"/>
          <w:i/>
          <w:sz w:val="22"/>
          <w:szCs w:val="22"/>
        </w:rPr>
        <w:t xml:space="preserve">Terceira </w:t>
      </w:r>
      <w:r w:rsidR="00A162D8" w:rsidRPr="00333E06">
        <w:rPr>
          <w:rFonts w:asciiTheme="minorHAnsi" w:hAnsiTheme="minorHAnsi" w:cstheme="minorHAnsi"/>
          <w:i/>
          <w:sz w:val="22"/>
          <w:szCs w:val="22"/>
        </w:rPr>
        <w:t>Emissão</w:t>
      </w:r>
      <w:r w:rsidRPr="00333E06">
        <w:rPr>
          <w:rFonts w:asciiTheme="minorHAnsi" w:hAnsiTheme="minorHAnsi" w:cstheme="minorHAnsi"/>
          <w:i/>
          <w:sz w:val="22"/>
          <w:szCs w:val="22"/>
        </w:rPr>
        <w:t xml:space="preserve"> de Debêntures Simples, Não Conversíveis em Ações, da Espécie Quirografária,</w:t>
      </w:r>
      <w:r w:rsidR="00FF2453" w:rsidRPr="00333E06">
        <w:rPr>
          <w:rFonts w:asciiTheme="minorHAnsi" w:hAnsiTheme="minorHAnsi" w:cstheme="minorHAnsi"/>
          <w:i/>
          <w:sz w:val="22"/>
          <w:szCs w:val="22"/>
        </w:rPr>
        <w:t xml:space="preserve"> com Garantia Adicional Fidejussória,</w:t>
      </w:r>
      <w:r w:rsidRPr="00333E06">
        <w:rPr>
          <w:rFonts w:asciiTheme="minorHAnsi" w:hAnsiTheme="minorHAnsi" w:cstheme="minorHAnsi"/>
          <w:i/>
          <w:sz w:val="22"/>
          <w:szCs w:val="22"/>
        </w:rPr>
        <w:t xml:space="preserve"> em Série Única, da </w:t>
      </w:r>
      <w:proofErr w:type="spellStart"/>
      <w:r w:rsidR="00FF2453" w:rsidRPr="00333E06">
        <w:rPr>
          <w:rFonts w:asciiTheme="minorHAnsi" w:hAnsiTheme="minorHAnsi" w:cstheme="minorHAnsi"/>
          <w:bCs/>
          <w:i/>
          <w:sz w:val="22"/>
          <w:szCs w:val="22"/>
        </w:rPr>
        <w:t>Ecoporto</w:t>
      </w:r>
      <w:proofErr w:type="spellEnd"/>
      <w:r w:rsidR="00FF2453" w:rsidRPr="00333E06">
        <w:rPr>
          <w:rFonts w:asciiTheme="minorHAnsi" w:hAnsiTheme="minorHAnsi" w:cstheme="minorHAnsi"/>
          <w:bCs/>
          <w:i/>
          <w:sz w:val="22"/>
          <w:szCs w:val="22"/>
        </w:rPr>
        <w:t xml:space="preserve"> Santos</w:t>
      </w:r>
      <w:r w:rsidRPr="00333E06">
        <w:rPr>
          <w:rFonts w:asciiTheme="minorHAnsi" w:hAnsiTheme="minorHAnsi" w:cstheme="minorHAnsi"/>
          <w:bCs/>
          <w:i/>
          <w:sz w:val="22"/>
          <w:szCs w:val="22"/>
        </w:rPr>
        <w:t xml:space="preserve"> S.A</w:t>
      </w:r>
      <w:r w:rsidRPr="00333E06">
        <w:rPr>
          <w:rFonts w:asciiTheme="minorHAnsi" w:hAnsiTheme="minorHAnsi" w:cstheme="minorHAnsi"/>
          <w:bCs/>
          <w:sz w:val="22"/>
          <w:szCs w:val="22"/>
        </w:rPr>
        <w:t>.</w:t>
      </w:r>
      <w:r w:rsidRPr="00333E06">
        <w:rPr>
          <w:rFonts w:asciiTheme="minorHAnsi" w:hAnsiTheme="minorHAnsi" w:cstheme="minorHAnsi"/>
          <w:sz w:val="22"/>
          <w:szCs w:val="22"/>
        </w:rPr>
        <w:t>”</w:t>
      </w:r>
      <w:r w:rsidRPr="00333E06">
        <w:rPr>
          <w:rFonts w:asciiTheme="minorHAnsi" w:hAnsiTheme="minorHAnsi" w:cstheme="minorHAnsi"/>
          <w:b/>
          <w:bCs/>
          <w:sz w:val="22"/>
          <w:szCs w:val="22"/>
        </w:rPr>
        <w:t xml:space="preserve"> </w:t>
      </w:r>
      <w:r w:rsidRPr="00333E06">
        <w:rPr>
          <w:rFonts w:asciiTheme="minorHAnsi" w:hAnsiTheme="minorHAnsi" w:cstheme="minorHAnsi"/>
          <w:sz w:val="22"/>
          <w:szCs w:val="22"/>
        </w:rPr>
        <w:t>(“</w:t>
      </w:r>
      <w:r w:rsidRPr="00333E06">
        <w:rPr>
          <w:rFonts w:asciiTheme="minorHAnsi" w:hAnsiTheme="minorHAnsi" w:cstheme="minorHAnsi"/>
          <w:sz w:val="22"/>
          <w:szCs w:val="22"/>
          <w:u w:val="single"/>
        </w:rPr>
        <w:t>Contrato de Distribuição</w:t>
      </w:r>
      <w:r w:rsidRPr="00333E06">
        <w:rPr>
          <w:rFonts w:asciiTheme="minorHAnsi" w:hAnsiTheme="minorHAnsi" w:cstheme="minorHAnsi"/>
          <w:sz w:val="22"/>
          <w:szCs w:val="22"/>
        </w:rPr>
        <w:t>”), a ser celebrado entre a Emissora</w:t>
      </w:r>
      <w:r w:rsidR="00FF2453" w:rsidRPr="00333E06">
        <w:rPr>
          <w:rFonts w:asciiTheme="minorHAnsi" w:hAnsiTheme="minorHAnsi" w:cstheme="minorHAnsi"/>
          <w:sz w:val="22"/>
          <w:szCs w:val="22"/>
        </w:rPr>
        <w:t xml:space="preserve"> e o</w:t>
      </w:r>
      <w:r w:rsidR="00B65F1E" w:rsidRPr="00333E06">
        <w:rPr>
          <w:rFonts w:asciiTheme="minorHAnsi" w:hAnsiTheme="minorHAnsi" w:cstheme="minorHAnsi"/>
          <w:sz w:val="22"/>
          <w:szCs w:val="22"/>
        </w:rPr>
        <w:t xml:space="preserve"> </w:t>
      </w:r>
      <w:r w:rsidRPr="00333E06">
        <w:rPr>
          <w:rFonts w:asciiTheme="minorHAnsi" w:hAnsiTheme="minorHAnsi" w:cstheme="minorHAnsi"/>
          <w:sz w:val="22"/>
          <w:szCs w:val="22"/>
        </w:rPr>
        <w:t>Coordenador</w:t>
      </w:r>
      <w:r w:rsidR="00FF2453" w:rsidRPr="00333E06">
        <w:rPr>
          <w:rFonts w:asciiTheme="minorHAnsi" w:hAnsiTheme="minorHAnsi" w:cstheme="minorHAnsi"/>
          <w:sz w:val="22"/>
          <w:szCs w:val="22"/>
        </w:rPr>
        <w:t xml:space="preserve"> Líder</w:t>
      </w:r>
      <w:r w:rsidRPr="00333E06">
        <w:rPr>
          <w:rFonts w:asciiTheme="minorHAnsi" w:hAnsiTheme="minorHAnsi" w:cstheme="minorHAnsi"/>
          <w:sz w:val="22"/>
          <w:szCs w:val="22"/>
        </w:rPr>
        <w:t>.</w:t>
      </w:r>
    </w:p>
    <w:p w14:paraId="2C2BE75B" w14:textId="77777777" w:rsidR="00D52DF2" w:rsidRPr="00333E06" w:rsidRDefault="00D52DF2" w:rsidP="004673C2">
      <w:pPr>
        <w:suppressAutoHyphens/>
        <w:spacing w:line="320" w:lineRule="exact"/>
        <w:rPr>
          <w:rFonts w:asciiTheme="minorHAnsi" w:hAnsiTheme="minorHAnsi" w:cstheme="minorHAnsi"/>
          <w:sz w:val="22"/>
          <w:szCs w:val="22"/>
        </w:rPr>
      </w:pPr>
    </w:p>
    <w:p w14:paraId="2B57656D" w14:textId="5E3CE15D"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3.5.2.</w:t>
      </w:r>
      <w:r w:rsidRPr="00333E06">
        <w:rPr>
          <w:rFonts w:asciiTheme="minorHAnsi" w:hAnsiTheme="minorHAnsi" w:cstheme="minorHAnsi"/>
          <w:sz w:val="22"/>
          <w:szCs w:val="22"/>
        </w:rPr>
        <w:tab/>
        <w:t>O plano de distribuição pública seguirá o procedimento descrito na Instrução CVM 476 (“</w:t>
      </w:r>
      <w:r w:rsidRPr="00333E06">
        <w:rPr>
          <w:rFonts w:asciiTheme="minorHAnsi" w:hAnsiTheme="minorHAnsi" w:cstheme="minorHAnsi"/>
          <w:sz w:val="22"/>
          <w:szCs w:val="22"/>
          <w:u w:val="single"/>
        </w:rPr>
        <w:t>Plano de Distribuição</w:t>
      </w:r>
      <w:r w:rsidRPr="00333E06">
        <w:rPr>
          <w:rFonts w:asciiTheme="minorHAnsi" w:hAnsiTheme="minorHAnsi" w:cstheme="minorHAnsi"/>
          <w:sz w:val="22"/>
          <w:szCs w:val="22"/>
        </w:rPr>
        <w:t>”). Para tanto, no âmbito da Emissão, o</w:t>
      </w:r>
      <w:r w:rsidR="006000BB" w:rsidRPr="00333E06">
        <w:rPr>
          <w:rFonts w:asciiTheme="minorHAnsi" w:hAnsiTheme="minorHAnsi" w:cstheme="minorHAnsi"/>
          <w:sz w:val="22"/>
          <w:szCs w:val="22"/>
        </w:rPr>
        <w:t>s Coordenadores</w:t>
      </w:r>
      <w:r w:rsidRPr="00333E06">
        <w:rPr>
          <w:rFonts w:asciiTheme="minorHAnsi" w:hAnsiTheme="minorHAnsi" w:cstheme="minorHAnsi"/>
          <w:sz w:val="22"/>
          <w:szCs w:val="22"/>
        </w:rPr>
        <w:t>: (i) somente poder</w:t>
      </w:r>
      <w:r w:rsidR="006000BB" w:rsidRPr="00333E06">
        <w:rPr>
          <w:rFonts w:asciiTheme="minorHAnsi" w:hAnsiTheme="minorHAnsi" w:cstheme="minorHAnsi"/>
          <w:sz w:val="22"/>
          <w:szCs w:val="22"/>
        </w:rPr>
        <w:t>ão</w:t>
      </w:r>
      <w:r w:rsidRPr="00333E06">
        <w:rPr>
          <w:rFonts w:asciiTheme="minorHAnsi" w:hAnsiTheme="minorHAnsi" w:cstheme="minorHAnsi"/>
          <w:sz w:val="22"/>
          <w:szCs w:val="22"/>
        </w:rPr>
        <w:t xml:space="preserve"> procurar, no máximo, 75 (setenta e cinco) Investidores Profissionais (conforme abaixo definido); e (</w:t>
      </w:r>
      <w:proofErr w:type="spellStart"/>
      <w:r w:rsidRPr="00333E06">
        <w:rPr>
          <w:rFonts w:asciiTheme="minorHAnsi" w:hAnsiTheme="minorHAnsi" w:cstheme="minorHAnsi"/>
          <w:sz w:val="22"/>
          <w:szCs w:val="22"/>
        </w:rPr>
        <w:t>ii</w:t>
      </w:r>
      <w:proofErr w:type="spellEnd"/>
      <w:r w:rsidRPr="00333E06">
        <w:rPr>
          <w:rFonts w:asciiTheme="minorHAnsi" w:hAnsiTheme="minorHAnsi" w:cstheme="minorHAnsi"/>
          <w:sz w:val="22"/>
          <w:szCs w:val="22"/>
        </w:rPr>
        <w:t>) as Debêntures somente poderão ser subscritas ou adquiridas por, no máximo, 50 (cinquenta) Investidores Profissionais.</w:t>
      </w:r>
    </w:p>
    <w:p w14:paraId="52DAD87E" w14:textId="77777777" w:rsidR="00D52DF2" w:rsidRPr="00333E06" w:rsidRDefault="00D52DF2" w:rsidP="004673C2">
      <w:pPr>
        <w:suppressAutoHyphens/>
        <w:spacing w:line="320" w:lineRule="exact"/>
        <w:rPr>
          <w:rFonts w:asciiTheme="minorHAnsi" w:hAnsiTheme="minorHAnsi" w:cstheme="minorHAnsi"/>
          <w:sz w:val="22"/>
          <w:szCs w:val="22"/>
        </w:rPr>
      </w:pPr>
    </w:p>
    <w:p w14:paraId="30B04812"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3.5.2.1.</w:t>
      </w:r>
      <w:r w:rsidRPr="00333E06">
        <w:rPr>
          <w:rFonts w:asciiTheme="minorHAnsi" w:hAnsiTheme="minorHAnsi" w:cstheme="minorHAnsi"/>
          <w:sz w:val="22"/>
          <w:szCs w:val="22"/>
        </w:rPr>
        <w:tab/>
        <w:t>Nos termos da Instrução CVM 476 e para fins da Oferta, serão considerados: (a) “</w:t>
      </w:r>
      <w:r w:rsidRPr="00333E06">
        <w:rPr>
          <w:rFonts w:asciiTheme="minorHAnsi" w:hAnsiTheme="minorHAnsi" w:cstheme="minorHAnsi"/>
          <w:sz w:val="22"/>
          <w:szCs w:val="22"/>
          <w:u w:val="single"/>
        </w:rPr>
        <w:t>Investidores Qualificados</w:t>
      </w:r>
      <w:r w:rsidRPr="00333E06">
        <w:rPr>
          <w:rFonts w:asciiTheme="minorHAnsi" w:hAnsiTheme="minorHAnsi" w:cstheme="minorHAnsi"/>
          <w:sz w:val="22"/>
          <w:szCs w:val="22"/>
        </w:rPr>
        <w:t>” aqueles investidores referidos no artigo 9º-B da Instrução da CVM nº 539, de 13 de novembro de 2013, conforme alterada (“</w:t>
      </w:r>
      <w:r w:rsidRPr="00333E06">
        <w:rPr>
          <w:rFonts w:asciiTheme="minorHAnsi" w:hAnsiTheme="minorHAnsi" w:cstheme="minorHAnsi"/>
          <w:sz w:val="22"/>
          <w:szCs w:val="22"/>
          <w:u w:val="single"/>
        </w:rPr>
        <w:t>Instrução CVM 539</w:t>
      </w:r>
      <w:r w:rsidRPr="00333E06">
        <w:rPr>
          <w:rFonts w:asciiTheme="minorHAnsi" w:hAnsiTheme="minorHAnsi" w:cstheme="minorHAnsi"/>
          <w:sz w:val="22"/>
          <w:szCs w:val="22"/>
        </w:rPr>
        <w:t>”); e (b) “</w:t>
      </w:r>
      <w:r w:rsidRPr="00333E06">
        <w:rPr>
          <w:rFonts w:asciiTheme="minorHAnsi" w:hAnsiTheme="minorHAnsi" w:cstheme="minorHAnsi"/>
          <w:sz w:val="22"/>
          <w:szCs w:val="22"/>
          <w:u w:val="single"/>
        </w:rPr>
        <w:t>Investidores Profissionais</w:t>
      </w:r>
      <w:r w:rsidRPr="00333E06">
        <w:rPr>
          <w:rFonts w:asciiTheme="minorHAnsi" w:hAnsiTheme="minorHAnsi" w:cstheme="minorHAnsi"/>
          <w:sz w:val="22"/>
          <w:szCs w:val="22"/>
        </w:rPr>
        <w:t>” aqueles investidores referidos no artigo 9º-A da Instrução da CVM 539, sendo certo que nos termos do artigo 9º-C da Instrução da CVM 539, os regimes próprios de previdência social instituídos pela União, pelos Estados, pelo Distrito Federal ou por Municípios são considerados Investidores Profissionais ou Investidores Qualificados apenas se reconhecidos como tais conforme regulamentação específica do Ministério da Previdência Social.</w:t>
      </w:r>
    </w:p>
    <w:p w14:paraId="75C99C66" w14:textId="77777777" w:rsidR="00D52DF2" w:rsidRPr="00333E06" w:rsidRDefault="00D52DF2" w:rsidP="004673C2">
      <w:pPr>
        <w:suppressAutoHyphens/>
        <w:spacing w:line="320" w:lineRule="exact"/>
        <w:rPr>
          <w:rFonts w:asciiTheme="minorHAnsi" w:hAnsiTheme="minorHAnsi" w:cstheme="minorHAnsi"/>
          <w:sz w:val="22"/>
          <w:szCs w:val="22"/>
        </w:rPr>
      </w:pPr>
    </w:p>
    <w:p w14:paraId="5281E84B" w14:textId="2D91B66A"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3.5.</w:t>
      </w:r>
      <w:r w:rsidR="00306BF1" w:rsidRPr="00333E06">
        <w:rPr>
          <w:rFonts w:asciiTheme="minorHAnsi" w:hAnsiTheme="minorHAnsi" w:cstheme="minorHAnsi"/>
          <w:sz w:val="22"/>
          <w:szCs w:val="22"/>
        </w:rPr>
        <w:t>3</w:t>
      </w:r>
      <w:r w:rsidRPr="00333E06">
        <w:rPr>
          <w:rFonts w:asciiTheme="minorHAnsi" w:hAnsiTheme="minorHAnsi" w:cstheme="minorHAnsi"/>
          <w:sz w:val="22"/>
          <w:szCs w:val="22"/>
        </w:rPr>
        <w:t>.</w:t>
      </w:r>
      <w:r w:rsidRPr="00333E06">
        <w:rPr>
          <w:rFonts w:asciiTheme="minorHAnsi" w:hAnsiTheme="minorHAnsi" w:cstheme="minorHAnsi"/>
          <w:sz w:val="22"/>
          <w:szCs w:val="22"/>
        </w:rPr>
        <w:tab/>
        <w:t>No ato de subscrição e integralização das Debêntures, cada Investidor Profissional assinará declaração atestando estar ciente, entre outras coisas, de que: (i) a Oferta não foi registrada perante a CVM e ser</w:t>
      </w:r>
      <w:r w:rsidR="00E37C50" w:rsidRPr="00333E06">
        <w:rPr>
          <w:rFonts w:asciiTheme="minorHAnsi" w:hAnsiTheme="minorHAnsi" w:cstheme="minorHAnsi"/>
          <w:sz w:val="22"/>
          <w:szCs w:val="22"/>
        </w:rPr>
        <w:t>á</w:t>
      </w:r>
      <w:r w:rsidRPr="00333E06">
        <w:rPr>
          <w:rFonts w:asciiTheme="minorHAnsi" w:hAnsiTheme="minorHAnsi" w:cstheme="minorHAnsi"/>
          <w:sz w:val="22"/>
          <w:szCs w:val="22"/>
        </w:rPr>
        <w:t xml:space="preserve"> registrada na ANBIMA, conforme disposto na Cláusula 2.1</w:t>
      </w:r>
      <w:r w:rsidR="00E37C50" w:rsidRPr="00333E06">
        <w:rPr>
          <w:rFonts w:asciiTheme="minorHAnsi" w:hAnsiTheme="minorHAnsi" w:cstheme="minorHAnsi"/>
          <w:sz w:val="22"/>
          <w:szCs w:val="22"/>
        </w:rPr>
        <w:t>.2</w:t>
      </w:r>
      <w:r w:rsidRPr="00333E06">
        <w:rPr>
          <w:rFonts w:asciiTheme="minorHAnsi" w:hAnsiTheme="minorHAnsi" w:cstheme="minorHAnsi"/>
          <w:sz w:val="22"/>
          <w:szCs w:val="22"/>
        </w:rPr>
        <w:t>; (</w:t>
      </w:r>
      <w:proofErr w:type="spellStart"/>
      <w:r w:rsidRPr="00333E06">
        <w:rPr>
          <w:rFonts w:asciiTheme="minorHAnsi" w:hAnsiTheme="minorHAnsi" w:cstheme="minorHAnsi"/>
          <w:sz w:val="22"/>
          <w:szCs w:val="22"/>
        </w:rPr>
        <w:t>ii</w:t>
      </w:r>
      <w:proofErr w:type="spellEnd"/>
      <w:r w:rsidRPr="00333E06">
        <w:rPr>
          <w:rFonts w:asciiTheme="minorHAnsi" w:hAnsiTheme="minorHAnsi" w:cstheme="minorHAnsi"/>
          <w:sz w:val="22"/>
          <w:szCs w:val="22"/>
        </w:rPr>
        <w:t>) as Debêntures estão sujeitas a restrições de negociação previstas na regulamentação aplicável; e (</w:t>
      </w:r>
      <w:proofErr w:type="spellStart"/>
      <w:r w:rsidRPr="00333E06">
        <w:rPr>
          <w:rFonts w:asciiTheme="minorHAnsi" w:hAnsiTheme="minorHAnsi" w:cstheme="minorHAnsi"/>
          <w:sz w:val="22"/>
          <w:szCs w:val="22"/>
        </w:rPr>
        <w:t>iii</w:t>
      </w:r>
      <w:proofErr w:type="spellEnd"/>
      <w:r w:rsidRPr="00333E06">
        <w:rPr>
          <w:rFonts w:asciiTheme="minorHAnsi" w:hAnsiTheme="minorHAnsi" w:cstheme="minorHAnsi"/>
          <w:sz w:val="22"/>
          <w:szCs w:val="22"/>
        </w:rPr>
        <w:t>) efetuou sua própria análise com relação à capacidade de pagamento da Emissora</w:t>
      </w:r>
      <w:r w:rsidR="00E37C50" w:rsidRPr="00333E06">
        <w:rPr>
          <w:rFonts w:asciiTheme="minorHAnsi" w:hAnsiTheme="minorHAnsi" w:cstheme="minorHAnsi"/>
          <w:sz w:val="22"/>
          <w:szCs w:val="22"/>
        </w:rPr>
        <w:t xml:space="preserve"> e da </w:t>
      </w:r>
      <w:r w:rsidR="00817848" w:rsidRPr="00333E06">
        <w:rPr>
          <w:rFonts w:asciiTheme="minorHAnsi" w:hAnsiTheme="minorHAnsi" w:cstheme="minorHAnsi"/>
          <w:sz w:val="22"/>
          <w:szCs w:val="22"/>
        </w:rPr>
        <w:t>Interveniente Garantidora</w:t>
      </w:r>
      <w:r w:rsidRPr="00333E06">
        <w:rPr>
          <w:rFonts w:asciiTheme="minorHAnsi" w:hAnsiTheme="minorHAnsi" w:cstheme="minorHAnsi"/>
          <w:sz w:val="22"/>
          <w:szCs w:val="22"/>
        </w:rPr>
        <w:t>.</w:t>
      </w:r>
    </w:p>
    <w:p w14:paraId="5CB96D2C" w14:textId="77777777" w:rsidR="00D52DF2" w:rsidRPr="00333E06" w:rsidRDefault="00D52DF2" w:rsidP="004673C2">
      <w:pPr>
        <w:suppressAutoHyphens/>
        <w:spacing w:line="320" w:lineRule="exact"/>
        <w:rPr>
          <w:rFonts w:asciiTheme="minorHAnsi" w:hAnsiTheme="minorHAnsi" w:cstheme="minorHAnsi"/>
          <w:sz w:val="22"/>
          <w:szCs w:val="22"/>
        </w:rPr>
      </w:pPr>
    </w:p>
    <w:p w14:paraId="509E085A"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3.5.</w:t>
      </w:r>
      <w:r w:rsidR="00306BF1" w:rsidRPr="00333E06">
        <w:rPr>
          <w:rFonts w:asciiTheme="minorHAnsi" w:hAnsiTheme="minorHAnsi" w:cstheme="minorHAnsi"/>
          <w:sz w:val="22"/>
          <w:szCs w:val="22"/>
        </w:rPr>
        <w:t>4</w:t>
      </w:r>
      <w:r w:rsidRPr="00333E06">
        <w:rPr>
          <w:rFonts w:asciiTheme="minorHAnsi" w:hAnsiTheme="minorHAnsi" w:cstheme="minorHAnsi"/>
          <w:sz w:val="22"/>
          <w:szCs w:val="22"/>
        </w:rPr>
        <w:t>.</w:t>
      </w:r>
      <w:r w:rsidRPr="00333E06">
        <w:rPr>
          <w:rFonts w:asciiTheme="minorHAnsi" w:hAnsiTheme="minorHAnsi" w:cstheme="minorHAnsi"/>
          <w:sz w:val="22"/>
          <w:szCs w:val="22"/>
        </w:rPr>
        <w:tab/>
        <w:t xml:space="preserve">Adicionalmente, a Emissora não poderá realizar, nos termos do artigo 9º da Instrução CVM 476, outra oferta pública da mesma espécie de valores mobiliários objeto da Oferta dentro do prazo de 4 (quatro) meses contados da data do encerramento </w:t>
      </w:r>
      <w:r w:rsidR="003F2529" w:rsidRPr="00333E06">
        <w:rPr>
          <w:rFonts w:asciiTheme="minorHAnsi" w:hAnsiTheme="minorHAnsi" w:cstheme="minorHAnsi"/>
          <w:sz w:val="22"/>
          <w:szCs w:val="22"/>
        </w:rPr>
        <w:t xml:space="preserve">ou do cancelamento </w:t>
      </w:r>
      <w:r w:rsidRPr="00333E06">
        <w:rPr>
          <w:rFonts w:asciiTheme="minorHAnsi" w:hAnsiTheme="minorHAnsi" w:cstheme="minorHAnsi"/>
          <w:sz w:val="22"/>
          <w:szCs w:val="22"/>
        </w:rPr>
        <w:t>da Oferta, a menos que a nova oferta seja submetida a registro na CVM.</w:t>
      </w:r>
    </w:p>
    <w:p w14:paraId="59B33697" w14:textId="77777777" w:rsidR="00D52DF2" w:rsidRPr="00333E06" w:rsidRDefault="00D52DF2" w:rsidP="004673C2">
      <w:pPr>
        <w:suppressAutoHyphens/>
        <w:spacing w:line="320" w:lineRule="exact"/>
        <w:rPr>
          <w:rFonts w:asciiTheme="minorHAnsi" w:hAnsiTheme="minorHAnsi" w:cstheme="minorHAnsi"/>
          <w:sz w:val="22"/>
          <w:szCs w:val="22"/>
        </w:rPr>
      </w:pPr>
    </w:p>
    <w:p w14:paraId="4B422D26" w14:textId="0C42C8C1"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3.5.</w:t>
      </w:r>
      <w:r w:rsidR="00306BF1" w:rsidRPr="00333E06">
        <w:rPr>
          <w:rFonts w:asciiTheme="minorHAnsi" w:hAnsiTheme="minorHAnsi" w:cstheme="minorHAnsi"/>
          <w:sz w:val="22"/>
          <w:szCs w:val="22"/>
        </w:rPr>
        <w:t>5</w:t>
      </w:r>
      <w:r w:rsidRPr="00333E06">
        <w:rPr>
          <w:rFonts w:asciiTheme="minorHAnsi" w:hAnsiTheme="minorHAnsi" w:cstheme="minorHAnsi"/>
          <w:sz w:val="22"/>
          <w:szCs w:val="22"/>
        </w:rPr>
        <w:t>.</w:t>
      </w:r>
      <w:r w:rsidRPr="00333E06">
        <w:rPr>
          <w:rFonts w:asciiTheme="minorHAnsi" w:hAnsiTheme="minorHAnsi" w:cstheme="minorHAnsi"/>
          <w:sz w:val="22"/>
          <w:szCs w:val="22"/>
        </w:rPr>
        <w:tab/>
        <w:t xml:space="preserve">A colocação das Debêntures deverá ser efetuada dentro do prazo de distribuição estabelecido pela Instrução CVM 476, considerando para tal o </w:t>
      </w:r>
      <w:r w:rsidR="00E37C50" w:rsidRPr="00333E06">
        <w:rPr>
          <w:rFonts w:asciiTheme="minorHAnsi" w:hAnsiTheme="minorHAnsi" w:cstheme="minorHAnsi"/>
          <w:sz w:val="22"/>
          <w:szCs w:val="22"/>
        </w:rPr>
        <w:t xml:space="preserve">comunicado </w:t>
      </w:r>
      <w:r w:rsidRPr="00333E06">
        <w:rPr>
          <w:rFonts w:asciiTheme="minorHAnsi" w:hAnsiTheme="minorHAnsi" w:cstheme="minorHAnsi"/>
          <w:sz w:val="22"/>
          <w:szCs w:val="22"/>
        </w:rPr>
        <w:t>de início conforme o artigo 7-A da referida instrução, e no Contrato de Distribuição. O Coordenador Líder deverá comunicar o encerramento da Oferta na forma e prazo previstos no artigo 8º</w:t>
      </w:r>
      <w:r w:rsidR="003F2529" w:rsidRPr="00333E06">
        <w:rPr>
          <w:rFonts w:asciiTheme="minorHAnsi" w:hAnsiTheme="minorHAnsi" w:cstheme="minorHAnsi"/>
          <w:sz w:val="22"/>
          <w:szCs w:val="22"/>
        </w:rPr>
        <w:t xml:space="preserve"> e 8ª-A</w:t>
      </w:r>
      <w:r w:rsidRPr="00333E06">
        <w:rPr>
          <w:rFonts w:asciiTheme="minorHAnsi" w:hAnsiTheme="minorHAnsi" w:cstheme="minorHAnsi"/>
          <w:sz w:val="22"/>
          <w:szCs w:val="22"/>
        </w:rPr>
        <w:t xml:space="preserve"> da Instrução CVM 476.</w:t>
      </w:r>
    </w:p>
    <w:p w14:paraId="44CAF308" w14:textId="77777777" w:rsidR="00D52DF2" w:rsidRPr="00333E06" w:rsidRDefault="00D52DF2" w:rsidP="004673C2">
      <w:pPr>
        <w:suppressAutoHyphens/>
        <w:spacing w:line="320" w:lineRule="exact"/>
        <w:rPr>
          <w:rFonts w:asciiTheme="minorHAnsi" w:hAnsiTheme="minorHAnsi" w:cstheme="minorHAnsi"/>
          <w:sz w:val="22"/>
          <w:szCs w:val="22"/>
        </w:rPr>
      </w:pPr>
    </w:p>
    <w:p w14:paraId="38DA46C9" w14:textId="3BCE8634"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3.5.</w:t>
      </w:r>
      <w:r w:rsidR="00306BF1" w:rsidRPr="00333E06">
        <w:rPr>
          <w:rFonts w:asciiTheme="minorHAnsi" w:hAnsiTheme="minorHAnsi" w:cstheme="minorHAnsi"/>
          <w:sz w:val="22"/>
          <w:szCs w:val="22"/>
        </w:rPr>
        <w:t>6</w:t>
      </w:r>
      <w:r w:rsidRPr="00333E06">
        <w:rPr>
          <w:rFonts w:asciiTheme="minorHAnsi" w:hAnsiTheme="minorHAnsi" w:cstheme="minorHAnsi"/>
          <w:sz w:val="22"/>
          <w:szCs w:val="22"/>
        </w:rPr>
        <w:t>.</w:t>
      </w:r>
      <w:r w:rsidRPr="00333E06">
        <w:rPr>
          <w:rFonts w:asciiTheme="minorHAnsi" w:hAnsiTheme="minorHAnsi" w:cstheme="minorHAnsi"/>
          <w:sz w:val="22"/>
          <w:szCs w:val="22"/>
        </w:rPr>
        <w:tab/>
        <w:t>As Debêntures poderão ser negociadas entre Investidores Qualificados em mercados organizados depois de decorridos 90 (noventa) dias contados da data de cada subscrição ou aquisição pelo investidor</w:t>
      </w:r>
      <w:r w:rsidR="006570D6" w:rsidRPr="00333E06">
        <w:rPr>
          <w:rFonts w:asciiTheme="minorHAnsi" w:hAnsiTheme="minorHAnsi" w:cstheme="minorHAnsi"/>
          <w:sz w:val="22"/>
          <w:szCs w:val="22"/>
        </w:rPr>
        <w:t xml:space="preserve"> profissional</w:t>
      </w:r>
      <w:r w:rsidRPr="00333E06">
        <w:rPr>
          <w:rFonts w:asciiTheme="minorHAnsi" w:hAnsiTheme="minorHAnsi" w:cstheme="minorHAnsi"/>
          <w:sz w:val="22"/>
          <w:szCs w:val="22"/>
        </w:rPr>
        <w:t xml:space="preserve">, </w:t>
      </w:r>
      <w:r w:rsidR="004D3821" w:rsidRPr="00333E06">
        <w:rPr>
          <w:rFonts w:asciiTheme="minorHAnsi" w:hAnsiTheme="minorHAnsi" w:cstheme="minorHAnsi"/>
          <w:sz w:val="22"/>
          <w:szCs w:val="22"/>
        </w:rPr>
        <w:t>exceto pelo lote de Debêntures objeto de garantia firme pelo Coordenador</w:t>
      </w:r>
      <w:r w:rsidR="00FF2453" w:rsidRPr="00333E06">
        <w:rPr>
          <w:rFonts w:asciiTheme="minorHAnsi" w:hAnsiTheme="minorHAnsi" w:cstheme="minorHAnsi"/>
          <w:sz w:val="22"/>
          <w:szCs w:val="22"/>
        </w:rPr>
        <w:t xml:space="preserve"> Líder </w:t>
      </w:r>
      <w:r w:rsidR="00E010E6" w:rsidRPr="00333E06">
        <w:rPr>
          <w:rFonts w:asciiTheme="minorHAnsi" w:hAnsiTheme="minorHAnsi" w:cstheme="minorHAnsi"/>
          <w:sz w:val="22"/>
          <w:szCs w:val="22"/>
        </w:rPr>
        <w:t xml:space="preserve">conforme disposto abaixo e nos termos dos artigos 13 e 15 da Instrução CVM 476, observado o cumprimento, pela </w:t>
      </w:r>
      <w:r w:rsidR="006000BB" w:rsidRPr="00333E06">
        <w:rPr>
          <w:rFonts w:asciiTheme="minorHAnsi" w:hAnsiTheme="minorHAnsi" w:cstheme="minorHAnsi"/>
          <w:sz w:val="22"/>
          <w:szCs w:val="22"/>
        </w:rPr>
        <w:t>Emissora</w:t>
      </w:r>
      <w:r w:rsidR="00E010E6" w:rsidRPr="00333E06">
        <w:rPr>
          <w:rFonts w:asciiTheme="minorHAnsi" w:hAnsiTheme="minorHAnsi" w:cstheme="minorHAnsi"/>
          <w:sz w:val="22"/>
          <w:szCs w:val="22"/>
        </w:rPr>
        <w:t>, das obrigações previstas no artigo 17 da Instrução CVM 476.</w:t>
      </w:r>
      <w:r w:rsidRPr="00333E06">
        <w:rPr>
          <w:rFonts w:asciiTheme="minorHAnsi" w:hAnsiTheme="minorHAnsi" w:cstheme="minorHAnsi"/>
          <w:sz w:val="22"/>
          <w:szCs w:val="22"/>
        </w:rPr>
        <w:t xml:space="preserve"> </w:t>
      </w:r>
    </w:p>
    <w:p w14:paraId="28DA4E6F" w14:textId="77777777" w:rsidR="00E010E6" w:rsidRPr="00333E06" w:rsidRDefault="00E010E6" w:rsidP="004673C2">
      <w:pPr>
        <w:suppressAutoHyphens/>
        <w:spacing w:line="320" w:lineRule="exact"/>
        <w:rPr>
          <w:rFonts w:asciiTheme="minorHAnsi" w:hAnsiTheme="minorHAnsi" w:cstheme="minorHAnsi"/>
          <w:sz w:val="22"/>
          <w:szCs w:val="22"/>
        </w:rPr>
      </w:pPr>
    </w:p>
    <w:p w14:paraId="59FFC1C1" w14:textId="169DE04F" w:rsidR="00E010E6" w:rsidRPr="00333E06" w:rsidRDefault="00BC71DF"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3.5.6.1</w:t>
      </w:r>
      <w:r w:rsidR="00E010E6" w:rsidRPr="00333E06">
        <w:rPr>
          <w:rFonts w:asciiTheme="minorHAnsi" w:hAnsiTheme="minorHAnsi" w:cstheme="minorHAnsi"/>
          <w:sz w:val="22"/>
          <w:szCs w:val="22"/>
        </w:rPr>
        <w:tab/>
        <w:t>Não obstante o disposto na Cláusula 3.5.</w:t>
      </w:r>
      <w:r w:rsidRPr="00333E06">
        <w:rPr>
          <w:rFonts w:asciiTheme="minorHAnsi" w:hAnsiTheme="minorHAnsi" w:cstheme="minorHAnsi"/>
          <w:sz w:val="22"/>
          <w:szCs w:val="22"/>
        </w:rPr>
        <w:t>6</w:t>
      </w:r>
      <w:r w:rsidR="00E010E6" w:rsidRPr="00333E06">
        <w:rPr>
          <w:rFonts w:asciiTheme="minorHAnsi" w:hAnsiTheme="minorHAnsi" w:cstheme="minorHAnsi"/>
          <w:sz w:val="22"/>
          <w:szCs w:val="22"/>
        </w:rPr>
        <w:t xml:space="preserve"> acima, o prazo de 90 (noventa) dias para restrição de negociação das Debêntures refer</w:t>
      </w:r>
      <w:r w:rsidR="00FF2453" w:rsidRPr="00333E06">
        <w:rPr>
          <w:rFonts w:asciiTheme="minorHAnsi" w:hAnsiTheme="minorHAnsi" w:cstheme="minorHAnsi"/>
          <w:sz w:val="22"/>
          <w:szCs w:val="22"/>
        </w:rPr>
        <w:t>ido acima não será aplicável ao Coordenador Líder</w:t>
      </w:r>
      <w:r w:rsidR="00E010E6" w:rsidRPr="00333E06">
        <w:rPr>
          <w:rFonts w:asciiTheme="minorHAnsi" w:hAnsiTheme="minorHAnsi" w:cstheme="minorHAnsi"/>
          <w:sz w:val="22"/>
          <w:szCs w:val="22"/>
        </w:rPr>
        <w:t xml:space="preserve"> para as Debêntures que tenham sido s</w:t>
      </w:r>
      <w:r w:rsidR="00FF2453" w:rsidRPr="00333E06">
        <w:rPr>
          <w:rFonts w:asciiTheme="minorHAnsi" w:hAnsiTheme="minorHAnsi" w:cstheme="minorHAnsi"/>
          <w:sz w:val="22"/>
          <w:szCs w:val="22"/>
        </w:rPr>
        <w:t>ubscritas e integralizadas pelo Coordenador Líder</w:t>
      </w:r>
      <w:r w:rsidR="00E010E6" w:rsidRPr="00333E06">
        <w:rPr>
          <w:rFonts w:asciiTheme="minorHAnsi" w:hAnsiTheme="minorHAnsi" w:cstheme="minorHAnsi"/>
          <w:sz w:val="22"/>
          <w:szCs w:val="22"/>
        </w:rPr>
        <w:t xml:space="preserve"> em razão do exercício de garantia firme de colocação, nos termos do Contrato de Distribuição e do inciso II do artigo 13 da Instrução CVM 476, desde que sejam observadas as seguintes condições: (i) o Investidor Profissional adquirente das Debêntures observe o prazo de 90 (noventa) dias de restrição de negociação, contado da data do e</w:t>
      </w:r>
      <w:r w:rsidR="00FF2453" w:rsidRPr="00333E06">
        <w:rPr>
          <w:rFonts w:asciiTheme="minorHAnsi" w:hAnsiTheme="minorHAnsi" w:cstheme="minorHAnsi"/>
          <w:sz w:val="22"/>
          <w:szCs w:val="22"/>
        </w:rPr>
        <w:t>xercício da garantia firme pelo Coordenador Líder; (</w:t>
      </w:r>
      <w:proofErr w:type="spellStart"/>
      <w:r w:rsidR="00FF2453" w:rsidRPr="00333E06">
        <w:rPr>
          <w:rFonts w:asciiTheme="minorHAnsi" w:hAnsiTheme="minorHAnsi" w:cstheme="minorHAnsi"/>
          <w:sz w:val="22"/>
          <w:szCs w:val="22"/>
        </w:rPr>
        <w:t>ii</w:t>
      </w:r>
      <w:proofErr w:type="spellEnd"/>
      <w:r w:rsidR="00FF2453" w:rsidRPr="00333E06">
        <w:rPr>
          <w:rFonts w:asciiTheme="minorHAnsi" w:hAnsiTheme="minorHAnsi" w:cstheme="minorHAnsi"/>
          <w:sz w:val="22"/>
          <w:szCs w:val="22"/>
        </w:rPr>
        <w:t>) o Coordenador Líder verifique</w:t>
      </w:r>
      <w:r w:rsidR="00E010E6" w:rsidRPr="00333E06">
        <w:rPr>
          <w:rFonts w:asciiTheme="minorHAnsi" w:hAnsiTheme="minorHAnsi" w:cstheme="minorHAnsi"/>
          <w:sz w:val="22"/>
          <w:szCs w:val="22"/>
        </w:rPr>
        <w:t xml:space="preserve"> o cumprimento das regras previstas nos artigos 2º e 3º da Instrução CVM 476; e (</w:t>
      </w:r>
      <w:proofErr w:type="spellStart"/>
      <w:r w:rsidR="00E010E6" w:rsidRPr="00333E06">
        <w:rPr>
          <w:rFonts w:asciiTheme="minorHAnsi" w:hAnsiTheme="minorHAnsi" w:cstheme="minorHAnsi"/>
          <w:sz w:val="22"/>
          <w:szCs w:val="22"/>
        </w:rPr>
        <w:t>iii</w:t>
      </w:r>
      <w:proofErr w:type="spellEnd"/>
      <w:r w:rsidR="00E010E6" w:rsidRPr="00333E06">
        <w:rPr>
          <w:rFonts w:asciiTheme="minorHAnsi" w:hAnsiTheme="minorHAnsi" w:cstheme="minorHAnsi"/>
          <w:sz w:val="22"/>
          <w:szCs w:val="22"/>
        </w:rPr>
        <w:t xml:space="preserve">) a negociação das Debêntures deve ser realizada nas mesmas condições aplicáveis à Oferta, podendo o valor de transferência das Debêntures ser equivalente ao Valor Nominal Unitário, conforme o caso, acrescido da Remuneração, calculada </w:t>
      </w:r>
      <w:r w:rsidR="00E010E6" w:rsidRPr="00333E06">
        <w:rPr>
          <w:rFonts w:asciiTheme="minorHAnsi" w:hAnsiTheme="minorHAnsi" w:cstheme="minorHAnsi"/>
          <w:i/>
          <w:sz w:val="22"/>
          <w:szCs w:val="22"/>
        </w:rPr>
        <w:t xml:space="preserve">pro rata </w:t>
      </w:r>
      <w:proofErr w:type="spellStart"/>
      <w:r w:rsidR="00E010E6" w:rsidRPr="00333E06">
        <w:rPr>
          <w:rFonts w:asciiTheme="minorHAnsi" w:hAnsiTheme="minorHAnsi" w:cstheme="minorHAnsi"/>
          <w:i/>
          <w:sz w:val="22"/>
          <w:szCs w:val="22"/>
        </w:rPr>
        <w:t>temporis</w:t>
      </w:r>
      <w:proofErr w:type="spellEnd"/>
      <w:r w:rsidR="00E010E6" w:rsidRPr="00333E06">
        <w:rPr>
          <w:rFonts w:asciiTheme="minorHAnsi" w:hAnsiTheme="minorHAnsi" w:cstheme="minorHAnsi"/>
          <w:sz w:val="22"/>
          <w:szCs w:val="22"/>
        </w:rPr>
        <w:t>, desde a primeira Data de Integralização (conforme definido abaixo).</w:t>
      </w:r>
    </w:p>
    <w:p w14:paraId="43B8E341"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26F2FBCC" w14:textId="77777777"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3.6.</w:t>
      </w:r>
      <w:r w:rsidRPr="00333E06">
        <w:rPr>
          <w:rFonts w:asciiTheme="minorHAnsi" w:hAnsiTheme="minorHAnsi" w:cstheme="minorHAnsi"/>
          <w:b/>
          <w:bCs/>
          <w:sz w:val="22"/>
          <w:szCs w:val="22"/>
        </w:rPr>
        <w:tab/>
        <w:t>Destinação dos Recursos</w:t>
      </w:r>
    </w:p>
    <w:p w14:paraId="52B28A04" w14:textId="77777777" w:rsidR="00D52DF2" w:rsidRPr="00333E06" w:rsidRDefault="00D52DF2" w:rsidP="004673C2">
      <w:pPr>
        <w:suppressAutoHyphens/>
        <w:spacing w:line="320" w:lineRule="exact"/>
        <w:rPr>
          <w:rFonts w:asciiTheme="minorHAnsi" w:hAnsiTheme="minorHAnsi" w:cstheme="minorHAnsi"/>
          <w:sz w:val="22"/>
          <w:szCs w:val="22"/>
        </w:rPr>
      </w:pPr>
    </w:p>
    <w:p w14:paraId="26658B2E" w14:textId="0F90F8B8"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3.6.1.</w:t>
      </w:r>
      <w:r w:rsidRPr="00333E06">
        <w:rPr>
          <w:rFonts w:asciiTheme="minorHAnsi" w:hAnsiTheme="minorHAnsi" w:cstheme="minorHAnsi"/>
          <w:sz w:val="22"/>
          <w:szCs w:val="22"/>
        </w:rPr>
        <w:tab/>
      </w:r>
      <w:r w:rsidR="00EF21DC" w:rsidRPr="00333E06">
        <w:rPr>
          <w:rFonts w:asciiTheme="minorHAnsi" w:hAnsiTheme="minorHAnsi" w:cstheme="minorHAnsi"/>
          <w:sz w:val="22"/>
          <w:szCs w:val="22"/>
        </w:rPr>
        <w:t xml:space="preserve">Os recursos líquidos obtidos por meio da Emissão das Debêntures </w:t>
      </w:r>
      <w:r w:rsidR="00980CA7" w:rsidRPr="00333E06">
        <w:rPr>
          <w:rFonts w:asciiTheme="minorHAnsi" w:hAnsiTheme="minorHAnsi" w:cstheme="minorHAnsi"/>
          <w:sz w:val="22"/>
          <w:szCs w:val="22"/>
        </w:rPr>
        <w:t>serão destinados para</w:t>
      </w:r>
      <w:r w:rsidR="00A84864" w:rsidRPr="00333E06">
        <w:rPr>
          <w:rFonts w:asciiTheme="minorHAnsi" w:hAnsiTheme="minorHAnsi" w:cstheme="minorHAnsi"/>
          <w:sz w:val="22"/>
          <w:szCs w:val="22"/>
        </w:rPr>
        <w:t xml:space="preserve"> formação de capital de </w:t>
      </w:r>
      <w:r w:rsidR="00A84864" w:rsidRPr="006845C9">
        <w:rPr>
          <w:rFonts w:asciiTheme="minorHAnsi" w:hAnsiTheme="minorHAnsi" w:cstheme="minorHAnsi"/>
          <w:sz w:val="22"/>
          <w:szCs w:val="22"/>
        </w:rPr>
        <w:t xml:space="preserve">giro da Emissora </w:t>
      </w:r>
      <w:r w:rsidR="00980CA7" w:rsidRPr="006845C9">
        <w:rPr>
          <w:rFonts w:asciiTheme="minorHAnsi" w:hAnsiTheme="minorHAnsi" w:cstheme="minorHAnsi"/>
          <w:sz w:val="22"/>
          <w:szCs w:val="22"/>
        </w:rPr>
        <w:t xml:space="preserve">e para utilização no curso ordinário dos </w:t>
      </w:r>
      <w:r w:rsidR="00A84864" w:rsidRPr="006845C9">
        <w:rPr>
          <w:rFonts w:asciiTheme="minorHAnsi" w:hAnsiTheme="minorHAnsi" w:cstheme="minorHAnsi"/>
          <w:sz w:val="22"/>
          <w:szCs w:val="22"/>
        </w:rPr>
        <w:t xml:space="preserve">seus </w:t>
      </w:r>
      <w:r w:rsidR="00980CA7" w:rsidRPr="006845C9">
        <w:rPr>
          <w:rFonts w:asciiTheme="minorHAnsi" w:hAnsiTheme="minorHAnsi" w:cstheme="minorHAnsi"/>
          <w:sz w:val="22"/>
          <w:szCs w:val="22"/>
        </w:rPr>
        <w:t>negócios</w:t>
      </w:r>
      <w:r w:rsidR="00EF21DC" w:rsidRPr="006845C9">
        <w:rPr>
          <w:rFonts w:asciiTheme="minorHAnsi" w:hAnsiTheme="minorHAnsi" w:cstheme="minorHAnsi"/>
          <w:sz w:val="22"/>
          <w:szCs w:val="22"/>
        </w:rPr>
        <w:t>.</w:t>
      </w:r>
      <w:r w:rsidR="00E010E6" w:rsidRPr="00333E06">
        <w:rPr>
          <w:rFonts w:asciiTheme="minorHAnsi" w:hAnsiTheme="minorHAnsi" w:cstheme="minorHAnsi"/>
          <w:sz w:val="22"/>
          <w:szCs w:val="22"/>
        </w:rPr>
        <w:t xml:space="preserve"> </w:t>
      </w:r>
    </w:p>
    <w:p w14:paraId="20992161" w14:textId="77777777" w:rsidR="00D52DF2" w:rsidRPr="00333E06" w:rsidRDefault="00D52DF2" w:rsidP="004673C2">
      <w:pPr>
        <w:suppressAutoHyphens/>
        <w:spacing w:line="320" w:lineRule="exact"/>
        <w:rPr>
          <w:rFonts w:asciiTheme="minorHAnsi" w:hAnsiTheme="minorHAnsi" w:cstheme="minorHAnsi"/>
          <w:sz w:val="22"/>
          <w:szCs w:val="22"/>
        </w:rPr>
      </w:pPr>
    </w:p>
    <w:p w14:paraId="2DA24C86" w14:textId="77777777" w:rsidR="00D52DF2" w:rsidRPr="00333E06" w:rsidRDefault="00D52DF2" w:rsidP="004673C2">
      <w:pPr>
        <w:keepNext/>
        <w:widowControl w:val="0"/>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3.7.</w:t>
      </w:r>
      <w:r w:rsidRPr="00333E06">
        <w:rPr>
          <w:rFonts w:asciiTheme="minorHAnsi" w:hAnsiTheme="minorHAnsi" w:cstheme="minorHAnsi"/>
          <w:b/>
          <w:bCs/>
          <w:sz w:val="22"/>
          <w:szCs w:val="22"/>
        </w:rPr>
        <w:tab/>
        <w:t xml:space="preserve">Banco Liquidante e </w:t>
      </w:r>
      <w:proofErr w:type="spellStart"/>
      <w:r w:rsidRPr="00333E06">
        <w:rPr>
          <w:rFonts w:asciiTheme="minorHAnsi" w:hAnsiTheme="minorHAnsi" w:cstheme="minorHAnsi"/>
          <w:b/>
          <w:bCs/>
          <w:sz w:val="22"/>
          <w:szCs w:val="22"/>
        </w:rPr>
        <w:t>Escriturador</w:t>
      </w:r>
      <w:proofErr w:type="spellEnd"/>
    </w:p>
    <w:p w14:paraId="465E72B1" w14:textId="77777777" w:rsidR="00D52DF2" w:rsidRPr="00333E06" w:rsidRDefault="00D52DF2" w:rsidP="004673C2">
      <w:pPr>
        <w:keepNext/>
        <w:widowControl w:val="0"/>
        <w:suppressAutoHyphens/>
        <w:spacing w:line="320" w:lineRule="exact"/>
        <w:rPr>
          <w:rFonts w:asciiTheme="minorHAnsi" w:hAnsiTheme="minorHAnsi" w:cstheme="minorHAnsi"/>
          <w:sz w:val="22"/>
          <w:szCs w:val="22"/>
        </w:rPr>
      </w:pPr>
    </w:p>
    <w:p w14:paraId="3062CB1D" w14:textId="6DFB1684" w:rsidR="00D52DF2" w:rsidRPr="00333E06" w:rsidRDefault="00D52DF2" w:rsidP="004673C2">
      <w:pPr>
        <w:keepNext/>
        <w:widowControl w:val="0"/>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3.7.1.</w:t>
      </w:r>
      <w:r w:rsidRPr="00333E06">
        <w:rPr>
          <w:rFonts w:asciiTheme="minorHAnsi" w:hAnsiTheme="minorHAnsi" w:cstheme="minorHAnsi"/>
          <w:sz w:val="22"/>
          <w:szCs w:val="22"/>
        </w:rPr>
        <w:tab/>
      </w:r>
      <w:r w:rsidR="007E21B5" w:rsidRPr="00333E06">
        <w:rPr>
          <w:rFonts w:asciiTheme="minorHAnsi" w:hAnsiTheme="minorHAnsi" w:cstheme="minorHAnsi"/>
          <w:sz w:val="22"/>
          <w:szCs w:val="22"/>
        </w:rPr>
        <w:t xml:space="preserve">O banco liquidante e </w:t>
      </w:r>
      <w:proofErr w:type="spellStart"/>
      <w:r w:rsidR="007E21B5" w:rsidRPr="00333E06">
        <w:rPr>
          <w:rFonts w:asciiTheme="minorHAnsi" w:hAnsiTheme="minorHAnsi" w:cstheme="minorHAnsi"/>
          <w:sz w:val="22"/>
          <w:szCs w:val="22"/>
        </w:rPr>
        <w:t>escriturador</w:t>
      </w:r>
      <w:proofErr w:type="spellEnd"/>
      <w:r w:rsidR="007E21B5" w:rsidRPr="00333E06">
        <w:rPr>
          <w:rFonts w:asciiTheme="minorHAnsi" w:hAnsiTheme="minorHAnsi" w:cstheme="minorHAnsi"/>
          <w:sz w:val="22"/>
          <w:szCs w:val="22"/>
        </w:rPr>
        <w:t xml:space="preserve"> da presente </w:t>
      </w:r>
      <w:r w:rsidR="007E21B5" w:rsidRPr="00F17337">
        <w:rPr>
          <w:rFonts w:asciiTheme="minorHAnsi" w:hAnsiTheme="minorHAnsi" w:cstheme="minorHAnsi"/>
          <w:sz w:val="22"/>
          <w:szCs w:val="22"/>
        </w:rPr>
        <w:t>Emissão será o Banco Bradesco S.A., com sede na Cidade de Osasco, Estado de São Paulo, no Núcleo Cidade de Deus, s/nº, Prédio Amarelo, 2º andar, inscrita no CNPJ/M</w:t>
      </w:r>
      <w:r w:rsidR="002C436D" w:rsidRPr="00F17337">
        <w:rPr>
          <w:rFonts w:asciiTheme="minorHAnsi" w:hAnsiTheme="minorHAnsi" w:cstheme="minorHAnsi"/>
          <w:sz w:val="22"/>
          <w:szCs w:val="22"/>
        </w:rPr>
        <w:t>E</w:t>
      </w:r>
      <w:r w:rsidR="007E21B5" w:rsidRPr="00F17337">
        <w:rPr>
          <w:rFonts w:asciiTheme="minorHAnsi" w:hAnsiTheme="minorHAnsi" w:cstheme="minorHAnsi"/>
          <w:sz w:val="22"/>
          <w:szCs w:val="22"/>
        </w:rPr>
        <w:t xml:space="preserve"> sob nº 60.746.948/0001-12 (“</w:t>
      </w:r>
      <w:r w:rsidR="007E21B5" w:rsidRPr="00F17337">
        <w:rPr>
          <w:rFonts w:asciiTheme="minorHAnsi" w:hAnsiTheme="minorHAnsi" w:cstheme="minorHAnsi"/>
          <w:sz w:val="22"/>
          <w:szCs w:val="22"/>
          <w:u w:val="single"/>
        </w:rPr>
        <w:t>Banco Liquidante</w:t>
      </w:r>
      <w:r w:rsidR="007E21B5" w:rsidRPr="00F17337">
        <w:rPr>
          <w:rFonts w:asciiTheme="minorHAnsi" w:hAnsiTheme="minorHAnsi" w:cstheme="minorHAnsi"/>
          <w:sz w:val="22"/>
          <w:szCs w:val="22"/>
        </w:rPr>
        <w:t>” e “</w:t>
      </w:r>
      <w:proofErr w:type="spellStart"/>
      <w:r w:rsidR="007E21B5" w:rsidRPr="00F17337">
        <w:rPr>
          <w:rFonts w:asciiTheme="minorHAnsi" w:hAnsiTheme="minorHAnsi" w:cstheme="minorHAnsi"/>
          <w:sz w:val="22"/>
          <w:szCs w:val="22"/>
          <w:u w:val="single"/>
        </w:rPr>
        <w:t>Escriturador</w:t>
      </w:r>
      <w:proofErr w:type="spellEnd"/>
      <w:r w:rsidR="007E21B5" w:rsidRPr="00F17337">
        <w:rPr>
          <w:rFonts w:asciiTheme="minorHAnsi" w:hAnsiTheme="minorHAnsi" w:cstheme="minorHAnsi"/>
          <w:sz w:val="22"/>
          <w:szCs w:val="22"/>
        </w:rPr>
        <w:t xml:space="preserve">”), cujas definições incluem qualquer outra instituição que venha a suceder o Banco Liquidante e o </w:t>
      </w:r>
      <w:proofErr w:type="spellStart"/>
      <w:r w:rsidR="007E21B5" w:rsidRPr="00F17337">
        <w:rPr>
          <w:rFonts w:asciiTheme="minorHAnsi" w:hAnsiTheme="minorHAnsi" w:cstheme="minorHAnsi"/>
          <w:sz w:val="22"/>
          <w:szCs w:val="22"/>
        </w:rPr>
        <w:t>Escriturador</w:t>
      </w:r>
      <w:proofErr w:type="spellEnd"/>
      <w:r w:rsidR="007E21B5" w:rsidRPr="00F17337">
        <w:rPr>
          <w:rFonts w:asciiTheme="minorHAnsi" w:hAnsiTheme="minorHAnsi" w:cstheme="minorHAnsi"/>
          <w:sz w:val="22"/>
          <w:szCs w:val="22"/>
        </w:rPr>
        <w:t xml:space="preserve"> na prestação dos serviços relativos às Debêntures</w:t>
      </w:r>
      <w:r w:rsidRPr="00F17337">
        <w:rPr>
          <w:rFonts w:asciiTheme="minorHAnsi" w:hAnsiTheme="minorHAnsi" w:cstheme="minorHAnsi"/>
          <w:sz w:val="22"/>
          <w:szCs w:val="22"/>
        </w:rPr>
        <w:t>.</w:t>
      </w:r>
      <w:r w:rsidR="00E010E6" w:rsidRPr="00333E06">
        <w:rPr>
          <w:rFonts w:asciiTheme="minorHAnsi" w:hAnsiTheme="minorHAnsi" w:cstheme="minorHAnsi"/>
          <w:sz w:val="22"/>
          <w:szCs w:val="22"/>
        </w:rPr>
        <w:t xml:space="preserve"> </w:t>
      </w:r>
    </w:p>
    <w:p w14:paraId="439F5DF0" w14:textId="77777777" w:rsidR="00FF2453" w:rsidRPr="00333E06" w:rsidRDefault="00FF2453" w:rsidP="004673C2">
      <w:pPr>
        <w:suppressAutoHyphens/>
        <w:spacing w:line="320" w:lineRule="exact"/>
        <w:rPr>
          <w:rFonts w:asciiTheme="minorHAnsi" w:hAnsiTheme="minorHAnsi" w:cstheme="minorHAnsi"/>
          <w:sz w:val="22"/>
          <w:szCs w:val="22"/>
        </w:rPr>
      </w:pPr>
    </w:p>
    <w:p w14:paraId="611137B7" w14:textId="433541B3" w:rsidR="00D52DF2" w:rsidRPr="00333E06" w:rsidRDefault="00D52DF2" w:rsidP="00860B09">
      <w:pPr>
        <w:keepNext/>
        <w:widowControl w:val="0"/>
        <w:suppressAutoHyphens/>
        <w:spacing w:line="320" w:lineRule="exact"/>
        <w:jc w:val="center"/>
        <w:outlineLvl w:val="1"/>
        <w:rPr>
          <w:rFonts w:asciiTheme="minorHAnsi" w:hAnsiTheme="minorHAnsi" w:cstheme="minorHAnsi"/>
          <w:b/>
          <w:bCs/>
          <w:sz w:val="22"/>
          <w:szCs w:val="22"/>
        </w:rPr>
      </w:pPr>
      <w:r w:rsidRPr="00333E06">
        <w:rPr>
          <w:rFonts w:asciiTheme="minorHAnsi" w:hAnsiTheme="minorHAnsi" w:cstheme="minorHAnsi"/>
          <w:b/>
          <w:bCs/>
          <w:sz w:val="22"/>
          <w:szCs w:val="22"/>
        </w:rPr>
        <w:t>Cláusula Quarta</w:t>
      </w:r>
      <w:r w:rsidRPr="00333E06">
        <w:rPr>
          <w:rFonts w:asciiTheme="minorHAnsi" w:hAnsiTheme="minorHAnsi" w:cstheme="minorHAnsi"/>
          <w:sz w:val="22"/>
          <w:szCs w:val="22"/>
        </w:rPr>
        <w:t xml:space="preserve"> – </w:t>
      </w:r>
      <w:r w:rsidRPr="00333E06">
        <w:rPr>
          <w:rFonts w:asciiTheme="minorHAnsi" w:hAnsiTheme="minorHAnsi" w:cstheme="minorHAnsi"/>
          <w:b/>
          <w:bCs/>
          <w:sz w:val="22"/>
          <w:szCs w:val="22"/>
        </w:rPr>
        <w:t>DAS CARACTERÍSTICAS DAS DEBÊNTURES</w:t>
      </w:r>
      <w:r w:rsidR="007647FF" w:rsidRPr="00333E06">
        <w:rPr>
          <w:rFonts w:asciiTheme="minorHAnsi" w:hAnsiTheme="minorHAnsi" w:cstheme="minorHAnsi"/>
          <w:b/>
          <w:bCs/>
          <w:sz w:val="22"/>
          <w:szCs w:val="22"/>
        </w:rPr>
        <w:t xml:space="preserve"> </w:t>
      </w:r>
    </w:p>
    <w:p w14:paraId="6C9360F0" w14:textId="77777777" w:rsidR="00D52DF2" w:rsidRPr="00333E06" w:rsidRDefault="00D52DF2" w:rsidP="00860B09">
      <w:pPr>
        <w:keepNext/>
        <w:widowControl w:val="0"/>
        <w:suppressAutoHyphens/>
        <w:spacing w:line="320" w:lineRule="exact"/>
        <w:rPr>
          <w:rFonts w:asciiTheme="minorHAnsi" w:hAnsiTheme="minorHAnsi" w:cstheme="minorHAnsi"/>
          <w:b/>
          <w:bCs/>
          <w:sz w:val="22"/>
          <w:szCs w:val="22"/>
        </w:rPr>
      </w:pPr>
    </w:p>
    <w:p w14:paraId="6CFAC1E2" w14:textId="77777777" w:rsidR="00D52DF2" w:rsidRPr="00333E06" w:rsidRDefault="00D52DF2" w:rsidP="00860B09">
      <w:pPr>
        <w:keepNext/>
        <w:widowControl w:val="0"/>
        <w:suppressAutoHyphens/>
        <w:spacing w:line="320" w:lineRule="exact"/>
        <w:rPr>
          <w:rFonts w:asciiTheme="minorHAnsi" w:hAnsiTheme="minorHAnsi" w:cstheme="minorHAnsi"/>
          <w:b/>
          <w:bCs/>
          <w:sz w:val="22"/>
          <w:szCs w:val="22"/>
        </w:rPr>
      </w:pPr>
      <w:bookmarkStart w:id="12" w:name="_DV_M62"/>
      <w:bookmarkEnd w:id="12"/>
      <w:r w:rsidRPr="00333E06">
        <w:rPr>
          <w:rFonts w:asciiTheme="minorHAnsi" w:hAnsiTheme="minorHAnsi" w:cstheme="minorHAnsi"/>
          <w:b/>
          <w:bCs/>
          <w:sz w:val="22"/>
          <w:szCs w:val="22"/>
        </w:rPr>
        <w:t>4.1.</w:t>
      </w:r>
      <w:r w:rsidRPr="00333E06">
        <w:rPr>
          <w:rFonts w:asciiTheme="minorHAnsi" w:hAnsiTheme="minorHAnsi" w:cstheme="minorHAnsi"/>
          <w:b/>
          <w:bCs/>
          <w:sz w:val="22"/>
          <w:szCs w:val="22"/>
        </w:rPr>
        <w:tab/>
        <w:t>Data de Emissão das Debêntures</w:t>
      </w:r>
    </w:p>
    <w:p w14:paraId="6AECEE1D" w14:textId="77777777" w:rsidR="00D52DF2" w:rsidRPr="00333E06" w:rsidRDefault="00D52DF2" w:rsidP="00860B09">
      <w:pPr>
        <w:keepNext/>
        <w:widowControl w:val="0"/>
        <w:suppressAutoHyphens/>
        <w:spacing w:line="320" w:lineRule="exact"/>
        <w:rPr>
          <w:rFonts w:asciiTheme="minorHAnsi" w:hAnsiTheme="minorHAnsi" w:cstheme="minorHAnsi"/>
          <w:sz w:val="22"/>
          <w:szCs w:val="22"/>
        </w:rPr>
      </w:pPr>
    </w:p>
    <w:p w14:paraId="1E77C7D9" w14:textId="5716AF57" w:rsidR="00D52DF2" w:rsidRPr="00333E06" w:rsidRDefault="00D52DF2" w:rsidP="00860B09">
      <w:pPr>
        <w:keepNext/>
        <w:widowControl w:val="0"/>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4.1.1.</w:t>
      </w:r>
      <w:r w:rsidRPr="00333E06">
        <w:rPr>
          <w:rFonts w:asciiTheme="minorHAnsi" w:hAnsiTheme="minorHAnsi" w:cstheme="minorHAnsi"/>
          <w:sz w:val="22"/>
          <w:szCs w:val="22"/>
        </w:rPr>
        <w:tab/>
        <w:t xml:space="preserve">Para todos os efeitos legais, a data de emissão das Debêntures será o dia </w:t>
      </w:r>
      <w:r w:rsidR="00354902">
        <w:rPr>
          <w:rFonts w:asciiTheme="minorHAnsi" w:hAnsiTheme="minorHAnsi" w:cstheme="minorHAnsi"/>
          <w:sz w:val="22"/>
          <w:szCs w:val="22"/>
        </w:rPr>
        <w:t>20</w:t>
      </w:r>
      <w:r w:rsidR="00A84864" w:rsidRPr="00333E06">
        <w:rPr>
          <w:rFonts w:asciiTheme="minorHAnsi" w:hAnsiTheme="minorHAnsi" w:cstheme="minorHAnsi"/>
          <w:sz w:val="22"/>
          <w:szCs w:val="22"/>
        </w:rPr>
        <w:t xml:space="preserve"> </w:t>
      </w:r>
      <w:r w:rsidR="00C64287" w:rsidRPr="00333E06">
        <w:rPr>
          <w:rFonts w:asciiTheme="minorHAnsi" w:hAnsiTheme="minorHAnsi" w:cstheme="minorHAnsi"/>
          <w:sz w:val="22"/>
          <w:szCs w:val="22"/>
        </w:rPr>
        <w:t xml:space="preserve">de </w:t>
      </w:r>
      <w:r w:rsidR="00752648" w:rsidRPr="00333E06">
        <w:rPr>
          <w:rFonts w:asciiTheme="minorHAnsi" w:hAnsiTheme="minorHAnsi" w:cstheme="minorHAnsi"/>
          <w:sz w:val="22"/>
          <w:szCs w:val="22"/>
        </w:rPr>
        <w:t xml:space="preserve">dezembro </w:t>
      </w:r>
      <w:r w:rsidRPr="00333E06">
        <w:rPr>
          <w:rFonts w:asciiTheme="minorHAnsi" w:hAnsiTheme="minorHAnsi" w:cstheme="minorHAnsi"/>
          <w:sz w:val="22"/>
          <w:szCs w:val="22"/>
        </w:rPr>
        <w:t>de 201</w:t>
      </w:r>
      <w:r w:rsidR="00E010E6" w:rsidRPr="00333E06">
        <w:rPr>
          <w:rFonts w:asciiTheme="minorHAnsi" w:hAnsiTheme="minorHAnsi" w:cstheme="minorHAnsi"/>
          <w:sz w:val="22"/>
          <w:szCs w:val="22"/>
        </w:rPr>
        <w:t>9</w:t>
      </w:r>
      <w:r w:rsidRPr="00333E06">
        <w:rPr>
          <w:rFonts w:asciiTheme="minorHAnsi" w:hAnsiTheme="minorHAnsi" w:cstheme="minorHAnsi"/>
          <w:sz w:val="22"/>
          <w:szCs w:val="22"/>
        </w:rPr>
        <w:t xml:space="preserve"> (“</w:t>
      </w:r>
      <w:r w:rsidRPr="00333E06">
        <w:rPr>
          <w:rFonts w:asciiTheme="minorHAnsi" w:hAnsiTheme="minorHAnsi" w:cstheme="minorHAnsi"/>
          <w:sz w:val="22"/>
          <w:szCs w:val="22"/>
          <w:u w:val="single"/>
        </w:rPr>
        <w:t>Data de Emissão</w:t>
      </w:r>
      <w:r w:rsidRPr="00333E06">
        <w:rPr>
          <w:rFonts w:asciiTheme="minorHAnsi" w:hAnsiTheme="minorHAnsi" w:cstheme="minorHAnsi"/>
          <w:sz w:val="22"/>
          <w:szCs w:val="22"/>
        </w:rPr>
        <w:t>”).</w:t>
      </w:r>
      <w:r w:rsidR="006000BB" w:rsidRPr="00333E06">
        <w:rPr>
          <w:rFonts w:asciiTheme="minorHAnsi" w:hAnsiTheme="minorHAnsi" w:cstheme="minorHAnsi"/>
          <w:sz w:val="22"/>
          <w:szCs w:val="22"/>
        </w:rPr>
        <w:t xml:space="preserve"> </w:t>
      </w:r>
    </w:p>
    <w:p w14:paraId="743A864D"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043F3A34" w14:textId="77777777"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4.2.</w:t>
      </w:r>
      <w:r w:rsidRPr="00333E06">
        <w:rPr>
          <w:rFonts w:asciiTheme="minorHAnsi" w:hAnsiTheme="minorHAnsi" w:cstheme="minorHAnsi"/>
          <w:b/>
          <w:bCs/>
          <w:sz w:val="22"/>
          <w:szCs w:val="22"/>
        </w:rPr>
        <w:tab/>
        <w:t>Valor Nominal Unitário das Debêntures</w:t>
      </w:r>
    </w:p>
    <w:p w14:paraId="08A884AE" w14:textId="77777777" w:rsidR="00D52DF2" w:rsidRPr="00333E06" w:rsidRDefault="00D52DF2" w:rsidP="004673C2">
      <w:pPr>
        <w:suppressAutoHyphens/>
        <w:spacing w:line="320" w:lineRule="exact"/>
        <w:rPr>
          <w:rFonts w:asciiTheme="minorHAnsi" w:hAnsiTheme="minorHAnsi" w:cstheme="minorHAnsi"/>
          <w:sz w:val="22"/>
          <w:szCs w:val="22"/>
        </w:rPr>
      </w:pPr>
    </w:p>
    <w:p w14:paraId="43F6CBFF" w14:textId="4C9A55CA"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4.2.1.</w:t>
      </w:r>
      <w:r w:rsidRPr="00333E06">
        <w:rPr>
          <w:rFonts w:asciiTheme="minorHAnsi" w:hAnsiTheme="minorHAnsi" w:cstheme="minorHAnsi"/>
          <w:sz w:val="22"/>
          <w:szCs w:val="22"/>
        </w:rPr>
        <w:tab/>
        <w:t>O valor nominal unitário das Debêntures será de R$</w:t>
      </w:r>
      <w:r w:rsidR="00785083" w:rsidRPr="00333E06">
        <w:rPr>
          <w:rFonts w:asciiTheme="minorHAnsi" w:hAnsiTheme="minorHAnsi" w:cstheme="minorHAnsi"/>
          <w:sz w:val="22"/>
          <w:szCs w:val="22"/>
        </w:rPr>
        <w:t>1.000,00 (um mil</w:t>
      </w:r>
      <w:r w:rsidR="00752648" w:rsidRPr="00333E06">
        <w:rPr>
          <w:rFonts w:asciiTheme="minorHAnsi" w:hAnsiTheme="minorHAnsi" w:cstheme="minorHAnsi"/>
          <w:sz w:val="22"/>
          <w:szCs w:val="22"/>
        </w:rPr>
        <w:t xml:space="preserve"> </w:t>
      </w:r>
      <w:r w:rsidRPr="00333E06">
        <w:rPr>
          <w:rFonts w:asciiTheme="minorHAnsi" w:hAnsiTheme="minorHAnsi" w:cstheme="minorHAnsi"/>
          <w:sz w:val="22"/>
          <w:szCs w:val="22"/>
        </w:rPr>
        <w:t>reais), na Data de Emissão (“</w:t>
      </w:r>
      <w:r w:rsidRPr="00333E06">
        <w:rPr>
          <w:rFonts w:asciiTheme="minorHAnsi" w:hAnsiTheme="minorHAnsi" w:cstheme="minorHAnsi"/>
          <w:sz w:val="22"/>
          <w:szCs w:val="22"/>
          <w:u w:val="single"/>
        </w:rPr>
        <w:t>Valor Nominal Unitário</w:t>
      </w:r>
      <w:r w:rsidRPr="00333E06">
        <w:rPr>
          <w:rFonts w:asciiTheme="minorHAnsi" w:hAnsiTheme="minorHAnsi" w:cstheme="minorHAnsi"/>
          <w:sz w:val="22"/>
          <w:szCs w:val="22"/>
        </w:rPr>
        <w:t>”).</w:t>
      </w:r>
    </w:p>
    <w:p w14:paraId="6DFCC5BC" w14:textId="77777777" w:rsidR="00D52DF2" w:rsidRPr="00333E06" w:rsidRDefault="00D52DF2" w:rsidP="004673C2">
      <w:pPr>
        <w:suppressAutoHyphens/>
        <w:spacing w:line="320" w:lineRule="exact"/>
        <w:rPr>
          <w:rFonts w:asciiTheme="minorHAnsi" w:hAnsiTheme="minorHAnsi" w:cstheme="minorHAnsi"/>
          <w:sz w:val="22"/>
          <w:szCs w:val="22"/>
        </w:rPr>
      </w:pPr>
    </w:p>
    <w:p w14:paraId="153A9DCF" w14:textId="77777777"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4.3.</w:t>
      </w:r>
      <w:r w:rsidRPr="00333E06">
        <w:rPr>
          <w:rFonts w:asciiTheme="minorHAnsi" w:hAnsiTheme="minorHAnsi" w:cstheme="minorHAnsi"/>
          <w:b/>
          <w:bCs/>
          <w:sz w:val="22"/>
          <w:szCs w:val="22"/>
        </w:rPr>
        <w:tab/>
        <w:t>Forma, Tipo e Conversibilidade</w:t>
      </w:r>
    </w:p>
    <w:p w14:paraId="04C4BFE1" w14:textId="77777777" w:rsidR="00D52DF2" w:rsidRPr="00333E06" w:rsidRDefault="00D52DF2" w:rsidP="004673C2">
      <w:pPr>
        <w:suppressAutoHyphens/>
        <w:spacing w:line="320" w:lineRule="exact"/>
        <w:rPr>
          <w:rFonts w:asciiTheme="minorHAnsi" w:hAnsiTheme="minorHAnsi" w:cstheme="minorHAnsi"/>
          <w:sz w:val="22"/>
          <w:szCs w:val="22"/>
        </w:rPr>
      </w:pPr>
    </w:p>
    <w:p w14:paraId="0B01DEA0"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4.3.1.</w:t>
      </w:r>
      <w:r w:rsidRPr="00333E06">
        <w:rPr>
          <w:rFonts w:asciiTheme="minorHAnsi" w:hAnsiTheme="minorHAnsi" w:cstheme="minorHAnsi"/>
          <w:sz w:val="22"/>
          <w:szCs w:val="22"/>
        </w:rPr>
        <w:tab/>
        <w:t>As Debêntures serão da forma nominativa, escritural, sem a emissão de cautela, simples, não conversíveis em ações de emissão da Emissora.</w:t>
      </w:r>
    </w:p>
    <w:p w14:paraId="61C66954" w14:textId="77777777" w:rsidR="00D52DF2" w:rsidRPr="00333E06" w:rsidRDefault="00D52DF2" w:rsidP="004673C2">
      <w:pPr>
        <w:suppressAutoHyphens/>
        <w:spacing w:line="320" w:lineRule="exact"/>
        <w:rPr>
          <w:rFonts w:asciiTheme="minorHAnsi" w:hAnsiTheme="minorHAnsi" w:cstheme="minorHAnsi"/>
          <w:bCs/>
          <w:sz w:val="22"/>
          <w:szCs w:val="22"/>
        </w:rPr>
      </w:pPr>
    </w:p>
    <w:p w14:paraId="13C3A71E" w14:textId="36AF42D7"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4.4.</w:t>
      </w:r>
      <w:r w:rsidRPr="00333E06">
        <w:rPr>
          <w:rFonts w:asciiTheme="minorHAnsi" w:hAnsiTheme="minorHAnsi" w:cstheme="minorHAnsi"/>
          <w:b/>
          <w:bCs/>
          <w:sz w:val="22"/>
          <w:szCs w:val="22"/>
        </w:rPr>
        <w:tab/>
        <w:t xml:space="preserve">Espécie </w:t>
      </w:r>
    </w:p>
    <w:p w14:paraId="53EED714" w14:textId="77777777" w:rsidR="00D52DF2" w:rsidRPr="00333E06" w:rsidRDefault="00D52DF2" w:rsidP="004673C2">
      <w:pPr>
        <w:suppressAutoHyphens/>
        <w:spacing w:line="320" w:lineRule="exact"/>
        <w:rPr>
          <w:rFonts w:asciiTheme="minorHAnsi" w:hAnsiTheme="minorHAnsi" w:cstheme="minorHAnsi"/>
          <w:sz w:val="22"/>
          <w:szCs w:val="22"/>
        </w:rPr>
      </w:pPr>
    </w:p>
    <w:p w14:paraId="0CBE086A" w14:textId="5D9647EB" w:rsidR="00D52DF2" w:rsidRPr="00333E06" w:rsidRDefault="00D52DF2" w:rsidP="004673C2">
      <w:pPr>
        <w:suppressAutoHyphens/>
        <w:autoSpaceDE w:val="0"/>
        <w:autoSpaceDN w:val="0"/>
        <w:adjustRightInd w:val="0"/>
        <w:spacing w:line="320" w:lineRule="exact"/>
        <w:rPr>
          <w:rFonts w:asciiTheme="minorHAnsi" w:eastAsia="MS Mincho" w:hAnsiTheme="minorHAnsi" w:cstheme="minorHAnsi"/>
          <w:sz w:val="22"/>
          <w:szCs w:val="22"/>
        </w:rPr>
      </w:pPr>
      <w:r w:rsidRPr="00333E06">
        <w:rPr>
          <w:rFonts w:asciiTheme="minorHAnsi" w:eastAsia="MS Mincho" w:hAnsiTheme="minorHAnsi" w:cstheme="minorHAnsi"/>
          <w:sz w:val="22"/>
          <w:szCs w:val="22"/>
        </w:rPr>
        <w:t>4.4.1.</w:t>
      </w:r>
      <w:r w:rsidRPr="00333E06">
        <w:rPr>
          <w:rFonts w:asciiTheme="minorHAnsi" w:eastAsia="MS Mincho" w:hAnsiTheme="minorHAnsi" w:cstheme="minorHAnsi"/>
          <w:sz w:val="22"/>
          <w:szCs w:val="22"/>
        </w:rPr>
        <w:tab/>
        <w:t xml:space="preserve">As Debêntures serão da espécie quirografária, </w:t>
      </w:r>
      <w:r w:rsidR="00FF2453" w:rsidRPr="00333E06">
        <w:rPr>
          <w:rFonts w:asciiTheme="minorHAnsi" w:eastAsia="MS Mincho" w:hAnsiTheme="minorHAnsi" w:cstheme="minorHAnsi"/>
          <w:sz w:val="22"/>
          <w:szCs w:val="22"/>
        </w:rPr>
        <w:t>com garantia fidejussória adicional, nos termos do artigo 58 da Lei das Sociedades por Ações</w:t>
      </w:r>
      <w:r w:rsidRPr="00333E06">
        <w:rPr>
          <w:rFonts w:asciiTheme="minorHAnsi" w:eastAsia="MS Mincho" w:hAnsiTheme="minorHAnsi" w:cstheme="minorHAnsi"/>
          <w:sz w:val="22"/>
          <w:szCs w:val="22"/>
        </w:rPr>
        <w:t>.</w:t>
      </w:r>
    </w:p>
    <w:p w14:paraId="71557E6E" w14:textId="77777777" w:rsidR="00D52DF2" w:rsidRPr="00333E06" w:rsidRDefault="00D52DF2" w:rsidP="004673C2">
      <w:pPr>
        <w:suppressAutoHyphens/>
        <w:autoSpaceDE w:val="0"/>
        <w:autoSpaceDN w:val="0"/>
        <w:adjustRightInd w:val="0"/>
        <w:spacing w:line="320" w:lineRule="exact"/>
        <w:rPr>
          <w:rFonts w:asciiTheme="minorHAnsi" w:eastAsia="MS Mincho" w:hAnsiTheme="minorHAnsi" w:cstheme="minorHAnsi"/>
          <w:sz w:val="22"/>
          <w:szCs w:val="22"/>
        </w:rPr>
      </w:pPr>
    </w:p>
    <w:p w14:paraId="4EEB31F8" w14:textId="078AC597" w:rsidR="00FF2453" w:rsidRPr="00333E06" w:rsidRDefault="00B474AE"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4.</w:t>
      </w:r>
      <w:r w:rsidR="00FF2453" w:rsidRPr="00333E06">
        <w:rPr>
          <w:rFonts w:asciiTheme="minorHAnsi" w:hAnsiTheme="minorHAnsi" w:cstheme="minorHAnsi"/>
          <w:b/>
          <w:bCs/>
          <w:sz w:val="22"/>
          <w:szCs w:val="22"/>
        </w:rPr>
        <w:t>5.</w:t>
      </w:r>
      <w:r w:rsidR="00FF2453" w:rsidRPr="00333E06">
        <w:rPr>
          <w:rFonts w:asciiTheme="minorHAnsi" w:hAnsiTheme="minorHAnsi" w:cstheme="minorHAnsi"/>
          <w:b/>
          <w:bCs/>
          <w:sz w:val="22"/>
          <w:szCs w:val="22"/>
        </w:rPr>
        <w:tab/>
        <w:t xml:space="preserve">Garantia </w:t>
      </w:r>
    </w:p>
    <w:p w14:paraId="2FE8D43B" w14:textId="77777777" w:rsidR="00FF2453" w:rsidRPr="00333E06" w:rsidRDefault="00FF2453" w:rsidP="004673C2">
      <w:pPr>
        <w:suppressAutoHyphens/>
        <w:spacing w:line="320" w:lineRule="exact"/>
        <w:rPr>
          <w:rFonts w:asciiTheme="minorHAnsi" w:hAnsiTheme="minorHAnsi" w:cstheme="minorHAnsi"/>
          <w:b/>
          <w:bCs/>
          <w:sz w:val="22"/>
          <w:szCs w:val="22"/>
        </w:rPr>
      </w:pPr>
    </w:p>
    <w:p w14:paraId="1222ACCF" w14:textId="41C44CA6"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4.5.1.</w:t>
      </w:r>
      <w:r w:rsidRPr="00333E06">
        <w:rPr>
          <w:rFonts w:asciiTheme="minorHAnsi" w:hAnsiTheme="minorHAnsi" w:cstheme="minorHAnsi"/>
          <w:bCs/>
          <w:sz w:val="22"/>
          <w:szCs w:val="22"/>
        </w:rPr>
        <w:tab/>
      </w:r>
      <w:r w:rsidRPr="00333E06">
        <w:rPr>
          <w:rFonts w:asciiTheme="minorHAnsi" w:hAnsiTheme="minorHAnsi" w:cstheme="minorHAnsi"/>
          <w:bCs/>
          <w:i/>
          <w:sz w:val="22"/>
          <w:szCs w:val="22"/>
        </w:rPr>
        <w:t xml:space="preserve">Garantia Fidejussória. </w:t>
      </w:r>
      <w:r w:rsidRPr="00333E06">
        <w:rPr>
          <w:rFonts w:asciiTheme="minorHAnsi" w:hAnsiTheme="minorHAnsi" w:cstheme="minorHAnsi"/>
          <w:bCs/>
          <w:sz w:val="22"/>
          <w:szCs w:val="22"/>
        </w:rPr>
        <w:t>Em garantia do fiel, pontual e integral pagamento das Debêntures, a Interveniente Garantidora presta garantia fidejussória em favor dos Debenturistas, representados pelo Agente Fiduciário, obrigando-se, por este instrumento e na melhor forma de direito, em caráter irrevogável e irretratável, como fiadora e, assim, principal pagadora, solidariamente responsável com a Emissora, pelo pagamento, até a final liquidação das Debêntures, nos termos descritos a seguir, do valor total da dívida da Emissora representada pelas Debêntures, na Data de Emissão, acrescido da Remuneração (conforme abaixo definido) e dos Encargos Moratórios (conforme abaixo definido) aplicáveis e das demais obrigações pecuniárias devidas aos Debenturistas previstas nesta Escritura, inclusive, mas não limitado a, obrigações de pagamento de remuneração e despesas do Agente Fiduciário, conforme Cláusula Sexta abaixo, nos termos do artigo 822 da Lei nº 10.406, de 10 de janeiro de 2002, conforme alterada (“</w:t>
      </w:r>
      <w:r w:rsidRPr="00333E06">
        <w:rPr>
          <w:rFonts w:asciiTheme="minorHAnsi" w:hAnsiTheme="minorHAnsi" w:cstheme="minorHAnsi"/>
          <w:bCs/>
          <w:sz w:val="22"/>
          <w:szCs w:val="22"/>
          <w:u w:val="single"/>
        </w:rPr>
        <w:t>Código Civil</w:t>
      </w:r>
      <w:r w:rsidRPr="00333E06">
        <w:rPr>
          <w:rFonts w:asciiTheme="minorHAnsi" w:hAnsiTheme="minorHAnsi" w:cstheme="minorHAnsi"/>
          <w:bCs/>
          <w:sz w:val="22"/>
          <w:szCs w:val="22"/>
        </w:rPr>
        <w:t>” e “</w:t>
      </w:r>
      <w:r w:rsidRPr="00333E06">
        <w:rPr>
          <w:rFonts w:asciiTheme="minorHAnsi" w:hAnsiTheme="minorHAnsi" w:cstheme="minorHAnsi"/>
          <w:bCs/>
          <w:sz w:val="22"/>
          <w:szCs w:val="22"/>
          <w:u w:val="single"/>
        </w:rPr>
        <w:t>Valor Garantido</w:t>
      </w:r>
      <w:r w:rsidRPr="00333E06">
        <w:rPr>
          <w:rFonts w:asciiTheme="minorHAnsi" w:hAnsiTheme="minorHAnsi" w:cstheme="minorHAnsi"/>
          <w:bCs/>
          <w:sz w:val="22"/>
          <w:szCs w:val="22"/>
        </w:rPr>
        <w:t>”, respectivamente), independentemente de outras garantias contratuais que possam vir a ser constituídas no âmbito da Oferta (“</w:t>
      </w:r>
      <w:r w:rsidRPr="00333E06">
        <w:rPr>
          <w:rFonts w:asciiTheme="minorHAnsi" w:hAnsiTheme="minorHAnsi" w:cstheme="minorHAnsi"/>
          <w:bCs/>
          <w:sz w:val="22"/>
          <w:szCs w:val="22"/>
          <w:u w:val="single"/>
        </w:rPr>
        <w:t>Fiança</w:t>
      </w:r>
      <w:r w:rsidRPr="00333E06">
        <w:rPr>
          <w:rFonts w:asciiTheme="minorHAnsi" w:hAnsiTheme="minorHAnsi" w:cstheme="minorHAnsi"/>
          <w:bCs/>
          <w:sz w:val="22"/>
          <w:szCs w:val="22"/>
        </w:rPr>
        <w:t xml:space="preserve">”). </w:t>
      </w:r>
    </w:p>
    <w:p w14:paraId="574C3EB7" w14:textId="77777777" w:rsidR="00FF2453" w:rsidRPr="00333E06" w:rsidRDefault="00FF2453" w:rsidP="004673C2">
      <w:pPr>
        <w:suppressAutoHyphens/>
        <w:spacing w:line="320" w:lineRule="exact"/>
        <w:rPr>
          <w:rFonts w:asciiTheme="minorHAnsi" w:hAnsiTheme="minorHAnsi" w:cstheme="minorHAnsi"/>
          <w:bCs/>
          <w:sz w:val="22"/>
          <w:szCs w:val="22"/>
        </w:rPr>
      </w:pPr>
    </w:p>
    <w:p w14:paraId="230ED131" w14:textId="437F1FB1"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4.5.1.1</w:t>
      </w:r>
      <w:r w:rsidRPr="00333E06">
        <w:rPr>
          <w:rFonts w:asciiTheme="minorHAnsi" w:hAnsiTheme="minorHAnsi" w:cstheme="minorHAnsi"/>
          <w:bCs/>
          <w:sz w:val="22"/>
          <w:szCs w:val="22"/>
        </w:rPr>
        <w:tab/>
        <w:t>A Fiança outorgada pela Interveniente Garantidora nos termos desta Cláusula 4.5 não implicará assunção de obrigações não pecuniárias da Emis</w:t>
      </w:r>
      <w:r w:rsidR="008E4C19" w:rsidRPr="00333E06">
        <w:rPr>
          <w:rFonts w:asciiTheme="minorHAnsi" w:hAnsiTheme="minorHAnsi" w:cstheme="minorHAnsi"/>
          <w:bCs/>
          <w:sz w:val="22"/>
          <w:szCs w:val="22"/>
        </w:rPr>
        <w:t>sora nos termos desta Escritura</w:t>
      </w:r>
      <w:r w:rsidRPr="00333E06">
        <w:rPr>
          <w:rFonts w:asciiTheme="minorHAnsi" w:hAnsiTheme="minorHAnsi" w:cstheme="minorHAnsi"/>
          <w:bCs/>
          <w:sz w:val="22"/>
          <w:szCs w:val="22"/>
        </w:rPr>
        <w:t>.</w:t>
      </w:r>
    </w:p>
    <w:p w14:paraId="0A7C0F0F" w14:textId="77777777" w:rsidR="00FF2453" w:rsidRPr="00333E06" w:rsidRDefault="00FF2453" w:rsidP="004673C2">
      <w:pPr>
        <w:suppressAutoHyphens/>
        <w:spacing w:line="320" w:lineRule="exact"/>
        <w:rPr>
          <w:rFonts w:asciiTheme="minorHAnsi" w:hAnsiTheme="minorHAnsi" w:cstheme="minorHAnsi"/>
          <w:bCs/>
          <w:sz w:val="22"/>
          <w:szCs w:val="22"/>
        </w:rPr>
      </w:pPr>
    </w:p>
    <w:p w14:paraId="545A6626" w14:textId="2D38F21D"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4.5.1.2</w:t>
      </w:r>
      <w:r w:rsidRPr="00333E06">
        <w:rPr>
          <w:rFonts w:asciiTheme="minorHAnsi" w:hAnsiTheme="minorHAnsi" w:cstheme="minorHAnsi"/>
          <w:bCs/>
          <w:sz w:val="22"/>
          <w:szCs w:val="22"/>
        </w:rPr>
        <w:tab/>
        <w:t xml:space="preserve">A Interveniente Garantidora não será liberada das obrigações aqui assumidas em virtude de atos ou omissões que possam exonerá-la de suas obrigações ou afetá-la, incluindo, mas não se limitando a, em razão de: (a) qualquer alteração dos termos e condições das Debêntures acordados entre a Emissora e os Debenturistas, nos termos da presente Escritura; (b) qualquer novação ou não exercício de qualquer direito, ação, privilégio e/ou garantia dos Debenturistas contra a Emissora; e (c) qualquer limitação ou incapacidade da Emissora, inclusive seu pedido de recuperação extrajudicial, pedido de recuperação judicial, falência ou procedimentos de natureza similar. </w:t>
      </w:r>
    </w:p>
    <w:p w14:paraId="2B0DA662" w14:textId="77777777" w:rsidR="00FF2453" w:rsidRPr="00333E06" w:rsidRDefault="00FF2453" w:rsidP="004673C2">
      <w:pPr>
        <w:suppressAutoHyphens/>
        <w:spacing w:line="320" w:lineRule="exact"/>
        <w:rPr>
          <w:rFonts w:asciiTheme="minorHAnsi" w:hAnsiTheme="minorHAnsi" w:cstheme="minorHAnsi"/>
          <w:bCs/>
          <w:sz w:val="22"/>
          <w:szCs w:val="22"/>
        </w:rPr>
      </w:pPr>
    </w:p>
    <w:p w14:paraId="45B4CAA1" w14:textId="7D2B4EFF"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4.5.1.3</w:t>
      </w:r>
      <w:r w:rsidRPr="00333E06">
        <w:rPr>
          <w:rFonts w:asciiTheme="minorHAnsi" w:hAnsiTheme="minorHAnsi" w:cstheme="minorHAnsi"/>
          <w:bCs/>
          <w:sz w:val="22"/>
          <w:szCs w:val="22"/>
        </w:rPr>
        <w:tab/>
        <w:t xml:space="preserve">O Valor Garantido deverá ser pago pela Interveniente Garantidora no prazo de 5 (cinco) Dias Úteis contados do recebimento de notificação por escrito enviada pelo Agente Fiduciário à Emissora e à Interveniente Garantidora informando a falta de pagamento por parte da Emissora, na respectiva data de pagamento, de qualquer valor devido pela Emissora em relação ao Valor Garantido, na medida exata da parcela da dívida inadimplida, conforme informado na notificação escrita acima mencionada, sendo certo que o respectivo pagamento será realizado pela Interveniente Garantidora de acordo com os termos e procedimentos estabelecidos nesta Escritura. </w:t>
      </w:r>
    </w:p>
    <w:p w14:paraId="43CE51D6" w14:textId="77777777" w:rsidR="00FF2453" w:rsidRPr="00333E06" w:rsidRDefault="00FF2453" w:rsidP="004673C2">
      <w:pPr>
        <w:suppressAutoHyphens/>
        <w:spacing w:line="320" w:lineRule="exact"/>
        <w:rPr>
          <w:rFonts w:asciiTheme="minorHAnsi" w:hAnsiTheme="minorHAnsi" w:cstheme="minorHAnsi"/>
          <w:bCs/>
          <w:sz w:val="22"/>
          <w:szCs w:val="22"/>
        </w:rPr>
      </w:pPr>
    </w:p>
    <w:p w14:paraId="5D26664B" w14:textId="4AAE7A0B"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4.5.1.4</w:t>
      </w:r>
      <w:r w:rsidRPr="00333E06">
        <w:rPr>
          <w:rFonts w:asciiTheme="minorHAnsi" w:hAnsiTheme="minorHAnsi" w:cstheme="minorHAnsi"/>
          <w:bCs/>
          <w:sz w:val="22"/>
          <w:szCs w:val="22"/>
        </w:rPr>
        <w:tab/>
        <w:t>O pagamento a que se refere a Cláusula 4.5.1.3 acima deverá ser realizado pela Interveniente Garantidora fora do âmbito da B3 e de acordo com instruções recebidas do Agente Fiduciário, sempre em conformidade com os termos e procedimentos estabelecidos nesta Escritura.</w:t>
      </w:r>
    </w:p>
    <w:p w14:paraId="252F2623" w14:textId="77777777" w:rsidR="00FF2453" w:rsidRPr="00333E06" w:rsidRDefault="00FF2453" w:rsidP="004673C2">
      <w:pPr>
        <w:suppressAutoHyphens/>
        <w:spacing w:line="320" w:lineRule="exact"/>
        <w:rPr>
          <w:rFonts w:asciiTheme="minorHAnsi" w:hAnsiTheme="minorHAnsi" w:cstheme="minorHAnsi"/>
          <w:bCs/>
          <w:sz w:val="22"/>
          <w:szCs w:val="22"/>
        </w:rPr>
      </w:pPr>
    </w:p>
    <w:p w14:paraId="1CD6CCDB" w14:textId="0D175527"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4.5.1.5</w:t>
      </w:r>
      <w:r w:rsidRPr="00333E06">
        <w:rPr>
          <w:rFonts w:asciiTheme="minorHAnsi" w:hAnsiTheme="minorHAnsi" w:cstheme="minorHAnsi"/>
          <w:bCs/>
          <w:sz w:val="22"/>
          <w:szCs w:val="22"/>
        </w:rPr>
        <w:tab/>
        <w:t xml:space="preserve">Fica desde já certo e ajustado que o inadimplemento de obrigação pela Emissora, no prazo estipulado nesta Escritura, não configura em nenhuma hipótese inadimplemento pela Interveniente Garantidora das obrigações por ela assumidas nos termos desta Escritura. A Interveniente Garantidora somente poderá ser considerada inadimplente se não realizar pagamento de valor devido e não pago pela Emissora, conforme prazo previsto na Cláusula 4.5.1.3 acima. </w:t>
      </w:r>
    </w:p>
    <w:p w14:paraId="777DB39D" w14:textId="77777777" w:rsidR="00FF2453" w:rsidRPr="00333E06" w:rsidRDefault="00FF2453" w:rsidP="004673C2">
      <w:pPr>
        <w:suppressAutoHyphens/>
        <w:spacing w:line="320" w:lineRule="exact"/>
        <w:rPr>
          <w:rFonts w:asciiTheme="minorHAnsi" w:hAnsiTheme="minorHAnsi" w:cstheme="minorHAnsi"/>
          <w:bCs/>
          <w:sz w:val="22"/>
          <w:szCs w:val="22"/>
        </w:rPr>
      </w:pPr>
    </w:p>
    <w:p w14:paraId="2C6087DF" w14:textId="5249E535"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4.5.1.6</w:t>
      </w:r>
      <w:r w:rsidRPr="00333E06">
        <w:rPr>
          <w:rFonts w:asciiTheme="minorHAnsi" w:hAnsiTheme="minorHAnsi" w:cstheme="minorHAnsi"/>
          <w:bCs/>
          <w:sz w:val="22"/>
          <w:szCs w:val="22"/>
        </w:rPr>
        <w:tab/>
        <w:t xml:space="preserve">Fica facultado à Interveniente Garantidora efetuar pagamento do Valor Garantido inadimplido pela Emissora, independentemente do recebimento de notificação do Agente Fiduciário, inclusive durante eventual prazo de cura estabelecido na Escritura, hipótese em que o inadimplemento da Emissora será considerado como sanado pela Interveniente Garantidora. </w:t>
      </w:r>
    </w:p>
    <w:p w14:paraId="0E4936FA" w14:textId="77777777" w:rsidR="00FF2453" w:rsidRPr="00333E06" w:rsidRDefault="00FF2453" w:rsidP="004673C2">
      <w:pPr>
        <w:suppressAutoHyphens/>
        <w:spacing w:line="320" w:lineRule="exact"/>
        <w:rPr>
          <w:rFonts w:asciiTheme="minorHAnsi" w:hAnsiTheme="minorHAnsi" w:cstheme="minorHAnsi"/>
          <w:bCs/>
          <w:sz w:val="22"/>
          <w:szCs w:val="22"/>
        </w:rPr>
      </w:pPr>
    </w:p>
    <w:p w14:paraId="29CEDACE" w14:textId="602613BB"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4.5.1.7.</w:t>
      </w:r>
      <w:r w:rsidRPr="00333E06">
        <w:rPr>
          <w:rFonts w:asciiTheme="minorHAnsi" w:hAnsiTheme="minorHAnsi" w:cstheme="minorHAnsi"/>
          <w:bCs/>
          <w:sz w:val="22"/>
          <w:szCs w:val="22"/>
        </w:rPr>
        <w:tab/>
        <w:t xml:space="preserve">A Interveniente Garantidora expressamente renuncia aos benefícios de ordem, direitos e faculdades de exoneração de qualquer natureza previstos nos artigos 333, parágrafo único, </w:t>
      </w:r>
      <w:r w:rsidR="00F25E03" w:rsidRPr="00333E06">
        <w:rPr>
          <w:rFonts w:asciiTheme="minorHAnsi" w:hAnsiTheme="minorHAnsi" w:cstheme="minorHAnsi"/>
          <w:bCs/>
          <w:sz w:val="22"/>
          <w:szCs w:val="22"/>
        </w:rPr>
        <w:t xml:space="preserve">364, </w:t>
      </w:r>
      <w:r w:rsidRPr="00333E06">
        <w:rPr>
          <w:rFonts w:asciiTheme="minorHAnsi" w:hAnsiTheme="minorHAnsi" w:cstheme="minorHAnsi"/>
          <w:bCs/>
          <w:sz w:val="22"/>
          <w:szCs w:val="22"/>
        </w:rPr>
        <w:t xml:space="preserve">366, </w:t>
      </w:r>
      <w:r w:rsidR="00F25E03" w:rsidRPr="00333E06">
        <w:rPr>
          <w:rFonts w:asciiTheme="minorHAnsi" w:hAnsiTheme="minorHAnsi" w:cstheme="minorHAnsi"/>
          <w:bCs/>
          <w:sz w:val="22"/>
          <w:szCs w:val="22"/>
        </w:rPr>
        <w:t xml:space="preserve">368, </w:t>
      </w:r>
      <w:r w:rsidRPr="00333E06">
        <w:rPr>
          <w:rFonts w:asciiTheme="minorHAnsi" w:hAnsiTheme="minorHAnsi" w:cstheme="minorHAnsi"/>
          <w:bCs/>
          <w:sz w:val="22"/>
          <w:szCs w:val="22"/>
        </w:rPr>
        <w:t xml:space="preserve">821, 827, 834, </w:t>
      </w:r>
      <w:r w:rsidR="00F25E03" w:rsidRPr="00333E06">
        <w:rPr>
          <w:rFonts w:asciiTheme="minorHAnsi" w:hAnsiTheme="minorHAnsi" w:cstheme="minorHAnsi"/>
          <w:bCs/>
          <w:sz w:val="22"/>
          <w:szCs w:val="22"/>
        </w:rPr>
        <w:t xml:space="preserve">830, 834, </w:t>
      </w:r>
      <w:r w:rsidRPr="00333E06">
        <w:rPr>
          <w:rFonts w:asciiTheme="minorHAnsi" w:hAnsiTheme="minorHAnsi" w:cstheme="minorHAnsi"/>
          <w:bCs/>
          <w:sz w:val="22"/>
          <w:szCs w:val="22"/>
        </w:rPr>
        <w:t>835, 836, 837, 838, e 839, todos do Código Civil, e artigos 130 e 794 da Lei nº 13.105, de 16 de março de 2015 (“</w:t>
      </w:r>
      <w:r w:rsidRPr="00333E06">
        <w:rPr>
          <w:rFonts w:asciiTheme="minorHAnsi" w:hAnsiTheme="minorHAnsi" w:cstheme="minorHAnsi"/>
          <w:bCs/>
          <w:sz w:val="22"/>
          <w:szCs w:val="22"/>
          <w:u w:val="single"/>
        </w:rPr>
        <w:t>Código de Processo Civil</w:t>
      </w:r>
      <w:r w:rsidRPr="00333E06">
        <w:rPr>
          <w:rFonts w:asciiTheme="minorHAnsi" w:hAnsiTheme="minorHAnsi" w:cstheme="minorHAnsi"/>
          <w:bCs/>
          <w:sz w:val="22"/>
          <w:szCs w:val="22"/>
        </w:rPr>
        <w:t xml:space="preserve">”). </w:t>
      </w:r>
    </w:p>
    <w:p w14:paraId="7FACDD56" w14:textId="77777777" w:rsidR="00FF2453" w:rsidRPr="00333E06" w:rsidRDefault="00FF2453" w:rsidP="004673C2">
      <w:pPr>
        <w:suppressAutoHyphens/>
        <w:spacing w:line="320" w:lineRule="exact"/>
        <w:rPr>
          <w:rFonts w:asciiTheme="minorHAnsi" w:hAnsiTheme="minorHAnsi" w:cstheme="minorHAnsi"/>
          <w:bCs/>
          <w:sz w:val="22"/>
          <w:szCs w:val="22"/>
        </w:rPr>
      </w:pPr>
    </w:p>
    <w:p w14:paraId="25B4178B" w14:textId="06058011"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4.5.1.8</w:t>
      </w:r>
      <w:r w:rsidRPr="00333E06">
        <w:rPr>
          <w:rFonts w:asciiTheme="minorHAnsi" w:hAnsiTheme="minorHAnsi" w:cstheme="minorHAnsi"/>
          <w:bCs/>
          <w:sz w:val="22"/>
          <w:szCs w:val="22"/>
        </w:rPr>
        <w:tab/>
        <w:t xml:space="preserve">Nenhuma objeção ou oposição da Emissora poderá ser admitida ou invocada pela Interveniente Garantidora com o objetivo de escusar-se do cumprimento de suas obrigações perante os Debenturistas, </w:t>
      </w:r>
      <w:r w:rsidRPr="00333E06">
        <w:rPr>
          <w:rFonts w:asciiTheme="minorHAnsi" w:hAnsiTheme="minorHAnsi" w:cstheme="minorHAnsi"/>
          <w:sz w:val="22"/>
          <w:szCs w:val="22"/>
        </w:rPr>
        <w:t xml:space="preserve">ressalvado o direito da </w:t>
      </w:r>
      <w:r w:rsidRPr="00333E06">
        <w:rPr>
          <w:rFonts w:asciiTheme="minorHAnsi" w:hAnsiTheme="minorHAnsi" w:cstheme="minorHAnsi"/>
          <w:bCs/>
          <w:sz w:val="22"/>
          <w:szCs w:val="22"/>
        </w:rPr>
        <w:t xml:space="preserve">Interveniente Garantidora </w:t>
      </w:r>
      <w:r w:rsidRPr="00333E06">
        <w:rPr>
          <w:rFonts w:asciiTheme="minorHAnsi" w:hAnsiTheme="minorHAnsi" w:cstheme="minorHAnsi"/>
          <w:sz w:val="22"/>
          <w:szCs w:val="22"/>
        </w:rPr>
        <w:t xml:space="preserve">em depositar em juízo ou em uma conta </w:t>
      </w:r>
      <w:proofErr w:type="spellStart"/>
      <w:r w:rsidRPr="00333E06">
        <w:rPr>
          <w:rFonts w:asciiTheme="minorHAnsi" w:hAnsiTheme="minorHAnsi" w:cstheme="minorHAnsi"/>
          <w:i/>
          <w:iCs/>
          <w:sz w:val="22"/>
          <w:szCs w:val="22"/>
        </w:rPr>
        <w:t>escrow</w:t>
      </w:r>
      <w:proofErr w:type="spellEnd"/>
      <w:r w:rsidRPr="00333E06">
        <w:rPr>
          <w:rFonts w:asciiTheme="minorHAnsi" w:hAnsiTheme="minorHAnsi" w:cstheme="minorHAnsi"/>
          <w:sz w:val="22"/>
          <w:szCs w:val="22"/>
        </w:rPr>
        <w:t>, em benefício dos Debenturistas, o valor do Valor Garantido inadimplido pela Emissora, no caso de pendência de qualquer pretensão, ação, disputa ou reclamação que a Emissora venha a ter ou exercer em relação às suas obrigações</w:t>
      </w:r>
      <w:r w:rsidRPr="00333E06">
        <w:rPr>
          <w:rFonts w:asciiTheme="minorHAnsi" w:hAnsiTheme="minorHAnsi" w:cstheme="minorHAnsi"/>
          <w:bCs/>
          <w:sz w:val="22"/>
          <w:szCs w:val="22"/>
        </w:rPr>
        <w:t xml:space="preserve">. </w:t>
      </w:r>
    </w:p>
    <w:p w14:paraId="08F7E72C" w14:textId="77777777" w:rsidR="00FF2453" w:rsidRPr="00333E06" w:rsidRDefault="00FF2453" w:rsidP="004673C2">
      <w:pPr>
        <w:suppressAutoHyphens/>
        <w:spacing w:line="320" w:lineRule="exact"/>
        <w:rPr>
          <w:rFonts w:asciiTheme="minorHAnsi" w:hAnsiTheme="minorHAnsi" w:cstheme="minorHAnsi"/>
          <w:bCs/>
          <w:sz w:val="22"/>
          <w:szCs w:val="22"/>
        </w:rPr>
      </w:pPr>
    </w:p>
    <w:p w14:paraId="296C34E3" w14:textId="22F9BEFD"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4.5.1.9</w:t>
      </w:r>
      <w:r w:rsidRPr="00333E06">
        <w:rPr>
          <w:rFonts w:asciiTheme="minorHAnsi" w:hAnsiTheme="minorHAnsi" w:cstheme="minorHAnsi"/>
          <w:bCs/>
          <w:sz w:val="22"/>
          <w:szCs w:val="22"/>
        </w:rPr>
        <w:tab/>
        <w:t xml:space="preserve">A Interveniente Garantidora </w:t>
      </w:r>
      <w:proofErr w:type="spellStart"/>
      <w:r w:rsidRPr="00333E06">
        <w:rPr>
          <w:rFonts w:asciiTheme="minorHAnsi" w:hAnsiTheme="minorHAnsi" w:cstheme="minorHAnsi"/>
          <w:bCs/>
          <w:sz w:val="22"/>
          <w:szCs w:val="22"/>
        </w:rPr>
        <w:t>subrogar-se-á</w:t>
      </w:r>
      <w:proofErr w:type="spellEnd"/>
      <w:r w:rsidRPr="00333E06">
        <w:rPr>
          <w:rFonts w:asciiTheme="minorHAnsi" w:hAnsiTheme="minorHAnsi" w:cstheme="minorHAnsi"/>
          <w:bCs/>
          <w:sz w:val="22"/>
          <w:szCs w:val="22"/>
        </w:rPr>
        <w:t xml:space="preserve"> nos direitos de crédito dos Debenturistas e/ou do Agente Fiduciário contra a Emissora caso venha a honrar, total ou parcialmente, a Fiança descrita nesta Cláusula 4.5.1, sendo certo que a Interveniente Garantidora somente poderá exigir e/ou demandar tais valores da Emissora após o recebimento, pelos Debenturistas, da integralidade do Valor Garantido </w:t>
      </w:r>
      <w:r w:rsidRPr="00333E06">
        <w:rPr>
          <w:rFonts w:asciiTheme="minorHAnsi" w:hAnsiTheme="minorHAnsi" w:cstheme="minorHAnsi"/>
          <w:sz w:val="22"/>
          <w:szCs w:val="22"/>
        </w:rPr>
        <w:t>devido e não pago</w:t>
      </w:r>
      <w:r w:rsidRPr="00333E06">
        <w:rPr>
          <w:rFonts w:asciiTheme="minorHAnsi" w:hAnsiTheme="minorHAnsi" w:cstheme="minorHAnsi"/>
          <w:bCs/>
          <w:sz w:val="22"/>
          <w:szCs w:val="22"/>
        </w:rPr>
        <w:t>.</w:t>
      </w:r>
    </w:p>
    <w:p w14:paraId="3735C141" w14:textId="77777777" w:rsidR="00FF2453" w:rsidRPr="00333E06" w:rsidRDefault="00FF2453" w:rsidP="004673C2">
      <w:pPr>
        <w:suppressAutoHyphens/>
        <w:spacing w:line="320" w:lineRule="exact"/>
        <w:rPr>
          <w:rFonts w:asciiTheme="minorHAnsi" w:hAnsiTheme="minorHAnsi" w:cstheme="minorHAnsi"/>
          <w:bCs/>
          <w:sz w:val="22"/>
          <w:szCs w:val="22"/>
        </w:rPr>
      </w:pPr>
    </w:p>
    <w:p w14:paraId="2443BDD2" w14:textId="6BD7DE0E"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 xml:space="preserve">4.5.1.10 </w:t>
      </w:r>
      <w:r w:rsidRPr="00333E06">
        <w:rPr>
          <w:rFonts w:asciiTheme="minorHAnsi" w:hAnsiTheme="minorHAnsi" w:cstheme="minorHAnsi"/>
          <w:bCs/>
          <w:sz w:val="22"/>
          <w:szCs w:val="22"/>
        </w:rPr>
        <w:tab/>
        <w:t>A Interveniente Garantidora, desde já, concorda e se obriga a, caso receba qualquer valor da Emissora em decorrência de qualquer valor que a Interveniente Garantidora tiver honrado nos termos desta Escritura antes da integral liquidação do Valor Garantido</w:t>
      </w:r>
      <w:r w:rsidRPr="00333E06">
        <w:rPr>
          <w:rFonts w:asciiTheme="minorHAnsi" w:hAnsiTheme="minorHAnsi" w:cstheme="minorHAnsi"/>
          <w:sz w:val="22"/>
          <w:szCs w:val="22"/>
        </w:rPr>
        <w:t xml:space="preserve"> devido e não pago</w:t>
      </w:r>
      <w:r w:rsidRPr="00333E06">
        <w:rPr>
          <w:rFonts w:asciiTheme="minorHAnsi" w:hAnsiTheme="minorHAnsi" w:cstheme="minorHAnsi"/>
          <w:bCs/>
          <w:sz w:val="22"/>
          <w:szCs w:val="22"/>
        </w:rPr>
        <w:t xml:space="preserve"> perante os Debenturistas e o Agente Fiduciário, conforme o caso, repassar, no prazo de 5 (cinco) Dias Úteis contados da data em que tiver conhecimento da não liquidação do Valor Garantido</w:t>
      </w:r>
      <w:r w:rsidRPr="00333E06">
        <w:rPr>
          <w:rFonts w:asciiTheme="minorHAnsi" w:hAnsiTheme="minorHAnsi" w:cstheme="minorHAnsi"/>
          <w:sz w:val="22"/>
          <w:szCs w:val="22"/>
        </w:rPr>
        <w:t xml:space="preserve"> devido e não pago</w:t>
      </w:r>
      <w:r w:rsidRPr="00333E06">
        <w:rPr>
          <w:rFonts w:asciiTheme="minorHAnsi" w:hAnsiTheme="minorHAnsi" w:cstheme="minorHAnsi"/>
          <w:bCs/>
          <w:sz w:val="22"/>
          <w:szCs w:val="22"/>
        </w:rPr>
        <w:t xml:space="preserve"> perante os Debenturistas e o Agente Fiduciário, conforme o caso, tal valor ao Agente Fiduciário, para pagamento aos Debenturistas ou ao Agente Fiduciário, conforme o caso. </w:t>
      </w:r>
    </w:p>
    <w:p w14:paraId="55D5E7A5" w14:textId="77777777" w:rsidR="00FF2453" w:rsidRPr="00333E06" w:rsidRDefault="00FF2453" w:rsidP="004673C2">
      <w:pPr>
        <w:suppressAutoHyphens/>
        <w:spacing w:line="320" w:lineRule="exact"/>
        <w:rPr>
          <w:rFonts w:asciiTheme="minorHAnsi" w:hAnsiTheme="minorHAnsi" w:cstheme="minorHAnsi"/>
          <w:bCs/>
          <w:sz w:val="22"/>
          <w:szCs w:val="22"/>
        </w:rPr>
      </w:pPr>
    </w:p>
    <w:p w14:paraId="0A24944A" w14:textId="69EE2CC5"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4.5.1.11</w:t>
      </w:r>
      <w:r w:rsidRPr="00333E06">
        <w:rPr>
          <w:rFonts w:asciiTheme="minorHAnsi" w:hAnsiTheme="minorHAnsi" w:cstheme="minorHAnsi"/>
          <w:bCs/>
          <w:sz w:val="22"/>
          <w:szCs w:val="22"/>
        </w:rPr>
        <w:tab/>
        <w:t>A Fiança é prestada pela Interveniente Garantidora em caráter irrevogável e irretratável e entrará em vigor na Data de Emissão, permanecendo válida em todos os seus termos e vinculando seus respectivos sucessores até o pagamento integral do Valor Garantido, nos termos aqui previstos e em conformidade com o artigo 818 e seguintes do Código Civil.</w:t>
      </w:r>
    </w:p>
    <w:p w14:paraId="38598B36" w14:textId="77777777" w:rsidR="00FF2453" w:rsidRPr="00333E06" w:rsidRDefault="00FF2453" w:rsidP="004673C2">
      <w:pPr>
        <w:suppressAutoHyphens/>
        <w:spacing w:line="320" w:lineRule="exact"/>
        <w:rPr>
          <w:rFonts w:asciiTheme="minorHAnsi" w:hAnsiTheme="minorHAnsi" w:cstheme="minorHAnsi"/>
          <w:bCs/>
          <w:sz w:val="22"/>
          <w:szCs w:val="22"/>
        </w:rPr>
      </w:pPr>
    </w:p>
    <w:p w14:paraId="5E3E7686" w14:textId="3B63565A"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4.5.1.12</w:t>
      </w:r>
      <w:r w:rsidRPr="00333E06">
        <w:rPr>
          <w:rFonts w:asciiTheme="minorHAnsi" w:hAnsiTheme="minorHAnsi" w:cstheme="minorHAnsi"/>
          <w:bCs/>
          <w:sz w:val="22"/>
          <w:szCs w:val="22"/>
        </w:rPr>
        <w:tab/>
        <w:t xml:space="preserve">A Interveniente Garantidora desde já reconhece que a Fiança é prestada por prazo determinado, mesmo em caso de prorrogação ou extensão do prazo de vencimento das Debêntures, encerrando-se este prazo na data do pagamento integral do Valor Garantido, não sendo aplicável, portanto, o artigo 835 do Código Civil. </w:t>
      </w:r>
    </w:p>
    <w:p w14:paraId="1D55DFB4" w14:textId="77777777" w:rsidR="00FF2453" w:rsidRPr="00333E06" w:rsidRDefault="00FF2453" w:rsidP="004673C2">
      <w:pPr>
        <w:suppressAutoHyphens/>
        <w:spacing w:line="320" w:lineRule="exact"/>
        <w:rPr>
          <w:rFonts w:asciiTheme="minorHAnsi" w:hAnsiTheme="minorHAnsi" w:cstheme="minorHAnsi"/>
          <w:bCs/>
          <w:sz w:val="22"/>
          <w:szCs w:val="22"/>
        </w:rPr>
      </w:pPr>
    </w:p>
    <w:p w14:paraId="0273BAE3" w14:textId="1429164F"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4.5.1.13</w:t>
      </w:r>
      <w:r w:rsidRPr="00333E06">
        <w:rPr>
          <w:rFonts w:asciiTheme="minorHAnsi" w:hAnsiTheme="minorHAnsi" w:cstheme="minorHAnsi"/>
          <w:bCs/>
          <w:sz w:val="22"/>
          <w:szCs w:val="22"/>
        </w:rPr>
        <w:tab/>
        <w:t xml:space="preserve">A Fiança poderá ser excutida e exigida pelo Agente Fiduciário, judicial ou extrajudicialmente, quantas vezes forem necessárias até a integral liquidação do Valor Garantido devido e não pago. </w:t>
      </w:r>
    </w:p>
    <w:p w14:paraId="2CD53650" w14:textId="77777777" w:rsidR="00FF2453" w:rsidRPr="00333E06" w:rsidRDefault="00FF2453" w:rsidP="004673C2">
      <w:pPr>
        <w:suppressAutoHyphens/>
        <w:spacing w:line="320" w:lineRule="exact"/>
        <w:rPr>
          <w:rFonts w:asciiTheme="minorHAnsi" w:hAnsiTheme="minorHAnsi" w:cstheme="minorHAnsi"/>
          <w:bCs/>
          <w:sz w:val="22"/>
          <w:szCs w:val="22"/>
        </w:rPr>
      </w:pPr>
    </w:p>
    <w:p w14:paraId="0A91561D" w14:textId="7B49B7D2"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4.5.1.14</w:t>
      </w:r>
      <w:r w:rsidRPr="00333E06">
        <w:rPr>
          <w:rFonts w:asciiTheme="minorHAnsi" w:hAnsiTheme="minorHAnsi" w:cstheme="minorHAnsi"/>
          <w:bCs/>
          <w:sz w:val="22"/>
          <w:szCs w:val="22"/>
        </w:rPr>
        <w:tab/>
        <w:t>O Agente Fiduciário fica desde já autorizado e constituído de todos os poderes para, em nome da Emissora e/ou da Interveniente Garantidora, promover o registro da Escritura e/ou dos respectivos aditamentos, conforme mencionados acima, caso a Emissora e/ou a Interveniente Garantidora não o façam, às expensas da Emissora e/ou da Interveniente Garantidora, nos termos do artigo 62, § 2º, da Lei das Sociedades por Ações. A eventual realização dos registros pelo Agente Fiduciário não descaracterizará o inadimplemento de obrigação não pecuniária por parte da Emissora e/ou da Interveniente Garantidora, nos termos da presente Escritura.</w:t>
      </w:r>
    </w:p>
    <w:p w14:paraId="04A13FC0" w14:textId="77777777" w:rsidR="00FF2453" w:rsidRPr="00333E06" w:rsidRDefault="00FF2453" w:rsidP="004673C2">
      <w:pPr>
        <w:suppressAutoHyphens/>
        <w:spacing w:line="320" w:lineRule="exact"/>
        <w:rPr>
          <w:rFonts w:asciiTheme="minorHAnsi" w:hAnsiTheme="minorHAnsi" w:cstheme="minorHAnsi"/>
          <w:bCs/>
          <w:sz w:val="22"/>
          <w:szCs w:val="22"/>
        </w:rPr>
      </w:pPr>
    </w:p>
    <w:p w14:paraId="3917587B" w14:textId="7CE2483C" w:rsidR="00FF2453"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4.5.1.15.</w:t>
      </w:r>
      <w:r w:rsidRPr="00333E06">
        <w:rPr>
          <w:rFonts w:asciiTheme="minorHAnsi" w:hAnsiTheme="minorHAnsi" w:cstheme="minorHAnsi"/>
          <w:bCs/>
          <w:sz w:val="22"/>
          <w:szCs w:val="22"/>
        </w:rPr>
        <w:tab/>
        <w:t>Todos e quaisquer pagamentos realizados pela Interveniente Garantidora em decorrência da Fiança serão realizados livres e líquidos, sem a dedução de quaisquer tributos, impostos, taxas, contribuições de qualquer natureza, encargos ou retenções, presentes ou futuros, bem como de quaisquer juros, multas ou demais exigibilidades fiscais, devendo a Interveniente Garantidora pagar as quantias adicionais que sejam necessárias para que os Debenturistas recebam, após tais deduções, recolhimentos ou pagamentos, uma quantia equivalente à que teria sido recebida se tais valores não fossem devidos.</w:t>
      </w:r>
    </w:p>
    <w:p w14:paraId="4FAA3535" w14:textId="77777777" w:rsidR="00FF2453" w:rsidRPr="00333E06" w:rsidRDefault="00FF2453" w:rsidP="004673C2">
      <w:pPr>
        <w:suppressAutoHyphens/>
        <w:spacing w:line="320" w:lineRule="exact"/>
        <w:rPr>
          <w:rFonts w:asciiTheme="minorHAnsi" w:hAnsiTheme="minorHAnsi" w:cstheme="minorHAnsi"/>
          <w:bCs/>
          <w:sz w:val="22"/>
          <w:szCs w:val="22"/>
        </w:rPr>
      </w:pPr>
    </w:p>
    <w:p w14:paraId="11C372D1" w14:textId="743214B1" w:rsidR="00D52DF2" w:rsidRPr="00333E06" w:rsidRDefault="00FF2453" w:rsidP="004673C2">
      <w:pPr>
        <w:keepNext/>
        <w:widowControl w:val="0"/>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4.6.</w:t>
      </w:r>
      <w:r w:rsidRPr="00333E06">
        <w:rPr>
          <w:rFonts w:asciiTheme="minorHAnsi" w:hAnsiTheme="minorHAnsi" w:cstheme="minorHAnsi"/>
          <w:b/>
          <w:bCs/>
          <w:sz w:val="22"/>
          <w:szCs w:val="22"/>
        </w:rPr>
        <w:tab/>
      </w:r>
      <w:r w:rsidR="00D52DF2" w:rsidRPr="00333E06">
        <w:rPr>
          <w:rFonts w:asciiTheme="minorHAnsi" w:hAnsiTheme="minorHAnsi" w:cstheme="minorHAnsi"/>
          <w:b/>
          <w:bCs/>
          <w:sz w:val="22"/>
          <w:szCs w:val="22"/>
        </w:rPr>
        <w:t>Forma de Subscrição e Integralização</w:t>
      </w:r>
    </w:p>
    <w:p w14:paraId="12187998" w14:textId="77777777" w:rsidR="00D52DF2" w:rsidRPr="00333E06" w:rsidRDefault="00D52DF2" w:rsidP="004673C2">
      <w:pPr>
        <w:keepNext/>
        <w:widowControl w:val="0"/>
        <w:suppressAutoHyphens/>
        <w:spacing w:line="320" w:lineRule="exact"/>
        <w:rPr>
          <w:rFonts w:asciiTheme="minorHAnsi" w:hAnsiTheme="minorHAnsi" w:cstheme="minorHAnsi"/>
          <w:b/>
          <w:bCs/>
          <w:sz w:val="22"/>
          <w:szCs w:val="22"/>
        </w:rPr>
      </w:pPr>
    </w:p>
    <w:p w14:paraId="4FFD8280" w14:textId="0AE2D62E" w:rsidR="00D52DF2" w:rsidRPr="00333E06" w:rsidRDefault="00FF2453" w:rsidP="004673C2">
      <w:pPr>
        <w:keepNext/>
        <w:widowControl w:val="0"/>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4.6</w:t>
      </w:r>
      <w:r w:rsidR="00D52DF2" w:rsidRPr="00333E06">
        <w:rPr>
          <w:rFonts w:asciiTheme="minorHAnsi" w:hAnsiTheme="minorHAnsi" w:cstheme="minorHAnsi"/>
          <w:sz w:val="22"/>
          <w:szCs w:val="22"/>
        </w:rPr>
        <w:t>.1.</w:t>
      </w:r>
      <w:r w:rsidR="00D52DF2" w:rsidRPr="00333E06">
        <w:rPr>
          <w:rFonts w:asciiTheme="minorHAnsi" w:hAnsiTheme="minorHAnsi" w:cstheme="minorHAnsi"/>
          <w:sz w:val="22"/>
          <w:szCs w:val="22"/>
        </w:rPr>
        <w:tab/>
        <w:t>As Debêntures serão integralizadas à vista, em moeda corrente nacional, no ato da subscrição (“</w:t>
      </w:r>
      <w:r w:rsidR="00D52DF2" w:rsidRPr="00333E06">
        <w:rPr>
          <w:rFonts w:asciiTheme="minorHAnsi" w:hAnsiTheme="minorHAnsi" w:cstheme="minorHAnsi"/>
          <w:sz w:val="22"/>
          <w:szCs w:val="22"/>
          <w:u w:val="single"/>
        </w:rPr>
        <w:t>Data de Integralização</w:t>
      </w:r>
      <w:r w:rsidR="00D52DF2" w:rsidRPr="00333E06">
        <w:rPr>
          <w:rFonts w:asciiTheme="minorHAnsi" w:hAnsiTheme="minorHAnsi" w:cstheme="minorHAnsi"/>
          <w:sz w:val="22"/>
          <w:szCs w:val="22"/>
        </w:rPr>
        <w:t xml:space="preserve">”), de acordo com as normas de liquidação aplicáveis à B3, por seu Valor Nominal Unitário ou, em eventuais datas posteriores à primeira Data de Integralização, por seu Valor Nominal Unitário acrescido da Remuneração, conforme o caso, calculada </w:t>
      </w:r>
      <w:r w:rsidR="00D52DF2" w:rsidRPr="00333E06">
        <w:rPr>
          <w:rFonts w:asciiTheme="minorHAnsi" w:hAnsiTheme="minorHAnsi" w:cstheme="minorHAnsi"/>
          <w:i/>
          <w:iCs/>
          <w:sz w:val="22"/>
          <w:szCs w:val="22"/>
        </w:rPr>
        <w:t xml:space="preserve">pro rata </w:t>
      </w:r>
      <w:proofErr w:type="spellStart"/>
      <w:r w:rsidR="00D52DF2" w:rsidRPr="00333E06">
        <w:rPr>
          <w:rFonts w:asciiTheme="minorHAnsi" w:hAnsiTheme="minorHAnsi" w:cstheme="minorHAnsi"/>
          <w:i/>
          <w:iCs/>
          <w:sz w:val="22"/>
          <w:szCs w:val="22"/>
        </w:rPr>
        <w:t>temporis</w:t>
      </w:r>
      <w:proofErr w:type="spellEnd"/>
      <w:r w:rsidR="00D52DF2" w:rsidRPr="00333E06">
        <w:rPr>
          <w:rFonts w:asciiTheme="minorHAnsi" w:hAnsiTheme="minorHAnsi" w:cstheme="minorHAnsi"/>
          <w:sz w:val="22"/>
          <w:szCs w:val="22"/>
        </w:rPr>
        <w:t xml:space="preserve"> desde a primeira Data de Integralização, inclusive, até a </w:t>
      </w:r>
      <w:r w:rsidR="00EF21DC" w:rsidRPr="00333E06">
        <w:rPr>
          <w:rFonts w:asciiTheme="minorHAnsi" w:hAnsiTheme="minorHAnsi" w:cstheme="minorHAnsi"/>
          <w:sz w:val="22"/>
          <w:szCs w:val="22"/>
        </w:rPr>
        <w:t xml:space="preserve">data da </w:t>
      </w:r>
      <w:r w:rsidR="00D52DF2" w:rsidRPr="00333E06">
        <w:rPr>
          <w:rFonts w:asciiTheme="minorHAnsi" w:hAnsiTheme="minorHAnsi" w:cstheme="minorHAnsi"/>
          <w:sz w:val="22"/>
          <w:szCs w:val="22"/>
        </w:rPr>
        <w:t>efetiva integralização (“</w:t>
      </w:r>
      <w:r w:rsidR="00D52DF2" w:rsidRPr="00333E06">
        <w:rPr>
          <w:rFonts w:asciiTheme="minorHAnsi" w:hAnsiTheme="minorHAnsi" w:cstheme="minorHAnsi"/>
          <w:sz w:val="22"/>
          <w:szCs w:val="22"/>
          <w:u w:val="single"/>
        </w:rPr>
        <w:t>Preço de Integralização</w:t>
      </w:r>
      <w:r w:rsidR="00D52DF2" w:rsidRPr="00333E06">
        <w:rPr>
          <w:rFonts w:asciiTheme="minorHAnsi" w:hAnsiTheme="minorHAnsi" w:cstheme="minorHAnsi"/>
          <w:sz w:val="22"/>
          <w:szCs w:val="22"/>
        </w:rPr>
        <w:t>”). Para fins desta Escritura, considera-se a primeira Data de Integralização a data em que efetivamente ocorrer a primeira subscrição e integralização das Debêntures.</w:t>
      </w:r>
    </w:p>
    <w:p w14:paraId="4B8450E0" w14:textId="77777777" w:rsidR="00D52DF2" w:rsidRPr="00333E06" w:rsidRDefault="00D52DF2" w:rsidP="004673C2">
      <w:pPr>
        <w:suppressAutoHyphens/>
        <w:spacing w:line="320" w:lineRule="exact"/>
        <w:rPr>
          <w:rFonts w:asciiTheme="minorHAnsi" w:hAnsiTheme="minorHAnsi" w:cstheme="minorHAnsi"/>
          <w:sz w:val="22"/>
          <w:szCs w:val="22"/>
        </w:rPr>
      </w:pPr>
    </w:p>
    <w:p w14:paraId="2E1F7C31" w14:textId="242D1415" w:rsidR="00D52DF2" w:rsidRPr="00333E06" w:rsidRDefault="00D52DF2" w:rsidP="004673C2">
      <w:pPr>
        <w:keepNext/>
        <w:widowControl w:val="0"/>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4.</w:t>
      </w:r>
      <w:r w:rsidR="00FF2453" w:rsidRPr="00333E06">
        <w:rPr>
          <w:rFonts w:asciiTheme="minorHAnsi" w:hAnsiTheme="minorHAnsi" w:cstheme="minorHAnsi"/>
          <w:b/>
          <w:bCs/>
          <w:sz w:val="22"/>
          <w:szCs w:val="22"/>
        </w:rPr>
        <w:t>7</w:t>
      </w:r>
      <w:r w:rsidRPr="00333E06">
        <w:rPr>
          <w:rFonts w:asciiTheme="minorHAnsi" w:hAnsiTheme="minorHAnsi" w:cstheme="minorHAnsi"/>
          <w:b/>
          <w:bCs/>
          <w:sz w:val="22"/>
          <w:szCs w:val="22"/>
        </w:rPr>
        <w:t>.</w:t>
      </w:r>
      <w:r w:rsidRPr="00333E06">
        <w:rPr>
          <w:rFonts w:asciiTheme="minorHAnsi" w:hAnsiTheme="minorHAnsi" w:cstheme="minorHAnsi"/>
          <w:b/>
          <w:bCs/>
          <w:sz w:val="22"/>
          <w:szCs w:val="22"/>
        </w:rPr>
        <w:tab/>
        <w:t>Data de Vencimento</w:t>
      </w:r>
    </w:p>
    <w:p w14:paraId="08EC1CFA" w14:textId="77777777" w:rsidR="00D52DF2" w:rsidRPr="00333E06" w:rsidRDefault="00D52DF2" w:rsidP="004673C2">
      <w:pPr>
        <w:keepNext/>
        <w:widowControl w:val="0"/>
        <w:suppressAutoHyphens/>
        <w:spacing w:line="320" w:lineRule="exact"/>
        <w:rPr>
          <w:rFonts w:asciiTheme="minorHAnsi" w:hAnsiTheme="minorHAnsi" w:cstheme="minorHAnsi"/>
          <w:sz w:val="22"/>
          <w:szCs w:val="22"/>
        </w:rPr>
      </w:pPr>
    </w:p>
    <w:p w14:paraId="652046A2" w14:textId="60D38B87" w:rsidR="00D52DF2" w:rsidRPr="00333E06" w:rsidRDefault="00D52DF2" w:rsidP="004673C2">
      <w:pPr>
        <w:keepNext/>
        <w:widowControl w:val="0"/>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w:t>
      </w:r>
      <w:r w:rsidR="00FF2453" w:rsidRPr="00333E06">
        <w:rPr>
          <w:rFonts w:asciiTheme="minorHAnsi" w:hAnsiTheme="minorHAnsi" w:cstheme="minorHAnsi"/>
          <w:sz w:val="22"/>
          <w:szCs w:val="22"/>
        </w:rPr>
        <w:t>7</w:t>
      </w:r>
      <w:r w:rsidRPr="00333E06">
        <w:rPr>
          <w:rFonts w:asciiTheme="minorHAnsi" w:hAnsiTheme="minorHAnsi" w:cstheme="minorHAnsi"/>
          <w:sz w:val="22"/>
          <w:szCs w:val="22"/>
        </w:rPr>
        <w:t>.1.</w:t>
      </w:r>
      <w:r w:rsidRPr="00333E06">
        <w:rPr>
          <w:rFonts w:asciiTheme="minorHAnsi" w:hAnsiTheme="minorHAnsi" w:cstheme="minorHAnsi"/>
          <w:sz w:val="22"/>
          <w:szCs w:val="22"/>
        </w:rPr>
        <w:tab/>
        <w:t xml:space="preserve">Observado o disposto nesta Escritura e ressalvadas as hipóteses de eventual </w:t>
      </w:r>
      <w:r w:rsidR="00EF21DC" w:rsidRPr="00333E06">
        <w:rPr>
          <w:rFonts w:asciiTheme="minorHAnsi" w:hAnsiTheme="minorHAnsi" w:cstheme="minorHAnsi"/>
          <w:sz w:val="22"/>
          <w:szCs w:val="22"/>
        </w:rPr>
        <w:t>resgate antecipado em decorrência de</w:t>
      </w:r>
      <w:r w:rsidRPr="00333E06">
        <w:rPr>
          <w:rFonts w:asciiTheme="minorHAnsi" w:hAnsiTheme="minorHAnsi" w:cstheme="minorHAnsi"/>
          <w:sz w:val="22"/>
          <w:szCs w:val="22"/>
        </w:rPr>
        <w:t xml:space="preserve"> Oferta de Resgate (conforme definido abaixo)</w:t>
      </w:r>
      <w:r w:rsidR="004C012A" w:rsidRPr="00333E06">
        <w:rPr>
          <w:rFonts w:asciiTheme="minorHAnsi" w:hAnsiTheme="minorHAnsi" w:cstheme="minorHAnsi"/>
          <w:sz w:val="22"/>
          <w:szCs w:val="22"/>
        </w:rPr>
        <w:t>, Resgate Antecipado Facultativo (conforme definido abaixo)</w:t>
      </w:r>
      <w:r w:rsidRPr="00333E06">
        <w:rPr>
          <w:rFonts w:asciiTheme="minorHAnsi" w:hAnsiTheme="minorHAnsi" w:cstheme="minorHAnsi"/>
          <w:sz w:val="22"/>
          <w:szCs w:val="22"/>
        </w:rPr>
        <w:t xml:space="preserve"> e/ou de vencimento antecipado das Debêntures, nos termos desta Escritura, </w:t>
      </w:r>
      <w:r w:rsidR="00CC2F47" w:rsidRPr="00333E06">
        <w:rPr>
          <w:rFonts w:asciiTheme="minorHAnsi" w:hAnsiTheme="minorHAnsi" w:cstheme="minorHAnsi"/>
          <w:sz w:val="22"/>
          <w:szCs w:val="22"/>
        </w:rPr>
        <w:t>o</w:t>
      </w:r>
      <w:r w:rsidRPr="00333E06">
        <w:rPr>
          <w:rFonts w:asciiTheme="minorHAnsi" w:hAnsiTheme="minorHAnsi" w:cstheme="minorHAnsi"/>
          <w:sz w:val="22"/>
          <w:szCs w:val="22"/>
        </w:rPr>
        <w:t xml:space="preserve"> vencimento das Debêntures será em </w:t>
      </w:r>
      <w:r w:rsidR="00E3459A">
        <w:rPr>
          <w:rFonts w:asciiTheme="minorHAnsi" w:hAnsiTheme="minorHAnsi" w:cstheme="minorHAnsi"/>
          <w:sz w:val="22"/>
          <w:szCs w:val="22"/>
        </w:rPr>
        <w:t>2</w:t>
      </w:r>
      <w:r w:rsidR="00A84864" w:rsidRPr="00333E06">
        <w:rPr>
          <w:rFonts w:asciiTheme="minorHAnsi" w:hAnsiTheme="minorHAnsi" w:cstheme="minorHAnsi"/>
          <w:sz w:val="22"/>
          <w:szCs w:val="22"/>
        </w:rPr>
        <w:t xml:space="preserve">0 </w:t>
      </w:r>
      <w:r w:rsidR="00CC2F47" w:rsidRPr="00333E06">
        <w:rPr>
          <w:rFonts w:asciiTheme="minorHAnsi" w:hAnsiTheme="minorHAnsi" w:cstheme="minorHAnsi"/>
          <w:sz w:val="22"/>
          <w:szCs w:val="22"/>
        </w:rPr>
        <w:t xml:space="preserve">de </w:t>
      </w:r>
      <w:r w:rsidR="00752648" w:rsidRPr="00333E06">
        <w:rPr>
          <w:rFonts w:asciiTheme="minorHAnsi" w:hAnsiTheme="minorHAnsi" w:cstheme="minorHAnsi"/>
          <w:sz w:val="22"/>
          <w:szCs w:val="22"/>
        </w:rPr>
        <w:t xml:space="preserve">dezembro </w:t>
      </w:r>
      <w:r w:rsidRPr="00333E06">
        <w:rPr>
          <w:rFonts w:asciiTheme="minorHAnsi" w:hAnsiTheme="minorHAnsi" w:cstheme="minorHAnsi"/>
          <w:sz w:val="22"/>
          <w:szCs w:val="22"/>
        </w:rPr>
        <w:t xml:space="preserve">de </w:t>
      </w:r>
      <w:r w:rsidR="0024764F" w:rsidRPr="00333E06">
        <w:rPr>
          <w:rFonts w:asciiTheme="minorHAnsi" w:hAnsiTheme="minorHAnsi" w:cstheme="minorHAnsi"/>
          <w:sz w:val="22"/>
          <w:szCs w:val="22"/>
        </w:rPr>
        <w:t>20</w:t>
      </w:r>
      <w:r w:rsidR="00785083" w:rsidRPr="00333E06">
        <w:rPr>
          <w:rFonts w:asciiTheme="minorHAnsi" w:hAnsiTheme="minorHAnsi" w:cstheme="minorHAnsi"/>
          <w:sz w:val="22"/>
          <w:szCs w:val="22"/>
        </w:rPr>
        <w:t>20</w:t>
      </w:r>
      <w:r w:rsidR="0024764F" w:rsidRPr="00333E06">
        <w:rPr>
          <w:rFonts w:asciiTheme="minorHAnsi" w:hAnsiTheme="minorHAnsi" w:cstheme="minorHAnsi"/>
          <w:sz w:val="22"/>
          <w:szCs w:val="22"/>
        </w:rPr>
        <w:t xml:space="preserve"> </w:t>
      </w:r>
      <w:r w:rsidRPr="00333E06">
        <w:rPr>
          <w:rFonts w:asciiTheme="minorHAnsi" w:hAnsiTheme="minorHAnsi" w:cstheme="minorHAnsi"/>
          <w:sz w:val="22"/>
          <w:szCs w:val="22"/>
        </w:rPr>
        <w:t>(“</w:t>
      </w:r>
      <w:r w:rsidRPr="00333E06">
        <w:rPr>
          <w:rFonts w:asciiTheme="minorHAnsi" w:hAnsiTheme="minorHAnsi" w:cstheme="minorHAnsi"/>
          <w:sz w:val="22"/>
          <w:szCs w:val="22"/>
          <w:u w:val="single"/>
        </w:rPr>
        <w:t>Data de Vencimento</w:t>
      </w:r>
      <w:r w:rsidRPr="00333E06">
        <w:rPr>
          <w:rFonts w:asciiTheme="minorHAnsi" w:hAnsiTheme="minorHAnsi" w:cstheme="minorHAnsi"/>
          <w:sz w:val="22"/>
          <w:szCs w:val="22"/>
        </w:rPr>
        <w:t>”).</w:t>
      </w:r>
    </w:p>
    <w:p w14:paraId="2242AE50" w14:textId="77777777" w:rsidR="00D52DF2" w:rsidRPr="00333E06" w:rsidRDefault="00D52DF2" w:rsidP="004673C2">
      <w:pPr>
        <w:suppressAutoHyphens/>
        <w:spacing w:line="320" w:lineRule="exact"/>
        <w:rPr>
          <w:rFonts w:asciiTheme="minorHAnsi" w:hAnsiTheme="minorHAnsi" w:cstheme="minorHAnsi"/>
          <w:sz w:val="22"/>
          <w:szCs w:val="22"/>
        </w:rPr>
      </w:pPr>
    </w:p>
    <w:p w14:paraId="7325F765" w14:textId="5E36C4BC" w:rsidR="00D52DF2" w:rsidRPr="00333E06" w:rsidRDefault="00FF2453"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4.8</w:t>
      </w:r>
      <w:r w:rsidR="00D52DF2" w:rsidRPr="00333E06">
        <w:rPr>
          <w:rFonts w:asciiTheme="minorHAnsi" w:hAnsiTheme="minorHAnsi" w:cstheme="minorHAnsi"/>
          <w:b/>
          <w:bCs/>
          <w:sz w:val="22"/>
          <w:szCs w:val="22"/>
        </w:rPr>
        <w:t>.</w:t>
      </w:r>
      <w:r w:rsidR="00D52DF2" w:rsidRPr="00333E06">
        <w:rPr>
          <w:rFonts w:asciiTheme="minorHAnsi" w:hAnsiTheme="minorHAnsi" w:cstheme="minorHAnsi"/>
          <w:b/>
          <w:bCs/>
          <w:sz w:val="22"/>
          <w:szCs w:val="22"/>
        </w:rPr>
        <w:tab/>
        <w:t>Amortização</w:t>
      </w:r>
    </w:p>
    <w:p w14:paraId="1290D0B6" w14:textId="77777777" w:rsidR="00D52DF2" w:rsidRPr="00333E06" w:rsidRDefault="00D52DF2" w:rsidP="004673C2">
      <w:pPr>
        <w:suppressAutoHyphens/>
        <w:spacing w:line="320" w:lineRule="exact"/>
        <w:rPr>
          <w:rFonts w:asciiTheme="minorHAnsi" w:hAnsiTheme="minorHAnsi" w:cstheme="minorHAnsi"/>
          <w:sz w:val="22"/>
          <w:szCs w:val="22"/>
        </w:rPr>
      </w:pPr>
    </w:p>
    <w:p w14:paraId="58A382B3" w14:textId="039DCF07" w:rsidR="00D52DF2" w:rsidRPr="00333E06" w:rsidRDefault="00FF2453"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4.8</w:t>
      </w:r>
      <w:r w:rsidR="00D52DF2" w:rsidRPr="00333E06">
        <w:rPr>
          <w:rFonts w:asciiTheme="minorHAnsi" w:hAnsiTheme="minorHAnsi" w:cstheme="minorHAnsi"/>
          <w:sz w:val="22"/>
          <w:szCs w:val="22"/>
        </w:rPr>
        <w:t>.1.</w:t>
      </w:r>
      <w:r w:rsidR="00D52DF2" w:rsidRPr="00333E06">
        <w:rPr>
          <w:rFonts w:asciiTheme="minorHAnsi" w:hAnsiTheme="minorHAnsi" w:cstheme="minorHAnsi"/>
          <w:sz w:val="22"/>
          <w:szCs w:val="22"/>
        </w:rPr>
        <w:tab/>
        <w:t xml:space="preserve">Sem prejuízo dos pagamentos em decorrência de eventual </w:t>
      </w:r>
      <w:r w:rsidR="00EF21DC" w:rsidRPr="00333E06">
        <w:rPr>
          <w:rFonts w:asciiTheme="minorHAnsi" w:hAnsiTheme="minorHAnsi" w:cstheme="minorHAnsi"/>
          <w:sz w:val="22"/>
          <w:szCs w:val="22"/>
        </w:rPr>
        <w:t xml:space="preserve">resgate antecipado </w:t>
      </w:r>
      <w:r w:rsidR="00E94F71" w:rsidRPr="00333E06">
        <w:rPr>
          <w:rFonts w:asciiTheme="minorHAnsi" w:hAnsiTheme="minorHAnsi" w:cstheme="minorHAnsi"/>
          <w:sz w:val="22"/>
          <w:szCs w:val="22"/>
        </w:rPr>
        <w:t xml:space="preserve">da totalidade das Debêntures </w:t>
      </w:r>
      <w:r w:rsidR="00EF21DC" w:rsidRPr="00333E06">
        <w:rPr>
          <w:rFonts w:asciiTheme="minorHAnsi" w:hAnsiTheme="minorHAnsi" w:cstheme="minorHAnsi"/>
          <w:sz w:val="22"/>
          <w:szCs w:val="22"/>
        </w:rPr>
        <w:t>em decorrência de</w:t>
      </w:r>
      <w:r w:rsidR="00D52DF2" w:rsidRPr="00333E06">
        <w:rPr>
          <w:rFonts w:asciiTheme="minorHAnsi" w:hAnsiTheme="minorHAnsi" w:cstheme="minorHAnsi"/>
          <w:sz w:val="22"/>
          <w:szCs w:val="22"/>
        </w:rPr>
        <w:t xml:space="preserve"> Oferta de Resgate (conforme definido abaixo)</w:t>
      </w:r>
      <w:r w:rsidR="004C012A" w:rsidRPr="00333E06">
        <w:rPr>
          <w:rFonts w:asciiTheme="minorHAnsi" w:hAnsiTheme="minorHAnsi" w:cstheme="minorHAnsi"/>
          <w:sz w:val="22"/>
          <w:szCs w:val="22"/>
        </w:rPr>
        <w:t>, Resgate Antecipado Facultativo (conforme definido abaixo)</w:t>
      </w:r>
      <w:r w:rsidR="00D52DF2" w:rsidRPr="00333E06">
        <w:rPr>
          <w:rFonts w:asciiTheme="minorHAnsi" w:hAnsiTheme="minorHAnsi" w:cstheme="minorHAnsi"/>
          <w:sz w:val="22"/>
          <w:szCs w:val="22"/>
        </w:rPr>
        <w:t xml:space="preserve"> e/ou de vencimento antecipado das obrigações decorrentes das Debêntures, nos termos previstos nesta Escritura, o Valor Nominal Unitário </w:t>
      </w:r>
      <w:r w:rsidR="00EF21DC" w:rsidRPr="00333E06">
        <w:rPr>
          <w:rFonts w:asciiTheme="minorHAnsi" w:hAnsiTheme="minorHAnsi" w:cstheme="minorHAnsi"/>
          <w:sz w:val="22"/>
          <w:szCs w:val="22"/>
        </w:rPr>
        <w:t xml:space="preserve">será pago </w:t>
      </w:r>
      <w:r w:rsidR="006570D6" w:rsidRPr="00333E06">
        <w:rPr>
          <w:rFonts w:asciiTheme="minorHAnsi" w:hAnsiTheme="minorHAnsi" w:cstheme="minorHAnsi"/>
          <w:sz w:val="22"/>
          <w:szCs w:val="22"/>
        </w:rPr>
        <w:t>integralmente na Data de Vencimento</w:t>
      </w:r>
      <w:r w:rsidR="00EF21DC" w:rsidRPr="00333E06">
        <w:rPr>
          <w:rFonts w:asciiTheme="minorHAnsi" w:hAnsiTheme="minorHAnsi" w:cstheme="minorHAnsi"/>
          <w:sz w:val="22"/>
          <w:szCs w:val="22"/>
        </w:rPr>
        <w:t>.</w:t>
      </w:r>
    </w:p>
    <w:p w14:paraId="0BCAEED0" w14:textId="77777777" w:rsidR="00EF21DC" w:rsidRPr="00333E06" w:rsidRDefault="00EF21DC" w:rsidP="004673C2">
      <w:pPr>
        <w:suppressAutoHyphens/>
        <w:spacing w:line="320" w:lineRule="exact"/>
        <w:rPr>
          <w:rFonts w:asciiTheme="minorHAnsi" w:hAnsiTheme="minorHAnsi" w:cstheme="minorHAnsi"/>
          <w:b/>
          <w:bCs/>
          <w:sz w:val="22"/>
          <w:szCs w:val="22"/>
        </w:rPr>
      </w:pPr>
    </w:p>
    <w:p w14:paraId="033863A7" w14:textId="39D75911" w:rsidR="00D52DF2" w:rsidRPr="00333E06" w:rsidRDefault="00FF2453" w:rsidP="004673C2">
      <w:pPr>
        <w:suppressAutoHyphens/>
        <w:spacing w:line="320" w:lineRule="exact"/>
        <w:rPr>
          <w:rFonts w:asciiTheme="minorHAnsi" w:hAnsiTheme="minorHAnsi" w:cstheme="minorHAnsi"/>
          <w:b/>
          <w:sz w:val="22"/>
          <w:szCs w:val="22"/>
        </w:rPr>
      </w:pPr>
      <w:r w:rsidRPr="00333E06">
        <w:rPr>
          <w:rFonts w:asciiTheme="minorHAnsi" w:hAnsiTheme="minorHAnsi" w:cstheme="minorHAnsi"/>
          <w:b/>
          <w:bCs/>
          <w:sz w:val="22"/>
          <w:szCs w:val="22"/>
        </w:rPr>
        <w:t>4.9</w:t>
      </w:r>
      <w:r w:rsidR="00D52DF2" w:rsidRPr="00333E06">
        <w:rPr>
          <w:rFonts w:asciiTheme="minorHAnsi" w:hAnsiTheme="minorHAnsi" w:cstheme="minorHAnsi"/>
          <w:b/>
          <w:bCs/>
          <w:sz w:val="22"/>
          <w:szCs w:val="22"/>
        </w:rPr>
        <w:t>.</w:t>
      </w:r>
      <w:r w:rsidR="00D52DF2" w:rsidRPr="00333E06">
        <w:rPr>
          <w:rFonts w:asciiTheme="minorHAnsi" w:hAnsiTheme="minorHAnsi" w:cstheme="minorHAnsi"/>
          <w:b/>
          <w:bCs/>
          <w:sz w:val="22"/>
          <w:szCs w:val="22"/>
        </w:rPr>
        <w:tab/>
      </w:r>
      <w:r w:rsidR="00D52DF2" w:rsidRPr="00333E06">
        <w:rPr>
          <w:rFonts w:asciiTheme="minorHAnsi" w:hAnsiTheme="minorHAnsi" w:cstheme="minorHAnsi"/>
          <w:b/>
          <w:sz w:val="22"/>
          <w:szCs w:val="22"/>
        </w:rPr>
        <w:t>Remuneração</w:t>
      </w:r>
    </w:p>
    <w:p w14:paraId="2553B917"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0D9CE5D6" w14:textId="7B5E29EB" w:rsidR="00FF2453"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w:t>
      </w:r>
      <w:r w:rsidR="00FF2453" w:rsidRPr="00333E06">
        <w:rPr>
          <w:rFonts w:asciiTheme="minorHAnsi" w:hAnsiTheme="minorHAnsi" w:cstheme="minorHAnsi"/>
          <w:sz w:val="22"/>
          <w:szCs w:val="22"/>
        </w:rPr>
        <w:t>9</w:t>
      </w:r>
      <w:r w:rsidRPr="00333E06">
        <w:rPr>
          <w:rFonts w:asciiTheme="minorHAnsi" w:hAnsiTheme="minorHAnsi" w:cstheme="minorHAnsi"/>
          <w:sz w:val="22"/>
          <w:szCs w:val="22"/>
        </w:rPr>
        <w:t>.1.</w:t>
      </w:r>
      <w:r w:rsidRPr="00333E06">
        <w:rPr>
          <w:rFonts w:asciiTheme="minorHAnsi" w:hAnsiTheme="minorHAnsi" w:cstheme="minorHAnsi"/>
          <w:sz w:val="22"/>
          <w:szCs w:val="22"/>
        </w:rPr>
        <w:tab/>
      </w:r>
      <w:r w:rsidRPr="00333E06">
        <w:rPr>
          <w:rFonts w:asciiTheme="minorHAnsi" w:hAnsiTheme="minorHAnsi" w:cstheme="minorHAnsi"/>
          <w:i/>
          <w:sz w:val="22"/>
          <w:szCs w:val="22"/>
        </w:rPr>
        <w:t>Atualização Monetária</w:t>
      </w:r>
      <w:r w:rsidRPr="00333E06">
        <w:rPr>
          <w:rFonts w:asciiTheme="minorHAnsi" w:hAnsiTheme="minorHAnsi" w:cstheme="minorHAnsi"/>
          <w:sz w:val="22"/>
          <w:szCs w:val="22"/>
        </w:rPr>
        <w:t>. O Valor Nominal Unitário não será atualizado monetariamente.</w:t>
      </w:r>
    </w:p>
    <w:p w14:paraId="17F05C69" w14:textId="5729EF53"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 xml:space="preserve"> </w:t>
      </w:r>
    </w:p>
    <w:p w14:paraId="11BF471E" w14:textId="4AA69705" w:rsidR="00D52DF2" w:rsidRPr="00333E06" w:rsidRDefault="00D52DF2" w:rsidP="004673C2">
      <w:pPr>
        <w:tabs>
          <w:tab w:val="left" w:pos="0"/>
        </w:tabs>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w:t>
      </w:r>
      <w:r w:rsidR="00FF2453" w:rsidRPr="00333E06">
        <w:rPr>
          <w:rFonts w:asciiTheme="minorHAnsi" w:hAnsiTheme="minorHAnsi" w:cstheme="minorHAnsi"/>
          <w:sz w:val="22"/>
          <w:szCs w:val="22"/>
        </w:rPr>
        <w:t>9</w:t>
      </w:r>
      <w:r w:rsidRPr="00333E06">
        <w:rPr>
          <w:rFonts w:asciiTheme="minorHAnsi" w:hAnsiTheme="minorHAnsi" w:cstheme="minorHAnsi"/>
          <w:sz w:val="22"/>
          <w:szCs w:val="22"/>
        </w:rPr>
        <w:t>.2.</w:t>
      </w:r>
      <w:r w:rsidRPr="00333E06">
        <w:rPr>
          <w:rFonts w:asciiTheme="minorHAnsi" w:hAnsiTheme="minorHAnsi" w:cstheme="minorHAnsi"/>
          <w:sz w:val="22"/>
          <w:szCs w:val="22"/>
        </w:rPr>
        <w:tab/>
      </w:r>
      <w:r w:rsidRPr="00333E06">
        <w:rPr>
          <w:rFonts w:asciiTheme="minorHAnsi" w:hAnsiTheme="minorHAnsi" w:cstheme="minorHAnsi"/>
          <w:i/>
          <w:sz w:val="22"/>
          <w:szCs w:val="22"/>
        </w:rPr>
        <w:t>Juros Remuneratórios</w:t>
      </w:r>
      <w:r w:rsidRPr="00333E06">
        <w:rPr>
          <w:rFonts w:asciiTheme="minorHAnsi" w:hAnsiTheme="minorHAnsi" w:cstheme="minorHAnsi"/>
          <w:sz w:val="22"/>
          <w:szCs w:val="22"/>
        </w:rPr>
        <w:t xml:space="preserve">. </w:t>
      </w:r>
      <w:r w:rsidR="003E6CD3" w:rsidRPr="00333E06">
        <w:rPr>
          <w:rFonts w:asciiTheme="minorHAnsi" w:hAnsiTheme="minorHAnsi" w:cstheme="minorHAnsi"/>
          <w:sz w:val="22"/>
          <w:szCs w:val="22"/>
        </w:rPr>
        <w:t xml:space="preserve">Sobre o Valor Nominal Unitário das Debêntures incidirão juros remuneratórios correspondentes a </w:t>
      </w:r>
      <w:r w:rsidR="006F7411" w:rsidRPr="00333E06">
        <w:rPr>
          <w:rFonts w:asciiTheme="minorHAnsi" w:hAnsiTheme="minorHAnsi" w:cstheme="minorHAnsi"/>
          <w:sz w:val="22"/>
          <w:szCs w:val="22"/>
        </w:rPr>
        <w:t>100,00</w:t>
      </w:r>
      <w:r w:rsidR="003E6CD3" w:rsidRPr="00333E06">
        <w:rPr>
          <w:rFonts w:asciiTheme="minorHAnsi" w:hAnsiTheme="minorHAnsi" w:cstheme="minorHAnsi"/>
          <w:sz w:val="22"/>
          <w:szCs w:val="22"/>
        </w:rPr>
        <w:t>% (</w:t>
      </w:r>
      <w:r w:rsidR="006F7411" w:rsidRPr="00333E06">
        <w:rPr>
          <w:rFonts w:asciiTheme="minorHAnsi" w:hAnsiTheme="minorHAnsi" w:cstheme="minorHAnsi"/>
          <w:sz w:val="22"/>
          <w:szCs w:val="22"/>
        </w:rPr>
        <w:t>cem</w:t>
      </w:r>
      <w:r w:rsidR="003E6CD3" w:rsidRPr="00333E06">
        <w:rPr>
          <w:rFonts w:asciiTheme="minorHAnsi" w:hAnsiTheme="minorHAnsi" w:cstheme="minorHAnsi"/>
          <w:sz w:val="22"/>
          <w:szCs w:val="22"/>
        </w:rPr>
        <w:t xml:space="preserve"> </w:t>
      </w:r>
      <w:r w:rsidR="00244E58" w:rsidRPr="00333E06">
        <w:rPr>
          <w:rFonts w:asciiTheme="minorHAnsi" w:hAnsiTheme="minorHAnsi" w:cstheme="minorHAnsi"/>
          <w:sz w:val="22"/>
          <w:szCs w:val="22"/>
        </w:rPr>
        <w:t xml:space="preserve">inteiros </w:t>
      </w:r>
      <w:r w:rsidR="003E6CD3" w:rsidRPr="00333E06">
        <w:rPr>
          <w:rFonts w:asciiTheme="minorHAnsi" w:hAnsiTheme="minorHAnsi" w:cstheme="minorHAnsi"/>
          <w:sz w:val="22"/>
          <w:szCs w:val="22"/>
        </w:rPr>
        <w:t xml:space="preserve">por cento) da variação acumulada </w:t>
      </w:r>
      <w:r w:rsidRPr="00333E06">
        <w:rPr>
          <w:rFonts w:asciiTheme="minorHAnsi" w:hAnsiTheme="minorHAnsi" w:cstheme="minorHAnsi"/>
          <w:sz w:val="22"/>
          <w:szCs w:val="22"/>
        </w:rPr>
        <w:t xml:space="preserve">das </w:t>
      </w:r>
      <w:r w:rsidR="008A3229" w:rsidRPr="00333E06">
        <w:rPr>
          <w:rFonts w:asciiTheme="minorHAnsi" w:hAnsiTheme="minorHAnsi" w:cstheme="minorHAnsi"/>
          <w:sz w:val="22"/>
          <w:szCs w:val="22"/>
        </w:rPr>
        <w:t>taxas médias diárias dos DI – Depósitos Interfinanceiros de um dia, “</w:t>
      </w:r>
      <w:r w:rsidR="008A3229" w:rsidRPr="00333E06">
        <w:rPr>
          <w:rFonts w:asciiTheme="minorHAnsi" w:hAnsiTheme="minorHAnsi" w:cstheme="minorHAnsi"/>
          <w:i/>
          <w:sz w:val="22"/>
          <w:szCs w:val="22"/>
        </w:rPr>
        <w:t xml:space="preserve">over </w:t>
      </w:r>
      <w:proofErr w:type="spellStart"/>
      <w:r w:rsidR="008A3229" w:rsidRPr="00333E06">
        <w:rPr>
          <w:rFonts w:asciiTheme="minorHAnsi" w:hAnsiTheme="minorHAnsi" w:cstheme="minorHAnsi"/>
          <w:i/>
          <w:sz w:val="22"/>
          <w:szCs w:val="22"/>
        </w:rPr>
        <w:t>extra-grupo</w:t>
      </w:r>
      <w:proofErr w:type="spellEnd"/>
      <w:r w:rsidR="008A3229" w:rsidRPr="00333E06">
        <w:rPr>
          <w:rFonts w:asciiTheme="minorHAnsi" w:hAnsiTheme="minorHAnsi" w:cstheme="minorHAnsi"/>
          <w:sz w:val="22"/>
          <w:szCs w:val="22"/>
        </w:rPr>
        <w:t xml:space="preserve">”, expressas na forma percentual ao ano, base 252 (duzentos e cinquenta e dois) Dias Úteis, calculadas e divulgadas diariamente pela B3, no informativo diário disponível em sua página na </w:t>
      </w:r>
      <w:r w:rsidR="00B65F1E" w:rsidRPr="00333E06">
        <w:rPr>
          <w:rFonts w:asciiTheme="minorHAnsi" w:hAnsiTheme="minorHAnsi" w:cstheme="minorHAnsi"/>
          <w:sz w:val="22"/>
          <w:szCs w:val="22"/>
        </w:rPr>
        <w:t>i</w:t>
      </w:r>
      <w:r w:rsidR="008A3229" w:rsidRPr="00333E06">
        <w:rPr>
          <w:rFonts w:asciiTheme="minorHAnsi" w:hAnsiTheme="minorHAnsi" w:cstheme="minorHAnsi"/>
          <w:sz w:val="22"/>
          <w:szCs w:val="22"/>
        </w:rPr>
        <w:t>nternet (</w:t>
      </w:r>
      <w:hyperlink r:id="rId19" w:history="1">
        <w:r w:rsidR="008A3229" w:rsidRPr="00333E06">
          <w:rPr>
            <w:rStyle w:val="Hyperlink"/>
            <w:rFonts w:asciiTheme="minorHAnsi" w:hAnsiTheme="minorHAnsi" w:cstheme="minorHAnsi"/>
            <w:sz w:val="22"/>
            <w:szCs w:val="22"/>
          </w:rPr>
          <w:t>http://www.b3.com.br</w:t>
        </w:r>
      </w:hyperlink>
      <w:r w:rsidR="008A3229" w:rsidRPr="00333E06">
        <w:rPr>
          <w:rFonts w:asciiTheme="minorHAnsi" w:hAnsiTheme="minorHAnsi" w:cstheme="minorHAnsi"/>
          <w:sz w:val="22"/>
          <w:szCs w:val="22"/>
        </w:rPr>
        <w:t>) (“</w:t>
      </w:r>
      <w:r w:rsidR="008A3229" w:rsidRPr="00333E06">
        <w:rPr>
          <w:rFonts w:asciiTheme="minorHAnsi" w:hAnsiTheme="minorHAnsi" w:cstheme="minorHAnsi"/>
          <w:sz w:val="22"/>
          <w:szCs w:val="22"/>
          <w:u w:val="single"/>
        </w:rPr>
        <w:t>Taxa DI</w:t>
      </w:r>
      <w:r w:rsidR="008A3229" w:rsidRPr="00333E06">
        <w:rPr>
          <w:rFonts w:asciiTheme="minorHAnsi" w:hAnsiTheme="minorHAnsi" w:cstheme="minorHAnsi"/>
          <w:sz w:val="22"/>
          <w:szCs w:val="22"/>
        </w:rPr>
        <w:t>”)</w:t>
      </w:r>
      <w:r w:rsidR="003E6CD3" w:rsidRPr="00333E06">
        <w:rPr>
          <w:rFonts w:asciiTheme="minorHAnsi" w:hAnsiTheme="minorHAnsi" w:cstheme="minorHAnsi"/>
          <w:sz w:val="22"/>
          <w:szCs w:val="22"/>
        </w:rPr>
        <w:t xml:space="preserve"> acre</w:t>
      </w:r>
      <w:r w:rsidR="00FF2453" w:rsidRPr="00333E06">
        <w:rPr>
          <w:rFonts w:asciiTheme="minorHAnsi" w:hAnsiTheme="minorHAnsi" w:cstheme="minorHAnsi"/>
          <w:sz w:val="22"/>
          <w:szCs w:val="22"/>
        </w:rPr>
        <w:t xml:space="preserve">scida de sobretaxa de </w:t>
      </w:r>
      <w:r w:rsidR="00785083" w:rsidRPr="00333E06">
        <w:rPr>
          <w:rFonts w:asciiTheme="minorHAnsi" w:hAnsiTheme="minorHAnsi" w:cstheme="minorHAnsi"/>
          <w:sz w:val="22"/>
          <w:szCs w:val="22"/>
        </w:rPr>
        <w:t>1,75</w:t>
      </w:r>
      <w:r w:rsidR="003E6CD3" w:rsidRPr="00333E06">
        <w:rPr>
          <w:rFonts w:asciiTheme="minorHAnsi" w:hAnsiTheme="minorHAnsi" w:cstheme="minorHAnsi"/>
          <w:sz w:val="22"/>
          <w:szCs w:val="22"/>
        </w:rPr>
        <w:t>% (</w:t>
      </w:r>
      <w:r w:rsidR="00785083" w:rsidRPr="00333E06">
        <w:rPr>
          <w:rFonts w:asciiTheme="minorHAnsi" w:hAnsiTheme="minorHAnsi" w:cstheme="minorHAnsi"/>
          <w:sz w:val="22"/>
          <w:szCs w:val="22"/>
        </w:rPr>
        <w:t>um inteiro e setenta e cinco centésimos por cento</w:t>
      </w:r>
      <w:r w:rsidR="003E6CD3" w:rsidRPr="00333E06">
        <w:rPr>
          <w:rFonts w:asciiTheme="minorHAnsi" w:hAnsiTheme="minorHAnsi" w:cstheme="minorHAnsi"/>
          <w:sz w:val="22"/>
          <w:szCs w:val="22"/>
        </w:rPr>
        <w:t>) ao ano, base 252 (duzentos e cinquenta e dois) Dias Úteis (“</w:t>
      </w:r>
      <w:r w:rsidR="003E6CD3" w:rsidRPr="00333E06">
        <w:rPr>
          <w:rFonts w:asciiTheme="minorHAnsi" w:hAnsiTheme="minorHAnsi" w:cstheme="minorHAnsi"/>
          <w:sz w:val="22"/>
          <w:szCs w:val="22"/>
          <w:u w:val="single"/>
        </w:rPr>
        <w:t>Remuneração</w:t>
      </w:r>
      <w:r w:rsidR="003E6CD3" w:rsidRPr="00333E06">
        <w:rPr>
          <w:rFonts w:asciiTheme="minorHAnsi" w:hAnsiTheme="minorHAnsi" w:cstheme="minorHAnsi"/>
          <w:sz w:val="22"/>
          <w:szCs w:val="22"/>
        </w:rPr>
        <w:t>”).</w:t>
      </w:r>
      <w:r w:rsidR="003E6CD3" w:rsidRPr="00333E06">
        <w:rPr>
          <w:rFonts w:asciiTheme="minorHAnsi" w:hAnsiTheme="minorHAnsi" w:cstheme="minorHAnsi"/>
          <w:b/>
          <w:bCs/>
          <w:sz w:val="22"/>
          <w:szCs w:val="22"/>
        </w:rPr>
        <w:t xml:space="preserve"> </w:t>
      </w:r>
      <w:r w:rsidR="003E6CD3" w:rsidRPr="00333E06">
        <w:rPr>
          <w:rFonts w:asciiTheme="minorHAnsi" w:hAnsiTheme="minorHAnsi" w:cstheme="minorHAnsi"/>
          <w:sz w:val="22"/>
          <w:szCs w:val="22"/>
        </w:rPr>
        <w:t xml:space="preserve">A Remuneração será calculada de forma exponencial e cumulativa </w:t>
      </w:r>
      <w:r w:rsidR="003E6CD3" w:rsidRPr="00333E06">
        <w:rPr>
          <w:rFonts w:asciiTheme="minorHAnsi" w:hAnsiTheme="minorHAnsi" w:cstheme="minorHAnsi"/>
          <w:i/>
          <w:iCs/>
          <w:sz w:val="22"/>
          <w:szCs w:val="22"/>
        </w:rPr>
        <w:t xml:space="preserve">pro rata </w:t>
      </w:r>
      <w:proofErr w:type="spellStart"/>
      <w:r w:rsidR="003E6CD3" w:rsidRPr="00333E06">
        <w:rPr>
          <w:rFonts w:asciiTheme="minorHAnsi" w:hAnsiTheme="minorHAnsi" w:cstheme="minorHAnsi"/>
          <w:i/>
          <w:iCs/>
          <w:sz w:val="22"/>
          <w:szCs w:val="22"/>
        </w:rPr>
        <w:t>temporis</w:t>
      </w:r>
      <w:proofErr w:type="spellEnd"/>
      <w:r w:rsidR="003E6CD3" w:rsidRPr="00333E06">
        <w:rPr>
          <w:rFonts w:asciiTheme="minorHAnsi" w:hAnsiTheme="minorHAnsi" w:cstheme="minorHAnsi"/>
          <w:sz w:val="22"/>
          <w:szCs w:val="22"/>
        </w:rPr>
        <w:t xml:space="preserve">, por Dias Úteis decorridos, a partir da </w:t>
      </w:r>
      <w:r w:rsidR="00605DA1" w:rsidRPr="00333E06">
        <w:rPr>
          <w:rFonts w:asciiTheme="minorHAnsi" w:hAnsiTheme="minorHAnsi" w:cstheme="minorHAnsi"/>
          <w:sz w:val="22"/>
          <w:szCs w:val="22"/>
        </w:rPr>
        <w:t xml:space="preserve">primeira </w:t>
      </w:r>
      <w:r w:rsidR="003E6CD3" w:rsidRPr="00333E06">
        <w:rPr>
          <w:rFonts w:asciiTheme="minorHAnsi" w:hAnsiTheme="minorHAnsi" w:cstheme="minorHAnsi"/>
          <w:sz w:val="22"/>
          <w:szCs w:val="22"/>
        </w:rPr>
        <w:t>Data de Integralização das Debêntures, conforme aplicável, até a data de seu efetivo pagamento</w:t>
      </w:r>
      <w:r w:rsidRPr="00333E06">
        <w:rPr>
          <w:rFonts w:asciiTheme="minorHAnsi" w:hAnsiTheme="minorHAnsi" w:cstheme="minorHAnsi"/>
          <w:sz w:val="22"/>
          <w:szCs w:val="22"/>
        </w:rPr>
        <w:t>.</w:t>
      </w:r>
    </w:p>
    <w:p w14:paraId="7217FA86" w14:textId="77777777" w:rsidR="00D52DF2" w:rsidRPr="00333E06" w:rsidRDefault="00D52DF2" w:rsidP="004673C2">
      <w:pPr>
        <w:suppressAutoHyphens/>
        <w:spacing w:line="320" w:lineRule="exact"/>
        <w:ind w:left="720" w:right="27"/>
        <w:rPr>
          <w:rFonts w:asciiTheme="minorHAnsi" w:hAnsiTheme="minorHAnsi" w:cstheme="minorHAnsi"/>
          <w:i/>
          <w:sz w:val="22"/>
          <w:szCs w:val="22"/>
        </w:rPr>
      </w:pPr>
    </w:p>
    <w:p w14:paraId="1CF2E277" w14:textId="6DAE6331" w:rsidR="00D52DF2" w:rsidRPr="00333E06" w:rsidRDefault="00FF2453" w:rsidP="004673C2">
      <w:pPr>
        <w:tabs>
          <w:tab w:val="left" w:pos="0"/>
        </w:tabs>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4.9</w:t>
      </w:r>
      <w:r w:rsidR="00D52DF2" w:rsidRPr="00333E06">
        <w:rPr>
          <w:rFonts w:asciiTheme="minorHAnsi" w:hAnsiTheme="minorHAnsi" w:cstheme="minorHAnsi"/>
          <w:sz w:val="22"/>
          <w:szCs w:val="22"/>
        </w:rPr>
        <w:t xml:space="preserve">.2.1. A Remuneração será calculada de acordo com a seguinte fórmula: </w:t>
      </w:r>
    </w:p>
    <w:p w14:paraId="2CE6A568" w14:textId="77777777" w:rsidR="00D52DF2" w:rsidRPr="00333E06" w:rsidRDefault="00D52DF2" w:rsidP="004673C2">
      <w:pPr>
        <w:suppressAutoHyphens/>
        <w:spacing w:line="320" w:lineRule="exact"/>
        <w:ind w:left="720" w:right="27"/>
        <w:jc w:val="center"/>
        <w:rPr>
          <w:rFonts w:asciiTheme="minorHAnsi" w:hAnsiTheme="minorHAnsi" w:cstheme="minorHAnsi"/>
          <w:sz w:val="22"/>
          <w:szCs w:val="22"/>
        </w:rPr>
      </w:pPr>
      <w:bookmarkStart w:id="13" w:name="_Ref147895178"/>
      <w:bookmarkStart w:id="14" w:name="_Ref130611438"/>
      <w:bookmarkStart w:id="15" w:name="_Ref168463955"/>
    </w:p>
    <w:bookmarkEnd w:id="13"/>
    <w:bookmarkEnd w:id="14"/>
    <w:bookmarkEnd w:id="15"/>
    <w:p w14:paraId="276446C6" w14:textId="7184F074" w:rsidR="00D52DF2" w:rsidRPr="00333E06" w:rsidRDefault="003E6CD3" w:rsidP="004673C2">
      <w:pPr>
        <w:suppressAutoHyphens/>
        <w:spacing w:line="320" w:lineRule="exact"/>
        <w:ind w:left="720" w:right="27"/>
        <w:jc w:val="center"/>
        <w:rPr>
          <w:rFonts w:asciiTheme="minorHAnsi" w:hAnsiTheme="minorHAnsi" w:cstheme="minorHAnsi"/>
          <w:sz w:val="22"/>
          <w:szCs w:val="22"/>
        </w:rPr>
      </w:pPr>
      <w:r w:rsidRPr="00333E06">
        <w:rPr>
          <w:rFonts w:asciiTheme="minorHAnsi" w:hAnsiTheme="minorHAnsi" w:cstheme="minorHAnsi"/>
          <w:sz w:val="22"/>
          <w:szCs w:val="22"/>
        </w:rPr>
        <w:t>J = VNE x (Fator Juros – 1)</w:t>
      </w:r>
    </w:p>
    <w:p w14:paraId="4CFBD20D" w14:textId="77777777" w:rsidR="00D52DF2" w:rsidRPr="00333E06" w:rsidRDefault="00D52DF2" w:rsidP="004673C2">
      <w:pPr>
        <w:suppressAutoHyphens/>
        <w:spacing w:line="320" w:lineRule="exact"/>
        <w:ind w:left="720" w:right="27"/>
        <w:rPr>
          <w:rFonts w:asciiTheme="minorHAnsi" w:hAnsiTheme="minorHAnsi" w:cstheme="minorHAnsi"/>
          <w:sz w:val="22"/>
          <w:szCs w:val="22"/>
        </w:rPr>
      </w:pPr>
    </w:p>
    <w:p w14:paraId="73B6186F" w14:textId="77777777" w:rsidR="00D52DF2" w:rsidRPr="00333E06" w:rsidRDefault="00D52DF2" w:rsidP="004673C2">
      <w:pPr>
        <w:suppressAutoHyphens/>
        <w:spacing w:line="320" w:lineRule="exact"/>
        <w:ind w:left="720" w:right="27"/>
        <w:rPr>
          <w:rFonts w:asciiTheme="minorHAnsi" w:hAnsiTheme="minorHAnsi" w:cstheme="minorHAnsi"/>
          <w:sz w:val="22"/>
          <w:szCs w:val="22"/>
        </w:rPr>
      </w:pPr>
      <w:r w:rsidRPr="00333E06">
        <w:rPr>
          <w:rFonts w:asciiTheme="minorHAnsi" w:hAnsiTheme="minorHAnsi" w:cstheme="minorHAnsi"/>
          <w:sz w:val="22"/>
          <w:szCs w:val="22"/>
        </w:rPr>
        <w:t>Sendo que:</w:t>
      </w:r>
    </w:p>
    <w:p w14:paraId="2BD440C1" w14:textId="77777777" w:rsidR="00D52DF2" w:rsidRPr="00333E06" w:rsidRDefault="00D52DF2" w:rsidP="004673C2">
      <w:pPr>
        <w:suppressAutoHyphens/>
        <w:spacing w:line="320" w:lineRule="exact"/>
        <w:ind w:left="720" w:right="27"/>
        <w:rPr>
          <w:rFonts w:asciiTheme="minorHAnsi" w:hAnsiTheme="minorHAnsi" w:cstheme="minorHAnsi"/>
          <w:sz w:val="22"/>
          <w:szCs w:val="22"/>
        </w:rPr>
      </w:pPr>
    </w:p>
    <w:p w14:paraId="08C4EB48" w14:textId="2545BFF4" w:rsidR="00D52DF2" w:rsidRPr="00333E06" w:rsidRDefault="00D52DF2" w:rsidP="004673C2">
      <w:pPr>
        <w:suppressAutoHyphens/>
        <w:spacing w:line="320" w:lineRule="exact"/>
        <w:ind w:left="720" w:right="27"/>
        <w:rPr>
          <w:rFonts w:asciiTheme="minorHAnsi" w:hAnsiTheme="minorHAnsi" w:cstheme="minorHAnsi"/>
          <w:sz w:val="22"/>
          <w:szCs w:val="22"/>
        </w:rPr>
      </w:pPr>
      <w:r w:rsidRPr="00333E06">
        <w:rPr>
          <w:rFonts w:asciiTheme="minorHAnsi" w:hAnsiTheme="minorHAnsi" w:cstheme="minorHAnsi"/>
          <w:sz w:val="22"/>
          <w:szCs w:val="22"/>
        </w:rPr>
        <w:t>J = valor unitário da Remuneração devid</w:t>
      </w:r>
      <w:r w:rsidR="008A3229" w:rsidRPr="00333E06">
        <w:rPr>
          <w:rFonts w:asciiTheme="minorHAnsi" w:hAnsiTheme="minorHAnsi" w:cstheme="minorHAnsi"/>
          <w:sz w:val="22"/>
          <w:szCs w:val="22"/>
        </w:rPr>
        <w:t>a</w:t>
      </w:r>
      <w:r w:rsidRPr="00333E06">
        <w:rPr>
          <w:rFonts w:asciiTheme="minorHAnsi" w:hAnsiTheme="minorHAnsi" w:cstheme="minorHAnsi"/>
          <w:sz w:val="22"/>
          <w:szCs w:val="22"/>
        </w:rPr>
        <w:t>, calculado com 8 (oito) casas decimais, sem arredondamento;</w:t>
      </w:r>
    </w:p>
    <w:p w14:paraId="0582E15B" w14:textId="77777777" w:rsidR="00D52DF2" w:rsidRPr="00333E06" w:rsidRDefault="00D52DF2" w:rsidP="004673C2">
      <w:pPr>
        <w:suppressAutoHyphens/>
        <w:spacing w:line="320" w:lineRule="exact"/>
        <w:ind w:left="720" w:right="27"/>
        <w:rPr>
          <w:rFonts w:asciiTheme="minorHAnsi" w:hAnsiTheme="minorHAnsi" w:cstheme="minorHAnsi"/>
          <w:sz w:val="22"/>
          <w:szCs w:val="22"/>
        </w:rPr>
      </w:pPr>
    </w:p>
    <w:p w14:paraId="090C1C61" w14:textId="46E19A11" w:rsidR="00D52DF2" w:rsidRPr="00333E06" w:rsidRDefault="00D52DF2" w:rsidP="004673C2">
      <w:pPr>
        <w:suppressAutoHyphens/>
        <w:spacing w:line="320" w:lineRule="exact"/>
        <w:ind w:left="720" w:right="27"/>
        <w:rPr>
          <w:rFonts w:asciiTheme="minorHAnsi" w:hAnsiTheme="minorHAnsi" w:cstheme="minorHAnsi"/>
          <w:sz w:val="22"/>
          <w:szCs w:val="22"/>
        </w:rPr>
      </w:pPr>
      <w:proofErr w:type="spellStart"/>
      <w:r w:rsidRPr="00333E06">
        <w:rPr>
          <w:rFonts w:asciiTheme="minorHAnsi" w:hAnsiTheme="minorHAnsi" w:cstheme="minorHAnsi"/>
          <w:sz w:val="22"/>
          <w:szCs w:val="22"/>
        </w:rPr>
        <w:t>VNe</w:t>
      </w:r>
      <w:proofErr w:type="spellEnd"/>
      <w:r w:rsidRPr="00333E06">
        <w:rPr>
          <w:rFonts w:asciiTheme="minorHAnsi" w:hAnsiTheme="minorHAnsi" w:cstheme="minorHAnsi"/>
          <w:sz w:val="22"/>
          <w:szCs w:val="22"/>
        </w:rPr>
        <w:t xml:space="preserve"> = Valor Nominal Unitário, informado/calculado com 8 (oito) casas decimais, sem arredondamento;</w:t>
      </w:r>
    </w:p>
    <w:p w14:paraId="30A9712F" w14:textId="77777777" w:rsidR="003E6CD3" w:rsidRPr="00333E06" w:rsidRDefault="003E6CD3" w:rsidP="004673C2">
      <w:pPr>
        <w:suppressAutoHyphens/>
        <w:spacing w:line="320" w:lineRule="exact"/>
        <w:ind w:left="720" w:right="27"/>
        <w:rPr>
          <w:rFonts w:asciiTheme="minorHAnsi" w:hAnsiTheme="minorHAnsi" w:cstheme="minorHAnsi"/>
          <w:sz w:val="22"/>
          <w:szCs w:val="22"/>
        </w:rPr>
      </w:pPr>
    </w:p>
    <w:p w14:paraId="6F67D789" w14:textId="77777777" w:rsidR="003E6CD3" w:rsidRPr="00333E06" w:rsidRDefault="003E6CD3" w:rsidP="004673C2">
      <w:pPr>
        <w:suppressAutoHyphens/>
        <w:spacing w:line="320" w:lineRule="exact"/>
        <w:ind w:left="720"/>
        <w:rPr>
          <w:rFonts w:asciiTheme="minorHAnsi" w:hAnsiTheme="minorHAnsi" w:cstheme="minorHAnsi"/>
          <w:sz w:val="22"/>
          <w:szCs w:val="22"/>
        </w:rPr>
      </w:pPr>
      <w:proofErr w:type="spellStart"/>
      <w:r w:rsidRPr="00333E06">
        <w:rPr>
          <w:rFonts w:asciiTheme="minorHAnsi" w:hAnsiTheme="minorHAnsi" w:cstheme="minorHAnsi"/>
          <w:sz w:val="22"/>
          <w:szCs w:val="22"/>
        </w:rPr>
        <w:t>FatorJuros</w:t>
      </w:r>
      <w:proofErr w:type="spellEnd"/>
      <w:r w:rsidRPr="00333E06">
        <w:rPr>
          <w:rFonts w:asciiTheme="minorHAnsi" w:hAnsiTheme="minorHAnsi" w:cstheme="minorHAnsi"/>
          <w:sz w:val="22"/>
          <w:szCs w:val="22"/>
        </w:rPr>
        <w:t xml:space="preserve"> = Fator de juros composto pelo parâmetro de flutuação acrescido do </w:t>
      </w:r>
      <w:r w:rsidRPr="00333E06">
        <w:rPr>
          <w:rFonts w:asciiTheme="minorHAnsi" w:hAnsiTheme="minorHAnsi" w:cstheme="minorHAnsi"/>
          <w:i/>
          <w:sz w:val="22"/>
          <w:szCs w:val="22"/>
        </w:rPr>
        <w:t>spread</w:t>
      </w:r>
      <w:r w:rsidRPr="00333E06">
        <w:rPr>
          <w:rFonts w:asciiTheme="minorHAnsi" w:hAnsiTheme="minorHAnsi" w:cstheme="minorHAnsi"/>
          <w:sz w:val="22"/>
          <w:szCs w:val="22"/>
        </w:rPr>
        <w:t>, calculado com 9 (nove) casas decimais, com arredondamento, apurado da seguinte forma:</w:t>
      </w:r>
    </w:p>
    <w:p w14:paraId="7DC49D33" w14:textId="77777777" w:rsidR="003E6CD3" w:rsidRPr="00333E06" w:rsidRDefault="003E6CD3" w:rsidP="004673C2">
      <w:pPr>
        <w:suppressAutoHyphens/>
        <w:spacing w:line="320" w:lineRule="exact"/>
        <w:rPr>
          <w:rFonts w:asciiTheme="minorHAnsi" w:hAnsiTheme="minorHAnsi" w:cstheme="minorHAnsi"/>
          <w:sz w:val="22"/>
          <w:szCs w:val="22"/>
        </w:rPr>
      </w:pPr>
    </w:p>
    <w:p w14:paraId="7ACFA63C" w14:textId="57E06055" w:rsidR="003E6CD3" w:rsidRPr="00333E06" w:rsidRDefault="003E6CD3" w:rsidP="004673C2">
      <w:pPr>
        <w:suppressAutoHyphens/>
        <w:spacing w:line="320" w:lineRule="exact"/>
        <w:ind w:left="720" w:right="27"/>
        <w:jc w:val="center"/>
        <w:rPr>
          <w:rFonts w:asciiTheme="minorHAnsi" w:hAnsiTheme="minorHAnsi" w:cstheme="minorHAnsi"/>
          <w:sz w:val="22"/>
          <w:szCs w:val="22"/>
        </w:rPr>
      </w:pPr>
      <w:r w:rsidRPr="00333E06">
        <w:rPr>
          <w:rFonts w:asciiTheme="minorHAnsi" w:hAnsiTheme="minorHAnsi" w:cstheme="minorHAnsi"/>
          <w:sz w:val="22"/>
          <w:szCs w:val="22"/>
        </w:rPr>
        <w:t>Fator Juros = (Fator DI x Fator Spread)</w:t>
      </w:r>
    </w:p>
    <w:p w14:paraId="0B293D9E" w14:textId="77777777" w:rsidR="00D52DF2" w:rsidRPr="00333E06" w:rsidRDefault="00D52DF2" w:rsidP="004673C2">
      <w:pPr>
        <w:suppressAutoHyphens/>
        <w:spacing w:line="320" w:lineRule="exact"/>
        <w:ind w:left="720" w:right="27"/>
        <w:rPr>
          <w:rFonts w:asciiTheme="minorHAnsi" w:hAnsiTheme="minorHAnsi" w:cstheme="minorHAnsi"/>
          <w:sz w:val="22"/>
          <w:szCs w:val="22"/>
        </w:rPr>
      </w:pPr>
    </w:p>
    <w:p w14:paraId="482D8694" w14:textId="77777777" w:rsidR="003E6CD3" w:rsidRPr="00333E06" w:rsidRDefault="003E6CD3" w:rsidP="004673C2">
      <w:pPr>
        <w:suppressAutoHyphens/>
        <w:spacing w:line="320" w:lineRule="exact"/>
        <w:ind w:left="720" w:right="27"/>
        <w:rPr>
          <w:rFonts w:asciiTheme="minorHAnsi" w:hAnsiTheme="minorHAnsi" w:cstheme="minorHAnsi"/>
          <w:sz w:val="22"/>
          <w:szCs w:val="22"/>
        </w:rPr>
      </w:pPr>
      <w:r w:rsidRPr="00333E06">
        <w:rPr>
          <w:rFonts w:asciiTheme="minorHAnsi" w:hAnsiTheme="minorHAnsi" w:cstheme="minorHAnsi"/>
          <w:sz w:val="22"/>
          <w:szCs w:val="22"/>
        </w:rPr>
        <w:t>onde:</w:t>
      </w:r>
    </w:p>
    <w:p w14:paraId="1590ADBD" w14:textId="77777777" w:rsidR="00D52DF2" w:rsidRPr="00333E06" w:rsidRDefault="00D52DF2" w:rsidP="004673C2">
      <w:pPr>
        <w:suppressAutoHyphens/>
        <w:spacing w:line="320" w:lineRule="exact"/>
        <w:ind w:left="720" w:right="27"/>
        <w:rPr>
          <w:rFonts w:asciiTheme="minorHAnsi" w:hAnsiTheme="minorHAnsi" w:cstheme="minorHAnsi"/>
          <w:sz w:val="22"/>
          <w:szCs w:val="22"/>
        </w:rPr>
      </w:pPr>
    </w:p>
    <w:p w14:paraId="654A240D" w14:textId="425F48D5" w:rsidR="00D52DF2" w:rsidRPr="00333E06" w:rsidRDefault="00D52DF2" w:rsidP="009E7EFE">
      <w:pPr>
        <w:suppressAutoHyphens/>
        <w:ind w:left="720" w:right="28"/>
        <w:rPr>
          <w:rFonts w:asciiTheme="minorHAnsi" w:hAnsiTheme="minorHAnsi" w:cstheme="minorHAnsi"/>
          <w:sz w:val="22"/>
          <w:szCs w:val="22"/>
        </w:rPr>
      </w:pPr>
      <w:r w:rsidRPr="00333E06">
        <w:rPr>
          <w:rFonts w:asciiTheme="minorHAnsi" w:hAnsiTheme="minorHAnsi" w:cstheme="minorHAnsi"/>
          <w:sz w:val="22"/>
          <w:szCs w:val="22"/>
        </w:rPr>
        <w:t xml:space="preserve">Fator DI = </w:t>
      </w:r>
      <w:proofErr w:type="spellStart"/>
      <w:r w:rsidR="003E6CD3" w:rsidRPr="00333E06">
        <w:rPr>
          <w:rFonts w:asciiTheme="minorHAnsi" w:hAnsiTheme="minorHAnsi" w:cstheme="minorHAnsi"/>
          <w:sz w:val="22"/>
          <w:szCs w:val="22"/>
        </w:rPr>
        <w:t>Produtório</w:t>
      </w:r>
      <w:proofErr w:type="spellEnd"/>
      <w:r w:rsidR="003E6CD3" w:rsidRPr="00333E06">
        <w:rPr>
          <w:rFonts w:asciiTheme="minorHAnsi" w:hAnsiTheme="minorHAnsi" w:cstheme="minorHAnsi"/>
          <w:sz w:val="22"/>
          <w:szCs w:val="22"/>
        </w:rPr>
        <w:t xml:space="preserve"> das Taxas DI, calculado a partir da primeira Data de Integralização das Debêntures, inclusive, até a data do cálculo, exclusive, calculado com 8 (oito) casas decimais, com arredondamento, apurado da seguinte forma</w:t>
      </w:r>
      <w:r w:rsidRPr="00333E06">
        <w:rPr>
          <w:rFonts w:asciiTheme="minorHAnsi" w:hAnsiTheme="minorHAnsi" w:cstheme="minorHAnsi"/>
          <w:sz w:val="22"/>
          <w:szCs w:val="22"/>
        </w:rPr>
        <w:t>:</w:t>
      </w:r>
    </w:p>
    <w:p w14:paraId="6855FA56" w14:textId="77777777" w:rsidR="003E6CD3" w:rsidRPr="00333E06" w:rsidRDefault="003E6CD3" w:rsidP="009E7EFE">
      <w:pPr>
        <w:suppressAutoHyphens/>
        <w:ind w:left="720" w:right="28"/>
        <w:rPr>
          <w:rFonts w:asciiTheme="minorHAnsi" w:hAnsiTheme="minorHAnsi" w:cstheme="minorHAnsi"/>
          <w:sz w:val="22"/>
          <w:szCs w:val="22"/>
        </w:rPr>
      </w:pPr>
    </w:p>
    <w:p w14:paraId="4571997F" w14:textId="38D533FB" w:rsidR="003E6CD3" w:rsidRPr="00333E06" w:rsidRDefault="00F379C7" w:rsidP="009E7EFE">
      <w:pPr>
        <w:suppressAutoHyphens/>
        <w:ind w:left="3686" w:right="28"/>
        <w:rPr>
          <w:rFonts w:asciiTheme="minorHAnsi" w:hAnsiTheme="minorHAnsi" w:cstheme="minorHAnsi"/>
          <w:sz w:val="22"/>
          <w:szCs w:val="22"/>
        </w:rPr>
      </w:pPr>
      <w:r>
        <w:rPr>
          <w:rFonts w:asciiTheme="minorHAnsi" w:hAnsiTheme="minorHAnsi" w:cstheme="minorHAnsi"/>
          <w:noProof/>
          <w:sz w:val="22"/>
          <w:szCs w:val="22"/>
        </w:rPr>
        <w:pict w14:anchorId="614DF3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265.15pt;margin-top:687.4pt;width:120.05pt;height:34.6pt;z-index:251658240;visibility:visible">
            <v:imagedata r:id="rId20" o:title=""/>
          </v:shape>
        </w:pict>
      </w:r>
      <w:r>
        <w:rPr>
          <w:rFonts w:asciiTheme="minorHAnsi" w:hAnsiTheme="minorHAnsi" w:cstheme="minorHAnsi"/>
          <w:sz w:val="22"/>
          <w:szCs w:val="22"/>
        </w:rPr>
        <w:pict w14:anchorId="548F6028">
          <v:shape id="_x0000_i1025" type="#_x0000_t75" style="width:87.05pt;height:40.7pt;mso-position-horizontal-relative:char;mso-position-vertical-relative:line">
            <v:imagedata r:id="rId21" o:title=""/>
          </v:shape>
        </w:pict>
      </w:r>
    </w:p>
    <w:p w14:paraId="3C86E42A" w14:textId="41418B32" w:rsidR="00D52DF2" w:rsidRPr="00333E06" w:rsidRDefault="00F379C7" w:rsidP="009E7EFE">
      <w:pPr>
        <w:suppressAutoHyphens/>
        <w:ind w:left="720" w:right="28"/>
        <w:jc w:val="center"/>
        <w:rPr>
          <w:rFonts w:asciiTheme="minorHAnsi" w:hAnsiTheme="minorHAnsi" w:cstheme="minorHAnsi"/>
          <w:sz w:val="22"/>
          <w:szCs w:val="22"/>
        </w:rPr>
      </w:pPr>
      <w:r>
        <w:rPr>
          <w:rFonts w:asciiTheme="minorHAnsi" w:hAnsiTheme="minorHAnsi" w:cstheme="minorHAnsi"/>
          <w:noProof/>
          <w:sz w:val="22"/>
          <w:szCs w:val="22"/>
        </w:rPr>
        <w:pict w14:anchorId="0BD764F9">
          <v:shape id="Imagem 9" o:spid="_x0000_s1028" type="#_x0000_t75" style="position:absolute;left:0;text-align:left;margin-left:265.15pt;margin-top:687.4pt;width:120.05pt;height:34.6pt;z-index:251656192;visibility:visible">
            <v:imagedata r:id="rId20" o:title=""/>
          </v:shape>
        </w:pict>
      </w:r>
      <w:r>
        <w:rPr>
          <w:rFonts w:asciiTheme="minorHAnsi" w:hAnsiTheme="minorHAnsi" w:cstheme="minorHAnsi"/>
          <w:noProof/>
          <w:sz w:val="22"/>
          <w:szCs w:val="22"/>
        </w:rPr>
        <w:pict w14:anchorId="57012F03">
          <v:shape id="_x0000_s1029" type="#_x0000_t75" style="position:absolute;left:0;text-align:left;margin-left:265.15pt;margin-top:687.4pt;width:120.05pt;height:34.6pt;z-index:251657216;visibility:visible">
            <v:imagedata r:id="rId20" o:title=""/>
          </v:shape>
        </w:pict>
      </w:r>
    </w:p>
    <w:p w14:paraId="1DEBFB32" w14:textId="77777777" w:rsidR="00C12049" w:rsidRPr="00333E06" w:rsidRDefault="00C12049" w:rsidP="004673C2">
      <w:pPr>
        <w:suppressAutoHyphens/>
        <w:spacing w:line="320" w:lineRule="exact"/>
        <w:ind w:left="720" w:right="27"/>
        <w:rPr>
          <w:rFonts w:asciiTheme="minorHAnsi" w:hAnsiTheme="minorHAnsi" w:cstheme="minorHAnsi"/>
          <w:sz w:val="22"/>
          <w:szCs w:val="22"/>
        </w:rPr>
      </w:pPr>
      <w:r w:rsidRPr="00333E06">
        <w:rPr>
          <w:rFonts w:asciiTheme="minorHAnsi" w:hAnsiTheme="minorHAnsi" w:cstheme="minorHAnsi"/>
          <w:sz w:val="22"/>
          <w:szCs w:val="22"/>
        </w:rPr>
        <w:t>k = número de ordens das Taxas DI, variando de 1 (um) até “n”;</w:t>
      </w:r>
    </w:p>
    <w:p w14:paraId="01108223" w14:textId="77777777" w:rsidR="00C12049" w:rsidRPr="00333E06" w:rsidRDefault="00C12049" w:rsidP="004673C2">
      <w:pPr>
        <w:suppressAutoHyphens/>
        <w:spacing w:line="320" w:lineRule="exact"/>
        <w:ind w:left="720" w:right="27"/>
        <w:rPr>
          <w:rFonts w:asciiTheme="minorHAnsi" w:hAnsiTheme="minorHAnsi" w:cstheme="minorHAnsi"/>
          <w:sz w:val="22"/>
          <w:szCs w:val="22"/>
        </w:rPr>
      </w:pPr>
    </w:p>
    <w:p w14:paraId="715D2B70" w14:textId="0D12187A" w:rsidR="00D52DF2" w:rsidRPr="00333E06" w:rsidRDefault="00D52DF2" w:rsidP="004673C2">
      <w:pPr>
        <w:suppressAutoHyphens/>
        <w:spacing w:line="320" w:lineRule="exact"/>
        <w:ind w:left="720" w:right="27"/>
        <w:rPr>
          <w:rFonts w:asciiTheme="minorHAnsi" w:hAnsiTheme="minorHAnsi" w:cstheme="minorHAnsi"/>
          <w:sz w:val="22"/>
          <w:szCs w:val="22"/>
        </w:rPr>
      </w:pPr>
      <w:r w:rsidRPr="00333E06">
        <w:rPr>
          <w:rFonts w:asciiTheme="minorHAnsi" w:hAnsiTheme="minorHAnsi" w:cstheme="minorHAnsi"/>
          <w:sz w:val="22"/>
          <w:szCs w:val="22"/>
        </w:rPr>
        <w:t xml:space="preserve">n = </w:t>
      </w:r>
      <w:r w:rsidR="00C12049" w:rsidRPr="00333E06">
        <w:rPr>
          <w:rFonts w:asciiTheme="minorHAnsi" w:hAnsiTheme="minorHAnsi" w:cstheme="minorHAnsi"/>
          <w:sz w:val="22"/>
          <w:szCs w:val="22"/>
        </w:rPr>
        <w:t xml:space="preserve">número total de Taxas DI, consideradas </w:t>
      </w:r>
      <w:r w:rsidR="008A3229" w:rsidRPr="00333E06">
        <w:rPr>
          <w:rFonts w:asciiTheme="minorHAnsi" w:hAnsiTheme="minorHAnsi" w:cstheme="minorHAnsi"/>
          <w:sz w:val="22"/>
          <w:szCs w:val="22"/>
        </w:rPr>
        <w:t xml:space="preserve">no Período de Capitalização das Debêntures, desde a primeira Data de Integralização até a Data de Vencimento, ou, conforme o caso, </w:t>
      </w:r>
      <w:r w:rsidR="00C12049" w:rsidRPr="00333E06">
        <w:rPr>
          <w:rFonts w:asciiTheme="minorHAnsi" w:hAnsiTheme="minorHAnsi" w:cstheme="minorHAnsi"/>
          <w:sz w:val="22"/>
          <w:szCs w:val="22"/>
        </w:rPr>
        <w:t>até a data de vencimento antecipado,</w:t>
      </w:r>
      <w:r w:rsidR="00C12049" w:rsidRPr="00333E06">
        <w:rPr>
          <w:rFonts w:asciiTheme="minorHAnsi" w:hAnsiTheme="minorHAnsi" w:cstheme="minorHAnsi"/>
          <w:bCs/>
          <w:sz w:val="22"/>
          <w:szCs w:val="22"/>
        </w:rPr>
        <w:t xml:space="preserve"> data do efetivo pagamento das Debêntures ou da declaração do vencimento antecipado das Debêntures</w:t>
      </w:r>
      <w:r w:rsidR="00C12049" w:rsidRPr="00333E06">
        <w:rPr>
          <w:rFonts w:asciiTheme="minorHAnsi" w:hAnsiTheme="minorHAnsi" w:cstheme="minorHAnsi"/>
          <w:sz w:val="22"/>
          <w:szCs w:val="22"/>
        </w:rPr>
        <w:t>, sendo “n” um número inteiro</w:t>
      </w:r>
      <w:r w:rsidRPr="00333E06">
        <w:rPr>
          <w:rFonts w:asciiTheme="minorHAnsi" w:hAnsiTheme="minorHAnsi" w:cstheme="minorHAnsi"/>
          <w:sz w:val="22"/>
          <w:szCs w:val="22"/>
        </w:rPr>
        <w:t>;</w:t>
      </w:r>
    </w:p>
    <w:p w14:paraId="1E5866C5" w14:textId="77777777" w:rsidR="00DA6185" w:rsidRPr="00333E06" w:rsidRDefault="00DA6185" w:rsidP="004673C2">
      <w:pPr>
        <w:suppressAutoHyphens/>
        <w:spacing w:line="320" w:lineRule="exact"/>
        <w:ind w:left="720" w:right="27"/>
        <w:rPr>
          <w:rFonts w:asciiTheme="minorHAnsi" w:hAnsiTheme="minorHAnsi" w:cstheme="minorHAnsi"/>
          <w:sz w:val="22"/>
          <w:szCs w:val="22"/>
        </w:rPr>
      </w:pPr>
    </w:p>
    <w:p w14:paraId="406B54FB" w14:textId="6D27C448" w:rsidR="00C12049" w:rsidRPr="00333E06" w:rsidRDefault="00F379C7" w:rsidP="004673C2">
      <w:pPr>
        <w:suppressAutoHyphens/>
        <w:spacing w:line="320" w:lineRule="exact"/>
        <w:ind w:left="709"/>
        <w:rPr>
          <w:rFonts w:asciiTheme="minorHAnsi" w:hAnsiTheme="minorHAnsi" w:cstheme="minorHAnsi"/>
          <w:sz w:val="22"/>
          <w:szCs w:val="22"/>
        </w:rPr>
      </w:pPr>
      <w:r>
        <w:rPr>
          <w:rFonts w:asciiTheme="minorHAnsi" w:hAnsiTheme="minorHAnsi" w:cstheme="minorHAnsi"/>
          <w:b/>
          <w:noProof/>
          <w:sz w:val="22"/>
          <w:szCs w:val="22"/>
        </w:rPr>
        <w:pict w14:anchorId="1B68D020">
          <v:shape id="_x0000_i1026" type="#_x0000_t75" style="width:37.55pt;height:21.3pt;visibility:visible">
            <v:imagedata r:id="rId22" o:title=""/>
          </v:shape>
        </w:pict>
      </w:r>
      <w:r w:rsidR="00C12049" w:rsidRPr="00333E06">
        <w:rPr>
          <w:rFonts w:asciiTheme="minorHAnsi" w:hAnsiTheme="minorHAnsi" w:cstheme="minorHAnsi"/>
          <w:sz w:val="22"/>
          <w:szCs w:val="22"/>
        </w:rPr>
        <w:t>= Taxa DI, de ordem k, expressa ao dia, calculada com 9 (nove) casas decimais com arredondamento, apurada da seguinte forma:</w:t>
      </w:r>
    </w:p>
    <w:p w14:paraId="70A7EA9C" w14:textId="41EE6261" w:rsidR="00D52DF2" w:rsidRPr="00333E06" w:rsidRDefault="00F379C7" w:rsidP="004673C2">
      <w:pPr>
        <w:suppressAutoHyphens/>
        <w:spacing w:line="320" w:lineRule="exact"/>
        <w:ind w:left="720" w:right="27"/>
        <w:rPr>
          <w:rFonts w:asciiTheme="minorHAnsi" w:hAnsiTheme="minorHAnsi" w:cstheme="minorHAnsi"/>
          <w:sz w:val="22"/>
          <w:szCs w:val="22"/>
        </w:rPr>
      </w:pPr>
      <w:r>
        <w:rPr>
          <w:rFonts w:asciiTheme="minorHAnsi" w:hAnsiTheme="minorHAnsi" w:cstheme="minorHAnsi"/>
          <w:noProof/>
          <w:sz w:val="22"/>
          <w:szCs w:val="22"/>
        </w:rPr>
        <w:pict w14:anchorId="3FADDFE3">
          <v:shape id="Picture 7" o:spid="_x0000_s1027" type="#_x0000_t75" style="position:absolute;left:0;text-align:left;margin-left:171.25pt;margin-top:6.85pt;width:117.8pt;height:41.15pt;z-index:251655168;visibility:visible">
            <v:imagedata r:id="rId23" o:title=""/>
            <w10:wrap type="square"/>
          </v:shape>
        </w:pict>
      </w:r>
    </w:p>
    <w:p w14:paraId="74E0632C" w14:textId="77777777" w:rsidR="00D52DF2" w:rsidRPr="00333E06" w:rsidRDefault="00D52DF2" w:rsidP="004673C2">
      <w:pPr>
        <w:suppressAutoHyphens/>
        <w:spacing w:line="320" w:lineRule="exact"/>
        <w:ind w:left="720" w:right="27"/>
        <w:jc w:val="center"/>
        <w:rPr>
          <w:rFonts w:asciiTheme="minorHAnsi" w:hAnsiTheme="minorHAnsi" w:cstheme="minorHAnsi"/>
          <w:sz w:val="22"/>
          <w:szCs w:val="22"/>
        </w:rPr>
      </w:pPr>
    </w:p>
    <w:p w14:paraId="5F497C9A" w14:textId="0725E90B" w:rsidR="00D52DF2" w:rsidRPr="00333E06" w:rsidRDefault="00D52DF2" w:rsidP="004673C2">
      <w:pPr>
        <w:suppressAutoHyphens/>
        <w:spacing w:line="320" w:lineRule="exact"/>
        <w:ind w:left="720" w:right="27"/>
        <w:rPr>
          <w:rFonts w:asciiTheme="minorHAnsi" w:hAnsiTheme="minorHAnsi" w:cstheme="minorHAnsi"/>
          <w:sz w:val="22"/>
          <w:szCs w:val="22"/>
        </w:rPr>
      </w:pPr>
    </w:p>
    <w:p w14:paraId="213E1642" w14:textId="77777777" w:rsidR="00D52DF2" w:rsidRPr="00333E06" w:rsidRDefault="00D52DF2" w:rsidP="004673C2">
      <w:pPr>
        <w:suppressAutoHyphens/>
        <w:spacing w:line="320" w:lineRule="exact"/>
        <w:ind w:left="720" w:right="27"/>
        <w:rPr>
          <w:rFonts w:asciiTheme="minorHAnsi" w:hAnsiTheme="minorHAnsi" w:cstheme="minorHAnsi"/>
          <w:sz w:val="22"/>
          <w:szCs w:val="22"/>
        </w:rPr>
      </w:pPr>
    </w:p>
    <w:p w14:paraId="65E8B48C" w14:textId="309AB2D5" w:rsidR="00D52DF2" w:rsidRPr="00333E06" w:rsidRDefault="00D52DF2" w:rsidP="004673C2">
      <w:pPr>
        <w:suppressAutoHyphens/>
        <w:spacing w:line="320" w:lineRule="exact"/>
        <w:ind w:left="720" w:right="27"/>
        <w:rPr>
          <w:rFonts w:asciiTheme="minorHAnsi" w:hAnsiTheme="minorHAnsi" w:cstheme="minorHAnsi"/>
          <w:sz w:val="22"/>
          <w:szCs w:val="22"/>
        </w:rPr>
      </w:pPr>
      <w:proofErr w:type="spellStart"/>
      <w:r w:rsidRPr="00333E06">
        <w:rPr>
          <w:rFonts w:asciiTheme="minorHAnsi" w:hAnsiTheme="minorHAnsi" w:cstheme="minorHAnsi"/>
          <w:sz w:val="22"/>
          <w:szCs w:val="22"/>
        </w:rPr>
        <w:t>DI</w:t>
      </w:r>
      <w:r w:rsidRPr="00333E06">
        <w:rPr>
          <w:rFonts w:asciiTheme="minorHAnsi" w:hAnsiTheme="minorHAnsi" w:cstheme="minorHAnsi"/>
          <w:sz w:val="22"/>
          <w:szCs w:val="22"/>
          <w:vertAlign w:val="subscript"/>
        </w:rPr>
        <w:t>k</w:t>
      </w:r>
      <w:proofErr w:type="spellEnd"/>
      <w:r w:rsidRPr="00333E06">
        <w:rPr>
          <w:rFonts w:asciiTheme="minorHAnsi" w:hAnsiTheme="minorHAnsi" w:cstheme="minorHAnsi"/>
          <w:sz w:val="22"/>
          <w:szCs w:val="22"/>
        </w:rPr>
        <w:t xml:space="preserve"> = </w:t>
      </w:r>
      <w:r w:rsidR="00C12049" w:rsidRPr="00333E06">
        <w:rPr>
          <w:rFonts w:asciiTheme="minorHAnsi" w:hAnsiTheme="minorHAnsi" w:cstheme="minorHAnsi"/>
          <w:sz w:val="22"/>
          <w:szCs w:val="22"/>
        </w:rPr>
        <w:t>Taxa DI, de ordem k, divulgada pela B3, válida por 1 (um) Dia Útil (overnight), utilizada com 2 (duas) casas decimais</w:t>
      </w:r>
      <w:r w:rsidRPr="00333E06">
        <w:rPr>
          <w:rFonts w:asciiTheme="minorHAnsi" w:hAnsiTheme="minorHAnsi" w:cstheme="minorHAnsi"/>
          <w:sz w:val="22"/>
          <w:szCs w:val="22"/>
        </w:rPr>
        <w:t>;</w:t>
      </w:r>
    </w:p>
    <w:p w14:paraId="2B633F25" w14:textId="77777777" w:rsidR="00D52DF2" w:rsidRPr="00333E06" w:rsidRDefault="00D52DF2" w:rsidP="004673C2">
      <w:pPr>
        <w:suppressAutoHyphens/>
        <w:spacing w:line="320" w:lineRule="exact"/>
        <w:ind w:left="720" w:right="27"/>
        <w:rPr>
          <w:rFonts w:asciiTheme="minorHAnsi" w:hAnsiTheme="minorHAnsi" w:cstheme="minorHAnsi"/>
          <w:sz w:val="22"/>
          <w:szCs w:val="22"/>
        </w:rPr>
      </w:pPr>
    </w:p>
    <w:p w14:paraId="197A3194" w14:textId="28EB5271" w:rsidR="00C12049" w:rsidRPr="00333E06" w:rsidRDefault="00F379C7" w:rsidP="004673C2">
      <w:pPr>
        <w:suppressAutoHyphens/>
        <w:spacing w:line="320" w:lineRule="exact"/>
        <w:ind w:left="709"/>
        <w:rPr>
          <w:rFonts w:asciiTheme="minorHAnsi" w:hAnsiTheme="minorHAnsi" w:cstheme="minorHAnsi"/>
          <w:sz w:val="22"/>
          <w:szCs w:val="22"/>
        </w:rPr>
      </w:pPr>
      <w:r>
        <w:rPr>
          <w:rFonts w:asciiTheme="minorHAnsi" w:hAnsiTheme="minorHAnsi" w:cstheme="minorHAnsi"/>
          <w:noProof/>
          <w:sz w:val="22"/>
          <w:szCs w:val="22"/>
        </w:rPr>
        <w:pict w14:anchorId="2B1B22F6">
          <v:shape id="Imagem 33" o:spid="_x0000_s1033" type="#_x0000_t75" style="position:absolute;left:0;text-align:left;margin-left:138pt;margin-top:42.05pt;width:156.3pt;height:49.05pt;z-index:251659264;visibility:visible;mso-position-horizontal-relative:margin">
            <v:imagedata r:id="rId24" o:title=""/>
            <w10:wrap type="topAndBottom" anchorx="margin"/>
          </v:shape>
        </w:pict>
      </w:r>
      <w:r w:rsidR="00C12049" w:rsidRPr="00333E06">
        <w:rPr>
          <w:rFonts w:asciiTheme="minorHAnsi" w:hAnsiTheme="minorHAnsi" w:cstheme="minorHAnsi"/>
          <w:sz w:val="22"/>
          <w:szCs w:val="22"/>
        </w:rPr>
        <w:t>Fator Spread = Sobretaxa de juros fixos, calculada com 9 (nove) casas decimais, com arredondamento, calculado conforme fórmula abaixo:</w:t>
      </w:r>
    </w:p>
    <w:p w14:paraId="7FCCCB03" w14:textId="77777777" w:rsidR="00C12049" w:rsidRPr="00333E06" w:rsidRDefault="00C12049" w:rsidP="004673C2">
      <w:pPr>
        <w:suppressAutoHyphens/>
        <w:spacing w:line="320" w:lineRule="exact"/>
        <w:rPr>
          <w:rFonts w:asciiTheme="minorHAnsi" w:hAnsiTheme="minorHAnsi" w:cstheme="minorHAnsi"/>
          <w:sz w:val="22"/>
          <w:szCs w:val="22"/>
        </w:rPr>
      </w:pPr>
    </w:p>
    <w:p w14:paraId="6E952088" w14:textId="66C68B3F" w:rsidR="00C12049" w:rsidRPr="00333E06" w:rsidRDefault="00C12049" w:rsidP="004673C2">
      <w:pPr>
        <w:suppressAutoHyphens/>
        <w:spacing w:line="320" w:lineRule="exact"/>
        <w:ind w:left="709"/>
        <w:rPr>
          <w:rFonts w:asciiTheme="minorHAnsi" w:hAnsiTheme="minorHAnsi" w:cstheme="minorHAnsi"/>
          <w:sz w:val="22"/>
          <w:szCs w:val="22"/>
        </w:rPr>
      </w:pPr>
      <w:r w:rsidRPr="00333E06">
        <w:rPr>
          <w:rFonts w:asciiTheme="minorHAnsi" w:hAnsiTheme="minorHAnsi" w:cstheme="minorHAnsi"/>
          <w:sz w:val="22"/>
          <w:szCs w:val="22"/>
        </w:rPr>
        <w:t>onde:</w:t>
      </w:r>
    </w:p>
    <w:p w14:paraId="6A0DF7B7" w14:textId="77777777" w:rsidR="00C12049" w:rsidRPr="00333E06" w:rsidRDefault="00C12049" w:rsidP="004673C2">
      <w:pPr>
        <w:suppressAutoHyphens/>
        <w:spacing w:line="320" w:lineRule="exact"/>
        <w:ind w:left="851"/>
        <w:rPr>
          <w:rFonts w:asciiTheme="minorHAnsi" w:hAnsiTheme="minorHAnsi" w:cstheme="minorHAnsi"/>
          <w:sz w:val="22"/>
          <w:szCs w:val="22"/>
        </w:rPr>
      </w:pPr>
    </w:p>
    <w:p w14:paraId="34E5207E" w14:textId="0B6B3CE6" w:rsidR="00C12049" w:rsidRPr="00333E06" w:rsidRDefault="00FF2453" w:rsidP="004673C2">
      <w:pPr>
        <w:suppressAutoHyphens/>
        <w:spacing w:line="320" w:lineRule="exact"/>
        <w:ind w:left="709"/>
        <w:rPr>
          <w:rFonts w:asciiTheme="minorHAnsi" w:hAnsiTheme="minorHAnsi" w:cstheme="minorHAnsi"/>
          <w:sz w:val="22"/>
          <w:szCs w:val="22"/>
        </w:rPr>
      </w:pPr>
      <w:r w:rsidRPr="00333E06">
        <w:rPr>
          <w:rFonts w:asciiTheme="minorHAnsi" w:hAnsiTheme="minorHAnsi" w:cstheme="minorHAnsi"/>
          <w:sz w:val="22"/>
          <w:szCs w:val="22"/>
        </w:rPr>
        <w:t xml:space="preserve">Spread = </w:t>
      </w:r>
      <w:r w:rsidR="00785083" w:rsidRPr="00333E06">
        <w:rPr>
          <w:rFonts w:asciiTheme="minorHAnsi" w:hAnsiTheme="minorHAnsi" w:cstheme="minorHAnsi"/>
          <w:sz w:val="22"/>
          <w:szCs w:val="22"/>
        </w:rPr>
        <w:t>1,7500</w:t>
      </w:r>
      <w:r w:rsidR="00C12049" w:rsidRPr="00333E06">
        <w:rPr>
          <w:rFonts w:asciiTheme="minorHAnsi" w:hAnsiTheme="minorHAnsi" w:cstheme="minorHAnsi"/>
          <w:sz w:val="22"/>
          <w:szCs w:val="22"/>
        </w:rPr>
        <w:t>;</w:t>
      </w:r>
    </w:p>
    <w:p w14:paraId="551C42A9" w14:textId="77777777" w:rsidR="00C12049" w:rsidRPr="00333E06" w:rsidRDefault="00C12049" w:rsidP="004673C2">
      <w:pPr>
        <w:suppressAutoHyphens/>
        <w:spacing w:line="320" w:lineRule="exact"/>
        <w:ind w:left="709"/>
        <w:rPr>
          <w:rFonts w:asciiTheme="minorHAnsi" w:hAnsiTheme="minorHAnsi" w:cstheme="minorHAnsi"/>
          <w:sz w:val="22"/>
          <w:szCs w:val="22"/>
        </w:rPr>
      </w:pPr>
    </w:p>
    <w:p w14:paraId="383632C6" w14:textId="7FE1C0BD" w:rsidR="00C12049" w:rsidRPr="00333E06" w:rsidRDefault="00C12049" w:rsidP="004673C2">
      <w:pPr>
        <w:suppressAutoHyphens/>
        <w:spacing w:line="320" w:lineRule="exact"/>
        <w:ind w:left="709"/>
        <w:rPr>
          <w:rFonts w:asciiTheme="minorHAnsi" w:hAnsiTheme="minorHAnsi" w:cstheme="minorHAnsi"/>
          <w:sz w:val="22"/>
          <w:szCs w:val="22"/>
        </w:rPr>
      </w:pPr>
      <w:r w:rsidRPr="00333E06">
        <w:rPr>
          <w:rFonts w:asciiTheme="minorHAnsi" w:hAnsiTheme="minorHAnsi" w:cstheme="minorHAnsi"/>
          <w:sz w:val="22"/>
          <w:szCs w:val="22"/>
        </w:rPr>
        <w:t>DP = número de Dias Úteis entre a primeira Data de Integralização das Debêntures</w:t>
      </w:r>
      <w:r w:rsidR="000F6182" w:rsidRPr="00333E06">
        <w:rPr>
          <w:rFonts w:asciiTheme="minorHAnsi" w:hAnsiTheme="minorHAnsi" w:cstheme="minorHAnsi"/>
          <w:sz w:val="22"/>
          <w:szCs w:val="22"/>
        </w:rPr>
        <w:t>, ou da Data de Pagamento da Remuneração das Debêntures imediatamente anterior, conforme o caso</w:t>
      </w:r>
      <w:r w:rsidRPr="00333E06">
        <w:rPr>
          <w:rFonts w:asciiTheme="minorHAnsi" w:hAnsiTheme="minorHAnsi" w:cstheme="minorHAnsi"/>
          <w:sz w:val="22"/>
          <w:szCs w:val="22"/>
        </w:rPr>
        <w:t>, até a data de cálculo das Debêntures, sendo “DP” um número inteiro.</w:t>
      </w:r>
    </w:p>
    <w:p w14:paraId="1246A68E" w14:textId="77777777" w:rsidR="00C12049" w:rsidRPr="00333E06" w:rsidRDefault="00C12049" w:rsidP="004673C2">
      <w:pPr>
        <w:suppressAutoHyphens/>
        <w:spacing w:line="320" w:lineRule="exact"/>
        <w:ind w:left="709"/>
        <w:rPr>
          <w:rFonts w:asciiTheme="minorHAnsi" w:hAnsiTheme="minorHAnsi" w:cstheme="minorHAnsi"/>
          <w:sz w:val="22"/>
          <w:szCs w:val="22"/>
        </w:rPr>
      </w:pPr>
    </w:p>
    <w:p w14:paraId="3B705A25" w14:textId="69D8D3B0" w:rsidR="00D52DF2" w:rsidRPr="00333E06" w:rsidRDefault="00C12049" w:rsidP="004673C2">
      <w:pPr>
        <w:suppressAutoHyphens/>
        <w:spacing w:line="320" w:lineRule="exact"/>
        <w:ind w:left="709" w:right="27"/>
        <w:rPr>
          <w:rFonts w:asciiTheme="minorHAnsi" w:hAnsiTheme="minorHAnsi" w:cstheme="minorHAnsi"/>
          <w:sz w:val="22"/>
          <w:szCs w:val="22"/>
        </w:rPr>
      </w:pPr>
      <w:r w:rsidRPr="00333E06">
        <w:rPr>
          <w:rFonts w:asciiTheme="minorHAnsi" w:hAnsiTheme="minorHAnsi" w:cstheme="minorHAnsi"/>
          <w:sz w:val="22"/>
          <w:szCs w:val="22"/>
        </w:rPr>
        <w:t>A Taxa DI deverá ser utilizada considerando idêntico número de casas decimais divulgado pelo órgão responsável pelo seu cálculo</w:t>
      </w:r>
      <w:r w:rsidR="00770B39" w:rsidRPr="00333E06">
        <w:rPr>
          <w:rFonts w:asciiTheme="minorHAnsi" w:hAnsiTheme="minorHAnsi" w:cstheme="minorHAnsi"/>
          <w:sz w:val="22"/>
          <w:szCs w:val="22"/>
        </w:rPr>
        <w:t>.</w:t>
      </w:r>
    </w:p>
    <w:p w14:paraId="603F1EFF" w14:textId="77777777" w:rsidR="00D52DF2" w:rsidRPr="00333E06" w:rsidRDefault="00D52DF2" w:rsidP="004673C2">
      <w:pPr>
        <w:suppressAutoHyphens/>
        <w:spacing w:line="320" w:lineRule="exact"/>
        <w:ind w:right="27"/>
        <w:rPr>
          <w:rFonts w:asciiTheme="minorHAnsi" w:hAnsiTheme="minorHAnsi" w:cstheme="minorHAnsi"/>
          <w:sz w:val="22"/>
          <w:szCs w:val="22"/>
        </w:rPr>
      </w:pPr>
    </w:p>
    <w:p w14:paraId="70950981" w14:textId="77777777" w:rsidR="00C12049" w:rsidRPr="00333E06" w:rsidRDefault="00C12049" w:rsidP="004673C2">
      <w:pPr>
        <w:suppressAutoHyphens/>
        <w:spacing w:line="320" w:lineRule="exact"/>
        <w:ind w:left="709"/>
        <w:rPr>
          <w:rFonts w:asciiTheme="minorHAnsi" w:hAnsiTheme="minorHAnsi" w:cstheme="minorHAnsi"/>
          <w:sz w:val="22"/>
          <w:szCs w:val="22"/>
        </w:rPr>
      </w:pPr>
      <w:r w:rsidRPr="00333E06">
        <w:rPr>
          <w:rFonts w:asciiTheme="minorHAnsi" w:hAnsiTheme="minorHAnsi" w:cstheme="minorHAnsi"/>
          <w:sz w:val="22"/>
          <w:szCs w:val="22"/>
        </w:rPr>
        <w:t>Observações:</w:t>
      </w:r>
    </w:p>
    <w:p w14:paraId="209A9725" w14:textId="77777777" w:rsidR="00C12049" w:rsidRPr="00333E06" w:rsidRDefault="00C12049" w:rsidP="004673C2">
      <w:pPr>
        <w:suppressAutoHyphens/>
        <w:spacing w:line="320" w:lineRule="exact"/>
        <w:ind w:left="709"/>
        <w:rPr>
          <w:rFonts w:asciiTheme="minorHAnsi" w:hAnsiTheme="minorHAnsi" w:cstheme="minorHAnsi"/>
          <w:sz w:val="22"/>
          <w:szCs w:val="22"/>
        </w:rPr>
      </w:pPr>
    </w:p>
    <w:p w14:paraId="65A534E4" w14:textId="77777777" w:rsidR="00C12049" w:rsidRPr="00333E06" w:rsidRDefault="00C12049" w:rsidP="004673C2">
      <w:pPr>
        <w:numPr>
          <w:ilvl w:val="0"/>
          <w:numId w:val="33"/>
        </w:numPr>
        <w:suppressAutoHyphens/>
        <w:spacing w:line="320" w:lineRule="exact"/>
        <w:ind w:left="709" w:firstLine="0"/>
        <w:rPr>
          <w:rFonts w:asciiTheme="minorHAnsi" w:hAnsiTheme="minorHAnsi" w:cstheme="minorHAnsi"/>
          <w:sz w:val="22"/>
          <w:szCs w:val="22"/>
        </w:rPr>
      </w:pPr>
      <w:r w:rsidRPr="00333E06">
        <w:rPr>
          <w:rFonts w:asciiTheme="minorHAnsi" w:hAnsiTheme="minorHAnsi" w:cstheme="minorHAnsi"/>
          <w:sz w:val="22"/>
          <w:szCs w:val="22"/>
        </w:rPr>
        <w:t xml:space="preserve">O fator resultante da expressão (1 + </w:t>
      </w:r>
      <w:proofErr w:type="spellStart"/>
      <w:r w:rsidRPr="00333E06">
        <w:rPr>
          <w:rFonts w:asciiTheme="minorHAnsi" w:hAnsiTheme="minorHAnsi" w:cstheme="minorHAnsi"/>
          <w:sz w:val="22"/>
          <w:szCs w:val="22"/>
        </w:rPr>
        <w:t>TDI</w:t>
      </w:r>
      <w:r w:rsidRPr="00333E06">
        <w:rPr>
          <w:rFonts w:asciiTheme="minorHAnsi" w:hAnsiTheme="minorHAnsi" w:cstheme="minorHAnsi"/>
          <w:sz w:val="22"/>
          <w:szCs w:val="22"/>
          <w:vertAlign w:val="subscript"/>
        </w:rPr>
        <w:t>k</w:t>
      </w:r>
      <w:proofErr w:type="spellEnd"/>
      <w:r w:rsidRPr="00333E06">
        <w:rPr>
          <w:rFonts w:asciiTheme="minorHAnsi" w:hAnsiTheme="minorHAnsi" w:cstheme="minorHAnsi"/>
          <w:sz w:val="22"/>
          <w:szCs w:val="22"/>
        </w:rPr>
        <w:t>)</w:t>
      </w:r>
      <w:r w:rsidRPr="00333E06">
        <w:rPr>
          <w:rFonts w:asciiTheme="minorHAnsi" w:hAnsiTheme="minorHAnsi" w:cstheme="minorHAnsi"/>
          <w:sz w:val="22"/>
          <w:szCs w:val="22"/>
          <w:vertAlign w:val="superscript"/>
        </w:rPr>
        <w:t xml:space="preserve"> </w:t>
      </w:r>
      <w:r w:rsidRPr="00333E06">
        <w:rPr>
          <w:rFonts w:asciiTheme="minorHAnsi" w:hAnsiTheme="minorHAnsi" w:cstheme="minorHAnsi"/>
          <w:sz w:val="22"/>
          <w:szCs w:val="22"/>
        </w:rPr>
        <w:t>é considerado com 16 (dezesseis) casas decimais, sem arredondamento;</w:t>
      </w:r>
    </w:p>
    <w:p w14:paraId="0DEAEF7D" w14:textId="77777777" w:rsidR="00C12049" w:rsidRPr="00333E06" w:rsidRDefault="00C12049" w:rsidP="004673C2">
      <w:pPr>
        <w:suppressAutoHyphens/>
        <w:spacing w:line="320" w:lineRule="exact"/>
        <w:ind w:left="709"/>
        <w:rPr>
          <w:rFonts w:asciiTheme="minorHAnsi" w:hAnsiTheme="minorHAnsi" w:cstheme="minorHAnsi"/>
          <w:sz w:val="22"/>
          <w:szCs w:val="22"/>
        </w:rPr>
      </w:pPr>
    </w:p>
    <w:p w14:paraId="08F24E07" w14:textId="77777777" w:rsidR="00C12049" w:rsidRPr="00333E06" w:rsidRDefault="00C12049" w:rsidP="004673C2">
      <w:pPr>
        <w:numPr>
          <w:ilvl w:val="0"/>
          <w:numId w:val="33"/>
        </w:numPr>
        <w:suppressAutoHyphens/>
        <w:spacing w:line="320" w:lineRule="exact"/>
        <w:ind w:left="709" w:firstLine="0"/>
        <w:rPr>
          <w:rFonts w:asciiTheme="minorHAnsi" w:hAnsiTheme="minorHAnsi" w:cstheme="minorHAnsi"/>
          <w:sz w:val="22"/>
          <w:szCs w:val="22"/>
        </w:rPr>
      </w:pPr>
      <w:r w:rsidRPr="00333E06">
        <w:rPr>
          <w:rFonts w:asciiTheme="minorHAnsi" w:hAnsiTheme="minorHAnsi" w:cstheme="minorHAnsi"/>
          <w:sz w:val="22"/>
          <w:szCs w:val="22"/>
        </w:rPr>
        <w:t xml:space="preserve">Efetua-se o </w:t>
      </w:r>
      <w:proofErr w:type="spellStart"/>
      <w:r w:rsidRPr="00333E06">
        <w:rPr>
          <w:rFonts w:asciiTheme="minorHAnsi" w:hAnsiTheme="minorHAnsi" w:cstheme="minorHAnsi"/>
          <w:sz w:val="22"/>
          <w:szCs w:val="22"/>
        </w:rPr>
        <w:t>produtório</w:t>
      </w:r>
      <w:proofErr w:type="spellEnd"/>
      <w:r w:rsidRPr="00333E06">
        <w:rPr>
          <w:rFonts w:asciiTheme="minorHAnsi" w:hAnsiTheme="minorHAnsi" w:cstheme="minorHAnsi"/>
          <w:sz w:val="22"/>
          <w:szCs w:val="22"/>
        </w:rPr>
        <w:t xml:space="preserve"> dos fatores diários (1 + </w:t>
      </w:r>
      <w:proofErr w:type="spellStart"/>
      <w:r w:rsidRPr="00333E06">
        <w:rPr>
          <w:rFonts w:asciiTheme="minorHAnsi" w:hAnsiTheme="minorHAnsi" w:cstheme="minorHAnsi"/>
          <w:sz w:val="22"/>
          <w:szCs w:val="22"/>
        </w:rPr>
        <w:t>TDI</w:t>
      </w:r>
      <w:r w:rsidRPr="00333E06">
        <w:rPr>
          <w:rFonts w:asciiTheme="minorHAnsi" w:hAnsiTheme="minorHAnsi" w:cstheme="minorHAnsi"/>
          <w:sz w:val="22"/>
          <w:szCs w:val="22"/>
          <w:vertAlign w:val="subscript"/>
        </w:rPr>
        <w:t>k</w:t>
      </w:r>
      <w:proofErr w:type="spellEnd"/>
      <w:r w:rsidRPr="00333E06">
        <w:rPr>
          <w:rFonts w:asciiTheme="minorHAnsi" w:hAnsiTheme="minorHAnsi" w:cstheme="minorHAnsi"/>
          <w:sz w:val="22"/>
          <w:szCs w:val="22"/>
        </w:rPr>
        <w:t>) sendo que a cada fator diário acumulado, trunca-se o resultado com 16 (dezesseis) casas decimais, aplicando-se o próximo fator diário, e assim por diante até o último considerado;</w:t>
      </w:r>
    </w:p>
    <w:p w14:paraId="52A81E2F" w14:textId="77777777" w:rsidR="00C12049" w:rsidRPr="00333E06" w:rsidRDefault="00C12049" w:rsidP="004673C2">
      <w:pPr>
        <w:suppressAutoHyphens/>
        <w:spacing w:line="320" w:lineRule="exact"/>
        <w:ind w:left="709"/>
        <w:rPr>
          <w:rFonts w:asciiTheme="minorHAnsi" w:hAnsiTheme="minorHAnsi" w:cstheme="minorHAnsi"/>
          <w:sz w:val="22"/>
          <w:szCs w:val="22"/>
        </w:rPr>
      </w:pPr>
    </w:p>
    <w:p w14:paraId="169AE165" w14:textId="77777777" w:rsidR="00C12049" w:rsidRPr="00333E06" w:rsidRDefault="00C12049" w:rsidP="004673C2">
      <w:pPr>
        <w:numPr>
          <w:ilvl w:val="0"/>
          <w:numId w:val="33"/>
        </w:numPr>
        <w:suppressAutoHyphens/>
        <w:spacing w:line="320" w:lineRule="exact"/>
        <w:ind w:left="709" w:firstLine="0"/>
        <w:rPr>
          <w:rFonts w:asciiTheme="minorHAnsi" w:hAnsiTheme="minorHAnsi" w:cstheme="minorHAnsi"/>
          <w:sz w:val="22"/>
          <w:szCs w:val="22"/>
        </w:rPr>
      </w:pPr>
      <w:r w:rsidRPr="00333E06">
        <w:rPr>
          <w:rFonts w:asciiTheme="minorHAnsi" w:hAnsiTheme="minorHAnsi" w:cstheme="minorHAnsi"/>
          <w:sz w:val="22"/>
          <w:szCs w:val="22"/>
        </w:rPr>
        <w:t>Uma vez os fatores estando acumulados, considera-se o fator resultante "Fator DI" com 8 (oito) casas decimais, com arredondamento; e</w:t>
      </w:r>
    </w:p>
    <w:p w14:paraId="4EC59DE2" w14:textId="77777777" w:rsidR="00C12049" w:rsidRPr="00333E06" w:rsidRDefault="00C12049" w:rsidP="004673C2">
      <w:pPr>
        <w:pStyle w:val="ListParagraph"/>
        <w:spacing w:line="320" w:lineRule="exact"/>
        <w:ind w:left="709"/>
        <w:rPr>
          <w:rFonts w:asciiTheme="minorHAnsi" w:hAnsiTheme="minorHAnsi" w:cstheme="minorHAnsi"/>
          <w:sz w:val="22"/>
          <w:szCs w:val="22"/>
        </w:rPr>
      </w:pPr>
    </w:p>
    <w:p w14:paraId="0E46B7CD" w14:textId="77777777" w:rsidR="00C12049" w:rsidRPr="00333E06" w:rsidRDefault="00C12049" w:rsidP="004673C2">
      <w:pPr>
        <w:numPr>
          <w:ilvl w:val="0"/>
          <w:numId w:val="33"/>
        </w:numPr>
        <w:suppressAutoHyphens/>
        <w:spacing w:line="320" w:lineRule="exact"/>
        <w:ind w:left="709" w:right="27" w:firstLine="0"/>
        <w:rPr>
          <w:rFonts w:asciiTheme="minorHAnsi" w:hAnsiTheme="minorHAnsi" w:cstheme="minorHAnsi"/>
          <w:sz w:val="22"/>
          <w:szCs w:val="22"/>
        </w:rPr>
      </w:pPr>
      <w:r w:rsidRPr="00333E06">
        <w:rPr>
          <w:rFonts w:asciiTheme="minorHAnsi" w:hAnsiTheme="minorHAnsi" w:cstheme="minorHAnsi"/>
          <w:sz w:val="22"/>
          <w:szCs w:val="22"/>
        </w:rPr>
        <w:t>O fator resultante da expressão (Fator DI x Fator Spread) é considerado com 9 (nove) casas decimais, com arredondamento.</w:t>
      </w:r>
    </w:p>
    <w:p w14:paraId="4A05FF00" w14:textId="77777777" w:rsidR="00C12049" w:rsidRPr="00333E06" w:rsidRDefault="00C12049" w:rsidP="004673C2">
      <w:pPr>
        <w:suppressAutoHyphens/>
        <w:spacing w:line="320" w:lineRule="exact"/>
        <w:ind w:left="1429" w:right="27"/>
        <w:rPr>
          <w:rFonts w:asciiTheme="minorHAnsi" w:hAnsiTheme="minorHAnsi" w:cstheme="minorHAnsi"/>
          <w:sz w:val="22"/>
          <w:szCs w:val="22"/>
        </w:rPr>
      </w:pPr>
    </w:p>
    <w:p w14:paraId="6314806F" w14:textId="5D71E847" w:rsidR="00D52DF2" w:rsidRPr="00333E06" w:rsidRDefault="00D52DF2" w:rsidP="004673C2">
      <w:pPr>
        <w:tabs>
          <w:tab w:val="left" w:pos="0"/>
        </w:tabs>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w:t>
      </w:r>
      <w:r w:rsidR="00FF2453" w:rsidRPr="00333E06">
        <w:rPr>
          <w:rFonts w:asciiTheme="minorHAnsi" w:hAnsiTheme="minorHAnsi" w:cstheme="minorHAnsi"/>
          <w:sz w:val="22"/>
          <w:szCs w:val="22"/>
        </w:rPr>
        <w:t>9</w:t>
      </w:r>
      <w:r w:rsidRPr="00333E06">
        <w:rPr>
          <w:rFonts w:asciiTheme="minorHAnsi" w:hAnsiTheme="minorHAnsi" w:cstheme="minorHAnsi"/>
          <w:sz w:val="22"/>
          <w:szCs w:val="22"/>
        </w:rPr>
        <w:t>.2.2</w:t>
      </w:r>
      <w:r w:rsidRPr="00333E06">
        <w:rPr>
          <w:rFonts w:asciiTheme="minorHAnsi" w:hAnsiTheme="minorHAnsi" w:cstheme="minorHAnsi"/>
          <w:sz w:val="22"/>
          <w:szCs w:val="22"/>
        </w:rPr>
        <w:tab/>
        <w:t xml:space="preserve">Observado o disposto no parágrafo abaixo, se, a qualquer tempo durante a vigência das Debêntures, não houver divulgação da Taxa DI, será aplicada a última Taxa DI disponível até o momento para cálculo da Remuneração, não sendo devidas quaisquer compensações entre a Emissora e os </w:t>
      </w:r>
      <w:r w:rsidRPr="00333E06">
        <w:rPr>
          <w:rStyle w:val="CabealhoChar"/>
          <w:rFonts w:asciiTheme="minorHAnsi" w:hAnsiTheme="minorHAnsi" w:cstheme="minorHAnsi"/>
          <w:sz w:val="22"/>
          <w:szCs w:val="22"/>
        </w:rPr>
        <w:t xml:space="preserve">Debenturistas </w:t>
      </w:r>
      <w:r w:rsidRPr="00333E06">
        <w:rPr>
          <w:rFonts w:asciiTheme="minorHAnsi" w:hAnsiTheme="minorHAnsi" w:cstheme="minorHAnsi"/>
          <w:sz w:val="22"/>
          <w:szCs w:val="22"/>
        </w:rPr>
        <w:t>quando da divulgação posterior da Taxa DI que seria aplicável.</w:t>
      </w:r>
    </w:p>
    <w:p w14:paraId="24900F92" w14:textId="77777777" w:rsidR="00D52DF2" w:rsidRPr="00333E06" w:rsidRDefault="00D52DF2" w:rsidP="004673C2">
      <w:pPr>
        <w:tabs>
          <w:tab w:val="left" w:pos="1134"/>
        </w:tabs>
        <w:suppressAutoHyphens/>
        <w:spacing w:line="320" w:lineRule="exact"/>
        <w:rPr>
          <w:rFonts w:asciiTheme="minorHAnsi" w:hAnsiTheme="minorHAnsi" w:cstheme="minorHAnsi"/>
          <w:sz w:val="22"/>
          <w:szCs w:val="22"/>
        </w:rPr>
      </w:pPr>
    </w:p>
    <w:p w14:paraId="45B2276F" w14:textId="62FE503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w:t>
      </w:r>
      <w:r w:rsidR="00FF2453" w:rsidRPr="00333E06">
        <w:rPr>
          <w:rFonts w:asciiTheme="minorHAnsi" w:hAnsiTheme="minorHAnsi" w:cstheme="minorHAnsi"/>
          <w:sz w:val="22"/>
          <w:szCs w:val="22"/>
        </w:rPr>
        <w:t>9</w:t>
      </w:r>
      <w:r w:rsidRPr="00333E06">
        <w:rPr>
          <w:rFonts w:asciiTheme="minorHAnsi" w:hAnsiTheme="minorHAnsi" w:cstheme="minorHAnsi"/>
          <w:sz w:val="22"/>
          <w:szCs w:val="22"/>
        </w:rPr>
        <w:t>.2.3</w:t>
      </w:r>
      <w:r w:rsidRPr="00333E06">
        <w:rPr>
          <w:rFonts w:asciiTheme="minorHAnsi" w:hAnsiTheme="minorHAnsi" w:cstheme="minorHAnsi"/>
          <w:sz w:val="22"/>
          <w:szCs w:val="22"/>
        </w:rPr>
        <w:tab/>
        <w:t>Caso a Taxa DI deixe de ser divulgada por prazo superior a 10 (dez) dias, ou caso seja extinta, ou haja a impossibilidade legal de aplicação da Taxa DI para cálculo da Remuneração, será convocada, pelo Agente Fiduciário</w:t>
      </w:r>
      <w:r w:rsidRPr="00333E06">
        <w:rPr>
          <w:rFonts w:asciiTheme="minorHAnsi" w:eastAsia="Arial Unicode MS" w:hAnsiTheme="minorHAnsi" w:cstheme="minorHAnsi"/>
          <w:sz w:val="22"/>
          <w:szCs w:val="22"/>
        </w:rPr>
        <w:t xml:space="preserve"> em até 2 (dois) Dias Úteis subsequentes ao prazo de 10 (dez) dias acima</w:t>
      </w:r>
      <w:r w:rsidRPr="00333E06">
        <w:rPr>
          <w:rFonts w:asciiTheme="minorHAnsi" w:hAnsiTheme="minorHAnsi" w:cstheme="minorHAnsi"/>
          <w:sz w:val="22"/>
          <w:szCs w:val="22"/>
        </w:rPr>
        <w:t xml:space="preserve">, Assembleia Geral de Debenturistas (conforme abaixo definido), nos termos desta Escritura, a qual terá como objeto a deliberação pelos Debenturistas, de comum acordo com a Emissora, do novo parâmetro de Remuneração, parâmetro este que deverá preservar o valor real e os mesmos níveis de Remuneração. </w:t>
      </w:r>
    </w:p>
    <w:p w14:paraId="5E9FAD88" w14:textId="77777777" w:rsidR="00D52DF2" w:rsidRPr="00333E06" w:rsidRDefault="00D52DF2" w:rsidP="004673C2">
      <w:pPr>
        <w:suppressAutoHyphens/>
        <w:spacing w:line="320" w:lineRule="exact"/>
        <w:rPr>
          <w:rFonts w:asciiTheme="minorHAnsi" w:hAnsiTheme="minorHAnsi" w:cstheme="minorHAnsi"/>
          <w:sz w:val="22"/>
          <w:szCs w:val="22"/>
        </w:rPr>
      </w:pPr>
    </w:p>
    <w:p w14:paraId="2ED11CF0" w14:textId="2E898D8A" w:rsidR="00D52DF2" w:rsidRPr="00333E06" w:rsidRDefault="00D52DF2" w:rsidP="004673C2">
      <w:pPr>
        <w:suppressAutoHyphens/>
        <w:spacing w:line="320" w:lineRule="exact"/>
        <w:rPr>
          <w:rFonts w:asciiTheme="minorHAnsi" w:eastAsia="Arial Unicode MS" w:hAnsiTheme="minorHAnsi" w:cstheme="minorHAnsi"/>
          <w:sz w:val="22"/>
          <w:szCs w:val="22"/>
        </w:rPr>
      </w:pPr>
      <w:r w:rsidRPr="00333E06">
        <w:rPr>
          <w:rFonts w:asciiTheme="minorHAnsi" w:eastAsia="Arial Unicode MS" w:hAnsiTheme="minorHAnsi" w:cstheme="minorHAnsi"/>
          <w:sz w:val="22"/>
          <w:szCs w:val="22"/>
        </w:rPr>
        <w:t>4.</w:t>
      </w:r>
      <w:r w:rsidR="00FF2453" w:rsidRPr="00333E06">
        <w:rPr>
          <w:rFonts w:asciiTheme="minorHAnsi" w:eastAsia="Arial Unicode MS" w:hAnsiTheme="minorHAnsi" w:cstheme="minorHAnsi"/>
          <w:sz w:val="22"/>
          <w:szCs w:val="22"/>
        </w:rPr>
        <w:t>9</w:t>
      </w:r>
      <w:r w:rsidRPr="00333E06">
        <w:rPr>
          <w:rFonts w:asciiTheme="minorHAnsi" w:eastAsia="Arial Unicode MS" w:hAnsiTheme="minorHAnsi" w:cstheme="minorHAnsi"/>
          <w:sz w:val="22"/>
          <w:szCs w:val="22"/>
        </w:rPr>
        <w:t xml:space="preserve">.2.4 Caso a Taxa DI venha a ser divulgada antes da realização da Assembleia Geral de Debenturistas </w:t>
      </w:r>
      <w:r w:rsidRPr="00333E06">
        <w:rPr>
          <w:rFonts w:asciiTheme="minorHAnsi" w:hAnsiTheme="minorHAnsi" w:cstheme="minorHAnsi"/>
          <w:sz w:val="22"/>
          <w:szCs w:val="22"/>
        </w:rPr>
        <w:t>(conforme abaixo definido)</w:t>
      </w:r>
      <w:r w:rsidRPr="00333E06">
        <w:rPr>
          <w:rFonts w:asciiTheme="minorHAnsi" w:eastAsia="Arial Unicode MS" w:hAnsiTheme="minorHAnsi" w:cstheme="minorHAnsi"/>
          <w:sz w:val="22"/>
          <w:szCs w:val="22"/>
        </w:rPr>
        <w:t>, a referida assembleia não será mais realizada, e a Taxa DI, a partir da data de sua validade, passará a ser utilizada para o cálculo da Remuneração, permanecendo a última Taxa DI conhecida anteriormente a ser utilizada até data da divulgação da referida Taxa DI.</w:t>
      </w:r>
    </w:p>
    <w:p w14:paraId="2B9B9A81" w14:textId="77777777" w:rsidR="00C64287" w:rsidRPr="00333E06" w:rsidRDefault="00C64287" w:rsidP="004673C2">
      <w:pPr>
        <w:suppressAutoHyphens/>
        <w:spacing w:line="320" w:lineRule="exact"/>
        <w:rPr>
          <w:rFonts w:asciiTheme="minorHAnsi" w:eastAsia="Arial Unicode MS" w:hAnsiTheme="minorHAnsi" w:cstheme="minorHAnsi"/>
          <w:sz w:val="22"/>
          <w:szCs w:val="22"/>
        </w:rPr>
      </w:pPr>
    </w:p>
    <w:p w14:paraId="41D8F0A8" w14:textId="75E8CC39" w:rsidR="00D52DF2" w:rsidRPr="00333E06" w:rsidRDefault="00FF2453"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4.9</w:t>
      </w:r>
      <w:r w:rsidR="00D52DF2" w:rsidRPr="00333E06">
        <w:rPr>
          <w:rFonts w:asciiTheme="minorHAnsi" w:hAnsiTheme="minorHAnsi" w:cstheme="minorHAnsi"/>
          <w:sz w:val="22"/>
          <w:szCs w:val="22"/>
        </w:rPr>
        <w:t xml:space="preserve">.2.5 Caso não haja acordo sobre o novo parâmetro de Remuneração entre a Emissora e os Debenturistas representando, no mínimo, 2/3 (dois terços) das Debêntures em Circulação (conforme abaixo definido), a Emissora deverá resgatar a totalidade das Debêntures, no prazo máximo de 30 (trinta) dias corridos contados da data de encerramento da Assembleia Geral de Debenturistas (conforme abaixo definido) ou em outro prazo que venha a ser definido em comum acordo em referida assembleia, pelo seu Valor Nominal Unitário, acrescido da Remuneração devida até a data do resgate, calculada </w:t>
      </w:r>
      <w:r w:rsidR="00D52DF2" w:rsidRPr="00333E06">
        <w:rPr>
          <w:rFonts w:asciiTheme="minorHAnsi" w:hAnsiTheme="minorHAnsi" w:cstheme="minorHAnsi"/>
          <w:i/>
          <w:sz w:val="22"/>
          <w:szCs w:val="22"/>
        </w:rPr>
        <w:t xml:space="preserve">pro rata </w:t>
      </w:r>
      <w:proofErr w:type="spellStart"/>
      <w:r w:rsidR="00D52DF2" w:rsidRPr="00333E06">
        <w:rPr>
          <w:rFonts w:asciiTheme="minorHAnsi" w:hAnsiTheme="minorHAnsi" w:cstheme="minorHAnsi"/>
          <w:i/>
          <w:sz w:val="22"/>
          <w:szCs w:val="22"/>
        </w:rPr>
        <w:t>temporis</w:t>
      </w:r>
      <w:proofErr w:type="spellEnd"/>
      <w:r w:rsidR="00D52DF2" w:rsidRPr="00333E06">
        <w:rPr>
          <w:rFonts w:asciiTheme="minorHAnsi" w:hAnsiTheme="minorHAnsi" w:cstheme="minorHAnsi"/>
          <w:sz w:val="22"/>
          <w:szCs w:val="22"/>
        </w:rPr>
        <w:t>, a partir da primeira Data de Integralização. Nesta alternativa, para cálculo da Remuneração das Debêntures a serem adquiridas, para cada dia do período em que a ausência de taxas, será utilizada a última Taxa DI divulgada oficialmente.</w:t>
      </w:r>
      <w:r w:rsidR="008A62EC" w:rsidRPr="00333E06">
        <w:rPr>
          <w:rFonts w:asciiTheme="minorHAnsi" w:hAnsiTheme="minorHAnsi" w:cstheme="minorHAnsi"/>
          <w:sz w:val="22"/>
          <w:szCs w:val="22"/>
        </w:rPr>
        <w:t xml:space="preserve"> </w:t>
      </w:r>
    </w:p>
    <w:p w14:paraId="3A95305A" w14:textId="77777777" w:rsidR="00D52DF2" w:rsidRPr="00333E06" w:rsidRDefault="00D52DF2" w:rsidP="004673C2">
      <w:pPr>
        <w:suppressAutoHyphens/>
        <w:spacing w:line="320" w:lineRule="exact"/>
        <w:rPr>
          <w:rFonts w:asciiTheme="minorHAnsi" w:hAnsiTheme="minorHAnsi" w:cstheme="minorHAnsi"/>
          <w:sz w:val="22"/>
          <w:szCs w:val="22"/>
        </w:rPr>
      </w:pPr>
    </w:p>
    <w:p w14:paraId="086CC5F0" w14:textId="0CB93117" w:rsidR="00C12049" w:rsidRPr="00333E06" w:rsidRDefault="00FF2453"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b/>
          <w:sz w:val="22"/>
          <w:szCs w:val="22"/>
        </w:rPr>
        <w:t>4.9</w:t>
      </w:r>
      <w:r w:rsidR="00D52DF2" w:rsidRPr="00333E06">
        <w:rPr>
          <w:rFonts w:asciiTheme="minorHAnsi" w:hAnsiTheme="minorHAnsi" w:cstheme="minorHAnsi"/>
          <w:b/>
          <w:sz w:val="22"/>
          <w:szCs w:val="22"/>
        </w:rPr>
        <w:t>.3.</w:t>
      </w:r>
      <w:r w:rsidR="00D52DF2" w:rsidRPr="00333E06">
        <w:rPr>
          <w:rFonts w:asciiTheme="minorHAnsi" w:hAnsiTheme="minorHAnsi" w:cstheme="minorHAnsi"/>
          <w:b/>
          <w:sz w:val="22"/>
          <w:szCs w:val="22"/>
        </w:rPr>
        <w:tab/>
      </w:r>
      <w:r w:rsidR="00D52DF2" w:rsidRPr="00333E06">
        <w:rPr>
          <w:rFonts w:asciiTheme="minorHAnsi" w:hAnsiTheme="minorHAnsi" w:cstheme="minorHAnsi"/>
          <w:sz w:val="22"/>
          <w:szCs w:val="22"/>
        </w:rPr>
        <w:t>Para fins desta Escritura, “</w:t>
      </w:r>
      <w:r w:rsidR="00D52DF2" w:rsidRPr="00333E06">
        <w:rPr>
          <w:rFonts w:asciiTheme="minorHAnsi" w:hAnsiTheme="minorHAnsi" w:cstheme="minorHAnsi"/>
          <w:sz w:val="22"/>
          <w:szCs w:val="22"/>
          <w:u w:val="single"/>
        </w:rPr>
        <w:t>Período de Capitalização</w:t>
      </w:r>
      <w:r w:rsidR="00D52DF2" w:rsidRPr="00333E06">
        <w:rPr>
          <w:rFonts w:asciiTheme="minorHAnsi" w:hAnsiTheme="minorHAnsi" w:cstheme="minorHAnsi"/>
          <w:sz w:val="22"/>
          <w:szCs w:val="22"/>
        </w:rPr>
        <w:t>” corresponde ao intervalo de tempo que se inicia na primeira Data de Integralização</w:t>
      </w:r>
      <w:r w:rsidR="00E94F71" w:rsidRPr="00333E06">
        <w:rPr>
          <w:rFonts w:asciiTheme="minorHAnsi" w:hAnsiTheme="minorHAnsi" w:cstheme="minorHAnsi"/>
          <w:sz w:val="22"/>
          <w:szCs w:val="22"/>
        </w:rPr>
        <w:t xml:space="preserve"> </w:t>
      </w:r>
      <w:r w:rsidR="00D52DF2" w:rsidRPr="00333E06">
        <w:rPr>
          <w:rFonts w:asciiTheme="minorHAnsi" w:hAnsiTheme="minorHAnsi" w:cstheme="minorHAnsi"/>
          <w:sz w:val="22"/>
          <w:szCs w:val="22"/>
        </w:rPr>
        <w:t xml:space="preserve">e termina na data prevista do pagamento da Remuneração, correspondente ao período em questão. </w:t>
      </w:r>
    </w:p>
    <w:p w14:paraId="1CD34451" w14:textId="77777777" w:rsidR="00D52DF2" w:rsidRPr="00333E06" w:rsidRDefault="00D52DF2" w:rsidP="004673C2">
      <w:pPr>
        <w:suppressAutoHyphens/>
        <w:spacing w:line="320" w:lineRule="exact"/>
        <w:rPr>
          <w:rFonts w:asciiTheme="minorHAnsi" w:hAnsiTheme="minorHAnsi" w:cstheme="minorHAnsi"/>
          <w:sz w:val="22"/>
          <w:szCs w:val="22"/>
        </w:rPr>
      </w:pPr>
    </w:p>
    <w:p w14:paraId="6FF0A2A7" w14:textId="00BB4D66" w:rsidR="00D52DF2" w:rsidRPr="00333E06" w:rsidRDefault="00FF2453"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4.10</w:t>
      </w:r>
      <w:r w:rsidR="00D52DF2" w:rsidRPr="00333E06">
        <w:rPr>
          <w:rFonts w:asciiTheme="minorHAnsi" w:hAnsiTheme="minorHAnsi" w:cstheme="minorHAnsi"/>
          <w:b/>
          <w:bCs/>
          <w:sz w:val="22"/>
          <w:szCs w:val="22"/>
        </w:rPr>
        <w:t>.</w:t>
      </w:r>
      <w:r w:rsidR="00D52DF2" w:rsidRPr="00333E06">
        <w:rPr>
          <w:rFonts w:asciiTheme="minorHAnsi" w:hAnsiTheme="minorHAnsi" w:cstheme="minorHAnsi"/>
          <w:b/>
          <w:bCs/>
          <w:sz w:val="22"/>
          <w:szCs w:val="22"/>
        </w:rPr>
        <w:tab/>
      </w:r>
      <w:r w:rsidR="00D52DF2" w:rsidRPr="00333E06">
        <w:rPr>
          <w:rFonts w:asciiTheme="minorHAnsi" w:hAnsiTheme="minorHAnsi" w:cstheme="minorHAnsi"/>
          <w:b/>
          <w:sz w:val="22"/>
          <w:szCs w:val="22"/>
        </w:rPr>
        <w:t>Pagamento da Remuneração</w:t>
      </w:r>
    </w:p>
    <w:p w14:paraId="7D9CC897"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2DD47309" w14:textId="0DC8668E" w:rsidR="00FF2453" w:rsidRPr="00333E06" w:rsidRDefault="00FF2453"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b/>
          <w:bCs/>
          <w:sz w:val="22"/>
          <w:szCs w:val="22"/>
        </w:rPr>
        <w:t>4.10</w:t>
      </w:r>
      <w:r w:rsidR="00D52DF2" w:rsidRPr="00333E06">
        <w:rPr>
          <w:rFonts w:asciiTheme="minorHAnsi" w:hAnsiTheme="minorHAnsi" w:cstheme="minorHAnsi"/>
          <w:b/>
          <w:bCs/>
          <w:sz w:val="22"/>
          <w:szCs w:val="22"/>
        </w:rPr>
        <w:t>.1.</w:t>
      </w:r>
      <w:r w:rsidR="00D52DF2" w:rsidRPr="00333E06">
        <w:rPr>
          <w:rFonts w:asciiTheme="minorHAnsi" w:hAnsiTheme="minorHAnsi" w:cstheme="minorHAnsi"/>
          <w:b/>
          <w:bCs/>
          <w:sz w:val="22"/>
          <w:szCs w:val="22"/>
        </w:rPr>
        <w:tab/>
      </w:r>
      <w:r w:rsidR="00D52DF2" w:rsidRPr="00333E06">
        <w:rPr>
          <w:rFonts w:asciiTheme="minorHAnsi" w:hAnsiTheme="minorHAnsi" w:cstheme="minorHAnsi"/>
          <w:bCs/>
          <w:sz w:val="22"/>
          <w:szCs w:val="22"/>
        </w:rPr>
        <w:t>A Remuneração</w:t>
      </w:r>
      <w:r w:rsidR="00EF21DC" w:rsidRPr="00333E06">
        <w:rPr>
          <w:rFonts w:asciiTheme="minorHAnsi" w:hAnsiTheme="minorHAnsi" w:cstheme="minorHAnsi"/>
          <w:bCs/>
          <w:sz w:val="22"/>
          <w:szCs w:val="22"/>
        </w:rPr>
        <w:t xml:space="preserve"> das Debêntures</w:t>
      </w:r>
      <w:r w:rsidR="00D52DF2" w:rsidRPr="00333E06">
        <w:rPr>
          <w:rFonts w:asciiTheme="minorHAnsi" w:hAnsiTheme="minorHAnsi" w:cstheme="minorHAnsi"/>
          <w:bCs/>
          <w:sz w:val="22"/>
          <w:szCs w:val="22"/>
        </w:rPr>
        <w:t xml:space="preserve"> será paga </w:t>
      </w:r>
      <w:r w:rsidR="009E7EFE" w:rsidRPr="00333E06">
        <w:rPr>
          <w:rFonts w:asciiTheme="minorHAnsi" w:hAnsiTheme="minorHAnsi" w:cstheme="minorHAnsi"/>
          <w:bCs/>
          <w:sz w:val="22"/>
          <w:szCs w:val="22"/>
        </w:rPr>
        <w:t>na</w:t>
      </w:r>
      <w:r w:rsidR="00785083" w:rsidRPr="00333E06">
        <w:rPr>
          <w:rFonts w:asciiTheme="minorHAnsi" w:hAnsiTheme="minorHAnsi" w:cstheme="minorHAnsi"/>
          <w:bCs/>
          <w:sz w:val="22"/>
          <w:szCs w:val="22"/>
        </w:rPr>
        <w:t xml:space="preserve"> Data de Vencimento</w:t>
      </w:r>
      <w:r w:rsidR="00D52DF2" w:rsidRPr="00333E06">
        <w:rPr>
          <w:rFonts w:asciiTheme="minorHAnsi" w:hAnsiTheme="minorHAnsi" w:cstheme="minorHAnsi"/>
          <w:bCs/>
          <w:sz w:val="22"/>
          <w:szCs w:val="22"/>
        </w:rPr>
        <w:t>, ressalvadas as hipóteses de vencimento antecipado em razão da ocorrência de um dos Eventos de Inadimplemento (conforme definido abaixo)</w:t>
      </w:r>
      <w:r w:rsidR="004C012A" w:rsidRPr="00333E06">
        <w:rPr>
          <w:rFonts w:asciiTheme="minorHAnsi" w:hAnsiTheme="minorHAnsi" w:cstheme="minorHAnsi"/>
          <w:bCs/>
          <w:sz w:val="22"/>
          <w:szCs w:val="22"/>
        </w:rPr>
        <w:t>,</w:t>
      </w:r>
      <w:r w:rsidR="00D52DF2" w:rsidRPr="00333E06">
        <w:rPr>
          <w:rFonts w:asciiTheme="minorHAnsi" w:hAnsiTheme="minorHAnsi" w:cstheme="minorHAnsi"/>
          <w:bCs/>
          <w:sz w:val="22"/>
          <w:szCs w:val="22"/>
        </w:rPr>
        <w:t xml:space="preserve"> </w:t>
      </w:r>
      <w:r w:rsidR="00D52DF2" w:rsidRPr="00333E06">
        <w:rPr>
          <w:rFonts w:asciiTheme="minorHAnsi" w:hAnsiTheme="minorHAnsi" w:cstheme="minorHAnsi"/>
          <w:sz w:val="22"/>
          <w:szCs w:val="22"/>
        </w:rPr>
        <w:t xml:space="preserve">eventual </w:t>
      </w:r>
      <w:r w:rsidR="00EF21DC" w:rsidRPr="00333E06">
        <w:rPr>
          <w:rFonts w:asciiTheme="minorHAnsi" w:hAnsiTheme="minorHAnsi" w:cstheme="minorHAnsi"/>
          <w:sz w:val="22"/>
          <w:szCs w:val="22"/>
        </w:rPr>
        <w:t xml:space="preserve">resgate antecipado em decorrência de </w:t>
      </w:r>
      <w:r w:rsidR="00D52DF2" w:rsidRPr="00333E06">
        <w:rPr>
          <w:rFonts w:asciiTheme="minorHAnsi" w:hAnsiTheme="minorHAnsi" w:cstheme="minorHAnsi"/>
          <w:sz w:val="22"/>
          <w:szCs w:val="22"/>
        </w:rPr>
        <w:t>Oferta de Resgate (conforme definido abaixo)</w:t>
      </w:r>
      <w:r w:rsidR="00D52DF2" w:rsidRPr="00333E06">
        <w:rPr>
          <w:rFonts w:asciiTheme="minorHAnsi" w:hAnsiTheme="minorHAnsi" w:cstheme="minorHAnsi"/>
          <w:bCs/>
          <w:sz w:val="22"/>
          <w:szCs w:val="22"/>
        </w:rPr>
        <w:t>, conforme previsto nesta Escritura</w:t>
      </w:r>
      <w:r w:rsidR="004C012A" w:rsidRPr="00333E06">
        <w:rPr>
          <w:rFonts w:asciiTheme="minorHAnsi" w:hAnsiTheme="minorHAnsi" w:cstheme="minorHAnsi"/>
          <w:bCs/>
          <w:sz w:val="22"/>
          <w:szCs w:val="22"/>
        </w:rPr>
        <w:t xml:space="preserve"> ou</w:t>
      </w:r>
      <w:r w:rsidR="004C012A" w:rsidRPr="00333E06">
        <w:rPr>
          <w:rFonts w:asciiTheme="minorHAnsi" w:hAnsiTheme="minorHAnsi" w:cstheme="minorHAnsi"/>
          <w:sz w:val="22"/>
          <w:szCs w:val="22"/>
        </w:rPr>
        <w:t xml:space="preserve"> Resgate Antecipado Facultativo (conforme definido abaixo)</w:t>
      </w:r>
      <w:r w:rsidR="00D52DF2" w:rsidRPr="00333E06">
        <w:rPr>
          <w:rFonts w:asciiTheme="minorHAnsi" w:hAnsiTheme="minorHAnsi" w:cstheme="minorHAnsi"/>
          <w:bCs/>
          <w:sz w:val="22"/>
          <w:szCs w:val="22"/>
        </w:rPr>
        <w:t xml:space="preserve"> (“</w:t>
      </w:r>
      <w:r w:rsidR="00D52DF2" w:rsidRPr="00333E06">
        <w:rPr>
          <w:rFonts w:asciiTheme="minorHAnsi" w:hAnsiTheme="minorHAnsi" w:cstheme="minorHAnsi"/>
          <w:bCs/>
          <w:sz w:val="22"/>
          <w:szCs w:val="22"/>
          <w:u w:val="single"/>
        </w:rPr>
        <w:t>Data de Pagamento da Remuneração</w:t>
      </w:r>
      <w:r w:rsidR="00D52DF2" w:rsidRPr="00333E06">
        <w:rPr>
          <w:rFonts w:asciiTheme="minorHAnsi" w:hAnsiTheme="minorHAnsi" w:cstheme="minorHAnsi"/>
          <w:bCs/>
          <w:sz w:val="22"/>
          <w:szCs w:val="22"/>
        </w:rPr>
        <w:t>”)</w:t>
      </w:r>
      <w:r w:rsidR="00785083" w:rsidRPr="00333E06">
        <w:rPr>
          <w:rFonts w:asciiTheme="minorHAnsi" w:hAnsiTheme="minorHAnsi" w:cstheme="minorHAnsi"/>
          <w:bCs/>
          <w:sz w:val="22"/>
          <w:szCs w:val="22"/>
        </w:rPr>
        <w:t>.</w:t>
      </w:r>
    </w:p>
    <w:p w14:paraId="584B9A55" w14:textId="42859394"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sz w:val="22"/>
          <w:szCs w:val="22"/>
        </w:rPr>
        <w:t xml:space="preserve"> </w:t>
      </w:r>
    </w:p>
    <w:p w14:paraId="676CA005" w14:textId="37D78C0B" w:rsidR="00D52DF2" w:rsidRPr="00333E06" w:rsidRDefault="00FF2453" w:rsidP="004673C2">
      <w:pPr>
        <w:suppressAutoHyphens/>
        <w:spacing w:line="320" w:lineRule="exact"/>
        <w:outlineLvl w:val="0"/>
        <w:rPr>
          <w:rFonts w:asciiTheme="minorHAnsi" w:hAnsiTheme="minorHAnsi" w:cstheme="minorHAnsi"/>
          <w:b/>
          <w:bCs/>
          <w:smallCaps/>
          <w:sz w:val="22"/>
          <w:szCs w:val="22"/>
        </w:rPr>
      </w:pPr>
      <w:bookmarkStart w:id="16" w:name="_Toc499990364"/>
      <w:r w:rsidRPr="00333E06">
        <w:rPr>
          <w:rFonts w:asciiTheme="minorHAnsi" w:hAnsiTheme="minorHAnsi" w:cstheme="minorHAnsi"/>
          <w:b/>
          <w:bCs/>
          <w:smallCaps/>
          <w:sz w:val="22"/>
          <w:szCs w:val="22"/>
        </w:rPr>
        <w:t>4.11</w:t>
      </w:r>
      <w:r w:rsidR="00D52DF2" w:rsidRPr="00333E06">
        <w:rPr>
          <w:rFonts w:asciiTheme="minorHAnsi" w:hAnsiTheme="minorHAnsi" w:cstheme="minorHAnsi"/>
          <w:b/>
          <w:bCs/>
          <w:smallCaps/>
          <w:sz w:val="22"/>
          <w:szCs w:val="22"/>
        </w:rPr>
        <w:t>.</w:t>
      </w:r>
      <w:bookmarkStart w:id="17" w:name="_DV_M234"/>
      <w:bookmarkEnd w:id="16"/>
      <w:bookmarkEnd w:id="17"/>
      <w:r w:rsidR="00D52DF2" w:rsidRPr="00333E06">
        <w:rPr>
          <w:rFonts w:asciiTheme="minorHAnsi" w:hAnsiTheme="minorHAnsi" w:cstheme="minorHAnsi"/>
          <w:b/>
          <w:bCs/>
          <w:smallCaps/>
          <w:sz w:val="22"/>
          <w:szCs w:val="22"/>
        </w:rPr>
        <w:tab/>
      </w:r>
      <w:r w:rsidR="00D52DF2" w:rsidRPr="00333E06">
        <w:rPr>
          <w:rFonts w:asciiTheme="minorHAnsi" w:hAnsiTheme="minorHAnsi" w:cstheme="minorHAnsi"/>
          <w:b/>
          <w:bCs/>
          <w:sz w:val="22"/>
          <w:szCs w:val="22"/>
        </w:rPr>
        <w:t>Repactuação</w:t>
      </w:r>
    </w:p>
    <w:p w14:paraId="4D43DB4C" w14:textId="77777777" w:rsidR="00D52DF2" w:rsidRPr="00333E06" w:rsidRDefault="00D52DF2" w:rsidP="004673C2">
      <w:pPr>
        <w:suppressAutoHyphens/>
        <w:spacing w:line="320" w:lineRule="exact"/>
        <w:rPr>
          <w:rFonts w:asciiTheme="minorHAnsi" w:hAnsiTheme="minorHAnsi" w:cstheme="minorHAnsi"/>
          <w:sz w:val="22"/>
          <w:szCs w:val="22"/>
        </w:rPr>
      </w:pPr>
    </w:p>
    <w:p w14:paraId="3F40D9A3" w14:textId="291DB4E7" w:rsidR="00D52DF2" w:rsidRPr="00333E06" w:rsidRDefault="00FF2453" w:rsidP="004673C2">
      <w:pPr>
        <w:suppressAutoHyphens/>
        <w:spacing w:line="320" w:lineRule="exact"/>
        <w:rPr>
          <w:rFonts w:asciiTheme="minorHAnsi" w:hAnsiTheme="minorHAnsi" w:cstheme="minorHAnsi"/>
          <w:sz w:val="22"/>
          <w:szCs w:val="22"/>
        </w:rPr>
      </w:pPr>
      <w:bookmarkStart w:id="18" w:name="_DV_M235"/>
      <w:bookmarkEnd w:id="18"/>
      <w:r w:rsidRPr="00333E06">
        <w:rPr>
          <w:rFonts w:asciiTheme="minorHAnsi" w:hAnsiTheme="minorHAnsi" w:cstheme="minorHAnsi"/>
          <w:sz w:val="22"/>
          <w:szCs w:val="22"/>
        </w:rPr>
        <w:t>4.11</w:t>
      </w:r>
      <w:r w:rsidR="00D52DF2" w:rsidRPr="00333E06">
        <w:rPr>
          <w:rFonts w:asciiTheme="minorHAnsi" w:hAnsiTheme="minorHAnsi" w:cstheme="minorHAnsi"/>
          <w:sz w:val="22"/>
          <w:szCs w:val="22"/>
        </w:rPr>
        <w:t>.1.</w:t>
      </w:r>
      <w:r w:rsidR="00D52DF2" w:rsidRPr="00333E06">
        <w:rPr>
          <w:rFonts w:asciiTheme="minorHAnsi" w:hAnsiTheme="minorHAnsi" w:cstheme="minorHAnsi"/>
          <w:sz w:val="22"/>
          <w:szCs w:val="22"/>
        </w:rPr>
        <w:tab/>
        <w:t>As Debêntures não serão objeto de repactuação programada.</w:t>
      </w:r>
    </w:p>
    <w:p w14:paraId="35EA12B0"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6FDBC6EC" w14:textId="417BCEAA" w:rsidR="00D52DF2" w:rsidRPr="00333E06" w:rsidRDefault="00FF2453"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
          <w:bCs/>
          <w:sz w:val="22"/>
          <w:szCs w:val="22"/>
        </w:rPr>
        <w:t>4.12</w:t>
      </w:r>
      <w:r w:rsidR="00D52DF2" w:rsidRPr="00333E06">
        <w:rPr>
          <w:rFonts w:asciiTheme="minorHAnsi" w:hAnsiTheme="minorHAnsi" w:cstheme="minorHAnsi"/>
          <w:b/>
          <w:bCs/>
          <w:sz w:val="22"/>
          <w:szCs w:val="22"/>
        </w:rPr>
        <w:t>.</w:t>
      </w:r>
      <w:r w:rsidR="00D52DF2" w:rsidRPr="00333E06">
        <w:rPr>
          <w:rFonts w:asciiTheme="minorHAnsi" w:hAnsiTheme="minorHAnsi" w:cstheme="minorHAnsi"/>
          <w:b/>
          <w:bCs/>
          <w:sz w:val="22"/>
          <w:szCs w:val="22"/>
        </w:rPr>
        <w:tab/>
        <w:t xml:space="preserve">Comprovação de </w:t>
      </w:r>
      <w:r w:rsidR="00D52DF2" w:rsidRPr="00333E06">
        <w:rPr>
          <w:rFonts w:asciiTheme="minorHAnsi" w:hAnsiTheme="minorHAnsi" w:cstheme="minorHAnsi"/>
          <w:b/>
          <w:sz w:val="22"/>
          <w:szCs w:val="22"/>
        </w:rPr>
        <w:t>Titularidade</w:t>
      </w:r>
    </w:p>
    <w:p w14:paraId="5D6B3588" w14:textId="77777777" w:rsidR="00D52DF2" w:rsidRPr="00333E06" w:rsidRDefault="00D52DF2" w:rsidP="004673C2">
      <w:pPr>
        <w:suppressAutoHyphens/>
        <w:spacing w:line="320" w:lineRule="exact"/>
        <w:rPr>
          <w:rFonts w:asciiTheme="minorHAnsi" w:hAnsiTheme="minorHAnsi" w:cstheme="minorHAnsi"/>
          <w:sz w:val="22"/>
          <w:szCs w:val="22"/>
        </w:rPr>
      </w:pPr>
    </w:p>
    <w:p w14:paraId="74F18E86" w14:textId="1FCF09C9"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4.1</w:t>
      </w:r>
      <w:r w:rsidR="00FF2453" w:rsidRPr="00333E06">
        <w:rPr>
          <w:rFonts w:asciiTheme="minorHAnsi" w:hAnsiTheme="minorHAnsi" w:cstheme="minorHAnsi"/>
          <w:sz w:val="22"/>
          <w:szCs w:val="22"/>
        </w:rPr>
        <w:t>2</w:t>
      </w:r>
      <w:r w:rsidRPr="00333E06">
        <w:rPr>
          <w:rFonts w:asciiTheme="minorHAnsi" w:hAnsiTheme="minorHAnsi" w:cstheme="minorHAnsi"/>
          <w:sz w:val="22"/>
          <w:szCs w:val="22"/>
        </w:rPr>
        <w:t>.1.</w:t>
      </w:r>
      <w:r w:rsidRPr="00333E06">
        <w:rPr>
          <w:rFonts w:asciiTheme="minorHAnsi" w:hAnsiTheme="minorHAnsi" w:cstheme="minorHAnsi"/>
          <w:sz w:val="22"/>
          <w:szCs w:val="22"/>
        </w:rPr>
        <w:tab/>
        <w:t xml:space="preserve">A Emissora não emitirá certificados representativos das Debêntures. Para todos os fins e efeitos, a titularidade das Debêntures será comprovada pelo extrato das Debêntures emitido pelo </w:t>
      </w:r>
      <w:proofErr w:type="spellStart"/>
      <w:r w:rsidRPr="00333E06">
        <w:rPr>
          <w:rFonts w:asciiTheme="minorHAnsi" w:hAnsiTheme="minorHAnsi" w:cstheme="minorHAnsi"/>
          <w:sz w:val="22"/>
          <w:szCs w:val="22"/>
        </w:rPr>
        <w:t>Escriturador</w:t>
      </w:r>
      <w:proofErr w:type="spellEnd"/>
      <w:r w:rsidRPr="00333E06">
        <w:rPr>
          <w:rFonts w:asciiTheme="minorHAnsi" w:hAnsiTheme="minorHAnsi" w:cstheme="minorHAnsi"/>
          <w:sz w:val="22"/>
          <w:szCs w:val="22"/>
        </w:rPr>
        <w:t>. Adicionalmente, será reconhecido como comprovante de titularidade para as Debêntures custodiadas eletronicamente na B3, o extrato em nome dos Debenturistas emitido pela B3.</w:t>
      </w:r>
    </w:p>
    <w:p w14:paraId="71F5AF00" w14:textId="77777777" w:rsidR="00D52DF2" w:rsidRPr="00333E06" w:rsidRDefault="00D52DF2" w:rsidP="004673C2">
      <w:pPr>
        <w:tabs>
          <w:tab w:val="left" w:pos="709"/>
        </w:tabs>
        <w:suppressAutoHyphens/>
        <w:spacing w:line="320" w:lineRule="exact"/>
        <w:rPr>
          <w:rFonts w:asciiTheme="minorHAnsi" w:hAnsiTheme="minorHAnsi" w:cstheme="minorHAnsi"/>
          <w:sz w:val="22"/>
          <w:szCs w:val="22"/>
        </w:rPr>
      </w:pPr>
    </w:p>
    <w:p w14:paraId="79478ACF" w14:textId="3D86D5D4" w:rsidR="00D52DF2" w:rsidRPr="00333E06" w:rsidRDefault="00D52DF2" w:rsidP="004673C2">
      <w:pPr>
        <w:tabs>
          <w:tab w:val="left" w:pos="709"/>
        </w:tabs>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4.1</w:t>
      </w:r>
      <w:r w:rsidR="00FF2453" w:rsidRPr="00333E06">
        <w:rPr>
          <w:rFonts w:asciiTheme="minorHAnsi" w:hAnsiTheme="minorHAnsi" w:cstheme="minorHAnsi"/>
          <w:b/>
          <w:bCs/>
          <w:sz w:val="22"/>
          <w:szCs w:val="22"/>
        </w:rPr>
        <w:t>3</w:t>
      </w:r>
      <w:r w:rsidRPr="00333E06">
        <w:rPr>
          <w:rFonts w:asciiTheme="minorHAnsi" w:hAnsiTheme="minorHAnsi" w:cstheme="minorHAnsi"/>
          <w:b/>
          <w:bCs/>
          <w:sz w:val="22"/>
          <w:szCs w:val="22"/>
        </w:rPr>
        <w:t>.</w:t>
      </w:r>
      <w:r w:rsidRPr="00333E06">
        <w:rPr>
          <w:rFonts w:asciiTheme="minorHAnsi" w:hAnsiTheme="minorHAnsi" w:cstheme="minorHAnsi"/>
          <w:b/>
          <w:bCs/>
          <w:sz w:val="22"/>
          <w:szCs w:val="22"/>
        </w:rPr>
        <w:tab/>
        <w:t>Vencimento Antecipado</w:t>
      </w:r>
    </w:p>
    <w:p w14:paraId="48A5121F" w14:textId="74FC0199" w:rsidR="00D52DF2" w:rsidRPr="00333E06" w:rsidRDefault="00D52DF2" w:rsidP="004673C2">
      <w:pPr>
        <w:suppressAutoHyphens/>
        <w:spacing w:line="320" w:lineRule="exact"/>
        <w:rPr>
          <w:rFonts w:asciiTheme="minorHAnsi" w:hAnsiTheme="minorHAnsi" w:cstheme="minorHAnsi"/>
          <w:sz w:val="22"/>
          <w:szCs w:val="22"/>
        </w:rPr>
      </w:pPr>
    </w:p>
    <w:p w14:paraId="7FB510E4" w14:textId="2330A18B"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4.1</w:t>
      </w:r>
      <w:r w:rsidR="00FF2453" w:rsidRPr="00333E06">
        <w:rPr>
          <w:rFonts w:asciiTheme="minorHAnsi" w:hAnsiTheme="minorHAnsi" w:cstheme="minorHAnsi"/>
          <w:sz w:val="22"/>
          <w:szCs w:val="22"/>
        </w:rPr>
        <w:t>3</w:t>
      </w:r>
      <w:r w:rsidRPr="00333E06">
        <w:rPr>
          <w:rFonts w:asciiTheme="minorHAnsi" w:hAnsiTheme="minorHAnsi" w:cstheme="minorHAnsi"/>
          <w:sz w:val="22"/>
          <w:szCs w:val="22"/>
        </w:rPr>
        <w:t>.1.</w:t>
      </w:r>
      <w:r w:rsidRPr="00333E06">
        <w:rPr>
          <w:rFonts w:asciiTheme="minorHAnsi" w:hAnsiTheme="minorHAnsi" w:cstheme="minorHAnsi"/>
          <w:sz w:val="22"/>
          <w:szCs w:val="22"/>
        </w:rPr>
        <w:tab/>
      </w:r>
      <w:r w:rsidR="00EF21DC" w:rsidRPr="00333E06">
        <w:rPr>
          <w:rFonts w:asciiTheme="minorHAnsi" w:hAnsiTheme="minorHAnsi" w:cstheme="minorHAnsi"/>
          <w:sz w:val="22"/>
          <w:szCs w:val="22"/>
        </w:rPr>
        <w:t>O</w:t>
      </w:r>
      <w:r w:rsidRPr="00333E06">
        <w:rPr>
          <w:rFonts w:asciiTheme="minorHAnsi" w:hAnsiTheme="minorHAnsi" w:cstheme="minorHAnsi"/>
          <w:sz w:val="22"/>
          <w:szCs w:val="22"/>
        </w:rPr>
        <w:t>bservado o disposto nas Cláusulas 4.1</w:t>
      </w:r>
      <w:r w:rsidR="00FF2453" w:rsidRPr="00333E06">
        <w:rPr>
          <w:rFonts w:asciiTheme="minorHAnsi" w:hAnsiTheme="minorHAnsi" w:cstheme="minorHAnsi"/>
          <w:sz w:val="22"/>
          <w:szCs w:val="22"/>
        </w:rPr>
        <w:t>3</w:t>
      </w:r>
      <w:r w:rsidRPr="00333E06">
        <w:rPr>
          <w:rFonts w:asciiTheme="minorHAnsi" w:hAnsiTheme="minorHAnsi" w:cstheme="minorHAnsi"/>
          <w:sz w:val="22"/>
          <w:szCs w:val="22"/>
        </w:rPr>
        <w:t>.2 e 4.1</w:t>
      </w:r>
      <w:r w:rsidR="00FF2453" w:rsidRPr="00333E06">
        <w:rPr>
          <w:rFonts w:asciiTheme="minorHAnsi" w:hAnsiTheme="minorHAnsi" w:cstheme="minorHAnsi"/>
          <w:sz w:val="22"/>
          <w:szCs w:val="22"/>
        </w:rPr>
        <w:t>3</w:t>
      </w:r>
      <w:r w:rsidRPr="00333E06">
        <w:rPr>
          <w:rFonts w:asciiTheme="minorHAnsi" w:hAnsiTheme="minorHAnsi" w:cstheme="minorHAnsi"/>
          <w:sz w:val="22"/>
          <w:szCs w:val="22"/>
        </w:rPr>
        <w:t xml:space="preserve">.3 abaixo, </w:t>
      </w:r>
      <w:bookmarkStart w:id="19" w:name="_Ref267059776"/>
      <w:r w:rsidRPr="00333E06">
        <w:rPr>
          <w:rFonts w:asciiTheme="minorHAnsi" w:hAnsiTheme="minorHAnsi" w:cstheme="minorHAnsi"/>
          <w:sz w:val="22"/>
          <w:szCs w:val="22"/>
        </w:rPr>
        <w:t>o Agente Fiduciário poderá declarar antecipadamente vencidas as obrigações constantes das Debêntures e desta Escritura e exigir o imediato pagamento, pela Emissora</w:t>
      </w:r>
      <w:r w:rsidR="00FF2453" w:rsidRPr="00333E06">
        <w:rPr>
          <w:rFonts w:asciiTheme="minorHAnsi" w:hAnsiTheme="minorHAnsi" w:cstheme="minorHAnsi"/>
          <w:sz w:val="22"/>
          <w:szCs w:val="22"/>
        </w:rPr>
        <w:t xml:space="preserve"> e/ou pela Interveniente Garantidora, conforme o caso,</w:t>
      </w:r>
      <w:r w:rsidRPr="00333E06">
        <w:rPr>
          <w:rFonts w:asciiTheme="minorHAnsi" w:hAnsiTheme="minorHAnsi" w:cstheme="minorHAnsi"/>
          <w:sz w:val="22"/>
          <w:szCs w:val="22"/>
        </w:rPr>
        <w:t xml:space="preserve"> do Valor Nominal Unitário, acrescido da Remuneração, calculada </w:t>
      </w:r>
      <w:r w:rsidRPr="00333E06">
        <w:rPr>
          <w:rFonts w:asciiTheme="minorHAnsi" w:hAnsiTheme="minorHAnsi" w:cstheme="minorHAnsi"/>
          <w:i/>
          <w:iCs/>
          <w:sz w:val="22"/>
          <w:szCs w:val="22"/>
        </w:rPr>
        <w:t xml:space="preserve">pro rata </w:t>
      </w:r>
      <w:proofErr w:type="spellStart"/>
      <w:r w:rsidRPr="00333E06">
        <w:rPr>
          <w:rFonts w:asciiTheme="minorHAnsi" w:hAnsiTheme="minorHAnsi" w:cstheme="minorHAnsi"/>
          <w:i/>
          <w:iCs/>
          <w:sz w:val="22"/>
          <w:szCs w:val="22"/>
        </w:rPr>
        <w:t>temporis</w:t>
      </w:r>
      <w:proofErr w:type="spellEnd"/>
      <w:r w:rsidRPr="00333E06">
        <w:rPr>
          <w:rFonts w:asciiTheme="minorHAnsi" w:hAnsiTheme="minorHAnsi" w:cstheme="minorHAnsi"/>
          <w:sz w:val="22"/>
          <w:szCs w:val="22"/>
        </w:rPr>
        <w:t>, desde a primeira Data de Integralização, até a data do efetivo pagamento das Debêntures declaradas vencidas, bem como de quaisquer outros valores eventualmente devidos pela Emissora nos termos desta Escritura, na ocorrência das seguintes hipóteses (cada um deles, um “</w:t>
      </w:r>
      <w:r w:rsidRPr="00333E06">
        <w:rPr>
          <w:rFonts w:asciiTheme="minorHAnsi" w:hAnsiTheme="minorHAnsi" w:cstheme="minorHAnsi"/>
          <w:sz w:val="22"/>
          <w:szCs w:val="22"/>
          <w:u w:val="single"/>
        </w:rPr>
        <w:t>Evento de Inadimplemento</w:t>
      </w:r>
      <w:r w:rsidRPr="00333E06">
        <w:rPr>
          <w:rFonts w:asciiTheme="minorHAnsi" w:hAnsiTheme="minorHAnsi" w:cstheme="minorHAnsi"/>
          <w:sz w:val="22"/>
          <w:szCs w:val="22"/>
        </w:rPr>
        <w:t>”):</w:t>
      </w:r>
      <w:bookmarkEnd w:id="19"/>
    </w:p>
    <w:p w14:paraId="6055EEAA"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5BB1E911" w14:textId="692860BE" w:rsidR="00D52DF2" w:rsidRPr="00333E06" w:rsidRDefault="00D52DF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descumprimento pela Emissora</w:t>
      </w:r>
      <w:r w:rsidR="00FF2453" w:rsidRPr="00333E06">
        <w:rPr>
          <w:rFonts w:asciiTheme="minorHAnsi" w:hAnsiTheme="minorHAnsi" w:cstheme="minorHAnsi"/>
          <w:sz w:val="22"/>
          <w:szCs w:val="22"/>
        </w:rPr>
        <w:t xml:space="preserve"> </w:t>
      </w:r>
      <w:r w:rsidRPr="00333E06">
        <w:rPr>
          <w:rFonts w:asciiTheme="minorHAnsi" w:hAnsiTheme="minorHAnsi" w:cstheme="minorHAnsi"/>
          <w:sz w:val="22"/>
          <w:szCs w:val="22"/>
        </w:rPr>
        <w:t>de qualquer obrigação pecuniária relacionada às Debêntures, não sanado no período de 1 (um) Dia Útil contado da data do respectivo vencimento, salvo se o referido descumprimento decorrer de falhas e/ou problemas operacionais, os quais sejam justificados pela Emissora ao Agente Fiduciário, sendo que nesta hipótese a Emissora</w:t>
      </w:r>
      <w:r w:rsidR="00FF2453" w:rsidRPr="00333E06">
        <w:rPr>
          <w:rFonts w:asciiTheme="minorHAnsi" w:hAnsiTheme="minorHAnsi" w:cstheme="minorHAnsi"/>
          <w:sz w:val="22"/>
          <w:szCs w:val="22"/>
        </w:rPr>
        <w:t xml:space="preserve"> </w:t>
      </w:r>
      <w:r w:rsidRPr="00333E06">
        <w:rPr>
          <w:rFonts w:asciiTheme="minorHAnsi" w:hAnsiTheme="minorHAnsi" w:cstheme="minorHAnsi"/>
          <w:sz w:val="22"/>
          <w:szCs w:val="22"/>
        </w:rPr>
        <w:t>possuirá 1 (um) Dia Útil adicional de prazo de cura;</w:t>
      </w:r>
      <w:r w:rsidR="004657BE" w:rsidRPr="00333E06">
        <w:rPr>
          <w:rFonts w:asciiTheme="minorHAnsi" w:hAnsiTheme="minorHAnsi" w:cstheme="minorHAnsi"/>
          <w:sz w:val="22"/>
          <w:szCs w:val="22"/>
        </w:rPr>
        <w:t xml:space="preserve"> </w:t>
      </w:r>
    </w:p>
    <w:p w14:paraId="53470DF0"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67EE8514" w14:textId="520BD644" w:rsidR="00D52DF2" w:rsidRPr="00333E06" w:rsidRDefault="00D52DF2" w:rsidP="004673C2">
      <w:pPr>
        <w:pStyle w:val="BodyText"/>
        <w:numPr>
          <w:ilvl w:val="0"/>
          <w:numId w:val="18"/>
        </w:numPr>
        <w:suppressAutoHyphens/>
        <w:spacing w:line="320" w:lineRule="exact"/>
        <w:rPr>
          <w:rFonts w:asciiTheme="minorHAnsi" w:hAnsiTheme="minorHAnsi" w:cstheme="minorHAnsi"/>
          <w:sz w:val="22"/>
          <w:szCs w:val="22"/>
        </w:rPr>
      </w:pPr>
      <w:bookmarkStart w:id="20" w:name="_DV_M58"/>
      <w:bookmarkStart w:id="21" w:name="_DV_M59"/>
      <w:bookmarkEnd w:id="20"/>
      <w:bookmarkEnd w:id="21"/>
      <w:r w:rsidRPr="00333E06">
        <w:rPr>
          <w:rFonts w:asciiTheme="minorHAnsi" w:hAnsiTheme="minorHAnsi" w:cstheme="minorHAnsi"/>
          <w:sz w:val="22"/>
          <w:szCs w:val="22"/>
        </w:rPr>
        <w:t>se a Emissora</w:t>
      </w:r>
      <w:r w:rsidR="00815B5B" w:rsidRPr="00333E06">
        <w:rPr>
          <w:rFonts w:asciiTheme="minorHAnsi" w:hAnsiTheme="minorHAnsi" w:cstheme="minorHAnsi"/>
          <w:sz w:val="22"/>
          <w:szCs w:val="22"/>
        </w:rPr>
        <w:t xml:space="preserve"> e/ou </w:t>
      </w:r>
      <w:r w:rsidR="00370C15" w:rsidRPr="00333E06">
        <w:rPr>
          <w:rFonts w:asciiTheme="minorHAnsi" w:hAnsiTheme="minorHAnsi" w:cstheme="minorHAnsi"/>
          <w:sz w:val="22"/>
          <w:szCs w:val="22"/>
        </w:rPr>
        <w:t>a Interveniente G</w:t>
      </w:r>
      <w:r w:rsidR="00FF2453" w:rsidRPr="00333E06">
        <w:rPr>
          <w:rFonts w:asciiTheme="minorHAnsi" w:hAnsiTheme="minorHAnsi" w:cstheme="minorHAnsi"/>
          <w:sz w:val="22"/>
          <w:szCs w:val="22"/>
        </w:rPr>
        <w:t>arantidora</w:t>
      </w:r>
      <w:r w:rsidRPr="00333E06">
        <w:rPr>
          <w:rFonts w:asciiTheme="minorHAnsi" w:hAnsiTheme="minorHAnsi" w:cstheme="minorHAnsi"/>
          <w:sz w:val="22"/>
          <w:szCs w:val="22"/>
        </w:rPr>
        <w:t xml:space="preserve">: (i) tiverem requerido falência, incluindo sem limitação o pedido de autofalência, </w:t>
      </w:r>
      <w:r w:rsidR="004657BE" w:rsidRPr="00333E06">
        <w:rPr>
          <w:rFonts w:asciiTheme="minorHAnsi" w:hAnsiTheme="minorHAnsi" w:cstheme="minorHAnsi"/>
          <w:sz w:val="22"/>
          <w:szCs w:val="22"/>
        </w:rPr>
        <w:t>independente do deferimento do respectivo pedido</w:t>
      </w:r>
      <w:r w:rsidRPr="00333E06">
        <w:rPr>
          <w:rFonts w:asciiTheme="minorHAnsi" w:hAnsiTheme="minorHAnsi" w:cstheme="minorHAnsi"/>
          <w:sz w:val="22"/>
          <w:szCs w:val="22"/>
        </w:rPr>
        <w:t>; (</w:t>
      </w:r>
      <w:proofErr w:type="spellStart"/>
      <w:r w:rsidRPr="00333E06">
        <w:rPr>
          <w:rFonts w:asciiTheme="minorHAnsi" w:hAnsiTheme="minorHAnsi" w:cstheme="minorHAnsi"/>
          <w:sz w:val="22"/>
          <w:szCs w:val="22"/>
        </w:rPr>
        <w:t>ii</w:t>
      </w:r>
      <w:proofErr w:type="spellEnd"/>
      <w:r w:rsidRPr="00333E06">
        <w:rPr>
          <w:rFonts w:asciiTheme="minorHAnsi" w:hAnsiTheme="minorHAnsi" w:cstheme="minorHAnsi"/>
          <w:sz w:val="22"/>
          <w:szCs w:val="22"/>
        </w:rPr>
        <w:t>) tiverem decretada sua falência</w:t>
      </w:r>
      <w:r w:rsidR="004657BE" w:rsidRPr="00333E06">
        <w:rPr>
          <w:rFonts w:asciiTheme="minorHAnsi" w:hAnsiTheme="minorHAnsi" w:cstheme="minorHAnsi"/>
          <w:sz w:val="22"/>
          <w:szCs w:val="22"/>
        </w:rPr>
        <w:t>, liquidação ou extinção</w:t>
      </w:r>
      <w:r w:rsidRPr="00333E06">
        <w:rPr>
          <w:rFonts w:asciiTheme="minorHAnsi" w:hAnsiTheme="minorHAnsi" w:cstheme="minorHAnsi"/>
          <w:sz w:val="22"/>
          <w:szCs w:val="22"/>
        </w:rPr>
        <w:t>; (</w:t>
      </w:r>
      <w:proofErr w:type="spellStart"/>
      <w:r w:rsidRPr="00333E06">
        <w:rPr>
          <w:rFonts w:asciiTheme="minorHAnsi" w:hAnsiTheme="minorHAnsi" w:cstheme="minorHAnsi"/>
          <w:sz w:val="22"/>
          <w:szCs w:val="22"/>
        </w:rPr>
        <w:t>iii</w:t>
      </w:r>
      <w:proofErr w:type="spellEnd"/>
      <w:r w:rsidRPr="00333E06">
        <w:rPr>
          <w:rFonts w:asciiTheme="minorHAnsi" w:hAnsiTheme="minorHAnsi" w:cstheme="minorHAnsi"/>
          <w:sz w:val="22"/>
          <w:szCs w:val="22"/>
        </w:rPr>
        <w:t xml:space="preserve">) forem dissolvidas, neste caso exceto se decorrer </w:t>
      </w:r>
      <w:r w:rsidR="00EF21DC" w:rsidRPr="00333E06">
        <w:rPr>
          <w:rFonts w:asciiTheme="minorHAnsi" w:hAnsiTheme="minorHAnsi" w:cstheme="minorHAnsi"/>
          <w:sz w:val="22"/>
          <w:szCs w:val="22"/>
        </w:rPr>
        <w:t>das</w:t>
      </w:r>
      <w:r w:rsidRPr="00333E06">
        <w:rPr>
          <w:rFonts w:asciiTheme="minorHAnsi" w:hAnsiTheme="minorHAnsi" w:cstheme="minorHAnsi"/>
          <w:sz w:val="22"/>
          <w:szCs w:val="22"/>
        </w:rPr>
        <w:t xml:space="preserve"> operações </w:t>
      </w:r>
      <w:r w:rsidR="00EF21DC" w:rsidRPr="00333E06">
        <w:rPr>
          <w:rFonts w:asciiTheme="minorHAnsi" w:hAnsiTheme="minorHAnsi" w:cstheme="minorHAnsi"/>
          <w:sz w:val="22"/>
          <w:szCs w:val="22"/>
        </w:rPr>
        <w:t>autorizadas previstas nos</w:t>
      </w:r>
      <w:r w:rsidRPr="00333E06">
        <w:rPr>
          <w:rFonts w:asciiTheme="minorHAnsi" w:hAnsiTheme="minorHAnsi" w:cstheme="minorHAnsi"/>
          <w:sz w:val="22"/>
          <w:szCs w:val="22"/>
        </w:rPr>
        <w:t xml:space="preserve"> itens (</w:t>
      </w:r>
      <w:r w:rsidR="0062107C">
        <w:rPr>
          <w:rFonts w:asciiTheme="minorHAnsi" w:hAnsiTheme="minorHAnsi" w:cstheme="minorHAnsi"/>
          <w:sz w:val="22"/>
          <w:szCs w:val="22"/>
        </w:rPr>
        <w:t>q</w:t>
      </w:r>
      <w:r w:rsidRPr="00333E06">
        <w:rPr>
          <w:rFonts w:asciiTheme="minorHAnsi" w:hAnsiTheme="minorHAnsi" w:cstheme="minorHAnsi"/>
          <w:sz w:val="22"/>
          <w:szCs w:val="22"/>
        </w:rPr>
        <w:t>) e (</w:t>
      </w:r>
      <w:r w:rsidR="0062107C">
        <w:rPr>
          <w:rFonts w:asciiTheme="minorHAnsi" w:hAnsiTheme="minorHAnsi" w:cstheme="minorHAnsi"/>
          <w:sz w:val="22"/>
          <w:szCs w:val="22"/>
        </w:rPr>
        <w:t>r</w:t>
      </w:r>
      <w:r w:rsidRPr="00333E06">
        <w:rPr>
          <w:rFonts w:asciiTheme="minorHAnsi" w:hAnsiTheme="minorHAnsi" w:cstheme="minorHAnsi"/>
          <w:sz w:val="22"/>
          <w:szCs w:val="22"/>
        </w:rPr>
        <w:t>) abaixo; ou (</w:t>
      </w:r>
      <w:proofErr w:type="spellStart"/>
      <w:r w:rsidRPr="00333E06">
        <w:rPr>
          <w:rFonts w:asciiTheme="minorHAnsi" w:hAnsiTheme="minorHAnsi" w:cstheme="minorHAnsi"/>
          <w:sz w:val="22"/>
          <w:szCs w:val="22"/>
        </w:rPr>
        <w:t>iv</w:t>
      </w:r>
      <w:proofErr w:type="spellEnd"/>
      <w:r w:rsidRPr="00333E06">
        <w:rPr>
          <w:rFonts w:asciiTheme="minorHAnsi" w:hAnsiTheme="minorHAnsi" w:cstheme="minorHAnsi"/>
          <w:sz w:val="22"/>
          <w:szCs w:val="22"/>
        </w:rPr>
        <w:t>) na hipótese de pedido de falência da Emissora</w:t>
      </w:r>
      <w:r w:rsidR="004657BE" w:rsidRPr="00333E06">
        <w:rPr>
          <w:rFonts w:asciiTheme="minorHAnsi" w:hAnsiTheme="minorHAnsi" w:cstheme="minorHAnsi"/>
          <w:sz w:val="22"/>
          <w:szCs w:val="22"/>
        </w:rPr>
        <w:t xml:space="preserve"> e/ou da Interveniente Garantidora</w:t>
      </w:r>
      <w:r w:rsidRPr="00333E06">
        <w:rPr>
          <w:rFonts w:asciiTheme="minorHAnsi" w:hAnsiTheme="minorHAnsi" w:cstheme="minorHAnsi"/>
          <w:sz w:val="22"/>
          <w:szCs w:val="22"/>
        </w:rPr>
        <w:t xml:space="preserve"> formulado por terceiros não elidido no prazo legal;</w:t>
      </w:r>
      <w:r w:rsidR="004657BE" w:rsidRPr="00333E06">
        <w:rPr>
          <w:rFonts w:asciiTheme="minorHAnsi" w:hAnsiTheme="minorHAnsi" w:cstheme="minorHAnsi"/>
          <w:sz w:val="22"/>
          <w:szCs w:val="22"/>
        </w:rPr>
        <w:t xml:space="preserve"> </w:t>
      </w:r>
      <w:r w:rsidRPr="00333E06">
        <w:rPr>
          <w:rFonts w:asciiTheme="minorHAnsi" w:hAnsiTheme="minorHAnsi" w:cstheme="minorHAnsi"/>
          <w:sz w:val="22"/>
          <w:szCs w:val="22"/>
        </w:rPr>
        <w:t xml:space="preserve"> </w:t>
      </w:r>
    </w:p>
    <w:p w14:paraId="447448C0"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3C17CA96" w14:textId="23853B3C" w:rsidR="00D52DF2" w:rsidRPr="00333E06" w:rsidRDefault="00FF2453" w:rsidP="004673C2">
      <w:pPr>
        <w:pStyle w:val="BodyText"/>
        <w:numPr>
          <w:ilvl w:val="0"/>
          <w:numId w:val="18"/>
        </w:numPr>
        <w:suppressAutoHyphens/>
        <w:spacing w:line="320" w:lineRule="exact"/>
        <w:rPr>
          <w:rFonts w:asciiTheme="minorHAnsi" w:hAnsiTheme="minorHAnsi" w:cstheme="minorHAnsi"/>
          <w:sz w:val="22"/>
          <w:szCs w:val="22"/>
        </w:rPr>
      </w:pPr>
      <w:bookmarkStart w:id="22" w:name="_DV_M60"/>
      <w:bookmarkEnd w:id="22"/>
      <w:r w:rsidRPr="00333E06">
        <w:rPr>
          <w:rFonts w:asciiTheme="minorHAnsi" w:hAnsiTheme="minorHAnsi" w:cstheme="minorHAnsi"/>
          <w:sz w:val="22"/>
          <w:szCs w:val="22"/>
        </w:rPr>
        <w:t>propositura, pela Emissora e/ou pela Interveniente Garantidora</w:t>
      </w:r>
      <w:r w:rsidR="00D52DF2" w:rsidRPr="00333E06">
        <w:rPr>
          <w:rFonts w:asciiTheme="minorHAnsi" w:hAnsiTheme="minorHAnsi" w:cstheme="minorHAnsi"/>
          <w:sz w:val="22"/>
          <w:szCs w:val="22"/>
        </w:rPr>
        <w:t xml:space="preserve">, de plano de recuperação extrajudicial a qualquer credor ou classe de credores, independentemente de ter sido requerida ou obtida homologação judicial do referido plano, ou ainda, ingresso, pela Emissora </w:t>
      </w:r>
      <w:r w:rsidR="003D20A8" w:rsidRPr="00333E06">
        <w:rPr>
          <w:rFonts w:asciiTheme="minorHAnsi" w:hAnsiTheme="minorHAnsi" w:cstheme="minorHAnsi"/>
          <w:sz w:val="22"/>
          <w:szCs w:val="22"/>
        </w:rPr>
        <w:t>e/ou pela Interveniente Garantidora</w:t>
      </w:r>
      <w:r w:rsidR="00D52DF2" w:rsidRPr="00333E06">
        <w:rPr>
          <w:rFonts w:asciiTheme="minorHAnsi" w:hAnsiTheme="minorHAnsi" w:cstheme="minorHAnsi"/>
          <w:sz w:val="22"/>
          <w:szCs w:val="22"/>
        </w:rPr>
        <w:t xml:space="preserve">, em juízo, de requerimento de recuperação judicial, independentemente de deferimento do processamento da recuperação ou de sua concessão por juízo competente; </w:t>
      </w:r>
    </w:p>
    <w:p w14:paraId="77C3B85A"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2A844910" w14:textId="05464FE9" w:rsidR="00D52DF2" w:rsidRPr="00333E06" w:rsidRDefault="00D52DF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declaração de vencimento antecipado de qualquer dívida e/ou obrigação financeira da Emissora, respeitados os prazos de cura previstos nos respectivos contratos, em valor unitário ou agregado igual ou superior a R$</w:t>
      </w:r>
      <w:r w:rsidR="00A84864" w:rsidRPr="00333E06">
        <w:rPr>
          <w:rFonts w:asciiTheme="minorHAnsi" w:hAnsiTheme="minorHAnsi" w:cstheme="minorHAnsi"/>
          <w:sz w:val="22"/>
          <w:szCs w:val="22"/>
        </w:rPr>
        <w:t>2</w:t>
      </w:r>
      <w:r w:rsidRPr="00333E06">
        <w:rPr>
          <w:rFonts w:asciiTheme="minorHAnsi" w:hAnsiTheme="minorHAnsi" w:cstheme="minorHAnsi"/>
          <w:sz w:val="22"/>
          <w:szCs w:val="22"/>
        </w:rPr>
        <w:t>0.000.000,00 (</w:t>
      </w:r>
      <w:r w:rsidR="00A84864" w:rsidRPr="00333E06">
        <w:rPr>
          <w:rFonts w:asciiTheme="minorHAnsi" w:hAnsiTheme="minorHAnsi" w:cstheme="minorHAnsi"/>
          <w:sz w:val="22"/>
          <w:szCs w:val="22"/>
        </w:rPr>
        <w:t xml:space="preserve">vinte </w:t>
      </w:r>
      <w:r w:rsidRPr="00333E06">
        <w:rPr>
          <w:rFonts w:asciiTheme="minorHAnsi" w:hAnsiTheme="minorHAnsi" w:cstheme="minorHAnsi"/>
          <w:sz w:val="22"/>
          <w:szCs w:val="22"/>
        </w:rPr>
        <w:t xml:space="preserve">milhões de reais) atualizado mensalmente, a partir da Data de Emissão, pela variação positiva do IPCA, ou seu </w:t>
      </w:r>
      <w:proofErr w:type="spellStart"/>
      <w:r w:rsidRPr="00333E06">
        <w:rPr>
          <w:rFonts w:asciiTheme="minorHAnsi" w:hAnsiTheme="minorHAnsi" w:cstheme="minorHAnsi"/>
          <w:sz w:val="22"/>
          <w:szCs w:val="22"/>
        </w:rPr>
        <w:t>contravalor</w:t>
      </w:r>
      <w:proofErr w:type="spellEnd"/>
      <w:r w:rsidRPr="00333E06">
        <w:rPr>
          <w:rFonts w:asciiTheme="minorHAnsi" w:hAnsiTheme="minorHAnsi" w:cstheme="minorHAnsi"/>
          <w:sz w:val="22"/>
          <w:szCs w:val="22"/>
        </w:rPr>
        <w:t xml:space="preserve"> em outras moedas; </w:t>
      </w:r>
    </w:p>
    <w:p w14:paraId="384A9B05" w14:textId="77777777" w:rsidR="00A84864" w:rsidRPr="00333E06" w:rsidRDefault="00A84864" w:rsidP="00A84864">
      <w:pPr>
        <w:pStyle w:val="BodyText"/>
        <w:suppressAutoHyphens/>
        <w:spacing w:line="320" w:lineRule="exact"/>
        <w:rPr>
          <w:rFonts w:asciiTheme="minorHAnsi" w:hAnsiTheme="minorHAnsi" w:cstheme="minorHAnsi"/>
          <w:sz w:val="22"/>
          <w:szCs w:val="22"/>
        </w:rPr>
      </w:pPr>
    </w:p>
    <w:p w14:paraId="689790EF" w14:textId="71B71639" w:rsidR="00A84864" w:rsidRPr="00333E06" w:rsidRDefault="00A84864" w:rsidP="00A84864">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 xml:space="preserve">declaração de vencimento antecipado de qualquer dívida e/ou obrigação financeira da Interveniente Garantidora, respeitados os prazos de cura previstos nos respectivos contratos, em valor unitário ou agregado igual ou superior a R$50.000.000,00 (cinquenta milhões de reais) atualizado mensalmente, a partir da Data de Emissão, pela variação positiva do IPCA, ou seu </w:t>
      </w:r>
      <w:proofErr w:type="spellStart"/>
      <w:r w:rsidRPr="00333E06">
        <w:rPr>
          <w:rFonts w:asciiTheme="minorHAnsi" w:hAnsiTheme="minorHAnsi" w:cstheme="minorHAnsi"/>
          <w:sz w:val="22"/>
          <w:szCs w:val="22"/>
        </w:rPr>
        <w:t>contravalor</w:t>
      </w:r>
      <w:proofErr w:type="spellEnd"/>
      <w:r w:rsidRPr="00333E06">
        <w:rPr>
          <w:rFonts w:asciiTheme="minorHAnsi" w:hAnsiTheme="minorHAnsi" w:cstheme="minorHAnsi"/>
          <w:sz w:val="22"/>
          <w:szCs w:val="22"/>
        </w:rPr>
        <w:t xml:space="preserve"> em outras moedas; </w:t>
      </w:r>
    </w:p>
    <w:p w14:paraId="2FF3A1BC"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3090889B" w14:textId="10C4178B" w:rsidR="00D52DF2" w:rsidRPr="00333E06" w:rsidRDefault="00D52DF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 xml:space="preserve">distribuição de dividendos, pagamento de juros sobre o capital próprio ou realização de quaisquer outros pagamentos a seus acionistas, caso a Emissora esteja inadimplente com relação ao pagamento de principal e/ou juros relativos às Debêntures, nos termos previstos nesta Escritura, ressalvado, entretanto, o pagamento do dividendo mínimo obrigatório </w:t>
      </w:r>
      <w:r w:rsidR="00636395" w:rsidRPr="00333E06">
        <w:rPr>
          <w:rFonts w:asciiTheme="minorHAnsi" w:hAnsiTheme="minorHAnsi" w:cstheme="minorHAnsi"/>
          <w:sz w:val="22"/>
          <w:szCs w:val="22"/>
        </w:rPr>
        <w:t>de 25% (vinte e cinco por cento) do lucro líquido ajustado</w:t>
      </w:r>
      <w:r w:rsidRPr="00333E06">
        <w:rPr>
          <w:rFonts w:asciiTheme="minorHAnsi" w:hAnsiTheme="minorHAnsi" w:cstheme="minorHAnsi"/>
          <w:sz w:val="22"/>
          <w:szCs w:val="22"/>
        </w:rPr>
        <w:t>;</w:t>
      </w:r>
    </w:p>
    <w:p w14:paraId="33D57DF2"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204D8C60" w14:textId="58887AAF" w:rsidR="00D52DF2" w:rsidRPr="00333E06" w:rsidRDefault="00D52DF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mudança ou alteração do objeto social da Emissora, de forma a alterar substancialmente as suas atuais atividades principais, ou a agregar a essas atividades novos negócios que tenham prevalência em relação às atividades atualmente desenvolvidas pela Emissora;</w:t>
      </w:r>
    </w:p>
    <w:p w14:paraId="5A0F0216"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0CCFDD36" w14:textId="4606C5AB" w:rsidR="00D52DF2" w:rsidRPr="00333E06" w:rsidRDefault="00A66016" w:rsidP="001B37B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 xml:space="preserve">ocorrência de alteração e/ou transferência do controle acionário direto da Emissora, nos termos do artigo 116 da Lei das Sociedades por Ações, exceto no caso das seguintes operações autorizadas: (a) se previamente aprovada em Assembleia Geral de Debenturistas (conforme definido abaixo) representando, no mínimo, </w:t>
      </w:r>
      <w:r w:rsidRPr="00333E06">
        <w:rPr>
          <w:rFonts w:asciiTheme="minorHAnsi" w:hAnsiTheme="minorHAnsi" w:cstheme="minorHAnsi"/>
          <w:iCs/>
          <w:sz w:val="22"/>
          <w:szCs w:val="22"/>
        </w:rPr>
        <w:t>2/3 (dois terços) das Debêntures em Circulação</w:t>
      </w:r>
      <w:r w:rsidRPr="00333E06">
        <w:rPr>
          <w:rFonts w:asciiTheme="minorHAnsi" w:hAnsiTheme="minorHAnsi" w:cstheme="minorHAnsi"/>
          <w:sz w:val="22"/>
          <w:szCs w:val="22"/>
        </w:rPr>
        <w:t xml:space="preserve">; (b) </w:t>
      </w:r>
      <w:r w:rsidR="003D20A8" w:rsidRPr="00333E06">
        <w:rPr>
          <w:rFonts w:asciiTheme="minorHAnsi" w:hAnsiTheme="minorHAnsi" w:cstheme="minorHAnsi"/>
          <w:sz w:val="22"/>
          <w:szCs w:val="22"/>
        </w:rPr>
        <w:t>se decorrente de uma reorganização societária do grupo econômico ao qual a Companhia pertence; ou (c) se a Interveniente Garantidora continuar no bloco de controle direto ou indireto da Emissora</w:t>
      </w:r>
      <w:r w:rsidR="004B5EE2" w:rsidRPr="00333E06">
        <w:rPr>
          <w:rFonts w:asciiTheme="minorHAnsi" w:hAnsiTheme="minorHAnsi" w:cstheme="minorHAnsi"/>
          <w:sz w:val="22"/>
          <w:szCs w:val="22"/>
        </w:rPr>
        <w:t xml:space="preserve"> e continu</w:t>
      </w:r>
      <w:r w:rsidR="00042BAF" w:rsidRPr="00333E06">
        <w:rPr>
          <w:rFonts w:asciiTheme="minorHAnsi" w:hAnsiTheme="minorHAnsi" w:cstheme="minorHAnsi"/>
          <w:sz w:val="22"/>
          <w:szCs w:val="22"/>
        </w:rPr>
        <w:t>ar</w:t>
      </w:r>
      <w:r w:rsidR="004B5EE2" w:rsidRPr="00333E06">
        <w:rPr>
          <w:rFonts w:asciiTheme="minorHAnsi" w:hAnsiTheme="minorHAnsi" w:cstheme="minorHAnsi"/>
          <w:sz w:val="22"/>
          <w:szCs w:val="22"/>
        </w:rPr>
        <w:t xml:space="preserve"> garantindo a totalidade do Valor Garantido</w:t>
      </w:r>
      <w:r w:rsidRPr="00333E06">
        <w:rPr>
          <w:rFonts w:asciiTheme="minorHAnsi" w:hAnsiTheme="minorHAnsi" w:cstheme="minorHAnsi"/>
          <w:sz w:val="22"/>
          <w:szCs w:val="22"/>
        </w:rPr>
        <w:t>;</w:t>
      </w:r>
      <w:r w:rsidR="00D52DF2" w:rsidRPr="00333E06">
        <w:rPr>
          <w:rFonts w:asciiTheme="minorHAnsi" w:hAnsiTheme="minorHAnsi" w:cstheme="minorHAnsi"/>
          <w:sz w:val="22"/>
          <w:szCs w:val="22"/>
        </w:rPr>
        <w:t xml:space="preserve"> </w:t>
      </w:r>
    </w:p>
    <w:p w14:paraId="1D662494"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bookmarkStart w:id="23" w:name="_DV_M90"/>
      <w:bookmarkEnd w:id="23"/>
    </w:p>
    <w:p w14:paraId="729611F0" w14:textId="5AFE7C3F" w:rsidR="00D52DF2" w:rsidRPr="0073390F" w:rsidRDefault="00D52DF2" w:rsidP="001B37B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protestos de títulos contra a Emissora</w:t>
      </w:r>
      <w:r w:rsidR="00427C18" w:rsidRPr="00333E06">
        <w:rPr>
          <w:rFonts w:asciiTheme="minorHAnsi" w:hAnsiTheme="minorHAnsi" w:cstheme="minorHAnsi"/>
          <w:sz w:val="22"/>
          <w:szCs w:val="22"/>
        </w:rPr>
        <w:t xml:space="preserve"> e/ou Interveniente Garantidora</w:t>
      </w:r>
      <w:r w:rsidRPr="00333E06">
        <w:rPr>
          <w:rFonts w:asciiTheme="minorHAnsi" w:hAnsiTheme="minorHAnsi" w:cstheme="minorHAnsi"/>
          <w:sz w:val="22"/>
          <w:szCs w:val="22"/>
        </w:rPr>
        <w:t xml:space="preserve">, em valor unitário ou </w:t>
      </w:r>
      <w:r w:rsidRPr="0073390F">
        <w:rPr>
          <w:rFonts w:asciiTheme="minorHAnsi" w:hAnsiTheme="minorHAnsi" w:cstheme="minorHAnsi"/>
          <w:sz w:val="22"/>
          <w:szCs w:val="22"/>
        </w:rPr>
        <w:t>agregado igual ou superior a R$50.000.000,00 (cinquenta milhões de reais</w:t>
      </w:r>
      <w:r w:rsidR="00EF21DC" w:rsidRPr="0073390F">
        <w:rPr>
          <w:rFonts w:asciiTheme="minorHAnsi" w:hAnsiTheme="minorHAnsi" w:cstheme="minorHAnsi"/>
          <w:sz w:val="22"/>
          <w:szCs w:val="22"/>
        </w:rPr>
        <w:t xml:space="preserve">) atualizado mensalmente, a partir da Data de Emissão, pela variação positiva do IPCA, ou seu </w:t>
      </w:r>
      <w:proofErr w:type="spellStart"/>
      <w:r w:rsidR="00EF21DC" w:rsidRPr="0073390F">
        <w:rPr>
          <w:rFonts w:asciiTheme="minorHAnsi" w:hAnsiTheme="minorHAnsi" w:cstheme="minorHAnsi"/>
          <w:sz w:val="22"/>
          <w:szCs w:val="22"/>
        </w:rPr>
        <w:t>contravalor</w:t>
      </w:r>
      <w:proofErr w:type="spellEnd"/>
      <w:r w:rsidR="00EF21DC" w:rsidRPr="0073390F">
        <w:rPr>
          <w:rFonts w:asciiTheme="minorHAnsi" w:hAnsiTheme="minorHAnsi" w:cstheme="minorHAnsi"/>
          <w:sz w:val="22"/>
          <w:szCs w:val="22"/>
        </w:rPr>
        <w:t xml:space="preserve"> em outras moedas</w:t>
      </w:r>
      <w:r w:rsidRPr="0073390F">
        <w:rPr>
          <w:rFonts w:asciiTheme="minorHAnsi" w:hAnsiTheme="minorHAnsi" w:cstheme="minorHAnsi"/>
          <w:sz w:val="22"/>
          <w:szCs w:val="22"/>
        </w:rPr>
        <w:t xml:space="preserve">, salvo se no prazo de </w:t>
      </w:r>
      <w:r w:rsidR="00874BA1" w:rsidRPr="0073390F">
        <w:rPr>
          <w:rFonts w:asciiTheme="minorHAnsi" w:hAnsiTheme="minorHAnsi" w:cstheme="minorHAnsi"/>
          <w:sz w:val="22"/>
          <w:szCs w:val="22"/>
        </w:rPr>
        <w:t xml:space="preserve">15 </w:t>
      </w:r>
      <w:r w:rsidRPr="0073390F">
        <w:rPr>
          <w:rFonts w:asciiTheme="minorHAnsi" w:hAnsiTheme="minorHAnsi" w:cstheme="minorHAnsi"/>
          <w:sz w:val="22"/>
          <w:szCs w:val="22"/>
        </w:rPr>
        <w:t>(</w:t>
      </w:r>
      <w:r w:rsidR="00874BA1" w:rsidRPr="0073390F">
        <w:rPr>
          <w:rFonts w:asciiTheme="minorHAnsi" w:hAnsiTheme="minorHAnsi" w:cstheme="minorHAnsi"/>
          <w:sz w:val="22"/>
          <w:szCs w:val="22"/>
        </w:rPr>
        <w:t>quinze</w:t>
      </w:r>
      <w:r w:rsidRPr="0073390F">
        <w:rPr>
          <w:rFonts w:asciiTheme="minorHAnsi" w:hAnsiTheme="minorHAnsi" w:cstheme="minorHAnsi"/>
          <w:sz w:val="22"/>
          <w:szCs w:val="22"/>
        </w:rPr>
        <w:t xml:space="preserve">) Dias Úteis contados da data em que a Emissora </w:t>
      </w:r>
      <w:r w:rsidR="00427C18" w:rsidRPr="0073390F">
        <w:rPr>
          <w:rFonts w:asciiTheme="minorHAnsi" w:hAnsiTheme="minorHAnsi" w:cstheme="minorHAnsi"/>
          <w:sz w:val="22"/>
          <w:szCs w:val="22"/>
        </w:rPr>
        <w:t xml:space="preserve">e/ou a Interveniente Garantidora </w:t>
      </w:r>
      <w:r w:rsidRPr="0073390F">
        <w:rPr>
          <w:rFonts w:asciiTheme="minorHAnsi" w:hAnsiTheme="minorHAnsi" w:cstheme="minorHAnsi"/>
          <w:sz w:val="22"/>
          <w:szCs w:val="22"/>
        </w:rPr>
        <w:t>tiver</w:t>
      </w:r>
      <w:r w:rsidR="00427C18" w:rsidRPr="0073390F">
        <w:rPr>
          <w:rFonts w:asciiTheme="minorHAnsi" w:hAnsiTheme="minorHAnsi" w:cstheme="minorHAnsi"/>
          <w:sz w:val="22"/>
          <w:szCs w:val="22"/>
        </w:rPr>
        <w:t>em</w:t>
      </w:r>
      <w:r w:rsidRPr="0073390F">
        <w:rPr>
          <w:rFonts w:asciiTheme="minorHAnsi" w:hAnsiTheme="minorHAnsi" w:cstheme="minorHAnsi"/>
          <w:sz w:val="22"/>
          <w:szCs w:val="22"/>
        </w:rPr>
        <w:t xml:space="preserve"> ciência da respectiva ocorrência</w:t>
      </w:r>
      <w:r w:rsidR="00DC36E1" w:rsidRPr="0073390F">
        <w:rPr>
          <w:rFonts w:asciiTheme="minorHAnsi" w:hAnsiTheme="minorHAnsi" w:cstheme="minorHAnsi"/>
          <w:sz w:val="22"/>
          <w:szCs w:val="22"/>
        </w:rPr>
        <w:t>,</w:t>
      </w:r>
      <w:r w:rsidRPr="0073390F">
        <w:rPr>
          <w:rFonts w:asciiTheme="minorHAnsi" w:hAnsiTheme="minorHAnsi" w:cstheme="minorHAnsi"/>
          <w:sz w:val="22"/>
          <w:szCs w:val="22"/>
        </w:rPr>
        <w:t xml:space="preserve"> </w:t>
      </w:r>
      <w:r w:rsidR="00427C18" w:rsidRPr="0073390F">
        <w:rPr>
          <w:rFonts w:asciiTheme="minorHAnsi" w:hAnsiTheme="minorHAnsi" w:cstheme="minorHAnsi"/>
          <w:sz w:val="22"/>
          <w:szCs w:val="22"/>
        </w:rPr>
        <w:t>for</w:t>
      </w:r>
      <w:r w:rsidRPr="0073390F">
        <w:rPr>
          <w:rFonts w:asciiTheme="minorHAnsi" w:hAnsiTheme="minorHAnsi" w:cstheme="minorHAnsi"/>
          <w:sz w:val="22"/>
          <w:szCs w:val="22"/>
        </w:rPr>
        <w:t xml:space="preserve"> </w:t>
      </w:r>
      <w:r w:rsidR="00427C18" w:rsidRPr="0073390F">
        <w:rPr>
          <w:rFonts w:asciiTheme="minorHAnsi" w:hAnsiTheme="minorHAnsi" w:cstheme="minorHAnsi"/>
          <w:sz w:val="22"/>
          <w:szCs w:val="22"/>
        </w:rPr>
        <w:t xml:space="preserve">comprovado </w:t>
      </w:r>
      <w:r w:rsidRPr="0073390F">
        <w:rPr>
          <w:rFonts w:asciiTheme="minorHAnsi" w:hAnsiTheme="minorHAnsi" w:cstheme="minorHAnsi"/>
          <w:sz w:val="22"/>
          <w:szCs w:val="22"/>
        </w:rPr>
        <w:t xml:space="preserve">ao Agente Fiduciário que: (i) o protesto foi sanado, declarado ilegítimo ou comprovado como tendo sido indevidamente efetuado; </w:t>
      </w:r>
      <w:r w:rsidR="00702679" w:rsidRPr="0073390F">
        <w:rPr>
          <w:rFonts w:asciiTheme="minorHAnsi" w:hAnsiTheme="minorHAnsi" w:cstheme="minorHAnsi"/>
          <w:sz w:val="22"/>
          <w:szCs w:val="22"/>
        </w:rPr>
        <w:t xml:space="preserve">ou </w:t>
      </w:r>
      <w:r w:rsidRPr="0073390F">
        <w:rPr>
          <w:rFonts w:asciiTheme="minorHAnsi" w:hAnsiTheme="minorHAnsi" w:cstheme="minorHAnsi"/>
          <w:sz w:val="22"/>
          <w:szCs w:val="22"/>
        </w:rPr>
        <w:t>(</w:t>
      </w:r>
      <w:proofErr w:type="spellStart"/>
      <w:r w:rsidRPr="0073390F">
        <w:rPr>
          <w:rFonts w:asciiTheme="minorHAnsi" w:hAnsiTheme="minorHAnsi" w:cstheme="minorHAnsi"/>
          <w:sz w:val="22"/>
          <w:szCs w:val="22"/>
        </w:rPr>
        <w:t>ii</w:t>
      </w:r>
      <w:proofErr w:type="spellEnd"/>
      <w:r w:rsidRPr="0073390F">
        <w:rPr>
          <w:rFonts w:asciiTheme="minorHAnsi" w:hAnsiTheme="minorHAnsi" w:cstheme="minorHAnsi"/>
          <w:sz w:val="22"/>
          <w:szCs w:val="22"/>
        </w:rPr>
        <w:t>) o protesto foi cancelado;</w:t>
      </w:r>
      <w:r w:rsidR="00B6342A" w:rsidRPr="0073390F">
        <w:rPr>
          <w:rFonts w:asciiTheme="minorHAnsi" w:hAnsiTheme="minorHAnsi" w:cstheme="minorHAnsi"/>
          <w:sz w:val="22"/>
          <w:szCs w:val="22"/>
        </w:rPr>
        <w:t xml:space="preserve"> ou (</w:t>
      </w:r>
      <w:proofErr w:type="spellStart"/>
      <w:r w:rsidR="00B6342A" w:rsidRPr="0073390F">
        <w:rPr>
          <w:rFonts w:asciiTheme="minorHAnsi" w:hAnsiTheme="minorHAnsi" w:cstheme="minorHAnsi"/>
          <w:sz w:val="22"/>
          <w:szCs w:val="22"/>
        </w:rPr>
        <w:t>iii</w:t>
      </w:r>
      <w:proofErr w:type="spellEnd"/>
      <w:r w:rsidR="00B6342A" w:rsidRPr="0073390F">
        <w:rPr>
          <w:rFonts w:asciiTheme="minorHAnsi" w:hAnsiTheme="minorHAnsi" w:cstheme="minorHAnsi"/>
          <w:sz w:val="22"/>
          <w:szCs w:val="22"/>
        </w:rPr>
        <w:t>) foram prestadas e aceitas garantias</w:t>
      </w:r>
      <w:r w:rsidR="00E664DA" w:rsidRPr="0073390F">
        <w:rPr>
          <w:rFonts w:asciiTheme="minorHAnsi" w:hAnsiTheme="minorHAnsi" w:cstheme="minorHAnsi"/>
          <w:sz w:val="22"/>
          <w:szCs w:val="22"/>
        </w:rPr>
        <w:t xml:space="preserve"> pecuniárias, em valor líquido e certo,</w:t>
      </w:r>
      <w:r w:rsidR="00B6342A" w:rsidRPr="0073390F">
        <w:rPr>
          <w:rFonts w:asciiTheme="minorHAnsi" w:hAnsiTheme="minorHAnsi" w:cstheme="minorHAnsi"/>
          <w:sz w:val="22"/>
          <w:szCs w:val="22"/>
        </w:rPr>
        <w:t xml:space="preserve"> em juízo</w:t>
      </w:r>
      <w:r w:rsidRPr="0073390F">
        <w:rPr>
          <w:rFonts w:asciiTheme="minorHAnsi" w:hAnsiTheme="minorHAnsi" w:cstheme="minorHAnsi"/>
          <w:sz w:val="22"/>
          <w:szCs w:val="22"/>
        </w:rPr>
        <w:t>;</w:t>
      </w:r>
      <w:r w:rsidR="00702679" w:rsidRPr="0073390F">
        <w:rPr>
          <w:rFonts w:asciiTheme="minorHAnsi" w:hAnsiTheme="minorHAnsi" w:cstheme="minorHAnsi"/>
          <w:sz w:val="22"/>
          <w:szCs w:val="22"/>
        </w:rPr>
        <w:t xml:space="preserve"> </w:t>
      </w:r>
    </w:p>
    <w:p w14:paraId="023B0BAB"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2E3B4CC1" w14:textId="08AD7387" w:rsidR="00D52DF2" w:rsidRPr="00333E06" w:rsidRDefault="00D52DF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falta de cumprimento pela Emissora</w:t>
      </w:r>
      <w:r w:rsidR="003D20A8" w:rsidRPr="00333E06">
        <w:rPr>
          <w:rFonts w:asciiTheme="minorHAnsi" w:hAnsiTheme="minorHAnsi" w:cstheme="minorHAnsi"/>
          <w:sz w:val="22"/>
          <w:szCs w:val="22"/>
        </w:rPr>
        <w:t xml:space="preserve"> </w:t>
      </w:r>
      <w:r w:rsidR="00702679" w:rsidRPr="00333E06">
        <w:rPr>
          <w:rFonts w:asciiTheme="minorHAnsi" w:hAnsiTheme="minorHAnsi" w:cstheme="minorHAnsi"/>
          <w:sz w:val="22"/>
          <w:szCs w:val="22"/>
        </w:rPr>
        <w:t xml:space="preserve">e/ou da Interveniente Garantidora </w:t>
      </w:r>
      <w:r w:rsidRPr="00333E06">
        <w:rPr>
          <w:rFonts w:asciiTheme="minorHAnsi" w:hAnsiTheme="minorHAnsi" w:cstheme="minorHAnsi"/>
          <w:sz w:val="22"/>
          <w:szCs w:val="22"/>
        </w:rPr>
        <w:t xml:space="preserve">de quaisquer obrigações não pecuniárias previstas nesta Escritura, que não sejam sanadas no prazo de </w:t>
      </w:r>
      <w:r w:rsidR="00B6342A" w:rsidRPr="00333E06">
        <w:rPr>
          <w:rFonts w:asciiTheme="minorHAnsi" w:hAnsiTheme="minorHAnsi" w:cstheme="minorHAnsi"/>
          <w:sz w:val="22"/>
          <w:szCs w:val="22"/>
        </w:rPr>
        <w:t>1</w:t>
      </w:r>
      <w:r w:rsidR="00A84864" w:rsidRPr="00333E06">
        <w:rPr>
          <w:rFonts w:asciiTheme="minorHAnsi" w:hAnsiTheme="minorHAnsi" w:cstheme="minorHAnsi"/>
          <w:sz w:val="22"/>
          <w:szCs w:val="22"/>
        </w:rPr>
        <w:t>0</w:t>
      </w:r>
      <w:r w:rsidR="007B36A1" w:rsidRPr="00333E06">
        <w:rPr>
          <w:rFonts w:asciiTheme="minorHAnsi" w:hAnsiTheme="minorHAnsi" w:cstheme="minorHAnsi"/>
          <w:sz w:val="22"/>
          <w:szCs w:val="22"/>
        </w:rPr>
        <w:t xml:space="preserve"> </w:t>
      </w:r>
      <w:r w:rsidRPr="00333E06">
        <w:rPr>
          <w:rFonts w:asciiTheme="minorHAnsi" w:hAnsiTheme="minorHAnsi" w:cstheme="minorHAnsi"/>
          <w:sz w:val="22"/>
          <w:szCs w:val="22"/>
        </w:rPr>
        <w:t>(</w:t>
      </w:r>
      <w:r w:rsidR="00A84864" w:rsidRPr="00333E06">
        <w:rPr>
          <w:rFonts w:asciiTheme="minorHAnsi" w:hAnsiTheme="minorHAnsi" w:cstheme="minorHAnsi"/>
          <w:sz w:val="22"/>
          <w:szCs w:val="22"/>
        </w:rPr>
        <w:t>dez</w:t>
      </w:r>
      <w:r w:rsidRPr="00333E06">
        <w:rPr>
          <w:rFonts w:asciiTheme="minorHAnsi" w:hAnsiTheme="minorHAnsi" w:cstheme="minorHAnsi"/>
          <w:sz w:val="22"/>
          <w:szCs w:val="22"/>
        </w:rPr>
        <w:t>) Dias Úteis contados do recebimento de aviso por escrito enviado pelo Agente Fiduciário, sendo que o prazo de cura mencionado neste item não se aplica às obrigações para as quais tenha sido estipulado prazo de cura específico nesta Escritura;</w:t>
      </w:r>
    </w:p>
    <w:p w14:paraId="33FC5358"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72162F88" w14:textId="0BD75252" w:rsidR="00D52DF2" w:rsidRPr="00333E06" w:rsidRDefault="00D52DF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se a Emissora</w:t>
      </w:r>
      <w:r w:rsidR="000B1630" w:rsidRPr="00333E06">
        <w:rPr>
          <w:rFonts w:asciiTheme="minorHAnsi" w:hAnsiTheme="minorHAnsi" w:cstheme="minorHAnsi"/>
          <w:sz w:val="22"/>
          <w:szCs w:val="22"/>
        </w:rPr>
        <w:t xml:space="preserve"> </w:t>
      </w:r>
      <w:r w:rsidRPr="00333E06">
        <w:rPr>
          <w:rFonts w:asciiTheme="minorHAnsi" w:hAnsiTheme="minorHAnsi" w:cstheme="minorHAnsi"/>
          <w:sz w:val="22"/>
          <w:szCs w:val="22"/>
        </w:rPr>
        <w:t>inadimplir qualquer obrigação financeira em valor unitário ou agregado igual ou superior a R$</w:t>
      </w:r>
      <w:r w:rsidR="00A84864" w:rsidRPr="00333E06">
        <w:rPr>
          <w:rFonts w:asciiTheme="minorHAnsi" w:hAnsiTheme="minorHAnsi" w:cstheme="minorHAnsi"/>
          <w:sz w:val="22"/>
          <w:szCs w:val="22"/>
        </w:rPr>
        <w:t>20</w:t>
      </w:r>
      <w:r w:rsidRPr="00333E06">
        <w:rPr>
          <w:rFonts w:asciiTheme="minorHAnsi" w:hAnsiTheme="minorHAnsi" w:cstheme="minorHAnsi"/>
          <w:sz w:val="22"/>
          <w:szCs w:val="22"/>
        </w:rPr>
        <w:t>.000.000,00 (</w:t>
      </w:r>
      <w:r w:rsidR="00A84864" w:rsidRPr="00333E06">
        <w:rPr>
          <w:rFonts w:asciiTheme="minorHAnsi" w:hAnsiTheme="minorHAnsi" w:cstheme="minorHAnsi"/>
          <w:sz w:val="22"/>
          <w:szCs w:val="22"/>
        </w:rPr>
        <w:t xml:space="preserve">vinte </w:t>
      </w:r>
      <w:r w:rsidRPr="00333E06">
        <w:rPr>
          <w:rFonts w:asciiTheme="minorHAnsi" w:hAnsiTheme="minorHAnsi" w:cstheme="minorHAnsi"/>
          <w:sz w:val="22"/>
          <w:szCs w:val="22"/>
        </w:rPr>
        <w:t xml:space="preserve">milhões de reais) atualizado mensalmente, a partir da Data de Emissão, pela variação positiva do IPCA, ou seu </w:t>
      </w:r>
      <w:proofErr w:type="spellStart"/>
      <w:r w:rsidRPr="00333E06">
        <w:rPr>
          <w:rFonts w:asciiTheme="minorHAnsi" w:hAnsiTheme="minorHAnsi" w:cstheme="minorHAnsi"/>
          <w:sz w:val="22"/>
          <w:szCs w:val="22"/>
        </w:rPr>
        <w:t>contravalor</w:t>
      </w:r>
      <w:proofErr w:type="spellEnd"/>
      <w:r w:rsidRPr="00333E06">
        <w:rPr>
          <w:rFonts w:asciiTheme="minorHAnsi" w:hAnsiTheme="minorHAnsi" w:cstheme="minorHAnsi"/>
          <w:sz w:val="22"/>
          <w:szCs w:val="22"/>
        </w:rPr>
        <w:t xml:space="preserve"> em outras moedas, respeitados eventuais prazos de cura previstos nos contratos, salvo se o não pagamento da obrigação financeira na data de seu respectivo vencimento tiver a concordância por escrito do credor correspondente; </w:t>
      </w:r>
    </w:p>
    <w:p w14:paraId="2C5B1034" w14:textId="77777777" w:rsidR="00A84864" w:rsidRPr="00333E06" w:rsidRDefault="00A84864" w:rsidP="00A84864">
      <w:pPr>
        <w:pStyle w:val="BodyText"/>
        <w:suppressAutoHyphens/>
        <w:spacing w:line="320" w:lineRule="exact"/>
        <w:rPr>
          <w:rFonts w:asciiTheme="minorHAnsi" w:hAnsiTheme="minorHAnsi" w:cstheme="minorHAnsi"/>
          <w:sz w:val="22"/>
          <w:szCs w:val="22"/>
        </w:rPr>
      </w:pPr>
    </w:p>
    <w:p w14:paraId="3DA4CB47" w14:textId="12C60455" w:rsidR="00A84864" w:rsidRPr="00333E06" w:rsidRDefault="00A84864" w:rsidP="00A84864">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 xml:space="preserve">se a Interveniente Garantidora inadimplir qualquer obrigação financeira em valor unitário ou agregado igual ou superior a R$50.000.000,00 (cinquenta milhões de reais) atualizado mensalmente, a partir da Data de Emissão, pela variação positiva do IPCA, ou seu </w:t>
      </w:r>
      <w:proofErr w:type="spellStart"/>
      <w:r w:rsidRPr="00333E06">
        <w:rPr>
          <w:rFonts w:asciiTheme="minorHAnsi" w:hAnsiTheme="minorHAnsi" w:cstheme="minorHAnsi"/>
          <w:sz w:val="22"/>
          <w:szCs w:val="22"/>
        </w:rPr>
        <w:t>contravalor</w:t>
      </w:r>
      <w:proofErr w:type="spellEnd"/>
      <w:r w:rsidRPr="00333E06">
        <w:rPr>
          <w:rFonts w:asciiTheme="minorHAnsi" w:hAnsiTheme="minorHAnsi" w:cstheme="minorHAnsi"/>
          <w:sz w:val="22"/>
          <w:szCs w:val="22"/>
        </w:rPr>
        <w:t xml:space="preserve"> em outras moedas, respeitados eventuais prazos de cura previstos nos contratos, salvo se o não pagamento da obrigação financeira na data de seu respectivo vencimento tiver a concordância por escrito do credor correspondente; </w:t>
      </w:r>
    </w:p>
    <w:p w14:paraId="34356DE0" w14:textId="77777777" w:rsidR="00A84864" w:rsidRPr="00333E06" w:rsidRDefault="00A84864" w:rsidP="00A84864">
      <w:pPr>
        <w:pStyle w:val="BodyText"/>
        <w:suppressAutoHyphens/>
        <w:spacing w:line="320" w:lineRule="exact"/>
        <w:rPr>
          <w:rFonts w:asciiTheme="minorHAnsi" w:hAnsiTheme="minorHAnsi" w:cstheme="minorHAnsi"/>
          <w:sz w:val="22"/>
          <w:szCs w:val="22"/>
        </w:rPr>
      </w:pPr>
    </w:p>
    <w:p w14:paraId="6E0DAA55" w14:textId="1E39D97C" w:rsidR="00D52DF2" w:rsidRPr="00333E06" w:rsidRDefault="00D52DF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não cumprimento, pela Emissora</w:t>
      </w:r>
      <w:r w:rsidR="000B1630" w:rsidRPr="00333E06">
        <w:rPr>
          <w:rFonts w:asciiTheme="minorHAnsi" w:hAnsiTheme="minorHAnsi" w:cstheme="minorHAnsi"/>
          <w:sz w:val="22"/>
          <w:szCs w:val="22"/>
        </w:rPr>
        <w:t xml:space="preserve"> e/ou pela Interveniente Garantidora</w:t>
      </w:r>
      <w:r w:rsidRPr="00333E06">
        <w:rPr>
          <w:rFonts w:asciiTheme="minorHAnsi" w:hAnsiTheme="minorHAnsi" w:cstheme="minorHAnsi"/>
          <w:sz w:val="22"/>
          <w:szCs w:val="22"/>
        </w:rPr>
        <w:t xml:space="preserve">, de qualquer decisão arbitral final ou sentença judicial de natureza </w:t>
      </w:r>
      <w:r w:rsidR="00B6342A" w:rsidRPr="00333E06">
        <w:rPr>
          <w:rFonts w:asciiTheme="minorHAnsi" w:hAnsiTheme="minorHAnsi" w:cstheme="minorHAnsi"/>
          <w:sz w:val="22"/>
          <w:szCs w:val="22"/>
        </w:rPr>
        <w:t>transitada em julgado</w:t>
      </w:r>
      <w:r w:rsidRPr="00333E06">
        <w:rPr>
          <w:rFonts w:asciiTheme="minorHAnsi" w:hAnsiTheme="minorHAnsi" w:cstheme="minorHAnsi"/>
          <w:sz w:val="22"/>
          <w:szCs w:val="22"/>
        </w:rPr>
        <w:t xml:space="preserve"> contra a Emissora</w:t>
      </w:r>
      <w:r w:rsidR="000B1630" w:rsidRPr="00333E06">
        <w:rPr>
          <w:rFonts w:asciiTheme="minorHAnsi" w:hAnsiTheme="minorHAnsi" w:cstheme="minorHAnsi"/>
          <w:sz w:val="22"/>
          <w:szCs w:val="22"/>
        </w:rPr>
        <w:t xml:space="preserve"> e/ou a Interveniente Garantidora</w:t>
      </w:r>
      <w:r w:rsidRPr="00333E06">
        <w:rPr>
          <w:rFonts w:asciiTheme="minorHAnsi" w:hAnsiTheme="minorHAnsi" w:cstheme="minorHAnsi"/>
          <w:sz w:val="22"/>
          <w:szCs w:val="22"/>
        </w:rPr>
        <w:t>, para a qual não tenha sido feita provisão para pagamento até a Data de Emissão, em valor individual ou agregado igual ou superior a R$50.000.000,00 (cinquenta milhões de reais) atualizado mensalmente, a partir da Data de Emissão, pela variação positiva do IPCA (ou seu equivalente em outras moedas), não sanado no prazo de 1</w:t>
      </w:r>
      <w:r w:rsidR="00A84864" w:rsidRPr="00333E06">
        <w:rPr>
          <w:rFonts w:asciiTheme="minorHAnsi" w:hAnsiTheme="minorHAnsi" w:cstheme="minorHAnsi"/>
          <w:sz w:val="22"/>
          <w:szCs w:val="22"/>
        </w:rPr>
        <w:t>0</w:t>
      </w:r>
      <w:r w:rsidRPr="00333E06">
        <w:rPr>
          <w:rFonts w:asciiTheme="minorHAnsi" w:hAnsiTheme="minorHAnsi" w:cstheme="minorHAnsi"/>
          <w:sz w:val="22"/>
          <w:szCs w:val="22"/>
        </w:rPr>
        <w:t> (</w:t>
      </w:r>
      <w:r w:rsidR="00A84864" w:rsidRPr="00333E06">
        <w:rPr>
          <w:rFonts w:asciiTheme="minorHAnsi" w:hAnsiTheme="minorHAnsi" w:cstheme="minorHAnsi"/>
          <w:sz w:val="22"/>
          <w:szCs w:val="22"/>
        </w:rPr>
        <w:t>dez</w:t>
      </w:r>
      <w:r w:rsidRPr="00333E06">
        <w:rPr>
          <w:rFonts w:asciiTheme="minorHAnsi" w:hAnsiTheme="minorHAnsi" w:cstheme="minorHAnsi"/>
          <w:sz w:val="22"/>
          <w:szCs w:val="22"/>
        </w:rPr>
        <w:t>) Dias Úteis contado da data estipulada para pagamento na respectiva decisão;</w:t>
      </w:r>
    </w:p>
    <w:p w14:paraId="1D4C7412"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190D8D50" w14:textId="0140EC0C" w:rsidR="00D52DF2" w:rsidRPr="00333E06" w:rsidRDefault="00D52DF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não renovação, cancelamento, revogação ou suspensão das autorizações,</w:t>
      </w:r>
      <w:r w:rsidR="00306BF1" w:rsidRPr="00333E06">
        <w:rPr>
          <w:rFonts w:asciiTheme="minorHAnsi" w:hAnsiTheme="minorHAnsi" w:cstheme="minorHAnsi"/>
          <w:sz w:val="22"/>
          <w:szCs w:val="22"/>
        </w:rPr>
        <w:t xml:space="preserve"> </w:t>
      </w:r>
      <w:r w:rsidRPr="00333E06">
        <w:rPr>
          <w:rFonts w:asciiTheme="minorHAnsi" w:hAnsiTheme="minorHAnsi" w:cstheme="minorHAnsi"/>
          <w:sz w:val="22"/>
          <w:szCs w:val="22"/>
        </w:rPr>
        <w:t xml:space="preserve">subvenções, alvarás ou licenças </w:t>
      </w:r>
      <w:r w:rsidR="00EF21DC" w:rsidRPr="00333E06">
        <w:rPr>
          <w:rFonts w:asciiTheme="minorHAnsi" w:hAnsiTheme="minorHAnsi" w:cstheme="minorHAnsi"/>
          <w:sz w:val="22"/>
          <w:szCs w:val="22"/>
        </w:rPr>
        <w:t>da Emissora</w:t>
      </w:r>
      <w:r w:rsidR="006A2821" w:rsidRPr="00333E06">
        <w:rPr>
          <w:rFonts w:asciiTheme="minorHAnsi" w:hAnsiTheme="minorHAnsi" w:cstheme="minorHAnsi"/>
          <w:sz w:val="22"/>
          <w:szCs w:val="22"/>
        </w:rPr>
        <w:t>,</w:t>
      </w:r>
      <w:r w:rsidRPr="00333E06">
        <w:rPr>
          <w:rFonts w:asciiTheme="minorHAnsi" w:hAnsiTheme="minorHAnsi" w:cstheme="minorHAnsi"/>
          <w:sz w:val="22"/>
          <w:szCs w:val="22"/>
        </w:rPr>
        <w:t xml:space="preserve"> inclusive as ambientais, exigidas pelos órgãos competentes para o exercício de suas atividades que afete de maneira relevante o regular exercício das atividades por elas desenvolvidas, exceto se, dentro do prazo de </w:t>
      </w:r>
      <w:r w:rsidR="00C94D64" w:rsidRPr="00333E06">
        <w:rPr>
          <w:rFonts w:asciiTheme="minorHAnsi" w:hAnsiTheme="minorHAnsi" w:cstheme="minorHAnsi"/>
          <w:sz w:val="22"/>
          <w:szCs w:val="22"/>
        </w:rPr>
        <w:t xml:space="preserve">10 </w:t>
      </w:r>
      <w:r w:rsidRPr="00333E06">
        <w:rPr>
          <w:rFonts w:asciiTheme="minorHAnsi" w:hAnsiTheme="minorHAnsi" w:cstheme="minorHAnsi"/>
          <w:sz w:val="22"/>
          <w:szCs w:val="22"/>
        </w:rPr>
        <w:t>(</w:t>
      </w:r>
      <w:r w:rsidR="00C94D64" w:rsidRPr="00333E06">
        <w:rPr>
          <w:rFonts w:asciiTheme="minorHAnsi" w:hAnsiTheme="minorHAnsi" w:cstheme="minorHAnsi"/>
          <w:sz w:val="22"/>
          <w:szCs w:val="22"/>
        </w:rPr>
        <w:t>dez</w:t>
      </w:r>
      <w:r w:rsidRPr="00333E06">
        <w:rPr>
          <w:rFonts w:asciiTheme="minorHAnsi" w:hAnsiTheme="minorHAnsi" w:cstheme="minorHAnsi"/>
          <w:sz w:val="22"/>
          <w:szCs w:val="22"/>
        </w:rPr>
        <w:t>) Dias Úteis a contar da data de tal não renovação, cancelamento, revogação ou suspensão, a Emissora</w:t>
      </w:r>
      <w:r w:rsidR="006A2821" w:rsidRPr="00333E06">
        <w:rPr>
          <w:rFonts w:asciiTheme="minorHAnsi" w:hAnsiTheme="minorHAnsi" w:cstheme="minorHAnsi"/>
          <w:sz w:val="22"/>
          <w:szCs w:val="22"/>
        </w:rPr>
        <w:t xml:space="preserve"> </w:t>
      </w:r>
      <w:r w:rsidRPr="00333E06">
        <w:rPr>
          <w:rFonts w:asciiTheme="minorHAnsi" w:hAnsiTheme="minorHAnsi" w:cstheme="minorHAnsi"/>
          <w:sz w:val="22"/>
          <w:szCs w:val="22"/>
        </w:rPr>
        <w:t>comprove ao Agente Fiduciário a existência de provimento jurisdicional autorizando a regular continuidade das atividades até a renovação ou obtenção da referida licença, alvará ou autorização;</w:t>
      </w:r>
      <w:r w:rsidR="00231E56" w:rsidRPr="00333E06">
        <w:rPr>
          <w:rFonts w:asciiTheme="minorHAnsi" w:hAnsiTheme="minorHAnsi" w:cstheme="minorHAnsi"/>
          <w:sz w:val="22"/>
          <w:szCs w:val="22"/>
        </w:rPr>
        <w:t xml:space="preserve"> </w:t>
      </w:r>
    </w:p>
    <w:p w14:paraId="37F3076F"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01711135" w14:textId="1685A5E0" w:rsidR="00D52DF2" w:rsidRPr="00333E06" w:rsidRDefault="00D52DF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 xml:space="preserve">se as declarações e garantias prestadas pela Emissora </w:t>
      </w:r>
      <w:r w:rsidR="006A2821" w:rsidRPr="00333E06">
        <w:rPr>
          <w:rFonts w:asciiTheme="minorHAnsi" w:hAnsiTheme="minorHAnsi" w:cstheme="minorHAnsi"/>
          <w:sz w:val="22"/>
          <w:szCs w:val="22"/>
        </w:rPr>
        <w:t xml:space="preserve">e/ou pela Interveniente Garantidora </w:t>
      </w:r>
      <w:r w:rsidRPr="00333E06">
        <w:rPr>
          <w:rFonts w:asciiTheme="minorHAnsi" w:hAnsiTheme="minorHAnsi" w:cstheme="minorHAnsi"/>
          <w:sz w:val="22"/>
          <w:szCs w:val="22"/>
        </w:rPr>
        <w:t>no âmbito da Emissão provarem-se falsas, inconsistentes, incorretas ou insuficientes na data em que forem prestadas;</w:t>
      </w:r>
    </w:p>
    <w:p w14:paraId="69ADD699"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4D0E9C33" w14:textId="0593170A" w:rsidR="00D52DF2" w:rsidRPr="00333E06" w:rsidRDefault="00D52DF2" w:rsidP="004673C2">
      <w:pPr>
        <w:pStyle w:val="BodyText"/>
        <w:numPr>
          <w:ilvl w:val="0"/>
          <w:numId w:val="18"/>
        </w:numPr>
        <w:suppressAutoHyphens/>
        <w:spacing w:line="320" w:lineRule="exact"/>
        <w:rPr>
          <w:rFonts w:asciiTheme="minorHAnsi" w:hAnsiTheme="minorHAnsi" w:cstheme="minorHAnsi"/>
          <w:iCs/>
          <w:sz w:val="22"/>
          <w:szCs w:val="22"/>
        </w:rPr>
      </w:pPr>
      <w:r w:rsidRPr="00333E06">
        <w:rPr>
          <w:rFonts w:asciiTheme="minorHAnsi" w:hAnsiTheme="minorHAnsi" w:cstheme="minorHAnsi"/>
          <w:sz w:val="22"/>
          <w:szCs w:val="22"/>
        </w:rPr>
        <w:t>se a Emissora</w:t>
      </w:r>
      <w:r w:rsidR="006A2821" w:rsidRPr="00333E06">
        <w:rPr>
          <w:rFonts w:asciiTheme="minorHAnsi" w:hAnsiTheme="minorHAnsi" w:cstheme="minorHAnsi"/>
          <w:sz w:val="22"/>
          <w:szCs w:val="22"/>
        </w:rPr>
        <w:t xml:space="preserve"> e/ou a Interveniente Garantidora</w:t>
      </w:r>
      <w:r w:rsidRPr="00333E06">
        <w:rPr>
          <w:rFonts w:asciiTheme="minorHAnsi" w:hAnsiTheme="minorHAnsi" w:cstheme="minorHAnsi"/>
          <w:sz w:val="22"/>
          <w:szCs w:val="22"/>
        </w:rPr>
        <w:t xml:space="preserve"> transferir</w:t>
      </w:r>
      <w:r w:rsidR="006A2821" w:rsidRPr="00333E06">
        <w:rPr>
          <w:rFonts w:asciiTheme="minorHAnsi" w:hAnsiTheme="minorHAnsi" w:cstheme="minorHAnsi"/>
          <w:sz w:val="22"/>
          <w:szCs w:val="22"/>
        </w:rPr>
        <w:t>em</w:t>
      </w:r>
      <w:r w:rsidRPr="00333E06">
        <w:rPr>
          <w:rFonts w:asciiTheme="minorHAnsi" w:hAnsiTheme="minorHAnsi" w:cstheme="minorHAnsi"/>
          <w:sz w:val="22"/>
          <w:szCs w:val="22"/>
        </w:rPr>
        <w:t xml:space="preserve"> ou por qualquer forma ceder</w:t>
      </w:r>
      <w:r w:rsidR="006A2821" w:rsidRPr="00333E06">
        <w:rPr>
          <w:rFonts w:asciiTheme="minorHAnsi" w:hAnsiTheme="minorHAnsi" w:cstheme="minorHAnsi"/>
          <w:sz w:val="22"/>
          <w:szCs w:val="22"/>
        </w:rPr>
        <w:t>em</w:t>
      </w:r>
      <w:r w:rsidRPr="00333E06">
        <w:rPr>
          <w:rFonts w:asciiTheme="minorHAnsi" w:hAnsiTheme="minorHAnsi" w:cstheme="minorHAnsi"/>
          <w:sz w:val="22"/>
          <w:szCs w:val="22"/>
        </w:rPr>
        <w:t xml:space="preserve"> ou prometer</w:t>
      </w:r>
      <w:r w:rsidR="006A2821" w:rsidRPr="00333E06">
        <w:rPr>
          <w:rFonts w:asciiTheme="minorHAnsi" w:hAnsiTheme="minorHAnsi" w:cstheme="minorHAnsi"/>
          <w:sz w:val="22"/>
          <w:szCs w:val="22"/>
        </w:rPr>
        <w:t>em</w:t>
      </w:r>
      <w:r w:rsidRPr="00333E06">
        <w:rPr>
          <w:rFonts w:asciiTheme="minorHAnsi" w:hAnsiTheme="minorHAnsi" w:cstheme="minorHAnsi"/>
          <w:sz w:val="22"/>
          <w:szCs w:val="22"/>
        </w:rPr>
        <w:t xml:space="preserve"> ceder</w:t>
      </w:r>
      <w:r w:rsidR="00231E56" w:rsidRPr="00333E06">
        <w:rPr>
          <w:rFonts w:asciiTheme="minorHAnsi" w:hAnsiTheme="minorHAnsi" w:cstheme="minorHAnsi"/>
          <w:sz w:val="22"/>
          <w:szCs w:val="22"/>
        </w:rPr>
        <w:t xml:space="preserve"> ou transferir</w:t>
      </w:r>
      <w:r w:rsidRPr="00333E06">
        <w:rPr>
          <w:rFonts w:asciiTheme="minorHAnsi" w:hAnsiTheme="minorHAnsi" w:cstheme="minorHAnsi"/>
          <w:sz w:val="22"/>
          <w:szCs w:val="22"/>
        </w:rPr>
        <w:t>, total ou parcialmente a terceiros, os dir</w:t>
      </w:r>
      <w:r w:rsidR="006A2821" w:rsidRPr="00333E06">
        <w:rPr>
          <w:rFonts w:asciiTheme="minorHAnsi" w:hAnsiTheme="minorHAnsi" w:cstheme="minorHAnsi"/>
          <w:sz w:val="22"/>
          <w:szCs w:val="22"/>
        </w:rPr>
        <w:t>eitos e obrigações que adquirirão e assumirão</w:t>
      </w:r>
      <w:r w:rsidRPr="00333E06">
        <w:rPr>
          <w:rFonts w:asciiTheme="minorHAnsi" w:hAnsiTheme="minorHAnsi" w:cstheme="minorHAnsi"/>
          <w:sz w:val="22"/>
          <w:szCs w:val="22"/>
        </w:rPr>
        <w:t xml:space="preserve"> nos documentos relativos às Debêntures, sem a prévia anuência dos Debenturistas representando, no mínimo </w:t>
      </w:r>
      <w:r w:rsidRPr="00333E06">
        <w:rPr>
          <w:rFonts w:asciiTheme="minorHAnsi" w:hAnsiTheme="minorHAnsi" w:cstheme="minorHAnsi"/>
          <w:iCs/>
          <w:sz w:val="22"/>
          <w:szCs w:val="22"/>
        </w:rPr>
        <w:t>2/3 (dois terços) das Debêntures em Circulação</w:t>
      </w:r>
      <w:r w:rsidR="00A66016" w:rsidRPr="00333E06">
        <w:rPr>
          <w:rFonts w:asciiTheme="minorHAnsi" w:hAnsiTheme="minorHAnsi" w:cstheme="minorHAnsi"/>
          <w:iCs/>
          <w:sz w:val="22"/>
          <w:szCs w:val="22"/>
        </w:rPr>
        <w:t xml:space="preserve">, exceto se tal transferência, cessão ou promessa de cessão for realizada da Emissora para </w:t>
      </w:r>
      <w:r w:rsidR="006A2821" w:rsidRPr="00333E06">
        <w:rPr>
          <w:rFonts w:asciiTheme="minorHAnsi" w:hAnsiTheme="minorHAnsi" w:cstheme="minorHAnsi"/>
          <w:iCs/>
          <w:sz w:val="22"/>
          <w:szCs w:val="22"/>
        </w:rPr>
        <w:t>a Interveniente Garantidora</w:t>
      </w:r>
      <w:r w:rsidR="00A66016" w:rsidRPr="00333E06">
        <w:rPr>
          <w:rFonts w:asciiTheme="minorHAnsi" w:hAnsiTheme="minorHAnsi" w:cstheme="minorHAnsi"/>
          <w:iCs/>
          <w:sz w:val="22"/>
          <w:szCs w:val="22"/>
        </w:rPr>
        <w:t>, atingindo a totalidade das Debêntures, mediante a substituição do detentor da posição contratual de emissor das Debêntures e/ou assunção de dívida representada pelas Debêntures</w:t>
      </w:r>
      <w:r w:rsidR="006A2821" w:rsidRPr="00333E06">
        <w:rPr>
          <w:rFonts w:asciiTheme="minorHAnsi" w:hAnsiTheme="minorHAnsi" w:cstheme="minorHAnsi"/>
          <w:iCs/>
          <w:sz w:val="22"/>
          <w:szCs w:val="22"/>
        </w:rPr>
        <w:t>, hipótese em que será extinta a Fiança</w:t>
      </w:r>
      <w:r w:rsidR="00A66016" w:rsidRPr="00333E06">
        <w:rPr>
          <w:rFonts w:asciiTheme="minorHAnsi" w:hAnsiTheme="minorHAnsi" w:cstheme="minorHAnsi"/>
          <w:iCs/>
          <w:sz w:val="22"/>
          <w:szCs w:val="22"/>
        </w:rPr>
        <w:t>;</w:t>
      </w:r>
      <w:r w:rsidR="00231E56" w:rsidRPr="00333E06">
        <w:rPr>
          <w:rFonts w:asciiTheme="minorHAnsi" w:hAnsiTheme="minorHAnsi" w:cstheme="minorHAnsi"/>
          <w:iCs/>
          <w:sz w:val="22"/>
          <w:szCs w:val="22"/>
        </w:rPr>
        <w:t xml:space="preserve"> </w:t>
      </w:r>
    </w:p>
    <w:p w14:paraId="448B360E"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2BA595A6" w14:textId="40F990AF" w:rsidR="00D52DF2" w:rsidRPr="00333E06" w:rsidRDefault="00D52DF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cisão, fusão, incorporação, incorporação de ações ou qualquer forma de reorganização societária da Emissora, sem a</w:t>
      </w:r>
      <w:r w:rsidRPr="00333E06">
        <w:rPr>
          <w:rFonts w:asciiTheme="minorHAnsi" w:hAnsiTheme="minorHAnsi" w:cstheme="minorHAnsi"/>
          <w:i/>
          <w:sz w:val="22"/>
          <w:szCs w:val="22"/>
        </w:rPr>
        <w:t xml:space="preserve"> </w:t>
      </w:r>
      <w:r w:rsidRPr="00333E06">
        <w:rPr>
          <w:rFonts w:asciiTheme="minorHAnsi" w:hAnsiTheme="minorHAnsi" w:cstheme="minorHAnsi"/>
          <w:sz w:val="22"/>
          <w:szCs w:val="22"/>
        </w:rPr>
        <w:t xml:space="preserve">prévia e expressa autorização dos Debenturistas representando, no mínimo, </w:t>
      </w:r>
      <w:r w:rsidRPr="00333E06">
        <w:rPr>
          <w:rFonts w:asciiTheme="minorHAnsi" w:hAnsiTheme="minorHAnsi" w:cstheme="minorHAnsi"/>
          <w:iCs/>
          <w:sz w:val="22"/>
          <w:szCs w:val="22"/>
        </w:rPr>
        <w:t xml:space="preserve">2/3 (dois terços) das Debêntures em Circulação, </w:t>
      </w:r>
      <w:r w:rsidRPr="00333E06">
        <w:rPr>
          <w:rFonts w:asciiTheme="minorHAnsi" w:hAnsiTheme="minorHAnsi" w:cstheme="minorHAnsi"/>
          <w:sz w:val="22"/>
          <w:szCs w:val="22"/>
        </w:rPr>
        <w:t xml:space="preserve">com exceção </w:t>
      </w:r>
      <w:r w:rsidR="00EF21DC" w:rsidRPr="00333E06">
        <w:rPr>
          <w:rFonts w:asciiTheme="minorHAnsi" w:hAnsiTheme="minorHAnsi" w:cstheme="minorHAnsi"/>
          <w:sz w:val="22"/>
          <w:szCs w:val="22"/>
        </w:rPr>
        <w:t>das seguintes operações autorizadas:</w:t>
      </w:r>
      <w:r w:rsidRPr="00333E06">
        <w:rPr>
          <w:rFonts w:asciiTheme="minorHAnsi" w:hAnsiTheme="minorHAnsi" w:cstheme="minorHAnsi"/>
          <w:sz w:val="22"/>
          <w:szCs w:val="22"/>
        </w:rPr>
        <w:t xml:space="preserve"> </w:t>
      </w:r>
      <w:r w:rsidR="006A2821" w:rsidRPr="00333E06">
        <w:rPr>
          <w:rFonts w:asciiTheme="minorHAnsi" w:hAnsiTheme="minorHAnsi" w:cstheme="minorHAnsi"/>
          <w:sz w:val="22"/>
          <w:szCs w:val="22"/>
        </w:rPr>
        <w:t>(i) à cisão, fusão, incorporação, incorporação de ações ou qualquer forma de reorganização societária em que a Interveniente Garantidora seja controladora direta ou indireta da Emissora ou houver a participação da Interveniente Garantidora no bloco de controle direto ou indireto da Emissora</w:t>
      </w:r>
      <w:r w:rsidR="00042BAF" w:rsidRPr="00333E06">
        <w:rPr>
          <w:rFonts w:asciiTheme="minorHAnsi" w:hAnsiTheme="minorHAnsi" w:cstheme="minorHAnsi"/>
          <w:sz w:val="22"/>
          <w:szCs w:val="22"/>
        </w:rPr>
        <w:t xml:space="preserve"> e </w:t>
      </w:r>
      <w:r w:rsidR="00C01AFE" w:rsidRPr="00333E06">
        <w:rPr>
          <w:rFonts w:asciiTheme="minorHAnsi" w:hAnsiTheme="minorHAnsi" w:cstheme="minorHAnsi"/>
          <w:sz w:val="22"/>
          <w:szCs w:val="22"/>
        </w:rPr>
        <w:t xml:space="preserve">a Interveniente Garantidora </w:t>
      </w:r>
      <w:r w:rsidR="00042BAF" w:rsidRPr="00333E06">
        <w:rPr>
          <w:rFonts w:asciiTheme="minorHAnsi" w:hAnsiTheme="minorHAnsi" w:cstheme="minorHAnsi"/>
          <w:sz w:val="22"/>
          <w:szCs w:val="22"/>
        </w:rPr>
        <w:t>continuar garantindo a totalidade do Valor Garantido</w:t>
      </w:r>
      <w:r w:rsidRPr="00333E06">
        <w:rPr>
          <w:rFonts w:asciiTheme="minorHAnsi" w:hAnsiTheme="minorHAnsi" w:cstheme="minorHAnsi"/>
          <w:sz w:val="22"/>
          <w:szCs w:val="22"/>
        </w:rPr>
        <w:t xml:space="preserve">; </w:t>
      </w:r>
    </w:p>
    <w:p w14:paraId="0A6ABDA0"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3BF95F11" w14:textId="6C86A432" w:rsidR="00D52DF2" w:rsidRPr="00333E06" w:rsidRDefault="00D52DF2" w:rsidP="00473B20">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 xml:space="preserve">cisão, fusão, incorporação ou incorporação de ações ou qualquer forma de reorganização societária da </w:t>
      </w:r>
      <w:r w:rsidR="006A2821" w:rsidRPr="00333E06">
        <w:rPr>
          <w:rFonts w:asciiTheme="minorHAnsi" w:hAnsiTheme="minorHAnsi" w:cstheme="minorHAnsi"/>
          <w:sz w:val="22"/>
          <w:szCs w:val="22"/>
        </w:rPr>
        <w:t>Interveniente Garantidora</w:t>
      </w:r>
      <w:r w:rsidRPr="00333E06">
        <w:rPr>
          <w:rFonts w:asciiTheme="minorHAnsi" w:hAnsiTheme="minorHAnsi" w:cstheme="minorHAnsi"/>
          <w:sz w:val="22"/>
          <w:szCs w:val="22"/>
        </w:rPr>
        <w:t>,</w:t>
      </w:r>
      <w:r w:rsidRPr="00333E06">
        <w:rPr>
          <w:rFonts w:asciiTheme="minorHAnsi" w:eastAsia="Calibri" w:hAnsiTheme="minorHAnsi" w:cstheme="minorHAnsi"/>
          <w:sz w:val="22"/>
          <w:szCs w:val="22"/>
        </w:rPr>
        <w:t xml:space="preserve"> </w:t>
      </w:r>
      <w:r w:rsidRPr="00333E06">
        <w:rPr>
          <w:rFonts w:asciiTheme="minorHAnsi" w:hAnsiTheme="minorHAnsi" w:cstheme="minorHAnsi"/>
          <w:sz w:val="22"/>
          <w:szCs w:val="22"/>
        </w:rPr>
        <w:t xml:space="preserve">sem a prévia e expressa autorização dos Debenturistas representando, no mínimo, </w:t>
      </w:r>
      <w:r w:rsidRPr="00333E06">
        <w:rPr>
          <w:rFonts w:asciiTheme="minorHAnsi" w:hAnsiTheme="minorHAnsi" w:cstheme="minorHAnsi"/>
          <w:iCs/>
          <w:sz w:val="22"/>
          <w:szCs w:val="22"/>
        </w:rPr>
        <w:t>2/3 (dois terços) das Debêntures em Circulação</w:t>
      </w:r>
      <w:r w:rsidR="00A66016" w:rsidRPr="00333E06">
        <w:rPr>
          <w:rFonts w:asciiTheme="minorHAnsi" w:hAnsiTheme="minorHAnsi" w:cstheme="minorHAnsi"/>
          <w:iCs/>
          <w:sz w:val="22"/>
          <w:szCs w:val="22"/>
        </w:rPr>
        <w:t xml:space="preserve">, </w:t>
      </w:r>
      <w:r w:rsidR="00A66016" w:rsidRPr="00333E06">
        <w:rPr>
          <w:rFonts w:asciiTheme="minorHAnsi" w:hAnsiTheme="minorHAnsi" w:cstheme="minorHAnsi"/>
          <w:sz w:val="22"/>
          <w:szCs w:val="22"/>
        </w:rPr>
        <w:t xml:space="preserve">com exceção da seguinte </w:t>
      </w:r>
      <w:r w:rsidR="00C01AFE" w:rsidRPr="00333E06">
        <w:rPr>
          <w:rFonts w:asciiTheme="minorHAnsi" w:hAnsiTheme="minorHAnsi" w:cstheme="minorHAnsi"/>
          <w:sz w:val="22"/>
          <w:szCs w:val="22"/>
        </w:rPr>
        <w:t xml:space="preserve">operação </w:t>
      </w:r>
      <w:r w:rsidR="00A66016" w:rsidRPr="00333E06">
        <w:rPr>
          <w:rFonts w:asciiTheme="minorHAnsi" w:hAnsiTheme="minorHAnsi" w:cstheme="minorHAnsi"/>
          <w:sz w:val="22"/>
          <w:szCs w:val="22"/>
        </w:rPr>
        <w:t xml:space="preserve">autorizada: </w:t>
      </w:r>
      <w:r w:rsidR="006A2821" w:rsidRPr="00333E06">
        <w:rPr>
          <w:rFonts w:asciiTheme="minorHAnsi" w:hAnsiTheme="minorHAnsi" w:cstheme="minorHAnsi"/>
          <w:sz w:val="22"/>
          <w:szCs w:val="22"/>
        </w:rPr>
        <w:t xml:space="preserve">incorporação da Interveniente Garantidora pela </w:t>
      </w:r>
      <w:proofErr w:type="spellStart"/>
      <w:r w:rsidR="00473B20" w:rsidRPr="00333E06">
        <w:rPr>
          <w:rFonts w:asciiTheme="minorHAnsi" w:hAnsiTheme="minorHAnsi" w:cstheme="minorHAnsi"/>
          <w:sz w:val="22"/>
          <w:szCs w:val="22"/>
        </w:rPr>
        <w:t>Ecorodovias</w:t>
      </w:r>
      <w:proofErr w:type="spellEnd"/>
      <w:r w:rsidR="00473B20" w:rsidRPr="00333E06">
        <w:rPr>
          <w:rFonts w:asciiTheme="minorHAnsi" w:hAnsiTheme="minorHAnsi" w:cstheme="minorHAnsi"/>
          <w:sz w:val="22"/>
          <w:szCs w:val="22"/>
        </w:rPr>
        <w:t xml:space="preserve"> Concessões e Serviços S.A., inscrita no CNPJ/M</w:t>
      </w:r>
      <w:r w:rsidR="002C436D" w:rsidRPr="00333E06">
        <w:rPr>
          <w:rFonts w:asciiTheme="minorHAnsi" w:hAnsiTheme="minorHAnsi" w:cstheme="minorHAnsi"/>
          <w:sz w:val="22"/>
          <w:szCs w:val="22"/>
        </w:rPr>
        <w:t>E</w:t>
      </w:r>
      <w:r w:rsidR="00473B20" w:rsidRPr="00333E06">
        <w:rPr>
          <w:rFonts w:asciiTheme="minorHAnsi" w:hAnsiTheme="minorHAnsi" w:cstheme="minorHAnsi"/>
          <w:sz w:val="22"/>
          <w:szCs w:val="22"/>
        </w:rPr>
        <w:t xml:space="preserve"> sob o nº 08.873.873/0001-10 (“</w:t>
      </w:r>
      <w:proofErr w:type="spellStart"/>
      <w:r w:rsidR="00473B20" w:rsidRPr="00333E06">
        <w:rPr>
          <w:rFonts w:asciiTheme="minorHAnsi" w:hAnsiTheme="minorHAnsi" w:cstheme="minorHAnsi"/>
          <w:sz w:val="22"/>
          <w:szCs w:val="22"/>
          <w:u w:val="single"/>
        </w:rPr>
        <w:t>Ecorodovias</w:t>
      </w:r>
      <w:proofErr w:type="spellEnd"/>
      <w:r w:rsidR="00473B20" w:rsidRPr="00333E06">
        <w:rPr>
          <w:rFonts w:asciiTheme="minorHAnsi" w:hAnsiTheme="minorHAnsi" w:cstheme="minorHAnsi"/>
          <w:sz w:val="22"/>
          <w:szCs w:val="22"/>
          <w:u w:val="single"/>
        </w:rPr>
        <w:t xml:space="preserve"> Concessões</w:t>
      </w:r>
      <w:r w:rsidR="00473B20" w:rsidRPr="00333E06">
        <w:rPr>
          <w:rFonts w:asciiTheme="minorHAnsi" w:hAnsiTheme="minorHAnsi" w:cstheme="minorHAnsi"/>
          <w:sz w:val="22"/>
          <w:szCs w:val="22"/>
        </w:rPr>
        <w:t>”)</w:t>
      </w:r>
      <w:r w:rsidR="00C01AFE" w:rsidRPr="00333E06">
        <w:rPr>
          <w:rFonts w:asciiTheme="minorHAnsi" w:hAnsiTheme="minorHAnsi" w:cstheme="minorHAnsi"/>
          <w:sz w:val="22"/>
          <w:szCs w:val="22"/>
        </w:rPr>
        <w:t>, que deverá suceder a Interveniente Garantidora na totalidade das obrigações assumidas no âmbito desta Escritura de Emissão</w:t>
      </w:r>
      <w:r w:rsidRPr="00333E06">
        <w:rPr>
          <w:rFonts w:asciiTheme="minorHAnsi" w:hAnsiTheme="minorHAnsi" w:cstheme="minorHAnsi"/>
          <w:sz w:val="22"/>
          <w:szCs w:val="22"/>
        </w:rPr>
        <w:t xml:space="preserve">; </w:t>
      </w:r>
    </w:p>
    <w:p w14:paraId="68C0F500"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4D83FB6F" w14:textId="19F06E1C" w:rsidR="00D52DF2" w:rsidRPr="00333E06" w:rsidRDefault="00D52DF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reduçã</w:t>
      </w:r>
      <w:r w:rsidR="00370C15" w:rsidRPr="00333E06">
        <w:rPr>
          <w:rFonts w:asciiTheme="minorHAnsi" w:hAnsiTheme="minorHAnsi" w:cstheme="minorHAnsi"/>
          <w:sz w:val="22"/>
          <w:szCs w:val="22"/>
        </w:rPr>
        <w:t>o do capital social da Emissora</w:t>
      </w:r>
      <w:r w:rsidR="006A2821" w:rsidRPr="00333E06">
        <w:rPr>
          <w:rFonts w:asciiTheme="minorHAnsi" w:hAnsiTheme="minorHAnsi" w:cstheme="minorHAnsi"/>
          <w:sz w:val="22"/>
          <w:szCs w:val="22"/>
        </w:rPr>
        <w:t xml:space="preserve"> </w:t>
      </w:r>
      <w:r w:rsidRPr="00333E06">
        <w:rPr>
          <w:rFonts w:asciiTheme="minorHAnsi" w:hAnsiTheme="minorHAnsi" w:cstheme="minorHAnsi"/>
          <w:sz w:val="22"/>
          <w:szCs w:val="22"/>
        </w:rPr>
        <w:t xml:space="preserve">sem a prévia e expressa autorização dos Debenturistas representando, no mínimo </w:t>
      </w:r>
      <w:r w:rsidRPr="00333E06">
        <w:rPr>
          <w:rFonts w:asciiTheme="minorHAnsi" w:hAnsiTheme="minorHAnsi" w:cstheme="minorHAnsi"/>
          <w:iCs/>
          <w:sz w:val="22"/>
          <w:szCs w:val="22"/>
        </w:rPr>
        <w:t>2/3 (dois terços) das Debêntures em Circulação</w:t>
      </w:r>
      <w:r w:rsidRPr="00333E06">
        <w:rPr>
          <w:rFonts w:asciiTheme="minorHAnsi" w:hAnsiTheme="minorHAnsi" w:cstheme="minorHAnsi"/>
          <w:sz w:val="22"/>
          <w:szCs w:val="22"/>
        </w:rPr>
        <w:t xml:space="preserve">, exceto eventual redução do capital social da Emissora decorrente </w:t>
      </w:r>
      <w:r w:rsidR="00EF21DC" w:rsidRPr="00333E06">
        <w:rPr>
          <w:rFonts w:asciiTheme="minorHAnsi" w:hAnsiTheme="minorHAnsi" w:cstheme="minorHAnsi"/>
          <w:sz w:val="22"/>
          <w:szCs w:val="22"/>
        </w:rPr>
        <w:t>das</w:t>
      </w:r>
      <w:r w:rsidRPr="00333E06">
        <w:rPr>
          <w:rFonts w:asciiTheme="minorHAnsi" w:hAnsiTheme="minorHAnsi" w:cstheme="minorHAnsi"/>
          <w:sz w:val="22"/>
          <w:szCs w:val="22"/>
        </w:rPr>
        <w:t xml:space="preserve"> operações </w:t>
      </w:r>
      <w:r w:rsidR="00EF21DC" w:rsidRPr="00333E06">
        <w:rPr>
          <w:rFonts w:asciiTheme="minorHAnsi" w:hAnsiTheme="minorHAnsi" w:cstheme="minorHAnsi"/>
          <w:sz w:val="22"/>
          <w:szCs w:val="22"/>
        </w:rPr>
        <w:t>autorizadas</w:t>
      </w:r>
      <w:r w:rsidRPr="00333E06">
        <w:rPr>
          <w:rFonts w:asciiTheme="minorHAnsi" w:hAnsiTheme="minorHAnsi" w:cstheme="minorHAnsi"/>
          <w:sz w:val="22"/>
          <w:szCs w:val="22"/>
        </w:rPr>
        <w:t xml:space="preserve"> na forma dos itens (o) e (p) acima;</w:t>
      </w:r>
    </w:p>
    <w:p w14:paraId="5B51A385"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65FB091E" w14:textId="75EBF160" w:rsidR="00D52DF2" w:rsidRPr="00333E06" w:rsidRDefault="00D52DF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transformação da Emissora</w:t>
      </w:r>
      <w:r w:rsidR="005D1B88" w:rsidRPr="00333E06">
        <w:rPr>
          <w:rFonts w:asciiTheme="minorHAnsi" w:hAnsiTheme="minorHAnsi" w:cstheme="minorHAnsi"/>
          <w:sz w:val="22"/>
          <w:szCs w:val="22"/>
        </w:rPr>
        <w:t xml:space="preserve"> ou da Interveniente Garantidora</w:t>
      </w:r>
      <w:r w:rsidRPr="00333E06">
        <w:rPr>
          <w:rFonts w:asciiTheme="minorHAnsi" w:hAnsiTheme="minorHAnsi" w:cstheme="minorHAnsi"/>
          <w:sz w:val="22"/>
          <w:szCs w:val="22"/>
        </w:rPr>
        <w:t xml:space="preserve"> em tipo societário diverso da sociedade anônima;</w:t>
      </w:r>
    </w:p>
    <w:p w14:paraId="6A99C200"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27B46EBD" w14:textId="36185991" w:rsidR="00D52DF2" w:rsidRPr="00333E06" w:rsidRDefault="00D52DF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 xml:space="preserve">se a Emissora e/ou </w:t>
      </w:r>
      <w:r w:rsidR="006A2821" w:rsidRPr="00333E06">
        <w:rPr>
          <w:rFonts w:asciiTheme="minorHAnsi" w:hAnsiTheme="minorHAnsi" w:cstheme="minorHAnsi"/>
          <w:sz w:val="22"/>
          <w:szCs w:val="22"/>
        </w:rPr>
        <w:t xml:space="preserve">a Interveniente Garantidora </w:t>
      </w:r>
      <w:r w:rsidRPr="00333E06">
        <w:rPr>
          <w:rFonts w:asciiTheme="minorHAnsi" w:hAnsiTheme="minorHAnsi" w:cstheme="minorHAnsi"/>
          <w:sz w:val="22"/>
          <w:szCs w:val="22"/>
        </w:rPr>
        <w:t xml:space="preserve">vender, ceder, locar ou de qualquer forma alienar a totalidade ou parte de seus ativos, de forma que afete substancialmente e de forma adversa a capacidade de pagamento da Emissora </w:t>
      </w:r>
      <w:r w:rsidR="006A2821" w:rsidRPr="00333E06">
        <w:rPr>
          <w:rFonts w:asciiTheme="minorHAnsi" w:hAnsiTheme="minorHAnsi" w:cstheme="minorHAnsi"/>
          <w:sz w:val="22"/>
          <w:szCs w:val="22"/>
        </w:rPr>
        <w:t xml:space="preserve">e/ou da Interveniente Garantidora </w:t>
      </w:r>
      <w:r w:rsidRPr="00333E06">
        <w:rPr>
          <w:rFonts w:asciiTheme="minorHAnsi" w:hAnsiTheme="minorHAnsi" w:cstheme="minorHAnsi"/>
          <w:sz w:val="22"/>
          <w:szCs w:val="22"/>
        </w:rPr>
        <w:t xml:space="preserve">de suas obrigações relativas às Debêntures, seja em uma única transação ou em uma série de transações, relacionadas ou não; </w:t>
      </w:r>
    </w:p>
    <w:p w14:paraId="50092259"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1040AA98" w14:textId="08207105" w:rsidR="002A1702" w:rsidRPr="00333E06" w:rsidRDefault="00D52DF2" w:rsidP="00A04C55">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desapropriação, confisco ou qualquer outra medida de qualquer entidade</w:t>
      </w:r>
      <w:r w:rsidR="005D1B88" w:rsidRPr="00333E06">
        <w:rPr>
          <w:rFonts w:asciiTheme="minorHAnsi" w:hAnsiTheme="minorHAnsi" w:cstheme="minorHAnsi"/>
          <w:sz w:val="22"/>
          <w:szCs w:val="22"/>
        </w:rPr>
        <w:t xml:space="preserve"> ou autoridade</w:t>
      </w:r>
      <w:r w:rsidRPr="00333E06">
        <w:rPr>
          <w:rFonts w:asciiTheme="minorHAnsi" w:hAnsiTheme="minorHAnsi" w:cstheme="minorHAnsi"/>
          <w:sz w:val="22"/>
          <w:szCs w:val="22"/>
        </w:rPr>
        <w:t xml:space="preserve"> governamental </w:t>
      </w:r>
      <w:r w:rsidR="005D1B88" w:rsidRPr="00333E06">
        <w:rPr>
          <w:rFonts w:asciiTheme="minorHAnsi" w:hAnsiTheme="minorHAnsi" w:cstheme="minorHAnsi"/>
          <w:sz w:val="22"/>
          <w:szCs w:val="22"/>
        </w:rPr>
        <w:t xml:space="preserve">de qualquer jurisdição </w:t>
      </w:r>
      <w:r w:rsidRPr="00333E06">
        <w:rPr>
          <w:rFonts w:asciiTheme="minorHAnsi" w:hAnsiTheme="minorHAnsi" w:cstheme="minorHAnsi"/>
          <w:sz w:val="22"/>
          <w:szCs w:val="22"/>
        </w:rPr>
        <w:t xml:space="preserve">que resulte na perda da propriedade ou posse direta </w:t>
      </w:r>
      <w:r w:rsidR="00ED2827" w:rsidRPr="00333E06">
        <w:rPr>
          <w:rFonts w:asciiTheme="minorHAnsi" w:hAnsiTheme="minorHAnsi" w:cstheme="minorHAnsi"/>
          <w:sz w:val="22"/>
          <w:szCs w:val="22"/>
        </w:rPr>
        <w:t xml:space="preserve">ou indireta </w:t>
      </w:r>
      <w:r w:rsidR="005D1B88" w:rsidRPr="00333E06">
        <w:rPr>
          <w:rFonts w:asciiTheme="minorHAnsi" w:hAnsiTheme="minorHAnsi" w:cstheme="minorHAnsi"/>
          <w:sz w:val="22"/>
          <w:szCs w:val="22"/>
        </w:rPr>
        <w:t>da totalidade ou de parte substancial de bens ou</w:t>
      </w:r>
      <w:r w:rsidRPr="00333E06">
        <w:rPr>
          <w:rFonts w:asciiTheme="minorHAnsi" w:hAnsiTheme="minorHAnsi" w:cstheme="minorHAnsi"/>
          <w:sz w:val="22"/>
          <w:szCs w:val="22"/>
        </w:rPr>
        <w:t xml:space="preserve"> ativos</w:t>
      </w:r>
      <w:r w:rsidR="0058289F" w:rsidRPr="00333E06">
        <w:rPr>
          <w:rFonts w:asciiTheme="minorHAnsi" w:hAnsiTheme="minorHAnsi" w:cstheme="minorHAnsi"/>
          <w:sz w:val="22"/>
          <w:szCs w:val="22"/>
        </w:rPr>
        <w:t xml:space="preserve"> </w:t>
      </w:r>
      <w:r w:rsidR="006A2821" w:rsidRPr="00333E06">
        <w:rPr>
          <w:rFonts w:asciiTheme="minorHAnsi" w:hAnsiTheme="minorHAnsi" w:cstheme="minorHAnsi"/>
          <w:sz w:val="22"/>
          <w:szCs w:val="22"/>
        </w:rPr>
        <w:t>pela Emissora</w:t>
      </w:r>
      <w:r w:rsidR="0058289F" w:rsidRPr="00333E06">
        <w:rPr>
          <w:rFonts w:asciiTheme="minorHAnsi" w:hAnsiTheme="minorHAnsi" w:cstheme="minorHAnsi"/>
          <w:sz w:val="22"/>
          <w:szCs w:val="22"/>
        </w:rPr>
        <w:t xml:space="preserve"> e/ou </w:t>
      </w:r>
      <w:r w:rsidR="006A2821" w:rsidRPr="00333E06">
        <w:rPr>
          <w:rFonts w:asciiTheme="minorHAnsi" w:hAnsiTheme="minorHAnsi" w:cstheme="minorHAnsi"/>
          <w:sz w:val="22"/>
          <w:szCs w:val="22"/>
        </w:rPr>
        <w:t>pela Interveniente Garantidora, desde que afete substancialmente e de forma adver</w:t>
      </w:r>
      <w:r w:rsidR="0058289F" w:rsidRPr="00333E06">
        <w:rPr>
          <w:rFonts w:asciiTheme="minorHAnsi" w:hAnsiTheme="minorHAnsi" w:cstheme="minorHAnsi"/>
          <w:sz w:val="22"/>
          <w:szCs w:val="22"/>
        </w:rPr>
        <w:t xml:space="preserve">sa a capacidade de pagamento </w:t>
      </w:r>
      <w:r w:rsidR="006A2821" w:rsidRPr="00333E06">
        <w:rPr>
          <w:rFonts w:asciiTheme="minorHAnsi" w:hAnsiTheme="minorHAnsi" w:cstheme="minorHAnsi"/>
          <w:sz w:val="22"/>
          <w:szCs w:val="22"/>
        </w:rPr>
        <w:t>de suas obrigações relativas às Debêntures</w:t>
      </w:r>
      <w:r w:rsidRPr="00333E06">
        <w:rPr>
          <w:rFonts w:asciiTheme="minorHAnsi" w:hAnsiTheme="minorHAnsi" w:cstheme="minorHAnsi"/>
          <w:sz w:val="22"/>
          <w:szCs w:val="22"/>
        </w:rPr>
        <w:t xml:space="preserve">; </w:t>
      </w:r>
    </w:p>
    <w:p w14:paraId="168D257C" w14:textId="77777777" w:rsidR="00F10A98" w:rsidRPr="00333E06" w:rsidRDefault="00F10A98" w:rsidP="00F10A98">
      <w:pPr>
        <w:pStyle w:val="BodyText"/>
        <w:suppressAutoHyphens/>
        <w:spacing w:line="320" w:lineRule="exact"/>
        <w:rPr>
          <w:rFonts w:asciiTheme="minorHAnsi" w:hAnsiTheme="minorHAnsi" w:cstheme="minorHAnsi"/>
          <w:sz w:val="22"/>
          <w:szCs w:val="22"/>
        </w:rPr>
      </w:pPr>
    </w:p>
    <w:p w14:paraId="3C7C8007" w14:textId="726890D5" w:rsidR="002A1702" w:rsidRPr="00333E06" w:rsidRDefault="002A170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término antecipado, ou seja, encampação, caducidade ou anulação, de concessão detida pela Emissora</w:t>
      </w:r>
      <w:r w:rsidR="0025386D" w:rsidRPr="00333E06">
        <w:rPr>
          <w:rFonts w:asciiTheme="minorHAnsi" w:hAnsiTheme="minorHAnsi" w:cstheme="minorHAnsi"/>
          <w:sz w:val="22"/>
          <w:szCs w:val="22"/>
        </w:rPr>
        <w:t>;</w:t>
      </w:r>
    </w:p>
    <w:p w14:paraId="27694A76"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0D5A5FC5" w14:textId="6B887EA2" w:rsidR="00D52DF2" w:rsidRPr="00333E06" w:rsidRDefault="00D52DF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 xml:space="preserve">constituição, pela Emissora, de quaisquer ônus ou gravames sobre seus bens móveis ou imóveis que representem mais de </w:t>
      </w:r>
      <w:r w:rsidR="00D36693" w:rsidRPr="00333E06">
        <w:rPr>
          <w:rFonts w:asciiTheme="minorHAnsi" w:hAnsiTheme="minorHAnsi" w:cstheme="minorHAnsi"/>
          <w:sz w:val="22"/>
          <w:szCs w:val="22"/>
        </w:rPr>
        <w:t>30</w:t>
      </w:r>
      <w:r w:rsidRPr="00333E06">
        <w:rPr>
          <w:rFonts w:asciiTheme="minorHAnsi" w:hAnsiTheme="minorHAnsi" w:cstheme="minorHAnsi"/>
          <w:sz w:val="22"/>
          <w:szCs w:val="22"/>
        </w:rPr>
        <w:t>% (</w:t>
      </w:r>
      <w:r w:rsidR="00D36693" w:rsidRPr="00333E06">
        <w:rPr>
          <w:rFonts w:asciiTheme="minorHAnsi" w:hAnsiTheme="minorHAnsi" w:cstheme="minorHAnsi"/>
          <w:sz w:val="22"/>
          <w:szCs w:val="22"/>
        </w:rPr>
        <w:t>trinta</w:t>
      </w:r>
      <w:r w:rsidRPr="00333E06">
        <w:rPr>
          <w:rFonts w:asciiTheme="minorHAnsi" w:hAnsiTheme="minorHAnsi" w:cstheme="minorHAnsi"/>
          <w:sz w:val="22"/>
          <w:szCs w:val="22"/>
        </w:rPr>
        <w:t xml:space="preserve"> por cento) dos ativos totais, de acordo com suas últimas demonstrações financeiras consolidadas disponíveis, sem aprovação prévia de Debenturistas representando, no mínimo, </w:t>
      </w:r>
      <w:r w:rsidRPr="00333E06">
        <w:rPr>
          <w:rFonts w:asciiTheme="minorHAnsi" w:hAnsiTheme="minorHAnsi" w:cstheme="minorHAnsi"/>
          <w:iCs/>
          <w:sz w:val="22"/>
          <w:szCs w:val="22"/>
        </w:rPr>
        <w:t>2/3 (dois terços) das Debêntures em Circulação</w:t>
      </w:r>
      <w:r w:rsidRPr="00333E06">
        <w:rPr>
          <w:rFonts w:asciiTheme="minorHAnsi" w:hAnsiTheme="minorHAnsi" w:cstheme="minorHAnsi"/>
          <w:sz w:val="22"/>
          <w:szCs w:val="22"/>
        </w:rPr>
        <w:t>, exceto no caso de serem objeto: (a) de penhor ou depósito para garantir direitos e obrigações trabalhistas, fiscais ou judiciais, desde que liberados em 30 (trinta) dias de sua constituição; (b) de eventuais ônus ou gravames existentes na Data de Emissão; (c) ônus ou gravames exigidos como garantia para operações de dívida contratadas</w:t>
      </w:r>
      <w:r w:rsidR="00EF21DC" w:rsidRPr="00333E06">
        <w:rPr>
          <w:rFonts w:asciiTheme="minorHAnsi" w:hAnsiTheme="minorHAnsi" w:cstheme="minorHAnsi"/>
          <w:sz w:val="22"/>
          <w:szCs w:val="22"/>
        </w:rPr>
        <w:t xml:space="preserve"> </w:t>
      </w:r>
      <w:r w:rsidRPr="00333E06">
        <w:rPr>
          <w:rFonts w:asciiTheme="minorHAnsi" w:hAnsiTheme="minorHAnsi" w:cstheme="minorHAnsi"/>
          <w:sz w:val="22"/>
          <w:szCs w:val="22"/>
        </w:rPr>
        <w:t>junto ao Banco Nacional de Desenvolvimento Econômico e Social – BNDES ou órgãos, agências e/ou bancos de fomento; ou (d) de ônus ou gravames sobre as propriedades, ativos ou receitas para fins de constituição de garantias, única e exclusivamente, para a participação da Emissora em futuras licitações ou para implementar as obrigações dos contrato</w:t>
      </w:r>
      <w:r w:rsidR="00EF21DC" w:rsidRPr="00333E06">
        <w:rPr>
          <w:rFonts w:asciiTheme="minorHAnsi" w:hAnsiTheme="minorHAnsi" w:cstheme="minorHAnsi"/>
          <w:sz w:val="22"/>
          <w:szCs w:val="22"/>
        </w:rPr>
        <w:t xml:space="preserve">s oriundos de tais licitações; </w:t>
      </w:r>
      <w:r w:rsidR="00CD77EA">
        <w:rPr>
          <w:rFonts w:asciiTheme="minorHAnsi" w:hAnsiTheme="minorHAnsi" w:cstheme="minorHAnsi"/>
          <w:sz w:val="22"/>
          <w:szCs w:val="22"/>
        </w:rPr>
        <w:t xml:space="preserve"> e</w:t>
      </w:r>
    </w:p>
    <w:p w14:paraId="5F18C64E" w14:textId="77777777" w:rsidR="00D52DF2" w:rsidRPr="00333E06" w:rsidRDefault="00D52DF2" w:rsidP="004673C2">
      <w:pPr>
        <w:pStyle w:val="BodyText"/>
        <w:suppressAutoHyphens/>
        <w:spacing w:line="320" w:lineRule="exact"/>
        <w:ind w:left="992"/>
        <w:rPr>
          <w:rFonts w:asciiTheme="minorHAnsi" w:hAnsiTheme="minorHAnsi" w:cstheme="minorHAnsi"/>
          <w:sz w:val="22"/>
          <w:szCs w:val="22"/>
        </w:rPr>
      </w:pPr>
    </w:p>
    <w:p w14:paraId="187CB32F" w14:textId="1280AC23" w:rsidR="00A84864" w:rsidRDefault="00D52DF2" w:rsidP="004673C2">
      <w:pPr>
        <w:pStyle w:val="BodyText"/>
        <w:numPr>
          <w:ilvl w:val="0"/>
          <w:numId w:val="18"/>
        </w:num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não utilização, pela Emissora, dos recursos líquidos obtidos com esta Emissão estritamente n</w:t>
      </w:r>
      <w:r w:rsidR="00EF21DC" w:rsidRPr="00333E06">
        <w:rPr>
          <w:rFonts w:asciiTheme="minorHAnsi" w:hAnsiTheme="minorHAnsi" w:cstheme="minorHAnsi"/>
          <w:sz w:val="22"/>
          <w:szCs w:val="22"/>
        </w:rPr>
        <w:t>os termos da Cláusula 3.6 acima</w:t>
      </w:r>
      <w:r w:rsidR="00CD77EA">
        <w:rPr>
          <w:rFonts w:asciiTheme="minorHAnsi" w:hAnsiTheme="minorHAnsi" w:cstheme="minorHAnsi"/>
          <w:sz w:val="22"/>
          <w:szCs w:val="22"/>
        </w:rPr>
        <w:t>.</w:t>
      </w:r>
    </w:p>
    <w:p w14:paraId="49F7FB88" w14:textId="77777777" w:rsidR="00D36693" w:rsidRPr="00333E06" w:rsidRDefault="00D36693" w:rsidP="004673C2">
      <w:pPr>
        <w:pStyle w:val="BodyText"/>
        <w:suppressAutoHyphens/>
        <w:spacing w:line="320" w:lineRule="exact"/>
        <w:rPr>
          <w:rFonts w:asciiTheme="minorHAnsi" w:hAnsiTheme="minorHAnsi" w:cstheme="minorHAnsi"/>
          <w:sz w:val="22"/>
          <w:szCs w:val="22"/>
        </w:rPr>
      </w:pPr>
    </w:p>
    <w:p w14:paraId="3CE289C6" w14:textId="29AA44DF" w:rsidR="00D52DF2" w:rsidRPr="00333E06" w:rsidRDefault="00370C15"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4.13</w:t>
      </w:r>
      <w:r w:rsidR="00D52DF2" w:rsidRPr="00333E06">
        <w:rPr>
          <w:rFonts w:asciiTheme="minorHAnsi" w:hAnsiTheme="minorHAnsi" w:cstheme="minorHAnsi"/>
          <w:sz w:val="22"/>
          <w:szCs w:val="22"/>
        </w:rPr>
        <w:t>.2.</w:t>
      </w:r>
      <w:r w:rsidR="00D52DF2" w:rsidRPr="00333E06">
        <w:rPr>
          <w:rFonts w:asciiTheme="minorHAnsi" w:hAnsiTheme="minorHAnsi" w:cstheme="minorHAnsi"/>
          <w:sz w:val="22"/>
          <w:szCs w:val="22"/>
        </w:rPr>
        <w:tab/>
        <w:t>A ocorrência de quaisquer dos eventos indicados nas alíneas (a), (b), (c), (d), (e),</w:t>
      </w:r>
      <w:r w:rsidR="00A84864" w:rsidRPr="00333E06">
        <w:rPr>
          <w:rFonts w:asciiTheme="minorHAnsi" w:hAnsiTheme="minorHAnsi" w:cstheme="minorHAnsi"/>
          <w:sz w:val="22"/>
          <w:szCs w:val="22"/>
        </w:rPr>
        <w:t xml:space="preserve"> (f)</w:t>
      </w:r>
      <w:r w:rsidR="00D52DF2" w:rsidRPr="00333E06">
        <w:rPr>
          <w:rFonts w:asciiTheme="minorHAnsi" w:hAnsiTheme="minorHAnsi" w:cstheme="minorHAnsi"/>
          <w:sz w:val="22"/>
          <w:szCs w:val="22"/>
        </w:rPr>
        <w:t xml:space="preserve"> (</w:t>
      </w:r>
      <w:r w:rsidR="00A84864" w:rsidRPr="00333E06">
        <w:rPr>
          <w:rFonts w:asciiTheme="minorHAnsi" w:hAnsiTheme="minorHAnsi" w:cstheme="minorHAnsi"/>
          <w:sz w:val="22"/>
          <w:szCs w:val="22"/>
        </w:rPr>
        <w:t>h</w:t>
      </w:r>
      <w:r w:rsidR="00D52DF2" w:rsidRPr="00333E06">
        <w:rPr>
          <w:rFonts w:asciiTheme="minorHAnsi" w:hAnsiTheme="minorHAnsi" w:cstheme="minorHAnsi"/>
          <w:sz w:val="22"/>
          <w:szCs w:val="22"/>
        </w:rPr>
        <w:t>), (</w:t>
      </w:r>
      <w:r w:rsidR="00A84864" w:rsidRPr="00333E06">
        <w:rPr>
          <w:rFonts w:asciiTheme="minorHAnsi" w:hAnsiTheme="minorHAnsi" w:cstheme="minorHAnsi"/>
          <w:sz w:val="22"/>
          <w:szCs w:val="22"/>
        </w:rPr>
        <w:t>k</w:t>
      </w:r>
      <w:r w:rsidR="00D52DF2" w:rsidRPr="00333E06">
        <w:rPr>
          <w:rFonts w:asciiTheme="minorHAnsi" w:hAnsiTheme="minorHAnsi" w:cstheme="minorHAnsi"/>
          <w:sz w:val="22"/>
          <w:szCs w:val="22"/>
        </w:rPr>
        <w:t>), (</w:t>
      </w:r>
      <w:r w:rsidR="00A84864" w:rsidRPr="00333E06">
        <w:rPr>
          <w:rFonts w:asciiTheme="minorHAnsi" w:hAnsiTheme="minorHAnsi" w:cstheme="minorHAnsi"/>
          <w:sz w:val="22"/>
          <w:szCs w:val="22"/>
        </w:rPr>
        <w:t>l</w:t>
      </w:r>
      <w:r w:rsidR="00D52DF2" w:rsidRPr="00333E06">
        <w:rPr>
          <w:rFonts w:asciiTheme="minorHAnsi" w:hAnsiTheme="minorHAnsi" w:cstheme="minorHAnsi"/>
          <w:sz w:val="22"/>
          <w:szCs w:val="22"/>
        </w:rPr>
        <w:t>),</w:t>
      </w:r>
      <w:r w:rsidR="00A84864" w:rsidRPr="00333E06">
        <w:rPr>
          <w:rFonts w:asciiTheme="minorHAnsi" w:hAnsiTheme="minorHAnsi" w:cstheme="minorHAnsi"/>
          <w:sz w:val="22"/>
          <w:szCs w:val="22"/>
        </w:rPr>
        <w:t xml:space="preserve"> (m),</w:t>
      </w:r>
      <w:r w:rsidR="00D52DF2" w:rsidRPr="00333E06">
        <w:rPr>
          <w:rFonts w:asciiTheme="minorHAnsi" w:hAnsiTheme="minorHAnsi" w:cstheme="minorHAnsi"/>
          <w:sz w:val="22"/>
          <w:szCs w:val="22"/>
        </w:rPr>
        <w:t xml:space="preserve"> (p), (q), (r)</w:t>
      </w:r>
      <w:r w:rsidR="00A84864" w:rsidRPr="00333E06">
        <w:rPr>
          <w:rFonts w:asciiTheme="minorHAnsi" w:hAnsiTheme="minorHAnsi" w:cstheme="minorHAnsi"/>
          <w:sz w:val="22"/>
          <w:szCs w:val="22"/>
        </w:rPr>
        <w:t>, (s), (t)</w:t>
      </w:r>
      <w:r w:rsidR="00D52DF2" w:rsidRPr="00333E06">
        <w:rPr>
          <w:rFonts w:asciiTheme="minorHAnsi" w:hAnsiTheme="minorHAnsi" w:cstheme="minorHAnsi"/>
          <w:sz w:val="22"/>
          <w:szCs w:val="22"/>
        </w:rPr>
        <w:t xml:space="preserve"> ou (</w:t>
      </w:r>
      <w:r w:rsidR="00A84864" w:rsidRPr="00333E06">
        <w:rPr>
          <w:rFonts w:asciiTheme="minorHAnsi" w:hAnsiTheme="minorHAnsi" w:cstheme="minorHAnsi"/>
          <w:sz w:val="22"/>
          <w:szCs w:val="22"/>
        </w:rPr>
        <w:t>y</w:t>
      </w:r>
      <w:r w:rsidR="00D52DF2" w:rsidRPr="00333E06">
        <w:rPr>
          <w:rFonts w:asciiTheme="minorHAnsi" w:hAnsiTheme="minorHAnsi" w:cstheme="minorHAnsi"/>
          <w:sz w:val="22"/>
          <w:szCs w:val="22"/>
        </w:rPr>
        <w:t>) da Cláusula 4.1</w:t>
      </w:r>
      <w:r w:rsidRPr="00333E06">
        <w:rPr>
          <w:rFonts w:asciiTheme="minorHAnsi" w:hAnsiTheme="minorHAnsi" w:cstheme="minorHAnsi"/>
          <w:sz w:val="22"/>
          <w:szCs w:val="22"/>
        </w:rPr>
        <w:t>3</w:t>
      </w:r>
      <w:r w:rsidR="00D52DF2" w:rsidRPr="00333E06">
        <w:rPr>
          <w:rFonts w:asciiTheme="minorHAnsi" w:hAnsiTheme="minorHAnsi" w:cstheme="minorHAnsi"/>
          <w:sz w:val="22"/>
          <w:szCs w:val="22"/>
        </w:rPr>
        <w:t>.1 acima acarretará o vencimento antecipado automático das Debêntures, independentemente de qualquer consulta aos Debenturistas, ficando a declaração de vencimento antecipado condicionado à entrega de notificação nesse sentido pelo Agente Fiduciário à Emissora, após sua ciência. Na ocorrência dos demais eventos previstos na Cláusula 4.1</w:t>
      </w:r>
      <w:r w:rsidRPr="00333E06">
        <w:rPr>
          <w:rFonts w:asciiTheme="minorHAnsi" w:hAnsiTheme="minorHAnsi" w:cstheme="minorHAnsi"/>
          <w:sz w:val="22"/>
          <w:szCs w:val="22"/>
        </w:rPr>
        <w:t>3</w:t>
      </w:r>
      <w:r w:rsidR="00D52DF2" w:rsidRPr="00333E06">
        <w:rPr>
          <w:rFonts w:asciiTheme="minorHAnsi" w:hAnsiTheme="minorHAnsi" w:cstheme="minorHAnsi"/>
          <w:sz w:val="22"/>
          <w:szCs w:val="22"/>
        </w:rPr>
        <w:t>.1 acima, o vencimento antecipado não será declarado automaticamente pelo Agente Fiduciário, que deverá convocar, em até 5 (cinco) Dias Úteis da data em que o Agente Fiduciário tomar conhecimento do evento ou for assim informado por quaisquer dos Debenturistas, uma Assembleia Geral de Debenturistas (conforme definido abaixo), observado o procedimento de convocação previsto na Cláusula Sétima abaixo e o quórum específico estabelecido na Cláusula 4.1</w:t>
      </w:r>
      <w:r w:rsidRPr="00333E06">
        <w:rPr>
          <w:rFonts w:asciiTheme="minorHAnsi" w:hAnsiTheme="minorHAnsi" w:cstheme="minorHAnsi"/>
          <w:sz w:val="22"/>
          <w:szCs w:val="22"/>
        </w:rPr>
        <w:t>3</w:t>
      </w:r>
      <w:r w:rsidR="00D52DF2" w:rsidRPr="00333E06">
        <w:rPr>
          <w:rFonts w:asciiTheme="minorHAnsi" w:hAnsiTheme="minorHAnsi" w:cstheme="minorHAnsi"/>
          <w:sz w:val="22"/>
          <w:szCs w:val="22"/>
        </w:rPr>
        <w:t>.3 abaixo.</w:t>
      </w:r>
      <w:r w:rsidR="00A8737E" w:rsidRPr="00333E06">
        <w:rPr>
          <w:rFonts w:asciiTheme="minorHAnsi" w:hAnsiTheme="minorHAnsi" w:cstheme="minorHAnsi"/>
          <w:sz w:val="22"/>
          <w:szCs w:val="22"/>
        </w:rPr>
        <w:t xml:space="preserve"> </w:t>
      </w:r>
    </w:p>
    <w:p w14:paraId="59CC49A5" w14:textId="77777777" w:rsidR="00D52DF2" w:rsidRPr="00333E06" w:rsidRDefault="00D52DF2" w:rsidP="004673C2">
      <w:pPr>
        <w:suppressAutoHyphens/>
        <w:spacing w:line="320" w:lineRule="exact"/>
        <w:rPr>
          <w:rFonts w:asciiTheme="minorHAnsi" w:hAnsiTheme="minorHAnsi" w:cstheme="minorHAnsi"/>
          <w:sz w:val="22"/>
          <w:szCs w:val="22"/>
        </w:rPr>
      </w:pPr>
      <w:bookmarkStart w:id="24" w:name="_DV_M255"/>
      <w:bookmarkEnd w:id="24"/>
    </w:p>
    <w:p w14:paraId="0D321B2E" w14:textId="5F23F433" w:rsidR="00D52DF2" w:rsidRPr="00333E06" w:rsidRDefault="00D52DF2" w:rsidP="004673C2">
      <w:pPr>
        <w:suppressAutoHyphens/>
        <w:spacing w:line="320" w:lineRule="exact"/>
        <w:rPr>
          <w:rFonts w:asciiTheme="minorHAnsi" w:hAnsiTheme="minorHAnsi" w:cstheme="minorHAnsi"/>
          <w:sz w:val="22"/>
          <w:szCs w:val="22"/>
        </w:rPr>
      </w:pPr>
      <w:bookmarkStart w:id="25" w:name="_Ref245126163"/>
      <w:r w:rsidRPr="00333E06">
        <w:rPr>
          <w:rFonts w:asciiTheme="minorHAnsi" w:hAnsiTheme="minorHAnsi" w:cstheme="minorHAnsi"/>
          <w:sz w:val="22"/>
          <w:szCs w:val="22"/>
        </w:rPr>
        <w:t>4.1</w:t>
      </w:r>
      <w:r w:rsidR="00A57D54" w:rsidRPr="00333E06">
        <w:rPr>
          <w:rFonts w:asciiTheme="minorHAnsi" w:hAnsiTheme="minorHAnsi" w:cstheme="minorHAnsi"/>
          <w:sz w:val="22"/>
          <w:szCs w:val="22"/>
        </w:rPr>
        <w:t>3</w:t>
      </w:r>
      <w:r w:rsidRPr="00333E06">
        <w:rPr>
          <w:rFonts w:asciiTheme="minorHAnsi" w:hAnsiTheme="minorHAnsi" w:cstheme="minorHAnsi"/>
          <w:sz w:val="22"/>
          <w:szCs w:val="22"/>
        </w:rPr>
        <w:t>.3.</w:t>
      </w:r>
      <w:r w:rsidRPr="00333E06">
        <w:rPr>
          <w:rFonts w:asciiTheme="minorHAnsi" w:hAnsiTheme="minorHAnsi" w:cstheme="minorHAnsi"/>
          <w:sz w:val="22"/>
          <w:szCs w:val="22"/>
        </w:rPr>
        <w:tab/>
        <w:t xml:space="preserve">Na Assembleia Geral de Debenturistas (conforme definido abaixo) mencionada acima, os Debenturistas poderão optar, por deliberação de Debenturistas que representem no mínimo </w:t>
      </w:r>
      <w:r w:rsidRPr="00333E06">
        <w:rPr>
          <w:rFonts w:asciiTheme="minorHAnsi" w:hAnsiTheme="minorHAnsi" w:cstheme="minorHAnsi"/>
          <w:iCs/>
          <w:sz w:val="22"/>
          <w:szCs w:val="22"/>
        </w:rPr>
        <w:t>2/3 (dois terços) das Debêntures em Circulação</w:t>
      </w:r>
      <w:r w:rsidRPr="00333E06">
        <w:rPr>
          <w:rFonts w:asciiTheme="minorHAnsi" w:hAnsiTheme="minorHAnsi" w:cstheme="minorHAnsi"/>
          <w:sz w:val="22"/>
          <w:szCs w:val="22"/>
        </w:rPr>
        <w:t>, por não declarar antecipadamente vencidas as Debêntures.</w:t>
      </w:r>
    </w:p>
    <w:bookmarkEnd w:id="25"/>
    <w:p w14:paraId="56497E30" w14:textId="77777777" w:rsidR="00D52DF2" w:rsidRPr="00333E06" w:rsidRDefault="00D52DF2" w:rsidP="004673C2">
      <w:pPr>
        <w:suppressAutoHyphens/>
        <w:spacing w:line="320" w:lineRule="exact"/>
        <w:rPr>
          <w:rFonts w:asciiTheme="minorHAnsi" w:hAnsiTheme="minorHAnsi" w:cstheme="minorHAnsi"/>
          <w:w w:val="0"/>
          <w:sz w:val="22"/>
          <w:szCs w:val="22"/>
        </w:rPr>
      </w:pPr>
    </w:p>
    <w:p w14:paraId="5C7AE668" w14:textId="5C09C317" w:rsidR="00D52DF2" w:rsidRPr="00333E06" w:rsidRDefault="00D52DF2" w:rsidP="004673C2">
      <w:pPr>
        <w:suppressAutoHyphens/>
        <w:autoSpaceDE w:val="0"/>
        <w:autoSpaceDN w:val="0"/>
        <w:adjustRightInd w:val="0"/>
        <w:spacing w:line="320" w:lineRule="exact"/>
        <w:rPr>
          <w:rFonts w:asciiTheme="minorHAnsi" w:hAnsiTheme="minorHAnsi" w:cstheme="minorHAnsi"/>
          <w:sz w:val="22"/>
          <w:szCs w:val="22"/>
        </w:rPr>
      </w:pPr>
      <w:bookmarkStart w:id="26" w:name="_DV_M261"/>
      <w:bookmarkEnd w:id="26"/>
      <w:r w:rsidRPr="00333E06">
        <w:rPr>
          <w:rFonts w:asciiTheme="minorHAnsi" w:hAnsiTheme="minorHAnsi" w:cstheme="minorHAnsi"/>
          <w:sz w:val="22"/>
          <w:szCs w:val="22"/>
        </w:rPr>
        <w:t>4.1</w:t>
      </w:r>
      <w:r w:rsidR="00A57D54" w:rsidRPr="00333E06">
        <w:rPr>
          <w:rFonts w:asciiTheme="minorHAnsi" w:hAnsiTheme="minorHAnsi" w:cstheme="minorHAnsi"/>
          <w:sz w:val="22"/>
          <w:szCs w:val="22"/>
        </w:rPr>
        <w:t>3</w:t>
      </w:r>
      <w:r w:rsidRPr="00333E06">
        <w:rPr>
          <w:rFonts w:asciiTheme="minorHAnsi" w:hAnsiTheme="minorHAnsi" w:cstheme="minorHAnsi"/>
          <w:sz w:val="22"/>
          <w:szCs w:val="22"/>
        </w:rPr>
        <w:t>.4.</w:t>
      </w:r>
      <w:r w:rsidRPr="00333E06">
        <w:rPr>
          <w:rFonts w:asciiTheme="minorHAnsi" w:hAnsiTheme="minorHAnsi" w:cstheme="minorHAnsi"/>
          <w:sz w:val="22"/>
          <w:szCs w:val="22"/>
        </w:rPr>
        <w:tab/>
        <w:t xml:space="preserve">Na hipótese: (i) de não instalação da Assembleia Geral de Debenturistas (conforme definido abaixo) mencionada </w:t>
      </w:r>
      <w:bookmarkStart w:id="27" w:name="_DV_C368"/>
      <w:r w:rsidRPr="00333E06">
        <w:rPr>
          <w:rFonts w:asciiTheme="minorHAnsi" w:hAnsiTheme="minorHAnsi" w:cstheme="minorHAnsi"/>
          <w:sz w:val="22"/>
          <w:szCs w:val="22"/>
        </w:rPr>
        <w:t>n</w:t>
      </w:r>
      <w:bookmarkStart w:id="28" w:name="_DV_M262"/>
      <w:bookmarkEnd w:id="27"/>
      <w:bookmarkEnd w:id="28"/>
      <w:r w:rsidRPr="00333E06">
        <w:rPr>
          <w:rFonts w:asciiTheme="minorHAnsi" w:hAnsiTheme="minorHAnsi" w:cstheme="minorHAnsi"/>
          <w:sz w:val="22"/>
          <w:szCs w:val="22"/>
        </w:rPr>
        <w:t>a Cláusula 4.1</w:t>
      </w:r>
      <w:r w:rsidR="00A57D54" w:rsidRPr="00333E06">
        <w:rPr>
          <w:rFonts w:asciiTheme="minorHAnsi" w:hAnsiTheme="minorHAnsi" w:cstheme="minorHAnsi"/>
          <w:sz w:val="22"/>
          <w:szCs w:val="22"/>
        </w:rPr>
        <w:t>3</w:t>
      </w:r>
      <w:r w:rsidRPr="00333E06">
        <w:rPr>
          <w:rFonts w:asciiTheme="minorHAnsi" w:hAnsiTheme="minorHAnsi" w:cstheme="minorHAnsi"/>
          <w:sz w:val="22"/>
          <w:szCs w:val="22"/>
        </w:rPr>
        <w:t>.2 acima por falta de quórum após a segunda convocação; ou (</w:t>
      </w:r>
      <w:proofErr w:type="spellStart"/>
      <w:r w:rsidRPr="00333E06">
        <w:rPr>
          <w:rFonts w:asciiTheme="minorHAnsi" w:hAnsiTheme="minorHAnsi" w:cstheme="minorHAnsi"/>
          <w:sz w:val="22"/>
          <w:szCs w:val="22"/>
        </w:rPr>
        <w:t>ii</w:t>
      </w:r>
      <w:proofErr w:type="spellEnd"/>
      <w:r w:rsidRPr="00333E06">
        <w:rPr>
          <w:rFonts w:asciiTheme="minorHAnsi" w:hAnsiTheme="minorHAnsi" w:cstheme="minorHAnsi"/>
          <w:sz w:val="22"/>
          <w:szCs w:val="22"/>
        </w:rPr>
        <w:t xml:space="preserve">) </w:t>
      </w:r>
      <w:bookmarkStart w:id="29" w:name="_DV_M266"/>
      <w:bookmarkEnd w:id="29"/>
      <w:r w:rsidRPr="00333E06">
        <w:rPr>
          <w:rFonts w:asciiTheme="minorHAnsi" w:hAnsiTheme="minorHAnsi" w:cstheme="minorHAnsi"/>
          <w:sz w:val="22"/>
          <w:szCs w:val="22"/>
        </w:rPr>
        <w:t xml:space="preserve">de não obtenção dos </w:t>
      </w:r>
      <w:r w:rsidRPr="00333E06">
        <w:rPr>
          <w:rFonts w:asciiTheme="minorHAnsi" w:hAnsiTheme="minorHAnsi" w:cstheme="minorHAnsi"/>
          <w:iCs/>
          <w:sz w:val="22"/>
          <w:szCs w:val="22"/>
        </w:rPr>
        <w:t>2/3 (dois terços) das Debêntures em Circulação,</w:t>
      </w:r>
      <w:r w:rsidRPr="00333E06">
        <w:rPr>
          <w:rFonts w:asciiTheme="minorHAnsi" w:hAnsiTheme="minorHAnsi" w:cstheme="minorHAnsi"/>
          <w:sz w:val="22"/>
          <w:szCs w:val="22"/>
        </w:rPr>
        <w:t xml:space="preserve"> necessários para aprovar a não declaração do vencimento antecipado, o Agente Fiduciário deverá declarar o vencimento antecipado das Debêntures nos termos indicados na Cláusula 4.1</w:t>
      </w:r>
      <w:r w:rsidR="00A57D54" w:rsidRPr="00333E06">
        <w:rPr>
          <w:rFonts w:asciiTheme="minorHAnsi" w:hAnsiTheme="minorHAnsi" w:cstheme="minorHAnsi"/>
          <w:sz w:val="22"/>
          <w:szCs w:val="22"/>
        </w:rPr>
        <w:t>3</w:t>
      </w:r>
      <w:r w:rsidRPr="00333E06">
        <w:rPr>
          <w:rFonts w:asciiTheme="minorHAnsi" w:hAnsiTheme="minorHAnsi" w:cstheme="minorHAnsi"/>
          <w:sz w:val="22"/>
          <w:szCs w:val="22"/>
        </w:rPr>
        <w:t>.1 acima.</w:t>
      </w:r>
    </w:p>
    <w:p w14:paraId="71E5FDFE" w14:textId="77777777" w:rsidR="00D52DF2" w:rsidRPr="00333E06" w:rsidRDefault="00D52DF2" w:rsidP="004673C2">
      <w:pPr>
        <w:suppressAutoHyphens/>
        <w:spacing w:line="320" w:lineRule="exact"/>
        <w:rPr>
          <w:rFonts w:asciiTheme="minorHAnsi" w:hAnsiTheme="minorHAnsi" w:cstheme="minorHAnsi"/>
          <w:sz w:val="22"/>
          <w:szCs w:val="22"/>
        </w:rPr>
      </w:pPr>
    </w:p>
    <w:p w14:paraId="1F4DEDCA" w14:textId="720C8E8C"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4.1</w:t>
      </w:r>
      <w:r w:rsidR="00A57D54" w:rsidRPr="00333E06">
        <w:rPr>
          <w:rFonts w:asciiTheme="minorHAnsi" w:hAnsiTheme="minorHAnsi" w:cstheme="minorHAnsi"/>
          <w:sz w:val="22"/>
          <w:szCs w:val="22"/>
        </w:rPr>
        <w:t>3</w:t>
      </w:r>
      <w:r w:rsidRPr="00333E06">
        <w:rPr>
          <w:rFonts w:asciiTheme="minorHAnsi" w:hAnsiTheme="minorHAnsi" w:cstheme="minorHAnsi"/>
          <w:sz w:val="22"/>
          <w:szCs w:val="22"/>
        </w:rPr>
        <w:t>.5.</w:t>
      </w:r>
      <w:r w:rsidRPr="00333E06">
        <w:rPr>
          <w:rFonts w:asciiTheme="minorHAnsi" w:hAnsiTheme="minorHAnsi" w:cstheme="minorHAnsi"/>
          <w:sz w:val="22"/>
          <w:szCs w:val="22"/>
        </w:rPr>
        <w:tab/>
        <w:t>Em caso de declaração do vencimento antecipado das Debêntures pelo Agente Fiduciário, a Emissora obriga-se a efetuar o pagamento do Valor Nominal Unitário</w:t>
      </w:r>
      <w:r w:rsidR="00591A52" w:rsidRPr="00333E06">
        <w:rPr>
          <w:rFonts w:asciiTheme="minorHAnsi" w:hAnsiTheme="minorHAnsi" w:cstheme="minorHAnsi"/>
          <w:sz w:val="22"/>
          <w:szCs w:val="22"/>
        </w:rPr>
        <w:t xml:space="preserve"> das Debêntures</w:t>
      </w:r>
      <w:r w:rsidRPr="00333E06">
        <w:rPr>
          <w:rFonts w:asciiTheme="minorHAnsi" w:hAnsiTheme="minorHAnsi" w:cstheme="minorHAnsi"/>
          <w:sz w:val="22"/>
          <w:szCs w:val="22"/>
        </w:rPr>
        <w:t xml:space="preserve">, acrescido da Remuneração, calculada </w:t>
      </w:r>
      <w:r w:rsidRPr="00333E06">
        <w:rPr>
          <w:rFonts w:asciiTheme="minorHAnsi" w:hAnsiTheme="minorHAnsi" w:cstheme="minorHAnsi"/>
          <w:i/>
          <w:iCs/>
          <w:sz w:val="22"/>
          <w:szCs w:val="22"/>
        </w:rPr>
        <w:t xml:space="preserve">pro rata </w:t>
      </w:r>
      <w:proofErr w:type="spellStart"/>
      <w:r w:rsidRPr="00333E06">
        <w:rPr>
          <w:rFonts w:asciiTheme="minorHAnsi" w:hAnsiTheme="minorHAnsi" w:cstheme="minorHAnsi"/>
          <w:i/>
          <w:iCs/>
          <w:sz w:val="22"/>
          <w:szCs w:val="22"/>
        </w:rPr>
        <w:t>temporis</w:t>
      </w:r>
      <w:proofErr w:type="spellEnd"/>
      <w:r w:rsidRPr="00333E06">
        <w:rPr>
          <w:rFonts w:asciiTheme="minorHAnsi" w:hAnsiTheme="minorHAnsi" w:cstheme="minorHAnsi"/>
          <w:sz w:val="22"/>
          <w:szCs w:val="22"/>
        </w:rPr>
        <w:t>, desde a primeira Data de Integralização até a data do efetivo pagamento das Debêntures declaradas vencidas, bem como de quaisquer outros valores eventualmente devidos pela Emissora nos termos desta Escritura, fora do âmbito da B3, em até 5 (cinco) Dias Úteis contados: (i) da data em que for informada a declaração do vencimento antecipado, mediante comunicação mencionada na Cláusula 4.1</w:t>
      </w:r>
      <w:r w:rsidR="00A57D54" w:rsidRPr="00333E06">
        <w:rPr>
          <w:rFonts w:asciiTheme="minorHAnsi" w:hAnsiTheme="minorHAnsi" w:cstheme="minorHAnsi"/>
          <w:sz w:val="22"/>
          <w:szCs w:val="22"/>
        </w:rPr>
        <w:t>3</w:t>
      </w:r>
      <w:r w:rsidRPr="00333E06">
        <w:rPr>
          <w:rFonts w:asciiTheme="minorHAnsi" w:hAnsiTheme="minorHAnsi" w:cstheme="minorHAnsi"/>
          <w:sz w:val="22"/>
          <w:szCs w:val="22"/>
        </w:rPr>
        <w:t>.5.1 abaixo; ou (</w:t>
      </w:r>
      <w:proofErr w:type="spellStart"/>
      <w:r w:rsidRPr="00333E06">
        <w:rPr>
          <w:rFonts w:asciiTheme="minorHAnsi" w:hAnsiTheme="minorHAnsi" w:cstheme="minorHAnsi"/>
          <w:sz w:val="22"/>
          <w:szCs w:val="22"/>
        </w:rPr>
        <w:t>ii</w:t>
      </w:r>
      <w:proofErr w:type="spellEnd"/>
      <w:r w:rsidRPr="00333E06">
        <w:rPr>
          <w:rFonts w:asciiTheme="minorHAnsi" w:hAnsiTheme="minorHAnsi" w:cstheme="minorHAnsi"/>
          <w:sz w:val="22"/>
          <w:szCs w:val="22"/>
        </w:rPr>
        <w:t>) da data da realização da Assembleia Geral de Debenturistas (conforme definido abaixo) acima mencionada,</w:t>
      </w:r>
      <w:r w:rsidR="00EF21DC" w:rsidRPr="00333E06">
        <w:rPr>
          <w:rFonts w:asciiTheme="minorHAnsi" w:hAnsiTheme="minorHAnsi" w:cstheme="minorHAnsi"/>
          <w:sz w:val="22"/>
          <w:szCs w:val="22"/>
        </w:rPr>
        <w:t xml:space="preserve"> conforme o caso,</w:t>
      </w:r>
      <w:r w:rsidRPr="00333E06">
        <w:rPr>
          <w:rFonts w:asciiTheme="minorHAnsi" w:hAnsiTheme="minorHAnsi" w:cstheme="minorHAnsi"/>
          <w:sz w:val="22"/>
          <w:szCs w:val="22"/>
        </w:rPr>
        <w:t xml:space="preserve"> sob pena de, em não o fazendo, ficar obrigada, ainda, ao pagamento dos encargos morat</w:t>
      </w:r>
      <w:r w:rsidR="00A57D54" w:rsidRPr="00333E06">
        <w:rPr>
          <w:rFonts w:asciiTheme="minorHAnsi" w:hAnsiTheme="minorHAnsi" w:cstheme="minorHAnsi"/>
          <w:sz w:val="22"/>
          <w:szCs w:val="22"/>
        </w:rPr>
        <w:t>órios previstos na Cláusula 4.14</w:t>
      </w:r>
      <w:r w:rsidRPr="00333E06">
        <w:rPr>
          <w:rFonts w:asciiTheme="minorHAnsi" w:hAnsiTheme="minorHAnsi" w:cstheme="minorHAnsi"/>
          <w:sz w:val="22"/>
          <w:szCs w:val="22"/>
        </w:rPr>
        <w:t xml:space="preserve"> abaixo.</w:t>
      </w:r>
    </w:p>
    <w:p w14:paraId="0BA8233F" w14:textId="77777777" w:rsidR="00D52DF2" w:rsidRPr="00333E06" w:rsidRDefault="00D52DF2" w:rsidP="004673C2">
      <w:pPr>
        <w:suppressAutoHyphens/>
        <w:spacing w:line="320" w:lineRule="exact"/>
        <w:rPr>
          <w:rFonts w:asciiTheme="minorHAnsi" w:hAnsiTheme="minorHAnsi" w:cstheme="minorHAnsi"/>
          <w:sz w:val="22"/>
          <w:szCs w:val="22"/>
        </w:rPr>
      </w:pPr>
    </w:p>
    <w:p w14:paraId="4C5CD897" w14:textId="4131924A"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4.1</w:t>
      </w:r>
      <w:r w:rsidR="008E4C19" w:rsidRPr="00333E06">
        <w:rPr>
          <w:rFonts w:asciiTheme="minorHAnsi" w:hAnsiTheme="minorHAnsi" w:cstheme="minorHAnsi"/>
          <w:sz w:val="22"/>
          <w:szCs w:val="22"/>
        </w:rPr>
        <w:t>3</w:t>
      </w:r>
      <w:r w:rsidRPr="00333E06">
        <w:rPr>
          <w:rFonts w:asciiTheme="minorHAnsi" w:hAnsiTheme="minorHAnsi" w:cstheme="minorHAnsi"/>
          <w:sz w:val="22"/>
          <w:szCs w:val="22"/>
        </w:rPr>
        <w:t>.5.1.</w:t>
      </w:r>
      <w:r w:rsidRPr="00333E06">
        <w:rPr>
          <w:rFonts w:asciiTheme="minorHAnsi" w:hAnsiTheme="minorHAnsi" w:cstheme="minorHAnsi"/>
          <w:sz w:val="22"/>
          <w:szCs w:val="22"/>
        </w:rPr>
        <w:tab/>
        <w:t>Uma vez vencidas antecipadamente as Debêntures, o Agente Fiduciário deverá enviar imediatamente carta protocolada ou com aviso de recebimento à Emissora e à B3, informando tal evento, nos endereços constantes da Cláusula Nona desta Escritura.</w:t>
      </w:r>
    </w:p>
    <w:p w14:paraId="20EDF53F" w14:textId="77777777" w:rsidR="0080159A" w:rsidRPr="00333E06" w:rsidRDefault="0080159A" w:rsidP="004673C2">
      <w:pPr>
        <w:suppressAutoHyphens/>
        <w:spacing w:line="320" w:lineRule="exact"/>
        <w:rPr>
          <w:rFonts w:asciiTheme="minorHAnsi" w:hAnsiTheme="minorHAnsi" w:cstheme="minorHAnsi"/>
          <w:sz w:val="22"/>
          <w:szCs w:val="22"/>
        </w:rPr>
      </w:pPr>
    </w:p>
    <w:p w14:paraId="63E623F0" w14:textId="766EEFDA" w:rsidR="00D52DF2" w:rsidRPr="00333E06" w:rsidRDefault="00A57D54" w:rsidP="004673C2">
      <w:pPr>
        <w:suppressAutoHyphens/>
        <w:spacing w:line="320" w:lineRule="exact"/>
        <w:rPr>
          <w:rFonts w:asciiTheme="minorHAnsi" w:hAnsiTheme="minorHAnsi" w:cstheme="minorHAnsi"/>
          <w:b/>
          <w:bCs/>
          <w:snapToGrid w:val="0"/>
          <w:sz w:val="22"/>
          <w:szCs w:val="22"/>
        </w:rPr>
      </w:pPr>
      <w:r w:rsidRPr="00333E06">
        <w:rPr>
          <w:rFonts w:asciiTheme="minorHAnsi" w:hAnsiTheme="minorHAnsi" w:cstheme="minorHAnsi"/>
          <w:b/>
          <w:bCs/>
          <w:snapToGrid w:val="0"/>
          <w:sz w:val="22"/>
          <w:szCs w:val="22"/>
        </w:rPr>
        <w:t>4.14</w:t>
      </w:r>
      <w:r w:rsidR="00D52DF2" w:rsidRPr="00333E06">
        <w:rPr>
          <w:rFonts w:asciiTheme="minorHAnsi" w:hAnsiTheme="minorHAnsi" w:cstheme="minorHAnsi"/>
          <w:b/>
          <w:bCs/>
          <w:snapToGrid w:val="0"/>
          <w:sz w:val="22"/>
          <w:szCs w:val="22"/>
        </w:rPr>
        <w:t>.</w:t>
      </w:r>
      <w:r w:rsidR="00D52DF2" w:rsidRPr="00333E06">
        <w:rPr>
          <w:rFonts w:asciiTheme="minorHAnsi" w:hAnsiTheme="minorHAnsi" w:cstheme="minorHAnsi"/>
          <w:b/>
          <w:bCs/>
          <w:snapToGrid w:val="0"/>
          <w:sz w:val="22"/>
          <w:szCs w:val="22"/>
        </w:rPr>
        <w:tab/>
        <w:t>Multa e Juros Moratórios</w:t>
      </w:r>
    </w:p>
    <w:p w14:paraId="0EFD94EB" w14:textId="77777777" w:rsidR="00D52DF2" w:rsidRPr="00333E06" w:rsidRDefault="00D52DF2" w:rsidP="004673C2">
      <w:pPr>
        <w:suppressAutoHyphens/>
        <w:spacing w:line="320" w:lineRule="exact"/>
        <w:rPr>
          <w:rFonts w:asciiTheme="minorHAnsi" w:hAnsiTheme="minorHAnsi" w:cstheme="minorHAnsi"/>
          <w:snapToGrid w:val="0"/>
          <w:sz w:val="22"/>
          <w:szCs w:val="22"/>
        </w:rPr>
      </w:pPr>
    </w:p>
    <w:p w14:paraId="3146AFF9" w14:textId="0EA95F5B" w:rsidR="00D52DF2" w:rsidRPr="00333E06" w:rsidRDefault="00A57D54" w:rsidP="004673C2">
      <w:pPr>
        <w:suppressAutoHyphens/>
        <w:spacing w:line="320" w:lineRule="exact"/>
        <w:rPr>
          <w:rFonts w:asciiTheme="minorHAnsi" w:hAnsiTheme="minorHAnsi" w:cstheme="minorHAnsi"/>
          <w:i/>
          <w:iCs/>
          <w:snapToGrid w:val="0"/>
          <w:sz w:val="22"/>
          <w:szCs w:val="22"/>
        </w:rPr>
      </w:pPr>
      <w:r w:rsidRPr="00333E06">
        <w:rPr>
          <w:rFonts w:asciiTheme="minorHAnsi" w:hAnsiTheme="minorHAnsi" w:cstheme="minorHAnsi"/>
          <w:snapToGrid w:val="0"/>
          <w:sz w:val="22"/>
          <w:szCs w:val="22"/>
        </w:rPr>
        <w:t>4.14</w:t>
      </w:r>
      <w:r w:rsidR="00D52DF2" w:rsidRPr="00333E06">
        <w:rPr>
          <w:rFonts w:asciiTheme="minorHAnsi" w:hAnsiTheme="minorHAnsi" w:cstheme="minorHAnsi"/>
          <w:snapToGrid w:val="0"/>
          <w:sz w:val="22"/>
          <w:szCs w:val="22"/>
        </w:rPr>
        <w:t>.1.</w:t>
      </w:r>
      <w:r w:rsidR="00D52DF2" w:rsidRPr="00333E06">
        <w:rPr>
          <w:rFonts w:asciiTheme="minorHAnsi" w:hAnsiTheme="minorHAnsi" w:cstheme="minorHAnsi"/>
          <w:snapToGrid w:val="0"/>
          <w:sz w:val="22"/>
          <w:szCs w:val="22"/>
        </w:rPr>
        <w:tab/>
        <w:t xml:space="preserve">Sem prejuízo da Remuneração, ocorrendo impontualidade no pagamento pela Emissora de qualquer quantia devida aos </w:t>
      </w:r>
      <w:r w:rsidR="00D52DF2" w:rsidRPr="00333E06">
        <w:rPr>
          <w:rFonts w:asciiTheme="minorHAnsi" w:hAnsiTheme="minorHAnsi" w:cstheme="minorHAnsi"/>
          <w:sz w:val="22"/>
          <w:szCs w:val="22"/>
        </w:rPr>
        <w:t>Debenturistas</w:t>
      </w:r>
      <w:r w:rsidR="00D52DF2" w:rsidRPr="00333E06">
        <w:rPr>
          <w:rFonts w:asciiTheme="minorHAnsi" w:hAnsiTheme="minorHAnsi" w:cstheme="minorHAnsi"/>
          <w:snapToGrid w:val="0"/>
          <w:sz w:val="22"/>
          <w:szCs w:val="22"/>
        </w:rPr>
        <w:t xml:space="preserve">, os débitos em atraso </w:t>
      </w:r>
      <w:r w:rsidR="00D52DF2" w:rsidRPr="00333E06">
        <w:rPr>
          <w:rFonts w:asciiTheme="minorHAnsi" w:hAnsiTheme="minorHAnsi" w:cstheme="minorHAnsi"/>
          <w:sz w:val="22"/>
          <w:szCs w:val="22"/>
        </w:rPr>
        <w:t xml:space="preserve">vencidos e não pagos pela Emissora devidamente atualizados da Remuneração ficarão, desde a </w:t>
      </w:r>
      <w:r w:rsidR="00D52DF2" w:rsidRPr="00333E06">
        <w:rPr>
          <w:rFonts w:asciiTheme="minorHAnsi" w:hAnsiTheme="minorHAnsi" w:cstheme="minorHAnsi"/>
          <w:bCs/>
          <w:snapToGrid w:val="0"/>
          <w:sz w:val="22"/>
          <w:szCs w:val="22"/>
        </w:rPr>
        <w:t>data</w:t>
      </w:r>
      <w:r w:rsidR="00D52DF2" w:rsidRPr="00333E06">
        <w:rPr>
          <w:rFonts w:asciiTheme="minorHAnsi" w:hAnsiTheme="minorHAnsi" w:cstheme="minorHAnsi"/>
          <w:sz w:val="22"/>
          <w:szCs w:val="22"/>
        </w:rPr>
        <w:t xml:space="preserve"> da inadimplência até a data do efetivo pagamento, sujeitos, independentemente de </w:t>
      </w:r>
      <w:r w:rsidR="00D52DF2" w:rsidRPr="00333E06">
        <w:rPr>
          <w:rFonts w:asciiTheme="minorHAnsi" w:hAnsiTheme="minorHAnsi" w:cstheme="minorHAnsi"/>
          <w:snapToGrid w:val="0"/>
          <w:sz w:val="22"/>
          <w:szCs w:val="22"/>
        </w:rPr>
        <w:t xml:space="preserve">aviso, notificação ou interpelação judicial ou extrajudicial: (i) a multa convencional, irredutível e não compensatória, de </w:t>
      </w:r>
      <w:r w:rsidR="002A57EA" w:rsidRPr="00333E06">
        <w:rPr>
          <w:rFonts w:asciiTheme="minorHAnsi" w:hAnsiTheme="minorHAnsi" w:cstheme="minorHAnsi"/>
          <w:snapToGrid w:val="0"/>
          <w:sz w:val="22"/>
          <w:szCs w:val="22"/>
        </w:rPr>
        <w:t>2,0</w:t>
      </w:r>
      <w:r w:rsidR="00D52DF2" w:rsidRPr="00333E06">
        <w:rPr>
          <w:rFonts w:asciiTheme="minorHAnsi" w:hAnsiTheme="minorHAnsi" w:cstheme="minorHAnsi"/>
          <w:snapToGrid w:val="0"/>
          <w:sz w:val="22"/>
          <w:szCs w:val="22"/>
        </w:rPr>
        <w:t>% (dois por cento); e (</w:t>
      </w:r>
      <w:proofErr w:type="spellStart"/>
      <w:r w:rsidR="00D52DF2" w:rsidRPr="00333E06">
        <w:rPr>
          <w:rFonts w:asciiTheme="minorHAnsi" w:hAnsiTheme="minorHAnsi" w:cstheme="minorHAnsi"/>
          <w:snapToGrid w:val="0"/>
          <w:sz w:val="22"/>
          <w:szCs w:val="22"/>
        </w:rPr>
        <w:t>ii</w:t>
      </w:r>
      <w:proofErr w:type="spellEnd"/>
      <w:r w:rsidR="00D52DF2" w:rsidRPr="00333E06">
        <w:rPr>
          <w:rFonts w:asciiTheme="minorHAnsi" w:hAnsiTheme="minorHAnsi" w:cstheme="minorHAnsi"/>
          <w:snapToGrid w:val="0"/>
          <w:sz w:val="22"/>
          <w:szCs w:val="22"/>
        </w:rPr>
        <w:t xml:space="preserve">) a juros moratórios à razão de </w:t>
      </w:r>
      <w:r w:rsidR="002A57EA" w:rsidRPr="00333E06">
        <w:rPr>
          <w:rFonts w:asciiTheme="minorHAnsi" w:hAnsiTheme="minorHAnsi" w:cstheme="minorHAnsi"/>
          <w:snapToGrid w:val="0"/>
          <w:sz w:val="22"/>
          <w:szCs w:val="22"/>
        </w:rPr>
        <w:t>1,0</w:t>
      </w:r>
      <w:r w:rsidR="00D52DF2" w:rsidRPr="00333E06">
        <w:rPr>
          <w:rFonts w:asciiTheme="minorHAnsi" w:hAnsiTheme="minorHAnsi" w:cstheme="minorHAnsi"/>
          <w:snapToGrid w:val="0"/>
          <w:sz w:val="22"/>
          <w:szCs w:val="22"/>
        </w:rPr>
        <w:t>% (um por cento) ao mês.</w:t>
      </w:r>
    </w:p>
    <w:p w14:paraId="7FD9AA8F" w14:textId="77777777" w:rsidR="00D52DF2" w:rsidRPr="00333E06" w:rsidRDefault="00D52DF2" w:rsidP="004673C2">
      <w:pPr>
        <w:suppressAutoHyphens/>
        <w:spacing w:line="320" w:lineRule="exact"/>
        <w:rPr>
          <w:rFonts w:asciiTheme="minorHAnsi" w:hAnsiTheme="minorHAnsi" w:cstheme="minorHAnsi"/>
          <w:b/>
          <w:bCs/>
          <w:snapToGrid w:val="0"/>
          <w:sz w:val="22"/>
          <w:szCs w:val="22"/>
        </w:rPr>
      </w:pPr>
    </w:p>
    <w:p w14:paraId="5C713E9C" w14:textId="04A24F55" w:rsidR="00D52DF2" w:rsidRPr="00333E06" w:rsidRDefault="00A57D54" w:rsidP="004673C2">
      <w:pPr>
        <w:suppressAutoHyphens/>
        <w:spacing w:line="320" w:lineRule="exact"/>
        <w:rPr>
          <w:rFonts w:asciiTheme="minorHAnsi" w:hAnsiTheme="minorHAnsi" w:cstheme="minorHAnsi"/>
          <w:b/>
          <w:bCs/>
          <w:snapToGrid w:val="0"/>
          <w:sz w:val="22"/>
          <w:szCs w:val="22"/>
        </w:rPr>
      </w:pPr>
      <w:r w:rsidRPr="00333E06">
        <w:rPr>
          <w:rFonts w:asciiTheme="minorHAnsi" w:hAnsiTheme="minorHAnsi" w:cstheme="minorHAnsi"/>
          <w:b/>
          <w:bCs/>
          <w:snapToGrid w:val="0"/>
          <w:sz w:val="22"/>
          <w:szCs w:val="22"/>
        </w:rPr>
        <w:t>4.15</w:t>
      </w:r>
      <w:r w:rsidR="00D52DF2" w:rsidRPr="00333E06">
        <w:rPr>
          <w:rFonts w:asciiTheme="minorHAnsi" w:hAnsiTheme="minorHAnsi" w:cstheme="minorHAnsi"/>
          <w:b/>
          <w:bCs/>
          <w:snapToGrid w:val="0"/>
          <w:sz w:val="22"/>
          <w:szCs w:val="22"/>
        </w:rPr>
        <w:t>.</w:t>
      </w:r>
      <w:r w:rsidR="00D52DF2" w:rsidRPr="00333E06">
        <w:rPr>
          <w:rFonts w:asciiTheme="minorHAnsi" w:hAnsiTheme="minorHAnsi" w:cstheme="minorHAnsi"/>
          <w:b/>
          <w:bCs/>
          <w:snapToGrid w:val="0"/>
          <w:sz w:val="22"/>
          <w:szCs w:val="22"/>
        </w:rPr>
        <w:tab/>
        <w:t>Atraso no Recebimento dos Pagamentos</w:t>
      </w:r>
    </w:p>
    <w:p w14:paraId="7F7BE0E0" w14:textId="77777777" w:rsidR="00D52DF2" w:rsidRPr="00333E06" w:rsidRDefault="00D52DF2" w:rsidP="004673C2">
      <w:pPr>
        <w:suppressAutoHyphens/>
        <w:spacing w:line="320" w:lineRule="exact"/>
        <w:rPr>
          <w:rFonts w:asciiTheme="minorHAnsi" w:hAnsiTheme="minorHAnsi" w:cstheme="minorHAnsi"/>
          <w:snapToGrid w:val="0"/>
          <w:sz w:val="22"/>
          <w:szCs w:val="22"/>
        </w:rPr>
      </w:pPr>
    </w:p>
    <w:p w14:paraId="4E6EFB64" w14:textId="66E2CD3F" w:rsidR="00D52DF2" w:rsidRPr="00333E06" w:rsidRDefault="00A57D54" w:rsidP="004673C2">
      <w:pPr>
        <w:tabs>
          <w:tab w:val="left" w:pos="-2268"/>
        </w:tabs>
        <w:suppressAutoHyphens/>
        <w:spacing w:line="320" w:lineRule="exact"/>
        <w:rPr>
          <w:rFonts w:asciiTheme="minorHAnsi" w:hAnsiTheme="minorHAnsi" w:cstheme="minorHAnsi"/>
          <w:b/>
          <w:bCs/>
          <w:snapToGrid w:val="0"/>
          <w:sz w:val="22"/>
          <w:szCs w:val="22"/>
        </w:rPr>
      </w:pPr>
      <w:r w:rsidRPr="00333E06">
        <w:rPr>
          <w:rFonts w:asciiTheme="minorHAnsi" w:hAnsiTheme="minorHAnsi" w:cstheme="minorHAnsi"/>
          <w:snapToGrid w:val="0"/>
          <w:sz w:val="22"/>
          <w:szCs w:val="22"/>
        </w:rPr>
        <w:t>4.15</w:t>
      </w:r>
      <w:r w:rsidR="00D52DF2" w:rsidRPr="00333E06">
        <w:rPr>
          <w:rFonts w:asciiTheme="minorHAnsi" w:hAnsiTheme="minorHAnsi" w:cstheme="minorHAnsi"/>
          <w:snapToGrid w:val="0"/>
          <w:sz w:val="22"/>
          <w:szCs w:val="22"/>
        </w:rPr>
        <w:t>.1.</w:t>
      </w:r>
      <w:r w:rsidR="00D52DF2" w:rsidRPr="00333E06">
        <w:rPr>
          <w:rFonts w:asciiTheme="minorHAnsi" w:hAnsiTheme="minorHAnsi" w:cstheme="minorHAnsi"/>
          <w:snapToGrid w:val="0"/>
          <w:sz w:val="22"/>
          <w:szCs w:val="22"/>
        </w:rPr>
        <w:tab/>
        <w:t>Sem prejuízo do</w:t>
      </w:r>
      <w:r w:rsidRPr="00333E06">
        <w:rPr>
          <w:rFonts w:asciiTheme="minorHAnsi" w:hAnsiTheme="minorHAnsi" w:cstheme="minorHAnsi"/>
          <w:snapToGrid w:val="0"/>
          <w:sz w:val="22"/>
          <w:szCs w:val="22"/>
        </w:rPr>
        <w:t xml:space="preserve"> disposto na Cláusula 4.14</w:t>
      </w:r>
      <w:r w:rsidR="00D52DF2" w:rsidRPr="00333E06">
        <w:rPr>
          <w:rFonts w:asciiTheme="minorHAnsi" w:hAnsiTheme="minorHAnsi" w:cstheme="minorHAnsi"/>
          <w:snapToGrid w:val="0"/>
          <w:sz w:val="22"/>
          <w:szCs w:val="22"/>
        </w:rPr>
        <w:t xml:space="preserve">.1 acima, </w:t>
      </w:r>
      <w:r w:rsidR="00D52DF2" w:rsidRPr="00333E06">
        <w:rPr>
          <w:rFonts w:asciiTheme="minorHAnsi" w:hAnsiTheme="minorHAnsi" w:cstheme="minorHAnsi"/>
          <w:sz w:val="22"/>
          <w:szCs w:val="22"/>
        </w:rPr>
        <w:t>o não comparecimento do Debenturista para receber o valor correspondente a qualquer das obrigações pecuniárias devidas pela Emissora, nas datas previstas nesta Escritura ou em comunicado publicado pela Emissora,</w:t>
      </w:r>
      <w:r w:rsidR="00EF21DC" w:rsidRPr="00333E06">
        <w:rPr>
          <w:rFonts w:asciiTheme="minorHAnsi" w:hAnsiTheme="minorHAnsi" w:cstheme="minorHAnsi"/>
          <w:sz w:val="22"/>
          <w:szCs w:val="22"/>
        </w:rPr>
        <w:t xml:space="preserve"> nos termos desta Escritura,</w:t>
      </w:r>
      <w:r w:rsidR="00D52DF2" w:rsidRPr="00333E06">
        <w:rPr>
          <w:rFonts w:asciiTheme="minorHAnsi" w:hAnsiTheme="minorHAnsi" w:cstheme="minorHAnsi"/>
          <w:sz w:val="22"/>
          <w:szCs w:val="22"/>
        </w:rPr>
        <w:t xml:space="preserve"> não lhe dará direito ao recebimento de qualquer acréscimo relativo ao atraso no recebimento a partir da data em que tais recursos tornaram-se disponíveis aos Debenturistas, sendo-lhe, todavia, assegurados os direitos adquiridos até referida data.</w:t>
      </w:r>
    </w:p>
    <w:p w14:paraId="12AF1BA6" w14:textId="77777777" w:rsidR="00D52DF2" w:rsidRPr="00333E06" w:rsidRDefault="00D52DF2" w:rsidP="004673C2">
      <w:pPr>
        <w:suppressAutoHyphens/>
        <w:spacing w:line="320" w:lineRule="exact"/>
        <w:rPr>
          <w:rFonts w:asciiTheme="minorHAnsi" w:hAnsiTheme="minorHAnsi" w:cstheme="minorHAnsi"/>
          <w:b/>
          <w:bCs/>
          <w:snapToGrid w:val="0"/>
          <w:sz w:val="22"/>
          <w:szCs w:val="22"/>
        </w:rPr>
      </w:pPr>
    </w:p>
    <w:p w14:paraId="62C46D7E" w14:textId="502B7924" w:rsidR="00D52DF2" w:rsidRPr="00333E06" w:rsidRDefault="00D52DF2" w:rsidP="004673C2">
      <w:pPr>
        <w:widowControl w:val="0"/>
        <w:suppressAutoHyphens/>
        <w:spacing w:line="320" w:lineRule="exact"/>
        <w:rPr>
          <w:rFonts w:asciiTheme="minorHAnsi" w:hAnsiTheme="minorHAnsi" w:cstheme="minorHAnsi"/>
          <w:b/>
          <w:bCs/>
          <w:snapToGrid w:val="0"/>
          <w:sz w:val="22"/>
          <w:szCs w:val="22"/>
        </w:rPr>
      </w:pPr>
      <w:r w:rsidRPr="00333E06">
        <w:rPr>
          <w:rFonts w:asciiTheme="minorHAnsi" w:hAnsiTheme="minorHAnsi" w:cstheme="minorHAnsi"/>
          <w:b/>
          <w:bCs/>
          <w:snapToGrid w:val="0"/>
          <w:sz w:val="22"/>
          <w:szCs w:val="22"/>
        </w:rPr>
        <w:t>4.1</w:t>
      </w:r>
      <w:r w:rsidR="00A57D54" w:rsidRPr="00333E06">
        <w:rPr>
          <w:rFonts w:asciiTheme="minorHAnsi" w:hAnsiTheme="minorHAnsi" w:cstheme="minorHAnsi"/>
          <w:b/>
          <w:bCs/>
          <w:snapToGrid w:val="0"/>
          <w:sz w:val="22"/>
          <w:szCs w:val="22"/>
        </w:rPr>
        <w:t>6</w:t>
      </w:r>
      <w:r w:rsidRPr="00333E06">
        <w:rPr>
          <w:rFonts w:asciiTheme="minorHAnsi" w:hAnsiTheme="minorHAnsi" w:cstheme="minorHAnsi"/>
          <w:b/>
          <w:bCs/>
          <w:snapToGrid w:val="0"/>
          <w:sz w:val="22"/>
          <w:szCs w:val="22"/>
        </w:rPr>
        <w:t>.</w:t>
      </w:r>
      <w:r w:rsidRPr="00333E06">
        <w:rPr>
          <w:rFonts w:asciiTheme="minorHAnsi" w:hAnsiTheme="minorHAnsi" w:cstheme="minorHAnsi"/>
          <w:b/>
          <w:bCs/>
          <w:snapToGrid w:val="0"/>
          <w:sz w:val="22"/>
          <w:szCs w:val="22"/>
        </w:rPr>
        <w:tab/>
      </w:r>
      <w:r w:rsidRPr="00333E06">
        <w:rPr>
          <w:rFonts w:asciiTheme="minorHAnsi" w:hAnsiTheme="minorHAnsi" w:cstheme="minorHAnsi"/>
          <w:b/>
          <w:bCs/>
          <w:sz w:val="22"/>
          <w:szCs w:val="22"/>
        </w:rPr>
        <w:t>Local de Pagamento</w:t>
      </w:r>
      <w:r w:rsidR="00E94F71" w:rsidRPr="00333E06">
        <w:rPr>
          <w:rFonts w:asciiTheme="minorHAnsi" w:hAnsiTheme="minorHAnsi" w:cstheme="minorHAnsi"/>
          <w:b/>
          <w:bCs/>
          <w:sz w:val="22"/>
          <w:szCs w:val="22"/>
        </w:rPr>
        <w:t xml:space="preserve"> e Direito de Recebimento dos Pagamentos</w:t>
      </w:r>
    </w:p>
    <w:p w14:paraId="24A971D6" w14:textId="77777777" w:rsidR="00D52DF2" w:rsidRPr="00333E06" w:rsidRDefault="00D52DF2" w:rsidP="004673C2">
      <w:pPr>
        <w:widowControl w:val="0"/>
        <w:suppressAutoHyphens/>
        <w:spacing w:line="320" w:lineRule="exact"/>
        <w:rPr>
          <w:rFonts w:asciiTheme="minorHAnsi" w:hAnsiTheme="minorHAnsi" w:cstheme="minorHAnsi"/>
          <w:b/>
          <w:bCs/>
          <w:sz w:val="22"/>
          <w:szCs w:val="22"/>
        </w:rPr>
      </w:pPr>
    </w:p>
    <w:p w14:paraId="1380EA46" w14:textId="3CC065D1" w:rsidR="00D52DF2" w:rsidRPr="00333E06" w:rsidRDefault="00D52DF2" w:rsidP="004673C2">
      <w:pPr>
        <w:widowControl w:val="0"/>
        <w:suppressAutoHyphens/>
        <w:spacing w:line="320" w:lineRule="exact"/>
        <w:rPr>
          <w:rFonts w:asciiTheme="minorHAnsi" w:hAnsiTheme="minorHAnsi" w:cstheme="minorHAnsi"/>
          <w:sz w:val="22"/>
          <w:szCs w:val="22"/>
        </w:rPr>
      </w:pPr>
      <w:r w:rsidRPr="00333E06">
        <w:rPr>
          <w:rFonts w:asciiTheme="minorHAnsi" w:hAnsiTheme="minorHAnsi" w:cstheme="minorHAnsi"/>
          <w:snapToGrid w:val="0"/>
          <w:sz w:val="22"/>
          <w:szCs w:val="22"/>
        </w:rPr>
        <w:t>4.1</w:t>
      </w:r>
      <w:r w:rsidR="00A57D54" w:rsidRPr="00333E06">
        <w:rPr>
          <w:rFonts w:asciiTheme="minorHAnsi" w:hAnsiTheme="minorHAnsi" w:cstheme="minorHAnsi"/>
          <w:snapToGrid w:val="0"/>
          <w:sz w:val="22"/>
          <w:szCs w:val="22"/>
        </w:rPr>
        <w:t>6</w:t>
      </w:r>
      <w:r w:rsidRPr="00333E06">
        <w:rPr>
          <w:rFonts w:asciiTheme="minorHAnsi" w:hAnsiTheme="minorHAnsi" w:cstheme="minorHAnsi"/>
          <w:snapToGrid w:val="0"/>
          <w:sz w:val="22"/>
          <w:szCs w:val="22"/>
        </w:rPr>
        <w:t>.1.</w:t>
      </w:r>
      <w:r w:rsidRPr="00333E06">
        <w:rPr>
          <w:rFonts w:asciiTheme="minorHAnsi" w:hAnsiTheme="minorHAnsi" w:cstheme="minorHAnsi"/>
          <w:snapToGrid w:val="0"/>
          <w:sz w:val="22"/>
          <w:szCs w:val="22"/>
        </w:rPr>
        <w:tab/>
      </w:r>
      <w:r w:rsidRPr="00333E06">
        <w:rPr>
          <w:rFonts w:asciiTheme="minorHAnsi" w:hAnsiTheme="minorHAnsi" w:cstheme="minorHAnsi"/>
          <w:sz w:val="22"/>
          <w:szCs w:val="22"/>
        </w:rPr>
        <w:t xml:space="preserve">Os pagamentos a que fizerem jus as Debêntures serão efetuados pela Emissora utilizando-se os procedimentos adotados pela B3, para as Debêntures custodiadas eletronicamente na B3. As Debêntures que não estiverem custodiadas eletronicamente na B3 terão os seus pagamentos realizados pelo Banco Liquidante e pelo </w:t>
      </w:r>
      <w:proofErr w:type="spellStart"/>
      <w:r w:rsidRPr="00333E06">
        <w:rPr>
          <w:rFonts w:asciiTheme="minorHAnsi" w:hAnsiTheme="minorHAnsi" w:cstheme="minorHAnsi"/>
          <w:sz w:val="22"/>
          <w:szCs w:val="22"/>
        </w:rPr>
        <w:t>Escriturador</w:t>
      </w:r>
      <w:proofErr w:type="spellEnd"/>
      <w:r w:rsidRPr="00333E06">
        <w:rPr>
          <w:rFonts w:asciiTheme="minorHAnsi" w:hAnsiTheme="minorHAnsi" w:cstheme="minorHAnsi"/>
          <w:sz w:val="22"/>
          <w:szCs w:val="22"/>
        </w:rPr>
        <w:t xml:space="preserve"> ou, conforme o caso, pela instituição financeira contratada para este fim, ou ainda na sede da Companhia, se for o caso.</w:t>
      </w:r>
    </w:p>
    <w:p w14:paraId="53A83680" w14:textId="77777777" w:rsidR="00E94F71" w:rsidRPr="00333E06" w:rsidRDefault="00E94F71" w:rsidP="004673C2">
      <w:pPr>
        <w:widowControl w:val="0"/>
        <w:suppressAutoHyphens/>
        <w:spacing w:line="320" w:lineRule="exact"/>
        <w:rPr>
          <w:rFonts w:asciiTheme="minorHAnsi" w:hAnsiTheme="minorHAnsi" w:cstheme="minorHAnsi"/>
          <w:sz w:val="22"/>
          <w:szCs w:val="22"/>
        </w:rPr>
      </w:pPr>
    </w:p>
    <w:p w14:paraId="773FB9BE" w14:textId="47CEBAA0" w:rsidR="00E94F71" w:rsidRPr="00333E06" w:rsidRDefault="00E94F71" w:rsidP="004673C2">
      <w:pPr>
        <w:widowControl w:val="0"/>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4.1</w:t>
      </w:r>
      <w:r w:rsidR="00A57D54" w:rsidRPr="00333E06">
        <w:rPr>
          <w:rFonts w:asciiTheme="minorHAnsi" w:hAnsiTheme="minorHAnsi" w:cstheme="minorHAnsi"/>
          <w:sz w:val="22"/>
          <w:szCs w:val="22"/>
        </w:rPr>
        <w:t>6</w:t>
      </w:r>
      <w:r w:rsidRPr="00333E06">
        <w:rPr>
          <w:rFonts w:asciiTheme="minorHAnsi" w:hAnsiTheme="minorHAnsi" w:cstheme="minorHAnsi"/>
          <w:sz w:val="22"/>
          <w:szCs w:val="22"/>
        </w:rPr>
        <w:t>.2.</w:t>
      </w:r>
      <w:r w:rsidRPr="00333E06">
        <w:rPr>
          <w:rFonts w:asciiTheme="minorHAnsi" w:hAnsiTheme="minorHAnsi" w:cstheme="minorHAnsi"/>
          <w:sz w:val="22"/>
          <w:szCs w:val="22"/>
        </w:rPr>
        <w:tab/>
        <w:t>Farão jus ao recebimento de qualquer valor devido aos Debenturistas nos termos desta Escritura de Emissão aqueles que forem Debenturistas no encerramento do Dia Útil imediatamente anterior à respectiva data de pagamento.</w:t>
      </w:r>
    </w:p>
    <w:p w14:paraId="62C5A7C8"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53C283F0" w14:textId="47E1B09A" w:rsidR="00D52DF2" w:rsidRPr="00333E06" w:rsidRDefault="00D52DF2" w:rsidP="004673C2">
      <w:pPr>
        <w:keepNext/>
        <w:widowControl w:val="0"/>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4.1</w:t>
      </w:r>
      <w:r w:rsidR="00A57D54" w:rsidRPr="00333E06">
        <w:rPr>
          <w:rFonts w:asciiTheme="minorHAnsi" w:hAnsiTheme="minorHAnsi" w:cstheme="minorHAnsi"/>
          <w:b/>
          <w:bCs/>
          <w:sz w:val="22"/>
          <w:szCs w:val="22"/>
        </w:rPr>
        <w:t>7</w:t>
      </w:r>
      <w:r w:rsidRPr="00333E06">
        <w:rPr>
          <w:rFonts w:asciiTheme="minorHAnsi" w:hAnsiTheme="minorHAnsi" w:cstheme="minorHAnsi"/>
          <w:b/>
          <w:bCs/>
          <w:sz w:val="22"/>
          <w:szCs w:val="22"/>
        </w:rPr>
        <w:t>.</w:t>
      </w:r>
      <w:r w:rsidRPr="00333E06">
        <w:rPr>
          <w:rFonts w:asciiTheme="minorHAnsi" w:hAnsiTheme="minorHAnsi" w:cstheme="minorHAnsi"/>
          <w:b/>
          <w:bCs/>
          <w:sz w:val="22"/>
          <w:szCs w:val="22"/>
        </w:rPr>
        <w:tab/>
        <w:t>Prorrogação dos Prazos</w:t>
      </w:r>
    </w:p>
    <w:p w14:paraId="684C77AF" w14:textId="77777777" w:rsidR="00D52DF2" w:rsidRPr="00333E06" w:rsidRDefault="00D52DF2" w:rsidP="004673C2">
      <w:pPr>
        <w:keepNext/>
        <w:widowControl w:val="0"/>
        <w:suppressAutoHyphens/>
        <w:spacing w:line="320" w:lineRule="exact"/>
        <w:rPr>
          <w:rFonts w:asciiTheme="minorHAnsi" w:hAnsiTheme="minorHAnsi" w:cstheme="minorHAnsi"/>
          <w:sz w:val="22"/>
          <w:szCs w:val="22"/>
        </w:rPr>
      </w:pPr>
    </w:p>
    <w:p w14:paraId="58986B2F" w14:textId="1E0AE24F" w:rsidR="00D52DF2" w:rsidRPr="00333E06" w:rsidRDefault="00D52DF2" w:rsidP="004673C2">
      <w:pPr>
        <w:keepNext/>
        <w:widowControl w:val="0"/>
        <w:tabs>
          <w:tab w:val="left" w:pos="-2552"/>
        </w:tabs>
        <w:suppressAutoHyphens/>
        <w:autoSpaceDE w:val="0"/>
        <w:autoSpaceDN w:val="0"/>
        <w:adjustRightInd w:val="0"/>
        <w:spacing w:line="320" w:lineRule="exact"/>
        <w:rPr>
          <w:rFonts w:asciiTheme="minorHAnsi" w:hAnsiTheme="minorHAnsi" w:cstheme="minorHAnsi"/>
          <w:sz w:val="22"/>
          <w:szCs w:val="22"/>
        </w:rPr>
      </w:pPr>
      <w:r w:rsidRPr="00333E06">
        <w:rPr>
          <w:rFonts w:asciiTheme="minorHAnsi" w:hAnsiTheme="minorHAnsi" w:cstheme="minorHAnsi"/>
          <w:snapToGrid w:val="0"/>
          <w:sz w:val="22"/>
          <w:szCs w:val="22"/>
        </w:rPr>
        <w:t>4.1</w:t>
      </w:r>
      <w:r w:rsidR="00A57D54" w:rsidRPr="00333E06">
        <w:rPr>
          <w:rFonts w:asciiTheme="minorHAnsi" w:hAnsiTheme="minorHAnsi" w:cstheme="minorHAnsi"/>
          <w:snapToGrid w:val="0"/>
          <w:sz w:val="22"/>
          <w:szCs w:val="22"/>
        </w:rPr>
        <w:t>7</w:t>
      </w:r>
      <w:r w:rsidRPr="00333E06">
        <w:rPr>
          <w:rFonts w:asciiTheme="minorHAnsi" w:hAnsiTheme="minorHAnsi" w:cstheme="minorHAnsi"/>
          <w:snapToGrid w:val="0"/>
          <w:sz w:val="22"/>
          <w:szCs w:val="22"/>
        </w:rPr>
        <w:t>.1.</w:t>
      </w:r>
      <w:r w:rsidRPr="00333E06">
        <w:rPr>
          <w:rFonts w:asciiTheme="minorHAnsi" w:hAnsiTheme="minorHAnsi" w:cstheme="minorHAnsi"/>
          <w:snapToGrid w:val="0"/>
          <w:sz w:val="22"/>
          <w:szCs w:val="22"/>
        </w:rPr>
        <w:tab/>
      </w:r>
      <w:r w:rsidRPr="00333E06">
        <w:rPr>
          <w:rFonts w:asciiTheme="minorHAnsi" w:hAnsiTheme="minorHAnsi" w:cstheme="minorHAnsi"/>
          <w:sz w:val="22"/>
          <w:szCs w:val="22"/>
        </w:rPr>
        <w:t>Considerar-se-ão automaticamente prorrogados os prazos referentes ao pagamento de qualquer obrigação prevista e decorrente desta Escritura até o primeiro Dia Útil subsequente, se o vencimento coincidir com dia em que não haja expediente comercial ou bancário na Cidade de São Paulo, Estado de São Paulo, sem nenhum acréscimo aos valores a serem pagos, ressalvados os casos cujos pagamentos devam ser realizados através da B3, hipóteses em que somente haverá prorrogação quando a data de pagamento coincidir com feriado declarado nacional, sábado ou domingo.</w:t>
      </w:r>
    </w:p>
    <w:p w14:paraId="6A54D884" w14:textId="77777777" w:rsidR="00D52DF2" w:rsidRPr="00333E06" w:rsidRDefault="00D52DF2" w:rsidP="004673C2">
      <w:pPr>
        <w:suppressAutoHyphens/>
        <w:spacing w:line="320" w:lineRule="exact"/>
        <w:rPr>
          <w:rFonts w:asciiTheme="minorHAnsi" w:hAnsiTheme="minorHAnsi" w:cstheme="minorHAnsi"/>
          <w:sz w:val="22"/>
          <w:szCs w:val="22"/>
        </w:rPr>
      </w:pPr>
    </w:p>
    <w:p w14:paraId="5403361D" w14:textId="5103D4F9"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4.1</w:t>
      </w:r>
      <w:r w:rsidR="00A57D54" w:rsidRPr="00333E06">
        <w:rPr>
          <w:rFonts w:asciiTheme="minorHAnsi" w:hAnsiTheme="minorHAnsi" w:cstheme="minorHAnsi"/>
          <w:b/>
          <w:bCs/>
          <w:sz w:val="22"/>
          <w:szCs w:val="22"/>
        </w:rPr>
        <w:t>8</w:t>
      </w:r>
      <w:r w:rsidRPr="00333E06">
        <w:rPr>
          <w:rFonts w:asciiTheme="minorHAnsi" w:hAnsiTheme="minorHAnsi" w:cstheme="minorHAnsi"/>
          <w:b/>
          <w:bCs/>
          <w:sz w:val="22"/>
          <w:szCs w:val="22"/>
        </w:rPr>
        <w:t>.</w:t>
      </w:r>
      <w:r w:rsidRPr="00333E06">
        <w:rPr>
          <w:rFonts w:asciiTheme="minorHAnsi" w:hAnsiTheme="minorHAnsi" w:cstheme="minorHAnsi"/>
          <w:b/>
          <w:bCs/>
          <w:sz w:val="22"/>
          <w:szCs w:val="22"/>
        </w:rPr>
        <w:tab/>
        <w:t>Publicidade</w:t>
      </w:r>
    </w:p>
    <w:p w14:paraId="1A3FE189" w14:textId="77777777" w:rsidR="00D52DF2" w:rsidRPr="00333E06" w:rsidRDefault="00D52DF2" w:rsidP="004673C2">
      <w:pPr>
        <w:suppressAutoHyphens/>
        <w:spacing w:line="320" w:lineRule="exact"/>
        <w:rPr>
          <w:rFonts w:asciiTheme="minorHAnsi" w:hAnsiTheme="minorHAnsi" w:cstheme="minorHAnsi"/>
          <w:sz w:val="22"/>
          <w:szCs w:val="22"/>
        </w:rPr>
      </w:pPr>
    </w:p>
    <w:p w14:paraId="1FBC06EF" w14:textId="46086490"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napToGrid w:val="0"/>
          <w:sz w:val="22"/>
          <w:szCs w:val="22"/>
        </w:rPr>
        <w:t>4.1</w:t>
      </w:r>
      <w:r w:rsidR="00A57D54" w:rsidRPr="00333E06">
        <w:rPr>
          <w:rFonts w:asciiTheme="minorHAnsi" w:hAnsiTheme="minorHAnsi" w:cstheme="minorHAnsi"/>
          <w:snapToGrid w:val="0"/>
          <w:sz w:val="22"/>
          <w:szCs w:val="22"/>
        </w:rPr>
        <w:t>8</w:t>
      </w:r>
      <w:r w:rsidRPr="00333E06">
        <w:rPr>
          <w:rFonts w:asciiTheme="minorHAnsi" w:hAnsiTheme="minorHAnsi" w:cstheme="minorHAnsi"/>
          <w:snapToGrid w:val="0"/>
          <w:sz w:val="22"/>
          <w:szCs w:val="22"/>
        </w:rPr>
        <w:t>.1.</w:t>
      </w:r>
      <w:r w:rsidRPr="00333E06">
        <w:rPr>
          <w:rFonts w:asciiTheme="minorHAnsi" w:hAnsiTheme="minorHAnsi" w:cstheme="minorHAnsi"/>
          <w:snapToGrid w:val="0"/>
          <w:sz w:val="22"/>
          <w:szCs w:val="22"/>
        </w:rPr>
        <w:tab/>
      </w:r>
      <w:r w:rsidRPr="00333E06">
        <w:rPr>
          <w:rFonts w:asciiTheme="minorHAnsi" w:hAnsiTheme="minorHAnsi" w:cstheme="minorHAnsi"/>
          <w:sz w:val="22"/>
          <w:szCs w:val="22"/>
        </w:rPr>
        <w:t xml:space="preserve">Todos os atos e decisões decorrentes da Emissão que, de qualquer forma, vierem a envolver interesses dos Debenturistas deverão ser veiculados no Diário Oficial do Estado de São Paulo e no jornal </w:t>
      </w:r>
      <w:r w:rsidR="006B1B96" w:rsidRPr="00333E06">
        <w:rPr>
          <w:rFonts w:asciiTheme="minorHAnsi" w:hAnsiTheme="minorHAnsi" w:cstheme="minorHAnsi"/>
          <w:sz w:val="22"/>
          <w:szCs w:val="22"/>
        </w:rPr>
        <w:t xml:space="preserve">"A Tribuna", </w:t>
      </w:r>
      <w:r w:rsidR="00EF21DC" w:rsidRPr="00333E06">
        <w:rPr>
          <w:rFonts w:asciiTheme="minorHAnsi" w:hAnsiTheme="minorHAnsi" w:cstheme="minorHAnsi"/>
          <w:sz w:val="22"/>
          <w:szCs w:val="22"/>
        </w:rPr>
        <w:t>conforme estabelecido no artigo 289 da Lei das Sociedades por Ações</w:t>
      </w:r>
      <w:r w:rsidRPr="00333E06">
        <w:rPr>
          <w:rFonts w:asciiTheme="minorHAnsi" w:hAnsiTheme="minorHAnsi" w:cstheme="minorHAnsi"/>
          <w:sz w:val="22"/>
          <w:szCs w:val="22"/>
        </w:rPr>
        <w:t xml:space="preserve">, bem como na página da Emissora na rede mundial de computadores no seguinte endereço: </w:t>
      </w:r>
      <w:hyperlink r:id="rId25" w:history="1">
        <w:r w:rsidRPr="00333E06">
          <w:rPr>
            <w:rStyle w:val="Hyperlink"/>
            <w:rFonts w:asciiTheme="minorHAnsi" w:hAnsiTheme="minorHAnsi" w:cstheme="minorHAnsi"/>
            <w:sz w:val="22"/>
            <w:szCs w:val="22"/>
          </w:rPr>
          <w:t>www.ecorodovias.com.br/ri</w:t>
        </w:r>
      </w:hyperlink>
      <w:r w:rsidRPr="00333E06">
        <w:rPr>
          <w:rFonts w:asciiTheme="minorHAnsi" w:hAnsiTheme="minorHAnsi" w:cstheme="minorHAnsi"/>
          <w:sz w:val="22"/>
          <w:szCs w:val="22"/>
        </w:rPr>
        <w:t xml:space="preserve">, exceto pelas comunicações de início e encerramento da Oferta, que serão enviados à CVM pelo Coordenador Líder, nos termos das Cláusulas 2.5 e 2.6 acima, e pelos fatos relevantes que serão </w:t>
      </w:r>
      <w:r w:rsidR="00306BF1" w:rsidRPr="00333E06">
        <w:rPr>
          <w:rFonts w:asciiTheme="minorHAnsi" w:hAnsiTheme="minorHAnsi" w:cstheme="minorHAnsi"/>
          <w:sz w:val="22"/>
          <w:szCs w:val="22"/>
        </w:rPr>
        <w:t>divulgados</w:t>
      </w:r>
      <w:r w:rsidR="00EF21DC" w:rsidRPr="00333E06">
        <w:rPr>
          <w:rFonts w:asciiTheme="minorHAnsi" w:hAnsiTheme="minorHAnsi" w:cstheme="minorHAnsi"/>
          <w:sz w:val="22"/>
          <w:szCs w:val="22"/>
        </w:rPr>
        <w:t xml:space="preserve"> nos termos da </w:t>
      </w:r>
      <w:r w:rsidR="00EF21DC" w:rsidRPr="00333E06">
        <w:rPr>
          <w:rFonts w:asciiTheme="minorHAnsi" w:hAnsiTheme="minorHAnsi" w:cstheme="minorHAnsi"/>
          <w:bCs/>
          <w:sz w:val="22"/>
          <w:szCs w:val="22"/>
        </w:rPr>
        <w:t>Instrução CVM nº 358, de 3 de janeiro de 2002, conforme alterada (“</w:t>
      </w:r>
      <w:r w:rsidR="00EF21DC" w:rsidRPr="00333E06">
        <w:rPr>
          <w:rFonts w:asciiTheme="minorHAnsi" w:hAnsiTheme="minorHAnsi" w:cstheme="minorHAnsi"/>
          <w:bCs/>
          <w:sz w:val="22"/>
          <w:szCs w:val="22"/>
          <w:u w:val="single"/>
        </w:rPr>
        <w:t>Instrução CVM 358</w:t>
      </w:r>
      <w:r w:rsidR="00EF21DC" w:rsidRPr="00333E06">
        <w:rPr>
          <w:rFonts w:asciiTheme="minorHAnsi" w:hAnsiTheme="minorHAnsi" w:cstheme="minorHAnsi"/>
          <w:bCs/>
          <w:sz w:val="22"/>
          <w:szCs w:val="22"/>
        </w:rPr>
        <w:t>”)</w:t>
      </w:r>
      <w:r w:rsidR="00EF21DC" w:rsidRPr="00333E06">
        <w:rPr>
          <w:rFonts w:asciiTheme="minorHAnsi" w:hAnsiTheme="minorHAnsi" w:cstheme="minorHAnsi"/>
          <w:sz w:val="22"/>
          <w:szCs w:val="22"/>
        </w:rPr>
        <w:t xml:space="preserve">, </w:t>
      </w:r>
      <w:r w:rsidRPr="00333E06">
        <w:rPr>
          <w:rFonts w:asciiTheme="minorHAnsi" w:hAnsiTheme="minorHAnsi" w:cstheme="minorHAnsi"/>
          <w:sz w:val="22"/>
          <w:szCs w:val="22"/>
        </w:rPr>
        <w:t xml:space="preserve">observadas as limitações impostas pela Instrução CVM 476 em relação à publicidade da Oferta e os prazos legais, devendo a Emissora comunicar o Agente Fiduciário da realização da publicação, na mesma data de sua publicação. Caso a Emissora altere seu jornal de publicação após a Data de Emissão, deverá enviar notificação ao Agente Fiduciário informando o novo veículo e publicar, nos jornais anteriormente utilizados, aviso aos Debenturistas informando o novo veículo. </w:t>
      </w:r>
    </w:p>
    <w:p w14:paraId="0B62C137" w14:textId="77777777" w:rsidR="00D52DF2" w:rsidRPr="00333E06" w:rsidRDefault="00D52DF2" w:rsidP="004673C2">
      <w:pPr>
        <w:suppressAutoHyphens/>
        <w:spacing w:line="320" w:lineRule="exact"/>
        <w:rPr>
          <w:rFonts w:asciiTheme="minorHAnsi" w:hAnsiTheme="minorHAnsi" w:cstheme="minorHAnsi"/>
          <w:sz w:val="22"/>
          <w:szCs w:val="22"/>
        </w:rPr>
      </w:pPr>
    </w:p>
    <w:p w14:paraId="669B0BE8" w14:textId="1B3AB528" w:rsidR="00D52DF2" w:rsidRPr="00333E06" w:rsidRDefault="00A57D54"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4.19</w:t>
      </w:r>
      <w:r w:rsidR="00D52DF2" w:rsidRPr="00333E06">
        <w:rPr>
          <w:rFonts w:asciiTheme="minorHAnsi" w:hAnsiTheme="minorHAnsi" w:cstheme="minorHAnsi"/>
          <w:b/>
          <w:bCs/>
          <w:sz w:val="22"/>
          <w:szCs w:val="22"/>
        </w:rPr>
        <w:t>.</w:t>
      </w:r>
      <w:r w:rsidR="00D52DF2" w:rsidRPr="00333E06">
        <w:rPr>
          <w:rFonts w:asciiTheme="minorHAnsi" w:hAnsiTheme="minorHAnsi" w:cstheme="minorHAnsi"/>
          <w:b/>
          <w:bCs/>
          <w:sz w:val="22"/>
          <w:szCs w:val="22"/>
        </w:rPr>
        <w:tab/>
        <w:t>Aquisição Antecipada Facultativa</w:t>
      </w:r>
    </w:p>
    <w:p w14:paraId="6524B492"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4C303774" w14:textId="62A3D14A" w:rsidR="00D52DF2" w:rsidRPr="00333E06" w:rsidRDefault="00A57D54"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4.19</w:t>
      </w:r>
      <w:r w:rsidR="00D52DF2" w:rsidRPr="00333E06">
        <w:rPr>
          <w:rFonts w:asciiTheme="minorHAnsi" w:hAnsiTheme="minorHAnsi" w:cstheme="minorHAnsi"/>
          <w:sz w:val="22"/>
          <w:szCs w:val="22"/>
        </w:rPr>
        <w:t>.1.</w:t>
      </w:r>
      <w:r w:rsidR="00D52DF2" w:rsidRPr="00333E06">
        <w:rPr>
          <w:rFonts w:asciiTheme="minorHAnsi" w:hAnsiTheme="minorHAnsi" w:cstheme="minorHAnsi"/>
          <w:sz w:val="22"/>
          <w:szCs w:val="22"/>
        </w:rPr>
        <w:tab/>
        <w:t>A Emissora poderá, a qualquer tempo, observado o disposto no § 3º do artigo 55 da Lei das Sociedades por Ações, desde que observe as regras expedidas pela CVM, incluindo as restrições de negociação e prazo previsto na Instrução CVM 476, adquirir Debêntures caso algum dos Debenturistas deseje alienar tais Debêntures à Emissora. As Debêntures adquiridas pela Emissora de acordo com esta Cláusula 4.1</w:t>
      </w:r>
      <w:r w:rsidRPr="00333E06">
        <w:rPr>
          <w:rFonts w:asciiTheme="minorHAnsi" w:hAnsiTheme="minorHAnsi" w:cstheme="minorHAnsi"/>
          <w:sz w:val="22"/>
          <w:szCs w:val="22"/>
        </w:rPr>
        <w:t>9</w:t>
      </w:r>
      <w:r w:rsidR="00D52DF2" w:rsidRPr="00333E06">
        <w:rPr>
          <w:rFonts w:asciiTheme="minorHAnsi" w:hAnsiTheme="minorHAnsi" w:cstheme="minorHAnsi"/>
          <w:sz w:val="22"/>
          <w:szCs w:val="22"/>
        </w:rPr>
        <w:t xml:space="preserve"> poderão ser canceladas, permanecer na tesouraria da Emissora, ou serem novamente colocadas no mercado, devendo tal fato constar do relatório da administração e das demonstrações financeiras da Emissora.</w:t>
      </w:r>
    </w:p>
    <w:p w14:paraId="70CC44FD" w14:textId="77777777" w:rsidR="00D52DF2" w:rsidRPr="00333E06" w:rsidRDefault="00D52DF2" w:rsidP="004673C2">
      <w:pPr>
        <w:suppressAutoHyphens/>
        <w:spacing w:line="320" w:lineRule="exact"/>
        <w:rPr>
          <w:rFonts w:asciiTheme="minorHAnsi" w:hAnsiTheme="minorHAnsi" w:cstheme="minorHAnsi"/>
          <w:sz w:val="22"/>
          <w:szCs w:val="22"/>
        </w:rPr>
      </w:pPr>
    </w:p>
    <w:p w14:paraId="677F94AB" w14:textId="44CACED4" w:rsidR="00D52DF2" w:rsidRPr="00333E06" w:rsidRDefault="00A57D54"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4.19</w:t>
      </w:r>
      <w:r w:rsidR="00D52DF2" w:rsidRPr="00333E06">
        <w:rPr>
          <w:rFonts w:asciiTheme="minorHAnsi" w:hAnsiTheme="minorHAnsi" w:cstheme="minorHAnsi"/>
          <w:sz w:val="22"/>
          <w:szCs w:val="22"/>
        </w:rPr>
        <w:t>.2.</w:t>
      </w:r>
      <w:r w:rsidR="00D52DF2" w:rsidRPr="00333E06">
        <w:rPr>
          <w:rFonts w:asciiTheme="minorHAnsi" w:hAnsiTheme="minorHAnsi" w:cstheme="minorHAnsi"/>
          <w:sz w:val="22"/>
          <w:szCs w:val="22"/>
        </w:rPr>
        <w:tab/>
        <w:t>As Debêntures adquiridas pela Emissora para permanência em tesourari</w:t>
      </w:r>
      <w:r w:rsidRPr="00333E06">
        <w:rPr>
          <w:rFonts w:asciiTheme="minorHAnsi" w:hAnsiTheme="minorHAnsi" w:cstheme="minorHAnsi"/>
          <w:sz w:val="22"/>
          <w:szCs w:val="22"/>
        </w:rPr>
        <w:t>a nos termos da Cláusula 4.19</w:t>
      </w:r>
      <w:r w:rsidR="00D52DF2" w:rsidRPr="00333E06">
        <w:rPr>
          <w:rFonts w:asciiTheme="minorHAnsi" w:hAnsiTheme="minorHAnsi" w:cstheme="minorHAnsi"/>
          <w:sz w:val="22"/>
          <w:szCs w:val="22"/>
        </w:rPr>
        <w:t>.1 acima, se e quando recolocadas no mercado, farão jus à mesma Remuneração das demais Debêntures.</w:t>
      </w:r>
    </w:p>
    <w:p w14:paraId="24776094" w14:textId="77777777" w:rsidR="00D52DF2" w:rsidRPr="00333E06" w:rsidRDefault="00D52DF2" w:rsidP="004673C2">
      <w:pPr>
        <w:suppressAutoHyphens/>
        <w:spacing w:line="320" w:lineRule="exact"/>
        <w:rPr>
          <w:rFonts w:asciiTheme="minorHAnsi" w:hAnsiTheme="minorHAnsi" w:cstheme="minorHAnsi"/>
          <w:sz w:val="22"/>
          <w:szCs w:val="22"/>
        </w:rPr>
      </w:pPr>
    </w:p>
    <w:p w14:paraId="12C0DC4B" w14:textId="2AE80A18" w:rsidR="00D52DF2" w:rsidRPr="00333E06" w:rsidRDefault="00A57D54" w:rsidP="004673C2">
      <w:pPr>
        <w:suppressAutoHyphens/>
        <w:autoSpaceDE w:val="0"/>
        <w:autoSpaceDN w:val="0"/>
        <w:adjustRightInd w:val="0"/>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4.20</w:t>
      </w:r>
      <w:r w:rsidR="00D52DF2" w:rsidRPr="00333E06">
        <w:rPr>
          <w:rFonts w:asciiTheme="minorHAnsi" w:hAnsiTheme="minorHAnsi" w:cstheme="minorHAnsi"/>
          <w:b/>
          <w:bCs/>
          <w:sz w:val="22"/>
          <w:szCs w:val="22"/>
        </w:rPr>
        <w:t>.</w:t>
      </w:r>
      <w:r w:rsidR="00D52DF2" w:rsidRPr="00333E06">
        <w:rPr>
          <w:rFonts w:asciiTheme="minorHAnsi" w:hAnsiTheme="minorHAnsi" w:cstheme="minorHAnsi"/>
          <w:b/>
          <w:bCs/>
          <w:sz w:val="22"/>
          <w:szCs w:val="22"/>
        </w:rPr>
        <w:tab/>
        <w:t xml:space="preserve">Oferta de Resgate </w:t>
      </w:r>
    </w:p>
    <w:p w14:paraId="0BCFEA83" w14:textId="77777777" w:rsidR="00D52DF2" w:rsidRPr="00333E06" w:rsidRDefault="00D52DF2" w:rsidP="004673C2">
      <w:pPr>
        <w:suppressAutoHyphens/>
        <w:autoSpaceDE w:val="0"/>
        <w:autoSpaceDN w:val="0"/>
        <w:adjustRightInd w:val="0"/>
        <w:spacing w:line="320" w:lineRule="exact"/>
        <w:rPr>
          <w:rFonts w:asciiTheme="minorHAnsi" w:hAnsiTheme="minorHAnsi" w:cstheme="minorHAnsi"/>
          <w:bCs/>
          <w:sz w:val="22"/>
          <w:szCs w:val="22"/>
        </w:rPr>
      </w:pPr>
    </w:p>
    <w:p w14:paraId="42645F15" w14:textId="357A90A4" w:rsidR="00D52DF2" w:rsidRPr="00333E06" w:rsidRDefault="00D52DF2" w:rsidP="004673C2">
      <w:pPr>
        <w:suppressAutoHyphens/>
        <w:autoSpaceDE w:val="0"/>
        <w:autoSpaceDN w:val="0"/>
        <w:adjustRightInd w:val="0"/>
        <w:spacing w:line="320" w:lineRule="exact"/>
        <w:rPr>
          <w:rFonts w:asciiTheme="minorHAnsi" w:hAnsiTheme="minorHAnsi" w:cstheme="minorHAnsi"/>
          <w:bCs/>
          <w:iCs/>
          <w:sz w:val="22"/>
          <w:szCs w:val="22"/>
        </w:rPr>
      </w:pPr>
      <w:r w:rsidRPr="00333E06">
        <w:rPr>
          <w:rFonts w:asciiTheme="minorHAnsi" w:hAnsiTheme="minorHAnsi" w:cstheme="minorHAnsi"/>
          <w:bCs/>
          <w:sz w:val="22"/>
          <w:szCs w:val="22"/>
        </w:rPr>
        <w:t>4.</w:t>
      </w:r>
      <w:r w:rsidR="00A57D54" w:rsidRPr="00333E06">
        <w:rPr>
          <w:rFonts w:asciiTheme="minorHAnsi" w:hAnsiTheme="minorHAnsi" w:cstheme="minorHAnsi"/>
          <w:bCs/>
          <w:sz w:val="22"/>
          <w:szCs w:val="22"/>
        </w:rPr>
        <w:t>20</w:t>
      </w:r>
      <w:r w:rsidRPr="00333E06">
        <w:rPr>
          <w:rFonts w:asciiTheme="minorHAnsi" w:hAnsiTheme="minorHAnsi" w:cstheme="minorHAnsi"/>
          <w:bCs/>
          <w:sz w:val="22"/>
          <w:szCs w:val="22"/>
        </w:rPr>
        <w:t>.1.</w:t>
      </w:r>
      <w:r w:rsidRPr="00333E06">
        <w:rPr>
          <w:rFonts w:asciiTheme="minorHAnsi" w:hAnsiTheme="minorHAnsi" w:cstheme="minorHAnsi"/>
          <w:bCs/>
          <w:sz w:val="22"/>
          <w:szCs w:val="22"/>
        </w:rPr>
        <w:tab/>
        <w:t xml:space="preserve">A Emissora poderá realizar, a seu exclusivo critério e a qualquer tempo, oferta de resgate antecipado da totalidade das Debêntures, endereçadas a todos os Debenturistas, sendo assegurado a todos os Debenturistas, sem distinção, igualdade de condições para aceitar o resgate das Debêntures por eles detidas, nos termos da presente Escritura e das demais legislações aplicáveis, incluindo, mas não se limitando, a Lei das Sociedades por Ações </w:t>
      </w:r>
      <w:r w:rsidRPr="00333E06">
        <w:rPr>
          <w:rFonts w:asciiTheme="minorHAnsi" w:hAnsiTheme="minorHAnsi" w:cstheme="minorHAnsi"/>
          <w:bCs/>
          <w:iCs/>
          <w:sz w:val="22"/>
          <w:szCs w:val="22"/>
        </w:rPr>
        <w:t>(“</w:t>
      </w:r>
      <w:r w:rsidRPr="00333E06">
        <w:rPr>
          <w:rFonts w:asciiTheme="minorHAnsi" w:hAnsiTheme="minorHAnsi" w:cstheme="minorHAnsi"/>
          <w:bCs/>
          <w:iCs/>
          <w:sz w:val="22"/>
          <w:szCs w:val="22"/>
          <w:u w:val="single"/>
        </w:rPr>
        <w:t>Oferta de Resgate</w:t>
      </w:r>
      <w:r w:rsidRPr="00333E06">
        <w:rPr>
          <w:rFonts w:asciiTheme="minorHAnsi" w:hAnsiTheme="minorHAnsi" w:cstheme="minorHAnsi"/>
          <w:bCs/>
          <w:iCs/>
          <w:sz w:val="22"/>
          <w:szCs w:val="22"/>
        </w:rPr>
        <w:t>”).</w:t>
      </w:r>
    </w:p>
    <w:p w14:paraId="1FA08B03" w14:textId="77777777" w:rsidR="00D52DF2" w:rsidRPr="00333E06" w:rsidRDefault="00D52DF2" w:rsidP="004673C2">
      <w:pPr>
        <w:suppressAutoHyphens/>
        <w:autoSpaceDE w:val="0"/>
        <w:autoSpaceDN w:val="0"/>
        <w:adjustRightInd w:val="0"/>
        <w:spacing w:line="320" w:lineRule="exact"/>
        <w:rPr>
          <w:rFonts w:asciiTheme="minorHAnsi" w:hAnsiTheme="minorHAnsi" w:cstheme="minorHAnsi"/>
          <w:bCs/>
          <w:iCs/>
          <w:sz w:val="22"/>
          <w:szCs w:val="22"/>
        </w:rPr>
      </w:pPr>
    </w:p>
    <w:p w14:paraId="6D01B885" w14:textId="281D66AE" w:rsidR="00D52DF2" w:rsidRPr="00333E06" w:rsidRDefault="00D52DF2" w:rsidP="004673C2">
      <w:pPr>
        <w:suppressAutoHyphens/>
        <w:autoSpaceDE w:val="0"/>
        <w:autoSpaceDN w:val="0"/>
        <w:adjustRightInd w:val="0"/>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4.</w:t>
      </w:r>
      <w:r w:rsidR="00A57D54" w:rsidRPr="00333E06">
        <w:rPr>
          <w:rFonts w:asciiTheme="minorHAnsi" w:hAnsiTheme="minorHAnsi" w:cstheme="minorHAnsi"/>
          <w:bCs/>
          <w:iCs/>
          <w:sz w:val="22"/>
          <w:szCs w:val="22"/>
        </w:rPr>
        <w:t>20</w:t>
      </w:r>
      <w:r w:rsidRPr="00333E06">
        <w:rPr>
          <w:rFonts w:asciiTheme="minorHAnsi" w:hAnsiTheme="minorHAnsi" w:cstheme="minorHAnsi"/>
          <w:bCs/>
          <w:iCs/>
          <w:sz w:val="22"/>
          <w:szCs w:val="22"/>
        </w:rPr>
        <w:t>.2.</w:t>
      </w:r>
      <w:r w:rsidRPr="00333E06">
        <w:rPr>
          <w:rFonts w:asciiTheme="minorHAnsi" w:hAnsiTheme="minorHAnsi" w:cstheme="minorHAnsi"/>
          <w:bCs/>
          <w:iCs/>
          <w:sz w:val="22"/>
          <w:szCs w:val="22"/>
        </w:rPr>
        <w:tab/>
        <w:t>A Emissora deverá comunicar aos Debenturistas, mediante notificação com cópia para o Agente Fiduciário, ou, a seu exclusivo critério, por meio de aviso publicado nos termos do item 4.1</w:t>
      </w:r>
      <w:r w:rsidR="00A57D54" w:rsidRPr="00333E06">
        <w:rPr>
          <w:rFonts w:asciiTheme="minorHAnsi" w:hAnsiTheme="minorHAnsi" w:cstheme="minorHAnsi"/>
          <w:bCs/>
          <w:iCs/>
          <w:sz w:val="22"/>
          <w:szCs w:val="22"/>
        </w:rPr>
        <w:t>8</w:t>
      </w:r>
      <w:r w:rsidRPr="00333E06">
        <w:rPr>
          <w:rFonts w:asciiTheme="minorHAnsi" w:hAnsiTheme="minorHAnsi" w:cstheme="minorHAnsi"/>
          <w:bCs/>
          <w:iCs/>
          <w:sz w:val="22"/>
          <w:szCs w:val="22"/>
        </w:rPr>
        <w:t xml:space="preserve"> acima, sobre a realização da Oferta de Resgate, com antecedência mínima de 10 (dez) Dias Úteis contados da data do efetivo pagamento do resgate (“</w:t>
      </w:r>
      <w:r w:rsidRPr="00333E06">
        <w:rPr>
          <w:rFonts w:asciiTheme="minorHAnsi" w:hAnsiTheme="minorHAnsi" w:cstheme="minorHAnsi"/>
          <w:bCs/>
          <w:iCs/>
          <w:sz w:val="22"/>
          <w:szCs w:val="22"/>
          <w:u w:val="single"/>
        </w:rPr>
        <w:t>Comunicação de Oferta de Resgate</w:t>
      </w:r>
      <w:r w:rsidRPr="00333E06">
        <w:rPr>
          <w:rFonts w:asciiTheme="minorHAnsi" w:hAnsiTheme="minorHAnsi" w:cstheme="minorHAnsi"/>
          <w:bCs/>
          <w:iCs/>
          <w:sz w:val="22"/>
          <w:szCs w:val="22"/>
        </w:rPr>
        <w:t>”). Na mesma data em que a Emissora comunicar os Debenturistas, a mesma deverá comunicar o Agente Fiduciário, a B3 e o Banco Liquidante acerca da Oferta de Resgate.</w:t>
      </w:r>
    </w:p>
    <w:p w14:paraId="7610BCA0" w14:textId="77777777" w:rsidR="00D52DF2" w:rsidRPr="00333E06" w:rsidRDefault="00D52DF2" w:rsidP="004673C2">
      <w:pPr>
        <w:suppressAutoHyphens/>
        <w:autoSpaceDE w:val="0"/>
        <w:autoSpaceDN w:val="0"/>
        <w:adjustRightInd w:val="0"/>
        <w:spacing w:line="320" w:lineRule="exact"/>
        <w:rPr>
          <w:rFonts w:asciiTheme="minorHAnsi" w:hAnsiTheme="minorHAnsi" w:cstheme="minorHAnsi"/>
          <w:bCs/>
          <w:iCs/>
          <w:sz w:val="22"/>
          <w:szCs w:val="22"/>
        </w:rPr>
      </w:pPr>
    </w:p>
    <w:p w14:paraId="7B213F22" w14:textId="6FE850DA" w:rsidR="00D52DF2" w:rsidRPr="00333E06" w:rsidRDefault="00D52DF2" w:rsidP="004673C2">
      <w:pPr>
        <w:suppressAutoHyphens/>
        <w:autoSpaceDE w:val="0"/>
        <w:autoSpaceDN w:val="0"/>
        <w:adjustRightInd w:val="0"/>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4.</w:t>
      </w:r>
      <w:r w:rsidR="00A57D54" w:rsidRPr="00333E06">
        <w:rPr>
          <w:rFonts w:asciiTheme="minorHAnsi" w:hAnsiTheme="minorHAnsi" w:cstheme="minorHAnsi"/>
          <w:bCs/>
          <w:iCs/>
          <w:sz w:val="22"/>
          <w:szCs w:val="22"/>
        </w:rPr>
        <w:t>20</w:t>
      </w:r>
      <w:r w:rsidRPr="00333E06">
        <w:rPr>
          <w:rFonts w:asciiTheme="minorHAnsi" w:hAnsiTheme="minorHAnsi" w:cstheme="minorHAnsi"/>
          <w:bCs/>
          <w:iCs/>
          <w:sz w:val="22"/>
          <w:szCs w:val="22"/>
        </w:rPr>
        <w:t>.3.</w:t>
      </w:r>
      <w:r w:rsidRPr="00333E06">
        <w:rPr>
          <w:rFonts w:asciiTheme="minorHAnsi" w:hAnsiTheme="minorHAnsi" w:cstheme="minorHAnsi"/>
          <w:bCs/>
          <w:iCs/>
          <w:sz w:val="22"/>
          <w:szCs w:val="22"/>
        </w:rPr>
        <w:tab/>
        <w:t>A Comunicação de Oferta de Resgate deverá conter, no mínimo, as seguintes informações: (i) a data do efetivo pagamento do resgate das Debêntures; (</w:t>
      </w:r>
      <w:proofErr w:type="spellStart"/>
      <w:r w:rsidRPr="00333E06">
        <w:rPr>
          <w:rFonts w:asciiTheme="minorHAnsi" w:hAnsiTheme="minorHAnsi" w:cstheme="minorHAnsi"/>
          <w:bCs/>
          <w:iCs/>
          <w:sz w:val="22"/>
          <w:szCs w:val="22"/>
        </w:rPr>
        <w:t>ii</w:t>
      </w:r>
      <w:proofErr w:type="spellEnd"/>
      <w:r w:rsidRPr="00333E06">
        <w:rPr>
          <w:rFonts w:asciiTheme="minorHAnsi" w:hAnsiTheme="minorHAnsi" w:cstheme="minorHAnsi"/>
          <w:bCs/>
          <w:iCs/>
          <w:sz w:val="22"/>
          <w:szCs w:val="22"/>
        </w:rPr>
        <w:t>) a seu exclusivo critério, o valor do prêmio devido aos Debenturistas e, caso haja, não poderá ser negativo; (</w:t>
      </w:r>
      <w:proofErr w:type="spellStart"/>
      <w:r w:rsidRPr="00333E06">
        <w:rPr>
          <w:rFonts w:asciiTheme="minorHAnsi" w:hAnsiTheme="minorHAnsi" w:cstheme="minorHAnsi"/>
          <w:bCs/>
          <w:iCs/>
          <w:sz w:val="22"/>
          <w:szCs w:val="22"/>
        </w:rPr>
        <w:t>iii</w:t>
      </w:r>
      <w:proofErr w:type="spellEnd"/>
      <w:r w:rsidRPr="00333E06">
        <w:rPr>
          <w:rFonts w:asciiTheme="minorHAnsi" w:hAnsiTheme="minorHAnsi" w:cstheme="minorHAnsi"/>
          <w:bCs/>
          <w:iCs/>
          <w:sz w:val="22"/>
          <w:szCs w:val="22"/>
        </w:rPr>
        <w:t>) a forma e prazo para manifestação à Emissora do Debenturista que aceitar a Oferta de Resgate; e (</w:t>
      </w:r>
      <w:proofErr w:type="spellStart"/>
      <w:r w:rsidRPr="00333E06">
        <w:rPr>
          <w:rFonts w:asciiTheme="minorHAnsi" w:hAnsiTheme="minorHAnsi" w:cstheme="minorHAnsi"/>
          <w:bCs/>
          <w:iCs/>
          <w:sz w:val="22"/>
          <w:szCs w:val="22"/>
        </w:rPr>
        <w:t>iv</w:t>
      </w:r>
      <w:proofErr w:type="spellEnd"/>
      <w:r w:rsidRPr="00333E06">
        <w:rPr>
          <w:rFonts w:asciiTheme="minorHAnsi" w:hAnsiTheme="minorHAnsi" w:cstheme="minorHAnsi"/>
          <w:bCs/>
          <w:iCs/>
          <w:sz w:val="22"/>
          <w:szCs w:val="22"/>
        </w:rPr>
        <w:t>) quaisquer outras informações necessárias à operacionalização do resgate antecipado e à tomada de decisão pelos Debenturistas.</w:t>
      </w:r>
    </w:p>
    <w:p w14:paraId="457FE2AD" w14:textId="77777777" w:rsidR="00D52DF2" w:rsidRPr="00333E06" w:rsidRDefault="00D52DF2" w:rsidP="004673C2">
      <w:pPr>
        <w:suppressAutoHyphens/>
        <w:autoSpaceDE w:val="0"/>
        <w:autoSpaceDN w:val="0"/>
        <w:adjustRightInd w:val="0"/>
        <w:spacing w:line="320" w:lineRule="exact"/>
        <w:rPr>
          <w:rFonts w:asciiTheme="minorHAnsi" w:hAnsiTheme="minorHAnsi" w:cstheme="minorHAnsi"/>
          <w:bCs/>
          <w:iCs/>
          <w:sz w:val="22"/>
          <w:szCs w:val="22"/>
        </w:rPr>
      </w:pPr>
    </w:p>
    <w:p w14:paraId="5627F345" w14:textId="2A3ED162" w:rsidR="00D52DF2" w:rsidRPr="00333E06" w:rsidRDefault="00D52DF2" w:rsidP="004673C2">
      <w:pPr>
        <w:suppressAutoHyphens/>
        <w:autoSpaceDE w:val="0"/>
        <w:autoSpaceDN w:val="0"/>
        <w:adjustRightInd w:val="0"/>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4.</w:t>
      </w:r>
      <w:r w:rsidR="00A57D54" w:rsidRPr="00333E06">
        <w:rPr>
          <w:rFonts w:asciiTheme="minorHAnsi" w:hAnsiTheme="minorHAnsi" w:cstheme="minorHAnsi"/>
          <w:bCs/>
          <w:iCs/>
          <w:sz w:val="22"/>
          <w:szCs w:val="22"/>
        </w:rPr>
        <w:t>20</w:t>
      </w:r>
      <w:r w:rsidRPr="00333E06">
        <w:rPr>
          <w:rFonts w:asciiTheme="minorHAnsi" w:hAnsiTheme="minorHAnsi" w:cstheme="minorHAnsi"/>
          <w:bCs/>
          <w:iCs/>
          <w:sz w:val="22"/>
          <w:szCs w:val="22"/>
        </w:rPr>
        <w:t>.4.</w:t>
      </w:r>
      <w:r w:rsidRPr="00333E06">
        <w:rPr>
          <w:rFonts w:asciiTheme="minorHAnsi" w:hAnsiTheme="minorHAnsi" w:cstheme="minorHAnsi"/>
          <w:bCs/>
          <w:iCs/>
          <w:sz w:val="22"/>
          <w:szCs w:val="22"/>
        </w:rPr>
        <w:tab/>
        <w:t>Após o envio ou a publicação da Comunicação de Oferta de Resgate, os Debenturistas que optarem pela adesão à referida Oferta de Resgate terão que se manifestar formalmente à Emissora, com cópia para o Agente Fiduciário, em conformidade com o disposto na Comunicação de Oferta de Resgate. Ao final deste prazo, a Emissora terá 5 (cinco) Dias Úteis para proceder à liquidação da Oferta de Resgate dos Debenturistas que a tiverem aceitado, sendo certo que as Debêntures objeto da Oferta de Resgate serão resgatadas em uma única data.</w:t>
      </w:r>
    </w:p>
    <w:p w14:paraId="55AC7189" w14:textId="77777777" w:rsidR="00D52DF2" w:rsidRPr="00333E06" w:rsidRDefault="00D52DF2" w:rsidP="004673C2">
      <w:pPr>
        <w:suppressAutoHyphens/>
        <w:autoSpaceDE w:val="0"/>
        <w:autoSpaceDN w:val="0"/>
        <w:adjustRightInd w:val="0"/>
        <w:spacing w:line="320" w:lineRule="exact"/>
        <w:rPr>
          <w:rFonts w:asciiTheme="minorHAnsi" w:hAnsiTheme="minorHAnsi" w:cstheme="minorHAnsi"/>
          <w:bCs/>
          <w:iCs/>
          <w:sz w:val="22"/>
          <w:szCs w:val="22"/>
        </w:rPr>
      </w:pPr>
    </w:p>
    <w:p w14:paraId="538C7BF2" w14:textId="674468A2" w:rsidR="00D52DF2" w:rsidRPr="00333E06" w:rsidRDefault="00D52DF2" w:rsidP="004673C2">
      <w:pPr>
        <w:suppressAutoHyphens/>
        <w:autoSpaceDE w:val="0"/>
        <w:autoSpaceDN w:val="0"/>
        <w:adjustRightInd w:val="0"/>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4.</w:t>
      </w:r>
      <w:r w:rsidR="00A57D54" w:rsidRPr="00333E06">
        <w:rPr>
          <w:rFonts w:asciiTheme="minorHAnsi" w:hAnsiTheme="minorHAnsi" w:cstheme="minorHAnsi"/>
          <w:bCs/>
          <w:iCs/>
          <w:sz w:val="22"/>
          <w:szCs w:val="22"/>
        </w:rPr>
        <w:t>20</w:t>
      </w:r>
      <w:r w:rsidRPr="00333E06">
        <w:rPr>
          <w:rFonts w:asciiTheme="minorHAnsi" w:hAnsiTheme="minorHAnsi" w:cstheme="minorHAnsi"/>
          <w:bCs/>
          <w:iCs/>
          <w:sz w:val="22"/>
          <w:szCs w:val="22"/>
        </w:rPr>
        <w:t>.5.</w:t>
      </w:r>
      <w:r w:rsidRPr="00333E06">
        <w:rPr>
          <w:rFonts w:asciiTheme="minorHAnsi" w:hAnsiTheme="minorHAnsi" w:cstheme="minorHAnsi"/>
          <w:bCs/>
          <w:iCs/>
          <w:sz w:val="22"/>
          <w:szCs w:val="22"/>
        </w:rPr>
        <w:tab/>
        <w:t xml:space="preserve">O valor a ser pago aos Debenturistas na hipótese de realização do resgate antecipado em virtude de Oferta de Resgate será equivalente ao Valor Nominal Unitário, acrescido: (i) da Remuneração devida na data de resgate e ainda não paga até a data do resgate, calculada </w:t>
      </w:r>
      <w:r w:rsidRPr="00333E06">
        <w:rPr>
          <w:rFonts w:asciiTheme="minorHAnsi" w:hAnsiTheme="minorHAnsi" w:cstheme="minorHAnsi"/>
          <w:bCs/>
          <w:i/>
          <w:iCs/>
          <w:sz w:val="22"/>
          <w:szCs w:val="22"/>
        </w:rPr>
        <w:t xml:space="preserve">pro rata </w:t>
      </w:r>
      <w:proofErr w:type="spellStart"/>
      <w:r w:rsidRPr="00333E06">
        <w:rPr>
          <w:rFonts w:asciiTheme="minorHAnsi" w:hAnsiTheme="minorHAnsi" w:cstheme="minorHAnsi"/>
          <w:bCs/>
          <w:i/>
          <w:iCs/>
          <w:sz w:val="22"/>
          <w:szCs w:val="22"/>
        </w:rPr>
        <w:t>temporis</w:t>
      </w:r>
      <w:proofErr w:type="spellEnd"/>
      <w:r w:rsidRPr="00333E06">
        <w:rPr>
          <w:rFonts w:asciiTheme="minorHAnsi" w:hAnsiTheme="minorHAnsi" w:cstheme="minorHAnsi"/>
          <w:bCs/>
          <w:iCs/>
          <w:sz w:val="22"/>
          <w:szCs w:val="22"/>
        </w:rPr>
        <w:t xml:space="preserve"> desde a </w:t>
      </w:r>
      <w:r w:rsidRPr="00333E06">
        <w:rPr>
          <w:rFonts w:asciiTheme="minorHAnsi" w:hAnsiTheme="minorHAnsi" w:cstheme="minorHAnsi"/>
          <w:sz w:val="22"/>
          <w:szCs w:val="22"/>
        </w:rPr>
        <w:t xml:space="preserve">primeira </w:t>
      </w:r>
      <w:r w:rsidRPr="00333E06">
        <w:rPr>
          <w:rFonts w:asciiTheme="minorHAnsi" w:hAnsiTheme="minorHAnsi" w:cstheme="minorHAnsi"/>
          <w:bCs/>
          <w:iCs/>
          <w:sz w:val="22"/>
          <w:szCs w:val="22"/>
        </w:rPr>
        <w:t>Data de Integralização das Debêntures até a data do efetivo pagamento; e (</w:t>
      </w:r>
      <w:proofErr w:type="spellStart"/>
      <w:r w:rsidRPr="00333E06">
        <w:rPr>
          <w:rFonts w:asciiTheme="minorHAnsi" w:hAnsiTheme="minorHAnsi" w:cstheme="minorHAnsi"/>
          <w:bCs/>
          <w:iCs/>
          <w:sz w:val="22"/>
          <w:szCs w:val="22"/>
        </w:rPr>
        <w:t>ii</w:t>
      </w:r>
      <w:proofErr w:type="spellEnd"/>
      <w:r w:rsidRPr="00333E06">
        <w:rPr>
          <w:rFonts w:asciiTheme="minorHAnsi" w:hAnsiTheme="minorHAnsi" w:cstheme="minorHAnsi"/>
          <w:bCs/>
          <w:iCs/>
          <w:sz w:val="22"/>
          <w:szCs w:val="22"/>
        </w:rPr>
        <w:t>) de eventual prêmio de resgate eventualmente oferecido, a exclusivo critério da Emissora</w:t>
      </w:r>
      <w:r w:rsidR="00EF21DC" w:rsidRPr="00333E06">
        <w:rPr>
          <w:rFonts w:asciiTheme="minorHAnsi" w:hAnsiTheme="minorHAnsi" w:cstheme="minorHAnsi"/>
          <w:bCs/>
          <w:iCs/>
          <w:sz w:val="22"/>
          <w:szCs w:val="22"/>
        </w:rPr>
        <w:t>, que não poderá ser negativo</w:t>
      </w:r>
      <w:r w:rsidRPr="00333E06">
        <w:rPr>
          <w:rFonts w:asciiTheme="minorHAnsi" w:hAnsiTheme="minorHAnsi" w:cstheme="minorHAnsi"/>
          <w:bCs/>
          <w:iCs/>
          <w:sz w:val="22"/>
          <w:szCs w:val="22"/>
        </w:rPr>
        <w:t xml:space="preserve"> (“</w:t>
      </w:r>
      <w:r w:rsidRPr="00333E06">
        <w:rPr>
          <w:rFonts w:asciiTheme="minorHAnsi" w:hAnsiTheme="minorHAnsi" w:cstheme="minorHAnsi"/>
          <w:bCs/>
          <w:iCs/>
          <w:sz w:val="22"/>
          <w:szCs w:val="22"/>
          <w:u w:val="single"/>
        </w:rPr>
        <w:t>Preço de Oferta de Resgate</w:t>
      </w:r>
      <w:r w:rsidRPr="00333E06">
        <w:rPr>
          <w:rFonts w:asciiTheme="minorHAnsi" w:hAnsiTheme="minorHAnsi" w:cstheme="minorHAnsi"/>
          <w:bCs/>
          <w:iCs/>
          <w:sz w:val="22"/>
          <w:szCs w:val="22"/>
        </w:rPr>
        <w:t>”).</w:t>
      </w:r>
    </w:p>
    <w:p w14:paraId="4F7BD153" w14:textId="77777777" w:rsidR="00D52DF2" w:rsidRPr="00333E06" w:rsidRDefault="00D52DF2" w:rsidP="004673C2">
      <w:pPr>
        <w:suppressAutoHyphens/>
        <w:autoSpaceDE w:val="0"/>
        <w:autoSpaceDN w:val="0"/>
        <w:adjustRightInd w:val="0"/>
        <w:spacing w:line="320" w:lineRule="exact"/>
        <w:rPr>
          <w:rFonts w:asciiTheme="minorHAnsi" w:hAnsiTheme="minorHAnsi" w:cstheme="minorHAnsi"/>
          <w:bCs/>
          <w:iCs/>
          <w:sz w:val="22"/>
          <w:szCs w:val="22"/>
        </w:rPr>
      </w:pPr>
    </w:p>
    <w:p w14:paraId="5C1A31E5" w14:textId="51EF8CF6" w:rsidR="00D52DF2" w:rsidRPr="00333E06" w:rsidRDefault="00D52DF2" w:rsidP="004673C2">
      <w:pPr>
        <w:suppressAutoHyphens/>
        <w:autoSpaceDE w:val="0"/>
        <w:autoSpaceDN w:val="0"/>
        <w:adjustRightInd w:val="0"/>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4.</w:t>
      </w:r>
      <w:r w:rsidR="00A57D54" w:rsidRPr="00333E06">
        <w:rPr>
          <w:rFonts w:asciiTheme="minorHAnsi" w:hAnsiTheme="minorHAnsi" w:cstheme="minorHAnsi"/>
          <w:bCs/>
          <w:iCs/>
          <w:sz w:val="22"/>
          <w:szCs w:val="22"/>
        </w:rPr>
        <w:t>20</w:t>
      </w:r>
      <w:r w:rsidRPr="00333E06">
        <w:rPr>
          <w:rFonts w:asciiTheme="minorHAnsi" w:hAnsiTheme="minorHAnsi" w:cstheme="minorHAnsi"/>
          <w:bCs/>
          <w:iCs/>
          <w:sz w:val="22"/>
          <w:szCs w:val="22"/>
        </w:rPr>
        <w:t>.6.</w:t>
      </w:r>
      <w:r w:rsidRPr="00333E06">
        <w:rPr>
          <w:rFonts w:asciiTheme="minorHAnsi" w:hAnsiTheme="minorHAnsi" w:cstheme="minorHAnsi"/>
          <w:bCs/>
          <w:iCs/>
          <w:sz w:val="22"/>
          <w:szCs w:val="22"/>
        </w:rPr>
        <w:tab/>
        <w:t>O pagamento do Preço de Oferta de Resgate será realizado: (i) por meio dos procedimentos adotados pela B3 para as Debêntures custodiadas eletronicamente na B3, ou (</w:t>
      </w:r>
      <w:proofErr w:type="spellStart"/>
      <w:r w:rsidRPr="00333E06">
        <w:rPr>
          <w:rFonts w:asciiTheme="minorHAnsi" w:hAnsiTheme="minorHAnsi" w:cstheme="minorHAnsi"/>
          <w:bCs/>
          <w:iCs/>
          <w:sz w:val="22"/>
          <w:szCs w:val="22"/>
        </w:rPr>
        <w:t>ii</w:t>
      </w:r>
      <w:proofErr w:type="spellEnd"/>
      <w:r w:rsidRPr="00333E06">
        <w:rPr>
          <w:rFonts w:asciiTheme="minorHAnsi" w:hAnsiTheme="minorHAnsi" w:cstheme="minorHAnsi"/>
          <w:bCs/>
          <w:iCs/>
          <w:sz w:val="22"/>
          <w:szCs w:val="22"/>
        </w:rPr>
        <w:t xml:space="preserve">) mediante procedimentos adotados pelo </w:t>
      </w:r>
      <w:proofErr w:type="spellStart"/>
      <w:r w:rsidRPr="00333E06">
        <w:rPr>
          <w:rFonts w:asciiTheme="minorHAnsi" w:hAnsiTheme="minorHAnsi" w:cstheme="minorHAnsi"/>
          <w:bCs/>
          <w:iCs/>
          <w:sz w:val="22"/>
          <w:szCs w:val="22"/>
        </w:rPr>
        <w:t>Escriturador</w:t>
      </w:r>
      <w:proofErr w:type="spellEnd"/>
      <w:r w:rsidRPr="00333E06">
        <w:rPr>
          <w:rFonts w:asciiTheme="minorHAnsi" w:hAnsiTheme="minorHAnsi" w:cstheme="minorHAnsi"/>
          <w:bCs/>
          <w:iCs/>
          <w:sz w:val="22"/>
          <w:szCs w:val="22"/>
        </w:rPr>
        <w:t>, no caso de Debêntures que não estejam custodiadas eletronicamente na B3.</w:t>
      </w:r>
    </w:p>
    <w:p w14:paraId="73F908BD" w14:textId="77777777" w:rsidR="00D52DF2" w:rsidRPr="00333E06" w:rsidRDefault="00D52DF2" w:rsidP="004673C2">
      <w:pPr>
        <w:suppressAutoHyphens/>
        <w:autoSpaceDE w:val="0"/>
        <w:autoSpaceDN w:val="0"/>
        <w:adjustRightInd w:val="0"/>
        <w:spacing w:line="320" w:lineRule="exact"/>
        <w:rPr>
          <w:rFonts w:asciiTheme="minorHAnsi" w:hAnsiTheme="minorHAnsi" w:cstheme="minorHAnsi"/>
          <w:bCs/>
          <w:iCs/>
          <w:sz w:val="22"/>
          <w:szCs w:val="22"/>
        </w:rPr>
      </w:pPr>
    </w:p>
    <w:p w14:paraId="33D11FBD" w14:textId="43BE9804" w:rsidR="00D52DF2" w:rsidRPr="00333E06" w:rsidRDefault="00D52DF2" w:rsidP="004673C2">
      <w:pPr>
        <w:suppressAutoHyphens/>
        <w:autoSpaceDE w:val="0"/>
        <w:autoSpaceDN w:val="0"/>
        <w:adjustRightInd w:val="0"/>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4.</w:t>
      </w:r>
      <w:r w:rsidR="00A57D54" w:rsidRPr="00333E06">
        <w:rPr>
          <w:rFonts w:asciiTheme="minorHAnsi" w:hAnsiTheme="minorHAnsi" w:cstheme="minorHAnsi"/>
          <w:bCs/>
          <w:iCs/>
          <w:sz w:val="22"/>
          <w:szCs w:val="22"/>
        </w:rPr>
        <w:t>20</w:t>
      </w:r>
      <w:r w:rsidRPr="00333E06">
        <w:rPr>
          <w:rFonts w:asciiTheme="minorHAnsi" w:hAnsiTheme="minorHAnsi" w:cstheme="minorHAnsi"/>
          <w:bCs/>
          <w:iCs/>
          <w:sz w:val="22"/>
          <w:szCs w:val="22"/>
        </w:rPr>
        <w:t>.7.</w:t>
      </w:r>
      <w:r w:rsidRPr="00333E06">
        <w:rPr>
          <w:rFonts w:asciiTheme="minorHAnsi" w:hAnsiTheme="minorHAnsi" w:cstheme="minorHAnsi"/>
          <w:bCs/>
          <w:iCs/>
          <w:sz w:val="22"/>
          <w:szCs w:val="22"/>
        </w:rPr>
        <w:tab/>
        <w:t xml:space="preserve">A Emissora deverá: (a) na data de término do prazo de adesão à Oferta de Resgate, confirmar ao Agente Fiduciário a respectiva data do resgate antecipado; e (b) comunicar ao </w:t>
      </w:r>
      <w:proofErr w:type="spellStart"/>
      <w:r w:rsidRPr="00333E06">
        <w:rPr>
          <w:rFonts w:asciiTheme="minorHAnsi" w:hAnsiTheme="minorHAnsi" w:cstheme="minorHAnsi"/>
          <w:bCs/>
          <w:iCs/>
          <w:sz w:val="22"/>
          <w:szCs w:val="22"/>
        </w:rPr>
        <w:t>Escriturador</w:t>
      </w:r>
      <w:proofErr w:type="spellEnd"/>
      <w:r w:rsidRPr="00333E06">
        <w:rPr>
          <w:rFonts w:asciiTheme="minorHAnsi" w:hAnsiTheme="minorHAnsi" w:cstheme="minorHAnsi"/>
          <w:bCs/>
          <w:iCs/>
          <w:sz w:val="22"/>
          <w:szCs w:val="22"/>
        </w:rPr>
        <w:t>, ao Banco Liquidante e à B3, sobre a realização da Oferta de Resgate com antecedência mínima de 3 (três) Dias Úteis da data do efetivo pagamento do resgate.</w:t>
      </w:r>
    </w:p>
    <w:p w14:paraId="78BB70D8" w14:textId="77777777" w:rsidR="00D52DF2" w:rsidRPr="00333E06" w:rsidRDefault="00D52DF2" w:rsidP="004673C2">
      <w:pPr>
        <w:suppressAutoHyphens/>
        <w:autoSpaceDE w:val="0"/>
        <w:autoSpaceDN w:val="0"/>
        <w:adjustRightInd w:val="0"/>
        <w:spacing w:line="320" w:lineRule="exact"/>
        <w:rPr>
          <w:rFonts w:asciiTheme="minorHAnsi" w:hAnsiTheme="minorHAnsi" w:cstheme="minorHAnsi"/>
          <w:bCs/>
          <w:iCs/>
          <w:sz w:val="22"/>
          <w:szCs w:val="22"/>
        </w:rPr>
      </w:pPr>
    </w:p>
    <w:p w14:paraId="49E510D8" w14:textId="6B98B1F1" w:rsidR="00D52DF2" w:rsidRPr="00333E06" w:rsidRDefault="00D52DF2" w:rsidP="004673C2">
      <w:pPr>
        <w:suppressAutoHyphens/>
        <w:autoSpaceDE w:val="0"/>
        <w:autoSpaceDN w:val="0"/>
        <w:adjustRightInd w:val="0"/>
        <w:spacing w:line="320" w:lineRule="exact"/>
        <w:rPr>
          <w:rFonts w:asciiTheme="minorHAnsi" w:hAnsiTheme="minorHAnsi" w:cstheme="minorHAnsi"/>
          <w:bCs/>
          <w:sz w:val="22"/>
          <w:szCs w:val="22"/>
        </w:rPr>
      </w:pPr>
      <w:r w:rsidRPr="00333E06">
        <w:rPr>
          <w:rFonts w:asciiTheme="minorHAnsi" w:hAnsiTheme="minorHAnsi" w:cstheme="minorHAnsi"/>
          <w:bCs/>
          <w:iCs/>
          <w:sz w:val="22"/>
          <w:szCs w:val="22"/>
        </w:rPr>
        <w:t>4.</w:t>
      </w:r>
      <w:r w:rsidR="00A57D54" w:rsidRPr="00333E06">
        <w:rPr>
          <w:rFonts w:asciiTheme="minorHAnsi" w:hAnsiTheme="minorHAnsi" w:cstheme="minorHAnsi"/>
          <w:bCs/>
          <w:iCs/>
          <w:sz w:val="22"/>
          <w:szCs w:val="22"/>
        </w:rPr>
        <w:t>20</w:t>
      </w:r>
      <w:r w:rsidRPr="00333E06">
        <w:rPr>
          <w:rFonts w:asciiTheme="minorHAnsi" w:hAnsiTheme="minorHAnsi" w:cstheme="minorHAnsi"/>
          <w:bCs/>
          <w:iCs/>
          <w:sz w:val="22"/>
          <w:szCs w:val="22"/>
        </w:rPr>
        <w:t>.8.</w:t>
      </w:r>
      <w:r w:rsidRPr="00333E06">
        <w:rPr>
          <w:rFonts w:asciiTheme="minorHAnsi" w:hAnsiTheme="minorHAnsi" w:cstheme="minorHAnsi"/>
          <w:bCs/>
          <w:iCs/>
          <w:sz w:val="22"/>
          <w:szCs w:val="22"/>
        </w:rPr>
        <w:tab/>
        <w:t>As Debêntures resgatadas pela Emissora nos termos aqui previstos deverão ser canceladas pela Emissora.</w:t>
      </w:r>
    </w:p>
    <w:p w14:paraId="73C40A67" w14:textId="77777777" w:rsidR="00D52DF2" w:rsidRPr="00333E06" w:rsidRDefault="00D52DF2" w:rsidP="004673C2">
      <w:pPr>
        <w:suppressAutoHyphens/>
        <w:spacing w:line="320" w:lineRule="exact"/>
        <w:rPr>
          <w:rFonts w:asciiTheme="minorHAnsi" w:hAnsiTheme="minorHAnsi" w:cstheme="minorHAnsi"/>
          <w:sz w:val="22"/>
          <w:szCs w:val="22"/>
        </w:rPr>
      </w:pPr>
    </w:p>
    <w:p w14:paraId="42D00CC0" w14:textId="22D8116A" w:rsidR="00D52DF2" w:rsidRPr="00333E06" w:rsidRDefault="00D52DF2" w:rsidP="004673C2">
      <w:pPr>
        <w:keepNext/>
        <w:widowControl w:val="0"/>
        <w:tabs>
          <w:tab w:val="left" w:pos="0"/>
        </w:tabs>
        <w:suppressAutoHyphens/>
        <w:spacing w:line="320" w:lineRule="exact"/>
        <w:rPr>
          <w:rFonts w:asciiTheme="minorHAnsi" w:eastAsia="MS Mincho" w:hAnsiTheme="minorHAnsi" w:cstheme="minorHAnsi"/>
          <w:b/>
          <w:bCs/>
          <w:sz w:val="22"/>
          <w:szCs w:val="22"/>
        </w:rPr>
      </w:pPr>
      <w:r w:rsidRPr="00333E06">
        <w:rPr>
          <w:rFonts w:asciiTheme="minorHAnsi" w:eastAsia="MS Mincho" w:hAnsiTheme="minorHAnsi" w:cstheme="minorHAnsi"/>
          <w:b/>
          <w:bCs/>
          <w:sz w:val="22"/>
          <w:szCs w:val="22"/>
        </w:rPr>
        <w:t>4.2</w:t>
      </w:r>
      <w:r w:rsidR="00A77B39" w:rsidRPr="00333E06">
        <w:rPr>
          <w:rFonts w:asciiTheme="minorHAnsi" w:eastAsia="MS Mincho" w:hAnsiTheme="minorHAnsi" w:cstheme="minorHAnsi"/>
          <w:b/>
          <w:bCs/>
          <w:sz w:val="22"/>
          <w:szCs w:val="22"/>
        </w:rPr>
        <w:t>1</w:t>
      </w:r>
      <w:r w:rsidRPr="00333E06">
        <w:rPr>
          <w:rFonts w:asciiTheme="minorHAnsi" w:eastAsia="MS Mincho" w:hAnsiTheme="minorHAnsi" w:cstheme="minorHAnsi"/>
          <w:b/>
          <w:bCs/>
          <w:sz w:val="22"/>
          <w:szCs w:val="22"/>
        </w:rPr>
        <w:t>.</w:t>
      </w:r>
      <w:r w:rsidRPr="00333E06">
        <w:rPr>
          <w:rFonts w:asciiTheme="minorHAnsi" w:eastAsia="MS Mincho" w:hAnsiTheme="minorHAnsi" w:cstheme="minorHAnsi"/>
          <w:b/>
          <w:bCs/>
          <w:sz w:val="22"/>
          <w:szCs w:val="22"/>
        </w:rPr>
        <w:tab/>
        <w:t>Resgate</w:t>
      </w:r>
      <w:r w:rsidR="00FD05C2" w:rsidRPr="00333E06">
        <w:rPr>
          <w:rFonts w:asciiTheme="minorHAnsi" w:eastAsia="MS Mincho" w:hAnsiTheme="minorHAnsi" w:cstheme="minorHAnsi"/>
          <w:b/>
          <w:bCs/>
          <w:sz w:val="22"/>
          <w:szCs w:val="22"/>
        </w:rPr>
        <w:t xml:space="preserve"> Antecipado</w:t>
      </w:r>
      <w:r w:rsidRPr="00333E06">
        <w:rPr>
          <w:rFonts w:asciiTheme="minorHAnsi" w:eastAsia="MS Mincho" w:hAnsiTheme="minorHAnsi" w:cstheme="minorHAnsi"/>
          <w:b/>
          <w:bCs/>
          <w:sz w:val="22"/>
          <w:szCs w:val="22"/>
        </w:rPr>
        <w:t xml:space="preserve"> Facultativo </w:t>
      </w:r>
    </w:p>
    <w:p w14:paraId="4285FAFD" w14:textId="77777777" w:rsidR="00D52DF2" w:rsidRPr="00333E06" w:rsidRDefault="00D52DF2" w:rsidP="004673C2">
      <w:pPr>
        <w:keepNext/>
        <w:widowControl w:val="0"/>
        <w:tabs>
          <w:tab w:val="left" w:pos="0"/>
        </w:tabs>
        <w:suppressAutoHyphens/>
        <w:spacing w:line="320" w:lineRule="exact"/>
        <w:rPr>
          <w:rFonts w:asciiTheme="minorHAnsi" w:eastAsia="MS Mincho" w:hAnsiTheme="minorHAnsi" w:cstheme="minorHAnsi"/>
          <w:b/>
          <w:bCs/>
          <w:sz w:val="22"/>
          <w:szCs w:val="22"/>
        </w:rPr>
      </w:pPr>
    </w:p>
    <w:p w14:paraId="28FAA290" w14:textId="01DC35DF" w:rsidR="004C012A" w:rsidRPr="00333E06" w:rsidRDefault="00D52DF2" w:rsidP="004673C2">
      <w:pPr>
        <w:keepNext/>
        <w:widowControl w:val="0"/>
        <w:tabs>
          <w:tab w:val="left" w:pos="0"/>
        </w:tabs>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4.2</w:t>
      </w:r>
      <w:r w:rsidR="00A77B39" w:rsidRPr="00333E06">
        <w:rPr>
          <w:rFonts w:asciiTheme="minorHAnsi" w:hAnsiTheme="minorHAnsi" w:cstheme="minorHAnsi"/>
          <w:sz w:val="22"/>
          <w:szCs w:val="22"/>
        </w:rPr>
        <w:t>1</w:t>
      </w:r>
      <w:r w:rsidRPr="00333E06">
        <w:rPr>
          <w:rFonts w:asciiTheme="minorHAnsi" w:hAnsiTheme="minorHAnsi" w:cstheme="minorHAnsi"/>
          <w:sz w:val="22"/>
          <w:szCs w:val="22"/>
        </w:rPr>
        <w:t>.1.</w:t>
      </w:r>
      <w:r w:rsidRPr="00333E06">
        <w:rPr>
          <w:rFonts w:asciiTheme="minorHAnsi" w:hAnsiTheme="minorHAnsi" w:cstheme="minorHAnsi"/>
          <w:sz w:val="22"/>
          <w:szCs w:val="22"/>
        </w:rPr>
        <w:tab/>
      </w:r>
      <w:r w:rsidR="00FD05C2" w:rsidRPr="00333E06">
        <w:rPr>
          <w:rFonts w:asciiTheme="minorHAnsi" w:hAnsiTheme="minorHAnsi" w:cstheme="minorHAnsi"/>
          <w:sz w:val="22"/>
          <w:szCs w:val="22"/>
        </w:rPr>
        <w:t>A Emissora poderá realizar o resgate antecipado facultativo da totalidade (sendo vedado o resgate parcial) das Debêntures, com seu consequente cancelamento (“</w:t>
      </w:r>
      <w:r w:rsidR="00FD05C2" w:rsidRPr="00333E06">
        <w:rPr>
          <w:rFonts w:asciiTheme="minorHAnsi" w:hAnsiTheme="minorHAnsi" w:cstheme="minorHAnsi"/>
          <w:sz w:val="22"/>
          <w:szCs w:val="22"/>
          <w:u w:val="single"/>
        </w:rPr>
        <w:t>Resgate Antecipado Facultativo</w:t>
      </w:r>
      <w:r w:rsidR="00FD05C2" w:rsidRPr="00333E06">
        <w:rPr>
          <w:rFonts w:asciiTheme="minorHAnsi" w:hAnsiTheme="minorHAnsi" w:cstheme="minorHAnsi"/>
          <w:sz w:val="22"/>
          <w:szCs w:val="22"/>
        </w:rPr>
        <w:t>”), a qualquer momento, desde que, cumulativamente: (1) a Emissora, com, no mínimo, 10 (dez) dias</w:t>
      </w:r>
      <w:r w:rsidR="00683AA1" w:rsidRPr="00333E06">
        <w:rPr>
          <w:rFonts w:asciiTheme="minorHAnsi" w:hAnsiTheme="minorHAnsi" w:cstheme="minorHAnsi"/>
          <w:sz w:val="22"/>
          <w:szCs w:val="22"/>
        </w:rPr>
        <w:t xml:space="preserve"> corridos</w:t>
      </w:r>
      <w:r w:rsidR="00FD05C2" w:rsidRPr="00333E06">
        <w:rPr>
          <w:rFonts w:asciiTheme="minorHAnsi" w:hAnsiTheme="minorHAnsi" w:cstheme="minorHAnsi"/>
          <w:sz w:val="22"/>
          <w:szCs w:val="22"/>
        </w:rPr>
        <w:t xml:space="preserve"> de antecedência da data do </w:t>
      </w:r>
      <w:r w:rsidR="0059152F" w:rsidRPr="00333E06">
        <w:rPr>
          <w:rFonts w:asciiTheme="minorHAnsi" w:hAnsiTheme="minorHAnsi" w:cstheme="minorHAnsi"/>
          <w:sz w:val="22"/>
          <w:szCs w:val="22"/>
        </w:rPr>
        <w:t>Resgate Antecipado Facultativo</w:t>
      </w:r>
      <w:r w:rsidR="00FD05C2" w:rsidRPr="00333E06">
        <w:rPr>
          <w:rFonts w:asciiTheme="minorHAnsi" w:hAnsiTheme="minorHAnsi" w:cstheme="minorHAnsi"/>
          <w:sz w:val="22"/>
          <w:szCs w:val="22"/>
        </w:rPr>
        <w:t>, comunique os Debenturistas por meio de publicação de anúncio nos termos do item 4.1</w:t>
      </w:r>
      <w:r w:rsidR="00A77B39" w:rsidRPr="00333E06">
        <w:rPr>
          <w:rFonts w:asciiTheme="minorHAnsi" w:hAnsiTheme="minorHAnsi" w:cstheme="minorHAnsi"/>
          <w:sz w:val="22"/>
          <w:szCs w:val="22"/>
        </w:rPr>
        <w:t>8</w:t>
      </w:r>
      <w:r w:rsidR="00FD05C2" w:rsidRPr="00333E06">
        <w:rPr>
          <w:rFonts w:asciiTheme="minorHAnsi" w:hAnsiTheme="minorHAnsi" w:cstheme="minorHAnsi"/>
          <w:sz w:val="22"/>
          <w:szCs w:val="22"/>
        </w:rPr>
        <w:t xml:space="preserve"> acima ou de comunicação individual, com cópia ao Agente Fiduciário, a qual deverá descrever os termos e condições do Resgate Antecipado Facultativo, incluindo (a) a projeção do valor a ser pago a título de Resgate Antecipado Facultativo, conforme definido no subitem (3) abaixo; (b) a data efetiva para o </w:t>
      </w:r>
      <w:r w:rsidR="004C012A" w:rsidRPr="00333E06">
        <w:rPr>
          <w:rFonts w:asciiTheme="minorHAnsi" w:hAnsiTheme="minorHAnsi" w:cstheme="minorHAnsi"/>
          <w:sz w:val="22"/>
          <w:szCs w:val="22"/>
        </w:rPr>
        <w:t xml:space="preserve">Resgate Antecipado Facultativo </w:t>
      </w:r>
      <w:r w:rsidR="00FD05C2" w:rsidRPr="00333E06">
        <w:rPr>
          <w:rFonts w:asciiTheme="minorHAnsi" w:hAnsiTheme="minorHAnsi" w:cstheme="minorHAnsi"/>
          <w:sz w:val="22"/>
          <w:szCs w:val="22"/>
        </w:rPr>
        <w:t xml:space="preserve">e o pagamento das Debêntures; e (c) demais informações consideradas relevantes pela Emissora para a operacionalização do </w:t>
      </w:r>
      <w:r w:rsidR="004C012A" w:rsidRPr="00333E06">
        <w:rPr>
          <w:rFonts w:asciiTheme="minorHAnsi" w:hAnsiTheme="minorHAnsi" w:cstheme="minorHAnsi"/>
          <w:sz w:val="22"/>
          <w:szCs w:val="22"/>
        </w:rPr>
        <w:t xml:space="preserve">Resgate Antecipado Facultativo </w:t>
      </w:r>
      <w:r w:rsidR="00FD05C2" w:rsidRPr="00333E06">
        <w:rPr>
          <w:rFonts w:asciiTheme="minorHAnsi" w:hAnsiTheme="minorHAnsi" w:cstheme="minorHAnsi"/>
          <w:sz w:val="22"/>
          <w:szCs w:val="22"/>
        </w:rPr>
        <w:t xml:space="preserve">das Debêntures; (2) a </w:t>
      </w:r>
      <w:r w:rsidR="00FD05C2" w:rsidRPr="00333E06">
        <w:rPr>
          <w:rFonts w:asciiTheme="minorHAnsi" w:hAnsiTheme="minorHAnsi" w:cstheme="minorHAnsi"/>
          <w:iCs/>
          <w:sz w:val="22"/>
          <w:szCs w:val="22"/>
        </w:rPr>
        <w:t>B3</w:t>
      </w:r>
      <w:r w:rsidR="00FD05C2" w:rsidRPr="00333E06">
        <w:rPr>
          <w:rFonts w:asciiTheme="minorHAnsi" w:hAnsiTheme="minorHAnsi" w:cstheme="minorHAnsi"/>
          <w:sz w:val="22"/>
          <w:szCs w:val="22"/>
        </w:rPr>
        <w:t xml:space="preserve">, o Banco Liquidante e o </w:t>
      </w:r>
      <w:proofErr w:type="spellStart"/>
      <w:r w:rsidR="00FD05C2" w:rsidRPr="00333E06">
        <w:rPr>
          <w:rFonts w:asciiTheme="minorHAnsi" w:hAnsiTheme="minorHAnsi" w:cstheme="minorHAnsi"/>
          <w:sz w:val="22"/>
          <w:szCs w:val="22"/>
        </w:rPr>
        <w:t>Escriturador</w:t>
      </w:r>
      <w:proofErr w:type="spellEnd"/>
      <w:r w:rsidR="00FD05C2" w:rsidRPr="00333E06">
        <w:rPr>
          <w:rFonts w:asciiTheme="minorHAnsi" w:hAnsiTheme="minorHAnsi" w:cstheme="minorHAnsi"/>
          <w:sz w:val="22"/>
          <w:szCs w:val="22"/>
        </w:rPr>
        <w:t xml:space="preserve"> sejam comunicados, pela </w:t>
      </w:r>
      <w:r w:rsidR="00B65F1E" w:rsidRPr="00333E06">
        <w:rPr>
          <w:rFonts w:asciiTheme="minorHAnsi" w:hAnsiTheme="minorHAnsi" w:cstheme="minorHAnsi"/>
          <w:sz w:val="22"/>
          <w:szCs w:val="22"/>
        </w:rPr>
        <w:t>Companhia</w:t>
      </w:r>
      <w:r w:rsidR="00FD05C2" w:rsidRPr="00333E06">
        <w:rPr>
          <w:rFonts w:asciiTheme="minorHAnsi" w:hAnsiTheme="minorHAnsi" w:cstheme="minorHAnsi"/>
          <w:sz w:val="22"/>
          <w:szCs w:val="22"/>
        </w:rPr>
        <w:t xml:space="preserve">, da realização do </w:t>
      </w:r>
      <w:r w:rsidR="004C012A" w:rsidRPr="00333E06">
        <w:rPr>
          <w:rFonts w:asciiTheme="minorHAnsi" w:hAnsiTheme="minorHAnsi" w:cstheme="minorHAnsi"/>
          <w:sz w:val="22"/>
          <w:szCs w:val="22"/>
        </w:rPr>
        <w:t xml:space="preserve">Resgate Antecipado Facultativo </w:t>
      </w:r>
      <w:r w:rsidR="00FD05C2" w:rsidRPr="00333E06">
        <w:rPr>
          <w:rFonts w:asciiTheme="minorHAnsi" w:hAnsiTheme="minorHAnsi" w:cstheme="minorHAnsi"/>
          <w:sz w:val="22"/>
          <w:szCs w:val="22"/>
        </w:rPr>
        <w:t xml:space="preserve">com, no mínimo, 3 (três) Dias Úteis de antecedência da respectiva data do </w:t>
      </w:r>
      <w:r w:rsidR="004C012A" w:rsidRPr="00333E06">
        <w:rPr>
          <w:rFonts w:asciiTheme="minorHAnsi" w:hAnsiTheme="minorHAnsi" w:cstheme="minorHAnsi"/>
          <w:sz w:val="22"/>
          <w:szCs w:val="22"/>
        </w:rPr>
        <w:t>Resgate Antecipado Facultativo</w:t>
      </w:r>
      <w:r w:rsidR="00FD05C2" w:rsidRPr="00333E06">
        <w:rPr>
          <w:rFonts w:asciiTheme="minorHAnsi" w:hAnsiTheme="minorHAnsi" w:cstheme="minorHAnsi"/>
          <w:sz w:val="22"/>
          <w:szCs w:val="22"/>
        </w:rPr>
        <w:t xml:space="preserve">; e (3) </w:t>
      </w:r>
      <w:r w:rsidR="00CC2F47" w:rsidRPr="00333E06">
        <w:rPr>
          <w:rFonts w:asciiTheme="minorHAnsi" w:hAnsiTheme="minorHAnsi" w:cstheme="minorHAnsi"/>
          <w:sz w:val="22"/>
          <w:szCs w:val="22"/>
        </w:rPr>
        <w:t xml:space="preserve">o Resgate Antecipado Facultativo das Debêntures seja realizado pelo Valor Nominal Unitário das Debêntures, acrescido da Remuneração, calculada </w:t>
      </w:r>
      <w:r w:rsidR="00CC2F47" w:rsidRPr="00333E06">
        <w:rPr>
          <w:rFonts w:asciiTheme="minorHAnsi" w:hAnsiTheme="minorHAnsi" w:cstheme="minorHAnsi"/>
          <w:i/>
          <w:sz w:val="22"/>
          <w:szCs w:val="22"/>
        </w:rPr>
        <w:t xml:space="preserve">pro rata </w:t>
      </w:r>
      <w:proofErr w:type="spellStart"/>
      <w:r w:rsidR="00CC2F47" w:rsidRPr="00333E06">
        <w:rPr>
          <w:rFonts w:asciiTheme="minorHAnsi" w:hAnsiTheme="minorHAnsi" w:cstheme="minorHAnsi"/>
          <w:i/>
          <w:sz w:val="22"/>
          <w:szCs w:val="22"/>
        </w:rPr>
        <w:t>temporis</w:t>
      </w:r>
      <w:proofErr w:type="spellEnd"/>
      <w:r w:rsidR="00CC2F47" w:rsidRPr="00333E06">
        <w:rPr>
          <w:rFonts w:asciiTheme="minorHAnsi" w:hAnsiTheme="minorHAnsi" w:cstheme="minorHAnsi"/>
          <w:sz w:val="22"/>
          <w:szCs w:val="22"/>
        </w:rPr>
        <w:t xml:space="preserve"> desde a primeira Data de Integralização até a data do efetivo pagamento, acrescido de prêmio </w:t>
      </w:r>
      <w:r w:rsidR="00A77B39" w:rsidRPr="00333E06">
        <w:rPr>
          <w:rFonts w:asciiTheme="minorHAnsi" w:hAnsiTheme="minorHAnsi" w:cstheme="minorHAnsi"/>
          <w:sz w:val="22"/>
          <w:szCs w:val="22"/>
        </w:rPr>
        <w:t>equivalente a</w:t>
      </w:r>
      <w:r w:rsidR="00CC2F47" w:rsidRPr="00333E06">
        <w:rPr>
          <w:rFonts w:asciiTheme="minorHAnsi" w:hAnsiTheme="minorHAnsi" w:cstheme="minorHAnsi"/>
          <w:sz w:val="22"/>
          <w:szCs w:val="22"/>
        </w:rPr>
        <w:t xml:space="preserve"> (i) </w:t>
      </w:r>
      <w:r w:rsidR="00785083" w:rsidRPr="00333E06">
        <w:rPr>
          <w:rFonts w:asciiTheme="minorHAnsi" w:hAnsiTheme="minorHAnsi" w:cstheme="minorHAnsi"/>
          <w:sz w:val="22"/>
          <w:szCs w:val="22"/>
        </w:rPr>
        <w:t>0,30% (trinta centésimos</w:t>
      </w:r>
      <w:r w:rsidR="00785083" w:rsidRPr="00333E06" w:rsidDel="00785083">
        <w:rPr>
          <w:rFonts w:asciiTheme="minorHAnsi" w:hAnsiTheme="minorHAnsi" w:cstheme="minorHAnsi"/>
          <w:sz w:val="22"/>
          <w:szCs w:val="22"/>
        </w:rPr>
        <w:t xml:space="preserve"> </w:t>
      </w:r>
      <w:r w:rsidR="00CC2F47" w:rsidRPr="00333E06">
        <w:rPr>
          <w:rFonts w:asciiTheme="minorHAnsi" w:hAnsiTheme="minorHAnsi" w:cstheme="minorHAnsi"/>
          <w:sz w:val="22"/>
          <w:szCs w:val="22"/>
        </w:rPr>
        <w:t xml:space="preserve">por cento) </w:t>
      </w:r>
      <w:r w:rsidR="00CC2F47" w:rsidRPr="00333E06">
        <w:rPr>
          <w:rFonts w:asciiTheme="minorHAnsi" w:hAnsiTheme="minorHAnsi" w:cstheme="minorHAnsi"/>
          <w:i/>
          <w:sz w:val="22"/>
          <w:szCs w:val="22"/>
        </w:rPr>
        <w:t>flat</w:t>
      </w:r>
      <w:r w:rsidR="00CC2F47" w:rsidRPr="00333E06">
        <w:rPr>
          <w:rFonts w:asciiTheme="minorHAnsi" w:hAnsiTheme="minorHAnsi" w:cstheme="minorHAnsi"/>
          <w:sz w:val="22"/>
          <w:szCs w:val="22"/>
        </w:rPr>
        <w:t xml:space="preserve"> incidente sobre o Valor N</w:t>
      </w:r>
      <w:r w:rsidR="00A77B39" w:rsidRPr="00333E06">
        <w:rPr>
          <w:rFonts w:asciiTheme="minorHAnsi" w:hAnsiTheme="minorHAnsi" w:cstheme="minorHAnsi"/>
          <w:sz w:val="22"/>
          <w:szCs w:val="22"/>
        </w:rPr>
        <w:t>ominal Unitário das Debêntures</w:t>
      </w:r>
      <w:r w:rsidR="00CC2F47" w:rsidRPr="00333E06">
        <w:rPr>
          <w:rFonts w:asciiTheme="minorHAnsi" w:hAnsiTheme="minorHAnsi" w:cstheme="minorHAnsi"/>
          <w:sz w:val="22"/>
          <w:szCs w:val="22"/>
        </w:rPr>
        <w:t>, caso o Resgate Antecipado Facultativo seja realizado entre a Data de Emissão</w:t>
      </w:r>
      <w:r w:rsidR="00A77B39" w:rsidRPr="00333E06">
        <w:rPr>
          <w:rFonts w:asciiTheme="minorHAnsi" w:hAnsiTheme="minorHAnsi" w:cstheme="minorHAnsi"/>
          <w:sz w:val="22"/>
          <w:szCs w:val="22"/>
        </w:rPr>
        <w:t xml:space="preserve"> (inclusive)</w:t>
      </w:r>
      <w:r w:rsidR="00CC2F47" w:rsidRPr="00333E06">
        <w:rPr>
          <w:rFonts w:asciiTheme="minorHAnsi" w:hAnsiTheme="minorHAnsi" w:cstheme="minorHAnsi"/>
          <w:sz w:val="22"/>
          <w:szCs w:val="22"/>
        </w:rPr>
        <w:t xml:space="preserve"> e </w:t>
      </w:r>
      <w:r w:rsidR="00A84864" w:rsidRPr="00333E06">
        <w:rPr>
          <w:rFonts w:asciiTheme="minorHAnsi" w:hAnsiTheme="minorHAnsi" w:cstheme="minorHAnsi"/>
          <w:sz w:val="22"/>
          <w:szCs w:val="22"/>
        </w:rPr>
        <w:t xml:space="preserve">10 </w:t>
      </w:r>
      <w:r w:rsidR="00C64287" w:rsidRPr="00333E06">
        <w:rPr>
          <w:rFonts w:asciiTheme="minorHAnsi" w:hAnsiTheme="minorHAnsi" w:cstheme="minorHAnsi"/>
          <w:sz w:val="22"/>
          <w:szCs w:val="22"/>
        </w:rPr>
        <w:t xml:space="preserve">de </w:t>
      </w:r>
      <w:r w:rsidR="00785083" w:rsidRPr="00333E06">
        <w:rPr>
          <w:rFonts w:asciiTheme="minorHAnsi" w:hAnsiTheme="minorHAnsi" w:cstheme="minorHAnsi"/>
          <w:sz w:val="22"/>
          <w:szCs w:val="22"/>
        </w:rPr>
        <w:t>junho de 2020</w:t>
      </w:r>
      <w:r w:rsidR="00785083" w:rsidRPr="00333E06" w:rsidDel="00785083">
        <w:rPr>
          <w:rFonts w:asciiTheme="minorHAnsi" w:hAnsiTheme="minorHAnsi" w:cstheme="minorHAnsi"/>
          <w:sz w:val="22"/>
          <w:szCs w:val="22"/>
        </w:rPr>
        <w:t xml:space="preserve"> </w:t>
      </w:r>
      <w:r w:rsidR="00A77B39" w:rsidRPr="00333E06">
        <w:rPr>
          <w:rFonts w:asciiTheme="minorHAnsi" w:hAnsiTheme="minorHAnsi" w:cstheme="minorHAnsi"/>
          <w:sz w:val="22"/>
          <w:szCs w:val="22"/>
        </w:rPr>
        <w:t>(exclusive);</w:t>
      </w:r>
      <w:r w:rsidR="00CC2F47" w:rsidRPr="00333E06">
        <w:rPr>
          <w:rFonts w:asciiTheme="minorHAnsi" w:hAnsiTheme="minorHAnsi" w:cstheme="minorHAnsi"/>
          <w:sz w:val="22"/>
          <w:szCs w:val="22"/>
        </w:rPr>
        <w:t xml:space="preserve"> ou (</w:t>
      </w:r>
      <w:proofErr w:type="spellStart"/>
      <w:r w:rsidR="00CC2F47" w:rsidRPr="00333E06">
        <w:rPr>
          <w:rFonts w:asciiTheme="minorHAnsi" w:hAnsiTheme="minorHAnsi" w:cstheme="minorHAnsi"/>
          <w:sz w:val="22"/>
          <w:szCs w:val="22"/>
        </w:rPr>
        <w:t>ii</w:t>
      </w:r>
      <w:proofErr w:type="spellEnd"/>
      <w:r w:rsidR="00CC2F47" w:rsidRPr="00333E06">
        <w:rPr>
          <w:rFonts w:asciiTheme="minorHAnsi" w:hAnsiTheme="minorHAnsi" w:cstheme="minorHAnsi"/>
          <w:sz w:val="22"/>
          <w:szCs w:val="22"/>
        </w:rPr>
        <w:t xml:space="preserve">) </w:t>
      </w:r>
      <w:r w:rsidR="00785083" w:rsidRPr="00333E06">
        <w:rPr>
          <w:rFonts w:asciiTheme="minorHAnsi" w:hAnsiTheme="minorHAnsi" w:cstheme="minorHAnsi"/>
          <w:sz w:val="22"/>
          <w:szCs w:val="22"/>
        </w:rPr>
        <w:t>0,15% (quinze centésimos</w:t>
      </w:r>
      <w:r w:rsidR="00CC2F47" w:rsidRPr="00333E06">
        <w:rPr>
          <w:rFonts w:asciiTheme="minorHAnsi" w:hAnsiTheme="minorHAnsi" w:cstheme="minorHAnsi"/>
          <w:sz w:val="22"/>
          <w:szCs w:val="22"/>
        </w:rPr>
        <w:t xml:space="preserve"> por cento) </w:t>
      </w:r>
      <w:r w:rsidR="00CC2F47" w:rsidRPr="00333E06">
        <w:rPr>
          <w:rFonts w:asciiTheme="minorHAnsi" w:hAnsiTheme="minorHAnsi" w:cstheme="minorHAnsi"/>
          <w:i/>
          <w:sz w:val="22"/>
          <w:szCs w:val="22"/>
        </w:rPr>
        <w:t>flat</w:t>
      </w:r>
      <w:r w:rsidR="00CC2F47" w:rsidRPr="00333E06">
        <w:rPr>
          <w:rFonts w:asciiTheme="minorHAnsi" w:hAnsiTheme="minorHAnsi" w:cstheme="minorHAnsi"/>
          <w:sz w:val="22"/>
          <w:szCs w:val="22"/>
        </w:rPr>
        <w:t xml:space="preserve"> incidente sobre o Valor Nominal Unitário das Debêntures, caso o Resgate Antecipado Facultativo seja realizado entre </w:t>
      </w:r>
      <w:r w:rsidR="00A84864" w:rsidRPr="00333E06">
        <w:rPr>
          <w:rFonts w:asciiTheme="minorHAnsi" w:hAnsiTheme="minorHAnsi" w:cstheme="minorHAnsi"/>
          <w:sz w:val="22"/>
          <w:szCs w:val="22"/>
        </w:rPr>
        <w:t xml:space="preserve">10 </w:t>
      </w:r>
      <w:r w:rsidR="00C64287" w:rsidRPr="00333E06">
        <w:rPr>
          <w:rFonts w:asciiTheme="minorHAnsi" w:hAnsiTheme="minorHAnsi" w:cstheme="minorHAnsi"/>
          <w:sz w:val="22"/>
          <w:szCs w:val="22"/>
        </w:rPr>
        <w:t xml:space="preserve">de </w:t>
      </w:r>
      <w:r w:rsidR="00785083" w:rsidRPr="00333E06">
        <w:rPr>
          <w:rFonts w:asciiTheme="minorHAnsi" w:hAnsiTheme="minorHAnsi" w:cstheme="minorHAnsi"/>
          <w:sz w:val="22"/>
          <w:szCs w:val="22"/>
        </w:rPr>
        <w:t>junho de 2020</w:t>
      </w:r>
      <w:r w:rsidR="00785083" w:rsidRPr="00333E06" w:rsidDel="00785083">
        <w:rPr>
          <w:rFonts w:asciiTheme="minorHAnsi" w:hAnsiTheme="minorHAnsi" w:cstheme="minorHAnsi"/>
          <w:sz w:val="22"/>
          <w:szCs w:val="22"/>
        </w:rPr>
        <w:t xml:space="preserve"> </w:t>
      </w:r>
      <w:r w:rsidR="00A77B39" w:rsidRPr="00333E06">
        <w:rPr>
          <w:rFonts w:asciiTheme="minorHAnsi" w:hAnsiTheme="minorHAnsi" w:cstheme="minorHAnsi"/>
          <w:sz w:val="22"/>
          <w:szCs w:val="22"/>
        </w:rPr>
        <w:t>(inclusive)</w:t>
      </w:r>
      <w:r w:rsidR="00CC2F47" w:rsidRPr="00333E06">
        <w:rPr>
          <w:rFonts w:asciiTheme="minorHAnsi" w:hAnsiTheme="minorHAnsi" w:cstheme="minorHAnsi"/>
          <w:sz w:val="22"/>
          <w:szCs w:val="22"/>
        </w:rPr>
        <w:t xml:space="preserve"> e a Data de Vencimento</w:t>
      </w:r>
      <w:r w:rsidR="00A77B39" w:rsidRPr="00333E06">
        <w:rPr>
          <w:rFonts w:asciiTheme="minorHAnsi" w:hAnsiTheme="minorHAnsi" w:cstheme="minorHAnsi"/>
          <w:sz w:val="22"/>
          <w:szCs w:val="22"/>
        </w:rPr>
        <w:t xml:space="preserve"> (exclusive)</w:t>
      </w:r>
      <w:r w:rsidR="004C012A" w:rsidRPr="00333E06">
        <w:rPr>
          <w:rFonts w:asciiTheme="minorHAnsi" w:hAnsiTheme="minorHAnsi" w:cstheme="minorHAnsi"/>
          <w:sz w:val="22"/>
          <w:szCs w:val="22"/>
        </w:rPr>
        <w:t>.</w:t>
      </w:r>
      <w:r w:rsidR="006634F6" w:rsidRPr="00333E06">
        <w:rPr>
          <w:rFonts w:asciiTheme="minorHAnsi" w:hAnsiTheme="minorHAnsi" w:cstheme="minorHAnsi"/>
          <w:sz w:val="22"/>
          <w:szCs w:val="22"/>
        </w:rPr>
        <w:t xml:space="preserve"> </w:t>
      </w:r>
    </w:p>
    <w:p w14:paraId="323B424F" w14:textId="77777777" w:rsidR="004C012A" w:rsidRPr="00333E06" w:rsidRDefault="004C012A" w:rsidP="004673C2">
      <w:pPr>
        <w:tabs>
          <w:tab w:val="left" w:pos="0"/>
        </w:tabs>
        <w:suppressAutoHyphens/>
        <w:spacing w:line="320" w:lineRule="exact"/>
        <w:rPr>
          <w:rFonts w:asciiTheme="minorHAnsi" w:hAnsiTheme="minorHAnsi" w:cstheme="minorHAnsi"/>
          <w:sz w:val="22"/>
          <w:szCs w:val="22"/>
        </w:rPr>
      </w:pPr>
    </w:p>
    <w:p w14:paraId="266B9BEE" w14:textId="5D303A24" w:rsidR="00D52DF2" w:rsidRPr="00333E06" w:rsidRDefault="004C012A" w:rsidP="004673C2">
      <w:pPr>
        <w:tabs>
          <w:tab w:val="left" w:pos="0"/>
        </w:tabs>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4.2</w:t>
      </w:r>
      <w:r w:rsidR="00A77B39" w:rsidRPr="00333E06">
        <w:rPr>
          <w:rFonts w:asciiTheme="minorHAnsi" w:hAnsiTheme="minorHAnsi" w:cstheme="minorHAnsi"/>
          <w:sz w:val="22"/>
          <w:szCs w:val="22"/>
        </w:rPr>
        <w:t>1</w:t>
      </w:r>
      <w:r w:rsidRPr="00333E06">
        <w:rPr>
          <w:rFonts w:asciiTheme="minorHAnsi" w:hAnsiTheme="minorHAnsi" w:cstheme="minorHAnsi"/>
          <w:sz w:val="22"/>
          <w:szCs w:val="22"/>
        </w:rPr>
        <w:t>.2.</w:t>
      </w:r>
      <w:r w:rsidRPr="00333E06">
        <w:rPr>
          <w:rFonts w:asciiTheme="minorHAnsi" w:hAnsiTheme="minorHAnsi" w:cstheme="minorHAnsi"/>
          <w:sz w:val="22"/>
          <w:szCs w:val="22"/>
        </w:rPr>
        <w:tab/>
        <w:t>O pagamento das Debêntures resgatadas antecipadamente será realizado nos termos do item 4.1</w:t>
      </w:r>
      <w:r w:rsidR="00A77B39" w:rsidRPr="00333E06">
        <w:rPr>
          <w:rFonts w:asciiTheme="minorHAnsi" w:hAnsiTheme="minorHAnsi" w:cstheme="minorHAnsi"/>
          <w:sz w:val="22"/>
          <w:szCs w:val="22"/>
        </w:rPr>
        <w:t>6</w:t>
      </w:r>
      <w:r w:rsidRPr="00333E06">
        <w:rPr>
          <w:rFonts w:asciiTheme="minorHAnsi" w:hAnsiTheme="minorHAnsi" w:cstheme="minorHAnsi"/>
          <w:sz w:val="22"/>
          <w:szCs w:val="22"/>
        </w:rPr>
        <w:t xml:space="preserve"> acima.</w:t>
      </w:r>
    </w:p>
    <w:p w14:paraId="66C45F57" w14:textId="77777777" w:rsidR="006570D6" w:rsidRPr="00333E06" w:rsidRDefault="006570D6" w:rsidP="004673C2">
      <w:pPr>
        <w:tabs>
          <w:tab w:val="left" w:pos="0"/>
        </w:tabs>
        <w:suppressAutoHyphens/>
        <w:spacing w:line="320" w:lineRule="exact"/>
        <w:rPr>
          <w:rFonts w:asciiTheme="minorHAnsi" w:hAnsiTheme="minorHAnsi" w:cstheme="minorHAnsi"/>
          <w:sz w:val="22"/>
          <w:szCs w:val="22"/>
        </w:rPr>
      </w:pPr>
    </w:p>
    <w:p w14:paraId="168A84CB" w14:textId="08EBE9B9" w:rsidR="006570D6" w:rsidRPr="00333E06" w:rsidRDefault="006570D6" w:rsidP="004673C2">
      <w:pPr>
        <w:tabs>
          <w:tab w:val="left" w:pos="0"/>
        </w:tabs>
        <w:suppressAutoHyphens/>
        <w:spacing w:line="320" w:lineRule="exact"/>
        <w:rPr>
          <w:rFonts w:asciiTheme="minorHAnsi" w:eastAsia="MS Mincho" w:hAnsiTheme="minorHAnsi" w:cstheme="minorHAnsi"/>
          <w:bCs/>
          <w:sz w:val="22"/>
          <w:szCs w:val="22"/>
        </w:rPr>
      </w:pPr>
      <w:r w:rsidRPr="00333E06">
        <w:rPr>
          <w:rFonts w:asciiTheme="minorHAnsi" w:hAnsiTheme="minorHAnsi" w:cstheme="minorHAnsi"/>
          <w:sz w:val="22"/>
          <w:szCs w:val="22"/>
        </w:rPr>
        <w:t>4.2</w:t>
      </w:r>
      <w:r w:rsidR="00A77B39" w:rsidRPr="00333E06">
        <w:rPr>
          <w:rFonts w:asciiTheme="minorHAnsi" w:hAnsiTheme="minorHAnsi" w:cstheme="minorHAnsi"/>
          <w:sz w:val="22"/>
          <w:szCs w:val="22"/>
        </w:rPr>
        <w:t>1</w:t>
      </w:r>
      <w:r w:rsidRPr="00333E06">
        <w:rPr>
          <w:rFonts w:asciiTheme="minorHAnsi" w:hAnsiTheme="minorHAnsi" w:cstheme="minorHAnsi"/>
          <w:sz w:val="22"/>
          <w:szCs w:val="22"/>
        </w:rPr>
        <w:t>.3</w:t>
      </w:r>
      <w:r w:rsidRPr="00333E06">
        <w:rPr>
          <w:rFonts w:asciiTheme="minorHAnsi" w:hAnsiTheme="minorHAnsi" w:cstheme="minorHAnsi"/>
          <w:sz w:val="22"/>
          <w:szCs w:val="22"/>
        </w:rPr>
        <w:tab/>
      </w:r>
      <w:r w:rsidR="00653332" w:rsidRPr="00333E06">
        <w:rPr>
          <w:rFonts w:asciiTheme="minorHAnsi" w:hAnsiTheme="minorHAnsi" w:cstheme="minorHAnsi"/>
          <w:bCs/>
          <w:sz w:val="22"/>
          <w:szCs w:val="22"/>
        </w:rPr>
        <w:t>Não haverá possibilidade de amortização extraordinária das Debêntures.</w:t>
      </w:r>
    </w:p>
    <w:p w14:paraId="0949BB07" w14:textId="77777777" w:rsidR="00D52DF2" w:rsidRPr="00333E06" w:rsidRDefault="00D52DF2" w:rsidP="004673C2">
      <w:pPr>
        <w:tabs>
          <w:tab w:val="left" w:pos="0"/>
        </w:tabs>
        <w:suppressAutoHyphens/>
        <w:spacing w:line="320" w:lineRule="exact"/>
        <w:rPr>
          <w:rFonts w:asciiTheme="minorHAnsi" w:eastAsia="MS Mincho" w:hAnsiTheme="minorHAnsi" w:cstheme="minorHAnsi"/>
          <w:b/>
          <w:bCs/>
          <w:sz w:val="22"/>
          <w:szCs w:val="22"/>
        </w:rPr>
      </w:pPr>
    </w:p>
    <w:p w14:paraId="6C98AC8B" w14:textId="6F6CB78A" w:rsidR="00D52DF2" w:rsidRPr="00333E06" w:rsidRDefault="00D52DF2" w:rsidP="004673C2">
      <w:pPr>
        <w:tabs>
          <w:tab w:val="left" w:pos="0"/>
        </w:tabs>
        <w:suppressAutoHyphens/>
        <w:spacing w:line="320" w:lineRule="exact"/>
        <w:rPr>
          <w:rFonts w:asciiTheme="minorHAnsi" w:eastAsia="MS Mincho" w:hAnsiTheme="minorHAnsi" w:cstheme="minorHAnsi"/>
          <w:b/>
          <w:bCs/>
          <w:sz w:val="22"/>
          <w:szCs w:val="22"/>
        </w:rPr>
      </w:pPr>
      <w:r w:rsidRPr="00333E06">
        <w:rPr>
          <w:rFonts w:asciiTheme="minorHAnsi" w:eastAsia="MS Mincho" w:hAnsiTheme="minorHAnsi" w:cstheme="minorHAnsi"/>
          <w:b/>
          <w:bCs/>
          <w:sz w:val="22"/>
          <w:szCs w:val="22"/>
        </w:rPr>
        <w:t>4.2</w:t>
      </w:r>
      <w:r w:rsidR="00A77B39" w:rsidRPr="00333E06">
        <w:rPr>
          <w:rFonts w:asciiTheme="minorHAnsi" w:eastAsia="MS Mincho" w:hAnsiTheme="minorHAnsi" w:cstheme="minorHAnsi"/>
          <w:b/>
          <w:bCs/>
          <w:sz w:val="22"/>
          <w:szCs w:val="22"/>
        </w:rPr>
        <w:t>2</w:t>
      </w:r>
      <w:r w:rsidRPr="00333E06">
        <w:rPr>
          <w:rFonts w:asciiTheme="minorHAnsi" w:eastAsia="MS Mincho" w:hAnsiTheme="minorHAnsi" w:cstheme="minorHAnsi"/>
          <w:b/>
          <w:bCs/>
          <w:sz w:val="22"/>
          <w:szCs w:val="22"/>
        </w:rPr>
        <w:t>.</w:t>
      </w:r>
      <w:r w:rsidRPr="00333E06">
        <w:rPr>
          <w:rFonts w:asciiTheme="minorHAnsi" w:eastAsia="MS Mincho" w:hAnsiTheme="minorHAnsi" w:cstheme="minorHAnsi"/>
          <w:b/>
          <w:bCs/>
          <w:sz w:val="22"/>
          <w:szCs w:val="22"/>
        </w:rPr>
        <w:tab/>
        <w:t>Imunidade de Debenturistas</w:t>
      </w:r>
    </w:p>
    <w:p w14:paraId="382048C2" w14:textId="77777777" w:rsidR="00D52DF2" w:rsidRPr="00333E06" w:rsidRDefault="00D52DF2" w:rsidP="004673C2">
      <w:pPr>
        <w:suppressAutoHyphens/>
        <w:spacing w:line="320" w:lineRule="exact"/>
        <w:rPr>
          <w:rFonts w:asciiTheme="minorHAnsi" w:hAnsiTheme="minorHAnsi" w:cstheme="minorHAnsi"/>
          <w:sz w:val="22"/>
          <w:szCs w:val="22"/>
        </w:rPr>
      </w:pPr>
    </w:p>
    <w:p w14:paraId="4994027B" w14:textId="1CCEBA96"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4.2</w:t>
      </w:r>
      <w:r w:rsidR="00A77B39" w:rsidRPr="00333E06">
        <w:rPr>
          <w:rFonts w:asciiTheme="minorHAnsi" w:hAnsiTheme="minorHAnsi" w:cstheme="minorHAnsi"/>
          <w:sz w:val="22"/>
          <w:szCs w:val="22"/>
        </w:rPr>
        <w:t>2</w:t>
      </w:r>
      <w:r w:rsidRPr="00333E06">
        <w:rPr>
          <w:rFonts w:asciiTheme="minorHAnsi" w:hAnsiTheme="minorHAnsi" w:cstheme="minorHAnsi"/>
          <w:sz w:val="22"/>
          <w:szCs w:val="22"/>
        </w:rPr>
        <w:t>.1.</w:t>
      </w:r>
      <w:r w:rsidRPr="00333E06">
        <w:rPr>
          <w:rFonts w:asciiTheme="minorHAnsi" w:hAnsiTheme="minorHAnsi" w:cstheme="minorHAnsi"/>
          <w:sz w:val="22"/>
          <w:szCs w:val="22"/>
        </w:rPr>
        <w:tab/>
        <w:t>Caso qualquer Debenturista goze de algum tipo de imunidade ou isenção tributária, este deverá encaminhar ao Banco Liquidante, com cópia para a Emissora, no prazo mínimo de 10 (dez) Dias Úteis antes da data prevista para recebimento de valores relativos às Debêntures, documentação comprobatória dessa imunidade ou isenção tributária, sob pena de ter descontados dos seus rendimentos os valores devidos nos termos da legislação tributária em vigor.</w:t>
      </w:r>
    </w:p>
    <w:p w14:paraId="4E3017E0" w14:textId="77777777" w:rsidR="00D52DF2" w:rsidRPr="00333E06" w:rsidRDefault="00D52DF2" w:rsidP="004673C2">
      <w:pPr>
        <w:suppressAutoHyphens/>
        <w:spacing w:line="320" w:lineRule="exact"/>
        <w:rPr>
          <w:rFonts w:asciiTheme="minorHAnsi" w:hAnsiTheme="minorHAnsi" w:cstheme="minorHAnsi"/>
          <w:sz w:val="22"/>
          <w:szCs w:val="22"/>
        </w:rPr>
      </w:pPr>
    </w:p>
    <w:p w14:paraId="2610DB7F" w14:textId="7F461AEB"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4.2</w:t>
      </w:r>
      <w:r w:rsidR="00A77B39" w:rsidRPr="00333E06">
        <w:rPr>
          <w:rFonts w:asciiTheme="minorHAnsi" w:hAnsiTheme="minorHAnsi" w:cstheme="minorHAnsi"/>
          <w:sz w:val="22"/>
          <w:szCs w:val="22"/>
        </w:rPr>
        <w:t>2</w:t>
      </w:r>
      <w:r w:rsidRPr="00333E06">
        <w:rPr>
          <w:rFonts w:asciiTheme="minorHAnsi" w:hAnsiTheme="minorHAnsi" w:cstheme="minorHAnsi"/>
          <w:sz w:val="22"/>
          <w:szCs w:val="22"/>
        </w:rPr>
        <w:t>.2.</w:t>
      </w:r>
      <w:r w:rsidRPr="00333E06">
        <w:rPr>
          <w:rFonts w:asciiTheme="minorHAnsi" w:hAnsiTheme="minorHAnsi" w:cstheme="minorHAnsi"/>
          <w:sz w:val="22"/>
          <w:szCs w:val="22"/>
        </w:rPr>
        <w:tab/>
        <w:t>O Debenturista que tenha apresentado documentação comprobatória de sua condição de imunidade ou isenção tributária, nos termos da Cláusula 4.2</w:t>
      </w:r>
      <w:r w:rsidR="00A77B39" w:rsidRPr="00333E06">
        <w:rPr>
          <w:rFonts w:asciiTheme="minorHAnsi" w:hAnsiTheme="minorHAnsi" w:cstheme="minorHAnsi"/>
          <w:sz w:val="22"/>
          <w:szCs w:val="22"/>
        </w:rPr>
        <w:t>2</w:t>
      </w:r>
      <w:r w:rsidRPr="00333E06">
        <w:rPr>
          <w:rFonts w:asciiTheme="minorHAnsi" w:hAnsiTheme="minorHAnsi" w:cstheme="minorHAnsi"/>
          <w:sz w:val="22"/>
          <w:szCs w:val="22"/>
        </w:rPr>
        <w:t xml:space="preserve">.1 acima, e que tiver essa condição alterada por disposição normativa, ou por deixar de atender as condições e requisitos porventura prescritos no dispositivo legal aplicável, ou ainda, tiver essa condição questionada por autoridade judicial, fiscal ou regulamentar competente, deverá comunicar esse fato, de forma detalhada e por escrito, ao Banco Liquidante e </w:t>
      </w:r>
      <w:proofErr w:type="spellStart"/>
      <w:r w:rsidRPr="00333E06">
        <w:rPr>
          <w:rFonts w:asciiTheme="minorHAnsi" w:hAnsiTheme="minorHAnsi" w:cstheme="minorHAnsi"/>
          <w:sz w:val="22"/>
          <w:szCs w:val="22"/>
        </w:rPr>
        <w:t>Escriturador</w:t>
      </w:r>
      <w:proofErr w:type="spellEnd"/>
      <w:r w:rsidRPr="00333E06">
        <w:rPr>
          <w:rFonts w:asciiTheme="minorHAnsi" w:hAnsiTheme="minorHAnsi" w:cstheme="minorHAnsi"/>
          <w:sz w:val="22"/>
          <w:szCs w:val="22"/>
        </w:rPr>
        <w:t xml:space="preserve">, bem como prestar qualquer informação adicional em relação ao tema que lhe seja solicitada pelo Banco Liquidante, pelo </w:t>
      </w:r>
      <w:proofErr w:type="spellStart"/>
      <w:r w:rsidRPr="00333E06">
        <w:rPr>
          <w:rFonts w:asciiTheme="minorHAnsi" w:hAnsiTheme="minorHAnsi" w:cstheme="minorHAnsi"/>
          <w:sz w:val="22"/>
          <w:szCs w:val="22"/>
        </w:rPr>
        <w:t>Escriturador</w:t>
      </w:r>
      <w:proofErr w:type="spellEnd"/>
      <w:r w:rsidRPr="00333E06">
        <w:rPr>
          <w:rFonts w:asciiTheme="minorHAnsi" w:hAnsiTheme="minorHAnsi" w:cstheme="minorHAnsi"/>
          <w:sz w:val="22"/>
          <w:szCs w:val="22"/>
        </w:rPr>
        <w:t xml:space="preserve"> ou pela Emissora.</w:t>
      </w:r>
    </w:p>
    <w:p w14:paraId="6FC158EC" w14:textId="77777777" w:rsidR="00D52DF2" w:rsidRPr="00333E06" w:rsidRDefault="00D52DF2" w:rsidP="004673C2">
      <w:pPr>
        <w:suppressAutoHyphens/>
        <w:spacing w:line="320" w:lineRule="exact"/>
        <w:rPr>
          <w:rFonts w:asciiTheme="minorHAnsi" w:hAnsiTheme="minorHAnsi" w:cstheme="minorHAnsi"/>
          <w:sz w:val="22"/>
          <w:szCs w:val="22"/>
        </w:rPr>
      </w:pPr>
    </w:p>
    <w:p w14:paraId="677D4201" w14:textId="47D69066"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4.2</w:t>
      </w:r>
      <w:r w:rsidR="00A77B39" w:rsidRPr="00333E06">
        <w:rPr>
          <w:rFonts w:asciiTheme="minorHAnsi" w:hAnsiTheme="minorHAnsi" w:cstheme="minorHAnsi"/>
          <w:sz w:val="22"/>
          <w:szCs w:val="22"/>
        </w:rPr>
        <w:t>2</w:t>
      </w:r>
      <w:r w:rsidRPr="00333E06">
        <w:rPr>
          <w:rFonts w:asciiTheme="minorHAnsi" w:hAnsiTheme="minorHAnsi" w:cstheme="minorHAnsi"/>
          <w:sz w:val="22"/>
          <w:szCs w:val="22"/>
        </w:rPr>
        <w:t>.3.</w:t>
      </w:r>
      <w:r w:rsidRPr="00333E06">
        <w:rPr>
          <w:rFonts w:asciiTheme="minorHAnsi" w:hAnsiTheme="minorHAnsi" w:cstheme="minorHAnsi"/>
          <w:sz w:val="22"/>
          <w:szCs w:val="22"/>
        </w:rPr>
        <w:tab/>
        <w:t>Mesmo que tenha recebido a documentação referida na Cláusula 4.2</w:t>
      </w:r>
      <w:r w:rsidR="00A77B39" w:rsidRPr="00333E06">
        <w:rPr>
          <w:rFonts w:asciiTheme="minorHAnsi" w:hAnsiTheme="minorHAnsi" w:cstheme="minorHAnsi"/>
          <w:sz w:val="22"/>
          <w:szCs w:val="22"/>
        </w:rPr>
        <w:t>2</w:t>
      </w:r>
      <w:r w:rsidRPr="00333E06">
        <w:rPr>
          <w:rFonts w:asciiTheme="minorHAnsi" w:hAnsiTheme="minorHAnsi" w:cstheme="minorHAnsi"/>
          <w:sz w:val="22"/>
          <w:szCs w:val="22"/>
        </w:rPr>
        <w:t xml:space="preserve">.1 acima e desde que tenha fundamento legal para tanto, fica facultado à Emissora depositar em juízo ou descontar de quaisquer valores relacionados às Debêntures a tributação que entender devida, sem que esse fato possa gerar pretensão indenizatória contra a Emissora, o Banco Liquidante ou ao </w:t>
      </w:r>
      <w:proofErr w:type="spellStart"/>
      <w:r w:rsidRPr="00333E06">
        <w:rPr>
          <w:rFonts w:asciiTheme="minorHAnsi" w:hAnsiTheme="minorHAnsi" w:cstheme="minorHAnsi"/>
          <w:sz w:val="22"/>
          <w:szCs w:val="22"/>
        </w:rPr>
        <w:t>Escriturador</w:t>
      </w:r>
      <w:proofErr w:type="spellEnd"/>
      <w:r w:rsidRPr="00333E06">
        <w:rPr>
          <w:rFonts w:asciiTheme="minorHAnsi" w:hAnsiTheme="minorHAnsi" w:cstheme="minorHAnsi"/>
          <w:sz w:val="22"/>
          <w:szCs w:val="22"/>
        </w:rPr>
        <w:t xml:space="preserve"> por parte de qualquer Debenturista ou terceiro.</w:t>
      </w:r>
    </w:p>
    <w:p w14:paraId="4B5A0C56" w14:textId="77777777" w:rsidR="00D52DF2" w:rsidRPr="00333E06" w:rsidRDefault="00D52DF2" w:rsidP="004673C2">
      <w:pPr>
        <w:suppressAutoHyphens/>
        <w:spacing w:line="320" w:lineRule="exact"/>
        <w:rPr>
          <w:rFonts w:asciiTheme="minorHAnsi" w:hAnsiTheme="minorHAnsi" w:cstheme="minorHAnsi"/>
          <w:sz w:val="22"/>
          <w:szCs w:val="22"/>
        </w:rPr>
      </w:pPr>
    </w:p>
    <w:p w14:paraId="58980F44" w14:textId="32DBD21C" w:rsidR="00D52DF2" w:rsidRPr="00333E06" w:rsidRDefault="00D52DF2" w:rsidP="004673C2">
      <w:pPr>
        <w:suppressAutoHyphens/>
        <w:spacing w:line="320" w:lineRule="exact"/>
        <w:rPr>
          <w:rFonts w:asciiTheme="minorHAnsi" w:hAnsiTheme="minorHAnsi" w:cstheme="minorHAnsi"/>
          <w:b/>
          <w:sz w:val="22"/>
          <w:szCs w:val="22"/>
        </w:rPr>
      </w:pPr>
      <w:r w:rsidRPr="00333E06">
        <w:rPr>
          <w:rFonts w:asciiTheme="minorHAnsi" w:hAnsiTheme="minorHAnsi" w:cstheme="minorHAnsi"/>
          <w:b/>
          <w:sz w:val="22"/>
          <w:szCs w:val="22"/>
        </w:rPr>
        <w:t>4.2</w:t>
      </w:r>
      <w:r w:rsidR="00A77B39" w:rsidRPr="00333E06">
        <w:rPr>
          <w:rFonts w:asciiTheme="minorHAnsi" w:hAnsiTheme="minorHAnsi" w:cstheme="minorHAnsi"/>
          <w:b/>
          <w:sz w:val="22"/>
          <w:szCs w:val="22"/>
        </w:rPr>
        <w:t>3</w:t>
      </w:r>
      <w:r w:rsidRPr="00333E06">
        <w:rPr>
          <w:rFonts w:asciiTheme="minorHAnsi" w:hAnsiTheme="minorHAnsi" w:cstheme="minorHAnsi"/>
          <w:b/>
          <w:sz w:val="22"/>
          <w:szCs w:val="22"/>
        </w:rPr>
        <w:t>.</w:t>
      </w:r>
      <w:r w:rsidRPr="00333E06">
        <w:rPr>
          <w:rFonts w:asciiTheme="minorHAnsi" w:hAnsiTheme="minorHAnsi" w:cstheme="minorHAnsi"/>
          <w:b/>
          <w:sz w:val="22"/>
          <w:szCs w:val="22"/>
        </w:rPr>
        <w:tab/>
        <w:t>Liquidez e Estabilização</w:t>
      </w:r>
    </w:p>
    <w:p w14:paraId="5C8E7D3E" w14:textId="77777777" w:rsidR="00D52DF2" w:rsidRPr="00333E06" w:rsidRDefault="00D52DF2" w:rsidP="004673C2">
      <w:pPr>
        <w:suppressAutoHyphens/>
        <w:spacing w:line="320" w:lineRule="exact"/>
        <w:rPr>
          <w:rFonts w:asciiTheme="minorHAnsi" w:hAnsiTheme="minorHAnsi" w:cstheme="minorHAnsi"/>
          <w:sz w:val="22"/>
          <w:szCs w:val="22"/>
        </w:rPr>
      </w:pPr>
    </w:p>
    <w:p w14:paraId="61678FAF" w14:textId="04B7B6F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napToGrid w:val="0"/>
          <w:sz w:val="22"/>
          <w:szCs w:val="22"/>
        </w:rPr>
        <w:t>4.2</w:t>
      </w:r>
      <w:r w:rsidR="00A77B39" w:rsidRPr="00333E06">
        <w:rPr>
          <w:rFonts w:asciiTheme="minorHAnsi" w:hAnsiTheme="minorHAnsi" w:cstheme="minorHAnsi"/>
          <w:snapToGrid w:val="0"/>
          <w:sz w:val="22"/>
          <w:szCs w:val="22"/>
        </w:rPr>
        <w:t>3</w:t>
      </w:r>
      <w:r w:rsidRPr="00333E06">
        <w:rPr>
          <w:rFonts w:asciiTheme="minorHAnsi" w:hAnsiTheme="minorHAnsi" w:cstheme="minorHAnsi"/>
          <w:snapToGrid w:val="0"/>
          <w:sz w:val="22"/>
          <w:szCs w:val="22"/>
        </w:rPr>
        <w:t>.1.</w:t>
      </w:r>
      <w:r w:rsidRPr="00333E06">
        <w:rPr>
          <w:rFonts w:asciiTheme="minorHAnsi" w:hAnsiTheme="minorHAnsi" w:cstheme="minorHAnsi"/>
          <w:snapToGrid w:val="0"/>
          <w:sz w:val="22"/>
          <w:szCs w:val="22"/>
        </w:rPr>
        <w:tab/>
      </w:r>
      <w:r w:rsidRPr="00333E06">
        <w:rPr>
          <w:rFonts w:asciiTheme="minorHAnsi" w:hAnsiTheme="minorHAnsi" w:cstheme="minorHAnsi"/>
          <w:sz w:val="22"/>
          <w:szCs w:val="22"/>
        </w:rPr>
        <w:t>Não será constituído fundo de manutenção de liquidez ou firmado contrato de garantia de liquidez ou estabilização de preço para as Debêntures.</w:t>
      </w:r>
    </w:p>
    <w:p w14:paraId="5D001672" w14:textId="77777777" w:rsidR="00D52DF2" w:rsidRPr="00333E06" w:rsidRDefault="00D52DF2" w:rsidP="004673C2">
      <w:pPr>
        <w:suppressAutoHyphens/>
        <w:spacing w:line="320" w:lineRule="exact"/>
        <w:rPr>
          <w:rFonts w:asciiTheme="minorHAnsi" w:hAnsiTheme="minorHAnsi" w:cstheme="minorHAnsi"/>
          <w:sz w:val="22"/>
          <w:szCs w:val="22"/>
        </w:rPr>
      </w:pPr>
    </w:p>
    <w:p w14:paraId="676A0680" w14:textId="250C99A4" w:rsidR="00D52DF2" w:rsidRPr="00333E06" w:rsidRDefault="00A77B39" w:rsidP="004673C2">
      <w:pPr>
        <w:suppressAutoHyphens/>
        <w:spacing w:line="320" w:lineRule="exact"/>
        <w:rPr>
          <w:rFonts w:asciiTheme="minorHAnsi" w:hAnsiTheme="minorHAnsi" w:cstheme="minorHAnsi"/>
          <w:b/>
          <w:sz w:val="22"/>
          <w:szCs w:val="22"/>
        </w:rPr>
      </w:pPr>
      <w:r w:rsidRPr="00333E06">
        <w:rPr>
          <w:rFonts w:asciiTheme="minorHAnsi" w:hAnsiTheme="minorHAnsi" w:cstheme="minorHAnsi"/>
          <w:b/>
          <w:sz w:val="22"/>
          <w:szCs w:val="22"/>
        </w:rPr>
        <w:t>4.24</w:t>
      </w:r>
      <w:r w:rsidR="00D52DF2" w:rsidRPr="00333E06">
        <w:rPr>
          <w:rFonts w:asciiTheme="minorHAnsi" w:hAnsiTheme="minorHAnsi" w:cstheme="minorHAnsi"/>
          <w:b/>
          <w:sz w:val="22"/>
          <w:szCs w:val="22"/>
        </w:rPr>
        <w:t>.</w:t>
      </w:r>
      <w:r w:rsidR="00D52DF2" w:rsidRPr="00333E06">
        <w:rPr>
          <w:rFonts w:asciiTheme="minorHAnsi" w:hAnsiTheme="minorHAnsi" w:cstheme="minorHAnsi"/>
          <w:b/>
          <w:sz w:val="22"/>
          <w:szCs w:val="22"/>
        </w:rPr>
        <w:tab/>
        <w:t>Fundo de Amortização</w:t>
      </w:r>
    </w:p>
    <w:p w14:paraId="69885CB3" w14:textId="77777777" w:rsidR="00D52DF2" w:rsidRPr="00333E06" w:rsidRDefault="00D52DF2" w:rsidP="004673C2">
      <w:pPr>
        <w:suppressAutoHyphens/>
        <w:spacing w:line="320" w:lineRule="exact"/>
        <w:rPr>
          <w:rFonts w:asciiTheme="minorHAnsi" w:hAnsiTheme="minorHAnsi" w:cstheme="minorHAnsi"/>
          <w:sz w:val="22"/>
          <w:szCs w:val="22"/>
        </w:rPr>
      </w:pPr>
    </w:p>
    <w:p w14:paraId="2F593710" w14:textId="3A0C0594"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napToGrid w:val="0"/>
          <w:sz w:val="22"/>
          <w:szCs w:val="22"/>
        </w:rPr>
        <w:t>4.2</w:t>
      </w:r>
      <w:r w:rsidR="00A77B39" w:rsidRPr="00333E06">
        <w:rPr>
          <w:rFonts w:asciiTheme="minorHAnsi" w:hAnsiTheme="minorHAnsi" w:cstheme="minorHAnsi"/>
          <w:snapToGrid w:val="0"/>
          <w:sz w:val="22"/>
          <w:szCs w:val="22"/>
        </w:rPr>
        <w:t>4</w:t>
      </w:r>
      <w:r w:rsidRPr="00333E06">
        <w:rPr>
          <w:rFonts w:asciiTheme="minorHAnsi" w:hAnsiTheme="minorHAnsi" w:cstheme="minorHAnsi"/>
          <w:snapToGrid w:val="0"/>
          <w:sz w:val="22"/>
          <w:szCs w:val="22"/>
        </w:rPr>
        <w:t>.1.</w:t>
      </w:r>
      <w:r w:rsidRPr="00333E06">
        <w:rPr>
          <w:rFonts w:asciiTheme="minorHAnsi" w:hAnsiTheme="minorHAnsi" w:cstheme="minorHAnsi"/>
          <w:snapToGrid w:val="0"/>
          <w:sz w:val="22"/>
          <w:szCs w:val="22"/>
        </w:rPr>
        <w:tab/>
      </w:r>
      <w:r w:rsidRPr="00333E06">
        <w:rPr>
          <w:rFonts w:asciiTheme="minorHAnsi" w:hAnsiTheme="minorHAnsi" w:cstheme="minorHAnsi"/>
          <w:sz w:val="22"/>
          <w:szCs w:val="22"/>
        </w:rPr>
        <w:t>Não será constituído fundo de amortização para a presente Emissão.</w:t>
      </w:r>
    </w:p>
    <w:p w14:paraId="469FAB1E" w14:textId="77777777" w:rsidR="00D52DF2" w:rsidRPr="00333E06" w:rsidRDefault="00D52DF2" w:rsidP="004673C2">
      <w:pPr>
        <w:suppressAutoHyphens/>
        <w:spacing w:line="320" w:lineRule="exact"/>
        <w:rPr>
          <w:rFonts w:asciiTheme="minorHAnsi" w:hAnsiTheme="minorHAnsi" w:cstheme="minorHAnsi"/>
          <w:sz w:val="22"/>
          <w:szCs w:val="22"/>
        </w:rPr>
      </w:pPr>
    </w:p>
    <w:p w14:paraId="767469A6" w14:textId="62C4E95E" w:rsidR="00D52DF2" w:rsidRPr="00333E06" w:rsidRDefault="00D52DF2" w:rsidP="004673C2">
      <w:pPr>
        <w:suppressAutoHyphens/>
        <w:spacing w:line="320" w:lineRule="exact"/>
        <w:jc w:val="center"/>
        <w:outlineLvl w:val="1"/>
        <w:rPr>
          <w:rFonts w:asciiTheme="minorHAnsi" w:hAnsiTheme="minorHAnsi" w:cstheme="minorHAnsi"/>
          <w:b/>
          <w:bCs/>
          <w:sz w:val="22"/>
          <w:szCs w:val="22"/>
        </w:rPr>
      </w:pPr>
      <w:r w:rsidRPr="00333E06">
        <w:rPr>
          <w:rFonts w:asciiTheme="minorHAnsi" w:hAnsiTheme="minorHAnsi" w:cstheme="minorHAnsi"/>
          <w:b/>
          <w:bCs/>
          <w:sz w:val="22"/>
          <w:szCs w:val="22"/>
        </w:rPr>
        <w:t>Cláusula Quinta – OBRIGAÇÕES ADICIONAIS DA EMISSORA</w:t>
      </w:r>
      <w:r w:rsidR="00804236" w:rsidRPr="00333E06">
        <w:rPr>
          <w:rFonts w:asciiTheme="minorHAnsi" w:hAnsiTheme="minorHAnsi" w:cstheme="minorHAnsi"/>
          <w:b/>
          <w:bCs/>
          <w:sz w:val="22"/>
          <w:szCs w:val="22"/>
        </w:rPr>
        <w:t xml:space="preserve"> E DA INTERVENIENTE GARANTIDORA</w:t>
      </w:r>
    </w:p>
    <w:p w14:paraId="6B05F7A5" w14:textId="240DF70E" w:rsidR="00D52DF2" w:rsidRPr="00333E06" w:rsidRDefault="00D52DF2" w:rsidP="004673C2">
      <w:pPr>
        <w:suppressAutoHyphens/>
        <w:spacing w:line="320" w:lineRule="exact"/>
        <w:rPr>
          <w:rFonts w:asciiTheme="minorHAnsi" w:hAnsiTheme="minorHAnsi" w:cstheme="minorHAnsi"/>
          <w:bCs/>
          <w:sz w:val="22"/>
          <w:szCs w:val="22"/>
        </w:rPr>
      </w:pPr>
    </w:p>
    <w:p w14:paraId="5EFA55F9" w14:textId="77777777" w:rsidR="00D52DF2" w:rsidRPr="00333E06" w:rsidRDefault="00D52DF2"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
          <w:bCs/>
          <w:sz w:val="22"/>
          <w:szCs w:val="22"/>
        </w:rPr>
        <w:t>5.1.</w:t>
      </w:r>
      <w:r w:rsidRPr="00333E06">
        <w:rPr>
          <w:rFonts w:asciiTheme="minorHAnsi" w:hAnsiTheme="minorHAnsi" w:cstheme="minorHAnsi"/>
          <w:b/>
          <w:bCs/>
          <w:sz w:val="22"/>
          <w:szCs w:val="22"/>
        </w:rPr>
        <w:tab/>
      </w:r>
      <w:r w:rsidRPr="00333E06">
        <w:rPr>
          <w:rFonts w:asciiTheme="minorHAnsi" w:hAnsiTheme="minorHAnsi" w:cstheme="minorHAnsi"/>
          <w:bCs/>
          <w:sz w:val="22"/>
          <w:szCs w:val="22"/>
        </w:rPr>
        <w:t>A Emissora está adicionalmente obrigada a:</w:t>
      </w:r>
    </w:p>
    <w:p w14:paraId="44C113FD" w14:textId="77777777" w:rsidR="00D52DF2" w:rsidRPr="00333E06" w:rsidRDefault="00D52DF2" w:rsidP="004673C2">
      <w:pPr>
        <w:tabs>
          <w:tab w:val="left" w:pos="0"/>
        </w:tabs>
        <w:suppressAutoHyphens/>
        <w:spacing w:line="320" w:lineRule="exact"/>
        <w:rPr>
          <w:rFonts w:asciiTheme="minorHAnsi" w:hAnsiTheme="minorHAnsi" w:cstheme="minorHAnsi"/>
          <w:sz w:val="22"/>
          <w:szCs w:val="22"/>
        </w:rPr>
      </w:pPr>
    </w:p>
    <w:p w14:paraId="3E28A548" w14:textId="0CB8B971" w:rsidR="00D52DF2" w:rsidRPr="00333E06" w:rsidRDefault="00D52DF2" w:rsidP="004673C2">
      <w:pPr>
        <w:numPr>
          <w:ilvl w:val="0"/>
          <w:numId w:val="14"/>
        </w:numPr>
        <w:tabs>
          <w:tab w:val="left" w:pos="0"/>
        </w:tabs>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sz w:val="22"/>
          <w:szCs w:val="22"/>
        </w:rPr>
        <w:t>fornecer ao Agente Fiduciário, em até 90 (noventa) dias após o término de cada exercício social ou em até 5 (cinco) Dias Úteis imediatamente posteriores às suas divulgações, o que ocorrer primeiro, cópia de suas demonstrações financeiras completas</w:t>
      </w:r>
      <w:r w:rsidR="00160414" w:rsidRPr="00333E06">
        <w:rPr>
          <w:rFonts w:asciiTheme="minorHAnsi" w:hAnsiTheme="minorHAnsi" w:cstheme="minorHAnsi"/>
          <w:bCs/>
          <w:sz w:val="22"/>
          <w:szCs w:val="22"/>
        </w:rPr>
        <w:t xml:space="preserve"> e auditadas por auditores independentes,</w:t>
      </w:r>
      <w:r w:rsidRPr="00333E06">
        <w:rPr>
          <w:rFonts w:asciiTheme="minorHAnsi" w:hAnsiTheme="minorHAnsi" w:cstheme="minorHAnsi"/>
          <w:bCs/>
          <w:sz w:val="22"/>
          <w:szCs w:val="22"/>
        </w:rPr>
        <w:t xml:space="preserve"> relativas ao respectivo exercício social, juntamente com uma declaração assinada por qualquer dos Diretores da Emissora atestando o cumprimento das disposições constantes desta Escritura e cópia atualizada do organograma do grupo societário da Emissora;</w:t>
      </w:r>
    </w:p>
    <w:p w14:paraId="1DDBB28D" w14:textId="77777777" w:rsidR="00D52DF2" w:rsidRPr="00333E06" w:rsidRDefault="00D52DF2" w:rsidP="004673C2">
      <w:pPr>
        <w:tabs>
          <w:tab w:val="left" w:pos="0"/>
        </w:tabs>
        <w:suppressAutoHyphens/>
        <w:spacing w:line="320" w:lineRule="exact"/>
        <w:rPr>
          <w:rFonts w:asciiTheme="minorHAnsi" w:hAnsiTheme="minorHAnsi" w:cstheme="minorHAnsi"/>
          <w:sz w:val="22"/>
          <w:szCs w:val="22"/>
        </w:rPr>
      </w:pPr>
    </w:p>
    <w:p w14:paraId="105D8B84" w14:textId="431F2EFD" w:rsidR="00D52DF2" w:rsidRPr="00333E06" w:rsidRDefault="00D52DF2" w:rsidP="004673C2">
      <w:pPr>
        <w:numPr>
          <w:ilvl w:val="0"/>
          <w:numId w:val="14"/>
        </w:numPr>
        <w:tabs>
          <w:tab w:val="left" w:pos="0"/>
        </w:tabs>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sz w:val="22"/>
          <w:szCs w:val="22"/>
        </w:rPr>
        <w:t xml:space="preserve">comunicar em até 5 (cinco) Dias Úteis o Agente Fiduciário e autoridades cabíveis sobre a ocorrência de quaisquer </w:t>
      </w:r>
      <w:r w:rsidR="00531444" w:rsidRPr="00333E06">
        <w:rPr>
          <w:rFonts w:asciiTheme="minorHAnsi" w:hAnsiTheme="minorHAnsi" w:cstheme="minorHAnsi"/>
          <w:bCs/>
          <w:sz w:val="22"/>
          <w:szCs w:val="22"/>
        </w:rPr>
        <w:t xml:space="preserve">Eventos de Inadimplemento ou </w:t>
      </w:r>
      <w:r w:rsidRPr="00333E06">
        <w:rPr>
          <w:rFonts w:asciiTheme="minorHAnsi" w:hAnsiTheme="minorHAnsi" w:cstheme="minorHAnsi"/>
          <w:bCs/>
          <w:sz w:val="22"/>
          <w:szCs w:val="22"/>
        </w:rPr>
        <w:t>eventos ou situações que sejam de seu conhecimento e que possam afetar negativamente sua habilidade de efetuar o pontual cumprimento das obrigações, no todo ou em parte, assumidas perante os titulares Debenturistas;</w:t>
      </w:r>
    </w:p>
    <w:p w14:paraId="6FBDF495" w14:textId="77777777" w:rsidR="00D52DF2" w:rsidRPr="00333E06" w:rsidRDefault="00D52DF2" w:rsidP="004673C2">
      <w:pPr>
        <w:tabs>
          <w:tab w:val="left" w:pos="270"/>
          <w:tab w:val="num" w:pos="1843"/>
        </w:tabs>
        <w:suppressAutoHyphens/>
        <w:spacing w:line="320" w:lineRule="exact"/>
        <w:ind w:left="270"/>
        <w:rPr>
          <w:rFonts w:asciiTheme="minorHAnsi" w:hAnsiTheme="minorHAnsi" w:cstheme="minorHAnsi"/>
          <w:sz w:val="22"/>
          <w:szCs w:val="22"/>
        </w:rPr>
      </w:pPr>
    </w:p>
    <w:p w14:paraId="655CE9B8" w14:textId="77777777" w:rsidR="00D52DF2" w:rsidRPr="00333E06" w:rsidRDefault="00D52DF2" w:rsidP="004673C2">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sz w:val="22"/>
          <w:szCs w:val="22"/>
        </w:rPr>
        <w:t xml:space="preserve">no prazo de até 5 (cinco) Dias Úteis contados da data de recebimento da respectiva solicitação, fornecer resposta a eventuais dúvidas </w:t>
      </w:r>
      <w:r w:rsidR="00306BF1" w:rsidRPr="00333E06">
        <w:rPr>
          <w:rFonts w:asciiTheme="minorHAnsi" w:hAnsiTheme="minorHAnsi" w:cstheme="minorHAnsi"/>
          <w:bCs/>
          <w:sz w:val="22"/>
          <w:szCs w:val="22"/>
        </w:rPr>
        <w:t xml:space="preserve">ou requerimentos </w:t>
      </w:r>
      <w:r w:rsidR="00E41AF1" w:rsidRPr="00333E06">
        <w:rPr>
          <w:rFonts w:asciiTheme="minorHAnsi" w:hAnsiTheme="minorHAnsi" w:cstheme="minorHAnsi"/>
          <w:bCs/>
          <w:sz w:val="22"/>
          <w:szCs w:val="22"/>
        </w:rPr>
        <w:t xml:space="preserve">razoáveis </w:t>
      </w:r>
      <w:r w:rsidRPr="00333E06">
        <w:rPr>
          <w:rFonts w:asciiTheme="minorHAnsi" w:hAnsiTheme="minorHAnsi" w:cstheme="minorHAnsi"/>
          <w:bCs/>
          <w:sz w:val="22"/>
          <w:szCs w:val="22"/>
        </w:rPr>
        <w:t>do Agente Fiduciário e/ou dos Debenturistas, bem como d</w:t>
      </w:r>
      <w:r w:rsidR="00E41AF1" w:rsidRPr="00333E06">
        <w:rPr>
          <w:rFonts w:asciiTheme="minorHAnsi" w:hAnsiTheme="minorHAnsi" w:cstheme="minorHAnsi"/>
          <w:bCs/>
          <w:sz w:val="22"/>
          <w:szCs w:val="22"/>
        </w:rPr>
        <w:t>e dúvidas</w:t>
      </w:r>
      <w:r w:rsidR="00306BF1" w:rsidRPr="00333E06">
        <w:rPr>
          <w:rFonts w:asciiTheme="minorHAnsi" w:hAnsiTheme="minorHAnsi" w:cstheme="minorHAnsi"/>
          <w:bCs/>
          <w:sz w:val="22"/>
          <w:szCs w:val="22"/>
        </w:rPr>
        <w:t xml:space="preserve"> ou requerimentos</w:t>
      </w:r>
      <w:r w:rsidR="00E41AF1" w:rsidRPr="00333E06">
        <w:rPr>
          <w:rFonts w:asciiTheme="minorHAnsi" w:hAnsiTheme="minorHAnsi" w:cstheme="minorHAnsi"/>
          <w:bCs/>
          <w:sz w:val="22"/>
          <w:szCs w:val="22"/>
        </w:rPr>
        <w:t xml:space="preserve"> da</w:t>
      </w:r>
      <w:r w:rsidRPr="00333E06">
        <w:rPr>
          <w:rFonts w:asciiTheme="minorHAnsi" w:hAnsiTheme="minorHAnsi" w:cstheme="minorHAnsi"/>
          <w:bCs/>
          <w:sz w:val="22"/>
          <w:szCs w:val="22"/>
        </w:rPr>
        <w:t xml:space="preserve"> CVM e da B3, sobre qualquer informação que lhe venha a ser solicitada, salvo se houver determinação legal ou administrativa para que referidas informações sejam fornecidas em prazo diverso;</w:t>
      </w:r>
    </w:p>
    <w:p w14:paraId="387F1FC5" w14:textId="77777777" w:rsidR="00D52DF2" w:rsidRPr="00333E06" w:rsidRDefault="00D52DF2" w:rsidP="004673C2">
      <w:pPr>
        <w:suppressAutoHyphens/>
        <w:spacing w:line="320" w:lineRule="exact"/>
        <w:rPr>
          <w:rFonts w:asciiTheme="minorHAnsi" w:hAnsiTheme="minorHAnsi" w:cstheme="minorHAnsi"/>
          <w:sz w:val="22"/>
          <w:szCs w:val="22"/>
        </w:rPr>
      </w:pPr>
    </w:p>
    <w:p w14:paraId="7FF29FEE" w14:textId="257313E5" w:rsidR="00D52DF2" w:rsidRPr="00333E06" w:rsidRDefault="00D52DF2" w:rsidP="004673C2">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sz w:val="22"/>
          <w:szCs w:val="22"/>
        </w:rPr>
        <w:t>divulgar informações periódicas e eventuais, verdadeiras, consistentes, corretas e suficientes e que não induzam o investidor a erro, bem como observar as disposições da Instrução CVM 358, conforme aplicável para emissores que sejam companhias de capital fechado, apresentando nos prazos legais ao público as decisões tomadas pela Emissora com relação a seus resultados operacionais, atividades comerciais</w:t>
      </w:r>
      <w:r w:rsidRPr="00333E06">
        <w:rPr>
          <w:rFonts w:asciiTheme="minorHAnsi" w:hAnsiTheme="minorHAnsi" w:cstheme="minorHAnsi"/>
          <w:sz w:val="22"/>
          <w:szCs w:val="22"/>
        </w:rPr>
        <w:t xml:space="preserve"> e quaisquer outros fatos considerados relevantes nos termos da regulamentação expedida pela CVM;</w:t>
      </w:r>
    </w:p>
    <w:p w14:paraId="19EE65B9" w14:textId="77777777" w:rsidR="00D52DF2" w:rsidRPr="00333E06" w:rsidRDefault="00D52DF2" w:rsidP="004673C2">
      <w:pPr>
        <w:suppressAutoHyphens/>
        <w:spacing w:line="320" w:lineRule="exact"/>
        <w:rPr>
          <w:rFonts w:asciiTheme="minorHAnsi" w:hAnsiTheme="minorHAnsi" w:cstheme="minorHAnsi"/>
          <w:sz w:val="22"/>
          <w:szCs w:val="22"/>
        </w:rPr>
      </w:pPr>
    </w:p>
    <w:p w14:paraId="69C13236" w14:textId="77777777" w:rsidR="00D52DF2" w:rsidRPr="00333E06" w:rsidRDefault="00D52DF2" w:rsidP="004673C2">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sz w:val="22"/>
          <w:szCs w:val="22"/>
        </w:rPr>
        <w:t>comunicar, em até 1 (um) Dia Útil, à CVM e ao Agente Fiduciário qualquer inadimplência quanto ao cumprimento das obrigações contraídas perante os Debenturistas</w:t>
      </w:r>
      <w:r w:rsidRPr="00333E06">
        <w:rPr>
          <w:rFonts w:asciiTheme="minorHAnsi" w:hAnsiTheme="minorHAnsi" w:cstheme="minorHAnsi"/>
          <w:sz w:val="22"/>
          <w:szCs w:val="22"/>
        </w:rPr>
        <w:t>;</w:t>
      </w:r>
    </w:p>
    <w:p w14:paraId="33B030D0" w14:textId="77777777" w:rsidR="00D52DF2" w:rsidRPr="00333E06" w:rsidRDefault="00D52DF2" w:rsidP="004673C2">
      <w:pPr>
        <w:suppressAutoHyphens/>
        <w:spacing w:line="320" w:lineRule="exact"/>
        <w:rPr>
          <w:rFonts w:asciiTheme="minorHAnsi" w:hAnsiTheme="minorHAnsi" w:cstheme="minorHAnsi"/>
          <w:sz w:val="22"/>
          <w:szCs w:val="22"/>
        </w:rPr>
      </w:pPr>
    </w:p>
    <w:p w14:paraId="094D6452" w14:textId="1B4048FA" w:rsidR="00D52DF2" w:rsidRPr="00333E06" w:rsidRDefault="00D52DF2" w:rsidP="00DC36E1">
      <w:pPr>
        <w:numPr>
          <w:ilvl w:val="0"/>
          <w:numId w:val="39"/>
        </w:numPr>
        <w:suppressAutoHyphens/>
        <w:autoSpaceDE w:val="0"/>
        <w:autoSpaceDN w:val="0"/>
        <w:adjustRightInd w:val="0"/>
        <w:spacing w:line="320" w:lineRule="exact"/>
        <w:ind w:left="0" w:firstLine="0"/>
        <w:rPr>
          <w:rFonts w:asciiTheme="minorHAnsi" w:hAnsiTheme="minorHAnsi" w:cstheme="minorHAnsi"/>
          <w:bCs/>
          <w:sz w:val="22"/>
          <w:szCs w:val="22"/>
        </w:rPr>
      </w:pPr>
      <w:r w:rsidRPr="00333E06">
        <w:rPr>
          <w:rFonts w:asciiTheme="minorHAnsi" w:hAnsiTheme="minorHAnsi" w:cstheme="minorHAnsi"/>
          <w:bCs/>
          <w:sz w:val="22"/>
          <w:szCs w:val="22"/>
        </w:rPr>
        <w:t>preparar</w:t>
      </w:r>
      <w:r w:rsidR="003A0CA2" w:rsidRPr="00333E06">
        <w:rPr>
          <w:rFonts w:asciiTheme="minorHAnsi" w:hAnsiTheme="minorHAnsi" w:cstheme="minorHAnsi"/>
          <w:bCs/>
          <w:sz w:val="22"/>
          <w:szCs w:val="22"/>
        </w:rPr>
        <w:t xml:space="preserve"> e disponibilizar</w:t>
      </w:r>
      <w:r w:rsidRPr="00333E06">
        <w:rPr>
          <w:rFonts w:asciiTheme="minorHAnsi" w:hAnsiTheme="minorHAnsi" w:cstheme="minorHAnsi"/>
          <w:bCs/>
          <w:sz w:val="22"/>
          <w:szCs w:val="22"/>
        </w:rPr>
        <w:t xml:space="preserve"> </w:t>
      </w:r>
      <w:r w:rsidR="0054709E" w:rsidRPr="00333E06">
        <w:rPr>
          <w:rFonts w:asciiTheme="minorHAnsi" w:hAnsiTheme="minorHAnsi" w:cstheme="minorHAnsi"/>
          <w:bCs/>
          <w:sz w:val="22"/>
          <w:szCs w:val="22"/>
        </w:rPr>
        <w:t>na rede mundial de computadores da Emissora</w:t>
      </w:r>
      <w:hyperlink w:history="1"/>
      <w:r w:rsidR="0054709E" w:rsidRPr="00333E06">
        <w:rPr>
          <w:rFonts w:asciiTheme="minorHAnsi" w:hAnsiTheme="minorHAnsi" w:cstheme="minorHAnsi"/>
          <w:bCs/>
          <w:sz w:val="22"/>
          <w:szCs w:val="22"/>
        </w:rPr>
        <w:t xml:space="preserve"> </w:t>
      </w:r>
      <w:r w:rsidR="006B1B96" w:rsidRPr="00333E06">
        <w:rPr>
          <w:rFonts w:asciiTheme="minorHAnsi" w:hAnsiTheme="minorHAnsi" w:cstheme="minorHAnsi"/>
          <w:bCs/>
          <w:sz w:val="22"/>
          <w:szCs w:val="22"/>
        </w:rPr>
        <w:t xml:space="preserve">(www.ecorodovias.com.br/ri), </w:t>
      </w:r>
      <w:r w:rsidR="0054709E" w:rsidRPr="00333E06">
        <w:rPr>
          <w:rFonts w:asciiTheme="minorHAnsi" w:hAnsiTheme="minorHAnsi" w:cstheme="minorHAnsi"/>
          <w:bCs/>
          <w:sz w:val="22"/>
          <w:szCs w:val="22"/>
        </w:rPr>
        <w:t xml:space="preserve">até o dia anterior ao início das negociações, cópia </w:t>
      </w:r>
      <w:r w:rsidRPr="00333E06">
        <w:rPr>
          <w:rFonts w:asciiTheme="minorHAnsi" w:hAnsiTheme="minorHAnsi" w:cstheme="minorHAnsi"/>
          <w:bCs/>
          <w:sz w:val="22"/>
          <w:szCs w:val="22"/>
        </w:rPr>
        <w:t xml:space="preserve">demonstrações financeiras </w:t>
      </w:r>
      <w:r w:rsidR="0054709E" w:rsidRPr="00333E06">
        <w:rPr>
          <w:rFonts w:asciiTheme="minorHAnsi" w:hAnsiTheme="minorHAnsi" w:cstheme="minorHAnsi"/>
          <w:bCs/>
          <w:sz w:val="22"/>
          <w:szCs w:val="22"/>
        </w:rPr>
        <w:t xml:space="preserve">completas e auditadas relativas ao exercício social encerrado em </w:t>
      </w:r>
      <w:r w:rsidR="00652779" w:rsidRPr="00333E06">
        <w:rPr>
          <w:rFonts w:asciiTheme="minorHAnsi" w:hAnsiTheme="minorHAnsi" w:cstheme="minorHAnsi"/>
          <w:bCs/>
          <w:sz w:val="22"/>
          <w:szCs w:val="22"/>
        </w:rPr>
        <w:t>31 de dezembro de 2018</w:t>
      </w:r>
      <w:r w:rsidR="0054709E" w:rsidRPr="00333E06">
        <w:rPr>
          <w:rFonts w:asciiTheme="minorHAnsi" w:hAnsiTheme="minorHAnsi" w:cstheme="minorHAnsi"/>
          <w:bCs/>
          <w:sz w:val="22"/>
          <w:szCs w:val="22"/>
        </w:rPr>
        <w:t xml:space="preserve">, observados os prazos estabelecidos na </w:t>
      </w:r>
      <w:r w:rsidRPr="00333E06">
        <w:rPr>
          <w:rFonts w:asciiTheme="minorHAnsi" w:hAnsiTheme="minorHAnsi" w:cstheme="minorHAnsi"/>
          <w:bCs/>
          <w:sz w:val="22"/>
          <w:szCs w:val="22"/>
        </w:rPr>
        <w:t>Lei das Sociedades por Ações e com a regulamentação da CVM;</w:t>
      </w:r>
    </w:p>
    <w:p w14:paraId="790E5F93" w14:textId="77777777" w:rsidR="00D52DF2" w:rsidRPr="00333E06" w:rsidRDefault="00D52DF2" w:rsidP="004673C2">
      <w:pPr>
        <w:suppressAutoHyphens/>
        <w:spacing w:line="320" w:lineRule="exact"/>
        <w:rPr>
          <w:rFonts w:asciiTheme="minorHAnsi" w:hAnsiTheme="minorHAnsi" w:cstheme="minorHAnsi"/>
          <w:sz w:val="22"/>
          <w:szCs w:val="22"/>
        </w:rPr>
      </w:pPr>
    </w:p>
    <w:p w14:paraId="377576AD" w14:textId="77777777" w:rsidR="00D52DF2" w:rsidRPr="00333E06" w:rsidRDefault="00D52DF2" w:rsidP="004673C2">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sz w:val="22"/>
          <w:szCs w:val="22"/>
        </w:rPr>
        <w:t>abster-se de negociar, até o envio do comunicado de encerramento desta Oferta, com valores mobiliários de sua emissão e da mesma espécie desta Oferta, salvo nas hipóteses previstas no inciso II do artigo 48 da Instrução CVM nº 400, de 29 de dezembro de 2003, conforme alterada (“</w:t>
      </w:r>
      <w:r w:rsidRPr="00333E06">
        <w:rPr>
          <w:rFonts w:asciiTheme="minorHAnsi" w:hAnsiTheme="minorHAnsi" w:cstheme="minorHAnsi"/>
          <w:bCs/>
          <w:sz w:val="22"/>
          <w:szCs w:val="22"/>
          <w:u w:val="single"/>
        </w:rPr>
        <w:t>Instrução CVM 400</w:t>
      </w:r>
      <w:r w:rsidRPr="00333E06">
        <w:rPr>
          <w:rFonts w:asciiTheme="minorHAnsi" w:hAnsiTheme="minorHAnsi" w:cstheme="minorHAnsi"/>
          <w:bCs/>
          <w:sz w:val="22"/>
          <w:szCs w:val="22"/>
        </w:rPr>
        <w:t>”)</w:t>
      </w:r>
      <w:r w:rsidRPr="00333E06">
        <w:rPr>
          <w:rFonts w:asciiTheme="minorHAnsi" w:hAnsiTheme="minorHAnsi" w:cstheme="minorHAnsi"/>
          <w:sz w:val="22"/>
          <w:szCs w:val="22"/>
        </w:rPr>
        <w:t>;</w:t>
      </w:r>
    </w:p>
    <w:p w14:paraId="30569075" w14:textId="77777777" w:rsidR="00D52DF2" w:rsidRPr="00333E06" w:rsidRDefault="00D52DF2" w:rsidP="004673C2">
      <w:pPr>
        <w:suppressAutoHyphens/>
        <w:spacing w:line="320" w:lineRule="exact"/>
        <w:rPr>
          <w:rFonts w:asciiTheme="minorHAnsi" w:hAnsiTheme="minorHAnsi" w:cstheme="minorHAnsi"/>
          <w:sz w:val="22"/>
          <w:szCs w:val="22"/>
        </w:rPr>
      </w:pPr>
    </w:p>
    <w:p w14:paraId="03F0A888" w14:textId="1EB0A104" w:rsidR="00D52DF2" w:rsidRPr="00333E06" w:rsidRDefault="00D52DF2" w:rsidP="004673C2">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sz w:val="22"/>
          <w:szCs w:val="22"/>
        </w:rPr>
        <w:t xml:space="preserve">manter as Debêntures </w:t>
      </w:r>
      <w:r w:rsidR="00160414" w:rsidRPr="00333E06">
        <w:rPr>
          <w:rFonts w:asciiTheme="minorHAnsi" w:hAnsiTheme="minorHAnsi" w:cstheme="minorHAnsi"/>
          <w:bCs/>
          <w:sz w:val="22"/>
          <w:szCs w:val="22"/>
        </w:rPr>
        <w:t>depositadas</w:t>
      </w:r>
      <w:r w:rsidRPr="00333E06">
        <w:rPr>
          <w:rFonts w:asciiTheme="minorHAnsi" w:hAnsiTheme="minorHAnsi" w:cstheme="minorHAnsi"/>
          <w:bCs/>
          <w:sz w:val="22"/>
          <w:szCs w:val="22"/>
        </w:rPr>
        <w:t xml:space="preserve"> para negociação no mercado secundário durante o seu respectivo prazo de vigência, arcando com os custos dos referidos registros</w:t>
      </w:r>
      <w:r w:rsidRPr="00333E06">
        <w:rPr>
          <w:rFonts w:asciiTheme="minorHAnsi" w:hAnsiTheme="minorHAnsi" w:cstheme="minorHAnsi"/>
          <w:sz w:val="22"/>
          <w:szCs w:val="22"/>
        </w:rPr>
        <w:t>;</w:t>
      </w:r>
    </w:p>
    <w:p w14:paraId="427E1C95" w14:textId="77777777" w:rsidR="00D52DF2" w:rsidRPr="00333E06" w:rsidRDefault="00D52DF2" w:rsidP="004673C2">
      <w:pPr>
        <w:suppressAutoHyphens/>
        <w:spacing w:line="320" w:lineRule="exact"/>
        <w:rPr>
          <w:rFonts w:asciiTheme="minorHAnsi" w:hAnsiTheme="minorHAnsi" w:cstheme="minorHAnsi"/>
          <w:sz w:val="22"/>
          <w:szCs w:val="22"/>
        </w:rPr>
      </w:pPr>
    </w:p>
    <w:p w14:paraId="7B1B5C4A" w14:textId="77777777" w:rsidR="00D52DF2" w:rsidRPr="00333E06" w:rsidRDefault="00D52DF2" w:rsidP="004673C2">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sz w:val="22"/>
          <w:szCs w:val="22"/>
        </w:rPr>
        <w:t>manter a sua contabilidade atualizada e efetuar os respectivos registros de acordo com os princípios contábeis geralmente aceitos no Brasil</w:t>
      </w:r>
      <w:r w:rsidRPr="00333E06">
        <w:rPr>
          <w:rFonts w:asciiTheme="minorHAnsi" w:hAnsiTheme="minorHAnsi" w:cstheme="minorHAnsi"/>
          <w:sz w:val="22"/>
          <w:szCs w:val="22"/>
        </w:rPr>
        <w:t>;</w:t>
      </w:r>
    </w:p>
    <w:p w14:paraId="63B06CC1" w14:textId="77777777" w:rsidR="00D52DF2" w:rsidRPr="00333E06" w:rsidRDefault="00D52DF2" w:rsidP="004673C2">
      <w:pPr>
        <w:suppressAutoHyphens/>
        <w:spacing w:line="320" w:lineRule="exact"/>
        <w:rPr>
          <w:rFonts w:asciiTheme="minorHAnsi" w:hAnsiTheme="minorHAnsi" w:cstheme="minorHAnsi"/>
          <w:sz w:val="22"/>
          <w:szCs w:val="22"/>
        </w:rPr>
      </w:pPr>
    </w:p>
    <w:p w14:paraId="02491B48" w14:textId="42B799A5" w:rsidR="00D52DF2" w:rsidRPr="00333E06" w:rsidRDefault="00D52DF2" w:rsidP="004673C2">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sz w:val="22"/>
          <w:szCs w:val="22"/>
        </w:rPr>
        <w:t>cumprir todas as determinações da CVM</w:t>
      </w:r>
      <w:r w:rsidR="00D1680B" w:rsidRPr="00333E06">
        <w:rPr>
          <w:rFonts w:asciiTheme="minorHAnsi" w:hAnsiTheme="minorHAnsi" w:cstheme="minorHAnsi"/>
          <w:bCs/>
          <w:sz w:val="22"/>
          <w:szCs w:val="22"/>
        </w:rPr>
        <w:t xml:space="preserve"> e da B3</w:t>
      </w:r>
      <w:r w:rsidRPr="00333E06">
        <w:rPr>
          <w:rFonts w:asciiTheme="minorHAnsi" w:hAnsiTheme="minorHAnsi" w:cstheme="minorHAnsi"/>
          <w:bCs/>
          <w:sz w:val="22"/>
          <w:szCs w:val="22"/>
        </w:rPr>
        <w:t>, com o envio de documentos e, ainda, prestando as informações que lhe forem solicitadas</w:t>
      </w:r>
      <w:r w:rsidRPr="00333E06">
        <w:rPr>
          <w:rFonts w:asciiTheme="minorHAnsi" w:hAnsiTheme="minorHAnsi" w:cstheme="minorHAnsi"/>
          <w:sz w:val="22"/>
          <w:szCs w:val="22"/>
        </w:rPr>
        <w:t>;</w:t>
      </w:r>
    </w:p>
    <w:p w14:paraId="49A8539A" w14:textId="77777777" w:rsidR="00D52DF2" w:rsidRPr="00333E06" w:rsidRDefault="00D52DF2" w:rsidP="004673C2">
      <w:pPr>
        <w:suppressAutoHyphens/>
        <w:spacing w:line="320" w:lineRule="exact"/>
        <w:rPr>
          <w:rFonts w:asciiTheme="minorHAnsi" w:hAnsiTheme="minorHAnsi" w:cstheme="minorHAnsi"/>
          <w:sz w:val="22"/>
          <w:szCs w:val="22"/>
        </w:rPr>
      </w:pPr>
    </w:p>
    <w:p w14:paraId="599C087F" w14:textId="77777777" w:rsidR="00D52DF2" w:rsidRPr="00333E06" w:rsidRDefault="00D52DF2" w:rsidP="004673C2">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sz w:val="22"/>
          <w:szCs w:val="22"/>
        </w:rPr>
        <w:t>não realizar operações fora de seu objeto social, observadas as disposições estatutárias, legais e regulamentares em vigor</w:t>
      </w:r>
      <w:r w:rsidRPr="00333E06">
        <w:rPr>
          <w:rFonts w:asciiTheme="minorHAnsi" w:hAnsiTheme="minorHAnsi" w:cstheme="minorHAnsi"/>
          <w:sz w:val="22"/>
          <w:szCs w:val="22"/>
        </w:rPr>
        <w:t>;</w:t>
      </w:r>
    </w:p>
    <w:p w14:paraId="51FEE0E7" w14:textId="77777777" w:rsidR="00D52DF2" w:rsidRPr="00333E06" w:rsidRDefault="00D52DF2" w:rsidP="004673C2">
      <w:pPr>
        <w:suppressAutoHyphens/>
        <w:spacing w:line="320" w:lineRule="exact"/>
        <w:rPr>
          <w:rFonts w:asciiTheme="minorHAnsi" w:hAnsiTheme="minorHAnsi" w:cstheme="minorHAnsi"/>
          <w:sz w:val="22"/>
          <w:szCs w:val="22"/>
        </w:rPr>
      </w:pPr>
    </w:p>
    <w:p w14:paraId="3A06E5EB" w14:textId="0B583B0B" w:rsidR="00D52DF2" w:rsidRPr="00333E06" w:rsidRDefault="00D52DF2" w:rsidP="004673C2">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sz w:val="22"/>
          <w:szCs w:val="22"/>
        </w:rPr>
        <w:t xml:space="preserve">manter seus bens adequadamente segurados por </w:t>
      </w:r>
      <w:r w:rsidR="00306BF1" w:rsidRPr="00333E06">
        <w:rPr>
          <w:rFonts w:asciiTheme="minorHAnsi" w:hAnsiTheme="minorHAnsi" w:cstheme="minorHAnsi"/>
          <w:bCs/>
          <w:sz w:val="22"/>
          <w:szCs w:val="22"/>
        </w:rPr>
        <w:t xml:space="preserve">Companhias </w:t>
      </w:r>
      <w:r w:rsidRPr="00333E06">
        <w:rPr>
          <w:rFonts w:asciiTheme="minorHAnsi" w:hAnsiTheme="minorHAnsi" w:cstheme="minorHAnsi"/>
          <w:bCs/>
          <w:sz w:val="22"/>
          <w:szCs w:val="22"/>
        </w:rPr>
        <w:t xml:space="preserve">de </w:t>
      </w:r>
      <w:r w:rsidR="00306BF1" w:rsidRPr="00333E06">
        <w:rPr>
          <w:rFonts w:asciiTheme="minorHAnsi" w:hAnsiTheme="minorHAnsi" w:cstheme="minorHAnsi"/>
          <w:bCs/>
          <w:sz w:val="22"/>
          <w:szCs w:val="22"/>
        </w:rPr>
        <w:t xml:space="preserve">Seguro </w:t>
      </w:r>
      <w:r w:rsidRPr="00333E06">
        <w:rPr>
          <w:rFonts w:asciiTheme="minorHAnsi" w:hAnsiTheme="minorHAnsi" w:cstheme="minorHAnsi"/>
          <w:bCs/>
          <w:sz w:val="22"/>
          <w:szCs w:val="22"/>
        </w:rPr>
        <w:t xml:space="preserve">de </w:t>
      </w:r>
      <w:r w:rsidR="00306BF1" w:rsidRPr="00333E06">
        <w:rPr>
          <w:rFonts w:asciiTheme="minorHAnsi" w:hAnsiTheme="minorHAnsi" w:cstheme="minorHAnsi"/>
          <w:bCs/>
          <w:sz w:val="22"/>
          <w:szCs w:val="22"/>
        </w:rPr>
        <w:t>Primeira Linha</w:t>
      </w:r>
      <w:r w:rsidRPr="00333E06">
        <w:rPr>
          <w:rFonts w:asciiTheme="minorHAnsi" w:hAnsiTheme="minorHAnsi" w:cstheme="minorHAnsi"/>
          <w:bCs/>
          <w:sz w:val="22"/>
          <w:szCs w:val="22"/>
        </w:rPr>
        <w:t>, conforme práticas usualmente adotadas pela Emissora</w:t>
      </w:r>
      <w:r w:rsidR="00306BF1" w:rsidRPr="00333E06">
        <w:rPr>
          <w:rFonts w:asciiTheme="minorHAnsi" w:hAnsiTheme="minorHAnsi" w:cstheme="minorHAnsi"/>
          <w:bCs/>
          <w:sz w:val="22"/>
          <w:szCs w:val="22"/>
        </w:rPr>
        <w:t>. Para fins desse item (</w:t>
      </w:r>
      <w:r w:rsidR="00752648" w:rsidRPr="00333E06">
        <w:rPr>
          <w:rFonts w:asciiTheme="minorHAnsi" w:hAnsiTheme="minorHAnsi" w:cstheme="minorHAnsi"/>
          <w:bCs/>
          <w:sz w:val="22"/>
          <w:szCs w:val="22"/>
        </w:rPr>
        <w:t>k</w:t>
      </w:r>
      <w:r w:rsidR="00306BF1" w:rsidRPr="00333E06">
        <w:rPr>
          <w:rFonts w:asciiTheme="minorHAnsi" w:hAnsiTheme="minorHAnsi" w:cstheme="minorHAnsi"/>
          <w:bCs/>
          <w:sz w:val="22"/>
          <w:szCs w:val="22"/>
        </w:rPr>
        <w:t xml:space="preserve">), “Companhias de Seguro de Primeira Linha” significam </w:t>
      </w:r>
      <w:r w:rsidR="00134FAE" w:rsidRPr="00333E06">
        <w:rPr>
          <w:rFonts w:asciiTheme="minorHAnsi" w:hAnsiTheme="minorHAnsi" w:cstheme="minorHAnsi"/>
          <w:bCs/>
          <w:sz w:val="22"/>
          <w:szCs w:val="22"/>
        </w:rPr>
        <w:t xml:space="preserve">seguradoras </w:t>
      </w:r>
      <w:r w:rsidR="00F40E2D" w:rsidRPr="00333E06">
        <w:rPr>
          <w:rFonts w:asciiTheme="minorHAnsi" w:hAnsiTheme="minorHAnsi" w:cstheme="minorHAnsi"/>
          <w:bCs/>
          <w:sz w:val="22"/>
          <w:szCs w:val="22"/>
        </w:rPr>
        <w:t xml:space="preserve">autorizadas pela </w:t>
      </w:r>
      <w:r w:rsidR="0046478B" w:rsidRPr="00333E06">
        <w:rPr>
          <w:rFonts w:asciiTheme="minorHAnsi" w:hAnsiTheme="minorHAnsi" w:cstheme="minorHAnsi"/>
          <w:bCs/>
          <w:sz w:val="22"/>
          <w:szCs w:val="22"/>
        </w:rPr>
        <w:t xml:space="preserve">Superintendência de Seguros Privados - </w:t>
      </w:r>
      <w:r w:rsidR="00F40E2D" w:rsidRPr="00333E06">
        <w:rPr>
          <w:rFonts w:asciiTheme="minorHAnsi" w:hAnsiTheme="minorHAnsi" w:cstheme="minorHAnsi"/>
          <w:bCs/>
          <w:sz w:val="22"/>
          <w:szCs w:val="22"/>
        </w:rPr>
        <w:t>SUSEP a operar no Brasil, nos termos da legislação vigente</w:t>
      </w:r>
      <w:r w:rsidRPr="00333E06">
        <w:rPr>
          <w:rFonts w:asciiTheme="minorHAnsi" w:hAnsiTheme="minorHAnsi" w:cstheme="minorHAnsi"/>
          <w:sz w:val="22"/>
          <w:szCs w:val="22"/>
        </w:rPr>
        <w:t>;</w:t>
      </w:r>
    </w:p>
    <w:p w14:paraId="35AF46B5" w14:textId="77777777" w:rsidR="00D52DF2" w:rsidRPr="00333E06" w:rsidRDefault="00D52DF2" w:rsidP="004673C2">
      <w:pPr>
        <w:suppressAutoHyphens/>
        <w:spacing w:line="320" w:lineRule="exact"/>
        <w:rPr>
          <w:rFonts w:asciiTheme="minorHAnsi" w:hAnsiTheme="minorHAnsi" w:cstheme="minorHAnsi"/>
          <w:sz w:val="22"/>
          <w:szCs w:val="22"/>
        </w:rPr>
      </w:pPr>
    </w:p>
    <w:p w14:paraId="20385B88" w14:textId="0A024520" w:rsidR="00D52DF2" w:rsidRPr="00333E06" w:rsidRDefault="00D52DF2" w:rsidP="004673C2">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sz w:val="22"/>
          <w:szCs w:val="22"/>
        </w:rPr>
        <w:t>contratar e manter contratados</w:t>
      </w:r>
      <w:r w:rsidR="00531444" w:rsidRPr="00333E06">
        <w:rPr>
          <w:rFonts w:asciiTheme="minorHAnsi" w:hAnsiTheme="minorHAnsi" w:cstheme="minorHAnsi"/>
          <w:bCs/>
          <w:sz w:val="22"/>
          <w:szCs w:val="22"/>
        </w:rPr>
        <w:t xml:space="preserve"> durante todo o prazo de vigência das Debêntures</w:t>
      </w:r>
      <w:r w:rsidR="00281730" w:rsidRPr="00333E06">
        <w:rPr>
          <w:rFonts w:asciiTheme="minorHAnsi" w:hAnsiTheme="minorHAnsi" w:cstheme="minorHAnsi"/>
          <w:bCs/>
          <w:sz w:val="22"/>
          <w:szCs w:val="22"/>
        </w:rPr>
        <w:t xml:space="preserve">, </w:t>
      </w:r>
      <w:r w:rsidR="00281730" w:rsidRPr="00333E06">
        <w:rPr>
          <w:rFonts w:asciiTheme="minorHAnsi" w:hAnsiTheme="minorHAnsi" w:cstheme="minorHAnsi"/>
          <w:sz w:val="22"/>
          <w:szCs w:val="22"/>
        </w:rPr>
        <w:t>às suas expensas,</w:t>
      </w:r>
      <w:r w:rsidRPr="00333E06">
        <w:rPr>
          <w:rFonts w:asciiTheme="minorHAnsi" w:hAnsiTheme="minorHAnsi" w:cstheme="minorHAnsi"/>
          <w:bCs/>
          <w:sz w:val="22"/>
          <w:szCs w:val="22"/>
        </w:rPr>
        <w:t xml:space="preserve"> os prestadores de serviços necessários</w:t>
      </w:r>
      <w:r w:rsidRPr="00333E06">
        <w:rPr>
          <w:rFonts w:asciiTheme="minorHAnsi" w:hAnsiTheme="minorHAnsi" w:cstheme="minorHAnsi"/>
          <w:bCs/>
          <w:iCs/>
          <w:sz w:val="22"/>
          <w:szCs w:val="22"/>
        </w:rPr>
        <w:t xml:space="preserve">, incluindo o Agente Fiduciário, o Banco Liquidante, o </w:t>
      </w:r>
      <w:proofErr w:type="spellStart"/>
      <w:r w:rsidRPr="00333E06">
        <w:rPr>
          <w:rFonts w:asciiTheme="minorHAnsi" w:hAnsiTheme="minorHAnsi" w:cstheme="minorHAnsi"/>
          <w:bCs/>
          <w:iCs/>
          <w:sz w:val="22"/>
          <w:szCs w:val="22"/>
        </w:rPr>
        <w:t>Escriturador</w:t>
      </w:r>
      <w:proofErr w:type="spellEnd"/>
      <w:r w:rsidRPr="00333E06">
        <w:rPr>
          <w:rFonts w:asciiTheme="minorHAnsi" w:hAnsiTheme="minorHAnsi" w:cstheme="minorHAnsi"/>
          <w:bCs/>
          <w:iCs/>
          <w:sz w:val="22"/>
          <w:szCs w:val="22"/>
        </w:rPr>
        <w:t xml:space="preserve"> e a B3</w:t>
      </w:r>
      <w:r w:rsidRPr="00333E06">
        <w:rPr>
          <w:rFonts w:asciiTheme="minorHAnsi" w:hAnsiTheme="minorHAnsi" w:cstheme="minorHAnsi"/>
          <w:sz w:val="22"/>
          <w:szCs w:val="22"/>
        </w:rPr>
        <w:t xml:space="preserve">; </w:t>
      </w:r>
    </w:p>
    <w:p w14:paraId="2D1C38B7" w14:textId="77777777" w:rsidR="00D52DF2" w:rsidRPr="00333E06" w:rsidRDefault="00D52DF2" w:rsidP="004673C2">
      <w:pPr>
        <w:suppressAutoHyphens/>
        <w:spacing w:line="320" w:lineRule="exact"/>
        <w:rPr>
          <w:rFonts w:asciiTheme="minorHAnsi" w:hAnsiTheme="minorHAnsi" w:cstheme="minorHAnsi"/>
          <w:sz w:val="22"/>
          <w:szCs w:val="22"/>
        </w:rPr>
      </w:pPr>
    </w:p>
    <w:p w14:paraId="2EB882D2" w14:textId="7779C1FA" w:rsidR="00D52DF2" w:rsidRPr="00333E06" w:rsidRDefault="00D52DF2" w:rsidP="004673C2">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sz w:val="22"/>
          <w:szCs w:val="22"/>
        </w:rPr>
        <w:t>efetuar o recolhimento de tributos</w:t>
      </w:r>
      <w:r w:rsidR="00531444" w:rsidRPr="00333E06">
        <w:rPr>
          <w:rFonts w:asciiTheme="minorHAnsi" w:hAnsiTheme="minorHAnsi" w:cstheme="minorHAnsi"/>
          <w:bCs/>
          <w:sz w:val="22"/>
          <w:szCs w:val="22"/>
        </w:rPr>
        <w:t xml:space="preserve"> ou contribuições que incidam ou venham a incidir sobre a Emissão e que sejam de responsabilidade da Emissora</w:t>
      </w:r>
      <w:r w:rsidRPr="00333E06">
        <w:rPr>
          <w:rFonts w:asciiTheme="minorHAnsi" w:hAnsiTheme="minorHAnsi" w:cstheme="minorHAnsi"/>
          <w:bCs/>
          <w:sz w:val="22"/>
          <w:szCs w:val="22"/>
        </w:rPr>
        <w:t xml:space="preserve">, </w:t>
      </w:r>
      <w:r w:rsidRPr="00333E06">
        <w:rPr>
          <w:rFonts w:asciiTheme="minorHAnsi" w:hAnsiTheme="minorHAnsi" w:cstheme="minorHAnsi"/>
          <w:bCs/>
          <w:iCs/>
          <w:sz w:val="22"/>
          <w:szCs w:val="22"/>
        </w:rPr>
        <w:t>exceto por aqueles questionados de boa-fé nas esferas administrativa, arbitral e/ou judicial</w:t>
      </w:r>
      <w:r w:rsidRPr="00333E06">
        <w:rPr>
          <w:rFonts w:asciiTheme="minorHAnsi" w:hAnsiTheme="minorHAnsi" w:cstheme="minorHAnsi"/>
          <w:sz w:val="22"/>
          <w:szCs w:val="22"/>
        </w:rPr>
        <w:t>;</w:t>
      </w:r>
    </w:p>
    <w:p w14:paraId="777F90EC" w14:textId="77777777" w:rsidR="00D52DF2" w:rsidRPr="00333E06" w:rsidRDefault="00D52DF2" w:rsidP="004673C2">
      <w:pPr>
        <w:suppressAutoHyphens/>
        <w:spacing w:line="320" w:lineRule="exact"/>
        <w:rPr>
          <w:rFonts w:asciiTheme="minorHAnsi" w:hAnsiTheme="minorHAnsi" w:cstheme="minorHAnsi"/>
          <w:sz w:val="22"/>
          <w:szCs w:val="22"/>
        </w:rPr>
      </w:pPr>
    </w:p>
    <w:p w14:paraId="73E79761" w14:textId="1499AECB" w:rsidR="00D52DF2" w:rsidRPr="00333E06" w:rsidRDefault="00D52DF2" w:rsidP="004673C2">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sz w:val="22"/>
          <w:szCs w:val="22"/>
        </w:rPr>
        <w:t xml:space="preserve">manter válidas e regulares as licenças, </w:t>
      </w:r>
      <w:r w:rsidR="00A84864" w:rsidRPr="00333E06">
        <w:rPr>
          <w:rFonts w:asciiTheme="minorHAnsi" w:hAnsiTheme="minorHAnsi" w:cstheme="minorHAnsi"/>
          <w:bCs/>
          <w:sz w:val="22"/>
          <w:szCs w:val="22"/>
        </w:rPr>
        <w:t xml:space="preserve">autorizações, alvarás, </w:t>
      </w:r>
      <w:r w:rsidRPr="00333E06">
        <w:rPr>
          <w:rFonts w:asciiTheme="minorHAnsi" w:hAnsiTheme="minorHAnsi" w:cstheme="minorHAnsi"/>
          <w:bCs/>
          <w:sz w:val="22"/>
          <w:szCs w:val="22"/>
        </w:rPr>
        <w:t>concessões ou aprovações necessárias</w:t>
      </w:r>
      <w:r w:rsidRPr="00333E06">
        <w:rPr>
          <w:rFonts w:asciiTheme="minorHAnsi" w:hAnsiTheme="minorHAnsi" w:cstheme="minorHAnsi"/>
          <w:bCs/>
          <w:iCs/>
          <w:sz w:val="22"/>
          <w:szCs w:val="22"/>
        </w:rPr>
        <w:t xml:space="preserve"> para o regular exercício das atividades desenvolvidas pela Emissora</w:t>
      </w:r>
      <w:r w:rsidRPr="00333E06">
        <w:rPr>
          <w:rFonts w:asciiTheme="minorHAnsi" w:hAnsiTheme="minorHAnsi" w:cstheme="minorHAnsi"/>
          <w:sz w:val="22"/>
          <w:szCs w:val="22"/>
        </w:rPr>
        <w:t>;</w:t>
      </w:r>
    </w:p>
    <w:p w14:paraId="16A768F0" w14:textId="77777777" w:rsidR="00D52DF2" w:rsidRPr="00333E06" w:rsidRDefault="00D52DF2" w:rsidP="004673C2">
      <w:pPr>
        <w:suppressAutoHyphens/>
        <w:spacing w:line="320" w:lineRule="exact"/>
        <w:rPr>
          <w:rFonts w:asciiTheme="minorHAnsi" w:hAnsiTheme="minorHAnsi" w:cstheme="minorHAnsi"/>
          <w:sz w:val="22"/>
          <w:szCs w:val="22"/>
        </w:rPr>
      </w:pPr>
    </w:p>
    <w:p w14:paraId="2F718D0A" w14:textId="44627B0C" w:rsidR="00D52DF2" w:rsidRPr="00333E06" w:rsidRDefault="00D52DF2" w:rsidP="004673C2">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iCs/>
          <w:sz w:val="22"/>
          <w:szCs w:val="22"/>
        </w:rPr>
        <w:t>guardar, pelo prazo de 5 (cinco) anos contados da presente data, toda a documentação relativa à Emissão</w:t>
      </w:r>
      <w:r w:rsidRPr="00333E06">
        <w:rPr>
          <w:rFonts w:asciiTheme="minorHAnsi" w:hAnsiTheme="minorHAnsi" w:cstheme="minorHAnsi"/>
          <w:sz w:val="22"/>
          <w:szCs w:val="22"/>
        </w:rPr>
        <w:t>;</w:t>
      </w:r>
    </w:p>
    <w:p w14:paraId="6FBF3D5C" w14:textId="77777777" w:rsidR="0054709E" w:rsidRPr="00333E06" w:rsidRDefault="0054709E" w:rsidP="00DC36E1">
      <w:pPr>
        <w:pStyle w:val="ListParagraph"/>
        <w:rPr>
          <w:rFonts w:asciiTheme="minorHAnsi" w:hAnsiTheme="minorHAnsi" w:cstheme="minorHAnsi"/>
          <w:sz w:val="22"/>
          <w:szCs w:val="22"/>
        </w:rPr>
      </w:pPr>
    </w:p>
    <w:p w14:paraId="11175B7F" w14:textId="34AFCEE5" w:rsidR="0054709E" w:rsidRPr="00333E06" w:rsidRDefault="0054709E" w:rsidP="004673C2">
      <w:pPr>
        <w:numPr>
          <w:ilvl w:val="0"/>
          <w:numId w:val="14"/>
        </w:numPr>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 xml:space="preserve">convocar, nos termos da Cláusula </w:t>
      </w:r>
      <w:r w:rsidR="006B1B96" w:rsidRPr="00333E06">
        <w:rPr>
          <w:rFonts w:asciiTheme="minorHAnsi" w:hAnsiTheme="minorHAnsi" w:cstheme="minorHAnsi"/>
          <w:bCs/>
          <w:iCs/>
          <w:sz w:val="22"/>
          <w:szCs w:val="22"/>
        </w:rPr>
        <w:t xml:space="preserve">Sétima </w:t>
      </w:r>
      <w:r w:rsidRPr="00333E06">
        <w:rPr>
          <w:rFonts w:asciiTheme="minorHAnsi" w:hAnsiTheme="minorHAnsi" w:cstheme="minorHAnsi"/>
          <w:bCs/>
          <w:iCs/>
          <w:sz w:val="22"/>
          <w:szCs w:val="22"/>
        </w:rPr>
        <w:t>desta Escritura, Assembleia Geral de Debenturistas para deliberar sobre qualquer das matérias que direta ou indiretamente se relacione com às Debêntures, caso o Agente Fiduciário deva fazer, nos termos da presente Escritura, mas não o faça, bem como informar por escrito ao Agente Fiduciário, na mesma data de sua ocorrência, a convocação de qualquer Assembleia Geral de Debenturistas não convocada pelo Agente Fiduciário;</w:t>
      </w:r>
    </w:p>
    <w:p w14:paraId="06082E70" w14:textId="77777777" w:rsidR="0054709E" w:rsidRPr="00333E06" w:rsidRDefault="0054709E" w:rsidP="00DC36E1">
      <w:pPr>
        <w:pStyle w:val="ListParagraph"/>
        <w:rPr>
          <w:rFonts w:asciiTheme="minorHAnsi" w:hAnsiTheme="minorHAnsi" w:cstheme="minorHAnsi"/>
          <w:sz w:val="22"/>
          <w:szCs w:val="22"/>
        </w:rPr>
      </w:pPr>
    </w:p>
    <w:p w14:paraId="7657ED09" w14:textId="77777777" w:rsidR="0054709E" w:rsidRPr="00333E06" w:rsidRDefault="0054709E" w:rsidP="002A1702">
      <w:pPr>
        <w:numPr>
          <w:ilvl w:val="0"/>
          <w:numId w:val="14"/>
        </w:numPr>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comparecer a Assembleias Gerais de Debenturistas sempre que solicitado e convocado nos prazos previstos nesta Escritura;</w:t>
      </w:r>
    </w:p>
    <w:p w14:paraId="262D6F40" w14:textId="77777777" w:rsidR="0054709E" w:rsidRPr="00333E06" w:rsidRDefault="0054709E" w:rsidP="002A1702">
      <w:pPr>
        <w:suppressAutoHyphens/>
        <w:spacing w:line="320" w:lineRule="exact"/>
        <w:rPr>
          <w:rFonts w:asciiTheme="minorHAnsi" w:hAnsiTheme="minorHAnsi" w:cstheme="minorHAnsi"/>
          <w:bCs/>
          <w:iCs/>
          <w:sz w:val="22"/>
          <w:szCs w:val="22"/>
        </w:rPr>
      </w:pPr>
    </w:p>
    <w:p w14:paraId="3811C331" w14:textId="35FCCA12" w:rsidR="0054709E" w:rsidRPr="00333E06" w:rsidRDefault="0054709E" w:rsidP="002A1702">
      <w:pPr>
        <w:numPr>
          <w:ilvl w:val="0"/>
          <w:numId w:val="14"/>
        </w:numPr>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não praticar qualquer ato em desacordo com seu estatuto social ou com esta Escritura, em especial atos que possam, direta ou indiretamente, comprometer o pontual e integral cumprimento das obrigações assumidas perante os Debenturistas, nos termos desta Escritura;</w:t>
      </w:r>
    </w:p>
    <w:p w14:paraId="4826C2D4" w14:textId="77777777" w:rsidR="0054709E" w:rsidRPr="00333E06" w:rsidRDefault="0054709E" w:rsidP="002A1702">
      <w:pPr>
        <w:suppressAutoHyphens/>
        <w:spacing w:line="320" w:lineRule="exact"/>
        <w:rPr>
          <w:rFonts w:asciiTheme="minorHAnsi" w:hAnsiTheme="minorHAnsi" w:cstheme="minorHAnsi"/>
          <w:bCs/>
          <w:iCs/>
          <w:sz w:val="22"/>
          <w:szCs w:val="22"/>
        </w:rPr>
      </w:pPr>
    </w:p>
    <w:p w14:paraId="4F6AEC0B" w14:textId="0BF5C129" w:rsidR="0054709E" w:rsidRPr="00333E06" w:rsidRDefault="0054709E" w:rsidP="002A1702">
      <w:pPr>
        <w:numPr>
          <w:ilvl w:val="0"/>
          <w:numId w:val="14"/>
        </w:numPr>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 xml:space="preserve">efetuar o pagamento de todas as despesas comprovadas pelo Agente Fiduciário previamente aprovadas pela Emissora, sempre que possível,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w:t>
      </w:r>
    </w:p>
    <w:p w14:paraId="2538CA8B" w14:textId="77777777" w:rsidR="00A84864" w:rsidRPr="00333E06" w:rsidRDefault="00A84864" w:rsidP="00A84864">
      <w:pPr>
        <w:suppressAutoHyphens/>
        <w:spacing w:line="320" w:lineRule="exact"/>
        <w:rPr>
          <w:rFonts w:asciiTheme="minorHAnsi" w:hAnsiTheme="minorHAnsi" w:cstheme="minorHAnsi"/>
          <w:bCs/>
          <w:iCs/>
          <w:sz w:val="22"/>
          <w:szCs w:val="22"/>
        </w:rPr>
      </w:pPr>
    </w:p>
    <w:p w14:paraId="56805763" w14:textId="77777777" w:rsidR="002A1702" w:rsidRPr="00333E06" w:rsidRDefault="002A1702" w:rsidP="002A1702">
      <w:pPr>
        <w:suppressAutoHyphens/>
        <w:spacing w:line="320" w:lineRule="exact"/>
        <w:rPr>
          <w:rFonts w:asciiTheme="minorHAnsi" w:hAnsiTheme="minorHAnsi" w:cstheme="minorHAnsi"/>
          <w:bCs/>
          <w:iCs/>
          <w:sz w:val="22"/>
          <w:szCs w:val="22"/>
        </w:rPr>
      </w:pPr>
    </w:p>
    <w:p w14:paraId="303D6B1F" w14:textId="0CBBB555" w:rsidR="002A1702" w:rsidRPr="00333E06" w:rsidRDefault="002A1702" w:rsidP="002A1702">
      <w:pPr>
        <w:numPr>
          <w:ilvl w:val="0"/>
          <w:numId w:val="14"/>
        </w:numPr>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arcar com todos os custos decorrentes: (i) da distribuição das Debêntures, incluindo todos os custos relativos ao seu registro na B3; (</w:t>
      </w:r>
      <w:proofErr w:type="spellStart"/>
      <w:r w:rsidRPr="00333E06">
        <w:rPr>
          <w:rFonts w:asciiTheme="minorHAnsi" w:hAnsiTheme="minorHAnsi" w:cstheme="minorHAnsi"/>
          <w:bCs/>
          <w:iCs/>
          <w:sz w:val="22"/>
          <w:szCs w:val="22"/>
        </w:rPr>
        <w:t>ii</w:t>
      </w:r>
      <w:proofErr w:type="spellEnd"/>
      <w:r w:rsidRPr="00333E06">
        <w:rPr>
          <w:rFonts w:asciiTheme="minorHAnsi" w:hAnsiTheme="minorHAnsi" w:cstheme="minorHAnsi"/>
          <w:bCs/>
          <w:iCs/>
          <w:sz w:val="22"/>
          <w:szCs w:val="22"/>
        </w:rPr>
        <w:t>) de registro e de publicação das aprovações e dos atos societários necessários à realização da Emissão e da Oferta, bem como à constituição da Fiança; (</w:t>
      </w:r>
      <w:proofErr w:type="spellStart"/>
      <w:r w:rsidRPr="00333E06">
        <w:rPr>
          <w:rFonts w:asciiTheme="minorHAnsi" w:hAnsiTheme="minorHAnsi" w:cstheme="minorHAnsi"/>
          <w:bCs/>
          <w:iCs/>
          <w:sz w:val="22"/>
          <w:szCs w:val="22"/>
        </w:rPr>
        <w:t>iii</w:t>
      </w:r>
      <w:proofErr w:type="spellEnd"/>
      <w:r w:rsidRPr="00333E06">
        <w:rPr>
          <w:rFonts w:asciiTheme="minorHAnsi" w:hAnsiTheme="minorHAnsi" w:cstheme="minorHAnsi"/>
          <w:bCs/>
          <w:iCs/>
          <w:sz w:val="22"/>
          <w:szCs w:val="22"/>
        </w:rPr>
        <w:t>) de registro desta Escritura e seus eventuais aditamentos, nos termos desta Escritura; e (</w:t>
      </w:r>
      <w:proofErr w:type="spellStart"/>
      <w:r w:rsidRPr="00333E06">
        <w:rPr>
          <w:rFonts w:asciiTheme="minorHAnsi" w:hAnsiTheme="minorHAnsi" w:cstheme="minorHAnsi"/>
          <w:bCs/>
          <w:iCs/>
          <w:sz w:val="22"/>
          <w:szCs w:val="22"/>
        </w:rPr>
        <w:t>iv</w:t>
      </w:r>
      <w:proofErr w:type="spellEnd"/>
      <w:r w:rsidRPr="00333E06">
        <w:rPr>
          <w:rFonts w:asciiTheme="minorHAnsi" w:hAnsiTheme="minorHAnsi" w:cstheme="minorHAnsi"/>
          <w:bCs/>
          <w:iCs/>
          <w:sz w:val="22"/>
          <w:szCs w:val="22"/>
        </w:rPr>
        <w:t>) quaisquer outros custos necessários para a manutenção das Debêntures;</w:t>
      </w:r>
    </w:p>
    <w:p w14:paraId="08CBD773" w14:textId="03D161FF" w:rsidR="0054709E" w:rsidRPr="00333E06" w:rsidRDefault="0054709E" w:rsidP="002A1702">
      <w:pPr>
        <w:suppressAutoHyphens/>
        <w:spacing w:line="320" w:lineRule="exact"/>
        <w:rPr>
          <w:rFonts w:asciiTheme="minorHAnsi" w:hAnsiTheme="minorHAnsi" w:cstheme="minorHAnsi"/>
          <w:bCs/>
          <w:iCs/>
          <w:sz w:val="22"/>
          <w:szCs w:val="22"/>
        </w:rPr>
      </w:pPr>
    </w:p>
    <w:p w14:paraId="587BE59F" w14:textId="3FD80FB0" w:rsidR="0054709E" w:rsidRPr="00333E06" w:rsidRDefault="0054709E" w:rsidP="002A1702">
      <w:pPr>
        <w:numPr>
          <w:ilvl w:val="0"/>
          <w:numId w:val="14"/>
        </w:numPr>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informar e enviar o organograma, os dados financeiros e atos societários necessários à realização do relatório anual, conforme previsto na Instrução da CVM nº 583, de 20 de dezembro de 2016 (“</w:t>
      </w:r>
      <w:r w:rsidRPr="00333E06">
        <w:rPr>
          <w:rFonts w:asciiTheme="minorHAnsi" w:hAnsiTheme="minorHAnsi" w:cstheme="minorHAnsi"/>
          <w:bCs/>
          <w:iCs/>
          <w:sz w:val="22"/>
          <w:szCs w:val="22"/>
          <w:u w:val="single"/>
        </w:rPr>
        <w:t>Instrução CVM 583</w:t>
      </w:r>
      <w:r w:rsidRPr="00333E06">
        <w:rPr>
          <w:rFonts w:asciiTheme="minorHAnsi" w:hAnsiTheme="minorHAnsi" w:cstheme="minorHAnsi"/>
          <w:bCs/>
          <w:iCs/>
          <w:sz w:val="22"/>
          <w:szCs w:val="22"/>
        </w:rPr>
        <w:t xml:space="preserve">”), que venham a ser solicitados pelo Agente Fiduciário, os quais deverão ser devidamente encaminhados pela Emissora em até </w:t>
      </w:r>
      <w:r w:rsidR="00F10A98" w:rsidRPr="00333E06">
        <w:rPr>
          <w:rFonts w:asciiTheme="minorHAnsi" w:hAnsiTheme="minorHAnsi" w:cstheme="minorHAnsi"/>
          <w:bCs/>
          <w:iCs/>
          <w:sz w:val="22"/>
          <w:szCs w:val="22"/>
        </w:rPr>
        <w:t>1</w:t>
      </w:r>
      <w:r w:rsidRPr="00333E06">
        <w:rPr>
          <w:rFonts w:asciiTheme="minorHAnsi" w:hAnsiTheme="minorHAnsi" w:cstheme="minorHAnsi"/>
          <w:bCs/>
          <w:iCs/>
          <w:sz w:val="22"/>
          <w:szCs w:val="22"/>
        </w:rPr>
        <w:t xml:space="preserve"> </w:t>
      </w:r>
      <w:r w:rsidR="00F10A98" w:rsidRPr="00333E06">
        <w:rPr>
          <w:rFonts w:asciiTheme="minorHAnsi" w:hAnsiTheme="minorHAnsi" w:cstheme="minorHAnsi"/>
          <w:bCs/>
          <w:iCs/>
          <w:sz w:val="22"/>
          <w:szCs w:val="22"/>
        </w:rPr>
        <w:t>(um) Dia Útil</w:t>
      </w:r>
      <w:r w:rsidRPr="00333E06">
        <w:rPr>
          <w:rFonts w:asciiTheme="minorHAnsi" w:hAnsiTheme="minorHAnsi" w:cstheme="minorHAnsi"/>
          <w:bCs/>
          <w:iCs/>
          <w:sz w:val="22"/>
          <w:szCs w:val="22"/>
        </w:rPr>
        <w:t xml:space="preserve"> antes do encerramento do prazo para disponibilização do mesmo na CVM. O referido organograma do grupo societário da Emissora deverá conter, inclusive, os controladores, as controladas, o controle comum, as coligadas, e integrante de bloco de controle, no encerramento de cada exercício social;</w:t>
      </w:r>
    </w:p>
    <w:p w14:paraId="1ABA5785" w14:textId="77777777" w:rsidR="0054709E" w:rsidRPr="00333E06" w:rsidRDefault="0054709E" w:rsidP="002A1702">
      <w:pPr>
        <w:suppressAutoHyphens/>
        <w:spacing w:line="320" w:lineRule="exact"/>
        <w:rPr>
          <w:rFonts w:asciiTheme="minorHAnsi" w:hAnsiTheme="minorHAnsi" w:cstheme="minorHAnsi"/>
          <w:bCs/>
          <w:iCs/>
          <w:sz w:val="22"/>
          <w:szCs w:val="22"/>
        </w:rPr>
      </w:pPr>
    </w:p>
    <w:p w14:paraId="51C9AABF" w14:textId="77777777" w:rsidR="0054709E" w:rsidRPr="00333E06" w:rsidRDefault="0054709E" w:rsidP="002A1702">
      <w:pPr>
        <w:numPr>
          <w:ilvl w:val="0"/>
          <w:numId w:val="14"/>
        </w:numPr>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não divulgar ao público informações referentes à Emissora, à Emissão ou às Debêntures, em desacordo com o disposto na regulamentação aplicável, incluindo, mas não se limitando, ao disposto na Instrução n.º 476 e no artigo 48 da Instrução da CVM 400;</w:t>
      </w:r>
    </w:p>
    <w:p w14:paraId="09562473" w14:textId="77777777" w:rsidR="0054709E" w:rsidRPr="00333E06" w:rsidRDefault="0054709E" w:rsidP="002A1702">
      <w:pPr>
        <w:suppressAutoHyphens/>
        <w:spacing w:line="320" w:lineRule="exact"/>
        <w:rPr>
          <w:rFonts w:asciiTheme="minorHAnsi" w:hAnsiTheme="minorHAnsi" w:cstheme="minorHAnsi"/>
          <w:bCs/>
          <w:iCs/>
          <w:sz w:val="22"/>
          <w:szCs w:val="22"/>
        </w:rPr>
      </w:pPr>
    </w:p>
    <w:p w14:paraId="1797D973" w14:textId="21F1450F" w:rsidR="0054709E" w:rsidRPr="00333E06" w:rsidRDefault="0054709E" w:rsidP="002A1702">
      <w:pPr>
        <w:numPr>
          <w:ilvl w:val="0"/>
          <w:numId w:val="14"/>
        </w:numPr>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 xml:space="preserve">abster-se, até o envio do Comunicado de Encerramento à CVM, de (a) revelar informações relativas à Emissão, exceto aquilo que for necessário à consecução de seus objetivos, advertindo os destinatários sobre o caráter reservado da informação transmitida e (b) utilizar as informações referentes à Emissão, exceto para fins estritamente relacionados com a preparação da Emissão; </w:t>
      </w:r>
    </w:p>
    <w:p w14:paraId="323C87E8" w14:textId="77777777" w:rsidR="00D52DF2" w:rsidRPr="00333E06" w:rsidRDefault="00D52DF2" w:rsidP="004673C2">
      <w:pPr>
        <w:suppressAutoHyphens/>
        <w:spacing w:line="320" w:lineRule="exact"/>
        <w:rPr>
          <w:rFonts w:asciiTheme="minorHAnsi" w:hAnsiTheme="minorHAnsi" w:cstheme="minorHAnsi"/>
          <w:sz w:val="22"/>
          <w:szCs w:val="22"/>
        </w:rPr>
      </w:pPr>
    </w:p>
    <w:p w14:paraId="5736AFDD" w14:textId="5E70101A" w:rsidR="00D52DF2" w:rsidRPr="00333E06" w:rsidRDefault="00D52DF2" w:rsidP="00793A61">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iCs/>
          <w:sz w:val="22"/>
          <w:szCs w:val="22"/>
        </w:rPr>
        <w:t xml:space="preserve">cumprir as leis, os regulamentos, as normas administrativas e as determinações dos órgãos governamentais, autarquias ou tribunais, que sejam aplicáveis à condução de seus negócios, </w:t>
      </w:r>
      <w:r w:rsidR="00F85C10" w:rsidRPr="00333E06">
        <w:rPr>
          <w:rFonts w:asciiTheme="minorHAnsi" w:hAnsiTheme="minorHAnsi" w:cstheme="minorHAnsi"/>
          <w:bCs/>
          <w:iCs/>
          <w:sz w:val="22"/>
          <w:szCs w:val="22"/>
        </w:rPr>
        <w:t>cujo descumprimento gere: (i) qualquer efeito adverso relevante na situação financeira, nos negócios, nos bens ou nos resultados operacionais da Emissora; ou (</w:t>
      </w:r>
      <w:proofErr w:type="spellStart"/>
      <w:r w:rsidR="00F85C10" w:rsidRPr="00333E06">
        <w:rPr>
          <w:rFonts w:asciiTheme="minorHAnsi" w:hAnsiTheme="minorHAnsi" w:cstheme="minorHAnsi"/>
          <w:bCs/>
          <w:iCs/>
          <w:sz w:val="22"/>
          <w:szCs w:val="22"/>
        </w:rPr>
        <w:t>ii</w:t>
      </w:r>
      <w:proofErr w:type="spellEnd"/>
      <w:r w:rsidR="00F85C10" w:rsidRPr="00333E06">
        <w:rPr>
          <w:rFonts w:asciiTheme="minorHAnsi" w:hAnsiTheme="minorHAnsi" w:cstheme="minorHAnsi"/>
          <w:bCs/>
          <w:iCs/>
          <w:sz w:val="22"/>
          <w:szCs w:val="22"/>
        </w:rPr>
        <w:t>) qualquer efeito adverso na capacidade da Emissora de cumprir suas obrigações nos termos desta Escritura (“</w:t>
      </w:r>
      <w:r w:rsidR="00F85C10" w:rsidRPr="00333E06">
        <w:rPr>
          <w:rFonts w:asciiTheme="minorHAnsi" w:hAnsiTheme="minorHAnsi" w:cstheme="minorHAnsi"/>
          <w:bCs/>
          <w:iCs/>
          <w:sz w:val="22"/>
          <w:szCs w:val="22"/>
          <w:u w:val="single"/>
        </w:rPr>
        <w:t>Efeito Adverso Relevante</w:t>
      </w:r>
      <w:r w:rsidR="00F85C10" w:rsidRPr="00333E06">
        <w:rPr>
          <w:rFonts w:asciiTheme="minorHAnsi" w:hAnsiTheme="minorHAnsi" w:cstheme="minorHAnsi"/>
          <w:bCs/>
          <w:iCs/>
          <w:sz w:val="22"/>
          <w:szCs w:val="22"/>
        </w:rPr>
        <w:t xml:space="preserve">”), </w:t>
      </w:r>
      <w:r w:rsidRPr="00333E06">
        <w:rPr>
          <w:rFonts w:asciiTheme="minorHAnsi" w:hAnsiTheme="minorHAnsi" w:cstheme="minorHAnsi"/>
          <w:bCs/>
          <w:iCs/>
          <w:sz w:val="22"/>
          <w:szCs w:val="22"/>
        </w:rPr>
        <w:t>exceto por aquelas questionadas de boa</w:t>
      </w:r>
      <w:r w:rsidR="00DC36E1" w:rsidRPr="00333E06">
        <w:rPr>
          <w:rFonts w:asciiTheme="minorHAnsi" w:hAnsiTheme="minorHAnsi" w:cstheme="minorHAnsi"/>
          <w:bCs/>
          <w:iCs/>
          <w:sz w:val="22"/>
          <w:szCs w:val="22"/>
        </w:rPr>
        <w:t>-</w:t>
      </w:r>
      <w:r w:rsidRPr="00333E06">
        <w:rPr>
          <w:rFonts w:asciiTheme="minorHAnsi" w:hAnsiTheme="minorHAnsi" w:cstheme="minorHAnsi"/>
          <w:bCs/>
          <w:iCs/>
          <w:sz w:val="22"/>
          <w:szCs w:val="22"/>
        </w:rPr>
        <w:t>fé nas esferas administrativa, arbitral e/ou judicial</w:t>
      </w:r>
      <w:r w:rsidR="002D6373" w:rsidRPr="00333E06">
        <w:rPr>
          <w:rFonts w:asciiTheme="minorHAnsi" w:hAnsiTheme="minorHAnsi" w:cstheme="minorHAnsi"/>
          <w:bCs/>
          <w:iCs/>
          <w:sz w:val="22"/>
          <w:szCs w:val="22"/>
        </w:rPr>
        <w:t xml:space="preserve"> em até 1</w:t>
      </w:r>
      <w:r w:rsidR="00A84864" w:rsidRPr="00333E06">
        <w:rPr>
          <w:rFonts w:asciiTheme="minorHAnsi" w:hAnsiTheme="minorHAnsi" w:cstheme="minorHAnsi"/>
          <w:bCs/>
          <w:iCs/>
          <w:sz w:val="22"/>
          <w:szCs w:val="22"/>
        </w:rPr>
        <w:t>0</w:t>
      </w:r>
      <w:r w:rsidR="002D6373" w:rsidRPr="00333E06">
        <w:rPr>
          <w:rFonts w:asciiTheme="minorHAnsi" w:hAnsiTheme="minorHAnsi" w:cstheme="minorHAnsi"/>
          <w:bCs/>
          <w:iCs/>
          <w:sz w:val="22"/>
          <w:szCs w:val="22"/>
        </w:rPr>
        <w:t xml:space="preserve"> (</w:t>
      </w:r>
      <w:r w:rsidR="00A84864" w:rsidRPr="00333E06">
        <w:rPr>
          <w:rFonts w:asciiTheme="minorHAnsi" w:hAnsiTheme="minorHAnsi" w:cstheme="minorHAnsi"/>
          <w:bCs/>
          <w:iCs/>
          <w:sz w:val="22"/>
          <w:szCs w:val="22"/>
        </w:rPr>
        <w:t>dez</w:t>
      </w:r>
      <w:r w:rsidR="002D6373" w:rsidRPr="00333E06">
        <w:rPr>
          <w:rFonts w:asciiTheme="minorHAnsi" w:hAnsiTheme="minorHAnsi" w:cstheme="minorHAnsi"/>
          <w:bCs/>
          <w:iCs/>
          <w:sz w:val="22"/>
          <w:szCs w:val="22"/>
        </w:rPr>
        <w:t>) Dias Úteis da ciência da Emissora de tal descumprimento</w:t>
      </w:r>
      <w:r w:rsidRPr="00333E06">
        <w:rPr>
          <w:rFonts w:asciiTheme="minorHAnsi" w:hAnsiTheme="minorHAnsi" w:cstheme="minorHAnsi"/>
          <w:sz w:val="22"/>
          <w:szCs w:val="22"/>
        </w:rPr>
        <w:t>;</w:t>
      </w:r>
    </w:p>
    <w:p w14:paraId="6805904B" w14:textId="77777777" w:rsidR="00D52DF2" w:rsidRPr="00333E06" w:rsidRDefault="00D52DF2" w:rsidP="004673C2">
      <w:pPr>
        <w:suppressAutoHyphens/>
        <w:spacing w:line="320" w:lineRule="exact"/>
        <w:rPr>
          <w:rFonts w:asciiTheme="minorHAnsi" w:hAnsiTheme="minorHAnsi" w:cstheme="minorHAnsi"/>
          <w:sz w:val="22"/>
          <w:szCs w:val="22"/>
        </w:rPr>
      </w:pPr>
    </w:p>
    <w:p w14:paraId="387D7360" w14:textId="03FBA313" w:rsidR="00D52DF2" w:rsidRPr="00333E06" w:rsidRDefault="00D52DF2" w:rsidP="00793A61">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iCs/>
          <w:sz w:val="22"/>
          <w:szCs w:val="22"/>
        </w:rPr>
        <w:t xml:space="preserve">cumprir e fazer com que as demais partes a ela subordinadas, assim entendidas como representantes que atuem a mando ou em favor da Emissora, sob qualquer forma, cumpram, durante o prazo das Debêntures, as obrigações relevantes oriundas da legislação e da regulamentação ambiental e trabalhista relativa à saúde e segurança ocupacional aplicável à Emissora, assim como aquelas decorrentes da Emissão, inclusive no que se refere à inexistência de trabalho análogo ao escravo e/ou </w:t>
      </w:r>
      <w:proofErr w:type="spellStart"/>
      <w:r w:rsidRPr="00333E06">
        <w:rPr>
          <w:rFonts w:asciiTheme="minorHAnsi" w:hAnsiTheme="minorHAnsi" w:cstheme="minorHAnsi"/>
          <w:bCs/>
          <w:iCs/>
          <w:sz w:val="22"/>
          <w:szCs w:val="22"/>
        </w:rPr>
        <w:t>mão­de-obra</w:t>
      </w:r>
      <w:proofErr w:type="spellEnd"/>
      <w:r w:rsidRPr="00333E06">
        <w:rPr>
          <w:rFonts w:asciiTheme="minorHAnsi" w:hAnsiTheme="minorHAnsi" w:cstheme="minorHAnsi"/>
          <w:bCs/>
          <w:iCs/>
          <w:sz w:val="22"/>
          <w:szCs w:val="22"/>
        </w:rPr>
        <w:t xml:space="preserve"> infantil; </w:t>
      </w:r>
    </w:p>
    <w:p w14:paraId="2573002B" w14:textId="77777777" w:rsidR="002A1702" w:rsidRPr="00333E06" w:rsidRDefault="002A1702" w:rsidP="002A1702">
      <w:pPr>
        <w:suppressAutoHyphens/>
        <w:spacing w:line="320" w:lineRule="exact"/>
        <w:rPr>
          <w:rFonts w:asciiTheme="minorHAnsi" w:hAnsiTheme="minorHAnsi" w:cstheme="minorHAnsi"/>
          <w:sz w:val="22"/>
          <w:szCs w:val="22"/>
        </w:rPr>
      </w:pPr>
    </w:p>
    <w:p w14:paraId="3469B3F6" w14:textId="2146D577" w:rsidR="002A1702" w:rsidRPr="00333E06" w:rsidRDefault="002A1702" w:rsidP="00793A61">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iCs/>
          <w:sz w:val="22"/>
          <w:szCs w:val="22"/>
        </w:rPr>
        <w:t>proceder a todas as diligências exigidas para suas respectivas atividades econômicas, preservando o meio ambiente e atendendo às determinações dos órgãos municipais, estaduais e federais que, subsidiariamente, venham a legislar ou regulamentar as normas ambientais em vigor;</w:t>
      </w:r>
    </w:p>
    <w:p w14:paraId="3FBFF374" w14:textId="77777777" w:rsidR="00D52DF2" w:rsidRPr="00333E06" w:rsidRDefault="00D52DF2" w:rsidP="004673C2">
      <w:pPr>
        <w:pStyle w:val="ListParagraph"/>
        <w:suppressAutoHyphens/>
        <w:spacing w:line="320" w:lineRule="exact"/>
        <w:rPr>
          <w:rFonts w:asciiTheme="minorHAnsi" w:hAnsiTheme="minorHAnsi" w:cstheme="minorHAnsi"/>
          <w:sz w:val="22"/>
          <w:szCs w:val="22"/>
          <w:lang w:val="pt-BR"/>
        </w:rPr>
      </w:pPr>
    </w:p>
    <w:p w14:paraId="41EB9137" w14:textId="3D04B3BE" w:rsidR="00D52DF2" w:rsidRPr="00333E06" w:rsidRDefault="00D52DF2" w:rsidP="00793A61">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cumprir as normas que lhe</w:t>
      </w:r>
      <w:r w:rsidR="00E41AF1" w:rsidRPr="00333E06">
        <w:rPr>
          <w:rFonts w:asciiTheme="minorHAnsi" w:hAnsiTheme="minorHAnsi" w:cstheme="minorHAnsi"/>
          <w:sz w:val="22"/>
          <w:szCs w:val="22"/>
        </w:rPr>
        <w:t>s</w:t>
      </w:r>
      <w:r w:rsidRPr="00333E06">
        <w:rPr>
          <w:rFonts w:asciiTheme="minorHAnsi" w:hAnsiTheme="minorHAnsi" w:cstheme="minorHAnsi"/>
          <w:sz w:val="22"/>
          <w:szCs w:val="22"/>
        </w:rPr>
        <w:t xml:space="preserve"> são aplicáveis que versam sobre atos de corrupção e atos lesivos contra a administração pública, na forma da Lei nº 12.529, de 30 de novembro de 2011, a Lei nº 9.613, de 3 de março de 1998, conforme alterada, a Lei nº 12.846, de 1º de agosto de 2013, conforme alterada (“</w:t>
      </w:r>
      <w:r w:rsidRPr="00333E06">
        <w:rPr>
          <w:rFonts w:asciiTheme="minorHAnsi" w:hAnsiTheme="minorHAnsi" w:cstheme="minorHAnsi"/>
          <w:sz w:val="22"/>
          <w:szCs w:val="22"/>
          <w:u w:val="single"/>
        </w:rPr>
        <w:t>Lei 12.846</w:t>
      </w:r>
      <w:r w:rsidRPr="00333E06">
        <w:rPr>
          <w:rFonts w:asciiTheme="minorHAnsi" w:hAnsiTheme="minorHAnsi" w:cstheme="minorHAnsi"/>
          <w:sz w:val="22"/>
          <w:szCs w:val="22"/>
        </w:rPr>
        <w:t xml:space="preserve">”), a </w:t>
      </w:r>
      <w:r w:rsidRPr="00333E06">
        <w:rPr>
          <w:rFonts w:asciiTheme="minorHAnsi" w:hAnsiTheme="minorHAnsi" w:cstheme="minorHAnsi"/>
          <w:i/>
          <w:sz w:val="22"/>
          <w:szCs w:val="22"/>
        </w:rPr>
        <w:t xml:space="preserve">U.S. </w:t>
      </w:r>
      <w:proofErr w:type="spellStart"/>
      <w:r w:rsidRPr="00333E06">
        <w:rPr>
          <w:rFonts w:asciiTheme="minorHAnsi" w:hAnsiTheme="minorHAnsi" w:cstheme="minorHAnsi"/>
          <w:i/>
          <w:sz w:val="22"/>
          <w:szCs w:val="22"/>
        </w:rPr>
        <w:t>Foreign</w:t>
      </w:r>
      <w:proofErr w:type="spellEnd"/>
      <w:r w:rsidRPr="00333E06">
        <w:rPr>
          <w:rFonts w:asciiTheme="minorHAnsi" w:hAnsiTheme="minorHAnsi" w:cstheme="minorHAnsi"/>
          <w:i/>
          <w:sz w:val="22"/>
          <w:szCs w:val="22"/>
        </w:rPr>
        <w:t xml:space="preserve"> </w:t>
      </w:r>
      <w:proofErr w:type="spellStart"/>
      <w:r w:rsidRPr="00333E06">
        <w:rPr>
          <w:rFonts w:asciiTheme="minorHAnsi" w:hAnsiTheme="minorHAnsi" w:cstheme="minorHAnsi"/>
          <w:i/>
          <w:sz w:val="22"/>
          <w:szCs w:val="22"/>
        </w:rPr>
        <w:t>Corrupt</w:t>
      </w:r>
      <w:proofErr w:type="spellEnd"/>
      <w:r w:rsidRPr="00333E06">
        <w:rPr>
          <w:rFonts w:asciiTheme="minorHAnsi" w:hAnsiTheme="minorHAnsi" w:cstheme="minorHAnsi"/>
          <w:i/>
          <w:sz w:val="22"/>
          <w:szCs w:val="22"/>
        </w:rPr>
        <w:t xml:space="preserve"> </w:t>
      </w:r>
      <w:proofErr w:type="spellStart"/>
      <w:r w:rsidRPr="00333E06">
        <w:rPr>
          <w:rFonts w:asciiTheme="minorHAnsi" w:hAnsiTheme="minorHAnsi" w:cstheme="minorHAnsi"/>
          <w:i/>
          <w:sz w:val="22"/>
          <w:szCs w:val="22"/>
        </w:rPr>
        <w:t>Practices</w:t>
      </w:r>
      <w:proofErr w:type="spellEnd"/>
      <w:r w:rsidRPr="00333E06">
        <w:rPr>
          <w:rFonts w:asciiTheme="minorHAnsi" w:hAnsiTheme="minorHAnsi" w:cstheme="minorHAnsi"/>
          <w:i/>
          <w:sz w:val="22"/>
          <w:szCs w:val="22"/>
        </w:rPr>
        <w:t xml:space="preserve"> </w:t>
      </w:r>
      <w:proofErr w:type="spellStart"/>
      <w:r w:rsidRPr="00333E06">
        <w:rPr>
          <w:rFonts w:asciiTheme="minorHAnsi" w:hAnsiTheme="minorHAnsi" w:cstheme="minorHAnsi"/>
          <w:i/>
          <w:sz w:val="22"/>
          <w:szCs w:val="22"/>
        </w:rPr>
        <w:t>Act</w:t>
      </w:r>
      <w:proofErr w:type="spellEnd"/>
      <w:r w:rsidRPr="00333E06">
        <w:rPr>
          <w:rFonts w:asciiTheme="minorHAnsi" w:hAnsiTheme="minorHAnsi" w:cstheme="minorHAnsi"/>
          <w:i/>
          <w:sz w:val="22"/>
          <w:szCs w:val="22"/>
        </w:rPr>
        <w:t xml:space="preserve"> </w:t>
      </w:r>
      <w:proofErr w:type="spellStart"/>
      <w:r w:rsidRPr="00333E06">
        <w:rPr>
          <w:rFonts w:asciiTheme="minorHAnsi" w:hAnsiTheme="minorHAnsi" w:cstheme="minorHAnsi"/>
          <w:i/>
          <w:sz w:val="22"/>
          <w:szCs w:val="22"/>
        </w:rPr>
        <w:t>of</w:t>
      </w:r>
      <w:proofErr w:type="spellEnd"/>
      <w:r w:rsidRPr="00333E06">
        <w:rPr>
          <w:rFonts w:asciiTheme="minorHAnsi" w:hAnsiTheme="minorHAnsi" w:cstheme="minorHAnsi"/>
          <w:i/>
          <w:sz w:val="22"/>
          <w:szCs w:val="22"/>
        </w:rPr>
        <w:t xml:space="preserve"> 1977</w:t>
      </w:r>
      <w:r w:rsidRPr="00333E06">
        <w:rPr>
          <w:rFonts w:asciiTheme="minorHAnsi" w:hAnsiTheme="minorHAnsi" w:cstheme="minorHAnsi"/>
          <w:sz w:val="22"/>
          <w:szCs w:val="22"/>
        </w:rPr>
        <w:t xml:space="preserve"> e a </w:t>
      </w:r>
      <w:r w:rsidRPr="00333E06">
        <w:rPr>
          <w:rFonts w:asciiTheme="minorHAnsi" w:hAnsiTheme="minorHAnsi" w:cstheme="minorHAnsi"/>
          <w:i/>
          <w:sz w:val="22"/>
          <w:szCs w:val="22"/>
        </w:rPr>
        <w:t xml:space="preserve">UK </w:t>
      </w:r>
      <w:proofErr w:type="spellStart"/>
      <w:r w:rsidRPr="00333E06">
        <w:rPr>
          <w:rFonts w:asciiTheme="minorHAnsi" w:hAnsiTheme="minorHAnsi" w:cstheme="minorHAnsi"/>
          <w:i/>
          <w:sz w:val="22"/>
          <w:szCs w:val="22"/>
        </w:rPr>
        <w:t>Bribery</w:t>
      </w:r>
      <w:proofErr w:type="spellEnd"/>
      <w:r w:rsidRPr="00333E06">
        <w:rPr>
          <w:rFonts w:asciiTheme="minorHAnsi" w:hAnsiTheme="minorHAnsi" w:cstheme="minorHAnsi"/>
          <w:i/>
          <w:sz w:val="22"/>
          <w:szCs w:val="22"/>
        </w:rPr>
        <w:t xml:space="preserve"> </w:t>
      </w:r>
      <w:proofErr w:type="spellStart"/>
      <w:r w:rsidRPr="00333E06">
        <w:rPr>
          <w:rFonts w:asciiTheme="minorHAnsi" w:hAnsiTheme="minorHAnsi" w:cstheme="minorHAnsi"/>
          <w:i/>
          <w:sz w:val="22"/>
          <w:szCs w:val="22"/>
        </w:rPr>
        <w:t>Act</w:t>
      </w:r>
      <w:proofErr w:type="spellEnd"/>
      <w:r w:rsidRPr="00333E06">
        <w:rPr>
          <w:rFonts w:asciiTheme="minorHAnsi" w:hAnsiTheme="minorHAnsi" w:cstheme="minorHAnsi"/>
          <w:sz w:val="22"/>
          <w:szCs w:val="22"/>
        </w:rPr>
        <w:t>, conforme aplicável</w:t>
      </w:r>
      <w:r w:rsidR="00E41AF1" w:rsidRPr="00333E06">
        <w:rPr>
          <w:rFonts w:asciiTheme="minorHAnsi" w:hAnsiTheme="minorHAnsi" w:cstheme="minorHAnsi"/>
          <w:sz w:val="22"/>
          <w:szCs w:val="22"/>
        </w:rPr>
        <w:t xml:space="preserve"> (em conjunto, as “</w:t>
      </w:r>
      <w:r w:rsidR="00E41AF1" w:rsidRPr="00333E06">
        <w:rPr>
          <w:rFonts w:asciiTheme="minorHAnsi" w:hAnsiTheme="minorHAnsi" w:cstheme="minorHAnsi"/>
          <w:sz w:val="22"/>
          <w:szCs w:val="22"/>
          <w:u w:val="single"/>
        </w:rPr>
        <w:t>Leis Anticorrupção</w:t>
      </w:r>
      <w:r w:rsidR="00E41AF1" w:rsidRPr="00333E06">
        <w:rPr>
          <w:rFonts w:asciiTheme="minorHAnsi" w:hAnsiTheme="minorHAnsi" w:cstheme="minorHAnsi"/>
          <w:sz w:val="22"/>
          <w:szCs w:val="22"/>
        </w:rPr>
        <w:t>”)</w:t>
      </w:r>
      <w:r w:rsidRPr="00333E06">
        <w:rPr>
          <w:rFonts w:asciiTheme="minorHAnsi" w:hAnsiTheme="minorHAnsi" w:cstheme="minorHAnsi"/>
          <w:sz w:val="22"/>
          <w:szCs w:val="22"/>
        </w:rPr>
        <w:t>;</w:t>
      </w:r>
      <w:r w:rsidR="003A0CA2" w:rsidRPr="00333E06">
        <w:rPr>
          <w:rFonts w:asciiTheme="minorHAnsi" w:hAnsiTheme="minorHAnsi" w:cstheme="minorHAnsi"/>
          <w:sz w:val="22"/>
          <w:szCs w:val="22"/>
        </w:rPr>
        <w:t xml:space="preserve"> </w:t>
      </w:r>
      <w:r w:rsidR="00793A61" w:rsidRPr="00333E06">
        <w:rPr>
          <w:rFonts w:asciiTheme="minorHAnsi" w:hAnsiTheme="minorHAnsi" w:cstheme="minorHAnsi"/>
          <w:sz w:val="22"/>
          <w:szCs w:val="22"/>
        </w:rPr>
        <w:t xml:space="preserve"> </w:t>
      </w:r>
    </w:p>
    <w:p w14:paraId="052ED04A" w14:textId="77777777" w:rsidR="00D52DF2" w:rsidRPr="00333E06" w:rsidRDefault="00D52DF2" w:rsidP="004673C2">
      <w:pPr>
        <w:suppressAutoHyphens/>
        <w:spacing w:line="320" w:lineRule="exact"/>
        <w:rPr>
          <w:rFonts w:asciiTheme="minorHAnsi" w:hAnsiTheme="minorHAnsi" w:cstheme="minorHAnsi"/>
          <w:sz w:val="22"/>
          <w:szCs w:val="22"/>
        </w:rPr>
      </w:pPr>
    </w:p>
    <w:p w14:paraId="6FF94A2C" w14:textId="77777777" w:rsidR="00D52DF2" w:rsidRPr="00333E06" w:rsidRDefault="00D52DF2" w:rsidP="004673C2">
      <w:pPr>
        <w:numPr>
          <w:ilvl w:val="0"/>
          <w:numId w:val="14"/>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bCs/>
          <w:iCs/>
          <w:sz w:val="22"/>
          <w:szCs w:val="22"/>
        </w:rPr>
        <w:t>atender integralmente as obrigações previstas no artigo 17 da Instrução CVM 476, abaixo transcritas:</w:t>
      </w:r>
    </w:p>
    <w:p w14:paraId="499F6907" w14:textId="77777777" w:rsidR="00D52DF2" w:rsidRPr="00333E06" w:rsidRDefault="00D52DF2" w:rsidP="004673C2">
      <w:pPr>
        <w:widowControl w:val="0"/>
        <w:tabs>
          <w:tab w:val="left" w:pos="851"/>
        </w:tabs>
        <w:suppressAutoHyphens/>
        <w:spacing w:line="320" w:lineRule="exact"/>
        <w:ind w:left="900" w:hanging="900"/>
        <w:rPr>
          <w:rFonts w:asciiTheme="minorHAnsi" w:eastAsia="Arial Unicode MS" w:hAnsiTheme="minorHAnsi" w:cstheme="minorHAnsi"/>
          <w:w w:val="0"/>
          <w:sz w:val="22"/>
          <w:szCs w:val="22"/>
        </w:rPr>
      </w:pPr>
    </w:p>
    <w:p w14:paraId="038D12E1" w14:textId="77777777" w:rsidR="00D52DF2" w:rsidRPr="00333E06" w:rsidRDefault="00D52DF2" w:rsidP="004673C2">
      <w:pPr>
        <w:pStyle w:val="sub"/>
        <w:numPr>
          <w:ilvl w:val="0"/>
          <w:numId w:val="22"/>
        </w:numPr>
        <w:shd w:val="clear" w:color="auto" w:fill="FFFFFF"/>
        <w:tabs>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w w:val="0"/>
        </w:rPr>
        <w:t>preparar demonstrações financeiras</w:t>
      </w:r>
      <w:bookmarkStart w:id="30" w:name="_DV_C53"/>
      <w:r w:rsidRPr="00333E06">
        <w:rPr>
          <w:rFonts w:asciiTheme="minorHAnsi" w:eastAsia="Arial Unicode MS" w:hAnsiTheme="minorHAnsi" w:cstheme="minorHAnsi"/>
          <w:w w:val="0"/>
        </w:rPr>
        <w:t xml:space="preserve"> de encerramento de exercício</w:t>
      </w:r>
      <w:bookmarkEnd w:id="30"/>
      <w:r w:rsidRPr="00333E06">
        <w:rPr>
          <w:rFonts w:asciiTheme="minorHAnsi" w:eastAsia="Arial Unicode MS" w:hAnsiTheme="minorHAnsi" w:cstheme="minorHAnsi"/>
          <w:w w:val="0"/>
        </w:rPr>
        <w:t xml:space="preserve"> e, se for o caso, demonstrações consolidadas, em conformidade com a Lei das Sociedades por Ações e com as regras emitidas pela CVM;</w:t>
      </w:r>
    </w:p>
    <w:p w14:paraId="5619F357" w14:textId="77777777" w:rsidR="00D52DF2" w:rsidRPr="00333E06" w:rsidRDefault="00D52DF2" w:rsidP="004673C2">
      <w:pPr>
        <w:pStyle w:val="sub"/>
        <w:shd w:val="clear" w:color="auto" w:fill="FFFFFF"/>
        <w:tabs>
          <w:tab w:val="clear" w:pos="0"/>
          <w:tab w:val="left" w:pos="900"/>
        </w:tabs>
        <w:suppressAutoHyphens/>
        <w:spacing w:before="0" w:after="0" w:line="320" w:lineRule="exact"/>
        <w:ind w:left="1440" w:hanging="540"/>
        <w:rPr>
          <w:rFonts w:asciiTheme="minorHAnsi" w:eastAsia="Arial Unicode MS" w:hAnsiTheme="minorHAnsi" w:cstheme="minorHAnsi"/>
          <w:w w:val="0"/>
        </w:rPr>
      </w:pPr>
    </w:p>
    <w:p w14:paraId="3C9933E3" w14:textId="77777777" w:rsidR="00D52DF2" w:rsidRPr="00333E06" w:rsidRDefault="00D52DF2" w:rsidP="004673C2">
      <w:pPr>
        <w:pStyle w:val="sub"/>
        <w:numPr>
          <w:ilvl w:val="0"/>
          <w:numId w:val="22"/>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w w:val="0"/>
        </w:rPr>
        <w:t>submeter suas demonstrações financeiras a auditoria, por auditor registrado na CVM;</w:t>
      </w:r>
    </w:p>
    <w:p w14:paraId="5C6858CA" w14:textId="77777777" w:rsidR="00D52DF2" w:rsidRPr="00333E06" w:rsidRDefault="00D52DF2" w:rsidP="004673C2">
      <w:pPr>
        <w:pStyle w:val="sub"/>
        <w:shd w:val="clear" w:color="auto" w:fill="FFFFFF"/>
        <w:tabs>
          <w:tab w:val="clear" w:pos="0"/>
          <w:tab w:val="left" w:pos="900"/>
        </w:tabs>
        <w:suppressAutoHyphens/>
        <w:spacing w:before="0" w:after="0" w:line="320" w:lineRule="exact"/>
        <w:ind w:left="1440" w:hanging="540"/>
        <w:rPr>
          <w:rFonts w:asciiTheme="minorHAnsi" w:eastAsia="Arial Unicode MS" w:hAnsiTheme="minorHAnsi" w:cstheme="minorHAnsi"/>
          <w:w w:val="0"/>
        </w:rPr>
      </w:pPr>
    </w:p>
    <w:p w14:paraId="2A23289B" w14:textId="30893F1B" w:rsidR="00D52DF2" w:rsidRPr="00333E06" w:rsidRDefault="002153A7" w:rsidP="004673C2">
      <w:pPr>
        <w:pStyle w:val="sub"/>
        <w:numPr>
          <w:ilvl w:val="0"/>
          <w:numId w:val="22"/>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bookmarkStart w:id="31" w:name="_Ref264234904"/>
      <w:r w:rsidRPr="00333E06">
        <w:rPr>
          <w:rFonts w:asciiTheme="minorHAnsi" w:eastAsia="Arial Unicode MS" w:hAnsiTheme="minorHAnsi" w:cstheme="minorHAnsi"/>
          <w:w w:val="0"/>
        </w:rPr>
        <w:t>divulgar, até o dia anterior ao início das negociações, suas demonstrações financeiras, acompanhadas de notas explicativas e do relatório dos auditores independentes, relativas aos 3 (três) últimos exercícios sociais encerrados</w:t>
      </w:r>
      <w:bookmarkEnd w:id="31"/>
      <w:r w:rsidR="0025386D" w:rsidRPr="00333E06">
        <w:rPr>
          <w:rFonts w:asciiTheme="minorHAnsi" w:eastAsia="Arial Unicode MS" w:hAnsiTheme="minorHAnsi" w:cstheme="minorHAnsi"/>
          <w:w w:val="0"/>
        </w:rPr>
        <w:t>;</w:t>
      </w:r>
    </w:p>
    <w:p w14:paraId="21D99961" w14:textId="77777777" w:rsidR="00D52DF2" w:rsidRPr="00333E06" w:rsidRDefault="00D52DF2" w:rsidP="004673C2">
      <w:pPr>
        <w:pStyle w:val="sub"/>
        <w:shd w:val="clear" w:color="auto" w:fill="FFFFFF"/>
        <w:tabs>
          <w:tab w:val="clear" w:pos="0"/>
          <w:tab w:val="left" w:pos="900"/>
        </w:tabs>
        <w:suppressAutoHyphens/>
        <w:spacing w:before="0" w:after="0" w:line="320" w:lineRule="exact"/>
        <w:ind w:left="1440" w:hanging="540"/>
        <w:rPr>
          <w:rFonts w:asciiTheme="minorHAnsi" w:eastAsia="Arial Unicode MS" w:hAnsiTheme="minorHAnsi" w:cstheme="minorHAnsi"/>
          <w:w w:val="0"/>
        </w:rPr>
      </w:pPr>
    </w:p>
    <w:p w14:paraId="33DDD443" w14:textId="77777777" w:rsidR="00D52DF2" w:rsidRPr="00333E06" w:rsidRDefault="002153A7" w:rsidP="004673C2">
      <w:pPr>
        <w:pStyle w:val="sub"/>
        <w:numPr>
          <w:ilvl w:val="0"/>
          <w:numId w:val="22"/>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w w:val="0"/>
        </w:rPr>
        <w:t>divulgar as demonstrações financeiras subsequentes, acompanhadas de notas explicativas e relatório dos auditores independentes, dentro de 3 (três) meses contados do encerramento do exercício social;</w:t>
      </w:r>
    </w:p>
    <w:p w14:paraId="6024E6C1" w14:textId="77777777" w:rsidR="00D52DF2" w:rsidRPr="00333E06" w:rsidRDefault="00D52DF2" w:rsidP="004673C2">
      <w:pPr>
        <w:pStyle w:val="sub"/>
        <w:shd w:val="clear" w:color="auto" w:fill="FFFFFF"/>
        <w:tabs>
          <w:tab w:val="clear" w:pos="0"/>
          <w:tab w:val="left" w:pos="900"/>
        </w:tabs>
        <w:suppressAutoHyphens/>
        <w:spacing w:before="0" w:after="0" w:line="320" w:lineRule="exact"/>
        <w:ind w:left="1440" w:hanging="540"/>
        <w:rPr>
          <w:rFonts w:asciiTheme="minorHAnsi" w:eastAsia="Arial Unicode MS" w:hAnsiTheme="minorHAnsi" w:cstheme="minorHAnsi"/>
          <w:w w:val="0"/>
        </w:rPr>
      </w:pPr>
    </w:p>
    <w:p w14:paraId="02B560D8" w14:textId="77777777" w:rsidR="00D52DF2" w:rsidRPr="00333E06" w:rsidRDefault="002153A7" w:rsidP="004673C2">
      <w:pPr>
        <w:pStyle w:val="sub"/>
        <w:numPr>
          <w:ilvl w:val="0"/>
          <w:numId w:val="22"/>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w w:val="0"/>
        </w:rPr>
        <w:t>observar as disposições da Instrução CVM 358, no tocante ao dever de sigilo e vedações à negociação;</w:t>
      </w:r>
    </w:p>
    <w:p w14:paraId="0350F313" w14:textId="77777777" w:rsidR="00D52DF2" w:rsidRPr="00333E06" w:rsidRDefault="00D52DF2" w:rsidP="004673C2">
      <w:pPr>
        <w:pStyle w:val="sub"/>
        <w:shd w:val="clear" w:color="auto" w:fill="FFFFFF"/>
        <w:tabs>
          <w:tab w:val="clear" w:pos="0"/>
          <w:tab w:val="left" w:pos="900"/>
        </w:tabs>
        <w:suppressAutoHyphens/>
        <w:spacing w:before="0" w:after="0" w:line="320" w:lineRule="exact"/>
        <w:ind w:left="1440" w:hanging="540"/>
        <w:rPr>
          <w:rFonts w:asciiTheme="minorHAnsi" w:eastAsia="Arial Unicode MS" w:hAnsiTheme="minorHAnsi" w:cstheme="minorHAnsi"/>
          <w:w w:val="0"/>
        </w:rPr>
      </w:pPr>
    </w:p>
    <w:p w14:paraId="5389C0A6" w14:textId="77777777" w:rsidR="00D52DF2" w:rsidRPr="00333E06" w:rsidRDefault="002153A7" w:rsidP="004673C2">
      <w:pPr>
        <w:pStyle w:val="sub"/>
        <w:numPr>
          <w:ilvl w:val="0"/>
          <w:numId w:val="22"/>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w w:val="0"/>
        </w:rPr>
        <w:t>divulgar a ocorrência de fato relevante, conforme definido pelo art. 2º da Instrução CVM 358</w:t>
      </w:r>
      <w:r w:rsidR="00D52DF2" w:rsidRPr="00333E06">
        <w:rPr>
          <w:rFonts w:asciiTheme="minorHAnsi" w:eastAsia="Arial Unicode MS" w:hAnsiTheme="minorHAnsi" w:cstheme="minorHAnsi"/>
          <w:w w:val="0"/>
        </w:rPr>
        <w:t>;</w:t>
      </w:r>
    </w:p>
    <w:p w14:paraId="66B0793D" w14:textId="77777777" w:rsidR="00D52DF2" w:rsidRPr="00333E06" w:rsidRDefault="00D52DF2" w:rsidP="004673C2">
      <w:pPr>
        <w:pStyle w:val="sub"/>
        <w:shd w:val="clear" w:color="auto" w:fill="FFFFFF"/>
        <w:tabs>
          <w:tab w:val="clear" w:pos="0"/>
          <w:tab w:val="left" w:pos="900"/>
        </w:tabs>
        <w:suppressAutoHyphens/>
        <w:spacing w:before="0" w:after="0" w:line="320" w:lineRule="exact"/>
        <w:ind w:left="1440" w:hanging="540"/>
        <w:rPr>
          <w:rFonts w:asciiTheme="minorHAnsi" w:eastAsia="Arial Unicode MS" w:hAnsiTheme="minorHAnsi" w:cstheme="minorHAnsi"/>
          <w:w w:val="0"/>
        </w:rPr>
      </w:pPr>
    </w:p>
    <w:p w14:paraId="1B2802A9" w14:textId="77777777" w:rsidR="00D52DF2" w:rsidRPr="00333E06" w:rsidRDefault="00D52DF2" w:rsidP="004673C2">
      <w:pPr>
        <w:pStyle w:val="sub"/>
        <w:numPr>
          <w:ilvl w:val="0"/>
          <w:numId w:val="22"/>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hAnsiTheme="minorHAnsi" w:cstheme="minorHAnsi"/>
        </w:rPr>
      </w:pPr>
      <w:r w:rsidRPr="00333E06">
        <w:rPr>
          <w:rFonts w:asciiTheme="minorHAnsi" w:eastAsia="Arial Unicode MS" w:hAnsiTheme="minorHAnsi" w:cstheme="minorHAnsi"/>
          <w:w w:val="0"/>
        </w:rPr>
        <w:t>fornecer as informações solicitadas pela CVM; e</w:t>
      </w:r>
    </w:p>
    <w:p w14:paraId="68FADDA4" w14:textId="77777777" w:rsidR="00D52DF2" w:rsidRPr="00333E06" w:rsidRDefault="00D52DF2" w:rsidP="004673C2">
      <w:pPr>
        <w:pStyle w:val="sub"/>
        <w:shd w:val="clear" w:color="auto" w:fill="FFFFFF"/>
        <w:tabs>
          <w:tab w:val="clear" w:pos="0"/>
          <w:tab w:val="left" w:pos="900"/>
        </w:tabs>
        <w:suppressAutoHyphens/>
        <w:autoSpaceDE w:val="0"/>
        <w:autoSpaceDN w:val="0"/>
        <w:adjustRightInd w:val="0"/>
        <w:spacing w:before="0" w:after="0" w:line="320" w:lineRule="exact"/>
        <w:ind w:left="1440"/>
        <w:rPr>
          <w:rFonts w:asciiTheme="minorHAnsi" w:eastAsia="Arial Unicode MS" w:hAnsiTheme="minorHAnsi" w:cstheme="minorHAnsi"/>
          <w:w w:val="0"/>
        </w:rPr>
      </w:pPr>
    </w:p>
    <w:p w14:paraId="5F5BA8A2" w14:textId="59D190C9" w:rsidR="004673C2" w:rsidRPr="00333E06" w:rsidRDefault="002153A7" w:rsidP="004673C2">
      <w:pPr>
        <w:pStyle w:val="sub"/>
        <w:numPr>
          <w:ilvl w:val="0"/>
          <w:numId w:val="22"/>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w w:val="0"/>
        </w:rPr>
        <w:t>divulgar em sua página na rede mundial de computadores o relatório anual e demais comunicações enviadas pelo Agente Fiduciário na mesma data do seu recebimento, observado ainda o disposto no item (</w:t>
      </w:r>
      <w:proofErr w:type="spellStart"/>
      <w:r w:rsidRPr="00333E06">
        <w:rPr>
          <w:rFonts w:asciiTheme="minorHAnsi" w:eastAsia="Arial Unicode MS" w:hAnsiTheme="minorHAnsi" w:cstheme="minorHAnsi"/>
          <w:w w:val="0"/>
        </w:rPr>
        <w:t>iv</w:t>
      </w:r>
      <w:proofErr w:type="spellEnd"/>
      <w:r w:rsidRPr="00333E06">
        <w:rPr>
          <w:rFonts w:asciiTheme="minorHAnsi" w:eastAsia="Arial Unicode MS" w:hAnsiTheme="minorHAnsi" w:cstheme="minorHAnsi"/>
          <w:w w:val="0"/>
        </w:rPr>
        <w:t>) acima.</w:t>
      </w:r>
    </w:p>
    <w:p w14:paraId="0E84A776" w14:textId="77777777" w:rsidR="004673C2" w:rsidRPr="00333E06" w:rsidRDefault="004673C2" w:rsidP="004673C2">
      <w:pPr>
        <w:pStyle w:val="sub"/>
        <w:shd w:val="clear" w:color="auto" w:fill="FFFFFF"/>
        <w:tabs>
          <w:tab w:val="clear" w:pos="0"/>
          <w:tab w:val="left" w:pos="900"/>
        </w:tabs>
        <w:suppressAutoHyphens/>
        <w:autoSpaceDE w:val="0"/>
        <w:autoSpaceDN w:val="0"/>
        <w:adjustRightInd w:val="0"/>
        <w:spacing w:before="0" w:after="0" w:line="320" w:lineRule="exact"/>
        <w:ind w:left="900"/>
        <w:rPr>
          <w:rFonts w:asciiTheme="minorHAnsi" w:eastAsia="Arial Unicode MS" w:hAnsiTheme="minorHAnsi" w:cstheme="minorHAnsi"/>
          <w:w w:val="0"/>
        </w:rPr>
      </w:pPr>
    </w:p>
    <w:p w14:paraId="4E1438EF" w14:textId="46DDFB11" w:rsidR="00160414" w:rsidRPr="00333E06" w:rsidRDefault="00160414" w:rsidP="004673C2">
      <w:pPr>
        <w:pStyle w:val="sub"/>
        <w:shd w:val="clear" w:color="auto" w:fill="FFFFFF"/>
        <w:tabs>
          <w:tab w:val="left" w:pos="900"/>
        </w:tabs>
        <w:autoSpaceDE w:val="0"/>
        <w:autoSpaceDN w:val="0"/>
        <w:adjustRightInd w:val="0"/>
        <w:spacing w:before="0" w:after="0" w:line="320" w:lineRule="exact"/>
        <w:rPr>
          <w:rFonts w:asciiTheme="minorHAnsi" w:eastAsia="Arial Unicode MS" w:hAnsiTheme="minorHAnsi" w:cstheme="minorHAnsi"/>
          <w:w w:val="0"/>
        </w:rPr>
      </w:pPr>
      <w:r w:rsidRPr="00333E06">
        <w:rPr>
          <w:rFonts w:asciiTheme="minorHAnsi" w:eastAsia="Arial Unicode MS" w:hAnsiTheme="minorHAnsi" w:cstheme="minorHAnsi"/>
          <w:w w:val="0"/>
        </w:rPr>
        <w:t>5.2.</w:t>
      </w:r>
      <w:r w:rsidRPr="00333E06">
        <w:rPr>
          <w:rFonts w:asciiTheme="minorHAnsi" w:eastAsia="Arial Unicode MS" w:hAnsiTheme="minorHAnsi" w:cstheme="minorHAnsi"/>
          <w:w w:val="0"/>
        </w:rPr>
        <w:tab/>
        <w:t>Sem prejuízo de outras obrigações expressamente previstas na regulamentação aplicável e nesta Escritura, a Interveniente Garantidora obriga-se a:</w:t>
      </w:r>
      <w:r w:rsidR="00393F6C" w:rsidRPr="00333E06">
        <w:rPr>
          <w:rFonts w:asciiTheme="minorHAnsi" w:eastAsia="Arial Unicode MS" w:hAnsiTheme="minorHAnsi" w:cstheme="minorHAnsi"/>
          <w:w w:val="0"/>
        </w:rPr>
        <w:t xml:space="preserve"> </w:t>
      </w:r>
    </w:p>
    <w:p w14:paraId="520FC116" w14:textId="77777777" w:rsidR="004673C2" w:rsidRPr="00333E06" w:rsidRDefault="004673C2" w:rsidP="004673C2">
      <w:pPr>
        <w:pStyle w:val="sub"/>
        <w:shd w:val="clear" w:color="auto" w:fill="FFFFFF"/>
        <w:tabs>
          <w:tab w:val="left" w:pos="900"/>
        </w:tabs>
        <w:autoSpaceDE w:val="0"/>
        <w:autoSpaceDN w:val="0"/>
        <w:adjustRightInd w:val="0"/>
        <w:spacing w:before="0" w:after="0" w:line="320" w:lineRule="exact"/>
        <w:rPr>
          <w:rFonts w:asciiTheme="minorHAnsi" w:eastAsia="Arial Unicode MS" w:hAnsiTheme="minorHAnsi" w:cstheme="minorHAnsi"/>
          <w:w w:val="0"/>
        </w:rPr>
      </w:pPr>
    </w:p>
    <w:p w14:paraId="381447C2" w14:textId="67B8B005" w:rsidR="00160414" w:rsidRPr="00333E06" w:rsidRDefault="00160414" w:rsidP="004673C2">
      <w:pPr>
        <w:pStyle w:val="sub"/>
        <w:numPr>
          <w:ilvl w:val="0"/>
          <w:numId w:val="35"/>
        </w:numPr>
        <w:shd w:val="clear" w:color="auto" w:fill="FFFFFF"/>
        <w:tabs>
          <w:tab w:val="clear" w:pos="0"/>
          <w:tab w:val="left" w:pos="900"/>
        </w:tabs>
        <w:suppressAutoHyphens/>
        <w:autoSpaceDE w:val="0"/>
        <w:autoSpaceDN w:val="0"/>
        <w:adjustRightInd w:val="0"/>
        <w:spacing w:before="0" w:after="0" w:line="320" w:lineRule="exact"/>
        <w:ind w:left="1418"/>
        <w:rPr>
          <w:rFonts w:asciiTheme="minorHAnsi" w:eastAsia="Arial Unicode MS" w:hAnsiTheme="minorHAnsi" w:cstheme="minorHAnsi"/>
          <w:w w:val="0"/>
        </w:rPr>
      </w:pPr>
      <w:r w:rsidRPr="00333E06">
        <w:rPr>
          <w:rFonts w:asciiTheme="minorHAnsi" w:eastAsia="Arial Unicode MS" w:hAnsiTheme="minorHAnsi" w:cstheme="minorHAnsi"/>
          <w:w w:val="0"/>
        </w:rPr>
        <w:t xml:space="preserve">dentro de, no máximo, 90 (noventa) dias após o término de cada exercício social, ou em até 5 (cinco) Dias Úteis após as datas de suas divulgações, o que ocorrer primeiro, fornecer cópia de suas demonstrações financeiras completas e auditadas relativas ao respectivo exercício social encerrado, bem como de declaração dos representantes da Interveniente Garantidora atestando o cumprimento de todas as obrigações decorrentes desta Escritura; </w:t>
      </w:r>
    </w:p>
    <w:p w14:paraId="0469617A" w14:textId="77777777" w:rsidR="00160414" w:rsidRPr="00333E06" w:rsidRDefault="00160414" w:rsidP="004673C2">
      <w:pPr>
        <w:pStyle w:val="sub"/>
        <w:shd w:val="clear" w:color="auto" w:fill="FFFFFF"/>
        <w:tabs>
          <w:tab w:val="clear" w:pos="0"/>
          <w:tab w:val="left" w:pos="900"/>
        </w:tabs>
        <w:suppressAutoHyphens/>
        <w:autoSpaceDE w:val="0"/>
        <w:autoSpaceDN w:val="0"/>
        <w:adjustRightInd w:val="0"/>
        <w:spacing w:before="0" w:after="0" w:line="320" w:lineRule="exact"/>
        <w:ind w:left="1418"/>
        <w:rPr>
          <w:rFonts w:asciiTheme="minorHAnsi" w:eastAsia="Arial Unicode MS" w:hAnsiTheme="minorHAnsi" w:cstheme="minorHAnsi"/>
          <w:w w:val="0"/>
        </w:rPr>
      </w:pPr>
    </w:p>
    <w:p w14:paraId="2B3F7546" w14:textId="37929934" w:rsidR="00160414" w:rsidRPr="00333E06" w:rsidRDefault="00160414" w:rsidP="004673C2">
      <w:pPr>
        <w:pStyle w:val="sub"/>
        <w:numPr>
          <w:ilvl w:val="0"/>
          <w:numId w:val="35"/>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w w:val="0"/>
        </w:rPr>
        <w:t>em até 45 (quarenta e cinco) dias após o término de cada trimestre ou em até 5 (cinco) dias após as datas de suas divulgações, o que ocorrer primeiro, os formulários de informações trimestrais – ITR da Interveniente Garantidora;</w:t>
      </w:r>
    </w:p>
    <w:p w14:paraId="3C82BCFF" w14:textId="77777777" w:rsidR="00160414" w:rsidRPr="00333E06" w:rsidRDefault="00160414" w:rsidP="004673C2">
      <w:pPr>
        <w:pStyle w:val="sub"/>
        <w:shd w:val="clear" w:color="auto" w:fill="FFFFFF"/>
        <w:tabs>
          <w:tab w:val="clear" w:pos="0"/>
          <w:tab w:val="left" w:pos="900"/>
        </w:tabs>
        <w:suppressAutoHyphens/>
        <w:autoSpaceDE w:val="0"/>
        <w:autoSpaceDN w:val="0"/>
        <w:adjustRightInd w:val="0"/>
        <w:spacing w:before="0" w:after="0" w:line="320" w:lineRule="exact"/>
        <w:ind w:left="1440"/>
        <w:rPr>
          <w:rFonts w:asciiTheme="minorHAnsi" w:eastAsia="Arial Unicode MS" w:hAnsiTheme="minorHAnsi" w:cstheme="minorHAnsi"/>
          <w:w w:val="0"/>
        </w:rPr>
      </w:pPr>
    </w:p>
    <w:p w14:paraId="7E994FCF" w14:textId="77777777" w:rsidR="00160414" w:rsidRPr="00333E06" w:rsidRDefault="00160414" w:rsidP="004673C2">
      <w:pPr>
        <w:pStyle w:val="sub"/>
        <w:numPr>
          <w:ilvl w:val="0"/>
          <w:numId w:val="35"/>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w w:val="0"/>
        </w:rPr>
        <w:t xml:space="preserve">informações sobre a ocorrência de qualquer Evento de Inadimplemento causado pela Interveniente Garantidora, no prazo de até 10 (dez) Dias Úteis contados da data em que a Interveniente Garantidora tomar conhecimento do fato que originou a ocorrência de Evento de Inadimplemento, devendo ainda a Interveniente Garantidora fornecer ao Agente Fiduciário, tão depressa quanto possível, as informações adicionais que este possa solicitar sobre a ocorrência de Evento de Inadimplemento em causa, incluindo aquelas relacionadas a medidas tomadas ou a tomar pela Interveniente Garantidora com o fim de sanar a ocorrência de Evento de Inadimplemento em questão, conforme aplicável, salvo por informações protegidas por confidencialidade em virtude de sua matéria conforme disposto em lei e/ou decisão judicial, administrativa ou arbitral; </w:t>
      </w:r>
    </w:p>
    <w:p w14:paraId="488E8993" w14:textId="77777777" w:rsidR="00ED2827" w:rsidRPr="00333E06" w:rsidRDefault="00ED2827" w:rsidP="00ED2827">
      <w:pPr>
        <w:pStyle w:val="sub"/>
        <w:shd w:val="clear" w:color="auto" w:fill="FFFFFF"/>
        <w:tabs>
          <w:tab w:val="clear" w:pos="0"/>
          <w:tab w:val="left" w:pos="900"/>
        </w:tabs>
        <w:suppressAutoHyphens/>
        <w:autoSpaceDE w:val="0"/>
        <w:autoSpaceDN w:val="0"/>
        <w:adjustRightInd w:val="0"/>
        <w:spacing w:before="0" w:after="0" w:line="320" w:lineRule="exact"/>
        <w:ind w:left="1440"/>
        <w:rPr>
          <w:rFonts w:asciiTheme="minorHAnsi" w:eastAsia="Arial Unicode MS" w:hAnsiTheme="minorHAnsi" w:cstheme="minorHAnsi"/>
          <w:w w:val="0"/>
        </w:rPr>
      </w:pPr>
    </w:p>
    <w:p w14:paraId="4529EA8F" w14:textId="3C5C2E27" w:rsidR="00ED2827" w:rsidRPr="00333E06" w:rsidRDefault="00ED2827" w:rsidP="004673C2">
      <w:pPr>
        <w:pStyle w:val="sub"/>
        <w:numPr>
          <w:ilvl w:val="0"/>
          <w:numId w:val="35"/>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bCs/>
          <w:w w:val="0"/>
        </w:rPr>
        <w:t>manter válidas e regulares as licenças, concessões ou aprovações necessárias</w:t>
      </w:r>
      <w:r w:rsidRPr="00333E06">
        <w:rPr>
          <w:rFonts w:asciiTheme="minorHAnsi" w:eastAsia="Arial Unicode MS" w:hAnsiTheme="minorHAnsi" w:cstheme="minorHAnsi"/>
          <w:bCs/>
          <w:iCs/>
          <w:w w:val="0"/>
        </w:rPr>
        <w:t xml:space="preserve"> para o regular exercício das atividades desenvolvidas pela </w:t>
      </w:r>
      <w:r w:rsidR="00E041B9" w:rsidRPr="00333E06">
        <w:rPr>
          <w:rFonts w:asciiTheme="minorHAnsi" w:eastAsia="Arial Unicode MS" w:hAnsiTheme="minorHAnsi" w:cstheme="minorHAnsi"/>
          <w:bCs/>
          <w:iCs/>
          <w:w w:val="0"/>
        </w:rPr>
        <w:t>Interveniente Garantidora</w:t>
      </w:r>
      <w:r w:rsidRPr="00333E06">
        <w:rPr>
          <w:rFonts w:asciiTheme="minorHAnsi" w:eastAsia="Arial Unicode MS" w:hAnsiTheme="minorHAnsi" w:cstheme="minorHAnsi"/>
          <w:bCs/>
          <w:iCs/>
          <w:w w:val="0"/>
        </w:rPr>
        <w:t>;</w:t>
      </w:r>
    </w:p>
    <w:p w14:paraId="326157E8" w14:textId="77777777" w:rsidR="00ED2827" w:rsidRPr="00333E06" w:rsidRDefault="00ED2827" w:rsidP="00ED2827">
      <w:pPr>
        <w:pStyle w:val="sub"/>
        <w:shd w:val="clear" w:color="auto" w:fill="FFFFFF"/>
        <w:tabs>
          <w:tab w:val="clear" w:pos="0"/>
          <w:tab w:val="left" w:pos="900"/>
        </w:tabs>
        <w:suppressAutoHyphens/>
        <w:autoSpaceDE w:val="0"/>
        <w:autoSpaceDN w:val="0"/>
        <w:adjustRightInd w:val="0"/>
        <w:spacing w:before="0" w:after="0" w:line="320" w:lineRule="exact"/>
        <w:ind w:left="1440"/>
        <w:rPr>
          <w:rFonts w:asciiTheme="minorHAnsi" w:eastAsia="Arial Unicode MS" w:hAnsiTheme="minorHAnsi" w:cstheme="minorHAnsi"/>
          <w:w w:val="0"/>
        </w:rPr>
      </w:pPr>
    </w:p>
    <w:p w14:paraId="449D491C" w14:textId="67DEEB60" w:rsidR="00ED2827" w:rsidRPr="00333E06" w:rsidRDefault="00ED2827" w:rsidP="004673C2">
      <w:pPr>
        <w:pStyle w:val="sub"/>
        <w:numPr>
          <w:ilvl w:val="0"/>
          <w:numId w:val="35"/>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bCs/>
          <w:iCs/>
          <w:w w:val="0"/>
        </w:rPr>
        <w:t>não praticar qualquer ato em desacordo com seu estatuto social ou com esta Escritura, em especial atos que possam, direta ou indiretamente, comprometer o pontual e integral cumprimento da Fiança;</w:t>
      </w:r>
    </w:p>
    <w:p w14:paraId="63C3A9BC" w14:textId="77777777" w:rsidR="00ED2827" w:rsidRPr="00333E06" w:rsidRDefault="00ED2827" w:rsidP="00ED2827">
      <w:pPr>
        <w:pStyle w:val="sub"/>
        <w:shd w:val="clear" w:color="auto" w:fill="FFFFFF"/>
        <w:tabs>
          <w:tab w:val="clear" w:pos="0"/>
          <w:tab w:val="left" w:pos="900"/>
        </w:tabs>
        <w:suppressAutoHyphens/>
        <w:autoSpaceDE w:val="0"/>
        <w:autoSpaceDN w:val="0"/>
        <w:adjustRightInd w:val="0"/>
        <w:spacing w:before="0" w:after="0" w:line="320" w:lineRule="exact"/>
        <w:ind w:left="1440"/>
        <w:rPr>
          <w:rFonts w:asciiTheme="minorHAnsi" w:eastAsia="Arial Unicode MS" w:hAnsiTheme="minorHAnsi" w:cstheme="minorHAnsi"/>
          <w:w w:val="0"/>
        </w:rPr>
      </w:pPr>
    </w:p>
    <w:p w14:paraId="57D2E01F" w14:textId="422E163E" w:rsidR="00ED2827" w:rsidRPr="00333E06" w:rsidRDefault="00ED2827" w:rsidP="004673C2">
      <w:pPr>
        <w:pStyle w:val="sub"/>
        <w:numPr>
          <w:ilvl w:val="0"/>
          <w:numId w:val="35"/>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bCs/>
          <w:iCs/>
          <w:w w:val="0"/>
        </w:rPr>
        <w:t>não divulgar ao público informações referentes à Emissora, à Emissão ou às Debêntures, em desacordo com o disposto na regulamentação aplicável, incluindo, mas não se limitando, ao disposto na Instrução n.º 476 e no artigo 48 da Instrução da CVM 400;</w:t>
      </w:r>
    </w:p>
    <w:p w14:paraId="4347C27F" w14:textId="77777777" w:rsidR="00ED2827" w:rsidRPr="00333E06" w:rsidRDefault="00ED2827" w:rsidP="00ED2827">
      <w:pPr>
        <w:pStyle w:val="sub"/>
        <w:shd w:val="clear" w:color="auto" w:fill="FFFFFF"/>
        <w:tabs>
          <w:tab w:val="clear" w:pos="0"/>
          <w:tab w:val="left" w:pos="900"/>
        </w:tabs>
        <w:suppressAutoHyphens/>
        <w:autoSpaceDE w:val="0"/>
        <w:autoSpaceDN w:val="0"/>
        <w:adjustRightInd w:val="0"/>
        <w:spacing w:before="0" w:after="0" w:line="320" w:lineRule="exact"/>
        <w:ind w:left="1440"/>
        <w:rPr>
          <w:rFonts w:asciiTheme="minorHAnsi" w:eastAsia="Arial Unicode MS" w:hAnsiTheme="minorHAnsi" w:cstheme="minorHAnsi"/>
          <w:w w:val="0"/>
        </w:rPr>
      </w:pPr>
    </w:p>
    <w:p w14:paraId="7366EFDE" w14:textId="60FDE893" w:rsidR="00ED2827" w:rsidRPr="00333E06" w:rsidRDefault="00ED2827" w:rsidP="004673C2">
      <w:pPr>
        <w:pStyle w:val="sub"/>
        <w:numPr>
          <w:ilvl w:val="0"/>
          <w:numId w:val="35"/>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bCs/>
          <w:iCs/>
          <w:w w:val="0"/>
        </w:rPr>
        <w:t>abster-se, até o envio do Comunicado de Encerramento à CVM, de (a) revelar informações relativas à Emissão, exceto aquilo que for necessário à consecução de seus objetivos, advertindo os destinatários sobre o caráter reservado da informação transmitida e (b) utilizar as informações referentes à Emissão, exceto para fins estritamente relacionados com a preparação da Emissão;</w:t>
      </w:r>
    </w:p>
    <w:p w14:paraId="5A97BBD9" w14:textId="77777777" w:rsidR="00160414" w:rsidRPr="00333E06" w:rsidRDefault="00160414" w:rsidP="004673C2">
      <w:pPr>
        <w:pStyle w:val="sub"/>
        <w:shd w:val="clear" w:color="auto" w:fill="FFFFFF"/>
        <w:tabs>
          <w:tab w:val="clear" w:pos="0"/>
          <w:tab w:val="left" w:pos="900"/>
        </w:tabs>
        <w:suppressAutoHyphens/>
        <w:autoSpaceDE w:val="0"/>
        <w:autoSpaceDN w:val="0"/>
        <w:adjustRightInd w:val="0"/>
        <w:spacing w:before="0" w:after="0" w:line="320" w:lineRule="exact"/>
        <w:ind w:left="1440"/>
        <w:rPr>
          <w:rFonts w:asciiTheme="minorHAnsi" w:eastAsia="Arial Unicode MS" w:hAnsiTheme="minorHAnsi" w:cstheme="minorHAnsi"/>
          <w:w w:val="0"/>
        </w:rPr>
      </w:pPr>
    </w:p>
    <w:p w14:paraId="0A0E5338" w14:textId="3846CEDE" w:rsidR="00160414" w:rsidRPr="00333E06" w:rsidRDefault="00160414" w:rsidP="004673C2">
      <w:pPr>
        <w:pStyle w:val="sub"/>
        <w:numPr>
          <w:ilvl w:val="0"/>
          <w:numId w:val="35"/>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w w:val="0"/>
        </w:rPr>
        <w:t>caso a Emissora esteja inadimplente com suas obrigações decorrentes desta Emissão, quaisquer informações razoáveis que o Agente Fiduciário solicitar, necessárias ao cumprimento, por parte da Interveniente Garantidora, das suas obrigaçõ</w:t>
      </w:r>
      <w:r w:rsidR="00B474AE" w:rsidRPr="00333E06">
        <w:rPr>
          <w:rFonts w:asciiTheme="minorHAnsi" w:eastAsia="Arial Unicode MS" w:hAnsiTheme="minorHAnsi" w:cstheme="minorHAnsi"/>
          <w:w w:val="0"/>
        </w:rPr>
        <w:t>es estabelecidas na Cláusula 4.</w:t>
      </w:r>
      <w:r w:rsidRPr="00333E06">
        <w:rPr>
          <w:rFonts w:asciiTheme="minorHAnsi" w:eastAsia="Arial Unicode MS" w:hAnsiTheme="minorHAnsi" w:cstheme="minorHAnsi"/>
          <w:w w:val="0"/>
        </w:rPr>
        <w:t xml:space="preserve">5 desta Escritura, no prazo de até 10 (dez) Dias Úteis contados do recebimento da notificação enviada pelo Agente Fiduciário; </w:t>
      </w:r>
    </w:p>
    <w:p w14:paraId="5BB7D208" w14:textId="77777777" w:rsidR="00ED2827" w:rsidRPr="00333E06" w:rsidRDefault="00ED2827" w:rsidP="00ED2827">
      <w:pPr>
        <w:pStyle w:val="sub"/>
        <w:shd w:val="clear" w:color="auto" w:fill="FFFFFF"/>
        <w:tabs>
          <w:tab w:val="clear" w:pos="0"/>
          <w:tab w:val="left" w:pos="900"/>
        </w:tabs>
        <w:suppressAutoHyphens/>
        <w:autoSpaceDE w:val="0"/>
        <w:autoSpaceDN w:val="0"/>
        <w:adjustRightInd w:val="0"/>
        <w:spacing w:before="0" w:after="0" w:line="320" w:lineRule="exact"/>
        <w:ind w:left="1440"/>
        <w:rPr>
          <w:rFonts w:asciiTheme="minorHAnsi" w:eastAsia="Arial Unicode MS" w:hAnsiTheme="minorHAnsi" w:cstheme="minorHAnsi"/>
          <w:w w:val="0"/>
        </w:rPr>
      </w:pPr>
    </w:p>
    <w:p w14:paraId="01F8BB0C" w14:textId="23710C2E" w:rsidR="00ED2827" w:rsidRPr="00333E06" w:rsidRDefault="00ED2827" w:rsidP="004673C2">
      <w:pPr>
        <w:pStyle w:val="sub"/>
        <w:numPr>
          <w:ilvl w:val="0"/>
          <w:numId w:val="35"/>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bCs/>
          <w:iCs/>
          <w:w w:val="0"/>
        </w:rPr>
        <w:t xml:space="preserve">cumprir as leis, os regulamentos, as normas administrativas e as determinações dos órgãos governamentais, autarquias ou tribunais, que sejam aplicáveis à condução de seus negócios, cujo descumprimento gere um Efeito Adverso Relevante com relação à </w:t>
      </w:r>
      <w:r w:rsidR="00E041B9" w:rsidRPr="00333E06">
        <w:rPr>
          <w:rFonts w:asciiTheme="minorHAnsi" w:eastAsia="Arial Unicode MS" w:hAnsiTheme="minorHAnsi" w:cstheme="minorHAnsi"/>
          <w:bCs/>
          <w:iCs/>
          <w:w w:val="0"/>
        </w:rPr>
        <w:t>Interveniente Garantidora</w:t>
      </w:r>
      <w:r w:rsidRPr="00333E06">
        <w:rPr>
          <w:rFonts w:asciiTheme="minorHAnsi" w:eastAsia="Arial Unicode MS" w:hAnsiTheme="minorHAnsi" w:cstheme="minorHAnsi"/>
          <w:bCs/>
          <w:iCs/>
          <w:w w:val="0"/>
        </w:rPr>
        <w:t>, exceto por aquelas questionadas de boa fé nas esferas administrativa, arbitral e/ou judicial em até 1</w:t>
      </w:r>
      <w:r w:rsidR="00A84864" w:rsidRPr="00333E06">
        <w:rPr>
          <w:rFonts w:asciiTheme="minorHAnsi" w:eastAsia="Arial Unicode MS" w:hAnsiTheme="minorHAnsi" w:cstheme="minorHAnsi"/>
          <w:bCs/>
          <w:iCs/>
          <w:w w:val="0"/>
        </w:rPr>
        <w:t>0</w:t>
      </w:r>
      <w:r w:rsidRPr="00333E06">
        <w:rPr>
          <w:rFonts w:asciiTheme="minorHAnsi" w:eastAsia="Arial Unicode MS" w:hAnsiTheme="minorHAnsi" w:cstheme="minorHAnsi"/>
          <w:bCs/>
          <w:iCs/>
          <w:w w:val="0"/>
        </w:rPr>
        <w:t xml:space="preserve"> (</w:t>
      </w:r>
      <w:r w:rsidR="00A84864" w:rsidRPr="00333E06">
        <w:rPr>
          <w:rFonts w:asciiTheme="minorHAnsi" w:eastAsia="Arial Unicode MS" w:hAnsiTheme="minorHAnsi" w:cstheme="minorHAnsi"/>
          <w:bCs/>
          <w:iCs/>
          <w:w w:val="0"/>
        </w:rPr>
        <w:t>dez</w:t>
      </w:r>
      <w:r w:rsidRPr="00333E06">
        <w:rPr>
          <w:rFonts w:asciiTheme="minorHAnsi" w:eastAsia="Arial Unicode MS" w:hAnsiTheme="minorHAnsi" w:cstheme="minorHAnsi"/>
          <w:bCs/>
          <w:iCs/>
          <w:w w:val="0"/>
        </w:rPr>
        <w:t>) Dias Úteis da ciência da Emissora de tal descumprimento;</w:t>
      </w:r>
    </w:p>
    <w:p w14:paraId="629B4796" w14:textId="77777777" w:rsidR="00160414" w:rsidRPr="00333E06" w:rsidRDefault="00160414" w:rsidP="004673C2">
      <w:pPr>
        <w:pStyle w:val="sub"/>
        <w:shd w:val="clear" w:color="auto" w:fill="FFFFFF"/>
        <w:tabs>
          <w:tab w:val="clear" w:pos="0"/>
          <w:tab w:val="left" w:pos="900"/>
        </w:tabs>
        <w:suppressAutoHyphens/>
        <w:autoSpaceDE w:val="0"/>
        <w:autoSpaceDN w:val="0"/>
        <w:adjustRightInd w:val="0"/>
        <w:spacing w:before="0" w:after="0" w:line="320" w:lineRule="exact"/>
        <w:ind w:left="1440"/>
        <w:rPr>
          <w:rFonts w:asciiTheme="minorHAnsi" w:eastAsia="Arial Unicode MS" w:hAnsiTheme="minorHAnsi" w:cstheme="minorHAnsi"/>
          <w:w w:val="0"/>
        </w:rPr>
      </w:pPr>
    </w:p>
    <w:p w14:paraId="7A1620D4" w14:textId="490172DC" w:rsidR="00160414" w:rsidRPr="00333E06" w:rsidRDefault="00160414" w:rsidP="004673C2">
      <w:pPr>
        <w:pStyle w:val="sub"/>
        <w:numPr>
          <w:ilvl w:val="0"/>
          <w:numId w:val="35"/>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w w:val="0"/>
        </w:rPr>
        <w:t>cumprir as normas que lhes são aplicáveis que versam sobre as Leis Anticorrupção; e</w:t>
      </w:r>
    </w:p>
    <w:p w14:paraId="3DF64EF7" w14:textId="77777777" w:rsidR="00160414" w:rsidRPr="00333E06" w:rsidRDefault="00160414" w:rsidP="004673C2">
      <w:pPr>
        <w:pStyle w:val="sub"/>
        <w:shd w:val="clear" w:color="auto" w:fill="FFFFFF"/>
        <w:tabs>
          <w:tab w:val="clear" w:pos="0"/>
          <w:tab w:val="left" w:pos="900"/>
        </w:tabs>
        <w:suppressAutoHyphens/>
        <w:autoSpaceDE w:val="0"/>
        <w:autoSpaceDN w:val="0"/>
        <w:adjustRightInd w:val="0"/>
        <w:spacing w:before="0" w:after="0" w:line="320" w:lineRule="exact"/>
        <w:ind w:left="1440"/>
        <w:rPr>
          <w:rFonts w:asciiTheme="minorHAnsi" w:eastAsia="Arial Unicode MS" w:hAnsiTheme="minorHAnsi" w:cstheme="minorHAnsi"/>
          <w:w w:val="0"/>
        </w:rPr>
      </w:pPr>
    </w:p>
    <w:p w14:paraId="2D402D94" w14:textId="69FC8089" w:rsidR="00160414" w:rsidRPr="00333E06" w:rsidRDefault="00160414" w:rsidP="004673C2">
      <w:pPr>
        <w:pStyle w:val="sub"/>
        <w:numPr>
          <w:ilvl w:val="0"/>
          <w:numId w:val="35"/>
        </w:numPr>
        <w:shd w:val="clear" w:color="auto" w:fill="FFFFFF"/>
        <w:tabs>
          <w:tab w:val="clear" w:pos="0"/>
          <w:tab w:val="left" w:pos="900"/>
        </w:tabs>
        <w:suppressAutoHyphens/>
        <w:autoSpaceDE w:val="0"/>
        <w:autoSpaceDN w:val="0"/>
        <w:adjustRightInd w:val="0"/>
        <w:spacing w:before="0" w:after="0" w:line="320" w:lineRule="exact"/>
        <w:ind w:left="1440" w:hanging="540"/>
        <w:rPr>
          <w:rFonts w:asciiTheme="minorHAnsi" w:eastAsia="Arial Unicode MS" w:hAnsiTheme="minorHAnsi" w:cstheme="minorHAnsi"/>
          <w:w w:val="0"/>
        </w:rPr>
      </w:pPr>
      <w:r w:rsidRPr="00333E06">
        <w:rPr>
          <w:rFonts w:asciiTheme="minorHAnsi" w:eastAsia="Arial Unicode MS" w:hAnsiTheme="minorHAnsi" w:cstheme="minorHAnsi"/>
          <w:bCs/>
          <w:iCs/>
          <w:w w:val="0"/>
        </w:rPr>
        <w:t xml:space="preserve">cumprir e fazer com que as demais partes a ela subordinadas, assim entendidas como representantes que atuem a mando ou em favor da Emissora, sob qualquer forma, cumpram, durante o prazo das Debêntures, as obrigações relevantes oriundas da legislação e da regulamentação ambiental e trabalhista relativa à saúde e segurança ocupacional aplicável à Emissora, assim como aquelas decorrentes da Emissão, inclusive no que se refere à inexistência de trabalho análogo ao escravo e/ou </w:t>
      </w:r>
      <w:proofErr w:type="spellStart"/>
      <w:r w:rsidRPr="00333E06">
        <w:rPr>
          <w:rFonts w:asciiTheme="minorHAnsi" w:eastAsia="Arial Unicode MS" w:hAnsiTheme="minorHAnsi" w:cstheme="minorHAnsi"/>
          <w:bCs/>
          <w:iCs/>
          <w:w w:val="0"/>
        </w:rPr>
        <w:t>mão­de-obra</w:t>
      </w:r>
      <w:proofErr w:type="spellEnd"/>
      <w:r w:rsidRPr="00333E06">
        <w:rPr>
          <w:rFonts w:asciiTheme="minorHAnsi" w:eastAsia="Arial Unicode MS" w:hAnsiTheme="minorHAnsi" w:cstheme="minorHAnsi"/>
          <w:bCs/>
          <w:iCs/>
          <w:w w:val="0"/>
        </w:rPr>
        <w:t xml:space="preserve"> infantil</w:t>
      </w:r>
      <w:r w:rsidRPr="00333E06">
        <w:rPr>
          <w:rFonts w:asciiTheme="minorHAnsi" w:eastAsia="Arial Unicode MS" w:hAnsiTheme="minorHAnsi" w:cstheme="minorHAnsi"/>
          <w:w w:val="0"/>
        </w:rPr>
        <w:t>.</w:t>
      </w:r>
    </w:p>
    <w:p w14:paraId="0E1A74FB" w14:textId="77777777" w:rsidR="00D52DF2" w:rsidRPr="00333E06" w:rsidRDefault="00D52DF2" w:rsidP="004673C2">
      <w:pPr>
        <w:suppressAutoHyphens/>
        <w:spacing w:line="320" w:lineRule="exact"/>
        <w:rPr>
          <w:rFonts w:asciiTheme="minorHAnsi" w:hAnsiTheme="minorHAnsi" w:cstheme="minorHAnsi"/>
          <w:sz w:val="22"/>
          <w:szCs w:val="22"/>
        </w:rPr>
      </w:pPr>
    </w:p>
    <w:p w14:paraId="280685E5" w14:textId="0EA62355" w:rsidR="00D52DF2" w:rsidRPr="00333E06" w:rsidRDefault="00D52DF2" w:rsidP="004673C2">
      <w:pPr>
        <w:keepNext/>
        <w:widowControl w:val="0"/>
        <w:suppressAutoHyphens/>
        <w:spacing w:line="320" w:lineRule="exact"/>
        <w:jc w:val="center"/>
        <w:outlineLvl w:val="1"/>
        <w:rPr>
          <w:rFonts w:asciiTheme="minorHAnsi" w:hAnsiTheme="minorHAnsi" w:cstheme="minorHAnsi"/>
          <w:b/>
          <w:bCs/>
          <w:sz w:val="22"/>
          <w:szCs w:val="22"/>
        </w:rPr>
      </w:pPr>
      <w:r w:rsidRPr="00333E06">
        <w:rPr>
          <w:rFonts w:asciiTheme="minorHAnsi" w:hAnsiTheme="minorHAnsi" w:cstheme="minorHAnsi"/>
          <w:b/>
          <w:bCs/>
          <w:sz w:val="22"/>
          <w:szCs w:val="22"/>
        </w:rPr>
        <w:t>Cláusula Sexta</w:t>
      </w:r>
      <w:r w:rsidRPr="00333E06">
        <w:rPr>
          <w:rFonts w:asciiTheme="minorHAnsi" w:hAnsiTheme="minorHAnsi" w:cstheme="minorHAnsi"/>
          <w:sz w:val="22"/>
          <w:szCs w:val="22"/>
        </w:rPr>
        <w:t xml:space="preserve"> – </w:t>
      </w:r>
      <w:r w:rsidRPr="00333E06">
        <w:rPr>
          <w:rFonts w:asciiTheme="minorHAnsi" w:hAnsiTheme="minorHAnsi" w:cstheme="minorHAnsi"/>
          <w:b/>
          <w:bCs/>
          <w:sz w:val="22"/>
          <w:szCs w:val="22"/>
        </w:rPr>
        <w:t>DO AGENTE FIDUCIÁRIO</w:t>
      </w:r>
      <w:r w:rsidR="003E4317" w:rsidRPr="00333E06">
        <w:rPr>
          <w:rFonts w:asciiTheme="minorHAnsi" w:hAnsiTheme="minorHAnsi" w:cstheme="minorHAnsi"/>
          <w:b/>
          <w:bCs/>
          <w:sz w:val="22"/>
          <w:szCs w:val="22"/>
        </w:rPr>
        <w:t xml:space="preserve"> </w:t>
      </w:r>
    </w:p>
    <w:p w14:paraId="1D4B6B53" w14:textId="77777777" w:rsidR="00D52DF2" w:rsidRPr="00333E06" w:rsidRDefault="00D52DF2" w:rsidP="004673C2">
      <w:pPr>
        <w:keepNext/>
        <w:widowControl w:val="0"/>
        <w:suppressAutoHyphens/>
        <w:spacing w:line="320" w:lineRule="exact"/>
        <w:rPr>
          <w:rFonts w:asciiTheme="minorHAnsi" w:hAnsiTheme="minorHAnsi" w:cstheme="minorHAnsi"/>
          <w:sz w:val="22"/>
          <w:szCs w:val="22"/>
        </w:rPr>
      </w:pPr>
    </w:p>
    <w:p w14:paraId="71610D6A" w14:textId="5FFA7760" w:rsidR="00D52DF2" w:rsidRPr="00333E06" w:rsidRDefault="00D52DF2" w:rsidP="004673C2">
      <w:pPr>
        <w:keepNext/>
        <w:widowControl w:val="0"/>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6.1.</w:t>
      </w:r>
      <w:r w:rsidRPr="00333E06">
        <w:rPr>
          <w:rFonts w:asciiTheme="minorHAnsi" w:hAnsiTheme="minorHAnsi" w:cstheme="minorHAnsi"/>
          <w:sz w:val="22"/>
          <w:szCs w:val="22"/>
        </w:rPr>
        <w:tab/>
        <w:t xml:space="preserve">A Emissora nomeia e constitui Agente Fiduciário da Emissão, a </w:t>
      </w:r>
      <w:r w:rsidR="007E21B5" w:rsidRPr="00333E06">
        <w:rPr>
          <w:rFonts w:asciiTheme="minorHAnsi" w:hAnsiTheme="minorHAnsi" w:cstheme="minorHAnsi"/>
          <w:sz w:val="22"/>
          <w:szCs w:val="22"/>
        </w:rPr>
        <w:t xml:space="preserve">Oliveira </w:t>
      </w:r>
      <w:proofErr w:type="spellStart"/>
      <w:r w:rsidR="007E21B5" w:rsidRPr="00333E06">
        <w:rPr>
          <w:rFonts w:asciiTheme="minorHAnsi" w:hAnsiTheme="minorHAnsi" w:cstheme="minorHAnsi"/>
          <w:sz w:val="22"/>
          <w:szCs w:val="22"/>
        </w:rPr>
        <w:t>Trust</w:t>
      </w:r>
      <w:proofErr w:type="spellEnd"/>
      <w:r w:rsidR="007E21B5" w:rsidRPr="00333E06">
        <w:rPr>
          <w:rFonts w:asciiTheme="minorHAnsi" w:hAnsiTheme="minorHAnsi" w:cstheme="minorHAnsi"/>
          <w:sz w:val="22"/>
          <w:szCs w:val="22"/>
        </w:rPr>
        <w:t xml:space="preserve"> Distribuidora de Títulos e Valores Mobiliários S.A.</w:t>
      </w:r>
      <w:r w:rsidRPr="00333E06">
        <w:rPr>
          <w:rFonts w:asciiTheme="minorHAnsi" w:hAnsiTheme="minorHAnsi" w:cstheme="minorHAnsi"/>
          <w:sz w:val="22"/>
          <w:szCs w:val="22"/>
        </w:rPr>
        <w:t>, que, por meio deste ato, aceita a nomeação para, nos termos da lei e da presente Escritura, representar perante ela, Emissora, os interesses da comunhão dos Debenturistas.</w:t>
      </w:r>
      <w:r w:rsidR="00160414" w:rsidRPr="00333E06">
        <w:rPr>
          <w:rFonts w:asciiTheme="minorHAnsi" w:hAnsiTheme="minorHAnsi" w:cstheme="minorHAnsi"/>
          <w:sz w:val="22"/>
          <w:szCs w:val="22"/>
        </w:rPr>
        <w:t xml:space="preserve"> </w:t>
      </w:r>
    </w:p>
    <w:p w14:paraId="334C998A" w14:textId="77777777" w:rsidR="00D52DF2" w:rsidRPr="00333E06" w:rsidRDefault="00D52DF2" w:rsidP="004673C2">
      <w:pPr>
        <w:suppressAutoHyphens/>
        <w:spacing w:line="320" w:lineRule="exact"/>
        <w:rPr>
          <w:rFonts w:asciiTheme="minorHAnsi" w:hAnsiTheme="minorHAnsi" w:cstheme="minorHAnsi"/>
          <w:sz w:val="22"/>
          <w:szCs w:val="22"/>
        </w:rPr>
      </w:pPr>
    </w:p>
    <w:p w14:paraId="1CAB0AB1" w14:textId="77777777" w:rsidR="00D52DF2" w:rsidRPr="00333E06" w:rsidRDefault="00D52DF2" w:rsidP="004673C2">
      <w:pPr>
        <w:keepNext/>
        <w:keepLines/>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6.2.</w:t>
      </w:r>
      <w:r w:rsidRPr="00333E06">
        <w:rPr>
          <w:rFonts w:asciiTheme="minorHAnsi" w:hAnsiTheme="minorHAnsi" w:cstheme="minorHAnsi"/>
          <w:sz w:val="22"/>
          <w:szCs w:val="22"/>
        </w:rPr>
        <w:tab/>
        <w:t>O Agente Fiduciário, nomeado na presente Escritura, declara:</w:t>
      </w:r>
    </w:p>
    <w:p w14:paraId="68C5EDAF" w14:textId="77777777" w:rsidR="00D52DF2" w:rsidRPr="00333E06" w:rsidRDefault="00D52DF2" w:rsidP="004673C2">
      <w:pPr>
        <w:keepNext/>
        <w:keepLines/>
        <w:suppressAutoHyphens/>
        <w:spacing w:line="320" w:lineRule="exact"/>
        <w:rPr>
          <w:rFonts w:asciiTheme="minorHAnsi" w:hAnsiTheme="minorHAnsi" w:cstheme="minorHAnsi"/>
          <w:sz w:val="22"/>
          <w:szCs w:val="22"/>
        </w:rPr>
      </w:pPr>
    </w:p>
    <w:p w14:paraId="0C3C340F" w14:textId="12413FDF" w:rsidR="00D52DF2" w:rsidRPr="00333E06" w:rsidRDefault="00D52DF2" w:rsidP="004673C2">
      <w:pPr>
        <w:keepNext/>
        <w:keepLines/>
        <w:numPr>
          <w:ilvl w:val="0"/>
          <w:numId w:val="15"/>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não ter qualquer impedimento legal, conforme artigo 66, parágrafo 3º da Lei das Sociedades por Ações, e o artigo 6º da Instrução CVM 583, para exercer a função que lhe é conferida;</w:t>
      </w:r>
    </w:p>
    <w:p w14:paraId="7CA5E2FC" w14:textId="77777777" w:rsidR="00D52DF2" w:rsidRPr="00333E06" w:rsidRDefault="00D52DF2" w:rsidP="004673C2">
      <w:pPr>
        <w:suppressAutoHyphens/>
        <w:spacing w:line="320" w:lineRule="exact"/>
        <w:rPr>
          <w:rFonts w:asciiTheme="minorHAnsi" w:hAnsiTheme="minorHAnsi" w:cstheme="minorHAnsi"/>
          <w:sz w:val="22"/>
          <w:szCs w:val="22"/>
        </w:rPr>
      </w:pPr>
    </w:p>
    <w:p w14:paraId="0301DEF4" w14:textId="77777777" w:rsidR="00D52DF2" w:rsidRPr="00333E06" w:rsidRDefault="00D52DF2" w:rsidP="004673C2">
      <w:pPr>
        <w:numPr>
          <w:ilvl w:val="0"/>
          <w:numId w:val="15"/>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aceitar a função que lhe é conferida, assumindo integralmente os deveres e atribuições previstos na legislação específica e nesta Escritura;</w:t>
      </w:r>
    </w:p>
    <w:p w14:paraId="79D2DE6D" w14:textId="77777777" w:rsidR="00D52DF2" w:rsidRPr="00333E06" w:rsidRDefault="00D52DF2" w:rsidP="004673C2">
      <w:pPr>
        <w:suppressAutoHyphens/>
        <w:spacing w:line="320" w:lineRule="exact"/>
        <w:rPr>
          <w:rFonts w:asciiTheme="minorHAnsi" w:hAnsiTheme="minorHAnsi" w:cstheme="minorHAnsi"/>
          <w:sz w:val="22"/>
          <w:szCs w:val="22"/>
        </w:rPr>
      </w:pPr>
    </w:p>
    <w:p w14:paraId="29ABE6C0" w14:textId="77777777" w:rsidR="00D52DF2" w:rsidRPr="00333E06" w:rsidRDefault="00D52DF2" w:rsidP="004673C2">
      <w:pPr>
        <w:numPr>
          <w:ilvl w:val="0"/>
          <w:numId w:val="15"/>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aceitar integralmente a presente Escritura, todas as suas cláusulas e condições;</w:t>
      </w:r>
    </w:p>
    <w:p w14:paraId="42C01490" w14:textId="77777777" w:rsidR="00D52DF2" w:rsidRPr="00333E06" w:rsidRDefault="00D52DF2" w:rsidP="004673C2">
      <w:pPr>
        <w:suppressAutoHyphens/>
        <w:spacing w:line="320" w:lineRule="exact"/>
        <w:rPr>
          <w:rFonts w:asciiTheme="minorHAnsi" w:hAnsiTheme="minorHAnsi" w:cstheme="minorHAnsi"/>
          <w:sz w:val="22"/>
          <w:szCs w:val="22"/>
        </w:rPr>
      </w:pPr>
    </w:p>
    <w:p w14:paraId="5DE1B6B8" w14:textId="77777777" w:rsidR="00D52DF2" w:rsidRPr="00333E06" w:rsidRDefault="00D52DF2" w:rsidP="004673C2">
      <w:pPr>
        <w:numPr>
          <w:ilvl w:val="0"/>
          <w:numId w:val="15"/>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não ter qualquer ligação com a Emissora que o impeça de exercer suas funções;</w:t>
      </w:r>
    </w:p>
    <w:p w14:paraId="372BABF4" w14:textId="77777777" w:rsidR="00D52DF2" w:rsidRPr="00333E06" w:rsidRDefault="00D52DF2" w:rsidP="004673C2">
      <w:pPr>
        <w:suppressAutoHyphens/>
        <w:spacing w:line="320" w:lineRule="exact"/>
        <w:rPr>
          <w:rFonts w:asciiTheme="minorHAnsi" w:hAnsiTheme="minorHAnsi" w:cstheme="minorHAnsi"/>
          <w:sz w:val="22"/>
          <w:szCs w:val="22"/>
        </w:rPr>
      </w:pPr>
    </w:p>
    <w:p w14:paraId="217073D4" w14:textId="77777777" w:rsidR="00D52DF2" w:rsidRPr="00333E06" w:rsidRDefault="00D52DF2" w:rsidP="004673C2">
      <w:pPr>
        <w:numPr>
          <w:ilvl w:val="0"/>
          <w:numId w:val="15"/>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está ciente das disposições da Circular do Banco Central do Brasil nº 1.832, de 31 de outubro de 1990;</w:t>
      </w:r>
    </w:p>
    <w:p w14:paraId="72184ABA" w14:textId="77777777" w:rsidR="00D52DF2" w:rsidRPr="00333E06" w:rsidRDefault="00D52DF2" w:rsidP="004673C2">
      <w:pPr>
        <w:suppressAutoHyphens/>
        <w:spacing w:line="320" w:lineRule="exact"/>
        <w:rPr>
          <w:rFonts w:asciiTheme="minorHAnsi" w:hAnsiTheme="minorHAnsi" w:cstheme="minorHAnsi"/>
          <w:sz w:val="22"/>
          <w:szCs w:val="22"/>
        </w:rPr>
      </w:pPr>
    </w:p>
    <w:p w14:paraId="28F7C30C" w14:textId="77777777" w:rsidR="00D52DF2" w:rsidRPr="00333E06" w:rsidRDefault="00D52DF2" w:rsidP="004673C2">
      <w:pPr>
        <w:numPr>
          <w:ilvl w:val="0"/>
          <w:numId w:val="15"/>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estar devidamente autorizado a celebrar esta Escritura e a cumprir com suas obrigações aqui previstas, tendo sido satisfeitos todos os requisitos legais e estatutários necessários para tanto;</w:t>
      </w:r>
    </w:p>
    <w:p w14:paraId="44027867" w14:textId="77777777" w:rsidR="00D52DF2" w:rsidRPr="00333E06" w:rsidRDefault="00D52DF2" w:rsidP="004673C2">
      <w:pPr>
        <w:suppressAutoHyphens/>
        <w:spacing w:line="320" w:lineRule="exact"/>
        <w:rPr>
          <w:rFonts w:asciiTheme="minorHAnsi" w:hAnsiTheme="minorHAnsi" w:cstheme="minorHAnsi"/>
          <w:sz w:val="22"/>
          <w:szCs w:val="22"/>
        </w:rPr>
      </w:pPr>
    </w:p>
    <w:p w14:paraId="2DD1E77A" w14:textId="77777777" w:rsidR="00D52DF2" w:rsidRPr="00333E06" w:rsidRDefault="00D52DF2" w:rsidP="004673C2">
      <w:pPr>
        <w:numPr>
          <w:ilvl w:val="0"/>
          <w:numId w:val="15"/>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 xml:space="preserve">não se encontrar em nenhuma das situações de conflito de interesse previstas no artigo 6º da Instrução CVM 583; </w:t>
      </w:r>
    </w:p>
    <w:p w14:paraId="68AA07EA" w14:textId="77777777" w:rsidR="00D52DF2" w:rsidRPr="00333E06" w:rsidRDefault="00D52DF2" w:rsidP="004673C2">
      <w:pPr>
        <w:suppressAutoHyphens/>
        <w:spacing w:line="320" w:lineRule="exact"/>
        <w:rPr>
          <w:rFonts w:asciiTheme="minorHAnsi" w:hAnsiTheme="minorHAnsi" w:cstheme="minorHAnsi"/>
          <w:sz w:val="22"/>
          <w:szCs w:val="22"/>
        </w:rPr>
      </w:pPr>
    </w:p>
    <w:p w14:paraId="5DFE789E" w14:textId="77777777" w:rsidR="00D52DF2" w:rsidRPr="00333E06" w:rsidRDefault="00D52DF2" w:rsidP="004673C2">
      <w:pPr>
        <w:numPr>
          <w:ilvl w:val="0"/>
          <w:numId w:val="15"/>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estar devidamente qualificado a exercer as atividades de agente fiduciário, nos termos da regulamentação aplicável vigente;</w:t>
      </w:r>
    </w:p>
    <w:p w14:paraId="066632B9" w14:textId="77777777" w:rsidR="00D52DF2" w:rsidRPr="00333E06" w:rsidRDefault="00D52DF2" w:rsidP="004673C2">
      <w:pPr>
        <w:suppressAutoHyphens/>
        <w:spacing w:line="320" w:lineRule="exact"/>
        <w:rPr>
          <w:rFonts w:asciiTheme="minorHAnsi" w:hAnsiTheme="minorHAnsi" w:cstheme="minorHAnsi"/>
          <w:sz w:val="22"/>
          <w:szCs w:val="22"/>
        </w:rPr>
      </w:pPr>
    </w:p>
    <w:p w14:paraId="19B49736" w14:textId="77777777" w:rsidR="00D52DF2" w:rsidRPr="00333E06" w:rsidRDefault="00D52DF2" w:rsidP="004673C2">
      <w:pPr>
        <w:numPr>
          <w:ilvl w:val="0"/>
          <w:numId w:val="15"/>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que esta Escritura constitui uma obrigação legal, válida, vinculativa e eficaz do Agente Fiduciário, exequível de acordo com os seus termos e condições;</w:t>
      </w:r>
    </w:p>
    <w:p w14:paraId="4019A857" w14:textId="77777777" w:rsidR="00D52DF2" w:rsidRPr="00333E06" w:rsidRDefault="00D52DF2" w:rsidP="004673C2">
      <w:pPr>
        <w:suppressAutoHyphens/>
        <w:spacing w:line="320" w:lineRule="exact"/>
        <w:ind w:left="708"/>
        <w:rPr>
          <w:rFonts w:asciiTheme="minorHAnsi" w:hAnsiTheme="minorHAnsi" w:cstheme="minorHAnsi"/>
          <w:sz w:val="22"/>
          <w:szCs w:val="22"/>
        </w:rPr>
      </w:pPr>
    </w:p>
    <w:p w14:paraId="335BF483" w14:textId="77777777" w:rsidR="00D52DF2" w:rsidRPr="00333E06" w:rsidRDefault="00D52DF2" w:rsidP="004673C2">
      <w:pPr>
        <w:numPr>
          <w:ilvl w:val="0"/>
          <w:numId w:val="15"/>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que a celebração desta Escritura e o cumprimento de suas obrigações aqui previstas não infringem qualquer obrigação anteriormente assumida pelo Agente Fiduciário;</w:t>
      </w:r>
    </w:p>
    <w:p w14:paraId="69C0166F" w14:textId="77777777" w:rsidR="00D52DF2" w:rsidRPr="00333E06" w:rsidRDefault="00D52DF2" w:rsidP="004673C2">
      <w:pPr>
        <w:suppressAutoHyphens/>
        <w:spacing w:line="320" w:lineRule="exact"/>
        <w:ind w:left="708"/>
        <w:rPr>
          <w:rFonts w:asciiTheme="minorHAnsi" w:hAnsiTheme="minorHAnsi" w:cstheme="minorHAnsi"/>
          <w:sz w:val="22"/>
          <w:szCs w:val="22"/>
        </w:rPr>
      </w:pPr>
    </w:p>
    <w:p w14:paraId="0929A028" w14:textId="77777777" w:rsidR="00D52DF2" w:rsidRPr="00333E06" w:rsidRDefault="00D52DF2" w:rsidP="004673C2">
      <w:pPr>
        <w:numPr>
          <w:ilvl w:val="0"/>
          <w:numId w:val="15"/>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que verificou a veracidade das informações contidas nesta Escritura, por meio das informações e documentos fornecidos pela Emissora; e</w:t>
      </w:r>
    </w:p>
    <w:p w14:paraId="1CF1CD5D" w14:textId="77777777" w:rsidR="00D52DF2" w:rsidRPr="00333E06" w:rsidRDefault="00D52DF2" w:rsidP="004673C2">
      <w:pPr>
        <w:suppressAutoHyphens/>
        <w:spacing w:line="320" w:lineRule="exact"/>
        <w:rPr>
          <w:rFonts w:asciiTheme="minorHAnsi" w:hAnsiTheme="minorHAnsi" w:cstheme="minorHAnsi"/>
          <w:sz w:val="22"/>
          <w:szCs w:val="22"/>
        </w:rPr>
      </w:pPr>
    </w:p>
    <w:p w14:paraId="0360306C" w14:textId="6C2F1764" w:rsidR="00D52DF2" w:rsidRPr="00333E06" w:rsidRDefault="00D52DF2" w:rsidP="004673C2">
      <w:pPr>
        <w:numPr>
          <w:ilvl w:val="0"/>
          <w:numId w:val="15"/>
        </w:numPr>
        <w:tabs>
          <w:tab w:val="clear" w:pos="1080"/>
          <w:tab w:val="left" w:pos="567"/>
        </w:tabs>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 xml:space="preserve">que, com base no organograma disponibilizado pela Emissora, para os fins do disposto no parágrafo 2º do artigo 6º e no inciso XI do artigo 1º do Anexo 15 da Instrução CVM 583, atua como agente fiduciário </w:t>
      </w:r>
      <w:r w:rsidR="00782853" w:rsidRPr="00333E06">
        <w:rPr>
          <w:rFonts w:asciiTheme="minorHAnsi" w:hAnsiTheme="minorHAnsi" w:cstheme="minorHAnsi"/>
          <w:sz w:val="22"/>
          <w:szCs w:val="22"/>
        </w:rPr>
        <w:t>nas referidas Emissões constantes no Anexo I.</w:t>
      </w:r>
    </w:p>
    <w:p w14:paraId="1C2E453A" w14:textId="77777777" w:rsidR="00D52DF2" w:rsidRPr="00333E06" w:rsidRDefault="00D52DF2" w:rsidP="004673C2">
      <w:pPr>
        <w:suppressAutoHyphens/>
        <w:spacing w:line="320" w:lineRule="exact"/>
        <w:rPr>
          <w:rFonts w:asciiTheme="minorHAnsi" w:hAnsiTheme="minorHAnsi" w:cstheme="minorHAnsi"/>
          <w:sz w:val="22"/>
          <w:szCs w:val="22"/>
        </w:rPr>
      </w:pPr>
    </w:p>
    <w:p w14:paraId="36227912"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6.3.</w:t>
      </w:r>
      <w:r w:rsidRPr="00333E06">
        <w:rPr>
          <w:rFonts w:asciiTheme="minorHAnsi" w:hAnsiTheme="minorHAnsi" w:cstheme="minorHAnsi"/>
          <w:sz w:val="22"/>
          <w:szCs w:val="22"/>
        </w:rPr>
        <w:tab/>
        <w:t>O Agente Fiduciário exercerá suas funções a partir da data de assinatura desta Escritura, devendo permanecer no exercício de suas funções até a Data de Vencimento das Debêntures ou até sua efetiva substituição.</w:t>
      </w:r>
    </w:p>
    <w:p w14:paraId="638B6773" w14:textId="77777777" w:rsidR="00D52DF2" w:rsidRPr="00333E06" w:rsidRDefault="00D52DF2" w:rsidP="004673C2">
      <w:pPr>
        <w:suppressAutoHyphens/>
        <w:spacing w:line="320" w:lineRule="exact"/>
        <w:rPr>
          <w:rFonts w:asciiTheme="minorHAnsi" w:hAnsiTheme="minorHAnsi" w:cstheme="minorHAnsi"/>
          <w:sz w:val="22"/>
          <w:szCs w:val="22"/>
        </w:rPr>
      </w:pPr>
    </w:p>
    <w:p w14:paraId="760CA4A7"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6.4.</w:t>
      </w:r>
      <w:r w:rsidRPr="00333E06">
        <w:rPr>
          <w:rFonts w:asciiTheme="minorHAnsi" w:hAnsiTheme="minorHAnsi" w:cstheme="minorHAnsi"/>
          <w:sz w:val="22"/>
          <w:szCs w:val="22"/>
        </w:rPr>
        <w:tab/>
        <w:t>Será devida pela Emissora ao Agente Fiduciário, a título de honorários pelos deveres e atribuições que lhe competem, nos termos da legislação e regulamentação aplicáveis e desta Escritura, a seguinte remuneração:</w:t>
      </w:r>
    </w:p>
    <w:p w14:paraId="5E15A0DD" w14:textId="77777777" w:rsidR="00D52DF2" w:rsidRPr="00333E06" w:rsidRDefault="00D52DF2" w:rsidP="004673C2">
      <w:pPr>
        <w:suppressAutoHyphens/>
        <w:spacing w:line="320" w:lineRule="exact"/>
        <w:rPr>
          <w:rFonts w:asciiTheme="minorHAnsi" w:hAnsiTheme="minorHAnsi" w:cstheme="minorHAnsi"/>
          <w:sz w:val="22"/>
          <w:szCs w:val="22"/>
        </w:rPr>
      </w:pPr>
    </w:p>
    <w:p w14:paraId="7EC92469" w14:textId="150C675C" w:rsidR="00D52DF2" w:rsidRPr="00333E06" w:rsidRDefault="00D52DF2" w:rsidP="004673C2">
      <w:pPr>
        <w:numPr>
          <w:ilvl w:val="0"/>
          <w:numId w:val="16"/>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 xml:space="preserve">a título de honorários pelo serviço de Agente Fiduciário serão devidas parcelas anuais de </w:t>
      </w:r>
      <w:r w:rsidR="00782853" w:rsidRPr="00333E06">
        <w:rPr>
          <w:rFonts w:asciiTheme="minorHAnsi" w:hAnsiTheme="minorHAnsi" w:cstheme="minorHAnsi"/>
          <w:sz w:val="22"/>
          <w:szCs w:val="22"/>
        </w:rPr>
        <w:t>R</w:t>
      </w:r>
      <w:r w:rsidR="009827D0" w:rsidRPr="00333E06">
        <w:rPr>
          <w:rFonts w:asciiTheme="minorHAnsi" w:hAnsiTheme="minorHAnsi" w:cstheme="minorHAnsi"/>
          <w:sz w:val="22"/>
          <w:szCs w:val="22"/>
        </w:rPr>
        <w:t>$</w:t>
      </w:r>
      <w:r w:rsidR="009827D0">
        <w:rPr>
          <w:rFonts w:asciiTheme="minorHAnsi" w:hAnsiTheme="minorHAnsi" w:cstheme="minorHAnsi"/>
          <w:sz w:val="22"/>
          <w:szCs w:val="22"/>
        </w:rPr>
        <w:t>20.000,00</w:t>
      </w:r>
      <w:r w:rsidR="009827D0" w:rsidRPr="00333E06">
        <w:rPr>
          <w:rFonts w:asciiTheme="minorHAnsi" w:hAnsiTheme="minorHAnsi" w:cstheme="minorHAnsi"/>
          <w:sz w:val="22"/>
          <w:szCs w:val="22"/>
        </w:rPr>
        <w:t xml:space="preserve"> (</w:t>
      </w:r>
      <w:r w:rsidR="009827D0">
        <w:rPr>
          <w:rFonts w:asciiTheme="minorHAnsi" w:hAnsiTheme="minorHAnsi" w:cstheme="minorHAnsi"/>
          <w:sz w:val="22"/>
          <w:szCs w:val="22"/>
        </w:rPr>
        <w:t xml:space="preserve">vinte mil </w:t>
      </w:r>
      <w:r w:rsidR="00420863" w:rsidRPr="00333E06">
        <w:rPr>
          <w:rFonts w:asciiTheme="minorHAnsi" w:hAnsiTheme="minorHAnsi" w:cstheme="minorHAnsi"/>
          <w:sz w:val="22"/>
          <w:szCs w:val="22"/>
        </w:rPr>
        <w:t>reais</w:t>
      </w:r>
      <w:r w:rsidR="00782853" w:rsidRPr="00333E06">
        <w:rPr>
          <w:rFonts w:asciiTheme="minorHAnsi" w:hAnsiTheme="minorHAnsi" w:cstheme="minorHAnsi"/>
          <w:sz w:val="22"/>
          <w:szCs w:val="22"/>
        </w:rPr>
        <w:t>)</w:t>
      </w:r>
      <w:r w:rsidRPr="00333E06">
        <w:rPr>
          <w:rFonts w:asciiTheme="minorHAnsi" w:hAnsiTheme="minorHAnsi" w:cstheme="minorHAnsi"/>
          <w:sz w:val="22"/>
          <w:szCs w:val="22"/>
        </w:rPr>
        <w:t xml:space="preserve">, sendo a primeira parcela devida </w:t>
      </w:r>
      <w:r w:rsidR="00590920" w:rsidRPr="00333E06">
        <w:rPr>
          <w:rFonts w:asciiTheme="minorHAnsi" w:hAnsiTheme="minorHAnsi" w:cstheme="minorHAnsi"/>
          <w:sz w:val="22"/>
          <w:szCs w:val="22"/>
        </w:rPr>
        <w:t xml:space="preserve">05 </w:t>
      </w:r>
      <w:r w:rsidRPr="00333E06">
        <w:rPr>
          <w:rFonts w:asciiTheme="minorHAnsi" w:hAnsiTheme="minorHAnsi" w:cstheme="minorHAnsi"/>
          <w:sz w:val="22"/>
          <w:szCs w:val="22"/>
        </w:rPr>
        <w:t>(</w:t>
      </w:r>
      <w:r w:rsidR="00590920" w:rsidRPr="00333E06">
        <w:rPr>
          <w:rFonts w:asciiTheme="minorHAnsi" w:hAnsiTheme="minorHAnsi" w:cstheme="minorHAnsi"/>
          <w:sz w:val="22"/>
          <w:szCs w:val="22"/>
        </w:rPr>
        <w:t>cinco</w:t>
      </w:r>
      <w:r w:rsidRPr="00333E06">
        <w:rPr>
          <w:rFonts w:asciiTheme="minorHAnsi" w:hAnsiTheme="minorHAnsi" w:cstheme="minorHAnsi"/>
          <w:sz w:val="22"/>
          <w:szCs w:val="22"/>
        </w:rPr>
        <w:t xml:space="preserve">) dias após a data de assinatura desta Escritura e as demais nas mesmas datas dos anos subsequentes. As parcelas anuais serão devidas até a liquidação integral das Debêntures, caso estas não sejam quitadas na Data de Vencimento; </w:t>
      </w:r>
    </w:p>
    <w:p w14:paraId="0586C017" w14:textId="77777777" w:rsidR="00D52DF2" w:rsidRPr="00333E06" w:rsidRDefault="00D52DF2" w:rsidP="004673C2">
      <w:pPr>
        <w:suppressAutoHyphens/>
        <w:spacing w:line="320" w:lineRule="exact"/>
        <w:rPr>
          <w:rFonts w:asciiTheme="minorHAnsi" w:hAnsiTheme="minorHAnsi" w:cstheme="minorHAnsi"/>
          <w:sz w:val="22"/>
          <w:szCs w:val="22"/>
        </w:rPr>
      </w:pPr>
    </w:p>
    <w:p w14:paraId="1D83F438" w14:textId="0686AB1C" w:rsidR="00D52DF2" w:rsidRPr="00333E06" w:rsidRDefault="00D52DF2" w:rsidP="004673C2">
      <w:pPr>
        <w:numPr>
          <w:ilvl w:val="0"/>
          <w:numId w:val="16"/>
        </w:numPr>
        <w:suppressAutoHyphens/>
        <w:spacing w:line="320" w:lineRule="exact"/>
        <w:ind w:left="0" w:firstLine="0"/>
        <w:rPr>
          <w:rFonts w:asciiTheme="minorHAnsi" w:hAnsiTheme="minorHAnsi" w:cstheme="minorHAnsi"/>
          <w:b/>
          <w:sz w:val="22"/>
          <w:szCs w:val="22"/>
        </w:rPr>
      </w:pPr>
      <w:r w:rsidRPr="00333E06">
        <w:rPr>
          <w:rFonts w:asciiTheme="minorHAnsi" w:hAnsiTheme="minorHAnsi" w:cstheme="minorHAnsi"/>
          <w:sz w:val="22"/>
          <w:szCs w:val="22"/>
        </w:rPr>
        <w:t xml:space="preserve">no caso de inadimplemento no pagamento das Debêntures ou de reestruturação das condições das Debêntures após a Emissão ou da participação em reuniões ou conferências telefônicas, bem como atendimento à solicitações extraordinárias, serão devidas ao Agente Fiduciário, adicionalmente, o valor de </w:t>
      </w:r>
      <w:r w:rsidR="00782853" w:rsidRPr="00333E06">
        <w:rPr>
          <w:rFonts w:asciiTheme="minorHAnsi" w:hAnsiTheme="minorHAnsi" w:cstheme="minorHAnsi"/>
          <w:sz w:val="22"/>
          <w:szCs w:val="22"/>
        </w:rPr>
        <w:t>R$</w:t>
      </w:r>
      <w:r w:rsidR="009827D0">
        <w:rPr>
          <w:rFonts w:asciiTheme="minorHAnsi" w:hAnsiTheme="minorHAnsi" w:cstheme="minorHAnsi"/>
          <w:sz w:val="22"/>
          <w:szCs w:val="22"/>
        </w:rPr>
        <w:t>500,00</w:t>
      </w:r>
      <w:r w:rsidR="00782853" w:rsidRPr="00333E06">
        <w:rPr>
          <w:rFonts w:asciiTheme="minorHAnsi" w:hAnsiTheme="minorHAnsi" w:cstheme="minorHAnsi"/>
          <w:sz w:val="22"/>
          <w:szCs w:val="22"/>
        </w:rPr>
        <w:t xml:space="preserve"> </w:t>
      </w:r>
      <w:r w:rsidR="009827D0" w:rsidRPr="00333E06">
        <w:rPr>
          <w:rFonts w:asciiTheme="minorHAnsi" w:hAnsiTheme="minorHAnsi" w:cstheme="minorHAnsi"/>
          <w:sz w:val="22"/>
          <w:szCs w:val="22"/>
        </w:rPr>
        <w:t>(</w:t>
      </w:r>
      <w:r w:rsidR="009827D0">
        <w:rPr>
          <w:rFonts w:asciiTheme="minorHAnsi" w:hAnsiTheme="minorHAnsi" w:cstheme="minorHAnsi"/>
          <w:sz w:val="22"/>
          <w:szCs w:val="22"/>
        </w:rPr>
        <w:t xml:space="preserve">quinhentos </w:t>
      </w:r>
      <w:r w:rsidR="00420863" w:rsidRPr="00333E06">
        <w:rPr>
          <w:rFonts w:asciiTheme="minorHAnsi" w:hAnsiTheme="minorHAnsi" w:cstheme="minorHAnsi"/>
          <w:sz w:val="22"/>
          <w:szCs w:val="22"/>
        </w:rPr>
        <w:t>reais</w:t>
      </w:r>
      <w:r w:rsidR="00782853" w:rsidRPr="00333E06">
        <w:rPr>
          <w:rFonts w:asciiTheme="minorHAnsi" w:hAnsiTheme="minorHAnsi" w:cstheme="minorHAnsi"/>
          <w:sz w:val="22"/>
          <w:szCs w:val="22"/>
        </w:rPr>
        <w:t>)</w:t>
      </w:r>
      <w:r w:rsidRPr="00333E06">
        <w:rPr>
          <w:rFonts w:asciiTheme="minorHAnsi" w:hAnsiTheme="minorHAnsi" w:cstheme="minorHAnsi"/>
          <w:sz w:val="22"/>
          <w:szCs w:val="22"/>
        </w:rPr>
        <w:t xml:space="preserve"> por hora-homem de trabalho dedicado a tais fatos bem como à: </w:t>
      </w:r>
      <w:r w:rsidR="00E41AF1" w:rsidRPr="00333E06">
        <w:rPr>
          <w:rFonts w:asciiTheme="minorHAnsi" w:hAnsiTheme="minorHAnsi" w:cstheme="minorHAnsi"/>
          <w:sz w:val="22"/>
          <w:szCs w:val="22"/>
        </w:rPr>
        <w:t xml:space="preserve">(i) </w:t>
      </w:r>
      <w:r w:rsidRPr="00333E06">
        <w:rPr>
          <w:rFonts w:asciiTheme="minorHAnsi" w:hAnsiTheme="minorHAnsi" w:cstheme="minorHAnsi"/>
          <w:sz w:val="22"/>
          <w:szCs w:val="22"/>
        </w:rPr>
        <w:t>execução das garantias, se houver; (</w:t>
      </w:r>
      <w:proofErr w:type="spellStart"/>
      <w:r w:rsidRPr="00333E06">
        <w:rPr>
          <w:rFonts w:asciiTheme="minorHAnsi" w:hAnsiTheme="minorHAnsi" w:cstheme="minorHAnsi"/>
          <w:sz w:val="22"/>
          <w:szCs w:val="22"/>
        </w:rPr>
        <w:t>i</w:t>
      </w:r>
      <w:r w:rsidR="00E41AF1" w:rsidRPr="00333E06">
        <w:rPr>
          <w:rFonts w:asciiTheme="minorHAnsi" w:hAnsiTheme="minorHAnsi" w:cstheme="minorHAnsi"/>
          <w:sz w:val="22"/>
          <w:szCs w:val="22"/>
        </w:rPr>
        <w:t>i</w:t>
      </w:r>
      <w:proofErr w:type="spellEnd"/>
      <w:r w:rsidRPr="00333E06">
        <w:rPr>
          <w:rFonts w:asciiTheme="minorHAnsi" w:hAnsiTheme="minorHAnsi" w:cstheme="minorHAnsi"/>
          <w:sz w:val="22"/>
          <w:szCs w:val="22"/>
        </w:rPr>
        <w:t>) comparecimento em reuniões formais com a Emissora e/ou com Debenturistas; e (</w:t>
      </w:r>
      <w:proofErr w:type="spellStart"/>
      <w:r w:rsidRPr="00333E06">
        <w:rPr>
          <w:rFonts w:asciiTheme="minorHAnsi" w:hAnsiTheme="minorHAnsi" w:cstheme="minorHAnsi"/>
          <w:sz w:val="22"/>
          <w:szCs w:val="22"/>
        </w:rPr>
        <w:t>i</w:t>
      </w:r>
      <w:r w:rsidR="003E4D31" w:rsidRPr="00333E06">
        <w:rPr>
          <w:rFonts w:asciiTheme="minorHAnsi" w:hAnsiTheme="minorHAnsi" w:cstheme="minorHAnsi"/>
          <w:sz w:val="22"/>
          <w:szCs w:val="22"/>
        </w:rPr>
        <w:t>ii</w:t>
      </w:r>
      <w:proofErr w:type="spellEnd"/>
      <w:r w:rsidRPr="00333E06">
        <w:rPr>
          <w:rFonts w:asciiTheme="minorHAnsi" w:hAnsiTheme="minorHAnsi" w:cstheme="minorHAnsi"/>
          <w:sz w:val="22"/>
          <w:szCs w:val="22"/>
        </w:rPr>
        <w:t>) implementação das consequentes decisões tomadas em tais eventos, pagas 10 (dez) dias após comprovação da entrega, pelo Agente Fiduciário, de “relatório de horas” à Emissora. Entende-se por reestruturação das Debêntures os eventos relacionados a alteração: (i) das garantias, se houver; (</w:t>
      </w:r>
      <w:proofErr w:type="spellStart"/>
      <w:r w:rsidRPr="00333E06">
        <w:rPr>
          <w:rFonts w:asciiTheme="minorHAnsi" w:hAnsiTheme="minorHAnsi" w:cstheme="minorHAnsi"/>
          <w:sz w:val="22"/>
          <w:szCs w:val="22"/>
        </w:rPr>
        <w:t>ii</w:t>
      </w:r>
      <w:proofErr w:type="spellEnd"/>
      <w:r w:rsidRPr="00333E06">
        <w:rPr>
          <w:rFonts w:asciiTheme="minorHAnsi" w:hAnsiTheme="minorHAnsi" w:cstheme="minorHAnsi"/>
          <w:sz w:val="22"/>
          <w:szCs w:val="22"/>
        </w:rPr>
        <w:t>) prazos de pagamento; e (</w:t>
      </w:r>
      <w:proofErr w:type="spellStart"/>
      <w:r w:rsidRPr="00333E06">
        <w:rPr>
          <w:rFonts w:asciiTheme="minorHAnsi" w:hAnsiTheme="minorHAnsi" w:cstheme="minorHAnsi"/>
          <w:sz w:val="22"/>
          <w:szCs w:val="22"/>
        </w:rPr>
        <w:t>iii</w:t>
      </w:r>
      <w:proofErr w:type="spellEnd"/>
      <w:r w:rsidRPr="00333E06">
        <w:rPr>
          <w:rFonts w:asciiTheme="minorHAnsi" w:hAnsiTheme="minorHAnsi" w:cstheme="minorHAnsi"/>
          <w:sz w:val="22"/>
          <w:szCs w:val="22"/>
        </w:rPr>
        <w:t>) condições relacionadas ao vencimento antecipado. Os eventos relacionados a amortização das Debêntures não são considerados reestruturação das Debêntures;</w:t>
      </w:r>
      <w:r w:rsidR="006634F6" w:rsidRPr="00333E06">
        <w:rPr>
          <w:rFonts w:asciiTheme="minorHAnsi" w:hAnsiTheme="minorHAnsi" w:cstheme="minorHAnsi"/>
          <w:sz w:val="22"/>
          <w:szCs w:val="22"/>
        </w:rPr>
        <w:t xml:space="preserve"> </w:t>
      </w:r>
    </w:p>
    <w:p w14:paraId="6A3CD538" w14:textId="77777777" w:rsidR="00D52DF2" w:rsidRPr="00333E06" w:rsidRDefault="00D52DF2" w:rsidP="004673C2">
      <w:pPr>
        <w:suppressAutoHyphens/>
        <w:spacing w:line="320" w:lineRule="exact"/>
        <w:rPr>
          <w:rFonts w:asciiTheme="minorHAnsi" w:hAnsiTheme="minorHAnsi" w:cstheme="minorHAnsi"/>
          <w:b/>
          <w:sz w:val="22"/>
          <w:szCs w:val="22"/>
        </w:rPr>
      </w:pPr>
    </w:p>
    <w:p w14:paraId="3ACCAD1F" w14:textId="15351792" w:rsidR="00D52DF2" w:rsidRPr="00333E06" w:rsidRDefault="00D52DF2" w:rsidP="004673C2">
      <w:pPr>
        <w:numPr>
          <w:ilvl w:val="0"/>
          <w:numId w:val="16"/>
        </w:numPr>
        <w:suppressAutoHyphens/>
        <w:spacing w:line="320" w:lineRule="exact"/>
        <w:ind w:left="0" w:firstLine="0"/>
        <w:rPr>
          <w:rFonts w:asciiTheme="minorHAnsi" w:hAnsiTheme="minorHAnsi" w:cstheme="minorHAnsi"/>
          <w:b/>
          <w:sz w:val="22"/>
          <w:szCs w:val="22"/>
        </w:rPr>
      </w:pPr>
      <w:r w:rsidRPr="00333E06">
        <w:rPr>
          <w:rFonts w:asciiTheme="minorHAnsi" w:hAnsiTheme="minorHAnsi" w:cstheme="minorHAnsi"/>
          <w:sz w:val="22"/>
          <w:szCs w:val="22"/>
        </w:rPr>
        <w:t xml:space="preserve">no caso de celebração de aditamentos à esta Escritura bem como nas horas externas ao escritório do Agente Fiduciário, serão cobradas, adicionalmente, o valor de </w:t>
      </w:r>
      <w:r w:rsidR="00782853" w:rsidRPr="00333E06">
        <w:rPr>
          <w:rFonts w:asciiTheme="minorHAnsi" w:hAnsiTheme="minorHAnsi" w:cstheme="minorHAnsi"/>
          <w:sz w:val="22"/>
          <w:szCs w:val="22"/>
        </w:rPr>
        <w:t>R$</w:t>
      </w:r>
      <w:r w:rsidR="009827D0">
        <w:rPr>
          <w:rFonts w:asciiTheme="minorHAnsi" w:hAnsiTheme="minorHAnsi" w:cstheme="minorHAnsi"/>
          <w:sz w:val="22"/>
          <w:szCs w:val="22"/>
        </w:rPr>
        <w:t>500,00</w:t>
      </w:r>
      <w:r w:rsidR="00782853" w:rsidRPr="00333E06">
        <w:rPr>
          <w:rFonts w:asciiTheme="minorHAnsi" w:hAnsiTheme="minorHAnsi" w:cstheme="minorHAnsi"/>
          <w:sz w:val="22"/>
          <w:szCs w:val="22"/>
        </w:rPr>
        <w:t xml:space="preserve"> </w:t>
      </w:r>
      <w:r w:rsidR="009827D0" w:rsidRPr="00333E06">
        <w:rPr>
          <w:rFonts w:asciiTheme="minorHAnsi" w:hAnsiTheme="minorHAnsi" w:cstheme="minorHAnsi"/>
          <w:sz w:val="22"/>
          <w:szCs w:val="22"/>
        </w:rPr>
        <w:t>(</w:t>
      </w:r>
      <w:r w:rsidR="009827D0">
        <w:rPr>
          <w:rFonts w:asciiTheme="minorHAnsi" w:hAnsiTheme="minorHAnsi" w:cstheme="minorHAnsi"/>
          <w:sz w:val="22"/>
          <w:szCs w:val="22"/>
        </w:rPr>
        <w:t xml:space="preserve">quinhentos </w:t>
      </w:r>
      <w:r w:rsidR="00782853" w:rsidRPr="00333E06">
        <w:rPr>
          <w:rFonts w:asciiTheme="minorHAnsi" w:hAnsiTheme="minorHAnsi" w:cstheme="minorHAnsi"/>
          <w:sz w:val="22"/>
          <w:szCs w:val="22"/>
        </w:rPr>
        <w:t>reais)</w:t>
      </w:r>
      <w:r w:rsidRPr="00333E06">
        <w:rPr>
          <w:rFonts w:asciiTheme="minorHAnsi" w:hAnsiTheme="minorHAnsi" w:cstheme="minorHAnsi"/>
          <w:sz w:val="22"/>
          <w:szCs w:val="22"/>
        </w:rPr>
        <w:t xml:space="preserve"> por hora-homem de trabalho dedicado a tais alterações/serviços; </w:t>
      </w:r>
    </w:p>
    <w:p w14:paraId="591A47B1" w14:textId="77777777" w:rsidR="00D52DF2" w:rsidRPr="00333E06" w:rsidRDefault="00D52DF2" w:rsidP="004673C2">
      <w:pPr>
        <w:suppressAutoHyphens/>
        <w:spacing w:line="320" w:lineRule="exact"/>
        <w:rPr>
          <w:rFonts w:asciiTheme="minorHAnsi" w:hAnsiTheme="minorHAnsi" w:cstheme="minorHAnsi"/>
          <w:b/>
          <w:sz w:val="22"/>
          <w:szCs w:val="22"/>
        </w:rPr>
      </w:pPr>
    </w:p>
    <w:p w14:paraId="603D2B70" w14:textId="77777777" w:rsidR="00D52DF2" w:rsidRPr="00333E06" w:rsidRDefault="00D52DF2" w:rsidP="004673C2">
      <w:pPr>
        <w:numPr>
          <w:ilvl w:val="0"/>
          <w:numId w:val="16"/>
        </w:numPr>
        <w:suppressAutoHyphens/>
        <w:spacing w:line="320" w:lineRule="exact"/>
        <w:ind w:left="0" w:firstLine="0"/>
        <w:rPr>
          <w:rFonts w:asciiTheme="minorHAnsi" w:hAnsiTheme="minorHAnsi" w:cstheme="minorHAnsi"/>
          <w:b/>
          <w:sz w:val="22"/>
          <w:szCs w:val="22"/>
        </w:rPr>
      </w:pPr>
      <w:r w:rsidRPr="00333E06">
        <w:rPr>
          <w:rFonts w:asciiTheme="minorHAnsi" w:hAnsiTheme="minorHAnsi" w:cstheme="minorHAnsi"/>
          <w:sz w:val="22"/>
          <w:szCs w:val="22"/>
        </w:rPr>
        <w:t>as parcelas acima serão atualizadas pelo Índice Geral de Preços – Mercado, divulgado pela Fundação Getúlio Vargas (“</w:t>
      </w:r>
      <w:r w:rsidRPr="00333E06">
        <w:rPr>
          <w:rFonts w:asciiTheme="minorHAnsi" w:hAnsiTheme="minorHAnsi" w:cstheme="minorHAnsi"/>
          <w:sz w:val="22"/>
          <w:szCs w:val="22"/>
          <w:u w:val="single"/>
        </w:rPr>
        <w:t>IGP-M</w:t>
      </w:r>
      <w:r w:rsidRPr="00333E06">
        <w:rPr>
          <w:rFonts w:asciiTheme="minorHAnsi" w:hAnsiTheme="minorHAnsi" w:cstheme="minorHAnsi"/>
          <w:sz w:val="22"/>
          <w:szCs w:val="22"/>
        </w:rPr>
        <w:t xml:space="preserve">”), a partir da Data de Emissão; </w:t>
      </w:r>
    </w:p>
    <w:p w14:paraId="25B8553C" w14:textId="77777777" w:rsidR="00D52DF2" w:rsidRPr="00333E06" w:rsidRDefault="00D52DF2" w:rsidP="004673C2">
      <w:pPr>
        <w:suppressAutoHyphens/>
        <w:spacing w:line="320" w:lineRule="exact"/>
        <w:rPr>
          <w:rFonts w:asciiTheme="minorHAnsi" w:hAnsiTheme="minorHAnsi" w:cstheme="minorHAnsi"/>
          <w:sz w:val="22"/>
          <w:szCs w:val="22"/>
        </w:rPr>
      </w:pPr>
    </w:p>
    <w:p w14:paraId="2BAAA7B4" w14:textId="77777777" w:rsidR="00D52DF2" w:rsidRPr="00333E06" w:rsidRDefault="00D52DF2" w:rsidP="004673C2">
      <w:pPr>
        <w:numPr>
          <w:ilvl w:val="0"/>
          <w:numId w:val="16"/>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os impostos incidentes sobre a remuneração, quais sejam, IR, ISS, PIS, COFINS e CSLL, serão acrescidos as parcelas nas datas de pagamento;</w:t>
      </w:r>
    </w:p>
    <w:p w14:paraId="4CF0741D" w14:textId="77777777" w:rsidR="00D52DF2" w:rsidRPr="00333E06" w:rsidRDefault="00D52DF2" w:rsidP="004673C2">
      <w:pPr>
        <w:suppressAutoHyphens/>
        <w:spacing w:line="320" w:lineRule="exact"/>
        <w:rPr>
          <w:rFonts w:asciiTheme="minorHAnsi" w:hAnsiTheme="minorHAnsi" w:cstheme="minorHAnsi"/>
          <w:sz w:val="22"/>
          <w:szCs w:val="22"/>
        </w:rPr>
      </w:pPr>
    </w:p>
    <w:p w14:paraId="3FA36091" w14:textId="0E6C509B" w:rsidR="00D52DF2" w:rsidRPr="00333E06" w:rsidRDefault="00E41AF1"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6.4.1.</w:t>
      </w:r>
      <w:r w:rsidRPr="00333E06">
        <w:rPr>
          <w:rFonts w:asciiTheme="minorHAnsi" w:hAnsiTheme="minorHAnsi" w:cstheme="minorHAnsi"/>
          <w:sz w:val="22"/>
          <w:szCs w:val="22"/>
        </w:rPr>
        <w:tab/>
        <w:t xml:space="preserve">Em </w:t>
      </w:r>
      <w:r w:rsidR="00D52DF2" w:rsidRPr="00333E06">
        <w:rPr>
          <w:rFonts w:asciiTheme="minorHAnsi" w:hAnsiTheme="minorHAnsi" w:cstheme="minorHAnsi"/>
          <w:sz w:val="22"/>
          <w:szCs w:val="22"/>
        </w:rPr>
        <w:t xml:space="preserve">caso de mora no pagamento de qualquer quantia devida ao Agente Fiduciário, os débitos em atraso ficarão sujeitos à multa contratual de </w:t>
      </w:r>
      <w:r w:rsidR="009827D0">
        <w:rPr>
          <w:rFonts w:asciiTheme="minorHAnsi" w:hAnsiTheme="minorHAnsi" w:cstheme="minorHAnsi"/>
          <w:sz w:val="22"/>
          <w:szCs w:val="22"/>
        </w:rPr>
        <w:t>2%</w:t>
      </w:r>
      <w:r w:rsidR="00D52DF2" w:rsidRPr="00333E06">
        <w:rPr>
          <w:rFonts w:asciiTheme="minorHAnsi" w:hAnsiTheme="minorHAnsi" w:cstheme="minorHAnsi"/>
          <w:sz w:val="22"/>
          <w:szCs w:val="22"/>
        </w:rPr>
        <w:t xml:space="preserve"> </w:t>
      </w:r>
      <w:r w:rsidR="009827D0" w:rsidRPr="00333E06">
        <w:rPr>
          <w:rFonts w:asciiTheme="minorHAnsi" w:hAnsiTheme="minorHAnsi" w:cstheme="minorHAnsi"/>
          <w:sz w:val="22"/>
          <w:szCs w:val="22"/>
        </w:rPr>
        <w:t>(</w:t>
      </w:r>
      <w:r w:rsidR="009827D0">
        <w:rPr>
          <w:rFonts w:asciiTheme="minorHAnsi" w:hAnsiTheme="minorHAnsi" w:cstheme="minorHAnsi"/>
          <w:sz w:val="22"/>
          <w:szCs w:val="22"/>
        </w:rPr>
        <w:t xml:space="preserve">dois </w:t>
      </w:r>
      <w:r w:rsidR="00D52DF2" w:rsidRPr="00333E06">
        <w:rPr>
          <w:rFonts w:asciiTheme="minorHAnsi" w:hAnsiTheme="minorHAnsi" w:cstheme="minorHAnsi"/>
          <w:sz w:val="22"/>
          <w:szCs w:val="22"/>
        </w:rPr>
        <w:t xml:space="preserve">por cento) sobre o valor do débito, bem como a juros moratórios de </w:t>
      </w:r>
      <w:r w:rsidR="009827D0">
        <w:rPr>
          <w:rFonts w:asciiTheme="minorHAnsi" w:hAnsiTheme="minorHAnsi" w:cstheme="minorHAnsi"/>
          <w:sz w:val="22"/>
          <w:szCs w:val="22"/>
        </w:rPr>
        <w:t>1</w:t>
      </w:r>
      <w:r w:rsidR="009827D0" w:rsidRPr="00333E06">
        <w:rPr>
          <w:rFonts w:asciiTheme="minorHAnsi" w:hAnsiTheme="minorHAnsi" w:cstheme="minorHAnsi"/>
          <w:sz w:val="22"/>
          <w:szCs w:val="22"/>
        </w:rPr>
        <w:t>% (</w:t>
      </w:r>
      <w:r w:rsidR="009827D0">
        <w:rPr>
          <w:rFonts w:asciiTheme="minorHAnsi" w:hAnsiTheme="minorHAnsi" w:cstheme="minorHAnsi"/>
          <w:sz w:val="22"/>
          <w:szCs w:val="22"/>
        </w:rPr>
        <w:t xml:space="preserve">um </w:t>
      </w:r>
      <w:r w:rsidR="00D52DF2" w:rsidRPr="00333E06">
        <w:rPr>
          <w:rFonts w:asciiTheme="minorHAnsi" w:hAnsiTheme="minorHAnsi" w:cstheme="minorHAnsi"/>
          <w:sz w:val="22"/>
          <w:szCs w:val="22"/>
        </w:rPr>
        <w:t xml:space="preserve">por cento) ao mês, ficando o valor do débito em atraso sujeito a atualização monetária pelo IGP-M, incidente desde a data da inadimplência até a data do efetivo pagamento, calculado </w:t>
      </w:r>
      <w:r w:rsidR="00D52DF2" w:rsidRPr="00333E06">
        <w:rPr>
          <w:rFonts w:asciiTheme="minorHAnsi" w:hAnsiTheme="minorHAnsi" w:cstheme="minorHAnsi"/>
          <w:i/>
          <w:sz w:val="22"/>
          <w:szCs w:val="22"/>
        </w:rPr>
        <w:t>pro rata die</w:t>
      </w:r>
      <w:r w:rsidR="00782853" w:rsidRPr="00333E06">
        <w:rPr>
          <w:rFonts w:asciiTheme="minorHAnsi" w:hAnsiTheme="minorHAnsi" w:cstheme="minorHAnsi"/>
          <w:sz w:val="22"/>
          <w:szCs w:val="22"/>
        </w:rPr>
        <w:t>.</w:t>
      </w:r>
    </w:p>
    <w:p w14:paraId="79BC60F5" w14:textId="77777777" w:rsidR="00D52DF2" w:rsidRPr="00333E06" w:rsidRDefault="00D52DF2" w:rsidP="004673C2">
      <w:pPr>
        <w:suppressAutoHyphens/>
        <w:spacing w:line="320" w:lineRule="exact"/>
        <w:rPr>
          <w:rFonts w:asciiTheme="minorHAnsi" w:hAnsiTheme="minorHAnsi" w:cstheme="minorHAnsi"/>
          <w:sz w:val="22"/>
          <w:szCs w:val="22"/>
        </w:rPr>
      </w:pPr>
    </w:p>
    <w:p w14:paraId="4AE07F61" w14:textId="40C548E1" w:rsidR="00D52DF2" w:rsidRPr="00333E06" w:rsidRDefault="00E41AF1"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6.4.2.</w:t>
      </w:r>
      <w:r w:rsidRPr="00333E06">
        <w:rPr>
          <w:rFonts w:asciiTheme="minorHAnsi" w:hAnsiTheme="minorHAnsi" w:cstheme="minorHAnsi"/>
          <w:sz w:val="22"/>
          <w:szCs w:val="22"/>
        </w:rPr>
        <w:tab/>
        <w:t>O</w:t>
      </w:r>
      <w:r w:rsidR="00D52DF2" w:rsidRPr="00333E06">
        <w:rPr>
          <w:rFonts w:asciiTheme="minorHAnsi" w:hAnsiTheme="minorHAnsi" w:cstheme="minorHAnsi"/>
          <w:sz w:val="22"/>
          <w:szCs w:val="22"/>
        </w:rPr>
        <w:t>s serviços previstos nesta Escritura são aqueles descritos na Instrução CVM 583 e na Lei das Sociedades por Ações</w:t>
      </w:r>
      <w:r w:rsidR="00782853" w:rsidRPr="00333E06">
        <w:rPr>
          <w:rFonts w:asciiTheme="minorHAnsi" w:hAnsiTheme="minorHAnsi" w:cstheme="minorHAnsi"/>
          <w:sz w:val="22"/>
          <w:szCs w:val="22"/>
        </w:rPr>
        <w:t>.</w:t>
      </w:r>
    </w:p>
    <w:p w14:paraId="21838721" w14:textId="77777777" w:rsidR="00D52DF2" w:rsidRPr="00333E06" w:rsidRDefault="00D52DF2" w:rsidP="004673C2">
      <w:pPr>
        <w:suppressAutoHyphens/>
        <w:spacing w:line="320" w:lineRule="exact"/>
        <w:rPr>
          <w:rFonts w:asciiTheme="minorHAnsi" w:hAnsiTheme="minorHAnsi" w:cstheme="minorHAnsi"/>
          <w:sz w:val="22"/>
          <w:szCs w:val="22"/>
        </w:rPr>
      </w:pPr>
    </w:p>
    <w:p w14:paraId="7355C5BD" w14:textId="77777777" w:rsidR="00782853" w:rsidRPr="00333E06" w:rsidRDefault="00E41AF1"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6.4.3.</w:t>
      </w:r>
      <w:r w:rsidRPr="00333E06">
        <w:rPr>
          <w:rFonts w:asciiTheme="minorHAnsi" w:hAnsiTheme="minorHAnsi" w:cstheme="minorHAnsi"/>
          <w:sz w:val="22"/>
          <w:szCs w:val="22"/>
        </w:rPr>
        <w:tab/>
        <w:t>A</w:t>
      </w:r>
      <w:r w:rsidR="00D52DF2" w:rsidRPr="00333E06">
        <w:rPr>
          <w:rFonts w:asciiTheme="minorHAnsi" w:hAnsiTheme="minorHAnsi" w:cstheme="minorHAnsi"/>
          <w:sz w:val="22"/>
          <w:szCs w:val="22"/>
        </w:rPr>
        <w:t xml:space="preserve"> remuneração não inclui as despesas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nas garantias eventualmente concedidas ao empréstimo e assessoria legal ao Agente Fiduciário em caso de inadimplemento do empréstimo. As eventuais despesas, depósitos e custas judiciais, bem como indenizações, decorrentes de ações intentadas contra o Agente Fiduciário decorrente do exercício de sua função ou da sua atuação em defesa da estrutura da operação, serão suportadas pelos Debenturistas. Tais despesas incluem honorários advocatícios para defesa do Agente Fiduciário e deverão ser igualmente adiantadas pelos Debenturistas e ressarcidas pela Emissora</w:t>
      </w:r>
      <w:r w:rsidR="00782853" w:rsidRPr="00333E06">
        <w:rPr>
          <w:rFonts w:asciiTheme="minorHAnsi" w:hAnsiTheme="minorHAnsi" w:cstheme="minorHAnsi"/>
          <w:sz w:val="22"/>
          <w:szCs w:val="22"/>
        </w:rPr>
        <w:t>.</w:t>
      </w:r>
    </w:p>
    <w:p w14:paraId="76003438" w14:textId="77777777" w:rsidR="00782853" w:rsidRPr="00333E06" w:rsidRDefault="00782853" w:rsidP="004673C2">
      <w:pPr>
        <w:suppressAutoHyphens/>
        <w:spacing w:line="320" w:lineRule="exact"/>
        <w:rPr>
          <w:rFonts w:asciiTheme="minorHAnsi" w:hAnsiTheme="minorHAnsi" w:cstheme="minorHAnsi"/>
          <w:sz w:val="22"/>
          <w:szCs w:val="22"/>
        </w:rPr>
      </w:pPr>
    </w:p>
    <w:p w14:paraId="4DE3BD20" w14:textId="6B89B53B" w:rsidR="00D52DF2" w:rsidRPr="00333E06" w:rsidRDefault="00782853"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6.4.4</w:t>
      </w:r>
      <w:r w:rsidRPr="00333E06">
        <w:rPr>
          <w:rFonts w:asciiTheme="minorHAnsi" w:hAnsiTheme="minorHAnsi" w:cstheme="minorHAnsi"/>
          <w:sz w:val="22"/>
          <w:szCs w:val="22"/>
        </w:rPr>
        <w:tab/>
        <w:t>Não haverá devolução de valores já recebidos pelo Agente Fiduciário a título da prestação de serviços, exceto se o valor tiver sido pago incorretamente.</w:t>
      </w:r>
    </w:p>
    <w:p w14:paraId="34DB610C" w14:textId="77777777" w:rsidR="00D52DF2" w:rsidRPr="00333E06" w:rsidRDefault="00D52DF2" w:rsidP="004673C2">
      <w:pPr>
        <w:suppressAutoHyphens/>
        <w:spacing w:line="320" w:lineRule="exact"/>
        <w:rPr>
          <w:rFonts w:asciiTheme="minorHAnsi" w:hAnsiTheme="minorHAnsi" w:cstheme="minorHAnsi"/>
          <w:sz w:val="22"/>
          <w:szCs w:val="22"/>
        </w:rPr>
      </w:pPr>
    </w:p>
    <w:p w14:paraId="5F26DCD4" w14:textId="5071886B" w:rsidR="00D52DF2" w:rsidRPr="00333E06" w:rsidRDefault="00E41AF1"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6.4.</w:t>
      </w:r>
      <w:r w:rsidR="00782853" w:rsidRPr="00333E06">
        <w:rPr>
          <w:rFonts w:asciiTheme="minorHAnsi" w:hAnsiTheme="minorHAnsi" w:cstheme="minorHAnsi"/>
          <w:sz w:val="22"/>
          <w:szCs w:val="22"/>
        </w:rPr>
        <w:t>5</w:t>
      </w:r>
      <w:r w:rsidRPr="00333E06">
        <w:rPr>
          <w:rFonts w:asciiTheme="minorHAnsi" w:hAnsiTheme="minorHAnsi" w:cstheme="minorHAnsi"/>
          <w:sz w:val="22"/>
          <w:szCs w:val="22"/>
        </w:rPr>
        <w:t>.</w:t>
      </w:r>
      <w:r w:rsidRPr="00333E06">
        <w:rPr>
          <w:rFonts w:asciiTheme="minorHAnsi" w:hAnsiTheme="minorHAnsi" w:cstheme="minorHAnsi"/>
          <w:sz w:val="22"/>
          <w:szCs w:val="22"/>
        </w:rPr>
        <w:tab/>
        <w:t>N</w:t>
      </w:r>
      <w:r w:rsidR="00D52DF2" w:rsidRPr="00333E06">
        <w:rPr>
          <w:rFonts w:asciiTheme="minorHAnsi" w:hAnsiTheme="minorHAnsi" w:cstheme="minorHAnsi"/>
          <w:sz w:val="22"/>
          <w:szCs w:val="22"/>
        </w:rPr>
        <w:t>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r w:rsidR="00782853" w:rsidRPr="00333E06">
        <w:rPr>
          <w:rFonts w:asciiTheme="minorHAnsi" w:hAnsiTheme="minorHAnsi" w:cstheme="minorHAnsi"/>
          <w:sz w:val="22"/>
          <w:szCs w:val="22"/>
        </w:rPr>
        <w:t>.</w:t>
      </w:r>
    </w:p>
    <w:p w14:paraId="70F29830" w14:textId="77777777" w:rsidR="00D52DF2" w:rsidRPr="00333E06" w:rsidRDefault="00D52DF2" w:rsidP="004673C2">
      <w:pPr>
        <w:suppressAutoHyphens/>
        <w:spacing w:line="320" w:lineRule="exact"/>
        <w:rPr>
          <w:rFonts w:asciiTheme="minorHAnsi" w:hAnsiTheme="minorHAnsi" w:cstheme="minorHAnsi"/>
          <w:sz w:val="22"/>
          <w:szCs w:val="22"/>
        </w:rPr>
      </w:pPr>
    </w:p>
    <w:p w14:paraId="25C56E36" w14:textId="2E8B4FBB" w:rsidR="00D52DF2" w:rsidRPr="00333E06" w:rsidRDefault="00E41AF1"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6.4.</w:t>
      </w:r>
      <w:r w:rsidR="00782853" w:rsidRPr="00333E06">
        <w:rPr>
          <w:rFonts w:asciiTheme="minorHAnsi" w:hAnsiTheme="minorHAnsi" w:cstheme="minorHAnsi"/>
          <w:sz w:val="22"/>
          <w:szCs w:val="22"/>
        </w:rPr>
        <w:t>6</w:t>
      </w:r>
      <w:r w:rsidRPr="00333E06">
        <w:rPr>
          <w:rFonts w:asciiTheme="minorHAnsi" w:hAnsiTheme="minorHAnsi" w:cstheme="minorHAnsi"/>
          <w:sz w:val="22"/>
          <w:szCs w:val="22"/>
        </w:rPr>
        <w:t>.</w:t>
      </w:r>
      <w:r w:rsidRPr="00333E06">
        <w:rPr>
          <w:rFonts w:asciiTheme="minorHAnsi" w:hAnsiTheme="minorHAnsi" w:cstheme="minorHAnsi"/>
          <w:sz w:val="22"/>
          <w:szCs w:val="22"/>
        </w:rPr>
        <w:tab/>
        <w:t>N</w:t>
      </w:r>
      <w:r w:rsidR="00D52DF2" w:rsidRPr="00333E06">
        <w:rPr>
          <w:rFonts w:asciiTheme="minorHAnsi" w:hAnsiTheme="minorHAnsi" w:cstheme="minorHAnsi"/>
          <w:sz w:val="22"/>
          <w:szCs w:val="22"/>
        </w:rPr>
        <w:t>o caso de eventuais obrigações adicionais ao Agente Fiduciário, ou ainda no caso de alteração nas características da Emissão, ficará facultada a revisão dos honorários propostos.</w:t>
      </w:r>
    </w:p>
    <w:p w14:paraId="2221E25D" w14:textId="77777777" w:rsidR="00D52DF2" w:rsidRPr="00333E06" w:rsidRDefault="00D52DF2" w:rsidP="004673C2">
      <w:pPr>
        <w:suppressAutoHyphens/>
        <w:spacing w:line="320" w:lineRule="exact"/>
        <w:rPr>
          <w:rFonts w:asciiTheme="minorHAnsi" w:hAnsiTheme="minorHAnsi" w:cstheme="minorHAnsi"/>
          <w:sz w:val="22"/>
          <w:szCs w:val="22"/>
        </w:rPr>
      </w:pPr>
    </w:p>
    <w:p w14:paraId="08F5CDF9"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6.5.</w:t>
      </w:r>
      <w:r w:rsidRPr="00333E06">
        <w:rPr>
          <w:rFonts w:asciiTheme="minorHAnsi" w:hAnsiTheme="minorHAnsi" w:cstheme="minorHAnsi"/>
          <w:sz w:val="22"/>
          <w:szCs w:val="22"/>
        </w:rPr>
        <w:tab/>
        <w:t>Além de outros previstos em lei, em ato normativo da CVM ou nesta Escritura, constituem deveres e atribuições do Agente Fiduciário:</w:t>
      </w:r>
    </w:p>
    <w:p w14:paraId="58EB882C" w14:textId="77777777" w:rsidR="00D52DF2" w:rsidRPr="00333E06" w:rsidRDefault="00D52DF2" w:rsidP="004673C2">
      <w:pPr>
        <w:suppressAutoHyphens/>
        <w:spacing w:line="320" w:lineRule="exact"/>
        <w:rPr>
          <w:rFonts w:asciiTheme="minorHAnsi" w:hAnsiTheme="minorHAnsi" w:cstheme="minorHAnsi"/>
          <w:sz w:val="22"/>
          <w:szCs w:val="22"/>
        </w:rPr>
      </w:pPr>
    </w:p>
    <w:p w14:paraId="5ED3DB18" w14:textId="77777777"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proteger os direitos e interesses dos Debenturistas, empregando, no exercício da função, o cuidado e a diligência que todo homem ativo e probo costuma empregar na administração dos seus próprios bens;</w:t>
      </w:r>
    </w:p>
    <w:p w14:paraId="00892321" w14:textId="77777777" w:rsidR="00D52DF2" w:rsidRPr="00333E06" w:rsidRDefault="00D52DF2" w:rsidP="004673C2">
      <w:pPr>
        <w:suppressAutoHyphens/>
        <w:spacing w:line="320" w:lineRule="exact"/>
        <w:rPr>
          <w:rFonts w:asciiTheme="minorHAnsi" w:hAnsiTheme="minorHAnsi" w:cstheme="minorHAnsi"/>
          <w:sz w:val="22"/>
          <w:szCs w:val="22"/>
        </w:rPr>
      </w:pPr>
    </w:p>
    <w:p w14:paraId="281562AF" w14:textId="77777777"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renunciar à função na hipótese de superveniência de conflitos de interesse ou de qualquer outra modalidade de inaptidão e realizar a imediata convocação de Assembleia Geral de Debenturistas (conforme definido abaixo) para deliberar sobre sua substituição;</w:t>
      </w:r>
    </w:p>
    <w:p w14:paraId="5777A82B" w14:textId="77777777" w:rsidR="00D52DF2" w:rsidRPr="00333E06" w:rsidRDefault="00D52DF2" w:rsidP="004673C2">
      <w:pPr>
        <w:suppressAutoHyphens/>
        <w:spacing w:line="320" w:lineRule="exact"/>
        <w:rPr>
          <w:rFonts w:asciiTheme="minorHAnsi" w:hAnsiTheme="minorHAnsi" w:cstheme="minorHAnsi"/>
          <w:sz w:val="22"/>
          <w:szCs w:val="22"/>
        </w:rPr>
      </w:pPr>
    </w:p>
    <w:p w14:paraId="247B61BC" w14:textId="77777777"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conservar em boa guarda, toda a escrituração, correspondência e demais papéis relacionados com o exercício de suas funções;</w:t>
      </w:r>
    </w:p>
    <w:p w14:paraId="2C613EDE" w14:textId="77777777" w:rsidR="00D52DF2" w:rsidRPr="00333E06" w:rsidRDefault="00D52DF2" w:rsidP="004673C2">
      <w:pPr>
        <w:suppressAutoHyphens/>
        <w:spacing w:line="320" w:lineRule="exact"/>
        <w:rPr>
          <w:rFonts w:asciiTheme="minorHAnsi" w:hAnsiTheme="minorHAnsi" w:cstheme="minorHAnsi"/>
          <w:sz w:val="22"/>
          <w:szCs w:val="22"/>
        </w:rPr>
      </w:pPr>
    </w:p>
    <w:p w14:paraId="29B58EC3" w14:textId="77777777"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verificar, no momento de aceitar a função, a veracidade das informações contidas nesta Escritura, diligenciando para que sejam sanadas as omissões, falhas ou defeitos de que tenha conhecimento;</w:t>
      </w:r>
    </w:p>
    <w:p w14:paraId="35328696" w14:textId="77777777" w:rsidR="00D52DF2" w:rsidRPr="00333E06" w:rsidRDefault="00D52DF2" w:rsidP="004673C2">
      <w:pPr>
        <w:suppressAutoHyphens/>
        <w:spacing w:line="320" w:lineRule="exact"/>
        <w:rPr>
          <w:rFonts w:asciiTheme="minorHAnsi" w:hAnsiTheme="minorHAnsi" w:cstheme="minorHAnsi"/>
          <w:sz w:val="22"/>
          <w:szCs w:val="22"/>
        </w:rPr>
      </w:pPr>
    </w:p>
    <w:p w14:paraId="6E6207B9" w14:textId="77777777"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promover, caso a Emissora não o faça, o registro desta Escritura e respectivos aditamentos na JUCESP, sanando as lacunas e irregularidades porventura neles existentes, sem prejuízo da ocorrência do descumprimento de obrigação não pecuniária pela Emissora;</w:t>
      </w:r>
    </w:p>
    <w:p w14:paraId="41CF3F3D" w14:textId="77777777" w:rsidR="00D52DF2" w:rsidRPr="00333E06" w:rsidRDefault="00D52DF2" w:rsidP="004673C2">
      <w:pPr>
        <w:suppressAutoHyphens/>
        <w:spacing w:line="320" w:lineRule="exact"/>
        <w:rPr>
          <w:rFonts w:asciiTheme="minorHAnsi" w:hAnsiTheme="minorHAnsi" w:cstheme="minorHAnsi"/>
          <w:sz w:val="22"/>
          <w:szCs w:val="22"/>
        </w:rPr>
      </w:pPr>
    </w:p>
    <w:p w14:paraId="46B9EAE4" w14:textId="77777777"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acompanhar a observância da periodicidade na prestação das informações obrigatórias, alertando os Debenturistas acerca de eventuais omissões ou inverdades constantes de tais informações;</w:t>
      </w:r>
    </w:p>
    <w:p w14:paraId="6574FD99" w14:textId="77777777" w:rsidR="00D52DF2" w:rsidRPr="00333E06" w:rsidRDefault="00D52DF2" w:rsidP="004673C2">
      <w:pPr>
        <w:suppressAutoHyphens/>
        <w:spacing w:line="320" w:lineRule="exact"/>
        <w:rPr>
          <w:rFonts w:asciiTheme="minorHAnsi" w:hAnsiTheme="minorHAnsi" w:cstheme="minorHAnsi"/>
          <w:sz w:val="22"/>
          <w:szCs w:val="22"/>
        </w:rPr>
      </w:pPr>
    </w:p>
    <w:p w14:paraId="5431CF71" w14:textId="77777777"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solicitar, quando julgar necessário ao fiel desempenho de suas funções, certidões que estejam dentro do prazo de vigência dos distribuidores cíveis, das Varas da Fazenda Pública, Cartórios de Protesto, Varas do Trabalho, Varas da Justiça Federal e da Procuradoria da Fazenda Pública do foro da sede da Emissora, bem como das demais comarcas em que a Emissora exerça suas atividades, as quais deverão ser apresentadas em até 30 (trinta) dias corridos da data de solicitação;</w:t>
      </w:r>
    </w:p>
    <w:p w14:paraId="15EFFB5E" w14:textId="77777777" w:rsidR="00D52DF2" w:rsidRPr="00333E06" w:rsidRDefault="00D52DF2" w:rsidP="004673C2">
      <w:pPr>
        <w:suppressAutoHyphens/>
        <w:spacing w:line="320" w:lineRule="exact"/>
        <w:rPr>
          <w:rFonts w:asciiTheme="minorHAnsi" w:hAnsiTheme="minorHAnsi" w:cstheme="minorHAnsi"/>
          <w:sz w:val="22"/>
          <w:szCs w:val="22"/>
        </w:rPr>
      </w:pPr>
    </w:p>
    <w:p w14:paraId="328B0C68" w14:textId="77777777"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solicitar, quando considerar necessário, às expensas da Emissora, e desde que justificada, auditoria extraordinária na Emissora;</w:t>
      </w:r>
    </w:p>
    <w:p w14:paraId="1B67C1A8" w14:textId="77777777" w:rsidR="00D52DF2" w:rsidRPr="00333E06" w:rsidRDefault="00D52DF2" w:rsidP="004673C2">
      <w:pPr>
        <w:suppressAutoHyphens/>
        <w:spacing w:line="320" w:lineRule="exact"/>
        <w:rPr>
          <w:rFonts w:asciiTheme="minorHAnsi" w:hAnsiTheme="minorHAnsi" w:cstheme="minorHAnsi"/>
          <w:sz w:val="22"/>
          <w:szCs w:val="22"/>
        </w:rPr>
      </w:pPr>
    </w:p>
    <w:p w14:paraId="767D15A2" w14:textId="77777777"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convocar, quando necessário, a Assembleia Geral de Debenturistas (conforme definido abaixo), mediante anúncio publicado, pelo menos três vezes, nos órgãos de imprensa nos quais a Emissora deve efetuar suas publicações;</w:t>
      </w:r>
    </w:p>
    <w:p w14:paraId="37B3CC42" w14:textId="77777777" w:rsidR="00D52DF2" w:rsidRPr="00333E06" w:rsidRDefault="00D52DF2" w:rsidP="004673C2">
      <w:pPr>
        <w:suppressAutoHyphens/>
        <w:spacing w:line="320" w:lineRule="exact"/>
        <w:rPr>
          <w:rFonts w:asciiTheme="minorHAnsi" w:hAnsiTheme="minorHAnsi" w:cstheme="minorHAnsi"/>
          <w:sz w:val="22"/>
          <w:szCs w:val="22"/>
        </w:rPr>
      </w:pPr>
    </w:p>
    <w:p w14:paraId="07AFC2BE" w14:textId="77777777"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comparecer à Assembleia Geral de Debenturistas (conforme definido abaixo) a fim de prestar as informações que lhe forem solicitadas;</w:t>
      </w:r>
    </w:p>
    <w:p w14:paraId="7CCEA06D" w14:textId="77777777" w:rsidR="00D52DF2" w:rsidRPr="00333E06" w:rsidRDefault="00D52DF2" w:rsidP="004673C2">
      <w:pPr>
        <w:suppressAutoHyphens/>
        <w:spacing w:line="320" w:lineRule="exact"/>
        <w:rPr>
          <w:rFonts w:asciiTheme="minorHAnsi" w:hAnsiTheme="minorHAnsi" w:cstheme="minorHAnsi"/>
          <w:sz w:val="22"/>
          <w:szCs w:val="22"/>
        </w:rPr>
      </w:pPr>
    </w:p>
    <w:p w14:paraId="1DED78A6" w14:textId="09A09359"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elaborar relatórios destinados aos debenturistas, nos termos da alínea (b) do parágrafo 1º do artigo 68 da Lei das Sociedades por Ações, relativos aos exercícios sociais da Emissora, os quais deverão conter, ao menos, as informações abaixo</w:t>
      </w:r>
      <w:r w:rsidR="00752648" w:rsidRPr="00333E06">
        <w:rPr>
          <w:rFonts w:asciiTheme="minorHAnsi" w:hAnsiTheme="minorHAnsi" w:cstheme="minorHAnsi"/>
          <w:sz w:val="22"/>
          <w:szCs w:val="22"/>
        </w:rPr>
        <w:t>:</w:t>
      </w:r>
      <w:r w:rsidRPr="00333E06">
        <w:rPr>
          <w:rFonts w:asciiTheme="minorHAnsi" w:hAnsiTheme="minorHAnsi" w:cstheme="minorHAnsi"/>
          <w:sz w:val="22"/>
          <w:szCs w:val="22"/>
        </w:rPr>
        <w:t xml:space="preserve"> </w:t>
      </w:r>
    </w:p>
    <w:p w14:paraId="3A3A464E" w14:textId="77777777" w:rsidR="00D52DF2" w:rsidRPr="00333E06" w:rsidRDefault="00D52DF2" w:rsidP="004673C2">
      <w:pPr>
        <w:suppressAutoHyphens/>
        <w:spacing w:line="320" w:lineRule="exact"/>
        <w:ind w:firstLine="270"/>
        <w:rPr>
          <w:rFonts w:asciiTheme="minorHAnsi" w:hAnsiTheme="minorHAnsi" w:cstheme="minorHAnsi"/>
          <w:sz w:val="22"/>
          <w:szCs w:val="22"/>
        </w:rPr>
      </w:pPr>
    </w:p>
    <w:p w14:paraId="68A7FB8B" w14:textId="77777777" w:rsidR="00D52DF2" w:rsidRPr="00333E06" w:rsidRDefault="00D52DF2" w:rsidP="004673C2">
      <w:pPr>
        <w:numPr>
          <w:ilvl w:val="1"/>
          <w:numId w:val="16"/>
        </w:numPr>
        <w:tabs>
          <w:tab w:val="clear" w:pos="1440"/>
          <w:tab w:val="num" w:pos="1985"/>
        </w:tabs>
        <w:suppressAutoHyphens/>
        <w:spacing w:line="320" w:lineRule="exact"/>
        <w:ind w:left="1134" w:firstLine="0"/>
        <w:rPr>
          <w:rFonts w:asciiTheme="minorHAnsi" w:hAnsiTheme="minorHAnsi" w:cstheme="minorHAnsi"/>
          <w:sz w:val="22"/>
          <w:szCs w:val="22"/>
        </w:rPr>
      </w:pPr>
      <w:r w:rsidRPr="00333E06">
        <w:rPr>
          <w:rFonts w:asciiTheme="minorHAnsi" w:hAnsiTheme="minorHAnsi" w:cstheme="minorHAnsi"/>
          <w:sz w:val="22"/>
          <w:szCs w:val="22"/>
        </w:rPr>
        <w:t>eventual omissão ou incorreção de que tenha conhecimento, contida nas informações divulgadas pela Emissora ou, ainda, o inadimplemento ou atraso na obrigatória prestação de informações pela Emissora;</w:t>
      </w:r>
    </w:p>
    <w:p w14:paraId="0F6A0234" w14:textId="77777777" w:rsidR="00D52DF2" w:rsidRPr="00333E06" w:rsidRDefault="00D52DF2" w:rsidP="004673C2">
      <w:pPr>
        <w:tabs>
          <w:tab w:val="num" w:pos="1985"/>
        </w:tabs>
        <w:suppressAutoHyphens/>
        <w:spacing w:line="320" w:lineRule="exact"/>
        <w:ind w:left="1134"/>
        <w:rPr>
          <w:rFonts w:asciiTheme="minorHAnsi" w:hAnsiTheme="minorHAnsi" w:cstheme="minorHAnsi"/>
          <w:sz w:val="22"/>
          <w:szCs w:val="22"/>
        </w:rPr>
      </w:pPr>
    </w:p>
    <w:p w14:paraId="70E33E48" w14:textId="77777777" w:rsidR="00D52DF2" w:rsidRPr="00333E06" w:rsidRDefault="00D52DF2" w:rsidP="004673C2">
      <w:pPr>
        <w:numPr>
          <w:ilvl w:val="1"/>
          <w:numId w:val="16"/>
        </w:numPr>
        <w:tabs>
          <w:tab w:val="clear" w:pos="1440"/>
          <w:tab w:val="num" w:pos="1985"/>
        </w:tabs>
        <w:suppressAutoHyphens/>
        <w:spacing w:line="320" w:lineRule="exact"/>
        <w:ind w:left="1134" w:firstLine="0"/>
        <w:rPr>
          <w:rFonts w:asciiTheme="minorHAnsi" w:hAnsiTheme="minorHAnsi" w:cstheme="minorHAnsi"/>
          <w:sz w:val="22"/>
          <w:szCs w:val="22"/>
        </w:rPr>
      </w:pPr>
      <w:r w:rsidRPr="00333E06">
        <w:rPr>
          <w:rFonts w:asciiTheme="minorHAnsi" w:hAnsiTheme="minorHAnsi" w:cstheme="minorHAnsi"/>
          <w:sz w:val="22"/>
          <w:szCs w:val="22"/>
        </w:rPr>
        <w:t>alterações estatutárias ocorridas no período;</w:t>
      </w:r>
    </w:p>
    <w:p w14:paraId="58D9559A" w14:textId="77777777" w:rsidR="00D52DF2" w:rsidRPr="00333E06" w:rsidRDefault="00D52DF2" w:rsidP="004673C2">
      <w:pPr>
        <w:tabs>
          <w:tab w:val="num" w:pos="1985"/>
        </w:tabs>
        <w:suppressAutoHyphens/>
        <w:spacing w:line="320" w:lineRule="exact"/>
        <w:ind w:left="1134"/>
        <w:rPr>
          <w:rFonts w:asciiTheme="minorHAnsi" w:hAnsiTheme="minorHAnsi" w:cstheme="minorHAnsi"/>
          <w:sz w:val="22"/>
          <w:szCs w:val="22"/>
        </w:rPr>
      </w:pPr>
    </w:p>
    <w:p w14:paraId="24B5E21E" w14:textId="77777777" w:rsidR="00D52DF2" w:rsidRPr="00333E06" w:rsidRDefault="00D52DF2" w:rsidP="004673C2">
      <w:pPr>
        <w:numPr>
          <w:ilvl w:val="1"/>
          <w:numId w:val="16"/>
        </w:numPr>
        <w:tabs>
          <w:tab w:val="clear" w:pos="1440"/>
          <w:tab w:val="num" w:pos="1985"/>
        </w:tabs>
        <w:suppressAutoHyphens/>
        <w:spacing w:line="320" w:lineRule="exact"/>
        <w:ind w:left="1134" w:firstLine="0"/>
        <w:rPr>
          <w:rFonts w:asciiTheme="minorHAnsi" w:hAnsiTheme="minorHAnsi" w:cstheme="minorHAnsi"/>
          <w:sz w:val="22"/>
          <w:szCs w:val="22"/>
        </w:rPr>
      </w:pPr>
      <w:r w:rsidRPr="00333E06">
        <w:rPr>
          <w:rFonts w:asciiTheme="minorHAnsi" w:hAnsiTheme="minorHAnsi" w:cstheme="minorHAnsi"/>
          <w:sz w:val="22"/>
          <w:szCs w:val="22"/>
        </w:rPr>
        <w:t>comentários sobre as demonstrações financeiras da Emissora, enfocando os indicadores econômicos, financeiros e de estrutura de seu capital;</w:t>
      </w:r>
    </w:p>
    <w:p w14:paraId="70B06553" w14:textId="77777777" w:rsidR="00D52DF2" w:rsidRPr="00333E06" w:rsidRDefault="00D52DF2" w:rsidP="004673C2">
      <w:pPr>
        <w:tabs>
          <w:tab w:val="num" w:pos="1985"/>
        </w:tabs>
        <w:suppressAutoHyphens/>
        <w:spacing w:line="320" w:lineRule="exact"/>
        <w:ind w:left="1134"/>
        <w:rPr>
          <w:rFonts w:asciiTheme="minorHAnsi" w:hAnsiTheme="minorHAnsi" w:cstheme="minorHAnsi"/>
          <w:sz w:val="22"/>
          <w:szCs w:val="22"/>
        </w:rPr>
      </w:pPr>
    </w:p>
    <w:p w14:paraId="3A2C057B" w14:textId="77777777" w:rsidR="00D52DF2" w:rsidRPr="00333E06" w:rsidRDefault="00D52DF2" w:rsidP="004673C2">
      <w:pPr>
        <w:numPr>
          <w:ilvl w:val="1"/>
          <w:numId w:val="16"/>
        </w:numPr>
        <w:tabs>
          <w:tab w:val="clear" w:pos="1440"/>
          <w:tab w:val="num" w:pos="1985"/>
        </w:tabs>
        <w:suppressAutoHyphens/>
        <w:spacing w:line="320" w:lineRule="exact"/>
        <w:ind w:left="1134" w:firstLine="0"/>
        <w:rPr>
          <w:rFonts w:asciiTheme="minorHAnsi" w:hAnsiTheme="minorHAnsi" w:cstheme="minorHAnsi"/>
          <w:sz w:val="22"/>
          <w:szCs w:val="22"/>
        </w:rPr>
      </w:pPr>
      <w:r w:rsidRPr="00333E06">
        <w:rPr>
          <w:rFonts w:asciiTheme="minorHAnsi" w:hAnsiTheme="minorHAnsi" w:cstheme="minorHAnsi"/>
          <w:sz w:val="22"/>
          <w:szCs w:val="22"/>
        </w:rPr>
        <w:t>posição da distribuição ou colocação das Debêntures no mercado;</w:t>
      </w:r>
    </w:p>
    <w:p w14:paraId="45DB21EA" w14:textId="77777777" w:rsidR="00D52DF2" w:rsidRPr="00333E06" w:rsidRDefault="00D52DF2" w:rsidP="004673C2">
      <w:pPr>
        <w:tabs>
          <w:tab w:val="num" w:pos="1985"/>
        </w:tabs>
        <w:suppressAutoHyphens/>
        <w:spacing w:line="320" w:lineRule="exact"/>
        <w:ind w:left="1134"/>
        <w:rPr>
          <w:rFonts w:asciiTheme="minorHAnsi" w:hAnsiTheme="minorHAnsi" w:cstheme="minorHAnsi"/>
          <w:sz w:val="22"/>
          <w:szCs w:val="22"/>
        </w:rPr>
      </w:pPr>
    </w:p>
    <w:p w14:paraId="02B0ECDF" w14:textId="77777777" w:rsidR="00D52DF2" w:rsidRPr="00333E06" w:rsidRDefault="00D52DF2" w:rsidP="004673C2">
      <w:pPr>
        <w:numPr>
          <w:ilvl w:val="1"/>
          <w:numId w:val="16"/>
        </w:numPr>
        <w:tabs>
          <w:tab w:val="clear" w:pos="1440"/>
          <w:tab w:val="num" w:pos="1985"/>
        </w:tabs>
        <w:suppressAutoHyphens/>
        <w:spacing w:line="320" w:lineRule="exact"/>
        <w:ind w:left="1134" w:firstLine="0"/>
        <w:rPr>
          <w:rFonts w:asciiTheme="minorHAnsi" w:hAnsiTheme="minorHAnsi" w:cstheme="minorHAnsi"/>
          <w:sz w:val="22"/>
          <w:szCs w:val="22"/>
        </w:rPr>
      </w:pPr>
      <w:r w:rsidRPr="00333E06">
        <w:rPr>
          <w:rFonts w:asciiTheme="minorHAnsi" w:hAnsiTheme="minorHAnsi" w:cstheme="minorHAnsi"/>
          <w:sz w:val="22"/>
          <w:szCs w:val="22"/>
        </w:rPr>
        <w:t xml:space="preserve">constituição e aplicações do fundo de amortização de debêntures, quando for o caso; </w:t>
      </w:r>
    </w:p>
    <w:p w14:paraId="587BD8D6" w14:textId="77777777" w:rsidR="00D52DF2" w:rsidRPr="00333E06" w:rsidRDefault="00D52DF2" w:rsidP="004673C2">
      <w:pPr>
        <w:tabs>
          <w:tab w:val="num" w:pos="1985"/>
        </w:tabs>
        <w:suppressAutoHyphens/>
        <w:spacing w:line="320" w:lineRule="exact"/>
        <w:ind w:left="1134"/>
        <w:rPr>
          <w:rFonts w:asciiTheme="minorHAnsi" w:hAnsiTheme="minorHAnsi" w:cstheme="minorHAnsi"/>
          <w:sz w:val="22"/>
          <w:szCs w:val="22"/>
        </w:rPr>
      </w:pPr>
    </w:p>
    <w:p w14:paraId="223A81EF" w14:textId="77777777" w:rsidR="00D52DF2" w:rsidRPr="00333E06" w:rsidRDefault="00D52DF2" w:rsidP="004673C2">
      <w:pPr>
        <w:numPr>
          <w:ilvl w:val="1"/>
          <w:numId w:val="16"/>
        </w:numPr>
        <w:tabs>
          <w:tab w:val="clear" w:pos="1440"/>
          <w:tab w:val="num" w:pos="1985"/>
        </w:tabs>
        <w:suppressAutoHyphens/>
        <w:spacing w:line="320" w:lineRule="exact"/>
        <w:ind w:left="1134" w:firstLine="0"/>
        <w:rPr>
          <w:rFonts w:asciiTheme="minorHAnsi" w:hAnsiTheme="minorHAnsi" w:cstheme="minorHAnsi"/>
          <w:sz w:val="22"/>
          <w:szCs w:val="22"/>
        </w:rPr>
      </w:pPr>
      <w:r w:rsidRPr="00333E06">
        <w:rPr>
          <w:rFonts w:asciiTheme="minorHAnsi" w:hAnsiTheme="minorHAnsi" w:cstheme="minorHAnsi"/>
          <w:sz w:val="22"/>
          <w:szCs w:val="22"/>
        </w:rPr>
        <w:t>cumprimento de outras obrigações assumidas pela Emissora nesta Escritura;</w:t>
      </w:r>
    </w:p>
    <w:p w14:paraId="39975F6D" w14:textId="77777777" w:rsidR="00D52DF2" w:rsidRPr="00333E06" w:rsidRDefault="00D52DF2" w:rsidP="004673C2">
      <w:pPr>
        <w:tabs>
          <w:tab w:val="num" w:pos="1985"/>
        </w:tabs>
        <w:suppressAutoHyphens/>
        <w:spacing w:line="320" w:lineRule="exact"/>
        <w:ind w:left="1134"/>
        <w:rPr>
          <w:rFonts w:asciiTheme="minorHAnsi" w:hAnsiTheme="minorHAnsi" w:cstheme="minorHAnsi"/>
          <w:sz w:val="22"/>
          <w:szCs w:val="22"/>
        </w:rPr>
      </w:pPr>
    </w:p>
    <w:p w14:paraId="7F34BBE0" w14:textId="77777777" w:rsidR="00D52DF2" w:rsidRPr="00333E06" w:rsidRDefault="00D52DF2" w:rsidP="004673C2">
      <w:pPr>
        <w:numPr>
          <w:ilvl w:val="1"/>
          <w:numId w:val="16"/>
        </w:numPr>
        <w:tabs>
          <w:tab w:val="clear" w:pos="1440"/>
          <w:tab w:val="num" w:pos="1985"/>
        </w:tabs>
        <w:suppressAutoHyphens/>
        <w:spacing w:line="320" w:lineRule="exact"/>
        <w:ind w:left="1134" w:firstLine="0"/>
        <w:rPr>
          <w:rFonts w:asciiTheme="minorHAnsi" w:hAnsiTheme="minorHAnsi" w:cstheme="minorHAnsi"/>
          <w:sz w:val="22"/>
          <w:szCs w:val="22"/>
        </w:rPr>
      </w:pPr>
      <w:r w:rsidRPr="00333E06">
        <w:rPr>
          <w:rFonts w:asciiTheme="minorHAnsi" w:hAnsiTheme="minorHAnsi" w:cstheme="minorHAnsi"/>
          <w:sz w:val="22"/>
          <w:szCs w:val="22"/>
        </w:rPr>
        <w:t>declaração sobre sua aptidão para continuar exercendo a função de agente fiduciário da Emissão;</w:t>
      </w:r>
    </w:p>
    <w:p w14:paraId="25187411" w14:textId="77777777" w:rsidR="00D52DF2" w:rsidRPr="00333E06" w:rsidRDefault="00D52DF2" w:rsidP="004673C2">
      <w:pPr>
        <w:tabs>
          <w:tab w:val="num" w:pos="1985"/>
        </w:tabs>
        <w:suppressAutoHyphens/>
        <w:spacing w:line="320" w:lineRule="exact"/>
        <w:ind w:left="1134"/>
        <w:rPr>
          <w:rFonts w:asciiTheme="minorHAnsi" w:hAnsiTheme="minorHAnsi" w:cstheme="minorHAnsi"/>
          <w:sz w:val="22"/>
          <w:szCs w:val="22"/>
        </w:rPr>
      </w:pPr>
    </w:p>
    <w:p w14:paraId="36297509" w14:textId="77777777" w:rsidR="00D52DF2" w:rsidRPr="00333E06" w:rsidRDefault="00D52DF2" w:rsidP="004673C2">
      <w:pPr>
        <w:numPr>
          <w:ilvl w:val="1"/>
          <w:numId w:val="16"/>
        </w:numPr>
        <w:tabs>
          <w:tab w:val="clear" w:pos="1440"/>
          <w:tab w:val="num" w:pos="1985"/>
        </w:tabs>
        <w:suppressAutoHyphens/>
        <w:spacing w:line="320" w:lineRule="exact"/>
        <w:ind w:left="1134" w:firstLine="0"/>
        <w:rPr>
          <w:rFonts w:asciiTheme="minorHAnsi" w:hAnsiTheme="minorHAnsi" w:cstheme="minorHAnsi"/>
          <w:sz w:val="22"/>
          <w:szCs w:val="22"/>
        </w:rPr>
      </w:pPr>
      <w:r w:rsidRPr="00333E06">
        <w:rPr>
          <w:rFonts w:asciiTheme="minorHAnsi" w:hAnsiTheme="minorHAnsi" w:cstheme="minorHAnsi"/>
          <w:sz w:val="22"/>
          <w:szCs w:val="22"/>
        </w:rPr>
        <w:t>pagamento de Remuneração realizados no período, bem como aquisições e vendas de Debêntures efetuadas pela Emissora;</w:t>
      </w:r>
    </w:p>
    <w:p w14:paraId="6F7BB155" w14:textId="77777777" w:rsidR="00D52DF2" w:rsidRPr="00333E06" w:rsidRDefault="00D52DF2" w:rsidP="004673C2">
      <w:pPr>
        <w:tabs>
          <w:tab w:val="num" w:pos="1985"/>
        </w:tabs>
        <w:suppressAutoHyphens/>
        <w:spacing w:line="320" w:lineRule="exact"/>
        <w:ind w:left="1134"/>
        <w:rPr>
          <w:rFonts w:asciiTheme="minorHAnsi" w:hAnsiTheme="minorHAnsi" w:cstheme="minorHAnsi"/>
          <w:sz w:val="22"/>
          <w:szCs w:val="22"/>
        </w:rPr>
      </w:pPr>
    </w:p>
    <w:p w14:paraId="774F0CA0" w14:textId="77777777" w:rsidR="00D52DF2" w:rsidRPr="00333E06" w:rsidRDefault="00D52DF2" w:rsidP="004673C2">
      <w:pPr>
        <w:numPr>
          <w:ilvl w:val="1"/>
          <w:numId w:val="16"/>
        </w:numPr>
        <w:tabs>
          <w:tab w:val="clear" w:pos="1440"/>
          <w:tab w:val="num" w:pos="1985"/>
        </w:tabs>
        <w:suppressAutoHyphens/>
        <w:spacing w:line="320" w:lineRule="exact"/>
        <w:ind w:left="1134" w:firstLine="0"/>
        <w:rPr>
          <w:rFonts w:asciiTheme="minorHAnsi" w:hAnsiTheme="minorHAnsi" w:cstheme="minorHAnsi"/>
          <w:sz w:val="22"/>
          <w:szCs w:val="22"/>
        </w:rPr>
      </w:pPr>
      <w:r w:rsidRPr="00333E06">
        <w:rPr>
          <w:rFonts w:asciiTheme="minorHAnsi" w:hAnsiTheme="minorHAnsi" w:cstheme="minorHAnsi"/>
          <w:sz w:val="22"/>
          <w:szCs w:val="22"/>
        </w:rPr>
        <w:t xml:space="preserve">acompanhamento da destinação dos recursos captados por meio da emissão das Debêntures; </w:t>
      </w:r>
    </w:p>
    <w:p w14:paraId="2EA454FB" w14:textId="77777777" w:rsidR="00D52DF2" w:rsidRPr="00333E06" w:rsidRDefault="00D52DF2" w:rsidP="004673C2">
      <w:pPr>
        <w:tabs>
          <w:tab w:val="num" w:pos="1985"/>
        </w:tabs>
        <w:suppressAutoHyphens/>
        <w:spacing w:line="320" w:lineRule="exact"/>
        <w:ind w:left="1134"/>
        <w:rPr>
          <w:rFonts w:asciiTheme="minorHAnsi" w:hAnsiTheme="minorHAnsi" w:cstheme="minorHAnsi"/>
          <w:sz w:val="22"/>
          <w:szCs w:val="22"/>
        </w:rPr>
      </w:pPr>
    </w:p>
    <w:p w14:paraId="715CE896" w14:textId="77777777" w:rsidR="00D52DF2" w:rsidRPr="00333E06" w:rsidRDefault="00D52DF2" w:rsidP="004673C2">
      <w:pPr>
        <w:numPr>
          <w:ilvl w:val="1"/>
          <w:numId w:val="16"/>
        </w:numPr>
        <w:tabs>
          <w:tab w:val="clear" w:pos="1440"/>
          <w:tab w:val="num" w:pos="1985"/>
        </w:tabs>
        <w:suppressAutoHyphens/>
        <w:spacing w:line="320" w:lineRule="exact"/>
        <w:ind w:left="1134" w:firstLine="0"/>
        <w:rPr>
          <w:rFonts w:asciiTheme="minorHAnsi" w:hAnsiTheme="minorHAnsi" w:cstheme="minorHAnsi"/>
          <w:sz w:val="22"/>
          <w:szCs w:val="22"/>
        </w:rPr>
      </w:pPr>
      <w:r w:rsidRPr="00333E06">
        <w:rPr>
          <w:rFonts w:asciiTheme="minorHAnsi" w:hAnsiTheme="minorHAnsi" w:cstheme="minorHAnsi"/>
          <w:sz w:val="22"/>
          <w:szCs w:val="22"/>
        </w:rPr>
        <w:t>relação dos bens e valores entregues a sua administração; e</w:t>
      </w:r>
    </w:p>
    <w:p w14:paraId="1453C6AB" w14:textId="77777777" w:rsidR="00D52DF2" w:rsidRPr="00333E06" w:rsidRDefault="00D52DF2" w:rsidP="004673C2">
      <w:pPr>
        <w:tabs>
          <w:tab w:val="num" w:pos="1985"/>
        </w:tabs>
        <w:suppressAutoHyphens/>
        <w:spacing w:line="320" w:lineRule="exact"/>
        <w:ind w:left="1134"/>
        <w:rPr>
          <w:rFonts w:asciiTheme="minorHAnsi" w:hAnsiTheme="minorHAnsi" w:cstheme="minorHAnsi"/>
          <w:sz w:val="22"/>
          <w:szCs w:val="22"/>
        </w:rPr>
      </w:pPr>
    </w:p>
    <w:p w14:paraId="6CF9517B" w14:textId="77777777" w:rsidR="00D52DF2" w:rsidRPr="00333E06" w:rsidRDefault="00D52DF2" w:rsidP="004673C2">
      <w:pPr>
        <w:numPr>
          <w:ilvl w:val="1"/>
          <w:numId w:val="16"/>
        </w:numPr>
        <w:tabs>
          <w:tab w:val="clear" w:pos="1440"/>
          <w:tab w:val="num" w:pos="1985"/>
        </w:tabs>
        <w:suppressAutoHyphens/>
        <w:spacing w:line="320" w:lineRule="exact"/>
        <w:ind w:left="1134" w:firstLine="0"/>
        <w:rPr>
          <w:rFonts w:asciiTheme="minorHAnsi" w:hAnsiTheme="minorHAnsi" w:cstheme="minorHAnsi"/>
          <w:sz w:val="22"/>
          <w:szCs w:val="22"/>
        </w:rPr>
      </w:pPr>
      <w:r w:rsidRPr="00333E06">
        <w:rPr>
          <w:rFonts w:asciiTheme="minorHAnsi" w:hAnsiTheme="minorHAnsi" w:cstheme="minorHAnsi"/>
          <w:sz w:val="22"/>
          <w:szCs w:val="22"/>
        </w:rPr>
        <w:t>existência de outras emissões de debêntures, públicas ou privadas, feitas por sociedade coligada, controlada, controladora ou integrante do mesmo grupo da Emissora em que tenha atuado como agente fiduciário no período, bem como os seguintes dados sobre tais emissões: denominação da companhia ofertante; valor da emissão; quantidade de debêntures emitidas; espécie; prazo de vencimento das debêntures; tipo e valor dos bens dados em garantia e denominação dos garantidores; eventos de resgate, amortização, conversão, repactuação e inadimplemento no período.</w:t>
      </w:r>
    </w:p>
    <w:p w14:paraId="33B7C0D6" w14:textId="77777777" w:rsidR="00D52DF2" w:rsidRPr="00333E06" w:rsidRDefault="00D52DF2" w:rsidP="004673C2">
      <w:pPr>
        <w:suppressAutoHyphens/>
        <w:spacing w:line="320" w:lineRule="exact"/>
        <w:rPr>
          <w:rFonts w:asciiTheme="minorHAnsi" w:hAnsiTheme="minorHAnsi" w:cstheme="minorHAnsi"/>
          <w:sz w:val="22"/>
          <w:szCs w:val="22"/>
        </w:rPr>
      </w:pPr>
    </w:p>
    <w:p w14:paraId="2B6DB3FA" w14:textId="77777777"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divulgar o relatório a que se refere o inciso anterior aos Debenturistas em sua página na rede mundial de computadores, no prazo máximo de 4 (quatro) meses a contar do encerramento do exercício social da Emissora;</w:t>
      </w:r>
    </w:p>
    <w:p w14:paraId="2A9E3651" w14:textId="77777777" w:rsidR="00D52DF2" w:rsidRPr="00333E06" w:rsidRDefault="00D52DF2" w:rsidP="004673C2">
      <w:pPr>
        <w:suppressAutoHyphens/>
        <w:spacing w:line="320" w:lineRule="exact"/>
        <w:rPr>
          <w:rFonts w:asciiTheme="minorHAnsi" w:hAnsiTheme="minorHAnsi" w:cstheme="minorHAnsi"/>
          <w:sz w:val="22"/>
          <w:szCs w:val="22"/>
        </w:rPr>
      </w:pPr>
    </w:p>
    <w:p w14:paraId="1296999F" w14:textId="77777777"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 xml:space="preserve">manter atualizada a relação dos Debenturistas e seus endereços, mediante, inclusive, solicitação de informações junto à Emissora, ao </w:t>
      </w:r>
      <w:proofErr w:type="spellStart"/>
      <w:r w:rsidRPr="00333E06">
        <w:rPr>
          <w:rFonts w:asciiTheme="minorHAnsi" w:hAnsiTheme="minorHAnsi" w:cstheme="minorHAnsi"/>
          <w:sz w:val="22"/>
          <w:szCs w:val="22"/>
        </w:rPr>
        <w:t>Escriturador</w:t>
      </w:r>
      <w:proofErr w:type="spellEnd"/>
      <w:r w:rsidRPr="00333E06">
        <w:rPr>
          <w:rFonts w:asciiTheme="minorHAnsi" w:hAnsiTheme="minorHAnsi" w:cstheme="minorHAnsi"/>
          <w:sz w:val="22"/>
          <w:szCs w:val="22"/>
        </w:rPr>
        <w:t xml:space="preserve"> e à B3, sendo que, para fins de atendimento ao disposto nesta alínea, a Emissora e os Debenturistas, assim que subscrever, integralizar ou adquirir as Debêntures, expressamente autorizam, desde já, o </w:t>
      </w:r>
      <w:proofErr w:type="spellStart"/>
      <w:r w:rsidRPr="00333E06">
        <w:rPr>
          <w:rFonts w:asciiTheme="minorHAnsi" w:hAnsiTheme="minorHAnsi" w:cstheme="minorHAnsi"/>
          <w:sz w:val="22"/>
          <w:szCs w:val="22"/>
        </w:rPr>
        <w:t>Escriturador</w:t>
      </w:r>
      <w:proofErr w:type="spellEnd"/>
      <w:r w:rsidRPr="00333E06">
        <w:rPr>
          <w:rFonts w:asciiTheme="minorHAnsi" w:hAnsiTheme="minorHAnsi" w:cstheme="minorHAnsi"/>
          <w:sz w:val="22"/>
          <w:szCs w:val="22"/>
        </w:rPr>
        <w:t xml:space="preserve"> e a B3 a divulgarem, a qualquer momento, a posição das Debêntures, bem como relação dos Debenturistas;</w:t>
      </w:r>
    </w:p>
    <w:p w14:paraId="36901439" w14:textId="77777777" w:rsidR="00D52DF2" w:rsidRPr="00333E06" w:rsidRDefault="00D52DF2" w:rsidP="004673C2">
      <w:pPr>
        <w:suppressAutoHyphens/>
        <w:spacing w:line="320" w:lineRule="exact"/>
        <w:rPr>
          <w:rFonts w:asciiTheme="minorHAnsi" w:hAnsiTheme="minorHAnsi" w:cstheme="minorHAnsi"/>
          <w:sz w:val="22"/>
          <w:szCs w:val="22"/>
        </w:rPr>
      </w:pPr>
    </w:p>
    <w:p w14:paraId="50648FAB" w14:textId="77777777"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fiscalizar o cumprimento das Cláusulas constantes desta Escritura e todas aquelas impositivas de obrigações de fazer e não fazer;</w:t>
      </w:r>
    </w:p>
    <w:p w14:paraId="3CE87F78" w14:textId="77777777" w:rsidR="00D52DF2" w:rsidRPr="00333E06" w:rsidRDefault="00D52DF2" w:rsidP="004673C2">
      <w:pPr>
        <w:suppressAutoHyphens/>
        <w:spacing w:line="320" w:lineRule="exact"/>
        <w:rPr>
          <w:rFonts w:asciiTheme="minorHAnsi" w:hAnsiTheme="minorHAnsi" w:cstheme="minorHAnsi"/>
          <w:sz w:val="22"/>
          <w:szCs w:val="22"/>
        </w:rPr>
      </w:pPr>
    </w:p>
    <w:p w14:paraId="3E6EEB19" w14:textId="31AF2DD0"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notificar os Debenturistas, individualmente ou, caso não seja possível, por meio de aviso publicado nos jorn</w:t>
      </w:r>
      <w:r w:rsidR="008E4C19" w:rsidRPr="00333E06">
        <w:rPr>
          <w:rFonts w:asciiTheme="minorHAnsi" w:hAnsiTheme="minorHAnsi" w:cstheme="minorHAnsi"/>
          <w:sz w:val="22"/>
          <w:szCs w:val="22"/>
        </w:rPr>
        <w:t>ais mencionados na Cláusula 4.18</w:t>
      </w:r>
      <w:r w:rsidRPr="00333E06">
        <w:rPr>
          <w:rFonts w:asciiTheme="minorHAnsi" w:hAnsiTheme="minorHAnsi" w:cstheme="minorHAnsi"/>
          <w:sz w:val="22"/>
          <w:szCs w:val="22"/>
        </w:rPr>
        <w:t xml:space="preserve"> acima, no prazo máximo de 5 (cinco) dias corridos da data em que tomou ciência do evento a respeito de qualquer inadimplemento pela Emissora de obrigações assumidas nesta Escritura, indicando o local em que fornecerá aos interessados maiores informações; comunicação de igual teor deverá ser enviada à CVM e à B3;</w:t>
      </w:r>
    </w:p>
    <w:p w14:paraId="403DE304" w14:textId="77777777" w:rsidR="00D52DF2" w:rsidRPr="00333E06" w:rsidRDefault="00D52DF2" w:rsidP="004673C2">
      <w:pPr>
        <w:suppressAutoHyphens/>
        <w:spacing w:line="320" w:lineRule="exact"/>
        <w:rPr>
          <w:rFonts w:asciiTheme="minorHAnsi" w:hAnsiTheme="minorHAnsi" w:cstheme="minorHAnsi"/>
          <w:sz w:val="22"/>
          <w:szCs w:val="22"/>
        </w:rPr>
      </w:pPr>
    </w:p>
    <w:p w14:paraId="213AEE7E" w14:textId="77777777" w:rsidR="00D52DF2" w:rsidRPr="00333E06" w:rsidRDefault="00D52DF2"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emitir parecer sobre a suficiência das informações constantes de eventuais propostas de modificações nas condições das Debêntures; e</w:t>
      </w:r>
    </w:p>
    <w:p w14:paraId="6CDC09AC" w14:textId="77777777" w:rsidR="00D52DF2" w:rsidRPr="00333E06" w:rsidRDefault="00D52DF2" w:rsidP="004673C2">
      <w:pPr>
        <w:suppressAutoHyphens/>
        <w:spacing w:line="320" w:lineRule="exact"/>
        <w:rPr>
          <w:rFonts w:asciiTheme="minorHAnsi" w:hAnsiTheme="minorHAnsi" w:cstheme="minorHAnsi"/>
          <w:sz w:val="22"/>
          <w:szCs w:val="22"/>
        </w:rPr>
      </w:pPr>
    </w:p>
    <w:p w14:paraId="506C0AA3" w14:textId="6DA90BEE" w:rsidR="00D52DF2" w:rsidRPr="00333E06" w:rsidRDefault="00590920" w:rsidP="004673C2">
      <w:pPr>
        <w:numPr>
          <w:ilvl w:val="0"/>
          <w:numId w:val="20"/>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 xml:space="preserve">acompanhar o cálculo do Valor Nominal Unitário, calculado pela Emissora, disponibilizando-o aos investidores e aos participantes do mercado, através de sua central de atendimento e/ou se seu </w:t>
      </w:r>
      <w:r w:rsidRPr="00333E06">
        <w:rPr>
          <w:rFonts w:asciiTheme="minorHAnsi" w:hAnsiTheme="minorHAnsi" w:cstheme="minorHAnsi"/>
          <w:i/>
          <w:sz w:val="22"/>
          <w:szCs w:val="22"/>
        </w:rPr>
        <w:t>website</w:t>
      </w:r>
      <w:r w:rsidRPr="00333E06">
        <w:rPr>
          <w:rFonts w:asciiTheme="minorHAnsi" w:hAnsiTheme="minorHAnsi" w:cstheme="minorHAnsi"/>
          <w:sz w:val="22"/>
          <w:szCs w:val="22"/>
        </w:rPr>
        <w:t>.</w:t>
      </w:r>
    </w:p>
    <w:p w14:paraId="5BE0F27E" w14:textId="77777777" w:rsidR="00D52DF2" w:rsidRPr="00333E06" w:rsidRDefault="00D52DF2" w:rsidP="004673C2">
      <w:pPr>
        <w:suppressAutoHyphens/>
        <w:spacing w:line="320" w:lineRule="exact"/>
        <w:rPr>
          <w:rFonts w:asciiTheme="minorHAnsi" w:hAnsiTheme="minorHAnsi" w:cstheme="minorHAnsi"/>
          <w:sz w:val="22"/>
          <w:szCs w:val="22"/>
        </w:rPr>
      </w:pPr>
    </w:p>
    <w:p w14:paraId="5FC3BF76"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6.6.</w:t>
      </w:r>
      <w:r w:rsidRPr="00333E06">
        <w:rPr>
          <w:rFonts w:asciiTheme="minorHAnsi" w:hAnsiTheme="minorHAnsi" w:cstheme="minorHAnsi"/>
          <w:sz w:val="22"/>
          <w:szCs w:val="22"/>
        </w:rPr>
        <w:tab/>
        <w:t>O Agente Fiduciário usará de quaisquer procedimentos judiciais ou extrajudiciais contra a Emissora para a proteção e defesa dos interesses da comunhão dos Debenturistas na realização de seus créditos, devendo, em caso de inadimplemento da Emissora, nos termos previstos nesta Escritura:</w:t>
      </w:r>
    </w:p>
    <w:p w14:paraId="7394FD16" w14:textId="77777777" w:rsidR="00D52DF2" w:rsidRPr="00333E06" w:rsidRDefault="00D52DF2" w:rsidP="004673C2">
      <w:pPr>
        <w:suppressAutoHyphens/>
        <w:spacing w:line="320" w:lineRule="exact"/>
        <w:rPr>
          <w:rFonts w:asciiTheme="minorHAnsi" w:hAnsiTheme="minorHAnsi" w:cstheme="minorHAnsi"/>
          <w:sz w:val="22"/>
          <w:szCs w:val="22"/>
        </w:rPr>
      </w:pPr>
    </w:p>
    <w:p w14:paraId="35BE326C" w14:textId="77777777" w:rsidR="00D52DF2" w:rsidRPr="00333E06" w:rsidRDefault="00D52DF2" w:rsidP="004673C2">
      <w:pPr>
        <w:numPr>
          <w:ilvl w:val="0"/>
          <w:numId w:val="17"/>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declarar antecipadamente vencidas as Debêntures e cobrar seu principal e acessórios, observadas as condições da presente Escritura;</w:t>
      </w:r>
    </w:p>
    <w:p w14:paraId="5CA135C5" w14:textId="77777777" w:rsidR="00D52DF2" w:rsidRPr="00333E06" w:rsidRDefault="00D52DF2" w:rsidP="004673C2">
      <w:pPr>
        <w:suppressAutoHyphens/>
        <w:spacing w:line="320" w:lineRule="exact"/>
        <w:rPr>
          <w:rFonts w:asciiTheme="minorHAnsi" w:hAnsiTheme="minorHAnsi" w:cstheme="minorHAnsi"/>
          <w:sz w:val="22"/>
          <w:szCs w:val="22"/>
        </w:rPr>
      </w:pPr>
    </w:p>
    <w:p w14:paraId="2F98ACEB" w14:textId="77777777" w:rsidR="00D52DF2" w:rsidRPr="00333E06" w:rsidRDefault="00D52DF2" w:rsidP="004673C2">
      <w:pPr>
        <w:numPr>
          <w:ilvl w:val="0"/>
          <w:numId w:val="17"/>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requerer a falência da Emissora;</w:t>
      </w:r>
    </w:p>
    <w:p w14:paraId="0F2E91DC" w14:textId="77777777" w:rsidR="00D52DF2" w:rsidRPr="00333E06" w:rsidRDefault="00D52DF2" w:rsidP="004673C2">
      <w:pPr>
        <w:suppressAutoHyphens/>
        <w:spacing w:line="320" w:lineRule="exact"/>
        <w:rPr>
          <w:rFonts w:asciiTheme="minorHAnsi" w:hAnsiTheme="minorHAnsi" w:cstheme="minorHAnsi"/>
          <w:sz w:val="22"/>
          <w:szCs w:val="22"/>
        </w:rPr>
      </w:pPr>
    </w:p>
    <w:p w14:paraId="089E5A46" w14:textId="77777777" w:rsidR="00D52DF2" w:rsidRPr="00333E06" w:rsidRDefault="00D52DF2" w:rsidP="004673C2">
      <w:pPr>
        <w:numPr>
          <w:ilvl w:val="0"/>
          <w:numId w:val="17"/>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tomar todas as providências necessárias para a realização dos créditos dos Debenturistas; e</w:t>
      </w:r>
    </w:p>
    <w:p w14:paraId="3DF9EF7E" w14:textId="77777777" w:rsidR="00D52DF2" w:rsidRPr="00333E06" w:rsidRDefault="00D52DF2" w:rsidP="004673C2">
      <w:pPr>
        <w:suppressAutoHyphens/>
        <w:spacing w:line="320" w:lineRule="exact"/>
        <w:rPr>
          <w:rFonts w:asciiTheme="minorHAnsi" w:hAnsiTheme="minorHAnsi" w:cstheme="minorHAnsi"/>
          <w:sz w:val="22"/>
          <w:szCs w:val="22"/>
        </w:rPr>
      </w:pPr>
    </w:p>
    <w:p w14:paraId="38659A3A" w14:textId="77777777" w:rsidR="00D52DF2" w:rsidRPr="00333E06" w:rsidRDefault="00D52DF2" w:rsidP="004673C2">
      <w:pPr>
        <w:numPr>
          <w:ilvl w:val="0"/>
          <w:numId w:val="17"/>
        </w:numPr>
        <w:suppressAutoHyphens/>
        <w:spacing w:line="320" w:lineRule="exact"/>
        <w:ind w:left="0" w:firstLine="0"/>
        <w:rPr>
          <w:rFonts w:asciiTheme="minorHAnsi" w:hAnsiTheme="minorHAnsi" w:cstheme="minorHAnsi"/>
          <w:sz w:val="22"/>
          <w:szCs w:val="22"/>
        </w:rPr>
      </w:pPr>
      <w:r w:rsidRPr="00333E06">
        <w:rPr>
          <w:rFonts w:asciiTheme="minorHAnsi" w:hAnsiTheme="minorHAnsi" w:cstheme="minorHAnsi"/>
          <w:sz w:val="22"/>
          <w:szCs w:val="22"/>
        </w:rPr>
        <w:t>representar os Debenturistas em processo de falência, recuperação judicial e extrajudicial, intervenção ou liquidação da Emissora.</w:t>
      </w:r>
    </w:p>
    <w:p w14:paraId="2CDA7AAA" w14:textId="77777777" w:rsidR="00D52DF2" w:rsidRPr="00333E06" w:rsidRDefault="00D52DF2" w:rsidP="004673C2">
      <w:pPr>
        <w:suppressAutoHyphens/>
        <w:spacing w:line="320" w:lineRule="exact"/>
        <w:rPr>
          <w:rFonts w:asciiTheme="minorHAnsi" w:hAnsiTheme="minorHAnsi" w:cstheme="minorHAnsi"/>
          <w:sz w:val="22"/>
          <w:szCs w:val="22"/>
        </w:rPr>
      </w:pPr>
    </w:p>
    <w:p w14:paraId="54A08C32" w14:textId="1D25C70F"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6.6.1.</w:t>
      </w:r>
      <w:r w:rsidRPr="00333E06">
        <w:rPr>
          <w:rFonts w:asciiTheme="minorHAnsi" w:hAnsiTheme="minorHAnsi" w:cstheme="minorHAnsi"/>
          <w:sz w:val="22"/>
          <w:szCs w:val="22"/>
        </w:rPr>
        <w:tab/>
        <w:t>O Agente Fiduciário, observado o disposto na Cláusula 4.1</w:t>
      </w:r>
      <w:r w:rsidR="00160414" w:rsidRPr="00333E06">
        <w:rPr>
          <w:rFonts w:asciiTheme="minorHAnsi" w:hAnsiTheme="minorHAnsi" w:cstheme="minorHAnsi"/>
          <w:sz w:val="22"/>
          <w:szCs w:val="22"/>
        </w:rPr>
        <w:t>3</w:t>
      </w:r>
      <w:r w:rsidRPr="00333E06">
        <w:rPr>
          <w:rFonts w:asciiTheme="minorHAnsi" w:hAnsiTheme="minorHAnsi" w:cstheme="minorHAnsi"/>
          <w:sz w:val="22"/>
          <w:szCs w:val="22"/>
        </w:rPr>
        <w:t xml:space="preserve"> desta Escritura, somente se eximirá da responsabilidade pela não adoção das medidas contempladas nas alíneas (a) a (c) acima, se assim autorizado pela unanimidade dos Debenturistas. Na hipótese da alínea (d), bastará a aprovação de Debenturistas representando a maioria das Debêntures em Circulação. </w:t>
      </w:r>
    </w:p>
    <w:p w14:paraId="34BB2962" w14:textId="77777777" w:rsidR="00782853" w:rsidRPr="00333E06" w:rsidRDefault="00782853" w:rsidP="004673C2">
      <w:pPr>
        <w:suppressAutoHyphens/>
        <w:spacing w:line="320" w:lineRule="exact"/>
        <w:rPr>
          <w:rFonts w:asciiTheme="minorHAnsi" w:hAnsiTheme="minorHAnsi" w:cstheme="minorHAnsi"/>
          <w:sz w:val="22"/>
          <w:szCs w:val="22"/>
        </w:rPr>
      </w:pPr>
    </w:p>
    <w:p w14:paraId="0B2F6334" w14:textId="704166EA" w:rsidR="00782853" w:rsidRPr="00333E06" w:rsidRDefault="00782853"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6.6.2</w:t>
      </w:r>
      <w:r w:rsidRPr="00333E06">
        <w:rPr>
          <w:rFonts w:asciiTheme="minorHAnsi" w:hAnsiTheme="minorHAnsi" w:cstheme="minorHAnsi"/>
          <w:sz w:val="22"/>
          <w:szCs w:val="22"/>
        </w:rPr>
        <w:tab/>
        <w:t>Em atendimento ao Ofício-Circular CVM/S</w:t>
      </w:r>
      <w:r w:rsidR="00752648" w:rsidRPr="00333E06">
        <w:rPr>
          <w:rFonts w:asciiTheme="minorHAnsi" w:hAnsiTheme="minorHAnsi" w:cstheme="minorHAnsi"/>
          <w:sz w:val="22"/>
          <w:szCs w:val="22"/>
        </w:rPr>
        <w:t>RE</w:t>
      </w:r>
      <w:r w:rsidRPr="00333E06">
        <w:rPr>
          <w:rFonts w:asciiTheme="minorHAnsi" w:hAnsiTheme="minorHAnsi" w:cstheme="minorHAnsi"/>
          <w:sz w:val="22"/>
          <w:szCs w:val="22"/>
        </w:rPr>
        <w:t xml:space="preserve"> Nº 02/19, o Agente Fiduciário poderá, às expensas da Emissora, contratar terceiro especializado para avaliar e reavaliar, o valor das garantias prestadas, conforme o caso, bem como solicitar informações e comprovações que entender necessárias, na forma prevista no referido Ofício.</w:t>
      </w:r>
    </w:p>
    <w:p w14:paraId="2E2F3C19" w14:textId="77777777" w:rsidR="00D52DF2" w:rsidRPr="00333E06" w:rsidRDefault="00D52DF2" w:rsidP="004673C2">
      <w:pPr>
        <w:suppressAutoHyphens/>
        <w:spacing w:line="320" w:lineRule="exact"/>
        <w:rPr>
          <w:rFonts w:asciiTheme="minorHAnsi" w:hAnsiTheme="minorHAnsi" w:cstheme="minorHAnsi"/>
          <w:sz w:val="22"/>
          <w:szCs w:val="22"/>
        </w:rPr>
      </w:pPr>
    </w:p>
    <w:p w14:paraId="65214E11"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6.7.</w:t>
      </w:r>
      <w:r w:rsidRPr="00333E06">
        <w:rPr>
          <w:rFonts w:asciiTheme="minorHAnsi" w:hAnsiTheme="minorHAnsi" w:cstheme="minorHAnsi"/>
          <w:sz w:val="22"/>
          <w:szCs w:val="22"/>
        </w:rPr>
        <w:tab/>
        <w:t>Nas hipóteses de ausência ou impedimentos temporários, renúncia, liquidação, dissolução ou extinção, ou qualquer outro caso de vacância na função de agente fiduciário da Emissão, será realizada, dentro do prazo máximo de 30 (trinta) dias corridos contados do evento que a determinar, Assembleia Geral de Debenturistas (conforme definido abaixo) para a escolha do novo agente fiduciário da Emissão, a qual poderá ser convocada pelo próprio Agente Fiduciário a ser substituído, pela Emissora, por Debenturistas que representem, no mínimo, 10% (dez por cento) das Debêntures em Circulação, ou pela CVM. Na hipótese da convocação não ocorrer em até 15 (quinze) dias corridos antes do término do prazo acima citado, caberá à Emissora efetuá-la, sendo certo que a CVM poderá nomear substituto provisório, enquanto não se consumar o processo de escolha do novo agente fiduciário da Emissão. A substituição não implicará em remuneração ao novo Agente Fiduciário superior à ora avençada.</w:t>
      </w:r>
    </w:p>
    <w:p w14:paraId="49BCCADA" w14:textId="77777777" w:rsidR="00D52DF2" w:rsidRPr="00333E06" w:rsidRDefault="00D52DF2" w:rsidP="004673C2">
      <w:pPr>
        <w:suppressAutoHyphens/>
        <w:spacing w:line="320" w:lineRule="exact"/>
        <w:rPr>
          <w:rFonts w:asciiTheme="minorHAnsi" w:hAnsiTheme="minorHAnsi" w:cstheme="minorHAnsi"/>
          <w:sz w:val="22"/>
          <w:szCs w:val="22"/>
        </w:rPr>
      </w:pPr>
    </w:p>
    <w:p w14:paraId="6ABEDD84"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6.7.1.</w:t>
      </w:r>
      <w:r w:rsidRPr="00333E06">
        <w:rPr>
          <w:rFonts w:asciiTheme="minorHAnsi" w:hAnsiTheme="minorHAnsi" w:cstheme="minorHAnsi"/>
          <w:sz w:val="22"/>
          <w:szCs w:val="22"/>
        </w:rPr>
        <w:tab/>
        <w:t>Na hipótese de não poder o Agente Fiduciário continuar a exercer as suas funções por circunstâncias supervenientes a esta Escritura, deverá este comunicar imediatamente o fato à Emissora e aos Debenturistas, pedindo sua substituição.</w:t>
      </w:r>
    </w:p>
    <w:p w14:paraId="3745065E" w14:textId="77777777" w:rsidR="00D52DF2" w:rsidRPr="00333E06" w:rsidRDefault="00D52DF2" w:rsidP="004673C2">
      <w:pPr>
        <w:suppressAutoHyphens/>
        <w:spacing w:line="320" w:lineRule="exact"/>
        <w:rPr>
          <w:rFonts w:asciiTheme="minorHAnsi" w:hAnsiTheme="minorHAnsi" w:cstheme="minorHAnsi"/>
          <w:sz w:val="22"/>
          <w:szCs w:val="22"/>
        </w:rPr>
      </w:pPr>
    </w:p>
    <w:p w14:paraId="6E120FD3"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6.7.2.</w:t>
      </w:r>
      <w:r w:rsidRPr="00333E06">
        <w:rPr>
          <w:rFonts w:asciiTheme="minorHAnsi" w:hAnsiTheme="minorHAnsi" w:cstheme="minorHAnsi"/>
          <w:sz w:val="22"/>
          <w:szCs w:val="22"/>
        </w:rPr>
        <w:tab/>
        <w:t>É facultado aos Debenturistas, após o encerramento do prazo para a subscrição e integralização da totalidade das Debêntures, proceder à substituição do Agente Fiduciário e à indicação de seu substituto, em Assembleia Geral de Debenturistas (conforme definido abaixo) especialmente convocada para esse fim.</w:t>
      </w:r>
    </w:p>
    <w:p w14:paraId="45F5FD06" w14:textId="77777777" w:rsidR="00D52DF2" w:rsidRPr="00333E06" w:rsidRDefault="00D52DF2" w:rsidP="004673C2">
      <w:pPr>
        <w:suppressAutoHyphens/>
        <w:spacing w:line="320" w:lineRule="exact"/>
        <w:rPr>
          <w:rFonts w:asciiTheme="minorHAnsi" w:hAnsiTheme="minorHAnsi" w:cstheme="minorHAnsi"/>
          <w:sz w:val="22"/>
          <w:szCs w:val="22"/>
        </w:rPr>
      </w:pPr>
    </w:p>
    <w:p w14:paraId="08F8B443"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6.7.3.</w:t>
      </w:r>
      <w:r w:rsidRPr="00333E06">
        <w:rPr>
          <w:rFonts w:asciiTheme="minorHAnsi" w:hAnsiTheme="minorHAnsi" w:cstheme="minorHAnsi"/>
          <w:sz w:val="22"/>
          <w:szCs w:val="22"/>
        </w:rPr>
        <w:tab/>
        <w:t xml:space="preserve">Caso ocorra à efetiva substituição do Agente Fiduciário, esse substituto receberá a mesma remuneração recebida pelo Agente Fiduciário em todos os seus termos e condições, sendo que a primeira parcela anual devida ao substituto será calculada </w:t>
      </w:r>
      <w:r w:rsidRPr="00333E06">
        <w:rPr>
          <w:rFonts w:asciiTheme="minorHAnsi" w:hAnsiTheme="minorHAnsi" w:cstheme="minorHAnsi"/>
          <w:i/>
          <w:iCs/>
          <w:sz w:val="22"/>
          <w:szCs w:val="22"/>
        </w:rPr>
        <w:t xml:space="preserve">pro rata </w:t>
      </w:r>
      <w:proofErr w:type="spellStart"/>
      <w:r w:rsidRPr="00333E06">
        <w:rPr>
          <w:rFonts w:asciiTheme="minorHAnsi" w:hAnsiTheme="minorHAnsi" w:cstheme="minorHAnsi"/>
          <w:i/>
          <w:iCs/>
          <w:sz w:val="22"/>
          <w:szCs w:val="22"/>
        </w:rPr>
        <w:t>temporis</w:t>
      </w:r>
      <w:proofErr w:type="spellEnd"/>
      <w:r w:rsidRPr="00333E06">
        <w:rPr>
          <w:rFonts w:asciiTheme="minorHAnsi" w:hAnsiTheme="minorHAnsi" w:cstheme="minorHAnsi"/>
          <w:sz w:val="22"/>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 (conforme definido abaixo).</w:t>
      </w:r>
    </w:p>
    <w:p w14:paraId="48282317" w14:textId="77777777" w:rsidR="00D52DF2" w:rsidRPr="00333E06" w:rsidRDefault="00D52DF2" w:rsidP="004673C2">
      <w:pPr>
        <w:suppressAutoHyphens/>
        <w:spacing w:line="320" w:lineRule="exact"/>
        <w:rPr>
          <w:rFonts w:asciiTheme="minorHAnsi" w:hAnsiTheme="minorHAnsi" w:cstheme="minorHAnsi"/>
          <w:sz w:val="22"/>
          <w:szCs w:val="22"/>
        </w:rPr>
      </w:pPr>
    </w:p>
    <w:p w14:paraId="46D6FE66"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6.7.4.</w:t>
      </w:r>
      <w:r w:rsidRPr="00333E06">
        <w:rPr>
          <w:rFonts w:asciiTheme="minorHAnsi" w:hAnsiTheme="minorHAnsi" w:cstheme="minorHAnsi"/>
          <w:sz w:val="22"/>
          <w:szCs w:val="22"/>
        </w:rPr>
        <w:tab/>
        <w:t>Em qualquer hipótese, a substituição do Agente Fiduciário ficará sujeita à comunicação à CVM e ao atendimento dos requisitos previstos na Instrução CVM 583 e eventuais normas posteriores aplicáveis.</w:t>
      </w:r>
    </w:p>
    <w:p w14:paraId="40EA6F1D" w14:textId="77777777" w:rsidR="00D52DF2" w:rsidRPr="00333E06" w:rsidRDefault="00D52DF2" w:rsidP="004673C2">
      <w:pPr>
        <w:suppressAutoHyphens/>
        <w:spacing w:line="320" w:lineRule="exact"/>
        <w:rPr>
          <w:rFonts w:asciiTheme="minorHAnsi" w:hAnsiTheme="minorHAnsi" w:cstheme="minorHAnsi"/>
          <w:sz w:val="22"/>
          <w:szCs w:val="22"/>
        </w:rPr>
      </w:pPr>
    </w:p>
    <w:p w14:paraId="7CB58020"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6.7.5.</w:t>
      </w:r>
      <w:r w:rsidRPr="00333E06">
        <w:rPr>
          <w:rFonts w:asciiTheme="minorHAnsi" w:hAnsiTheme="minorHAnsi" w:cstheme="minorHAnsi"/>
          <w:sz w:val="22"/>
          <w:szCs w:val="22"/>
        </w:rPr>
        <w:tab/>
        <w:t>A substituição do Agente Fiduciário em caráter permanente deverá ser objeto de aditamento à Escritura, que deverá ser registrado nos termos da Cláusula 2.3.1 acima.</w:t>
      </w:r>
    </w:p>
    <w:p w14:paraId="5A014E99" w14:textId="77777777" w:rsidR="00D52DF2" w:rsidRPr="00333E06" w:rsidRDefault="00D52DF2" w:rsidP="004673C2">
      <w:pPr>
        <w:suppressAutoHyphens/>
        <w:spacing w:line="320" w:lineRule="exact"/>
        <w:rPr>
          <w:rFonts w:asciiTheme="minorHAnsi" w:hAnsiTheme="minorHAnsi" w:cstheme="minorHAnsi"/>
          <w:sz w:val="22"/>
          <w:szCs w:val="22"/>
        </w:rPr>
      </w:pPr>
    </w:p>
    <w:p w14:paraId="7F3130E6" w14:textId="24082A5C"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6.7.5.1.</w:t>
      </w:r>
      <w:r w:rsidRPr="00333E06">
        <w:rPr>
          <w:rFonts w:asciiTheme="minorHAnsi" w:hAnsiTheme="minorHAnsi" w:cstheme="minorHAnsi"/>
          <w:sz w:val="22"/>
          <w:szCs w:val="22"/>
        </w:rPr>
        <w:tab/>
        <w:t>O Agente Fiduciário substituto deverá, imediatamente após sua nomeação, comunicá-la aos Debenturistas em forma de aviso nos termos na Cláusula 4.1</w:t>
      </w:r>
      <w:r w:rsidR="00160414" w:rsidRPr="00333E06">
        <w:rPr>
          <w:rFonts w:asciiTheme="minorHAnsi" w:hAnsiTheme="minorHAnsi" w:cstheme="minorHAnsi"/>
          <w:sz w:val="22"/>
          <w:szCs w:val="22"/>
        </w:rPr>
        <w:t>8</w:t>
      </w:r>
      <w:r w:rsidRPr="00333E06">
        <w:rPr>
          <w:rFonts w:asciiTheme="minorHAnsi" w:hAnsiTheme="minorHAnsi" w:cstheme="minorHAnsi"/>
          <w:sz w:val="22"/>
          <w:szCs w:val="22"/>
        </w:rPr>
        <w:t xml:space="preserve"> acima.</w:t>
      </w:r>
    </w:p>
    <w:p w14:paraId="1D2DE849" w14:textId="77777777" w:rsidR="00D52DF2" w:rsidRPr="00333E06" w:rsidRDefault="00D52DF2" w:rsidP="004673C2">
      <w:pPr>
        <w:suppressAutoHyphens/>
        <w:spacing w:line="320" w:lineRule="exact"/>
        <w:rPr>
          <w:rFonts w:asciiTheme="minorHAnsi" w:hAnsiTheme="minorHAnsi" w:cstheme="minorHAnsi"/>
          <w:sz w:val="22"/>
          <w:szCs w:val="22"/>
        </w:rPr>
      </w:pPr>
    </w:p>
    <w:p w14:paraId="0534EE66"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6.7.6.</w:t>
      </w:r>
      <w:r w:rsidRPr="00333E06">
        <w:rPr>
          <w:rFonts w:asciiTheme="minorHAnsi" w:hAnsiTheme="minorHAnsi" w:cstheme="minorHAnsi"/>
          <w:sz w:val="22"/>
          <w:szCs w:val="22"/>
        </w:rPr>
        <w:tab/>
        <w:t>Aplicam-se às hipóteses de substituição do Agente Fiduciário as normas e preceitos a este respeito promulgados por atos da CVM.</w:t>
      </w:r>
    </w:p>
    <w:p w14:paraId="5AAA632B" w14:textId="77777777" w:rsidR="00D52DF2" w:rsidRPr="00333E06" w:rsidRDefault="00D52DF2" w:rsidP="004673C2">
      <w:pPr>
        <w:suppressAutoHyphens/>
        <w:spacing w:line="320" w:lineRule="exact"/>
        <w:outlineLvl w:val="1"/>
        <w:rPr>
          <w:rFonts w:asciiTheme="minorHAnsi" w:hAnsiTheme="minorHAnsi" w:cstheme="minorHAnsi"/>
          <w:b/>
          <w:bCs/>
          <w:sz w:val="22"/>
          <w:szCs w:val="22"/>
        </w:rPr>
      </w:pPr>
    </w:p>
    <w:p w14:paraId="55AB5797" w14:textId="77777777" w:rsidR="00D52DF2" w:rsidRPr="00333E06" w:rsidRDefault="00D52DF2" w:rsidP="004673C2">
      <w:pPr>
        <w:suppressAutoHyphens/>
        <w:spacing w:line="320" w:lineRule="exact"/>
        <w:jc w:val="center"/>
        <w:outlineLvl w:val="1"/>
        <w:rPr>
          <w:rFonts w:asciiTheme="minorHAnsi" w:hAnsiTheme="minorHAnsi" w:cstheme="minorHAnsi"/>
          <w:b/>
          <w:bCs/>
          <w:sz w:val="22"/>
          <w:szCs w:val="22"/>
        </w:rPr>
      </w:pPr>
      <w:r w:rsidRPr="00333E06">
        <w:rPr>
          <w:rFonts w:asciiTheme="minorHAnsi" w:hAnsiTheme="minorHAnsi" w:cstheme="minorHAnsi"/>
          <w:b/>
          <w:bCs/>
          <w:sz w:val="22"/>
          <w:szCs w:val="22"/>
        </w:rPr>
        <w:t>Cláusula Sétima</w:t>
      </w:r>
      <w:r w:rsidRPr="00333E06">
        <w:rPr>
          <w:rFonts w:asciiTheme="minorHAnsi" w:hAnsiTheme="minorHAnsi" w:cstheme="minorHAnsi"/>
          <w:sz w:val="22"/>
          <w:szCs w:val="22"/>
        </w:rPr>
        <w:t xml:space="preserve"> – </w:t>
      </w:r>
      <w:r w:rsidRPr="00333E06">
        <w:rPr>
          <w:rFonts w:asciiTheme="minorHAnsi" w:hAnsiTheme="minorHAnsi" w:cstheme="minorHAnsi"/>
          <w:b/>
          <w:bCs/>
          <w:sz w:val="22"/>
          <w:szCs w:val="22"/>
        </w:rPr>
        <w:t>ASSEMBLEIA GERAL DE DEBENTURISTAS</w:t>
      </w:r>
    </w:p>
    <w:p w14:paraId="294C1612" w14:textId="77777777" w:rsidR="00D52DF2" w:rsidRPr="00333E06" w:rsidRDefault="00D52DF2" w:rsidP="004673C2">
      <w:pPr>
        <w:suppressAutoHyphens/>
        <w:spacing w:line="320" w:lineRule="exact"/>
        <w:rPr>
          <w:rFonts w:asciiTheme="minorHAnsi" w:hAnsiTheme="minorHAnsi" w:cstheme="minorHAnsi"/>
          <w:sz w:val="22"/>
          <w:szCs w:val="22"/>
        </w:rPr>
      </w:pPr>
    </w:p>
    <w:p w14:paraId="66F77EB0" w14:textId="43030ADC" w:rsidR="00D52DF2" w:rsidRPr="00333E06" w:rsidRDefault="0059152F"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7.1.</w:t>
      </w:r>
      <w:r w:rsidR="006570D6" w:rsidRPr="00333E06">
        <w:rPr>
          <w:rFonts w:asciiTheme="minorHAnsi" w:hAnsiTheme="minorHAnsi" w:cstheme="minorHAnsi"/>
          <w:sz w:val="22"/>
          <w:szCs w:val="22"/>
        </w:rPr>
        <w:tab/>
      </w:r>
      <w:r w:rsidR="00D52DF2" w:rsidRPr="00333E06">
        <w:rPr>
          <w:rFonts w:asciiTheme="minorHAnsi" w:hAnsiTheme="minorHAnsi" w:cstheme="minorHAnsi"/>
          <w:sz w:val="22"/>
          <w:szCs w:val="22"/>
        </w:rPr>
        <w:t>Os Debenturistas poderão, a qualquer tempo, reunir-se em assembleia geral, de acordo com o disposto no artigo 71 da Lei das Sociedades por Ações (“</w:t>
      </w:r>
      <w:r w:rsidR="00D52DF2" w:rsidRPr="00333E06">
        <w:rPr>
          <w:rFonts w:asciiTheme="minorHAnsi" w:hAnsiTheme="minorHAnsi" w:cstheme="minorHAnsi"/>
          <w:sz w:val="22"/>
          <w:szCs w:val="22"/>
          <w:u w:val="single"/>
        </w:rPr>
        <w:t>Assembleia Geral de Debenturistas</w:t>
      </w:r>
      <w:r w:rsidR="00D52DF2" w:rsidRPr="00333E06">
        <w:rPr>
          <w:rFonts w:asciiTheme="minorHAnsi" w:hAnsiTheme="minorHAnsi" w:cstheme="minorHAnsi"/>
          <w:sz w:val="22"/>
          <w:szCs w:val="22"/>
        </w:rPr>
        <w:t>”), a fim de deliberarem sobre matéria de interesse da comunhão dos Debenturistas, observado o disposto nesta Escritura.</w:t>
      </w:r>
    </w:p>
    <w:p w14:paraId="3FC41116" w14:textId="77777777" w:rsidR="00D52DF2" w:rsidRPr="00333E06" w:rsidRDefault="00D52DF2" w:rsidP="004673C2">
      <w:pPr>
        <w:suppressAutoHyphens/>
        <w:spacing w:line="320" w:lineRule="exact"/>
        <w:rPr>
          <w:rFonts w:asciiTheme="minorHAnsi" w:hAnsiTheme="minorHAnsi" w:cstheme="minorHAnsi"/>
          <w:sz w:val="22"/>
          <w:szCs w:val="22"/>
        </w:rPr>
      </w:pPr>
    </w:p>
    <w:p w14:paraId="5FD04917" w14:textId="77777777"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7.</w:t>
      </w:r>
      <w:r w:rsidR="0059152F" w:rsidRPr="00333E06">
        <w:rPr>
          <w:rFonts w:asciiTheme="minorHAnsi" w:hAnsiTheme="minorHAnsi" w:cstheme="minorHAnsi"/>
          <w:b/>
          <w:bCs/>
          <w:sz w:val="22"/>
          <w:szCs w:val="22"/>
        </w:rPr>
        <w:t>2</w:t>
      </w:r>
      <w:r w:rsidRPr="00333E06">
        <w:rPr>
          <w:rFonts w:asciiTheme="minorHAnsi" w:hAnsiTheme="minorHAnsi" w:cstheme="minorHAnsi"/>
          <w:b/>
          <w:bCs/>
          <w:sz w:val="22"/>
          <w:szCs w:val="22"/>
        </w:rPr>
        <w:t>.</w:t>
      </w:r>
      <w:r w:rsidRPr="00333E06">
        <w:rPr>
          <w:rFonts w:asciiTheme="minorHAnsi" w:hAnsiTheme="minorHAnsi" w:cstheme="minorHAnsi"/>
          <w:b/>
          <w:bCs/>
          <w:sz w:val="22"/>
          <w:szCs w:val="22"/>
        </w:rPr>
        <w:tab/>
        <w:t>Convocação</w:t>
      </w:r>
    </w:p>
    <w:p w14:paraId="5490D7DD"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53B61153"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7.</w:t>
      </w:r>
      <w:r w:rsidR="0059152F" w:rsidRPr="00333E06">
        <w:rPr>
          <w:rFonts w:asciiTheme="minorHAnsi" w:hAnsiTheme="minorHAnsi" w:cstheme="minorHAnsi"/>
          <w:sz w:val="22"/>
          <w:szCs w:val="22"/>
        </w:rPr>
        <w:t>2</w:t>
      </w:r>
      <w:r w:rsidRPr="00333E06">
        <w:rPr>
          <w:rFonts w:asciiTheme="minorHAnsi" w:hAnsiTheme="minorHAnsi" w:cstheme="minorHAnsi"/>
          <w:sz w:val="22"/>
          <w:szCs w:val="22"/>
        </w:rPr>
        <w:t>.1.</w:t>
      </w:r>
      <w:r w:rsidRPr="00333E06">
        <w:rPr>
          <w:rFonts w:asciiTheme="minorHAnsi" w:hAnsiTheme="minorHAnsi" w:cstheme="minorHAnsi"/>
          <w:sz w:val="22"/>
          <w:szCs w:val="22"/>
        </w:rPr>
        <w:tab/>
        <w:t xml:space="preserve">As Assembleias Gerais de Debenturistas poderão ser convocadas pelo Agente Fiduciário, pela Emissora, por Debenturistas que representem, no mínimo, 10% (dez por cento) das Debêntures em Circulação (conforme definido abaixo) ou pela CVM. </w:t>
      </w:r>
    </w:p>
    <w:p w14:paraId="0AC38767" w14:textId="77777777" w:rsidR="00D52DF2" w:rsidRPr="00333E06" w:rsidRDefault="00D52DF2" w:rsidP="004673C2">
      <w:pPr>
        <w:suppressAutoHyphens/>
        <w:spacing w:line="320" w:lineRule="exact"/>
        <w:rPr>
          <w:rFonts w:asciiTheme="minorHAnsi" w:hAnsiTheme="minorHAnsi" w:cstheme="minorHAnsi"/>
          <w:sz w:val="22"/>
          <w:szCs w:val="22"/>
        </w:rPr>
      </w:pPr>
    </w:p>
    <w:p w14:paraId="0A2E43A0"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7.</w:t>
      </w:r>
      <w:r w:rsidR="0059152F" w:rsidRPr="00333E06">
        <w:rPr>
          <w:rFonts w:asciiTheme="minorHAnsi" w:hAnsiTheme="minorHAnsi" w:cstheme="minorHAnsi"/>
          <w:sz w:val="22"/>
          <w:szCs w:val="22"/>
        </w:rPr>
        <w:t>2</w:t>
      </w:r>
      <w:r w:rsidRPr="00333E06">
        <w:rPr>
          <w:rFonts w:asciiTheme="minorHAnsi" w:hAnsiTheme="minorHAnsi" w:cstheme="minorHAnsi"/>
          <w:sz w:val="22"/>
          <w:szCs w:val="22"/>
        </w:rPr>
        <w:t>.2.</w:t>
      </w:r>
      <w:r w:rsidRPr="00333E06">
        <w:rPr>
          <w:rFonts w:asciiTheme="minorHAnsi" w:hAnsiTheme="minorHAnsi" w:cstheme="minorHAnsi"/>
          <w:sz w:val="22"/>
          <w:szCs w:val="22"/>
        </w:rPr>
        <w:tab/>
        <w:t>A convocação se dará mediante anúncio publicado, pelo menos 3 (três) vezes, nos órgãos de imprensa nos quais a Emissora costuma efetuar suas publicações, respeitadas outras regras relacionadas à publicação de anúncio de convocação de assembleias gerais constantes da Lei das Sociedades por Ações, da regulamentação aplicável e desta Escritura.</w:t>
      </w:r>
    </w:p>
    <w:p w14:paraId="2BE5165C" w14:textId="77777777" w:rsidR="00D52DF2" w:rsidRPr="00333E06" w:rsidRDefault="00D52DF2" w:rsidP="004673C2">
      <w:pPr>
        <w:suppressAutoHyphens/>
        <w:spacing w:line="320" w:lineRule="exact"/>
        <w:rPr>
          <w:rFonts w:asciiTheme="minorHAnsi" w:hAnsiTheme="minorHAnsi" w:cstheme="minorHAnsi"/>
          <w:sz w:val="22"/>
          <w:szCs w:val="22"/>
        </w:rPr>
      </w:pPr>
    </w:p>
    <w:p w14:paraId="0E979AF8"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7.</w:t>
      </w:r>
      <w:r w:rsidR="0059152F" w:rsidRPr="00333E06">
        <w:rPr>
          <w:rFonts w:asciiTheme="minorHAnsi" w:hAnsiTheme="minorHAnsi" w:cstheme="minorHAnsi"/>
          <w:sz w:val="22"/>
          <w:szCs w:val="22"/>
        </w:rPr>
        <w:t>2</w:t>
      </w:r>
      <w:r w:rsidRPr="00333E06">
        <w:rPr>
          <w:rFonts w:asciiTheme="minorHAnsi" w:hAnsiTheme="minorHAnsi" w:cstheme="minorHAnsi"/>
          <w:sz w:val="22"/>
          <w:szCs w:val="22"/>
        </w:rPr>
        <w:t>.3.</w:t>
      </w:r>
      <w:r w:rsidRPr="00333E06">
        <w:rPr>
          <w:rFonts w:asciiTheme="minorHAnsi" w:hAnsiTheme="minorHAnsi" w:cstheme="minorHAnsi"/>
          <w:sz w:val="22"/>
          <w:szCs w:val="22"/>
        </w:rPr>
        <w:tab/>
        <w:t>As Assembleias Gerais de Debenturistas deverão ser realizadas em prazo mínimo de 15 (quinze) dias contados da data da primeira publicação da convocação. A Assembleia Geral de Debenturistas em segunda convocação somente poderá ser realizada em, no mínimo, 8 (oito) dias após a data marcada para a instalação da Assembleia Geral de Debenturistas em primeira convocação.</w:t>
      </w:r>
    </w:p>
    <w:p w14:paraId="6920E3DF" w14:textId="77777777" w:rsidR="00D52DF2" w:rsidRPr="00333E06" w:rsidRDefault="00D52DF2" w:rsidP="004673C2">
      <w:pPr>
        <w:suppressAutoHyphens/>
        <w:spacing w:line="320" w:lineRule="exact"/>
        <w:rPr>
          <w:rFonts w:asciiTheme="minorHAnsi" w:hAnsiTheme="minorHAnsi" w:cstheme="minorHAnsi"/>
          <w:sz w:val="22"/>
          <w:szCs w:val="22"/>
        </w:rPr>
      </w:pPr>
    </w:p>
    <w:p w14:paraId="2DD2E2AA" w14:textId="317E9120" w:rsidR="00D52DF2" w:rsidRPr="00333E06" w:rsidRDefault="00D52DF2" w:rsidP="004673C2">
      <w:pPr>
        <w:tabs>
          <w:tab w:val="left" w:pos="-4253"/>
          <w:tab w:val="left" w:pos="993"/>
        </w:tabs>
        <w:suppressAutoHyphens/>
        <w:autoSpaceDE w:val="0"/>
        <w:autoSpaceDN w:val="0"/>
        <w:adjustRightInd w:val="0"/>
        <w:spacing w:line="320" w:lineRule="exact"/>
        <w:rPr>
          <w:rFonts w:asciiTheme="minorHAnsi" w:hAnsiTheme="minorHAnsi" w:cstheme="minorHAnsi"/>
          <w:w w:val="0"/>
          <w:sz w:val="22"/>
          <w:szCs w:val="22"/>
        </w:rPr>
      </w:pPr>
      <w:r w:rsidRPr="00333E06">
        <w:rPr>
          <w:rFonts w:asciiTheme="minorHAnsi" w:hAnsiTheme="minorHAnsi" w:cstheme="minorHAnsi"/>
          <w:sz w:val="22"/>
          <w:szCs w:val="22"/>
        </w:rPr>
        <w:t>7.</w:t>
      </w:r>
      <w:r w:rsidR="0059152F" w:rsidRPr="00333E06">
        <w:rPr>
          <w:rFonts w:asciiTheme="minorHAnsi" w:hAnsiTheme="minorHAnsi" w:cstheme="minorHAnsi"/>
          <w:sz w:val="22"/>
          <w:szCs w:val="22"/>
        </w:rPr>
        <w:t>2</w:t>
      </w:r>
      <w:r w:rsidRPr="00333E06">
        <w:rPr>
          <w:rFonts w:asciiTheme="minorHAnsi" w:hAnsiTheme="minorHAnsi" w:cstheme="minorHAnsi"/>
          <w:sz w:val="22"/>
          <w:szCs w:val="22"/>
        </w:rPr>
        <w:t>.4.</w:t>
      </w:r>
      <w:r w:rsidRPr="00333E06">
        <w:rPr>
          <w:rFonts w:asciiTheme="minorHAnsi" w:hAnsiTheme="minorHAnsi" w:cstheme="minorHAnsi"/>
          <w:sz w:val="22"/>
          <w:szCs w:val="22"/>
        </w:rPr>
        <w:tab/>
      </w:r>
      <w:r w:rsidRPr="00333E06">
        <w:rPr>
          <w:rFonts w:asciiTheme="minorHAnsi" w:hAnsiTheme="minorHAnsi" w:cstheme="minorHAnsi"/>
          <w:w w:val="0"/>
          <w:sz w:val="22"/>
          <w:szCs w:val="22"/>
        </w:rPr>
        <w:t xml:space="preserve">As deliberações tomadas pelos Debenturistas, no âmbito de sua competência legal, observados os quóruns estabelecidos nesta Escritura, serão existentes, válidas e eficazes perante a Emissora e obrigarão a todos os titulares das Debêntures, independentemente de terem comparecido à </w:t>
      </w:r>
      <w:r w:rsidRPr="00333E06">
        <w:rPr>
          <w:rFonts w:asciiTheme="minorHAnsi" w:hAnsiTheme="minorHAnsi" w:cstheme="minorHAnsi"/>
          <w:sz w:val="22"/>
          <w:szCs w:val="22"/>
        </w:rPr>
        <w:t xml:space="preserve">Assembleia Geral de Debenturistas </w:t>
      </w:r>
      <w:r w:rsidRPr="00333E06">
        <w:rPr>
          <w:rFonts w:asciiTheme="minorHAnsi" w:hAnsiTheme="minorHAnsi" w:cstheme="minorHAnsi"/>
          <w:w w:val="0"/>
          <w:sz w:val="22"/>
          <w:szCs w:val="22"/>
        </w:rPr>
        <w:t xml:space="preserve">ou do voto proferido na </w:t>
      </w:r>
      <w:r w:rsidRPr="00333E06">
        <w:rPr>
          <w:rFonts w:asciiTheme="minorHAnsi" w:hAnsiTheme="minorHAnsi" w:cstheme="minorHAnsi"/>
          <w:sz w:val="22"/>
          <w:szCs w:val="22"/>
        </w:rPr>
        <w:t>Assembleia Geral de Debenturistas</w:t>
      </w:r>
      <w:r w:rsidRPr="00333E06">
        <w:rPr>
          <w:rFonts w:asciiTheme="minorHAnsi" w:hAnsiTheme="minorHAnsi" w:cstheme="minorHAnsi"/>
          <w:w w:val="0"/>
          <w:sz w:val="22"/>
          <w:szCs w:val="22"/>
        </w:rPr>
        <w:t>.</w:t>
      </w:r>
    </w:p>
    <w:p w14:paraId="0E4E68E1" w14:textId="77777777" w:rsidR="00D52DF2" w:rsidRPr="00333E06" w:rsidRDefault="00D52DF2" w:rsidP="004673C2">
      <w:pPr>
        <w:tabs>
          <w:tab w:val="left" w:pos="-4253"/>
          <w:tab w:val="left" w:pos="993"/>
        </w:tabs>
        <w:suppressAutoHyphens/>
        <w:autoSpaceDE w:val="0"/>
        <w:autoSpaceDN w:val="0"/>
        <w:adjustRightInd w:val="0"/>
        <w:spacing w:line="320" w:lineRule="exact"/>
        <w:rPr>
          <w:rFonts w:asciiTheme="minorHAnsi" w:hAnsiTheme="minorHAnsi" w:cstheme="minorHAnsi"/>
          <w:w w:val="0"/>
          <w:sz w:val="22"/>
          <w:szCs w:val="22"/>
        </w:rPr>
      </w:pPr>
    </w:p>
    <w:p w14:paraId="711A4066" w14:textId="77777777" w:rsidR="00D52DF2" w:rsidRPr="00333E06" w:rsidRDefault="00D52DF2" w:rsidP="004673C2">
      <w:pPr>
        <w:tabs>
          <w:tab w:val="left" w:pos="-4253"/>
          <w:tab w:val="left" w:pos="993"/>
        </w:tabs>
        <w:suppressAutoHyphens/>
        <w:autoSpaceDE w:val="0"/>
        <w:autoSpaceDN w:val="0"/>
        <w:adjustRightInd w:val="0"/>
        <w:spacing w:line="320" w:lineRule="exact"/>
        <w:rPr>
          <w:rFonts w:asciiTheme="minorHAnsi" w:hAnsiTheme="minorHAnsi" w:cstheme="minorHAnsi"/>
          <w:w w:val="0"/>
          <w:sz w:val="22"/>
          <w:szCs w:val="22"/>
        </w:rPr>
      </w:pPr>
      <w:r w:rsidRPr="00333E06">
        <w:rPr>
          <w:rFonts w:asciiTheme="minorHAnsi" w:hAnsiTheme="minorHAnsi" w:cstheme="minorHAnsi"/>
          <w:w w:val="0"/>
          <w:sz w:val="22"/>
          <w:szCs w:val="22"/>
        </w:rPr>
        <w:t>7.</w:t>
      </w:r>
      <w:r w:rsidR="0059152F" w:rsidRPr="00333E06">
        <w:rPr>
          <w:rFonts w:asciiTheme="minorHAnsi" w:hAnsiTheme="minorHAnsi" w:cstheme="minorHAnsi"/>
          <w:w w:val="0"/>
          <w:sz w:val="22"/>
          <w:szCs w:val="22"/>
        </w:rPr>
        <w:t>2</w:t>
      </w:r>
      <w:r w:rsidRPr="00333E06">
        <w:rPr>
          <w:rFonts w:asciiTheme="minorHAnsi" w:hAnsiTheme="minorHAnsi" w:cstheme="minorHAnsi"/>
          <w:w w:val="0"/>
          <w:sz w:val="22"/>
          <w:szCs w:val="22"/>
        </w:rPr>
        <w:t>.5.</w:t>
      </w:r>
      <w:r w:rsidRPr="00333E06">
        <w:rPr>
          <w:rFonts w:asciiTheme="minorHAnsi" w:hAnsiTheme="minorHAnsi" w:cstheme="minorHAnsi"/>
          <w:w w:val="0"/>
          <w:sz w:val="22"/>
          <w:szCs w:val="22"/>
        </w:rPr>
        <w:tab/>
        <w:t>Independente das formalidades previstas na legislação aplicável e nesta Escritura, será considerada regular a Assembleia Geral de Debenturistas a que comparecerem os titulares das Debêntures em Circulação.</w:t>
      </w:r>
    </w:p>
    <w:p w14:paraId="17257FE5" w14:textId="77777777" w:rsidR="00D52DF2" w:rsidRPr="00333E06" w:rsidRDefault="00D52DF2" w:rsidP="004673C2">
      <w:pPr>
        <w:tabs>
          <w:tab w:val="left" w:pos="-4253"/>
          <w:tab w:val="left" w:pos="993"/>
        </w:tabs>
        <w:suppressAutoHyphens/>
        <w:autoSpaceDE w:val="0"/>
        <w:autoSpaceDN w:val="0"/>
        <w:adjustRightInd w:val="0"/>
        <w:spacing w:line="320" w:lineRule="exact"/>
        <w:rPr>
          <w:rFonts w:asciiTheme="minorHAnsi" w:hAnsiTheme="minorHAnsi" w:cstheme="minorHAnsi"/>
          <w:w w:val="0"/>
          <w:sz w:val="22"/>
          <w:szCs w:val="22"/>
        </w:rPr>
      </w:pPr>
    </w:p>
    <w:p w14:paraId="14A82AF8" w14:textId="77777777" w:rsidR="00D52DF2" w:rsidRPr="00333E06" w:rsidRDefault="00D52DF2" w:rsidP="004673C2">
      <w:pPr>
        <w:tabs>
          <w:tab w:val="left" w:pos="-4253"/>
        </w:tabs>
        <w:suppressAutoHyphens/>
        <w:autoSpaceDE w:val="0"/>
        <w:autoSpaceDN w:val="0"/>
        <w:adjustRightInd w:val="0"/>
        <w:spacing w:line="320" w:lineRule="exact"/>
        <w:rPr>
          <w:rFonts w:asciiTheme="minorHAnsi" w:hAnsiTheme="minorHAnsi" w:cstheme="minorHAnsi"/>
          <w:b/>
          <w:bCs/>
          <w:w w:val="0"/>
          <w:sz w:val="22"/>
          <w:szCs w:val="22"/>
        </w:rPr>
      </w:pPr>
      <w:r w:rsidRPr="00333E06">
        <w:rPr>
          <w:rFonts w:asciiTheme="minorHAnsi" w:hAnsiTheme="minorHAnsi" w:cstheme="minorHAnsi"/>
          <w:b/>
          <w:bCs/>
          <w:w w:val="0"/>
          <w:sz w:val="22"/>
          <w:szCs w:val="22"/>
        </w:rPr>
        <w:t>7.</w:t>
      </w:r>
      <w:r w:rsidR="0059152F" w:rsidRPr="00333E06">
        <w:rPr>
          <w:rFonts w:asciiTheme="minorHAnsi" w:hAnsiTheme="minorHAnsi" w:cstheme="minorHAnsi"/>
          <w:b/>
          <w:bCs/>
          <w:w w:val="0"/>
          <w:sz w:val="22"/>
          <w:szCs w:val="22"/>
        </w:rPr>
        <w:t>3</w:t>
      </w:r>
      <w:r w:rsidRPr="00333E06">
        <w:rPr>
          <w:rFonts w:asciiTheme="minorHAnsi" w:hAnsiTheme="minorHAnsi" w:cstheme="minorHAnsi"/>
          <w:b/>
          <w:bCs/>
          <w:w w:val="0"/>
          <w:sz w:val="22"/>
          <w:szCs w:val="22"/>
        </w:rPr>
        <w:t>.</w:t>
      </w:r>
      <w:r w:rsidRPr="00333E06">
        <w:rPr>
          <w:rFonts w:asciiTheme="minorHAnsi" w:hAnsiTheme="minorHAnsi" w:cstheme="minorHAnsi"/>
          <w:b/>
          <w:bCs/>
          <w:w w:val="0"/>
          <w:sz w:val="22"/>
          <w:szCs w:val="22"/>
        </w:rPr>
        <w:tab/>
        <w:t>Quórum de Instalação</w:t>
      </w:r>
    </w:p>
    <w:p w14:paraId="1285171B" w14:textId="77777777" w:rsidR="00D52DF2" w:rsidRPr="00333E06" w:rsidRDefault="00D52DF2" w:rsidP="004673C2">
      <w:pPr>
        <w:tabs>
          <w:tab w:val="left" w:pos="-4253"/>
          <w:tab w:val="left" w:pos="993"/>
        </w:tabs>
        <w:suppressAutoHyphens/>
        <w:autoSpaceDE w:val="0"/>
        <w:autoSpaceDN w:val="0"/>
        <w:adjustRightInd w:val="0"/>
        <w:spacing w:line="320" w:lineRule="exact"/>
        <w:rPr>
          <w:rFonts w:asciiTheme="minorHAnsi" w:hAnsiTheme="minorHAnsi" w:cstheme="minorHAnsi"/>
          <w:b/>
          <w:bCs/>
          <w:w w:val="0"/>
          <w:sz w:val="22"/>
          <w:szCs w:val="22"/>
        </w:rPr>
      </w:pPr>
    </w:p>
    <w:p w14:paraId="16D42454" w14:textId="77777777" w:rsidR="00D52DF2" w:rsidRPr="00333E06" w:rsidRDefault="00D52DF2" w:rsidP="004673C2">
      <w:pPr>
        <w:tabs>
          <w:tab w:val="left" w:pos="-4253"/>
        </w:tabs>
        <w:suppressAutoHyphens/>
        <w:autoSpaceDE w:val="0"/>
        <w:autoSpaceDN w:val="0"/>
        <w:adjustRightInd w:val="0"/>
        <w:spacing w:line="320" w:lineRule="exact"/>
        <w:rPr>
          <w:rFonts w:asciiTheme="minorHAnsi" w:hAnsiTheme="minorHAnsi" w:cstheme="minorHAnsi"/>
          <w:sz w:val="22"/>
          <w:szCs w:val="22"/>
        </w:rPr>
      </w:pPr>
      <w:r w:rsidRPr="00333E06">
        <w:rPr>
          <w:rFonts w:asciiTheme="minorHAnsi" w:hAnsiTheme="minorHAnsi" w:cstheme="minorHAnsi"/>
          <w:w w:val="0"/>
          <w:sz w:val="22"/>
          <w:szCs w:val="22"/>
        </w:rPr>
        <w:t>7.</w:t>
      </w:r>
      <w:r w:rsidR="0059152F" w:rsidRPr="00333E06">
        <w:rPr>
          <w:rFonts w:asciiTheme="minorHAnsi" w:hAnsiTheme="minorHAnsi" w:cstheme="minorHAnsi"/>
          <w:w w:val="0"/>
          <w:sz w:val="22"/>
          <w:szCs w:val="22"/>
        </w:rPr>
        <w:t>3</w:t>
      </w:r>
      <w:r w:rsidRPr="00333E06">
        <w:rPr>
          <w:rFonts w:asciiTheme="minorHAnsi" w:hAnsiTheme="minorHAnsi" w:cstheme="minorHAnsi"/>
          <w:w w:val="0"/>
          <w:sz w:val="22"/>
          <w:szCs w:val="22"/>
        </w:rPr>
        <w:t>.1.</w:t>
      </w:r>
      <w:r w:rsidRPr="00333E06">
        <w:rPr>
          <w:rFonts w:asciiTheme="minorHAnsi" w:hAnsiTheme="minorHAnsi" w:cstheme="minorHAnsi"/>
          <w:w w:val="0"/>
          <w:sz w:val="22"/>
          <w:szCs w:val="22"/>
        </w:rPr>
        <w:tab/>
      </w:r>
      <w:r w:rsidRPr="00333E06">
        <w:rPr>
          <w:rFonts w:asciiTheme="minorHAnsi" w:hAnsiTheme="minorHAnsi" w:cstheme="minorHAnsi"/>
          <w:sz w:val="22"/>
          <w:szCs w:val="22"/>
        </w:rPr>
        <w:t>A Assembleia Geral de Debenturistas instalar-se-á, em primeira convocação, com a presença de Debenturistas que representem, no mínimo, metade das Debêntures em Circulação, e, em segunda convocação, com qualquer número.</w:t>
      </w:r>
    </w:p>
    <w:p w14:paraId="638262DC" w14:textId="77777777" w:rsidR="00D52DF2" w:rsidRPr="00333E06" w:rsidRDefault="00D52DF2" w:rsidP="004673C2">
      <w:pPr>
        <w:suppressAutoHyphens/>
        <w:spacing w:line="320" w:lineRule="exact"/>
        <w:rPr>
          <w:rFonts w:asciiTheme="minorHAnsi" w:hAnsiTheme="minorHAnsi" w:cstheme="minorHAnsi"/>
          <w:sz w:val="22"/>
          <w:szCs w:val="22"/>
        </w:rPr>
      </w:pPr>
    </w:p>
    <w:p w14:paraId="1C17828B" w14:textId="093B9D2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7.</w:t>
      </w:r>
      <w:r w:rsidR="0059152F" w:rsidRPr="00333E06">
        <w:rPr>
          <w:rFonts w:asciiTheme="minorHAnsi" w:hAnsiTheme="minorHAnsi" w:cstheme="minorHAnsi"/>
          <w:sz w:val="22"/>
          <w:szCs w:val="22"/>
        </w:rPr>
        <w:t>3</w:t>
      </w:r>
      <w:r w:rsidRPr="00333E06">
        <w:rPr>
          <w:rFonts w:asciiTheme="minorHAnsi" w:hAnsiTheme="minorHAnsi" w:cstheme="minorHAnsi"/>
          <w:sz w:val="22"/>
          <w:szCs w:val="22"/>
        </w:rPr>
        <w:t>.2.</w:t>
      </w:r>
      <w:r w:rsidRPr="00333E06">
        <w:rPr>
          <w:rFonts w:asciiTheme="minorHAnsi" w:hAnsiTheme="minorHAnsi" w:cstheme="minorHAnsi"/>
          <w:sz w:val="22"/>
          <w:szCs w:val="22"/>
        </w:rPr>
        <w:tab/>
        <w:t>Para efeito da constituição do quórum de instalação e/ou deliberação de Assembleia Geral de Debenturistas a que se refere esta Cláusula Sétima, serão consideradas “</w:t>
      </w:r>
      <w:r w:rsidRPr="00333E06">
        <w:rPr>
          <w:rFonts w:asciiTheme="minorHAnsi" w:hAnsiTheme="minorHAnsi" w:cstheme="minorHAnsi"/>
          <w:sz w:val="22"/>
          <w:szCs w:val="22"/>
          <w:u w:val="single"/>
        </w:rPr>
        <w:t>Debêntures em Circulação</w:t>
      </w:r>
      <w:r w:rsidRPr="00333E06">
        <w:rPr>
          <w:rFonts w:asciiTheme="minorHAnsi" w:hAnsiTheme="minorHAnsi" w:cstheme="minorHAnsi"/>
          <w:sz w:val="22"/>
          <w:szCs w:val="22"/>
        </w:rPr>
        <w:t>” todas as Debêntures em circulação no mercado, excluídas as Debêntures que a Emissora possuir em tesouraria, ou que sejam de propriedade de seus controladores, dos seus diretores ou conselheiros e respectivos cônjuge</w:t>
      </w:r>
      <w:r w:rsidR="006634F6" w:rsidRPr="00333E06">
        <w:rPr>
          <w:rFonts w:asciiTheme="minorHAnsi" w:hAnsiTheme="minorHAnsi" w:cstheme="minorHAnsi"/>
          <w:sz w:val="22"/>
          <w:szCs w:val="22"/>
        </w:rPr>
        <w:t>s</w:t>
      </w:r>
      <w:r w:rsidRPr="00333E06">
        <w:rPr>
          <w:rFonts w:asciiTheme="minorHAnsi" w:hAnsiTheme="minorHAnsi" w:cstheme="minorHAnsi"/>
          <w:sz w:val="22"/>
          <w:szCs w:val="22"/>
        </w:rPr>
        <w:t xml:space="preserve">. Para efeitos de </w:t>
      </w:r>
      <w:r w:rsidRPr="00333E06">
        <w:rPr>
          <w:rFonts w:asciiTheme="minorHAnsi" w:hAnsiTheme="minorHAnsi" w:cstheme="minorHAnsi"/>
          <w:i/>
          <w:iCs/>
          <w:sz w:val="22"/>
          <w:szCs w:val="22"/>
        </w:rPr>
        <w:t xml:space="preserve">quórum </w:t>
      </w:r>
      <w:r w:rsidRPr="00333E06">
        <w:rPr>
          <w:rFonts w:asciiTheme="minorHAnsi" w:hAnsiTheme="minorHAnsi" w:cstheme="minorHAnsi"/>
          <w:sz w:val="22"/>
          <w:szCs w:val="22"/>
        </w:rPr>
        <w:t>de deliberação não serão computados, ainda, os votos em branco.</w:t>
      </w:r>
    </w:p>
    <w:p w14:paraId="4CF7C232" w14:textId="77777777" w:rsidR="00D52DF2" w:rsidRPr="00333E06" w:rsidRDefault="00D52DF2" w:rsidP="004673C2">
      <w:pPr>
        <w:suppressAutoHyphens/>
        <w:spacing w:line="320" w:lineRule="exact"/>
        <w:rPr>
          <w:rFonts w:asciiTheme="minorHAnsi" w:hAnsiTheme="minorHAnsi" w:cstheme="minorHAnsi"/>
          <w:sz w:val="22"/>
          <w:szCs w:val="22"/>
        </w:rPr>
      </w:pPr>
    </w:p>
    <w:p w14:paraId="57E1DEBD" w14:textId="77777777"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7.</w:t>
      </w:r>
      <w:r w:rsidR="0059152F" w:rsidRPr="00333E06">
        <w:rPr>
          <w:rFonts w:asciiTheme="minorHAnsi" w:hAnsiTheme="minorHAnsi" w:cstheme="minorHAnsi"/>
          <w:b/>
          <w:bCs/>
          <w:sz w:val="22"/>
          <w:szCs w:val="22"/>
        </w:rPr>
        <w:t>4</w:t>
      </w:r>
      <w:r w:rsidRPr="00333E06">
        <w:rPr>
          <w:rFonts w:asciiTheme="minorHAnsi" w:hAnsiTheme="minorHAnsi" w:cstheme="minorHAnsi"/>
          <w:b/>
          <w:bCs/>
          <w:sz w:val="22"/>
          <w:szCs w:val="22"/>
        </w:rPr>
        <w:t>.</w:t>
      </w:r>
      <w:r w:rsidRPr="00333E06">
        <w:rPr>
          <w:rFonts w:asciiTheme="minorHAnsi" w:hAnsiTheme="minorHAnsi" w:cstheme="minorHAnsi"/>
          <w:b/>
          <w:bCs/>
          <w:sz w:val="22"/>
          <w:szCs w:val="22"/>
        </w:rPr>
        <w:tab/>
        <w:t>Mesa Diretora</w:t>
      </w:r>
    </w:p>
    <w:p w14:paraId="0F2AEC0E"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7CAE7E11"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bCs/>
          <w:sz w:val="22"/>
          <w:szCs w:val="22"/>
        </w:rPr>
        <w:t>7.</w:t>
      </w:r>
      <w:r w:rsidR="0059152F" w:rsidRPr="00333E06">
        <w:rPr>
          <w:rFonts w:asciiTheme="minorHAnsi" w:hAnsiTheme="minorHAnsi" w:cstheme="minorHAnsi"/>
          <w:bCs/>
          <w:sz w:val="22"/>
          <w:szCs w:val="22"/>
        </w:rPr>
        <w:t>4</w:t>
      </w:r>
      <w:r w:rsidRPr="00333E06">
        <w:rPr>
          <w:rFonts w:asciiTheme="minorHAnsi" w:hAnsiTheme="minorHAnsi" w:cstheme="minorHAnsi"/>
          <w:bCs/>
          <w:sz w:val="22"/>
          <w:szCs w:val="22"/>
        </w:rPr>
        <w:t>.1.</w:t>
      </w:r>
      <w:r w:rsidRPr="00333E06">
        <w:rPr>
          <w:rFonts w:asciiTheme="minorHAnsi" w:hAnsiTheme="minorHAnsi" w:cstheme="minorHAnsi"/>
          <w:bCs/>
          <w:sz w:val="22"/>
          <w:szCs w:val="22"/>
        </w:rPr>
        <w:tab/>
      </w:r>
      <w:r w:rsidRPr="00333E06">
        <w:rPr>
          <w:rFonts w:asciiTheme="minorHAnsi" w:hAnsiTheme="minorHAnsi" w:cstheme="minorHAnsi"/>
          <w:sz w:val="22"/>
          <w:szCs w:val="22"/>
        </w:rPr>
        <w:t>A presidência da Assembleia Geral de Debenturistas caberá ao Debenturista eleito pelos Debenturistas presentes ou àquele que for designado pela CVM.</w:t>
      </w:r>
    </w:p>
    <w:p w14:paraId="4D276017" w14:textId="77777777" w:rsidR="00D52DF2" w:rsidRPr="00333E06" w:rsidRDefault="00D52DF2" w:rsidP="004673C2">
      <w:pPr>
        <w:suppressAutoHyphens/>
        <w:spacing w:line="320" w:lineRule="exact"/>
        <w:rPr>
          <w:rFonts w:asciiTheme="minorHAnsi" w:hAnsiTheme="minorHAnsi" w:cstheme="minorHAnsi"/>
          <w:sz w:val="22"/>
          <w:szCs w:val="22"/>
        </w:rPr>
      </w:pPr>
    </w:p>
    <w:p w14:paraId="7A9E2D64" w14:textId="77777777"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7.</w:t>
      </w:r>
      <w:r w:rsidR="0059152F" w:rsidRPr="00333E06">
        <w:rPr>
          <w:rFonts w:asciiTheme="minorHAnsi" w:hAnsiTheme="minorHAnsi" w:cstheme="minorHAnsi"/>
          <w:b/>
          <w:bCs/>
          <w:sz w:val="22"/>
          <w:szCs w:val="22"/>
        </w:rPr>
        <w:t>5</w:t>
      </w:r>
      <w:r w:rsidRPr="00333E06">
        <w:rPr>
          <w:rFonts w:asciiTheme="minorHAnsi" w:hAnsiTheme="minorHAnsi" w:cstheme="minorHAnsi"/>
          <w:b/>
          <w:bCs/>
          <w:sz w:val="22"/>
          <w:szCs w:val="22"/>
        </w:rPr>
        <w:t>.</w:t>
      </w:r>
      <w:r w:rsidRPr="00333E06">
        <w:rPr>
          <w:rFonts w:asciiTheme="minorHAnsi" w:hAnsiTheme="minorHAnsi" w:cstheme="minorHAnsi"/>
          <w:b/>
          <w:bCs/>
          <w:sz w:val="22"/>
          <w:szCs w:val="22"/>
        </w:rPr>
        <w:tab/>
        <w:t>Quórum de Deliberação</w:t>
      </w:r>
    </w:p>
    <w:p w14:paraId="214049C5" w14:textId="77777777" w:rsidR="00D52DF2" w:rsidRPr="00333E06" w:rsidRDefault="00D52DF2" w:rsidP="004673C2">
      <w:pPr>
        <w:suppressAutoHyphens/>
        <w:spacing w:line="320" w:lineRule="exact"/>
        <w:rPr>
          <w:rFonts w:asciiTheme="minorHAnsi" w:hAnsiTheme="minorHAnsi" w:cstheme="minorHAnsi"/>
          <w:b/>
          <w:bCs/>
          <w:sz w:val="22"/>
          <w:szCs w:val="22"/>
        </w:rPr>
      </w:pPr>
    </w:p>
    <w:p w14:paraId="3A5AC888" w14:textId="77777777" w:rsidR="00D52DF2" w:rsidRPr="00333E06" w:rsidRDefault="00D52DF2" w:rsidP="004673C2">
      <w:pPr>
        <w:suppressAutoHyphens/>
        <w:autoSpaceDE w:val="0"/>
        <w:autoSpaceDN w:val="0"/>
        <w:adjustRightInd w:val="0"/>
        <w:spacing w:line="320" w:lineRule="exact"/>
        <w:rPr>
          <w:rFonts w:asciiTheme="minorHAnsi" w:hAnsiTheme="minorHAnsi" w:cstheme="minorHAnsi"/>
          <w:sz w:val="22"/>
          <w:szCs w:val="22"/>
        </w:rPr>
      </w:pPr>
      <w:r w:rsidRPr="00333E06">
        <w:rPr>
          <w:rFonts w:asciiTheme="minorHAnsi" w:hAnsiTheme="minorHAnsi" w:cstheme="minorHAnsi"/>
          <w:sz w:val="22"/>
          <w:szCs w:val="22"/>
        </w:rPr>
        <w:t>7.</w:t>
      </w:r>
      <w:r w:rsidR="0059152F" w:rsidRPr="00333E06">
        <w:rPr>
          <w:rFonts w:asciiTheme="minorHAnsi" w:hAnsiTheme="minorHAnsi" w:cstheme="minorHAnsi"/>
          <w:sz w:val="22"/>
          <w:szCs w:val="22"/>
        </w:rPr>
        <w:t>5</w:t>
      </w:r>
      <w:r w:rsidRPr="00333E06">
        <w:rPr>
          <w:rFonts w:asciiTheme="minorHAnsi" w:hAnsiTheme="minorHAnsi" w:cstheme="minorHAnsi"/>
          <w:sz w:val="22"/>
          <w:szCs w:val="22"/>
        </w:rPr>
        <w:t>.1.</w:t>
      </w:r>
      <w:r w:rsidRPr="00333E06">
        <w:rPr>
          <w:rFonts w:asciiTheme="minorHAnsi" w:hAnsiTheme="minorHAnsi" w:cstheme="minorHAnsi"/>
          <w:sz w:val="22"/>
          <w:szCs w:val="22"/>
        </w:rPr>
        <w:tab/>
        <w:t>Nas deliberações da Assembleia Geral de Debenturistas, a cada Debênture caberá um voto, admitida a constituição de mandatário, Debenturista ou não. Exceto se de outra forma disposto nesta Escritura, as deliberações em Assembleia Geral de Debenturistas serão tomadas pela maioria dos presentes à Assembleia Geral de Debenturistas</w:t>
      </w:r>
      <w:r w:rsidR="003E4D31" w:rsidRPr="00333E06">
        <w:rPr>
          <w:rFonts w:asciiTheme="minorHAnsi" w:hAnsiTheme="minorHAnsi" w:cstheme="minorHAnsi"/>
          <w:sz w:val="22"/>
          <w:szCs w:val="22"/>
        </w:rPr>
        <w:t>, observado o disposto no §5º do art. 71 da Lei das Sociedades por Ações</w:t>
      </w:r>
      <w:r w:rsidRPr="00333E06">
        <w:rPr>
          <w:rFonts w:asciiTheme="minorHAnsi" w:hAnsiTheme="minorHAnsi" w:cstheme="minorHAnsi"/>
          <w:sz w:val="22"/>
          <w:szCs w:val="22"/>
        </w:rPr>
        <w:t>.</w:t>
      </w:r>
    </w:p>
    <w:p w14:paraId="47CBEB90" w14:textId="77777777" w:rsidR="00D52DF2" w:rsidRPr="00333E06" w:rsidRDefault="00D52DF2" w:rsidP="004673C2">
      <w:pPr>
        <w:suppressAutoHyphens/>
        <w:autoSpaceDE w:val="0"/>
        <w:autoSpaceDN w:val="0"/>
        <w:adjustRightInd w:val="0"/>
        <w:spacing w:line="320" w:lineRule="exact"/>
        <w:rPr>
          <w:rFonts w:asciiTheme="minorHAnsi" w:hAnsiTheme="minorHAnsi" w:cstheme="minorHAnsi"/>
          <w:sz w:val="22"/>
          <w:szCs w:val="22"/>
        </w:rPr>
      </w:pPr>
    </w:p>
    <w:p w14:paraId="7518CB33" w14:textId="14CA46CE" w:rsidR="00D52DF2" w:rsidRPr="00333E06" w:rsidRDefault="00D52DF2" w:rsidP="004673C2">
      <w:pPr>
        <w:spacing w:line="320" w:lineRule="exact"/>
        <w:rPr>
          <w:rFonts w:asciiTheme="minorHAnsi" w:hAnsiTheme="minorHAnsi" w:cstheme="minorHAnsi"/>
          <w:w w:val="0"/>
          <w:sz w:val="22"/>
          <w:szCs w:val="22"/>
        </w:rPr>
      </w:pPr>
      <w:r w:rsidRPr="00333E06">
        <w:rPr>
          <w:rFonts w:asciiTheme="minorHAnsi" w:hAnsiTheme="minorHAnsi" w:cstheme="minorHAnsi"/>
          <w:sz w:val="22"/>
          <w:szCs w:val="22"/>
        </w:rPr>
        <w:t>7.</w:t>
      </w:r>
      <w:r w:rsidR="0059152F" w:rsidRPr="00333E06">
        <w:rPr>
          <w:rFonts w:asciiTheme="minorHAnsi" w:hAnsiTheme="minorHAnsi" w:cstheme="minorHAnsi"/>
          <w:sz w:val="22"/>
          <w:szCs w:val="22"/>
        </w:rPr>
        <w:t>5</w:t>
      </w:r>
      <w:r w:rsidRPr="00333E06">
        <w:rPr>
          <w:rFonts w:asciiTheme="minorHAnsi" w:hAnsiTheme="minorHAnsi" w:cstheme="minorHAnsi"/>
          <w:sz w:val="22"/>
          <w:szCs w:val="22"/>
        </w:rPr>
        <w:t>.2.</w:t>
      </w:r>
      <w:r w:rsidRPr="00333E06">
        <w:rPr>
          <w:rFonts w:asciiTheme="minorHAnsi" w:hAnsiTheme="minorHAnsi" w:cstheme="minorHAnsi"/>
          <w:sz w:val="22"/>
          <w:szCs w:val="22"/>
        </w:rPr>
        <w:tab/>
        <w:t>Nas deliberações da Assembleia Geral de Debenturistas que tenham por objeto alterar características das Debêntures, quais sejam: (i) Remuneração; (</w:t>
      </w:r>
      <w:proofErr w:type="spellStart"/>
      <w:r w:rsidRPr="00333E06">
        <w:rPr>
          <w:rFonts w:asciiTheme="minorHAnsi" w:hAnsiTheme="minorHAnsi" w:cstheme="minorHAnsi"/>
          <w:sz w:val="22"/>
          <w:szCs w:val="22"/>
        </w:rPr>
        <w:t>ii</w:t>
      </w:r>
      <w:proofErr w:type="spellEnd"/>
      <w:r w:rsidRPr="00333E06">
        <w:rPr>
          <w:rFonts w:asciiTheme="minorHAnsi" w:hAnsiTheme="minorHAnsi" w:cstheme="minorHAnsi"/>
          <w:sz w:val="22"/>
          <w:szCs w:val="22"/>
        </w:rPr>
        <w:t>) a</w:t>
      </w:r>
      <w:r w:rsidR="00A84864" w:rsidRPr="00333E06">
        <w:rPr>
          <w:rFonts w:asciiTheme="minorHAnsi" w:hAnsiTheme="minorHAnsi" w:cstheme="minorHAnsi"/>
          <w:sz w:val="22"/>
          <w:szCs w:val="22"/>
        </w:rPr>
        <w:t xml:space="preserve"> Data de Pagamento da</w:t>
      </w:r>
      <w:r w:rsidRPr="00333E06">
        <w:rPr>
          <w:rFonts w:asciiTheme="minorHAnsi" w:hAnsiTheme="minorHAnsi" w:cstheme="minorHAnsi"/>
          <w:sz w:val="22"/>
          <w:szCs w:val="22"/>
        </w:rPr>
        <w:t xml:space="preserve"> Remuneração; (</w:t>
      </w:r>
      <w:proofErr w:type="spellStart"/>
      <w:r w:rsidRPr="00333E06">
        <w:rPr>
          <w:rFonts w:asciiTheme="minorHAnsi" w:hAnsiTheme="minorHAnsi" w:cstheme="minorHAnsi"/>
          <w:sz w:val="22"/>
          <w:szCs w:val="22"/>
        </w:rPr>
        <w:t>iii</w:t>
      </w:r>
      <w:proofErr w:type="spellEnd"/>
      <w:r w:rsidRPr="00333E06">
        <w:rPr>
          <w:rFonts w:asciiTheme="minorHAnsi" w:hAnsiTheme="minorHAnsi" w:cstheme="minorHAnsi"/>
          <w:sz w:val="22"/>
          <w:szCs w:val="22"/>
        </w:rPr>
        <w:t>) os valores e a data de amortização das Debêntures; (</w:t>
      </w:r>
      <w:proofErr w:type="spellStart"/>
      <w:r w:rsidRPr="00333E06">
        <w:rPr>
          <w:rFonts w:asciiTheme="minorHAnsi" w:hAnsiTheme="minorHAnsi" w:cstheme="minorHAnsi"/>
          <w:sz w:val="22"/>
          <w:szCs w:val="22"/>
        </w:rPr>
        <w:t>iv</w:t>
      </w:r>
      <w:proofErr w:type="spellEnd"/>
      <w:r w:rsidRPr="00333E06">
        <w:rPr>
          <w:rFonts w:asciiTheme="minorHAnsi" w:hAnsiTheme="minorHAnsi" w:cstheme="minorHAnsi"/>
          <w:sz w:val="22"/>
          <w:szCs w:val="22"/>
        </w:rPr>
        <w:t>) quaisquer das Data de Vencimento; (v) quóruns de deliberação de Assembleia Geral de Debenturistas previstos nesta Cláusula 7; e (vi) hipóteses de vencimento antecipado, con</w:t>
      </w:r>
      <w:r w:rsidR="00160414" w:rsidRPr="00333E06">
        <w:rPr>
          <w:rFonts w:asciiTheme="minorHAnsi" w:hAnsiTheme="minorHAnsi" w:cstheme="minorHAnsi"/>
          <w:sz w:val="22"/>
          <w:szCs w:val="22"/>
        </w:rPr>
        <w:t>forme previstas na Cláusula 4.13</w:t>
      </w:r>
      <w:r w:rsidRPr="00333E06">
        <w:rPr>
          <w:rFonts w:asciiTheme="minorHAnsi" w:hAnsiTheme="minorHAnsi" w:cstheme="minorHAnsi"/>
          <w:sz w:val="22"/>
          <w:szCs w:val="22"/>
        </w:rPr>
        <w:t>.1 acima, deverão ser aprovadas, seja em primeira convocação da Assembleia Geral de Debenturistas ou em qualquer outra subsequente, por Debenturistas que representem, no mínimo, 90% (noventa por cento) das Debêntures em Circulação. O quórum previsto para alterar as hipóteses de vencimento antecipado das Debêntures mencionado nesta Cláusula não guarda qualquer relação com o quórum para declaração de vencimento antecipa</w:t>
      </w:r>
      <w:r w:rsidR="00160414" w:rsidRPr="00333E06">
        <w:rPr>
          <w:rFonts w:asciiTheme="minorHAnsi" w:hAnsiTheme="minorHAnsi" w:cstheme="minorHAnsi"/>
          <w:sz w:val="22"/>
          <w:szCs w:val="22"/>
        </w:rPr>
        <w:t>do estabelecida na Cláusula 4.13</w:t>
      </w:r>
      <w:r w:rsidRPr="00333E06">
        <w:rPr>
          <w:rFonts w:asciiTheme="minorHAnsi" w:hAnsiTheme="minorHAnsi" w:cstheme="minorHAnsi"/>
          <w:sz w:val="22"/>
          <w:szCs w:val="22"/>
        </w:rPr>
        <w:t>.3 acima</w:t>
      </w:r>
      <w:r w:rsidR="00E41AF1" w:rsidRPr="00333E06">
        <w:rPr>
          <w:rFonts w:asciiTheme="minorHAnsi" w:hAnsiTheme="minorHAnsi" w:cstheme="minorHAnsi"/>
          <w:sz w:val="22"/>
          <w:szCs w:val="22"/>
        </w:rPr>
        <w:t>, observado o disposto no §5º do art. 71 da Lei das Sociedades por Ações</w:t>
      </w:r>
      <w:r w:rsidRPr="00333E06">
        <w:rPr>
          <w:rFonts w:asciiTheme="minorHAnsi" w:hAnsiTheme="minorHAnsi" w:cstheme="minorHAnsi"/>
          <w:sz w:val="22"/>
          <w:szCs w:val="22"/>
        </w:rPr>
        <w:t>.</w:t>
      </w:r>
    </w:p>
    <w:p w14:paraId="53386634" w14:textId="77777777" w:rsidR="00D52DF2" w:rsidRPr="00333E06" w:rsidRDefault="00D52DF2" w:rsidP="004673C2">
      <w:pPr>
        <w:tabs>
          <w:tab w:val="left" w:pos="993"/>
        </w:tabs>
        <w:suppressAutoHyphens/>
        <w:spacing w:line="320" w:lineRule="exact"/>
        <w:rPr>
          <w:rFonts w:asciiTheme="minorHAnsi" w:hAnsiTheme="minorHAnsi" w:cstheme="minorHAnsi"/>
          <w:sz w:val="22"/>
          <w:szCs w:val="22"/>
        </w:rPr>
      </w:pPr>
    </w:p>
    <w:p w14:paraId="35B5AA57" w14:textId="1C533CF7" w:rsidR="00D52DF2" w:rsidRPr="00333E06" w:rsidRDefault="0059152F" w:rsidP="004673C2">
      <w:pPr>
        <w:suppressAutoHyphens/>
        <w:autoSpaceDE w:val="0"/>
        <w:autoSpaceDN w:val="0"/>
        <w:adjustRightInd w:val="0"/>
        <w:spacing w:line="320" w:lineRule="exact"/>
        <w:rPr>
          <w:rFonts w:asciiTheme="minorHAnsi" w:hAnsiTheme="minorHAnsi" w:cstheme="minorHAnsi"/>
          <w:sz w:val="22"/>
          <w:szCs w:val="22"/>
        </w:rPr>
      </w:pPr>
      <w:r w:rsidRPr="00333E06">
        <w:rPr>
          <w:rFonts w:asciiTheme="minorHAnsi" w:hAnsiTheme="minorHAnsi" w:cstheme="minorHAnsi"/>
          <w:sz w:val="22"/>
          <w:szCs w:val="22"/>
        </w:rPr>
        <w:t>7.5.3.</w:t>
      </w:r>
      <w:r w:rsidRPr="00333E06">
        <w:rPr>
          <w:rFonts w:asciiTheme="minorHAnsi" w:hAnsiTheme="minorHAnsi" w:cstheme="minorHAnsi"/>
          <w:sz w:val="22"/>
          <w:szCs w:val="22"/>
        </w:rPr>
        <w:tab/>
      </w:r>
      <w:r w:rsidR="00D52DF2" w:rsidRPr="00333E06">
        <w:rPr>
          <w:rFonts w:asciiTheme="minorHAnsi" w:hAnsiTheme="minorHAnsi" w:cstheme="minorHAnsi"/>
          <w:sz w:val="22"/>
          <w:szCs w:val="22"/>
        </w:rPr>
        <w:t>As deliberações que digam respeito a renúncia ou perdão temporário (</w:t>
      </w:r>
      <w:proofErr w:type="spellStart"/>
      <w:r w:rsidR="00D52DF2" w:rsidRPr="00333E06">
        <w:rPr>
          <w:rFonts w:asciiTheme="minorHAnsi" w:hAnsiTheme="minorHAnsi" w:cstheme="minorHAnsi"/>
          <w:i/>
          <w:sz w:val="22"/>
          <w:szCs w:val="22"/>
        </w:rPr>
        <w:t>waiver</w:t>
      </w:r>
      <w:proofErr w:type="spellEnd"/>
      <w:r w:rsidR="00D52DF2" w:rsidRPr="00333E06">
        <w:rPr>
          <w:rFonts w:asciiTheme="minorHAnsi" w:hAnsiTheme="minorHAnsi" w:cstheme="minorHAnsi"/>
          <w:sz w:val="22"/>
          <w:szCs w:val="22"/>
        </w:rPr>
        <w:t xml:space="preserve">) deverão ser aprovadas, seja em primeira convocação da Assembleia Geral de Debenturistas ou em qualquer convocação subsequente, por Debenturistas que representem pelo menos </w:t>
      </w:r>
      <w:r w:rsidR="00D52DF2" w:rsidRPr="00333E06">
        <w:rPr>
          <w:rFonts w:asciiTheme="minorHAnsi" w:hAnsiTheme="minorHAnsi" w:cstheme="minorHAnsi"/>
          <w:iCs/>
          <w:sz w:val="22"/>
          <w:szCs w:val="22"/>
        </w:rPr>
        <w:t>2/3 (dois terços) das Debêntures em Circulação</w:t>
      </w:r>
      <w:r w:rsidR="00D52DF2" w:rsidRPr="00333E06">
        <w:rPr>
          <w:rFonts w:asciiTheme="minorHAnsi" w:hAnsiTheme="minorHAnsi" w:cstheme="minorHAnsi"/>
          <w:sz w:val="22"/>
          <w:szCs w:val="22"/>
        </w:rPr>
        <w:t>.</w:t>
      </w:r>
      <w:r w:rsidR="00BD40D7" w:rsidRPr="00333E06">
        <w:rPr>
          <w:rFonts w:asciiTheme="minorHAnsi" w:hAnsiTheme="minorHAnsi" w:cstheme="minorHAnsi"/>
          <w:sz w:val="22"/>
          <w:szCs w:val="22"/>
        </w:rPr>
        <w:t xml:space="preserve"> </w:t>
      </w:r>
    </w:p>
    <w:p w14:paraId="15549018" w14:textId="77777777" w:rsidR="00D52DF2" w:rsidRPr="00333E06" w:rsidRDefault="00D52DF2" w:rsidP="004673C2">
      <w:pPr>
        <w:suppressAutoHyphens/>
        <w:spacing w:line="320" w:lineRule="exact"/>
        <w:rPr>
          <w:rFonts w:asciiTheme="minorHAnsi" w:hAnsiTheme="minorHAnsi" w:cstheme="minorHAnsi"/>
          <w:sz w:val="22"/>
          <w:szCs w:val="22"/>
        </w:rPr>
      </w:pPr>
      <w:bookmarkStart w:id="32" w:name="_DV_M396"/>
      <w:bookmarkStart w:id="33" w:name="_DV_M397"/>
      <w:bookmarkStart w:id="34" w:name="_DV_M398"/>
      <w:bookmarkStart w:id="35" w:name="_DV_M399"/>
      <w:bookmarkStart w:id="36" w:name="_DV_M401"/>
      <w:bookmarkStart w:id="37" w:name="_DV_M402"/>
      <w:bookmarkEnd w:id="32"/>
      <w:bookmarkEnd w:id="33"/>
      <w:bookmarkEnd w:id="34"/>
      <w:bookmarkEnd w:id="35"/>
      <w:bookmarkEnd w:id="36"/>
      <w:bookmarkEnd w:id="37"/>
    </w:p>
    <w:p w14:paraId="68289CF1"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7.</w:t>
      </w:r>
      <w:r w:rsidR="0059152F" w:rsidRPr="00333E06">
        <w:rPr>
          <w:rFonts w:asciiTheme="minorHAnsi" w:hAnsiTheme="minorHAnsi" w:cstheme="minorHAnsi"/>
          <w:sz w:val="22"/>
          <w:szCs w:val="22"/>
        </w:rPr>
        <w:t>6</w:t>
      </w:r>
      <w:r w:rsidRPr="00333E06">
        <w:rPr>
          <w:rFonts w:asciiTheme="minorHAnsi" w:hAnsiTheme="minorHAnsi" w:cstheme="minorHAnsi"/>
          <w:sz w:val="22"/>
          <w:szCs w:val="22"/>
        </w:rPr>
        <w:t>.</w:t>
      </w:r>
      <w:r w:rsidRPr="00333E06">
        <w:rPr>
          <w:rFonts w:asciiTheme="minorHAnsi" w:hAnsiTheme="minorHAnsi" w:cstheme="minorHAnsi"/>
          <w:sz w:val="22"/>
          <w:szCs w:val="22"/>
        </w:rPr>
        <w:tab/>
        <w:t>Será obrigatória a presença dos representantes legais da Emissora nas Assembleias Gerais de Debenturistas convocadas pela Emissora, enquanto que nas Assembleias Gerais de Debenturistas convocadas pelos Debenturistas ou pelo Agente Fiduciário, a presença dos representantes legais da Emissora será facultativa, a não ser quando ela seja solicitada pelos Debenturistas ou pelo Agente Fiduciário, conforme o caso, hipótese em que será obrigatória.</w:t>
      </w:r>
    </w:p>
    <w:p w14:paraId="7919BA8A" w14:textId="77777777" w:rsidR="00D52DF2" w:rsidRPr="00333E06" w:rsidRDefault="00D52DF2" w:rsidP="004673C2">
      <w:pPr>
        <w:suppressAutoHyphens/>
        <w:spacing w:line="320" w:lineRule="exact"/>
        <w:rPr>
          <w:rFonts w:asciiTheme="minorHAnsi" w:hAnsiTheme="minorHAnsi" w:cstheme="minorHAnsi"/>
          <w:sz w:val="22"/>
          <w:szCs w:val="22"/>
        </w:rPr>
      </w:pPr>
    </w:p>
    <w:p w14:paraId="6B163D09"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7.</w:t>
      </w:r>
      <w:r w:rsidR="0059152F" w:rsidRPr="00333E06">
        <w:rPr>
          <w:rFonts w:asciiTheme="minorHAnsi" w:hAnsiTheme="minorHAnsi" w:cstheme="minorHAnsi"/>
          <w:sz w:val="22"/>
          <w:szCs w:val="22"/>
        </w:rPr>
        <w:t>7</w:t>
      </w:r>
      <w:r w:rsidRPr="00333E06">
        <w:rPr>
          <w:rFonts w:asciiTheme="minorHAnsi" w:hAnsiTheme="minorHAnsi" w:cstheme="minorHAnsi"/>
          <w:sz w:val="22"/>
          <w:szCs w:val="22"/>
        </w:rPr>
        <w:t>.</w:t>
      </w:r>
      <w:r w:rsidRPr="00333E06">
        <w:rPr>
          <w:rFonts w:asciiTheme="minorHAnsi" w:hAnsiTheme="minorHAnsi" w:cstheme="minorHAnsi"/>
          <w:sz w:val="22"/>
          <w:szCs w:val="22"/>
        </w:rPr>
        <w:tab/>
        <w:t>O Agente Fiduciário deverá comparecer à Assembleia Geral de Debenturistas e prestar aos Debenturistas as informações que lhe forem solicitadas.</w:t>
      </w:r>
    </w:p>
    <w:p w14:paraId="4F307AAE" w14:textId="77777777" w:rsidR="00D52DF2" w:rsidRPr="00333E06" w:rsidRDefault="00D52DF2" w:rsidP="004673C2">
      <w:pPr>
        <w:suppressAutoHyphens/>
        <w:spacing w:line="320" w:lineRule="exact"/>
        <w:rPr>
          <w:rFonts w:asciiTheme="minorHAnsi" w:hAnsiTheme="minorHAnsi" w:cstheme="minorHAnsi"/>
          <w:w w:val="0"/>
          <w:sz w:val="22"/>
          <w:szCs w:val="22"/>
        </w:rPr>
      </w:pPr>
    </w:p>
    <w:p w14:paraId="11DF3B28" w14:textId="66B7B837" w:rsidR="00D52DF2" w:rsidRPr="00333E06" w:rsidRDefault="00D52DF2" w:rsidP="004673C2">
      <w:pPr>
        <w:suppressAutoHyphens/>
        <w:spacing w:line="320" w:lineRule="exact"/>
        <w:jc w:val="center"/>
        <w:outlineLvl w:val="3"/>
        <w:rPr>
          <w:rFonts w:asciiTheme="minorHAnsi" w:hAnsiTheme="minorHAnsi" w:cstheme="minorHAnsi"/>
          <w:b/>
          <w:bCs/>
          <w:sz w:val="22"/>
          <w:szCs w:val="22"/>
        </w:rPr>
      </w:pPr>
      <w:r w:rsidRPr="00333E06">
        <w:rPr>
          <w:rFonts w:asciiTheme="minorHAnsi" w:hAnsiTheme="minorHAnsi" w:cstheme="minorHAnsi"/>
          <w:b/>
          <w:bCs/>
          <w:sz w:val="22"/>
          <w:szCs w:val="22"/>
        </w:rPr>
        <w:t>Cláusula Oitava – DAS DECLARAÇÕES DA EMISSORA</w:t>
      </w:r>
      <w:r w:rsidR="00160414" w:rsidRPr="00333E06">
        <w:rPr>
          <w:rFonts w:asciiTheme="minorHAnsi" w:hAnsiTheme="minorHAnsi" w:cstheme="minorHAnsi"/>
          <w:b/>
          <w:bCs/>
          <w:sz w:val="22"/>
          <w:szCs w:val="22"/>
        </w:rPr>
        <w:t xml:space="preserve"> E DA INTERVENIENTE GARANTIDORA</w:t>
      </w:r>
    </w:p>
    <w:p w14:paraId="3BED2E1F" w14:textId="6BE4227F" w:rsidR="00D52DF2" w:rsidRPr="00333E06" w:rsidRDefault="00D52DF2" w:rsidP="004673C2">
      <w:pPr>
        <w:suppressAutoHyphens/>
        <w:spacing w:line="320" w:lineRule="exact"/>
        <w:rPr>
          <w:rFonts w:asciiTheme="minorHAnsi" w:hAnsiTheme="minorHAnsi" w:cstheme="minorHAnsi"/>
          <w:sz w:val="22"/>
          <w:szCs w:val="22"/>
        </w:rPr>
      </w:pPr>
    </w:p>
    <w:p w14:paraId="150F24C5" w14:textId="7685AAC3"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8.1.</w:t>
      </w:r>
      <w:r w:rsidRPr="00333E06">
        <w:rPr>
          <w:rFonts w:asciiTheme="minorHAnsi" w:hAnsiTheme="minorHAnsi" w:cstheme="minorHAnsi"/>
          <w:sz w:val="22"/>
          <w:szCs w:val="22"/>
        </w:rPr>
        <w:tab/>
        <w:t>A Emissora neste ato declara que:</w:t>
      </w:r>
    </w:p>
    <w:p w14:paraId="01025450" w14:textId="77777777" w:rsidR="00D52DF2" w:rsidRPr="00333E06" w:rsidRDefault="00D52DF2" w:rsidP="004673C2">
      <w:pPr>
        <w:suppressAutoHyphens/>
        <w:spacing w:line="320" w:lineRule="exact"/>
        <w:rPr>
          <w:rFonts w:asciiTheme="minorHAnsi" w:hAnsiTheme="minorHAnsi" w:cstheme="minorHAnsi"/>
          <w:sz w:val="22"/>
          <w:szCs w:val="22"/>
        </w:rPr>
      </w:pPr>
    </w:p>
    <w:p w14:paraId="5169441F" w14:textId="43E2DD41"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(a)</w:t>
      </w:r>
      <w:r w:rsidRPr="00333E06">
        <w:rPr>
          <w:rFonts w:asciiTheme="minorHAnsi" w:hAnsiTheme="minorHAnsi" w:cstheme="minorHAnsi"/>
          <w:bCs/>
          <w:iCs/>
          <w:sz w:val="22"/>
          <w:szCs w:val="22"/>
        </w:rPr>
        <w:tab/>
      </w:r>
      <w:r w:rsidR="00160414" w:rsidRPr="00333E06">
        <w:rPr>
          <w:rFonts w:asciiTheme="minorHAnsi" w:hAnsiTheme="minorHAnsi" w:cstheme="minorHAnsi"/>
          <w:bCs/>
          <w:iCs/>
          <w:sz w:val="22"/>
          <w:szCs w:val="22"/>
        </w:rPr>
        <w:tab/>
      </w:r>
      <w:r w:rsidRPr="00333E06">
        <w:rPr>
          <w:rFonts w:asciiTheme="minorHAnsi" w:hAnsiTheme="minorHAnsi" w:cstheme="minorHAnsi"/>
          <w:bCs/>
          <w:iCs/>
          <w:sz w:val="22"/>
          <w:szCs w:val="22"/>
        </w:rPr>
        <w:t>é sociedade devidamente organizada, constituída e existente de acordo com as leis brasileiras;</w:t>
      </w:r>
    </w:p>
    <w:p w14:paraId="4E6748E8" w14:textId="77777777"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p>
    <w:p w14:paraId="6B64C3F2" w14:textId="569B06D6"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(b)</w:t>
      </w:r>
      <w:r w:rsidRPr="00333E06">
        <w:rPr>
          <w:rFonts w:asciiTheme="minorHAnsi" w:hAnsiTheme="minorHAnsi" w:cstheme="minorHAnsi"/>
          <w:bCs/>
          <w:iCs/>
          <w:sz w:val="22"/>
          <w:szCs w:val="22"/>
        </w:rPr>
        <w:tab/>
      </w:r>
      <w:r w:rsidR="00160414" w:rsidRPr="00333E06">
        <w:rPr>
          <w:rFonts w:asciiTheme="minorHAnsi" w:hAnsiTheme="minorHAnsi" w:cstheme="minorHAnsi"/>
          <w:bCs/>
          <w:iCs/>
          <w:sz w:val="22"/>
          <w:szCs w:val="22"/>
        </w:rPr>
        <w:tab/>
      </w:r>
      <w:r w:rsidRPr="00333E06">
        <w:rPr>
          <w:rFonts w:asciiTheme="minorHAnsi" w:hAnsiTheme="minorHAnsi" w:cstheme="minorHAnsi"/>
          <w:bCs/>
          <w:iCs/>
          <w:sz w:val="22"/>
          <w:szCs w:val="22"/>
        </w:rPr>
        <w:t>está devidamente autorizada a celebrar a presente Escritura e a cumprir todas as obrigações aqui previstas, tendo sido plenamente satisfeitos todos os requisitos legais e societários necessários para tanto;</w:t>
      </w:r>
    </w:p>
    <w:p w14:paraId="13BE08B0" w14:textId="20D2FD9B" w:rsidR="00D52DF2" w:rsidRPr="00333E06" w:rsidRDefault="004C4363" w:rsidP="00DC36E1">
      <w:pPr>
        <w:tabs>
          <w:tab w:val="left" w:pos="2830"/>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ab/>
      </w:r>
    </w:p>
    <w:p w14:paraId="7C5FFF75" w14:textId="51B3737D"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(c)</w:t>
      </w:r>
      <w:r w:rsidRPr="00333E06">
        <w:rPr>
          <w:rFonts w:asciiTheme="minorHAnsi" w:hAnsiTheme="minorHAnsi" w:cstheme="minorHAnsi"/>
          <w:bCs/>
          <w:iCs/>
          <w:sz w:val="22"/>
          <w:szCs w:val="22"/>
        </w:rPr>
        <w:tab/>
      </w:r>
      <w:r w:rsidR="00160414" w:rsidRPr="00333E06">
        <w:rPr>
          <w:rFonts w:asciiTheme="minorHAnsi" w:hAnsiTheme="minorHAnsi" w:cstheme="minorHAnsi"/>
          <w:bCs/>
          <w:iCs/>
          <w:sz w:val="22"/>
          <w:szCs w:val="22"/>
        </w:rPr>
        <w:tab/>
      </w:r>
      <w:r w:rsidRPr="00333E06">
        <w:rPr>
          <w:rFonts w:asciiTheme="minorHAnsi" w:hAnsiTheme="minorHAnsi" w:cstheme="minorHAnsi"/>
          <w:bCs/>
          <w:iCs/>
          <w:sz w:val="22"/>
          <w:szCs w:val="22"/>
        </w:rPr>
        <w:t>as pessoas que a representam na assinatura desta Escritura</w:t>
      </w:r>
      <w:r w:rsidR="004C4363" w:rsidRPr="00333E06">
        <w:rPr>
          <w:rFonts w:asciiTheme="minorHAnsi" w:hAnsiTheme="minorHAnsi" w:cstheme="minorHAnsi"/>
          <w:bCs/>
          <w:iCs/>
          <w:sz w:val="22"/>
          <w:szCs w:val="22"/>
        </w:rPr>
        <w:t xml:space="preserve"> e os demais documentos da Oferta</w:t>
      </w:r>
      <w:r w:rsidRPr="00333E06">
        <w:rPr>
          <w:rFonts w:asciiTheme="minorHAnsi" w:hAnsiTheme="minorHAnsi" w:cstheme="minorHAnsi"/>
          <w:bCs/>
          <w:iCs/>
          <w:sz w:val="22"/>
          <w:szCs w:val="22"/>
        </w:rPr>
        <w:t xml:space="preserve"> têm poderes bastantes para tanto;</w:t>
      </w:r>
    </w:p>
    <w:p w14:paraId="09D81C33" w14:textId="77777777"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p>
    <w:p w14:paraId="42BE8B32" w14:textId="4A56A44F"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(d)</w:t>
      </w:r>
      <w:r w:rsidRPr="00333E06">
        <w:rPr>
          <w:rFonts w:asciiTheme="minorHAnsi" w:hAnsiTheme="minorHAnsi" w:cstheme="minorHAnsi"/>
          <w:bCs/>
          <w:iCs/>
          <w:sz w:val="22"/>
          <w:szCs w:val="22"/>
        </w:rPr>
        <w:tab/>
      </w:r>
      <w:r w:rsidR="00160414" w:rsidRPr="00333E06">
        <w:rPr>
          <w:rFonts w:asciiTheme="minorHAnsi" w:hAnsiTheme="minorHAnsi" w:cstheme="minorHAnsi"/>
          <w:bCs/>
          <w:iCs/>
          <w:sz w:val="22"/>
          <w:szCs w:val="22"/>
        </w:rPr>
        <w:tab/>
      </w:r>
      <w:r w:rsidRPr="00333E06">
        <w:rPr>
          <w:rFonts w:asciiTheme="minorHAnsi" w:hAnsiTheme="minorHAnsi" w:cstheme="minorHAnsi"/>
          <w:bCs/>
          <w:iCs/>
          <w:sz w:val="22"/>
          <w:szCs w:val="22"/>
        </w:rPr>
        <w:t>esta Escritura e as obrigações aqui previstas, constituem obrigações lícitas, válidas</w:t>
      </w:r>
      <w:r w:rsidR="004C4363" w:rsidRPr="00333E06">
        <w:rPr>
          <w:rFonts w:asciiTheme="minorHAnsi" w:hAnsiTheme="minorHAnsi" w:cstheme="minorHAnsi"/>
          <w:bCs/>
          <w:iCs/>
          <w:sz w:val="22"/>
          <w:szCs w:val="22"/>
        </w:rPr>
        <w:t>, eficazes</w:t>
      </w:r>
      <w:r w:rsidRPr="00333E06">
        <w:rPr>
          <w:rFonts w:asciiTheme="minorHAnsi" w:hAnsiTheme="minorHAnsi" w:cstheme="minorHAnsi"/>
          <w:bCs/>
          <w:iCs/>
          <w:sz w:val="22"/>
          <w:szCs w:val="22"/>
        </w:rPr>
        <w:t xml:space="preserve"> e vinculantes da Emissora, exequíveis de acordo com os seus termos e condições;</w:t>
      </w:r>
    </w:p>
    <w:p w14:paraId="22EEDF9F" w14:textId="77777777"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p>
    <w:p w14:paraId="4105A42A" w14:textId="6FDB9528"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(e)</w:t>
      </w:r>
      <w:r w:rsidRPr="00333E06">
        <w:rPr>
          <w:rFonts w:asciiTheme="minorHAnsi" w:hAnsiTheme="minorHAnsi" w:cstheme="minorHAnsi"/>
          <w:bCs/>
          <w:iCs/>
          <w:sz w:val="22"/>
          <w:szCs w:val="22"/>
        </w:rPr>
        <w:tab/>
      </w:r>
      <w:r w:rsidR="00160414" w:rsidRPr="00333E06">
        <w:rPr>
          <w:rFonts w:asciiTheme="minorHAnsi" w:hAnsiTheme="minorHAnsi" w:cstheme="minorHAnsi"/>
          <w:bCs/>
          <w:iCs/>
          <w:sz w:val="22"/>
          <w:szCs w:val="22"/>
        </w:rPr>
        <w:tab/>
      </w:r>
      <w:r w:rsidRPr="00333E06">
        <w:rPr>
          <w:rFonts w:asciiTheme="minorHAnsi" w:hAnsiTheme="minorHAnsi" w:cstheme="minorHAnsi"/>
          <w:bCs/>
          <w:iCs/>
          <w:sz w:val="22"/>
          <w:szCs w:val="22"/>
        </w:rPr>
        <w:t>os documentos, as informações e os materiais informativos fornecidos são verdadeiros, consistentes, corretos e suficientes e estão atualizados até a data em que foram fornecidos;</w:t>
      </w:r>
    </w:p>
    <w:p w14:paraId="1077AB17" w14:textId="77777777"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p>
    <w:p w14:paraId="59EB3DF0" w14:textId="4F90618C" w:rsidR="00D52DF2" w:rsidRPr="00333E06" w:rsidRDefault="00D52DF2" w:rsidP="00793A61">
      <w:pPr>
        <w:tabs>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(f)</w:t>
      </w:r>
      <w:r w:rsidRPr="00333E06">
        <w:rPr>
          <w:rFonts w:asciiTheme="minorHAnsi" w:hAnsiTheme="minorHAnsi" w:cstheme="minorHAnsi"/>
          <w:bCs/>
          <w:iCs/>
          <w:sz w:val="22"/>
          <w:szCs w:val="22"/>
        </w:rPr>
        <w:tab/>
      </w:r>
      <w:r w:rsidR="00160414" w:rsidRPr="00333E06">
        <w:rPr>
          <w:rFonts w:asciiTheme="minorHAnsi" w:hAnsiTheme="minorHAnsi" w:cstheme="minorHAnsi"/>
          <w:bCs/>
          <w:iCs/>
          <w:sz w:val="22"/>
          <w:szCs w:val="22"/>
        </w:rPr>
        <w:tab/>
      </w:r>
      <w:r w:rsidRPr="00333E06">
        <w:rPr>
          <w:rFonts w:asciiTheme="minorHAnsi" w:hAnsiTheme="minorHAnsi" w:cstheme="minorHAnsi"/>
          <w:bCs/>
          <w:iCs/>
          <w:sz w:val="22"/>
          <w:szCs w:val="22"/>
        </w:rPr>
        <w:t>a celebração, os termos e as condições desta Escritura: (1) não infringem seus documentos societários; (2) não infringem qualquer disposição legal,</w:t>
      </w:r>
      <w:r w:rsidR="004C4363" w:rsidRPr="00333E06">
        <w:rPr>
          <w:rFonts w:asciiTheme="minorHAnsi" w:hAnsiTheme="minorHAnsi" w:cstheme="minorHAnsi"/>
          <w:bCs/>
          <w:iCs/>
          <w:sz w:val="22"/>
          <w:szCs w:val="22"/>
        </w:rPr>
        <w:t xml:space="preserve"> regulamentar</w:t>
      </w:r>
      <w:r w:rsidRPr="00333E06">
        <w:rPr>
          <w:rFonts w:asciiTheme="minorHAnsi" w:hAnsiTheme="minorHAnsi" w:cstheme="minorHAnsi"/>
          <w:bCs/>
          <w:iCs/>
          <w:sz w:val="22"/>
          <w:szCs w:val="22"/>
        </w:rPr>
        <w:t xml:space="preserve"> contrato ou instrumento do qual a Emissora seja parte </w:t>
      </w:r>
      <w:r w:rsidR="00F85C10" w:rsidRPr="00333E06">
        <w:rPr>
          <w:rFonts w:asciiTheme="minorHAnsi" w:hAnsiTheme="minorHAnsi" w:cstheme="minorHAnsi"/>
          <w:bCs/>
          <w:iCs/>
          <w:sz w:val="22"/>
          <w:szCs w:val="22"/>
        </w:rPr>
        <w:t>e que possa afetar, de forma material, as obrigações assumidas nesta Escritura</w:t>
      </w:r>
      <w:r w:rsidRPr="00333E06">
        <w:rPr>
          <w:rFonts w:asciiTheme="minorHAnsi" w:hAnsiTheme="minorHAnsi" w:cstheme="minorHAnsi"/>
          <w:bCs/>
          <w:iCs/>
          <w:sz w:val="22"/>
          <w:szCs w:val="22"/>
        </w:rPr>
        <w:t>; (3) não infringem qualquer ordem, decisão ou sentença administrativa, judicial ou arbitral</w:t>
      </w:r>
      <w:r w:rsidR="002D6373" w:rsidRPr="00333E06">
        <w:rPr>
          <w:rFonts w:asciiTheme="minorHAnsi" w:hAnsiTheme="minorHAnsi" w:cstheme="minorHAnsi"/>
          <w:bCs/>
          <w:iCs/>
          <w:sz w:val="22"/>
          <w:szCs w:val="22"/>
        </w:rPr>
        <w:t xml:space="preserve"> </w:t>
      </w:r>
      <w:r w:rsidR="00F85C10" w:rsidRPr="00333E06">
        <w:rPr>
          <w:rFonts w:asciiTheme="minorHAnsi" w:hAnsiTheme="minorHAnsi" w:cstheme="minorHAnsi"/>
          <w:bCs/>
          <w:iCs/>
          <w:sz w:val="22"/>
          <w:szCs w:val="22"/>
        </w:rPr>
        <w:t xml:space="preserve">em face da </w:t>
      </w:r>
      <w:r w:rsidRPr="00333E06">
        <w:rPr>
          <w:rFonts w:asciiTheme="minorHAnsi" w:hAnsiTheme="minorHAnsi" w:cstheme="minorHAnsi"/>
          <w:bCs/>
          <w:iCs/>
          <w:sz w:val="22"/>
          <w:szCs w:val="22"/>
        </w:rPr>
        <w:t>Emissora</w:t>
      </w:r>
      <w:r w:rsidR="004C4363" w:rsidRPr="00333E06">
        <w:rPr>
          <w:rFonts w:asciiTheme="minorHAnsi" w:hAnsiTheme="minorHAnsi" w:cstheme="minorHAnsi"/>
          <w:bCs/>
          <w:iCs/>
          <w:sz w:val="22"/>
          <w:szCs w:val="22"/>
        </w:rPr>
        <w:t xml:space="preserve"> ou qualquer de seus bens ou propriedades</w:t>
      </w:r>
      <w:r w:rsidR="00F85C10" w:rsidRPr="00333E06">
        <w:rPr>
          <w:rFonts w:asciiTheme="minorHAnsi" w:hAnsiTheme="minorHAnsi" w:cstheme="minorHAnsi"/>
          <w:bCs/>
          <w:iCs/>
          <w:sz w:val="22"/>
          <w:szCs w:val="22"/>
        </w:rPr>
        <w:t xml:space="preserve"> que afete, de maneira adversa e material, as obrigações assumidas nesta Escritura, desde que a Emissora tenha sido</w:t>
      </w:r>
      <w:r w:rsidR="00A04C55" w:rsidRPr="00333E06">
        <w:rPr>
          <w:rFonts w:asciiTheme="minorHAnsi" w:hAnsiTheme="minorHAnsi" w:cstheme="minorHAnsi"/>
          <w:bCs/>
          <w:iCs/>
          <w:sz w:val="22"/>
          <w:szCs w:val="22"/>
        </w:rPr>
        <w:t xml:space="preserve"> cientificada nos termos da lei</w:t>
      </w:r>
      <w:r w:rsidRPr="00333E06">
        <w:rPr>
          <w:rFonts w:asciiTheme="minorHAnsi" w:hAnsiTheme="minorHAnsi" w:cstheme="minorHAnsi"/>
          <w:bCs/>
          <w:iCs/>
          <w:sz w:val="22"/>
          <w:szCs w:val="22"/>
        </w:rPr>
        <w:t xml:space="preserve">; </w:t>
      </w:r>
      <w:r w:rsidR="009B141A" w:rsidRPr="00333E06">
        <w:rPr>
          <w:rFonts w:asciiTheme="minorHAnsi" w:hAnsiTheme="minorHAnsi" w:cstheme="minorHAnsi"/>
          <w:bCs/>
          <w:iCs/>
          <w:sz w:val="22"/>
          <w:szCs w:val="22"/>
        </w:rPr>
        <w:t xml:space="preserve">(4) </w:t>
      </w:r>
      <w:r w:rsidR="004C4363" w:rsidRPr="00333E06">
        <w:rPr>
          <w:rFonts w:asciiTheme="minorHAnsi" w:hAnsiTheme="minorHAnsi" w:cstheme="minorHAnsi"/>
          <w:bCs/>
          <w:iCs/>
          <w:sz w:val="22"/>
          <w:szCs w:val="22"/>
        </w:rPr>
        <w:t>não infringem qualquer obrigação anteriormente assumida pela Emissora</w:t>
      </w:r>
      <w:r w:rsidR="00A04C55" w:rsidRPr="00333E06">
        <w:rPr>
          <w:rFonts w:asciiTheme="minorHAnsi" w:hAnsiTheme="minorHAnsi" w:cstheme="minorHAnsi"/>
          <w:bCs/>
          <w:iCs/>
          <w:sz w:val="22"/>
          <w:szCs w:val="22"/>
        </w:rPr>
        <w:t>;</w:t>
      </w:r>
      <w:r w:rsidR="004C4363" w:rsidRPr="00333E06">
        <w:rPr>
          <w:rFonts w:asciiTheme="minorHAnsi" w:hAnsiTheme="minorHAnsi" w:cstheme="minorHAnsi"/>
          <w:bCs/>
          <w:iCs/>
          <w:sz w:val="22"/>
          <w:szCs w:val="22"/>
        </w:rPr>
        <w:t xml:space="preserve"> </w:t>
      </w:r>
      <w:r w:rsidRPr="00333E06">
        <w:rPr>
          <w:rFonts w:asciiTheme="minorHAnsi" w:hAnsiTheme="minorHAnsi" w:cstheme="minorHAnsi"/>
          <w:bCs/>
          <w:iCs/>
          <w:sz w:val="22"/>
          <w:szCs w:val="22"/>
        </w:rPr>
        <w:t>e (</w:t>
      </w:r>
      <w:r w:rsidR="009B141A" w:rsidRPr="00333E06">
        <w:rPr>
          <w:rFonts w:asciiTheme="minorHAnsi" w:hAnsiTheme="minorHAnsi" w:cstheme="minorHAnsi"/>
          <w:bCs/>
          <w:iCs/>
          <w:sz w:val="22"/>
          <w:szCs w:val="22"/>
        </w:rPr>
        <w:t>5</w:t>
      </w:r>
      <w:r w:rsidRPr="00333E06">
        <w:rPr>
          <w:rFonts w:asciiTheme="minorHAnsi" w:hAnsiTheme="minorHAnsi" w:cstheme="minorHAnsi"/>
          <w:bCs/>
          <w:iCs/>
          <w:sz w:val="22"/>
          <w:szCs w:val="22"/>
        </w:rPr>
        <w:t xml:space="preserve">) não resultarão em: (i) vencimento antecipado </w:t>
      </w:r>
      <w:r w:rsidR="00AE007F" w:rsidRPr="00333E06">
        <w:rPr>
          <w:rFonts w:asciiTheme="minorHAnsi" w:hAnsiTheme="minorHAnsi" w:cstheme="minorHAnsi"/>
          <w:bCs/>
          <w:iCs/>
          <w:sz w:val="22"/>
          <w:szCs w:val="22"/>
        </w:rPr>
        <w:t xml:space="preserve">ou </w:t>
      </w:r>
      <w:r w:rsidRPr="00333E06">
        <w:rPr>
          <w:rFonts w:asciiTheme="minorHAnsi" w:hAnsiTheme="minorHAnsi" w:cstheme="minorHAnsi"/>
          <w:bCs/>
          <w:iCs/>
          <w:sz w:val="22"/>
          <w:szCs w:val="22"/>
        </w:rPr>
        <w:t xml:space="preserve">rescisão de qualquer contrato ou instrumento </w:t>
      </w:r>
      <w:r w:rsidR="00F85C10" w:rsidRPr="00333E06">
        <w:rPr>
          <w:rFonts w:asciiTheme="minorHAnsi" w:hAnsiTheme="minorHAnsi" w:cstheme="minorHAnsi"/>
          <w:bCs/>
          <w:iCs/>
          <w:sz w:val="22"/>
          <w:szCs w:val="22"/>
        </w:rPr>
        <w:t>que afete, de maneira adversa e material, a capacidade de sua geração de caixa</w:t>
      </w:r>
      <w:r w:rsidRPr="00333E06">
        <w:rPr>
          <w:rFonts w:asciiTheme="minorHAnsi" w:hAnsiTheme="minorHAnsi" w:cstheme="minorHAnsi"/>
          <w:bCs/>
          <w:iCs/>
          <w:sz w:val="22"/>
          <w:szCs w:val="22"/>
        </w:rPr>
        <w:t>; ou (</w:t>
      </w:r>
      <w:proofErr w:type="spellStart"/>
      <w:r w:rsidRPr="00333E06">
        <w:rPr>
          <w:rFonts w:asciiTheme="minorHAnsi" w:hAnsiTheme="minorHAnsi" w:cstheme="minorHAnsi"/>
          <w:bCs/>
          <w:iCs/>
          <w:sz w:val="22"/>
          <w:szCs w:val="22"/>
        </w:rPr>
        <w:t>ii</w:t>
      </w:r>
      <w:proofErr w:type="spellEnd"/>
      <w:r w:rsidRPr="00333E06">
        <w:rPr>
          <w:rFonts w:asciiTheme="minorHAnsi" w:hAnsiTheme="minorHAnsi" w:cstheme="minorHAnsi"/>
          <w:bCs/>
          <w:iCs/>
          <w:sz w:val="22"/>
          <w:szCs w:val="22"/>
        </w:rPr>
        <w:t>) criação de qualquer ônus ou gravame sobre ativo ou bem da Emissora;</w:t>
      </w:r>
      <w:r w:rsidR="00793A61" w:rsidRPr="00333E06">
        <w:rPr>
          <w:rFonts w:asciiTheme="minorHAnsi" w:hAnsiTheme="minorHAnsi" w:cstheme="minorHAnsi"/>
          <w:bCs/>
          <w:iCs/>
          <w:sz w:val="22"/>
          <w:szCs w:val="22"/>
        </w:rPr>
        <w:t xml:space="preserve"> </w:t>
      </w:r>
    </w:p>
    <w:p w14:paraId="30B3FCF3" w14:textId="77777777"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p>
    <w:p w14:paraId="03FBCB2D" w14:textId="3FB21E65" w:rsidR="00D52DF2" w:rsidRPr="00333E06" w:rsidRDefault="00D52DF2" w:rsidP="00CB1C06">
      <w:pPr>
        <w:tabs>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(g)</w:t>
      </w:r>
      <w:r w:rsidRPr="00333E06">
        <w:rPr>
          <w:rFonts w:asciiTheme="minorHAnsi" w:hAnsiTheme="minorHAnsi" w:cstheme="minorHAnsi"/>
          <w:bCs/>
          <w:iCs/>
          <w:sz w:val="22"/>
          <w:szCs w:val="22"/>
        </w:rPr>
        <w:tab/>
      </w:r>
      <w:r w:rsidR="00160414" w:rsidRPr="00333E06">
        <w:rPr>
          <w:rFonts w:asciiTheme="minorHAnsi" w:hAnsiTheme="minorHAnsi" w:cstheme="minorHAnsi"/>
          <w:bCs/>
          <w:iCs/>
          <w:sz w:val="22"/>
          <w:szCs w:val="22"/>
        </w:rPr>
        <w:tab/>
      </w:r>
      <w:r w:rsidRPr="00333E06">
        <w:rPr>
          <w:rFonts w:asciiTheme="minorHAnsi" w:hAnsiTheme="minorHAnsi" w:cstheme="minorHAnsi"/>
          <w:bCs/>
          <w:iCs/>
          <w:sz w:val="22"/>
          <w:szCs w:val="22"/>
        </w:rPr>
        <w:t>exceto por leis, regulamentos, normas administrativas e determinações que estão sendo questionadas de boa-fé, nas esferas administrativa, arbitral e/ou judicial, est</w:t>
      </w:r>
      <w:r w:rsidR="00160414" w:rsidRPr="00333E06">
        <w:rPr>
          <w:rFonts w:asciiTheme="minorHAnsi" w:hAnsiTheme="minorHAnsi" w:cstheme="minorHAnsi"/>
          <w:bCs/>
          <w:iCs/>
          <w:sz w:val="22"/>
          <w:szCs w:val="22"/>
        </w:rPr>
        <w:t>á</w:t>
      </w:r>
      <w:r w:rsidRPr="00333E06">
        <w:rPr>
          <w:rFonts w:asciiTheme="minorHAnsi" w:hAnsiTheme="minorHAnsi" w:cstheme="minorHAnsi"/>
          <w:bCs/>
          <w:iCs/>
          <w:sz w:val="22"/>
          <w:szCs w:val="22"/>
        </w:rPr>
        <w:t xml:space="preserve"> cumprindo as leis, os regulamentos, as normas administrativas e as determinações dos órgãos governamentais, autarquias ou tribunais, que sejam aplicáveis à condução de seus negócios</w:t>
      </w:r>
      <w:r w:rsidR="00F85C10" w:rsidRPr="00333E06">
        <w:rPr>
          <w:rFonts w:asciiTheme="minorHAnsi" w:hAnsiTheme="minorHAnsi" w:cstheme="minorHAnsi"/>
          <w:bCs/>
          <w:iCs/>
          <w:sz w:val="22"/>
          <w:szCs w:val="22"/>
        </w:rPr>
        <w:t>, cujo descumprimento gere Efeito Adverso Relevante</w:t>
      </w:r>
      <w:r w:rsidRPr="00333E06">
        <w:rPr>
          <w:rFonts w:asciiTheme="minorHAnsi" w:hAnsiTheme="minorHAnsi" w:cstheme="minorHAnsi"/>
          <w:bCs/>
          <w:iCs/>
          <w:sz w:val="22"/>
          <w:szCs w:val="22"/>
        </w:rPr>
        <w:t>;</w:t>
      </w:r>
    </w:p>
    <w:p w14:paraId="6DAE291A" w14:textId="77777777"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p>
    <w:p w14:paraId="4D6BCDA5" w14:textId="48411DDF" w:rsidR="00D52DF2" w:rsidRPr="00333E06" w:rsidRDefault="00D52DF2" w:rsidP="00CB1C06">
      <w:pPr>
        <w:tabs>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(h)</w:t>
      </w:r>
      <w:r w:rsidRPr="00333E06">
        <w:rPr>
          <w:rFonts w:asciiTheme="minorHAnsi" w:hAnsiTheme="minorHAnsi" w:cstheme="minorHAnsi"/>
          <w:bCs/>
          <w:iCs/>
          <w:sz w:val="22"/>
          <w:szCs w:val="22"/>
        </w:rPr>
        <w:tab/>
      </w:r>
      <w:r w:rsidR="00160414" w:rsidRPr="00333E06">
        <w:rPr>
          <w:rFonts w:asciiTheme="minorHAnsi" w:hAnsiTheme="minorHAnsi" w:cstheme="minorHAnsi"/>
          <w:bCs/>
          <w:iCs/>
          <w:sz w:val="22"/>
          <w:szCs w:val="22"/>
        </w:rPr>
        <w:tab/>
      </w:r>
      <w:r w:rsidRPr="00333E06">
        <w:rPr>
          <w:rFonts w:asciiTheme="minorHAnsi" w:hAnsiTheme="minorHAnsi" w:cstheme="minorHAnsi"/>
          <w:bCs/>
          <w:iCs/>
          <w:sz w:val="22"/>
          <w:szCs w:val="22"/>
        </w:rPr>
        <w:t>exceto por obrigações que estão sendo questionadas de boa-fé nas esferas administrativa, arbitral e/ou judicial, está em dia com pagamento de todas as obrigações de natureza tributária (municipal, estadual e federal), trabalhista, previdenciária, ambiental e de quaisquer outras obrigações impostas por lei, que sejam aplicáveis à condução de seus negócios</w:t>
      </w:r>
      <w:r w:rsidR="00F85C10" w:rsidRPr="00333E06">
        <w:rPr>
          <w:rFonts w:asciiTheme="minorHAnsi" w:hAnsiTheme="minorHAnsi" w:cstheme="minorHAnsi"/>
          <w:bCs/>
          <w:iCs/>
          <w:sz w:val="22"/>
          <w:szCs w:val="22"/>
        </w:rPr>
        <w:t>, cujo descumprimento gere Efeito Adverso Relevante</w:t>
      </w:r>
      <w:r w:rsidRPr="00333E06">
        <w:rPr>
          <w:rFonts w:asciiTheme="minorHAnsi" w:hAnsiTheme="minorHAnsi" w:cstheme="minorHAnsi"/>
          <w:bCs/>
          <w:iCs/>
          <w:sz w:val="22"/>
          <w:szCs w:val="22"/>
        </w:rPr>
        <w:t>;</w:t>
      </w:r>
      <w:r w:rsidR="00CB1C06" w:rsidRPr="00333E06">
        <w:rPr>
          <w:rFonts w:asciiTheme="minorHAnsi" w:hAnsiTheme="minorHAnsi" w:cstheme="minorHAnsi"/>
          <w:bCs/>
          <w:iCs/>
          <w:sz w:val="22"/>
          <w:szCs w:val="22"/>
        </w:rPr>
        <w:t xml:space="preserve"> </w:t>
      </w:r>
    </w:p>
    <w:p w14:paraId="3BBD0EE1" w14:textId="77777777"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p>
    <w:p w14:paraId="5EF0A2B5" w14:textId="57A107B3" w:rsidR="00D52DF2" w:rsidRPr="00333E06" w:rsidRDefault="00D52DF2" w:rsidP="00CB1C06">
      <w:pPr>
        <w:tabs>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(i)</w:t>
      </w:r>
      <w:r w:rsidRPr="00333E06">
        <w:rPr>
          <w:rFonts w:asciiTheme="minorHAnsi" w:hAnsiTheme="minorHAnsi" w:cstheme="minorHAnsi"/>
          <w:bCs/>
          <w:iCs/>
          <w:sz w:val="22"/>
          <w:szCs w:val="22"/>
        </w:rPr>
        <w:tab/>
      </w:r>
      <w:r w:rsidR="00160414" w:rsidRPr="00333E06">
        <w:rPr>
          <w:rFonts w:asciiTheme="minorHAnsi" w:hAnsiTheme="minorHAnsi" w:cstheme="minorHAnsi"/>
          <w:bCs/>
          <w:iCs/>
          <w:sz w:val="22"/>
          <w:szCs w:val="22"/>
        </w:rPr>
        <w:tab/>
      </w:r>
      <w:r w:rsidRPr="00333E06">
        <w:rPr>
          <w:rFonts w:asciiTheme="minorHAnsi" w:hAnsiTheme="minorHAnsi" w:cstheme="minorHAnsi"/>
          <w:bCs/>
          <w:iCs/>
          <w:sz w:val="22"/>
          <w:szCs w:val="22"/>
        </w:rPr>
        <w:t>exceto pelas contingências informadas nas demonstrações financeiras da Emiss</w:t>
      </w:r>
      <w:r w:rsidR="00160414" w:rsidRPr="00333E06">
        <w:rPr>
          <w:rFonts w:asciiTheme="minorHAnsi" w:hAnsiTheme="minorHAnsi" w:cstheme="minorHAnsi"/>
          <w:bCs/>
          <w:iCs/>
          <w:sz w:val="22"/>
          <w:szCs w:val="22"/>
        </w:rPr>
        <w:t>ora, desconhece a existência de</w:t>
      </w:r>
      <w:r w:rsidRPr="00333E06">
        <w:rPr>
          <w:rFonts w:asciiTheme="minorHAnsi" w:hAnsiTheme="minorHAnsi" w:cstheme="minorHAnsi"/>
          <w:bCs/>
          <w:iCs/>
          <w:sz w:val="22"/>
          <w:szCs w:val="22"/>
        </w:rPr>
        <w:t>: (1) descumprimento de qualquer disposição contratual ou legal ou de ordem judicial, administrativa ou arbitral; ou (2) qualquer ação judicial ou procedimento judicial ou extrajudicial, inquérito ou qualquer outro tipo de investigação governamenta</w:t>
      </w:r>
      <w:r w:rsidR="00CB1C06" w:rsidRPr="00333E06">
        <w:rPr>
          <w:rFonts w:asciiTheme="minorHAnsi" w:hAnsiTheme="minorHAnsi" w:cstheme="minorHAnsi"/>
          <w:bCs/>
          <w:iCs/>
          <w:sz w:val="22"/>
          <w:szCs w:val="22"/>
        </w:rPr>
        <w:t>l</w:t>
      </w:r>
      <w:r w:rsidR="00E42F1D" w:rsidRPr="00333E06">
        <w:rPr>
          <w:rFonts w:asciiTheme="minorHAnsi" w:hAnsiTheme="minorHAnsi" w:cstheme="minorHAnsi"/>
          <w:bCs/>
          <w:iCs/>
          <w:sz w:val="22"/>
          <w:szCs w:val="22"/>
        </w:rPr>
        <w:t>: (i) que possa ter um Efeito Adverso Relevante na capacidade da Emissora de honrar suas obrigações nos termos desta Escritura; ou (</w:t>
      </w:r>
      <w:proofErr w:type="spellStart"/>
      <w:r w:rsidR="00E42F1D" w:rsidRPr="00333E06">
        <w:rPr>
          <w:rFonts w:asciiTheme="minorHAnsi" w:hAnsiTheme="minorHAnsi" w:cstheme="minorHAnsi"/>
          <w:bCs/>
          <w:iCs/>
          <w:sz w:val="22"/>
          <w:szCs w:val="22"/>
        </w:rPr>
        <w:t>ii</w:t>
      </w:r>
      <w:proofErr w:type="spellEnd"/>
      <w:r w:rsidR="00E42F1D" w:rsidRPr="00333E06">
        <w:rPr>
          <w:rFonts w:asciiTheme="minorHAnsi" w:hAnsiTheme="minorHAnsi" w:cstheme="minorHAnsi"/>
          <w:bCs/>
          <w:iCs/>
          <w:sz w:val="22"/>
          <w:szCs w:val="22"/>
        </w:rPr>
        <w:t>)</w:t>
      </w:r>
      <w:r w:rsidR="009821BD" w:rsidRPr="00333E06">
        <w:rPr>
          <w:rFonts w:asciiTheme="minorHAnsi" w:hAnsiTheme="minorHAnsi" w:cstheme="minorHAnsi"/>
          <w:bCs/>
          <w:iCs/>
          <w:sz w:val="22"/>
          <w:szCs w:val="22"/>
        </w:rPr>
        <w:t xml:space="preserve"> </w:t>
      </w:r>
      <w:r w:rsidRPr="00333E06">
        <w:rPr>
          <w:rFonts w:asciiTheme="minorHAnsi" w:hAnsiTheme="minorHAnsi" w:cstheme="minorHAnsi"/>
          <w:bCs/>
          <w:iCs/>
          <w:sz w:val="22"/>
          <w:szCs w:val="22"/>
        </w:rPr>
        <w:t xml:space="preserve">visando anular, alterar, invalidar, questionar ou, de qualquer forma, afetar esta Escritura; </w:t>
      </w:r>
    </w:p>
    <w:p w14:paraId="509ED2D8" w14:textId="77777777"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p>
    <w:p w14:paraId="780B812E" w14:textId="2FAD6FDA"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(j)</w:t>
      </w:r>
      <w:r w:rsidRPr="00333E06">
        <w:rPr>
          <w:rFonts w:asciiTheme="minorHAnsi" w:hAnsiTheme="minorHAnsi" w:cstheme="minorHAnsi"/>
          <w:bCs/>
          <w:iCs/>
          <w:sz w:val="22"/>
          <w:szCs w:val="22"/>
        </w:rPr>
        <w:tab/>
      </w:r>
      <w:r w:rsidR="00160414" w:rsidRPr="00333E06">
        <w:rPr>
          <w:rFonts w:asciiTheme="minorHAnsi" w:hAnsiTheme="minorHAnsi" w:cstheme="minorHAnsi"/>
          <w:bCs/>
          <w:iCs/>
          <w:sz w:val="22"/>
          <w:szCs w:val="22"/>
        </w:rPr>
        <w:tab/>
      </w:r>
      <w:r w:rsidRPr="00333E06">
        <w:rPr>
          <w:rFonts w:asciiTheme="minorHAnsi" w:hAnsiTheme="minorHAnsi" w:cstheme="minorHAnsi"/>
          <w:bCs/>
          <w:iCs/>
          <w:sz w:val="22"/>
          <w:szCs w:val="22"/>
        </w:rPr>
        <w:t xml:space="preserve">nesta data, a Emissora </w:t>
      </w:r>
      <w:r w:rsidR="00160414" w:rsidRPr="00333E06">
        <w:rPr>
          <w:rFonts w:asciiTheme="minorHAnsi" w:hAnsiTheme="minorHAnsi" w:cstheme="minorHAnsi"/>
          <w:bCs/>
          <w:iCs/>
          <w:sz w:val="22"/>
          <w:szCs w:val="22"/>
        </w:rPr>
        <w:t>deté</w:t>
      </w:r>
      <w:r w:rsidRPr="00333E06">
        <w:rPr>
          <w:rFonts w:asciiTheme="minorHAnsi" w:hAnsiTheme="minorHAnsi" w:cstheme="minorHAnsi"/>
          <w:bCs/>
          <w:iCs/>
          <w:sz w:val="22"/>
          <w:szCs w:val="22"/>
        </w:rPr>
        <w:t>m todas as concessões, permissões, alvarás, autorizações e licenças (inclusive ambientais) exigidas pelas autoridades federais, estaduais e municipais para o exercício de suas atividades;</w:t>
      </w:r>
    </w:p>
    <w:p w14:paraId="6C67C44F" w14:textId="77777777"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p>
    <w:p w14:paraId="63E2FB9D" w14:textId="74C96B03"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(k)</w:t>
      </w:r>
      <w:r w:rsidRPr="00333E06">
        <w:rPr>
          <w:rFonts w:asciiTheme="minorHAnsi" w:hAnsiTheme="minorHAnsi" w:cstheme="minorHAnsi"/>
          <w:bCs/>
          <w:iCs/>
          <w:sz w:val="22"/>
          <w:szCs w:val="22"/>
        </w:rPr>
        <w:tab/>
      </w:r>
      <w:r w:rsidR="00160414" w:rsidRPr="00333E06">
        <w:rPr>
          <w:rFonts w:asciiTheme="minorHAnsi" w:hAnsiTheme="minorHAnsi" w:cstheme="minorHAnsi"/>
          <w:bCs/>
          <w:iCs/>
          <w:sz w:val="22"/>
          <w:szCs w:val="22"/>
        </w:rPr>
        <w:tab/>
      </w:r>
      <w:r w:rsidRPr="00333E06">
        <w:rPr>
          <w:rFonts w:asciiTheme="minorHAnsi" w:hAnsiTheme="minorHAnsi" w:cstheme="minorHAnsi"/>
          <w:bCs/>
          <w:iCs/>
          <w:sz w:val="22"/>
          <w:szCs w:val="22"/>
        </w:rPr>
        <w:t>as demonstrações financeiras relativas aos exercícios encerrados em 31 de dezembro de 201</w:t>
      </w:r>
      <w:r w:rsidR="006634F6" w:rsidRPr="00333E06">
        <w:rPr>
          <w:rFonts w:asciiTheme="minorHAnsi" w:hAnsiTheme="minorHAnsi" w:cstheme="minorHAnsi"/>
          <w:bCs/>
          <w:iCs/>
          <w:sz w:val="22"/>
          <w:szCs w:val="22"/>
        </w:rPr>
        <w:t>8</w:t>
      </w:r>
      <w:r w:rsidRPr="00333E06">
        <w:rPr>
          <w:rFonts w:asciiTheme="minorHAnsi" w:hAnsiTheme="minorHAnsi" w:cstheme="minorHAnsi"/>
          <w:bCs/>
          <w:iCs/>
          <w:sz w:val="22"/>
          <w:szCs w:val="22"/>
        </w:rPr>
        <w:t>, 201</w:t>
      </w:r>
      <w:r w:rsidR="006634F6" w:rsidRPr="00333E06">
        <w:rPr>
          <w:rFonts w:asciiTheme="minorHAnsi" w:hAnsiTheme="minorHAnsi" w:cstheme="minorHAnsi"/>
          <w:bCs/>
          <w:iCs/>
          <w:sz w:val="22"/>
          <w:szCs w:val="22"/>
        </w:rPr>
        <w:t>7</w:t>
      </w:r>
      <w:r w:rsidRPr="00333E06">
        <w:rPr>
          <w:rFonts w:asciiTheme="minorHAnsi" w:hAnsiTheme="minorHAnsi" w:cstheme="minorHAnsi"/>
          <w:bCs/>
          <w:iCs/>
          <w:sz w:val="22"/>
          <w:szCs w:val="22"/>
        </w:rPr>
        <w:t xml:space="preserve"> e 201</w:t>
      </w:r>
      <w:r w:rsidR="006634F6" w:rsidRPr="00333E06">
        <w:rPr>
          <w:rFonts w:asciiTheme="minorHAnsi" w:hAnsiTheme="minorHAnsi" w:cstheme="minorHAnsi"/>
          <w:bCs/>
          <w:iCs/>
          <w:sz w:val="22"/>
          <w:szCs w:val="22"/>
        </w:rPr>
        <w:t>6</w:t>
      </w:r>
      <w:r w:rsidRPr="00333E06">
        <w:rPr>
          <w:rFonts w:asciiTheme="minorHAnsi" w:hAnsiTheme="minorHAnsi" w:cstheme="minorHAnsi"/>
          <w:bCs/>
          <w:iCs/>
          <w:sz w:val="22"/>
          <w:szCs w:val="22"/>
        </w:rPr>
        <w:t>, apresentam de maneira adequada a situação financeira da Emissora, nas aludidas datas e os resultados operacionais da Emissora, referentes aos períodos encerrados em tais datas. Tais informações financeiras foram elaboradas de acordo com os princípios contábeis geralmente aceitos no Brasil, que foram aplicados de maneira consistente nos períodos envolvidos, refletindo corretamente os ativos, passivos e contingências da Emissora de forma consolidada, não tendo ocorrido qualquer alteração relevante nem aumento substancial do endividamento desde a data das demonstrações financeiras relativas ao exercício encerrado em 31 de dezembro de 201</w:t>
      </w:r>
      <w:r w:rsidR="006634F6" w:rsidRPr="00333E06">
        <w:rPr>
          <w:rFonts w:asciiTheme="minorHAnsi" w:hAnsiTheme="minorHAnsi" w:cstheme="minorHAnsi"/>
          <w:bCs/>
          <w:iCs/>
          <w:sz w:val="22"/>
          <w:szCs w:val="22"/>
        </w:rPr>
        <w:t>8</w:t>
      </w:r>
      <w:r w:rsidRPr="00333E06">
        <w:rPr>
          <w:rFonts w:asciiTheme="minorHAnsi" w:hAnsiTheme="minorHAnsi" w:cstheme="minorHAnsi"/>
          <w:bCs/>
          <w:iCs/>
          <w:sz w:val="22"/>
          <w:szCs w:val="22"/>
        </w:rPr>
        <w:t>;</w:t>
      </w:r>
    </w:p>
    <w:p w14:paraId="15DBAC0D" w14:textId="77777777"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p>
    <w:p w14:paraId="2764256C" w14:textId="520C59CF"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(l)</w:t>
      </w:r>
      <w:r w:rsidRPr="00333E06">
        <w:rPr>
          <w:rFonts w:asciiTheme="minorHAnsi" w:hAnsiTheme="minorHAnsi" w:cstheme="minorHAnsi"/>
          <w:bCs/>
          <w:iCs/>
          <w:sz w:val="22"/>
          <w:szCs w:val="22"/>
        </w:rPr>
        <w:tab/>
      </w:r>
      <w:r w:rsidR="00160414" w:rsidRPr="00333E06">
        <w:rPr>
          <w:rFonts w:asciiTheme="minorHAnsi" w:hAnsiTheme="minorHAnsi" w:cstheme="minorHAnsi"/>
          <w:bCs/>
          <w:iCs/>
          <w:sz w:val="22"/>
          <w:szCs w:val="22"/>
        </w:rPr>
        <w:tab/>
      </w:r>
      <w:r w:rsidRPr="00333E06">
        <w:rPr>
          <w:rFonts w:asciiTheme="minorHAnsi" w:hAnsiTheme="minorHAnsi" w:cstheme="minorHAnsi"/>
          <w:bCs/>
          <w:iCs/>
          <w:sz w:val="22"/>
          <w:szCs w:val="22"/>
        </w:rPr>
        <w:t>não omitiu nenhum fato</w:t>
      </w:r>
      <w:r w:rsidR="00E42F1D" w:rsidRPr="00333E06">
        <w:rPr>
          <w:rFonts w:asciiTheme="minorHAnsi" w:hAnsiTheme="minorHAnsi" w:cstheme="minorHAnsi"/>
          <w:bCs/>
          <w:iCs/>
          <w:sz w:val="22"/>
          <w:szCs w:val="22"/>
        </w:rPr>
        <w:t xml:space="preserve"> relevante</w:t>
      </w:r>
      <w:r w:rsidRPr="00333E06">
        <w:rPr>
          <w:rFonts w:asciiTheme="minorHAnsi" w:hAnsiTheme="minorHAnsi" w:cstheme="minorHAnsi"/>
          <w:bCs/>
          <w:iCs/>
          <w:sz w:val="22"/>
          <w:szCs w:val="22"/>
        </w:rPr>
        <w:t>, de qualquer natureza, que seja de seu conhecimento e que possa resultar em alteração substancial adversa de suas situações econômico-financeira, jurídica ou de suas atividades em prejuízo dos Debenturistas, observado o disposto na Instrução CVM nº 358;</w:t>
      </w:r>
    </w:p>
    <w:p w14:paraId="47FC6AA3" w14:textId="77777777"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p>
    <w:p w14:paraId="2CB3306C" w14:textId="77777777" w:rsidR="00456C75" w:rsidRPr="00333E06" w:rsidRDefault="00D52DF2" w:rsidP="009B141A">
      <w:pPr>
        <w:tabs>
          <w:tab w:val="left" w:pos="576"/>
          <w:tab w:val="left" w:pos="1152"/>
          <w:tab w:val="num" w:pos="1418"/>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(m)</w:t>
      </w:r>
      <w:r w:rsidRPr="00333E06">
        <w:rPr>
          <w:rFonts w:asciiTheme="minorHAnsi" w:hAnsiTheme="minorHAnsi" w:cstheme="minorHAnsi"/>
          <w:bCs/>
          <w:iCs/>
          <w:sz w:val="22"/>
          <w:szCs w:val="22"/>
        </w:rPr>
        <w:tab/>
      </w:r>
      <w:r w:rsidR="00160414" w:rsidRPr="00333E06">
        <w:rPr>
          <w:rFonts w:asciiTheme="minorHAnsi" w:hAnsiTheme="minorHAnsi" w:cstheme="minorHAnsi"/>
          <w:bCs/>
          <w:iCs/>
          <w:sz w:val="22"/>
          <w:szCs w:val="22"/>
        </w:rPr>
        <w:tab/>
      </w:r>
      <w:r w:rsidRPr="00333E06">
        <w:rPr>
          <w:rFonts w:asciiTheme="minorHAnsi" w:hAnsiTheme="minorHAnsi" w:cstheme="minorHAnsi"/>
          <w:bCs/>
          <w:iCs/>
          <w:sz w:val="22"/>
          <w:szCs w:val="22"/>
        </w:rPr>
        <w:t>tem plena ciência e concorda integralmente com a forma de divulgação e apuração da Taxa DI divulgada pela B3 e com a forma de cálculo da Remuneração, em observância ao princípio da boa-fé;</w:t>
      </w:r>
    </w:p>
    <w:p w14:paraId="32485C4C" w14:textId="77777777" w:rsidR="00456C75" w:rsidRPr="00333E06" w:rsidRDefault="00D52DF2" w:rsidP="00456C75">
      <w:pPr>
        <w:tabs>
          <w:tab w:val="left" w:pos="576"/>
          <w:tab w:val="left" w:pos="1152"/>
          <w:tab w:val="num" w:pos="1418"/>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 xml:space="preserve"> </w:t>
      </w:r>
    </w:p>
    <w:p w14:paraId="39044F59" w14:textId="2B911113" w:rsidR="00D52DF2" w:rsidRPr="00333E06" w:rsidRDefault="00456C75" w:rsidP="00ED2827">
      <w:pPr>
        <w:tabs>
          <w:tab w:val="num" w:pos="0"/>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(n)</w:t>
      </w:r>
      <w:r w:rsidRPr="00333E06">
        <w:rPr>
          <w:rFonts w:asciiTheme="minorHAnsi" w:hAnsiTheme="minorHAnsi" w:cstheme="minorHAnsi"/>
          <w:bCs/>
          <w:iCs/>
          <w:sz w:val="22"/>
          <w:szCs w:val="22"/>
        </w:rPr>
        <w:tab/>
      </w:r>
      <w:r w:rsidRPr="00333E06">
        <w:rPr>
          <w:rFonts w:asciiTheme="minorHAnsi" w:hAnsiTheme="minorHAnsi" w:cstheme="minorHAnsi"/>
          <w:bCs/>
          <w:iCs/>
          <w:sz w:val="22"/>
          <w:szCs w:val="22"/>
        </w:rPr>
        <w:tab/>
      </w:r>
      <w:r w:rsidR="00D52DF2" w:rsidRPr="00333E06">
        <w:rPr>
          <w:rFonts w:asciiTheme="minorHAnsi" w:hAnsiTheme="minorHAnsi" w:cstheme="minorHAnsi"/>
          <w:bCs/>
          <w:iCs/>
          <w:sz w:val="22"/>
          <w:szCs w:val="22"/>
        </w:rPr>
        <w:t xml:space="preserve">está adimplente com o cumprimento das obrigações constantes desta Escritura, não tendo ocorrido, na presente data, qualquer Evento de </w:t>
      </w:r>
      <w:r w:rsidR="00C532B9" w:rsidRPr="00333E06">
        <w:rPr>
          <w:rFonts w:asciiTheme="minorHAnsi" w:hAnsiTheme="minorHAnsi" w:cstheme="minorHAnsi"/>
          <w:bCs/>
          <w:iCs/>
          <w:sz w:val="22"/>
          <w:szCs w:val="22"/>
        </w:rPr>
        <w:t>Inadimplemento</w:t>
      </w:r>
      <w:r w:rsidR="00D52DF2" w:rsidRPr="00333E06">
        <w:rPr>
          <w:rFonts w:asciiTheme="minorHAnsi" w:hAnsiTheme="minorHAnsi" w:cstheme="minorHAnsi"/>
          <w:bCs/>
          <w:iCs/>
          <w:sz w:val="22"/>
          <w:szCs w:val="22"/>
        </w:rPr>
        <w:t>;</w:t>
      </w:r>
    </w:p>
    <w:p w14:paraId="65307885" w14:textId="77777777" w:rsidR="00ED2827" w:rsidRPr="00333E06" w:rsidRDefault="00ED2827" w:rsidP="005651AD">
      <w:pPr>
        <w:tabs>
          <w:tab w:val="num" w:pos="0"/>
          <w:tab w:val="left" w:pos="576"/>
          <w:tab w:val="left" w:pos="1152"/>
        </w:tabs>
        <w:suppressAutoHyphens/>
        <w:spacing w:line="320" w:lineRule="exact"/>
        <w:ind w:left="-142"/>
        <w:rPr>
          <w:rFonts w:asciiTheme="minorHAnsi" w:hAnsiTheme="minorHAnsi" w:cstheme="minorHAnsi"/>
          <w:bCs/>
          <w:iCs/>
          <w:sz w:val="22"/>
          <w:szCs w:val="22"/>
        </w:rPr>
      </w:pPr>
    </w:p>
    <w:p w14:paraId="7564D59B" w14:textId="15DF5DCA"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(o)</w:t>
      </w:r>
      <w:r w:rsidRPr="00333E06">
        <w:rPr>
          <w:rFonts w:asciiTheme="minorHAnsi" w:hAnsiTheme="minorHAnsi" w:cstheme="minorHAnsi"/>
          <w:bCs/>
          <w:iCs/>
          <w:sz w:val="22"/>
          <w:szCs w:val="22"/>
        </w:rPr>
        <w:tab/>
      </w:r>
      <w:r w:rsidR="00160414" w:rsidRPr="00333E06">
        <w:rPr>
          <w:rFonts w:asciiTheme="minorHAnsi" w:hAnsiTheme="minorHAnsi" w:cstheme="minorHAnsi"/>
          <w:bCs/>
          <w:iCs/>
          <w:sz w:val="22"/>
          <w:szCs w:val="22"/>
        </w:rPr>
        <w:tab/>
      </w:r>
      <w:r w:rsidRPr="00333E06">
        <w:rPr>
          <w:rFonts w:asciiTheme="minorHAnsi" w:hAnsiTheme="minorHAnsi" w:cstheme="minorHAnsi"/>
          <w:bCs/>
          <w:iCs/>
          <w:sz w:val="22"/>
          <w:szCs w:val="22"/>
        </w:rPr>
        <w:t xml:space="preserve">cumpre </w:t>
      </w:r>
      <w:r w:rsidR="00E41AF1" w:rsidRPr="00333E06">
        <w:rPr>
          <w:rFonts w:asciiTheme="minorHAnsi" w:hAnsiTheme="minorHAnsi" w:cstheme="minorHAnsi"/>
          <w:bCs/>
          <w:iCs/>
          <w:sz w:val="22"/>
          <w:szCs w:val="22"/>
        </w:rPr>
        <w:t xml:space="preserve">e faz cumprir </w:t>
      </w:r>
      <w:r w:rsidRPr="00333E06">
        <w:rPr>
          <w:rFonts w:asciiTheme="minorHAnsi" w:hAnsiTheme="minorHAnsi" w:cstheme="minorHAnsi"/>
          <w:bCs/>
          <w:iCs/>
          <w:sz w:val="22"/>
          <w:szCs w:val="22"/>
        </w:rPr>
        <w:t>as normas aplicáveis que versam sobre atos de corrupção e atos lesivos contra a administração pública, na forma da</w:t>
      </w:r>
      <w:r w:rsidR="00AA1E9B" w:rsidRPr="00333E06">
        <w:rPr>
          <w:rFonts w:asciiTheme="minorHAnsi" w:hAnsiTheme="minorHAnsi" w:cstheme="minorHAnsi"/>
          <w:bCs/>
          <w:iCs/>
          <w:sz w:val="22"/>
          <w:szCs w:val="22"/>
        </w:rPr>
        <w:t>s</w:t>
      </w:r>
      <w:r w:rsidRPr="00333E06">
        <w:rPr>
          <w:rFonts w:asciiTheme="minorHAnsi" w:hAnsiTheme="minorHAnsi" w:cstheme="minorHAnsi"/>
          <w:bCs/>
          <w:iCs/>
          <w:sz w:val="22"/>
          <w:szCs w:val="22"/>
        </w:rPr>
        <w:t xml:space="preserve"> </w:t>
      </w:r>
      <w:r w:rsidRPr="00333E06">
        <w:rPr>
          <w:rFonts w:asciiTheme="minorHAnsi" w:hAnsiTheme="minorHAnsi" w:cstheme="minorHAnsi"/>
          <w:sz w:val="22"/>
          <w:szCs w:val="22"/>
        </w:rPr>
        <w:t>Lei</w:t>
      </w:r>
      <w:r w:rsidR="00AA1E9B" w:rsidRPr="00333E06">
        <w:rPr>
          <w:rFonts w:asciiTheme="minorHAnsi" w:hAnsiTheme="minorHAnsi" w:cstheme="minorHAnsi"/>
          <w:sz w:val="22"/>
          <w:szCs w:val="22"/>
        </w:rPr>
        <w:t>s</w:t>
      </w:r>
      <w:r w:rsidRPr="00333E06">
        <w:rPr>
          <w:rFonts w:asciiTheme="minorHAnsi" w:hAnsiTheme="minorHAnsi" w:cstheme="minorHAnsi"/>
          <w:sz w:val="22"/>
          <w:szCs w:val="22"/>
        </w:rPr>
        <w:t xml:space="preserve"> </w:t>
      </w:r>
      <w:r w:rsidR="00AA1E9B" w:rsidRPr="00333E06">
        <w:rPr>
          <w:rFonts w:asciiTheme="minorHAnsi" w:hAnsiTheme="minorHAnsi" w:cstheme="minorHAnsi"/>
          <w:sz w:val="22"/>
          <w:szCs w:val="22"/>
        </w:rPr>
        <w:t>Anticorrupção</w:t>
      </w:r>
      <w:r w:rsidR="003E4D31" w:rsidRPr="00333E06">
        <w:rPr>
          <w:rFonts w:asciiTheme="minorHAnsi" w:hAnsiTheme="minorHAnsi" w:cstheme="minorHAnsi"/>
          <w:sz w:val="22"/>
          <w:szCs w:val="22"/>
        </w:rPr>
        <w:t xml:space="preserve">, conforme aplicável, </w:t>
      </w:r>
      <w:r w:rsidRPr="00333E06">
        <w:rPr>
          <w:rFonts w:asciiTheme="minorHAnsi" w:hAnsiTheme="minorHAnsi" w:cstheme="minorHAnsi"/>
          <w:bCs/>
          <w:iCs/>
          <w:sz w:val="22"/>
          <w:szCs w:val="22"/>
        </w:rPr>
        <w:t>na medida em que: (i) mantém políticas e procedimentos internos que visam assegurar o integral cumprimento de tais normas; (</w:t>
      </w:r>
      <w:proofErr w:type="spellStart"/>
      <w:r w:rsidRPr="00333E06">
        <w:rPr>
          <w:rFonts w:asciiTheme="minorHAnsi" w:hAnsiTheme="minorHAnsi" w:cstheme="minorHAnsi"/>
          <w:bCs/>
          <w:iCs/>
          <w:sz w:val="22"/>
          <w:szCs w:val="22"/>
        </w:rPr>
        <w:t>ii</w:t>
      </w:r>
      <w:proofErr w:type="spellEnd"/>
      <w:r w:rsidRPr="00333E06">
        <w:rPr>
          <w:rFonts w:asciiTheme="minorHAnsi" w:hAnsiTheme="minorHAnsi" w:cstheme="minorHAnsi"/>
          <w:bCs/>
          <w:iCs/>
          <w:sz w:val="22"/>
          <w:szCs w:val="22"/>
        </w:rPr>
        <w:t>) dá pleno conhecimento de tais normas a todos os profissionais que venham a se relacionar com a Emissora, previamente ao início de sua atuação no âmbito desta Escritura; (</w:t>
      </w:r>
      <w:proofErr w:type="spellStart"/>
      <w:r w:rsidRPr="00333E06">
        <w:rPr>
          <w:rFonts w:asciiTheme="minorHAnsi" w:hAnsiTheme="minorHAnsi" w:cstheme="minorHAnsi"/>
          <w:bCs/>
          <w:iCs/>
          <w:sz w:val="22"/>
          <w:szCs w:val="22"/>
        </w:rPr>
        <w:t>iii</w:t>
      </w:r>
      <w:proofErr w:type="spellEnd"/>
      <w:r w:rsidRPr="00333E06">
        <w:rPr>
          <w:rFonts w:asciiTheme="minorHAnsi" w:hAnsiTheme="minorHAnsi" w:cstheme="minorHAnsi"/>
          <w:bCs/>
          <w:iCs/>
          <w:sz w:val="22"/>
          <w:szCs w:val="22"/>
        </w:rPr>
        <w:t>) abstém-se de praticar atos de corrupção e de agir de forma lesiva à administração pública, nacional e estrangeira, no seu interesse ou para seu benefício, exclusivo ou não</w:t>
      </w:r>
      <w:r w:rsidR="00636395" w:rsidRPr="00333E06">
        <w:rPr>
          <w:rFonts w:asciiTheme="minorHAnsi" w:hAnsiTheme="minorHAnsi" w:cstheme="minorHAnsi"/>
          <w:bCs/>
          <w:iCs/>
          <w:sz w:val="22"/>
          <w:szCs w:val="22"/>
        </w:rPr>
        <w:t xml:space="preserve"> e</w:t>
      </w:r>
      <w:r w:rsidRPr="00333E06">
        <w:rPr>
          <w:rFonts w:asciiTheme="minorHAnsi" w:hAnsiTheme="minorHAnsi" w:cstheme="minorHAnsi"/>
          <w:bCs/>
          <w:iCs/>
          <w:sz w:val="22"/>
          <w:szCs w:val="22"/>
        </w:rPr>
        <w:t xml:space="preserve"> (</w:t>
      </w:r>
      <w:proofErr w:type="spellStart"/>
      <w:r w:rsidRPr="00333E06">
        <w:rPr>
          <w:rFonts w:asciiTheme="minorHAnsi" w:hAnsiTheme="minorHAnsi" w:cstheme="minorHAnsi"/>
          <w:bCs/>
          <w:iCs/>
          <w:sz w:val="22"/>
          <w:szCs w:val="22"/>
        </w:rPr>
        <w:t>iv</w:t>
      </w:r>
      <w:proofErr w:type="spellEnd"/>
      <w:r w:rsidRPr="00333E06">
        <w:rPr>
          <w:rFonts w:asciiTheme="minorHAnsi" w:hAnsiTheme="minorHAnsi" w:cstheme="minorHAnsi"/>
          <w:bCs/>
          <w:iCs/>
          <w:sz w:val="22"/>
          <w:szCs w:val="22"/>
        </w:rPr>
        <w:t>) realizará eventuais pagamentos devidos no âmbito desta Escritura exclusivamente por meio de transferência bancária</w:t>
      </w:r>
      <w:r w:rsidR="00AA1E9B" w:rsidRPr="00333E06">
        <w:rPr>
          <w:rFonts w:asciiTheme="minorHAnsi" w:hAnsiTheme="minorHAnsi" w:cstheme="minorHAnsi"/>
          <w:bCs/>
          <w:iCs/>
          <w:sz w:val="22"/>
          <w:szCs w:val="22"/>
        </w:rPr>
        <w:t>;</w:t>
      </w:r>
      <w:r w:rsidR="00E41AF1" w:rsidRPr="00333E06">
        <w:rPr>
          <w:rFonts w:asciiTheme="minorHAnsi" w:hAnsiTheme="minorHAnsi" w:cstheme="minorHAnsi"/>
          <w:bCs/>
          <w:iCs/>
          <w:sz w:val="22"/>
          <w:szCs w:val="22"/>
        </w:rPr>
        <w:t xml:space="preserve"> </w:t>
      </w:r>
      <w:r w:rsidR="00160414" w:rsidRPr="00333E06">
        <w:rPr>
          <w:rFonts w:asciiTheme="minorHAnsi" w:hAnsiTheme="minorHAnsi" w:cstheme="minorHAnsi"/>
          <w:bCs/>
          <w:iCs/>
          <w:sz w:val="22"/>
          <w:szCs w:val="22"/>
        </w:rPr>
        <w:t>e</w:t>
      </w:r>
    </w:p>
    <w:p w14:paraId="38639811" w14:textId="77777777"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p>
    <w:p w14:paraId="69269DB8" w14:textId="154FFC41" w:rsidR="00D52DF2" w:rsidRPr="00333E06" w:rsidRDefault="00D52DF2" w:rsidP="004673C2">
      <w:pPr>
        <w:tabs>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(p)</w:t>
      </w:r>
      <w:r w:rsidRPr="00333E06">
        <w:rPr>
          <w:rFonts w:asciiTheme="minorHAnsi" w:hAnsiTheme="minorHAnsi" w:cstheme="minorHAnsi"/>
          <w:bCs/>
          <w:iCs/>
          <w:sz w:val="22"/>
          <w:szCs w:val="22"/>
        </w:rPr>
        <w:tab/>
      </w:r>
      <w:r w:rsidR="00160414" w:rsidRPr="00333E06">
        <w:rPr>
          <w:rFonts w:asciiTheme="minorHAnsi" w:hAnsiTheme="minorHAnsi" w:cstheme="minorHAnsi"/>
          <w:bCs/>
          <w:iCs/>
          <w:sz w:val="22"/>
          <w:szCs w:val="22"/>
        </w:rPr>
        <w:tab/>
      </w:r>
      <w:r w:rsidRPr="00333E06">
        <w:rPr>
          <w:rFonts w:asciiTheme="minorHAnsi" w:hAnsiTheme="minorHAnsi" w:cstheme="minorHAnsi"/>
          <w:bCs/>
          <w:iCs/>
          <w:sz w:val="22"/>
          <w:szCs w:val="22"/>
        </w:rPr>
        <w:t>não há qualquer ligação entre a Emissora e o Agente Fiduciário que impeça o Agente Fiduciário de exercer plenamente suas funções.</w:t>
      </w:r>
    </w:p>
    <w:p w14:paraId="23C2B0E4" w14:textId="77777777" w:rsidR="00160414" w:rsidRPr="00333E06" w:rsidRDefault="00160414" w:rsidP="004673C2">
      <w:pPr>
        <w:tabs>
          <w:tab w:val="left" w:pos="576"/>
          <w:tab w:val="left" w:pos="1152"/>
        </w:tabs>
        <w:suppressAutoHyphens/>
        <w:spacing w:line="320" w:lineRule="exact"/>
        <w:rPr>
          <w:rFonts w:asciiTheme="minorHAnsi" w:hAnsiTheme="minorHAnsi" w:cstheme="minorHAnsi"/>
          <w:bCs/>
          <w:iCs/>
          <w:sz w:val="22"/>
          <w:szCs w:val="22"/>
        </w:rPr>
      </w:pPr>
    </w:p>
    <w:p w14:paraId="39D04BBB" w14:textId="5B858517" w:rsidR="00160414" w:rsidRPr="00333E06" w:rsidRDefault="00160414" w:rsidP="004673C2">
      <w:pPr>
        <w:tabs>
          <w:tab w:val="left" w:pos="576"/>
          <w:tab w:val="left" w:pos="1152"/>
        </w:tabs>
        <w:suppressAutoHyphens/>
        <w:spacing w:line="320" w:lineRule="exact"/>
        <w:rPr>
          <w:rFonts w:asciiTheme="minorHAnsi" w:hAnsiTheme="minorHAnsi" w:cstheme="minorHAnsi"/>
          <w:bCs/>
          <w:iCs/>
          <w:sz w:val="22"/>
          <w:szCs w:val="22"/>
        </w:rPr>
      </w:pPr>
      <w:r w:rsidRPr="00333E06">
        <w:rPr>
          <w:rFonts w:asciiTheme="minorHAnsi" w:hAnsiTheme="minorHAnsi" w:cstheme="minorHAnsi"/>
          <w:bCs/>
          <w:iCs/>
          <w:sz w:val="22"/>
          <w:szCs w:val="22"/>
        </w:rPr>
        <w:t>8.2.</w:t>
      </w:r>
      <w:r w:rsidRPr="00333E06">
        <w:rPr>
          <w:rFonts w:asciiTheme="minorHAnsi" w:hAnsiTheme="minorHAnsi" w:cstheme="minorHAnsi"/>
          <w:bCs/>
          <w:iCs/>
          <w:sz w:val="22"/>
          <w:szCs w:val="22"/>
        </w:rPr>
        <w:tab/>
        <w:t>A Interveniente Garantidora neste ato declara que, na presente data:</w:t>
      </w:r>
      <w:r w:rsidR="00CB1C06" w:rsidRPr="00333E06">
        <w:rPr>
          <w:rFonts w:asciiTheme="minorHAnsi" w:hAnsiTheme="minorHAnsi" w:cstheme="minorHAnsi"/>
          <w:bCs/>
          <w:iCs/>
          <w:sz w:val="22"/>
          <w:szCs w:val="22"/>
        </w:rPr>
        <w:t xml:space="preserve"> </w:t>
      </w:r>
    </w:p>
    <w:p w14:paraId="06F6078C" w14:textId="77777777" w:rsidR="00160414" w:rsidRPr="00333E06" w:rsidRDefault="00160414" w:rsidP="004673C2">
      <w:pPr>
        <w:tabs>
          <w:tab w:val="left" w:pos="576"/>
          <w:tab w:val="left" w:pos="1152"/>
        </w:tabs>
        <w:suppressAutoHyphens/>
        <w:spacing w:line="320" w:lineRule="exact"/>
        <w:rPr>
          <w:rFonts w:asciiTheme="minorHAnsi" w:hAnsiTheme="minorHAnsi" w:cstheme="minorHAnsi"/>
          <w:bCs/>
          <w:iCs/>
          <w:sz w:val="22"/>
          <w:szCs w:val="22"/>
        </w:rPr>
      </w:pPr>
    </w:p>
    <w:p w14:paraId="278C4BB2" w14:textId="77777777" w:rsidR="00160414" w:rsidRPr="00333E06" w:rsidRDefault="00160414" w:rsidP="004673C2">
      <w:pPr>
        <w:numPr>
          <w:ilvl w:val="0"/>
          <w:numId w:val="36"/>
        </w:numPr>
        <w:tabs>
          <w:tab w:val="left" w:pos="1134"/>
        </w:tabs>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é sociedade devidamente organizada, constituída e existente de acordo com as leis brasileiras;</w:t>
      </w:r>
    </w:p>
    <w:p w14:paraId="4C40AA3B" w14:textId="77777777" w:rsidR="00160414" w:rsidRPr="00333E06" w:rsidRDefault="00160414" w:rsidP="004673C2">
      <w:pPr>
        <w:tabs>
          <w:tab w:val="left" w:pos="1134"/>
        </w:tabs>
        <w:suppressAutoHyphens/>
        <w:spacing w:line="320" w:lineRule="exact"/>
        <w:rPr>
          <w:rFonts w:asciiTheme="minorHAnsi" w:hAnsiTheme="minorHAnsi" w:cstheme="minorHAnsi"/>
          <w:bCs/>
          <w:iCs/>
          <w:sz w:val="22"/>
          <w:szCs w:val="22"/>
        </w:rPr>
      </w:pPr>
    </w:p>
    <w:p w14:paraId="67CF669C" w14:textId="77777777" w:rsidR="00160414" w:rsidRPr="00333E06" w:rsidRDefault="00160414" w:rsidP="004673C2">
      <w:pPr>
        <w:numPr>
          <w:ilvl w:val="0"/>
          <w:numId w:val="36"/>
        </w:numPr>
        <w:tabs>
          <w:tab w:val="left" w:pos="1134"/>
        </w:tabs>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os seus representantes legais que assinam esta Escritura têm, conforme o caso, poderes societários e/ou delegados para assumir, em nome da Interveniente Garantidora, as obrigações por ela assumidas conforme previstas nesta Escritura e, sendo mandatários, tiveram os poderes legitimamente outorgados, estando os respectivos mandatos em pleno vigor;</w:t>
      </w:r>
    </w:p>
    <w:p w14:paraId="1AA04BF6" w14:textId="77777777" w:rsidR="00160414" w:rsidRPr="00333E06" w:rsidRDefault="00160414" w:rsidP="004673C2">
      <w:pPr>
        <w:tabs>
          <w:tab w:val="left" w:pos="1134"/>
        </w:tabs>
        <w:suppressAutoHyphens/>
        <w:spacing w:line="320" w:lineRule="exact"/>
        <w:rPr>
          <w:rFonts w:asciiTheme="minorHAnsi" w:hAnsiTheme="minorHAnsi" w:cstheme="minorHAnsi"/>
          <w:bCs/>
          <w:iCs/>
          <w:sz w:val="22"/>
          <w:szCs w:val="22"/>
        </w:rPr>
      </w:pPr>
    </w:p>
    <w:p w14:paraId="128ED551" w14:textId="77777777" w:rsidR="00160414" w:rsidRPr="00333E06" w:rsidRDefault="00160414" w:rsidP="004673C2">
      <w:pPr>
        <w:numPr>
          <w:ilvl w:val="0"/>
          <w:numId w:val="36"/>
        </w:numPr>
        <w:tabs>
          <w:tab w:val="left" w:pos="1134"/>
        </w:tabs>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está devidamente autorizada a celebrar esta Escritura e a cumprir com todas as obrigações previstas, tendo sido satisfeitos todos os requisitos legais e estatutários necessários para tanto;</w:t>
      </w:r>
    </w:p>
    <w:p w14:paraId="0C9A39B4" w14:textId="77777777" w:rsidR="00160414" w:rsidRPr="00333E06" w:rsidRDefault="00160414" w:rsidP="004673C2">
      <w:pPr>
        <w:tabs>
          <w:tab w:val="left" w:pos="1134"/>
        </w:tabs>
        <w:suppressAutoHyphens/>
        <w:spacing w:line="320" w:lineRule="exact"/>
        <w:rPr>
          <w:rFonts w:asciiTheme="minorHAnsi" w:hAnsiTheme="minorHAnsi" w:cstheme="minorHAnsi"/>
          <w:bCs/>
          <w:iCs/>
          <w:sz w:val="22"/>
          <w:szCs w:val="22"/>
        </w:rPr>
      </w:pPr>
    </w:p>
    <w:p w14:paraId="13A4677D" w14:textId="77777777" w:rsidR="00160414" w:rsidRPr="00333E06" w:rsidRDefault="00160414" w:rsidP="004673C2">
      <w:pPr>
        <w:numPr>
          <w:ilvl w:val="0"/>
          <w:numId w:val="36"/>
        </w:numPr>
        <w:tabs>
          <w:tab w:val="left" w:pos="1134"/>
        </w:tabs>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é uma sociedade devidamente organizada, constituída e existente sob a forma de sociedade por ações de acordo com as leis brasileiras, bem como está devidamente autorizada a desempenhar a atividade descrita em seu objeto social;</w:t>
      </w:r>
    </w:p>
    <w:p w14:paraId="2522E99F" w14:textId="77777777" w:rsidR="00160414" w:rsidRPr="00333E06" w:rsidRDefault="00160414" w:rsidP="004673C2">
      <w:pPr>
        <w:tabs>
          <w:tab w:val="left" w:pos="1134"/>
        </w:tabs>
        <w:suppressAutoHyphens/>
        <w:spacing w:line="320" w:lineRule="exact"/>
        <w:rPr>
          <w:rFonts w:asciiTheme="minorHAnsi" w:hAnsiTheme="minorHAnsi" w:cstheme="minorHAnsi"/>
          <w:bCs/>
          <w:iCs/>
          <w:sz w:val="22"/>
          <w:szCs w:val="22"/>
        </w:rPr>
      </w:pPr>
    </w:p>
    <w:p w14:paraId="47694FFA" w14:textId="77777777" w:rsidR="00160414" w:rsidRPr="00333E06" w:rsidRDefault="00160414" w:rsidP="004673C2">
      <w:pPr>
        <w:numPr>
          <w:ilvl w:val="0"/>
          <w:numId w:val="36"/>
        </w:numPr>
        <w:tabs>
          <w:tab w:val="left" w:pos="1134"/>
        </w:tabs>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 xml:space="preserve">a Fiança ora prestada constitui nesta data uma obrigação legal, válida e vinculante da Interveniente Garantidora, exequível de acordo com os seus termos e condições; </w:t>
      </w:r>
    </w:p>
    <w:p w14:paraId="2E2E1425" w14:textId="77777777" w:rsidR="00160414" w:rsidRPr="00333E06" w:rsidRDefault="00160414" w:rsidP="004673C2">
      <w:pPr>
        <w:tabs>
          <w:tab w:val="left" w:pos="1134"/>
        </w:tabs>
        <w:suppressAutoHyphens/>
        <w:spacing w:line="320" w:lineRule="exact"/>
        <w:rPr>
          <w:rFonts w:asciiTheme="minorHAnsi" w:hAnsiTheme="minorHAnsi" w:cstheme="minorHAnsi"/>
          <w:bCs/>
          <w:iCs/>
          <w:sz w:val="22"/>
          <w:szCs w:val="22"/>
        </w:rPr>
      </w:pPr>
    </w:p>
    <w:p w14:paraId="38C79F9E" w14:textId="3094068E" w:rsidR="00160414" w:rsidRPr="00333E06" w:rsidRDefault="00160414" w:rsidP="004673C2">
      <w:pPr>
        <w:numPr>
          <w:ilvl w:val="0"/>
          <w:numId w:val="36"/>
        </w:numPr>
        <w:tabs>
          <w:tab w:val="left" w:pos="1134"/>
        </w:tabs>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a celebração desta Escritura e a prestação da Fiança aqui estabelecida não infringem nesta data seus documentos societários, qualquer disposição legal, ordem, decisão ou sentença administrativa ou judicial vigente nesta data, em face da Interveniente Garantidora que afete</w:t>
      </w:r>
      <w:r w:rsidR="00E42F1D" w:rsidRPr="00333E06">
        <w:rPr>
          <w:rFonts w:asciiTheme="minorHAnsi" w:hAnsiTheme="minorHAnsi" w:cstheme="minorHAnsi"/>
          <w:bCs/>
          <w:iCs/>
          <w:sz w:val="22"/>
          <w:szCs w:val="22"/>
        </w:rPr>
        <w:t>, de maneira adversa e material</w:t>
      </w:r>
      <w:r w:rsidRPr="00333E06">
        <w:rPr>
          <w:rFonts w:asciiTheme="minorHAnsi" w:hAnsiTheme="minorHAnsi" w:cstheme="minorHAnsi"/>
          <w:bCs/>
          <w:iCs/>
          <w:sz w:val="22"/>
          <w:szCs w:val="22"/>
        </w:rPr>
        <w:t xml:space="preserve"> as obrigações por ela assumidas nesta Escritura, desde que a Interveniente Garantidora tenha sido cientificada nos termos da lei, contrato ou instrumento do qual a Interveniente Garantidora seja parte, e que possa afetar</w:t>
      </w:r>
      <w:r w:rsidR="00E42F1D" w:rsidRPr="00333E06">
        <w:rPr>
          <w:rFonts w:asciiTheme="minorHAnsi" w:hAnsiTheme="minorHAnsi" w:cstheme="minorHAnsi"/>
          <w:bCs/>
          <w:iCs/>
          <w:sz w:val="22"/>
          <w:szCs w:val="22"/>
        </w:rPr>
        <w:t>, de forma material</w:t>
      </w:r>
      <w:r w:rsidR="00A22913" w:rsidRPr="00333E06">
        <w:rPr>
          <w:rFonts w:asciiTheme="minorHAnsi" w:hAnsiTheme="minorHAnsi" w:cstheme="minorHAnsi"/>
          <w:bCs/>
          <w:iCs/>
          <w:sz w:val="22"/>
          <w:szCs w:val="22"/>
        </w:rPr>
        <w:t xml:space="preserve"> </w:t>
      </w:r>
      <w:r w:rsidRPr="00333E06">
        <w:rPr>
          <w:rFonts w:asciiTheme="minorHAnsi" w:hAnsiTheme="minorHAnsi" w:cstheme="minorHAnsi"/>
          <w:bCs/>
          <w:iCs/>
          <w:sz w:val="22"/>
          <w:szCs w:val="22"/>
        </w:rPr>
        <w:t>as obrigações por ela assumidas nesta Escritura nem irão resultar em: (a) vencimento antecipado de qualquer obrigação estabelecida em qualquer desses contratos ou instrumentos, ou (b) criação de qualquer ônus sobre qualquer ativo ou bem da Interveniente Garantidora;</w:t>
      </w:r>
    </w:p>
    <w:p w14:paraId="2B83125D" w14:textId="77777777" w:rsidR="00ED2827" w:rsidRPr="00333E06" w:rsidRDefault="00ED2827" w:rsidP="00ED2827">
      <w:pPr>
        <w:tabs>
          <w:tab w:val="left" w:pos="1134"/>
        </w:tabs>
        <w:suppressAutoHyphens/>
        <w:spacing w:line="320" w:lineRule="exact"/>
        <w:rPr>
          <w:rFonts w:asciiTheme="minorHAnsi" w:hAnsiTheme="minorHAnsi" w:cstheme="minorHAnsi"/>
          <w:bCs/>
          <w:iCs/>
          <w:sz w:val="22"/>
          <w:szCs w:val="22"/>
        </w:rPr>
      </w:pPr>
    </w:p>
    <w:p w14:paraId="007B6056" w14:textId="57B13611" w:rsidR="00ED2827" w:rsidRPr="00333E06" w:rsidRDefault="00ED2827" w:rsidP="004673C2">
      <w:pPr>
        <w:numPr>
          <w:ilvl w:val="0"/>
          <w:numId w:val="36"/>
        </w:numPr>
        <w:tabs>
          <w:tab w:val="left" w:pos="1134"/>
        </w:tabs>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 xml:space="preserve">exceto por leis, regulamentos, normas administrativas e determinações que estão sendo questionadas de boa-fé, nas esferas administrativa, arbitral e/ou judicial, está cumprindo as leis, os regulamentos, as normas administrativas e as determinações dos órgãos governamentais, autarquias ou tribunais, que sejam aplicáveis à condução de seus negócios, cujo descumprimento gere Efeito Adverso Relevante com relação à </w:t>
      </w:r>
      <w:r w:rsidR="00E041B9" w:rsidRPr="00333E06">
        <w:rPr>
          <w:rFonts w:asciiTheme="minorHAnsi" w:hAnsiTheme="minorHAnsi" w:cstheme="minorHAnsi"/>
          <w:bCs/>
          <w:iCs/>
          <w:sz w:val="22"/>
          <w:szCs w:val="22"/>
        </w:rPr>
        <w:t>Interveniente Garantidora</w:t>
      </w:r>
      <w:r w:rsidRPr="00333E06">
        <w:rPr>
          <w:rFonts w:asciiTheme="minorHAnsi" w:hAnsiTheme="minorHAnsi" w:cstheme="minorHAnsi"/>
          <w:bCs/>
          <w:iCs/>
          <w:sz w:val="22"/>
          <w:szCs w:val="22"/>
        </w:rPr>
        <w:t>;</w:t>
      </w:r>
    </w:p>
    <w:p w14:paraId="610AF8F6" w14:textId="77777777" w:rsidR="00ED2827" w:rsidRPr="00333E06" w:rsidRDefault="00ED2827" w:rsidP="00ED2827">
      <w:pPr>
        <w:tabs>
          <w:tab w:val="left" w:pos="1134"/>
        </w:tabs>
        <w:suppressAutoHyphens/>
        <w:spacing w:line="320" w:lineRule="exact"/>
        <w:rPr>
          <w:rFonts w:asciiTheme="minorHAnsi" w:hAnsiTheme="minorHAnsi" w:cstheme="minorHAnsi"/>
          <w:bCs/>
          <w:iCs/>
          <w:sz w:val="22"/>
          <w:szCs w:val="22"/>
        </w:rPr>
      </w:pPr>
    </w:p>
    <w:p w14:paraId="40604517" w14:textId="1D1A7856" w:rsidR="00ED2827" w:rsidRPr="00333E06" w:rsidRDefault="00ED2827" w:rsidP="004673C2">
      <w:pPr>
        <w:numPr>
          <w:ilvl w:val="0"/>
          <w:numId w:val="36"/>
        </w:numPr>
        <w:tabs>
          <w:tab w:val="left" w:pos="1134"/>
        </w:tabs>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 xml:space="preserve">exceto por obrigações que estão sendo questionadas de boa-fé nas esferas administrativa, arbitral e/ou judicial, está em dia com pagamento de todas as obrigações de natureza tributária (municipal, estadual e federal), trabalhista, previdenciária, ambiental e de quaisquer outras obrigações impostas por lei, que sejam aplicáveis à condução de seus negócios, cujo descumprimento gere Efeito Adverso Relevante com relação à </w:t>
      </w:r>
      <w:r w:rsidR="00E041B9" w:rsidRPr="00333E06">
        <w:rPr>
          <w:rFonts w:asciiTheme="minorHAnsi" w:hAnsiTheme="minorHAnsi" w:cstheme="minorHAnsi"/>
          <w:bCs/>
          <w:iCs/>
          <w:sz w:val="22"/>
          <w:szCs w:val="22"/>
        </w:rPr>
        <w:t>Interveniente Garantidora</w:t>
      </w:r>
      <w:r w:rsidRPr="00333E06">
        <w:rPr>
          <w:rFonts w:asciiTheme="minorHAnsi" w:hAnsiTheme="minorHAnsi" w:cstheme="minorHAnsi"/>
          <w:bCs/>
          <w:iCs/>
          <w:sz w:val="22"/>
          <w:szCs w:val="22"/>
        </w:rPr>
        <w:t>;</w:t>
      </w:r>
    </w:p>
    <w:p w14:paraId="7898A460" w14:textId="77777777" w:rsidR="00ED2827" w:rsidRPr="00333E06" w:rsidRDefault="00ED2827" w:rsidP="00ED2827">
      <w:pPr>
        <w:tabs>
          <w:tab w:val="left" w:pos="1134"/>
        </w:tabs>
        <w:suppressAutoHyphens/>
        <w:spacing w:line="320" w:lineRule="exact"/>
        <w:rPr>
          <w:rFonts w:asciiTheme="minorHAnsi" w:hAnsiTheme="minorHAnsi" w:cstheme="minorHAnsi"/>
          <w:bCs/>
          <w:iCs/>
          <w:sz w:val="22"/>
          <w:szCs w:val="22"/>
        </w:rPr>
      </w:pPr>
    </w:p>
    <w:p w14:paraId="4F9B1FE3" w14:textId="0B416BB6" w:rsidR="00ED2827" w:rsidRPr="00333E06" w:rsidRDefault="00ED2827" w:rsidP="00ED2827">
      <w:pPr>
        <w:numPr>
          <w:ilvl w:val="0"/>
          <w:numId w:val="36"/>
        </w:numPr>
        <w:tabs>
          <w:tab w:val="left" w:pos="1134"/>
        </w:tabs>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 xml:space="preserve">exceto pelas contingências informadas nas demonstrações financeiras da </w:t>
      </w:r>
      <w:r w:rsidR="00E041B9" w:rsidRPr="00333E06">
        <w:rPr>
          <w:rFonts w:asciiTheme="minorHAnsi" w:hAnsiTheme="minorHAnsi" w:cstheme="minorHAnsi"/>
          <w:bCs/>
          <w:iCs/>
          <w:sz w:val="22"/>
          <w:szCs w:val="22"/>
        </w:rPr>
        <w:t>Interveniente Garantidora</w:t>
      </w:r>
      <w:r w:rsidRPr="00333E06">
        <w:rPr>
          <w:rFonts w:asciiTheme="minorHAnsi" w:hAnsiTheme="minorHAnsi" w:cstheme="minorHAnsi"/>
          <w:bCs/>
          <w:iCs/>
          <w:sz w:val="22"/>
          <w:szCs w:val="22"/>
        </w:rPr>
        <w:t xml:space="preserve">, desconhece a existência de: (1) descumprimento de qualquer disposição contratual ou legal ou de ordem judicial, administrativa ou arbitral; ou (2) qualquer ação judicial ou procedimento judicial ou extrajudicial, inquérito ou qualquer outro tipo de investigação governamental: (i) que possa ter um Efeito Adverso Relevante na capacidade da </w:t>
      </w:r>
      <w:r w:rsidR="00E041B9" w:rsidRPr="00333E06">
        <w:rPr>
          <w:rFonts w:asciiTheme="minorHAnsi" w:hAnsiTheme="minorHAnsi" w:cstheme="minorHAnsi"/>
          <w:bCs/>
          <w:iCs/>
          <w:sz w:val="22"/>
          <w:szCs w:val="22"/>
        </w:rPr>
        <w:t>Interveniente Garantidora</w:t>
      </w:r>
      <w:r w:rsidRPr="00333E06">
        <w:rPr>
          <w:rFonts w:asciiTheme="minorHAnsi" w:hAnsiTheme="minorHAnsi" w:cstheme="minorHAnsi"/>
          <w:bCs/>
          <w:iCs/>
          <w:sz w:val="22"/>
          <w:szCs w:val="22"/>
        </w:rPr>
        <w:t xml:space="preserve"> de honrar a Fiança; ou (</w:t>
      </w:r>
      <w:proofErr w:type="spellStart"/>
      <w:r w:rsidRPr="00333E06">
        <w:rPr>
          <w:rFonts w:asciiTheme="minorHAnsi" w:hAnsiTheme="minorHAnsi" w:cstheme="minorHAnsi"/>
          <w:bCs/>
          <w:iCs/>
          <w:sz w:val="22"/>
          <w:szCs w:val="22"/>
        </w:rPr>
        <w:t>ii</w:t>
      </w:r>
      <w:proofErr w:type="spellEnd"/>
      <w:r w:rsidRPr="00333E06">
        <w:rPr>
          <w:rFonts w:asciiTheme="minorHAnsi" w:hAnsiTheme="minorHAnsi" w:cstheme="minorHAnsi"/>
          <w:bCs/>
          <w:iCs/>
          <w:sz w:val="22"/>
          <w:szCs w:val="22"/>
        </w:rPr>
        <w:t>) visando anular, alterar, invalidar, questionar ou, de qualquer forma, afetar a Fiança;</w:t>
      </w:r>
    </w:p>
    <w:p w14:paraId="5D433182" w14:textId="77777777" w:rsidR="00160414" w:rsidRPr="00333E06" w:rsidRDefault="00160414" w:rsidP="004673C2">
      <w:pPr>
        <w:tabs>
          <w:tab w:val="left" w:pos="1134"/>
        </w:tabs>
        <w:suppressAutoHyphens/>
        <w:spacing w:line="320" w:lineRule="exact"/>
        <w:rPr>
          <w:rFonts w:asciiTheme="minorHAnsi" w:hAnsiTheme="minorHAnsi" w:cstheme="minorHAnsi"/>
          <w:bCs/>
          <w:iCs/>
          <w:sz w:val="22"/>
          <w:szCs w:val="22"/>
        </w:rPr>
      </w:pPr>
    </w:p>
    <w:p w14:paraId="75CF4282" w14:textId="26523604" w:rsidR="00160414" w:rsidRPr="00333E06" w:rsidRDefault="00160414" w:rsidP="004673C2">
      <w:pPr>
        <w:numPr>
          <w:ilvl w:val="0"/>
          <w:numId w:val="36"/>
        </w:numPr>
        <w:tabs>
          <w:tab w:val="left" w:pos="1134"/>
        </w:tabs>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está adimplente com o cumprimento das obrigações constantes desta Escritura, não tendo ocorrido, na presente data, qualquer Evento de Inadimplemento;</w:t>
      </w:r>
    </w:p>
    <w:p w14:paraId="2B375FDA" w14:textId="77777777" w:rsidR="00160414" w:rsidRPr="00333E06" w:rsidRDefault="00160414" w:rsidP="004673C2">
      <w:pPr>
        <w:tabs>
          <w:tab w:val="left" w:pos="1134"/>
        </w:tabs>
        <w:suppressAutoHyphens/>
        <w:spacing w:line="320" w:lineRule="exact"/>
        <w:rPr>
          <w:rFonts w:asciiTheme="minorHAnsi" w:hAnsiTheme="minorHAnsi" w:cstheme="minorHAnsi"/>
          <w:bCs/>
          <w:iCs/>
          <w:sz w:val="22"/>
          <w:szCs w:val="22"/>
        </w:rPr>
      </w:pPr>
    </w:p>
    <w:p w14:paraId="6C4A0627" w14:textId="747E3C6A" w:rsidR="00160414" w:rsidRPr="00333E06" w:rsidRDefault="00160414" w:rsidP="004673C2">
      <w:pPr>
        <w:numPr>
          <w:ilvl w:val="0"/>
          <w:numId w:val="36"/>
        </w:numPr>
        <w:tabs>
          <w:tab w:val="left" w:pos="1134"/>
        </w:tabs>
        <w:suppressAutoHyphens/>
        <w:spacing w:line="320" w:lineRule="exact"/>
        <w:ind w:left="0" w:firstLine="0"/>
        <w:rPr>
          <w:rFonts w:asciiTheme="minorHAnsi" w:hAnsiTheme="minorHAnsi" w:cstheme="minorHAnsi"/>
          <w:bCs/>
          <w:iCs/>
          <w:sz w:val="22"/>
          <w:szCs w:val="22"/>
        </w:rPr>
      </w:pPr>
      <w:r w:rsidRPr="00333E06">
        <w:rPr>
          <w:rFonts w:asciiTheme="minorHAnsi" w:hAnsiTheme="minorHAnsi" w:cstheme="minorHAnsi"/>
          <w:bCs/>
          <w:iCs/>
          <w:sz w:val="22"/>
          <w:szCs w:val="22"/>
        </w:rPr>
        <w:t>cumpre e faz cumprir as normas aplicáveis que versam sobre atos de corrupção e atos lesivos contra a administração pública, na forma das Leis Anticorrupção, conforme aplicável, na medida em que: (i) mantém políticas e procedimentos internos que visam assegurar o integral cumprimento de tais normas; (</w:t>
      </w:r>
      <w:proofErr w:type="spellStart"/>
      <w:r w:rsidRPr="00333E06">
        <w:rPr>
          <w:rFonts w:asciiTheme="minorHAnsi" w:hAnsiTheme="minorHAnsi" w:cstheme="minorHAnsi"/>
          <w:bCs/>
          <w:iCs/>
          <w:sz w:val="22"/>
          <w:szCs w:val="22"/>
        </w:rPr>
        <w:t>ii</w:t>
      </w:r>
      <w:proofErr w:type="spellEnd"/>
      <w:r w:rsidRPr="00333E06">
        <w:rPr>
          <w:rFonts w:asciiTheme="minorHAnsi" w:hAnsiTheme="minorHAnsi" w:cstheme="minorHAnsi"/>
          <w:bCs/>
          <w:iCs/>
          <w:sz w:val="22"/>
          <w:szCs w:val="22"/>
        </w:rPr>
        <w:t>) dá pleno conhecimento de tais normas a todos os profissionais que venham a se relacionar com a Interveniente Garantidora, previamente ao início de sua atuação no âmbito desta Escritura; (</w:t>
      </w:r>
      <w:proofErr w:type="spellStart"/>
      <w:r w:rsidRPr="00333E06">
        <w:rPr>
          <w:rFonts w:asciiTheme="minorHAnsi" w:hAnsiTheme="minorHAnsi" w:cstheme="minorHAnsi"/>
          <w:bCs/>
          <w:iCs/>
          <w:sz w:val="22"/>
          <w:szCs w:val="22"/>
        </w:rPr>
        <w:t>iii</w:t>
      </w:r>
      <w:proofErr w:type="spellEnd"/>
      <w:r w:rsidRPr="00333E06">
        <w:rPr>
          <w:rFonts w:asciiTheme="minorHAnsi" w:hAnsiTheme="minorHAnsi" w:cstheme="minorHAnsi"/>
          <w:bCs/>
          <w:iCs/>
          <w:sz w:val="22"/>
          <w:szCs w:val="22"/>
        </w:rPr>
        <w:t>) abstém-se de praticar atos de corrupção e de agir de forma lesiva à administração pública, nacional e estrangeira, no seu interesse ou para seu benefício, exclusivo ou não e (</w:t>
      </w:r>
      <w:proofErr w:type="spellStart"/>
      <w:r w:rsidRPr="00333E06">
        <w:rPr>
          <w:rFonts w:asciiTheme="minorHAnsi" w:hAnsiTheme="minorHAnsi" w:cstheme="minorHAnsi"/>
          <w:bCs/>
          <w:iCs/>
          <w:sz w:val="22"/>
          <w:szCs w:val="22"/>
        </w:rPr>
        <w:t>iv</w:t>
      </w:r>
      <w:proofErr w:type="spellEnd"/>
      <w:r w:rsidRPr="00333E06">
        <w:rPr>
          <w:rFonts w:asciiTheme="minorHAnsi" w:hAnsiTheme="minorHAnsi" w:cstheme="minorHAnsi"/>
          <w:bCs/>
          <w:iCs/>
          <w:sz w:val="22"/>
          <w:szCs w:val="22"/>
        </w:rPr>
        <w:t>) realizará eventuais pagamentos devidos no âmbito desta Escritura exclusivamente por meio de transferência bancária.</w:t>
      </w:r>
    </w:p>
    <w:p w14:paraId="097D96F4" w14:textId="77777777" w:rsidR="00D52DF2" w:rsidRPr="00333E06" w:rsidRDefault="00D52DF2" w:rsidP="004673C2">
      <w:pPr>
        <w:tabs>
          <w:tab w:val="left" w:pos="576"/>
          <w:tab w:val="left" w:pos="1152"/>
        </w:tabs>
        <w:suppressAutoHyphens/>
        <w:spacing w:line="320" w:lineRule="exact"/>
        <w:rPr>
          <w:rFonts w:asciiTheme="minorHAnsi" w:hAnsiTheme="minorHAnsi" w:cstheme="minorHAnsi"/>
          <w:sz w:val="22"/>
          <w:szCs w:val="22"/>
        </w:rPr>
      </w:pPr>
    </w:p>
    <w:p w14:paraId="3214D2D4" w14:textId="77777777" w:rsidR="00D52DF2" w:rsidRPr="00333E06" w:rsidRDefault="00D52DF2" w:rsidP="006F5578">
      <w:pPr>
        <w:keepNext/>
        <w:suppressAutoHyphens/>
        <w:spacing w:line="320" w:lineRule="exact"/>
        <w:jc w:val="center"/>
        <w:outlineLvl w:val="0"/>
        <w:rPr>
          <w:rFonts w:asciiTheme="minorHAnsi" w:hAnsiTheme="minorHAnsi" w:cstheme="minorHAnsi"/>
          <w:b/>
          <w:bCs/>
          <w:sz w:val="22"/>
          <w:szCs w:val="22"/>
        </w:rPr>
      </w:pPr>
      <w:r w:rsidRPr="00333E06">
        <w:rPr>
          <w:rFonts w:asciiTheme="minorHAnsi" w:hAnsiTheme="minorHAnsi" w:cstheme="minorHAnsi"/>
          <w:b/>
          <w:bCs/>
          <w:sz w:val="22"/>
          <w:szCs w:val="22"/>
        </w:rPr>
        <w:t>Cláusula Nona – DAS NOTIFICAÇÕES</w:t>
      </w:r>
    </w:p>
    <w:p w14:paraId="63E8CDBB" w14:textId="77777777" w:rsidR="00D52DF2" w:rsidRPr="00333E06" w:rsidRDefault="00D52DF2" w:rsidP="006F5578">
      <w:pPr>
        <w:keepNext/>
        <w:suppressAutoHyphens/>
        <w:spacing w:line="320" w:lineRule="exact"/>
        <w:rPr>
          <w:rFonts w:asciiTheme="minorHAnsi" w:hAnsiTheme="minorHAnsi" w:cstheme="minorHAnsi"/>
          <w:sz w:val="22"/>
          <w:szCs w:val="22"/>
        </w:rPr>
      </w:pPr>
    </w:p>
    <w:p w14:paraId="75295A0B" w14:textId="77777777" w:rsidR="00D52DF2" w:rsidRPr="00333E06" w:rsidRDefault="00D52DF2" w:rsidP="006F5578">
      <w:pPr>
        <w:keepNext/>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9.1.</w:t>
      </w:r>
      <w:r w:rsidRPr="00333E06">
        <w:rPr>
          <w:rFonts w:asciiTheme="minorHAnsi" w:hAnsiTheme="minorHAnsi" w:cstheme="minorHAnsi"/>
          <w:sz w:val="22"/>
          <w:szCs w:val="22"/>
        </w:rPr>
        <w:tab/>
        <w:t>Todos os documentos e as comunicações, que deverão ser sempre feitos por escrito, assim como os meios físicos que contenham documentos ou comunicações, a serem enviados por qualquer das partes nos termos desta Escritura deverão ser encaminhados para os seguintes endereços:</w:t>
      </w:r>
    </w:p>
    <w:p w14:paraId="4E705367" w14:textId="77777777" w:rsidR="00D52DF2" w:rsidRPr="00333E06" w:rsidRDefault="00D52DF2" w:rsidP="004673C2">
      <w:pPr>
        <w:suppressAutoHyphens/>
        <w:spacing w:line="320" w:lineRule="exact"/>
        <w:rPr>
          <w:rFonts w:asciiTheme="minorHAnsi" w:hAnsiTheme="minorHAnsi" w:cstheme="minorHAnsi"/>
          <w:sz w:val="22"/>
          <w:szCs w:val="22"/>
        </w:rPr>
      </w:pPr>
    </w:p>
    <w:p w14:paraId="463C768D" w14:textId="36BB303A"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Para a Emissora:</w:t>
      </w:r>
      <w:r w:rsidR="00160414" w:rsidRPr="00333E06">
        <w:rPr>
          <w:rFonts w:asciiTheme="minorHAnsi" w:hAnsiTheme="minorHAnsi" w:cstheme="minorHAnsi"/>
          <w:sz w:val="22"/>
          <w:szCs w:val="22"/>
        </w:rPr>
        <w:t xml:space="preserve"> </w:t>
      </w:r>
    </w:p>
    <w:p w14:paraId="777ACDB1" w14:textId="2D2A8B07" w:rsidR="00160414" w:rsidRPr="00333E06" w:rsidRDefault="00160414"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ECOPORTO SANTOS S.A.</w:t>
      </w:r>
    </w:p>
    <w:p w14:paraId="77B38BDD" w14:textId="440AE74F" w:rsidR="00160414" w:rsidRPr="00333E06" w:rsidRDefault="00160414"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 xml:space="preserve">Avenida Engenheiro Antonio Alves freire, S/N, Cais do </w:t>
      </w:r>
      <w:proofErr w:type="spellStart"/>
      <w:r w:rsidRPr="00333E06">
        <w:rPr>
          <w:rFonts w:asciiTheme="minorHAnsi" w:hAnsiTheme="minorHAnsi" w:cstheme="minorHAnsi"/>
          <w:bCs/>
          <w:sz w:val="22"/>
          <w:szCs w:val="22"/>
        </w:rPr>
        <w:t>Saboó</w:t>
      </w:r>
      <w:proofErr w:type="spellEnd"/>
      <w:r w:rsidRPr="00333E06">
        <w:rPr>
          <w:rFonts w:asciiTheme="minorHAnsi" w:hAnsiTheme="minorHAnsi" w:cstheme="minorHAnsi"/>
          <w:bCs/>
          <w:sz w:val="22"/>
          <w:szCs w:val="22"/>
        </w:rPr>
        <w:t xml:space="preserve">, Ponto 4, </w:t>
      </w:r>
      <w:proofErr w:type="spellStart"/>
      <w:r w:rsidRPr="00333E06">
        <w:rPr>
          <w:rFonts w:asciiTheme="minorHAnsi" w:hAnsiTheme="minorHAnsi" w:cstheme="minorHAnsi"/>
          <w:bCs/>
          <w:sz w:val="22"/>
          <w:szCs w:val="22"/>
        </w:rPr>
        <w:t>Valongo</w:t>
      </w:r>
      <w:proofErr w:type="spellEnd"/>
      <w:r w:rsidRPr="00333E06">
        <w:rPr>
          <w:rFonts w:asciiTheme="minorHAnsi" w:hAnsiTheme="minorHAnsi" w:cstheme="minorHAnsi"/>
          <w:bCs/>
          <w:sz w:val="22"/>
          <w:szCs w:val="22"/>
        </w:rPr>
        <w:t xml:space="preserve"> </w:t>
      </w:r>
    </w:p>
    <w:p w14:paraId="266823BD" w14:textId="59758DD2" w:rsidR="00160414" w:rsidRPr="00333E06" w:rsidRDefault="00160414" w:rsidP="004673C2">
      <w:pPr>
        <w:suppressAutoHyphens/>
        <w:spacing w:line="320" w:lineRule="exact"/>
        <w:rPr>
          <w:rFonts w:asciiTheme="minorHAnsi" w:hAnsiTheme="minorHAnsi" w:cstheme="minorHAnsi"/>
          <w:bCs/>
          <w:sz w:val="22"/>
          <w:szCs w:val="22"/>
          <w:lang w:val="fr-FR"/>
        </w:rPr>
      </w:pPr>
      <w:r w:rsidRPr="00333E06">
        <w:rPr>
          <w:rFonts w:asciiTheme="minorHAnsi" w:hAnsiTheme="minorHAnsi" w:cstheme="minorHAnsi"/>
          <w:bCs/>
          <w:sz w:val="22"/>
          <w:szCs w:val="22"/>
          <w:lang w:val="fr-FR"/>
        </w:rPr>
        <w:t>CEP 11.010-230, Santos/SP</w:t>
      </w:r>
    </w:p>
    <w:p w14:paraId="7201DAF2" w14:textId="18D6D3EF" w:rsidR="00160414" w:rsidRPr="00333E06" w:rsidRDefault="00160414" w:rsidP="004673C2">
      <w:pPr>
        <w:suppressAutoHyphens/>
        <w:spacing w:line="320" w:lineRule="exact"/>
        <w:rPr>
          <w:rFonts w:asciiTheme="minorHAnsi" w:hAnsiTheme="minorHAnsi" w:cstheme="minorHAnsi"/>
          <w:bCs/>
          <w:sz w:val="22"/>
          <w:szCs w:val="22"/>
          <w:lang w:val="fr-FR"/>
        </w:rPr>
      </w:pPr>
      <w:r w:rsidRPr="00333E06">
        <w:rPr>
          <w:rFonts w:asciiTheme="minorHAnsi" w:hAnsiTheme="minorHAnsi" w:cstheme="minorHAnsi"/>
          <w:bCs/>
          <w:sz w:val="22"/>
          <w:szCs w:val="22"/>
          <w:lang w:val="fr-FR"/>
        </w:rPr>
        <w:t xml:space="preserve">At.: </w:t>
      </w:r>
      <w:r w:rsidR="002A57EA" w:rsidRPr="00333E06">
        <w:rPr>
          <w:rFonts w:asciiTheme="minorHAnsi" w:hAnsiTheme="minorHAnsi" w:cstheme="minorHAnsi"/>
          <w:bCs/>
          <w:sz w:val="22"/>
          <w:szCs w:val="22"/>
          <w:lang w:val="fr-FR"/>
        </w:rPr>
        <w:t>Philippe Masse de Souza / Marcello Guidotti</w:t>
      </w:r>
    </w:p>
    <w:p w14:paraId="4C3973B8" w14:textId="5E5D3BF0" w:rsidR="00160414" w:rsidRPr="00333E06" w:rsidRDefault="00160414"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Telefone:</w:t>
      </w:r>
      <w:r w:rsidR="00F10A98" w:rsidRPr="00333E06">
        <w:rPr>
          <w:rFonts w:asciiTheme="minorHAnsi" w:hAnsiTheme="minorHAnsi" w:cstheme="minorHAnsi"/>
          <w:bCs/>
          <w:sz w:val="22"/>
          <w:szCs w:val="22"/>
        </w:rPr>
        <w:t xml:space="preserve"> </w:t>
      </w:r>
      <w:r w:rsidR="002A57EA" w:rsidRPr="00333E06">
        <w:rPr>
          <w:rFonts w:asciiTheme="minorHAnsi" w:hAnsiTheme="minorHAnsi" w:cstheme="minorHAnsi"/>
          <w:bCs/>
          <w:sz w:val="22"/>
          <w:szCs w:val="22"/>
        </w:rPr>
        <w:t>(11) 37872667</w:t>
      </w:r>
    </w:p>
    <w:p w14:paraId="42373DB4" w14:textId="3AF61A64" w:rsidR="00F10A98" w:rsidRPr="00333E06" w:rsidRDefault="00160414" w:rsidP="00F10A98">
      <w:pPr>
        <w:suppressAutoHyphens/>
        <w:spacing w:line="320" w:lineRule="exact"/>
        <w:rPr>
          <w:rFonts w:asciiTheme="minorHAnsi" w:hAnsiTheme="minorHAnsi" w:cstheme="minorHAnsi"/>
          <w:sz w:val="22"/>
          <w:szCs w:val="22"/>
        </w:rPr>
      </w:pPr>
      <w:r w:rsidRPr="00333E06">
        <w:rPr>
          <w:rFonts w:asciiTheme="minorHAnsi" w:hAnsiTheme="minorHAnsi" w:cstheme="minorHAnsi"/>
          <w:bCs/>
          <w:sz w:val="22"/>
          <w:szCs w:val="22"/>
        </w:rPr>
        <w:t xml:space="preserve">E-mail: </w:t>
      </w:r>
      <w:hyperlink r:id="rId26" w:history="1">
        <w:r w:rsidR="002A57EA" w:rsidRPr="00333E06">
          <w:rPr>
            <w:rStyle w:val="Hyperlink"/>
            <w:rFonts w:asciiTheme="minorHAnsi" w:hAnsiTheme="minorHAnsi" w:cstheme="minorHAnsi"/>
            <w:bCs/>
            <w:sz w:val="22"/>
            <w:szCs w:val="22"/>
          </w:rPr>
          <w:t>philippe.masse@ecoportosantos.com.br</w:t>
        </w:r>
      </w:hyperlink>
      <w:r w:rsidR="002A57EA" w:rsidRPr="00333E06">
        <w:rPr>
          <w:rFonts w:asciiTheme="minorHAnsi" w:hAnsiTheme="minorHAnsi" w:cstheme="minorHAnsi"/>
          <w:bCs/>
          <w:sz w:val="22"/>
          <w:szCs w:val="22"/>
        </w:rPr>
        <w:t xml:space="preserve"> / </w:t>
      </w:r>
      <w:r w:rsidR="00AF7AF8" w:rsidRPr="00333E06">
        <w:rPr>
          <w:rFonts w:asciiTheme="minorHAnsi" w:hAnsiTheme="minorHAnsi" w:cstheme="minorHAnsi"/>
          <w:bCs/>
          <w:sz w:val="22"/>
          <w:szCs w:val="22"/>
        </w:rPr>
        <w:t>invest@ecorodovias.com.br</w:t>
      </w:r>
    </w:p>
    <w:p w14:paraId="680DB024" w14:textId="77777777" w:rsidR="00160414" w:rsidRPr="00333E06" w:rsidRDefault="00160414" w:rsidP="004673C2">
      <w:pPr>
        <w:suppressAutoHyphens/>
        <w:spacing w:line="320" w:lineRule="exact"/>
        <w:rPr>
          <w:rFonts w:asciiTheme="minorHAnsi" w:hAnsiTheme="minorHAnsi" w:cstheme="minorHAnsi"/>
          <w:b/>
          <w:bCs/>
          <w:sz w:val="22"/>
          <w:szCs w:val="22"/>
        </w:rPr>
      </w:pPr>
    </w:p>
    <w:p w14:paraId="56BD6CD6" w14:textId="282DE2A2" w:rsidR="00D52DF2" w:rsidRPr="00333E06" w:rsidRDefault="00D52DF2" w:rsidP="004673C2">
      <w:pPr>
        <w:shd w:val="clear" w:color="auto" w:fill="FFFFFF"/>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 xml:space="preserve">Para o Agente Fiduciário: </w:t>
      </w:r>
    </w:p>
    <w:p w14:paraId="3237C5C8" w14:textId="77777777" w:rsidR="007E21B5" w:rsidRPr="00333E06" w:rsidRDefault="007E21B5" w:rsidP="007E21B5">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OLIVEIRA TRUST DISTRIBUIDORA DE TÍTULOS E VALORES MOBILIÁRIOS S.A.</w:t>
      </w:r>
    </w:p>
    <w:p w14:paraId="20AB4A79" w14:textId="77777777" w:rsidR="007E21B5" w:rsidRPr="00333E06" w:rsidRDefault="007E21B5" w:rsidP="007E21B5">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Avenida das Américas, 3434, bloco 7, sala 201</w:t>
      </w:r>
    </w:p>
    <w:p w14:paraId="6654BC00" w14:textId="77777777" w:rsidR="007E21B5" w:rsidRPr="00333E06" w:rsidRDefault="007E21B5" w:rsidP="007E21B5">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CEP 22640-102 - Rio de Janeiro/RJ</w:t>
      </w:r>
    </w:p>
    <w:p w14:paraId="5BBD471B" w14:textId="6F7339EB" w:rsidR="007E21B5" w:rsidRPr="00333E06" w:rsidRDefault="007E21B5" w:rsidP="007E21B5">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 xml:space="preserve">At.: </w:t>
      </w:r>
      <w:r w:rsidR="002A57EA" w:rsidRPr="00023D73">
        <w:rPr>
          <w:rFonts w:asciiTheme="minorHAnsi" w:hAnsiTheme="minorHAnsi" w:cstheme="minorHAnsi"/>
          <w:bCs/>
          <w:sz w:val="22"/>
          <w:szCs w:val="22"/>
        </w:rPr>
        <w:t xml:space="preserve">Antonio Amaro/Maria Carolina Abrantes </w:t>
      </w:r>
      <w:proofErr w:type="spellStart"/>
      <w:r w:rsidR="002A57EA" w:rsidRPr="00023D73">
        <w:rPr>
          <w:rFonts w:asciiTheme="minorHAnsi" w:hAnsiTheme="minorHAnsi" w:cstheme="minorHAnsi"/>
          <w:bCs/>
          <w:sz w:val="22"/>
          <w:szCs w:val="22"/>
        </w:rPr>
        <w:t>Lodi</w:t>
      </w:r>
      <w:proofErr w:type="spellEnd"/>
      <w:r w:rsidR="002A57EA" w:rsidRPr="00023D73">
        <w:rPr>
          <w:rFonts w:asciiTheme="minorHAnsi" w:hAnsiTheme="minorHAnsi" w:cstheme="minorHAnsi"/>
          <w:bCs/>
          <w:sz w:val="22"/>
          <w:szCs w:val="22"/>
        </w:rPr>
        <w:t xml:space="preserve"> de Oliveira</w:t>
      </w:r>
    </w:p>
    <w:p w14:paraId="075DC15C" w14:textId="4EC40860" w:rsidR="007E21B5" w:rsidRPr="00333E06" w:rsidRDefault="007E21B5" w:rsidP="007E21B5">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 xml:space="preserve">Telefone: </w:t>
      </w:r>
      <w:r w:rsidR="002A57EA" w:rsidRPr="00333E06">
        <w:rPr>
          <w:rFonts w:asciiTheme="minorHAnsi" w:hAnsiTheme="minorHAnsi" w:cstheme="minorHAnsi"/>
          <w:bCs/>
          <w:sz w:val="22"/>
          <w:szCs w:val="22"/>
        </w:rPr>
        <w:t>(21) 3514-0000</w:t>
      </w:r>
    </w:p>
    <w:p w14:paraId="2051D092" w14:textId="5F630671" w:rsidR="00136580" w:rsidRPr="00333E06" w:rsidRDefault="007E21B5" w:rsidP="007E21B5">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 xml:space="preserve">E-mail: </w:t>
      </w:r>
      <w:hyperlink r:id="rId27" w:history="1">
        <w:r w:rsidR="002A57EA" w:rsidRPr="00333E06">
          <w:rPr>
            <w:rStyle w:val="Hyperlink"/>
            <w:rFonts w:asciiTheme="minorHAnsi" w:hAnsiTheme="minorHAnsi" w:cstheme="minorHAnsi"/>
            <w:bCs/>
            <w:sz w:val="22"/>
            <w:szCs w:val="22"/>
          </w:rPr>
          <w:t>ger2.agente@oliveiratrust.com.br</w:t>
        </w:r>
      </w:hyperlink>
    </w:p>
    <w:p w14:paraId="077335BE" w14:textId="77777777" w:rsidR="002A57EA" w:rsidRPr="00333E06" w:rsidRDefault="002A57EA" w:rsidP="007E21B5">
      <w:pPr>
        <w:suppressAutoHyphens/>
        <w:spacing w:line="320" w:lineRule="exact"/>
        <w:rPr>
          <w:rFonts w:asciiTheme="minorHAnsi" w:hAnsiTheme="minorHAnsi" w:cstheme="minorHAnsi"/>
          <w:bCs/>
          <w:sz w:val="22"/>
          <w:szCs w:val="22"/>
        </w:rPr>
      </w:pPr>
    </w:p>
    <w:p w14:paraId="4D0A6157" w14:textId="7F0C4A8D" w:rsidR="00160414" w:rsidRPr="00333E06" w:rsidRDefault="00160414" w:rsidP="001339CA">
      <w:pPr>
        <w:pStyle w:val="p0"/>
        <w:widowControl/>
        <w:tabs>
          <w:tab w:val="clear" w:pos="720"/>
        </w:tabs>
        <w:suppressAutoHyphens/>
        <w:spacing w:line="300" w:lineRule="atLeast"/>
        <w:ind w:right="-34"/>
        <w:rPr>
          <w:rFonts w:asciiTheme="minorHAnsi" w:hAnsiTheme="minorHAnsi" w:cstheme="minorHAnsi"/>
          <w:sz w:val="22"/>
          <w:szCs w:val="22"/>
        </w:rPr>
      </w:pPr>
      <w:r w:rsidRPr="00333E06">
        <w:rPr>
          <w:rFonts w:asciiTheme="minorHAnsi" w:hAnsiTheme="minorHAnsi" w:cstheme="minorHAnsi"/>
          <w:b/>
          <w:bCs/>
          <w:sz w:val="22"/>
          <w:szCs w:val="22"/>
        </w:rPr>
        <w:t>Para a Interveniente Garantidora:</w:t>
      </w:r>
    </w:p>
    <w:p w14:paraId="5389CE34" w14:textId="77777777" w:rsidR="00160414" w:rsidRPr="00333E06" w:rsidRDefault="00160414"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ECORODOVIAS INFRAESTRUTURA E LOGÍSTICA S.A.</w:t>
      </w:r>
    </w:p>
    <w:p w14:paraId="68B87FBF" w14:textId="77777777" w:rsidR="00160414" w:rsidRPr="00333E06" w:rsidRDefault="00160414"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Rua Gomes de Carvalho, nº 1.510, conjuntos 31/32</w:t>
      </w:r>
    </w:p>
    <w:p w14:paraId="0909C0F2" w14:textId="77777777" w:rsidR="00160414" w:rsidRPr="00333E06" w:rsidRDefault="00160414"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CEP 04547-005, São Paulo/SP</w:t>
      </w:r>
    </w:p>
    <w:p w14:paraId="563BAF5F" w14:textId="0EE764EF" w:rsidR="00160414" w:rsidRPr="00333E06" w:rsidRDefault="00160414"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 xml:space="preserve">At.: </w:t>
      </w:r>
      <w:r w:rsidR="002A57EA" w:rsidRPr="00333E06">
        <w:rPr>
          <w:rFonts w:asciiTheme="minorHAnsi" w:hAnsiTheme="minorHAnsi" w:cstheme="minorHAnsi"/>
          <w:bCs/>
          <w:sz w:val="22"/>
          <w:szCs w:val="22"/>
        </w:rPr>
        <w:t>Marcello Guidotti / Andrea Fernandes</w:t>
      </w:r>
    </w:p>
    <w:p w14:paraId="4AC3B6D6" w14:textId="79ACB454" w:rsidR="00160414" w:rsidRPr="00333E06" w:rsidRDefault="00160414" w:rsidP="004673C2">
      <w:pPr>
        <w:suppressAutoHyphens/>
        <w:spacing w:line="320" w:lineRule="exact"/>
        <w:rPr>
          <w:rFonts w:asciiTheme="minorHAnsi" w:hAnsiTheme="minorHAnsi" w:cstheme="minorHAnsi"/>
          <w:bCs/>
          <w:sz w:val="22"/>
          <w:szCs w:val="22"/>
        </w:rPr>
      </w:pPr>
      <w:r w:rsidRPr="00333E06">
        <w:rPr>
          <w:rFonts w:asciiTheme="minorHAnsi" w:hAnsiTheme="minorHAnsi" w:cstheme="minorHAnsi"/>
          <w:bCs/>
          <w:sz w:val="22"/>
          <w:szCs w:val="22"/>
        </w:rPr>
        <w:t xml:space="preserve">Telefone: </w:t>
      </w:r>
      <w:r w:rsidR="00175B71" w:rsidRPr="00333E06">
        <w:rPr>
          <w:rFonts w:asciiTheme="minorHAnsi" w:hAnsiTheme="minorHAnsi" w:cstheme="minorHAnsi"/>
          <w:bCs/>
          <w:sz w:val="22"/>
          <w:szCs w:val="22"/>
        </w:rPr>
        <w:t>(11) 3787-2667 / (11) 3787-26</w:t>
      </w:r>
      <w:r w:rsidR="00AF7AF8" w:rsidRPr="00333E06">
        <w:rPr>
          <w:rFonts w:asciiTheme="minorHAnsi" w:hAnsiTheme="minorHAnsi" w:cstheme="minorHAnsi"/>
          <w:bCs/>
          <w:sz w:val="22"/>
          <w:szCs w:val="22"/>
        </w:rPr>
        <w:t>8</w:t>
      </w:r>
      <w:r w:rsidR="00175B71" w:rsidRPr="00333E06">
        <w:rPr>
          <w:rFonts w:asciiTheme="minorHAnsi" w:hAnsiTheme="minorHAnsi" w:cstheme="minorHAnsi"/>
          <w:bCs/>
          <w:sz w:val="22"/>
          <w:szCs w:val="22"/>
        </w:rPr>
        <w:t>3</w:t>
      </w:r>
    </w:p>
    <w:p w14:paraId="23246ADC" w14:textId="4294BAA2" w:rsidR="00160414" w:rsidRPr="00333E06" w:rsidRDefault="00160414"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bCs/>
          <w:sz w:val="22"/>
          <w:szCs w:val="22"/>
        </w:rPr>
        <w:t xml:space="preserve">E-mail: </w:t>
      </w:r>
      <w:bookmarkStart w:id="38" w:name="_Hlk26200532"/>
      <w:r w:rsidR="00AF7AF8" w:rsidRPr="00333E06">
        <w:rPr>
          <w:rFonts w:asciiTheme="minorHAnsi" w:hAnsiTheme="minorHAnsi" w:cstheme="minorHAnsi"/>
          <w:bCs/>
          <w:sz w:val="22"/>
          <w:szCs w:val="22"/>
        </w:rPr>
        <w:t>invest@ecorodovias.com.br</w:t>
      </w:r>
      <w:bookmarkEnd w:id="38"/>
    </w:p>
    <w:p w14:paraId="7D769E0B" w14:textId="77777777" w:rsidR="00160414" w:rsidRPr="00333E06" w:rsidRDefault="00160414" w:rsidP="004673C2">
      <w:pPr>
        <w:suppressAutoHyphens/>
        <w:spacing w:line="320" w:lineRule="exact"/>
        <w:rPr>
          <w:rFonts w:asciiTheme="minorHAnsi" w:hAnsiTheme="minorHAnsi" w:cstheme="minorHAnsi"/>
          <w:b/>
          <w:bCs/>
          <w:sz w:val="22"/>
          <w:szCs w:val="22"/>
        </w:rPr>
      </w:pPr>
    </w:p>
    <w:p w14:paraId="1E4D1C8F" w14:textId="20345B0B" w:rsidR="00D52DF2" w:rsidRPr="00333E06" w:rsidRDefault="00D52DF2" w:rsidP="004673C2">
      <w:pPr>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 xml:space="preserve">Para o Banco Liquidante e </w:t>
      </w:r>
      <w:proofErr w:type="spellStart"/>
      <w:r w:rsidRPr="00333E06">
        <w:rPr>
          <w:rFonts w:asciiTheme="minorHAnsi" w:hAnsiTheme="minorHAnsi" w:cstheme="minorHAnsi"/>
          <w:b/>
          <w:bCs/>
          <w:sz w:val="22"/>
          <w:szCs w:val="22"/>
        </w:rPr>
        <w:t>Escriturador</w:t>
      </w:r>
      <w:proofErr w:type="spellEnd"/>
      <w:r w:rsidRPr="00333E06">
        <w:rPr>
          <w:rFonts w:asciiTheme="minorHAnsi" w:hAnsiTheme="minorHAnsi" w:cstheme="minorHAnsi"/>
          <w:b/>
          <w:bCs/>
          <w:sz w:val="22"/>
          <w:szCs w:val="22"/>
        </w:rPr>
        <w:t>:</w:t>
      </w:r>
      <w:r w:rsidR="00160414" w:rsidRPr="00333E06">
        <w:rPr>
          <w:rFonts w:asciiTheme="minorHAnsi" w:hAnsiTheme="minorHAnsi" w:cstheme="minorHAnsi"/>
          <w:sz w:val="22"/>
          <w:szCs w:val="22"/>
        </w:rPr>
        <w:t xml:space="preserve"> </w:t>
      </w:r>
    </w:p>
    <w:p w14:paraId="05B58590" w14:textId="19C1C84D" w:rsidR="007E21B5" w:rsidRPr="00F17337" w:rsidRDefault="007E21B5" w:rsidP="007E21B5">
      <w:pPr>
        <w:shd w:val="clear" w:color="auto" w:fill="FFFFFF"/>
        <w:suppressAutoHyphens/>
        <w:spacing w:line="320" w:lineRule="exact"/>
        <w:rPr>
          <w:rFonts w:asciiTheme="minorHAnsi" w:hAnsiTheme="minorHAnsi" w:cstheme="minorHAnsi"/>
          <w:b/>
          <w:snapToGrid w:val="0"/>
          <w:sz w:val="22"/>
          <w:szCs w:val="22"/>
        </w:rPr>
      </w:pPr>
      <w:r w:rsidRPr="00F17337">
        <w:rPr>
          <w:rFonts w:asciiTheme="minorHAnsi" w:hAnsiTheme="minorHAnsi" w:cstheme="minorHAnsi"/>
          <w:b/>
          <w:snapToGrid w:val="0"/>
          <w:sz w:val="22"/>
          <w:szCs w:val="22"/>
        </w:rPr>
        <w:t>BANCO BRADESCO S.A.</w:t>
      </w:r>
    </w:p>
    <w:p w14:paraId="1FD19D5C" w14:textId="77777777" w:rsidR="007E21B5" w:rsidRPr="00F17337" w:rsidRDefault="007E21B5" w:rsidP="007E21B5">
      <w:pPr>
        <w:shd w:val="clear" w:color="auto" w:fill="FFFFFF"/>
        <w:suppressAutoHyphens/>
        <w:spacing w:line="320" w:lineRule="exact"/>
        <w:rPr>
          <w:rFonts w:asciiTheme="minorHAnsi" w:hAnsiTheme="minorHAnsi" w:cstheme="minorHAnsi"/>
          <w:bCs/>
          <w:snapToGrid w:val="0"/>
          <w:sz w:val="22"/>
          <w:szCs w:val="22"/>
        </w:rPr>
      </w:pPr>
      <w:r w:rsidRPr="00F17337">
        <w:rPr>
          <w:rFonts w:asciiTheme="minorHAnsi" w:hAnsiTheme="minorHAnsi" w:cstheme="minorHAnsi"/>
          <w:bCs/>
          <w:snapToGrid w:val="0"/>
          <w:sz w:val="22"/>
          <w:szCs w:val="22"/>
        </w:rPr>
        <w:t>Departamento de Ações e Custódia</w:t>
      </w:r>
    </w:p>
    <w:p w14:paraId="478EA72A" w14:textId="77777777" w:rsidR="007E21B5" w:rsidRPr="00F17337" w:rsidRDefault="007E21B5" w:rsidP="007E21B5">
      <w:pPr>
        <w:shd w:val="clear" w:color="auto" w:fill="FFFFFF"/>
        <w:suppressAutoHyphens/>
        <w:spacing w:line="320" w:lineRule="exact"/>
        <w:rPr>
          <w:rFonts w:asciiTheme="minorHAnsi" w:hAnsiTheme="minorHAnsi" w:cstheme="minorHAnsi"/>
          <w:snapToGrid w:val="0"/>
          <w:sz w:val="22"/>
          <w:szCs w:val="22"/>
        </w:rPr>
      </w:pPr>
      <w:r w:rsidRPr="00F17337">
        <w:rPr>
          <w:rFonts w:asciiTheme="minorHAnsi" w:hAnsiTheme="minorHAnsi" w:cstheme="minorHAnsi"/>
          <w:snapToGrid w:val="0"/>
          <w:sz w:val="22"/>
          <w:szCs w:val="22"/>
        </w:rPr>
        <w:t>Núcleo Cidade de Deus, s/nº, Prédio Amarelo, 2º andar, Vila Yara</w:t>
      </w:r>
    </w:p>
    <w:p w14:paraId="46AFE0CE" w14:textId="77777777" w:rsidR="007E21B5" w:rsidRPr="00F17337" w:rsidRDefault="007E21B5" w:rsidP="007E21B5">
      <w:pPr>
        <w:shd w:val="clear" w:color="auto" w:fill="FFFFFF"/>
        <w:suppressAutoHyphens/>
        <w:spacing w:line="320" w:lineRule="exact"/>
        <w:rPr>
          <w:rFonts w:asciiTheme="minorHAnsi" w:hAnsiTheme="minorHAnsi" w:cstheme="minorHAnsi"/>
          <w:snapToGrid w:val="0"/>
          <w:sz w:val="22"/>
          <w:szCs w:val="22"/>
        </w:rPr>
      </w:pPr>
      <w:r w:rsidRPr="00F17337">
        <w:rPr>
          <w:rFonts w:asciiTheme="minorHAnsi" w:hAnsiTheme="minorHAnsi" w:cstheme="minorHAnsi"/>
          <w:snapToGrid w:val="0"/>
          <w:sz w:val="22"/>
          <w:szCs w:val="22"/>
        </w:rPr>
        <w:t>CEP 06029-900, Osasco/SP</w:t>
      </w:r>
    </w:p>
    <w:p w14:paraId="645023EA" w14:textId="52A24855" w:rsidR="007E21B5" w:rsidRPr="00F17337" w:rsidRDefault="007E21B5" w:rsidP="007E21B5">
      <w:pPr>
        <w:shd w:val="clear" w:color="auto" w:fill="FFFFFF"/>
        <w:suppressAutoHyphens/>
        <w:spacing w:line="320" w:lineRule="exact"/>
        <w:rPr>
          <w:rFonts w:asciiTheme="minorHAnsi" w:hAnsiTheme="minorHAnsi" w:cstheme="minorHAnsi"/>
          <w:bCs/>
          <w:snapToGrid w:val="0"/>
          <w:sz w:val="22"/>
          <w:szCs w:val="22"/>
        </w:rPr>
      </w:pPr>
      <w:r w:rsidRPr="00F17337">
        <w:rPr>
          <w:rFonts w:asciiTheme="minorHAnsi" w:hAnsiTheme="minorHAnsi" w:cstheme="minorHAnsi"/>
          <w:bCs/>
          <w:snapToGrid w:val="0"/>
          <w:sz w:val="22"/>
          <w:szCs w:val="22"/>
        </w:rPr>
        <w:t xml:space="preserve">At.: </w:t>
      </w:r>
      <w:r w:rsidR="00175B71" w:rsidRPr="00F17337">
        <w:rPr>
          <w:rFonts w:asciiTheme="minorHAnsi" w:hAnsiTheme="minorHAnsi" w:cstheme="minorHAnsi"/>
          <w:bCs/>
          <w:snapToGrid w:val="0"/>
          <w:sz w:val="22"/>
          <w:szCs w:val="22"/>
        </w:rPr>
        <w:t xml:space="preserve">Sra. Debora Andrade Teixeira / Sr. Mauricio </w:t>
      </w:r>
      <w:proofErr w:type="spellStart"/>
      <w:r w:rsidR="00175B71" w:rsidRPr="00F17337">
        <w:rPr>
          <w:rFonts w:asciiTheme="minorHAnsi" w:hAnsiTheme="minorHAnsi" w:cstheme="minorHAnsi"/>
          <w:bCs/>
          <w:snapToGrid w:val="0"/>
          <w:sz w:val="22"/>
          <w:szCs w:val="22"/>
        </w:rPr>
        <w:t>Bartalini</w:t>
      </w:r>
      <w:proofErr w:type="spellEnd"/>
      <w:r w:rsidR="00175B71" w:rsidRPr="00F17337">
        <w:rPr>
          <w:rFonts w:asciiTheme="minorHAnsi" w:hAnsiTheme="minorHAnsi" w:cstheme="minorHAnsi"/>
          <w:bCs/>
          <w:snapToGrid w:val="0"/>
          <w:sz w:val="22"/>
          <w:szCs w:val="22"/>
        </w:rPr>
        <w:t xml:space="preserve"> </w:t>
      </w:r>
      <w:proofErr w:type="spellStart"/>
      <w:r w:rsidR="00175B71" w:rsidRPr="00F17337">
        <w:rPr>
          <w:rFonts w:asciiTheme="minorHAnsi" w:hAnsiTheme="minorHAnsi" w:cstheme="minorHAnsi"/>
          <w:bCs/>
          <w:snapToGrid w:val="0"/>
          <w:sz w:val="22"/>
          <w:szCs w:val="22"/>
        </w:rPr>
        <w:t>Tempeste</w:t>
      </w:r>
      <w:proofErr w:type="spellEnd"/>
    </w:p>
    <w:p w14:paraId="717EA31E" w14:textId="31DBA004" w:rsidR="007E21B5" w:rsidRPr="00F17337" w:rsidRDefault="007E21B5" w:rsidP="007E21B5">
      <w:pPr>
        <w:shd w:val="clear" w:color="auto" w:fill="FFFFFF"/>
        <w:suppressAutoHyphens/>
        <w:spacing w:line="320" w:lineRule="exact"/>
        <w:rPr>
          <w:rFonts w:asciiTheme="minorHAnsi" w:hAnsiTheme="minorHAnsi" w:cstheme="minorHAnsi"/>
          <w:bCs/>
          <w:snapToGrid w:val="0"/>
          <w:sz w:val="22"/>
          <w:szCs w:val="22"/>
        </w:rPr>
      </w:pPr>
      <w:r w:rsidRPr="00F17337">
        <w:rPr>
          <w:rFonts w:asciiTheme="minorHAnsi" w:hAnsiTheme="minorHAnsi" w:cstheme="minorHAnsi"/>
          <w:bCs/>
          <w:snapToGrid w:val="0"/>
          <w:sz w:val="22"/>
          <w:szCs w:val="22"/>
        </w:rPr>
        <w:t xml:space="preserve">Telefone: </w:t>
      </w:r>
      <w:r w:rsidR="00175B71" w:rsidRPr="00F17337">
        <w:rPr>
          <w:rFonts w:asciiTheme="minorHAnsi" w:hAnsiTheme="minorHAnsi" w:cstheme="minorHAnsi"/>
          <w:bCs/>
          <w:snapToGrid w:val="0"/>
          <w:sz w:val="22"/>
          <w:szCs w:val="22"/>
        </w:rPr>
        <w:t>(11) 3684- 9492 / 3684-9469</w:t>
      </w:r>
    </w:p>
    <w:p w14:paraId="754F5B3B" w14:textId="621C1A2F" w:rsidR="00D52DF2" w:rsidRPr="00333E06" w:rsidRDefault="007E21B5" w:rsidP="007E21B5">
      <w:pPr>
        <w:shd w:val="clear" w:color="auto" w:fill="FFFFFF"/>
        <w:suppressAutoHyphens/>
        <w:spacing w:line="320" w:lineRule="exact"/>
        <w:rPr>
          <w:rFonts w:asciiTheme="minorHAnsi" w:hAnsiTheme="minorHAnsi" w:cstheme="minorHAnsi"/>
          <w:snapToGrid w:val="0"/>
          <w:sz w:val="22"/>
          <w:szCs w:val="22"/>
        </w:rPr>
      </w:pPr>
      <w:r w:rsidRPr="00F17337">
        <w:rPr>
          <w:rFonts w:asciiTheme="minorHAnsi" w:hAnsiTheme="minorHAnsi" w:cstheme="minorHAnsi"/>
          <w:bCs/>
          <w:snapToGrid w:val="0"/>
          <w:sz w:val="22"/>
          <w:szCs w:val="22"/>
        </w:rPr>
        <w:t xml:space="preserve">E-mail: </w:t>
      </w:r>
      <w:hyperlink r:id="rId28" w:history="1">
        <w:r w:rsidR="00175B71" w:rsidRPr="00F17337">
          <w:rPr>
            <w:rStyle w:val="Hyperlink"/>
            <w:rFonts w:asciiTheme="minorHAnsi" w:hAnsiTheme="minorHAnsi" w:cstheme="minorHAnsi"/>
            <w:iCs/>
            <w:snapToGrid w:val="0"/>
            <w:sz w:val="22"/>
            <w:szCs w:val="22"/>
          </w:rPr>
          <w:t>debora.teixeira@bradesco.com.br</w:t>
        </w:r>
      </w:hyperlink>
      <w:r w:rsidR="00175B71" w:rsidRPr="00F17337">
        <w:rPr>
          <w:rFonts w:asciiTheme="minorHAnsi" w:hAnsiTheme="minorHAnsi" w:cstheme="minorHAnsi"/>
          <w:iCs/>
          <w:snapToGrid w:val="0"/>
          <w:sz w:val="22"/>
          <w:szCs w:val="22"/>
        </w:rPr>
        <w:t xml:space="preserve"> / </w:t>
      </w:r>
      <w:hyperlink r:id="rId29" w:history="1">
        <w:r w:rsidR="00175B71" w:rsidRPr="00F17337">
          <w:rPr>
            <w:rStyle w:val="Hyperlink"/>
            <w:rFonts w:asciiTheme="minorHAnsi" w:hAnsiTheme="minorHAnsi" w:cstheme="minorHAnsi"/>
            <w:iCs/>
            <w:snapToGrid w:val="0"/>
            <w:sz w:val="22"/>
            <w:szCs w:val="22"/>
          </w:rPr>
          <w:t>4010.custodiarf@bradesco.com.br</w:t>
        </w:r>
      </w:hyperlink>
      <w:r w:rsidR="00175B71" w:rsidRPr="00F17337">
        <w:rPr>
          <w:rFonts w:asciiTheme="minorHAnsi" w:hAnsiTheme="minorHAnsi" w:cstheme="minorHAnsi"/>
          <w:iCs/>
          <w:snapToGrid w:val="0"/>
          <w:sz w:val="22"/>
          <w:szCs w:val="22"/>
        </w:rPr>
        <w:t xml:space="preserve"> / </w:t>
      </w:r>
      <w:hyperlink r:id="rId30" w:history="1">
        <w:r w:rsidR="00175B71" w:rsidRPr="00F17337">
          <w:rPr>
            <w:rStyle w:val="Hyperlink"/>
            <w:rFonts w:asciiTheme="minorHAnsi" w:hAnsiTheme="minorHAnsi" w:cstheme="minorHAnsi"/>
            <w:iCs/>
            <w:snapToGrid w:val="0"/>
            <w:sz w:val="22"/>
            <w:szCs w:val="22"/>
          </w:rPr>
          <w:t>mauricio.tempeste@bradesco.com.br</w:t>
        </w:r>
      </w:hyperlink>
      <w:r w:rsidR="00175B71" w:rsidRPr="00F17337">
        <w:rPr>
          <w:rFonts w:asciiTheme="minorHAnsi" w:hAnsiTheme="minorHAnsi" w:cstheme="minorHAnsi"/>
          <w:iCs/>
          <w:snapToGrid w:val="0"/>
          <w:sz w:val="22"/>
          <w:szCs w:val="22"/>
        </w:rPr>
        <w:t xml:space="preserve"> / </w:t>
      </w:r>
      <w:hyperlink r:id="rId31" w:history="1">
        <w:r w:rsidR="00175B71" w:rsidRPr="00F17337">
          <w:rPr>
            <w:rStyle w:val="Hyperlink"/>
            <w:rFonts w:asciiTheme="minorHAnsi" w:hAnsiTheme="minorHAnsi" w:cstheme="minorHAnsi"/>
            <w:iCs/>
            <w:snapToGrid w:val="0"/>
            <w:sz w:val="22"/>
            <w:szCs w:val="22"/>
          </w:rPr>
          <w:t>4010.debentures@bradesco.com.br</w:t>
        </w:r>
      </w:hyperlink>
    </w:p>
    <w:p w14:paraId="006BDACD" w14:textId="77777777" w:rsidR="00D52DF2" w:rsidRPr="00333E06" w:rsidRDefault="00D52DF2" w:rsidP="004673C2">
      <w:pPr>
        <w:shd w:val="clear" w:color="auto" w:fill="FFFFFF"/>
        <w:suppressAutoHyphens/>
        <w:spacing w:line="320" w:lineRule="exact"/>
        <w:rPr>
          <w:rFonts w:asciiTheme="minorHAnsi" w:hAnsiTheme="minorHAnsi" w:cstheme="minorHAnsi"/>
          <w:sz w:val="22"/>
          <w:szCs w:val="22"/>
        </w:rPr>
      </w:pPr>
    </w:p>
    <w:p w14:paraId="1AC27B1D" w14:textId="77777777" w:rsidR="00175B71" w:rsidRPr="00333E06" w:rsidRDefault="00175B71" w:rsidP="004673C2">
      <w:pPr>
        <w:shd w:val="clear" w:color="auto" w:fill="FFFFFF"/>
        <w:suppressAutoHyphens/>
        <w:spacing w:line="320" w:lineRule="exact"/>
        <w:rPr>
          <w:rFonts w:asciiTheme="minorHAnsi" w:hAnsiTheme="minorHAnsi" w:cstheme="minorHAnsi"/>
          <w:sz w:val="22"/>
          <w:szCs w:val="22"/>
        </w:rPr>
      </w:pPr>
    </w:p>
    <w:p w14:paraId="44B5A165" w14:textId="77777777" w:rsidR="00D52DF2" w:rsidRPr="00333E06" w:rsidRDefault="00D52DF2" w:rsidP="004673C2">
      <w:pPr>
        <w:shd w:val="clear" w:color="auto" w:fill="FFFFFF"/>
        <w:suppressAutoHyphens/>
        <w:spacing w:line="320" w:lineRule="exact"/>
        <w:rPr>
          <w:rFonts w:asciiTheme="minorHAnsi" w:hAnsiTheme="minorHAnsi" w:cstheme="minorHAnsi"/>
          <w:b/>
          <w:bCs/>
          <w:sz w:val="22"/>
          <w:szCs w:val="22"/>
        </w:rPr>
      </w:pPr>
      <w:r w:rsidRPr="00333E06">
        <w:rPr>
          <w:rFonts w:asciiTheme="minorHAnsi" w:hAnsiTheme="minorHAnsi" w:cstheme="minorHAnsi"/>
          <w:b/>
          <w:bCs/>
          <w:sz w:val="22"/>
          <w:szCs w:val="22"/>
        </w:rPr>
        <w:t xml:space="preserve">Para a B3: </w:t>
      </w:r>
    </w:p>
    <w:p w14:paraId="06FD7F01" w14:textId="77777777" w:rsidR="00D52DF2" w:rsidRPr="00333E06" w:rsidRDefault="00D52DF2" w:rsidP="004673C2">
      <w:pPr>
        <w:suppressAutoHyphens/>
        <w:spacing w:line="320" w:lineRule="exact"/>
        <w:rPr>
          <w:rFonts w:asciiTheme="minorHAnsi" w:hAnsiTheme="minorHAnsi" w:cstheme="minorHAnsi"/>
          <w:b/>
          <w:color w:val="000000"/>
          <w:sz w:val="22"/>
          <w:szCs w:val="22"/>
        </w:rPr>
      </w:pPr>
      <w:r w:rsidRPr="00333E06">
        <w:rPr>
          <w:rFonts w:asciiTheme="minorHAnsi" w:hAnsiTheme="minorHAnsi" w:cstheme="minorHAnsi"/>
          <w:b/>
          <w:color w:val="000000"/>
          <w:sz w:val="22"/>
          <w:szCs w:val="22"/>
        </w:rPr>
        <w:t xml:space="preserve">B3 S.A. – BRASIL, BOLSA, BALCÃO - </w:t>
      </w:r>
    </w:p>
    <w:p w14:paraId="45FE0A1A" w14:textId="77777777" w:rsidR="00D52DF2" w:rsidRPr="00333E06" w:rsidRDefault="00D52DF2" w:rsidP="004673C2">
      <w:pPr>
        <w:suppressAutoHyphens/>
        <w:spacing w:line="320" w:lineRule="exact"/>
        <w:rPr>
          <w:rFonts w:asciiTheme="minorHAnsi" w:hAnsiTheme="minorHAnsi" w:cstheme="minorHAnsi"/>
          <w:b/>
          <w:color w:val="000000"/>
          <w:sz w:val="22"/>
          <w:szCs w:val="22"/>
        </w:rPr>
      </w:pPr>
      <w:r w:rsidRPr="00333E06">
        <w:rPr>
          <w:rFonts w:asciiTheme="minorHAnsi" w:hAnsiTheme="minorHAnsi" w:cstheme="minorHAnsi"/>
          <w:b/>
          <w:color w:val="000000"/>
          <w:sz w:val="22"/>
          <w:szCs w:val="22"/>
        </w:rPr>
        <w:t xml:space="preserve">Segmento </w:t>
      </w:r>
      <w:proofErr w:type="spellStart"/>
      <w:r w:rsidRPr="00333E06">
        <w:rPr>
          <w:rFonts w:asciiTheme="minorHAnsi" w:hAnsiTheme="minorHAnsi" w:cstheme="minorHAnsi"/>
          <w:b/>
          <w:color w:val="000000"/>
          <w:sz w:val="22"/>
          <w:szCs w:val="22"/>
        </w:rPr>
        <w:t>Cetip</w:t>
      </w:r>
      <w:proofErr w:type="spellEnd"/>
      <w:r w:rsidRPr="00333E06">
        <w:rPr>
          <w:rFonts w:asciiTheme="minorHAnsi" w:hAnsiTheme="minorHAnsi" w:cstheme="minorHAnsi"/>
          <w:b/>
          <w:color w:val="000000"/>
          <w:sz w:val="22"/>
          <w:szCs w:val="22"/>
        </w:rPr>
        <w:t xml:space="preserve"> UTVM</w:t>
      </w:r>
    </w:p>
    <w:p w14:paraId="3DD65EE3" w14:textId="77777777" w:rsidR="00D52DF2" w:rsidRPr="00333E06" w:rsidRDefault="00D52DF2" w:rsidP="004673C2">
      <w:pPr>
        <w:suppressAutoHyphens/>
        <w:spacing w:line="320" w:lineRule="exact"/>
        <w:rPr>
          <w:rFonts w:asciiTheme="minorHAnsi" w:hAnsiTheme="minorHAnsi" w:cstheme="minorHAnsi"/>
          <w:color w:val="000000"/>
          <w:sz w:val="22"/>
          <w:szCs w:val="22"/>
        </w:rPr>
      </w:pPr>
      <w:r w:rsidRPr="00333E06">
        <w:rPr>
          <w:rFonts w:asciiTheme="minorHAnsi" w:hAnsiTheme="minorHAnsi" w:cstheme="minorHAnsi"/>
          <w:color w:val="000000"/>
          <w:sz w:val="22"/>
          <w:szCs w:val="22"/>
        </w:rPr>
        <w:t xml:space="preserve">Praça Antônio Prado, 48, </w:t>
      </w:r>
      <w:r w:rsidR="00E94F71" w:rsidRPr="00333E06">
        <w:rPr>
          <w:rFonts w:asciiTheme="minorHAnsi" w:hAnsiTheme="minorHAnsi" w:cstheme="minorHAnsi"/>
          <w:color w:val="000000"/>
          <w:sz w:val="22"/>
          <w:szCs w:val="22"/>
        </w:rPr>
        <w:t xml:space="preserve">4º </w:t>
      </w:r>
      <w:r w:rsidRPr="00333E06">
        <w:rPr>
          <w:rFonts w:asciiTheme="minorHAnsi" w:hAnsiTheme="minorHAnsi" w:cstheme="minorHAnsi"/>
          <w:color w:val="000000"/>
          <w:sz w:val="22"/>
          <w:szCs w:val="22"/>
        </w:rPr>
        <w:t>andar</w:t>
      </w:r>
    </w:p>
    <w:p w14:paraId="64030354" w14:textId="77777777" w:rsidR="00D52DF2" w:rsidRPr="00333E06" w:rsidRDefault="00D52DF2" w:rsidP="004673C2">
      <w:pPr>
        <w:suppressAutoHyphens/>
        <w:spacing w:line="320" w:lineRule="exact"/>
        <w:rPr>
          <w:rFonts w:asciiTheme="minorHAnsi" w:hAnsiTheme="minorHAnsi" w:cstheme="minorHAnsi"/>
          <w:color w:val="000000"/>
          <w:sz w:val="22"/>
          <w:szCs w:val="22"/>
        </w:rPr>
      </w:pPr>
      <w:r w:rsidRPr="00333E06">
        <w:rPr>
          <w:rFonts w:asciiTheme="minorHAnsi" w:hAnsiTheme="minorHAnsi" w:cstheme="minorHAnsi"/>
          <w:color w:val="000000"/>
          <w:sz w:val="22"/>
          <w:szCs w:val="22"/>
        </w:rPr>
        <w:t>CEP: 01010-901, São Paulo/SP</w:t>
      </w:r>
    </w:p>
    <w:p w14:paraId="62A397B0" w14:textId="714DAFAA" w:rsidR="00D52DF2" w:rsidRPr="00333E06" w:rsidRDefault="00D52DF2" w:rsidP="004673C2">
      <w:pPr>
        <w:suppressAutoHyphens/>
        <w:spacing w:line="320" w:lineRule="exact"/>
        <w:rPr>
          <w:rFonts w:asciiTheme="minorHAnsi" w:hAnsiTheme="minorHAnsi" w:cstheme="minorHAnsi"/>
          <w:color w:val="000000"/>
          <w:sz w:val="22"/>
          <w:szCs w:val="22"/>
        </w:rPr>
      </w:pPr>
      <w:r w:rsidRPr="00333E06">
        <w:rPr>
          <w:rFonts w:asciiTheme="minorHAnsi" w:hAnsiTheme="minorHAnsi" w:cstheme="minorHAnsi"/>
          <w:bCs/>
          <w:color w:val="000000"/>
          <w:sz w:val="22"/>
          <w:szCs w:val="22"/>
        </w:rPr>
        <w:t>At.: Superintendência de</w:t>
      </w:r>
      <w:r w:rsidRPr="00333E06">
        <w:rPr>
          <w:rFonts w:asciiTheme="minorHAnsi" w:hAnsiTheme="minorHAnsi" w:cstheme="minorHAnsi"/>
          <w:color w:val="1F3864"/>
          <w:sz w:val="22"/>
          <w:szCs w:val="22"/>
        </w:rPr>
        <w:t xml:space="preserve"> </w:t>
      </w:r>
      <w:r w:rsidRPr="00333E06">
        <w:rPr>
          <w:rFonts w:asciiTheme="minorHAnsi" w:hAnsiTheme="minorHAnsi" w:cstheme="minorHAnsi"/>
          <w:bCs/>
          <w:color w:val="000000"/>
          <w:sz w:val="22"/>
          <w:szCs w:val="22"/>
        </w:rPr>
        <w:t xml:space="preserve">Ofertas de </w:t>
      </w:r>
      <w:r w:rsidR="009E7EFE" w:rsidRPr="00333E06">
        <w:rPr>
          <w:rFonts w:asciiTheme="minorHAnsi" w:hAnsiTheme="minorHAnsi" w:cstheme="minorHAnsi"/>
          <w:bCs/>
          <w:color w:val="000000"/>
          <w:sz w:val="22"/>
          <w:szCs w:val="22"/>
        </w:rPr>
        <w:t>Títulos Corporativos e Fundos</w:t>
      </w:r>
    </w:p>
    <w:p w14:paraId="38FF238A" w14:textId="4C590F22" w:rsidR="00D52DF2" w:rsidRPr="00333E06" w:rsidRDefault="00D52DF2" w:rsidP="004673C2">
      <w:pPr>
        <w:suppressAutoHyphens/>
        <w:spacing w:line="320" w:lineRule="exact"/>
        <w:rPr>
          <w:rFonts w:asciiTheme="minorHAnsi" w:hAnsiTheme="minorHAnsi" w:cstheme="minorHAnsi"/>
          <w:color w:val="000000"/>
          <w:sz w:val="22"/>
          <w:szCs w:val="22"/>
        </w:rPr>
      </w:pPr>
      <w:proofErr w:type="spellStart"/>
      <w:r w:rsidRPr="00333E06">
        <w:rPr>
          <w:rFonts w:asciiTheme="minorHAnsi" w:hAnsiTheme="minorHAnsi" w:cstheme="minorHAnsi"/>
          <w:color w:val="000000"/>
          <w:sz w:val="22"/>
          <w:szCs w:val="22"/>
        </w:rPr>
        <w:t>Tel</w:t>
      </w:r>
      <w:proofErr w:type="spellEnd"/>
      <w:r w:rsidRPr="00333E06">
        <w:rPr>
          <w:rFonts w:asciiTheme="minorHAnsi" w:hAnsiTheme="minorHAnsi" w:cstheme="minorHAnsi"/>
          <w:color w:val="000000"/>
          <w:sz w:val="22"/>
          <w:szCs w:val="22"/>
        </w:rPr>
        <w:t xml:space="preserve">: </w:t>
      </w:r>
      <w:r w:rsidR="009E7EFE" w:rsidRPr="00333E06">
        <w:rPr>
          <w:rFonts w:asciiTheme="minorHAnsi" w:hAnsiTheme="minorHAnsi" w:cstheme="minorHAnsi"/>
          <w:color w:val="000000"/>
          <w:sz w:val="22"/>
          <w:szCs w:val="22"/>
        </w:rPr>
        <w:t>(11) 2565-5061</w:t>
      </w:r>
    </w:p>
    <w:p w14:paraId="2F032E7D" w14:textId="1299BD79" w:rsidR="00D52DF2" w:rsidRPr="00333E06" w:rsidRDefault="00D52DF2" w:rsidP="004673C2">
      <w:pPr>
        <w:suppressAutoHyphens/>
        <w:spacing w:line="320" w:lineRule="exact"/>
        <w:rPr>
          <w:rFonts w:asciiTheme="minorHAnsi" w:hAnsiTheme="minorHAnsi" w:cstheme="minorHAnsi"/>
          <w:color w:val="000000"/>
          <w:sz w:val="22"/>
          <w:szCs w:val="22"/>
        </w:rPr>
      </w:pPr>
      <w:r w:rsidRPr="00333E06">
        <w:rPr>
          <w:rFonts w:asciiTheme="minorHAnsi" w:hAnsiTheme="minorHAnsi" w:cstheme="minorHAnsi"/>
          <w:color w:val="000000"/>
          <w:sz w:val="22"/>
          <w:szCs w:val="22"/>
        </w:rPr>
        <w:t xml:space="preserve">E-mail: </w:t>
      </w:r>
      <w:hyperlink r:id="rId32" w:history="1">
        <w:r w:rsidRPr="00333E06">
          <w:rPr>
            <w:rStyle w:val="Hyperlink"/>
            <w:rFonts w:asciiTheme="minorHAnsi" w:eastAsia="Arial Unicode MS" w:hAnsiTheme="minorHAnsi" w:cstheme="minorHAnsi"/>
            <w:w w:val="0"/>
            <w:sz w:val="22"/>
            <w:szCs w:val="22"/>
          </w:rPr>
          <w:t>valores.mobiliarios@b3.com.br</w:t>
        </w:r>
      </w:hyperlink>
      <w:r w:rsidRPr="00333E06">
        <w:rPr>
          <w:rFonts w:asciiTheme="minorHAnsi" w:eastAsia="Arial Unicode MS" w:hAnsiTheme="minorHAnsi" w:cstheme="minorHAnsi"/>
          <w:w w:val="0"/>
          <w:sz w:val="22"/>
          <w:szCs w:val="22"/>
        </w:rPr>
        <w:t xml:space="preserve"> </w:t>
      </w:r>
    </w:p>
    <w:p w14:paraId="281B4495" w14:textId="77777777" w:rsidR="00D52DF2" w:rsidRPr="00333E06" w:rsidRDefault="00D52DF2" w:rsidP="004673C2">
      <w:pPr>
        <w:suppressAutoHyphens/>
        <w:spacing w:line="320" w:lineRule="exact"/>
        <w:rPr>
          <w:rFonts w:asciiTheme="minorHAnsi" w:hAnsiTheme="minorHAnsi" w:cstheme="minorHAnsi"/>
          <w:sz w:val="22"/>
          <w:szCs w:val="22"/>
        </w:rPr>
      </w:pPr>
    </w:p>
    <w:p w14:paraId="3922D36F"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9.2.</w:t>
      </w:r>
      <w:r w:rsidRPr="00333E06">
        <w:rPr>
          <w:rFonts w:asciiTheme="minorHAnsi" w:hAnsiTheme="minorHAnsi" w:cstheme="minorHAnsi"/>
          <w:sz w:val="22"/>
          <w:szCs w:val="22"/>
        </w:rPr>
        <w:tab/>
        <w:t>As comunicações referentes à esta Escritura serão consideradas entregues quando recebidas sob protocolo ou com “aviso de recebimento” expedido pelo correio, sob protocolo, ou por telegrama nos endereços acima. As comunicações feitas por fac-símile serão consideradas recebidas na data de seu envio, desde que seu recebimento seja confirmado através de indicativo (recibo emitido pela máquina utilizada pelo remetente) seguido de confirmação verbal por telefone. Os respectivos originais deverão ser encaminhados para os endereços acima em até 5 (cinco) Dias Úteis após o envio da mensagem. A mudança de qualquer dos endereços acima deverá ser comunicada à outra parte pela parte que tiver seu endereço alterado.</w:t>
      </w:r>
    </w:p>
    <w:p w14:paraId="0F2048A2" w14:textId="77777777" w:rsidR="001B3532" w:rsidRPr="00333E06" w:rsidRDefault="001B3532" w:rsidP="004673C2">
      <w:pPr>
        <w:suppressAutoHyphens/>
        <w:spacing w:line="320" w:lineRule="exact"/>
        <w:jc w:val="center"/>
        <w:outlineLvl w:val="1"/>
        <w:rPr>
          <w:rFonts w:asciiTheme="minorHAnsi" w:hAnsiTheme="minorHAnsi" w:cstheme="minorHAnsi"/>
          <w:b/>
          <w:bCs/>
          <w:sz w:val="22"/>
          <w:szCs w:val="22"/>
        </w:rPr>
      </w:pPr>
    </w:p>
    <w:p w14:paraId="51B7D1CE" w14:textId="77777777" w:rsidR="00D52DF2" w:rsidRPr="00333E06" w:rsidRDefault="00D52DF2" w:rsidP="004673C2">
      <w:pPr>
        <w:suppressAutoHyphens/>
        <w:spacing w:line="320" w:lineRule="exact"/>
        <w:jc w:val="center"/>
        <w:outlineLvl w:val="1"/>
        <w:rPr>
          <w:rFonts w:asciiTheme="minorHAnsi" w:hAnsiTheme="minorHAnsi" w:cstheme="minorHAnsi"/>
          <w:b/>
          <w:bCs/>
          <w:sz w:val="22"/>
          <w:szCs w:val="22"/>
        </w:rPr>
      </w:pPr>
      <w:r w:rsidRPr="00333E06">
        <w:rPr>
          <w:rFonts w:asciiTheme="minorHAnsi" w:hAnsiTheme="minorHAnsi" w:cstheme="minorHAnsi"/>
          <w:b/>
          <w:bCs/>
          <w:sz w:val="22"/>
          <w:szCs w:val="22"/>
        </w:rPr>
        <w:t xml:space="preserve">Cláusula </w:t>
      </w:r>
      <w:r w:rsidR="00E41AF1" w:rsidRPr="00333E06">
        <w:rPr>
          <w:rFonts w:asciiTheme="minorHAnsi" w:hAnsiTheme="minorHAnsi" w:cstheme="minorHAnsi"/>
          <w:b/>
          <w:bCs/>
          <w:sz w:val="22"/>
          <w:szCs w:val="22"/>
        </w:rPr>
        <w:t>Décima</w:t>
      </w:r>
      <w:r w:rsidRPr="00333E06">
        <w:rPr>
          <w:rFonts w:asciiTheme="minorHAnsi" w:hAnsiTheme="minorHAnsi" w:cstheme="minorHAnsi"/>
          <w:b/>
          <w:bCs/>
          <w:sz w:val="22"/>
          <w:szCs w:val="22"/>
        </w:rPr>
        <w:t xml:space="preserve"> </w:t>
      </w:r>
      <w:r w:rsidRPr="00333E06">
        <w:rPr>
          <w:rFonts w:asciiTheme="minorHAnsi" w:hAnsiTheme="minorHAnsi" w:cstheme="minorHAnsi"/>
          <w:sz w:val="22"/>
          <w:szCs w:val="22"/>
        </w:rPr>
        <w:t xml:space="preserve">– </w:t>
      </w:r>
      <w:r w:rsidRPr="00333E06">
        <w:rPr>
          <w:rFonts w:asciiTheme="minorHAnsi" w:hAnsiTheme="minorHAnsi" w:cstheme="minorHAnsi"/>
          <w:b/>
          <w:bCs/>
          <w:sz w:val="22"/>
          <w:szCs w:val="22"/>
        </w:rPr>
        <w:t>DAS DISPOSIÇÕES GERAIS</w:t>
      </w:r>
    </w:p>
    <w:p w14:paraId="13F89E1C" w14:textId="77777777" w:rsidR="00D52DF2" w:rsidRPr="00333E06" w:rsidRDefault="00D52DF2" w:rsidP="004673C2">
      <w:pPr>
        <w:suppressAutoHyphens/>
        <w:spacing w:line="320" w:lineRule="exact"/>
        <w:rPr>
          <w:rFonts w:asciiTheme="minorHAnsi" w:hAnsiTheme="minorHAnsi" w:cstheme="minorHAnsi"/>
          <w:sz w:val="22"/>
          <w:szCs w:val="22"/>
        </w:rPr>
      </w:pPr>
    </w:p>
    <w:p w14:paraId="43D65C95" w14:textId="5BC4369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10.1.</w:t>
      </w:r>
      <w:r w:rsidRPr="00333E06">
        <w:rPr>
          <w:rFonts w:asciiTheme="minorHAnsi" w:hAnsiTheme="minorHAnsi" w:cstheme="minorHAnsi"/>
          <w:sz w:val="22"/>
          <w:szCs w:val="22"/>
        </w:rPr>
        <w:tab/>
        <w:t>Não se presume a renúncia a qualquer dos direitos decorrentes da presente Escritura. Dessa forma, nenhum atraso, omissão ou liberalidade no exercício de qualquer direito, faculdade ou remédio que caiba ao Agente Fiduciário e/ou aos Debenturistas em razão de qualquer inadimplemento das obrigações da Emissora</w:t>
      </w:r>
      <w:r w:rsidR="00160414" w:rsidRPr="00333E06">
        <w:rPr>
          <w:rFonts w:asciiTheme="minorHAnsi" w:hAnsiTheme="minorHAnsi" w:cstheme="minorHAnsi"/>
          <w:sz w:val="22"/>
          <w:szCs w:val="22"/>
        </w:rPr>
        <w:t xml:space="preserve"> e/ou da Interveniente Garantidora</w:t>
      </w:r>
      <w:r w:rsidRPr="00333E06">
        <w:rPr>
          <w:rFonts w:asciiTheme="minorHAnsi" w:hAnsiTheme="minorHAnsi" w:cstheme="minorHAnsi"/>
          <w:sz w:val="22"/>
          <w:szCs w:val="22"/>
        </w:rPr>
        <w:t>, prejudicará tais direitos, faculdades ou remédios, ou será interpretado como uma renúncia aos mesmos ou concordância com tal inadimplemento, nem constituirá novação ou modificação de quaisquer outras obrigações assumidas pela Emissora</w:t>
      </w:r>
      <w:r w:rsidR="00160414" w:rsidRPr="00333E06">
        <w:rPr>
          <w:rFonts w:asciiTheme="minorHAnsi" w:hAnsiTheme="minorHAnsi" w:cstheme="minorHAnsi"/>
          <w:sz w:val="22"/>
          <w:szCs w:val="22"/>
        </w:rPr>
        <w:t xml:space="preserve"> e/ou pela Interveniente Garantidora</w:t>
      </w:r>
      <w:r w:rsidRPr="00333E06">
        <w:rPr>
          <w:rFonts w:asciiTheme="minorHAnsi" w:hAnsiTheme="minorHAnsi" w:cstheme="minorHAnsi"/>
          <w:sz w:val="22"/>
          <w:szCs w:val="22"/>
        </w:rPr>
        <w:t xml:space="preserve"> nesta Escritura ou precedente no tocante a qualquer outro inadimplemento ou atraso.</w:t>
      </w:r>
    </w:p>
    <w:p w14:paraId="11AA93C1" w14:textId="77777777" w:rsidR="00D52DF2" w:rsidRPr="00333E06" w:rsidRDefault="00D52DF2" w:rsidP="004673C2">
      <w:pPr>
        <w:suppressAutoHyphens/>
        <w:spacing w:line="320" w:lineRule="exact"/>
        <w:outlineLvl w:val="1"/>
        <w:rPr>
          <w:rFonts w:asciiTheme="minorHAnsi" w:hAnsiTheme="minorHAnsi" w:cstheme="minorHAnsi"/>
          <w:b/>
          <w:bCs/>
          <w:sz w:val="22"/>
          <w:szCs w:val="22"/>
        </w:rPr>
      </w:pPr>
    </w:p>
    <w:p w14:paraId="57F2FB80"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10.2.</w:t>
      </w:r>
      <w:r w:rsidRPr="00333E06">
        <w:rPr>
          <w:rFonts w:asciiTheme="minorHAnsi" w:hAnsiTheme="minorHAnsi" w:cstheme="minorHAnsi"/>
          <w:sz w:val="22"/>
          <w:szCs w:val="22"/>
        </w:rPr>
        <w:tab/>
        <w:t>A presente Escritura é firmada em caráter irrevogável e irretratável, salvo na hipótese de não preenchimento dos requisitos relacionados na Cláusula Segunda acima, obrigando as Partes por si e seus sucessores.</w:t>
      </w:r>
    </w:p>
    <w:p w14:paraId="1FA733AB" w14:textId="77777777" w:rsidR="00D52DF2" w:rsidRPr="00333E06" w:rsidRDefault="00D52DF2" w:rsidP="004673C2">
      <w:pPr>
        <w:suppressAutoHyphens/>
        <w:spacing w:line="320" w:lineRule="exact"/>
        <w:rPr>
          <w:rFonts w:asciiTheme="minorHAnsi" w:hAnsiTheme="minorHAnsi" w:cstheme="minorHAnsi"/>
          <w:sz w:val="22"/>
          <w:szCs w:val="22"/>
        </w:rPr>
      </w:pPr>
    </w:p>
    <w:p w14:paraId="6C75FC9D"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10.3.</w:t>
      </w:r>
      <w:r w:rsidRPr="00333E06">
        <w:rPr>
          <w:rFonts w:asciiTheme="minorHAnsi" w:hAnsiTheme="minorHAnsi" w:cstheme="minorHAnsi"/>
          <w:sz w:val="22"/>
          <w:szCs w:val="22"/>
        </w:rPr>
        <w:tab/>
        <w:t>Caso qualquer das disposições desta Escritura venha a ser julgada ilegal, inválida ou ineficaz, prevalecerão todas as demais disposições não afetadas por tal julgamento, comprometendo-se as partes, em boa-fé, a substituir a disposição afetada por outra que, na medida do possível, produza o mesmo efeito.</w:t>
      </w:r>
    </w:p>
    <w:p w14:paraId="0568F68B" w14:textId="77777777" w:rsidR="00D52DF2" w:rsidRPr="00333E06" w:rsidRDefault="00D52DF2" w:rsidP="004673C2">
      <w:pPr>
        <w:suppressAutoHyphens/>
        <w:spacing w:line="320" w:lineRule="exact"/>
        <w:rPr>
          <w:rFonts w:asciiTheme="minorHAnsi" w:hAnsiTheme="minorHAnsi" w:cstheme="minorHAnsi"/>
          <w:sz w:val="22"/>
          <w:szCs w:val="22"/>
        </w:rPr>
      </w:pPr>
    </w:p>
    <w:p w14:paraId="26C6EE5E"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10.4.</w:t>
      </w:r>
      <w:r w:rsidRPr="00333E06">
        <w:rPr>
          <w:rFonts w:asciiTheme="minorHAnsi" w:hAnsiTheme="minorHAnsi" w:cstheme="minorHAnsi"/>
          <w:sz w:val="22"/>
          <w:szCs w:val="22"/>
        </w:rPr>
        <w:tab/>
        <w:t>A presente Escritura e as Debêntures constituem título executivo extrajudicial, nos termos do artigo 784, inciso I e III, da Lei nº 13.105, de 16 de março de 2015 (“</w:t>
      </w:r>
      <w:r w:rsidRPr="00333E06">
        <w:rPr>
          <w:rFonts w:asciiTheme="minorHAnsi" w:hAnsiTheme="minorHAnsi" w:cstheme="minorHAnsi"/>
          <w:sz w:val="22"/>
          <w:szCs w:val="22"/>
          <w:u w:val="single"/>
        </w:rPr>
        <w:t>Código de Processo Civil</w:t>
      </w:r>
      <w:r w:rsidRPr="00333E06">
        <w:rPr>
          <w:rFonts w:asciiTheme="minorHAnsi" w:hAnsiTheme="minorHAnsi" w:cstheme="minorHAnsi"/>
          <w:sz w:val="22"/>
          <w:szCs w:val="22"/>
        </w:rPr>
        <w:t>”), e as obrigações nelas encerradas estão sujeitas a execução específica, de acordo com os artigos 815 e seguintes, do Código de Processo Civil.</w:t>
      </w:r>
    </w:p>
    <w:p w14:paraId="38B344A5" w14:textId="77777777" w:rsidR="00D52DF2" w:rsidRPr="00333E06" w:rsidRDefault="00D52DF2" w:rsidP="004673C2">
      <w:pPr>
        <w:suppressAutoHyphens/>
        <w:spacing w:line="320" w:lineRule="exact"/>
        <w:rPr>
          <w:rFonts w:asciiTheme="minorHAnsi" w:hAnsiTheme="minorHAnsi" w:cstheme="minorHAnsi"/>
          <w:sz w:val="22"/>
          <w:szCs w:val="22"/>
        </w:rPr>
      </w:pPr>
    </w:p>
    <w:p w14:paraId="505D4622"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10.5.</w:t>
      </w:r>
      <w:r w:rsidRPr="00333E06">
        <w:rPr>
          <w:rFonts w:asciiTheme="minorHAnsi" w:hAnsiTheme="minorHAnsi" w:cstheme="minorHAnsi"/>
          <w:sz w:val="22"/>
          <w:szCs w:val="22"/>
        </w:rPr>
        <w:tab/>
        <w:t>Esta Escritura é regida pelas Leis da República Federativa do Brasil.</w:t>
      </w:r>
    </w:p>
    <w:p w14:paraId="2558582D" w14:textId="77777777" w:rsidR="00D52DF2" w:rsidRPr="00333E06" w:rsidRDefault="00D52DF2" w:rsidP="004673C2">
      <w:pPr>
        <w:suppressAutoHyphens/>
        <w:spacing w:line="320" w:lineRule="exact"/>
        <w:rPr>
          <w:rFonts w:asciiTheme="minorHAnsi" w:hAnsiTheme="minorHAnsi" w:cstheme="minorHAnsi"/>
          <w:sz w:val="22"/>
          <w:szCs w:val="22"/>
        </w:rPr>
      </w:pPr>
    </w:p>
    <w:p w14:paraId="493B774F"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10.6.</w:t>
      </w:r>
      <w:r w:rsidRPr="00333E06">
        <w:rPr>
          <w:rFonts w:asciiTheme="minorHAnsi" w:hAnsiTheme="minorHAnsi" w:cstheme="minorHAnsi"/>
          <w:sz w:val="22"/>
          <w:szCs w:val="22"/>
        </w:rPr>
        <w:tab/>
        <w:t>Os prazos estabelecidos na presente Escritura serão computados de acordo com a regra prescrita no artigo 132 do Código Civil, sendo excluído o dia do começo e incluído o do vencimento.</w:t>
      </w:r>
    </w:p>
    <w:p w14:paraId="095CFE0D" w14:textId="77777777" w:rsidR="00D52DF2" w:rsidRPr="00333E06" w:rsidRDefault="00D52DF2" w:rsidP="004673C2">
      <w:pPr>
        <w:suppressAutoHyphens/>
        <w:spacing w:line="320" w:lineRule="exact"/>
        <w:rPr>
          <w:rFonts w:asciiTheme="minorHAnsi" w:hAnsiTheme="minorHAnsi" w:cstheme="minorHAnsi"/>
          <w:sz w:val="22"/>
          <w:szCs w:val="22"/>
        </w:rPr>
      </w:pPr>
    </w:p>
    <w:p w14:paraId="4F8ADEDC" w14:textId="77777777" w:rsidR="00D52DF2" w:rsidRPr="00333E06" w:rsidRDefault="00D52DF2" w:rsidP="004673C2">
      <w:pPr>
        <w:suppressAutoHyphens/>
        <w:spacing w:line="320" w:lineRule="exact"/>
        <w:rPr>
          <w:rFonts w:asciiTheme="minorHAnsi" w:hAnsiTheme="minorHAnsi" w:cstheme="minorHAnsi"/>
          <w:sz w:val="22"/>
          <w:szCs w:val="22"/>
          <w:u w:val="single"/>
        </w:rPr>
      </w:pPr>
      <w:r w:rsidRPr="00333E06">
        <w:rPr>
          <w:rFonts w:asciiTheme="minorHAnsi" w:hAnsiTheme="minorHAnsi" w:cstheme="minorHAnsi"/>
          <w:sz w:val="22"/>
          <w:szCs w:val="22"/>
        </w:rPr>
        <w:t>10.7.</w:t>
      </w:r>
      <w:r w:rsidRPr="00333E06">
        <w:rPr>
          <w:rFonts w:asciiTheme="minorHAnsi" w:hAnsiTheme="minorHAnsi" w:cstheme="minorHAnsi"/>
          <w:sz w:val="22"/>
          <w:szCs w:val="22"/>
        </w:rPr>
        <w:tab/>
        <w:t>As Partes concordam que a presente Escritura, assim como os demais documentos da Emissão poderão ser alterados, sem a necessidade de qualquer aprovação dos Debenturistas, sempre que e somente: (i) quando tal alteração decorrer exclusivamente da necessidade de atendimento a exigências de adequação a normas legais, regulamentares ou exigências da CVM, B3 ou ANBIMA; (</w:t>
      </w:r>
      <w:proofErr w:type="spellStart"/>
      <w:r w:rsidRPr="00333E06">
        <w:rPr>
          <w:rFonts w:asciiTheme="minorHAnsi" w:hAnsiTheme="minorHAnsi" w:cstheme="minorHAnsi"/>
          <w:sz w:val="22"/>
          <w:szCs w:val="22"/>
        </w:rPr>
        <w:t>ii</w:t>
      </w:r>
      <w:proofErr w:type="spellEnd"/>
      <w:r w:rsidRPr="00333E06">
        <w:rPr>
          <w:rFonts w:asciiTheme="minorHAnsi" w:hAnsiTheme="minorHAnsi" w:cstheme="minorHAnsi"/>
          <w:sz w:val="22"/>
          <w:szCs w:val="22"/>
        </w:rPr>
        <w:t>) quando verificado erro material, seja ele um erro grosseiro, de digitação ou aritmético; ou ainda (</w:t>
      </w:r>
      <w:proofErr w:type="spellStart"/>
      <w:r w:rsidRPr="00333E06">
        <w:rPr>
          <w:rFonts w:asciiTheme="minorHAnsi" w:hAnsiTheme="minorHAnsi" w:cstheme="minorHAnsi"/>
          <w:sz w:val="22"/>
          <w:szCs w:val="22"/>
        </w:rPr>
        <w:t>iii</w:t>
      </w:r>
      <w:proofErr w:type="spellEnd"/>
      <w:r w:rsidRPr="00333E06">
        <w:rPr>
          <w:rFonts w:asciiTheme="minorHAnsi" w:hAnsiTheme="minorHAnsi" w:cstheme="minorHAnsi"/>
          <w:sz w:val="22"/>
          <w:szCs w:val="22"/>
        </w:rPr>
        <w:t>) em virtude da atualização dos dados cadastrais das Partes, tais como alteração na razão social, endereço e telefone, entre outros, desde que não haja qualquer custo ou despesa adicional para os Debenturistas.</w:t>
      </w:r>
    </w:p>
    <w:p w14:paraId="1D948939" w14:textId="77777777" w:rsidR="00D52DF2" w:rsidRPr="00333E06" w:rsidRDefault="00D52DF2" w:rsidP="004673C2">
      <w:pPr>
        <w:suppressAutoHyphens/>
        <w:spacing w:line="320" w:lineRule="exact"/>
        <w:outlineLvl w:val="1"/>
        <w:rPr>
          <w:rFonts w:asciiTheme="minorHAnsi" w:hAnsiTheme="minorHAnsi" w:cstheme="minorHAnsi"/>
          <w:b/>
          <w:bCs/>
          <w:sz w:val="22"/>
          <w:szCs w:val="22"/>
        </w:rPr>
      </w:pPr>
    </w:p>
    <w:p w14:paraId="66610760" w14:textId="77777777" w:rsidR="00D52DF2" w:rsidRPr="00333E06" w:rsidRDefault="00D52DF2" w:rsidP="004673C2">
      <w:pPr>
        <w:suppressAutoHyphens/>
        <w:spacing w:line="320" w:lineRule="exact"/>
        <w:jc w:val="center"/>
        <w:outlineLvl w:val="1"/>
        <w:rPr>
          <w:rFonts w:asciiTheme="minorHAnsi" w:hAnsiTheme="minorHAnsi" w:cstheme="minorHAnsi"/>
          <w:b/>
          <w:bCs/>
          <w:sz w:val="22"/>
          <w:szCs w:val="22"/>
        </w:rPr>
      </w:pPr>
      <w:r w:rsidRPr="00333E06">
        <w:rPr>
          <w:rFonts w:asciiTheme="minorHAnsi" w:hAnsiTheme="minorHAnsi" w:cstheme="minorHAnsi"/>
          <w:b/>
          <w:bCs/>
          <w:sz w:val="22"/>
          <w:szCs w:val="22"/>
        </w:rPr>
        <w:t xml:space="preserve">Cláusula </w:t>
      </w:r>
      <w:r w:rsidR="00E41AF1" w:rsidRPr="00333E06">
        <w:rPr>
          <w:rFonts w:asciiTheme="minorHAnsi" w:hAnsiTheme="minorHAnsi" w:cstheme="minorHAnsi"/>
          <w:b/>
          <w:bCs/>
          <w:sz w:val="22"/>
          <w:szCs w:val="22"/>
        </w:rPr>
        <w:t>Décima Primeira</w:t>
      </w:r>
      <w:r w:rsidRPr="00333E06">
        <w:rPr>
          <w:rFonts w:asciiTheme="minorHAnsi" w:hAnsiTheme="minorHAnsi" w:cstheme="minorHAnsi"/>
          <w:sz w:val="22"/>
          <w:szCs w:val="22"/>
        </w:rPr>
        <w:t xml:space="preserve"> – </w:t>
      </w:r>
      <w:r w:rsidRPr="00333E06">
        <w:rPr>
          <w:rFonts w:asciiTheme="minorHAnsi" w:hAnsiTheme="minorHAnsi" w:cstheme="minorHAnsi"/>
          <w:b/>
          <w:bCs/>
          <w:sz w:val="22"/>
          <w:szCs w:val="22"/>
        </w:rPr>
        <w:t>DO FORO</w:t>
      </w:r>
    </w:p>
    <w:p w14:paraId="3364EC81" w14:textId="77777777" w:rsidR="00D52DF2" w:rsidRPr="00333E06" w:rsidRDefault="00D52DF2" w:rsidP="004673C2">
      <w:pPr>
        <w:suppressAutoHyphens/>
        <w:spacing w:line="320" w:lineRule="exact"/>
        <w:rPr>
          <w:rFonts w:asciiTheme="minorHAnsi" w:hAnsiTheme="minorHAnsi" w:cstheme="minorHAnsi"/>
          <w:sz w:val="22"/>
          <w:szCs w:val="22"/>
        </w:rPr>
      </w:pPr>
    </w:p>
    <w:p w14:paraId="41D1E9A7"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11.1.</w:t>
      </w:r>
      <w:r w:rsidRPr="00333E06">
        <w:rPr>
          <w:rFonts w:asciiTheme="minorHAnsi" w:hAnsiTheme="minorHAnsi" w:cstheme="minorHAnsi"/>
          <w:sz w:val="22"/>
          <w:szCs w:val="22"/>
        </w:rPr>
        <w:tab/>
        <w:t>Fica eleito o foro da Comarca de São Paulo, Estado de São Paulo, com exclusão de qualquer outro, por mais privilegiado que seja, para dirimir as questões porventura oriundas desta Escritura.</w:t>
      </w:r>
    </w:p>
    <w:p w14:paraId="2CFD8EE0" w14:textId="77777777" w:rsidR="00D52DF2" w:rsidRPr="00333E06" w:rsidRDefault="00D52DF2" w:rsidP="004673C2">
      <w:pPr>
        <w:suppressAutoHyphens/>
        <w:spacing w:line="320" w:lineRule="exact"/>
        <w:rPr>
          <w:rFonts w:asciiTheme="minorHAnsi" w:hAnsiTheme="minorHAnsi" w:cstheme="minorHAnsi"/>
          <w:sz w:val="22"/>
          <w:szCs w:val="22"/>
        </w:rPr>
      </w:pPr>
    </w:p>
    <w:p w14:paraId="165EEDBC"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E por estarem assim justas e contratadas, firmam a presente Escritura a Emissora e o Agente Fiduciário, em 3 (três) vias de igual forma e teor e para o mesmo fim, em conjunto com as 2 (duas) testemunhas abaixo assinadas.</w:t>
      </w:r>
    </w:p>
    <w:p w14:paraId="52D30E47" w14:textId="77777777" w:rsidR="00D52DF2" w:rsidRPr="00333E06" w:rsidRDefault="00D52DF2" w:rsidP="004673C2">
      <w:pPr>
        <w:suppressAutoHyphens/>
        <w:spacing w:line="320" w:lineRule="exact"/>
        <w:rPr>
          <w:rFonts w:asciiTheme="minorHAnsi" w:hAnsiTheme="minorHAnsi" w:cstheme="minorHAnsi"/>
          <w:sz w:val="22"/>
          <w:szCs w:val="22"/>
        </w:rPr>
      </w:pPr>
    </w:p>
    <w:p w14:paraId="05D7907D" w14:textId="6B9E382D" w:rsidR="00D52DF2" w:rsidRPr="00333E06" w:rsidRDefault="00D52DF2" w:rsidP="004673C2">
      <w:pPr>
        <w:suppressAutoHyphens/>
        <w:spacing w:line="320" w:lineRule="exact"/>
        <w:jc w:val="center"/>
        <w:rPr>
          <w:rFonts w:asciiTheme="minorHAnsi" w:hAnsiTheme="minorHAnsi" w:cstheme="minorHAnsi"/>
          <w:sz w:val="22"/>
          <w:szCs w:val="22"/>
        </w:rPr>
      </w:pPr>
      <w:r w:rsidRPr="00333E06">
        <w:rPr>
          <w:rFonts w:asciiTheme="minorHAnsi" w:hAnsiTheme="minorHAnsi" w:cstheme="minorHAnsi"/>
          <w:sz w:val="22"/>
          <w:szCs w:val="22"/>
        </w:rPr>
        <w:t xml:space="preserve">São Paulo, </w:t>
      </w:r>
      <w:r w:rsidR="00354902">
        <w:rPr>
          <w:rFonts w:asciiTheme="minorHAnsi" w:hAnsiTheme="minorHAnsi" w:cstheme="minorHAnsi"/>
          <w:sz w:val="22"/>
          <w:szCs w:val="22"/>
        </w:rPr>
        <w:t>1</w:t>
      </w:r>
      <w:r w:rsidR="00F379C7">
        <w:rPr>
          <w:rFonts w:asciiTheme="minorHAnsi" w:hAnsiTheme="minorHAnsi" w:cstheme="minorHAnsi"/>
          <w:sz w:val="22"/>
          <w:szCs w:val="22"/>
        </w:rPr>
        <w:t>2</w:t>
      </w:r>
      <w:r w:rsidR="00752648" w:rsidRPr="00333E06">
        <w:rPr>
          <w:rFonts w:asciiTheme="minorHAnsi" w:hAnsiTheme="minorHAnsi" w:cstheme="minorHAnsi"/>
          <w:sz w:val="22"/>
          <w:szCs w:val="22"/>
        </w:rPr>
        <w:t xml:space="preserve"> </w:t>
      </w:r>
      <w:r w:rsidR="00C64287" w:rsidRPr="00333E06">
        <w:rPr>
          <w:rFonts w:asciiTheme="minorHAnsi" w:hAnsiTheme="minorHAnsi" w:cstheme="minorHAnsi"/>
          <w:sz w:val="22"/>
          <w:szCs w:val="22"/>
        </w:rPr>
        <w:t xml:space="preserve">de </w:t>
      </w:r>
      <w:r w:rsidR="00752648" w:rsidRPr="00333E06">
        <w:rPr>
          <w:rFonts w:asciiTheme="minorHAnsi" w:hAnsiTheme="minorHAnsi" w:cstheme="minorHAnsi"/>
          <w:sz w:val="22"/>
          <w:szCs w:val="22"/>
        </w:rPr>
        <w:t xml:space="preserve">dezembro </w:t>
      </w:r>
      <w:r w:rsidR="00A530CC" w:rsidRPr="00333E06">
        <w:rPr>
          <w:rFonts w:asciiTheme="minorHAnsi" w:hAnsiTheme="minorHAnsi" w:cstheme="minorHAnsi"/>
          <w:sz w:val="22"/>
          <w:szCs w:val="22"/>
        </w:rPr>
        <w:t>de 2019</w:t>
      </w:r>
      <w:r w:rsidRPr="00333E06">
        <w:rPr>
          <w:rFonts w:asciiTheme="minorHAnsi" w:hAnsiTheme="minorHAnsi" w:cstheme="minorHAnsi"/>
          <w:sz w:val="22"/>
          <w:szCs w:val="22"/>
        </w:rPr>
        <w:t>.</w:t>
      </w:r>
    </w:p>
    <w:p w14:paraId="39CEC4F5" w14:textId="77777777" w:rsidR="00D52DF2" w:rsidRPr="00333E06" w:rsidRDefault="00D52DF2" w:rsidP="004673C2">
      <w:pPr>
        <w:suppressAutoHyphens/>
        <w:spacing w:line="320" w:lineRule="exact"/>
        <w:rPr>
          <w:rFonts w:asciiTheme="minorHAnsi" w:hAnsiTheme="minorHAnsi" w:cstheme="minorHAnsi"/>
          <w:sz w:val="22"/>
          <w:szCs w:val="22"/>
        </w:rPr>
      </w:pPr>
    </w:p>
    <w:p w14:paraId="4C66B1A9" w14:textId="77777777" w:rsidR="00D52DF2" w:rsidRPr="00333E06" w:rsidRDefault="00D52DF2" w:rsidP="004673C2">
      <w:pPr>
        <w:suppressAutoHyphens/>
        <w:spacing w:line="320" w:lineRule="exact"/>
        <w:jc w:val="center"/>
        <w:rPr>
          <w:rFonts w:asciiTheme="minorHAnsi" w:hAnsiTheme="minorHAnsi" w:cstheme="minorHAnsi"/>
          <w:sz w:val="22"/>
          <w:szCs w:val="22"/>
        </w:rPr>
      </w:pPr>
      <w:r w:rsidRPr="00333E06">
        <w:rPr>
          <w:rFonts w:asciiTheme="minorHAnsi" w:hAnsiTheme="minorHAnsi" w:cstheme="minorHAnsi"/>
          <w:i/>
          <w:sz w:val="22"/>
          <w:szCs w:val="22"/>
        </w:rPr>
        <w:t>(Restante da página intencionalmente deixado em branco. Seguem páginas de assinatura.)</w:t>
      </w:r>
    </w:p>
    <w:p w14:paraId="1ABA8540" w14:textId="77777777" w:rsidR="00D52DF2" w:rsidRPr="00333E06" w:rsidRDefault="00D52DF2" w:rsidP="004673C2">
      <w:pPr>
        <w:suppressAutoHyphens/>
        <w:spacing w:line="320" w:lineRule="exact"/>
        <w:rPr>
          <w:rFonts w:asciiTheme="minorHAnsi" w:hAnsiTheme="minorHAnsi" w:cstheme="minorHAnsi"/>
          <w:sz w:val="22"/>
          <w:szCs w:val="22"/>
        </w:rPr>
        <w:sectPr w:rsidR="00D52DF2" w:rsidRPr="00333E06" w:rsidSect="00C64287">
          <w:footerReference w:type="even" r:id="rId33"/>
          <w:footerReference w:type="default" r:id="rId34"/>
          <w:footerReference w:type="first" r:id="rId35"/>
          <w:pgSz w:w="11909" w:h="16834" w:code="9"/>
          <w:pgMar w:top="1260" w:right="1440" w:bottom="1170" w:left="1440" w:header="720" w:footer="659" w:gutter="0"/>
          <w:cols w:space="720"/>
          <w:titlePg/>
          <w:docGrid w:linePitch="360"/>
        </w:sectPr>
      </w:pPr>
    </w:p>
    <w:p w14:paraId="0096AE76" w14:textId="7FDE7779" w:rsidR="00D52DF2" w:rsidRPr="00333E06" w:rsidRDefault="00160414" w:rsidP="004673C2">
      <w:pPr>
        <w:suppressAutoHyphens/>
        <w:spacing w:line="320" w:lineRule="exact"/>
        <w:rPr>
          <w:rFonts w:asciiTheme="minorHAnsi" w:hAnsiTheme="minorHAnsi" w:cstheme="minorHAnsi"/>
          <w:i/>
          <w:iCs/>
          <w:sz w:val="22"/>
          <w:szCs w:val="22"/>
        </w:rPr>
      </w:pPr>
      <w:r w:rsidRPr="00333E06">
        <w:rPr>
          <w:rFonts w:asciiTheme="minorHAnsi" w:hAnsiTheme="minorHAnsi" w:cstheme="minorHAnsi"/>
          <w:i/>
          <w:iCs/>
          <w:w w:val="0"/>
          <w:sz w:val="22"/>
          <w:szCs w:val="22"/>
        </w:rPr>
        <w:t>Página de assinaturas 1/4</w:t>
      </w:r>
      <w:r w:rsidR="00D52DF2" w:rsidRPr="00333E06">
        <w:rPr>
          <w:rFonts w:asciiTheme="minorHAnsi" w:hAnsiTheme="minorHAnsi" w:cstheme="minorHAnsi"/>
          <w:i/>
          <w:iCs/>
          <w:w w:val="0"/>
          <w:sz w:val="22"/>
          <w:szCs w:val="22"/>
        </w:rPr>
        <w:t xml:space="preserve"> do </w:t>
      </w:r>
      <w:r w:rsidRPr="00333E06">
        <w:rPr>
          <w:rFonts w:asciiTheme="minorHAnsi" w:hAnsiTheme="minorHAnsi" w:cstheme="minorHAnsi"/>
          <w:i/>
          <w:iCs/>
          <w:sz w:val="22"/>
          <w:szCs w:val="22"/>
        </w:rPr>
        <w:t xml:space="preserve">Instrumento Particular de Escritura da </w:t>
      </w:r>
      <w:r w:rsidR="00752648" w:rsidRPr="00333E06">
        <w:rPr>
          <w:rFonts w:asciiTheme="minorHAnsi" w:hAnsiTheme="minorHAnsi" w:cstheme="minorHAnsi"/>
          <w:i/>
          <w:iCs/>
          <w:sz w:val="22"/>
          <w:szCs w:val="22"/>
        </w:rPr>
        <w:t xml:space="preserve">Terceira </w:t>
      </w:r>
      <w:r w:rsidRPr="00333E06">
        <w:rPr>
          <w:rFonts w:asciiTheme="minorHAnsi" w:hAnsiTheme="minorHAnsi" w:cstheme="minorHAnsi"/>
          <w:i/>
          <w:iCs/>
          <w:sz w:val="22"/>
          <w:szCs w:val="22"/>
        </w:rPr>
        <w:t xml:space="preserve">Emissão de Debêntures Simples, Não Conversíveis em Ações, da Espécie Quirografária, com Garantia Adicional Fidejussória, em Série </w:t>
      </w:r>
      <w:r w:rsidR="00AF7AF8" w:rsidRPr="00333E06">
        <w:rPr>
          <w:rFonts w:asciiTheme="minorHAnsi" w:hAnsiTheme="minorHAnsi" w:cstheme="minorHAnsi"/>
          <w:i/>
          <w:iCs/>
          <w:sz w:val="22"/>
          <w:szCs w:val="22"/>
        </w:rPr>
        <w:t>Única</w:t>
      </w:r>
      <w:r w:rsidRPr="00333E06">
        <w:rPr>
          <w:rFonts w:asciiTheme="minorHAnsi" w:hAnsiTheme="minorHAnsi" w:cstheme="minorHAnsi"/>
          <w:i/>
          <w:iCs/>
          <w:sz w:val="22"/>
          <w:szCs w:val="22"/>
        </w:rPr>
        <w:t xml:space="preserve">, para Distribuição Pública, com Esforços Restritos de Distribuição, da </w:t>
      </w:r>
      <w:proofErr w:type="spellStart"/>
      <w:r w:rsidRPr="00333E06">
        <w:rPr>
          <w:rFonts w:asciiTheme="minorHAnsi" w:hAnsiTheme="minorHAnsi" w:cstheme="minorHAnsi"/>
          <w:bCs/>
          <w:i/>
          <w:iCs/>
          <w:sz w:val="22"/>
          <w:szCs w:val="22"/>
        </w:rPr>
        <w:t>Ecoporto</w:t>
      </w:r>
      <w:proofErr w:type="spellEnd"/>
      <w:r w:rsidRPr="00333E06">
        <w:rPr>
          <w:rFonts w:asciiTheme="minorHAnsi" w:hAnsiTheme="minorHAnsi" w:cstheme="minorHAnsi"/>
          <w:bCs/>
          <w:i/>
          <w:iCs/>
          <w:sz w:val="22"/>
          <w:szCs w:val="22"/>
        </w:rPr>
        <w:t xml:space="preserve"> Santos S.A.</w:t>
      </w:r>
    </w:p>
    <w:p w14:paraId="2FAF9FE9" w14:textId="77777777" w:rsidR="00D52DF2" w:rsidRPr="00333E06" w:rsidRDefault="00D52DF2" w:rsidP="004673C2">
      <w:pPr>
        <w:suppressAutoHyphens/>
        <w:spacing w:line="320" w:lineRule="exact"/>
        <w:rPr>
          <w:rFonts w:asciiTheme="minorHAnsi" w:hAnsiTheme="minorHAnsi" w:cstheme="minorHAnsi"/>
          <w:sz w:val="22"/>
          <w:szCs w:val="22"/>
        </w:rPr>
      </w:pPr>
    </w:p>
    <w:p w14:paraId="7F968C94" w14:textId="77777777" w:rsidR="00D52DF2" w:rsidRPr="00333E06" w:rsidRDefault="00D52DF2" w:rsidP="004673C2">
      <w:pPr>
        <w:suppressAutoHyphens/>
        <w:spacing w:line="320" w:lineRule="exact"/>
        <w:rPr>
          <w:rFonts w:asciiTheme="minorHAnsi" w:hAnsiTheme="minorHAnsi" w:cstheme="minorHAnsi"/>
          <w:b/>
          <w:sz w:val="22"/>
          <w:szCs w:val="22"/>
        </w:rPr>
      </w:pPr>
    </w:p>
    <w:p w14:paraId="4D9BF46D" w14:textId="419DFEFE" w:rsidR="00D52DF2" w:rsidRPr="00333E06" w:rsidRDefault="00160414" w:rsidP="004673C2">
      <w:pPr>
        <w:suppressAutoHyphens/>
        <w:spacing w:line="320" w:lineRule="exact"/>
        <w:jc w:val="center"/>
        <w:rPr>
          <w:rFonts w:asciiTheme="minorHAnsi" w:hAnsiTheme="minorHAnsi" w:cstheme="minorHAnsi"/>
          <w:b/>
          <w:sz w:val="22"/>
          <w:szCs w:val="22"/>
        </w:rPr>
      </w:pPr>
      <w:r w:rsidRPr="00333E06">
        <w:rPr>
          <w:rFonts w:asciiTheme="minorHAnsi" w:hAnsiTheme="minorHAnsi" w:cstheme="minorHAnsi"/>
          <w:b/>
          <w:bCs/>
          <w:iCs/>
          <w:sz w:val="22"/>
          <w:szCs w:val="22"/>
        </w:rPr>
        <w:t>ECOPORTO SANTOS</w:t>
      </w:r>
      <w:r w:rsidR="00D52DF2" w:rsidRPr="00333E06">
        <w:rPr>
          <w:rFonts w:asciiTheme="minorHAnsi" w:hAnsiTheme="minorHAnsi" w:cstheme="minorHAnsi"/>
          <w:b/>
          <w:bCs/>
          <w:iCs/>
          <w:sz w:val="22"/>
          <w:szCs w:val="22"/>
        </w:rPr>
        <w:t xml:space="preserve"> S.A</w:t>
      </w:r>
      <w:r w:rsidR="00D52DF2" w:rsidRPr="00333E06">
        <w:rPr>
          <w:rFonts w:asciiTheme="minorHAnsi" w:hAnsiTheme="minorHAnsi" w:cstheme="minorHAnsi"/>
          <w:b/>
          <w:iCs/>
          <w:sz w:val="22"/>
          <w:szCs w:val="22"/>
        </w:rPr>
        <w:t>.</w:t>
      </w:r>
    </w:p>
    <w:p w14:paraId="72FCD5FB" w14:textId="77777777" w:rsidR="00D52DF2" w:rsidRPr="00333E06" w:rsidRDefault="00D52DF2" w:rsidP="004673C2">
      <w:pPr>
        <w:suppressAutoHyphens/>
        <w:spacing w:line="320" w:lineRule="exact"/>
        <w:jc w:val="center"/>
        <w:rPr>
          <w:rFonts w:asciiTheme="minorHAnsi" w:hAnsiTheme="minorHAnsi" w:cstheme="minorHAnsi"/>
          <w:sz w:val="22"/>
          <w:szCs w:val="22"/>
        </w:rPr>
      </w:pPr>
    </w:p>
    <w:p w14:paraId="68A9FCF6" w14:textId="77777777" w:rsidR="00D52DF2" w:rsidRPr="00333E06" w:rsidRDefault="00D52DF2" w:rsidP="004673C2">
      <w:pPr>
        <w:suppressAutoHyphens/>
        <w:spacing w:line="320" w:lineRule="exact"/>
        <w:jc w:val="center"/>
        <w:rPr>
          <w:rFonts w:asciiTheme="minorHAnsi" w:hAnsiTheme="minorHAnsi" w:cstheme="minorHAnsi"/>
          <w:sz w:val="22"/>
          <w:szCs w:val="22"/>
        </w:rPr>
      </w:pPr>
    </w:p>
    <w:p w14:paraId="5C5A5018" w14:textId="77777777" w:rsidR="00D52DF2" w:rsidRPr="00333E06" w:rsidRDefault="00D52DF2" w:rsidP="004673C2">
      <w:pPr>
        <w:suppressAutoHyphens/>
        <w:spacing w:line="320" w:lineRule="exact"/>
        <w:jc w:val="center"/>
        <w:rPr>
          <w:rFonts w:asciiTheme="minorHAnsi" w:eastAsia="Arial Unicode MS" w:hAnsiTheme="minorHAnsi" w:cstheme="minorHAnsi"/>
          <w:b/>
          <w:w w:val="0"/>
          <w:sz w:val="22"/>
          <w:szCs w:val="22"/>
        </w:rPr>
      </w:pPr>
    </w:p>
    <w:tbl>
      <w:tblPr>
        <w:tblW w:w="8171" w:type="dxa"/>
        <w:jc w:val="center"/>
        <w:tblLayout w:type="fixed"/>
        <w:tblCellMar>
          <w:left w:w="71" w:type="dxa"/>
          <w:right w:w="71" w:type="dxa"/>
        </w:tblCellMar>
        <w:tblLook w:val="0000" w:firstRow="0" w:lastRow="0" w:firstColumn="0" w:lastColumn="0" w:noHBand="0" w:noVBand="0"/>
      </w:tblPr>
      <w:tblGrid>
        <w:gridCol w:w="3491"/>
        <w:gridCol w:w="1329"/>
        <w:gridCol w:w="3351"/>
      </w:tblGrid>
      <w:tr w:rsidR="00D52DF2" w:rsidRPr="00333E06" w14:paraId="4440336F" w14:textId="77777777" w:rsidTr="0022412B">
        <w:trPr>
          <w:cantSplit/>
          <w:jc w:val="center"/>
        </w:trPr>
        <w:tc>
          <w:tcPr>
            <w:tcW w:w="3491" w:type="dxa"/>
            <w:tcBorders>
              <w:top w:val="single" w:sz="6" w:space="0" w:color="auto"/>
            </w:tcBorders>
          </w:tcPr>
          <w:p w14:paraId="0FBF83AF"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Nome:</w:t>
            </w:r>
            <w:r w:rsidRPr="00333E06">
              <w:rPr>
                <w:rFonts w:asciiTheme="minorHAnsi" w:hAnsiTheme="minorHAnsi" w:cstheme="minorHAnsi"/>
                <w:sz w:val="22"/>
                <w:szCs w:val="22"/>
              </w:rPr>
              <w:br/>
              <w:t>Cargo:</w:t>
            </w:r>
          </w:p>
        </w:tc>
        <w:tc>
          <w:tcPr>
            <w:tcW w:w="1329" w:type="dxa"/>
          </w:tcPr>
          <w:p w14:paraId="412B97AE" w14:textId="77777777" w:rsidR="00D52DF2" w:rsidRPr="00333E06" w:rsidRDefault="00D52DF2" w:rsidP="004673C2">
            <w:pPr>
              <w:suppressAutoHyphens/>
              <w:spacing w:line="320" w:lineRule="exact"/>
              <w:rPr>
                <w:rFonts w:asciiTheme="minorHAnsi" w:hAnsiTheme="minorHAnsi" w:cstheme="minorHAnsi"/>
                <w:sz w:val="22"/>
                <w:szCs w:val="22"/>
              </w:rPr>
            </w:pPr>
          </w:p>
        </w:tc>
        <w:tc>
          <w:tcPr>
            <w:tcW w:w="3351" w:type="dxa"/>
            <w:tcBorders>
              <w:top w:val="single" w:sz="6" w:space="0" w:color="auto"/>
            </w:tcBorders>
          </w:tcPr>
          <w:p w14:paraId="4066D683"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Nome:</w:t>
            </w:r>
            <w:r w:rsidRPr="00333E06">
              <w:rPr>
                <w:rFonts w:asciiTheme="minorHAnsi" w:hAnsiTheme="minorHAnsi" w:cstheme="minorHAnsi"/>
                <w:sz w:val="22"/>
                <w:szCs w:val="22"/>
              </w:rPr>
              <w:br/>
              <w:t>Cargo:</w:t>
            </w:r>
          </w:p>
        </w:tc>
      </w:tr>
    </w:tbl>
    <w:p w14:paraId="6E020CFA" w14:textId="77777777" w:rsidR="00D52DF2" w:rsidRPr="00333E06" w:rsidRDefault="00D52DF2" w:rsidP="004673C2">
      <w:pPr>
        <w:suppressAutoHyphens/>
        <w:spacing w:line="320" w:lineRule="exact"/>
        <w:jc w:val="center"/>
        <w:rPr>
          <w:rFonts w:asciiTheme="minorHAnsi" w:hAnsiTheme="minorHAnsi" w:cstheme="minorHAnsi"/>
          <w:i/>
          <w:sz w:val="22"/>
          <w:szCs w:val="22"/>
        </w:rPr>
      </w:pPr>
    </w:p>
    <w:p w14:paraId="5FB8C2FD" w14:textId="77777777" w:rsidR="00D52DF2" w:rsidRPr="00333E06" w:rsidRDefault="00D52DF2" w:rsidP="004673C2">
      <w:pPr>
        <w:suppressAutoHyphens/>
        <w:spacing w:line="320" w:lineRule="exact"/>
        <w:jc w:val="center"/>
        <w:rPr>
          <w:rFonts w:asciiTheme="minorHAnsi" w:hAnsiTheme="minorHAnsi" w:cstheme="minorHAnsi"/>
          <w:i/>
          <w:sz w:val="22"/>
          <w:szCs w:val="22"/>
        </w:rPr>
      </w:pPr>
    </w:p>
    <w:p w14:paraId="4E1D3A9A" w14:textId="77777777" w:rsidR="00D52DF2" w:rsidRPr="00333E06" w:rsidRDefault="00D52DF2" w:rsidP="004673C2">
      <w:pPr>
        <w:suppressAutoHyphens/>
        <w:spacing w:line="320" w:lineRule="exact"/>
        <w:jc w:val="center"/>
        <w:rPr>
          <w:rFonts w:asciiTheme="minorHAnsi" w:hAnsiTheme="minorHAnsi" w:cstheme="minorHAnsi"/>
          <w:i/>
          <w:sz w:val="22"/>
          <w:szCs w:val="22"/>
        </w:rPr>
      </w:pPr>
    </w:p>
    <w:p w14:paraId="525E05DA" w14:textId="77777777" w:rsidR="00D52DF2" w:rsidRPr="00333E06" w:rsidRDefault="00D52DF2" w:rsidP="004673C2">
      <w:pPr>
        <w:suppressAutoHyphens/>
        <w:spacing w:line="320" w:lineRule="exact"/>
        <w:jc w:val="center"/>
        <w:rPr>
          <w:rFonts w:asciiTheme="minorHAnsi" w:hAnsiTheme="minorHAnsi" w:cstheme="minorHAnsi"/>
          <w:i/>
          <w:sz w:val="22"/>
          <w:szCs w:val="22"/>
        </w:rPr>
      </w:pPr>
      <w:r w:rsidRPr="00333E06">
        <w:rPr>
          <w:rFonts w:asciiTheme="minorHAnsi" w:hAnsiTheme="minorHAnsi" w:cstheme="minorHAnsi"/>
          <w:i/>
          <w:sz w:val="22"/>
          <w:szCs w:val="22"/>
        </w:rPr>
        <w:t>(Restante da página intencionalmente deixado em branco.)</w:t>
      </w:r>
    </w:p>
    <w:p w14:paraId="7C136936" w14:textId="0700B5A4" w:rsidR="00D52DF2" w:rsidRPr="00333E06" w:rsidRDefault="00D52DF2" w:rsidP="004673C2">
      <w:pPr>
        <w:suppressAutoHyphens/>
        <w:spacing w:line="320" w:lineRule="exact"/>
        <w:rPr>
          <w:rFonts w:asciiTheme="minorHAnsi" w:hAnsiTheme="minorHAnsi" w:cstheme="minorHAnsi"/>
          <w:i/>
          <w:iCs/>
          <w:sz w:val="22"/>
          <w:szCs w:val="22"/>
        </w:rPr>
      </w:pPr>
      <w:r w:rsidRPr="00333E06">
        <w:rPr>
          <w:rFonts w:asciiTheme="minorHAnsi" w:hAnsiTheme="minorHAnsi" w:cstheme="minorHAnsi"/>
          <w:b/>
          <w:bCs/>
          <w:sz w:val="22"/>
          <w:szCs w:val="22"/>
        </w:rPr>
        <w:br w:type="page"/>
      </w:r>
      <w:r w:rsidRPr="00333E06">
        <w:rPr>
          <w:rFonts w:asciiTheme="minorHAnsi" w:hAnsiTheme="minorHAnsi" w:cstheme="minorHAnsi"/>
          <w:i/>
          <w:iCs/>
          <w:w w:val="0"/>
          <w:sz w:val="22"/>
          <w:szCs w:val="22"/>
        </w:rPr>
        <w:t>Pági</w:t>
      </w:r>
      <w:r w:rsidR="00160414" w:rsidRPr="00333E06">
        <w:rPr>
          <w:rFonts w:asciiTheme="minorHAnsi" w:hAnsiTheme="minorHAnsi" w:cstheme="minorHAnsi"/>
          <w:i/>
          <w:iCs/>
          <w:w w:val="0"/>
          <w:sz w:val="22"/>
          <w:szCs w:val="22"/>
        </w:rPr>
        <w:t>na de assinaturas 2/4</w:t>
      </w:r>
      <w:r w:rsidRPr="00333E06">
        <w:rPr>
          <w:rFonts w:asciiTheme="minorHAnsi" w:hAnsiTheme="minorHAnsi" w:cstheme="minorHAnsi"/>
          <w:i/>
          <w:iCs/>
          <w:w w:val="0"/>
          <w:sz w:val="22"/>
          <w:szCs w:val="22"/>
        </w:rPr>
        <w:t xml:space="preserve"> do </w:t>
      </w:r>
      <w:r w:rsidR="00160414" w:rsidRPr="00333E06">
        <w:rPr>
          <w:rFonts w:asciiTheme="minorHAnsi" w:hAnsiTheme="minorHAnsi" w:cstheme="minorHAnsi"/>
          <w:i/>
          <w:iCs/>
          <w:sz w:val="22"/>
          <w:szCs w:val="22"/>
        </w:rPr>
        <w:t xml:space="preserve">Instrumento Particular de Escritura da </w:t>
      </w:r>
      <w:r w:rsidR="00752648" w:rsidRPr="00333E06">
        <w:rPr>
          <w:rFonts w:asciiTheme="minorHAnsi" w:hAnsiTheme="minorHAnsi" w:cstheme="minorHAnsi"/>
          <w:i/>
          <w:iCs/>
          <w:sz w:val="22"/>
          <w:szCs w:val="22"/>
        </w:rPr>
        <w:t xml:space="preserve">Terceira </w:t>
      </w:r>
      <w:r w:rsidR="00160414" w:rsidRPr="00333E06">
        <w:rPr>
          <w:rFonts w:asciiTheme="minorHAnsi" w:hAnsiTheme="minorHAnsi" w:cstheme="minorHAnsi"/>
          <w:i/>
          <w:iCs/>
          <w:sz w:val="22"/>
          <w:szCs w:val="22"/>
        </w:rPr>
        <w:t xml:space="preserve">Emissão de Debêntures Simples, Não Conversíveis em Ações, da Espécie Quirografária, com Garantia Adicional Fidejussória, em Série </w:t>
      </w:r>
      <w:r w:rsidR="00AF7AF8" w:rsidRPr="00333E06">
        <w:rPr>
          <w:rFonts w:asciiTheme="minorHAnsi" w:hAnsiTheme="minorHAnsi" w:cstheme="minorHAnsi"/>
          <w:i/>
          <w:iCs/>
          <w:sz w:val="22"/>
          <w:szCs w:val="22"/>
        </w:rPr>
        <w:t>Única</w:t>
      </w:r>
      <w:r w:rsidR="00160414" w:rsidRPr="00333E06">
        <w:rPr>
          <w:rFonts w:asciiTheme="minorHAnsi" w:hAnsiTheme="minorHAnsi" w:cstheme="minorHAnsi"/>
          <w:i/>
          <w:iCs/>
          <w:sz w:val="22"/>
          <w:szCs w:val="22"/>
        </w:rPr>
        <w:t xml:space="preserve">, para Distribuição Pública, com Esforços Restritos de Distribuição, da </w:t>
      </w:r>
      <w:proofErr w:type="spellStart"/>
      <w:r w:rsidR="00160414" w:rsidRPr="00333E06">
        <w:rPr>
          <w:rFonts w:asciiTheme="minorHAnsi" w:hAnsiTheme="minorHAnsi" w:cstheme="minorHAnsi"/>
          <w:bCs/>
          <w:i/>
          <w:iCs/>
          <w:sz w:val="22"/>
          <w:szCs w:val="22"/>
        </w:rPr>
        <w:t>Ecoporto</w:t>
      </w:r>
      <w:proofErr w:type="spellEnd"/>
      <w:r w:rsidR="00160414" w:rsidRPr="00333E06">
        <w:rPr>
          <w:rFonts w:asciiTheme="minorHAnsi" w:hAnsiTheme="minorHAnsi" w:cstheme="minorHAnsi"/>
          <w:bCs/>
          <w:i/>
          <w:iCs/>
          <w:sz w:val="22"/>
          <w:szCs w:val="22"/>
        </w:rPr>
        <w:t xml:space="preserve"> Santos S.A.</w:t>
      </w:r>
    </w:p>
    <w:p w14:paraId="0FB847D6" w14:textId="77777777" w:rsidR="00D52DF2" w:rsidRPr="00333E06" w:rsidRDefault="00D52DF2" w:rsidP="004673C2">
      <w:pPr>
        <w:suppressAutoHyphens/>
        <w:spacing w:line="320" w:lineRule="exact"/>
        <w:rPr>
          <w:rFonts w:asciiTheme="minorHAnsi" w:hAnsiTheme="minorHAnsi" w:cstheme="minorHAnsi"/>
          <w:sz w:val="22"/>
          <w:szCs w:val="22"/>
        </w:rPr>
      </w:pPr>
    </w:p>
    <w:p w14:paraId="2BA8A31A" w14:textId="77777777" w:rsidR="00D52DF2" w:rsidRPr="00333E06" w:rsidRDefault="00D52DF2" w:rsidP="004673C2">
      <w:pPr>
        <w:suppressAutoHyphens/>
        <w:spacing w:line="320" w:lineRule="exact"/>
        <w:rPr>
          <w:rFonts w:asciiTheme="minorHAnsi" w:hAnsiTheme="minorHAnsi" w:cstheme="minorHAnsi"/>
          <w:sz w:val="22"/>
          <w:szCs w:val="22"/>
        </w:rPr>
      </w:pPr>
    </w:p>
    <w:p w14:paraId="7F85E56C" w14:textId="0F08F744" w:rsidR="00D52DF2" w:rsidRPr="00333E06" w:rsidRDefault="007E21B5" w:rsidP="004673C2">
      <w:pPr>
        <w:suppressAutoHyphens/>
        <w:spacing w:line="320" w:lineRule="exact"/>
        <w:jc w:val="center"/>
        <w:rPr>
          <w:rFonts w:asciiTheme="minorHAnsi" w:hAnsiTheme="minorHAnsi" w:cstheme="minorHAnsi"/>
          <w:sz w:val="22"/>
          <w:szCs w:val="22"/>
        </w:rPr>
      </w:pPr>
      <w:r w:rsidRPr="00333E06">
        <w:rPr>
          <w:rFonts w:asciiTheme="minorHAnsi" w:hAnsiTheme="minorHAnsi" w:cstheme="minorHAnsi"/>
          <w:b/>
          <w:bCs/>
          <w:sz w:val="22"/>
          <w:szCs w:val="22"/>
        </w:rPr>
        <w:t>OLIVEIRA TRUST DISTRIBUIDORA DE TÍTULOS E VALORES MOBILIÁRIOS S.A.</w:t>
      </w:r>
    </w:p>
    <w:p w14:paraId="4EBF5D4A" w14:textId="77777777" w:rsidR="00D52DF2" w:rsidRPr="00333E06" w:rsidRDefault="00D52DF2" w:rsidP="004673C2">
      <w:pPr>
        <w:suppressAutoHyphens/>
        <w:spacing w:line="320" w:lineRule="exact"/>
        <w:jc w:val="center"/>
        <w:rPr>
          <w:rFonts w:asciiTheme="minorHAnsi" w:hAnsiTheme="minorHAnsi" w:cstheme="minorHAnsi"/>
          <w:sz w:val="22"/>
          <w:szCs w:val="22"/>
        </w:rPr>
      </w:pPr>
    </w:p>
    <w:p w14:paraId="1E6ABFDE" w14:textId="77777777" w:rsidR="00D52DF2" w:rsidRPr="00333E06" w:rsidRDefault="00D52DF2" w:rsidP="004673C2">
      <w:pPr>
        <w:suppressAutoHyphens/>
        <w:spacing w:line="320" w:lineRule="exact"/>
        <w:jc w:val="center"/>
        <w:rPr>
          <w:rFonts w:asciiTheme="minorHAnsi" w:hAnsiTheme="minorHAnsi" w:cstheme="minorHAnsi"/>
          <w:sz w:val="22"/>
          <w:szCs w:val="22"/>
        </w:rPr>
      </w:pPr>
    </w:p>
    <w:p w14:paraId="004F7547" w14:textId="77777777" w:rsidR="00D52DF2" w:rsidRPr="00333E06" w:rsidRDefault="00D52DF2" w:rsidP="004673C2">
      <w:pPr>
        <w:suppressAutoHyphens/>
        <w:spacing w:line="320" w:lineRule="exact"/>
        <w:jc w:val="center"/>
        <w:rPr>
          <w:rFonts w:asciiTheme="minorHAnsi" w:eastAsia="Arial Unicode MS" w:hAnsiTheme="minorHAnsi" w:cstheme="minorHAnsi"/>
          <w:b/>
          <w:w w:val="0"/>
          <w:sz w:val="22"/>
          <w:szCs w:val="22"/>
        </w:rPr>
      </w:pPr>
    </w:p>
    <w:tbl>
      <w:tblPr>
        <w:tblW w:w="8171" w:type="dxa"/>
        <w:jc w:val="center"/>
        <w:tblLayout w:type="fixed"/>
        <w:tblCellMar>
          <w:left w:w="71" w:type="dxa"/>
          <w:right w:w="71" w:type="dxa"/>
        </w:tblCellMar>
        <w:tblLook w:val="0000" w:firstRow="0" w:lastRow="0" w:firstColumn="0" w:lastColumn="0" w:noHBand="0" w:noVBand="0"/>
      </w:tblPr>
      <w:tblGrid>
        <w:gridCol w:w="3491"/>
        <w:gridCol w:w="1329"/>
        <w:gridCol w:w="3351"/>
      </w:tblGrid>
      <w:tr w:rsidR="00D52DF2" w:rsidRPr="00333E06" w14:paraId="4E34A3CB" w14:textId="77777777" w:rsidTr="0022412B">
        <w:trPr>
          <w:cantSplit/>
          <w:jc w:val="center"/>
        </w:trPr>
        <w:tc>
          <w:tcPr>
            <w:tcW w:w="3491" w:type="dxa"/>
            <w:tcBorders>
              <w:top w:val="single" w:sz="6" w:space="0" w:color="auto"/>
            </w:tcBorders>
          </w:tcPr>
          <w:p w14:paraId="0352DF2B"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Nome:</w:t>
            </w:r>
            <w:r w:rsidRPr="00333E06">
              <w:rPr>
                <w:rFonts w:asciiTheme="minorHAnsi" w:hAnsiTheme="minorHAnsi" w:cstheme="minorHAnsi"/>
                <w:sz w:val="22"/>
                <w:szCs w:val="22"/>
              </w:rPr>
              <w:br/>
              <w:t>Cargo:</w:t>
            </w:r>
          </w:p>
        </w:tc>
        <w:tc>
          <w:tcPr>
            <w:tcW w:w="1329" w:type="dxa"/>
          </w:tcPr>
          <w:p w14:paraId="1D4814D8" w14:textId="77777777" w:rsidR="00D52DF2" w:rsidRPr="00333E06" w:rsidRDefault="00D52DF2" w:rsidP="004673C2">
            <w:pPr>
              <w:suppressAutoHyphens/>
              <w:spacing w:line="320" w:lineRule="exact"/>
              <w:rPr>
                <w:rFonts w:asciiTheme="minorHAnsi" w:hAnsiTheme="minorHAnsi" w:cstheme="minorHAnsi"/>
                <w:sz w:val="22"/>
                <w:szCs w:val="22"/>
              </w:rPr>
            </w:pPr>
          </w:p>
        </w:tc>
        <w:tc>
          <w:tcPr>
            <w:tcW w:w="3351" w:type="dxa"/>
            <w:tcBorders>
              <w:top w:val="single" w:sz="6" w:space="0" w:color="auto"/>
            </w:tcBorders>
          </w:tcPr>
          <w:p w14:paraId="7154685D"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Nome:</w:t>
            </w:r>
            <w:r w:rsidRPr="00333E06">
              <w:rPr>
                <w:rFonts w:asciiTheme="minorHAnsi" w:hAnsiTheme="minorHAnsi" w:cstheme="minorHAnsi"/>
                <w:sz w:val="22"/>
                <w:szCs w:val="22"/>
              </w:rPr>
              <w:br/>
              <w:t>Cargo:</w:t>
            </w:r>
          </w:p>
        </w:tc>
      </w:tr>
    </w:tbl>
    <w:p w14:paraId="547C8979" w14:textId="77777777" w:rsidR="00D52DF2" w:rsidRPr="00333E06" w:rsidRDefault="00D52DF2" w:rsidP="004673C2">
      <w:pPr>
        <w:suppressAutoHyphens/>
        <w:spacing w:line="320" w:lineRule="exact"/>
        <w:jc w:val="center"/>
        <w:rPr>
          <w:rFonts w:asciiTheme="minorHAnsi" w:hAnsiTheme="minorHAnsi" w:cstheme="minorHAnsi"/>
          <w:i/>
          <w:sz w:val="22"/>
          <w:szCs w:val="22"/>
        </w:rPr>
      </w:pPr>
    </w:p>
    <w:p w14:paraId="48B2C1EB" w14:textId="77777777" w:rsidR="00D52DF2" w:rsidRPr="00333E06" w:rsidRDefault="00D52DF2" w:rsidP="004673C2">
      <w:pPr>
        <w:suppressAutoHyphens/>
        <w:spacing w:line="320" w:lineRule="exact"/>
        <w:jc w:val="center"/>
        <w:rPr>
          <w:rFonts w:asciiTheme="minorHAnsi" w:hAnsiTheme="minorHAnsi" w:cstheme="minorHAnsi"/>
          <w:i/>
          <w:sz w:val="22"/>
          <w:szCs w:val="22"/>
        </w:rPr>
      </w:pPr>
    </w:p>
    <w:p w14:paraId="0CC641D8" w14:textId="77777777" w:rsidR="00D52DF2" w:rsidRPr="00333E06" w:rsidRDefault="00D52DF2" w:rsidP="004673C2">
      <w:pPr>
        <w:suppressAutoHyphens/>
        <w:spacing w:line="320" w:lineRule="exact"/>
        <w:jc w:val="center"/>
        <w:rPr>
          <w:rFonts w:asciiTheme="minorHAnsi" w:hAnsiTheme="minorHAnsi" w:cstheme="minorHAnsi"/>
          <w:i/>
          <w:sz w:val="22"/>
          <w:szCs w:val="22"/>
        </w:rPr>
      </w:pPr>
    </w:p>
    <w:p w14:paraId="2CD8BD68" w14:textId="77777777" w:rsidR="00D52DF2" w:rsidRPr="00333E06" w:rsidRDefault="00D52DF2" w:rsidP="004673C2">
      <w:pPr>
        <w:suppressAutoHyphens/>
        <w:spacing w:line="320" w:lineRule="exact"/>
        <w:jc w:val="center"/>
        <w:rPr>
          <w:rFonts w:asciiTheme="minorHAnsi" w:hAnsiTheme="minorHAnsi" w:cstheme="minorHAnsi"/>
          <w:i/>
          <w:sz w:val="22"/>
          <w:szCs w:val="22"/>
        </w:rPr>
      </w:pPr>
      <w:r w:rsidRPr="00333E06">
        <w:rPr>
          <w:rFonts w:asciiTheme="minorHAnsi" w:hAnsiTheme="minorHAnsi" w:cstheme="minorHAnsi"/>
          <w:i/>
          <w:sz w:val="22"/>
          <w:szCs w:val="22"/>
        </w:rPr>
        <w:t>(Restante da página intencionalmente deixado em branco.)</w:t>
      </w:r>
    </w:p>
    <w:p w14:paraId="2E382BF3" w14:textId="77777777" w:rsidR="00160414" w:rsidRPr="00333E06" w:rsidRDefault="00160414" w:rsidP="004673C2">
      <w:pPr>
        <w:suppressAutoHyphens/>
        <w:spacing w:line="320" w:lineRule="exact"/>
        <w:jc w:val="center"/>
        <w:rPr>
          <w:rFonts w:asciiTheme="minorHAnsi" w:hAnsiTheme="minorHAnsi" w:cstheme="minorHAnsi"/>
          <w:i/>
          <w:sz w:val="22"/>
          <w:szCs w:val="22"/>
        </w:rPr>
      </w:pPr>
    </w:p>
    <w:p w14:paraId="3BFAD541" w14:textId="20D3FF7F" w:rsidR="00160414" w:rsidRPr="00333E06" w:rsidRDefault="00160414" w:rsidP="004673C2">
      <w:pPr>
        <w:spacing w:line="320" w:lineRule="exact"/>
        <w:jc w:val="left"/>
        <w:rPr>
          <w:rFonts w:asciiTheme="minorHAnsi" w:hAnsiTheme="minorHAnsi" w:cstheme="minorHAnsi"/>
          <w:i/>
          <w:sz w:val="22"/>
          <w:szCs w:val="22"/>
        </w:rPr>
      </w:pPr>
      <w:r w:rsidRPr="00333E06">
        <w:rPr>
          <w:rFonts w:asciiTheme="minorHAnsi" w:hAnsiTheme="minorHAnsi" w:cstheme="minorHAnsi"/>
          <w:i/>
          <w:sz w:val="22"/>
          <w:szCs w:val="22"/>
        </w:rPr>
        <w:br w:type="page"/>
      </w:r>
    </w:p>
    <w:p w14:paraId="654C2ADE" w14:textId="6EB69841" w:rsidR="00160414" w:rsidRPr="00333E06" w:rsidRDefault="00160414" w:rsidP="004673C2">
      <w:pPr>
        <w:suppressAutoHyphens/>
        <w:spacing w:line="320" w:lineRule="exact"/>
        <w:rPr>
          <w:rFonts w:asciiTheme="minorHAnsi" w:hAnsiTheme="minorHAnsi" w:cstheme="minorHAnsi"/>
          <w:i/>
          <w:iCs/>
          <w:sz w:val="22"/>
          <w:szCs w:val="22"/>
        </w:rPr>
      </w:pPr>
      <w:r w:rsidRPr="00333E06">
        <w:rPr>
          <w:rFonts w:asciiTheme="minorHAnsi" w:hAnsiTheme="minorHAnsi" w:cstheme="minorHAnsi"/>
          <w:i/>
          <w:iCs/>
          <w:w w:val="0"/>
          <w:sz w:val="22"/>
          <w:szCs w:val="22"/>
        </w:rPr>
        <w:t xml:space="preserve">Página de assinaturas 3/4 do </w:t>
      </w:r>
      <w:r w:rsidRPr="00333E06">
        <w:rPr>
          <w:rFonts w:asciiTheme="minorHAnsi" w:hAnsiTheme="minorHAnsi" w:cstheme="minorHAnsi"/>
          <w:i/>
          <w:iCs/>
          <w:sz w:val="22"/>
          <w:szCs w:val="22"/>
        </w:rPr>
        <w:t xml:space="preserve">Instrumento Particular de Escritura da </w:t>
      </w:r>
      <w:r w:rsidR="00752648" w:rsidRPr="00333E06">
        <w:rPr>
          <w:rFonts w:asciiTheme="minorHAnsi" w:hAnsiTheme="minorHAnsi" w:cstheme="minorHAnsi"/>
          <w:i/>
          <w:iCs/>
          <w:sz w:val="22"/>
          <w:szCs w:val="22"/>
        </w:rPr>
        <w:t xml:space="preserve">Terceira </w:t>
      </w:r>
      <w:r w:rsidRPr="00333E06">
        <w:rPr>
          <w:rFonts w:asciiTheme="minorHAnsi" w:hAnsiTheme="minorHAnsi" w:cstheme="minorHAnsi"/>
          <w:i/>
          <w:iCs/>
          <w:sz w:val="22"/>
          <w:szCs w:val="22"/>
        </w:rPr>
        <w:t xml:space="preserve">Emissão de Debêntures Simples, Não Conversíveis em Ações, da Espécie Quirografária, com Garantia Adicional Fidejussória, em Série </w:t>
      </w:r>
      <w:r w:rsidR="00AF7AF8" w:rsidRPr="00333E06">
        <w:rPr>
          <w:rFonts w:asciiTheme="minorHAnsi" w:hAnsiTheme="minorHAnsi" w:cstheme="minorHAnsi"/>
          <w:i/>
          <w:iCs/>
          <w:sz w:val="22"/>
          <w:szCs w:val="22"/>
        </w:rPr>
        <w:t>Única</w:t>
      </w:r>
      <w:r w:rsidRPr="00333E06">
        <w:rPr>
          <w:rFonts w:asciiTheme="minorHAnsi" w:hAnsiTheme="minorHAnsi" w:cstheme="minorHAnsi"/>
          <w:i/>
          <w:iCs/>
          <w:sz w:val="22"/>
          <w:szCs w:val="22"/>
        </w:rPr>
        <w:t xml:space="preserve">, para Distribuição Pública, com Esforços Restritos de Distribuição, da </w:t>
      </w:r>
      <w:proofErr w:type="spellStart"/>
      <w:r w:rsidRPr="00333E06">
        <w:rPr>
          <w:rFonts w:asciiTheme="minorHAnsi" w:hAnsiTheme="minorHAnsi" w:cstheme="minorHAnsi"/>
          <w:bCs/>
          <w:i/>
          <w:iCs/>
          <w:sz w:val="22"/>
          <w:szCs w:val="22"/>
        </w:rPr>
        <w:t>Ecoporto</w:t>
      </w:r>
      <w:proofErr w:type="spellEnd"/>
      <w:r w:rsidRPr="00333E06">
        <w:rPr>
          <w:rFonts w:asciiTheme="minorHAnsi" w:hAnsiTheme="minorHAnsi" w:cstheme="minorHAnsi"/>
          <w:bCs/>
          <w:i/>
          <w:iCs/>
          <w:sz w:val="22"/>
          <w:szCs w:val="22"/>
        </w:rPr>
        <w:t xml:space="preserve"> Santos S.A.</w:t>
      </w:r>
    </w:p>
    <w:p w14:paraId="36156343" w14:textId="77777777" w:rsidR="00160414" w:rsidRPr="00333E06" w:rsidRDefault="00160414" w:rsidP="004673C2">
      <w:pPr>
        <w:suppressAutoHyphens/>
        <w:spacing w:line="320" w:lineRule="exact"/>
        <w:rPr>
          <w:rFonts w:asciiTheme="minorHAnsi" w:hAnsiTheme="minorHAnsi" w:cstheme="minorHAnsi"/>
          <w:sz w:val="22"/>
          <w:szCs w:val="22"/>
        </w:rPr>
      </w:pPr>
    </w:p>
    <w:p w14:paraId="6D8DC84B" w14:textId="77777777" w:rsidR="00160414" w:rsidRPr="00333E06" w:rsidRDefault="00160414" w:rsidP="004673C2">
      <w:pPr>
        <w:suppressAutoHyphens/>
        <w:spacing w:line="320" w:lineRule="exact"/>
        <w:rPr>
          <w:rFonts w:asciiTheme="minorHAnsi" w:hAnsiTheme="minorHAnsi" w:cstheme="minorHAnsi"/>
          <w:b/>
          <w:sz w:val="22"/>
          <w:szCs w:val="22"/>
        </w:rPr>
      </w:pPr>
    </w:p>
    <w:p w14:paraId="7349E5F8" w14:textId="77777777" w:rsidR="00160414" w:rsidRPr="00333E06" w:rsidRDefault="00160414" w:rsidP="004673C2">
      <w:pPr>
        <w:suppressAutoHyphens/>
        <w:spacing w:line="320" w:lineRule="exact"/>
        <w:jc w:val="center"/>
        <w:rPr>
          <w:rFonts w:asciiTheme="minorHAnsi" w:hAnsiTheme="minorHAnsi" w:cstheme="minorHAnsi"/>
          <w:b/>
          <w:sz w:val="22"/>
          <w:szCs w:val="22"/>
        </w:rPr>
      </w:pPr>
      <w:r w:rsidRPr="00333E06">
        <w:rPr>
          <w:rFonts w:asciiTheme="minorHAnsi" w:hAnsiTheme="minorHAnsi" w:cstheme="minorHAnsi"/>
          <w:b/>
          <w:bCs/>
          <w:iCs/>
          <w:sz w:val="22"/>
          <w:szCs w:val="22"/>
        </w:rPr>
        <w:t>ECORODOVIAS INFRAESTRUTURA E LOGÍSTICA S.A</w:t>
      </w:r>
      <w:r w:rsidRPr="00333E06">
        <w:rPr>
          <w:rFonts w:asciiTheme="minorHAnsi" w:hAnsiTheme="minorHAnsi" w:cstheme="minorHAnsi"/>
          <w:b/>
          <w:iCs/>
          <w:sz w:val="22"/>
          <w:szCs w:val="22"/>
        </w:rPr>
        <w:t>.</w:t>
      </w:r>
    </w:p>
    <w:p w14:paraId="75085DB1" w14:textId="77777777" w:rsidR="00160414" w:rsidRPr="00333E06" w:rsidRDefault="00160414" w:rsidP="004673C2">
      <w:pPr>
        <w:suppressAutoHyphens/>
        <w:spacing w:line="320" w:lineRule="exact"/>
        <w:jc w:val="center"/>
        <w:rPr>
          <w:rFonts w:asciiTheme="minorHAnsi" w:hAnsiTheme="minorHAnsi" w:cstheme="minorHAnsi"/>
          <w:sz w:val="22"/>
          <w:szCs w:val="22"/>
        </w:rPr>
      </w:pPr>
    </w:p>
    <w:p w14:paraId="5CFF4037" w14:textId="77777777" w:rsidR="00160414" w:rsidRPr="00333E06" w:rsidRDefault="00160414" w:rsidP="004673C2">
      <w:pPr>
        <w:suppressAutoHyphens/>
        <w:spacing w:line="320" w:lineRule="exact"/>
        <w:jc w:val="center"/>
        <w:rPr>
          <w:rFonts w:asciiTheme="minorHAnsi" w:hAnsiTheme="minorHAnsi" w:cstheme="minorHAnsi"/>
          <w:sz w:val="22"/>
          <w:szCs w:val="22"/>
        </w:rPr>
      </w:pPr>
    </w:p>
    <w:p w14:paraId="474F73FE" w14:textId="77777777" w:rsidR="00160414" w:rsidRPr="00333E06" w:rsidRDefault="00160414" w:rsidP="004673C2">
      <w:pPr>
        <w:suppressAutoHyphens/>
        <w:spacing w:line="320" w:lineRule="exact"/>
        <w:jc w:val="center"/>
        <w:rPr>
          <w:rFonts w:asciiTheme="minorHAnsi" w:eastAsia="Arial Unicode MS" w:hAnsiTheme="minorHAnsi" w:cstheme="minorHAnsi"/>
          <w:b/>
          <w:w w:val="0"/>
          <w:sz w:val="22"/>
          <w:szCs w:val="22"/>
        </w:rPr>
      </w:pPr>
    </w:p>
    <w:tbl>
      <w:tblPr>
        <w:tblW w:w="8171" w:type="dxa"/>
        <w:jc w:val="center"/>
        <w:tblLayout w:type="fixed"/>
        <w:tblCellMar>
          <w:left w:w="71" w:type="dxa"/>
          <w:right w:w="71" w:type="dxa"/>
        </w:tblCellMar>
        <w:tblLook w:val="0000" w:firstRow="0" w:lastRow="0" w:firstColumn="0" w:lastColumn="0" w:noHBand="0" w:noVBand="0"/>
      </w:tblPr>
      <w:tblGrid>
        <w:gridCol w:w="3491"/>
        <w:gridCol w:w="1329"/>
        <w:gridCol w:w="3351"/>
      </w:tblGrid>
      <w:tr w:rsidR="00160414" w:rsidRPr="00333E06" w14:paraId="13ECD1E3" w14:textId="77777777" w:rsidTr="00473B20">
        <w:trPr>
          <w:cantSplit/>
          <w:jc w:val="center"/>
        </w:trPr>
        <w:tc>
          <w:tcPr>
            <w:tcW w:w="3491" w:type="dxa"/>
            <w:tcBorders>
              <w:top w:val="single" w:sz="6" w:space="0" w:color="auto"/>
            </w:tcBorders>
          </w:tcPr>
          <w:p w14:paraId="4E21B455" w14:textId="77777777" w:rsidR="00160414" w:rsidRPr="00333E06" w:rsidRDefault="00160414"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Nome:</w:t>
            </w:r>
            <w:r w:rsidRPr="00333E06">
              <w:rPr>
                <w:rFonts w:asciiTheme="minorHAnsi" w:hAnsiTheme="minorHAnsi" w:cstheme="minorHAnsi"/>
                <w:sz w:val="22"/>
                <w:szCs w:val="22"/>
              </w:rPr>
              <w:br/>
              <w:t>Cargo:</w:t>
            </w:r>
          </w:p>
        </w:tc>
        <w:tc>
          <w:tcPr>
            <w:tcW w:w="1329" w:type="dxa"/>
          </w:tcPr>
          <w:p w14:paraId="7E1011A4" w14:textId="77777777" w:rsidR="00160414" w:rsidRPr="00333E06" w:rsidRDefault="00160414" w:rsidP="004673C2">
            <w:pPr>
              <w:suppressAutoHyphens/>
              <w:spacing w:line="320" w:lineRule="exact"/>
              <w:rPr>
                <w:rFonts w:asciiTheme="minorHAnsi" w:hAnsiTheme="minorHAnsi" w:cstheme="minorHAnsi"/>
                <w:sz w:val="22"/>
                <w:szCs w:val="22"/>
              </w:rPr>
            </w:pPr>
          </w:p>
        </w:tc>
        <w:tc>
          <w:tcPr>
            <w:tcW w:w="3351" w:type="dxa"/>
            <w:tcBorders>
              <w:top w:val="single" w:sz="6" w:space="0" w:color="auto"/>
            </w:tcBorders>
          </w:tcPr>
          <w:p w14:paraId="4981CEF1" w14:textId="77777777" w:rsidR="00160414" w:rsidRPr="00333E06" w:rsidRDefault="00160414"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Nome:</w:t>
            </w:r>
            <w:r w:rsidRPr="00333E06">
              <w:rPr>
                <w:rFonts w:asciiTheme="minorHAnsi" w:hAnsiTheme="minorHAnsi" w:cstheme="minorHAnsi"/>
                <w:sz w:val="22"/>
                <w:szCs w:val="22"/>
              </w:rPr>
              <w:br/>
              <w:t>Cargo:</w:t>
            </w:r>
          </w:p>
        </w:tc>
      </w:tr>
    </w:tbl>
    <w:p w14:paraId="7F3CBF3D" w14:textId="77777777" w:rsidR="00160414" w:rsidRPr="00333E06" w:rsidRDefault="00160414" w:rsidP="004673C2">
      <w:pPr>
        <w:suppressAutoHyphens/>
        <w:spacing w:line="320" w:lineRule="exact"/>
        <w:jc w:val="center"/>
        <w:rPr>
          <w:rFonts w:asciiTheme="minorHAnsi" w:hAnsiTheme="minorHAnsi" w:cstheme="minorHAnsi"/>
          <w:i/>
          <w:sz w:val="22"/>
          <w:szCs w:val="22"/>
        </w:rPr>
      </w:pPr>
    </w:p>
    <w:p w14:paraId="588175D4" w14:textId="77777777" w:rsidR="00160414" w:rsidRPr="00333E06" w:rsidRDefault="00160414" w:rsidP="004673C2">
      <w:pPr>
        <w:suppressAutoHyphens/>
        <w:spacing w:line="320" w:lineRule="exact"/>
        <w:jc w:val="center"/>
        <w:rPr>
          <w:rFonts w:asciiTheme="minorHAnsi" w:hAnsiTheme="minorHAnsi" w:cstheme="minorHAnsi"/>
          <w:i/>
          <w:sz w:val="22"/>
          <w:szCs w:val="22"/>
        </w:rPr>
      </w:pPr>
    </w:p>
    <w:p w14:paraId="79922ACA" w14:textId="77777777" w:rsidR="00160414" w:rsidRPr="00333E06" w:rsidRDefault="00160414" w:rsidP="004673C2">
      <w:pPr>
        <w:suppressAutoHyphens/>
        <w:spacing w:line="320" w:lineRule="exact"/>
        <w:jc w:val="center"/>
        <w:rPr>
          <w:rFonts w:asciiTheme="minorHAnsi" w:hAnsiTheme="minorHAnsi" w:cstheme="minorHAnsi"/>
          <w:i/>
          <w:sz w:val="22"/>
          <w:szCs w:val="22"/>
        </w:rPr>
      </w:pPr>
    </w:p>
    <w:p w14:paraId="77809359" w14:textId="77777777" w:rsidR="00160414" w:rsidRPr="00333E06" w:rsidRDefault="00160414" w:rsidP="004673C2">
      <w:pPr>
        <w:suppressAutoHyphens/>
        <w:spacing w:line="320" w:lineRule="exact"/>
        <w:jc w:val="center"/>
        <w:rPr>
          <w:rFonts w:asciiTheme="minorHAnsi" w:hAnsiTheme="minorHAnsi" w:cstheme="minorHAnsi"/>
          <w:i/>
          <w:sz w:val="22"/>
          <w:szCs w:val="22"/>
        </w:rPr>
      </w:pPr>
      <w:r w:rsidRPr="00333E06">
        <w:rPr>
          <w:rFonts w:asciiTheme="minorHAnsi" w:hAnsiTheme="minorHAnsi" w:cstheme="minorHAnsi"/>
          <w:i/>
          <w:sz w:val="22"/>
          <w:szCs w:val="22"/>
        </w:rPr>
        <w:t>(Restante da página intencionalmente deixado em branco.)</w:t>
      </w:r>
    </w:p>
    <w:p w14:paraId="11E712A1" w14:textId="1614CB5D" w:rsidR="00D52DF2" w:rsidRPr="00333E06" w:rsidRDefault="00D52DF2" w:rsidP="004673C2">
      <w:pPr>
        <w:suppressAutoHyphens/>
        <w:spacing w:line="320" w:lineRule="exact"/>
        <w:rPr>
          <w:rFonts w:asciiTheme="minorHAnsi" w:hAnsiTheme="minorHAnsi" w:cstheme="minorHAnsi"/>
          <w:i/>
          <w:iCs/>
          <w:sz w:val="22"/>
          <w:szCs w:val="22"/>
        </w:rPr>
      </w:pPr>
      <w:r w:rsidRPr="00333E06">
        <w:rPr>
          <w:rFonts w:asciiTheme="minorHAnsi" w:hAnsiTheme="minorHAnsi" w:cstheme="minorHAnsi"/>
          <w:b/>
          <w:bCs/>
          <w:sz w:val="22"/>
          <w:szCs w:val="22"/>
        </w:rPr>
        <w:br w:type="page"/>
      </w:r>
      <w:r w:rsidRPr="00333E06">
        <w:rPr>
          <w:rFonts w:asciiTheme="minorHAnsi" w:hAnsiTheme="minorHAnsi" w:cstheme="minorHAnsi"/>
          <w:i/>
          <w:iCs/>
          <w:w w:val="0"/>
          <w:sz w:val="22"/>
          <w:szCs w:val="22"/>
        </w:rPr>
        <w:t xml:space="preserve">Página de assinaturas </w:t>
      </w:r>
      <w:r w:rsidR="00160414" w:rsidRPr="00333E06">
        <w:rPr>
          <w:rFonts w:asciiTheme="minorHAnsi" w:hAnsiTheme="minorHAnsi" w:cstheme="minorHAnsi"/>
          <w:i/>
          <w:iCs/>
          <w:w w:val="0"/>
          <w:sz w:val="22"/>
          <w:szCs w:val="22"/>
        </w:rPr>
        <w:t>4</w:t>
      </w:r>
      <w:r w:rsidRPr="00333E06">
        <w:rPr>
          <w:rFonts w:asciiTheme="minorHAnsi" w:hAnsiTheme="minorHAnsi" w:cstheme="minorHAnsi"/>
          <w:i/>
          <w:iCs/>
          <w:w w:val="0"/>
          <w:sz w:val="22"/>
          <w:szCs w:val="22"/>
        </w:rPr>
        <w:t>/</w:t>
      </w:r>
      <w:r w:rsidR="00160414" w:rsidRPr="00333E06">
        <w:rPr>
          <w:rFonts w:asciiTheme="minorHAnsi" w:hAnsiTheme="minorHAnsi" w:cstheme="minorHAnsi"/>
          <w:i/>
          <w:iCs/>
          <w:w w:val="0"/>
          <w:sz w:val="22"/>
          <w:szCs w:val="22"/>
        </w:rPr>
        <w:t>4</w:t>
      </w:r>
      <w:r w:rsidRPr="00333E06">
        <w:rPr>
          <w:rFonts w:asciiTheme="minorHAnsi" w:hAnsiTheme="minorHAnsi" w:cstheme="minorHAnsi"/>
          <w:i/>
          <w:iCs/>
          <w:w w:val="0"/>
          <w:sz w:val="22"/>
          <w:szCs w:val="22"/>
        </w:rPr>
        <w:t xml:space="preserve"> do </w:t>
      </w:r>
      <w:r w:rsidR="00160414" w:rsidRPr="00333E06">
        <w:rPr>
          <w:rFonts w:asciiTheme="minorHAnsi" w:hAnsiTheme="minorHAnsi" w:cstheme="minorHAnsi"/>
          <w:i/>
          <w:iCs/>
          <w:sz w:val="22"/>
          <w:szCs w:val="22"/>
        </w:rPr>
        <w:t xml:space="preserve">Instrumento Particular de Escritura da </w:t>
      </w:r>
      <w:r w:rsidR="00752648" w:rsidRPr="00333E06">
        <w:rPr>
          <w:rFonts w:asciiTheme="minorHAnsi" w:hAnsiTheme="minorHAnsi" w:cstheme="minorHAnsi"/>
          <w:i/>
          <w:iCs/>
          <w:sz w:val="22"/>
          <w:szCs w:val="22"/>
        </w:rPr>
        <w:t xml:space="preserve">Terceira </w:t>
      </w:r>
      <w:r w:rsidR="00160414" w:rsidRPr="00333E06">
        <w:rPr>
          <w:rFonts w:asciiTheme="minorHAnsi" w:hAnsiTheme="minorHAnsi" w:cstheme="minorHAnsi"/>
          <w:i/>
          <w:iCs/>
          <w:sz w:val="22"/>
          <w:szCs w:val="22"/>
        </w:rPr>
        <w:t xml:space="preserve">Emissão de Debêntures Simples, Não Conversíveis em Ações, da Espécie Quirografária, com Garantia Adicional Fidejussória, em Série </w:t>
      </w:r>
      <w:r w:rsidR="00AF7AF8" w:rsidRPr="00333E06">
        <w:rPr>
          <w:rFonts w:asciiTheme="minorHAnsi" w:hAnsiTheme="minorHAnsi" w:cstheme="minorHAnsi"/>
          <w:i/>
          <w:iCs/>
          <w:sz w:val="22"/>
          <w:szCs w:val="22"/>
        </w:rPr>
        <w:t>Única</w:t>
      </w:r>
      <w:r w:rsidR="00160414" w:rsidRPr="00333E06">
        <w:rPr>
          <w:rFonts w:asciiTheme="minorHAnsi" w:hAnsiTheme="minorHAnsi" w:cstheme="minorHAnsi"/>
          <w:i/>
          <w:iCs/>
          <w:sz w:val="22"/>
          <w:szCs w:val="22"/>
        </w:rPr>
        <w:t xml:space="preserve">, para Distribuição Pública, com Esforços Restritos de Distribuição, da </w:t>
      </w:r>
      <w:proofErr w:type="spellStart"/>
      <w:r w:rsidR="00160414" w:rsidRPr="00333E06">
        <w:rPr>
          <w:rFonts w:asciiTheme="minorHAnsi" w:hAnsiTheme="minorHAnsi" w:cstheme="minorHAnsi"/>
          <w:bCs/>
          <w:i/>
          <w:iCs/>
          <w:sz w:val="22"/>
          <w:szCs w:val="22"/>
        </w:rPr>
        <w:t>Ecoporto</w:t>
      </w:r>
      <w:proofErr w:type="spellEnd"/>
      <w:r w:rsidR="00160414" w:rsidRPr="00333E06">
        <w:rPr>
          <w:rFonts w:asciiTheme="minorHAnsi" w:hAnsiTheme="minorHAnsi" w:cstheme="minorHAnsi"/>
          <w:bCs/>
          <w:i/>
          <w:iCs/>
          <w:sz w:val="22"/>
          <w:szCs w:val="22"/>
        </w:rPr>
        <w:t xml:space="preserve"> Santos S.A.</w:t>
      </w:r>
    </w:p>
    <w:p w14:paraId="68C267C7" w14:textId="77777777" w:rsidR="00D52DF2" w:rsidRPr="00333E06" w:rsidRDefault="00D52DF2" w:rsidP="004673C2">
      <w:pPr>
        <w:suppressAutoHyphens/>
        <w:spacing w:line="320" w:lineRule="exact"/>
        <w:rPr>
          <w:rFonts w:asciiTheme="minorHAnsi" w:hAnsiTheme="minorHAnsi" w:cstheme="minorHAnsi"/>
          <w:i/>
          <w:iCs/>
          <w:sz w:val="22"/>
          <w:szCs w:val="22"/>
        </w:rPr>
      </w:pPr>
    </w:p>
    <w:p w14:paraId="05142D77" w14:textId="77777777" w:rsidR="00D52DF2" w:rsidRPr="00333E06" w:rsidRDefault="00D52DF2" w:rsidP="004673C2">
      <w:pPr>
        <w:suppressAutoHyphens/>
        <w:spacing w:line="320" w:lineRule="exact"/>
        <w:rPr>
          <w:rFonts w:asciiTheme="minorHAnsi" w:hAnsiTheme="minorHAnsi" w:cstheme="minorHAnsi"/>
          <w:sz w:val="22"/>
          <w:szCs w:val="22"/>
        </w:rPr>
      </w:pPr>
    </w:p>
    <w:p w14:paraId="7220DE7B" w14:textId="77777777" w:rsidR="00D52DF2" w:rsidRPr="00333E06" w:rsidRDefault="00D52DF2" w:rsidP="004673C2">
      <w:pPr>
        <w:suppressAutoHyphens/>
        <w:spacing w:line="320" w:lineRule="exact"/>
        <w:rPr>
          <w:rFonts w:asciiTheme="minorHAnsi" w:hAnsiTheme="minorHAnsi" w:cstheme="minorHAnsi"/>
          <w:b/>
          <w:sz w:val="22"/>
          <w:szCs w:val="22"/>
        </w:rPr>
      </w:pPr>
      <w:r w:rsidRPr="00333E06">
        <w:rPr>
          <w:rFonts w:asciiTheme="minorHAnsi" w:hAnsiTheme="minorHAnsi" w:cstheme="minorHAnsi"/>
          <w:b/>
          <w:sz w:val="22"/>
          <w:szCs w:val="22"/>
        </w:rPr>
        <w:t>TESTEMUNHAS:</w:t>
      </w:r>
    </w:p>
    <w:p w14:paraId="720413FC" w14:textId="77777777" w:rsidR="00D52DF2" w:rsidRPr="00333E06" w:rsidRDefault="00D52DF2" w:rsidP="004673C2">
      <w:pPr>
        <w:suppressAutoHyphens/>
        <w:spacing w:line="320" w:lineRule="exact"/>
        <w:rPr>
          <w:rFonts w:asciiTheme="minorHAnsi" w:hAnsiTheme="minorHAnsi" w:cstheme="minorHAnsi"/>
          <w:sz w:val="22"/>
          <w:szCs w:val="22"/>
        </w:rPr>
      </w:pPr>
    </w:p>
    <w:p w14:paraId="217F9BC4" w14:textId="77777777" w:rsidR="00D52DF2" w:rsidRPr="00333E06" w:rsidRDefault="00D52DF2" w:rsidP="004673C2">
      <w:pPr>
        <w:suppressAutoHyphens/>
        <w:spacing w:line="320" w:lineRule="exact"/>
        <w:rPr>
          <w:rFonts w:asciiTheme="minorHAnsi" w:hAnsiTheme="minorHAnsi" w:cstheme="minorHAnsi"/>
          <w:sz w:val="22"/>
          <w:szCs w:val="22"/>
        </w:rPr>
      </w:pPr>
    </w:p>
    <w:p w14:paraId="3787735D" w14:textId="77777777" w:rsidR="00D52DF2" w:rsidRPr="00333E06" w:rsidRDefault="00D52DF2" w:rsidP="004673C2">
      <w:pPr>
        <w:suppressAutoHyphens/>
        <w:spacing w:line="320" w:lineRule="exact"/>
        <w:rPr>
          <w:rFonts w:asciiTheme="minorHAnsi" w:hAnsiTheme="minorHAnsi" w:cstheme="minorHAnsi"/>
          <w:sz w:val="22"/>
          <w:szCs w:val="22"/>
        </w:rPr>
      </w:pPr>
    </w:p>
    <w:tbl>
      <w:tblPr>
        <w:tblW w:w="0" w:type="auto"/>
        <w:shd w:val="clear" w:color="000000" w:fill="auto"/>
        <w:tblLook w:val="01E0" w:firstRow="1" w:lastRow="1" w:firstColumn="1" w:lastColumn="1" w:noHBand="0" w:noVBand="0"/>
      </w:tblPr>
      <w:tblGrid>
        <w:gridCol w:w="4489"/>
        <w:gridCol w:w="4489"/>
      </w:tblGrid>
      <w:tr w:rsidR="00D52DF2" w:rsidRPr="00333E06" w14:paraId="64E603D9" w14:textId="77777777" w:rsidTr="0022412B">
        <w:tc>
          <w:tcPr>
            <w:tcW w:w="4489" w:type="dxa"/>
            <w:shd w:val="clear" w:color="000000" w:fill="auto"/>
          </w:tcPr>
          <w:p w14:paraId="6261835C"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___________________________</w:t>
            </w:r>
            <w:r w:rsidRPr="00333E06">
              <w:rPr>
                <w:rFonts w:asciiTheme="minorHAnsi" w:hAnsiTheme="minorHAnsi" w:cstheme="minorHAnsi"/>
                <w:sz w:val="22"/>
                <w:szCs w:val="22"/>
              </w:rPr>
              <w:tab/>
            </w:r>
          </w:p>
        </w:tc>
        <w:tc>
          <w:tcPr>
            <w:tcW w:w="4489" w:type="dxa"/>
            <w:shd w:val="clear" w:color="000000" w:fill="auto"/>
          </w:tcPr>
          <w:p w14:paraId="51F952B0"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___________________________</w:t>
            </w:r>
            <w:r w:rsidRPr="00333E06">
              <w:rPr>
                <w:rFonts w:asciiTheme="minorHAnsi" w:hAnsiTheme="minorHAnsi" w:cstheme="minorHAnsi"/>
                <w:sz w:val="22"/>
                <w:szCs w:val="22"/>
              </w:rPr>
              <w:tab/>
            </w:r>
          </w:p>
        </w:tc>
      </w:tr>
      <w:tr w:rsidR="00D52DF2" w:rsidRPr="00333E06" w14:paraId="563FF8FA" w14:textId="77777777" w:rsidTr="0022412B">
        <w:trPr>
          <w:trHeight w:val="70"/>
        </w:trPr>
        <w:tc>
          <w:tcPr>
            <w:tcW w:w="4489" w:type="dxa"/>
            <w:shd w:val="clear" w:color="000000" w:fill="auto"/>
          </w:tcPr>
          <w:p w14:paraId="672E9AD5"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 xml:space="preserve">Nome: </w:t>
            </w:r>
          </w:p>
          <w:p w14:paraId="01F6D904"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RG:</w:t>
            </w:r>
          </w:p>
          <w:p w14:paraId="75F016B0"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CPF:</w:t>
            </w:r>
          </w:p>
        </w:tc>
        <w:tc>
          <w:tcPr>
            <w:tcW w:w="4489" w:type="dxa"/>
            <w:shd w:val="clear" w:color="000000" w:fill="auto"/>
          </w:tcPr>
          <w:p w14:paraId="16A34C89"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Nome:</w:t>
            </w:r>
          </w:p>
          <w:p w14:paraId="11BBF239"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RG:</w:t>
            </w:r>
          </w:p>
          <w:p w14:paraId="72482F00" w14:textId="77777777" w:rsidR="00D52DF2" w:rsidRPr="00333E06" w:rsidRDefault="00D52DF2" w:rsidP="004673C2">
            <w:pPr>
              <w:suppressAutoHyphens/>
              <w:spacing w:line="320" w:lineRule="exact"/>
              <w:rPr>
                <w:rFonts w:asciiTheme="minorHAnsi" w:hAnsiTheme="minorHAnsi" w:cstheme="minorHAnsi"/>
                <w:sz w:val="22"/>
                <w:szCs w:val="22"/>
              </w:rPr>
            </w:pPr>
            <w:r w:rsidRPr="00333E06">
              <w:rPr>
                <w:rFonts w:asciiTheme="minorHAnsi" w:hAnsiTheme="minorHAnsi" w:cstheme="minorHAnsi"/>
                <w:sz w:val="22"/>
                <w:szCs w:val="22"/>
              </w:rPr>
              <w:t>CPF:</w:t>
            </w:r>
          </w:p>
        </w:tc>
      </w:tr>
    </w:tbl>
    <w:p w14:paraId="6F3F70E6" w14:textId="77777777" w:rsidR="00D52DF2" w:rsidRPr="00333E06" w:rsidRDefault="00D52DF2" w:rsidP="004673C2">
      <w:pPr>
        <w:suppressAutoHyphens/>
        <w:spacing w:line="320" w:lineRule="exact"/>
        <w:rPr>
          <w:rFonts w:asciiTheme="minorHAnsi" w:hAnsiTheme="minorHAnsi" w:cstheme="minorHAnsi"/>
          <w:sz w:val="22"/>
          <w:szCs w:val="22"/>
        </w:rPr>
      </w:pPr>
    </w:p>
    <w:p w14:paraId="6FDB1ED7" w14:textId="77777777" w:rsidR="00D52DF2" w:rsidRPr="00333E06" w:rsidRDefault="00D52DF2" w:rsidP="004673C2">
      <w:pPr>
        <w:suppressAutoHyphens/>
        <w:spacing w:line="320" w:lineRule="exact"/>
        <w:jc w:val="center"/>
        <w:rPr>
          <w:rFonts w:asciiTheme="minorHAnsi" w:hAnsiTheme="minorHAnsi" w:cstheme="minorHAnsi"/>
          <w:i/>
          <w:sz w:val="22"/>
          <w:szCs w:val="22"/>
        </w:rPr>
      </w:pPr>
    </w:p>
    <w:p w14:paraId="443AFE8A" w14:textId="77777777" w:rsidR="00D52DF2" w:rsidRPr="00333E06" w:rsidRDefault="00D52DF2" w:rsidP="004673C2">
      <w:pPr>
        <w:suppressAutoHyphens/>
        <w:spacing w:line="320" w:lineRule="exact"/>
        <w:jc w:val="center"/>
        <w:rPr>
          <w:rFonts w:asciiTheme="minorHAnsi" w:hAnsiTheme="minorHAnsi" w:cstheme="minorHAnsi"/>
          <w:i/>
          <w:sz w:val="22"/>
          <w:szCs w:val="22"/>
        </w:rPr>
      </w:pPr>
    </w:p>
    <w:p w14:paraId="2643C548" w14:textId="77777777" w:rsidR="00D52DF2" w:rsidRPr="00333E06" w:rsidRDefault="00D52DF2" w:rsidP="004673C2">
      <w:pPr>
        <w:suppressAutoHyphens/>
        <w:spacing w:line="320" w:lineRule="exact"/>
        <w:jc w:val="center"/>
        <w:rPr>
          <w:rFonts w:asciiTheme="minorHAnsi" w:hAnsiTheme="minorHAnsi" w:cstheme="minorHAnsi"/>
          <w:i/>
          <w:sz w:val="22"/>
          <w:szCs w:val="22"/>
        </w:rPr>
      </w:pPr>
      <w:r w:rsidRPr="00333E06">
        <w:rPr>
          <w:rFonts w:asciiTheme="minorHAnsi" w:hAnsiTheme="minorHAnsi" w:cstheme="minorHAnsi"/>
          <w:i/>
          <w:sz w:val="22"/>
          <w:szCs w:val="22"/>
        </w:rPr>
        <w:t>(Restante da página intencionalmente deixado em branco.)</w:t>
      </w:r>
    </w:p>
    <w:p w14:paraId="320E2A23" w14:textId="77777777" w:rsidR="00782853" w:rsidRPr="00333E06" w:rsidRDefault="00782853" w:rsidP="004673C2">
      <w:pPr>
        <w:suppressAutoHyphens/>
        <w:spacing w:line="320" w:lineRule="exact"/>
        <w:jc w:val="center"/>
        <w:rPr>
          <w:rFonts w:asciiTheme="minorHAnsi" w:hAnsiTheme="minorHAnsi" w:cstheme="minorHAnsi"/>
          <w:i/>
          <w:sz w:val="22"/>
          <w:szCs w:val="22"/>
        </w:rPr>
      </w:pPr>
    </w:p>
    <w:p w14:paraId="5DD8EF56" w14:textId="77777777" w:rsidR="00782853" w:rsidRPr="00333E06" w:rsidRDefault="00782853" w:rsidP="004673C2">
      <w:pPr>
        <w:spacing w:line="320" w:lineRule="exact"/>
        <w:jc w:val="left"/>
        <w:rPr>
          <w:rFonts w:asciiTheme="minorHAnsi" w:hAnsiTheme="minorHAnsi" w:cstheme="minorHAnsi"/>
          <w:b/>
          <w:bCs/>
          <w:sz w:val="22"/>
          <w:szCs w:val="22"/>
          <w:lang w:eastAsia="en-US"/>
        </w:rPr>
      </w:pPr>
      <w:r w:rsidRPr="00333E06">
        <w:rPr>
          <w:rFonts w:asciiTheme="minorHAnsi" w:hAnsiTheme="minorHAnsi" w:cstheme="minorHAnsi"/>
          <w:b/>
          <w:bCs/>
          <w:sz w:val="22"/>
          <w:szCs w:val="22"/>
          <w:lang w:eastAsia="en-US"/>
        </w:rPr>
        <w:br w:type="page"/>
      </w:r>
    </w:p>
    <w:p w14:paraId="6F40C517"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bCs/>
          <w:sz w:val="22"/>
          <w:szCs w:val="22"/>
          <w:lang w:eastAsia="en-US"/>
        </w:rPr>
      </w:pPr>
      <w:r w:rsidRPr="00333E06">
        <w:rPr>
          <w:rFonts w:asciiTheme="minorHAnsi" w:hAnsiTheme="minorHAnsi" w:cstheme="minorHAnsi"/>
          <w:b/>
          <w:bCs/>
          <w:sz w:val="22"/>
          <w:szCs w:val="22"/>
          <w:lang w:eastAsia="en-US"/>
        </w:rPr>
        <w:t>ANEXO I - DECLARAÇÃO ACERCA DA EXISTÊNCIA DE OUTRAS EMISSÕES DE VALORES MOBILIÁRIOS, PÚBLICOS OU PRIVADOS, FEITAS PELO EMISSOR, POR SOCIEDADE COLIGADA, CONTROLADA, CONTROLADORA OU INTEGRANTE DO MESMO GRUPO DA EMISSORA EM QUE TENHA ATUADO COMO AGENTE FIDUCIÁRIO NO PERÍODO</w:t>
      </w:r>
    </w:p>
    <w:p w14:paraId="65CB1D16" w14:textId="77777777" w:rsidR="00752648" w:rsidRPr="00333E06" w:rsidRDefault="00752648" w:rsidP="008B1F16">
      <w:pPr>
        <w:overflowPunct w:val="0"/>
        <w:autoSpaceDE w:val="0"/>
        <w:autoSpaceDN w:val="0"/>
        <w:adjustRightInd w:val="0"/>
        <w:spacing w:line="276" w:lineRule="auto"/>
        <w:rPr>
          <w:rFonts w:asciiTheme="minorHAnsi" w:hAnsiTheme="minorHAnsi" w:cstheme="minorHAnsi"/>
          <w:b/>
          <w:bCs/>
          <w:sz w:val="22"/>
          <w:szCs w:val="22"/>
          <w:lang w:eastAsia="en-US"/>
        </w:rPr>
      </w:pPr>
    </w:p>
    <w:p w14:paraId="22D601FD" w14:textId="77777777" w:rsidR="008B1F16" w:rsidRPr="00333E06" w:rsidRDefault="008B1F16" w:rsidP="008B1F16">
      <w:pPr>
        <w:overflowPunct w:val="0"/>
        <w:autoSpaceDE w:val="0"/>
        <w:autoSpaceDN w:val="0"/>
        <w:adjustRightInd w:val="0"/>
        <w:rPr>
          <w:rFonts w:asciiTheme="minorHAnsi" w:hAnsiTheme="minorHAnsi" w:cstheme="minorHAnsi"/>
          <w:sz w:val="22"/>
          <w:szCs w:val="22"/>
          <w:lang w:eastAsia="en-US"/>
        </w:rPr>
      </w:pPr>
    </w:p>
    <w:tbl>
      <w:tblPr>
        <w:tblW w:w="0" w:type="auto"/>
        <w:shd w:val="clear" w:color="auto" w:fill="FFFFFF"/>
        <w:tblCellMar>
          <w:left w:w="0" w:type="dxa"/>
          <w:right w:w="0" w:type="dxa"/>
        </w:tblCellMar>
        <w:tblLook w:val="04A0" w:firstRow="1" w:lastRow="0" w:firstColumn="1" w:lastColumn="0" w:noHBand="0" w:noVBand="1"/>
      </w:tblPr>
      <w:tblGrid>
        <w:gridCol w:w="4522"/>
        <w:gridCol w:w="4487"/>
      </w:tblGrid>
      <w:tr w:rsidR="008B1F16" w:rsidRPr="00333E06" w14:paraId="176DFB31"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716F97E"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CONCESSIONÁRIA DAS RODOVIAS AYRTON SENNA E CARVALHO PINTO S.A. - ECOPISTAS</w:t>
            </w:r>
          </w:p>
        </w:tc>
      </w:tr>
      <w:tr w:rsidR="008B1F16" w:rsidRPr="00333E06" w14:paraId="4942B51A"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14A44EA"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3CF7EA10"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2A7619"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0153C8"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2</w:t>
            </w:r>
          </w:p>
        </w:tc>
      </w:tr>
      <w:tr w:rsidR="008B1F16" w:rsidRPr="00333E06" w14:paraId="3234C950"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DDB297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R$ 100.000.000,00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D1FF1D"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100</w:t>
            </w:r>
          </w:p>
        </w:tc>
      </w:tr>
      <w:tr w:rsidR="008B1F16" w:rsidRPr="00333E06" w14:paraId="7B2F5CD9"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1BCA5F"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14/07/2025</w:t>
            </w:r>
          </w:p>
        </w:tc>
      </w:tr>
      <w:tr w:rsidR="008B1F16" w:rsidRPr="00333E06" w14:paraId="1028AFBE"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309F5D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105% do CDI.</w:t>
            </w:r>
          </w:p>
        </w:tc>
      </w:tr>
      <w:tr w:rsidR="008B1F16" w:rsidRPr="00333E06" w14:paraId="61736FA4"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EACAD1"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17E247B8"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48EDDDE"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5EE62EEA" w14:textId="58C9C7C4" w:rsidR="008B1F1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36"/>
        <w:gridCol w:w="4473"/>
      </w:tblGrid>
      <w:tr w:rsidR="009827D0" w:rsidRPr="00333E06" w14:paraId="78888667" w14:textId="77777777" w:rsidTr="009827D0">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076CC4D" w14:textId="232EB6B8"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Pr>
                <w:rFonts w:asciiTheme="minorHAnsi" w:hAnsiTheme="minorHAnsi" w:cstheme="minorHAnsi"/>
                <w:b/>
                <w:color w:val="222222"/>
                <w:sz w:val="22"/>
                <w:szCs w:val="22"/>
                <w:lang w:eastAsia="en-US"/>
              </w:rPr>
              <w:t>ECOPORTO SANTOS S.A.</w:t>
            </w:r>
          </w:p>
        </w:tc>
      </w:tr>
      <w:tr w:rsidR="009827D0" w:rsidRPr="00333E06" w14:paraId="13C1DDB8" w14:textId="77777777" w:rsidTr="009827D0">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89914DB" w14:textId="77777777"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9827D0" w:rsidRPr="00333E06" w14:paraId="4AB6A8BD" w14:textId="77777777" w:rsidTr="009827D0">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F638C40" w14:textId="77777777"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0833C3" w14:textId="77777777"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2</w:t>
            </w:r>
          </w:p>
        </w:tc>
      </w:tr>
      <w:tr w:rsidR="009827D0" w:rsidRPr="00333E06" w14:paraId="5D2324C1" w14:textId="77777777" w:rsidTr="009827D0">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C743FE3" w14:textId="5C38EE93"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R$1</w:t>
            </w:r>
            <w:r>
              <w:rPr>
                <w:rFonts w:asciiTheme="minorHAnsi" w:hAnsiTheme="minorHAnsi" w:cstheme="minorHAnsi"/>
                <w:iCs/>
                <w:color w:val="222222"/>
                <w:sz w:val="22"/>
                <w:szCs w:val="22"/>
                <w:lang w:eastAsia="en-US"/>
              </w:rPr>
              <w:t>3</w:t>
            </w:r>
            <w:r w:rsidRPr="00333E06">
              <w:rPr>
                <w:rFonts w:asciiTheme="minorHAnsi" w:hAnsiTheme="minorHAnsi" w:cstheme="minorHAnsi"/>
                <w:iCs/>
                <w:color w:val="222222"/>
                <w:sz w:val="22"/>
                <w:szCs w:val="22"/>
                <w:lang w:eastAsia="en-US"/>
              </w:rPr>
              <w:t>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C3D083" w14:textId="46A232E3"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1</w:t>
            </w:r>
            <w:r>
              <w:rPr>
                <w:rFonts w:asciiTheme="minorHAnsi" w:hAnsiTheme="minorHAnsi" w:cstheme="minorHAnsi"/>
                <w:iCs/>
                <w:color w:val="222222"/>
                <w:sz w:val="22"/>
                <w:szCs w:val="22"/>
                <w:lang w:eastAsia="en-US"/>
              </w:rPr>
              <w:t>30.000</w:t>
            </w:r>
          </w:p>
        </w:tc>
      </w:tr>
      <w:tr w:rsidR="009827D0" w:rsidRPr="00333E06" w14:paraId="1BD56B29" w14:textId="77777777" w:rsidTr="009827D0">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845E0FF" w14:textId="7F54AF9A"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14/0</w:t>
            </w:r>
            <w:r>
              <w:rPr>
                <w:rFonts w:asciiTheme="minorHAnsi" w:hAnsiTheme="minorHAnsi" w:cstheme="minorHAnsi"/>
                <w:iCs/>
                <w:color w:val="222222"/>
                <w:sz w:val="22"/>
                <w:szCs w:val="22"/>
                <w:lang w:eastAsia="en-US"/>
              </w:rPr>
              <w:t>6/2020</w:t>
            </w:r>
          </w:p>
        </w:tc>
      </w:tr>
      <w:tr w:rsidR="009827D0" w:rsidRPr="00333E06" w14:paraId="7BF2906C" w14:textId="77777777" w:rsidTr="009827D0">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57CB32C" w14:textId="470D34F1"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w:t>
            </w:r>
            <w:r>
              <w:rPr>
                <w:rFonts w:asciiTheme="minorHAnsi" w:hAnsiTheme="minorHAnsi" w:cstheme="minorHAnsi"/>
                <w:b/>
                <w:iCs/>
                <w:color w:val="222222"/>
                <w:sz w:val="22"/>
                <w:szCs w:val="22"/>
                <w:lang w:eastAsia="en-US"/>
              </w:rPr>
              <w:t>0%</w:t>
            </w:r>
            <w:r w:rsidRPr="00333E06">
              <w:rPr>
                <w:rFonts w:asciiTheme="minorHAnsi" w:hAnsiTheme="minorHAnsi" w:cstheme="minorHAnsi"/>
                <w:b/>
                <w:iCs/>
                <w:color w:val="222222"/>
                <w:sz w:val="22"/>
                <w:szCs w:val="22"/>
                <w:lang w:eastAsia="en-US"/>
              </w:rPr>
              <w:t xml:space="preserve"> do CDI</w:t>
            </w:r>
            <w:r>
              <w:rPr>
                <w:rFonts w:asciiTheme="minorHAnsi" w:hAnsiTheme="minorHAnsi" w:cstheme="minorHAnsi"/>
                <w:b/>
                <w:iCs/>
                <w:color w:val="222222"/>
                <w:sz w:val="22"/>
                <w:szCs w:val="22"/>
                <w:lang w:eastAsia="en-US"/>
              </w:rPr>
              <w:t xml:space="preserve"> + 1,85%</w:t>
            </w:r>
            <w:r w:rsidRPr="00333E06">
              <w:rPr>
                <w:rFonts w:asciiTheme="minorHAnsi" w:hAnsiTheme="minorHAnsi" w:cstheme="minorHAnsi"/>
                <w:b/>
                <w:iCs/>
                <w:color w:val="222222"/>
                <w:sz w:val="22"/>
                <w:szCs w:val="22"/>
                <w:lang w:eastAsia="en-US"/>
              </w:rPr>
              <w:t>.</w:t>
            </w:r>
            <w:r>
              <w:rPr>
                <w:rFonts w:asciiTheme="minorHAnsi" w:hAnsiTheme="minorHAnsi" w:cstheme="minorHAnsi"/>
                <w:b/>
                <w:iCs/>
                <w:color w:val="222222"/>
                <w:sz w:val="22"/>
                <w:szCs w:val="22"/>
                <w:lang w:eastAsia="en-US"/>
              </w:rPr>
              <w:t xml:space="preserve"> </w:t>
            </w:r>
            <w:r w:rsidRPr="00333E06">
              <w:rPr>
                <w:rFonts w:asciiTheme="minorHAnsi" w:hAnsiTheme="minorHAnsi" w:cstheme="minorHAnsi"/>
                <w:b/>
                <w:iCs/>
                <w:color w:val="222222"/>
                <w:sz w:val="22"/>
                <w:szCs w:val="22"/>
                <w:lang w:eastAsia="en-US"/>
              </w:rPr>
              <w:t>a.a. na base 252.</w:t>
            </w:r>
          </w:p>
        </w:tc>
      </w:tr>
      <w:tr w:rsidR="009827D0" w:rsidRPr="00333E06" w14:paraId="1F7A7D2E" w14:textId="77777777" w:rsidTr="009827D0">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39B7F97" w14:textId="77777777" w:rsidR="009827D0" w:rsidRPr="00333E06" w:rsidRDefault="009827D0" w:rsidP="009827D0">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9827D0" w:rsidRPr="00333E06" w14:paraId="41F54316" w14:textId="77777777" w:rsidTr="009827D0">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920FF77" w14:textId="77777777" w:rsidR="009827D0" w:rsidRPr="00333E06" w:rsidRDefault="009827D0" w:rsidP="009827D0">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15E05F6E" w14:textId="10884A84" w:rsidR="009827D0" w:rsidRDefault="009827D0"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36"/>
        <w:gridCol w:w="4473"/>
      </w:tblGrid>
      <w:tr w:rsidR="009827D0" w:rsidRPr="00333E06" w14:paraId="16D7160C" w14:textId="77777777" w:rsidTr="009827D0">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A179C62" w14:textId="3253E0DE"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023D73">
              <w:rPr>
                <w:rFonts w:asciiTheme="minorHAnsi" w:hAnsiTheme="minorHAnsi" w:cstheme="minorHAnsi"/>
                <w:b/>
                <w:color w:val="222222"/>
                <w:sz w:val="22"/>
                <w:szCs w:val="22"/>
                <w:lang w:eastAsia="en-US"/>
              </w:rPr>
              <w:t>CONCESSIONÁRIA PONTE RIO-NITERÓI S.A. - ECOPONTE</w:t>
            </w:r>
          </w:p>
        </w:tc>
      </w:tr>
      <w:tr w:rsidR="009827D0" w:rsidRPr="00333E06" w14:paraId="3E519F69" w14:textId="77777777" w:rsidTr="009827D0">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47597E9" w14:textId="77777777"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9827D0" w:rsidRPr="00333E06" w14:paraId="1245E8D3" w14:textId="77777777" w:rsidTr="009827D0">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C5D49D9" w14:textId="77777777"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E6E759" w14:textId="30BCF612"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00205FF4" w:rsidRPr="00023D73">
              <w:rPr>
                <w:rFonts w:asciiTheme="minorHAnsi" w:hAnsiTheme="minorHAnsi" w:cstheme="minorHAnsi"/>
                <w:bCs/>
                <w:iCs/>
                <w:color w:val="222222"/>
                <w:sz w:val="22"/>
                <w:szCs w:val="22"/>
                <w:lang w:eastAsia="en-US"/>
              </w:rPr>
              <w:t>1</w:t>
            </w:r>
          </w:p>
        </w:tc>
      </w:tr>
      <w:tr w:rsidR="009827D0" w:rsidRPr="00333E06" w14:paraId="472A137F" w14:textId="77777777" w:rsidTr="009827D0">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018F91" w14:textId="0D0A22DA"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w:t>
            </w:r>
            <w:r w:rsidR="00205FF4">
              <w:rPr>
                <w:rFonts w:asciiTheme="minorHAnsi" w:hAnsiTheme="minorHAnsi" w:cstheme="minorHAnsi"/>
                <w:iCs/>
                <w:color w:val="222222"/>
                <w:sz w:val="22"/>
                <w:szCs w:val="22"/>
                <w:lang w:eastAsia="en-US"/>
              </w:rPr>
              <w:t>2</w:t>
            </w:r>
            <w:r>
              <w:rPr>
                <w:rFonts w:asciiTheme="minorHAnsi" w:hAnsiTheme="minorHAnsi" w:cstheme="minorHAnsi"/>
                <w:iCs/>
                <w:color w:val="222222"/>
                <w:sz w:val="22"/>
                <w:szCs w:val="22"/>
                <w:lang w:eastAsia="en-US"/>
              </w:rPr>
              <w:t>3</w:t>
            </w:r>
            <w:r w:rsidRPr="00333E06">
              <w:rPr>
                <w:rFonts w:asciiTheme="minorHAnsi" w:hAnsiTheme="minorHAnsi" w:cstheme="minorHAnsi"/>
                <w:iCs/>
                <w:color w:val="222222"/>
                <w:sz w:val="22"/>
                <w:szCs w:val="22"/>
                <w:lang w:eastAsia="en-US"/>
              </w:rPr>
              <w:t>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ED7EE7" w14:textId="4F78CF91"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00205FF4" w:rsidRPr="00023D73">
              <w:rPr>
                <w:rFonts w:asciiTheme="minorHAnsi" w:hAnsiTheme="minorHAnsi" w:cstheme="minorHAnsi"/>
                <w:bCs/>
                <w:iCs/>
                <w:color w:val="222222"/>
                <w:sz w:val="22"/>
                <w:szCs w:val="22"/>
                <w:lang w:eastAsia="en-US"/>
              </w:rPr>
              <w:t>2</w:t>
            </w:r>
            <w:r>
              <w:rPr>
                <w:rFonts w:asciiTheme="minorHAnsi" w:hAnsiTheme="minorHAnsi" w:cstheme="minorHAnsi"/>
                <w:iCs/>
                <w:color w:val="222222"/>
                <w:sz w:val="22"/>
                <w:szCs w:val="22"/>
                <w:lang w:eastAsia="en-US"/>
              </w:rPr>
              <w:t>30.000</w:t>
            </w:r>
          </w:p>
        </w:tc>
      </w:tr>
      <w:tr w:rsidR="009827D0" w:rsidRPr="00333E06" w14:paraId="5033F9DC" w14:textId="77777777" w:rsidTr="009827D0">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43AD617" w14:textId="3944AE60"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00205FF4" w:rsidRPr="00023D73">
              <w:rPr>
                <w:rFonts w:asciiTheme="minorHAnsi" w:hAnsiTheme="minorHAnsi" w:cstheme="minorHAnsi"/>
                <w:bCs/>
                <w:iCs/>
                <w:color w:val="222222"/>
                <w:sz w:val="22"/>
                <w:szCs w:val="22"/>
                <w:lang w:eastAsia="en-US"/>
              </w:rPr>
              <w:t>15</w:t>
            </w:r>
            <w:r w:rsidRPr="00333E06">
              <w:rPr>
                <w:rFonts w:asciiTheme="minorHAnsi" w:hAnsiTheme="minorHAnsi" w:cstheme="minorHAnsi"/>
                <w:iCs/>
                <w:color w:val="222222"/>
                <w:sz w:val="22"/>
                <w:szCs w:val="22"/>
                <w:lang w:eastAsia="en-US"/>
              </w:rPr>
              <w:t>/</w:t>
            </w:r>
            <w:r w:rsidR="00205FF4">
              <w:rPr>
                <w:rFonts w:asciiTheme="minorHAnsi" w:hAnsiTheme="minorHAnsi" w:cstheme="minorHAnsi"/>
                <w:iCs/>
                <w:color w:val="222222"/>
                <w:sz w:val="22"/>
                <w:szCs w:val="22"/>
                <w:lang w:eastAsia="en-US"/>
              </w:rPr>
              <w:t>1</w:t>
            </w:r>
            <w:r w:rsidRPr="00333E06">
              <w:rPr>
                <w:rFonts w:asciiTheme="minorHAnsi" w:hAnsiTheme="minorHAnsi" w:cstheme="minorHAnsi"/>
                <w:iCs/>
                <w:color w:val="222222"/>
                <w:sz w:val="22"/>
                <w:szCs w:val="22"/>
                <w:lang w:eastAsia="en-US"/>
              </w:rPr>
              <w:t>0</w:t>
            </w:r>
            <w:r>
              <w:rPr>
                <w:rFonts w:asciiTheme="minorHAnsi" w:hAnsiTheme="minorHAnsi" w:cstheme="minorHAnsi"/>
                <w:iCs/>
                <w:color w:val="222222"/>
                <w:sz w:val="22"/>
                <w:szCs w:val="22"/>
                <w:lang w:eastAsia="en-US"/>
              </w:rPr>
              <w:t>/20</w:t>
            </w:r>
            <w:r w:rsidR="00205FF4">
              <w:rPr>
                <w:rFonts w:asciiTheme="minorHAnsi" w:hAnsiTheme="minorHAnsi" w:cstheme="minorHAnsi"/>
                <w:iCs/>
                <w:color w:val="222222"/>
                <w:sz w:val="22"/>
                <w:szCs w:val="22"/>
                <w:lang w:eastAsia="en-US"/>
              </w:rPr>
              <w:t>34</w:t>
            </w:r>
          </w:p>
        </w:tc>
      </w:tr>
      <w:tr w:rsidR="009827D0" w:rsidRPr="00333E06" w14:paraId="678F4BF7" w14:textId="77777777" w:rsidTr="009827D0">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75054E07" w14:textId="797D5657" w:rsidR="009827D0" w:rsidRPr="00333E06" w:rsidRDefault="009827D0" w:rsidP="009827D0">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Taxa de Juros: </w:t>
            </w:r>
            <w:r w:rsidR="00205FF4" w:rsidRPr="00023D73">
              <w:rPr>
                <w:rFonts w:asciiTheme="minorHAnsi" w:hAnsiTheme="minorHAnsi" w:cstheme="minorHAnsi"/>
                <w:iCs/>
                <w:color w:val="222222"/>
                <w:sz w:val="22"/>
                <w:szCs w:val="22"/>
                <w:lang w:eastAsia="en-US"/>
              </w:rPr>
              <w:t>IPCA + 4,4% a.a. na base 252</w:t>
            </w:r>
            <w:r w:rsidRPr="00333E06">
              <w:rPr>
                <w:rFonts w:asciiTheme="minorHAnsi" w:hAnsiTheme="minorHAnsi" w:cstheme="minorHAnsi"/>
                <w:b/>
                <w:iCs/>
                <w:color w:val="222222"/>
                <w:sz w:val="22"/>
                <w:szCs w:val="22"/>
                <w:lang w:eastAsia="en-US"/>
              </w:rPr>
              <w:t>.</w:t>
            </w:r>
          </w:p>
        </w:tc>
      </w:tr>
      <w:tr w:rsidR="009827D0" w:rsidRPr="00333E06" w14:paraId="753638F2" w14:textId="77777777" w:rsidTr="009827D0">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F623272" w14:textId="77777777" w:rsidR="009827D0" w:rsidRPr="00333E06" w:rsidRDefault="009827D0" w:rsidP="009827D0">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9827D0" w:rsidRPr="00333E06" w14:paraId="20D1157A" w14:textId="77777777" w:rsidTr="009827D0">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C338DBB" w14:textId="77777777" w:rsidR="009827D0" w:rsidRPr="00333E06" w:rsidRDefault="009827D0" w:rsidP="009827D0">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7FB150D4" w14:textId="77777777" w:rsidR="009827D0" w:rsidRPr="00333E06" w:rsidRDefault="009827D0"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16"/>
        <w:gridCol w:w="4493"/>
      </w:tblGrid>
      <w:tr w:rsidR="008B1F16" w:rsidRPr="00333E06" w14:paraId="60151311"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A2B561"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CONCESSIONÁRIA DAS RODOVIAS AYRTON SENNA E CARVALHO PINTO S.A. - ECOPISTAS</w:t>
            </w:r>
          </w:p>
        </w:tc>
      </w:tr>
      <w:tr w:rsidR="008B1F16" w:rsidRPr="00333E06" w14:paraId="688CBF65"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389624C"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3E57B7C2"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A9771F6"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2</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FBD64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2</w:t>
            </w:r>
          </w:p>
        </w:tc>
      </w:tr>
      <w:tr w:rsidR="008B1F16" w:rsidRPr="00333E06" w14:paraId="0E5B90E6"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6316B23"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R$ 70.000.000,00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E7F980"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70</w:t>
            </w:r>
          </w:p>
        </w:tc>
      </w:tr>
      <w:tr w:rsidR="008B1F16" w:rsidRPr="00333E06" w14:paraId="4BE626A5"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9D28285"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14/10/2025</w:t>
            </w:r>
          </w:p>
        </w:tc>
      </w:tr>
      <w:tr w:rsidR="008B1F16" w:rsidRPr="00333E06" w14:paraId="68CF3708"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57656B38"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105,5% do CDI.</w:t>
            </w:r>
          </w:p>
        </w:tc>
      </w:tr>
      <w:tr w:rsidR="008B1F16" w:rsidRPr="00333E06" w14:paraId="56F3DE0E"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7F1920"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1A51091E"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49A9B9F"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31D77C05"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16"/>
        <w:gridCol w:w="4493"/>
      </w:tblGrid>
      <w:tr w:rsidR="008B1F16" w:rsidRPr="00333E06" w14:paraId="30D0CC79"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BDA788"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CONCESSIONÁRIA DAS RODOVIAS AYRTON SENNA E CARVALHO PINTO S.A. - ECOPISTAS</w:t>
            </w:r>
          </w:p>
        </w:tc>
      </w:tr>
      <w:tr w:rsidR="008B1F16" w:rsidRPr="00333E06" w14:paraId="39388CF4"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540FD0C"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2C3F7984"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9842D1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3</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C23A32"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2</w:t>
            </w:r>
          </w:p>
        </w:tc>
      </w:tr>
      <w:tr w:rsidR="008B1F16" w:rsidRPr="00333E06" w14:paraId="304FC360"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A257F6B"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R$ 40.000.000,00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95E3C5"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40</w:t>
            </w:r>
          </w:p>
        </w:tc>
      </w:tr>
      <w:tr w:rsidR="008B1F16" w:rsidRPr="00333E06" w14:paraId="4B899C4D"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F07064C"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14/01/2026</w:t>
            </w:r>
          </w:p>
        </w:tc>
      </w:tr>
      <w:tr w:rsidR="008B1F16" w:rsidRPr="00333E06" w14:paraId="5E3361C0"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793E1833"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105,5% do CDI.</w:t>
            </w:r>
          </w:p>
        </w:tc>
      </w:tr>
      <w:tr w:rsidR="008B1F16" w:rsidRPr="00333E06" w14:paraId="6A96E11D"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439DB16"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7228FE3C"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946F4C5"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29AE2761"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16"/>
        <w:gridCol w:w="4493"/>
      </w:tblGrid>
      <w:tr w:rsidR="008B1F16" w:rsidRPr="00333E06" w14:paraId="66CCCE82"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9297727"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CONCESSIONÁRIA DAS RODOVIAS AYRTON SENNA E CARVALHO PINTO S.A. - ECOPISTAS</w:t>
            </w:r>
          </w:p>
        </w:tc>
      </w:tr>
      <w:tr w:rsidR="008B1F16" w:rsidRPr="00333E06" w14:paraId="6440C3F1"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A1B4C08"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05E878F0"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3A9EA1E"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4</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873426"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2</w:t>
            </w:r>
          </w:p>
        </w:tc>
      </w:tr>
      <w:tr w:rsidR="008B1F16" w:rsidRPr="00333E06" w14:paraId="64E62AF7"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744E9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R$ 40.000.000,00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F750DF"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40</w:t>
            </w:r>
          </w:p>
        </w:tc>
      </w:tr>
      <w:tr w:rsidR="008B1F16" w:rsidRPr="00333E06" w14:paraId="6036FC29"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0B2929"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14/04/2026</w:t>
            </w:r>
          </w:p>
        </w:tc>
      </w:tr>
      <w:tr w:rsidR="008B1F16" w:rsidRPr="00333E06" w14:paraId="6A00DFB5"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38748AE2"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105,5% do CDI.</w:t>
            </w:r>
          </w:p>
        </w:tc>
      </w:tr>
      <w:tr w:rsidR="008B1F16" w:rsidRPr="00333E06" w14:paraId="2C6371AE"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E931A44"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4FB6FADD"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E0CE4EB"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39C2D4EA"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16"/>
        <w:gridCol w:w="4493"/>
      </w:tblGrid>
      <w:tr w:rsidR="008B1F16" w:rsidRPr="00333E06" w14:paraId="747A7040"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26EECAE"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CONCESSIONÁRIA DAS RODOVIAS AYRTON SENNA E CARVALHO PINTO S.A. - ECOPISTAS</w:t>
            </w:r>
          </w:p>
        </w:tc>
      </w:tr>
      <w:tr w:rsidR="008B1F16" w:rsidRPr="00333E06" w14:paraId="36276F09"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314B6E"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13EC656A"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1DB8F5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5</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1641EF"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2</w:t>
            </w:r>
          </w:p>
        </w:tc>
      </w:tr>
      <w:tr w:rsidR="008B1F16" w:rsidRPr="00333E06" w14:paraId="783DD291"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FB4316"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R$ 50.000.000,00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4989F2"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50</w:t>
            </w:r>
          </w:p>
        </w:tc>
      </w:tr>
      <w:tr w:rsidR="008B1F16" w:rsidRPr="00333E06" w14:paraId="5669BB2D"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6C3F3B7"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14/07/2026</w:t>
            </w:r>
          </w:p>
        </w:tc>
      </w:tr>
      <w:tr w:rsidR="008B1F16" w:rsidRPr="00333E06" w14:paraId="46901137"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313E856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105,5% do CDI.</w:t>
            </w:r>
          </w:p>
        </w:tc>
      </w:tr>
      <w:tr w:rsidR="008B1F16" w:rsidRPr="00333E06" w14:paraId="036BDAAD"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F13430"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289016B0"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BB0CC07"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3AC3383A"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22"/>
        <w:gridCol w:w="4487"/>
      </w:tblGrid>
      <w:tr w:rsidR="008B1F16" w:rsidRPr="00333E06" w14:paraId="2F68BE77"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50DE30"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CONCESSIONÁRIA RODOANEL NORTE S.A. - ECORODOANEL</w:t>
            </w:r>
          </w:p>
        </w:tc>
      </w:tr>
      <w:tr w:rsidR="008B1F16" w:rsidRPr="00333E06" w14:paraId="514DD53F"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05FABC7"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75A90EA2"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1FAB791"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60FBCE"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1</w:t>
            </w:r>
          </w:p>
        </w:tc>
      </w:tr>
      <w:tr w:rsidR="008B1F16" w:rsidRPr="00333E06" w14:paraId="485C1D41"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1A36658"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R$ 900.000.000,00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9A23CC"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90000</w:t>
            </w:r>
          </w:p>
        </w:tc>
      </w:tr>
      <w:tr w:rsidR="008B1F16" w:rsidRPr="00333E06" w14:paraId="415EF4FA"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0DB1FC8"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15/03/2020</w:t>
            </w:r>
          </w:p>
        </w:tc>
      </w:tr>
      <w:tr w:rsidR="008B1F16" w:rsidRPr="00333E06" w14:paraId="6DBCAC0A"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72E8F2EF"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119% do CDI.</w:t>
            </w:r>
          </w:p>
        </w:tc>
      </w:tr>
      <w:tr w:rsidR="008B1F16" w:rsidRPr="00333E06" w14:paraId="5B50B62E"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A20E727"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76F62893"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69FC05"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5C7F8AA8"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16"/>
        <w:gridCol w:w="4493"/>
      </w:tblGrid>
      <w:tr w:rsidR="008B1F16" w:rsidRPr="00333E06" w14:paraId="60824FA9"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3F74798"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ECO101 CONCESSIONÁRIA DE RODOVIAS S.A.</w:t>
            </w:r>
          </w:p>
        </w:tc>
      </w:tr>
      <w:tr w:rsidR="008B1F16" w:rsidRPr="00333E06" w14:paraId="0DF4B318"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236DE2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12B46DBA"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F87530B"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89CE1A"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1</w:t>
            </w:r>
          </w:p>
        </w:tc>
      </w:tr>
      <w:tr w:rsidR="008B1F16" w:rsidRPr="00333E06" w14:paraId="721AC2F6"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E2277A"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R$ 25.000.000,00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1141EC"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25</w:t>
            </w:r>
          </w:p>
        </w:tc>
      </w:tr>
      <w:tr w:rsidR="008B1F16" w:rsidRPr="00333E06" w14:paraId="79DFC70F"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7B65B78"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29/12/2020</w:t>
            </w:r>
          </w:p>
        </w:tc>
      </w:tr>
      <w:tr w:rsidR="008B1F16" w:rsidRPr="00333E06" w14:paraId="1043B60A"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18E47AB2"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100% do CDI + 2,56% a.a. na base 252.</w:t>
            </w:r>
          </w:p>
        </w:tc>
      </w:tr>
      <w:tr w:rsidR="008B1F16" w:rsidRPr="00333E06" w14:paraId="18A98175"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0AB5A07"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3370F947"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9D820D9"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r w:rsidR="008B1F16" w:rsidRPr="00333E06" w14:paraId="0017B5CC"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1017E779"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Garantias: Com garantia adicional fidejussória prestada pela </w:t>
            </w:r>
            <w:proofErr w:type="spellStart"/>
            <w:r w:rsidRPr="00333E06">
              <w:rPr>
                <w:rFonts w:asciiTheme="minorHAnsi" w:hAnsiTheme="minorHAnsi" w:cstheme="minorHAnsi"/>
                <w:b/>
                <w:iCs/>
                <w:color w:val="222222"/>
                <w:sz w:val="22"/>
                <w:szCs w:val="22"/>
                <w:lang w:eastAsia="en-US"/>
              </w:rPr>
              <w:t>Ecorodovias</w:t>
            </w:r>
            <w:proofErr w:type="spellEnd"/>
            <w:r w:rsidRPr="00333E06">
              <w:rPr>
                <w:rFonts w:asciiTheme="minorHAnsi" w:hAnsiTheme="minorHAnsi" w:cstheme="minorHAnsi"/>
                <w:b/>
                <w:iCs/>
                <w:color w:val="222222"/>
                <w:sz w:val="22"/>
                <w:szCs w:val="22"/>
                <w:lang w:eastAsia="en-US"/>
              </w:rPr>
              <w:t xml:space="preserve"> Concessões e Serviços S.A. </w:t>
            </w:r>
          </w:p>
        </w:tc>
      </w:tr>
    </w:tbl>
    <w:p w14:paraId="28A6065D"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22"/>
        <w:gridCol w:w="4487"/>
      </w:tblGrid>
      <w:tr w:rsidR="008B1F16" w:rsidRPr="00333E06" w14:paraId="6023469C"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44EDA8F"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ECORODOVIAS CONCESSÕES E SERVIÇOS S.A.</w:t>
            </w:r>
          </w:p>
        </w:tc>
      </w:tr>
      <w:tr w:rsidR="008B1F16" w:rsidRPr="00333E06" w14:paraId="1C72CB28"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458C462"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541B8BEA"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AE8720D"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6C6997"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4</w:t>
            </w:r>
          </w:p>
        </w:tc>
      </w:tr>
      <w:tr w:rsidR="008B1F16" w:rsidRPr="00333E06" w14:paraId="207DB48C"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D3637A"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R$ 300.000.000,00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9C2680"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30000</w:t>
            </w:r>
          </w:p>
        </w:tc>
      </w:tr>
      <w:tr w:rsidR="008B1F16" w:rsidRPr="00333E06" w14:paraId="17BC857F"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84339B"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12/04/2025</w:t>
            </w:r>
          </w:p>
        </w:tc>
      </w:tr>
      <w:tr w:rsidR="008B1F16" w:rsidRPr="00333E06" w14:paraId="3951E14F"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365A17DA"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105,5% do CDI.</w:t>
            </w:r>
          </w:p>
        </w:tc>
      </w:tr>
      <w:tr w:rsidR="008B1F16" w:rsidRPr="00333E06" w14:paraId="6FE82114"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53D68BF"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2B9E2265"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749F739"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6C9A4A9D"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22"/>
        <w:gridCol w:w="4487"/>
      </w:tblGrid>
      <w:tr w:rsidR="008B1F16" w:rsidRPr="00333E06" w14:paraId="46A1211D"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62D65A3"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ECORODOVIAS CONCESSÕES E SERVIÇOS S.A.</w:t>
            </w:r>
          </w:p>
        </w:tc>
      </w:tr>
      <w:tr w:rsidR="008B1F16" w:rsidRPr="00333E06" w14:paraId="088931D3"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803BF7"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1F97F211"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2491CE2"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E5CA8B"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5</w:t>
            </w:r>
          </w:p>
        </w:tc>
      </w:tr>
      <w:tr w:rsidR="008B1F16" w:rsidRPr="00333E06" w14:paraId="0B5C2B5E"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32E392A"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R$ 100.000.000,00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53C292"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10000</w:t>
            </w:r>
          </w:p>
        </w:tc>
      </w:tr>
      <w:tr w:rsidR="008B1F16" w:rsidRPr="00333E06" w14:paraId="7834A66B"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9F85DD5"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22/12/2019</w:t>
            </w:r>
          </w:p>
        </w:tc>
      </w:tr>
      <w:tr w:rsidR="008B1F16" w:rsidRPr="00333E06" w14:paraId="5AB7299A"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16E1423F"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114,85% do CDI.</w:t>
            </w:r>
          </w:p>
        </w:tc>
      </w:tr>
      <w:tr w:rsidR="008B1F16" w:rsidRPr="00333E06" w14:paraId="56AB187E"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FC3D40F"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7169B4F8"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CD779D4"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7F509124"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32"/>
        <w:gridCol w:w="4477"/>
      </w:tblGrid>
      <w:tr w:rsidR="008B1F16" w:rsidRPr="00333E06" w14:paraId="4A4CFA56"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0DD0671"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ECORODOVIAS CONCESSÕES E SERVIÇOS S.A.</w:t>
            </w:r>
          </w:p>
        </w:tc>
      </w:tr>
      <w:tr w:rsidR="008B1F16" w:rsidRPr="00333E06" w14:paraId="774BC0DB"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62C948E"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6149BB85"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329762"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FE64DF7"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6</w:t>
            </w:r>
          </w:p>
        </w:tc>
      </w:tr>
      <w:tr w:rsidR="008B1F16" w:rsidRPr="00333E06" w14:paraId="77F96340"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4ABBF65"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R$ 1.100.000.000,00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DA7CFB"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1100000</w:t>
            </w:r>
          </w:p>
        </w:tc>
      </w:tr>
      <w:tr w:rsidR="008B1F16" w:rsidRPr="00333E06" w14:paraId="79527917"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56185B0"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15/11/2020</w:t>
            </w:r>
          </w:p>
        </w:tc>
      </w:tr>
      <w:tr w:rsidR="008B1F16" w:rsidRPr="00333E06" w14:paraId="4CA7D013"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BFC647C"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106% do CDI.</w:t>
            </w:r>
          </w:p>
        </w:tc>
      </w:tr>
      <w:tr w:rsidR="008B1F16" w:rsidRPr="00333E06" w14:paraId="0736D4BC"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CE63973"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5C74202B"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D8BEF9C"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6E02EC0F"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22"/>
        <w:gridCol w:w="4487"/>
      </w:tblGrid>
      <w:tr w:rsidR="008B1F16" w:rsidRPr="00333E06" w14:paraId="4B32D9CC"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126DE82"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ECORODOVIAS CONCESSÕES E SERVIÇOS S.A.</w:t>
            </w:r>
          </w:p>
        </w:tc>
      </w:tr>
      <w:tr w:rsidR="008B1F16" w:rsidRPr="00333E06" w14:paraId="68C69E3B"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8DA464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26499817"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6B11D45"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BC9FC1"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7</w:t>
            </w:r>
          </w:p>
        </w:tc>
      </w:tr>
      <w:tr w:rsidR="008B1F16" w:rsidRPr="00333E06" w14:paraId="62353B37"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5C7043"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R$ 350.000.000,00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54BA63D"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350000</w:t>
            </w:r>
          </w:p>
        </w:tc>
      </w:tr>
      <w:tr w:rsidR="008B1F16" w:rsidRPr="00333E06" w14:paraId="012C915F"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2D8AA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15/06/2025</w:t>
            </w:r>
          </w:p>
        </w:tc>
      </w:tr>
      <w:tr w:rsidR="008B1F16" w:rsidRPr="00333E06" w14:paraId="72AEE80B"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25D18A2F"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IPCA + 7,4438% a.a. na base 252.</w:t>
            </w:r>
          </w:p>
        </w:tc>
      </w:tr>
      <w:tr w:rsidR="008B1F16" w:rsidRPr="00333E06" w14:paraId="5C588DD5"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08D177"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35CBC9C8"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C4608C8"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6608D16D"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22"/>
        <w:gridCol w:w="4487"/>
      </w:tblGrid>
      <w:tr w:rsidR="008B1F16" w:rsidRPr="00333E06" w14:paraId="58580172"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B571F48"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ECORODOVIAS CONCESSÕES E SERVIÇOS S.A.</w:t>
            </w:r>
          </w:p>
        </w:tc>
      </w:tr>
      <w:tr w:rsidR="008B1F16" w:rsidRPr="00333E06" w14:paraId="7ABC317D"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33C48A8"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49B734EC"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0C38E29"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317737"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8</w:t>
            </w:r>
          </w:p>
        </w:tc>
      </w:tr>
      <w:tr w:rsidR="008B1F16" w:rsidRPr="00333E06" w14:paraId="769AE8CB"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4762791"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R$ 833.675.000,00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D89363"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833675</w:t>
            </w:r>
          </w:p>
        </w:tc>
      </w:tr>
      <w:tr w:rsidR="008B1F16" w:rsidRPr="00333E06" w14:paraId="023F91C1"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E1BDEA"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15/04/2024</w:t>
            </w:r>
          </w:p>
        </w:tc>
      </w:tr>
      <w:tr w:rsidR="008B1F16" w:rsidRPr="00333E06" w14:paraId="061A4252"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5BC74120"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100% do CDI + 1,3% a.a. na base 252.</w:t>
            </w:r>
          </w:p>
        </w:tc>
      </w:tr>
      <w:tr w:rsidR="008B1F16" w:rsidRPr="00333E06" w14:paraId="14333BD3"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86EF82A"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4624F25D"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C8ADBF5"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1272A1A5"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22"/>
        <w:gridCol w:w="4487"/>
      </w:tblGrid>
      <w:tr w:rsidR="008B1F16" w:rsidRPr="00333E06" w14:paraId="42DD6FBD"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2AFF1D6"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ECORODOVIAS CONCESSÕES E SERVIÇOS S.A.</w:t>
            </w:r>
          </w:p>
        </w:tc>
      </w:tr>
      <w:tr w:rsidR="008B1F16" w:rsidRPr="00333E06" w14:paraId="63746BC3"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4148D10"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54152BFC"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4570696"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2</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A46DCE"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2</w:t>
            </w:r>
          </w:p>
        </w:tc>
      </w:tr>
      <w:tr w:rsidR="008B1F16" w:rsidRPr="00333E06" w14:paraId="150C65FE"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B454C92"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R$ 160.000.000,00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9757B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16000</w:t>
            </w:r>
          </w:p>
        </w:tc>
      </w:tr>
      <w:tr w:rsidR="008B1F16" w:rsidRPr="00333E06" w14:paraId="0CBC283B"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7B16D56"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15/10/2019</w:t>
            </w:r>
          </w:p>
        </w:tc>
      </w:tr>
      <w:tr w:rsidR="008B1F16" w:rsidRPr="00333E06" w14:paraId="63977F46"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29600473"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5% a.a. na base 252.</w:t>
            </w:r>
          </w:p>
        </w:tc>
      </w:tr>
      <w:tr w:rsidR="008B1F16" w:rsidRPr="00333E06" w14:paraId="39562B05"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FA95EB"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277621C5"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9BD1FB4"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79FA5330"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32"/>
        <w:gridCol w:w="4477"/>
      </w:tblGrid>
      <w:tr w:rsidR="008B1F16" w:rsidRPr="00333E06" w14:paraId="6F63020D"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356435D"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ECORODOVIAS CONCESSÕES E SERVIÇOS S.A.</w:t>
            </w:r>
          </w:p>
        </w:tc>
      </w:tr>
      <w:tr w:rsidR="008B1F16" w:rsidRPr="00333E06" w14:paraId="30E68742"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452A090"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3874A7B5"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DFCBBE"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2</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97E68E"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6</w:t>
            </w:r>
          </w:p>
        </w:tc>
      </w:tr>
      <w:tr w:rsidR="008B1F16" w:rsidRPr="00333E06" w14:paraId="78A48BFE"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52A796"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R$ 1.100.000.000,00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F427B7"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1100000</w:t>
            </w:r>
          </w:p>
        </w:tc>
      </w:tr>
      <w:tr w:rsidR="008B1F16" w:rsidRPr="00333E06" w14:paraId="76B73146"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B9B7A7F"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15/11/2022</w:t>
            </w:r>
          </w:p>
        </w:tc>
      </w:tr>
      <w:tr w:rsidR="008B1F16" w:rsidRPr="00333E06" w14:paraId="74AB0A3F"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CEA5425"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110,25% do CDI.</w:t>
            </w:r>
          </w:p>
        </w:tc>
      </w:tr>
      <w:tr w:rsidR="008B1F16" w:rsidRPr="00333E06" w14:paraId="1C00BE3F"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0B507FF"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06BD9EEF"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38F2CFC"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3386F311"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22"/>
        <w:gridCol w:w="4487"/>
      </w:tblGrid>
      <w:tr w:rsidR="008B1F16" w:rsidRPr="00333E06" w14:paraId="1C5EC18A"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B27AE83"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ECORODOVIAS CONCESSÕES E SERVIÇOS S.A.</w:t>
            </w:r>
          </w:p>
        </w:tc>
      </w:tr>
      <w:tr w:rsidR="008B1F16" w:rsidRPr="00333E06" w14:paraId="296100BC"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A339ED3"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7FF930B9"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965FE59"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3</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DB4BD7"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2</w:t>
            </w:r>
          </w:p>
        </w:tc>
      </w:tr>
      <w:tr w:rsidR="008B1F16" w:rsidRPr="00333E06" w14:paraId="22902924"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5CF1D33"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R$ 400.000.000,00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9FE7E5"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40000</w:t>
            </w:r>
          </w:p>
        </w:tc>
      </w:tr>
      <w:tr w:rsidR="008B1F16" w:rsidRPr="00333E06" w14:paraId="49553B46"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F87019A"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15/10/2022</w:t>
            </w:r>
          </w:p>
        </w:tc>
      </w:tr>
      <w:tr w:rsidR="008B1F16" w:rsidRPr="00333E06" w14:paraId="700A0A52"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5CFCD76"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5,35% a.a. na base 252.</w:t>
            </w:r>
          </w:p>
        </w:tc>
      </w:tr>
      <w:tr w:rsidR="008B1F16" w:rsidRPr="00333E06" w14:paraId="099F167E"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C3ADF8E"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10D6AFCC"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72E9353"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1722D404"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32"/>
        <w:gridCol w:w="4477"/>
      </w:tblGrid>
      <w:tr w:rsidR="008B1F16" w:rsidRPr="00333E06" w14:paraId="793A1D50"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2C6C0E"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ECORODOVIAS CONCESSÕES E SERVIÇOS S.A.</w:t>
            </w:r>
          </w:p>
        </w:tc>
      </w:tr>
      <w:tr w:rsidR="008B1F16" w:rsidRPr="00333E06" w14:paraId="625829B9"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838A29"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723257AD"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B458E73"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3</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76AF5C"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6</w:t>
            </w:r>
          </w:p>
        </w:tc>
      </w:tr>
      <w:tr w:rsidR="008B1F16" w:rsidRPr="00333E06" w14:paraId="67B95D57"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05A8056"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R$ 1.100.000.000,00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FA19B6"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1100000</w:t>
            </w:r>
          </w:p>
        </w:tc>
      </w:tr>
      <w:tr w:rsidR="008B1F16" w:rsidRPr="00333E06" w14:paraId="7C69B50B"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D3EC71E"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15/11/2024</w:t>
            </w:r>
          </w:p>
        </w:tc>
      </w:tr>
      <w:tr w:rsidR="008B1F16" w:rsidRPr="00333E06" w14:paraId="5F353216"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7E535D7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6% do IPCA.</w:t>
            </w:r>
          </w:p>
        </w:tc>
      </w:tr>
      <w:tr w:rsidR="008B1F16" w:rsidRPr="00333E06" w14:paraId="2AFFA700"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CF5514"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6E0520F4"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CB67076"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55CE126C"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16"/>
        <w:gridCol w:w="4493"/>
      </w:tblGrid>
      <w:tr w:rsidR="008B1F16" w:rsidRPr="00333E06" w14:paraId="34474EBB"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DA594B8"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ECORODOVIAS CONCESSÕES E SERVIÇOS S.A.</w:t>
            </w:r>
          </w:p>
        </w:tc>
      </w:tr>
      <w:tr w:rsidR="008B1F16" w:rsidRPr="00333E06" w14:paraId="6A87D76E"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A42763"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7925587F"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8608853"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3</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5AD18A"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8</w:t>
            </w:r>
          </w:p>
        </w:tc>
      </w:tr>
      <w:tr w:rsidR="008B1F16" w:rsidRPr="00333E06" w14:paraId="2744BF28"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8C0F746"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R$ 66.325.000,00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DB0B1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66325</w:t>
            </w:r>
          </w:p>
        </w:tc>
      </w:tr>
      <w:tr w:rsidR="008B1F16" w:rsidRPr="00333E06" w14:paraId="4FFB6B7B"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366208D"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15/04/2026</w:t>
            </w:r>
          </w:p>
        </w:tc>
      </w:tr>
      <w:tr w:rsidR="008B1F16" w:rsidRPr="00333E06" w14:paraId="5C2373DD"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7B57389A"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IPCA + 5,5031% a.a. na base 252.</w:t>
            </w:r>
          </w:p>
        </w:tc>
      </w:tr>
      <w:tr w:rsidR="008B1F16" w:rsidRPr="00333E06" w14:paraId="2130DF31"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720D24E"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72D22B21"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AEF2102"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03CD964A"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16"/>
        <w:gridCol w:w="4493"/>
      </w:tblGrid>
      <w:tr w:rsidR="008B1F16" w:rsidRPr="00333E06" w14:paraId="29B2B9C9"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10B4DC2"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ECORODOVIAS INFRAESTRUTURA E LOGISTICA S.A.</w:t>
            </w:r>
          </w:p>
        </w:tc>
      </w:tr>
      <w:tr w:rsidR="008B1F16" w:rsidRPr="00333E06" w14:paraId="0D381F80"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88E113D"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7978C687"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D1D347D"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7361B9"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2</w:t>
            </w:r>
          </w:p>
        </w:tc>
      </w:tr>
      <w:tr w:rsidR="008B1F16" w:rsidRPr="00333E06" w14:paraId="7F1DC1F3"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651E75"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R$ 80.000.000,00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4E3A42"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8000</w:t>
            </w:r>
          </w:p>
        </w:tc>
      </w:tr>
      <w:tr w:rsidR="008B1F16" w:rsidRPr="00333E06" w14:paraId="17B67F47"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A68E86"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02/06/2020</w:t>
            </w:r>
          </w:p>
        </w:tc>
      </w:tr>
      <w:tr w:rsidR="008B1F16" w:rsidRPr="00333E06" w14:paraId="04F2D5F5"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4F3D7D0A"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105,5% do CDI.</w:t>
            </w:r>
          </w:p>
        </w:tc>
      </w:tr>
      <w:tr w:rsidR="008B1F16" w:rsidRPr="00333E06" w14:paraId="66CD1E73"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306CC00"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75C15E4A"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61604C1"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164B3898"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22"/>
        <w:gridCol w:w="4487"/>
      </w:tblGrid>
      <w:tr w:rsidR="008B1F16" w:rsidRPr="00333E06" w14:paraId="0BECCF95"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EC6CE7F"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ECORODOVIAS INFRAESTRUTURA E LOGÍSTICA S.A.</w:t>
            </w:r>
          </w:p>
        </w:tc>
      </w:tr>
      <w:tr w:rsidR="008B1F16" w:rsidRPr="00333E06" w14:paraId="4CAEDDB9"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E43AC2"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5A5E3321"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B7CD35A"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C51909"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3</w:t>
            </w:r>
          </w:p>
        </w:tc>
      </w:tr>
      <w:tr w:rsidR="008B1F16" w:rsidRPr="00333E06" w14:paraId="65F6CB72"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ADC500D"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R$ 130.000.000,00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F8057A"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130000</w:t>
            </w:r>
          </w:p>
        </w:tc>
      </w:tr>
      <w:tr w:rsidR="008B1F16" w:rsidRPr="00333E06" w14:paraId="210E8304"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E7C21C"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13/04/2020</w:t>
            </w:r>
          </w:p>
        </w:tc>
      </w:tr>
      <w:tr w:rsidR="008B1F16" w:rsidRPr="00333E06" w14:paraId="5368709A"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44C4F7EF"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100% do CDI + 1,25% a.a. na base 252.</w:t>
            </w:r>
          </w:p>
        </w:tc>
      </w:tr>
      <w:tr w:rsidR="008B1F16" w:rsidRPr="00333E06" w14:paraId="75D94562"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8B4A98C"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7B718882"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B47C587"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4D8ED378"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22"/>
        <w:gridCol w:w="4487"/>
      </w:tblGrid>
      <w:tr w:rsidR="008B1F16" w:rsidRPr="00333E06" w14:paraId="4D6EF945"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B538053"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ECORODOVIAS INFRAESTRUTURA E LOGÍSTICA S.A.</w:t>
            </w:r>
          </w:p>
        </w:tc>
      </w:tr>
      <w:tr w:rsidR="008B1F16" w:rsidRPr="00333E06" w14:paraId="67086C0D"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55DB57E"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333815DB"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926214A"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D7E34E"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4</w:t>
            </w:r>
          </w:p>
        </w:tc>
      </w:tr>
      <w:tr w:rsidR="008B1F16" w:rsidRPr="00333E06" w14:paraId="398DE171"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9AB495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R$ 300.000.000,00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28DC08"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300000</w:t>
            </w:r>
          </w:p>
        </w:tc>
      </w:tr>
      <w:tr w:rsidR="008B1F16" w:rsidRPr="00333E06" w14:paraId="30E839D8"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30E9148"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15/12/2021</w:t>
            </w:r>
          </w:p>
        </w:tc>
      </w:tr>
      <w:tr w:rsidR="008B1F16" w:rsidRPr="00333E06" w14:paraId="0E4B97E1"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57FFE045"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115% do CDI.</w:t>
            </w:r>
          </w:p>
        </w:tc>
      </w:tr>
      <w:tr w:rsidR="008B1F16" w:rsidRPr="00333E06" w14:paraId="0DD112DD"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50E39EE"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6CC1316B"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8CD72FE"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4A91CA16"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32"/>
        <w:gridCol w:w="4477"/>
      </w:tblGrid>
      <w:tr w:rsidR="008B1F16" w:rsidRPr="00333E06" w14:paraId="388F5A28"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6027D57"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ECORODOVIAS INFRAESTRUTURA E LOGÍSTICA S.A.</w:t>
            </w:r>
          </w:p>
        </w:tc>
      </w:tr>
      <w:tr w:rsidR="008B1F16" w:rsidRPr="00333E06" w14:paraId="212B6E60"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828B6B"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1EBF466D"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A361EF0"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94D8A4C"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5</w:t>
            </w:r>
          </w:p>
        </w:tc>
      </w:tr>
      <w:tr w:rsidR="008B1F16" w:rsidRPr="00333E06" w14:paraId="34B44D20"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AFD7BA5"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R$ 1.100.000.000,00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97D3DAF"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1100000</w:t>
            </w:r>
          </w:p>
        </w:tc>
      </w:tr>
      <w:tr w:rsidR="008B1F16" w:rsidRPr="00333E06" w14:paraId="7C5E7BB7"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FF8358"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14/06/2020</w:t>
            </w:r>
          </w:p>
        </w:tc>
      </w:tr>
      <w:tr w:rsidR="008B1F16" w:rsidRPr="00333E06" w14:paraId="2423E29A"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4FBD16E3"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100% do CDI + 1,35% a.a. na base 252.</w:t>
            </w:r>
          </w:p>
        </w:tc>
      </w:tr>
      <w:tr w:rsidR="008B1F16" w:rsidRPr="00333E06" w14:paraId="42EEDAEF"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FB8E326"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3CC53760"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051CA28"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74EA255B"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22"/>
        <w:gridCol w:w="4487"/>
      </w:tblGrid>
      <w:tr w:rsidR="008B1F16" w:rsidRPr="00333E06" w14:paraId="28020F6C"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5A7F8D6"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 xml:space="preserve">EMPRESA CONCESSIONÁRIA DE RODOVIAS DO SUL S.A. </w:t>
            </w:r>
          </w:p>
        </w:tc>
      </w:tr>
      <w:tr w:rsidR="008B1F16" w:rsidRPr="00333E06" w14:paraId="60AEB896"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216685D"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4384670E"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EC35A0"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D1FA83"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1</w:t>
            </w:r>
          </w:p>
        </w:tc>
      </w:tr>
      <w:tr w:rsidR="008B1F16" w:rsidRPr="00333E06" w14:paraId="65DDD418"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9725A67"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R$ 148.000.000,00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0304D9"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14800</w:t>
            </w:r>
          </w:p>
        </w:tc>
      </w:tr>
      <w:tr w:rsidR="008B1F16" w:rsidRPr="00333E06" w14:paraId="4F15CDD8"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A1E7FB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15/05/2020</w:t>
            </w:r>
          </w:p>
        </w:tc>
      </w:tr>
      <w:tr w:rsidR="008B1F16" w:rsidRPr="00333E06" w14:paraId="53A07D21"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1286ACD1"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107% do CDI.</w:t>
            </w:r>
          </w:p>
        </w:tc>
      </w:tr>
      <w:tr w:rsidR="008B1F16" w:rsidRPr="00333E06" w14:paraId="7F8E9DF9"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EED4576"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08FE70D5"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D4F5F0E"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243B5F91"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16"/>
        <w:gridCol w:w="4493"/>
      </w:tblGrid>
      <w:tr w:rsidR="008B1F16" w:rsidRPr="00333E06" w14:paraId="3D586371"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4CDFC65"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r w:rsidRPr="00333E06">
              <w:rPr>
                <w:rFonts w:asciiTheme="minorHAnsi" w:hAnsiTheme="minorHAnsi" w:cstheme="minorHAnsi"/>
                <w:b/>
                <w:color w:val="222222"/>
                <w:sz w:val="22"/>
                <w:szCs w:val="22"/>
                <w:lang w:eastAsia="en-US"/>
              </w:rPr>
              <w:t xml:space="preserve">EMPRESA CONCESSIONÁRIA DE RODOVIAS DO SUL S.A. </w:t>
            </w:r>
          </w:p>
        </w:tc>
      </w:tr>
      <w:tr w:rsidR="008B1F16" w:rsidRPr="00333E06" w14:paraId="287567C7"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2EBBB19"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06BD5486"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1B11E4"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8A2515"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3</w:t>
            </w:r>
          </w:p>
        </w:tc>
      </w:tr>
      <w:tr w:rsidR="008B1F16" w:rsidRPr="00333E06" w14:paraId="7C75524F"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8604D82"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R$ 50.000.000,00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8A29E1"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5000</w:t>
            </w:r>
          </w:p>
        </w:tc>
      </w:tr>
      <w:tr w:rsidR="008B1F16" w:rsidRPr="00333E06" w14:paraId="25E5B826"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E39C08"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02/06/2020</w:t>
            </w:r>
          </w:p>
        </w:tc>
      </w:tr>
      <w:tr w:rsidR="008B1F16" w:rsidRPr="00333E06" w14:paraId="4FE54EB6"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78D64A17"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107% do CDI.</w:t>
            </w:r>
          </w:p>
        </w:tc>
      </w:tr>
      <w:tr w:rsidR="008B1F16" w:rsidRPr="00333E06" w14:paraId="2891208D"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B098DC9"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5F3E91DD"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29A9477"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bl>
    <w:p w14:paraId="7E6EB60E"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tbl>
      <w:tblPr>
        <w:tblW w:w="0" w:type="auto"/>
        <w:shd w:val="clear" w:color="auto" w:fill="FFFFFF"/>
        <w:tblCellMar>
          <w:left w:w="0" w:type="dxa"/>
          <w:right w:w="0" w:type="dxa"/>
        </w:tblCellMar>
        <w:tblLook w:val="04A0" w:firstRow="1" w:lastRow="0" w:firstColumn="1" w:lastColumn="0" w:noHBand="0" w:noVBand="1"/>
      </w:tblPr>
      <w:tblGrid>
        <w:gridCol w:w="4532"/>
        <w:gridCol w:w="4477"/>
      </w:tblGrid>
      <w:tr w:rsidR="008B1F16" w:rsidRPr="00333E06" w14:paraId="77A64E49"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84B3111"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Emissora: </w:t>
            </w:r>
            <w:proofErr w:type="spellStart"/>
            <w:r w:rsidRPr="00333E06">
              <w:rPr>
                <w:rFonts w:asciiTheme="minorHAnsi" w:hAnsiTheme="minorHAnsi" w:cstheme="minorHAnsi"/>
                <w:b/>
                <w:color w:val="222222"/>
                <w:sz w:val="22"/>
                <w:szCs w:val="22"/>
                <w:lang w:eastAsia="en-US"/>
              </w:rPr>
              <w:t>Primav</w:t>
            </w:r>
            <w:proofErr w:type="spellEnd"/>
            <w:r w:rsidRPr="00333E06">
              <w:rPr>
                <w:rFonts w:asciiTheme="minorHAnsi" w:hAnsiTheme="minorHAnsi" w:cstheme="minorHAnsi"/>
                <w:b/>
                <w:color w:val="222222"/>
                <w:sz w:val="22"/>
                <w:szCs w:val="22"/>
                <w:lang w:eastAsia="en-US"/>
              </w:rPr>
              <w:t xml:space="preserve"> Infraestrutura S.A.</w:t>
            </w:r>
          </w:p>
        </w:tc>
      </w:tr>
      <w:tr w:rsidR="008B1F16" w:rsidRPr="00333E06" w14:paraId="6B19FF29" w14:textId="77777777" w:rsidTr="0071190E">
        <w:tc>
          <w:tcPr>
            <w:tcW w:w="977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164320"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Ativo: </w:t>
            </w:r>
            <w:r w:rsidRPr="00333E06">
              <w:rPr>
                <w:rFonts w:asciiTheme="minorHAnsi" w:hAnsiTheme="minorHAnsi" w:cstheme="minorHAnsi"/>
                <w:b/>
                <w:color w:val="222222"/>
                <w:sz w:val="22"/>
                <w:szCs w:val="22"/>
                <w:lang w:eastAsia="en-US"/>
              </w:rPr>
              <w:t>Debênture</w:t>
            </w:r>
          </w:p>
        </w:tc>
      </w:tr>
      <w:tr w:rsidR="008B1F16" w:rsidRPr="00333E06" w14:paraId="5BC228F7"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F5EAE3F"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Série: </w:t>
            </w:r>
            <w:r w:rsidRPr="00333E06">
              <w:rPr>
                <w:rFonts w:asciiTheme="minorHAnsi" w:hAnsiTheme="minorHAnsi" w:cstheme="minorHAnsi"/>
                <w:iCs/>
                <w:color w:val="222222"/>
                <w:sz w:val="22"/>
                <w:szCs w:val="22"/>
                <w:lang w:eastAsia="en-US"/>
              </w:rPr>
              <w:t>1</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4F8585"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Emissão: </w:t>
            </w:r>
            <w:r w:rsidRPr="00333E06">
              <w:rPr>
                <w:rFonts w:asciiTheme="minorHAnsi" w:hAnsiTheme="minorHAnsi" w:cstheme="minorHAnsi"/>
                <w:iCs/>
                <w:color w:val="222222"/>
                <w:sz w:val="22"/>
                <w:szCs w:val="22"/>
                <w:lang w:eastAsia="en-US"/>
              </w:rPr>
              <w:t>1</w:t>
            </w:r>
          </w:p>
        </w:tc>
      </w:tr>
      <w:tr w:rsidR="008B1F16" w:rsidRPr="00333E06" w14:paraId="187D142B" w14:textId="77777777" w:rsidTr="0071190E">
        <w:tc>
          <w:tcPr>
            <w:tcW w:w="48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AA69EA"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Volume na Data de Emissão: </w:t>
            </w:r>
            <w:r w:rsidRPr="00333E06">
              <w:rPr>
                <w:rFonts w:asciiTheme="minorHAnsi" w:hAnsiTheme="minorHAnsi" w:cstheme="minorHAnsi"/>
                <w:iCs/>
                <w:color w:val="222222"/>
                <w:sz w:val="22"/>
                <w:szCs w:val="22"/>
                <w:lang w:eastAsia="en-US"/>
              </w:rPr>
              <w:t>R$ 2.100.000.000,00</w:t>
            </w:r>
          </w:p>
        </w:tc>
        <w:tc>
          <w:tcPr>
            <w:tcW w:w="488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AE1C36"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Quantidade de ativos: </w:t>
            </w:r>
            <w:r w:rsidRPr="00333E06">
              <w:rPr>
                <w:rFonts w:asciiTheme="minorHAnsi" w:hAnsiTheme="minorHAnsi" w:cstheme="minorHAnsi"/>
                <w:iCs/>
                <w:color w:val="222222"/>
                <w:sz w:val="22"/>
                <w:szCs w:val="22"/>
                <w:lang w:eastAsia="en-US"/>
              </w:rPr>
              <w:t>2100</w:t>
            </w:r>
          </w:p>
        </w:tc>
      </w:tr>
      <w:tr w:rsidR="008B1F16" w:rsidRPr="00333E06" w14:paraId="47FFC44B"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7B7337"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Data de Vencimento: </w:t>
            </w:r>
            <w:r w:rsidRPr="00333E06">
              <w:rPr>
                <w:rFonts w:asciiTheme="minorHAnsi" w:hAnsiTheme="minorHAnsi" w:cstheme="minorHAnsi"/>
                <w:iCs/>
                <w:color w:val="222222"/>
                <w:sz w:val="22"/>
                <w:szCs w:val="22"/>
                <w:lang w:eastAsia="en-US"/>
              </w:rPr>
              <w:t>20/05/2022</w:t>
            </w:r>
          </w:p>
        </w:tc>
      </w:tr>
      <w:tr w:rsidR="008B1F16" w:rsidRPr="00333E06" w14:paraId="208B1C77" w14:textId="77777777" w:rsidTr="0071190E">
        <w:tc>
          <w:tcPr>
            <w:tcW w:w="9778"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3A1A5DBE" w14:textId="77777777" w:rsidR="008B1F16" w:rsidRPr="00333E06" w:rsidRDefault="008B1F16" w:rsidP="008B1F16">
            <w:pPr>
              <w:overflowPunct w:val="0"/>
              <w:autoSpaceDE w:val="0"/>
              <w:autoSpaceDN w:val="0"/>
              <w:adjustRightInd w:val="0"/>
              <w:spacing w:line="276" w:lineRule="auto"/>
              <w:jc w:val="left"/>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Taxa de Juros: 100% do CDI + 3,5% a.a. na base 252.</w:t>
            </w:r>
          </w:p>
        </w:tc>
      </w:tr>
      <w:tr w:rsidR="008B1F16" w:rsidRPr="00333E06" w14:paraId="23B5E585"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3CFBDED"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Status: </w:t>
            </w:r>
            <w:r w:rsidRPr="00333E06">
              <w:rPr>
                <w:rFonts w:asciiTheme="minorHAnsi" w:hAnsiTheme="minorHAnsi" w:cstheme="minorHAnsi"/>
                <w:iCs/>
                <w:color w:val="222222"/>
                <w:sz w:val="22"/>
                <w:szCs w:val="22"/>
                <w:lang w:eastAsia="en-US"/>
              </w:rPr>
              <w:t>ATIVO</w:t>
            </w:r>
          </w:p>
        </w:tc>
      </w:tr>
      <w:tr w:rsidR="008B1F16" w:rsidRPr="00333E06" w14:paraId="0142B414" w14:textId="77777777" w:rsidTr="0071190E">
        <w:tc>
          <w:tcPr>
            <w:tcW w:w="9778"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432F08B"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iCs/>
                <w:color w:val="222222"/>
                <w:sz w:val="22"/>
                <w:szCs w:val="22"/>
                <w:lang w:eastAsia="en-US"/>
              </w:rPr>
            </w:pPr>
            <w:r w:rsidRPr="00333E06">
              <w:rPr>
                <w:rFonts w:asciiTheme="minorHAnsi" w:hAnsiTheme="minorHAnsi" w:cstheme="minorHAnsi"/>
                <w:b/>
                <w:sz w:val="22"/>
                <w:szCs w:val="22"/>
                <w:lang w:eastAsia="en-US"/>
              </w:rPr>
              <w:t xml:space="preserve">Inadimplementos no período: </w:t>
            </w:r>
            <w:r w:rsidRPr="00333E06">
              <w:rPr>
                <w:rFonts w:asciiTheme="minorHAnsi" w:hAnsiTheme="minorHAnsi" w:cstheme="minorHAnsi"/>
                <w:iCs/>
                <w:color w:val="222222"/>
                <w:sz w:val="22"/>
                <w:szCs w:val="22"/>
                <w:lang w:eastAsia="en-US"/>
              </w:rPr>
              <w:t>Não ocorreram inadimplementos no período.</w:t>
            </w:r>
          </w:p>
        </w:tc>
      </w:tr>
      <w:tr w:rsidR="008B1F16" w:rsidRPr="00333E06" w14:paraId="4E835210" w14:textId="77777777" w:rsidTr="0071190E">
        <w:tc>
          <w:tcPr>
            <w:tcW w:w="977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770323DA" w14:textId="77777777" w:rsidR="008B1F16" w:rsidRPr="00333E06" w:rsidRDefault="008B1F16" w:rsidP="008B1F16">
            <w:pPr>
              <w:overflowPunct w:val="0"/>
              <w:autoSpaceDE w:val="0"/>
              <w:autoSpaceDN w:val="0"/>
              <w:adjustRightInd w:val="0"/>
              <w:spacing w:line="276" w:lineRule="auto"/>
              <w:rPr>
                <w:rFonts w:asciiTheme="minorHAnsi" w:hAnsiTheme="minorHAnsi" w:cstheme="minorHAnsi"/>
                <w:b/>
                <w:color w:val="222222"/>
                <w:sz w:val="22"/>
                <w:szCs w:val="22"/>
                <w:lang w:eastAsia="en-US"/>
              </w:rPr>
            </w:pPr>
            <w:r w:rsidRPr="00333E06">
              <w:rPr>
                <w:rFonts w:asciiTheme="minorHAnsi" w:hAnsiTheme="minorHAnsi" w:cstheme="minorHAnsi"/>
                <w:b/>
                <w:iCs/>
                <w:color w:val="222222"/>
                <w:sz w:val="22"/>
                <w:szCs w:val="22"/>
                <w:lang w:eastAsia="en-US"/>
              </w:rPr>
              <w:t xml:space="preserve">Garantias: consubstanciada pela (i) alienação fiduciária de 187.761.418 ações de emissão da </w:t>
            </w:r>
            <w:proofErr w:type="spellStart"/>
            <w:r w:rsidRPr="00333E06">
              <w:rPr>
                <w:rFonts w:asciiTheme="minorHAnsi" w:hAnsiTheme="minorHAnsi" w:cstheme="minorHAnsi"/>
                <w:b/>
                <w:iCs/>
                <w:color w:val="222222"/>
                <w:sz w:val="22"/>
                <w:szCs w:val="22"/>
                <w:lang w:eastAsia="en-US"/>
              </w:rPr>
              <w:t>Ecorodovias</w:t>
            </w:r>
            <w:proofErr w:type="spellEnd"/>
            <w:r w:rsidRPr="00333E06">
              <w:rPr>
                <w:rFonts w:asciiTheme="minorHAnsi" w:hAnsiTheme="minorHAnsi" w:cstheme="minorHAnsi"/>
                <w:b/>
                <w:iCs/>
                <w:color w:val="222222"/>
                <w:sz w:val="22"/>
                <w:szCs w:val="22"/>
                <w:lang w:eastAsia="en-US"/>
              </w:rPr>
              <w:t xml:space="preserve"> I&amp;L detidas pela Emissora; e (</w:t>
            </w:r>
            <w:proofErr w:type="spellStart"/>
            <w:r w:rsidRPr="00333E06">
              <w:rPr>
                <w:rFonts w:asciiTheme="minorHAnsi" w:hAnsiTheme="minorHAnsi" w:cstheme="minorHAnsi"/>
                <w:b/>
                <w:iCs/>
                <w:color w:val="222222"/>
                <w:sz w:val="22"/>
                <w:szCs w:val="22"/>
                <w:lang w:eastAsia="en-US"/>
              </w:rPr>
              <w:t>ii</w:t>
            </w:r>
            <w:proofErr w:type="spellEnd"/>
            <w:r w:rsidRPr="00333E06">
              <w:rPr>
                <w:rFonts w:asciiTheme="minorHAnsi" w:hAnsiTheme="minorHAnsi" w:cstheme="minorHAnsi"/>
                <w:b/>
                <w:iCs/>
                <w:color w:val="222222"/>
                <w:sz w:val="22"/>
                <w:szCs w:val="22"/>
                <w:lang w:eastAsia="en-US"/>
              </w:rPr>
              <w:t xml:space="preserve">) cessão fiduciária de todos os dividendos, lucros, frutos, rendimentos, bonificações, direitos, juros sobre capital próprio, distribuições e demais valores a serem recebidos pela Emissora da </w:t>
            </w:r>
            <w:proofErr w:type="spellStart"/>
            <w:r w:rsidRPr="00333E06">
              <w:rPr>
                <w:rFonts w:asciiTheme="minorHAnsi" w:hAnsiTheme="minorHAnsi" w:cstheme="minorHAnsi"/>
                <w:b/>
                <w:iCs/>
                <w:color w:val="222222"/>
                <w:sz w:val="22"/>
                <w:szCs w:val="22"/>
                <w:lang w:eastAsia="en-US"/>
              </w:rPr>
              <w:t>Ecorodovias</w:t>
            </w:r>
            <w:proofErr w:type="spellEnd"/>
            <w:r w:rsidRPr="00333E06">
              <w:rPr>
                <w:rFonts w:asciiTheme="minorHAnsi" w:hAnsiTheme="minorHAnsi" w:cstheme="minorHAnsi"/>
                <w:b/>
                <w:iCs/>
                <w:color w:val="222222"/>
                <w:sz w:val="22"/>
                <w:szCs w:val="22"/>
                <w:lang w:eastAsia="en-US"/>
              </w:rPr>
              <w:t xml:space="preserve">, relativos a todas as ações de titularidade da Emissora, e qualquer recurso decorrente de alienação das ações, os quais deverão ser depositados na Conta Vinculada. </w:t>
            </w:r>
          </w:p>
        </w:tc>
      </w:tr>
    </w:tbl>
    <w:p w14:paraId="1EF01C89"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p w14:paraId="7C837CBF" w14:textId="77777777" w:rsidR="008B1F16" w:rsidRPr="00333E06" w:rsidRDefault="008B1F16" w:rsidP="008B1F16">
      <w:pPr>
        <w:overflowPunct w:val="0"/>
        <w:autoSpaceDE w:val="0"/>
        <w:autoSpaceDN w:val="0"/>
        <w:adjustRightInd w:val="0"/>
        <w:jc w:val="left"/>
        <w:rPr>
          <w:rFonts w:asciiTheme="minorHAnsi" w:hAnsiTheme="minorHAnsi" w:cstheme="minorHAnsi"/>
          <w:sz w:val="22"/>
          <w:szCs w:val="22"/>
        </w:rPr>
      </w:pPr>
    </w:p>
    <w:p w14:paraId="0B2FAC8F" w14:textId="5553145B" w:rsidR="00160414" w:rsidRPr="00333E06" w:rsidRDefault="00160414" w:rsidP="004673C2">
      <w:pPr>
        <w:spacing w:line="320" w:lineRule="exact"/>
        <w:jc w:val="center"/>
        <w:rPr>
          <w:rFonts w:asciiTheme="minorHAnsi" w:hAnsiTheme="minorHAnsi" w:cstheme="minorHAnsi"/>
          <w:sz w:val="22"/>
          <w:szCs w:val="22"/>
        </w:rPr>
      </w:pPr>
    </w:p>
    <w:p w14:paraId="10F42A22" w14:textId="77777777" w:rsidR="00D52DF2" w:rsidRPr="00333E06" w:rsidRDefault="00D52DF2" w:rsidP="004673C2">
      <w:pPr>
        <w:suppressAutoHyphens/>
        <w:spacing w:line="320" w:lineRule="exact"/>
        <w:rPr>
          <w:rFonts w:asciiTheme="minorHAnsi" w:hAnsiTheme="minorHAnsi" w:cstheme="minorHAnsi"/>
          <w:sz w:val="22"/>
          <w:szCs w:val="22"/>
        </w:rPr>
      </w:pPr>
    </w:p>
    <w:sectPr w:rsidR="00D52DF2" w:rsidRPr="00333E06">
      <w:footerReference w:type="default" r:id="rId36"/>
      <w:footerReference w:type="first" r:id="rId37"/>
      <w:pgSz w:w="11909" w:h="16834" w:code="9"/>
      <w:pgMar w:top="1260" w:right="1440" w:bottom="1170" w:left="1440" w:header="720" w:footer="65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E83919" w14:textId="77777777" w:rsidR="006E4EC5" w:rsidRDefault="006E4EC5">
      <w:r>
        <w:separator/>
      </w:r>
    </w:p>
  </w:endnote>
  <w:endnote w:type="continuationSeparator" w:id="0">
    <w:p w14:paraId="1CBAF6B1" w14:textId="77777777" w:rsidR="006E4EC5" w:rsidRDefault="006E4EC5">
      <w:r>
        <w:continuationSeparator/>
      </w:r>
    </w:p>
  </w:endnote>
  <w:endnote w:type="continuationNotice" w:id="1">
    <w:p w14:paraId="6CD90CFC" w14:textId="77777777" w:rsidR="006E4EC5" w:rsidRDefault="006E4E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1)">
    <w:altName w:val="Microsoft Sans Serif"/>
    <w:charset w:val="00"/>
    <w:family w:val="swiss"/>
    <w:pitch w:val="variable"/>
    <w:sig w:usb0="00000000"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wiss">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8E21CA" w14:textId="39717C11" w:rsidR="009827D0" w:rsidRDefault="00E3459A" w:rsidP="00854877">
    <w:pPr>
      <w:pStyle w:val="FooterReference"/>
    </w:pPr>
    <w:fldSimple w:instr=" DOCVARIABLE #DNDocID \* MERGEFORMAT ">
      <w:r w:rsidR="009827D0">
        <w:t>100830391.2 24-Jun-19 12:35</w:t>
      </w:r>
    </w:fldSimple>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CFFCAE" w14:textId="5956ACCE" w:rsidR="009827D0" w:rsidRDefault="009827D0" w:rsidP="001C119C">
    <w:pPr>
      <w:pStyle w:val="Footer"/>
      <w:rPr>
        <w:rFonts w:ascii="Calibri" w:hAnsi="Calibri"/>
        <w:sz w:val="22"/>
        <w:szCs w:val="22"/>
      </w:rPr>
    </w:pPr>
    <w:r>
      <w:rPr>
        <w:rFonts w:ascii="Calibri" w:hAnsi="Calibri"/>
        <w:sz w:val="22"/>
        <w:szCs w:val="22"/>
      </w:rPr>
      <w:fldChar w:fldCharType="begin"/>
    </w:r>
    <w:r>
      <w:rPr>
        <w:rFonts w:ascii="Calibri" w:hAnsi="Calibri"/>
        <w:sz w:val="22"/>
        <w:szCs w:val="22"/>
      </w:rPr>
      <w:instrText xml:space="preserve"> PAGE   \* MERGEFORMAT </w:instrText>
    </w:r>
    <w:r>
      <w:rPr>
        <w:rFonts w:ascii="Calibri" w:hAnsi="Calibri"/>
        <w:sz w:val="22"/>
        <w:szCs w:val="22"/>
      </w:rPr>
      <w:fldChar w:fldCharType="separate"/>
    </w:r>
    <w:r w:rsidR="00F379C7">
      <w:rPr>
        <w:rFonts w:ascii="Calibri" w:hAnsi="Calibri"/>
        <w:noProof/>
        <w:sz w:val="22"/>
        <w:szCs w:val="22"/>
      </w:rPr>
      <w:t>20</w:t>
    </w:r>
    <w:r>
      <w:rPr>
        <w:rFonts w:ascii="Calibri" w:hAnsi="Calibri"/>
        <w:sz w:val="22"/>
        <w:szCs w:val="22"/>
      </w:rPr>
      <w:fldChar w:fldCharType="end"/>
    </w:r>
  </w:p>
  <w:p w14:paraId="301D8A6F" w14:textId="5DCE982A" w:rsidR="009827D0" w:rsidRDefault="009827D0" w:rsidP="00854877">
    <w:pPr>
      <w:pStyle w:val="FooterReferenc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01ECED" w14:textId="5017872D" w:rsidR="009827D0" w:rsidRPr="001C119C" w:rsidRDefault="00E3459A" w:rsidP="00854877">
    <w:pPr>
      <w:pStyle w:val="FooterReference"/>
    </w:pPr>
    <w:fldSimple w:instr=" DOCVARIABLE #DNDocID \* MERGEFORMAT ">
      <w:r w:rsidR="009827D0">
        <w:t>100830391.2 24-Jun-19 12:35</w:t>
      </w:r>
    </w:fldSimple>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9C71A9" w14:textId="16CC59FC" w:rsidR="009827D0" w:rsidRPr="00782853" w:rsidRDefault="009827D0" w:rsidP="00854877">
    <w:pPr>
      <w:pStyle w:val="FooterReference"/>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0E7EE8" w14:textId="77777777" w:rsidR="009827D0" w:rsidRDefault="009827D0" w:rsidP="001C119C">
    <w:pPr>
      <w:pStyle w:val="Footer"/>
      <w:rPr>
        <w:rFonts w:ascii="Verdana" w:hAnsi="Verdana"/>
        <w:sz w:val="14"/>
      </w:rPr>
    </w:pPr>
    <w:r>
      <w:rPr>
        <w:rFonts w:ascii="Verdana" w:hAnsi="Verdana"/>
        <w:sz w:val="14"/>
      </w:rPr>
      <w:fldChar w:fldCharType="begin"/>
    </w:r>
    <w:r>
      <w:rPr>
        <w:rFonts w:ascii="Verdana" w:hAnsi="Verdana"/>
        <w:sz w:val="14"/>
      </w:rPr>
      <w:instrText xml:space="preserve"> DOCPROPERTY "iManageFooter"  \* MERGEFORMAT </w:instrText>
    </w:r>
    <w:r>
      <w:rPr>
        <w:rFonts w:ascii="Verdana" w:hAnsi="Verdana"/>
        <w:sz w:val="14"/>
      </w:rPr>
      <w:fldChar w:fldCharType="separate"/>
    </w:r>
  </w:p>
  <w:p w14:paraId="2748516F" w14:textId="33B4E7E7" w:rsidR="009827D0" w:rsidRDefault="009827D0" w:rsidP="001C119C">
    <w:pPr>
      <w:pStyle w:val="Footer"/>
      <w:rPr>
        <w:rFonts w:ascii="Verdana" w:hAnsi="Verdana"/>
        <w:sz w:val="14"/>
      </w:rPr>
    </w:pPr>
    <w:r>
      <w:rPr>
        <w:rFonts w:ascii="Verdana" w:hAnsi="Verdana"/>
        <w:sz w:val="14"/>
      </w:rPr>
      <w:t xml:space="preserve">TEXT_SP - 50594135v14 7570.98 </w:t>
    </w:r>
    <w:r>
      <w:rPr>
        <w:rFonts w:ascii="Verdana" w:hAnsi="Verdana"/>
        <w:sz w:val="14"/>
      </w:rPr>
      <w:fldChar w:fldCharType="end"/>
    </w:r>
  </w:p>
  <w:p w14:paraId="6425F764" w14:textId="09F16FEB" w:rsidR="009827D0" w:rsidRPr="001C119C" w:rsidRDefault="00E3459A" w:rsidP="00854877">
    <w:pPr>
      <w:pStyle w:val="FooterReference"/>
    </w:pPr>
    <w:fldSimple w:instr=" DOCVARIABLE #DNDocID \* MERGEFORMAT ">
      <w:r w:rsidR="009827D0">
        <w:t>100830391.2 24-Jun-19 12:35</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7AB95B" w14:textId="77777777" w:rsidR="006E4EC5" w:rsidRDefault="006E4EC5">
      <w:r>
        <w:separator/>
      </w:r>
    </w:p>
  </w:footnote>
  <w:footnote w:type="continuationSeparator" w:id="0">
    <w:p w14:paraId="376118B3" w14:textId="77777777" w:rsidR="006E4EC5" w:rsidRDefault="006E4EC5">
      <w:r>
        <w:continuationSeparator/>
      </w:r>
    </w:p>
  </w:footnote>
  <w:footnote w:type="continuationNotice" w:id="1">
    <w:p w14:paraId="6F3E5CDE" w14:textId="77777777" w:rsidR="006E4EC5" w:rsidRDefault="006E4EC5"/>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0BE42A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3B64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0B632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194D4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B66A98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56E7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AFC02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D695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1DCD2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42C8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D"/>
    <w:multiLevelType w:val="multilevel"/>
    <w:tmpl w:val="A7A273E2"/>
    <w:lvl w:ilvl="0">
      <w:start w:val="1"/>
      <w:numFmt w:val="upperRoman"/>
      <w:lvlText w:val="%1."/>
      <w:lvlJc w:val="right"/>
      <w:pPr>
        <w:tabs>
          <w:tab w:val="num" w:pos="987"/>
        </w:tabs>
        <w:ind w:left="987" w:hanging="278"/>
      </w:pPr>
      <w:rPr>
        <w:rFonts w:ascii="Arial (W1)" w:hAnsi="Arial (W1)" w:cs="Arial" w:hint="default"/>
        <w:b w:val="0"/>
        <w:i w:val="0"/>
        <w:spacing w:val="0"/>
        <w:sz w:val="24"/>
        <w:szCs w:val="24"/>
        <w:u w:val="none"/>
      </w:rPr>
    </w:lvl>
    <w:lvl w:ilvl="1">
      <w:start w:val="1"/>
      <w:numFmt w:val="lowerLetter"/>
      <w:lvlText w:val="%2."/>
      <w:lvlJc w:val="left"/>
      <w:pPr>
        <w:tabs>
          <w:tab w:val="num" w:pos="2143"/>
        </w:tabs>
        <w:ind w:left="2143" w:hanging="360"/>
      </w:pPr>
      <w:rPr>
        <w:rFonts w:cs="Times New Roman"/>
        <w:spacing w:val="0"/>
      </w:rPr>
    </w:lvl>
    <w:lvl w:ilvl="2">
      <w:start w:val="1"/>
      <w:numFmt w:val="lowerRoman"/>
      <w:lvlText w:val="(%3)"/>
      <w:lvlJc w:val="left"/>
      <w:pPr>
        <w:tabs>
          <w:tab w:val="num" w:pos="862"/>
        </w:tabs>
        <w:ind w:left="862" w:hanging="720"/>
      </w:pPr>
      <w:rPr>
        <w:rFonts w:ascii="Verdana" w:hAnsi="Verdana" w:cs="Times New Roman" w:hint="default"/>
        <w:spacing w:val="0"/>
        <w:sz w:val="20"/>
        <w:szCs w:val="20"/>
      </w:rPr>
    </w:lvl>
    <w:lvl w:ilvl="3">
      <w:start w:val="1"/>
      <w:numFmt w:val="decimal"/>
      <w:lvlText w:val="%4."/>
      <w:lvlJc w:val="left"/>
      <w:pPr>
        <w:tabs>
          <w:tab w:val="num" w:pos="3583"/>
        </w:tabs>
        <w:ind w:left="3583" w:hanging="360"/>
      </w:pPr>
      <w:rPr>
        <w:rFonts w:cs="Times New Roman"/>
        <w:spacing w:val="0"/>
      </w:rPr>
    </w:lvl>
    <w:lvl w:ilvl="4">
      <w:start w:val="1"/>
      <w:numFmt w:val="lowerLetter"/>
      <w:lvlText w:val="%5."/>
      <w:lvlJc w:val="left"/>
      <w:pPr>
        <w:tabs>
          <w:tab w:val="num" w:pos="4303"/>
        </w:tabs>
        <w:ind w:left="4303" w:hanging="360"/>
      </w:pPr>
      <w:rPr>
        <w:rFonts w:cs="Times New Roman"/>
        <w:spacing w:val="0"/>
      </w:rPr>
    </w:lvl>
    <w:lvl w:ilvl="5">
      <w:start w:val="1"/>
      <w:numFmt w:val="lowerRoman"/>
      <w:lvlText w:val="%6."/>
      <w:lvlJc w:val="right"/>
      <w:pPr>
        <w:tabs>
          <w:tab w:val="num" w:pos="5023"/>
        </w:tabs>
        <w:ind w:left="5023" w:hanging="180"/>
      </w:pPr>
      <w:rPr>
        <w:rFonts w:cs="Times New Roman"/>
        <w:spacing w:val="0"/>
      </w:rPr>
    </w:lvl>
    <w:lvl w:ilvl="6">
      <w:start w:val="1"/>
      <w:numFmt w:val="decimal"/>
      <w:lvlText w:val="%7."/>
      <w:lvlJc w:val="left"/>
      <w:pPr>
        <w:tabs>
          <w:tab w:val="num" w:pos="5743"/>
        </w:tabs>
        <w:ind w:left="5743" w:hanging="360"/>
      </w:pPr>
      <w:rPr>
        <w:rFonts w:cs="Times New Roman"/>
        <w:spacing w:val="0"/>
      </w:rPr>
    </w:lvl>
    <w:lvl w:ilvl="7">
      <w:start w:val="1"/>
      <w:numFmt w:val="lowerLetter"/>
      <w:lvlText w:val="%8."/>
      <w:lvlJc w:val="left"/>
      <w:pPr>
        <w:tabs>
          <w:tab w:val="num" w:pos="6463"/>
        </w:tabs>
        <w:ind w:left="6463" w:hanging="360"/>
      </w:pPr>
      <w:rPr>
        <w:rFonts w:cs="Times New Roman"/>
        <w:spacing w:val="0"/>
      </w:rPr>
    </w:lvl>
    <w:lvl w:ilvl="8">
      <w:start w:val="1"/>
      <w:numFmt w:val="lowerRoman"/>
      <w:lvlText w:val="%9."/>
      <w:lvlJc w:val="right"/>
      <w:pPr>
        <w:tabs>
          <w:tab w:val="num" w:pos="7183"/>
        </w:tabs>
        <w:ind w:left="7183" w:hanging="180"/>
      </w:pPr>
      <w:rPr>
        <w:rFonts w:cs="Times New Roman"/>
        <w:spacing w:val="0"/>
      </w:rPr>
    </w:lvl>
  </w:abstractNum>
  <w:abstractNum w:abstractNumId="11" w15:restartNumberingAfterBreak="0">
    <w:nsid w:val="0622042B"/>
    <w:multiLevelType w:val="hybridMultilevel"/>
    <w:tmpl w:val="389C1284"/>
    <w:lvl w:ilvl="0" w:tplc="B2DAC16C">
      <w:start w:val="1"/>
      <w:numFmt w:val="lowerRoman"/>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C0710B8"/>
    <w:multiLevelType w:val="hybridMultilevel"/>
    <w:tmpl w:val="75AA856C"/>
    <w:lvl w:ilvl="0" w:tplc="16FE6376">
      <w:start w:val="1"/>
      <w:numFmt w:val="lowerRoman"/>
      <w:lvlText w:val="(%1)"/>
      <w:lvlJc w:val="left"/>
      <w:pPr>
        <w:tabs>
          <w:tab w:val="num" w:pos="1080"/>
        </w:tabs>
        <w:ind w:left="1080" w:hanging="360"/>
      </w:pPr>
      <w:rPr>
        <w:rFonts w:ascii="Calibri" w:eastAsia="Times New Roman" w:hAnsi="Calibri" w:cs="Times New Roman" w:hint="default"/>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13" w15:restartNumberingAfterBreak="0">
    <w:nsid w:val="118262CC"/>
    <w:multiLevelType w:val="hybridMultilevel"/>
    <w:tmpl w:val="DD4C3594"/>
    <w:lvl w:ilvl="0" w:tplc="5D0C2B12">
      <w:start w:val="1"/>
      <w:numFmt w:val="lowerLetter"/>
      <w:lvlText w:val="(%1)"/>
      <w:lvlJc w:val="left"/>
      <w:pPr>
        <w:ind w:left="1710" w:hanging="360"/>
      </w:pPr>
      <w:rPr>
        <w:rFonts w:hint="default"/>
        <w:w w:val="100"/>
      </w:rPr>
    </w:lvl>
    <w:lvl w:ilvl="1" w:tplc="04160019" w:tentative="1">
      <w:start w:val="1"/>
      <w:numFmt w:val="lowerLetter"/>
      <w:lvlText w:val="%2."/>
      <w:lvlJc w:val="left"/>
      <w:pPr>
        <w:ind w:left="2430" w:hanging="360"/>
      </w:pPr>
    </w:lvl>
    <w:lvl w:ilvl="2" w:tplc="0416001B">
      <w:start w:val="1"/>
      <w:numFmt w:val="lowerRoman"/>
      <w:lvlText w:val="%3."/>
      <w:lvlJc w:val="right"/>
      <w:pPr>
        <w:ind w:left="3150" w:hanging="180"/>
      </w:pPr>
    </w:lvl>
    <w:lvl w:ilvl="3" w:tplc="0416000F" w:tentative="1">
      <w:start w:val="1"/>
      <w:numFmt w:val="decimal"/>
      <w:lvlText w:val="%4."/>
      <w:lvlJc w:val="left"/>
      <w:pPr>
        <w:ind w:left="3870" w:hanging="360"/>
      </w:pPr>
    </w:lvl>
    <w:lvl w:ilvl="4" w:tplc="04160019" w:tentative="1">
      <w:start w:val="1"/>
      <w:numFmt w:val="lowerLetter"/>
      <w:lvlText w:val="%5."/>
      <w:lvlJc w:val="left"/>
      <w:pPr>
        <w:ind w:left="4590" w:hanging="360"/>
      </w:pPr>
    </w:lvl>
    <w:lvl w:ilvl="5" w:tplc="0416001B" w:tentative="1">
      <w:start w:val="1"/>
      <w:numFmt w:val="lowerRoman"/>
      <w:lvlText w:val="%6."/>
      <w:lvlJc w:val="right"/>
      <w:pPr>
        <w:ind w:left="5310" w:hanging="180"/>
      </w:pPr>
    </w:lvl>
    <w:lvl w:ilvl="6" w:tplc="0416000F" w:tentative="1">
      <w:start w:val="1"/>
      <w:numFmt w:val="decimal"/>
      <w:lvlText w:val="%7."/>
      <w:lvlJc w:val="left"/>
      <w:pPr>
        <w:ind w:left="6030" w:hanging="360"/>
      </w:pPr>
    </w:lvl>
    <w:lvl w:ilvl="7" w:tplc="04160019" w:tentative="1">
      <w:start w:val="1"/>
      <w:numFmt w:val="lowerLetter"/>
      <w:lvlText w:val="%8."/>
      <w:lvlJc w:val="left"/>
      <w:pPr>
        <w:ind w:left="6750" w:hanging="360"/>
      </w:pPr>
    </w:lvl>
    <w:lvl w:ilvl="8" w:tplc="0416001B" w:tentative="1">
      <w:start w:val="1"/>
      <w:numFmt w:val="lowerRoman"/>
      <w:lvlText w:val="%9."/>
      <w:lvlJc w:val="right"/>
      <w:pPr>
        <w:ind w:left="7470" w:hanging="180"/>
      </w:pPr>
    </w:lvl>
  </w:abstractNum>
  <w:abstractNum w:abstractNumId="14" w15:restartNumberingAfterBreak="0">
    <w:nsid w:val="175251BA"/>
    <w:multiLevelType w:val="multilevel"/>
    <w:tmpl w:val="186A1E08"/>
    <w:lvl w:ilvl="0">
      <w:start w:val="9"/>
      <w:numFmt w:val="decimal"/>
      <w:lvlText w:val="%1."/>
      <w:lvlJc w:val="left"/>
      <w:pPr>
        <w:tabs>
          <w:tab w:val="num" w:pos="705"/>
        </w:tabs>
        <w:ind w:left="705" w:hanging="70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5" w15:restartNumberingAfterBreak="0">
    <w:nsid w:val="208B3DF6"/>
    <w:multiLevelType w:val="hybridMultilevel"/>
    <w:tmpl w:val="A1B4F850"/>
    <w:lvl w:ilvl="0" w:tplc="F13C0F6A">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2381382C"/>
    <w:multiLevelType w:val="hybridMultilevel"/>
    <w:tmpl w:val="54024210"/>
    <w:lvl w:ilvl="0" w:tplc="540833D8">
      <w:start w:val="1"/>
      <w:numFmt w:val="lowerLetter"/>
      <w:lvlText w:val="(%1)"/>
      <w:lvlJc w:val="left"/>
      <w:pPr>
        <w:tabs>
          <w:tab w:val="num" w:pos="1080"/>
        </w:tabs>
        <w:ind w:left="1080" w:hanging="360"/>
      </w:pPr>
      <w:rPr>
        <w:rFonts w:cs="Times New Roman" w:hint="default"/>
      </w:rPr>
    </w:lvl>
    <w:lvl w:ilvl="1" w:tplc="5CA0FFF0">
      <w:start w:val="1"/>
      <w:numFmt w:val="lowerLetter"/>
      <w:lvlText w:val="%2."/>
      <w:lvlJc w:val="left"/>
      <w:pPr>
        <w:tabs>
          <w:tab w:val="num" w:pos="1440"/>
        </w:tabs>
        <w:ind w:left="1440" w:hanging="360"/>
      </w:pPr>
      <w:rPr>
        <w:rFonts w:cs="Times New Roman"/>
      </w:rPr>
    </w:lvl>
    <w:lvl w:ilvl="2" w:tplc="3A4AA032">
      <w:start w:val="1"/>
      <w:numFmt w:val="lowerRoman"/>
      <w:lvlText w:val="%3."/>
      <w:lvlJc w:val="right"/>
      <w:pPr>
        <w:tabs>
          <w:tab w:val="num" w:pos="2160"/>
        </w:tabs>
        <w:ind w:left="2160" w:hanging="180"/>
      </w:pPr>
      <w:rPr>
        <w:rFonts w:cs="Times New Roman"/>
      </w:rPr>
    </w:lvl>
    <w:lvl w:ilvl="3" w:tplc="1E7282EC">
      <w:start w:val="1"/>
      <w:numFmt w:val="decimal"/>
      <w:lvlText w:val="%4."/>
      <w:lvlJc w:val="left"/>
      <w:pPr>
        <w:tabs>
          <w:tab w:val="num" w:pos="2880"/>
        </w:tabs>
        <w:ind w:left="2880" w:hanging="360"/>
      </w:pPr>
      <w:rPr>
        <w:rFonts w:cs="Times New Roman"/>
      </w:rPr>
    </w:lvl>
    <w:lvl w:ilvl="4" w:tplc="20C46556">
      <w:start w:val="1"/>
      <w:numFmt w:val="lowerLetter"/>
      <w:lvlText w:val="%5."/>
      <w:lvlJc w:val="left"/>
      <w:pPr>
        <w:tabs>
          <w:tab w:val="num" w:pos="3600"/>
        </w:tabs>
        <w:ind w:left="3600" w:hanging="360"/>
      </w:pPr>
      <w:rPr>
        <w:rFonts w:cs="Times New Roman"/>
      </w:rPr>
    </w:lvl>
    <w:lvl w:ilvl="5" w:tplc="EE2A882E">
      <w:start w:val="1"/>
      <w:numFmt w:val="lowerRoman"/>
      <w:lvlText w:val="%6."/>
      <w:lvlJc w:val="right"/>
      <w:pPr>
        <w:tabs>
          <w:tab w:val="num" w:pos="4320"/>
        </w:tabs>
        <w:ind w:left="4320" w:hanging="180"/>
      </w:pPr>
      <w:rPr>
        <w:rFonts w:cs="Times New Roman"/>
      </w:rPr>
    </w:lvl>
    <w:lvl w:ilvl="6" w:tplc="BF8631E6">
      <w:start w:val="1"/>
      <w:numFmt w:val="decimal"/>
      <w:lvlText w:val="%7."/>
      <w:lvlJc w:val="left"/>
      <w:pPr>
        <w:tabs>
          <w:tab w:val="num" w:pos="5040"/>
        </w:tabs>
        <w:ind w:left="5040" w:hanging="360"/>
      </w:pPr>
      <w:rPr>
        <w:rFonts w:cs="Times New Roman"/>
      </w:rPr>
    </w:lvl>
    <w:lvl w:ilvl="7" w:tplc="AEE8A3E2">
      <w:start w:val="1"/>
      <w:numFmt w:val="lowerLetter"/>
      <w:lvlText w:val="%8."/>
      <w:lvlJc w:val="left"/>
      <w:pPr>
        <w:tabs>
          <w:tab w:val="num" w:pos="5760"/>
        </w:tabs>
        <w:ind w:left="5760" w:hanging="360"/>
      </w:pPr>
      <w:rPr>
        <w:rFonts w:cs="Times New Roman"/>
      </w:rPr>
    </w:lvl>
    <w:lvl w:ilvl="8" w:tplc="9C5CE8B0">
      <w:start w:val="1"/>
      <w:numFmt w:val="lowerRoman"/>
      <w:lvlText w:val="%9."/>
      <w:lvlJc w:val="right"/>
      <w:pPr>
        <w:tabs>
          <w:tab w:val="num" w:pos="6480"/>
        </w:tabs>
        <w:ind w:left="6480" w:hanging="180"/>
      </w:pPr>
      <w:rPr>
        <w:rFonts w:cs="Times New Roman"/>
      </w:rPr>
    </w:lvl>
  </w:abstractNum>
  <w:abstractNum w:abstractNumId="17" w15:restartNumberingAfterBreak="0">
    <w:nsid w:val="26541C63"/>
    <w:multiLevelType w:val="hybridMultilevel"/>
    <w:tmpl w:val="6FB4C688"/>
    <w:lvl w:ilvl="0" w:tplc="04707836">
      <w:start w:val="1"/>
      <w:numFmt w:val="lowerRoman"/>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A6B0340"/>
    <w:multiLevelType w:val="hybridMultilevel"/>
    <w:tmpl w:val="755831C4"/>
    <w:lvl w:ilvl="0" w:tplc="04160019">
      <w:start w:val="1"/>
      <w:numFmt w:val="lowerLetter"/>
      <w:lvlText w:val="%1."/>
      <w:lvlJc w:val="left"/>
      <w:pPr>
        <w:ind w:left="720" w:hanging="360"/>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E506E2C"/>
    <w:multiLevelType w:val="hybridMultilevel"/>
    <w:tmpl w:val="596A9A1A"/>
    <w:lvl w:ilvl="0" w:tplc="FB2437F2">
      <w:start w:val="1"/>
      <w:numFmt w:val="lowerLetter"/>
      <w:lvlText w:val="(%1)"/>
      <w:lvlJc w:val="left"/>
      <w:pPr>
        <w:tabs>
          <w:tab w:val="num" w:pos="1080"/>
        </w:tabs>
        <w:ind w:left="1080" w:hanging="360"/>
      </w:pPr>
      <w:rPr>
        <w:rFonts w:cs="Times New Roman" w:hint="default"/>
        <w:b w:val="0"/>
        <w:bCs w:val="0"/>
      </w:rPr>
    </w:lvl>
    <w:lvl w:ilvl="1" w:tplc="16FE6376">
      <w:start w:val="1"/>
      <w:numFmt w:val="lowerRoman"/>
      <w:lvlText w:val="(%2)"/>
      <w:lvlJc w:val="left"/>
      <w:pPr>
        <w:tabs>
          <w:tab w:val="num" w:pos="1440"/>
        </w:tabs>
        <w:ind w:left="1440" w:hanging="360"/>
      </w:pPr>
      <w:rPr>
        <w:rFonts w:ascii="Calibri" w:eastAsia="Times New Roman" w:hAnsi="Calibri" w:cs="Times New Roman" w:hint="default"/>
      </w:rPr>
    </w:lvl>
    <w:lvl w:ilvl="2" w:tplc="F9608620">
      <w:start w:val="1"/>
      <w:numFmt w:val="lowerRoman"/>
      <w:lvlText w:val="%3."/>
      <w:lvlJc w:val="right"/>
      <w:pPr>
        <w:tabs>
          <w:tab w:val="num" w:pos="2160"/>
        </w:tabs>
        <w:ind w:left="2160" w:hanging="180"/>
      </w:pPr>
      <w:rPr>
        <w:rFonts w:cs="Times New Roman"/>
      </w:rPr>
    </w:lvl>
    <w:lvl w:ilvl="3" w:tplc="030AD8C6">
      <w:start w:val="1"/>
      <w:numFmt w:val="decimal"/>
      <w:lvlText w:val="%4."/>
      <w:lvlJc w:val="left"/>
      <w:pPr>
        <w:tabs>
          <w:tab w:val="num" w:pos="2880"/>
        </w:tabs>
        <w:ind w:left="2880" w:hanging="360"/>
      </w:pPr>
      <w:rPr>
        <w:rFonts w:cs="Times New Roman"/>
      </w:rPr>
    </w:lvl>
    <w:lvl w:ilvl="4" w:tplc="BFE66BC0">
      <w:start w:val="1"/>
      <w:numFmt w:val="lowerLetter"/>
      <w:lvlText w:val="%5."/>
      <w:lvlJc w:val="left"/>
      <w:pPr>
        <w:tabs>
          <w:tab w:val="num" w:pos="3600"/>
        </w:tabs>
        <w:ind w:left="3600" w:hanging="360"/>
      </w:pPr>
      <w:rPr>
        <w:rFonts w:cs="Times New Roman"/>
      </w:rPr>
    </w:lvl>
    <w:lvl w:ilvl="5" w:tplc="2FB4706A">
      <w:start w:val="1"/>
      <w:numFmt w:val="lowerRoman"/>
      <w:lvlText w:val="%6."/>
      <w:lvlJc w:val="right"/>
      <w:pPr>
        <w:tabs>
          <w:tab w:val="num" w:pos="4320"/>
        </w:tabs>
        <w:ind w:left="4320" w:hanging="180"/>
      </w:pPr>
      <w:rPr>
        <w:rFonts w:cs="Times New Roman"/>
      </w:rPr>
    </w:lvl>
    <w:lvl w:ilvl="6" w:tplc="2256BBC0">
      <w:start w:val="1"/>
      <w:numFmt w:val="decimal"/>
      <w:lvlText w:val="%7."/>
      <w:lvlJc w:val="left"/>
      <w:pPr>
        <w:tabs>
          <w:tab w:val="num" w:pos="5040"/>
        </w:tabs>
        <w:ind w:left="5040" w:hanging="360"/>
      </w:pPr>
      <w:rPr>
        <w:rFonts w:cs="Times New Roman"/>
      </w:rPr>
    </w:lvl>
    <w:lvl w:ilvl="7" w:tplc="4ECC384A">
      <w:start w:val="1"/>
      <w:numFmt w:val="lowerLetter"/>
      <w:lvlText w:val="%8."/>
      <w:lvlJc w:val="left"/>
      <w:pPr>
        <w:tabs>
          <w:tab w:val="num" w:pos="5760"/>
        </w:tabs>
        <w:ind w:left="5760" w:hanging="360"/>
      </w:pPr>
      <w:rPr>
        <w:rFonts w:cs="Times New Roman"/>
      </w:rPr>
    </w:lvl>
    <w:lvl w:ilvl="8" w:tplc="CACEF4B8">
      <w:start w:val="1"/>
      <w:numFmt w:val="lowerRoman"/>
      <w:lvlText w:val="%9."/>
      <w:lvlJc w:val="right"/>
      <w:pPr>
        <w:tabs>
          <w:tab w:val="num" w:pos="6480"/>
        </w:tabs>
        <w:ind w:left="6480" w:hanging="180"/>
      </w:pPr>
      <w:rPr>
        <w:rFonts w:cs="Times New Roman"/>
      </w:rPr>
    </w:lvl>
  </w:abstractNum>
  <w:abstractNum w:abstractNumId="20" w15:restartNumberingAfterBreak="0">
    <w:nsid w:val="31CA44B6"/>
    <w:multiLevelType w:val="hybridMultilevel"/>
    <w:tmpl w:val="62023BDA"/>
    <w:lvl w:ilvl="0" w:tplc="5C64F700">
      <w:start w:val="1"/>
      <w:numFmt w:val="lowerLetter"/>
      <w:lvlText w:val="(%1)"/>
      <w:lvlJc w:val="left"/>
      <w:pPr>
        <w:ind w:left="1440" w:hanging="360"/>
      </w:pPr>
      <w:rPr>
        <w:rFonts w:hint="default"/>
        <w:b w:val="0"/>
        <w:sz w:val="22"/>
        <w:szCs w:val="22"/>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1" w15:restartNumberingAfterBreak="0">
    <w:nsid w:val="3C490A1E"/>
    <w:multiLevelType w:val="hybridMultilevel"/>
    <w:tmpl w:val="569CFD14"/>
    <w:lvl w:ilvl="0" w:tplc="EA927612">
      <w:start w:val="1"/>
      <w:numFmt w:val="lowerRoman"/>
      <w:lvlText w:val="(%1)"/>
      <w:lvlJc w:val="left"/>
      <w:pPr>
        <w:ind w:left="1429" w:hanging="720"/>
      </w:pPr>
      <w:rPr>
        <w:rFonts w:hint="default"/>
      </w:rPr>
    </w:lvl>
    <w:lvl w:ilvl="1" w:tplc="F828D58E" w:tentative="1">
      <w:start w:val="1"/>
      <w:numFmt w:val="lowerLetter"/>
      <w:lvlText w:val="%2."/>
      <w:lvlJc w:val="left"/>
      <w:pPr>
        <w:ind w:left="1789" w:hanging="360"/>
      </w:pPr>
    </w:lvl>
    <w:lvl w:ilvl="2" w:tplc="5F222264" w:tentative="1">
      <w:start w:val="1"/>
      <w:numFmt w:val="lowerRoman"/>
      <w:lvlText w:val="%3."/>
      <w:lvlJc w:val="right"/>
      <w:pPr>
        <w:ind w:left="2509" w:hanging="180"/>
      </w:pPr>
    </w:lvl>
    <w:lvl w:ilvl="3" w:tplc="C262D97E" w:tentative="1">
      <w:start w:val="1"/>
      <w:numFmt w:val="decimal"/>
      <w:lvlText w:val="%4."/>
      <w:lvlJc w:val="left"/>
      <w:pPr>
        <w:ind w:left="3229" w:hanging="360"/>
      </w:pPr>
    </w:lvl>
    <w:lvl w:ilvl="4" w:tplc="4EA475CA" w:tentative="1">
      <w:start w:val="1"/>
      <w:numFmt w:val="lowerLetter"/>
      <w:lvlText w:val="%5."/>
      <w:lvlJc w:val="left"/>
      <w:pPr>
        <w:ind w:left="3949" w:hanging="360"/>
      </w:pPr>
    </w:lvl>
    <w:lvl w:ilvl="5" w:tplc="6B5C3A72" w:tentative="1">
      <w:start w:val="1"/>
      <w:numFmt w:val="lowerRoman"/>
      <w:lvlText w:val="%6."/>
      <w:lvlJc w:val="right"/>
      <w:pPr>
        <w:ind w:left="4669" w:hanging="180"/>
      </w:pPr>
    </w:lvl>
    <w:lvl w:ilvl="6" w:tplc="9E4C4082" w:tentative="1">
      <w:start w:val="1"/>
      <w:numFmt w:val="decimal"/>
      <w:lvlText w:val="%7."/>
      <w:lvlJc w:val="left"/>
      <w:pPr>
        <w:ind w:left="5389" w:hanging="360"/>
      </w:pPr>
    </w:lvl>
    <w:lvl w:ilvl="7" w:tplc="1D98BCEE" w:tentative="1">
      <w:start w:val="1"/>
      <w:numFmt w:val="lowerLetter"/>
      <w:lvlText w:val="%8."/>
      <w:lvlJc w:val="left"/>
      <w:pPr>
        <w:ind w:left="6109" w:hanging="360"/>
      </w:pPr>
    </w:lvl>
    <w:lvl w:ilvl="8" w:tplc="7ACC8546" w:tentative="1">
      <w:start w:val="1"/>
      <w:numFmt w:val="lowerRoman"/>
      <w:lvlText w:val="%9."/>
      <w:lvlJc w:val="right"/>
      <w:pPr>
        <w:ind w:left="6829" w:hanging="180"/>
      </w:pPr>
    </w:lvl>
  </w:abstractNum>
  <w:abstractNum w:abstractNumId="22" w15:restartNumberingAfterBreak="0">
    <w:nsid w:val="403570A5"/>
    <w:multiLevelType w:val="multilevel"/>
    <w:tmpl w:val="70700E94"/>
    <w:lvl w:ilvl="0">
      <w:start w:val="9"/>
      <w:numFmt w:val="decimal"/>
      <w:lvlText w:val="%1."/>
      <w:lvlJc w:val="left"/>
      <w:pPr>
        <w:ind w:left="540" w:hanging="540"/>
      </w:pPr>
      <w:rPr>
        <w:rFonts w:hint="default"/>
      </w:rPr>
    </w:lvl>
    <w:lvl w:ilvl="1">
      <w:start w:val="2"/>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2136" w:hanging="108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3200" w:hanging="1440"/>
      </w:pPr>
      <w:rPr>
        <w:rFonts w:hint="default"/>
      </w:rPr>
    </w:lvl>
    <w:lvl w:ilvl="6">
      <w:start w:val="1"/>
      <w:numFmt w:val="decimal"/>
      <w:lvlText w:val="%1.%2.%3.%4.%5.%6.%7."/>
      <w:lvlJc w:val="left"/>
      <w:pPr>
        <w:ind w:left="3912" w:hanging="1800"/>
      </w:pPr>
      <w:rPr>
        <w:rFonts w:hint="default"/>
      </w:rPr>
    </w:lvl>
    <w:lvl w:ilvl="7">
      <w:start w:val="1"/>
      <w:numFmt w:val="decimal"/>
      <w:lvlText w:val="%1.%2.%3.%4.%5.%6.%7.%8."/>
      <w:lvlJc w:val="left"/>
      <w:pPr>
        <w:ind w:left="4264" w:hanging="1800"/>
      </w:pPr>
      <w:rPr>
        <w:rFonts w:hint="default"/>
      </w:rPr>
    </w:lvl>
    <w:lvl w:ilvl="8">
      <w:start w:val="1"/>
      <w:numFmt w:val="decimal"/>
      <w:lvlText w:val="%1.%2.%3.%4.%5.%6.%7.%8.%9."/>
      <w:lvlJc w:val="left"/>
      <w:pPr>
        <w:ind w:left="4976" w:hanging="2160"/>
      </w:pPr>
      <w:rPr>
        <w:rFonts w:hint="default"/>
      </w:rPr>
    </w:lvl>
  </w:abstractNum>
  <w:abstractNum w:abstractNumId="23" w15:restartNumberingAfterBreak="0">
    <w:nsid w:val="44BC17B5"/>
    <w:multiLevelType w:val="hybridMultilevel"/>
    <w:tmpl w:val="7D9E9C70"/>
    <w:lvl w:ilvl="0" w:tplc="3E0A7F16">
      <w:start w:val="1"/>
      <w:numFmt w:val="lowerLetter"/>
      <w:lvlText w:val="(%1)"/>
      <w:lvlJc w:val="left"/>
      <w:pPr>
        <w:tabs>
          <w:tab w:val="num" w:pos="1080"/>
        </w:tabs>
        <w:ind w:left="1080" w:hanging="360"/>
      </w:pPr>
      <w:rPr>
        <w:rFonts w:cs="Times New Roman" w:hint="default"/>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24" w15:restartNumberingAfterBreak="0">
    <w:nsid w:val="4A4452F7"/>
    <w:multiLevelType w:val="hybridMultilevel"/>
    <w:tmpl w:val="CEFACBAE"/>
    <w:lvl w:ilvl="0" w:tplc="9214A872">
      <w:start w:val="1"/>
      <w:numFmt w:val="lowerRoman"/>
      <w:lvlText w:val="(%1)"/>
      <w:lvlJc w:val="left"/>
      <w:pPr>
        <w:ind w:left="2880" w:hanging="360"/>
      </w:pPr>
      <w:rPr>
        <w:rFonts w:hint="default"/>
      </w:rPr>
    </w:lvl>
    <w:lvl w:ilvl="1" w:tplc="A7805B16">
      <w:start w:val="1"/>
      <w:numFmt w:val="lowerRoman"/>
      <w:lvlText w:val="(%2)"/>
      <w:lvlJc w:val="left"/>
      <w:pPr>
        <w:ind w:left="3960" w:hanging="720"/>
      </w:pPr>
      <w:rPr>
        <w:rFonts w:eastAsia="Times New Roman" w:hint="default"/>
        <w:w w:val="100"/>
      </w:r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25" w15:restartNumberingAfterBreak="0">
    <w:nsid w:val="557241FA"/>
    <w:multiLevelType w:val="hybridMultilevel"/>
    <w:tmpl w:val="68B42B60"/>
    <w:lvl w:ilvl="0" w:tplc="994EC0D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6454A5D"/>
    <w:multiLevelType w:val="hybridMultilevel"/>
    <w:tmpl w:val="5BE8439C"/>
    <w:lvl w:ilvl="0" w:tplc="39FCC3B4">
      <w:start w:val="1"/>
      <w:numFmt w:val="upperLetter"/>
      <w:lvlText w:val="(%1)"/>
      <w:lvlJc w:val="left"/>
      <w:pPr>
        <w:ind w:left="810" w:hanging="45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6F00261"/>
    <w:multiLevelType w:val="singleLevel"/>
    <w:tmpl w:val="D406A36C"/>
    <w:lvl w:ilvl="0">
      <w:start w:val="1"/>
      <w:numFmt w:val="lowerLetter"/>
      <w:lvlText w:val="(%1)"/>
      <w:lvlJc w:val="left"/>
      <w:pPr>
        <w:tabs>
          <w:tab w:val="num" w:pos="1070"/>
        </w:tabs>
        <w:ind w:left="1070" w:hanging="360"/>
      </w:pPr>
      <w:rPr>
        <w:rFonts w:cs="Times New Roman" w:hint="default"/>
      </w:rPr>
    </w:lvl>
  </w:abstractNum>
  <w:abstractNum w:abstractNumId="28" w15:restartNumberingAfterBreak="0">
    <w:nsid w:val="57C264AA"/>
    <w:multiLevelType w:val="hybridMultilevel"/>
    <w:tmpl w:val="5A2CB07A"/>
    <w:lvl w:ilvl="0" w:tplc="BAB09FF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DE31311"/>
    <w:multiLevelType w:val="hybridMultilevel"/>
    <w:tmpl w:val="31EA5584"/>
    <w:lvl w:ilvl="0" w:tplc="33C099D8">
      <w:start w:val="1"/>
      <w:numFmt w:val="lowerLetter"/>
      <w:lvlText w:val="(%1)"/>
      <w:lvlJc w:val="left"/>
      <w:pPr>
        <w:tabs>
          <w:tab w:val="num" w:pos="0"/>
        </w:tabs>
      </w:pPr>
      <w:rPr>
        <w:rFonts w:ascii="Calibri" w:hAnsi="Calibri" w:cs="Arial" w:hint="default"/>
        <w:b w:val="0"/>
        <w:bCs w:val="0"/>
        <w:i w:val="0"/>
        <w:iCs w:val="0"/>
        <w:sz w:val="22"/>
        <w:szCs w:val="22"/>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30" w15:restartNumberingAfterBreak="0">
    <w:nsid w:val="64671160"/>
    <w:multiLevelType w:val="multilevel"/>
    <w:tmpl w:val="95FA375A"/>
    <w:lvl w:ilvl="0">
      <w:start w:val="7"/>
      <w:numFmt w:val="decimal"/>
      <w:lvlText w:val="%1."/>
      <w:lvlJc w:val="left"/>
      <w:pPr>
        <w:tabs>
          <w:tab w:val="num" w:pos="585"/>
        </w:tabs>
        <w:ind w:left="585" w:hanging="585"/>
      </w:pPr>
      <w:rPr>
        <w:rFonts w:cs="Times New Roman" w:hint="default"/>
      </w:rPr>
    </w:lvl>
    <w:lvl w:ilvl="1">
      <w:start w:val="4"/>
      <w:numFmt w:val="decimal"/>
      <w:lvlText w:val="%1.%2."/>
      <w:lvlJc w:val="left"/>
      <w:pPr>
        <w:tabs>
          <w:tab w:val="num" w:pos="720"/>
        </w:tabs>
        <w:ind w:left="720" w:hanging="720"/>
      </w:pPr>
      <w:rPr>
        <w:rFonts w:cs="Times New Roman" w:hint="default"/>
      </w:rPr>
    </w:lvl>
    <w:lvl w:ilvl="2">
      <w:start w:val="3"/>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31" w15:restartNumberingAfterBreak="0">
    <w:nsid w:val="64AD1632"/>
    <w:multiLevelType w:val="hybridMultilevel"/>
    <w:tmpl w:val="1ECCF188"/>
    <w:lvl w:ilvl="0" w:tplc="B4D6029A">
      <w:start w:val="2"/>
      <w:numFmt w:val="lowerRoman"/>
      <w:lvlText w:val="(%1)"/>
      <w:lvlJc w:val="left"/>
      <w:pPr>
        <w:ind w:left="1080" w:hanging="720"/>
      </w:pPr>
      <w:rPr>
        <w:rFonts w:hint="default"/>
        <w:w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6330793"/>
    <w:multiLevelType w:val="hybridMultilevel"/>
    <w:tmpl w:val="389C1284"/>
    <w:lvl w:ilvl="0" w:tplc="B2DAC16C">
      <w:start w:val="1"/>
      <w:numFmt w:val="lowerRoman"/>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63F4E65"/>
    <w:multiLevelType w:val="hybridMultilevel"/>
    <w:tmpl w:val="219CB7E6"/>
    <w:lvl w:ilvl="0" w:tplc="A58C6900">
      <w:start w:val="1"/>
      <w:numFmt w:val="lowerLetter"/>
      <w:lvlText w:val="(%1)"/>
      <w:lvlJc w:val="left"/>
      <w:pPr>
        <w:tabs>
          <w:tab w:val="num" w:pos="737"/>
        </w:tabs>
      </w:pPr>
      <w:rPr>
        <w:rFonts w:ascii="Verdana" w:hAnsi="Verdana" w:cs="Times New Roman" w:hint="default"/>
        <w:b w:val="0"/>
        <w:i w:val="0"/>
        <w:sz w:val="20"/>
        <w:szCs w:val="20"/>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67D234C2"/>
    <w:multiLevelType w:val="multilevel"/>
    <w:tmpl w:val="417E0696"/>
    <w:lvl w:ilvl="0">
      <w:start w:val="1"/>
      <w:numFmt w:val="upperRoman"/>
      <w:lvlText w:val="%1."/>
      <w:lvlJc w:val="right"/>
      <w:pPr>
        <w:tabs>
          <w:tab w:val="num" w:pos="987"/>
        </w:tabs>
        <w:ind w:left="987" w:hanging="278"/>
      </w:pPr>
      <w:rPr>
        <w:rFonts w:ascii="Arial (W1)" w:hAnsi="Arial (W1)" w:cs="Arial" w:hint="default"/>
        <w:b w:val="0"/>
        <w:i w:val="0"/>
        <w:spacing w:val="0"/>
        <w:sz w:val="24"/>
        <w:szCs w:val="24"/>
        <w:u w:val="none"/>
      </w:rPr>
    </w:lvl>
    <w:lvl w:ilvl="1">
      <w:start w:val="1"/>
      <w:numFmt w:val="lowerLetter"/>
      <w:lvlText w:val="%2."/>
      <w:lvlJc w:val="left"/>
      <w:pPr>
        <w:tabs>
          <w:tab w:val="num" w:pos="2143"/>
        </w:tabs>
        <w:ind w:left="2143" w:hanging="360"/>
      </w:pPr>
      <w:rPr>
        <w:rFonts w:cs="Times New Roman"/>
        <w:spacing w:val="0"/>
      </w:rPr>
    </w:lvl>
    <w:lvl w:ilvl="2">
      <w:start w:val="1"/>
      <w:numFmt w:val="lowerRoman"/>
      <w:lvlText w:val="(%3)"/>
      <w:lvlJc w:val="left"/>
      <w:pPr>
        <w:tabs>
          <w:tab w:val="num" w:pos="1004"/>
        </w:tabs>
        <w:ind w:left="1004" w:hanging="720"/>
      </w:pPr>
      <w:rPr>
        <w:rFonts w:ascii="Verdana" w:hAnsi="Verdana" w:cs="Times New Roman" w:hint="default"/>
        <w:spacing w:val="0"/>
        <w:sz w:val="20"/>
        <w:szCs w:val="20"/>
      </w:rPr>
    </w:lvl>
    <w:lvl w:ilvl="3">
      <w:start w:val="1"/>
      <w:numFmt w:val="decimal"/>
      <w:lvlText w:val="%4."/>
      <w:lvlJc w:val="left"/>
      <w:pPr>
        <w:tabs>
          <w:tab w:val="num" w:pos="3583"/>
        </w:tabs>
        <w:ind w:left="3583" w:hanging="360"/>
      </w:pPr>
      <w:rPr>
        <w:rFonts w:cs="Times New Roman"/>
        <w:spacing w:val="0"/>
      </w:rPr>
    </w:lvl>
    <w:lvl w:ilvl="4">
      <w:start w:val="1"/>
      <w:numFmt w:val="lowerLetter"/>
      <w:lvlText w:val="%5."/>
      <w:lvlJc w:val="left"/>
      <w:pPr>
        <w:tabs>
          <w:tab w:val="num" w:pos="4303"/>
        </w:tabs>
        <w:ind w:left="4303" w:hanging="360"/>
      </w:pPr>
      <w:rPr>
        <w:rFonts w:cs="Times New Roman"/>
        <w:spacing w:val="0"/>
      </w:rPr>
    </w:lvl>
    <w:lvl w:ilvl="5">
      <w:start w:val="1"/>
      <w:numFmt w:val="lowerRoman"/>
      <w:lvlText w:val="%6."/>
      <w:lvlJc w:val="right"/>
      <w:pPr>
        <w:tabs>
          <w:tab w:val="num" w:pos="5023"/>
        </w:tabs>
        <w:ind w:left="5023" w:hanging="180"/>
      </w:pPr>
      <w:rPr>
        <w:rFonts w:cs="Times New Roman"/>
        <w:spacing w:val="0"/>
      </w:rPr>
    </w:lvl>
    <w:lvl w:ilvl="6">
      <w:start w:val="1"/>
      <w:numFmt w:val="decimal"/>
      <w:lvlText w:val="%7."/>
      <w:lvlJc w:val="left"/>
      <w:pPr>
        <w:tabs>
          <w:tab w:val="num" w:pos="5743"/>
        </w:tabs>
        <w:ind w:left="5743" w:hanging="360"/>
      </w:pPr>
      <w:rPr>
        <w:rFonts w:cs="Times New Roman"/>
        <w:spacing w:val="0"/>
      </w:rPr>
    </w:lvl>
    <w:lvl w:ilvl="7">
      <w:start w:val="1"/>
      <w:numFmt w:val="lowerLetter"/>
      <w:lvlText w:val="%8."/>
      <w:lvlJc w:val="left"/>
      <w:pPr>
        <w:tabs>
          <w:tab w:val="num" w:pos="6463"/>
        </w:tabs>
        <w:ind w:left="6463" w:hanging="360"/>
      </w:pPr>
      <w:rPr>
        <w:rFonts w:cs="Times New Roman"/>
        <w:spacing w:val="0"/>
      </w:rPr>
    </w:lvl>
    <w:lvl w:ilvl="8">
      <w:start w:val="1"/>
      <w:numFmt w:val="lowerRoman"/>
      <w:lvlText w:val="%9."/>
      <w:lvlJc w:val="right"/>
      <w:pPr>
        <w:tabs>
          <w:tab w:val="num" w:pos="7183"/>
        </w:tabs>
        <w:ind w:left="7183" w:hanging="180"/>
      </w:pPr>
      <w:rPr>
        <w:rFonts w:cs="Times New Roman"/>
        <w:spacing w:val="0"/>
      </w:rPr>
    </w:lvl>
  </w:abstractNum>
  <w:abstractNum w:abstractNumId="35" w15:restartNumberingAfterBreak="0">
    <w:nsid w:val="6E377DD0"/>
    <w:multiLevelType w:val="hybridMultilevel"/>
    <w:tmpl w:val="389C1284"/>
    <w:lvl w:ilvl="0" w:tplc="B2DAC16C">
      <w:start w:val="1"/>
      <w:numFmt w:val="lowerRoman"/>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740F2FC9"/>
    <w:multiLevelType w:val="multilevel"/>
    <w:tmpl w:val="69462992"/>
    <w:name w:val="zzmpCorrespond||Correspondence|3|5|1|1|0|32||1|0|32||1|0|32||mpNA||mpNA||mpNA||mpNA||mpNA||mpNA||"/>
    <w:lvl w:ilvl="0">
      <w:start w:val="1"/>
      <w:numFmt w:val="decimal"/>
      <w:lvlRestart w:val="0"/>
      <w:pStyle w:val="CorrespondL1"/>
      <w:lvlText w:val="%1."/>
      <w:lvlJc w:val="left"/>
      <w:pPr>
        <w:tabs>
          <w:tab w:val="num" w:pos="720"/>
        </w:tabs>
        <w:ind w:left="720" w:hanging="720"/>
      </w:pPr>
      <w:rPr>
        <w:rFonts w:ascii="Times New Roman" w:hAnsi="Times New Roman" w:cs="Times New Roman"/>
        <w:b w:val="0"/>
        <w:i w:val="0"/>
        <w:caps w:val="0"/>
        <w:color w:val="auto"/>
        <w:sz w:val="24"/>
        <w:u w:val="none"/>
      </w:rPr>
    </w:lvl>
    <w:lvl w:ilvl="1">
      <w:start w:val="1"/>
      <w:numFmt w:val="lowerLetter"/>
      <w:pStyle w:val="CorrespondL2"/>
      <w:lvlText w:val="(%2)"/>
      <w:lvlJc w:val="left"/>
      <w:pPr>
        <w:tabs>
          <w:tab w:val="num" w:pos="1440"/>
        </w:tabs>
        <w:ind w:left="1440" w:hanging="720"/>
      </w:pPr>
      <w:rPr>
        <w:rFonts w:ascii="Times New Roman" w:hAnsi="Times New Roman" w:cs="Times New Roman"/>
        <w:b w:val="0"/>
        <w:i w:val="0"/>
        <w:caps w:val="0"/>
        <w:color w:val="auto"/>
        <w:sz w:val="24"/>
        <w:u w:val="none"/>
      </w:rPr>
    </w:lvl>
    <w:lvl w:ilvl="2">
      <w:start w:val="1"/>
      <w:numFmt w:val="lowerRoman"/>
      <w:pStyle w:val="CorrespondL3"/>
      <w:lvlText w:val="(%3)"/>
      <w:lvlJc w:val="left"/>
      <w:pPr>
        <w:tabs>
          <w:tab w:val="num" w:pos="2160"/>
        </w:tabs>
        <w:ind w:left="2160" w:hanging="720"/>
      </w:pPr>
      <w:rPr>
        <w:rFonts w:ascii="Times New Roman" w:hAnsi="Times New Roman" w:cs="Times New Roman"/>
        <w:b w:val="0"/>
        <w:i w:val="0"/>
        <w:caps w:val="0"/>
        <w:color w:val="auto"/>
        <w:sz w:val="24"/>
        <w:u w:val="none"/>
      </w:rPr>
    </w:lvl>
    <w:lvl w:ilvl="3">
      <w:start w:val="1"/>
      <w:numFmt w:val="decimal"/>
      <w:lvlText w:val="(%4)"/>
      <w:lvlJc w:val="left"/>
      <w:pPr>
        <w:tabs>
          <w:tab w:val="num" w:pos="1440"/>
        </w:tabs>
        <w:ind w:left="1440" w:hanging="360"/>
      </w:pPr>
      <w:rPr>
        <w:rFonts w:ascii="Times New Roman" w:hAnsi="Times New Roman" w:cs="Times New Roman"/>
        <w:sz w:val="24"/>
      </w:rPr>
    </w:lvl>
    <w:lvl w:ilvl="4">
      <w:start w:val="1"/>
      <w:numFmt w:val="lowerLetter"/>
      <w:lvlText w:val="(%5)"/>
      <w:lvlJc w:val="left"/>
      <w:pPr>
        <w:tabs>
          <w:tab w:val="num" w:pos="1800"/>
        </w:tabs>
        <w:ind w:left="1800" w:hanging="360"/>
      </w:pPr>
      <w:rPr>
        <w:rFonts w:ascii="Times New Roman" w:hAnsi="Times New Roman" w:cs="Times New Roman"/>
        <w:sz w:val="24"/>
      </w:rPr>
    </w:lvl>
    <w:lvl w:ilvl="5">
      <w:start w:val="1"/>
      <w:numFmt w:val="lowerRoman"/>
      <w:lvlText w:val="(%6)"/>
      <w:lvlJc w:val="left"/>
      <w:pPr>
        <w:tabs>
          <w:tab w:val="num" w:pos="2160"/>
        </w:tabs>
        <w:ind w:left="2160" w:hanging="360"/>
      </w:pPr>
      <w:rPr>
        <w:rFonts w:ascii="Times New Roman" w:hAnsi="Times New Roman" w:cs="Times New Roman"/>
        <w:sz w:val="24"/>
      </w:rPr>
    </w:lvl>
    <w:lvl w:ilvl="6">
      <w:start w:val="1"/>
      <w:numFmt w:val="decimal"/>
      <w:lvlText w:val="%7."/>
      <w:lvlJc w:val="left"/>
      <w:pPr>
        <w:tabs>
          <w:tab w:val="num" w:pos="2520"/>
        </w:tabs>
        <w:ind w:left="2520" w:hanging="360"/>
      </w:pPr>
      <w:rPr>
        <w:rFonts w:ascii="Times New Roman" w:hAnsi="Times New Roman" w:cs="Times New Roman"/>
        <w:sz w:val="24"/>
      </w:rPr>
    </w:lvl>
    <w:lvl w:ilvl="7">
      <w:start w:val="1"/>
      <w:numFmt w:val="lowerLetter"/>
      <w:lvlText w:val="%8."/>
      <w:lvlJc w:val="left"/>
      <w:pPr>
        <w:tabs>
          <w:tab w:val="num" w:pos="2880"/>
        </w:tabs>
        <w:ind w:left="2880" w:hanging="360"/>
      </w:pPr>
      <w:rPr>
        <w:rFonts w:ascii="Times New Roman" w:hAnsi="Times New Roman" w:cs="Times New Roman"/>
        <w:sz w:val="24"/>
      </w:rPr>
    </w:lvl>
    <w:lvl w:ilvl="8">
      <w:start w:val="1"/>
      <w:numFmt w:val="lowerRoman"/>
      <w:lvlText w:val="%9."/>
      <w:lvlJc w:val="left"/>
      <w:pPr>
        <w:tabs>
          <w:tab w:val="num" w:pos="3240"/>
        </w:tabs>
        <w:ind w:left="3240" w:hanging="360"/>
      </w:pPr>
      <w:rPr>
        <w:rFonts w:ascii="Times New Roman" w:hAnsi="Times New Roman" w:cs="Times New Roman"/>
        <w:sz w:val="24"/>
      </w:rPr>
    </w:lvl>
  </w:abstractNum>
  <w:abstractNum w:abstractNumId="37" w15:restartNumberingAfterBreak="0">
    <w:nsid w:val="753C4021"/>
    <w:multiLevelType w:val="multilevel"/>
    <w:tmpl w:val="4C6060B8"/>
    <w:lvl w:ilvl="0">
      <w:start w:val="1"/>
      <w:numFmt w:val="decimal"/>
      <w:lvlText w:val="%1."/>
      <w:lvlJc w:val="left"/>
      <w:pPr>
        <w:ind w:left="360" w:hanging="360"/>
      </w:pPr>
      <w:rPr>
        <w:b/>
      </w:rPr>
    </w:lvl>
    <w:lvl w:ilvl="1">
      <w:start w:val="1"/>
      <w:numFmt w:val="decimal"/>
      <w:lvlText w:val="%1.%2."/>
      <w:lvlJc w:val="left"/>
      <w:pPr>
        <w:ind w:left="612" w:hanging="432"/>
      </w:pPr>
      <w:rPr>
        <w:b/>
      </w:rPr>
    </w:lvl>
    <w:lvl w:ilvl="2">
      <w:start w:val="1"/>
      <w:numFmt w:val="decimal"/>
      <w:lvlText w:val="%1.%2.%3."/>
      <w:lvlJc w:val="left"/>
      <w:pPr>
        <w:ind w:left="504" w:hanging="504"/>
      </w:pPr>
      <w:rPr>
        <w:b/>
        <w:i w:val="0"/>
      </w:rPr>
    </w:lvl>
    <w:lvl w:ilvl="3">
      <w:start w:val="1"/>
      <w:numFmt w:val="decimal"/>
      <w:lvlText w:val="%1.%2.%3.%4."/>
      <w:lvlJc w:val="left"/>
      <w:pPr>
        <w:ind w:left="932" w:hanging="648"/>
      </w:pPr>
      <w:rPr>
        <w:b/>
        <w:i w:val="0"/>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80E787F"/>
    <w:multiLevelType w:val="hybridMultilevel"/>
    <w:tmpl w:val="389C1284"/>
    <w:lvl w:ilvl="0" w:tplc="B2DAC16C">
      <w:start w:val="1"/>
      <w:numFmt w:val="lowerRoman"/>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78D3041D"/>
    <w:multiLevelType w:val="hybridMultilevel"/>
    <w:tmpl w:val="D728DCAE"/>
    <w:lvl w:ilvl="0" w:tplc="9FBA2E28">
      <w:start w:val="1"/>
      <w:numFmt w:val="lowerLetter"/>
      <w:lvlText w:val="(%1)"/>
      <w:lvlJc w:val="left"/>
      <w:pPr>
        <w:tabs>
          <w:tab w:val="num" w:pos="1080"/>
        </w:tabs>
        <w:ind w:left="1080" w:hanging="360"/>
      </w:pPr>
      <w:rPr>
        <w:rFonts w:cs="Times New Roman" w:hint="default"/>
      </w:rPr>
    </w:lvl>
    <w:lvl w:ilvl="1" w:tplc="3A24DBDA">
      <w:start w:val="1"/>
      <w:numFmt w:val="lowerLetter"/>
      <w:lvlText w:val="%2."/>
      <w:lvlJc w:val="left"/>
      <w:pPr>
        <w:tabs>
          <w:tab w:val="num" w:pos="1440"/>
        </w:tabs>
        <w:ind w:left="1440" w:hanging="360"/>
      </w:pPr>
      <w:rPr>
        <w:rFonts w:cs="Times New Roman"/>
      </w:rPr>
    </w:lvl>
    <w:lvl w:ilvl="2" w:tplc="FEDE41FC">
      <w:start w:val="1"/>
      <w:numFmt w:val="lowerRoman"/>
      <w:lvlText w:val="%3."/>
      <w:lvlJc w:val="right"/>
      <w:pPr>
        <w:tabs>
          <w:tab w:val="num" w:pos="2160"/>
        </w:tabs>
        <w:ind w:left="2160" w:hanging="180"/>
      </w:pPr>
      <w:rPr>
        <w:rFonts w:cs="Times New Roman"/>
      </w:rPr>
    </w:lvl>
    <w:lvl w:ilvl="3" w:tplc="BE568384">
      <w:start w:val="1"/>
      <w:numFmt w:val="decimal"/>
      <w:lvlText w:val="%4."/>
      <w:lvlJc w:val="left"/>
      <w:pPr>
        <w:tabs>
          <w:tab w:val="num" w:pos="2880"/>
        </w:tabs>
        <w:ind w:left="2880" w:hanging="360"/>
      </w:pPr>
      <w:rPr>
        <w:rFonts w:cs="Times New Roman"/>
      </w:rPr>
    </w:lvl>
    <w:lvl w:ilvl="4" w:tplc="D2AA77AA">
      <w:start w:val="1"/>
      <w:numFmt w:val="lowerLetter"/>
      <w:lvlText w:val="%5."/>
      <w:lvlJc w:val="left"/>
      <w:pPr>
        <w:tabs>
          <w:tab w:val="num" w:pos="3600"/>
        </w:tabs>
        <w:ind w:left="3600" w:hanging="360"/>
      </w:pPr>
      <w:rPr>
        <w:rFonts w:cs="Times New Roman"/>
      </w:rPr>
    </w:lvl>
    <w:lvl w:ilvl="5" w:tplc="2AD20AF8">
      <w:start w:val="1"/>
      <w:numFmt w:val="lowerRoman"/>
      <w:lvlText w:val="%6."/>
      <w:lvlJc w:val="right"/>
      <w:pPr>
        <w:tabs>
          <w:tab w:val="num" w:pos="4320"/>
        </w:tabs>
        <w:ind w:left="4320" w:hanging="180"/>
      </w:pPr>
      <w:rPr>
        <w:rFonts w:cs="Times New Roman"/>
      </w:rPr>
    </w:lvl>
    <w:lvl w:ilvl="6" w:tplc="188AE134">
      <w:start w:val="1"/>
      <w:numFmt w:val="decimal"/>
      <w:lvlText w:val="%7."/>
      <w:lvlJc w:val="left"/>
      <w:pPr>
        <w:tabs>
          <w:tab w:val="num" w:pos="5040"/>
        </w:tabs>
        <w:ind w:left="5040" w:hanging="360"/>
      </w:pPr>
      <w:rPr>
        <w:rFonts w:cs="Times New Roman"/>
      </w:rPr>
    </w:lvl>
    <w:lvl w:ilvl="7" w:tplc="2E5CD22A">
      <w:start w:val="1"/>
      <w:numFmt w:val="lowerLetter"/>
      <w:lvlText w:val="%8."/>
      <w:lvlJc w:val="left"/>
      <w:pPr>
        <w:tabs>
          <w:tab w:val="num" w:pos="5760"/>
        </w:tabs>
        <w:ind w:left="5760" w:hanging="360"/>
      </w:pPr>
      <w:rPr>
        <w:rFonts w:cs="Times New Roman"/>
      </w:rPr>
    </w:lvl>
    <w:lvl w:ilvl="8" w:tplc="3CC23FC6">
      <w:start w:val="1"/>
      <w:numFmt w:val="lowerRoman"/>
      <w:lvlText w:val="%9."/>
      <w:lvlJc w:val="right"/>
      <w:pPr>
        <w:tabs>
          <w:tab w:val="num" w:pos="6480"/>
        </w:tabs>
        <w:ind w:left="6480" w:hanging="180"/>
      </w:pPr>
      <w:rPr>
        <w:rFonts w:cs="Times New Roman"/>
      </w:rPr>
    </w:lvl>
  </w:abstractNum>
  <w:abstractNum w:abstractNumId="40" w15:restartNumberingAfterBreak="0">
    <w:nsid w:val="7B44362F"/>
    <w:multiLevelType w:val="hybridMultilevel"/>
    <w:tmpl w:val="744281FA"/>
    <w:lvl w:ilvl="0" w:tplc="15AE086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6"/>
  </w:num>
  <w:num w:numId="12">
    <w:abstractNumId w:val="36"/>
  </w:num>
  <w:num w:numId="13">
    <w:abstractNumId w:val="36"/>
  </w:num>
  <w:num w:numId="14">
    <w:abstractNumId w:val="27"/>
  </w:num>
  <w:num w:numId="15">
    <w:abstractNumId w:val="39"/>
  </w:num>
  <w:num w:numId="16">
    <w:abstractNumId w:val="19"/>
  </w:num>
  <w:num w:numId="17">
    <w:abstractNumId w:val="16"/>
  </w:num>
  <w:num w:numId="18">
    <w:abstractNumId w:val="29"/>
  </w:num>
  <w:num w:numId="19">
    <w:abstractNumId w:val="30"/>
  </w:num>
  <w:num w:numId="20">
    <w:abstractNumId w:val="23"/>
  </w:num>
  <w:num w:numId="21">
    <w:abstractNumId w:val="12"/>
  </w:num>
  <w:num w:numId="22">
    <w:abstractNumId w:val="11"/>
  </w:num>
  <w:num w:numId="23">
    <w:abstractNumId w:val="28"/>
  </w:num>
  <w:num w:numId="24">
    <w:abstractNumId w:val="26"/>
  </w:num>
  <w:num w:numId="25">
    <w:abstractNumId w:val="15"/>
  </w:num>
  <w:num w:numId="26">
    <w:abstractNumId w:val="25"/>
  </w:num>
  <w:num w:numId="27">
    <w:abstractNumId w:val="20"/>
  </w:num>
  <w:num w:numId="28">
    <w:abstractNumId w:val="18"/>
  </w:num>
  <w:num w:numId="29">
    <w:abstractNumId w:val="35"/>
  </w:num>
  <w:num w:numId="30">
    <w:abstractNumId w:val="32"/>
  </w:num>
  <w:num w:numId="31">
    <w:abstractNumId w:val="37"/>
  </w:num>
  <w:num w:numId="32">
    <w:abstractNumId w:val="24"/>
  </w:num>
  <w:num w:numId="33">
    <w:abstractNumId w:val="21"/>
  </w:num>
  <w:num w:numId="34">
    <w:abstractNumId w:val="17"/>
  </w:num>
  <w:num w:numId="35">
    <w:abstractNumId w:val="38"/>
  </w:num>
  <w:num w:numId="36">
    <w:abstractNumId w:val="40"/>
  </w:num>
  <w:num w:numId="37">
    <w:abstractNumId w:val="34"/>
  </w:num>
  <w:num w:numId="38">
    <w:abstractNumId w:val="10"/>
  </w:num>
  <w:num w:numId="39">
    <w:abstractNumId w:val="31"/>
  </w:num>
  <w:num w:numId="40">
    <w:abstractNumId w:val="13"/>
  </w:num>
  <w:num w:numId="41">
    <w:abstractNumId w:val="22"/>
  </w:num>
  <w:num w:numId="42">
    <w:abstractNumId w:val="33"/>
  </w:num>
  <w:num w:numId="43">
    <w:abstractNumId w:val="14"/>
  </w:num>
  <w:num w:numId="4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noPunctuationKerning/>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NDateTime" w:val="-1"/>
    <w:docVar w:name="#DNDocDBase" w:val="0"/>
    <w:docVar w:name="#DNDocID" w:val="100830391.2 24-Jun-19 12:35"/>
    <w:docVar w:name="#DNDocMatterNo" w:val="0"/>
    <w:docVar w:name="#DNDocVer" w:val="-1"/>
    <w:docVar w:name="#DNFOpts" w:val="optFooter0"/>
    <w:docVar w:name="#DNLine2Chk" w:val="0"/>
    <w:docVar w:name="#DNPlacement" w:val="optAllPages"/>
    <w:docVar w:name="CurrentReferenceFormat" w:val="[DocumentNumber].[DocumentVersion] [SaveDate]"/>
    <w:docVar w:name="didIDFlag" w:val="22/03/2018 19:09:23"/>
    <w:docVar w:name="DocumentReferencePlacement" w:val="AllPages"/>
    <w:docVar w:name="imProfileCustom2" w:val="42053393"/>
    <w:docVar w:name="imProfileDatabase" w:val="SAMCURRENT"/>
    <w:docVar w:name="imProfileDocNum" w:val="100830391"/>
    <w:docVar w:name="imProfileLastSavedTime" w:val="24-Jun-19 11:51"/>
    <w:docVar w:name="imProfileVersion" w:val="2"/>
    <w:docVar w:name="zzmpCorrespond" w:val="||Correspondence|3|5|1|1|0|32||1|0|32||1|0|32||mpNA||mpNA||mpNA||mpNA||mpNA||mpNA||"/>
    <w:docVar w:name="zzmpFixedCurScheme" w:val="Correspond"/>
    <w:docVar w:name="zzmpFixedCurScheme_9.0" w:val="3zzmpCorrespond"/>
    <w:docVar w:name="zzmpLTFontsClean" w:val="True"/>
    <w:docVar w:name="zzmpnSession" w:val="0,2196314"/>
  </w:docVars>
  <w:rsids>
    <w:rsidRoot w:val="001D0E9D"/>
    <w:rsid w:val="00001106"/>
    <w:rsid w:val="00002047"/>
    <w:rsid w:val="0001664A"/>
    <w:rsid w:val="00023D73"/>
    <w:rsid w:val="00037E83"/>
    <w:rsid w:val="00042BAF"/>
    <w:rsid w:val="00044B38"/>
    <w:rsid w:val="00066197"/>
    <w:rsid w:val="00066500"/>
    <w:rsid w:val="00082EDA"/>
    <w:rsid w:val="00095850"/>
    <w:rsid w:val="000B0F14"/>
    <w:rsid w:val="000B1630"/>
    <w:rsid w:val="000C635E"/>
    <w:rsid w:val="000D098C"/>
    <w:rsid w:val="000F2899"/>
    <w:rsid w:val="000F6182"/>
    <w:rsid w:val="00102692"/>
    <w:rsid w:val="0012502B"/>
    <w:rsid w:val="001339CA"/>
    <w:rsid w:val="00134FAE"/>
    <w:rsid w:val="00136580"/>
    <w:rsid w:val="00144D26"/>
    <w:rsid w:val="00160414"/>
    <w:rsid w:val="0016209B"/>
    <w:rsid w:val="00175B71"/>
    <w:rsid w:val="0019544F"/>
    <w:rsid w:val="001A4C9B"/>
    <w:rsid w:val="001A512A"/>
    <w:rsid w:val="001B3532"/>
    <w:rsid w:val="001B37B2"/>
    <w:rsid w:val="001C119C"/>
    <w:rsid w:val="001C5B7C"/>
    <w:rsid w:val="001C7CE1"/>
    <w:rsid w:val="001D0E9D"/>
    <w:rsid w:val="00203726"/>
    <w:rsid w:val="00205FF4"/>
    <w:rsid w:val="0021118F"/>
    <w:rsid w:val="002153A7"/>
    <w:rsid w:val="0022412B"/>
    <w:rsid w:val="00231E56"/>
    <w:rsid w:val="00244E58"/>
    <w:rsid w:val="0024764F"/>
    <w:rsid w:val="0025386D"/>
    <w:rsid w:val="0027422C"/>
    <w:rsid w:val="00281730"/>
    <w:rsid w:val="00290ABA"/>
    <w:rsid w:val="00294EC0"/>
    <w:rsid w:val="002A1702"/>
    <w:rsid w:val="002A57EA"/>
    <w:rsid w:val="002C436D"/>
    <w:rsid w:val="002C6B5B"/>
    <w:rsid w:val="002D6373"/>
    <w:rsid w:val="002F5542"/>
    <w:rsid w:val="002F746E"/>
    <w:rsid w:val="00306BF1"/>
    <w:rsid w:val="003271DB"/>
    <w:rsid w:val="00333E06"/>
    <w:rsid w:val="00344B55"/>
    <w:rsid w:val="00352035"/>
    <w:rsid w:val="00354902"/>
    <w:rsid w:val="003576B3"/>
    <w:rsid w:val="00370C15"/>
    <w:rsid w:val="00381157"/>
    <w:rsid w:val="0038780C"/>
    <w:rsid w:val="00393F6C"/>
    <w:rsid w:val="00394640"/>
    <w:rsid w:val="003A0CA2"/>
    <w:rsid w:val="003B1761"/>
    <w:rsid w:val="003B20B1"/>
    <w:rsid w:val="003D1C6C"/>
    <w:rsid w:val="003D20A8"/>
    <w:rsid w:val="003D7143"/>
    <w:rsid w:val="003E4317"/>
    <w:rsid w:val="003E4D31"/>
    <w:rsid w:val="003E6CD3"/>
    <w:rsid w:val="003F2529"/>
    <w:rsid w:val="00420863"/>
    <w:rsid w:val="00427C18"/>
    <w:rsid w:val="00454089"/>
    <w:rsid w:val="00456C75"/>
    <w:rsid w:val="0046478B"/>
    <w:rsid w:val="004657BE"/>
    <w:rsid w:val="004673C2"/>
    <w:rsid w:val="00467FA3"/>
    <w:rsid w:val="00473B20"/>
    <w:rsid w:val="00476003"/>
    <w:rsid w:val="004A1569"/>
    <w:rsid w:val="004B259F"/>
    <w:rsid w:val="004B2EEF"/>
    <w:rsid w:val="004B5EE2"/>
    <w:rsid w:val="004C012A"/>
    <w:rsid w:val="004C4363"/>
    <w:rsid w:val="004D3821"/>
    <w:rsid w:val="00507A6B"/>
    <w:rsid w:val="00524F0B"/>
    <w:rsid w:val="00531444"/>
    <w:rsid w:val="00534952"/>
    <w:rsid w:val="0054709E"/>
    <w:rsid w:val="00551DB8"/>
    <w:rsid w:val="005651AD"/>
    <w:rsid w:val="0057247A"/>
    <w:rsid w:val="0058289F"/>
    <w:rsid w:val="005847E2"/>
    <w:rsid w:val="00585746"/>
    <w:rsid w:val="00590920"/>
    <w:rsid w:val="0059152F"/>
    <w:rsid w:val="00591A52"/>
    <w:rsid w:val="005A07DB"/>
    <w:rsid w:val="005A751B"/>
    <w:rsid w:val="005D1B88"/>
    <w:rsid w:val="005E7F9B"/>
    <w:rsid w:val="005F09FD"/>
    <w:rsid w:val="005F4C03"/>
    <w:rsid w:val="006000BB"/>
    <w:rsid w:val="0060493C"/>
    <w:rsid w:val="00605DA1"/>
    <w:rsid w:val="0062107C"/>
    <w:rsid w:val="00621EBE"/>
    <w:rsid w:val="006275B5"/>
    <w:rsid w:val="00632336"/>
    <w:rsid w:val="00636395"/>
    <w:rsid w:val="00652779"/>
    <w:rsid w:val="00653332"/>
    <w:rsid w:val="006570D6"/>
    <w:rsid w:val="006634F6"/>
    <w:rsid w:val="00682EC3"/>
    <w:rsid w:val="00683AA1"/>
    <w:rsid w:val="006845C9"/>
    <w:rsid w:val="0068684F"/>
    <w:rsid w:val="00696C37"/>
    <w:rsid w:val="006A2821"/>
    <w:rsid w:val="006B1B96"/>
    <w:rsid w:val="006C4933"/>
    <w:rsid w:val="006C7D05"/>
    <w:rsid w:val="006D5E1F"/>
    <w:rsid w:val="006E212D"/>
    <w:rsid w:val="006E2935"/>
    <w:rsid w:val="006E4EC5"/>
    <w:rsid w:val="006F5578"/>
    <w:rsid w:val="006F7411"/>
    <w:rsid w:val="00702679"/>
    <w:rsid w:val="0071190E"/>
    <w:rsid w:val="0073390F"/>
    <w:rsid w:val="00737CC5"/>
    <w:rsid w:val="0075113E"/>
    <w:rsid w:val="00751766"/>
    <w:rsid w:val="00752648"/>
    <w:rsid w:val="007647FF"/>
    <w:rsid w:val="00770B39"/>
    <w:rsid w:val="007736EE"/>
    <w:rsid w:val="00782853"/>
    <w:rsid w:val="00785027"/>
    <w:rsid w:val="00785083"/>
    <w:rsid w:val="00793A61"/>
    <w:rsid w:val="007B36A1"/>
    <w:rsid w:val="007E21B5"/>
    <w:rsid w:val="0080159A"/>
    <w:rsid w:val="00801933"/>
    <w:rsid w:val="00804236"/>
    <w:rsid w:val="00815B5B"/>
    <w:rsid w:val="00817848"/>
    <w:rsid w:val="00823A8F"/>
    <w:rsid w:val="00853A81"/>
    <w:rsid w:val="00854877"/>
    <w:rsid w:val="00860445"/>
    <w:rsid w:val="00860B09"/>
    <w:rsid w:val="00874BA1"/>
    <w:rsid w:val="00890F4D"/>
    <w:rsid w:val="008973D5"/>
    <w:rsid w:val="008A3229"/>
    <w:rsid w:val="008A62EC"/>
    <w:rsid w:val="008B1F16"/>
    <w:rsid w:val="008B476A"/>
    <w:rsid w:val="008C3335"/>
    <w:rsid w:val="008E4C19"/>
    <w:rsid w:val="00910D71"/>
    <w:rsid w:val="009226C2"/>
    <w:rsid w:val="00935B4F"/>
    <w:rsid w:val="00935C87"/>
    <w:rsid w:val="0096277E"/>
    <w:rsid w:val="009645C9"/>
    <w:rsid w:val="00970E1F"/>
    <w:rsid w:val="00980CA7"/>
    <w:rsid w:val="009821BD"/>
    <w:rsid w:val="009827D0"/>
    <w:rsid w:val="0098415A"/>
    <w:rsid w:val="009A0416"/>
    <w:rsid w:val="009B0130"/>
    <w:rsid w:val="009B141A"/>
    <w:rsid w:val="009E7EFE"/>
    <w:rsid w:val="009F73C7"/>
    <w:rsid w:val="00A011DA"/>
    <w:rsid w:val="00A04844"/>
    <w:rsid w:val="00A04C55"/>
    <w:rsid w:val="00A065E3"/>
    <w:rsid w:val="00A134E3"/>
    <w:rsid w:val="00A162D8"/>
    <w:rsid w:val="00A22913"/>
    <w:rsid w:val="00A259EC"/>
    <w:rsid w:val="00A27ACC"/>
    <w:rsid w:val="00A530CC"/>
    <w:rsid w:val="00A57D54"/>
    <w:rsid w:val="00A66016"/>
    <w:rsid w:val="00A77B39"/>
    <w:rsid w:val="00A84864"/>
    <w:rsid w:val="00A8737E"/>
    <w:rsid w:val="00AA1E9B"/>
    <w:rsid w:val="00AB7C50"/>
    <w:rsid w:val="00AD59BE"/>
    <w:rsid w:val="00AE007F"/>
    <w:rsid w:val="00AE53E2"/>
    <w:rsid w:val="00AF10CF"/>
    <w:rsid w:val="00AF7AF8"/>
    <w:rsid w:val="00B0708D"/>
    <w:rsid w:val="00B41612"/>
    <w:rsid w:val="00B474AE"/>
    <w:rsid w:val="00B56753"/>
    <w:rsid w:val="00B6342A"/>
    <w:rsid w:val="00B65F1E"/>
    <w:rsid w:val="00B71F6C"/>
    <w:rsid w:val="00B82475"/>
    <w:rsid w:val="00BC71DF"/>
    <w:rsid w:val="00BD40D7"/>
    <w:rsid w:val="00BD5E7A"/>
    <w:rsid w:val="00BE0040"/>
    <w:rsid w:val="00C01AFE"/>
    <w:rsid w:val="00C12049"/>
    <w:rsid w:val="00C218EA"/>
    <w:rsid w:val="00C30504"/>
    <w:rsid w:val="00C3355F"/>
    <w:rsid w:val="00C532B9"/>
    <w:rsid w:val="00C62FEC"/>
    <w:rsid w:val="00C64287"/>
    <w:rsid w:val="00C93633"/>
    <w:rsid w:val="00C94D64"/>
    <w:rsid w:val="00C960AF"/>
    <w:rsid w:val="00CA1E0B"/>
    <w:rsid w:val="00CA3CF2"/>
    <w:rsid w:val="00CB04D2"/>
    <w:rsid w:val="00CB1C06"/>
    <w:rsid w:val="00CB3BF0"/>
    <w:rsid w:val="00CC2F47"/>
    <w:rsid w:val="00CD5679"/>
    <w:rsid w:val="00CD77EA"/>
    <w:rsid w:val="00CF2C25"/>
    <w:rsid w:val="00D0546F"/>
    <w:rsid w:val="00D1680B"/>
    <w:rsid w:val="00D34B54"/>
    <w:rsid w:val="00D36693"/>
    <w:rsid w:val="00D3678D"/>
    <w:rsid w:val="00D36CFB"/>
    <w:rsid w:val="00D37247"/>
    <w:rsid w:val="00D46FBD"/>
    <w:rsid w:val="00D52DF2"/>
    <w:rsid w:val="00D70065"/>
    <w:rsid w:val="00D74219"/>
    <w:rsid w:val="00D877C3"/>
    <w:rsid w:val="00D93A42"/>
    <w:rsid w:val="00DA6185"/>
    <w:rsid w:val="00DA6C57"/>
    <w:rsid w:val="00DB1C79"/>
    <w:rsid w:val="00DC36E1"/>
    <w:rsid w:val="00DE020E"/>
    <w:rsid w:val="00DE53CA"/>
    <w:rsid w:val="00DE5E5C"/>
    <w:rsid w:val="00E010E6"/>
    <w:rsid w:val="00E041B9"/>
    <w:rsid w:val="00E06764"/>
    <w:rsid w:val="00E11195"/>
    <w:rsid w:val="00E33D4B"/>
    <w:rsid w:val="00E3459A"/>
    <w:rsid w:val="00E37C50"/>
    <w:rsid w:val="00E40518"/>
    <w:rsid w:val="00E41AF1"/>
    <w:rsid w:val="00E42F1D"/>
    <w:rsid w:val="00E47551"/>
    <w:rsid w:val="00E631AF"/>
    <w:rsid w:val="00E664DA"/>
    <w:rsid w:val="00E72C82"/>
    <w:rsid w:val="00E934A9"/>
    <w:rsid w:val="00E94F71"/>
    <w:rsid w:val="00EA2F54"/>
    <w:rsid w:val="00EC20CF"/>
    <w:rsid w:val="00ED2827"/>
    <w:rsid w:val="00EF080F"/>
    <w:rsid w:val="00EF21DC"/>
    <w:rsid w:val="00EF5245"/>
    <w:rsid w:val="00F0360E"/>
    <w:rsid w:val="00F10A98"/>
    <w:rsid w:val="00F127F2"/>
    <w:rsid w:val="00F17337"/>
    <w:rsid w:val="00F25E03"/>
    <w:rsid w:val="00F379C7"/>
    <w:rsid w:val="00F40E2D"/>
    <w:rsid w:val="00F6069F"/>
    <w:rsid w:val="00F85C10"/>
    <w:rsid w:val="00FA1CD9"/>
    <w:rsid w:val="00FA5885"/>
    <w:rsid w:val="00FD05C2"/>
    <w:rsid w:val="00FE0EA2"/>
    <w:rsid w:val="00FF2453"/>
    <w:rsid w:val="00FF5D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41"/>
    <o:shapelayout v:ext="edit">
      <o:idmap v:ext="edit" data="1"/>
    </o:shapelayout>
  </w:shapeDefaults>
  <w:decimalSymbol w:val=","/>
  <w:listSeparator w:val=";"/>
  <w14:docId w14:val="5D02AFBE"/>
  <w15:chartTrackingRefBased/>
  <w15:docId w15:val="{5BF7127A-0B42-4367-91DC-E65488E40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sz w:val="26"/>
      <w:szCs w:val="26"/>
    </w:rPr>
  </w:style>
  <w:style w:type="paragraph" w:styleId="Heading1">
    <w:name w:val="heading 1"/>
    <w:basedOn w:val="Normal"/>
    <w:next w:val="Normal"/>
    <w:link w:val="Heading1Char"/>
    <w:uiPriority w:val="9"/>
    <w:qFormat/>
    <w:rsid w:val="000D098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6">
    <w:name w:val="heading 6"/>
    <w:basedOn w:val="Normal"/>
    <w:next w:val="Normal"/>
    <w:link w:val="Heading6Char"/>
    <w:semiHidden/>
    <w:unhideWhenUsed/>
    <w:qFormat/>
    <w:pPr>
      <w:keepNext/>
      <w:keepLines/>
      <w:spacing w:before="40" w:line="320" w:lineRule="atLeast"/>
      <w:outlineLvl w:val="5"/>
    </w:pPr>
    <w:rPr>
      <w:rFonts w:ascii="Cambria" w:hAnsi="Cambria"/>
      <w:color w:val="243F6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tyle>
  <w:style w:type="paragraph" w:styleId="Footer">
    <w:name w:val="footer"/>
    <w:basedOn w:val="Normal"/>
    <w:link w:val="FooterChar"/>
    <w:uiPriority w:val="99"/>
    <w:pPr>
      <w:tabs>
        <w:tab w:val="center" w:pos="4507"/>
        <w:tab w:val="right" w:pos="9000"/>
      </w:tabs>
      <w:jc w:val="left"/>
    </w:pPr>
    <w:rPr>
      <w:sz w:val="16"/>
      <w:szCs w:val="16"/>
    </w:rPr>
  </w:style>
  <w:style w:type="paragraph" w:styleId="FootnoteText">
    <w:name w:val="footnote text"/>
    <w:basedOn w:val="Normal"/>
    <w:pPr>
      <w:spacing w:after="60"/>
      <w:ind w:left="360" w:hanging="360"/>
    </w:pPr>
    <w:rPr>
      <w:sz w:val="20"/>
      <w:szCs w:val="20"/>
    </w:rPr>
  </w:style>
  <w:style w:type="paragraph" w:styleId="Header">
    <w:name w:val="header"/>
    <w:basedOn w:val="Normal"/>
    <w:pPr>
      <w:tabs>
        <w:tab w:val="center" w:pos="4507"/>
        <w:tab w:val="right" w:pos="9000"/>
      </w:tabs>
      <w:jc w:val="left"/>
    </w:pPr>
  </w:style>
  <w:style w:type="paragraph" w:styleId="NormalIndent">
    <w:name w:val="Normal Indent"/>
    <w:basedOn w:val="Normal"/>
    <w:pPr>
      <w:ind w:left="720"/>
    </w:pPr>
  </w:style>
  <w:style w:type="character" w:styleId="PageNumber">
    <w:name w:val="page number"/>
    <w:rPr>
      <w:sz w:val="24"/>
      <w:szCs w:val="24"/>
    </w:rPr>
  </w:style>
  <w:style w:type="paragraph" w:styleId="TOCHeading">
    <w:name w:val="TOC Heading"/>
    <w:basedOn w:val="Normal"/>
    <w:next w:val="TOCList"/>
    <w:qFormat/>
    <w:rPr>
      <w:b/>
    </w:rPr>
  </w:style>
  <w:style w:type="paragraph" w:customStyle="1" w:styleId="TOCList">
    <w:name w:val="TOC List"/>
    <w:basedOn w:val="Normal"/>
    <w:pPr>
      <w:tabs>
        <w:tab w:val="right" w:leader="dot" w:pos="8957"/>
      </w:tabs>
      <w:spacing w:after="60"/>
      <w:ind w:left="720" w:right="720" w:hanging="720"/>
      <w:jc w:val="left"/>
    </w:pPr>
  </w:style>
  <w:style w:type="paragraph" w:styleId="TOC1">
    <w:name w:val="toc 1"/>
    <w:basedOn w:val="Normal"/>
    <w:next w:val="Normal"/>
    <w:autoRedefine/>
    <w:semiHidden/>
  </w:style>
  <w:style w:type="paragraph" w:customStyle="1" w:styleId="CorrespondL1">
    <w:name w:val="Correspond_L1"/>
    <w:basedOn w:val="Normal"/>
    <w:pPr>
      <w:numPr>
        <w:numId w:val="11"/>
      </w:numPr>
      <w:outlineLvl w:val="0"/>
    </w:pPr>
    <w:rPr>
      <w:szCs w:val="20"/>
    </w:rPr>
  </w:style>
  <w:style w:type="paragraph" w:customStyle="1" w:styleId="CorrespondL2">
    <w:name w:val="Correspond_L2"/>
    <w:basedOn w:val="CorrespondL1"/>
    <w:pPr>
      <w:numPr>
        <w:ilvl w:val="1"/>
      </w:numPr>
      <w:outlineLvl w:val="1"/>
    </w:pPr>
  </w:style>
  <w:style w:type="paragraph" w:customStyle="1" w:styleId="CorrespondL3">
    <w:name w:val="Correspond_L3"/>
    <w:basedOn w:val="CorrespondL2"/>
    <w:pPr>
      <w:numPr>
        <w:ilvl w:val="2"/>
      </w:numPr>
      <w:outlineLvl w:val="2"/>
    </w:pPr>
  </w:style>
  <w:style w:type="character" w:styleId="Hyperlink">
    <w:name w:val="Hyperlink"/>
    <w:rPr>
      <w:rFonts w:cs="Times New Roman"/>
      <w:color w:val="0000FF"/>
      <w:u w:val="single"/>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cs="Swiss"/>
      <w:sz w:val="22"/>
      <w:szCs w:val="22"/>
    </w:rPr>
  </w:style>
  <w:style w:type="character" w:customStyle="1" w:styleId="FooterChar">
    <w:name w:val="Footer Char"/>
    <w:link w:val="Footer"/>
    <w:uiPriority w:val="99"/>
    <w:rPr>
      <w:sz w:val="16"/>
      <w:szCs w:val="16"/>
      <w:lang w:val="pt-BR" w:eastAsia="pt-BR"/>
    </w:rPr>
  </w:style>
  <w:style w:type="paragraph" w:styleId="BalloonText">
    <w:name w:val="Balloon Text"/>
    <w:basedOn w:val="Normal"/>
    <w:link w:val="BalloonTextChar"/>
    <w:uiPriority w:val="99"/>
    <w:semiHidden/>
    <w:unhideWhenUsed/>
    <w:rPr>
      <w:rFonts w:ascii="Segoe UI" w:hAnsi="Segoe UI"/>
      <w:sz w:val="18"/>
      <w:szCs w:val="18"/>
      <w:lang w:val="x-none" w:eastAsia="x-none"/>
    </w:rPr>
  </w:style>
  <w:style w:type="character" w:customStyle="1" w:styleId="BalloonTextChar">
    <w:name w:val="Balloon Text Char"/>
    <w:link w:val="BalloonText"/>
    <w:uiPriority w:val="99"/>
    <w:semiHidden/>
    <w:rPr>
      <w:rFonts w:ascii="Segoe UI" w:hAnsi="Segoe UI" w:cs="Segoe UI"/>
      <w:sz w:val="18"/>
      <w:szCs w:val="18"/>
    </w:rPr>
  </w:style>
  <w:style w:type="paragraph" w:styleId="ListParagraph">
    <w:name w:val="List Paragraph"/>
    <w:basedOn w:val="Normal"/>
    <w:link w:val="ListParagraphChar"/>
    <w:uiPriority w:val="99"/>
    <w:qFormat/>
    <w:pPr>
      <w:ind w:left="708"/>
    </w:pPr>
    <w:rPr>
      <w:lang w:val="x-none" w:eastAsia="x-none"/>
    </w:rPr>
  </w:style>
  <w:style w:type="character" w:styleId="FootnoteReference">
    <w:name w:val="footnote reference"/>
    <w:uiPriority w:val="99"/>
    <w:semiHidden/>
    <w:unhideWhenUsed/>
    <w:rPr>
      <w:vertAlign w:val="superscript"/>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lang w:val="x-none" w:eastAsia="x-none"/>
    </w:rPr>
  </w:style>
  <w:style w:type="character" w:customStyle="1" w:styleId="CommentSubjectChar">
    <w:name w:val="Comment Subject Char"/>
    <w:link w:val="CommentSubject"/>
    <w:uiPriority w:val="99"/>
    <w:semiHidden/>
    <w:rPr>
      <w:b/>
      <w:bCs/>
    </w:rPr>
  </w:style>
  <w:style w:type="paragraph" w:styleId="Revision">
    <w:name w:val="Revision"/>
    <w:hidden/>
    <w:uiPriority w:val="99"/>
    <w:semiHidden/>
    <w:rPr>
      <w:sz w:val="26"/>
      <w:szCs w:val="26"/>
    </w:rPr>
  </w:style>
  <w:style w:type="character" w:customStyle="1" w:styleId="Heading6Char">
    <w:name w:val="Heading 6 Char"/>
    <w:link w:val="Heading6"/>
    <w:semiHidden/>
    <w:rPr>
      <w:rFonts w:ascii="Cambria" w:hAnsi="Cambria"/>
      <w:color w:val="243F60"/>
      <w:sz w:val="24"/>
      <w:szCs w:val="24"/>
    </w:rPr>
  </w:style>
  <w:style w:type="paragraph" w:styleId="NormalWeb">
    <w:name w:val="Normal (Web)"/>
    <w:basedOn w:val="Normal"/>
    <w:uiPriority w:val="99"/>
    <w:unhideWhenUsed/>
    <w:pPr>
      <w:spacing w:before="100" w:beforeAutospacing="1" w:after="100" w:afterAutospacing="1"/>
      <w:jc w:val="left"/>
    </w:pPr>
    <w:rPr>
      <w:sz w:val="24"/>
      <w:szCs w:val="24"/>
    </w:rPr>
  </w:style>
  <w:style w:type="character" w:customStyle="1" w:styleId="CabealhoChar">
    <w:name w:val="Cabeçalho Char"/>
    <w:uiPriority w:val="99"/>
    <w:rPr>
      <w:rFonts w:ascii="Arial" w:hAnsi="Arial"/>
      <w:sz w:val="24"/>
      <w:lang w:val="pt-BR" w:eastAsia="ar-SA" w:bidi="ar-SA"/>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link w:val="BodyText2"/>
    <w:uiPriority w:val="99"/>
    <w:semiHidden/>
    <w:rPr>
      <w:sz w:val="26"/>
      <w:szCs w:val="26"/>
    </w:rPr>
  </w:style>
  <w:style w:type="paragraph" w:styleId="BodyTextIndent">
    <w:name w:val="Body Text Indent"/>
    <w:basedOn w:val="Normal"/>
    <w:link w:val="BodyTextIndentChar"/>
    <w:pPr>
      <w:spacing w:after="120"/>
      <w:ind w:left="283"/>
      <w:jc w:val="left"/>
    </w:pPr>
    <w:rPr>
      <w:sz w:val="24"/>
      <w:szCs w:val="24"/>
    </w:rPr>
  </w:style>
  <w:style w:type="character" w:customStyle="1" w:styleId="BodyTextIndentChar">
    <w:name w:val="Body Text Indent Char"/>
    <w:link w:val="BodyTextIndent"/>
    <w:rPr>
      <w:sz w:val="24"/>
      <w:szCs w:val="24"/>
    </w:rPr>
  </w:style>
  <w:style w:type="character" w:customStyle="1" w:styleId="ListParagraphChar">
    <w:name w:val="List Paragraph Char"/>
    <w:link w:val="ListParagraph"/>
    <w:uiPriority w:val="72"/>
    <w:rPr>
      <w:sz w:val="26"/>
      <w:szCs w:val="26"/>
    </w:rPr>
  </w:style>
  <w:style w:type="paragraph" w:customStyle="1" w:styleId="FooterReference">
    <w:name w:val="Footer Reference"/>
    <w:basedOn w:val="Footer"/>
    <w:link w:val="FooterReferenceChar"/>
    <w:uiPriority w:val="99"/>
    <w:semiHidden/>
    <w:rsid w:val="00854877"/>
    <w:pPr>
      <w:suppressAutoHyphens/>
    </w:pPr>
    <w:rPr>
      <w:bCs/>
      <w:szCs w:val="22"/>
    </w:rPr>
  </w:style>
  <w:style w:type="character" w:customStyle="1" w:styleId="FooterReferenceChar">
    <w:name w:val="Footer Reference Char"/>
    <w:basedOn w:val="DefaultParagraphFont"/>
    <w:link w:val="FooterReference"/>
    <w:rsid w:val="00854877"/>
    <w:rPr>
      <w:bCs/>
      <w:sz w:val="16"/>
      <w:szCs w:val="22"/>
    </w:rPr>
  </w:style>
  <w:style w:type="character" w:customStyle="1" w:styleId="Heading1Char">
    <w:name w:val="Heading 1 Char"/>
    <w:basedOn w:val="DefaultParagraphFont"/>
    <w:link w:val="Heading1"/>
    <w:uiPriority w:val="99"/>
    <w:rsid w:val="000D098C"/>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54709E"/>
    <w:rPr>
      <w:color w:val="808080"/>
    </w:rPr>
  </w:style>
  <w:style w:type="paragraph" w:customStyle="1" w:styleId="p0">
    <w:name w:val="p0"/>
    <w:basedOn w:val="Normal"/>
    <w:rsid w:val="00785083"/>
    <w:pPr>
      <w:widowControl w:val="0"/>
      <w:tabs>
        <w:tab w:val="left" w:pos="720"/>
      </w:tabs>
      <w:spacing w:line="240" w:lineRule="atLeast"/>
    </w:pPr>
    <w:rPr>
      <w:rFonts w:ascii="Times" w:hAnsi="Times"/>
      <w:snapToGrid w:val="0"/>
      <w:sz w:val="24"/>
      <w:szCs w:val="20"/>
    </w:rPr>
  </w:style>
  <w:style w:type="character" w:customStyle="1" w:styleId="BodyTextChar">
    <w:name w:val="Body Text Char"/>
    <w:basedOn w:val="DefaultParagraphFont"/>
    <w:link w:val="BodyText"/>
    <w:rsid w:val="00CD77EA"/>
    <w:rPr>
      <w:sz w:val="26"/>
      <w:szCs w:val="26"/>
    </w:rPr>
  </w:style>
  <w:style w:type="character" w:styleId="Strong">
    <w:name w:val="Strong"/>
    <w:basedOn w:val="DefaultParagraphFont"/>
    <w:uiPriority w:val="22"/>
    <w:qFormat/>
    <w:rsid w:val="009827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103891">
      <w:bodyDiv w:val="1"/>
      <w:marLeft w:val="0"/>
      <w:marRight w:val="0"/>
      <w:marTop w:val="0"/>
      <w:marBottom w:val="0"/>
      <w:divBdr>
        <w:top w:val="none" w:sz="0" w:space="0" w:color="auto"/>
        <w:left w:val="none" w:sz="0" w:space="0" w:color="auto"/>
        <w:bottom w:val="none" w:sz="0" w:space="0" w:color="auto"/>
        <w:right w:val="none" w:sz="0" w:space="0" w:color="auto"/>
      </w:divBdr>
    </w:div>
    <w:div w:id="337729322">
      <w:bodyDiv w:val="1"/>
      <w:marLeft w:val="0"/>
      <w:marRight w:val="0"/>
      <w:marTop w:val="0"/>
      <w:marBottom w:val="0"/>
      <w:divBdr>
        <w:top w:val="none" w:sz="0" w:space="0" w:color="auto"/>
        <w:left w:val="none" w:sz="0" w:space="0" w:color="auto"/>
        <w:bottom w:val="none" w:sz="0" w:space="0" w:color="auto"/>
        <w:right w:val="none" w:sz="0" w:space="0" w:color="auto"/>
      </w:divBdr>
    </w:div>
    <w:div w:id="532502588">
      <w:bodyDiv w:val="1"/>
      <w:marLeft w:val="0"/>
      <w:marRight w:val="0"/>
      <w:marTop w:val="0"/>
      <w:marBottom w:val="0"/>
      <w:divBdr>
        <w:top w:val="none" w:sz="0" w:space="0" w:color="auto"/>
        <w:left w:val="none" w:sz="0" w:space="0" w:color="auto"/>
        <w:bottom w:val="none" w:sz="0" w:space="0" w:color="auto"/>
        <w:right w:val="none" w:sz="0" w:space="0" w:color="auto"/>
      </w:divBdr>
    </w:div>
    <w:div w:id="1782141895">
      <w:bodyDiv w:val="1"/>
      <w:marLeft w:val="0"/>
      <w:marRight w:val="0"/>
      <w:marTop w:val="0"/>
      <w:marBottom w:val="0"/>
      <w:divBdr>
        <w:top w:val="none" w:sz="0" w:space="0" w:color="auto"/>
        <w:left w:val="none" w:sz="0" w:space="0" w:color="auto"/>
        <w:bottom w:val="none" w:sz="0" w:space="0" w:color="auto"/>
        <w:right w:val="none" w:sz="0" w:space="0" w:color="auto"/>
      </w:divBdr>
    </w:div>
    <w:div w:id="214145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numbering" Target="numbering.xml"/><Relationship Id="rId18" Type="http://schemas.openxmlformats.org/officeDocument/2006/relationships/endnotes" Target="endnotes.xml"/><Relationship Id="rId26" Type="http://schemas.openxmlformats.org/officeDocument/2006/relationships/hyperlink" Target="mailto:philippe.masse@ecoportosantos.com.br"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2.png"/><Relationship Id="rId34" Type="http://schemas.openxmlformats.org/officeDocument/2006/relationships/footer" Target="footer2.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footnotes" Target="footnotes.xml"/><Relationship Id="rId25" Type="http://schemas.openxmlformats.org/officeDocument/2006/relationships/hyperlink" Target="http://www.ecorodovias.com.br/ri" TargetMode="External"/><Relationship Id="rId33" Type="http://schemas.openxmlformats.org/officeDocument/2006/relationships/footer" Target="footer1.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webSettings" Target="webSettings.xml"/><Relationship Id="rId20" Type="http://schemas.openxmlformats.org/officeDocument/2006/relationships/image" Target="media/image1.png"/><Relationship Id="rId29" Type="http://schemas.openxmlformats.org/officeDocument/2006/relationships/hyperlink" Target="mailto:4010.custodiarf@bradesco.com.br"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image" Target="media/image5.wmf"/><Relationship Id="rId32" Type="http://schemas.openxmlformats.org/officeDocument/2006/relationships/hyperlink" Target="mailto:valores.mobiliarios@b3.com.br" TargetMode="External"/><Relationship Id="rId37"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settings" Target="settings.xml"/><Relationship Id="rId23" Type="http://schemas.openxmlformats.org/officeDocument/2006/relationships/image" Target="media/image4.wmf"/><Relationship Id="rId28" Type="http://schemas.openxmlformats.org/officeDocument/2006/relationships/hyperlink" Target="mailto:debora.teixeira@bradesco.com.br" TargetMode="External"/><Relationship Id="rId36" Type="http://schemas.openxmlformats.org/officeDocument/2006/relationships/footer" Target="footer4.xml"/><Relationship Id="rId10" Type="http://schemas.openxmlformats.org/officeDocument/2006/relationships/customXml" Target="../customXml/item10.xml"/><Relationship Id="rId19" Type="http://schemas.openxmlformats.org/officeDocument/2006/relationships/hyperlink" Target="http://www.b3.com.br" TargetMode="External"/><Relationship Id="rId31" Type="http://schemas.openxmlformats.org/officeDocument/2006/relationships/hyperlink" Target="mailto:4010.debentures@bradesco.com.br" TargetMode="Externa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tyles" Target="styles.xml"/><Relationship Id="rId22" Type="http://schemas.openxmlformats.org/officeDocument/2006/relationships/image" Target="media/image3.wmf"/><Relationship Id="rId27" Type="http://schemas.openxmlformats.org/officeDocument/2006/relationships/hyperlink" Target="mailto:ger2.agente@oliveiratrust.com.br" TargetMode="External"/><Relationship Id="rId30" Type="http://schemas.openxmlformats.org/officeDocument/2006/relationships/hyperlink" Target="mailto:mauricio.tempeste@bradesco.com.br" TargetMode="External"/><Relationship Id="rId35"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Firm\O2K7Templates\Blank_HK.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671C8D866A3B4A912314A221CCC7C5" ma:contentTypeVersion="0" ma:contentTypeDescription="Create a new document." ma:contentTypeScope="" ma:versionID="266c228d296f2d369e9035a9b1f1cf7e">
  <xsd:schema xmlns:xsd="http://www.w3.org/2001/XMLSchema" xmlns:xs="http://www.w3.org/2001/XMLSchema" xmlns:p="http://schemas.microsoft.com/office/2006/metadata/properties" xmlns:ns2="9bd4b9cc-8746-41d1-b5cc-e8920a0bba5d" targetNamespace="http://schemas.microsoft.com/office/2006/metadata/properties" ma:root="true" ma:fieldsID="1028c77f41c59718115a773b77ef412d" ns2:_="">
    <xsd:import namespace="9bd4b9cc-8746-41d1-b5cc-e8920a0bba5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d4b9cc-8746-41d1-b5cc-e8920a0bba5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p:properties xmlns:p="http://schemas.microsoft.com/office/2006/metadata/properties" xmlns:xsi="http://www.w3.org/2001/XMLSchema-instance" xmlns:pc="http://schemas.microsoft.com/office/infopath/2007/PartnerControls">
  <documentManagement/>
</p:properties>
</file>

<file path=customXml/item9.xml><?xml version="1.0" encoding="utf-8"?>
<b:Sources xmlns:b="http://schemas.openxmlformats.org/officeDocument/2006/bibliography" xmlns="http://schemas.openxmlformats.org/officeDocument/2006/bibliography" SelectedStyle="\APASixthEditionOfficeOnline.xsl" StyleName="APA" Version="6"/>
</file>

<file path=customXml/item10.xml><?xml version="1.0" encoding="utf-8"?>
<b:Sources xmlns:b="http://schemas.openxmlformats.org/officeDocument/2006/bibliography" xmlns="http://schemas.openxmlformats.org/officeDocument/2006/bibliography" SelectedStyle="\APASixthEditionOfficeOnline.xsl" StyleName="APA" Version="6"/>
</file>

<file path=customXml/item11.xml><?xml version="1.0" encoding="utf-8"?>
<b:Sources xmlns:b="http://schemas.openxmlformats.org/officeDocument/2006/bibliography" xmlns="http://schemas.openxmlformats.org/officeDocument/2006/bibliography" SelectedStyle="\APASixthEditionOfficeOnline.xsl" StyleName="APA" Version="6"/>
</file>

<file path=customXml/item1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9D2E7-332B-4AD4-9880-54EA29D0F3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d4b9cc-8746-41d1-b5cc-e8920a0bba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3961DE-71CB-4E51-8E26-E81A7268707A}">
  <ds:schemaRefs>
    <ds:schemaRef ds:uri="http://schemas.openxmlformats.org/officeDocument/2006/bibliography"/>
  </ds:schemaRefs>
</ds:datastoreItem>
</file>

<file path=customXml/itemProps3.xml><?xml version="1.0" encoding="utf-8"?>
<ds:datastoreItem xmlns:ds="http://schemas.openxmlformats.org/officeDocument/2006/customXml" ds:itemID="{ECC317A4-7904-4217-ADBA-F6854576FD50}">
  <ds:schemaRefs>
    <ds:schemaRef ds:uri="http://schemas.openxmlformats.org/officeDocument/2006/bibliography"/>
  </ds:schemaRefs>
</ds:datastoreItem>
</file>

<file path=customXml/itemProps4.xml><?xml version="1.0" encoding="utf-8"?>
<ds:datastoreItem xmlns:ds="http://schemas.openxmlformats.org/officeDocument/2006/customXml" ds:itemID="{A5E81B57-C30B-4F4B-8BD6-F715D30CD61C}">
  <ds:schemaRefs>
    <ds:schemaRef ds:uri="http://schemas.microsoft.com/sharepoint/events"/>
  </ds:schemaRefs>
</ds:datastoreItem>
</file>

<file path=customXml/itemProps5.xml><?xml version="1.0" encoding="utf-8"?>
<ds:datastoreItem xmlns:ds="http://schemas.openxmlformats.org/officeDocument/2006/customXml" ds:itemID="{CA0A85E4-E2EC-4565-8866-C7B9B289902E}">
  <ds:schemaRefs>
    <ds:schemaRef ds:uri="http://schemas.openxmlformats.org/officeDocument/2006/bibliography"/>
  </ds:schemaRefs>
</ds:datastoreItem>
</file>

<file path=customXml/itemProps6.xml><?xml version="1.0" encoding="utf-8"?>
<ds:datastoreItem xmlns:ds="http://schemas.openxmlformats.org/officeDocument/2006/customXml" ds:itemID="{607A12A4-03FF-4704-A589-B73FFDD6F488}">
  <ds:schemaRefs>
    <ds:schemaRef ds:uri="http://schemas.openxmlformats.org/officeDocument/2006/bibliography"/>
  </ds:schemaRefs>
</ds:datastoreItem>
</file>

<file path=customXml/itemProps7.xml><?xml version="1.0" encoding="utf-8"?>
<ds:datastoreItem xmlns:ds="http://schemas.openxmlformats.org/officeDocument/2006/customXml" ds:itemID="{4DF4F11B-DA52-452A-802D-3C1961A694AA}">
  <ds:schemaRefs>
    <ds:schemaRef ds:uri="http://schemas.microsoft.com/sharepoint/v3/contenttype/forms"/>
  </ds:schemaRefs>
</ds:datastoreItem>
</file>

<file path=customXml/itemProps8.xml><?xml version="1.0" encoding="utf-8"?>
<ds:datastoreItem xmlns:ds="http://schemas.openxmlformats.org/officeDocument/2006/customXml" ds:itemID="{349ED020-E59E-4C07-AB92-CD71251C01B0}">
  <ds:schemaRefs>
    <ds:schemaRef ds:uri="http://schemas.microsoft.com/office/2006/metadata/properties"/>
    <ds:schemaRef ds:uri="http://schemas.microsoft.com/office/infopath/2007/PartnerControls"/>
  </ds:schemaRefs>
</ds:datastoreItem>
</file>

<file path=customXml/itemProps9.xml><?xml version="1.0" encoding="utf-8"?>
<ds:datastoreItem xmlns:ds="http://schemas.openxmlformats.org/officeDocument/2006/customXml" ds:itemID="{258D429E-FEB6-4E9C-ABE7-FB663E7844F7}">
  <ds:schemaRefs>
    <ds:schemaRef ds:uri="http://schemas.openxmlformats.org/officeDocument/2006/bibliography"/>
  </ds:schemaRefs>
</ds:datastoreItem>
</file>

<file path=customXml/itemProps10.xml><?xml version="1.0" encoding="utf-8"?>
<ds:datastoreItem xmlns:ds="http://schemas.openxmlformats.org/officeDocument/2006/customXml" ds:itemID="{A2A2EB40-20A3-4501-A2FA-8E02AFD2C8B5}">
  <ds:schemaRefs>
    <ds:schemaRef ds:uri="http://schemas.openxmlformats.org/officeDocument/2006/bibliography"/>
  </ds:schemaRefs>
</ds:datastoreItem>
</file>

<file path=customXml/itemProps11.xml><?xml version="1.0" encoding="utf-8"?>
<ds:datastoreItem xmlns:ds="http://schemas.openxmlformats.org/officeDocument/2006/customXml" ds:itemID="{39A14780-FAB9-4E94-B77D-0AFEA5C80A2D}">
  <ds:schemaRefs>
    <ds:schemaRef ds:uri="http://schemas.openxmlformats.org/officeDocument/2006/bibliography"/>
  </ds:schemaRefs>
</ds:datastoreItem>
</file>

<file path=customXml/itemProps12.xml><?xml version="1.0" encoding="utf-8"?>
<ds:datastoreItem xmlns:ds="http://schemas.openxmlformats.org/officeDocument/2006/customXml" ds:itemID="{5BCD7042-5669-45AE-847D-E2FA0513D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Blank_HK.dotx</Template>
  <TotalTime>0</TotalTime>
  <Pages>52</Pages>
  <Words>17976</Words>
  <Characters>105045</Characters>
  <Application>Microsoft Office Word</Application>
  <DocSecurity>0</DocSecurity>
  <Lines>875</Lines>
  <Paragraphs>245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Itaú BBA S.A</Company>
  <LinksUpToDate>false</LinksUpToDate>
  <CharactersWithSpaces>122776</CharactersWithSpaces>
  <SharedDoc>false</SharedDoc>
  <HLinks>
    <vt:vector size="66" baseType="variant">
      <vt:variant>
        <vt:i4>1966178</vt:i4>
      </vt:variant>
      <vt:variant>
        <vt:i4>33</vt:i4>
      </vt:variant>
      <vt:variant>
        <vt:i4>0</vt:i4>
      </vt:variant>
      <vt:variant>
        <vt:i4>5</vt:i4>
      </vt:variant>
      <vt:variant>
        <vt:lpwstr>mailto:valores.mobiliarios@b3.com.br</vt:lpwstr>
      </vt:variant>
      <vt:variant>
        <vt:lpwstr/>
      </vt:variant>
      <vt:variant>
        <vt:i4>2359316</vt:i4>
      </vt:variant>
      <vt:variant>
        <vt:i4>30</vt:i4>
      </vt:variant>
      <vt:variant>
        <vt:i4>0</vt:i4>
      </vt:variant>
      <vt:variant>
        <vt:i4>5</vt:i4>
      </vt:variant>
      <vt:variant>
        <vt:lpwstr>mailto:4010.debentures@bradesco.com.br</vt:lpwstr>
      </vt:variant>
      <vt:variant>
        <vt:lpwstr/>
      </vt:variant>
      <vt:variant>
        <vt:i4>5177467</vt:i4>
      </vt:variant>
      <vt:variant>
        <vt:i4>27</vt:i4>
      </vt:variant>
      <vt:variant>
        <vt:i4>0</vt:i4>
      </vt:variant>
      <vt:variant>
        <vt:i4>5</vt:i4>
      </vt:variant>
      <vt:variant>
        <vt:lpwstr>mailto:mauricio.tempeste@bradesco.com.br</vt:lpwstr>
      </vt:variant>
      <vt:variant>
        <vt:lpwstr/>
      </vt:variant>
      <vt:variant>
        <vt:i4>3342344</vt:i4>
      </vt:variant>
      <vt:variant>
        <vt:i4>24</vt:i4>
      </vt:variant>
      <vt:variant>
        <vt:i4>0</vt:i4>
      </vt:variant>
      <vt:variant>
        <vt:i4>5</vt:i4>
      </vt:variant>
      <vt:variant>
        <vt:lpwstr>mailto:4010.custodiarf@bradesco.com.br</vt:lpwstr>
      </vt:variant>
      <vt:variant>
        <vt:lpwstr/>
      </vt:variant>
      <vt:variant>
        <vt:i4>3473421</vt:i4>
      </vt:variant>
      <vt:variant>
        <vt:i4>21</vt:i4>
      </vt:variant>
      <vt:variant>
        <vt:i4>0</vt:i4>
      </vt:variant>
      <vt:variant>
        <vt:i4>5</vt:i4>
      </vt:variant>
      <vt:variant>
        <vt:lpwstr>mailto:debora.teixeira@bradesco.com.br</vt:lpwstr>
      </vt:variant>
      <vt:variant>
        <vt:lpwstr/>
      </vt:variant>
      <vt:variant>
        <vt:i4>3997777</vt:i4>
      </vt:variant>
      <vt:variant>
        <vt:i4>18</vt:i4>
      </vt:variant>
      <vt:variant>
        <vt:i4>0</vt:i4>
      </vt:variant>
      <vt:variant>
        <vt:i4>5</vt:i4>
      </vt:variant>
      <vt:variant>
        <vt:lpwstr>mailto:ger2.agente@oliveiratrust.com.br</vt:lpwstr>
      </vt:variant>
      <vt:variant>
        <vt:lpwstr/>
      </vt:variant>
      <vt:variant>
        <vt:i4>1114159</vt:i4>
      </vt:variant>
      <vt:variant>
        <vt:i4>15</vt:i4>
      </vt:variant>
      <vt:variant>
        <vt:i4>0</vt:i4>
      </vt:variant>
      <vt:variant>
        <vt:i4>5</vt:i4>
      </vt:variant>
      <vt:variant>
        <vt:lpwstr>mailto:antonio.amaro@oliveiratrust.com.br</vt:lpwstr>
      </vt:variant>
      <vt:variant>
        <vt:lpwstr/>
      </vt:variant>
      <vt:variant>
        <vt:i4>1245225</vt:i4>
      </vt:variant>
      <vt:variant>
        <vt:i4>12</vt:i4>
      </vt:variant>
      <vt:variant>
        <vt:i4>0</vt:i4>
      </vt:variant>
      <vt:variant>
        <vt:i4>5</vt:i4>
      </vt:variant>
      <vt:variant>
        <vt:lpwstr>mailto:andrea.fernandes@ecorodovias.com.br</vt:lpwstr>
      </vt:variant>
      <vt:variant>
        <vt:lpwstr/>
      </vt:variant>
      <vt:variant>
        <vt:i4>2752531</vt:i4>
      </vt:variant>
      <vt:variant>
        <vt:i4>9</vt:i4>
      </vt:variant>
      <vt:variant>
        <vt:i4>0</vt:i4>
      </vt:variant>
      <vt:variant>
        <vt:i4>5</vt:i4>
      </vt:variant>
      <vt:variant>
        <vt:lpwstr>mailto:marcello.guidotti@ecorodovias.com.br</vt:lpwstr>
      </vt:variant>
      <vt:variant>
        <vt:lpwstr/>
      </vt:variant>
      <vt:variant>
        <vt:i4>1114205</vt:i4>
      </vt:variant>
      <vt:variant>
        <vt:i4>6</vt:i4>
      </vt:variant>
      <vt:variant>
        <vt:i4>0</vt:i4>
      </vt:variant>
      <vt:variant>
        <vt:i4>5</vt:i4>
      </vt:variant>
      <vt:variant>
        <vt:lpwstr>http://www.ecorodovias.com.br/ri</vt:lpwstr>
      </vt:variant>
      <vt:variant>
        <vt:lpwstr/>
      </vt:variant>
      <vt:variant>
        <vt:i4>5505039</vt:i4>
      </vt:variant>
      <vt:variant>
        <vt:i4>0</vt:i4>
      </vt:variant>
      <vt:variant>
        <vt:i4>0</vt:i4>
      </vt:variant>
      <vt:variant>
        <vt:i4>5</vt:i4>
      </vt:variant>
      <vt:variant>
        <vt:lpwstr>http://www.b3.com.br/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gm030649</dc:creator>
  <cp:keywords/>
  <cp:lastModifiedBy>Mesquita, Luisa Sisconeto de</cp:lastModifiedBy>
  <cp:revision>6</cp:revision>
  <cp:lastPrinted>2019-06-17T22:55:00Z</cp:lastPrinted>
  <dcterms:created xsi:type="dcterms:W3CDTF">2019-12-05T22:47:00Z</dcterms:created>
  <dcterms:modified xsi:type="dcterms:W3CDTF">2019-12-12T15:07:00Z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0FAAENUjWtcCD3/y4DaDYPkt3oFljTPyYneSaZBDJ+OZqFV4ackf5xXGY50CcIqYVY+fXivTWwAVzFZT_x000d_
nE4DrUawwiwIrSz9omRJlrlfkVyxttrFF3ssrhPiy0IjY0WDtecBnpsMek7r2d1TnE4DrUawwiwI_x000d_
rSz9omRJlrlfkVyxttrFF3ssrhPiy+scAZ0II7FKe9jgqPEjBaczqMLHUD7jpgGfXZZNwUVAOuy8_x000d_
nHpVxHDWu7sx+Wu2p</vt:lpwstr>
  </property>
  <property fmtid="{D5CDD505-2E9C-101B-9397-08002B2CF9AE}" pid="3" name="MAIL_MSG_ID2">
    <vt:lpwstr>EbXVFGVH2WkOZshzbFSrufLt61hypbPmcbn7YVowYYdc7POzb6RDu4V0ugm_x000d_
18qpjNHQQYxEMGrWupxv3tjigmC0LiGVW+64aPdlFidFUTHauRP0Al4jhwE=</vt:lpwstr>
  </property>
  <property fmtid="{D5CDD505-2E9C-101B-9397-08002B2CF9AE}" pid="4" name="RESPONSE_SENDER_NAME">
    <vt:lpwstr>sAAAGYoQX4c3X/IKEAg9x6w+pqKA8Ezz2i1N0MLl8n+X3MA=</vt:lpwstr>
  </property>
  <property fmtid="{D5CDD505-2E9C-101B-9397-08002B2CF9AE}" pid="5" name="EMAIL_OWNER_ADDRESS">
    <vt:lpwstr>4AAAyjQjm0EOGgI1JGeo1TzND1nI8LrhXwSJflHdvbyQ/OqHWQKwtfu4ww==</vt:lpwstr>
  </property>
  <property fmtid="{D5CDD505-2E9C-101B-9397-08002B2CF9AE}" pid="6" name="iManageFooter">
    <vt:lpwstr>_x000d_TEXT_SP - 50594135v14 7570.98 </vt:lpwstr>
  </property>
  <property fmtid="{D5CDD505-2E9C-101B-9397-08002B2CF9AE}" pid="7" name="_dlc_DocIdItemGuid">
    <vt:lpwstr>410e6279-2e81-4515-8b3f-005f7ce0e62d</vt:lpwstr>
  </property>
  <property fmtid="{D5CDD505-2E9C-101B-9397-08002B2CF9AE}" pid="8" name="ContentTypeId">
    <vt:lpwstr>0x0101001C671C8D866A3B4A912314A221CCC7C5</vt:lpwstr>
  </property>
  <property fmtid="{D5CDD505-2E9C-101B-9397-08002B2CF9AE}" pid="9" name="_dlc_DocId">
    <vt:lpwstr>57ZY53RMA37K-95-3882</vt:lpwstr>
  </property>
  <property fmtid="{D5CDD505-2E9C-101B-9397-08002B2CF9AE}" pid="10" name="_dlc_DocIdUrl">
    <vt:lpwstr>http://intranet/restrictedarea/Legal/brasil/_layouts/15/DocIdRedir.aspx?ID=57ZY53RMA37K-95-3882, 57ZY53RMA37K-95-3882</vt:lpwstr>
  </property>
</Properties>
</file>