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22A8" w:rsidRPr="00C20431" w:rsidRDefault="00D722A8">
      <w:pPr>
        <w:pBdr>
          <w:bottom w:val="double" w:sz="6" w:space="0" w:color="auto"/>
        </w:pBdr>
        <w:spacing w:line="312" w:lineRule="auto"/>
        <w:jc w:val="center"/>
        <w:rPr>
          <w:color w:val="000000"/>
        </w:rPr>
      </w:pPr>
    </w:p>
    <w:p w:rsidR="00D722A8" w:rsidRPr="00C20431" w:rsidRDefault="00D722A8">
      <w:pPr>
        <w:spacing w:line="312" w:lineRule="auto"/>
        <w:jc w:val="center"/>
        <w:rPr>
          <w:color w:val="000000"/>
        </w:rPr>
      </w:pPr>
    </w:p>
    <w:p w:rsidR="00D722A8" w:rsidRPr="00C20431" w:rsidRDefault="001B6434">
      <w:pPr>
        <w:spacing w:line="312" w:lineRule="auto"/>
        <w:jc w:val="both"/>
        <w:rPr>
          <w:b/>
          <w:smallCaps/>
          <w:color w:val="000000"/>
        </w:rPr>
      </w:pPr>
      <w:r w:rsidRPr="00C20431">
        <w:rPr>
          <w:b/>
          <w:smallCaps/>
          <w:color w:val="000000"/>
        </w:rPr>
        <w:t xml:space="preserve">ESCRITURA PARTICULAR DA 1ª EMISSÃO DE DEBÊNTURES </w:t>
      </w:r>
      <w:r w:rsidRPr="00C20431">
        <w:rPr>
          <w:rStyle w:val="DeltaViewInsertion"/>
          <w:b/>
          <w:smallCaps/>
          <w:color w:val="000000"/>
          <w:u w:val="none"/>
        </w:rPr>
        <w:t xml:space="preserve">SIMPLES, </w:t>
      </w:r>
      <w:r w:rsidRPr="00C20431">
        <w:rPr>
          <w:b/>
          <w:smallCaps/>
          <w:color w:val="000000"/>
        </w:rPr>
        <w:t xml:space="preserve">NÃO CONVERSÍVEIS EM AÇÕES, EM SÉRIE ÚNICA, </w:t>
      </w:r>
      <w:r w:rsidR="005842E8" w:rsidRPr="00C20431">
        <w:rPr>
          <w:rStyle w:val="DeltaViewInsertion"/>
          <w:b/>
          <w:smallCaps/>
          <w:color w:val="000000"/>
          <w:u w:val="none"/>
        </w:rPr>
        <w:t>DA ESPÉCIE QUIROGRAFÁRIA</w:t>
      </w:r>
      <w:r w:rsidR="00E034AD" w:rsidRPr="00C20431">
        <w:rPr>
          <w:b/>
          <w:smallCaps/>
          <w:color w:val="000000"/>
        </w:rPr>
        <w:t>,</w:t>
      </w:r>
      <w:r w:rsidR="00866A0D" w:rsidRPr="00C20431">
        <w:rPr>
          <w:b/>
          <w:smallCaps/>
          <w:color w:val="000000"/>
        </w:rPr>
        <w:t xml:space="preserve"> COM GARANTIA </w:t>
      </w:r>
      <w:r w:rsidR="000436FE" w:rsidRPr="00C20431">
        <w:rPr>
          <w:b/>
          <w:smallCaps/>
          <w:color w:val="000000"/>
        </w:rPr>
        <w:t xml:space="preserve">ADICIONAL </w:t>
      </w:r>
      <w:r w:rsidR="00866A0D" w:rsidRPr="00C20431">
        <w:rPr>
          <w:b/>
          <w:smallCaps/>
          <w:color w:val="000000"/>
        </w:rPr>
        <w:t>FIDEJUSSÓRIA,</w:t>
      </w:r>
      <w:r w:rsidR="00E034AD" w:rsidRPr="00C20431">
        <w:rPr>
          <w:b/>
          <w:smallCaps/>
          <w:color w:val="000000"/>
        </w:rPr>
        <w:t xml:space="preserve"> PARA DISTRIBUIÇÃO PÚBLICA COM ESFORÇOS RESTRITOS DE DISTRIBUIÇÃO, DA </w:t>
      </w:r>
      <w:bookmarkStart w:id="0" w:name="_Hlk522199086"/>
      <w:r w:rsidR="00D650A1" w:rsidRPr="00C20431">
        <w:rPr>
          <w:b/>
          <w:caps/>
          <w:color w:val="000000"/>
        </w:rPr>
        <w:t xml:space="preserve">PARQUE </w:t>
      </w:r>
      <w:r w:rsidR="00C20431" w:rsidRPr="00C20431">
        <w:rPr>
          <w:b/>
          <w:caps/>
          <w:color w:val="000000"/>
        </w:rPr>
        <w:t>EÓLICO LARANJEIRAS III S.A.</w:t>
      </w:r>
      <w:bookmarkEnd w:id="0"/>
    </w:p>
    <w:p w:rsidR="003A250E" w:rsidRPr="00C20431" w:rsidRDefault="003A250E">
      <w:pPr>
        <w:spacing w:line="312" w:lineRule="auto"/>
        <w:jc w:val="center"/>
        <w:rPr>
          <w:b/>
          <w:smallCaps/>
          <w:color w:val="000000"/>
        </w:rPr>
      </w:pPr>
    </w:p>
    <w:p w:rsidR="00C61571" w:rsidRPr="00C20431" w:rsidRDefault="00E034AD">
      <w:pPr>
        <w:spacing w:line="312" w:lineRule="auto"/>
        <w:jc w:val="center"/>
        <w:rPr>
          <w:b/>
          <w:color w:val="000000"/>
        </w:rPr>
      </w:pPr>
      <w:r w:rsidRPr="00C20431">
        <w:rPr>
          <w:b/>
          <w:smallCaps/>
          <w:color w:val="000000"/>
        </w:rPr>
        <w:t>entre</w:t>
      </w:r>
      <w:r w:rsidRPr="00C20431">
        <w:rPr>
          <w:b/>
          <w:smallCaps/>
          <w:color w:val="000000"/>
        </w:rPr>
        <w:cr/>
      </w:r>
    </w:p>
    <w:p w:rsidR="00D722A8" w:rsidRPr="00C20431" w:rsidRDefault="00E034AD">
      <w:pPr>
        <w:spacing w:line="312" w:lineRule="auto"/>
        <w:jc w:val="center"/>
        <w:rPr>
          <w:b/>
          <w:smallCaps/>
        </w:rPr>
      </w:pPr>
      <w:r w:rsidRPr="00C20431">
        <w:rPr>
          <w:b/>
          <w:color w:val="000000"/>
        </w:rPr>
        <w:cr/>
      </w:r>
      <w:r w:rsidR="00C20431" w:rsidRPr="00C20431">
        <w:rPr>
          <w:b/>
          <w:caps/>
          <w:color w:val="000000"/>
        </w:rPr>
        <w:t>PARQUE EÓLICO LARANJEIRAS III S.A.</w:t>
      </w:r>
    </w:p>
    <w:p w:rsidR="00880922" w:rsidRPr="00C20431" w:rsidRDefault="00E034AD">
      <w:pPr>
        <w:spacing w:line="312" w:lineRule="auto"/>
        <w:jc w:val="center"/>
        <w:rPr>
          <w:i/>
          <w:smallCaps/>
        </w:rPr>
      </w:pPr>
      <w:r w:rsidRPr="00C20431">
        <w:rPr>
          <w:i/>
          <w:smallCaps/>
        </w:rPr>
        <w:t>como Emissora</w:t>
      </w:r>
    </w:p>
    <w:p w:rsidR="00077154" w:rsidRPr="00C20431" w:rsidRDefault="00077154">
      <w:pPr>
        <w:spacing w:line="312" w:lineRule="auto"/>
        <w:rPr>
          <w:b/>
          <w:smallCaps/>
          <w:color w:val="000000"/>
        </w:rPr>
      </w:pPr>
    </w:p>
    <w:p w:rsidR="00867657" w:rsidRPr="00C20431" w:rsidRDefault="00090134">
      <w:pPr>
        <w:spacing w:line="312" w:lineRule="auto"/>
        <w:jc w:val="center"/>
        <w:rPr>
          <w:b/>
          <w:smallCaps/>
        </w:rPr>
      </w:pPr>
      <w:r w:rsidRPr="00C20431">
        <w:rPr>
          <w:b/>
          <w:smallCaps/>
          <w:color w:val="000000"/>
        </w:rPr>
        <w:t>OLIVEIRA TRUST DISTRIBUIDORA DE TÍTULOS E VALORES MOBILIÁRIOS S.A.</w:t>
      </w:r>
    </w:p>
    <w:p w:rsidR="00D722A8" w:rsidRPr="00C20431" w:rsidRDefault="00E034AD">
      <w:pPr>
        <w:spacing w:line="312" w:lineRule="auto"/>
        <w:jc w:val="center"/>
        <w:rPr>
          <w:smallCaps/>
          <w:color w:val="000000"/>
        </w:rPr>
      </w:pPr>
      <w:r w:rsidRPr="00C20431">
        <w:rPr>
          <w:i/>
          <w:smallCaps/>
          <w:color w:val="000000"/>
        </w:rPr>
        <w:t xml:space="preserve">como Agente Fiduciário </w:t>
      </w:r>
    </w:p>
    <w:p w:rsidR="006E5DB3" w:rsidRPr="00C20431" w:rsidRDefault="006E5DB3">
      <w:pPr>
        <w:pBdr>
          <w:bottom w:val="double" w:sz="6" w:space="1" w:color="auto"/>
        </w:pBdr>
        <w:spacing w:line="312" w:lineRule="auto"/>
        <w:jc w:val="center"/>
        <w:rPr>
          <w:i/>
          <w:smallCaps/>
          <w:color w:val="000000"/>
        </w:rPr>
      </w:pPr>
    </w:p>
    <w:p w:rsidR="00770414" w:rsidRPr="00C20431" w:rsidRDefault="00FA0130">
      <w:pPr>
        <w:pBdr>
          <w:bottom w:val="double" w:sz="6" w:space="1" w:color="auto"/>
        </w:pBdr>
        <w:spacing w:line="312" w:lineRule="auto"/>
        <w:jc w:val="center"/>
        <w:rPr>
          <w:b/>
          <w:smallCaps/>
          <w:color w:val="000000"/>
        </w:rPr>
      </w:pPr>
      <w:r w:rsidRPr="00C20431">
        <w:rPr>
          <w:b/>
          <w:smallCaps/>
          <w:color w:val="000000"/>
        </w:rPr>
        <w:t>e</w:t>
      </w:r>
    </w:p>
    <w:p w:rsidR="00770414" w:rsidRPr="00C20431" w:rsidRDefault="00770414">
      <w:pPr>
        <w:pBdr>
          <w:bottom w:val="double" w:sz="6" w:space="1" w:color="auto"/>
        </w:pBdr>
        <w:spacing w:line="312" w:lineRule="auto"/>
        <w:jc w:val="center"/>
        <w:rPr>
          <w:smallCaps/>
          <w:color w:val="000000"/>
        </w:rPr>
      </w:pPr>
    </w:p>
    <w:p w:rsidR="00555E53" w:rsidRPr="00C20431" w:rsidRDefault="00555E53" w:rsidP="00555E53">
      <w:pPr>
        <w:pBdr>
          <w:bottom w:val="double" w:sz="6" w:space="1" w:color="auto"/>
        </w:pBdr>
        <w:spacing w:line="312" w:lineRule="auto"/>
        <w:jc w:val="center"/>
        <w:rPr>
          <w:b/>
          <w:smallCaps/>
          <w:color w:val="000000"/>
        </w:rPr>
      </w:pPr>
      <w:r w:rsidRPr="00C20431">
        <w:rPr>
          <w:b/>
          <w:smallCaps/>
          <w:color w:val="000000"/>
        </w:rPr>
        <w:t>WILSON FERRO DE LARA</w:t>
      </w:r>
    </w:p>
    <w:p w:rsidR="00555E53" w:rsidRPr="00C20431" w:rsidRDefault="00555E53" w:rsidP="00555E53">
      <w:pPr>
        <w:pBdr>
          <w:bottom w:val="double" w:sz="6" w:space="1" w:color="auto"/>
        </w:pBdr>
        <w:spacing w:line="312" w:lineRule="auto"/>
        <w:jc w:val="center"/>
        <w:rPr>
          <w:b/>
          <w:smallCaps/>
          <w:color w:val="000000"/>
        </w:rPr>
      </w:pPr>
      <w:r w:rsidRPr="00C20431">
        <w:rPr>
          <w:b/>
          <w:smallCaps/>
          <w:color w:val="000000"/>
        </w:rPr>
        <w:t>ANA CAROLINA FERRAZ DE CAMPOS</w:t>
      </w:r>
      <w:r w:rsidR="00A00518" w:rsidRPr="00C20431">
        <w:rPr>
          <w:b/>
          <w:smallCaps/>
          <w:color w:val="000000"/>
        </w:rPr>
        <w:t xml:space="preserve"> </w:t>
      </w:r>
      <w:r w:rsidRPr="00C20431">
        <w:rPr>
          <w:b/>
          <w:smallCaps/>
          <w:color w:val="000000"/>
        </w:rPr>
        <w:t>BOLDUAN</w:t>
      </w:r>
    </w:p>
    <w:p w:rsidR="00555E53" w:rsidRPr="00C20431" w:rsidRDefault="00555E53" w:rsidP="00555E53">
      <w:pPr>
        <w:pBdr>
          <w:bottom w:val="double" w:sz="6" w:space="1" w:color="auto"/>
        </w:pBdr>
        <w:spacing w:line="312" w:lineRule="auto"/>
        <w:jc w:val="center"/>
        <w:rPr>
          <w:b/>
          <w:smallCaps/>
          <w:color w:val="000000"/>
        </w:rPr>
      </w:pPr>
      <w:r w:rsidRPr="00C20431">
        <w:rPr>
          <w:b/>
          <w:smallCaps/>
          <w:color w:val="000000"/>
        </w:rPr>
        <w:t>ANA PAULA DE MACEDO FERRAZ DE CAMPOS</w:t>
      </w:r>
    </w:p>
    <w:p w:rsidR="00B82ECD" w:rsidRPr="00C20431" w:rsidRDefault="00C20431" w:rsidP="004D45B0">
      <w:pPr>
        <w:pBdr>
          <w:bottom w:val="double" w:sz="6" w:space="1" w:color="auto"/>
        </w:pBdr>
        <w:spacing w:line="312" w:lineRule="auto"/>
        <w:jc w:val="center"/>
        <w:rPr>
          <w:b/>
          <w:smallCaps/>
          <w:color w:val="000000"/>
        </w:rPr>
      </w:pPr>
      <w:r w:rsidRPr="00C20431">
        <w:rPr>
          <w:b/>
          <w:smallCaps/>
          <w:color w:val="000000"/>
        </w:rPr>
        <w:t>CER – COMPANHIA DE ENERGIAS RENOVÁVEIS</w:t>
      </w:r>
    </w:p>
    <w:p w:rsidR="00C20431" w:rsidRPr="00C20431" w:rsidRDefault="00C20431" w:rsidP="004D45B0">
      <w:pPr>
        <w:pBdr>
          <w:bottom w:val="double" w:sz="6" w:space="1" w:color="auto"/>
        </w:pBdr>
        <w:spacing w:line="312" w:lineRule="auto"/>
        <w:jc w:val="center"/>
        <w:rPr>
          <w:b/>
          <w:smallCaps/>
          <w:color w:val="000000"/>
        </w:rPr>
      </w:pPr>
      <w:r w:rsidRPr="00C20431">
        <w:rPr>
          <w:b/>
          <w:smallCaps/>
          <w:color w:val="000000"/>
        </w:rPr>
        <w:t>CEA – CENTRAIS EÓLICAS ASSURUÁ S.A.</w:t>
      </w:r>
    </w:p>
    <w:p w:rsidR="003D0E09" w:rsidRPr="00C20431" w:rsidRDefault="00FA0130">
      <w:pPr>
        <w:pBdr>
          <w:bottom w:val="double" w:sz="6" w:space="1" w:color="auto"/>
        </w:pBdr>
        <w:spacing w:line="312" w:lineRule="auto"/>
        <w:jc w:val="center"/>
        <w:rPr>
          <w:i/>
          <w:smallCaps/>
          <w:color w:val="000000"/>
        </w:rPr>
      </w:pPr>
      <w:r w:rsidRPr="00C20431">
        <w:rPr>
          <w:i/>
          <w:smallCaps/>
          <w:color w:val="000000"/>
        </w:rPr>
        <w:t xml:space="preserve">como </w:t>
      </w:r>
      <w:r w:rsidR="005842E8" w:rsidRPr="00C20431">
        <w:rPr>
          <w:i/>
          <w:smallCaps/>
          <w:color w:val="000000"/>
        </w:rPr>
        <w:t>Intervenientes Garantidores</w:t>
      </w:r>
    </w:p>
    <w:p w:rsidR="00555E53" w:rsidRPr="00C20431" w:rsidRDefault="00555E53" w:rsidP="00555E53">
      <w:pPr>
        <w:pBdr>
          <w:bottom w:val="double" w:sz="6" w:space="1" w:color="auto"/>
        </w:pBdr>
        <w:spacing w:line="312" w:lineRule="auto"/>
        <w:jc w:val="center"/>
        <w:rPr>
          <w:smallCaps/>
          <w:color w:val="000000"/>
        </w:rPr>
      </w:pPr>
    </w:p>
    <w:p w:rsidR="00555E53" w:rsidRPr="00C20431" w:rsidRDefault="00555E53" w:rsidP="00555E53">
      <w:pPr>
        <w:pBdr>
          <w:bottom w:val="double" w:sz="6" w:space="1" w:color="auto"/>
        </w:pBdr>
        <w:spacing w:line="312" w:lineRule="auto"/>
        <w:jc w:val="center"/>
        <w:rPr>
          <w:color w:val="000000"/>
        </w:rPr>
      </w:pPr>
      <w:r w:rsidRPr="00C20431">
        <w:rPr>
          <w:color w:val="000000"/>
        </w:rPr>
        <w:t>Datado de</w:t>
      </w:r>
    </w:p>
    <w:p w:rsidR="00F635D1" w:rsidRPr="00C20431" w:rsidRDefault="003569C4">
      <w:pPr>
        <w:pBdr>
          <w:bottom w:val="double" w:sz="6" w:space="1" w:color="auto"/>
        </w:pBdr>
        <w:spacing w:line="312" w:lineRule="auto"/>
        <w:jc w:val="center"/>
        <w:rPr>
          <w:color w:val="000000"/>
        </w:rPr>
      </w:pPr>
      <w:r>
        <w:rPr>
          <w:color w:val="000000"/>
        </w:rPr>
        <w:t>24</w:t>
      </w:r>
      <w:r w:rsidR="009C7AFE" w:rsidRPr="00C20431">
        <w:rPr>
          <w:color w:val="000000"/>
        </w:rPr>
        <w:t xml:space="preserve"> de </w:t>
      </w:r>
      <w:r w:rsidR="00C20431" w:rsidRPr="00C20431">
        <w:rPr>
          <w:color w:val="000000"/>
        </w:rPr>
        <w:t>agosto</w:t>
      </w:r>
      <w:r w:rsidR="00555E53" w:rsidRPr="00C20431">
        <w:rPr>
          <w:color w:val="000000"/>
        </w:rPr>
        <w:t xml:space="preserve"> de 2018</w:t>
      </w:r>
    </w:p>
    <w:p w:rsidR="00955035" w:rsidRPr="00C20431" w:rsidRDefault="00955035">
      <w:pPr>
        <w:pBdr>
          <w:bottom w:val="double" w:sz="6" w:space="1" w:color="auto"/>
        </w:pBdr>
        <w:spacing w:line="312" w:lineRule="auto"/>
        <w:jc w:val="center"/>
        <w:rPr>
          <w:smallCaps/>
          <w:color w:val="000000"/>
        </w:rPr>
      </w:pPr>
    </w:p>
    <w:p w:rsidR="007822C7" w:rsidRPr="00C20431" w:rsidRDefault="00E034AD">
      <w:pPr>
        <w:autoSpaceDE/>
        <w:autoSpaceDN/>
        <w:adjustRightInd/>
        <w:spacing w:line="312" w:lineRule="auto"/>
        <w:rPr>
          <w:b/>
          <w:caps/>
        </w:rPr>
      </w:pPr>
      <w:r w:rsidRPr="00C20431">
        <w:rPr>
          <w:b/>
          <w:caps/>
        </w:rPr>
        <w:br w:type="page"/>
      </w:r>
    </w:p>
    <w:p w:rsidR="005F692C" w:rsidRPr="00C20431" w:rsidRDefault="00555E53" w:rsidP="005F692C">
      <w:pPr>
        <w:spacing w:line="312" w:lineRule="auto"/>
        <w:jc w:val="both"/>
        <w:rPr>
          <w:b/>
          <w:smallCaps/>
          <w:color w:val="000000"/>
        </w:rPr>
      </w:pPr>
      <w:r w:rsidRPr="00C20431">
        <w:rPr>
          <w:b/>
          <w:smallCaps/>
          <w:color w:val="000000"/>
        </w:rPr>
        <w:lastRenderedPageBreak/>
        <w:t xml:space="preserve">ESCRITURA PARTICULAR DA 1ª EMISSÃO DE DEBÊNTURES </w:t>
      </w:r>
      <w:r w:rsidRPr="00C20431">
        <w:rPr>
          <w:rStyle w:val="DeltaViewInsertion"/>
          <w:b/>
          <w:smallCaps/>
          <w:color w:val="000000"/>
          <w:u w:val="none"/>
        </w:rPr>
        <w:t xml:space="preserve">SIMPLES, </w:t>
      </w:r>
      <w:r w:rsidRPr="00C20431">
        <w:rPr>
          <w:b/>
          <w:smallCaps/>
          <w:color w:val="000000"/>
        </w:rPr>
        <w:t xml:space="preserve">NÃO CONVERSÍVEIS EM AÇÕES, EM SÉRIE ÚNICA, </w:t>
      </w:r>
      <w:r w:rsidR="005842E8" w:rsidRPr="00C20431">
        <w:rPr>
          <w:rStyle w:val="DeltaViewInsertion"/>
          <w:b/>
          <w:smallCaps/>
          <w:color w:val="000000"/>
          <w:u w:val="none"/>
        </w:rPr>
        <w:t>DA ESPÉCIE QUIROGRAFÁRIA</w:t>
      </w:r>
      <w:r w:rsidRPr="00C20431">
        <w:rPr>
          <w:b/>
          <w:smallCaps/>
          <w:color w:val="000000"/>
        </w:rPr>
        <w:t xml:space="preserve">, </w:t>
      </w:r>
      <w:r w:rsidR="00866A0D" w:rsidRPr="00C20431">
        <w:rPr>
          <w:b/>
          <w:smallCaps/>
          <w:color w:val="000000"/>
        </w:rPr>
        <w:t xml:space="preserve">COM GARANTIA </w:t>
      </w:r>
      <w:r w:rsidR="000436FE" w:rsidRPr="00C20431">
        <w:rPr>
          <w:b/>
          <w:smallCaps/>
          <w:color w:val="000000"/>
        </w:rPr>
        <w:t xml:space="preserve">ADICIONAL </w:t>
      </w:r>
      <w:r w:rsidR="00866A0D" w:rsidRPr="00C20431">
        <w:rPr>
          <w:b/>
          <w:smallCaps/>
          <w:color w:val="000000"/>
        </w:rPr>
        <w:t xml:space="preserve">FIDEJUSSÓRIA, </w:t>
      </w:r>
      <w:r w:rsidRPr="00C20431">
        <w:rPr>
          <w:b/>
          <w:smallCaps/>
          <w:color w:val="000000"/>
        </w:rPr>
        <w:t xml:space="preserve">PARA DISTRIBUIÇÃO PÚBLICA COM ESFORÇOS RESTRITOS DE DISTRIBUIÇÃO, DA </w:t>
      </w:r>
      <w:r w:rsidR="00C20431" w:rsidRPr="00C20431">
        <w:rPr>
          <w:b/>
          <w:caps/>
          <w:color w:val="000000"/>
        </w:rPr>
        <w:t>PARQUE EÓLICO LARANJEIRAS III S.A.</w:t>
      </w:r>
    </w:p>
    <w:p w:rsidR="005F692C" w:rsidRPr="00C20431" w:rsidRDefault="005F692C" w:rsidP="005F692C">
      <w:pPr>
        <w:pStyle w:val="Corpodetexto"/>
        <w:spacing w:line="312" w:lineRule="auto"/>
        <w:ind w:firstLine="0"/>
        <w:rPr>
          <w:rFonts w:ascii="Times New Roman" w:hAnsi="Times New Roman" w:cs="Times New Roman"/>
          <w:b/>
          <w:color w:val="000000"/>
          <w:sz w:val="24"/>
          <w:szCs w:val="24"/>
        </w:rPr>
      </w:pPr>
    </w:p>
    <w:p w:rsidR="0056117B" w:rsidRPr="00C20431" w:rsidRDefault="00FA0130" w:rsidP="005F692C">
      <w:pPr>
        <w:pStyle w:val="Corpodetexto"/>
        <w:spacing w:line="312" w:lineRule="auto"/>
        <w:ind w:firstLine="0"/>
        <w:rPr>
          <w:rFonts w:ascii="Times New Roman" w:hAnsi="Times New Roman" w:cs="Times New Roman"/>
          <w:color w:val="000000"/>
          <w:sz w:val="24"/>
          <w:szCs w:val="24"/>
        </w:rPr>
      </w:pPr>
      <w:r w:rsidRPr="00C20431">
        <w:rPr>
          <w:rFonts w:ascii="Times New Roman" w:hAnsi="Times New Roman" w:cs="Times New Roman"/>
          <w:color w:val="000000"/>
          <w:sz w:val="24"/>
          <w:szCs w:val="24"/>
        </w:rPr>
        <w:t>Pelo presente instrumento particular:</w:t>
      </w:r>
    </w:p>
    <w:p w:rsidR="0056117B" w:rsidRPr="00C20431" w:rsidRDefault="0056117B">
      <w:pPr>
        <w:pStyle w:val="Corpodetexto"/>
        <w:spacing w:line="312" w:lineRule="auto"/>
        <w:ind w:firstLine="0"/>
        <w:rPr>
          <w:rFonts w:ascii="Times New Roman" w:hAnsi="Times New Roman" w:cs="Times New Roman"/>
          <w:color w:val="000000"/>
          <w:sz w:val="24"/>
          <w:szCs w:val="24"/>
        </w:rPr>
      </w:pPr>
    </w:p>
    <w:p w:rsidR="0056117B" w:rsidRPr="00C20431" w:rsidRDefault="00C20431">
      <w:pPr>
        <w:pStyle w:val="Corpodetexto"/>
        <w:spacing w:line="312" w:lineRule="auto"/>
        <w:ind w:firstLine="0"/>
        <w:rPr>
          <w:rFonts w:ascii="Times New Roman" w:hAnsi="Times New Roman" w:cs="Times New Roman"/>
          <w:color w:val="000000"/>
          <w:sz w:val="24"/>
          <w:szCs w:val="24"/>
        </w:rPr>
      </w:pPr>
      <w:bookmarkStart w:id="1" w:name="_DV_M5"/>
      <w:bookmarkStart w:id="2" w:name="_DV_M6"/>
      <w:bookmarkEnd w:id="1"/>
      <w:bookmarkEnd w:id="2"/>
      <w:r w:rsidRPr="00C20431">
        <w:rPr>
          <w:rFonts w:ascii="Times New Roman" w:hAnsi="Times New Roman" w:cs="Times New Roman"/>
          <w:b/>
          <w:color w:val="000000"/>
          <w:sz w:val="24"/>
          <w:szCs w:val="24"/>
        </w:rPr>
        <w:t xml:space="preserve">PARQUE EÓLICO LARANJEIRAS </w:t>
      </w:r>
      <w:r>
        <w:rPr>
          <w:rFonts w:ascii="Times New Roman" w:hAnsi="Times New Roman" w:cs="Times New Roman"/>
          <w:b/>
          <w:color w:val="000000"/>
          <w:sz w:val="24"/>
          <w:szCs w:val="24"/>
        </w:rPr>
        <w:t>I</w:t>
      </w:r>
      <w:r w:rsidRPr="00C20431">
        <w:rPr>
          <w:rFonts w:ascii="Times New Roman" w:hAnsi="Times New Roman" w:cs="Times New Roman"/>
          <w:b/>
          <w:color w:val="000000"/>
          <w:sz w:val="24"/>
          <w:szCs w:val="24"/>
        </w:rPr>
        <w:t>II S.A.</w:t>
      </w:r>
      <w:r w:rsidRPr="00C20431">
        <w:rPr>
          <w:rFonts w:ascii="Times New Roman" w:hAnsi="Times New Roman" w:cs="Times New Roman"/>
          <w:color w:val="000000"/>
          <w:sz w:val="24"/>
          <w:szCs w:val="24"/>
        </w:rPr>
        <w:t>, sociedade anônima de capital fechado, com sede na Cidade de</w:t>
      </w:r>
      <w:r>
        <w:rPr>
          <w:rFonts w:ascii="Times New Roman" w:hAnsi="Times New Roman" w:cs="Times New Roman"/>
          <w:color w:val="000000"/>
          <w:sz w:val="24"/>
          <w:szCs w:val="24"/>
        </w:rPr>
        <w:t xml:space="preserve"> Salvador</w:t>
      </w:r>
      <w:r w:rsidRPr="00C20431">
        <w:rPr>
          <w:rFonts w:ascii="Times New Roman" w:hAnsi="Times New Roman" w:cs="Times New Roman"/>
          <w:color w:val="000000"/>
          <w:sz w:val="24"/>
          <w:szCs w:val="24"/>
        </w:rPr>
        <w:t>, Estado da Bahia, na</w:t>
      </w:r>
      <w:r>
        <w:rPr>
          <w:rFonts w:ascii="Times New Roman" w:hAnsi="Times New Roman" w:cs="Times New Roman"/>
          <w:color w:val="000000"/>
          <w:sz w:val="24"/>
          <w:szCs w:val="24"/>
        </w:rPr>
        <w:t xml:space="preserve"> Rua Doutor José Peroba, nº 297, salas 1407 e 1408, </w:t>
      </w:r>
      <w:proofErr w:type="spellStart"/>
      <w:r>
        <w:rPr>
          <w:rFonts w:ascii="Times New Roman" w:hAnsi="Times New Roman" w:cs="Times New Roman"/>
          <w:color w:val="000000"/>
          <w:sz w:val="24"/>
          <w:szCs w:val="24"/>
        </w:rPr>
        <w:t>Stiep</w:t>
      </w:r>
      <w:proofErr w:type="spellEnd"/>
      <w:r w:rsidRPr="00C20431">
        <w:rPr>
          <w:rFonts w:ascii="Times New Roman" w:hAnsi="Times New Roman" w:cs="Times New Roman"/>
          <w:color w:val="000000"/>
          <w:sz w:val="24"/>
          <w:szCs w:val="24"/>
        </w:rPr>
        <w:t>, CEP: 4</w:t>
      </w:r>
      <w:r>
        <w:rPr>
          <w:rFonts w:ascii="Times New Roman" w:hAnsi="Times New Roman" w:cs="Times New Roman"/>
          <w:color w:val="000000"/>
          <w:sz w:val="24"/>
          <w:szCs w:val="24"/>
        </w:rPr>
        <w:t>1</w:t>
      </w:r>
      <w:r w:rsidRPr="00C20431">
        <w:rPr>
          <w:rFonts w:ascii="Times New Roman" w:hAnsi="Times New Roman" w:cs="Times New Roman"/>
          <w:color w:val="000000"/>
          <w:sz w:val="24"/>
          <w:szCs w:val="24"/>
        </w:rPr>
        <w:t>.</w:t>
      </w:r>
      <w:r>
        <w:rPr>
          <w:rFonts w:ascii="Times New Roman" w:hAnsi="Times New Roman" w:cs="Times New Roman"/>
          <w:color w:val="000000"/>
          <w:sz w:val="24"/>
          <w:szCs w:val="24"/>
        </w:rPr>
        <w:t>770</w:t>
      </w:r>
      <w:r w:rsidRPr="00C20431">
        <w:rPr>
          <w:rFonts w:ascii="Times New Roman" w:hAnsi="Times New Roman" w:cs="Times New Roman"/>
          <w:color w:val="000000"/>
          <w:sz w:val="24"/>
          <w:szCs w:val="24"/>
        </w:rPr>
        <w:t>-</w:t>
      </w:r>
      <w:r>
        <w:rPr>
          <w:rFonts w:ascii="Times New Roman" w:hAnsi="Times New Roman" w:cs="Times New Roman"/>
          <w:color w:val="000000"/>
          <w:sz w:val="24"/>
          <w:szCs w:val="24"/>
        </w:rPr>
        <w:t>235</w:t>
      </w:r>
      <w:r w:rsidRPr="00C20431">
        <w:rPr>
          <w:rFonts w:ascii="Times New Roman" w:hAnsi="Times New Roman" w:cs="Times New Roman"/>
          <w:color w:val="000000"/>
          <w:sz w:val="24"/>
          <w:szCs w:val="24"/>
        </w:rPr>
        <w:t>, no Cadastro Nacional de Pessoas Jurídicas no Ministério da Fazenda (“</w:t>
      </w:r>
      <w:r w:rsidRPr="00C20431">
        <w:rPr>
          <w:rFonts w:ascii="Times New Roman" w:hAnsi="Times New Roman" w:cs="Times New Roman"/>
          <w:color w:val="000000"/>
          <w:sz w:val="24"/>
          <w:szCs w:val="24"/>
          <w:u w:val="single"/>
        </w:rPr>
        <w:t>CNPJ/MF</w:t>
      </w:r>
      <w:r w:rsidRPr="00C20431">
        <w:rPr>
          <w:rFonts w:ascii="Times New Roman" w:hAnsi="Times New Roman" w:cs="Times New Roman"/>
          <w:color w:val="000000"/>
          <w:sz w:val="24"/>
          <w:szCs w:val="24"/>
        </w:rPr>
        <w:t>”) sob o nº</w:t>
      </w:r>
      <w:r>
        <w:rPr>
          <w:rFonts w:ascii="Times New Roman" w:hAnsi="Times New Roman" w:cs="Times New Roman"/>
          <w:color w:val="000000"/>
          <w:sz w:val="24"/>
          <w:szCs w:val="24"/>
        </w:rPr>
        <w:t> </w:t>
      </w:r>
      <w:r w:rsidRPr="00C20431">
        <w:rPr>
          <w:rFonts w:ascii="Times New Roman" w:hAnsi="Times New Roman" w:cs="Times New Roman"/>
          <w:color w:val="000000"/>
          <w:sz w:val="24"/>
          <w:szCs w:val="24"/>
        </w:rPr>
        <w:t>21.</w:t>
      </w:r>
      <w:r>
        <w:rPr>
          <w:rFonts w:ascii="Times New Roman" w:hAnsi="Times New Roman" w:cs="Times New Roman"/>
          <w:color w:val="000000"/>
          <w:sz w:val="24"/>
          <w:szCs w:val="24"/>
        </w:rPr>
        <w:t>816</w:t>
      </w:r>
      <w:r w:rsidRPr="00C20431">
        <w:rPr>
          <w:rFonts w:ascii="Times New Roman" w:hAnsi="Times New Roman" w:cs="Times New Roman"/>
          <w:color w:val="000000"/>
          <w:sz w:val="24"/>
          <w:szCs w:val="24"/>
        </w:rPr>
        <w:t>.</w:t>
      </w:r>
      <w:r>
        <w:rPr>
          <w:rFonts w:ascii="Times New Roman" w:hAnsi="Times New Roman" w:cs="Times New Roman"/>
          <w:color w:val="000000"/>
          <w:sz w:val="24"/>
          <w:szCs w:val="24"/>
        </w:rPr>
        <w:t>037</w:t>
      </w:r>
      <w:r w:rsidRPr="00C20431">
        <w:rPr>
          <w:rFonts w:ascii="Times New Roman" w:hAnsi="Times New Roman" w:cs="Times New Roman"/>
          <w:color w:val="000000"/>
          <w:sz w:val="24"/>
          <w:szCs w:val="24"/>
        </w:rPr>
        <w:t>/0001-</w:t>
      </w:r>
      <w:r>
        <w:rPr>
          <w:rFonts w:ascii="Times New Roman" w:hAnsi="Times New Roman" w:cs="Times New Roman"/>
          <w:color w:val="000000"/>
          <w:sz w:val="24"/>
          <w:szCs w:val="24"/>
        </w:rPr>
        <w:t>62</w:t>
      </w:r>
      <w:r w:rsidRPr="00C20431">
        <w:t xml:space="preserve"> </w:t>
      </w:r>
      <w:r w:rsidRPr="00C20431">
        <w:rPr>
          <w:rFonts w:ascii="Times New Roman" w:hAnsi="Times New Roman" w:cs="Times New Roman"/>
          <w:color w:val="000000"/>
          <w:sz w:val="24"/>
          <w:szCs w:val="24"/>
        </w:rPr>
        <w:t xml:space="preserve">e na Junta Comercial do Estado </w:t>
      </w:r>
      <w:r>
        <w:rPr>
          <w:rFonts w:ascii="Times New Roman" w:hAnsi="Times New Roman" w:cs="Times New Roman"/>
          <w:color w:val="000000"/>
          <w:sz w:val="24"/>
          <w:szCs w:val="24"/>
        </w:rPr>
        <w:t xml:space="preserve">da </w:t>
      </w:r>
      <w:r w:rsidR="00B87F98">
        <w:rPr>
          <w:rFonts w:ascii="Times New Roman" w:hAnsi="Times New Roman" w:cs="Times New Roman"/>
          <w:color w:val="000000"/>
          <w:sz w:val="24"/>
          <w:szCs w:val="24"/>
        </w:rPr>
        <w:t xml:space="preserve">Bahia </w:t>
      </w:r>
      <w:r w:rsidRPr="00C20431">
        <w:rPr>
          <w:rFonts w:ascii="Times New Roman" w:hAnsi="Times New Roman" w:cs="Times New Roman"/>
          <w:color w:val="000000"/>
          <w:sz w:val="24"/>
          <w:szCs w:val="24"/>
        </w:rPr>
        <w:t>(“</w:t>
      </w:r>
      <w:r w:rsidRPr="00B87F98">
        <w:rPr>
          <w:rFonts w:ascii="Times New Roman" w:hAnsi="Times New Roman" w:cs="Times New Roman"/>
          <w:color w:val="000000"/>
          <w:sz w:val="24"/>
          <w:szCs w:val="24"/>
          <w:u w:val="single"/>
        </w:rPr>
        <w:t>JUCE</w:t>
      </w:r>
      <w:r w:rsidR="00B87F98" w:rsidRPr="00B87F98">
        <w:rPr>
          <w:rFonts w:ascii="Times New Roman" w:hAnsi="Times New Roman" w:cs="Times New Roman"/>
          <w:color w:val="000000"/>
          <w:sz w:val="24"/>
          <w:szCs w:val="24"/>
          <w:u w:val="single"/>
        </w:rPr>
        <w:t>B</w:t>
      </w:r>
      <w:r w:rsidRPr="00C20431">
        <w:rPr>
          <w:rFonts w:ascii="Times New Roman" w:hAnsi="Times New Roman" w:cs="Times New Roman"/>
          <w:color w:val="000000"/>
          <w:sz w:val="24"/>
          <w:szCs w:val="24"/>
        </w:rPr>
        <w:t>”) sob o NIRE nº</w:t>
      </w:r>
      <w:r w:rsidR="00B87F98">
        <w:rPr>
          <w:rFonts w:ascii="Times New Roman" w:hAnsi="Times New Roman" w:cs="Times New Roman"/>
          <w:color w:val="000000"/>
          <w:sz w:val="24"/>
          <w:szCs w:val="24"/>
        </w:rPr>
        <w:t> 29300035254</w:t>
      </w:r>
      <w:r w:rsidRPr="00C20431">
        <w:rPr>
          <w:rFonts w:ascii="Times New Roman" w:hAnsi="Times New Roman" w:cs="Times New Roman"/>
          <w:color w:val="000000"/>
          <w:sz w:val="24"/>
          <w:szCs w:val="24"/>
        </w:rPr>
        <w:t>, neste ato representada por seu(s) representante(s) legal(</w:t>
      </w:r>
      <w:proofErr w:type="spellStart"/>
      <w:r w:rsidRPr="00C20431">
        <w:rPr>
          <w:rFonts w:ascii="Times New Roman" w:hAnsi="Times New Roman" w:cs="Times New Roman"/>
          <w:color w:val="000000"/>
          <w:sz w:val="24"/>
          <w:szCs w:val="24"/>
        </w:rPr>
        <w:t>is</w:t>
      </w:r>
      <w:proofErr w:type="spellEnd"/>
      <w:r w:rsidRPr="00C20431">
        <w:rPr>
          <w:rFonts w:ascii="Times New Roman" w:hAnsi="Times New Roman" w:cs="Times New Roman"/>
          <w:color w:val="000000"/>
          <w:sz w:val="24"/>
          <w:szCs w:val="24"/>
        </w:rPr>
        <w:t>) devidamente autorizado(s) e identificado(s) nas páginas de assinaturas deste instrumento (“</w:t>
      </w:r>
      <w:r w:rsidRPr="00B87F98">
        <w:rPr>
          <w:rFonts w:ascii="Times New Roman" w:hAnsi="Times New Roman" w:cs="Times New Roman"/>
          <w:color w:val="000000"/>
          <w:sz w:val="24"/>
          <w:szCs w:val="24"/>
          <w:u w:val="single"/>
        </w:rPr>
        <w:t>Emissora</w:t>
      </w:r>
      <w:r w:rsidRPr="00C20431">
        <w:rPr>
          <w:rFonts w:ascii="Times New Roman" w:hAnsi="Times New Roman" w:cs="Times New Roman"/>
          <w:color w:val="000000"/>
          <w:sz w:val="24"/>
          <w:szCs w:val="24"/>
        </w:rPr>
        <w:t>”);</w:t>
      </w:r>
    </w:p>
    <w:p w:rsidR="00C20431" w:rsidRPr="00C20431" w:rsidRDefault="00C20431">
      <w:pPr>
        <w:pStyle w:val="Corpodetexto"/>
        <w:spacing w:line="312" w:lineRule="auto"/>
        <w:ind w:firstLine="0"/>
        <w:rPr>
          <w:rFonts w:ascii="Times New Roman" w:hAnsi="Times New Roman" w:cs="Times New Roman"/>
          <w:color w:val="000000"/>
          <w:sz w:val="24"/>
          <w:szCs w:val="24"/>
        </w:rPr>
      </w:pPr>
    </w:p>
    <w:p w:rsidR="006E5DB3" w:rsidRPr="00C20431" w:rsidRDefault="00090134">
      <w:pPr>
        <w:spacing w:line="312" w:lineRule="auto"/>
        <w:jc w:val="both"/>
        <w:rPr>
          <w:color w:val="000000"/>
        </w:rPr>
      </w:pPr>
      <w:bookmarkStart w:id="3" w:name="_DV_M7"/>
      <w:bookmarkEnd w:id="3"/>
      <w:r w:rsidRPr="00C20431">
        <w:rPr>
          <w:b/>
          <w:smallCaps/>
          <w:color w:val="000000"/>
        </w:rPr>
        <w:t xml:space="preserve">OLIVEIRA TRUST DISTRIBUIDORA DE TÍTULOS E VALORES MOBILIÁRIOS S.A., </w:t>
      </w:r>
      <w:r w:rsidRPr="00C20431">
        <w:rPr>
          <w:rStyle w:val="Forte"/>
          <w:b w:val="0"/>
        </w:rPr>
        <w:t>Instituição Financeira</w:t>
      </w:r>
      <w:r w:rsidRPr="00C20431">
        <w:rPr>
          <w:b/>
          <w:smallCaps/>
          <w:color w:val="000000"/>
        </w:rPr>
        <w:t xml:space="preserve"> </w:t>
      </w:r>
      <w:r w:rsidRPr="00C20431">
        <w:rPr>
          <w:color w:val="000000"/>
        </w:rPr>
        <w:t>com domicílio na Cidade de São Paulo, Estado de São Paulo, na Rua Joaquim Floriano, nº 1052, CEP 04534-004, inscrita no CNPJ/MF sob o nº 36.113.876/0004-34</w:t>
      </w:r>
      <w:r w:rsidR="000E1D36" w:rsidRPr="00C20431">
        <w:rPr>
          <w:color w:val="000000"/>
        </w:rPr>
        <w:t>, neste ato representada por seu(s) representante(s) legal(</w:t>
      </w:r>
      <w:proofErr w:type="spellStart"/>
      <w:r w:rsidR="000E1D36" w:rsidRPr="00C20431">
        <w:rPr>
          <w:color w:val="000000"/>
        </w:rPr>
        <w:t>is</w:t>
      </w:r>
      <w:proofErr w:type="spellEnd"/>
      <w:r w:rsidR="000E1D36" w:rsidRPr="00C20431">
        <w:rPr>
          <w:color w:val="000000"/>
        </w:rPr>
        <w:t>) devidamente autorizado(s) e identificado(s) nas páginas de assinaturas do presente instrumento (“</w:t>
      </w:r>
      <w:r w:rsidR="000E1D36" w:rsidRPr="00C20431">
        <w:rPr>
          <w:color w:val="000000"/>
          <w:u w:val="single"/>
        </w:rPr>
        <w:t>Agente Fiduciário</w:t>
      </w:r>
      <w:r w:rsidR="000E1D36" w:rsidRPr="00C20431">
        <w:rPr>
          <w:color w:val="000000"/>
        </w:rPr>
        <w:t>”), representando a comunhão dos titulares das debêntures desta emissão</w:t>
      </w:r>
      <w:r w:rsidR="00FA0130" w:rsidRPr="00C20431">
        <w:rPr>
          <w:color w:val="000000"/>
        </w:rPr>
        <w:t xml:space="preserve"> (“</w:t>
      </w:r>
      <w:r w:rsidR="00E034AD" w:rsidRPr="00C20431">
        <w:rPr>
          <w:color w:val="000000"/>
          <w:u w:val="single"/>
        </w:rPr>
        <w:t>Debenturistas</w:t>
      </w:r>
      <w:r w:rsidR="00FA0130" w:rsidRPr="00C20431">
        <w:rPr>
          <w:color w:val="000000"/>
        </w:rPr>
        <w:t>” e, individualmente, “</w:t>
      </w:r>
      <w:r w:rsidR="00E034AD" w:rsidRPr="00C20431">
        <w:rPr>
          <w:color w:val="000000"/>
          <w:u w:val="single"/>
        </w:rPr>
        <w:t>Debenturista</w:t>
      </w:r>
      <w:r w:rsidR="00FA0130" w:rsidRPr="00C20431">
        <w:rPr>
          <w:color w:val="000000"/>
        </w:rPr>
        <w:t>”);</w:t>
      </w:r>
    </w:p>
    <w:p w:rsidR="00001A8F" w:rsidRPr="00C20431" w:rsidRDefault="00001A8F">
      <w:pPr>
        <w:spacing w:line="312" w:lineRule="auto"/>
        <w:jc w:val="both"/>
        <w:rPr>
          <w:color w:val="000000"/>
        </w:rPr>
      </w:pPr>
    </w:p>
    <w:p w:rsidR="00001A8F" w:rsidRPr="00C20431" w:rsidRDefault="00001A8F">
      <w:pPr>
        <w:spacing w:line="312" w:lineRule="auto"/>
        <w:jc w:val="both"/>
        <w:rPr>
          <w:color w:val="000000"/>
        </w:rPr>
      </w:pPr>
      <w:r w:rsidRPr="00C20431">
        <w:rPr>
          <w:color w:val="000000"/>
        </w:rPr>
        <w:t xml:space="preserve">E, ainda, na qualidade </w:t>
      </w:r>
      <w:r w:rsidR="0007085A" w:rsidRPr="00C20431">
        <w:rPr>
          <w:color w:val="000000"/>
        </w:rPr>
        <w:t xml:space="preserve">fiadores </w:t>
      </w:r>
      <w:r w:rsidRPr="00C20431">
        <w:rPr>
          <w:color w:val="000000"/>
        </w:rPr>
        <w:t>das debêntures desta emissão:</w:t>
      </w:r>
    </w:p>
    <w:p w:rsidR="006E5DB3" w:rsidRPr="00C20431" w:rsidRDefault="006E5DB3">
      <w:pPr>
        <w:spacing w:line="312" w:lineRule="auto"/>
        <w:jc w:val="both"/>
        <w:rPr>
          <w:color w:val="000000"/>
        </w:rPr>
      </w:pPr>
    </w:p>
    <w:p w:rsidR="00001A8F" w:rsidRPr="00C20431" w:rsidRDefault="00001A8F" w:rsidP="00001A8F">
      <w:pPr>
        <w:spacing w:line="312" w:lineRule="auto"/>
        <w:jc w:val="both"/>
        <w:rPr>
          <w:color w:val="000000"/>
        </w:rPr>
      </w:pPr>
      <w:r w:rsidRPr="00C20431">
        <w:rPr>
          <w:b/>
          <w:color w:val="000000"/>
        </w:rPr>
        <w:t>WILSON FERRO DE LARA</w:t>
      </w:r>
      <w:r w:rsidRPr="00C20431">
        <w:rPr>
          <w:color w:val="000000"/>
        </w:rPr>
        <w:t xml:space="preserve">, brasileiro, empresário, divorciado, portador da cédula de identidade nº 1.126.473-5 SSP/PR, inscrito no CPF/MF sob o nº 184.955.169-34, residente e domiciliado na Cidade de Saint Moritz, Suíça, na Rua Johannes </w:t>
      </w:r>
      <w:proofErr w:type="spellStart"/>
      <w:r w:rsidRPr="00C20431">
        <w:rPr>
          <w:color w:val="000000"/>
        </w:rPr>
        <w:t>Badutt</w:t>
      </w:r>
      <w:proofErr w:type="spellEnd"/>
      <w:r w:rsidRPr="00C20431">
        <w:rPr>
          <w:color w:val="000000"/>
        </w:rPr>
        <w:t>, nº 15, CEP: 7500 (“</w:t>
      </w:r>
      <w:r w:rsidRPr="00C20431">
        <w:rPr>
          <w:color w:val="000000"/>
          <w:u w:val="single"/>
        </w:rPr>
        <w:t>Wilson</w:t>
      </w:r>
      <w:r w:rsidRPr="00C20431">
        <w:rPr>
          <w:color w:val="000000"/>
        </w:rPr>
        <w:t>”)</w:t>
      </w:r>
      <w:r w:rsidR="00B87F98">
        <w:rPr>
          <w:color w:val="000000"/>
        </w:rPr>
        <w:t>;</w:t>
      </w:r>
    </w:p>
    <w:p w:rsidR="00001A8F" w:rsidRPr="00C20431" w:rsidRDefault="00001A8F" w:rsidP="00001A8F">
      <w:pPr>
        <w:spacing w:line="312" w:lineRule="auto"/>
        <w:jc w:val="both"/>
        <w:rPr>
          <w:color w:val="000000"/>
        </w:rPr>
      </w:pPr>
    </w:p>
    <w:p w:rsidR="00001A8F" w:rsidRPr="00C20431" w:rsidRDefault="00001A8F" w:rsidP="00001A8F">
      <w:pPr>
        <w:spacing w:line="312" w:lineRule="auto"/>
        <w:jc w:val="both"/>
        <w:rPr>
          <w:color w:val="000000"/>
        </w:rPr>
      </w:pPr>
      <w:r w:rsidRPr="00C20431">
        <w:rPr>
          <w:b/>
          <w:color w:val="000000"/>
        </w:rPr>
        <w:t>ANA CAROLINA FERRAZ DE CAMPOS BOLDUAN</w:t>
      </w:r>
      <w:r w:rsidRPr="00C20431">
        <w:rPr>
          <w:color w:val="000000"/>
        </w:rPr>
        <w:t>, brasileira, casada, empresária, portadora da cédula de identidade RG nº 1.449.702-1, inscrita no CPF/MF sob o nº 796.270.729-15, residente e domiciliada na Cidade de Curitiba, Estado do Paraná, na Avenida Visconde de Guarapuava, nº 4.639, apto 1.300, Bairro Batel, CEP: 80.240-010 (“</w:t>
      </w:r>
      <w:r w:rsidRPr="00C20431">
        <w:rPr>
          <w:color w:val="000000"/>
          <w:u w:val="single"/>
        </w:rPr>
        <w:t>Ana Carolina</w:t>
      </w:r>
      <w:r w:rsidRPr="00C20431">
        <w:rPr>
          <w:color w:val="000000"/>
        </w:rPr>
        <w:t xml:space="preserve">”), com anuência de seu cônjuge, Sr. Nelson Alfredo Ribas </w:t>
      </w:r>
      <w:proofErr w:type="spellStart"/>
      <w:r w:rsidRPr="00C20431">
        <w:rPr>
          <w:color w:val="000000"/>
        </w:rPr>
        <w:t>Bolduan</w:t>
      </w:r>
      <w:proofErr w:type="spellEnd"/>
      <w:r w:rsidRPr="00C20431">
        <w:rPr>
          <w:color w:val="000000"/>
        </w:rPr>
        <w:t>;</w:t>
      </w:r>
    </w:p>
    <w:p w:rsidR="00001A8F" w:rsidRPr="00C20431" w:rsidRDefault="00001A8F" w:rsidP="00001A8F">
      <w:pPr>
        <w:spacing w:line="312" w:lineRule="auto"/>
        <w:jc w:val="both"/>
        <w:rPr>
          <w:color w:val="000000"/>
        </w:rPr>
      </w:pPr>
    </w:p>
    <w:p w:rsidR="00001A8F" w:rsidRPr="00C20431" w:rsidRDefault="00001A8F" w:rsidP="00001A8F">
      <w:pPr>
        <w:spacing w:line="312" w:lineRule="auto"/>
        <w:jc w:val="both"/>
        <w:rPr>
          <w:color w:val="000000"/>
        </w:rPr>
      </w:pPr>
      <w:r w:rsidRPr="00C20431">
        <w:rPr>
          <w:b/>
          <w:color w:val="000000"/>
        </w:rPr>
        <w:t>ANA PAULA DE MACEDO FERRAZ DE CAMPOS</w:t>
      </w:r>
      <w:r w:rsidRPr="00C20431">
        <w:rPr>
          <w:color w:val="000000"/>
        </w:rPr>
        <w:t>, brasileira, solteira, empresária, portadora da cédula de identidade RG nº 1.911.150-4 SSP-PR, inscrita no CPF/MF sob o nº 875.059.919-49, residente e domiciliada na Cidade de Curitiba, Estado do Paraná, na Avenida Sete de Setembro, nº 5.274, apto 801, Bairro Batel, CEP: 80.240-000 (“</w:t>
      </w:r>
      <w:r w:rsidRPr="00C20431">
        <w:rPr>
          <w:color w:val="000000"/>
          <w:u w:val="single"/>
        </w:rPr>
        <w:t>Ana Paula</w:t>
      </w:r>
      <w:r w:rsidRPr="00C20431">
        <w:rPr>
          <w:color w:val="000000"/>
        </w:rPr>
        <w:t>”)</w:t>
      </w:r>
      <w:r w:rsidR="00834A5E" w:rsidRPr="00C20431">
        <w:rPr>
          <w:color w:val="000000"/>
        </w:rPr>
        <w:t xml:space="preserve">; </w:t>
      </w:r>
    </w:p>
    <w:p w:rsidR="00C20431" w:rsidRPr="00C20431" w:rsidRDefault="00C20431" w:rsidP="00001A8F">
      <w:pPr>
        <w:spacing w:line="312" w:lineRule="auto"/>
        <w:jc w:val="both"/>
        <w:rPr>
          <w:color w:val="000000"/>
        </w:rPr>
      </w:pPr>
    </w:p>
    <w:p w:rsidR="00C20431" w:rsidRPr="00C20431" w:rsidRDefault="00C20431" w:rsidP="00C20431">
      <w:pPr>
        <w:pStyle w:val="Corpodetexto"/>
        <w:spacing w:line="312" w:lineRule="auto"/>
        <w:ind w:firstLine="0"/>
        <w:rPr>
          <w:rFonts w:ascii="Times New Roman" w:hAnsi="Times New Roman" w:cs="Times New Roman"/>
          <w:color w:val="000000"/>
          <w:sz w:val="24"/>
          <w:szCs w:val="24"/>
        </w:rPr>
      </w:pPr>
      <w:r w:rsidRPr="00C20431">
        <w:rPr>
          <w:rFonts w:ascii="Times New Roman" w:hAnsi="Times New Roman" w:cs="Times New Roman"/>
          <w:b/>
          <w:bCs/>
          <w:smallCaps/>
          <w:sz w:val="24"/>
          <w:szCs w:val="24"/>
        </w:rPr>
        <w:t>CER – COMPANHIA DE ENERGIAS RENOVÁVEIS</w:t>
      </w:r>
      <w:r w:rsidRPr="00C20431">
        <w:rPr>
          <w:rFonts w:ascii="Times New Roman" w:hAnsi="Times New Roman" w:cs="Times New Roman"/>
          <w:sz w:val="24"/>
          <w:szCs w:val="24"/>
        </w:rPr>
        <w:t xml:space="preserve">, sociedade por ações, sem registro de companhia aberta perante a CVM, com sede na Cidade de Curitiba, Estado do Paraná, na Rua Dr. Gonçalves Dias, n° 531, Bairro Batel, inscrita no </w:t>
      </w:r>
      <w:r w:rsidRPr="00C70453">
        <w:rPr>
          <w:rFonts w:ascii="Times New Roman" w:hAnsi="Times New Roman" w:cs="Times New Roman"/>
          <w:sz w:val="24"/>
          <w:szCs w:val="24"/>
        </w:rPr>
        <w:t>CNPJ/MF</w:t>
      </w:r>
      <w:r w:rsidR="00EF3AD0">
        <w:rPr>
          <w:rFonts w:ascii="Times New Roman" w:hAnsi="Times New Roman" w:cs="Times New Roman"/>
          <w:sz w:val="24"/>
          <w:szCs w:val="24"/>
        </w:rPr>
        <w:t xml:space="preserve"> sob o nº </w:t>
      </w:r>
      <w:r w:rsidRPr="00C20431">
        <w:rPr>
          <w:rFonts w:ascii="Times New Roman" w:hAnsi="Times New Roman" w:cs="Times New Roman"/>
          <w:sz w:val="24"/>
          <w:szCs w:val="24"/>
        </w:rPr>
        <w:t>15.721.727/0001-35, neste ato representada na forma de seu Estatuto Social (“</w:t>
      </w:r>
      <w:r w:rsidRPr="00C20431">
        <w:rPr>
          <w:rFonts w:ascii="Times New Roman" w:hAnsi="Times New Roman" w:cs="Times New Roman"/>
          <w:sz w:val="24"/>
          <w:szCs w:val="24"/>
          <w:u w:val="single"/>
        </w:rPr>
        <w:t>CER</w:t>
      </w:r>
      <w:r w:rsidRPr="00C20431">
        <w:rPr>
          <w:rFonts w:ascii="Times New Roman" w:hAnsi="Times New Roman" w:cs="Times New Roman"/>
          <w:sz w:val="24"/>
          <w:szCs w:val="24"/>
        </w:rPr>
        <w:t>”);</w:t>
      </w:r>
    </w:p>
    <w:p w:rsidR="00B82ECD" w:rsidRPr="00C20431" w:rsidRDefault="00B82ECD" w:rsidP="00FC4913">
      <w:pPr>
        <w:pStyle w:val="Corpodetexto"/>
        <w:spacing w:line="312" w:lineRule="auto"/>
        <w:ind w:firstLine="0"/>
        <w:rPr>
          <w:rFonts w:ascii="Times New Roman" w:hAnsi="Times New Roman" w:cs="Times New Roman"/>
          <w:sz w:val="24"/>
          <w:szCs w:val="24"/>
        </w:rPr>
      </w:pPr>
    </w:p>
    <w:p w:rsidR="00001A8F" w:rsidRPr="00C20431" w:rsidRDefault="00C20431" w:rsidP="00C20431">
      <w:pPr>
        <w:pStyle w:val="Corpodetexto"/>
        <w:spacing w:line="312" w:lineRule="auto"/>
        <w:ind w:firstLine="0"/>
        <w:rPr>
          <w:rFonts w:ascii="Times New Roman" w:hAnsi="Times New Roman" w:cs="Times New Roman"/>
          <w:sz w:val="24"/>
          <w:szCs w:val="24"/>
          <w:u w:val="single"/>
        </w:rPr>
      </w:pPr>
      <w:r w:rsidRPr="00C20431">
        <w:rPr>
          <w:rFonts w:ascii="Times New Roman" w:hAnsi="Times New Roman" w:cs="Times New Roman"/>
          <w:b/>
          <w:sz w:val="24"/>
          <w:szCs w:val="24"/>
        </w:rPr>
        <w:t>CEA — CENTRAIS EÓLICAS ASSURUÁ S.A.</w:t>
      </w:r>
      <w:r w:rsidRPr="00C20431">
        <w:rPr>
          <w:rFonts w:ascii="Times New Roman" w:hAnsi="Times New Roman" w:cs="Times New Roman"/>
          <w:sz w:val="24"/>
          <w:szCs w:val="24"/>
        </w:rPr>
        <w:t>, sociedade anônima de capital fechado, com sede na Cidade de Curitiba, Estado do Paraná, na Rua Gonçalves Dias, nº 531, inscrita no CNPJ/MF sob o nº 10.187.906/0001-10, neste ato representada por seu(s) representante(s) legal(</w:t>
      </w:r>
      <w:proofErr w:type="spellStart"/>
      <w:r w:rsidRPr="00C20431">
        <w:rPr>
          <w:rFonts w:ascii="Times New Roman" w:hAnsi="Times New Roman" w:cs="Times New Roman"/>
          <w:sz w:val="24"/>
          <w:szCs w:val="24"/>
        </w:rPr>
        <w:t>is</w:t>
      </w:r>
      <w:proofErr w:type="spellEnd"/>
      <w:r w:rsidRPr="00C20431">
        <w:rPr>
          <w:rFonts w:ascii="Times New Roman" w:hAnsi="Times New Roman" w:cs="Times New Roman"/>
          <w:sz w:val="24"/>
          <w:szCs w:val="24"/>
        </w:rPr>
        <w:t>) devidamente autorizado(s) e identificado(s) nas páginas de assinaturas deste instrumento (“</w:t>
      </w:r>
      <w:r w:rsidRPr="00B87F98">
        <w:rPr>
          <w:rFonts w:ascii="Times New Roman" w:hAnsi="Times New Roman" w:cs="Times New Roman"/>
          <w:sz w:val="24"/>
          <w:szCs w:val="24"/>
          <w:u w:val="single"/>
        </w:rPr>
        <w:t>CEA</w:t>
      </w:r>
      <w:r w:rsidRPr="00C20431">
        <w:rPr>
          <w:rFonts w:ascii="Times New Roman" w:hAnsi="Times New Roman" w:cs="Times New Roman"/>
          <w:sz w:val="24"/>
          <w:szCs w:val="24"/>
        </w:rPr>
        <w:t>”</w:t>
      </w:r>
      <w:r w:rsidR="00B82ECD" w:rsidRPr="00C20431">
        <w:rPr>
          <w:rFonts w:ascii="Times New Roman" w:hAnsi="Times New Roman" w:cs="Times New Roman"/>
          <w:sz w:val="24"/>
          <w:szCs w:val="24"/>
        </w:rPr>
        <w:t xml:space="preserve"> e, em conjunto com </w:t>
      </w:r>
      <w:r w:rsidR="00001A8F" w:rsidRPr="00C20431">
        <w:rPr>
          <w:rFonts w:ascii="Times New Roman" w:hAnsi="Times New Roman" w:cs="Times New Roman"/>
          <w:sz w:val="24"/>
          <w:szCs w:val="24"/>
        </w:rPr>
        <w:t>W</w:t>
      </w:r>
      <w:r w:rsidR="00001A8F" w:rsidRPr="00C20431">
        <w:rPr>
          <w:rFonts w:ascii="Times New Roman" w:hAnsi="Times New Roman" w:cs="Times New Roman"/>
          <w:color w:val="000000"/>
          <w:sz w:val="24"/>
          <w:szCs w:val="24"/>
        </w:rPr>
        <w:t>ilson, Ana Carolina</w:t>
      </w:r>
      <w:r w:rsidRPr="00C20431">
        <w:rPr>
          <w:rFonts w:ascii="Times New Roman" w:hAnsi="Times New Roman" w:cs="Times New Roman"/>
          <w:color w:val="000000"/>
          <w:sz w:val="24"/>
          <w:szCs w:val="24"/>
        </w:rPr>
        <w:t>,</w:t>
      </w:r>
      <w:r w:rsidR="00001A8F" w:rsidRPr="00C20431">
        <w:rPr>
          <w:rFonts w:ascii="Times New Roman" w:hAnsi="Times New Roman" w:cs="Times New Roman"/>
          <w:color w:val="000000"/>
          <w:sz w:val="24"/>
          <w:szCs w:val="24"/>
        </w:rPr>
        <w:t xml:space="preserve"> Ana Paula</w:t>
      </w:r>
      <w:r w:rsidRPr="00C20431">
        <w:rPr>
          <w:rFonts w:ascii="Times New Roman" w:hAnsi="Times New Roman" w:cs="Times New Roman"/>
          <w:color w:val="000000"/>
          <w:sz w:val="24"/>
          <w:szCs w:val="24"/>
        </w:rPr>
        <w:t xml:space="preserve"> e CER</w:t>
      </w:r>
      <w:r w:rsidR="00001A8F" w:rsidRPr="00C20431">
        <w:rPr>
          <w:rFonts w:ascii="Times New Roman" w:hAnsi="Times New Roman" w:cs="Times New Roman"/>
          <w:color w:val="000000"/>
          <w:sz w:val="24"/>
          <w:szCs w:val="24"/>
        </w:rPr>
        <w:t>, os “</w:t>
      </w:r>
      <w:r w:rsidR="005842E8" w:rsidRPr="00C20431">
        <w:rPr>
          <w:rFonts w:ascii="Times New Roman" w:hAnsi="Times New Roman" w:cs="Times New Roman"/>
          <w:color w:val="000000"/>
          <w:sz w:val="24"/>
          <w:szCs w:val="24"/>
          <w:u w:val="single"/>
        </w:rPr>
        <w:t>Intervenientes Garantidores</w:t>
      </w:r>
      <w:r w:rsidR="00001A8F" w:rsidRPr="00C20431">
        <w:rPr>
          <w:rFonts w:ascii="Times New Roman" w:hAnsi="Times New Roman" w:cs="Times New Roman"/>
          <w:color w:val="000000"/>
          <w:sz w:val="24"/>
          <w:szCs w:val="24"/>
        </w:rPr>
        <w:t>”)</w:t>
      </w:r>
      <w:r w:rsidR="00966D2E" w:rsidRPr="00C20431">
        <w:rPr>
          <w:rFonts w:ascii="Times New Roman" w:hAnsi="Times New Roman" w:cs="Times New Roman"/>
          <w:color w:val="000000"/>
          <w:sz w:val="24"/>
          <w:szCs w:val="24"/>
        </w:rPr>
        <w:t>;</w:t>
      </w:r>
    </w:p>
    <w:p w:rsidR="00C47559" w:rsidRPr="00C20431" w:rsidRDefault="00C47559" w:rsidP="00FC4913">
      <w:pPr>
        <w:pStyle w:val="Corpodetexto"/>
        <w:spacing w:line="312" w:lineRule="auto"/>
        <w:ind w:firstLine="0"/>
        <w:rPr>
          <w:rFonts w:ascii="Times New Roman" w:hAnsi="Times New Roman" w:cs="Times New Roman"/>
          <w:color w:val="000000"/>
          <w:sz w:val="24"/>
          <w:szCs w:val="24"/>
        </w:rPr>
      </w:pPr>
    </w:p>
    <w:p w:rsidR="003D509E" w:rsidRPr="00C20431" w:rsidRDefault="00FA0130">
      <w:pPr>
        <w:pStyle w:val="Corpodetexto"/>
        <w:spacing w:line="312" w:lineRule="auto"/>
        <w:ind w:firstLine="0"/>
        <w:rPr>
          <w:rFonts w:ascii="Times New Roman" w:hAnsi="Times New Roman" w:cs="Times New Roman"/>
          <w:color w:val="000000"/>
          <w:sz w:val="24"/>
          <w:szCs w:val="24"/>
        </w:rPr>
      </w:pPr>
      <w:r w:rsidRPr="00C20431">
        <w:rPr>
          <w:rFonts w:ascii="Times New Roman" w:hAnsi="Times New Roman" w:cs="Times New Roman"/>
          <w:color w:val="000000"/>
          <w:sz w:val="24"/>
          <w:szCs w:val="24"/>
        </w:rPr>
        <w:t>sendo a Emissora, o Agente Fiduciário</w:t>
      </w:r>
      <w:r w:rsidR="002C2060" w:rsidRPr="00C20431">
        <w:rPr>
          <w:rFonts w:ascii="Times New Roman" w:hAnsi="Times New Roman" w:cs="Times New Roman"/>
          <w:color w:val="000000"/>
          <w:sz w:val="24"/>
          <w:szCs w:val="24"/>
        </w:rPr>
        <w:t xml:space="preserve"> e os </w:t>
      </w:r>
      <w:r w:rsidR="005842E8" w:rsidRPr="00C20431">
        <w:rPr>
          <w:rFonts w:ascii="Times New Roman" w:hAnsi="Times New Roman" w:cs="Times New Roman"/>
          <w:color w:val="000000"/>
          <w:sz w:val="24"/>
          <w:szCs w:val="24"/>
        </w:rPr>
        <w:t>Intervenientes Garantidores</w:t>
      </w:r>
      <w:r w:rsidRPr="00C20431">
        <w:rPr>
          <w:rFonts w:ascii="Times New Roman" w:hAnsi="Times New Roman" w:cs="Times New Roman"/>
          <w:color w:val="000000"/>
          <w:sz w:val="24"/>
          <w:szCs w:val="24"/>
        </w:rPr>
        <w:t xml:space="preserve"> designados, em conjunto, como “</w:t>
      </w:r>
      <w:r w:rsidR="00E034AD" w:rsidRPr="00C20431">
        <w:rPr>
          <w:rFonts w:ascii="Times New Roman" w:hAnsi="Times New Roman" w:cs="Times New Roman"/>
          <w:color w:val="000000"/>
          <w:sz w:val="24"/>
          <w:szCs w:val="24"/>
          <w:u w:val="single"/>
        </w:rPr>
        <w:t>Partes</w:t>
      </w:r>
      <w:r w:rsidRPr="00C20431">
        <w:rPr>
          <w:rFonts w:ascii="Times New Roman" w:hAnsi="Times New Roman" w:cs="Times New Roman"/>
          <w:color w:val="000000"/>
          <w:sz w:val="24"/>
          <w:szCs w:val="24"/>
        </w:rPr>
        <w:t>” e, individual e indistintamente, como “</w:t>
      </w:r>
      <w:r w:rsidR="00E034AD" w:rsidRPr="00C20431">
        <w:rPr>
          <w:rFonts w:ascii="Times New Roman" w:hAnsi="Times New Roman" w:cs="Times New Roman"/>
          <w:color w:val="000000"/>
          <w:sz w:val="24"/>
          <w:szCs w:val="24"/>
          <w:u w:val="single"/>
        </w:rPr>
        <w:t>Parte</w:t>
      </w:r>
      <w:r w:rsidRPr="00C20431">
        <w:rPr>
          <w:rFonts w:ascii="Times New Roman" w:hAnsi="Times New Roman" w:cs="Times New Roman"/>
          <w:color w:val="000000"/>
          <w:sz w:val="24"/>
          <w:szCs w:val="24"/>
        </w:rPr>
        <w:t>”;</w:t>
      </w:r>
    </w:p>
    <w:p w:rsidR="003D509E" w:rsidRPr="00C20431" w:rsidRDefault="003D509E">
      <w:pPr>
        <w:pStyle w:val="Corpodetexto"/>
        <w:spacing w:line="312" w:lineRule="auto"/>
        <w:ind w:firstLine="0"/>
        <w:rPr>
          <w:rFonts w:ascii="Times New Roman" w:hAnsi="Times New Roman" w:cs="Times New Roman"/>
          <w:color w:val="000000"/>
          <w:sz w:val="24"/>
          <w:szCs w:val="24"/>
        </w:rPr>
      </w:pPr>
    </w:p>
    <w:p w:rsidR="00E5663A" w:rsidRPr="00C20431" w:rsidRDefault="00FA0130" w:rsidP="00E817A2">
      <w:pPr>
        <w:pStyle w:val="Corpodetexto"/>
        <w:spacing w:line="312" w:lineRule="auto"/>
        <w:ind w:firstLine="0"/>
        <w:rPr>
          <w:rFonts w:ascii="Times New Roman" w:hAnsi="Times New Roman" w:cs="Times New Roman"/>
          <w:color w:val="000000"/>
          <w:sz w:val="24"/>
          <w:szCs w:val="24"/>
        </w:rPr>
      </w:pPr>
      <w:bookmarkStart w:id="4" w:name="_DV_M9"/>
      <w:bookmarkEnd w:id="4"/>
      <w:r w:rsidRPr="00C20431">
        <w:rPr>
          <w:rFonts w:ascii="Times New Roman" w:hAnsi="Times New Roman" w:cs="Times New Roman"/>
          <w:color w:val="000000"/>
          <w:sz w:val="24"/>
          <w:szCs w:val="24"/>
        </w:rPr>
        <w:t xml:space="preserve">vêm, por meio desta e na melhor forma de direito, firmar a presente “Escritura Particular da 1ª Emissão de Debêntures </w:t>
      </w:r>
      <w:r w:rsidR="00E034AD" w:rsidRPr="00C20431">
        <w:rPr>
          <w:rStyle w:val="DeltaViewInsertion"/>
          <w:rFonts w:ascii="Times New Roman" w:hAnsi="Times New Roman" w:cs="Times New Roman"/>
          <w:color w:val="000000"/>
          <w:sz w:val="24"/>
          <w:szCs w:val="24"/>
          <w:u w:val="none"/>
        </w:rPr>
        <w:t xml:space="preserve">Simples, </w:t>
      </w:r>
      <w:r w:rsidRPr="00C20431">
        <w:rPr>
          <w:rFonts w:ascii="Times New Roman" w:hAnsi="Times New Roman" w:cs="Times New Roman"/>
          <w:color w:val="000000"/>
          <w:sz w:val="24"/>
          <w:szCs w:val="24"/>
        </w:rPr>
        <w:t xml:space="preserve">Não Conversíveis em Ações, em Série Única, </w:t>
      </w:r>
      <w:r w:rsidR="00E817A2" w:rsidRPr="00C20431">
        <w:rPr>
          <w:rStyle w:val="DeltaViewInsertion"/>
          <w:rFonts w:ascii="Times New Roman" w:hAnsi="Times New Roman" w:cs="Times New Roman"/>
          <w:color w:val="000000"/>
          <w:sz w:val="24"/>
          <w:szCs w:val="24"/>
          <w:u w:val="none"/>
        </w:rPr>
        <w:t>Da Espécie Quirografária</w:t>
      </w:r>
      <w:r w:rsidRPr="00C20431">
        <w:rPr>
          <w:rFonts w:ascii="Times New Roman" w:hAnsi="Times New Roman" w:cs="Times New Roman"/>
          <w:color w:val="000000"/>
          <w:sz w:val="24"/>
          <w:szCs w:val="24"/>
        </w:rPr>
        <w:t xml:space="preserve">, </w:t>
      </w:r>
      <w:r w:rsidR="00866A0D" w:rsidRPr="00C20431">
        <w:rPr>
          <w:rFonts w:ascii="Times New Roman" w:hAnsi="Times New Roman" w:cs="Times New Roman"/>
          <w:color w:val="000000"/>
          <w:sz w:val="24"/>
          <w:szCs w:val="24"/>
        </w:rPr>
        <w:t xml:space="preserve">Com Garantia </w:t>
      </w:r>
      <w:r w:rsidR="00217929" w:rsidRPr="00C20431">
        <w:rPr>
          <w:rFonts w:ascii="Times New Roman" w:hAnsi="Times New Roman" w:cs="Times New Roman"/>
          <w:color w:val="000000"/>
          <w:sz w:val="24"/>
          <w:szCs w:val="24"/>
        </w:rPr>
        <w:t xml:space="preserve">Adicional </w:t>
      </w:r>
      <w:r w:rsidR="00866A0D" w:rsidRPr="00C20431">
        <w:rPr>
          <w:rFonts w:ascii="Times New Roman" w:hAnsi="Times New Roman" w:cs="Times New Roman"/>
          <w:color w:val="000000"/>
          <w:sz w:val="24"/>
          <w:szCs w:val="24"/>
        </w:rPr>
        <w:t xml:space="preserve">Fidejussória, </w:t>
      </w:r>
      <w:r w:rsidRPr="00C20431">
        <w:rPr>
          <w:rFonts w:ascii="Times New Roman" w:hAnsi="Times New Roman" w:cs="Times New Roman"/>
          <w:color w:val="000000"/>
          <w:sz w:val="24"/>
          <w:szCs w:val="24"/>
        </w:rPr>
        <w:t>para Distribuição Pública com Esforços Restritos de Distribuição,</w:t>
      </w:r>
      <w:r w:rsidR="003D1626" w:rsidRPr="00C20431">
        <w:rPr>
          <w:rFonts w:ascii="Times New Roman" w:hAnsi="Times New Roman" w:cs="Times New Roman"/>
          <w:color w:val="000000"/>
          <w:sz w:val="24"/>
          <w:szCs w:val="24"/>
        </w:rPr>
        <w:t xml:space="preserve"> da</w:t>
      </w:r>
      <w:r w:rsidR="00B87F98">
        <w:rPr>
          <w:rFonts w:ascii="Times New Roman" w:hAnsi="Times New Roman" w:cs="Times New Roman"/>
          <w:color w:val="000000"/>
          <w:sz w:val="24"/>
          <w:szCs w:val="24"/>
        </w:rPr>
        <w:t xml:space="preserve"> Parque Eólico Laranjeiras III S.A.</w:t>
      </w:r>
      <w:r w:rsidRPr="00C20431">
        <w:rPr>
          <w:rFonts w:ascii="Times New Roman" w:hAnsi="Times New Roman" w:cs="Times New Roman"/>
          <w:color w:val="000000"/>
          <w:sz w:val="24"/>
          <w:szCs w:val="24"/>
        </w:rPr>
        <w:t>” nos termos da Instrução CVM nº 476/09, mediante as seguintes cláusulas e condições:</w:t>
      </w:r>
    </w:p>
    <w:p w:rsidR="00E817A2" w:rsidRPr="00C20431" w:rsidRDefault="00E817A2" w:rsidP="00E817A2">
      <w:pPr>
        <w:pStyle w:val="Corpodetexto"/>
        <w:spacing w:line="312" w:lineRule="auto"/>
        <w:ind w:firstLine="0"/>
        <w:rPr>
          <w:rFonts w:ascii="Times New Roman" w:hAnsi="Times New Roman" w:cs="Times New Roman"/>
          <w:color w:val="000000"/>
          <w:sz w:val="24"/>
          <w:szCs w:val="24"/>
        </w:rPr>
      </w:pPr>
    </w:p>
    <w:p w:rsidR="00880922" w:rsidRPr="00C20431" w:rsidRDefault="00FA0130" w:rsidP="00657BA6">
      <w:pPr>
        <w:pStyle w:val="Ttulo1"/>
        <w:keepNext w:val="0"/>
        <w:widowControl w:val="0"/>
        <w:rPr>
          <w:rFonts w:ascii="Times New Roman" w:hAnsi="Times New Roman"/>
        </w:rPr>
      </w:pPr>
      <w:bookmarkStart w:id="5" w:name="_Toc476222012"/>
      <w:r w:rsidRPr="00C20431">
        <w:rPr>
          <w:rFonts w:ascii="Times New Roman" w:hAnsi="Times New Roman"/>
        </w:rPr>
        <w:t>GLOSSÁRIO</w:t>
      </w:r>
      <w:bookmarkEnd w:id="5"/>
    </w:p>
    <w:p w:rsidR="00880922" w:rsidRPr="00C20431" w:rsidRDefault="00880922" w:rsidP="00657BA6">
      <w:pPr>
        <w:widowControl w:val="0"/>
        <w:spacing w:line="312" w:lineRule="auto"/>
        <w:jc w:val="center"/>
        <w:rPr>
          <w:b/>
        </w:rPr>
      </w:pPr>
    </w:p>
    <w:tbl>
      <w:tblPr>
        <w:tblW w:w="9180" w:type="dxa"/>
        <w:tblInd w:w="70" w:type="dxa"/>
        <w:tblLayout w:type="fixed"/>
        <w:tblCellMar>
          <w:left w:w="70" w:type="dxa"/>
          <w:right w:w="70" w:type="dxa"/>
        </w:tblCellMar>
        <w:tblLook w:val="0000" w:firstRow="0" w:lastRow="0" w:firstColumn="0" w:lastColumn="0" w:noHBand="0" w:noVBand="0"/>
      </w:tblPr>
      <w:tblGrid>
        <w:gridCol w:w="3551"/>
        <w:gridCol w:w="5629"/>
      </w:tblGrid>
      <w:tr w:rsidR="00CD5FAD" w:rsidRPr="00C20431" w:rsidTr="00CD5FAD">
        <w:tc>
          <w:tcPr>
            <w:tcW w:w="3551" w:type="dxa"/>
          </w:tcPr>
          <w:p w:rsidR="00CD5FAD" w:rsidRDefault="00CD5FAD" w:rsidP="00CC4E22">
            <w:pPr>
              <w:spacing w:line="312" w:lineRule="auto"/>
            </w:pPr>
            <w:r w:rsidRPr="00C20431">
              <w:t>AGD</w:t>
            </w:r>
          </w:p>
          <w:p w:rsidR="00CD5FAD" w:rsidRPr="00C20431" w:rsidRDefault="00CD5FAD" w:rsidP="00CC4E22">
            <w:pPr>
              <w:spacing w:line="312" w:lineRule="auto"/>
            </w:pPr>
          </w:p>
        </w:tc>
        <w:tc>
          <w:tcPr>
            <w:tcW w:w="5629" w:type="dxa"/>
          </w:tcPr>
          <w:p w:rsidR="00CD5FAD" w:rsidRPr="00C20431" w:rsidRDefault="00CD5FAD" w:rsidP="00CC4E22">
            <w:pPr>
              <w:spacing w:line="312" w:lineRule="auto"/>
              <w:jc w:val="both"/>
            </w:pPr>
            <w:r w:rsidRPr="00C20431">
              <w:t>Assembleia Geral de Debenturistas.</w:t>
            </w:r>
          </w:p>
          <w:p w:rsidR="00B87F98" w:rsidRPr="00C20431" w:rsidRDefault="00B87F98" w:rsidP="00B92CD0">
            <w:pPr>
              <w:spacing w:line="312" w:lineRule="auto"/>
              <w:jc w:val="both"/>
            </w:pPr>
          </w:p>
        </w:tc>
      </w:tr>
      <w:tr w:rsidR="00B92CD0" w:rsidRPr="00C20431" w:rsidTr="00CD5FAD">
        <w:tc>
          <w:tcPr>
            <w:tcW w:w="3551" w:type="dxa"/>
          </w:tcPr>
          <w:p w:rsidR="00B92CD0" w:rsidRPr="00C20431" w:rsidRDefault="00B92CD0" w:rsidP="00CC4E22">
            <w:pPr>
              <w:spacing w:line="312" w:lineRule="auto"/>
            </w:pPr>
            <w:r>
              <w:t>AGE da Emissão</w:t>
            </w:r>
          </w:p>
        </w:tc>
        <w:tc>
          <w:tcPr>
            <w:tcW w:w="5629" w:type="dxa"/>
          </w:tcPr>
          <w:p w:rsidR="00B92CD0" w:rsidRDefault="00B92CD0" w:rsidP="00CC4E22">
            <w:pPr>
              <w:spacing w:line="312" w:lineRule="auto"/>
              <w:jc w:val="both"/>
            </w:pPr>
            <w:r w:rsidRPr="00B87F98">
              <w:t xml:space="preserve">Assembleia Geral Extraordinária da Emissora, realizada em </w:t>
            </w:r>
            <w:r w:rsidR="00123CAC">
              <w:t>21</w:t>
            </w:r>
            <w:r w:rsidRPr="00B87F98">
              <w:t xml:space="preserve"> de </w:t>
            </w:r>
            <w:r>
              <w:t>agosto</w:t>
            </w:r>
            <w:r w:rsidRPr="00B87F98">
              <w:t xml:space="preserve"> de 2018</w:t>
            </w:r>
            <w:r w:rsidR="000D0F90">
              <w:t>.</w:t>
            </w:r>
          </w:p>
          <w:p w:rsidR="00B92CD0" w:rsidRDefault="00B92CD0" w:rsidP="00CC4E22">
            <w:pPr>
              <w:spacing w:line="312" w:lineRule="auto"/>
              <w:jc w:val="both"/>
              <w:rPr>
                <w:color w:val="000000"/>
              </w:rPr>
            </w:pPr>
          </w:p>
        </w:tc>
      </w:tr>
      <w:tr w:rsidR="00CD5FAD" w:rsidRPr="00C20431" w:rsidTr="00CD5FAD">
        <w:tc>
          <w:tcPr>
            <w:tcW w:w="3551" w:type="dxa"/>
          </w:tcPr>
          <w:p w:rsidR="00CD5FAD" w:rsidRPr="00C20431" w:rsidRDefault="00CD5FAD" w:rsidP="00CC4E22">
            <w:pPr>
              <w:spacing w:line="312" w:lineRule="auto"/>
            </w:pPr>
            <w:r w:rsidRPr="00C20431">
              <w:t>Agente Fiduciário</w:t>
            </w:r>
          </w:p>
          <w:p w:rsidR="00CD5FAD" w:rsidRPr="00C20431" w:rsidRDefault="00CD5FAD" w:rsidP="00CC4E22">
            <w:pPr>
              <w:spacing w:line="312" w:lineRule="auto"/>
            </w:pPr>
          </w:p>
        </w:tc>
        <w:tc>
          <w:tcPr>
            <w:tcW w:w="5629" w:type="dxa"/>
          </w:tcPr>
          <w:p w:rsidR="00CD5FAD" w:rsidRPr="00C20431" w:rsidRDefault="0007085A" w:rsidP="00CC4E22">
            <w:pPr>
              <w:spacing w:line="312" w:lineRule="auto"/>
              <w:jc w:val="both"/>
            </w:pPr>
            <w:r w:rsidRPr="00C20431">
              <w:rPr>
                <w:color w:val="000000"/>
              </w:rPr>
              <w:t xml:space="preserve">Oliveira </w:t>
            </w:r>
            <w:proofErr w:type="spellStart"/>
            <w:r w:rsidRPr="00C20431">
              <w:rPr>
                <w:color w:val="000000"/>
              </w:rPr>
              <w:t>Trust</w:t>
            </w:r>
            <w:proofErr w:type="spellEnd"/>
            <w:r w:rsidRPr="00C20431">
              <w:rPr>
                <w:color w:val="000000"/>
              </w:rPr>
              <w:t xml:space="preserve"> Distribuidora de Títulos e Valores Mobiliários S.A.</w:t>
            </w:r>
            <w:r w:rsidRPr="00C20431">
              <w:rPr>
                <w:b/>
                <w:smallCaps/>
                <w:color w:val="000000"/>
              </w:rPr>
              <w:t>, i</w:t>
            </w:r>
            <w:r w:rsidRPr="00C20431">
              <w:rPr>
                <w:rStyle w:val="Forte"/>
                <w:b w:val="0"/>
              </w:rPr>
              <w:t>nstituição financeira</w:t>
            </w:r>
            <w:r w:rsidRPr="00C20431">
              <w:rPr>
                <w:b/>
                <w:smallCaps/>
                <w:color w:val="000000"/>
              </w:rPr>
              <w:t xml:space="preserve"> </w:t>
            </w:r>
            <w:r w:rsidRPr="00C20431">
              <w:rPr>
                <w:color w:val="000000"/>
              </w:rPr>
              <w:t xml:space="preserve">com domicílio na </w:t>
            </w:r>
            <w:r w:rsidRPr="00C20431">
              <w:rPr>
                <w:color w:val="000000"/>
              </w:rPr>
              <w:lastRenderedPageBreak/>
              <w:t>Cidade de São Paulo, Estado de São Paulo, na Rua Joaquim Floriano, nº 1052, CEP 04534-004, inscrita no CNPJ/MF sob o nº 36.113.876/0004-34</w:t>
            </w:r>
            <w:r w:rsidR="00AB66C5" w:rsidRPr="00C20431">
              <w:rPr>
                <w:color w:val="000000"/>
              </w:rPr>
              <w:t>.</w:t>
            </w:r>
          </w:p>
          <w:p w:rsidR="00CD5FAD" w:rsidRPr="00C20431" w:rsidRDefault="00CD5FAD" w:rsidP="00CC4E22">
            <w:pPr>
              <w:spacing w:line="312" w:lineRule="auto"/>
              <w:jc w:val="both"/>
            </w:pPr>
          </w:p>
        </w:tc>
      </w:tr>
      <w:tr w:rsidR="00D4565C" w:rsidRPr="00C20431" w:rsidTr="00177C44">
        <w:tc>
          <w:tcPr>
            <w:tcW w:w="3551" w:type="dxa"/>
          </w:tcPr>
          <w:p w:rsidR="00D4565C" w:rsidRPr="00C20431" w:rsidRDefault="00D4565C" w:rsidP="00177C44">
            <w:pPr>
              <w:spacing w:line="312" w:lineRule="auto"/>
            </w:pPr>
            <w:r w:rsidRPr="00C20431">
              <w:lastRenderedPageBreak/>
              <w:t xml:space="preserve">Agente de Liquidação e </w:t>
            </w:r>
            <w:proofErr w:type="spellStart"/>
            <w:r w:rsidRPr="00C20431">
              <w:t>Escriturador</w:t>
            </w:r>
            <w:proofErr w:type="spellEnd"/>
          </w:p>
        </w:tc>
        <w:tc>
          <w:tcPr>
            <w:tcW w:w="5629" w:type="dxa"/>
          </w:tcPr>
          <w:p w:rsidR="00D4565C" w:rsidRPr="00C20431" w:rsidRDefault="00D4565C" w:rsidP="00177C44">
            <w:pPr>
              <w:spacing w:line="312" w:lineRule="auto"/>
              <w:jc w:val="both"/>
            </w:pPr>
            <w:r w:rsidRPr="00C20431">
              <w:rPr>
                <w:color w:val="000000"/>
              </w:rPr>
              <w:t xml:space="preserve">Oliveira </w:t>
            </w:r>
            <w:proofErr w:type="spellStart"/>
            <w:r w:rsidRPr="00C20431">
              <w:rPr>
                <w:color w:val="000000"/>
              </w:rPr>
              <w:t>Trust</w:t>
            </w:r>
            <w:proofErr w:type="spellEnd"/>
            <w:r w:rsidRPr="00C20431">
              <w:rPr>
                <w:color w:val="000000"/>
              </w:rPr>
              <w:t xml:space="preserve"> Distribuidora de Títulos e Valores Mobiliários S.A.</w:t>
            </w:r>
            <w:r w:rsidRPr="00C20431">
              <w:rPr>
                <w:b/>
                <w:smallCaps/>
                <w:color w:val="000000"/>
              </w:rPr>
              <w:t xml:space="preserve">, </w:t>
            </w:r>
            <w:r w:rsidRPr="00C20431">
              <w:rPr>
                <w:color w:val="000000"/>
              </w:rPr>
              <w:t>i</w:t>
            </w:r>
            <w:r w:rsidRPr="00C20431">
              <w:rPr>
                <w:rStyle w:val="Forte"/>
                <w:b w:val="0"/>
              </w:rPr>
              <w:t>nstituição financeira</w:t>
            </w:r>
            <w:r w:rsidRPr="00C20431">
              <w:rPr>
                <w:b/>
                <w:smallCaps/>
                <w:color w:val="000000"/>
              </w:rPr>
              <w:t xml:space="preserve"> </w:t>
            </w:r>
            <w:r w:rsidRPr="00C20431">
              <w:rPr>
                <w:color w:val="000000"/>
              </w:rPr>
              <w:t>com domicílio na Cidade de São Paulo, Estado de São Paulo, na Rua Joaquim Floriano, nº 1052, CEP 04534-004, inscrita no CNPJ/MF sob o nº 36.113.876/0004-34.</w:t>
            </w:r>
          </w:p>
          <w:p w:rsidR="00D4565C" w:rsidRPr="00C20431" w:rsidRDefault="00D4565C" w:rsidP="00177C44">
            <w:pPr>
              <w:spacing w:line="312" w:lineRule="auto"/>
              <w:jc w:val="both"/>
            </w:pPr>
          </w:p>
        </w:tc>
      </w:tr>
      <w:tr w:rsidR="00DB600B" w:rsidRPr="00C20431" w:rsidTr="00CD5FAD">
        <w:tc>
          <w:tcPr>
            <w:tcW w:w="3551" w:type="dxa"/>
          </w:tcPr>
          <w:p w:rsidR="00DB600B" w:rsidRPr="00C70453" w:rsidRDefault="00DB600B" w:rsidP="00CC4E22">
            <w:pPr>
              <w:spacing w:line="312" w:lineRule="auto"/>
            </w:pPr>
            <w:r w:rsidRPr="00C70453">
              <w:t>Amortização Extraordinária Obrigatória</w:t>
            </w:r>
          </w:p>
        </w:tc>
        <w:tc>
          <w:tcPr>
            <w:tcW w:w="5629" w:type="dxa"/>
          </w:tcPr>
          <w:p w:rsidR="00DB600B" w:rsidRPr="00C20431" w:rsidRDefault="00DB600B" w:rsidP="00CC4E22">
            <w:pPr>
              <w:spacing w:line="312" w:lineRule="auto"/>
              <w:jc w:val="both"/>
            </w:pPr>
            <w:r w:rsidRPr="00C70453">
              <w:t xml:space="preserve">A amortização extraordinária obrigatória das Debêntures prevista na Cláusula </w:t>
            </w:r>
            <w:r w:rsidRPr="00C70453">
              <w:rPr>
                <w:rFonts w:eastAsia="Arial Unicode MS"/>
              </w:rPr>
              <w:t>6.</w:t>
            </w:r>
            <w:r w:rsidR="00C70453" w:rsidRPr="00C70453">
              <w:rPr>
                <w:rFonts w:eastAsia="Arial Unicode MS"/>
              </w:rPr>
              <w:t>3</w:t>
            </w:r>
            <w:r w:rsidRPr="00C70453">
              <w:t xml:space="preserve"> desta Escritura de Emissão.</w:t>
            </w:r>
          </w:p>
          <w:p w:rsidR="00DB600B" w:rsidRPr="00C20431" w:rsidRDefault="00DB600B" w:rsidP="00CC4E22">
            <w:pPr>
              <w:spacing w:line="312" w:lineRule="auto"/>
              <w:jc w:val="both"/>
            </w:pPr>
          </w:p>
        </w:tc>
      </w:tr>
      <w:tr w:rsidR="00CD5FAD" w:rsidRPr="00C20431" w:rsidTr="00CD5FAD">
        <w:tc>
          <w:tcPr>
            <w:tcW w:w="3551" w:type="dxa"/>
          </w:tcPr>
          <w:p w:rsidR="00CD5FAD" w:rsidRPr="00C20431" w:rsidRDefault="00CD5FAD" w:rsidP="00CC4E22">
            <w:pPr>
              <w:spacing w:line="312" w:lineRule="auto"/>
            </w:pPr>
            <w:r w:rsidRPr="00C20431">
              <w:t>ANEEL</w:t>
            </w:r>
          </w:p>
        </w:tc>
        <w:tc>
          <w:tcPr>
            <w:tcW w:w="5629" w:type="dxa"/>
          </w:tcPr>
          <w:p w:rsidR="00CD5FAD" w:rsidRPr="00C20431" w:rsidRDefault="00CD5FAD" w:rsidP="00CC4E22">
            <w:pPr>
              <w:spacing w:line="312" w:lineRule="auto"/>
              <w:jc w:val="both"/>
            </w:pPr>
            <w:r w:rsidRPr="00C20431">
              <w:t>Agência Nacional de Energia Elétrica – ANEEL.</w:t>
            </w:r>
          </w:p>
          <w:p w:rsidR="00CD5FAD" w:rsidRPr="00C20431" w:rsidRDefault="00CD5FAD" w:rsidP="00CC4E22">
            <w:pPr>
              <w:spacing w:line="312" w:lineRule="auto"/>
              <w:jc w:val="both"/>
            </w:pPr>
          </w:p>
        </w:tc>
      </w:tr>
      <w:tr w:rsidR="00CD5FAD" w:rsidRPr="00C20431" w:rsidTr="00CD5FAD">
        <w:tc>
          <w:tcPr>
            <w:tcW w:w="3551" w:type="dxa"/>
          </w:tcPr>
          <w:p w:rsidR="00CD5FAD" w:rsidRPr="00C20431" w:rsidRDefault="00CD5FAD" w:rsidP="00CC4E22">
            <w:pPr>
              <w:spacing w:line="312" w:lineRule="auto"/>
            </w:pPr>
            <w:r w:rsidRPr="00C20431">
              <w:t>ANBIMA</w:t>
            </w:r>
          </w:p>
          <w:p w:rsidR="00CD5FAD" w:rsidRPr="00C20431" w:rsidRDefault="00CD5FAD" w:rsidP="00CC4E22">
            <w:pPr>
              <w:spacing w:line="312" w:lineRule="auto"/>
            </w:pPr>
          </w:p>
        </w:tc>
        <w:tc>
          <w:tcPr>
            <w:tcW w:w="5629" w:type="dxa"/>
          </w:tcPr>
          <w:p w:rsidR="00CD5FAD" w:rsidRPr="00C20431" w:rsidRDefault="00CD5FAD" w:rsidP="00C57CDE">
            <w:pPr>
              <w:spacing w:line="312" w:lineRule="auto"/>
              <w:jc w:val="both"/>
            </w:pPr>
            <w:r w:rsidRPr="00C20431">
              <w:t>ANBIMA - Associação Brasileira das Entidades dos Mercados Financeiro e de Capitais.</w:t>
            </w:r>
          </w:p>
        </w:tc>
      </w:tr>
      <w:tr w:rsidR="00CD5FAD" w:rsidRPr="00C20431" w:rsidTr="00CD5FAD">
        <w:tc>
          <w:tcPr>
            <w:tcW w:w="3551" w:type="dxa"/>
          </w:tcPr>
          <w:p w:rsidR="00CD5FAD" w:rsidRPr="00C20431" w:rsidRDefault="00CD5FAD" w:rsidP="00CC4E22">
            <w:pPr>
              <w:spacing w:line="312" w:lineRule="auto"/>
            </w:pPr>
          </w:p>
        </w:tc>
        <w:tc>
          <w:tcPr>
            <w:tcW w:w="5629" w:type="dxa"/>
          </w:tcPr>
          <w:p w:rsidR="00CD5FAD" w:rsidRPr="00C20431" w:rsidRDefault="00CD5FAD">
            <w:pPr>
              <w:spacing w:line="312" w:lineRule="auto"/>
              <w:jc w:val="both"/>
            </w:pPr>
          </w:p>
        </w:tc>
      </w:tr>
      <w:tr w:rsidR="00CD5FAD" w:rsidRPr="00C20431" w:rsidTr="00CD5FAD">
        <w:tc>
          <w:tcPr>
            <w:tcW w:w="3551" w:type="dxa"/>
          </w:tcPr>
          <w:p w:rsidR="00CD5FAD" w:rsidRPr="00C20431" w:rsidRDefault="00CD5FAD" w:rsidP="00CC4E22">
            <w:pPr>
              <w:spacing w:line="312" w:lineRule="auto"/>
            </w:pPr>
            <w:r w:rsidRPr="00C20431">
              <w:t>B3 - Segmento CETIP UTVM</w:t>
            </w:r>
          </w:p>
          <w:p w:rsidR="00CD5FAD" w:rsidRPr="00C20431" w:rsidRDefault="00CD5FAD" w:rsidP="00CC4E22">
            <w:pPr>
              <w:spacing w:line="312" w:lineRule="auto"/>
            </w:pPr>
          </w:p>
        </w:tc>
        <w:tc>
          <w:tcPr>
            <w:tcW w:w="5629" w:type="dxa"/>
          </w:tcPr>
          <w:p w:rsidR="00CD5FAD" w:rsidRPr="00C20431" w:rsidRDefault="00CD5FAD" w:rsidP="00CC4E22">
            <w:pPr>
              <w:spacing w:line="312" w:lineRule="auto"/>
              <w:jc w:val="both"/>
            </w:pPr>
            <w:r w:rsidRPr="00C20431">
              <w:t xml:space="preserve">B3 S.A. – Brasil, Bolsa, Balcão - Segmento CETIP UTVM. </w:t>
            </w:r>
          </w:p>
          <w:p w:rsidR="00CD5FAD" w:rsidRPr="00C20431" w:rsidRDefault="00CD5FAD" w:rsidP="00CC4E22">
            <w:pPr>
              <w:spacing w:line="312" w:lineRule="auto"/>
              <w:jc w:val="both"/>
            </w:pPr>
          </w:p>
        </w:tc>
      </w:tr>
      <w:tr w:rsidR="00CD5FAD" w:rsidRPr="00C20431" w:rsidTr="00CD5FAD">
        <w:tc>
          <w:tcPr>
            <w:tcW w:w="3551" w:type="dxa"/>
          </w:tcPr>
          <w:p w:rsidR="00CD5FAD" w:rsidRPr="00C20431" w:rsidRDefault="00CD5FAD" w:rsidP="00CC4E22">
            <w:pPr>
              <w:spacing w:line="312" w:lineRule="auto"/>
            </w:pPr>
            <w:r w:rsidRPr="00C20431">
              <w:t>Brasil</w:t>
            </w:r>
          </w:p>
        </w:tc>
        <w:tc>
          <w:tcPr>
            <w:tcW w:w="5629" w:type="dxa"/>
          </w:tcPr>
          <w:p w:rsidR="00CD5FAD" w:rsidRPr="00C20431" w:rsidRDefault="00CD5FAD" w:rsidP="00CC4E22">
            <w:pPr>
              <w:spacing w:line="312" w:lineRule="auto"/>
              <w:jc w:val="both"/>
            </w:pPr>
            <w:r w:rsidRPr="00C20431">
              <w:t>República Federativa do Brasil.</w:t>
            </w:r>
          </w:p>
          <w:p w:rsidR="00CD5FAD" w:rsidRPr="00C20431" w:rsidRDefault="00CD5FAD" w:rsidP="00CC4E22">
            <w:pPr>
              <w:spacing w:line="312" w:lineRule="auto"/>
              <w:jc w:val="both"/>
            </w:pPr>
          </w:p>
        </w:tc>
      </w:tr>
      <w:tr w:rsidR="007C6C95" w:rsidRPr="00C20431" w:rsidTr="00CD5FAD">
        <w:tc>
          <w:tcPr>
            <w:tcW w:w="3551" w:type="dxa"/>
          </w:tcPr>
          <w:p w:rsidR="007C6C95" w:rsidRPr="00C20431" w:rsidRDefault="007C6C95" w:rsidP="00673F38">
            <w:pPr>
              <w:spacing w:line="312" w:lineRule="auto"/>
            </w:pPr>
            <w:r w:rsidRPr="00C20431">
              <w:t>CEA</w:t>
            </w:r>
          </w:p>
        </w:tc>
        <w:tc>
          <w:tcPr>
            <w:tcW w:w="5629" w:type="dxa"/>
          </w:tcPr>
          <w:p w:rsidR="007C6C95" w:rsidRPr="00C20431" w:rsidRDefault="007C6C95" w:rsidP="00673F38">
            <w:pPr>
              <w:spacing w:line="312" w:lineRule="auto"/>
              <w:jc w:val="both"/>
            </w:pPr>
            <w:r w:rsidRPr="00C20431">
              <w:t xml:space="preserve">CEA – Centrais Eólicas </w:t>
            </w:r>
            <w:proofErr w:type="spellStart"/>
            <w:r w:rsidRPr="00C20431">
              <w:t>Assuruá</w:t>
            </w:r>
            <w:proofErr w:type="spellEnd"/>
            <w:r w:rsidRPr="00C20431">
              <w:t xml:space="preserve"> S.A.</w:t>
            </w:r>
          </w:p>
          <w:p w:rsidR="007C6C95" w:rsidRPr="00C20431" w:rsidRDefault="007C6C95" w:rsidP="00673F38">
            <w:pPr>
              <w:spacing w:line="312" w:lineRule="auto"/>
              <w:jc w:val="both"/>
            </w:pPr>
          </w:p>
        </w:tc>
      </w:tr>
      <w:tr w:rsidR="002B25C8" w:rsidRPr="00C20431" w:rsidTr="00CD5FAD">
        <w:tc>
          <w:tcPr>
            <w:tcW w:w="3551" w:type="dxa"/>
          </w:tcPr>
          <w:p w:rsidR="002B25C8" w:rsidRPr="00C20431" w:rsidRDefault="002B25C8" w:rsidP="00673F38">
            <w:pPr>
              <w:spacing w:line="312" w:lineRule="auto"/>
            </w:pPr>
            <w:r>
              <w:t>CEA III</w:t>
            </w:r>
          </w:p>
        </w:tc>
        <w:tc>
          <w:tcPr>
            <w:tcW w:w="5629" w:type="dxa"/>
          </w:tcPr>
          <w:p w:rsidR="002B25C8" w:rsidRDefault="002B25C8" w:rsidP="00673F38">
            <w:pPr>
              <w:spacing w:line="312" w:lineRule="auto"/>
              <w:jc w:val="both"/>
            </w:pPr>
            <w:r>
              <w:t xml:space="preserve">CEA III – Centrais Eólicas </w:t>
            </w:r>
            <w:proofErr w:type="spellStart"/>
            <w:r>
              <w:t>Assuruá</w:t>
            </w:r>
            <w:proofErr w:type="spellEnd"/>
            <w:r>
              <w:t xml:space="preserve"> III SPE S.A.</w:t>
            </w:r>
          </w:p>
          <w:p w:rsidR="002B25C8" w:rsidRPr="00C20431" w:rsidRDefault="002B25C8" w:rsidP="00673F38">
            <w:pPr>
              <w:spacing w:line="312" w:lineRule="auto"/>
              <w:jc w:val="both"/>
            </w:pPr>
          </w:p>
        </w:tc>
      </w:tr>
      <w:tr w:rsidR="00673F38" w:rsidRPr="00C20431" w:rsidTr="00CD5FAD">
        <w:tc>
          <w:tcPr>
            <w:tcW w:w="3551" w:type="dxa"/>
          </w:tcPr>
          <w:p w:rsidR="00673F38" w:rsidRPr="00C20431" w:rsidRDefault="00673F38" w:rsidP="00673F38">
            <w:pPr>
              <w:spacing w:line="312" w:lineRule="auto"/>
            </w:pPr>
            <w:r w:rsidRPr="00C20431">
              <w:t>CE</w:t>
            </w:r>
            <w:r w:rsidR="00B87F98">
              <w:t>R</w:t>
            </w:r>
          </w:p>
        </w:tc>
        <w:tc>
          <w:tcPr>
            <w:tcW w:w="5629" w:type="dxa"/>
          </w:tcPr>
          <w:p w:rsidR="00673F38" w:rsidRPr="00C20431" w:rsidRDefault="00EF3AD0" w:rsidP="00673F38">
            <w:pPr>
              <w:spacing w:line="312" w:lineRule="auto"/>
              <w:jc w:val="both"/>
            </w:pPr>
            <w:r>
              <w:t xml:space="preserve">CER - </w:t>
            </w:r>
            <w:r w:rsidR="00673F38" w:rsidRPr="00C20431">
              <w:t>C</w:t>
            </w:r>
            <w:r w:rsidR="00B87F98">
              <w:t>ompanhia de Energias Renováveis</w:t>
            </w:r>
            <w:r w:rsidR="000D0F90">
              <w:t>.</w:t>
            </w:r>
          </w:p>
          <w:p w:rsidR="00673F38" w:rsidRPr="00C20431" w:rsidRDefault="00673F38" w:rsidP="00673F38">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CETIP21</w:t>
            </w:r>
          </w:p>
        </w:tc>
        <w:tc>
          <w:tcPr>
            <w:tcW w:w="5629" w:type="dxa"/>
          </w:tcPr>
          <w:p w:rsidR="007C6C95" w:rsidRPr="00C20431" w:rsidRDefault="007C6C95" w:rsidP="007C6C95">
            <w:pPr>
              <w:spacing w:line="312" w:lineRule="auto"/>
              <w:jc w:val="both"/>
            </w:pPr>
            <w:r w:rsidRPr="00C20431">
              <w:t>CETIP21 – Títulos e Valores Mobiliários, administrado e operacionalizado pela B3 - Segmento CETIP UTVM.</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rPr>
                <w:kern w:val="16"/>
              </w:rPr>
              <w:t>Código ANBIMA</w:t>
            </w:r>
          </w:p>
        </w:tc>
        <w:tc>
          <w:tcPr>
            <w:tcW w:w="5629" w:type="dxa"/>
          </w:tcPr>
          <w:p w:rsidR="007C6C95" w:rsidRPr="00C20431" w:rsidRDefault="007C6C95" w:rsidP="007C6C95">
            <w:pPr>
              <w:spacing w:line="312" w:lineRule="auto"/>
              <w:jc w:val="both"/>
              <w:rPr>
                <w:kern w:val="16"/>
              </w:rPr>
            </w:pPr>
            <w:r w:rsidRPr="00C20431">
              <w:rPr>
                <w:kern w:val="16"/>
              </w:rPr>
              <w:t>Código ANBIMA de Regulação e Melhores Práticas para as Ofertas Públicas de Distribuição e Aquisição de Valores Mobiliários.</w:t>
            </w:r>
          </w:p>
          <w:p w:rsidR="007C6C95" w:rsidRPr="00C20431" w:rsidRDefault="007C6C95" w:rsidP="007C6C95">
            <w:pPr>
              <w:spacing w:line="312" w:lineRule="auto"/>
              <w:jc w:val="both"/>
            </w:pPr>
          </w:p>
        </w:tc>
      </w:tr>
      <w:tr w:rsidR="00582375" w:rsidRPr="00C20431" w:rsidTr="00CD5FAD">
        <w:tc>
          <w:tcPr>
            <w:tcW w:w="3551" w:type="dxa"/>
          </w:tcPr>
          <w:p w:rsidR="00582375" w:rsidRPr="00FC267E" w:rsidRDefault="00582375" w:rsidP="00582375">
            <w:pPr>
              <w:spacing w:line="312" w:lineRule="auto"/>
            </w:pPr>
            <w:r w:rsidRPr="00FA0130">
              <w:lastRenderedPageBreak/>
              <w:t>Código Civil</w:t>
            </w:r>
          </w:p>
          <w:p w:rsidR="00582375" w:rsidRPr="00FC267E" w:rsidRDefault="00582375" w:rsidP="00582375">
            <w:pPr>
              <w:spacing w:line="312" w:lineRule="auto"/>
            </w:pPr>
          </w:p>
        </w:tc>
        <w:tc>
          <w:tcPr>
            <w:tcW w:w="5629" w:type="dxa"/>
          </w:tcPr>
          <w:p w:rsidR="00582375" w:rsidRPr="00FC267E" w:rsidRDefault="00582375" w:rsidP="00582375">
            <w:pPr>
              <w:spacing w:line="312" w:lineRule="auto"/>
              <w:jc w:val="both"/>
            </w:pPr>
            <w:r w:rsidRPr="00FA0130">
              <w:t>Lei nº 10.406, de 10 de janeiro de 2002, conforme alterada.</w:t>
            </w:r>
          </w:p>
          <w:p w:rsidR="00582375" w:rsidRPr="00FC267E" w:rsidRDefault="00582375" w:rsidP="00582375">
            <w:pPr>
              <w:spacing w:line="312" w:lineRule="auto"/>
              <w:jc w:val="both"/>
            </w:pPr>
          </w:p>
        </w:tc>
      </w:tr>
      <w:tr w:rsidR="00582375" w:rsidRPr="00C20431" w:rsidTr="00CD5FAD">
        <w:tc>
          <w:tcPr>
            <w:tcW w:w="3551" w:type="dxa"/>
          </w:tcPr>
          <w:p w:rsidR="00582375" w:rsidRPr="00FC267E" w:rsidRDefault="00582375" w:rsidP="00582375">
            <w:pPr>
              <w:spacing w:line="312" w:lineRule="auto"/>
            </w:pPr>
            <w:r w:rsidRPr="00FA0130">
              <w:t>Código de Processo Civil</w:t>
            </w:r>
          </w:p>
          <w:p w:rsidR="00582375" w:rsidRPr="00FC267E" w:rsidRDefault="00582375" w:rsidP="00582375">
            <w:pPr>
              <w:spacing w:line="312" w:lineRule="auto"/>
            </w:pPr>
          </w:p>
        </w:tc>
        <w:tc>
          <w:tcPr>
            <w:tcW w:w="5629" w:type="dxa"/>
          </w:tcPr>
          <w:p w:rsidR="00582375" w:rsidRPr="00FC267E" w:rsidRDefault="00582375" w:rsidP="00582375">
            <w:pPr>
              <w:spacing w:line="312" w:lineRule="auto"/>
              <w:jc w:val="both"/>
            </w:pPr>
            <w:r w:rsidRPr="00FA0130">
              <w:t>Lei nº 13.105, de 16 de março de 2015, conforme alterada.</w:t>
            </w:r>
          </w:p>
          <w:p w:rsidR="00582375" w:rsidRPr="00FC267E" w:rsidRDefault="00582375" w:rsidP="00582375">
            <w:pPr>
              <w:spacing w:line="312" w:lineRule="auto"/>
              <w:jc w:val="both"/>
            </w:pPr>
          </w:p>
        </w:tc>
      </w:tr>
      <w:tr w:rsidR="007C6C95" w:rsidRPr="00C20431" w:rsidTr="00CD5FAD">
        <w:tc>
          <w:tcPr>
            <w:tcW w:w="3551" w:type="dxa"/>
          </w:tcPr>
          <w:p w:rsidR="007C6C95" w:rsidRPr="00C70453" w:rsidRDefault="007C6C95" w:rsidP="007C6C95">
            <w:pPr>
              <w:spacing w:line="312" w:lineRule="auto"/>
            </w:pPr>
            <w:r w:rsidRPr="00C70453">
              <w:t xml:space="preserve">Comunicado de Resgate Antecipado </w:t>
            </w:r>
            <w:r w:rsidR="00C70453" w:rsidRPr="00C70453">
              <w:t>Obrigatóri</w:t>
            </w:r>
            <w:r w:rsidRPr="00C70453">
              <w:t>o</w:t>
            </w:r>
          </w:p>
        </w:tc>
        <w:tc>
          <w:tcPr>
            <w:tcW w:w="5629" w:type="dxa"/>
          </w:tcPr>
          <w:p w:rsidR="007C6C95" w:rsidRPr="00C20431" w:rsidRDefault="007C6C95" w:rsidP="007C6C95">
            <w:pPr>
              <w:spacing w:line="312" w:lineRule="auto"/>
              <w:jc w:val="both"/>
            </w:pPr>
            <w:r w:rsidRPr="00C70453">
              <w:t>Tem seu significado previsto na Cláusula 6.2.1 desta Escritura de Emissão.</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 xml:space="preserve">Contrato de Distribuição </w:t>
            </w:r>
          </w:p>
          <w:p w:rsidR="007C6C95" w:rsidRPr="00C20431" w:rsidRDefault="007C6C95" w:rsidP="007C6C95">
            <w:pPr>
              <w:spacing w:line="312" w:lineRule="auto"/>
            </w:pPr>
          </w:p>
        </w:tc>
        <w:tc>
          <w:tcPr>
            <w:tcW w:w="5629" w:type="dxa"/>
          </w:tcPr>
          <w:p w:rsidR="007C6C95" w:rsidRPr="00C20431" w:rsidRDefault="009C7AFE" w:rsidP="007C6C95">
            <w:pPr>
              <w:spacing w:line="312" w:lineRule="auto"/>
              <w:jc w:val="both"/>
            </w:pPr>
            <w:r w:rsidRPr="00C20431">
              <w:t xml:space="preserve">Instrumento Particular de Contrato de Coordenação, Colocação e Distribuição Pública com Esforços Restritos, da 1ª Emissão de Debêntures Simples, Não Conversíveis em Ações, em Série Única, Da Espécie Quirografária, Com Garantia Adicional Fidejussória, da </w:t>
            </w:r>
            <w:r w:rsidR="00B87F98">
              <w:t>Parque Eólico Laranjeiras III S.A.</w:t>
            </w:r>
            <w:r w:rsidR="007C6C95" w:rsidRPr="00C20431">
              <w:t>, a ser celebrado entre a Emissora e o Coordenador Líder, com a interveniência dos Intervenientes Garantidores.</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Coordenador Líder</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I</w:t>
            </w:r>
            <w:r w:rsidRPr="00C20431">
              <w:rPr>
                <w:bCs/>
              </w:rPr>
              <w:t>nstituição financeira integrante do sistema de distribuição de valores mobiliários responsável pela distribuição das Debêntures.</w:t>
            </w:r>
          </w:p>
          <w:p w:rsidR="007C6C95" w:rsidRPr="00C20431" w:rsidRDefault="007C6C95" w:rsidP="007C6C95">
            <w:pPr>
              <w:spacing w:line="312" w:lineRule="auto"/>
              <w:jc w:val="both"/>
            </w:pPr>
          </w:p>
        </w:tc>
      </w:tr>
      <w:tr w:rsidR="00C70453" w:rsidRPr="00C20431" w:rsidTr="00CD5FAD">
        <w:tc>
          <w:tcPr>
            <w:tcW w:w="3551" w:type="dxa"/>
          </w:tcPr>
          <w:p w:rsidR="00C70453" w:rsidRDefault="00C70453" w:rsidP="007C6C95">
            <w:pPr>
              <w:spacing w:line="312" w:lineRule="auto"/>
            </w:pPr>
            <w:r>
              <w:t>Comunicado de Resgate Antecipado Obrigatório</w:t>
            </w:r>
          </w:p>
          <w:p w:rsidR="00C70453" w:rsidRPr="00C20431" w:rsidRDefault="00C70453" w:rsidP="007C6C95">
            <w:pPr>
              <w:spacing w:line="312" w:lineRule="auto"/>
            </w:pPr>
          </w:p>
        </w:tc>
        <w:tc>
          <w:tcPr>
            <w:tcW w:w="5629" w:type="dxa"/>
          </w:tcPr>
          <w:p w:rsidR="00C70453" w:rsidRPr="00C20431" w:rsidRDefault="00C70453" w:rsidP="007C6C95">
            <w:pPr>
              <w:spacing w:line="312" w:lineRule="auto"/>
              <w:jc w:val="both"/>
            </w:pPr>
            <w:r w:rsidRPr="00C20431">
              <w:t>Tem seu significado previsto na Cláusula 6.2.1 desta Escritura de Emissão</w:t>
            </w:r>
            <w:r w:rsidR="000D0F90">
              <w:t>.</w:t>
            </w:r>
          </w:p>
        </w:tc>
      </w:tr>
      <w:tr w:rsidR="00C70453" w:rsidRPr="00C20431" w:rsidTr="00CD5FAD">
        <w:tc>
          <w:tcPr>
            <w:tcW w:w="3551" w:type="dxa"/>
          </w:tcPr>
          <w:p w:rsidR="00C70453" w:rsidRDefault="00C70453" w:rsidP="00C70453">
            <w:pPr>
              <w:spacing w:line="312" w:lineRule="auto"/>
            </w:pPr>
            <w:r>
              <w:t>Comunicado de Amortização Extraordinária Obrigatória</w:t>
            </w:r>
          </w:p>
          <w:p w:rsidR="00C70453" w:rsidRPr="00C20431" w:rsidRDefault="00C70453" w:rsidP="00C70453">
            <w:pPr>
              <w:spacing w:line="312" w:lineRule="auto"/>
            </w:pPr>
          </w:p>
        </w:tc>
        <w:tc>
          <w:tcPr>
            <w:tcW w:w="5629" w:type="dxa"/>
          </w:tcPr>
          <w:p w:rsidR="00C70453" w:rsidRPr="00C20431" w:rsidRDefault="00C70453" w:rsidP="00C70453">
            <w:pPr>
              <w:spacing w:line="312" w:lineRule="auto"/>
              <w:jc w:val="both"/>
            </w:pPr>
            <w:r w:rsidRPr="00C20431">
              <w:t>Tem seu significado previsto na Cláusula 6.</w:t>
            </w:r>
            <w:r>
              <w:t>3</w:t>
            </w:r>
            <w:r w:rsidRPr="00C20431">
              <w:t>.</w:t>
            </w:r>
            <w:r>
              <w:t>2</w:t>
            </w:r>
            <w:r w:rsidRPr="00C20431">
              <w:t xml:space="preserve"> desta Escritura de Emissão</w:t>
            </w:r>
            <w:r w:rsidR="000D0F90">
              <w:t>.</w:t>
            </w:r>
          </w:p>
        </w:tc>
      </w:tr>
      <w:tr w:rsidR="007C6C95" w:rsidRPr="00C20431" w:rsidTr="00CD5FAD">
        <w:tc>
          <w:tcPr>
            <w:tcW w:w="3551" w:type="dxa"/>
          </w:tcPr>
          <w:p w:rsidR="007C6C95" w:rsidRPr="00C20431" w:rsidRDefault="007C6C95" w:rsidP="007C6C95">
            <w:pPr>
              <w:spacing w:line="312" w:lineRule="auto"/>
            </w:pPr>
            <w:r w:rsidRPr="00C20431">
              <w:t>CNPJ/MF</w:t>
            </w:r>
          </w:p>
        </w:tc>
        <w:tc>
          <w:tcPr>
            <w:tcW w:w="5629" w:type="dxa"/>
          </w:tcPr>
          <w:p w:rsidR="007C6C95" w:rsidRPr="00C20431" w:rsidRDefault="007C6C95" w:rsidP="007C6C95">
            <w:pPr>
              <w:spacing w:line="312" w:lineRule="auto"/>
              <w:jc w:val="both"/>
            </w:pPr>
            <w:r w:rsidRPr="00C20431">
              <w:t>Cadastro Nacional de Pessoas Jurídicas do Ministério da Fazenda.</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CVM</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Comissão de Valores Mobiliários.</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Data de Emissão</w:t>
            </w:r>
          </w:p>
          <w:p w:rsidR="007C6C95" w:rsidRPr="00C20431" w:rsidRDefault="007C6C95" w:rsidP="007C6C95">
            <w:pPr>
              <w:spacing w:line="312" w:lineRule="auto"/>
            </w:pPr>
          </w:p>
        </w:tc>
        <w:tc>
          <w:tcPr>
            <w:tcW w:w="5629" w:type="dxa"/>
          </w:tcPr>
          <w:p w:rsidR="007C6C95" w:rsidRPr="00C20431" w:rsidRDefault="00123CAC" w:rsidP="007C6C95">
            <w:pPr>
              <w:spacing w:line="312" w:lineRule="auto"/>
              <w:jc w:val="both"/>
            </w:pPr>
            <w:r>
              <w:t>24</w:t>
            </w:r>
            <w:r w:rsidR="00904C4C" w:rsidRPr="00C20431">
              <w:t xml:space="preserve"> de </w:t>
            </w:r>
            <w:r>
              <w:t>agosto</w:t>
            </w:r>
            <w:r w:rsidR="007C6C95" w:rsidRPr="00C20431">
              <w:t xml:space="preserve"> de 2018.</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Data de Vencimento</w:t>
            </w:r>
          </w:p>
          <w:p w:rsidR="007C6C95" w:rsidRPr="00C20431" w:rsidRDefault="007C6C95" w:rsidP="007C6C95">
            <w:pPr>
              <w:spacing w:line="312" w:lineRule="auto"/>
            </w:pPr>
          </w:p>
        </w:tc>
        <w:tc>
          <w:tcPr>
            <w:tcW w:w="5629" w:type="dxa"/>
          </w:tcPr>
          <w:p w:rsidR="007C6C95" w:rsidRPr="00C20431" w:rsidRDefault="003569C4" w:rsidP="007C6C95">
            <w:pPr>
              <w:spacing w:line="312" w:lineRule="auto"/>
              <w:jc w:val="both"/>
            </w:pPr>
            <w:r>
              <w:lastRenderedPageBreak/>
              <w:t>24</w:t>
            </w:r>
            <w:r w:rsidR="00B87F98" w:rsidRPr="00C20431">
              <w:t xml:space="preserve"> de </w:t>
            </w:r>
            <w:r>
              <w:t>fevereiro</w:t>
            </w:r>
            <w:r w:rsidR="003F0150">
              <w:rPr>
                <w:color w:val="000000"/>
              </w:rPr>
              <w:t xml:space="preserve"> </w:t>
            </w:r>
            <w:r w:rsidR="00B87F98" w:rsidRPr="00C20431">
              <w:t>de 201</w:t>
            </w:r>
            <w:r w:rsidR="00B2736D">
              <w:t>9</w:t>
            </w:r>
            <w:r w:rsidR="007C6C95" w:rsidRPr="00C20431">
              <w:t>.</w:t>
            </w:r>
          </w:p>
        </w:tc>
      </w:tr>
      <w:tr w:rsidR="007C6C95" w:rsidRPr="00C20431" w:rsidTr="00CD5FAD">
        <w:tc>
          <w:tcPr>
            <w:tcW w:w="3551" w:type="dxa"/>
          </w:tcPr>
          <w:p w:rsidR="007C6C95" w:rsidRPr="00C20431" w:rsidRDefault="007C6C95" w:rsidP="007C6C95">
            <w:pPr>
              <w:spacing w:line="312" w:lineRule="auto"/>
            </w:pPr>
            <w:r w:rsidRPr="00C20431">
              <w:t>Debêntures</w:t>
            </w:r>
          </w:p>
          <w:p w:rsidR="007C6C95" w:rsidRPr="00C20431" w:rsidRDefault="007C6C95" w:rsidP="007C6C95">
            <w:pPr>
              <w:spacing w:line="312" w:lineRule="auto"/>
            </w:pPr>
          </w:p>
        </w:tc>
        <w:tc>
          <w:tcPr>
            <w:tcW w:w="5629" w:type="dxa"/>
          </w:tcPr>
          <w:p w:rsidR="007C6C95" w:rsidRPr="00C20431" w:rsidRDefault="003569C4" w:rsidP="007C6C95">
            <w:pPr>
              <w:spacing w:line="312" w:lineRule="auto"/>
              <w:jc w:val="both"/>
            </w:pPr>
            <w:r>
              <w:t>40.000</w:t>
            </w:r>
            <w:r w:rsidR="00B87F98" w:rsidRPr="00C20431">
              <w:t xml:space="preserve"> </w:t>
            </w:r>
            <w:r w:rsidR="007C6C95" w:rsidRPr="00C20431">
              <w:t>(</w:t>
            </w:r>
            <w:r>
              <w:t>quarenta mil</w:t>
            </w:r>
            <w:r w:rsidR="007C6C95" w:rsidRPr="00C20431">
              <w:t>) debêntures simples, não conversíveis em ações.</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Debêntures em Circulação</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rPr>
                <w:rFonts w:eastAsia="Arial Unicode MS"/>
              </w:rPr>
            </w:pPr>
            <w:r w:rsidRPr="00C20431">
              <w:rPr>
                <w:rFonts w:eastAsia="Arial Unicode MS"/>
                <w:iCs/>
              </w:rPr>
              <w:t>Para efeito da constituição de todos os quóruns de instalação e/ou deliberação da AGD previstos nesta Escritura de Emissão,</w:t>
            </w:r>
            <w:r w:rsidRPr="00C20431">
              <w:rPr>
                <w:rFonts w:eastAsia="Arial Unicode MS"/>
              </w:rPr>
              <w:t xml:space="preserve"> todas as Debêntures subscritas, excluídas (i) aquelas mantidas em tesouraria pela Emissora; e (</w:t>
            </w:r>
            <w:proofErr w:type="spellStart"/>
            <w:r w:rsidRPr="00C20431">
              <w:rPr>
                <w:rFonts w:eastAsia="Arial Unicode MS"/>
              </w:rPr>
              <w:t>ii</w:t>
            </w:r>
            <w:proofErr w:type="spellEnd"/>
            <w:r w:rsidRPr="00C20431">
              <w:rPr>
                <w:rFonts w:eastAsia="Arial Unicode MS"/>
              </w:rPr>
              <w:t>) as de titularidade de (a) empresas controladas, direta ou indiretamente, pela Emissora; (b) acionistas controladores e/ou coligadas da Emissora; e (c) administradores da Emissora, incluindo cônjuges e parentes até 2º (segundo) grau.</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 xml:space="preserve">Debenturistas </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rPr>
                <w:rFonts w:eastAsia="Arial Unicode MS"/>
              </w:rPr>
            </w:pPr>
            <w:r w:rsidRPr="00C20431">
              <w:rPr>
                <w:rFonts w:eastAsia="Arial Unicode MS"/>
              </w:rPr>
              <w:t xml:space="preserve">Os titulares das Debêntures </w:t>
            </w:r>
            <w:r w:rsidRPr="00C20431">
              <w:t>desta Escritura de Emissão</w:t>
            </w:r>
            <w:r w:rsidRPr="00C20431">
              <w:rPr>
                <w:rFonts w:eastAsia="Arial Unicode MS"/>
              </w:rPr>
              <w:t>.</w:t>
            </w:r>
          </w:p>
          <w:p w:rsidR="007C6C95" w:rsidRPr="00C20431" w:rsidRDefault="007C6C95" w:rsidP="007C6C95">
            <w:pPr>
              <w:spacing w:line="312" w:lineRule="auto"/>
            </w:pPr>
          </w:p>
        </w:tc>
      </w:tr>
      <w:tr w:rsidR="007C6C95" w:rsidRPr="00C20431" w:rsidTr="00CD5FAD">
        <w:tc>
          <w:tcPr>
            <w:tcW w:w="3551" w:type="dxa"/>
          </w:tcPr>
          <w:p w:rsidR="007C6C95" w:rsidRPr="00C20431" w:rsidRDefault="007C6C95" w:rsidP="007C6C95">
            <w:pPr>
              <w:spacing w:line="312" w:lineRule="auto"/>
            </w:pPr>
            <w:r w:rsidRPr="00C20431">
              <w:t>Dia Útil</w:t>
            </w:r>
          </w:p>
        </w:tc>
        <w:tc>
          <w:tcPr>
            <w:tcW w:w="5629" w:type="dxa"/>
          </w:tcPr>
          <w:p w:rsidR="007C6C95" w:rsidRPr="00C20431" w:rsidRDefault="007C6C95" w:rsidP="007C6C95">
            <w:pPr>
              <w:spacing w:line="312" w:lineRule="auto"/>
              <w:jc w:val="both"/>
              <w:rPr>
                <w:rFonts w:eastAsia="Arial Unicode MS"/>
              </w:rPr>
            </w:pPr>
            <w:r w:rsidRPr="00C20431">
              <w:rPr>
                <w:rFonts w:eastAsia="Arial Unicode MS"/>
              </w:rPr>
              <w:t>Qualquer dia que não seja sábado, domingo ou feriado declarado nacional.</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DOE</w:t>
            </w:r>
            <w:r w:rsidR="00B87F98">
              <w:t>-B</w:t>
            </w:r>
            <w:r w:rsidRPr="00C20431">
              <w:t>A</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rPr>
                <w:color w:val="000000"/>
              </w:rPr>
            </w:pPr>
            <w:r w:rsidRPr="00C20431">
              <w:rPr>
                <w:color w:val="000000"/>
              </w:rPr>
              <w:t>Diário Oficial do Estado d</w:t>
            </w:r>
            <w:r w:rsidR="00B87F98">
              <w:rPr>
                <w:color w:val="000000"/>
              </w:rPr>
              <w:t>a Bahia</w:t>
            </w:r>
            <w:r w:rsidR="000D0F90">
              <w:rPr>
                <w:color w:val="000000"/>
              </w:rPr>
              <w:t>.</w:t>
            </w:r>
            <w:r w:rsidRPr="00C20431">
              <w:rPr>
                <w:color w:val="000000"/>
              </w:rPr>
              <w:t xml:space="preserve"> </w:t>
            </w:r>
          </w:p>
          <w:p w:rsidR="007C6C95" w:rsidRPr="00C20431" w:rsidRDefault="007C6C95" w:rsidP="007C6C95">
            <w:pPr>
              <w:spacing w:line="312" w:lineRule="auto"/>
              <w:jc w:val="both"/>
              <w:rPr>
                <w:rFonts w:eastAsia="Arial Unicode MS"/>
              </w:rPr>
            </w:pPr>
          </w:p>
        </w:tc>
      </w:tr>
      <w:tr w:rsidR="00303E0E" w:rsidRPr="00C20431" w:rsidTr="00CD5FAD">
        <w:tc>
          <w:tcPr>
            <w:tcW w:w="3551" w:type="dxa"/>
          </w:tcPr>
          <w:p w:rsidR="00303E0E" w:rsidRPr="00C20431" w:rsidRDefault="00303E0E" w:rsidP="007C6C95">
            <w:pPr>
              <w:spacing w:line="312" w:lineRule="auto"/>
            </w:pPr>
            <w:r>
              <w:t>DOEPA</w:t>
            </w:r>
          </w:p>
        </w:tc>
        <w:tc>
          <w:tcPr>
            <w:tcW w:w="5629" w:type="dxa"/>
          </w:tcPr>
          <w:p w:rsidR="00303E0E" w:rsidRDefault="00303E0E" w:rsidP="007C6C95">
            <w:pPr>
              <w:spacing w:line="312" w:lineRule="auto"/>
              <w:jc w:val="both"/>
              <w:rPr>
                <w:color w:val="000000"/>
              </w:rPr>
            </w:pPr>
            <w:r w:rsidRPr="00734EB8">
              <w:rPr>
                <w:color w:val="000000"/>
              </w:rPr>
              <w:t>Diário Oficial do Estado do Paraná</w:t>
            </w:r>
            <w:r>
              <w:rPr>
                <w:color w:val="000000"/>
              </w:rPr>
              <w:t>.</w:t>
            </w:r>
          </w:p>
          <w:p w:rsidR="00303E0E" w:rsidRPr="00C20431" w:rsidRDefault="00303E0E" w:rsidP="007C6C95">
            <w:pPr>
              <w:spacing w:line="312" w:lineRule="auto"/>
              <w:jc w:val="both"/>
              <w:rPr>
                <w:color w:val="000000"/>
              </w:rPr>
            </w:pPr>
          </w:p>
        </w:tc>
      </w:tr>
      <w:tr w:rsidR="00C70453" w:rsidRPr="00C20431" w:rsidTr="00CD5FAD">
        <w:tc>
          <w:tcPr>
            <w:tcW w:w="3551" w:type="dxa"/>
          </w:tcPr>
          <w:p w:rsidR="00C70453" w:rsidRPr="00C20431" w:rsidRDefault="00C70453" w:rsidP="007C6C95">
            <w:pPr>
              <w:spacing w:line="312" w:lineRule="auto"/>
              <w:rPr>
                <w:rFonts w:eastAsia="Arial Unicode MS"/>
              </w:rPr>
            </w:pPr>
            <w:r>
              <w:rPr>
                <w:rFonts w:eastAsia="Arial Unicode MS"/>
              </w:rPr>
              <w:t>Edital de Oferta de Resgate Antecipado</w:t>
            </w:r>
          </w:p>
        </w:tc>
        <w:tc>
          <w:tcPr>
            <w:tcW w:w="5629" w:type="dxa"/>
          </w:tcPr>
          <w:p w:rsidR="00C70453" w:rsidRDefault="00C70453" w:rsidP="007C6C95">
            <w:pPr>
              <w:spacing w:line="312" w:lineRule="auto"/>
              <w:jc w:val="both"/>
            </w:pPr>
            <w:r w:rsidRPr="00C20431">
              <w:t>Tem seu significado previsto na Cláusula 6.</w:t>
            </w:r>
            <w:r>
              <w:t>1</w:t>
            </w:r>
            <w:r w:rsidRPr="00C20431">
              <w:t>.</w:t>
            </w:r>
            <w:r>
              <w:t>2.1</w:t>
            </w:r>
            <w:r w:rsidRPr="00C20431">
              <w:t xml:space="preserve"> desta Escritura de Emissão</w:t>
            </w:r>
            <w:r w:rsidR="000D0F90">
              <w:t>.</w:t>
            </w:r>
          </w:p>
          <w:p w:rsidR="00C70453" w:rsidRPr="00C20431" w:rsidRDefault="00C70453" w:rsidP="007C6C95">
            <w:pPr>
              <w:spacing w:line="312" w:lineRule="auto"/>
              <w:jc w:val="both"/>
              <w:rPr>
                <w:rFonts w:eastAsia="Arial Unicode MS"/>
              </w:rPr>
            </w:pPr>
          </w:p>
        </w:tc>
      </w:tr>
      <w:tr w:rsidR="007C6C95" w:rsidRPr="00C20431" w:rsidTr="00CD5FAD">
        <w:tc>
          <w:tcPr>
            <w:tcW w:w="3551" w:type="dxa"/>
          </w:tcPr>
          <w:p w:rsidR="007C6C95" w:rsidRPr="00C20431" w:rsidRDefault="007C6C95" w:rsidP="007C6C95">
            <w:pPr>
              <w:spacing w:line="312" w:lineRule="auto"/>
            </w:pPr>
            <w:r w:rsidRPr="00C20431">
              <w:rPr>
                <w:rFonts w:eastAsia="Arial Unicode MS"/>
              </w:rPr>
              <w:t>Efeito Adverso Relevante</w:t>
            </w:r>
          </w:p>
        </w:tc>
        <w:tc>
          <w:tcPr>
            <w:tcW w:w="5629" w:type="dxa"/>
          </w:tcPr>
          <w:p w:rsidR="007C6C95" w:rsidRPr="00C20431" w:rsidRDefault="007C6C95" w:rsidP="007C6C95">
            <w:pPr>
              <w:spacing w:line="312" w:lineRule="auto"/>
              <w:jc w:val="both"/>
              <w:rPr>
                <w:rFonts w:eastAsia="Arial Unicode MS"/>
              </w:rPr>
            </w:pPr>
            <w:r w:rsidRPr="00C20431">
              <w:rPr>
                <w:rFonts w:eastAsia="Arial Unicode MS"/>
              </w:rPr>
              <w:t>Significa: (i) qualquer alteração adversa e relevante nos negócios, nas condições econômicas, financeiras, socioambientais ou operacionais (incluindo performance ou ativos) do Projeto e/ou da Emissora; (</w:t>
            </w:r>
            <w:proofErr w:type="spellStart"/>
            <w:r w:rsidRPr="00C20431">
              <w:rPr>
                <w:rFonts w:eastAsia="Arial Unicode MS"/>
              </w:rPr>
              <w:t>ii</w:t>
            </w:r>
            <w:proofErr w:type="spellEnd"/>
            <w:r w:rsidRPr="00C20431">
              <w:rPr>
                <w:rFonts w:eastAsia="Arial Unicode MS"/>
              </w:rPr>
              <w:t>) a ocorrência de eventos políticos, conjunturais econômicos e/ou financeiros, no Brasil ou no exterior, inclusive situações especiais de mercado, de ordem política, econômica e social que inviabilizem o Projeto; ou (</w:t>
            </w:r>
            <w:proofErr w:type="spellStart"/>
            <w:r w:rsidRPr="00C20431">
              <w:rPr>
                <w:rFonts w:eastAsia="Arial Unicode MS"/>
              </w:rPr>
              <w:t>iii</w:t>
            </w:r>
            <w:proofErr w:type="spellEnd"/>
            <w:r w:rsidRPr="00C20431">
              <w:rPr>
                <w:rFonts w:eastAsia="Arial Unicode MS"/>
              </w:rPr>
              <w:t xml:space="preserve">) a ocorrência de violação ou indício de violação das Normas Anticorrupção pela Emissora, desde que, com relação às </w:t>
            </w:r>
            <w:r w:rsidRPr="00C20431">
              <w:rPr>
                <w:rFonts w:eastAsia="Arial Unicode MS"/>
              </w:rPr>
              <w:lastRenderedPageBreak/>
              <w:t>hipóteses “i” e “</w:t>
            </w:r>
            <w:proofErr w:type="spellStart"/>
            <w:r w:rsidRPr="00C20431">
              <w:rPr>
                <w:rFonts w:eastAsia="Arial Unicode MS"/>
              </w:rPr>
              <w:t>ii</w:t>
            </w:r>
            <w:proofErr w:type="spellEnd"/>
            <w:r w:rsidRPr="00C20431">
              <w:rPr>
                <w:rFonts w:eastAsia="Arial Unicode MS"/>
              </w:rPr>
              <w:t>” acima, afetem, de modo adverso e relevante o Projeto, tornando, na opinião justificada do Agente Fiduciário, impossível ou desaconselhável o cumprimento das obrigações aqui assumidas.</w:t>
            </w:r>
          </w:p>
          <w:p w:rsidR="007C6C95" w:rsidRPr="00C20431" w:rsidRDefault="007C6C95" w:rsidP="007C6C95">
            <w:pPr>
              <w:spacing w:line="312" w:lineRule="auto"/>
              <w:jc w:val="both"/>
              <w:rPr>
                <w:color w:val="000000"/>
              </w:rPr>
            </w:pPr>
          </w:p>
        </w:tc>
      </w:tr>
      <w:tr w:rsidR="007C6C95" w:rsidRPr="00C20431" w:rsidTr="00CD5FAD">
        <w:tc>
          <w:tcPr>
            <w:tcW w:w="3551" w:type="dxa"/>
          </w:tcPr>
          <w:p w:rsidR="007C6C95" w:rsidRPr="00C20431" w:rsidRDefault="007C6C95" w:rsidP="007C6C95">
            <w:pPr>
              <w:spacing w:line="312" w:lineRule="auto"/>
            </w:pPr>
            <w:r w:rsidRPr="00C20431">
              <w:lastRenderedPageBreak/>
              <w:t>Emissão</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rPr>
                <w:rFonts w:eastAsia="Arial Unicode MS"/>
              </w:rPr>
            </w:pPr>
            <w:r w:rsidRPr="00C20431">
              <w:rPr>
                <w:rFonts w:eastAsia="Arial Unicode MS"/>
              </w:rPr>
              <w:t xml:space="preserve">A 1ª (primeira) emissão de debêntures da Emissora, formalizada por meio desta Escritura de Emissão. </w:t>
            </w:r>
          </w:p>
          <w:p w:rsidR="007C6C95" w:rsidRPr="00C20431" w:rsidRDefault="007C6C95" w:rsidP="007C6C95">
            <w:pPr>
              <w:spacing w:line="312" w:lineRule="auto"/>
              <w:jc w:val="both"/>
              <w:rPr>
                <w:rFonts w:eastAsia="Arial Unicode MS"/>
              </w:rPr>
            </w:pPr>
          </w:p>
        </w:tc>
      </w:tr>
      <w:tr w:rsidR="007C6C95" w:rsidRPr="00C20431" w:rsidTr="00CD5FAD">
        <w:tc>
          <w:tcPr>
            <w:tcW w:w="3551" w:type="dxa"/>
          </w:tcPr>
          <w:p w:rsidR="007C6C95" w:rsidRPr="00C20431" w:rsidRDefault="007C6C95" w:rsidP="007C6C95">
            <w:pPr>
              <w:spacing w:line="312" w:lineRule="auto"/>
              <w:rPr>
                <w:rFonts w:eastAsia="Arial Unicode MS"/>
                <w:w w:val="0"/>
              </w:rPr>
            </w:pPr>
            <w:r w:rsidRPr="00C20431">
              <w:rPr>
                <w:rFonts w:eastAsia="Arial Unicode MS"/>
                <w:w w:val="0"/>
              </w:rPr>
              <w:t>Encargos Moratórios</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rPr>
                <w:rFonts w:eastAsia="Arial Unicode MS"/>
              </w:rPr>
            </w:pPr>
            <w:r w:rsidRPr="00C20431">
              <w:rPr>
                <w:rFonts w:eastAsia="Arial Unicode MS"/>
              </w:rPr>
              <w:t>Encargos moratórios previstos na Cláusula 5.9.3 desta Escritura de Emissão.</w:t>
            </w:r>
          </w:p>
          <w:p w:rsidR="007C6C95" w:rsidRPr="00C20431" w:rsidRDefault="007C6C95" w:rsidP="007C6C95">
            <w:pPr>
              <w:spacing w:line="312" w:lineRule="auto"/>
              <w:jc w:val="both"/>
              <w:rPr>
                <w:rFonts w:eastAsia="Arial Unicode MS"/>
              </w:rPr>
            </w:pPr>
          </w:p>
        </w:tc>
      </w:tr>
      <w:tr w:rsidR="007C6C95" w:rsidRPr="00C20431" w:rsidTr="00CD5FAD">
        <w:tc>
          <w:tcPr>
            <w:tcW w:w="3551" w:type="dxa"/>
          </w:tcPr>
          <w:p w:rsidR="007C6C95" w:rsidRPr="00C20431" w:rsidRDefault="007C6C95" w:rsidP="007C6C95">
            <w:pPr>
              <w:spacing w:line="312" w:lineRule="auto"/>
            </w:pPr>
            <w:r w:rsidRPr="00C20431">
              <w:t>Escritura de Emissão</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rPr>
                <w:rFonts w:eastAsia="Arial Unicode MS"/>
              </w:rPr>
            </w:pPr>
            <w:r w:rsidRPr="00C20431">
              <w:rPr>
                <w:rFonts w:eastAsia="Arial Unicode MS"/>
              </w:rPr>
              <w:t xml:space="preserve">A presente </w:t>
            </w:r>
            <w:r w:rsidRPr="00C20431">
              <w:rPr>
                <w:color w:val="000000"/>
              </w:rPr>
              <w:t xml:space="preserve">Escritura Particular da 1ª Emissão de Debêntures Simples, Não Conversíveis em Ações, em Série Única, Da Espécie Quirografária, com Garantia Adicional Fidejussória, para Distribuição Pública com Esforços Restritos de Distribuição, nos termos da Instrução CVM nº 476/09, da </w:t>
            </w:r>
            <w:r w:rsidR="00B87F98">
              <w:rPr>
                <w:rFonts w:eastAsia="Arial Unicode MS"/>
              </w:rPr>
              <w:t>Parque Eólico Laranjeiras III S.A.</w:t>
            </w:r>
          </w:p>
          <w:p w:rsidR="007C6C95" w:rsidRPr="00C20431" w:rsidRDefault="007C6C95" w:rsidP="007C6C95">
            <w:pPr>
              <w:spacing w:line="312" w:lineRule="auto"/>
              <w:jc w:val="both"/>
              <w:rPr>
                <w:rFonts w:eastAsia="Arial Unicode MS"/>
              </w:rPr>
            </w:pPr>
          </w:p>
        </w:tc>
      </w:tr>
      <w:tr w:rsidR="007C6C95" w:rsidRPr="00C20431" w:rsidTr="00CD5FAD">
        <w:tc>
          <w:tcPr>
            <w:tcW w:w="3551" w:type="dxa"/>
          </w:tcPr>
          <w:p w:rsidR="007C6C95" w:rsidRPr="00C20431" w:rsidRDefault="007C6C95" w:rsidP="007C6C95">
            <w:pPr>
              <w:spacing w:line="312" w:lineRule="auto"/>
              <w:rPr>
                <w:rFonts w:eastAsia="Arial Unicode MS"/>
                <w:w w:val="0"/>
              </w:rPr>
            </w:pPr>
            <w:r w:rsidRPr="00C20431">
              <w:rPr>
                <w:rFonts w:eastAsia="Arial Unicode MS"/>
                <w:w w:val="0"/>
              </w:rPr>
              <w:t>Fianças</w:t>
            </w:r>
          </w:p>
        </w:tc>
        <w:tc>
          <w:tcPr>
            <w:tcW w:w="5629" w:type="dxa"/>
          </w:tcPr>
          <w:p w:rsidR="007C6C95" w:rsidRPr="00C20431" w:rsidRDefault="007C6C95" w:rsidP="007C6C95">
            <w:pPr>
              <w:spacing w:line="312" w:lineRule="auto"/>
              <w:jc w:val="both"/>
            </w:pPr>
            <w:r w:rsidRPr="00C20431">
              <w:t>Tem seu significado previsto na Cláusula 5.11.1 desta Escritura de Emissão.</w:t>
            </w:r>
          </w:p>
          <w:p w:rsidR="007C6C95" w:rsidRPr="00C20431" w:rsidRDefault="007C6C95" w:rsidP="007C6C95">
            <w:pPr>
              <w:spacing w:line="312" w:lineRule="auto"/>
              <w:jc w:val="both"/>
            </w:pPr>
          </w:p>
        </w:tc>
      </w:tr>
      <w:tr w:rsidR="00897052" w:rsidRPr="00C20431" w:rsidTr="00CD5FAD">
        <w:tc>
          <w:tcPr>
            <w:tcW w:w="3551" w:type="dxa"/>
          </w:tcPr>
          <w:p w:rsidR="00897052" w:rsidRPr="00C20431" w:rsidRDefault="00897052" w:rsidP="00897052">
            <w:pPr>
              <w:spacing w:line="312" w:lineRule="auto"/>
              <w:rPr>
                <w:rFonts w:eastAsia="Arial Unicode MS"/>
                <w:w w:val="0"/>
              </w:rPr>
            </w:pPr>
            <w:r w:rsidRPr="00B10BB8">
              <w:t>Financiamento BNB</w:t>
            </w:r>
          </w:p>
        </w:tc>
        <w:tc>
          <w:tcPr>
            <w:tcW w:w="5629" w:type="dxa"/>
          </w:tcPr>
          <w:p w:rsidR="00897052" w:rsidRDefault="00897052" w:rsidP="00897052">
            <w:pPr>
              <w:spacing w:line="312" w:lineRule="auto"/>
              <w:jc w:val="both"/>
            </w:pPr>
            <w:r>
              <w:t>C</w:t>
            </w:r>
            <w:r w:rsidRPr="00B10BB8">
              <w:t xml:space="preserve">ontrato de financiamento de longo prazo a ser contratado pela Emissora e/ou pela CEA III junto ao Banco do Nordeste do Brasil – BNB, </w:t>
            </w:r>
            <w:r>
              <w:t xml:space="preserve">agindo como </w:t>
            </w:r>
            <w:r w:rsidRPr="00B10BB8">
              <w:t>repassador d</w:t>
            </w:r>
            <w:r>
              <w:t>e</w:t>
            </w:r>
            <w:r w:rsidRPr="00B10BB8">
              <w:t xml:space="preserve"> recursos do Fundo Constitucional de Financiamento do Nordeste (FNE)</w:t>
            </w:r>
            <w:r>
              <w:t>.</w:t>
            </w:r>
          </w:p>
          <w:p w:rsidR="00897052" w:rsidRPr="00C20431" w:rsidRDefault="00897052" w:rsidP="00897052">
            <w:pPr>
              <w:spacing w:line="312" w:lineRule="auto"/>
              <w:jc w:val="both"/>
            </w:pPr>
          </w:p>
        </w:tc>
      </w:tr>
      <w:tr w:rsidR="00897052" w:rsidRPr="00C20431" w:rsidTr="00CD5FAD">
        <w:tc>
          <w:tcPr>
            <w:tcW w:w="3551" w:type="dxa"/>
          </w:tcPr>
          <w:p w:rsidR="00897052" w:rsidRPr="00C20431" w:rsidRDefault="00897052" w:rsidP="007C6C95">
            <w:pPr>
              <w:spacing w:line="312" w:lineRule="auto"/>
              <w:rPr>
                <w:rFonts w:eastAsia="Arial Unicode MS"/>
                <w:w w:val="0"/>
              </w:rPr>
            </w:pPr>
            <w:r>
              <w:rPr>
                <w:rFonts w:eastAsia="Arial Unicode MS"/>
                <w:w w:val="0"/>
              </w:rPr>
              <w:t>FIP IER</w:t>
            </w:r>
          </w:p>
        </w:tc>
        <w:tc>
          <w:tcPr>
            <w:tcW w:w="5629" w:type="dxa"/>
          </w:tcPr>
          <w:p w:rsidR="00897052" w:rsidRDefault="00897052" w:rsidP="007C6C95">
            <w:pPr>
              <w:spacing w:line="312" w:lineRule="auto"/>
              <w:jc w:val="both"/>
              <w:rPr>
                <w:bCs/>
              </w:rPr>
            </w:pPr>
            <w:r>
              <w:t xml:space="preserve">Fundo de Investimento em Participações em Infraestrutura Energias Renováveis, </w:t>
            </w:r>
            <w:r w:rsidRPr="00734EB8">
              <w:rPr>
                <w:bCs/>
              </w:rPr>
              <w:t xml:space="preserve">fundo de investimento em participações constituído sob a forma de condomínio fechado, inscrito no CNPJ/MF sob o nº 11.021.363/0001-20, neste ato representado nos termos do seu regulamento, por seu administrador BRL </w:t>
            </w:r>
            <w:proofErr w:type="spellStart"/>
            <w:r w:rsidRPr="00734EB8">
              <w:rPr>
                <w:bCs/>
              </w:rPr>
              <w:t>Trust</w:t>
            </w:r>
            <w:proofErr w:type="spellEnd"/>
            <w:r w:rsidRPr="00734EB8">
              <w:rPr>
                <w:bCs/>
              </w:rPr>
              <w:t xml:space="preserve"> Investimentos Ltda.</w:t>
            </w:r>
          </w:p>
          <w:p w:rsidR="00897052" w:rsidRPr="00C20431" w:rsidRDefault="00897052"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rPr>
                <w:rFonts w:eastAsia="Arial Unicode MS"/>
                <w:w w:val="0"/>
              </w:rPr>
            </w:pPr>
            <w:r w:rsidRPr="00C20431">
              <w:rPr>
                <w:rFonts w:eastAsia="Arial Unicode MS"/>
                <w:w w:val="0"/>
              </w:rPr>
              <w:lastRenderedPageBreak/>
              <w:t>Hipóteses de Vencimento Antecipado</w:t>
            </w:r>
          </w:p>
          <w:p w:rsidR="007C6C95" w:rsidRPr="00C20431" w:rsidRDefault="007C6C95" w:rsidP="007C6C95">
            <w:pPr>
              <w:spacing w:line="312" w:lineRule="auto"/>
              <w:rPr>
                <w:rFonts w:eastAsia="Arial Unicode MS"/>
              </w:rPr>
            </w:pPr>
          </w:p>
        </w:tc>
        <w:tc>
          <w:tcPr>
            <w:tcW w:w="5629" w:type="dxa"/>
          </w:tcPr>
          <w:p w:rsidR="007C6C95" w:rsidRPr="00C20431" w:rsidRDefault="007C6C95" w:rsidP="007C6C95">
            <w:pPr>
              <w:spacing w:line="312" w:lineRule="auto"/>
              <w:jc w:val="both"/>
            </w:pPr>
            <w:r w:rsidRPr="00C20431">
              <w:t xml:space="preserve">Eventos previstos na Cláusula VII desta Escritura de Emissão. </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rPr>
                <w:rFonts w:eastAsia="Arial Unicode MS"/>
              </w:rPr>
            </w:pPr>
            <w:r w:rsidRPr="00C20431">
              <w:rPr>
                <w:rFonts w:eastAsia="Arial Unicode MS"/>
              </w:rPr>
              <w:t>IGP-M/FGV</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Índice Geral de Preços do Mercado, calculado e divulgado pela Fundação Getúlio Vargas.</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rPr>
                <w:rFonts w:eastAsia="Arial Unicode MS"/>
                <w:w w:val="0"/>
              </w:rPr>
            </w:pPr>
            <w:r w:rsidRPr="00C20431">
              <w:rPr>
                <w:rFonts w:eastAsia="Arial Unicode MS"/>
                <w:w w:val="0"/>
              </w:rPr>
              <w:t>Instrução CVM nº 358/02</w:t>
            </w:r>
          </w:p>
          <w:p w:rsidR="007C6C95" w:rsidRPr="00C20431" w:rsidRDefault="007C6C95" w:rsidP="007C6C95">
            <w:pPr>
              <w:spacing w:line="312" w:lineRule="auto"/>
              <w:rPr>
                <w:rFonts w:eastAsia="Arial Unicode MS"/>
              </w:rPr>
            </w:pPr>
          </w:p>
        </w:tc>
        <w:tc>
          <w:tcPr>
            <w:tcW w:w="5629" w:type="dxa"/>
          </w:tcPr>
          <w:p w:rsidR="007C6C95" w:rsidRPr="00C20431" w:rsidRDefault="007C6C95" w:rsidP="007C6C95">
            <w:pPr>
              <w:spacing w:line="312" w:lineRule="auto"/>
              <w:jc w:val="both"/>
              <w:rPr>
                <w:rFonts w:eastAsia="Arial Unicode MS"/>
                <w:w w:val="0"/>
              </w:rPr>
            </w:pPr>
            <w:r w:rsidRPr="00C20431">
              <w:rPr>
                <w:rFonts w:eastAsia="Arial Unicode MS"/>
                <w:w w:val="0"/>
              </w:rPr>
              <w:t>Instrução CVM nº 358, de 3 de janeiro de 2002, conforme alterada.</w:t>
            </w:r>
          </w:p>
          <w:p w:rsidR="007C6C95" w:rsidRPr="00C20431" w:rsidRDefault="007C6C95" w:rsidP="007C6C95">
            <w:pPr>
              <w:spacing w:line="312" w:lineRule="auto"/>
              <w:jc w:val="both"/>
              <w:rPr>
                <w:rFonts w:eastAsia="Arial Unicode MS"/>
              </w:rPr>
            </w:pPr>
          </w:p>
        </w:tc>
      </w:tr>
      <w:tr w:rsidR="007C6C95" w:rsidRPr="00C20431" w:rsidTr="00CD5FAD">
        <w:tc>
          <w:tcPr>
            <w:tcW w:w="3551" w:type="dxa"/>
          </w:tcPr>
          <w:p w:rsidR="007C6C95" w:rsidRPr="00C20431" w:rsidRDefault="007C6C95" w:rsidP="007C6C95">
            <w:pPr>
              <w:spacing w:line="312" w:lineRule="auto"/>
            </w:pPr>
            <w:r w:rsidRPr="00C20431">
              <w:t>Instrução CVM nº 400/03</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Instrução CVM nº 400, de 29 de dezembro de 2003, conforme alterada.</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Instrução CVM nº 476/09</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Instrução CVM nº 476, de 16 de janeiro de 2009, conforme alterada.</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Instrução CVM nº 539/13</w:t>
            </w:r>
          </w:p>
        </w:tc>
        <w:tc>
          <w:tcPr>
            <w:tcW w:w="5629" w:type="dxa"/>
          </w:tcPr>
          <w:p w:rsidR="007C6C95" w:rsidRPr="00C20431" w:rsidRDefault="007C6C95" w:rsidP="007C6C95">
            <w:pPr>
              <w:spacing w:line="312" w:lineRule="auto"/>
              <w:jc w:val="both"/>
            </w:pPr>
            <w:r w:rsidRPr="00C20431">
              <w:t>Instrução CVM nº 539, de 13 de novembro de 2013, conforme alterada.</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Instrução CVM nº 541/13</w:t>
            </w:r>
          </w:p>
        </w:tc>
        <w:tc>
          <w:tcPr>
            <w:tcW w:w="5629" w:type="dxa"/>
          </w:tcPr>
          <w:p w:rsidR="007C6C95" w:rsidRPr="00C20431" w:rsidRDefault="007C6C95" w:rsidP="007C6C95">
            <w:pPr>
              <w:spacing w:line="312" w:lineRule="auto"/>
              <w:jc w:val="both"/>
            </w:pPr>
            <w:r w:rsidRPr="00C20431">
              <w:t>Instrução CVM nº 541, de 20 de dezembro de 2013, conforme alterada.</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Instrução CVM nº 543/13</w:t>
            </w:r>
          </w:p>
        </w:tc>
        <w:tc>
          <w:tcPr>
            <w:tcW w:w="5629" w:type="dxa"/>
          </w:tcPr>
          <w:p w:rsidR="007C6C95" w:rsidRPr="00C20431" w:rsidRDefault="007C6C95" w:rsidP="007C6C95">
            <w:pPr>
              <w:spacing w:line="312" w:lineRule="auto"/>
              <w:jc w:val="both"/>
            </w:pPr>
            <w:r w:rsidRPr="00C20431">
              <w:t>Instrução CVM nº 543, de 20 de dezembro de 2013, conforme alterada.</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rPr>
                <w:rFonts w:eastAsia="Arial Unicode MS"/>
              </w:rPr>
            </w:pPr>
            <w:r w:rsidRPr="00C20431">
              <w:rPr>
                <w:rFonts w:eastAsia="Arial Unicode MS"/>
              </w:rPr>
              <w:t>Instrução CVM nº 583/16</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rPr>
                <w:rFonts w:eastAsia="Arial Unicode MS"/>
              </w:rPr>
            </w:pPr>
            <w:r w:rsidRPr="00C20431">
              <w:rPr>
                <w:rFonts w:eastAsia="Arial Unicode MS"/>
              </w:rPr>
              <w:t>Instrução CVM nº 583, de 20 de dezembro de 2016, conforme alterada.</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Investidores Profissionais</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São os investidores profissionais definidos no artigo 9º-A da Instrução CVM nº 539/13, observado, para efeito do disposto na Instrução CVM nº 476/09, que fundos de investimento e carteiras administradas de valores mobiliários cujas decisões de investimento sejam tomadas pelo mesmo gestor serão considerados como um único investidor para os fins dos limites previstos nesta Escritura de Emissão e no Contrato de Distribuição.</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lastRenderedPageBreak/>
              <w:t>Investidores Qualificados</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São os investidores qualificados definidos no artigo 9º-B da Instrução CVM nº 539/13.</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Jornais de Publicação d</w:t>
            </w:r>
            <w:r w:rsidR="00B87F98">
              <w:t>a Bahia</w:t>
            </w:r>
            <w:r w:rsidRPr="00C20431">
              <w:t xml:space="preserve"> </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Em conjunto, o DOE</w:t>
            </w:r>
            <w:r w:rsidR="00B87F98">
              <w:t>-B</w:t>
            </w:r>
            <w:r w:rsidRPr="00C20431">
              <w:t xml:space="preserve">A e </w:t>
            </w:r>
            <w:r w:rsidR="009F7BAD">
              <w:t>a Folha do Estado da Bahia</w:t>
            </w:r>
            <w:r w:rsidRPr="00C20431">
              <w:t>.</w:t>
            </w:r>
          </w:p>
        </w:tc>
      </w:tr>
      <w:tr w:rsidR="001E0622" w:rsidRPr="00C20431" w:rsidTr="00CD5FAD">
        <w:tc>
          <w:tcPr>
            <w:tcW w:w="3551" w:type="dxa"/>
          </w:tcPr>
          <w:p w:rsidR="001E0622" w:rsidRPr="00734EB8" w:rsidRDefault="001E0622" w:rsidP="001E0622">
            <w:pPr>
              <w:spacing w:line="312" w:lineRule="auto"/>
            </w:pPr>
            <w:r w:rsidRPr="00734EB8">
              <w:t xml:space="preserve">Jornais de Publicação do Paraná </w:t>
            </w:r>
          </w:p>
          <w:p w:rsidR="001E0622" w:rsidRPr="00734EB8" w:rsidRDefault="001E0622" w:rsidP="001E0622">
            <w:pPr>
              <w:spacing w:line="312" w:lineRule="auto"/>
            </w:pPr>
          </w:p>
        </w:tc>
        <w:tc>
          <w:tcPr>
            <w:tcW w:w="5629" w:type="dxa"/>
          </w:tcPr>
          <w:p w:rsidR="001E0622" w:rsidRPr="00734EB8" w:rsidRDefault="001E0622" w:rsidP="001E0622">
            <w:pPr>
              <w:spacing w:line="312" w:lineRule="auto"/>
              <w:jc w:val="both"/>
            </w:pPr>
            <w:r w:rsidRPr="00734EB8">
              <w:t>Em conjunto, o DOEPA e a Tribuna do Paraná.</w:t>
            </w:r>
          </w:p>
        </w:tc>
      </w:tr>
      <w:tr w:rsidR="007C6C95" w:rsidRPr="00C20431" w:rsidTr="00CD5FAD">
        <w:tc>
          <w:tcPr>
            <w:tcW w:w="3551" w:type="dxa"/>
          </w:tcPr>
          <w:p w:rsidR="007C6C95" w:rsidRPr="00C20431" w:rsidRDefault="007C6C95" w:rsidP="007C6C95">
            <w:pPr>
              <w:spacing w:line="312" w:lineRule="auto"/>
            </w:pPr>
            <w:r w:rsidRPr="00C20431">
              <w:t>JUCE</w:t>
            </w:r>
            <w:r w:rsidR="00B87F98">
              <w:t>B</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Junta Comercial do Estado d</w:t>
            </w:r>
            <w:r w:rsidR="00B87F98">
              <w:t>a Bahia</w:t>
            </w:r>
            <w:r w:rsidRPr="00C20431">
              <w:t>.</w:t>
            </w:r>
          </w:p>
          <w:p w:rsidR="007C6C95" w:rsidRPr="00C20431" w:rsidRDefault="007C6C95" w:rsidP="007C6C95">
            <w:pPr>
              <w:spacing w:line="312" w:lineRule="auto"/>
              <w:jc w:val="both"/>
            </w:pPr>
          </w:p>
        </w:tc>
      </w:tr>
      <w:tr w:rsidR="00303E0E" w:rsidRPr="00C20431" w:rsidTr="00CD5FAD">
        <w:tc>
          <w:tcPr>
            <w:tcW w:w="3551" w:type="dxa"/>
          </w:tcPr>
          <w:p w:rsidR="00303E0E" w:rsidRPr="00C20431" w:rsidRDefault="00303E0E" w:rsidP="007C6C95">
            <w:pPr>
              <w:spacing w:line="312" w:lineRule="auto"/>
            </w:pPr>
            <w:r>
              <w:t>JUCEPAR</w:t>
            </w:r>
          </w:p>
        </w:tc>
        <w:tc>
          <w:tcPr>
            <w:tcW w:w="5629" w:type="dxa"/>
          </w:tcPr>
          <w:p w:rsidR="00303E0E" w:rsidRDefault="001E0622" w:rsidP="007C6C95">
            <w:pPr>
              <w:spacing w:line="312" w:lineRule="auto"/>
              <w:jc w:val="both"/>
            </w:pPr>
            <w:r w:rsidRPr="00C20431">
              <w:t xml:space="preserve">Junta Comercial do Estado </w:t>
            </w:r>
            <w:r w:rsidR="00C12F70">
              <w:t>d</w:t>
            </w:r>
            <w:r>
              <w:t>o Paraná</w:t>
            </w:r>
            <w:r w:rsidR="000D0F90">
              <w:t>.</w:t>
            </w:r>
          </w:p>
          <w:p w:rsidR="001E0622" w:rsidRPr="00C20431" w:rsidRDefault="001E0622" w:rsidP="007C6C95">
            <w:pPr>
              <w:spacing w:line="312" w:lineRule="auto"/>
              <w:jc w:val="both"/>
            </w:pPr>
          </w:p>
        </w:tc>
      </w:tr>
      <w:tr w:rsidR="007C6C95" w:rsidRPr="00C20431" w:rsidTr="00CD5FAD">
        <w:tc>
          <w:tcPr>
            <w:tcW w:w="3551" w:type="dxa"/>
          </w:tcPr>
          <w:p w:rsidR="007C6C95" w:rsidRPr="00C20431" w:rsidRDefault="007C6C95" w:rsidP="007C6C95">
            <w:pPr>
              <w:tabs>
                <w:tab w:val="left" w:pos="0"/>
                <w:tab w:val="left" w:pos="193"/>
                <w:tab w:val="left" w:pos="581"/>
              </w:tabs>
              <w:spacing w:after="240" w:line="312" w:lineRule="auto"/>
            </w:pPr>
            <w:r w:rsidRPr="00C20431">
              <w:t>Legislação Socioambiental</w:t>
            </w:r>
          </w:p>
        </w:tc>
        <w:tc>
          <w:tcPr>
            <w:tcW w:w="5629" w:type="dxa"/>
          </w:tcPr>
          <w:p w:rsidR="007C6C95" w:rsidRPr="00C20431" w:rsidRDefault="007C6C95" w:rsidP="007C6C95">
            <w:pPr>
              <w:spacing w:line="312" w:lineRule="auto"/>
              <w:jc w:val="both"/>
            </w:pPr>
            <w:r w:rsidRPr="00C20431">
              <w:t xml:space="preserve">Tem seu significado previsto na Cláusula </w:t>
            </w:r>
            <w:r w:rsidR="001D151C">
              <w:t>8</w:t>
            </w:r>
            <w:r w:rsidRPr="00C20431">
              <w:t>.1.1 (</w:t>
            </w:r>
            <w:proofErr w:type="spellStart"/>
            <w:r w:rsidRPr="00C20431">
              <w:t>xxi</w:t>
            </w:r>
            <w:proofErr w:type="spellEnd"/>
            <w:r w:rsidRPr="00C20431">
              <w:t>) desta Escritura de Emissão.</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Lei nº 6.385/76</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rPr>
                <w:color w:val="000000"/>
              </w:rPr>
            </w:pPr>
            <w:r w:rsidRPr="00C20431">
              <w:rPr>
                <w:color w:val="000000"/>
              </w:rPr>
              <w:t>Lei nº 6.385, de 7 de dezembro de 1976, conforme alterada.</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Lei nº 6.404/76</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Lei nº 6.404, de 15 de dezembro de 1976, conforme alterada.</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Lei nº 11.101/05</w:t>
            </w:r>
          </w:p>
        </w:tc>
        <w:tc>
          <w:tcPr>
            <w:tcW w:w="5629" w:type="dxa"/>
          </w:tcPr>
          <w:p w:rsidR="007C6C95" w:rsidRPr="00C20431" w:rsidRDefault="007C6C95" w:rsidP="007C6C95">
            <w:pPr>
              <w:spacing w:line="312" w:lineRule="auto"/>
              <w:jc w:val="both"/>
            </w:pPr>
            <w:r w:rsidRPr="00C20431">
              <w:t>Lei nº 11.101, de 9 de fevereiro de 2005, conforme alterada.</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Lei nº 10.406/02</w:t>
            </w:r>
          </w:p>
        </w:tc>
        <w:tc>
          <w:tcPr>
            <w:tcW w:w="5629" w:type="dxa"/>
          </w:tcPr>
          <w:p w:rsidR="007C6C95" w:rsidRPr="00C20431" w:rsidRDefault="007C6C95" w:rsidP="007C6C95">
            <w:pPr>
              <w:spacing w:line="312" w:lineRule="auto"/>
              <w:jc w:val="both"/>
            </w:pPr>
            <w:r w:rsidRPr="00C20431">
              <w:t>Lei nº 10.406, de 10 de janeiro de 2002, conforme alterada</w:t>
            </w:r>
            <w:r w:rsidR="000D0F90">
              <w:t>.</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Lei nº 13.105/15</w:t>
            </w:r>
          </w:p>
        </w:tc>
        <w:tc>
          <w:tcPr>
            <w:tcW w:w="5629" w:type="dxa"/>
          </w:tcPr>
          <w:p w:rsidR="007C6C95" w:rsidRPr="00C20431" w:rsidRDefault="007C6C95" w:rsidP="007C6C95">
            <w:pPr>
              <w:spacing w:line="312" w:lineRule="auto"/>
              <w:jc w:val="both"/>
            </w:pPr>
            <w:r w:rsidRPr="00C20431">
              <w:t>Lei nº 13.105, de 15 de março de 2015, conforme alterada</w:t>
            </w:r>
            <w:r w:rsidR="000D0F90">
              <w:t>.</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MDA</w:t>
            </w:r>
          </w:p>
          <w:p w:rsidR="007C6C95" w:rsidRPr="00C20431" w:rsidRDefault="007C6C95" w:rsidP="007C6C95">
            <w:pPr>
              <w:spacing w:line="312" w:lineRule="auto"/>
            </w:pPr>
          </w:p>
        </w:tc>
        <w:tc>
          <w:tcPr>
            <w:tcW w:w="5629" w:type="dxa"/>
          </w:tcPr>
          <w:p w:rsidR="007C6C95" w:rsidRPr="00C20431" w:rsidRDefault="007C6C95" w:rsidP="007C6C95">
            <w:pPr>
              <w:spacing w:line="312" w:lineRule="auto"/>
              <w:rPr>
                <w:color w:val="000000"/>
              </w:rPr>
            </w:pPr>
            <w:r w:rsidRPr="00C20431">
              <w:rPr>
                <w:color w:val="000000"/>
              </w:rPr>
              <w:t xml:space="preserve">MDA - Módulo de Distribuição de Ativos, administrado e </w:t>
            </w:r>
            <w:r w:rsidRPr="00C20431">
              <w:t>operacionalizado</w:t>
            </w:r>
            <w:r w:rsidRPr="00C20431">
              <w:rPr>
                <w:color w:val="000000"/>
              </w:rPr>
              <w:t xml:space="preserve"> pela B3 - Segmento CETIP UTVM</w:t>
            </w:r>
            <w:r w:rsidR="000D0F90">
              <w:rPr>
                <w:color w:val="000000"/>
              </w:rPr>
              <w:t>.</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Normas Anticorrupção</w:t>
            </w:r>
          </w:p>
        </w:tc>
        <w:tc>
          <w:tcPr>
            <w:tcW w:w="5629" w:type="dxa"/>
          </w:tcPr>
          <w:p w:rsidR="007C6C95" w:rsidRPr="00C20431" w:rsidRDefault="007C6C95" w:rsidP="007C6C95">
            <w:pPr>
              <w:spacing w:line="312" w:lineRule="auto"/>
              <w:jc w:val="both"/>
            </w:pPr>
            <w:r w:rsidRPr="00C20431">
              <w:t xml:space="preserve">Qualquer dispositivo legal ou regulatório, nacional ou estrangeiro, relativo à prática de corrupção ou de atos lesivos à administração pública, incluindo, sem limitação, o Decreto-Lei nº 2.848, de 7 de dezembro de 1940, a Lei n° 12.846, de 1º de agosto de 2013, conforme alterada, e </w:t>
            </w:r>
            <w:r w:rsidRPr="00C20431">
              <w:lastRenderedPageBreak/>
              <w:t xml:space="preserve">a </w:t>
            </w:r>
            <w:r w:rsidRPr="00B87F98">
              <w:rPr>
                <w:i/>
              </w:rPr>
              <w:t xml:space="preserve">U.S. </w:t>
            </w:r>
            <w:proofErr w:type="spellStart"/>
            <w:r w:rsidRPr="00B87F98">
              <w:rPr>
                <w:i/>
              </w:rPr>
              <w:t>Foreign</w:t>
            </w:r>
            <w:proofErr w:type="spellEnd"/>
            <w:r w:rsidRPr="00B87F98">
              <w:rPr>
                <w:i/>
              </w:rPr>
              <w:t xml:space="preserve"> </w:t>
            </w:r>
            <w:proofErr w:type="spellStart"/>
            <w:r w:rsidRPr="00B87F98">
              <w:rPr>
                <w:i/>
              </w:rPr>
              <w:t>Corrupt</w:t>
            </w:r>
            <w:proofErr w:type="spellEnd"/>
            <w:r w:rsidRPr="00B87F98">
              <w:rPr>
                <w:i/>
              </w:rPr>
              <w:t xml:space="preserve"> </w:t>
            </w:r>
            <w:proofErr w:type="spellStart"/>
            <w:r w:rsidRPr="00B87F98">
              <w:rPr>
                <w:i/>
              </w:rPr>
              <w:t>Practices</w:t>
            </w:r>
            <w:proofErr w:type="spellEnd"/>
            <w:r w:rsidRPr="00B87F98">
              <w:rPr>
                <w:i/>
              </w:rPr>
              <w:t xml:space="preserve"> </w:t>
            </w:r>
            <w:proofErr w:type="spellStart"/>
            <w:r w:rsidRPr="00B87F98">
              <w:rPr>
                <w:i/>
              </w:rPr>
              <w:t>Act</w:t>
            </w:r>
            <w:proofErr w:type="spellEnd"/>
            <w:r w:rsidRPr="00B87F98">
              <w:rPr>
                <w:i/>
              </w:rPr>
              <w:t xml:space="preserve"> </w:t>
            </w:r>
            <w:proofErr w:type="spellStart"/>
            <w:r w:rsidRPr="00B87F98">
              <w:rPr>
                <w:i/>
              </w:rPr>
              <w:t>of</w:t>
            </w:r>
            <w:proofErr w:type="spellEnd"/>
            <w:r w:rsidRPr="00B87F98">
              <w:rPr>
                <w:i/>
              </w:rPr>
              <w:t xml:space="preserve"> 1977</w:t>
            </w:r>
            <w:r w:rsidRPr="00C20431">
              <w:t xml:space="preserve"> e o </w:t>
            </w:r>
            <w:r w:rsidRPr="00B87F98">
              <w:rPr>
                <w:i/>
              </w:rPr>
              <w:t xml:space="preserve">UK </w:t>
            </w:r>
            <w:proofErr w:type="spellStart"/>
            <w:r w:rsidRPr="00B87F98">
              <w:rPr>
                <w:i/>
              </w:rPr>
              <w:t>Bribery</w:t>
            </w:r>
            <w:proofErr w:type="spellEnd"/>
            <w:r w:rsidRPr="00B87F98">
              <w:rPr>
                <w:i/>
              </w:rPr>
              <w:t xml:space="preserve"> </w:t>
            </w:r>
            <w:proofErr w:type="spellStart"/>
            <w:r w:rsidRPr="00B87F98">
              <w:rPr>
                <w:i/>
              </w:rPr>
              <w:t>Act</w:t>
            </w:r>
            <w:proofErr w:type="spellEnd"/>
            <w:r w:rsidRPr="00B87F98">
              <w:rPr>
                <w:i/>
              </w:rPr>
              <w:t xml:space="preserve"> 2010</w:t>
            </w:r>
            <w:r w:rsidRPr="00C20431">
              <w:t xml:space="preserve">, conforme aplicável, segundo o disposto na Cláusula </w:t>
            </w:r>
            <w:r w:rsidR="001D151C">
              <w:t>8</w:t>
            </w:r>
            <w:r w:rsidRPr="00C20431">
              <w:t>.1.1. (</w:t>
            </w:r>
            <w:proofErr w:type="spellStart"/>
            <w:r w:rsidRPr="00C20431">
              <w:t>xxvii</w:t>
            </w:r>
            <w:proofErr w:type="spellEnd"/>
            <w:r w:rsidRPr="00C20431">
              <w:t>).</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lastRenderedPageBreak/>
              <w:t>Obrigações Garantidas</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O Valor Total da Emissão, na Data de Emissão, devido nos termos desta Escritura de Emissão, acrescido da Remuneração e dos Encargos Moratórios, conforme aplicável, bem como das demais obrigações pecuniárias assumidas pela Emissora e previstas nesta Escritura de Emissão, inclusive honorários dos prestadores de serviços contratados no âmbito da Emissão, de quaisquer indenizações, incluindo, mas não se limitando ao Agente Fiduciário, e despesas judiciais e extrajudiciais comprovadamente incorridas pelo Agente Fiduciário ou pelos Debenturistas na constituição, formalização, excussão e/ou execução das Fianças previstas na presente Escritura de Emissão.</w:t>
            </w:r>
          </w:p>
          <w:p w:rsidR="007C6C95" w:rsidRPr="00C20431" w:rsidRDefault="007C6C95" w:rsidP="007C6C95">
            <w:pPr>
              <w:spacing w:line="312" w:lineRule="auto"/>
              <w:jc w:val="both"/>
              <w:rPr>
                <w:color w:val="000000"/>
              </w:rPr>
            </w:pPr>
          </w:p>
        </w:tc>
      </w:tr>
      <w:tr w:rsidR="00C70453" w:rsidRPr="00C20431" w:rsidTr="00CD5FAD">
        <w:tc>
          <w:tcPr>
            <w:tcW w:w="3551" w:type="dxa"/>
          </w:tcPr>
          <w:p w:rsidR="00C70453" w:rsidRPr="00C20431" w:rsidRDefault="00C70453" w:rsidP="007C6C95">
            <w:pPr>
              <w:spacing w:line="312" w:lineRule="auto"/>
            </w:pPr>
            <w:r>
              <w:t>Oferta de Resgate Antecipado</w:t>
            </w:r>
          </w:p>
        </w:tc>
        <w:tc>
          <w:tcPr>
            <w:tcW w:w="5629" w:type="dxa"/>
          </w:tcPr>
          <w:p w:rsidR="00C70453" w:rsidRDefault="00C70453" w:rsidP="007C6C95">
            <w:pPr>
              <w:spacing w:line="312" w:lineRule="auto"/>
              <w:jc w:val="both"/>
            </w:pPr>
            <w:r w:rsidRPr="00C20431">
              <w:t>Tem seu significado previsto na Cláusula 6.1.</w:t>
            </w:r>
            <w:r>
              <w:t>2</w:t>
            </w:r>
            <w:r w:rsidRPr="00C20431">
              <w:t xml:space="preserve"> desta Escritura de Emissão</w:t>
            </w:r>
          </w:p>
          <w:p w:rsidR="000D0F90" w:rsidRPr="00C20431" w:rsidRDefault="000D0F90" w:rsidP="007C6C95">
            <w:pPr>
              <w:spacing w:line="312" w:lineRule="auto"/>
              <w:jc w:val="both"/>
              <w:rPr>
                <w:color w:val="000000"/>
              </w:rPr>
            </w:pPr>
          </w:p>
        </w:tc>
      </w:tr>
      <w:tr w:rsidR="007C6C95" w:rsidRPr="00C20431" w:rsidTr="00CD5FAD">
        <w:tc>
          <w:tcPr>
            <w:tcW w:w="3551" w:type="dxa"/>
          </w:tcPr>
          <w:p w:rsidR="007C6C95" w:rsidRPr="00C20431" w:rsidRDefault="007C6C95" w:rsidP="007C6C95">
            <w:pPr>
              <w:spacing w:line="312" w:lineRule="auto"/>
            </w:pPr>
            <w:r w:rsidRPr="00C20431">
              <w:t>Oferta Restrita</w:t>
            </w:r>
          </w:p>
        </w:tc>
        <w:tc>
          <w:tcPr>
            <w:tcW w:w="5629" w:type="dxa"/>
          </w:tcPr>
          <w:p w:rsidR="007C6C95" w:rsidRPr="00C20431" w:rsidRDefault="007C6C95" w:rsidP="007C6C95">
            <w:pPr>
              <w:spacing w:line="312" w:lineRule="auto"/>
              <w:jc w:val="both"/>
              <w:rPr>
                <w:color w:val="000000"/>
              </w:rPr>
            </w:pPr>
            <w:r w:rsidRPr="00C20431">
              <w:rPr>
                <w:color w:val="000000"/>
              </w:rPr>
              <w:t>A oferta pública das Debêntures com esforços restritos de distribuição, nos termos da Instrução CVM nº 476/09.</w:t>
            </w:r>
          </w:p>
          <w:p w:rsidR="007C6C95" w:rsidRPr="00C20431" w:rsidRDefault="007C6C95" w:rsidP="007C6C95">
            <w:pPr>
              <w:spacing w:line="312" w:lineRule="auto"/>
              <w:jc w:val="both"/>
              <w:rPr>
                <w:color w:val="000000"/>
              </w:rPr>
            </w:pPr>
          </w:p>
        </w:tc>
      </w:tr>
      <w:tr w:rsidR="007C6C95" w:rsidRPr="00C20431" w:rsidTr="00CD5FAD">
        <w:tc>
          <w:tcPr>
            <w:tcW w:w="3551" w:type="dxa"/>
          </w:tcPr>
          <w:p w:rsidR="007C6C95" w:rsidRPr="00C20431" w:rsidRDefault="007C6C95" w:rsidP="007C6C95">
            <w:pPr>
              <w:spacing w:line="312" w:lineRule="auto"/>
            </w:pPr>
            <w:r w:rsidRPr="00C20431">
              <w:t>ONS</w:t>
            </w:r>
          </w:p>
        </w:tc>
        <w:tc>
          <w:tcPr>
            <w:tcW w:w="5629" w:type="dxa"/>
          </w:tcPr>
          <w:p w:rsidR="007C6C95" w:rsidRPr="00C20431" w:rsidRDefault="007C6C95" w:rsidP="007C6C95">
            <w:pPr>
              <w:spacing w:line="312" w:lineRule="auto"/>
              <w:jc w:val="both"/>
            </w:pPr>
            <w:r w:rsidRPr="00C20431">
              <w:t>Operador Nacional do Sistema.</w:t>
            </w:r>
          </w:p>
          <w:p w:rsidR="007C6C95" w:rsidRPr="00C20431" w:rsidRDefault="007C6C95" w:rsidP="007C6C95">
            <w:pPr>
              <w:spacing w:line="312" w:lineRule="auto"/>
              <w:jc w:val="both"/>
              <w:rPr>
                <w:color w:val="000000"/>
              </w:rPr>
            </w:pPr>
          </w:p>
        </w:tc>
      </w:tr>
      <w:tr w:rsidR="007C6C95" w:rsidRPr="00C20431" w:rsidTr="00CD5FAD">
        <w:tc>
          <w:tcPr>
            <w:tcW w:w="3551" w:type="dxa"/>
            <w:shd w:val="clear" w:color="auto" w:fill="auto"/>
          </w:tcPr>
          <w:p w:rsidR="007C6C95" w:rsidRPr="00C20431" w:rsidRDefault="007C6C95" w:rsidP="007C6C95">
            <w:pPr>
              <w:spacing w:line="312" w:lineRule="auto"/>
              <w:jc w:val="both"/>
            </w:pPr>
            <w:r w:rsidRPr="00C20431">
              <w:t>Período de Capitalização</w:t>
            </w:r>
          </w:p>
        </w:tc>
        <w:tc>
          <w:tcPr>
            <w:tcW w:w="5629" w:type="dxa"/>
            <w:shd w:val="clear" w:color="auto" w:fill="auto"/>
          </w:tcPr>
          <w:p w:rsidR="007C6C95" w:rsidRPr="00C20431" w:rsidRDefault="007C6C95" w:rsidP="007C6C95">
            <w:pPr>
              <w:spacing w:line="312" w:lineRule="auto"/>
              <w:jc w:val="both"/>
            </w:pPr>
            <w:r w:rsidRPr="00C20431">
              <w:t xml:space="preserve">Intervalo de tempo que se inicia na </w:t>
            </w:r>
            <w:r w:rsidRPr="00C20431">
              <w:rPr>
                <w:color w:val="000000"/>
              </w:rPr>
              <w:t>Data da Primeira Integralização das Debêntures</w:t>
            </w:r>
            <w:r w:rsidRPr="00C20431">
              <w:t xml:space="preserve">, no caso do primeiro Período de Capitalização, ou na data prevista do pagamento da Remuneração imediatamente anterior, no caso dos demais Períodos de Capitalização, e termina na data prevista para o pagamento da Remuneração correspondente ao período em questão. Cada Período de Capitalização sucede o anterior sem solução de continuidade, até a Data de Vencimento. </w:t>
            </w:r>
          </w:p>
          <w:p w:rsidR="007C6C95" w:rsidRPr="00C20431" w:rsidRDefault="007C6C95" w:rsidP="007C6C95">
            <w:pPr>
              <w:spacing w:line="312" w:lineRule="auto"/>
              <w:jc w:val="both"/>
            </w:pPr>
          </w:p>
        </w:tc>
      </w:tr>
      <w:tr w:rsidR="007C6C95" w:rsidRPr="00C20431" w:rsidTr="00CD5FAD">
        <w:tc>
          <w:tcPr>
            <w:tcW w:w="3551" w:type="dxa"/>
            <w:shd w:val="clear" w:color="auto" w:fill="auto"/>
          </w:tcPr>
          <w:p w:rsidR="007C6C95" w:rsidRPr="00C20431" w:rsidRDefault="007C6C95" w:rsidP="007C6C95">
            <w:pPr>
              <w:spacing w:line="312" w:lineRule="auto"/>
              <w:jc w:val="both"/>
            </w:pPr>
            <w:r w:rsidRPr="00C20431">
              <w:lastRenderedPageBreak/>
              <w:t>Projeto</w:t>
            </w:r>
          </w:p>
        </w:tc>
        <w:tc>
          <w:tcPr>
            <w:tcW w:w="5629" w:type="dxa"/>
            <w:shd w:val="clear" w:color="auto" w:fill="auto"/>
          </w:tcPr>
          <w:p w:rsidR="007C6C95" w:rsidRPr="00C20431" w:rsidRDefault="007C6C95" w:rsidP="007C6C95">
            <w:pPr>
              <w:spacing w:line="312" w:lineRule="auto"/>
              <w:jc w:val="both"/>
            </w:pPr>
            <w:r w:rsidRPr="00C20431">
              <w:t xml:space="preserve">Construção, implantação, operação e manutenção de centrais geradoras eólicas </w:t>
            </w:r>
            <w:r w:rsidR="00E83D5F">
              <w:t xml:space="preserve">Laranjeiras III e Laranjeiras IX, em conjunto </w:t>
            </w:r>
            <w:r w:rsidR="00B92CD0">
              <w:t xml:space="preserve">Complexo Eólico </w:t>
            </w:r>
            <w:proofErr w:type="spellStart"/>
            <w:r w:rsidR="00B92CD0">
              <w:t>Xique</w:t>
            </w:r>
            <w:proofErr w:type="spellEnd"/>
            <w:r w:rsidR="00B92CD0">
              <w:t xml:space="preserve"> </w:t>
            </w:r>
            <w:proofErr w:type="spellStart"/>
            <w:r w:rsidR="00B92CD0">
              <w:t>Xique</w:t>
            </w:r>
            <w:proofErr w:type="spellEnd"/>
            <w:r w:rsidR="00B92CD0">
              <w:t xml:space="preserve"> III</w:t>
            </w:r>
            <w:r w:rsidRPr="00C20431">
              <w:t xml:space="preserve">, </w:t>
            </w:r>
            <w:r w:rsidR="00E83D5F">
              <w:t xml:space="preserve">com capacidade instalada total de 50 (cinquenta) MW, </w:t>
            </w:r>
            <w:r w:rsidRPr="00C20431">
              <w:t>localizadas no município de Gentio do Ouro, no Estado da Bahia, bem como dos respectivos sistemas de transmissão associados.</w:t>
            </w:r>
          </w:p>
          <w:p w:rsidR="007C6C95" w:rsidRPr="00C20431" w:rsidRDefault="007C6C95" w:rsidP="007C6C95">
            <w:pPr>
              <w:spacing w:line="312" w:lineRule="auto"/>
              <w:jc w:val="both"/>
            </w:pPr>
          </w:p>
        </w:tc>
      </w:tr>
      <w:tr w:rsidR="009C4EB6" w:rsidRPr="00C20431" w:rsidTr="00CD5FAD">
        <w:tc>
          <w:tcPr>
            <w:tcW w:w="3551" w:type="dxa"/>
          </w:tcPr>
          <w:p w:rsidR="009C4EB6" w:rsidRPr="001E0622" w:rsidRDefault="009C4EB6" w:rsidP="007C6C95">
            <w:pPr>
              <w:spacing w:line="312" w:lineRule="auto"/>
            </w:pPr>
            <w:r w:rsidRPr="001E0622">
              <w:t>RCA da CEA</w:t>
            </w:r>
          </w:p>
          <w:p w:rsidR="009C4EB6" w:rsidRPr="001E0622" w:rsidRDefault="009C4EB6" w:rsidP="007C6C95">
            <w:pPr>
              <w:spacing w:line="312" w:lineRule="auto"/>
            </w:pPr>
          </w:p>
        </w:tc>
        <w:tc>
          <w:tcPr>
            <w:tcW w:w="5629" w:type="dxa"/>
          </w:tcPr>
          <w:p w:rsidR="009C4EB6" w:rsidRDefault="009C4EB6" w:rsidP="002B25C8">
            <w:pPr>
              <w:spacing w:line="312" w:lineRule="auto"/>
              <w:jc w:val="both"/>
            </w:pPr>
            <w:r w:rsidRPr="001E0622">
              <w:t xml:space="preserve">Reunião do Conselho de Administração da CEA, realizada em </w:t>
            </w:r>
            <w:r w:rsidR="003569C4">
              <w:t>21</w:t>
            </w:r>
            <w:r w:rsidRPr="001E0622">
              <w:t xml:space="preserve"> de agosto de 2018</w:t>
            </w:r>
            <w:r w:rsidR="000D0F90">
              <w:t>.</w:t>
            </w:r>
          </w:p>
          <w:p w:rsidR="009C4EB6" w:rsidRDefault="009C4EB6" w:rsidP="002B25C8">
            <w:pPr>
              <w:spacing w:line="312" w:lineRule="auto"/>
              <w:jc w:val="both"/>
            </w:pPr>
          </w:p>
        </w:tc>
      </w:tr>
      <w:tr w:rsidR="002B25C8" w:rsidRPr="00C20431" w:rsidTr="00CD5FAD">
        <w:tc>
          <w:tcPr>
            <w:tcW w:w="3551" w:type="dxa"/>
          </w:tcPr>
          <w:p w:rsidR="002B25C8" w:rsidRPr="001E0622" w:rsidRDefault="002B25C8" w:rsidP="007C6C95">
            <w:pPr>
              <w:spacing w:line="312" w:lineRule="auto"/>
            </w:pPr>
            <w:r w:rsidRPr="001E0622">
              <w:t>RCA da CER</w:t>
            </w:r>
          </w:p>
        </w:tc>
        <w:tc>
          <w:tcPr>
            <w:tcW w:w="5629" w:type="dxa"/>
          </w:tcPr>
          <w:p w:rsidR="002B25C8" w:rsidRPr="001E0622" w:rsidRDefault="002B25C8" w:rsidP="002B25C8">
            <w:pPr>
              <w:spacing w:line="312" w:lineRule="auto"/>
              <w:jc w:val="both"/>
            </w:pPr>
            <w:r w:rsidRPr="001E0622">
              <w:t xml:space="preserve">Reunião do Conselho de Administração da CER, realizada em </w:t>
            </w:r>
            <w:r w:rsidR="003569C4">
              <w:t>21</w:t>
            </w:r>
            <w:r w:rsidRPr="001E0622">
              <w:t xml:space="preserve"> de agosto de 2018</w:t>
            </w:r>
            <w:r w:rsidR="000D0F90">
              <w:t>.</w:t>
            </w:r>
          </w:p>
          <w:p w:rsidR="002B25C8" w:rsidRPr="001E0622" w:rsidRDefault="002B25C8" w:rsidP="007C6C95">
            <w:pPr>
              <w:spacing w:line="312" w:lineRule="auto"/>
              <w:jc w:val="both"/>
            </w:pPr>
          </w:p>
        </w:tc>
      </w:tr>
      <w:tr w:rsidR="007C6C95" w:rsidRPr="00C20431" w:rsidTr="00CD5FAD">
        <w:tc>
          <w:tcPr>
            <w:tcW w:w="3551" w:type="dxa"/>
          </w:tcPr>
          <w:p w:rsidR="007C6C95" w:rsidRPr="00C70453" w:rsidRDefault="007C6C95" w:rsidP="007C6C95">
            <w:pPr>
              <w:spacing w:line="312" w:lineRule="auto"/>
            </w:pPr>
            <w:r w:rsidRPr="00C70453">
              <w:t xml:space="preserve">Resgate Antecipado </w:t>
            </w:r>
            <w:r w:rsidR="00C70453" w:rsidRPr="00C70453">
              <w:t>Obrigatório</w:t>
            </w:r>
          </w:p>
        </w:tc>
        <w:tc>
          <w:tcPr>
            <w:tcW w:w="5629" w:type="dxa"/>
          </w:tcPr>
          <w:p w:rsidR="007C6C95" w:rsidRPr="00C20431" w:rsidRDefault="007C6C95" w:rsidP="007C6C95">
            <w:pPr>
              <w:spacing w:line="312" w:lineRule="auto"/>
              <w:jc w:val="both"/>
            </w:pPr>
            <w:r w:rsidRPr="00C70453">
              <w:t>Tem o seu significado previsto na Cláusula 6.</w:t>
            </w:r>
            <w:r w:rsidR="00C70453" w:rsidRPr="00C70453">
              <w:t>2</w:t>
            </w:r>
            <w:r w:rsidRPr="00C70453">
              <w:t>.1 desta Escritura de Emissão.</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Remuneração</w:t>
            </w:r>
          </w:p>
        </w:tc>
        <w:tc>
          <w:tcPr>
            <w:tcW w:w="5629" w:type="dxa"/>
          </w:tcPr>
          <w:p w:rsidR="007C6C95" w:rsidRPr="00C20431" w:rsidRDefault="007C6C95" w:rsidP="007C6C95">
            <w:pPr>
              <w:spacing w:line="312" w:lineRule="auto"/>
              <w:jc w:val="both"/>
            </w:pPr>
            <w:r w:rsidRPr="00C20431">
              <w:t xml:space="preserve">A remuneração das Debêntures prevista na Cláusula </w:t>
            </w:r>
            <w:r w:rsidRPr="00C20431">
              <w:rPr>
                <w:rFonts w:eastAsia="Arial Unicode MS"/>
              </w:rPr>
              <w:t>5.6</w:t>
            </w:r>
            <w:r w:rsidRPr="00C20431">
              <w:t xml:space="preserve"> desta Escritura de Emissão.</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Taxa DI</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rPr>
                <w:rFonts w:eastAsia="Arial Unicode MS"/>
              </w:rPr>
            </w:pPr>
            <w:r w:rsidRPr="00C20431">
              <w:t>Variação acumulada das taxas médias diárias dos DI - Depósitos Interfinanceiros de 1 (um) dia, “</w:t>
            </w:r>
            <w:r w:rsidRPr="00C20431">
              <w:rPr>
                <w:i/>
              </w:rPr>
              <w:t>over</w:t>
            </w:r>
            <w:r w:rsidRPr="00C20431">
              <w:t xml:space="preserve"> extra grupo”, expressa na forma percentual ao ano, base 252 (duzentos e cinquenta e dois) Dias Úteis, calculadas e divulgadas pela B3 - Segmento CETIP UTVM, no Informativo Diário disponível em sua página na Internet (http://www.cetip.com.br). </w:t>
            </w:r>
          </w:p>
          <w:p w:rsidR="007C6C95" w:rsidRPr="00C20431" w:rsidRDefault="007C6C95" w:rsidP="007C6C95">
            <w:pPr>
              <w:spacing w:line="312" w:lineRule="auto"/>
              <w:jc w:val="both"/>
              <w:rPr>
                <w:rFonts w:eastAsia="Arial Unicode MS"/>
              </w:rPr>
            </w:pPr>
          </w:p>
        </w:tc>
      </w:tr>
      <w:tr w:rsidR="007C6C95" w:rsidRPr="00C20431" w:rsidTr="00CD5FAD">
        <w:tc>
          <w:tcPr>
            <w:tcW w:w="3551" w:type="dxa"/>
          </w:tcPr>
          <w:p w:rsidR="007C6C95" w:rsidRPr="00C20431" w:rsidRDefault="007C6C95" w:rsidP="007C6C95">
            <w:pPr>
              <w:spacing w:line="312" w:lineRule="auto"/>
            </w:pPr>
            <w:r w:rsidRPr="00C20431">
              <w:t>Valor Nominal Unitário</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O valor nominal unitário de cada Debênture, que equivale a R$ </w:t>
            </w:r>
            <w:r w:rsidR="003569C4">
              <w:t>1.000,00</w:t>
            </w:r>
            <w:r w:rsidR="00B92CD0">
              <w:t xml:space="preserve"> </w:t>
            </w:r>
            <w:proofErr w:type="gramStart"/>
            <w:r w:rsidRPr="00C20431">
              <w:t xml:space="preserve">( </w:t>
            </w:r>
            <w:r w:rsidR="003569C4">
              <w:t>mil</w:t>
            </w:r>
            <w:proofErr w:type="gramEnd"/>
            <w:r w:rsidR="003569C4">
              <w:t xml:space="preserve"> </w:t>
            </w:r>
            <w:r w:rsidRPr="00C20431">
              <w:t xml:space="preserve">reais), na Data de Emissão. </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 xml:space="preserve">Valor do Resgate Antecipado </w:t>
            </w:r>
            <w:r w:rsidR="00C70453">
              <w:t>Obrigatório</w:t>
            </w:r>
          </w:p>
        </w:tc>
        <w:tc>
          <w:tcPr>
            <w:tcW w:w="5629" w:type="dxa"/>
          </w:tcPr>
          <w:p w:rsidR="007C6C95" w:rsidRPr="00C20431" w:rsidRDefault="007C6C95" w:rsidP="007C6C95">
            <w:pPr>
              <w:spacing w:line="312" w:lineRule="auto"/>
              <w:jc w:val="both"/>
            </w:pPr>
            <w:r w:rsidRPr="00C20431">
              <w:t>Tem o seu significado previsto na Cláusula 6.2.</w:t>
            </w:r>
            <w:r w:rsidR="00C70453">
              <w:t>2</w:t>
            </w:r>
            <w:r w:rsidRPr="00C20431">
              <w:t xml:space="preserve"> desta Escritura de Emissão.</w:t>
            </w:r>
          </w:p>
        </w:tc>
      </w:tr>
    </w:tbl>
    <w:p w:rsidR="00CD5FAD" w:rsidRDefault="00CD5FAD" w:rsidP="00657BA6">
      <w:pPr>
        <w:widowControl w:val="0"/>
        <w:spacing w:line="312" w:lineRule="auto"/>
        <w:jc w:val="center"/>
        <w:rPr>
          <w:b/>
        </w:rPr>
      </w:pPr>
    </w:p>
    <w:p w:rsidR="00B4332A" w:rsidRPr="00C20431" w:rsidRDefault="00B4332A" w:rsidP="00657BA6">
      <w:pPr>
        <w:widowControl w:val="0"/>
        <w:spacing w:line="312" w:lineRule="auto"/>
        <w:jc w:val="center"/>
        <w:rPr>
          <w:b/>
        </w:rPr>
      </w:pPr>
    </w:p>
    <w:p w:rsidR="00040845" w:rsidRPr="00C20431" w:rsidRDefault="00FA0130" w:rsidP="009F6FD0">
      <w:pPr>
        <w:pStyle w:val="Ttulo1"/>
        <w:rPr>
          <w:rFonts w:ascii="Times New Roman" w:hAnsi="Times New Roman"/>
        </w:rPr>
      </w:pPr>
      <w:bookmarkStart w:id="6" w:name="_DV_M13"/>
      <w:bookmarkStart w:id="7" w:name="_Toc476222013"/>
      <w:bookmarkStart w:id="8" w:name="_Toc499990313"/>
      <w:bookmarkEnd w:id="6"/>
      <w:r w:rsidRPr="00C20431">
        <w:rPr>
          <w:rFonts w:ascii="Times New Roman" w:hAnsi="Times New Roman"/>
        </w:rPr>
        <w:lastRenderedPageBreak/>
        <w:t xml:space="preserve">CLÁUSULA I  </w:t>
      </w:r>
      <w:r w:rsidRPr="00C20431">
        <w:rPr>
          <w:rFonts w:ascii="Times New Roman" w:hAnsi="Times New Roman"/>
        </w:rPr>
        <w:br/>
        <w:t>TERMOS DEFINIDOS</w:t>
      </w:r>
      <w:bookmarkEnd w:id="7"/>
    </w:p>
    <w:p w:rsidR="00040845" w:rsidRPr="00C20431" w:rsidRDefault="00040845" w:rsidP="009F6FD0">
      <w:pPr>
        <w:keepNext/>
        <w:spacing w:line="312" w:lineRule="auto"/>
      </w:pPr>
    </w:p>
    <w:p w:rsidR="00040845" w:rsidRPr="00C20431" w:rsidRDefault="00FA0130" w:rsidP="009F6FD0">
      <w:pPr>
        <w:keepNext/>
        <w:spacing w:line="312" w:lineRule="auto"/>
        <w:jc w:val="both"/>
      </w:pPr>
      <w:r w:rsidRPr="00C20431">
        <w:t>1.1</w:t>
      </w:r>
      <w:r w:rsidRPr="00C20431">
        <w:tab/>
      </w:r>
      <w:r w:rsidRPr="00C20431">
        <w:tab/>
        <w:t>Os termos definidos e expressões adotadas nesta Escritura de Emissão, iniciados em letras maiúsculas, no singular ou no plural, terão o significado a eles atribuído na Escritura de Emissão ou no Glossário constante desta Escritura de Emissão.</w:t>
      </w:r>
    </w:p>
    <w:p w:rsidR="00040845" w:rsidRPr="00C20431" w:rsidRDefault="00040845" w:rsidP="00657BA6">
      <w:pPr>
        <w:widowControl w:val="0"/>
        <w:spacing w:line="312" w:lineRule="auto"/>
      </w:pPr>
    </w:p>
    <w:p w:rsidR="00D722A8" w:rsidRPr="00C20431" w:rsidRDefault="00FA0130" w:rsidP="00BC210C">
      <w:pPr>
        <w:pStyle w:val="Ttulo1"/>
        <w:rPr>
          <w:rFonts w:ascii="Times New Roman" w:hAnsi="Times New Roman"/>
        </w:rPr>
      </w:pPr>
      <w:bookmarkStart w:id="9" w:name="_Toc476222014"/>
      <w:r w:rsidRPr="00C20431">
        <w:rPr>
          <w:rFonts w:ascii="Times New Roman" w:hAnsi="Times New Roman"/>
        </w:rPr>
        <w:t xml:space="preserve">CLÁUSULA II  </w:t>
      </w:r>
      <w:r w:rsidRPr="00C20431">
        <w:rPr>
          <w:rFonts w:ascii="Times New Roman" w:hAnsi="Times New Roman"/>
        </w:rPr>
        <w:br/>
        <w:t>AUTORIZAÇÕES</w:t>
      </w:r>
      <w:bookmarkEnd w:id="8"/>
      <w:bookmarkEnd w:id="9"/>
    </w:p>
    <w:p w:rsidR="00FC267E" w:rsidRPr="00C20431" w:rsidRDefault="00FC267E" w:rsidP="00BC210C">
      <w:pPr>
        <w:pStyle w:val="Saudao"/>
        <w:keepNext/>
        <w:spacing w:line="312" w:lineRule="auto"/>
        <w:ind w:firstLine="0"/>
        <w:rPr>
          <w:color w:val="000000"/>
        </w:rPr>
      </w:pPr>
      <w:bookmarkStart w:id="10" w:name="_DV_M14"/>
      <w:bookmarkEnd w:id="10"/>
    </w:p>
    <w:p w:rsidR="00ED22CB" w:rsidRPr="00C20431" w:rsidRDefault="00ED22CB" w:rsidP="00BC210C">
      <w:pPr>
        <w:pStyle w:val="Saudao"/>
        <w:keepNext/>
        <w:spacing w:line="312" w:lineRule="auto"/>
        <w:ind w:firstLine="0"/>
        <w:rPr>
          <w:color w:val="000000"/>
        </w:rPr>
      </w:pPr>
      <w:r w:rsidRPr="00C20431">
        <w:rPr>
          <w:color w:val="000000"/>
        </w:rPr>
        <w:t>2</w:t>
      </w:r>
      <w:r w:rsidR="00FA0130" w:rsidRPr="00C20431">
        <w:rPr>
          <w:color w:val="000000"/>
        </w:rPr>
        <w:t>.1</w:t>
      </w:r>
      <w:r w:rsidR="00FA0130" w:rsidRPr="00C20431">
        <w:rPr>
          <w:color w:val="000000"/>
        </w:rPr>
        <w:tab/>
      </w:r>
      <w:r w:rsidR="00FA0130" w:rsidRPr="00C20431">
        <w:rPr>
          <w:color w:val="000000"/>
        </w:rPr>
        <w:tab/>
        <w:t xml:space="preserve">Esta Escritura de Emissão é firmada com base nas deliberações da Assembleia Geral Extraordinária de acionistas da Emissora, realizada em </w:t>
      </w:r>
      <w:r w:rsidR="003569C4">
        <w:rPr>
          <w:color w:val="000000"/>
        </w:rPr>
        <w:t xml:space="preserve">21 </w:t>
      </w:r>
      <w:r w:rsidR="00A476CB" w:rsidRPr="00C20431">
        <w:rPr>
          <w:color w:val="000000"/>
        </w:rPr>
        <w:t xml:space="preserve">de </w:t>
      </w:r>
      <w:r w:rsidR="009C4EB6">
        <w:rPr>
          <w:color w:val="000000"/>
        </w:rPr>
        <w:t>agosto</w:t>
      </w:r>
      <w:r w:rsidR="00FA0130" w:rsidRPr="00C20431">
        <w:rPr>
          <w:color w:val="000000"/>
        </w:rPr>
        <w:t xml:space="preserve"> de 2018 (“</w:t>
      </w:r>
      <w:r w:rsidR="009C4EB6">
        <w:rPr>
          <w:color w:val="000000"/>
          <w:u w:val="single"/>
        </w:rPr>
        <w:t>AGE</w:t>
      </w:r>
      <w:r w:rsidR="004B1ED0" w:rsidRPr="00C20431">
        <w:rPr>
          <w:color w:val="000000"/>
          <w:u w:val="single"/>
        </w:rPr>
        <w:t xml:space="preserve"> da Emissão</w:t>
      </w:r>
      <w:r w:rsidR="00FA0130" w:rsidRPr="00C20431">
        <w:rPr>
          <w:color w:val="000000"/>
        </w:rPr>
        <w:t xml:space="preserve">”), na qual foram deliberadas: </w:t>
      </w:r>
      <w:r w:rsidRPr="00C20431">
        <w:rPr>
          <w:color w:val="000000"/>
        </w:rPr>
        <w:t>(a) </w:t>
      </w:r>
      <w:r w:rsidR="00FA0130" w:rsidRPr="00C20431">
        <w:rPr>
          <w:color w:val="000000"/>
        </w:rPr>
        <w:t>a aprovação da Emissão e da Oferta Restrita, bem co</w:t>
      </w:r>
      <w:r w:rsidRPr="00C20431">
        <w:rPr>
          <w:color w:val="000000"/>
        </w:rPr>
        <w:t>mo seus termos e condições;</w:t>
      </w:r>
      <w:r w:rsidR="00517B9C" w:rsidRPr="00C20431">
        <w:rPr>
          <w:color w:val="000000"/>
        </w:rPr>
        <w:t xml:space="preserve"> e</w:t>
      </w:r>
      <w:r w:rsidRPr="00C20431">
        <w:rPr>
          <w:color w:val="000000"/>
        </w:rPr>
        <w:t xml:space="preserve"> (b)</w:t>
      </w:r>
      <w:r w:rsidR="009C4EB6">
        <w:rPr>
          <w:color w:val="000000"/>
        </w:rPr>
        <w:t> </w:t>
      </w:r>
      <w:r w:rsidR="00FA0130" w:rsidRPr="00C20431">
        <w:rPr>
          <w:color w:val="000000"/>
        </w:rPr>
        <w:t>a autorização à Diretoria da Emissora a adotar todos e quaisquer atos e a assinar todos e quaisquer documentos necessários à implementação e formalização das</w:t>
      </w:r>
      <w:r w:rsidRPr="00C20431">
        <w:rPr>
          <w:color w:val="000000"/>
        </w:rPr>
        <w:t xml:space="preserve"> deliberações da </w:t>
      </w:r>
      <w:r w:rsidR="009C4EB6">
        <w:rPr>
          <w:color w:val="000000"/>
        </w:rPr>
        <w:t xml:space="preserve">AGE </w:t>
      </w:r>
      <w:r w:rsidR="004B1ED0" w:rsidRPr="00C20431">
        <w:rPr>
          <w:color w:val="000000"/>
        </w:rPr>
        <w:t>da Emissão</w:t>
      </w:r>
      <w:r w:rsidR="00FA0130" w:rsidRPr="00C20431">
        <w:rPr>
          <w:color w:val="000000"/>
        </w:rPr>
        <w:t>, especialmente para realização da Oferta Restrita e da Emissão, incluindo a celebração da Escritura de Emissão e seus aditamentos, bem como a ratificação de todos e quaisquer atos até então adotados e todos e quaisquer documentos até então assinados pela Diretoria da Emissora para a implementação da Oferta Restrita, da Emissão e da constituição das garantias necessárias.</w:t>
      </w:r>
    </w:p>
    <w:p w:rsidR="00077154" w:rsidRPr="00C20431" w:rsidRDefault="00077154" w:rsidP="00657BA6">
      <w:pPr>
        <w:widowControl w:val="0"/>
        <w:spacing w:line="312" w:lineRule="auto"/>
        <w:jc w:val="both"/>
        <w:rPr>
          <w:color w:val="000000"/>
        </w:rPr>
      </w:pPr>
    </w:p>
    <w:p w:rsidR="00077154" w:rsidRPr="00C20431" w:rsidRDefault="00614F63" w:rsidP="00657BA6">
      <w:pPr>
        <w:widowControl w:val="0"/>
        <w:spacing w:line="312" w:lineRule="auto"/>
        <w:jc w:val="both"/>
        <w:rPr>
          <w:color w:val="000000"/>
        </w:rPr>
      </w:pPr>
      <w:r w:rsidRPr="00C20431">
        <w:rPr>
          <w:color w:val="000000"/>
        </w:rPr>
        <w:t>2.</w:t>
      </w:r>
      <w:r w:rsidR="00517B9C" w:rsidRPr="00C20431">
        <w:rPr>
          <w:color w:val="000000"/>
        </w:rPr>
        <w:t>2</w:t>
      </w:r>
      <w:r w:rsidR="00590FFB" w:rsidRPr="00C20431">
        <w:rPr>
          <w:color w:val="000000"/>
        </w:rPr>
        <w:tab/>
      </w:r>
      <w:r w:rsidR="00590FFB" w:rsidRPr="00C20431">
        <w:rPr>
          <w:color w:val="000000"/>
        </w:rPr>
        <w:tab/>
      </w:r>
      <w:r w:rsidR="009C4EB6">
        <w:rPr>
          <w:color w:val="000000"/>
        </w:rPr>
        <w:t xml:space="preserve">Com base </w:t>
      </w:r>
      <w:r w:rsidR="009C4EB6" w:rsidRPr="009C4EB6">
        <w:rPr>
          <w:color w:val="000000"/>
        </w:rPr>
        <w:t xml:space="preserve">nas deliberações tomadas na Reunião do Conselho de Administração da CEA realizada em </w:t>
      </w:r>
      <w:r w:rsidR="003569C4">
        <w:rPr>
          <w:color w:val="000000"/>
        </w:rPr>
        <w:t>21</w:t>
      </w:r>
      <w:r w:rsidR="009C4EB6" w:rsidRPr="009C4EB6">
        <w:rPr>
          <w:color w:val="000000"/>
        </w:rPr>
        <w:t xml:space="preserve"> de </w:t>
      </w:r>
      <w:r w:rsidR="009C4EB6">
        <w:rPr>
          <w:color w:val="000000"/>
        </w:rPr>
        <w:t>agosto</w:t>
      </w:r>
      <w:r w:rsidR="009C4EB6" w:rsidRPr="009C4EB6">
        <w:rPr>
          <w:color w:val="000000"/>
        </w:rPr>
        <w:t xml:space="preserve"> de 2018 (“</w:t>
      </w:r>
      <w:r w:rsidR="009C4EB6" w:rsidRPr="009C4EB6">
        <w:rPr>
          <w:color w:val="000000"/>
          <w:u w:val="single"/>
        </w:rPr>
        <w:t>RCA da CEA</w:t>
      </w:r>
      <w:r w:rsidR="009C4EB6" w:rsidRPr="009C4EB6">
        <w:rPr>
          <w:color w:val="000000"/>
        </w:rPr>
        <w:t xml:space="preserve">”) </w:t>
      </w:r>
      <w:r w:rsidR="009C4EB6">
        <w:rPr>
          <w:color w:val="000000"/>
        </w:rPr>
        <w:t xml:space="preserve">e nas </w:t>
      </w:r>
      <w:r w:rsidR="009C4EB6" w:rsidRPr="009C4EB6">
        <w:rPr>
          <w:color w:val="000000"/>
        </w:rPr>
        <w:t>deliberações tomadas na Reunião do Conselho de Administração da CE</w:t>
      </w:r>
      <w:r w:rsidR="009C4EB6">
        <w:rPr>
          <w:color w:val="000000"/>
        </w:rPr>
        <w:t>R</w:t>
      </w:r>
      <w:r w:rsidR="009C4EB6" w:rsidRPr="009C4EB6">
        <w:rPr>
          <w:color w:val="000000"/>
        </w:rPr>
        <w:t xml:space="preserve"> realizada em </w:t>
      </w:r>
      <w:r w:rsidR="003569C4">
        <w:rPr>
          <w:color w:val="000000"/>
        </w:rPr>
        <w:t>21</w:t>
      </w:r>
      <w:r w:rsidR="009C4EB6" w:rsidRPr="009C4EB6">
        <w:rPr>
          <w:color w:val="000000"/>
        </w:rPr>
        <w:t xml:space="preserve"> de </w:t>
      </w:r>
      <w:r w:rsidR="009C4EB6">
        <w:rPr>
          <w:color w:val="000000"/>
        </w:rPr>
        <w:t>agosto</w:t>
      </w:r>
      <w:r w:rsidR="009C4EB6" w:rsidRPr="009C4EB6">
        <w:rPr>
          <w:color w:val="000000"/>
        </w:rPr>
        <w:t xml:space="preserve"> de 2018 (“</w:t>
      </w:r>
      <w:r w:rsidR="009C4EB6" w:rsidRPr="009C4EB6">
        <w:rPr>
          <w:color w:val="000000"/>
          <w:u w:val="single"/>
        </w:rPr>
        <w:t>RCA da CE</w:t>
      </w:r>
      <w:r w:rsidR="009C4EB6">
        <w:rPr>
          <w:color w:val="000000"/>
          <w:u w:val="single"/>
        </w:rPr>
        <w:t>R</w:t>
      </w:r>
      <w:r w:rsidR="009C4EB6" w:rsidRPr="009C4EB6">
        <w:rPr>
          <w:color w:val="000000"/>
        </w:rPr>
        <w:t>”)</w:t>
      </w:r>
      <w:r w:rsidR="009C4EB6">
        <w:rPr>
          <w:color w:val="000000"/>
        </w:rPr>
        <w:t xml:space="preserve"> </w:t>
      </w:r>
      <w:r w:rsidR="00FA0130" w:rsidRPr="00C20431">
        <w:rPr>
          <w:color w:val="000000"/>
        </w:rPr>
        <w:t>foi aprovada</w:t>
      </w:r>
      <w:r w:rsidR="00517B9C" w:rsidRPr="00C20431">
        <w:rPr>
          <w:color w:val="000000"/>
        </w:rPr>
        <w:t xml:space="preserve"> a </w:t>
      </w:r>
      <w:r w:rsidR="00303E0E">
        <w:rPr>
          <w:color w:val="000000"/>
        </w:rPr>
        <w:t xml:space="preserve">outorga </w:t>
      </w:r>
      <w:r w:rsidR="00517B9C" w:rsidRPr="00C20431">
        <w:rPr>
          <w:color w:val="000000"/>
        </w:rPr>
        <w:t xml:space="preserve">de </w:t>
      </w:r>
      <w:r w:rsidR="006B10ED" w:rsidRPr="00C20431">
        <w:rPr>
          <w:color w:val="000000"/>
        </w:rPr>
        <w:t>fiança</w:t>
      </w:r>
      <w:r w:rsidR="00517B9C" w:rsidRPr="00C20431">
        <w:rPr>
          <w:color w:val="000000"/>
        </w:rPr>
        <w:t xml:space="preserve"> pel</w:t>
      </w:r>
      <w:r w:rsidR="009C4EB6">
        <w:rPr>
          <w:color w:val="000000"/>
        </w:rPr>
        <w:t>a CEA e pela CER</w:t>
      </w:r>
      <w:r w:rsidR="00FA0130" w:rsidRPr="00C20431">
        <w:rPr>
          <w:color w:val="000000"/>
        </w:rPr>
        <w:t>, na forma descrita na Cl</w:t>
      </w:r>
      <w:r w:rsidR="006A1F30" w:rsidRPr="00C20431">
        <w:rPr>
          <w:color w:val="000000"/>
        </w:rPr>
        <w:t xml:space="preserve">áusula </w:t>
      </w:r>
      <w:r w:rsidR="008D4B76" w:rsidRPr="00C20431">
        <w:rPr>
          <w:color w:val="000000"/>
        </w:rPr>
        <w:t>5.1</w:t>
      </w:r>
      <w:r w:rsidR="002A3316" w:rsidRPr="00C20431">
        <w:rPr>
          <w:color w:val="000000"/>
        </w:rPr>
        <w:t>0</w:t>
      </w:r>
      <w:r w:rsidR="00517B9C" w:rsidRPr="00C20431">
        <w:rPr>
          <w:color w:val="000000"/>
        </w:rPr>
        <w:t xml:space="preserve"> </w:t>
      </w:r>
      <w:r w:rsidR="00FA0130" w:rsidRPr="00C20431">
        <w:rPr>
          <w:color w:val="000000"/>
        </w:rPr>
        <w:t>abaixo.</w:t>
      </w:r>
    </w:p>
    <w:p w:rsidR="004C4F7B" w:rsidRPr="00C20431" w:rsidRDefault="004C4F7B">
      <w:pPr>
        <w:spacing w:line="312" w:lineRule="auto"/>
        <w:jc w:val="both"/>
        <w:rPr>
          <w:color w:val="000000"/>
        </w:rPr>
      </w:pPr>
    </w:p>
    <w:p w:rsidR="00D722A8" w:rsidRPr="00C20431" w:rsidRDefault="00FA0130" w:rsidP="00C57CDE">
      <w:pPr>
        <w:pStyle w:val="Ttulo1"/>
        <w:keepLines/>
        <w:rPr>
          <w:rFonts w:ascii="Times New Roman" w:hAnsi="Times New Roman"/>
        </w:rPr>
      </w:pPr>
      <w:bookmarkStart w:id="11" w:name="_DV_M15"/>
      <w:bookmarkStart w:id="12" w:name="_Toc499990314"/>
      <w:bookmarkStart w:id="13" w:name="_Toc476222015"/>
      <w:bookmarkEnd w:id="11"/>
      <w:r w:rsidRPr="00C20431">
        <w:rPr>
          <w:rFonts w:ascii="Times New Roman" w:hAnsi="Times New Roman"/>
        </w:rPr>
        <w:t>CLÁUSULA III</w:t>
      </w:r>
      <w:r w:rsidRPr="00C20431">
        <w:rPr>
          <w:rFonts w:ascii="Times New Roman" w:hAnsi="Times New Roman"/>
        </w:rPr>
        <w:br/>
        <w:t>REQUISITOS</w:t>
      </w:r>
      <w:bookmarkEnd w:id="12"/>
      <w:bookmarkEnd w:id="13"/>
    </w:p>
    <w:p w:rsidR="00D722A8" w:rsidRPr="00C20431" w:rsidRDefault="00D722A8" w:rsidP="00C57CDE">
      <w:pPr>
        <w:keepNext/>
        <w:keepLines/>
        <w:spacing w:line="312" w:lineRule="auto"/>
        <w:jc w:val="both"/>
        <w:rPr>
          <w:color w:val="000000"/>
        </w:rPr>
      </w:pPr>
    </w:p>
    <w:p w:rsidR="00D722A8" w:rsidRPr="00C20431" w:rsidRDefault="00FA0130" w:rsidP="00C57CDE">
      <w:pPr>
        <w:keepNext/>
        <w:keepLines/>
        <w:spacing w:line="312" w:lineRule="auto"/>
        <w:jc w:val="both"/>
        <w:rPr>
          <w:color w:val="000000"/>
        </w:rPr>
      </w:pPr>
      <w:bookmarkStart w:id="14" w:name="_DV_M16"/>
      <w:bookmarkEnd w:id="14"/>
      <w:r w:rsidRPr="00C20431">
        <w:rPr>
          <w:color w:val="000000"/>
        </w:rPr>
        <w:t>3.1</w:t>
      </w:r>
      <w:r w:rsidRPr="00C20431">
        <w:rPr>
          <w:color w:val="000000"/>
        </w:rPr>
        <w:tab/>
      </w:r>
      <w:r w:rsidRPr="00C20431">
        <w:rPr>
          <w:color w:val="000000"/>
        </w:rPr>
        <w:tab/>
        <w:t>A presente Emissão</w:t>
      </w:r>
      <w:r w:rsidR="00E034AD" w:rsidRPr="00C20431">
        <w:rPr>
          <w:rStyle w:val="DeltaViewInsertion"/>
          <w:color w:val="000000"/>
          <w:u w:val="none"/>
        </w:rPr>
        <w:t xml:space="preserve"> </w:t>
      </w:r>
      <w:r w:rsidRPr="00C20431">
        <w:rPr>
          <w:color w:val="000000"/>
        </w:rPr>
        <w:t>será realizada com observância dos seguintes requisitos:</w:t>
      </w:r>
    </w:p>
    <w:p w:rsidR="00D722A8" w:rsidRPr="00C20431" w:rsidRDefault="00D722A8" w:rsidP="00C57CDE">
      <w:pPr>
        <w:keepNext/>
        <w:keepLines/>
        <w:spacing w:line="312" w:lineRule="auto"/>
        <w:jc w:val="both"/>
        <w:rPr>
          <w:color w:val="000000"/>
        </w:rPr>
      </w:pPr>
    </w:p>
    <w:p w:rsidR="00D722A8" w:rsidRPr="00C20431" w:rsidRDefault="00FA0130" w:rsidP="00C57CDE">
      <w:pPr>
        <w:keepNext/>
        <w:keepLines/>
        <w:spacing w:line="312" w:lineRule="auto"/>
        <w:jc w:val="both"/>
        <w:rPr>
          <w:i/>
          <w:color w:val="000000"/>
        </w:rPr>
      </w:pPr>
      <w:bookmarkStart w:id="15" w:name="_DV_M22"/>
      <w:bookmarkEnd w:id="15"/>
      <w:r w:rsidRPr="00C20431">
        <w:rPr>
          <w:color w:val="000000"/>
        </w:rPr>
        <w:t>3.1.1</w:t>
      </w:r>
      <w:r w:rsidRPr="00C20431">
        <w:rPr>
          <w:i/>
          <w:color w:val="000000"/>
        </w:rPr>
        <w:tab/>
      </w:r>
      <w:r w:rsidRPr="00C20431">
        <w:rPr>
          <w:i/>
          <w:color w:val="000000"/>
        </w:rPr>
        <w:tab/>
        <w:t>Registro na CVM e ANBIMA</w:t>
      </w:r>
    </w:p>
    <w:p w:rsidR="00D722A8" w:rsidRPr="00C20431" w:rsidRDefault="00D722A8" w:rsidP="009F6FD0">
      <w:pPr>
        <w:pStyle w:val="sub"/>
        <w:tabs>
          <w:tab w:val="clear" w:pos="0"/>
          <w:tab w:val="clear" w:pos="1440"/>
          <w:tab w:val="clear" w:pos="2880"/>
          <w:tab w:val="clear" w:pos="4320"/>
        </w:tabs>
        <w:spacing w:before="0" w:after="0" w:line="312" w:lineRule="auto"/>
        <w:rPr>
          <w:rFonts w:ascii="Times New Roman" w:hAnsi="Times New Roman"/>
          <w:color w:val="000000"/>
          <w:sz w:val="24"/>
          <w:szCs w:val="24"/>
        </w:rPr>
      </w:pPr>
    </w:p>
    <w:p w:rsidR="00E54B7F" w:rsidRPr="00C20431" w:rsidRDefault="00FA0130" w:rsidP="009F6FD0">
      <w:pPr>
        <w:widowControl w:val="0"/>
        <w:spacing w:line="312" w:lineRule="auto"/>
        <w:jc w:val="both"/>
        <w:rPr>
          <w:color w:val="000000"/>
        </w:rPr>
      </w:pPr>
      <w:bookmarkStart w:id="16" w:name="_DV_M23"/>
      <w:bookmarkEnd w:id="16"/>
      <w:r w:rsidRPr="00C20431">
        <w:rPr>
          <w:color w:val="000000"/>
        </w:rPr>
        <w:t>3.1.1.1</w:t>
      </w:r>
      <w:r w:rsidRPr="00C20431">
        <w:rPr>
          <w:color w:val="000000"/>
        </w:rPr>
        <w:tab/>
      </w:r>
      <w:r w:rsidRPr="00C20431">
        <w:rPr>
          <w:color w:val="000000"/>
        </w:rPr>
        <w:tab/>
        <w:t>A Emissão será realizada nos termos da Instrução CVM nº 476/09, estando, portanto,</w:t>
      </w:r>
      <w:r w:rsidRPr="00C20431">
        <w:t xml:space="preserve"> </w:t>
      </w:r>
      <w:r w:rsidRPr="00C20431">
        <w:rPr>
          <w:color w:val="000000"/>
        </w:rPr>
        <w:t>automaticamente dispensada do registro de distribuição pública</w:t>
      </w:r>
      <w:r w:rsidRPr="00C20431">
        <w:rPr>
          <w:kern w:val="16"/>
        </w:rPr>
        <w:t xml:space="preserve"> de que trata o artigo </w:t>
      </w:r>
      <w:r w:rsidRPr="00C20431">
        <w:rPr>
          <w:kern w:val="16"/>
        </w:rPr>
        <w:lastRenderedPageBreak/>
        <w:t xml:space="preserve">19, </w:t>
      </w:r>
      <w:r w:rsidRPr="00C20431">
        <w:rPr>
          <w:i/>
          <w:kern w:val="16"/>
        </w:rPr>
        <w:t>caput</w:t>
      </w:r>
      <w:r w:rsidRPr="00C20431">
        <w:rPr>
          <w:kern w:val="16"/>
        </w:rPr>
        <w:t xml:space="preserve">, da Lei nº 6.385/76, por se tratar de oferta pública de valores mobiliários, com esforços restritos, não sendo objeto de protocolo, registro e arquivamento perante a CVM, exceto pelo envio da comunicação sobre o início da Oferta Restrita e a comunicação de seu encerramento à CVM, nos termos dos artigos 7º-A e 8º, respectivamente, da </w:t>
      </w:r>
      <w:r w:rsidRPr="00C20431">
        <w:rPr>
          <w:color w:val="000000"/>
        </w:rPr>
        <w:t>Instrução CVM nº 476/09</w:t>
      </w:r>
      <w:r w:rsidRPr="00C20431">
        <w:rPr>
          <w:kern w:val="16"/>
        </w:rPr>
        <w:t>.</w:t>
      </w:r>
    </w:p>
    <w:p w:rsidR="00E54B7F" w:rsidRPr="00C20431" w:rsidRDefault="00E54B7F" w:rsidP="009F6FD0">
      <w:pPr>
        <w:widowControl w:val="0"/>
        <w:spacing w:line="312" w:lineRule="auto"/>
        <w:jc w:val="both"/>
        <w:rPr>
          <w:color w:val="000000"/>
        </w:rPr>
      </w:pPr>
    </w:p>
    <w:p w:rsidR="00D722A8" w:rsidRPr="00C20431" w:rsidRDefault="00FA0130" w:rsidP="009F6FD0">
      <w:pPr>
        <w:widowControl w:val="0"/>
        <w:spacing w:line="312" w:lineRule="auto"/>
        <w:jc w:val="both"/>
        <w:rPr>
          <w:color w:val="000000"/>
        </w:rPr>
      </w:pPr>
      <w:r w:rsidRPr="00C20431">
        <w:rPr>
          <w:color w:val="000000"/>
        </w:rPr>
        <w:t>3.1.1.2</w:t>
      </w:r>
      <w:r w:rsidRPr="00C20431">
        <w:rPr>
          <w:color w:val="000000"/>
        </w:rPr>
        <w:tab/>
      </w:r>
      <w:r w:rsidRPr="00C20431">
        <w:rPr>
          <w:color w:val="000000"/>
        </w:rPr>
        <w:tab/>
      </w:r>
      <w:r w:rsidRPr="00C20431">
        <w:rPr>
          <w:kern w:val="16"/>
        </w:rPr>
        <w:t>Nos termos do artigo 1º, §1º, do Código ANBIMA, a Oferta</w:t>
      </w:r>
      <w:r w:rsidRPr="00C20431">
        <w:rPr>
          <w:color w:val="000000"/>
        </w:rPr>
        <w:t xml:space="preserve"> Restrita </w:t>
      </w:r>
      <w:r w:rsidRPr="00C20431">
        <w:rPr>
          <w:kern w:val="16"/>
        </w:rPr>
        <w:t>está automaticamente dispensada de registro perante a ANBIMA. Não obstante, a Oferta Restrita será registrada na ANBIMA exclusivamente para fins de envio de informações para a base de dados da ANBIMA, conforme disposto no artigo 1º, §2º do Código ANBIMA, não sendo aplicáveis à Oferta Restrita as disposições constantes no Código ANBIMA, exceto aquelas previstas em seu Capítulo V, desde que expedidas as diretrizes específicas do Conselho de Regulação e Melhores Práticas até a data de envio à CVM da comunicação de encerramento da Oferta.</w:t>
      </w:r>
    </w:p>
    <w:p w:rsidR="00D722A8" w:rsidRPr="00C20431" w:rsidRDefault="00D722A8" w:rsidP="009F6FD0">
      <w:pPr>
        <w:widowControl w:val="0"/>
        <w:spacing w:line="312" w:lineRule="auto"/>
        <w:jc w:val="both"/>
        <w:rPr>
          <w:color w:val="000000"/>
        </w:rPr>
      </w:pPr>
      <w:bookmarkStart w:id="17" w:name="_DV_M28"/>
      <w:bookmarkStart w:id="18" w:name="_DV_M29"/>
      <w:bookmarkEnd w:id="17"/>
      <w:bookmarkEnd w:id="18"/>
    </w:p>
    <w:p w:rsidR="00D722A8" w:rsidRPr="00C20431" w:rsidRDefault="00FA0130" w:rsidP="009F6FD0">
      <w:pPr>
        <w:pStyle w:val="Corpodetexto3"/>
        <w:widowControl w:val="0"/>
        <w:spacing w:line="312" w:lineRule="auto"/>
        <w:rPr>
          <w:rFonts w:ascii="Times New Roman" w:hAnsi="Times New Roman"/>
          <w:i/>
          <w:color w:val="000000"/>
          <w:sz w:val="24"/>
          <w:szCs w:val="24"/>
        </w:rPr>
      </w:pPr>
      <w:bookmarkStart w:id="19" w:name="_DV_M33"/>
      <w:bookmarkStart w:id="20" w:name="_Toc499990315"/>
      <w:bookmarkEnd w:id="19"/>
      <w:r w:rsidRPr="00C20431">
        <w:rPr>
          <w:rFonts w:ascii="Times New Roman" w:hAnsi="Times New Roman"/>
          <w:color w:val="000000"/>
          <w:sz w:val="24"/>
          <w:szCs w:val="24"/>
        </w:rPr>
        <w:t>3.1.2</w:t>
      </w:r>
      <w:r w:rsidRPr="00C20431">
        <w:rPr>
          <w:rFonts w:ascii="Times New Roman" w:hAnsi="Times New Roman"/>
          <w:i/>
          <w:color w:val="000000"/>
          <w:sz w:val="24"/>
          <w:szCs w:val="24"/>
        </w:rPr>
        <w:tab/>
      </w:r>
      <w:bookmarkEnd w:id="20"/>
      <w:r w:rsidRPr="00C20431">
        <w:rPr>
          <w:rFonts w:ascii="Times New Roman" w:hAnsi="Times New Roman"/>
          <w:i/>
          <w:color w:val="000000"/>
          <w:sz w:val="24"/>
          <w:szCs w:val="24"/>
        </w:rPr>
        <w:tab/>
        <w:t>Arquivamento e Publicação dos Documentos Societários da Emissora</w:t>
      </w:r>
      <w:r w:rsidR="00517B9C" w:rsidRPr="00C20431">
        <w:rPr>
          <w:rFonts w:ascii="Times New Roman" w:hAnsi="Times New Roman"/>
          <w:i/>
          <w:color w:val="000000"/>
          <w:sz w:val="24"/>
          <w:szCs w:val="24"/>
        </w:rPr>
        <w:t xml:space="preserve"> </w:t>
      </w:r>
    </w:p>
    <w:p w:rsidR="00D722A8" w:rsidRPr="00C20431" w:rsidRDefault="00D722A8" w:rsidP="009F6FD0">
      <w:pPr>
        <w:widowControl w:val="0"/>
        <w:spacing w:line="312" w:lineRule="auto"/>
        <w:jc w:val="both"/>
        <w:rPr>
          <w:color w:val="000000"/>
        </w:rPr>
      </w:pPr>
    </w:p>
    <w:p w:rsidR="00795C3A" w:rsidRPr="00C20431" w:rsidRDefault="00FA0130" w:rsidP="009F6FD0">
      <w:pPr>
        <w:widowControl w:val="0"/>
        <w:spacing w:line="312" w:lineRule="auto"/>
        <w:jc w:val="both"/>
        <w:rPr>
          <w:color w:val="000000"/>
        </w:rPr>
      </w:pPr>
      <w:r w:rsidRPr="00C20431">
        <w:rPr>
          <w:color w:val="000000"/>
        </w:rPr>
        <w:t>3.1.2.1</w:t>
      </w:r>
      <w:r w:rsidRPr="00C20431">
        <w:rPr>
          <w:color w:val="000000"/>
        </w:rPr>
        <w:tab/>
      </w:r>
      <w:r w:rsidRPr="00C20431">
        <w:rPr>
          <w:color w:val="000000"/>
        </w:rPr>
        <w:tab/>
      </w:r>
      <w:r w:rsidR="004D45B0" w:rsidRPr="00C20431">
        <w:rPr>
          <w:color w:val="000000"/>
        </w:rPr>
        <w:t>Nos termos dos artigos 62, inciso I, e 289 da Lei 6.404/76, a</w:t>
      </w:r>
      <w:r w:rsidRPr="00C20431">
        <w:rPr>
          <w:color w:val="000000"/>
        </w:rPr>
        <w:t xml:space="preserve"> ata da </w:t>
      </w:r>
      <w:r w:rsidR="00303E0E">
        <w:rPr>
          <w:color w:val="000000"/>
        </w:rPr>
        <w:t>AGE</w:t>
      </w:r>
      <w:r w:rsidR="00BE1F0E" w:rsidRPr="00C20431">
        <w:rPr>
          <w:color w:val="000000"/>
        </w:rPr>
        <w:t xml:space="preserve"> da Emissão</w:t>
      </w:r>
      <w:r w:rsidRPr="00C20431">
        <w:rPr>
          <w:color w:val="000000"/>
        </w:rPr>
        <w:t xml:space="preserve"> </w:t>
      </w:r>
      <w:r w:rsidRPr="00C20431">
        <w:t>será devidamente</w:t>
      </w:r>
      <w:r w:rsidRPr="00C20431">
        <w:rPr>
          <w:color w:val="000000"/>
        </w:rPr>
        <w:t xml:space="preserve"> arquivada na JUCE</w:t>
      </w:r>
      <w:r w:rsidR="00303E0E">
        <w:rPr>
          <w:color w:val="000000"/>
        </w:rPr>
        <w:t>B</w:t>
      </w:r>
      <w:r w:rsidRPr="00C20431">
        <w:rPr>
          <w:color w:val="000000"/>
        </w:rPr>
        <w:t xml:space="preserve">, bem como será publicada nos Jornais de Publicação </w:t>
      </w:r>
      <w:r w:rsidR="00303E0E">
        <w:rPr>
          <w:color w:val="000000"/>
        </w:rPr>
        <w:t>da Bahia</w:t>
      </w:r>
      <w:r w:rsidRPr="00C20431">
        <w:rPr>
          <w:color w:val="000000"/>
        </w:rPr>
        <w:t xml:space="preserve">, nos termos </w:t>
      </w:r>
      <w:r w:rsidRPr="00C20431">
        <w:t>do inciso I do artigo 62 da Lei nº 6.404/76</w:t>
      </w:r>
      <w:r w:rsidRPr="00C20431">
        <w:rPr>
          <w:color w:val="000000"/>
        </w:rPr>
        <w:t>.</w:t>
      </w:r>
    </w:p>
    <w:p w:rsidR="005F0F5F" w:rsidRPr="00C20431" w:rsidRDefault="005F0F5F" w:rsidP="009F6FD0">
      <w:pPr>
        <w:widowControl w:val="0"/>
        <w:spacing w:line="312" w:lineRule="auto"/>
        <w:jc w:val="both"/>
        <w:rPr>
          <w:color w:val="000000"/>
        </w:rPr>
      </w:pPr>
    </w:p>
    <w:p w:rsidR="005F0F5F" w:rsidRPr="00C20431" w:rsidRDefault="00FA0130" w:rsidP="009F6FD0">
      <w:pPr>
        <w:widowControl w:val="0"/>
        <w:spacing w:line="312" w:lineRule="auto"/>
        <w:jc w:val="both"/>
        <w:rPr>
          <w:color w:val="000000"/>
        </w:rPr>
      </w:pPr>
      <w:r w:rsidRPr="00C20431">
        <w:rPr>
          <w:color w:val="000000"/>
        </w:rPr>
        <w:t>3.1.2.1.1</w:t>
      </w:r>
      <w:r w:rsidRPr="00C20431">
        <w:rPr>
          <w:color w:val="000000"/>
        </w:rPr>
        <w:tab/>
        <w:t>As atas dos atos societários da Emissora que pela lei são passíveis de serem arquivadas e publicadas e que, eventualmente, venham a ser realizadas após o registro da presente Escritura de Emissão também serão arquivadas na JUC</w:t>
      </w:r>
      <w:r w:rsidR="00303E0E">
        <w:rPr>
          <w:color w:val="000000"/>
        </w:rPr>
        <w:t>EB</w:t>
      </w:r>
      <w:r w:rsidRPr="00C20431">
        <w:rPr>
          <w:color w:val="000000"/>
        </w:rPr>
        <w:t xml:space="preserve"> e serão publicadas nos Jornais de Publicação </w:t>
      </w:r>
      <w:r w:rsidR="00303E0E">
        <w:rPr>
          <w:color w:val="000000"/>
        </w:rPr>
        <w:t>da Bahia</w:t>
      </w:r>
      <w:r w:rsidRPr="00C20431">
        <w:rPr>
          <w:color w:val="000000"/>
        </w:rPr>
        <w:t>.</w:t>
      </w:r>
    </w:p>
    <w:p w:rsidR="005F0F5F" w:rsidRPr="00C20431" w:rsidRDefault="005F0F5F">
      <w:pPr>
        <w:spacing w:line="312" w:lineRule="auto"/>
        <w:jc w:val="both"/>
        <w:rPr>
          <w:color w:val="000000"/>
        </w:rPr>
      </w:pPr>
    </w:p>
    <w:p w:rsidR="00967538" w:rsidRPr="00C20431" w:rsidRDefault="00967538" w:rsidP="00C57CDE">
      <w:pPr>
        <w:keepNext/>
        <w:keepLines/>
        <w:spacing w:line="312" w:lineRule="auto"/>
        <w:jc w:val="both"/>
        <w:rPr>
          <w:i/>
          <w:color w:val="000000"/>
        </w:rPr>
      </w:pPr>
      <w:r w:rsidRPr="00C20431">
        <w:rPr>
          <w:color w:val="000000"/>
        </w:rPr>
        <w:t>3.1.3</w:t>
      </w:r>
      <w:r w:rsidRPr="00C20431">
        <w:rPr>
          <w:i/>
          <w:color w:val="000000"/>
        </w:rPr>
        <w:tab/>
      </w:r>
      <w:r w:rsidRPr="00C20431">
        <w:rPr>
          <w:i/>
          <w:color w:val="000000"/>
        </w:rPr>
        <w:tab/>
        <w:t>Arquivamento do</w:t>
      </w:r>
      <w:r w:rsidR="001E0622">
        <w:rPr>
          <w:i/>
          <w:color w:val="000000"/>
        </w:rPr>
        <w:t>s</w:t>
      </w:r>
      <w:r w:rsidRPr="00C20431">
        <w:rPr>
          <w:i/>
          <w:color w:val="000000"/>
        </w:rPr>
        <w:t xml:space="preserve"> Documento</w:t>
      </w:r>
      <w:r w:rsidR="001E0622">
        <w:rPr>
          <w:i/>
          <w:color w:val="000000"/>
        </w:rPr>
        <w:t>s</w:t>
      </w:r>
      <w:r w:rsidRPr="00C20431">
        <w:rPr>
          <w:i/>
          <w:color w:val="000000"/>
        </w:rPr>
        <w:t xml:space="preserve"> Societário</w:t>
      </w:r>
      <w:r w:rsidR="001E0622">
        <w:rPr>
          <w:i/>
          <w:color w:val="000000"/>
        </w:rPr>
        <w:t>s</w:t>
      </w:r>
      <w:r w:rsidRPr="00C20431">
        <w:rPr>
          <w:i/>
          <w:color w:val="000000"/>
        </w:rPr>
        <w:t xml:space="preserve"> d</w:t>
      </w:r>
      <w:r w:rsidR="001E0622">
        <w:rPr>
          <w:i/>
          <w:color w:val="000000"/>
        </w:rPr>
        <w:t>a CEA e da CER</w:t>
      </w:r>
      <w:r w:rsidRPr="00C20431">
        <w:rPr>
          <w:i/>
          <w:color w:val="000000"/>
        </w:rPr>
        <w:t xml:space="preserve"> </w:t>
      </w:r>
    </w:p>
    <w:p w:rsidR="00967538" w:rsidRPr="00C20431" w:rsidRDefault="00967538" w:rsidP="00C57CDE">
      <w:pPr>
        <w:keepNext/>
        <w:keepLines/>
        <w:spacing w:line="312" w:lineRule="auto"/>
        <w:jc w:val="both"/>
        <w:rPr>
          <w:i/>
          <w:color w:val="000000"/>
        </w:rPr>
      </w:pPr>
    </w:p>
    <w:p w:rsidR="00967538" w:rsidRDefault="00967538" w:rsidP="00C57CDE">
      <w:pPr>
        <w:keepNext/>
        <w:keepLines/>
        <w:spacing w:line="312" w:lineRule="auto"/>
        <w:jc w:val="both"/>
        <w:rPr>
          <w:color w:val="000000"/>
        </w:rPr>
      </w:pPr>
      <w:r w:rsidRPr="00C20431">
        <w:rPr>
          <w:color w:val="000000"/>
        </w:rPr>
        <w:t>3.1.3.1</w:t>
      </w:r>
      <w:r w:rsidRPr="00C20431">
        <w:rPr>
          <w:color w:val="000000"/>
        </w:rPr>
        <w:tab/>
      </w:r>
      <w:r w:rsidRPr="00C20431">
        <w:rPr>
          <w:color w:val="000000"/>
        </w:rPr>
        <w:tab/>
      </w:r>
      <w:r w:rsidR="001E0622" w:rsidRPr="001E0622">
        <w:rPr>
          <w:color w:val="000000"/>
        </w:rPr>
        <w:t xml:space="preserve">A ata da RCA da CEA </w:t>
      </w:r>
      <w:r w:rsidR="001E0622">
        <w:rPr>
          <w:color w:val="000000"/>
        </w:rPr>
        <w:t xml:space="preserve">será </w:t>
      </w:r>
      <w:r w:rsidR="001E0622" w:rsidRPr="001E0622">
        <w:rPr>
          <w:color w:val="000000"/>
        </w:rPr>
        <w:t xml:space="preserve">arquivada na JUCEPAR e </w:t>
      </w:r>
      <w:r w:rsidR="001E0622">
        <w:rPr>
          <w:color w:val="000000"/>
        </w:rPr>
        <w:t>será</w:t>
      </w:r>
      <w:r w:rsidR="001E0622" w:rsidRPr="001E0622">
        <w:rPr>
          <w:color w:val="000000"/>
        </w:rPr>
        <w:t xml:space="preserve"> publicada nos Jornais de Publicação Paraná.</w:t>
      </w:r>
    </w:p>
    <w:p w:rsidR="001E0622" w:rsidRDefault="001E0622" w:rsidP="00C57CDE">
      <w:pPr>
        <w:keepNext/>
        <w:keepLines/>
        <w:spacing w:line="312" w:lineRule="auto"/>
        <w:jc w:val="both"/>
        <w:rPr>
          <w:color w:val="000000"/>
        </w:rPr>
      </w:pPr>
    </w:p>
    <w:p w:rsidR="001E0622" w:rsidRPr="00C20431" w:rsidRDefault="001E0622" w:rsidP="00C57CDE">
      <w:pPr>
        <w:keepNext/>
        <w:keepLines/>
        <w:spacing w:line="312" w:lineRule="auto"/>
        <w:jc w:val="both"/>
        <w:rPr>
          <w:color w:val="000000"/>
        </w:rPr>
      </w:pPr>
      <w:r>
        <w:rPr>
          <w:color w:val="000000"/>
        </w:rPr>
        <w:t>3.1.3.2</w:t>
      </w:r>
      <w:r>
        <w:rPr>
          <w:color w:val="000000"/>
        </w:rPr>
        <w:tab/>
      </w:r>
      <w:r>
        <w:rPr>
          <w:color w:val="000000"/>
        </w:rPr>
        <w:tab/>
      </w:r>
      <w:r w:rsidRPr="001E0622">
        <w:rPr>
          <w:color w:val="000000"/>
        </w:rPr>
        <w:t>A ata da RCA da CE</w:t>
      </w:r>
      <w:r>
        <w:rPr>
          <w:color w:val="000000"/>
        </w:rPr>
        <w:t>R</w:t>
      </w:r>
      <w:r w:rsidRPr="001E0622">
        <w:rPr>
          <w:color w:val="000000"/>
        </w:rPr>
        <w:t xml:space="preserve"> </w:t>
      </w:r>
      <w:r>
        <w:rPr>
          <w:color w:val="000000"/>
        </w:rPr>
        <w:t xml:space="preserve">será </w:t>
      </w:r>
      <w:r w:rsidRPr="001E0622">
        <w:rPr>
          <w:color w:val="000000"/>
        </w:rPr>
        <w:t xml:space="preserve">arquivada na JUCEPAR e </w:t>
      </w:r>
      <w:r>
        <w:rPr>
          <w:color w:val="000000"/>
        </w:rPr>
        <w:t>será</w:t>
      </w:r>
      <w:r w:rsidRPr="001E0622">
        <w:rPr>
          <w:color w:val="000000"/>
        </w:rPr>
        <w:t xml:space="preserve"> publicada nos Jornais de Publicação Paraná.</w:t>
      </w:r>
    </w:p>
    <w:p w:rsidR="00967538" w:rsidRPr="00C20431" w:rsidRDefault="00967538">
      <w:pPr>
        <w:spacing w:line="312" w:lineRule="auto"/>
        <w:jc w:val="both"/>
        <w:rPr>
          <w:color w:val="000000"/>
        </w:rPr>
      </w:pPr>
    </w:p>
    <w:p w:rsidR="00D722A8" w:rsidRPr="00C20431" w:rsidRDefault="00FA0130" w:rsidP="00C12F70">
      <w:pPr>
        <w:pStyle w:val="Corpodetexto3"/>
        <w:keepNext/>
        <w:keepLines/>
        <w:tabs>
          <w:tab w:val="left" w:pos="708"/>
          <w:tab w:val="left" w:pos="1416"/>
          <w:tab w:val="left" w:pos="2124"/>
          <w:tab w:val="left" w:pos="2832"/>
          <w:tab w:val="left" w:pos="3540"/>
          <w:tab w:val="left" w:pos="4248"/>
          <w:tab w:val="left" w:pos="4956"/>
          <w:tab w:val="left" w:pos="5545"/>
        </w:tabs>
        <w:spacing w:line="312" w:lineRule="auto"/>
        <w:rPr>
          <w:rFonts w:ascii="Times New Roman" w:hAnsi="Times New Roman"/>
          <w:i/>
          <w:color w:val="000000"/>
          <w:sz w:val="24"/>
          <w:szCs w:val="24"/>
        </w:rPr>
      </w:pPr>
      <w:bookmarkStart w:id="21" w:name="_DV_M35"/>
      <w:bookmarkStart w:id="22" w:name="_DV_M37"/>
      <w:bookmarkStart w:id="23" w:name="_DV_M36"/>
      <w:bookmarkEnd w:id="21"/>
      <w:bookmarkEnd w:id="22"/>
      <w:bookmarkEnd w:id="23"/>
      <w:r w:rsidRPr="00C20431">
        <w:rPr>
          <w:rFonts w:ascii="Times New Roman" w:hAnsi="Times New Roman"/>
          <w:color w:val="000000"/>
          <w:sz w:val="24"/>
          <w:szCs w:val="24"/>
        </w:rPr>
        <w:lastRenderedPageBreak/>
        <w:t>3.1.</w:t>
      </w:r>
      <w:r w:rsidR="00967538" w:rsidRPr="00C20431">
        <w:rPr>
          <w:rFonts w:ascii="Times New Roman" w:hAnsi="Times New Roman"/>
          <w:color w:val="000000"/>
          <w:sz w:val="24"/>
          <w:szCs w:val="24"/>
        </w:rPr>
        <w:t>4</w:t>
      </w:r>
      <w:r w:rsidRPr="00C20431">
        <w:rPr>
          <w:rFonts w:ascii="Times New Roman" w:hAnsi="Times New Roman"/>
          <w:i/>
          <w:color w:val="000000"/>
          <w:sz w:val="24"/>
          <w:szCs w:val="24"/>
        </w:rPr>
        <w:tab/>
      </w:r>
      <w:r w:rsidRPr="00C20431">
        <w:rPr>
          <w:rFonts w:ascii="Times New Roman" w:hAnsi="Times New Roman"/>
          <w:i/>
          <w:color w:val="000000"/>
          <w:sz w:val="24"/>
          <w:szCs w:val="24"/>
        </w:rPr>
        <w:tab/>
      </w:r>
      <w:bookmarkStart w:id="24" w:name="_Ref490664656"/>
      <w:r w:rsidRPr="00C20431">
        <w:rPr>
          <w:rFonts w:ascii="Times New Roman" w:hAnsi="Times New Roman"/>
          <w:i/>
          <w:color w:val="000000"/>
          <w:sz w:val="24"/>
          <w:szCs w:val="24"/>
        </w:rPr>
        <w:t>Inscrição da Escritura de Emissão e averbamento de seus eventuais aditamentos na Junta Comercial</w:t>
      </w:r>
      <w:bookmarkEnd w:id="24"/>
      <w:r w:rsidRPr="00C20431">
        <w:rPr>
          <w:rFonts w:ascii="Times New Roman" w:hAnsi="Times New Roman"/>
          <w:i/>
          <w:color w:val="000000"/>
          <w:sz w:val="24"/>
          <w:szCs w:val="24"/>
        </w:rPr>
        <w:t xml:space="preserve"> e nos Cartórios de Registro de Títulos e Documentos</w:t>
      </w:r>
    </w:p>
    <w:p w:rsidR="00D722A8" w:rsidRPr="00C20431" w:rsidRDefault="00D722A8" w:rsidP="00C12F70">
      <w:pPr>
        <w:keepNext/>
        <w:keepLines/>
        <w:spacing w:line="312" w:lineRule="auto"/>
        <w:jc w:val="both"/>
        <w:rPr>
          <w:b/>
          <w:color w:val="000000"/>
        </w:rPr>
      </w:pPr>
    </w:p>
    <w:p w:rsidR="00D722A8" w:rsidRPr="00C20431" w:rsidRDefault="00FA0130" w:rsidP="00C12F70">
      <w:pPr>
        <w:keepNext/>
        <w:keepLines/>
        <w:spacing w:line="312" w:lineRule="auto"/>
        <w:jc w:val="both"/>
        <w:rPr>
          <w:color w:val="000000"/>
        </w:rPr>
      </w:pPr>
      <w:bookmarkStart w:id="25" w:name="_DV_M38"/>
      <w:bookmarkEnd w:id="25"/>
      <w:r w:rsidRPr="00C20431">
        <w:rPr>
          <w:color w:val="000000"/>
        </w:rPr>
        <w:t>3.1.</w:t>
      </w:r>
      <w:r w:rsidR="00967538" w:rsidRPr="00C20431">
        <w:rPr>
          <w:color w:val="000000"/>
        </w:rPr>
        <w:t>4</w:t>
      </w:r>
      <w:r w:rsidRPr="00C20431">
        <w:rPr>
          <w:color w:val="000000"/>
        </w:rPr>
        <w:t>.1</w:t>
      </w:r>
      <w:r w:rsidRPr="00C20431">
        <w:rPr>
          <w:color w:val="000000"/>
        </w:rPr>
        <w:tab/>
      </w:r>
      <w:r w:rsidRPr="00C20431">
        <w:rPr>
          <w:color w:val="000000"/>
        </w:rPr>
        <w:tab/>
        <w:t xml:space="preserve">Esta </w:t>
      </w:r>
      <w:r w:rsidR="00EB0D86" w:rsidRPr="00C20431">
        <w:rPr>
          <w:color w:val="000000"/>
        </w:rPr>
        <w:t>Escritura de Emissão</w:t>
      </w:r>
      <w:r w:rsidRPr="00C20431">
        <w:rPr>
          <w:color w:val="000000"/>
        </w:rPr>
        <w:t xml:space="preserve"> e seus eventuais aditamentos serão </w:t>
      </w:r>
      <w:r w:rsidR="004D45B0" w:rsidRPr="00C20431">
        <w:rPr>
          <w:color w:val="000000"/>
        </w:rPr>
        <w:t xml:space="preserve">averbados </w:t>
      </w:r>
      <w:r w:rsidRPr="00C20431">
        <w:rPr>
          <w:color w:val="000000"/>
        </w:rPr>
        <w:t>na JUCE</w:t>
      </w:r>
      <w:r w:rsidR="004D1674">
        <w:t>B</w:t>
      </w:r>
      <w:r w:rsidRPr="00C20431">
        <w:rPr>
          <w:color w:val="000000"/>
        </w:rPr>
        <w:t xml:space="preserve">, conforme o disposto no artigo 62, inciso II, e parágrafo 3º do mesmo artigo da Lei nº 6.404/76, </w:t>
      </w:r>
      <w:r w:rsidRPr="00C20431">
        <w:t xml:space="preserve">devendo ser levados a registro, pela Emissora, em até </w:t>
      </w:r>
      <w:r w:rsidR="007D3A8B" w:rsidRPr="00C20431">
        <w:rPr>
          <w:color w:val="000000"/>
        </w:rPr>
        <w:t>7</w:t>
      </w:r>
      <w:r w:rsidRPr="00C20431">
        <w:rPr>
          <w:color w:val="000000"/>
        </w:rPr>
        <w:t xml:space="preserve"> (</w:t>
      </w:r>
      <w:r w:rsidR="007D3A8B" w:rsidRPr="00C20431">
        <w:rPr>
          <w:color w:val="000000"/>
        </w:rPr>
        <w:t>sete</w:t>
      </w:r>
      <w:r w:rsidRPr="00C20431">
        <w:rPr>
          <w:color w:val="000000"/>
        </w:rPr>
        <w:t>)</w:t>
      </w:r>
      <w:r w:rsidRPr="00C20431">
        <w:t xml:space="preserve"> Dias Úteis contados de sua(s) assinatura(s) </w:t>
      </w:r>
      <w:r w:rsidRPr="00C20431">
        <w:rPr>
          <w:color w:val="000000"/>
        </w:rPr>
        <w:t>pela Emissora, pelo Agente Fiduciário</w:t>
      </w:r>
      <w:r w:rsidR="00337113" w:rsidRPr="00C20431">
        <w:rPr>
          <w:color w:val="000000"/>
        </w:rPr>
        <w:t xml:space="preserve"> e pelos </w:t>
      </w:r>
      <w:r w:rsidR="005842E8" w:rsidRPr="00C20431">
        <w:rPr>
          <w:color w:val="000000"/>
        </w:rPr>
        <w:t>Intervenientes Garantidores</w:t>
      </w:r>
      <w:r w:rsidRPr="00C20431">
        <w:rPr>
          <w:color w:val="000000"/>
        </w:rPr>
        <w:t xml:space="preserve">. </w:t>
      </w:r>
      <w:r w:rsidR="004D45B0" w:rsidRPr="00C20431">
        <w:rPr>
          <w:color w:val="000000"/>
        </w:rPr>
        <w:t>A</w:t>
      </w:r>
      <w:r w:rsidRPr="00C20431">
        <w:rPr>
          <w:color w:val="000000"/>
        </w:rPr>
        <w:t xml:space="preserve">pós referido registro, a Emissora deverá encaminhar ao Agente Fiduciário 1 (uma) via original </w:t>
      </w:r>
      <w:r w:rsidR="007F5CA3">
        <w:rPr>
          <w:color w:val="000000"/>
        </w:rPr>
        <w:t xml:space="preserve">ou cópia digitalizada </w:t>
      </w:r>
      <w:r w:rsidRPr="00C20431">
        <w:rPr>
          <w:color w:val="000000"/>
        </w:rPr>
        <w:t xml:space="preserve">desta </w:t>
      </w:r>
      <w:r w:rsidR="00EB0D86" w:rsidRPr="00C20431">
        <w:rPr>
          <w:color w:val="000000"/>
        </w:rPr>
        <w:t>Escritura de Emissão</w:t>
      </w:r>
      <w:r w:rsidRPr="00C20431">
        <w:rPr>
          <w:color w:val="000000"/>
        </w:rPr>
        <w:t xml:space="preserve"> e de seus eventuais aditamentos, devidamente </w:t>
      </w:r>
      <w:r w:rsidR="004D45B0" w:rsidRPr="00C20431">
        <w:rPr>
          <w:color w:val="000000"/>
        </w:rPr>
        <w:t xml:space="preserve">arquivados </w:t>
      </w:r>
      <w:r w:rsidRPr="00C20431">
        <w:rPr>
          <w:color w:val="000000"/>
        </w:rPr>
        <w:t>na JUCE</w:t>
      </w:r>
      <w:r w:rsidR="004D1674">
        <w:rPr>
          <w:color w:val="000000"/>
        </w:rPr>
        <w:t>B</w:t>
      </w:r>
      <w:r w:rsidR="00337113" w:rsidRPr="00C20431">
        <w:rPr>
          <w:color w:val="000000"/>
        </w:rPr>
        <w:t>,</w:t>
      </w:r>
      <w:r w:rsidR="004D45B0" w:rsidRPr="00C20431">
        <w:t xml:space="preserve"> em até 5 (cinco) dias após a respectiva inscrição ou o respectivo averbamento</w:t>
      </w:r>
      <w:r w:rsidRPr="00C20431">
        <w:rPr>
          <w:color w:val="000000"/>
        </w:rPr>
        <w:t>.</w:t>
      </w:r>
      <w:r w:rsidR="005A4FCF" w:rsidRPr="00C20431">
        <w:rPr>
          <w:color w:val="000000"/>
        </w:rPr>
        <w:t xml:space="preserve"> </w:t>
      </w:r>
    </w:p>
    <w:p w:rsidR="005F0F5F" w:rsidRPr="00C20431" w:rsidRDefault="005F0F5F">
      <w:pPr>
        <w:spacing w:line="312" w:lineRule="auto"/>
        <w:jc w:val="both"/>
        <w:rPr>
          <w:color w:val="000000"/>
        </w:rPr>
      </w:pPr>
    </w:p>
    <w:p w:rsidR="005F0F5F" w:rsidRPr="00C20431" w:rsidRDefault="00FA0130">
      <w:pPr>
        <w:spacing w:line="312" w:lineRule="auto"/>
        <w:jc w:val="both"/>
        <w:rPr>
          <w:bCs/>
          <w:color w:val="000000"/>
        </w:rPr>
      </w:pPr>
      <w:r w:rsidRPr="00C20431">
        <w:rPr>
          <w:color w:val="000000"/>
        </w:rPr>
        <w:t>3.1.</w:t>
      </w:r>
      <w:r w:rsidR="00967538" w:rsidRPr="00C20431">
        <w:rPr>
          <w:color w:val="000000"/>
        </w:rPr>
        <w:t>4</w:t>
      </w:r>
      <w:r w:rsidRPr="00C20431">
        <w:rPr>
          <w:color w:val="000000"/>
        </w:rPr>
        <w:t>.2</w:t>
      </w:r>
      <w:r w:rsidRPr="00C20431">
        <w:rPr>
          <w:color w:val="000000"/>
        </w:rPr>
        <w:tab/>
      </w:r>
      <w:r w:rsidRPr="00C20431">
        <w:rPr>
          <w:color w:val="000000"/>
        </w:rPr>
        <w:tab/>
      </w:r>
      <w:r w:rsidRPr="00C20431">
        <w:rPr>
          <w:bCs/>
          <w:color w:val="000000"/>
        </w:rPr>
        <w:t>Em função da</w:t>
      </w:r>
      <w:r w:rsidR="008E7080" w:rsidRPr="00C20431">
        <w:rPr>
          <w:bCs/>
          <w:color w:val="000000"/>
        </w:rPr>
        <w:t>s</w:t>
      </w:r>
      <w:r w:rsidRPr="00C20431">
        <w:rPr>
          <w:bCs/>
          <w:color w:val="000000"/>
        </w:rPr>
        <w:t xml:space="preserve"> </w:t>
      </w:r>
      <w:r w:rsidR="008E7080" w:rsidRPr="00C20431">
        <w:rPr>
          <w:bCs/>
          <w:color w:val="000000"/>
        </w:rPr>
        <w:t>Fianças (conforme abaixo definida)</w:t>
      </w:r>
      <w:r w:rsidRPr="00C20431">
        <w:rPr>
          <w:bCs/>
          <w:color w:val="000000"/>
        </w:rPr>
        <w:t xml:space="preserve"> prestada</w:t>
      </w:r>
      <w:r w:rsidR="008E7080" w:rsidRPr="00C20431">
        <w:rPr>
          <w:bCs/>
          <w:color w:val="000000"/>
        </w:rPr>
        <w:t>s</w:t>
      </w:r>
      <w:r w:rsidRPr="00C20431">
        <w:rPr>
          <w:bCs/>
          <w:color w:val="000000"/>
        </w:rPr>
        <w:t xml:space="preserve"> pelo</w:t>
      </w:r>
      <w:r w:rsidR="00337113" w:rsidRPr="00C20431">
        <w:rPr>
          <w:bCs/>
          <w:color w:val="000000"/>
        </w:rPr>
        <w:t xml:space="preserve">s </w:t>
      </w:r>
      <w:r w:rsidR="005842E8" w:rsidRPr="00C20431">
        <w:rPr>
          <w:bCs/>
          <w:color w:val="000000"/>
        </w:rPr>
        <w:t>Intervenientes Garantidores</w:t>
      </w:r>
      <w:r w:rsidR="00337113" w:rsidRPr="00C20431">
        <w:rPr>
          <w:bCs/>
          <w:color w:val="000000"/>
        </w:rPr>
        <w:t xml:space="preserve">, </w:t>
      </w:r>
      <w:r w:rsidRPr="00C20431">
        <w:rPr>
          <w:bCs/>
          <w:color w:val="000000"/>
        </w:rPr>
        <w:t xml:space="preserve">nos termos da Cláusula </w:t>
      </w:r>
      <w:r w:rsidR="008D4B76" w:rsidRPr="00C20431">
        <w:rPr>
          <w:bCs/>
          <w:color w:val="000000"/>
        </w:rPr>
        <w:t>5.</w:t>
      </w:r>
      <w:r w:rsidR="008D4B76" w:rsidRPr="00C20431">
        <w:rPr>
          <w:color w:val="000000"/>
        </w:rPr>
        <w:t>1</w:t>
      </w:r>
      <w:r w:rsidR="002A3316" w:rsidRPr="00C20431">
        <w:rPr>
          <w:color w:val="000000"/>
        </w:rPr>
        <w:t>1</w:t>
      </w:r>
      <w:r w:rsidRPr="00C20431">
        <w:rPr>
          <w:bCs/>
          <w:color w:val="000000"/>
        </w:rPr>
        <w:t xml:space="preserve"> e seguintes, esta Escritura de Emissão e seus eventuais aditamentos deverão ser registrados nos Cartórios de Regi</w:t>
      </w:r>
      <w:r w:rsidR="004D45B0" w:rsidRPr="00C20431">
        <w:rPr>
          <w:bCs/>
          <w:color w:val="000000"/>
        </w:rPr>
        <w:t>stro de Títulos e Documentos das</w:t>
      </w:r>
      <w:r w:rsidRPr="00C20431">
        <w:rPr>
          <w:bCs/>
          <w:color w:val="000000"/>
        </w:rPr>
        <w:t xml:space="preserve"> sedes do Agente Fiduciário</w:t>
      </w:r>
      <w:r w:rsidR="00337113" w:rsidRPr="00C20431">
        <w:rPr>
          <w:bCs/>
          <w:color w:val="000000"/>
        </w:rPr>
        <w:t xml:space="preserve"> e </w:t>
      </w:r>
      <w:r w:rsidRPr="00C20431">
        <w:rPr>
          <w:bCs/>
          <w:color w:val="000000"/>
        </w:rPr>
        <w:t>da Emissora</w:t>
      </w:r>
      <w:r w:rsidR="00337113" w:rsidRPr="00C20431">
        <w:rPr>
          <w:bCs/>
          <w:color w:val="000000"/>
        </w:rPr>
        <w:t xml:space="preserve"> </w:t>
      </w:r>
      <w:r w:rsidRPr="00C20431">
        <w:rPr>
          <w:bCs/>
          <w:color w:val="000000"/>
        </w:rPr>
        <w:t xml:space="preserve">e </w:t>
      </w:r>
      <w:r w:rsidR="005A4FCF" w:rsidRPr="00C20431">
        <w:rPr>
          <w:bCs/>
          <w:color w:val="000000"/>
        </w:rPr>
        <w:t>na sede d</w:t>
      </w:r>
      <w:r w:rsidR="004D1674">
        <w:rPr>
          <w:bCs/>
          <w:color w:val="000000"/>
        </w:rPr>
        <w:t>a CEA e da CER</w:t>
      </w:r>
      <w:r w:rsidRPr="00C20431">
        <w:rPr>
          <w:bCs/>
          <w:color w:val="000000"/>
        </w:rPr>
        <w:t xml:space="preserve">, conforme indicado na </w:t>
      </w:r>
      <w:r w:rsidR="00337113" w:rsidRPr="00C20431">
        <w:rPr>
          <w:bCs/>
          <w:color w:val="000000"/>
        </w:rPr>
        <w:t xml:space="preserve">sua </w:t>
      </w:r>
      <w:r w:rsidRPr="00C20431">
        <w:rPr>
          <w:bCs/>
          <w:color w:val="000000"/>
        </w:rPr>
        <w:t>qualificaç</w:t>
      </w:r>
      <w:r w:rsidR="00337113" w:rsidRPr="00C20431">
        <w:rPr>
          <w:bCs/>
          <w:color w:val="000000"/>
        </w:rPr>
        <w:t>ão</w:t>
      </w:r>
      <w:r w:rsidRPr="00C20431">
        <w:rPr>
          <w:bCs/>
          <w:color w:val="000000"/>
        </w:rPr>
        <w:t xml:space="preserve"> acima.</w:t>
      </w:r>
    </w:p>
    <w:p w:rsidR="00A267C7" w:rsidRPr="00C20431" w:rsidRDefault="00A267C7">
      <w:pPr>
        <w:spacing w:line="312" w:lineRule="auto"/>
        <w:jc w:val="both"/>
        <w:rPr>
          <w:bCs/>
          <w:color w:val="000000"/>
        </w:rPr>
      </w:pPr>
    </w:p>
    <w:p w:rsidR="00A267C7" w:rsidRPr="00C20431" w:rsidRDefault="00FA0130">
      <w:pPr>
        <w:spacing w:line="312" w:lineRule="auto"/>
        <w:jc w:val="both"/>
        <w:rPr>
          <w:bCs/>
          <w:color w:val="000000"/>
        </w:rPr>
      </w:pPr>
      <w:r w:rsidRPr="00C20431">
        <w:rPr>
          <w:bCs/>
          <w:color w:val="000000"/>
        </w:rPr>
        <w:t>3.1.</w:t>
      </w:r>
      <w:r w:rsidR="00967538" w:rsidRPr="00C20431">
        <w:rPr>
          <w:bCs/>
          <w:color w:val="000000"/>
        </w:rPr>
        <w:t>4</w:t>
      </w:r>
      <w:r w:rsidRPr="00C20431">
        <w:rPr>
          <w:bCs/>
          <w:color w:val="000000"/>
        </w:rPr>
        <w:t>.3</w:t>
      </w:r>
      <w:r w:rsidRPr="00C20431">
        <w:rPr>
          <w:bCs/>
          <w:color w:val="000000"/>
        </w:rPr>
        <w:tab/>
      </w:r>
      <w:r w:rsidRPr="00C20431">
        <w:rPr>
          <w:bCs/>
          <w:color w:val="000000"/>
        </w:rPr>
        <w:tab/>
        <w:t xml:space="preserve">A Emissora compromete-se a enviar ao Agente Fiduciário 1 (uma) via original </w:t>
      </w:r>
      <w:r w:rsidR="007F5CA3">
        <w:rPr>
          <w:bCs/>
          <w:color w:val="000000"/>
        </w:rPr>
        <w:t xml:space="preserve">ou cópia digitalizada </w:t>
      </w:r>
      <w:r w:rsidRPr="00C20431">
        <w:rPr>
          <w:bCs/>
          <w:color w:val="000000"/>
        </w:rPr>
        <w:t>desta Escritura de Emissão e eventuais aditamentos, devidamente registrados nos Cartórios de Registro de Títulos e Documentos acima indicados, no prazo de até 10 (dez) Dias Úteis contados da data de obtenção do referido registro.</w:t>
      </w:r>
    </w:p>
    <w:p w:rsidR="00A267C7" w:rsidRPr="00C20431" w:rsidRDefault="00A267C7">
      <w:pPr>
        <w:spacing w:line="312" w:lineRule="auto"/>
        <w:jc w:val="both"/>
        <w:rPr>
          <w:bCs/>
          <w:color w:val="000000"/>
        </w:rPr>
      </w:pPr>
    </w:p>
    <w:p w:rsidR="00A267C7" w:rsidRPr="00C20431" w:rsidRDefault="00FA0130">
      <w:pPr>
        <w:spacing w:line="312" w:lineRule="auto"/>
        <w:jc w:val="both"/>
        <w:rPr>
          <w:color w:val="000000"/>
        </w:rPr>
      </w:pPr>
      <w:r w:rsidRPr="00C20431">
        <w:rPr>
          <w:bCs/>
          <w:color w:val="000000"/>
        </w:rPr>
        <w:t>3.1.</w:t>
      </w:r>
      <w:r w:rsidR="00967538" w:rsidRPr="00C20431">
        <w:rPr>
          <w:bCs/>
          <w:color w:val="000000"/>
        </w:rPr>
        <w:t>4</w:t>
      </w:r>
      <w:r w:rsidRPr="00C20431">
        <w:rPr>
          <w:bCs/>
          <w:color w:val="000000"/>
        </w:rPr>
        <w:t>.4</w:t>
      </w:r>
      <w:r w:rsidRPr="00C20431">
        <w:rPr>
          <w:bCs/>
          <w:color w:val="000000"/>
        </w:rPr>
        <w:tab/>
      </w:r>
      <w:r w:rsidRPr="00C20431">
        <w:rPr>
          <w:bCs/>
          <w:color w:val="000000"/>
        </w:rPr>
        <w:tab/>
        <w:t>Caso a Emissora não providencie os registros previstos n</w:t>
      </w:r>
      <w:r w:rsidR="00C12F70">
        <w:rPr>
          <w:bCs/>
          <w:color w:val="000000"/>
        </w:rPr>
        <w:t>a</w:t>
      </w:r>
      <w:r w:rsidRPr="00C20431">
        <w:rPr>
          <w:bCs/>
          <w:color w:val="000000"/>
        </w:rPr>
        <w:t xml:space="preserve"> </w:t>
      </w:r>
      <w:r w:rsidR="00C12F70">
        <w:rPr>
          <w:bCs/>
          <w:color w:val="000000"/>
        </w:rPr>
        <w:t xml:space="preserve">Cláusula </w:t>
      </w:r>
      <w:r w:rsidRPr="00C20431">
        <w:rPr>
          <w:bCs/>
          <w:color w:val="000000"/>
        </w:rPr>
        <w:t>3.1.</w:t>
      </w:r>
      <w:r w:rsidR="00967538" w:rsidRPr="00C20431">
        <w:rPr>
          <w:bCs/>
          <w:color w:val="000000"/>
        </w:rPr>
        <w:t>4</w:t>
      </w:r>
      <w:r w:rsidRPr="00C20431">
        <w:rPr>
          <w:bCs/>
          <w:color w:val="000000"/>
        </w:rPr>
        <w:t xml:space="preserve">.3 o Agente Fiduciário poderá, nos termos do artigo 62, parágrafo 2º, da Lei nº 6.404/76, promover os registros acima previstos, devendo a Emissora arcar com todos os respectivos custos e despesas de tais registros mediante comunicação nesse sentido. </w:t>
      </w:r>
    </w:p>
    <w:p w:rsidR="0007085A" w:rsidRPr="00C20431" w:rsidRDefault="0007085A" w:rsidP="00337113">
      <w:pPr>
        <w:spacing w:line="312" w:lineRule="auto"/>
        <w:jc w:val="both"/>
        <w:rPr>
          <w:i/>
          <w:color w:val="000000"/>
        </w:rPr>
      </w:pPr>
      <w:bookmarkStart w:id="26" w:name="_DV_M41"/>
      <w:bookmarkStart w:id="27" w:name="_DV_M42"/>
      <w:bookmarkStart w:id="28" w:name="_DV_C38"/>
      <w:bookmarkEnd w:id="26"/>
      <w:bookmarkEnd w:id="27"/>
    </w:p>
    <w:p w:rsidR="00D722A8" w:rsidRPr="00C20431" w:rsidRDefault="0007085A" w:rsidP="00C57CDE">
      <w:pPr>
        <w:keepNext/>
        <w:keepLines/>
        <w:spacing w:line="312" w:lineRule="auto"/>
        <w:jc w:val="both"/>
        <w:rPr>
          <w:i/>
          <w:color w:val="000000"/>
        </w:rPr>
      </w:pPr>
      <w:r w:rsidRPr="00C20431">
        <w:rPr>
          <w:color w:val="000000"/>
        </w:rPr>
        <w:t>3.1.5</w:t>
      </w:r>
      <w:r w:rsidRPr="00C20431">
        <w:rPr>
          <w:color w:val="000000"/>
        </w:rPr>
        <w:tab/>
      </w:r>
      <w:r w:rsidRPr="00C20431">
        <w:rPr>
          <w:color w:val="000000"/>
        </w:rPr>
        <w:tab/>
      </w:r>
      <w:r w:rsidR="00FA0130" w:rsidRPr="00C20431">
        <w:rPr>
          <w:i/>
          <w:color w:val="000000"/>
        </w:rPr>
        <w:t xml:space="preserve">Depósito para Distribuição </w:t>
      </w:r>
      <w:r w:rsidR="00337113" w:rsidRPr="00C20431">
        <w:rPr>
          <w:i/>
          <w:color w:val="000000"/>
        </w:rPr>
        <w:t>P</w:t>
      </w:r>
      <w:r w:rsidR="00FA0130" w:rsidRPr="00C20431">
        <w:rPr>
          <w:i/>
          <w:color w:val="000000"/>
        </w:rPr>
        <w:t xml:space="preserve">rimária, </w:t>
      </w:r>
      <w:bookmarkStart w:id="29" w:name="_DV_M43"/>
      <w:bookmarkEnd w:id="28"/>
      <w:bookmarkEnd w:id="29"/>
      <w:r w:rsidR="00FA0130" w:rsidRPr="00C20431">
        <w:rPr>
          <w:i/>
          <w:color w:val="000000"/>
        </w:rPr>
        <w:t>Negociação Secundária e Custódia Eletrônica</w:t>
      </w:r>
    </w:p>
    <w:p w:rsidR="00D722A8" w:rsidRPr="00C20431" w:rsidRDefault="00D722A8" w:rsidP="00C57CDE">
      <w:pPr>
        <w:keepNext/>
        <w:keepLines/>
        <w:spacing w:line="312" w:lineRule="auto"/>
        <w:jc w:val="both"/>
        <w:rPr>
          <w:color w:val="000000"/>
        </w:rPr>
      </w:pPr>
    </w:p>
    <w:p w:rsidR="00BD1D8D" w:rsidRPr="00C20431" w:rsidRDefault="00FA0130" w:rsidP="00C57CDE">
      <w:pPr>
        <w:keepNext/>
        <w:keepLines/>
        <w:spacing w:line="312" w:lineRule="auto"/>
        <w:jc w:val="both"/>
        <w:rPr>
          <w:color w:val="000000"/>
        </w:rPr>
      </w:pPr>
      <w:bookmarkStart w:id="30" w:name="_DV_M44"/>
      <w:bookmarkStart w:id="31" w:name="_Toc499990318"/>
      <w:bookmarkEnd w:id="30"/>
      <w:r w:rsidRPr="00C20431">
        <w:rPr>
          <w:color w:val="000000"/>
        </w:rPr>
        <w:t>3.1.</w:t>
      </w:r>
      <w:r w:rsidR="0007085A" w:rsidRPr="00C20431">
        <w:rPr>
          <w:color w:val="000000"/>
        </w:rPr>
        <w:t>5</w:t>
      </w:r>
      <w:r w:rsidRPr="00C20431">
        <w:rPr>
          <w:color w:val="000000"/>
        </w:rPr>
        <w:t>.1</w:t>
      </w:r>
      <w:r w:rsidRPr="00C20431">
        <w:rPr>
          <w:color w:val="000000"/>
        </w:rPr>
        <w:tab/>
      </w:r>
      <w:r w:rsidRPr="00C20431">
        <w:rPr>
          <w:color w:val="000000"/>
        </w:rPr>
        <w:tab/>
        <w:t xml:space="preserve">As Debêntures serão depositadas para distribuição pública por meio do MDA, administrado e operacionalizado pela B3 – Segmento </w:t>
      </w:r>
      <w:r w:rsidR="005D39D8" w:rsidRPr="00C20431">
        <w:rPr>
          <w:color w:val="000000"/>
        </w:rPr>
        <w:t>CETIP</w:t>
      </w:r>
      <w:r w:rsidRPr="00C20431">
        <w:rPr>
          <w:color w:val="000000"/>
        </w:rPr>
        <w:t xml:space="preserve"> UTVM, sendo a distribuição liquidada financeiramente através da B3 – Segmento </w:t>
      </w:r>
      <w:r w:rsidR="005D39D8" w:rsidRPr="00C20431">
        <w:rPr>
          <w:color w:val="000000"/>
        </w:rPr>
        <w:t>CETIP</w:t>
      </w:r>
      <w:r w:rsidRPr="00C20431">
        <w:rPr>
          <w:color w:val="000000"/>
        </w:rPr>
        <w:t xml:space="preserve"> UTVM.</w:t>
      </w:r>
    </w:p>
    <w:p w:rsidR="00BD1D8D" w:rsidRPr="00C20431" w:rsidRDefault="00BD1D8D">
      <w:pPr>
        <w:spacing w:line="312" w:lineRule="auto"/>
        <w:jc w:val="both"/>
        <w:rPr>
          <w:color w:val="000000"/>
        </w:rPr>
      </w:pPr>
    </w:p>
    <w:p w:rsidR="00D722A8" w:rsidRPr="00C20431" w:rsidRDefault="00FA0130">
      <w:pPr>
        <w:spacing w:line="312" w:lineRule="auto"/>
        <w:jc w:val="both"/>
        <w:rPr>
          <w:color w:val="000000"/>
        </w:rPr>
      </w:pPr>
      <w:r w:rsidRPr="00C20431">
        <w:rPr>
          <w:color w:val="000000"/>
        </w:rPr>
        <w:lastRenderedPageBreak/>
        <w:t>3.1.</w:t>
      </w:r>
      <w:r w:rsidR="0007085A" w:rsidRPr="00C20431">
        <w:rPr>
          <w:color w:val="000000"/>
        </w:rPr>
        <w:t>5</w:t>
      </w:r>
      <w:r w:rsidRPr="00C20431">
        <w:rPr>
          <w:color w:val="000000"/>
        </w:rPr>
        <w:t>.2</w:t>
      </w:r>
      <w:r w:rsidRPr="00C20431">
        <w:rPr>
          <w:color w:val="000000"/>
        </w:rPr>
        <w:tab/>
      </w:r>
      <w:r w:rsidRPr="00C20431">
        <w:rPr>
          <w:color w:val="000000"/>
        </w:rPr>
        <w:tab/>
        <w:t>As Debêntures serão depositadas para negociação no mercado secundário, observado o disposto n</w:t>
      </w:r>
      <w:r w:rsidR="00C12F70">
        <w:rPr>
          <w:color w:val="000000"/>
        </w:rPr>
        <w:t>a</w:t>
      </w:r>
      <w:r w:rsidRPr="00C20431">
        <w:rPr>
          <w:color w:val="000000"/>
        </w:rPr>
        <w:t xml:space="preserve"> </w:t>
      </w:r>
      <w:r w:rsidR="00C12F70">
        <w:rPr>
          <w:color w:val="000000"/>
        </w:rPr>
        <w:t>Cláusula</w:t>
      </w:r>
      <w:r w:rsidRPr="00C20431">
        <w:rPr>
          <w:color w:val="000000"/>
        </w:rPr>
        <w:t xml:space="preserve"> 3.1.</w:t>
      </w:r>
      <w:r w:rsidR="00C037F0">
        <w:rPr>
          <w:color w:val="000000"/>
        </w:rPr>
        <w:t>5</w:t>
      </w:r>
      <w:r w:rsidRPr="00C20431">
        <w:rPr>
          <w:color w:val="000000"/>
        </w:rPr>
        <w:t xml:space="preserve">.3 abaixo, por meio do </w:t>
      </w:r>
      <w:r w:rsidR="005D39D8" w:rsidRPr="00C20431">
        <w:rPr>
          <w:color w:val="000000"/>
        </w:rPr>
        <w:t>CETIP</w:t>
      </w:r>
      <w:r w:rsidRPr="00C20431">
        <w:rPr>
          <w:color w:val="000000"/>
        </w:rPr>
        <w:t xml:space="preserve">21, também administrado e operacionalizado pela B3 – Segmento </w:t>
      </w:r>
      <w:r w:rsidR="005D39D8" w:rsidRPr="00C20431">
        <w:rPr>
          <w:color w:val="000000"/>
        </w:rPr>
        <w:t>CETIP</w:t>
      </w:r>
      <w:r w:rsidRPr="00C20431">
        <w:rPr>
          <w:color w:val="000000"/>
        </w:rPr>
        <w:t xml:space="preserve"> UTVM, sendo as negociações liquidadas e as Debêntures custodiadas eletronicamente na B3 – Segmento </w:t>
      </w:r>
      <w:r w:rsidR="005D39D8" w:rsidRPr="00C20431">
        <w:rPr>
          <w:color w:val="000000"/>
        </w:rPr>
        <w:t>CETIP</w:t>
      </w:r>
      <w:r w:rsidRPr="00C20431">
        <w:rPr>
          <w:color w:val="000000"/>
        </w:rPr>
        <w:t xml:space="preserve"> UTVM.</w:t>
      </w:r>
    </w:p>
    <w:p w:rsidR="008B7D55" w:rsidRPr="00C20431" w:rsidRDefault="008B7D55" w:rsidP="00165EF5">
      <w:pPr>
        <w:spacing w:line="312" w:lineRule="auto"/>
        <w:jc w:val="both"/>
        <w:rPr>
          <w:color w:val="000000"/>
        </w:rPr>
      </w:pPr>
    </w:p>
    <w:p w:rsidR="0080361D" w:rsidRPr="00C20431" w:rsidRDefault="00FA0130" w:rsidP="00165EF5">
      <w:pPr>
        <w:spacing w:line="312" w:lineRule="auto"/>
        <w:jc w:val="both"/>
        <w:rPr>
          <w:color w:val="000000"/>
        </w:rPr>
      </w:pPr>
      <w:r w:rsidRPr="00C20431">
        <w:rPr>
          <w:color w:val="000000"/>
        </w:rPr>
        <w:t>3.1.</w:t>
      </w:r>
      <w:r w:rsidR="0007085A" w:rsidRPr="00C20431">
        <w:rPr>
          <w:color w:val="000000"/>
        </w:rPr>
        <w:t>5</w:t>
      </w:r>
      <w:r w:rsidRPr="00C20431">
        <w:rPr>
          <w:color w:val="000000"/>
        </w:rPr>
        <w:t>.3</w:t>
      </w:r>
      <w:r w:rsidRPr="00C20431">
        <w:rPr>
          <w:color w:val="000000"/>
        </w:rPr>
        <w:tab/>
      </w:r>
      <w:r w:rsidRPr="00C20431">
        <w:rPr>
          <w:color w:val="000000"/>
        </w:rPr>
        <w:tab/>
        <w:t>Não obstante o descrito n</w:t>
      </w:r>
      <w:r w:rsidR="00C12F70">
        <w:rPr>
          <w:color w:val="000000"/>
        </w:rPr>
        <w:t>a</w:t>
      </w:r>
      <w:r w:rsidRPr="00C20431">
        <w:rPr>
          <w:color w:val="000000"/>
        </w:rPr>
        <w:t xml:space="preserve"> </w:t>
      </w:r>
      <w:r w:rsidR="00C12F70">
        <w:rPr>
          <w:color w:val="000000"/>
        </w:rPr>
        <w:t>Cláusula</w:t>
      </w:r>
      <w:r w:rsidRPr="00C20431">
        <w:rPr>
          <w:color w:val="000000"/>
        </w:rPr>
        <w:t xml:space="preserve"> 3.1.</w:t>
      </w:r>
      <w:r w:rsidR="0007085A" w:rsidRPr="00C20431">
        <w:rPr>
          <w:color w:val="000000"/>
        </w:rPr>
        <w:t>5</w:t>
      </w:r>
      <w:r w:rsidRPr="00C20431">
        <w:rPr>
          <w:color w:val="000000"/>
        </w:rPr>
        <w:t>.2 acima, as Debêntures somente poderão ser negociadas nos mercados regulamentados de valores mobiliários entre Investidores Qualificados, conforme definido no artigo 9º-B da Instrução da CVM nº 539/13 e depois de decorridos 90 (noventa) dias contados de cada subscrição ou aquisição pelos Investidores Profissionais, conforme definido no artigo 9º-A da Instrução CVM nº 539/13, conforme disposto nos artigos 13 e 15 da Instrução CVM nº 476/09, e uma vez verificado o cumprimento, pela Emissora, de suas obrigações previstas no artigo 17 da Instrução CVM nº 476/09, sendo que a negociação das Debêntures deverá sempre respeitar as disposições legais e regulamentes aplicáveis.</w:t>
      </w:r>
    </w:p>
    <w:p w:rsidR="0080361D" w:rsidRPr="00C20431" w:rsidRDefault="0080361D">
      <w:pPr>
        <w:spacing w:line="312" w:lineRule="auto"/>
      </w:pPr>
    </w:p>
    <w:p w:rsidR="00D722A8" w:rsidRPr="00C20431" w:rsidRDefault="00FA0130" w:rsidP="00955035">
      <w:pPr>
        <w:pStyle w:val="Ttulo1"/>
        <w:keepLines/>
        <w:rPr>
          <w:rFonts w:ascii="Times New Roman" w:hAnsi="Times New Roman"/>
        </w:rPr>
      </w:pPr>
      <w:bookmarkStart w:id="32" w:name="_Toc476222016"/>
      <w:r w:rsidRPr="00C20431">
        <w:rPr>
          <w:rFonts w:ascii="Times New Roman" w:hAnsi="Times New Roman"/>
        </w:rPr>
        <w:t>CLÁUSULA IV</w:t>
      </w:r>
      <w:r w:rsidRPr="00C20431">
        <w:rPr>
          <w:rFonts w:ascii="Times New Roman" w:hAnsi="Times New Roman"/>
        </w:rPr>
        <w:br/>
        <w:t>OBJETO SOCIAL DA EMISSORA E CARACTERÍSTICAS DA EMISSÃO</w:t>
      </w:r>
      <w:bookmarkEnd w:id="31"/>
      <w:bookmarkEnd w:id="32"/>
    </w:p>
    <w:p w:rsidR="00D722A8" w:rsidRPr="00C20431" w:rsidRDefault="00D722A8" w:rsidP="00955035">
      <w:pPr>
        <w:keepNext/>
        <w:keepLines/>
        <w:spacing w:line="312" w:lineRule="auto"/>
        <w:jc w:val="both"/>
        <w:rPr>
          <w:b/>
          <w:color w:val="000000"/>
        </w:rPr>
      </w:pPr>
    </w:p>
    <w:p w:rsidR="00D722A8" w:rsidRPr="00C20431" w:rsidRDefault="00FA0130" w:rsidP="00955035">
      <w:pPr>
        <w:keepNext/>
        <w:keepLines/>
        <w:numPr>
          <w:ilvl w:val="1"/>
          <w:numId w:val="9"/>
        </w:numPr>
        <w:tabs>
          <w:tab w:val="left" w:pos="1418"/>
        </w:tabs>
        <w:spacing w:line="312" w:lineRule="auto"/>
        <w:ind w:left="1418" w:hanging="1418"/>
        <w:jc w:val="both"/>
        <w:rPr>
          <w:b/>
          <w:color w:val="000000"/>
        </w:rPr>
      </w:pPr>
      <w:bookmarkStart w:id="33" w:name="_DV_M47"/>
      <w:bookmarkEnd w:id="33"/>
      <w:r w:rsidRPr="00C20431">
        <w:rPr>
          <w:b/>
          <w:color w:val="000000"/>
        </w:rPr>
        <w:t>Objeto Social da Emissora</w:t>
      </w:r>
    </w:p>
    <w:p w:rsidR="00D722A8" w:rsidRPr="00C20431" w:rsidRDefault="00D722A8" w:rsidP="00C57CDE">
      <w:pPr>
        <w:widowControl w:val="0"/>
        <w:spacing w:line="312" w:lineRule="auto"/>
        <w:jc w:val="both"/>
        <w:rPr>
          <w:color w:val="000000"/>
        </w:rPr>
      </w:pPr>
    </w:p>
    <w:p w:rsidR="00D722A8" w:rsidRPr="00C20431" w:rsidRDefault="00FA0130" w:rsidP="00C57CDE">
      <w:pPr>
        <w:widowControl w:val="0"/>
        <w:spacing w:line="312" w:lineRule="auto"/>
        <w:jc w:val="both"/>
        <w:rPr>
          <w:color w:val="000000"/>
        </w:rPr>
      </w:pPr>
      <w:r w:rsidRPr="00C20431">
        <w:rPr>
          <w:color w:val="000000"/>
        </w:rPr>
        <w:t>4.1.1</w:t>
      </w:r>
      <w:r w:rsidRPr="00C20431">
        <w:rPr>
          <w:color w:val="000000"/>
        </w:rPr>
        <w:tab/>
      </w:r>
      <w:r w:rsidRPr="00C20431">
        <w:rPr>
          <w:color w:val="000000"/>
        </w:rPr>
        <w:tab/>
      </w:r>
      <w:r w:rsidR="00387A39" w:rsidRPr="00C20431">
        <w:rPr>
          <w:color w:val="000000"/>
        </w:rPr>
        <w:t>A Emissora tem por objeto social</w:t>
      </w:r>
      <w:r w:rsidR="004D1674">
        <w:rPr>
          <w:color w:val="000000"/>
        </w:rPr>
        <w:t xml:space="preserve"> a exploração de atividades de produção, geração, transmissão, distribuição e comercialização de energia eólica no Parque Eólico Laranjeiras III, localizado no município de Gentio do Ouro, Estado da Bahia</w:t>
      </w:r>
      <w:r w:rsidR="00630DF5" w:rsidRPr="00C20431">
        <w:rPr>
          <w:color w:val="000000"/>
        </w:rPr>
        <w:t xml:space="preserve">. </w:t>
      </w:r>
    </w:p>
    <w:p w:rsidR="002676EF" w:rsidRPr="00C20431" w:rsidRDefault="002676EF" w:rsidP="00C57CDE">
      <w:pPr>
        <w:widowControl w:val="0"/>
        <w:spacing w:line="312" w:lineRule="auto"/>
        <w:jc w:val="both"/>
        <w:rPr>
          <w:b/>
          <w:color w:val="000000"/>
        </w:rPr>
      </w:pPr>
    </w:p>
    <w:p w:rsidR="002676EF" w:rsidRPr="00C20431" w:rsidRDefault="00FA0130" w:rsidP="00C57CDE">
      <w:pPr>
        <w:keepNext/>
        <w:keepLines/>
        <w:numPr>
          <w:ilvl w:val="1"/>
          <w:numId w:val="9"/>
        </w:numPr>
        <w:tabs>
          <w:tab w:val="left" w:pos="1418"/>
        </w:tabs>
        <w:spacing w:line="312" w:lineRule="auto"/>
        <w:ind w:left="1418" w:hanging="1418"/>
        <w:jc w:val="both"/>
        <w:rPr>
          <w:b/>
          <w:color w:val="000000"/>
        </w:rPr>
      </w:pPr>
      <w:r w:rsidRPr="00C20431">
        <w:rPr>
          <w:b/>
          <w:color w:val="000000"/>
        </w:rPr>
        <w:t>Número da Emissão</w:t>
      </w:r>
    </w:p>
    <w:p w:rsidR="002676EF" w:rsidRPr="00C20431" w:rsidRDefault="002676EF" w:rsidP="00C57CDE">
      <w:pPr>
        <w:keepNext/>
        <w:keepLines/>
        <w:spacing w:line="312" w:lineRule="auto"/>
        <w:jc w:val="both"/>
        <w:rPr>
          <w:color w:val="000000"/>
        </w:rPr>
      </w:pPr>
    </w:p>
    <w:p w:rsidR="002676EF" w:rsidRPr="00C20431" w:rsidRDefault="00FA0130" w:rsidP="00C57CDE">
      <w:pPr>
        <w:pStyle w:val="Corpodetexto3"/>
        <w:keepNext/>
        <w:keepLines/>
        <w:spacing w:line="300" w:lineRule="auto"/>
        <w:rPr>
          <w:rFonts w:ascii="Times New Roman" w:hAnsi="Times New Roman"/>
          <w:color w:val="000000"/>
          <w:sz w:val="24"/>
          <w:szCs w:val="24"/>
        </w:rPr>
      </w:pPr>
      <w:bookmarkStart w:id="34" w:name="_DV_M48"/>
      <w:bookmarkEnd w:id="34"/>
      <w:r w:rsidRPr="00C20431">
        <w:rPr>
          <w:rFonts w:ascii="Times New Roman" w:hAnsi="Times New Roman"/>
          <w:color w:val="000000"/>
          <w:sz w:val="24"/>
          <w:szCs w:val="24"/>
        </w:rPr>
        <w:t>4.2.1</w:t>
      </w:r>
      <w:r w:rsidRPr="00C20431">
        <w:rPr>
          <w:rFonts w:ascii="Times New Roman" w:hAnsi="Times New Roman"/>
          <w:color w:val="000000"/>
          <w:sz w:val="24"/>
          <w:szCs w:val="24"/>
        </w:rPr>
        <w:tab/>
      </w:r>
      <w:r w:rsidRPr="00C20431">
        <w:rPr>
          <w:rFonts w:ascii="Times New Roman" w:hAnsi="Times New Roman"/>
          <w:color w:val="000000"/>
          <w:sz w:val="24"/>
          <w:szCs w:val="24"/>
        </w:rPr>
        <w:tab/>
        <w:t>A presente Emissão constitui a 1ª (primeira) emissão de debêntures da Emissora.</w:t>
      </w:r>
    </w:p>
    <w:p w:rsidR="00D722A8" w:rsidRPr="00C20431" w:rsidRDefault="00D722A8" w:rsidP="006B10ED">
      <w:pPr>
        <w:widowControl w:val="0"/>
        <w:spacing w:line="300" w:lineRule="auto"/>
        <w:jc w:val="both"/>
        <w:rPr>
          <w:color w:val="000000"/>
        </w:rPr>
      </w:pPr>
    </w:p>
    <w:p w:rsidR="00D722A8" w:rsidRPr="00C20431" w:rsidRDefault="00FA0130" w:rsidP="006B10ED">
      <w:pPr>
        <w:widowControl w:val="0"/>
        <w:numPr>
          <w:ilvl w:val="1"/>
          <w:numId w:val="9"/>
        </w:numPr>
        <w:tabs>
          <w:tab w:val="left" w:pos="1418"/>
        </w:tabs>
        <w:spacing w:line="312" w:lineRule="auto"/>
        <w:ind w:left="1418" w:hanging="1418"/>
        <w:jc w:val="both"/>
        <w:rPr>
          <w:b/>
          <w:color w:val="000000"/>
        </w:rPr>
      </w:pPr>
      <w:bookmarkStart w:id="35" w:name="_DV_M49"/>
      <w:bookmarkEnd w:id="35"/>
      <w:r w:rsidRPr="00C20431">
        <w:rPr>
          <w:b/>
          <w:color w:val="000000"/>
        </w:rPr>
        <w:t xml:space="preserve">Valor Total da Emissão </w:t>
      </w:r>
    </w:p>
    <w:p w:rsidR="00D722A8" w:rsidRPr="00C20431" w:rsidRDefault="00D722A8" w:rsidP="006B10ED">
      <w:pPr>
        <w:widowControl w:val="0"/>
        <w:spacing w:line="312" w:lineRule="auto"/>
        <w:jc w:val="both"/>
        <w:rPr>
          <w:color w:val="000000"/>
        </w:rPr>
      </w:pPr>
    </w:p>
    <w:p w:rsidR="00A95C45" w:rsidRPr="00C20431" w:rsidRDefault="00FA0130" w:rsidP="006B10ED">
      <w:pPr>
        <w:widowControl w:val="0"/>
        <w:spacing w:line="312" w:lineRule="auto"/>
        <w:jc w:val="both"/>
        <w:rPr>
          <w:rStyle w:val="DeltaViewInsertion"/>
          <w:bCs/>
          <w:color w:val="auto"/>
          <w:u w:val="none"/>
        </w:rPr>
      </w:pPr>
      <w:bookmarkStart w:id="36" w:name="_DV_M50"/>
      <w:bookmarkEnd w:id="36"/>
      <w:r w:rsidRPr="00C20431">
        <w:rPr>
          <w:color w:val="000000"/>
        </w:rPr>
        <w:t>4.3.1</w:t>
      </w:r>
      <w:r w:rsidRPr="00C20431">
        <w:rPr>
          <w:color w:val="000000"/>
        </w:rPr>
        <w:tab/>
      </w:r>
      <w:r w:rsidRPr="00C20431">
        <w:rPr>
          <w:color w:val="000000"/>
        </w:rPr>
        <w:tab/>
        <w:t xml:space="preserve">O valor total da Emissão será de </w:t>
      </w:r>
      <w:bookmarkStart w:id="37" w:name="_DV_C40"/>
      <w:r w:rsidRPr="00C20431">
        <w:rPr>
          <w:bCs/>
        </w:rPr>
        <w:t>R$ </w:t>
      </w:r>
      <w:r w:rsidR="004D1674">
        <w:rPr>
          <w:bCs/>
        </w:rPr>
        <w:t>4</w:t>
      </w:r>
      <w:r w:rsidR="001A5ACC" w:rsidRPr="00C20431">
        <w:rPr>
          <w:bCs/>
        </w:rPr>
        <w:t>0</w:t>
      </w:r>
      <w:r w:rsidRPr="00C20431">
        <w:rPr>
          <w:bCs/>
        </w:rPr>
        <w:t>.000.000,00 (</w:t>
      </w:r>
      <w:r w:rsidR="004D1674">
        <w:rPr>
          <w:bCs/>
        </w:rPr>
        <w:t>quarenta</w:t>
      </w:r>
      <w:r w:rsidR="00C333EC" w:rsidRPr="00C20431">
        <w:rPr>
          <w:bCs/>
        </w:rPr>
        <w:t xml:space="preserve"> </w:t>
      </w:r>
      <w:r w:rsidRPr="00C20431">
        <w:rPr>
          <w:bCs/>
        </w:rPr>
        <w:t>milhões de reais) na Data de Emissão.</w:t>
      </w:r>
    </w:p>
    <w:p w:rsidR="00D722A8" w:rsidRPr="00C20431" w:rsidRDefault="00D722A8" w:rsidP="006B10ED">
      <w:pPr>
        <w:widowControl w:val="0"/>
        <w:spacing w:line="312" w:lineRule="auto"/>
        <w:jc w:val="both"/>
        <w:rPr>
          <w:color w:val="000000"/>
        </w:rPr>
      </w:pPr>
      <w:bookmarkStart w:id="38" w:name="_DV_M51"/>
      <w:bookmarkEnd w:id="37"/>
      <w:bookmarkEnd w:id="38"/>
    </w:p>
    <w:p w:rsidR="00D722A8" w:rsidRPr="00C20431" w:rsidRDefault="00FA0130" w:rsidP="006B10ED">
      <w:pPr>
        <w:widowControl w:val="0"/>
        <w:numPr>
          <w:ilvl w:val="1"/>
          <w:numId w:val="9"/>
        </w:numPr>
        <w:tabs>
          <w:tab w:val="left" w:pos="1418"/>
        </w:tabs>
        <w:spacing w:line="312" w:lineRule="auto"/>
        <w:ind w:left="1418" w:hanging="1418"/>
        <w:jc w:val="both"/>
        <w:rPr>
          <w:b/>
          <w:color w:val="000000"/>
        </w:rPr>
      </w:pPr>
      <w:bookmarkStart w:id="39" w:name="_DV_M52"/>
      <w:bookmarkEnd w:id="39"/>
      <w:r w:rsidRPr="00C20431">
        <w:rPr>
          <w:b/>
          <w:color w:val="000000"/>
        </w:rPr>
        <w:t>Número de Séries</w:t>
      </w:r>
    </w:p>
    <w:p w:rsidR="00D722A8" w:rsidRPr="00C20431" w:rsidRDefault="00D722A8" w:rsidP="006B10ED">
      <w:pPr>
        <w:widowControl w:val="0"/>
        <w:numPr>
          <w:ilvl w:val="12"/>
          <w:numId w:val="0"/>
        </w:numPr>
        <w:spacing w:line="312" w:lineRule="auto"/>
        <w:jc w:val="both"/>
        <w:rPr>
          <w:color w:val="000000"/>
        </w:rPr>
      </w:pPr>
    </w:p>
    <w:p w:rsidR="00D722A8" w:rsidRPr="00C20431" w:rsidRDefault="00FA0130" w:rsidP="006B10ED">
      <w:pPr>
        <w:widowControl w:val="0"/>
        <w:spacing w:line="312" w:lineRule="auto"/>
        <w:jc w:val="both"/>
        <w:rPr>
          <w:color w:val="000000"/>
        </w:rPr>
      </w:pPr>
      <w:bookmarkStart w:id="40" w:name="_DV_M53"/>
      <w:bookmarkEnd w:id="40"/>
      <w:r w:rsidRPr="00C20431">
        <w:rPr>
          <w:color w:val="000000"/>
        </w:rPr>
        <w:t>4.4.1</w:t>
      </w:r>
      <w:r w:rsidRPr="00C20431">
        <w:rPr>
          <w:color w:val="000000"/>
        </w:rPr>
        <w:tab/>
      </w:r>
      <w:r w:rsidRPr="00C20431">
        <w:rPr>
          <w:color w:val="000000"/>
        </w:rPr>
        <w:tab/>
        <w:t xml:space="preserve">A </w:t>
      </w:r>
      <w:r w:rsidR="00E034AD" w:rsidRPr="00C20431">
        <w:rPr>
          <w:rStyle w:val="DeltaViewInsertion"/>
          <w:color w:val="000000"/>
          <w:u w:val="none"/>
        </w:rPr>
        <w:t>Emissão</w:t>
      </w:r>
      <w:r w:rsidRPr="00C20431">
        <w:rPr>
          <w:color w:val="000000"/>
        </w:rPr>
        <w:t xml:space="preserve"> será realizada em </w:t>
      </w:r>
      <w:bookmarkStart w:id="41" w:name="_DV_C42"/>
      <w:r w:rsidRPr="00C20431">
        <w:rPr>
          <w:color w:val="000000"/>
        </w:rPr>
        <w:t>série única.</w:t>
      </w:r>
      <w:bookmarkStart w:id="42" w:name="_DV_M54"/>
      <w:bookmarkEnd w:id="41"/>
      <w:bookmarkEnd w:id="42"/>
    </w:p>
    <w:p w:rsidR="00D722A8" w:rsidRPr="00C20431" w:rsidRDefault="00D722A8" w:rsidP="006B10ED">
      <w:pPr>
        <w:widowControl w:val="0"/>
        <w:numPr>
          <w:ilvl w:val="12"/>
          <w:numId w:val="0"/>
        </w:numPr>
        <w:spacing w:line="312" w:lineRule="auto"/>
        <w:jc w:val="both"/>
        <w:rPr>
          <w:color w:val="000000"/>
        </w:rPr>
      </w:pPr>
    </w:p>
    <w:p w:rsidR="003B0256" w:rsidRPr="00C20431" w:rsidRDefault="00FA0130" w:rsidP="006B10ED">
      <w:pPr>
        <w:widowControl w:val="0"/>
        <w:numPr>
          <w:ilvl w:val="1"/>
          <w:numId w:val="9"/>
        </w:numPr>
        <w:tabs>
          <w:tab w:val="left" w:pos="1418"/>
        </w:tabs>
        <w:spacing w:line="312" w:lineRule="auto"/>
        <w:ind w:left="1418" w:hanging="1418"/>
        <w:jc w:val="both"/>
        <w:rPr>
          <w:color w:val="000000"/>
        </w:rPr>
      </w:pPr>
      <w:r w:rsidRPr="00C20431">
        <w:rPr>
          <w:b/>
          <w:color w:val="000000"/>
        </w:rPr>
        <w:t>Quantidade de Debêntures</w:t>
      </w:r>
    </w:p>
    <w:p w:rsidR="003B0256" w:rsidRPr="00C20431" w:rsidRDefault="003B0256" w:rsidP="006B10ED">
      <w:pPr>
        <w:widowControl w:val="0"/>
        <w:numPr>
          <w:ilvl w:val="12"/>
          <w:numId w:val="0"/>
        </w:numPr>
        <w:spacing w:line="312" w:lineRule="auto"/>
        <w:jc w:val="both"/>
        <w:rPr>
          <w:color w:val="000000"/>
        </w:rPr>
      </w:pPr>
    </w:p>
    <w:p w:rsidR="003B0256" w:rsidRPr="00C20431" w:rsidRDefault="00FA0130">
      <w:pPr>
        <w:numPr>
          <w:ilvl w:val="12"/>
          <w:numId w:val="0"/>
        </w:numPr>
        <w:spacing w:line="312" w:lineRule="auto"/>
        <w:jc w:val="both"/>
        <w:rPr>
          <w:color w:val="000000"/>
        </w:rPr>
      </w:pPr>
      <w:r w:rsidRPr="00C20431">
        <w:rPr>
          <w:color w:val="000000"/>
        </w:rPr>
        <w:t>4.5.1</w:t>
      </w:r>
      <w:r w:rsidRPr="00C20431">
        <w:rPr>
          <w:color w:val="000000"/>
        </w:rPr>
        <w:tab/>
      </w:r>
      <w:r w:rsidRPr="00C20431">
        <w:rPr>
          <w:color w:val="000000"/>
        </w:rPr>
        <w:tab/>
      </w:r>
      <w:r w:rsidRPr="00C20431">
        <w:t xml:space="preserve">Serão emitidas </w:t>
      </w:r>
      <w:r w:rsidR="003569C4">
        <w:t>40.000</w:t>
      </w:r>
      <w:r w:rsidR="004D1674">
        <w:t xml:space="preserve"> </w:t>
      </w:r>
      <w:r w:rsidRPr="00C20431">
        <w:t>(</w:t>
      </w:r>
      <w:r w:rsidR="003569C4">
        <w:t>quarenta mil</w:t>
      </w:r>
      <w:r w:rsidRPr="00C20431">
        <w:t>) Debêntures.</w:t>
      </w:r>
    </w:p>
    <w:p w:rsidR="003B0256" w:rsidRPr="00C20431" w:rsidRDefault="003B0256" w:rsidP="000D0F90">
      <w:pPr>
        <w:widowControl w:val="0"/>
        <w:numPr>
          <w:ilvl w:val="12"/>
          <w:numId w:val="0"/>
        </w:numPr>
        <w:spacing w:line="312" w:lineRule="auto"/>
        <w:jc w:val="both"/>
        <w:rPr>
          <w:color w:val="000000"/>
        </w:rPr>
      </w:pPr>
    </w:p>
    <w:p w:rsidR="003E1CB0" w:rsidRPr="00C20431" w:rsidRDefault="00FA0130" w:rsidP="000D0F90">
      <w:pPr>
        <w:widowControl w:val="0"/>
        <w:spacing w:line="312" w:lineRule="auto"/>
        <w:jc w:val="both"/>
        <w:rPr>
          <w:b/>
        </w:rPr>
      </w:pPr>
      <w:r w:rsidRPr="00C20431">
        <w:rPr>
          <w:b/>
        </w:rPr>
        <w:t>4.6</w:t>
      </w:r>
      <w:r w:rsidRPr="00C20431">
        <w:rPr>
          <w:b/>
        </w:rPr>
        <w:tab/>
      </w:r>
      <w:r w:rsidRPr="00C20431">
        <w:rPr>
          <w:b/>
        </w:rPr>
        <w:tab/>
      </w:r>
      <w:r w:rsidR="00B61E80" w:rsidRPr="00C20431">
        <w:rPr>
          <w:b/>
        </w:rPr>
        <w:t>Agente de Liquidação</w:t>
      </w:r>
      <w:r w:rsidRPr="00C20431">
        <w:rPr>
          <w:b/>
        </w:rPr>
        <w:t xml:space="preserve"> e </w:t>
      </w:r>
      <w:proofErr w:type="spellStart"/>
      <w:r w:rsidRPr="00C20431">
        <w:rPr>
          <w:b/>
        </w:rPr>
        <w:t>Escriturador</w:t>
      </w:r>
      <w:proofErr w:type="spellEnd"/>
      <w:r w:rsidRPr="00C20431">
        <w:rPr>
          <w:b/>
        </w:rPr>
        <w:t xml:space="preserve"> </w:t>
      </w:r>
    </w:p>
    <w:p w:rsidR="003E1CB0" w:rsidRPr="00C20431" w:rsidRDefault="003E1CB0" w:rsidP="000D0F90">
      <w:pPr>
        <w:widowControl w:val="0"/>
        <w:spacing w:line="312" w:lineRule="auto"/>
        <w:jc w:val="both"/>
      </w:pPr>
    </w:p>
    <w:p w:rsidR="0045733D" w:rsidRPr="00C20431" w:rsidRDefault="00FA0130" w:rsidP="000D0F90">
      <w:pPr>
        <w:widowControl w:val="0"/>
        <w:spacing w:line="312" w:lineRule="auto"/>
        <w:jc w:val="both"/>
      </w:pPr>
      <w:r w:rsidRPr="00C20431">
        <w:t>4.6.1</w:t>
      </w:r>
      <w:r w:rsidRPr="00C20431">
        <w:tab/>
      </w:r>
      <w:r w:rsidRPr="00C20431">
        <w:tab/>
        <w:t xml:space="preserve">O </w:t>
      </w:r>
      <w:r w:rsidR="00B61E80" w:rsidRPr="00C20431">
        <w:t>Agente de Liquidação</w:t>
      </w:r>
      <w:r w:rsidRPr="00C20431">
        <w:t xml:space="preserve"> </w:t>
      </w:r>
      <w:r w:rsidR="00E94A7C" w:rsidRPr="00C20431">
        <w:t xml:space="preserve">e </w:t>
      </w:r>
      <w:proofErr w:type="spellStart"/>
      <w:r w:rsidR="00E94A7C" w:rsidRPr="00C20431">
        <w:t>Escriturador</w:t>
      </w:r>
      <w:proofErr w:type="spellEnd"/>
      <w:r w:rsidR="00E94A7C" w:rsidRPr="00C20431">
        <w:t xml:space="preserve"> </w:t>
      </w:r>
      <w:r w:rsidRPr="00C20431">
        <w:t>é</w:t>
      </w:r>
      <w:r w:rsidR="004D45B0" w:rsidRPr="00C20431">
        <w:t xml:space="preserve"> </w:t>
      </w:r>
      <w:r w:rsidR="00E0744A">
        <w:t>a</w:t>
      </w:r>
      <w:r w:rsidR="00E0744A" w:rsidRPr="00C20431">
        <w:t xml:space="preserve"> </w:t>
      </w:r>
      <w:r w:rsidR="00967538" w:rsidRPr="00C20431">
        <w:rPr>
          <w:color w:val="000000"/>
        </w:rPr>
        <w:t xml:space="preserve">Oliveira </w:t>
      </w:r>
      <w:proofErr w:type="spellStart"/>
      <w:r w:rsidR="00967538" w:rsidRPr="00C20431">
        <w:rPr>
          <w:color w:val="000000"/>
        </w:rPr>
        <w:t>Trust</w:t>
      </w:r>
      <w:proofErr w:type="spellEnd"/>
      <w:r w:rsidR="00967538" w:rsidRPr="00C20431">
        <w:rPr>
          <w:color w:val="000000"/>
        </w:rPr>
        <w:t xml:space="preserve"> Distribuidora de Títulos e Valores Mobiliários S.A.</w:t>
      </w:r>
      <w:r w:rsidR="009745E1" w:rsidRPr="00C20431">
        <w:t xml:space="preserve">, </w:t>
      </w:r>
      <w:r w:rsidRPr="00C20431">
        <w:t>que atuará na Emissão na qualidade de instituição financeira responsável pela liquidação de pagamentos envolvendo as Debêntures</w:t>
      </w:r>
      <w:r w:rsidR="00E94A7C" w:rsidRPr="00C20431">
        <w:t xml:space="preserve"> e </w:t>
      </w:r>
      <w:r w:rsidRPr="00C20431">
        <w:t xml:space="preserve">pela prestação de serviços de escrituração das Debêntures, nos termos previstos na Instrução CVM nº 543/13, adicionalmente às funções definidas em normas da </w:t>
      </w:r>
      <w:r w:rsidRPr="00C20431">
        <w:rPr>
          <w:color w:val="000000"/>
        </w:rPr>
        <w:t xml:space="preserve">B3 – Segmento </w:t>
      </w:r>
      <w:r w:rsidR="005D39D8" w:rsidRPr="00C20431">
        <w:rPr>
          <w:color w:val="000000"/>
        </w:rPr>
        <w:t>CETIP</w:t>
      </w:r>
      <w:r w:rsidRPr="00C20431">
        <w:rPr>
          <w:color w:val="000000"/>
        </w:rPr>
        <w:t xml:space="preserve"> UTVM</w:t>
      </w:r>
      <w:r w:rsidRPr="00C20431">
        <w:t>.</w:t>
      </w:r>
      <w:r w:rsidR="004D1674">
        <w:t xml:space="preserve"> </w:t>
      </w:r>
    </w:p>
    <w:p w:rsidR="00E612C5" w:rsidRPr="00C20431" w:rsidRDefault="00E612C5">
      <w:pPr>
        <w:spacing w:line="312" w:lineRule="auto"/>
        <w:jc w:val="both"/>
      </w:pPr>
    </w:p>
    <w:p w:rsidR="0045733D" w:rsidRPr="00C20431" w:rsidRDefault="00FA0130">
      <w:pPr>
        <w:spacing w:line="312" w:lineRule="auto"/>
        <w:jc w:val="both"/>
      </w:pPr>
      <w:r w:rsidRPr="00C20431">
        <w:t>4.6.3</w:t>
      </w:r>
      <w:r w:rsidRPr="00C20431">
        <w:tab/>
      </w:r>
      <w:r w:rsidRPr="00C20431">
        <w:tab/>
      </w:r>
      <w:r w:rsidR="00E612C5" w:rsidRPr="00C20431">
        <w:t xml:space="preserve">O </w:t>
      </w:r>
      <w:r w:rsidR="00B61E80" w:rsidRPr="00C20431">
        <w:t>Agente de Liquidação</w:t>
      </w:r>
      <w:r w:rsidR="00E94A7C" w:rsidRPr="00C20431">
        <w:t xml:space="preserve"> e </w:t>
      </w:r>
      <w:proofErr w:type="spellStart"/>
      <w:r w:rsidR="00E612C5" w:rsidRPr="00C20431">
        <w:t>Escriturador</w:t>
      </w:r>
      <w:bookmarkStart w:id="43" w:name="_Hlk511145554"/>
      <w:proofErr w:type="spellEnd"/>
      <w:r w:rsidR="00AA403E" w:rsidRPr="00C20431">
        <w:t>, conforme aplicável,</w:t>
      </w:r>
      <w:bookmarkEnd w:id="43"/>
      <w:r w:rsidR="00E612C5" w:rsidRPr="00C20431">
        <w:t xml:space="preserve"> será responsável por realizar e escrituração das Debêntures, entre outras responsabilidades definidas nas normas editadas pela B3 </w:t>
      </w:r>
      <w:r w:rsidR="00562DAB" w:rsidRPr="00C20431">
        <w:t xml:space="preserve">- </w:t>
      </w:r>
      <w:r w:rsidR="00E612C5" w:rsidRPr="00C20431">
        <w:t xml:space="preserve">Segmento </w:t>
      </w:r>
      <w:r w:rsidR="005D39D8" w:rsidRPr="00C20431">
        <w:t>CETIP</w:t>
      </w:r>
      <w:r w:rsidR="00E612C5" w:rsidRPr="00C20431">
        <w:t xml:space="preserve"> UTVM. </w:t>
      </w:r>
      <w:r w:rsidRPr="00C20431">
        <w:t xml:space="preserve">O </w:t>
      </w:r>
      <w:r w:rsidR="00B61E80" w:rsidRPr="00C20431">
        <w:t>Agente de Liquidação</w:t>
      </w:r>
      <w:r w:rsidRPr="00C20431">
        <w:t xml:space="preserve"> e </w:t>
      </w:r>
      <w:proofErr w:type="spellStart"/>
      <w:r w:rsidRPr="00C20431">
        <w:t>Escriturador</w:t>
      </w:r>
      <w:proofErr w:type="spellEnd"/>
      <w:r w:rsidR="00AA403E" w:rsidRPr="00C20431">
        <w:t>, conforme aplicável,</w:t>
      </w:r>
      <w:r w:rsidRPr="00C20431">
        <w:t xml:space="preserve"> poder</w:t>
      </w:r>
      <w:r w:rsidR="00E94A7C" w:rsidRPr="00C20431">
        <w:t>á</w:t>
      </w:r>
      <w:r w:rsidRPr="00C20431">
        <w:t xml:space="preserve"> ser substituído a qualquer tempo, mediante aprovação pelos Debenturistas reunidos em A</w:t>
      </w:r>
      <w:r w:rsidR="005839EA" w:rsidRPr="00C20431">
        <w:t>GD</w:t>
      </w:r>
      <w:r w:rsidRPr="00C20431">
        <w:t xml:space="preserve">, sendo que em caso de renúncia do </w:t>
      </w:r>
      <w:r w:rsidR="00B61E80" w:rsidRPr="00C20431">
        <w:t>Agente de Liquidação</w:t>
      </w:r>
      <w:r w:rsidRPr="00C20431">
        <w:t xml:space="preserve"> </w:t>
      </w:r>
      <w:r w:rsidR="00E94A7C" w:rsidRPr="00C20431">
        <w:t xml:space="preserve">e </w:t>
      </w:r>
      <w:proofErr w:type="spellStart"/>
      <w:r w:rsidR="00E94A7C" w:rsidRPr="00C20431">
        <w:t>Escriturador</w:t>
      </w:r>
      <w:proofErr w:type="spellEnd"/>
      <w:r w:rsidR="00AA403E" w:rsidRPr="00C20431">
        <w:t>, conforme aplicável,</w:t>
      </w:r>
      <w:r w:rsidR="00E94A7C" w:rsidRPr="00C20431">
        <w:t xml:space="preserve"> </w:t>
      </w:r>
      <w:r w:rsidRPr="00C20431">
        <w:t>ou impedimento do exercício de suas atividades, a Emissora poderá substituí-lo sem necessidade de aprovação dos Debenturistas.</w:t>
      </w:r>
    </w:p>
    <w:p w:rsidR="002676EF" w:rsidRPr="00C20431" w:rsidRDefault="002676EF">
      <w:pPr>
        <w:keepNext/>
        <w:keepLines/>
        <w:spacing w:line="312" w:lineRule="auto"/>
        <w:jc w:val="both"/>
        <w:rPr>
          <w:b/>
        </w:rPr>
      </w:pPr>
    </w:p>
    <w:p w:rsidR="002676EF" w:rsidRPr="00C20431" w:rsidRDefault="00FA0130" w:rsidP="00955035">
      <w:pPr>
        <w:widowControl w:val="0"/>
        <w:spacing w:line="312" w:lineRule="auto"/>
        <w:jc w:val="both"/>
        <w:rPr>
          <w:b/>
        </w:rPr>
      </w:pPr>
      <w:r w:rsidRPr="00C20431">
        <w:rPr>
          <w:b/>
        </w:rPr>
        <w:t>4.7</w:t>
      </w:r>
      <w:r w:rsidRPr="00C20431">
        <w:rPr>
          <w:b/>
        </w:rPr>
        <w:tab/>
      </w:r>
      <w:r w:rsidRPr="00C20431">
        <w:rPr>
          <w:b/>
        </w:rPr>
        <w:tab/>
        <w:t>Colocação e Procedimento de Distribuição</w:t>
      </w:r>
    </w:p>
    <w:p w:rsidR="002676EF" w:rsidRPr="00C20431" w:rsidRDefault="002676EF" w:rsidP="00955035">
      <w:pPr>
        <w:widowControl w:val="0"/>
        <w:spacing w:line="312" w:lineRule="auto"/>
        <w:jc w:val="both"/>
      </w:pPr>
    </w:p>
    <w:p w:rsidR="002676EF" w:rsidRPr="00C20431" w:rsidRDefault="00FA0130" w:rsidP="00955035">
      <w:pPr>
        <w:widowControl w:val="0"/>
        <w:spacing w:line="312" w:lineRule="auto"/>
        <w:jc w:val="both"/>
      </w:pPr>
      <w:r w:rsidRPr="00C20431">
        <w:t>4.7.1</w:t>
      </w:r>
      <w:r w:rsidRPr="00C20431">
        <w:tab/>
      </w:r>
      <w:r w:rsidRPr="00C20431">
        <w:tab/>
        <w:t xml:space="preserve">As Debêntures serão objeto de distribuição pública com esforços restritos de distribuição, sob o regime de garantia firme de </w:t>
      </w:r>
      <w:r w:rsidR="004D45B0" w:rsidRPr="00C20431">
        <w:t>colocação para o Valor Total da Emissão oferecido</w:t>
      </w:r>
      <w:r w:rsidRPr="00C20431">
        <w:t xml:space="preserve"> pelo Coordenador</w:t>
      </w:r>
      <w:r w:rsidR="00E612C5" w:rsidRPr="00C20431">
        <w:t xml:space="preserve"> Líder</w:t>
      </w:r>
      <w:r w:rsidRPr="00C20431">
        <w:t xml:space="preserve">, e serão destinadas exclusivamente à subscrição ou aquisição por, no máximo, 50 (cinquenta) Investidores Profissionais, observado o estabelecido no artigo 3º da Instrução CVM nº 476/09, bem como os termos e condições do </w:t>
      </w:r>
      <w:r w:rsidR="004D45B0" w:rsidRPr="00C20431">
        <w:t xml:space="preserve">“Contrato de Estruturação, Coordenação e Distribuição Pública, com Esforços Restritos, de Debêntures Simples, Não Conversíveis em Ações, </w:t>
      </w:r>
      <w:r w:rsidR="006B10ED" w:rsidRPr="00C20431">
        <w:t>Da Espécie Quirografária</w:t>
      </w:r>
      <w:r w:rsidR="004D45B0" w:rsidRPr="00C20431">
        <w:t xml:space="preserve">, </w:t>
      </w:r>
      <w:r w:rsidR="00866A0D" w:rsidRPr="00C20431">
        <w:rPr>
          <w:color w:val="000000"/>
        </w:rPr>
        <w:t xml:space="preserve">com Garantia Fidejussória, </w:t>
      </w:r>
      <w:r w:rsidR="004D45B0" w:rsidRPr="00C20431">
        <w:t>em Série Única, em Regime de Garantia Firme, da 1ª (Primeira) Emissão da</w:t>
      </w:r>
      <w:r w:rsidR="00AC662D">
        <w:t xml:space="preserve"> Parque Eólico Laranjeiras III S.A.</w:t>
      </w:r>
      <w:r w:rsidR="004D45B0" w:rsidRPr="00C20431">
        <w:t>”, a ser celebrado entre a Emissora e o Coordenador</w:t>
      </w:r>
      <w:r w:rsidR="00E612C5" w:rsidRPr="00C20431">
        <w:t xml:space="preserve"> Líder</w:t>
      </w:r>
      <w:r w:rsidR="004D45B0" w:rsidRPr="00C20431">
        <w:t>, co</w:t>
      </w:r>
      <w:r w:rsidR="002C2060" w:rsidRPr="00C20431">
        <w:t xml:space="preserve">m a interveniência </w:t>
      </w:r>
      <w:r w:rsidR="003F03FD" w:rsidRPr="00C20431">
        <w:t xml:space="preserve">dos </w:t>
      </w:r>
      <w:r w:rsidR="005842E8" w:rsidRPr="00C20431">
        <w:t>Intervenientes Garantidores</w:t>
      </w:r>
      <w:r w:rsidR="004D45B0" w:rsidRPr="00C20431">
        <w:t xml:space="preserve"> (“</w:t>
      </w:r>
      <w:r w:rsidR="004D45B0" w:rsidRPr="00C20431">
        <w:rPr>
          <w:u w:val="single"/>
        </w:rPr>
        <w:t>Contrato de Distribuição</w:t>
      </w:r>
      <w:r w:rsidR="004D45B0" w:rsidRPr="00C20431">
        <w:t>”)</w:t>
      </w:r>
      <w:r w:rsidRPr="00C20431">
        <w:t>, sendo certo que fundos de investimento e carteiras administradas de valores mobiliários cujas decisões de investimento sejam tomadas pelo mesmo gestor serão considerados como um único investidor para os fins dos limites acima.</w:t>
      </w:r>
    </w:p>
    <w:p w:rsidR="003E1CB0" w:rsidRPr="00C20431" w:rsidRDefault="003E1CB0" w:rsidP="00955035">
      <w:pPr>
        <w:widowControl w:val="0"/>
        <w:numPr>
          <w:ilvl w:val="12"/>
          <w:numId w:val="0"/>
        </w:numPr>
        <w:spacing w:line="312" w:lineRule="auto"/>
        <w:jc w:val="both"/>
        <w:rPr>
          <w:color w:val="000000"/>
        </w:rPr>
      </w:pPr>
    </w:p>
    <w:p w:rsidR="004D45B0" w:rsidRPr="00C20431" w:rsidRDefault="00FA0130" w:rsidP="00955035">
      <w:pPr>
        <w:widowControl w:val="0"/>
        <w:spacing w:line="312" w:lineRule="auto"/>
        <w:jc w:val="both"/>
      </w:pPr>
      <w:r w:rsidRPr="00C20431">
        <w:lastRenderedPageBreak/>
        <w:t>4.7.</w:t>
      </w:r>
      <w:r w:rsidR="00E612C5" w:rsidRPr="00C20431">
        <w:t>2</w:t>
      </w:r>
      <w:r w:rsidRPr="00C20431">
        <w:tab/>
      </w:r>
      <w:r w:rsidRPr="00C20431">
        <w:tab/>
      </w:r>
      <w:r w:rsidR="004D45B0" w:rsidRPr="00C20431">
        <w:t>O plano de distribuição das Debêntures seguirá o procedimento descrito na Instrução CVM 476, conforme previsto no Contrato de Distribuição. Para tanto, o Coordenador</w:t>
      </w:r>
      <w:r w:rsidR="00E612C5" w:rsidRPr="00C20431">
        <w:t xml:space="preserve"> Líder</w:t>
      </w:r>
      <w:r w:rsidR="004D45B0" w:rsidRPr="00C20431">
        <w:t xml:space="preserve"> poderá acessar, no máximo, 75 (setenta e cinco) Investidores Profissionais, sendo possível a subscrição ou aquisição por, no máximo, 50 (cinquenta) Investidores Profissionais, em conformidade com o artigo 3º da Instrução CVM 476, sendo certo que fundos de investimento e carteiras administradas de valores mobiliários cujas decisões de investimento sejam tomadas pelo mesmo gestor serão considerados como um único investidor para os fins dos limites acima.</w:t>
      </w:r>
    </w:p>
    <w:p w:rsidR="004D45B0" w:rsidRPr="00C20431" w:rsidRDefault="004D45B0" w:rsidP="008B7D55">
      <w:pPr>
        <w:spacing w:line="312" w:lineRule="auto"/>
        <w:jc w:val="both"/>
      </w:pPr>
    </w:p>
    <w:p w:rsidR="00B14E19" w:rsidRPr="00C20431" w:rsidRDefault="00E612C5" w:rsidP="00B14E19">
      <w:pPr>
        <w:spacing w:line="312" w:lineRule="auto"/>
        <w:jc w:val="both"/>
      </w:pPr>
      <w:r w:rsidRPr="00C20431">
        <w:t>4.7.3</w:t>
      </w:r>
      <w:r w:rsidR="004D45B0" w:rsidRPr="00C20431">
        <w:tab/>
      </w:r>
      <w:r w:rsidR="004D45B0" w:rsidRPr="00C20431">
        <w:tab/>
        <w:t>O Coordenador</w:t>
      </w:r>
      <w:r w:rsidRPr="00C20431">
        <w:t xml:space="preserve"> Líder</w:t>
      </w:r>
      <w:r w:rsidR="004D45B0" w:rsidRPr="00C20431">
        <w:t xml:space="preserve"> organizará a colocação das Debêntures perante os Investidores Profissionais interessados, podendo levar em conta suas relações com clientes e outras considerações de natureza comercial ou estratégica.</w:t>
      </w:r>
    </w:p>
    <w:p w:rsidR="00B14E19" w:rsidRPr="00C20431" w:rsidRDefault="00B14E19" w:rsidP="00B14E19">
      <w:pPr>
        <w:spacing w:line="312" w:lineRule="auto"/>
        <w:jc w:val="both"/>
      </w:pPr>
    </w:p>
    <w:p w:rsidR="008B7D55" w:rsidRPr="00C20431" w:rsidRDefault="00E612C5" w:rsidP="008B7D55">
      <w:pPr>
        <w:spacing w:line="312" w:lineRule="auto"/>
        <w:jc w:val="both"/>
      </w:pPr>
      <w:r w:rsidRPr="00C20431">
        <w:t>4.7.4</w:t>
      </w:r>
      <w:r w:rsidR="00B14E19" w:rsidRPr="00C20431">
        <w:tab/>
      </w:r>
      <w:r w:rsidR="00B14E19" w:rsidRPr="00C20431">
        <w:tab/>
      </w:r>
      <w:r w:rsidR="00FA0130" w:rsidRPr="00C20431">
        <w:t>No ato de subscrição e integralização das Debêntures, cada Investidor Profissional assinará declaração atestando que efetuou sua própria análise com relação à capacidade de pagamento da Emissora e atestando sua condição de Investidor Profissional, de acordo com o artigo 7° da Instrução CVM 476/09 e o Anexo 9-A da Instrução CVM nº 539/13, e que está ciente e declara, dentre outros e conforme aplicável: (i) possuir conhecimento sobre o mercado financeiro suficiente para que não lhe sejam aplicáveis um conjunto de proteções legais e regulamentares conferidas aos demais investidores; (</w:t>
      </w:r>
      <w:proofErr w:type="spellStart"/>
      <w:r w:rsidR="00FA0130" w:rsidRPr="00C20431">
        <w:t>ii</w:t>
      </w:r>
      <w:proofErr w:type="spellEnd"/>
      <w:r w:rsidR="00FA0130" w:rsidRPr="00C20431">
        <w:t>) ser capaz de entender e ponderar os riscos financeiros relacionados à aplicação de seus recursos em valores mobiliários que só podem ser adquiridos por Investidores Profissionais; (</w:t>
      </w:r>
      <w:proofErr w:type="spellStart"/>
      <w:r w:rsidR="00FA0130" w:rsidRPr="00C20431">
        <w:t>iii</w:t>
      </w:r>
      <w:proofErr w:type="spellEnd"/>
      <w:r w:rsidR="00FA0130" w:rsidRPr="00C20431">
        <w:t>) possuir investimentos financeiros em valor superior a R$ 10.000.000,00 (dez milhões de reais); (</w:t>
      </w:r>
      <w:proofErr w:type="spellStart"/>
      <w:r w:rsidR="00FA0130" w:rsidRPr="00C20431">
        <w:t>iv</w:t>
      </w:r>
      <w:proofErr w:type="spellEnd"/>
      <w:r w:rsidR="00FA0130" w:rsidRPr="00C20431">
        <w:t>) que a Oferta Restrita não foi registrada perante a CVM; (v) que as Debêntures estão sujeitas a restrições de negociação previstas na Instrução CVM 476/09 e nesta Escritura de Emissão, devendo, ainda, por meio de tal declaração, manifestar sua concordância expressa a todos os seus termos e condições</w:t>
      </w:r>
      <w:r w:rsidR="00B14E19" w:rsidRPr="00C20431">
        <w:t xml:space="preserve">; e (vi) efetuou sua própria análise com relação à capacidade de pagamento da Emissora e sobre a constituição, suficiência e exequibilidade </w:t>
      </w:r>
      <w:r w:rsidR="008E7080" w:rsidRPr="00C20431">
        <w:t>das Fianças</w:t>
      </w:r>
      <w:r w:rsidR="00E413F7" w:rsidRPr="00C20431">
        <w:t xml:space="preserve"> (conforme abaixo definido)</w:t>
      </w:r>
      <w:r w:rsidR="00B14E19" w:rsidRPr="00C20431">
        <w:t>.</w:t>
      </w:r>
    </w:p>
    <w:p w:rsidR="00A83B5F" w:rsidRPr="00C20431" w:rsidRDefault="00A83B5F" w:rsidP="008B7D55">
      <w:pPr>
        <w:spacing w:line="312" w:lineRule="auto"/>
        <w:jc w:val="both"/>
      </w:pPr>
    </w:p>
    <w:p w:rsidR="00A83B5F" w:rsidRPr="00C20431" w:rsidRDefault="00E612C5" w:rsidP="008B7D55">
      <w:pPr>
        <w:spacing w:line="312" w:lineRule="auto"/>
        <w:jc w:val="both"/>
      </w:pPr>
      <w:r w:rsidRPr="00C20431">
        <w:t>4.7.5</w:t>
      </w:r>
      <w:r w:rsidR="00FA0130" w:rsidRPr="00C20431">
        <w:tab/>
      </w:r>
      <w:r w:rsidR="00FA0130" w:rsidRPr="00C20431">
        <w:tab/>
      </w:r>
      <w:bookmarkStart w:id="44" w:name="_Toc367218064"/>
      <w:bookmarkStart w:id="45" w:name="_Toc367387559"/>
      <w:r w:rsidR="00FA0130" w:rsidRPr="00C20431">
        <w:t>Não será concedido qualquer tipo de desconto pelo Coordenador</w:t>
      </w:r>
      <w:r w:rsidRPr="00C20431">
        <w:t xml:space="preserve"> Líder</w:t>
      </w:r>
      <w:r w:rsidR="00FA0130" w:rsidRPr="00C20431">
        <w:t xml:space="preserve"> aos Investidores Profissionais interessados em adquirir as Debêntures.</w:t>
      </w:r>
      <w:bookmarkEnd w:id="44"/>
      <w:bookmarkEnd w:id="45"/>
      <w:r w:rsidRPr="00C20431">
        <w:t xml:space="preserve"> Não haverá preferência para subscrição das Debêntures pelas atuais acionistas da Emissora.</w:t>
      </w:r>
    </w:p>
    <w:p w:rsidR="00A83B5F" w:rsidRPr="00C20431" w:rsidRDefault="00A83B5F" w:rsidP="008B7D55">
      <w:pPr>
        <w:spacing w:line="312" w:lineRule="auto"/>
        <w:jc w:val="both"/>
      </w:pPr>
    </w:p>
    <w:p w:rsidR="00A83B5F" w:rsidRPr="00C20431" w:rsidRDefault="00E612C5" w:rsidP="008B7D55">
      <w:pPr>
        <w:spacing w:line="312" w:lineRule="auto"/>
        <w:jc w:val="both"/>
      </w:pPr>
      <w:r w:rsidRPr="00C20431">
        <w:t>4.7.6</w:t>
      </w:r>
      <w:r w:rsidR="00FA0130" w:rsidRPr="00C20431">
        <w:tab/>
      </w:r>
      <w:r w:rsidR="00FA0130" w:rsidRPr="00C20431">
        <w:tab/>
        <w:t xml:space="preserve">A colocação das Debêntures será realizada de acordo com os procedimentos da B3 </w:t>
      </w:r>
      <w:r w:rsidR="00562DAB" w:rsidRPr="00C20431">
        <w:t xml:space="preserve">- </w:t>
      </w:r>
      <w:r w:rsidR="00FA0130" w:rsidRPr="00C20431">
        <w:t xml:space="preserve">Segmento </w:t>
      </w:r>
      <w:r w:rsidR="005D39D8" w:rsidRPr="00C20431">
        <w:t>CETIP</w:t>
      </w:r>
      <w:r w:rsidR="00FA0130" w:rsidRPr="00C20431">
        <w:t xml:space="preserve"> UTVM, do Contrato de Colocação e desta Escritura de Emissão.</w:t>
      </w:r>
    </w:p>
    <w:p w:rsidR="00A83B5F" w:rsidRPr="00C20431" w:rsidRDefault="00A83B5F" w:rsidP="008B7D55">
      <w:pPr>
        <w:spacing w:line="312" w:lineRule="auto"/>
        <w:jc w:val="both"/>
      </w:pPr>
    </w:p>
    <w:p w:rsidR="00A83B5F" w:rsidRPr="00C20431" w:rsidRDefault="00E612C5" w:rsidP="008B7D55">
      <w:pPr>
        <w:spacing w:line="312" w:lineRule="auto"/>
        <w:jc w:val="both"/>
      </w:pPr>
      <w:r w:rsidRPr="00C20431">
        <w:t>4.7.7</w:t>
      </w:r>
      <w:r w:rsidR="00FA0130" w:rsidRPr="00C20431">
        <w:tab/>
      </w:r>
      <w:r w:rsidR="00FA0130" w:rsidRPr="00C20431">
        <w:tab/>
        <w:t>Não existirão reservas antecipadas, nem fixação de lotes mínimos ou máximos para a Oferta Restrita, sendo que o Coordenador</w:t>
      </w:r>
      <w:r w:rsidRPr="00C20431">
        <w:t xml:space="preserve"> Líder</w:t>
      </w:r>
      <w:r w:rsidR="00FA0130" w:rsidRPr="00C20431">
        <w:t>, com expressa e prévia anuência da Emissora, organizará plano de distribuição nos termos da Instrução CVM nº 476/09 e do Contrato de Colocação.</w:t>
      </w:r>
    </w:p>
    <w:p w:rsidR="00A83B5F" w:rsidRPr="00C20431" w:rsidRDefault="00A83B5F" w:rsidP="008B7D55">
      <w:pPr>
        <w:spacing w:line="312" w:lineRule="auto"/>
        <w:jc w:val="both"/>
      </w:pPr>
    </w:p>
    <w:p w:rsidR="00A83B5F" w:rsidRPr="00C20431" w:rsidRDefault="00E612C5" w:rsidP="008B7D55">
      <w:pPr>
        <w:spacing w:line="312" w:lineRule="auto"/>
        <w:jc w:val="both"/>
      </w:pPr>
      <w:r w:rsidRPr="00C20431">
        <w:t>4.7.8</w:t>
      </w:r>
      <w:r w:rsidR="00FA0130" w:rsidRPr="00C20431">
        <w:tab/>
      </w:r>
      <w:r w:rsidR="00FA0130" w:rsidRPr="00C20431">
        <w:tab/>
        <w:t>A Emissora</w:t>
      </w:r>
      <w:r w:rsidR="00406E29" w:rsidRPr="00C20431">
        <w:t xml:space="preserve"> e </w:t>
      </w:r>
      <w:r w:rsidR="00FA0130" w:rsidRPr="00C20431">
        <w:t xml:space="preserve">os </w:t>
      </w:r>
      <w:r w:rsidR="005842E8" w:rsidRPr="00C20431">
        <w:t>Intervenientes Garantidores</w:t>
      </w:r>
      <w:r w:rsidR="00FA0130" w:rsidRPr="00C20431">
        <w:t xml:space="preserve"> obrigam-se a: (a) não contatar ou fornecer informações acerca da Oferta Restrita a qualquer investidor, exceto se previamente acordado com o Coordenador</w:t>
      </w:r>
      <w:r w:rsidRPr="00C20431">
        <w:t xml:space="preserve"> Líder</w:t>
      </w:r>
      <w:r w:rsidR="00FA0130" w:rsidRPr="00C20431">
        <w:t>; e (b) informar ao Coordenador</w:t>
      </w:r>
      <w:r w:rsidRPr="00C20431">
        <w:t xml:space="preserve"> Líder</w:t>
      </w:r>
      <w:r w:rsidR="00FA0130" w:rsidRPr="00C20431">
        <w:t>, até o Dia Útil imediatamente subsequente, a ocorrência de contato que receba de potenciais investidores que venham a manifestar seu interesse na Oferta Restrita, comprometendo-se desde já a não tomar qualquer providência em relação aos referidos potenciais investidores neste período.</w:t>
      </w:r>
    </w:p>
    <w:p w:rsidR="00E612C5" w:rsidRPr="00C20431" w:rsidRDefault="00E612C5" w:rsidP="00E612C5">
      <w:pPr>
        <w:spacing w:line="312" w:lineRule="auto"/>
        <w:jc w:val="both"/>
      </w:pPr>
    </w:p>
    <w:p w:rsidR="00E612C5" w:rsidRPr="00C20431" w:rsidRDefault="00E612C5" w:rsidP="00E612C5">
      <w:pPr>
        <w:spacing w:line="312" w:lineRule="auto"/>
        <w:jc w:val="both"/>
      </w:pPr>
      <w:r w:rsidRPr="00C20431">
        <w:t>4.7.9</w:t>
      </w:r>
      <w:r w:rsidRPr="00C20431">
        <w:tab/>
      </w:r>
      <w:r w:rsidRPr="00C20431">
        <w:tab/>
        <w:t>Não haverá possibilidade de distribuição parcial das Debêntures.</w:t>
      </w:r>
    </w:p>
    <w:p w:rsidR="00E612C5" w:rsidRPr="00C20431" w:rsidRDefault="00E612C5">
      <w:pPr>
        <w:numPr>
          <w:ilvl w:val="12"/>
          <w:numId w:val="0"/>
        </w:numPr>
        <w:spacing w:line="312" w:lineRule="auto"/>
        <w:jc w:val="both"/>
        <w:rPr>
          <w:color w:val="000000"/>
        </w:rPr>
      </w:pPr>
    </w:p>
    <w:p w:rsidR="003E1CB0" w:rsidRPr="00C20431" w:rsidRDefault="00FA0130" w:rsidP="0089292C">
      <w:pPr>
        <w:keepNext/>
        <w:keepLines/>
        <w:spacing w:line="312" w:lineRule="auto"/>
        <w:jc w:val="both"/>
        <w:rPr>
          <w:b/>
        </w:rPr>
      </w:pPr>
      <w:bookmarkStart w:id="46" w:name="_DV_M55"/>
      <w:bookmarkStart w:id="47" w:name="_DV_M56"/>
      <w:bookmarkStart w:id="48" w:name="_DV_M57"/>
      <w:bookmarkStart w:id="49" w:name="_DV_M61"/>
      <w:bookmarkStart w:id="50" w:name="_DV_M78"/>
      <w:bookmarkStart w:id="51" w:name="_Toc499990325"/>
      <w:bookmarkEnd w:id="46"/>
      <w:bookmarkEnd w:id="47"/>
      <w:bookmarkEnd w:id="48"/>
      <w:bookmarkEnd w:id="49"/>
      <w:bookmarkEnd w:id="50"/>
      <w:r w:rsidRPr="00C20431">
        <w:rPr>
          <w:b/>
        </w:rPr>
        <w:t>4.8</w:t>
      </w:r>
      <w:r w:rsidRPr="00C20431">
        <w:rPr>
          <w:b/>
        </w:rPr>
        <w:tab/>
      </w:r>
      <w:r w:rsidRPr="00C20431">
        <w:rPr>
          <w:b/>
        </w:rPr>
        <w:tab/>
        <w:t>Destinação dos Recursos</w:t>
      </w:r>
    </w:p>
    <w:p w:rsidR="003E1CB0" w:rsidRPr="00C20431" w:rsidRDefault="003E1CB0" w:rsidP="0089292C">
      <w:pPr>
        <w:keepNext/>
        <w:keepLines/>
        <w:spacing w:line="312" w:lineRule="auto"/>
        <w:jc w:val="both"/>
      </w:pPr>
    </w:p>
    <w:p w:rsidR="00A95C45" w:rsidRPr="00C20431" w:rsidRDefault="00FA0130" w:rsidP="0089292C">
      <w:pPr>
        <w:keepNext/>
        <w:keepLines/>
        <w:spacing w:line="312" w:lineRule="auto"/>
        <w:jc w:val="both"/>
        <w:rPr>
          <w:color w:val="000000"/>
        </w:rPr>
      </w:pPr>
      <w:r w:rsidRPr="00C20431">
        <w:t>4.8.1</w:t>
      </w:r>
      <w:r w:rsidRPr="00C20431">
        <w:tab/>
      </w:r>
      <w:r w:rsidRPr="00C20431">
        <w:tab/>
        <w:t xml:space="preserve">Os recursos obtidos com a Emissão serão utilizados integralmente para </w:t>
      </w:r>
      <w:r w:rsidR="00AC662D">
        <w:t xml:space="preserve">pagamento de fornecedores, aquisição de equipamentos e insumos, além de atividades relacionadas à implantação do Complexo Eólico </w:t>
      </w:r>
      <w:proofErr w:type="spellStart"/>
      <w:r w:rsidR="00AC662D">
        <w:t>Xique</w:t>
      </w:r>
      <w:proofErr w:type="spellEnd"/>
      <w:r w:rsidR="00AC662D">
        <w:t xml:space="preserve"> </w:t>
      </w:r>
      <w:proofErr w:type="spellStart"/>
      <w:r w:rsidR="00AC662D">
        <w:t>Xique</w:t>
      </w:r>
      <w:proofErr w:type="spellEnd"/>
      <w:r w:rsidR="00AC662D">
        <w:t xml:space="preserve"> III</w:t>
      </w:r>
      <w:r w:rsidR="00E83D5F">
        <w:t xml:space="preserve">, </w:t>
      </w:r>
      <w:r w:rsidR="00E83D5F" w:rsidRPr="00775119">
        <w:t>bem como dos respectivos sistemas de transmissão associados</w:t>
      </w:r>
      <w:r w:rsidR="00AC662D">
        <w:t xml:space="preserve"> (“</w:t>
      </w:r>
      <w:r w:rsidR="00AC662D" w:rsidRPr="00AC662D">
        <w:rPr>
          <w:u w:val="single"/>
        </w:rPr>
        <w:t>Projeto</w:t>
      </w:r>
      <w:r w:rsidR="00AC662D">
        <w:t>”)</w:t>
      </w:r>
      <w:r w:rsidRPr="00C20431">
        <w:rPr>
          <w:color w:val="000000"/>
        </w:rPr>
        <w:t>.</w:t>
      </w:r>
    </w:p>
    <w:p w:rsidR="003E1CB0" w:rsidRPr="00C20431" w:rsidRDefault="003E1CB0" w:rsidP="00C12F70">
      <w:pPr>
        <w:widowControl w:val="0"/>
        <w:spacing w:line="312" w:lineRule="auto"/>
      </w:pPr>
    </w:p>
    <w:p w:rsidR="00077154" w:rsidRPr="00C20431" w:rsidRDefault="00FA0130" w:rsidP="00C12F70">
      <w:pPr>
        <w:pStyle w:val="Ttulo1"/>
        <w:keepNext w:val="0"/>
        <w:widowControl w:val="0"/>
        <w:rPr>
          <w:rFonts w:ascii="Times New Roman" w:hAnsi="Times New Roman"/>
        </w:rPr>
      </w:pPr>
      <w:bookmarkStart w:id="52" w:name="_Toc476222017"/>
      <w:r w:rsidRPr="00C20431">
        <w:rPr>
          <w:rFonts w:ascii="Times New Roman" w:hAnsi="Times New Roman"/>
        </w:rPr>
        <w:t>CLÁUSULA V</w:t>
      </w:r>
      <w:r w:rsidRPr="00C20431">
        <w:rPr>
          <w:rFonts w:ascii="Times New Roman" w:hAnsi="Times New Roman"/>
        </w:rPr>
        <w:br/>
        <w:t>CARACTERÍSTICAS DAS DEBÊNTURES</w:t>
      </w:r>
      <w:bookmarkEnd w:id="51"/>
      <w:bookmarkEnd w:id="52"/>
    </w:p>
    <w:p w:rsidR="00D722A8" w:rsidRPr="00C20431" w:rsidRDefault="00D722A8" w:rsidP="00C12F70">
      <w:pPr>
        <w:widowControl w:val="0"/>
        <w:spacing w:line="312" w:lineRule="auto"/>
        <w:jc w:val="both"/>
        <w:rPr>
          <w:color w:val="000000"/>
        </w:rPr>
      </w:pPr>
      <w:bookmarkStart w:id="53" w:name="_Toc499990326"/>
    </w:p>
    <w:p w:rsidR="00D722A8" w:rsidRPr="00C20431" w:rsidRDefault="00FA0130" w:rsidP="00C12F70">
      <w:pPr>
        <w:widowControl w:val="0"/>
        <w:spacing w:line="312" w:lineRule="auto"/>
        <w:jc w:val="both"/>
        <w:rPr>
          <w:b/>
          <w:color w:val="000000"/>
        </w:rPr>
      </w:pPr>
      <w:bookmarkStart w:id="54" w:name="_DV_M79"/>
      <w:bookmarkEnd w:id="54"/>
      <w:r w:rsidRPr="00C20431">
        <w:rPr>
          <w:b/>
          <w:color w:val="000000"/>
        </w:rPr>
        <w:t>5.1</w:t>
      </w:r>
      <w:r w:rsidRPr="00C20431">
        <w:rPr>
          <w:b/>
          <w:color w:val="000000"/>
        </w:rPr>
        <w:tab/>
      </w:r>
      <w:r w:rsidRPr="00C20431">
        <w:rPr>
          <w:b/>
          <w:color w:val="000000"/>
        </w:rPr>
        <w:tab/>
        <w:t>Características Básicas das Debêntures</w:t>
      </w:r>
    </w:p>
    <w:p w:rsidR="00D722A8" w:rsidRPr="00C20431" w:rsidRDefault="00D722A8" w:rsidP="00C12F70">
      <w:pPr>
        <w:pStyle w:val="sub"/>
        <w:tabs>
          <w:tab w:val="clear" w:pos="0"/>
          <w:tab w:val="clear" w:pos="1440"/>
          <w:tab w:val="clear" w:pos="2880"/>
          <w:tab w:val="clear" w:pos="4320"/>
        </w:tabs>
        <w:spacing w:before="0" w:after="0" w:line="312" w:lineRule="auto"/>
        <w:rPr>
          <w:rFonts w:ascii="Times New Roman" w:hAnsi="Times New Roman"/>
          <w:color w:val="000000"/>
          <w:sz w:val="24"/>
          <w:szCs w:val="24"/>
        </w:rPr>
      </w:pPr>
    </w:p>
    <w:p w:rsidR="00B26179" w:rsidRPr="00C20431" w:rsidRDefault="00FA0130" w:rsidP="00C12F70">
      <w:pPr>
        <w:widowControl w:val="0"/>
        <w:spacing w:line="312" w:lineRule="auto"/>
        <w:jc w:val="both"/>
      </w:pPr>
      <w:bookmarkStart w:id="55" w:name="_DV_M80"/>
      <w:bookmarkEnd w:id="55"/>
      <w:r w:rsidRPr="00C20431">
        <w:t>5.1.1</w:t>
      </w:r>
      <w:r w:rsidRPr="00C20431">
        <w:tab/>
      </w:r>
      <w:r w:rsidRPr="00C20431">
        <w:tab/>
      </w:r>
      <w:r w:rsidRPr="00C20431">
        <w:rPr>
          <w:i/>
        </w:rPr>
        <w:t>Valor Nominal Unitário</w:t>
      </w:r>
    </w:p>
    <w:p w:rsidR="00B26179" w:rsidRPr="00C20431" w:rsidRDefault="00B26179" w:rsidP="00C12F70">
      <w:pPr>
        <w:widowControl w:val="0"/>
        <w:spacing w:line="312" w:lineRule="auto"/>
        <w:jc w:val="both"/>
      </w:pPr>
    </w:p>
    <w:p w:rsidR="00B26179" w:rsidRPr="00C20431" w:rsidRDefault="00FA0130" w:rsidP="00C12F70">
      <w:pPr>
        <w:widowControl w:val="0"/>
        <w:spacing w:line="312" w:lineRule="auto"/>
        <w:jc w:val="both"/>
      </w:pPr>
      <w:r w:rsidRPr="00C20431">
        <w:t>5.1.1.1</w:t>
      </w:r>
      <w:r w:rsidRPr="00C20431">
        <w:tab/>
      </w:r>
      <w:r w:rsidRPr="00C20431">
        <w:tab/>
        <w:t>O valor nominal unitário das Debêntures será de R$</w:t>
      </w:r>
      <w:r w:rsidR="00577A88" w:rsidRPr="00C20431">
        <w:rPr>
          <w:color w:val="000000"/>
        </w:rPr>
        <w:t> </w:t>
      </w:r>
      <w:r w:rsidR="003569C4">
        <w:rPr>
          <w:color w:val="000000"/>
        </w:rPr>
        <w:t>1.000,00</w:t>
      </w:r>
      <w:r w:rsidRPr="00C20431">
        <w:rPr>
          <w:color w:val="000000"/>
        </w:rPr>
        <w:t xml:space="preserve"> </w:t>
      </w:r>
      <w:r w:rsidRPr="00C20431">
        <w:t>(</w:t>
      </w:r>
      <w:r w:rsidR="003569C4">
        <w:rPr>
          <w:color w:val="000000"/>
        </w:rPr>
        <w:t>mil reais</w:t>
      </w:r>
      <w:r w:rsidRPr="00C20431">
        <w:t>), na Data de Emissão.</w:t>
      </w:r>
    </w:p>
    <w:p w:rsidR="00B26179" w:rsidRPr="00C20431" w:rsidRDefault="00B26179" w:rsidP="00C12F70">
      <w:pPr>
        <w:widowControl w:val="0"/>
        <w:spacing w:line="312" w:lineRule="auto"/>
        <w:jc w:val="both"/>
      </w:pPr>
    </w:p>
    <w:p w:rsidR="00B26179" w:rsidRPr="00C20431" w:rsidRDefault="00FA0130" w:rsidP="00C12F70">
      <w:pPr>
        <w:widowControl w:val="0"/>
        <w:spacing w:line="312" w:lineRule="auto"/>
        <w:jc w:val="both"/>
      </w:pPr>
      <w:r w:rsidRPr="00C20431">
        <w:t>5.1.2</w:t>
      </w:r>
      <w:r w:rsidRPr="00C20431">
        <w:tab/>
      </w:r>
      <w:r w:rsidRPr="00C20431">
        <w:tab/>
      </w:r>
      <w:r w:rsidRPr="00C20431">
        <w:rPr>
          <w:i/>
        </w:rPr>
        <w:t>Data de Emissão</w:t>
      </w:r>
    </w:p>
    <w:p w:rsidR="00B26179" w:rsidRPr="00C20431" w:rsidRDefault="00B26179" w:rsidP="00C12F70">
      <w:pPr>
        <w:widowControl w:val="0"/>
        <w:spacing w:line="312" w:lineRule="auto"/>
        <w:jc w:val="both"/>
      </w:pPr>
    </w:p>
    <w:p w:rsidR="00B26179" w:rsidRPr="00C20431" w:rsidRDefault="00FA0130" w:rsidP="00C12F70">
      <w:pPr>
        <w:widowControl w:val="0"/>
        <w:spacing w:line="312" w:lineRule="auto"/>
        <w:jc w:val="both"/>
      </w:pPr>
      <w:r w:rsidRPr="00C20431">
        <w:t>5.1.2.1</w:t>
      </w:r>
      <w:r w:rsidRPr="00C20431">
        <w:tab/>
      </w:r>
      <w:r w:rsidRPr="00C20431">
        <w:tab/>
        <w:t xml:space="preserve">Para todos os fins e efeitos legais, a data de emissão das Debêntures será </w:t>
      </w:r>
      <w:r w:rsidR="003569C4">
        <w:rPr>
          <w:color w:val="000000"/>
        </w:rPr>
        <w:t>24</w:t>
      </w:r>
      <w:r w:rsidR="00904C4C" w:rsidRPr="00C20431">
        <w:t xml:space="preserve"> de </w:t>
      </w:r>
      <w:r w:rsidR="003569C4">
        <w:rPr>
          <w:color w:val="000000"/>
        </w:rPr>
        <w:t>agosto</w:t>
      </w:r>
      <w:r w:rsidR="003F0150">
        <w:t xml:space="preserve"> </w:t>
      </w:r>
      <w:r w:rsidRPr="00C20431">
        <w:t>de 2018.</w:t>
      </w:r>
    </w:p>
    <w:p w:rsidR="00B26179" w:rsidRPr="00C20431" w:rsidRDefault="00B26179" w:rsidP="00C12F70">
      <w:pPr>
        <w:widowControl w:val="0"/>
        <w:spacing w:line="312" w:lineRule="auto"/>
        <w:jc w:val="both"/>
      </w:pPr>
    </w:p>
    <w:p w:rsidR="00B26179" w:rsidRPr="00C20431" w:rsidRDefault="00FA0130" w:rsidP="00C12F70">
      <w:pPr>
        <w:keepNext/>
        <w:keepLines/>
        <w:spacing w:line="312" w:lineRule="auto"/>
        <w:jc w:val="both"/>
      </w:pPr>
      <w:r w:rsidRPr="00C20431">
        <w:t>5.1.3</w:t>
      </w:r>
      <w:r w:rsidRPr="00C20431">
        <w:tab/>
      </w:r>
      <w:r w:rsidRPr="00C20431">
        <w:tab/>
      </w:r>
      <w:r w:rsidRPr="00C20431">
        <w:rPr>
          <w:i/>
        </w:rPr>
        <w:t>Prazo e Data de Vencimento</w:t>
      </w:r>
    </w:p>
    <w:p w:rsidR="00B26179" w:rsidRPr="00C20431" w:rsidRDefault="00B26179" w:rsidP="00C12F70">
      <w:pPr>
        <w:keepNext/>
        <w:keepLines/>
        <w:spacing w:line="312" w:lineRule="auto"/>
        <w:jc w:val="both"/>
      </w:pPr>
    </w:p>
    <w:p w:rsidR="00B26179" w:rsidRPr="00C20431" w:rsidRDefault="00FA0130" w:rsidP="00C12F70">
      <w:pPr>
        <w:keepNext/>
        <w:keepLines/>
        <w:spacing w:line="312" w:lineRule="auto"/>
        <w:jc w:val="both"/>
      </w:pPr>
      <w:r w:rsidRPr="00C20431">
        <w:t>5.1.3.1</w:t>
      </w:r>
      <w:r w:rsidRPr="00C20431">
        <w:tab/>
      </w:r>
      <w:r w:rsidRPr="00C20431">
        <w:tab/>
        <w:t xml:space="preserve">O vencimento das Debêntures ocorrerá ao término do prazo de </w:t>
      </w:r>
      <w:r w:rsidR="003F0150">
        <w:t>06</w:t>
      </w:r>
      <w:r w:rsidRPr="00C20431">
        <w:t xml:space="preserve"> (</w:t>
      </w:r>
      <w:r w:rsidR="00406E29" w:rsidRPr="00C20431">
        <w:t>seis</w:t>
      </w:r>
      <w:r w:rsidRPr="00C20431">
        <w:t>) mese</w:t>
      </w:r>
      <w:r w:rsidR="00815A32">
        <w:t>s</w:t>
      </w:r>
      <w:r w:rsidRPr="00C20431">
        <w:t xml:space="preserve"> contados da Data de Emissão, vencendo-se, portanto, em </w:t>
      </w:r>
      <w:r w:rsidR="003569C4">
        <w:rPr>
          <w:color w:val="000000"/>
        </w:rPr>
        <w:t>24</w:t>
      </w:r>
      <w:r w:rsidR="00904C4C" w:rsidRPr="00C20431">
        <w:t xml:space="preserve"> de </w:t>
      </w:r>
      <w:r w:rsidR="003569C4">
        <w:t>fevereiro</w:t>
      </w:r>
      <w:r w:rsidR="003F0150">
        <w:t xml:space="preserve"> </w:t>
      </w:r>
      <w:r w:rsidRPr="00C20431">
        <w:t>de 20</w:t>
      </w:r>
      <w:r w:rsidR="003F0150">
        <w:t>1</w:t>
      </w:r>
      <w:r w:rsidR="00AD582E">
        <w:t>9</w:t>
      </w:r>
      <w:r w:rsidRPr="00C20431">
        <w:t>, ressalvados os Eventos de Vencimento Antecipado</w:t>
      </w:r>
      <w:r w:rsidR="003F0150">
        <w:t xml:space="preserve">, </w:t>
      </w:r>
      <w:r w:rsidR="000D0F90">
        <w:t>a possibilidade de Oferta de Resgate Antecipado</w:t>
      </w:r>
      <w:r w:rsidR="00E0744A">
        <w:t xml:space="preserve"> da totalidade</w:t>
      </w:r>
      <w:r w:rsidR="000D0F90" w:rsidRPr="00FA0130">
        <w:t xml:space="preserve"> e a </w:t>
      </w:r>
      <w:r w:rsidR="000D0F90">
        <w:t xml:space="preserve">hipótese </w:t>
      </w:r>
      <w:r w:rsidR="000D0F90" w:rsidRPr="00FA0130">
        <w:t>de Resgate Antecipado</w:t>
      </w:r>
      <w:r w:rsidR="000D0F90">
        <w:t xml:space="preserve"> Obrigatório</w:t>
      </w:r>
      <w:r w:rsidR="00E612C5" w:rsidRPr="00C20431">
        <w:t xml:space="preserve">, ocasiões em que a Emissora obriga-se a proceder ao pagamento das Debêntures pelo </w:t>
      </w:r>
      <w:r w:rsidR="00E0744A" w:rsidRPr="00C20431">
        <w:t xml:space="preserve">Valor Nominal Unitário </w:t>
      </w:r>
      <w:r w:rsidR="00E0744A">
        <w:t xml:space="preserve">ou </w:t>
      </w:r>
      <w:r w:rsidR="00E612C5" w:rsidRPr="00C20431">
        <w:t xml:space="preserve">saldo do Valor Nominal Unitário, </w:t>
      </w:r>
      <w:r w:rsidR="00E0744A">
        <w:t xml:space="preserve">conforme o caso, </w:t>
      </w:r>
      <w:r w:rsidR="00E612C5" w:rsidRPr="00C20431">
        <w:t xml:space="preserve">acrescido </w:t>
      </w:r>
      <w:r w:rsidR="00406E29" w:rsidRPr="00C20431">
        <w:t>da Remuneração</w:t>
      </w:r>
      <w:r w:rsidR="00E612C5" w:rsidRPr="00C20431">
        <w:t xml:space="preserve"> devid</w:t>
      </w:r>
      <w:r w:rsidR="00406E29" w:rsidRPr="00C20431">
        <w:t>a</w:t>
      </w:r>
      <w:r w:rsidR="00E612C5" w:rsidRPr="00C20431">
        <w:t xml:space="preserve"> e eventuais </w:t>
      </w:r>
      <w:r w:rsidR="003A29ED" w:rsidRPr="00C20431">
        <w:t>Encargos Moratórios</w:t>
      </w:r>
      <w:r w:rsidR="00E612C5" w:rsidRPr="00C20431">
        <w:t>, conforme o caso</w:t>
      </w:r>
      <w:r w:rsidRPr="00C20431">
        <w:t>.</w:t>
      </w:r>
    </w:p>
    <w:p w:rsidR="00853C77" w:rsidRPr="00C20431" w:rsidRDefault="00853C77" w:rsidP="00C12F70">
      <w:pPr>
        <w:widowControl w:val="0"/>
        <w:spacing w:line="312" w:lineRule="auto"/>
        <w:jc w:val="both"/>
      </w:pPr>
    </w:p>
    <w:p w:rsidR="00B26179" w:rsidRPr="00C20431" w:rsidRDefault="00FA0130" w:rsidP="0097632F">
      <w:pPr>
        <w:keepNext/>
        <w:spacing w:line="312" w:lineRule="auto"/>
        <w:jc w:val="both"/>
      </w:pPr>
      <w:r w:rsidRPr="00C20431">
        <w:t>5.1.4</w:t>
      </w:r>
      <w:r w:rsidRPr="00C20431">
        <w:tab/>
      </w:r>
      <w:r w:rsidRPr="00C20431">
        <w:tab/>
      </w:r>
      <w:r w:rsidRPr="00C20431">
        <w:rPr>
          <w:i/>
        </w:rPr>
        <w:t>Forma, Tipo e Comprovação de Titularidade</w:t>
      </w:r>
    </w:p>
    <w:p w:rsidR="00B26179" w:rsidRPr="00C20431" w:rsidRDefault="00B26179" w:rsidP="0097632F">
      <w:pPr>
        <w:keepNext/>
        <w:spacing w:line="312" w:lineRule="auto"/>
        <w:jc w:val="both"/>
      </w:pPr>
    </w:p>
    <w:p w:rsidR="00B26179" w:rsidRPr="00C20431" w:rsidRDefault="00FA0130" w:rsidP="0097632F">
      <w:pPr>
        <w:keepNext/>
        <w:spacing w:line="312" w:lineRule="auto"/>
        <w:jc w:val="both"/>
      </w:pPr>
      <w:r w:rsidRPr="00C20431">
        <w:t>5.1.4.1</w:t>
      </w:r>
      <w:r w:rsidRPr="00C20431">
        <w:tab/>
      </w:r>
      <w:r w:rsidRPr="00C20431">
        <w:tab/>
        <w:t xml:space="preserve">As Debêntures serão </w:t>
      </w:r>
      <w:r w:rsidRPr="00C20431">
        <w:rPr>
          <w:rFonts w:eastAsia="Arial Unicode MS"/>
        </w:rPr>
        <w:t>emitidas na forma nominativa e escritural</w:t>
      </w:r>
      <w:r w:rsidRPr="00C20431">
        <w:t xml:space="preserve">, sem a emissão de cautelas ou certificados, sendo que, para todos os fins de direitos, a titularidade das Debêntures será comprovada pelo extrato </w:t>
      </w:r>
      <w:r w:rsidR="00562DAB" w:rsidRPr="00C20431">
        <w:t xml:space="preserve">das Debêntures </w:t>
      </w:r>
      <w:r w:rsidRPr="00C20431">
        <w:t xml:space="preserve">emitido pelo </w:t>
      </w:r>
      <w:r w:rsidR="00B61E80" w:rsidRPr="00C20431">
        <w:t>Agente de Liquidação</w:t>
      </w:r>
      <w:r w:rsidR="00E94A7C" w:rsidRPr="00C20431">
        <w:t xml:space="preserve"> e </w:t>
      </w:r>
      <w:proofErr w:type="spellStart"/>
      <w:r w:rsidRPr="00C20431">
        <w:t>Escriturador</w:t>
      </w:r>
      <w:proofErr w:type="spellEnd"/>
      <w:r w:rsidR="00A85416" w:rsidRPr="00C20431">
        <w:t>, conforme aplicável,</w:t>
      </w:r>
      <w:r w:rsidRPr="00C20431">
        <w:t xml:space="preserve"> e, adicionalmente, com relação às Debêntures que estiverem custodiadas eletronicamente na B3 – Segmento </w:t>
      </w:r>
      <w:r w:rsidR="005D39D8" w:rsidRPr="00C20431">
        <w:t>CETIP</w:t>
      </w:r>
      <w:r w:rsidRPr="00C20431">
        <w:t xml:space="preserve"> UTVM, será expedido por est</w:t>
      </w:r>
      <w:r w:rsidR="00562DAB" w:rsidRPr="00C20431">
        <w:t>es</w:t>
      </w:r>
      <w:r w:rsidRPr="00C20431">
        <w:t xml:space="preserve"> extratos em nome do Debenturista, que servir</w:t>
      </w:r>
      <w:r w:rsidR="00562DAB" w:rsidRPr="00C20431">
        <w:t>ão</w:t>
      </w:r>
      <w:r w:rsidRPr="00C20431">
        <w:t xml:space="preserve"> como comprovante de titularidade de tais Debêntures.</w:t>
      </w:r>
    </w:p>
    <w:p w:rsidR="00DE466B" w:rsidRPr="00C20431" w:rsidRDefault="00DE466B">
      <w:pPr>
        <w:spacing w:line="312" w:lineRule="auto"/>
        <w:jc w:val="both"/>
      </w:pPr>
    </w:p>
    <w:p w:rsidR="00B26179" w:rsidRPr="00C20431" w:rsidRDefault="00FA0130" w:rsidP="003F4228">
      <w:pPr>
        <w:keepNext/>
        <w:keepLines/>
        <w:spacing w:line="312" w:lineRule="auto"/>
        <w:jc w:val="both"/>
      </w:pPr>
      <w:r w:rsidRPr="00C20431">
        <w:t>5.1.5</w:t>
      </w:r>
      <w:r w:rsidRPr="00C20431">
        <w:tab/>
      </w:r>
      <w:r w:rsidRPr="00C20431">
        <w:tab/>
      </w:r>
      <w:r w:rsidRPr="00C20431">
        <w:rPr>
          <w:i/>
        </w:rPr>
        <w:t>Conversibilidade</w:t>
      </w:r>
    </w:p>
    <w:p w:rsidR="00B26179" w:rsidRPr="00C20431" w:rsidRDefault="00B26179" w:rsidP="003F4228">
      <w:pPr>
        <w:keepNext/>
        <w:keepLines/>
        <w:spacing w:line="312" w:lineRule="auto"/>
        <w:jc w:val="both"/>
      </w:pPr>
    </w:p>
    <w:p w:rsidR="00B26179" w:rsidRPr="00C20431" w:rsidRDefault="00FA0130" w:rsidP="003F4228">
      <w:pPr>
        <w:keepNext/>
        <w:keepLines/>
        <w:spacing w:line="312" w:lineRule="auto"/>
        <w:jc w:val="both"/>
      </w:pPr>
      <w:r w:rsidRPr="00C20431">
        <w:t>5.1.5.1</w:t>
      </w:r>
      <w:r w:rsidRPr="00C20431">
        <w:tab/>
      </w:r>
      <w:r w:rsidRPr="00C20431">
        <w:tab/>
        <w:t>As Debêntures serão simples, não conversíveis em ações de emissão da Emissora.</w:t>
      </w:r>
    </w:p>
    <w:p w:rsidR="00B26179" w:rsidRPr="00C20431" w:rsidRDefault="00B26179">
      <w:pPr>
        <w:spacing w:line="312" w:lineRule="auto"/>
        <w:jc w:val="both"/>
      </w:pPr>
    </w:p>
    <w:p w:rsidR="00B26179" w:rsidRPr="00C20431" w:rsidRDefault="00FA0130">
      <w:pPr>
        <w:spacing w:line="312" w:lineRule="auto"/>
        <w:jc w:val="both"/>
      </w:pPr>
      <w:r w:rsidRPr="00C20431">
        <w:t>5.1.6</w:t>
      </w:r>
      <w:r w:rsidRPr="00C20431">
        <w:tab/>
      </w:r>
      <w:r w:rsidRPr="00C20431">
        <w:tab/>
      </w:r>
      <w:r w:rsidRPr="00C20431">
        <w:rPr>
          <w:i/>
        </w:rPr>
        <w:t>Espécie</w:t>
      </w:r>
    </w:p>
    <w:p w:rsidR="00B26179" w:rsidRPr="00C20431" w:rsidRDefault="00B26179">
      <w:pPr>
        <w:spacing w:line="312" w:lineRule="auto"/>
        <w:jc w:val="both"/>
      </w:pPr>
    </w:p>
    <w:p w:rsidR="00B26179" w:rsidRPr="00C20431" w:rsidRDefault="00FA0130">
      <w:pPr>
        <w:spacing w:line="312" w:lineRule="auto"/>
        <w:jc w:val="both"/>
      </w:pPr>
      <w:r w:rsidRPr="00C20431">
        <w:t>5.1.6.1</w:t>
      </w:r>
      <w:r w:rsidRPr="00C20431">
        <w:tab/>
      </w:r>
      <w:r w:rsidRPr="00C20431">
        <w:tab/>
        <w:t xml:space="preserve">As Debêntures serão </w:t>
      </w:r>
      <w:r w:rsidR="006B10ED" w:rsidRPr="00C20431">
        <w:t>da espécie quirografária</w:t>
      </w:r>
      <w:r w:rsidR="00866A0D" w:rsidRPr="00C20431">
        <w:t xml:space="preserve"> </w:t>
      </w:r>
      <w:r w:rsidR="00866A0D" w:rsidRPr="00C20431">
        <w:rPr>
          <w:color w:val="000000"/>
        </w:rPr>
        <w:t xml:space="preserve">com garantia </w:t>
      </w:r>
      <w:r w:rsidR="00217929" w:rsidRPr="00C20431">
        <w:rPr>
          <w:color w:val="000000"/>
        </w:rPr>
        <w:t xml:space="preserve">adicional </w:t>
      </w:r>
      <w:r w:rsidR="00866A0D" w:rsidRPr="00C20431">
        <w:rPr>
          <w:color w:val="000000"/>
        </w:rPr>
        <w:t>fidejussória</w:t>
      </w:r>
      <w:r w:rsidRPr="00C20431">
        <w:t>.</w:t>
      </w:r>
    </w:p>
    <w:p w:rsidR="00E90520" w:rsidRPr="00C20431" w:rsidRDefault="00E90520">
      <w:pPr>
        <w:numPr>
          <w:ilvl w:val="12"/>
          <w:numId w:val="0"/>
        </w:numPr>
        <w:spacing w:line="312" w:lineRule="auto"/>
        <w:jc w:val="both"/>
        <w:rPr>
          <w:color w:val="000000"/>
        </w:rPr>
      </w:pPr>
    </w:p>
    <w:p w:rsidR="00510D1A" w:rsidRPr="00C20431" w:rsidRDefault="00FA0130" w:rsidP="002F2BCA">
      <w:pPr>
        <w:keepNext/>
        <w:keepLines/>
        <w:numPr>
          <w:ilvl w:val="12"/>
          <w:numId w:val="0"/>
        </w:numPr>
        <w:spacing w:line="312" w:lineRule="auto"/>
        <w:jc w:val="both"/>
        <w:rPr>
          <w:b/>
          <w:color w:val="000000"/>
        </w:rPr>
      </w:pPr>
      <w:r w:rsidRPr="00C20431">
        <w:rPr>
          <w:b/>
          <w:color w:val="000000"/>
        </w:rPr>
        <w:lastRenderedPageBreak/>
        <w:t>5.2</w:t>
      </w:r>
      <w:r w:rsidRPr="00C20431">
        <w:rPr>
          <w:b/>
          <w:color w:val="000000"/>
        </w:rPr>
        <w:tab/>
      </w:r>
      <w:r w:rsidRPr="00C20431">
        <w:rPr>
          <w:b/>
          <w:color w:val="000000"/>
        </w:rPr>
        <w:tab/>
        <w:t>Subscrição</w:t>
      </w:r>
    </w:p>
    <w:p w:rsidR="00510D1A" w:rsidRPr="00C20431" w:rsidRDefault="00510D1A" w:rsidP="002F2BCA">
      <w:pPr>
        <w:keepNext/>
        <w:keepLines/>
        <w:numPr>
          <w:ilvl w:val="12"/>
          <w:numId w:val="0"/>
        </w:numPr>
        <w:spacing w:line="312" w:lineRule="auto"/>
        <w:jc w:val="both"/>
        <w:rPr>
          <w:color w:val="000000"/>
        </w:rPr>
      </w:pPr>
    </w:p>
    <w:p w:rsidR="00D83F83" w:rsidRPr="00C20431" w:rsidRDefault="00FA0130" w:rsidP="002F2BCA">
      <w:pPr>
        <w:keepNext/>
        <w:keepLines/>
        <w:spacing w:line="312" w:lineRule="auto"/>
        <w:jc w:val="both"/>
        <w:rPr>
          <w:i/>
        </w:rPr>
      </w:pPr>
      <w:r w:rsidRPr="00C20431">
        <w:t>5.2.1</w:t>
      </w:r>
      <w:r w:rsidRPr="00C20431">
        <w:tab/>
      </w:r>
      <w:r w:rsidRPr="00C20431">
        <w:tab/>
      </w:r>
      <w:r w:rsidRPr="00C20431">
        <w:rPr>
          <w:i/>
        </w:rPr>
        <w:t>Prazo de Subscrição</w:t>
      </w:r>
    </w:p>
    <w:p w:rsidR="00D83F83" w:rsidRPr="00C20431" w:rsidRDefault="00D83F83" w:rsidP="002F2BCA">
      <w:pPr>
        <w:keepNext/>
        <w:keepLines/>
        <w:spacing w:line="312" w:lineRule="auto"/>
        <w:jc w:val="both"/>
      </w:pPr>
    </w:p>
    <w:p w:rsidR="00D83F83" w:rsidRPr="00C20431" w:rsidRDefault="00FA0130" w:rsidP="002F2BCA">
      <w:pPr>
        <w:keepNext/>
        <w:keepLines/>
        <w:spacing w:line="312" w:lineRule="auto"/>
        <w:jc w:val="both"/>
      </w:pPr>
      <w:r w:rsidRPr="00C20431">
        <w:t>5.2.1.1</w:t>
      </w:r>
      <w:r w:rsidRPr="00C20431">
        <w:tab/>
      </w:r>
      <w:r w:rsidRPr="00C20431">
        <w:tab/>
      </w:r>
      <w:r w:rsidR="00A2041D" w:rsidRPr="00FA0130">
        <w:t xml:space="preserve">As Debêntures poderão ser subscritas </w:t>
      </w:r>
      <w:r w:rsidR="00A2041D">
        <w:t xml:space="preserve">e integralizadas </w:t>
      </w:r>
      <w:r w:rsidR="00A2041D" w:rsidRPr="00FA0130">
        <w:t xml:space="preserve">em uma ou mais datas, a qualquer tempo, a partir do início da distribuição, observado os prazos de distribuição estabelecidos na Instrução CVM nº 476/09 e os termos e condições do Contrato de </w:t>
      </w:r>
      <w:r w:rsidR="00A2041D">
        <w:t>Distribuição</w:t>
      </w:r>
      <w:r w:rsidR="00A2041D" w:rsidRPr="00FA0130">
        <w:t>.</w:t>
      </w:r>
    </w:p>
    <w:p w:rsidR="00D83F83" w:rsidRPr="00C20431" w:rsidRDefault="00D83F83" w:rsidP="009A6372">
      <w:pPr>
        <w:widowControl w:val="0"/>
        <w:spacing w:line="312" w:lineRule="auto"/>
        <w:jc w:val="both"/>
      </w:pPr>
    </w:p>
    <w:p w:rsidR="00D83F83" w:rsidRPr="00C20431" w:rsidRDefault="00FA0130" w:rsidP="009A6372">
      <w:pPr>
        <w:widowControl w:val="0"/>
        <w:spacing w:line="312" w:lineRule="auto"/>
        <w:jc w:val="both"/>
      </w:pPr>
      <w:r w:rsidRPr="00C20431">
        <w:t>5.2.2</w:t>
      </w:r>
      <w:r w:rsidRPr="00C20431">
        <w:tab/>
      </w:r>
      <w:r w:rsidRPr="00C20431">
        <w:tab/>
      </w:r>
      <w:r w:rsidRPr="00C20431">
        <w:rPr>
          <w:i/>
        </w:rPr>
        <w:t xml:space="preserve">Preço de </w:t>
      </w:r>
      <w:r w:rsidR="00406E29" w:rsidRPr="00C20431">
        <w:rPr>
          <w:i/>
        </w:rPr>
        <w:t>Subscrição</w:t>
      </w:r>
    </w:p>
    <w:p w:rsidR="00D83F83" w:rsidRPr="00C20431" w:rsidRDefault="00D83F83" w:rsidP="009A6372">
      <w:pPr>
        <w:widowControl w:val="0"/>
        <w:spacing w:line="312" w:lineRule="auto"/>
        <w:jc w:val="both"/>
      </w:pPr>
    </w:p>
    <w:p w:rsidR="00D83F83" w:rsidRPr="00C20431" w:rsidRDefault="00FA0130" w:rsidP="009A6372">
      <w:pPr>
        <w:pStyle w:val="sub"/>
        <w:shd w:val="clear" w:color="auto" w:fill="FFFFFF"/>
        <w:tabs>
          <w:tab w:val="clear" w:pos="0"/>
          <w:tab w:val="left" w:pos="708"/>
        </w:tabs>
        <w:spacing w:before="0" w:after="0" w:line="312" w:lineRule="auto"/>
        <w:rPr>
          <w:rFonts w:ascii="Times New Roman" w:hAnsi="Times New Roman"/>
          <w:sz w:val="24"/>
          <w:szCs w:val="24"/>
        </w:rPr>
      </w:pPr>
      <w:r w:rsidRPr="00C20431">
        <w:rPr>
          <w:rFonts w:ascii="Times New Roman" w:hAnsi="Times New Roman"/>
          <w:sz w:val="24"/>
          <w:szCs w:val="24"/>
        </w:rPr>
        <w:t>5.2.2.1</w:t>
      </w:r>
      <w:r w:rsidRPr="00C20431">
        <w:rPr>
          <w:rFonts w:ascii="Times New Roman" w:hAnsi="Times New Roman"/>
          <w:sz w:val="24"/>
          <w:szCs w:val="24"/>
        </w:rPr>
        <w:tab/>
      </w:r>
      <w:r w:rsidRPr="00C20431">
        <w:rPr>
          <w:rFonts w:ascii="Times New Roman" w:hAnsi="Times New Roman"/>
          <w:sz w:val="24"/>
          <w:szCs w:val="24"/>
        </w:rPr>
        <w:tab/>
      </w:r>
      <w:r w:rsidR="00217929" w:rsidRPr="00C20431">
        <w:rPr>
          <w:rFonts w:ascii="Times New Roman" w:hAnsi="Times New Roman"/>
          <w:sz w:val="24"/>
          <w:szCs w:val="24"/>
        </w:rPr>
        <w:t>As Debêntures serão subscritas e integralizadas, no mercado primário, pelo seu Valor Nominal Unitário, na data da primeira subscrição e integralização das Debêntures (“</w:t>
      </w:r>
      <w:r w:rsidR="00217929" w:rsidRPr="00C20431">
        <w:rPr>
          <w:rFonts w:ascii="Times New Roman" w:hAnsi="Times New Roman"/>
          <w:sz w:val="24"/>
          <w:szCs w:val="24"/>
          <w:u w:val="single"/>
        </w:rPr>
        <w:t>Data da Primeira Integralização</w:t>
      </w:r>
      <w:r w:rsidR="00217929" w:rsidRPr="00C20431">
        <w:rPr>
          <w:rFonts w:ascii="Times New Roman" w:hAnsi="Times New Roman"/>
          <w:sz w:val="24"/>
          <w:szCs w:val="24"/>
        </w:rPr>
        <w:t xml:space="preserve">”), ou pelo Valor Nominal Unitário acrescido da Remuneração, calculada </w:t>
      </w:r>
      <w:r w:rsidR="00217929" w:rsidRPr="00C20431">
        <w:rPr>
          <w:rFonts w:ascii="Times New Roman" w:hAnsi="Times New Roman"/>
          <w:i/>
          <w:sz w:val="24"/>
          <w:szCs w:val="24"/>
        </w:rPr>
        <w:t xml:space="preserve">pro rata </w:t>
      </w:r>
      <w:proofErr w:type="spellStart"/>
      <w:r w:rsidR="00217929" w:rsidRPr="00C20431">
        <w:rPr>
          <w:rFonts w:ascii="Times New Roman" w:hAnsi="Times New Roman"/>
          <w:i/>
          <w:sz w:val="24"/>
          <w:szCs w:val="24"/>
        </w:rPr>
        <w:t>temporis</w:t>
      </w:r>
      <w:proofErr w:type="spellEnd"/>
      <w:r w:rsidR="00217929" w:rsidRPr="00C20431">
        <w:rPr>
          <w:rFonts w:ascii="Times New Roman" w:hAnsi="Times New Roman"/>
          <w:sz w:val="24"/>
          <w:szCs w:val="24"/>
        </w:rPr>
        <w:t>, desde a Data da Primeira Integralização até a data de sua efetiva integralização</w:t>
      </w:r>
      <w:r w:rsidRPr="00C20431">
        <w:rPr>
          <w:rFonts w:ascii="Times New Roman" w:hAnsi="Times New Roman"/>
          <w:sz w:val="24"/>
          <w:szCs w:val="24"/>
        </w:rPr>
        <w:t>.</w:t>
      </w:r>
    </w:p>
    <w:p w:rsidR="00D83F83" w:rsidRPr="00C20431" w:rsidRDefault="00D83F83" w:rsidP="00E612C5">
      <w:pPr>
        <w:keepNext/>
        <w:keepLines/>
        <w:spacing w:line="312" w:lineRule="auto"/>
        <w:jc w:val="both"/>
        <w:rPr>
          <w:b/>
        </w:rPr>
      </w:pPr>
    </w:p>
    <w:p w:rsidR="00D83F83" w:rsidRPr="00C20431" w:rsidRDefault="00FA0130" w:rsidP="00955035">
      <w:pPr>
        <w:keepNext/>
        <w:keepLines/>
        <w:spacing w:line="312" w:lineRule="auto"/>
        <w:jc w:val="both"/>
        <w:rPr>
          <w:b/>
        </w:rPr>
      </w:pPr>
      <w:r w:rsidRPr="00C20431">
        <w:rPr>
          <w:b/>
        </w:rPr>
        <w:t>5.3</w:t>
      </w:r>
      <w:r w:rsidRPr="00C20431">
        <w:rPr>
          <w:b/>
        </w:rPr>
        <w:tab/>
      </w:r>
      <w:r w:rsidRPr="00C20431">
        <w:rPr>
          <w:b/>
        </w:rPr>
        <w:tab/>
        <w:t>Integralização e Forma de Pagamento</w:t>
      </w:r>
    </w:p>
    <w:p w:rsidR="00D83F83" w:rsidRPr="00C20431" w:rsidRDefault="00D83F83" w:rsidP="00955035">
      <w:pPr>
        <w:keepNext/>
        <w:keepLines/>
        <w:spacing w:line="312" w:lineRule="auto"/>
        <w:jc w:val="both"/>
      </w:pPr>
    </w:p>
    <w:p w:rsidR="00D83F83" w:rsidRPr="00C20431" w:rsidRDefault="00FA0130" w:rsidP="00955035">
      <w:pPr>
        <w:keepNext/>
        <w:keepLines/>
        <w:spacing w:line="312" w:lineRule="auto"/>
        <w:jc w:val="both"/>
      </w:pPr>
      <w:r w:rsidRPr="00C20431">
        <w:t>5.3.1</w:t>
      </w:r>
      <w:r w:rsidRPr="00C20431">
        <w:tab/>
      </w:r>
      <w:r w:rsidRPr="00C20431">
        <w:tab/>
        <w:t xml:space="preserve">As Debêntures serão </w:t>
      </w:r>
      <w:r w:rsidR="00A8234F" w:rsidRPr="00C20431">
        <w:t xml:space="preserve">subscritas e </w:t>
      </w:r>
      <w:r w:rsidRPr="00C20431">
        <w:t xml:space="preserve">integralizadas à vista, em moeda corrente nacional, </w:t>
      </w:r>
      <w:r w:rsidR="00217929" w:rsidRPr="00C20431">
        <w:t xml:space="preserve">no ato da subscrição, </w:t>
      </w:r>
      <w:r w:rsidRPr="00C20431">
        <w:t xml:space="preserve">de acordo com as normas da B3 – Segmento </w:t>
      </w:r>
      <w:r w:rsidR="005D39D8" w:rsidRPr="00C20431">
        <w:t>CETIP</w:t>
      </w:r>
      <w:r w:rsidRPr="00C20431">
        <w:t xml:space="preserve"> UTVM aplicáveis.</w:t>
      </w:r>
      <w:r w:rsidR="00C245AA" w:rsidRPr="00C20431">
        <w:t xml:space="preserve"> </w:t>
      </w:r>
    </w:p>
    <w:p w:rsidR="00044B98" w:rsidRPr="00C20431" w:rsidRDefault="00044B98">
      <w:pPr>
        <w:widowControl w:val="0"/>
        <w:spacing w:line="312" w:lineRule="auto"/>
        <w:jc w:val="both"/>
        <w:rPr>
          <w:smallCaps/>
          <w:kern w:val="16"/>
        </w:rPr>
      </w:pPr>
    </w:p>
    <w:p w:rsidR="00D83F83" w:rsidRPr="00C20431" w:rsidRDefault="00FA0130" w:rsidP="00C57CDE">
      <w:pPr>
        <w:keepNext/>
        <w:keepLines/>
        <w:spacing w:line="312" w:lineRule="auto"/>
        <w:jc w:val="both"/>
        <w:rPr>
          <w:b/>
        </w:rPr>
      </w:pPr>
      <w:r w:rsidRPr="00C20431">
        <w:rPr>
          <w:b/>
        </w:rPr>
        <w:t>5.4</w:t>
      </w:r>
      <w:r w:rsidRPr="00C20431">
        <w:rPr>
          <w:b/>
        </w:rPr>
        <w:tab/>
      </w:r>
      <w:r w:rsidRPr="00C20431">
        <w:rPr>
          <w:b/>
        </w:rPr>
        <w:tab/>
        <w:t>Direito de Preferência</w:t>
      </w:r>
    </w:p>
    <w:p w:rsidR="00D83F83" w:rsidRPr="00C20431" w:rsidRDefault="00D83F83" w:rsidP="00C57CDE">
      <w:pPr>
        <w:keepNext/>
        <w:keepLines/>
        <w:spacing w:line="312" w:lineRule="auto"/>
        <w:jc w:val="both"/>
      </w:pPr>
    </w:p>
    <w:p w:rsidR="00D83F83" w:rsidRPr="00C20431" w:rsidRDefault="00FA0130" w:rsidP="00C57CDE">
      <w:pPr>
        <w:keepNext/>
        <w:keepLines/>
        <w:spacing w:line="312" w:lineRule="auto"/>
        <w:jc w:val="both"/>
      </w:pPr>
      <w:r w:rsidRPr="00C20431">
        <w:t>5.4.1</w:t>
      </w:r>
      <w:r w:rsidRPr="00C20431">
        <w:tab/>
      </w:r>
      <w:r w:rsidRPr="00C20431">
        <w:tab/>
        <w:t>Não haverá direito de preferência na subscrição das Debêntures.</w:t>
      </w:r>
    </w:p>
    <w:p w:rsidR="00D83F83" w:rsidRPr="00C20431" w:rsidRDefault="00D83F83" w:rsidP="00BC210C">
      <w:pPr>
        <w:widowControl w:val="0"/>
        <w:spacing w:line="312" w:lineRule="auto"/>
        <w:jc w:val="both"/>
        <w:rPr>
          <w:smallCaps/>
          <w:kern w:val="16"/>
        </w:rPr>
      </w:pPr>
    </w:p>
    <w:p w:rsidR="00D83F83" w:rsidRPr="00C20431" w:rsidRDefault="00FA0130" w:rsidP="00BC210C">
      <w:pPr>
        <w:widowControl w:val="0"/>
        <w:spacing w:line="312" w:lineRule="auto"/>
        <w:jc w:val="both"/>
        <w:rPr>
          <w:rFonts w:eastAsia="Arial Unicode MS"/>
          <w:b/>
        </w:rPr>
      </w:pPr>
      <w:r w:rsidRPr="00C20431">
        <w:rPr>
          <w:rFonts w:eastAsia="Arial Unicode MS"/>
          <w:b/>
        </w:rPr>
        <w:t>5.5</w:t>
      </w:r>
      <w:r w:rsidRPr="00C20431">
        <w:rPr>
          <w:rFonts w:eastAsia="Arial Unicode MS"/>
          <w:b/>
        </w:rPr>
        <w:tab/>
      </w:r>
      <w:r w:rsidRPr="00C20431">
        <w:rPr>
          <w:rFonts w:eastAsia="Arial Unicode MS"/>
          <w:b/>
        </w:rPr>
        <w:tab/>
        <w:t>Atualização Monetária do Valor Nominal Unitário</w:t>
      </w:r>
    </w:p>
    <w:p w:rsidR="00D83F83" w:rsidRPr="00C20431" w:rsidRDefault="00D83F83" w:rsidP="00BC210C">
      <w:pPr>
        <w:widowControl w:val="0"/>
        <w:spacing w:line="312" w:lineRule="auto"/>
        <w:jc w:val="both"/>
        <w:rPr>
          <w:rFonts w:eastAsia="Arial Unicode MS"/>
          <w:b/>
        </w:rPr>
      </w:pPr>
    </w:p>
    <w:p w:rsidR="00A53FD5" w:rsidRPr="00C20431" w:rsidRDefault="00FA0130" w:rsidP="003F4228">
      <w:pPr>
        <w:pStyle w:val="Recuodecorpodetexto"/>
        <w:keepNext/>
        <w:keepLines/>
        <w:widowControl/>
        <w:spacing w:line="312" w:lineRule="auto"/>
        <w:rPr>
          <w:sz w:val="24"/>
          <w:szCs w:val="24"/>
        </w:rPr>
      </w:pPr>
      <w:r w:rsidRPr="00C20431">
        <w:rPr>
          <w:sz w:val="24"/>
          <w:szCs w:val="24"/>
        </w:rPr>
        <w:t>5.5.1</w:t>
      </w:r>
      <w:r w:rsidRPr="00C20431">
        <w:rPr>
          <w:sz w:val="24"/>
          <w:szCs w:val="24"/>
        </w:rPr>
        <w:tab/>
      </w:r>
      <w:r w:rsidRPr="00C20431">
        <w:rPr>
          <w:sz w:val="24"/>
          <w:szCs w:val="24"/>
        </w:rPr>
        <w:tab/>
        <w:t xml:space="preserve">As Debêntures não terão seu Valor Nominal Unitário atualizado monetariamente </w:t>
      </w:r>
    </w:p>
    <w:p w:rsidR="00D83F83" w:rsidRPr="00C20431" w:rsidRDefault="00D83F83">
      <w:pPr>
        <w:spacing w:line="312" w:lineRule="auto"/>
        <w:jc w:val="both"/>
        <w:rPr>
          <w:rFonts w:eastAsia="Arial Unicode MS"/>
        </w:rPr>
      </w:pPr>
    </w:p>
    <w:p w:rsidR="00D83F83" w:rsidRPr="00C20431" w:rsidRDefault="00FA0130" w:rsidP="00C12F70">
      <w:pPr>
        <w:keepNext/>
        <w:keepLines/>
        <w:spacing w:line="312" w:lineRule="auto"/>
        <w:jc w:val="both"/>
        <w:rPr>
          <w:rFonts w:eastAsia="Arial Unicode MS"/>
          <w:b/>
        </w:rPr>
      </w:pPr>
      <w:r w:rsidRPr="00C20431">
        <w:rPr>
          <w:rFonts w:eastAsia="Arial Unicode MS"/>
          <w:b/>
        </w:rPr>
        <w:t>5.6</w:t>
      </w:r>
      <w:r w:rsidRPr="00C20431">
        <w:rPr>
          <w:rFonts w:eastAsia="Arial Unicode MS"/>
          <w:b/>
        </w:rPr>
        <w:tab/>
      </w:r>
      <w:r w:rsidRPr="00C20431">
        <w:rPr>
          <w:rFonts w:eastAsia="Arial Unicode MS"/>
          <w:b/>
        </w:rPr>
        <w:tab/>
        <w:t>Remuneração</w:t>
      </w:r>
    </w:p>
    <w:p w:rsidR="00D83F83" w:rsidRPr="00C20431" w:rsidRDefault="00D83F83" w:rsidP="00C12F70">
      <w:pPr>
        <w:keepNext/>
        <w:keepLines/>
        <w:spacing w:line="312" w:lineRule="auto"/>
        <w:jc w:val="both"/>
        <w:rPr>
          <w:rFonts w:eastAsia="Arial Unicode MS"/>
          <w:b/>
        </w:rPr>
      </w:pPr>
    </w:p>
    <w:p w:rsidR="00890C49" w:rsidRPr="00C20431" w:rsidRDefault="00FA0130" w:rsidP="00C12F70">
      <w:pPr>
        <w:keepNext/>
        <w:keepLines/>
        <w:spacing w:line="312" w:lineRule="auto"/>
        <w:jc w:val="both"/>
        <w:rPr>
          <w:rFonts w:eastAsia="Arial Unicode MS"/>
        </w:rPr>
      </w:pPr>
      <w:r w:rsidRPr="00C20431">
        <w:rPr>
          <w:rFonts w:eastAsia="Arial Unicode MS"/>
        </w:rPr>
        <w:t>5.6.1</w:t>
      </w:r>
      <w:r w:rsidRPr="00C20431">
        <w:rPr>
          <w:rFonts w:eastAsia="Arial Unicode MS"/>
        </w:rPr>
        <w:tab/>
      </w:r>
      <w:r w:rsidRPr="00C20431">
        <w:rPr>
          <w:rFonts w:eastAsia="Arial Unicode MS"/>
        </w:rPr>
        <w:tab/>
      </w:r>
      <w:r w:rsidR="00E612C5" w:rsidRPr="00C20431">
        <w:rPr>
          <w:rFonts w:eastAsia="Arial Unicode MS"/>
        </w:rPr>
        <w:t>As Debêntures farão jus a juros remuneratórios conforme o disposto a seguir:</w:t>
      </w:r>
    </w:p>
    <w:p w:rsidR="00890C49" w:rsidRPr="00C20431" w:rsidRDefault="00890C49" w:rsidP="009A6372">
      <w:pPr>
        <w:widowControl w:val="0"/>
        <w:spacing w:line="312" w:lineRule="auto"/>
        <w:jc w:val="both"/>
        <w:rPr>
          <w:rFonts w:eastAsia="Arial Unicode MS"/>
        </w:rPr>
      </w:pPr>
    </w:p>
    <w:p w:rsidR="00457DB6" w:rsidRPr="00C20431" w:rsidRDefault="00FA0130" w:rsidP="009A6372">
      <w:pPr>
        <w:widowControl w:val="0"/>
        <w:spacing w:line="312" w:lineRule="auto"/>
        <w:jc w:val="both"/>
        <w:rPr>
          <w:rFonts w:eastAsia="Arial Unicode MS"/>
          <w:b/>
          <w:u w:val="single"/>
        </w:rPr>
      </w:pPr>
      <w:r w:rsidRPr="00C20431">
        <w:rPr>
          <w:rFonts w:eastAsia="Arial Unicode MS"/>
        </w:rPr>
        <w:t>5.6.1.1</w:t>
      </w:r>
      <w:r w:rsidRPr="00C20431">
        <w:rPr>
          <w:rFonts w:eastAsia="Arial Unicode MS"/>
        </w:rPr>
        <w:tab/>
      </w:r>
      <w:r w:rsidRPr="00C20431">
        <w:rPr>
          <w:rFonts w:eastAsia="Arial Unicode MS"/>
        </w:rPr>
        <w:tab/>
      </w:r>
      <w:r w:rsidR="00915F05" w:rsidRPr="00C20431">
        <w:rPr>
          <w:rFonts w:eastAsia="Arial Unicode MS"/>
        </w:rPr>
        <w:t>A</w:t>
      </w:r>
      <w:r w:rsidRPr="00C20431">
        <w:t xml:space="preserve">s Debêntures farão jus à Remuneração correspondente a 100% (cem por cento) da variação acumulada </w:t>
      </w:r>
      <w:r w:rsidR="00562DAB" w:rsidRPr="00C20431">
        <w:t xml:space="preserve">da </w:t>
      </w:r>
      <w:r w:rsidRPr="00C20431">
        <w:t xml:space="preserve">Taxa DI, acrescida de um </w:t>
      </w:r>
      <w:r w:rsidRPr="00C20431">
        <w:rPr>
          <w:i/>
        </w:rPr>
        <w:t>spread</w:t>
      </w:r>
      <w:r w:rsidRPr="00C20431">
        <w:t xml:space="preserve"> ou sobretaxa </w:t>
      </w:r>
      <w:r w:rsidRPr="00C20431">
        <w:rPr>
          <w:rFonts w:eastAsia="Times New Roman"/>
        </w:rPr>
        <w:t xml:space="preserve">equivalente a </w:t>
      </w:r>
      <w:r w:rsidR="00815A32">
        <w:t>2,90</w:t>
      </w:r>
      <w:r w:rsidRPr="00C20431">
        <w:rPr>
          <w:bCs/>
        </w:rPr>
        <w:t xml:space="preserve">% </w:t>
      </w:r>
      <w:r w:rsidRPr="00C20431">
        <w:rPr>
          <w:bCs/>
        </w:rPr>
        <w:lastRenderedPageBreak/>
        <w:t>(</w:t>
      </w:r>
      <w:r w:rsidR="00815A32" w:rsidRPr="00815A32">
        <w:rPr>
          <w:bCs/>
        </w:rPr>
        <w:t xml:space="preserve">dois inteiros e </w:t>
      </w:r>
      <w:r w:rsidR="00815A32">
        <w:rPr>
          <w:bCs/>
        </w:rPr>
        <w:t xml:space="preserve">noventa </w:t>
      </w:r>
      <w:r w:rsidR="00815A32" w:rsidRPr="00815A32">
        <w:rPr>
          <w:bCs/>
        </w:rPr>
        <w:t>centésimos por cento</w:t>
      </w:r>
      <w:r w:rsidRPr="00C20431">
        <w:rPr>
          <w:bCs/>
        </w:rPr>
        <w:t>)</w:t>
      </w:r>
      <w:r w:rsidRPr="00C20431">
        <w:t xml:space="preserve"> ao ano</w:t>
      </w:r>
      <w:r w:rsidRPr="00C20431">
        <w:rPr>
          <w:rFonts w:eastAsia="Times New Roman"/>
        </w:rPr>
        <w:t>, base 252 (duzentos e cinquenta e dois) Dias Úteis</w:t>
      </w:r>
      <w:r w:rsidR="00562DAB" w:rsidRPr="00C20431">
        <w:rPr>
          <w:rFonts w:eastAsia="Times New Roman"/>
        </w:rPr>
        <w:t xml:space="preserve">, </w:t>
      </w:r>
      <w:r w:rsidR="00562DAB" w:rsidRPr="00C20431">
        <w:t>calculada e divulgada pela B3 - Segmento CETIP UTVM no Informativo Diário, disponível em sua página na internet (</w:t>
      </w:r>
      <w:hyperlink r:id="rId8" w:history="1">
        <w:r w:rsidR="00562DAB" w:rsidRPr="00C20431">
          <w:rPr>
            <w:rStyle w:val="Hyperlink"/>
          </w:rPr>
          <w:t>http://www.</w:t>
        </w:r>
        <w:r w:rsidR="00217929" w:rsidRPr="00C20431">
          <w:rPr>
            <w:rStyle w:val="Hyperlink"/>
          </w:rPr>
          <w:t>cetip</w:t>
        </w:r>
        <w:r w:rsidR="00562DAB" w:rsidRPr="00C20431">
          <w:rPr>
            <w:rStyle w:val="Hyperlink"/>
          </w:rPr>
          <w:t>.com.br</w:t>
        </w:r>
      </w:hyperlink>
      <w:r w:rsidR="00562DAB" w:rsidRPr="00C20431">
        <w:t>)</w:t>
      </w:r>
      <w:r w:rsidRPr="00C20431">
        <w:t xml:space="preserve">. A Remuneração será calculada de forma exponencial e cumulativa, </w:t>
      </w:r>
      <w:r w:rsidRPr="00C20431">
        <w:rPr>
          <w:i/>
        </w:rPr>
        <w:t xml:space="preserve">pro rata </w:t>
      </w:r>
      <w:proofErr w:type="spellStart"/>
      <w:r w:rsidRPr="00C20431">
        <w:rPr>
          <w:i/>
        </w:rPr>
        <w:t>temporis</w:t>
      </w:r>
      <w:proofErr w:type="spellEnd"/>
      <w:r w:rsidRPr="00C20431">
        <w:t xml:space="preserve">, por Dias Úteis decorridos, incidente sobre o Valor Nominal Unitário ou saldo do Valor Nominal Unitário apurado em conformidade com esta Escritura de Emissão, desde </w:t>
      </w:r>
      <w:r w:rsidR="006D25C9" w:rsidRPr="00C20431">
        <w:t xml:space="preserve">a </w:t>
      </w:r>
      <w:r w:rsidR="00217929" w:rsidRPr="00C20431">
        <w:t>D</w:t>
      </w:r>
      <w:r w:rsidR="00D03E34" w:rsidRPr="00C20431">
        <w:t>ata d</w:t>
      </w:r>
      <w:r w:rsidR="00217929" w:rsidRPr="00C20431">
        <w:t>a Primeira</w:t>
      </w:r>
      <w:r w:rsidR="00D03E34" w:rsidRPr="00C20431">
        <w:t xml:space="preserve"> </w:t>
      </w:r>
      <w:r w:rsidR="00217929" w:rsidRPr="00C20431">
        <w:t>I</w:t>
      </w:r>
      <w:r w:rsidR="00D03E34" w:rsidRPr="00C20431">
        <w:t>ntegralização</w:t>
      </w:r>
      <w:r w:rsidR="00915F05" w:rsidRPr="00C20431">
        <w:t xml:space="preserve"> </w:t>
      </w:r>
      <w:r w:rsidR="00D03E34" w:rsidRPr="00C20431">
        <w:t xml:space="preserve">das Debêntures </w:t>
      </w:r>
      <w:r w:rsidR="00915F05" w:rsidRPr="00C20431">
        <w:t>até a Data de Vencimento</w:t>
      </w:r>
      <w:r w:rsidRPr="00C20431">
        <w:t>. A Remuneração será calculada de acordo com a seguinte fórmula:</w:t>
      </w:r>
    </w:p>
    <w:p w:rsidR="005E6057" w:rsidRPr="00C20431" w:rsidRDefault="005E6057">
      <w:pPr>
        <w:spacing w:line="312" w:lineRule="auto"/>
        <w:jc w:val="both"/>
      </w:pPr>
    </w:p>
    <w:p w:rsidR="00457DB6" w:rsidRPr="00C20431" w:rsidRDefault="00041178">
      <w:pPr>
        <w:spacing w:line="312" w:lineRule="auto"/>
        <w:jc w:val="center"/>
      </w:pPr>
      <w:r w:rsidRPr="00C20431">
        <w:rPr>
          <w:position w:val="-10"/>
        </w:rPr>
        <w:object w:dxaOrig="2620" w:dyaOrig="340" w14:anchorId="1FBB23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75pt;height:21.75pt" o:ole="" fillcolor="window">
            <v:imagedata r:id="rId9" o:title=""/>
          </v:shape>
          <o:OLEObject Type="Embed" ProgID="Equation.3" ShapeID="_x0000_i1025" DrawAspect="Content" ObjectID="_1596641853" r:id="rId10"/>
        </w:object>
      </w:r>
    </w:p>
    <w:p w:rsidR="00457DB6" w:rsidRPr="00C20431" w:rsidRDefault="00457DB6">
      <w:pPr>
        <w:spacing w:line="312" w:lineRule="auto"/>
        <w:jc w:val="both"/>
      </w:pPr>
    </w:p>
    <w:p w:rsidR="00457DB6" w:rsidRPr="00C20431" w:rsidRDefault="00FA0130">
      <w:pPr>
        <w:spacing w:line="312" w:lineRule="auto"/>
        <w:jc w:val="both"/>
        <w:rPr>
          <w:i/>
        </w:rPr>
      </w:pPr>
      <w:r w:rsidRPr="00C20431">
        <w:rPr>
          <w:i/>
        </w:rPr>
        <w:t>onde:</w:t>
      </w:r>
    </w:p>
    <w:p w:rsidR="00457DB6" w:rsidRPr="00C20431" w:rsidRDefault="00457DB6">
      <w:pPr>
        <w:spacing w:line="312" w:lineRule="auto"/>
        <w:jc w:val="both"/>
      </w:pPr>
    </w:p>
    <w:tbl>
      <w:tblPr>
        <w:tblpPr w:leftFromText="141" w:rightFromText="141" w:vertAnchor="text" w:tblpX="1166" w:tblpY="1"/>
        <w:tblOverlap w:val="never"/>
        <w:tblW w:w="8188" w:type="dxa"/>
        <w:tblLook w:val="01E0" w:firstRow="1" w:lastRow="1" w:firstColumn="1" w:lastColumn="1" w:noHBand="0" w:noVBand="0"/>
      </w:tblPr>
      <w:tblGrid>
        <w:gridCol w:w="1242"/>
        <w:gridCol w:w="475"/>
        <w:gridCol w:w="6471"/>
      </w:tblGrid>
      <w:tr w:rsidR="00457DB6" w:rsidRPr="00C20431" w:rsidTr="00457DB6">
        <w:tc>
          <w:tcPr>
            <w:tcW w:w="1242" w:type="dxa"/>
            <w:shd w:val="clear" w:color="auto" w:fill="auto"/>
            <w:hideMark/>
          </w:tcPr>
          <w:p w:rsidR="00457DB6" w:rsidRPr="00C20431" w:rsidRDefault="00FA0130" w:rsidP="00042245">
            <w:pPr>
              <w:spacing w:line="312" w:lineRule="auto"/>
              <w:jc w:val="both"/>
            </w:pPr>
            <w:r w:rsidRPr="00C20431">
              <w:t>J</w:t>
            </w:r>
          </w:p>
        </w:tc>
        <w:tc>
          <w:tcPr>
            <w:tcW w:w="475" w:type="dxa"/>
            <w:shd w:val="clear" w:color="auto" w:fill="auto"/>
            <w:hideMark/>
          </w:tcPr>
          <w:p w:rsidR="00457DB6" w:rsidRPr="00C20431" w:rsidRDefault="00FA0130" w:rsidP="00042245">
            <w:pPr>
              <w:spacing w:line="312" w:lineRule="auto"/>
              <w:jc w:val="both"/>
            </w:pPr>
            <w:r w:rsidRPr="00C20431">
              <w:t>=</w:t>
            </w:r>
          </w:p>
        </w:tc>
        <w:tc>
          <w:tcPr>
            <w:tcW w:w="6471" w:type="dxa"/>
            <w:shd w:val="clear" w:color="auto" w:fill="auto"/>
            <w:hideMark/>
          </w:tcPr>
          <w:p w:rsidR="00457DB6" w:rsidRPr="00C20431" w:rsidRDefault="00FA0130" w:rsidP="00042245">
            <w:pPr>
              <w:spacing w:line="312" w:lineRule="auto"/>
              <w:jc w:val="both"/>
            </w:pPr>
            <w:r w:rsidRPr="00C20431">
              <w:t>valor unitário da Remuneração devida no final de cada Período de Capitalização, calculado com 8 (oito) casas decimais sem arredondamento;</w:t>
            </w:r>
          </w:p>
        </w:tc>
      </w:tr>
      <w:tr w:rsidR="00457DB6" w:rsidRPr="00C20431" w:rsidTr="00457DB6">
        <w:tc>
          <w:tcPr>
            <w:tcW w:w="1242" w:type="dxa"/>
            <w:shd w:val="clear" w:color="auto" w:fill="auto"/>
            <w:hideMark/>
          </w:tcPr>
          <w:p w:rsidR="00457DB6" w:rsidRPr="00C20431" w:rsidRDefault="00FA0130" w:rsidP="00042245">
            <w:pPr>
              <w:spacing w:line="312" w:lineRule="auto"/>
              <w:jc w:val="both"/>
            </w:pPr>
            <w:proofErr w:type="spellStart"/>
            <w:r w:rsidRPr="00C20431">
              <w:t>VN</w:t>
            </w:r>
            <w:r w:rsidR="00814BCD" w:rsidRPr="00C20431">
              <w:t>e</w:t>
            </w:r>
            <w:proofErr w:type="spellEnd"/>
          </w:p>
        </w:tc>
        <w:tc>
          <w:tcPr>
            <w:tcW w:w="475" w:type="dxa"/>
            <w:shd w:val="clear" w:color="auto" w:fill="auto"/>
            <w:hideMark/>
          </w:tcPr>
          <w:p w:rsidR="00457DB6" w:rsidRPr="00C20431" w:rsidRDefault="00FA0130" w:rsidP="00042245">
            <w:pPr>
              <w:spacing w:line="312" w:lineRule="auto"/>
              <w:jc w:val="both"/>
            </w:pPr>
            <w:r w:rsidRPr="00C20431">
              <w:t>=</w:t>
            </w:r>
          </w:p>
        </w:tc>
        <w:tc>
          <w:tcPr>
            <w:tcW w:w="6471" w:type="dxa"/>
            <w:shd w:val="clear" w:color="auto" w:fill="auto"/>
            <w:hideMark/>
          </w:tcPr>
          <w:p w:rsidR="00457DB6" w:rsidRPr="00C20431" w:rsidRDefault="00FA0130" w:rsidP="00042245">
            <w:pPr>
              <w:spacing w:line="312" w:lineRule="auto"/>
              <w:jc w:val="both"/>
            </w:pPr>
            <w:r w:rsidRPr="00C20431">
              <w:t>Valor Nominal Unitário ou saldo do Valor Nominal Unitário, conforme o caso, informado/calculado com 8 (oito) casas decimais, sem arredondamento; e</w:t>
            </w:r>
          </w:p>
        </w:tc>
      </w:tr>
      <w:tr w:rsidR="00457DB6" w:rsidRPr="00C20431" w:rsidTr="00457DB6">
        <w:tc>
          <w:tcPr>
            <w:tcW w:w="1242" w:type="dxa"/>
            <w:shd w:val="clear" w:color="auto" w:fill="auto"/>
            <w:hideMark/>
          </w:tcPr>
          <w:p w:rsidR="00457DB6" w:rsidRPr="00C20431" w:rsidRDefault="00FA0130" w:rsidP="00042245">
            <w:pPr>
              <w:spacing w:line="312" w:lineRule="auto"/>
              <w:jc w:val="both"/>
            </w:pPr>
            <w:proofErr w:type="spellStart"/>
            <w:r w:rsidRPr="00C20431">
              <w:t>FatorJuros</w:t>
            </w:r>
            <w:proofErr w:type="spellEnd"/>
          </w:p>
        </w:tc>
        <w:tc>
          <w:tcPr>
            <w:tcW w:w="475" w:type="dxa"/>
            <w:shd w:val="clear" w:color="auto" w:fill="auto"/>
            <w:hideMark/>
          </w:tcPr>
          <w:p w:rsidR="00457DB6" w:rsidRPr="00C20431" w:rsidRDefault="00FA0130" w:rsidP="00042245">
            <w:pPr>
              <w:spacing w:line="312" w:lineRule="auto"/>
              <w:jc w:val="both"/>
            </w:pPr>
            <w:r w:rsidRPr="00C20431">
              <w:t>=</w:t>
            </w:r>
          </w:p>
        </w:tc>
        <w:tc>
          <w:tcPr>
            <w:tcW w:w="6471" w:type="dxa"/>
            <w:shd w:val="clear" w:color="auto" w:fill="auto"/>
            <w:hideMark/>
          </w:tcPr>
          <w:p w:rsidR="00457DB6" w:rsidRPr="00C20431" w:rsidRDefault="00FA0130" w:rsidP="00042245">
            <w:pPr>
              <w:spacing w:line="312" w:lineRule="auto"/>
              <w:jc w:val="both"/>
            </w:pPr>
            <w:r w:rsidRPr="00C20431">
              <w:t xml:space="preserve">fator de juros composto pelo parâmetro de flutuação acrescido de </w:t>
            </w:r>
            <w:r w:rsidRPr="00C20431">
              <w:rPr>
                <w:i/>
              </w:rPr>
              <w:t>spread</w:t>
            </w:r>
            <w:r w:rsidRPr="00C20431">
              <w:t xml:space="preserve"> (Sobretaxa) calculado com 9 (nove) casas decimais, com arredondamento, apurado da seguinte forma:</w:t>
            </w:r>
          </w:p>
        </w:tc>
      </w:tr>
    </w:tbl>
    <w:p w:rsidR="00457DB6" w:rsidRPr="00C20431" w:rsidRDefault="00FA0130">
      <w:pPr>
        <w:spacing w:line="312" w:lineRule="auto"/>
        <w:jc w:val="both"/>
      </w:pPr>
      <w:r w:rsidRPr="00C20431">
        <w:br w:type="textWrapping" w:clear="all"/>
      </w:r>
    </w:p>
    <w:p w:rsidR="00457DB6" w:rsidRPr="00C20431" w:rsidRDefault="00457DB6">
      <w:pPr>
        <w:spacing w:line="312" w:lineRule="auto"/>
        <w:jc w:val="center"/>
      </w:pPr>
    </w:p>
    <w:p w:rsidR="00457DB6" w:rsidRPr="00C20431" w:rsidRDefault="00F27BC8">
      <w:pPr>
        <w:spacing w:line="312" w:lineRule="auto"/>
        <w:jc w:val="center"/>
        <w:rPr>
          <w:rFonts w:eastAsia="Times New Roman"/>
          <w:i/>
          <w:lang w:eastAsia="en-US"/>
        </w:rPr>
      </w:pPr>
      <w:r w:rsidRPr="00C20431">
        <w:rPr>
          <w:rFonts w:eastAsia="Times New Roman"/>
          <w:i/>
          <w:position w:val="-10"/>
          <w:lang w:eastAsia="en-US"/>
        </w:rPr>
        <w:object w:dxaOrig="3700" w:dyaOrig="320" w14:anchorId="6948C09C">
          <v:shape id="_x0000_i1026" type="#_x0000_t75" style="width:172.5pt;height:14.25pt" o:ole="" fillcolor="window">
            <v:imagedata r:id="rId11" o:title=""/>
          </v:shape>
          <o:OLEObject Type="Embed" ProgID="Equation.3" ShapeID="_x0000_i1026" DrawAspect="Content" ObjectID="_1596641854" r:id="rId12"/>
        </w:object>
      </w:r>
    </w:p>
    <w:p w:rsidR="00457DB6" w:rsidRPr="00C20431" w:rsidRDefault="00457DB6">
      <w:pPr>
        <w:spacing w:line="312" w:lineRule="auto"/>
        <w:jc w:val="center"/>
      </w:pPr>
    </w:p>
    <w:tbl>
      <w:tblPr>
        <w:tblW w:w="8164" w:type="dxa"/>
        <w:tblInd w:w="1158" w:type="dxa"/>
        <w:tblLook w:val="01E0" w:firstRow="1" w:lastRow="1" w:firstColumn="1" w:lastColumn="1" w:noHBand="0" w:noVBand="0"/>
      </w:tblPr>
      <w:tblGrid>
        <w:gridCol w:w="1060"/>
        <w:gridCol w:w="475"/>
        <w:gridCol w:w="6629"/>
      </w:tblGrid>
      <w:tr w:rsidR="00457DB6" w:rsidRPr="00C20431" w:rsidTr="00457DB6">
        <w:tc>
          <w:tcPr>
            <w:tcW w:w="1060" w:type="dxa"/>
            <w:shd w:val="clear" w:color="auto" w:fill="auto"/>
            <w:hideMark/>
          </w:tcPr>
          <w:p w:rsidR="00457DB6" w:rsidRPr="00C20431" w:rsidRDefault="00FA0130">
            <w:pPr>
              <w:spacing w:line="312" w:lineRule="auto"/>
              <w:jc w:val="both"/>
            </w:pPr>
            <w:proofErr w:type="spellStart"/>
            <w:r w:rsidRPr="00C20431">
              <w:t>FatorDI</w:t>
            </w:r>
            <w:proofErr w:type="spellEnd"/>
          </w:p>
        </w:tc>
        <w:tc>
          <w:tcPr>
            <w:tcW w:w="475" w:type="dxa"/>
            <w:shd w:val="clear" w:color="auto" w:fill="auto"/>
            <w:hideMark/>
          </w:tcPr>
          <w:p w:rsidR="00457DB6" w:rsidRPr="00C20431" w:rsidRDefault="00FA0130">
            <w:pPr>
              <w:spacing w:line="312" w:lineRule="auto"/>
              <w:jc w:val="both"/>
            </w:pPr>
            <w:r w:rsidRPr="00C20431">
              <w:t>=</w:t>
            </w:r>
          </w:p>
        </w:tc>
        <w:tc>
          <w:tcPr>
            <w:tcW w:w="6629" w:type="dxa"/>
            <w:shd w:val="clear" w:color="auto" w:fill="auto"/>
            <w:hideMark/>
          </w:tcPr>
          <w:p w:rsidR="00457DB6" w:rsidRPr="00C20431" w:rsidRDefault="00FA0130" w:rsidP="000C0DA3">
            <w:pPr>
              <w:spacing w:line="312" w:lineRule="auto"/>
              <w:jc w:val="both"/>
            </w:pPr>
            <w:proofErr w:type="spellStart"/>
            <w:r w:rsidRPr="00C20431">
              <w:t>produtório</w:t>
            </w:r>
            <w:proofErr w:type="spellEnd"/>
            <w:r w:rsidRPr="00C20431">
              <w:t xml:space="preserve"> das Taxas </w:t>
            </w:r>
            <w:proofErr w:type="spellStart"/>
            <w:r w:rsidRPr="00C20431">
              <w:t>DI-Over</w:t>
            </w:r>
            <w:proofErr w:type="spellEnd"/>
            <w:r w:rsidRPr="00C20431">
              <w:t>, desde a data de início do respectivo Período de Capitalização, inclusive, até a data de cálculo exclusive, calculado com 8 (oito) casas decimais, com arredondamento, apurado da seguinte forma:</w:t>
            </w:r>
          </w:p>
        </w:tc>
      </w:tr>
    </w:tbl>
    <w:p w:rsidR="00457DB6" w:rsidRPr="00C20431" w:rsidRDefault="00457DB6">
      <w:pPr>
        <w:spacing w:line="312" w:lineRule="auto"/>
        <w:jc w:val="both"/>
      </w:pPr>
    </w:p>
    <w:p w:rsidR="00457DB6" w:rsidRPr="00C20431" w:rsidRDefault="00457DB6">
      <w:pPr>
        <w:spacing w:line="312" w:lineRule="auto"/>
        <w:jc w:val="center"/>
        <w:rPr>
          <w:rFonts w:eastAsia="Times New Roman"/>
          <w:b/>
          <w:i/>
          <w:lang w:eastAsia="en-US"/>
        </w:rPr>
      </w:pPr>
      <w:r w:rsidRPr="00C20431">
        <w:rPr>
          <w:rFonts w:eastAsia="Times New Roman"/>
          <w:b/>
          <w:i/>
          <w:position w:val="-28"/>
          <w:lang w:eastAsia="en-US"/>
        </w:rPr>
        <w:object w:dxaOrig="2640" w:dyaOrig="700" w14:anchorId="27121D5B">
          <v:shape id="_x0000_i1027" type="#_x0000_t75" style="width:129.75pt;height:36pt" o:ole="" fillcolor="window">
            <v:fill color2="fill lighten(137)" angle="-135" method="linear sigma" focus="50%" type="gradient"/>
            <v:imagedata r:id="rId13" o:title=""/>
          </v:shape>
          <o:OLEObject Type="Embed" ProgID="Equation.3" ShapeID="_x0000_i1027" DrawAspect="Content" ObjectID="_1596641855" r:id="rId14"/>
        </w:object>
      </w:r>
    </w:p>
    <w:p w:rsidR="00457DB6" w:rsidRPr="00C20431" w:rsidRDefault="00457DB6">
      <w:pPr>
        <w:spacing w:line="312" w:lineRule="auto"/>
        <w:jc w:val="center"/>
        <w:rPr>
          <w:rFonts w:eastAsia="Times New Roman"/>
          <w:b/>
          <w:i/>
          <w:lang w:eastAsia="en-US"/>
        </w:rPr>
      </w:pPr>
    </w:p>
    <w:p w:rsidR="00457DB6" w:rsidRPr="00C20431" w:rsidRDefault="00FA0130">
      <w:pPr>
        <w:spacing w:line="312" w:lineRule="auto"/>
        <w:rPr>
          <w:i/>
        </w:rPr>
      </w:pPr>
      <w:r w:rsidRPr="00C20431">
        <w:rPr>
          <w:i/>
        </w:rPr>
        <w:t>onde:</w:t>
      </w:r>
    </w:p>
    <w:p w:rsidR="00457DB6" w:rsidRPr="00C20431" w:rsidRDefault="00457DB6">
      <w:pPr>
        <w:spacing w:line="312" w:lineRule="auto"/>
        <w:ind w:firstLine="709"/>
      </w:pPr>
    </w:p>
    <w:tbl>
      <w:tblPr>
        <w:tblW w:w="8161" w:type="dxa"/>
        <w:tblInd w:w="1158" w:type="dxa"/>
        <w:tblLook w:val="01E0" w:firstRow="1" w:lastRow="1" w:firstColumn="1" w:lastColumn="1" w:noHBand="0" w:noVBand="0"/>
      </w:tblPr>
      <w:tblGrid>
        <w:gridCol w:w="725"/>
        <w:gridCol w:w="461"/>
        <w:gridCol w:w="6975"/>
      </w:tblGrid>
      <w:tr w:rsidR="00457DB6" w:rsidRPr="00C20431" w:rsidTr="00611DCD">
        <w:tc>
          <w:tcPr>
            <w:tcW w:w="725" w:type="dxa"/>
            <w:shd w:val="clear" w:color="auto" w:fill="auto"/>
          </w:tcPr>
          <w:p w:rsidR="00457DB6" w:rsidRPr="00C20431" w:rsidRDefault="005E7787">
            <w:pPr>
              <w:spacing w:line="312" w:lineRule="auto"/>
              <w:jc w:val="both"/>
              <w:rPr>
                <w:i/>
              </w:rPr>
            </w:pPr>
            <w:r w:rsidRPr="00C20431">
              <w:rPr>
                <w:i/>
              </w:rPr>
              <w:lastRenderedPageBreak/>
              <w:t>K</w:t>
            </w:r>
          </w:p>
        </w:tc>
        <w:tc>
          <w:tcPr>
            <w:tcW w:w="461" w:type="dxa"/>
            <w:shd w:val="clear" w:color="auto" w:fill="auto"/>
          </w:tcPr>
          <w:p w:rsidR="00457DB6" w:rsidRPr="00C20431" w:rsidRDefault="00FA0130">
            <w:pPr>
              <w:spacing w:line="312" w:lineRule="auto"/>
              <w:jc w:val="both"/>
              <w:rPr>
                <w:i/>
              </w:rPr>
            </w:pPr>
            <w:r w:rsidRPr="00C20431">
              <w:rPr>
                <w:i/>
              </w:rPr>
              <w:t>=</w:t>
            </w:r>
          </w:p>
        </w:tc>
        <w:tc>
          <w:tcPr>
            <w:tcW w:w="6975" w:type="dxa"/>
            <w:shd w:val="clear" w:color="auto" w:fill="auto"/>
          </w:tcPr>
          <w:p w:rsidR="00457DB6" w:rsidRPr="00C20431" w:rsidRDefault="00FA0130">
            <w:pPr>
              <w:spacing w:line="312" w:lineRule="auto"/>
              <w:jc w:val="both"/>
            </w:pPr>
            <w:r w:rsidRPr="00C20431">
              <w:t xml:space="preserve">número de ordem das Taxas </w:t>
            </w:r>
            <w:proofErr w:type="spellStart"/>
            <w:r w:rsidRPr="00C20431">
              <w:t>DI-Over</w:t>
            </w:r>
            <w:proofErr w:type="spellEnd"/>
            <w:r w:rsidRPr="00C20431">
              <w:t xml:space="preserve">, variando de 1 (um) até </w:t>
            </w:r>
            <w:proofErr w:type="spellStart"/>
            <w:r w:rsidRPr="00C20431">
              <w:t>n</w:t>
            </w:r>
            <w:r w:rsidRPr="00C20431">
              <w:rPr>
                <w:vertAlign w:val="subscript"/>
              </w:rPr>
              <w:t>DI</w:t>
            </w:r>
            <w:proofErr w:type="spellEnd"/>
            <w:r w:rsidRPr="00C20431">
              <w:t>;</w:t>
            </w:r>
          </w:p>
        </w:tc>
      </w:tr>
      <w:tr w:rsidR="00457DB6" w:rsidRPr="00C20431" w:rsidTr="00611DCD">
        <w:tc>
          <w:tcPr>
            <w:tcW w:w="725" w:type="dxa"/>
            <w:shd w:val="clear" w:color="auto" w:fill="auto"/>
            <w:hideMark/>
          </w:tcPr>
          <w:p w:rsidR="00457DB6" w:rsidRPr="00C20431" w:rsidRDefault="00FA0130">
            <w:pPr>
              <w:spacing w:line="312" w:lineRule="auto"/>
              <w:jc w:val="both"/>
              <w:rPr>
                <w:i/>
                <w:lang w:eastAsia="en-US"/>
              </w:rPr>
            </w:pPr>
            <w:proofErr w:type="spellStart"/>
            <w:r w:rsidRPr="00C20431">
              <w:rPr>
                <w:i/>
              </w:rPr>
              <w:t>n</w:t>
            </w:r>
            <w:r w:rsidRPr="00C20431">
              <w:rPr>
                <w:i/>
                <w:vertAlign w:val="subscript"/>
              </w:rPr>
              <w:t>DI</w:t>
            </w:r>
            <w:proofErr w:type="spellEnd"/>
          </w:p>
        </w:tc>
        <w:tc>
          <w:tcPr>
            <w:tcW w:w="461" w:type="dxa"/>
            <w:shd w:val="clear" w:color="auto" w:fill="auto"/>
            <w:hideMark/>
          </w:tcPr>
          <w:p w:rsidR="00457DB6" w:rsidRPr="00C20431" w:rsidRDefault="00FA0130">
            <w:pPr>
              <w:spacing w:line="312" w:lineRule="auto"/>
              <w:jc w:val="both"/>
              <w:rPr>
                <w:i/>
                <w:lang w:eastAsia="en-US"/>
              </w:rPr>
            </w:pPr>
            <w:r w:rsidRPr="00C20431">
              <w:rPr>
                <w:i/>
              </w:rPr>
              <w:t>=</w:t>
            </w:r>
          </w:p>
        </w:tc>
        <w:tc>
          <w:tcPr>
            <w:tcW w:w="6975" w:type="dxa"/>
            <w:shd w:val="clear" w:color="auto" w:fill="auto"/>
            <w:hideMark/>
          </w:tcPr>
          <w:p w:rsidR="00457DB6" w:rsidRPr="00C20431" w:rsidRDefault="00FA0130">
            <w:pPr>
              <w:spacing w:line="312" w:lineRule="auto"/>
              <w:jc w:val="both"/>
              <w:rPr>
                <w:b/>
                <w:lang w:eastAsia="en-US"/>
              </w:rPr>
            </w:pPr>
            <w:r w:rsidRPr="00C20431">
              <w:t xml:space="preserve">número total de Taxas </w:t>
            </w:r>
            <w:proofErr w:type="spellStart"/>
            <w:r w:rsidRPr="00C20431">
              <w:t>DI-Over</w:t>
            </w:r>
            <w:proofErr w:type="spellEnd"/>
            <w:r w:rsidRPr="00C20431">
              <w:t xml:space="preserve">, sendo </w:t>
            </w:r>
            <w:proofErr w:type="spellStart"/>
            <w:r w:rsidRPr="00C20431">
              <w:t>n</w:t>
            </w:r>
            <w:r w:rsidRPr="00C20431">
              <w:rPr>
                <w:vertAlign w:val="subscript"/>
              </w:rPr>
              <w:t>DI</w:t>
            </w:r>
            <w:proofErr w:type="spellEnd"/>
            <w:r w:rsidRPr="00C20431">
              <w:t xml:space="preserve"> um número inteiro; e</w:t>
            </w:r>
          </w:p>
        </w:tc>
      </w:tr>
      <w:tr w:rsidR="00457DB6" w:rsidRPr="00C20431" w:rsidTr="00611DCD">
        <w:tc>
          <w:tcPr>
            <w:tcW w:w="725" w:type="dxa"/>
            <w:shd w:val="clear" w:color="auto" w:fill="auto"/>
            <w:hideMark/>
          </w:tcPr>
          <w:p w:rsidR="00457DB6" w:rsidRPr="00C20431" w:rsidRDefault="00FA0130">
            <w:pPr>
              <w:spacing w:line="312" w:lineRule="auto"/>
              <w:jc w:val="both"/>
              <w:rPr>
                <w:i/>
                <w:lang w:eastAsia="en-US"/>
              </w:rPr>
            </w:pPr>
            <w:proofErr w:type="spellStart"/>
            <w:r w:rsidRPr="00C20431">
              <w:rPr>
                <w:i/>
              </w:rPr>
              <w:t>TDI</w:t>
            </w:r>
            <w:r w:rsidRPr="00C20431">
              <w:rPr>
                <w:i/>
                <w:vertAlign w:val="subscript"/>
              </w:rPr>
              <w:t>k</w:t>
            </w:r>
            <w:proofErr w:type="spellEnd"/>
          </w:p>
        </w:tc>
        <w:tc>
          <w:tcPr>
            <w:tcW w:w="461" w:type="dxa"/>
            <w:shd w:val="clear" w:color="auto" w:fill="auto"/>
            <w:hideMark/>
          </w:tcPr>
          <w:p w:rsidR="00457DB6" w:rsidRPr="00C20431" w:rsidRDefault="00FA0130">
            <w:pPr>
              <w:spacing w:line="312" w:lineRule="auto"/>
              <w:jc w:val="both"/>
              <w:rPr>
                <w:i/>
                <w:lang w:eastAsia="en-US"/>
              </w:rPr>
            </w:pPr>
            <w:r w:rsidRPr="00C20431">
              <w:rPr>
                <w:i/>
              </w:rPr>
              <w:t>=</w:t>
            </w:r>
          </w:p>
        </w:tc>
        <w:tc>
          <w:tcPr>
            <w:tcW w:w="6975" w:type="dxa"/>
            <w:shd w:val="clear" w:color="auto" w:fill="auto"/>
            <w:hideMark/>
          </w:tcPr>
          <w:p w:rsidR="00457DB6" w:rsidRPr="00C20431" w:rsidRDefault="00FA0130">
            <w:pPr>
              <w:spacing w:line="312" w:lineRule="auto"/>
              <w:jc w:val="both"/>
              <w:rPr>
                <w:lang w:eastAsia="en-US"/>
              </w:rPr>
            </w:pPr>
            <w:r w:rsidRPr="00C20431">
              <w:t xml:space="preserve">Taxa </w:t>
            </w:r>
            <w:proofErr w:type="spellStart"/>
            <w:r w:rsidRPr="00C20431">
              <w:t>DI-Over</w:t>
            </w:r>
            <w:proofErr w:type="spellEnd"/>
            <w:r w:rsidRPr="00C20431">
              <w:t>, de ordem “</w:t>
            </w:r>
            <w:r w:rsidR="005E7787" w:rsidRPr="00C20431">
              <w:t>K</w:t>
            </w:r>
            <w:r w:rsidRPr="00C20431">
              <w:t>”, expressa ao dia, calculada com 8 (oito) casas decimais com arredondamento, apurada da seguinte forma:</w:t>
            </w:r>
          </w:p>
        </w:tc>
      </w:tr>
    </w:tbl>
    <w:p w:rsidR="00457DB6" w:rsidRPr="00C20431" w:rsidRDefault="00457DB6">
      <w:pPr>
        <w:spacing w:line="312" w:lineRule="auto"/>
        <w:rPr>
          <w:i/>
          <w:lang w:eastAsia="en-US"/>
        </w:rPr>
      </w:pPr>
    </w:p>
    <w:p w:rsidR="00457DB6" w:rsidRPr="00C20431" w:rsidRDefault="00457DB6">
      <w:pPr>
        <w:spacing w:line="312" w:lineRule="auto"/>
        <w:jc w:val="center"/>
        <w:rPr>
          <w:i/>
        </w:rPr>
      </w:pPr>
      <w:r w:rsidRPr="00C20431">
        <w:rPr>
          <w:rFonts w:eastAsia="Times New Roman"/>
          <w:i/>
          <w:position w:val="-30"/>
          <w:lang w:eastAsia="en-US"/>
        </w:rPr>
        <w:object w:dxaOrig="2475" w:dyaOrig="855" w14:anchorId="7CFCE91F">
          <v:shape id="_x0000_i1028" type="#_x0000_t75" style="width:122.25pt;height:43.5pt" o:ole="" fillcolor="window">
            <v:imagedata r:id="rId15" o:title=""/>
          </v:shape>
          <o:OLEObject Type="Embed" ProgID="Equation.3" ShapeID="_x0000_i1028" DrawAspect="Content" ObjectID="_1596641856" r:id="rId16"/>
        </w:object>
      </w:r>
    </w:p>
    <w:p w:rsidR="00457DB6" w:rsidRPr="00C20431" w:rsidRDefault="00457DB6">
      <w:pPr>
        <w:spacing w:line="312" w:lineRule="auto"/>
        <w:rPr>
          <w:i/>
        </w:rPr>
      </w:pPr>
    </w:p>
    <w:p w:rsidR="00457DB6" w:rsidRPr="00C20431" w:rsidRDefault="00FA0130">
      <w:pPr>
        <w:spacing w:line="312" w:lineRule="auto"/>
        <w:rPr>
          <w:i/>
        </w:rPr>
      </w:pPr>
      <w:r w:rsidRPr="00C20431">
        <w:rPr>
          <w:i/>
        </w:rPr>
        <w:t>onde:</w:t>
      </w:r>
    </w:p>
    <w:p w:rsidR="00457DB6" w:rsidRPr="00C20431" w:rsidRDefault="00457DB6">
      <w:pPr>
        <w:spacing w:line="312" w:lineRule="auto"/>
        <w:rPr>
          <w:i/>
        </w:rPr>
      </w:pPr>
    </w:p>
    <w:tbl>
      <w:tblPr>
        <w:tblW w:w="8175" w:type="dxa"/>
        <w:tblInd w:w="1158" w:type="dxa"/>
        <w:tblLook w:val="01E0" w:firstRow="1" w:lastRow="1" w:firstColumn="1" w:lastColumn="1" w:noHBand="0" w:noVBand="0"/>
      </w:tblPr>
      <w:tblGrid>
        <w:gridCol w:w="1443"/>
        <w:gridCol w:w="460"/>
        <w:gridCol w:w="6272"/>
      </w:tblGrid>
      <w:tr w:rsidR="00457DB6" w:rsidRPr="00C20431" w:rsidTr="00611DCD">
        <w:tc>
          <w:tcPr>
            <w:tcW w:w="621" w:type="dxa"/>
            <w:shd w:val="clear" w:color="auto" w:fill="auto"/>
            <w:hideMark/>
          </w:tcPr>
          <w:p w:rsidR="00457DB6" w:rsidRPr="00C20431" w:rsidRDefault="00FA0130">
            <w:pPr>
              <w:spacing w:line="312" w:lineRule="auto"/>
              <w:jc w:val="both"/>
              <w:rPr>
                <w:i/>
                <w:lang w:eastAsia="en-US"/>
              </w:rPr>
            </w:pPr>
            <w:r w:rsidRPr="00C20431">
              <w:rPr>
                <w:i/>
              </w:rPr>
              <w:t>K</w:t>
            </w:r>
          </w:p>
        </w:tc>
        <w:tc>
          <w:tcPr>
            <w:tcW w:w="475" w:type="dxa"/>
            <w:shd w:val="clear" w:color="auto" w:fill="auto"/>
            <w:hideMark/>
          </w:tcPr>
          <w:p w:rsidR="00457DB6" w:rsidRPr="00C20431" w:rsidRDefault="00FA0130">
            <w:pPr>
              <w:spacing w:line="312" w:lineRule="auto"/>
              <w:jc w:val="both"/>
              <w:rPr>
                <w:i/>
                <w:lang w:eastAsia="en-US"/>
              </w:rPr>
            </w:pPr>
            <w:r w:rsidRPr="00C20431">
              <w:rPr>
                <w:i/>
              </w:rPr>
              <w:t>=</w:t>
            </w:r>
          </w:p>
        </w:tc>
        <w:tc>
          <w:tcPr>
            <w:tcW w:w="7079" w:type="dxa"/>
            <w:shd w:val="clear" w:color="auto" w:fill="auto"/>
            <w:hideMark/>
          </w:tcPr>
          <w:p w:rsidR="00457DB6" w:rsidRPr="00C20431" w:rsidRDefault="00FA0130">
            <w:pPr>
              <w:spacing w:line="312" w:lineRule="auto"/>
              <w:jc w:val="both"/>
              <w:rPr>
                <w:lang w:eastAsia="en-US"/>
              </w:rPr>
            </w:pPr>
            <w:r w:rsidRPr="00C20431">
              <w:t>1, 2, ..., n;</w:t>
            </w:r>
          </w:p>
        </w:tc>
      </w:tr>
      <w:tr w:rsidR="00457DB6" w:rsidRPr="00C20431" w:rsidTr="00611DCD">
        <w:tc>
          <w:tcPr>
            <w:tcW w:w="621" w:type="dxa"/>
            <w:shd w:val="clear" w:color="auto" w:fill="auto"/>
            <w:hideMark/>
          </w:tcPr>
          <w:p w:rsidR="00457DB6" w:rsidRPr="00C20431" w:rsidRDefault="00FA0130">
            <w:pPr>
              <w:spacing w:line="312" w:lineRule="auto"/>
              <w:jc w:val="both"/>
              <w:rPr>
                <w:i/>
                <w:lang w:eastAsia="en-US"/>
              </w:rPr>
            </w:pPr>
            <w:proofErr w:type="spellStart"/>
            <w:r w:rsidRPr="00C20431">
              <w:rPr>
                <w:i/>
              </w:rPr>
              <w:t>DI</w:t>
            </w:r>
            <w:r w:rsidRPr="00C20431">
              <w:rPr>
                <w:i/>
                <w:vertAlign w:val="subscript"/>
              </w:rPr>
              <w:t>k</w:t>
            </w:r>
            <w:proofErr w:type="spellEnd"/>
          </w:p>
        </w:tc>
        <w:tc>
          <w:tcPr>
            <w:tcW w:w="475" w:type="dxa"/>
            <w:shd w:val="clear" w:color="auto" w:fill="auto"/>
            <w:hideMark/>
          </w:tcPr>
          <w:p w:rsidR="00457DB6" w:rsidRPr="00C20431" w:rsidRDefault="00FA0130">
            <w:pPr>
              <w:spacing w:line="312" w:lineRule="auto"/>
              <w:jc w:val="both"/>
              <w:rPr>
                <w:i/>
                <w:lang w:eastAsia="en-US"/>
              </w:rPr>
            </w:pPr>
            <w:r w:rsidRPr="00C20431">
              <w:rPr>
                <w:i/>
              </w:rPr>
              <w:t>=</w:t>
            </w:r>
          </w:p>
        </w:tc>
        <w:tc>
          <w:tcPr>
            <w:tcW w:w="7079" w:type="dxa"/>
            <w:shd w:val="clear" w:color="auto" w:fill="auto"/>
            <w:hideMark/>
          </w:tcPr>
          <w:p w:rsidR="00457DB6" w:rsidRPr="00C20431" w:rsidRDefault="00FA0130" w:rsidP="000C0DA3">
            <w:pPr>
              <w:spacing w:line="312" w:lineRule="auto"/>
              <w:jc w:val="both"/>
              <w:rPr>
                <w:lang w:eastAsia="en-US"/>
              </w:rPr>
            </w:pPr>
            <w:r w:rsidRPr="00C20431">
              <w:t xml:space="preserve">Taxa </w:t>
            </w:r>
            <w:proofErr w:type="spellStart"/>
            <w:r w:rsidRPr="00C20431">
              <w:t>DI-Over</w:t>
            </w:r>
            <w:proofErr w:type="spellEnd"/>
            <w:r w:rsidRPr="00C20431">
              <w:t>, de ordem “</w:t>
            </w:r>
            <w:r w:rsidR="005E7787" w:rsidRPr="00C20431">
              <w:t>K</w:t>
            </w:r>
            <w:r w:rsidRPr="00C20431">
              <w:t xml:space="preserve">”, divulgada pela B3 - Segmento </w:t>
            </w:r>
            <w:r w:rsidR="005D39D8" w:rsidRPr="00C20431">
              <w:t>CETIP</w:t>
            </w:r>
            <w:r w:rsidRPr="00C20431">
              <w:t xml:space="preserve"> UTVM, utilizada com 2 (duas) casas decimais; e</w:t>
            </w:r>
          </w:p>
        </w:tc>
      </w:tr>
      <w:tr w:rsidR="00611DCD" w:rsidRPr="00C20431" w:rsidTr="00611DCD">
        <w:tc>
          <w:tcPr>
            <w:tcW w:w="621" w:type="dxa"/>
            <w:shd w:val="clear" w:color="auto" w:fill="auto"/>
            <w:hideMark/>
          </w:tcPr>
          <w:p w:rsidR="00611DCD" w:rsidRPr="00C20431" w:rsidRDefault="00FA0130">
            <w:pPr>
              <w:spacing w:line="312" w:lineRule="auto"/>
              <w:jc w:val="both"/>
              <w:rPr>
                <w:i/>
                <w:lang w:eastAsia="en-US"/>
              </w:rPr>
            </w:pPr>
            <w:proofErr w:type="spellStart"/>
            <w:r w:rsidRPr="00C20431">
              <w:rPr>
                <w:i/>
              </w:rPr>
              <w:t>FatorSpread</w:t>
            </w:r>
            <w:proofErr w:type="spellEnd"/>
          </w:p>
        </w:tc>
        <w:tc>
          <w:tcPr>
            <w:tcW w:w="475" w:type="dxa"/>
            <w:shd w:val="clear" w:color="auto" w:fill="auto"/>
            <w:hideMark/>
          </w:tcPr>
          <w:p w:rsidR="00611DCD" w:rsidRPr="00C20431" w:rsidRDefault="00FA0130">
            <w:pPr>
              <w:spacing w:line="312" w:lineRule="auto"/>
              <w:jc w:val="both"/>
              <w:rPr>
                <w:i/>
                <w:lang w:eastAsia="en-US"/>
              </w:rPr>
            </w:pPr>
            <w:r w:rsidRPr="00C20431">
              <w:rPr>
                <w:i/>
              </w:rPr>
              <w:t>=</w:t>
            </w:r>
          </w:p>
        </w:tc>
        <w:tc>
          <w:tcPr>
            <w:tcW w:w="7079" w:type="dxa"/>
            <w:shd w:val="clear" w:color="auto" w:fill="auto"/>
            <w:hideMark/>
          </w:tcPr>
          <w:p w:rsidR="00611DCD" w:rsidRPr="00C20431" w:rsidRDefault="00FA0130">
            <w:pPr>
              <w:spacing w:line="312" w:lineRule="auto"/>
              <w:jc w:val="both"/>
              <w:rPr>
                <w:lang w:eastAsia="en-US"/>
              </w:rPr>
            </w:pPr>
            <w:r w:rsidRPr="00C20431">
              <w:t>sobretaxa de juros fixos, calculado com 9 (nove) casas decimais, com arredondamento, apurado da seguinte forma:</w:t>
            </w:r>
          </w:p>
        </w:tc>
      </w:tr>
    </w:tbl>
    <w:p w:rsidR="00457DB6" w:rsidRPr="00C20431" w:rsidRDefault="00457DB6">
      <w:pPr>
        <w:spacing w:line="312" w:lineRule="auto"/>
        <w:rPr>
          <w:i/>
          <w:lang w:eastAsia="en-US"/>
        </w:rPr>
      </w:pPr>
    </w:p>
    <w:p w:rsidR="00457DB6" w:rsidRPr="00C20431" w:rsidRDefault="00FA0130">
      <w:pPr>
        <w:spacing w:line="312" w:lineRule="auto"/>
        <w:rPr>
          <w:i/>
        </w:rPr>
      </w:pPr>
      <w:r w:rsidRPr="00C20431">
        <w:rPr>
          <w:i/>
        </w:rPr>
        <w:t>onde:</w:t>
      </w:r>
    </w:p>
    <w:p w:rsidR="00457DB6" w:rsidRPr="00C20431" w:rsidRDefault="00457DB6">
      <w:pPr>
        <w:spacing w:line="312" w:lineRule="auto"/>
      </w:pPr>
    </w:p>
    <w:p w:rsidR="00457DB6" w:rsidRPr="00C20431" w:rsidRDefault="00077154">
      <w:pPr>
        <w:spacing w:line="312" w:lineRule="auto"/>
        <w:rPr>
          <w:i/>
        </w:rPr>
      </w:pPr>
      <w:r w:rsidRPr="00C20431">
        <w:rPr>
          <w:noProof/>
        </w:rPr>
        <w:drawing>
          <wp:anchor distT="0" distB="0" distL="114300" distR="114300" simplePos="0" relativeHeight="251658240" behindDoc="0" locked="0" layoutInCell="1" allowOverlap="1" wp14:anchorId="0D884BE4" wp14:editId="40D42698">
            <wp:simplePos x="0" y="0"/>
            <wp:positionH relativeFrom="column">
              <wp:posOffset>1814830</wp:posOffset>
            </wp:positionH>
            <wp:positionV relativeFrom="paragraph">
              <wp:posOffset>38735</wp:posOffset>
            </wp:positionV>
            <wp:extent cx="1985010" cy="622935"/>
            <wp:effectExtent l="0" t="0" r="0" b="0"/>
            <wp:wrapTopAndBottom/>
            <wp:docPr id="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85010" cy="622935"/>
                    </a:xfrm>
                    <a:prstGeom prst="rect">
                      <a:avLst/>
                    </a:prstGeom>
                    <a:noFill/>
                  </pic:spPr>
                </pic:pic>
              </a:graphicData>
            </a:graphic>
          </wp:anchor>
        </w:drawing>
      </w:r>
    </w:p>
    <w:tbl>
      <w:tblPr>
        <w:tblW w:w="8221" w:type="dxa"/>
        <w:tblInd w:w="1101" w:type="dxa"/>
        <w:tblLook w:val="01E0" w:firstRow="1" w:lastRow="1" w:firstColumn="1" w:lastColumn="1" w:noHBand="0" w:noVBand="0"/>
      </w:tblPr>
      <w:tblGrid>
        <w:gridCol w:w="1559"/>
        <w:gridCol w:w="600"/>
        <w:gridCol w:w="6062"/>
      </w:tblGrid>
      <w:tr w:rsidR="00457DB6" w:rsidRPr="00C20431" w:rsidTr="00DE5261">
        <w:tc>
          <w:tcPr>
            <w:tcW w:w="1559" w:type="dxa"/>
            <w:shd w:val="clear" w:color="auto" w:fill="auto"/>
            <w:hideMark/>
          </w:tcPr>
          <w:p w:rsidR="00457DB6" w:rsidRPr="00C20431" w:rsidRDefault="004229FC">
            <w:pPr>
              <w:spacing w:line="312" w:lineRule="auto"/>
              <w:jc w:val="both"/>
              <w:rPr>
                <w:i/>
              </w:rPr>
            </w:pPr>
            <w:r w:rsidRPr="00C20431">
              <w:rPr>
                <w:i/>
              </w:rPr>
              <w:t xml:space="preserve">Spread </w:t>
            </w:r>
          </w:p>
          <w:p w:rsidR="00FD2D5F" w:rsidRPr="00C20431" w:rsidRDefault="00FD2D5F">
            <w:pPr>
              <w:spacing w:line="312" w:lineRule="auto"/>
              <w:jc w:val="both"/>
              <w:rPr>
                <w:i/>
                <w:lang w:eastAsia="en-US"/>
              </w:rPr>
            </w:pPr>
          </w:p>
        </w:tc>
        <w:tc>
          <w:tcPr>
            <w:tcW w:w="600" w:type="dxa"/>
            <w:shd w:val="clear" w:color="auto" w:fill="auto"/>
            <w:hideMark/>
          </w:tcPr>
          <w:p w:rsidR="00457DB6" w:rsidRPr="00C20431" w:rsidRDefault="00FA0130">
            <w:pPr>
              <w:spacing w:line="312" w:lineRule="auto"/>
              <w:jc w:val="both"/>
              <w:rPr>
                <w:i/>
                <w:lang w:eastAsia="en-US"/>
              </w:rPr>
            </w:pPr>
            <w:r w:rsidRPr="00C20431">
              <w:rPr>
                <w:i/>
              </w:rPr>
              <w:t>=</w:t>
            </w:r>
          </w:p>
        </w:tc>
        <w:tc>
          <w:tcPr>
            <w:tcW w:w="6062" w:type="dxa"/>
            <w:shd w:val="clear" w:color="auto" w:fill="auto"/>
            <w:hideMark/>
          </w:tcPr>
          <w:p w:rsidR="00457DB6" w:rsidRPr="00C20431" w:rsidRDefault="00815A32">
            <w:pPr>
              <w:spacing w:line="312" w:lineRule="auto"/>
              <w:jc w:val="both"/>
              <w:rPr>
                <w:lang w:eastAsia="en-US"/>
              </w:rPr>
            </w:pPr>
            <w:r>
              <w:t>2</w:t>
            </w:r>
            <w:r w:rsidR="00217929" w:rsidRPr="00C20431">
              <w:t>,</w:t>
            </w:r>
            <w:r>
              <w:t>9</w:t>
            </w:r>
            <w:r w:rsidR="00217929" w:rsidRPr="00C20431">
              <w:t>000</w:t>
            </w:r>
            <w:r w:rsidR="00FA0130" w:rsidRPr="00C20431">
              <w:t>; e</w:t>
            </w:r>
          </w:p>
        </w:tc>
      </w:tr>
      <w:tr w:rsidR="00457DB6" w:rsidRPr="00C20431" w:rsidTr="00DE5261">
        <w:tc>
          <w:tcPr>
            <w:tcW w:w="1559" w:type="dxa"/>
            <w:shd w:val="clear" w:color="auto" w:fill="auto"/>
            <w:hideMark/>
          </w:tcPr>
          <w:p w:rsidR="00457DB6" w:rsidRPr="00C20431" w:rsidRDefault="00FA0130">
            <w:pPr>
              <w:spacing w:line="312" w:lineRule="auto"/>
              <w:jc w:val="both"/>
              <w:rPr>
                <w:i/>
                <w:lang w:eastAsia="en-US"/>
              </w:rPr>
            </w:pPr>
            <w:r w:rsidRPr="00C20431">
              <w:rPr>
                <w:i/>
              </w:rPr>
              <w:t>DP</w:t>
            </w:r>
          </w:p>
        </w:tc>
        <w:tc>
          <w:tcPr>
            <w:tcW w:w="600" w:type="dxa"/>
            <w:shd w:val="clear" w:color="auto" w:fill="auto"/>
            <w:hideMark/>
          </w:tcPr>
          <w:p w:rsidR="00457DB6" w:rsidRPr="00C20431" w:rsidRDefault="00FA0130">
            <w:pPr>
              <w:spacing w:line="312" w:lineRule="auto"/>
              <w:jc w:val="both"/>
              <w:rPr>
                <w:i/>
                <w:lang w:eastAsia="en-US"/>
              </w:rPr>
            </w:pPr>
            <w:r w:rsidRPr="00C20431">
              <w:rPr>
                <w:i/>
              </w:rPr>
              <w:t>=</w:t>
            </w:r>
          </w:p>
        </w:tc>
        <w:tc>
          <w:tcPr>
            <w:tcW w:w="6062" w:type="dxa"/>
            <w:shd w:val="clear" w:color="auto" w:fill="auto"/>
            <w:hideMark/>
          </w:tcPr>
          <w:p w:rsidR="00457DB6" w:rsidRPr="00C20431" w:rsidRDefault="00FA0130" w:rsidP="004229FC">
            <w:pPr>
              <w:spacing w:line="312" w:lineRule="auto"/>
              <w:jc w:val="both"/>
              <w:rPr>
                <w:b/>
                <w:lang w:eastAsia="en-US"/>
              </w:rPr>
            </w:pPr>
            <w:r w:rsidRPr="00C20431">
              <w:t xml:space="preserve">número de Dias Úteis entre a </w:t>
            </w:r>
            <w:r w:rsidR="00217929" w:rsidRPr="00C20431">
              <w:t>D</w:t>
            </w:r>
            <w:r w:rsidR="000E5C18" w:rsidRPr="00C20431">
              <w:t>ata d</w:t>
            </w:r>
            <w:r w:rsidR="00217929" w:rsidRPr="00C20431">
              <w:t>a Primeira</w:t>
            </w:r>
            <w:r w:rsidR="000E5C18" w:rsidRPr="00C20431">
              <w:t xml:space="preserve"> </w:t>
            </w:r>
            <w:r w:rsidR="00217929" w:rsidRPr="00C20431">
              <w:t>I</w:t>
            </w:r>
            <w:r w:rsidR="000E5C18" w:rsidRPr="00C20431">
              <w:t>ntegralização das Debêntures</w:t>
            </w:r>
            <w:r w:rsidR="004229FC" w:rsidRPr="00C20431">
              <w:t xml:space="preserve"> </w:t>
            </w:r>
            <w:r w:rsidRPr="00C20431">
              <w:t>ou data de pagamento da Remuneração imediatamente anterior, conforme o caso, e a data atual, sendo DP um número inteiro.</w:t>
            </w:r>
          </w:p>
        </w:tc>
      </w:tr>
    </w:tbl>
    <w:p w:rsidR="00604F5A" w:rsidRPr="00C20431" w:rsidRDefault="00604F5A" w:rsidP="00604F5A">
      <w:pPr>
        <w:widowControl w:val="0"/>
        <w:spacing w:line="312" w:lineRule="auto"/>
        <w:jc w:val="both"/>
      </w:pPr>
    </w:p>
    <w:p w:rsidR="00604F5A" w:rsidRPr="00C20431" w:rsidRDefault="00604F5A" w:rsidP="00604F5A">
      <w:pPr>
        <w:widowControl w:val="0"/>
        <w:spacing w:line="312" w:lineRule="auto"/>
        <w:jc w:val="both"/>
      </w:pPr>
      <w:r w:rsidRPr="00C20431">
        <w:rPr>
          <w:rFonts w:eastAsia="Arial Unicode MS"/>
        </w:rPr>
        <w:t>5.6.1.2</w:t>
      </w:r>
      <w:r w:rsidRPr="00C20431">
        <w:rPr>
          <w:rFonts w:eastAsia="Arial Unicode MS"/>
        </w:rPr>
        <w:tab/>
      </w:r>
      <w:r w:rsidRPr="00C20431">
        <w:rPr>
          <w:rFonts w:eastAsia="Arial Unicode MS"/>
        </w:rPr>
        <w:tab/>
      </w:r>
      <w:r w:rsidRPr="00C20431">
        <w:t>O cálculo da Remuneração acima está sujeito às seguintes observações:</w:t>
      </w:r>
    </w:p>
    <w:p w:rsidR="00604F5A" w:rsidRPr="00C20431" w:rsidRDefault="00604F5A" w:rsidP="00604F5A">
      <w:pPr>
        <w:widowControl w:val="0"/>
        <w:spacing w:line="312" w:lineRule="auto"/>
        <w:jc w:val="both"/>
      </w:pPr>
    </w:p>
    <w:p w:rsidR="00604F5A" w:rsidRPr="00C20431" w:rsidRDefault="00604F5A" w:rsidP="00604F5A">
      <w:pPr>
        <w:pStyle w:val="PargrafodaLista"/>
        <w:widowControl w:val="0"/>
        <w:numPr>
          <w:ilvl w:val="0"/>
          <w:numId w:val="44"/>
        </w:numPr>
        <w:spacing w:line="312" w:lineRule="auto"/>
        <w:ind w:left="709" w:hanging="709"/>
        <w:jc w:val="both"/>
      </w:pPr>
      <w:r w:rsidRPr="00C20431">
        <w:t xml:space="preserve">o fator resultante da expressão </w:t>
      </w:r>
      <w:r w:rsidRPr="00C20431">
        <w:rPr>
          <w:rFonts w:eastAsia="Times New Roman"/>
          <w:i/>
          <w:position w:val="-10"/>
          <w:lang w:eastAsia="en-US"/>
        </w:rPr>
        <w:object w:dxaOrig="1140" w:dyaOrig="340" w14:anchorId="25D97AF9">
          <v:shape id="_x0000_i1029" type="#_x0000_t75" style="width:57.75pt;height:21.75pt" o:ole="" fillcolor="window">
            <v:imagedata r:id="rId18" o:title=""/>
          </v:shape>
          <o:OLEObject Type="Embed" ProgID="Equation.3" ShapeID="_x0000_i1029" DrawAspect="Content" ObjectID="_1596641857" r:id="rId19"/>
        </w:object>
      </w:r>
      <w:r w:rsidRPr="00C20431">
        <w:t xml:space="preserve"> é considerado com 16 (dezesseis) casas decimais, sem arredondamento;</w:t>
      </w:r>
    </w:p>
    <w:p w:rsidR="00604F5A" w:rsidRPr="00C20431" w:rsidRDefault="00604F5A" w:rsidP="00604F5A">
      <w:pPr>
        <w:widowControl w:val="0"/>
        <w:spacing w:line="312" w:lineRule="auto"/>
        <w:ind w:left="709" w:hanging="709"/>
        <w:jc w:val="both"/>
      </w:pPr>
    </w:p>
    <w:p w:rsidR="00604F5A" w:rsidRPr="00C20431" w:rsidRDefault="00604F5A" w:rsidP="00604F5A">
      <w:pPr>
        <w:pStyle w:val="PargrafodaLista"/>
        <w:widowControl w:val="0"/>
        <w:numPr>
          <w:ilvl w:val="0"/>
          <w:numId w:val="44"/>
        </w:numPr>
        <w:spacing w:line="312" w:lineRule="auto"/>
        <w:ind w:left="709" w:hanging="709"/>
        <w:jc w:val="both"/>
      </w:pPr>
      <w:r w:rsidRPr="00C20431">
        <w:t xml:space="preserve">efetua-se o </w:t>
      </w:r>
      <w:proofErr w:type="spellStart"/>
      <w:r w:rsidRPr="00C20431">
        <w:t>produtório</w:t>
      </w:r>
      <w:proofErr w:type="spellEnd"/>
      <w:r w:rsidRPr="00C20431">
        <w:t xml:space="preserve"> dos fatores diários </w:t>
      </w:r>
      <w:r w:rsidRPr="00C20431">
        <w:rPr>
          <w:rFonts w:eastAsia="Times New Roman"/>
          <w:i/>
          <w:position w:val="-10"/>
          <w:lang w:eastAsia="en-US"/>
        </w:rPr>
        <w:object w:dxaOrig="1140" w:dyaOrig="340" w14:anchorId="234F6F8F">
          <v:shape id="_x0000_i1030" type="#_x0000_t75" style="width:57.75pt;height:21.75pt" o:ole="" fillcolor="window">
            <v:imagedata r:id="rId20" o:title=""/>
          </v:shape>
          <o:OLEObject Type="Embed" ProgID="Equation.3" ShapeID="_x0000_i1030" DrawAspect="Content" ObjectID="_1596641858" r:id="rId21"/>
        </w:object>
      </w:r>
      <w:r w:rsidRPr="00C20431">
        <w:t xml:space="preserve">, sendo que a cada fator diário </w:t>
      </w:r>
      <w:r w:rsidRPr="00C20431">
        <w:lastRenderedPageBreak/>
        <w:t>acumulado, trunca-se o resultado com 16 (dezesseis) casas decimais, aplicando-se o próximo fator diário, e assim por diante até o último considerado;</w:t>
      </w:r>
    </w:p>
    <w:p w:rsidR="00604F5A" w:rsidRPr="00C20431" w:rsidRDefault="00604F5A" w:rsidP="00604F5A">
      <w:pPr>
        <w:widowControl w:val="0"/>
        <w:spacing w:line="312" w:lineRule="auto"/>
        <w:ind w:left="709" w:hanging="709"/>
        <w:jc w:val="both"/>
      </w:pPr>
    </w:p>
    <w:p w:rsidR="00604F5A" w:rsidRPr="00C20431" w:rsidRDefault="00604F5A" w:rsidP="00604F5A">
      <w:pPr>
        <w:pStyle w:val="PargrafodaLista"/>
        <w:widowControl w:val="0"/>
        <w:numPr>
          <w:ilvl w:val="0"/>
          <w:numId w:val="44"/>
        </w:numPr>
        <w:spacing w:line="312" w:lineRule="auto"/>
        <w:ind w:left="709" w:hanging="709"/>
        <w:jc w:val="both"/>
      </w:pPr>
      <w:r w:rsidRPr="00C20431">
        <w:t>uma vez os fatores estando acumulados, considera-se o fator resultante “Fator DI” com 8 (oito) casas decimais, com arredondamento;</w:t>
      </w:r>
    </w:p>
    <w:p w:rsidR="00604F5A" w:rsidRPr="00C20431" w:rsidRDefault="00604F5A" w:rsidP="00604F5A">
      <w:pPr>
        <w:widowControl w:val="0"/>
        <w:spacing w:line="312" w:lineRule="auto"/>
        <w:ind w:left="709" w:hanging="709"/>
        <w:jc w:val="both"/>
      </w:pPr>
    </w:p>
    <w:p w:rsidR="00604F5A" w:rsidRPr="00C20431" w:rsidRDefault="00604F5A" w:rsidP="00604F5A">
      <w:pPr>
        <w:pStyle w:val="PargrafodaLista"/>
        <w:widowControl w:val="0"/>
        <w:numPr>
          <w:ilvl w:val="0"/>
          <w:numId w:val="44"/>
        </w:numPr>
        <w:spacing w:line="312" w:lineRule="auto"/>
        <w:ind w:left="709" w:hanging="709"/>
        <w:jc w:val="both"/>
      </w:pPr>
      <w:r w:rsidRPr="00C20431">
        <w:t>o fator resultante da expressão (</w:t>
      </w:r>
      <w:proofErr w:type="spellStart"/>
      <w:r w:rsidRPr="00C20431">
        <w:t>FatorDI</w:t>
      </w:r>
      <w:proofErr w:type="spellEnd"/>
      <w:r w:rsidRPr="00C20431">
        <w:t xml:space="preserve"> x </w:t>
      </w:r>
      <w:proofErr w:type="spellStart"/>
      <w:r w:rsidRPr="00C20431">
        <w:t>FatorSpread</w:t>
      </w:r>
      <w:proofErr w:type="spellEnd"/>
      <w:r w:rsidRPr="00C20431">
        <w:t>) é considerado com 8 (oito) casas decimais, com arredondamento; e</w:t>
      </w:r>
    </w:p>
    <w:p w:rsidR="00604F5A" w:rsidRPr="00C20431" w:rsidRDefault="00604F5A" w:rsidP="00604F5A">
      <w:pPr>
        <w:pStyle w:val="PargrafodaLista"/>
        <w:widowControl w:val="0"/>
        <w:spacing w:line="312" w:lineRule="auto"/>
        <w:ind w:left="709"/>
        <w:jc w:val="both"/>
      </w:pPr>
    </w:p>
    <w:p w:rsidR="007E776B" w:rsidRPr="00C20431" w:rsidRDefault="00604F5A" w:rsidP="00604F5A">
      <w:pPr>
        <w:pStyle w:val="PargrafodaLista"/>
        <w:widowControl w:val="0"/>
        <w:numPr>
          <w:ilvl w:val="0"/>
          <w:numId w:val="44"/>
        </w:numPr>
        <w:spacing w:line="312" w:lineRule="auto"/>
        <w:ind w:left="709" w:hanging="709"/>
        <w:jc w:val="both"/>
      </w:pPr>
      <w:r w:rsidRPr="00C20431">
        <w:t>a Taxa DI deverá ser utilizada considerando idêntico número de casas decimais divulgado pela entidade responsável pelo seu cálculo, salvo quando expressamente indicado de outra forma.</w:t>
      </w:r>
    </w:p>
    <w:p w:rsidR="00604F5A" w:rsidRPr="00C20431" w:rsidRDefault="00604F5A">
      <w:pPr>
        <w:pStyle w:val="Recuodecorpodetexto"/>
        <w:spacing w:line="312" w:lineRule="auto"/>
        <w:rPr>
          <w:sz w:val="24"/>
          <w:szCs w:val="24"/>
        </w:rPr>
      </w:pPr>
    </w:p>
    <w:p w:rsidR="00A53FD5" w:rsidRPr="00C20431" w:rsidRDefault="00FA0130">
      <w:pPr>
        <w:pStyle w:val="Recuodecorpodetexto"/>
        <w:spacing w:line="312" w:lineRule="auto"/>
        <w:rPr>
          <w:sz w:val="24"/>
          <w:szCs w:val="24"/>
        </w:rPr>
      </w:pPr>
      <w:r w:rsidRPr="00C20431">
        <w:rPr>
          <w:sz w:val="24"/>
          <w:szCs w:val="24"/>
        </w:rPr>
        <w:t>5.6.</w:t>
      </w:r>
      <w:r w:rsidR="004229FC" w:rsidRPr="00C20431">
        <w:rPr>
          <w:sz w:val="24"/>
          <w:szCs w:val="24"/>
        </w:rPr>
        <w:t>2</w:t>
      </w:r>
      <w:r w:rsidRPr="00C20431">
        <w:rPr>
          <w:sz w:val="24"/>
          <w:szCs w:val="24"/>
        </w:rPr>
        <w:tab/>
      </w:r>
      <w:r w:rsidRPr="00C20431">
        <w:rPr>
          <w:sz w:val="24"/>
          <w:szCs w:val="24"/>
        </w:rPr>
        <w:tab/>
        <w:t>Observado o quanto estabelecido n</w:t>
      </w:r>
      <w:r w:rsidR="00C12F70">
        <w:rPr>
          <w:sz w:val="24"/>
          <w:szCs w:val="24"/>
        </w:rPr>
        <w:t>a</w:t>
      </w:r>
      <w:r w:rsidRPr="00C20431">
        <w:rPr>
          <w:sz w:val="24"/>
          <w:szCs w:val="24"/>
        </w:rPr>
        <w:t xml:space="preserve"> </w:t>
      </w:r>
      <w:r w:rsidR="00C12F70">
        <w:rPr>
          <w:sz w:val="24"/>
          <w:szCs w:val="24"/>
        </w:rPr>
        <w:t>Cláusula</w:t>
      </w:r>
      <w:r w:rsidRPr="00C20431">
        <w:rPr>
          <w:sz w:val="24"/>
          <w:szCs w:val="24"/>
        </w:rPr>
        <w:t xml:space="preserve"> abaixo, no caso de indisponibilidade temporária da Taxa DI quando do pagamento de qualquer obrigação pecuniária prevista nesta Escritura de Emissão, será utilizada, em sua substituição, a última Taxa DI divulgada até a data do cálculo, não sendo devidas quaisquer compensações financeiras, tanto por parte da Emissora quanto por parte dos Debenturistas, quando da divulgação posterior da Taxa DI que seria aplicável.</w:t>
      </w:r>
    </w:p>
    <w:p w:rsidR="00A53FD5" w:rsidRPr="00C20431" w:rsidRDefault="00A53FD5">
      <w:pPr>
        <w:pStyle w:val="Recuodecorpodetexto"/>
        <w:spacing w:line="312" w:lineRule="auto"/>
        <w:rPr>
          <w:sz w:val="24"/>
          <w:szCs w:val="24"/>
        </w:rPr>
      </w:pPr>
    </w:p>
    <w:p w:rsidR="00A53FD5" w:rsidRPr="00C20431" w:rsidRDefault="00FA0130">
      <w:pPr>
        <w:pStyle w:val="Recuodecorpodetexto"/>
        <w:spacing w:line="312" w:lineRule="auto"/>
        <w:rPr>
          <w:sz w:val="24"/>
          <w:szCs w:val="24"/>
        </w:rPr>
      </w:pPr>
      <w:r w:rsidRPr="00C20431">
        <w:rPr>
          <w:sz w:val="24"/>
          <w:szCs w:val="24"/>
        </w:rPr>
        <w:t>5.6.</w:t>
      </w:r>
      <w:r w:rsidR="004229FC" w:rsidRPr="00C20431">
        <w:rPr>
          <w:sz w:val="24"/>
          <w:szCs w:val="24"/>
        </w:rPr>
        <w:t>3</w:t>
      </w:r>
      <w:r w:rsidRPr="00C20431">
        <w:rPr>
          <w:sz w:val="24"/>
          <w:szCs w:val="24"/>
        </w:rPr>
        <w:tab/>
      </w:r>
      <w:r w:rsidRPr="00C20431">
        <w:rPr>
          <w:sz w:val="24"/>
          <w:szCs w:val="24"/>
        </w:rPr>
        <w:tab/>
        <w:t xml:space="preserve">Na ausência de apuração e/ou divulgação da Taxa DI por prazo superior a 5 (cinco) Dias Úteis da data esperada para sua divulgação, ou, ainda, no caso de sua extinção por imposição legal ou determinação judicial, a Taxa DI deverá ser substituída pelo substituto determinado legalmente para tanto. No caso de não haver substituto legal para a Taxa DI, o Agente Fiduciário deverá convocar no primeiro Dia Útil subsequente ao término do prazo de 5 (cinco) Dias Úteis acima, AGD para os Debenturistas definirem, de comum acordo com a Emissora, o novo parâmetro a ser aplicado. Até a deliberação desse novo parâmetro, serão utilizadas, para o cálculo do valor de quaisquer obrigações previstas nesta Escritura de Emissão, as fórmulas do item acima e na apuração de </w:t>
      </w:r>
      <w:proofErr w:type="spellStart"/>
      <w:r w:rsidRPr="00C20431">
        <w:rPr>
          <w:sz w:val="24"/>
          <w:szCs w:val="24"/>
        </w:rPr>
        <w:t>TDI</w:t>
      </w:r>
      <w:r w:rsidRPr="00C20431">
        <w:rPr>
          <w:sz w:val="24"/>
          <w:szCs w:val="24"/>
          <w:vertAlign w:val="subscript"/>
        </w:rPr>
        <w:t>k</w:t>
      </w:r>
      <w:proofErr w:type="spellEnd"/>
      <w:r w:rsidRPr="00C20431">
        <w:rPr>
          <w:sz w:val="24"/>
          <w:szCs w:val="24"/>
        </w:rPr>
        <w:t xml:space="preserve"> será utilizada a última Taxa DI divulgada oficialmente, não sendo devidas quaisquer compensações entre a Emissora e os Debenturistas, quando da divulgação posterior da Taxa DI.</w:t>
      </w:r>
    </w:p>
    <w:p w:rsidR="00A53FD5" w:rsidRPr="00C20431" w:rsidRDefault="00A53FD5">
      <w:pPr>
        <w:pStyle w:val="Recuodecorpodetexto"/>
        <w:spacing w:line="312" w:lineRule="auto"/>
        <w:rPr>
          <w:sz w:val="24"/>
          <w:szCs w:val="24"/>
          <w:highlight w:val="yellow"/>
        </w:rPr>
      </w:pPr>
    </w:p>
    <w:p w:rsidR="00A53FD5" w:rsidRPr="00C20431" w:rsidRDefault="00FA0130" w:rsidP="00F735DF">
      <w:pPr>
        <w:pStyle w:val="Recuodecorpodetexto"/>
        <w:keepNext/>
        <w:keepLines/>
        <w:widowControl/>
        <w:spacing w:line="312" w:lineRule="auto"/>
        <w:rPr>
          <w:sz w:val="24"/>
          <w:szCs w:val="24"/>
        </w:rPr>
      </w:pPr>
      <w:r w:rsidRPr="00C20431">
        <w:rPr>
          <w:sz w:val="24"/>
          <w:szCs w:val="24"/>
        </w:rPr>
        <w:lastRenderedPageBreak/>
        <w:t>5.6.</w:t>
      </w:r>
      <w:r w:rsidR="004229FC" w:rsidRPr="00C20431">
        <w:rPr>
          <w:sz w:val="24"/>
          <w:szCs w:val="24"/>
        </w:rPr>
        <w:t>4</w:t>
      </w:r>
      <w:r w:rsidRPr="00C20431">
        <w:rPr>
          <w:sz w:val="24"/>
          <w:szCs w:val="24"/>
        </w:rPr>
        <w:tab/>
      </w:r>
      <w:r w:rsidRPr="00C20431">
        <w:rPr>
          <w:sz w:val="24"/>
          <w:szCs w:val="24"/>
        </w:rPr>
        <w:tab/>
        <w:t>Caso a Taxa DI venha a ser divulgada antes da realização da AGD, a referida AGD não será mais realizada, e a Taxa DI, a partir da data de sua divulgação e vigência, passará a ser utilizada para o cálculo da Remuneração, permanecendo a última Taxa DI conhecida anteriormente a ser utilizada até data da divulgação e vigência da referida Taxa DI, não sendo devidas quaisquer compensações entre a Emissora e os Debenturistas.</w:t>
      </w:r>
    </w:p>
    <w:p w:rsidR="00A53FD5" w:rsidRPr="00C20431" w:rsidRDefault="00A53FD5">
      <w:pPr>
        <w:pStyle w:val="Recuodecorpodetexto"/>
        <w:spacing w:line="312" w:lineRule="auto"/>
        <w:rPr>
          <w:sz w:val="24"/>
          <w:szCs w:val="24"/>
          <w:highlight w:val="yellow"/>
        </w:rPr>
      </w:pPr>
    </w:p>
    <w:p w:rsidR="004C1458" w:rsidRPr="00C20431" w:rsidRDefault="00FA0130">
      <w:pPr>
        <w:pStyle w:val="Recuodecorpodetexto"/>
        <w:spacing w:line="312" w:lineRule="auto"/>
        <w:rPr>
          <w:sz w:val="24"/>
          <w:szCs w:val="24"/>
        </w:rPr>
      </w:pPr>
      <w:r w:rsidRPr="00C20431">
        <w:rPr>
          <w:sz w:val="24"/>
          <w:szCs w:val="24"/>
        </w:rPr>
        <w:t>5.6.</w:t>
      </w:r>
      <w:r w:rsidR="004229FC" w:rsidRPr="00C20431">
        <w:rPr>
          <w:sz w:val="24"/>
          <w:szCs w:val="24"/>
        </w:rPr>
        <w:t>5</w:t>
      </w:r>
      <w:r w:rsidRPr="00C20431">
        <w:rPr>
          <w:sz w:val="24"/>
          <w:szCs w:val="24"/>
        </w:rPr>
        <w:tab/>
      </w:r>
      <w:r w:rsidRPr="00C20431">
        <w:rPr>
          <w:sz w:val="24"/>
          <w:szCs w:val="24"/>
        </w:rPr>
        <w:tab/>
        <w:t xml:space="preserve">Caso não haja acordo sobre a taxa substitutiva, na AGD realizada, entre a Emissora e os Debenturistas representando, no mínimo, </w:t>
      </w:r>
      <w:bookmarkStart w:id="56" w:name="_DV_X275"/>
      <w:bookmarkStart w:id="57" w:name="_DV_C268"/>
      <w:r w:rsidR="005E7787" w:rsidRPr="00C20431">
        <w:rPr>
          <w:sz w:val="24"/>
          <w:szCs w:val="24"/>
        </w:rPr>
        <w:t xml:space="preserve">2/3 </w:t>
      </w:r>
      <w:r w:rsidRPr="00C20431">
        <w:rPr>
          <w:sz w:val="24"/>
          <w:szCs w:val="24"/>
        </w:rPr>
        <w:t>(</w:t>
      </w:r>
      <w:r w:rsidR="005E7787" w:rsidRPr="00C20431">
        <w:rPr>
          <w:sz w:val="24"/>
          <w:szCs w:val="24"/>
        </w:rPr>
        <w:t>dois terços</w:t>
      </w:r>
      <w:r w:rsidRPr="00C20431">
        <w:rPr>
          <w:sz w:val="24"/>
          <w:szCs w:val="24"/>
        </w:rPr>
        <w:t xml:space="preserve">) das Debêntures em Circulação, a Emissora resgatará a totalidade das Debêntures, no prazo de até 30 (trinta) dias contados da data da realização da respectiva AGD, pelo seu Valor Nominal Unitário ou saldo do Valor Nominal Unitário acrescido de Remuneração devida até a data do efetivo resgate, </w:t>
      </w:r>
      <w:r w:rsidRPr="00C20431">
        <w:rPr>
          <w:i/>
          <w:sz w:val="24"/>
          <w:szCs w:val="24"/>
        </w:rPr>
        <w:t xml:space="preserve">pro rata </w:t>
      </w:r>
      <w:proofErr w:type="spellStart"/>
      <w:r w:rsidRPr="00C20431">
        <w:rPr>
          <w:i/>
          <w:sz w:val="24"/>
          <w:szCs w:val="24"/>
        </w:rPr>
        <w:t>temporis</w:t>
      </w:r>
      <w:proofErr w:type="spellEnd"/>
      <w:r w:rsidRPr="00C20431">
        <w:rPr>
          <w:i/>
          <w:sz w:val="24"/>
          <w:szCs w:val="24"/>
        </w:rPr>
        <w:t xml:space="preserve">, </w:t>
      </w:r>
      <w:r w:rsidRPr="00C20431">
        <w:rPr>
          <w:sz w:val="24"/>
          <w:szCs w:val="24"/>
        </w:rPr>
        <w:t xml:space="preserve">a partir da </w:t>
      </w:r>
      <w:r w:rsidR="00B61E80" w:rsidRPr="00C20431">
        <w:rPr>
          <w:sz w:val="24"/>
          <w:szCs w:val="24"/>
        </w:rPr>
        <w:t>D</w:t>
      </w:r>
      <w:r w:rsidR="000E5C18" w:rsidRPr="00C20431">
        <w:rPr>
          <w:sz w:val="24"/>
          <w:szCs w:val="24"/>
        </w:rPr>
        <w:t>ata d</w:t>
      </w:r>
      <w:r w:rsidR="00B61E80" w:rsidRPr="00C20431">
        <w:rPr>
          <w:sz w:val="24"/>
          <w:szCs w:val="24"/>
        </w:rPr>
        <w:t>a Primeira</w:t>
      </w:r>
      <w:r w:rsidR="000E5C18" w:rsidRPr="00C20431">
        <w:rPr>
          <w:sz w:val="24"/>
          <w:szCs w:val="24"/>
        </w:rPr>
        <w:t xml:space="preserve"> </w:t>
      </w:r>
      <w:r w:rsidR="00B61E80" w:rsidRPr="00C20431">
        <w:rPr>
          <w:sz w:val="24"/>
          <w:szCs w:val="24"/>
        </w:rPr>
        <w:t>I</w:t>
      </w:r>
      <w:r w:rsidR="000E5C18" w:rsidRPr="00C20431">
        <w:rPr>
          <w:sz w:val="24"/>
          <w:szCs w:val="24"/>
        </w:rPr>
        <w:t>ntegralização das Debêntures</w:t>
      </w:r>
      <w:r w:rsidRPr="00C20431">
        <w:rPr>
          <w:sz w:val="24"/>
          <w:szCs w:val="24"/>
        </w:rPr>
        <w:t xml:space="preserve"> ou da data de pagamento da Rem</w:t>
      </w:r>
      <w:r w:rsidR="00530AEA" w:rsidRPr="00C20431">
        <w:rPr>
          <w:sz w:val="24"/>
          <w:szCs w:val="24"/>
        </w:rPr>
        <w:t>uneração imediatamente anterior</w:t>
      </w:r>
      <w:r w:rsidRPr="00C20431">
        <w:rPr>
          <w:sz w:val="24"/>
          <w:szCs w:val="24"/>
        </w:rPr>
        <w:t>.</w:t>
      </w:r>
    </w:p>
    <w:p w:rsidR="004C1458" w:rsidRPr="00C20431" w:rsidRDefault="004C1458">
      <w:pPr>
        <w:pStyle w:val="Recuodecorpodetexto"/>
        <w:spacing w:line="312" w:lineRule="auto"/>
        <w:rPr>
          <w:b/>
          <w:smallCaps/>
          <w:sz w:val="24"/>
          <w:szCs w:val="24"/>
          <w:highlight w:val="yellow"/>
        </w:rPr>
      </w:pPr>
    </w:p>
    <w:p w:rsidR="00F924AD" w:rsidRPr="00C20431" w:rsidRDefault="00FA0130">
      <w:pPr>
        <w:pStyle w:val="Recuodecorpodetexto"/>
        <w:spacing w:line="312" w:lineRule="auto"/>
        <w:rPr>
          <w:sz w:val="24"/>
          <w:szCs w:val="24"/>
        </w:rPr>
      </w:pPr>
      <w:r w:rsidRPr="00C20431">
        <w:rPr>
          <w:sz w:val="24"/>
          <w:szCs w:val="24"/>
        </w:rPr>
        <w:t>5.6.</w:t>
      </w:r>
      <w:r w:rsidR="004229FC" w:rsidRPr="00C20431">
        <w:rPr>
          <w:sz w:val="24"/>
          <w:szCs w:val="24"/>
        </w:rPr>
        <w:t>5</w:t>
      </w:r>
      <w:r w:rsidRPr="00C20431">
        <w:rPr>
          <w:sz w:val="24"/>
          <w:szCs w:val="24"/>
        </w:rPr>
        <w:t>.1</w:t>
      </w:r>
      <w:r w:rsidRPr="00C20431">
        <w:rPr>
          <w:sz w:val="24"/>
          <w:szCs w:val="24"/>
        </w:rPr>
        <w:tab/>
      </w:r>
      <w:r w:rsidRPr="00C20431">
        <w:rPr>
          <w:sz w:val="24"/>
          <w:szCs w:val="24"/>
        </w:rPr>
        <w:tab/>
        <w:t>Caso haja acordo entre a Emissora e os titulares das Debêntures sobre a taxa substitutiva, nos termos d</w:t>
      </w:r>
      <w:r w:rsidR="00C12F70">
        <w:rPr>
          <w:sz w:val="24"/>
          <w:szCs w:val="24"/>
        </w:rPr>
        <w:t>a</w:t>
      </w:r>
      <w:r w:rsidRPr="00C20431">
        <w:rPr>
          <w:sz w:val="24"/>
          <w:szCs w:val="24"/>
        </w:rPr>
        <w:t xml:space="preserve"> </w:t>
      </w:r>
      <w:r w:rsidR="00C12F70">
        <w:rPr>
          <w:sz w:val="24"/>
          <w:szCs w:val="24"/>
        </w:rPr>
        <w:t>Cláusula</w:t>
      </w:r>
      <w:r w:rsidRPr="00C20431">
        <w:rPr>
          <w:sz w:val="24"/>
          <w:szCs w:val="24"/>
        </w:rPr>
        <w:t xml:space="preserve"> 5.6.</w:t>
      </w:r>
      <w:r w:rsidR="00AD70A8" w:rsidRPr="00C20431">
        <w:rPr>
          <w:sz w:val="24"/>
          <w:szCs w:val="24"/>
        </w:rPr>
        <w:t>5</w:t>
      </w:r>
      <w:r w:rsidRPr="00C20431">
        <w:rPr>
          <w:sz w:val="24"/>
          <w:szCs w:val="24"/>
        </w:rPr>
        <w:t xml:space="preserve"> acima, esta Escritura de Emissão deverá ser aditada no prazo máximo de 5 (cinco) Dias Úteis contados da data em que se definiu a taxa substitutiva.</w:t>
      </w:r>
    </w:p>
    <w:p w:rsidR="00B178D7" w:rsidRPr="00C20431" w:rsidRDefault="00B178D7">
      <w:pPr>
        <w:pStyle w:val="Recuodecorpodetexto"/>
        <w:spacing w:line="312" w:lineRule="auto"/>
        <w:rPr>
          <w:sz w:val="24"/>
          <w:szCs w:val="24"/>
        </w:rPr>
      </w:pPr>
    </w:p>
    <w:bookmarkEnd w:id="56"/>
    <w:bookmarkEnd w:id="57"/>
    <w:p w:rsidR="000A2AF3" w:rsidRPr="00C20431" w:rsidRDefault="00FA0130">
      <w:pPr>
        <w:pStyle w:val="Recuodecorpodetexto"/>
        <w:spacing w:line="312" w:lineRule="auto"/>
        <w:rPr>
          <w:sz w:val="24"/>
          <w:szCs w:val="24"/>
        </w:rPr>
      </w:pPr>
      <w:r w:rsidRPr="00C20431">
        <w:rPr>
          <w:sz w:val="24"/>
          <w:szCs w:val="24"/>
        </w:rPr>
        <w:t>5.6.</w:t>
      </w:r>
      <w:r w:rsidR="004229FC" w:rsidRPr="00C20431">
        <w:rPr>
          <w:sz w:val="24"/>
          <w:szCs w:val="24"/>
        </w:rPr>
        <w:t>6</w:t>
      </w:r>
      <w:r w:rsidRPr="00C20431">
        <w:rPr>
          <w:sz w:val="24"/>
          <w:szCs w:val="24"/>
        </w:rPr>
        <w:tab/>
      </w:r>
      <w:r w:rsidRPr="00C20431">
        <w:rPr>
          <w:sz w:val="24"/>
          <w:szCs w:val="24"/>
        </w:rPr>
        <w:tab/>
      </w:r>
      <w:r w:rsidR="00815A32" w:rsidRPr="00815A32">
        <w:rPr>
          <w:sz w:val="24"/>
          <w:szCs w:val="24"/>
        </w:rPr>
        <w:t>A Remuneração será integralmente paga na Data de Vencimento, salvo as exceções previstas nesta Escritura de Emissão.</w:t>
      </w:r>
    </w:p>
    <w:p w:rsidR="000A2AF3" w:rsidRPr="00C20431" w:rsidRDefault="000A2AF3">
      <w:pPr>
        <w:pStyle w:val="Recuodecorpodetexto"/>
        <w:spacing w:line="312" w:lineRule="auto"/>
        <w:rPr>
          <w:sz w:val="24"/>
          <w:szCs w:val="24"/>
        </w:rPr>
      </w:pPr>
    </w:p>
    <w:p w:rsidR="000A2AF3" w:rsidRPr="00C20431" w:rsidRDefault="00E67427" w:rsidP="00955035">
      <w:pPr>
        <w:pStyle w:val="DeltaViewTableHeading"/>
        <w:widowControl w:val="0"/>
        <w:spacing w:after="0" w:line="312" w:lineRule="auto"/>
        <w:jc w:val="both"/>
        <w:rPr>
          <w:rFonts w:ascii="Times New Roman" w:hAnsi="Times New Roman" w:cs="Times New Roman"/>
          <w:lang w:val="pt-BR"/>
        </w:rPr>
      </w:pPr>
      <w:r w:rsidRPr="00C20431">
        <w:rPr>
          <w:rFonts w:ascii="Times New Roman" w:hAnsi="Times New Roman" w:cs="Times New Roman"/>
          <w:lang w:val="pt-BR"/>
        </w:rPr>
        <w:t>5.</w:t>
      </w:r>
      <w:r w:rsidR="00B04BCB" w:rsidRPr="00C20431">
        <w:rPr>
          <w:rFonts w:ascii="Times New Roman" w:hAnsi="Times New Roman" w:cs="Times New Roman"/>
          <w:lang w:val="pt-BR"/>
        </w:rPr>
        <w:t>7</w:t>
      </w:r>
      <w:r w:rsidRPr="00C20431">
        <w:rPr>
          <w:rFonts w:ascii="Times New Roman" w:hAnsi="Times New Roman" w:cs="Times New Roman"/>
          <w:lang w:val="pt-BR"/>
        </w:rPr>
        <w:tab/>
      </w:r>
      <w:r w:rsidRPr="00C20431">
        <w:rPr>
          <w:rFonts w:ascii="Times New Roman" w:hAnsi="Times New Roman" w:cs="Times New Roman"/>
          <w:lang w:val="pt-BR"/>
        </w:rPr>
        <w:tab/>
      </w:r>
      <w:r w:rsidR="00FA0130" w:rsidRPr="00C20431">
        <w:rPr>
          <w:rFonts w:ascii="Times New Roman" w:hAnsi="Times New Roman" w:cs="Times New Roman"/>
          <w:lang w:val="pt-BR"/>
        </w:rPr>
        <w:t>Amortização</w:t>
      </w:r>
    </w:p>
    <w:p w:rsidR="000A2AF3" w:rsidRPr="00C20431" w:rsidRDefault="000A2AF3" w:rsidP="00955035">
      <w:pPr>
        <w:widowControl w:val="0"/>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12" w:lineRule="auto"/>
        <w:jc w:val="both"/>
      </w:pPr>
    </w:p>
    <w:p w:rsidR="00EB6558" w:rsidRPr="00C20431" w:rsidRDefault="00FA0130" w:rsidP="00955035">
      <w:pPr>
        <w:pStyle w:val="Recuodecorpodetexto"/>
        <w:spacing w:line="312" w:lineRule="auto"/>
        <w:rPr>
          <w:sz w:val="24"/>
          <w:szCs w:val="24"/>
        </w:rPr>
      </w:pPr>
      <w:r w:rsidRPr="00C20431">
        <w:rPr>
          <w:sz w:val="24"/>
          <w:szCs w:val="24"/>
        </w:rPr>
        <w:t>5.</w:t>
      </w:r>
      <w:r w:rsidR="00B04BCB" w:rsidRPr="00C20431">
        <w:rPr>
          <w:sz w:val="24"/>
          <w:szCs w:val="24"/>
        </w:rPr>
        <w:t>7</w:t>
      </w:r>
      <w:r w:rsidRPr="00815A32">
        <w:rPr>
          <w:sz w:val="24"/>
          <w:szCs w:val="24"/>
        </w:rPr>
        <w:t>.1</w:t>
      </w:r>
      <w:r w:rsidRPr="00815A32">
        <w:rPr>
          <w:sz w:val="24"/>
          <w:szCs w:val="24"/>
        </w:rPr>
        <w:tab/>
      </w:r>
      <w:r w:rsidRPr="00815A32">
        <w:rPr>
          <w:sz w:val="24"/>
          <w:szCs w:val="24"/>
        </w:rPr>
        <w:tab/>
        <w:t>O Valor Nominal Unitário será integralmente amortizado na Data de Vencimento, salvo</w:t>
      </w:r>
      <w:r w:rsidRPr="00C20431">
        <w:rPr>
          <w:sz w:val="24"/>
          <w:szCs w:val="24"/>
        </w:rPr>
        <w:t xml:space="preserve"> as exceções previstas nesta Escritura de Emissão.</w:t>
      </w:r>
    </w:p>
    <w:p w:rsidR="004071EC" w:rsidRPr="00C20431" w:rsidRDefault="004071EC" w:rsidP="00955035">
      <w:pPr>
        <w:widowControl w:val="0"/>
        <w:spacing w:line="312" w:lineRule="auto"/>
        <w:jc w:val="both"/>
      </w:pPr>
    </w:p>
    <w:p w:rsidR="00D83F83" w:rsidRPr="00C20431" w:rsidRDefault="00FA0130" w:rsidP="00815A32">
      <w:pPr>
        <w:keepNext/>
        <w:keepLines/>
        <w:spacing w:line="312" w:lineRule="auto"/>
        <w:jc w:val="both"/>
        <w:rPr>
          <w:b/>
        </w:rPr>
      </w:pPr>
      <w:r w:rsidRPr="00C20431">
        <w:rPr>
          <w:b/>
        </w:rPr>
        <w:t>5.</w:t>
      </w:r>
      <w:r w:rsidR="00B04BCB" w:rsidRPr="00C20431">
        <w:rPr>
          <w:b/>
        </w:rPr>
        <w:t>8</w:t>
      </w:r>
      <w:r w:rsidRPr="00C20431">
        <w:tab/>
      </w:r>
      <w:r w:rsidRPr="00C20431">
        <w:tab/>
      </w:r>
      <w:r w:rsidRPr="00C20431">
        <w:rPr>
          <w:b/>
        </w:rPr>
        <w:t>Repactuação Programada</w:t>
      </w:r>
    </w:p>
    <w:p w:rsidR="00D83F83" w:rsidRPr="00C20431" w:rsidRDefault="00D83F83" w:rsidP="00815A32">
      <w:pPr>
        <w:pStyle w:val="DeltaViewTableBody"/>
        <w:keepNext/>
        <w:keepLines/>
        <w:spacing w:line="312" w:lineRule="auto"/>
        <w:jc w:val="both"/>
        <w:rPr>
          <w:rFonts w:ascii="Times New Roman" w:hAnsi="Times New Roman" w:cs="Times New Roman"/>
          <w:lang w:val="pt-BR"/>
        </w:rPr>
      </w:pPr>
    </w:p>
    <w:p w:rsidR="00D83F83" w:rsidRPr="00C20431" w:rsidRDefault="00FA0130" w:rsidP="00815A32">
      <w:pPr>
        <w:keepNext/>
        <w:keepLines/>
        <w:spacing w:line="312" w:lineRule="auto"/>
        <w:jc w:val="both"/>
      </w:pPr>
      <w:r w:rsidRPr="00C20431">
        <w:t>5.</w:t>
      </w:r>
      <w:r w:rsidR="00B04BCB" w:rsidRPr="00C20431">
        <w:t>8</w:t>
      </w:r>
      <w:r w:rsidRPr="00C20431">
        <w:t>.1</w:t>
      </w:r>
      <w:r w:rsidRPr="00C20431">
        <w:tab/>
      </w:r>
      <w:r w:rsidRPr="00C20431">
        <w:tab/>
        <w:t>Não haverá repactuação programada das Debêntures.</w:t>
      </w:r>
    </w:p>
    <w:p w:rsidR="00D83F83" w:rsidRPr="00C20431" w:rsidRDefault="00D83F83" w:rsidP="00955035">
      <w:pPr>
        <w:widowControl w:val="0"/>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12" w:lineRule="auto"/>
        <w:jc w:val="both"/>
        <w:rPr>
          <w:b/>
          <w:kern w:val="16"/>
        </w:rPr>
      </w:pPr>
      <w:bookmarkStart w:id="58" w:name="_DV_M112"/>
      <w:bookmarkEnd w:id="58"/>
    </w:p>
    <w:p w:rsidR="00D83F83" w:rsidRPr="00C20431" w:rsidRDefault="00FA0130" w:rsidP="00955035">
      <w:pPr>
        <w:widowControl w:val="0"/>
        <w:spacing w:line="312" w:lineRule="auto"/>
        <w:jc w:val="both"/>
        <w:rPr>
          <w:b/>
          <w:w w:val="0"/>
        </w:rPr>
      </w:pPr>
      <w:r w:rsidRPr="00C20431">
        <w:rPr>
          <w:b/>
          <w:w w:val="0"/>
        </w:rPr>
        <w:t>5.</w:t>
      </w:r>
      <w:r w:rsidR="00B04BCB" w:rsidRPr="00C20431">
        <w:rPr>
          <w:b/>
          <w:w w:val="0"/>
        </w:rPr>
        <w:t>9</w:t>
      </w:r>
      <w:r w:rsidRPr="00C20431">
        <w:rPr>
          <w:b/>
          <w:w w:val="0"/>
        </w:rPr>
        <w:tab/>
      </w:r>
      <w:r w:rsidRPr="00C20431">
        <w:rPr>
          <w:b/>
          <w:w w:val="0"/>
        </w:rPr>
        <w:tab/>
        <w:t>Condições de Pagamento</w:t>
      </w:r>
    </w:p>
    <w:p w:rsidR="00D83F83" w:rsidRPr="00C20431" w:rsidRDefault="00D83F83" w:rsidP="00955035">
      <w:pPr>
        <w:widowControl w:val="0"/>
        <w:spacing w:line="312" w:lineRule="auto"/>
        <w:jc w:val="both"/>
        <w:rPr>
          <w:rFonts w:eastAsia="Arial Unicode MS"/>
          <w:w w:val="0"/>
        </w:rPr>
      </w:pPr>
    </w:p>
    <w:p w:rsidR="00D83F83" w:rsidRPr="00C20431" w:rsidRDefault="00FA0130" w:rsidP="00955035">
      <w:pPr>
        <w:widowControl w:val="0"/>
        <w:spacing w:line="312" w:lineRule="auto"/>
        <w:jc w:val="both"/>
        <w:rPr>
          <w:i/>
          <w:w w:val="0"/>
        </w:rPr>
      </w:pPr>
      <w:r w:rsidRPr="00C20431">
        <w:rPr>
          <w:w w:val="0"/>
        </w:rPr>
        <w:t>5.</w:t>
      </w:r>
      <w:r w:rsidR="00B04BCB" w:rsidRPr="00C20431">
        <w:rPr>
          <w:w w:val="0"/>
        </w:rPr>
        <w:t>9</w:t>
      </w:r>
      <w:r w:rsidRPr="00C20431">
        <w:rPr>
          <w:w w:val="0"/>
        </w:rPr>
        <w:t>.1</w:t>
      </w:r>
      <w:r w:rsidRPr="00C20431">
        <w:rPr>
          <w:w w:val="0"/>
        </w:rPr>
        <w:tab/>
      </w:r>
      <w:r w:rsidRPr="00C20431">
        <w:rPr>
          <w:i/>
          <w:w w:val="0"/>
        </w:rPr>
        <w:tab/>
        <w:t>Local de Pagamento e Imunidade Tributária</w:t>
      </w:r>
    </w:p>
    <w:p w:rsidR="00D83F83" w:rsidRPr="00C20431" w:rsidRDefault="00D83F83" w:rsidP="003F4228">
      <w:pPr>
        <w:keepNext/>
        <w:keepLines/>
        <w:spacing w:line="312" w:lineRule="auto"/>
        <w:jc w:val="both"/>
        <w:rPr>
          <w:rFonts w:eastAsia="Arial Unicode MS"/>
          <w:w w:val="0"/>
        </w:rPr>
      </w:pPr>
    </w:p>
    <w:p w:rsidR="00D83F83" w:rsidRPr="00C20431" w:rsidRDefault="00FA0130">
      <w:pPr>
        <w:spacing w:line="312" w:lineRule="auto"/>
        <w:jc w:val="both"/>
      </w:pPr>
      <w:r w:rsidRPr="00C20431">
        <w:t>5.</w:t>
      </w:r>
      <w:r w:rsidR="00B04BCB" w:rsidRPr="00C20431">
        <w:t>9</w:t>
      </w:r>
      <w:r w:rsidRPr="00C20431">
        <w:t>.1.1</w:t>
      </w:r>
      <w:r w:rsidRPr="00C20431">
        <w:tab/>
        <w:t xml:space="preserve">Os pagamentos a que fazem jus as Debêntures serão efetuados (i) utilizando-se os procedimentos adotados pela B3 - Segmento </w:t>
      </w:r>
      <w:r w:rsidR="005D39D8" w:rsidRPr="00C20431">
        <w:t>CETIP</w:t>
      </w:r>
      <w:r w:rsidRPr="00C20431">
        <w:t xml:space="preserve"> UTVM, para as Debêntures custodiadas </w:t>
      </w:r>
      <w:r w:rsidRPr="00C20431">
        <w:lastRenderedPageBreak/>
        <w:t xml:space="preserve">eletronicamente na B3 - Segmento </w:t>
      </w:r>
      <w:r w:rsidR="005D39D8" w:rsidRPr="00C20431">
        <w:t>CETIP</w:t>
      </w:r>
      <w:r w:rsidRPr="00C20431">
        <w:t xml:space="preserve"> UTVM; ou (</w:t>
      </w:r>
      <w:proofErr w:type="spellStart"/>
      <w:r w:rsidRPr="00C20431">
        <w:t>ii</w:t>
      </w:r>
      <w:proofErr w:type="spellEnd"/>
      <w:r w:rsidRPr="00C20431">
        <w:t xml:space="preserve">) na hipótese de as Debêntures não estarem custodiadas eletronicamente na B3 - Segmento </w:t>
      </w:r>
      <w:r w:rsidR="005D39D8" w:rsidRPr="00C20431">
        <w:t>CETIP</w:t>
      </w:r>
      <w:r w:rsidRPr="00C20431">
        <w:t xml:space="preserve"> UTVM, </w:t>
      </w:r>
      <w:r w:rsidR="00E612C5" w:rsidRPr="00C20431">
        <w:t xml:space="preserve">os procedimentos adotados pelo </w:t>
      </w:r>
      <w:r w:rsidR="00B61E80" w:rsidRPr="00C20431">
        <w:t>Agente de Liquidação</w:t>
      </w:r>
      <w:r w:rsidR="00E94A7C" w:rsidRPr="00C20431">
        <w:t xml:space="preserve"> e </w:t>
      </w:r>
      <w:proofErr w:type="spellStart"/>
      <w:r w:rsidR="00E94A7C" w:rsidRPr="00C20431">
        <w:t>Escriturador</w:t>
      </w:r>
      <w:proofErr w:type="spellEnd"/>
      <w:r w:rsidR="00A85416" w:rsidRPr="00C20431">
        <w:t>, conforme aplicável</w:t>
      </w:r>
      <w:r w:rsidR="00E612C5" w:rsidRPr="00C20431">
        <w:t>.</w:t>
      </w:r>
    </w:p>
    <w:p w:rsidR="00D83F83" w:rsidRPr="00C20431" w:rsidRDefault="00D83F83">
      <w:pPr>
        <w:spacing w:line="312" w:lineRule="auto"/>
        <w:jc w:val="both"/>
        <w:rPr>
          <w:rFonts w:eastAsia="Arial Unicode MS"/>
          <w:w w:val="0"/>
        </w:rPr>
      </w:pPr>
    </w:p>
    <w:p w:rsidR="00D83F83" w:rsidRPr="00C20431" w:rsidRDefault="00FA0130">
      <w:pPr>
        <w:spacing w:line="312" w:lineRule="auto"/>
        <w:jc w:val="both"/>
        <w:rPr>
          <w:rFonts w:eastAsia="Arial Unicode MS"/>
          <w:w w:val="0"/>
        </w:rPr>
      </w:pPr>
      <w:r w:rsidRPr="00C20431">
        <w:rPr>
          <w:rFonts w:eastAsia="Arial Unicode MS"/>
          <w:w w:val="0"/>
        </w:rPr>
        <w:t>5.</w:t>
      </w:r>
      <w:r w:rsidR="0054176A" w:rsidRPr="00C20431">
        <w:rPr>
          <w:rFonts w:eastAsia="Arial Unicode MS"/>
          <w:w w:val="0"/>
        </w:rPr>
        <w:t>9</w:t>
      </w:r>
      <w:r w:rsidRPr="00C20431">
        <w:rPr>
          <w:rFonts w:eastAsia="Arial Unicode MS"/>
          <w:w w:val="0"/>
        </w:rPr>
        <w:t>.1.2</w:t>
      </w:r>
      <w:r w:rsidRPr="00C20431">
        <w:rPr>
          <w:rFonts w:eastAsia="Arial Unicode MS"/>
          <w:w w:val="0"/>
        </w:rPr>
        <w:tab/>
        <w:t xml:space="preserve">Caso qualquer Debenturista goze de algum tipo de imunidade ou isenção tributária, deverá encaminhar ao </w:t>
      </w:r>
      <w:r w:rsidR="00B61E80" w:rsidRPr="00C20431">
        <w:t>Agente de Liquidação</w:t>
      </w:r>
      <w:r w:rsidR="00E94A7C" w:rsidRPr="00C20431">
        <w:t xml:space="preserve"> e </w:t>
      </w:r>
      <w:proofErr w:type="spellStart"/>
      <w:r w:rsidRPr="00C20431">
        <w:rPr>
          <w:rFonts w:eastAsia="Arial Unicode MS"/>
          <w:w w:val="0"/>
        </w:rPr>
        <w:t>Escriturador</w:t>
      </w:r>
      <w:proofErr w:type="spellEnd"/>
      <w:r w:rsidRPr="00C20431">
        <w:rPr>
          <w:rFonts w:eastAsia="Arial Unicode MS"/>
          <w:w w:val="0"/>
        </w:rPr>
        <w:t xml:space="preserve">, </w:t>
      </w:r>
      <w:r w:rsidR="00A85416" w:rsidRPr="00C20431">
        <w:t xml:space="preserve">conforme aplicável, </w:t>
      </w:r>
      <w:r w:rsidRPr="00C20431">
        <w:rPr>
          <w:rFonts w:eastAsia="Arial Unicode MS"/>
          <w:w w:val="0"/>
        </w:rPr>
        <w:t>com cópia para a Emissora, no prazo mínimo de 15 (quinze) Dias Úteis antes da data prevista para quaisquer dos pagamentos relativos às Debêntures, documentação comprobatória dessa imunidade ou isenção tributária, sob pena de ter descontado dos seus rendimentos, decorrentes do pagamento das Debêntures de sua titularidade, os valores devidos nos termos da legislação tributária em vigor. Será de responsabilidade do</w:t>
      </w:r>
      <w:r w:rsidR="00E94A7C" w:rsidRPr="00C20431">
        <w:t xml:space="preserve"> </w:t>
      </w:r>
      <w:r w:rsidR="00B61E80" w:rsidRPr="00C20431">
        <w:t>Agente de Liquidação</w:t>
      </w:r>
      <w:r w:rsidR="00E94A7C" w:rsidRPr="00C20431">
        <w:t xml:space="preserve"> e</w:t>
      </w:r>
      <w:r w:rsidRPr="00C20431">
        <w:rPr>
          <w:rFonts w:eastAsia="Arial Unicode MS"/>
          <w:w w:val="0"/>
        </w:rPr>
        <w:t xml:space="preserve"> </w:t>
      </w:r>
      <w:proofErr w:type="spellStart"/>
      <w:r w:rsidRPr="00C20431">
        <w:rPr>
          <w:rFonts w:eastAsia="Arial Unicode MS"/>
          <w:w w:val="0"/>
        </w:rPr>
        <w:t>Escriturador</w:t>
      </w:r>
      <w:proofErr w:type="spellEnd"/>
      <w:r w:rsidR="00A85416" w:rsidRPr="00C20431">
        <w:t>, conforme aplicável,</w:t>
      </w:r>
      <w:r w:rsidRPr="00C20431">
        <w:rPr>
          <w:rFonts w:eastAsia="Arial Unicode MS"/>
          <w:w w:val="0"/>
        </w:rPr>
        <w:t xml:space="preserve"> a avaliação e validação da imunidade ou isenção tributária podendo, inclusive, solicitar documentos adicionais à comprovação de mencionada situação jurídica tributária. Desta forma, enquanto pendente o processo de avaliação não poderá ser </w:t>
      </w:r>
      <w:proofErr w:type="gramStart"/>
      <w:r w:rsidRPr="00C20431">
        <w:rPr>
          <w:rFonts w:eastAsia="Arial Unicode MS"/>
          <w:w w:val="0"/>
        </w:rPr>
        <w:t>imputada</w:t>
      </w:r>
      <w:proofErr w:type="gramEnd"/>
      <w:r w:rsidRPr="00C20431">
        <w:rPr>
          <w:rFonts w:eastAsia="Arial Unicode MS"/>
          <w:w w:val="0"/>
        </w:rPr>
        <w:t xml:space="preserve"> qualquer responsabilidade pelo não pagamento no prazo estabelecido através deste instrumento.</w:t>
      </w:r>
    </w:p>
    <w:p w:rsidR="00D83F83" w:rsidRPr="00C20431" w:rsidRDefault="00D83F83">
      <w:pPr>
        <w:spacing w:line="312" w:lineRule="auto"/>
        <w:jc w:val="both"/>
        <w:rPr>
          <w:rFonts w:eastAsia="Arial Unicode MS"/>
          <w:w w:val="0"/>
        </w:rPr>
      </w:pPr>
    </w:p>
    <w:p w:rsidR="00D83F83" w:rsidRPr="00C20431" w:rsidRDefault="00FA0130">
      <w:pPr>
        <w:spacing w:line="312" w:lineRule="auto"/>
        <w:jc w:val="both"/>
        <w:rPr>
          <w:i/>
          <w:w w:val="0"/>
        </w:rPr>
      </w:pPr>
      <w:r w:rsidRPr="00C20431">
        <w:rPr>
          <w:w w:val="0"/>
        </w:rPr>
        <w:t>5.</w:t>
      </w:r>
      <w:r w:rsidR="0054176A" w:rsidRPr="00C20431">
        <w:rPr>
          <w:w w:val="0"/>
        </w:rPr>
        <w:t>9</w:t>
      </w:r>
      <w:r w:rsidRPr="00C20431">
        <w:rPr>
          <w:w w:val="0"/>
        </w:rPr>
        <w:t>.2</w:t>
      </w:r>
      <w:r w:rsidRPr="00C20431">
        <w:rPr>
          <w:w w:val="0"/>
        </w:rPr>
        <w:tab/>
      </w:r>
      <w:r w:rsidRPr="00C20431">
        <w:rPr>
          <w:i/>
          <w:w w:val="0"/>
        </w:rPr>
        <w:tab/>
        <w:t>Prorrogação dos Prazos</w:t>
      </w:r>
    </w:p>
    <w:p w:rsidR="00D83F83" w:rsidRPr="00C20431" w:rsidRDefault="00D83F83">
      <w:pPr>
        <w:spacing w:line="312" w:lineRule="auto"/>
        <w:jc w:val="both"/>
        <w:rPr>
          <w:rFonts w:eastAsia="Arial Unicode MS"/>
          <w:w w:val="0"/>
        </w:rPr>
      </w:pPr>
    </w:p>
    <w:p w:rsidR="00D83F83" w:rsidRPr="00C20431" w:rsidRDefault="00FA0130">
      <w:pPr>
        <w:spacing w:line="312" w:lineRule="auto"/>
        <w:jc w:val="both"/>
        <w:rPr>
          <w:rFonts w:eastAsia="Arial Unicode MS"/>
          <w:b/>
          <w:smallCaps/>
          <w:w w:val="0"/>
        </w:rPr>
      </w:pPr>
      <w:r w:rsidRPr="00C20431">
        <w:rPr>
          <w:rFonts w:eastAsia="Arial Unicode MS"/>
          <w:w w:val="0"/>
        </w:rPr>
        <w:t>5.</w:t>
      </w:r>
      <w:r w:rsidR="0054176A" w:rsidRPr="00C20431">
        <w:rPr>
          <w:rFonts w:eastAsia="Arial Unicode MS"/>
          <w:w w:val="0"/>
        </w:rPr>
        <w:t>9</w:t>
      </w:r>
      <w:r w:rsidRPr="00C20431">
        <w:rPr>
          <w:rFonts w:eastAsia="Arial Unicode MS"/>
          <w:w w:val="0"/>
        </w:rPr>
        <w:t>.2.1</w:t>
      </w:r>
      <w:r w:rsidRPr="00C20431">
        <w:rPr>
          <w:rFonts w:eastAsia="Arial Unicode MS"/>
          <w:w w:val="0"/>
        </w:rPr>
        <w:tab/>
        <w:t xml:space="preserve">Considerar-se-ão automaticamente </w:t>
      </w:r>
      <w:bookmarkStart w:id="59" w:name="_DV_C294"/>
      <w:r w:rsidRPr="00C20431">
        <w:rPr>
          <w:rFonts w:eastAsia="Arial Unicode MS"/>
          <w:w w:val="0"/>
        </w:rPr>
        <w:t xml:space="preserve">prorrogadas as datas de pagamento de qualquer obrigação, </w:t>
      </w:r>
      <w:bookmarkEnd w:id="59"/>
      <w:r w:rsidRPr="00C20431">
        <w:rPr>
          <w:rFonts w:eastAsia="Arial Unicode MS"/>
          <w:w w:val="0"/>
        </w:rPr>
        <w:t xml:space="preserve">até o primeiro Dia Útil subsequente, se </w:t>
      </w:r>
      <w:bookmarkStart w:id="60" w:name="_DV_C296"/>
      <w:r w:rsidRPr="00C20431">
        <w:rPr>
          <w:rFonts w:eastAsia="Arial Unicode MS"/>
          <w:w w:val="0"/>
        </w:rPr>
        <w:t xml:space="preserve">a data de </w:t>
      </w:r>
      <w:bookmarkEnd w:id="60"/>
      <w:r w:rsidRPr="00C20431">
        <w:rPr>
          <w:rFonts w:eastAsia="Arial Unicode MS"/>
          <w:w w:val="0"/>
        </w:rPr>
        <w:t xml:space="preserve">vencimento da respectiva obrigação coincidir com dia em que não houver expediente bancário na Cidade de </w:t>
      </w:r>
      <w:r w:rsidR="005B0766" w:rsidRPr="00C20431">
        <w:rPr>
          <w:rFonts w:eastAsia="Arial Unicode MS"/>
          <w:w w:val="0"/>
        </w:rPr>
        <w:t>São Paulo</w:t>
      </w:r>
      <w:r w:rsidRPr="00C20431">
        <w:rPr>
          <w:rFonts w:eastAsia="Arial Unicode MS"/>
          <w:w w:val="0"/>
        </w:rPr>
        <w:t xml:space="preserve">, Estado de </w:t>
      </w:r>
      <w:r w:rsidR="005B0766" w:rsidRPr="00C20431">
        <w:rPr>
          <w:rFonts w:eastAsia="Arial Unicode MS"/>
          <w:w w:val="0"/>
        </w:rPr>
        <w:t>São Paulo</w:t>
      </w:r>
      <w:r w:rsidRPr="00C20431">
        <w:rPr>
          <w:rFonts w:eastAsia="Arial Unicode MS"/>
          <w:w w:val="0"/>
        </w:rPr>
        <w:t xml:space="preserve">, sem qualquer acréscimo aos valores a serem pagos, ressalvados os casos cujos pagamentos devam ser realizados através da </w:t>
      </w:r>
      <w:r w:rsidRPr="00C20431">
        <w:t xml:space="preserve">B3 - Segmento </w:t>
      </w:r>
      <w:r w:rsidR="005D39D8" w:rsidRPr="00C20431">
        <w:t>CETIP</w:t>
      </w:r>
      <w:r w:rsidRPr="00C20431">
        <w:t xml:space="preserve"> UTVM</w:t>
      </w:r>
      <w:r w:rsidRPr="00C20431">
        <w:rPr>
          <w:rFonts w:eastAsia="Arial Unicode MS"/>
          <w:w w:val="0"/>
        </w:rPr>
        <w:t>, hipótese em que somente haverá prorrogação quando a data de pagamento da respectiva obrigação coincidir com sábado, domingo ou feriado declarado nacional.</w:t>
      </w:r>
    </w:p>
    <w:p w:rsidR="00D83F83" w:rsidRPr="00C20431" w:rsidRDefault="00D83F83">
      <w:pPr>
        <w:spacing w:line="312" w:lineRule="auto"/>
        <w:jc w:val="both"/>
        <w:rPr>
          <w:rFonts w:eastAsia="Arial Unicode MS"/>
          <w:w w:val="0"/>
        </w:rPr>
      </w:pPr>
    </w:p>
    <w:p w:rsidR="00D83F83" w:rsidRPr="00C20431" w:rsidRDefault="00FA0130">
      <w:pPr>
        <w:spacing w:line="312" w:lineRule="auto"/>
        <w:jc w:val="both"/>
        <w:rPr>
          <w:i/>
          <w:w w:val="0"/>
        </w:rPr>
      </w:pPr>
      <w:r w:rsidRPr="00C20431">
        <w:rPr>
          <w:w w:val="0"/>
        </w:rPr>
        <w:t>5.</w:t>
      </w:r>
      <w:r w:rsidR="0054176A" w:rsidRPr="00C20431">
        <w:rPr>
          <w:w w:val="0"/>
        </w:rPr>
        <w:t>9</w:t>
      </w:r>
      <w:r w:rsidRPr="00C20431">
        <w:rPr>
          <w:w w:val="0"/>
        </w:rPr>
        <w:t>.3</w:t>
      </w:r>
      <w:r w:rsidRPr="00C20431">
        <w:rPr>
          <w:w w:val="0"/>
        </w:rPr>
        <w:tab/>
      </w:r>
      <w:r w:rsidRPr="00C20431">
        <w:rPr>
          <w:i/>
          <w:w w:val="0"/>
        </w:rPr>
        <w:tab/>
        <w:t>Encargos Moratórios</w:t>
      </w:r>
    </w:p>
    <w:p w:rsidR="00D83F83" w:rsidRPr="00C20431" w:rsidRDefault="00D83F83">
      <w:pPr>
        <w:spacing w:line="312" w:lineRule="auto"/>
        <w:jc w:val="both"/>
        <w:rPr>
          <w:rFonts w:eastAsia="Arial Unicode MS"/>
          <w:w w:val="0"/>
        </w:rPr>
      </w:pPr>
    </w:p>
    <w:p w:rsidR="008B7D55" w:rsidRPr="00C20431" w:rsidRDefault="00FA0130" w:rsidP="005C76C4">
      <w:pPr>
        <w:spacing w:line="312" w:lineRule="auto"/>
        <w:jc w:val="both"/>
        <w:rPr>
          <w:rFonts w:eastAsia="Arial Unicode MS"/>
          <w:w w:val="0"/>
        </w:rPr>
      </w:pPr>
      <w:bookmarkStart w:id="61" w:name="_DV_M150"/>
      <w:bookmarkEnd w:id="61"/>
      <w:r w:rsidRPr="00C20431">
        <w:rPr>
          <w:rFonts w:eastAsia="Arial Unicode MS"/>
          <w:w w:val="0"/>
        </w:rPr>
        <w:t>5.</w:t>
      </w:r>
      <w:r w:rsidR="0054176A" w:rsidRPr="00C20431">
        <w:rPr>
          <w:rFonts w:eastAsia="Arial Unicode MS"/>
          <w:w w:val="0"/>
        </w:rPr>
        <w:t>9</w:t>
      </w:r>
      <w:r w:rsidRPr="00C20431">
        <w:rPr>
          <w:rFonts w:eastAsia="Arial Unicode MS"/>
          <w:w w:val="0"/>
        </w:rPr>
        <w:t>.3.1</w:t>
      </w:r>
      <w:r w:rsidRPr="00C20431">
        <w:rPr>
          <w:rFonts w:eastAsia="Arial Unicode MS"/>
          <w:w w:val="0"/>
        </w:rPr>
        <w:tab/>
        <w:t xml:space="preserve">Sem prejuízo da </w:t>
      </w:r>
      <w:r w:rsidRPr="00C20431">
        <w:t>Remuneração</w:t>
      </w:r>
      <w:r w:rsidR="000E5C18" w:rsidRPr="00C20431">
        <w:rPr>
          <w:rFonts w:eastAsia="Arial Unicode MS"/>
          <w:w w:val="0"/>
        </w:rPr>
        <w:t xml:space="preserve"> </w:t>
      </w:r>
      <w:r w:rsidRPr="00C20431">
        <w:rPr>
          <w:rFonts w:eastAsia="Arial Unicode MS"/>
          <w:w w:val="0"/>
        </w:rPr>
        <w:t>das Debêntures, ocorrendo impontualidade no pagamento pela Emissora de quaisquer obrigações pecuniárias relativas às Debêntures, ressalvado o disposto n</w:t>
      </w:r>
      <w:r w:rsidR="00C12F70">
        <w:rPr>
          <w:rFonts w:eastAsia="Arial Unicode MS"/>
          <w:w w:val="0"/>
        </w:rPr>
        <w:t>a</w:t>
      </w:r>
      <w:r w:rsidRPr="00C20431">
        <w:rPr>
          <w:rFonts w:eastAsia="Arial Unicode MS"/>
          <w:w w:val="0"/>
        </w:rPr>
        <w:t xml:space="preserve"> </w:t>
      </w:r>
      <w:r w:rsidR="00C12F70">
        <w:rPr>
          <w:rFonts w:eastAsia="Arial Unicode MS"/>
          <w:w w:val="0"/>
        </w:rPr>
        <w:t>Cláusula</w:t>
      </w:r>
      <w:r w:rsidRPr="00C20431">
        <w:rPr>
          <w:rFonts w:eastAsia="Arial Unicode MS"/>
          <w:w w:val="0"/>
        </w:rPr>
        <w:t xml:space="preserve"> 5.</w:t>
      </w:r>
      <w:r w:rsidR="00C037F0">
        <w:rPr>
          <w:rFonts w:eastAsia="Arial Unicode MS"/>
          <w:w w:val="0"/>
        </w:rPr>
        <w:t>9</w:t>
      </w:r>
      <w:r w:rsidRPr="00C20431">
        <w:rPr>
          <w:rFonts w:eastAsia="Arial Unicode MS"/>
          <w:w w:val="0"/>
        </w:rPr>
        <w:t xml:space="preserve">.2.1 acima, os débitos vencidos e não pagos serão acrescidos de juros de mora de 1% (um por cento) ao mês, calculados </w:t>
      </w:r>
      <w:r w:rsidRPr="00C20431">
        <w:rPr>
          <w:rFonts w:eastAsia="Arial Unicode MS"/>
          <w:i/>
          <w:w w:val="0"/>
        </w:rPr>
        <w:t xml:space="preserve">pro rata </w:t>
      </w:r>
      <w:proofErr w:type="spellStart"/>
      <w:r w:rsidRPr="00C20431">
        <w:rPr>
          <w:rFonts w:eastAsia="Arial Unicode MS"/>
          <w:i/>
          <w:w w:val="0"/>
        </w:rPr>
        <w:t>temporis</w:t>
      </w:r>
      <w:proofErr w:type="spellEnd"/>
      <w:r w:rsidRPr="00C20431">
        <w:rPr>
          <w:rFonts w:eastAsia="Arial Unicode MS"/>
          <w:w w:val="0"/>
        </w:rPr>
        <w:t xml:space="preserve">, desde a data de inadimplemento até a data do efetivo pagamento, bem como de multa não compensatória de 2% (dois por cento) sobre </w:t>
      </w:r>
      <w:r w:rsidR="002C244B" w:rsidRPr="00C20431">
        <w:rPr>
          <w:rFonts w:eastAsia="Arial Unicode MS"/>
          <w:w w:val="0"/>
        </w:rPr>
        <w:t>os débitos vencidos e não pagos</w:t>
      </w:r>
      <w:r w:rsidRPr="00C20431">
        <w:rPr>
          <w:rFonts w:eastAsia="Arial Unicode MS"/>
          <w:w w:val="0"/>
        </w:rPr>
        <w:t>, independentemente de aviso, notificação ou interpelação judicial ou extrajudicial,</w:t>
      </w:r>
      <w:r w:rsidRPr="00C20431">
        <w:t xml:space="preserve"> </w:t>
      </w:r>
      <w:r w:rsidRPr="00C20431">
        <w:rPr>
          <w:rFonts w:eastAsia="Arial Unicode MS"/>
          <w:w w:val="0"/>
        </w:rPr>
        <w:t>além das despesas incorridas para cobrança.</w:t>
      </w:r>
    </w:p>
    <w:p w:rsidR="008B7D55" w:rsidRPr="00C20431" w:rsidRDefault="008B7D55">
      <w:pPr>
        <w:spacing w:line="312" w:lineRule="auto"/>
        <w:jc w:val="both"/>
        <w:rPr>
          <w:b/>
          <w:kern w:val="16"/>
        </w:rPr>
      </w:pPr>
    </w:p>
    <w:p w:rsidR="00865442" w:rsidRPr="00C20431" w:rsidRDefault="00FA0130" w:rsidP="00D47C46">
      <w:pPr>
        <w:keepNext/>
        <w:spacing w:line="312" w:lineRule="auto"/>
        <w:jc w:val="both"/>
        <w:rPr>
          <w:rFonts w:eastAsia="Arial Unicode MS"/>
          <w:i/>
          <w:w w:val="0"/>
        </w:rPr>
      </w:pPr>
      <w:r w:rsidRPr="00C20431">
        <w:rPr>
          <w:rFonts w:eastAsia="Arial Unicode MS"/>
          <w:w w:val="0"/>
        </w:rPr>
        <w:t>5.</w:t>
      </w:r>
      <w:r w:rsidR="0054176A" w:rsidRPr="00C20431">
        <w:rPr>
          <w:rFonts w:eastAsia="Arial Unicode MS"/>
          <w:w w:val="0"/>
        </w:rPr>
        <w:t>9</w:t>
      </w:r>
      <w:r w:rsidRPr="00C20431">
        <w:rPr>
          <w:rFonts w:eastAsia="Arial Unicode MS"/>
          <w:w w:val="0"/>
        </w:rPr>
        <w:t>.4</w:t>
      </w:r>
      <w:r w:rsidRPr="00C20431">
        <w:rPr>
          <w:rFonts w:eastAsia="Arial Unicode MS"/>
          <w:i/>
          <w:w w:val="0"/>
        </w:rPr>
        <w:tab/>
      </w:r>
      <w:r w:rsidRPr="00C20431">
        <w:rPr>
          <w:rFonts w:eastAsia="Arial Unicode MS"/>
          <w:i/>
          <w:w w:val="0"/>
        </w:rPr>
        <w:tab/>
        <w:t>Decadência dos Direitos aos Acréscimos</w:t>
      </w:r>
    </w:p>
    <w:p w:rsidR="00865442" w:rsidRPr="00C20431" w:rsidRDefault="00865442" w:rsidP="00D47C46">
      <w:pPr>
        <w:keepNext/>
        <w:spacing w:line="312" w:lineRule="auto"/>
        <w:jc w:val="both"/>
        <w:rPr>
          <w:rFonts w:eastAsia="Arial Unicode MS"/>
          <w:w w:val="0"/>
        </w:rPr>
      </w:pPr>
    </w:p>
    <w:p w:rsidR="00865442" w:rsidRPr="00C20431" w:rsidRDefault="00FA0130">
      <w:pPr>
        <w:spacing w:line="312" w:lineRule="auto"/>
        <w:jc w:val="both"/>
        <w:rPr>
          <w:rFonts w:eastAsia="Arial Unicode MS"/>
          <w:w w:val="0"/>
        </w:rPr>
      </w:pPr>
      <w:r w:rsidRPr="00C20431">
        <w:rPr>
          <w:rFonts w:eastAsia="Arial Unicode MS"/>
          <w:w w:val="0"/>
        </w:rPr>
        <w:t>5.</w:t>
      </w:r>
      <w:r w:rsidR="0054176A" w:rsidRPr="00C20431">
        <w:rPr>
          <w:rFonts w:eastAsia="Arial Unicode MS"/>
          <w:w w:val="0"/>
        </w:rPr>
        <w:t>9</w:t>
      </w:r>
      <w:r w:rsidRPr="00C20431">
        <w:rPr>
          <w:rFonts w:eastAsia="Arial Unicode MS"/>
          <w:w w:val="0"/>
        </w:rPr>
        <w:t>.4.1</w:t>
      </w:r>
      <w:r w:rsidRPr="00C20431">
        <w:rPr>
          <w:rFonts w:eastAsia="Arial Unicode MS"/>
          <w:w w:val="0"/>
        </w:rPr>
        <w:tab/>
      </w:r>
      <w:r w:rsidR="00E612C5" w:rsidRPr="00C20431">
        <w:rPr>
          <w:rFonts w:eastAsia="Arial Unicode MS"/>
          <w:w w:val="0"/>
        </w:rPr>
        <w:t>O</w:t>
      </w:r>
      <w:r w:rsidRPr="00C20431">
        <w:rPr>
          <w:rFonts w:eastAsia="Arial Unicode MS"/>
          <w:w w:val="0"/>
        </w:rPr>
        <w:t xml:space="preserve"> não comparecimento do Debenturista para receber o valor correspondente a quaisquer das obrigações pecuniárias da Emissora nas datas previstas nesta Escritura de Emissão não lhe dará direito ao recebimento de Remuneração e/ou Encargos Moratórios no período relativo ao atraso no recebimento, sendo-lhe, todavia, assegurados os direitos adquiridos até a data do respectivo vencimento ou pagamento.</w:t>
      </w:r>
    </w:p>
    <w:p w:rsidR="00865442" w:rsidRPr="00C20431" w:rsidRDefault="00865442">
      <w:pPr>
        <w:spacing w:line="312" w:lineRule="auto"/>
        <w:jc w:val="both"/>
        <w:rPr>
          <w:b/>
          <w:w w:val="0"/>
        </w:rPr>
      </w:pPr>
    </w:p>
    <w:p w:rsidR="00865442" w:rsidRPr="00C20431" w:rsidRDefault="00FA0130" w:rsidP="00BC210C">
      <w:pPr>
        <w:keepNext/>
        <w:spacing w:line="312" w:lineRule="auto"/>
        <w:jc w:val="both"/>
        <w:rPr>
          <w:b/>
          <w:w w:val="0"/>
        </w:rPr>
      </w:pPr>
      <w:r w:rsidRPr="00C20431">
        <w:rPr>
          <w:b/>
          <w:w w:val="0"/>
        </w:rPr>
        <w:t>5.1</w:t>
      </w:r>
      <w:r w:rsidR="0054176A" w:rsidRPr="00C20431">
        <w:rPr>
          <w:b/>
          <w:w w:val="0"/>
        </w:rPr>
        <w:t>0</w:t>
      </w:r>
      <w:r w:rsidRPr="00C20431">
        <w:rPr>
          <w:b/>
          <w:w w:val="0"/>
        </w:rPr>
        <w:tab/>
      </w:r>
      <w:r w:rsidRPr="00C20431">
        <w:rPr>
          <w:b/>
          <w:w w:val="0"/>
        </w:rPr>
        <w:tab/>
        <w:t>Publicidade</w:t>
      </w:r>
    </w:p>
    <w:p w:rsidR="00865442" w:rsidRPr="00C20431" w:rsidRDefault="00865442" w:rsidP="00BC210C">
      <w:pPr>
        <w:keepNext/>
        <w:spacing w:line="312" w:lineRule="auto"/>
        <w:jc w:val="both"/>
        <w:rPr>
          <w:rFonts w:eastAsia="Arial Unicode MS"/>
          <w:w w:val="0"/>
        </w:rPr>
      </w:pPr>
    </w:p>
    <w:p w:rsidR="00FC267E" w:rsidRPr="00C20431" w:rsidRDefault="00FA0130" w:rsidP="00BC210C">
      <w:pPr>
        <w:keepNext/>
        <w:spacing w:line="312" w:lineRule="auto"/>
        <w:jc w:val="both"/>
        <w:rPr>
          <w:w w:val="0"/>
        </w:rPr>
      </w:pPr>
      <w:r w:rsidRPr="00C20431">
        <w:rPr>
          <w:w w:val="0"/>
        </w:rPr>
        <w:t>5.1</w:t>
      </w:r>
      <w:r w:rsidR="0054176A" w:rsidRPr="00C20431">
        <w:rPr>
          <w:w w:val="0"/>
        </w:rPr>
        <w:t>0</w:t>
      </w:r>
      <w:r w:rsidRPr="00C20431">
        <w:rPr>
          <w:w w:val="0"/>
        </w:rPr>
        <w:t>.1</w:t>
      </w:r>
      <w:r w:rsidRPr="00C20431">
        <w:rPr>
          <w:w w:val="0"/>
        </w:rPr>
        <w:tab/>
      </w:r>
      <w:r w:rsidRPr="00C20431">
        <w:rPr>
          <w:w w:val="0"/>
        </w:rPr>
        <w:tab/>
        <w:t xml:space="preserve">Todos os anúncios, avisos e demais atos e decisões decorrentes desta Emissão que, de qualquer forma, envolvam os interesses dos </w:t>
      </w:r>
      <w:r w:rsidRPr="00C20431">
        <w:t>Debenturistas</w:t>
      </w:r>
      <w:r w:rsidRPr="00C20431">
        <w:rPr>
          <w:w w:val="0"/>
        </w:rPr>
        <w:t xml:space="preserve">, serão publicados (i) nos Jornais de Publicação </w:t>
      </w:r>
      <w:r w:rsidR="00FE50F0" w:rsidRPr="00C20431">
        <w:rPr>
          <w:w w:val="0"/>
        </w:rPr>
        <w:t>do Paraná</w:t>
      </w:r>
      <w:r w:rsidRPr="00C20431">
        <w:t xml:space="preserve">, </w:t>
      </w:r>
      <w:r w:rsidRPr="00C20431">
        <w:rPr>
          <w:w w:val="0"/>
        </w:rPr>
        <w:t>na forma de “Aviso aos Debenturistas”</w:t>
      </w:r>
      <w:bookmarkStart w:id="62" w:name="_DV_C325"/>
      <w:r w:rsidRPr="00C20431">
        <w:rPr>
          <w:w w:val="0"/>
        </w:rPr>
        <w:t>, ou (</w:t>
      </w:r>
      <w:proofErr w:type="spellStart"/>
      <w:r w:rsidRPr="00C20431">
        <w:rPr>
          <w:w w:val="0"/>
        </w:rPr>
        <w:t>ii</w:t>
      </w:r>
      <w:proofErr w:type="spellEnd"/>
      <w:r w:rsidRPr="00C20431">
        <w:rPr>
          <w:w w:val="0"/>
        </w:rPr>
        <w:t>) na página da Emissora na rede internacional de computadores – internet (</w:t>
      </w:r>
      <w:hyperlink r:id="rId22" w:history="1">
        <w:r w:rsidR="00387A39" w:rsidRPr="00C20431">
          <w:rPr>
            <w:rStyle w:val="Hyperlink"/>
            <w:w w:val="0"/>
          </w:rPr>
          <w:t>www.cer-energia.com.br</w:t>
        </w:r>
      </w:hyperlink>
      <w:r w:rsidRPr="00C20431">
        <w:t>)</w:t>
      </w:r>
      <w:r w:rsidRPr="00C20431">
        <w:rPr>
          <w:w w:val="0"/>
        </w:rPr>
        <w:t xml:space="preserve"> observado o estabelecido no artigo 289 da Lei nº 6.404/76 e </w:t>
      </w:r>
      <w:r w:rsidRPr="00C20431">
        <w:t>as limitações impostas pela Instrução CVM nº 476/09 em relação à publicidade da Oferta Restrita das Debêntures e os prazos legais, devendo a Emissora comunicar ao Agente Fiduciário qualquer publicação na data da sua realização</w:t>
      </w:r>
      <w:bookmarkEnd w:id="62"/>
      <w:r w:rsidRPr="00C20431">
        <w:rPr>
          <w:w w:val="0"/>
        </w:rPr>
        <w:t>. A publicação do referido Aviso aos Debenturistas poderá ser substituída por correspondência registrada entregue a todos os titulares de Debêntures e ao Agente Fiduciário. Caso a Emissora altere seu jornal de publicação após a Data de Emissão, deverá enviar notificação ao Agente Fiduciário informando o novo veículo.</w:t>
      </w:r>
      <w:r w:rsidR="00B92A17">
        <w:rPr>
          <w:w w:val="0"/>
        </w:rPr>
        <w:t xml:space="preserve"> </w:t>
      </w:r>
    </w:p>
    <w:p w:rsidR="00FC267E" w:rsidRPr="00C20431" w:rsidRDefault="00FC267E">
      <w:pPr>
        <w:spacing w:line="312" w:lineRule="auto"/>
        <w:ind w:left="705" w:hanging="705"/>
        <w:jc w:val="both"/>
        <w:rPr>
          <w:color w:val="000000"/>
        </w:rPr>
      </w:pPr>
      <w:bookmarkStart w:id="63" w:name="_DV_M234"/>
      <w:bookmarkEnd w:id="63"/>
    </w:p>
    <w:p w:rsidR="00FC267E" w:rsidRPr="00C20431" w:rsidRDefault="00FA0130" w:rsidP="009A6372">
      <w:pPr>
        <w:keepNext/>
        <w:keepLines/>
        <w:spacing w:line="312" w:lineRule="auto"/>
        <w:jc w:val="both"/>
        <w:rPr>
          <w:rFonts w:eastAsia="Arial Unicode MS"/>
          <w:b/>
          <w:w w:val="0"/>
        </w:rPr>
      </w:pPr>
      <w:r w:rsidRPr="00C20431">
        <w:rPr>
          <w:rFonts w:eastAsia="Arial Unicode MS"/>
          <w:b/>
          <w:w w:val="0"/>
        </w:rPr>
        <w:lastRenderedPageBreak/>
        <w:t>5.1</w:t>
      </w:r>
      <w:r w:rsidR="0054176A" w:rsidRPr="00C20431">
        <w:rPr>
          <w:rFonts w:eastAsia="Arial Unicode MS"/>
          <w:b/>
          <w:w w:val="0"/>
        </w:rPr>
        <w:t>1</w:t>
      </w:r>
      <w:r w:rsidRPr="00C20431">
        <w:rPr>
          <w:rFonts w:eastAsia="Arial Unicode MS"/>
          <w:b/>
          <w:w w:val="0"/>
        </w:rPr>
        <w:tab/>
      </w:r>
      <w:r w:rsidRPr="00C20431">
        <w:rPr>
          <w:rFonts w:eastAsia="Arial Unicode MS"/>
          <w:b/>
          <w:w w:val="0"/>
        </w:rPr>
        <w:tab/>
        <w:t>Garantia das Debêntures</w:t>
      </w:r>
    </w:p>
    <w:p w:rsidR="00FC267E" w:rsidRPr="00C20431" w:rsidRDefault="00FC267E" w:rsidP="009A6372">
      <w:pPr>
        <w:keepNext/>
        <w:keepLines/>
        <w:spacing w:line="312" w:lineRule="auto"/>
        <w:jc w:val="both"/>
      </w:pPr>
    </w:p>
    <w:p w:rsidR="009D4F58" w:rsidRDefault="00FA0130" w:rsidP="009D4F58">
      <w:pPr>
        <w:pStyle w:val="PargrafodaLista"/>
        <w:keepNext/>
        <w:keepLines/>
        <w:spacing w:line="312" w:lineRule="auto"/>
        <w:ind w:left="0"/>
        <w:jc w:val="both"/>
      </w:pPr>
      <w:r w:rsidRPr="00C20431">
        <w:t>5.1</w:t>
      </w:r>
      <w:r w:rsidR="0054176A" w:rsidRPr="00C20431">
        <w:t>1</w:t>
      </w:r>
      <w:r w:rsidR="008A7A8C" w:rsidRPr="00C20431">
        <w:t>.1</w:t>
      </w:r>
      <w:r w:rsidRPr="00C20431">
        <w:tab/>
      </w:r>
      <w:r w:rsidRPr="00C20431">
        <w:tab/>
      </w:r>
      <w:r w:rsidR="00951E0B" w:rsidRPr="00C20431">
        <w:t>Como garantia do fiel e pontual pagamento das Obrigações Garantidas, incluindo todas as obrigações principais e acessórias das Debêntures, os Intervenientes Garantidores prestam, neste ato, fiança em favor dos Debenturistas (“</w:t>
      </w:r>
      <w:r w:rsidR="00951E0B" w:rsidRPr="00C20431">
        <w:rPr>
          <w:u w:val="single"/>
        </w:rPr>
        <w:t>Fianças</w:t>
      </w:r>
      <w:r w:rsidR="00951E0B" w:rsidRPr="00C20431">
        <w:t xml:space="preserve">”), representados pelo Agente Fiduciário, aceitando todos os termos e condições previstos nesta Escritura de Emissão e obrigando-se solidariamente como fiadores e principais pagadores de todos os valores devidos no âmbito desta Escritura de Emissão, </w:t>
      </w:r>
      <w:r w:rsidR="009D4F58" w:rsidRPr="009D4F58">
        <w:t>observados os limites abaixo</w:t>
      </w:r>
      <w:r w:rsidR="009D4F58">
        <w:t xml:space="preserve"> e </w:t>
      </w:r>
      <w:r w:rsidR="00951E0B" w:rsidRPr="00C20431">
        <w:t>nos termos descritos a seguir.</w:t>
      </w:r>
    </w:p>
    <w:p w:rsidR="009D4F58" w:rsidRDefault="009D4F58" w:rsidP="009D4F58">
      <w:pPr>
        <w:pStyle w:val="PargrafodaLista"/>
        <w:keepNext/>
        <w:keepLines/>
        <w:spacing w:line="312" w:lineRule="auto"/>
        <w:ind w:left="0"/>
        <w:jc w:val="both"/>
      </w:pPr>
    </w:p>
    <w:p w:rsidR="009D4F58" w:rsidRDefault="009D4F58" w:rsidP="009D4F58">
      <w:pPr>
        <w:pStyle w:val="PargrafodaLista"/>
        <w:keepNext/>
        <w:keepLines/>
        <w:numPr>
          <w:ilvl w:val="0"/>
          <w:numId w:val="56"/>
        </w:numPr>
        <w:spacing w:line="312" w:lineRule="auto"/>
        <w:jc w:val="both"/>
      </w:pPr>
      <w:r>
        <w:t>Wilson, fiador até o limite de 50% (cinquenta por cento) do saldo devedor referente às obrigações assumidas pela</w:t>
      </w:r>
      <w:r w:rsidR="00234990">
        <w:t xml:space="preserve"> Emissora </w:t>
      </w:r>
      <w:r>
        <w:t>no âmbito dest</w:t>
      </w:r>
      <w:r w:rsidR="00234990">
        <w:t>a</w:t>
      </w:r>
      <w:r>
        <w:t xml:space="preserve"> </w:t>
      </w:r>
      <w:r w:rsidR="00234990">
        <w:t>Emissão</w:t>
      </w:r>
      <w:r>
        <w:t>;</w:t>
      </w:r>
    </w:p>
    <w:p w:rsidR="009D4F58" w:rsidRDefault="009D4F58" w:rsidP="00234990">
      <w:pPr>
        <w:pStyle w:val="PargrafodaLista"/>
        <w:keepNext/>
        <w:keepLines/>
        <w:spacing w:line="312" w:lineRule="auto"/>
        <w:ind w:left="1080"/>
        <w:jc w:val="both"/>
      </w:pPr>
    </w:p>
    <w:p w:rsidR="009D4F58" w:rsidRDefault="009D4F58" w:rsidP="009D4F58">
      <w:pPr>
        <w:pStyle w:val="PargrafodaLista"/>
        <w:keepNext/>
        <w:keepLines/>
        <w:numPr>
          <w:ilvl w:val="0"/>
          <w:numId w:val="56"/>
        </w:numPr>
        <w:spacing w:line="312" w:lineRule="auto"/>
        <w:jc w:val="both"/>
      </w:pPr>
      <w:r>
        <w:t>Ana Carolina e Ana Paula, fiadoras, solidárias entre si, até o limite de 50% (cinquenta por cento) do saldo devedor referente às obrigações assumidas pela</w:t>
      </w:r>
      <w:r w:rsidR="00234990">
        <w:t xml:space="preserve"> Emissora</w:t>
      </w:r>
      <w:r>
        <w:t xml:space="preserve"> no âmbito dest</w:t>
      </w:r>
      <w:r w:rsidR="00234990">
        <w:t>a Emissão</w:t>
      </w:r>
      <w:r>
        <w:t>;</w:t>
      </w:r>
    </w:p>
    <w:p w:rsidR="009D4F58" w:rsidRDefault="009D4F58" w:rsidP="00234990">
      <w:pPr>
        <w:pStyle w:val="PargrafodaLista"/>
        <w:keepNext/>
        <w:keepLines/>
        <w:spacing w:line="312" w:lineRule="auto"/>
        <w:ind w:left="1080"/>
        <w:jc w:val="both"/>
      </w:pPr>
    </w:p>
    <w:p w:rsidR="00234990" w:rsidRDefault="00234990" w:rsidP="008A7A8C">
      <w:pPr>
        <w:pStyle w:val="PargrafodaLista"/>
        <w:keepNext/>
        <w:keepLines/>
        <w:numPr>
          <w:ilvl w:val="0"/>
          <w:numId w:val="56"/>
        </w:numPr>
        <w:spacing w:line="312" w:lineRule="auto"/>
        <w:jc w:val="both"/>
      </w:pPr>
      <w:r w:rsidRPr="00234990">
        <w:t xml:space="preserve">CEA, fiadora de 100% (cem por cento) </w:t>
      </w:r>
      <w:r>
        <w:t>do saldo devedor referente às obrigações assumidas pela Emissora no âmbito desta Emissão; e</w:t>
      </w:r>
    </w:p>
    <w:p w:rsidR="00234990" w:rsidRDefault="00234990" w:rsidP="00234990">
      <w:pPr>
        <w:pStyle w:val="PargrafodaLista"/>
      </w:pPr>
    </w:p>
    <w:p w:rsidR="009F5B9A" w:rsidRDefault="00234990" w:rsidP="00234990">
      <w:pPr>
        <w:pStyle w:val="PargrafodaLista"/>
        <w:widowControl w:val="0"/>
        <w:numPr>
          <w:ilvl w:val="0"/>
          <w:numId w:val="56"/>
        </w:numPr>
        <w:spacing w:line="312" w:lineRule="auto"/>
        <w:jc w:val="both"/>
      </w:pPr>
      <w:r w:rsidRPr="00234990">
        <w:t>CE</w:t>
      </w:r>
      <w:r>
        <w:t>R</w:t>
      </w:r>
      <w:r w:rsidRPr="00234990">
        <w:t xml:space="preserve">, fiadora de 100% (cem por cento) </w:t>
      </w:r>
      <w:r>
        <w:t>do saldo devedor referente às obrigações assumidas pela Emissora no âmbito desta Emissão.</w:t>
      </w:r>
    </w:p>
    <w:p w:rsidR="00234990" w:rsidRDefault="00234990" w:rsidP="00234990">
      <w:pPr>
        <w:pStyle w:val="PargrafodaLista"/>
        <w:widowControl w:val="0"/>
      </w:pPr>
    </w:p>
    <w:p w:rsidR="00234990" w:rsidRPr="00C20431" w:rsidRDefault="00234990" w:rsidP="00234990">
      <w:pPr>
        <w:pStyle w:val="PargrafodaLista"/>
        <w:widowControl w:val="0"/>
        <w:spacing w:line="312" w:lineRule="auto"/>
        <w:ind w:left="1080"/>
        <w:jc w:val="both"/>
      </w:pPr>
    </w:p>
    <w:p w:rsidR="008A7A8C" w:rsidRPr="00C20431" w:rsidRDefault="008A7A8C" w:rsidP="00234990">
      <w:pPr>
        <w:widowControl w:val="0"/>
        <w:spacing w:line="312" w:lineRule="auto"/>
        <w:jc w:val="both"/>
      </w:pPr>
      <w:r w:rsidRPr="00C20431">
        <w:t>5.1</w:t>
      </w:r>
      <w:r w:rsidR="0054176A" w:rsidRPr="00C20431">
        <w:t>1</w:t>
      </w:r>
      <w:r w:rsidRPr="00C20431">
        <w:t>.2</w:t>
      </w:r>
      <w:r w:rsidRPr="00C20431">
        <w:tab/>
      </w:r>
      <w:r w:rsidRPr="00C20431">
        <w:tab/>
      </w:r>
      <w:r w:rsidR="00951E0B" w:rsidRPr="00C20431">
        <w:t xml:space="preserve">Os Intervenientes Garantidores declaram-se, em caráter irrevogável e irretratável, fiadores e principais pagadores das Obrigações Garantidas. Os Intervenientes Garantidores se obrigam a, independentemente de qualquer pretensão, ação, disputa ou reclamação que a Emissora venha a ter ou exercer em relação as suas obrigações, pagar no prazo de até </w:t>
      </w:r>
      <w:r w:rsidR="00E83D5F">
        <w:t>2</w:t>
      </w:r>
      <w:r w:rsidR="00951E0B" w:rsidRPr="00C20431">
        <w:t xml:space="preserve"> (</w:t>
      </w:r>
      <w:r w:rsidR="00E83D5F">
        <w:t>dois</w:t>
      </w:r>
      <w:r w:rsidR="00951E0B" w:rsidRPr="00C20431">
        <w:t>) Dias Úteis, contado a partir de comunicação por escrito enviada pelo Agente Fiduciário aos Intervenientes Garantidores informando a falta de pagamento, na data de pagamento respectiva, de qualquer valor devido pela Emissora nos termos desta Escritura de Emissão, incluindo, mas não se limitando aos montantes devidos aos Debenturistas a título de principal, Remuneração</w:t>
      </w:r>
      <w:r w:rsidR="000E5C18" w:rsidRPr="00C20431">
        <w:t xml:space="preserve"> </w:t>
      </w:r>
      <w:r w:rsidR="00951E0B" w:rsidRPr="00C20431">
        <w:t>e Encargos Moratórios</w:t>
      </w:r>
      <w:r w:rsidR="00C10B0E" w:rsidRPr="00C20431">
        <w:t xml:space="preserve">, </w:t>
      </w:r>
      <w:r w:rsidR="00582375">
        <w:t xml:space="preserve">observados os limites descritos na Cláusula acima, </w:t>
      </w:r>
      <w:r w:rsidR="00C10B0E" w:rsidRPr="00C20431">
        <w:t>conforme aplicável</w:t>
      </w:r>
      <w:r w:rsidR="00951E0B" w:rsidRPr="00C20431">
        <w:t>.</w:t>
      </w:r>
      <w:r w:rsidR="00E83D5F">
        <w:t xml:space="preserve"> </w:t>
      </w:r>
    </w:p>
    <w:p w:rsidR="008A7A8C" w:rsidRPr="00C20431" w:rsidRDefault="008A7A8C" w:rsidP="008A7A8C">
      <w:pPr>
        <w:spacing w:line="312" w:lineRule="auto"/>
        <w:jc w:val="both"/>
      </w:pPr>
    </w:p>
    <w:p w:rsidR="008A7A8C" w:rsidRPr="00C20431" w:rsidRDefault="008A7A8C" w:rsidP="008A7A8C">
      <w:pPr>
        <w:spacing w:line="312" w:lineRule="auto"/>
        <w:jc w:val="both"/>
      </w:pPr>
      <w:r w:rsidRPr="00C20431">
        <w:t>5.1</w:t>
      </w:r>
      <w:r w:rsidR="0054176A" w:rsidRPr="00C20431">
        <w:t>1</w:t>
      </w:r>
      <w:r w:rsidRPr="00C20431">
        <w:t>.3</w:t>
      </w:r>
      <w:r w:rsidRPr="00C20431">
        <w:tab/>
      </w:r>
      <w:r w:rsidRPr="00C20431">
        <w:tab/>
      </w:r>
      <w:r w:rsidR="00C10B0E" w:rsidRPr="00C20431">
        <w:t xml:space="preserve">Os pagamentos relativos às Fianças serão realizados pelos Intervenientes Garantidores fora do âmbito da B3 e serão efetuados livres e líquidos, sem a dedução de </w:t>
      </w:r>
      <w:r w:rsidR="00C10B0E" w:rsidRPr="00C20431">
        <w:lastRenderedPageBreak/>
        <w:t>quaisquer tributos, impostos, taxas, contribuições de qualquer natureza, encargos ou retenções, presentes ou futuros, bem como de quaisquer juros, multas ou demais exigibilidades fiscais, devendo os Intervenientes Garantidores pagar as quantias adicionais que sejam necessárias para que os Debenturistas recebam, após tais deduções, recolhimentos ou pagamentos, uma quantia equivalente à que teria sido recebida se tais deduções, recolhimentos ou pagamentos não fossem aplicáveis.</w:t>
      </w:r>
    </w:p>
    <w:p w:rsidR="00C10B0E" w:rsidRPr="00C20431" w:rsidRDefault="00C10B0E" w:rsidP="008A7A8C">
      <w:pPr>
        <w:spacing w:line="312" w:lineRule="auto"/>
        <w:jc w:val="both"/>
      </w:pPr>
    </w:p>
    <w:p w:rsidR="00C10B0E" w:rsidRPr="00C20431" w:rsidRDefault="00C10B0E" w:rsidP="008A7A8C">
      <w:pPr>
        <w:spacing w:line="312" w:lineRule="auto"/>
        <w:jc w:val="both"/>
      </w:pPr>
      <w:r w:rsidRPr="00C20431">
        <w:t>5.1</w:t>
      </w:r>
      <w:r w:rsidR="0054176A" w:rsidRPr="00C20431">
        <w:t>1</w:t>
      </w:r>
      <w:r w:rsidRPr="00C20431">
        <w:t>.4</w:t>
      </w:r>
      <w:r w:rsidRPr="00C20431">
        <w:tab/>
      </w:r>
      <w:r w:rsidRPr="00C20431">
        <w:tab/>
        <w:t>Os Intervenientes Garantidores concordam e se obrigam a, (i) somente após a integral quitação das Obrigações Garantidas, exigir e/ou demandar a Emissora em decorrência de qualquer valor que tiverem honrado nos termos desta Escritura de Emissão; e (</w:t>
      </w:r>
      <w:proofErr w:type="spellStart"/>
      <w:r w:rsidRPr="00C20431">
        <w:t>ii</w:t>
      </w:r>
      <w:proofErr w:type="spellEnd"/>
      <w:r w:rsidRPr="00C20431">
        <w:t xml:space="preserve">) caso recebam qualquer valor da Emissora em decorrência de qualquer valor que tiverem honrado antes da integral quitação das Obrigações Garantidas, repassar, no prazo de 1 (um) Dia Útil contado da data de seu recebimento, tal valor ao </w:t>
      </w:r>
      <w:r w:rsidR="00B61E80" w:rsidRPr="00C20431">
        <w:t>Agente de Liquidação</w:t>
      </w:r>
      <w:r w:rsidRPr="00C20431">
        <w:t xml:space="preserve"> e </w:t>
      </w:r>
      <w:proofErr w:type="spellStart"/>
      <w:r w:rsidRPr="00C20431">
        <w:t>Escriturador</w:t>
      </w:r>
      <w:proofErr w:type="spellEnd"/>
      <w:r w:rsidRPr="00C20431">
        <w:t>, conforme aplicável, para pagamento aos Debenturistas.</w:t>
      </w:r>
    </w:p>
    <w:p w:rsidR="00C10B0E" w:rsidRPr="00C20431" w:rsidRDefault="00C10B0E" w:rsidP="008A7A8C">
      <w:pPr>
        <w:spacing w:line="312" w:lineRule="auto"/>
        <w:jc w:val="both"/>
      </w:pPr>
    </w:p>
    <w:p w:rsidR="00C10B0E" w:rsidRPr="00C20431" w:rsidRDefault="00C10B0E" w:rsidP="008A7A8C">
      <w:pPr>
        <w:spacing w:line="312" w:lineRule="auto"/>
        <w:jc w:val="both"/>
      </w:pPr>
      <w:r w:rsidRPr="00C20431">
        <w:t>5.1</w:t>
      </w:r>
      <w:r w:rsidR="0054176A" w:rsidRPr="00C20431">
        <w:t>1</w:t>
      </w:r>
      <w:r w:rsidRPr="00C20431">
        <w:t>.5</w:t>
      </w:r>
      <w:r w:rsidRPr="00C20431">
        <w:tab/>
      </w:r>
      <w:r w:rsidRPr="00C20431">
        <w:tab/>
        <w:t xml:space="preserve">Os Intervenientes Garantidores expressamente renunciam aos benefícios de ordem, novação, direitos e faculdades de exoneração de qualquer natureza previstos nos artigos 333, parágrafo único, 364, 366, 821, 824, 827, 830, 834, 835, 837, 838 e 839, todos </w:t>
      </w:r>
      <w:r w:rsidR="00582375">
        <w:t xml:space="preserve">do Código Civil e </w:t>
      </w:r>
      <w:r w:rsidRPr="00C20431">
        <w:t>artigos 130 e 794, d</w:t>
      </w:r>
      <w:r w:rsidR="00582375">
        <w:t>o Código de Processo Civil</w:t>
      </w:r>
      <w:r w:rsidRPr="00C20431">
        <w:t>.</w:t>
      </w:r>
    </w:p>
    <w:p w:rsidR="00C10B0E" w:rsidRPr="00C20431" w:rsidRDefault="00C10B0E" w:rsidP="008A7A8C">
      <w:pPr>
        <w:spacing w:line="312" w:lineRule="auto"/>
        <w:jc w:val="both"/>
      </w:pPr>
    </w:p>
    <w:p w:rsidR="00C10B0E" w:rsidRPr="00C20431" w:rsidRDefault="00683774" w:rsidP="008A7A8C">
      <w:pPr>
        <w:spacing w:line="312" w:lineRule="auto"/>
        <w:jc w:val="both"/>
      </w:pPr>
      <w:r w:rsidRPr="00C20431">
        <w:t>5.1</w:t>
      </w:r>
      <w:r w:rsidR="0054176A" w:rsidRPr="00C20431">
        <w:t>1</w:t>
      </w:r>
      <w:r w:rsidRPr="00C20431">
        <w:t>.6</w:t>
      </w:r>
      <w:r w:rsidRPr="00C20431">
        <w:tab/>
      </w:r>
      <w:r w:rsidRPr="00C20431">
        <w:tab/>
      </w:r>
      <w:r w:rsidR="00C10B0E" w:rsidRPr="00C20431">
        <w:t>Nenhuma objeção ou oposição da Emissora poderá ser admitida ou invocada pelos Intervenientes Garantidores com o objetivo de escusar-se do cumprimento de suas obrigações perante os Debenturistas.</w:t>
      </w:r>
    </w:p>
    <w:p w:rsidR="00C10B0E" w:rsidRPr="00C20431" w:rsidRDefault="00C10B0E" w:rsidP="008A7A8C">
      <w:pPr>
        <w:spacing w:line="312" w:lineRule="auto"/>
        <w:jc w:val="both"/>
      </w:pPr>
    </w:p>
    <w:p w:rsidR="00C10B0E" w:rsidRPr="00C20431" w:rsidRDefault="00683774" w:rsidP="008A7A8C">
      <w:pPr>
        <w:spacing w:line="312" w:lineRule="auto"/>
        <w:jc w:val="both"/>
      </w:pPr>
      <w:r w:rsidRPr="00C20431">
        <w:t>5.1</w:t>
      </w:r>
      <w:r w:rsidR="0054176A" w:rsidRPr="00C20431">
        <w:t>1</w:t>
      </w:r>
      <w:r w:rsidRPr="00C20431">
        <w:t>.7</w:t>
      </w:r>
      <w:r w:rsidRPr="00C20431">
        <w:tab/>
      </w:r>
      <w:r w:rsidRPr="00C20431">
        <w:tab/>
      </w:r>
      <w:r w:rsidR="00C10B0E" w:rsidRPr="00C20431">
        <w:t>Os Intervenientes Garantidores sub-rogar-se-ão nos direitos dos Debenturistas caso venham a honrar, total ou parcialmente, as Fianças objeto desta Cláusula 5.1</w:t>
      </w:r>
      <w:r w:rsidR="002A3316" w:rsidRPr="00C20431">
        <w:t>1</w:t>
      </w:r>
      <w:r w:rsidR="00C10B0E" w:rsidRPr="00C20431">
        <w:t>, até o limite do valor efetivamente pago pelos</w:t>
      </w:r>
      <w:r w:rsidR="00387A39" w:rsidRPr="00C20431">
        <w:t xml:space="preserve"> mesmos</w:t>
      </w:r>
      <w:r w:rsidR="00C10B0E" w:rsidRPr="00C20431">
        <w:t>, observado o disposto n</w:t>
      </w:r>
      <w:r w:rsidR="00C12F70">
        <w:t>a Cláusula</w:t>
      </w:r>
      <w:r w:rsidR="00C10B0E" w:rsidRPr="00C20431">
        <w:t xml:space="preserve"> 5.1</w:t>
      </w:r>
      <w:r w:rsidR="002A3316" w:rsidRPr="00C20431">
        <w:t>1</w:t>
      </w:r>
      <w:r w:rsidR="00C10B0E" w:rsidRPr="00C20431">
        <w:t>.4, acima.</w:t>
      </w:r>
    </w:p>
    <w:p w:rsidR="00683774" w:rsidRPr="00C20431" w:rsidRDefault="00683774" w:rsidP="008A7A8C">
      <w:pPr>
        <w:spacing w:line="312" w:lineRule="auto"/>
        <w:jc w:val="both"/>
      </w:pPr>
    </w:p>
    <w:p w:rsidR="00683774" w:rsidRPr="00C20431" w:rsidRDefault="00683774" w:rsidP="00683774">
      <w:pPr>
        <w:spacing w:line="312" w:lineRule="auto"/>
        <w:jc w:val="both"/>
      </w:pPr>
      <w:r w:rsidRPr="00C20431">
        <w:t>5.1</w:t>
      </w:r>
      <w:r w:rsidR="0054176A" w:rsidRPr="00C20431">
        <w:t>1</w:t>
      </w:r>
      <w:r w:rsidRPr="00C20431">
        <w:t>.8</w:t>
      </w:r>
      <w:r w:rsidRPr="00C20431">
        <w:tab/>
      </w:r>
      <w:r w:rsidRPr="00C20431">
        <w:tab/>
        <w:t>As Fianças entrarão em vigor na Data de Emissão, permanecendo válidas em todos os seus termos até o pagamento final e integral das Obrigações Garantidas.</w:t>
      </w:r>
    </w:p>
    <w:p w:rsidR="00683774" w:rsidRPr="00C20431" w:rsidRDefault="00683774" w:rsidP="00683774">
      <w:pPr>
        <w:pStyle w:val="PargrafodaLista"/>
        <w:spacing w:line="312" w:lineRule="auto"/>
        <w:jc w:val="both"/>
      </w:pPr>
    </w:p>
    <w:p w:rsidR="00683774" w:rsidRPr="00C20431" w:rsidRDefault="00683774" w:rsidP="00683774">
      <w:pPr>
        <w:spacing w:line="312" w:lineRule="auto"/>
        <w:jc w:val="both"/>
      </w:pPr>
      <w:r w:rsidRPr="00C20431">
        <w:t>5.1</w:t>
      </w:r>
      <w:r w:rsidR="0054176A" w:rsidRPr="00C20431">
        <w:t>1</w:t>
      </w:r>
      <w:r w:rsidRPr="00C20431">
        <w:t>.9</w:t>
      </w:r>
      <w:r w:rsidRPr="00C20431">
        <w:tab/>
      </w:r>
      <w:r w:rsidRPr="00C20431">
        <w:tab/>
        <w:t>As Fianças poderão ser excutidas e exigidas pelo Agente Fiduciário quantas vezes for necessário até a final e integral liquidação das Obrigações Garantidas.</w:t>
      </w:r>
    </w:p>
    <w:p w:rsidR="00683774" w:rsidRPr="00C20431" w:rsidRDefault="00683774" w:rsidP="00683774">
      <w:pPr>
        <w:spacing w:line="312" w:lineRule="auto"/>
        <w:jc w:val="both"/>
      </w:pPr>
    </w:p>
    <w:p w:rsidR="00683774" w:rsidRPr="00C20431" w:rsidRDefault="00683774" w:rsidP="00683774">
      <w:pPr>
        <w:spacing w:line="312" w:lineRule="auto"/>
        <w:jc w:val="both"/>
      </w:pPr>
      <w:r w:rsidRPr="00C20431">
        <w:lastRenderedPageBreak/>
        <w:t>5.1</w:t>
      </w:r>
      <w:r w:rsidR="0054176A" w:rsidRPr="00C20431">
        <w:t>1</w:t>
      </w:r>
      <w:r w:rsidRPr="00C20431">
        <w:t>.10</w:t>
      </w:r>
      <w:r w:rsidRPr="00C20431">
        <w:tab/>
        <w:t>As Fianças permanecerão válidas e plenamente eficazes em caso de aditamentos, alterações e quaisquer outras modificações nesta Escritura de Emissão e nos demais documentos da Oferta Restrita.</w:t>
      </w:r>
    </w:p>
    <w:p w:rsidR="00683774" w:rsidRPr="00C20431" w:rsidRDefault="00683774" w:rsidP="00683774">
      <w:pPr>
        <w:spacing w:line="312" w:lineRule="auto"/>
        <w:jc w:val="both"/>
      </w:pPr>
    </w:p>
    <w:p w:rsidR="00683774" w:rsidRPr="00C20431" w:rsidRDefault="00683774" w:rsidP="00683774">
      <w:pPr>
        <w:spacing w:line="312" w:lineRule="auto"/>
        <w:jc w:val="both"/>
      </w:pPr>
      <w:r w:rsidRPr="00C20431">
        <w:t>5.1</w:t>
      </w:r>
      <w:r w:rsidR="0054176A" w:rsidRPr="00C20431">
        <w:t>1</w:t>
      </w:r>
      <w:r w:rsidRPr="00C20431">
        <w:t>.11</w:t>
      </w:r>
      <w:r w:rsidRPr="00C20431">
        <w:tab/>
        <w:t>As despesas com o registro desta Escritura de Emissão nos competentes Cartórios de Registro de Títulos e Documentos serão de responsabilidade da Emissora.</w:t>
      </w:r>
    </w:p>
    <w:p w:rsidR="00293B66" w:rsidRPr="00C20431" w:rsidRDefault="00293B66" w:rsidP="00293B66">
      <w:pPr>
        <w:pStyle w:val="PargrafodaLista"/>
        <w:spacing w:line="312" w:lineRule="auto"/>
        <w:ind w:left="0"/>
        <w:jc w:val="both"/>
      </w:pPr>
    </w:p>
    <w:p w:rsidR="002676EF" w:rsidRPr="00C20431" w:rsidRDefault="00FA0130" w:rsidP="00293B66">
      <w:pPr>
        <w:pStyle w:val="PargrafodaLista"/>
        <w:spacing w:line="312" w:lineRule="auto"/>
        <w:ind w:left="0"/>
        <w:jc w:val="both"/>
      </w:pPr>
      <w:r w:rsidRPr="00C20431">
        <w:t>5.1</w:t>
      </w:r>
      <w:r w:rsidR="0054176A" w:rsidRPr="00C20431">
        <w:t>1</w:t>
      </w:r>
      <w:r w:rsidR="00726A81" w:rsidRPr="00C20431">
        <w:t>.</w:t>
      </w:r>
      <w:r w:rsidR="00683774" w:rsidRPr="00C20431">
        <w:t>1</w:t>
      </w:r>
      <w:r w:rsidR="00C52998" w:rsidRPr="00C20431">
        <w:t>2</w:t>
      </w:r>
      <w:r w:rsidRPr="00C20431">
        <w:tab/>
        <w:t xml:space="preserve">Sem prejuízo de eventuais novos poderes que venham a ser outorgados ao Agente Fiduciário </w:t>
      </w:r>
      <w:r w:rsidR="00726A81" w:rsidRPr="00C20431">
        <w:t>por outros meios</w:t>
      </w:r>
      <w:r w:rsidRPr="00C20431">
        <w:t>, a Emissora</w:t>
      </w:r>
      <w:r w:rsidR="00726A81" w:rsidRPr="00C20431">
        <w:t xml:space="preserve"> e os </w:t>
      </w:r>
      <w:r w:rsidR="005842E8" w:rsidRPr="00C20431">
        <w:t>Intervenientes Garantidores</w:t>
      </w:r>
      <w:r w:rsidRPr="00C20431">
        <w:t xml:space="preserve"> nomeiam, em caráter irrevogável e irretratável, nos termos do artigo 684 </w:t>
      </w:r>
      <w:r w:rsidR="008D4B76" w:rsidRPr="00C20431">
        <w:t>d</w:t>
      </w:r>
      <w:r w:rsidR="00E20658">
        <w:t>o Código Civil</w:t>
      </w:r>
      <w:r w:rsidRPr="00C20431">
        <w:t>, o Agente Fiduciário, na qualidade de representante da comunhão dos Debenturistas, como seu procurador, até o final do cumprimento de todas as obrigações assumidas na presente Escritura de Emissão, com plenos poderes para, na ocorrência de inadimplemento das obrigações assumidas n</w:t>
      </w:r>
      <w:r w:rsidR="00DB6212" w:rsidRPr="00C20431">
        <w:t>a presente Escritura de Emissão</w:t>
      </w:r>
      <w:r w:rsidR="00726A81" w:rsidRPr="00C20431">
        <w:t>,</w:t>
      </w:r>
      <w:r w:rsidRPr="00C20431">
        <w:t xml:space="preserve"> praticar todos os atos necessários e firmar qualquer instrumento perante qualquer autoridade governamental e quaisquer documentos necessários ou recomendáveis para o cumprimento das obrigações, principais e acessórias, presentes e futuras, decorrentes das Debêntures e desta Escritura de Emissão e a excussão da</w:t>
      </w:r>
      <w:r w:rsidR="00683774" w:rsidRPr="00C20431">
        <w:t>s</w:t>
      </w:r>
      <w:r w:rsidRPr="00C20431">
        <w:t xml:space="preserve"> </w:t>
      </w:r>
      <w:r w:rsidR="00683774" w:rsidRPr="00C20431">
        <w:t>Fianças</w:t>
      </w:r>
      <w:r w:rsidRPr="00C20431">
        <w:t>, incluindo todas as faculdades previstas na Lei nº 11.101/05, podendo inclusive dar e receber quitação.</w:t>
      </w:r>
    </w:p>
    <w:p w:rsidR="001327DD" w:rsidRPr="00C20431" w:rsidRDefault="001327DD" w:rsidP="009A6372">
      <w:pPr>
        <w:widowControl w:val="0"/>
      </w:pPr>
    </w:p>
    <w:p w:rsidR="00077154" w:rsidRPr="00517223" w:rsidRDefault="00FA0130" w:rsidP="00541C07">
      <w:pPr>
        <w:pStyle w:val="Ttulo1"/>
        <w:keepLines/>
        <w:rPr>
          <w:rFonts w:ascii="Times New Roman" w:hAnsi="Times New Roman"/>
          <w:b w:val="0"/>
          <w:smallCaps w:val="0"/>
        </w:rPr>
      </w:pPr>
      <w:bookmarkStart w:id="64" w:name="_Toc476222018"/>
      <w:bookmarkStart w:id="65" w:name="_Hlk522209482"/>
      <w:bookmarkStart w:id="66" w:name="_Toc499990365"/>
      <w:bookmarkEnd w:id="53"/>
      <w:r w:rsidRPr="00C20431">
        <w:rPr>
          <w:rFonts w:ascii="Times New Roman" w:hAnsi="Times New Roman"/>
        </w:rPr>
        <w:t>CLÁUSULA VI</w:t>
      </w:r>
      <w:r w:rsidRPr="00C20431">
        <w:rPr>
          <w:rFonts w:ascii="Times New Roman" w:hAnsi="Times New Roman"/>
        </w:rPr>
        <w:br/>
      </w:r>
      <w:bookmarkEnd w:id="64"/>
      <w:r w:rsidR="00E83D5F">
        <w:rPr>
          <w:rFonts w:ascii="Times New Roman" w:hAnsi="Times New Roman"/>
        </w:rPr>
        <w:t xml:space="preserve">RESGATE ANTECIPADO FACULTATIVO, </w:t>
      </w:r>
      <w:r w:rsidR="00541C07">
        <w:rPr>
          <w:rFonts w:ascii="Times New Roman" w:hAnsi="Times New Roman"/>
        </w:rPr>
        <w:t xml:space="preserve">OFERTA DE </w:t>
      </w:r>
      <w:r w:rsidR="00541C07" w:rsidRPr="00FA0130">
        <w:rPr>
          <w:rFonts w:ascii="Times New Roman" w:hAnsi="Times New Roman"/>
        </w:rPr>
        <w:t>RESGATE ANTECIPADO</w:t>
      </w:r>
      <w:r w:rsidR="00541C07">
        <w:rPr>
          <w:rFonts w:ascii="Times New Roman" w:hAnsi="Times New Roman"/>
        </w:rPr>
        <w:t>, RESGATE ANTECIPADO OBRIGATÓRIO</w:t>
      </w:r>
      <w:r w:rsidR="00541C07" w:rsidRPr="00FA0130">
        <w:rPr>
          <w:rFonts w:ascii="Times New Roman" w:hAnsi="Times New Roman"/>
        </w:rPr>
        <w:t xml:space="preserve"> E AMORTIZAÇÃO EXTRAORDINÁRIA </w:t>
      </w:r>
      <w:r w:rsidR="003569C4">
        <w:rPr>
          <w:rFonts w:ascii="Times New Roman" w:hAnsi="Times New Roman"/>
        </w:rPr>
        <w:t>OBRIGATÓRIA</w:t>
      </w:r>
      <w:r w:rsidR="00517223">
        <w:rPr>
          <w:rFonts w:ascii="Times New Roman" w:hAnsi="Times New Roman"/>
        </w:rPr>
        <w:t xml:space="preserve"> </w:t>
      </w:r>
    </w:p>
    <w:p w:rsidR="00084A89" w:rsidRPr="00C20431" w:rsidRDefault="00084A89" w:rsidP="00955035">
      <w:pPr>
        <w:keepNext/>
        <w:keepLines/>
        <w:spacing w:line="312" w:lineRule="auto"/>
        <w:jc w:val="both"/>
        <w:rPr>
          <w:color w:val="000000"/>
        </w:rPr>
      </w:pPr>
    </w:p>
    <w:p w:rsidR="00D722A8" w:rsidRPr="00C20431" w:rsidRDefault="00FA0130" w:rsidP="00955035">
      <w:pPr>
        <w:pStyle w:val="CorpodetextobtBT"/>
        <w:keepNext/>
        <w:keepLines/>
        <w:tabs>
          <w:tab w:val="left" w:pos="720"/>
        </w:tabs>
        <w:spacing w:line="312" w:lineRule="auto"/>
        <w:rPr>
          <w:rFonts w:ascii="Times New Roman" w:hAnsi="Times New Roman"/>
          <w:color w:val="000000"/>
          <w:szCs w:val="24"/>
        </w:rPr>
      </w:pPr>
      <w:r w:rsidRPr="00C20431">
        <w:rPr>
          <w:rFonts w:ascii="Times New Roman" w:hAnsi="Times New Roman"/>
          <w:b/>
          <w:bCs/>
          <w:snapToGrid/>
          <w:color w:val="000000"/>
          <w:szCs w:val="24"/>
        </w:rPr>
        <w:t>6.1</w:t>
      </w:r>
      <w:r w:rsidRPr="00C20431">
        <w:rPr>
          <w:rFonts w:ascii="Times New Roman" w:hAnsi="Times New Roman"/>
          <w:b/>
          <w:bCs/>
          <w:snapToGrid/>
          <w:color w:val="000000"/>
          <w:szCs w:val="24"/>
        </w:rPr>
        <w:tab/>
      </w:r>
      <w:r w:rsidRPr="00C20431">
        <w:rPr>
          <w:rFonts w:ascii="Times New Roman" w:hAnsi="Times New Roman"/>
          <w:b/>
          <w:bCs/>
          <w:snapToGrid/>
          <w:color w:val="000000"/>
          <w:szCs w:val="24"/>
        </w:rPr>
        <w:tab/>
      </w:r>
      <w:bookmarkStart w:id="67" w:name="_Hlk518486023"/>
      <w:r w:rsidRPr="00C20431">
        <w:rPr>
          <w:rFonts w:ascii="Times New Roman" w:hAnsi="Times New Roman"/>
          <w:b/>
          <w:bCs/>
          <w:snapToGrid/>
          <w:szCs w:val="24"/>
        </w:rPr>
        <w:t>Resgate Antecipado Facultativo</w:t>
      </w:r>
      <w:r w:rsidR="00E20658">
        <w:rPr>
          <w:rFonts w:ascii="Times New Roman" w:hAnsi="Times New Roman"/>
          <w:b/>
          <w:bCs/>
          <w:snapToGrid/>
          <w:szCs w:val="24"/>
        </w:rPr>
        <w:t xml:space="preserve"> </w:t>
      </w:r>
      <w:r w:rsidR="00E20658" w:rsidRPr="00E20658">
        <w:rPr>
          <w:rFonts w:ascii="Times New Roman" w:hAnsi="Times New Roman"/>
          <w:b/>
          <w:bCs/>
          <w:snapToGrid/>
          <w:szCs w:val="24"/>
        </w:rPr>
        <w:t>e Oferta de Resgate Antecipado</w:t>
      </w:r>
    </w:p>
    <w:p w:rsidR="008F6280" w:rsidRPr="00C20431" w:rsidRDefault="008F6280" w:rsidP="00955035">
      <w:pPr>
        <w:keepNext/>
        <w:keepLines/>
        <w:spacing w:line="312" w:lineRule="auto"/>
        <w:jc w:val="both"/>
      </w:pPr>
    </w:p>
    <w:p w:rsidR="0079042B" w:rsidRPr="00C20431" w:rsidRDefault="00FA0130" w:rsidP="00293B66">
      <w:pPr>
        <w:keepNext/>
        <w:keepLines/>
        <w:tabs>
          <w:tab w:val="left" w:pos="709"/>
          <w:tab w:val="left" w:pos="1418"/>
          <w:tab w:val="left" w:pos="2126"/>
        </w:tabs>
        <w:spacing w:line="312" w:lineRule="auto"/>
        <w:ind w:right="-28"/>
        <w:jc w:val="both"/>
        <w:rPr>
          <w:rFonts w:eastAsia="Arial Unicode MS"/>
        </w:rPr>
      </w:pPr>
      <w:r w:rsidRPr="00C20431">
        <w:rPr>
          <w:rFonts w:eastAsia="Arial Unicode MS"/>
        </w:rPr>
        <w:t>6.</w:t>
      </w:r>
      <w:r w:rsidR="00BE5389" w:rsidRPr="00C20431">
        <w:rPr>
          <w:rFonts w:eastAsia="Arial Unicode MS"/>
        </w:rPr>
        <w:t>1</w:t>
      </w:r>
      <w:r w:rsidRPr="00C20431">
        <w:rPr>
          <w:rFonts w:eastAsia="Arial Unicode MS"/>
        </w:rPr>
        <w:t>.1</w:t>
      </w:r>
      <w:r w:rsidRPr="00C20431">
        <w:rPr>
          <w:rFonts w:eastAsia="Arial Unicode MS"/>
        </w:rPr>
        <w:tab/>
      </w:r>
      <w:r w:rsidRPr="00C20431">
        <w:rPr>
          <w:rFonts w:eastAsia="Arial Unicode MS"/>
        </w:rPr>
        <w:tab/>
      </w:r>
      <w:r w:rsidR="00541C07" w:rsidRPr="00D27BB6">
        <w:rPr>
          <w:rFonts w:eastAsia="Arial Unicode MS"/>
        </w:rPr>
        <w:t>As Debêntures não estarão sujeitas a resgate antecipado facultativo pela Emissora, total ou parcial, com exceção da oferta de resga</w:t>
      </w:r>
      <w:r w:rsidR="00541C07">
        <w:rPr>
          <w:rFonts w:eastAsia="Arial Unicode MS"/>
        </w:rPr>
        <w:t>te antecipado prevista na Cláusula 6.1</w:t>
      </w:r>
      <w:r w:rsidR="00541C07" w:rsidRPr="00D27BB6">
        <w:rPr>
          <w:rFonts w:eastAsia="Arial Unicode MS"/>
        </w:rPr>
        <w:t>.2. abaixo</w:t>
      </w:r>
      <w:r w:rsidR="00D27BB6" w:rsidRPr="00C20431">
        <w:rPr>
          <w:rFonts w:eastAsia="Arial Unicode MS"/>
        </w:rPr>
        <w:t>.</w:t>
      </w:r>
    </w:p>
    <w:p w:rsidR="00D27BB6" w:rsidRPr="00C20431" w:rsidRDefault="00D27BB6">
      <w:pPr>
        <w:tabs>
          <w:tab w:val="left" w:pos="709"/>
          <w:tab w:val="left" w:pos="1418"/>
          <w:tab w:val="left" w:pos="2126"/>
        </w:tabs>
        <w:spacing w:line="312" w:lineRule="auto"/>
        <w:ind w:right="-28"/>
        <w:jc w:val="both"/>
        <w:rPr>
          <w:rFonts w:eastAsia="Arial Unicode MS"/>
        </w:rPr>
      </w:pPr>
    </w:p>
    <w:p w:rsidR="00D27BB6" w:rsidRPr="00C20431" w:rsidRDefault="00D27BB6" w:rsidP="00D27BB6">
      <w:pPr>
        <w:tabs>
          <w:tab w:val="left" w:pos="709"/>
          <w:tab w:val="left" w:pos="1418"/>
          <w:tab w:val="left" w:pos="2126"/>
        </w:tabs>
        <w:spacing w:line="312" w:lineRule="auto"/>
        <w:ind w:right="-28"/>
        <w:jc w:val="both"/>
        <w:rPr>
          <w:rFonts w:eastAsia="Arial Unicode MS"/>
        </w:rPr>
      </w:pPr>
      <w:r w:rsidRPr="00C20431">
        <w:rPr>
          <w:rFonts w:eastAsia="Arial Unicode MS"/>
        </w:rPr>
        <w:t>6.</w:t>
      </w:r>
      <w:r w:rsidR="00BE5389" w:rsidRPr="00C20431">
        <w:rPr>
          <w:rFonts w:eastAsia="Arial Unicode MS"/>
        </w:rPr>
        <w:t>1</w:t>
      </w:r>
      <w:r w:rsidRPr="00C20431">
        <w:rPr>
          <w:rFonts w:eastAsia="Arial Unicode MS"/>
        </w:rPr>
        <w:t>.2.</w:t>
      </w:r>
      <w:r w:rsidRPr="00C20431">
        <w:rPr>
          <w:rFonts w:eastAsia="Arial Unicode MS"/>
        </w:rPr>
        <w:tab/>
      </w:r>
      <w:r w:rsidRPr="00C20431">
        <w:rPr>
          <w:rFonts w:eastAsia="Arial Unicode MS"/>
        </w:rPr>
        <w:tab/>
      </w:r>
      <w:r w:rsidR="00541C07">
        <w:rPr>
          <w:rFonts w:eastAsia="Arial Unicode MS"/>
        </w:rPr>
        <w:t xml:space="preserve">A </w:t>
      </w:r>
      <w:r w:rsidR="00541C07" w:rsidRPr="00D27BB6">
        <w:rPr>
          <w:rFonts w:eastAsia="Arial Unicode MS"/>
        </w:rPr>
        <w:t>Emissora poderá real</w:t>
      </w:r>
      <w:r w:rsidR="00541C07">
        <w:rPr>
          <w:rFonts w:eastAsia="Arial Unicode MS"/>
        </w:rPr>
        <w:t>izar, a seu exclusivo critério</w:t>
      </w:r>
      <w:r w:rsidR="00541C07" w:rsidRPr="00FA0130">
        <w:rPr>
          <w:snapToGrid w:val="0"/>
          <w:color w:val="000000"/>
        </w:rPr>
        <w:t xml:space="preserve">, </w:t>
      </w:r>
      <w:r w:rsidR="009770DA">
        <w:rPr>
          <w:rFonts w:eastAsia="Arial Unicode MS"/>
        </w:rPr>
        <w:t>a partir</w:t>
      </w:r>
      <w:r w:rsidR="009770DA" w:rsidRPr="00FA0130">
        <w:rPr>
          <w:rFonts w:eastAsia="Arial Unicode MS"/>
        </w:rPr>
        <w:t xml:space="preserve"> </w:t>
      </w:r>
      <w:r w:rsidR="00541C07" w:rsidRPr="00FA0130">
        <w:rPr>
          <w:rFonts w:eastAsia="Arial Unicode MS"/>
        </w:rPr>
        <w:t xml:space="preserve">da Data de Emissão, </w:t>
      </w:r>
      <w:r w:rsidR="00541C07" w:rsidRPr="00D27BB6">
        <w:rPr>
          <w:rFonts w:eastAsia="Arial Unicode MS"/>
        </w:rPr>
        <w:t xml:space="preserve">oferta de </w:t>
      </w:r>
      <w:r w:rsidR="00541C07" w:rsidRPr="00703B91">
        <w:rPr>
          <w:rFonts w:eastAsia="Arial Unicode MS"/>
        </w:rPr>
        <w:t>resgate antecipado da totalidade das Debêntures, com o consequente cancelamento das Debêntures resgatadas (“</w:t>
      </w:r>
      <w:r w:rsidR="00541C07" w:rsidRPr="00703B91">
        <w:rPr>
          <w:rFonts w:eastAsia="Arial Unicode MS"/>
          <w:u w:val="single"/>
        </w:rPr>
        <w:t>Oferta de Resgate Antecipado</w:t>
      </w:r>
      <w:r w:rsidR="00541C07" w:rsidRPr="00703B91">
        <w:rPr>
          <w:rFonts w:eastAsia="Arial Unicode MS"/>
        </w:rPr>
        <w:t>”). A Oferta de Resgate Antecipado será endereçada a todos os Debenturistas, sem distinção, assegurada a igualdade de condições a todos os Debenturistas</w:t>
      </w:r>
      <w:r w:rsidR="00541C07" w:rsidRPr="00D27BB6">
        <w:rPr>
          <w:rFonts w:eastAsia="Arial Unicode MS"/>
        </w:rPr>
        <w:t xml:space="preserve"> para aceitar o resgate antecipado das Debêntures de que forem titulares, de acordo com os termos e condições previstos nas cláusulas abaixo</w:t>
      </w:r>
      <w:r w:rsidRPr="00C20431">
        <w:rPr>
          <w:rFonts w:eastAsia="Arial Unicode MS"/>
        </w:rPr>
        <w:t xml:space="preserve">. </w:t>
      </w:r>
    </w:p>
    <w:p w:rsidR="00D27BB6" w:rsidRPr="00C20431" w:rsidRDefault="00D27BB6" w:rsidP="00D27BB6">
      <w:pPr>
        <w:tabs>
          <w:tab w:val="left" w:pos="709"/>
          <w:tab w:val="left" w:pos="1418"/>
          <w:tab w:val="left" w:pos="2126"/>
        </w:tabs>
        <w:spacing w:line="312" w:lineRule="auto"/>
        <w:ind w:right="-28"/>
        <w:jc w:val="both"/>
        <w:rPr>
          <w:rFonts w:eastAsia="Arial Unicode MS"/>
        </w:rPr>
      </w:pPr>
    </w:p>
    <w:p w:rsidR="00D27BB6" w:rsidRPr="00C20431" w:rsidRDefault="00096212" w:rsidP="00D27BB6">
      <w:pPr>
        <w:tabs>
          <w:tab w:val="left" w:pos="709"/>
          <w:tab w:val="left" w:pos="1418"/>
          <w:tab w:val="left" w:pos="2126"/>
        </w:tabs>
        <w:spacing w:line="312" w:lineRule="auto"/>
        <w:ind w:right="-28"/>
        <w:jc w:val="both"/>
        <w:rPr>
          <w:rFonts w:eastAsia="Arial Unicode MS"/>
        </w:rPr>
      </w:pPr>
      <w:r w:rsidRPr="00C20431">
        <w:rPr>
          <w:rFonts w:eastAsia="Arial Unicode MS"/>
        </w:rPr>
        <w:t>6.</w:t>
      </w:r>
      <w:r w:rsidR="00BE5389" w:rsidRPr="00C20431">
        <w:rPr>
          <w:rFonts w:eastAsia="Arial Unicode MS"/>
        </w:rPr>
        <w:t>1</w:t>
      </w:r>
      <w:r w:rsidR="00D27BB6" w:rsidRPr="00C20431">
        <w:rPr>
          <w:rFonts w:eastAsia="Arial Unicode MS"/>
        </w:rPr>
        <w:t>.2.1.</w:t>
      </w:r>
      <w:r w:rsidR="00D27BB6" w:rsidRPr="00C20431">
        <w:rPr>
          <w:rFonts w:eastAsia="Arial Unicode MS"/>
        </w:rPr>
        <w:tab/>
      </w:r>
      <w:r w:rsidR="00541C07" w:rsidRPr="00D27BB6">
        <w:rPr>
          <w:rFonts w:eastAsia="Arial Unicode MS"/>
        </w:rPr>
        <w:t>A Emissora realizará a Oferta de Resgate Antecipado por meio de comunicação enviada ao Agente Fiduciário, devendo, a seu exclusivo critério, (a)</w:t>
      </w:r>
      <w:r w:rsidR="00541C07">
        <w:rPr>
          <w:rFonts w:eastAsia="Arial Unicode MS"/>
        </w:rPr>
        <w:t> </w:t>
      </w:r>
      <w:r w:rsidR="00541C07" w:rsidRPr="00D27BB6">
        <w:rPr>
          <w:rFonts w:eastAsia="Arial Unicode MS"/>
        </w:rPr>
        <w:t>enviar correspondência endereçada à totalidade dos Debenturistas, com cópia para o Agente Fiduciário, ou (b) pu</w:t>
      </w:r>
      <w:r w:rsidR="00541C07">
        <w:rPr>
          <w:rFonts w:eastAsia="Arial Unicode MS"/>
        </w:rPr>
        <w:t>blicar, nos termos da Cláusula 5.10</w:t>
      </w:r>
      <w:r w:rsidR="00541C07" w:rsidRPr="00D27BB6">
        <w:rPr>
          <w:rFonts w:eastAsia="Arial Unicode MS"/>
        </w:rPr>
        <w:t xml:space="preserve"> a</w:t>
      </w:r>
      <w:r w:rsidR="00541C07">
        <w:rPr>
          <w:rFonts w:eastAsia="Arial Unicode MS"/>
        </w:rPr>
        <w:t>cima</w:t>
      </w:r>
      <w:r w:rsidR="00541C07" w:rsidRPr="00D27BB6">
        <w:rPr>
          <w:rFonts w:eastAsia="Arial Unicode MS"/>
        </w:rPr>
        <w:t xml:space="preserve">, na data de envio da referida comunicação, anúncio aos </w:t>
      </w:r>
      <w:r w:rsidR="00541C07" w:rsidRPr="00703B91">
        <w:rPr>
          <w:rFonts w:eastAsia="Arial Unicode MS"/>
        </w:rPr>
        <w:t>Debenturistas (“</w:t>
      </w:r>
      <w:r w:rsidR="00541C07" w:rsidRPr="00703B91">
        <w:rPr>
          <w:rFonts w:eastAsia="Arial Unicode MS"/>
          <w:u w:val="single"/>
        </w:rPr>
        <w:t>Edital de Oferta de Resgate Antecipado</w:t>
      </w:r>
      <w:r w:rsidR="00541C07" w:rsidRPr="00703B91">
        <w:rPr>
          <w:rFonts w:eastAsia="Arial Unicode MS"/>
        </w:rPr>
        <w:t>”), no qual deverá descrever os termos e condições da Oferta de Resgate Antecipado, incluindo: (i)</w:t>
      </w:r>
      <w:r w:rsidR="00541C07">
        <w:rPr>
          <w:rFonts w:eastAsia="Arial Unicode MS"/>
        </w:rPr>
        <w:t> </w:t>
      </w:r>
      <w:r w:rsidR="00541C07" w:rsidRPr="00703B91">
        <w:rPr>
          <w:rFonts w:eastAsia="Arial Unicode MS"/>
        </w:rPr>
        <w:t>o</w:t>
      </w:r>
      <w:r w:rsidR="00541C07" w:rsidRPr="00D27BB6">
        <w:rPr>
          <w:rFonts w:eastAsia="Arial Unicode MS"/>
        </w:rPr>
        <w:t xml:space="preserve"> valor do prêmio de resgate antecipado a ser oferecido pela Emissora, se houver, e que não poderá ser negativo; (</w:t>
      </w:r>
      <w:proofErr w:type="spellStart"/>
      <w:r w:rsidR="00541C07" w:rsidRPr="00D27BB6">
        <w:rPr>
          <w:rFonts w:eastAsia="Arial Unicode MS"/>
        </w:rPr>
        <w:t>ii</w:t>
      </w:r>
      <w:proofErr w:type="spellEnd"/>
      <w:r w:rsidR="00541C07" w:rsidRPr="00D27BB6">
        <w:rPr>
          <w:rFonts w:eastAsia="Arial Unicode MS"/>
        </w:rPr>
        <w:t>)</w:t>
      </w:r>
      <w:r w:rsidR="00541C07">
        <w:rPr>
          <w:rFonts w:eastAsia="Arial Unicode MS"/>
        </w:rPr>
        <w:t> </w:t>
      </w:r>
      <w:r w:rsidR="00541C07" w:rsidRPr="00D27BB6">
        <w:rPr>
          <w:rFonts w:eastAsia="Arial Unicode MS"/>
        </w:rPr>
        <w:t>o prazo e a forma para manifestação à Emissora dos Debenturistas que optarem pela adesão à Oferta de Resgate Antecipado, ob</w:t>
      </w:r>
      <w:r w:rsidR="00541C07">
        <w:rPr>
          <w:rFonts w:eastAsia="Arial Unicode MS"/>
        </w:rPr>
        <w:t>servado o disposto na Cláusula 6.1</w:t>
      </w:r>
      <w:r w:rsidR="00541C07" w:rsidRPr="00D27BB6">
        <w:rPr>
          <w:rFonts w:eastAsia="Arial Unicode MS"/>
        </w:rPr>
        <w:t>.2.2 abaixo; (</w:t>
      </w:r>
      <w:proofErr w:type="spellStart"/>
      <w:r w:rsidR="00541C07" w:rsidRPr="00D27BB6">
        <w:rPr>
          <w:rFonts w:eastAsia="Arial Unicode MS"/>
        </w:rPr>
        <w:t>iii</w:t>
      </w:r>
      <w:proofErr w:type="spellEnd"/>
      <w:r w:rsidR="00541C07" w:rsidRPr="00D27BB6">
        <w:rPr>
          <w:rFonts w:eastAsia="Arial Unicode MS"/>
        </w:rPr>
        <w:t>)</w:t>
      </w:r>
      <w:r w:rsidR="00541C07">
        <w:rPr>
          <w:rFonts w:eastAsia="Arial Unicode MS"/>
        </w:rPr>
        <w:t> </w:t>
      </w:r>
      <w:r w:rsidR="00541C07" w:rsidRPr="00D27BB6">
        <w:rPr>
          <w:rFonts w:eastAsia="Arial Unicode MS"/>
        </w:rPr>
        <w:t>a data efetiva para o resgate antecipado das Debêntures e o pagamento das quantias devidas aos Debent</w:t>
      </w:r>
      <w:r w:rsidR="00541C07">
        <w:rPr>
          <w:rFonts w:eastAsia="Arial Unicode MS"/>
        </w:rPr>
        <w:t>uristas nos termos da Cláusula 6.1.2.6</w:t>
      </w:r>
      <w:r w:rsidR="00541C07" w:rsidRPr="00D27BB6">
        <w:rPr>
          <w:rFonts w:eastAsia="Arial Unicode MS"/>
        </w:rPr>
        <w:t xml:space="preserve"> abaixo; e (</w:t>
      </w:r>
      <w:proofErr w:type="spellStart"/>
      <w:r w:rsidR="00541C07" w:rsidRPr="00D27BB6">
        <w:rPr>
          <w:rFonts w:eastAsia="Arial Unicode MS"/>
        </w:rPr>
        <w:t>iv</w:t>
      </w:r>
      <w:proofErr w:type="spellEnd"/>
      <w:r w:rsidR="00541C07" w:rsidRPr="00D27BB6">
        <w:rPr>
          <w:rFonts w:eastAsia="Arial Unicode MS"/>
        </w:rPr>
        <w:t>)</w:t>
      </w:r>
      <w:r w:rsidR="00541C07">
        <w:rPr>
          <w:rFonts w:eastAsia="Arial Unicode MS"/>
        </w:rPr>
        <w:t> </w:t>
      </w:r>
      <w:r w:rsidR="00541C07" w:rsidRPr="00D27BB6">
        <w:rPr>
          <w:rFonts w:eastAsia="Arial Unicode MS"/>
        </w:rPr>
        <w:t>as demais informações necessárias para a tomada de decisão pelos Debenturistas e para a operacionalização da Oferta de Resgate Antecipado</w:t>
      </w:r>
      <w:r w:rsidR="00D27BB6" w:rsidRPr="00C20431">
        <w:rPr>
          <w:rFonts w:eastAsia="Arial Unicode MS"/>
        </w:rPr>
        <w:t>.</w:t>
      </w:r>
    </w:p>
    <w:p w:rsidR="00D27BB6" w:rsidRPr="00C20431" w:rsidRDefault="00D27BB6" w:rsidP="00D27BB6">
      <w:pPr>
        <w:tabs>
          <w:tab w:val="left" w:pos="709"/>
          <w:tab w:val="left" w:pos="1418"/>
          <w:tab w:val="left" w:pos="2126"/>
        </w:tabs>
        <w:spacing w:line="312" w:lineRule="auto"/>
        <w:ind w:right="-28"/>
        <w:jc w:val="both"/>
        <w:rPr>
          <w:rFonts w:eastAsia="Arial Unicode MS"/>
        </w:rPr>
      </w:pPr>
    </w:p>
    <w:p w:rsidR="00D27BB6" w:rsidRPr="00C20431" w:rsidRDefault="00096212" w:rsidP="00D27BB6">
      <w:pPr>
        <w:tabs>
          <w:tab w:val="left" w:pos="709"/>
          <w:tab w:val="left" w:pos="1418"/>
          <w:tab w:val="left" w:pos="2126"/>
        </w:tabs>
        <w:spacing w:line="312" w:lineRule="auto"/>
        <w:ind w:right="-28"/>
        <w:jc w:val="both"/>
        <w:rPr>
          <w:rFonts w:eastAsia="Arial Unicode MS"/>
        </w:rPr>
      </w:pPr>
      <w:r w:rsidRPr="00C20431">
        <w:rPr>
          <w:rFonts w:eastAsia="Arial Unicode MS"/>
        </w:rPr>
        <w:t>6.</w:t>
      </w:r>
      <w:r w:rsidR="00BE5389" w:rsidRPr="00C20431">
        <w:rPr>
          <w:rFonts w:eastAsia="Arial Unicode MS"/>
        </w:rPr>
        <w:t>1</w:t>
      </w:r>
      <w:r w:rsidR="00D27BB6" w:rsidRPr="00C20431">
        <w:rPr>
          <w:rFonts w:eastAsia="Arial Unicode MS"/>
        </w:rPr>
        <w:t>.2.</w:t>
      </w:r>
      <w:r w:rsidR="00CA2D84" w:rsidRPr="00C20431">
        <w:rPr>
          <w:rFonts w:eastAsia="Arial Unicode MS"/>
        </w:rPr>
        <w:t>2</w:t>
      </w:r>
      <w:r w:rsidR="00D27BB6" w:rsidRPr="00C20431">
        <w:rPr>
          <w:rFonts w:eastAsia="Arial Unicode MS"/>
        </w:rPr>
        <w:t>.</w:t>
      </w:r>
      <w:r w:rsidR="00D27BB6" w:rsidRPr="00C20431">
        <w:rPr>
          <w:rFonts w:eastAsia="Arial Unicode MS"/>
        </w:rPr>
        <w:tab/>
      </w:r>
      <w:r w:rsidR="00541C07" w:rsidRPr="00D27BB6">
        <w:rPr>
          <w:rFonts w:eastAsia="Arial Unicode MS"/>
        </w:rPr>
        <w:t>Após a comunicação aos Debenturistas ou publicação do Edital de Oferta de Resgate Antecipado, os Debenturistas que optarem pela adesão à Oferta de Resgate Antecipado terão o prazo de 10 (dez) Dias Úteis para se manifestarem formalmente perante a Emissora, com cópia ao Agente Fiduciário e em conformidade com o Edital de Oferta de Resgate Antecipado</w:t>
      </w:r>
      <w:r w:rsidR="00D27BB6" w:rsidRPr="00C20431">
        <w:rPr>
          <w:rFonts w:eastAsia="Arial Unicode MS"/>
        </w:rPr>
        <w:t>.</w:t>
      </w:r>
    </w:p>
    <w:p w:rsidR="00D27BB6" w:rsidRPr="00C20431" w:rsidRDefault="00D27BB6" w:rsidP="00D27BB6">
      <w:pPr>
        <w:tabs>
          <w:tab w:val="left" w:pos="709"/>
          <w:tab w:val="left" w:pos="1418"/>
          <w:tab w:val="left" w:pos="2126"/>
        </w:tabs>
        <w:spacing w:line="312" w:lineRule="auto"/>
        <w:ind w:right="-28"/>
        <w:jc w:val="both"/>
        <w:rPr>
          <w:rFonts w:eastAsia="Arial Unicode MS"/>
        </w:rPr>
      </w:pPr>
    </w:p>
    <w:p w:rsidR="00D27BB6" w:rsidRPr="00C20431" w:rsidRDefault="00096212" w:rsidP="00D27BB6">
      <w:pPr>
        <w:tabs>
          <w:tab w:val="left" w:pos="709"/>
          <w:tab w:val="left" w:pos="1418"/>
          <w:tab w:val="left" w:pos="2126"/>
        </w:tabs>
        <w:spacing w:line="312" w:lineRule="auto"/>
        <w:ind w:right="-28"/>
        <w:jc w:val="both"/>
        <w:rPr>
          <w:rFonts w:eastAsia="Arial Unicode MS"/>
        </w:rPr>
      </w:pPr>
      <w:r w:rsidRPr="00C20431">
        <w:rPr>
          <w:rFonts w:eastAsia="Arial Unicode MS"/>
        </w:rPr>
        <w:t>6.</w:t>
      </w:r>
      <w:r w:rsidR="00BE5389" w:rsidRPr="00C20431">
        <w:rPr>
          <w:rFonts w:eastAsia="Arial Unicode MS"/>
        </w:rPr>
        <w:t>1</w:t>
      </w:r>
      <w:r w:rsidR="00D27BB6" w:rsidRPr="00C20431">
        <w:rPr>
          <w:rFonts w:eastAsia="Arial Unicode MS"/>
        </w:rPr>
        <w:t>.2.</w:t>
      </w:r>
      <w:r w:rsidR="00CA2D84" w:rsidRPr="00C20431">
        <w:rPr>
          <w:rFonts w:eastAsia="Arial Unicode MS"/>
        </w:rPr>
        <w:t>3</w:t>
      </w:r>
      <w:r w:rsidR="00D27BB6" w:rsidRPr="00C20431">
        <w:rPr>
          <w:rFonts w:eastAsia="Arial Unicode MS"/>
        </w:rPr>
        <w:t>.</w:t>
      </w:r>
      <w:r w:rsidR="00D27BB6" w:rsidRPr="00C20431">
        <w:rPr>
          <w:rFonts w:eastAsia="Arial Unicode MS"/>
        </w:rPr>
        <w:tab/>
      </w:r>
      <w:r w:rsidR="00541C07" w:rsidRPr="00D27BB6">
        <w:rPr>
          <w:rFonts w:eastAsia="Arial Unicode MS"/>
        </w:rPr>
        <w:t>O resgate antecipado das Debêntures somente ocorrerá se,</w:t>
      </w:r>
      <w:r w:rsidR="00541C07">
        <w:rPr>
          <w:rFonts w:eastAsia="Arial Unicode MS"/>
        </w:rPr>
        <w:t xml:space="preserve"> n</w:t>
      </w:r>
      <w:r w:rsidR="00B84F2E">
        <w:rPr>
          <w:rFonts w:eastAsia="Arial Unicode MS"/>
        </w:rPr>
        <w:t>o prazo previsto na Cláusula 6.1</w:t>
      </w:r>
      <w:r w:rsidR="00541C07" w:rsidRPr="00D27BB6">
        <w:rPr>
          <w:rFonts w:eastAsia="Arial Unicode MS"/>
        </w:rPr>
        <w:t xml:space="preserve">.2.2 acima, Debenturistas que detenham </w:t>
      </w:r>
      <w:r w:rsidR="00541C07">
        <w:rPr>
          <w:rFonts w:eastAsia="Arial Unicode MS"/>
        </w:rPr>
        <w:t>2/3</w:t>
      </w:r>
      <w:r w:rsidR="00541C07" w:rsidRPr="00D27BB6">
        <w:rPr>
          <w:rFonts w:eastAsia="Arial Unicode MS"/>
        </w:rPr>
        <w:t xml:space="preserve"> (</w:t>
      </w:r>
      <w:r w:rsidR="00541C07">
        <w:rPr>
          <w:rFonts w:eastAsia="Arial Unicode MS"/>
        </w:rPr>
        <w:t xml:space="preserve">dois </w:t>
      </w:r>
      <w:r w:rsidR="00541C07" w:rsidRPr="00F16D98">
        <w:rPr>
          <w:rFonts w:eastAsia="Arial Unicode MS"/>
        </w:rPr>
        <w:t>terços) das Debêntures em Circulação aderirem formalmente à Oferta de Resgate Antecipado. Nesse caso, a totalidade das Debêntures deverá ser resgatada, sendo certo que não haverá resgate antecipado parcial das Debêntures. Neste caso, serão resgatadas inclusive as Debêntures dos Debenturistas que não se manifestarem no prazo previsto na Cláusula 6.</w:t>
      </w:r>
      <w:r w:rsidR="00B84F2E" w:rsidRPr="00F16D98">
        <w:rPr>
          <w:rFonts w:eastAsia="Arial Unicode MS"/>
        </w:rPr>
        <w:t>1</w:t>
      </w:r>
      <w:r w:rsidR="00541C07" w:rsidRPr="00F16D98">
        <w:rPr>
          <w:rFonts w:eastAsia="Arial Unicode MS"/>
        </w:rPr>
        <w:t>.2.2. acima</w:t>
      </w:r>
      <w:r w:rsidR="00D27BB6" w:rsidRPr="00F16D98">
        <w:rPr>
          <w:rFonts w:eastAsia="Arial Unicode MS"/>
        </w:rPr>
        <w:t>.</w:t>
      </w:r>
      <w:r w:rsidR="00F16D98">
        <w:rPr>
          <w:rFonts w:eastAsia="Arial Unicode MS"/>
        </w:rPr>
        <w:t xml:space="preserve"> </w:t>
      </w:r>
    </w:p>
    <w:p w:rsidR="00D27BB6" w:rsidRPr="00C20431" w:rsidRDefault="00D27BB6" w:rsidP="00D27BB6">
      <w:pPr>
        <w:tabs>
          <w:tab w:val="left" w:pos="709"/>
          <w:tab w:val="left" w:pos="1418"/>
          <w:tab w:val="left" w:pos="2126"/>
        </w:tabs>
        <w:spacing w:line="312" w:lineRule="auto"/>
        <w:ind w:right="-28"/>
        <w:jc w:val="both"/>
        <w:rPr>
          <w:rFonts w:eastAsia="Arial Unicode MS"/>
        </w:rPr>
      </w:pPr>
    </w:p>
    <w:p w:rsidR="00D27BB6" w:rsidRPr="00C20431" w:rsidRDefault="00096212" w:rsidP="00D27BB6">
      <w:pPr>
        <w:tabs>
          <w:tab w:val="left" w:pos="709"/>
          <w:tab w:val="left" w:pos="1418"/>
          <w:tab w:val="left" w:pos="2126"/>
        </w:tabs>
        <w:spacing w:line="312" w:lineRule="auto"/>
        <w:ind w:right="-28"/>
        <w:jc w:val="both"/>
        <w:rPr>
          <w:rFonts w:eastAsia="Arial Unicode MS"/>
        </w:rPr>
      </w:pPr>
      <w:r w:rsidRPr="00C20431">
        <w:rPr>
          <w:rFonts w:eastAsia="Arial Unicode MS"/>
        </w:rPr>
        <w:t>6.</w:t>
      </w:r>
      <w:r w:rsidR="00BE5389" w:rsidRPr="00C20431">
        <w:rPr>
          <w:rFonts w:eastAsia="Arial Unicode MS"/>
        </w:rPr>
        <w:t>1</w:t>
      </w:r>
      <w:r w:rsidR="00D27BB6" w:rsidRPr="00C20431">
        <w:rPr>
          <w:rFonts w:eastAsia="Arial Unicode MS"/>
        </w:rPr>
        <w:t>.2.</w:t>
      </w:r>
      <w:r w:rsidR="00CA2D84" w:rsidRPr="00C20431">
        <w:rPr>
          <w:rFonts w:eastAsia="Arial Unicode MS"/>
        </w:rPr>
        <w:t>4</w:t>
      </w:r>
      <w:r w:rsidR="00D27BB6" w:rsidRPr="00C20431">
        <w:rPr>
          <w:rFonts w:eastAsia="Arial Unicode MS"/>
        </w:rPr>
        <w:t>.</w:t>
      </w:r>
      <w:r w:rsidR="00D27BB6" w:rsidRPr="00C20431">
        <w:rPr>
          <w:rFonts w:eastAsia="Arial Unicode MS"/>
        </w:rPr>
        <w:tab/>
      </w:r>
      <w:r w:rsidR="00541C07" w:rsidRPr="00D27BB6">
        <w:rPr>
          <w:rFonts w:eastAsia="Arial Unicode MS"/>
        </w:rPr>
        <w:t>Caso o resgate antecipado das Debêntures seja efetivado, ele deverá ocorrer em uma única data para todas as Debêntures, na data prevista na comunicação aos Debenturistas ou no Edital de Oferta de Resgate Antecipado</w:t>
      </w:r>
      <w:r w:rsidR="00D27BB6" w:rsidRPr="00C20431">
        <w:rPr>
          <w:rFonts w:eastAsia="Arial Unicode MS"/>
        </w:rPr>
        <w:t xml:space="preserve">. </w:t>
      </w:r>
    </w:p>
    <w:p w:rsidR="00D27BB6" w:rsidRPr="00C20431" w:rsidRDefault="00D27BB6" w:rsidP="00D27BB6">
      <w:pPr>
        <w:tabs>
          <w:tab w:val="left" w:pos="709"/>
          <w:tab w:val="left" w:pos="1418"/>
          <w:tab w:val="left" w:pos="2126"/>
        </w:tabs>
        <w:spacing w:line="312" w:lineRule="auto"/>
        <w:ind w:right="-28"/>
        <w:jc w:val="both"/>
        <w:rPr>
          <w:rFonts w:eastAsia="Arial Unicode MS"/>
        </w:rPr>
      </w:pPr>
    </w:p>
    <w:p w:rsidR="00D27BB6" w:rsidRPr="00C20431" w:rsidRDefault="00096212" w:rsidP="00D27BB6">
      <w:pPr>
        <w:tabs>
          <w:tab w:val="left" w:pos="709"/>
          <w:tab w:val="left" w:pos="1418"/>
          <w:tab w:val="left" w:pos="2126"/>
        </w:tabs>
        <w:spacing w:line="312" w:lineRule="auto"/>
        <w:ind w:right="-28"/>
        <w:jc w:val="both"/>
        <w:rPr>
          <w:rFonts w:eastAsia="Arial Unicode MS"/>
        </w:rPr>
      </w:pPr>
      <w:r w:rsidRPr="00C20431">
        <w:rPr>
          <w:rFonts w:eastAsia="Arial Unicode MS"/>
        </w:rPr>
        <w:t>6.</w:t>
      </w:r>
      <w:r w:rsidR="00BE5389" w:rsidRPr="00C20431">
        <w:rPr>
          <w:rFonts w:eastAsia="Arial Unicode MS"/>
        </w:rPr>
        <w:t>1</w:t>
      </w:r>
      <w:r w:rsidR="00D27BB6" w:rsidRPr="00C20431">
        <w:rPr>
          <w:rFonts w:eastAsia="Arial Unicode MS"/>
        </w:rPr>
        <w:t>.2.</w:t>
      </w:r>
      <w:r w:rsidR="00CA2D84" w:rsidRPr="00C20431">
        <w:rPr>
          <w:rFonts w:eastAsia="Arial Unicode MS"/>
        </w:rPr>
        <w:t>5</w:t>
      </w:r>
      <w:r w:rsidR="00D27BB6" w:rsidRPr="00C20431">
        <w:rPr>
          <w:rFonts w:eastAsia="Arial Unicode MS"/>
        </w:rPr>
        <w:t>.</w:t>
      </w:r>
      <w:r w:rsidR="00D27BB6" w:rsidRPr="00C20431">
        <w:rPr>
          <w:rFonts w:eastAsia="Arial Unicode MS"/>
        </w:rPr>
        <w:tab/>
      </w:r>
      <w:r w:rsidR="00541C07" w:rsidRPr="00D27BB6">
        <w:rPr>
          <w:rFonts w:eastAsia="Arial Unicode MS"/>
        </w:rPr>
        <w:t>A Emissora deverá: (i) na data de término do prazo de adesão à Oferta de Resgate Antecipado, confirmar ao Agente Fiduciário, que deverá informar os Debenturistas, se o resgate antecipado das Debêntures será efetivamente realizado; e (</w:t>
      </w:r>
      <w:proofErr w:type="spellStart"/>
      <w:r w:rsidR="00541C07" w:rsidRPr="00D27BB6">
        <w:rPr>
          <w:rFonts w:eastAsia="Arial Unicode MS"/>
        </w:rPr>
        <w:t>ii</w:t>
      </w:r>
      <w:proofErr w:type="spellEnd"/>
      <w:r w:rsidR="00541C07" w:rsidRPr="00D27BB6">
        <w:rPr>
          <w:rFonts w:eastAsia="Arial Unicode MS"/>
        </w:rPr>
        <w:t xml:space="preserve">) com antecedência mínima de 3 (três) Dias Úteis da data do resgate antecipado, comunicar ao </w:t>
      </w:r>
      <w:r w:rsidR="00541C07">
        <w:rPr>
          <w:rFonts w:eastAsia="Arial Unicode MS"/>
        </w:rPr>
        <w:t xml:space="preserve">Agente de </w:t>
      </w:r>
      <w:r w:rsidR="00541C07" w:rsidRPr="00D27BB6">
        <w:rPr>
          <w:rFonts w:eastAsia="Arial Unicode MS"/>
        </w:rPr>
        <w:t>Liquida</w:t>
      </w:r>
      <w:r w:rsidR="00541C07">
        <w:rPr>
          <w:rFonts w:eastAsia="Arial Unicode MS"/>
        </w:rPr>
        <w:t>ção</w:t>
      </w:r>
      <w:r w:rsidR="00541C07" w:rsidRPr="00D27BB6">
        <w:rPr>
          <w:rFonts w:eastAsia="Arial Unicode MS"/>
        </w:rPr>
        <w:t xml:space="preserve"> e </w:t>
      </w:r>
      <w:proofErr w:type="spellStart"/>
      <w:r w:rsidR="00541C07" w:rsidRPr="00D27BB6">
        <w:rPr>
          <w:rFonts w:eastAsia="Arial Unicode MS"/>
        </w:rPr>
        <w:t>Escriturador</w:t>
      </w:r>
      <w:proofErr w:type="spellEnd"/>
      <w:r w:rsidR="00541C07">
        <w:t>, conforme aplicável,</w:t>
      </w:r>
      <w:r w:rsidR="00541C07" w:rsidRPr="00D27BB6">
        <w:rPr>
          <w:rFonts w:eastAsia="Arial Unicode MS"/>
        </w:rPr>
        <w:t xml:space="preserve"> e à B3 – Segmento </w:t>
      </w:r>
      <w:proofErr w:type="spellStart"/>
      <w:r w:rsidR="00541C07" w:rsidRPr="00D27BB6">
        <w:rPr>
          <w:rFonts w:eastAsia="Arial Unicode MS"/>
        </w:rPr>
        <w:t>Cetip</w:t>
      </w:r>
      <w:proofErr w:type="spellEnd"/>
      <w:r w:rsidR="00541C07" w:rsidRPr="00D27BB6">
        <w:rPr>
          <w:rFonts w:eastAsia="Arial Unicode MS"/>
        </w:rPr>
        <w:t xml:space="preserve"> UTVM a data do resgate antecipado</w:t>
      </w:r>
      <w:r w:rsidR="00D27BB6" w:rsidRPr="00C20431">
        <w:rPr>
          <w:rFonts w:eastAsia="Arial Unicode MS"/>
        </w:rPr>
        <w:t>.</w:t>
      </w:r>
    </w:p>
    <w:p w:rsidR="00D27BB6" w:rsidRPr="00C20431" w:rsidRDefault="00D27BB6" w:rsidP="00D27BB6">
      <w:pPr>
        <w:tabs>
          <w:tab w:val="left" w:pos="709"/>
          <w:tab w:val="left" w:pos="1418"/>
          <w:tab w:val="left" w:pos="2126"/>
        </w:tabs>
        <w:spacing w:line="312" w:lineRule="auto"/>
        <w:ind w:right="-28"/>
        <w:jc w:val="both"/>
        <w:rPr>
          <w:rFonts w:eastAsia="Arial Unicode MS"/>
        </w:rPr>
      </w:pPr>
    </w:p>
    <w:p w:rsidR="00D27BB6" w:rsidRPr="00C20431" w:rsidRDefault="00096212" w:rsidP="00D27BB6">
      <w:pPr>
        <w:tabs>
          <w:tab w:val="left" w:pos="709"/>
          <w:tab w:val="left" w:pos="1418"/>
          <w:tab w:val="left" w:pos="2126"/>
        </w:tabs>
        <w:spacing w:line="312" w:lineRule="auto"/>
        <w:ind w:right="-28"/>
        <w:jc w:val="both"/>
        <w:rPr>
          <w:rFonts w:eastAsia="Arial Unicode MS"/>
        </w:rPr>
      </w:pPr>
      <w:r w:rsidRPr="00C20431">
        <w:rPr>
          <w:rFonts w:eastAsia="Arial Unicode MS"/>
        </w:rPr>
        <w:lastRenderedPageBreak/>
        <w:t>6.</w:t>
      </w:r>
      <w:r w:rsidR="00BE5389" w:rsidRPr="00C20431">
        <w:rPr>
          <w:rFonts w:eastAsia="Arial Unicode MS"/>
        </w:rPr>
        <w:t>1</w:t>
      </w:r>
      <w:r w:rsidR="00D27BB6" w:rsidRPr="00C20431">
        <w:rPr>
          <w:rFonts w:eastAsia="Arial Unicode MS"/>
        </w:rPr>
        <w:t>.2.</w:t>
      </w:r>
      <w:r w:rsidR="00CA2D84" w:rsidRPr="00C20431">
        <w:rPr>
          <w:rFonts w:eastAsia="Arial Unicode MS"/>
        </w:rPr>
        <w:t>6</w:t>
      </w:r>
      <w:r w:rsidR="00D27BB6" w:rsidRPr="00C20431">
        <w:rPr>
          <w:rFonts w:eastAsia="Arial Unicode MS"/>
        </w:rPr>
        <w:t>.</w:t>
      </w:r>
      <w:r w:rsidR="00D27BB6" w:rsidRPr="00C20431">
        <w:rPr>
          <w:rFonts w:eastAsia="Arial Unicode MS"/>
        </w:rPr>
        <w:tab/>
      </w:r>
      <w:r w:rsidR="00541C07" w:rsidRPr="00D27BB6">
        <w:rPr>
          <w:rFonts w:eastAsia="Arial Unicode MS"/>
        </w:rPr>
        <w:t>O valor a ser pago em relação a cada uma das Debêntures será equivalente ao Valor Nominal Unitário</w:t>
      </w:r>
      <w:r w:rsidR="00D01C09">
        <w:rPr>
          <w:rFonts w:eastAsia="Arial Unicode MS"/>
        </w:rPr>
        <w:t xml:space="preserve"> ou saldo do Valor Nominal Unitário, conforme o caso,</w:t>
      </w:r>
      <w:r w:rsidR="00541C07" w:rsidRPr="00D27BB6">
        <w:rPr>
          <w:rFonts w:eastAsia="Arial Unicode MS"/>
        </w:rPr>
        <w:t xml:space="preserve"> </w:t>
      </w:r>
      <w:r w:rsidR="00541C07" w:rsidRPr="00703B91">
        <w:rPr>
          <w:rFonts w:eastAsia="Arial Unicode MS"/>
        </w:rPr>
        <w:t>acrescido (i)</w:t>
      </w:r>
      <w:r w:rsidR="00541C07">
        <w:rPr>
          <w:rFonts w:eastAsia="Arial Unicode MS"/>
        </w:rPr>
        <w:t> </w:t>
      </w:r>
      <w:r w:rsidR="00541C07" w:rsidRPr="00703B91">
        <w:rPr>
          <w:rFonts w:eastAsia="Arial Unicode MS"/>
        </w:rPr>
        <w:t>d</w:t>
      </w:r>
      <w:r w:rsidR="00541C07">
        <w:rPr>
          <w:rFonts w:eastAsia="Arial Unicode MS"/>
        </w:rPr>
        <w:t>a</w:t>
      </w:r>
      <w:r w:rsidR="00541C07" w:rsidRPr="00703B91">
        <w:rPr>
          <w:rFonts w:eastAsia="Arial Unicode MS"/>
        </w:rPr>
        <w:t xml:space="preserve"> </w:t>
      </w:r>
      <w:r w:rsidR="00541C07">
        <w:rPr>
          <w:rFonts w:eastAsia="Arial Unicode MS"/>
        </w:rPr>
        <w:t>Remuneração</w:t>
      </w:r>
      <w:r w:rsidR="00541C07" w:rsidRPr="00703B91">
        <w:rPr>
          <w:rFonts w:eastAsia="Arial Unicode MS"/>
        </w:rPr>
        <w:t xml:space="preserve"> devid</w:t>
      </w:r>
      <w:r w:rsidR="00541C07">
        <w:rPr>
          <w:rFonts w:eastAsia="Arial Unicode MS"/>
        </w:rPr>
        <w:t>a</w:t>
      </w:r>
      <w:r w:rsidR="00541C07" w:rsidRPr="00703B91">
        <w:rPr>
          <w:rFonts w:eastAsia="Arial Unicode MS"/>
        </w:rPr>
        <w:t xml:space="preserve"> até a data do efetivo resgate, calculados </w:t>
      </w:r>
      <w:r w:rsidR="00541C07" w:rsidRPr="00703B91">
        <w:rPr>
          <w:rFonts w:eastAsia="Arial Unicode MS"/>
          <w:i/>
        </w:rPr>
        <w:t xml:space="preserve">pro rata </w:t>
      </w:r>
      <w:proofErr w:type="spellStart"/>
      <w:r w:rsidR="00541C07" w:rsidRPr="00703B91">
        <w:rPr>
          <w:rFonts w:eastAsia="Arial Unicode MS"/>
          <w:i/>
        </w:rPr>
        <w:t>temporis</w:t>
      </w:r>
      <w:proofErr w:type="spellEnd"/>
      <w:r w:rsidR="00541C07" w:rsidRPr="00703B91">
        <w:rPr>
          <w:rFonts w:eastAsia="Arial Unicode MS"/>
        </w:rPr>
        <w:t xml:space="preserve">, a partir da </w:t>
      </w:r>
      <w:r w:rsidR="00541C07">
        <w:rPr>
          <w:rFonts w:eastAsia="Arial Unicode MS"/>
        </w:rPr>
        <w:t>D</w:t>
      </w:r>
      <w:r w:rsidR="00541C07" w:rsidRPr="00703B91">
        <w:rPr>
          <w:rFonts w:eastAsia="Arial Unicode MS"/>
        </w:rPr>
        <w:t xml:space="preserve">ata da </w:t>
      </w:r>
      <w:r w:rsidR="00541C07">
        <w:rPr>
          <w:rFonts w:eastAsia="Arial Unicode MS"/>
        </w:rPr>
        <w:t>P</w:t>
      </w:r>
      <w:r w:rsidR="00541C07" w:rsidRPr="00703B91">
        <w:rPr>
          <w:rFonts w:eastAsia="Arial Unicode MS"/>
        </w:rPr>
        <w:t xml:space="preserve">rimeira </w:t>
      </w:r>
      <w:r w:rsidR="00541C07">
        <w:rPr>
          <w:rFonts w:eastAsia="Arial Unicode MS"/>
        </w:rPr>
        <w:t>I</w:t>
      </w:r>
      <w:r w:rsidR="00541C07" w:rsidRPr="00703B91">
        <w:rPr>
          <w:rFonts w:eastAsia="Arial Unicode MS"/>
        </w:rPr>
        <w:t>ntegralização</w:t>
      </w:r>
      <w:r w:rsidR="00541C07" w:rsidRPr="00D27BB6">
        <w:rPr>
          <w:rFonts w:eastAsia="Arial Unicode MS"/>
        </w:rPr>
        <w:t>; e (</w:t>
      </w:r>
      <w:proofErr w:type="spellStart"/>
      <w:r w:rsidR="00541C07" w:rsidRPr="00D27BB6">
        <w:rPr>
          <w:rFonts w:eastAsia="Arial Unicode MS"/>
        </w:rPr>
        <w:t>ii</w:t>
      </w:r>
      <w:proofErr w:type="spellEnd"/>
      <w:r w:rsidR="00541C07" w:rsidRPr="00D27BB6">
        <w:rPr>
          <w:rFonts w:eastAsia="Arial Unicode MS"/>
        </w:rPr>
        <w:t>)</w:t>
      </w:r>
      <w:r w:rsidR="00541C07">
        <w:rPr>
          <w:rFonts w:eastAsia="Arial Unicode MS"/>
        </w:rPr>
        <w:t> </w:t>
      </w:r>
      <w:r w:rsidR="00541C07" w:rsidRPr="00D27BB6">
        <w:rPr>
          <w:rFonts w:eastAsia="Arial Unicode MS"/>
        </w:rPr>
        <w:t>se for o caso, do prêmio de resgate indicado no Edital da Oferta de Resgate Antecipado, que caso exista não poderá ser negativo</w:t>
      </w:r>
      <w:r w:rsidR="00D27BB6" w:rsidRPr="00C20431">
        <w:rPr>
          <w:rFonts w:eastAsia="Arial Unicode MS"/>
        </w:rPr>
        <w:t>.</w:t>
      </w:r>
    </w:p>
    <w:p w:rsidR="00C1347C" w:rsidRPr="00C20431" w:rsidRDefault="00C1347C" w:rsidP="00D27BB6">
      <w:pPr>
        <w:tabs>
          <w:tab w:val="left" w:pos="709"/>
          <w:tab w:val="left" w:pos="1418"/>
          <w:tab w:val="left" w:pos="2126"/>
        </w:tabs>
        <w:spacing w:line="312" w:lineRule="auto"/>
        <w:ind w:right="-28"/>
        <w:jc w:val="both"/>
        <w:rPr>
          <w:rFonts w:eastAsia="Arial Unicode MS"/>
        </w:rPr>
      </w:pPr>
    </w:p>
    <w:p w:rsidR="00C1347C" w:rsidRDefault="00C1347C" w:rsidP="00D27BB6">
      <w:pPr>
        <w:tabs>
          <w:tab w:val="left" w:pos="709"/>
          <w:tab w:val="left" w:pos="1418"/>
          <w:tab w:val="left" w:pos="2126"/>
        </w:tabs>
        <w:spacing w:line="312" w:lineRule="auto"/>
        <w:ind w:right="-28"/>
        <w:jc w:val="both"/>
        <w:rPr>
          <w:rFonts w:eastAsia="Arial Unicode MS"/>
        </w:rPr>
      </w:pPr>
      <w:r w:rsidRPr="00C20431">
        <w:rPr>
          <w:rFonts w:eastAsia="Arial Unicode MS"/>
        </w:rPr>
        <w:t>6.</w:t>
      </w:r>
      <w:r w:rsidR="00BE5389" w:rsidRPr="00C20431">
        <w:rPr>
          <w:rFonts w:eastAsia="Arial Unicode MS"/>
        </w:rPr>
        <w:t>1</w:t>
      </w:r>
      <w:r w:rsidRPr="00C20431">
        <w:rPr>
          <w:rFonts w:eastAsia="Arial Unicode MS"/>
        </w:rPr>
        <w:t>.2.</w:t>
      </w:r>
      <w:r w:rsidR="00CA2D84" w:rsidRPr="00C20431">
        <w:rPr>
          <w:rFonts w:eastAsia="Arial Unicode MS"/>
        </w:rPr>
        <w:t>7</w:t>
      </w:r>
      <w:r w:rsidRPr="00C20431">
        <w:rPr>
          <w:rFonts w:eastAsia="Arial Unicode MS"/>
        </w:rPr>
        <w:tab/>
      </w:r>
      <w:r w:rsidRPr="00C20431">
        <w:rPr>
          <w:rFonts w:eastAsia="Arial Unicode MS"/>
        </w:rPr>
        <w:tab/>
      </w:r>
      <w:r w:rsidR="00541C07" w:rsidRPr="00D27BB6">
        <w:rPr>
          <w:rFonts w:eastAsia="Arial Unicode MS"/>
        </w:rPr>
        <w:t>As Debêntures resgatadas no âmbito da Oferta de Resgate Antecipado serão obrigatoriamente canceladas</w:t>
      </w:r>
      <w:bookmarkEnd w:id="67"/>
      <w:r w:rsidR="00541C07">
        <w:rPr>
          <w:rFonts w:eastAsia="Arial Unicode MS"/>
        </w:rPr>
        <w:t>.</w:t>
      </w:r>
    </w:p>
    <w:p w:rsidR="00541C07" w:rsidRDefault="00541C07" w:rsidP="00D27BB6">
      <w:pPr>
        <w:tabs>
          <w:tab w:val="left" w:pos="709"/>
          <w:tab w:val="left" w:pos="1418"/>
          <w:tab w:val="left" w:pos="2126"/>
        </w:tabs>
        <w:spacing w:line="312" w:lineRule="auto"/>
        <w:ind w:right="-28"/>
        <w:jc w:val="both"/>
        <w:rPr>
          <w:rFonts w:eastAsia="Arial Unicode MS"/>
        </w:rPr>
      </w:pPr>
    </w:p>
    <w:p w:rsidR="00541C07" w:rsidRPr="00C20431" w:rsidRDefault="00541C07" w:rsidP="00D27BB6">
      <w:pPr>
        <w:tabs>
          <w:tab w:val="left" w:pos="709"/>
          <w:tab w:val="left" w:pos="1418"/>
          <w:tab w:val="left" w:pos="2126"/>
        </w:tabs>
        <w:spacing w:line="312" w:lineRule="auto"/>
        <w:ind w:right="-28"/>
        <w:jc w:val="both"/>
        <w:rPr>
          <w:rFonts w:eastAsia="Arial Unicode MS"/>
        </w:rPr>
      </w:pPr>
      <w:r>
        <w:rPr>
          <w:rFonts w:eastAsia="Arial Unicode MS"/>
        </w:rPr>
        <w:t>6.1.2.8</w:t>
      </w:r>
      <w:r>
        <w:rPr>
          <w:rFonts w:eastAsia="Arial Unicode MS"/>
        </w:rPr>
        <w:tab/>
      </w:r>
      <w:r>
        <w:rPr>
          <w:rFonts w:eastAsia="Arial Unicode MS"/>
        </w:rPr>
        <w:tab/>
      </w:r>
      <w:r w:rsidRPr="00D27BB6">
        <w:rPr>
          <w:rFonts w:eastAsia="Arial Unicode MS"/>
        </w:rPr>
        <w:t xml:space="preserve">O resgate antecipado ocorrerá, conforme o caso, de acordo com: (i) os procedimentos estabelecidos pela B3 – Segmento </w:t>
      </w:r>
      <w:proofErr w:type="spellStart"/>
      <w:r w:rsidRPr="00D27BB6">
        <w:rPr>
          <w:rFonts w:eastAsia="Arial Unicode MS"/>
        </w:rPr>
        <w:t>Cetip</w:t>
      </w:r>
      <w:proofErr w:type="spellEnd"/>
      <w:r w:rsidRPr="00D27BB6">
        <w:rPr>
          <w:rFonts w:eastAsia="Arial Unicode MS"/>
        </w:rPr>
        <w:t xml:space="preserve"> UTVM, para as Debêntures que estiverem custodiadas eletronicamente na B3 – Segmento </w:t>
      </w:r>
      <w:proofErr w:type="spellStart"/>
      <w:r w:rsidRPr="00D27BB6">
        <w:rPr>
          <w:rFonts w:eastAsia="Arial Unicode MS"/>
        </w:rPr>
        <w:t>Cetip</w:t>
      </w:r>
      <w:proofErr w:type="spellEnd"/>
      <w:r w:rsidRPr="00D27BB6">
        <w:rPr>
          <w:rFonts w:eastAsia="Arial Unicode MS"/>
        </w:rPr>
        <w:t xml:space="preserve"> UTVM; ou (</w:t>
      </w:r>
      <w:proofErr w:type="spellStart"/>
      <w:r w:rsidRPr="00D27BB6">
        <w:rPr>
          <w:rFonts w:eastAsia="Arial Unicode MS"/>
        </w:rPr>
        <w:t>ii</w:t>
      </w:r>
      <w:proofErr w:type="spellEnd"/>
      <w:r w:rsidRPr="00D27BB6">
        <w:rPr>
          <w:rFonts w:eastAsia="Arial Unicode MS"/>
        </w:rPr>
        <w:t xml:space="preserve">) os procedimentos adotados pelo </w:t>
      </w:r>
      <w:r>
        <w:rPr>
          <w:rFonts w:eastAsia="Arial Unicode MS"/>
        </w:rPr>
        <w:t xml:space="preserve">Agente de Liquidação </w:t>
      </w:r>
      <w:r w:rsidRPr="00D27BB6">
        <w:rPr>
          <w:rFonts w:eastAsia="Arial Unicode MS"/>
        </w:rPr>
        <w:t xml:space="preserve">e </w:t>
      </w:r>
      <w:proofErr w:type="spellStart"/>
      <w:r w:rsidRPr="00D27BB6">
        <w:rPr>
          <w:rFonts w:eastAsia="Arial Unicode MS"/>
        </w:rPr>
        <w:t>Escriturador</w:t>
      </w:r>
      <w:proofErr w:type="spellEnd"/>
      <w:r w:rsidRPr="00D27BB6">
        <w:rPr>
          <w:rFonts w:eastAsia="Arial Unicode MS"/>
        </w:rPr>
        <w:t xml:space="preserve">, </w:t>
      </w:r>
      <w:r>
        <w:t xml:space="preserve">conforme aplicável, </w:t>
      </w:r>
      <w:r w:rsidRPr="00D27BB6">
        <w:rPr>
          <w:rFonts w:eastAsia="Arial Unicode MS"/>
        </w:rPr>
        <w:t xml:space="preserve">para as Debêntures que não estiverem custodiadas eletronicamente na B3 – Segmento </w:t>
      </w:r>
      <w:proofErr w:type="spellStart"/>
      <w:r w:rsidRPr="00D27BB6">
        <w:rPr>
          <w:rFonts w:eastAsia="Arial Unicode MS"/>
        </w:rPr>
        <w:t>Cetip</w:t>
      </w:r>
      <w:proofErr w:type="spellEnd"/>
      <w:r w:rsidRPr="00D27BB6">
        <w:rPr>
          <w:rFonts w:eastAsia="Arial Unicode MS"/>
        </w:rPr>
        <w:t xml:space="preserve"> UTVM.</w:t>
      </w:r>
    </w:p>
    <w:p w:rsidR="00FC267E" w:rsidRPr="00C20431" w:rsidRDefault="00FC267E">
      <w:pPr>
        <w:spacing w:line="312" w:lineRule="auto"/>
        <w:jc w:val="both"/>
      </w:pPr>
    </w:p>
    <w:p w:rsidR="006F78F3" w:rsidRPr="00C20431" w:rsidRDefault="00BE5389" w:rsidP="00955035">
      <w:pPr>
        <w:keepNext/>
        <w:keepLines/>
        <w:spacing w:line="312" w:lineRule="auto"/>
        <w:jc w:val="both"/>
      </w:pPr>
      <w:bookmarkStart w:id="68" w:name="_Hlk518487093"/>
      <w:r w:rsidRPr="00C20431">
        <w:rPr>
          <w:b/>
        </w:rPr>
        <w:t>6.2</w:t>
      </w:r>
      <w:r w:rsidRPr="00C20431">
        <w:rPr>
          <w:b/>
        </w:rPr>
        <w:tab/>
      </w:r>
      <w:r w:rsidRPr="00C20431">
        <w:rPr>
          <w:b/>
        </w:rPr>
        <w:tab/>
      </w:r>
      <w:r w:rsidR="00F87CEE" w:rsidRPr="00FA0130">
        <w:rPr>
          <w:b/>
          <w:bCs/>
          <w:color w:val="000000"/>
        </w:rPr>
        <w:t>Resgate Antecipado</w:t>
      </w:r>
      <w:r w:rsidR="00F87CEE">
        <w:rPr>
          <w:b/>
          <w:bCs/>
          <w:color w:val="000000"/>
        </w:rPr>
        <w:t xml:space="preserve"> Obrigatório</w:t>
      </w:r>
    </w:p>
    <w:p w:rsidR="00BE5389" w:rsidRPr="00C20431" w:rsidRDefault="00BE5389" w:rsidP="00955035">
      <w:pPr>
        <w:keepNext/>
        <w:keepLines/>
        <w:spacing w:line="312" w:lineRule="auto"/>
        <w:jc w:val="both"/>
      </w:pPr>
    </w:p>
    <w:p w:rsidR="007A3D72" w:rsidRPr="00C20431" w:rsidRDefault="007A3D72" w:rsidP="00955035">
      <w:pPr>
        <w:keepNext/>
        <w:keepLines/>
        <w:tabs>
          <w:tab w:val="left" w:pos="0"/>
        </w:tabs>
        <w:autoSpaceDE/>
        <w:autoSpaceDN/>
        <w:adjustRightInd/>
        <w:spacing w:line="312" w:lineRule="auto"/>
        <w:jc w:val="both"/>
        <w:rPr>
          <w:snapToGrid w:val="0"/>
          <w:color w:val="000000"/>
        </w:rPr>
      </w:pPr>
      <w:r w:rsidRPr="00C20431">
        <w:t>6.2.1</w:t>
      </w:r>
      <w:r w:rsidRPr="00C20431">
        <w:tab/>
      </w:r>
      <w:r w:rsidRPr="00C20431">
        <w:tab/>
      </w:r>
      <w:r w:rsidR="00F87CEE" w:rsidRPr="00F4675F">
        <w:rPr>
          <w:rFonts w:eastAsia="Arial Unicode MS"/>
        </w:rPr>
        <w:t xml:space="preserve">Caso, a qualquer tempo durante a vigência das </w:t>
      </w:r>
      <w:r w:rsidR="00F87CEE">
        <w:rPr>
          <w:rFonts w:eastAsia="Arial Unicode MS"/>
        </w:rPr>
        <w:t xml:space="preserve">Debêntures, ocorra o desembolso do contrato de financiamento de longo prazo a ser contratado pela Emissora e/ou pela CEA III </w:t>
      </w:r>
      <w:r w:rsidR="00E83D5F" w:rsidRPr="00C12F70">
        <w:rPr>
          <w:rFonts w:eastAsia="Arial Unicode MS"/>
        </w:rPr>
        <w:t>junto ao Banco do Nordeste do Brasil – BNB, agindo como repassador de recursos do Fundo Constitucional de Financiamento do Nordeste (FNE) (“</w:t>
      </w:r>
      <w:r w:rsidR="00E83D5F" w:rsidRPr="00C12F70">
        <w:rPr>
          <w:rFonts w:eastAsia="Arial Unicode MS"/>
          <w:u w:val="single"/>
        </w:rPr>
        <w:t>Financiamento BNB</w:t>
      </w:r>
      <w:r w:rsidR="00E83D5F" w:rsidRPr="00C12F70">
        <w:rPr>
          <w:rFonts w:eastAsia="Arial Unicode MS"/>
        </w:rPr>
        <w:t xml:space="preserve">”), </w:t>
      </w:r>
      <w:r w:rsidR="00F87CEE" w:rsidRPr="00E83D5F">
        <w:t xml:space="preserve">em valor que seja suficiente para liquidar integralmente as Debêntures, </w:t>
      </w:r>
      <w:r w:rsidR="00F87CEE" w:rsidRPr="00E83D5F">
        <w:rPr>
          <w:rFonts w:eastAsia="Arial Unicode MS"/>
        </w:rPr>
        <w:t>a Emissora ficará obrigada a realizar</w:t>
      </w:r>
      <w:r w:rsidR="00F87CEE" w:rsidRPr="00F4675F">
        <w:rPr>
          <w:rFonts w:eastAsia="Arial Unicode MS"/>
        </w:rPr>
        <w:t xml:space="preserve"> o </w:t>
      </w:r>
      <w:r w:rsidR="00F87CEE" w:rsidRPr="00703B91">
        <w:rPr>
          <w:rFonts w:eastAsia="Arial Unicode MS"/>
        </w:rPr>
        <w:t>resgate antecipado total das Debêntures (</w:t>
      </w:r>
      <w:r w:rsidR="00F87CEE" w:rsidRPr="000E1D36">
        <w:rPr>
          <w:rFonts w:eastAsia="Arial Unicode MS"/>
        </w:rPr>
        <w:t>“</w:t>
      </w:r>
      <w:r w:rsidR="00F87CEE" w:rsidRPr="00703B91">
        <w:rPr>
          <w:rFonts w:eastAsia="Arial Unicode MS"/>
          <w:u w:val="single"/>
        </w:rPr>
        <w:t>Resgate Antecipado Obrigatório</w:t>
      </w:r>
      <w:r w:rsidR="00F87CEE" w:rsidRPr="00703B91">
        <w:rPr>
          <w:rFonts w:eastAsia="Arial Unicode MS"/>
        </w:rPr>
        <w:t xml:space="preserve">”). O Resgate Antecipado Obrigatório deverá ser realizado </w:t>
      </w:r>
      <w:r w:rsidR="00F87CEE">
        <w:rPr>
          <w:rFonts w:eastAsia="Arial Unicode MS"/>
        </w:rPr>
        <w:t>em até 0</w:t>
      </w:r>
      <w:r w:rsidR="00576818">
        <w:rPr>
          <w:rFonts w:eastAsia="Arial Unicode MS"/>
        </w:rPr>
        <w:t>5</w:t>
      </w:r>
      <w:r w:rsidR="00F87CEE">
        <w:rPr>
          <w:rFonts w:eastAsia="Arial Unicode MS"/>
        </w:rPr>
        <w:t xml:space="preserve"> (</w:t>
      </w:r>
      <w:r w:rsidR="00576818">
        <w:rPr>
          <w:rFonts w:eastAsia="Arial Unicode MS"/>
        </w:rPr>
        <w:t>cinco</w:t>
      </w:r>
      <w:r w:rsidR="00F87CEE">
        <w:rPr>
          <w:rFonts w:eastAsia="Arial Unicode MS"/>
        </w:rPr>
        <w:t xml:space="preserve">) Dias Úteis </w:t>
      </w:r>
      <w:r w:rsidR="00F87CEE" w:rsidRPr="00703B91">
        <w:rPr>
          <w:rFonts w:eastAsia="Arial Unicode MS"/>
        </w:rPr>
        <w:t>do primeiro desembolso do</w:t>
      </w:r>
      <w:r w:rsidR="00E83D5F">
        <w:rPr>
          <w:rFonts w:eastAsia="Arial Unicode MS"/>
        </w:rPr>
        <w:t xml:space="preserve"> Financiamento BNB</w:t>
      </w:r>
      <w:r w:rsidR="00F87CEE" w:rsidRPr="00703B91">
        <w:rPr>
          <w:rFonts w:eastAsia="Arial Unicode MS"/>
        </w:rPr>
        <w:t>. O Resgate Antecipado Obrigatório deverá ser precedido de comunicação prévia endereçada pela Emissora (i)</w:t>
      </w:r>
      <w:r w:rsidR="00F87CEE">
        <w:rPr>
          <w:rFonts w:eastAsia="Arial Unicode MS"/>
        </w:rPr>
        <w:t> </w:t>
      </w:r>
      <w:r w:rsidR="00F87CEE" w:rsidRPr="00C70453">
        <w:rPr>
          <w:rFonts w:eastAsia="Arial Unicode MS"/>
        </w:rPr>
        <w:t>aos Debenturistas, individualmente, com cópia ao Agente Fiduciário, ou por meio de publicação no</w:t>
      </w:r>
      <w:r w:rsidR="00C70453" w:rsidRPr="00C70453">
        <w:rPr>
          <w:rFonts w:eastAsia="Arial Unicode MS"/>
        </w:rPr>
        <w:t>s</w:t>
      </w:r>
      <w:r w:rsidR="00F87CEE" w:rsidRPr="00C70453">
        <w:rPr>
          <w:rFonts w:eastAsia="Arial Unicode MS"/>
        </w:rPr>
        <w:t xml:space="preserve"> Jorna</w:t>
      </w:r>
      <w:r w:rsidR="00C70453" w:rsidRPr="00C70453">
        <w:rPr>
          <w:rFonts w:eastAsia="Arial Unicode MS"/>
        </w:rPr>
        <w:t>is</w:t>
      </w:r>
      <w:r w:rsidR="00F87CEE" w:rsidRPr="00C70453">
        <w:rPr>
          <w:rFonts w:eastAsia="Arial Unicode MS"/>
        </w:rPr>
        <w:t xml:space="preserve"> de Publicação</w:t>
      </w:r>
      <w:r w:rsidR="00C70453" w:rsidRPr="00C70453">
        <w:rPr>
          <w:rFonts w:eastAsia="Arial Unicode MS"/>
        </w:rPr>
        <w:t xml:space="preserve"> da Bahia</w:t>
      </w:r>
      <w:r w:rsidR="00F87CEE" w:rsidRPr="00C70453">
        <w:rPr>
          <w:rFonts w:eastAsia="Arial Unicode MS"/>
        </w:rPr>
        <w:t>, sendo</w:t>
      </w:r>
      <w:r w:rsidR="00F87CEE" w:rsidRPr="00703B91">
        <w:rPr>
          <w:rFonts w:eastAsia="Arial Unicode MS"/>
        </w:rPr>
        <w:t xml:space="preserve"> que a escolha do modo de notificação aos Debenturistas ficará a critério da Emissora; (</w:t>
      </w:r>
      <w:proofErr w:type="spellStart"/>
      <w:r w:rsidR="00F87CEE" w:rsidRPr="00703B91">
        <w:rPr>
          <w:rFonts w:eastAsia="Arial Unicode MS"/>
        </w:rPr>
        <w:t>ii</w:t>
      </w:r>
      <w:proofErr w:type="spellEnd"/>
      <w:r w:rsidR="00F87CEE" w:rsidRPr="00703B91">
        <w:rPr>
          <w:rFonts w:eastAsia="Arial Unicode MS"/>
        </w:rPr>
        <w:t>)</w:t>
      </w:r>
      <w:r w:rsidR="00F87CEE">
        <w:rPr>
          <w:rFonts w:eastAsia="Arial Unicode MS"/>
        </w:rPr>
        <w:t> </w:t>
      </w:r>
      <w:r w:rsidR="00F87CEE" w:rsidRPr="00703B91">
        <w:rPr>
          <w:rFonts w:eastAsia="Arial Unicode MS"/>
        </w:rPr>
        <w:t>ao Agente Fiduciário; (</w:t>
      </w:r>
      <w:proofErr w:type="spellStart"/>
      <w:r w:rsidR="00F87CEE" w:rsidRPr="00703B91">
        <w:rPr>
          <w:rFonts w:eastAsia="Arial Unicode MS"/>
        </w:rPr>
        <w:t>iii</w:t>
      </w:r>
      <w:proofErr w:type="spellEnd"/>
      <w:r w:rsidR="00F87CEE" w:rsidRPr="00703B91">
        <w:rPr>
          <w:rFonts w:eastAsia="Arial Unicode MS"/>
        </w:rPr>
        <w:t xml:space="preserve">) ao </w:t>
      </w:r>
      <w:r w:rsidR="00F87CEE">
        <w:t xml:space="preserve">Agente de </w:t>
      </w:r>
      <w:r w:rsidR="00F87CEE" w:rsidRPr="00E612C5">
        <w:t>Liquida</w:t>
      </w:r>
      <w:r w:rsidR="00F87CEE">
        <w:t xml:space="preserve">ção e </w:t>
      </w:r>
      <w:proofErr w:type="spellStart"/>
      <w:r w:rsidR="00F87CEE" w:rsidRPr="00703B91">
        <w:t>Escriturador</w:t>
      </w:r>
      <w:proofErr w:type="spellEnd"/>
      <w:r w:rsidR="00F87CEE" w:rsidRPr="00703B91">
        <w:rPr>
          <w:rFonts w:eastAsia="Arial Unicode MS"/>
        </w:rPr>
        <w:t>; e (</w:t>
      </w:r>
      <w:proofErr w:type="spellStart"/>
      <w:r w:rsidR="00F87CEE">
        <w:rPr>
          <w:rFonts w:eastAsia="Arial Unicode MS"/>
        </w:rPr>
        <w:t>i</w:t>
      </w:r>
      <w:r w:rsidR="00F87CEE" w:rsidRPr="00703B91">
        <w:rPr>
          <w:rFonts w:eastAsia="Arial Unicode MS"/>
        </w:rPr>
        <w:t>v</w:t>
      </w:r>
      <w:proofErr w:type="spellEnd"/>
      <w:r w:rsidR="00F87CEE" w:rsidRPr="00703B91">
        <w:rPr>
          <w:rFonts w:eastAsia="Arial Unicode MS"/>
        </w:rPr>
        <w:t>)</w:t>
      </w:r>
      <w:r w:rsidR="00F87CEE">
        <w:rPr>
          <w:rFonts w:eastAsia="Arial Unicode MS"/>
        </w:rPr>
        <w:t> </w:t>
      </w:r>
      <w:r w:rsidR="00F87CEE" w:rsidRPr="00703B91">
        <w:rPr>
          <w:rFonts w:eastAsia="Arial Unicode MS"/>
        </w:rPr>
        <w:t>à B3 – Segmento CETIP UTVM, com antecedência mínima de 5 (cinco) Dias Úteis da data do Resgate Antecipado Obrigatório (“</w:t>
      </w:r>
      <w:r w:rsidR="00F87CEE" w:rsidRPr="00703B91">
        <w:rPr>
          <w:rFonts w:eastAsia="Arial Unicode MS"/>
          <w:u w:val="single"/>
        </w:rPr>
        <w:t>Comunicado de Resgate Antecipado Obrigatório</w:t>
      </w:r>
      <w:r w:rsidR="00F87CEE" w:rsidRPr="00703B91">
        <w:rPr>
          <w:rFonts w:eastAsia="Arial Unicode MS"/>
        </w:rPr>
        <w:t>”).</w:t>
      </w:r>
    </w:p>
    <w:p w:rsidR="006A2F42" w:rsidRPr="00C20431" w:rsidRDefault="006A2F42" w:rsidP="00BE5389">
      <w:pPr>
        <w:widowControl w:val="0"/>
        <w:tabs>
          <w:tab w:val="left" w:pos="0"/>
        </w:tabs>
        <w:autoSpaceDE/>
        <w:autoSpaceDN/>
        <w:adjustRightInd/>
        <w:spacing w:line="312" w:lineRule="auto"/>
        <w:jc w:val="both"/>
        <w:rPr>
          <w:snapToGrid w:val="0"/>
          <w:color w:val="000000"/>
        </w:rPr>
      </w:pPr>
    </w:p>
    <w:p w:rsidR="00EF4691" w:rsidRPr="00C20431" w:rsidRDefault="006A2F42" w:rsidP="00BE5389">
      <w:pPr>
        <w:widowControl w:val="0"/>
        <w:tabs>
          <w:tab w:val="left" w:pos="0"/>
        </w:tabs>
        <w:autoSpaceDE/>
        <w:autoSpaceDN/>
        <w:adjustRightInd/>
        <w:spacing w:line="312" w:lineRule="auto"/>
        <w:jc w:val="both"/>
      </w:pPr>
      <w:r w:rsidRPr="00C20431">
        <w:rPr>
          <w:snapToGrid w:val="0"/>
          <w:color w:val="000000"/>
        </w:rPr>
        <w:t>6.2.</w:t>
      </w:r>
      <w:r w:rsidR="00F87CEE">
        <w:rPr>
          <w:snapToGrid w:val="0"/>
          <w:color w:val="000000"/>
        </w:rPr>
        <w:t>2</w:t>
      </w:r>
      <w:r w:rsidRPr="00C20431">
        <w:rPr>
          <w:snapToGrid w:val="0"/>
          <w:color w:val="000000"/>
        </w:rPr>
        <w:t>.</w:t>
      </w:r>
      <w:r w:rsidRPr="00C20431">
        <w:rPr>
          <w:snapToGrid w:val="0"/>
          <w:color w:val="000000"/>
        </w:rPr>
        <w:tab/>
      </w:r>
      <w:r w:rsidR="00F87CEE" w:rsidRPr="00F4675F">
        <w:rPr>
          <w:rFonts w:eastAsia="Arial Unicode MS"/>
        </w:rPr>
        <w:t>O Comunicado de Resgate Antecipado Obrigatório deverá conter no mínimo as seguintes informações: (i)</w:t>
      </w:r>
      <w:r w:rsidR="00F87CEE">
        <w:rPr>
          <w:rFonts w:eastAsia="Arial Unicode MS"/>
        </w:rPr>
        <w:t> </w:t>
      </w:r>
      <w:r w:rsidR="00F87CEE" w:rsidRPr="00F4675F">
        <w:rPr>
          <w:rFonts w:eastAsia="Arial Unicode MS"/>
        </w:rPr>
        <w:t>a efetiva data do Resgate Antecipado Obrigatório, o local da realização e pagamento aos</w:t>
      </w:r>
      <w:r w:rsidR="00F87CEE">
        <w:rPr>
          <w:rFonts w:eastAsia="Arial Unicode MS"/>
        </w:rPr>
        <w:t xml:space="preserve"> Debenturistas</w:t>
      </w:r>
      <w:r w:rsidR="00F87CEE" w:rsidRPr="00F4675F">
        <w:rPr>
          <w:rFonts w:eastAsia="Arial Unicode MS"/>
        </w:rPr>
        <w:t>; (</w:t>
      </w:r>
      <w:proofErr w:type="spellStart"/>
      <w:r w:rsidR="00F87CEE" w:rsidRPr="00F4675F">
        <w:rPr>
          <w:rFonts w:eastAsia="Arial Unicode MS"/>
        </w:rPr>
        <w:t>ii</w:t>
      </w:r>
      <w:proofErr w:type="spellEnd"/>
      <w:r w:rsidR="00F87CEE" w:rsidRPr="00F4675F">
        <w:rPr>
          <w:rFonts w:eastAsia="Arial Unicode MS"/>
        </w:rPr>
        <w:t>)</w:t>
      </w:r>
      <w:r w:rsidR="00F87CEE">
        <w:rPr>
          <w:rFonts w:eastAsia="Arial Unicode MS"/>
        </w:rPr>
        <w:t> </w:t>
      </w:r>
      <w:r w:rsidR="00F87CEE" w:rsidRPr="00F4675F">
        <w:rPr>
          <w:rFonts w:eastAsia="Arial Unicode MS"/>
        </w:rPr>
        <w:t>a informação de que o valor devido a título de Resgate Antecipado Obrigatório será correspondente ao Valor Nomi</w:t>
      </w:r>
      <w:r w:rsidR="00F87CEE">
        <w:rPr>
          <w:rFonts w:eastAsia="Arial Unicode MS"/>
        </w:rPr>
        <w:t xml:space="preserve">nal Unitário ou saldo do </w:t>
      </w:r>
      <w:r w:rsidR="00F87CEE">
        <w:rPr>
          <w:rFonts w:eastAsia="Arial Unicode MS"/>
        </w:rPr>
        <w:lastRenderedPageBreak/>
        <w:t>Valor Nominal Unitário das Debêntures</w:t>
      </w:r>
      <w:r w:rsidR="00F87CEE" w:rsidRPr="00F4675F">
        <w:rPr>
          <w:rFonts w:eastAsia="Arial Unicode MS"/>
        </w:rPr>
        <w:t xml:space="preserve"> objeto do Resgate Antecipado Obrigatório, acrescido da Remuneração, calculada </w:t>
      </w:r>
      <w:r w:rsidR="00F87CEE" w:rsidRPr="00D27BB6">
        <w:rPr>
          <w:rFonts w:eastAsia="Arial Unicode MS"/>
          <w:i/>
        </w:rPr>
        <w:t xml:space="preserve">pro rata </w:t>
      </w:r>
      <w:proofErr w:type="spellStart"/>
      <w:r w:rsidR="00F87CEE" w:rsidRPr="00D27BB6">
        <w:rPr>
          <w:rFonts w:eastAsia="Arial Unicode MS"/>
          <w:i/>
        </w:rPr>
        <w:t>temporis</w:t>
      </w:r>
      <w:proofErr w:type="spellEnd"/>
      <w:r w:rsidR="00F87CEE" w:rsidRPr="00F4675F">
        <w:rPr>
          <w:rFonts w:eastAsia="Arial Unicode MS"/>
        </w:rPr>
        <w:t xml:space="preserve"> desde a Data </w:t>
      </w:r>
      <w:r w:rsidR="00F87CEE">
        <w:rPr>
          <w:rFonts w:eastAsia="Arial Unicode MS"/>
        </w:rPr>
        <w:t>da Primeira Integralização</w:t>
      </w:r>
      <w:r w:rsidR="00F87CEE" w:rsidRPr="00703B91">
        <w:rPr>
          <w:rFonts w:eastAsia="Arial Unicode MS"/>
        </w:rPr>
        <w:t xml:space="preserve"> até a data do efetivo Resgate Antecipado Obrigatório, </w:t>
      </w:r>
      <w:r w:rsidR="00F87CEE">
        <w:rPr>
          <w:rFonts w:eastAsia="Arial Unicode MS"/>
        </w:rPr>
        <w:t xml:space="preserve">sem pagamento de prêmio </w:t>
      </w:r>
      <w:r w:rsidR="00F87CEE" w:rsidRPr="00703B91">
        <w:rPr>
          <w:rFonts w:eastAsia="Arial Unicode MS"/>
        </w:rPr>
        <w:t>(“</w:t>
      </w:r>
      <w:r w:rsidR="00F87CEE" w:rsidRPr="00703B91">
        <w:rPr>
          <w:rFonts w:eastAsia="Arial Unicode MS"/>
          <w:u w:val="single"/>
        </w:rPr>
        <w:t>Valor do Resgate Antecipado Obrigatório</w:t>
      </w:r>
      <w:r w:rsidR="00F87CEE" w:rsidRPr="00703B91">
        <w:rPr>
          <w:rFonts w:eastAsia="Arial Unicode MS"/>
        </w:rPr>
        <w:t>”); (</w:t>
      </w:r>
      <w:proofErr w:type="spellStart"/>
      <w:r w:rsidR="00F87CEE" w:rsidRPr="00703B91">
        <w:rPr>
          <w:rFonts w:eastAsia="Arial Unicode MS"/>
        </w:rPr>
        <w:t>iii</w:t>
      </w:r>
      <w:proofErr w:type="spellEnd"/>
      <w:r w:rsidR="00F87CEE" w:rsidRPr="00703B91">
        <w:rPr>
          <w:rFonts w:eastAsia="Arial Unicode MS"/>
        </w:rPr>
        <w:t>) o procedimento de resgate</w:t>
      </w:r>
      <w:r w:rsidR="00F87CEE">
        <w:rPr>
          <w:rFonts w:eastAsia="Arial Unicode MS"/>
        </w:rPr>
        <w:t>; e (</w:t>
      </w:r>
      <w:proofErr w:type="spellStart"/>
      <w:r w:rsidR="00F87CEE">
        <w:rPr>
          <w:rFonts w:eastAsia="Arial Unicode MS"/>
        </w:rPr>
        <w:t>iv</w:t>
      </w:r>
      <w:proofErr w:type="spellEnd"/>
      <w:r w:rsidR="00F87CEE">
        <w:rPr>
          <w:rFonts w:eastAsia="Arial Unicode MS"/>
        </w:rPr>
        <w:t>) </w:t>
      </w:r>
      <w:r w:rsidR="00F87CEE" w:rsidRPr="00F4675F">
        <w:rPr>
          <w:rFonts w:eastAsia="Arial Unicode MS"/>
        </w:rPr>
        <w:t xml:space="preserve">quaisquer outras informações que a </w:t>
      </w:r>
      <w:r w:rsidR="00F87CEE">
        <w:rPr>
          <w:rFonts w:eastAsia="Arial Unicode MS"/>
        </w:rPr>
        <w:t xml:space="preserve">Emissora </w:t>
      </w:r>
      <w:r w:rsidR="00F87CEE" w:rsidRPr="00F4675F">
        <w:rPr>
          <w:rFonts w:eastAsia="Arial Unicode MS"/>
        </w:rPr>
        <w:t>entenda necessárias à operacionalização do Resgate Antecipado Obrigatório</w:t>
      </w:r>
      <w:r w:rsidR="00BC57ED" w:rsidRPr="00C20431">
        <w:t>.</w:t>
      </w:r>
    </w:p>
    <w:p w:rsidR="00BC57ED" w:rsidRPr="00C20431" w:rsidRDefault="00BC57ED" w:rsidP="00BE5389">
      <w:pPr>
        <w:widowControl w:val="0"/>
        <w:tabs>
          <w:tab w:val="left" w:pos="0"/>
        </w:tabs>
        <w:autoSpaceDE/>
        <w:autoSpaceDN/>
        <w:adjustRightInd/>
        <w:spacing w:line="312" w:lineRule="auto"/>
        <w:jc w:val="both"/>
      </w:pPr>
    </w:p>
    <w:p w:rsidR="00EF4691" w:rsidRPr="00C20431" w:rsidRDefault="00BC57ED" w:rsidP="00BE5389">
      <w:pPr>
        <w:widowControl w:val="0"/>
        <w:tabs>
          <w:tab w:val="left" w:pos="0"/>
        </w:tabs>
        <w:autoSpaceDE/>
        <w:autoSpaceDN/>
        <w:adjustRightInd/>
        <w:spacing w:line="312" w:lineRule="auto"/>
        <w:jc w:val="both"/>
      </w:pPr>
      <w:r w:rsidRPr="00C20431">
        <w:t>6.2.</w:t>
      </w:r>
      <w:r w:rsidR="00F87CEE">
        <w:t>2.1</w:t>
      </w:r>
      <w:r w:rsidRPr="00C20431">
        <w:tab/>
      </w:r>
      <w:r w:rsidRPr="00C20431">
        <w:tab/>
      </w:r>
      <w:r w:rsidR="00F87CEE" w:rsidRPr="00F4675F">
        <w:rPr>
          <w:rFonts w:eastAsia="Arial Unicode MS"/>
        </w:rPr>
        <w:t>O envio do Comunicado de Resgate Antec</w:t>
      </w:r>
      <w:r w:rsidR="00F87CEE">
        <w:rPr>
          <w:rFonts w:eastAsia="Arial Unicode MS"/>
        </w:rPr>
        <w:t>ipado Obrigatório de que trata a Cláusula 6.2.2</w:t>
      </w:r>
      <w:r w:rsidR="00F87CEE" w:rsidRPr="00F4675F">
        <w:rPr>
          <w:rFonts w:eastAsia="Arial Unicode MS"/>
        </w:rPr>
        <w:t xml:space="preserve"> acima implicará a obrigação irrevogável e irretratável de resgate antecipado da totalidade das </w:t>
      </w:r>
      <w:r w:rsidR="00F87CEE">
        <w:rPr>
          <w:rFonts w:eastAsia="Arial Unicode MS"/>
        </w:rPr>
        <w:t>Debêntures</w:t>
      </w:r>
      <w:r w:rsidR="00F87CEE" w:rsidRPr="00F4675F">
        <w:rPr>
          <w:rFonts w:eastAsia="Arial Unicode MS"/>
        </w:rPr>
        <w:t xml:space="preserve"> na data informada no Comunicado de Resgate Antecipado Obrigatório e pelo Valor do Resgate Antecipado</w:t>
      </w:r>
      <w:r w:rsidR="00F87CEE">
        <w:rPr>
          <w:rFonts w:eastAsia="Arial Unicode MS"/>
        </w:rPr>
        <w:t xml:space="preserve"> Obrigatório</w:t>
      </w:r>
      <w:r w:rsidR="00EF4691" w:rsidRPr="00C20431">
        <w:t>.</w:t>
      </w:r>
    </w:p>
    <w:p w:rsidR="00BE5389" w:rsidRPr="00C20431" w:rsidRDefault="00BE5389" w:rsidP="00BE5389">
      <w:pPr>
        <w:widowControl w:val="0"/>
        <w:tabs>
          <w:tab w:val="left" w:pos="0"/>
        </w:tabs>
        <w:autoSpaceDE/>
        <w:autoSpaceDN/>
        <w:adjustRightInd/>
        <w:spacing w:line="312" w:lineRule="auto"/>
        <w:jc w:val="both"/>
        <w:rPr>
          <w:snapToGrid w:val="0"/>
          <w:color w:val="000000"/>
        </w:rPr>
      </w:pPr>
    </w:p>
    <w:p w:rsidR="00BE5389" w:rsidRPr="00C20431" w:rsidRDefault="00BE5389" w:rsidP="00BE5389">
      <w:pPr>
        <w:spacing w:line="312" w:lineRule="auto"/>
        <w:jc w:val="both"/>
      </w:pPr>
      <w:r w:rsidRPr="00C20431">
        <w:rPr>
          <w:snapToGrid w:val="0"/>
          <w:color w:val="000000"/>
        </w:rPr>
        <w:t>6.</w:t>
      </w:r>
      <w:r w:rsidR="00575D4C" w:rsidRPr="00C20431">
        <w:rPr>
          <w:snapToGrid w:val="0"/>
          <w:color w:val="000000"/>
        </w:rPr>
        <w:t>2</w:t>
      </w:r>
      <w:r w:rsidRPr="00C20431">
        <w:rPr>
          <w:snapToGrid w:val="0"/>
          <w:color w:val="000000"/>
        </w:rPr>
        <w:t>.</w:t>
      </w:r>
      <w:r w:rsidR="00F87CEE">
        <w:rPr>
          <w:snapToGrid w:val="0"/>
          <w:color w:val="000000"/>
        </w:rPr>
        <w:t>3</w:t>
      </w:r>
      <w:r w:rsidRPr="00C20431">
        <w:rPr>
          <w:snapToGrid w:val="0"/>
          <w:color w:val="000000"/>
        </w:rPr>
        <w:tab/>
      </w:r>
      <w:r w:rsidRPr="00C20431">
        <w:rPr>
          <w:snapToGrid w:val="0"/>
          <w:color w:val="000000"/>
        </w:rPr>
        <w:tab/>
      </w:r>
      <w:r w:rsidR="00F87CEE" w:rsidRPr="00F4675F">
        <w:rPr>
          <w:rFonts w:eastAsia="Arial Unicode MS"/>
        </w:rPr>
        <w:t xml:space="preserve">Para as </w:t>
      </w:r>
      <w:r w:rsidR="00F87CEE">
        <w:rPr>
          <w:rFonts w:eastAsia="Arial Unicode MS"/>
        </w:rPr>
        <w:t xml:space="preserve">Debêntures custodiadas </w:t>
      </w:r>
      <w:r w:rsidR="00F87CEE" w:rsidRPr="00F4675F">
        <w:rPr>
          <w:rFonts w:eastAsia="Arial Unicode MS"/>
        </w:rPr>
        <w:t xml:space="preserve">eletronicamente na B3 - Segmento CETIP UTVM, o Resgate Antecipado Obrigatório será realizado em conformidade com os procedimentos da B3 - Segmento CETIP UTVM. Caso as </w:t>
      </w:r>
      <w:r w:rsidR="00F87CEE">
        <w:rPr>
          <w:rFonts w:eastAsia="Arial Unicode MS"/>
        </w:rPr>
        <w:t xml:space="preserve">Debêntures </w:t>
      </w:r>
      <w:r w:rsidR="00F87CEE" w:rsidRPr="00F4675F">
        <w:rPr>
          <w:rFonts w:eastAsia="Arial Unicode MS"/>
        </w:rPr>
        <w:t xml:space="preserve">não estejam </w:t>
      </w:r>
      <w:r w:rsidR="00F87CEE">
        <w:rPr>
          <w:rFonts w:eastAsia="Arial Unicode MS"/>
        </w:rPr>
        <w:t xml:space="preserve">custodiadas </w:t>
      </w:r>
      <w:r w:rsidR="00F87CEE" w:rsidRPr="00F4675F">
        <w:rPr>
          <w:rFonts w:eastAsia="Arial Unicode MS"/>
        </w:rPr>
        <w:t xml:space="preserve">eletronicamente na B3 - Segmento CETIP UTVM, o Resgate Antecipado Obrigatório será na sede da </w:t>
      </w:r>
      <w:r w:rsidR="00F87CEE">
        <w:rPr>
          <w:rFonts w:eastAsia="Arial Unicode MS"/>
        </w:rPr>
        <w:t xml:space="preserve">Emissora </w:t>
      </w:r>
      <w:r w:rsidR="00F87CEE" w:rsidRPr="00F4675F">
        <w:rPr>
          <w:rFonts w:eastAsia="Arial Unicode MS"/>
        </w:rPr>
        <w:t xml:space="preserve">ou em conformidade com os procedimentos </w:t>
      </w:r>
      <w:r w:rsidR="00F87CEE">
        <w:t xml:space="preserve">do </w:t>
      </w:r>
      <w:r w:rsidR="00F87CEE" w:rsidRPr="00E612C5">
        <w:t>Banco Liquidante</w:t>
      </w:r>
      <w:r w:rsidR="00F87CEE">
        <w:t xml:space="preserve"> e </w:t>
      </w:r>
      <w:proofErr w:type="spellStart"/>
      <w:r w:rsidR="00F87CEE">
        <w:t>Escriturador</w:t>
      </w:r>
      <w:proofErr w:type="spellEnd"/>
      <w:r w:rsidR="00F87CEE" w:rsidRPr="00F4675F">
        <w:rPr>
          <w:rFonts w:eastAsia="Arial Unicode MS"/>
        </w:rPr>
        <w:t>, conforme aplicável</w:t>
      </w:r>
      <w:r w:rsidRPr="00C20431">
        <w:rPr>
          <w:snapToGrid w:val="0"/>
          <w:color w:val="000000"/>
        </w:rPr>
        <w:t>.</w:t>
      </w:r>
    </w:p>
    <w:p w:rsidR="00BE5389" w:rsidRPr="00C20431" w:rsidRDefault="00BE5389" w:rsidP="00BE5389">
      <w:pPr>
        <w:spacing w:line="312" w:lineRule="auto"/>
        <w:jc w:val="both"/>
      </w:pPr>
    </w:p>
    <w:p w:rsidR="00BE5389" w:rsidRDefault="00BE5389" w:rsidP="00BE5389">
      <w:pPr>
        <w:spacing w:line="312" w:lineRule="auto"/>
        <w:jc w:val="both"/>
      </w:pPr>
      <w:r w:rsidRPr="00C20431">
        <w:t>6.</w:t>
      </w:r>
      <w:r w:rsidR="006A2F42" w:rsidRPr="00C20431">
        <w:t>2</w:t>
      </w:r>
      <w:r w:rsidRPr="00C20431">
        <w:t>.</w:t>
      </w:r>
      <w:r w:rsidR="00F87CEE">
        <w:t>4</w:t>
      </w:r>
      <w:r w:rsidRPr="00C20431">
        <w:tab/>
      </w:r>
      <w:r w:rsidRPr="00C20431">
        <w:tab/>
      </w:r>
      <w:r w:rsidR="00F87CEE" w:rsidRPr="00FA0130">
        <w:rPr>
          <w:rFonts w:eastAsia="Times New Roman"/>
        </w:rPr>
        <w:t>As Debêntures resgatadas pela Emissora nos termos aqui previstos deverão ser por ela canceladas</w:t>
      </w:r>
      <w:r w:rsidRPr="00C20431">
        <w:t>.</w:t>
      </w:r>
    </w:p>
    <w:p w:rsidR="00F87CEE" w:rsidRPr="00FC267E" w:rsidRDefault="00F87CEE" w:rsidP="00F87CEE">
      <w:pPr>
        <w:spacing w:line="312" w:lineRule="auto"/>
        <w:jc w:val="both"/>
      </w:pPr>
    </w:p>
    <w:p w:rsidR="00F87CEE" w:rsidRPr="00FC267E" w:rsidRDefault="00F87CEE" w:rsidP="00F87CEE">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312" w:lineRule="auto"/>
        <w:jc w:val="both"/>
        <w:rPr>
          <w:rFonts w:eastAsia="Arial Unicode MS"/>
          <w:b/>
          <w:w w:val="0"/>
        </w:rPr>
      </w:pPr>
      <w:r w:rsidRPr="00FA0130">
        <w:rPr>
          <w:rFonts w:eastAsia="Arial Unicode MS"/>
          <w:b/>
          <w:w w:val="0"/>
        </w:rPr>
        <w:t>6.</w:t>
      </w:r>
      <w:r>
        <w:rPr>
          <w:rFonts w:eastAsia="Arial Unicode MS"/>
          <w:b/>
          <w:w w:val="0"/>
        </w:rPr>
        <w:t>3</w:t>
      </w:r>
      <w:r w:rsidRPr="00FA0130">
        <w:rPr>
          <w:rFonts w:eastAsia="Arial Unicode MS"/>
          <w:b/>
          <w:w w:val="0"/>
        </w:rPr>
        <w:tab/>
      </w:r>
      <w:r w:rsidRPr="00FA0130">
        <w:rPr>
          <w:rFonts w:eastAsia="Arial Unicode MS"/>
          <w:b/>
          <w:w w:val="0"/>
        </w:rPr>
        <w:tab/>
        <w:t xml:space="preserve">Amortização Extraordinária </w:t>
      </w:r>
      <w:r>
        <w:rPr>
          <w:rFonts w:eastAsia="Arial Unicode MS"/>
          <w:b/>
          <w:w w:val="0"/>
        </w:rPr>
        <w:t xml:space="preserve">Obrigatória </w:t>
      </w:r>
    </w:p>
    <w:p w:rsidR="00F87CEE" w:rsidRPr="00FC267E" w:rsidRDefault="00F87CEE" w:rsidP="00F87CEE">
      <w:pPr>
        <w:spacing w:line="312" w:lineRule="auto"/>
        <w:jc w:val="both"/>
      </w:pPr>
    </w:p>
    <w:p w:rsidR="00F87CEE" w:rsidRPr="00FC267E" w:rsidRDefault="00F87CEE" w:rsidP="00F87CEE">
      <w:pPr>
        <w:widowControl w:val="0"/>
        <w:tabs>
          <w:tab w:val="left" w:pos="0"/>
        </w:tabs>
        <w:autoSpaceDE/>
        <w:autoSpaceDN/>
        <w:adjustRightInd/>
        <w:spacing w:line="312" w:lineRule="auto"/>
        <w:jc w:val="both"/>
        <w:rPr>
          <w:snapToGrid w:val="0"/>
          <w:color w:val="000000"/>
        </w:rPr>
      </w:pPr>
      <w:r w:rsidRPr="00FA0130">
        <w:rPr>
          <w:rFonts w:eastAsia="Arial Unicode MS"/>
          <w:w w:val="0"/>
        </w:rPr>
        <w:t>6.</w:t>
      </w:r>
      <w:r>
        <w:rPr>
          <w:rFonts w:eastAsia="Arial Unicode MS"/>
          <w:w w:val="0"/>
        </w:rPr>
        <w:t>3</w:t>
      </w:r>
      <w:r w:rsidRPr="00FA0130">
        <w:rPr>
          <w:rFonts w:eastAsia="Arial Unicode MS"/>
          <w:w w:val="0"/>
        </w:rPr>
        <w:t>.1</w:t>
      </w:r>
      <w:r w:rsidRPr="00FA0130">
        <w:rPr>
          <w:rFonts w:eastAsia="Arial Unicode MS"/>
          <w:w w:val="0"/>
        </w:rPr>
        <w:tab/>
      </w:r>
      <w:r w:rsidRPr="00FA0130">
        <w:rPr>
          <w:rFonts w:eastAsia="Arial Unicode MS"/>
          <w:w w:val="0"/>
        </w:rPr>
        <w:tab/>
      </w:r>
      <w:r>
        <w:t>Caso, a qualquer tempo durante a vigência das Debêntures, ocorra o desembolso do</w:t>
      </w:r>
      <w:r w:rsidR="00E83D5F">
        <w:t xml:space="preserve"> Financiamento BNB</w:t>
      </w:r>
      <w:r>
        <w:t xml:space="preserve">, em valor que não seja suficiente para realizar o Resgate Antecipado Obrigatório total das Debêntures, a Emissora ficará obrigada a realizar </w:t>
      </w:r>
      <w:r>
        <w:rPr>
          <w:snapToGrid w:val="0"/>
          <w:color w:val="000000"/>
        </w:rPr>
        <w:t xml:space="preserve">a Amortização Extraordinária Obrigatória das Debêntures, em valor equivalente ao desembolsado, líquido de despesas, encargos ou retenções (incluindo as decorrentes de obrigações de depósito em contas reservas da dívida em garantia do </w:t>
      </w:r>
      <w:r w:rsidR="00E83D5F">
        <w:rPr>
          <w:snapToGrid w:val="0"/>
          <w:color w:val="000000"/>
        </w:rPr>
        <w:t>F</w:t>
      </w:r>
      <w:r>
        <w:rPr>
          <w:snapToGrid w:val="0"/>
          <w:color w:val="000000"/>
        </w:rPr>
        <w:t>inanciamento</w:t>
      </w:r>
      <w:r w:rsidR="00E83D5F">
        <w:rPr>
          <w:snapToGrid w:val="0"/>
          <w:color w:val="000000"/>
        </w:rPr>
        <w:t xml:space="preserve"> BNB</w:t>
      </w:r>
      <w:r>
        <w:rPr>
          <w:snapToGrid w:val="0"/>
          <w:color w:val="000000"/>
        </w:rPr>
        <w:t xml:space="preserve">) observado o limite de 98% (noventa e oito por cento) do saldo do Valor Nominal Unitário das Debêntures, que deverá ocorrer em até </w:t>
      </w:r>
      <w:r w:rsidR="006A73FB">
        <w:rPr>
          <w:snapToGrid w:val="0"/>
          <w:color w:val="000000"/>
        </w:rPr>
        <w:t>5</w:t>
      </w:r>
      <w:r>
        <w:rPr>
          <w:snapToGrid w:val="0"/>
          <w:color w:val="000000"/>
        </w:rPr>
        <w:t xml:space="preserve"> (</w:t>
      </w:r>
      <w:r w:rsidR="006A73FB">
        <w:rPr>
          <w:snapToGrid w:val="0"/>
          <w:color w:val="000000"/>
        </w:rPr>
        <w:t>cinco</w:t>
      </w:r>
      <w:r>
        <w:rPr>
          <w:snapToGrid w:val="0"/>
          <w:color w:val="000000"/>
        </w:rPr>
        <w:t>) Dias úteis contados da data do primeiro desembolso do</w:t>
      </w:r>
      <w:r w:rsidR="00E83D5F">
        <w:rPr>
          <w:snapToGrid w:val="0"/>
          <w:color w:val="000000"/>
        </w:rPr>
        <w:t xml:space="preserve"> Financiamento BNB</w:t>
      </w:r>
      <w:r w:rsidRPr="00FA0130">
        <w:rPr>
          <w:snapToGrid w:val="0"/>
          <w:color w:val="000000"/>
        </w:rPr>
        <w:t>.</w:t>
      </w:r>
    </w:p>
    <w:p w:rsidR="00F87CEE" w:rsidRPr="00FC267E" w:rsidRDefault="00F87CEE" w:rsidP="00F87CEE">
      <w:pPr>
        <w:widowControl w:val="0"/>
        <w:tabs>
          <w:tab w:val="left" w:pos="0"/>
        </w:tabs>
        <w:autoSpaceDE/>
        <w:autoSpaceDN/>
        <w:adjustRightInd/>
        <w:spacing w:line="312" w:lineRule="auto"/>
        <w:jc w:val="both"/>
        <w:rPr>
          <w:snapToGrid w:val="0"/>
          <w:color w:val="000000"/>
        </w:rPr>
      </w:pPr>
    </w:p>
    <w:p w:rsidR="00F87CEE" w:rsidRPr="00FC267E" w:rsidRDefault="00F87CEE" w:rsidP="00F87CEE">
      <w:pPr>
        <w:spacing w:line="312" w:lineRule="auto"/>
        <w:jc w:val="both"/>
      </w:pPr>
      <w:r w:rsidRPr="00FA0130">
        <w:rPr>
          <w:snapToGrid w:val="0"/>
          <w:color w:val="000000"/>
        </w:rPr>
        <w:t>6.</w:t>
      </w:r>
      <w:r>
        <w:rPr>
          <w:snapToGrid w:val="0"/>
          <w:color w:val="000000"/>
        </w:rPr>
        <w:t>3</w:t>
      </w:r>
      <w:r w:rsidRPr="00FA0130">
        <w:rPr>
          <w:snapToGrid w:val="0"/>
          <w:color w:val="000000"/>
        </w:rPr>
        <w:t>.2</w:t>
      </w:r>
      <w:r w:rsidRPr="00FA0130">
        <w:rPr>
          <w:snapToGrid w:val="0"/>
          <w:color w:val="000000"/>
        </w:rPr>
        <w:tab/>
      </w:r>
      <w:r w:rsidRPr="00FA0130">
        <w:rPr>
          <w:snapToGrid w:val="0"/>
          <w:color w:val="000000"/>
        </w:rPr>
        <w:tab/>
      </w:r>
      <w:r>
        <w:rPr>
          <w:snapToGrid w:val="0"/>
          <w:color w:val="000000"/>
        </w:rPr>
        <w:t>A Amortização Extraordinária Obrigatória deverá ser precedida de</w:t>
      </w:r>
      <w:r>
        <w:rPr>
          <w:color w:val="000000"/>
        </w:rPr>
        <w:t xml:space="preserve"> correspondência </w:t>
      </w:r>
      <w:r>
        <w:rPr>
          <w:snapToGrid w:val="0"/>
          <w:color w:val="000000"/>
        </w:rPr>
        <w:t>aos Debenturistas,</w:t>
      </w:r>
      <w:r>
        <w:rPr>
          <w:color w:val="000000"/>
        </w:rPr>
        <w:t xml:space="preserve"> com cópia para o Agente Fiduciário</w:t>
      </w:r>
      <w:r w:rsidRPr="00D27BB6">
        <w:rPr>
          <w:rFonts w:eastAsia="Arial Unicode MS"/>
        </w:rPr>
        <w:t>,</w:t>
      </w:r>
      <w:r>
        <w:rPr>
          <w:rFonts w:eastAsia="Arial Unicode MS"/>
        </w:rPr>
        <w:t xml:space="preserve"> devendo</w:t>
      </w:r>
      <w:r w:rsidRPr="00D27BB6">
        <w:rPr>
          <w:rFonts w:eastAsia="Arial Unicode MS"/>
        </w:rPr>
        <w:t xml:space="preserve"> a seu exclusivo critério, (a)</w:t>
      </w:r>
      <w:r>
        <w:rPr>
          <w:rFonts w:eastAsia="Arial Unicode MS"/>
        </w:rPr>
        <w:t> </w:t>
      </w:r>
      <w:r w:rsidRPr="00D27BB6">
        <w:rPr>
          <w:rFonts w:eastAsia="Arial Unicode MS"/>
        </w:rPr>
        <w:t>enviar correspondência endereçada à totalidade dos Debenturistas, com cópia para o Agente Fiduciário, ou (b)</w:t>
      </w:r>
      <w:r>
        <w:rPr>
          <w:rFonts w:eastAsia="Arial Unicode MS"/>
        </w:rPr>
        <w:t> </w:t>
      </w:r>
      <w:r w:rsidRPr="00D27BB6">
        <w:rPr>
          <w:rFonts w:eastAsia="Arial Unicode MS"/>
        </w:rPr>
        <w:t>pu</w:t>
      </w:r>
      <w:r>
        <w:rPr>
          <w:rFonts w:eastAsia="Arial Unicode MS"/>
        </w:rPr>
        <w:t>blicar, nos termos da Cláusula 5.10</w:t>
      </w:r>
      <w:r w:rsidRPr="00D27BB6">
        <w:rPr>
          <w:rFonts w:eastAsia="Arial Unicode MS"/>
        </w:rPr>
        <w:t xml:space="preserve"> a</w:t>
      </w:r>
      <w:r>
        <w:rPr>
          <w:rFonts w:eastAsia="Arial Unicode MS"/>
        </w:rPr>
        <w:t>cima</w:t>
      </w:r>
      <w:r w:rsidRPr="00D27BB6">
        <w:rPr>
          <w:rFonts w:eastAsia="Arial Unicode MS"/>
        </w:rPr>
        <w:t xml:space="preserve">, na data de </w:t>
      </w:r>
      <w:r w:rsidRPr="00D27BB6">
        <w:rPr>
          <w:rFonts w:eastAsia="Arial Unicode MS"/>
        </w:rPr>
        <w:lastRenderedPageBreak/>
        <w:t xml:space="preserve">envio da referida comunicação, anúncio aos </w:t>
      </w:r>
      <w:r w:rsidRPr="00703B91">
        <w:rPr>
          <w:rFonts w:eastAsia="Arial Unicode MS"/>
        </w:rPr>
        <w:t>Debenturistas</w:t>
      </w:r>
      <w:r w:rsidRPr="00F233E7">
        <w:rPr>
          <w:snapToGrid w:val="0"/>
          <w:color w:val="000000"/>
        </w:rPr>
        <w:t xml:space="preserve"> </w:t>
      </w:r>
      <w:r>
        <w:rPr>
          <w:snapToGrid w:val="0"/>
          <w:color w:val="000000"/>
        </w:rPr>
        <w:t>com antecedência mínima de 5 (cinco) Dias Úteis</w:t>
      </w:r>
      <w:r w:rsidRPr="00703B91">
        <w:rPr>
          <w:rFonts w:eastAsia="Arial Unicode MS"/>
        </w:rPr>
        <w:t xml:space="preserve"> (“</w:t>
      </w:r>
      <w:r>
        <w:rPr>
          <w:rFonts w:eastAsia="Arial Unicode MS"/>
          <w:u w:val="single"/>
        </w:rPr>
        <w:t>Comunicado</w:t>
      </w:r>
      <w:r w:rsidRPr="00703B91">
        <w:rPr>
          <w:rFonts w:eastAsia="Arial Unicode MS"/>
          <w:u w:val="single"/>
        </w:rPr>
        <w:t xml:space="preserve"> de </w:t>
      </w:r>
      <w:r w:rsidRPr="00E467FE">
        <w:rPr>
          <w:rFonts w:eastAsia="Arial Unicode MS"/>
          <w:u w:val="single"/>
        </w:rPr>
        <w:t>Amortização Extraordinária Obrigatória</w:t>
      </w:r>
      <w:r w:rsidRPr="00703B91">
        <w:rPr>
          <w:rFonts w:eastAsia="Arial Unicode MS"/>
        </w:rPr>
        <w:t xml:space="preserve">”), no qual deverá descrever os termos e condições da </w:t>
      </w:r>
      <w:r>
        <w:rPr>
          <w:rFonts w:eastAsia="Arial Unicode MS"/>
        </w:rPr>
        <w:t>Amortização Extraordinária Obrigatória</w:t>
      </w:r>
      <w:r w:rsidRPr="00703B91">
        <w:rPr>
          <w:rFonts w:eastAsia="Arial Unicode MS"/>
        </w:rPr>
        <w:t>, incluindo</w:t>
      </w:r>
      <w:r>
        <w:rPr>
          <w:snapToGrid w:val="0"/>
          <w:color w:val="000000"/>
        </w:rPr>
        <w:t>: (i) a data da Amortização Extraordinária Obrigatória; (</w:t>
      </w:r>
      <w:proofErr w:type="spellStart"/>
      <w:r>
        <w:rPr>
          <w:snapToGrid w:val="0"/>
          <w:color w:val="000000"/>
        </w:rPr>
        <w:t>ii</w:t>
      </w:r>
      <w:proofErr w:type="spellEnd"/>
      <w:r>
        <w:rPr>
          <w:snapToGrid w:val="0"/>
          <w:color w:val="000000"/>
        </w:rPr>
        <w:t>) o valor da Amortização Extraordinária Obrigatória; e (</w:t>
      </w:r>
      <w:proofErr w:type="spellStart"/>
      <w:r>
        <w:rPr>
          <w:snapToGrid w:val="0"/>
          <w:color w:val="000000"/>
        </w:rPr>
        <w:t>iii</w:t>
      </w:r>
      <w:proofErr w:type="spellEnd"/>
      <w:r>
        <w:rPr>
          <w:snapToGrid w:val="0"/>
          <w:color w:val="000000"/>
        </w:rPr>
        <w:t>) quaisquer outras informações necessárias à operacionalização da Amortização Extraordinária Obrigatória</w:t>
      </w:r>
      <w:r w:rsidRPr="00FA0130">
        <w:rPr>
          <w:snapToGrid w:val="0"/>
          <w:color w:val="000000"/>
        </w:rPr>
        <w:t>.</w:t>
      </w:r>
    </w:p>
    <w:p w:rsidR="00F87CEE" w:rsidRPr="00FC267E" w:rsidRDefault="00F87CEE" w:rsidP="00F87CEE">
      <w:pPr>
        <w:spacing w:line="312" w:lineRule="auto"/>
        <w:jc w:val="both"/>
      </w:pPr>
    </w:p>
    <w:p w:rsidR="00F87CEE" w:rsidRPr="00FC267E" w:rsidRDefault="00F87CEE" w:rsidP="00F87CEE">
      <w:pPr>
        <w:spacing w:line="312" w:lineRule="auto"/>
        <w:jc w:val="both"/>
      </w:pPr>
      <w:r w:rsidRPr="00FA0130">
        <w:t>6.</w:t>
      </w:r>
      <w:r>
        <w:t>3</w:t>
      </w:r>
      <w:r w:rsidRPr="00FA0130">
        <w:t>.</w:t>
      </w:r>
      <w:r>
        <w:t>3</w:t>
      </w:r>
      <w:r w:rsidRPr="00FA0130">
        <w:tab/>
      </w:r>
      <w:r w:rsidRPr="00FA0130">
        <w:tab/>
      </w:r>
      <w:r>
        <w:rPr>
          <w:snapToGrid w:val="0"/>
          <w:color w:val="000000"/>
        </w:rPr>
        <w:t xml:space="preserve">O pagamento da </w:t>
      </w:r>
      <w:r>
        <w:t xml:space="preserve">Amortização Extraordinária </w:t>
      </w:r>
      <w:r>
        <w:rPr>
          <w:snapToGrid w:val="0"/>
          <w:color w:val="000000"/>
        </w:rPr>
        <w:t xml:space="preserve">Obrigatória será feito (i) por meio dos procedimentos adotados pela </w:t>
      </w:r>
      <w:r>
        <w:t xml:space="preserve">B3 – Segmento CETIP UTVM </w:t>
      </w:r>
      <w:r>
        <w:rPr>
          <w:snapToGrid w:val="0"/>
          <w:color w:val="000000"/>
        </w:rPr>
        <w:t xml:space="preserve">para as Debêntures custodiadas eletronicamente na </w:t>
      </w:r>
      <w:r>
        <w:t>B3 – Segmento CETIP UTVM</w:t>
      </w:r>
      <w:r>
        <w:rPr>
          <w:snapToGrid w:val="0"/>
          <w:color w:val="000000"/>
        </w:rPr>
        <w:t>; e/ ou (</w:t>
      </w:r>
      <w:proofErr w:type="spellStart"/>
      <w:r>
        <w:rPr>
          <w:snapToGrid w:val="0"/>
          <w:color w:val="000000"/>
        </w:rPr>
        <w:t>ii</w:t>
      </w:r>
      <w:proofErr w:type="spellEnd"/>
      <w:r>
        <w:rPr>
          <w:snapToGrid w:val="0"/>
          <w:color w:val="000000"/>
        </w:rPr>
        <w:t xml:space="preserve">) mediante depósito em contas-correntes indicadas pelos Debenturistas a ser realizado pelo Agente de Liquidação, no caso das Debêntures que não estejam custodiadas eletronicamente na </w:t>
      </w:r>
      <w:r>
        <w:t>B3 – Segmento CETIP UTVM</w:t>
      </w:r>
      <w:r w:rsidRPr="00FA0130">
        <w:t>.</w:t>
      </w:r>
    </w:p>
    <w:p w:rsidR="00F87CEE" w:rsidRPr="00FC267E" w:rsidRDefault="00F87CEE" w:rsidP="00F87CEE">
      <w:pPr>
        <w:spacing w:line="312" w:lineRule="auto"/>
        <w:jc w:val="both"/>
      </w:pPr>
    </w:p>
    <w:p w:rsidR="00F87CEE" w:rsidRPr="00FC267E" w:rsidRDefault="00F87CEE" w:rsidP="00F87CEE">
      <w:pPr>
        <w:tabs>
          <w:tab w:val="left" w:pos="709"/>
          <w:tab w:val="left" w:pos="1418"/>
          <w:tab w:val="left" w:pos="2126"/>
        </w:tabs>
        <w:spacing w:line="312" w:lineRule="auto"/>
        <w:ind w:right="-28"/>
        <w:jc w:val="both"/>
      </w:pPr>
      <w:r w:rsidRPr="00FA0130">
        <w:rPr>
          <w:rFonts w:eastAsia="Arial Unicode MS"/>
        </w:rPr>
        <w:t>6.</w:t>
      </w:r>
      <w:r>
        <w:rPr>
          <w:rFonts w:eastAsia="Arial Unicode MS"/>
        </w:rPr>
        <w:t>3</w:t>
      </w:r>
      <w:r w:rsidRPr="00FA0130">
        <w:rPr>
          <w:rFonts w:eastAsia="Arial Unicode MS"/>
        </w:rPr>
        <w:t>.</w:t>
      </w:r>
      <w:r>
        <w:rPr>
          <w:rFonts w:eastAsia="Arial Unicode MS"/>
        </w:rPr>
        <w:t>3</w:t>
      </w:r>
      <w:r w:rsidRPr="00FA0130">
        <w:rPr>
          <w:rFonts w:eastAsia="Arial Unicode MS"/>
        </w:rPr>
        <w:t>.1.</w:t>
      </w:r>
      <w:r w:rsidRPr="00FA0130">
        <w:rPr>
          <w:rFonts w:eastAsia="Arial Unicode MS"/>
        </w:rPr>
        <w:tab/>
      </w:r>
      <w:r>
        <w:t xml:space="preserve">A Amortização Extraordinária </w:t>
      </w:r>
      <w:r>
        <w:rPr>
          <w:snapToGrid w:val="0"/>
          <w:color w:val="000000"/>
        </w:rPr>
        <w:t xml:space="preserve">Obrigatória </w:t>
      </w:r>
      <w:r>
        <w:t xml:space="preserve">será aplicada a todos os Debenturistas, bem como será realizada mediante pagamento </w:t>
      </w:r>
      <w:r w:rsidR="00A27FDC">
        <w:t xml:space="preserve">de percentual </w:t>
      </w:r>
      <w:r>
        <w:t xml:space="preserve">do Valor Nominal Unitário ou do saldo do Valor Nominal Unitário a ser amortizado, conforme o </w:t>
      </w:r>
      <w:r>
        <w:rPr>
          <w:snapToGrid w:val="0"/>
          <w:color w:val="000000"/>
        </w:rPr>
        <w:t xml:space="preserve">caso, acrescido da Remuneração devida até a data do efetivo pagamento, calculada </w:t>
      </w:r>
      <w:r w:rsidRPr="00E467FE">
        <w:rPr>
          <w:i/>
          <w:snapToGrid w:val="0"/>
          <w:color w:val="000000"/>
        </w:rPr>
        <w:t xml:space="preserve">pro rata </w:t>
      </w:r>
      <w:proofErr w:type="spellStart"/>
      <w:r w:rsidRPr="00E467FE">
        <w:rPr>
          <w:i/>
          <w:snapToGrid w:val="0"/>
          <w:color w:val="000000"/>
        </w:rPr>
        <w:t>temporis</w:t>
      </w:r>
      <w:proofErr w:type="spellEnd"/>
      <w:r>
        <w:rPr>
          <w:snapToGrid w:val="0"/>
          <w:color w:val="000000"/>
        </w:rPr>
        <w:t>, dos Encargos Moratórios, se houver, e de quaisquer outros valores eventualmente devidos pela Emissora nos termos desta Escritura de Emissão</w:t>
      </w:r>
      <w:r w:rsidRPr="00FA0130">
        <w:rPr>
          <w:rFonts w:eastAsia="Arial Unicode MS"/>
          <w:w w:val="0"/>
        </w:rPr>
        <w:t>.</w:t>
      </w:r>
    </w:p>
    <w:p w:rsidR="00F87CEE" w:rsidRPr="00FC267E" w:rsidRDefault="00F87CEE" w:rsidP="00F87CEE">
      <w:pPr>
        <w:spacing w:line="312" w:lineRule="auto"/>
        <w:jc w:val="both"/>
      </w:pPr>
    </w:p>
    <w:p w:rsidR="00F87CEE" w:rsidRDefault="00F87CEE" w:rsidP="00F87CEE">
      <w:pPr>
        <w:spacing w:line="312" w:lineRule="auto"/>
        <w:jc w:val="both"/>
        <w:rPr>
          <w:rFonts w:eastAsia="Arial Unicode MS"/>
          <w:w w:val="0"/>
        </w:rPr>
      </w:pPr>
      <w:r w:rsidRPr="00FA0130">
        <w:rPr>
          <w:rFonts w:eastAsia="Arial Unicode MS"/>
          <w:w w:val="0"/>
        </w:rPr>
        <w:t>6.</w:t>
      </w:r>
      <w:r>
        <w:rPr>
          <w:rFonts w:eastAsia="Arial Unicode MS"/>
          <w:w w:val="0"/>
        </w:rPr>
        <w:t>3</w:t>
      </w:r>
      <w:r w:rsidRPr="00FA0130">
        <w:rPr>
          <w:rFonts w:eastAsia="Arial Unicode MS"/>
          <w:w w:val="0"/>
        </w:rPr>
        <w:t>.</w:t>
      </w:r>
      <w:r>
        <w:rPr>
          <w:rFonts w:eastAsia="Arial Unicode MS"/>
          <w:w w:val="0"/>
        </w:rPr>
        <w:t>4</w:t>
      </w:r>
      <w:r w:rsidRPr="00FA0130">
        <w:rPr>
          <w:rFonts w:eastAsia="Arial Unicode MS"/>
          <w:w w:val="0"/>
        </w:rPr>
        <w:tab/>
      </w:r>
      <w:r w:rsidRPr="00FA0130">
        <w:rPr>
          <w:rFonts w:eastAsia="Arial Unicode MS"/>
          <w:w w:val="0"/>
        </w:rPr>
        <w:tab/>
      </w:r>
      <w:r>
        <w:rPr>
          <w:snapToGrid w:val="0"/>
          <w:color w:val="000000"/>
        </w:rPr>
        <w:t>A Amortização Extraordinária Obrigatória das Debêntures não estará sujeita ao pagamento de qualquer prêmio</w:t>
      </w:r>
      <w:r w:rsidRPr="00FA0130">
        <w:rPr>
          <w:rFonts w:eastAsia="Arial Unicode MS"/>
          <w:w w:val="0"/>
        </w:rPr>
        <w:t>.</w:t>
      </w:r>
    </w:p>
    <w:p w:rsidR="00F87CEE" w:rsidRDefault="00F87CEE" w:rsidP="00F87CEE">
      <w:pPr>
        <w:spacing w:line="312" w:lineRule="auto"/>
        <w:jc w:val="both"/>
        <w:rPr>
          <w:rFonts w:eastAsia="Arial Unicode MS"/>
          <w:w w:val="0"/>
        </w:rPr>
      </w:pPr>
    </w:p>
    <w:p w:rsidR="00F87CEE" w:rsidRPr="00C20431" w:rsidRDefault="00F87CEE" w:rsidP="00F87CEE">
      <w:pPr>
        <w:spacing w:line="312" w:lineRule="auto"/>
        <w:jc w:val="both"/>
      </w:pPr>
      <w:r>
        <w:rPr>
          <w:rFonts w:eastAsia="Arial Unicode MS"/>
          <w:w w:val="0"/>
        </w:rPr>
        <w:t>6.3.5</w:t>
      </w:r>
      <w:r>
        <w:rPr>
          <w:rFonts w:eastAsia="Arial Unicode MS"/>
          <w:w w:val="0"/>
        </w:rPr>
        <w:tab/>
      </w:r>
      <w:r>
        <w:rPr>
          <w:rFonts w:eastAsia="Arial Unicode MS"/>
          <w:w w:val="0"/>
        </w:rPr>
        <w:tab/>
      </w:r>
      <w:r>
        <w:rPr>
          <w:snapToGrid w:val="0"/>
          <w:color w:val="000000"/>
        </w:rPr>
        <w:t>A B3 – Segmento CETIP UTVM deverá ser comunicada da realização da Amortização Extraordinária Obrigatória com no mínimo 3 (três) Dias Úteis de antecedência em relação à data estipulada para sua realização, pela Emissora com anuência do Agente Fiduciário.</w:t>
      </w:r>
    </w:p>
    <w:bookmarkEnd w:id="65"/>
    <w:bookmarkEnd w:id="68"/>
    <w:p w:rsidR="00575D4C" w:rsidRPr="00C20431" w:rsidRDefault="00575D4C" w:rsidP="00BE5389">
      <w:pPr>
        <w:spacing w:line="312" w:lineRule="auto"/>
        <w:jc w:val="both"/>
      </w:pPr>
    </w:p>
    <w:p w:rsidR="00FC267E" w:rsidRPr="00C20431" w:rsidRDefault="00FA0130">
      <w:pPr>
        <w:pStyle w:val="Ttulo1"/>
        <w:keepLines/>
        <w:rPr>
          <w:rFonts w:ascii="Times New Roman" w:hAnsi="Times New Roman"/>
        </w:rPr>
      </w:pPr>
      <w:bookmarkStart w:id="69" w:name="_DV_M236"/>
      <w:bookmarkStart w:id="70" w:name="_DV_M238"/>
      <w:bookmarkStart w:id="71" w:name="_Toc476222019"/>
      <w:bookmarkEnd w:id="69"/>
      <w:bookmarkEnd w:id="70"/>
      <w:r w:rsidRPr="001D151C">
        <w:rPr>
          <w:rFonts w:ascii="Times New Roman" w:hAnsi="Times New Roman"/>
        </w:rPr>
        <w:t>CLÁUSULA VII</w:t>
      </w:r>
    </w:p>
    <w:p w:rsidR="00FC267E" w:rsidRPr="00C20431" w:rsidRDefault="00FA0130" w:rsidP="00041326">
      <w:pPr>
        <w:pStyle w:val="Ttulo1"/>
        <w:keepLines/>
        <w:rPr>
          <w:rFonts w:ascii="Times New Roman" w:hAnsi="Times New Roman"/>
        </w:rPr>
      </w:pPr>
      <w:r w:rsidRPr="00C20431">
        <w:rPr>
          <w:rFonts w:ascii="Times New Roman" w:hAnsi="Times New Roman"/>
        </w:rPr>
        <w:t>VENCIMENTO ANTECIPADO</w:t>
      </w:r>
      <w:bookmarkEnd w:id="66"/>
      <w:bookmarkEnd w:id="71"/>
    </w:p>
    <w:p w:rsidR="00FC267E" w:rsidRPr="00C20431" w:rsidRDefault="00FC267E" w:rsidP="00041326">
      <w:pPr>
        <w:keepNext/>
        <w:keepLines/>
        <w:spacing w:line="312" w:lineRule="auto"/>
        <w:jc w:val="both"/>
        <w:rPr>
          <w:b/>
          <w:smallCaps/>
          <w:color w:val="000000"/>
          <w:highlight w:val="yellow"/>
        </w:rPr>
      </w:pPr>
    </w:p>
    <w:p w:rsidR="00FC267E" w:rsidRPr="00C20431" w:rsidRDefault="001D151C" w:rsidP="00041326">
      <w:pPr>
        <w:keepNext/>
        <w:keepLines/>
        <w:spacing w:line="312" w:lineRule="auto"/>
        <w:jc w:val="both"/>
        <w:rPr>
          <w:rFonts w:eastAsia="Arial Unicode MS"/>
          <w:b/>
          <w:w w:val="0"/>
        </w:rPr>
      </w:pPr>
      <w:bookmarkStart w:id="72" w:name="_DV_M239"/>
      <w:bookmarkEnd w:id="72"/>
      <w:r>
        <w:rPr>
          <w:rFonts w:eastAsia="Arial Unicode MS"/>
          <w:b/>
          <w:w w:val="0"/>
        </w:rPr>
        <w:t>7</w:t>
      </w:r>
      <w:r w:rsidR="00FA0130" w:rsidRPr="00C20431">
        <w:rPr>
          <w:rFonts w:eastAsia="Arial Unicode MS"/>
          <w:b/>
          <w:w w:val="0"/>
        </w:rPr>
        <w:t>.1</w:t>
      </w:r>
      <w:r w:rsidR="00FA0130" w:rsidRPr="00C20431">
        <w:rPr>
          <w:rFonts w:eastAsia="Arial Unicode MS"/>
          <w:b/>
          <w:w w:val="0"/>
        </w:rPr>
        <w:tab/>
      </w:r>
      <w:r w:rsidR="00FA0130" w:rsidRPr="00C20431">
        <w:rPr>
          <w:rFonts w:eastAsia="Arial Unicode MS"/>
          <w:b/>
          <w:w w:val="0"/>
        </w:rPr>
        <w:tab/>
        <w:t>Vencimento Antecipado Automático</w:t>
      </w:r>
    </w:p>
    <w:p w:rsidR="00FC267E" w:rsidRPr="00C20431" w:rsidRDefault="00FC267E" w:rsidP="00041326">
      <w:pPr>
        <w:keepNext/>
        <w:keepLines/>
        <w:spacing w:line="312" w:lineRule="auto"/>
        <w:jc w:val="both"/>
        <w:rPr>
          <w:rFonts w:eastAsia="Arial Unicode MS"/>
          <w:b/>
          <w:w w:val="0"/>
        </w:rPr>
      </w:pPr>
    </w:p>
    <w:p w:rsidR="00FC267E" w:rsidRPr="00C20431" w:rsidRDefault="001D151C" w:rsidP="00A73EBA">
      <w:pPr>
        <w:spacing w:line="312" w:lineRule="auto"/>
        <w:jc w:val="both"/>
        <w:rPr>
          <w:rFonts w:eastAsia="Arial Unicode MS"/>
          <w:w w:val="0"/>
        </w:rPr>
      </w:pPr>
      <w:r>
        <w:rPr>
          <w:rFonts w:eastAsia="Arial Unicode MS"/>
          <w:w w:val="0"/>
        </w:rPr>
        <w:t>7</w:t>
      </w:r>
      <w:r w:rsidR="00FA0130" w:rsidRPr="00C20431">
        <w:rPr>
          <w:rFonts w:eastAsia="Arial Unicode MS"/>
          <w:w w:val="0"/>
        </w:rPr>
        <w:t>.1.1</w:t>
      </w:r>
      <w:r w:rsidR="00FA0130" w:rsidRPr="00C20431">
        <w:rPr>
          <w:rFonts w:eastAsia="Arial Unicode MS"/>
          <w:w w:val="0"/>
        </w:rPr>
        <w:tab/>
      </w:r>
      <w:r w:rsidR="00FA0130" w:rsidRPr="00C20431">
        <w:rPr>
          <w:rFonts w:eastAsia="Arial Unicode MS"/>
          <w:w w:val="0"/>
        </w:rPr>
        <w:tab/>
        <w:t>O Agente Fiduciário deverá, automaticamente, independentemente de aviso, notificação ou interpelação judicial ou extrajudicial à Emissora</w:t>
      </w:r>
      <w:r w:rsidR="00FA0130" w:rsidRPr="00C20431">
        <w:rPr>
          <w:color w:val="000000"/>
          <w:w w:val="0"/>
        </w:rPr>
        <w:t xml:space="preserve">, </w:t>
      </w:r>
      <w:r w:rsidR="00FA0130" w:rsidRPr="00C20431">
        <w:rPr>
          <w:rFonts w:eastAsia="Arial Unicode MS"/>
          <w:w w:val="0"/>
        </w:rPr>
        <w:t xml:space="preserve">declarar antecipadamente vencidas e imediatamente exigíveis todas as obrigações da Emissora referentes às Debêntures, </w:t>
      </w:r>
      <w:r w:rsidR="00FA0130" w:rsidRPr="00C20431">
        <w:rPr>
          <w:rFonts w:eastAsia="Arial Unicode MS"/>
          <w:w w:val="0"/>
        </w:rPr>
        <w:lastRenderedPageBreak/>
        <w:t xml:space="preserve">notificando o fato a todos os Debenturistas, no prazo de </w:t>
      </w:r>
      <w:r w:rsidR="000408D6" w:rsidRPr="00C20431">
        <w:rPr>
          <w:rFonts w:eastAsia="Arial Unicode MS"/>
          <w:w w:val="0"/>
        </w:rPr>
        <w:t>1</w:t>
      </w:r>
      <w:r w:rsidR="00FA0130" w:rsidRPr="00C20431">
        <w:rPr>
          <w:rFonts w:eastAsia="Arial Unicode MS"/>
          <w:w w:val="0"/>
        </w:rPr>
        <w:t xml:space="preserve"> (</w:t>
      </w:r>
      <w:r w:rsidR="000408D6" w:rsidRPr="00C20431">
        <w:rPr>
          <w:rFonts w:eastAsia="Arial Unicode MS"/>
          <w:w w:val="0"/>
        </w:rPr>
        <w:t>um</w:t>
      </w:r>
      <w:r w:rsidR="00FA0130" w:rsidRPr="00C20431">
        <w:rPr>
          <w:rFonts w:eastAsia="Arial Unicode MS"/>
          <w:w w:val="0"/>
        </w:rPr>
        <w:t>) Dia Út</w:t>
      </w:r>
      <w:r w:rsidR="000408D6" w:rsidRPr="00C20431">
        <w:rPr>
          <w:rFonts w:eastAsia="Arial Unicode MS"/>
          <w:w w:val="0"/>
        </w:rPr>
        <w:t>il</w:t>
      </w:r>
      <w:r w:rsidR="00FA0130" w:rsidRPr="00C20431">
        <w:rPr>
          <w:rFonts w:eastAsia="Arial Unicode MS"/>
          <w:w w:val="0"/>
        </w:rPr>
        <w:t xml:space="preserve"> contado a partir de sua ciência ou, quando for o caso, do término dos prazos de cura específicos determinados nos itens abaixo, e exigirá da Emissora, conforme o caso, </w:t>
      </w:r>
      <w:r w:rsidR="00AA2CFC" w:rsidRPr="00C20431">
        <w:rPr>
          <w:rFonts w:eastAsia="Arial Unicode MS"/>
          <w:w w:val="0"/>
        </w:rPr>
        <w:t xml:space="preserve">fora do âmbito da B3 – Segmento </w:t>
      </w:r>
      <w:r w:rsidR="005D39D8" w:rsidRPr="00C20431">
        <w:rPr>
          <w:rFonts w:eastAsia="Arial Unicode MS"/>
          <w:w w:val="0"/>
        </w:rPr>
        <w:t>CETIP</w:t>
      </w:r>
      <w:r w:rsidR="00AA2CFC" w:rsidRPr="00C20431">
        <w:rPr>
          <w:rFonts w:eastAsia="Arial Unicode MS"/>
          <w:w w:val="0"/>
        </w:rPr>
        <w:t xml:space="preserve"> UTVM, </w:t>
      </w:r>
      <w:r w:rsidR="00FA0130" w:rsidRPr="00C20431">
        <w:rPr>
          <w:rFonts w:eastAsia="Arial Unicode MS"/>
          <w:w w:val="0"/>
        </w:rPr>
        <w:t xml:space="preserve">o pagamento em até </w:t>
      </w:r>
      <w:r w:rsidR="000408D6" w:rsidRPr="00C20431">
        <w:rPr>
          <w:rFonts w:eastAsia="Arial Unicode MS"/>
          <w:w w:val="0"/>
        </w:rPr>
        <w:t>2</w:t>
      </w:r>
      <w:r w:rsidR="00FA0130" w:rsidRPr="00C20431">
        <w:rPr>
          <w:rFonts w:eastAsia="Arial Unicode MS"/>
          <w:w w:val="0"/>
        </w:rPr>
        <w:t xml:space="preserve"> (</w:t>
      </w:r>
      <w:r w:rsidR="000408D6" w:rsidRPr="00C20431">
        <w:rPr>
          <w:rFonts w:eastAsia="Arial Unicode MS"/>
          <w:w w:val="0"/>
        </w:rPr>
        <w:t>dois</w:t>
      </w:r>
      <w:r w:rsidR="00FA0130" w:rsidRPr="00C20431">
        <w:rPr>
          <w:rFonts w:eastAsia="Arial Unicode MS"/>
          <w:w w:val="0"/>
        </w:rPr>
        <w:t xml:space="preserve">) Dias Úteis do Valor Nominal Unitário ou saldo do </w:t>
      </w:r>
      <w:r w:rsidR="00FA0130" w:rsidRPr="00C20431">
        <w:t>Valor Nominal Unitário</w:t>
      </w:r>
      <w:r w:rsidR="00FA0130" w:rsidRPr="00C20431">
        <w:rPr>
          <w:rFonts w:eastAsia="Arial Unicode MS"/>
          <w:w w:val="0"/>
        </w:rPr>
        <w:t>, acrescido da Remuneração</w:t>
      </w:r>
      <w:r w:rsidR="000E5C18" w:rsidRPr="00C20431">
        <w:rPr>
          <w:rFonts w:eastAsia="Arial Unicode MS"/>
          <w:w w:val="0"/>
        </w:rPr>
        <w:t xml:space="preserve"> e</w:t>
      </w:r>
      <w:r w:rsidR="00C359BE" w:rsidRPr="00C20431">
        <w:rPr>
          <w:rFonts w:eastAsia="Arial Unicode MS"/>
          <w:w w:val="0"/>
        </w:rPr>
        <w:t xml:space="preserve"> </w:t>
      </w:r>
      <w:r w:rsidR="000E5C18" w:rsidRPr="00C20431">
        <w:rPr>
          <w:rFonts w:eastAsia="Arial Unicode MS"/>
          <w:w w:val="0"/>
        </w:rPr>
        <w:t xml:space="preserve">dos Encargos Moratórios, se houver, </w:t>
      </w:r>
      <w:r w:rsidR="00FA0130" w:rsidRPr="00C20431">
        <w:rPr>
          <w:rFonts w:eastAsia="Arial Unicode MS"/>
          <w:w w:val="0"/>
        </w:rPr>
        <w:t>devid</w:t>
      </w:r>
      <w:r w:rsidR="000E5C18" w:rsidRPr="00C20431">
        <w:rPr>
          <w:rFonts w:eastAsia="Arial Unicode MS"/>
          <w:w w:val="0"/>
        </w:rPr>
        <w:t>os</w:t>
      </w:r>
      <w:r w:rsidR="00FA0130" w:rsidRPr="00C20431">
        <w:rPr>
          <w:rFonts w:eastAsia="Arial Unicode MS"/>
          <w:w w:val="0"/>
        </w:rPr>
        <w:t xml:space="preserve"> até a data do efetivo pagamento, calculada </w:t>
      </w:r>
      <w:r w:rsidR="00FA0130" w:rsidRPr="00C20431">
        <w:rPr>
          <w:rFonts w:eastAsia="Arial Unicode MS"/>
          <w:i/>
          <w:w w:val="0"/>
        </w:rPr>
        <w:t xml:space="preserve">pro rata </w:t>
      </w:r>
      <w:proofErr w:type="spellStart"/>
      <w:r w:rsidR="00FA0130" w:rsidRPr="00C20431">
        <w:rPr>
          <w:rFonts w:eastAsia="Arial Unicode MS"/>
          <w:i/>
          <w:w w:val="0"/>
        </w:rPr>
        <w:t>temporis</w:t>
      </w:r>
      <w:proofErr w:type="spellEnd"/>
      <w:r w:rsidR="00FA0130" w:rsidRPr="00C20431">
        <w:rPr>
          <w:rFonts w:eastAsia="Arial Unicode MS"/>
          <w:w w:val="0"/>
        </w:rPr>
        <w:t>, e de quaisquer outros valores eventualmente devidos pela Emissora nos termos desta Escritura</w:t>
      </w:r>
      <w:r w:rsidR="00471E98" w:rsidRPr="00C20431">
        <w:rPr>
          <w:rFonts w:eastAsia="Arial Unicode MS"/>
          <w:w w:val="0"/>
        </w:rPr>
        <w:t xml:space="preserve"> de Emissão</w:t>
      </w:r>
      <w:r w:rsidR="00FA0130" w:rsidRPr="00C20431">
        <w:rPr>
          <w:rFonts w:eastAsia="Arial Unicode MS"/>
          <w:w w:val="0"/>
        </w:rPr>
        <w:t>, na ciência da ocorrência de qualquer uma das seguintes hipóteses:</w:t>
      </w:r>
    </w:p>
    <w:p w:rsidR="00A9424E" w:rsidRPr="00C20431" w:rsidRDefault="00A9424E" w:rsidP="00A9424E">
      <w:pPr>
        <w:spacing w:line="312" w:lineRule="auto"/>
        <w:jc w:val="both"/>
      </w:pPr>
    </w:p>
    <w:p w:rsidR="00A9424E" w:rsidRPr="00C20431" w:rsidRDefault="00B10112" w:rsidP="00975D1C">
      <w:pPr>
        <w:pStyle w:val="Corpodetexto"/>
        <w:widowControl w:val="0"/>
        <w:numPr>
          <w:ilvl w:val="0"/>
          <w:numId w:val="20"/>
        </w:numPr>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extinção, encerramento das atividades, intervenção, liquidação, dissolução, ou a decretação de falência</w:t>
      </w:r>
      <w:r w:rsidR="00C52998" w:rsidRPr="00C20431">
        <w:rPr>
          <w:rFonts w:ascii="Times New Roman" w:hAnsi="Times New Roman" w:cs="Times New Roman"/>
          <w:sz w:val="24"/>
          <w:szCs w:val="24"/>
        </w:rPr>
        <w:t>, insolvência civil</w:t>
      </w:r>
      <w:r w:rsidRPr="00C20431">
        <w:rPr>
          <w:rFonts w:ascii="Times New Roman" w:hAnsi="Times New Roman" w:cs="Times New Roman"/>
          <w:sz w:val="24"/>
          <w:szCs w:val="24"/>
        </w:rPr>
        <w:t xml:space="preserve"> da Emissora e/ou d</w:t>
      </w:r>
      <w:r w:rsidR="002C2060" w:rsidRPr="00C20431">
        <w:rPr>
          <w:rFonts w:ascii="Times New Roman" w:hAnsi="Times New Roman" w:cs="Times New Roman"/>
          <w:sz w:val="24"/>
          <w:szCs w:val="24"/>
        </w:rPr>
        <w:t>o</w:t>
      </w:r>
      <w:r w:rsidRPr="00C20431">
        <w:rPr>
          <w:rFonts w:ascii="Times New Roman" w:hAnsi="Times New Roman" w:cs="Times New Roman"/>
          <w:sz w:val="24"/>
          <w:szCs w:val="24"/>
        </w:rPr>
        <w:t xml:space="preserve">s </w:t>
      </w:r>
      <w:r w:rsidR="005842E8" w:rsidRPr="00C20431">
        <w:rPr>
          <w:rFonts w:ascii="Times New Roman" w:hAnsi="Times New Roman" w:cs="Times New Roman"/>
          <w:sz w:val="24"/>
          <w:szCs w:val="24"/>
        </w:rPr>
        <w:t>Intervenientes Garantidores</w:t>
      </w:r>
      <w:r w:rsidRPr="00C20431">
        <w:rPr>
          <w:rFonts w:ascii="Times New Roman" w:hAnsi="Times New Roman" w:cs="Times New Roman"/>
          <w:sz w:val="24"/>
          <w:szCs w:val="24"/>
        </w:rPr>
        <w:t xml:space="preserve">, conforme aplicável, bem como o requerimento de autofalência formulado pela Emissora </w:t>
      </w:r>
      <w:r w:rsidR="00C359BE" w:rsidRPr="00C20431">
        <w:rPr>
          <w:rFonts w:ascii="Times New Roman" w:hAnsi="Times New Roman" w:cs="Times New Roman"/>
          <w:sz w:val="24"/>
          <w:szCs w:val="24"/>
        </w:rPr>
        <w:t xml:space="preserve">e/ou </w:t>
      </w:r>
      <w:r w:rsidR="00397273" w:rsidRPr="00C20431">
        <w:rPr>
          <w:rFonts w:ascii="Times New Roman" w:hAnsi="Times New Roman" w:cs="Times New Roman"/>
          <w:sz w:val="24"/>
          <w:szCs w:val="24"/>
        </w:rPr>
        <w:t>pel</w:t>
      </w:r>
      <w:r w:rsidR="00C359BE" w:rsidRPr="00C20431">
        <w:rPr>
          <w:rFonts w:ascii="Times New Roman" w:hAnsi="Times New Roman" w:cs="Times New Roman"/>
          <w:sz w:val="24"/>
          <w:szCs w:val="24"/>
        </w:rPr>
        <w:t xml:space="preserve">os </w:t>
      </w:r>
      <w:r w:rsidR="005842E8" w:rsidRPr="00C20431">
        <w:rPr>
          <w:rFonts w:ascii="Times New Roman" w:hAnsi="Times New Roman" w:cs="Times New Roman"/>
          <w:sz w:val="24"/>
          <w:szCs w:val="24"/>
        </w:rPr>
        <w:t>Intervenientes Garantidores</w:t>
      </w:r>
      <w:r w:rsidR="00C359BE" w:rsidRPr="00C20431">
        <w:rPr>
          <w:rFonts w:ascii="Times New Roman" w:hAnsi="Times New Roman" w:cs="Times New Roman"/>
          <w:sz w:val="24"/>
          <w:szCs w:val="24"/>
        </w:rPr>
        <w:t>, conforme aplicável</w:t>
      </w:r>
      <w:r w:rsidRPr="00C20431">
        <w:rPr>
          <w:rFonts w:ascii="Times New Roman" w:hAnsi="Times New Roman" w:cs="Times New Roman"/>
          <w:sz w:val="24"/>
          <w:szCs w:val="24"/>
        </w:rPr>
        <w:t xml:space="preserve">, ou pedido de falência relativo à Emissora </w:t>
      </w:r>
      <w:r w:rsidR="00C359BE" w:rsidRPr="00C20431">
        <w:rPr>
          <w:rFonts w:ascii="Times New Roman" w:hAnsi="Times New Roman" w:cs="Times New Roman"/>
          <w:sz w:val="24"/>
          <w:szCs w:val="24"/>
        </w:rPr>
        <w:t xml:space="preserve">e/ou </w:t>
      </w:r>
      <w:r w:rsidR="00397273" w:rsidRPr="00C20431">
        <w:rPr>
          <w:rFonts w:ascii="Times New Roman" w:hAnsi="Times New Roman" w:cs="Times New Roman"/>
          <w:sz w:val="24"/>
          <w:szCs w:val="24"/>
        </w:rPr>
        <w:t>a</w:t>
      </w:r>
      <w:r w:rsidR="00C359BE" w:rsidRPr="00C20431">
        <w:rPr>
          <w:rFonts w:ascii="Times New Roman" w:hAnsi="Times New Roman" w:cs="Times New Roman"/>
          <w:sz w:val="24"/>
          <w:szCs w:val="24"/>
        </w:rPr>
        <w:t xml:space="preserve">os </w:t>
      </w:r>
      <w:r w:rsidR="005842E8" w:rsidRPr="00C20431">
        <w:rPr>
          <w:rFonts w:ascii="Times New Roman" w:hAnsi="Times New Roman" w:cs="Times New Roman"/>
          <w:sz w:val="24"/>
          <w:szCs w:val="24"/>
        </w:rPr>
        <w:t>Intervenientes Garantidores</w:t>
      </w:r>
      <w:r w:rsidR="00C359BE" w:rsidRPr="00C20431">
        <w:rPr>
          <w:rFonts w:ascii="Times New Roman" w:hAnsi="Times New Roman" w:cs="Times New Roman"/>
          <w:sz w:val="24"/>
          <w:szCs w:val="24"/>
        </w:rPr>
        <w:t>, conforme aplicável,</w:t>
      </w:r>
      <w:r w:rsidRPr="00C20431">
        <w:rPr>
          <w:rFonts w:ascii="Times New Roman" w:hAnsi="Times New Roman" w:cs="Times New Roman"/>
          <w:sz w:val="24"/>
          <w:szCs w:val="24"/>
        </w:rPr>
        <w:t xml:space="preserve"> formulado por terceiros que não tenha sido elidido no prazo legal, </w:t>
      </w:r>
      <w:r w:rsidR="00FA0130" w:rsidRPr="00C20431">
        <w:rPr>
          <w:rFonts w:ascii="Times New Roman" w:hAnsi="Times New Roman" w:cs="Times New Roman"/>
          <w:sz w:val="24"/>
          <w:szCs w:val="24"/>
        </w:rPr>
        <w:t>ou qualquer procedimento legal análogo que caracterize estado de insolvência da Emissora e/ou suas controladas diretas</w:t>
      </w:r>
      <w:bookmarkStart w:id="73" w:name="_DV_M278"/>
      <w:bookmarkEnd w:id="73"/>
      <w:r w:rsidR="00FA0130" w:rsidRPr="00C20431">
        <w:rPr>
          <w:rFonts w:ascii="Times New Roman" w:hAnsi="Times New Roman" w:cs="Times New Roman"/>
          <w:sz w:val="24"/>
          <w:szCs w:val="24"/>
        </w:rPr>
        <w:t>;</w:t>
      </w:r>
    </w:p>
    <w:p w:rsidR="002676EF" w:rsidRPr="00C20431" w:rsidRDefault="002676EF">
      <w:pPr>
        <w:pStyle w:val="Corpodetexto"/>
        <w:widowControl w:val="0"/>
        <w:tabs>
          <w:tab w:val="left" w:pos="709"/>
        </w:tabs>
        <w:spacing w:line="312" w:lineRule="auto"/>
        <w:ind w:left="709" w:right="110" w:firstLine="0"/>
        <w:rPr>
          <w:rFonts w:ascii="Times New Roman" w:hAnsi="Times New Roman" w:cs="Times New Roman"/>
          <w:sz w:val="24"/>
          <w:szCs w:val="24"/>
        </w:rPr>
      </w:pPr>
    </w:p>
    <w:p w:rsidR="00A9424E" w:rsidRPr="00C20431" w:rsidRDefault="00FA0130" w:rsidP="00102CAF">
      <w:pPr>
        <w:pStyle w:val="Corpodetexto"/>
        <w:widowControl w:val="0"/>
        <w:numPr>
          <w:ilvl w:val="0"/>
          <w:numId w:val="20"/>
        </w:numPr>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 xml:space="preserve">não pagamento pela Emissora de qualquer obrigação pecuniária relativa às Debêntures na respectiva data de vencimento, não sanado no prazo de </w:t>
      </w:r>
      <w:r w:rsidR="00B10112" w:rsidRPr="00C20431">
        <w:rPr>
          <w:rFonts w:ascii="Times New Roman" w:hAnsi="Times New Roman" w:cs="Times New Roman"/>
          <w:sz w:val="24"/>
          <w:szCs w:val="24"/>
        </w:rPr>
        <w:t>2</w:t>
      </w:r>
      <w:r w:rsidRPr="00C20431">
        <w:rPr>
          <w:rFonts w:ascii="Times New Roman" w:hAnsi="Times New Roman" w:cs="Times New Roman"/>
          <w:sz w:val="24"/>
          <w:szCs w:val="24"/>
        </w:rPr>
        <w:t xml:space="preserve"> (</w:t>
      </w:r>
      <w:bookmarkStart w:id="74" w:name="_DV_M283"/>
      <w:bookmarkEnd w:id="74"/>
      <w:r w:rsidR="00B10112" w:rsidRPr="00C20431">
        <w:rPr>
          <w:rFonts w:ascii="Times New Roman" w:hAnsi="Times New Roman" w:cs="Times New Roman"/>
          <w:sz w:val="24"/>
          <w:szCs w:val="24"/>
        </w:rPr>
        <w:t>dois</w:t>
      </w:r>
      <w:r w:rsidRPr="00C20431">
        <w:rPr>
          <w:rFonts w:ascii="Times New Roman" w:hAnsi="Times New Roman" w:cs="Times New Roman"/>
          <w:sz w:val="24"/>
          <w:szCs w:val="24"/>
        </w:rPr>
        <w:t xml:space="preserve">) Dias Úteis contados da data do respectivo descumprimento; </w:t>
      </w:r>
    </w:p>
    <w:p w:rsidR="00A9424E" w:rsidRPr="00C20431" w:rsidRDefault="00A9424E" w:rsidP="00D1720E">
      <w:pPr>
        <w:pStyle w:val="Corpodetexto"/>
        <w:widowControl w:val="0"/>
        <w:tabs>
          <w:tab w:val="left" w:pos="6105"/>
        </w:tabs>
        <w:spacing w:line="312" w:lineRule="auto"/>
        <w:ind w:left="709" w:right="110" w:hanging="709"/>
        <w:rPr>
          <w:rFonts w:ascii="Times New Roman" w:hAnsi="Times New Roman" w:cs="Times New Roman"/>
          <w:sz w:val="24"/>
          <w:szCs w:val="24"/>
        </w:rPr>
      </w:pPr>
    </w:p>
    <w:p w:rsidR="00A9424E" w:rsidRPr="00C20431" w:rsidRDefault="00FA0130" w:rsidP="00FC4913">
      <w:pPr>
        <w:pStyle w:val="Corpodetexto"/>
        <w:widowControl w:val="0"/>
        <w:numPr>
          <w:ilvl w:val="0"/>
          <w:numId w:val="20"/>
        </w:numPr>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 xml:space="preserve">não pagamento, </w:t>
      </w:r>
      <w:r w:rsidR="000408D6" w:rsidRPr="00C20431">
        <w:rPr>
          <w:rFonts w:ascii="Times New Roman" w:hAnsi="Times New Roman" w:cs="Times New Roman"/>
          <w:sz w:val="24"/>
          <w:szCs w:val="24"/>
        </w:rPr>
        <w:t>n</w:t>
      </w:r>
      <w:r w:rsidRPr="00C20431">
        <w:rPr>
          <w:rFonts w:ascii="Times New Roman" w:hAnsi="Times New Roman" w:cs="Times New Roman"/>
          <w:sz w:val="24"/>
          <w:szCs w:val="24"/>
        </w:rPr>
        <w:t xml:space="preserve">a data de vencimento original, de quaisquer obrigações </w:t>
      </w:r>
      <w:r w:rsidR="00102CAF" w:rsidRPr="00C20431">
        <w:rPr>
          <w:rFonts w:ascii="Times New Roman" w:hAnsi="Times New Roman" w:cs="Times New Roman"/>
          <w:sz w:val="24"/>
          <w:szCs w:val="24"/>
        </w:rPr>
        <w:t xml:space="preserve">contratuais </w:t>
      </w:r>
      <w:r w:rsidRPr="00C20431">
        <w:rPr>
          <w:rFonts w:ascii="Times New Roman" w:hAnsi="Times New Roman" w:cs="Times New Roman"/>
          <w:sz w:val="24"/>
          <w:szCs w:val="24"/>
        </w:rPr>
        <w:t>financeiras da Emissora</w:t>
      </w:r>
      <w:r w:rsidR="00657FD0" w:rsidRPr="00C20431">
        <w:rPr>
          <w:rFonts w:ascii="Times New Roman" w:hAnsi="Times New Roman" w:cs="Times New Roman"/>
          <w:sz w:val="24"/>
          <w:szCs w:val="24"/>
        </w:rPr>
        <w:t xml:space="preserve"> </w:t>
      </w:r>
      <w:r w:rsidRPr="00C20431">
        <w:rPr>
          <w:rFonts w:ascii="Times New Roman" w:hAnsi="Times New Roman" w:cs="Times New Roman"/>
          <w:sz w:val="24"/>
          <w:szCs w:val="24"/>
        </w:rPr>
        <w:t>e/ou suas controladas diretas ou indiretas, no mercado local ou internacional, em valor unitário superior a R$</w:t>
      </w:r>
      <w:r w:rsidR="00387A39" w:rsidRPr="00C20431">
        <w:rPr>
          <w:rFonts w:ascii="Times New Roman" w:hAnsi="Times New Roman" w:cs="Times New Roman"/>
          <w:sz w:val="24"/>
          <w:szCs w:val="24"/>
        </w:rPr>
        <w:t> 2.000.000,00 (dois milhões de reais</w:t>
      </w:r>
      <w:r w:rsidRPr="00C20431">
        <w:rPr>
          <w:rFonts w:ascii="Times New Roman" w:hAnsi="Times New Roman" w:cs="Times New Roman"/>
          <w:sz w:val="24"/>
          <w:szCs w:val="24"/>
        </w:rPr>
        <w:t>), ou o equivalente em outras moedas, salvo se, no referido prazo, (a) a Emissora e/ou suas controladas diretas ou indiretas tomarem as medidas legais e/ou judiciais requeridas para o não pagamento; ou (b) se o pagamento for cancelado, sustado ou por qualquer forma suspenso;</w:t>
      </w:r>
    </w:p>
    <w:p w:rsidR="00A9424E" w:rsidRPr="00C20431" w:rsidRDefault="00A9424E" w:rsidP="00D1720E">
      <w:pPr>
        <w:pStyle w:val="Corpodetexto"/>
        <w:widowControl w:val="0"/>
        <w:tabs>
          <w:tab w:val="left" w:pos="709"/>
        </w:tabs>
        <w:spacing w:line="312" w:lineRule="auto"/>
        <w:ind w:left="709" w:right="110" w:hanging="709"/>
        <w:rPr>
          <w:rFonts w:ascii="Times New Roman" w:hAnsi="Times New Roman" w:cs="Times New Roman"/>
          <w:sz w:val="24"/>
          <w:szCs w:val="24"/>
        </w:rPr>
      </w:pPr>
    </w:p>
    <w:p w:rsidR="007A3C4C" w:rsidRPr="00C20431" w:rsidRDefault="007A3C4C" w:rsidP="007A3C4C">
      <w:pPr>
        <w:pStyle w:val="Corpodetexto"/>
        <w:widowControl w:val="0"/>
        <w:numPr>
          <w:ilvl w:val="0"/>
          <w:numId w:val="20"/>
        </w:numPr>
        <w:spacing w:line="312" w:lineRule="auto"/>
        <w:ind w:left="709" w:right="110" w:hanging="709"/>
        <w:rPr>
          <w:rFonts w:ascii="Times New Roman" w:hAnsi="Times New Roman" w:cs="Times New Roman"/>
          <w:sz w:val="24"/>
          <w:szCs w:val="24"/>
        </w:rPr>
      </w:pPr>
      <w:bookmarkStart w:id="75" w:name="_DV_M284"/>
      <w:bookmarkEnd w:id="75"/>
      <w:r w:rsidRPr="00C20431">
        <w:rPr>
          <w:rFonts w:ascii="Times New Roman" w:hAnsi="Times New Roman" w:cs="Times New Roman"/>
          <w:sz w:val="24"/>
          <w:szCs w:val="24"/>
        </w:rPr>
        <w:t>protestos legítimos de títulos contra a Emissora e/ou suas controladas diretas ou indiretas cujo valor unitário ou agregado seja superior a R$</w:t>
      </w:r>
      <w:r w:rsidR="00387A39" w:rsidRPr="00C20431">
        <w:rPr>
          <w:rFonts w:ascii="Times New Roman" w:hAnsi="Times New Roman" w:cs="Times New Roman"/>
          <w:sz w:val="24"/>
          <w:szCs w:val="24"/>
        </w:rPr>
        <w:t> 500.000,00 (quinhentos mil reais</w:t>
      </w:r>
      <w:r w:rsidRPr="00C20431">
        <w:rPr>
          <w:rFonts w:ascii="Times New Roman" w:hAnsi="Times New Roman" w:cs="Times New Roman"/>
          <w:sz w:val="24"/>
          <w:szCs w:val="24"/>
        </w:rPr>
        <w:t xml:space="preserve">), ou o equivalente em outras moedas, salvo se, no prazo </w:t>
      </w:r>
      <w:r w:rsidR="000408D6" w:rsidRPr="00C20431">
        <w:rPr>
          <w:rFonts w:ascii="Times New Roman" w:hAnsi="Times New Roman" w:cs="Times New Roman"/>
          <w:sz w:val="24"/>
          <w:szCs w:val="24"/>
        </w:rPr>
        <w:t>legal para pagamento</w:t>
      </w:r>
      <w:r w:rsidRPr="00C20431">
        <w:rPr>
          <w:rFonts w:ascii="Times New Roman" w:hAnsi="Times New Roman" w:cs="Times New Roman"/>
          <w:sz w:val="24"/>
          <w:szCs w:val="24"/>
        </w:rPr>
        <w:t>, tiver sido comprovado ao Agente Fiduciário que (a) o protesto foi efetuado por erro, dolo ou má-fé de terceiros; (b) o protesto foi cancelado, sustado ou por qualquer forma, suspenso; ou (c) foram prestadas garantias em juízo;</w:t>
      </w:r>
    </w:p>
    <w:p w:rsidR="002676EF" w:rsidRPr="00C20431" w:rsidRDefault="002676EF">
      <w:pPr>
        <w:pStyle w:val="Corpodetexto"/>
        <w:widowControl w:val="0"/>
        <w:spacing w:line="312" w:lineRule="auto"/>
        <w:ind w:left="709" w:right="110" w:firstLine="0"/>
        <w:rPr>
          <w:rFonts w:ascii="Times New Roman" w:hAnsi="Times New Roman" w:cs="Times New Roman"/>
          <w:sz w:val="24"/>
          <w:szCs w:val="24"/>
        </w:rPr>
      </w:pPr>
    </w:p>
    <w:p w:rsidR="00A9424E" w:rsidRPr="00C20431" w:rsidRDefault="00CD4180">
      <w:pPr>
        <w:pStyle w:val="Corpodetexto"/>
        <w:widowControl w:val="0"/>
        <w:numPr>
          <w:ilvl w:val="0"/>
          <w:numId w:val="20"/>
        </w:numPr>
        <w:tabs>
          <w:tab w:val="left" w:pos="709"/>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 xml:space="preserve">declaração de </w:t>
      </w:r>
      <w:r w:rsidR="00FA0130" w:rsidRPr="00C20431">
        <w:rPr>
          <w:rFonts w:ascii="Times New Roman" w:hAnsi="Times New Roman" w:cs="Times New Roman"/>
          <w:sz w:val="24"/>
          <w:szCs w:val="24"/>
        </w:rPr>
        <w:t xml:space="preserve">vencimento antecipado de quaisquer obrigações </w:t>
      </w:r>
      <w:r w:rsidR="002D3E3E" w:rsidRPr="00C20431">
        <w:rPr>
          <w:rFonts w:ascii="Times New Roman" w:hAnsi="Times New Roman" w:cs="Times New Roman"/>
          <w:sz w:val="24"/>
          <w:szCs w:val="24"/>
        </w:rPr>
        <w:t xml:space="preserve">contratuais </w:t>
      </w:r>
      <w:r w:rsidR="00FA0130" w:rsidRPr="00C20431">
        <w:rPr>
          <w:rFonts w:ascii="Times New Roman" w:hAnsi="Times New Roman" w:cs="Times New Roman"/>
          <w:sz w:val="24"/>
          <w:szCs w:val="24"/>
        </w:rPr>
        <w:t xml:space="preserve">financeiras </w:t>
      </w:r>
      <w:r w:rsidR="002A1635" w:rsidRPr="00C20431">
        <w:rPr>
          <w:rFonts w:ascii="Times New Roman" w:hAnsi="Times New Roman" w:cs="Times New Roman"/>
          <w:sz w:val="24"/>
          <w:szCs w:val="24"/>
        </w:rPr>
        <w:t xml:space="preserve">e/ou no mercado de capitais </w:t>
      </w:r>
      <w:r w:rsidR="00FA0130" w:rsidRPr="00C20431">
        <w:rPr>
          <w:rFonts w:ascii="Times New Roman" w:hAnsi="Times New Roman" w:cs="Times New Roman"/>
          <w:sz w:val="24"/>
          <w:szCs w:val="24"/>
        </w:rPr>
        <w:t>da Emissora e/ou suas controladas diretas ou indiretas, no mercado local ou internacional,</w:t>
      </w:r>
      <w:bookmarkStart w:id="76" w:name="_DV_C288"/>
      <w:r w:rsidR="00FA0130" w:rsidRPr="00C20431">
        <w:rPr>
          <w:rFonts w:ascii="Times New Roman" w:hAnsi="Times New Roman" w:cs="Times New Roman"/>
          <w:sz w:val="24"/>
          <w:szCs w:val="24"/>
        </w:rPr>
        <w:t xml:space="preserve"> de valor unitário ou valor agregado que seja igual ou superior </w:t>
      </w:r>
      <w:r w:rsidR="00387A39" w:rsidRPr="00C20431">
        <w:rPr>
          <w:rFonts w:ascii="Times New Roman" w:hAnsi="Times New Roman" w:cs="Times New Roman"/>
          <w:sz w:val="24"/>
          <w:szCs w:val="24"/>
        </w:rPr>
        <w:t>R$ 2.000.000,00 (dois milhões de reais</w:t>
      </w:r>
      <w:r w:rsidR="00FA0130" w:rsidRPr="00C20431">
        <w:rPr>
          <w:rFonts w:ascii="Times New Roman" w:hAnsi="Times New Roman" w:cs="Times New Roman"/>
          <w:sz w:val="24"/>
          <w:szCs w:val="24"/>
        </w:rPr>
        <w:t>), ou o equivalente em outras moedas, em razão de inadimplência contratual;</w:t>
      </w:r>
      <w:bookmarkEnd w:id="76"/>
    </w:p>
    <w:p w:rsidR="00A9424E" w:rsidRPr="003661BC" w:rsidRDefault="00A9424E">
      <w:pPr>
        <w:pStyle w:val="Corpodetexto"/>
        <w:widowControl w:val="0"/>
        <w:tabs>
          <w:tab w:val="left" w:pos="6105"/>
        </w:tabs>
        <w:spacing w:line="312" w:lineRule="auto"/>
        <w:ind w:left="709" w:right="110" w:hanging="709"/>
        <w:rPr>
          <w:rFonts w:ascii="Times New Roman" w:hAnsi="Times New Roman" w:cs="Times New Roman"/>
          <w:sz w:val="24"/>
          <w:szCs w:val="24"/>
        </w:rPr>
      </w:pPr>
    </w:p>
    <w:p w:rsidR="004E48C1" w:rsidRDefault="003569C4" w:rsidP="003661BC">
      <w:pPr>
        <w:pStyle w:val="Corpodetexto"/>
        <w:widowControl w:val="0"/>
        <w:numPr>
          <w:ilvl w:val="0"/>
          <w:numId w:val="20"/>
        </w:numPr>
        <w:tabs>
          <w:tab w:val="left" w:pos="709"/>
        </w:tabs>
        <w:spacing w:line="312" w:lineRule="auto"/>
        <w:ind w:left="709" w:right="110" w:hanging="709"/>
        <w:rPr>
          <w:rFonts w:ascii="Times New Roman" w:hAnsi="Times New Roman" w:cs="Times New Roman"/>
          <w:sz w:val="24"/>
          <w:szCs w:val="24"/>
        </w:rPr>
      </w:pPr>
      <w:bookmarkStart w:id="77" w:name="_DV_M314"/>
      <w:bookmarkEnd w:id="77"/>
      <w:r w:rsidRPr="003569C4">
        <w:rPr>
          <w:rFonts w:ascii="Times New Roman" w:hAnsi="Times New Roman" w:cs="Times New Roman"/>
          <w:sz w:val="24"/>
          <w:szCs w:val="24"/>
        </w:rPr>
        <w:t>mudança do controle acionário (conforme definição de controle prevista no artigo 116 da Lei das Sociedades por Ações) direto ou indireto da Emissora e/ou d</w:t>
      </w:r>
      <w:r>
        <w:rPr>
          <w:rFonts w:ascii="Times New Roman" w:hAnsi="Times New Roman" w:cs="Times New Roman"/>
          <w:sz w:val="24"/>
          <w:szCs w:val="24"/>
        </w:rPr>
        <w:t>a CEA III</w:t>
      </w:r>
      <w:r w:rsidR="003661BC" w:rsidRPr="003661BC">
        <w:rPr>
          <w:rFonts w:ascii="Times New Roman" w:hAnsi="Times New Roman" w:cs="Times New Roman"/>
          <w:sz w:val="24"/>
          <w:szCs w:val="24"/>
        </w:rPr>
        <w:t>, sem prévia autorização de Debenturistas que representem, no mínimo, 2/3 (dois terços) das Debêntures em Circulação, reunidos em AGD, exceto se relacionada à cisão parcial da CE</w:t>
      </w:r>
      <w:r w:rsidR="00A2616C">
        <w:rPr>
          <w:rFonts w:ascii="Times New Roman" w:hAnsi="Times New Roman" w:cs="Times New Roman"/>
          <w:sz w:val="24"/>
          <w:szCs w:val="24"/>
        </w:rPr>
        <w:t>R</w:t>
      </w:r>
      <w:r w:rsidR="003661BC" w:rsidRPr="003661BC">
        <w:rPr>
          <w:rFonts w:ascii="Times New Roman" w:hAnsi="Times New Roman" w:cs="Times New Roman"/>
          <w:sz w:val="24"/>
          <w:szCs w:val="24"/>
        </w:rPr>
        <w:t>, referente ao projeto A-5/2014</w:t>
      </w:r>
      <w:r>
        <w:rPr>
          <w:rFonts w:ascii="Times New Roman" w:hAnsi="Times New Roman" w:cs="Times New Roman"/>
          <w:sz w:val="24"/>
          <w:szCs w:val="24"/>
        </w:rPr>
        <w:t xml:space="preserve">, </w:t>
      </w:r>
      <w:r>
        <w:rPr>
          <w:rFonts w:ascii="Times New Roman" w:hAnsi="Times New Roman" w:cs="Times New Roman"/>
        </w:rPr>
        <w:t>por meio da qual a Emissora passará a ser controlada pela CEA III</w:t>
      </w:r>
      <w:r w:rsidR="003661BC" w:rsidRPr="003661BC">
        <w:rPr>
          <w:rFonts w:ascii="Times New Roman" w:hAnsi="Times New Roman" w:cs="Times New Roman"/>
          <w:sz w:val="24"/>
          <w:szCs w:val="24"/>
        </w:rPr>
        <w:t xml:space="preserve"> (“</w:t>
      </w:r>
      <w:r w:rsidR="003661BC" w:rsidRPr="0022145C">
        <w:rPr>
          <w:rFonts w:ascii="Times New Roman" w:hAnsi="Times New Roman" w:cs="Times New Roman"/>
          <w:sz w:val="24"/>
          <w:szCs w:val="24"/>
          <w:u w:val="single"/>
        </w:rPr>
        <w:t>Cisão CEA III</w:t>
      </w:r>
      <w:r w:rsidR="003661BC" w:rsidRPr="003661BC">
        <w:rPr>
          <w:rFonts w:ascii="Times New Roman" w:hAnsi="Times New Roman" w:cs="Times New Roman"/>
          <w:sz w:val="24"/>
          <w:szCs w:val="24"/>
        </w:rPr>
        <w:t>”) a qual se encontra desde já autorizada</w:t>
      </w:r>
      <w:r w:rsidR="00102CAF" w:rsidRPr="003661BC">
        <w:rPr>
          <w:rFonts w:ascii="Times New Roman" w:hAnsi="Times New Roman" w:cs="Times New Roman"/>
          <w:sz w:val="24"/>
          <w:szCs w:val="24"/>
        </w:rPr>
        <w:t xml:space="preserve">; </w:t>
      </w:r>
    </w:p>
    <w:p w:rsidR="004E48C1" w:rsidRPr="003661BC" w:rsidRDefault="004E48C1" w:rsidP="004E48C1">
      <w:pPr>
        <w:spacing w:line="312" w:lineRule="auto"/>
        <w:ind w:left="720"/>
        <w:jc w:val="both"/>
      </w:pPr>
    </w:p>
    <w:p w:rsidR="002676EF" w:rsidRPr="00C20431" w:rsidRDefault="00FA0130" w:rsidP="004E48C1">
      <w:pPr>
        <w:numPr>
          <w:ilvl w:val="0"/>
          <w:numId w:val="20"/>
        </w:numPr>
        <w:spacing w:line="312" w:lineRule="auto"/>
        <w:ind w:hanging="720"/>
        <w:jc w:val="both"/>
      </w:pPr>
      <w:r w:rsidRPr="003661BC">
        <w:t>transformação do tipo societário da Emissora</w:t>
      </w:r>
      <w:r w:rsidRPr="00C20431">
        <w:t>, nos termos dos artigos 220 e 221, sem prejuízo do disposto no artigo 222, todos da Lei nº 6.404/76;</w:t>
      </w:r>
      <w:r w:rsidR="00274812">
        <w:t xml:space="preserve"> e</w:t>
      </w:r>
    </w:p>
    <w:p w:rsidR="00CF7D31" w:rsidRPr="00C20431" w:rsidRDefault="00CF7D31" w:rsidP="00CF7D31">
      <w:pPr>
        <w:pStyle w:val="Corpodetexto"/>
        <w:widowControl w:val="0"/>
        <w:tabs>
          <w:tab w:val="left" w:pos="709"/>
        </w:tabs>
        <w:spacing w:line="312" w:lineRule="auto"/>
        <w:ind w:left="709" w:right="110" w:firstLine="0"/>
        <w:rPr>
          <w:rFonts w:ascii="Times New Roman" w:hAnsi="Times New Roman" w:cs="Times New Roman"/>
          <w:sz w:val="24"/>
          <w:szCs w:val="24"/>
        </w:rPr>
      </w:pPr>
    </w:p>
    <w:p w:rsidR="00102CAF" w:rsidRPr="00C20431" w:rsidRDefault="00102CAF" w:rsidP="00102CAF">
      <w:pPr>
        <w:numPr>
          <w:ilvl w:val="0"/>
          <w:numId w:val="20"/>
        </w:numPr>
        <w:spacing w:line="312" w:lineRule="auto"/>
        <w:ind w:hanging="720"/>
        <w:jc w:val="both"/>
      </w:pPr>
      <w:r w:rsidRPr="00C20431">
        <w:t xml:space="preserve">redução do capital social da Emissora, exceto </w:t>
      </w:r>
      <w:r w:rsidR="00387A39" w:rsidRPr="00C20431">
        <w:t>(</w:t>
      </w:r>
      <w:r w:rsidR="008E427C">
        <w:t>a</w:t>
      </w:r>
      <w:r w:rsidR="00387A39" w:rsidRPr="00C20431">
        <w:t>)</w:t>
      </w:r>
      <w:r w:rsidR="008E427C">
        <w:t> </w:t>
      </w:r>
      <w:r w:rsidR="000E1D36" w:rsidRPr="00C20431">
        <w:t xml:space="preserve">se para absorção de prejuízos acumulados, </w:t>
      </w:r>
      <w:r w:rsidR="00387A39" w:rsidRPr="00C20431">
        <w:t>(</w:t>
      </w:r>
      <w:r w:rsidR="008E427C">
        <w:t>b</w:t>
      </w:r>
      <w:r w:rsidR="00387A39" w:rsidRPr="00C20431">
        <w:t>)</w:t>
      </w:r>
      <w:r w:rsidR="008E427C">
        <w:t> </w:t>
      </w:r>
      <w:r w:rsidRPr="00C20431">
        <w:t xml:space="preserve">se previamente autorizado </w:t>
      </w:r>
      <w:r w:rsidR="000408D6" w:rsidRPr="00C20431">
        <w:t>por Debenturistas que representem, no mínimo, 2/3 (dois terços) das Debêntures em Circulação</w:t>
      </w:r>
      <w:r w:rsidRPr="00C20431">
        <w:t xml:space="preserve"> reunidos em AGD, na forma prevista no artigo 174, § 3º da Lei nº. 6.404/76</w:t>
      </w:r>
      <w:r w:rsidR="00387A39" w:rsidRPr="00C20431">
        <w:t>, a</w:t>
      </w:r>
      <w:r w:rsidR="009C7AFE" w:rsidRPr="00C20431">
        <w:t>s</w:t>
      </w:r>
      <w:r w:rsidR="00387A39" w:rsidRPr="00C20431">
        <w:t xml:space="preserve"> qua</w:t>
      </w:r>
      <w:r w:rsidR="009C7AFE" w:rsidRPr="00C20431">
        <w:t>is</w:t>
      </w:r>
      <w:r w:rsidR="00387A39" w:rsidRPr="00C20431">
        <w:t xml:space="preserve"> encontra</w:t>
      </w:r>
      <w:r w:rsidR="009C7AFE" w:rsidRPr="00C20431">
        <w:t>m</w:t>
      </w:r>
      <w:r w:rsidR="00387A39" w:rsidRPr="00C20431">
        <w:t>-se desde já autorizada</w:t>
      </w:r>
      <w:r w:rsidR="009C7AFE" w:rsidRPr="00C20431">
        <w:t>s</w:t>
      </w:r>
      <w:r w:rsidR="00274812">
        <w:t>.</w:t>
      </w:r>
    </w:p>
    <w:p w:rsidR="00A9424E" w:rsidRPr="00C20431" w:rsidRDefault="00A9424E" w:rsidP="00A9424E">
      <w:pPr>
        <w:spacing w:line="312" w:lineRule="auto"/>
        <w:jc w:val="both"/>
      </w:pPr>
      <w:bookmarkStart w:id="78" w:name="_DV_C336"/>
    </w:p>
    <w:p w:rsidR="00A9424E" w:rsidRPr="00C20431" w:rsidRDefault="001D151C" w:rsidP="00A9424E">
      <w:pPr>
        <w:tabs>
          <w:tab w:val="left" w:pos="0"/>
        </w:tabs>
        <w:spacing w:line="312" w:lineRule="auto"/>
        <w:jc w:val="both"/>
        <w:rPr>
          <w:color w:val="000000"/>
          <w:w w:val="0"/>
        </w:rPr>
      </w:pPr>
      <w:bookmarkStart w:id="79" w:name="_DV_C350"/>
      <w:bookmarkEnd w:id="78"/>
      <w:r>
        <w:rPr>
          <w:color w:val="000000"/>
          <w:w w:val="0"/>
        </w:rPr>
        <w:t>7</w:t>
      </w:r>
      <w:r w:rsidR="00FA0130" w:rsidRPr="00C20431">
        <w:rPr>
          <w:color w:val="000000"/>
          <w:w w:val="0"/>
        </w:rPr>
        <w:t>.1.2</w:t>
      </w:r>
      <w:r w:rsidR="00FA0130" w:rsidRPr="00C20431">
        <w:rPr>
          <w:color w:val="000000"/>
          <w:w w:val="0"/>
        </w:rPr>
        <w:tab/>
      </w:r>
      <w:r w:rsidR="00FA0130" w:rsidRPr="00C20431">
        <w:rPr>
          <w:color w:val="000000"/>
          <w:w w:val="0"/>
        </w:rPr>
        <w:tab/>
        <w:t>A Emissora obriga-se a, tão logo tenha conhecimento de quaisquer dos eventos descritos nos itens acima, comunicar na mesma data ao Agente Fiduciário para que este tome as providências devidas. O descumprimento desse dever pela Emissora não impedirá o Agente Fiduciário e/ou os Debenturistas de, a seu critério, exercer seus poderes, faculdades e pretensões previstos nesta Escritura</w:t>
      </w:r>
      <w:r w:rsidR="008E11EF" w:rsidRPr="00C20431">
        <w:rPr>
          <w:color w:val="000000"/>
          <w:w w:val="0"/>
        </w:rPr>
        <w:t xml:space="preserve"> de Emissão</w:t>
      </w:r>
      <w:r w:rsidR="00FA0130" w:rsidRPr="00C20431">
        <w:rPr>
          <w:color w:val="000000"/>
          <w:w w:val="0"/>
        </w:rPr>
        <w:t>.</w:t>
      </w:r>
    </w:p>
    <w:p w:rsidR="008E11EF" w:rsidRPr="00C20431" w:rsidRDefault="008E11EF" w:rsidP="00A9424E">
      <w:pPr>
        <w:tabs>
          <w:tab w:val="left" w:pos="0"/>
        </w:tabs>
        <w:spacing w:line="312" w:lineRule="auto"/>
        <w:jc w:val="both"/>
        <w:rPr>
          <w:color w:val="000000"/>
          <w:w w:val="0"/>
        </w:rPr>
      </w:pPr>
    </w:p>
    <w:p w:rsidR="008E11EF" w:rsidRPr="00C20431" w:rsidRDefault="001D151C" w:rsidP="00274812">
      <w:pPr>
        <w:widowControl w:val="0"/>
        <w:tabs>
          <w:tab w:val="left" w:pos="0"/>
        </w:tabs>
        <w:spacing w:line="312" w:lineRule="auto"/>
        <w:jc w:val="both"/>
      </w:pPr>
      <w:r>
        <w:rPr>
          <w:color w:val="000000"/>
          <w:w w:val="0"/>
        </w:rPr>
        <w:t>7</w:t>
      </w:r>
      <w:r w:rsidR="008E11EF" w:rsidRPr="00C20431">
        <w:rPr>
          <w:color w:val="000000"/>
          <w:w w:val="0"/>
        </w:rPr>
        <w:t>.1.3</w:t>
      </w:r>
      <w:r w:rsidR="008E11EF" w:rsidRPr="00C20431">
        <w:rPr>
          <w:color w:val="000000"/>
          <w:w w:val="0"/>
        </w:rPr>
        <w:tab/>
      </w:r>
      <w:r w:rsidR="008E11EF" w:rsidRPr="00C20431">
        <w:rPr>
          <w:color w:val="000000"/>
          <w:w w:val="0"/>
        </w:rPr>
        <w:tab/>
        <w:t xml:space="preserve">Na ocorrência de quaisquer das Hipóteses de Vencimento Antecipado </w:t>
      </w:r>
      <w:r w:rsidR="00A73EBA" w:rsidRPr="00C20431">
        <w:rPr>
          <w:color w:val="000000"/>
          <w:w w:val="0"/>
        </w:rPr>
        <w:t xml:space="preserve">Automático </w:t>
      </w:r>
      <w:r w:rsidR="008E11EF" w:rsidRPr="00C20431">
        <w:rPr>
          <w:color w:val="000000"/>
          <w:w w:val="0"/>
        </w:rPr>
        <w:t xml:space="preserve">dispostas na Cláusula </w:t>
      </w:r>
      <w:r>
        <w:rPr>
          <w:color w:val="000000"/>
          <w:w w:val="0"/>
        </w:rPr>
        <w:t>7</w:t>
      </w:r>
      <w:r w:rsidR="008E11EF" w:rsidRPr="00C20431">
        <w:rPr>
          <w:color w:val="000000"/>
          <w:w w:val="0"/>
        </w:rPr>
        <w:t xml:space="preserve">.1.1 acima, a Emissora fica obrigada a promover a liquidação </w:t>
      </w:r>
      <w:r w:rsidR="00A32DA8" w:rsidRPr="00C20431">
        <w:rPr>
          <w:color w:val="000000"/>
          <w:w w:val="0"/>
        </w:rPr>
        <w:t xml:space="preserve">final e integral </w:t>
      </w:r>
      <w:r w:rsidR="008E11EF" w:rsidRPr="00C20431">
        <w:rPr>
          <w:color w:val="000000"/>
          <w:w w:val="0"/>
        </w:rPr>
        <w:t xml:space="preserve">das Debêntures, em até </w:t>
      </w:r>
      <w:r w:rsidR="000408D6" w:rsidRPr="00C20431">
        <w:rPr>
          <w:color w:val="000000"/>
          <w:w w:val="0"/>
        </w:rPr>
        <w:t>2</w:t>
      </w:r>
      <w:r w:rsidR="008E11EF" w:rsidRPr="00C20431">
        <w:rPr>
          <w:color w:val="000000"/>
          <w:w w:val="0"/>
        </w:rPr>
        <w:t xml:space="preserve"> (</w:t>
      </w:r>
      <w:r w:rsidR="000408D6" w:rsidRPr="00C20431">
        <w:rPr>
          <w:color w:val="000000"/>
          <w:w w:val="0"/>
        </w:rPr>
        <w:t>dois</w:t>
      </w:r>
      <w:r w:rsidR="008E11EF" w:rsidRPr="00C20431">
        <w:rPr>
          <w:color w:val="000000"/>
          <w:w w:val="0"/>
        </w:rPr>
        <w:t>) Dia</w:t>
      </w:r>
      <w:r w:rsidR="00A32DA8" w:rsidRPr="00C20431">
        <w:rPr>
          <w:color w:val="000000"/>
          <w:w w:val="0"/>
        </w:rPr>
        <w:t>s Úteis</w:t>
      </w:r>
      <w:r w:rsidR="008E11EF" w:rsidRPr="00C20431">
        <w:rPr>
          <w:color w:val="000000"/>
          <w:w w:val="0"/>
        </w:rPr>
        <w:t xml:space="preserve"> contado</w:t>
      </w:r>
      <w:r w:rsidR="00A32DA8" w:rsidRPr="00C20431">
        <w:rPr>
          <w:color w:val="000000"/>
          <w:w w:val="0"/>
        </w:rPr>
        <w:t>s</w:t>
      </w:r>
      <w:r w:rsidR="008E11EF" w:rsidRPr="00C20431">
        <w:rPr>
          <w:color w:val="000000"/>
          <w:w w:val="0"/>
        </w:rPr>
        <w:t xml:space="preserve"> do recebimento, pela Emissora, de notificação enviada pelo Agente Fiduciário</w:t>
      </w:r>
      <w:r w:rsidR="00A73EBA" w:rsidRPr="00C20431">
        <w:rPr>
          <w:color w:val="000000"/>
          <w:w w:val="0"/>
        </w:rPr>
        <w:t xml:space="preserve"> e/ou os Debenturistas</w:t>
      </w:r>
      <w:r w:rsidR="008E11EF" w:rsidRPr="00C20431">
        <w:rPr>
          <w:color w:val="000000"/>
          <w:w w:val="0"/>
        </w:rPr>
        <w:t xml:space="preserve"> declarando a ocorrência de uma ou mais Hipóteses de Vencimento Antecipado</w:t>
      </w:r>
      <w:r w:rsidR="00A73EBA" w:rsidRPr="00C20431">
        <w:rPr>
          <w:color w:val="000000"/>
          <w:w w:val="0"/>
        </w:rPr>
        <w:t xml:space="preserve"> Automático</w:t>
      </w:r>
      <w:r w:rsidR="008E11EF" w:rsidRPr="00C20431">
        <w:rPr>
          <w:color w:val="000000"/>
          <w:w w:val="0"/>
        </w:rPr>
        <w:t>.</w:t>
      </w:r>
    </w:p>
    <w:p w:rsidR="00A9424E" w:rsidRPr="00C20431" w:rsidRDefault="00A9424E" w:rsidP="00274812">
      <w:pPr>
        <w:widowControl w:val="0"/>
        <w:spacing w:line="312" w:lineRule="auto"/>
        <w:jc w:val="both"/>
        <w:rPr>
          <w:color w:val="000000"/>
          <w:w w:val="0"/>
        </w:rPr>
      </w:pPr>
    </w:p>
    <w:p w:rsidR="00FC267E" w:rsidRPr="00C20431" w:rsidRDefault="001D151C" w:rsidP="00274812">
      <w:pPr>
        <w:widowControl w:val="0"/>
        <w:spacing w:line="312" w:lineRule="auto"/>
        <w:jc w:val="both"/>
      </w:pPr>
      <w:r>
        <w:rPr>
          <w:b/>
          <w:color w:val="000000"/>
          <w:w w:val="0"/>
        </w:rPr>
        <w:t>7</w:t>
      </w:r>
      <w:r w:rsidR="00FA0130" w:rsidRPr="00C20431">
        <w:rPr>
          <w:b/>
          <w:color w:val="000000"/>
          <w:w w:val="0"/>
        </w:rPr>
        <w:t>.2</w:t>
      </w:r>
      <w:r w:rsidR="00FA0130" w:rsidRPr="00C20431">
        <w:rPr>
          <w:color w:val="000000"/>
          <w:w w:val="0"/>
        </w:rPr>
        <w:tab/>
      </w:r>
      <w:r w:rsidR="00FA0130" w:rsidRPr="00C20431">
        <w:rPr>
          <w:color w:val="000000"/>
          <w:w w:val="0"/>
        </w:rPr>
        <w:tab/>
      </w:r>
      <w:r w:rsidR="00FA0130" w:rsidRPr="00C20431">
        <w:rPr>
          <w:b/>
        </w:rPr>
        <w:t>Vencimento Antecipado Não Automático</w:t>
      </w:r>
    </w:p>
    <w:p w:rsidR="00FC267E" w:rsidRPr="00C20431" w:rsidRDefault="00FC267E" w:rsidP="00274812">
      <w:pPr>
        <w:widowControl w:val="0"/>
        <w:spacing w:line="312" w:lineRule="auto"/>
        <w:jc w:val="both"/>
      </w:pPr>
    </w:p>
    <w:p w:rsidR="00FC267E" w:rsidRPr="00C20431" w:rsidRDefault="001D151C" w:rsidP="00274812">
      <w:pPr>
        <w:widowControl w:val="0"/>
        <w:tabs>
          <w:tab w:val="left" w:pos="1418"/>
        </w:tabs>
        <w:spacing w:line="312" w:lineRule="auto"/>
        <w:jc w:val="both"/>
        <w:rPr>
          <w:color w:val="000000"/>
          <w:w w:val="0"/>
        </w:rPr>
      </w:pPr>
      <w:r>
        <w:t>7</w:t>
      </w:r>
      <w:r w:rsidR="00FA0130" w:rsidRPr="00C20431">
        <w:t>.2.1</w:t>
      </w:r>
      <w:r w:rsidR="00FA0130" w:rsidRPr="00C20431">
        <w:tab/>
        <w:t xml:space="preserve">O Agente Fiduciário deverá convocar AGD, </w:t>
      </w:r>
      <w:r w:rsidR="00FA0130" w:rsidRPr="00C20431">
        <w:rPr>
          <w:rFonts w:eastAsia="Arial Unicode MS"/>
          <w:w w:val="0"/>
        </w:rPr>
        <w:t xml:space="preserve">no prazo de 2 (dois) </w:t>
      </w:r>
      <w:r w:rsidR="00FA0130" w:rsidRPr="00C20431">
        <w:rPr>
          <w:color w:val="000000"/>
          <w:w w:val="0"/>
        </w:rPr>
        <w:t>Dias Úteis contados da data em que houver tomado ciência de quaisquer dos eventos listados abaixo,</w:t>
      </w:r>
      <w:r w:rsidR="00FA0130" w:rsidRPr="00C20431">
        <w:t xml:space="preserve"> para deliberar a respeito da eventual não declaração do vencimento antecipado</w:t>
      </w:r>
      <w:r w:rsidR="00FA0130" w:rsidRPr="00C20431">
        <w:rPr>
          <w:rFonts w:eastAsia="Arial Unicode MS"/>
          <w:w w:val="0"/>
        </w:rPr>
        <w:t xml:space="preserve"> de todas as obrigações da Emissora referentes às Debêntures </w:t>
      </w:r>
      <w:r w:rsidR="009C15A8" w:rsidRPr="00C20431">
        <w:rPr>
          <w:rFonts w:eastAsia="Arial Unicode MS"/>
          <w:w w:val="0"/>
        </w:rPr>
        <w:t>sendo certo que</w:t>
      </w:r>
      <w:r w:rsidR="00FA0130" w:rsidRPr="00C20431">
        <w:rPr>
          <w:rFonts w:eastAsia="Arial Unicode MS"/>
          <w:w w:val="0"/>
        </w:rPr>
        <w:t xml:space="preserve">, uma vez declarado o vencimento antecipado, exigirá da Emissora o pagamento em até </w:t>
      </w:r>
      <w:r w:rsidR="000408D6" w:rsidRPr="00C20431">
        <w:rPr>
          <w:rFonts w:eastAsia="Arial Unicode MS"/>
          <w:w w:val="0"/>
        </w:rPr>
        <w:t>2</w:t>
      </w:r>
      <w:r w:rsidR="00FA0130" w:rsidRPr="00C20431">
        <w:rPr>
          <w:rFonts w:eastAsia="Arial Unicode MS"/>
          <w:w w:val="0"/>
        </w:rPr>
        <w:t xml:space="preserve"> (</w:t>
      </w:r>
      <w:r w:rsidR="000408D6" w:rsidRPr="00C20431">
        <w:rPr>
          <w:rFonts w:eastAsia="Arial Unicode MS"/>
          <w:w w:val="0"/>
        </w:rPr>
        <w:t>doi</w:t>
      </w:r>
      <w:r w:rsidR="00D03E34" w:rsidRPr="00C20431">
        <w:rPr>
          <w:rFonts w:eastAsia="Arial Unicode MS"/>
          <w:w w:val="0"/>
        </w:rPr>
        <w:t>s</w:t>
      </w:r>
      <w:r w:rsidR="00FA0130" w:rsidRPr="00C20431">
        <w:rPr>
          <w:rFonts w:eastAsia="Arial Unicode MS"/>
          <w:w w:val="0"/>
        </w:rPr>
        <w:t>) Dias Úteis</w:t>
      </w:r>
      <w:r w:rsidR="00FA0130" w:rsidRPr="00C20431">
        <w:rPr>
          <w:rFonts w:eastAsia="Arial Unicode MS"/>
          <w:b/>
          <w:smallCaps/>
          <w:w w:val="0"/>
        </w:rPr>
        <w:t xml:space="preserve"> </w:t>
      </w:r>
      <w:r w:rsidR="00FA0130" w:rsidRPr="00C20431">
        <w:rPr>
          <w:rFonts w:eastAsia="Arial Unicode MS"/>
          <w:w w:val="0"/>
        </w:rPr>
        <w:t>do Valor Nominal Unitário</w:t>
      </w:r>
      <w:r w:rsidR="009C15A8" w:rsidRPr="00C20431">
        <w:rPr>
          <w:rFonts w:eastAsia="Arial Unicode MS"/>
          <w:w w:val="0"/>
        </w:rPr>
        <w:t xml:space="preserve"> ou do saldo do Valor Nominal Unitário das Debêntures</w:t>
      </w:r>
      <w:r w:rsidR="00FA0130" w:rsidRPr="00C20431">
        <w:rPr>
          <w:rFonts w:eastAsia="Arial Unicode MS"/>
          <w:w w:val="0"/>
        </w:rPr>
        <w:t xml:space="preserve">, acrescido da Remuneração </w:t>
      </w:r>
      <w:r w:rsidR="000E5C18" w:rsidRPr="00C20431">
        <w:rPr>
          <w:rFonts w:eastAsia="Arial Unicode MS"/>
          <w:w w:val="0"/>
        </w:rPr>
        <w:t xml:space="preserve">e dos Encargos Moratórios, se houver, </w:t>
      </w:r>
      <w:r w:rsidR="00FA0130" w:rsidRPr="00C20431">
        <w:rPr>
          <w:rFonts w:eastAsia="Arial Unicode MS"/>
          <w:w w:val="0"/>
        </w:rPr>
        <w:t>devid</w:t>
      </w:r>
      <w:r w:rsidR="000E5C18" w:rsidRPr="00C20431">
        <w:rPr>
          <w:rFonts w:eastAsia="Arial Unicode MS"/>
          <w:w w:val="0"/>
        </w:rPr>
        <w:t>os</w:t>
      </w:r>
      <w:r w:rsidR="00FA0130" w:rsidRPr="00C20431">
        <w:rPr>
          <w:rFonts w:eastAsia="Arial Unicode MS"/>
          <w:w w:val="0"/>
        </w:rPr>
        <w:t xml:space="preserve"> até a data do efetivo pagamento, calculada </w:t>
      </w:r>
      <w:r w:rsidR="00FA0130" w:rsidRPr="00C20431">
        <w:rPr>
          <w:rFonts w:eastAsia="Arial Unicode MS"/>
          <w:i/>
          <w:w w:val="0"/>
        </w:rPr>
        <w:t xml:space="preserve">pro rata </w:t>
      </w:r>
      <w:proofErr w:type="spellStart"/>
      <w:r w:rsidR="00FA0130" w:rsidRPr="00C20431">
        <w:rPr>
          <w:rFonts w:eastAsia="Arial Unicode MS"/>
          <w:i/>
          <w:w w:val="0"/>
        </w:rPr>
        <w:t>temporis</w:t>
      </w:r>
      <w:proofErr w:type="spellEnd"/>
      <w:r w:rsidR="00FA0130" w:rsidRPr="00C20431">
        <w:rPr>
          <w:rFonts w:eastAsia="Arial Unicode MS"/>
          <w:w w:val="0"/>
        </w:rPr>
        <w:t xml:space="preserve">, e de quaisquer outros valores eventualmente devidos pela Emissora nos termos da Escritura, fora do âmbito </w:t>
      </w:r>
      <w:r w:rsidR="00FA0130" w:rsidRPr="00C20431">
        <w:rPr>
          <w:rFonts w:eastAsia="Times New Roman"/>
        </w:rPr>
        <w:t xml:space="preserve">B3 – Segmento </w:t>
      </w:r>
      <w:r w:rsidR="005D39D8" w:rsidRPr="00C20431">
        <w:rPr>
          <w:rFonts w:eastAsia="Times New Roman"/>
        </w:rPr>
        <w:t>CETIP</w:t>
      </w:r>
      <w:r w:rsidR="00FA0130" w:rsidRPr="00C20431">
        <w:rPr>
          <w:rFonts w:eastAsia="Times New Roman"/>
        </w:rPr>
        <w:t xml:space="preserve"> UTVM</w:t>
      </w:r>
      <w:r w:rsidR="00FA0130" w:rsidRPr="00C20431">
        <w:rPr>
          <w:rFonts w:eastAsia="Arial Unicode MS"/>
          <w:w w:val="0"/>
        </w:rPr>
        <w:t>, na ciência da ocorrência de qualquer uma das seguintes hipóteses:</w:t>
      </w:r>
    </w:p>
    <w:p w:rsidR="00FC267E" w:rsidRPr="00C20431" w:rsidRDefault="00FC267E">
      <w:pPr>
        <w:pStyle w:val="Corpodetexto"/>
        <w:widowControl w:val="0"/>
        <w:tabs>
          <w:tab w:val="left" w:pos="6105"/>
        </w:tabs>
        <w:spacing w:line="312" w:lineRule="auto"/>
        <w:ind w:left="709" w:right="110" w:hanging="709"/>
        <w:rPr>
          <w:rFonts w:ascii="Times New Roman" w:hAnsi="Times New Roman" w:cs="Times New Roman"/>
          <w:sz w:val="24"/>
          <w:szCs w:val="24"/>
        </w:rPr>
      </w:pPr>
    </w:p>
    <w:p w:rsidR="00077154" w:rsidRPr="00C20431" w:rsidRDefault="00FA0130" w:rsidP="00B02D2E">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descumprimento, pela Emissora</w:t>
      </w:r>
      <w:r w:rsidR="00B63387" w:rsidRPr="00C20431">
        <w:rPr>
          <w:rFonts w:ascii="Times New Roman" w:hAnsi="Times New Roman" w:cs="Times New Roman"/>
          <w:sz w:val="24"/>
          <w:szCs w:val="24"/>
        </w:rPr>
        <w:t xml:space="preserve"> e/ou pelos </w:t>
      </w:r>
      <w:r w:rsidR="005842E8" w:rsidRPr="00C20431">
        <w:rPr>
          <w:rFonts w:ascii="Times New Roman" w:hAnsi="Times New Roman" w:cs="Times New Roman"/>
          <w:sz w:val="24"/>
          <w:szCs w:val="24"/>
        </w:rPr>
        <w:t>Intervenientes Garantidores</w:t>
      </w:r>
      <w:r w:rsidR="00C0575D" w:rsidRPr="00C20431">
        <w:rPr>
          <w:rFonts w:ascii="Times New Roman" w:hAnsi="Times New Roman" w:cs="Times New Roman"/>
          <w:sz w:val="24"/>
          <w:szCs w:val="24"/>
        </w:rPr>
        <w:t>,</w:t>
      </w:r>
      <w:r w:rsidRPr="00C20431">
        <w:rPr>
          <w:rFonts w:ascii="Times New Roman" w:hAnsi="Times New Roman" w:cs="Times New Roman"/>
          <w:sz w:val="24"/>
          <w:szCs w:val="24"/>
        </w:rPr>
        <w:t xml:space="preserve"> de qualquer obrigação não pecuniária </w:t>
      </w:r>
      <w:bookmarkStart w:id="80" w:name="_DV_M286"/>
      <w:bookmarkEnd w:id="80"/>
      <w:r w:rsidRPr="00C20431">
        <w:rPr>
          <w:rFonts w:ascii="Times New Roman" w:hAnsi="Times New Roman" w:cs="Times New Roman"/>
          <w:sz w:val="24"/>
          <w:szCs w:val="24"/>
        </w:rPr>
        <w:t xml:space="preserve">relacionada às Debêntures </w:t>
      </w:r>
      <w:r w:rsidR="00081F27" w:rsidRPr="00C20431">
        <w:rPr>
          <w:rFonts w:ascii="Times New Roman" w:hAnsi="Times New Roman" w:cs="Times New Roman"/>
          <w:sz w:val="24"/>
          <w:szCs w:val="24"/>
        </w:rPr>
        <w:t xml:space="preserve">e </w:t>
      </w:r>
      <w:r w:rsidRPr="00C20431">
        <w:rPr>
          <w:rFonts w:ascii="Times New Roman" w:hAnsi="Times New Roman" w:cs="Times New Roman"/>
          <w:sz w:val="24"/>
          <w:szCs w:val="24"/>
        </w:rPr>
        <w:t>estabelecida nesta Escritura</w:t>
      </w:r>
      <w:r w:rsidR="009C15A8" w:rsidRPr="00C20431">
        <w:rPr>
          <w:rFonts w:ascii="Times New Roman" w:hAnsi="Times New Roman" w:cs="Times New Roman"/>
          <w:sz w:val="24"/>
          <w:szCs w:val="24"/>
        </w:rPr>
        <w:t xml:space="preserve"> de Emissão</w:t>
      </w:r>
      <w:r w:rsidRPr="00C20431">
        <w:rPr>
          <w:rFonts w:ascii="Times New Roman" w:hAnsi="Times New Roman" w:cs="Times New Roman"/>
          <w:sz w:val="24"/>
          <w:szCs w:val="24"/>
        </w:rPr>
        <w:t xml:space="preserve"> e/ou nos demais documentos relacionados à Emissão</w:t>
      </w:r>
      <w:r w:rsidR="00C41210" w:rsidRPr="00C20431">
        <w:rPr>
          <w:rFonts w:ascii="Times New Roman" w:hAnsi="Times New Roman" w:cs="Times New Roman"/>
          <w:sz w:val="24"/>
          <w:szCs w:val="24"/>
        </w:rPr>
        <w:t xml:space="preserve">, </w:t>
      </w:r>
      <w:r w:rsidRPr="00C20431">
        <w:rPr>
          <w:rFonts w:ascii="Times New Roman" w:hAnsi="Times New Roman" w:cs="Times New Roman"/>
          <w:sz w:val="24"/>
          <w:szCs w:val="24"/>
        </w:rPr>
        <w:t xml:space="preserve">não sanada no prazo de 5 (cinco) Dias Úteis contados </w:t>
      </w:r>
      <w:r w:rsidR="004A3121" w:rsidRPr="00C20431">
        <w:rPr>
          <w:rFonts w:ascii="Times New Roman" w:hAnsi="Times New Roman" w:cs="Times New Roman"/>
          <w:sz w:val="24"/>
          <w:szCs w:val="24"/>
        </w:rPr>
        <w:t>do efetivo descumprimento</w:t>
      </w:r>
      <w:r w:rsidRPr="00C20431">
        <w:rPr>
          <w:rFonts w:ascii="Times New Roman" w:hAnsi="Times New Roman" w:cs="Times New Roman"/>
          <w:sz w:val="24"/>
          <w:szCs w:val="24"/>
        </w:rPr>
        <w:t>;</w:t>
      </w:r>
      <w:r w:rsidR="00081F27" w:rsidRPr="00C20431">
        <w:rPr>
          <w:rFonts w:ascii="Times New Roman" w:hAnsi="Times New Roman" w:cs="Times New Roman"/>
          <w:sz w:val="24"/>
          <w:szCs w:val="24"/>
        </w:rPr>
        <w:t xml:space="preserve"> </w:t>
      </w:r>
    </w:p>
    <w:p w:rsidR="00077154" w:rsidRPr="00C20431" w:rsidRDefault="00077154">
      <w:pPr>
        <w:pStyle w:val="PargrafodaLista"/>
        <w:spacing w:line="312" w:lineRule="auto"/>
        <w:ind w:left="709" w:hanging="709"/>
        <w:jc w:val="both"/>
      </w:pPr>
    </w:p>
    <w:p w:rsidR="00077154" w:rsidRPr="00C20431" w:rsidRDefault="00081F27">
      <w:pPr>
        <w:pStyle w:val="Corpodetexto"/>
        <w:numPr>
          <w:ilvl w:val="0"/>
          <w:numId w:val="21"/>
        </w:numPr>
        <w:tabs>
          <w:tab w:val="clear" w:pos="1080"/>
          <w:tab w:val="num" w:pos="709"/>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não cumprimento de qualquer decisão administrativa final</w:t>
      </w:r>
      <w:r w:rsidR="005E7787" w:rsidRPr="00C20431">
        <w:rPr>
          <w:rFonts w:ascii="Times New Roman" w:hAnsi="Times New Roman" w:cs="Times New Roman"/>
          <w:sz w:val="24"/>
          <w:szCs w:val="24"/>
        </w:rPr>
        <w:t xml:space="preserve"> que não tenha sido recorrida em tempo hábil</w:t>
      </w:r>
      <w:r w:rsidRPr="00C20431">
        <w:rPr>
          <w:rFonts w:ascii="Times New Roman" w:hAnsi="Times New Roman" w:cs="Times New Roman"/>
          <w:sz w:val="24"/>
          <w:szCs w:val="24"/>
        </w:rPr>
        <w:t>, sentença arbitral ou decisão judicial de exigibilidade imediata, ainda que não transitada em julgado</w:t>
      </w:r>
      <w:r w:rsidR="002A13AB" w:rsidRPr="00C20431">
        <w:rPr>
          <w:rFonts w:ascii="Times New Roman" w:hAnsi="Times New Roman" w:cs="Times New Roman"/>
          <w:sz w:val="24"/>
          <w:szCs w:val="24"/>
        </w:rPr>
        <w:t xml:space="preserve"> que inviabilizem </w:t>
      </w:r>
      <w:r w:rsidR="00D71118" w:rsidRPr="00C20431">
        <w:rPr>
          <w:rFonts w:ascii="Times New Roman" w:hAnsi="Times New Roman" w:cs="Times New Roman"/>
          <w:sz w:val="24"/>
          <w:szCs w:val="24"/>
        </w:rPr>
        <w:t>o cumprimento das obrigações pecuniárias previstas nesta Escritura de Emissão</w:t>
      </w:r>
      <w:r w:rsidRPr="00C20431">
        <w:rPr>
          <w:rFonts w:ascii="Times New Roman" w:hAnsi="Times New Roman" w:cs="Times New Roman"/>
          <w:sz w:val="24"/>
          <w:szCs w:val="24"/>
        </w:rPr>
        <w:t>, desde que, em qualquer dos casos, não tenha sido obtido efeito suspensivo para tais decis</w:t>
      </w:r>
      <w:r w:rsidR="00E568E5" w:rsidRPr="00C20431">
        <w:rPr>
          <w:rFonts w:ascii="Times New Roman" w:hAnsi="Times New Roman" w:cs="Times New Roman"/>
          <w:sz w:val="24"/>
          <w:szCs w:val="24"/>
        </w:rPr>
        <w:t>ões ou sentença</w:t>
      </w:r>
      <w:r w:rsidR="006A3AD0" w:rsidRPr="00C20431">
        <w:rPr>
          <w:rFonts w:ascii="Times New Roman" w:hAnsi="Times New Roman" w:cs="Times New Roman"/>
          <w:sz w:val="24"/>
          <w:szCs w:val="24"/>
        </w:rPr>
        <w:t xml:space="preserve"> no prazo legal</w:t>
      </w:r>
      <w:r w:rsidR="00E568E5" w:rsidRPr="00C20431">
        <w:rPr>
          <w:rFonts w:ascii="Times New Roman" w:hAnsi="Times New Roman" w:cs="Times New Roman"/>
          <w:sz w:val="24"/>
          <w:szCs w:val="24"/>
        </w:rPr>
        <w:t>, pela Emissora</w:t>
      </w:r>
      <w:bookmarkStart w:id="81" w:name="_DV_M311"/>
      <w:bookmarkEnd w:id="81"/>
      <w:r w:rsidR="00B63387" w:rsidRPr="00C20431">
        <w:rPr>
          <w:rFonts w:ascii="Times New Roman" w:hAnsi="Times New Roman" w:cs="Times New Roman"/>
          <w:sz w:val="24"/>
          <w:szCs w:val="24"/>
        </w:rPr>
        <w:t xml:space="preserve"> e/ou pelos </w:t>
      </w:r>
      <w:r w:rsidR="005842E8" w:rsidRPr="00C20431">
        <w:rPr>
          <w:rFonts w:ascii="Times New Roman" w:hAnsi="Times New Roman" w:cs="Times New Roman"/>
          <w:sz w:val="24"/>
          <w:szCs w:val="24"/>
        </w:rPr>
        <w:t>Intervenientes Garantidores</w:t>
      </w:r>
      <w:r w:rsidR="00FA0130" w:rsidRPr="00C20431">
        <w:rPr>
          <w:rFonts w:ascii="Times New Roman" w:hAnsi="Times New Roman" w:cs="Times New Roman"/>
          <w:sz w:val="24"/>
          <w:szCs w:val="24"/>
        </w:rPr>
        <w:t>;</w:t>
      </w:r>
    </w:p>
    <w:p w:rsidR="002676EF" w:rsidRPr="00C20431" w:rsidRDefault="002676EF" w:rsidP="00D71118">
      <w:pPr>
        <w:pStyle w:val="Corpodetexto"/>
        <w:widowControl w:val="0"/>
        <w:tabs>
          <w:tab w:val="left" w:pos="709"/>
          <w:tab w:val="left" w:pos="6105"/>
        </w:tabs>
        <w:spacing w:line="312" w:lineRule="auto"/>
        <w:ind w:right="110" w:firstLine="0"/>
        <w:rPr>
          <w:rFonts w:ascii="Times New Roman" w:hAnsi="Times New Roman" w:cs="Times New Roman"/>
          <w:sz w:val="24"/>
          <w:szCs w:val="24"/>
        </w:rPr>
      </w:pPr>
    </w:p>
    <w:p w:rsidR="002676EF" w:rsidRPr="00C20431" w:rsidRDefault="00C0575D">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existência de sentença condenatória, apta a produzir efeitos, em razão da prática de atos, pela Emissora</w:t>
      </w:r>
      <w:r w:rsidR="00B63387" w:rsidRPr="00C20431">
        <w:rPr>
          <w:rFonts w:ascii="Times New Roman" w:hAnsi="Times New Roman" w:cs="Times New Roman"/>
          <w:sz w:val="24"/>
          <w:szCs w:val="24"/>
        </w:rPr>
        <w:t xml:space="preserve">, pelos </w:t>
      </w:r>
      <w:r w:rsidR="005842E8" w:rsidRPr="00C20431">
        <w:rPr>
          <w:rFonts w:ascii="Times New Roman" w:hAnsi="Times New Roman" w:cs="Times New Roman"/>
          <w:sz w:val="24"/>
          <w:szCs w:val="24"/>
        </w:rPr>
        <w:t>Intervenientes Garantidores</w:t>
      </w:r>
      <w:r w:rsidRPr="00C20431">
        <w:rPr>
          <w:rFonts w:ascii="Times New Roman" w:hAnsi="Times New Roman" w:cs="Times New Roman"/>
          <w:sz w:val="24"/>
          <w:szCs w:val="24"/>
        </w:rPr>
        <w:t xml:space="preserve"> e/ou </w:t>
      </w:r>
      <w:r w:rsidR="000E1D36" w:rsidRPr="00C20431">
        <w:rPr>
          <w:rFonts w:ascii="Times New Roman" w:hAnsi="Times New Roman" w:cs="Times New Roman"/>
          <w:sz w:val="24"/>
          <w:szCs w:val="24"/>
        </w:rPr>
        <w:t>por seus respectivos administradores, no exercício de suas funções</w:t>
      </w:r>
      <w:r w:rsidR="006A3AD0" w:rsidRPr="00C20431">
        <w:rPr>
          <w:rFonts w:ascii="Times New Roman" w:hAnsi="Times New Roman" w:cs="Times New Roman"/>
          <w:sz w:val="24"/>
          <w:szCs w:val="24"/>
        </w:rPr>
        <w:t xml:space="preserve"> na respectiva sociedade</w:t>
      </w:r>
      <w:r w:rsidR="000E1D36" w:rsidRPr="00C20431">
        <w:rPr>
          <w:rFonts w:ascii="Times New Roman" w:hAnsi="Times New Roman" w:cs="Times New Roman"/>
          <w:sz w:val="24"/>
          <w:szCs w:val="24"/>
        </w:rPr>
        <w:t>, que importem em discriminação de raça ou gênero, trabalho infantil, trabalho escravo, bem como a inscrição da Emissora</w:t>
      </w:r>
      <w:r w:rsidR="00B63387" w:rsidRPr="00C20431">
        <w:rPr>
          <w:rFonts w:ascii="Times New Roman" w:hAnsi="Times New Roman" w:cs="Times New Roman"/>
          <w:sz w:val="24"/>
          <w:szCs w:val="24"/>
        </w:rPr>
        <w:t xml:space="preserve"> e/ou dos </w:t>
      </w:r>
      <w:r w:rsidR="005842E8" w:rsidRPr="00C20431">
        <w:rPr>
          <w:rFonts w:ascii="Times New Roman" w:hAnsi="Times New Roman" w:cs="Times New Roman"/>
          <w:sz w:val="24"/>
          <w:szCs w:val="24"/>
        </w:rPr>
        <w:t>Intervenientes Garantidores</w:t>
      </w:r>
      <w:r w:rsidR="000E1D36" w:rsidRPr="00C20431">
        <w:rPr>
          <w:rFonts w:ascii="Times New Roman" w:hAnsi="Times New Roman" w:cs="Times New Roman"/>
          <w:sz w:val="24"/>
          <w:szCs w:val="24"/>
        </w:rPr>
        <w:t xml:space="preserve"> no cadastro de empregadores que tenham mantido trabalhadores em condições análogas à de escravo, </w:t>
      </w:r>
      <w:r w:rsidR="00593EB3" w:rsidRPr="00C20431">
        <w:rPr>
          <w:rFonts w:ascii="Times New Roman" w:hAnsi="Times New Roman" w:cs="Times New Roman"/>
          <w:sz w:val="24"/>
          <w:szCs w:val="24"/>
        </w:rPr>
        <w:t>instituído</w:t>
      </w:r>
      <w:r w:rsidR="00E34D26" w:rsidRPr="00C20431">
        <w:rPr>
          <w:rFonts w:ascii="Times New Roman" w:hAnsi="Times New Roman" w:cs="Times New Roman"/>
          <w:sz w:val="24"/>
          <w:szCs w:val="24"/>
        </w:rPr>
        <w:t xml:space="preserve"> </w:t>
      </w:r>
      <w:r w:rsidR="000E1D36" w:rsidRPr="00C20431">
        <w:rPr>
          <w:rFonts w:ascii="Times New Roman" w:hAnsi="Times New Roman" w:cs="Times New Roman"/>
          <w:sz w:val="24"/>
          <w:szCs w:val="24"/>
        </w:rPr>
        <w:t>pela Portaria Interministerial n.º 4, de 11 de maio de 2016 (ou outra que a substitua), do Ministério do Trabalho e Previdência Social e do Ministério das Mulheres, da Igualdade Racial, da Juventude e dos Direitos Humanos, ou outro cadastro oficial que venha a substituí-lo</w:t>
      </w:r>
      <w:r w:rsidR="00490CBA" w:rsidRPr="00C20431">
        <w:rPr>
          <w:rFonts w:ascii="Times New Roman" w:hAnsi="Times New Roman" w:cs="Times New Roman"/>
          <w:sz w:val="24"/>
          <w:szCs w:val="24"/>
        </w:rPr>
        <w:t xml:space="preserve">, exceto se comprovado pela Emissora a adoção de medidas satisfatórias aos Debenturistas nos termos do disposto nas Cláusulas </w:t>
      </w:r>
      <w:r w:rsidR="00175403" w:rsidRPr="00C20431">
        <w:rPr>
          <w:rFonts w:ascii="Times New Roman" w:hAnsi="Times New Roman" w:cs="Times New Roman"/>
          <w:sz w:val="24"/>
          <w:szCs w:val="24"/>
        </w:rPr>
        <w:t>9.1.1 (</w:t>
      </w:r>
      <w:proofErr w:type="spellStart"/>
      <w:r w:rsidR="00175403" w:rsidRPr="00C20431">
        <w:rPr>
          <w:rFonts w:ascii="Times New Roman" w:hAnsi="Times New Roman" w:cs="Times New Roman"/>
          <w:sz w:val="24"/>
          <w:szCs w:val="24"/>
        </w:rPr>
        <w:t>xxiii</w:t>
      </w:r>
      <w:proofErr w:type="spellEnd"/>
      <w:r w:rsidR="00175403" w:rsidRPr="00C20431">
        <w:rPr>
          <w:rFonts w:ascii="Times New Roman" w:hAnsi="Times New Roman" w:cs="Times New Roman"/>
          <w:sz w:val="24"/>
          <w:szCs w:val="24"/>
        </w:rPr>
        <w:t>)</w:t>
      </w:r>
      <w:r w:rsidR="00490CBA" w:rsidRPr="00C20431">
        <w:rPr>
          <w:rFonts w:ascii="Times New Roman" w:hAnsi="Times New Roman" w:cs="Times New Roman"/>
          <w:sz w:val="24"/>
          <w:szCs w:val="24"/>
        </w:rPr>
        <w:t xml:space="preserve"> desta Escritura de Emissão</w:t>
      </w:r>
      <w:r w:rsidR="000E1D36" w:rsidRPr="00C20431">
        <w:rPr>
          <w:rFonts w:ascii="Times New Roman" w:hAnsi="Times New Roman" w:cs="Times New Roman"/>
          <w:sz w:val="24"/>
          <w:szCs w:val="24"/>
        </w:rPr>
        <w:t xml:space="preserve">; </w:t>
      </w:r>
    </w:p>
    <w:p w:rsidR="002676EF" w:rsidRPr="00C20431" w:rsidRDefault="002676EF">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C0575D" w:rsidRPr="00C20431" w:rsidRDefault="00C0575D">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aplicação dos recursos oriundos da Emissão em destinação diversa da descrita na Cláusula 4.8 desta Escritura</w:t>
      </w:r>
      <w:r w:rsidR="00D71118" w:rsidRPr="00C20431">
        <w:rPr>
          <w:rFonts w:ascii="Times New Roman" w:hAnsi="Times New Roman" w:cs="Times New Roman"/>
          <w:sz w:val="24"/>
          <w:szCs w:val="24"/>
        </w:rPr>
        <w:t xml:space="preserve"> de Emissão</w:t>
      </w:r>
      <w:r w:rsidRPr="00C20431">
        <w:rPr>
          <w:rFonts w:ascii="Times New Roman" w:hAnsi="Times New Roman" w:cs="Times New Roman"/>
          <w:sz w:val="24"/>
          <w:szCs w:val="24"/>
        </w:rPr>
        <w:t>, ou em atividades relativas ao Projeto, para as quais não possua a licença ambiental, válida e vigente, exigida pela Legislação Socioambiental;</w:t>
      </w:r>
    </w:p>
    <w:p w:rsidR="002676EF" w:rsidRPr="00C20431" w:rsidRDefault="002676EF">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C0575D" w:rsidRPr="00C20431" w:rsidRDefault="00C0575D">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caso as declarações feitas pela Emissora</w:t>
      </w:r>
      <w:r w:rsidR="00B63387" w:rsidRPr="00C20431">
        <w:rPr>
          <w:rFonts w:ascii="Times New Roman" w:hAnsi="Times New Roman" w:cs="Times New Roman"/>
          <w:sz w:val="24"/>
          <w:szCs w:val="24"/>
        </w:rPr>
        <w:t xml:space="preserve"> e/ou pelos </w:t>
      </w:r>
      <w:r w:rsidR="005842E8" w:rsidRPr="00C20431">
        <w:rPr>
          <w:rFonts w:ascii="Times New Roman" w:hAnsi="Times New Roman" w:cs="Times New Roman"/>
          <w:sz w:val="24"/>
          <w:szCs w:val="24"/>
        </w:rPr>
        <w:t>Intervenientes Garantidores</w:t>
      </w:r>
      <w:r w:rsidRPr="00C20431">
        <w:rPr>
          <w:rFonts w:ascii="Times New Roman" w:hAnsi="Times New Roman" w:cs="Times New Roman"/>
          <w:sz w:val="24"/>
          <w:szCs w:val="24"/>
        </w:rPr>
        <w:t xml:space="preserve"> nesta Escritura de Emissão</w:t>
      </w:r>
      <w:r w:rsidR="00B63387" w:rsidRPr="00C20431">
        <w:rPr>
          <w:rFonts w:ascii="Times New Roman" w:hAnsi="Times New Roman" w:cs="Times New Roman"/>
          <w:sz w:val="24"/>
          <w:szCs w:val="24"/>
        </w:rPr>
        <w:t xml:space="preserve"> </w:t>
      </w:r>
      <w:r w:rsidRPr="00C20431">
        <w:rPr>
          <w:rFonts w:ascii="Times New Roman" w:hAnsi="Times New Roman" w:cs="Times New Roman"/>
          <w:sz w:val="24"/>
          <w:szCs w:val="24"/>
        </w:rPr>
        <w:t>e no Contrato de Distribuição comprovadamente não sejam verdadeiras, consistentes, corretas e suficientes;</w:t>
      </w:r>
    </w:p>
    <w:p w:rsidR="002676EF" w:rsidRPr="00C20431" w:rsidRDefault="002676EF">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C0575D" w:rsidRPr="00C20431" w:rsidRDefault="00C0575D">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 xml:space="preserve">se, após a respectiva formalização nos termos previstos nesta Escritura de Emissão, </w:t>
      </w:r>
      <w:r w:rsidR="008E7080" w:rsidRPr="00C20431">
        <w:rPr>
          <w:rFonts w:ascii="Times New Roman" w:hAnsi="Times New Roman" w:cs="Times New Roman"/>
          <w:sz w:val="24"/>
          <w:szCs w:val="24"/>
        </w:rPr>
        <w:t>as Fianças</w:t>
      </w:r>
      <w:r w:rsidRPr="00C20431">
        <w:rPr>
          <w:rFonts w:ascii="Times New Roman" w:hAnsi="Times New Roman" w:cs="Times New Roman"/>
          <w:sz w:val="24"/>
          <w:szCs w:val="24"/>
        </w:rPr>
        <w:t xml:space="preserve"> torn</w:t>
      </w:r>
      <w:r w:rsidR="00B63387" w:rsidRPr="00C20431">
        <w:rPr>
          <w:rFonts w:ascii="Times New Roman" w:hAnsi="Times New Roman" w:cs="Times New Roman"/>
          <w:sz w:val="24"/>
          <w:szCs w:val="24"/>
        </w:rPr>
        <w:t>e</w:t>
      </w:r>
      <w:r w:rsidR="008E7080" w:rsidRPr="00C20431">
        <w:rPr>
          <w:rFonts w:ascii="Times New Roman" w:hAnsi="Times New Roman" w:cs="Times New Roman"/>
          <w:sz w:val="24"/>
          <w:szCs w:val="24"/>
        </w:rPr>
        <w:t>m</w:t>
      </w:r>
      <w:r w:rsidRPr="00C20431">
        <w:rPr>
          <w:rFonts w:ascii="Times New Roman" w:hAnsi="Times New Roman" w:cs="Times New Roman"/>
          <w:sz w:val="24"/>
          <w:szCs w:val="24"/>
        </w:rPr>
        <w:t>-se ineficaz</w:t>
      </w:r>
      <w:r w:rsidR="008E7080" w:rsidRPr="00C20431">
        <w:rPr>
          <w:rFonts w:ascii="Times New Roman" w:hAnsi="Times New Roman" w:cs="Times New Roman"/>
          <w:sz w:val="24"/>
          <w:szCs w:val="24"/>
        </w:rPr>
        <w:t>es</w:t>
      </w:r>
      <w:r w:rsidRPr="00C20431">
        <w:rPr>
          <w:rFonts w:ascii="Times New Roman" w:hAnsi="Times New Roman" w:cs="Times New Roman"/>
          <w:sz w:val="24"/>
          <w:szCs w:val="24"/>
        </w:rPr>
        <w:t>, inexequí</w:t>
      </w:r>
      <w:r w:rsidR="008E7080" w:rsidRPr="00C20431">
        <w:rPr>
          <w:rFonts w:ascii="Times New Roman" w:hAnsi="Times New Roman" w:cs="Times New Roman"/>
          <w:sz w:val="24"/>
          <w:szCs w:val="24"/>
        </w:rPr>
        <w:t>veis</w:t>
      </w:r>
      <w:r w:rsidRPr="00C20431">
        <w:rPr>
          <w:rFonts w:ascii="Times New Roman" w:hAnsi="Times New Roman" w:cs="Times New Roman"/>
          <w:sz w:val="24"/>
          <w:szCs w:val="24"/>
        </w:rPr>
        <w:t>, inválida</w:t>
      </w:r>
      <w:r w:rsidR="008E7080" w:rsidRPr="00C20431">
        <w:rPr>
          <w:rFonts w:ascii="Times New Roman" w:hAnsi="Times New Roman" w:cs="Times New Roman"/>
          <w:sz w:val="24"/>
          <w:szCs w:val="24"/>
        </w:rPr>
        <w:t>s</w:t>
      </w:r>
      <w:r w:rsidRPr="00C20431">
        <w:rPr>
          <w:rFonts w:ascii="Times New Roman" w:hAnsi="Times New Roman" w:cs="Times New Roman"/>
          <w:sz w:val="24"/>
          <w:szCs w:val="24"/>
        </w:rPr>
        <w:t>, nula</w:t>
      </w:r>
      <w:r w:rsidR="008E7080" w:rsidRPr="00C20431">
        <w:rPr>
          <w:rFonts w:ascii="Times New Roman" w:hAnsi="Times New Roman" w:cs="Times New Roman"/>
          <w:sz w:val="24"/>
          <w:szCs w:val="24"/>
        </w:rPr>
        <w:t>s</w:t>
      </w:r>
      <w:r w:rsidRPr="00C20431">
        <w:rPr>
          <w:rFonts w:ascii="Times New Roman" w:hAnsi="Times New Roman" w:cs="Times New Roman"/>
          <w:sz w:val="24"/>
          <w:szCs w:val="24"/>
        </w:rPr>
        <w:t xml:space="preserve"> ou insuficiente</w:t>
      </w:r>
      <w:r w:rsidR="008E7080" w:rsidRPr="00C20431">
        <w:rPr>
          <w:rFonts w:ascii="Times New Roman" w:hAnsi="Times New Roman" w:cs="Times New Roman"/>
          <w:sz w:val="24"/>
          <w:szCs w:val="24"/>
        </w:rPr>
        <w:t>s</w:t>
      </w:r>
      <w:r w:rsidRPr="00C20431">
        <w:rPr>
          <w:rFonts w:ascii="Times New Roman" w:hAnsi="Times New Roman" w:cs="Times New Roman"/>
          <w:sz w:val="24"/>
          <w:szCs w:val="24"/>
        </w:rPr>
        <w:t xml:space="preserve">, bem como ocorrência de quaisquer eventos que afetem de forma material </w:t>
      </w:r>
      <w:r w:rsidR="008E7080" w:rsidRPr="00C20431">
        <w:rPr>
          <w:rFonts w:ascii="Times New Roman" w:hAnsi="Times New Roman" w:cs="Times New Roman"/>
          <w:sz w:val="24"/>
          <w:szCs w:val="24"/>
        </w:rPr>
        <w:t>as Fianças</w:t>
      </w:r>
      <w:r w:rsidRPr="00C20431">
        <w:rPr>
          <w:rFonts w:ascii="Times New Roman" w:hAnsi="Times New Roman" w:cs="Times New Roman"/>
          <w:sz w:val="24"/>
          <w:szCs w:val="24"/>
        </w:rPr>
        <w:t>, desde que não sejam substituídas ou complementadas pela Emissora</w:t>
      </w:r>
      <w:r w:rsidR="0044323A" w:rsidRPr="00C20431">
        <w:rPr>
          <w:rFonts w:ascii="Times New Roman" w:hAnsi="Times New Roman" w:cs="Times New Roman"/>
          <w:sz w:val="24"/>
          <w:szCs w:val="24"/>
        </w:rPr>
        <w:t xml:space="preserve"> e/ou pelos </w:t>
      </w:r>
      <w:r w:rsidR="005842E8" w:rsidRPr="00C20431">
        <w:rPr>
          <w:rFonts w:ascii="Times New Roman" w:hAnsi="Times New Roman" w:cs="Times New Roman"/>
          <w:sz w:val="24"/>
          <w:szCs w:val="24"/>
        </w:rPr>
        <w:t>Intervenientes Garantidores</w:t>
      </w:r>
      <w:r w:rsidRPr="00C20431">
        <w:rPr>
          <w:rFonts w:ascii="Times New Roman" w:hAnsi="Times New Roman" w:cs="Times New Roman"/>
          <w:sz w:val="24"/>
          <w:szCs w:val="24"/>
        </w:rPr>
        <w:t>, em termos satisfatório pelo Agente Fiduciário, no prazo de 10 (dez) Dias Úteis, contado da data do recebimento, pela Emissor</w:t>
      </w:r>
      <w:r w:rsidR="0044323A" w:rsidRPr="00C20431">
        <w:rPr>
          <w:rFonts w:ascii="Times New Roman" w:hAnsi="Times New Roman" w:cs="Times New Roman"/>
          <w:sz w:val="24"/>
          <w:szCs w:val="24"/>
        </w:rPr>
        <w:t xml:space="preserve">a e/ou pelos </w:t>
      </w:r>
      <w:r w:rsidR="005842E8" w:rsidRPr="00C20431">
        <w:rPr>
          <w:rFonts w:ascii="Times New Roman" w:hAnsi="Times New Roman" w:cs="Times New Roman"/>
          <w:sz w:val="24"/>
          <w:szCs w:val="24"/>
        </w:rPr>
        <w:t>Intervenientes Garantidores</w:t>
      </w:r>
      <w:r w:rsidRPr="00C20431">
        <w:rPr>
          <w:rFonts w:ascii="Times New Roman" w:hAnsi="Times New Roman" w:cs="Times New Roman"/>
          <w:sz w:val="24"/>
          <w:szCs w:val="24"/>
        </w:rPr>
        <w:t>, de comunicação, por escrito, enviada pelo Agente Fiduciário neste sentido;</w:t>
      </w:r>
    </w:p>
    <w:p w:rsidR="002676EF" w:rsidRPr="00C20431" w:rsidRDefault="002676EF">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C0575D" w:rsidRPr="00C20431" w:rsidRDefault="00C0575D">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 xml:space="preserve">transferência ou qualquer forma de cessão ou promessa de cessão a terceiros, pela Emissora </w:t>
      </w:r>
      <w:r w:rsidR="0044323A" w:rsidRPr="00C20431">
        <w:rPr>
          <w:rFonts w:ascii="Times New Roman" w:hAnsi="Times New Roman" w:cs="Times New Roman"/>
          <w:sz w:val="24"/>
          <w:szCs w:val="24"/>
        </w:rPr>
        <w:t xml:space="preserve">e/ou pelos </w:t>
      </w:r>
      <w:r w:rsidR="005842E8" w:rsidRPr="00C20431">
        <w:rPr>
          <w:rFonts w:ascii="Times New Roman" w:hAnsi="Times New Roman" w:cs="Times New Roman"/>
          <w:sz w:val="24"/>
          <w:szCs w:val="24"/>
        </w:rPr>
        <w:t>Intervenientes Garantidores</w:t>
      </w:r>
      <w:r w:rsidRPr="00C20431">
        <w:rPr>
          <w:rFonts w:ascii="Times New Roman" w:hAnsi="Times New Roman" w:cs="Times New Roman"/>
          <w:sz w:val="24"/>
          <w:szCs w:val="24"/>
        </w:rPr>
        <w:t>, das obrigações assumidas nesta Escritura de Emissão, conforme aplicável, sem prévia autorização dos Debenturistas que representem no mínimo 2/3 (dois terços) das Debêntures em Circulação reunidos em AGD;</w:t>
      </w:r>
    </w:p>
    <w:p w:rsidR="002676EF" w:rsidRPr="00C20431" w:rsidRDefault="002676EF">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C0575D" w:rsidRPr="008E427C" w:rsidRDefault="00C0575D">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8E427C">
        <w:rPr>
          <w:rFonts w:ascii="Times New Roman" w:hAnsi="Times New Roman" w:cs="Times New Roman"/>
          <w:sz w:val="24"/>
          <w:szCs w:val="24"/>
        </w:rPr>
        <w:t xml:space="preserve">criação de subsidiárias da Emissora ou, ainda, qualquer outra forma de reorganização societária envolvendo a Emissora, </w:t>
      </w:r>
      <w:r w:rsidR="00D93C94">
        <w:rPr>
          <w:rFonts w:ascii="Times New Roman" w:hAnsi="Times New Roman" w:cs="Times New Roman"/>
          <w:sz w:val="24"/>
          <w:szCs w:val="24"/>
        </w:rPr>
        <w:t xml:space="preserve">exceto pela Cisão CEA III, </w:t>
      </w:r>
      <w:r w:rsidRPr="008E427C">
        <w:rPr>
          <w:rFonts w:ascii="Times New Roman" w:hAnsi="Times New Roman" w:cs="Times New Roman"/>
          <w:sz w:val="24"/>
          <w:szCs w:val="24"/>
        </w:rPr>
        <w:t xml:space="preserve">incluindo a entrada de novos acionistas, seja esta reorganização estritamente societária ou realizada mediante disposição de ativos relevantes, </w:t>
      </w:r>
      <w:r w:rsidR="00CE2E08" w:rsidRPr="008E427C">
        <w:rPr>
          <w:rFonts w:ascii="Times New Roman" w:hAnsi="Times New Roman" w:cs="Times New Roman"/>
          <w:sz w:val="24"/>
          <w:szCs w:val="24"/>
        </w:rPr>
        <w:t xml:space="preserve">e desde que importe em alteração do controle acionário direto da Emissora, </w:t>
      </w:r>
      <w:r w:rsidRPr="008E427C">
        <w:rPr>
          <w:rFonts w:ascii="Times New Roman" w:hAnsi="Times New Roman" w:cs="Times New Roman"/>
          <w:sz w:val="24"/>
          <w:szCs w:val="24"/>
        </w:rPr>
        <w:t>que não tenham sido previamente aprovadas pelos Debenturistas, que representem, no mínimo, 2/3 (dois terços) das Debêntures em Circulação</w:t>
      </w:r>
      <w:r w:rsidR="0044323A" w:rsidRPr="008E427C">
        <w:rPr>
          <w:rFonts w:ascii="Times New Roman" w:hAnsi="Times New Roman" w:cs="Times New Roman"/>
          <w:sz w:val="24"/>
          <w:szCs w:val="24"/>
        </w:rPr>
        <w:t xml:space="preserve"> reunidos em AGD</w:t>
      </w:r>
      <w:r w:rsidRPr="008E427C">
        <w:rPr>
          <w:rFonts w:ascii="Times New Roman" w:hAnsi="Times New Roman" w:cs="Times New Roman"/>
          <w:sz w:val="24"/>
          <w:szCs w:val="24"/>
        </w:rPr>
        <w:t>;</w:t>
      </w:r>
    </w:p>
    <w:p w:rsidR="002676EF" w:rsidRPr="00C20431" w:rsidRDefault="002676EF">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C0575D" w:rsidRPr="00C20431" w:rsidRDefault="00C0575D" w:rsidP="008E427C">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assunção de novas dívidas</w:t>
      </w:r>
      <w:r w:rsidR="003A57B5" w:rsidRPr="00C20431">
        <w:rPr>
          <w:rFonts w:ascii="Times New Roman" w:hAnsi="Times New Roman" w:cs="Times New Roman"/>
          <w:sz w:val="24"/>
          <w:szCs w:val="24"/>
        </w:rPr>
        <w:t xml:space="preserve"> contraídas junto a instituições financeiras</w:t>
      </w:r>
      <w:r w:rsidRPr="00C20431">
        <w:rPr>
          <w:rFonts w:ascii="Times New Roman" w:hAnsi="Times New Roman" w:cs="Times New Roman"/>
          <w:sz w:val="24"/>
          <w:szCs w:val="24"/>
        </w:rPr>
        <w:t>, pela Emissora</w:t>
      </w:r>
      <w:r w:rsidR="008E427C">
        <w:rPr>
          <w:rFonts w:ascii="Times New Roman" w:hAnsi="Times New Roman" w:cs="Times New Roman"/>
          <w:sz w:val="24"/>
          <w:szCs w:val="24"/>
        </w:rPr>
        <w:t xml:space="preserve"> e/ou pela CEA III</w:t>
      </w:r>
      <w:r w:rsidRPr="00C20431">
        <w:rPr>
          <w:rFonts w:ascii="Times New Roman" w:hAnsi="Times New Roman" w:cs="Times New Roman"/>
          <w:sz w:val="24"/>
          <w:szCs w:val="24"/>
        </w:rPr>
        <w:t xml:space="preserve">, </w:t>
      </w:r>
      <w:r w:rsidR="008E427C">
        <w:rPr>
          <w:rFonts w:ascii="Times New Roman" w:hAnsi="Times New Roman" w:cs="Times New Roman"/>
          <w:sz w:val="24"/>
          <w:szCs w:val="24"/>
        </w:rPr>
        <w:t xml:space="preserve">com exceção da celebração </w:t>
      </w:r>
      <w:r w:rsidR="008E427C" w:rsidRPr="008E427C">
        <w:rPr>
          <w:rFonts w:ascii="Times New Roman" w:hAnsi="Times New Roman" w:cs="Times New Roman"/>
          <w:sz w:val="24"/>
          <w:szCs w:val="24"/>
        </w:rPr>
        <w:t>do</w:t>
      </w:r>
      <w:r w:rsidR="001D151C">
        <w:rPr>
          <w:rFonts w:ascii="Times New Roman" w:hAnsi="Times New Roman" w:cs="Times New Roman"/>
          <w:sz w:val="24"/>
          <w:szCs w:val="24"/>
        </w:rPr>
        <w:t xml:space="preserve"> Financiamento BNB</w:t>
      </w:r>
      <w:r w:rsidR="008E427C" w:rsidRPr="008E427C">
        <w:rPr>
          <w:rFonts w:ascii="Times New Roman" w:hAnsi="Times New Roman" w:cs="Times New Roman"/>
          <w:sz w:val="24"/>
          <w:szCs w:val="24"/>
        </w:rPr>
        <w:t xml:space="preserve"> a ser contratado pela Emissora e/ou pela CEA III</w:t>
      </w:r>
      <w:r w:rsidR="008E427C">
        <w:rPr>
          <w:rFonts w:ascii="Times New Roman" w:hAnsi="Times New Roman" w:cs="Times New Roman"/>
          <w:sz w:val="24"/>
          <w:szCs w:val="24"/>
        </w:rPr>
        <w:t xml:space="preserve">, </w:t>
      </w:r>
      <w:r w:rsidRPr="00C20431">
        <w:rPr>
          <w:rFonts w:ascii="Times New Roman" w:hAnsi="Times New Roman" w:cs="Times New Roman"/>
          <w:sz w:val="24"/>
          <w:szCs w:val="24"/>
        </w:rPr>
        <w:t xml:space="preserve">sem a prévia aprovação de Debenturistas reunidos </w:t>
      </w:r>
      <w:r w:rsidRPr="00C20431">
        <w:rPr>
          <w:rFonts w:ascii="Times New Roman" w:hAnsi="Times New Roman" w:cs="Times New Roman"/>
          <w:sz w:val="24"/>
          <w:szCs w:val="24"/>
        </w:rPr>
        <w:lastRenderedPageBreak/>
        <w:t>em AGD representando, no mínimo, 2/3 (dois terços) das Debêntures em Circulação;</w:t>
      </w:r>
    </w:p>
    <w:p w:rsidR="00C0575D" w:rsidRPr="00C20431" w:rsidRDefault="00C0575D" w:rsidP="00C0575D">
      <w:pPr>
        <w:pStyle w:val="Corpodetexto"/>
        <w:widowControl w:val="0"/>
        <w:tabs>
          <w:tab w:val="left" w:pos="709"/>
        </w:tabs>
        <w:spacing w:line="312" w:lineRule="auto"/>
        <w:ind w:left="709" w:right="110" w:firstLine="0"/>
        <w:rPr>
          <w:rFonts w:ascii="Times New Roman" w:hAnsi="Times New Roman" w:cs="Times New Roman"/>
          <w:sz w:val="24"/>
          <w:szCs w:val="24"/>
        </w:rPr>
      </w:pPr>
    </w:p>
    <w:p w:rsidR="0043102E" w:rsidRPr="00C20431" w:rsidRDefault="0043102E" w:rsidP="00B02D2E">
      <w:pPr>
        <w:pStyle w:val="Corpodetexto"/>
        <w:numPr>
          <w:ilvl w:val="0"/>
          <w:numId w:val="21"/>
        </w:numPr>
        <w:tabs>
          <w:tab w:val="clear" w:pos="1080"/>
          <w:tab w:val="left" w:pos="709"/>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 xml:space="preserve">invalidade, nulidade ou inexequibilidade desta Escritura de Emissão e/ou de qualquer de suas disposições; </w:t>
      </w:r>
    </w:p>
    <w:p w:rsidR="00B61E80" w:rsidRPr="00C20431" w:rsidRDefault="00B61E80" w:rsidP="00C57CDE">
      <w:pPr>
        <w:pStyle w:val="Corpodetexto"/>
        <w:widowControl w:val="0"/>
        <w:tabs>
          <w:tab w:val="left" w:pos="709"/>
        </w:tabs>
        <w:spacing w:line="312" w:lineRule="auto"/>
        <w:ind w:left="709" w:right="110" w:firstLine="0"/>
        <w:rPr>
          <w:rFonts w:ascii="Times New Roman" w:hAnsi="Times New Roman" w:cs="Times New Roman"/>
          <w:sz w:val="24"/>
          <w:szCs w:val="24"/>
        </w:rPr>
      </w:pPr>
    </w:p>
    <w:p w:rsidR="00C0575D" w:rsidRPr="00C20431" w:rsidRDefault="00C0575D" w:rsidP="00C0575D">
      <w:pPr>
        <w:pStyle w:val="Corpodetexto"/>
        <w:numPr>
          <w:ilvl w:val="0"/>
          <w:numId w:val="21"/>
        </w:numPr>
        <w:tabs>
          <w:tab w:val="clear" w:pos="1080"/>
          <w:tab w:val="left" w:pos="709"/>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 xml:space="preserve">celebração de contratos de mútuo ou de </w:t>
      </w:r>
      <w:proofErr w:type="spellStart"/>
      <w:r w:rsidRPr="00C20431">
        <w:rPr>
          <w:rFonts w:ascii="Times New Roman" w:hAnsi="Times New Roman" w:cs="Times New Roman"/>
          <w:sz w:val="24"/>
          <w:szCs w:val="24"/>
        </w:rPr>
        <w:t>AFACs</w:t>
      </w:r>
      <w:proofErr w:type="spellEnd"/>
      <w:r w:rsidRPr="00C20431">
        <w:rPr>
          <w:rFonts w:ascii="Times New Roman" w:hAnsi="Times New Roman" w:cs="Times New Roman"/>
          <w:sz w:val="24"/>
          <w:szCs w:val="24"/>
        </w:rPr>
        <w:t xml:space="preserve">, pela Emissora, com seus acionistas indiretos, </w:t>
      </w:r>
      <w:r w:rsidR="00955A99">
        <w:rPr>
          <w:rFonts w:ascii="Times New Roman" w:hAnsi="Times New Roman" w:cs="Times New Roman"/>
          <w:sz w:val="24"/>
          <w:szCs w:val="24"/>
        </w:rPr>
        <w:t xml:space="preserve">com exceção daqueles celebrados entre a Emissora e a CEA III e </w:t>
      </w:r>
      <w:r w:rsidR="00395144">
        <w:rPr>
          <w:rFonts w:ascii="Times New Roman" w:hAnsi="Times New Roman" w:cs="Times New Roman"/>
          <w:sz w:val="24"/>
          <w:szCs w:val="24"/>
        </w:rPr>
        <w:t>vice-versa</w:t>
      </w:r>
      <w:r w:rsidR="00955A99">
        <w:rPr>
          <w:rFonts w:ascii="Times New Roman" w:hAnsi="Times New Roman" w:cs="Times New Roman"/>
          <w:sz w:val="24"/>
          <w:szCs w:val="24"/>
        </w:rPr>
        <w:t xml:space="preserve">, </w:t>
      </w:r>
      <w:r w:rsidRPr="00C20431">
        <w:rPr>
          <w:rFonts w:ascii="Times New Roman" w:hAnsi="Times New Roman" w:cs="Times New Roman"/>
          <w:sz w:val="24"/>
          <w:szCs w:val="24"/>
        </w:rPr>
        <w:t>sem a prévia aprovação de Debenturistas reunidos em AGD representando, no mínimo, 2/3</w:t>
      </w:r>
      <w:r w:rsidR="000D6813" w:rsidRPr="00C20431">
        <w:rPr>
          <w:rFonts w:ascii="Times New Roman" w:hAnsi="Times New Roman" w:cs="Times New Roman"/>
          <w:sz w:val="24"/>
          <w:szCs w:val="24"/>
        </w:rPr>
        <w:t xml:space="preserve"> </w:t>
      </w:r>
      <w:r w:rsidRPr="00C20431">
        <w:rPr>
          <w:rFonts w:ascii="Times New Roman" w:hAnsi="Times New Roman" w:cs="Times New Roman"/>
          <w:sz w:val="24"/>
          <w:szCs w:val="24"/>
        </w:rPr>
        <w:t>(dois terços) das Debêntures em Circulação;</w:t>
      </w:r>
      <w:r w:rsidR="00D71118" w:rsidRPr="00C20431">
        <w:rPr>
          <w:rFonts w:ascii="Times New Roman" w:hAnsi="Times New Roman" w:cs="Times New Roman"/>
          <w:sz w:val="24"/>
          <w:szCs w:val="24"/>
        </w:rPr>
        <w:t xml:space="preserve"> </w:t>
      </w:r>
      <w:r w:rsidR="001D151C">
        <w:rPr>
          <w:rFonts w:ascii="Times New Roman" w:hAnsi="Times New Roman" w:cs="Times New Roman"/>
          <w:sz w:val="24"/>
          <w:szCs w:val="24"/>
        </w:rPr>
        <w:t xml:space="preserve">e </w:t>
      </w:r>
    </w:p>
    <w:p w:rsidR="00C0575D" w:rsidRPr="00C20431" w:rsidRDefault="00C0575D" w:rsidP="00C0575D">
      <w:pPr>
        <w:pStyle w:val="Corpodetexto"/>
        <w:widowControl w:val="0"/>
        <w:tabs>
          <w:tab w:val="left" w:pos="709"/>
        </w:tabs>
        <w:spacing w:line="312" w:lineRule="auto"/>
        <w:ind w:left="709" w:right="110" w:firstLine="0"/>
        <w:rPr>
          <w:rFonts w:ascii="Times New Roman" w:hAnsi="Times New Roman" w:cs="Times New Roman"/>
          <w:sz w:val="24"/>
          <w:szCs w:val="24"/>
        </w:rPr>
      </w:pPr>
    </w:p>
    <w:p w:rsidR="00C0575D" w:rsidRDefault="00C0575D" w:rsidP="00C0575D">
      <w:pPr>
        <w:pStyle w:val="Corpodetexto"/>
        <w:numPr>
          <w:ilvl w:val="0"/>
          <w:numId w:val="21"/>
        </w:numPr>
        <w:tabs>
          <w:tab w:val="clear" w:pos="1080"/>
          <w:tab w:val="left" w:pos="709"/>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realização de resgate, recompra, amortização, conversão de ações ou bonificação de ações de emissão da Emissora, distribuição, pela Emissora, de dividendos, resgate de reserva de capital, juros sobre capital próprio, pagamento de juros e/ou amortização de dívida subordinada ou qualquer outra participação no lucro estatutariamente prevista, ou a realização de quaisquer outros pagamentos aos seus acionistas diretos ou indiretos, cujo valor, isoladamente ou em conjunto, supere o mínimo obrigatório disposto no artigo 202 da Lei nº 6.404/76</w:t>
      </w:r>
      <w:r w:rsidR="001D151C">
        <w:rPr>
          <w:rFonts w:ascii="Times New Roman" w:hAnsi="Times New Roman" w:cs="Times New Roman"/>
          <w:sz w:val="24"/>
          <w:szCs w:val="24"/>
        </w:rPr>
        <w:t>.</w:t>
      </w:r>
    </w:p>
    <w:p w:rsidR="00A9424E" w:rsidRPr="00C20431" w:rsidRDefault="00A9424E" w:rsidP="00AA1796">
      <w:pPr>
        <w:pStyle w:val="PargrafodaLista"/>
        <w:spacing w:line="312" w:lineRule="auto"/>
        <w:ind w:left="709" w:hanging="709"/>
      </w:pPr>
    </w:p>
    <w:bookmarkEnd w:id="79"/>
    <w:p w:rsidR="00A9424E" w:rsidRPr="00C20431" w:rsidRDefault="001D151C" w:rsidP="0023302A">
      <w:pPr>
        <w:tabs>
          <w:tab w:val="left" w:pos="1418"/>
        </w:tabs>
        <w:spacing w:line="312" w:lineRule="auto"/>
        <w:jc w:val="both"/>
      </w:pPr>
      <w:r>
        <w:rPr>
          <w:color w:val="000000"/>
          <w:w w:val="0"/>
        </w:rPr>
        <w:t>7</w:t>
      </w:r>
      <w:r w:rsidR="00FA0130" w:rsidRPr="00C20431">
        <w:rPr>
          <w:color w:val="000000"/>
          <w:w w:val="0"/>
        </w:rPr>
        <w:t>.2.2</w:t>
      </w:r>
      <w:r w:rsidR="00FA0130" w:rsidRPr="00C20431">
        <w:rPr>
          <w:color w:val="000000"/>
          <w:w w:val="0"/>
        </w:rPr>
        <w:tab/>
        <w:t>A Emissora obriga-se a, tão logo tenha conhecimento de quaisquer dos eventos descritos nos itens acima, comunicar o Agente Fiduciário</w:t>
      </w:r>
      <w:r w:rsidR="00CE2E08" w:rsidRPr="00C20431">
        <w:rPr>
          <w:color w:val="000000"/>
          <w:w w:val="0"/>
        </w:rPr>
        <w:t xml:space="preserve">, dentro do prazo de 01 (um) Dia Útil, </w:t>
      </w:r>
      <w:r w:rsidR="00FA0130" w:rsidRPr="00C20431">
        <w:rPr>
          <w:color w:val="000000"/>
          <w:w w:val="0"/>
        </w:rPr>
        <w:t>para que este tome as providências devidas. O descumprimento desse dever pela Emissora não impedirá o Agente Fiduciário e/ou os Debenturistas de, a seu critério, exercer seus poderes, faculdades e pretensões previstos neste instrumento, inclusive o de declarar o vencimento antecipado.</w:t>
      </w:r>
    </w:p>
    <w:p w:rsidR="00A9424E" w:rsidRPr="00C20431" w:rsidRDefault="00A9424E" w:rsidP="00A9424E">
      <w:pPr>
        <w:spacing w:line="312" w:lineRule="auto"/>
        <w:jc w:val="both"/>
      </w:pPr>
    </w:p>
    <w:p w:rsidR="00E954D2" w:rsidRPr="00C20431" w:rsidRDefault="001D151C" w:rsidP="0023302A">
      <w:pPr>
        <w:tabs>
          <w:tab w:val="left" w:pos="1418"/>
        </w:tabs>
        <w:spacing w:line="312" w:lineRule="auto"/>
        <w:jc w:val="both"/>
        <w:rPr>
          <w:color w:val="000000"/>
          <w:w w:val="0"/>
        </w:rPr>
      </w:pPr>
      <w:r>
        <w:t>7</w:t>
      </w:r>
      <w:r w:rsidR="00FA0130" w:rsidRPr="00C20431">
        <w:t>.2.3</w:t>
      </w:r>
      <w:r w:rsidR="00FA0130" w:rsidRPr="00C20431">
        <w:tab/>
        <w:t xml:space="preserve">Uma vez instalada a AGD prevista </w:t>
      </w:r>
      <w:r w:rsidR="005643B1" w:rsidRPr="00C20431">
        <w:t>na Cláusula</w:t>
      </w:r>
      <w:r w:rsidR="00FA0130" w:rsidRPr="00C20431">
        <w:t xml:space="preserve"> </w:t>
      </w:r>
      <w:r>
        <w:t>7</w:t>
      </w:r>
      <w:r w:rsidR="00FA0130" w:rsidRPr="00C20431">
        <w:t xml:space="preserve">.2.1 </w:t>
      </w:r>
      <w:r w:rsidR="005643B1" w:rsidRPr="00C20431">
        <w:t>acima</w:t>
      </w:r>
      <w:r w:rsidR="00FA0130" w:rsidRPr="00C20431">
        <w:t xml:space="preserve">, será necessário o quórum especial de titulares que representem pelo menos </w:t>
      </w:r>
      <w:r w:rsidR="005B619C" w:rsidRPr="00C20431">
        <w:t>2/3</w:t>
      </w:r>
      <w:r w:rsidR="00FA0130" w:rsidRPr="00C20431">
        <w:t xml:space="preserve"> (</w:t>
      </w:r>
      <w:r w:rsidR="005B619C" w:rsidRPr="00C20431">
        <w:t>dois terços</w:t>
      </w:r>
      <w:r w:rsidR="00FA0130" w:rsidRPr="00C20431">
        <w:t xml:space="preserve">) das Debêntures em </w:t>
      </w:r>
      <w:r w:rsidR="00A9424E" w:rsidRPr="00C20431">
        <w:t>Circulação</w:t>
      </w:r>
      <w:r w:rsidR="005D5910" w:rsidRPr="00C20431">
        <w:t xml:space="preserve"> </w:t>
      </w:r>
      <w:r w:rsidR="00A9424E" w:rsidRPr="00C20431">
        <w:t>para aprovar a não declaração do vencimento antecipado das Debêntures.</w:t>
      </w:r>
    </w:p>
    <w:p w:rsidR="00A9424E" w:rsidRPr="00C20431" w:rsidRDefault="00A9424E" w:rsidP="00A9424E">
      <w:pPr>
        <w:spacing w:line="312" w:lineRule="auto"/>
        <w:jc w:val="both"/>
      </w:pPr>
    </w:p>
    <w:p w:rsidR="00A9424E" w:rsidRPr="00C20431" w:rsidRDefault="001D151C" w:rsidP="0023302A">
      <w:pPr>
        <w:tabs>
          <w:tab w:val="left" w:pos="1418"/>
        </w:tabs>
        <w:spacing w:line="312" w:lineRule="auto"/>
        <w:jc w:val="both"/>
        <w:rPr>
          <w:rFonts w:eastAsia="Arial Unicode MS"/>
          <w:w w:val="0"/>
        </w:rPr>
      </w:pPr>
      <w:r>
        <w:rPr>
          <w:w w:val="0"/>
        </w:rPr>
        <w:t>7</w:t>
      </w:r>
      <w:r w:rsidR="00A9424E" w:rsidRPr="00C20431">
        <w:rPr>
          <w:w w:val="0"/>
        </w:rPr>
        <w:t>.2.4</w:t>
      </w:r>
      <w:r w:rsidR="00A9424E" w:rsidRPr="00C20431">
        <w:rPr>
          <w:w w:val="0"/>
        </w:rPr>
        <w:tab/>
        <w:t xml:space="preserve">Caso a AGD prevista </w:t>
      </w:r>
      <w:r w:rsidR="005643B1" w:rsidRPr="00C20431">
        <w:rPr>
          <w:w w:val="0"/>
        </w:rPr>
        <w:t>na Cláusula</w:t>
      </w:r>
      <w:r w:rsidR="00A9424E" w:rsidRPr="00C20431">
        <w:rPr>
          <w:w w:val="0"/>
        </w:rPr>
        <w:t xml:space="preserve"> </w:t>
      </w:r>
      <w:r>
        <w:rPr>
          <w:w w:val="0"/>
        </w:rPr>
        <w:t>7</w:t>
      </w:r>
      <w:r w:rsidR="00A9424E" w:rsidRPr="00C20431">
        <w:rPr>
          <w:w w:val="0"/>
        </w:rPr>
        <w:t xml:space="preserve">.2.1 não seja instalada por falta de quórum na segunda convocação, o Agente Fiduciário </w:t>
      </w:r>
      <w:r w:rsidR="00A9424E" w:rsidRPr="00C20431">
        <w:rPr>
          <w:rFonts w:eastAsia="Arial Unicode MS"/>
          <w:w w:val="0"/>
        </w:rPr>
        <w:t>deverá, automaticamente, independentemente de aviso, notificação ou interpelação judicial ou extrajudicial à Emissora</w:t>
      </w:r>
      <w:r w:rsidR="00A9424E" w:rsidRPr="00C20431">
        <w:rPr>
          <w:color w:val="000000"/>
          <w:w w:val="0"/>
        </w:rPr>
        <w:t xml:space="preserve">, </w:t>
      </w:r>
      <w:r w:rsidR="00A9424E" w:rsidRPr="00C20431">
        <w:rPr>
          <w:rFonts w:eastAsia="Arial Unicode MS"/>
          <w:w w:val="0"/>
        </w:rPr>
        <w:t>declarar antecipadamente vencidas e imediatamente exigíveis todas as obrigações da Emissora referentes às Debêntures.</w:t>
      </w:r>
    </w:p>
    <w:p w:rsidR="00A9424E" w:rsidRPr="00C20431" w:rsidRDefault="00A9424E" w:rsidP="00A9424E">
      <w:pPr>
        <w:spacing w:line="312" w:lineRule="auto"/>
        <w:jc w:val="both"/>
        <w:rPr>
          <w:rFonts w:eastAsia="Arial Unicode MS"/>
          <w:w w:val="0"/>
        </w:rPr>
      </w:pPr>
    </w:p>
    <w:p w:rsidR="00A9424E" w:rsidRPr="00C20431" w:rsidRDefault="001D151C" w:rsidP="0023302A">
      <w:pPr>
        <w:tabs>
          <w:tab w:val="left" w:pos="1418"/>
        </w:tabs>
        <w:spacing w:line="312" w:lineRule="auto"/>
        <w:jc w:val="both"/>
        <w:rPr>
          <w:rFonts w:eastAsia="Arial Unicode MS"/>
          <w:w w:val="0"/>
        </w:rPr>
      </w:pPr>
      <w:r>
        <w:rPr>
          <w:rFonts w:eastAsia="Arial Unicode MS"/>
          <w:w w:val="0"/>
        </w:rPr>
        <w:lastRenderedPageBreak/>
        <w:t>7</w:t>
      </w:r>
      <w:r w:rsidR="00A9424E" w:rsidRPr="00C20431">
        <w:rPr>
          <w:rFonts w:eastAsia="Arial Unicode MS"/>
          <w:w w:val="0"/>
        </w:rPr>
        <w:t>.3</w:t>
      </w:r>
      <w:r w:rsidR="00A9424E" w:rsidRPr="00C20431">
        <w:rPr>
          <w:rFonts w:eastAsia="Arial Unicode MS"/>
          <w:w w:val="0"/>
        </w:rPr>
        <w:tab/>
        <w:t>Uma vez declaradas vencidas antecipadamente as Debêntures, o Agente Fiduciário deverá enviar imediatamente carta protocolada (a)</w:t>
      </w:r>
      <w:r w:rsidR="00862305" w:rsidRPr="00C20431">
        <w:rPr>
          <w:rFonts w:eastAsia="Arial Unicode MS"/>
          <w:w w:val="0"/>
        </w:rPr>
        <w:t> </w:t>
      </w:r>
      <w:r w:rsidR="00A9424E" w:rsidRPr="00C20431">
        <w:rPr>
          <w:rFonts w:eastAsia="Arial Unicode MS"/>
          <w:w w:val="0"/>
        </w:rPr>
        <w:t xml:space="preserve">à Emissora, com cópia para </w:t>
      </w:r>
      <w:r w:rsidR="00862305" w:rsidRPr="00C20431">
        <w:rPr>
          <w:rFonts w:eastAsia="Times New Roman"/>
        </w:rPr>
        <w:t xml:space="preserve">B3 – Segmento </w:t>
      </w:r>
      <w:r w:rsidR="005D39D8" w:rsidRPr="00C20431">
        <w:rPr>
          <w:rFonts w:eastAsia="Times New Roman"/>
        </w:rPr>
        <w:t>CETIP</w:t>
      </w:r>
      <w:r w:rsidR="00862305" w:rsidRPr="00C20431">
        <w:rPr>
          <w:rFonts w:eastAsia="Times New Roman"/>
        </w:rPr>
        <w:t xml:space="preserve"> UTVM</w:t>
      </w:r>
      <w:r w:rsidR="00A9424E" w:rsidRPr="00C20431">
        <w:rPr>
          <w:rFonts w:eastAsia="Arial Unicode MS"/>
          <w:w w:val="0"/>
        </w:rPr>
        <w:t xml:space="preserve">; e (b) ao </w:t>
      </w:r>
      <w:r w:rsidR="00B61E80" w:rsidRPr="00C20431">
        <w:rPr>
          <w:rFonts w:eastAsia="Arial Unicode MS"/>
          <w:w w:val="0"/>
        </w:rPr>
        <w:t>Agente de Liquidação</w:t>
      </w:r>
      <w:r w:rsidR="00E94A7C" w:rsidRPr="00C20431">
        <w:rPr>
          <w:rFonts w:eastAsia="Arial Unicode MS"/>
          <w:w w:val="0"/>
        </w:rPr>
        <w:t xml:space="preserve"> e </w:t>
      </w:r>
      <w:proofErr w:type="spellStart"/>
      <w:r w:rsidR="00E94A7C" w:rsidRPr="00C20431">
        <w:rPr>
          <w:rFonts w:eastAsia="Arial Unicode MS"/>
          <w:w w:val="0"/>
        </w:rPr>
        <w:t>Escriturador</w:t>
      </w:r>
      <w:proofErr w:type="spellEnd"/>
      <w:r w:rsidR="00A9424E" w:rsidRPr="00C20431">
        <w:rPr>
          <w:rFonts w:eastAsia="Arial Unicode MS"/>
          <w:w w:val="0"/>
        </w:rPr>
        <w:t>.</w:t>
      </w:r>
    </w:p>
    <w:p w:rsidR="00A9424E" w:rsidRPr="00C20431" w:rsidRDefault="00A9424E" w:rsidP="00A9424E">
      <w:pPr>
        <w:spacing w:line="312" w:lineRule="auto"/>
        <w:jc w:val="both"/>
        <w:rPr>
          <w:rFonts w:eastAsia="Arial Unicode MS"/>
          <w:w w:val="0"/>
        </w:rPr>
      </w:pPr>
    </w:p>
    <w:p w:rsidR="0056117B" w:rsidRPr="00C20431" w:rsidRDefault="001D151C" w:rsidP="0023302A">
      <w:pPr>
        <w:tabs>
          <w:tab w:val="left" w:pos="1418"/>
        </w:tabs>
        <w:spacing w:line="312" w:lineRule="auto"/>
        <w:jc w:val="both"/>
        <w:rPr>
          <w:rFonts w:eastAsia="Times New Roman"/>
        </w:rPr>
      </w:pPr>
      <w:r>
        <w:rPr>
          <w:rFonts w:eastAsia="Arial Unicode MS"/>
          <w:w w:val="0"/>
        </w:rPr>
        <w:t>7</w:t>
      </w:r>
      <w:r w:rsidR="00A9424E" w:rsidRPr="00C20431">
        <w:rPr>
          <w:rFonts w:eastAsia="Arial Unicode MS"/>
          <w:w w:val="0"/>
        </w:rPr>
        <w:t>.3.1</w:t>
      </w:r>
      <w:r w:rsidR="00A9424E" w:rsidRPr="00C20431">
        <w:rPr>
          <w:rFonts w:eastAsia="Arial Unicode MS"/>
          <w:w w:val="0"/>
        </w:rPr>
        <w:tab/>
        <w:t>Declarado o vencimento antecipado das Debêntures, o seu pagamento deverá ser efetuado</w:t>
      </w:r>
      <w:r w:rsidR="003F140F" w:rsidRPr="00C20431">
        <w:rPr>
          <w:rFonts w:eastAsia="Arial Unicode MS"/>
          <w:w w:val="0"/>
        </w:rPr>
        <w:t xml:space="preserve">, fora do âmbito </w:t>
      </w:r>
      <w:r w:rsidR="00862305" w:rsidRPr="00C20431">
        <w:rPr>
          <w:rFonts w:eastAsia="Times New Roman"/>
        </w:rPr>
        <w:t xml:space="preserve">B3 – Segmento </w:t>
      </w:r>
      <w:r w:rsidR="005D39D8" w:rsidRPr="00C20431">
        <w:rPr>
          <w:rFonts w:eastAsia="Times New Roman"/>
        </w:rPr>
        <w:t>CETIP</w:t>
      </w:r>
      <w:r w:rsidR="00862305" w:rsidRPr="00C20431">
        <w:rPr>
          <w:rFonts w:eastAsia="Times New Roman"/>
        </w:rPr>
        <w:t xml:space="preserve"> UTVM</w:t>
      </w:r>
      <w:r w:rsidR="003F140F" w:rsidRPr="00C20431">
        <w:rPr>
          <w:rFonts w:eastAsia="Arial Unicode MS"/>
          <w:w w:val="0"/>
        </w:rPr>
        <w:t>,</w:t>
      </w:r>
      <w:r w:rsidR="00A9424E" w:rsidRPr="00C20431">
        <w:rPr>
          <w:rFonts w:eastAsia="Arial Unicode MS"/>
          <w:w w:val="0"/>
        </w:rPr>
        <w:t xml:space="preserve"> em até </w:t>
      </w:r>
      <w:r w:rsidR="0043102E" w:rsidRPr="00C20431">
        <w:t>2</w:t>
      </w:r>
      <w:r w:rsidR="00A9424E" w:rsidRPr="00C20431">
        <w:t xml:space="preserve"> (</w:t>
      </w:r>
      <w:r w:rsidR="0043102E" w:rsidRPr="00C20431">
        <w:t>dois</w:t>
      </w:r>
      <w:r w:rsidR="00A9424E" w:rsidRPr="00C20431">
        <w:t xml:space="preserve">) </w:t>
      </w:r>
      <w:r w:rsidR="00A9424E" w:rsidRPr="00C20431">
        <w:rPr>
          <w:rFonts w:eastAsia="Arial Unicode MS"/>
          <w:w w:val="0"/>
        </w:rPr>
        <w:t>Dias Úteis, contados do protocolo da carta mencionada n</w:t>
      </w:r>
      <w:r w:rsidR="00C12F70">
        <w:rPr>
          <w:rFonts w:eastAsia="Arial Unicode MS"/>
          <w:w w:val="0"/>
        </w:rPr>
        <w:t xml:space="preserve">a Cláusula </w:t>
      </w:r>
      <w:r w:rsidR="00C12F70">
        <w:t>7</w:t>
      </w:r>
      <w:r w:rsidR="00A9424E" w:rsidRPr="00C20431">
        <w:t xml:space="preserve">.3 </w:t>
      </w:r>
      <w:r w:rsidR="00A9424E" w:rsidRPr="00C20431">
        <w:rPr>
          <w:rFonts w:eastAsia="Arial Unicode MS"/>
          <w:w w:val="0"/>
        </w:rPr>
        <w:t>acima.</w:t>
      </w:r>
    </w:p>
    <w:p w:rsidR="00EA00F4" w:rsidRPr="00C20431" w:rsidRDefault="00EA00F4">
      <w:pPr>
        <w:spacing w:line="312" w:lineRule="auto"/>
        <w:jc w:val="both"/>
        <w:rPr>
          <w:color w:val="000000"/>
          <w:w w:val="0"/>
        </w:rPr>
      </w:pPr>
    </w:p>
    <w:p w:rsidR="00D722A8" w:rsidRPr="00C20431" w:rsidRDefault="00FA0130" w:rsidP="005F53C8">
      <w:pPr>
        <w:pStyle w:val="Ttulo1"/>
        <w:rPr>
          <w:rFonts w:ascii="Times New Roman" w:hAnsi="Times New Roman"/>
          <w:w w:val="0"/>
        </w:rPr>
      </w:pPr>
      <w:bookmarkStart w:id="82" w:name="_DV_M267"/>
      <w:bookmarkStart w:id="83" w:name="_Toc499990368"/>
      <w:bookmarkStart w:id="84" w:name="_Toc476222020"/>
      <w:bookmarkEnd w:id="82"/>
      <w:r w:rsidRPr="00C20431">
        <w:rPr>
          <w:rFonts w:ascii="Times New Roman" w:hAnsi="Times New Roman"/>
          <w:w w:val="0"/>
        </w:rPr>
        <w:t xml:space="preserve">CLÁUSULA </w:t>
      </w:r>
      <w:bookmarkEnd w:id="83"/>
      <w:r w:rsidR="001D151C">
        <w:rPr>
          <w:rFonts w:ascii="Times New Roman" w:hAnsi="Times New Roman"/>
          <w:w w:val="0"/>
        </w:rPr>
        <w:t>VIII</w:t>
      </w:r>
      <w:r w:rsidRPr="00C20431">
        <w:rPr>
          <w:rFonts w:ascii="Times New Roman" w:hAnsi="Times New Roman"/>
          <w:w w:val="0"/>
        </w:rPr>
        <w:br/>
        <w:t xml:space="preserve">OBRIGAÇÕES ADICIONAIS DA </w:t>
      </w:r>
      <w:bookmarkStart w:id="85" w:name="_DV_M268"/>
      <w:bookmarkEnd w:id="85"/>
      <w:r w:rsidRPr="00C20431">
        <w:rPr>
          <w:rFonts w:ascii="Times New Roman" w:hAnsi="Times New Roman"/>
          <w:w w:val="0"/>
        </w:rPr>
        <w:t>EMISSORA</w:t>
      </w:r>
      <w:bookmarkEnd w:id="84"/>
      <w:r w:rsidR="00955A99">
        <w:rPr>
          <w:rFonts w:ascii="Times New Roman" w:hAnsi="Times New Roman"/>
          <w:w w:val="0"/>
        </w:rPr>
        <w:t xml:space="preserve"> </w:t>
      </w:r>
      <w:r w:rsidR="0044323A" w:rsidRPr="00C20431">
        <w:rPr>
          <w:rFonts w:ascii="Times New Roman" w:hAnsi="Times New Roman"/>
          <w:w w:val="0"/>
        </w:rPr>
        <w:t xml:space="preserve">E DO </w:t>
      </w:r>
      <w:r w:rsidR="005842E8" w:rsidRPr="00C20431">
        <w:rPr>
          <w:rFonts w:ascii="Times New Roman" w:hAnsi="Times New Roman"/>
          <w:w w:val="0"/>
        </w:rPr>
        <w:t>INTERVENIENTES GARANTIDORES</w:t>
      </w:r>
    </w:p>
    <w:p w:rsidR="00D722A8" w:rsidRPr="00C20431" w:rsidRDefault="00D722A8" w:rsidP="00042245">
      <w:pPr>
        <w:keepNext/>
        <w:spacing w:line="312" w:lineRule="auto"/>
        <w:jc w:val="both"/>
        <w:rPr>
          <w:w w:val="0"/>
        </w:rPr>
      </w:pPr>
    </w:p>
    <w:p w:rsidR="00443344" w:rsidRPr="00C20431" w:rsidRDefault="001D151C" w:rsidP="0023302A">
      <w:pPr>
        <w:keepNext/>
        <w:tabs>
          <w:tab w:val="left" w:pos="1418"/>
        </w:tabs>
        <w:spacing w:line="312" w:lineRule="auto"/>
        <w:jc w:val="both"/>
        <w:rPr>
          <w:b/>
          <w:color w:val="000000"/>
          <w:w w:val="0"/>
        </w:rPr>
      </w:pPr>
      <w:bookmarkStart w:id="86" w:name="_DV_M269"/>
      <w:bookmarkStart w:id="87" w:name="_DV_M270"/>
      <w:bookmarkStart w:id="88" w:name="_DV_M271"/>
      <w:bookmarkEnd w:id="86"/>
      <w:bookmarkEnd w:id="87"/>
      <w:bookmarkEnd w:id="88"/>
      <w:r>
        <w:rPr>
          <w:color w:val="000000"/>
          <w:w w:val="0"/>
        </w:rPr>
        <w:t>8</w:t>
      </w:r>
      <w:r w:rsidR="00D722A8" w:rsidRPr="00C20431">
        <w:rPr>
          <w:color w:val="000000"/>
          <w:w w:val="0"/>
        </w:rPr>
        <w:t>.1</w:t>
      </w:r>
      <w:r w:rsidR="00D722A8" w:rsidRPr="00C20431">
        <w:rPr>
          <w:b/>
          <w:color w:val="000000"/>
          <w:w w:val="0"/>
        </w:rPr>
        <w:tab/>
      </w:r>
      <w:r w:rsidR="00443344" w:rsidRPr="00C20431">
        <w:rPr>
          <w:rFonts w:eastAsia="Arial Unicode MS"/>
          <w:i/>
        </w:rPr>
        <w:t>Obrigações da Emissora</w:t>
      </w:r>
    </w:p>
    <w:p w:rsidR="00443344" w:rsidRPr="00C20431" w:rsidRDefault="00443344" w:rsidP="0023302A">
      <w:pPr>
        <w:keepNext/>
        <w:tabs>
          <w:tab w:val="left" w:pos="1418"/>
        </w:tabs>
        <w:spacing w:line="312" w:lineRule="auto"/>
        <w:jc w:val="both"/>
        <w:rPr>
          <w:b/>
          <w:color w:val="000000"/>
          <w:w w:val="0"/>
        </w:rPr>
      </w:pPr>
    </w:p>
    <w:p w:rsidR="00D722A8" w:rsidRPr="00C20431" w:rsidRDefault="001D151C" w:rsidP="0023302A">
      <w:pPr>
        <w:keepNext/>
        <w:tabs>
          <w:tab w:val="left" w:pos="1418"/>
        </w:tabs>
        <w:spacing w:line="312" w:lineRule="auto"/>
        <w:jc w:val="both"/>
      </w:pPr>
      <w:r>
        <w:rPr>
          <w:color w:val="000000"/>
          <w:w w:val="0"/>
        </w:rPr>
        <w:t>8</w:t>
      </w:r>
      <w:r w:rsidR="00443344" w:rsidRPr="00C20431">
        <w:rPr>
          <w:color w:val="000000"/>
          <w:w w:val="0"/>
        </w:rPr>
        <w:t>.1.1</w:t>
      </w:r>
      <w:r w:rsidR="00443344" w:rsidRPr="00C20431">
        <w:rPr>
          <w:color w:val="000000"/>
          <w:w w:val="0"/>
        </w:rPr>
        <w:tab/>
      </w:r>
      <w:r w:rsidR="00D722A8" w:rsidRPr="00C20431">
        <w:t>Sem prejuízo das demais obrigações previstas nesta Escritura</w:t>
      </w:r>
      <w:r w:rsidR="00401540" w:rsidRPr="00C20431">
        <w:t xml:space="preserve"> de Emissão</w:t>
      </w:r>
      <w:r w:rsidR="000D6813" w:rsidRPr="00C20431">
        <w:t xml:space="preserve"> e no Contrato de Distribuição</w:t>
      </w:r>
      <w:r w:rsidR="00D722A8" w:rsidRPr="00C20431">
        <w:t xml:space="preserve">, </w:t>
      </w:r>
      <w:r w:rsidR="00443344" w:rsidRPr="00C20431">
        <w:t xml:space="preserve">enquanto o saldo devedor das Debêntures não for integralmente pago, </w:t>
      </w:r>
      <w:r w:rsidR="00D722A8" w:rsidRPr="00C20431">
        <w:t>a Emissora assume as obrigações a seguir mencionadas</w:t>
      </w:r>
      <w:r w:rsidR="00944037" w:rsidRPr="00C20431">
        <w:t>:</w:t>
      </w:r>
    </w:p>
    <w:p w:rsidR="00D722A8" w:rsidRPr="00C20431" w:rsidRDefault="00D722A8">
      <w:pPr>
        <w:spacing w:line="312" w:lineRule="auto"/>
        <w:jc w:val="both"/>
        <w:rPr>
          <w:w w:val="0"/>
        </w:rPr>
      </w:pPr>
    </w:p>
    <w:p w:rsidR="006A2B06" w:rsidRPr="00C20431" w:rsidRDefault="006A2B06">
      <w:pPr>
        <w:pStyle w:val="PargrafodaLista"/>
        <w:numPr>
          <w:ilvl w:val="0"/>
          <w:numId w:val="25"/>
        </w:numPr>
        <w:spacing w:line="312" w:lineRule="auto"/>
        <w:ind w:hanging="709"/>
        <w:jc w:val="both"/>
        <w:rPr>
          <w:rFonts w:eastAsia="Arial Unicode MS"/>
          <w:w w:val="0"/>
        </w:rPr>
      </w:pPr>
      <w:bookmarkStart w:id="89" w:name="_DV_M298"/>
      <w:bookmarkStart w:id="90" w:name="_Toc499990370"/>
      <w:bookmarkEnd w:id="89"/>
      <w:r w:rsidRPr="00C20431">
        <w:rPr>
          <w:rFonts w:eastAsia="Arial Unicode MS"/>
          <w:w w:val="0"/>
        </w:rPr>
        <w:t>fornecer ao Agente Fiduciário os seguintes documentos e informações:</w:t>
      </w:r>
    </w:p>
    <w:p w:rsidR="006A2B06" w:rsidRPr="00C20431" w:rsidRDefault="006A2B06">
      <w:pPr>
        <w:spacing w:line="312" w:lineRule="auto"/>
        <w:ind w:left="709" w:hanging="709"/>
        <w:jc w:val="both"/>
        <w:rPr>
          <w:rFonts w:eastAsia="Arial Unicode MS"/>
          <w:w w:val="0"/>
        </w:rPr>
      </w:pPr>
    </w:p>
    <w:p w:rsidR="006A2B06" w:rsidRPr="00C20431" w:rsidRDefault="005D3A8B" w:rsidP="00117010">
      <w:pPr>
        <w:pStyle w:val="PargrafodaLista"/>
        <w:numPr>
          <w:ilvl w:val="1"/>
          <w:numId w:val="25"/>
        </w:numPr>
        <w:spacing w:line="312" w:lineRule="auto"/>
        <w:ind w:hanging="709"/>
        <w:jc w:val="both"/>
        <w:rPr>
          <w:rFonts w:eastAsia="Arial Unicode MS"/>
          <w:w w:val="0"/>
        </w:rPr>
      </w:pPr>
      <w:bookmarkStart w:id="91" w:name="_DV_M190"/>
      <w:bookmarkStart w:id="92" w:name="_DV_M191"/>
      <w:bookmarkEnd w:id="91"/>
      <w:bookmarkEnd w:id="92"/>
      <w:r w:rsidRPr="00C20431">
        <w:rPr>
          <w:rFonts w:eastAsia="Arial Unicode MS"/>
          <w:w w:val="0"/>
        </w:rPr>
        <w:t>dentro de, no máximo, 90 (noventa) dias após o término de cada exercício social ou na data de sua publicação, o que ocorrer primeiro, (1) cópia de suas demonstrações financeiras completas relativas ao respectivo exercício encerrado, acompanhadas de parecer dos auditores independentes</w:t>
      </w:r>
      <w:r w:rsidRPr="00C20431">
        <w:t xml:space="preserve"> </w:t>
      </w:r>
      <w:r w:rsidRPr="00C20431">
        <w:rPr>
          <w:rFonts w:eastAsia="Arial Unicode MS"/>
          <w:w w:val="0"/>
        </w:rPr>
        <w:t>com registro válido na CVM; e (2) declaração assinada pelo(s) diretor(es) da Emissora, na forma do seu estatuto social, atestando: (i) que permanecem válidas as disposições contidas nesta Escritura de Emissão; (</w:t>
      </w:r>
      <w:proofErr w:type="spellStart"/>
      <w:r w:rsidRPr="00C20431">
        <w:rPr>
          <w:rFonts w:eastAsia="Arial Unicode MS"/>
          <w:w w:val="0"/>
        </w:rPr>
        <w:t>ii</w:t>
      </w:r>
      <w:proofErr w:type="spellEnd"/>
      <w:r w:rsidRPr="00C20431">
        <w:rPr>
          <w:rFonts w:eastAsia="Arial Unicode MS"/>
          <w:w w:val="0"/>
        </w:rPr>
        <w:t>) não ocorrência de qualquer das Hipóteses de Vencimento Antecipado e inexistência de descumprimento de obrigações da Emissora perante os Debenturistas e o Agente Fiduciário; (c) que seus bens e ativos foram mantidos e devidamente segurados; e (d) que não foram praticados atos em desacordo com o estatuto social da Emissora</w:t>
      </w:r>
      <w:r w:rsidR="006A2B06" w:rsidRPr="00C20431">
        <w:rPr>
          <w:rFonts w:eastAsia="Arial Unicode MS"/>
          <w:w w:val="0"/>
        </w:rPr>
        <w:t xml:space="preserve">; </w:t>
      </w:r>
    </w:p>
    <w:p w:rsidR="00107210" w:rsidRPr="00C20431" w:rsidRDefault="00107210" w:rsidP="00CE69A6">
      <w:pPr>
        <w:pStyle w:val="PargrafodaLista"/>
        <w:spacing w:line="312" w:lineRule="auto"/>
        <w:ind w:left="1418"/>
        <w:jc w:val="both"/>
        <w:rPr>
          <w:rFonts w:eastAsia="Arial Unicode MS"/>
          <w:w w:val="0"/>
        </w:rPr>
      </w:pPr>
    </w:p>
    <w:p w:rsidR="00315332" w:rsidRPr="00C20431" w:rsidRDefault="006A2B06">
      <w:pPr>
        <w:pStyle w:val="PargrafodaLista"/>
        <w:numPr>
          <w:ilvl w:val="1"/>
          <w:numId w:val="25"/>
        </w:numPr>
        <w:spacing w:line="312" w:lineRule="auto"/>
        <w:ind w:hanging="709"/>
        <w:jc w:val="both"/>
        <w:rPr>
          <w:rFonts w:eastAsia="Arial Unicode MS"/>
          <w:w w:val="0"/>
        </w:rPr>
      </w:pPr>
      <w:r w:rsidRPr="00C20431">
        <w:rPr>
          <w:rFonts w:eastAsia="Arial Unicode MS"/>
          <w:w w:val="0"/>
        </w:rPr>
        <w:t xml:space="preserve">dentro de </w:t>
      </w:r>
      <w:r w:rsidR="000C672A" w:rsidRPr="00C20431">
        <w:rPr>
          <w:rFonts w:eastAsia="Arial Unicode MS"/>
          <w:w w:val="0"/>
        </w:rPr>
        <w:t>5</w:t>
      </w:r>
      <w:r w:rsidRPr="00C20431">
        <w:rPr>
          <w:rFonts w:eastAsia="Arial Unicode MS"/>
          <w:w w:val="0"/>
        </w:rPr>
        <w:t xml:space="preserve"> (</w:t>
      </w:r>
      <w:r w:rsidR="003556FA" w:rsidRPr="00C20431">
        <w:rPr>
          <w:rFonts w:eastAsia="Arial Unicode MS"/>
          <w:w w:val="0"/>
        </w:rPr>
        <w:t>cinco</w:t>
      </w:r>
      <w:r w:rsidRPr="00C20431">
        <w:rPr>
          <w:rFonts w:eastAsia="Arial Unicode MS"/>
          <w:w w:val="0"/>
        </w:rPr>
        <w:t>) Dias Úteis</w:t>
      </w:r>
      <w:r w:rsidR="00282FA8" w:rsidRPr="00C20431">
        <w:rPr>
          <w:rFonts w:eastAsia="Arial Unicode MS"/>
          <w:w w:val="0"/>
        </w:rPr>
        <w:t xml:space="preserve"> ou prazo maior que venha a ser acordado entre as </w:t>
      </w:r>
      <w:r w:rsidR="00401540" w:rsidRPr="00C20431">
        <w:rPr>
          <w:rFonts w:eastAsia="Arial Unicode MS"/>
          <w:w w:val="0"/>
        </w:rPr>
        <w:t>P</w:t>
      </w:r>
      <w:r w:rsidR="00282FA8" w:rsidRPr="00C20431">
        <w:rPr>
          <w:rFonts w:eastAsia="Arial Unicode MS"/>
          <w:w w:val="0"/>
        </w:rPr>
        <w:t>artes</w:t>
      </w:r>
      <w:r w:rsidRPr="00C20431">
        <w:rPr>
          <w:rFonts w:eastAsia="Arial Unicode MS"/>
          <w:w w:val="0"/>
        </w:rPr>
        <w:t>, qualquer informação que razoavelmente lhe venha a ser solicitada</w:t>
      </w:r>
      <w:r w:rsidR="003F4106" w:rsidRPr="00C20431">
        <w:rPr>
          <w:rFonts w:eastAsia="Arial Unicode MS"/>
          <w:w w:val="0"/>
        </w:rPr>
        <w:t xml:space="preserve"> pelo Agente Fiduciário,</w:t>
      </w:r>
      <w:r w:rsidRPr="00C20431">
        <w:rPr>
          <w:rFonts w:eastAsia="Arial Unicode MS"/>
          <w:w w:val="0"/>
        </w:rPr>
        <w:t xml:space="preserve"> exclusivamente para o fim de proteção dos interesses dos Debenturistas, </w:t>
      </w:r>
      <w:r w:rsidR="00380312" w:rsidRPr="00C20431">
        <w:rPr>
          <w:rFonts w:eastAsia="Arial Unicode MS"/>
          <w:w w:val="0"/>
        </w:rPr>
        <w:t xml:space="preserve">a fim de que este possa cumprir as suas obrigações nos termos </w:t>
      </w:r>
      <w:r w:rsidR="00380312" w:rsidRPr="00C20431">
        <w:rPr>
          <w:rFonts w:eastAsia="Arial Unicode MS"/>
          <w:w w:val="0"/>
        </w:rPr>
        <w:lastRenderedPageBreak/>
        <w:t xml:space="preserve">desta Escritura </w:t>
      </w:r>
      <w:r w:rsidR="00401540" w:rsidRPr="00C20431">
        <w:rPr>
          <w:rFonts w:eastAsia="Arial Unicode MS"/>
          <w:w w:val="0"/>
        </w:rPr>
        <w:t xml:space="preserve">de Emissão </w:t>
      </w:r>
      <w:r w:rsidR="00380312" w:rsidRPr="00C20431">
        <w:rPr>
          <w:rFonts w:eastAsia="Arial Unicode MS"/>
          <w:w w:val="0"/>
        </w:rPr>
        <w:t xml:space="preserve">e da Instrução CVM </w:t>
      </w:r>
      <w:r w:rsidR="00564508" w:rsidRPr="00C20431">
        <w:rPr>
          <w:rFonts w:eastAsia="Arial Unicode MS"/>
          <w:w w:val="0"/>
        </w:rPr>
        <w:t>nº </w:t>
      </w:r>
      <w:r w:rsidR="00C371F9" w:rsidRPr="00C20431">
        <w:rPr>
          <w:rFonts w:eastAsia="Arial Unicode MS"/>
          <w:w w:val="0"/>
        </w:rPr>
        <w:t>583</w:t>
      </w:r>
      <w:r w:rsidR="00380312" w:rsidRPr="00C20431">
        <w:rPr>
          <w:rFonts w:eastAsia="Arial Unicode MS"/>
          <w:w w:val="0"/>
        </w:rPr>
        <w:t>/</w:t>
      </w:r>
      <w:r w:rsidR="00C371F9" w:rsidRPr="00C20431">
        <w:rPr>
          <w:rFonts w:eastAsia="Arial Unicode MS"/>
          <w:w w:val="0"/>
        </w:rPr>
        <w:t>16</w:t>
      </w:r>
      <w:r w:rsidR="004D6F19" w:rsidRPr="00C20431">
        <w:rPr>
          <w:rFonts w:eastAsia="Arial Unicode MS"/>
          <w:w w:val="0"/>
        </w:rPr>
        <w:t xml:space="preserve">, bem como </w:t>
      </w:r>
      <w:r w:rsidR="006F6A0F" w:rsidRPr="00C20431">
        <w:rPr>
          <w:rFonts w:eastAsia="Arial Unicode MS"/>
          <w:w w:val="0"/>
        </w:rPr>
        <w:t>informações e comprovantes relacionados à comprovação da destinação de recursos, conforme estipulado na Cláusula 4.8</w:t>
      </w:r>
      <w:r w:rsidR="00315332" w:rsidRPr="00C20431">
        <w:rPr>
          <w:rFonts w:eastAsia="Arial Unicode MS"/>
          <w:w w:val="0"/>
        </w:rPr>
        <w:t>;</w:t>
      </w:r>
    </w:p>
    <w:p w:rsidR="0037179F" w:rsidRPr="00C20431" w:rsidRDefault="0037179F" w:rsidP="0037179F">
      <w:pPr>
        <w:pStyle w:val="PargrafodaLista"/>
        <w:spacing w:line="312" w:lineRule="auto"/>
        <w:ind w:left="1418"/>
        <w:jc w:val="both"/>
        <w:rPr>
          <w:rFonts w:eastAsia="Arial Unicode MS"/>
          <w:w w:val="0"/>
        </w:rPr>
      </w:pPr>
    </w:p>
    <w:p w:rsidR="0037179F" w:rsidRPr="00C20431" w:rsidRDefault="0037179F" w:rsidP="0037179F">
      <w:pPr>
        <w:pStyle w:val="PargrafodaLista"/>
        <w:numPr>
          <w:ilvl w:val="1"/>
          <w:numId w:val="25"/>
        </w:numPr>
        <w:spacing w:line="312" w:lineRule="auto"/>
        <w:ind w:hanging="709"/>
        <w:jc w:val="both"/>
        <w:rPr>
          <w:rFonts w:eastAsia="Arial Unicode MS"/>
          <w:w w:val="0"/>
        </w:rPr>
      </w:pPr>
      <w:r w:rsidRPr="00C20431">
        <w:rPr>
          <w:rFonts w:eastAsia="Arial Unicode MS"/>
          <w:w w:val="0"/>
        </w:rPr>
        <w:t>em até 3 (três) Dias Úteis após a sua publicação, notificação da convocação de qualquer assembleia geral, com a data de sua realização e a ordem do dia e, tão logo disponíveis, cópias de todas as atas das assembleias gerais, reuniões de conselho de administração e conselho fiscal que forem objeto de publicação; e</w:t>
      </w:r>
    </w:p>
    <w:p w:rsidR="0037179F" w:rsidRPr="00C20431" w:rsidRDefault="0037179F" w:rsidP="0037179F">
      <w:pPr>
        <w:pStyle w:val="PargrafodaLista"/>
        <w:spacing w:line="312" w:lineRule="auto"/>
        <w:ind w:left="1418"/>
        <w:jc w:val="both"/>
        <w:rPr>
          <w:rFonts w:eastAsia="Arial Unicode MS"/>
          <w:w w:val="0"/>
        </w:rPr>
      </w:pPr>
    </w:p>
    <w:p w:rsidR="0037179F" w:rsidRPr="00C20431" w:rsidRDefault="005D3A8B" w:rsidP="0037179F">
      <w:pPr>
        <w:pStyle w:val="PargrafodaLista"/>
        <w:numPr>
          <w:ilvl w:val="1"/>
          <w:numId w:val="25"/>
        </w:numPr>
        <w:spacing w:line="312" w:lineRule="auto"/>
        <w:ind w:hanging="709"/>
        <w:jc w:val="both"/>
        <w:rPr>
          <w:rFonts w:eastAsia="Arial Unicode MS"/>
          <w:w w:val="0"/>
        </w:rPr>
      </w:pPr>
      <w:r w:rsidRPr="00C20431">
        <w:rPr>
          <w:rFonts w:eastAsia="Arial Unicode MS"/>
          <w:w w:val="0"/>
        </w:rPr>
        <w:t xml:space="preserve">os dados financeiros e o organograma de seu grupo societário, o qual deverá conter, inclusive, as controladas, as sociedades sob controle comum, as coligadas, e as sociedades integrantes do bloco de controle da Emissora de acordo com a definição de controle estabelecida no artigo 116 da </w:t>
      </w:r>
      <w:r w:rsidRPr="00C20431">
        <w:t>Lei nº 6.404/76</w:t>
      </w:r>
      <w:r w:rsidRPr="00C20431">
        <w:rPr>
          <w:rFonts w:eastAsia="Arial Unicode MS"/>
          <w:w w:val="0"/>
        </w:rPr>
        <w:t xml:space="preserve">, incluindo os fundos de investimento, conforme aplicável, no encerramento de cada exercício social, e prestar todas as informações, que venham a ser solicitadas pelo Agente Fiduciário para a realização do relatório </w:t>
      </w:r>
      <w:r w:rsidRPr="00C20431">
        <w:t xml:space="preserve">previsto na </w:t>
      </w:r>
      <w:r w:rsidRPr="00C20431">
        <w:rPr>
          <w:rFonts w:eastAsia="Arial Unicode MS"/>
        </w:rPr>
        <w:t>Instrução CVM nº 583/16</w:t>
      </w:r>
      <w:r w:rsidRPr="00C20431">
        <w:rPr>
          <w:rFonts w:eastAsia="Arial Unicode MS"/>
          <w:w w:val="0"/>
        </w:rPr>
        <w:t xml:space="preserve">, no prazo de até 30 (trinta) dias corridos antes do encerramento do prazo previsto </w:t>
      </w:r>
      <w:r w:rsidR="001426A8" w:rsidRPr="00C20431">
        <w:t>inciso (</w:t>
      </w:r>
      <w:proofErr w:type="spellStart"/>
      <w:r w:rsidR="001426A8" w:rsidRPr="00C20431">
        <w:t>xiv</w:t>
      </w:r>
      <w:proofErr w:type="spellEnd"/>
      <w:r w:rsidR="001426A8" w:rsidRPr="00C20431">
        <w:t>) d</w:t>
      </w:r>
      <w:r w:rsidR="00C12F70">
        <w:t>a Cláusula</w:t>
      </w:r>
      <w:r w:rsidR="001426A8" w:rsidRPr="00C20431">
        <w:t xml:space="preserve"> </w:t>
      </w:r>
      <w:r w:rsidR="00C12F70">
        <w:t>9</w:t>
      </w:r>
      <w:r w:rsidRPr="00C20431">
        <w:t>.4.1 abaixo</w:t>
      </w:r>
      <w:r w:rsidR="0037179F" w:rsidRPr="00C20431">
        <w:rPr>
          <w:rFonts w:eastAsia="Arial Unicode MS"/>
          <w:w w:val="0"/>
        </w:rPr>
        <w:t>.</w:t>
      </w:r>
    </w:p>
    <w:p w:rsidR="006A2B06" w:rsidRPr="00C20431" w:rsidRDefault="006A2B06">
      <w:pPr>
        <w:spacing w:line="312" w:lineRule="auto"/>
        <w:ind w:left="709" w:hanging="709"/>
        <w:jc w:val="both"/>
        <w:rPr>
          <w:rFonts w:eastAsia="Arial Unicode MS"/>
          <w:w w:val="0"/>
        </w:rPr>
      </w:pPr>
      <w:bookmarkStart w:id="93" w:name="_DV_M194"/>
      <w:bookmarkStart w:id="94" w:name="_DV_M199"/>
      <w:bookmarkStart w:id="95" w:name="_DV_M200"/>
      <w:bookmarkStart w:id="96" w:name="_DV_M201"/>
      <w:bookmarkStart w:id="97" w:name="_DV_M202"/>
      <w:bookmarkStart w:id="98" w:name="_DV_M210"/>
      <w:bookmarkEnd w:id="93"/>
      <w:bookmarkEnd w:id="94"/>
      <w:bookmarkEnd w:id="95"/>
      <w:bookmarkEnd w:id="96"/>
      <w:bookmarkEnd w:id="97"/>
      <w:bookmarkEnd w:id="98"/>
    </w:p>
    <w:p w:rsidR="005D3A8B" w:rsidRPr="00C20431" w:rsidRDefault="005D3A8B" w:rsidP="000D2BAE">
      <w:pPr>
        <w:pStyle w:val="PargrafodaLista"/>
        <w:numPr>
          <w:ilvl w:val="0"/>
          <w:numId w:val="25"/>
        </w:numPr>
        <w:spacing w:line="312" w:lineRule="auto"/>
        <w:ind w:hanging="709"/>
        <w:jc w:val="both"/>
        <w:rPr>
          <w:rFonts w:eastAsia="Arial Unicode MS"/>
          <w:w w:val="0"/>
        </w:rPr>
      </w:pPr>
      <w:r w:rsidRPr="00C20431">
        <w:rPr>
          <w:rFonts w:eastAsia="Arial Unicode MS"/>
          <w:w w:val="0"/>
        </w:rPr>
        <w:t>no prazo de até 5 (cinco)</w:t>
      </w:r>
      <w:r w:rsidRPr="00C20431" w:rsidDel="002F31D3">
        <w:rPr>
          <w:rFonts w:eastAsia="Arial Unicode MS"/>
          <w:w w:val="0"/>
        </w:rPr>
        <w:t xml:space="preserve"> </w:t>
      </w:r>
      <w:r w:rsidRPr="00C20431">
        <w:rPr>
          <w:rFonts w:eastAsia="Arial Unicode MS"/>
          <w:w w:val="0"/>
        </w:rPr>
        <w:t>Dias Úteis</w:t>
      </w:r>
      <w:r w:rsidRPr="00C20431" w:rsidDel="00716C66">
        <w:rPr>
          <w:rFonts w:eastAsia="Arial Unicode MS"/>
          <w:w w:val="0"/>
        </w:rPr>
        <w:t xml:space="preserve"> </w:t>
      </w:r>
      <w:r w:rsidRPr="00C20431">
        <w:rPr>
          <w:rFonts w:eastAsia="Arial Unicode MS"/>
          <w:w w:val="0"/>
        </w:rPr>
        <w:t>contados da data de ciência, prestar ao Agente Fiduciário informações sobre qualquer alteração nas condições financeiras, econômicas, comerciais, operacionais, regulatórias, societárias ou nos negócios da Emissora, bem como quaisquer eventos ou situações, inclusive ações judiciais ou procedimentos administrativos que: (a) impossibilit</w:t>
      </w:r>
      <w:r w:rsidR="00F34558" w:rsidRPr="00C20431">
        <w:rPr>
          <w:rFonts w:eastAsia="Arial Unicode MS"/>
          <w:w w:val="0"/>
        </w:rPr>
        <w:t>em</w:t>
      </w:r>
      <w:r w:rsidRPr="00C20431">
        <w:rPr>
          <w:rFonts w:eastAsia="Arial Unicode MS"/>
          <w:w w:val="0"/>
        </w:rPr>
        <w:t xml:space="preserve"> ou dificult</w:t>
      </w:r>
      <w:r w:rsidR="00F34558" w:rsidRPr="00C20431">
        <w:rPr>
          <w:rFonts w:eastAsia="Arial Unicode MS"/>
          <w:w w:val="0"/>
        </w:rPr>
        <w:t>em</w:t>
      </w:r>
      <w:r w:rsidRPr="00C20431">
        <w:rPr>
          <w:rFonts w:eastAsia="Arial Unicode MS"/>
          <w:w w:val="0"/>
        </w:rPr>
        <w:t xml:space="preserve"> de forma justificada o cumprimento, pela Emissora, de suas obrigações decorrentes desta Escritura de Emissão</w:t>
      </w:r>
      <w:r w:rsidR="00952D19" w:rsidRPr="00C20431">
        <w:rPr>
          <w:rFonts w:eastAsia="Arial Unicode MS"/>
          <w:w w:val="0"/>
        </w:rPr>
        <w:t xml:space="preserve">, </w:t>
      </w:r>
      <w:r w:rsidRPr="00C20431">
        <w:rPr>
          <w:rFonts w:eastAsia="Arial Unicode MS"/>
          <w:w w:val="0"/>
        </w:rPr>
        <w:t>das Debêntures</w:t>
      </w:r>
      <w:r w:rsidR="00952D19" w:rsidRPr="00C20431">
        <w:rPr>
          <w:rFonts w:eastAsia="Arial Unicode MS"/>
          <w:w w:val="0"/>
        </w:rPr>
        <w:t xml:space="preserve"> </w:t>
      </w:r>
      <w:r w:rsidRPr="00C20431">
        <w:rPr>
          <w:rFonts w:eastAsia="Arial Unicode MS"/>
          <w:w w:val="0"/>
        </w:rPr>
        <w:t xml:space="preserve">e do Contrato de Distribuição, incluindo aqueles que </w:t>
      </w:r>
      <w:r w:rsidRPr="00C20431">
        <w:t>possam afetar negativamente sua habilidade de efetuar o pontual cumprimento das obrigações, no todo ou em parte, assumidas perante os titulares de Debêntures no âmbito desta Escritura de Emissão</w:t>
      </w:r>
      <w:r w:rsidRPr="00C20431">
        <w:rPr>
          <w:rFonts w:eastAsia="Arial Unicode MS"/>
          <w:w w:val="0"/>
        </w:rPr>
        <w:t xml:space="preserve">; </w:t>
      </w:r>
      <w:r w:rsidR="00D71118" w:rsidRPr="00C20431">
        <w:rPr>
          <w:rFonts w:eastAsia="Arial Unicode MS"/>
          <w:w w:val="0"/>
        </w:rPr>
        <w:t xml:space="preserve">ou </w:t>
      </w:r>
      <w:r w:rsidRPr="00C20431">
        <w:rPr>
          <w:rFonts w:eastAsia="Arial Unicode MS"/>
          <w:w w:val="0"/>
        </w:rPr>
        <w:t>(b) faça com que as suas demonstrações financeiras consolidadas não mais reflitam sua real condição econômica e financeira;</w:t>
      </w:r>
    </w:p>
    <w:p w:rsidR="002676EF" w:rsidRPr="00C20431" w:rsidRDefault="002676EF">
      <w:pPr>
        <w:pStyle w:val="PargrafodaLista"/>
        <w:spacing w:line="312" w:lineRule="auto"/>
        <w:ind w:left="709"/>
        <w:jc w:val="both"/>
        <w:rPr>
          <w:rFonts w:eastAsia="Arial Unicode MS"/>
          <w:w w:val="0"/>
        </w:rPr>
      </w:pPr>
    </w:p>
    <w:p w:rsidR="005D3A8B" w:rsidRPr="00C20431" w:rsidRDefault="005D3A8B" w:rsidP="000D2BAE">
      <w:pPr>
        <w:pStyle w:val="PargrafodaLista"/>
        <w:numPr>
          <w:ilvl w:val="0"/>
          <w:numId w:val="25"/>
        </w:numPr>
        <w:spacing w:line="312" w:lineRule="auto"/>
        <w:ind w:hanging="709"/>
        <w:jc w:val="both"/>
        <w:rPr>
          <w:rFonts w:eastAsia="Arial Unicode MS"/>
          <w:w w:val="0"/>
        </w:rPr>
      </w:pPr>
      <w:r w:rsidRPr="00C20431">
        <w:t>informar ao Agente Fiduciário, em até 2 (dois) Dias Úteis contados do respectivo recebimento, sobre quaisquer notificações ou autuações pelos órgãos governamentais, de caráter fiscal, trabalhista relativa à saúde e segurança ocupacional, regulatório, ou de defesa da concorrência, entre outros, em relação à Emissora;</w:t>
      </w:r>
    </w:p>
    <w:p w:rsidR="002676EF" w:rsidRPr="00C20431" w:rsidRDefault="002676EF">
      <w:pPr>
        <w:pStyle w:val="PargrafodaLista"/>
        <w:spacing w:line="312" w:lineRule="auto"/>
        <w:ind w:left="709"/>
        <w:jc w:val="both"/>
        <w:rPr>
          <w:rFonts w:eastAsia="Arial Unicode MS"/>
          <w:w w:val="0"/>
        </w:rPr>
      </w:pPr>
    </w:p>
    <w:p w:rsidR="005D3A8B" w:rsidRPr="00C20431" w:rsidRDefault="00904471" w:rsidP="000D2BAE">
      <w:pPr>
        <w:pStyle w:val="PargrafodaLista"/>
        <w:numPr>
          <w:ilvl w:val="0"/>
          <w:numId w:val="25"/>
        </w:numPr>
        <w:spacing w:line="312" w:lineRule="auto"/>
        <w:ind w:hanging="709"/>
        <w:jc w:val="both"/>
        <w:rPr>
          <w:rFonts w:eastAsia="Arial Unicode MS"/>
          <w:w w:val="0"/>
        </w:rPr>
      </w:pPr>
      <w:r w:rsidRPr="00C20431">
        <w:lastRenderedPageBreak/>
        <w:t>em até 30 (trinta) Dias Úteis contados da respectiva solicitação, disponibilizar ao Agente Fiduciário cópias dos seguintes documentos existentes: estudos, laudos, relatórios, autorizações, licenças, alvarás, outorgas e suas renovações, suspensões, cancelamentos ou revogações relacionadas ao Projeto;</w:t>
      </w:r>
    </w:p>
    <w:p w:rsidR="002676EF" w:rsidRPr="00C20431" w:rsidRDefault="002676EF">
      <w:pPr>
        <w:pStyle w:val="PargrafodaLista"/>
        <w:spacing w:line="312" w:lineRule="auto"/>
        <w:ind w:left="709"/>
        <w:jc w:val="both"/>
        <w:rPr>
          <w:rFonts w:eastAsia="Arial Unicode MS"/>
          <w:w w:val="0"/>
        </w:rPr>
      </w:pPr>
    </w:p>
    <w:p w:rsidR="00904471" w:rsidRPr="00C20431" w:rsidRDefault="00904471" w:rsidP="000D2BAE">
      <w:pPr>
        <w:pStyle w:val="PargrafodaLista"/>
        <w:numPr>
          <w:ilvl w:val="0"/>
          <w:numId w:val="25"/>
        </w:numPr>
        <w:spacing w:line="312" w:lineRule="auto"/>
        <w:ind w:hanging="709"/>
        <w:jc w:val="both"/>
        <w:rPr>
          <w:rFonts w:eastAsia="Arial Unicode MS"/>
          <w:w w:val="0"/>
        </w:rPr>
      </w:pPr>
      <w:r w:rsidRPr="00C20431">
        <w:t>enviar ao Agente Fiduciário, em até 5 (cinco) dias após os respectivos registros e averbações</w:t>
      </w:r>
      <w:r w:rsidR="00952D19" w:rsidRPr="00C20431">
        <w:t xml:space="preserve">, </w:t>
      </w:r>
      <w:r w:rsidRPr="00C20431">
        <w:t xml:space="preserve">1 (uma) via original </w:t>
      </w:r>
      <w:r w:rsidR="003A4031">
        <w:t xml:space="preserve">ou cópia digitalizada </w:t>
      </w:r>
      <w:r w:rsidRPr="00C20431">
        <w:t>da Escritura de Emissão, e de seus aditamentos, devidamente arquivada na JUCE</w:t>
      </w:r>
      <w:r w:rsidR="003625DB">
        <w:t>B</w:t>
      </w:r>
      <w:r w:rsidRPr="00C20431">
        <w:t>, nos termos da Cláusula 3.1.2, e nos Cartórios de Registro de Títulos e Documentos, nos termos da Cláusula 3.1.</w:t>
      </w:r>
      <w:r w:rsidR="00967538" w:rsidRPr="00C20431">
        <w:t>4</w:t>
      </w:r>
      <w:r w:rsidRPr="00C20431">
        <w:t xml:space="preserve"> acima;</w:t>
      </w:r>
    </w:p>
    <w:p w:rsidR="002676EF" w:rsidRPr="00C20431" w:rsidRDefault="002676EF">
      <w:pPr>
        <w:pStyle w:val="PargrafodaLista"/>
        <w:spacing w:line="312" w:lineRule="auto"/>
        <w:ind w:left="709"/>
        <w:jc w:val="both"/>
        <w:rPr>
          <w:rFonts w:eastAsia="Arial Unicode MS"/>
          <w:w w:val="0"/>
        </w:rPr>
      </w:pPr>
    </w:p>
    <w:p w:rsidR="00904471" w:rsidRPr="00C20431" w:rsidRDefault="00904471" w:rsidP="000D2BAE">
      <w:pPr>
        <w:pStyle w:val="PargrafodaLista"/>
        <w:numPr>
          <w:ilvl w:val="0"/>
          <w:numId w:val="25"/>
        </w:numPr>
        <w:spacing w:line="312" w:lineRule="auto"/>
        <w:ind w:hanging="709"/>
        <w:jc w:val="both"/>
        <w:rPr>
          <w:rFonts w:eastAsia="Arial Unicode MS"/>
          <w:w w:val="0"/>
        </w:rPr>
      </w:pPr>
      <w:r w:rsidRPr="00C20431">
        <w:t xml:space="preserve">na hipótese da legalidade ou exequibilidade de qualquer das disposições relevantes desta Escritura de Emissão, </w:t>
      </w:r>
      <w:r w:rsidR="008E7080" w:rsidRPr="00C20431">
        <w:t>das Fianças</w:t>
      </w:r>
      <w:r w:rsidRPr="00C20431">
        <w:t xml:space="preserve"> e dos demais instrumentos relacionados no âmbito desta Emissão ser questionada judicialmente por qualquer pessoa, e tal questionamento judicial possa afetar a capacidade da Emissora em cumprir suas obrigações previstas nesta Escritura de Emissão, deverá informar tal acontecimento ao Agente Fiduciário em até 5 (cinco) Dias Úteis contados da sua ocorrência, sem prejuízo da ocorrência de um dos Eventos de Inadimplemento;</w:t>
      </w:r>
    </w:p>
    <w:p w:rsidR="002676EF" w:rsidRPr="00C20431" w:rsidRDefault="002676EF">
      <w:pPr>
        <w:spacing w:line="312" w:lineRule="auto"/>
        <w:jc w:val="both"/>
        <w:rPr>
          <w:rFonts w:eastAsia="Arial Unicode MS"/>
          <w:w w:val="0"/>
        </w:rPr>
      </w:pPr>
    </w:p>
    <w:p w:rsidR="006A2B06" w:rsidRPr="00C20431" w:rsidRDefault="006A2B06" w:rsidP="000D2BAE">
      <w:pPr>
        <w:pStyle w:val="PargrafodaLista"/>
        <w:numPr>
          <w:ilvl w:val="0"/>
          <w:numId w:val="25"/>
        </w:numPr>
        <w:spacing w:line="312" w:lineRule="auto"/>
        <w:ind w:hanging="709"/>
        <w:jc w:val="both"/>
        <w:rPr>
          <w:rFonts w:eastAsia="Arial Unicode MS"/>
          <w:w w:val="0"/>
        </w:rPr>
      </w:pPr>
      <w:r w:rsidRPr="00C20431">
        <w:rPr>
          <w:rFonts w:eastAsia="Arial Unicode MS"/>
          <w:w w:val="0"/>
        </w:rPr>
        <w:t xml:space="preserve">proceder à adequada publicidade dos dados econômico-financeiros nos termos exigidos pela Lei </w:t>
      </w:r>
      <w:r w:rsidR="00564508" w:rsidRPr="00C20431">
        <w:rPr>
          <w:rFonts w:eastAsia="Arial Unicode MS"/>
          <w:w w:val="0"/>
        </w:rPr>
        <w:t>nº </w:t>
      </w:r>
      <w:r w:rsidRPr="00C20431">
        <w:rPr>
          <w:rFonts w:eastAsia="Arial Unicode MS"/>
          <w:w w:val="0"/>
        </w:rPr>
        <w:t>6.404/76</w:t>
      </w:r>
      <w:r w:rsidR="00BB6420" w:rsidRPr="00C20431">
        <w:rPr>
          <w:rFonts w:eastAsia="Arial Unicode MS"/>
          <w:w w:val="0"/>
        </w:rPr>
        <w:t xml:space="preserve"> e pela </w:t>
      </w:r>
      <w:r w:rsidR="00BB6420" w:rsidRPr="00C20431">
        <w:t>Instrução CVM nº 476/09</w:t>
      </w:r>
      <w:r w:rsidRPr="00C20431">
        <w:rPr>
          <w:rFonts w:eastAsia="Arial Unicode MS"/>
          <w:w w:val="0"/>
        </w:rPr>
        <w:t>, promovendo a publicação das suas demonstrações financeiras, nos termos exigidos pela legislação em vigor;</w:t>
      </w:r>
    </w:p>
    <w:p w:rsidR="006A2B06" w:rsidRPr="00C20431" w:rsidRDefault="006A2B06">
      <w:pPr>
        <w:spacing w:line="312" w:lineRule="auto"/>
        <w:ind w:left="709" w:hanging="709"/>
        <w:jc w:val="both"/>
        <w:rPr>
          <w:rFonts w:eastAsia="Arial Unicode MS"/>
        </w:rPr>
      </w:pPr>
      <w:bookmarkStart w:id="99" w:name="_DV_M211"/>
      <w:bookmarkStart w:id="100" w:name="_DV_M76"/>
      <w:bookmarkStart w:id="101" w:name="_DV_M77"/>
      <w:bookmarkStart w:id="102" w:name="_DV_M75"/>
      <w:bookmarkEnd w:id="99"/>
      <w:bookmarkEnd w:id="100"/>
      <w:bookmarkEnd w:id="101"/>
      <w:bookmarkEnd w:id="102"/>
    </w:p>
    <w:p w:rsidR="006A2B06" w:rsidRPr="00C20431" w:rsidRDefault="00BB09FE" w:rsidP="000D2BAE">
      <w:pPr>
        <w:pStyle w:val="PargrafodaLista"/>
        <w:numPr>
          <w:ilvl w:val="0"/>
          <w:numId w:val="25"/>
        </w:numPr>
        <w:spacing w:line="312" w:lineRule="auto"/>
        <w:ind w:hanging="709"/>
        <w:jc w:val="both"/>
        <w:rPr>
          <w:rFonts w:eastAsia="Arial Unicode MS"/>
          <w:w w:val="0"/>
        </w:rPr>
      </w:pPr>
      <w:r w:rsidRPr="00C20431">
        <w:rPr>
          <w:rFonts w:eastAsia="Arial Unicode MS"/>
          <w:w w:val="0"/>
        </w:rPr>
        <w:t>manter seus sistemas de contabilidade, de controle e de informações gerenciais, bem como seus livros contábeis e demais registros em conformidade com os princípios contábeis normalmente aceitos no Brasil e de maneira que reflitam, fiel e adequadamente, sua situação financeira e os resultados de suas respectivas operações</w:t>
      </w:r>
      <w:r w:rsidR="006A2B06" w:rsidRPr="00C20431">
        <w:rPr>
          <w:rFonts w:eastAsia="Arial Unicode MS"/>
          <w:w w:val="0"/>
        </w:rPr>
        <w:t>;</w:t>
      </w:r>
    </w:p>
    <w:p w:rsidR="002676EF" w:rsidRPr="00C20431" w:rsidRDefault="002676EF">
      <w:pPr>
        <w:pStyle w:val="PargrafodaLista"/>
        <w:spacing w:line="312" w:lineRule="auto"/>
        <w:ind w:left="709"/>
        <w:jc w:val="both"/>
        <w:rPr>
          <w:rFonts w:eastAsia="Arial Unicode MS"/>
          <w:w w:val="0"/>
        </w:rPr>
      </w:pPr>
    </w:p>
    <w:p w:rsidR="00904471" w:rsidRPr="00C20431" w:rsidRDefault="00904471" w:rsidP="000D2BAE">
      <w:pPr>
        <w:pStyle w:val="PargrafodaLista"/>
        <w:numPr>
          <w:ilvl w:val="0"/>
          <w:numId w:val="25"/>
        </w:numPr>
        <w:spacing w:line="312" w:lineRule="auto"/>
        <w:ind w:hanging="709"/>
        <w:jc w:val="both"/>
        <w:rPr>
          <w:rFonts w:eastAsia="Arial Unicode MS"/>
          <w:w w:val="0"/>
        </w:rPr>
      </w:pPr>
      <w:r w:rsidRPr="00C20431">
        <w:rPr>
          <w:rFonts w:eastAsia="Arial Unicode MS"/>
          <w:w w:val="0"/>
        </w:rPr>
        <w:t>manter atualizados e em ordem seus livros e registros societários;</w:t>
      </w:r>
    </w:p>
    <w:p w:rsidR="002676EF" w:rsidRPr="00C20431" w:rsidRDefault="002676EF">
      <w:pPr>
        <w:pStyle w:val="PargrafodaLista"/>
        <w:spacing w:line="312" w:lineRule="auto"/>
        <w:ind w:left="709"/>
        <w:jc w:val="both"/>
        <w:rPr>
          <w:rFonts w:eastAsia="Arial Unicode MS"/>
          <w:w w:val="0"/>
        </w:rPr>
      </w:pPr>
    </w:p>
    <w:p w:rsidR="00904471" w:rsidRPr="008E427C" w:rsidRDefault="00904471" w:rsidP="000D2BAE">
      <w:pPr>
        <w:pStyle w:val="PargrafodaLista"/>
        <w:numPr>
          <w:ilvl w:val="0"/>
          <w:numId w:val="25"/>
        </w:numPr>
        <w:spacing w:line="312" w:lineRule="auto"/>
        <w:ind w:hanging="709"/>
        <w:jc w:val="both"/>
        <w:rPr>
          <w:rFonts w:eastAsia="Arial Unicode MS"/>
          <w:w w:val="0"/>
        </w:rPr>
      </w:pPr>
      <w:r w:rsidRPr="00C20431">
        <w:t>cumprir e manter válidas todas as declarações feitas no presente instrumento;</w:t>
      </w:r>
    </w:p>
    <w:p w:rsidR="008E427C" w:rsidRPr="008E427C" w:rsidRDefault="008E427C" w:rsidP="008E427C">
      <w:pPr>
        <w:pStyle w:val="PargrafodaLista"/>
        <w:rPr>
          <w:rFonts w:eastAsia="Arial Unicode MS"/>
          <w:w w:val="0"/>
        </w:rPr>
      </w:pPr>
    </w:p>
    <w:p w:rsidR="008E427C" w:rsidRPr="00C20431" w:rsidRDefault="008E427C" w:rsidP="008E427C">
      <w:pPr>
        <w:pStyle w:val="PargrafodaLista"/>
        <w:numPr>
          <w:ilvl w:val="0"/>
          <w:numId w:val="25"/>
        </w:numPr>
        <w:spacing w:line="312" w:lineRule="auto"/>
        <w:ind w:hanging="709"/>
        <w:jc w:val="both"/>
        <w:rPr>
          <w:rFonts w:eastAsia="Arial Unicode MS"/>
          <w:w w:val="0"/>
        </w:rPr>
      </w:pPr>
      <w:r w:rsidRPr="00AB2A3B">
        <w:t>o</w:t>
      </w:r>
      <w:r w:rsidRPr="00AB2A3B">
        <w:rPr>
          <w:color w:val="000000"/>
        </w:rPr>
        <w:t>bter, observar os termos de, e praticar todos os atos necessários para manter em pleno vigor todas as autorizações, concessões, aprovações, licenças e consentimentos exigidos nos termos da legislação e regulamentação brasileiras para o exercício das atividades desenvolvidas pela Emissora</w:t>
      </w:r>
      <w:r>
        <w:rPr>
          <w:color w:val="000000"/>
        </w:rPr>
        <w:t>, implantação do Projeto</w:t>
      </w:r>
      <w:r w:rsidRPr="00AB2A3B">
        <w:rPr>
          <w:color w:val="000000"/>
        </w:rPr>
        <w:t xml:space="preserve"> e necessárias para permitir o cumprimento, pela Emissora, das obrigações previstas nesta Escritura, ou para assegurar a legalidade, validade e exequibilidade dessas obrigações</w:t>
      </w:r>
      <w:r>
        <w:rPr>
          <w:rFonts w:eastAsia="Arial Unicode MS"/>
          <w:w w:val="0"/>
        </w:rPr>
        <w:t>;</w:t>
      </w:r>
    </w:p>
    <w:p w:rsidR="002676EF" w:rsidRPr="00C20431" w:rsidRDefault="002676EF">
      <w:pPr>
        <w:pStyle w:val="PargrafodaLista"/>
        <w:spacing w:line="312" w:lineRule="auto"/>
        <w:ind w:left="709"/>
        <w:jc w:val="both"/>
        <w:rPr>
          <w:rFonts w:eastAsia="Arial Unicode MS"/>
          <w:w w:val="0"/>
        </w:rPr>
      </w:pPr>
    </w:p>
    <w:p w:rsidR="00904471" w:rsidRPr="00C20431" w:rsidRDefault="007F16B8" w:rsidP="000D2BAE">
      <w:pPr>
        <w:pStyle w:val="PargrafodaLista"/>
        <w:numPr>
          <w:ilvl w:val="0"/>
          <w:numId w:val="25"/>
        </w:numPr>
        <w:spacing w:line="312" w:lineRule="auto"/>
        <w:ind w:hanging="709"/>
        <w:jc w:val="both"/>
        <w:rPr>
          <w:rFonts w:eastAsia="Arial Unicode MS"/>
          <w:w w:val="0"/>
        </w:rPr>
      </w:pPr>
      <w:r w:rsidRPr="00C20431">
        <w:rPr>
          <w:rFonts w:eastAsia="Arial Unicode MS"/>
          <w:w w:val="0"/>
        </w:rPr>
        <w:t>não transferir ou por qualquer forma ceder, ou prometer ceder, a terceiros os direitos e obrigações que respectivamente adquiriu e assumiu na presente Escritura de Emissão</w:t>
      </w:r>
      <w:r w:rsidR="000D6813" w:rsidRPr="00C20431">
        <w:rPr>
          <w:rFonts w:eastAsia="Arial Unicode MS"/>
          <w:w w:val="0"/>
        </w:rPr>
        <w:t xml:space="preserve"> e</w:t>
      </w:r>
      <w:r w:rsidRPr="00C20431">
        <w:rPr>
          <w:rFonts w:eastAsia="Arial Unicode MS"/>
          <w:w w:val="0"/>
        </w:rPr>
        <w:t xml:space="preserve"> no Contrato de Distribuição, sem a prévia anuência dos Debenturistas reunidos em AGD especialmente convocada para esse fim, sendo que eventual transferência será formalizada por meio de aditamento à presente Escritura de Emissão;</w:t>
      </w:r>
    </w:p>
    <w:p w:rsidR="002676EF" w:rsidRPr="00C20431" w:rsidRDefault="002676EF">
      <w:pPr>
        <w:pStyle w:val="PargrafodaLista"/>
        <w:spacing w:line="312" w:lineRule="auto"/>
        <w:ind w:left="709"/>
        <w:jc w:val="both"/>
        <w:rPr>
          <w:rFonts w:eastAsia="Arial Unicode MS"/>
          <w:w w:val="0"/>
        </w:rPr>
      </w:pPr>
    </w:p>
    <w:p w:rsidR="007F16B8" w:rsidRPr="00C20431" w:rsidRDefault="007F16B8" w:rsidP="000D2BAE">
      <w:pPr>
        <w:pStyle w:val="PargrafodaLista"/>
        <w:numPr>
          <w:ilvl w:val="0"/>
          <w:numId w:val="25"/>
        </w:numPr>
        <w:spacing w:line="312" w:lineRule="auto"/>
        <w:ind w:hanging="709"/>
        <w:jc w:val="both"/>
        <w:rPr>
          <w:rFonts w:eastAsia="Arial Unicode MS"/>
          <w:w w:val="0"/>
        </w:rPr>
      </w:pPr>
      <w:r w:rsidRPr="00C20431">
        <w:rPr>
          <w:rFonts w:eastAsia="Arial Unicode MS"/>
          <w:w w:val="0"/>
        </w:rPr>
        <w:t>convocar AGD para deliberar sobre qualquer das matérias que direta ou indiretamente se relacione com a presente Emissão, nos termos da Cláusula 1</w:t>
      </w:r>
      <w:r w:rsidR="001D151C">
        <w:rPr>
          <w:rFonts w:eastAsia="Arial Unicode MS"/>
          <w:w w:val="0"/>
        </w:rPr>
        <w:t>0</w:t>
      </w:r>
      <w:r w:rsidRPr="00C20431">
        <w:rPr>
          <w:rFonts w:eastAsia="Arial Unicode MS"/>
          <w:w w:val="0"/>
        </w:rPr>
        <w:t>.1 desta Escritura de Emissão, caso o Agente Fiduciário possua a obrigação de o fazer, nos termos desta Escritura, mas não o faça;</w:t>
      </w:r>
    </w:p>
    <w:p w:rsidR="002676EF" w:rsidRPr="00C20431" w:rsidRDefault="002676EF">
      <w:pPr>
        <w:pStyle w:val="PargrafodaLista"/>
        <w:spacing w:line="312" w:lineRule="auto"/>
        <w:ind w:left="709"/>
        <w:jc w:val="both"/>
        <w:rPr>
          <w:rFonts w:eastAsia="Arial Unicode MS"/>
          <w:w w:val="0"/>
        </w:rPr>
      </w:pPr>
    </w:p>
    <w:p w:rsidR="007F16B8" w:rsidRPr="00C20431" w:rsidRDefault="007F16B8" w:rsidP="000D2BAE">
      <w:pPr>
        <w:pStyle w:val="PargrafodaLista"/>
        <w:numPr>
          <w:ilvl w:val="0"/>
          <w:numId w:val="25"/>
        </w:numPr>
        <w:spacing w:line="312" w:lineRule="auto"/>
        <w:ind w:hanging="709"/>
        <w:jc w:val="both"/>
        <w:rPr>
          <w:rFonts w:eastAsia="Arial Unicode MS"/>
          <w:w w:val="0"/>
        </w:rPr>
      </w:pPr>
      <w:r w:rsidRPr="00C20431">
        <w:rPr>
          <w:rFonts w:eastAsia="Arial Unicode MS"/>
          <w:w w:val="0"/>
        </w:rPr>
        <w:t>comparecer, por meio dos seus representantes legais, nas assembleias gerais de Debenturistas convocadas pela Emissora, enquanto que</w:t>
      </w:r>
      <w:r w:rsidR="0006392F" w:rsidRPr="00C20431">
        <w:rPr>
          <w:rFonts w:eastAsia="Arial Unicode MS"/>
          <w:w w:val="0"/>
        </w:rPr>
        <w:t>,</w:t>
      </w:r>
      <w:r w:rsidRPr="00C20431">
        <w:rPr>
          <w:rFonts w:eastAsia="Arial Unicode MS"/>
          <w:w w:val="0"/>
        </w:rPr>
        <w:t xml:space="preserve"> nas assembleias gerais convocadas pelos Debenturistas ou pelo Agente Fiduciário, a presença dos representantes legais da Emissora será facultativa, a não ser quando ela seja solicitada pelos Debenturistas ou pelo Agente Fiduciário, conforme o caso, hipótese em que será obrigatória;</w:t>
      </w:r>
    </w:p>
    <w:p w:rsidR="002676EF" w:rsidRPr="00C20431" w:rsidRDefault="002676EF">
      <w:pPr>
        <w:pStyle w:val="PargrafodaLista"/>
        <w:spacing w:line="312" w:lineRule="auto"/>
        <w:ind w:left="709"/>
        <w:jc w:val="both"/>
        <w:rPr>
          <w:rFonts w:eastAsia="Arial Unicode MS"/>
          <w:w w:val="0"/>
        </w:rPr>
      </w:pPr>
    </w:p>
    <w:p w:rsidR="007F16B8" w:rsidRPr="00C20431" w:rsidRDefault="007F16B8" w:rsidP="007F16B8">
      <w:pPr>
        <w:pStyle w:val="PargrafodaLista"/>
        <w:numPr>
          <w:ilvl w:val="0"/>
          <w:numId w:val="25"/>
        </w:numPr>
        <w:spacing w:line="312" w:lineRule="auto"/>
        <w:ind w:hanging="709"/>
        <w:jc w:val="both"/>
        <w:rPr>
          <w:rFonts w:eastAsia="Arial Unicode MS"/>
          <w:w w:val="0"/>
        </w:rPr>
      </w:pPr>
      <w:r w:rsidRPr="00C20431">
        <w:t xml:space="preserve">manter-se adimplente com relação a todos os tributos, taxas e/ou contribuições decorrentes da Emissão, que sejam de responsabilidade da Emissora, exceto com relação àqueles tributos que estejam sendo contestados de </w:t>
      </w:r>
      <w:r w:rsidR="003625DB" w:rsidRPr="00C20431">
        <w:t>boa-fé</w:t>
      </w:r>
      <w:r w:rsidRPr="00C20431">
        <w:t xml:space="preserve"> pela Emissora, nas esferas administrativa ou judicial;</w:t>
      </w:r>
    </w:p>
    <w:p w:rsidR="002676EF" w:rsidRPr="00C20431" w:rsidRDefault="002676EF">
      <w:pPr>
        <w:pStyle w:val="PargrafodaLista"/>
        <w:spacing w:line="312" w:lineRule="auto"/>
        <w:ind w:left="709"/>
        <w:jc w:val="both"/>
        <w:rPr>
          <w:rFonts w:eastAsia="Arial Unicode MS"/>
          <w:w w:val="0"/>
        </w:rPr>
      </w:pPr>
    </w:p>
    <w:p w:rsidR="007F16B8" w:rsidRPr="00C20431" w:rsidRDefault="007F16B8" w:rsidP="000D2BAE">
      <w:pPr>
        <w:pStyle w:val="PargrafodaLista"/>
        <w:numPr>
          <w:ilvl w:val="0"/>
          <w:numId w:val="25"/>
        </w:numPr>
        <w:spacing w:line="312" w:lineRule="auto"/>
        <w:ind w:hanging="709"/>
        <w:jc w:val="both"/>
        <w:rPr>
          <w:rFonts w:eastAsia="Arial Unicode MS"/>
          <w:w w:val="0"/>
        </w:rPr>
      </w:pPr>
      <w:r w:rsidRPr="00C20431">
        <w:rPr>
          <w:rFonts w:eastAsia="Arial Unicode MS"/>
          <w:w w:val="0"/>
        </w:rPr>
        <w:t xml:space="preserve">arcar com todos os custos e efetuar pontual os pagamentos (a) decorrentes da distribuição das Debêntures, incluindo todos os custos relativos ao seu depósito na </w:t>
      </w:r>
      <w:r w:rsidRPr="00C20431">
        <w:rPr>
          <w:rFonts w:eastAsia="Times New Roman"/>
        </w:rPr>
        <w:t xml:space="preserve">B3 – Segmento </w:t>
      </w:r>
      <w:r w:rsidR="005D39D8" w:rsidRPr="00C20431">
        <w:rPr>
          <w:rFonts w:eastAsia="Times New Roman"/>
        </w:rPr>
        <w:t>CETIP</w:t>
      </w:r>
      <w:r w:rsidRPr="00C20431">
        <w:rPr>
          <w:rFonts w:eastAsia="Times New Roman"/>
        </w:rPr>
        <w:t xml:space="preserve"> UTVM</w:t>
      </w:r>
      <w:r w:rsidRPr="00C20431">
        <w:rPr>
          <w:rFonts w:eastAsia="Arial Unicode MS"/>
          <w:w w:val="0"/>
        </w:rPr>
        <w:t>; (b) de registro e de publicação dos atos necessários ao aperfeiçoamento da Emissão, tais como esta Escritura de Emissão</w:t>
      </w:r>
      <w:r w:rsidR="0006392F" w:rsidRPr="00C20431">
        <w:rPr>
          <w:rFonts w:eastAsia="Arial Unicode MS"/>
          <w:w w:val="0"/>
        </w:rPr>
        <w:t xml:space="preserve"> e</w:t>
      </w:r>
      <w:r w:rsidRPr="00C20431">
        <w:rPr>
          <w:rFonts w:eastAsia="Arial Unicode MS"/>
          <w:w w:val="0"/>
        </w:rPr>
        <w:t xml:space="preserve"> a </w:t>
      </w:r>
      <w:r w:rsidR="003625DB">
        <w:rPr>
          <w:rFonts w:eastAsia="Arial Unicode MS"/>
          <w:w w:val="0"/>
        </w:rPr>
        <w:t xml:space="preserve">AGE </w:t>
      </w:r>
      <w:r w:rsidR="00BE1F0E" w:rsidRPr="00C20431">
        <w:rPr>
          <w:rFonts w:eastAsia="Arial Unicode MS"/>
          <w:w w:val="0"/>
        </w:rPr>
        <w:t>da Emissão</w:t>
      </w:r>
      <w:r w:rsidRPr="00C20431">
        <w:rPr>
          <w:rFonts w:eastAsia="Arial Unicode MS"/>
          <w:w w:val="0"/>
        </w:rPr>
        <w:t xml:space="preserve">, bem como seus eventuais aditamentos; e (c) de contratação do Agente Fiduciário e do </w:t>
      </w:r>
      <w:r w:rsidR="00B61E80" w:rsidRPr="00C20431">
        <w:rPr>
          <w:rFonts w:eastAsia="Arial Unicode MS"/>
          <w:w w:val="0"/>
        </w:rPr>
        <w:t>Agente de Liquidação</w:t>
      </w:r>
      <w:r w:rsidRPr="00C20431">
        <w:rPr>
          <w:rFonts w:eastAsia="Arial Unicode MS"/>
          <w:w w:val="0"/>
        </w:rPr>
        <w:t xml:space="preserve"> e </w:t>
      </w:r>
      <w:proofErr w:type="spellStart"/>
      <w:r w:rsidRPr="00C20431">
        <w:rPr>
          <w:rFonts w:eastAsia="Arial Unicode MS"/>
          <w:w w:val="0"/>
        </w:rPr>
        <w:t>Escriturador</w:t>
      </w:r>
      <w:proofErr w:type="spellEnd"/>
      <w:r w:rsidRPr="00C20431">
        <w:rPr>
          <w:rFonts w:eastAsia="Arial Unicode MS"/>
          <w:w w:val="0"/>
        </w:rPr>
        <w:t>;</w:t>
      </w:r>
    </w:p>
    <w:p w:rsidR="002676EF" w:rsidRPr="00C20431" w:rsidRDefault="002676EF">
      <w:pPr>
        <w:pStyle w:val="PargrafodaLista"/>
        <w:spacing w:line="312" w:lineRule="auto"/>
        <w:ind w:left="709"/>
        <w:jc w:val="both"/>
        <w:rPr>
          <w:rFonts w:eastAsia="Arial Unicode MS"/>
          <w:w w:val="0"/>
        </w:rPr>
      </w:pPr>
    </w:p>
    <w:p w:rsidR="00574CD8" w:rsidRPr="00C20431" w:rsidRDefault="00574CD8" w:rsidP="000D2BAE">
      <w:pPr>
        <w:pStyle w:val="PargrafodaLista"/>
        <w:numPr>
          <w:ilvl w:val="0"/>
          <w:numId w:val="25"/>
        </w:numPr>
        <w:spacing w:line="312" w:lineRule="auto"/>
        <w:ind w:hanging="709"/>
        <w:jc w:val="both"/>
        <w:rPr>
          <w:rFonts w:eastAsia="Arial Unicode MS"/>
          <w:w w:val="0"/>
        </w:rPr>
      </w:pPr>
      <w:r w:rsidRPr="00C20431">
        <w:rPr>
          <w:rFonts w:eastAsia="Arial Unicode MS"/>
          <w:w w:val="0"/>
        </w:rPr>
        <w:t xml:space="preserve">manter contratados durante o prazo de vigência das Debêntures, às suas expensas, os prestadores de serviço necessários à manutenção das Debêntures, incluindo, mas não se limitando, o </w:t>
      </w:r>
      <w:r w:rsidR="00B61E80" w:rsidRPr="00C20431">
        <w:rPr>
          <w:rFonts w:eastAsia="Arial Unicode MS"/>
          <w:w w:val="0"/>
        </w:rPr>
        <w:t>Agente de Liquidação</w:t>
      </w:r>
      <w:r w:rsidRPr="00C20431">
        <w:rPr>
          <w:rFonts w:eastAsia="Arial Unicode MS"/>
          <w:w w:val="0"/>
        </w:rPr>
        <w:t xml:space="preserve"> e </w:t>
      </w:r>
      <w:proofErr w:type="spellStart"/>
      <w:r w:rsidRPr="00C20431">
        <w:rPr>
          <w:rFonts w:eastAsia="Arial Unicode MS"/>
          <w:w w:val="0"/>
        </w:rPr>
        <w:t>Escriturador</w:t>
      </w:r>
      <w:proofErr w:type="spellEnd"/>
      <w:r w:rsidRPr="00C20431">
        <w:rPr>
          <w:rFonts w:eastAsia="Arial Unicode MS"/>
          <w:w w:val="0"/>
        </w:rPr>
        <w:t xml:space="preserve">, a </w:t>
      </w:r>
      <w:r w:rsidRPr="00C20431">
        <w:rPr>
          <w:rFonts w:eastAsia="Times New Roman"/>
        </w:rPr>
        <w:t xml:space="preserve">B3 – Segmento </w:t>
      </w:r>
      <w:r w:rsidR="005D39D8" w:rsidRPr="00C20431">
        <w:rPr>
          <w:rFonts w:eastAsia="Times New Roman"/>
        </w:rPr>
        <w:t>CETIP</w:t>
      </w:r>
      <w:r w:rsidRPr="00C20431">
        <w:rPr>
          <w:rFonts w:eastAsia="Times New Roman"/>
        </w:rPr>
        <w:t xml:space="preserve"> UTVM </w:t>
      </w:r>
      <w:r w:rsidRPr="00C20431">
        <w:rPr>
          <w:rFonts w:eastAsia="Arial Unicode MS"/>
          <w:w w:val="0"/>
        </w:rPr>
        <w:t>e o Agente Fiduciário;</w:t>
      </w:r>
    </w:p>
    <w:p w:rsidR="002676EF" w:rsidRPr="00C20431" w:rsidRDefault="002676EF">
      <w:pPr>
        <w:pStyle w:val="PargrafodaLista"/>
        <w:spacing w:line="312" w:lineRule="auto"/>
        <w:ind w:left="709"/>
        <w:jc w:val="both"/>
        <w:rPr>
          <w:rFonts w:eastAsia="Arial Unicode MS"/>
          <w:w w:val="0"/>
        </w:rPr>
      </w:pPr>
    </w:p>
    <w:p w:rsidR="00574CD8" w:rsidRPr="00C20431" w:rsidRDefault="00574CD8" w:rsidP="000D2BAE">
      <w:pPr>
        <w:pStyle w:val="PargrafodaLista"/>
        <w:numPr>
          <w:ilvl w:val="0"/>
          <w:numId w:val="25"/>
        </w:numPr>
        <w:spacing w:line="312" w:lineRule="auto"/>
        <w:ind w:hanging="709"/>
        <w:jc w:val="both"/>
        <w:rPr>
          <w:rFonts w:eastAsia="Arial Unicode MS"/>
          <w:w w:val="0"/>
        </w:rPr>
      </w:pPr>
      <w:r w:rsidRPr="00C20431">
        <w:rPr>
          <w:rFonts w:eastAsia="Arial Unicode MS"/>
          <w:w w:val="0"/>
        </w:rPr>
        <w:lastRenderedPageBreak/>
        <w:t>efetuar o pagamento de todas as despesas comprovada</w:t>
      </w:r>
      <w:r w:rsidR="002C1919" w:rsidRPr="00C20431">
        <w:rPr>
          <w:rFonts w:eastAsia="Arial Unicode MS"/>
          <w:w w:val="0"/>
        </w:rPr>
        <w:t>mente</w:t>
      </w:r>
      <w:r w:rsidRPr="00C20431">
        <w:rPr>
          <w:rFonts w:eastAsia="Arial Unicode MS"/>
          <w:w w:val="0"/>
        </w:rPr>
        <w:t xml:space="preserve"> incorridas pelo Agente Fiduciário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 Emissão;</w:t>
      </w:r>
    </w:p>
    <w:p w:rsidR="002676EF" w:rsidRPr="00C20431" w:rsidRDefault="002676EF">
      <w:pPr>
        <w:pStyle w:val="PargrafodaLista"/>
        <w:spacing w:line="312" w:lineRule="auto"/>
        <w:ind w:left="709"/>
        <w:jc w:val="both"/>
        <w:rPr>
          <w:rFonts w:eastAsia="Arial Unicode MS"/>
          <w:w w:val="0"/>
        </w:rPr>
      </w:pPr>
    </w:p>
    <w:p w:rsidR="00574CD8" w:rsidRPr="00C20431" w:rsidRDefault="00574CD8" w:rsidP="000D2BAE">
      <w:pPr>
        <w:pStyle w:val="PargrafodaLista"/>
        <w:numPr>
          <w:ilvl w:val="0"/>
          <w:numId w:val="25"/>
        </w:numPr>
        <w:spacing w:line="312" w:lineRule="auto"/>
        <w:ind w:hanging="709"/>
        <w:jc w:val="both"/>
        <w:rPr>
          <w:rFonts w:eastAsia="Arial Unicode MS"/>
          <w:w w:val="0"/>
        </w:rPr>
      </w:pPr>
      <w:r w:rsidRPr="00C20431">
        <w:rPr>
          <w:rFonts w:eastAsia="Arial Unicode MS"/>
          <w:w w:val="0"/>
        </w:rPr>
        <w:t xml:space="preserve">apresentar todos os documentos e informações exigidos pela </w:t>
      </w:r>
      <w:r w:rsidRPr="00C20431">
        <w:rPr>
          <w:rFonts w:eastAsia="Times New Roman"/>
        </w:rPr>
        <w:t xml:space="preserve">B3 – Segmento </w:t>
      </w:r>
      <w:r w:rsidR="005D39D8" w:rsidRPr="00C20431">
        <w:rPr>
          <w:rFonts w:eastAsia="Times New Roman"/>
        </w:rPr>
        <w:t>CETIP</w:t>
      </w:r>
      <w:r w:rsidRPr="00C20431">
        <w:rPr>
          <w:rFonts w:eastAsia="Times New Roman"/>
        </w:rPr>
        <w:t xml:space="preserve"> UTVM </w:t>
      </w:r>
      <w:r w:rsidRPr="00C20431">
        <w:rPr>
          <w:rFonts w:eastAsia="Arial Unicode MS"/>
          <w:w w:val="0"/>
        </w:rPr>
        <w:t>e/ou pela CVM no prazo estabelecido por essas entidades, bem como cumprir com todas as determinações emanadas de tais órgãos</w:t>
      </w:r>
      <w:r w:rsidRPr="00C20431">
        <w:rPr>
          <w:rFonts w:eastAsia="Arial Unicode MS"/>
          <w:color w:val="000000"/>
          <w:w w:val="0"/>
        </w:rPr>
        <w:t>, incluindo, mas não se limitando, cumprir as obrigações estabelecidas no artigo 17 da Instrução CVM nº 476/09</w:t>
      </w:r>
      <w:r w:rsidRPr="00C20431">
        <w:rPr>
          <w:rFonts w:eastAsia="Arial Unicode MS"/>
          <w:w w:val="0"/>
        </w:rPr>
        <w:t>;</w:t>
      </w:r>
    </w:p>
    <w:p w:rsidR="002676EF" w:rsidRPr="00C20431" w:rsidRDefault="002676EF">
      <w:pPr>
        <w:pStyle w:val="PargrafodaLista"/>
        <w:spacing w:line="312" w:lineRule="auto"/>
        <w:ind w:left="709"/>
        <w:jc w:val="both"/>
        <w:rPr>
          <w:rFonts w:eastAsia="Arial Unicode MS"/>
          <w:w w:val="0"/>
        </w:rPr>
      </w:pPr>
    </w:p>
    <w:p w:rsidR="00574CD8" w:rsidRPr="00C20431" w:rsidRDefault="00574CD8" w:rsidP="00574CD8">
      <w:pPr>
        <w:pStyle w:val="PargrafodaLista"/>
        <w:numPr>
          <w:ilvl w:val="0"/>
          <w:numId w:val="25"/>
        </w:numPr>
        <w:spacing w:line="312" w:lineRule="auto"/>
        <w:ind w:hanging="709"/>
        <w:jc w:val="both"/>
        <w:rPr>
          <w:rFonts w:eastAsia="Arial Unicode MS"/>
          <w:w w:val="0"/>
        </w:rPr>
      </w:pPr>
      <w:r w:rsidRPr="00C20431">
        <w:t>nos termos do artigo 18-A da Instrução CVM nº 476/09, manter, pelo prazo mínimo de 5 (cinco) anos, ou por prazo superior por determinação expressa da CVM, em caso de processo administrativo, todos os documentos e informações exigidos pela referida Instrução. Os documentos e informações referidos neste item podem ser guardados em meios físico ou eletrônico, admitindo-se a substituição de documentos pelas respectivas imagens digitalizadas;</w:t>
      </w:r>
    </w:p>
    <w:p w:rsidR="00574CD8" w:rsidRPr="00C20431" w:rsidRDefault="00574CD8" w:rsidP="00574CD8">
      <w:pPr>
        <w:pStyle w:val="PargrafodaLista"/>
        <w:spacing w:line="312" w:lineRule="auto"/>
        <w:ind w:left="709"/>
        <w:jc w:val="both"/>
        <w:rPr>
          <w:rFonts w:eastAsia="Arial Unicode MS"/>
          <w:w w:val="0"/>
        </w:rPr>
      </w:pPr>
    </w:p>
    <w:p w:rsidR="00574CD8" w:rsidRPr="00C20431" w:rsidRDefault="00574CD8" w:rsidP="00574CD8">
      <w:pPr>
        <w:pStyle w:val="PargrafodaLista"/>
        <w:numPr>
          <w:ilvl w:val="0"/>
          <w:numId w:val="25"/>
        </w:numPr>
        <w:tabs>
          <w:tab w:val="left" w:pos="851"/>
        </w:tabs>
        <w:spacing w:line="312" w:lineRule="auto"/>
        <w:ind w:hanging="709"/>
        <w:jc w:val="both"/>
        <w:rPr>
          <w:rFonts w:eastAsia="Arial Unicode MS"/>
          <w:w w:val="0"/>
        </w:rPr>
      </w:pPr>
      <w:r w:rsidRPr="00C20431">
        <w:t>manter, em conjunto com o Coordenador Líder, lista contendo os seguintes itens exigidos pelo artigo 7º-A, parágrafo segundo, da Instrução CVM nº 476/09: (a) o nome das pessoas procuradas no âmbito da Emissão (“</w:t>
      </w:r>
      <w:r w:rsidRPr="00C20431">
        <w:rPr>
          <w:u w:val="single"/>
        </w:rPr>
        <w:t>Potenciais Investidores</w:t>
      </w:r>
      <w:r w:rsidRPr="00C20431">
        <w:t>”); (b) o número do CPF/MF ou do CNPJ/MF dos Potenciais Investidores; (c) a data em que os Potenciais Investidores foram procurados; e (d) a decisão dos Potenciais Investidores em relação à Emissão;</w:t>
      </w:r>
    </w:p>
    <w:p w:rsidR="00574CD8" w:rsidRPr="00C20431" w:rsidRDefault="00574CD8" w:rsidP="00574CD8">
      <w:pPr>
        <w:pStyle w:val="PargrafodaLista"/>
        <w:tabs>
          <w:tab w:val="left" w:pos="851"/>
        </w:tabs>
        <w:spacing w:line="312" w:lineRule="auto"/>
        <w:ind w:left="709"/>
        <w:jc w:val="both"/>
        <w:rPr>
          <w:rFonts w:eastAsia="Arial Unicode MS"/>
          <w:w w:val="0"/>
        </w:rPr>
      </w:pPr>
    </w:p>
    <w:p w:rsidR="00574CD8" w:rsidRPr="00C20431" w:rsidRDefault="00574CD8" w:rsidP="00574CD8">
      <w:pPr>
        <w:pStyle w:val="PargrafodaLista"/>
        <w:numPr>
          <w:ilvl w:val="0"/>
          <w:numId w:val="25"/>
        </w:numPr>
        <w:tabs>
          <w:tab w:val="left" w:pos="851"/>
        </w:tabs>
        <w:spacing w:line="312" w:lineRule="auto"/>
        <w:ind w:hanging="709"/>
        <w:jc w:val="both"/>
        <w:rPr>
          <w:rFonts w:eastAsia="Arial Unicode MS"/>
          <w:w w:val="0"/>
        </w:rPr>
      </w:pPr>
      <w:r w:rsidRPr="00C20431">
        <w:t xml:space="preserve">fornecer à B3 – Segmento </w:t>
      </w:r>
      <w:r w:rsidR="005D39D8" w:rsidRPr="00C20431">
        <w:t>CETIP</w:t>
      </w:r>
      <w:r w:rsidRPr="00C20431">
        <w:t xml:space="preserve"> UTVM as informações divulgadas na rede mundial de computadore</w:t>
      </w:r>
      <w:r w:rsidR="001426A8" w:rsidRPr="00C20431">
        <w:t xml:space="preserve">s previstas no artigo 2º da Instrução CVM nº 358/02 </w:t>
      </w:r>
      <w:r w:rsidRPr="00C20431">
        <w:t xml:space="preserve">e atender integralmente às demais obrigações previstas no Comunicado </w:t>
      </w:r>
      <w:r w:rsidR="005D39D8" w:rsidRPr="00C20431">
        <w:t>CETIP</w:t>
      </w:r>
      <w:r w:rsidRPr="00C20431">
        <w:t xml:space="preserve"> nº 028, de 02 de abril de 2009;</w:t>
      </w:r>
    </w:p>
    <w:p w:rsidR="00574CD8" w:rsidRPr="00C20431" w:rsidRDefault="00574CD8" w:rsidP="00574CD8">
      <w:pPr>
        <w:pStyle w:val="PargrafodaLista"/>
        <w:tabs>
          <w:tab w:val="left" w:pos="851"/>
        </w:tabs>
        <w:spacing w:line="312" w:lineRule="auto"/>
        <w:ind w:left="709"/>
        <w:jc w:val="both"/>
        <w:rPr>
          <w:rFonts w:eastAsia="Arial Unicode MS"/>
          <w:w w:val="0"/>
        </w:rPr>
      </w:pPr>
    </w:p>
    <w:p w:rsidR="00574CD8" w:rsidRPr="00C20431" w:rsidRDefault="00574CD8" w:rsidP="00574CD8">
      <w:pPr>
        <w:pStyle w:val="PargrafodaLista"/>
        <w:numPr>
          <w:ilvl w:val="0"/>
          <w:numId w:val="25"/>
        </w:numPr>
        <w:spacing w:line="312" w:lineRule="auto"/>
        <w:ind w:hanging="709"/>
        <w:jc w:val="both"/>
      </w:pPr>
      <w:r w:rsidRPr="00C20431">
        <w:t xml:space="preserve">cumprir, durante o período de vigência desta Escritura de Emissão, </w:t>
      </w:r>
      <w:r w:rsidR="002C1919" w:rsidRPr="00C20431">
        <w:t xml:space="preserve">a </w:t>
      </w:r>
      <w:r w:rsidRPr="00C20431">
        <w:rPr>
          <w:rFonts w:eastAsia="Arial Unicode MS"/>
          <w:w w:val="0"/>
        </w:rPr>
        <w:t xml:space="preserve">Política Nacional do Meio Ambiente, </w:t>
      </w:r>
      <w:r w:rsidR="002C1919" w:rsidRPr="00C20431">
        <w:rPr>
          <w:rFonts w:eastAsia="Arial Unicode MS"/>
          <w:w w:val="0"/>
        </w:rPr>
        <w:t>a</w:t>
      </w:r>
      <w:r w:rsidRPr="00C20431">
        <w:rPr>
          <w:rFonts w:eastAsia="Arial Unicode MS"/>
          <w:w w:val="0"/>
        </w:rPr>
        <w:t xml:space="preserve">s Resoluções do CONAMA - Conselho Nacional do Meio Ambiente e às demais legislações e regulamentações ambientais supletivas, </w:t>
      </w:r>
      <w:r w:rsidRPr="00C20431">
        <w:t>a legislação e regulamentação trabalhista e social, previdenciária (“</w:t>
      </w:r>
      <w:r w:rsidRPr="00C20431">
        <w:rPr>
          <w:u w:val="single"/>
        </w:rPr>
        <w:t>Legislação Socioambiental</w:t>
      </w:r>
      <w:r w:rsidRPr="00C20431">
        <w:t>”), em especial com relação ao</w:t>
      </w:r>
      <w:r w:rsidR="00593EB3" w:rsidRPr="00C20431">
        <w:t xml:space="preserve"> P</w:t>
      </w:r>
      <w:r w:rsidRPr="00C20431">
        <w:t>rojeto e atividades de qualquer forma beneficiados pela Emissão, de forma a (</w:t>
      </w:r>
      <w:r w:rsidR="003625DB">
        <w:t>a</w:t>
      </w:r>
      <w:r w:rsidRPr="00C20431">
        <w:t>)</w:t>
      </w:r>
      <w:r w:rsidR="003625DB">
        <w:t> </w:t>
      </w:r>
      <w:r w:rsidRPr="00C20431">
        <w:t xml:space="preserve">não utilizar, direta ou indiretamente, trabalho em condições </w:t>
      </w:r>
      <w:r w:rsidRPr="00C20431">
        <w:lastRenderedPageBreak/>
        <w:t>análogas às de escravo ou trabalho infantil; (</w:t>
      </w:r>
      <w:r w:rsidR="003625DB">
        <w:t>b</w:t>
      </w:r>
      <w:r w:rsidRPr="00C20431">
        <w:t>)</w:t>
      </w:r>
      <w:r w:rsidR="003625DB">
        <w:t> </w:t>
      </w:r>
      <w:r w:rsidRPr="00C20431">
        <w:t>empregar trabalhadores devidamente registrados nos termos da legislação em vigor; (</w:t>
      </w:r>
      <w:r w:rsidR="003625DB">
        <w:t>c</w:t>
      </w:r>
      <w:r w:rsidRPr="00C20431">
        <w:t>)</w:t>
      </w:r>
      <w:r w:rsidR="003625DB">
        <w:t> </w:t>
      </w:r>
      <w:r w:rsidRPr="00C20431">
        <w:t>cumprir com as obrigações decorrentes dos respectivos contratos de trabalho e da legislação trabalhista e previdenciária em vigor; (</w:t>
      </w:r>
      <w:r w:rsidR="003625DB">
        <w:t>d</w:t>
      </w:r>
      <w:r w:rsidRPr="00C20431">
        <w:t>)</w:t>
      </w:r>
      <w:r w:rsidR="003625DB">
        <w:t> </w:t>
      </w:r>
      <w:r w:rsidRPr="00C20431">
        <w:t xml:space="preserve">não praticar atos que importem em discriminação de raça ou gênero, trabalho infantil, trabalho escravo, ou que caracterizem assédio moral ou sexual; </w:t>
      </w:r>
      <w:r w:rsidR="003625DB">
        <w:t xml:space="preserve">e </w:t>
      </w:r>
      <w:r w:rsidRPr="00C20431">
        <w:t>(</w:t>
      </w:r>
      <w:r w:rsidR="003625DB">
        <w:t>e</w:t>
      </w:r>
      <w:r w:rsidRPr="00C20431">
        <w:t>)</w:t>
      </w:r>
      <w:r w:rsidR="003625DB">
        <w:t> </w:t>
      </w:r>
      <w:r w:rsidRPr="00C20431">
        <w:t>cumprir com a legislação aplicável à proteção do meio ambiente, bem como à saúde e segurança do trabalho,</w:t>
      </w:r>
      <w:r w:rsidRPr="00C20431">
        <w:rPr>
          <w:rFonts w:eastAsia="Arial Unicode MS"/>
          <w:w w:val="0"/>
        </w:rPr>
        <w:t xml:space="preserve"> bem como cumprir todas as ordens emanadas de autoridades competentes, monitorando suas atividades, adotando as medidas e ações preventivas ou reparatórias, destinadas a evitar e corrigir eventuais danos ambientais apurados, </w:t>
      </w:r>
      <w:r w:rsidR="00593EB3" w:rsidRPr="00C20431">
        <w:rPr>
          <w:rFonts w:eastAsia="Arial Unicode MS"/>
          <w:w w:val="0"/>
        </w:rPr>
        <w:t xml:space="preserve">ocorridos no âmbito do Projeto ou </w:t>
      </w:r>
      <w:r w:rsidRPr="00C20431">
        <w:rPr>
          <w:rFonts w:eastAsia="Arial Unicode MS"/>
          <w:w w:val="0"/>
        </w:rPr>
        <w:t>decorrentes da atividade descrita em seu objeto social</w:t>
      </w:r>
      <w:r w:rsidR="00593EB3" w:rsidRPr="00C20431">
        <w:rPr>
          <w:rFonts w:eastAsia="Arial Unicode MS"/>
          <w:w w:val="0"/>
        </w:rPr>
        <w:t>;</w:t>
      </w:r>
    </w:p>
    <w:p w:rsidR="00574CD8" w:rsidRPr="00C20431" w:rsidRDefault="00574CD8" w:rsidP="00574CD8">
      <w:pPr>
        <w:pStyle w:val="PargrafodaLista"/>
        <w:spacing w:line="312" w:lineRule="auto"/>
        <w:ind w:left="709"/>
        <w:jc w:val="both"/>
      </w:pPr>
    </w:p>
    <w:p w:rsidR="00574CD8" w:rsidRPr="00C20431" w:rsidRDefault="00574CD8" w:rsidP="003661BC">
      <w:pPr>
        <w:pStyle w:val="PargrafodaLista"/>
        <w:numPr>
          <w:ilvl w:val="0"/>
          <w:numId w:val="25"/>
        </w:numPr>
        <w:tabs>
          <w:tab w:val="left" w:pos="851"/>
        </w:tabs>
        <w:spacing w:line="312" w:lineRule="auto"/>
        <w:ind w:hanging="709"/>
        <w:jc w:val="both"/>
        <w:rPr>
          <w:rFonts w:eastAsia="Arial Unicode MS"/>
          <w:w w:val="0"/>
        </w:rPr>
      </w:pPr>
      <w:r w:rsidRPr="00C20431">
        <w:t xml:space="preserve">informar ao Agente Fiduciário, em até </w:t>
      </w:r>
      <w:r w:rsidR="00DB4F15">
        <w:t>5</w:t>
      </w:r>
      <w:r w:rsidRPr="00C20431">
        <w:t xml:space="preserve"> (</w:t>
      </w:r>
      <w:r w:rsidR="00DB4F15">
        <w:t>cinco</w:t>
      </w:r>
      <w:r w:rsidRPr="00C20431">
        <w:t xml:space="preserve">) Dias Úteis contados da </w:t>
      </w:r>
      <w:r w:rsidR="002C1919" w:rsidRPr="00C20431">
        <w:t xml:space="preserve">sua </w:t>
      </w:r>
      <w:r w:rsidRPr="00C20431">
        <w:t>ciência, sobre, no âmbito do Projeto: (a) descumprimento da Legislação Socioambiental</w:t>
      </w:r>
      <w:r w:rsidR="00175403" w:rsidRPr="00C20431">
        <w:t xml:space="preserve"> e/ou ocorrência de dano ambiental</w:t>
      </w:r>
      <w:r w:rsidR="00490CBA" w:rsidRPr="00C20431">
        <w:t>, informando, em termos considerados satisfatórios aos Debenturistas, a respeito das medidas e ações adotadas, conforme aplicável, para sanar, mitigar e evitar novas ocorrências</w:t>
      </w:r>
      <w:r w:rsidRPr="00C20431">
        <w:t>; (</w:t>
      </w:r>
      <w:r w:rsidR="00175403" w:rsidRPr="00C20431">
        <w:t>b</w:t>
      </w:r>
      <w:r w:rsidRPr="00C20431">
        <w:t xml:space="preserve">) a instauração e/ou existência e/ou decisão proferida em processo administrativo ou judicial </w:t>
      </w:r>
      <w:r w:rsidR="00175403" w:rsidRPr="00C20431">
        <w:t>envolvendo questões relacionadas com a Legislação Socioambiental</w:t>
      </w:r>
      <w:r w:rsidRPr="00C20431">
        <w:t xml:space="preserve">, </w:t>
      </w:r>
      <w:r w:rsidR="00897052">
        <w:t xml:space="preserve">e </w:t>
      </w:r>
      <w:r w:rsidR="003661BC">
        <w:t>(c) </w:t>
      </w:r>
      <w:r w:rsidRPr="00C20431">
        <w:t xml:space="preserve">a ocorrência </w:t>
      </w:r>
      <w:r w:rsidR="00175403" w:rsidRPr="00C20431">
        <w:t xml:space="preserve">de situação </w:t>
      </w:r>
      <w:r w:rsidRPr="00C20431">
        <w:t>que importe em modificação do Projeto</w:t>
      </w:r>
      <w:r w:rsidR="00175403" w:rsidRPr="00C20431">
        <w:t xml:space="preserve"> que possa causar um Efeito Adverso Relevante</w:t>
      </w:r>
      <w:r w:rsidRPr="00C20431">
        <w:t>, indicando as providências que julgue devam ser adotadas;</w:t>
      </w:r>
    </w:p>
    <w:p w:rsidR="003661BC" w:rsidRPr="00C20431" w:rsidRDefault="003661BC" w:rsidP="00574CD8">
      <w:pPr>
        <w:pStyle w:val="PargrafodaLista"/>
        <w:spacing w:line="312" w:lineRule="auto"/>
        <w:ind w:left="709"/>
        <w:jc w:val="both"/>
      </w:pPr>
    </w:p>
    <w:p w:rsidR="00574CD8" w:rsidRPr="00C20431" w:rsidRDefault="00574CD8" w:rsidP="00574CD8">
      <w:pPr>
        <w:pStyle w:val="PargrafodaLista"/>
        <w:numPr>
          <w:ilvl w:val="0"/>
          <w:numId w:val="25"/>
        </w:numPr>
        <w:tabs>
          <w:tab w:val="left" w:pos="851"/>
        </w:tabs>
        <w:spacing w:line="312" w:lineRule="auto"/>
        <w:ind w:hanging="709"/>
        <w:jc w:val="both"/>
        <w:rPr>
          <w:rFonts w:eastAsia="Arial Unicode MS"/>
          <w:w w:val="0"/>
        </w:rPr>
      </w:pPr>
      <w:r w:rsidRPr="00C20431">
        <w:t>manter-se em situação regular</w:t>
      </w:r>
      <w:r w:rsidR="0006392F" w:rsidRPr="00C20431">
        <w:t>, conforme aplicável,</w:t>
      </w:r>
      <w:r w:rsidRPr="00C20431">
        <w:t xml:space="preserve"> com relação às suas obrigações junto à CCEE, à ANEEL, ao MME e ao ONS, ou quaisquer outros órgãos ou entidades integrantes da </w:t>
      </w:r>
      <w:r w:rsidR="00C92C36" w:rsidRPr="00C20431">
        <w:t xml:space="preserve">administração pública direta ou indireta que </w:t>
      </w:r>
      <w:r w:rsidRPr="00C20431">
        <w:t>venham a substituí-los, durante a vigência desta Escritura de Emissão;</w:t>
      </w:r>
    </w:p>
    <w:p w:rsidR="00574CD8" w:rsidRPr="00C20431" w:rsidRDefault="00574CD8" w:rsidP="00574CD8">
      <w:pPr>
        <w:pStyle w:val="PargrafodaLista"/>
        <w:tabs>
          <w:tab w:val="left" w:pos="851"/>
        </w:tabs>
        <w:spacing w:line="312" w:lineRule="auto"/>
        <w:ind w:left="709"/>
        <w:jc w:val="both"/>
        <w:rPr>
          <w:rFonts w:eastAsia="Arial Unicode MS"/>
          <w:w w:val="0"/>
        </w:rPr>
      </w:pPr>
    </w:p>
    <w:p w:rsidR="00574CD8" w:rsidRPr="00C20431" w:rsidRDefault="000E1D36" w:rsidP="00574CD8">
      <w:pPr>
        <w:pStyle w:val="PargrafodaLista"/>
        <w:numPr>
          <w:ilvl w:val="0"/>
          <w:numId w:val="25"/>
        </w:numPr>
        <w:tabs>
          <w:tab w:val="num" w:pos="720"/>
        </w:tabs>
        <w:spacing w:line="312" w:lineRule="auto"/>
        <w:ind w:hanging="709"/>
        <w:jc w:val="both"/>
      </w:pPr>
      <w:r w:rsidRPr="00C20431">
        <w:t>não praticar crimes contra a ordem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e tomar todas as medidas ao seu alcance para impedir administradores, empregados, mandatários, representantes, seus ou de suas controladas, bem como fornecedores, contratados ou subcontratados de fazê-lo;</w:t>
      </w:r>
      <w:r w:rsidR="00E82FAF" w:rsidRPr="00C20431">
        <w:t xml:space="preserve"> </w:t>
      </w:r>
    </w:p>
    <w:p w:rsidR="00574CD8" w:rsidRPr="00C20431" w:rsidRDefault="00574CD8" w:rsidP="00574CD8">
      <w:pPr>
        <w:pStyle w:val="PargrafodaLista"/>
        <w:spacing w:line="312" w:lineRule="auto"/>
        <w:ind w:left="709"/>
        <w:jc w:val="both"/>
      </w:pPr>
    </w:p>
    <w:p w:rsidR="00574CD8" w:rsidRPr="00C20431" w:rsidRDefault="00574CD8" w:rsidP="00574CD8">
      <w:pPr>
        <w:pStyle w:val="PargrafodaLista"/>
        <w:numPr>
          <w:ilvl w:val="0"/>
          <w:numId w:val="25"/>
        </w:numPr>
        <w:tabs>
          <w:tab w:val="num" w:pos="720"/>
        </w:tabs>
        <w:spacing w:line="312" w:lineRule="auto"/>
        <w:ind w:hanging="709"/>
        <w:jc w:val="both"/>
      </w:pPr>
      <w:r w:rsidRPr="00C20431">
        <w:rPr>
          <w:rFonts w:eastAsia="Arial Unicode MS"/>
          <w:w w:val="0"/>
        </w:rPr>
        <w:lastRenderedPageBreak/>
        <w:t xml:space="preserve">notificar o Agente Fiduciário, em até </w:t>
      </w:r>
      <w:r w:rsidR="0043102E" w:rsidRPr="00C20431">
        <w:rPr>
          <w:rFonts w:eastAsia="Arial Unicode MS"/>
          <w:w w:val="0"/>
        </w:rPr>
        <w:t xml:space="preserve">10 </w:t>
      </w:r>
      <w:r w:rsidRPr="00C20431">
        <w:rPr>
          <w:rFonts w:eastAsia="Arial Unicode MS"/>
          <w:w w:val="0"/>
        </w:rPr>
        <w:t>(</w:t>
      </w:r>
      <w:r w:rsidR="0043102E" w:rsidRPr="00C20431">
        <w:rPr>
          <w:rFonts w:eastAsia="Arial Unicode MS"/>
          <w:w w:val="0"/>
        </w:rPr>
        <w:t>dez</w:t>
      </w:r>
      <w:r w:rsidRPr="00C20431">
        <w:rPr>
          <w:rFonts w:eastAsia="Arial Unicode MS"/>
          <w:w w:val="0"/>
        </w:rPr>
        <w:t xml:space="preserve">) </w:t>
      </w:r>
      <w:r w:rsidR="0043102E" w:rsidRPr="00C20431">
        <w:rPr>
          <w:rFonts w:eastAsia="Arial Unicode MS"/>
          <w:w w:val="0"/>
        </w:rPr>
        <w:t>D</w:t>
      </w:r>
      <w:r w:rsidRPr="00C20431">
        <w:rPr>
          <w:rFonts w:eastAsia="Arial Unicode MS"/>
          <w:w w:val="0"/>
        </w:rPr>
        <w:t xml:space="preserve">ias </w:t>
      </w:r>
      <w:r w:rsidR="0043102E" w:rsidRPr="00C20431">
        <w:rPr>
          <w:rFonts w:eastAsia="Arial Unicode MS"/>
          <w:w w:val="0"/>
        </w:rPr>
        <w:t xml:space="preserve">Úteis </w:t>
      </w:r>
      <w:r w:rsidRPr="00C20431">
        <w:rPr>
          <w:rFonts w:eastAsia="Arial Unicode MS"/>
          <w:w w:val="0"/>
        </w:rPr>
        <w:t xml:space="preserve">da data em que tomar ciência, de que a Emissora ou qualquer de suas controladas, ou ainda, qualquer dos respectivos administradores, empregados, mandatários, representantes, fornecedores, contratados ou subcontratados relacionados ao Projeto, encontram-se envolvidos em investigação, inquérito, ação, procedimento e/ou processo judicial ou administrativo, conduzidos por autoridade administrativa ou judicial nacional ou estrangeira, relativos à prática de crimes contra a ordem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desde que não estejam sob sigilo ou segredo de justiça devendo, quando solicitado pelo Agente Fiduciário e sempre que disponível, </w:t>
      </w:r>
      <w:proofErr w:type="spellStart"/>
      <w:r w:rsidRPr="00C20431">
        <w:rPr>
          <w:rFonts w:eastAsia="Arial Unicode MS"/>
          <w:w w:val="0"/>
        </w:rPr>
        <w:t>fornecer</w:t>
      </w:r>
      <w:proofErr w:type="spellEnd"/>
      <w:r w:rsidRPr="00C20431">
        <w:rPr>
          <w:rFonts w:eastAsia="Arial Unicode MS"/>
          <w:w w:val="0"/>
        </w:rPr>
        <w:t xml:space="preserve"> cópia de eventuais decisões proferidas e de quaisquer acordos judiciais ou extrajudiciais firmado no âmbito dos citados procedimentos, bem como informações detalhadas sobre as medidas adotadas em resposta a tais procedimentos, sendo certo que, para os fins desta obrigação, considera-se ciência da Emissora ou qualquer de suas controladas, (</w:t>
      </w:r>
      <w:r w:rsidR="0072659E">
        <w:rPr>
          <w:rFonts w:eastAsia="Arial Unicode MS"/>
          <w:w w:val="0"/>
        </w:rPr>
        <w:t>a</w:t>
      </w:r>
      <w:r w:rsidRPr="00C20431">
        <w:rPr>
          <w:rFonts w:eastAsia="Arial Unicode MS"/>
          <w:w w:val="0"/>
        </w:rPr>
        <w:t>)</w:t>
      </w:r>
      <w:r w:rsidR="0072659E">
        <w:rPr>
          <w:rFonts w:eastAsia="Arial Unicode MS"/>
          <w:w w:val="0"/>
        </w:rPr>
        <w:t> </w:t>
      </w:r>
      <w:r w:rsidRPr="00C20431">
        <w:rPr>
          <w:rFonts w:eastAsia="Arial Unicode MS"/>
          <w:w w:val="0"/>
        </w:rPr>
        <w:t>o recebimento de citação, intimação ou notificação judicial ou extrajudicial, efetuadas por autoridade judicial ou administrativa, nacional ou estrangeira, (</w:t>
      </w:r>
      <w:r w:rsidR="0072659E">
        <w:rPr>
          <w:rFonts w:eastAsia="Arial Unicode MS"/>
          <w:w w:val="0"/>
        </w:rPr>
        <w:t>b</w:t>
      </w:r>
      <w:r w:rsidRPr="00C20431">
        <w:rPr>
          <w:rFonts w:eastAsia="Arial Unicode MS"/>
          <w:w w:val="0"/>
        </w:rPr>
        <w:t>)</w:t>
      </w:r>
      <w:r w:rsidR="0072659E">
        <w:rPr>
          <w:rFonts w:eastAsia="Arial Unicode MS"/>
          <w:w w:val="0"/>
        </w:rPr>
        <w:t> </w:t>
      </w:r>
      <w:r w:rsidRPr="00C20431">
        <w:rPr>
          <w:rFonts w:eastAsia="Arial Unicode MS"/>
          <w:w w:val="0"/>
        </w:rPr>
        <w:t>a comunicação do fato pelo Emissora à autoridade competente e (</w:t>
      </w:r>
      <w:r w:rsidR="0072659E">
        <w:rPr>
          <w:rFonts w:eastAsia="Arial Unicode MS"/>
          <w:w w:val="0"/>
        </w:rPr>
        <w:t>c</w:t>
      </w:r>
      <w:r w:rsidRPr="00C20431">
        <w:rPr>
          <w:rFonts w:eastAsia="Arial Unicode MS"/>
          <w:w w:val="0"/>
        </w:rPr>
        <w:t>)</w:t>
      </w:r>
      <w:r w:rsidR="0072659E">
        <w:rPr>
          <w:rFonts w:eastAsia="Arial Unicode MS"/>
          <w:w w:val="0"/>
        </w:rPr>
        <w:t> </w:t>
      </w:r>
      <w:r w:rsidRPr="00C20431">
        <w:rPr>
          <w:rFonts w:eastAsia="Arial Unicode MS"/>
          <w:w w:val="0"/>
        </w:rPr>
        <w:t>a adoção de medida judicial ou extrajudicial pela Emissora contra o infrator;</w:t>
      </w:r>
    </w:p>
    <w:p w:rsidR="00574CD8" w:rsidRPr="00C20431" w:rsidRDefault="00574CD8" w:rsidP="00574CD8">
      <w:pPr>
        <w:pStyle w:val="PargrafodaLista"/>
        <w:tabs>
          <w:tab w:val="num" w:pos="720"/>
        </w:tabs>
        <w:spacing w:line="312" w:lineRule="auto"/>
        <w:ind w:left="709"/>
        <w:jc w:val="both"/>
      </w:pPr>
    </w:p>
    <w:p w:rsidR="006F78F3" w:rsidRPr="00C20431" w:rsidRDefault="002E7194" w:rsidP="00777D9A">
      <w:pPr>
        <w:pStyle w:val="PargrafodaLista"/>
        <w:numPr>
          <w:ilvl w:val="0"/>
          <w:numId w:val="25"/>
        </w:numPr>
        <w:tabs>
          <w:tab w:val="num" w:pos="720"/>
        </w:tabs>
        <w:spacing w:line="312" w:lineRule="auto"/>
        <w:ind w:hanging="709"/>
        <w:jc w:val="both"/>
        <w:rPr>
          <w:rFonts w:eastAsia="Arial Unicode MS"/>
          <w:w w:val="0"/>
        </w:rPr>
      </w:pPr>
      <w:r w:rsidRPr="00C20431">
        <w:rPr>
          <w:rFonts w:eastAsia="Arial Unicode MS"/>
          <w:w w:val="0"/>
        </w:rPr>
        <w:t xml:space="preserve"> </w:t>
      </w:r>
      <w:r w:rsidR="00574CD8" w:rsidRPr="00C20431">
        <w:rPr>
          <w:rFonts w:eastAsia="Arial Unicode MS"/>
          <w:w w:val="0"/>
        </w:rPr>
        <w:t xml:space="preserve">cumprir e fazer com que </w:t>
      </w:r>
      <w:r w:rsidR="00593EB3" w:rsidRPr="00C20431">
        <w:rPr>
          <w:rFonts w:eastAsia="Arial Unicode MS"/>
          <w:w w:val="0"/>
        </w:rPr>
        <w:t xml:space="preserve">seus sócios, </w:t>
      </w:r>
      <w:r w:rsidR="00574CD8" w:rsidRPr="00C20431">
        <w:rPr>
          <w:rFonts w:eastAsia="Arial Unicode MS"/>
          <w:w w:val="0"/>
        </w:rPr>
        <w:t xml:space="preserve">suas respectivas controladas, coligadas, </w:t>
      </w:r>
      <w:r w:rsidRPr="00C20431">
        <w:rPr>
          <w:rFonts w:eastAsia="Arial Unicode MS"/>
          <w:w w:val="0"/>
        </w:rPr>
        <w:t xml:space="preserve">e </w:t>
      </w:r>
      <w:r w:rsidR="00574CD8" w:rsidRPr="00C20431">
        <w:rPr>
          <w:rFonts w:eastAsia="Arial Unicode MS"/>
          <w:w w:val="0"/>
        </w:rPr>
        <w:t>funcionários</w:t>
      </w:r>
      <w:r w:rsidRPr="00C20431">
        <w:rPr>
          <w:rFonts w:eastAsia="Arial Unicode MS"/>
          <w:w w:val="0"/>
        </w:rPr>
        <w:t xml:space="preserve"> cumpram</w:t>
      </w:r>
      <w:r w:rsidR="00875930" w:rsidRPr="00C20431">
        <w:rPr>
          <w:rFonts w:eastAsia="Arial Unicode MS"/>
          <w:w w:val="0"/>
        </w:rPr>
        <w:t xml:space="preserve">, bem como </w:t>
      </w:r>
      <w:r w:rsidR="00875930" w:rsidRPr="00C20431">
        <w:rPr>
          <w:bCs/>
        </w:rPr>
        <w:t xml:space="preserve">tomar todas as medidas razoavelmente necessárias para </w:t>
      </w:r>
      <w:r w:rsidRPr="00C20431">
        <w:rPr>
          <w:bCs/>
        </w:rPr>
        <w:t xml:space="preserve">exigir </w:t>
      </w:r>
      <w:r w:rsidR="00875930" w:rsidRPr="00C20431">
        <w:rPr>
          <w:bCs/>
        </w:rPr>
        <w:t>que terceiros contratados da Emissora</w:t>
      </w:r>
      <w:r w:rsidR="00574CD8" w:rsidRPr="00C20431">
        <w:rPr>
          <w:rFonts w:eastAsia="Arial Unicode MS"/>
          <w:w w:val="0"/>
        </w:rPr>
        <w:t xml:space="preserve"> cumpram qualquer dispositivo legal ou regulatório, nacional ou estrangeiro, relativo</w:t>
      </w:r>
      <w:r w:rsidR="00593EB3" w:rsidRPr="00C20431">
        <w:rPr>
          <w:rFonts w:eastAsia="Arial Unicode MS"/>
          <w:w w:val="0"/>
        </w:rPr>
        <w:t xml:space="preserve"> ao combate</w:t>
      </w:r>
      <w:r w:rsidR="00574CD8" w:rsidRPr="00C20431">
        <w:rPr>
          <w:rFonts w:eastAsia="Arial Unicode MS"/>
          <w:w w:val="0"/>
        </w:rPr>
        <w:t xml:space="preserve"> à prática de corrupção ou de atos lesivos à administração pública, incluindo, sem limitação, o Decreto-Lei nº 2.848, de 7 de dezembro de 1940, a Lei n° 12.846, de 1º de agosto de 2013, conforme alterada, e a </w:t>
      </w:r>
      <w:r w:rsidR="00574CD8" w:rsidRPr="00C20431">
        <w:rPr>
          <w:rFonts w:eastAsia="Arial Unicode MS"/>
          <w:i/>
          <w:w w:val="0"/>
        </w:rPr>
        <w:t xml:space="preserve">U.S. </w:t>
      </w:r>
      <w:proofErr w:type="spellStart"/>
      <w:r w:rsidR="00574CD8" w:rsidRPr="00C20431">
        <w:rPr>
          <w:rFonts w:eastAsia="Arial Unicode MS"/>
          <w:i/>
          <w:w w:val="0"/>
        </w:rPr>
        <w:t>Foreign</w:t>
      </w:r>
      <w:proofErr w:type="spellEnd"/>
      <w:r w:rsidR="00574CD8" w:rsidRPr="00C20431">
        <w:rPr>
          <w:rFonts w:eastAsia="Arial Unicode MS"/>
          <w:i/>
          <w:w w:val="0"/>
        </w:rPr>
        <w:t xml:space="preserve"> </w:t>
      </w:r>
      <w:proofErr w:type="spellStart"/>
      <w:r w:rsidR="00574CD8" w:rsidRPr="00C20431">
        <w:rPr>
          <w:rFonts w:eastAsia="Arial Unicode MS"/>
          <w:i/>
          <w:w w:val="0"/>
        </w:rPr>
        <w:t>Corrupt</w:t>
      </w:r>
      <w:proofErr w:type="spellEnd"/>
      <w:r w:rsidR="00574CD8" w:rsidRPr="00C20431">
        <w:rPr>
          <w:rFonts w:eastAsia="Arial Unicode MS"/>
          <w:i/>
          <w:w w:val="0"/>
        </w:rPr>
        <w:t xml:space="preserve"> </w:t>
      </w:r>
      <w:proofErr w:type="spellStart"/>
      <w:r w:rsidR="00574CD8" w:rsidRPr="00C20431">
        <w:rPr>
          <w:rFonts w:eastAsia="Arial Unicode MS"/>
          <w:i/>
          <w:w w:val="0"/>
        </w:rPr>
        <w:t>Practices</w:t>
      </w:r>
      <w:proofErr w:type="spellEnd"/>
      <w:r w:rsidR="00574CD8" w:rsidRPr="00C20431">
        <w:rPr>
          <w:rFonts w:eastAsia="Arial Unicode MS"/>
          <w:i/>
          <w:w w:val="0"/>
        </w:rPr>
        <w:t xml:space="preserve"> </w:t>
      </w:r>
      <w:proofErr w:type="spellStart"/>
      <w:r w:rsidR="00574CD8" w:rsidRPr="00C20431">
        <w:rPr>
          <w:rFonts w:eastAsia="Arial Unicode MS"/>
          <w:i/>
          <w:w w:val="0"/>
        </w:rPr>
        <w:t>Act</w:t>
      </w:r>
      <w:proofErr w:type="spellEnd"/>
      <w:r w:rsidR="00574CD8" w:rsidRPr="00C20431">
        <w:rPr>
          <w:rFonts w:eastAsia="Arial Unicode MS"/>
          <w:i/>
          <w:w w:val="0"/>
        </w:rPr>
        <w:t xml:space="preserve"> </w:t>
      </w:r>
      <w:proofErr w:type="spellStart"/>
      <w:r w:rsidR="00574CD8" w:rsidRPr="00C20431">
        <w:rPr>
          <w:rFonts w:eastAsia="Arial Unicode MS"/>
          <w:i/>
          <w:w w:val="0"/>
        </w:rPr>
        <w:t>of</w:t>
      </w:r>
      <w:proofErr w:type="spellEnd"/>
      <w:r w:rsidR="00574CD8" w:rsidRPr="00C20431">
        <w:rPr>
          <w:rFonts w:eastAsia="Arial Unicode MS"/>
          <w:i/>
          <w:w w:val="0"/>
        </w:rPr>
        <w:t xml:space="preserve"> 1977</w:t>
      </w:r>
      <w:r w:rsidR="00574CD8" w:rsidRPr="00C20431">
        <w:rPr>
          <w:rFonts w:eastAsia="Arial Unicode MS"/>
          <w:w w:val="0"/>
        </w:rPr>
        <w:t xml:space="preserve"> e o </w:t>
      </w:r>
      <w:r w:rsidR="00574CD8" w:rsidRPr="00C20431">
        <w:rPr>
          <w:rFonts w:eastAsia="Arial Unicode MS"/>
          <w:i/>
          <w:w w:val="0"/>
        </w:rPr>
        <w:t xml:space="preserve">UK </w:t>
      </w:r>
      <w:proofErr w:type="spellStart"/>
      <w:r w:rsidR="00574CD8" w:rsidRPr="00C20431">
        <w:rPr>
          <w:rFonts w:eastAsia="Arial Unicode MS"/>
          <w:i/>
          <w:w w:val="0"/>
        </w:rPr>
        <w:t>Bribery</w:t>
      </w:r>
      <w:proofErr w:type="spellEnd"/>
      <w:r w:rsidR="00574CD8" w:rsidRPr="00C20431">
        <w:rPr>
          <w:rFonts w:eastAsia="Arial Unicode MS"/>
          <w:i/>
          <w:w w:val="0"/>
        </w:rPr>
        <w:t xml:space="preserve"> </w:t>
      </w:r>
      <w:proofErr w:type="spellStart"/>
      <w:r w:rsidR="00574CD8" w:rsidRPr="00C20431">
        <w:rPr>
          <w:rFonts w:eastAsia="Arial Unicode MS"/>
          <w:i/>
          <w:w w:val="0"/>
        </w:rPr>
        <w:t>Act</w:t>
      </w:r>
      <w:proofErr w:type="spellEnd"/>
      <w:r w:rsidR="00574CD8" w:rsidRPr="00C20431">
        <w:rPr>
          <w:rFonts w:eastAsia="Arial Unicode MS"/>
          <w:i/>
          <w:w w:val="0"/>
        </w:rPr>
        <w:t xml:space="preserve"> 2010</w:t>
      </w:r>
      <w:r w:rsidR="00574CD8" w:rsidRPr="00C20431">
        <w:rPr>
          <w:rFonts w:eastAsia="Arial Unicode MS"/>
          <w:w w:val="0"/>
        </w:rPr>
        <w:t>, conforme aplicável (“</w:t>
      </w:r>
      <w:r w:rsidR="00574CD8" w:rsidRPr="00C20431">
        <w:rPr>
          <w:rFonts w:eastAsia="Arial Unicode MS"/>
          <w:w w:val="0"/>
          <w:u w:val="single"/>
        </w:rPr>
        <w:t>Normas Anticorrupção</w:t>
      </w:r>
      <w:r w:rsidR="00574CD8" w:rsidRPr="00C20431">
        <w:rPr>
          <w:rFonts w:eastAsia="Arial Unicode MS"/>
          <w:w w:val="0"/>
        </w:rPr>
        <w:t>”), devendo (</w:t>
      </w:r>
      <w:r w:rsidR="0072659E">
        <w:rPr>
          <w:rFonts w:eastAsia="Arial Unicode MS"/>
          <w:w w:val="0"/>
        </w:rPr>
        <w:t>a</w:t>
      </w:r>
      <w:r w:rsidR="00574CD8" w:rsidRPr="00C20431">
        <w:rPr>
          <w:rFonts w:eastAsia="Arial Unicode MS"/>
          <w:w w:val="0"/>
        </w:rPr>
        <w:t>) manter políticas e procedimentos internos que asseguram integral cumprimento de tais normas (</w:t>
      </w:r>
      <w:r w:rsidR="0072659E">
        <w:rPr>
          <w:rFonts w:eastAsia="Arial Unicode MS"/>
          <w:w w:val="0"/>
        </w:rPr>
        <w:t>b</w:t>
      </w:r>
      <w:r w:rsidR="00574CD8" w:rsidRPr="00C20431">
        <w:rPr>
          <w:rFonts w:eastAsia="Arial Unicode MS"/>
          <w:w w:val="0"/>
        </w:rPr>
        <w:t>) dar conhecimento de tais normas a todos os profissionais com que venham a se relacionar; (</w:t>
      </w:r>
      <w:r w:rsidR="0072659E">
        <w:rPr>
          <w:rFonts w:eastAsia="Arial Unicode MS"/>
          <w:w w:val="0"/>
        </w:rPr>
        <w:t>c</w:t>
      </w:r>
      <w:r w:rsidR="00574CD8" w:rsidRPr="00C20431">
        <w:rPr>
          <w:rFonts w:eastAsia="Arial Unicode MS"/>
          <w:w w:val="0"/>
        </w:rPr>
        <w:t>) abster-se de praticar atos de corrupção e de agir de forma lesiva à administração pública, nacional e estrangeira, no seu interesse ou para seu benefício, exclusivo ou não; e (</w:t>
      </w:r>
      <w:r w:rsidR="0072659E">
        <w:rPr>
          <w:rFonts w:eastAsia="Arial Unicode MS"/>
          <w:w w:val="0"/>
        </w:rPr>
        <w:t>d</w:t>
      </w:r>
      <w:r w:rsidR="00574CD8" w:rsidRPr="00C20431">
        <w:rPr>
          <w:rFonts w:eastAsia="Arial Unicode MS"/>
          <w:w w:val="0"/>
        </w:rPr>
        <w:t>) caso tenham conhecimento de qualquer ato ou fato que viole aludidas normas, comunicar imediatamente o Agente Fiduciário, que poderá tomar todas as providências que entender necessárias</w:t>
      </w:r>
      <w:r w:rsidR="00C60742" w:rsidRPr="00C20431">
        <w:rPr>
          <w:rFonts w:eastAsia="Arial Unicode MS"/>
          <w:w w:val="0"/>
        </w:rPr>
        <w:t>, exceto se tal comunicação violar eventual dever de confidencialidade e/ou sigilo legal</w:t>
      </w:r>
      <w:r w:rsidR="0059437F" w:rsidRPr="00C20431">
        <w:rPr>
          <w:rFonts w:eastAsia="Arial Unicode MS"/>
          <w:w w:val="0"/>
        </w:rPr>
        <w:t xml:space="preserve"> da Emissora</w:t>
      </w:r>
      <w:r w:rsidR="006F78F3" w:rsidRPr="00C20431">
        <w:rPr>
          <w:rFonts w:eastAsia="Arial Unicode MS"/>
          <w:w w:val="0"/>
        </w:rPr>
        <w:t>;</w:t>
      </w:r>
      <w:r w:rsidR="0072659E">
        <w:rPr>
          <w:rFonts w:eastAsia="Arial Unicode MS"/>
          <w:w w:val="0"/>
        </w:rPr>
        <w:t xml:space="preserve"> </w:t>
      </w:r>
    </w:p>
    <w:p w:rsidR="006F78F3" w:rsidRPr="00C20431" w:rsidRDefault="006F78F3" w:rsidP="007E6F14">
      <w:pPr>
        <w:pStyle w:val="PargrafodaLista"/>
        <w:spacing w:line="312" w:lineRule="auto"/>
        <w:ind w:left="709"/>
        <w:jc w:val="both"/>
        <w:rPr>
          <w:rFonts w:eastAsia="Arial Unicode MS"/>
          <w:w w:val="0"/>
        </w:rPr>
      </w:pPr>
    </w:p>
    <w:p w:rsidR="00723122" w:rsidRDefault="006F78F3" w:rsidP="00777D9A">
      <w:pPr>
        <w:pStyle w:val="PargrafodaLista"/>
        <w:numPr>
          <w:ilvl w:val="0"/>
          <w:numId w:val="25"/>
        </w:numPr>
        <w:tabs>
          <w:tab w:val="num" w:pos="720"/>
        </w:tabs>
        <w:spacing w:line="312" w:lineRule="auto"/>
        <w:ind w:hanging="709"/>
        <w:jc w:val="both"/>
        <w:rPr>
          <w:rFonts w:eastAsia="Arial Unicode MS"/>
          <w:w w:val="0"/>
        </w:rPr>
      </w:pPr>
      <w:bookmarkStart w:id="103" w:name="_Hlk522217151"/>
      <w:r w:rsidRPr="00C20431">
        <w:rPr>
          <w:rFonts w:eastAsia="Arial Unicode MS"/>
          <w:w w:val="0"/>
        </w:rPr>
        <w:t xml:space="preserve">não realizar a venda, </w:t>
      </w:r>
      <w:r w:rsidR="000E73BD" w:rsidRPr="00C20431">
        <w:rPr>
          <w:rFonts w:eastAsia="Arial Unicode MS"/>
          <w:w w:val="0"/>
        </w:rPr>
        <w:t xml:space="preserve">doação, dação em pagamento, </w:t>
      </w:r>
      <w:r w:rsidRPr="00C20431">
        <w:rPr>
          <w:rFonts w:eastAsia="Arial Unicode MS"/>
          <w:w w:val="0"/>
        </w:rPr>
        <w:t>não onerar</w:t>
      </w:r>
      <w:r w:rsidR="00955A99">
        <w:rPr>
          <w:rFonts w:eastAsia="Arial Unicode MS"/>
          <w:w w:val="0"/>
        </w:rPr>
        <w:t xml:space="preserve">, </w:t>
      </w:r>
      <w:bookmarkStart w:id="104" w:name="_Hlk522801522"/>
      <w:r w:rsidR="00955A99">
        <w:rPr>
          <w:rFonts w:eastAsia="Arial Unicode MS"/>
          <w:w w:val="0"/>
        </w:rPr>
        <w:t>com exceção da constituição das garantias do Financiamento BNB</w:t>
      </w:r>
      <w:bookmarkEnd w:id="104"/>
      <w:r w:rsidR="00955A99">
        <w:rPr>
          <w:rFonts w:eastAsia="Arial Unicode MS"/>
          <w:w w:val="0"/>
        </w:rPr>
        <w:t>,</w:t>
      </w:r>
      <w:r w:rsidRPr="00C20431">
        <w:rPr>
          <w:rFonts w:eastAsia="Arial Unicode MS"/>
          <w:w w:val="0"/>
        </w:rPr>
        <w:t xml:space="preserve"> e conservar em bom estado todos os bens e ativos</w:t>
      </w:r>
      <w:r w:rsidR="008E427C">
        <w:rPr>
          <w:rFonts w:eastAsia="Arial Unicode MS"/>
          <w:w w:val="0"/>
        </w:rPr>
        <w:t xml:space="preserve"> da Emissora,</w:t>
      </w:r>
      <w:r w:rsidRPr="00C20431">
        <w:rPr>
          <w:rFonts w:eastAsia="Arial Unicode MS"/>
          <w:w w:val="0"/>
        </w:rPr>
        <w:t xml:space="preserve"> necessários à consecução do Projeto</w:t>
      </w:r>
      <w:r w:rsidR="00340091">
        <w:rPr>
          <w:rFonts w:eastAsia="Arial Unicode MS"/>
          <w:w w:val="0"/>
        </w:rPr>
        <w:t xml:space="preserve">, </w:t>
      </w:r>
      <w:r w:rsidR="00340091" w:rsidRPr="00C20431">
        <w:rPr>
          <w:rFonts w:eastAsia="Arial Unicode MS"/>
          <w:w w:val="0"/>
        </w:rPr>
        <w:t>sem a prévia anuência dos Debenturistas reunidos em AGD especialmente convocada para esse fim</w:t>
      </w:r>
      <w:r w:rsidR="000E73BD" w:rsidRPr="00C20431">
        <w:rPr>
          <w:rFonts w:eastAsia="Arial Unicode MS"/>
          <w:w w:val="0"/>
        </w:rPr>
        <w:t>, com exceção de eventuais obrigações contratuais regulatórias</w:t>
      </w:r>
      <w:r w:rsidR="00955A99">
        <w:rPr>
          <w:rFonts w:eastAsia="Arial Unicode MS"/>
          <w:w w:val="0"/>
        </w:rPr>
        <w:t>; e</w:t>
      </w:r>
    </w:p>
    <w:p w:rsidR="00955A99" w:rsidRPr="00210F17" w:rsidRDefault="00955A99" w:rsidP="00210F17">
      <w:pPr>
        <w:pStyle w:val="PargrafodaLista"/>
        <w:rPr>
          <w:rFonts w:eastAsia="Arial Unicode MS"/>
          <w:w w:val="0"/>
        </w:rPr>
      </w:pPr>
    </w:p>
    <w:p w:rsidR="00955A99" w:rsidRPr="00C20431" w:rsidRDefault="009D1D06" w:rsidP="009D1D06">
      <w:pPr>
        <w:pStyle w:val="PargrafodaLista"/>
        <w:numPr>
          <w:ilvl w:val="0"/>
          <w:numId w:val="25"/>
        </w:numPr>
        <w:tabs>
          <w:tab w:val="num" w:pos="720"/>
        </w:tabs>
        <w:spacing w:line="312" w:lineRule="auto"/>
        <w:ind w:hanging="709"/>
        <w:jc w:val="both"/>
        <w:rPr>
          <w:rFonts w:eastAsia="Arial Unicode MS"/>
          <w:w w:val="0"/>
        </w:rPr>
      </w:pPr>
      <w:r w:rsidRPr="009D1D06">
        <w:rPr>
          <w:rFonts w:eastAsia="Arial Unicode MS"/>
          <w:w w:val="0"/>
        </w:rPr>
        <w:t xml:space="preserve">não conceder qualquer espécie de empréstimo, garantia ou efetuar qualquer tipo de pagamento a afiliadas ou a partes relacionadas, sem prévia e expressa concordância sem a prévia anuência dos Debenturistas reunidos em AGD especialmente convocada </w:t>
      </w:r>
      <w:r>
        <w:rPr>
          <w:rFonts w:eastAsia="Arial Unicode MS"/>
          <w:w w:val="0"/>
        </w:rPr>
        <w:t>para esse fim, com exceção: (a) </w:t>
      </w:r>
      <w:r w:rsidRPr="009D1D06">
        <w:rPr>
          <w:rFonts w:eastAsia="Arial Unicode MS"/>
          <w:w w:val="0"/>
        </w:rPr>
        <w:t>das transações realizadas ent</w:t>
      </w:r>
      <w:r>
        <w:rPr>
          <w:rFonts w:eastAsia="Arial Unicode MS"/>
          <w:w w:val="0"/>
        </w:rPr>
        <w:t>re a Emissora e a CEA III; (b) </w:t>
      </w:r>
      <w:r w:rsidRPr="009D1D06">
        <w:rPr>
          <w:rFonts w:eastAsia="Arial Unicode MS"/>
          <w:w w:val="0"/>
        </w:rPr>
        <w:t>dos pagamentos a afiliadas ou partes relacionadas relacionados a contratos de prestação de serviço, locação de equipamentos e/ou fornecimento de materi</w:t>
      </w:r>
      <w:r>
        <w:rPr>
          <w:rFonts w:eastAsia="Arial Unicode MS"/>
          <w:w w:val="0"/>
        </w:rPr>
        <w:t>ais, no âmbito do Projeto; e (c) </w:t>
      </w:r>
      <w:r w:rsidRPr="009D1D06">
        <w:rPr>
          <w:rFonts w:eastAsia="Arial Unicode MS"/>
          <w:w w:val="0"/>
        </w:rPr>
        <w:t>das garantias necessárias ao Financiamento BNB</w:t>
      </w:r>
      <w:r w:rsidR="00955A99" w:rsidRPr="00955A99">
        <w:rPr>
          <w:rFonts w:eastAsia="Arial Unicode MS"/>
          <w:w w:val="0"/>
        </w:rPr>
        <w:t>.</w:t>
      </w:r>
    </w:p>
    <w:p w:rsidR="00077154" w:rsidRPr="00C20431" w:rsidRDefault="00077154">
      <w:pPr>
        <w:pStyle w:val="PargrafodaLista"/>
        <w:widowControl w:val="0"/>
        <w:spacing w:line="312" w:lineRule="auto"/>
        <w:ind w:left="709"/>
        <w:jc w:val="both"/>
      </w:pPr>
      <w:bookmarkStart w:id="105" w:name="_DV_M212"/>
      <w:bookmarkStart w:id="106" w:name="_DV_M213"/>
      <w:bookmarkStart w:id="107" w:name="_DV_M214"/>
      <w:bookmarkStart w:id="108" w:name="_DV_M215"/>
      <w:bookmarkStart w:id="109" w:name="_DV_M216"/>
      <w:bookmarkStart w:id="110" w:name="_DV_M217"/>
      <w:bookmarkStart w:id="111" w:name="_DV_M218"/>
      <w:bookmarkStart w:id="112" w:name="_DV_M219"/>
      <w:bookmarkStart w:id="113" w:name="_DV_M223"/>
      <w:bookmarkEnd w:id="103"/>
      <w:bookmarkEnd w:id="105"/>
      <w:bookmarkEnd w:id="106"/>
      <w:bookmarkEnd w:id="107"/>
      <w:bookmarkEnd w:id="108"/>
      <w:bookmarkEnd w:id="109"/>
      <w:bookmarkEnd w:id="110"/>
      <w:bookmarkEnd w:id="111"/>
      <w:bookmarkEnd w:id="112"/>
      <w:bookmarkEnd w:id="113"/>
    </w:p>
    <w:p w:rsidR="00077154" w:rsidRPr="00C20431" w:rsidRDefault="001D151C">
      <w:pPr>
        <w:widowControl w:val="0"/>
        <w:tabs>
          <w:tab w:val="left" w:pos="1418"/>
        </w:tabs>
        <w:spacing w:line="312" w:lineRule="auto"/>
        <w:jc w:val="both"/>
      </w:pPr>
      <w:r>
        <w:rPr>
          <w:color w:val="000000"/>
          <w:w w:val="0"/>
        </w:rPr>
        <w:t>8</w:t>
      </w:r>
      <w:r w:rsidR="00F3288A" w:rsidRPr="00C20431">
        <w:rPr>
          <w:color w:val="000000"/>
          <w:w w:val="0"/>
        </w:rPr>
        <w:t>.1.1</w:t>
      </w:r>
      <w:r w:rsidR="00C24B8B" w:rsidRPr="00C20431">
        <w:rPr>
          <w:color w:val="000000"/>
          <w:w w:val="0"/>
        </w:rPr>
        <w:t>.1</w:t>
      </w:r>
      <w:r w:rsidR="00F3288A" w:rsidRPr="00C20431">
        <w:rPr>
          <w:b/>
          <w:color w:val="000000"/>
          <w:w w:val="0"/>
        </w:rPr>
        <w:tab/>
      </w:r>
      <w:r w:rsidR="00F3288A" w:rsidRPr="00C20431">
        <w:t xml:space="preserve">A Emissora obriga-se, neste ato, em caráter irrevogável e irretratável, a cuidar para que as operações que venha a praticar no </w:t>
      </w:r>
      <w:r w:rsidR="00583A2D" w:rsidRPr="00C20431">
        <w:t xml:space="preserve">âmbito </w:t>
      </w:r>
      <w:r w:rsidR="00123742" w:rsidRPr="00C20431">
        <w:rPr>
          <w:rFonts w:eastAsia="Times New Roman"/>
        </w:rPr>
        <w:t xml:space="preserve">B3 – Segmento </w:t>
      </w:r>
      <w:r w:rsidR="005D39D8" w:rsidRPr="00C20431">
        <w:rPr>
          <w:rFonts w:eastAsia="Times New Roman"/>
        </w:rPr>
        <w:t>CETIP</w:t>
      </w:r>
      <w:r w:rsidR="00123742" w:rsidRPr="00C20431">
        <w:rPr>
          <w:rFonts w:eastAsia="Times New Roman"/>
        </w:rPr>
        <w:t xml:space="preserve"> UTVM</w:t>
      </w:r>
      <w:r w:rsidR="00123742" w:rsidRPr="00C20431" w:rsidDel="00123742">
        <w:t xml:space="preserve"> </w:t>
      </w:r>
      <w:r w:rsidR="00F3288A" w:rsidRPr="00C20431">
        <w:t>sejam sempre amparadas pelas boas práticas de mercado, com plena e perfeita observância das normas aplicáveis à matéria, isentando o Agente Fiduciário de toda e qualquer responsabilidade por reclamações, prejuízos, perdas e danos</w:t>
      </w:r>
      <w:r w:rsidR="004A7612" w:rsidRPr="00C20431">
        <w:t xml:space="preserve"> diretos</w:t>
      </w:r>
      <w:r w:rsidR="00F3288A" w:rsidRPr="00C20431">
        <w:t xml:space="preserve"> e/ou emergentes a que o não respeito às referidas normas der causa, desde que comprovadamente não tenham sido gerados por atuação do Agente Fiduciário.</w:t>
      </w:r>
    </w:p>
    <w:p w:rsidR="00077154" w:rsidRPr="00C20431" w:rsidRDefault="00077154">
      <w:pPr>
        <w:widowControl w:val="0"/>
        <w:tabs>
          <w:tab w:val="left" w:pos="1418"/>
        </w:tabs>
        <w:spacing w:line="312" w:lineRule="auto"/>
        <w:jc w:val="both"/>
      </w:pPr>
    </w:p>
    <w:p w:rsidR="00077154" w:rsidRPr="00C20431" w:rsidRDefault="001D151C">
      <w:pPr>
        <w:widowControl w:val="0"/>
        <w:tabs>
          <w:tab w:val="left" w:pos="1418"/>
        </w:tabs>
        <w:spacing w:line="312" w:lineRule="auto"/>
        <w:jc w:val="both"/>
      </w:pPr>
      <w:r>
        <w:t>8</w:t>
      </w:r>
      <w:r w:rsidR="00524585" w:rsidRPr="00C20431">
        <w:t>.1.</w:t>
      </w:r>
      <w:r w:rsidR="00C24B8B" w:rsidRPr="00C20431">
        <w:t>1.2</w:t>
      </w:r>
      <w:r w:rsidR="00524585" w:rsidRPr="00C20431">
        <w:tab/>
        <w:t xml:space="preserve">Até a </w:t>
      </w:r>
      <w:r w:rsidR="00524585" w:rsidRPr="00C20431">
        <w:rPr>
          <w:bCs/>
        </w:rPr>
        <w:t>Data de Vencimento,</w:t>
      </w:r>
      <w:r w:rsidR="00524585" w:rsidRPr="00C20431">
        <w:t xml:space="preserve"> a Emissora se obriga ainda a cumprir todas as demais disposições relativas a esta Escritura de Emissão, incluindo o pagamento tempestivo de todos os valores devidos aos Debenturistas no âmbito da presente Escritura de Emissão.</w:t>
      </w:r>
    </w:p>
    <w:p w:rsidR="00077154" w:rsidRPr="00C20431" w:rsidRDefault="00077154" w:rsidP="00423A8D">
      <w:pPr>
        <w:keepNext/>
        <w:tabs>
          <w:tab w:val="left" w:pos="1418"/>
        </w:tabs>
        <w:spacing w:line="312" w:lineRule="auto"/>
        <w:jc w:val="both"/>
      </w:pPr>
    </w:p>
    <w:p w:rsidR="00C74D7F" w:rsidRPr="00C20431" w:rsidRDefault="001D151C" w:rsidP="00C74D7F">
      <w:pPr>
        <w:keepNext/>
        <w:tabs>
          <w:tab w:val="left" w:pos="1418"/>
        </w:tabs>
        <w:spacing w:line="312" w:lineRule="auto"/>
        <w:jc w:val="both"/>
        <w:rPr>
          <w:rFonts w:eastAsia="Arial Unicode MS"/>
          <w:i/>
        </w:rPr>
      </w:pPr>
      <w:r>
        <w:t>8</w:t>
      </w:r>
      <w:r w:rsidR="00456B02" w:rsidRPr="00C20431">
        <w:t>.2</w:t>
      </w:r>
      <w:r w:rsidR="00456B02" w:rsidRPr="00C20431">
        <w:tab/>
      </w:r>
      <w:r w:rsidR="00C74D7F" w:rsidRPr="00C20431">
        <w:rPr>
          <w:rFonts w:eastAsia="Arial Unicode MS"/>
          <w:i/>
        </w:rPr>
        <w:t>Obrigações dos</w:t>
      </w:r>
      <w:r w:rsidR="002C2060" w:rsidRPr="00C20431">
        <w:rPr>
          <w:rFonts w:eastAsia="Arial Unicode MS"/>
          <w:i/>
        </w:rPr>
        <w:t xml:space="preserve"> </w:t>
      </w:r>
      <w:r w:rsidR="005842E8" w:rsidRPr="00C20431">
        <w:rPr>
          <w:rFonts w:eastAsia="Arial Unicode MS"/>
          <w:i/>
        </w:rPr>
        <w:t>Intervenientes Garantidores</w:t>
      </w:r>
    </w:p>
    <w:p w:rsidR="00C74D7F" w:rsidRPr="00C20431" w:rsidRDefault="00C74D7F" w:rsidP="00C74D7F">
      <w:pPr>
        <w:keepNext/>
        <w:tabs>
          <w:tab w:val="left" w:pos="1418"/>
        </w:tabs>
        <w:spacing w:line="312" w:lineRule="auto"/>
        <w:jc w:val="both"/>
        <w:rPr>
          <w:rFonts w:eastAsia="Arial Unicode MS"/>
        </w:rPr>
      </w:pPr>
    </w:p>
    <w:p w:rsidR="00C74D7F" w:rsidRPr="00C20431" w:rsidRDefault="001D151C" w:rsidP="00C74D7F">
      <w:pPr>
        <w:keepNext/>
        <w:tabs>
          <w:tab w:val="left" w:pos="1418"/>
        </w:tabs>
        <w:spacing w:line="312" w:lineRule="auto"/>
        <w:jc w:val="both"/>
        <w:rPr>
          <w:rFonts w:eastAsia="Arial Unicode MS"/>
        </w:rPr>
      </w:pPr>
      <w:r>
        <w:rPr>
          <w:rFonts w:eastAsia="Arial Unicode MS"/>
        </w:rPr>
        <w:t>8</w:t>
      </w:r>
      <w:r w:rsidR="00C74D7F" w:rsidRPr="00C20431">
        <w:rPr>
          <w:rFonts w:eastAsia="Arial Unicode MS"/>
        </w:rPr>
        <w:t>.</w:t>
      </w:r>
      <w:r w:rsidR="00C95DA1" w:rsidRPr="00C20431">
        <w:rPr>
          <w:rFonts w:eastAsia="Arial Unicode MS"/>
        </w:rPr>
        <w:t>2</w:t>
      </w:r>
      <w:r w:rsidR="00C74D7F" w:rsidRPr="00C20431">
        <w:rPr>
          <w:rFonts w:eastAsia="Arial Unicode MS"/>
        </w:rPr>
        <w:t>.1</w:t>
      </w:r>
      <w:r w:rsidR="00C74D7F" w:rsidRPr="00C20431">
        <w:rPr>
          <w:rFonts w:eastAsia="Arial Unicode MS"/>
        </w:rPr>
        <w:tab/>
        <w:t>Observadas as demais obrigações previstas nesta Escritura de Emissão</w:t>
      </w:r>
      <w:r w:rsidR="00294675" w:rsidRPr="00C20431">
        <w:rPr>
          <w:rFonts w:eastAsia="Arial Unicode MS"/>
        </w:rPr>
        <w:t xml:space="preserve"> e no Contrato de Distribuição</w:t>
      </w:r>
      <w:r w:rsidR="00C74D7F" w:rsidRPr="00C20431">
        <w:rPr>
          <w:rFonts w:eastAsia="Arial Unicode MS"/>
        </w:rPr>
        <w:t xml:space="preserve">, enquanto o saldo devedor das Debêntures não for integralmente pago, os </w:t>
      </w:r>
      <w:r w:rsidR="005842E8" w:rsidRPr="00C20431">
        <w:rPr>
          <w:rFonts w:eastAsia="Arial Unicode MS"/>
        </w:rPr>
        <w:t>Intervenientes Garantidores</w:t>
      </w:r>
      <w:r w:rsidR="00C74D7F" w:rsidRPr="00C20431">
        <w:rPr>
          <w:rFonts w:eastAsia="Arial Unicode MS"/>
        </w:rPr>
        <w:t xml:space="preserve"> obrigam-se, ainda, </w:t>
      </w:r>
      <w:r w:rsidR="003A1C17" w:rsidRPr="00C20431">
        <w:rPr>
          <w:rFonts w:eastAsia="Arial Unicode MS"/>
        </w:rPr>
        <w:t xml:space="preserve">quando aplicável, </w:t>
      </w:r>
      <w:r w:rsidR="00C74D7F" w:rsidRPr="00C20431">
        <w:rPr>
          <w:rFonts w:eastAsia="Arial Unicode MS"/>
        </w:rPr>
        <w:t>a:</w:t>
      </w:r>
    </w:p>
    <w:p w:rsidR="009F225D" w:rsidRPr="00C20431" w:rsidRDefault="009F225D" w:rsidP="00C74D7F">
      <w:pPr>
        <w:keepNext/>
        <w:tabs>
          <w:tab w:val="left" w:pos="1418"/>
        </w:tabs>
        <w:spacing w:line="312" w:lineRule="auto"/>
        <w:jc w:val="both"/>
        <w:rPr>
          <w:rFonts w:eastAsia="Arial Unicode MS"/>
        </w:rPr>
      </w:pPr>
    </w:p>
    <w:p w:rsidR="009F225D" w:rsidRPr="00C20431" w:rsidRDefault="009F225D" w:rsidP="009F225D">
      <w:pPr>
        <w:pStyle w:val="PargrafodaLista"/>
        <w:widowControl w:val="0"/>
        <w:numPr>
          <w:ilvl w:val="0"/>
          <w:numId w:val="54"/>
        </w:numPr>
        <w:tabs>
          <w:tab w:val="left" w:pos="851"/>
        </w:tabs>
        <w:spacing w:line="312" w:lineRule="auto"/>
        <w:jc w:val="both"/>
      </w:pPr>
      <w:r w:rsidRPr="00C20431">
        <w:t xml:space="preserve">fornecer ao Agente Fiduciário, </w:t>
      </w:r>
      <w:r w:rsidR="0006392F" w:rsidRPr="00C20431">
        <w:t xml:space="preserve">conforme aplicável, </w:t>
      </w:r>
      <w:r w:rsidRPr="00C20431">
        <w:t xml:space="preserve">dentro de, no máximo, 120 (cento e vinte) dias após o término de cada exercício social, ou em 5 (cinco) Dias Úteis após a data de sua divulgação, o que ocorrer primeiro, cópia de suas demonstrações financeiras completas e auditadas relativas ao respectivo exercício social, preparadas de acordo com </w:t>
      </w:r>
      <w:r w:rsidRPr="00C20431">
        <w:lastRenderedPageBreak/>
        <w:t xml:space="preserve">os princípios contábeis geralmente aceitos no Brasil, acompanhadas do relatório da administração e do parecer dos auditores independentes com registro válido na CVM; </w:t>
      </w:r>
    </w:p>
    <w:p w:rsidR="009F225D" w:rsidRPr="00C20431" w:rsidRDefault="009F225D" w:rsidP="009F225D">
      <w:pPr>
        <w:pStyle w:val="PargrafodaLista"/>
        <w:widowControl w:val="0"/>
        <w:tabs>
          <w:tab w:val="left" w:pos="993"/>
        </w:tabs>
        <w:spacing w:line="312" w:lineRule="auto"/>
        <w:ind w:left="709"/>
        <w:jc w:val="both"/>
      </w:pPr>
    </w:p>
    <w:p w:rsidR="009F225D" w:rsidRPr="00C20431" w:rsidRDefault="009F225D" w:rsidP="009F225D">
      <w:pPr>
        <w:pStyle w:val="PargrafodaLista"/>
        <w:widowControl w:val="0"/>
        <w:numPr>
          <w:ilvl w:val="0"/>
          <w:numId w:val="54"/>
        </w:numPr>
        <w:tabs>
          <w:tab w:val="left" w:pos="851"/>
        </w:tabs>
        <w:spacing w:line="312" w:lineRule="auto"/>
        <w:jc w:val="both"/>
      </w:pPr>
      <w:r w:rsidRPr="00C20431">
        <w:t xml:space="preserve">não promover atos ou medidas que prejudiquem ou alterem o equilíbrio econômico-financeiro da Emissora; </w:t>
      </w:r>
    </w:p>
    <w:p w:rsidR="009F225D" w:rsidRPr="00C20431" w:rsidRDefault="009F225D" w:rsidP="009F225D">
      <w:pPr>
        <w:pStyle w:val="PargrafodaLista"/>
        <w:widowControl w:val="0"/>
        <w:tabs>
          <w:tab w:val="left" w:pos="993"/>
        </w:tabs>
        <w:spacing w:line="312" w:lineRule="auto"/>
        <w:ind w:left="709"/>
        <w:jc w:val="both"/>
      </w:pPr>
    </w:p>
    <w:p w:rsidR="009F225D" w:rsidRPr="00C20431" w:rsidRDefault="009F225D" w:rsidP="009F225D">
      <w:pPr>
        <w:pStyle w:val="PargrafodaLista"/>
        <w:widowControl w:val="0"/>
        <w:numPr>
          <w:ilvl w:val="0"/>
          <w:numId w:val="54"/>
        </w:numPr>
        <w:tabs>
          <w:tab w:val="left" w:pos="851"/>
        </w:tabs>
        <w:spacing w:line="312" w:lineRule="auto"/>
        <w:jc w:val="both"/>
      </w:pPr>
      <w:r w:rsidRPr="00C20431">
        <w:t>não promover a inclusão em acordo societário, estatuto ou contrato social da Emissora de dispositivo que importe em: (a)</w:t>
      </w:r>
      <w:r w:rsidR="0072659E">
        <w:t> </w:t>
      </w:r>
      <w:r w:rsidRPr="00C20431">
        <w:t>restrições à capacidade de crescimento da Emissora; ou (b)</w:t>
      </w:r>
      <w:r w:rsidR="0072659E">
        <w:t> </w:t>
      </w:r>
      <w:r w:rsidRPr="00C20431">
        <w:t>restrições ou prejuízo à capacidade de pagamento das obrigações financeiras previstas nesta Escritura de Emissão;</w:t>
      </w:r>
    </w:p>
    <w:p w:rsidR="009F225D" w:rsidRPr="00C20431" w:rsidRDefault="009F225D" w:rsidP="009F225D">
      <w:pPr>
        <w:pStyle w:val="PargrafodaLista"/>
        <w:widowControl w:val="0"/>
        <w:tabs>
          <w:tab w:val="left" w:pos="993"/>
        </w:tabs>
        <w:spacing w:line="312" w:lineRule="auto"/>
        <w:ind w:left="709"/>
        <w:jc w:val="both"/>
      </w:pPr>
    </w:p>
    <w:p w:rsidR="009F225D" w:rsidRPr="00C20431" w:rsidRDefault="009F225D" w:rsidP="009F225D">
      <w:pPr>
        <w:pStyle w:val="PargrafodaLista"/>
        <w:widowControl w:val="0"/>
        <w:numPr>
          <w:ilvl w:val="0"/>
          <w:numId w:val="54"/>
        </w:numPr>
        <w:tabs>
          <w:tab w:val="left" w:pos="851"/>
        </w:tabs>
        <w:spacing w:line="312" w:lineRule="auto"/>
        <w:jc w:val="both"/>
      </w:pPr>
      <w:r w:rsidRPr="00C20431">
        <w:t xml:space="preserve">praticar todos os demais atos, firmar todos os documentos e realizar todos os registros adicionais requeridos pelo Agente Fiduciário, na qualidade de representante dos Debenturistas, com o propósito de assegurar e manter a plena validade, eficácia e exequibilidade </w:t>
      </w:r>
      <w:r w:rsidR="008E7080" w:rsidRPr="00C20431">
        <w:t>das Fianças</w:t>
      </w:r>
      <w:r w:rsidR="003A1C17" w:rsidRPr="00C20431">
        <w:t xml:space="preserve"> </w:t>
      </w:r>
      <w:r w:rsidRPr="00C20431">
        <w:t>prevista</w:t>
      </w:r>
      <w:r w:rsidR="008E7080" w:rsidRPr="00C20431">
        <w:t>s</w:t>
      </w:r>
      <w:r w:rsidRPr="00C20431">
        <w:t xml:space="preserve"> nesta Escritura de Emissão e das Debêntures; </w:t>
      </w:r>
    </w:p>
    <w:p w:rsidR="009F225D" w:rsidRPr="00C20431" w:rsidRDefault="009F225D" w:rsidP="009F225D">
      <w:pPr>
        <w:pStyle w:val="PargrafodaLista"/>
        <w:widowControl w:val="0"/>
        <w:tabs>
          <w:tab w:val="left" w:pos="993"/>
        </w:tabs>
        <w:spacing w:line="312" w:lineRule="auto"/>
        <w:ind w:left="709"/>
        <w:jc w:val="both"/>
      </w:pPr>
    </w:p>
    <w:p w:rsidR="009F225D" w:rsidRPr="00C20431" w:rsidRDefault="009F225D" w:rsidP="009F225D">
      <w:pPr>
        <w:pStyle w:val="PargrafodaLista"/>
        <w:widowControl w:val="0"/>
        <w:numPr>
          <w:ilvl w:val="0"/>
          <w:numId w:val="54"/>
        </w:numPr>
        <w:tabs>
          <w:tab w:val="left" w:pos="851"/>
        </w:tabs>
        <w:spacing w:line="312" w:lineRule="auto"/>
        <w:jc w:val="both"/>
      </w:pPr>
      <w:r w:rsidRPr="00C20431">
        <w:t xml:space="preserve">cumprir, durante o período de vigência desta Escritura de Emissão, a Legislação Socioambiental, em especial com relação ao </w:t>
      </w:r>
      <w:r w:rsidR="00593EB3" w:rsidRPr="00C20431">
        <w:t>P</w:t>
      </w:r>
      <w:r w:rsidRPr="00C20431">
        <w:t>rojeto e atividades de qualquer forma beneficiados pela Emissão, de forma a (</w:t>
      </w:r>
      <w:r w:rsidR="0072659E">
        <w:t>a</w:t>
      </w:r>
      <w:r w:rsidRPr="00C20431">
        <w:t>)</w:t>
      </w:r>
      <w:r w:rsidR="0072659E">
        <w:t> </w:t>
      </w:r>
      <w:r w:rsidRPr="00C20431">
        <w:t>não utilizar, direta ou indiretamente, trabalho em condições análogas às de escravo ou trabalho infantil; (</w:t>
      </w:r>
      <w:r w:rsidR="0072659E">
        <w:t>b</w:t>
      </w:r>
      <w:r w:rsidRPr="00C20431">
        <w:t>)</w:t>
      </w:r>
      <w:r w:rsidR="0072659E">
        <w:t> </w:t>
      </w:r>
      <w:r w:rsidRPr="00C20431">
        <w:t>empregar trabalhadores devidamente registrados nos termos da legislação em vigor; (</w:t>
      </w:r>
      <w:r w:rsidR="0072659E">
        <w:t>c</w:t>
      </w:r>
      <w:r w:rsidRPr="00C20431">
        <w:t>)</w:t>
      </w:r>
      <w:r w:rsidR="0072659E">
        <w:t> </w:t>
      </w:r>
      <w:r w:rsidRPr="00C20431">
        <w:t>cumprir com as obrigações decorrentes dos respectivos contratos de trabalho e da legislação trabalhista e previdenciária em vigor; (</w:t>
      </w:r>
      <w:r w:rsidR="0072659E">
        <w:t>d</w:t>
      </w:r>
      <w:r w:rsidRPr="00C20431">
        <w:t xml:space="preserve">) não praticar atos que importem em discriminação de raça ou gênero, trabalho infantil, trabalho escravo, ou que caracterizem assédio moral ou sexual; </w:t>
      </w:r>
      <w:r w:rsidR="0072659E">
        <w:t xml:space="preserve">e </w:t>
      </w:r>
      <w:r w:rsidRPr="00C20431">
        <w:t>(</w:t>
      </w:r>
      <w:r w:rsidR="0072659E">
        <w:t>e</w:t>
      </w:r>
      <w:r w:rsidRPr="00C20431">
        <w:t>)</w:t>
      </w:r>
      <w:r w:rsidR="0072659E">
        <w:t> </w:t>
      </w:r>
      <w:r w:rsidRPr="00C20431">
        <w:t>cumprir com a legislação aplicável à proteção do meio ambiente, bem como à saúde e segurança do trabalho,</w:t>
      </w:r>
      <w:r w:rsidRPr="00C20431">
        <w:rPr>
          <w:rFonts w:eastAsia="Arial Unicode MS"/>
          <w:w w:val="0"/>
        </w:rPr>
        <w:t xml:space="preserve"> bem como cumprir todas as ordens emanadas de autoridades competentes, monitorando suas atividades, adotando as medidas e ações preventivas ou reparatórias, destinadas a evitar e corrigir eventuais danos ambientais apurados, decorrentes da atividade descrita em seu objeto social</w:t>
      </w:r>
      <w:r w:rsidR="004201BC" w:rsidRPr="00C20431">
        <w:rPr>
          <w:rFonts w:eastAsia="Arial Unicode MS"/>
          <w:w w:val="0"/>
        </w:rPr>
        <w:t>;</w:t>
      </w:r>
    </w:p>
    <w:p w:rsidR="009F225D" w:rsidRPr="00C20431" w:rsidRDefault="009F225D" w:rsidP="009F225D">
      <w:pPr>
        <w:pStyle w:val="PargrafodaLista"/>
        <w:tabs>
          <w:tab w:val="left" w:pos="851"/>
        </w:tabs>
        <w:spacing w:line="312" w:lineRule="auto"/>
        <w:ind w:left="709"/>
        <w:jc w:val="both"/>
        <w:rPr>
          <w:rFonts w:eastAsia="Arial Unicode MS"/>
          <w:w w:val="0"/>
        </w:rPr>
      </w:pPr>
    </w:p>
    <w:p w:rsidR="009F225D" w:rsidRPr="00C20431" w:rsidRDefault="009F225D" w:rsidP="009F225D">
      <w:pPr>
        <w:pStyle w:val="PargrafodaLista"/>
        <w:widowControl w:val="0"/>
        <w:numPr>
          <w:ilvl w:val="0"/>
          <w:numId w:val="54"/>
        </w:numPr>
        <w:tabs>
          <w:tab w:val="left" w:pos="851"/>
        </w:tabs>
        <w:spacing w:line="312" w:lineRule="auto"/>
        <w:jc w:val="both"/>
      </w:pPr>
      <w:r w:rsidRPr="00C20431">
        <w:t xml:space="preserve">não praticar crimes contra a ordem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e tomar todas as medidas ao seu alcance para impedir administradores, empregados, mandatários, representantes, bem como fornecedores, contratados ou subcontratados de fazê-lo; </w:t>
      </w:r>
    </w:p>
    <w:p w:rsidR="009F225D" w:rsidRPr="00C20431" w:rsidRDefault="009F225D" w:rsidP="009F225D">
      <w:pPr>
        <w:pStyle w:val="PargrafodaLista"/>
        <w:spacing w:line="312" w:lineRule="auto"/>
        <w:ind w:left="709"/>
        <w:jc w:val="both"/>
      </w:pPr>
    </w:p>
    <w:p w:rsidR="009F225D" w:rsidRPr="00C20431" w:rsidRDefault="009F225D" w:rsidP="009F225D">
      <w:pPr>
        <w:pStyle w:val="PargrafodaLista"/>
        <w:widowControl w:val="0"/>
        <w:numPr>
          <w:ilvl w:val="0"/>
          <w:numId w:val="54"/>
        </w:numPr>
        <w:tabs>
          <w:tab w:val="left" w:pos="851"/>
        </w:tabs>
        <w:spacing w:line="312" w:lineRule="auto"/>
        <w:jc w:val="both"/>
      </w:pPr>
      <w:r w:rsidRPr="00C20431">
        <w:rPr>
          <w:rFonts w:eastAsia="Arial Unicode MS"/>
          <w:w w:val="0"/>
        </w:rPr>
        <w:t xml:space="preserve">notificar o Agente Fiduciário, em até </w:t>
      </w:r>
      <w:r w:rsidR="0043102E" w:rsidRPr="00C20431">
        <w:rPr>
          <w:rFonts w:eastAsia="Arial Unicode MS"/>
          <w:w w:val="0"/>
        </w:rPr>
        <w:t>10 (dez) Dias Úteis</w:t>
      </w:r>
      <w:r w:rsidRPr="00C20431">
        <w:rPr>
          <w:rFonts w:eastAsia="Arial Unicode MS"/>
          <w:w w:val="0"/>
        </w:rPr>
        <w:t xml:space="preserve"> da data em que tomar ciência, de que os </w:t>
      </w:r>
      <w:r w:rsidR="005842E8" w:rsidRPr="00C20431">
        <w:rPr>
          <w:rFonts w:eastAsia="Arial Unicode MS"/>
          <w:w w:val="0"/>
        </w:rPr>
        <w:t>Intervenientes Garantidores</w:t>
      </w:r>
      <w:r w:rsidRPr="00C20431">
        <w:rPr>
          <w:rFonts w:eastAsia="Arial Unicode MS"/>
          <w:w w:val="0"/>
        </w:rPr>
        <w:t xml:space="preserve">, ou ainda, qualquer dos respectivos administradores, empregados, mandatários, representantes, fornecedores, contratados ou subcontratados relacionados ao Projeto, encontram-se envolvidos em investigação, inquérito, ação, procedimento e/ou processo judicial ou administrativo, conduzidos por autoridade administrativa ou judicial nacional ou estrangeira, relativos à prática de crimes contra a ordem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desde que não estejam sob sigilo ou segredo de justiça devendo, quando solicitado pelo Agente Fiduciário e sempre que disponível, </w:t>
      </w:r>
      <w:proofErr w:type="spellStart"/>
      <w:r w:rsidRPr="00C20431">
        <w:rPr>
          <w:rFonts w:eastAsia="Arial Unicode MS"/>
          <w:w w:val="0"/>
        </w:rPr>
        <w:t>fornecer</w:t>
      </w:r>
      <w:proofErr w:type="spellEnd"/>
      <w:r w:rsidRPr="00C20431">
        <w:rPr>
          <w:rFonts w:eastAsia="Arial Unicode MS"/>
          <w:w w:val="0"/>
        </w:rPr>
        <w:t xml:space="preserve"> cópia de eventuais decisões proferidas e de quaisquer acordos judiciais ou extrajudiciais firmado no âmbito dos citados procedimentos, bem como informações detalhadas sobre as medidas adotadas em resposta a tais procedimentos, sendo certo que, para os fins desta obrigação, considera-se ciência dos </w:t>
      </w:r>
      <w:r w:rsidR="005842E8" w:rsidRPr="00C20431">
        <w:rPr>
          <w:rFonts w:eastAsia="Arial Unicode MS"/>
          <w:w w:val="0"/>
        </w:rPr>
        <w:t>Intervenientes Garantidores</w:t>
      </w:r>
      <w:r w:rsidRPr="00C20431">
        <w:rPr>
          <w:rFonts w:eastAsia="Arial Unicode MS"/>
          <w:w w:val="0"/>
        </w:rPr>
        <w:t xml:space="preserve"> (</w:t>
      </w:r>
      <w:r w:rsidR="0072659E">
        <w:rPr>
          <w:rFonts w:eastAsia="Arial Unicode MS"/>
          <w:w w:val="0"/>
        </w:rPr>
        <w:t>a</w:t>
      </w:r>
      <w:r w:rsidRPr="00C20431">
        <w:rPr>
          <w:rFonts w:eastAsia="Arial Unicode MS"/>
          <w:w w:val="0"/>
        </w:rPr>
        <w:t>)</w:t>
      </w:r>
      <w:r w:rsidR="0072659E">
        <w:rPr>
          <w:rFonts w:eastAsia="Arial Unicode MS"/>
          <w:w w:val="0"/>
        </w:rPr>
        <w:t> </w:t>
      </w:r>
      <w:r w:rsidRPr="00C20431">
        <w:rPr>
          <w:rFonts w:eastAsia="Arial Unicode MS"/>
          <w:w w:val="0"/>
        </w:rPr>
        <w:t>o recebimento de citação, intimação ou notificação judicial ou extrajudicial, efetuadas por autoridade judicial ou administrativa, nacional ou estrangeira, (</w:t>
      </w:r>
      <w:r w:rsidR="0072659E">
        <w:rPr>
          <w:rFonts w:eastAsia="Arial Unicode MS"/>
          <w:w w:val="0"/>
        </w:rPr>
        <w:t>b</w:t>
      </w:r>
      <w:r w:rsidRPr="00C20431">
        <w:rPr>
          <w:rFonts w:eastAsia="Arial Unicode MS"/>
          <w:w w:val="0"/>
        </w:rPr>
        <w:t>)</w:t>
      </w:r>
      <w:r w:rsidR="0072659E">
        <w:rPr>
          <w:rFonts w:eastAsia="Arial Unicode MS"/>
          <w:w w:val="0"/>
        </w:rPr>
        <w:t> </w:t>
      </w:r>
      <w:r w:rsidRPr="00C20431">
        <w:rPr>
          <w:rFonts w:eastAsia="Arial Unicode MS"/>
          <w:w w:val="0"/>
        </w:rPr>
        <w:t xml:space="preserve">a comunicação do fato pelos </w:t>
      </w:r>
      <w:r w:rsidR="005842E8" w:rsidRPr="00C20431">
        <w:rPr>
          <w:rFonts w:eastAsia="Arial Unicode MS"/>
          <w:w w:val="0"/>
        </w:rPr>
        <w:t>Intervenientes Garantidores</w:t>
      </w:r>
      <w:r w:rsidRPr="00C20431">
        <w:rPr>
          <w:rFonts w:eastAsia="Arial Unicode MS"/>
          <w:w w:val="0"/>
        </w:rPr>
        <w:t xml:space="preserve"> à autoridade competente e (</w:t>
      </w:r>
      <w:r w:rsidR="0072659E">
        <w:rPr>
          <w:rFonts w:eastAsia="Arial Unicode MS"/>
          <w:w w:val="0"/>
        </w:rPr>
        <w:t>c</w:t>
      </w:r>
      <w:r w:rsidRPr="00C20431">
        <w:rPr>
          <w:rFonts w:eastAsia="Arial Unicode MS"/>
          <w:w w:val="0"/>
        </w:rPr>
        <w:t>)</w:t>
      </w:r>
      <w:r w:rsidR="0072659E">
        <w:rPr>
          <w:rFonts w:eastAsia="Arial Unicode MS"/>
          <w:w w:val="0"/>
        </w:rPr>
        <w:t> </w:t>
      </w:r>
      <w:r w:rsidRPr="00C20431">
        <w:rPr>
          <w:rFonts w:eastAsia="Arial Unicode MS"/>
          <w:w w:val="0"/>
        </w:rPr>
        <w:t xml:space="preserve">a adoção de medida judicial ou extrajudicial pelos </w:t>
      </w:r>
      <w:r w:rsidR="005842E8" w:rsidRPr="00C20431">
        <w:rPr>
          <w:rFonts w:eastAsia="Arial Unicode MS"/>
          <w:w w:val="0"/>
        </w:rPr>
        <w:t>Intervenientes Garantidores</w:t>
      </w:r>
      <w:r w:rsidRPr="00C20431">
        <w:rPr>
          <w:rFonts w:eastAsia="Arial Unicode MS"/>
          <w:w w:val="0"/>
        </w:rPr>
        <w:t xml:space="preserve"> contra o infrator; </w:t>
      </w:r>
    </w:p>
    <w:p w:rsidR="009F225D" w:rsidRPr="00C20431" w:rsidRDefault="009F225D" w:rsidP="009F225D">
      <w:pPr>
        <w:pStyle w:val="PargrafodaLista"/>
        <w:tabs>
          <w:tab w:val="num" w:pos="720"/>
        </w:tabs>
        <w:spacing w:line="312" w:lineRule="auto"/>
        <w:ind w:left="709"/>
        <w:jc w:val="both"/>
      </w:pPr>
    </w:p>
    <w:p w:rsidR="009F225D" w:rsidRPr="00C20431" w:rsidRDefault="009F225D" w:rsidP="009F225D">
      <w:pPr>
        <w:pStyle w:val="PargrafodaLista"/>
        <w:widowControl w:val="0"/>
        <w:numPr>
          <w:ilvl w:val="0"/>
          <w:numId w:val="54"/>
        </w:numPr>
        <w:tabs>
          <w:tab w:val="left" w:pos="851"/>
        </w:tabs>
        <w:spacing w:line="312" w:lineRule="auto"/>
        <w:jc w:val="both"/>
      </w:pPr>
      <w:r w:rsidRPr="00C20431">
        <w:rPr>
          <w:rFonts w:eastAsia="Arial Unicode MS"/>
          <w:w w:val="0"/>
        </w:rPr>
        <w:t xml:space="preserve">cumprir e fazer com que suas respectivas controladas, coligadas </w:t>
      </w:r>
      <w:r w:rsidR="0059437F" w:rsidRPr="00C20431">
        <w:rPr>
          <w:rFonts w:eastAsia="Arial Unicode MS"/>
          <w:w w:val="0"/>
        </w:rPr>
        <w:t>e</w:t>
      </w:r>
      <w:r w:rsidRPr="00C20431">
        <w:rPr>
          <w:rFonts w:eastAsia="Arial Unicode MS"/>
          <w:w w:val="0"/>
        </w:rPr>
        <w:t xml:space="preserve"> funcionários</w:t>
      </w:r>
      <w:r w:rsidR="00875930" w:rsidRPr="00C20431">
        <w:rPr>
          <w:rFonts w:eastAsia="Arial Unicode MS"/>
          <w:w w:val="0"/>
        </w:rPr>
        <w:t xml:space="preserve">, bem como </w:t>
      </w:r>
      <w:r w:rsidR="00875930" w:rsidRPr="00C20431">
        <w:rPr>
          <w:bCs/>
        </w:rPr>
        <w:t xml:space="preserve">tomar todas as medidas razoavelmente necessárias para </w:t>
      </w:r>
      <w:r w:rsidR="0059437F" w:rsidRPr="00C20431">
        <w:rPr>
          <w:bCs/>
        </w:rPr>
        <w:t xml:space="preserve">exigir </w:t>
      </w:r>
      <w:r w:rsidR="00875930" w:rsidRPr="00C20431">
        <w:rPr>
          <w:bCs/>
        </w:rPr>
        <w:t xml:space="preserve">que terceiros contratados dos </w:t>
      </w:r>
      <w:r w:rsidR="005842E8" w:rsidRPr="00C20431">
        <w:rPr>
          <w:bCs/>
        </w:rPr>
        <w:t>Intervenientes Garantidores</w:t>
      </w:r>
      <w:r w:rsidRPr="00C20431">
        <w:rPr>
          <w:rFonts w:eastAsia="Arial Unicode MS"/>
          <w:w w:val="0"/>
        </w:rPr>
        <w:t xml:space="preserve"> cumpram qualquer dispositivo legal ou regulatório, nacional ou estrangeiro, relativo </w:t>
      </w:r>
      <w:r w:rsidR="00593EB3" w:rsidRPr="00C20431">
        <w:rPr>
          <w:rFonts w:eastAsia="Arial Unicode MS"/>
          <w:w w:val="0"/>
        </w:rPr>
        <w:t xml:space="preserve">ao combate à </w:t>
      </w:r>
      <w:r w:rsidRPr="00C20431">
        <w:rPr>
          <w:rFonts w:eastAsia="Arial Unicode MS"/>
          <w:w w:val="0"/>
        </w:rPr>
        <w:t>prática de corrupção ou de atos lesivos à administração pública, incluindo as Normas Anticorrupção, devendo (</w:t>
      </w:r>
      <w:r w:rsidR="0072659E">
        <w:rPr>
          <w:rFonts w:eastAsia="Arial Unicode MS"/>
          <w:w w:val="0"/>
        </w:rPr>
        <w:t>a</w:t>
      </w:r>
      <w:r w:rsidRPr="00C20431">
        <w:rPr>
          <w:rFonts w:eastAsia="Arial Unicode MS"/>
          <w:w w:val="0"/>
        </w:rPr>
        <w:t>) manter políticas e procedimentos internos que asseguram integral cumprimento de tais normas</w:t>
      </w:r>
      <w:r w:rsidR="0072659E">
        <w:rPr>
          <w:rFonts w:eastAsia="Arial Unicode MS"/>
          <w:w w:val="0"/>
        </w:rPr>
        <w:t>;</w:t>
      </w:r>
      <w:r w:rsidRPr="00C20431">
        <w:rPr>
          <w:rFonts w:eastAsia="Arial Unicode MS"/>
          <w:w w:val="0"/>
        </w:rPr>
        <w:t xml:space="preserve"> (</w:t>
      </w:r>
      <w:r w:rsidR="0072659E">
        <w:rPr>
          <w:rFonts w:eastAsia="Arial Unicode MS"/>
          <w:w w:val="0"/>
        </w:rPr>
        <w:t>b</w:t>
      </w:r>
      <w:r w:rsidRPr="00C20431">
        <w:rPr>
          <w:rFonts w:eastAsia="Arial Unicode MS"/>
          <w:w w:val="0"/>
        </w:rPr>
        <w:t>) dar conhecimento de tais normas a todos os profissionais com que venham a se relacionar; (</w:t>
      </w:r>
      <w:r w:rsidR="0072659E">
        <w:rPr>
          <w:rFonts w:eastAsia="Arial Unicode MS"/>
          <w:w w:val="0"/>
        </w:rPr>
        <w:t>c</w:t>
      </w:r>
      <w:r w:rsidRPr="00C20431">
        <w:rPr>
          <w:rFonts w:eastAsia="Arial Unicode MS"/>
          <w:w w:val="0"/>
        </w:rPr>
        <w:t>) abster-se de praticar atos de corrupção e de agir de forma lesiva à administração pública, nacional e estrangeira, no seu interesse ou para seu benefício, exclusivo ou não; e (</w:t>
      </w:r>
      <w:r w:rsidR="0072659E">
        <w:rPr>
          <w:rFonts w:eastAsia="Arial Unicode MS"/>
          <w:w w:val="0"/>
        </w:rPr>
        <w:t>d</w:t>
      </w:r>
      <w:r w:rsidRPr="00C20431">
        <w:rPr>
          <w:rFonts w:eastAsia="Arial Unicode MS"/>
          <w:w w:val="0"/>
        </w:rPr>
        <w:t>) caso tenham conhecimento de qualquer ato ou fato que viole aludidas normas, comunicar imediatamente o Agente Fiduciário, que poderá tomar todas as providências que entender necessárias</w:t>
      </w:r>
      <w:r w:rsidR="0059437F" w:rsidRPr="00C20431">
        <w:rPr>
          <w:rFonts w:eastAsia="Arial Unicode MS"/>
          <w:w w:val="0"/>
        </w:rPr>
        <w:t xml:space="preserve"> exceto se tal comunicação violar eventual dever de confidencialidade e/ou sigilo legal dos </w:t>
      </w:r>
      <w:r w:rsidR="005842E8" w:rsidRPr="00C20431">
        <w:rPr>
          <w:rFonts w:eastAsia="Arial Unicode MS"/>
          <w:w w:val="0"/>
        </w:rPr>
        <w:t>Intervenientes Garantidores</w:t>
      </w:r>
      <w:r w:rsidR="001426A8" w:rsidRPr="00C20431">
        <w:rPr>
          <w:rFonts w:eastAsia="Arial Unicode MS"/>
          <w:w w:val="0"/>
        </w:rPr>
        <w:t>;</w:t>
      </w:r>
      <w:r w:rsidR="0072659E">
        <w:rPr>
          <w:rFonts w:eastAsia="Arial Unicode MS"/>
          <w:w w:val="0"/>
        </w:rPr>
        <w:t xml:space="preserve"> e</w:t>
      </w:r>
    </w:p>
    <w:p w:rsidR="000E73BD" w:rsidRPr="00C20431" w:rsidRDefault="000E73BD" w:rsidP="00B66208">
      <w:pPr>
        <w:pStyle w:val="PargrafodaLista"/>
        <w:widowControl w:val="0"/>
        <w:tabs>
          <w:tab w:val="left" w:pos="851"/>
        </w:tabs>
        <w:spacing w:line="312" w:lineRule="auto"/>
        <w:ind w:left="709"/>
        <w:jc w:val="both"/>
      </w:pPr>
    </w:p>
    <w:p w:rsidR="00C42ADE" w:rsidRPr="00C42ADE" w:rsidRDefault="000E73BD" w:rsidP="00C42ADE">
      <w:pPr>
        <w:pStyle w:val="PargrafodaLista"/>
        <w:widowControl w:val="0"/>
        <w:numPr>
          <w:ilvl w:val="0"/>
          <w:numId w:val="54"/>
        </w:numPr>
        <w:tabs>
          <w:tab w:val="left" w:pos="851"/>
        </w:tabs>
        <w:spacing w:line="312" w:lineRule="auto"/>
        <w:jc w:val="both"/>
        <w:rPr>
          <w:rFonts w:eastAsia="Arial Unicode MS"/>
          <w:w w:val="0"/>
        </w:rPr>
      </w:pPr>
      <w:r w:rsidRPr="00C42ADE">
        <w:rPr>
          <w:rFonts w:eastAsia="Arial Unicode MS"/>
          <w:w w:val="0"/>
        </w:rPr>
        <w:lastRenderedPageBreak/>
        <w:t>não realizar a venda, doação, dação em pagamento, não onerar</w:t>
      </w:r>
      <w:r w:rsidR="00955A99">
        <w:rPr>
          <w:rFonts w:eastAsia="Arial Unicode MS"/>
          <w:w w:val="0"/>
        </w:rPr>
        <w:t>,</w:t>
      </w:r>
      <w:r w:rsidR="00955A99" w:rsidRPr="00955A99">
        <w:rPr>
          <w:rFonts w:eastAsia="Arial Unicode MS"/>
          <w:w w:val="0"/>
        </w:rPr>
        <w:t xml:space="preserve"> </w:t>
      </w:r>
      <w:r w:rsidR="00955A99">
        <w:rPr>
          <w:rFonts w:eastAsia="Arial Unicode MS"/>
          <w:w w:val="0"/>
        </w:rPr>
        <w:t>com exceção da constituição das garantias do Financiamento BNB,</w:t>
      </w:r>
      <w:r w:rsidRPr="00C42ADE">
        <w:rPr>
          <w:rFonts w:eastAsia="Arial Unicode MS"/>
          <w:w w:val="0"/>
        </w:rPr>
        <w:t xml:space="preserve"> e conservar em bom estado todos os bens e ativos da Emissora</w:t>
      </w:r>
      <w:r w:rsidR="00C42ADE" w:rsidRPr="00C42ADE">
        <w:rPr>
          <w:rFonts w:eastAsia="Arial Unicode MS"/>
          <w:w w:val="0"/>
        </w:rPr>
        <w:t xml:space="preserve"> e da CEA III</w:t>
      </w:r>
      <w:r w:rsidRPr="00C42ADE">
        <w:rPr>
          <w:rFonts w:eastAsia="Arial Unicode MS"/>
          <w:w w:val="0"/>
        </w:rPr>
        <w:t>, necessários à consecução do Projeto</w:t>
      </w:r>
      <w:r w:rsidR="00C24B8B" w:rsidRPr="00C42ADE">
        <w:rPr>
          <w:rFonts w:eastAsia="Arial Unicode MS"/>
          <w:w w:val="0"/>
        </w:rPr>
        <w:t>s</w:t>
      </w:r>
      <w:r w:rsidRPr="00C42ADE">
        <w:rPr>
          <w:rFonts w:eastAsia="Arial Unicode MS"/>
          <w:w w:val="0"/>
        </w:rPr>
        <w:t>,</w:t>
      </w:r>
      <w:r w:rsidR="00340091" w:rsidRPr="00C42ADE">
        <w:rPr>
          <w:rFonts w:eastAsia="Arial Unicode MS"/>
          <w:w w:val="0"/>
        </w:rPr>
        <w:t xml:space="preserve"> sem a prévia anuência dos Debenturistas reunidos em AGD especialmente convocada para esse fim </w:t>
      </w:r>
      <w:r w:rsidRPr="00C42ADE">
        <w:rPr>
          <w:rFonts w:eastAsia="Arial Unicode MS"/>
          <w:w w:val="0"/>
        </w:rPr>
        <w:t>com exceção de eventuais obrigações contratuais regulatórias</w:t>
      </w:r>
      <w:r w:rsidR="00C42ADE" w:rsidRPr="00C42ADE">
        <w:rPr>
          <w:rFonts w:eastAsia="Arial Unicode MS"/>
          <w:w w:val="0"/>
        </w:rPr>
        <w:t>.</w:t>
      </w:r>
    </w:p>
    <w:p w:rsidR="002A3316" w:rsidRPr="00C20431" w:rsidRDefault="002A3316" w:rsidP="00ED45CB"/>
    <w:p w:rsidR="00D722A8" w:rsidRPr="00C20431" w:rsidRDefault="00FA0130" w:rsidP="00C57CDE">
      <w:pPr>
        <w:pStyle w:val="Ttulo1"/>
        <w:keepLines/>
        <w:rPr>
          <w:rFonts w:ascii="Times New Roman" w:hAnsi="Times New Roman"/>
          <w:w w:val="0"/>
        </w:rPr>
      </w:pPr>
      <w:bookmarkStart w:id="114" w:name="_Toc476222021"/>
      <w:r w:rsidRPr="00C20431">
        <w:rPr>
          <w:rFonts w:ascii="Times New Roman" w:hAnsi="Times New Roman"/>
          <w:w w:val="0"/>
        </w:rPr>
        <w:t xml:space="preserve">CLÁUSULA </w:t>
      </w:r>
      <w:bookmarkStart w:id="115" w:name="_DV_M299"/>
      <w:bookmarkEnd w:id="90"/>
      <w:bookmarkEnd w:id="115"/>
      <w:r w:rsidR="001D151C">
        <w:rPr>
          <w:rFonts w:ascii="Times New Roman" w:hAnsi="Times New Roman"/>
          <w:w w:val="0"/>
        </w:rPr>
        <w:t>I</w:t>
      </w:r>
      <w:r w:rsidRPr="00C20431">
        <w:rPr>
          <w:rFonts w:ascii="Times New Roman" w:hAnsi="Times New Roman"/>
          <w:w w:val="0"/>
        </w:rPr>
        <w:t>X</w:t>
      </w:r>
      <w:r w:rsidRPr="00C20431">
        <w:rPr>
          <w:rFonts w:ascii="Times New Roman" w:hAnsi="Times New Roman"/>
          <w:w w:val="0"/>
        </w:rPr>
        <w:br/>
        <w:t>AGENTE FIDUCIÁRIO</w:t>
      </w:r>
      <w:bookmarkEnd w:id="114"/>
    </w:p>
    <w:p w:rsidR="00D722A8" w:rsidRPr="00C20431" w:rsidRDefault="00D722A8" w:rsidP="00C57CDE">
      <w:pPr>
        <w:keepNext/>
        <w:keepLines/>
        <w:spacing w:line="312" w:lineRule="auto"/>
        <w:jc w:val="both"/>
        <w:rPr>
          <w:color w:val="000000"/>
          <w:w w:val="0"/>
        </w:rPr>
      </w:pPr>
      <w:bookmarkStart w:id="116" w:name="_Toc499990371"/>
    </w:p>
    <w:p w:rsidR="00D722A8" w:rsidRPr="00C20431" w:rsidRDefault="001D151C" w:rsidP="00C57CDE">
      <w:pPr>
        <w:pStyle w:val="sub"/>
        <w:keepNext/>
        <w:keepLines/>
        <w:widowControl/>
        <w:tabs>
          <w:tab w:val="clear" w:pos="0"/>
          <w:tab w:val="clear" w:pos="1440"/>
          <w:tab w:val="clear" w:pos="2880"/>
          <w:tab w:val="clear" w:pos="4320"/>
          <w:tab w:val="left" w:pos="1418"/>
        </w:tabs>
        <w:spacing w:before="0" w:after="0" w:line="312" w:lineRule="auto"/>
        <w:rPr>
          <w:rFonts w:ascii="Times New Roman" w:hAnsi="Times New Roman"/>
          <w:b/>
          <w:color w:val="000000"/>
          <w:w w:val="0"/>
          <w:sz w:val="24"/>
          <w:szCs w:val="24"/>
        </w:rPr>
      </w:pPr>
      <w:bookmarkStart w:id="117" w:name="_DV_M300"/>
      <w:bookmarkEnd w:id="117"/>
      <w:r>
        <w:rPr>
          <w:rFonts w:ascii="Times New Roman" w:hAnsi="Times New Roman"/>
          <w:b/>
          <w:color w:val="000000"/>
          <w:w w:val="0"/>
          <w:sz w:val="24"/>
          <w:szCs w:val="24"/>
        </w:rPr>
        <w:t>9</w:t>
      </w:r>
      <w:r w:rsidR="00D722A8" w:rsidRPr="00C20431">
        <w:rPr>
          <w:rFonts w:ascii="Times New Roman" w:hAnsi="Times New Roman"/>
          <w:b/>
          <w:color w:val="000000"/>
          <w:w w:val="0"/>
          <w:sz w:val="24"/>
          <w:szCs w:val="24"/>
        </w:rPr>
        <w:t>.1</w:t>
      </w:r>
      <w:r w:rsidR="00D722A8" w:rsidRPr="00C20431">
        <w:rPr>
          <w:rFonts w:ascii="Times New Roman" w:hAnsi="Times New Roman"/>
          <w:b/>
          <w:color w:val="000000"/>
          <w:w w:val="0"/>
          <w:sz w:val="24"/>
          <w:szCs w:val="24"/>
        </w:rPr>
        <w:tab/>
        <w:t>Nomeação</w:t>
      </w:r>
    </w:p>
    <w:p w:rsidR="00A959AC" w:rsidRPr="00C20431" w:rsidRDefault="00A959AC" w:rsidP="00C57CDE">
      <w:pPr>
        <w:pStyle w:val="sub"/>
        <w:keepNext/>
        <w:keepLines/>
        <w:widowControl/>
        <w:tabs>
          <w:tab w:val="clear" w:pos="0"/>
          <w:tab w:val="clear" w:pos="1440"/>
          <w:tab w:val="clear" w:pos="2880"/>
          <w:tab w:val="clear" w:pos="4320"/>
        </w:tabs>
        <w:spacing w:before="0" w:after="0" w:line="312" w:lineRule="auto"/>
        <w:rPr>
          <w:rFonts w:ascii="Times New Roman" w:hAnsi="Times New Roman"/>
          <w:b/>
          <w:color w:val="000000"/>
          <w:w w:val="0"/>
          <w:sz w:val="24"/>
          <w:szCs w:val="24"/>
        </w:rPr>
      </w:pPr>
    </w:p>
    <w:p w:rsidR="00D722A8" w:rsidRPr="00C20431" w:rsidRDefault="001D151C" w:rsidP="00C57CDE">
      <w:pPr>
        <w:keepNext/>
        <w:keepLines/>
        <w:tabs>
          <w:tab w:val="left" w:pos="1418"/>
        </w:tabs>
        <w:spacing w:line="312" w:lineRule="auto"/>
        <w:jc w:val="both"/>
        <w:rPr>
          <w:color w:val="000000"/>
          <w:w w:val="0"/>
        </w:rPr>
      </w:pPr>
      <w:bookmarkStart w:id="118" w:name="_DV_M301"/>
      <w:bookmarkEnd w:id="118"/>
      <w:r>
        <w:rPr>
          <w:color w:val="000000"/>
          <w:w w:val="0"/>
        </w:rPr>
        <w:t>9</w:t>
      </w:r>
      <w:r w:rsidR="00EE0680" w:rsidRPr="00C20431">
        <w:rPr>
          <w:color w:val="000000"/>
          <w:w w:val="0"/>
        </w:rPr>
        <w:t>.1.1</w:t>
      </w:r>
      <w:r w:rsidR="005048DF" w:rsidRPr="00C20431">
        <w:rPr>
          <w:color w:val="000000"/>
          <w:w w:val="0"/>
        </w:rPr>
        <w:tab/>
      </w:r>
      <w:r w:rsidR="00D722A8" w:rsidRPr="00C20431">
        <w:rPr>
          <w:color w:val="000000"/>
          <w:w w:val="0"/>
        </w:rPr>
        <w:t>A Emissora constitui e nomeia Agente Fiduciário da Emissão</w:t>
      </w:r>
      <w:r w:rsidR="00831A1D" w:rsidRPr="00C20431">
        <w:rPr>
          <w:color w:val="000000"/>
          <w:w w:val="0"/>
        </w:rPr>
        <w:t xml:space="preserve"> </w:t>
      </w:r>
      <w:r w:rsidR="00954A72" w:rsidRPr="00C20431">
        <w:rPr>
          <w:color w:val="000000"/>
          <w:w w:val="0"/>
        </w:rPr>
        <w:t xml:space="preserve">a </w:t>
      </w:r>
      <w:r w:rsidR="00090134" w:rsidRPr="00C20431">
        <w:t xml:space="preserve">Oliveira </w:t>
      </w:r>
      <w:proofErr w:type="spellStart"/>
      <w:r w:rsidR="00090134" w:rsidRPr="00C20431">
        <w:t>Trust</w:t>
      </w:r>
      <w:proofErr w:type="spellEnd"/>
      <w:r w:rsidR="00090134" w:rsidRPr="00C20431">
        <w:t xml:space="preserve"> Distribuidora de Títulos e Valores Mobiliários S.A</w:t>
      </w:r>
      <w:r w:rsidR="00EE0680" w:rsidRPr="00C20431">
        <w:rPr>
          <w:color w:val="000000"/>
          <w:w w:val="0"/>
        </w:rPr>
        <w:t>, qualificada</w:t>
      </w:r>
      <w:r w:rsidR="00D722A8" w:rsidRPr="00C20431">
        <w:rPr>
          <w:color w:val="000000"/>
          <w:w w:val="0"/>
        </w:rPr>
        <w:t xml:space="preserve"> no preâmbulo desta </w:t>
      </w:r>
      <w:r w:rsidR="00EB0D86" w:rsidRPr="00C20431">
        <w:rPr>
          <w:color w:val="000000"/>
          <w:w w:val="0"/>
        </w:rPr>
        <w:t>Escritura de Emissão</w:t>
      </w:r>
      <w:r w:rsidR="00D722A8" w:rsidRPr="00C20431">
        <w:rPr>
          <w:color w:val="000000"/>
          <w:w w:val="0"/>
        </w:rPr>
        <w:t xml:space="preserve">, </w:t>
      </w:r>
      <w:r w:rsidR="00EE0680" w:rsidRPr="00C20431">
        <w:rPr>
          <w:color w:val="000000"/>
          <w:w w:val="0"/>
        </w:rPr>
        <w:t>a</w:t>
      </w:r>
      <w:r w:rsidR="00D722A8" w:rsidRPr="00C20431">
        <w:rPr>
          <w:color w:val="000000"/>
          <w:w w:val="0"/>
        </w:rPr>
        <w:t xml:space="preserve"> qual, neste ato e pela melhor forma de direito, aceita a nomeação para, nos termos da lei e da presente Escritura</w:t>
      </w:r>
      <w:r w:rsidR="00677575" w:rsidRPr="00C20431">
        <w:rPr>
          <w:color w:val="000000"/>
          <w:w w:val="0"/>
        </w:rPr>
        <w:t xml:space="preserve"> de Emissão</w:t>
      </w:r>
      <w:r w:rsidR="00D722A8" w:rsidRPr="00C20431">
        <w:rPr>
          <w:color w:val="000000"/>
          <w:w w:val="0"/>
        </w:rPr>
        <w:t>, representar a comunhão dos Debenturistas.</w:t>
      </w:r>
      <w:r w:rsidR="0072659E">
        <w:rPr>
          <w:color w:val="000000"/>
          <w:w w:val="0"/>
        </w:rPr>
        <w:t xml:space="preserve"> </w:t>
      </w:r>
    </w:p>
    <w:p w:rsidR="00D722A8" w:rsidRPr="00C20431" w:rsidRDefault="00D722A8" w:rsidP="00BB6420">
      <w:pPr>
        <w:widowControl w:val="0"/>
        <w:numPr>
          <w:ilvl w:val="12"/>
          <w:numId w:val="0"/>
        </w:numPr>
        <w:spacing w:line="312" w:lineRule="auto"/>
        <w:jc w:val="both"/>
        <w:rPr>
          <w:color w:val="000000"/>
          <w:w w:val="0"/>
        </w:rPr>
      </w:pPr>
    </w:p>
    <w:p w:rsidR="00D722A8" w:rsidRPr="00C20431" w:rsidRDefault="001D151C" w:rsidP="00BB6420">
      <w:pPr>
        <w:widowControl w:val="0"/>
        <w:numPr>
          <w:ilvl w:val="12"/>
          <w:numId w:val="0"/>
        </w:numPr>
        <w:tabs>
          <w:tab w:val="left" w:pos="1418"/>
        </w:tabs>
        <w:spacing w:line="312" w:lineRule="auto"/>
        <w:jc w:val="both"/>
        <w:rPr>
          <w:b/>
          <w:color w:val="000000"/>
          <w:w w:val="0"/>
        </w:rPr>
      </w:pPr>
      <w:bookmarkStart w:id="119" w:name="_DV_M302"/>
      <w:bookmarkEnd w:id="119"/>
      <w:r>
        <w:rPr>
          <w:b/>
          <w:color w:val="000000"/>
          <w:w w:val="0"/>
        </w:rPr>
        <w:t>9</w:t>
      </w:r>
      <w:r w:rsidR="00D722A8" w:rsidRPr="00C20431">
        <w:rPr>
          <w:b/>
          <w:color w:val="000000"/>
          <w:w w:val="0"/>
        </w:rPr>
        <w:t>.2</w:t>
      </w:r>
      <w:r w:rsidR="005048DF" w:rsidRPr="00C20431">
        <w:rPr>
          <w:b/>
          <w:color w:val="000000"/>
          <w:w w:val="0"/>
        </w:rPr>
        <w:tab/>
      </w:r>
      <w:r w:rsidR="00D722A8" w:rsidRPr="00C20431">
        <w:rPr>
          <w:b/>
          <w:color w:val="000000"/>
          <w:w w:val="0"/>
        </w:rPr>
        <w:t>Declaraç</w:t>
      </w:r>
      <w:r w:rsidR="00151776" w:rsidRPr="00C20431">
        <w:rPr>
          <w:b/>
          <w:color w:val="000000"/>
          <w:w w:val="0"/>
        </w:rPr>
        <w:t>ões</w:t>
      </w:r>
    </w:p>
    <w:p w:rsidR="00D722A8" w:rsidRPr="00C20431" w:rsidRDefault="00D722A8" w:rsidP="00BB6420">
      <w:pPr>
        <w:pStyle w:val="sub"/>
        <w:tabs>
          <w:tab w:val="clear" w:pos="0"/>
          <w:tab w:val="clear" w:pos="1440"/>
          <w:tab w:val="clear" w:pos="2880"/>
          <w:tab w:val="clear" w:pos="4320"/>
        </w:tabs>
        <w:spacing w:before="0" w:after="0" w:line="312" w:lineRule="auto"/>
        <w:rPr>
          <w:rFonts w:ascii="Times New Roman" w:hAnsi="Times New Roman"/>
          <w:color w:val="000000"/>
          <w:w w:val="0"/>
          <w:sz w:val="24"/>
          <w:szCs w:val="24"/>
        </w:rPr>
      </w:pPr>
    </w:p>
    <w:p w:rsidR="00D722A8" w:rsidRPr="00C20431" w:rsidRDefault="001D151C" w:rsidP="00BB6420">
      <w:pPr>
        <w:widowControl w:val="0"/>
        <w:tabs>
          <w:tab w:val="left" w:pos="1418"/>
        </w:tabs>
        <w:spacing w:line="312" w:lineRule="auto"/>
        <w:jc w:val="both"/>
        <w:rPr>
          <w:color w:val="000000"/>
          <w:w w:val="0"/>
        </w:rPr>
      </w:pPr>
      <w:bookmarkStart w:id="120" w:name="_DV_M303"/>
      <w:bookmarkEnd w:id="120"/>
      <w:r>
        <w:rPr>
          <w:color w:val="000000"/>
          <w:w w:val="0"/>
        </w:rPr>
        <w:t>9</w:t>
      </w:r>
      <w:r w:rsidR="00D722A8" w:rsidRPr="00C20431">
        <w:rPr>
          <w:color w:val="000000"/>
          <w:w w:val="0"/>
        </w:rPr>
        <w:t>.2.1</w:t>
      </w:r>
      <w:r w:rsidR="00D722A8" w:rsidRPr="00C20431">
        <w:rPr>
          <w:color w:val="000000"/>
          <w:w w:val="0"/>
        </w:rPr>
        <w:tab/>
        <w:t>O Agente Fiduciário dos Debenturistas, nomeado na presente Escritura</w:t>
      </w:r>
      <w:r w:rsidR="00677575" w:rsidRPr="00C20431">
        <w:rPr>
          <w:color w:val="000000"/>
          <w:w w:val="0"/>
        </w:rPr>
        <w:t xml:space="preserve"> de Emissão</w:t>
      </w:r>
      <w:r w:rsidR="00D722A8" w:rsidRPr="00C20431">
        <w:rPr>
          <w:color w:val="000000"/>
          <w:w w:val="0"/>
        </w:rPr>
        <w:t>, declara, sob as penas da lei:</w:t>
      </w:r>
    </w:p>
    <w:p w:rsidR="00D722A8" w:rsidRPr="00C20431" w:rsidRDefault="00D722A8" w:rsidP="00BB6420">
      <w:pPr>
        <w:widowControl w:val="0"/>
        <w:spacing w:line="312" w:lineRule="auto"/>
        <w:jc w:val="both"/>
        <w:rPr>
          <w:color w:val="000000"/>
          <w:w w:val="0"/>
        </w:rPr>
      </w:pPr>
    </w:p>
    <w:p w:rsidR="00D722A8" w:rsidRPr="00C20431" w:rsidRDefault="00D722A8" w:rsidP="00BB6420">
      <w:pPr>
        <w:widowControl w:val="0"/>
        <w:numPr>
          <w:ilvl w:val="0"/>
          <w:numId w:val="4"/>
        </w:numPr>
        <w:spacing w:line="312" w:lineRule="auto"/>
        <w:ind w:left="709" w:hanging="709"/>
        <w:jc w:val="both"/>
        <w:rPr>
          <w:color w:val="000000"/>
          <w:w w:val="0"/>
        </w:rPr>
      </w:pPr>
      <w:bookmarkStart w:id="121" w:name="_DV_M304"/>
      <w:bookmarkEnd w:id="121"/>
      <w:r w:rsidRPr="00C20431">
        <w:rPr>
          <w:color w:val="000000"/>
          <w:w w:val="0"/>
        </w:rPr>
        <w:t>não ter qualqu</w:t>
      </w:r>
      <w:r w:rsidR="009D660E" w:rsidRPr="00C20431">
        <w:rPr>
          <w:color w:val="000000"/>
          <w:w w:val="0"/>
        </w:rPr>
        <w:t>er impedimento legal, nos termos do a</w:t>
      </w:r>
      <w:r w:rsidRPr="00C20431">
        <w:rPr>
          <w:color w:val="000000"/>
          <w:w w:val="0"/>
        </w:rPr>
        <w:t xml:space="preserve">rtigo 66, parágrafos 1º e 3º, da Lei </w:t>
      </w:r>
      <w:r w:rsidR="00564508" w:rsidRPr="00C20431">
        <w:rPr>
          <w:color w:val="000000"/>
          <w:w w:val="0"/>
        </w:rPr>
        <w:t>nº </w:t>
      </w:r>
      <w:r w:rsidR="005048DF" w:rsidRPr="00C20431">
        <w:rPr>
          <w:color w:val="000000"/>
          <w:w w:val="0"/>
        </w:rPr>
        <w:t>6.404/76</w:t>
      </w:r>
      <w:r w:rsidRPr="00C20431">
        <w:rPr>
          <w:color w:val="000000"/>
          <w:w w:val="0"/>
        </w:rPr>
        <w:t xml:space="preserve">, e da Instrução CVM </w:t>
      </w:r>
      <w:r w:rsidR="00564508" w:rsidRPr="00C20431">
        <w:rPr>
          <w:color w:val="000000"/>
          <w:w w:val="0"/>
        </w:rPr>
        <w:t>nº </w:t>
      </w:r>
      <w:r w:rsidR="00123742" w:rsidRPr="00C20431">
        <w:rPr>
          <w:color w:val="000000"/>
          <w:w w:val="0"/>
        </w:rPr>
        <w:t>583</w:t>
      </w:r>
      <w:r w:rsidR="009D660E" w:rsidRPr="00C20431">
        <w:rPr>
          <w:color w:val="000000"/>
          <w:w w:val="0"/>
        </w:rPr>
        <w:t>/</w:t>
      </w:r>
      <w:r w:rsidR="00123742" w:rsidRPr="00C20431">
        <w:rPr>
          <w:color w:val="000000"/>
          <w:w w:val="0"/>
        </w:rPr>
        <w:t>16</w:t>
      </w:r>
      <w:r w:rsidRPr="00C20431">
        <w:rPr>
          <w:color w:val="000000"/>
          <w:w w:val="0"/>
        </w:rPr>
        <w:t>, para exercer a função que lhe é conferida;</w:t>
      </w:r>
    </w:p>
    <w:p w:rsidR="00D722A8" w:rsidRPr="00C20431" w:rsidRDefault="00D722A8" w:rsidP="00BB6420">
      <w:pPr>
        <w:widowControl w:val="0"/>
        <w:spacing w:line="312" w:lineRule="auto"/>
        <w:ind w:left="709" w:hanging="709"/>
        <w:jc w:val="both"/>
        <w:rPr>
          <w:color w:val="000000"/>
          <w:w w:val="0"/>
        </w:rPr>
      </w:pPr>
    </w:p>
    <w:p w:rsidR="00D722A8" w:rsidRPr="00C20431" w:rsidRDefault="00D722A8" w:rsidP="00BB6420">
      <w:pPr>
        <w:widowControl w:val="0"/>
        <w:numPr>
          <w:ilvl w:val="0"/>
          <w:numId w:val="4"/>
        </w:numPr>
        <w:spacing w:line="312" w:lineRule="auto"/>
        <w:ind w:left="709" w:hanging="709"/>
        <w:jc w:val="both"/>
        <w:rPr>
          <w:color w:val="000000"/>
          <w:w w:val="0"/>
        </w:rPr>
      </w:pPr>
      <w:bookmarkStart w:id="122" w:name="_DV_M305"/>
      <w:bookmarkEnd w:id="122"/>
      <w:r w:rsidRPr="00C20431">
        <w:rPr>
          <w:color w:val="000000"/>
          <w:w w:val="0"/>
        </w:rPr>
        <w:t>aceitar a função que lhe é conferida, assumindo integralmente os deveres e atribuições previstos na legislação específica e nesta Escritura</w:t>
      </w:r>
      <w:r w:rsidR="00677575" w:rsidRPr="00C20431">
        <w:rPr>
          <w:color w:val="000000"/>
          <w:w w:val="0"/>
        </w:rPr>
        <w:t xml:space="preserve"> de Emissão</w:t>
      </w:r>
      <w:r w:rsidRPr="00C20431">
        <w:rPr>
          <w:color w:val="000000"/>
          <w:w w:val="0"/>
        </w:rPr>
        <w:t>;</w:t>
      </w:r>
    </w:p>
    <w:p w:rsidR="00D722A8" w:rsidRPr="00C20431" w:rsidRDefault="00D722A8">
      <w:pPr>
        <w:spacing w:line="312" w:lineRule="auto"/>
        <w:ind w:left="709" w:hanging="709"/>
        <w:jc w:val="both"/>
        <w:rPr>
          <w:color w:val="000000"/>
          <w:w w:val="0"/>
        </w:rPr>
      </w:pPr>
    </w:p>
    <w:p w:rsidR="00D722A8" w:rsidRPr="00C20431" w:rsidRDefault="00E415E9" w:rsidP="000D2BAE">
      <w:pPr>
        <w:numPr>
          <w:ilvl w:val="0"/>
          <w:numId w:val="4"/>
        </w:numPr>
        <w:spacing w:line="312" w:lineRule="auto"/>
        <w:ind w:left="709" w:hanging="709"/>
        <w:jc w:val="both"/>
        <w:rPr>
          <w:color w:val="000000"/>
          <w:w w:val="0"/>
        </w:rPr>
      </w:pPr>
      <w:bookmarkStart w:id="123" w:name="_DV_M306"/>
      <w:bookmarkEnd w:id="123"/>
      <w:r w:rsidRPr="00C20431">
        <w:rPr>
          <w:color w:val="000000"/>
          <w:w w:val="0"/>
        </w:rPr>
        <w:t xml:space="preserve">conhecer e </w:t>
      </w:r>
      <w:r w:rsidR="00D722A8" w:rsidRPr="00C20431">
        <w:rPr>
          <w:color w:val="000000"/>
          <w:w w:val="0"/>
        </w:rPr>
        <w:t>aceitar integralmente a presente Escritura</w:t>
      </w:r>
      <w:r w:rsidR="00677575" w:rsidRPr="00C20431">
        <w:rPr>
          <w:color w:val="000000"/>
          <w:w w:val="0"/>
        </w:rPr>
        <w:t xml:space="preserve"> de Emissão</w:t>
      </w:r>
      <w:r w:rsidR="00D722A8" w:rsidRPr="00C20431">
        <w:rPr>
          <w:color w:val="000000"/>
          <w:w w:val="0"/>
        </w:rPr>
        <w:t>, todas as suas cláusulas e condições;</w:t>
      </w:r>
    </w:p>
    <w:p w:rsidR="00D722A8" w:rsidRPr="00C20431" w:rsidRDefault="00D722A8">
      <w:pPr>
        <w:spacing w:line="312" w:lineRule="auto"/>
        <w:ind w:left="709" w:hanging="709"/>
        <w:jc w:val="both"/>
        <w:rPr>
          <w:color w:val="000000"/>
          <w:w w:val="0"/>
        </w:rPr>
      </w:pPr>
    </w:p>
    <w:p w:rsidR="00D722A8" w:rsidRPr="00C20431" w:rsidRDefault="00D722A8" w:rsidP="000D2BAE">
      <w:pPr>
        <w:numPr>
          <w:ilvl w:val="0"/>
          <w:numId w:val="4"/>
        </w:numPr>
        <w:spacing w:line="312" w:lineRule="auto"/>
        <w:ind w:left="709" w:hanging="709"/>
        <w:jc w:val="both"/>
        <w:rPr>
          <w:color w:val="000000"/>
          <w:w w:val="0"/>
        </w:rPr>
      </w:pPr>
      <w:bookmarkStart w:id="124" w:name="_DV_M307"/>
      <w:bookmarkEnd w:id="124"/>
      <w:r w:rsidRPr="00C20431">
        <w:rPr>
          <w:color w:val="000000"/>
          <w:w w:val="0"/>
        </w:rPr>
        <w:t>não ter qualquer ligação com a Emissora que o impeça de exercer suas funções;</w:t>
      </w:r>
    </w:p>
    <w:p w:rsidR="00D722A8" w:rsidRPr="00C20431" w:rsidRDefault="00D722A8">
      <w:pPr>
        <w:spacing w:line="312" w:lineRule="auto"/>
        <w:ind w:left="709" w:hanging="709"/>
        <w:jc w:val="both"/>
        <w:rPr>
          <w:color w:val="000000"/>
          <w:w w:val="0"/>
        </w:rPr>
      </w:pPr>
    </w:p>
    <w:p w:rsidR="00D722A8" w:rsidRPr="00C20431" w:rsidRDefault="00D722A8" w:rsidP="000D2BAE">
      <w:pPr>
        <w:numPr>
          <w:ilvl w:val="0"/>
          <w:numId w:val="4"/>
        </w:numPr>
        <w:spacing w:line="312" w:lineRule="auto"/>
        <w:ind w:left="709" w:hanging="709"/>
        <w:jc w:val="both"/>
        <w:rPr>
          <w:color w:val="000000"/>
          <w:w w:val="0"/>
        </w:rPr>
      </w:pPr>
      <w:bookmarkStart w:id="125" w:name="_DV_M308"/>
      <w:bookmarkStart w:id="126" w:name="_DV_X471"/>
      <w:bookmarkStart w:id="127" w:name="_DV_C422"/>
      <w:bookmarkEnd w:id="125"/>
      <w:r w:rsidRPr="00C20431">
        <w:t xml:space="preserve">não se </w:t>
      </w:r>
      <w:r w:rsidRPr="00C20431">
        <w:rPr>
          <w:color w:val="000000"/>
          <w:w w:val="0"/>
        </w:rPr>
        <w:t xml:space="preserve">encontrar em nenhuma das situações de conflito de interesse previstas no </w:t>
      </w:r>
      <w:r w:rsidR="00101574" w:rsidRPr="00C20431">
        <w:rPr>
          <w:color w:val="000000"/>
          <w:w w:val="0"/>
        </w:rPr>
        <w:t>artigo</w:t>
      </w:r>
      <w:r w:rsidR="00E415E9" w:rsidRPr="00C20431">
        <w:rPr>
          <w:color w:val="000000"/>
          <w:w w:val="0"/>
        </w:rPr>
        <w:t> 6º</w:t>
      </w:r>
      <w:r w:rsidRPr="00C20431">
        <w:rPr>
          <w:color w:val="000000"/>
          <w:w w:val="0"/>
        </w:rPr>
        <w:t xml:space="preserve"> da Instrução CVM </w:t>
      </w:r>
      <w:r w:rsidR="00564508" w:rsidRPr="00C20431">
        <w:rPr>
          <w:color w:val="000000"/>
          <w:w w:val="0"/>
        </w:rPr>
        <w:t>nº </w:t>
      </w:r>
      <w:r w:rsidR="00E415E9" w:rsidRPr="00C20431">
        <w:rPr>
          <w:color w:val="000000"/>
          <w:w w:val="0"/>
        </w:rPr>
        <w:t>583</w:t>
      </w:r>
      <w:r w:rsidR="005048DF" w:rsidRPr="00C20431">
        <w:rPr>
          <w:color w:val="000000"/>
          <w:w w:val="0"/>
        </w:rPr>
        <w:t>/</w:t>
      </w:r>
      <w:r w:rsidR="00E415E9" w:rsidRPr="00C20431">
        <w:rPr>
          <w:color w:val="000000"/>
          <w:w w:val="0"/>
        </w:rPr>
        <w:t>16</w:t>
      </w:r>
      <w:r w:rsidRPr="00C20431">
        <w:rPr>
          <w:color w:val="000000"/>
          <w:w w:val="0"/>
        </w:rPr>
        <w:t>;</w:t>
      </w:r>
      <w:bookmarkEnd w:id="126"/>
      <w:bookmarkEnd w:id="127"/>
    </w:p>
    <w:p w:rsidR="00D722A8" w:rsidRPr="00C20431" w:rsidRDefault="00D722A8">
      <w:pPr>
        <w:spacing w:line="312" w:lineRule="auto"/>
        <w:ind w:left="709" w:hanging="709"/>
        <w:jc w:val="both"/>
        <w:rPr>
          <w:color w:val="000000"/>
          <w:w w:val="0"/>
        </w:rPr>
      </w:pPr>
    </w:p>
    <w:p w:rsidR="00D722A8" w:rsidRPr="00C20431" w:rsidRDefault="00D722A8" w:rsidP="000D2BAE">
      <w:pPr>
        <w:numPr>
          <w:ilvl w:val="0"/>
          <w:numId w:val="4"/>
        </w:numPr>
        <w:spacing w:line="312" w:lineRule="auto"/>
        <w:ind w:left="709" w:hanging="709"/>
        <w:jc w:val="both"/>
        <w:rPr>
          <w:color w:val="000000"/>
          <w:w w:val="0"/>
        </w:rPr>
      </w:pPr>
      <w:r w:rsidRPr="00C20431">
        <w:rPr>
          <w:color w:val="000000"/>
          <w:w w:val="0"/>
        </w:rPr>
        <w:t>estar ciente da regulamentação aplicável emanada do Banco Central do Brasil e da CVM;</w:t>
      </w:r>
    </w:p>
    <w:p w:rsidR="00D722A8" w:rsidRPr="00C20431" w:rsidRDefault="00D722A8">
      <w:pPr>
        <w:spacing w:line="312" w:lineRule="auto"/>
        <w:ind w:left="709" w:hanging="709"/>
        <w:jc w:val="both"/>
        <w:rPr>
          <w:color w:val="000000"/>
          <w:w w:val="0"/>
        </w:rPr>
      </w:pPr>
    </w:p>
    <w:p w:rsidR="00D722A8" w:rsidRPr="00C20431" w:rsidRDefault="00D722A8" w:rsidP="000D2BAE">
      <w:pPr>
        <w:numPr>
          <w:ilvl w:val="0"/>
          <w:numId w:val="4"/>
        </w:numPr>
        <w:spacing w:line="312" w:lineRule="auto"/>
        <w:ind w:left="709" w:hanging="709"/>
        <w:jc w:val="both"/>
        <w:rPr>
          <w:color w:val="000000"/>
          <w:w w:val="0"/>
        </w:rPr>
      </w:pPr>
      <w:r w:rsidRPr="00C20431">
        <w:rPr>
          <w:color w:val="000000"/>
          <w:w w:val="0"/>
        </w:rPr>
        <w:t xml:space="preserve">ser instituição financeira, estando devidamente organizado, constituído e existente de acordo com as leis </w:t>
      </w:r>
      <w:r w:rsidR="00677575" w:rsidRPr="00C20431">
        <w:rPr>
          <w:color w:val="000000"/>
          <w:w w:val="0"/>
        </w:rPr>
        <w:t>do Brasil</w:t>
      </w:r>
      <w:r w:rsidRPr="00C20431">
        <w:rPr>
          <w:color w:val="000000"/>
          <w:w w:val="0"/>
        </w:rPr>
        <w:t>;</w:t>
      </w:r>
    </w:p>
    <w:p w:rsidR="00D722A8" w:rsidRPr="00C20431" w:rsidRDefault="00D722A8">
      <w:pPr>
        <w:spacing w:line="312" w:lineRule="auto"/>
        <w:ind w:left="709" w:hanging="709"/>
        <w:jc w:val="both"/>
        <w:rPr>
          <w:color w:val="000000"/>
          <w:w w:val="0"/>
        </w:rPr>
      </w:pPr>
    </w:p>
    <w:p w:rsidR="00D722A8" w:rsidRPr="00C20431" w:rsidRDefault="00D722A8" w:rsidP="000D2BAE">
      <w:pPr>
        <w:numPr>
          <w:ilvl w:val="0"/>
          <w:numId w:val="4"/>
        </w:numPr>
        <w:spacing w:line="312" w:lineRule="auto"/>
        <w:ind w:left="709" w:hanging="709"/>
        <w:jc w:val="both"/>
        <w:rPr>
          <w:color w:val="000000"/>
          <w:w w:val="0"/>
        </w:rPr>
      </w:pPr>
      <w:bookmarkStart w:id="128" w:name="_DV_M309"/>
      <w:bookmarkEnd w:id="128"/>
      <w:r w:rsidRPr="00C20431">
        <w:rPr>
          <w:color w:val="000000"/>
          <w:w w:val="0"/>
        </w:rPr>
        <w:t>estar devidamente autorizado a celebrar esta Escritura</w:t>
      </w:r>
      <w:r w:rsidR="00677575" w:rsidRPr="00C20431">
        <w:rPr>
          <w:color w:val="000000"/>
          <w:w w:val="0"/>
        </w:rPr>
        <w:t xml:space="preserve"> de Emissão</w:t>
      </w:r>
      <w:r w:rsidRPr="00C20431">
        <w:rPr>
          <w:color w:val="000000"/>
          <w:w w:val="0"/>
        </w:rPr>
        <w:t xml:space="preserve"> e a cumprir com suas obrigações aqui previstas, tendo sido satisfeitos todos os requisitos legais e estatutários necessários para tanto;</w:t>
      </w:r>
    </w:p>
    <w:p w:rsidR="00D722A8" w:rsidRPr="00C20431" w:rsidRDefault="00D722A8">
      <w:pPr>
        <w:spacing w:line="312" w:lineRule="auto"/>
        <w:ind w:left="709" w:hanging="709"/>
        <w:jc w:val="both"/>
        <w:rPr>
          <w:color w:val="000000"/>
          <w:w w:val="0"/>
        </w:rPr>
      </w:pPr>
    </w:p>
    <w:p w:rsidR="006D08B5" w:rsidRPr="00C20431" w:rsidRDefault="006D08B5" w:rsidP="000D2BAE">
      <w:pPr>
        <w:numPr>
          <w:ilvl w:val="0"/>
          <w:numId w:val="4"/>
        </w:numPr>
        <w:spacing w:line="312" w:lineRule="auto"/>
        <w:ind w:left="709" w:hanging="709"/>
        <w:jc w:val="both"/>
        <w:rPr>
          <w:color w:val="000000"/>
          <w:w w:val="0"/>
        </w:rPr>
      </w:pPr>
      <w:bookmarkStart w:id="129" w:name="_DV_C423"/>
      <w:r w:rsidRPr="00C20431">
        <w:rPr>
          <w:color w:val="000000"/>
          <w:w w:val="0"/>
        </w:rPr>
        <w:t>que a(s) pessoa(s) que o representam na assinatura desta Escritura de Emissão tem(têm) poderes bastante para tanto;</w:t>
      </w:r>
    </w:p>
    <w:p w:rsidR="006D08B5" w:rsidRPr="00C20431" w:rsidRDefault="006D08B5" w:rsidP="006D08B5">
      <w:pPr>
        <w:spacing w:line="312" w:lineRule="auto"/>
        <w:ind w:left="709"/>
        <w:jc w:val="both"/>
        <w:rPr>
          <w:color w:val="000000"/>
          <w:w w:val="0"/>
        </w:rPr>
      </w:pPr>
    </w:p>
    <w:p w:rsidR="00D722A8" w:rsidRPr="00C20431" w:rsidRDefault="00D722A8" w:rsidP="000D2BAE">
      <w:pPr>
        <w:numPr>
          <w:ilvl w:val="0"/>
          <w:numId w:val="4"/>
        </w:numPr>
        <w:spacing w:line="312" w:lineRule="auto"/>
        <w:ind w:left="709" w:hanging="709"/>
        <w:jc w:val="both"/>
        <w:rPr>
          <w:color w:val="000000"/>
          <w:w w:val="0"/>
        </w:rPr>
      </w:pPr>
      <w:r w:rsidRPr="00C20431">
        <w:rPr>
          <w:color w:val="000000"/>
          <w:w w:val="0"/>
        </w:rPr>
        <w:t>estar devidamente qualificado a exercer as atividades de agente fiduciário, nos termos da regulamentação aplicável vigente;</w:t>
      </w:r>
      <w:bookmarkEnd w:id="129"/>
    </w:p>
    <w:p w:rsidR="00D722A8" w:rsidRPr="00C20431" w:rsidRDefault="00D722A8">
      <w:pPr>
        <w:spacing w:line="312" w:lineRule="auto"/>
        <w:ind w:left="709" w:hanging="709"/>
        <w:jc w:val="both"/>
        <w:rPr>
          <w:color w:val="000000"/>
          <w:w w:val="0"/>
        </w:rPr>
      </w:pPr>
    </w:p>
    <w:p w:rsidR="00D722A8" w:rsidRPr="00C20431" w:rsidRDefault="00D722A8" w:rsidP="000D2BAE">
      <w:pPr>
        <w:numPr>
          <w:ilvl w:val="0"/>
          <w:numId w:val="4"/>
        </w:numPr>
        <w:spacing w:line="312" w:lineRule="auto"/>
        <w:ind w:left="709" w:hanging="709"/>
        <w:jc w:val="both"/>
        <w:rPr>
          <w:color w:val="000000"/>
          <w:w w:val="0"/>
        </w:rPr>
      </w:pPr>
      <w:bookmarkStart w:id="130" w:name="_DV_C424"/>
      <w:r w:rsidRPr="00C20431">
        <w:rPr>
          <w:color w:val="000000"/>
          <w:w w:val="0"/>
        </w:rPr>
        <w:t xml:space="preserve">que </w:t>
      </w:r>
      <w:bookmarkStart w:id="131" w:name="_DV_X465"/>
      <w:bookmarkStart w:id="132" w:name="_DV_C425"/>
      <w:bookmarkEnd w:id="130"/>
      <w:r w:rsidRPr="00C20431">
        <w:rPr>
          <w:color w:val="000000"/>
          <w:w w:val="0"/>
        </w:rPr>
        <w:t xml:space="preserve">esta Escritura </w:t>
      </w:r>
      <w:r w:rsidR="00677575" w:rsidRPr="00C20431">
        <w:rPr>
          <w:color w:val="000000"/>
          <w:w w:val="0"/>
        </w:rPr>
        <w:t xml:space="preserve">de Emissão </w:t>
      </w:r>
      <w:r w:rsidRPr="00C20431">
        <w:rPr>
          <w:color w:val="000000"/>
          <w:w w:val="0"/>
        </w:rPr>
        <w:t>constitui uma obrigação legal, válida</w:t>
      </w:r>
      <w:bookmarkStart w:id="133" w:name="_DV_C426"/>
      <w:bookmarkEnd w:id="131"/>
      <w:bookmarkEnd w:id="132"/>
      <w:r w:rsidRPr="00C20431">
        <w:rPr>
          <w:color w:val="000000"/>
          <w:w w:val="0"/>
        </w:rPr>
        <w:t>, vinculativa e eficaz</w:t>
      </w:r>
      <w:bookmarkStart w:id="134" w:name="_DV_X467"/>
      <w:bookmarkStart w:id="135" w:name="_DV_C427"/>
      <w:bookmarkEnd w:id="133"/>
      <w:r w:rsidRPr="00C20431">
        <w:rPr>
          <w:color w:val="000000"/>
          <w:w w:val="0"/>
        </w:rPr>
        <w:t xml:space="preserve"> do Agente Fiduciário, exequível de acordo com os seus termos e condições;</w:t>
      </w:r>
      <w:bookmarkEnd w:id="134"/>
      <w:bookmarkEnd w:id="135"/>
    </w:p>
    <w:p w:rsidR="009D660E" w:rsidRPr="00C20431" w:rsidRDefault="009D660E">
      <w:pPr>
        <w:pStyle w:val="PargrafodaLista"/>
        <w:spacing w:line="312" w:lineRule="auto"/>
        <w:ind w:left="709" w:hanging="709"/>
        <w:rPr>
          <w:color w:val="000000"/>
          <w:w w:val="0"/>
        </w:rPr>
      </w:pPr>
    </w:p>
    <w:p w:rsidR="00D722A8" w:rsidRPr="00C20431" w:rsidRDefault="00D722A8" w:rsidP="000D2BAE">
      <w:pPr>
        <w:numPr>
          <w:ilvl w:val="0"/>
          <w:numId w:val="4"/>
        </w:numPr>
        <w:spacing w:line="312" w:lineRule="auto"/>
        <w:ind w:left="709" w:hanging="709"/>
        <w:jc w:val="both"/>
        <w:rPr>
          <w:color w:val="000000"/>
          <w:w w:val="0"/>
        </w:rPr>
      </w:pPr>
      <w:r w:rsidRPr="00C20431">
        <w:rPr>
          <w:color w:val="000000"/>
          <w:w w:val="0"/>
        </w:rPr>
        <w:t>que a celebração desta Escritura</w:t>
      </w:r>
      <w:r w:rsidR="00677575" w:rsidRPr="00C20431">
        <w:rPr>
          <w:color w:val="000000"/>
          <w:w w:val="0"/>
        </w:rPr>
        <w:t xml:space="preserve"> de Emissão</w:t>
      </w:r>
      <w:r w:rsidRPr="00C20431">
        <w:rPr>
          <w:color w:val="000000"/>
          <w:w w:val="0"/>
        </w:rPr>
        <w:t xml:space="preserve"> e o cumprimento de suas obrigações aqui previstas não infringem obrigação anteriormente assumida pelo Agente Fiduciário;</w:t>
      </w:r>
    </w:p>
    <w:p w:rsidR="00D722A8" w:rsidRPr="00C20431" w:rsidRDefault="00D722A8">
      <w:pPr>
        <w:spacing w:line="312" w:lineRule="auto"/>
        <w:ind w:left="709" w:hanging="709"/>
        <w:jc w:val="both"/>
        <w:rPr>
          <w:color w:val="000000"/>
          <w:w w:val="0"/>
        </w:rPr>
      </w:pPr>
    </w:p>
    <w:p w:rsidR="00FF637A" w:rsidRPr="00C20431" w:rsidRDefault="00D722A8" w:rsidP="000D2BAE">
      <w:pPr>
        <w:numPr>
          <w:ilvl w:val="0"/>
          <w:numId w:val="4"/>
        </w:numPr>
        <w:spacing w:line="312" w:lineRule="auto"/>
        <w:ind w:left="709" w:hanging="709"/>
        <w:jc w:val="both"/>
        <w:rPr>
          <w:color w:val="000000"/>
          <w:w w:val="0"/>
        </w:rPr>
      </w:pPr>
      <w:r w:rsidRPr="00C20431">
        <w:rPr>
          <w:color w:val="000000"/>
          <w:w w:val="0"/>
        </w:rPr>
        <w:t xml:space="preserve">que verificou a veracidade das informações contidas </w:t>
      </w:r>
      <w:proofErr w:type="spellStart"/>
      <w:r w:rsidRPr="00C20431">
        <w:rPr>
          <w:color w:val="000000"/>
          <w:w w:val="0"/>
        </w:rPr>
        <w:t>nesta</w:t>
      </w:r>
      <w:proofErr w:type="spellEnd"/>
      <w:r w:rsidRPr="00C20431">
        <w:rPr>
          <w:color w:val="000000"/>
          <w:w w:val="0"/>
        </w:rPr>
        <w:t xml:space="preserve"> Escritura</w:t>
      </w:r>
      <w:r w:rsidR="00677575" w:rsidRPr="00C20431">
        <w:rPr>
          <w:color w:val="000000"/>
          <w:w w:val="0"/>
        </w:rPr>
        <w:t xml:space="preserve"> de Emissão</w:t>
      </w:r>
      <w:r w:rsidR="00FF637A" w:rsidRPr="00C20431">
        <w:rPr>
          <w:color w:val="000000"/>
          <w:w w:val="0"/>
        </w:rPr>
        <w:t>;</w:t>
      </w:r>
      <w:r w:rsidR="00062CA2" w:rsidRPr="00C20431">
        <w:rPr>
          <w:color w:val="000000"/>
          <w:w w:val="0"/>
        </w:rPr>
        <w:t xml:space="preserve"> e</w:t>
      </w:r>
    </w:p>
    <w:p w:rsidR="00FF637A" w:rsidRPr="00C20431" w:rsidRDefault="00FF637A">
      <w:pPr>
        <w:pStyle w:val="PargrafodaLista"/>
        <w:spacing w:line="312" w:lineRule="auto"/>
        <w:ind w:left="709" w:hanging="709"/>
        <w:rPr>
          <w:color w:val="000000"/>
          <w:w w:val="0"/>
        </w:rPr>
      </w:pPr>
    </w:p>
    <w:p w:rsidR="00E415E9" w:rsidRPr="00C20431" w:rsidRDefault="00ED45CB" w:rsidP="00482780">
      <w:pPr>
        <w:numPr>
          <w:ilvl w:val="0"/>
          <w:numId w:val="4"/>
        </w:numPr>
        <w:spacing w:line="312" w:lineRule="auto"/>
        <w:ind w:left="709" w:hanging="709"/>
        <w:jc w:val="both"/>
        <w:rPr>
          <w:rFonts w:eastAsia="Arial Unicode MS"/>
        </w:rPr>
      </w:pPr>
      <w:r w:rsidRPr="00C20431">
        <w:rPr>
          <w:rFonts w:eastAsia="Arial Unicode MS"/>
        </w:rPr>
        <w:t>que, com base no organograma disponibilizado pela Emissora, para os fins do disposto no artigo 6º, parágrafo 2º, e Anexo 15, inciso XI, da Instrução CVM 583</w:t>
      </w:r>
      <w:r w:rsidR="005A4FCF" w:rsidRPr="00C20431">
        <w:rPr>
          <w:rFonts w:eastAsia="Arial Unicode MS"/>
        </w:rPr>
        <w:t>/16</w:t>
      </w:r>
      <w:r w:rsidRPr="00C20431">
        <w:rPr>
          <w:rFonts w:eastAsia="Arial Unicode MS"/>
        </w:rPr>
        <w:t xml:space="preserve">, atua como agente fiduciário </w:t>
      </w:r>
      <w:r w:rsidR="0072659E">
        <w:rPr>
          <w:rFonts w:eastAsia="Arial Unicode MS"/>
        </w:rPr>
        <w:t xml:space="preserve">na </w:t>
      </w:r>
      <w:r w:rsidR="0072659E" w:rsidRPr="0072659E">
        <w:rPr>
          <w:rFonts w:eastAsia="Arial Unicode MS"/>
        </w:rPr>
        <w:t xml:space="preserve">1ª </w:t>
      </w:r>
      <w:r w:rsidR="001D151C">
        <w:rPr>
          <w:rFonts w:eastAsia="Arial Unicode MS"/>
        </w:rPr>
        <w:t xml:space="preserve">(Primeira) </w:t>
      </w:r>
      <w:r w:rsidR="0072659E" w:rsidRPr="0072659E">
        <w:rPr>
          <w:rFonts w:eastAsia="Arial Unicode MS"/>
        </w:rPr>
        <w:t xml:space="preserve">Emissão de Debêntures Simples, Não Conversíveis em Ações, em Série Única, Da Espécie Quirografária, com Garantia Adicional Fidejussória, para Distribuição Pública com Esforços Restritos de Distribuição, </w:t>
      </w:r>
      <w:r w:rsidR="00482780" w:rsidRPr="00482780">
        <w:rPr>
          <w:rFonts w:eastAsia="Arial Unicode MS"/>
        </w:rPr>
        <w:t xml:space="preserve">da </w:t>
      </w:r>
      <w:r w:rsidR="005575BA">
        <w:rPr>
          <w:rFonts w:eastAsia="Arial Unicode MS"/>
        </w:rPr>
        <w:t>CER</w:t>
      </w:r>
      <w:r w:rsidR="001D151C">
        <w:rPr>
          <w:rFonts w:eastAsia="Arial Unicode MS"/>
        </w:rPr>
        <w:t>– Companhia de Energia Renováveis, no valor total de R$50.000.000,00 (cinquenta milhões de reais) por meio do qual foram emitidas 50.000 (cinquenta mil debêntures), com vencimento em 25 de julho de 2021 e juros remuneratórios equivalentes a 100% (cem por cento) ao ano da taxa DI. Até a presente data, não foi verificado qualquer evento de amortização, resgate antecipado, conversão, repactuação e/ou inadimplemento para a referida Emissão</w:t>
      </w:r>
      <w:r w:rsidR="005575BA">
        <w:rPr>
          <w:rFonts w:eastAsia="Arial Unicode MS"/>
        </w:rPr>
        <w:t>.</w:t>
      </w:r>
    </w:p>
    <w:p w:rsidR="00C527C9" w:rsidRPr="00C20431" w:rsidRDefault="00C527C9" w:rsidP="00B666A4">
      <w:pPr>
        <w:spacing w:line="312" w:lineRule="auto"/>
        <w:jc w:val="both"/>
        <w:rPr>
          <w:color w:val="000000"/>
          <w:w w:val="0"/>
          <w:highlight w:val="magenta"/>
        </w:rPr>
      </w:pPr>
    </w:p>
    <w:p w:rsidR="00D722A8" w:rsidRPr="00C20431" w:rsidRDefault="001D151C" w:rsidP="0023302A">
      <w:pPr>
        <w:pStyle w:val="sub"/>
        <w:keepNext/>
        <w:widowControl/>
        <w:numPr>
          <w:ilvl w:val="12"/>
          <w:numId w:val="0"/>
        </w:numPr>
        <w:tabs>
          <w:tab w:val="clear" w:pos="1440"/>
          <w:tab w:val="clear" w:pos="2880"/>
          <w:tab w:val="clear" w:pos="4320"/>
          <w:tab w:val="left" w:pos="1418"/>
        </w:tabs>
        <w:spacing w:before="0" w:after="0" w:line="312" w:lineRule="auto"/>
        <w:rPr>
          <w:rFonts w:ascii="Times New Roman" w:hAnsi="Times New Roman"/>
          <w:b/>
          <w:color w:val="000000"/>
          <w:w w:val="0"/>
          <w:sz w:val="24"/>
          <w:szCs w:val="24"/>
        </w:rPr>
      </w:pPr>
      <w:bookmarkStart w:id="136" w:name="_DV_M315"/>
      <w:bookmarkEnd w:id="136"/>
      <w:r>
        <w:rPr>
          <w:rFonts w:ascii="Times New Roman" w:hAnsi="Times New Roman"/>
          <w:b/>
          <w:color w:val="000000"/>
          <w:w w:val="0"/>
          <w:sz w:val="24"/>
          <w:szCs w:val="24"/>
        </w:rPr>
        <w:lastRenderedPageBreak/>
        <w:t>9</w:t>
      </w:r>
      <w:r w:rsidR="00D722A8" w:rsidRPr="00C20431">
        <w:rPr>
          <w:rFonts w:ascii="Times New Roman" w:hAnsi="Times New Roman"/>
          <w:b/>
          <w:color w:val="000000"/>
          <w:w w:val="0"/>
          <w:sz w:val="24"/>
          <w:szCs w:val="24"/>
        </w:rPr>
        <w:t>.3</w:t>
      </w:r>
      <w:r w:rsidR="00D722A8" w:rsidRPr="00C20431">
        <w:rPr>
          <w:rFonts w:ascii="Times New Roman" w:hAnsi="Times New Roman"/>
          <w:b/>
          <w:color w:val="000000"/>
          <w:w w:val="0"/>
          <w:sz w:val="24"/>
          <w:szCs w:val="24"/>
        </w:rPr>
        <w:tab/>
        <w:t>Substituição</w:t>
      </w:r>
    </w:p>
    <w:p w:rsidR="00D722A8" w:rsidRPr="00C20431" w:rsidRDefault="00D722A8" w:rsidP="00042245">
      <w:pPr>
        <w:pStyle w:val="sub"/>
        <w:keepNext/>
        <w:widowControl/>
        <w:numPr>
          <w:ilvl w:val="12"/>
          <w:numId w:val="0"/>
        </w:numPr>
        <w:tabs>
          <w:tab w:val="clear" w:pos="0"/>
          <w:tab w:val="clear" w:pos="1440"/>
          <w:tab w:val="clear" w:pos="2880"/>
          <w:tab w:val="clear" w:pos="4320"/>
        </w:tabs>
        <w:spacing w:before="0" w:after="0" w:line="312" w:lineRule="auto"/>
        <w:rPr>
          <w:rFonts w:ascii="Times New Roman" w:hAnsi="Times New Roman"/>
          <w:color w:val="000000"/>
          <w:w w:val="0"/>
          <w:sz w:val="24"/>
          <w:szCs w:val="24"/>
        </w:rPr>
      </w:pPr>
    </w:p>
    <w:p w:rsidR="00D722A8" w:rsidRPr="00C20431" w:rsidRDefault="001D151C" w:rsidP="00FC4913">
      <w:pPr>
        <w:keepNext/>
        <w:tabs>
          <w:tab w:val="left" w:pos="0"/>
        </w:tabs>
        <w:spacing w:line="312" w:lineRule="auto"/>
        <w:jc w:val="both"/>
        <w:rPr>
          <w:color w:val="000000"/>
          <w:w w:val="0"/>
        </w:rPr>
      </w:pPr>
      <w:bookmarkStart w:id="137" w:name="_DV_M316"/>
      <w:bookmarkEnd w:id="137"/>
      <w:r>
        <w:rPr>
          <w:color w:val="000000"/>
          <w:w w:val="0"/>
        </w:rPr>
        <w:t>9</w:t>
      </w:r>
      <w:r w:rsidR="00D722A8" w:rsidRPr="00C20431">
        <w:rPr>
          <w:color w:val="000000"/>
          <w:w w:val="0"/>
        </w:rPr>
        <w:t>.3.1</w:t>
      </w:r>
      <w:r w:rsidR="00D722A8" w:rsidRPr="00C20431">
        <w:rPr>
          <w:color w:val="000000"/>
          <w:w w:val="0"/>
        </w:rPr>
        <w:tab/>
      </w:r>
      <w:r w:rsidR="006A45F0" w:rsidRPr="00C20431">
        <w:rPr>
          <w:color w:val="000000"/>
          <w:w w:val="0"/>
        </w:rPr>
        <w:tab/>
      </w:r>
      <w:r w:rsidR="00D722A8" w:rsidRPr="00C20431">
        <w:rPr>
          <w:color w:val="000000"/>
          <w:w w:val="0"/>
        </w:rPr>
        <w:t>Nas hipóteses de ausência, impedimentos temporários, renúncia justificada e feita em virtude de disposição de lei ou desta Escritura</w:t>
      </w:r>
      <w:r w:rsidR="00677575" w:rsidRPr="00C20431">
        <w:rPr>
          <w:color w:val="000000"/>
          <w:w w:val="0"/>
        </w:rPr>
        <w:t xml:space="preserve"> de Emissão</w:t>
      </w:r>
      <w:r w:rsidR="00D722A8" w:rsidRPr="00C20431">
        <w:rPr>
          <w:color w:val="000000"/>
          <w:w w:val="0"/>
        </w:rPr>
        <w:t xml:space="preserve">, intervenção, liquidação judicial ou extrajudicial, falência, ou qualquer outro caso de vacância, será realizada, dentro do prazo máximo de 30 (trinta) dias, contados do evento que a determinar, a AGD para a escolha do novo </w:t>
      </w:r>
      <w:r w:rsidR="00151776" w:rsidRPr="00C20431">
        <w:rPr>
          <w:color w:val="000000"/>
          <w:w w:val="0"/>
        </w:rPr>
        <w:t>agente f</w:t>
      </w:r>
      <w:r w:rsidR="00D722A8" w:rsidRPr="00C20431">
        <w:rPr>
          <w:color w:val="000000"/>
          <w:w w:val="0"/>
        </w:rPr>
        <w:t>iduciário, a qual poderá ser convocada pelo próprio Agente Fiduciário a ser substituído, pela Emissora, por Debenturistas que representem 10% (dez por cento), no mínimo, das Debêntures em Circulação, ou pela CVM. Na hipótese d</w:t>
      </w:r>
      <w:r w:rsidR="004A7612" w:rsidRPr="00C20431">
        <w:rPr>
          <w:color w:val="000000"/>
          <w:w w:val="0"/>
        </w:rPr>
        <w:t xml:space="preserve">e </w:t>
      </w:r>
      <w:r w:rsidR="00D722A8" w:rsidRPr="00C20431">
        <w:rPr>
          <w:color w:val="000000"/>
          <w:w w:val="0"/>
        </w:rPr>
        <w:t>a convocação não ocorrer em até 15 (quinze) dias antes do término do prazo acima citado, caberá à Emissora efetu</w:t>
      </w:r>
      <w:r w:rsidR="00D2436C" w:rsidRPr="00C20431">
        <w:rPr>
          <w:color w:val="000000"/>
          <w:w w:val="0"/>
        </w:rPr>
        <w:t>ar a imediata convocação</w:t>
      </w:r>
      <w:r w:rsidR="00D722A8" w:rsidRPr="00C20431">
        <w:rPr>
          <w:color w:val="000000"/>
          <w:w w:val="0"/>
        </w:rPr>
        <w:t>, sendo certo que a CVM poderá</w:t>
      </w:r>
      <w:r w:rsidR="00D2436C" w:rsidRPr="00C20431">
        <w:rPr>
          <w:color w:val="000000"/>
          <w:w w:val="0"/>
        </w:rPr>
        <w:t>, em casos excepcionais,</w:t>
      </w:r>
      <w:r w:rsidR="00D722A8" w:rsidRPr="00C20431">
        <w:rPr>
          <w:color w:val="000000"/>
          <w:w w:val="0"/>
        </w:rPr>
        <w:t xml:space="preserve"> nomear substituto provisório enquanto não se consumar o processo de escolha do novo </w:t>
      </w:r>
      <w:r w:rsidR="00D2436C" w:rsidRPr="00C20431">
        <w:rPr>
          <w:color w:val="000000"/>
          <w:w w:val="0"/>
        </w:rPr>
        <w:t>a</w:t>
      </w:r>
      <w:r w:rsidR="00D722A8" w:rsidRPr="00C20431">
        <w:rPr>
          <w:color w:val="000000"/>
          <w:w w:val="0"/>
        </w:rPr>
        <w:t>gente Fiduciário</w:t>
      </w:r>
      <w:r w:rsidR="00D2436C" w:rsidRPr="00C20431">
        <w:t xml:space="preserve"> </w:t>
      </w:r>
      <w:r w:rsidR="00D2436C" w:rsidRPr="00C20431">
        <w:rPr>
          <w:color w:val="000000"/>
          <w:w w:val="0"/>
        </w:rPr>
        <w:t>ou proceder à convocação da AGD para escolha do novo agente fiduciário</w:t>
      </w:r>
      <w:r w:rsidR="00D722A8" w:rsidRPr="00C20431">
        <w:rPr>
          <w:color w:val="000000"/>
          <w:w w:val="0"/>
        </w:rPr>
        <w:t>. A remuneração do novo agente fiduciário será a mesma que a do Agente Fiduciário, observado o disposto n</w:t>
      </w:r>
      <w:r>
        <w:rPr>
          <w:color w:val="000000"/>
          <w:w w:val="0"/>
        </w:rPr>
        <w:t>a</w:t>
      </w:r>
      <w:r w:rsidR="009D660E" w:rsidRPr="00C20431">
        <w:rPr>
          <w:color w:val="000000"/>
          <w:w w:val="0"/>
        </w:rPr>
        <w:t xml:space="preserve"> </w:t>
      </w:r>
      <w:r>
        <w:rPr>
          <w:color w:val="000000"/>
          <w:w w:val="0"/>
        </w:rPr>
        <w:t>Cláusula</w:t>
      </w:r>
      <w:r w:rsidR="009D660E" w:rsidRPr="00C20431">
        <w:rPr>
          <w:color w:val="000000"/>
          <w:w w:val="0"/>
        </w:rPr>
        <w:t xml:space="preserve"> </w:t>
      </w:r>
      <w:r>
        <w:rPr>
          <w:color w:val="000000"/>
          <w:w w:val="0"/>
        </w:rPr>
        <w:t>9</w:t>
      </w:r>
      <w:r w:rsidR="00D722A8" w:rsidRPr="00C20431">
        <w:rPr>
          <w:color w:val="000000"/>
          <w:w w:val="0"/>
        </w:rPr>
        <w:t>.3.6 abaixo.</w:t>
      </w:r>
    </w:p>
    <w:p w:rsidR="00D722A8" w:rsidRPr="00C20431" w:rsidRDefault="00D722A8">
      <w:pPr>
        <w:spacing w:line="312" w:lineRule="auto"/>
        <w:jc w:val="both"/>
        <w:rPr>
          <w:color w:val="000000"/>
          <w:w w:val="0"/>
        </w:rPr>
      </w:pPr>
    </w:p>
    <w:p w:rsidR="00D722A8" w:rsidRPr="00C20431" w:rsidRDefault="001D151C" w:rsidP="00FC4913">
      <w:pPr>
        <w:tabs>
          <w:tab w:val="left" w:pos="1418"/>
        </w:tabs>
        <w:spacing w:line="312" w:lineRule="auto"/>
        <w:jc w:val="both"/>
        <w:rPr>
          <w:color w:val="000000"/>
          <w:w w:val="0"/>
        </w:rPr>
      </w:pPr>
      <w:bookmarkStart w:id="138" w:name="_DV_M317"/>
      <w:bookmarkEnd w:id="138"/>
      <w:r>
        <w:rPr>
          <w:color w:val="000000"/>
          <w:w w:val="0"/>
        </w:rPr>
        <w:t>9</w:t>
      </w:r>
      <w:r w:rsidR="00954A72" w:rsidRPr="00C20431">
        <w:rPr>
          <w:color w:val="000000"/>
          <w:w w:val="0"/>
        </w:rPr>
        <w:t>.3.2</w:t>
      </w:r>
      <w:r w:rsidR="00D722A8" w:rsidRPr="00C20431">
        <w:rPr>
          <w:color w:val="000000"/>
          <w:w w:val="0"/>
        </w:rPr>
        <w:tab/>
        <w:t>Na hipótese de não poder continuar a exercer as suas funções por circunstâncias supervenientes a esta Escritura</w:t>
      </w:r>
      <w:r w:rsidR="00677575" w:rsidRPr="00C20431">
        <w:rPr>
          <w:color w:val="000000"/>
          <w:w w:val="0"/>
        </w:rPr>
        <w:t xml:space="preserve"> de Emissão</w:t>
      </w:r>
      <w:r w:rsidR="00D722A8" w:rsidRPr="00C20431">
        <w:rPr>
          <w:color w:val="000000"/>
          <w:w w:val="0"/>
        </w:rPr>
        <w:t xml:space="preserve">, o Agente Fiduciário deverá comunicar imediatamente o fato </w:t>
      </w:r>
      <w:r w:rsidR="00267E34" w:rsidRPr="00C20431">
        <w:rPr>
          <w:color w:val="000000"/>
          <w:w w:val="0"/>
        </w:rPr>
        <w:t>à Emissora</w:t>
      </w:r>
      <w:r w:rsidR="00F55663" w:rsidRPr="00C20431">
        <w:rPr>
          <w:color w:val="000000"/>
          <w:w w:val="0"/>
        </w:rPr>
        <w:t xml:space="preserve"> e aos Debenturistas</w:t>
      </w:r>
      <w:r w:rsidR="00D722A8" w:rsidRPr="00C20431">
        <w:rPr>
          <w:color w:val="000000"/>
          <w:w w:val="0"/>
        </w:rPr>
        <w:t xml:space="preserve">, </w:t>
      </w:r>
      <w:r w:rsidR="00F55663" w:rsidRPr="00C20431">
        <w:rPr>
          <w:color w:val="000000"/>
          <w:w w:val="0"/>
        </w:rPr>
        <w:t xml:space="preserve">mediante convocação de AGD, </w:t>
      </w:r>
      <w:r w:rsidR="00D722A8" w:rsidRPr="00C20431">
        <w:rPr>
          <w:color w:val="000000"/>
          <w:w w:val="0"/>
        </w:rPr>
        <w:t>pedindo sua substituição.</w:t>
      </w:r>
    </w:p>
    <w:p w:rsidR="00D722A8" w:rsidRPr="00C20431" w:rsidRDefault="00D722A8">
      <w:pPr>
        <w:tabs>
          <w:tab w:val="num" w:pos="851"/>
        </w:tabs>
        <w:spacing w:line="312" w:lineRule="auto"/>
        <w:jc w:val="both"/>
        <w:rPr>
          <w:color w:val="000000"/>
          <w:w w:val="0"/>
        </w:rPr>
      </w:pPr>
    </w:p>
    <w:p w:rsidR="00D722A8" w:rsidRPr="00C20431" w:rsidRDefault="001D151C" w:rsidP="00FC4913">
      <w:pPr>
        <w:tabs>
          <w:tab w:val="left" w:pos="1418"/>
        </w:tabs>
        <w:spacing w:line="312" w:lineRule="auto"/>
        <w:jc w:val="both"/>
        <w:rPr>
          <w:color w:val="000000"/>
          <w:w w:val="0"/>
        </w:rPr>
      </w:pPr>
      <w:bookmarkStart w:id="139" w:name="_DV_M318"/>
      <w:bookmarkEnd w:id="139"/>
      <w:r>
        <w:rPr>
          <w:color w:val="000000"/>
          <w:w w:val="0"/>
        </w:rPr>
        <w:t>9</w:t>
      </w:r>
      <w:r w:rsidR="00D722A8" w:rsidRPr="00C20431">
        <w:rPr>
          <w:color w:val="000000"/>
          <w:w w:val="0"/>
        </w:rPr>
        <w:t>.3.3</w:t>
      </w:r>
      <w:r w:rsidR="00D722A8" w:rsidRPr="00C20431">
        <w:rPr>
          <w:color w:val="000000"/>
          <w:w w:val="0"/>
        </w:rPr>
        <w:tab/>
      </w:r>
      <w:r w:rsidR="00996029" w:rsidRPr="00C20431">
        <w:t xml:space="preserve">É facultado aos Debenturistas, a qualquer tempo, </w:t>
      </w:r>
      <w:r w:rsidR="00996029" w:rsidRPr="00C20431">
        <w:rPr>
          <w:color w:val="000000"/>
          <w:w w:val="0"/>
        </w:rPr>
        <w:t xml:space="preserve">após o encerramento da distribuição, </w:t>
      </w:r>
      <w:r w:rsidR="00996029" w:rsidRPr="00C20431">
        <w:t>proceder à substituição do Agente Fiduciário e à indicação de seu substituto, em condições de mercado, escolhido pela Emissora a partir de lista tríplice apresentada pelos Debenturistas.</w:t>
      </w:r>
    </w:p>
    <w:p w:rsidR="00D722A8" w:rsidRPr="00C20431" w:rsidRDefault="00D722A8">
      <w:pPr>
        <w:spacing w:line="312" w:lineRule="auto"/>
        <w:jc w:val="both"/>
        <w:rPr>
          <w:color w:val="000000"/>
          <w:w w:val="0"/>
        </w:rPr>
      </w:pPr>
    </w:p>
    <w:p w:rsidR="00D722A8" w:rsidRPr="00C20431" w:rsidRDefault="001D151C" w:rsidP="00FC4913">
      <w:pPr>
        <w:tabs>
          <w:tab w:val="left" w:pos="1418"/>
        </w:tabs>
        <w:spacing w:line="312" w:lineRule="auto"/>
        <w:jc w:val="both"/>
        <w:rPr>
          <w:color w:val="000000"/>
          <w:w w:val="0"/>
        </w:rPr>
      </w:pPr>
      <w:r>
        <w:rPr>
          <w:color w:val="000000"/>
          <w:w w:val="0"/>
        </w:rPr>
        <w:t>9</w:t>
      </w:r>
      <w:r w:rsidR="00954A72" w:rsidRPr="00C20431">
        <w:rPr>
          <w:color w:val="000000"/>
          <w:w w:val="0"/>
        </w:rPr>
        <w:t>.3.4</w:t>
      </w:r>
      <w:r w:rsidR="00D722A8" w:rsidRPr="00C20431">
        <w:rPr>
          <w:color w:val="000000"/>
          <w:w w:val="0"/>
        </w:rPr>
        <w:tab/>
        <w:t>A substituição</w:t>
      </w:r>
      <w:r w:rsidR="009D660E" w:rsidRPr="00C20431">
        <w:t xml:space="preserve"> em caráter permanente</w:t>
      </w:r>
      <w:r w:rsidR="00D722A8" w:rsidRPr="00C20431">
        <w:rPr>
          <w:color w:val="000000"/>
          <w:w w:val="0"/>
        </w:rPr>
        <w:t xml:space="preserve"> do Agente Fiduciário (i)</w:t>
      </w:r>
      <w:r w:rsidR="00F55663" w:rsidRPr="00C20431">
        <w:rPr>
          <w:color w:val="000000"/>
          <w:w w:val="0"/>
        </w:rPr>
        <w:t> </w:t>
      </w:r>
      <w:r w:rsidR="00996029" w:rsidRPr="00C20431">
        <w:rPr>
          <w:color w:val="000000"/>
          <w:w w:val="0"/>
        </w:rPr>
        <w:t>deverá ser objeto de aditamento a esta Escritura</w:t>
      </w:r>
      <w:r w:rsidR="00677575" w:rsidRPr="00C20431">
        <w:rPr>
          <w:color w:val="000000"/>
          <w:w w:val="0"/>
        </w:rPr>
        <w:t xml:space="preserve"> de Emissão</w:t>
      </w:r>
      <w:r w:rsidR="00996029" w:rsidRPr="00C20431">
        <w:rPr>
          <w:color w:val="000000"/>
          <w:w w:val="0"/>
        </w:rPr>
        <w:t>, devendo o mesmo ser arquivado na JUCE</w:t>
      </w:r>
      <w:r w:rsidR="0072659E">
        <w:rPr>
          <w:color w:val="000000"/>
          <w:w w:val="0"/>
        </w:rPr>
        <w:t>B</w:t>
      </w:r>
      <w:r w:rsidR="00677575" w:rsidRPr="00C20431">
        <w:rPr>
          <w:color w:val="000000"/>
          <w:w w:val="0"/>
        </w:rPr>
        <w:t xml:space="preserve"> </w:t>
      </w:r>
      <w:r w:rsidR="00996029" w:rsidRPr="00C20431">
        <w:rPr>
          <w:color w:val="000000"/>
          <w:w w:val="0"/>
        </w:rPr>
        <w:t xml:space="preserve">e no(s) competente(s) Cartório(s) </w:t>
      </w:r>
      <w:r w:rsidR="008A146C" w:rsidRPr="00C20431">
        <w:rPr>
          <w:color w:val="000000"/>
          <w:w w:val="0"/>
        </w:rPr>
        <w:t xml:space="preserve">de Registro </w:t>
      </w:r>
      <w:r w:rsidR="00FD0553" w:rsidRPr="00C20431">
        <w:rPr>
          <w:color w:val="000000"/>
          <w:w w:val="0"/>
        </w:rPr>
        <w:t xml:space="preserve">de Títulos e Documentos; </w:t>
      </w:r>
      <w:r w:rsidR="00996029" w:rsidRPr="00C20431">
        <w:rPr>
          <w:color w:val="000000"/>
          <w:w w:val="0"/>
        </w:rPr>
        <w:t>e (</w:t>
      </w:r>
      <w:proofErr w:type="spellStart"/>
      <w:r w:rsidR="00996029" w:rsidRPr="00C20431">
        <w:rPr>
          <w:color w:val="000000"/>
          <w:w w:val="0"/>
        </w:rPr>
        <w:t>ii</w:t>
      </w:r>
      <w:proofErr w:type="spellEnd"/>
      <w:r w:rsidR="00996029" w:rsidRPr="00C20431">
        <w:rPr>
          <w:color w:val="000000"/>
          <w:w w:val="0"/>
        </w:rPr>
        <w:t>) </w:t>
      </w:r>
      <w:r w:rsidR="00D722A8" w:rsidRPr="00C20431">
        <w:rPr>
          <w:color w:val="000000"/>
          <w:w w:val="0"/>
        </w:rPr>
        <w:t>fica sujeita à</w:t>
      </w:r>
      <w:r w:rsidR="00996029" w:rsidRPr="00C20431">
        <w:rPr>
          <w:color w:val="000000"/>
          <w:w w:val="0"/>
        </w:rPr>
        <w:t xml:space="preserve"> CVM, no prazo de até 7 (sete) </w:t>
      </w:r>
      <w:r w:rsidR="008A146C" w:rsidRPr="00C20431">
        <w:rPr>
          <w:color w:val="000000"/>
          <w:w w:val="0"/>
        </w:rPr>
        <w:t>Dias Ú</w:t>
      </w:r>
      <w:r w:rsidR="00996029" w:rsidRPr="00C20431">
        <w:rPr>
          <w:color w:val="000000"/>
          <w:w w:val="0"/>
        </w:rPr>
        <w:t>teis, contados do arquivamento e registro do aditamento da presente Escritura de Emissão</w:t>
      </w:r>
      <w:r w:rsidR="00996029" w:rsidRPr="00C20431" w:rsidDel="00996029">
        <w:rPr>
          <w:color w:val="000000"/>
          <w:w w:val="0"/>
        </w:rPr>
        <w:t xml:space="preserve"> </w:t>
      </w:r>
      <w:r w:rsidR="00D722A8" w:rsidRPr="00C20431">
        <w:rPr>
          <w:color w:val="000000"/>
          <w:w w:val="0"/>
        </w:rPr>
        <w:t xml:space="preserve">e à sua manifestação acerca do atendimento aos requisitos previstos no </w:t>
      </w:r>
      <w:r w:rsidR="00F55663" w:rsidRPr="00C20431">
        <w:rPr>
          <w:color w:val="000000"/>
          <w:w w:val="0"/>
        </w:rPr>
        <w:t xml:space="preserve">caput e no § 1º do </w:t>
      </w:r>
      <w:r w:rsidR="00062CA2" w:rsidRPr="00C20431">
        <w:rPr>
          <w:color w:val="000000"/>
          <w:w w:val="0"/>
        </w:rPr>
        <w:t>a</w:t>
      </w:r>
      <w:r w:rsidR="00D722A8" w:rsidRPr="00C20431">
        <w:rPr>
          <w:color w:val="000000"/>
          <w:w w:val="0"/>
        </w:rPr>
        <w:t xml:space="preserve">rtigo </w:t>
      </w:r>
      <w:r w:rsidR="00F55663" w:rsidRPr="00C20431">
        <w:rPr>
          <w:color w:val="000000"/>
          <w:w w:val="0"/>
        </w:rPr>
        <w:t>5</w:t>
      </w:r>
      <w:r w:rsidR="00D722A8" w:rsidRPr="00C20431">
        <w:rPr>
          <w:color w:val="000000"/>
          <w:w w:val="0"/>
        </w:rPr>
        <w:t xml:space="preserve">º da Instrução CVM </w:t>
      </w:r>
      <w:r w:rsidR="00564508" w:rsidRPr="00C20431">
        <w:rPr>
          <w:color w:val="000000"/>
          <w:w w:val="0"/>
        </w:rPr>
        <w:t>nº </w:t>
      </w:r>
      <w:r w:rsidR="00F55663" w:rsidRPr="00C20431">
        <w:rPr>
          <w:color w:val="000000"/>
          <w:w w:val="0"/>
        </w:rPr>
        <w:t>583</w:t>
      </w:r>
      <w:bookmarkStart w:id="140" w:name="_DV_M319"/>
      <w:bookmarkEnd w:id="140"/>
      <w:r w:rsidR="00362FE7" w:rsidRPr="00C20431">
        <w:rPr>
          <w:color w:val="000000"/>
          <w:w w:val="0"/>
        </w:rPr>
        <w:t>/</w:t>
      </w:r>
      <w:r w:rsidR="00F55663" w:rsidRPr="00C20431">
        <w:rPr>
          <w:color w:val="000000"/>
          <w:w w:val="0"/>
        </w:rPr>
        <w:t>16</w:t>
      </w:r>
      <w:r w:rsidR="00996029" w:rsidRPr="00C20431">
        <w:rPr>
          <w:color w:val="000000"/>
          <w:w w:val="0"/>
        </w:rPr>
        <w:t>.</w:t>
      </w:r>
    </w:p>
    <w:p w:rsidR="00D722A8" w:rsidRPr="00C20431" w:rsidRDefault="00D722A8">
      <w:pPr>
        <w:tabs>
          <w:tab w:val="num" w:pos="851"/>
        </w:tabs>
        <w:spacing w:line="312" w:lineRule="auto"/>
        <w:jc w:val="both"/>
        <w:rPr>
          <w:color w:val="000000"/>
          <w:w w:val="0"/>
        </w:rPr>
      </w:pPr>
    </w:p>
    <w:p w:rsidR="00D722A8" w:rsidRPr="00C20431" w:rsidRDefault="001D151C" w:rsidP="00FC4913">
      <w:pPr>
        <w:tabs>
          <w:tab w:val="left" w:pos="1418"/>
        </w:tabs>
        <w:spacing w:line="312" w:lineRule="auto"/>
        <w:jc w:val="both"/>
        <w:rPr>
          <w:color w:val="000000"/>
          <w:w w:val="0"/>
        </w:rPr>
      </w:pPr>
      <w:bookmarkStart w:id="141" w:name="_DV_M320"/>
      <w:bookmarkEnd w:id="141"/>
      <w:r>
        <w:rPr>
          <w:color w:val="000000"/>
          <w:w w:val="0"/>
        </w:rPr>
        <w:t>9</w:t>
      </w:r>
      <w:r w:rsidR="00D722A8" w:rsidRPr="00C20431">
        <w:rPr>
          <w:color w:val="000000"/>
          <w:w w:val="0"/>
        </w:rPr>
        <w:t>.3.5</w:t>
      </w:r>
      <w:r w:rsidR="00D722A8" w:rsidRPr="00C20431">
        <w:rPr>
          <w:color w:val="000000"/>
          <w:w w:val="0"/>
        </w:rPr>
        <w:tab/>
        <w:t xml:space="preserve">O Agente Fiduciário iniciará o exercício de suas funções na data </w:t>
      </w:r>
      <w:r w:rsidR="00996029" w:rsidRPr="00C20431">
        <w:rPr>
          <w:color w:val="000000"/>
          <w:w w:val="0"/>
        </w:rPr>
        <w:t xml:space="preserve">de assinatura </w:t>
      </w:r>
      <w:r w:rsidR="00D722A8" w:rsidRPr="00C20431">
        <w:rPr>
          <w:color w:val="000000"/>
          <w:w w:val="0"/>
        </w:rPr>
        <w:t>da presente Escritura</w:t>
      </w:r>
      <w:r w:rsidR="008A146C" w:rsidRPr="00C20431">
        <w:rPr>
          <w:color w:val="000000"/>
          <w:w w:val="0"/>
        </w:rPr>
        <w:t xml:space="preserve"> de Emissão</w:t>
      </w:r>
      <w:r w:rsidR="00D722A8" w:rsidRPr="00C20431">
        <w:rPr>
          <w:color w:val="000000"/>
          <w:w w:val="0"/>
        </w:rPr>
        <w:t xml:space="preserve"> ou de eventual aditamento relativo à substituição, </w:t>
      </w:r>
      <w:r w:rsidR="00996029" w:rsidRPr="00C20431">
        <w:rPr>
          <w:color w:val="000000"/>
          <w:w w:val="0"/>
        </w:rPr>
        <w:t xml:space="preserve">no caso de agente fiduciário substituto, </w:t>
      </w:r>
      <w:r w:rsidR="00D722A8" w:rsidRPr="00C20431">
        <w:rPr>
          <w:color w:val="000000"/>
          <w:w w:val="0"/>
        </w:rPr>
        <w:t xml:space="preserve">devendo permanecer no exercício de suas funções até </w:t>
      </w:r>
      <w:r w:rsidR="00996029" w:rsidRPr="00C20431">
        <w:rPr>
          <w:color w:val="000000"/>
          <w:w w:val="0"/>
        </w:rPr>
        <w:t xml:space="preserve">o </w:t>
      </w:r>
      <w:r w:rsidR="00996029" w:rsidRPr="00C20431">
        <w:rPr>
          <w:color w:val="000000"/>
          <w:w w:val="0"/>
        </w:rPr>
        <w:lastRenderedPageBreak/>
        <w:t>cumprimento de todas as suas obrigações decorrentes desta Escritura</w:t>
      </w:r>
      <w:r w:rsidR="008A146C" w:rsidRPr="00C20431">
        <w:rPr>
          <w:color w:val="000000"/>
          <w:w w:val="0"/>
        </w:rPr>
        <w:t xml:space="preserve"> de Emissão</w:t>
      </w:r>
      <w:r w:rsidR="00996029" w:rsidRPr="00C20431">
        <w:rPr>
          <w:color w:val="000000"/>
          <w:w w:val="0"/>
        </w:rPr>
        <w:t xml:space="preserve"> e da legislação em vigor</w:t>
      </w:r>
      <w:r w:rsidR="00D722A8" w:rsidRPr="00C20431">
        <w:rPr>
          <w:color w:val="000000"/>
          <w:w w:val="0"/>
        </w:rPr>
        <w:t xml:space="preserve"> ou até sua efetiva substituição.</w:t>
      </w:r>
    </w:p>
    <w:p w:rsidR="00D722A8" w:rsidRPr="00C20431" w:rsidRDefault="00D722A8">
      <w:pPr>
        <w:spacing w:line="312" w:lineRule="auto"/>
        <w:jc w:val="both"/>
        <w:rPr>
          <w:color w:val="000000"/>
          <w:w w:val="0"/>
        </w:rPr>
      </w:pPr>
    </w:p>
    <w:p w:rsidR="00D722A8" w:rsidRPr="00C20431" w:rsidRDefault="001D151C" w:rsidP="00FC4913">
      <w:pPr>
        <w:tabs>
          <w:tab w:val="left" w:pos="851"/>
        </w:tabs>
        <w:spacing w:line="312" w:lineRule="auto"/>
        <w:jc w:val="both"/>
        <w:rPr>
          <w:color w:val="000000"/>
          <w:w w:val="0"/>
        </w:rPr>
      </w:pPr>
      <w:bookmarkStart w:id="142" w:name="_DV_M321"/>
      <w:bookmarkEnd w:id="142"/>
      <w:r>
        <w:rPr>
          <w:color w:val="000000"/>
          <w:w w:val="0"/>
        </w:rPr>
        <w:t>9</w:t>
      </w:r>
      <w:r w:rsidR="00954A72" w:rsidRPr="00C20431">
        <w:rPr>
          <w:color w:val="000000"/>
          <w:w w:val="0"/>
        </w:rPr>
        <w:t>.3.6</w:t>
      </w:r>
      <w:r w:rsidR="00D722A8" w:rsidRPr="00C20431">
        <w:rPr>
          <w:color w:val="000000"/>
          <w:w w:val="0"/>
        </w:rPr>
        <w:tab/>
      </w:r>
      <w:r w:rsidR="006A45F0" w:rsidRPr="00C20431">
        <w:rPr>
          <w:color w:val="000000"/>
          <w:w w:val="0"/>
        </w:rPr>
        <w:tab/>
      </w:r>
      <w:r w:rsidR="00D722A8" w:rsidRPr="00C20431">
        <w:rPr>
          <w:color w:val="000000"/>
          <w:w w:val="0"/>
        </w:rPr>
        <w:t xml:space="preserve">Caso ocorra a efetiva substituição do Agente Fiduciário, o substituto receberá proporcionalmente ao período a ser transcorrido até integral quitação das Debêntures ou até sua efetiva substituição, a mesma remuneração recebida pelo Agente Fiduciário em todos os seus termos e condições, sendo que a primeira parcela devida ao substituto será calculada </w:t>
      </w:r>
      <w:r w:rsidR="00D722A8" w:rsidRPr="00C20431">
        <w:rPr>
          <w:i/>
          <w:color w:val="000000"/>
          <w:w w:val="0"/>
        </w:rPr>
        <w:t xml:space="preserve">pro rata </w:t>
      </w:r>
      <w:proofErr w:type="spellStart"/>
      <w:r w:rsidR="00D722A8" w:rsidRPr="00C20431">
        <w:rPr>
          <w:i/>
          <w:color w:val="000000"/>
          <w:w w:val="0"/>
        </w:rPr>
        <w:t>temporis</w:t>
      </w:r>
      <w:proofErr w:type="spellEnd"/>
      <w:r w:rsidR="00D722A8" w:rsidRPr="00C20431">
        <w:rPr>
          <w:color w:val="000000"/>
          <w:w w:val="0"/>
        </w:rPr>
        <w:t>, a partir da data de início do exercício de sua função com</w:t>
      </w:r>
      <w:r w:rsidR="003B1C70" w:rsidRPr="00C20431">
        <w:rPr>
          <w:color w:val="000000"/>
          <w:w w:val="0"/>
        </w:rPr>
        <w:t>o</w:t>
      </w:r>
      <w:r w:rsidR="00D722A8" w:rsidRPr="00C20431">
        <w:rPr>
          <w:color w:val="000000"/>
          <w:w w:val="0"/>
        </w:rPr>
        <w:t xml:space="preserve"> agente fiduciário.</w:t>
      </w:r>
      <w:r w:rsidR="009D660E" w:rsidRPr="00C20431">
        <w:rPr>
          <w:color w:val="000000"/>
          <w:w w:val="0"/>
        </w:rPr>
        <w:t xml:space="preserve"> </w:t>
      </w:r>
      <w:r w:rsidR="00D722A8" w:rsidRPr="00C20431">
        <w:rPr>
          <w:color w:val="000000"/>
          <w:w w:val="0"/>
        </w:rPr>
        <w:t>Esta remuneração poderá ser alterada de comum acordo entre a Emissora e o agente fiduciário substituto, desde que previamente aprovada pela AGD.</w:t>
      </w:r>
    </w:p>
    <w:p w:rsidR="00042FAE" w:rsidRPr="00C20431" w:rsidRDefault="00042FAE" w:rsidP="00FC4913">
      <w:pPr>
        <w:tabs>
          <w:tab w:val="left" w:pos="851"/>
        </w:tabs>
        <w:spacing w:line="312" w:lineRule="auto"/>
        <w:jc w:val="both"/>
        <w:rPr>
          <w:color w:val="000000"/>
          <w:w w:val="0"/>
        </w:rPr>
      </w:pPr>
    </w:p>
    <w:p w:rsidR="00042FAE" w:rsidRPr="00C20431" w:rsidRDefault="001D151C" w:rsidP="0023302A">
      <w:pPr>
        <w:tabs>
          <w:tab w:val="left" w:pos="1418"/>
        </w:tabs>
        <w:spacing w:line="312" w:lineRule="auto"/>
        <w:jc w:val="both"/>
        <w:rPr>
          <w:color w:val="000000"/>
          <w:w w:val="0"/>
        </w:rPr>
      </w:pPr>
      <w:r>
        <w:rPr>
          <w:color w:val="000000"/>
          <w:w w:val="0"/>
        </w:rPr>
        <w:t>9</w:t>
      </w:r>
      <w:r w:rsidR="00042FAE" w:rsidRPr="00C20431">
        <w:rPr>
          <w:color w:val="000000"/>
          <w:w w:val="0"/>
        </w:rPr>
        <w:t>.3.7</w:t>
      </w:r>
      <w:r w:rsidR="00042FAE" w:rsidRPr="00C20431">
        <w:rPr>
          <w:color w:val="000000"/>
          <w:w w:val="0"/>
        </w:rPr>
        <w:tab/>
        <w:t xml:space="preserve">O Agente Fiduciário, se substituído nos termos desta Cláusula </w:t>
      </w:r>
      <w:r>
        <w:rPr>
          <w:color w:val="000000"/>
          <w:w w:val="0"/>
        </w:rPr>
        <w:t>9</w:t>
      </w:r>
      <w:r w:rsidR="00042FAE" w:rsidRPr="00C20431">
        <w:rPr>
          <w:color w:val="000000"/>
          <w:w w:val="0"/>
        </w:rPr>
        <w:t xml:space="preserve">.3, sem qualquer custo adicional para a Emissora ou para os Debenturistas, deverá colocar à disposição da instituição que vier a substituí-lo, no prazo de até 10 (dez) Dias Úteis antes de sua efetiva substituição, cópia física e/ou digitalizada de todos os contratos e documentos referentes </w:t>
      </w:r>
      <w:r w:rsidR="008A146C" w:rsidRPr="00C20431">
        <w:rPr>
          <w:color w:val="000000"/>
          <w:w w:val="0"/>
        </w:rPr>
        <w:t>à</w:t>
      </w:r>
      <w:r w:rsidR="00042FAE" w:rsidRPr="00C20431">
        <w:rPr>
          <w:color w:val="000000"/>
          <w:w w:val="0"/>
        </w:rPr>
        <w:t xml:space="preserve"> </w:t>
      </w:r>
      <w:r w:rsidR="008A146C" w:rsidRPr="00C20431">
        <w:rPr>
          <w:color w:val="000000"/>
          <w:w w:val="0"/>
        </w:rPr>
        <w:t>E</w:t>
      </w:r>
      <w:r w:rsidR="00042FAE" w:rsidRPr="00C20431">
        <w:rPr>
          <w:color w:val="000000"/>
          <w:w w:val="0"/>
        </w:rPr>
        <w:t>missão que lhe tenham sido entregues pela Emissora, de forma que a instituição substituta cumpra, sem solução de continuidade, os deveres e as obrigações do Agente Fiduciário substituído, nos termos desta Escritura</w:t>
      </w:r>
      <w:r w:rsidR="008A146C" w:rsidRPr="00C20431">
        <w:rPr>
          <w:color w:val="000000"/>
          <w:w w:val="0"/>
        </w:rPr>
        <w:t xml:space="preserve"> de Emissão</w:t>
      </w:r>
      <w:r w:rsidR="00042FAE" w:rsidRPr="00C20431">
        <w:rPr>
          <w:color w:val="000000"/>
          <w:w w:val="0"/>
        </w:rPr>
        <w:t>.</w:t>
      </w:r>
    </w:p>
    <w:p w:rsidR="00D722A8" w:rsidRPr="00C20431" w:rsidRDefault="00D722A8">
      <w:pPr>
        <w:spacing w:line="312" w:lineRule="auto"/>
        <w:jc w:val="both"/>
        <w:rPr>
          <w:color w:val="000000"/>
          <w:w w:val="0"/>
        </w:rPr>
      </w:pPr>
    </w:p>
    <w:p w:rsidR="00D722A8" w:rsidRPr="00C20431" w:rsidRDefault="001D151C" w:rsidP="00FC4913">
      <w:pPr>
        <w:tabs>
          <w:tab w:val="left" w:pos="1418"/>
        </w:tabs>
        <w:spacing w:line="312" w:lineRule="auto"/>
        <w:jc w:val="both"/>
        <w:rPr>
          <w:color w:val="000000"/>
          <w:w w:val="0"/>
        </w:rPr>
      </w:pPr>
      <w:bookmarkStart w:id="143" w:name="_DV_M322"/>
      <w:bookmarkEnd w:id="143"/>
      <w:r>
        <w:rPr>
          <w:color w:val="000000"/>
          <w:w w:val="0"/>
        </w:rPr>
        <w:t>9</w:t>
      </w:r>
      <w:r w:rsidR="00954A72" w:rsidRPr="00C20431">
        <w:rPr>
          <w:color w:val="000000"/>
          <w:w w:val="0"/>
        </w:rPr>
        <w:t>.3.</w:t>
      </w:r>
      <w:r w:rsidR="00042FAE" w:rsidRPr="00C20431">
        <w:rPr>
          <w:color w:val="000000"/>
          <w:w w:val="0"/>
        </w:rPr>
        <w:t>8</w:t>
      </w:r>
      <w:r w:rsidR="00362FE7" w:rsidRPr="00C20431">
        <w:rPr>
          <w:color w:val="000000"/>
          <w:w w:val="0"/>
        </w:rPr>
        <w:tab/>
      </w:r>
      <w:r w:rsidR="00042FAE" w:rsidRPr="00C20431">
        <w:rPr>
          <w:color w:val="000000"/>
          <w:w w:val="0"/>
        </w:rPr>
        <w:t>Em qualquer hipótese, a substituição do Agente Fiduciário ficará sujeita à comunicação prévia à CVM e ao atendimento dos requisitos previstos nas normas e preceitos aplicáveis da CVM</w:t>
      </w:r>
      <w:r w:rsidR="00D722A8" w:rsidRPr="00C20431">
        <w:rPr>
          <w:color w:val="000000"/>
          <w:w w:val="0"/>
        </w:rPr>
        <w:t>.</w:t>
      </w:r>
    </w:p>
    <w:p w:rsidR="00D722A8" w:rsidRPr="00C20431" w:rsidRDefault="00D722A8" w:rsidP="005C26FF">
      <w:pPr>
        <w:keepNext/>
        <w:keepLines/>
        <w:tabs>
          <w:tab w:val="num" w:pos="851"/>
        </w:tabs>
        <w:spacing w:line="312" w:lineRule="auto"/>
        <w:jc w:val="both"/>
        <w:rPr>
          <w:color w:val="000000"/>
          <w:w w:val="0"/>
        </w:rPr>
      </w:pPr>
    </w:p>
    <w:p w:rsidR="00D722A8" w:rsidRPr="00C20431" w:rsidRDefault="001D151C" w:rsidP="005C26FF">
      <w:pPr>
        <w:keepNext/>
        <w:keepLines/>
        <w:tabs>
          <w:tab w:val="left" w:pos="1418"/>
        </w:tabs>
        <w:spacing w:line="312" w:lineRule="auto"/>
        <w:jc w:val="both"/>
        <w:rPr>
          <w:b/>
          <w:color w:val="000000"/>
          <w:w w:val="0"/>
        </w:rPr>
      </w:pPr>
      <w:bookmarkStart w:id="144" w:name="_DV_M323"/>
      <w:bookmarkEnd w:id="144"/>
      <w:r>
        <w:rPr>
          <w:b/>
          <w:color w:val="000000"/>
          <w:w w:val="0"/>
        </w:rPr>
        <w:t>9</w:t>
      </w:r>
      <w:r w:rsidR="00954A72" w:rsidRPr="00C20431">
        <w:rPr>
          <w:b/>
          <w:color w:val="000000"/>
          <w:w w:val="0"/>
        </w:rPr>
        <w:t>.4</w:t>
      </w:r>
      <w:r w:rsidR="00D722A8" w:rsidRPr="00C20431">
        <w:rPr>
          <w:b/>
          <w:color w:val="000000"/>
          <w:w w:val="0"/>
        </w:rPr>
        <w:tab/>
        <w:t>Deveres</w:t>
      </w:r>
    </w:p>
    <w:p w:rsidR="00D722A8" w:rsidRPr="00C20431" w:rsidRDefault="00D722A8" w:rsidP="005C26FF">
      <w:pPr>
        <w:pStyle w:val="sub"/>
        <w:keepNext/>
        <w:keepLines/>
        <w:widowControl/>
        <w:tabs>
          <w:tab w:val="clear" w:pos="0"/>
          <w:tab w:val="clear" w:pos="1440"/>
          <w:tab w:val="clear" w:pos="2880"/>
          <w:tab w:val="clear" w:pos="4320"/>
        </w:tabs>
        <w:spacing w:before="0" w:after="0" w:line="312" w:lineRule="auto"/>
        <w:rPr>
          <w:rFonts w:ascii="Times New Roman" w:hAnsi="Times New Roman"/>
          <w:color w:val="000000"/>
          <w:w w:val="0"/>
          <w:sz w:val="24"/>
          <w:szCs w:val="24"/>
        </w:rPr>
      </w:pPr>
    </w:p>
    <w:p w:rsidR="00D722A8" w:rsidRPr="00C20431" w:rsidRDefault="001D151C" w:rsidP="005C26FF">
      <w:pPr>
        <w:pStyle w:val="Recuodecorpodetexto"/>
        <w:keepNext/>
        <w:keepLines/>
        <w:widowControl/>
        <w:spacing w:line="312" w:lineRule="auto"/>
        <w:rPr>
          <w:color w:val="000000"/>
          <w:w w:val="0"/>
          <w:sz w:val="24"/>
          <w:szCs w:val="24"/>
        </w:rPr>
      </w:pPr>
      <w:bookmarkStart w:id="145" w:name="_DV_M324"/>
      <w:bookmarkEnd w:id="145"/>
      <w:r>
        <w:rPr>
          <w:color w:val="000000"/>
          <w:w w:val="0"/>
          <w:sz w:val="24"/>
          <w:szCs w:val="24"/>
        </w:rPr>
        <w:t>9</w:t>
      </w:r>
      <w:r w:rsidR="00362FE7" w:rsidRPr="00C20431">
        <w:rPr>
          <w:color w:val="000000"/>
          <w:w w:val="0"/>
          <w:sz w:val="24"/>
          <w:szCs w:val="24"/>
        </w:rPr>
        <w:t>.4.1</w:t>
      </w:r>
      <w:r w:rsidR="00362FE7" w:rsidRPr="00C20431">
        <w:rPr>
          <w:color w:val="000000"/>
          <w:w w:val="0"/>
          <w:sz w:val="24"/>
          <w:szCs w:val="24"/>
        </w:rPr>
        <w:tab/>
      </w:r>
      <w:r w:rsidR="007D37E1" w:rsidRPr="00C20431">
        <w:rPr>
          <w:color w:val="000000"/>
          <w:w w:val="0"/>
          <w:sz w:val="24"/>
          <w:szCs w:val="24"/>
        </w:rPr>
        <w:tab/>
      </w:r>
      <w:r w:rsidR="00D722A8" w:rsidRPr="00C20431">
        <w:rPr>
          <w:color w:val="000000"/>
          <w:w w:val="0"/>
          <w:sz w:val="24"/>
          <w:szCs w:val="24"/>
        </w:rPr>
        <w:t>Além de outros previstos em lei, em ato normativo da CVM, ou nesta Escritura</w:t>
      </w:r>
      <w:r w:rsidR="008A146C" w:rsidRPr="00C20431">
        <w:rPr>
          <w:color w:val="000000"/>
          <w:w w:val="0"/>
          <w:sz w:val="24"/>
          <w:szCs w:val="24"/>
        </w:rPr>
        <w:t xml:space="preserve"> de Emissão</w:t>
      </w:r>
      <w:r w:rsidR="00D722A8" w:rsidRPr="00C20431">
        <w:rPr>
          <w:color w:val="000000"/>
          <w:w w:val="0"/>
          <w:sz w:val="24"/>
          <w:szCs w:val="24"/>
        </w:rPr>
        <w:t>, constituem deveres e atribuições do Agente Fiduciário:</w:t>
      </w:r>
    </w:p>
    <w:p w:rsidR="00D722A8" w:rsidRPr="00C20431" w:rsidRDefault="00D722A8" w:rsidP="00537316">
      <w:pPr>
        <w:spacing w:line="312" w:lineRule="auto"/>
        <w:jc w:val="both"/>
        <w:rPr>
          <w:color w:val="000000"/>
          <w:w w:val="0"/>
        </w:rPr>
      </w:pPr>
    </w:p>
    <w:p w:rsidR="00F76A6F" w:rsidRPr="00C20431" w:rsidRDefault="00F76A6F" w:rsidP="008A146C">
      <w:pPr>
        <w:pStyle w:val="PargrafodaLista"/>
        <w:numPr>
          <w:ilvl w:val="0"/>
          <w:numId w:val="43"/>
        </w:numPr>
        <w:spacing w:line="312" w:lineRule="auto"/>
        <w:ind w:hanging="502"/>
        <w:jc w:val="both"/>
      </w:pPr>
      <w:bookmarkStart w:id="146" w:name="_DV_M325"/>
      <w:bookmarkEnd w:id="146"/>
      <w:r w:rsidRPr="00C20431">
        <w:t>exercer suas atividades com boa-fé, transparência e lealdade perante os Debenturistas;</w:t>
      </w:r>
    </w:p>
    <w:p w:rsidR="00F76A6F" w:rsidRPr="00C20431" w:rsidRDefault="00F76A6F" w:rsidP="008A146C">
      <w:pPr>
        <w:spacing w:line="312" w:lineRule="auto"/>
        <w:ind w:hanging="502"/>
        <w:jc w:val="both"/>
      </w:pPr>
    </w:p>
    <w:p w:rsidR="00F76A6F" w:rsidRPr="00C20431" w:rsidRDefault="00F76A6F" w:rsidP="008A146C">
      <w:pPr>
        <w:pStyle w:val="PargrafodaLista"/>
        <w:numPr>
          <w:ilvl w:val="0"/>
          <w:numId w:val="43"/>
        </w:numPr>
        <w:spacing w:line="312" w:lineRule="auto"/>
        <w:ind w:hanging="502"/>
        <w:jc w:val="both"/>
      </w:pPr>
      <w:r w:rsidRPr="00C20431">
        <w:t>proteger os direitos e interesses dos Debenturistas, empregando, no exercício da função, o cuidado e a diligência que toda pessoa ativa e proba costuma empregar na administração de seus próprios bens;</w:t>
      </w:r>
    </w:p>
    <w:p w:rsidR="00F76A6F" w:rsidRPr="00C20431" w:rsidRDefault="00F76A6F" w:rsidP="008A146C">
      <w:pPr>
        <w:pStyle w:val="PargrafodaLista"/>
        <w:spacing w:line="312" w:lineRule="auto"/>
        <w:ind w:left="720" w:hanging="502"/>
        <w:jc w:val="both"/>
      </w:pPr>
    </w:p>
    <w:p w:rsidR="00F76A6F" w:rsidRPr="00C20431" w:rsidRDefault="00F76A6F" w:rsidP="008A146C">
      <w:pPr>
        <w:pStyle w:val="PargrafodaLista"/>
        <w:numPr>
          <w:ilvl w:val="0"/>
          <w:numId w:val="43"/>
        </w:numPr>
        <w:spacing w:line="312" w:lineRule="auto"/>
        <w:ind w:hanging="502"/>
        <w:jc w:val="both"/>
      </w:pPr>
      <w:r w:rsidRPr="00C20431">
        <w:lastRenderedPageBreak/>
        <w:t>renunciar à função na hipótese de superveniência de conflitos de interesse ou de qualquer outra modalidade de inaptidão e realizar a imediata convocação da assembleia prevista no art. 7º da Instrução CVM nº 583/16, para deliberar sobre sua substituição;</w:t>
      </w:r>
    </w:p>
    <w:p w:rsidR="00F76A6F" w:rsidRPr="00C20431" w:rsidRDefault="00F76A6F" w:rsidP="008A146C">
      <w:pPr>
        <w:pStyle w:val="PargrafodaLista"/>
        <w:spacing w:line="312" w:lineRule="auto"/>
        <w:ind w:left="720" w:hanging="502"/>
        <w:jc w:val="both"/>
      </w:pPr>
    </w:p>
    <w:p w:rsidR="00F76A6F" w:rsidRPr="00C20431" w:rsidRDefault="00F76A6F" w:rsidP="008A146C">
      <w:pPr>
        <w:pStyle w:val="PargrafodaLista"/>
        <w:numPr>
          <w:ilvl w:val="0"/>
          <w:numId w:val="43"/>
        </w:numPr>
        <w:spacing w:line="312" w:lineRule="auto"/>
        <w:ind w:hanging="502"/>
        <w:jc w:val="both"/>
      </w:pPr>
      <w:r w:rsidRPr="00C20431">
        <w:t>conservar em boa guarda toda a documentação relativa ao exercício de suas funções;</w:t>
      </w:r>
    </w:p>
    <w:p w:rsidR="00F76A6F" w:rsidRPr="00C20431" w:rsidRDefault="00F76A6F" w:rsidP="008A146C">
      <w:pPr>
        <w:pStyle w:val="PargrafodaLista"/>
        <w:spacing w:line="312" w:lineRule="auto"/>
        <w:ind w:left="720" w:hanging="502"/>
        <w:jc w:val="both"/>
      </w:pPr>
    </w:p>
    <w:p w:rsidR="00F76A6F" w:rsidRPr="00C20431" w:rsidRDefault="00F76A6F" w:rsidP="008A146C">
      <w:pPr>
        <w:pStyle w:val="PargrafodaLista"/>
        <w:numPr>
          <w:ilvl w:val="0"/>
          <w:numId w:val="43"/>
        </w:numPr>
        <w:spacing w:line="312" w:lineRule="auto"/>
        <w:ind w:hanging="502"/>
        <w:jc w:val="both"/>
      </w:pPr>
      <w:r w:rsidRPr="00C20431">
        <w:t xml:space="preserve">verificar, no momento de aceitar a função, a veracidade das informações relativas à consistência das demais informações contidas </w:t>
      </w:r>
      <w:proofErr w:type="spellStart"/>
      <w:r w:rsidRPr="00C20431">
        <w:t>nesta</w:t>
      </w:r>
      <w:proofErr w:type="spellEnd"/>
      <w:r w:rsidRPr="00C20431">
        <w:t xml:space="preserve"> Escritura</w:t>
      </w:r>
      <w:r w:rsidR="008A146C" w:rsidRPr="00C20431">
        <w:rPr>
          <w:color w:val="000000"/>
          <w:w w:val="0"/>
        </w:rPr>
        <w:t xml:space="preserve"> de Emissão</w:t>
      </w:r>
      <w:r w:rsidRPr="00C20431">
        <w:t>, diligenciando para que sejam sanadas as omissões, falhas ou defeitos de que tenha conhecimento;</w:t>
      </w:r>
    </w:p>
    <w:p w:rsidR="00F76A6F" w:rsidRPr="00C20431" w:rsidRDefault="00F76A6F" w:rsidP="008A146C">
      <w:pPr>
        <w:pStyle w:val="PargrafodaLista"/>
        <w:spacing w:line="312" w:lineRule="auto"/>
        <w:ind w:left="720" w:hanging="502"/>
        <w:jc w:val="both"/>
      </w:pPr>
    </w:p>
    <w:p w:rsidR="00D46023" w:rsidRPr="00C20431" w:rsidRDefault="00D46023" w:rsidP="008A146C">
      <w:pPr>
        <w:pStyle w:val="PargrafodaLista"/>
        <w:numPr>
          <w:ilvl w:val="0"/>
          <w:numId w:val="43"/>
        </w:numPr>
        <w:spacing w:line="312" w:lineRule="auto"/>
        <w:ind w:hanging="502"/>
        <w:jc w:val="both"/>
      </w:pPr>
      <w:r w:rsidRPr="00C20431">
        <w:t>verificar, previamente a qualquer data de subscrição, a regularidade da constituição da Garantia;</w:t>
      </w:r>
    </w:p>
    <w:p w:rsidR="001426A8" w:rsidRPr="00C20431" w:rsidRDefault="001426A8" w:rsidP="003407F1">
      <w:pPr>
        <w:spacing w:line="312" w:lineRule="auto"/>
        <w:jc w:val="both"/>
      </w:pPr>
    </w:p>
    <w:p w:rsidR="00F76A6F" w:rsidRPr="00C20431" w:rsidRDefault="00F76A6F" w:rsidP="008A146C">
      <w:pPr>
        <w:pStyle w:val="PargrafodaLista"/>
        <w:numPr>
          <w:ilvl w:val="0"/>
          <w:numId w:val="43"/>
        </w:numPr>
        <w:spacing w:line="312" w:lineRule="auto"/>
        <w:ind w:hanging="502"/>
        <w:jc w:val="both"/>
      </w:pPr>
      <w:r w:rsidRPr="00C20431">
        <w:t>diligenciar junto à Emissora para que a Escritura</w:t>
      </w:r>
      <w:r w:rsidR="008A146C" w:rsidRPr="00C20431">
        <w:rPr>
          <w:color w:val="000000"/>
          <w:w w:val="0"/>
        </w:rPr>
        <w:t xml:space="preserve"> de Emissão</w:t>
      </w:r>
      <w:r w:rsidRPr="00C20431">
        <w:t xml:space="preserve"> e seus aditamentos, sejam registrados nos órgãos competentes, adotando, no caso de omissão da Emissora, as medidas</w:t>
      </w:r>
      <w:r w:rsidR="00BC6D3E" w:rsidRPr="00C20431">
        <w:t xml:space="preserve"> eventualmente previstas em lei</w:t>
      </w:r>
      <w:r w:rsidRPr="00C20431">
        <w:t>;</w:t>
      </w:r>
    </w:p>
    <w:p w:rsidR="00F76A6F" w:rsidRPr="00C20431" w:rsidRDefault="00F76A6F" w:rsidP="008A146C">
      <w:pPr>
        <w:pStyle w:val="PargrafodaLista"/>
        <w:spacing w:line="312" w:lineRule="auto"/>
        <w:ind w:left="720" w:hanging="502"/>
        <w:jc w:val="both"/>
      </w:pPr>
    </w:p>
    <w:p w:rsidR="00F76A6F" w:rsidRPr="00C20431" w:rsidRDefault="00F76A6F" w:rsidP="008A146C">
      <w:pPr>
        <w:pStyle w:val="PargrafodaLista"/>
        <w:numPr>
          <w:ilvl w:val="0"/>
          <w:numId w:val="43"/>
        </w:numPr>
        <w:spacing w:line="312" w:lineRule="auto"/>
        <w:ind w:hanging="502"/>
        <w:jc w:val="both"/>
      </w:pPr>
      <w:r w:rsidRPr="00C20431">
        <w:t>acompanhar a prestação das informações periódicas pela Emissora, alertando os Debenturistas acerca de eventuais inconsistências, omissões ou inverdades constantes de tais informações;</w:t>
      </w:r>
    </w:p>
    <w:p w:rsidR="00F76A6F" w:rsidRPr="00C20431" w:rsidRDefault="00F76A6F" w:rsidP="008A146C">
      <w:pPr>
        <w:pStyle w:val="PargrafodaLista"/>
        <w:tabs>
          <w:tab w:val="left" w:pos="851"/>
        </w:tabs>
        <w:spacing w:line="312" w:lineRule="auto"/>
        <w:ind w:left="720" w:hanging="502"/>
        <w:jc w:val="both"/>
      </w:pPr>
    </w:p>
    <w:p w:rsidR="00537316" w:rsidRPr="00C20431" w:rsidRDefault="00F76A6F" w:rsidP="008A146C">
      <w:pPr>
        <w:pStyle w:val="PargrafodaLista"/>
        <w:numPr>
          <w:ilvl w:val="0"/>
          <w:numId w:val="43"/>
        </w:numPr>
        <w:spacing w:line="312" w:lineRule="auto"/>
        <w:ind w:hanging="502"/>
        <w:jc w:val="both"/>
      </w:pPr>
      <w:r w:rsidRPr="00C20431">
        <w:t>informar os Debenturistas sob</w:t>
      </w:r>
      <w:r w:rsidR="00537316" w:rsidRPr="00C20431">
        <w:t xml:space="preserve">re a ocorrência de qualquer das </w:t>
      </w:r>
      <w:r w:rsidR="008A146C" w:rsidRPr="00C20431">
        <w:t>H</w:t>
      </w:r>
      <w:r w:rsidR="00537316" w:rsidRPr="00C20431">
        <w:t xml:space="preserve">ipóteses de Vencimento Antecipado </w:t>
      </w:r>
      <w:r w:rsidRPr="00C20431">
        <w:t>previ</w:t>
      </w:r>
      <w:r w:rsidR="00537316" w:rsidRPr="00C20431">
        <w:t xml:space="preserve">stas nas alíneas da Cláusula </w:t>
      </w:r>
      <w:r w:rsidR="0023202E" w:rsidRPr="00C20431">
        <w:t>VI</w:t>
      </w:r>
      <w:r w:rsidR="008A146C" w:rsidRPr="00C20431">
        <w:t>I</w:t>
      </w:r>
      <w:r w:rsidRPr="00C20431">
        <w:t xml:space="preserve"> desta Escritura</w:t>
      </w:r>
      <w:r w:rsidR="008A146C" w:rsidRPr="00C20431">
        <w:rPr>
          <w:color w:val="000000"/>
          <w:w w:val="0"/>
        </w:rPr>
        <w:t xml:space="preserve"> de Emissão</w:t>
      </w:r>
      <w:r w:rsidRPr="00C20431">
        <w:t>;</w:t>
      </w:r>
    </w:p>
    <w:p w:rsidR="00537316" w:rsidRPr="00C20431" w:rsidRDefault="00537316" w:rsidP="008A146C">
      <w:pPr>
        <w:pStyle w:val="PargrafodaLista"/>
        <w:spacing w:line="312" w:lineRule="auto"/>
        <w:ind w:left="720" w:hanging="502"/>
        <w:jc w:val="both"/>
      </w:pPr>
    </w:p>
    <w:p w:rsidR="00537316" w:rsidRPr="00C20431" w:rsidRDefault="00F76A6F" w:rsidP="008A146C">
      <w:pPr>
        <w:pStyle w:val="PargrafodaLista"/>
        <w:numPr>
          <w:ilvl w:val="0"/>
          <w:numId w:val="43"/>
        </w:numPr>
        <w:spacing w:line="312" w:lineRule="auto"/>
        <w:ind w:hanging="502"/>
        <w:jc w:val="both"/>
      </w:pPr>
      <w:r w:rsidRPr="00C20431">
        <w:t>opinar sobre a suficiência das informações prestadas nas propostas de modificação nas condições das Debêntures, se for o caso;</w:t>
      </w:r>
    </w:p>
    <w:p w:rsidR="00537316" w:rsidRPr="00C20431" w:rsidRDefault="00537316" w:rsidP="008A146C">
      <w:pPr>
        <w:pStyle w:val="PargrafodaLista"/>
        <w:spacing w:line="312" w:lineRule="auto"/>
        <w:ind w:left="720" w:hanging="502"/>
        <w:jc w:val="both"/>
      </w:pPr>
    </w:p>
    <w:p w:rsidR="00537316" w:rsidRPr="00C20431" w:rsidRDefault="00F76A6F" w:rsidP="008A146C">
      <w:pPr>
        <w:pStyle w:val="PargrafodaLista"/>
        <w:numPr>
          <w:ilvl w:val="0"/>
          <w:numId w:val="43"/>
        </w:numPr>
        <w:spacing w:line="312" w:lineRule="auto"/>
        <w:ind w:hanging="502"/>
        <w:jc w:val="both"/>
      </w:pPr>
      <w:r w:rsidRPr="00C20431">
        <w:t>solicitar, quando julgar necessário para o fiel desempenho de suas funções ou se assim solicitado pelos Debenturistas, certidões atualizadas dos distribuidores cíveis, das Varas de Fazenda Pública, Cartórios de Protesto, Varas do Trabalho, Procuradoria da Fazenda Pública, da localidade onde se localiza o domicílio ou a sede do estabe</w:t>
      </w:r>
      <w:r w:rsidR="00537316" w:rsidRPr="00C20431">
        <w:t>lecimento principal da Emissora</w:t>
      </w:r>
      <w:r w:rsidRPr="00C20431">
        <w:t>;</w:t>
      </w:r>
    </w:p>
    <w:p w:rsidR="00537316" w:rsidRPr="00C20431" w:rsidRDefault="00537316" w:rsidP="008A146C">
      <w:pPr>
        <w:pStyle w:val="PargrafodaLista"/>
        <w:spacing w:line="312" w:lineRule="auto"/>
        <w:ind w:left="720" w:hanging="502"/>
        <w:jc w:val="both"/>
      </w:pPr>
    </w:p>
    <w:p w:rsidR="00F76A6F" w:rsidRPr="00C20431" w:rsidRDefault="00F76A6F" w:rsidP="008A146C">
      <w:pPr>
        <w:pStyle w:val="PargrafodaLista"/>
        <w:numPr>
          <w:ilvl w:val="0"/>
          <w:numId w:val="43"/>
        </w:numPr>
        <w:spacing w:line="312" w:lineRule="auto"/>
        <w:ind w:hanging="502"/>
        <w:jc w:val="both"/>
      </w:pPr>
      <w:r w:rsidRPr="00C20431">
        <w:t xml:space="preserve">elaborar o relatório anual, nos termos do artigo 68, parágrafo primeiro, alínea “b” da Lei </w:t>
      </w:r>
      <w:r w:rsidR="00537316" w:rsidRPr="00C20431">
        <w:t xml:space="preserve">nº 6.404/76 </w:t>
      </w:r>
      <w:r w:rsidRPr="00C20431">
        <w:t>e nos termos da Instrução CVM 583</w:t>
      </w:r>
      <w:r w:rsidR="00537316" w:rsidRPr="00C20431">
        <w:t>/16</w:t>
      </w:r>
      <w:r w:rsidRPr="00C20431">
        <w:t xml:space="preserve">, a fim de descrever os fatos relevantes </w:t>
      </w:r>
      <w:r w:rsidRPr="00C20431">
        <w:lastRenderedPageBreak/>
        <w:t>ocorridos durante o exercício relativos à execução das obrigações assumidas pela Emissora, o qual deverá conter, ao menos, as informações abaixo:</w:t>
      </w:r>
    </w:p>
    <w:p w:rsidR="00F76A6F" w:rsidRPr="00C20431" w:rsidRDefault="00F76A6F" w:rsidP="00537316">
      <w:pPr>
        <w:spacing w:line="312" w:lineRule="auto"/>
        <w:ind w:left="709"/>
        <w:jc w:val="both"/>
      </w:pPr>
    </w:p>
    <w:p w:rsidR="00F76A6F" w:rsidRPr="00C20431" w:rsidRDefault="00F76A6F" w:rsidP="00537316">
      <w:pPr>
        <w:spacing w:line="312" w:lineRule="auto"/>
        <w:ind w:left="709"/>
        <w:jc w:val="both"/>
      </w:pPr>
      <w:r w:rsidRPr="00C20431">
        <w:t>(a)</w:t>
      </w:r>
      <w:r w:rsidRPr="00C20431">
        <w:tab/>
        <w:t>cumprimento pela Emissora das suas obrigações de prestação de informações periódicas, indicando as inconsistências ou omissões de que tenha conhecimento;</w:t>
      </w:r>
    </w:p>
    <w:p w:rsidR="00F76A6F" w:rsidRPr="00C20431" w:rsidRDefault="00F76A6F" w:rsidP="00537316">
      <w:pPr>
        <w:spacing w:line="312" w:lineRule="auto"/>
        <w:ind w:left="709"/>
        <w:jc w:val="both"/>
      </w:pPr>
      <w:r w:rsidRPr="00C20431">
        <w:tab/>
      </w:r>
    </w:p>
    <w:p w:rsidR="00F76A6F" w:rsidRPr="00C20431" w:rsidRDefault="00F76A6F" w:rsidP="00537316">
      <w:pPr>
        <w:spacing w:line="312" w:lineRule="auto"/>
        <w:ind w:left="709"/>
        <w:jc w:val="both"/>
      </w:pPr>
      <w:r w:rsidRPr="00C20431">
        <w:t>(b)</w:t>
      </w:r>
      <w:r w:rsidRPr="00C20431">
        <w:tab/>
        <w:t>alterações estatutárias ocorridas no exercício social com efeitos relevantes para os Debenturistas;</w:t>
      </w:r>
    </w:p>
    <w:p w:rsidR="00F76A6F" w:rsidRPr="00C20431" w:rsidRDefault="00F76A6F" w:rsidP="00537316">
      <w:pPr>
        <w:spacing w:line="312" w:lineRule="auto"/>
        <w:ind w:left="709"/>
        <w:jc w:val="both"/>
      </w:pPr>
      <w:r w:rsidRPr="00C20431">
        <w:tab/>
      </w:r>
    </w:p>
    <w:p w:rsidR="00F76A6F" w:rsidRPr="00C20431" w:rsidRDefault="00F76A6F" w:rsidP="00537316">
      <w:pPr>
        <w:spacing w:line="312" w:lineRule="auto"/>
        <w:ind w:left="709"/>
        <w:jc w:val="both"/>
      </w:pPr>
      <w:r w:rsidRPr="00C20431">
        <w:t>(c)</w:t>
      </w:r>
      <w:r w:rsidRPr="00C20431">
        <w:tab/>
        <w:t>comentários sobre indicadores econômicos, financeiros e de estrutura de capital da Emissora relacionados a cláusulas contratuais destinadas a proteger o interesse dos Debenturistas e que estabelecem condições que não devem ser descumpridas pela Emissora;</w:t>
      </w:r>
    </w:p>
    <w:p w:rsidR="00F76A6F" w:rsidRPr="00C20431" w:rsidRDefault="00F76A6F" w:rsidP="00537316">
      <w:pPr>
        <w:spacing w:line="312" w:lineRule="auto"/>
        <w:ind w:left="709"/>
        <w:jc w:val="both"/>
      </w:pPr>
      <w:r w:rsidRPr="00C20431">
        <w:tab/>
      </w:r>
    </w:p>
    <w:p w:rsidR="00F76A6F" w:rsidRPr="00C20431" w:rsidRDefault="00F76A6F" w:rsidP="00537316">
      <w:pPr>
        <w:spacing w:line="312" w:lineRule="auto"/>
        <w:ind w:left="709"/>
        <w:jc w:val="both"/>
      </w:pPr>
      <w:r w:rsidRPr="00C20431">
        <w:t>(d)</w:t>
      </w:r>
      <w:r w:rsidRPr="00C20431">
        <w:tab/>
        <w:t>quantidade das Debêntures emitidas, quantidade de Debêntures em Circulação e saldo cancelado no período;</w:t>
      </w:r>
    </w:p>
    <w:p w:rsidR="00F76A6F" w:rsidRPr="00C20431" w:rsidRDefault="00F76A6F" w:rsidP="00537316">
      <w:pPr>
        <w:spacing w:line="312" w:lineRule="auto"/>
        <w:ind w:left="709"/>
        <w:jc w:val="both"/>
      </w:pPr>
    </w:p>
    <w:p w:rsidR="00F76A6F" w:rsidRPr="00C20431" w:rsidRDefault="00F76A6F" w:rsidP="00537316">
      <w:pPr>
        <w:spacing w:line="312" w:lineRule="auto"/>
        <w:ind w:left="709"/>
        <w:jc w:val="both"/>
      </w:pPr>
      <w:r w:rsidRPr="00C20431">
        <w:t>(e)</w:t>
      </w:r>
      <w:r w:rsidRPr="00C20431">
        <w:tab/>
        <w:t>resgate, amortização, conversão, repactuação e pagamento de juros das Debêntures realizados no período;</w:t>
      </w:r>
    </w:p>
    <w:p w:rsidR="00F76A6F" w:rsidRPr="00C20431" w:rsidRDefault="00F76A6F" w:rsidP="00537316">
      <w:pPr>
        <w:spacing w:line="312" w:lineRule="auto"/>
        <w:ind w:left="709"/>
        <w:jc w:val="both"/>
      </w:pPr>
    </w:p>
    <w:p w:rsidR="00F76A6F" w:rsidRPr="00C20431" w:rsidRDefault="00F76A6F" w:rsidP="00537316">
      <w:pPr>
        <w:spacing w:line="312" w:lineRule="auto"/>
        <w:ind w:left="709"/>
        <w:jc w:val="both"/>
      </w:pPr>
      <w:r w:rsidRPr="00C20431">
        <w:t>(f)</w:t>
      </w:r>
      <w:r w:rsidRPr="00C20431">
        <w:tab/>
        <w:t>destinação dos recursos captados por meio das Debêntures, conforme informações prestadas pela Emissora;</w:t>
      </w:r>
    </w:p>
    <w:p w:rsidR="00F76A6F" w:rsidRPr="00C20431" w:rsidRDefault="00F76A6F" w:rsidP="00537316">
      <w:pPr>
        <w:spacing w:line="312" w:lineRule="auto"/>
        <w:ind w:left="709"/>
        <w:jc w:val="both"/>
      </w:pPr>
    </w:p>
    <w:p w:rsidR="00F76A6F" w:rsidRPr="00C20431" w:rsidRDefault="00F76A6F" w:rsidP="00537316">
      <w:pPr>
        <w:spacing w:line="312" w:lineRule="auto"/>
        <w:ind w:left="709"/>
        <w:jc w:val="both"/>
      </w:pPr>
      <w:r w:rsidRPr="00C20431">
        <w:t>(g)</w:t>
      </w:r>
      <w:r w:rsidRPr="00C20431">
        <w:tab/>
        <w:t>relação dos bens e valores entregues à sua administração;</w:t>
      </w:r>
    </w:p>
    <w:p w:rsidR="00F76A6F" w:rsidRPr="00C20431" w:rsidRDefault="00F76A6F" w:rsidP="00537316">
      <w:pPr>
        <w:spacing w:line="312" w:lineRule="auto"/>
        <w:ind w:left="709"/>
        <w:jc w:val="both"/>
      </w:pPr>
    </w:p>
    <w:p w:rsidR="00F76A6F" w:rsidRPr="00C20431" w:rsidRDefault="00F76A6F" w:rsidP="00537316">
      <w:pPr>
        <w:spacing w:line="312" w:lineRule="auto"/>
        <w:ind w:left="709"/>
        <w:jc w:val="both"/>
      </w:pPr>
      <w:r w:rsidRPr="00C20431">
        <w:t>(h)</w:t>
      </w:r>
      <w:r w:rsidRPr="00C20431">
        <w:tab/>
        <w:t>cumprimento de outras obrigações assumidas pela Emissora nesta Escritura</w:t>
      </w:r>
      <w:r w:rsidR="008A146C" w:rsidRPr="00C20431">
        <w:t xml:space="preserve"> de Emissão</w:t>
      </w:r>
      <w:r w:rsidRPr="00C20431">
        <w:t xml:space="preserve"> e nos demais documentos relacionados à Oferta</w:t>
      </w:r>
      <w:r w:rsidR="008A146C" w:rsidRPr="00C20431">
        <w:t xml:space="preserve"> Restrita</w:t>
      </w:r>
      <w:r w:rsidRPr="00C20431">
        <w:t xml:space="preserve">; </w:t>
      </w:r>
    </w:p>
    <w:p w:rsidR="00F76A6F" w:rsidRPr="00C20431" w:rsidRDefault="00F76A6F" w:rsidP="00537316">
      <w:pPr>
        <w:spacing w:line="312" w:lineRule="auto"/>
        <w:ind w:left="709"/>
        <w:jc w:val="both"/>
      </w:pPr>
    </w:p>
    <w:p w:rsidR="00F76A6F" w:rsidRPr="00C20431" w:rsidRDefault="00537316" w:rsidP="00537316">
      <w:pPr>
        <w:spacing w:line="312" w:lineRule="auto"/>
        <w:ind w:left="709"/>
        <w:jc w:val="both"/>
      </w:pPr>
      <w:r w:rsidRPr="00C20431">
        <w:t>(i</w:t>
      </w:r>
      <w:r w:rsidR="00F76A6F" w:rsidRPr="00C20431">
        <w:t>)</w:t>
      </w:r>
      <w:r w:rsidR="00F76A6F" w:rsidRPr="00C20431">
        <w:tab/>
        <w:t>existência de outras emissões de valores mobiliários, públicas ou privadas, feitas pela própria Emissora, por sociedade coligada, controlada, controladora ou integrante do mesmo grupo da Emissora em que tenha atuado como agente fiduciário no período, bem como os seguinte</w:t>
      </w:r>
      <w:r w:rsidRPr="00C20431">
        <w:t>s dados sobre tais emissões (i) denominação da Emissora; (</w:t>
      </w:r>
      <w:proofErr w:type="spellStart"/>
      <w:r w:rsidRPr="00C20431">
        <w:t>ii</w:t>
      </w:r>
      <w:proofErr w:type="spellEnd"/>
      <w:r w:rsidRPr="00C20431">
        <w:t>) </w:t>
      </w:r>
      <w:r w:rsidR="00F76A6F" w:rsidRPr="00C20431">
        <w:t>valor da e</w:t>
      </w:r>
      <w:r w:rsidRPr="00C20431">
        <w:t>missão; (</w:t>
      </w:r>
      <w:proofErr w:type="spellStart"/>
      <w:r w:rsidRPr="00C20431">
        <w:t>iii</w:t>
      </w:r>
      <w:proofErr w:type="spellEnd"/>
      <w:r w:rsidRPr="00C20431">
        <w:t>) quantidade emitida; (</w:t>
      </w:r>
      <w:proofErr w:type="spellStart"/>
      <w:r w:rsidRPr="00C20431">
        <w:t>iv</w:t>
      </w:r>
      <w:proofErr w:type="spellEnd"/>
      <w:r w:rsidRPr="00C20431">
        <w:t>) </w:t>
      </w:r>
      <w:r w:rsidR="00F76A6F" w:rsidRPr="00C20431">
        <w:t>espé</w:t>
      </w:r>
      <w:r w:rsidRPr="00C20431">
        <w:t>cie e garantias envolvidas; (v) </w:t>
      </w:r>
      <w:r w:rsidR="00F76A6F" w:rsidRPr="00C20431">
        <w:t>prazo de ven</w:t>
      </w:r>
      <w:r w:rsidRPr="00C20431">
        <w:t>cimento e taxa de juros; e (vi) </w:t>
      </w:r>
      <w:r w:rsidR="00F76A6F" w:rsidRPr="00C20431">
        <w:t>inadimplemento pecuniário no período; e</w:t>
      </w:r>
    </w:p>
    <w:p w:rsidR="00F76A6F" w:rsidRPr="00C20431" w:rsidRDefault="00F76A6F" w:rsidP="00537316">
      <w:pPr>
        <w:spacing w:line="312" w:lineRule="auto"/>
        <w:ind w:left="709"/>
        <w:jc w:val="both"/>
      </w:pPr>
      <w:r w:rsidRPr="00C20431">
        <w:tab/>
      </w:r>
    </w:p>
    <w:p w:rsidR="00F76A6F" w:rsidRPr="00C20431" w:rsidRDefault="00F76A6F" w:rsidP="00537316">
      <w:pPr>
        <w:spacing w:line="312" w:lineRule="auto"/>
        <w:ind w:left="709"/>
        <w:jc w:val="both"/>
      </w:pPr>
      <w:r w:rsidRPr="00C20431">
        <w:lastRenderedPageBreak/>
        <w:t>(</w:t>
      </w:r>
      <w:r w:rsidR="00537316" w:rsidRPr="00C20431">
        <w:t>j</w:t>
      </w:r>
      <w:r w:rsidRPr="00C20431">
        <w:t>)</w:t>
      </w:r>
      <w:r w:rsidRPr="00C20431">
        <w:tab/>
        <w:t>declaração sobre a não existência de situação de conflito de interesses que impeça o Agente Fiduciário a continuar a exercer a função.</w:t>
      </w:r>
    </w:p>
    <w:p w:rsidR="00F76A6F" w:rsidRPr="00C20431" w:rsidRDefault="00F76A6F" w:rsidP="0097632F">
      <w:pPr>
        <w:spacing w:line="312" w:lineRule="auto"/>
        <w:jc w:val="both"/>
      </w:pPr>
      <w:r w:rsidRPr="00C20431">
        <w:tab/>
      </w:r>
    </w:p>
    <w:p w:rsidR="00F76A6F" w:rsidRPr="00C20431" w:rsidRDefault="00537316" w:rsidP="0097632F">
      <w:pPr>
        <w:pStyle w:val="PargrafodaLista"/>
        <w:numPr>
          <w:ilvl w:val="0"/>
          <w:numId w:val="43"/>
        </w:numPr>
        <w:spacing w:line="312" w:lineRule="auto"/>
        <w:ind w:hanging="502"/>
        <w:jc w:val="both"/>
      </w:pPr>
      <w:r w:rsidRPr="00C20431">
        <w:t>c</w:t>
      </w:r>
      <w:r w:rsidR="00F76A6F" w:rsidRPr="00C20431">
        <w:t xml:space="preserve">olocar o </w:t>
      </w:r>
      <w:r w:rsidR="008C475B" w:rsidRPr="00C20431">
        <w:t>relatório de que trata o item (</w:t>
      </w:r>
      <w:proofErr w:type="spellStart"/>
      <w:r w:rsidR="00F76A6F" w:rsidRPr="00C20431">
        <w:t>x</w:t>
      </w:r>
      <w:r w:rsidR="008C475B" w:rsidRPr="00C20431">
        <w:t>i</w:t>
      </w:r>
      <w:r w:rsidR="001426A8" w:rsidRPr="00C20431">
        <w:t>i</w:t>
      </w:r>
      <w:proofErr w:type="spellEnd"/>
      <w:r w:rsidR="00F76A6F" w:rsidRPr="00C20431">
        <w:t>) acima à disposição dos Debenturistas no prazo máximo de 4 (quatro) meses a contar do encerramento do exercício social da Emissora em sua página na rede mundial de computadores e no mesmo prazo encaminhar o referido relatório à Emissora, para divulgação na forma prevista na regulamentação específica;</w:t>
      </w:r>
    </w:p>
    <w:p w:rsidR="00F76A6F" w:rsidRPr="00C20431" w:rsidRDefault="00F76A6F" w:rsidP="0097632F">
      <w:pPr>
        <w:spacing w:line="312" w:lineRule="auto"/>
        <w:ind w:hanging="502"/>
        <w:jc w:val="both"/>
      </w:pPr>
      <w:r w:rsidRPr="00C20431">
        <w:tab/>
      </w:r>
    </w:p>
    <w:p w:rsidR="00F76A6F" w:rsidRPr="00C20431" w:rsidRDefault="00F76A6F" w:rsidP="0097632F">
      <w:pPr>
        <w:pStyle w:val="PargrafodaLista"/>
        <w:numPr>
          <w:ilvl w:val="0"/>
          <w:numId w:val="43"/>
        </w:numPr>
        <w:spacing w:line="312" w:lineRule="auto"/>
        <w:ind w:hanging="502"/>
        <w:jc w:val="both"/>
      </w:pPr>
      <w:r w:rsidRPr="00C20431">
        <w:t xml:space="preserve">fiscalizar o cumprimento das </w:t>
      </w:r>
      <w:r w:rsidR="008A146C" w:rsidRPr="00C20431">
        <w:t>C</w:t>
      </w:r>
      <w:r w:rsidRPr="00C20431">
        <w:t>láusulas e itens constantes desta Escritura</w:t>
      </w:r>
      <w:r w:rsidR="008A146C" w:rsidRPr="00C20431">
        <w:rPr>
          <w:color w:val="000000"/>
          <w:w w:val="0"/>
        </w:rPr>
        <w:t xml:space="preserve"> de Emissão</w:t>
      </w:r>
      <w:r w:rsidRPr="00C20431">
        <w:t>, especialmente daqueles que impõem obrigações de fazer e de não fazer à Emissora;</w:t>
      </w:r>
    </w:p>
    <w:p w:rsidR="00F76A6F" w:rsidRPr="00C20431" w:rsidRDefault="00F76A6F" w:rsidP="0097632F">
      <w:pPr>
        <w:spacing w:line="312" w:lineRule="auto"/>
        <w:ind w:hanging="502"/>
        <w:jc w:val="both"/>
      </w:pPr>
      <w:r w:rsidRPr="00C20431">
        <w:tab/>
      </w:r>
    </w:p>
    <w:p w:rsidR="00F76A6F" w:rsidRPr="00C20431" w:rsidRDefault="00F76A6F" w:rsidP="0097632F">
      <w:pPr>
        <w:pStyle w:val="PargrafodaLista"/>
        <w:numPr>
          <w:ilvl w:val="0"/>
          <w:numId w:val="43"/>
        </w:numPr>
        <w:spacing w:line="312" w:lineRule="auto"/>
        <w:ind w:hanging="502"/>
        <w:jc w:val="both"/>
      </w:pPr>
      <w:r w:rsidRPr="00C20431">
        <w:t xml:space="preserve">solicitar, quando considerar necessário, auditoria externa na Emissora; </w:t>
      </w:r>
    </w:p>
    <w:p w:rsidR="00F76A6F" w:rsidRPr="00C20431" w:rsidRDefault="00F76A6F" w:rsidP="008A146C">
      <w:pPr>
        <w:spacing w:line="312" w:lineRule="auto"/>
        <w:ind w:hanging="502"/>
        <w:jc w:val="both"/>
      </w:pPr>
      <w:r w:rsidRPr="00C20431">
        <w:tab/>
      </w:r>
    </w:p>
    <w:p w:rsidR="00F76A6F" w:rsidRPr="00C20431" w:rsidRDefault="00F76A6F" w:rsidP="008A146C">
      <w:pPr>
        <w:pStyle w:val="PargrafodaLista"/>
        <w:numPr>
          <w:ilvl w:val="0"/>
          <w:numId w:val="43"/>
        </w:numPr>
        <w:spacing w:line="312" w:lineRule="auto"/>
        <w:ind w:hanging="502"/>
        <w:jc w:val="both"/>
      </w:pPr>
      <w:r w:rsidRPr="00C20431">
        <w:t>convocar, quando necessário, A</w:t>
      </w:r>
      <w:r w:rsidR="00537316" w:rsidRPr="00C20431">
        <w:t>GD</w:t>
      </w:r>
      <w:r w:rsidRPr="00C20431">
        <w:t>, na forma desta Escritura</w:t>
      </w:r>
      <w:r w:rsidR="008A146C" w:rsidRPr="00C20431">
        <w:rPr>
          <w:color w:val="000000"/>
          <w:w w:val="0"/>
        </w:rPr>
        <w:t xml:space="preserve"> de Emissão</w:t>
      </w:r>
      <w:r w:rsidRPr="00C20431">
        <w:t>;</w:t>
      </w:r>
    </w:p>
    <w:p w:rsidR="00F76A6F" w:rsidRPr="00C20431" w:rsidRDefault="00F76A6F" w:rsidP="008A146C">
      <w:pPr>
        <w:spacing w:line="312" w:lineRule="auto"/>
        <w:ind w:hanging="502"/>
        <w:jc w:val="both"/>
      </w:pPr>
    </w:p>
    <w:p w:rsidR="00F76A6F" w:rsidRPr="00C20431" w:rsidRDefault="00F76A6F" w:rsidP="008A146C">
      <w:pPr>
        <w:pStyle w:val="PargrafodaLista"/>
        <w:numPr>
          <w:ilvl w:val="0"/>
          <w:numId w:val="43"/>
        </w:numPr>
        <w:spacing w:line="312" w:lineRule="auto"/>
        <w:ind w:hanging="502"/>
        <w:jc w:val="both"/>
      </w:pPr>
      <w:r w:rsidRPr="00C20431">
        <w:t xml:space="preserve">comparecer às </w:t>
      </w:r>
      <w:proofErr w:type="spellStart"/>
      <w:r w:rsidRPr="00C20431">
        <w:t>A</w:t>
      </w:r>
      <w:r w:rsidR="00537316" w:rsidRPr="00C20431">
        <w:t>GDs</w:t>
      </w:r>
      <w:proofErr w:type="spellEnd"/>
      <w:r w:rsidRPr="00C20431">
        <w:t xml:space="preserve"> a fim de prestar as informações que lhe forem solicitadas;</w:t>
      </w:r>
    </w:p>
    <w:p w:rsidR="00F76A6F" w:rsidRPr="00C20431" w:rsidRDefault="00F76A6F" w:rsidP="008A146C">
      <w:pPr>
        <w:spacing w:line="312" w:lineRule="auto"/>
        <w:ind w:hanging="502"/>
        <w:jc w:val="both"/>
      </w:pPr>
      <w:r w:rsidRPr="00C20431">
        <w:tab/>
      </w:r>
    </w:p>
    <w:p w:rsidR="00F76A6F" w:rsidRPr="00C20431" w:rsidRDefault="00F76A6F" w:rsidP="008A146C">
      <w:pPr>
        <w:pStyle w:val="PargrafodaLista"/>
        <w:numPr>
          <w:ilvl w:val="0"/>
          <w:numId w:val="43"/>
        </w:numPr>
        <w:spacing w:line="312" w:lineRule="auto"/>
        <w:ind w:hanging="502"/>
        <w:jc w:val="both"/>
      </w:pPr>
      <w:r w:rsidRPr="00C20431">
        <w:t xml:space="preserve">manter atualizada a relação dos Debenturistas e seus endereços, mediante, inclusive, gestões junto à Emissora, ao </w:t>
      </w:r>
      <w:r w:rsidR="00B61E80" w:rsidRPr="00C20431">
        <w:t>Agente de Liquidação</w:t>
      </w:r>
      <w:r w:rsidRPr="00C20431">
        <w:t xml:space="preserve"> e </w:t>
      </w:r>
      <w:proofErr w:type="spellStart"/>
      <w:r w:rsidRPr="00C20431">
        <w:t>Escriturador</w:t>
      </w:r>
      <w:proofErr w:type="spellEnd"/>
      <w:r w:rsidRPr="00C20431">
        <w:t xml:space="preserve">, </w:t>
      </w:r>
      <w:r w:rsidR="00A85416" w:rsidRPr="00C20431">
        <w:t xml:space="preserve">conforme aplicável, </w:t>
      </w:r>
      <w:r w:rsidRPr="00C20431">
        <w:t xml:space="preserve">à B3 – Segmento </w:t>
      </w:r>
      <w:r w:rsidR="005D39D8" w:rsidRPr="00C20431">
        <w:t>CETIP</w:t>
      </w:r>
      <w:r w:rsidRPr="00C20431">
        <w:t xml:space="preserve"> UTVM, sendo que, para fins de atendimento ao disposto neste item, a Emissora e os Debenturistas mediante subscrição e integralização das Debêntures expressamente autorizam, desde já, o </w:t>
      </w:r>
      <w:r w:rsidR="00B61E80" w:rsidRPr="00C20431">
        <w:t>Agente de Liquidação</w:t>
      </w:r>
      <w:r w:rsidRPr="00C20431">
        <w:t xml:space="preserve"> e </w:t>
      </w:r>
      <w:proofErr w:type="spellStart"/>
      <w:r w:rsidRPr="00C20431">
        <w:t>Escriturador</w:t>
      </w:r>
      <w:proofErr w:type="spellEnd"/>
      <w:r w:rsidR="00A85416" w:rsidRPr="00C20431">
        <w:t>, conforme aplicável,</w:t>
      </w:r>
      <w:r w:rsidRPr="00C20431">
        <w:t xml:space="preserve"> e a B3 – Segmento </w:t>
      </w:r>
      <w:r w:rsidR="005D39D8" w:rsidRPr="00C20431">
        <w:t>CETIP</w:t>
      </w:r>
      <w:r w:rsidR="00C630D9" w:rsidRPr="00C20431">
        <w:t xml:space="preserve"> </w:t>
      </w:r>
      <w:r w:rsidRPr="00C20431">
        <w:t>UTVM a atenderem quaisquer solicitações feitas pelo Agente Fiduciário, inclusive referente à divulgação, a qualquer momento, da posição de Debêntures e dos Debenturistas;</w:t>
      </w:r>
    </w:p>
    <w:p w:rsidR="00F76A6F" w:rsidRPr="00C20431" w:rsidRDefault="00F76A6F" w:rsidP="008A146C">
      <w:pPr>
        <w:spacing w:line="312" w:lineRule="auto"/>
        <w:ind w:hanging="502"/>
        <w:jc w:val="both"/>
      </w:pPr>
      <w:r w:rsidRPr="00C20431">
        <w:tab/>
      </w:r>
    </w:p>
    <w:p w:rsidR="00F76A6F" w:rsidRPr="00C20431" w:rsidRDefault="00F76A6F" w:rsidP="008A146C">
      <w:pPr>
        <w:pStyle w:val="PargrafodaLista"/>
        <w:numPr>
          <w:ilvl w:val="0"/>
          <w:numId w:val="43"/>
        </w:numPr>
        <w:spacing w:line="312" w:lineRule="auto"/>
        <w:ind w:hanging="502"/>
        <w:jc w:val="both"/>
      </w:pPr>
      <w:r w:rsidRPr="00C20431">
        <w:t xml:space="preserve">comunicar aos Debenturistas qualquer inadimplemento, pela Emissora, de obrigações financeiras assumidas na presente </w:t>
      </w:r>
      <w:r w:rsidR="00EB0D86" w:rsidRPr="00C20431">
        <w:t>Escritura de Emissão</w:t>
      </w:r>
      <w:r w:rsidRPr="00C20431">
        <w:t>, incluindo as cláusulas contratuais destinadas a proteger o interesse dos Debenturistas e que estabelecem condições que não devem ser descumpridas pela Emissora, indicando as consequências para os Debenturistas e as providências que pretende tomar a respeito do assunto, em at</w:t>
      </w:r>
      <w:r w:rsidR="008C475B" w:rsidRPr="00C20431">
        <w:t>é 2 (dois</w:t>
      </w:r>
      <w:r w:rsidRPr="00C20431">
        <w:t>) Dias Úteis a contar de sua ciência;</w:t>
      </w:r>
    </w:p>
    <w:p w:rsidR="00F76A6F" w:rsidRPr="00C20431" w:rsidRDefault="00F76A6F" w:rsidP="008A146C">
      <w:pPr>
        <w:spacing w:line="312" w:lineRule="auto"/>
        <w:ind w:hanging="502"/>
        <w:jc w:val="both"/>
      </w:pPr>
      <w:r w:rsidRPr="00C20431">
        <w:tab/>
      </w:r>
    </w:p>
    <w:p w:rsidR="00F76A6F" w:rsidRPr="00C20431" w:rsidRDefault="00F76A6F" w:rsidP="008A146C">
      <w:pPr>
        <w:pStyle w:val="PargrafodaLista"/>
        <w:numPr>
          <w:ilvl w:val="0"/>
          <w:numId w:val="43"/>
        </w:numPr>
        <w:spacing w:line="312" w:lineRule="auto"/>
        <w:ind w:hanging="502"/>
        <w:jc w:val="both"/>
      </w:pPr>
      <w:r w:rsidRPr="00C20431">
        <w:t>acompanhar o resgate das Debêntures nos casos previstos nesta Escritura</w:t>
      </w:r>
      <w:r w:rsidR="008A146C" w:rsidRPr="00C20431">
        <w:rPr>
          <w:color w:val="000000"/>
          <w:w w:val="0"/>
        </w:rPr>
        <w:t xml:space="preserve"> de Emissão</w:t>
      </w:r>
      <w:r w:rsidRPr="00C20431">
        <w:t>;</w:t>
      </w:r>
    </w:p>
    <w:p w:rsidR="00F76A6F" w:rsidRPr="00C20431" w:rsidRDefault="00F76A6F" w:rsidP="008A146C">
      <w:pPr>
        <w:spacing w:line="312" w:lineRule="auto"/>
        <w:ind w:hanging="502"/>
        <w:jc w:val="both"/>
      </w:pPr>
    </w:p>
    <w:p w:rsidR="00F76A6F" w:rsidRPr="00C20431" w:rsidRDefault="00F76A6F" w:rsidP="008A146C">
      <w:pPr>
        <w:pStyle w:val="PargrafodaLista"/>
        <w:numPr>
          <w:ilvl w:val="0"/>
          <w:numId w:val="43"/>
        </w:numPr>
        <w:spacing w:line="312" w:lineRule="auto"/>
        <w:ind w:hanging="502"/>
        <w:jc w:val="both"/>
      </w:pPr>
      <w:r w:rsidRPr="00C20431">
        <w:lastRenderedPageBreak/>
        <w:t>disponibilizar o Valor Nominal Unitário</w:t>
      </w:r>
      <w:r w:rsidR="008A146C" w:rsidRPr="00C20431">
        <w:t xml:space="preserve"> das </w:t>
      </w:r>
      <w:r w:rsidR="00423A8D" w:rsidRPr="00C20431">
        <w:t>Debêntures</w:t>
      </w:r>
      <w:r w:rsidR="008A146C" w:rsidRPr="00C20431">
        <w:t xml:space="preserve"> atualizado com a Remuneração</w:t>
      </w:r>
      <w:r w:rsidR="000E5C18" w:rsidRPr="00C20431">
        <w:t xml:space="preserve"> </w:t>
      </w:r>
      <w:r w:rsidR="008A146C" w:rsidRPr="00C20431">
        <w:t>incidente para o período e Encargos Moratórios, se aplicáveis</w:t>
      </w:r>
      <w:r w:rsidRPr="00C20431">
        <w:t xml:space="preserve">, calculados pela Emissora, aos Debenturistas e aos demais participantes do mercado, através de sua central de atendimento ou de sua página na rede mundial de computadores </w:t>
      </w:r>
      <w:r w:rsidR="00090134" w:rsidRPr="00C20431">
        <w:t>(www.oliveiratrust.com.br)</w:t>
      </w:r>
      <w:r w:rsidRPr="00C20431">
        <w:t>; e</w:t>
      </w:r>
      <w:r w:rsidR="0072659E">
        <w:t xml:space="preserve"> </w:t>
      </w:r>
    </w:p>
    <w:p w:rsidR="00537316" w:rsidRPr="00C20431" w:rsidRDefault="00537316" w:rsidP="008A146C">
      <w:pPr>
        <w:tabs>
          <w:tab w:val="left" w:pos="709"/>
        </w:tabs>
        <w:spacing w:line="312" w:lineRule="auto"/>
        <w:ind w:hanging="502"/>
        <w:jc w:val="both"/>
      </w:pPr>
    </w:p>
    <w:p w:rsidR="00537316" w:rsidRPr="00C20431" w:rsidRDefault="00537316" w:rsidP="008A146C">
      <w:pPr>
        <w:pStyle w:val="PargrafodaLista"/>
        <w:numPr>
          <w:ilvl w:val="0"/>
          <w:numId w:val="43"/>
        </w:numPr>
        <w:spacing w:line="312" w:lineRule="auto"/>
        <w:ind w:hanging="502"/>
        <w:jc w:val="both"/>
      </w:pPr>
      <w:r w:rsidRPr="00C20431">
        <w:t>tomar todas as providências necessárias para exercício dos direitos e obrigações atribuídas no âmbito desta Escritura</w:t>
      </w:r>
      <w:r w:rsidR="008A146C" w:rsidRPr="00C20431">
        <w:rPr>
          <w:color w:val="000000"/>
          <w:w w:val="0"/>
        </w:rPr>
        <w:t xml:space="preserve"> de Emissão</w:t>
      </w:r>
      <w:r w:rsidRPr="00C20431">
        <w:t>.</w:t>
      </w:r>
    </w:p>
    <w:p w:rsidR="002C0FFC" w:rsidRPr="00C20431" w:rsidRDefault="002C0FFC" w:rsidP="00537316">
      <w:pPr>
        <w:tabs>
          <w:tab w:val="left" w:pos="709"/>
        </w:tabs>
        <w:spacing w:line="312" w:lineRule="auto"/>
        <w:jc w:val="both"/>
      </w:pPr>
      <w:bookmarkStart w:id="147" w:name="_DV_M326"/>
      <w:bookmarkStart w:id="148" w:name="_DV_M327"/>
      <w:bookmarkStart w:id="149" w:name="_DV_M328"/>
      <w:bookmarkStart w:id="150" w:name="_DV_M329"/>
      <w:bookmarkStart w:id="151" w:name="_DV_M330"/>
      <w:bookmarkStart w:id="152" w:name="_DV_M331"/>
      <w:bookmarkStart w:id="153" w:name="_DV_M332"/>
      <w:bookmarkStart w:id="154" w:name="_DV_M333"/>
      <w:bookmarkStart w:id="155" w:name="_DV_M334"/>
      <w:bookmarkStart w:id="156" w:name="_DV_M335"/>
      <w:bookmarkStart w:id="157" w:name="_DV_M336"/>
      <w:bookmarkStart w:id="158" w:name="_DV_M337"/>
      <w:bookmarkStart w:id="159" w:name="_DV_M338"/>
      <w:bookmarkStart w:id="160" w:name="_DV_M339"/>
      <w:bookmarkStart w:id="161" w:name="_DV_M340"/>
      <w:bookmarkStart w:id="162" w:name="_DV_M341"/>
      <w:bookmarkStart w:id="163" w:name="_DV_M342"/>
      <w:bookmarkStart w:id="164" w:name="_DV_M343"/>
      <w:bookmarkStart w:id="165" w:name="_DV_M344"/>
      <w:bookmarkStart w:id="166" w:name="_DV_M345"/>
      <w:bookmarkStart w:id="167" w:name="_DV_M346"/>
      <w:bookmarkStart w:id="168" w:name="_DV_M347"/>
      <w:bookmarkStart w:id="169" w:name="_DV_M348"/>
      <w:bookmarkStart w:id="170" w:name="_DV_M349"/>
      <w:bookmarkStart w:id="171" w:name="_DV_M350"/>
      <w:bookmarkStart w:id="172" w:name="_DV_M351"/>
      <w:bookmarkStart w:id="173" w:name="_DV_M352"/>
      <w:bookmarkStart w:id="174" w:name="_DV_M353"/>
      <w:bookmarkStart w:id="175" w:name="_DV_M354"/>
      <w:bookmarkStart w:id="176" w:name="_DV_M355"/>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p>
    <w:p w:rsidR="00077154" w:rsidRPr="00C20431" w:rsidRDefault="001D151C">
      <w:pPr>
        <w:tabs>
          <w:tab w:val="left" w:pos="709"/>
        </w:tabs>
        <w:spacing w:line="312" w:lineRule="auto"/>
        <w:jc w:val="both"/>
        <w:rPr>
          <w:color w:val="000000"/>
          <w:w w:val="0"/>
        </w:rPr>
      </w:pPr>
      <w:r>
        <w:t>9</w:t>
      </w:r>
      <w:r w:rsidR="002C0FFC" w:rsidRPr="00C20431">
        <w:t>.4.2</w:t>
      </w:r>
      <w:r w:rsidR="002C0FFC" w:rsidRPr="00C20431">
        <w:tab/>
      </w:r>
      <w:r w:rsidR="007D37E1" w:rsidRPr="00C20431">
        <w:tab/>
      </w:r>
      <w:r w:rsidR="002C0FFC" w:rsidRPr="00C20431">
        <w:t xml:space="preserve">Os atos ou manifestações por parte do Agente Fiduciário que criarem responsabilidade para os Debenturistas e/ou exonerarem terceiros de obrigações com </w:t>
      </w:r>
      <w:r w:rsidR="007D37E1" w:rsidRPr="00C20431">
        <w:t>os Debenturistas</w:t>
      </w:r>
      <w:r w:rsidR="002C0FFC" w:rsidRPr="00C20431">
        <w:t xml:space="preserve"> somente serão válidos quando assim previamente deliberado pelos Debenturistas reunidos em AGD.</w:t>
      </w:r>
      <w:r w:rsidR="007D37E1" w:rsidRPr="00C20431">
        <w:t xml:space="preserve"> </w:t>
      </w:r>
    </w:p>
    <w:p w:rsidR="009C5085" w:rsidRPr="00C20431" w:rsidRDefault="009C5085">
      <w:pPr>
        <w:tabs>
          <w:tab w:val="left" w:pos="709"/>
        </w:tabs>
        <w:spacing w:line="312" w:lineRule="auto"/>
        <w:jc w:val="both"/>
        <w:rPr>
          <w:color w:val="000000"/>
          <w:w w:val="0"/>
        </w:rPr>
      </w:pPr>
    </w:p>
    <w:p w:rsidR="00D722A8" w:rsidRPr="00C20431" w:rsidRDefault="001D151C" w:rsidP="000776FB">
      <w:pPr>
        <w:keepNext/>
        <w:spacing w:line="312" w:lineRule="auto"/>
        <w:jc w:val="both"/>
        <w:rPr>
          <w:b/>
          <w:color w:val="000000"/>
          <w:w w:val="0"/>
        </w:rPr>
      </w:pPr>
      <w:bookmarkStart w:id="177" w:name="_DV_M358"/>
      <w:bookmarkEnd w:id="177"/>
      <w:r>
        <w:rPr>
          <w:b/>
          <w:color w:val="000000"/>
          <w:w w:val="0"/>
        </w:rPr>
        <w:t>9</w:t>
      </w:r>
      <w:r w:rsidR="00954A72" w:rsidRPr="00C20431">
        <w:rPr>
          <w:b/>
          <w:color w:val="000000"/>
          <w:w w:val="0"/>
        </w:rPr>
        <w:t>.5</w:t>
      </w:r>
      <w:r w:rsidR="00D722A8" w:rsidRPr="00C20431">
        <w:rPr>
          <w:b/>
          <w:color w:val="000000"/>
          <w:w w:val="0"/>
        </w:rPr>
        <w:tab/>
      </w:r>
      <w:r w:rsidR="003F4650" w:rsidRPr="00C20431">
        <w:rPr>
          <w:b/>
          <w:color w:val="000000"/>
          <w:w w:val="0"/>
        </w:rPr>
        <w:tab/>
      </w:r>
      <w:r w:rsidR="00D722A8" w:rsidRPr="00C20431">
        <w:rPr>
          <w:b/>
          <w:color w:val="000000"/>
          <w:w w:val="0"/>
        </w:rPr>
        <w:t>Atribuições Específicas</w:t>
      </w:r>
    </w:p>
    <w:p w:rsidR="00D722A8" w:rsidRPr="00C20431" w:rsidRDefault="00D722A8" w:rsidP="000776FB">
      <w:pPr>
        <w:keepNext/>
        <w:spacing w:line="312" w:lineRule="auto"/>
        <w:jc w:val="both"/>
        <w:rPr>
          <w:color w:val="000000"/>
          <w:w w:val="0"/>
        </w:rPr>
      </w:pPr>
    </w:p>
    <w:p w:rsidR="008C475B" w:rsidRPr="00C20431" w:rsidRDefault="001D151C" w:rsidP="000776FB">
      <w:pPr>
        <w:keepNext/>
        <w:spacing w:line="312" w:lineRule="auto"/>
        <w:jc w:val="both"/>
        <w:rPr>
          <w:color w:val="000000"/>
          <w:w w:val="0"/>
        </w:rPr>
      </w:pPr>
      <w:bookmarkStart w:id="178" w:name="_DV_M359"/>
      <w:bookmarkEnd w:id="178"/>
      <w:r>
        <w:rPr>
          <w:color w:val="000000"/>
          <w:w w:val="0"/>
        </w:rPr>
        <w:t>9</w:t>
      </w:r>
      <w:r w:rsidR="00954A72" w:rsidRPr="00C20431">
        <w:rPr>
          <w:color w:val="000000"/>
          <w:w w:val="0"/>
        </w:rPr>
        <w:t>.5.1</w:t>
      </w:r>
      <w:r w:rsidR="00D722A8" w:rsidRPr="00C20431">
        <w:rPr>
          <w:color w:val="000000"/>
          <w:w w:val="0"/>
        </w:rPr>
        <w:tab/>
      </w:r>
      <w:r w:rsidR="003F4650" w:rsidRPr="00C20431">
        <w:rPr>
          <w:color w:val="000000"/>
          <w:w w:val="0"/>
        </w:rPr>
        <w:tab/>
      </w:r>
      <w:r w:rsidR="008C475B" w:rsidRPr="00C20431">
        <w:rPr>
          <w:color w:val="000000"/>
          <w:w w:val="0"/>
        </w:rPr>
        <w:t>No caso de inadimplemento de qualquer disposição relativa à Emissão, o Agente Fiduciário deve usar de toda e qualquer medida prevista em lei ou n</w:t>
      </w:r>
      <w:r w:rsidR="008A146C" w:rsidRPr="00C20431">
        <w:rPr>
          <w:color w:val="000000"/>
          <w:w w:val="0"/>
        </w:rPr>
        <w:t>esta</w:t>
      </w:r>
      <w:r w:rsidR="008C475B" w:rsidRPr="00C20431">
        <w:rPr>
          <w:color w:val="000000"/>
          <w:w w:val="0"/>
        </w:rPr>
        <w:t xml:space="preserve"> Escritura</w:t>
      </w:r>
      <w:r w:rsidR="008A146C" w:rsidRPr="00C20431">
        <w:rPr>
          <w:color w:val="000000"/>
          <w:w w:val="0"/>
        </w:rPr>
        <w:t xml:space="preserve"> de Emissão</w:t>
      </w:r>
      <w:r w:rsidR="008C475B" w:rsidRPr="00C20431">
        <w:rPr>
          <w:color w:val="000000"/>
          <w:w w:val="0"/>
        </w:rPr>
        <w:t xml:space="preserve"> para proteger direitos ou defender os interesses dos Debenturistas e/ou realizar seus créditos, na forma do art. 12 da Instrução CVM 583/16.</w:t>
      </w:r>
    </w:p>
    <w:p w:rsidR="008C475B" w:rsidRPr="00C20431" w:rsidRDefault="008C475B">
      <w:pPr>
        <w:spacing w:line="312" w:lineRule="auto"/>
        <w:jc w:val="both"/>
        <w:rPr>
          <w:color w:val="000000"/>
          <w:w w:val="0"/>
        </w:rPr>
      </w:pPr>
    </w:p>
    <w:p w:rsidR="0023202E" w:rsidRPr="00C20431" w:rsidRDefault="001D151C">
      <w:pPr>
        <w:spacing w:line="312" w:lineRule="auto"/>
        <w:jc w:val="both"/>
        <w:rPr>
          <w:color w:val="000000"/>
          <w:w w:val="0"/>
        </w:rPr>
      </w:pPr>
      <w:r>
        <w:rPr>
          <w:color w:val="000000"/>
          <w:w w:val="0"/>
        </w:rPr>
        <w:t>9</w:t>
      </w:r>
      <w:r w:rsidR="0023202E" w:rsidRPr="00C20431">
        <w:rPr>
          <w:color w:val="000000"/>
          <w:w w:val="0"/>
        </w:rPr>
        <w:t>.5.2</w:t>
      </w:r>
      <w:r w:rsidR="0023202E" w:rsidRPr="00C20431">
        <w:rPr>
          <w:color w:val="000000"/>
          <w:w w:val="0"/>
        </w:rPr>
        <w:tab/>
      </w:r>
      <w:r w:rsidR="0023202E" w:rsidRPr="00C20431">
        <w:rPr>
          <w:color w:val="000000"/>
          <w:w w:val="0"/>
        </w:rPr>
        <w:tab/>
        <w:t>Sem prejuízo do dever de diligência, o Agente Fiduciário assumirá que os documentos originais ou cópias autenticadas de documentos encaminhados pela Emissora ou por terceiros a seu pedido não foram objeto de fraude ou adulteração. O Agente Fiduciário não será, sob qualquer hipótese, responsável pela elaboração de documentos societários da Emissora, a qual permanecerá sob obrigação legal e regulamentar da Emissora, nos termos da legislação aplicável.</w:t>
      </w:r>
    </w:p>
    <w:p w:rsidR="0023202E" w:rsidRPr="00C20431" w:rsidRDefault="0023202E">
      <w:pPr>
        <w:spacing w:line="312" w:lineRule="auto"/>
        <w:jc w:val="both"/>
        <w:rPr>
          <w:color w:val="000000"/>
          <w:w w:val="0"/>
        </w:rPr>
      </w:pPr>
    </w:p>
    <w:p w:rsidR="0023202E" w:rsidRPr="00C20431" w:rsidRDefault="001D151C">
      <w:pPr>
        <w:spacing w:line="312" w:lineRule="auto"/>
        <w:jc w:val="both"/>
        <w:rPr>
          <w:color w:val="000000"/>
          <w:w w:val="0"/>
        </w:rPr>
      </w:pPr>
      <w:r>
        <w:rPr>
          <w:color w:val="000000"/>
          <w:w w:val="0"/>
        </w:rPr>
        <w:t>9</w:t>
      </w:r>
      <w:r w:rsidR="0023202E" w:rsidRPr="00C20431">
        <w:rPr>
          <w:color w:val="000000"/>
          <w:w w:val="0"/>
        </w:rPr>
        <w:t>.5.3</w:t>
      </w:r>
      <w:r w:rsidR="0023202E" w:rsidRPr="00C20431">
        <w:rPr>
          <w:color w:val="000000"/>
          <w:w w:val="0"/>
        </w:rPr>
        <w:tab/>
      </w:r>
      <w:r w:rsidR="0023202E" w:rsidRPr="00C20431">
        <w:rPr>
          <w:color w:val="000000"/>
          <w:w w:val="0"/>
        </w:rPr>
        <w:tab/>
        <w:t>O Agente Fiduciário não será responsável por verificar a suficiência, validade, qualidade, veracidade ou completude das informações técnicas e financeiras constantes de qualquer documento que lhe seja enviado com o fim de informar, complementar, esclarecer, retificar ou ratificar as informações da Escritura</w:t>
      </w:r>
      <w:r w:rsidR="008A146C" w:rsidRPr="00C20431">
        <w:rPr>
          <w:color w:val="000000"/>
          <w:w w:val="0"/>
        </w:rPr>
        <w:t xml:space="preserve"> de Emissão</w:t>
      </w:r>
      <w:r w:rsidR="0023202E" w:rsidRPr="00C20431">
        <w:rPr>
          <w:color w:val="000000"/>
          <w:w w:val="0"/>
        </w:rPr>
        <w:t xml:space="preserve"> e dos demais documentos da operação.</w:t>
      </w:r>
    </w:p>
    <w:p w:rsidR="0023202E" w:rsidRPr="00C20431" w:rsidRDefault="0023202E">
      <w:pPr>
        <w:spacing w:line="312" w:lineRule="auto"/>
        <w:jc w:val="both"/>
        <w:rPr>
          <w:color w:val="000000"/>
          <w:w w:val="0"/>
        </w:rPr>
      </w:pPr>
    </w:p>
    <w:p w:rsidR="00D722A8" w:rsidRPr="00C20431" w:rsidRDefault="001D151C" w:rsidP="00FC4913">
      <w:pPr>
        <w:tabs>
          <w:tab w:val="left" w:pos="1418"/>
        </w:tabs>
        <w:spacing w:line="312" w:lineRule="auto"/>
        <w:jc w:val="both"/>
        <w:rPr>
          <w:color w:val="000000"/>
          <w:w w:val="0"/>
        </w:rPr>
      </w:pPr>
      <w:bookmarkStart w:id="179" w:name="_DV_M360"/>
      <w:bookmarkStart w:id="180" w:name="_DV_M361"/>
      <w:bookmarkStart w:id="181" w:name="_DV_M362"/>
      <w:bookmarkStart w:id="182" w:name="_DV_M363"/>
      <w:bookmarkStart w:id="183" w:name="_DV_M364"/>
      <w:bookmarkEnd w:id="179"/>
      <w:bookmarkEnd w:id="180"/>
      <w:bookmarkEnd w:id="181"/>
      <w:bookmarkEnd w:id="182"/>
      <w:bookmarkEnd w:id="183"/>
      <w:r>
        <w:rPr>
          <w:color w:val="000000"/>
          <w:w w:val="0"/>
        </w:rPr>
        <w:t>9</w:t>
      </w:r>
      <w:r w:rsidR="00954A72" w:rsidRPr="00C20431">
        <w:rPr>
          <w:color w:val="000000"/>
          <w:w w:val="0"/>
        </w:rPr>
        <w:t>.5.</w:t>
      </w:r>
      <w:r w:rsidR="0023202E" w:rsidRPr="00C20431">
        <w:rPr>
          <w:color w:val="000000"/>
          <w:w w:val="0"/>
        </w:rPr>
        <w:t>4</w:t>
      </w:r>
      <w:r w:rsidR="0023202E" w:rsidRPr="00C20431">
        <w:rPr>
          <w:color w:val="000000"/>
          <w:w w:val="0"/>
        </w:rPr>
        <w:tab/>
        <w:t xml:space="preserve">O Agente Fiduciário não emitirá qualquer tipo de opinião ou fará qualquer juízo sobre a orientação acerca de qualquer fato da Emissão que seja de competência de definição </w:t>
      </w:r>
      <w:r w:rsidR="0023202E" w:rsidRPr="00C20431">
        <w:rPr>
          <w:color w:val="000000"/>
          <w:w w:val="0"/>
        </w:rPr>
        <w:lastRenderedPageBreak/>
        <w:t>pelos Debenturistas, comprometendo-se tão somente a agir em conformidade com as instruções que forem deliberadas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CVM 583/16, e alterações posteriores, e dos artigos aplicáveis da Lei nº 6.404/76, estando o Agente Fiduciário isento, sob qualquer forma ou pretexto, de qualquer responsabilidade adicional que não tenha decorrido da legislação aplicável.</w:t>
      </w:r>
    </w:p>
    <w:p w:rsidR="00D722A8" w:rsidRPr="00C20431" w:rsidRDefault="00D722A8">
      <w:pPr>
        <w:pStyle w:val="p0"/>
        <w:widowControl/>
        <w:tabs>
          <w:tab w:val="clear" w:pos="720"/>
        </w:tabs>
        <w:spacing w:line="312" w:lineRule="auto"/>
        <w:rPr>
          <w:rFonts w:ascii="Times New Roman" w:hAnsi="Times New Roman" w:cs="Times New Roman"/>
          <w:color w:val="000000"/>
          <w:w w:val="0"/>
        </w:rPr>
      </w:pPr>
    </w:p>
    <w:p w:rsidR="00D722A8" w:rsidRPr="00C20431" w:rsidRDefault="001D151C" w:rsidP="00BC210C">
      <w:pPr>
        <w:keepNext/>
        <w:spacing w:line="312" w:lineRule="auto"/>
        <w:jc w:val="both"/>
        <w:rPr>
          <w:b/>
          <w:color w:val="000000"/>
          <w:w w:val="0"/>
        </w:rPr>
      </w:pPr>
      <w:bookmarkStart w:id="184" w:name="_DV_M365"/>
      <w:bookmarkEnd w:id="184"/>
      <w:r>
        <w:rPr>
          <w:b/>
          <w:color w:val="000000"/>
          <w:w w:val="0"/>
        </w:rPr>
        <w:t>9</w:t>
      </w:r>
      <w:r w:rsidR="00D722A8" w:rsidRPr="00C20431">
        <w:rPr>
          <w:b/>
          <w:color w:val="000000"/>
          <w:w w:val="0"/>
        </w:rPr>
        <w:t>.6</w:t>
      </w:r>
      <w:r w:rsidR="00D722A8" w:rsidRPr="00C20431">
        <w:rPr>
          <w:b/>
          <w:color w:val="000000"/>
          <w:w w:val="0"/>
        </w:rPr>
        <w:tab/>
      </w:r>
      <w:r w:rsidR="003F4650" w:rsidRPr="00C20431">
        <w:rPr>
          <w:b/>
          <w:color w:val="000000"/>
          <w:w w:val="0"/>
        </w:rPr>
        <w:tab/>
      </w:r>
      <w:r w:rsidR="00D722A8" w:rsidRPr="00C20431">
        <w:rPr>
          <w:b/>
          <w:color w:val="000000"/>
          <w:w w:val="0"/>
        </w:rPr>
        <w:t>Remuneração do Agente Fiduciário</w:t>
      </w:r>
    </w:p>
    <w:p w:rsidR="006E3F4C" w:rsidRPr="00C20431" w:rsidRDefault="006E3F4C" w:rsidP="00BC210C">
      <w:pPr>
        <w:keepNext/>
        <w:spacing w:line="312" w:lineRule="auto"/>
        <w:jc w:val="both"/>
        <w:rPr>
          <w:b/>
          <w:smallCaps/>
          <w:color w:val="000000"/>
          <w:w w:val="0"/>
          <w:highlight w:val="yellow"/>
        </w:rPr>
      </w:pPr>
    </w:p>
    <w:p w:rsidR="0059378D" w:rsidRPr="00C20431" w:rsidRDefault="001D151C" w:rsidP="00BC210C">
      <w:pPr>
        <w:keepNext/>
        <w:spacing w:line="312" w:lineRule="auto"/>
        <w:jc w:val="both"/>
        <w:rPr>
          <w:color w:val="000000"/>
        </w:rPr>
      </w:pPr>
      <w:bookmarkStart w:id="185" w:name="_DV_M366"/>
      <w:bookmarkEnd w:id="185"/>
      <w:r>
        <w:rPr>
          <w:color w:val="000000"/>
        </w:rPr>
        <w:t>9</w:t>
      </w:r>
      <w:r w:rsidR="0059378D" w:rsidRPr="00C20431">
        <w:rPr>
          <w:color w:val="000000"/>
        </w:rPr>
        <w:t>.6.1</w:t>
      </w:r>
      <w:r w:rsidR="0059378D" w:rsidRPr="00C20431">
        <w:rPr>
          <w:color w:val="000000"/>
        </w:rPr>
        <w:tab/>
      </w:r>
      <w:r w:rsidR="0059378D" w:rsidRPr="00C20431">
        <w:rPr>
          <w:color w:val="000000"/>
        </w:rPr>
        <w:tab/>
      </w:r>
      <w:r w:rsidR="00090134" w:rsidRPr="00C20431">
        <w:rPr>
          <w:color w:val="000000"/>
        </w:rPr>
        <w:t xml:space="preserve">A título de remuneração pelos serviços prestados pelo Agente Fiduciário serão devidas parcelas anuais de </w:t>
      </w:r>
      <w:r w:rsidR="00090134" w:rsidRPr="00C20431">
        <w:rPr>
          <w:bCs/>
          <w:color w:val="000000"/>
        </w:rPr>
        <w:t>R$</w:t>
      </w:r>
      <w:r w:rsidR="000E5C18" w:rsidRPr="00C20431">
        <w:rPr>
          <w:bCs/>
          <w:color w:val="000000"/>
        </w:rPr>
        <w:t> </w:t>
      </w:r>
      <w:r>
        <w:rPr>
          <w:bCs/>
          <w:color w:val="000000"/>
        </w:rPr>
        <w:t>8.000,00</w:t>
      </w:r>
      <w:r w:rsidR="00090134" w:rsidRPr="00C20431">
        <w:rPr>
          <w:bCs/>
          <w:color w:val="000000"/>
        </w:rPr>
        <w:t xml:space="preserve"> (</w:t>
      </w:r>
      <w:r>
        <w:rPr>
          <w:bCs/>
          <w:color w:val="000000"/>
        </w:rPr>
        <w:t>oito mil reais</w:t>
      </w:r>
      <w:r w:rsidR="00090134" w:rsidRPr="00C20431">
        <w:rPr>
          <w:bCs/>
          <w:color w:val="000000"/>
        </w:rPr>
        <w:t>)</w:t>
      </w:r>
      <w:r w:rsidR="00090134" w:rsidRPr="00C20431">
        <w:rPr>
          <w:color w:val="000000"/>
        </w:rPr>
        <w:t>, sendo que o primeiro pagamento deverá ser realizado em até 05 (cinco) dias corridos da data de assinatura dos documentos da operação, e as demais parcelas serão devidas nas mesmas datas dos anuais subsequentes. Tais pagamentos serão devidos até a liquidação integral das Debêntures, caso estas não sejam quitadas na data de seu vencimento</w:t>
      </w:r>
      <w:r w:rsidR="0059378D" w:rsidRPr="00C20431">
        <w:rPr>
          <w:color w:val="000000"/>
        </w:rPr>
        <w:t>.</w:t>
      </w:r>
    </w:p>
    <w:p w:rsidR="0059378D" w:rsidRPr="00C20431" w:rsidRDefault="0059378D">
      <w:pPr>
        <w:widowControl w:val="0"/>
        <w:spacing w:line="312" w:lineRule="auto"/>
        <w:jc w:val="both"/>
        <w:rPr>
          <w:color w:val="000000"/>
        </w:rPr>
      </w:pPr>
    </w:p>
    <w:p w:rsidR="00D50A8F" w:rsidRPr="00C20431" w:rsidRDefault="001D151C">
      <w:pPr>
        <w:widowControl w:val="0"/>
        <w:spacing w:line="312" w:lineRule="auto"/>
        <w:jc w:val="both"/>
        <w:rPr>
          <w:color w:val="000000"/>
        </w:rPr>
      </w:pPr>
      <w:r>
        <w:rPr>
          <w:color w:val="000000"/>
        </w:rPr>
        <w:t>9</w:t>
      </w:r>
      <w:r w:rsidR="00D50A8F" w:rsidRPr="00C20431">
        <w:rPr>
          <w:color w:val="000000"/>
        </w:rPr>
        <w:t>.6.1.1</w:t>
      </w:r>
      <w:r w:rsidR="00D50A8F" w:rsidRPr="00C20431">
        <w:rPr>
          <w:color w:val="000000"/>
        </w:rPr>
        <w:tab/>
      </w:r>
      <w:r w:rsidR="00D371FC" w:rsidRPr="00C20431">
        <w:rPr>
          <w:color w:val="000000"/>
        </w:rPr>
        <w:t>Os impostos incidentes sobre a remuneração serão acrescidos as parcelas mencionadas acima nas datas de pagamento. Além disso, todos os valores mencionados acima serão atualizados pelo IGP-M, sempre na menor periodicidade permitida em lei</w:t>
      </w:r>
      <w:r w:rsidR="00D50A8F" w:rsidRPr="00C20431">
        <w:rPr>
          <w:color w:val="000000"/>
        </w:rPr>
        <w:t>.</w:t>
      </w:r>
    </w:p>
    <w:p w:rsidR="00D50A8F" w:rsidRPr="00C20431" w:rsidRDefault="00D50A8F">
      <w:pPr>
        <w:widowControl w:val="0"/>
        <w:spacing w:line="312" w:lineRule="auto"/>
        <w:jc w:val="both"/>
        <w:rPr>
          <w:color w:val="000000"/>
        </w:rPr>
      </w:pPr>
    </w:p>
    <w:p w:rsidR="0059378D" w:rsidRPr="00C20431" w:rsidRDefault="001D151C">
      <w:pPr>
        <w:widowControl w:val="0"/>
        <w:spacing w:line="312" w:lineRule="auto"/>
        <w:jc w:val="both"/>
        <w:rPr>
          <w:color w:val="000000"/>
        </w:rPr>
      </w:pPr>
      <w:r>
        <w:rPr>
          <w:color w:val="000000"/>
        </w:rPr>
        <w:t>9</w:t>
      </w:r>
      <w:r w:rsidR="0059378D" w:rsidRPr="00C20431">
        <w:rPr>
          <w:color w:val="000000"/>
        </w:rPr>
        <w:t>.6.</w:t>
      </w:r>
      <w:r w:rsidR="00D371FC" w:rsidRPr="00C20431">
        <w:rPr>
          <w:color w:val="000000"/>
        </w:rPr>
        <w:t>2</w:t>
      </w:r>
      <w:r w:rsidR="0059378D" w:rsidRPr="00C20431">
        <w:rPr>
          <w:color w:val="000000"/>
        </w:rPr>
        <w:tab/>
      </w:r>
      <w:r w:rsidR="0059378D" w:rsidRPr="00C20431">
        <w:rPr>
          <w:color w:val="000000"/>
        </w:rPr>
        <w:tab/>
      </w:r>
      <w:r w:rsidR="00D371FC" w:rsidRPr="00C20431">
        <w:rPr>
          <w:color w:val="000000"/>
        </w:rPr>
        <w:t>Os serviços do Agente Fiduciário previstos nesta Escritura de Emissão são aqueles descritos na Instrução CVM nº 583 e Lei 6.404/76</w:t>
      </w:r>
      <w:r w:rsidR="0059378D" w:rsidRPr="00C20431">
        <w:rPr>
          <w:color w:val="000000"/>
        </w:rPr>
        <w:t>.</w:t>
      </w:r>
    </w:p>
    <w:p w:rsidR="0011297C" w:rsidRPr="00C20431" w:rsidRDefault="0011297C" w:rsidP="0011297C">
      <w:pPr>
        <w:widowControl w:val="0"/>
        <w:spacing w:line="312" w:lineRule="auto"/>
        <w:jc w:val="both"/>
        <w:rPr>
          <w:color w:val="000000"/>
        </w:rPr>
      </w:pPr>
    </w:p>
    <w:p w:rsidR="0011297C" w:rsidRPr="00C20431" w:rsidRDefault="001D151C" w:rsidP="0011297C">
      <w:pPr>
        <w:widowControl w:val="0"/>
        <w:spacing w:line="312" w:lineRule="auto"/>
        <w:jc w:val="both"/>
        <w:rPr>
          <w:color w:val="000000"/>
        </w:rPr>
      </w:pPr>
      <w:r>
        <w:rPr>
          <w:color w:val="000000"/>
        </w:rPr>
        <w:t>9</w:t>
      </w:r>
      <w:r w:rsidR="0011297C" w:rsidRPr="00C20431">
        <w:rPr>
          <w:color w:val="000000"/>
        </w:rPr>
        <w:t>.6.</w:t>
      </w:r>
      <w:r w:rsidR="00D371FC" w:rsidRPr="00C20431">
        <w:rPr>
          <w:color w:val="000000"/>
        </w:rPr>
        <w:t>3</w:t>
      </w:r>
      <w:r w:rsidR="0011297C" w:rsidRPr="00C20431">
        <w:rPr>
          <w:color w:val="000000"/>
        </w:rPr>
        <w:tab/>
      </w:r>
      <w:r w:rsidR="00D371FC" w:rsidRPr="00C20431">
        <w:rPr>
          <w:color w:val="000000"/>
        </w:rPr>
        <w:tab/>
      </w:r>
      <w:r w:rsidR="0011297C" w:rsidRPr="00C20431">
        <w:rPr>
          <w:color w:val="000000"/>
        </w:rPr>
        <w:t xml:space="preserve">No caso de inadimplemento no pagamento das </w:t>
      </w:r>
      <w:r w:rsidR="003A2392" w:rsidRPr="00C20431">
        <w:rPr>
          <w:color w:val="000000"/>
        </w:rPr>
        <w:t xml:space="preserve">Debêntures </w:t>
      </w:r>
      <w:r w:rsidR="0011297C" w:rsidRPr="00C20431">
        <w:rPr>
          <w:color w:val="000000"/>
        </w:rPr>
        <w:t>ou de reestruturação de suas condições após a subscrição, ou da participação em reuniões ou conferências telefônicas, bem como atendimento às solicitações extraordinárias, será devido ao Agente Fiduciário adicionalmente, o valor de R</w:t>
      </w:r>
      <w:r w:rsidR="00715273" w:rsidRPr="00C20431">
        <w:rPr>
          <w:color w:val="000000"/>
        </w:rPr>
        <w:t>$ </w:t>
      </w:r>
      <w:r>
        <w:rPr>
          <w:color w:val="000000"/>
        </w:rPr>
        <w:t>500,00</w:t>
      </w:r>
      <w:r w:rsidR="00D371FC" w:rsidRPr="00C20431">
        <w:rPr>
          <w:color w:val="000000"/>
        </w:rPr>
        <w:t xml:space="preserve"> (</w:t>
      </w:r>
      <w:r>
        <w:rPr>
          <w:color w:val="000000"/>
        </w:rPr>
        <w:t>quinhentos reais</w:t>
      </w:r>
      <w:r w:rsidR="0011297C" w:rsidRPr="00C20431">
        <w:rPr>
          <w:color w:val="000000"/>
        </w:rPr>
        <w:t xml:space="preserve">) por hora-homem de trabalho dedicado a tais fatos, bem como à </w:t>
      </w:r>
      <w:r w:rsidR="00D371FC" w:rsidRPr="00C20431">
        <w:rPr>
          <w:color w:val="000000"/>
        </w:rPr>
        <w:t>(a)</w:t>
      </w:r>
      <w:r w:rsidR="0072659E">
        <w:rPr>
          <w:color w:val="000000"/>
        </w:rPr>
        <w:t> </w:t>
      </w:r>
      <w:r w:rsidR="00D371FC" w:rsidRPr="00C20431">
        <w:rPr>
          <w:color w:val="000000"/>
        </w:rPr>
        <w:t>execução das Fianças, conforme o caso; (b)</w:t>
      </w:r>
      <w:r w:rsidR="0072659E">
        <w:rPr>
          <w:color w:val="000000"/>
        </w:rPr>
        <w:t> </w:t>
      </w:r>
      <w:r w:rsidR="00D371FC" w:rsidRPr="00C20431">
        <w:rPr>
          <w:color w:val="000000"/>
        </w:rPr>
        <w:t>participação em reuniões formais ou virtuais com a Emissora e/ou com investidores; e (c)</w:t>
      </w:r>
      <w:r w:rsidR="0072659E">
        <w:rPr>
          <w:color w:val="000000"/>
        </w:rPr>
        <w:t> </w:t>
      </w:r>
      <w:r w:rsidR="00D371FC" w:rsidRPr="00C20431">
        <w:rPr>
          <w:color w:val="000000"/>
        </w:rPr>
        <w:t>implementação das consequentes decisões tomadas em tais eventos, pagas 5 (cinco) dias após comprovação da entrega, pelo Agente Fiduciário, de "relatório de horas" à Emissora. Entende-se por reestruturação das Debêntures os eventos relacionados a alteração (i)</w:t>
      </w:r>
      <w:r w:rsidR="0072659E">
        <w:rPr>
          <w:color w:val="000000"/>
        </w:rPr>
        <w:t> </w:t>
      </w:r>
      <w:r w:rsidR="00D371FC" w:rsidRPr="00C20431">
        <w:rPr>
          <w:color w:val="000000"/>
        </w:rPr>
        <w:t xml:space="preserve">das </w:t>
      </w:r>
      <w:r w:rsidR="00D371FC" w:rsidRPr="00C20431">
        <w:rPr>
          <w:color w:val="000000"/>
        </w:rPr>
        <w:lastRenderedPageBreak/>
        <w:t>Fianças, conforme o caso; (</w:t>
      </w:r>
      <w:proofErr w:type="spellStart"/>
      <w:r w:rsidR="00D371FC" w:rsidRPr="00C20431">
        <w:rPr>
          <w:color w:val="000000"/>
        </w:rPr>
        <w:t>ii</w:t>
      </w:r>
      <w:proofErr w:type="spellEnd"/>
      <w:r w:rsidR="00D371FC" w:rsidRPr="00C20431">
        <w:rPr>
          <w:color w:val="000000"/>
        </w:rPr>
        <w:t>)</w:t>
      </w:r>
      <w:r w:rsidR="0072659E">
        <w:rPr>
          <w:color w:val="000000"/>
        </w:rPr>
        <w:t> </w:t>
      </w:r>
      <w:r w:rsidR="00D371FC" w:rsidRPr="00C20431">
        <w:rPr>
          <w:color w:val="000000"/>
        </w:rPr>
        <w:t>prazos de pagamento; e (</w:t>
      </w:r>
      <w:proofErr w:type="spellStart"/>
      <w:r w:rsidR="00D371FC" w:rsidRPr="00C20431">
        <w:rPr>
          <w:color w:val="000000"/>
        </w:rPr>
        <w:t>iii</w:t>
      </w:r>
      <w:proofErr w:type="spellEnd"/>
      <w:r w:rsidR="00D371FC" w:rsidRPr="00C20431">
        <w:rPr>
          <w:color w:val="000000"/>
        </w:rPr>
        <w:t>)</w:t>
      </w:r>
      <w:r w:rsidR="0072659E">
        <w:rPr>
          <w:color w:val="000000"/>
        </w:rPr>
        <w:t> </w:t>
      </w:r>
      <w:r w:rsidR="00D371FC" w:rsidRPr="00C20431">
        <w:rPr>
          <w:color w:val="000000"/>
        </w:rPr>
        <w:t>condições relacionadas ao vencimento antecipado das Debêntures. Os eventos relacionados à amortização das Debêntures não são considerados reestruturação das Debêntures.</w:t>
      </w:r>
    </w:p>
    <w:p w:rsidR="0011297C" w:rsidRPr="00C20431" w:rsidRDefault="0011297C" w:rsidP="0011297C">
      <w:pPr>
        <w:widowControl w:val="0"/>
        <w:spacing w:line="312" w:lineRule="auto"/>
        <w:jc w:val="both"/>
        <w:rPr>
          <w:color w:val="000000"/>
        </w:rPr>
      </w:pPr>
    </w:p>
    <w:p w:rsidR="0011297C" w:rsidRPr="00C20431" w:rsidRDefault="001D151C" w:rsidP="0011297C">
      <w:pPr>
        <w:widowControl w:val="0"/>
        <w:spacing w:line="312" w:lineRule="auto"/>
        <w:jc w:val="both"/>
        <w:rPr>
          <w:color w:val="000000"/>
        </w:rPr>
      </w:pPr>
      <w:r>
        <w:rPr>
          <w:color w:val="000000"/>
        </w:rPr>
        <w:t>9</w:t>
      </w:r>
      <w:r w:rsidR="0011297C" w:rsidRPr="00C20431">
        <w:rPr>
          <w:color w:val="000000"/>
        </w:rPr>
        <w:t>.6.</w:t>
      </w:r>
      <w:r w:rsidR="00D371FC" w:rsidRPr="00C20431">
        <w:rPr>
          <w:color w:val="000000"/>
        </w:rPr>
        <w:t>4</w:t>
      </w:r>
      <w:r w:rsidR="0011297C" w:rsidRPr="00C20431">
        <w:rPr>
          <w:color w:val="000000"/>
        </w:rPr>
        <w:tab/>
      </w:r>
      <w:r w:rsidR="0011297C" w:rsidRPr="00C20431">
        <w:rPr>
          <w:color w:val="000000"/>
        </w:rPr>
        <w:tab/>
        <w:t xml:space="preserve">No caso de celebração de aditamentos a </w:t>
      </w:r>
      <w:r w:rsidR="003A2392" w:rsidRPr="00C20431">
        <w:rPr>
          <w:color w:val="000000"/>
        </w:rPr>
        <w:t xml:space="preserve">Escritura de Emissão </w:t>
      </w:r>
      <w:r w:rsidR="0011297C" w:rsidRPr="00C20431">
        <w:rPr>
          <w:color w:val="000000"/>
        </w:rPr>
        <w:t xml:space="preserve">bem como, nas horas externas ao escritório do Agente Fiduciário, serão cobradas, adicionalmente, o valor de </w:t>
      </w:r>
      <w:r w:rsidR="00D371FC" w:rsidRPr="00C20431">
        <w:rPr>
          <w:color w:val="000000"/>
        </w:rPr>
        <w:t>R$ </w:t>
      </w:r>
      <w:r>
        <w:rPr>
          <w:color w:val="000000"/>
        </w:rPr>
        <w:t>500,00</w:t>
      </w:r>
      <w:r w:rsidR="00D371FC" w:rsidRPr="00C20431">
        <w:rPr>
          <w:color w:val="000000"/>
        </w:rPr>
        <w:t xml:space="preserve"> (</w:t>
      </w:r>
      <w:r>
        <w:rPr>
          <w:color w:val="000000"/>
        </w:rPr>
        <w:t>quinhentos reais</w:t>
      </w:r>
      <w:r w:rsidR="00D371FC" w:rsidRPr="00C20431">
        <w:rPr>
          <w:color w:val="000000"/>
        </w:rPr>
        <w:t>)</w:t>
      </w:r>
      <w:r w:rsidR="0011297C" w:rsidRPr="00C20431">
        <w:rPr>
          <w:color w:val="000000"/>
        </w:rPr>
        <w:t xml:space="preserve"> por hora-homem de trabalho dedicado a tais alterações/serviços</w:t>
      </w:r>
      <w:r w:rsidR="00715273" w:rsidRPr="00C20431">
        <w:rPr>
          <w:color w:val="000000"/>
        </w:rPr>
        <w:t>;</w:t>
      </w:r>
    </w:p>
    <w:p w:rsidR="0011297C" w:rsidRPr="00C20431" w:rsidRDefault="0011297C" w:rsidP="0011297C">
      <w:pPr>
        <w:widowControl w:val="0"/>
        <w:spacing w:line="312" w:lineRule="auto"/>
        <w:jc w:val="both"/>
        <w:rPr>
          <w:color w:val="000000"/>
        </w:rPr>
      </w:pPr>
    </w:p>
    <w:p w:rsidR="0011297C" w:rsidRPr="00C20431" w:rsidRDefault="001D151C" w:rsidP="0011297C">
      <w:pPr>
        <w:widowControl w:val="0"/>
        <w:spacing w:line="312" w:lineRule="auto"/>
        <w:jc w:val="both"/>
        <w:rPr>
          <w:color w:val="000000"/>
        </w:rPr>
      </w:pPr>
      <w:r>
        <w:rPr>
          <w:color w:val="000000"/>
        </w:rPr>
        <w:t>9</w:t>
      </w:r>
      <w:r w:rsidR="0011297C" w:rsidRPr="00C20431">
        <w:rPr>
          <w:color w:val="000000"/>
        </w:rPr>
        <w:t>.6.</w:t>
      </w:r>
      <w:r w:rsidR="00D371FC" w:rsidRPr="00C20431">
        <w:rPr>
          <w:color w:val="000000"/>
        </w:rPr>
        <w:t>5</w:t>
      </w:r>
      <w:r w:rsidR="0011297C" w:rsidRPr="00C20431">
        <w:rPr>
          <w:color w:val="000000"/>
        </w:rPr>
        <w:tab/>
      </w:r>
      <w:r w:rsidR="0011297C" w:rsidRPr="00C20431">
        <w:rPr>
          <w:color w:val="000000"/>
        </w:rPr>
        <w:tab/>
        <w:t xml:space="preserve">Em caso de mora no pagamento de qualquer quantia devida em decorrência da remuneração ora proposta, os débitos em atraso ficarão sujeitos a juros de mora de 1% (um por cento) ao mês e multa não compensatória de 2% (dois por cento) </w:t>
      </w:r>
      <w:r w:rsidR="00FD2D5F" w:rsidRPr="00C20431">
        <w:rPr>
          <w:rFonts w:eastAsia="Arial Unicode MS"/>
          <w:w w:val="0"/>
        </w:rPr>
        <w:t>sobre os débitos vencidos e não pagos</w:t>
      </w:r>
      <w:r w:rsidR="0011297C" w:rsidRPr="00C20431">
        <w:rPr>
          <w:color w:val="000000"/>
        </w:rPr>
        <w:t xml:space="preserve">, ficando o valor do débito em atraso sujeito a atualização monetária pelo IGP-M/FGV, incidente desde a data da inadimplência até a data do efetivo pagamento, calculado </w:t>
      </w:r>
      <w:r w:rsidR="0011297C" w:rsidRPr="00C20431">
        <w:rPr>
          <w:i/>
          <w:color w:val="000000"/>
        </w:rPr>
        <w:t>pro rata die</w:t>
      </w:r>
      <w:r w:rsidR="0011297C" w:rsidRPr="00C20431">
        <w:rPr>
          <w:color w:val="000000"/>
        </w:rPr>
        <w:t>.</w:t>
      </w:r>
    </w:p>
    <w:p w:rsidR="0011297C" w:rsidRPr="00C20431" w:rsidRDefault="0011297C">
      <w:pPr>
        <w:widowControl w:val="0"/>
        <w:spacing w:line="312" w:lineRule="auto"/>
        <w:jc w:val="both"/>
        <w:rPr>
          <w:color w:val="000000"/>
        </w:rPr>
      </w:pPr>
    </w:p>
    <w:p w:rsidR="0059378D" w:rsidRPr="00C20431" w:rsidRDefault="001D151C">
      <w:pPr>
        <w:widowControl w:val="0"/>
        <w:spacing w:line="312" w:lineRule="auto"/>
        <w:jc w:val="both"/>
        <w:rPr>
          <w:color w:val="000000"/>
        </w:rPr>
      </w:pPr>
      <w:r>
        <w:rPr>
          <w:color w:val="000000"/>
        </w:rPr>
        <w:t>9</w:t>
      </w:r>
      <w:r w:rsidR="0059378D" w:rsidRPr="00C20431">
        <w:rPr>
          <w:color w:val="000000"/>
        </w:rPr>
        <w:t>.6.</w:t>
      </w:r>
      <w:r>
        <w:rPr>
          <w:color w:val="000000"/>
        </w:rPr>
        <w:t>6</w:t>
      </w:r>
      <w:r w:rsidR="0059378D" w:rsidRPr="00C20431">
        <w:rPr>
          <w:color w:val="000000"/>
        </w:rPr>
        <w:tab/>
      </w:r>
      <w:r w:rsidR="0059378D" w:rsidRPr="00C20431">
        <w:rPr>
          <w:color w:val="000000"/>
        </w:rPr>
        <w:tab/>
        <w:t xml:space="preserve">A remuneração do Agente Fiduciário </w:t>
      </w:r>
      <w:r w:rsidR="00D371FC" w:rsidRPr="00C20431">
        <w:rPr>
          <w:color w:val="000000"/>
        </w:rPr>
        <w:t>não inclui as despesas com viagens, estadias, transporte e publicação necessárias ao exercício de nossa função, durante ou após a implantação do serviço, a serem cobertas pela Emissora, após prévia aprovação. Não estão incluídas igualmente, e serão arcadas pela Emissora, despesas com especialistas, tais como auditoria nas garantias caso concedidas ao empréstimo e assessoria legal ao Agente Fiduciário em caso de inadimplemento do empréstimo.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pelos investidores. Tais despesas incluem honorários advocatícios para defesa do Agente Fiduciário e deverão ser igualmente adiantadas pelos investidores e ressarcidas pela Emissora</w:t>
      </w:r>
      <w:r w:rsidR="0059378D" w:rsidRPr="00C20431">
        <w:rPr>
          <w:color w:val="000000"/>
        </w:rPr>
        <w:t>.</w:t>
      </w:r>
    </w:p>
    <w:p w:rsidR="0059378D" w:rsidRPr="00C20431" w:rsidRDefault="0059378D">
      <w:pPr>
        <w:widowControl w:val="0"/>
        <w:spacing w:line="312" w:lineRule="auto"/>
        <w:jc w:val="both"/>
        <w:rPr>
          <w:color w:val="000000"/>
        </w:rPr>
      </w:pPr>
    </w:p>
    <w:p w:rsidR="0059378D" w:rsidRPr="00C20431" w:rsidRDefault="001D151C">
      <w:pPr>
        <w:widowControl w:val="0"/>
        <w:spacing w:line="312" w:lineRule="auto"/>
        <w:jc w:val="both"/>
        <w:rPr>
          <w:color w:val="000000"/>
        </w:rPr>
      </w:pPr>
      <w:r>
        <w:rPr>
          <w:color w:val="000000"/>
        </w:rPr>
        <w:t>9</w:t>
      </w:r>
      <w:r w:rsidR="0059378D" w:rsidRPr="00C20431">
        <w:rPr>
          <w:color w:val="000000"/>
        </w:rPr>
        <w:t>.6.</w:t>
      </w:r>
      <w:r>
        <w:rPr>
          <w:color w:val="000000"/>
        </w:rPr>
        <w:t>7</w:t>
      </w:r>
      <w:r w:rsidR="0059378D" w:rsidRPr="00C20431">
        <w:rPr>
          <w:color w:val="000000"/>
        </w:rPr>
        <w:tab/>
      </w:r>
      <w:r w:rsidR="0059378D" w:rsidRPr="00C20431">
        <w:rPr>
          <w:color w:val="000000"/>
        </w:rPr>
        <w:tab/>
      </w:r>
      <w:r w:rsidR="00D371FC" w:rsidRPr="00C20431">
        <w:rPr>
          <w:color w:val="000000"/>
        </w:rPr>
        <w:t xml:space="preserve">No caso de inadimplemento da Emissora, todas as despesas em que o Agente Fiduciário venha a incorrer para resguardar os interesses dos investidores deverão ser previamente aprovadas e adiantadas pelos investidores,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investidores. As eventuais despesas, depósitos e custas judiciais decorrentes da sucumbência em ações judiciais serão igualmente suportadas pelos investidores, bem como as despesas reembolsáveis do Agente Fiduciário, na hipótese de a Emissora permanecer em inadimplência com relação ao </w:t>
      </w:r>
      <w:r w:rsidR="00D371FC" w:rsidRPr="00C20431">
        <w:rPr>
          <w:color w:val="000000"/>
        </w:rPr>
        <w:lastRenderedPageBreak/>
        <w:t>pagamento destas por um período superior a 10 (dez) dias corridos.</w:t>
      </w:r>
    </w:p>
    <w:p w:rsidR="001E09DA" w:rsidRPr="00C20431" w:rsidRDefault="001E09DA">
      <w:pPr>
        <w:spacing w:line="312" w:lineRule="auto"/>
        <w:jc w:val="both"/>
        <w:rPr>
          <w:color w:val="000000"/>
          <w:highlight w:val="magenta"/>
        </w:rPr>
      </w:pPr>
    </w:p>
    <w:p w:rsidR="0023202E" w:rsidRPr="00C20431" w:rsidRDefault="001D151C">
      <w:pPr>
        <w:widowControl w:val="0"/>
        <w:spacing w:line="312" w:lineRule="auto"/>
        <w:jc w:val="both"/>
        <w:rPr>
          <w:color w:val="000000"/>
        </w:rPr>
      </w:pPr>
      <w:r>
        <w:rPr>
          <w:color w:val="000000"/>
        </w:rPr>
        <w:t>9</w:t>
      </w:r>
      <w:r w:rsidR="001E09DA" w:rsidRPr="00C20431">
        <w:rPr>
          <w:color w:val="000000"/>
        </w:rPr>
        <w:t>.6.</w:t>
      </w:r>
      <w:r>
        <w:rPr>
          <w:color w:val="000000"/>
        </w:rPr>
        <w:t>8</w:t>
      </w:r>
      <w:r w:rsidR="001E09DA" w:rsidRPr="00C20431">
        <w:rPr>
          <w:color w:val="000000"/>
        </w:rPr>
        <w:tab/>
      </w:r>
      <w:r w:rsidR="001E09DA" w:rsidRPr="00C20431">
        <w:rPr>
          <w:color w:val="000000"/>
        </w:rPr>
        <w:tab/>
      </w:r>
      <w:r w:rsidR="0023202E" w:rsidRPr="00C20431">
        <w:rPr>
          <w:color w:val="000000"/>
        </w:rPr>
        <w:t>O Agente Fiduciário fica desde já ciente e concorda com o risco de não ter tais despesas aprovadas previamente e/ou reembolsadas pela Emissora</w:t>
      </w:r>
      <w:r w:rsidR="00FD0553" w:rsidRPr="00C20431">
        <w:rPr>
          <w:color w:val="000000"/>
        </w:rPr>
        <w:t>,</w:t>
      </w:r>
      <w:r w:rsidR="0023202E" w:rsidRPr="00C20431">
        <w:rPr>
          <w:color w:val="000000"/>
        </w:rPr>
        <w:t xml:space="preserve"> caso tenham sido realizadas em discordância com (i) critérios de bom senso e razoabilidade geralmente aceitos em relações comerciais do gênero; ou (</w:t>
      </w:r>
      <w:proofErr w:type="spellStart"/>
      <w:r w:rsidR="0023202E" w:rsidRPr="00C20431">
        <w:rPr>
          <w:color w:val="000000"/>
        </w:rPr>
        <w:t>ii</w:t>
      </w:r>
      <w:proofErr w:type="spellEnd"/>
      <w:r w:rsidR="0023202E" w:rsidRPr="00C20431">
        <w:rPr>
          <w:color w:val="000000"/>
        </w:rPr>
        <w:t>) a função fiduciária que lhe é inerente.</w:t>
      </w:r>
    </w:p>
    <w:p w:rsidR="0023202E" w:rsidRPr="00C20431" w:rsidRDefault="0023202E">
      <w:pPr>
        <w:widowControl w:val="0"/>
        <w:spacing w:line="312" w:lineRule="auto"/>
        <w:jc w:val="both"/>
        <w:rPr>
          <w:color w:val="000000"/>
        </w:rPr>
      </w:pPr>
    </w:p>
    <w:p w:rsidR="00E11062" w:rsidRPr="00C20431" w:rsidRDefault="001D151C">
      <w:pPr>
        <w:widowControl w:val="0"/>
        <w:spacing w:line="312" w:lineRule="auto"/>
        <w:jc w:val="both"/>
        <w:rPr>
          <w:color w:val="000000"/>
        </w:rPr>
      </w:pPr>
      <w:r>
        <w:rPr>
          <w:color w:val="000000"/>
        </w:rPr>
        <w:t>9</w:t>
      </w:r>
      <w:r w:rsidR="0023202E" w:rsidRPr="00C20431">
        <w:rPr>
          <w:color w:val="000000"/>
        </w:rPr>
        <w:t>.6.</w:t>
      </w:r>
      <w:r>
        <w:rPr>
          <w:color w:val="000000"/>
        </w:rPr>
        <w:t>9</w:t>
      </w:r>
      <w:r w:rsidR="0023202E" w:rsidRPr="00C20431">
        <w:rPr>
          <w:color w:val="000000"/>
        </w:rPr>
        <w:tab/>
      </w:r>
      <w:r w:rsidR="00E11062" w:rsidRPr="00C20431">
        <w:rPr>
          <w:color w:val="000000"/>
        </w:rPr>
        <w:t>A Emissora ressarcirá o Agente Fiduciário de todas as despesas razoáveis e usuais que tenha incorrido para proteger os direitos e interesses dos Debenturistas ou para realizar seus créditos, sendo que todas as despesas</w:t>
      </w:r>
      <w:r w:rsidR="00E11062" w:rsidRPr="00C20431">
        <w:rPr>
          <w:color w:val="000000"/>
          <w:w w:val="0"/>
        </w:rPr>
        <w:t xml:space="preserve"> </w:t>
      </w:r>
      <w:r w:rsidR="00E11062" w:rsidRPr="00C20431">
        <w:rPr>
          <w:color w:val="000000"/>
        </w:rPr>
        <w:t>deverão ser</w:t>
      </w:r>
      <w:r w:rsidR="0039599C" w:rsidRPr="00C20431">
        <w:rPr>
          <w:color w:val="000000"/>
        </w:rPr>
        <w:t>, sempre que possível,</w:t>
      </w:r>
      <w:r w:rsidR="00E11062" w:rsidRPr="00C20431">
        <w:rPr>
          <w:color w:val="000000"/>
        </w:rPr>
        <w:t xml:space="preserve"> previamente autorizadas pela Emissora.</w:t>
      </w:r>
    </w:p>
    <w:p w:rsidR="001E09DA" w:rsidRPr="00C20431" w:rsidRDefault="001E09DA" w:rsidP="00C930C2">
      <w:pPr>
        <w:spacing w:line="312" w:lineRule="auto"/>
        <w:jc w:val="both"/>
        <w:rPr>
          <w:color w:val="000000"/>
          <w:w w:val="0"/>
        </w:rPr>
      </w:pPr>
      <w:bookmarkStart w:id="186" w:name="_DV_M367"/>
      <w:bookmarkStart w:id="187" w:name="_DV_M373"/>
      <w:bookmarkStart w:id="188" w:name="_DV_M374"/>
      <w:bookmarkStart w:id="189" w:name="_DV_M383"/>
      <w:bookmarkStart w:id="190" w:name="_Toc499990378"/>
      <w:bookmarkEnd w:id="116"/>
      <w:bookmarkEnd w:id="186"/>
      <w:bookmarkEnd w:id="187"/>
      <w:bookmarkEnd w:id="188"/>
      <w:bookmarkEnd w:id="189"/>
    </w:p>
    <w:p w:rsidR="00D722A8" w:rsidRPr="00C20431" w:rsidRDefault="00FA0130" w:rsidP="00955035">
      <w:pPr>
        <w:pStyle w:val="Ttulo1"/>
        <w:keepLines/>
        <w:rPr>
          <w:rFonts w:ascii="Times New Roman" w:hAnsi="Times New Roman"/>
          <w:w w:val="0"/>
        </w:rPr>
      </w:pPr>
      <w:bookmarkStart w:id="191" w:name="_Toc476222022"/>
      <w:r w:rsidRPr="00C20431">
        <w:rPr>
          <w:rFonts w:ascii="Times New Roman" w:hAnsi="Times New Roman"/>
          <w:w w:val="0"/>
        </w:rPr>
        <w:t>CLÁUSULA X</w:t>
      </w:r>
      <w:r w:rsidRPr="00C20431">
        <w:rPr>
          <w:rFonts w:ascii="Times New Roman" w:hAnsi="Times New Roman"/>
          <w:w w:val="0"/>
        </w:rPr>
        <w:br/>
        <w:t>ASSEMBLEIA GERAL DE DEBENTURISTAS</w:t>
      </w:r>
      <w:bookmarkEnd w:id="190"/>
      <w:bookmarkEnd w:id="191"/>
    </w:p>
    <w:p w:rsidR="00D33CE0" w:rsidRPr="00C20431" w:rsidRDefault="00D33CE0" w:rsidP="00955035">
      <w:pPr>
        <w:keepNext/>
        <w:keepLines/>
        <w:spacing w:line="312" w:lineRule="auto"/>
        <w:jc w:val="both"/>
        <w:rPr>
          <w:color w:val="000000"/>
          <w:w w:val="0"/>
        </w:rPr>
      </w:pPr>
      <w:bookmarkStart w:id="192" w:name="_Toc499990379"/>
    </w:p>
    <w:p w:rsidR="00D722A8" w:rsidRPr="00C20431" w:rsidRDefault="00CF0BC6" w:rsidP="00955035">
      <w:pPr>
        <w:keepNext/>
        <w:keepLines/>
        <w:spacing w:line="312" w:lineRule="auto"/>
        <w:jc w:val="both"/>
        <w:rPr>
          <w:b/>
          <w:color w:val="000000"/>
          <w:w w:val="0"/>
        </w:rPr>
      </w:pPr>
      <w:bookmarkStart w:id="193" w:name="_DV_M384"/>
      <w:bookmarkStart w:id="194" w:name="_DV_M387"/>
      <w:bookmarkEnd w:id="192"/>
      <w:bookmarkEnd w:id="193"/>
      <w:bookmarkEnd w:id="194"/>
      <w:r w:rsidRPr="00C20431">
        <w:rPr>
          <w:b/>
          <w:color w:val="000000"/>
          <w:w w:val="0"/>
        </w:rPr>
        <w:t>1</w:t>
      </w:r>
      <w:r w:rsidR="001D151C">
        <w:rPr>
          <w:b/>
          <w:color w:val="000000"/>
          <w:w w:val="0"/>
        </w:rPr>
        <w:t>0</w:t>
      </w:r>
      <w:r w:rsidR="00D722A8" w:rsidRPr="00C20431">
        <w:rPr>
          <w:b/>
          <w:color w:val="000000"/>
          <w:w w:val="0"/>
        </w:rPr>
        <w:t>.1</w:t>
      </w:r>
      <w:r w:rsidR="00D722A8" w:rsidRPr="00C20431">
        <w:rPr>
          <w:b/>
          <w:color w:val="000000"/>
          <w:w w:val="0"/>
        </w:rPr>
        <w:tab/>
      </w:r>
      <w:r w:rsidR="003F4650" w:rsidRPr="00C20431">
        <w:rPr>
          <w:b/>
          <w:color w:val="000000"/>
          <w:w w:val="0"/>
        </w:rPr>
        <w:tab/>
      </w:r>
      <w:r w:rsidR="00D722A8" w:rsidRPr="00C20431">
        <w:rPr>
          <w:b/>
          <w:color w:val="000000"/>
          <w:w w:val="0"/>
        </w:rPr>
        <w:t>Convocação</w:t>
      </w:r>
    </w:p>
    <w:p w:rsidR="00D722A8" w:rsidRPr="00C20431" w:rsidRDefault="00D722A8" w:rsidP="00955035">
      <w:pPr>
        <w:pStyle w:val="p0"/>
        <w:keepNext/>
        <w:keepLines/>
        <w:widowControl/>
        <w:tabs>
          <w:tab w:val="clear" w:pos="720"/>
        </w:tabs>
        <w:spacing w:line="312" w:lineRule="auto"/>
        <w:rPr>
          <w:rFonts w:ascii="Times New Roman" w:hAnsi="Times New Roman" w:cs="Times New Roman"/>
          <w:color w:val="000000"/>
          <w:w w:val="0"/>
        </w:rPr>
      </w:pPr>
    </w:p>
    <w:p w:rsidR="004B5A1C" w:rsidRPr="00C20431" w:rsidRDefault="00CF0BC6" w:rsidP="00955035">
      <w:pPr>
        <w:pStyle w:val="Corpodetexto"/>
        <w:keepNext/>
        <w:keepLines/>
        <w:spacing w:line="312" w:lineRule="auto"/>
        <w:ind w:firstLine="0"/>
        <w:rPr>
          <w:rFonts w:ascii="Times New Roman" w:hAnsi="Times New Roman" w:cs="Times New Roman"/>
          <w:color w:val="000000"/>
          <w:w w:val="0"/>
          <w:sz w:val="24"/>
          <w:szCs w:val="24"/>
        </w:rPr>
      </w:pPr>
      <w:bookmarkStart w:id="195" w:name="_DV_M388"/>
      <w:bookmarkEnd w:id="195"/>
      <w:r w:rsidRPr="00C20431">
        <w:rPr>
          <w:rFonts w:ascii="Times New Roman" w:hAnsi="Times New Roman" w:cs="Times New Roman"/>
          <w:color w:val="000000"/>
          <w:w w:val="0"/>
          <w:sz w:val="24"/>
          <w:szCs w:val="24"/>
        </w:rPr>
        <w:t>1</w:t>
      </w:r>
      <w:r w:rsidR="001D151C">
        <w:rPr>
          <w:rFonts w:ascii="Times New Roman" w:hAnsi="Times New Roman" w:cs="Times New Roman"/>
          <w:color w:val="000000"/>
          <w:w w:val="0"/>
          <w:sz w:val="24"/>
          <w:szCs w:val="24"/>
        </w:rPr>
        <w:t>0</w:t>
      </w:r>
      <w:r w:rsidR="00954A72" w:rsidRPr="00C20431">
        <w:rPr>
          <w:rFonts w:ascii="Times New Roman" w:hAnsi="Times New Roman" w:cs="Times New Roman"/>
          <w:color w:val="000000"/>
          <w:w w:val="0"/>
          <w:sz w:val="24"/>
          <w:szCs w:val="24"/>
        </w:rPr>
        <w:t>.1.1</w:t>
      </w:r>
      <w:r w:rsidR="004B5A1C" w:rsidRPr="00C20431">
        <w:rPr>
          <w:rFonts w:ascii="Times New Roman" w:hAnsi="Times New Roman" w:cs="Times New Roman"/>
          <w:color w:val="000000"/>
          <w:w w:val="0"/>
          <w:sz w:val="24"/>
          <w:szCs w:val="24"/>
        </w:rPr>
        <w:tab/>
      </w:r>
      <w:r w:rsidR="004B5A1C" w:rsidRPr="00C20431">
        <w:rPr>
          <w:rFonts w:ascii="Times New Roman" w:hAnsi="Times New Roman" w:cs="Times New Roman"/>
          <w:color w:val="000000"/>
          <w:w w:val="0"/>
          <w:sz w:val="24"/>
          <w:szCs w:val="24"/>
        </w:rPr>
        <w:tab/>
        <w:t xml:space="preserve">À AGD aplicar-se-á o disposto no </w:t>
      </w:r>
      <w:r w:rsidR="005648A0" w:rsidRPr="00C20431">
        <w:rPr>
          <w:rFonts w:ascii="Times New Roman" w:hAnsi="Times New Roman" w:cs="Times New Roman"/>
          <w:color w:val="000000"/>
          <w:w w:val="0"/>
          <w:sz w:val="24"/>
          <w:szCs w:val="24"/>
        </w:rPr>
        <w:t>a</w:t>
      </w:r>
      <w:r w:rsidR="004B5A1C" w:rsidRPr="00C20431">
        <w:rPr>
          <w:rFonts w:ascii="Times New Roman" w:hAnsi="Times New Roman" w:cs="Times New Roman"/>
          <w:color w:val="000000"/>
          <w:w w:val="0"/>
          <w:sz w:val="24"/>
          <w:szCs w:val="24"/>
        </w:rPr>
        <w:t xml:space="preserve">rtigo 71 da Lei </w:t>
      </w:r>
      <w:r w:rsidR="00564508" w:rsidRPr="00C20431">
        <w:rPr>
          <w:rFonts w:ascii="Times New Roman" w:hAnsi="Times New Roman" w:cs="Times New Roman"/>
          <w:color w:val="000000"/>
          <w:w w:val="0"/>
          <w:sz w:val="24"/>
          <w:szCs w:val="24"/>
        </w:rPr>
        <w:t>nº </w:t>
      </w:r>
      <w:r w:rsidR="004B5A1C" w:rsidRPr="00C20431">
        <w:rPr>
          <w:rFonts w:ascii="Times New Roman" w:hAnsi="Times New Roman" w:cs="Times New Roman"/>
          <w:color w:val="000000"/>
          <w:w w:val="0"/>
          <w:sz w:val="24"/>
          <w:szCs w:val="24"/>
        </w:rPr>
        <w:t>6.404/76.</w:t>
      </w:r>
      <w:r w:rsidR="00FA0130" w:rsidRPr="00C20431">
        <w:rPr>
          <w:rFonts w:ascii="Times New Roman" w:hAnsi="Times New Roman" w:cs="Times New Roman"/>
          <w:sz w:val="24"/>
          <w:szCs w:val="24"/>
        </w:rPr>
        <w:t xml:space="preserve"> </w:t>
      </w:r>
      <w:r w:rsidR="00A21E64" w:rsidRPr="00C20431">
        <w:rPr>
          <w:rFonts w:ascii="Times New Roman" w:hAnsi="Times New Roman" w:cs="Times New Roman"/>
          <w:color w:val="000000"/>
          <w:w w:val="0"/>
          <w:sz w:val="24"/>
          <w:szCs w:val="24"/>
        </w:rPr>
        <w:t xml:space="preserve">As </w:t>
      </w:r>
      <w:proofErr w:type="spellStart"/>
      <w:r w:rsidR="00A21E64" w:rsidRPr="00C20431">
        <w:rPr>
          <w:rFonts w:ascii="Times New Roman" w:hAnsi="Times New Roman" w:cs="Times New Roman"/>
          <w:color w:val="000000"/>
          <w:w w:val="0"/>
          <w:sz w:val="24"/>
          <w:szCs w:val="24"/>
        </w:rPr>
        <w:t>AGDs</w:t>
      </w:r>
      <w:proofErr w:type="spellEnd"/>
      <w:r w:rsidR="00A21E64" w:rsidRPr="00C20431">
        <w:rPr>
          <w:rFonts w:ascii="Times New Roman" w:hAnsi="Times New Roman" w:cs="Times New Roman"/>
          <w:color w:val="000000"/>
          <w:w w:val="0"/>
          <w:sz w:val="24"/>
          <w:szCs w:val="24"/>
        </w:rPr>
        <w:t xml:space="preserve"> deverão ser realizadas de forma presencial e, caso venha a ser regulamentado pela CVM, poderão ser alternativamente realizadas por conferência telefônica, vídeo conferência ou por qualquer outro meio de comunicação.</w:t>
      </w:r>
    </w:p>
    <w:p w:rsidR="004B5A1C" w:rsidRPr="00C20431" w:rsidRDefault="004B5A1C">
      <w:pPr>
        <w:spacing w:line="312" w:lineRule="auto"/>
        <w:jc w:val="both"/>
        <w:rPr>
          <w:rFonts w:eastAsia="Arial Unicode MS"/>
          <w:w w:val="0"/>
        </w:rPr>
      </w:pPr>
    </w:p>
    <w:p w:rsidR="004B5A1C" w:rsidRPr="00C20431" w:rsidRDefault="00CF0BC6">
      <w:pPr>
        <w:widowControl w:val="0"/>
        <w:tabs>
          <w:tab w:val="left" w:pos="709"/>
        </w:tabs>
        <w:spacing w:line="312" w:lineRule="auto"/>
        <w:jc w:val="both"/>
      </w:pPr>
      <w:r w:rsidRPr="00C20431">
        <w:rPr>
          <w:color w:val="000000"/>
          <w:w w:val="0"/>
        </w:rPr>
        <w:t>1</w:t>
      </w:r>
      <w:r w:rsidR="001D151C">
        <w:rPr>
          <w:color w:val="000000"/>
          <w:w w:val="0"/>
        </w:rPr>
        <w:t>0</w:t>
      </w:r>
      <w:r w:rsidR="004B5A1C" w:rsidRPr="00C20431">
        <w:rPr>
          <w:color w:val="000000"/>
          <w:w w:val="0"/>
        </w:rPr>
        <w:t>.1.2</w:t>
      </w:r>
      <w:r w:rsidR="004B5A1C" w:rsidRPr="00C20431">
        <w:rPr>
          <w:color w:val="000000"/>
          <w:w w:val="0"/>
        </w:rPr>
        <w:tab/>
      </w:r>
      <w:r w:rsidR="004B5A1C" w:rsidRPr="00C20431">
        <w:rPr>
          <w:color w:val="000000"/>
          <w:w w:val="0"/>
        </w:rPr>
        <w:tab/>
      </w:r>
      <w:r w:rsidR="002C0FFC" w:rsidRPr="00C20431">
        <w:rPr>
          <w:color w:val="000000"/>
          <w:w w:val="0"/>
        </w:rPr>
        <w:t xml:space="preserve">Os Debenturistas poderão, a qualquer tempo, reunir-se em AGD, de acordo com o disposto no artigo 71 da Lei </w:t>
      </w:r>
      <w:r w:rsidR="003A2392" w:rsidRPr="00C20431">
        <w:rPr>
          <w:color w:val="000000"/>
          <w:w w:val="0"/>
        </w:rPr>
        <w:t>nº 6.404/76</w:t>
      </w:r>
      <w:r w:rsidR="002C0FFC" w:rsidRPr="00C20431">
        <w:rPr>
          <w:color w:val="000000"/>
          <w:w w:val="0"/>
        </w:rPr>
        <w:t xml:space="preserve">, a fim de deliberarem sobre matéria de interesse da comunhão de Debenturistas. </w:t>
      </w:r>
      <w:r w:rsidR="004B5A1C" w:rsidRPr="00C20431">
        <w:rPr>
          <w:color w:val="000000"/>
          <w:w w:val="0"/>
        </w:rPr>
        <w:t>A AGD</w:t>
      </w:r>
      <w:r w:rsidR="00E05AC1" w:rsidRPr="00C20431">
        <w:rPr>
          <w:color w:val="000000"/>
          <w:w w:val="0"/>
        </w:rPr>
        <w:t xml:space="preserve"> </w:t>
      </w:r>
      <w:r w:rsidR="004B5A1C" w:rsidRPr="00C20431">
        <w:rPr>
          <w:color w:val="000000"/>
          <w:w w:val="0"/>
        </w:rPr>
        <w:t>pode ser convo</w:t>
      </w:r>
      <w:r w:rsidR="005648A0" w:rsidRPr="00C20431">
        <w:rPr>
          <w:color w:val="000000"/>
          <w:w w:val="0"/>
        </w:rPr>
        <w:t>cada (i)</w:t>
      </w:r>
      <w:r w:rsidR="00010FDE" w:rsidRPr="00C20431">
        <w:rPr>
          <w:color w:val="000000"/>
          <w:w w:val="0"/>
        </w:rPr>
        <w:t> </w:t>
      </w:r>
      <w:r w:rsidR="005648A0" w:rsidRPr="00C20431">
        <w:rPr>
          <w:color w:val="000000"/>
          <w:w w:val="0"/>
        </w:rPr>
        <w:t>pelo Agente Fiduciário; (</w:t>
      </w:r>
      <w:proofErr w:type="spellStart"/>
      <w:r w:rsidR="005648A0" w:rsidRPr="00C20431">
        <w:rPr>
          <w:color w:val="000000"/>
          <w:w w:val="0"/>
        </w:rPr>
        <w:t>ii</w:t>
      </w:r>
      <w:proofErr w:type="spellEnd"/>
      <w:r w:rsidR="005648A0" w:rsidRPr="00C20431">
        <w:rPr>
          <w:color w:val="000000"/>
          <w:w w:val="0"/>
        </w:rPr>
        <w:t>)</w:t>
      </w:r>
      <w:r w:rsidR="00010FDE" w:rsidRPr="00C20431">
        <w:rPr>
          <w:color w:val="000000"/>
          <w:w w:val="0"/>
        </w:rPr>
        <w:t> </w:t>
      </w:r>
      <w:r w:rsidR="005648A0" w:rsidRPr="00C20431">
        <w:rPr>
          <w:color w:val="000000"/>
          <w:w w:val="0"/>
        </w:rPr>
        <w:t>pela Emissora;</w:t>
      </w:r>
      <w:r w:rsidR="004B5A1C" w:rsidRPr="00C20431">
        <w:rPr>
          <w:color w:val="000000"/>
          <w:w w:val="0"/>
        </w:rPr>
        <w:t xml:space="preserve"> (</w:t>
      </w:r>
      <w:proofErr w:type="spellStart"/>
      <w:r w:rsidR="004B5A1C" w:rsidRPr="00C20431">
        <w:rPr>
          <w:color w:val="000000"/>
          <w:w w:val="0"/>
        </w:rPr>
        <w:t>iii</w:t>
      </w:r>
      <w:proofErr w:type="spellEnd"/>
      <w:r w:rsidR="004B5A1C" w:rsidRPr="00C20431">
        <w:rPr>
          <w:color w:val="000000"/>
          <w:w w:val="0"/>
        </w:rPr>
        <w:t>)</w:t>
      </w:r>
      <w:r w:rsidR="00010FDE" w:rsidRPr="00C20431">
        <w:rPr>
          <w:color w:val="000000"/>
          <w:w w:val="0"/>
        </w:rPr>
        <w:t> </w:t>
      </w:r>
      <w:r w:rsidR="004B5A1C" w:rsidRPr="00C20431">
        <w:rPr>
          <w:color w:val="000000"/>
          <w:w w:val="0"/>
        </w:rPr>
        <w:t>pelos Debenturistas que representem 10% (dez por cento), no mínim</w:t>
      </w:r>
      <w:r w:rsidR="005648A0" w:rsidRPr="00C20431">
        <w:rPr>
          <w:color w:val="000000"/>
          <w:w w:val="0"/>
        </w:rPr>
        <w:t>o, das Debêntures em Circulação;</w:t>
      </w:r>
      <w:r w:rsidR="004B5A1C" w:rsidRPr="00C20431">
        <w:rPr>
          <w:color w:val="000000"/>
          <w:w w:val="0"/>
        </w:rPr>
        <w:t xml:space="preserve"> ou (</w:t>
      </w:r>
      <w:proofErr w:type="spellStart"/>
      <w:r w:rsidR="004B5A1C" w:rsidRPr="00C20431">
        <w:rPr>
          <w:color w:val="000000"/>
          <w:w w:val="0"/>
        </w:rPr>
        <w:t>iv</w:t>
      </w:r>
      <w:proofErr w:type="spellEnd"/>
      <w:r w:rsidR="004B5A1C" w:rsidRPr="00C20431">
        <w:rPr>
          <w:color w:val="000000"/>
          <w:w w:val="0"/>
        </w:rPr>
        <w:t>)</w:t>
      </w:r>
      <w:r w:rsidR="00010FDE" w:rsidRPr="00C20431">
        <w:rPr>
          <w:color w:val="000000"/>
          <w:w w:val="0"/>
        </w:rPr>
        <w:t> </w:t>
      </w:r>
      <w:r w:rsidR="004B5A1C" w:rsidRPr="00C20431">
        <w:rPr>
          <w:color w:val="000000"/>
          <w:w w:val="0"/>
        </w:rPr>
        <w:t>pela CVM.</w:t>
      </w:r>
    </w:p>
    <w:p w:rsidR="004B5A1C" w:rsidRPr="00C20431" w:rsidRDefault="004B5A1C">
      <w:pPr>
        <w:widowControl w:val="0"/>
        <w:tabs>
          <w:tab w:val="left" w:pos="709"/>
        </w:tabs>
        <w:spacing w:line="312" w:lineRule="auto"/>
        <w:jc w:val="both"/>
        <w:rPr>
          <w:color w:val="000000"/>
          <w:w w:val="0"/>
        </w:rPr>
      </w:pPr>
    </w:p>
    <w:p w:rsidR="004B5A1C" w:rsidRPr="00C20431" w:rsidRDefault="00CF0BC6">
      <w:pPr>
        <w:widowControl w:val="0"/>
        <w:tabs>
          <w:tab w:val="left" w:pos="709"/>
        </w:tabs>
        <w:spacing w:line="312" w:lineRule="auto"/>
        <w:jc w:val="both"/>
        <w:rPr>
          <w:color w:val="000000"/>
          <w:w w:val="0"/>
        </w:rPr>
      </w:pPr>
      <w:r w:rsidRPr="00C20431">
        <w:rPr>
          <w:color w:val="000000"/>
          <w:w w:val="0"/>
        </w:rPr>
        <w:t>1</w:t>
      </w:r>
      <w:r w:rsidR="001D151C">
        <w:rPr>
          <w:color w:val="000000"/>
          <w:w w:val="0"/>
        </w:rPr>
        <w:t>0</w:t>
      </w:r>
      <w:r w:rsidR="004B5A1C" w:rsidRPr="00C20431">
        <w:rPr>
          <w:color w:val="000000"/>
          <w:w w:val="0"/>
        </w:rPr>
        <w:t>.1.3</w:t>
      </w:r>
      <w:r w:rsidR="004B5A1C" w:rsidRPr="00C20431">
        <w:rPr>
          <w:color w:val="000000"/>
          <w:w w:val="0"/>
        </w:rPr>
        <w:tab/>
      </w:r>
      <w:r w:rsidR="004B5A1C" w:rsidRPr="00C20431">
        <w:rPr>
          <w:color w:val="000000"/>
          <w:w w:val="0"/>
        </w:rPr>
        <w:tab/>
        <w:t xml:space="preserve">A convocação da AGD se dará mediante anúncio publicado, pelo menos 3 (três) vezes </w:t>
      </w:r>
      <w:r w:rsidR="003A2392" w:rsidRPr="00C20431">
        <w:rPr>
          <w:color w:val="000000"/>
          <w:w w:val="0"/>
        </w:rPr>
        <w:t xml:space="preserve">nos Jornais de Publicação </w:t>
      </w:r>
      <w:r w:rsidR="007E68A8" w:rsidRPr="00C20431">
        <w:rPr>
          <w:color w:val="000000"/>
          <w:w w:val="0"/>
        </w:rPr>
        <w:t>d</w:t>
      </w:r>
      <w:r w:rsidR="0072659E">
        <w:rPr>
          <w:color w:val="000000"/>
          <w:w w:val="0"/>
        </w:rPr>
        <w:t>a Bahia</w:t>
      </w:r>
      <w:r w:rsidR="004B5A1C" w:rsidRPr="00C20431">
        <w:rPr>
          <w:color w:val="000000"/>
          <w:w w:val="0"/>
        </w:rPr>
        <w:t xml:space="preserve"> para a divulgação de seus at</w:t>
      </w:r>
      <w:r w:rsidR="000F53DC" w:rsidRPr="00C20431">
        <w:rPr>
          <w:color w:val="000000"/>
          <w:w w:val="0"/>
        </w:rPr>
        <w:t xml:space="preserve">os, conforme previsto </w:t>
      </w:r>
      <w:r w:rsidR="003A2392" w:rsidRPr="00C20431">
        <w:rPr>
          <w:color w:val="000000"/>
          <w:w w:val="0"/>
        </w:rPr>
        <w:t xml:space="preserve">na </w:t>
      </w:r>
      <w:r w:rsidR="005C26FF" w:rsidRPr="00C20431">
        <w:rPr>
          <w:color w:val="000000"/>
          <w:w w:val="0"/>
        </w:rPr>
        <w:t>Cláusula 5.1</w:t>
      </w:r>
      <w:r w:rsidR="002A3316" w:rsidRPr="00C20431">
        <w:rPr>
          <w:color w:val="000000"/>
          <w:w w:val="0"/>
        </w:rPr>
        <w:t>0</w:t>
      </w:r>
      <w:r w:rsidR="004B5A1C" w:rsidRPr="00C20431">
        <w:rPr>
          <w:color w:val="000000"/>
          <w:w w:val="0"/>
        </w:rPr>
        <w:t xml:space="preserve"> desta Escritura</w:t>
      </w:r>
      <w:r w:rsidR="003A2392" w:rsidRPr="00C20431">
        <w:rPr>
          <w:color w:val="000000"/>
          <w:w w:val="0"/>
        </w:rPr>
        <w:t xml:space="preserve"> de Emissão</w:t>
      </w:r>
      <w:r w:rsidR="004B5A1C" w:rsidRPr="00C20431">
        <w:rPr>
          <w:color w:val="000000"/>
          <w:w w:val="0"/>
        </w:rPr>
        <w:t xml:space="preserve">, respeitadas outras regras relacionadas à publicação de anúncio de convocação de assembleias gerais constantes da Lei </w:t>
      </w:r>
      <w:r w:rsidR="00564508" w:rsidRPr="00C20431">
        <w:rPr>
          <w:color w:val="000000"/>
          <w:w w:val="0"/>
        </w:rPr>
        <w:t>nº </w:t>
      </w:r>
      <w:r w:rsidR="004B5A1C" w:rsidRPr="00C20431">
        <w:rPr>
          <w:color w:val="000000"/>
          <w:w w:val="0"/>
        </w:rPr>
        <w:t>6.404/76, da regulamentação aplicável e desta Escritura</w:t>
      </w:r>
      <w:r w:rsidR="003A2392" w:rsidRPr="00C20431">
        <w:rPr>
          <w:color w:val="000000"/>
          <w:w w:val="0"/>
        </w:rPr>
        <w:t xml:space="preserve"> de Emissão</w:t>
      </w:r>
      <w:r w:rsidR="004B5A1C" w:rsidRPr="00C20431">
        <w:rPr>
          <w:color w:val="000000"/>
          <w:w w:val="0"/>
        </w:rPr>
        <w:t>.</w:t>
      </w:r>
    </w:p>
    <w:p w:rsidR="004B5A1C" w:rsidRPr="00C20431" w:rsidRDefault="004B5A1C">
      <w:pPr>
        <w:spacing w:line="312" w:lineRule="auto"/>
        <w:jc w:val="both"/>
        <w:rPr>
          <w:color w:val="000000"/>
          <w:w w:val="0"/>
        </w:rPr>
      </w:pPr>
    </w:p>
    <w:p w:rsidR="00010FDE" w:rsidRPr="00C20431" w:rsidRDefault="00CF0BC6">
      <w:pPr>
        <w:widowControl w:val="0"/>
        <w:tabs>
          <w:tab w:val="left" w:pos="709"/>
        </w:tabs>
        <w:spacing w:line="312" w:lineRule="auto"/>
        <w:jc w:val="both"/>
        <w:rPr>
          <w:color w:val="000000"/>
          <w:w w:val="0"/>
        </w:rPr>
      </w:pPr>
      <w:r w:rsidRPr="00C20431">
        <w:rPr>
          <w:color w:val="000000"/>
          <w:w w:val="0"/>
        </w:rPr>
        <w:t>1</w:t>
      </w:r>
      <w:r w:rsidR="001D151C">
        <w:rPr>
          <w:color w:val="000000"/>
          <w:w w:val="0"/>
        </w:rPr>
        <w:t>0</w:t>
      </w:r>
      <w:r w:rsidR="004B5A1C" w:rsidRPr="00C20431">
        <w:rPr>
          <w:color w:val="000000"/>
          <w:w w:val="0"/>
        </w:rPr>
        <w:t>.1.4</w:t>
      </w:r>
      <w:r w:rsidR="004B5A1C" w:rsidRPr="00C20431">
        <w:rPr>
          <w:color w:val="000000"/>
          <w:w w:val="0"/>
        </w:rPr>
        <w:tab/>
      </w:r>
      <w:r w:rsidR="004B5A1C" w:rsidRPr="00C20431">
        <w:rPr>
          <w:color w:val="000000"/>
          <w:w w:val="0"/>
        </w:rPr>
        <w:tab/>
        <w:t xml:space="preserve">A AGD </w:t>
      </w:r>
      <w:r w:rsidR="00DC5BE4" w:rsidRPr="00C20431">
        <w:rPr>
          <w:color w:val="000000"/>
          <w:w w:val="0"/>
        </w:rPr>
        <w:t xml:space="preserve">deverá </w:t>
      </w:r>
      <w:r w:rsidR="004B5A1C" w:rsidRPr="00C20431">
        <w:rPr>
          <w:color w:val="000000"/>
          <w:w w:val="0"/>
        </w:rPr>
        <w:t xml:space="preserve">ser realizada em prazo mínimo de 8 (oito) dias, contados da data da primeira publicação da convocação. A AGD em segunda convocação somente poderá ser </w:t>
      </w:r>
      <w:r w:rsidR="004B5A1C" w:rsidRPr="00C20431">
        <w:rPr>
          <w:color w:val="000000"/>
          <w:w w:val="0"/>
        </w:rPr>
        <w:lastRenderedPageBreak/>
        <w:t>realizada em, no mínimo, 5 (cinco) dias após a data marcada para a instalação da AGD em primeira convocação.</w:t>
      </w:r>
    </w:p>
    <w:p w:rsidR="004B5A1C" w:rsidRPr="00C20431" w:rsidRDefault="004B5A1C">
      <w:pPr>
        <w:spacing w:line="312" w:lineRule="auto"/>
        <w:jc w:val="both"/>
        <w:rPr>
          <w:rFonts w:eastAsia="Arial Unicode MS"/>
        </w:rPr>
      </w:pPr>
    </w:p>
    <w:p w:rsidR="008347DE" w:rsidRPr="00C20431" w:rsidRDefault="008347DE">
      <w:pPr>
        <w:widowControl w:val="0"/>
        <w:tabs>
          <w:tab w:val="left" w:pos="709"/>
        </w:tabs>
        <w:spacing w:line="312" w:lineRule="auto"/>
        <w:jc w:val="both"/>
        <w:rPr>
          <w:color w:val="000000"/>
          <w:w w:val="0"/>
        </w:rPr>
      </w:pPr>
      <w:r w:rsidRPr="00C20431">
        <w:rPr>
          <w:color w:val="000000"/>
          <w:w w:val="0"/>
        </w:rPr>
        <w:t>1</w:t>
      </w:r>
      <w:r w:rsidR="001D151C">
        <w:rPr>
          <w:color w:val="000000"/>
          <w:w w:val="0"/>
        </w:rPr>
        <w:t>0</w:t>
      </w:r>
      <w:r w:rsidRPr="00C20431">
        <w:rPr>
          <w:color w:val="000000"/>
          <w:w w:val="0"/>
        </w:rPr>
        <w:t xml:space="preserve">.1.5 </w:t>
      </w:r>
      <w:r w:rsidRPr="00C20431">
        <w:rPr>
          <w:color w:val="000000"/>
          <w:w w:val="0"/>
        </w:rPr>
        <w:tab/>
      </w:r>
      <w:r w:rsidRPr="00C20431">
        <w:rPr>
          <w:color w:val="000000"/>
          <w:w w:val="0"/>
        </w:rPr>
        <w:tab/>
        <w:t xml:space="preserve">Independentemente das formalidades previstas nesta </w:t>
      </w:r>
      <w:r w:rsidR="00EB0D86" w:rsidRPr="00C20431">
        <w:rPr>
          <w:color w:val="000000"/>
          <w:w w:val="0"/>
        </w:rPr>
        <w:t>Escritura de Emissão</w:t>
      </w:r>
      <w:r w:rsidRPr="00C20431">
        <w:rPr>
          <w:color w:val="000000"/>
          <w:w w:val="0"/>
        </w:rPr>
        <w:t>, será considerada regular a AGD a que comparecerem todos os Debenturistas.</w:t>
      </w:r>
    </w:p>
    <w:p w:rsidR="008347DE" w:rsidRPr="00C20431" w:rsidRDefault="008347DE" w:rsidP="002F2BCA">
      <w:pPr>
        <w:keepNext/>
        <w:keepLines/>
        <w:spacing w:line="312" w:lineRule="auto"/>
        <w:jc w:val="both"/>
        <w:rPr>
          <w:rFonts w:eastAsia="Arial Unicode MS"/>
        </w:rPr>
      </w:pPr>
    </w:p>
    <w:p w:rsidR="00D722A8" w:rsidRPr="00C20431" w:rsidRDefault="00CF0BC6" w:rsidP="002F2BCA">
      <w:pPr>
        <w:keepNext/>
        <w:keepLines/>
        <w:spacing w:line="312" w:lineRule="auto"/>
        <w:jc w:val="both"/>
        <w:rPr>
          <w:b/>
          <w:color w:val="000000"/>
          <w:w w:val="0"/>
        </w:rPr>
      </w:pPr>
      <w:bookmarkStart w:id="196" w:name="_DV_M385"/>
      <w:bookmarkStart w:id="197" w:name="_DV_M386"/>
      <w:bookmarkStart w:id="198" w:name="_DV_M389"/>
      <w:bookmarkEnd w:id="196"/>
      <w:bookmarkEnd w:id="197"/>
      <w:bookmarkEnd w:id="198"/>
      <w:r w:rsidRPr="00C20431">
        <w:rPr>
          <w:b/>
          <w:color w:val="000000"/>
          <w:w w:val="0"/>
        </w:rPr>
        <w:t>1</w:t>
      </w:r>
      <w:r w:rsidR="001D151C">
        <w:rPr>
          <w:b/>
          <w:color w:val="000000"/>
          <w:w w:val="0"/>
        </w:rPr>
        <w:t>0</w:t>
      </w:r>
      <w:r w:rsidR="00D722A8" w:rsidRPr="00C20431">
        <w:rPr>
          <w:b/>
          <w:color w:val="000000"/>
          <w:w w:val="0"/>
        </w:rPr>
        <w:t>.2</w:t>
      </w:r>
      <w:r w:rsidR="00D722A8" w:rsidRPr="00C20431">
        <w:rPr>
          <w:b/>
          <w:color w:val="000000"/>
          <w:w w:val="0"/>
        </w:rPr>
        <w:tab/>
      </w:r>
      <w:r w:rsidR="003D0088" w:rsidRPr="00C20431">
        <w:rPr>
          <w:b/>
          <w:color w:val="000000"/>
          <w:w w:val="0"/>
        </w:rPr>
        <w:tab/>
      </w:r>
      <w:r w:rsidR="00715273" w:rsidRPr="00C20431">
        <w:rPr>
          <w:b/>
          <w:color w:val="000000"/>
          <w:w w:val="0"/>
        </w:rPr>
        <w:t>Quórum</w:t>
      </w:r>
      <w:r w:rsidR="00D722A8" w:rsidRPr="00C20431">
        <w:rPr>
          <w:b/>
          <w:color w:val="000000"/>
          <w:w w:val="0"/>
        </w:rPr>
        <w:t xml:space="preserve"> de Instalação</w:t>
      </w:r>
    </w:p>
    <w:p w:rsidR="00D722A8" w:rsidRPr="00C20431" w:rsidRDefault="00D722A8" w:rsidP="002F2BCA">
      <w:pPr>
        <w:keepNext/>
        <w:keepLines/>
        <w:spacing w:line="312" w:lineRule="auto"/>
        <w:jc w:val="both"/>
        <w:rPr>
          <w:color w:val="000000"/>
          <w:w w:val="0"/>
        </w:rPr>
      </w:pPr>
    </w:p>
    <w:p w:rsidR="00D722A8" w:rsidRPr="00C20431" w:rsidRDefault="00CF0BC6" w:rsidP="002F2BCA">
      <w:pPr>
        <w:pStyle w:val="p0"/>
        <w:keepNext/>
        <w:keepLines/>
        <w:widowControl/>
        <w:tabs>
          <w:tab w:val="clear" w:pos="720"/>
        </w:tabs>
        <w:spacing w:line="312" w:lineRule="auto"/>
        <w:ind w:firstLine="0"/>
        <w:rPr>
          <w:rFonts w:ascii="Times New Roman" w:hAnsi="Times New Roman" w:cs="Times New Roman"/>
          <w:color w:val="000000"/>
          <w:w w:val="0"/>
        </w:rPr>
      </w:pPr>
      <w:bookmarkStart w:id="199" w:name="_DV_M390"/>
      <w:bookmarkEnd w:id="199"/>
      <w:r w:rsidRPr="00C20431">
        <w:rPr>
          <w:rFonts w:ascii="Times New Roman" w:hAnsi="Times New Roman" w:cs="Times New Roman"/>
          <w:color w:val="000000"/>
          <w:w w:val="0"/>
        </w:rPr>
        <w:t>1</w:t>
      </w:r>
      <w:r w:rsidR="001D151C">
        <w:rPr>
          <w:rFonts w:ascii="Times New Roman" w:hAnsi="Times New Roman" w:cs="Times New Roman"/>
          <w:color w:val="000000"/>
          <w:w w:val="0"/>
        </w:rPr>
        <w:t>0</w:t>
      </w:r>
      <w:r w:rsidR="00D722A8" w:rsidRPr="00C20431">
        <w:rPr>
          <w:rFonts w:ascii="Times New Roman" w:hAnsi="Times New Roman" w:cs="Times New Roman"/>
          <w:color w:val="000000"/>
          <w:w w:val="0"/>
        </w:rPr>
        <w:t>.2.1</w:t>
      </w:r>
      <w:r w:rsidR="00D722A8" w:rsidRPr="00C20431">
        <w:rPr>
          <w:rFonts w:ascii="Times New Roman" w:hAnsi="Times New Roman" w:cs="Times New Roman"/>
          <w:color w:val="000000"/>
          <w:w w:val="0"/>
        </w:rPr>
        <w:tab/>
      </w:r>
      <w:r w:rsidR="003D0088" w:rsidRPr="00C20431">
        <w:rPr>
          <w:rFonts w:ascii="Times New Roman" w:hAnsi="Times New Roman" w:cs="Times New Roman"/>
          <w:color w:val="000000"/>
          <w:w w:val="0"/>
        </w:rPr>
        <w:tab/>
      </w:r>
      <w:r w:rsidR="00D722A8" w:rsidRPr="00C20431">
        <w:rPr>
          <w:rFonts w:ascii="Times New Roman" w:hAnsi="Times New Roman" w:cs="Times New Roman"/>
          <w:color w:val="000000"/>
          <w:w w:val="0"/>
        </w:rPr>
        <w:t>A AGD</w:t>
      </w:r>
      <w:r w:rsidR="003F6A36" w:rsidRPr="00C20431">
        <w:rPr>
          <w:rFonts w:ascii="Times New Roman" w:hAnsi="Times New Roman" w:cs="Times New Roman"/>
          <w:color w:val="000000"/>
          <w:w w:val="0"/>
        </w:rPr>
        <w:t xml:space="preserve"> </w:t>
      </w:r>
      <w:r w:rsidR="00D722A8" w:rsidRPr="00C20431">
        <w:rPr>
          <w:rFonts w:ascii="Times New Roman" w:hAnsi="Times New Roman" w:cs="Times New Roman"/>
          <w:color w:val="000000"/>
          <w:w w:val="0"/>
        </w:rPr>
        <w:t>se instalará, em primeira convocação, com a presença de Debenturistas</w:t>
      </w:r>
      <w:r w:rsidR="00517667" w:rsidRPr="00C20431">
        <w:rPr>
          <w:rFonts w:ascii="Times New Roman" w:hAnsi="Times New Roman" w:cs="Times New Roman"/>
          <w:color w:val="000000"/>
          <w:w w:val="0"/>
        </w:rPr>
        <w:t xml:space="preserve"> </w:t>
      </w:r>
      <w:r w:rsidR="00D722A8" w:rsidRPr="00C20431">
        <w:rPr>
          <w:rFonts w:ascii="Times New Roman" w:hAnsi="Times New Roman" w:cs="Times New Roman"/>
          <w:color w:val="000000"/>
          <w:w w:val="0"/>
        </w:rPr>
        <w:t>que representem</w:t>
      </w:r>
      <w:r w:rsidR="00D722A8" w:rsidRPr="00C20431">
        <w:rPr>
          <w:rStyle w:val="Hyperlink"/>
          <w:rFonts w:ascii="Times New Roman" w:hAnsi="Times New Roman" w:cs="Times New Roman"/>
          <w:color w:val="auto"/>
          <w:u w:val="none"/>
        </w:rPr>
        <w:t xml:space="preserve"> </w:t>
      </w:r>
      <w:r w:rsidR="00D722A8" w:rsidRPr="00C20431">
        <w:rPr>
          <w:rFonts w:ascii="Times New Roman" w:hAnsi="Times New Roman" w:cs="Times New Roman"/>
          <w:color w:val="000000"/>
          <w:w w:val="0"/>
        </w:rPr>
        <w:t>a metade, no mínimo, das Debêntures</w:t>
      </w:r>
      <w:r w:rsidR="00517667" w:rsidRPr="00C20431">
        <w:rPr>
          <w:rFonts w:ascii="Times New Roman" w:hAnsi="Times New Roman" w:cs="Times New Roman"/>
          <w:color w:val="000000"/>
          <w:w w:val="0"/>
        </w:rPr>
        <w:t xml:space="preserve"> </w:t>
      </w:r>
      <w:r w:rsidR="00D722A8" w:rsidRPr="00C20431">
        <w:rPr>
          <w:rFonts w:ascii="Times New Roman" w:hAnsi="Times New Roman" w:cs="Times New Roman"/>
          <w:color w:val="000000"/>
          <w:w w:val="0"/>
        </w:rPr>
        <w:t>em Circulação</w:t>
      </w:r>
      <w:r w:rsidR="003F6A36" w:rsidRPr="00C20431">
        <w:rPr>
          <w:rFonts w:ascii="Times New Roman" w:hAnsi="Times New Roman" w:cs="Times New Roman"/>
          <w:color w:val="000000"/>
          <w:w w:val="0"/>
        </w:rPr>
        <w:t xml:space="preserve"> </w:t>
      </w:r>
      <w:r w:rsidR="004B5A1C" w:rsidRPr="00C20431">
        <w:rPr>
          <w:rFonts w:ascii="Times New Roman" w:hAnsi="Times New Roman" w:cs="Times New Roman"/>
          <w:color w:val="000000"/>
          <w:w w:val="0"/>
        </w:rPr>
        <w:t>e</w:t>
      </w:r>
      <w:r w:rsidR="00D722A8" w:rsidRPr="00C20431">
        <w:rPr>
          <w:rFonts w:ascii="Times New Roman" w:hAnsi="Times New Roman" w:cs="Times New Roman"/>
          <w:color w:val="000000"/>
          <w:w w:val="0"/>
        </w:rPr>
        <w:t xml:space="preserve"> em segunda convocação, com qualquer </w:t>
      </w:r>
      <w:r w:rsidR="00715273" w:rsidRPr="00C20431">
        <w:rPr>
          <w:rFonts w:ascii="Times New Roman" w:hAnsi="Times New Roman" w:cs="Times New Roman"/>
          <w:color w:val="000000"/>
          <w:w w:val="0"/>
        </w:rPr>
        <w:t>quórum</w:t>
      </w:r>
      <w:r w:rsidR="00D722A8" w:rsidRPr="00C20431">
        <w:rPr>
          <w:rFonts w:ascii="Times New Roman" w:hAnsi="Times New Roman" w:cs="Times New Roman"/>
          <w:color w:val="000000"/>
          <w:w w:val="0"/>
        </w:rPr>
        <w:t>.</w:t>
      </w:r>
    </w:p>
    <w:p w:rsidR="00D722A8" w:rsidRPr="00C20431" w:rsidRDefault="00D722A8">
      <w:pPr>
        <w:pStyle w:val="p0"/>
        <w:widowControl/>
        <w:tabs>
          <w:tab w:val="clear" w:pos="720"/>
        </w:tabs>
        <w:spacing w:line="312" w:lineRule="auto"/>
        <w:ind w:firstLine="0"/>
        <w:rPr>
          <w:rFonts w:ascii="Times New Roman" w:hAnsi="Times New Roman" w:cs="Times New Roman"/>
          <w:color w:val="000000"/>
          <w:w w:val="0"/>
        </w:rPr>
      </w:pPr>
    </w:p>
    <w:p w:rsidR="00D722A8" w:rsidRPr="00C20431" w:rsidRDefault="00CF0BC6" w:rsidP="00955035">
      <w:pPr>
        <w:pStyle w:val="p0"/>
        <w:keepNext/>
        <w:keepLines/>
        <w:widowControl/>
        <w:tabs>
          <w:tab w:val="clear" w:pos="720"/>
        </w:tabs>
        <w:spacing w:line="312" w:lineRule="auto"/>
        <w:ind w:firstLine="0"/>
        <w:rPr>
          <w:rFonts w:ascii="Times New Roman" w:hAnsi="Times New Roman" w:cs="Times New Roman"/>
          <w:b/>
          <w:color w:val="000000"/>
          <w:w w:val="0"/>
        </w:rPr>
      </w:pPr>
      <w:bookmarkStart w:id="200" w:name="_DV_M391"/>
      <w:bookmarkEnd w:id="200"/>
      <w:r w:rsidRPr="00C20431">
        <w:rPr>
          <w:rFonts w:ascii="Times New Roman" w:hAnsi="Times New Roman" w:cs="Times New Roman"/>
          <w:b/>
          <w:color w:val="000000"/>
          <w:w w:val="0"/>
        </w:rPr>
        <w:t>1</w:t>
      </w:r>
      <w:r w:rsidR="001D151C">
        <w:rPr>
          <w:rFonts w:ascii="Times New Roman" w:hAnsi="Times New Roman" w:cs="Times New Roman"/>
          <w:b/>
          <w:color w:val="000000"/>
          <w:w w:val="0"/>
        </w:rPr>
        <w:t>0</w:t>
      </w:r>
      <w:r w:rsidR="00D722A8" w:rsidRPr="00C20431">
        <w:rPr>
          <w:rFonts w:ascii="Times New Roman" w:hAnsi="Times New Roman" w:cs="Times New Roman"/>
          <w:b/>
          <w:color w:val="000000"/>
          <w:w w:val="0"/>
        </w:rPr>
        <w:t>.3</w:t>
      </w:r>
      <w:r w:rsidR="00D722A8" w:rsidRPr="00C20431">
        <w:rPr>
          <w:rFonts w:ascii="Times New Roman" w:hAnsi="Times New Roman" w:cs="Times New Roman"/>
          <w:b/>
          <w:color w:val="000000"/>
          <w:w w:val="0"/>
        </w:rPr>
        <w:tab/>
      </w:r>
      <w:r w:rsidR="003D0088" w:rsidRPr="00C20431">
        <w:rPr>
          <w:rFonts w:ascii="Times New Roman" w:hAnsi="Times New Roman" w:cs="Times New Roman"/>
          <w:b/>
          <w:color w:val="000000"/>
          <w:w w:val="0"/>
        </w:rPr>
        <w:tab/>
      </w:r>
      <w:r w:rsidR="00D722A8" w:rsidRPr="00C20431">
        <w:rPr>
          <w:rFonts w:ascii="Times New Roman" w:hAnsi="Times New Roman" w:cs="Times New Roman"/>
          <w:b/>
          <w:color w:val="000000"/>
          <w:w w:val="0"/>
        </w:rPr>
        <w:t>Mesa Diretora</w:t>
      </w:r>
    </w:p>
    <w:p w:rsidR="00D722A8" w:rsidRPr="00C20431" w:rsidRDefault="00D722A8" w:rsidP="00955035">
      <w:pPr>
        <w:pStyle w:val="p0"/>
        <w:keepNext/>
        <w:keepLines/>
        <w:widowControl/>
        <w:tabs>
          <w:tab w:val="clear" w:pos="720"/>
        </w:tabs>
        <w:spacing w:line="312" w:lineRule="auto"/>
        <w:ind w:firstLine="0"/>
        <w:rPr>
          <w:rFonts w:ascii="Times New Roman" w:hAnsi="Times New Roman" w:cs="Times New Roman"/>
          <w:color w:val="000000"/>
          <w:w w:val="0"/>
        </w:rPr>
      </w:pPr>
    </w:p>
    <w:p w:rsidR="004B5A1C" w:rsidRPr="00C20431" w:rsidRDefault="00CF0BC6" w:rsidP="00955035">
      <w:pPr>
        <w:keepNext/>
        <w:keepLines/>
        <w:spacing w:line="312" w:lineRule="auto"/>
        <w:jc w:val="both"/>
        <w:rPr>
          <w:rFonts w:eastAsia="Arial Unicode MS"/>
        </w:rPr>
      </w:pPr>
      <w:bookmarkStart w:id="201" w:name="_DV_M392"/>
      <w:bookmarkEnd w:id="201"/>
      <w:r w:rsidRPr="00C20431">
        <w:rPr>
          <w:rFonts w:eastAsia="Arial Unicode MS"/>
        </w:rPr>
        <w:t>1</w:t>
      </w:r>
      <w:r w:rsidR="001D151C">
        <w:rPr>
          <w:rFonts w:eastAsia="Arial Unicode MS"/>
        </w:rPr>
        <w:t>0</w:t>
      </w:r>
      <w:r w:rsidR="004B5A1C" w:rsidRPr="00C20431">
        <w:rPr>
          <w:rFonts w:eastAsia="Arial Unicode MS"/>
        </w:rPr>
        <w:t>.3.1</w:t>
      </w:r>
      <w:r w:rsidR="004B5A1C" w:rsidRPr="00C20431">
        <w:rPr>
          <w:rFonts w:eastAsia="Arial Unicode MS"/>
        </w:rPr>
        <w:tab/>
      </w:r>
      <w:r w:rsidR="004B5A1C" w:rsidRPr="00C20431">
        <w:rPr>
          <w:rFonts w:eastAsia="Arial Unicode MS"/>
        </w:rPr>
        <w:tab/>
        <w:t>A presidência da AGD</w:t>
      </w:r>
      <w:r w:rsidR="00E05AC1" w:rsidRPr="00C20431">
        <w:rPr>
          <w:rFonts w:eastAsia="Arial Unicode MS"/>
        </w:rPr>
        <w:t xml:space="preserve"> </w:t>
      </w:r>
      <w:r w:rsidR="004B5A1C" w:rsidRPr="00C20431">
        <w:rPr>
          <w:rFonts w:eastAsia="Arial Unicode MS"/>
        </w:rPr>
        <w:t xml:space="preserve">caberá ao Debenturista eleito pelos </w:t>
      </w:r>
      <w:r w:rsidR="004B5A1C" w:rsidRPr="00C20431">
        <w:t xml:space="preserve">Debenturistas </w:t>
      </w:r>
      <w:r w:rsidR="004B5A1C" w:rsidRPr="00C20431">
        <w:rPr>
          <w:rFonts w:eastAsia="Arial Unicode MS"/>
        </w:rPr>
        <w:t>ou àquele que for designado pela CVM.</w:t>
      </w:r>
    </w:p>
    <w:p w:rsidR="00D722A8" w:rsidRPr="00C20431" w:rsidRDefault="00D722A8">
      <w:pPr>
        <w:pStyle w:val="p0"/>
        <w:widowControl/>
        <w:tabs>
          <w:tab w:val="clear" w:pos="720"/>
        </w:tabs>
        <w:spacing w:line="312" w:lineRule="auto"/>
        <w:ind w:firstLine="0"/>
        <w:rPr>
          <w:rFonts w:ascii="Times New Roman" w:hAnsi="Times New Roman" w:cs="Times New Roman"/>
          <w:color w:val="000000"/>
          <w:w w:val="0"/>
        </w:rPr>
      </w:pPr>
    </w:p>
    <w:p w:rsidR="00D722A8" w:rsidRPr="00C20431" w:rsidRDefault="00CF0BC6">
      <w:pPr>
        <w:spacing w:line="312" w:lineRule="auto"/>
        <w:jc w:val="both"/>
        <w:rPr>
          <w:b/>
          <w:color w:val="000000"/>
          <w:w w:val="0"/>
        </w:rPr>
      </w:pPr>
      <w:bookmarkStart w:id="202" w:name="_DV_M393"/>
      <w:bookmarkEnd w:id="202"/>
      <w:r w:rsidRPr="00C20431">
        <w:rPr>
          <w:b/>
          <w:color w:val="000000"/>
          <w:w w:val="0"/>
        </w:rPr>
        <w:t>1</w:t>
      </w:r>
      <w:r w:rsidR="001D151C">
        <w:rPr>
          <w:b/>
          <w:color w:val="000000"/>
          <w:w w:val="0"/>
        </w:rPr>
        <w:t>0</w:t>
      </w:r>
      <w:r w:rsidR="00D722A8" w:rsidRPr="00C20431">
        <w:rPr>
          <w:b/>
          <w:color w:val="000000"/>
          <w:w w:val="0"/>
        </w:rPr>
        <w:t>.4.</w:t>
      </w:r>
      <w:r w:rsidR="00D722A8" w:rsidRPr="00C20431">
        <w:rPr>
          <w:b/>
          <w:color w:val="000000"/>
          <w:w w:val="0"/>
        </w:rPr>
        <w:tab/>
      </w:r>
      <w:r w:rsidR="003D0088" w:rsidRPr="00C20431">
        <w:rPr>
          <w:b/>
          <w:color w:val="000000"/>
          <w:w w:val="0"/>
        </w:rPr>
        <w:tab/>
      </w:r>
      <w:r w:rsidR="00715273" w:rsidRPr="00C20431">
        <w:rPr>
          <w:b/>
          <w:color w:val="000000"/>
          <w:w w:val="0"/>
        </w:rPr>
        <w:t>Quórum</w:t>
      </w:r>
      <w:r w:rsidR="00D722A8" w:rsidRPr="00C20431">
        <w:rPr>
          <w:b/>
          <w:color w:val="000000"/>
          <w:w w:val="0"/>
        </w:rPr>
        <w:t xml:space="preserve"> de Deliberação</w:t>
      </w:r>
    </w:p>
    <w:p w:rsidR="00D722A8" w:rsidRPr="00C20431" w:rsidRDefault="00D722A8">
      <w:pPr>
        <w:spacing w:line="312" w:lineRule="auto"/>
        <w:jc w:val="both"/>
        <w:rPr>
          <w:color w:val="000000"/>
          <w:w w:val="0"/>
        </w:rPr>
      </w:pPr>
    </w:p>
    <w:p w:rsidR="004B5A1C" w:rsidRPr="00C20431" w:rsidRDefault="00CF0BC6">
      <w:pPr>
        <w:spacing w:line="312" w:lineRule="auto"/>
        <w:jc w:val="both"/>
        <w:rPr>
          <w:rFonts w:eastAsia="Arial Unicode MS"/>
        </w:rPr>
      </w:pPr>
      <w:bookmarkStart w:id="203" w:name="_DV_C435"/>
      <w:r w:rsidRPr="00C20431">
        <w:rPr>
          <w:rStyle w:val="DeltaViewInsertion"/>
          <w:color w:val="000000"/>
          <w:w w:val="0"/>
          <w:u w:val="none"/>
        </w:rPr>
        <w:t>1</w:t>
      </w:r>
      <w:r w:rsidR="001D151C">
        <w:rPr>
          <w:rStyle w:val="DeltaViewInsertion"/>
          <w:color w:val="000000"/>
          <w:w w:val="0"/>
          <w:u w:val="none"/>
        </w:rPr>
        <w:t>0</w:t>
      </w:r>
      <w:r w:rsidR="00D722A8" w:rsidRPr="00C20431">
        <w:rPr>
          <w:rStyle w:val="DeltaViewInsertion"/>
          <w:color w:val="000000"/>
          <w:w w:val="0"/>
          <w:u w:val="none"/>
        </w:rPr>
        <w:t>.4.1</w:t>
      </w:r>
      <w:bookmarkStart w:id="204" w:name="_DV_M394"/>
      <w:bookmarkEnd w:id="203"/>
      <w:bookmarkEnd w:id="204"/>
      <w:r w:rsidR="00D722A8" w:rsidRPr="00C20431">
        <w:rPr>
          <w:rStyle w:val="DeltaViewInsertion"/>
          <w:color w:val="000000"/>
          <w:w w:val="0"/>
          <w:u w:val="none"/>
        </w:rPr>
        <w:tab/>
      </w:r>
      <w:bookmarkStart w:id="205" w:name="_Ref130286717"/>
      <w:r w:rsidR="003D0088" w:rsidRPr="00C20431">
        <w:rPr>
          <w:rStyle w:val="DeltaViewInsertion"/>
          <w:color w:val="000000"/>
          <w:w w:val="0"/>
          <w:u w:val="none"/>
        </w:rPr>
        <w:tab/>
      </w:r>
      <w:r w:rsidR="00D722A8" w:rsidRPr="00C20431">
        <w:rPr>
          <w:color w:val="000000"/>
        </w:rPr>
        <w:t xml:space="preserve">Nas deliberações da AGD, a cada Debênture caberá um voto, admitida a constituição de mandatário, </w:t>
      </w:r>
      <w:proofErr w:type="gramStart"/>
      <w:r w:rsidR="00D722A8" w:rsidRPr="00C20431">
        <w:rPr>
          <w:color w:val="000000"/>
        </w:rPr>
        <w:t>Debenturista</w:t>
      </w:r>
      <w:proofErr w:type="gramEnd"/>
      <w:r w:rsidR="00D722A8" w:rsidRPr="00C20431">
        <w:rPr>
          <w:color w:val="000000"/>
        </w:rPr>
        <w:t xml:space="preserve"> ou não. </w:t>
      </w:r>
      <w:r w:rsidR="004B5A1C" w:rsidRPr="00C20431">
        <w:rPr>
          <w:rFonts w:eastAsia="Arial Unicode MS"/>
        </w:rPr>
        <w:t xml:space="preserve">As deliberações serão tomadas </w:t>
      </w:r>
      <w:r w:rsidR="00832E48" w:rsidRPr="00C20431">
        <w:rPr>
          <w:rFonts w:eastAsia="Arial Unicode MS"/>
        </w:rPr>
        <w:t xml:space="preserve">por </w:t>
      </w:r>
      <w:r w:rsidR="00504632" w:rsidRPr="00C20431">
        <w:rPr>
          <w:rFonts w:eastAsia="Arial Unicode MS"/>
        </w:rPr>
        <w:t>D</w:t>
      </w:r>
      <w:r w:rsidR="00832E48" w:rsidRPr="00C20431">
        <w:rPr>
          <w:rFonts w:eastAsia="Arial Unicode MS"/>
        </w:rPr>
        <w:t>ebenturistas que representem</w:t>
      </w:r>
      <w:r w:rsidR="00504632" w:rsidRPr="00C20431">
        <w:rPr>
          <w:rFonts w:eastAsia="Arial Unicode MS"/>
        </w:rPr>
        <w:t xml:space="preserve"> mais de</w:t>
      </w:r>
      <w:r w:rsidR="00832E48" w:rsidRPr="00C20431">
        <w:rPr>
          <w:rFonts w:eastAsia="Arial Unicode MS"/>
        </w:rPr>
        <w:t xml:space="preserve"> </w:t>
      </w:r>
      <w:r w:rsidR="00504632" w:rsidRPr="00C20431">
        <w:rPr>
          <w:rFonts w:eastAsia="Arial Unicode MS"/>
        </w:rPr>
        <w:t>5</w:t>
      </w:r>
      <w:r w:rsidR="00832E48" w:rsidRPr="00C20431">
        <w:rPr>
          <w:rFonts w:eastAsia="Arial Unicode MS"/>
        </w:rPr>
        <w:t>0% (</w:t>
      </w:r>
      <w:r w:rsidR="00504632" w:rsidRPr="00C20431">
        <w:rPr>
          <w:rFonts w:eastAsia="Arial Unicode MS"/>
        </w:rPr>
        <w:t>cinquenta</w:t>
      </w:r>
      <w:r w:rsidR="00832E48" w:rsidRPr="00C20431">
        <w:rPr>
          <w:rFonts w:eastAsia="Arial Unicode MS"/>
        </w:rPr>
        <w:t xml:space="preserve"> por cento) das Debêntures em Circulação</w:t>
      </w:r>
      <w:r w:rsidR="004B5A1C" w:rsidRPr="00C20431">
        <w:rPr>
          <w:rFonts w:eastAsia="Arial Unicode MS"/>
        </w:rPr>
        <w:t>, exceto quando de outra forma prevista nesta Escritura</w:t>
      </w:r>
      <w:r w:rsidR="003A2392" w:rsidRPr="00C20431">
        <w:rPr>
          <w:color w:val="000000"/>
          <w:w w:val="0"/>
        </w:rPr>
        <w:t xml:space="preserve"> de Emissão</w:t>
      </w:r>
      <w:r w:rsidR="004B5A1C" w:rsidRPr="00C20431">
        <w:rPr>
          <w:rFonts w:eastAsia="Arial Unicode MS"/>
        </w:rPr>
        <w:t xml:space="preserve"> e nas hipóteses de alteração de prazos, valor e forma de remuneração</w:t>
      </w:r>
      <w:r w:rsidR="00C854B3" w:rsidRPr="00C20431">
        <w:rPr>
          <w:rFonts w:eastAsia="Arial Unicode MS"/>
        </w:rPr>
        <w:t xml:space="preserve"> </w:t>
      </w:r>
      <w:r w:rsidR="007C3B98" w:rsidRPr="00C20431">
        <w:rPr>
          <w:rFonts w:eastAsia="Arial Unicode MS"/>
        </w:rPr>
        <w:t xml:space="preserve">e </w:t>
      </w:r>
      <w:r w:rsidR="003A2392" w:rsidRPr="00C20431">
        <w:rPr>
          <w:rFonts w:eastAsia="Arial Unicode MS"/>
        </w:rPr>
        <w:t xml:space="preserve">Hipóteses de </w:t>
      </w:r>
      <w:r w:rsidR="007C3B98" w:rsidRPr="00C20431">
        <w:rPr>
          <w:rFonts w:eastAsia="Arial Unicode MS"/>
        </w:rPr>
        <w:t>Vencimento Antecipado</w:t>
      </w:r>
      <w:r w:rsidR="0039599C" w:rsidRPr="00C20431">
        <w:rPr>
          <w:rFonts w:eastAsia="Arial Unicode MS"/>
        </w:rPr>
        <w:t>, inclusive no caso de renúncia ou perdão temporário</w:t>
      </w:r>
      <w:r w:rsidR="00F0739B" w:rsidRPr="00C20431">
        <w:rPr>
          <w:rFonts w:eastAsia="Arial Unicode MS"/>
        </w:rPr>
        <w:t xml:space="preserve">, que dependerão da aprovação de Debenturistas representando </w:t>
      </w:r>
      <w:r w:rsidR="0043102E" w:rsidRPr="00C20431">
        <w:rPr>
          <w:rFonts w:eastAsia="Arial Unicode MS"/>
        </w:rPr>
        <w:t>90% (noventa por cento</w:t>
      </w:r>
      <w:r w:rsidR="000C672A" w:rsidRPr="00C20431">
        <w:rPr>
          <w:rFonts w:eastAsia="Arial Unicode MS"/>
        </w:rPr>
        <w:t>)</w:t>
      </w:r>
      <w:r w:rsidR="007C3B98" w:rsidRPr="00C20431">
        <w:rPr>
          <w:rFonts w:eastAsia="Arial Unicode MS"/>
        </w:rPr>
        <w:t xml:space="preserve"> </w:t>
      </w:r>
      <w:r w:rsidR="00F0739B" w:rsidRPr="00C20431">
        <w:rPr>
          <w:rFonts w:eastAsia="Arial Unicode MS"/>
        </w:rPr>
        <w:t>das Debêntures em Circulação</w:t>
      </w:r>
      <w:r w:rsidR="004B5A1C" w:rsidRPr="00C20431">
        <w:rPr>
          <w:rFonts w:eastAsia="Arial Unicode MS"/>
        </w:rPr>
        <w:t>.</w:t>
      </w:r>
    </w:p>
    <w:bookmarkEnd w:id="205"/>
    <w:p w:rsidR="00D722A8" w:rsidRPr="00C20431" w:rsidRDefault="00D722A8">
      <w:pPr>
        <w:spacing w:line="312" w:lineRule="auto"/>
        <w:jc w:val="both"/>
        <w:rPr>
          <w:color w:val="000000"/>
          <w:w w:val="0"/>
        </w:rPr>
      </w:pPr>
    </w:p>
    <w:p w:rsidR="004B5A1C" w:rsidRPr="00C20431" w:rsidRDefault="00CF0BC6" w:rsidP="0023302A">
      <w:pPr>
        <w:tabs>
          <w:tab w:val="left" w:pos="1418"/>
        </w:tabs>
        <w:spacing w:line="312" w:lineRule="auto"/>
        <w:jc w:val="both"/>
        <w:rPr>
          <w:rFonts w:eastAsia="Arial Unicode MS"/>
        </w:rPr>
      </w:pPr>
      <w:r w:rsidRPr="00C20431">
        <w:rPr>
          <w:rFonts w:eastAsia="Arial Unicode MS"/>
        </w:rPr>
        <w:t>1</w:t>
      </w:r>
      <w:r w:rsidR="001D151C">
        <w:rPr>
          <w:rFonts w:eastAsia="Arial Unicode MS"/>
        </w:rPr>
        <w:t>0</w:t>
      </w:r>
      <w:r w:rsidR="0023302A" w:rsidRPr="00C20431">
        <w:rPr>
          <w:rFonts w:eastAsia="Arial Unicode MS"/>
        </w:rPr>
        <w:t>.4.2</w:t>
      </w:r>
      <w:r w:rsidR="0023302A" w:rsidRPr="00C20431">
        <w:rPr>
          <w:rFonts w:eastAsia="Arial Unicode MS"/>
        </w:rPr>
        <w:tab/>
      </w:r>
      <w:r w:rsidR="004B5A1C" w:rsidRPr="00C20431">
        <w:rPr>
          <w:rFonts w:eastAsia="Arial Unicode MS"/>
        </w:rPr>
        <w:t xml:space="preserve">A alteração dos </w:t>
      </w:r>
      <w:r w:rsidR="00715273" w:rsidRPr="00C20431">
        <w:rPr>
          <w:rFonts w:eastAsia="Arial Unicode MS"/>
        </w:rPr>
        <w:t>quóruns</w:t>
      </w:r>
      <w:r w:rsidR="004B5A1C" w:rsidRPr="00C20431">
        <w:rPr>
          <w:rFonts w:eastAsia="Arial Unicode MS"/>
        </w:rPr>
        <w:t xml:space="preserve"> qualificados previstos na presente Escritura</w:t>
      </w:r>
      <w:r w:rsidR="003A2392" w:rsidRPr="00C20431">
        <w:rPr>
          <w:color w:val="000000"/>
          <w:w w:val="0"/>
        </w:rPr>
        <w:t xml:space="preserve"> de Emissão</w:t>
      </w:r>
      <w:r w:rsidR="004B5A1C" w:rsidRPr="00C20431">
        <w:rPr>
          <w:rFonts w:eastAsia="Arial Unicode MS"/>
        </w:rPr>
        <w:t xml:space="preserve"> depender</w:t>
      </w:r>
      <w:r w:rsidR="00631F15" w:rsidRPr="00C20431">
        <w:rPr>
          <w:rFonts w:eastAsia="Arial Unicode MS"/>
        </w:rPr>
        <w:t>á</w:t>
      </w:r>
      <w:r w:rsidR="004B5A1C" w:rsidRPr="00C20431">
        <w:rPr>
          <w:rFonts w:eastAsia="Arial Unicode MS"/>
        </w:rPr>
        <w:t xml:space="preserve"> da aprovação da totalidade das Debêntures em Circulação</w:t>
      </w:r>
      <w:r w:rsidR="0087368D" w:rsidRPr="00C20431">
        <w:t xml:space="preserve"> que for</w:t>
      </w:r>
      <w:r w:rsidR="00715273" w:rsidRPr="00C20431">
        <w:t>em</w:t>
      </w:r>
      <w:r w:rsidR="0087368D" w:rsidRPr="00C20431">
        <w:t xml:space="preserve"> afetada</w:t>
      </w:r>
      <w:r w:rsidR="00715273" w:rsidRPr="00C20431">
        <w:t>s</w:t>
      </w:r>
      <w:r w:rsidR="0087368D" w:rsidRPr="00C20431">
        <w:t xml:space="preserve"> pela alteração</w:t>
      </w:r>
      <w:r w:rsidR="004B5A1C" w:rsidRPr="00C20431">
        <w:rPr>
          <w:rFonts w:eastAsia="Arial Unicode MS"/>
        </w:rPr>
        <w:t>.</w:t>
      </w:r>
    </w:p>
    <w:p w:rsidR="006D08B5" w:rsidRPr="00C20431" w:rsidRDefault="006D08B5" w:rsidP="006D08B5">
      <w:pPr>
        <w:spacing w:line="312" w:lineRule="auto"/>
        <w:jc w:val="both"/>
        <w:rPr>
          <w:rFonts w:eastAsia="Arial Unicode MS"/>
        </w:rPr>
      </w:pPr>
    </w:p>
    <w:p w:rsidR="00DC5BE4" w:rsidRPr="00C20431" w:rsidRDefault="0039599C" w:rsidP="006D08B5">
      <w:pPr>
        <w:spacing w:line="312" w:lineRule="auto"/>
        <w:jc w:val="both"/>
        <w:rPr>
          <w:rFonts w:eastAsia="Arial Unicode MS"/>
        </w:rPr>
      </w:pPr>
      <w:r w:rsidRPr="00C20431">
        <w:rPr>
          <w:rFonts w:eastAsia="Arial Unicode MS"/>
        </w:rPr>
        <w:t>1</w:t>
      </w:r>
      <w:r w:rsidR="001D151C">
        <w:rPr>
          <w:rFonts w:eastAsia="Arial Unicode MS"/>
        </w:rPr>
        <w:t>0</w:t>
      </w:r>
      <w:r w:rsidRPr="00C20431">
        <w:rPr>
          <w:rFonts w:eastAsia="Arial Unicode MS"/>
        </w:rPr>
        <w:t>.4.3</w:t>
      </w:r>
      <w:r w:rsidRPr="00C20431">
        <w:rPr>
          <w:rFonts w:eastAsia="Arial Unicode MS"/>
        </w:rPr>
        <w:tab/>
      </w:r>
      <w:r w:rsidRPr="00C20431">
        <w:rPr>
          <w:rFonts w:eastAsia="Arial Unicode MS"/>
        </w:rPr>
        <w:tab/>
        <w:t xml:space="preserve">As deliberações tomadas pelos Debenturistas em </w:t>
      </w:r>
      <w:r w:rsidR="0087368D" w:rsidRPr="00C20431">
        <w:rPr>
          <w:rFonts w:eastAsia="Arial Unicode MS"/>
        </w:rPr>
        <w:t>AGD</w:t>
      </w:r>
      <w:r w:rsidRPr="00C20431">
        <w:rPr>
          <w:rFonts w:eastAsia="Arial Unicode MS"/>
        </w:rPr>
        <w:t xml:space="preserve"> no âmbito de sua competência legal, observados os </w:t>
      </w:r>
      <w:r w:rsidR="00715273" w:rsidRPr="00C20431">
        <w:rPr>
          <w:rFonts w:eastAsia="Arial Unicode MS"/>
        </w:rPr>
        <w:t>quóruns</w:t>
      </w:r>
      <w:r w:rsidRPr="00C20431">
        <w:rPr>
          <w:rFonts w:eastAsia="Arial Unicode MS"/>
        </w:rPr>
        <w:t xml:space="preserve"> nesta Escritura</w:t>
      </w:r>
      <w:r w:rsidR="003A2392" w:rsidRPr="00C20431">
        <w:rPr>
          <w:color w:val="000000"/>
          <w:w w:val="0"/>
        </w:rPr>
        <w:t xml:space="preserve"> de Emissão</w:t>
      </w:r>
      <w:r w:rsidRPr="00C20431">
        <w:rPr>
          <w:rFonts w:eastAsia="Arial Unicode MS"/>
        </w:rPr>
        <w:t xml:space="preserve">, vincularão a Emissora e obrigarão todos os titulares de Debêntures, independentemente de terem comparecido à </w:t>
      </w:r>
      <w:r w:rsidR="007D792F" w:rsidRPr="00C20431">
        <w:rPr>
          <w:rFonts w:eastAsia="Arial Unicode MS"/>
        </w:rPr>
        <w:t>AGD</w:t>
      </w:r>
      <w:r w:rsidRPr="00C20431">
        <w:rPr>
          <w:rFonts w:eastAsia="Arial Unicode MS"/>
        </w:rPr>
        <w:t xml:space="preserve"> ou do voto proferido nas respectivas </w:t>
      </w:r>
      <w:r w:rsidR="0087368D" w:rsidRPr="00C20431">
        <w:rPr>
          <w:rFonts w:eastAsia="Arial Unicode MS"/>
        </w:rPr>
        <w:t>AGD</w:t>
      </w:r>
      <w:r w:rsidRPr="00C20431">
        <w:rPr>
          <w:rFonts w:eastAsia="Arial Unicode MS"/>
        </w:rPr>
        <w:t>.</w:t>
      </w:r>
    </w:p>
    <w:p w:rsidR="00010FDE" w:rsidRPr="00C20431" w:rsidRDefault="00010FDE" w:rsidP="006D08B5">
      <w:pPr>
        <w:spacing w:line="312" w:lineRule="auto"/>
        <w:jc w:val="both"/>
        <w:rPr>
          <w:rFonts w:eastAsia="Arial Unicode MS"/>
        </w:rPr>
      </w:pPr>
    </w:p>
    <w:p w:rsidR="00010FDE" w:rsidRPr="00C20431" w:rsidRDefault="00010FDE" w:rsidP="006D08B5">
      <w:pPr>
        <w:spacing w:line="312" w:lineRule="auto"/>
        <w:jc w:val="both"/>
        <w:rPr>
          <w:rFonts w:eastAsia="Arial Unicode MS"/>
        </w:rPr>
      </w:pPr>
      <w:r w:rsidRPr="00C20431">
        <w:rPr>
          <w:rFonts w:eastAsia="Arial Unicode MS"/>
        </w:rPr>
        <w:lastRenderedPageBreak/>
        <w:t>1</w:t>
      </w:r>
      <w:r w:rsidR="001D151C">
        <w:rPr>
          <w:rFonts w:eastAsia="Arial Unicode MS"/>
        </w:rPr>
        <w:t>0</w:t>
      </w:r>
      <w:r w:rsidRPr="00C20431">
        <w:rPr>
          <w:rFonts w:eastAsia="Arial Unicode MS"/>
        </w:rPr>
        <w:t>.4.4</w:t>
      </w:r>
      <w:r w:rsidRPr="00C20431">
        <w:rPr>
          <w:rFonts w:eastAsia="Arial Unicode MS"/>
        </w:rPr>
        <w:tab/>
      </w:r>
      <w:r w:rsidRPr="00C20431">
        <w:rPr>
          <w:rFonts w:eastAsia="Arial Unicode MS"/>
        </w:rPr>
        <w:tab/>
        <w:t xml:space="preserve">Será facultada a presença dos representantes legais da Emissora nas </w:t>
      </w:r>
      <w:proofErr w:type="spellStart"/>
      <w:r w:rsidRPr="00C20431">
        <w:rPr>
          <w:rFonts w:eastAsia="Arial Unicode MS"/>
        </w:rPr>
        <w:t>AGDs</w:t>
      </w:r>
      <w:proofErr w:type="spellEnd"/>
      <w:r w:rsidRPr="00C20431">
        <w:rPr>
          <w:rFonts w:eastAsia="Arial Unicode MS"/>
        </w:rPr>
        <w:t>, a não ser quando ela seja solicitada pelos Debenturistas e pelo Agente Fiduciário nos termos desta Escritura</w:t>
      </w:r>
      <w:r w:rsidR="004B0F02" w:rsidRPr="00C20431">
        <w:rPr>
          <w:color w:val="000000"/>
          <w:w w:val="0"/>
        </w:rPr>
        <w:t xml:space="preserve"> </w:t>
      </w:r>
      <w:r w:rsidR="007D792F" w:rsidRPr="00C20431">
        <w:rPr>
          <w:color w:val="000000"/>
          <w:w w:val="0"/>
        </w:rPr>
        <w:t>de Emissão</w:t>
      </w:r>
      <w:r w:rsidRPr="00C20431">
        <w:rPr>
          <w:rFonts w:eastAsia="Arial Unicode MS"/>
        </w:rPr>
        <w:t>, hipótese em que será obrigatória.</w:t>
      </w:r>
    </w:p>
    <w:p w:rsidR="00010FDE" w:rsidRPr="00C20431" w:rsidRDefault="00010FDE" w:rsidP="006D08B5">
      <w:pPr>
        <w:spacing w:line="312" w:lineRule="auto"/>
        <w:jc w:val="both"/>
        <w:rPr>
          <w:rFonts w:eastAsia="Arial Unicode MS"/>
        </w:rPr>
      </w:pPr>
    </w:p>
    <w:p w:rsidR="00010FDE" w:rsidRPr="00C20431" w:rsidRDefault="00010FDE" w:rsidP="006D08B5">
      <w:pPr>
        <w:spacing w:line="312" w:lineRule="auto"/>
        <w:jc w:val="both"/>
        <w:rPr>
          <w:rFonts w:eastAsia="Arial Unicode MS"/>
        </w:rPr>
      </w:pPr>
      <w:r w:rsidRPr="00C20431">
        <w:rPr>
          <w:rFonts w:eastAsia="Arial Unicode MS"/>
        </w:rPr>
        <w:t>1</w:t>
      </w:r>
      <w:r w:rsidR="001D151C">
        <w:rPr>
          <w:rFonts w:eastAsia="Arial Unicode MS"/>
        </w:rPr>
        <w:t>0</w:t>
      </w:r>
      <w:r w:rsidRPr="00C20431">
        <w:rPr>
          <w:rFonts w:eastAsia="Arial Unicode MS"/>
        </w:rPr>
        <w:t>.4.5</w:t>
      </w:r>
      <w:r w:rsidRPr="00C20431">
        <w:rPr>
          <w:rFonts w:eastAsia="Arial Unicode MS"/>
        </w:rPr>
        <w:tab/>
      </w:r>
      <w:r w:rsidRPr="00C20431">
        <w:rPr>
          <w:rFonts w:eastAsia="Arial Unicode MS"/>
        </w:rPr>
        <w:tab/>
        <w:t xml:space="preserve">O Agente Fiduciário deverá comparecer às </w:t>
      </w:r>
      <w:proofErr w:type="spellStart"/>
      <w:r w:rsidRPr="00C20431">
        <w:rPr>
          <w:rFonts w:eastAsia="Arial Unicode MS"/>
        </w:rPr>
        <w:t>AGDs</w:t>
      </w:r>
      <w:proofErr w:type="spellEnd"/>
      <w:r w:rsidRPr="00C20431">
        <w:rPr>
          <w:rFonts w:eastAsia="Arial Unicode MS"/>
        </w:rPr>
        <w:t xml:space="preserve"> para prestar a quaisquer dos Debenturistas as informações que lhe forem solicitadas</w:t>
      </w:r>
    </w:p>
    <w:p w:rsidR="006D08B5" w:rsidRPr="00C20431" w:rsidRDefault="006D08B5" w:rsidP="006D08B5">
      <w:pPr>
        <w:spacing w:line="312" w:lineRule="auto"/>
        <w:jc w:val="both"/>
        <w:rPr>
          <w:color w:val="000000"/>
          <w:w w:val="0"/>
        </w:rPr>
      </w:pPr>
    </w:p>
    <w:p w:rsidR="00D722A8" w:rsidRPr="00C20431" w:rsidRDefault="00FA0130" w:rsidP="005F53C8">
      <w:pPr>
        <w:pStyle w:val="Ttulo1"/>
        <w:rPr>
          <w:rFonts w:ascii="Times New Roman" w:hAnsi="Times New Roman"/>
          <w:w w:val="0"/>
        </w:rPr>
      </w:pPr>
      <w:bookmarkStart w:id="206" w:name="_DV_M406"/>
      <w:bookmarkStart w:id="207" w:name="_Toc499990383"/>
      <w:bookmarkStart w:id="208" w:name="_Toc476222023"/>
      <w:bookmarkEnd w:id="206"/>
      <w:r w:rsidRPr="00C20431">
        <w:rPr>
          <w:rFonts w:ascii="Times New Roman" w:hAnsi="Times New Roman"/>
          <w:w w:val="0"/>
        </w:rPr>
        <w:t>CLÁUSULA XI</w:t>
      </w:r>
      <w:bookmarkEnd w:id="207"/>
      <w:r w:rsidRPr="00C20431">
        <w:rPr>
          <w:rFonts w:ascii="Times New Roman" w:hAnsi="Times New Roman"/>
          <w:w w:val="0"/>
        </w:rPr>
        <w:br/>
        <w:t>DECLARAÇÕES E GARANTIAS</w:t>
      </w:r>
      <w:bookmarkStart w:id="209" w:name="_DV_C457"/>
      <w:r w:rsidR="00D722A8" w:rsidRPr="00C20431">
        <w:rPr>
          <w:rStyle w:val="DeltaViewInsertion"/>
          <w:rFonts w:ascii="Times New Roman" w:hAnsi="Times New Roman"/>
          <w:smallCaps w:val="0"/>
          <w:color w:val="000000"/>
          <w:w w:val="0"/>
          <w:u w:val="none"/>
        </w:rPr>
        <w:t xml:space="preserve"> DA EMISSORA</w:t>
      </w:r>
      <w:bookmarkEnd w:id="208"/>
      <w:bookmarkEnd w:id="209"/>
      <w:r w:rsidR="0065513E" w:rsidRPr="00C20431">
        <w:rPr>
          <w:rStyle w:val="DeltaViewInsertion"/>
          <w:rFonts w:ascii="Times New Roman" w:hAnsi="Times New Roman"/>
          <w:smallCaps w:val="0"/>
          <w:color w:val="000000"/>
          <w:w w:val="0"/>
          <w:u w:val="none"/>
        </w:rPr>
        <w:t xml:space="preserve"> E</w:t>
      </w:r>
      <w:r w:rsidR="004B0F02" w:rsidRPr="00C20431">
        <w:rPr>
          <w:rStyle w:val="DeltaViewInsertion"/>
          <w:rFonts w:ascii="Times New Roman" w:hAnsi="Times New Roman"/>
          <w:smallCaps w:val="0"/>
          <w:color w:val="000000"/>
          <w:w w:val="0"/>
          <w:u w:val="none"/>
        </w:rPr>
        <w:t xml:space="preserve"> DOS </w:t>
      </w:r>
      <w:r w:rsidR="005842E8" w:rsidRPr="00C20431">
        <w:rPr>
          <w:rStyle w:val="DeltaViewInsertion"/>
          <w:rFonts w:ascii="Times New Roman" w:hAnsi="Times New Roman"/>
          <w:smallCaps w:val="0"/>
          <w:color w:val="000000"/>
          <w:w w:val="0"/>
          <w:u w:val="none"/>
        </w:rPr>
        <w:t>INTERVENIENTES GARANTIDORES</w:t>
      </w:r>
    </w:p>
    <w:p w:rsidR="00EC09AC" w:rsidRPr="00C20431" w:rsidRDefault="00EC09AC" w:rsidP="00D47C46">
      <w:pPr>
        <w:keepNext/>
        <w:spacing w:line="312" w:lineRule="auto"/>
        <w:jc w:val="both"/>
        <w:rPr>
          <w:b/>
          <w:smallCaps/>
          <w:color w:val="000000"/>
          <w:w w:val="0"/>
        </w:rPr>
      </w:pPr>
      <w:bookmarkStart w:id="210" w:name="_Toc499990384"/>
    </w:p>
    <w:p w:rsidR="00D722A8" w:rsidRPr="00C20431" w:rsidRDefault="00007411">
      <w:pPr>
        <w:pStyle w:val="p0"/>
        <w:widowControl/>
        <w:tabs>
          <w:tab w:val="clear" w:pos="720"/>
        </w:tabs>
        <w:spacing w:line="312" w:lineRule="auto"/>
        <w:ind w:firstLine="0"/>
        <w:rPr>
          <w:rFonts w:ascii="Times New Roman" w:hAnsi="Times New Roman" w:cs="Times New Roman"/>
          <w:w w:val="0"/>
        </w:rPr>
      </w:pPr>
      <w:bookmarkStart w:id="211" w:name="_DV_M408"/>
      <w:bookmarkEnd w:id="210"/>
      <w:bookmarkEnd w:id="211"/>
      <w:r w:rsidRPr="00C20431">
        <w:rPr>
          <w:rFonts w:ascii="Times New Roman" w:hAnsi="Times New Roman" w:cs="Times New Roman"/>
          <w:w w:val="0"/>
        </w:rPr>
        <w:t>1</w:t>
      </w:r>
      <w:r w:rsidR="001D151C">
        <w:rPr>
          <w:rFonts w:ascii="Times New Roman" w:hAnsi="Times New Roman" w:cs="Times New Roman"/>
          <w:w w:val="0"/>
        </w:rPr>
        <w:t>1</w:t>
      </w:r>
      <w:r w:rsidR="00D722A8" w:rsidRPr="00C20431">
        <w:rPr>
          <w:rFonts w:ascii="Times New Roman" w:hAnsi="Times New Roman" w:cs="Times New Roman"/>
          <w:w w:val="0"/>
        </w:rPr>
        <w:t>.1</w:t>
      </w:r>
      <w:bookmarkStart w:id="212" w:name="_DV_M409"/>
      <w:bookmarkEnd w:id="212"/>
      <w:r w:rsidR="00D722A8" w:rsidRPr="00C20431">
        <w:rPr>
          <w:rFonts w:ascii="Times New Roman" w:hAnsi="Times New Roman" w:cs="Times New Roman"/>
          <w:w w:val="0"/>
        </w:rPr>
        <w:tab/>
      </w:r>
      <w:r w:rsidR="003D0088" w:rsidRPr="00C20431">
        <w:rPr>
          <w:rFonts w:ascii="Times New Roman" w:hAnsi="Times New Roman" w:cs="Times New Roman"/>
          <w:w w:val="0"/>
        </w:rPr>
        <w:tab/>
      </w:r>
      <w:r w:rsidR="005F2472" w:rsidRPr="00C20431">
        <w:rPr>
          <w:rFonts w:ascii="Times New Roman" w:hAnsi="Times New Roman" w:cs="Times New Roman"/>
          <w:w w:val="0"/>
        </w:rPr>
        <w:t>A Emissora</w:t>
      </w:r>
      <w:r w:rsidR="0065513E" w:rsidRPr="00C20431">
        <w:rPr>
          <w:rFonts w:ascii="Times New Roman" w:hAnsi="Times New Roman" w:cs="Times New Roman"/>
          <w:w w:val="0"/>
        </w:rPr>
        <w:t xml:space="preserve"> </w:t>
      </w:r>
      <w:r w:rsidR="002C2060" w:rsidRPr="00C20431">
        <w:rPr>
          <w:rFonts w:ascii="Times New Roman" w:hAnsi="Times New Roman" w:cs="Times New Roman"/>
          <w:w w:val="0"/>
        </w:rPr>
        <w:t xml:space="preserve">e os </w:t>
      </w:r>
      <w:r w:rsidR="005842E8" w:rsidRPr="00C20431">
        <w:rPr>
          <w:rFonts w:ascii="Times New Roman" w:hAnsi="Times New Roman" w:cs="Times New Roman"/>
          <w:w w:val="0"/>
        </w:rPr>
        <w:t>Intervenientes Garantidores</w:t>
      </w:r>
      <w:r w:rsidR="005F2472" w:rsidRPr="00C20431">
        <w:rPr>
          <w:rFonts w:ascii="Times New Roman" w:hAnsi="Times New Roman" w:cs="Times New Roman"/>
          <w:w w:val="0"/>
        </w:rPr>
        <w:t xml:space="preserve"> declaram e garantem, individualmente, conforme aplicável, que</w:t>
      </w:r>
      <w:r w:rsidR="00D722A8" w:rsidRPr="00C20431">
        <w:rPr>
          <w:rFonts w:ascii="Times New Roman" w:hAnsi="Times New Roman" w:cs="Times New Roman"/>
          <w:w w:val="0"/>
        </w:rPr>
        <w:t>:</w:t>
      </w:r>
    </w:p>
    <w:p w:rsidR="00D722A8" w:rsidRPr="00C20431" w:rsidRDefault="00D722A8">
      <w:pPr>
        <w:pStyle w:val="p0"/>
        <w:widowControl/>
        <w:tabs>
          <w:tab w:val="clear" w:pos="720"/>
          <w:tab w:val="left" w:pos="709"/>
        </w:tabs>
        <w:spacing w:line="312" w:lineRule="auto"/>
        <w:ind w:left="705" w:hanging="705"/>
        <w:rPr>
          <w:rFonts w:ascii="Times New Roman" w:hAnsi="Times New Roman" w:cs="Times New Roman"/>
          <w:w w:val="0"/>
        </w:rPr>
      </w:pPr>
    </w:p>
    <w:p w:rsidR="00506C87" w:rsidRPr="00C20431" w:rsidRDefault="005F2472" w:rsidP="00042245">
      <w:pPr>
        <w:numPr>
          <w:ilvl w:val="0"/>
          <w:numId w:val="35"/>
        </w:numPr>
        <w:spacing w:line="312" w:lineRule="auto"/>
        <w:ind w:left="709" w:hanging="709"/>
        <w:jc w:val="both"/>
        <w:rPr>
          <w:w w:val="0"/>
        </w:rPr>
      </w:pPr>
      <w:r w:rsidRPr="00C20431">
        <w:rPr>
          <w:w w:val="0"/>
        </w:rPr>
        <w:t>a Emissora</w:t>
      </w:r>
      <w:r w:rsidR="00AA26A8">
        <w:rPr>
          <w:w w:val="0"/>
        </w:rPr>
        <w:t>, a CEA e a CER são</w:t>
      </w:r>
      <w:r w:rsidRPr="00C20431">
        <w:rPr>
          <w:w w:val="0"/>
        </w:rPr>
        <w:t xml:space="preserve"> sociedades por ações devidamente organizada</w:t>
      </w:r>
      <w:r w:rsidR="00AA26A8">
        <w:rPr>
          <w:w w:val="0"/>
        </w:rPr>
        <w:t>s</w:t>
      </w:r>
      <w:r w:rsidRPr="00C20431">
        <w:rPr>
          <w:w w:val="0"/>
        </w:rPr>
        <w:t>, constituída</w:t>
      </w:r>
      <w:r w:rsidR="00AA26A8">
        <w:rPr>
          <w:w w:val="0"/>
        </w:rPr>
        <w:t>s</w:t>
      </w:r>
      <w:r w:rsidRPr="00C20431">
        <w:rPr>
          <w:w w:val="0"/>
        </w:rPr>
        <w:t xml:space="preserve"> e existente</w:t>
      </w:r>
      <w:r w:rsidR="00AA26A8">
        <w:rPr>
          <w:w w:val="0"/>
        </w:rPr>
        <w:t>s</w:t>
      </w:r>
      <w:r w:rsidRPr="00C20431">
        <w:rPr>
          <w:w w:val="0"/>
        </w:rPr>
        <w:t xml:space="preserve"> sob a forma de companhia</w:t>
      </w:r>
      <w:r w:rsidR="00AA26A8">
        <w:rPr>
          <w:w w:val="0"/>
        </w:rPr>
        <w:t>s</w:t>
      </w:r>
      <w:r w:rsidRPr="00C20431">
        <w:rPr>
          <w:w w:val="0"/>
        </w:rPr>
        <w:t xml:space="preserve"> fechada</w:t>
      </w:r>
      <w:r w:rsidR="00AA26A8">
        <w:rPr>
          <w:w w:val="0"/>
        </w:rPr>
        <w:t>s</w:t>
      </w:r>
      <w:r w:rsidRPr="00C20431">
        <w:rPr>
          <w:w w:val="0"/>
        </w:rPr>
        <w:t>, de acordo com as leis da República Federativa do Brasil, bem como est</w:t>
      </w:r>
      <w:r w:rsidR="00AA26A8">
        <w:rPr>
          <w:w w:val="0"/>
        </w:rPr>
        <w:t>ão</w:t>
      </w:r>
      <w:r w:rsidRPr="00C20431">
        <w:rPr>
          <w:w w:val="0"/>
        </w:rPr>
        <w:t xml:space="preserve"> devidamente autorizada</w:t>
      </w:r>
      <w:r w:rsidR="00AA26A8">
        <w:rPr>
          <w:w w:val="0"/>
        </w:rPr>
        <w:t>s</w:t>
      </w:r>
      <w:r w:rsidRPr="00C20431">
        <w:rPr>
          <w:w w:val="0"/>
        </w:rPr>
        <w:t xml:space="preserve"> a desempenhar as atividades descritas em seu</w:t>
      </w:r>
      <w:r w:rsidR="00AA26A8">
        <w:rPr>
          <w:w w:val="0"/>
        </w:rPr>
        <w:t xml:space="preserve"> respectivo</w:t>
      </w:r>
      <w:r w:rsidRPr="00C20431">
        <w:rPr>
          <w:w w:val="0"/>
        </w:rPr>
        <w:t xml:space="preserve"> objeto socia</w:t>
      </w:r>
      <w:r w:rsidR="000D73D5" w:rsidRPr="00C20431">
        <w:rPr>
          <w:w w:val="0"/>
        </w:rPr>
        <w:t>l</w:t>
      </w:r>
      <w:r w:rsidR="00506C87" w:rsidRPr="00C20431">
        <w:rPr>
          <w:w w:val="0"/>
        </w:rPr>
        <w:t>;</w:t>
      </w:r>
    </w:p>
    <w:p w:rsidR="00506C87" w:rsidRPr="00C20431" w:rsidRDefault="00506C87">
      <w:pPr>
        <w:spacing w:line="312" w:lineRule="auto"/>
        <w:ind w:left="709" w:hanging="709"/>
        <w:jc w:val="both"/>
        <w:rPr>
          <w:w w:val="0"/>
        </w:rPr>
      </w:pPr>
    </w:p>
    <w:p w:rsidR="00D722A8" w:rsidRPr="00C20431" w:rsidRDefault="00D722A8" w:rsidP="00042245">
      <w:pPr>
        <w:numPr>
          <w:ilvl w:val="0"/>
          <w:numId w:val="35"/>
        </w:numPr>
        <w:spacing w:line="312" w:lineRule="auto"/>
        <w:ind w:left="709" w:hanging="709"/>
        <w:jc w:val="both"/>
        <w:rPr>
          <w:w w:val="0"/>
        </w:rPr>
      </w:pPr>
      <w:r w:rsidRPr="00C20431">
        <w:rPr>
          <w:w w:val="0"/>
        </w:rPr>
        <w:t>est</w:t>
      </w:r>
      <w:r w:rsidR="005F2472" w:rsidRPr="00C20431">
        <w:rPr>
          <w:w w:val="0"/>
        </w:rPr>
        <w:t>ão</w:t>
      </w:r>
      <w:r w:rsidRPr="00C20431">
        <w:rPr>
          <w:w w:val="0"/>
        </w:rPr>
        <w:t xml:space="preserve"> devidamente autorizada</w:t>
      </w:r>
      <w:r w:rsidR="005F2472" w:rsidRPr="00C20431">
        <w:rPr>
          <w:w w:val="0"/>
        </w:rPr>
        <w:t>s</w:t>
      </w:r>
      <w:r w:rsidRPr="00C20431">
        <w:rPr>
          <w:w w:val="0"/>
        </w:rPr>
        <w:t xml:space="preserve"> a celebrar esta Escritura</w:t>
      </w:r>
      <w:r w:rsidR="005F2472" w:rsidRPr="00C20431">
        <w:rPr>
          <w:w w:val="0"/>
        </w:rPr>
        <w:t xml:space="preserve"> de Emissão</w:t>
      </w:r>
      <w:r w:rsidR="0065513E" w:rsidRPr="00C20431">
        <w:rPr>
          <w:w w:val="0"/>
        </w:rPr>
        <w:t xml:space="preserve"> </w:t>
      </w:r>
      <w:r w:rsidR="002F2BCA" w:rsidRPr="00C20431">
        <w:rPr>
          <w:w w:val="0"/>
        </w:rPr>
        <w:t>e</w:t>
      </w:r>
      <w:r w:rsidR="00367884" w:rsidRPr="00C20431">
        <w:rPr>
          <w:w w:val="0"/>
        </w:rPr>
        <w:t xml:space="preserve"> o Contrato de </w:t>
      </w:r>
      <w:r w:rsidR="005F2472" w:rsidRPr="00C20431">
        <w:rPr>
          <w:w w:val="0"/>
        </w:rPr>
        <w:t>Distribuição, conforme aplicável,</w:t>
      </w:r>
      <w:r w:rsidRPr="00C20431">
        <w:rPr>
          <w:w w:val="0"/>
        </w:rPr>
        <w:t xml:space="preserve"> e a cumprir todas as obrigações previstas nesta Escritura</w:t>
      </w:r>
      <w:r w:rsidR="005F2472" w:rsidRPr="00C20431">
        <w:rPr>
          <w:w w:val="0"/>
        </w:rPr>
        <w:t xml:space="preserve"> de Emissão e no Contrato de Distribuição, conforme aplicável</w:t>
      </w:r>
      <w:r w:rsidRPr="00C20431">
        <w:rPr>
          <w:w w:val="0"/>
        </w:rPr>
        <w:t>, tendo</w:t>
      </w:r>
      <w:r w:rsidR="006271D7" w:rsidRPr="00C20431">
        <w:rPr>
          <w:w w:val="0"/>
        </w:rPr>
        <w:t xml:space="preserve"> </w:t>
      </w:r>
      <w:r w:rsidRPr="00C20431">
        <w:rPr>
          <w:w w:val="0"/>
        </w:rPr>
        <w:t>sido satisfeitos todos os requisitos legais e estatutários necessários para tanto;</w:t>
      </w:r>
    </w:p>
    <w:p w:rsidR="00D722A8" w:rsidRPr="00C20431" w:rsidRDefault="00D722A8">
      <w:pPr>
        <w:tabs>
          <w:tab w:val="left" w:pos="709"/>
        </w:tabs>
        <w:spacing w:line="312" w:lineRule="auto"/>
        <w:ind w:left="709" w:hanging="709"/>
        <w:jc w:val="both"/>
        <w:rPr>
          <w:w w:val="0"/>
        </w:rPr>
      </w:pPr>
    </w:p>
    <w:p w:rsidR="00506C87" w:rsidRPr="00C20431" w:rsidRDefault="005F2472" w:rsidP="00042245">
      <w:pPr>
        <w:numPr>
          <w:ilvl w:val="0"/>
          <w:numId w:val="35"/>
        </w:numPr>
        <w:spacing w:line="312" w:lineRule="auto"/>
        <w:ind w:left="709" w:hanging="709"/>
        <w:jc w:val="both"/>
        <w:rPr>
          <w:w w:val="0"/>
        </w:rPr>
      </w:pPr>
      <w:r w:rsidRPr="00C20431">
        <w:rPr>
          <w:w w:val="0"/>
        </w:rPr>
        <w:t xml:space="preserve">nesta data, </w:t>
      </w:r>
      <w:r w:rsidR="00506C87" w:rsidRPr="00C20431">
        <w:rPr>
          <w:w w:val="0"/>
        </w:rPr>
        <w:t xml:space="preserve">os representantes legais </w:t>
      </w:r>
      <w:r w:rsidR="006271D7" w:rsidRPr="00C20431">
        <w:rPr>
          <w:w w:val="0"/>
        </w:rPr>
        <w:t>que assinam esta Escritura</w:t>
      </w:r>
      <w:r w:rsidRPr="00C20431">
        <w:rPr>
          <w:w w:val="0"/>
        </w:rPr>
        <w:t xml:space="preserve"> de Emissão</w:t>
      </w:r>
      <w:r w:rsidR="006271D7" w:rsidRPr="00C20431">
        <w:rPr>
          <w:w w:val="0"/>
        </w:rPr>
        <w:t xml:space="preserve"> tê</w:t>
      </w:r>
      <w:r w:rsidR="00506C87" w:rsidRPr="00C20431">
        <w:rPr>
          <w:w w:val="0"/>
        </w:rPr>
        <w:t xml:space="preserve">m plenos poderes </w:t>
      </w:r>
      <w:r w:rsidRPr="00C20431">
        <w:t>estatutários ou delegados para assumir, em seu nome, as obrigações ora estabelecidas e, sendo mandatários, tiveram os poderes legitimamente outorgados,</w:t>
      </w:r>
      <w:r w:rsidR="00367884" w:rsidRPr="00C20431">
        <w:rPr>
          <w:w w:val="0"/>
        </w:rPr>
        <w:t xml:space="preserve"> estando os respectivos mandatos em pleno vigor e efeito</w:t>
      </w:r>
      <w:r w:rsidR="00506C87" w:rsidRPr="00C20431">
        <w:rPr>
          <w:w w:val="0"/>
        </w:rPr>
        <w:t>;</w:t>
      </w:r>
    </w:p>
    <w:p w:rsidR="00506C87" w:rsidRPr="00C20431" w:rsidRDefault="00506C87">
      <w:pPr>
        <w:pStyle w:val="PargrafodaLista"/>
        <w:spacing w:line="312" w:lineRule="auto"/>
        <w:ind w:left="709" w:hanging="709"/>
        <w:rPr>
          <w:w w:val="0"/>
        </w:rPr>
      </w:pPr>
    </w:p>
    <w:p w:rsidR="00504632" w:rsidRPr="00C20431" w:rsidRDefault="005F2472" w:rsidP="00042245">
      <w:pPr>
        <w:numPr>
          <w:ilvl w:val="0"/>
          <w:numId w:val="35"/>
        </w:numPr>
        <w:spacing w:line="312" w:lineRule="auto"/>
        <w:ind w:left="709" w:hanging="709"/>
        <w:jc w:val="both"/>
        <w:rPr>
          <w:w w:val="0"/>
        </w:rPr>
      </w:pPr>
      <w:r w:rsidRPr="00C20431">
        <w:rPr>
          <w:rFonts w:eastAsia="Arial Unicode MS"/>
        </w:rPr>
        <w:t>a celebração desta Escritura de Emissão e do Contrato de Distribuição</w:t>
      </w:r>
      <w:r w:rsidR="00A56EA1" w:rsidRPr="00C20431">
        <w:rPr>
          <w:rFonts w:eastAsia="Arial Unicode MS"/>
        </w:rPr>
        <w:t>,</w:t>
      </w:r>
      <w:r w:rsidRPr="00C20431">
        <w:rPr>
          <w:rFonts w:eastAsia="Arial Unicode MS"/>
        </w:rPr>
        <w:t xml:space="preserve"> e o cumprimento das obrigações previstas em tais instrumentos, bem como a outorga </w:t>
      </w:r>
      <w:r w:rsidR="00FF489C" w:rsidRPr="00C20431">
        <w:rPr>
          <w:rFonts w:eastAsia="Arial Unicode MS"/>
        </w:rPr>
        <w:t>das Fianças</w:t>
      </w:r>
      <w:r w:rsidRPr="00C20431">
        <w:rPr>
          <w:rFonts w:eastAsia="Arial Unicode MS"/>
        </w:rPr>
        <w:t xml:space="preserve"> não</w:t>
      </w:r>
      <w:r w:rsidR="00A56EA1" w:rsidRPr="00C20431">
        <w:rPr>
          <w:rFonts w:eastAsia="Arial Unicode MS"/>
        </w:rPr>
        <w:t xml:space="preserve"> infringem, nesta data, nenhuma </w:t>
      </w:r>
      <w:r w:rsidRPr="00C20431">
        <w:rPr>
          <w:rFonts w:eastAsia="Arial Unicode MS"/>
        </w:rPr>
        <w:t>disposição legal, contrato ou instrumento do qual se</w:t>
      </w:r>
      <w:r w:rsidR="00A56EA1" w:rsidRPr="00C20431">
        <w:rPr>
          <w:rFonts w:eastAsia="Arial Unicode MS"/>
        </w:rPr>
        <w:t>ja parte, nem resultarão em (</w:t>
      </w:r>
      <w:r w:rsidR="00AA26A8">
        <w:rPr>
          <w:rFonts w:eastAsia="Arial Unicode MS"/>
        </w:rPr>
        <w:t>a</w:t>
      </w:r>
      <w:r w:rsidR="00A56EA1" w:rsidRPr="00C20431">
        <w:rPr>
          <w:rFonts w:eastAsia="Arial Unicode MS"/>
        </w:rPr>
        <w:t>) </w:t>
      </w:r>
      <w:r w:rsidRPr="00C20431">
        <w:rPr>
          <w:rFonts w:eastAsia="Arial Unicode MS"/>
        </w:rPr>
        <w:t>vencimento antecipado de qualquer obrigação estabelecida em qualquer destes contratos ou instrum</w:t>
      </w:r>
      <w:r w:rsidR="00A56EA1" w:rsidRPr="00C20431">
        <w:rPr>
          <w:rFonts w:eastAsia="Arial Unicode MS"/>
        </w:rPr>
        <w:t>entos, (</w:t>
      </w:r>
      <w:r w:rsidR="00AA26A8">
        <w:rPr>
          <w:rFonts w:eastAsia="Arial Unicode MS"/>
        </w:rPr>
        <w:t>b</w:t>
      </w:r>
      <w:r w:rsidR="00A56EA1" w:rsidRPr="00C20431">
        <w:rPr>
          <w:rFonts w:eastAsia="Arial Unicode MS"/>
        </w:rPr>
        <w:t>) </w:t>
      </w:r>
      <w:r w:rsidRPr="00C20431">
        <w:rPr>
          <w:rFonts w:eastAsia="Arial Unicode MS"/>
        </w:rPr>
        <w:t>criação de qualquer ônus sobre qualquer ativo ou bem da Emis</w:t>
      </w:r>
      <w:r w:rsidR="00A56EA1" w:rsidRPr="00C20431">
        <w:rPr>
          <w:rFonts w:eastAsia="Arial Unicode MS"/>
        </w:rPr>
        <w:t>sora</w:t>
      </w:r>
      <w:r w:rsidR="0065513E" w:rsidRPr="00C20431">
        <w:rPr>
          <w:rFonts w:eastAsia="Arial Unicode MS"/>
        </w:rPr>
        <w:t xml:space="preserve"> </w:t>
      </w:r>
      <w:r w:rsidR="002C2060" w:rsidRPr="00C20431">
        <w:rPr>
          <w:rFonts w:eastAsia="Arial Unicode MS"/>
        </w:rPr>
        <w:t xml:space="preserve">ou dos </w:t>
      </w:r>
      <w:r w:rsidR="005842E8" w:rsidRPr="00C20431">
        <w:rPr>
          <w:rFonts w:eastAsia="Arial Unicode MS"/>
        </w:rPr>
        <w:t>Intervenientes Garantidores</w:t>
      </w:r>
      <w:r w:rsidRPr="00C20431">
        <w:rPr>
          <w:rFonts w:eastAsia="Arial Unicode MS"/>
        </w:rPr>
        <w:t>; (</w:t>
      </w:r>
      <w:r w:rsidR="00AA26A8">
        <w:rPr>
          <w:rFonts w:eastAsia="Arial Unicode MS"/>
        </w:rPr>
        <w:t>c</w:t>
      </w:r>
      <w:r w:rsidRPr="00C20431">
        <w:rPr>
          <w:rFonts w:eastAsia="Arial Unicode MS"/>
        </w:rPr>
        <w:t>) rescisão de qualquer desses contratos ou instrumentos;</w:t>
      </w:r>
    </w:p>
    <w:p w:rsidR="00D722A8" w:rsidRPr="00C20431" w:rsidRDefault="00D722A8">
      <w:pPr>
        <w:spacing w:line="312" w:lineRule="auto"/>
        <w:ind w:left="709"/>
        <w:jc w:val="both"/>
        <w:rPr>
          <w:w w:val="0"/>
        </w:rPr>
      </w:pPr>
    </w:p>
    <w:p w:rsidR="006271D7" w:rsidRPr="00C20431" w:rsidRDefault="00F70FF0" w:rsidP="00042245">
      <w:pPr>
        <w:numPr>
          <w:ilvl w:val="0"/>
          <w:numId w:val="35"/>
        </w:numPr>
        <w:spacing w:line="312" w:lineRule="auto"/>
        <w:ind w:left="709" w:hanging="709"/>
        <w:jc w:val="both"/>
        <w:rPr>
          <w:w w:val="0"/>
        </w:rPr>
      </w:pPr>
      <w:r w:rsidRPr="00C20431">
        <w:rPr>
          <w:w w:val="0"/>
        </w:rPr>
        <w:t>nesta data, nenhum registro, consentimento, autorização, aprovação, licença, ordem de, ou qualificação junto a qualquer autoridade governamental ou órgão regulatório é exigido para o cumprimento de suas obrigações nos termos da presente Escritura de Emissão ou das Debêntures, ou para a realização da Emissão exceto (</w:t>
      </w:r>
      <w:r w:rsidR="00AA26A8">
        <w:rPr>
          <w:w w:val="0"/>
        </w:rPr>
        <w:t>a</w:t>
      </w:r>
      <w:r w:rsidRPr="00C20431">
        <w:rPr>
          <w:w w:val="0"/>
        </w:rPr>
        <w:t>)</w:t>
      </w:r>
      <w:r w:rsidR="00AA26A8">
        <w:rPr>
          <w:w w:val="0"/>
        </w:rPr>
        <w:t> </w:t>
      </w:r>
      <w:r w:rsidRPr="00C20431">
        <w:rPr>
          <w:w w:val="0"/>
        </w:rPr>
        <w:t xml:space="preserve">pelo registro das Debêntures junto aos sistemas de distribuição, negociação e custódia eletrônica da B3 </w:t>
      </w:r>
      <w:r w:rsidR="00562DAB" w:rsidRPr="00C20431">
        <w:rPr>
          <w:w w:val="0"/>
        </w:rPr>
        <w:t xml:space="preserve">- </w:t>
      </w:r>
      <w:r w:rsidRPr="00C20431">
        <w:rPr>
          <w:w w:val="0"/>
        </w:rPr>
        <w:t xml:space="preserve">Segmento </w:t>
      </w:r>
      <w:r w:rsidR="005D39D8" w:rsidRPr="00C20431">
        <w:rPr>
          <w:w w:val="0"/>
        </w:rPr>
        <w:t>CETIP</w:t>
      </w:r>
      <w:r w:rsidRPr="00C20431">
        <w:rPr>
          <w:w w:val="0"/>
        </w:rPr>
        <w:t xml:space="preserve"> UTVM, o qual estará em pleno vigor e efeito na data de liquidação; e (</w:t>
      </w:r>
      <w:r w:rsidR="00AA26A8">
        <w:rPr>
          <w:w w:val="0"/>
        </w:rPr>
        <w:t>b</w:t>
      </w:r>
      <w:r w:rsidRPr="00C20431">
        <w:rPr>
          <w:w w:val="0"/>
        </w:rPr>
        <w:t>)</w:t>
      </w:r>
      <w:r w:rsidR="00AA26A8">
        <w:rPr>
          <w:w w:val="0"/>
        </w:rPr>
        <w:t> </w:t>
      </w:r>
      <w:r w:rsidRPr="00C20431">
        <w:rPr>
          <w:w w:val="0"/>
        </w:rPr>
        <w:t>pela inscrição desta Escritura de Emissão e de seus aditamentos perante a JUCE</w:t>
      </w:r>
      <w:r w:rsidR="00AA26A8">
        <w:rPr>
          <w:w w:val="0"/>
        </w:rPr>
        <w:t>B</w:t>
      </w:r>
      <w:r w:rsidR="002F2BCA" w:rsidRPr="00C20431">
        <w:rPr>
          <w:w w:val="0"/>
        </w:rPr>
        <w:t>;</w:t>
      </w:r>
    </w:p>
    <w:p w:rsidR="006271D7" w:rsidRPr="00C20431" w:rsidRDefault="006271D7">
      <w:pPr>
        <w:tabs>
          <w:tab w:val="left" w:pos="709"/>
        </w:tabs>
        <w:spacing w:line="312" w:lineRule="auto"/>
        <w:ind w:left="709" w:hanging="709"/>
        <w:jc w:val="both"/>
        <w:rPr>
          <w:w w:val="0"/>
        </w:rPr>
      </w:pPr>
    </w:p>
    <w:p w:rsidR="00D722A8" w:rsidRPr="00C20431" w:rsidRDefault="00D722A8" w:rsidP="00042245">
      <w:pPr>
        <w:numPr>
          <w:ilvl w:val="0"/>
          <w:numId w:val="35"/>
        </w:numPr>
        <w:spacing w:line="312" w:lineRule="auto"/>
        <w:ind w:left="709" w:hanging="709"/>
        <w:jc w:val="both"/>
        <w:rPr>
          <w:w w:val="0"/>
        </w:rPr>
      </w:pPr>
      <w:r w:rsidRPr="00C20431">
        <w:rPr>
          <w:w w:val="0"/>
        </w:rPr>
        <w:t>as obrigações assumidas nesta Escritura</w:t>
      </w:r>
      <w:r w:rsidR="00A56EA1" w:rsidRPr="00C20431">
        <w:rPr>
          <w:w w:val="0"/>
        </w:rPr>
        <w:t xml:space="preserve"> de Emissão</w:t>
      </w:r>
      <w:r w:rsidRPr="00C20431">
        <w:rPr>
          <w:w w:val="0"/>
        </w:rPr>
        <w:t xml:space="preserve"> constituem obrigações legalmente válidas e vinculantes da Emissora</w:t>
      </w:r>
      <w:r w:rsidR="0065513E" w:rsidRPr="00C20431">
        <w:rPr>
          <w:w w:val="0"/>
        </w:rPr>
        <w:t xml:space="preserve"> </w:t>
      </w:r>
      <w:r w:rsidR="002C2060" w:rsidRPr="00C20431">
        <w:rPr>
          <w:w w:val="0"/>
        </w:rPr>
        <w:t xml:space="preserve">e dos </w:t>
      </w:r>
      <w:r w:rsidR="005842E8" w:rsidRPr="00C20431">
        <w:rPr>
          <w:w w:val="0"/>
        </w:rPr>
        <w:t>Intervenientes Garantidores</w:t>
      </w:r>
      <w:r w:rsidR="00A56EA1" w:rsidRPr="00C20431">
        <w:rPr>
          <w:w w:val="0"/>
        </w:rPr>
        <w:t>,</w:t>
      </w:r>
      <w:r w:rsidRPr="00C20431">
        <w:rPr>
          <w:w w:val="0"/>
        </w:rPr>
        <w:t xml:space="preserve"> exequíveis de acordo com os seus termos e condições, com força de título executivo extrajudicial nos termos do </w:t>
      </w:r>
      <w:r w:rsidR="002C4D7D" w:rsidRPr="00C20431">
        <w:rPr>
          <w:w w:val="0"/>
        </w:rPr>
        <w:t xml:space="preserve">artigo </w:t>
      </w:r>
      <w:r w:rsidR="00E434E4" w:rsidRPr="00C20431">
        <w:rPr>
          <w:w w:val="0"/>
        </w:rPr>
        <w:t>784</w:t>
      </w:r>
      <w:r w:rsidRPr="00C20431">
        <w:rPr>
          <w:w w:val="0"/>
        </w:rPr>
        <w:t xml:space="preserve"> do Código de Processo Civil;</w:t>
      </w:r>
    </w:p>
    <w:p w:rsidR="00D722A8" w:rsidRPr="00C20431" w:rsidRDefault="00D722A8">
      <w:pPr>
        <w:tabs>
          <w:tab w:val="left" w:pos="709"/>
        </w:tabs>
        <w:spacing w:line="312" w:lineRule="auto"/>
        <w:ind w:left="709" w:hanging="709"/>
        <w:jc w:val="both"/>
        <w:rPr>
          <w:w w:val="0"/>
        </w:rPr>
      </w:pPr>
    </w:p>
    <w:p w:rsidR="00D722A8" w:rsidRPr="00C20431" w:rsidRDefault="00D722A8" w:rsidP="000C0DA3">
      <w:pPr>
        <w:numPr>
          <w:ilvl w:val="0"/>
          <w:numId w:val="35"/>
        </w:numPr>
        <w:spacing w:line="312" w:lineRule="auto"/>
        <w:ind w:left="709" w:hanging="709"/>
        <w:jc w:val="both"/>
        <w:rPr>
          <w:w w:val="0"/>
        </w:rPr>
      </w:pPr>
      <w:r w:rsidRPr="00C20431">
        <w:rPr>
          <w:color w:val="000000"/>
          <w:w w:val="0"/>
        </w:rPr>
        <w:t xml:space="preserve">tem todas as autorizações e licenças (inclusive ambientais, </w:t>
      </w:r>
      <w:r w:rsidRPr="00C20431">
        <w:rPr>
          <w:color w:val="000000"/>
        </w:rPr>
        <w:t>societárias e regulatórias</w:t>
      </w:r>
      <w:r w:rsidRPr="00C20431">
        <w:rPr>
          <w:color w:val="000000"/>
          <w:w w:val="0"/>
        </w:rPr>
        <w:t>) exigidas pelas autoridades federais, estaduais e municipais relevantes para o exercício de suas atividades, estando todas elas válidas;</w:t>
      </w:r>
    </w:p>
    <w:p w:rsidR="00A56EA1" w:rsidRPr="00C20431" w:rsidRDefault="00A56EA1" w:rsidP="00A56EA1">
      <w:pPr>
        <w:spacing w:line="312" w:lineRule="auto"/>
        <w:ind w:left="709"/>
        <w:jc w:val="both"/>
        <w:rPr>
          <w:w w:val="0"/>
        </w:rPr>
      </w:pPr>
    </w:p>
    <w:p w:rsidR="00A56EA1" w:rsidRPr="00C20431" w:rsidRDefault="007E3306" w:rsidP="000C0DA3">
      <w:pPr>
        <w:numPr>
          <w:ilvl w:val="0"/>
          <w:numId w:val="35"/>
        </w:numPr>
        <w:spacing w:line="312" w:lineRule="auto"/>
        <w:ind w:left="709" w:hanging="709"/>
        <w:jc w:val="both"/>
        <w:rPr>
          <w:w w:val="0"/>
        </w:rPr>
      </w:pPr>
      <w:r w:rsidRPr="00C20431">
        <w:rPr>
          <w:w w:val="0"/>
        </w:rPr>
        <w:t>não omitiu nenhum fato, de qualquer natureza, que seja de seu conhecimento, bem como não tem conhecimento de qualquer descumprimento que possa resultar em Efeito Adverso Relevante às suas atividades ou à Emissão, em prejuízo aos Debenturistas;</w:t>
      </w:r>
    </w:p>
    <w:p w:rsidR="00A56EA1" w:rsidRPr="00C20431" w:rsidRDefault="00A56EA1" w:rsidP="00A56EA1">
      <w:pPr>
        <w:spacing w:line="312" w:lineRule="auto"/>
        <w:ind w:left="709"/>
        <w:jc w:val="both"/>
        <w:rPr>
          <w:w w:val="0"/>
        </w:rPr>
      </w:pPr>
    </w:p>
    <w:p w:rsidR="00A56EA1" w:rsidRPr="00C20431" w:rsidRDefault="00A56EA1" w:rsidP="000C0DA3">
      <w:pPr>
        <w:numPr>
          <w:ilvl w:val="0"/>
          <w:numId w:val="35"/>
        </w:numPr>
        <w:spacing w:line="312" w:lineRule="auto"/>
        <w:ind w:left="709" w:hanging="709"/>
        <w:jc w:val="both"/>
        <w:rPr>
          <w:w w:val="0"/>
        </w:rPr>
      </w:pPr>
      <w:r w:rsidRPr="00C20431">
        <w:rPr>
          <w:w w:val="0"/>
        </w:rPr>
        <w:t xml:space="preserve">os </w:t>
      </w:r>
      <w:r w:rsidR="0065513E" w:rsidRPr="00C20431">
        <w:rPr>
          <w:w w:val="0"/>
        </w:rPr>
        <w:t>c</w:t>
      </w:r>
      <w:r w:rsidRPr="00C20431">
        <w:rPr>
          <w:w w:val="0"/>
        </w:rPr>
        <w:t xml:space="preserve">ontratos </w:t>
      </w:r>
      <w:r w:rsidR="0065513E" w:rsidRPr="00C20431">
        <w:rPr>
          <w:w w:val="0"/>
        </w:rPr>
        <w:t>relacionados ao</w:t>
      </w:r>
      <w:r w:rsidRPr="00C20431">
        <w:rPr>
          <w:w w:val="0"/>
        </w:rPr>
        <w:t xml:space="preserve"> Projeto foram devidamente firmados, constituindo obrigações válidas, eficazes, exequíveis e vinculantes de suas respectivas partes contratantes, de acordo com os prazos contratuais previstos;</w:t>
      </w:r>
    </w:p>
    <w:p w:rsidR="00D722A8" w:rsidRPr="00C20431" w:rsidRDefault="00D722A8">
      <w:pPr>
        <w:tabs>
          <w:tab w:val="left" w:pos="709"/>
        </w:tabs>
        <w:spacing w:line="312" w:lineRule="auto"/>
        <w:ind w:left="709" w:hanging="709"/>
        <w:jc w:val="both"/>
        <w:rPr>
          <w:w w:val="0"/>
        </w:rPr>
      </w:pPr>
    </w:p>
    <w:p w:rsidR="00D722A8" w:rsidRPr="00C20431" w:rsidRDefault="00D722A8" w:rsidP="00042245">
      <w:pPr>
        <w:numPr>
          <w:ilvl w:val="0"/>
          <w:numId w:val="35"/>
        </w:numPr>
        <w:spacing w:line="312" w:lineRule="auto"/>
        <w:ind w:left="709" w:hanging="709"/>
        <w:jc w:val="both"/>
        <w:rPr>
          <w:w w:val="0"/>
        </w:rPr>
      </w:pPr>
      <w:r w:rsidRPr="00C20431">
        <w:rPr>
          <w:w w:val="0"/>
        </w:rPr>
        <w:t>mant</w:t>
      </w:r>
      <w:r w:rsidR="0065513E" w:rsidRPr="00C20431">
        <w:rPr>
          <w:w w:val="0"/>
        </w:rPr>
        <w:t>ém</w:t>
      </w:r>
      <w:r w:rsidRPr="00C20431">
        <w:rPr>
          <w:w w:val="0"/>
        </w:rPr>
        <w:t xml:space="preserve"> em vigor toda a estrutura de contratos e demais acordos existentes necessários para assegurar à Emissora a manutenção das suas condições atuais de operação e funcionamento;</w:t>
      </w:r>
    </w:p>
    <w:p w:rsidR="00367884" w:rsidRPr="00C20431" w:rsidRDefault="00367884">
      <w:pPr>
        <w:spacing w:line="312" w:lineRule="auto"/>
        <w:ind w:left="709" w:hanging="709"/>
        <w:jc w:val="both"/>
        <w:rPr>
          <w:w w:val="0"/>
        </w:rPr>
      </w:pPr>
    </w:p>
    <w:p w:rsidR="00367884" w:rsidRPr="00C20431" w:rsidRDefault="00367884" w:rsidP="00042245">
      <w:pPr>
        <w:numPr>
          <w:ilvl w:val="0"/>
          <w:numId w:val="35"/>
        </w:numPr>
        <w:spacing w:line="312" w:lineRule="auto"/>
        <w:ind w:left="709" w:hanging="709"/>
        <w:jc w:val="both"/>
        <w:rPr>
          <w:w w:val="0"/>
        </w:rPr>
      </w:pPr>
      <w:r w:rsidRPr="00C20431">
        <w:rPr>
          <w:w w:val="0"/>
        </w:rPr>
        <w:t>mantém os seus bens adequadamente segurados, conforme razoavelmente esperado e de acordo com as práticas correntes de mercado;</w:t>
      </w:r>
    </w:p>
    <w:p w:rsidR="00367884" w:rsidRPr="00C20431" w:rsidRDefault="00367884">
      <w:pPr>
        <w:tabs>
          <w:tab w:val="left" w:pos="709"/>
        </w:tabs>
        <w:spacing w:line="312" w:lineRule="auto"/>
        <w:ind w:left="709" w:hanging="709"/>
        <w:jc w:val="both"/>
        <w:rPr>
          <w:w w:val="0"/>
        </w:rPr>
      </w:pPr>
    </w:p>
    <w:p w:rsidR="00D722A8" w:rsidRPr="00C20431" w:rsidRDefault="00D722A8" w:rsidP="00042245">
      <w:pPr>
        <w:numPr>
          <w:ilvl w:val="0"/>
          <w:numId w:val="35"/>
        </w:numPr>
        <w:spacing w:line="312" w:lineRule="auto"/>
        <w:ind w:left="709" w:hanging="709"/>
        <w:jc w:val="both"/>
        <w:rPr>
          <w:w w:val="0"/>
        </w:rPr>
      </w:pPr>
      <w:r w:rsidRPr="00C20431">
        <w:rPr>
          <w:w w:val="0"/>
        </w:rPr>
        <w:t xml:space="preserve">os documentos e informações fornecidos ao Agente Fiduciário são materialmente corretos e estão atualizados até a data em que foram fornecidos e incluem os documentos </w:t>
      </w:r>
      <w:r w:rsidRPr="00C20431">
        <w:rPr>
          <w:w w:val="0"/>
        </w:rPr>
        <w:lastRenderedPageBreak/>
        <w:t xml:space="preserve">e informações relevantes para a tomada de decisão de investimento sobre a Emissora, tendo sido disponibilizadas, informações sobre as transações relevantes da Emissora, bem como sobre os direitos e obrigações materialmente relevantes delas decorrentes; </w:t>
      </w:r>
    </w:p>
    <w:p w:rsidR="00367884" w:rsidRPr="00C20431" w:rsidRDefault="00367884">
      <w:pPr>
        <w:pStyle w:val="PargrafodaLista"/>
        <w:spacing w:line="312" w:lineRule="auto"/>
        <w:ind w:left="709" w:hanging="709"/>
        <w:rPr>
          <w:w w:val="0"/>
        </w:rPr>
      </w:pPr>
    </w:p>
    <w:p w:rsidR="00367884" w:rsidRPr="00C20431" w:rsidRDefault="00367884" w:rsidP="00042245">
      <w:pPr>
        <w:numPr>
          <w:ilvl w:val="0"/>
          <w:numId w:val="35"/>
        </w:numPr>
        <w:spacing w:line="312" w:lineRule="auto"/>
        <w:ind w:left="709" w:hanging="709"/>
        <w:jc w:val="both"/>
        <w:rPr>
          <w:w w:val="0"/>
        </w:rPr>
      </w:pPr>
      <w:r w:rsidRPr="00C20431">
        <w:rPr>
          <w:w w:val="0"/>
        </w:rPr>
        <w:t>não há qualquer ação judicial, processo administrativo ou arbitral, inquérito ou outro tipo de investigação governamental, que seja de conhecimento da Emissora, que possa vir a afetar de forma material a capacidade da Emissora de cumprir com suas obrigações previstas nesta Escritura</w:t>
      </w:r>
      <w:r w:rsidR="00F70FF0" w:rsidRPr="00C20431">
        <w:rPr>
          <w:w w:val="0"/>
        </w:rPr>
        <w:t xml:space="preserve"> de Emissão</w:t>
      </w:r>
      <w:r w:rsidRPr="00C20431">
        <w:rPr>
          <w:w w:val="0"/>
        </w:rPr>
        <w:t>, exceto por aquelas questionadas de boa-fé nas esferas administrativa e/ou judicial e/ou por aquelas constantes das demonstrações financeiras da Emissora;</w:t>
      </w:r>
    </w:p>
    <w:p w:rsidR="00367884" w:rsidRPr="00C20431" w:rsidRDefault="00367884">
      <w:pPr>
        <w:spacing w:line="312" w:lineRule="auto"/>
        <w:ind w:left="709" w:hanging="709"/>
        <w:jc w:val="both"/>
        <w:rPr>
          <w:w w:val="0"/>
        </w:rPr>
      </w:pPr>
    </w:p>
    <w:p w:rsidR="00367884" w:rsidRPr="00C20431" w:rsidRDefault="00367884" w:rsidP="00042245">
      <w:pPr>
        <w:numPr>
          <w:ilvl w:val="0"/>
          <w:numId w:val="35"/>
        </w:numPr>
        <w:spacing w:line="312" w:lineRule="auto"/>
        <w:ind w:left="709" w:hanging="709"/>
        <w:jc w:val="both"/>
        <w:rPr>
          <w:w w:val="0"/>
        </w:rPr>
      </w:pPr>
      <w:r w:rsidRPr="00C20431">
        <w:rPr>
          <w:w w:val="0"/>
        </w:rPr>
        <w:t>o balanço patrimonia</w:t>
      </w:r>
      <w:r w:rsidR="00E038D4" w:rsidRPr="00C20431">
        <w:rPr>
          <w:w w:val="0"/>
        </w:rPr>
        <w:t>l</w:t>
      </w:r>
      <w:r w:rsidRPr="00C20431">
        <w:rPr>
          <w:w w:val="0"/>
        </w:rPr>
        <w:t xml:space="preserve"> da Emissora </w:t>
      </w:r>
      <w:r w:rsidR="00EA4A6E" w:rsidRPr="00C20431">
        <w:rPr>
          <w:w w:val="0"/>
        </w:rPr>
        <w:t xml:space="preserve">referente ao período encerrado em </w:t>
      </w:r>
      <w:r w:rsidRPr="00C20431">
        <w:rPr>
          <w:w w:val="0"/>
        </w:rPr>
        <w:t xml:space="preserve">31 de dezembro de </w:t>
      </w:r>
      <w:r w:rsidR="00EA4A6E" w:rsidRPr="00C20431">
        <w:rPr>
          <w:w w:val="0"/>
        </w:rPr>
        <w:t>201</w:t>
      </w:r>
      <w:r w:rsidR="001558F4" w:rsidRPr="00C20431">
        <w:rPr>
          <w:w w:val="0"/>
        </w:rPr>
        <w:t>7</w:t>
      </w:r>
      <w:r w:rsidR="00EA4A6E" w:rsidRPr="00C20431">
        <w:rPr>
          <w:w w:val="0"/>
        </w:rPr>
        <w:t xml:space="preserve">, </w:t>
      </w:r>
      <w:r w:rsidRPr="00C20431">
        <w:rPr>
          <w:w w:val="0"/>
        </w:rPr>
        <w:t xml:space="preserve">em conjunto com a correspondente </w:t>
      </w:r>
      <w:r w:rsidR="00E038D4" w:rsidRPr="00C20431">
        <w:rPr>
          <w:w w:val="0"/>
        </w:rPr>
        <w:t xml:space="preserve">demonstração </w:t>
      </w:r>
      <w:r w:rsidRPr="00C20431">
        <w:rPr>
          <w:w w:val="0"/>
        </w:rPr>
        <w:t>de resultado da Emissora apresentam de maneira adequada a situação financeira da Emissora na aludida data e os resultados operacionais da Emissora referentes ao período encerrado em ta</w:t>
      </w:r>
      <w:r w:rsidR="00515D74" w:rsidRPr="00C20431">
        <w:rPr>
          <w:w w:val="0"/>
        </w:rPr>
        <w:t>l</w:t>
      </w:r>
      <w:r w:rsidRPr="00C20431">
        <w:rPr>
          <w:w w:val="0"/>
        </w:rPr>
        <w:t xml:space="preserve"> data, </w:t>
      </w:r>
      <w:r w:rsidR="00875930" w:rsidRPr="00C20431">
        <w:rPr>
          <w:lang w:eastAsia="en-US"/>
        </w:rPr>
        <w:t>e desde então e até a presente data, não houve qualquer impacto adverso relevante na situação financeira e nos resultados operacionais em questão, tampouco qualquer operação material relevante envolvendo a Emissora fora do curso normal de seus negócios, e não houve qualquer aumento substancial do endividamento da Emissora</w:t>
      </w:r>
      <w:r w:rsidRPr="00C20431">
        <w:rPr>
          <w:w w:val="0"/>
        </w:rPr>
        <w:t>;</w:t>
      </w:r>
      <w:r w:rsidR="00AA26A8">
        <w:rPr>
          <w:w w:val="0"/>
        </w:rPr>
        <w:t xml:space="preserve"> </w:t>
      </w:r>
    </w:p>
    <w:p w:rsidR="00D722A8" w:rsidRPr="00C20431" w:rsidRDefault="00D722A8">
      <w:pPr>
        <w:tabs>
          <w:tab w:val="left" w:pos="709"/>
        </w:tabs>
        <w:spacing w:line="312" w:lineRule="auto"/>
        <w:ind w:left="709" w:hanging="709"/>
        <w:jc w:val="both"/>
        <w:rPr>
          <w:w w:val="0"/>
        </w:rPr>
      </w:pPr>
    </w:p>
    <w:p w:rsidR="00D722A8" w:rsidRPr="00C20431" w:rsidRDefault="00506C87" w:rsidP="00042245">
      <w:pPr>
        <w:numPr>
          <w:ilvl w:val="0"/>
          <w:numId w:val="35"/>
        </w:numPr>
        <w:spacing w:line="312" w:lineRule="auto"/>
        <w:ind w:left="709" w:hanging="709"/>
        <w:jc w:val="both"/>
        <w:rPr>
          <w:w w:val="0"/>
        </w:rPr>
      </w:pPr>
      <w:r w:rsidRPr="00C20431">
        <w:rPr>
          <w:w w:val="0"/>
        </w:rPr>
        <w:t>não tem qualquer ligação com o Agente Fiduciário que o impeça de exercer, plenamente, suas funções em relação a esta Escritura</w:t>
      </w:r>
      <w:r w:rsidR="00F70FF0" w:rsidRPr="00C20431">
        <w:rPr>
          <w:w w:val="0"/>
        </w:rPr>
        <w:t xml:space="preserve"> de Emissão</w:t>
      </w:r>
      <w:r w:rsidRPr="00C20431">
        <w:rPr>
          <w:w w:val="0"/>
        </w:rPr>
        <w:t xml:space="preserve"> e não tem conhecimento de fato que impeça o Agente Fiduciário de exercer, plenamente, suas funções, nos termos da </w:t>
      </w:r>
      <w:r w:rsidRPr="00C20431">
        <w:rPr>
          <w:rStyle w:val="DeltaViewInsertion"/>
          <w:color w:val="auto"/>
          <w:w w:val="0"/>
          <w:u w:val="none"/>
        </w:rPr>
        <w:t xml:space="preserve">Lei </w:t>
      </w:r>
      <w:r w:rsidR="00564508" w:rsidRPr="00C20431">
        <w:rPr>
          <w:rStyle w:val="DeltaViewInsertion"/>
          <w:color w:val="auto"/>
          <w:w w:val="0"/>
          <w:u w:val="none"/>
        </w:rPr>
        <w:t>nº </w:t>
      </w:r>
      <w:r w:rsidRPr="00C20431">
        <w:rPr>
          <w:rStyle w:val="DeltaViewInsertion"/>
          <w:color w:val="auto"/>
          <w:w w:val="0"/>
          <w:u w:val="none"/>
        </w:rPr>
        <w:t>6.404/76</w:t>
      </w:r>
      <w:r w:rsidRPr="00C20431">
        <w:rPr>
          <w:w w:val="0"/>
        </w:rPr>
        <w:t xml:space="preserve"> e demais normas aplicáveis</w:t>
      </w:r>
      <w:r w:rsidR="00D722A8" w:rsidRPr="00C20431">
        <w:rPr>
          <w:rStyle w:val="DeltaViewInsertion"/>
          <w:color w:val="auto"/>
          <w:w w:val="0"/>
          <w:u w:val="none"/>
        </w:rPr>
        <w:t>;</w:t>
      </w:r>
    </w:p>
    <w:p w:rsidR="00D722A8" w:rsidRPr="00C20431" w:rsidRDefault="00D722A8">
      <w:pPr>
        <w:tabs>
          <w:tab w:val="num" w:pos="-3686"/>
          <w:tab w:val="num" w:pos="0"/>
          <w:tab w:val="num" w:pos="709"/>
        </w:tabs>
        <w:spacing w:line="312" w:lineRule="auto"/>
        <w:ind w:left="709" w:hanging="709"/>
        <w:jc w:val="both"/>
        <w:rPr>
          <w:w w:val="0"/>
        </w:rPr>
      </w:pPr>
      <w:bookmarkStart w:id="213" w:name="_DV_M410"/>
      <w:bookmarkStart w:id="214" w:name="_DV_M411"/>
      <w:bookmarkStart w:id="215" w:name="_DV_M412"/>
      <w:bookmarkStart w:id="216" w:name="_DV_M413"/>
      <w:bookmarkStart w:id="217" w:name="_DV_C498"/>
      <w:bookmarkEnd w:id="213"/>
      <w:bookmarkEnd w:id="214"/>
      <w:bookmarkEnd w:id="215"/>
      <w:bookmarkEnd w:id="216"/>
    </w:p>
    <w:p w:rsidR="006D08B5" w:rsidRPr="00C20431" w:rsidRDefault="00D722A8" w:rsidP="00042245">
      <w:pPr>
        <w:numPr>
          <w:ilvl w:val="0"/>
          <w:numId w:val="35"/>
        </w:numPr>
        <w:spacing w:line="312" w:lineRule="auto"/>
        <w:ind w:left="709" w:hanging="709"/>
        <w:jc w:val="both"/>
        <w:rPr>
          <w:rStyle w:val="DeltaViewInsertion"/>
          <w:color w:val="auto"/>
          <w:w w:val="0"/>
          <w:u w:val="none"/>
        </w:rPr>
      </w:pPr>
      <w:bookmarkStart w:id="218" w:name="_DV_C499"/>
      <w:bookmarkEnd w:id="217"/>
      <w:r w:rsidRPr="00C20431">
        <w:rPr>
          <w:rStyle w:val="DeltaViewInsertion"/>
          <w:color w:val="auto"/>
          <w:w w:val="0"/>
          <w:u w:val="none"/>
        </w:rPr>
        <w:t>está adimplente com o cumprimento das obrigações constantes desta Escritura</w:t>
      </w:r>
      <w:r w:rsidR="00F70FF0" w:rsidRPr="00C20431">
        <w:rPr>
          <w:rStyle w:val="DeltaViewInsertion"/>
          <w:color w:val="auto"/>
          <w:w w:val="0"/>
          <w:u w:val="none"/>
        </w:rPr>
        <w:t xml:space="preserve"> de Emissão</w:t>
      </w:r>
      <w:r w:rsidR="006D08B5" w:rsidRPr="00C20431">
        <w:rPr>
          <w:rStyle w:val="DeltaViewInsertion"/>
          <w:color w:val="auto"/>
          <w:w w:val="0"/>
          <w:u w:val="none"/>
        </w:rPr>
        <w:t>;</w:t>
      </w:r>
    </w:p>
    <w:p w:rsidR="007C3F6D" w:rsidRPr="00C20431" w:rsidRDefault="007C3F6D" w:rsidP="007C3F6D">
      <w:pPr>
        <w:pStyle w:val="PargrafodaLista"/>
        <w:rPr>
          <w:rFonts w:eastAsia="Arial Unicode MS"/>
        </w:rPr>
      </w:pPr>
    </w:p>
    <w:p w:rsidR="00F04D29" w:rsidRPr="00C20431" w:rsidRDefault="007C3F6D" w:rsidP="007C3F6D">
      <w:pPr>
        <w:pStyle w:val="PargrafodaLista"/>
        <w:numPr>
          <w:ilvl w:val="0"/>
          <w:numId w:val="35"/>
        </w:numPr>
        <w:tabs>
          <w:tab w:val="clear" w:pos="2846"/>
          <w:tab w:val="num" w:pos="1276"/>
        </w:tabs>
        <w:spacing w:line="312" w:lineRule="auto"/>
        <w:ind w:left="709" w:hanging="709"/>
        <w:jc w:val="both"/>
        <w:rPr>
          <w:rStyle w:val="DeltaViewInsertion"/>
          <w:color w:val="auto"/>
          <w:w w:val="0"/>
          <w:u w:val="none"/>
        </w:rPr>
      </w:pPr>
      <w:r w:rsidRPr="00C20431">
        <w:rPr>
          <w:rFonts w:eastAsia="Arial Unicode MS"/>
        </w:rPr>
        <w:t xml:space="preserve">cumpre e faz com que </w:t>
      </w:r>
      <w:r w:rsidR="00593EB3" w:rsidRPr="00C20431">
        <w:rPr>
          <w:rFonts w:eastAsia="Arial Unicode MS"/>
        </w:rPr>
        <w:t xml:space="preserve">seus sócios, </w:t>
      </w:r>
      <w:r w:rsidRPr="00C20431">
        <w:rPr>
          <w:rFonts w:eastAsia="Arial Unicode MS"/>
        </w:rPr>
        <w:t>su</w:t>
      </w:r>
      <w:r w:rsidR="00600226" w:rsidRPr="00C20431">
        <w:rPr>
          <w:rFonts w:eastAsia="Arial Unicode MS"/>
        </w:rPr>
        <w:t>a</w:t>
      </w:r>
      <w:r w:rsidRPr="00C20431">
        <w:rPr>
          <w:rFonts w:eastAsia="Arial Unicode MS"/>
        </w:rPr>
        <w:t>s respectiv</w:t>
      </w:r>
      <w:r w:rsidR="00600226" w:rsidRPr="00C20431">
        <w:rPr>
          <w:rFonts w:eastAsia="Arial Unicode MS"/>
        </w:rPr>
        <w:t>a</w:t>
      </w:r>
      <w:r w:rsidRPr="00C20431">
        <w:rPr>
          <w:rFonts w:eastAsia="Arial Unicode MS"/>
        </w:rPr>
        <w:t>s</w:t>
      </w:r>
      <w:r w:rsidR="003F65F6" w:rsidRPr="00C20431">
        <w:rPr>
          <w:rFonts w:eastAsia="Arial Unicode MS"/>
        </w:rPr>
        <w:t xml:space="preserve"> </w:t>
      </w:r>
      <w:r w:rsidRPr="00C20431">
        <w:rPr>
          <w:rFonts w:eastAsia="Arial Unicode MS"/>
        </w:rPr>
        <w:t>controladas, coligadas e sociedades sob controle comum, suas acionistas, funcionários ou eventuais contratados cumpram as Normas Anticorrupção, na medida em que (</w:t>
      </w:r>
      <w:r w:rsidR="00C930C2" w:rsidRPr="00C20431">
        <w:rPr>
          <w:rFonts w:eastAsia="Arial Unicode MS"/>
        </w:rPr>
        <w:t>a</w:t>
      </w:r>
      <w:r w:rsidRPr="00C20431">
        <w:rPr>
          <w:rFonts w:eastAsia="Arial Unicode MS"/>
        </w:rPr>
        <w:t>)</w:t>
      </w:r>
      <w:r w:rsidR="00C930C2" w:rsidRPr="00C20431">
        <w:rPr>
          <w:rFonts w:eastAsia="Arial Unicode MS"/>
        </w:rPr>
        <w:t> </w:t>
      </w:r>
      <w:r w:rsidRPr="00C20431">
        <w:rPr>
          <w:rFonts w:eastAsia="Arial Unicode MS"/>
        </w:rPr>
        <w:t>mant</w:t>
      </w:r>
      <w:r w:rsidR="00593EB3" w:rsidRPr="00C20431">
        <w:rPr>
          <w:rFonts w:eastAsia="Arial Unicode MS"/>
        </w:rPr>
        <w:t>ê</w:t>
      </w:r>
      <w:r w:rsidRPr="00C20431">
        <w:rPr>
          <w:rFonts w:eastAsia="Arial Unicode MS"/>
        </w:rPr>
        <w:t>m políticas e procedimentos internos que asseguram integral cumprimento de tais normas; (</w:t>
      </w:r>
      <w:r w:rsidR="00C930C2" w:rsidRPr="00C20431">
        <w:rPr>
          <w:rFonts w:eastAsia="Arial Unicode MS"/>
        </w:rPr>
        <w:t>b</w:t>
      </w:r>
      <w:r w:rsidRPr="00C20431">
        <w:rPr>
          <w:rFonts w:eastAsia="Arial Unicode MS"/>
        </w:rPr>
        <w:t>)</w:t>
      </w:r>
      <w:r w:rsidR="00C930C2" w:rsidRPr="00C20431">
        <w:rPr>
          <w:rFonts w:eastAsia="Arial Unicode MS"/>
        </w:rPr>
        <w:t> </w:t>
      </w:r>
      <w:r w:rsidRPr="00C20431">
        <w:rPr>
          <w:rFonts w:eastAsia="Arial Unicode MS"/>
        </w:rPr>
        <w:t>dão pleno conhecimento de tais normas a todos os profissionais que venham a se relacionar; e (</w:t>
      </w:r>
      <w:r w:rsidR="00C930C2" w:rsidRPr="00C20431">
        <w:rPr>
          <w:rFonts w:eastAsia="Arial Unicode MS"/>
        </w:rPr>
        <w:t>c</w:t>
      </w:r>
      <w:r w:rsidRPr="00C20431">
        <w:rPr>
          <w:rFonts w:eastAsia="Arial Unicode MS"/>
        </w:rPr>
        <w:t>)</w:t>
      </w:r>
      <w:r w:rsidR="00C930C2" w:rsidRPr="00C20431">
        <w:rPr>
          <w:rFonts w:eastAsia="Arial Unicode MS"/>
        </w:rPr>
        <w:t> </w:t>
      </w:r>
      <w:r w:rsidRPr="00C20431">
        <w:rPr>
          <w:rFonts w:eastAsia="Arial Unicode MS"/>
        </w:rPr>
        <w:t>abst</w:t>
      </w:r>
      <w:r w:rsidR="00593EB3" w:rsidRPr="00C20431">
        <w:rPr>
          <w:rFonts w:eastAsia="Arial Unicode MS"/>
        </w:rPr>
        <w:t>ê</w:t>
      </w:r>
      <w:r w:rsidRPr="00C20431">
        <w:rPr>
          <w:rFonts w:eastAsia="Arial Unicode MS"/>
        </w:rPr>
        <w:t xml:space="preserve">m-se de praticar atos de corrupção e de agir de forma lesiva à administração pública, nacional e estrangeira, no seu interesse ou para seu benefício, exclusivo ou não; </w:t>
      </w:r>
    </w:p>
    <w:p w:rsidR="00F04D29" w:rsidRPr="00C20431" w:rsidRDefault="00F04D29" w:rsidP="006D08B5">
      <w:pPr>
        <w:spacing w:line="312" w:lineRule="auto"/>
        <w:ind w:left="709"/>
        <w:jc w:val="both"/>
        <w:rPr>
          <w:rStyle w:val="DeltaViewInsertion"/>
          <w:color w:val="auto"/>
          <w:w w:val="0"/>
          <w:u w:val="none"/>
        </w:rPr>
      </w:pPr>
    </w:p>
    <w:p w:rsidR="007E3306" w:rsidRPr="00C20431" w:rsidRDefault="00723122" w:rsidP="007E3306">
      <w:pPr>
        <w:numPr>
          <w:ilvl w:val="0"/>
          <w:numId w:val="35"/>
        </w:numPr>
        <w:tabs>
          <w:tab w:val="num" w:pos="709"/>
        </w:tabs>
        <w:spacing w:line="312" w:lineRule="auto"/>
        <w:ind w:left="709" w:hanging="709"/>
        <w:jc w:val="both"/>
        <w:rPr>
          <w:rStyle w:val="DeltaViewInsertion"/>
          <w:color w:val="auto"/>
          <w:w w:val="0"/>
          <w:u w:val="none"/>
        </w:rPr>
      </w:pPr>
      <w:r w:rsidRPr="00C20431">
        <w:rPr>
          <w:rStyle w:val="DeltaViewInsertion"/>
          <w:color w:val="auto"/>
          <w:w w:val="0"/>
          <w:u w:val="none"/>
        </w:rPr>
        <w:lastRenderedPageBreak/>
        <w:t>cumpre a L</w:t>
      </w:r>
      <w:r w:rsidR="007E3306" w:rsidRPr="00C20431">
        <w:rPr>
          <w:rStyle w:val="DeltaViewInsertion"/>
          <w:color w:val="auto"/>
          <w:w w:val="0"/>
          <w:u w:val="none"/>
        </w:rPr>
        <w:t xml:space="preserve">egislação </w:t>
      </w:r>
      <w:r w:rsidRPr="00C20431">
        <w:rPr>
          <w:rStyle w:val="DeltaViewInsertion"/>
          <w:color w:val="auto"/>
          <w:w w:val="0"/>
          <w:u w:val="none"/>
        </w:rPr>
        <w:t>Socioambiental</w:t>
      </w:r>
      <w:r w:rsidR="007E3306" w:rsidRPr="00C20431">
        <w:rPr>
          <w:rStyle w:val="DeltaViewInsertion"/>
          <w:color w:val="auto"/>
          <w:w w:val="0"/>
          <w:u w:val="none"/>
        </w:rPr>
        <w:t xml:space="preserve">, de forma que </w:t>
      </w:r>
      <w:r w:rsidRPr="00C20431">
        <w:t xml:space="preserve">(a) não utiliza, direta ou indiretamente, trabalho em condições análogas às de escravo ou trabalho infantil; (b) emprega trabalhadores devidamente registrados nos termos da legislação em vigor; (c) cumpre com as obrigações decorrentes dos respectivos contratos de trabalho e da legislação trabalhista e previdenciária em vigor; (d) não pratica atos que importem em discriminação de raça ou gênero, trabalho infantil, trabalho escravo, ou que caracterizem assédio moral ou sexual; e (e) cumpre com a </w:t>
      </w:r>
      <w:r w:rsidR="00593EB3" w:rsidRPr="00C20431">
        <w:t>L</w:t>
      </w:r>
      <w:r w:rsidRPr="00C20431">
        <w:t xml:space="preserve">egislação </w:t>
      </w:r>
      <w:r w:rsidR="00593EB3" w:rsidRPr="00C20431">
        <w:t xml:space="preserve">Socioambiental </w:t>
      </w:r>
      <w:r w:rsidRPr="00C20431">
        <w:t>aplicável,</w:t>
      </w:r>
      <w:r w:rsidRPr="00C20431">
        <w:rPr>
          <w:rFonts w:eastAsia="Arial Unicode MS"/>
          <w:w w:val="0"/>
        </w:rPr>
        <w:t xml:space="preserve"> bem como cumpr</w:t>
      </w:r>
      <w:r w:rsidR="00593EB3" w:rsidRPr="00C20431">
        <w:rPr>
          <w:rFonts w:eastAsia="Arial Unicode MS"/>
          <w:w w:val="0"/>
        </w:rPr>
        <w:t>e</w:t>
      </w:r>
      <w:r w:rsidRPr="00C20431">
        <w:rPr>
          <w:rFonts w:eastAsia="Arial Unicode MS"/>
          <w:w w:val="0"/>
        </w:rPr>
        <w:t xml:space="preserve"> todas as ordens emanadas de autoridades competentes, monitorando suas atividades, adotando as medidas e ações preventivas ou reparatórias, destinadas a evitar e corrigir eventuais danos ambientais apurados, decorrentes da atividade descrita em seu objeto social</w:t>
      </w:r>
      <w:r w:rsidR="007E3306" w:rsidRPr="00C20431">
        <w:rPr>
          <w:rStyle w:val="DeltaViewInsertion"/>
          <w:color w:val="auto"/>
          <w:w w:val="0"/>
          <w:u w:val="none"/>
        </w:rPr>
        <w:t xml:space="preserve">; </w:t>
      </w:r>
    </w:p>
    <w:p w:rsidR="002676EF" w:rsidRPr="00C20431" w:rsidRDefault="002676EF">
      <w:pPr>
        <w:spacing w:line="312" w:lineRule="auto"/>
        <w:ind w:left="709"/>
        <w:jc w:val="both"/>
        <w:rPr>
          <w:rStyle w:val="DeltaViewInsertion"/>
          <w:b/>
          <w:bCs/>
          <w:smallCaps/>
          <w:color w:val="auto"/>
          <w:w w:val="0"/>
          <w:u w:val="none"/>
        </w:rPr>
      </w:pPr>
    </w:p>
    <w:p w:rsidR="00F70FF0" w:rsidRPr="00C20431" w:rsidRDefault="006D08B5" w:rsidP="006D08B5">
      <w:pPr>
        <w:numPr>
          <w:ilvl w:val="0"/>
          <w:numId w:val="35"/>
        </w:numPr>
        <w:tabs>
          <w:tab w:val="num" w:pos="709"/>
        </w:tabs>
        <w:spacing w:line="312" w:lineRule="auto"/>
        <w:ind w:left="709" w:hanging="709"/>
        <w:jc w:val="both"/>
        <w:rPr>
          <w:rStyle w:val="DeltaViewInsertion"/>
          <w:color w:val="auto"/>
          <w:w w:val="0"/>
          <w:u w:val="none"/>
        </w:rPr>
      </w:pPr>
      <w:r w:rsidRPr="00C20431">
        <w:rPr>
          <w:rStyle w:val="DeltaViewInsertion"/>
          <w:color w:val="auto"/>
          <w:w w:val="0"/>
          <w:u w:val="none"/>
        </w:rPr>
        <w:t>inexiste violação ou indício de violação</w:t>
      </w:r>
      <w:r w:rsidR="00750ADB" w:rsidRPr="00C20431">
        <w:rPr>
          <w:rStyle w:val="DeltaViewInsertion"/>
          <w:color w:val="auto"/>
          <w:w w:val="0"/>
          <w:u w:val="none"/>
        </w:rPr>
        <w:t>, por parte da Emissora e de su</w:t>
      </w:r>
      <w:r w:rsidR="00600226" w:rsidRPr="00C20431">
        <w:rPr>
          <w:rStyle w:val="DeltaViewInsertion"/>
          <w:color w:val="auto"/>
          <w:w w:val="0"/>
          <w:u w:val="none"/>
        </w:rPr>
        <w:t>a</w:t>
      </w:r>
      <w:r w:rsidR="00750ADB" w:rsidRPr="00C20431">
        <w:rPr>
          <w:rStyle w:val="DeltaViewInsertion"/>
          <w:color w:val="auto"/>
          <w:w w:val="0"/>
          <w:u w:val="none"/>
        </w:rPr>
        <w:t xml:space="preserve">s controladas, coligadas e sociedades sob controle comum, suas acionistas, funcionários ou eventuais contratados, </w:t>
      </w:r>
      <w:r w:rsidRPr="00C20431">
        <w:rPr>
          <w:rStyle w:val="DeltaViewInsertion"/>
          <w:color w:val="auto"/>
          <w:w w:val="0"/>
          <w:u w:val="none"/>
        </w:rPr>
        <w:t>relativo à</w:t>
      </w:r>
      <w:bookmarkEnd w:id="218"/>
      <w:r w:rsidR="00750ADB" w:rsidRPr="00C20431">
        <w:rPr>
          <w:rStyle w:val="DeltaViewInsertion"/>
          <w:color w:val="auto"/>
          <w:w w:val="0"/>
          <w:u w:val="none"/>
        </w:rPr>
        <w:t>s Normas Anticorrupção</w:t>
      </w:r>
      <w:r w:rsidR="007E3306" w:rsidRPr="00C20431">
        <w:rPr>
          <w:rStyle w:val="DeltaViewInsertion"/>
          <w:color w:val="auto"/>
          <w:w w:val="0"/>
          <w:u w:val="none"/>
        </w:rPr>
        <w:t xml:space="preserve"> e à Legislação Socioambiental</w:t>
      </w:r>
      <w:r w:rsidR="00F70FF0" w:rsidRPr="00C20431">
        <w:rPr>
          <w:rStyle w:val="DeltaViewInsertion"/>
          <w:color w:val="auto"/>
          <w:w w:val="0"/>
          <w:u w:val="none"/>
        </w:rPr>
        <w:t>;</w:t>
      </w:r>
      <w:r w:rsidR="007E3306" w:rsidRPr="00C20431">
        <w:rPr>
          <w:rStyle w:val="DeltaViewInsertion"/>
          <w:color w:val="auto"/>
          <w:w w:val="0"/>
          <w:u w:val="none"/>
        </w:rPr>
        <w:t xml:space="preserve"> </w:t>
      </w:r>
      <w:r w:rsidR="00EB70AD" w:rsidRPr="00C20431">
        <w:rPr>
          <w:rStyle w:val="DeltaViewInsertion"/>
          <w:color w:val="auto"/>
          <w:w w:val="0"/>
          <w:u w:val="none"/>
        </w:rPr>
        <w:t>e</w:t>
      </w:r>
    </w:p>
    <w:p w:rsidR="00F70FF0" w:rsidRPr="00C20431" w:rsidRDefault="00F70FF0" w:rsidP="00F70FF0">
      <w:pPr>
        <w:spacing w:line="312" w:lineRule="auto"/>
        <w:ind w:left="709"/>
        <w:jc w:val="both"/>
        <w:rPr>
          <w:rStyle w:val="DeltaViewInsertion"/>
          <w:color w:val="auto"/>
          <w:w w:val="0"/>
          <w:u w:val="none"/>
        </w:rPr>
      </w:pPr>
    </w:p>
    <w:p w:rsidR="00D722A8" w:rsidRPr="00C20431" w:rsidRDefault="00F70FF0" w:rsidP="0065513E">
      <w:pPr>
        <w:numPr>
          <w:ilvl w:val="0"/>
          <w:numId w:val="35"/>
        </w:numPr>
        <w:tabs>
          <w:tab w:val="clear" w:pos="2846"/>
          <w:tab w:val="num" w:pos="709"/>
          <w:tab w:val="num" w:pos="851"/>
        </w:tabs>
        <w:spacing w:line="312" w:lineRule="auto"/>
        <w:ind w:left="709" w:hanging="709"/>
        <w:jc w:val="both"/>
        <w:rPr>
          <w:rStyle w:val="DeltaViewInsertion"/>
          <w:color w:val="auto"/>
          <w:w w:val="0"/>
          <w:u w:val="none"/>
        </w:rPr>
      </w:pPr>
      <w:r w:rsidRPr="00C20431">
        <w:rPr>
          <w:rStyle w:val="DeltaViewInsertion"/>
          <w:color w:val="auto"/>
          <w:w w:val="0"/>
          <w:u w:val="none"/>
        </w:rPr>
        <w:t xml:space="preserve">as informações prestadas até o encerramento da Oferta Restrita com a divulgação no site da CVM do Comunicado de Encerramento são verdadeiras, consistentes, corretas e suficientes para que os investidores interessados em subscrever ou adquirir as Debêntures tenham conhecimento da Emissora </w:t>
      </w:r>
      <w:r w:rsidR="002C2060" w:rsidRPr="00C20431">
        <w:rPr>
          <w:rStyle w:val="DeltaViewInsertion"/>
          <w:color w:val="auto"/>
          <w:w w:val="0"/>
          <w:u w:val="none"/>
        </w:rPr>
        <w:t xml:space="preserve">e dos </w:t>
      </w:r>
      <w:r w:rsidR="005842E8" w:rsidRPr="00C20431">
        <w:rPr>
          <w:rStyle w:val="DeltaViewInsertion"/>
          <w:color w:val="auto"/>
          <w:w w:val="0"/>
          <w:u w:val="none"/>
        </w:rPr>
        <w:t>Intervenientes Garantidores</w:t>
      </w:r>
      <w:r w:rsidRPr="00C20431">
        <w:rPr>
          <w:rStyle w:val="DeltaViewInsertion"/>
          <w:color w:val="auto"/>
          <w:w w:val="0"/>
          <w:u w:val="none"/>
        </w:rPr>
        <w:t>, suas respectivas atividades e situações financeiras, das responsabilidades da Emissora</w:t>
      </w:r>
      <w:r w:rsidR="0065513E" w:rsidRPr="00C20431">
        <w:rPr>
          <w:rStyle w:val="DeltaViewInsertion"/>
          <w:color w:val="auto"/>
          <w:w w:val="0"/>
          <w:u w:val="none"/>
        </w:rPr>
        <w:t xml:space="preserve"> </w:t>
      </w:r>
      <w:r w:rsidR="002C2060" w:rsidRPr="00C20431">
        <w:rPr>
          <w:rStyle w:val="DeltaViewInsertion"/>
          <w:color w:val="auto"/>
          <w:w w:val="0"/>
          <w:u w:val="none"/>
        </w:rPr>
        <w:t xml:space="preserve">e dos </w:t>
      </w:r>
      <w:r w:rsidR="005842E8" w:rsidRPr="00C20431">
        <w:rPr>
          <w:rStyle w:val="DeltaViewInsertion"/>
          <w:color w:val="auto"/>
          <w:w w:val="0"/>
          <w:u w:val="none"/>
        </w:rPr>
        <w:t>Intervenientes Garantidores</w:t>
      </w:r>
      <w:r w:rsidRPr="00C20431">
        <w:rPr>
          <w:rStyle w:val="DeltaViewInsertion"/>
          <w:color w:val="auto"/>
          <w:w w:val="0"/>
          <w:u w:val="none"/>
        </w:rPr>
        <w:t>, além dos riscos a suas atividades e quaisquer outras informações relevantes à tomada de decisões de investimento dos investidores interessados em adquirir as Debêntures, na extensão exigida pela legislação aplicável</w:t>
      </w:r>
      <w:bookmarkStart w:id="219" w:name="_DV_M138"/>
      <w:bookmarkStart w:id="220" w:name="_DV_M139"/>
      <w:bookmarkStart w:id="221" w:name="_DV_M140"/>
      <w:bookmarkStart w:id="222" w:name="_DV_M141"/>
      <w:bookmarkStart w:id="223" w:name="_DV_M142"/>
      <w:bookmarkStart w:id="224" w:name="_DV_M143"/>
      <w:bookmarkStart w:id="225" w:name="_DV_M144"/>
      <w:bookmarkStart w:id="226" w:name="_DV_M145"/>
      <w:bookmarkStart w:id="227" w:name="_DV_M146"/>
      <w:bookmarkStart w:id="228" w:name="_DV_M148"/>
      <w:bookmarkStart w:id="229" w:name="_DV_M149"/>
      <w:bookmarkStart w:id="230" w:name="_DV_M154"/>
      <w:bookmarkStart w:id="231" w:name="_DV_M155"/>
      <w:bookmarkStart w:id="232" w:name="_DV_M156"/>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r w:rsidR="0065513E" w:rsidRPr="00C20431">
        <w:rPr>
          <w:rStyle w:val="DeltaViewInsertion"/>
          <w:color w:val="auto"/>
          <w:w w:val="0"/>
          <w:u w:val="none"/>
        </w:rPr>
        <w:t>.</w:t>
      </w:r>
    </w:p>
    <w:p w:rsidR="0065513E" w:rsidRPr="00C20431" w:rsidRDefault="0065513E" w:rsidP="0065513E">
      <w:pPr>
        <w:tabs>
          <w:tab w:val="num" w:pos="851"/>
        </w:tabs>
        <w:spacing w:line="312" w:lineRule="auto"/>
        <w:ind w:left="709"/>
        <w:jc w:val="both"/>
        <w:rPr>
          <w:w w:val="0"/>
        </w:rPr>
      </w:pPr>
    </w:p>
    <w:p w:rsidR="002F3E0D" w:rsidRPr="00C20431" w:rsidRDefault="00954A72">
      <w:pPr>
        <w:spacing w:line="312" w:lineRule="auto"/>
        <w:jc w:val="both"/>
        <w:rPr>
          <w:rFonts w:eastAsia="Arial Unicode MS"/>
        </w:rPr>
      </w:pPr>
      <w:r w:rsidRPr="00C20431">
        <w:rPr>
          <w:rFonts w:eastAsia="Arial Unicode MS"/>
        </w:rPr>
        <w:t>1</w:t>
      </w:r>
      <w:r w:rsidR="001D151C">
        <w:rPr>
          <w:rFonts w:eastAsia="Arial Unicode MS"/>
        </w:rPr>
        <w:t>1</w:t>
      </w:r>
      <w:r w:rsidR="002F3E0D" w:rsidRPr="00C20431">
        <w:rPr>
          <w:rFonts w:eastAsia="Arial Unicode MS"/>
        </w:rPr>
        <w:t>.</w:t>
      </w:r>
      <w:r w:rsidR="00CA413E" w:rsidRPr="00C20431">
        <w:rPr>
          <w:rFonts w:eastAsia="Arial Unicode MS"/>
        </w:rPr>
        <w:t>2</w:t>
      </w:r>
      <w:r w:rsidR="002F3E0D" w:rsidRPr="00C20431">
        <w:rPr>
          <w:rFonts w:eastAsia="Arial Unicode MS"/>
        </w:rPr>
        <w:tab/>
      </w:r>
      <w:r w:rsidR="002F3E0D" w:rsidRPr="00C20431">
        <w:rPr>
          <w:rFonts w:eastAsia="Arial Unicode MS"/>
        </w:rPr>
        <w:tab/>
        <w:t xml:space="preserve">A Emissora compromete-se a notificar </w:t>
      </w:r>
      <w:r w:rsidR="0059378D" w:rsidRPr="00C20431">
        <w:rPr>
          <w:rFonts w:eastAsia="Arial Unicode MS"/>
        </w:rPr>
        <w:t>na mesma data a</w:t>
      </w:r>
      <w:r w:rsidR="002F3E0D" w:rsidRPr="00C20431">
        <w:rPr>
          <w:rFonts w:eastAsia="Arial Unicode MS"/>
        </w:rPr>
        <w:t>o Agente Fiduciário</w:t>
      </w:r>
      <w:r w:rsidR="0039599C" w:rsidRPr="00C20431">
        <w:rPr>
          <w:rFonts w:eastAsia="Arial Unicode MS"/>
        </w:rPr>
        <w:t xml:space="preserve"> </w:t>
      </w:r>
      <w:r w:rsidR="002F3E0D" w:rsidRPr="00C20431">
        <w:rPr>
          <w:rFonts w:eastAsia="Arial Unicode MS"/>
        </w:rPr>
        <w:t>caso quaisquer das declarações aqui prestadas tornem-se total ou parcialmente inverídicas, incompletas ou incorretas.</w:t>
      </w:r>
    </w:p>
    <w:p w:rsidR="002F3E0D" w:rsidRPr="00C20431" w:rsidRDefault="002F3E0D">
      <w:pPr>
        <w:spacing w:line="312" w:lineRule="auto"/>
        <w:jc w:val="both"/>
        <w:rPr>
          <w:color w:val="000000"/>
          <w:w w:val="0"/>
        </w:rPr>
      </w:pPr>
    </w:p>
    <w:p w:rsidR="00D722A8" w:rsidRPr="00C20431" w:rsidRDefault="00FA0130" w:rsidP="005F53C8">
      <w:pPr>
        <w:pStyle w:val="Ttulo1"/>
        <w:rPr>
          <w:rFonts w:ascii="Times New Roman" w:hAnsi="Times New Roman"/>
          <w:w w:val="0"/>
        </w:rPr>
      </w:pPr>
      <w:bookmarkStart w:id="233" w:name="_DV_M415"/>
      <w:bookmarkStart w:id="234" w:name="_Toc499990386"/>
      <w:bookmarkStart w:id="235" w:name="_Toc476222024"/>
      <w:bookmarkEnd w:id="233"/>
      <w:r w:rsidRPr="00C20431">
        <w:rPr>
          <w:rFonts w:ascii="Times New Roman" w:hAnsi="Times New Roman"/>
          <w:w w:val="0"/>
        </w:rPr>
        <w:lastRenderedPageBreak/>
        <w:t>CLÁUSULA XII</w:t>
      </w:r>
      <w:r w:rsidRPr="00C20431">
        <w:rPr>
          <w:rFonts w:ascii="Times New Roman" w:hAnsi="Times New Roman"/>
          <w:w w:val="0"/>
        </w:rPr>
        <w:br/>
        <w:t>DISPOSIÇÕES GERAIS</w:t>
      </w:r>
      <w:bookmarkEnd w:id="234"/>
      <w:bookmarkEnd w:id="235"/>
    </w:p>
    <w:p w:rsidR="00D722A8" w:rsidRPr="00C20431" w:rsidRDefault="00D722A8" w:rsidP="00C930C2">
      <w:pPr>
        <w:keepNext/>
        <w:spacing w:line="312" w:lineRule="auto"/>
        <w:rPr>
          <w:color w:val="000000"/>
        </w:rPr>
      </w:pPr>
    </w:p>
    <w:p w:rsidR="00D722A8" w:rsidRPr="00C20431" w:rsidRDefault="00D722A8" w:rsidP="00C930C2">
      <w:pPr>
        <w:keepNext/>
        <w:spacing w:line="312" w:lineRule="auto"/>
        <w:jc w:val="both"/>
        <w:rPr>
          <w:b/>
          <w:color w:val="000000"/>
          <w:w w:val="0"/>
        </w:rPr>
      </w:pPr>
      <w:bookmarkStart w:id="236" w:name="_DV_M416"/>
      <w:bookmarkEnd w:id="236"/>
      <w:r w:rsidRPr="00C20431">
        <w:rPr>
          <w:b/>
          <w:color w:val="000000"/>
          <w:w w:val="0"/>
        </w:rPr>
        <w:t>1</w:t>
      </w:r>
      <w:r w:rsidR="001D151C">
        <w:rPr>
          <w:b/>
          <w:color w:val="000000"/>
          <w:w w:val="0"/>
        </w:rPr>
        <w:t>2</w:t>
      </w:r>
      <w:r w:rsidR="00954A72" w:rsidRPr="00C20431">
        <w:rPr>
          <w:b/>
          <w:color w:val="000000"/>
          <w:w w:val="0"/>
        </w:rPr>
        <w:t>.1</w:t>
      </w:r>
      <w:r w:rsidRPr="00C20431">
        <w:rPr>
          <w:b/>
          <w:color w:val="000000"/>
          <w:w w:val="0"/>
        </w:rPr>
        <w:tab/>
      </w:r>
      <w:r w:rsidR="00A34B28" w:rsidRPr="00C20431">
        <w:rPr>
          <w:b/>
          <w:color w:val="000000"/>
          <w:w w:val="0"/>
        </w:rPr>
        <w:tab/>
      </w:r>
      <w:r w:rsidRPr="00C20431">
        <w:rPr>
          <w:b/>
          <w:color w:val="000000"/>
          <w:w w:val="0"/>
        </w:rPr>
        <w:t>Comunicações</w:t>
      </w:r>
    </w:p>
    <w:p w:rsidR="00D722A8" w:rsidRPr="00C20431" w:rsidRDefault="00D722A8" w:rsidP="00C930C2">
      <w:pPr>
        <w:keepNext/>
        <w:spacing w:line="312" w:lineRule="auto"/>
        <w:rPr>
          <w:color w:val="000000"/>
          <w:w w:val="0"/>
        </w:rPr>
      </w:pPr>
    </w:p>
    <w:p w:rsidR="00D722A8" w:rsidRPr="00C20431" w:rsidRDefault="00007411" w:rsidP="00C930C2">
      <w:pPr>
        <w:pStyle w:val="Corpodetexto3"/>
        <w:keepNext/>
        <w:spacing w:line="312" w:lineRule="auto"/>
        <w:rPr>
          <w:rFonts w:ascii="Times New Roman" w:hAnsi="Times New Roman"/>
          <w:color w:val="000000"/>
          <w:w w:val="0"/>
          <w:sz w:val="24"/>
          <w:szCs w:val="24"/>
        </w:rPr>
      </w:pPr>
      <w:bookmarkStart w:id="237" w:name="_DV_M417"/>
      <w:bookmarkEnd w:id="237"/>
      <w:r w:rsidRPr="00C20431">
        <w:rPr>
          <w:rFonts w:ascii="Times New Roman" w:hAnsi="Times New Roman"/>
          <w:color w:val="000000"/>
          <w:w w:val="0"/>
          <w:sz w:val="24"/>
          <w:szCs w:val="24"/>
        </w:rPr>
        <w:t>1</w:t>
      </w:r>
      <w:r w:rsidR="001D151C">
        <w:rPr>
          <w:rFonts w:ascii="Times New Roman" w:hAnsi="Times New Roman"/>
          <w:color w:val="000000"/>
          <w:w w:val="0"/>
          <w:sz w:val="24"/>
          <w:szCs w:val="24"/>
        </w:rPr>
        <w:t>2</w:t>
      </w:r>
      <w:r w:rsidR="00954A72" w:rsidRPr="00C20431">
        <w:rPr>
          <w:rFonts w:ascii="Times New Roman" w:hAnsi="Times New Roman"/>
          <w:color w:val="000000"/>
          <w:w w:val="0"/>
          <w:sz w:val="24"/>
          <w:szCs w:val="24"/>
        </w:rPr>
        <w:t>.1.1</w:t>
      </w:r>
      <w:r w:rsidR="00A34B28" w:rsidRPr="00C20431">
        <w:rPr>
          <w:rFonts w:ascii="Times New Roman" w:hAnsi="Times New Roman"/>
          <w:color w:val="000000"/>
          <w:w w:val="0"/>
          <w:sz w:val="24"/>
          <w:szCs w:val="24"/>
        </w:rPr>
        <w:tab/>
      </w:r>
      <w:r w:rsidR="00A34B28" w:rsidRPr="00C20431">
        <w:rPr>
          <w:rFonts w:ascii="Times New Roman" w:hAnsi="Times New Roman"/>
          <w:color w:val="000000"/>
          <w:w w:val="0"/>
          <w:sz w:val="24"/>
          <w:szCs w:val="24"/>
        </w:rPr>
        <w:tab/>
      </w:r>
      <w:r w:rsidR="00D722A8" w:rsidRPr="00C20431">
        <w:rPr>
          <w:rFonts w:ascii="Times New Roman" w:hAnsi="Times New Roman"/>
          <w:color w:val="000000"/>
          <w:w w:val="0"/>
          <w:sz w:val="24"/>
          <w:szCs w:val="24"/>
        </w:rPr>
        <w:t xml:space="preserve">As comunicações a serem enviadas por qualquer das </w:t>
      </w:r>
      <w:r w:rsidR="000101EF" w:rsidRPr="00C20431">
        <w:rPr>
          <w:rFonts w:ascii="Times New Roman" w:hAnsi="Times New Roman"/>
          <w:color w:val="000000"/>
          <w:w w:val="0"/>
          <w:sz w:val="24"/>
          <w:szCs w:val="24"/>
        </w:rPr>
        <w:t>P</w:t>
      </w:r>
      <w:r w:rsidR="00D722A8" w:rsidRPr="00C20431">
        <w:rPr>
          <w:rFonts w:ascii="Times New Roman" w:hAnsi="Times New Roman"/>
          <w:color w:val="000000"/>
          <w:w w:val="0"/>
          <w:sz w:val="24"/>
          <w:szCs w:val="24"/>
        </w:rPr>
        <w:t xml:space="preserve">artes nos termos desta Escritura </w:t>
      </w:r>
      <w:r w:rsidR="007D792F" w:rsidRPr="00C20431">
        <w:rPr>
          <w:rFonts w:ascii="Times New Roman" w:hAnsi="Times New Roman"/>
          <w:color w:val="000000"/>
          <w:w w:val="0"/>
          <w:sz w:val="24"/>
          <w:szCs w:val="24"/>
        </w:rPr>
        <w:t xml:space="preserve">de Emissão </w:t>
      </w:r>
      <w:r w:rsidR="00D722A8" w:rsidRPr="00C20431">
        <w:rPr>
          <w:rFonts w:ascii="Times New Roman" w:hAnsi="Times New Roman"/>
          <w:color w:val="000000"/>
          <w:w w:val="0"/>
          <w:sz w:val="24"/>
          <w:szCs w:val="24"/>
        </w:rPr>
        <w:t>deverão ser encaminhadas para os seguintes endereços:</w:t>
      </w:r>
      <w:r w:rsidR="006D5005" w:rsidRPr="00C20431">
        <w:rPr>
          <w:rFonts w:ascii="Times New Roman" w:hAnsi="Times New Roman"/>
          <w:color w:val="000000"/>
          <w:w w:val="0"/>
          <w:sz w:val="24"/>
          <w:szCs w:val="24"/>
        </w:rPr>
        <w:t xml:space="preserve"> </w:t>
      </w:r>
    </w:p>
    <w:p w:rsidR="00D722A8" w:rsidRPr="00C20431" w:rsidRDefault="00D722A8">
      <w:pPr>
        <w:shd w:val="clear" w:color="auto" w:fill="FFFFFF"/>
        <w:spacing w:line="312" w:lineRule="auto"/>
        <w:rPr>
          <w:color w:val="000000"/>
          <w:w w:val="0"/>
        </w:rPr>
      </w:pPr>
    </w:p>
    <w:p w:rsidR="00D722A8" w:rsidRPr="00C20431" w:rsidRDefault="0073508D" w:rsidP="00955035">
      <w:pPr>
        <w:keepNext/>
        <w:keepLines/>
        <w:shd w:val="clear" w:color="auto" w:fill="FFFFFF"/>
        <w:spacing w:line="312" w:lineRule="auto"/>
        <w:rPr>
          <w:color w:val="000000"/>
          <w:w w:val="0"/>
        </w:rPr>
      </w:pPr>
      <w:r w:rsidRPr="00C20431">
        <w:rPr>
          <w:color w:val="000000"/>
          <w:w w:val="0"/>
        </w:rPr>
        <w:t>(i)</w:t>
      </w:r>
      <w:r w:rsidRPr="00C20431">
        <w:rPr>
          <w:color w:val="000000"/>
          <w:w w:val="0"/>
        </w:rPr>
        <w:tab/>
      </w:r>
      <w:r w:rsidR="001C2E5D" w:rsidRPr="00C20431">
        <w:rPr>
          <w:color w:val="000000"/>
          <w:w w:val="0"/>
        </w:rPr>
        <w:t>p</w:t>
      </w:r>
      <w:r w:rsidR="00D722A8" w:rsidRPr="00C20431">
        <w:rPr>
          <w:color w:val="000000"/>
          <w:w w:val="0"/>
        </w:rPr>
        <w:t>ara a Emissora:</w:t>
      </w:r>
      <w:r w:rsidR="00D0386A" w:rsidRPr="00C20431">
        <w:rPr>
          <w:color w:val="000000"/>
          <w:w w:val="0"/>
        </w:rPr>
        <w:t xml:space="preserve"> </w:t>
      </w:r>
    </w:p>
    <w:p w:rsidR="001C2E5D" w:rsidRPr="00C20431" w:rsidRDefault="001C2E5D" w:rsidP="00955035">
      <w:pPr>
        <w:keepNext/>
        <w:keepLines/>
        <w:shd w:val="clear" w:color="auto" w:fill="FFFFFF"/>
        <w:spacing w:line="312" w:lineRule="auto"/>
        <w:ind w:left="709"/>
        <w:rPr>
          <w:color w:val="000000"/>
          <w:w w:val="0"/>
        </w:rPr>
      </w:pPr>
    </w:p>
    <w:p w:rsidR="00AA26A8" w:rsidRPr="00AA26A8" w:rsidRDefault="00AA26A8" w:rsidP="00AA26A8">
      <w:pPr>
        <w:spacing w:line="312" w:lineRule="auto"/>
        <w:jc w:val="both"/>
        <w:rPr>
          <w:rFonts w:ascii="Times New Roman Negrito" w:hAnsi="Times New Roman Negrito"/>
          <w:b/>
          <w:bCs/>
          <w:caps/>
        </w:rPr>
      </w:pPr>
      <w:r w:rsidRPr="00AA26A8">
        <w:rPr>
          <w:rFonts w:ascii="Times New Roman Negrito" w:hAnsi="Times New Roman Negrito"/>
          <w:b/>
          <w:bCs/>
          <w:caps/>
        </w:rPr>
        <w:t>Parque Eólico Laranjeiras II</w:t>
      </w:r>
      <w:r>
        <w:rPr>
          <w:rFonts w:ascii="Times New Roman Negrito" w:hAnsi="Times New Roman Negrito"/>
          <w:b/>
          <w:bCs/>
          <w:caps/>
        </w:rPr>
        <w:t>I</w:t>
      </w:r>
      <w:r w:rsidRPr="00AA26A8">
        <w:rPr>
          <w:rFonts w:ascii="Times New Roman Negrito" w:hAnsi="Times New Roman Negrito"/>
          <w:b/>
          <w:bCs/>
          <w:caps/>
        </w:rPr>
        <w:t xml:space="preserve"> S.A.</w:t>
      </w:r>
    </w:p>
    <w:p w:rsidR="00AA26A8" w:rsidRPr="00AA26A8" w:rsidRDefault="00AA26A8" w:rsidP="00AA26A8">
      <w:pPr>
        <w:spacing w:line="312" w:lineRule="auto"/>
        <w:jc w:val="both"/>
        <w:rPr>
          <w:bCs/>
        </w:rPr>
      </w:pPr>
      <w:r w:rsidRPr="00AA26A8">
        <w:rPr>
          <w:bCs/>
        </w:rPr>
        <w:t>Rua Gonçalves Dias, 531, Batel, Curitiba/PR, CEP 80240-340</w:t>
      </w:r>
    </w:p>
    <w:p w:rsidR="00AA26A8" w:rsidRPr="00AA26A8" w:rsidRDefault="00AA26A8" w:rsidP="00AA26A8">
      <w:pPr>
        <w:spacing w:line="312" w:lineRule="auto"/>
        <w:jc w:val="both"/>
        <w:rPr>
          <w:bCs/>
        </w:rPr>
      </w:pPr>
      <w:r w:rsidRPr="00AA26A8">
        <w:rPr>
          <w:bCs/>
        </w:rPr>
        <w:t>Telefone: (41) 3091-1500</w:t>
      </w:r>
    </w:p>
    <w:p w:rsidR="00AA26A8" w:rsidRPr="00AA26A8" w:rsidRDefault="00AA26A8" w:rsidP="00AA26A8">
      <w:pPr>
        <w:spacing w:line="312" w:lineRule="auto"/>
        <w:jc w:val="both"/>
        <w:rPr>
          <w:bCs/>
        </w:rPr>
      </w:pPr>
      <w:r w:rsidRPr="00AA26A8">
        <w:rPr>
          <w:bCs/>
        </w:rPr>
        <w:t>At.: Luiz Fernando Cordeiro</w:t>
      </w:r>
    </w:p>
    <w:p w:rsidR="00AA26A8" w:rsidRPr="00AA26A8" w:rsidRDefault="00AA26A8" w:rsidP="00AA26A8">
      <w:pPr>
        <w:spacing w:line="312" w:lineRule="auto"/>
        <w:jc w:val="both"/>
        <w:rPr>
          <w:bCs/>
        </w:rPr>
      </w:pPr>
      <w:r w:rsidRPr="00AA26A8">
        <w:rPr>
          <w:bCs/>
        </w:rPr>
        <w:t>E-mail: luizfernando@cer-energia.com.br</w:t>
      </w:r>
    </w:p>
    <w:p w:rsidR="00AA26A8" w:rsidRPr="00AA26A8" w:rsidRDefault="00AA26A8" w:rsidP="00AA26A8">
      <w:pPr>
        <w:spacing w:line="312" w:lineRule="auto"/>
        <w:jc w:val="both"/>
        <w:rPr>
          <w:bCs/>
        </w:rPr>
      </w:pPr>
      <w:r w:rsidRPr="00AA26A8">
        <w:rPr>
          <w:bCs/>
        </w:rPr>
        <w:t>C/c: Bruno Henrique Pimenta da Silva</w:t>
      </w:r>
    </w:p>
    <w:p w:rsidR="00EB70AD" w:rsidRPr="00AA26A8" w:rsidRDefault="00AA26A8" w:rsidP="00AA26A8">
      <w:pPr>
        <w:spacing w:line="312" w:lineRule="auto"/>
        <w:jc w:val="both"/>
      </w:pPr>
      <w:r w:rsidRPr="00AA26A8">
        <w:rPr>
          <w:bCs/>
        </w:rPr>
        <w:t>E-mail: bruno.pimenta@cer-energia.com.br</w:t>
      </w:r>
    </w:p>
    <w:p w:rsidR="002C4D7D" w:rsidRPr="00AA26A8" w:rsidRDefault="002C4D7D">
      <w:pPr>
        <w:spacing w:line="312" w:lineRule="auto"/>
        <w:jc w:val="both"/>
        <w:rPr>
          <w:highlight w:val="yellow"/>
        </w:rPr>
      </w:pPr>
    </w:p>
    <w:p w:rsidR="00D722A8" w:rsidRPr="00C20431" w:rsidRDefault="0073508D" w:rsidP="00BB6420">
      <w:pPr>
        <w:keepNext/>
        <w:keepLines/>
        <w:shd w:val="clear" w:color="auto" w:fill="FFFFFF"/>
        <w:spacing w:line="312" w:lineRule="auto"/>
        <w:jc w:val="both"/>
        <w:rPr>
          <w:color w:val="000000"/>
          <w:w w:val="0"/>
        </w:rPr>
      </w:pPr>
      <w:bookmarkStart w:id="238" w:name="_DV_M424"/>
      <w:bookmarkEnd w:id="238"/>
      <w:r w:rsidRPr="00C20431">
        <w:rPr>
          <w:color w:val="000000"/>
          <w:w w:val="0"/>
        </w:rPr>
        <w:t>(</w:t>
      </w:r>
      <w:proofErr w:type="spellStart"/>
      <w:r w:rsidRPr="00C20431">
        <w:rPr>
          <w:color w:val="000000"/>
          <w:w w:val="0"/>
        </w:rPr>
        <w:t>ii</w:t>
      </w:r>
      <w:proofErr w:type="spellEnd"/>
      <w:r w:rsidRPr="00C20431">
        <w:rPr>
          <w:color w:val="000000"/>
          <w:w w:val="0"/>
        </w:rPr>
        <w:t>)</w:t>
      </w:r>
      <w:r w:rsidRPr="00C20431">
        <w:rPr>
          <w:color w:val="000000"/>
          <w:w w:val="0"/>
        </w:rPr>
        <w:tab/>
      </w:r>
      <w:r w:rsidR="001C2E5D" w:rsidRPr="00C20431">
        <w:rPr>
          <w:color w:val="000000"/>
          <w:w w:val="0"/>
        </w:rPr>
        <w:t>p</w:t>
      </w:r>
      <w:r w:rsidR="00D722A8" w:rsidRPr="00C20431">
        <w:rPr>
          <w:color w:val="000000"/>
          <w:w w:val="0"/>
        </w:rPr>
        <w:t>ara o Agente Fiduciário:</w:t>
      </w:r>
      <w:r w:rsidR="00D0386A" w:rsidRPr="00C20431">
        <w:rPr>
          <w:color w:val="000000"/>
          <w:w w:val="0"/>
        </w:rPr>
        <w:t xml:space="preserve"> </w:t>
      </w:r>
    </w:p>
    <w:p w:rsidR="001C2E5D" w:rsidRPr="00C20431" w:rsidRDefault="001C2E5D" w:rsidP="00BB6420">
      <w:pPr>
        <w:keepNext/>
        <w:keepLines/>
        <w:shd w:val="clear" w:color="auto" w:fill="FFFFFF"/>
        <w:spacing w:line="312" w:lineRule="auto"/>
        <w:ind w:left="709"/>
        <w:jc w:val="both"/>
        <w:rPr>
          <w:color w:val="000000"/>
          <w:w w:val="0"/>
        </w:rPr>
      </w:pPr>
    </w:p>
    <w:p w:rsidR="00D371FC" w:rsidRPr="00C20431" w:rsidRDefault="00D371FC" w:rsidP="00BB6420">
      <w:pPr>
        <w:keepNext/>
        <w:keepLines/>
        <w:shd w:val="clear" w:color="auto" w:fill="FFFFFF"/>
        <w:spacing w:line="312" w:lineRule="auto"/>
        <w:jc w:val="both"/>
        <w:rPr>
          <w:w w:val="0"/>
        </w:rPr>
      </w:pPr>
      <w:r w:rsidRPr="00C20431">
        <w:rPr>
          <w:b/>
          <w:w w:val="0"/>
        </w:rPr>
        <w:t>OLIVEIRA TRUST DISTRIBUIDORA DE TÍTULOS E VALORES MOBILIÁRIOS S.A.</w:t>
      </w:r>
    </w:p>
    <w:p w:rsidR="00D371FC" w:rsidRPr="00C20431" w:rsidRDefault="00D371FC" w:rsidP="00BB6420">
      <w:pPr>
        <w:keepNext/>
        <w:keepLines/>
        <w:shd w:val="clear" w:color="auto" w:fill="FFFFFF"/>
        <w:spacing w:line="312" w:lineRule="auto"/>
        <w:jc w:val="both"/>
        <w:rPr>
          <w:w w:val="0"/>
        </w:rPr>
      </w:pPr>
      <w:r w:rsidRPr="00C20431">
        <w:rPr>
          <w:w w:val="0"/>
        </w:rPr>
        <w:t>Avenida das Américas, 3.434, Bloco 07, Sala 201, Barra da Tijuca, Rio de Janeiro, CEP 22640-102</w:t>
      </w:r>
    </w:p>
    <w:p w:rsidR="00D371FC" w:rsidRPr="00C20431" w:rsidRDefault="00D371FC" w:rsidP="00BB6420">
      <w:pPr>
        <w:keepNext/>
        <w:keepLines/>
        <w:shd w:val="clear" w:color="auto" w:fill="FFFFFF"/>
        <w:spacing w:line="312" w:lineRule="auto"/>
        <w:jc w:val="both"/>
        <w:rPr>
          <w:w w:val="0"/>
        </w:rPr>
      </w:pPr>
      <w:r w:rsidRPr="00C20431">
        <w:rPr>
          <w:w w:val="0"/>
        </w:rPr>
        <w:t xml:space="preserve">At.: Antonio Amaro | Maria Carolina A. </w:t>
      </w:r>
      <w:proofErr w:type="spellStart"/>
      <w:r w:rsidRPr="00C20431">
        <w:rPr>
          <w:w w:val="0"/>
        </w:rPr>
        <w:t>Lodi</w:t>
      </w:r>
      <w:proofErr w:type="spellEnd"/>
      <w:r w:rsidRPr="00C20431">
        <w:rPr>
          <w:w w:val="0"/>
        </w:rPr>
        <w:t xml:space="preserve"> de Oliveira</w:t>
      </w:r>
    </w:p>
    <w:p w:rsidR="00D371FC" w:rsidRPr="00C20431" w:rsidRDefault="00D371FC" w:rsidP="000776FB">
      <w:pPr>
        <w:shd w:val="clear" w:color="auto" w:fill="FFFFFF"/>
        <w:spacing w:line="312" w:lineRule="auto"/>
        <w:jc w:val="both"/>
        <w:rPr>
          <w:w w:val="0"/>
        </w:rPr>
      </w:pPr>
      <w:r w:rsidRPr="00C20431">
        <w:rPr>
          <w:w w:val="0"/>
        </w:rPr>
        <w:t>Telefone: (21) 3514-0000</w:t>
      </w:r>
    </w:p>
    <w:p w:rsidR="0073508D" w:rsidRPr="00C20431" w:rsidRDefault="00D371FC" w:rsidP="00734EB8">
      <w:pPr>
        <w:spacing w:line="312" w:lineRule="auto"/>
        <w:jc w:val="both"/>
        <w:rPr>
          <w:color w:val="000000"/>
        </w:rPr>
      </w:pPr>
      <w:r w:rsidRPr="00C20431">
        <w:rPr>
          <w:w w:val="0"/>
        </w:rPr>
        <w:t>E-mail: ger2.agente@oliveiratrust.com.br</w:t>
      </w:r>
      <w:r w:rsidRPr="00C20431" w:rsidDel="00D371FC">
        <w:rPr>
          <w:b/>
          <w:w w:val="0"/>
        </w:rPr>
        <w:t xml:space="preserve"> </w:t>
      </w:r>
    </w:p>
    <w:p w:rsidR="00EB70AD" w:rsidRPr="00C20431" w:rsidRDefault="00EB70AD" w:rsidP="000776FB">
      <w:pPr>
        <w:shd w:val="clear" w:color="auto" w:fill="FFFFFF"/>
        <w:spacing w:line="312" w:lineRule="auto"/>
        <w:jc w:val="both"/>
        <w:rPr>
          <w:color w:val="000000"/>
          <w:w w:val="0"/>
        </w:rPr>
      </w:pPr>
      <w:bookmarkStart w:id="239" w:name="_DV_M426"/>
      <w:bookmarkEnd w:id="239"/>
    </w:p>
    <w:p w:rsidR="007D792F" w:rsidRPr="00C20431" w:rsidRDefault="001C4192" w:rsidP="006A1FA1">
      <w:pPr>
        <w:keepNext/>
        <w:keepLines/>
        <w:shd w:val="clear" w:color="auto" w:fill="FFFFFF"/>
        <w:spacing w:line="312" w:lineRule="auto"/>
        <w:jc w:val="both"/>
        <w:rPr>
          <w:color w:val="000000"/>
          <w:w w:val="0"/>
        </w:rPr>
      </w:pPr>
      <w:r w:rsidRPr="00C20431">
        <w:rPr>
          <w:color w:val="000000"/>
          <w:w w:val="0"/>
        </w:rPr>
        <w:t>(</w:t>
      </w:r>
      <w:proofErr w:type="spellStart"/>
      <w:r w:rsidRPr="00C20431">
        <w:rPr>
          <w:color w:val="000000"/>
          <w:w w:val="0"/>
        </w:rPr>
        <w:t>i</w:t>
      </w:r>
      <w:r w:rsidR="00EB70AD" w:rsidRPr="00C20431">
        <w:rPr>
          <w:color w:val="000000"/>
          <w:w w:val="0"/>
        </w:rPr>
        <w:t>iii</w:t>
      </w:r>
      <w:proofErr w:type="spellEnd"/>
      <w:r w:rsidRPr="00C20431">
        <w:rPr>
          <w:color w:val="000000"/>
          <w:w w:val="0"/>
        </w:rPr>
        <w:t>)</w:t>
      </w:r>
      <w:r w:rsidRPr="00C20431">
        <w:rPr>
          <w:color w:val="000000"/>
          <w:w w:val="0"/>
        </w:rPr>
        <w:tab/>
      </w:r>
      <w:r w:rsidR="007D792F" w:rsidRPr="00C20431">
        <w:rPr>
          <w:color w:val="000000"/>
          <w:w w:val="0"/>
        </w:rPr>
        <w:t xml:space="preserve">para os </w:t>
      </w:r>
      <w:r w:rsidR="005842E8" w:rsidRPr="00C20431">
        <w:rPr>
          <w:color w:val="000000"/>
          <w:w w:val="0"/>
        </w:rPr>
        <w:t>Intervenientes Garantidores</w:t>
      </w:r>
    </w:p>
    <w:p w:rsidR="007D792F" w:rsidRPr="00C20431" w:rsidRDefault="007D792F" w:rsidP="006A1FA1">
      <w:pPr>
        <w:keepNext/>
        <w:keepLines/>
        <w:shd w:val="clear" w:color="auto" w:fill="FFFFFF"/>
        <w:spacing w:line="312" w:lineRule="auto"/>
        <w:jc w:val="both"/>
        <w:rPr>
          <w:w w:val="0"/>
        </w:rPr>
      </w:pPr>
    </w:p>
    <w:p w:rsidR="00EB70AD" w:rsidRPr="00C20431" w:rsidRDefault="00EB70AD" w:rsidP="006A1FA1">
      <w:pPr>
        <w:keepNext/>
        <w:keepLines/>
        <w:spacing w:line="312" w:lineRule="auto"/>
        <w:jc w:val="both"/>
        <w:rPr>
          <w:b/>
          <w:w w:val="0"/>
        </w:rPr>
      </w:pPr>
      <w:r w:rsidRPr="00C20431">
        <w:rPr>
          <w:b/>
          <w:w w:val="0"/>
        </w:rPr>
        <w:t>WILSON FERRO DE LARA:</w:t>
      </w:r>
    </w:p>
    <w:p w:rsidR="00EB70AD" w:rsidRPr="00C20431" w:rsidRDefault="00EB70AD">
      <w:pPr>
        <w:spacing w:line="312" w:lineRule="auto"/>
        <w:jc w:val="both"/>
        <w:rPr>
          <w:w w:val="0"/>
        </w:rPr>
      </w:pPr>
      <w:r w:rsidRPr="00C20431">
        <w:rPr>
          <w:w w:val="0"/>
        </w:rPr>
        <w:t>Rua General Mário Tourinho, 1805 Sala 1901, 19º andar, Bairro Campina do Siqueira, CEP 80740-000, Curitiba/PR</w:t>
      </w:r>
    </w:p>
    <w:p w:rsidR="00EB70AD" w:rsidRPr="00C20431" w:rsidRDefault="00EB70AD">
      <w:pPr>
        <w:spacing w:line="312" w:lineRule="auto"/>
        <w:jc w:val="both"/>
        <w:rPr>
          <w:w w:val="0"/>
        </w:rPr>
      </w:pPr>
      <w:r w:rsidRPr="00C20431">
        <w:rPr>
          <w:w w:val="0"/>
        </w:rPr>
        <w:t>Telefone: (41) 3023-3668 / 3018-3575</w:t>
      </w:r>
    </w:p>
    <w:p w:rsidR="00EB70AD" w:rsidRPr="00C20431" w:rsidRDefault="00EB70AD">
      <w:pPr>
        <w:spacing w:line="312" w:lineRule="auto"/>
        <w:jc w:val="both"/>
        <w:rPr>
          <w:w w:val="0"/>
        </w:rPr>
      </w:pPr>
      <w:r w:rsidRPr="00C20431">
        <w:rPr>
          <w:w w:val="0"/>
        </w:rPr>
        <w:t>At.: Rodrigo Barros de Moura Campos</w:t>
      </w:r>
    </w:p>
    <w:p w:rsidR="00EB70AD" w:rsidRPr="00C20431" w:rsidRDefault="00EB70AD">
      <w:pPr>
        <w:spacing w:line="312" w:lineRule="auto"/>
        <w:jc w:val="both"/>
        <w:rPr>
          <w:w w:val="0"/>
        </w:rPr>
      </w:pPr>
      <w:r w:rsidRPr="00C20431">
        <w:rPr>
          <w:w w:val="0"/>
        </w:rPr>
        <w:t xml:space="preserve">E-mail: </w:t>
      </w:r>
      <w:hyperlink r:id="rId23" w:history="1">
        <w:r w:rsidRPr="00C20431">
          <w:rPr>
            <w:rStyle w:val="Hyperlink"/>
            <w:w w:val="0"/>
          </w:rPr>
          <w:t>rcampos@patnaep.com.br</w:t>
        </w:r>
      </w:hyperlink>
    </w:p>
    <w:p w:rsidR="00EB70AD" w:rsidRPr="00C20431" w:rsidRDefault="00EB70AD">
      <w:pPr>
        <w:spacing w:line="312" w:lineRule="auto"/>
        <w:jc w:val="both"/>
        <w:rPr>
          <w:b/>
          <w:w w:val="0"/>
        </w:rPr>
      </w:pPr>
    </w:p>
    <w:p w:rsidR="00EB70AD" w:rsidRPr="00C20431" w:rsidRDefault="00EB70AD" w:rsidP="00955035">
      <w:pPr>
        <w:keepNext/>
        <w:keepLines/>
        <w:spacing w:line="312" w:lineRule="auto"/>
        <w:jc w:val="both"/>
        <w:rPr>
          <w:b/>
          <w:w w:val="0"/>
        </w:rPr>
      </w:pPr>
      <w:r w:rsidRPr="00C20431">
        <w:rPr>
          <w:b/>
          <w:w w:val="0"/>
        </w:rPr>
        <w:t>ANA CAROLINA FERRAZ DE CAMPOS BOLDUAN e ANA PAULA DE MACEDO FERRAZ DE CAMPOS</w:t>
      </w:r>
    </w:p>
    <w:p w:rsidR="00EB70AD" w:rsidRPr="00C20431" w:rsidRDefault="00EB70AD" w:rsidP="00955035">
      <w:pPr>
        <w:keepNext/>
        <w:keepLines/>
        <w:spacing w:line="312" w:lineRule="auto"/>
        <w:jc w:val="both"/>
        <w:rPr>
          <w:w w:val="0"/>
        </w:rPr>
      </w:pPr>
      <w:r w:rsidRPr="00C20431">
        <w:rPr>
          <w:w w:val="0"/>
        </w:rPr>
        <w:t>Rua Cândido Xavier, 602, 5º andar, Conjunto 501, Água Verde, Curitiba/PR</w:t>
      </w:r>
    </w:p>
    <w:p w:rsidR="00EB70AD" w:rsidRPr="00C20431" w:rsidRDefault="00EB70AD">
      <w:pPr>
        <w:spacing w:line="312" w:lineRule="auto"/>
        <w:jc w:val="both"/>
        <w:rPr>
          <w:w w:val="0"/>
        </w:rPr>
      </w:pPr>
      <w:r w:rsidRPr="00C20431">
        <w:rPr>
          <w:w w:val="0"/>
        </w:rPr>
        <w:t>Telefone: (41) 3322-0080</w:t>
      </w:r>
    </w:p>
    <w:p w:rsidR="00EB70AD" w:rsidRPr="00C20431" w:rsidRDefault="00EB70AD">
      <w:pPr>
        <w:spacing w:line="312" w:lineRule="auto"/>
        <w:jc w:val="both"/>
        <w:rPr>
          <w:w w:val="0"/>
        </w:rPr>
      </w:pPr>
      <w:r w:rsidRPr="00C20431">
        <w:rPr>
          <w:w w:val="0"/>
        </w:rPr>
        <w:t xml:space="preserve">At.: Clayton </w:t>
      </w:r>
      <w:proofErr w:type="spellStart"/>
      <w:r w:rsidRPr="00C20431">
        <w:rPr>
          <w:w w:val="0"/>
        </w:rPr>
        <w:t>Karam</w:t>
      </w:r>
      <w:proofErr w:type="spellEnd"/>
    </w:p>
    <w:p w:rsidR="00EB70AD" w:rsidRPr="00C20431" w:rsidRDefault="00EB70AD">
      <w:pPr>
        <w:spacing w:line="312" w:lineRule="auto"/>
        <w:jc w:val="both"/>
        <w:rPr>
          <w:b/>
          <w:w w:val="0"/>
        </w:rPr>
      </w:pPr>
      <w:r w:rsidRPr="00C20431">
        <w:rPr>
          <w:w w:val="0"/>
        </w:rPr>
        <w:t xml:space="preserve">E-mail: </w:t>
      </w:r>
      <w:hyperlink r:id="rId24" w:history="1">
        <w:r w:rsidRPr="00C20431">
          <w:rPr>
            <w:rStyle w:val="Hyperlink"/>
            <w:w w:val="0"/>
          </w:rPr>
          <w:t>clayton@ovpart.com.br</w:t>
        </w:r>
      </w:hyperlink>
      <w:r w:rsidRPr="00C20431">
        <w:rPr>
          <w:w w:val="0"/>
        </w:rPr>
        <w:t xml:space="preserve"> </w:t>
      </w:r>
    </w:p>
    <w:p w:rsidR="00EB70AD" w:rsidRPr="00C20431" w:rsidRDefault="00EB70AD">
      <w:pPr>
        <w:spacing w:line="312" w:lineRule="auto"/>
        <w:jc w:val="both"/>
        <w:rPr>
          <w:b/>
          <w:w w:val="0"/>
        </w:rPr>
      </w:pPr>
    </w:p>
    <w:p w:rsidR="00AA26A8" w:rsidRPr="00AA26A8" w:rsidRDefault="00AA26A8" w:rsidP="00AA26A8">
      <w:pPr>
        <w:spacing w:line="312" w:lineRule="auto"/>
        <w:jc w:val="both"/>
        <w:rPr>
          <w:b/>
          <w:w w:val="0"/>
        </w:rPr>
      </w:pPr>
      <w:r w:rsidRPr="00AA26A8">
        <w:rPr>
          <w:b/>
          <w:w w:val="0"/>
        </w:rPr>
        <w:t xml:space="preserve">CEA – </w:t>
      </w:r>
      <w:r>
        <w:rPr>
          <w:b/>
          <w:w w:val="0"/>
        </w:rPr>
        <w:t>CENTRAIS EÓLICAS ASSURUÁ S.A.</w:t>
      </w:r>
    </w:p>
    <w:p w:rsidR="00AA26A8" w:rsidRPr="00AA26A8" w:rsidRDefault="00AA26A8" w:rsidP="00AA26A8">
      <w:pPr>
        <w:spacing w:line="312" w:lineRule="auto"/>
        <w:jc w:val="both"/>
        <w:rPr>
          <w:w w:val="0"/>
        </w:rPr>
      </w:pPr>
      <w:r w:rsidRPr="00AA26A8">
        <w:rPr>
          <w:w w:val="0"/>
        </w:rPr>
        <w:t>Rua Gonçalves Dias, 531, Batel, Curitiba/PR, CEP 80240-340</w:t>
      </w:r>
    </w:p>
    <w:p w:rsidR="00AA26A8" w:rsidRPr="00AA26A8" w:rsidRDefault="00AA26A8" w:rsidP="00AA26A8">
      <w:pPr>
        <w:spacing w:line="312" w:lineRule="auto"/>
        <w:jc w:val="both"/>
        <w:rPr>
          <w:w w:val="0"/>
        </w:rPr>
      </w:pPr>
      <w:r w:rsidRPr="00AA26A8">
        <w:rPr>
          <w:w w:val="0"/>
        </w:rPr>
        <w:t>Telefone: (41) 3091-1500</w:t>
      </w:r>
    </w:p>
    <w:p w:rsidR="00AA26A8" w:rsidRPr="00AA26A8" w:rsidRDefault="00AA26A8" w:rsidP="00AA26A8">
      <w:pPr>
        <w:spacing w:line="312" w:lineRule="auto"/>
        <w:jc w:val="both"/>
        <w:rPr>
          <w:w w:val="0"/>
        </w:rPr>
      </w:pPr>
      <w:r w:rsidRPr="00AA26A8">
        <w:rPr>
          <w:w w:val="0"/>
        </w:rPr>
        <w:t>At.: Luiz Fernando Cordeiro</w:t>
      </w:r>
    </w:p>
    <w:p w:rsidR="00AA26A8" w:rsidRPr="00AA26A8" w:rsidRDefault="00AA26A8" w:rsidP="00AA26A8">
      <w:pPr>
        <w:spacing w:line="312" w:lineRule="auto"/>
        <w:jc w:val="both"/>
        <w:rPr>
          <w:w w:val="0"/>
        </w:rPr>
      </w:pPr>
      <w:r w:rsidRPr="00AA26A8">
        <w:rPr>
          <w:w w:val="0"/>
        </w:rPr>
        <w:t>E-mail: luizfernando@cer-energia.com.br</w:t>
      </w:r>
    </w:p>
    <w:p w:rsidR="00AA26A8" w:rsidRPr="00AA26A8" w:rsidRDefault="00AA26A8" w:rsidP="00AA26A8">
      <w:pPr>
        <w:spacing w:line="312" w:lineRule="auto"/>
        <w:jc w:val="both"/>
        <w:rPr>
          <w:w w:val="0"/>
        </w:rPr>
      </w:pPr>
      <w:r w:rsidRPr="00AA26A8">
        <w:rPr>
          <w:w w:val="0"/>
        </w:rPr>
        <w:t>C/c: Bruno Henrique Pimenta da Silva</w:t>
      </w:r>
    </w:p>
    <w:p w:rsidR="00EB70AD" w:rsidRDefault="00AA26A8" w:rsidP="00AA26A8">
      <w:pPr>
        <w:spacing w:line="312" w:lineRule="auto"/>
        <w:jc w:val="both"/>
        <w:rPr>
          <w:w w:val="0"/>
          <w:lang w:val="en-US"/>
        </w:rPr>
      </w:pPr>
      <w:r w:rsidRPr="00AA26A8">
        <w:rPr>
          <w:w w:val="0"/>
          <w:lang w:val="en-US"/>
        </w:rPr>
        <w:t>Email: bruno.pimenta@cer-energia.com.br</w:t>
      </w:r>
      <w:r w:rsidR="00CE2E08" w:rsidRPr="00AA26A8">
        <w:rPr>
          <w:w w:val="0"/>
          <w:lang w:val="en-US"/>
        </w:rPr>
        <w:t xml:space="preserve">  </w:t>
      </w:r>
      <w:r w:rsidR="00CE2E08" w:rsidRPr="00AA26A8" w:rsidDel="00CE2E08">
        <w:rPr>
          <w:w w:val="0"/>
          <w:lang w:val="en-US"/>
        </w:rPr>
        <w:t xml:space="preserve"> </w:t>
      </w:r>
    </w:p>
    <w:p w:rsidR="00AA26A8" w:rsidRDefault="00AA26A8" w:rsidP="00AA26A8">
      <w:pPr>
        <w:spacing w:line="312" w:lineRule="auto"/>
        <w:jc w:val="both"/>
        <w:rPr>
          <w:color w:val="000000"/>
          <w:lang w:val="en-US"/>
        </w:rPr>
      </w:pPr>
    </w:p>
    <w:p w:rsidR="00AA26A8" w:rsidRPr="00734EB8" w:rsidRDefault="00AA26A8" w:rsidP="00AA26A8">
      <w:pPr>
        <w:pStyle w:val="Corpodetexto3"/>
        <w:keepNext/>
        <w:keepLines/>
        <w:spacing w:line="312" w:lineRule="auto"/>
        <w:rPr>
          <w:rFonts w:ascii="Times New Roman" w:hAnsi="Times New Roman"/>
          <w:b/>
          <w:color w:val="000000"/>
          <w:w w:val="0"/>
          <w:sz w:val="24"/>
          <w:szCs w:val="24"/>
          <w:highlight w:val="yellow"/>
        </w:rPr>
      </w:pPr>
      <w:r w:rsidRPr="00734EB8">
        <w:rPr>
          <w:rFonts w:ascii="Times New Roman" w:hAnsi="Times New Roman"/>
          <w:b/>
          <w:bCs/>
          <w:smallCaps/>
          <w:sz w:val="24"/>
          <w:szCs w:val="24"/>
        </w:rPr>
        <w:t>CER – COMPANHIA DE ENERGIAS RENOVÁVEIS</w:t>
      </w:r>
    </w:p>
    <w:p w:rsidR="00AA26A8" w:rsidRPr="00734EB8" w:rsidRDefault="00AA26A8" w:rsidP="00AA26A8">
      <w:pPr>
        <w:keepNext/>
        <w:keepLines/>
        <w:spacing w:line="312" w:lineRule="auto"/>
        <w:jc w:val="both"/>
      </w:pPr>
      <w:r w:rsidRPr="00734EB8">
        <w:t>Rua Gonçalves Dias, 531, Batel, Curitiba/PR, CEP 80240-340</w:t>
      </w:r>
    </w:p>
    <w:p w:rsidR="00AA26A8" w:rsidRPr="00734EB8" w:rsidRDefault="00AA26A8" w:rsidP="00AA26A8">
      <w:pPr>
        <w:spacing w:line="312" w:lineRule="auto"/>
        <w:jc w:val="both"/>
      </w:pPr>
      <w:r w:rsidRPr="00734EB8">
        <w:t>Telefone: (41) 3091-1500</w:t>
      </w:r>
    </w:p>
    <w:p w:rsidR="00AA26A8" w:rsidRPr="00734EB8" w:rsidRDefault="00AA26A8" w:rsidP="00AA26A8">
      <w:pPr>
        <w:spacing w:line="312" w:lineRule="auto"/>
        <w:jc w:val="both"/>
      </w:pPr>
      <w:r w:rsidRPr="00734EB8">
        <w:t>At.: Luiz Fernando Cordeiro</w:t>
      </w:r>
    </w:p>
    <w:p w:rsidR="00AA26A8" w:rsidRPr="00734EB8" w:rsidRDefault="00AA26A8" w:rsidP="00AA26A8">
      <w:pPr>
        <w:spacing w:line="312" w:lineRule="auto"/>
        <w:jc w:val="both"/>
      </w:pPr>
      <w:r w:rsidRPr="00734EB8">
        <w:t>E-mail: luizfernando@cer-energia.com.br</w:t>
      </w:r>
    </w:p>
    <w:p w:rsidR="00AA26A8" w:rsidRPr="00734EB8" w:rsidRDefault="00AA26A8" w:rsidP="00AA26A8">
      <w:pPr>
        <w:spacing w:line="312" w:lineRule="auto"/>
        <w:jc w:val="both"/>
      </w:pPr>
      <w:r w:rsidRPr="00734EB8">
        <w:t>C/c: Bruno Henrique Pimenta da Silva</w:t>
      </w:r>
    </w:p>
    <w:p w:rsidR="00AA26A8" w:rsidRPr="00AA26A8" w:rsidRDefault="00AA26A8" w:rsidP="00AA26A8">
      <w:pPr>
        <w:spacing w:line="312" w:lineRule="auto"/>
        <w:jc w:val="both"/>
        <w:rPr>
          <w:color w:val="000000"/>
          <w:lang w:val="en-US"/>
        </w:rPr>
      </w:pPr>
      <w:r w:rsidRPr="00734EB8">
        <w:rPr>
          <w:lang w:val="en-US"/>
        </w:rPr>
        <w:t>Email: bruno.pimenta@cer-energia.com.br</w:t>
      </w:r>
    </w:p>
    <w:p w:rsidR="005A1F9B" w:rsidRPr="00AA26A8" w:rsidRDefault="005A1F9B" w:rsidP="000776FB">
      <w:pPr>
        <w:shd w:val="clear" w:color="auto" w:fill="FFFFFF"/>
        <w:spacing w:line="312" w:lineRule="auto"/>
        <w:jc w:val="both"/>
        <w:rPr>
          <w:color w:val="000000"/>
          <w:w w:val="0"/>
          <w:lang w:val="en-US"/>
        </w:rPr>
      </w:pPr>
    </w:p>
    <w:p w:rsidR="00D722A8" w:rsidRPr="00C20431" w:rsidRDefault="001C4192" w:rsidP="00BB6420">
      <w:pPr>
        <w:keepNext/>
        <w:keepLines/>
        <w:shd w:val="clear" w:color="auto" w:fill="FFFFFF"/>
        <w:spacing w:line="312" w:lineRule="auto"/>
        <w:jc w:val="both"/>
        <w:rPr>
          <w:color w:val="000000"/>
          <w:w w:val="0"/>
        </w:rPr>
      </w:pPr>
      <w:r w:rsidRPr="00C20431">
        <w:rPr>
          <w:color w:val="000000"/>
          <w:w w:val="0"/>
        </w:rPr>
        <w:t>(</w:t>
      </w:r>
      <w:proofErr w:type="spellStart"/>
      <w:r w:rsidR="00CC4E22" w:rsidRPr="00C20431">
        <w:rPr>
          <w:color w:val="000000"/>
          <w:w w:val="0"/>
        </w:rPr>
        <w:t>i</w:t>
      </w:r>
      <w:r w:rsidR="007D792F" w:rsidRPr="00C20431">
        <w:rPr>
          <w:color w:val="000000"/>
          <w:w w:val="0"/>
        </w:rPr>
        <w:t>v</w:t>
      </w:r>
      <w:proofErr w:type="spellEnd"/>
      <w:r w:rsidR="007D792F" w:rsidRPr="00C20431">
        <w:rPr>
          <w:color w:val="000000"/>
          <w:w w:val="0"/>
        </w:rPr>
        <w:t>)</w:t>
      </w:r>
      <w:r w:rsidR="007D792F" w:rsidRPr="00C20431">
        <w:rPr>
          <w:color w:val="000000"/>
          <w:w w:val="0"/>
        </w:rPr>
        <w:tab/>
      </w:r>
      <w:r w:rsidR="001C2E5D" w:rsidRPr="00C20431">
        <w:rPr>
          <w:color w:val="000000"/>
          <w:w w:val="0"/>
        </w:rPr>
        <w:t>p</w:t>
      </w:r>
      <w:r w:rsidR="00D722A8" w:rsidRPr="00C20431">
        <w:rPr>
          <w:color w:val="000000"/>
          <w:w w:val="0"/>
        </w:rPr>
        <w:t xml:space="preserve">ara </w:t>
      </w:r>
      <w:r w:rsidR="008E04D7" w:rsidRPr="00C20431">
        <w:rPr>
          <w:color w:val="000000"/>
          <w:w w:val="0"/>
        </w:rPr>
        <w:t xml:space="preserve">o </w:t>
      </w:r>
      <w:r w:rsidR="00B61E80" w:rsidRPr="00C20431">
        <w:rPr>
          <w:color w:val="000000"/>
          <w:w w:val="0"/>
        </w:rPr>
        <w:t>Agente de Liquidação</w:t>
      </w:r>
      <w:r w:rsidR="00750ADB" w:rsidRPr="00C20431">
        <w:rPr>
          <w:color w:val="000000"/>
          <w:w w:val="0"/>
        </w:rPr>
        <w:t xml:space="preserve"> e </w:t>
      </w:r>
      <w:proofErr w:type="spellStart"/>
      <w:r w:rsidR="00750ADB" w:rsidRPr="00C20431">
        <w:rPr>
          <w:color w:val="000000"/>
          <w:w w:val="0"/>
        </w:rPr>
        <w:t>Escriturador</w:t>
      </w:r>
      <w:proofErr w:type="spellEnd"/>
      <w:r w:rsidR="00D722A8" w:rsidRPr="00C20431">
        <w:rPr>
          <w:color w:val="000000"/>
          <w:w w:val="0"/>
        </w:rPr>
        <w:t>:</w:t>
      </w:r>
    </w:p>
    <w:p w:rsidR="001C2E5D" w:rsidRPr="00C20431" w:rsidRDefault="001C2E5D" w:rsidP="00BB6420">
      <w:pPr>
        <w:keepNext/>
        <w:keepLines/>
        <w:shd w:val="clear" w:color="auto" w:fill="FFFFFF"/>
        <w:spacing w:line="312" w:lineRule="auto"/>
        <w:ind w:left="709"/>
        <w:jc w:val="both"/>
        <w:rPr>
          <w:color w:val="000000"/>
          <w:w w:val="0"/>
        </w:rPr>
      </w:pPr>
    </w:p>
    <w:p w:rsidR="00734EB8" w:rsidRPr="00C20431" w:rsidRDefault="00734EB8" w:rsidP="00BB6420">
      <w:pPr>
        <w:keepNext/>
        <w:keepLines/>
        <w:shd w:val="clear" w:color="auto" w:fill="FFFFFF"/>
        <w:spacing w:line="312" w:lineRule="auto"/>
        <w:jc w:val="both"/>
        <w:rPr>
          <w:w w:val="0"/>
        </w:rPr>
      </w:pPr>
      <w:r w:rsidRPr="00C20431">
        <w:rPr>
          <w:b/>
          <w:w w:val="0"/>
        </w:rPr>
        <w:t>OLIVEIRA TRUST DISTRIBUIDORA DE TÍTULOS E VALORES MOBILIÁRIOS S.A.</w:t>
      </w:r>
    </w:p>
    <w:p w:rsidR="00734EB8" w:rsidRPr="00C20431" w:rsidRDefault="00734EB8" w:rsidP="000776FB">
      <w:pPr>
        <w:shd w:val="clear" w:color="auto" w:fill="FFFFFF"/>
        <w:spacing w:line="312" w:lineRule="auto"/>
        <w:jc w:val="both"/>
        <w:rPr>
          <w:w w:val="0"/>
        </w:rPr>
      </w:pPr>
      <w:r w:rsidRPr="00C20431">
        <w:rPr>
          <w:w w:val="0"/>
        </w:rPr>
        <w:t>Avenida das Américas, 3.434, Bloco 07, Sala 201, Barra da Tijuca, Rio de Janeiro, CEP 22640-102</w:t>
      </w:r>
    </w:p>
    <w:p w:rsidR="00734EB8" w:rsidRPr="00C20431" w:rsidRDefault="00734EB8" w:rsidP="000776FB">
      <w:pPr>
        <w:shd w:val="clear" w:color="auto" w:fill="FFFFFF"/>
        <w:spacing w:line="312" w:lineRule="auto"/>
        <w:jc w:val="both"/>
        <w:rPr>
          <w:w w:val="0"/>
        </w:rPr>
      </w:pPr>
      <w:r w:rsidRPr="00C20431">
        <w:rPr>
          <w:w w:val="0"/>
        </w:rPr>
        <w:t xml:space="preserve">At.: </w:t>
      </w:r>
      <w:r w:rsidR="003E7982" w:rsidRPr="00C20431">
        <w:rPr>
          <w:w w:val="0"/>
        </w:rPr>
        <w:t xml:space="preserve">João Bezerra </w:t>
      </w:r>
    </w:p>
    <w:p w:rsidR="00734EB8" w:rsidRPr="00C20431" w:rsidRDefault="00734EB8" w:rsidP="000776FB">
      <w:pPr>
        <w:shd w:val="clear" w:color="auto" w:fill="FFFFFF"/>
        <w:spacing w:line="312" w:lineRule="auto"/>
        <w:jc w:val="both"/>
        <w:rPr>
          <w:w w:val="0"/>
        </w:rPr>
      </w:pPr>
      <w:r w:rsidRPr="00C20431">
        <w:rPr>
          <w:w w:val="0"/>
        </w:rPr>
        <w:t>Telefone: (21) 3514-0000</w:t>
      </w:r>
    </w:p>
    <w:p w:rsidR="00734EB8" w:rsidRPr="00C20431" w:rsidRDefault="00734EB8" w:rsidP="000776FB">
      <w:pPr>
        <w:shd w:val="clear" w:color="auto" w:fill="FFFFFF"/>
        <w:spacing w:line="312" w:lineRule="auto"/>
        <w:jc w:val="both"/>
        <w:rPr>
          <w:w w:val="0"/>
        </w:rPr>
      </w:pPr>
      <w:r w:rsidRPr="00C20431">
        <w:rPr>
          <w:w w:val="0"/>
        </w:rPr>
        <w:t xml:space="preserve">E-mail: </w:t>
      </w:r>
      <w:r w:rsidR="003E7982" w:rsidRPr="00C20431">
        <w:rPr>
          <w:w w:val="0"/>
        </w:rPr>
        <w:t>sqescrituracao</w:t>
      </w:r>
      <w:r w:rsidRPr="00C20431">
        <w:rPr>
          <w:w w:val="0"/>
        </w:rPr>
        <w:t>@oliveiratrust.com.br</w:t>
      </w:r>
      <w:r w:rsidRPr="00C20431" w:rsidDel="00734EB8">
        <w:rPr>
          <w:b/>
          <w:w w:val="0"/>
        </w:rPr>
        <w:t xml:space="preserve"> </w:t>
      </w:r>
    </w:p>
    <w:p w:rsidR="00E140D5" w:rsidRPr="00C20431" w:rsidRDefault="00E140D5" w:rsidP="000776FB">
      <w:pPr>
        <w:shd w:val="clear" w:color="auto" w:fill="FFFFFF"/>
        <w:tabs>
          <w:tab w:val="left" w:pos="0"/>
        </w:tabs>
        <w:spacing w:line="312" w:lineRule="auto"/>
        <w:jc w:val="both"/>
        <w:rPr>
          <w:color w:val="000000"/>
          <w:w w:val="0"/>
        </w:rPr>
      </w:pPr>
    </w:p>
    <w:p w:rsidR="00D722A8" w:rsidRPr="00C20431" w:rsidRDefault="0073508D" w:rsidP="000776FB">
      <w:pPr>
        <w:shd w:val="clear" w:color="auto" w:fill="FFFFFF"/>
        <w:spacing w:line="312" w:lineRule="auto"/>
        <w:jc w:val="both"/>
        <w:rPr>
          <w:color w:val="000000"/>
        </w:rPr>
      </w:pPr>
      <w:r w:rsidRPr="00C20431">
        <w:rPr>
          <w:color w:val="000000"/>
        </w:rPr>
        <w:t>(v)</w:t>
      </w:r>
      <w:r w:rsidRPr="00C20431">
        <w:rPr>
          <w:color w:val="000000"/>
        </w:rPr>
        <w:tab/>
      </w:r>
      <w:r w:rsidR="001C2E5D" w:rsidRPr="00C20431">
        <w:rPr>
          <w:color w:val="000000"/>
        </w:rPr>
        <w:t>p</w:t>
      </w:r>
      <w:r w:rsidR="00D722A8" w:rsidRPr="00C20431">
        <w:rPr>
          <w:color w:val="000000"/>
        </w:rPr>
        <w:t xml:space="preserve">ara a </w:t>
      </w:r>
      <w:r w:rsidR="00C630D9" w:rsidRPr="00C20431">
        <w:rPr>
          <w:color w:val="000000"/>
        </w:rPr>
        <w:t xml:space="preserve">B3 – Segmento </w:t>
      </w:r>
      <w:r w:rsidR="005D39D8" w:rsidRPr="00C20431">
        <w:rPr>
          <w:color w:val="000000"/>
        </w:rPr>
        <w:t>CETIP</w:t>
      </w:r>
      <w:r w:rsidR="00E140D5" w:rsidRPr="00C20431">
        <w:rPr>
          <w:color w:val="000000"/>
        </w:rPr>
        <w:t xml:space="preserve"> UTVM</w:t>
      </w:r>
      <w:r w:rsidR="001C2E5D" w:rsidRPr="00C20431">
        <w:rPr>
          <w:color w:val="000000"/>
        </w:rPr>
        <w:t>:</w:t>
      </w:r>
    </w:p>
    <w:p w:rsidR="00E65BE0" w:rsidRPr="00C20431" w:rsidRDefault="00E65BE0" w:rsidP="000776FB">
      <w:pPr>
        <w:shd w:val="clear" w:color="auto" w:fill="FFFFFF"/>
        <w:spacing w:line="312" w:lineRule="auto"/>
        <w:jc w:val="both"/>
        <w:rPr>
          <w:color w:val="000000"/>
        </w:rPr>
      </w:pPr>
    </w:p>
    <w:p w:rsidR="00E65BE0" w:rsidRPr="00C20431" w:rsidRDefault="00967538" w:rsidP="000776FB">
      <w:pPr>
        <w:spacing w:line="312" w:lineRule="auto"/>
        <w:jc w:val="both"/>
        <w:rPr>
          <w:b/>
          <w:bCs/>
        </w:rPr>
      </w:pPr>
      <w:r w:rsidRPr="00C20431">
        <w:rPr>
          <w:b/>
          <w:bCs/>
        </w:rPr>
        <w:lastRenderedPageBreak/>
        <w:t>B3 S.A. – BRASIL, BOLSA, BALCÃO</w:t>
      </w:r>
    </w:p>
    <w:p w:rsidR="00E65BE0" w:rsidRPr="00C20431" w:rsidRDefault="00C630D9" w:rsidP="000776FB">
      <w:pPr>
        <w:spacing w:line="312" w:lineRule="auto"/>
        <w:jc w:val="both"/>
        <w:rPr>
          <w:b/>
          <w:bCs/>
        </w:rPr>
      </w:pPr>
      <w:r w:rsidRPr="00C20431">
        <w:rPr>
          <w:b/>
          <w:bCs/>
        </w:rPr>
        <w:t xml:space="preserve">Segmento </w:t>
      </w:r>
      <w:r w:rsidR="005D39D8" w:rsidRPr="00C20431">
        <w:rPr>
          <w:b/>
          <w:bCs/>
        </w:rPr>
        <w:t>CETIP</w:t>
      </w:r>
      <w:r w:rsidR="00E65BE0" w:rsidRPr="00C20431">
        <w:rPr>
          <w:b/>
          <w:bCs/>
        </w:rPr>
        <w:t xml:space="preserve"> UTVM</w:t>
      </w:r>
    </w:p>
    <w:p w:rsidR="00E65BE0" w:rsidRPr="00C20431" w:rsidRDefault="00E65BE0" w:rsidP="000776FB">
      <w:pPr>
        <w:spacing w:line="312" w:lineRule="auto"/>
        <w:jc w:val="both"/>
        <w:rPr>
          <w:bCs/>
        </w:rPr>
      </w:pPr>
      <w:r w:rsidRPr="00C20431">
        <w:rPr>
          <w:bCs/>
        </w:rPr>
        <w:t xml:space="preserve">Praça Antonio Prado, 48 – </w:t>
      </w:r>
      <w:r w:rsidR="00B61E80" w:rsidRPr="00C20431">
        <w:rPr>
          <w:bCs/>
        </w:rPr>
        <w:t>4</w:t>
      </w:r>
      <w:r w:rsidRPr="00C20431">
        <w:rPr>
          <w:bCs/>
        </w:rPr>
        <w:t xml:space="preserve">º andar </w:t>
      </w:r>
    </w:p>
    <w:p w:rsidR="00E65BE0" w:rsidRPr="00C20431" w:rsidRDefault="00E65BE0" w:rsidP="000776FB">
      <w:pPr>
        <w:spacing w:line="312" w:lineRule="auto"/>
        <w:jc w:val="both"/>
        <w:rPr>
          <w:bCs/>
        </w:rPr>
      </w:pPr>
      <w:r w:rsidRPr="00C20431">
        <w:rPr>
          <w:bCs/>
        </w:rPr>
        <w:t>CEP.: 01010-901 – São Paulo – SP</w:t>
      </w:r>
    </w:p>
    <w:p w:rsidR="00E140D5" w:rsidRPr="00C20431" w:rsidRDefault="00E140D5" w:rsidP="000776FB">
      <w:pPr>
        <w:shd w:val="clear" w:color="auto" w:fill="FFFFFF"/>
        <w:spacing w:line="312" w:lineRule="auto"/>
        <w:jc w:val="both"/>
        <w:rPr>
          <w:color w:val="000000"/>
        </w:rPr>
      </w:pPr>
      <w:r w:rsidRPr="00C20431">
        <w:rPr>
          <w:color w:val="000000"/>
        </w:rPr>
        <w:t xml:space="preserve">At.: Superintendência de </w:t>
      </w:r>
      <w:r w:rsidR="00B61E80" w:rsidRPr="00C20431">
        <w:rPr>
          <w:color w:val="000000"/>
        </w:rPr>
        <w:t xml:space="preserve">Ofertas de </w:t>
      </w:r>
      <w:r w:rsidRPr="00C20431">
        <w:rPr>
          <w:color w:val="000000"/>
        </w:rPr>
        <w:t>Valores Mobiliários</w:t>
      </w:r>
      <w:r w:rsidR="00B61E80" w:rsidRPr="00C20431">
        <w:rPr>
          <w:color w:val="000000"/>
        </w:rPr>
        <w:t xml:space="preserve"> de Renda Fixa</w:t>
      </w:r>
    </w:p>
    <w:p w:rsidR="00E140D5" w:rsidRPr="00C20431" w:rsidRDefault="00E140D5" w:rsidP="000776FB">
      <w:pPr>
        <w:shd w:val="clear" w:color="auto" w:fill="FFFFFF"/>
        <w:spacing w:line="312" w:lineRule="auto"/>
        <w:jc w:val="both"/>
        <w:rPr>
          <w:color w:val="000000"/>
        </w:rPr>
      </w:pPr>
      <w:r w:rsidRPr="00C20431">
        <w:rPr>
          <w:color w:val="000000"/>
        </w:rPr>
        <w:t>Telefone: 0300-111-1596</w:t>
      </w:r>
    </w:p>
    <w:p w:rsidR="00D0386A" w:rsidRPr="00C20431" w:rsidRDefault="00E140D5" w:rsidP="00734EB8">
      <w:pPr>
        <w:spacing w:line="312" w:lineRule="auto"/>
        <w:jc w:val="both"/>
        <w:rPr>
          <w:rFonts w:eastAsia="Arial Unicode MS"/>
        </w:rPr>
      </w:pPr>
      <w:r w:rsidRPr="00C20431">
        <w:rPr>
          <w:color w:val="000000"/>
        </w:rPr>
        <w:t>E-mail: valores.mobiliarios@b3.com.br</w:t>
      </w:r>
      <w:bookmarkStart w:id="240" w:name="_DV_M498"/>
      <w:bookmarkStart w:id="241" w:name="_DV_M499"/>
      <w:bookmarkEnd w:id="240"/>
      <w:bookmarkEnd w:id="241"/>
    </w:p>
    <w:p w:rsidR="00D9358A" w:rsidRPr="00C20431" w:rsidRDefault="00D9358A">
      <w:pPr>
        <w:shd w:val="clear" w:color="auto" w:fill="FFFFFF"/>
        <w:tabs>
          <w:tab w:val="left" w:pos="1560"/>
        </w:tabs>
        <w:spacing w:line="312" w:lineRule="auto"/>
        <w:rPr>
          <w:b/>
          <w:color w:val="000000"/>
          <w:w w:val="0"/>
        </w:rPr>
      </w:pPr>
      <w:bookmarkStart w:id="242" w:name="_DV_M500"/>
      <w:bookmarkStart w:id="243" w:name="_DV_M501"/>
      <w:bookmarkStart w:id="244" w:name="_DV_M502"/>
      <w:bookmarkStart w:id="245" w:name="_DV_M503"/>
      <w:bookmarkStart w:id="246" w:name="_DV_M504"/>
      <w:bookmarkStart w:id="247" w:name="_DV_M505"/>
      <w:bookmarkStart w:id="248" w:name="_DV_M506"/>
      <w:bookmarkStart w:id="249" w:name="_DV_M507"/>
      <w:bookmarkEnd w:id="242"/>
      <w:bookmarkEnd w:id="243"/>
      <w:bookmarkEnd w:id="244"/>
      <w:bookmarkEnd w:id="245"/>
      <w:bookmarkEnd w:id="246"/>
      <w:bookmarkEnd w:id="247"/>
      <w:bookmarkEnd w:id="248"/>
      <w:bookmarkEnd w:id="249"/>
    </w:p>
    <w:p w:rsidR="00D722A8" w:rsidRPr="00C20431" w:rsidRDefault="00007411">
      <w:pPr>
        <w:pStyle w:val="Recuodecorpodetexto"/>
        <w:widowControl/>
        <w:spacing w:line="312" w:lineRule="auto"/>
        <w:rPr>
          <w:color w:val="000000"/>
          <w:w w:val="0"/>
          <w:sz w:val="24"/>
          <w:szCs w:val="24"/>
        </w:rPr>
      </w:pPr>
      <w:bookmarkStart w:id="250" w:name="_DV_M428"/>
      <w:bookmarkEnd w:id="250"/>
      <w:r w:rsidRPr="00C20431">
        <w:rPr>
          <w:color w:val="000000"/>
          <w:w w:val="0"/>
          <w:sz w:val="24"/>
          <w:szCs w:val="24"/>
        </w:rPr>
        <w:t>1</w:t>
      </w:r>
      <w:r w:rsidR="001D151C">
        <w:rPr>
          <w:color w:val="000000"/>
          <w:w w:val="0"/>
          <w:sz w:val="24"/>
          <w:szCs w:val="24"/>
        </w:rPr>
        <w:t>2</w:t>
      </w:r>
      <w:r w:rsidR="00D722A8" w:rsidRPr="00C20431">
        <w:rPr>
          <w:color w:val="000000"/>
          <w:w w:val="0"/>
          <w:sz w:val="24"/>
          <w:szCs w:val="24"/>
        </w:rPr>
        <w:t>.1.</w:t>
      </w:r>
      <w:r w:rsidR="00954A72" w:rsidRPr="00C20431">
        <w:rPr>
          <w:color w:val="000000"/>
          <w:w w:val="0"/>
          <w:sz w:val="24"/>
          <w:szCs w:val="24"/>
        </w:rPr>
        <w:t>2</w:t>
      </w:r>
      <w:r w:rsidR="00D722A8" w:rsidRPr="00C20431">
        <w:rPr>
          <w:color w:val="000000"/>
          <w:w w:val="0"/>
          <w:sz w:val="24"/>
          <w:szCs w:val="24"/>
        </w:rPr>
        <w:tab/>
      </w:r>
      <w:r w:rsidR="00A34B28" w:rsidRPr="00C20431">
        <w:rPr>
          <w:color w:val="000000"/>
          <w:w w:val="0"/>
          <w:sz w:val="24"/>
          <w:szCs w:val="24"/>
        </w:rPr>
        <w:tab/>
      </w:r>
      <w:r w:rsidR="00D722A8" w:rsidRPr="00C20431">
        <w:rPr>
          <w:color w:val="000000"/>
          <w:w w:val="0"/>
          <w:sz w:val="24"/>
          <w:szCs w:val="24"/>
        </w:rPr>
        <w:t xml:space="preserve">As comunicações serão consideradas entregues quando recebidas sob protocolo ou com “aviso de recebimento” expedido pela Empresa Brasileira de Correios, nos endereços acima. </w:t>
      </w:r>
      <w:r w:rsidR="00D722A8" w:rsidRPr="00C20431">
        <w:rPr>
          <w:sz w:val="24"/>
          <w:szCs w:val="24"/>
        </w:rPr>
        <w:t xml:space="preserve">As comunicações feitas por correio eletrônico serão consideradas recebidas na data de seu envio, desde que seu recebimento seja confirmado por meio de indicativo (recibo emitido pela máquina utilizada pelo remetente). </w:t>
      </w:r>
      <w:r w:rsidR="00D722A8" w:rsidRPr="00C20431">
        <w:rPr>
          <w:color w:val="000000"/>
          <w:w w:val="0"/>
          <w:sz w:val="24"/>
          <w:szCs w:val="24"/>
        </w:rPr>
        <w:t xml:space="preserve">Os originais dos documentos enviados por correio eletrônico deverão ser encaminhados para os endereços acima em até 5 (cinco) </w:t>
      </w:r>
      <w:r w:rsidR="00CE66FC" w:rsidRPr="00C20431">
        <w:rPr>
          <w:color w:val="000000"/>
          <w:w w:val="0"/>
          <w:sz w:val="24"/>
          <w:szCs w:val="24"/>
        </w:rPr>
        <w:t>D</w:t>
      </w:r>
      <w:r w:rsidR="00D722A8" w:rsidRPr="00C20431">
        <w:rPr>
          <w:color w:val="000000"/>
          <w:w w:val="0"/>
          <w:sz w:val="24"/>
          <w:szCs w:val="24"/>
        </w:rPr>
        <w:t xml:space="preserve">ias </w:t>
      </w:r>
      <w:r w:rsidR="00CE66FC" w:rsidRPr="00C20431">
        <w:rPr>
          <w:color w:val="000000"/>
          <w:w w:val="0"/>
          <w:sz w:val="24"/>
          <w:szCs w:val="24"/>
        </w:rPr>
        <w:t>Ú</w:t>
      </w:r>
      <w:r w:rsidR="00D722A8" w:rsidRPr="00C20431">
        <w:rPr>
          <w:color w:val="000000"/>
          <w:w w:val="0"/>
          <w:sz w:val="24"/>
          <w:szCs w:val="24"/>
        </w:rPr>
        <w:t>teis após o envio da mensagem.</w:t>
      </w:r>
    </w:p>
    <w:p w:rsidR="009C5085" w:rsidRPr="00C20431" w:rsidRDefault="009C5085">
      <w:pPr>
        <w:pStyle w:val="Recuodecorpodetexto"/>
        <w:widowControl/>
        <w:spacing w:line="312" w:lineRule="auto"/>
        <w:rPr>
          <w:color w:val="000000"/>
          <w:w w:val="0"/>
          <w:sz w:val="24"/>
          <w:szCs w:val="24"/>
        </w:rPr>
      </w:pPr>
    </w:p>
    <w:p w:rsidR="009C5085" w:rsidRPr="00C20431" w:rsidRDefault="009C5085">
      <w:pPr>
        <w:pStyle w:val="Recuodecorpodetexto"/>
        <w:widowControl/>
        <w:spacing w:line="312" w:lineRule="auto"/>
        <w:rPr>
          <w:color w:val="000000"/>
          <w:w w:val="0"/>
          <w:sz w:val="24"/>
          <w:szCs w:val="24"/>
        </w:rPr>
      </w:pPr>
      <w:r w:rsidRPr="00C20431">
        <w:rPr>
          <w:color w:val="000000"/>
          <w:w w:val="0"/>
          <w:sz w:val="24"/>
          <w:szCs w:val="24"/>
        </w:rPr>
        <w:t>1</w:t>
      </w:r>
      <w:r w:rsidR="001D151C">
        <w:rPr>
          <w:color w:val="000000"/>
          <w:w w:val="0"/>
          <w:sz w:val="24"/>
          <w:szCs w:val="24"/>
        </w:rPr>
        <w:t>2</w:t>
      </w:r>
      <w:r w:rsidRPr="00C20431">
        <w:rPr>
          <w:color w:val="000000"/>
          <w:w w:val="0"/>
          <w:sz w:val="24"/>
          <w:szCs w:val="24"/>
        </w:rPr>
        <w:t>.</w:t>
      </w:r>
      <w:r w:rsidR="00A76894" w:rsidRPr="00C20431">
        <w:rPr>
          <w:color w:val="000000"/>
          <w:w w:val="0"/>
          <w:sz w:val="24"/>
          <w:szCs w:val="24"/>
        </w:rPr>
        <w:t>1.3</w:t>
      </w:r>
      <w:r w:rsidRPr="00C20431">
        <w:rPr>
          <w:color w:val="000000"/>
          <w:w w:val="0"/>
          <w:sz w:val="24"/>
          <w:szCs w:val="24"/>
        </w:rPr>
        <w:tab/>
      </w:r>
      <w:r w:rsidRPr="00C20431">
        <w:rPr>
          <w:color w:val="000000"/>
          <w:w w:val="0"/>
          <w:sz w:val="24"/>
          <w:szCs w:val="24"/>
        </w:rPr>
        <w:tab/>
      </w:r>
      <w:r w:rsidR="00A76894" w:rsidRPr="00C20431">
        <w:rPr>
          <w:color w:val="000000"/>
          <w:w w:val="0"/>
          <w:sz w:val="24"/>
          <w:szCs w:val="24"/>
        </w:rPr>
        <w:t>A mudança de qualquer dos endereços</w:t>
      </w:r>
      <w:r w:rsidR="004B1B76" w:rsidRPr="00C20431">
        <w:rPr>
          <w:color w:val="000000"/>
          <w:w w:val="0"/>
          <w:sz w:val="24"/>
          <w:szCs w:val="24"/>
        </w:rPr>
        <w:t xml:space="preserve"> ou destinatários</w:t>
      </w:r>
      <w:r w:rsidR="00A76894" w:rsidRPr="00C20431">
        <w:rPr>
          <w:color w:val="000000"/>
          <w:w w:val="0"/>
          <w:sz w:val="24"/>
          <w:szCs w:val="24"/>
        </w:rPr>
        <w:t xml:space="preserve"> acima deverá ser comunicada imediatamente pela Parte que tiver seu endereço alterado às demais.</w:t>
      </w:r>
    </w:p>
    <w:p w:rsidR="00D722A8" w:rsidRPr="00C20431" w:rsidRDefault="00D722A8">
      <w:pPr>
        <w:spacing w:line="312" w:lineRule="auto"/>
        <w:rPr>
          <w:color w:val="000000"/>
          <w:w w:val="0"/>
        </w:rPr>
      </w:pPr>
    </w:p>
    <w:p w:rsidR="00D722A8" w:rsidRPr="00C20431" w:rsidRDefault="00007411">
      <w:pPr>
        <w:spacing w:line="312" w:lineRule="auto"/>
        <w:jc w:val="both"/>
        <w:rPr>
          <w:b/>
          <w:color w:val="000000"/>
          <w:w w:val="0"/>
        </w:rPr>
      </w:pPr>
      <w:bookmarkStart w:id="251" w:name="_DV_M429"/>
      <w:bookmarkEnd w:id="251"/>
      <w:r w:rsidRPr="00C20431">
        <w:rPr>
          <w:b/>
          <w:color w:val="000000"/>
          <w:w w:val="0"/>
        </w:rPr>
        <w:t>1</w:t>
      </w:r>
      <w:r w:rsidR="001D151C">
        <w:rPr>
          <w:b/>
          <w:color w:val="000000"/>
          <w:w w:val="0"/>
        </w:rPr>
        <w:t>2</w:t>
      </w:r>
      <w:r w:rsidR="00954A72" w:rsidRPr="00C20431">
        <w:rPr>
          <w:b/>
          <w:color w:val="000000"/>
          <w:w w:val="0"/>
        </w:rPr>
        <w:t>.2</w:t>
      </w:r>
      <w:r w:rsidR="00D722A8" w:rsidRPr="00C20431">
        <w:rPr>
          <w:b/>
          <w:color w:val="000000"/>
          <w:w w:val="0"/>
        </w:rPr>
        <w:tab/>
      </w:r>
      <w:r w:rsidR="00A34B28" w:rsidRPr="00C20431">
        <w:rPr>
          <w:b/>
          <w:color w:val="000000"/>
          <w:w w:val="0"/>
        </w:rPr>
        <w:tab/>
      </w:r>
      <w:r w:rsidR="00D722A8" w:rsidRPr="00C20431">
        <w:rPr>
          <w:b/>
          <w:color w:val="000000"/>
          <w:w w:val="0"/>
        </w:rPr>
        <w:t>Renúncia</w:t>
      </w:r>
    </w:p>
    <w:p w:rsidR="00D722A8" w:rsidRPr="00C20431" w:rsidRDefault="00D722A8">
      <w:pPr>
        <w:spacing w:line="312" w:lineRule="auto"/>
        <w:jc w:val="both"/>
        <w:rPr>
          <w:color w:val="000000"/>
          <w:w w:val="0"/>
        </w:rPr>
      </w:pPr>
    </w:p>
    <w:p w:rsidR="00D722A8" w:rsidRPr="00C20431" w:rsidRDefault="00CF0BC6">
      <w:pPr>
        <w:spacing w:line="312" w:lineRule="auto"/>
        <w:jc w:val="both"/>
        <w:rPr>
          <w:color w:val="000000"/>
          <w:w w:val="0"/>
        </w:rPr>
      </w:pPr>
      <w:bookmarkStart w:id="252" w:name="_DV_M430"/>
      <w:bookmarkEnd w:id="252"/>
      <w:r w:rsidRPr="00C20431">
        <w:rPr>
          <w:color w:val="000000"/>
          <w:w w:val="0"/>
        </w:rPr>
        <w:t>1</w:t>
      </w:r>
      <w:r w:rsidR="001D151C">
        <w:rPr>
          <w:color w:val="000000"/>
          <w:w w:val="0"/>
        </w:rPr>
        <w:t>2</w:t>
      </w:r>
      <w:r w:rsidR="00A34B28" w:rsidRPr="00C20431">
        <w:rPr>
          <w:color w:val="000000"/>
          <w:w w:val="0"/>
        </w:rPr>
        <w:t>.2.1</w:t>
      </w:r>
      <w:r w:rsidR="00954A72" w:rsidRPr="00C20431">
        <w:rPr>
          <w:color w:val="000000"/>
          <w:w w:val="0"/>
        </w:rPr>
        <w:tab/>
      </w:r>
      <w:r w:rsidR="00A34B28" w:rsidRPr="00C20431">
        <w:rPr>
          <w:color w:val="000000"/>
          <w:w w:val="0"/>
        </w:rPr>
        <w:tab/>
      </w:r>
      <w:r w:rsidR="00D722A8" w:rsidRPr="00C20431">
        <w:rPr>
          <w:color w:val="000000"/>
          <w:w w:val="0"/>
        </w:rPr>
        <w:t xml:space="preserve">Não se presume a renúncia a qualquer dos direitos decorrentes da presente </w:t>
      </w:r>
      <w:r w:rsidR="00EB0D86" w:rsidRPr="00C20431">
        <w:rPr>
          <w:color w:val="000000"/>
          <w:w w:val="0"/>
        </w:rPr>
        <w:t>Escritura de Emissão</w:t>
      </w:r>
      <w:r w:rsidR="00D722A8" w:rsidRPr="00C20431">
        <w:rPr>
          <w:color w:val="000000"/>
          <w:w w:val="0"/>
        </w:rPr>
        <w:t xml:space="preserve">, desta forma, nenhum atraso, omissão ou liberalidade no exercício de qualquer direito, faculdade ou remédio que caiba a quaisquer das Partes em razão de qualquer inadimplemento da outra Parte prejudicará tais direitos, faculdades ou remédios, ou será interpretado como constituindo uma renúncia </w:t>
      </w:r>
      <w:r w:rsidR="00FC3B38" w:rsidRPr="00C20431">
        <w:rPr>
          <w:color w:val="000000"/>
          <w:w w:val="0"/>
        </w:rPr>
        <w:t>a eles</w:t>
      </w:r>
      <w:r w:rsidR="00D722A8" w:rsidRPr="00C20431">
        <w:rPr>
          <w:color w:val="000000"/>
          <w:w w:val="0"/>
        </w:rPr>
        <w:t xml:space="preserve"> ou concordância com tal inadimplemento, nem constituirá novação ou modificação de quaisquer outras obrigações assumidas nesta Escritura</w:t>
      </w:r>
      <w:r w:rsidR="007D792F" w:rsidRPr="00C20431">
        <w:rPr>
          <w:color w:val="000000"/>
          <w:w w:val="0"/>
        </w:rPr>
        <w:t xml:space="preserve"> de Emissão</w:t>
      </w:r>
      <w:r w:rsidR="00D722A8" w:rsidRPr="00C20431">
        <w:rPr>
          <w:color w:val="000000"/>
          <w:w w:val="0"/>
        </w:rPr>
        <w:t xml:space="preserve"> ou precedente no tocante a qualquer outro inadimplemento ou atraso.</w:t>
      </w:r>
    </w:p>
    <w:p w:rsidR="00D722A8" w:rsidRPr="00C20431" w:rsidRDefault="00D722A8" w:rsidP="00E65BE0">
      <w:pPr>
        <w:keepNext/>
        <w:keepLines/>
        <w:spacing w:line="312" w:lineRule="auto"/>
        <w:jc w:val="both"/>
        <w:rPr>
          <w:b/>
          <w:color w:val="000000"/>
          <w:w w:val="0"/>
        </w:rPr>
      </w:pPr>
    </w:p>
    <w:p w:rsidR="00D722A8" w:rsidRPr="00C20431" w:rsidRDefault="00007411" w:rsidP="00633F2B">
      <w:pPr>
        <w:widowControl w:val="0"/>
        <w:spacing w:line="312" w:lineRule="auto"/>
        <w:jc w:val="both"/>
        <w:rPr>
          <w:b/>
          <w:color w:val="000000"/>
          <w:w w:val="0"/>
        </w:rPr>
      </w:pPr>
      <w:r w:rsidRPr="00C20431">
        <w:rPr>
          <w:b/>
          <w:color w:val="000000"/>
          <w:w w:val="0"/>
        </w:rPr>
        <w:t>1</w:t>
      </w:r>
      <w:r w:rsidR="001D151C">
        <w:rPr>
          <w:b/>
          <w:color w:val="000000"/>
          <w:w w:val="0"/>
        </w:rPr>
        <w:t>2</w:t>
      </w:r>
      <w:r w:rsidR="00D722A8" w:rsidRPr="00C20431">
        <w:rPr>
          <w:b/>
          <w:color w:val="000000"/>
          <w:w w:val="0"/>
        </w:rPr>
        <w:t>.3</w:t>
      </w:r>
      <w:r w:rsidR="00D722A8" w:rsidRPr="00C20431">
        <w:rPr>
          <w:b/>
          <w:color w:val="000000"/>
          <w:w w:val="0"/>
        </w:rPr>
        <w:tab/>
      </w:r>
      <w:r w:rsidR="00A34B28" w:rsidRPr="00C20431">
        <w:rPr>
          <w:b/>
          <w:color w:val="000000"/>
          <w:w w:val="0"/>
        </w:rPr>
        <w:tab/>
      </w:r>
      <w:r w:rsidR="00D722A8" w:rsidRPr="00C20431">
        <w:rPr>
          <w:b/>
          <w:color w:val="000000"/>
          <w:w w:val="0"/>
        </w:rPr>
        <w:t>Despesas</w:t>
      </w:r>
      <w:r w:rsidR="00633F2B" w:rsidRPr="00C20431">
        <w:rPr>
          <w:b/>
          <w:color w:val="000000"/>
          <w:w w:val="0"/>
        </w:rPr>
        <w:t xml:space="preserve"> e Tributos</w:t>
      </w:r>
    </w:p>
    <w:p w:rsidR="00D722A8" w:rsidRPr="00C20431" w:rsidRDefault="00D722A8" w:rsidP="00633F2B">
      <w:pPr>
        <w:widowControl w:val="0"/>
        <w:spacing w:line="312" w:lineRule="auto"/>
        <w:jc w:val="both"/>
        <w:rPr>
          <w:color w:val="000000"/>
          <w:w w:val="0"/>
        </w:rPr>
      </w:pPr>
    </w:p>
    <w:p w:rsidR="00D722A8" w:rsidRPr="00C20431" w:rsidRDefault="00007411" w:rsidP="00633F2B">
      <w:pPr>
        <w:widowControl w:val="0"/>
        <w:spacing w:line="312" w:lineRule="auto"/>
        <w:jc w:val="both"/>
        <w:rPr>
          <w:iCs/>
        </w:rPr>
      </w:pPr>
      <w:r w:rsidRPr="00C20431">
        <w:rPr>
          <w:iCs/>
        </w:rPr>
        <w:t>1</w:t>
      </w:r>
      <w:r w:rsidR="001D151C">
        <w:rPr>
          <w:iCs/>
        </w:rPr>
        <w:t>2</w:t>
      </w:r>
      <w:r w:rsidR="00A34B28" w:rsidRPr="00C20431">
        <w:rPr>
          <w:iCs/>
        </w:rPr>
        <w:t>.3.1</w:t>
      </w:r>
      <w:r w:rsidR="00A34B28" w:rsidRPr="00C20431">
        <w:rPr>
          <w:iCs/>
        </w:rPr>
        <w:tab/>
      </w:r>
      <w:r w:rsidR="00A34B28" w:rsidRPr="00C20431">
        <w:rPr>
          <w:iCs/>
        </w:rPr>
        <w:tab/>
      </w:r>
      <w:r w:rsidR="003C41E8" w:rsidRPr="00C20431">
        <w:rPr>
          <w:iCs/>
        </w:rPr>
        <w:t xml:space="preserve">A Emissora arcará com todos os custos relativos à Emissão e à </w:t>
      </w:r>
      <w:r w:rsidR="004C40E9" w:rsidRPr="00C20431">
        <w:rPr>
          <w:iCs/>
        </w:rPr>
        <w:t>distribuição</w:t>
      </w:r>
      <w:r w:rsidR="003C41E8" w:rsidRPr="00C20431">
        <w:rPr>
          <w:iCs/>
        </w:rPr>
        <w:t xml:space="preserve">, incluindo sem limitação, despesas com a contratação de Agente Fiduciário, assessores legais, </w:t>
      </w:r>
      <w:r w:rsidR="00B61E80" w:rsidRPr="00C20431">
        <w:rPr>
          <w:iCs/>
        </w:rPr>
        <w:t>Agente de Liquidação</w:t>
      </w:r>
      <w:r w:rsidR="00D9358A" w:rsidRPr="00C20431">
        <w:rPr>
          <w:iCs/>
        </w:rPr>
        <w:t xml:space="preserve"> </w:t>
      </w:r>
      <w:r w:rsidR="003C41E8" w:rsidRPr="00C20431">
        <w:rPr>
          <w:iCs/>
        </w:rPr>
        <w:t xml:space="preserve">e </w:t>
      </w:r>
      <w:proofErr w:type="spellStart"/>
      <w:r w:rsidR="006D74AC" w:rsidRPr="00C20431">
        <w:rPr>
          <w:color w:val="000000"/>
          <w:w w:val="0"/>
        </w:rPr>
        <w:t>Escriturador</w:t>
      </w:r>
      <w:proofErr w:type="spellEnd"/>
      <w:r w:rsidR="006D74AC" w:rsidRPr="00C20431">
        <w:rPr>
          <w:color w:val="000000"/>
          <w:w w:val="0"/>
        </w:rPr>
        <w:t xml:space="preserve"> </w:t>
      </w:r>
      <w:r w:rsidR="003C41E8" w:rsidRPr="00C20431">
        <w:rPr>
          <w:iCs/>
        </w:rPr>
        <w:t>e registros de documentos, que sejam expressamente aprovados pela Emissora</w:t>
      </w:r>
      <w:r w:rsidR="00633F2B" w:rsidRPr="00C20431">
        <w:rPr>
          <w:iCs/>
        </w:rPr>
        <w:t>.</w:t>
      </w:r>
    </w:p>
    <w:p w:rsidR="00633F2B" w:rsidRPr="00C20431" w:rsidRDefault="00633F2B" w:rsidP="00633F2B">
      <w:pPr>
        <w:widowControl w:val="0"/>
        <w:spacing w:line="312" w:lineRule="auto"/>
        <w:jc w:val="both"/>
        <w:rPr>
          <w:iCs/>
        </w:rPr>
      </w:pPr>
    </w:p>
    <w:p w:rsidR="00633F2B" w:rsidRPr="00C20431" w:rsidRDefault="00633F2B" w:rsidP="00633F2B">
      <w:pPr>
        <w:widowControl w:val="0"/>
        <w:spacing w:line="312" w:lineRule="auto"/>
        <w:jc w:val="both"/>
        <w:rPr>
          <w:iCs/>
        </w:rPr>
      </w:pPr>
      <w:r w:rsidRPr="00C20431">
        <w:rPr>
          <w:iCs/>
        </w:rPr>
        <w:lastRenderedPageBreak/>
        <w:t>1</w:t>
      </w:r>
      <w:r w:rsidR="001D151C">
        <w:rPr>
          <w:iCs/>
        </w:rPr>
        <w:t>2</w:t>
      </w:r>
      <w:r w:rsidRPr="00C20431">
        <w:rPr>
          <w:iCs/>
        </w:rPr>
        <w:t>.3.2</w:t>
      </w:r>
      <w:r w:rsidRPr="00C20431">
        <w:rPr>
          <w:iCs/>
        </w:rPr>
        <w:tab/>
      </w:r>
      <w:r w:rsidRPr="00C20431">
        <w:rPr>
          <w:iCs/>
        </w:rPr>
        <w:tab/>
        <w:t>Todos os tributos, incluindo impostos, contribuições e taxas, bem como quaisquer outros encargos que incidam ou venham a incidir, inclusive em decorrência de majoração de alíquota ou base de cálculo, com fulcro em norma legal ou regulamentar, sobre os pagamentos feitos pela Emissora no âmbito desta Emissão (“</w:t>
      </w:r>
      <w:r w:rsidRPr="00C20431">
        <w:rPr>
          <w:iCs/>
          <w:u w:val="single"/>
        </w:rPr>
        <w:t>Tributos</w:t>
      </w:r>
      <w:r w:rsidRPr="00C20431">
        <w:rPr>
          <w:iCs/>
        </w:rPr>
        <w:t>”) serão integralmente suportados pela Emissora, de modo que a Emissora deverá acrescer a esses pagamentos valores adicionais suficientes de forma que tais pagamentos sejam líquidos de quaisquer Tributos. Para fins da presente cláusula, sem prejuízo de quaisquer outros Tributos que incidam ou venham a incidir sobre os referidos pagamentos, considerar-se-ão os seguintes Tributos: PIS, COFINS e o</w:t>
      </w:r>
      <w:r w:rsidR="00734EB8" w:rsidRPr="00C20431">
        <w:rPr>
          <w:iCs/>
        </w:rPr>
        <w:t xml:space="preserve"> </w:t>
      </w:r>
      <w:r w:rsidRPr="00C20431">
        <w:rPr>
          <w:iCs/>
        </w:rPr>
        <w:t>ISS.</w:t>
      </w:r>
    </w:p>
    <w:p w:rsidR="00D722A8" w:rsidRPr="00C20431" w:rsidRDefault="00D722A8" w:rsidP="00633F2B">
      <w:pPr>
        <w:widowControl w:val="0"/>
        <w:spacing w:line="312" w:lineRule="auto"/>
        <w:rPr>
          <w:color w:val="000000"/>
        </w:rPr>
      </w:pPr>
    </w:p>
    <w:p w:rsidR="00D722A8" w:rsidRPr="00C20431" w:rsidRDefault="00007411" w:rsidP="00955035">
      <w:pPr>
        <w:keepNext/>
        <w:keepLines/>
        <w:spacing w:line="312" w:lineRule="auto"/>
        <w:jc w:val="both"/>
        <w:rPr>
          <w:b/>
          <w:color w:val="000000"/>
          <w:w w:val="0"/>
        </w:rPr>
      </w:pPr>
      <w:bookmarkStart w:id="253" w:name="_DV_M431"/>
      <w:bookmarkEnd w:id="253"/>
      <w:r w:rsidRPr="00C20431">
        <w:rPr>
          <w:b/>
          <w:color w:val="000000"/>
          <w:w w:val="0"/>
        </w:rPr>
        <w:t>1</w:t>
      </w:r>
      <w:r w:rsidR="001D151C">
        <w:rPr>
          <w:b/>
          <w:color w:val="000000"/>
          <w:w w:val="0"/>
        </w:rPr>
        <w:t>2</w:t>
      </w:r>
      <w:r w:rsidR="00D722A8" w:rsidRPr="00C20431">
        <w:rPr>
          <w:b/>
          <w:color w:val="000000"/>
          <w:w w:val="0"/>
        </w:rPr>
        <w:t>.</w:t>
      </w:r>
      <w:r w:rsidR="00954A72" w:rsidRPr="00C20431">
        <w:rPr>
          <w:b/>
          <w:color w:val="000000"/>
          <w:w w:val="0"/>
        </w:rPr>
        <w:t>4</w:t>
      </w:r>
      <w:r w:rsidR="00D722A8" w:rsidRPr="00C20431">
        <w:rPr>
          <w:b/>
          <w:color w:val="000000"/>
          <w:w w:val="0"/>
        </w:rPr>
        <w:tab/>
      </w:r>
      <w:r w:rsidR="00A34B28" w:rsidRPr="00C20431">
        <w:rPr>
          <w:b/>
          <w:color w:val="000000"/>
          <w:w w:val="0"/>
        </w:rPr>
        <w:tab/>
      </w:r>
      <w:r w:rsidR="00D722A8" w:rsidRPr="00C20431">
        <w:rPr>
          <w:b/>
          <w:color w:val="000000"/>
          <w:w w:val="0"/>
        </w:rPr>
        <w:t>Título Executivo Extrajudicial e Execução Específica</w:t>
      </w:r>
    </w:p>
    <w:p w:rsidR="00D722A8" w:rsidRPr="00C20431" w:rsidRDefault="00D722A8" w:rsidP="00955035">
      <w:pPr>
        <w:keepNext/>
        <w:keepLines/>
        <w:spacing w:line="312" w:lineRule="auto"/>
        <w:jc w:val="both"/>
        <w:rPr>
          <w:color w:val="000000"/>
          <w:w w:val="0"/>
        </w:rPr>
      </w:pPr>
    </w:p>
    <w:p w:rsidR="00D722A8" w:rsidRPr="00C20431" w:rsidRDefault="00007411" w:rsidP="00955035">
      <w:pPr>
        <w:keepNext/>
        <w:keepLines/>
        <w:spacing w:line="312" w:lineRule="auto"/>
        <w:jc w:val="both"/>
        <w:rPr>
          <w:color w:val="000000"/>
          <w:w w:val="0"/>
        </w:rPr>
      </w:pPr>
      <w:r w:rsidRPr="00C20431">
        <w:rPr>
          <w:color w:val="000000"/>
          <w:w w:val="0"/>
        </w:rPr>
        <w:t>1</w:t>
      </w:r>
      <w:r w:rsidR="001D151C">
        <w:rPr>
          <w:color w:val="000000"/>
          <w:w w:val="0"/>
        </w:rPr>
        <w:t>2</w:t>
      </w:r>
      <w:r w:rsidR="00A34B28" w:rsidRPr="00C20431">
        <w:rPr>
          <w:color w:val="000000"/>
          <w:w w:val="0"/>
        </w:rPr>
        <w:t>.4.1</w:t>
      </w:r>
      <w:r w:rsidR="00A34B28" w:rsidRPr="00C20431">
        <w:rPr>
          <w:color w:val="000000"/>
          <w:w w:val="0"/>
        </w:rPr>
        <w:tab/>
      </w:r>
      <w:r w:rsidR="00A34B28" w:rsidRPr="00C20431">
        <w:rPr>
          <w:color w:val="000000"/>
          <w:w w:val="0"/>
        </w:rPr>
        <w:tab/>
      </w:r>
      <w:r w:rsidR="00D722A8" w:rsidRPr="00C20431">
        <w:rPr>
          <w:color w:val="000000"/>
          <w:w w:val="0"/>
        </w:rPr>
        <w:t>Esta Escritura</w:t>
      </w:r>
      <w:r w:rsidR="007D792F" w:rsidRPr="00C20431">
        <w:rPr>
          <w:color w:val="000000"/>
          <w:w w:val="0"/>
        </w:rPr>
        <w:t xml:space="preserve"> de Emissão</w:t>
      </w:r>
      <w:r w:rsidR="00D722A8" w:rsidRPr="00C20431">
        <w:rPr>
          <w:color w:val="000000"/>
          <w:w w:val="0"/>
        </w:rPr>
        <w:t xml:space="preserve"> e as Debêntures constituem títulos executivos extrajudiciais nos termos do </w:t>
      </w:r>
      <w:r w:rsidR="005648A0" w:rsidRPr="00C20431">
        <w:rPr>
          <w:color w:val="000000"/>
          <w:w w:val="0"/>
        </w:rPr>
        <w:t>a</w:t>
      </w:r>
      <w:r w:rsidR="00D722A8" w:rsidRPr="00C20431">
        <w:rPr>
          <w:color w:val="000000"/>
          <w:w w:val="0"/>
        </w:rPr>
        <w:t xml:space="preserve">rtigo </w:t>
      </w:r>
      <w:r w:rsidR="00E434E4" w:rsidRPr="00C20431">
        <w:rPr>
          <w:color w:val="000000"/>
          <w:w w:val="0"/>
        </w:rPr>
        <w:t>784</w:t>
      </w:r>
      <w:r w:rsidR="00D722A8" w:rsidRPr="00C20431">
        <w:rPr>
          <w:color w:val="000000"/>
          <w:w w:val="0"/>
        </w:rPr>
        <w:t>, incisos I e II</w:t>
      </w:r>
      <w:r w:rsidR="00E434E4" w:rsidRPr="00C20431">
        <w:rPr>
          <w:color w:val="000000"/>
          <w:w w:val="0"/>
        </w:rPr>
        <w:t>I</w:t>
      </w:r>
      <w:r w:rsidR="00D722A8" w:rsidRPr="00C20431">
        <w:rPr>
          <w:color w:val="000000"/>
          <w:w w:val="0"/>
        </w:rPr>
        <w:t xml:space="preserve">, do Código de Processo Civil, reconhecendo as </w:t>
      </w:r>
      <w:r w:rsidR="00B52BFA" w:rsidRPr="00C20431">
        <w:rPr>
          <w:color w:val="000000"/>
          <w:w w:val="0"/>
        </w:rPr>
        <w:t>P</w:t>
      </w:r>
      <w:r w:rsidR="00D722A8" w:rsidRPr="00C20431">
        <w:rPr>
          <w:color w:val="000000"/>
          <w:w w:val="0"/>
        </w:rPr>
        <w:t>artes desde já que, independentemente de quaisquer outras medidas cabíveis, as obrigações assumidas nos termos desta Escritura</w:t>
      </w:r>
      <w:r w:rsidR="007D792F" w:rsidRPr="00C20431">
        <w:rPr>
          <w:color w:val="000000"/>
          <w:w w:val="0"/>
        </w:rPr>
        <w:t xml:space="preserve"> de Emissão</w:t>
      </w:r>
      <w:r w:rsidR="00D722A8" w:rsidRPr="00C20431">
        <w:rPr>
          <w:color w:val="000000"/>
          <w:w w:val="0"/>
        </w:rPr>
        <w:t xml:space="preserve"> comportam execução específica, submetendo-se às disposições dos </w:t>
      </w:r>
      <w:r w:rsidR="005648A0" w:rsidRPr="00C20431">
        <w:rPr>
          <w:color w:val="000000"/>
          <w:w w:val="0"/>
        </w:rPr>
        <w:t>a</w:t>
      </w:r>
      <w:r w:rsidR="00D722A8" w:rsidRPr="00C20431">
        <w:rPr>
          <w:color w:val="000000"/>
          <w:w w:val="0"/>
        </w:rPr>
        <w:t xml:space="preserve">rtigos </w:t>
      </w:r>
      <w:r w:rsidR="00E65BE0" w:rsidRPr="00C20431">
        <w:rPr>
          <w:color w:val="000000"/>
        </w:rPr>
        <w:t>497, 806 e 814 e seguintes</w:t>
      </w:r>
      <w:r w:rsidR="00D722A8" w:rsidRPr="00C20431">
        <w:rPr>
          <w:color w:val="000000"/>
          <w:w w:val="0"/>
        </w:rPr>
        <w:t xml:space="preserve"> do Código de Processo Civil, sem prejuízo do direito de declarar o vencimento antecipado das Debêntures nos termos desta Escritura</w:t>
      </w:r>
      <w:r w:rsidR="00E16112" w:rsidRPr="00C20431">
        <w:rPr>
          <w:color w:val="000000"/>
          <w:w w:val="0"/>
        </w:rPr>
        <w:t xml:space="preserve"> de Emissão</w:t>
      </w:r>
      <w:r w:rsidR="00D722A8" w:rsidRPr="00C20431">
        <w:rPr>
          <w:color w:val="000000"/>
          <w:w w:val="0"/>
        </w:rPr>
        <w:t>.</w:t>
      </w:r>
    </w:p>
    <w:p w:rsidR="00D722A8" w:rsidRPr="00C20431" w:rsidRDefault="00D722A8">
      <w:pPr>
        <w:spacing w:line="312" w:lineRule="auto"/>
        <w:jc w:val="both"/>
        <w:rPr>
          <w:color w:val="000000"/>
          <w:w w:val="0"/>
        </w:rPr>
      </w:pPr>
    </w:p>
    <w:p w:rsidR="00D722A8" w:rsidRPr="00C20431" w:rsidRDefault="00007411" w:rsidP="00A36BDA">
      <w:pPr>
        <w:keepNext/>
        <w:keepLines/>
        <w:spacing w:line="312" w:lineRule="auto"/>
        <w:jc w:val="both"/>
        <w:rPr>
          <w:b/>
          <w:color w:val="000000"/>
          <w:w w:val="0"/>
        </w:rPr>
      </w:pPr>
      <w:r w:rsidRPr="00C20431">
        <w:rPr>
          <w:b/>
          <w:color w:val="000000"/>
          <w:w w:val="0"/>
        </w:rPr>
        <w:t>1</w:t>
      </w:r>
      <w:r w:rsidR="001D151C">
        <w:rPr>
          <w:b/>
          <w:color w:val="000000"/>
          <w:w w:val="0"/>
        </w:rPr>
        <w:t>2</w:t>
      </w:r>
      <w:r w:rsidR="00954A72" w:rsidRPr="00C20431">
        <w:rPr>
          <w:b/>
          <w:color w:val="000000"/>
          <w:w w:val="0"/>
        </w:rPr>
        <w:t>.5</w:t>
      </w:r>
      <w:r w:rsidR="00D722A8" w:rsidRPr="00C20431">
        <w:rPr>
          <w:b/>
          <w:color w:val="000000"/>
          <w:w w:val="0"/>
        </w:rPr>
        <w:tab/>
      </w:r>
      <w:r w:rsidR="00A34B28" w:rsidRPr="00C20431">
        <w:rPr>
          <w:b/>
          <w:color w:val="000000"/>
          <w:w w:val="0"/>
        </w:rPr>
        <w:tab/>
      </w:r>
      <w:r w:rsidR="00D722A8" w:rsidRPr="00C20431">
        <w:rPr>
          <w:b/>
          <w:color w:val="000000"/>
          <w:w w:val="0"/>
        </w:rPr>
        <w:t>Disposições Gerais</w:t>
      </w:r>
    </w:p>
    <w:p w:rsidR="00D722A8" w:rsidRPr="00C20431" w:rsidRDefault="00D722A8" w:rsidP="00A36BDA">
      <w:pPr>
        <w:keepNext/>
        <w:keepLines/>
        <w:spacing w:line="312" w:lineRule="auto"/>
        <w:jc w:val="both"/>
        <w:rPr>
          <w:color w:val="000000"/>
          <w:w w:val="0"/>
        </w:rPr>
      </w:pPr>
    </w:p>
    <w:p w:rsidR="00D722A8" w:rsidRPr="00C20431" w:rsidRDefault="00007411" w:rsidP="00A36BDA">
      <w:pPr>
        <w:keepNext/>
        <w:keepLines/>
        <w:spacing w:line="312" w:lineRule="auto"/>
        <w:jc w:val="both"/>
        <w:rPr>
          <w:color w:val="000000"/>
          <w:w w:val="0"/>
        </w:rPr>
      </w:pPr>
      <w:r w:rsidRPr="00C20431">
        <w:rPr>
          <w:color w:val="000000"/>
          <w:w w:val="0"/>
        </w:rPr>
        <w:t>1</w:t>
      </w:r>
      <w:r w:rsidR="001D151C">
        <w:rPr>
          <w:color w:val="000000"/>
          <w:w w:val="0"/>
        </w:rPr>
        <w:t>2</w:t>
      </w:r>
      <w:r w:rsidR="00D722A8" w:rsidRPr="00C20431">
        <w:rPr>
          <w:color w:val="000000"/>
          <w:w w:val="0"/>
        </w:rPr>
        <w:t>.5.1</w:t>
      </w:r>
      <w:r w:rsidR="00D722A8" w:rsidRPr="00C20431">
        <w:rPr>
          <w:color w:val="000000"/>
          <w:w w:val="0"/>
        </w:rPr>
        <w:tab/>
      </w:r>
      <w:r w:rsidR="00A34B28" w:rsidRPr="00C20431">
        <w:rPr>
          <w:color w:val="000000"/>
          <w:w w:val="0"/>
        </w:rPr>
        <w:tab/>
      </w:r>
      <w:r w:rsidR="00D722A8" w:rsidRPr="00C20431">
        <w:rPr>
          <w:color w:val="000000"/>
          <w:w w:val="0"/>
        </w:rPr>
        <w:t>Esta Escritura</w:t>
      </w:r>
      <w:r w:rsidR="00E16112" w:rsidRPr="00C20431">
        <w:rPr>
          <w:color w:val="000000"/>
          <w:w w:val="0"/>
        </w:rPr>
        <w:t xml:space="preserve"> de Emissão</w:t>
      </w:r>
      <w:r w:rsidR="00D722A8" w:rsidRPr="00C20431">
        <w:rPr>
          <w:color w:val="000000"/>
          <w:w w:val="0"/>
        </w:rPr>
        <w:t xml:space="preserve"> é celebrada em caráter irrevogável e irretratável, obrigando as </w:t>
      </w:r>
      <w:r w:rsidR="00B52BFA" w:rsidRPr="00C20431">
        <w:rPr>
          <w:color w:val="000000"/>
          <w:w w:val="0"/>
        </w:rPr>
        <w:t>P</w:t>
      </w:r>
      <w:r w:rsidR="00D722A8" w:rsidRPr="00C20431">
        <w:rPr>
          <w:color w:val="000000"/>
          <w:w w:val="0"/>
        </w:rPr>
        <w:t>artes e seus sucessores a qualquer título.</w:t>
      </w:r>
    </w:p>
    <w:p w:rsidR="00D722A8" w:rsidRPr="00C20431" w:rsidRDefault="00D722A8">
      <w:pPr>
        <w:spacing w:line="312" w:lineRule="auto"/>
        <w:jc w:val="both"/>
        <w:rPr>
          <w:color w:val="000000"/>
          <w:w w:val="0"/>
        </w:rPr>
      </w:pPr>
    </w:p>
    <w:p w:rsidR="00CA72EE" w:rsidRPr="00C20431" w:rsidRDefault="00007411" w:rsidP="00E50C9A">
      <w:pPr>
        <w:spacing w:line="312" w:lineRule="auto"/>
        <w:jc w:val="both"/>
        <w:rPr>
          <w:color w:val="000000"/>
          <w:w w:val="0"/>
        </w:rPr>
      </w:pPr>
      <w:r w:rsidRPr="00C20431">
        <w:rPr>
          <w:color w:val="000000"/>
          <w:w w:val="0"/>
        </w:rPr>
        <w:t>1</w:t>
      </w:r>
      <w:r w:rsidR="001D151C">
        <w:rPr>
          <w:color w:val="000000"/>
          <w:w w:val="0"/>
        </w:rPr>
        <w:t>2</w:t>
      </w:r>
      <w:r w:rsidR="00D722A8" w:rsidRPr="00C20431">
        <w:rPr>
          <w:color w:val="000000"/>
          <w:w w:val="0"/>
        </w:rPr>
        <w:t>.5.2</w:t>
      </w:r>
      <w:r w:rsidR="00D722A8" w:rsidRPr="00C20431">
        <w:rPr>
          <w:color w:val="000000"/>
          <w:w w:val="0"/>
        </w:rPr>
        <w:tab/>
      </w:r>
      <w:r w:rsidR="00A34B28" w:rsidRPr="00C20431">
        <w:rPr>
          <w:color w:val="000000"/>
          <w:w w:val="0"/>
        </w:rPr>
        <w:tab/>
      </w:r>
      <w:r w:rsidR="00D722A8" w:rsidRPr="00C20431">
        <w:rPr>
          <w:color w:val="000000"/>
          <w:w w:val="0"/>
        </w:rPr>
        <w:t>A invalidação ou nulidade, no todo ou em parte, de quaisquer das cláusulas desta Escritura</w:t>
      </w:r>
      <w:r w:rsidR="00E16112" w:rsidRPr="00C20431">
        <w:rPr>
          <w:color w:val="000000"/>
          <w:w w:val="0"/>
        </w:rPr>
        <w:t xml:space="preserve"> de Emissão</w:t>
      </w:r>
      <w:r w:rsidR="00D722A8" w:rsidRPr="00C20431">
        <w:rPr>
          <w:color w:val="000000"/>
          <w:w w:val="0"/>
        </w:rPr>
        <w:t xml:space="preserve"> não afetará as demais, que permanecerão sempre válidas e eficazes até o cumprimento, pelas </w:t>
      </w:r>
      <w:r w:rsidR="00B52BFA" w:rsidRPr="00C20431">
        <w:rPr>
          <w:color w:val="000000"/>
          <w:w w:val="0"/>
        </w:rPr>
        <w:t>P</w:t>
      </w:r>
      <w:r w:rsidR="00D722A8" w:rsidRPr="00C20431">
        <w:rPr>
          <w:color w:val="000000"/>
          <w:w w:val="0"/>
        </w:rPr>
        <w:t xml:space="preserve">artes, de todas as suas obrigações aqui previstas. Ocorrendo a declaração de invalidação ou nulidade de qualquer </w:t>
      </w:r>
      <w:r w:rsidR="00E16112" w:rsidRPr="00C20431">
        <w:rPr>
          <w:color w:val="000000"/>
          <w:w w:val="0"/>
        </w:rPr>
        <w:t>C</w:t>
      </w:r>
      <w:r w:rsidR="00D722A8" w:rsidRPr="00C20431">
        <w:rPr>
          <w:color w:val="000000"/>
          <w:w w:val="0"/>
        </w:rPr>
        <w:t>láusula desta Escritura</w:t>
      </w:r>
      <w:r w:rsidR="00E16112" w:rsidRPr="00C20431">
        <w:rPr>
          <w:color w:val="000000"/>
          <w:w w:val="0"/>
        </w:rPr>
        <w:t xml:space="preserve"> de Emissão</w:t>
      </w:r>
      <w:r w:rsidR="00D722A8" w:rsidRPr="00C20431">
        <w:rPr>
          <w:color w:val="000000"/>
          <w:w w:val="0"/>
        </w:rPr>
        <w:t xml:space="preserve">, as </w:t>
      </w:r>
      <w:r w:rsidR="00B52BFA" w:rsidRPr="00C20431">
        <w:rPr>
          <w:color w:val="000000"/>
          <w:w w:val="0"/>
        </w:rPr>
        <w:t>P</w:t>
      </w:r>
      <w:r w:rsidR="00D722A8" w:rsidRPr="00C20431">
        <w:rPr>
          <w:color w:val="000000"/>
          <w:w w:val="0"/>
        </w:rPr>
        <w:t xml:space="preserve">artes desde já se comprometem a negociar, no menor prazo possível, em substituição à </w:t>
      </w:r>
      <w:r w:rsidR="00E16112" w:rsidRPr="00C20431">
        <w:rPr>
          <w:color w:val="000000"/>
          <w:w w:val="0"/>
        </w:rPr>
        <w:t>C</w:t>
      </w:r>
      <w:r w:rsidR="00D722A8" w:rsidRPr="00C20431">
        <w:rPr>
          <w:color w:val="000000"/>
          <w:w w:val="0"/>
        </w:rPr>
        <w:t>láusula declarada inválida ou nula, a inclusão, nesta Escritura</w:t>
      </w:r>
      <w:r w:rsidR="00E16112" w:rsidRPr="00C20431">
        <w:rPr>
          <w:color w:val="000000"/>
          <w:w w:val="0"/>
        </w:rPr>
        <w:t xml:space="preserve"> de Emissão</w:t>
      </w:r>
      <w:r w:rsidR="00D722A8" w:rsidRPr="00C20431">
        <w:rPr>
          <w:color w:val="000000"/>
          <w:w w:val="0"/>
        </w:rPr>
        <w:t xml:space="preserve">, de termos e condições válidos que reflitam os termos e condições da </w:t>
      </w:r>
      <w:r w:rsidR="00E16112" w:rsidRPr="00C20431">
        <w:rPr>
          <w:color w:val="000000"/>
          <w:w w:val="0"/>
        </w:rPr>
        <w:t>C</w:t>
      </w:r>
      <w:r w:rsidR="00D722A8" w:rsidRPr="00C20431">
        <w:rPr>
          <w:color w:val="000000"/>
          <w:w w:val="0"/>
        </w:rPr>
        <w:t xml:space="preserve">láusula invalidada ou nula, observados a intenção e o objetivo das </w:t>
      </w:r>
      <w:r w:rsidR="00B52BFA" w:rsidRPr="00C20431">
        <w:rPr>
          <w:color w:val="000000"/>
          <w:w w:val="0"/>
        </w:rPr>
        <w:t>P</w:t>
      </w:r>
      <w:r w:rsidR="00D722A8" w:rsidRPr="00C20431">
        <w:rPr>
          <w:color w:val="000000"/>
          <w:w w:val="0"/>
        </w:rPr>
        <w:t xml:space="preserve">artes quando da negociação da </w:t>
      </w:r>
      <w:r w:rsidR="00E16112" w:rsidRPr="00C20431">
        <w:rPr>
          <w:color w:val="000000"/>
          <w:w w:val="0"/>
        </w:rPr>
        <w:t>C</w:t>
      </w:r>
      <w:r w:rsidR="00D722A8" w:rsidRPr="00C20431">
        <w:rPr>
          <w:color w:val="000000"/>
          <w:w w:val="0"/>
        </w:rPr>
        <w:t>láusula invalidada ou nula e o contexto em que se insere.</w:t>
      </w:r>
    </w:p>
    <w:p w:rsidR="00CA72EE" w:rsidRPr="00C20431" w:rsidRDefault="00CA72EE" w:rsidP="00E50C9A">
      <w:pPr>
        <w:spacing w:line="312" w:lineRule="auto"/>
        <w:jc w:val="both"/>
        <w:rPr>
          <w:color w:val="000000"/>
          <w:w w:val="0"/>
        </w:rPr>
      </w:pPr>
    </w:p>
    <w:p w:rsidR="007C7A5D" w:rsidRPr="00C20431" w:rsidRDefault="007C7A5D" w:rsidP="00E50C9A">
      <w:pPr>
        <w:spacing w:line="312" w:lineRule="auto"/>
        <w:jc w:val="both"/>
        <w:rPr>
          <w:color w:val="000000"/>
          <w:w w:val="0"/>
        </w:rPr>
      </w:pPr>
      <w:r w:rsidRPr="00C20431">
        <w:rPr>
          <w:color w:val="000000"/>
          <w:w w:val="0"/>
        </w:rPr>
        <w:lastRenderedPageBreak/>
        <w:t>1</w:t>
      </w:r>
      <w:r w:rsidR="001D151C">
        <w:rPr>
          <w:color w:val="000000"/>
          <w:w w:val="0"/>
        </w:rPr>
        <w:t>2</w:t>
      </w:r>
      <w:r w:rsidRPr="00C20431">
        <w:rPr>
          <w:color w:val="000000"/>
          <w:w w:val="0"/>
        </w:rPr>
        <w:t>.5.3</w:t>
      </w:r>
      <w:r w:rsidRPr="00C20431">
        <w:rPr>
          <w:color w:val="000000"/>
          <w:w w:val="0"/>
        </w:rPr>
        <w:tab/>
      </w:r>
      <w:r w:rsidRPr="00C20431">
        <w:rPr>
          <w:color w:val="000000"/>
          <w:w w:val="0"/>
        </w:rPr>
        <w:tab/>
        <w:t>As Partes concordam que a presente Escritura</w:t>
      </w:r>
      <w:r w:rsidR="00E16112" w:rsidRPr="00C20431">
        <w:rPr>
          <w:color w:val="000000"/>
          <w:w w:val="0"/>
        </w:rPr>
        <w:t xml:space="preserve"> de Emissão</w:t>
      </w:r>
      <w:r w:rsidRPr="00C20431">
        <w:rPr>
          <w:color w:val="000000"/>
          <w:w w:val="0"/>
        </w:rPr>
        <w:t>, assim como os demais documentos referentes à Emissão poderão ser alterados, sem a necessidade de qualquer aprovação dos Debenturistas, sempre que e somente (i)</w:t>
      </w:r>
      <w:r w:rsidR="00E65BE0" w:rsidRPr="00C20431">
        <w:rPr>
          <w:color w:val="000000"/>
          <w:w w:val="0"/>
        </w:rPr>
        <w:t> </w:t>
      </w:r>
      <w:r w:rsidRPr="00C20431">
        <w:rPr>
          <w:color w:val="000000"/>
          <w:w w:val="0"/>
        </w:rPr>
        <w:t>quando tal alteração decorrer exclusivamente da necessidade de atendimento a exigências de adequação a normas legais, regulamentares ou exigências da CVM,</w:t>
      </w:r>
      <w:r w:rsidR="00B114FF" w:rsidRPr="00C20431">
        <w:rPr>
          <w:color w:val="000000"/>
          <w:w w:val="0"/>
        </w:rPr>
        <w:t xml:space="preserve"> da</w:t>
      </w:r>
      <w:r w:rsidRPr="00C20431">
        <w:rPr>
          <w:color w:val="000000"/>
          <w:w w:val="0"/>
        </w:rPr>
        <w:t xml:space="preserve"> ANBIMA</w:t>
      </w:r>
      <w:r w:rsidR="00B114FF" w:rsidRPr="00C20431">
        <w:rPr>
          <w:color w:val="000000"/>
          <w:w w:val="0"/>
        </w:rPr>
        <w:t xml:space="preserve"> </w:t>
      </w:r>
      <w:r w:rsidRPr="00C20431">
        <w:rPr>
          <w:color w:val="000000"/>
          <w:w w:val="0"/>
        </w:rPr>
        <w:t xml:space="preserve">ou da </w:t>
      </w:r>
      <w:r w:rsidR="00C630D9" w:rsidRPr="00C20431">
        <w:rPr>
          <w:color w:val="000000"/>
        </w:rPr>
        <w:t xml:space="preserve">B3 – Segmento </w:t>
      </w:r>
      <w:r w:rsidR="005D39D8" w:rsidRPr="00C20431">
        <w:rPr>
          <w:color w:val="000000"/>
        </w:rPr>
        <w:t>CETIP</w:t>
      </w:r>
      <w:r w:rsidR="00E65BE0" w:rsidRPr="00C20431">
        <w:rPr>
          <w:color w:val="000000"/>
        </w:rPr>
        <w:t xml:space="preserve"> UTVM</w:t>
      </w:r>
      <w:r w:rsidRPr="00C20431">
        <w:rPr>
          <w:color w:val="000000"/>
          <w:w w:val="0"/>
        </w:rPr>
        <w:t>; (</w:t>
      </w:r>
      <w:proofErr w:type="spellStart"/>
      <w:r w:rsidRPr="00C20431">
        <w:rPr>
          <w:color w:val="000000"/>
          <w:w w:val="0"/>
        </w:rPr>
        <w:t>ii</w:t>
      </w:r>
      <w:proofErr w:type="spellEnd"/>
      <w:r w:rsidRPr="00C20431">
        <w:rPr>
          <w:color w:val="000000"/>
          <w:w w:val="0"/>
        </w:rPr>
        <w:t>)</w:t>
      </w:r>
      <w:r w:rsidR="00E65BE0" w:rsidRPr="00C20431">
        <w:rPr>
          <w:color w:val="000000"/>
          <w:w w:val="0"/>
        </w:rPr>
        <w:t> </w:t>
      </w:r>
      <w:r w:rsidRPr="00C20431">
        <w:rPr>
          <w:color w:val="000000"/>
          <w:w w:val="0"/>
        </w:rPr>
        <w:t>quando verificado erro material, seja ele um erro grosseiro, de digitação ou aritmético; ou ainda (</w:t>
      </w:r>
      <w:proofErr w:type="spellStart"/>
      <w:r w:rsidRPr="00C20431">
        <w:rPr>
          <w:color w:val="000000"/>
          <w:w w:val="0"/>
        </w:rPr>
        <w:t>iii</w:t>
      </w:r>
      <w:proofErr w:type="spellEnd"/>
      <w:r w:rsidRPr="00C20431">
        <w:rPr>
          <w:color w:val="000000"/>
          <w:w w:val="0"/>
        </w:rPr>
        <w:t>)</w:t>
      </w:r>
      <w:r w:rsidR="00E65BE0" w:rsidRPr="00C20431">
        <w:rPr>
          <w:color w:val="000000"/>
          <w:w w:val="0"/>
        </w:rPr>
        <w:t> </w:t>
      </w:r>
      <w:r w:rsidRPr="00C20431">
        <w:rPr>
          <w:color w:val="000000"/>
          <w:w w:val="0"/>
        </w:rPr>
        <w:t>em virtude da atualização dos dados cadastrais das Partes, tais como alteração na razão social, endereço e telefone, entre outros, desde que não haja qualquer custo ou despesa adicional para os Debenturistas.</w:t>
      </w:r>
    </w:p>
    <w:p w:rsidR="007C7A5D" w:rsidRPr="00C20431" w:rsidRDefault="007C7A5D" w:rsidP="00E50C9A">
      <w:pPr>
        <w:spacing w:line="312" w:lineRule="auto"/>
        <w:jc w:val="both"/>
        <w:rPr>
          <w:color w:val="000000"/>
          <w:w w:val="0"/>
        </w:rPr>
      </w:pPr>
    </w:p>
    <w:p w:rsidR="00CA72EE" w:rsidRPr="00C20431" w:rsidRDefault="00CA72EE">
      <w:pPr>
        <w:spacing w:line="312" w:lineRule="auto"/>
        <w:jc w:val="both"/>
        <w:rPr>
          <w:color w:val="000000"/>
          <w:w w:val="0"/>
        </w:rPr>
      </w:pPr>
      <w:r w:rsidRPr="00C20431">
        <w:rPr>
          <w:color w:val="000000"/>
          <w:w w:val="0"/>
        </w:rPr>
        <w:t>1</w:t>
      </w:r>
      <w:r w:rsidR="001D151C">
        <w:rPr>
          <w:color w:val="000000"/>
          <w:w w:val="0"/>
        </w:rPr>
        <w:t>2</w:t>
      </w:r>
      <w:r w:rsidRPr="00C20431">
        <w:rPr>
          <w:color w:val="000000"/>
          <w:w w:val="0"/>
        </w:rPr>
        <w:t>.5.</w:t>
      </w:r>
      <w:r w:rsidR="007C7A5D" w:rsidRPr="00C20431">
        <w:rPr>
          <w:color w:val="000000"/>
          <w:w w:val="0"/>
        </w:rPr>
        <w:t>4</w:t>
      </w:r>
      <w:r w:rsidRPr="00C20431">
        <w:rPr>
          <w:color w:val="000000"/>
          <w:w w:val="0"/>
        </w:rPr>
        <w:tab/>
      </w:r>
      <w:r w:rsidRPr="00C20431">
        <w:rPr>
          <w:color w:val="000000"/>
          <w:w w:val="0"/>
        </w:rPr>
        <w:tab/>
        <w:t>As Partes declaram, mútua e expressamente, que a presente Escritura</w:t>
      </w:r>
      <w:r w:rsidR="00E16112" w:rsidRPr="00C20431">
        <w:rPr>
          <w:color w:val="000000"/>
          <w:w w:val="0"/>
        </w:rPr>
        <w:t xml:space="preserve"> de Emissão</w:t>
      </w:r>
      <w:r w:rsidRPr="00C20431">
        <w:rPr>
          <w:color w:val="000000"/>
          <w:w w:val="0"/>
        </w:rPr>
        <w:t xml:space="preserve"> foi celebrada respeitando-se os princípios de probidade e de boa-fé, por livre, consciente e firme manifestação de vontade das Partes e em perfeita relação de equidade.</w:t>
      </w:r>
    </w:p>
    <w:p w:rsidR="009C5085" w:rsidRPr="00C20431" w:rsidRDefault="009C5085">
      <w:pPr>
        <w:spacing w:line="312" w:lineRule="auto"/>
        <w:jc w:val="both"/>
        <w:rPr>
          <w:color w:val="000000"/>
          <w:w w:val="0"/>
        </w:rPr>
      </w:pPr>
    </w:p>
    <w:p w:rsidR="00A34B28" w:rsidRPr="00C20431" w:rsidRDefault="00CA72EE">
      <w:pPr>
        <w:spacing w:line="312" w:lineRule="auto"/>
        <w:jc w:val="both"/>
        <w:rPr>
          <w:color w:val="000000"/>
          <w:w w:val="0"/>
        </w:rPr>
      </w:pPr>
      <w:r w:rsidRPr="00C20431">
        <w:rPr>
          <w:color w:val="000000"/>
          <w:w w:val="0"/>
        </w:rPr>
        <w:t>1</w:t>
      </w:r>
      <w:r w:rsidR="001D151C">
        <w:rPr>
          <w:color w:val="000000"/>
          <w:w w:val="0"/>
        </w:rPr>
        <w:t>2</w:t>
      </w:r>
      <w:r w:rsidRPr="00C20431">
        <w:rPr>
          <w:color w:val="000000"/>
          <w:w w:val="0"/>
        </w:rPr>
        <w:t>.5.</w:t>
      </w:r>
      <w:r w:rsidR="007C7A5D" w:rsidRPr="00C20431">
        <w:rPr>
          <w:color w:val="000000"/>
          <w:w w:val="0"/>
        </w:rPr>
        <w:t>5</w:t>
      </w:r>
      <w:r w:rsidRPr="00C20431">
        <w:rPr>
          <w:color w:val="000000"/>
          <w:w w:val="0"/>
        </w:rPr>
        <w:tab/>
      </w:r>
      <w:r w:rsidRPr="00C20431">
        <w:rPr>
          <w:color w:val="000000"/>
          <w:w w:val="0"/>
        </w:rPr>
        <w:tab/>
        <w:t>As palavras e os termos constantes desta Escritura</w:t>
      </w:r>
      <w:r w:rsidR="00E16112" w:rsidRPr="00C20431">
        <w:rPr>
          <w:color w:val="000000"/>
          <w:w w:val="0"/>
        </w:rPr>
        <w:t xml:space="preserve"> de Emissão</w:t>
      </w:r>
      <w:r w:rsidRPr="00C20431">
        <w:rPr>
          <w:color w:val="000000"/>
          <w:w w:val="0"/>
        </w:rPr>
        <w:t>, aqui não expressamente definidos, grafados em português ou em qualquer língua estrangeira, bem como quaisquer outros de linguagem técnica e/ou financeira, que, eventualmente, durante a vigência da presente Escritura</w:t>
      </w:r>
      <w:r w:rsidR="00E16112" w:rsidRPr="00C20431">
        <w:rPr>
          <w:color w:val="000000"/>
          <w:w w:val="0"/>
        </w:rPr>
        <w:t xml:space="preserve"> de Emissão</w:t>
      </w:r>
      <w:r w:rsidRPr="00C20431">
        <w:rPr>
          <w:color w:val="000000"/>
          <w:w w:val="0"/>
        </w:rPr>
        <w:t xml:space="preserve">, no cumprimento de direitos e obrigações assumidos </w:t>
      </w:r>
      <w:r w:rsidR="00B52BFA" w:rsidRPr="00C20431">
        <w:rPr>
          <w:color w:val="000000"/>
          <w:w w:val="0"/>
        </w:rPr>
        <w:t>pelas P</w:t>
      </w:r>
      <w:r w:rsidRPr="00C20431">
        <w:rPr>
          <w:color w:val="000000"/>
          <w:w w:val="0"/>
        </w:rPr>
        <w:t>artes, sejam utilizados para identificar a prática de quaisquer atos ou fatos, deverão ser compreendidos e interpretados em consonância com os usos, costumes e práticas do mercado de capitais brasileiro.</w:t>
      </w:r>
    </w:p>
    <w:p w:rsidR="00D722A8" w:rsidRPr="00C20431" w:rsidRDefault="00D722A8" w:rsidP="00C930C2">
      <w:pPr>
        <w:spacing w:line="312" w:lineRule="auto"/>
        <w:jc w:val="both"/>
        <w:rPr>
          <w:w w:val="0"/>
        </w:rPr>
      </w:pPr>
      <w:bookmarkStart w:id="254" w:name="_DV_M432"/>
      <w:bookmarkEnd w:id="254"/>
    </w:p>
    <w:p w:rsidR="00D722A8" w:rsidRPr="00C20431" w:rsidRDefault="00007411" w:rsidP="00A36BDA">
      <w:pPr>
        <w:keepNext/>
        <w:keepLines/>
        <w:spacing w:line="312" w:lineRule="auto"/>
        <w:jc w:val="both"/>
        <w:rPr>
          <w:b/>
          <w:w w:val="0"/>
        </w:rPr>
      </w:pPr>
      <w:r w:rsidRPr="00C20431">
        <w:rPr>
          <w:b/>
          <w:w w:val="0"/>
        </w:rPr>
        <w:t>1</w:t>
      </w:r>
      <w:r w:rsidR="001D151C">
        <w:rPr>
          <w:b/>
          <w:w w:val="0"/>
        </w:rPr>
        <w:t>2</w:t>
      </w:r>
      <w:r w:rsidR="00D722A8" w:rsidRPr="00C20431">
        <w:rPr>
          <w:b/>
          <w:w w:val="0"/>
        </w:rPr>
        <w:t>.</w:t>
      </w:r>
      <w:r w:rsidR="00473098" w:rsidRPr="00C20431">
        <w:rPr>
          <w:b/>
          <w:w w:val="0"/>
        </w:rPr>
        <w:t>6</w:t>
      </w:r>
      <w:r w:rsidR="00D722A8" w:rsidRPr="00C20431">
        <w:rPr>
          <w:b/>
          <w:w w:val="0"/>
        </w:rPr>
        <w:tab/>
      </w:r>
      <w:r w:rsidR="00A34B28" w:rsidRPr="00C20431">
        <w:rPr>
          <w:b/>
          <w:w w:val="0"/>
        </w:rPr>
        <w:tab/>
      </w:r>
      <w:r w:rsidR="00CA72EE" w:rsidRPr="00C20431">
        <w:rPr>
          <w:b/>
          <w:w w:val="0"/>
        </w:rPr>
        <w:t xml:space="preserve">Lei e </w:t>
      </w:r>
      <w:r w:rsidR="00D722A8" w:rsidRPr="00C20431">
        <w:rPr>
          <w:b/>
          <w:w w:val="0"/>
        </w:rPr>
        <w:t>Foro</w:t>
      </w:r>
    </w:p>
    <w:p w:rsidR="00D722A8" w:rsidRPr="00C20431" w:rsidRDefault="00D722A8" w:rsidP="00A36BDA">
      <w:pPr>
        <w:keepNext/>
        <w:keepLines/>
        <w:spacing w:line="312" w:lineRule="auto"/>
        <w:jc w:val="both"/>
        <w:rPr>
          <w:w w:val="0"/>
        </w:rPr>
      </w:pPr>
    </w:p>
    <w:p w:rsidR="00CA72EE" w:rsidRPr="00C20431" w:rsidRDefault="00CA72EE" w:rsidP="00A36BDA">
      <w:pPr>
        <w:keepNext/>
        <w:keepLines/>
        <w:spacing w:line="312" w:lineRule="auto"/>
        <w:jc w:val="both"/>
        <w:rPr>
          <w:w w:val="0"/>
        </w:rPr>
      </w:pPr>
      <w:r w:rsidRPr="00C20431">
        <w:rPr>
          <w:w w:val="0"/>
        </w:rPr>
        <w:t>1</w:t>
      </w:r>
      <w:r w:rsidR="001D151C">
        <w:rPr>
          <w:w w:val="0"/>
        </w:rPr>
        <w:t>2</w:t>
      </w:r>
      <w:r w:rsidRPr="00C20431">
        <w:rPr>
          <w:w w:val="0"/>
        </w:rPr>
        <w:t>.6.1</w:t>
      </w:r>
      <w:r w:rsidRPr="00C20431">
        <w:rPr>
          <w:w w:val="0"/>
        </w:rPr>
        <w:tab/>
      </w:r>
      <w:r w:rsidRPr="00C20431">
        <w:rPr>
          <w:w w:val="0"/>
        </w:rPr>
        <w:tab/>
        <w:t xml:space="preserve">Esta </w:t>
      </w:r>
      <w:r w:rsidR="00EB0D86" w:rsidRPr="00C20431">
        <w:rPr>
          <w:w w:val="0"/>
        </w:rPr>
        <w:t>Escritura de Emissão</w:t>
      </w:r>
      <w:r w:rsidRPr="00C20431">
        <w:rPr>
          <w:w w:val="0"/>
        </w:rPr>
        <w:t xml:space="preserve"> reger-se-á pelas leis da República Federativa do Brasil.</w:t>
      </w:r>
    </w:p>
    <w:p w:rsidR="00CA72EE" w:rsidRPr="00C20431" w:rsidRDefault="00CA72EE">
      <w:pPr>
        <w:spacing w:line="312" w:lineRule="auto"/>
        <w:jc w:val="both"/>
        <w:rPr>
          <w:w w:val="0"/>
        </w:rPr>
      </w:pPr>
      <w:bookmarkStart w:id="255" w:name="_GoBack"/>
      <w:bookmarkEnd w:id="255"/>
    </w:p>
    <w:p w:rsidR="00D722A8" w:rsidRPr="00C20431" w:rsidRDefault="00007411" w:rsidP="00411200">
      <w:pPr>
        <w:keepNext/>
        <w:keepLines/>
        <w:spacing w:line="312" w:lineRule="auto"/>
        <w:jc w:val="both"/>
        <w:rPr>
          <w:color w:val="000000"/>
          <w:w w:val="0"/>
        </w:rPr>
      </w:pPr>
      <w:r w:rsidRPr="00C20431">
        <w:rPr>
          <w:w w:val="0"/>
        </w:rPr>
        <w:lastRenderedPageBreak/>
        <w:t>1</w:t>
      </w:r>
      <w:r w:rsidR="001D151C">
        <w:rPr>
          <w:w w:val="0"/>
        </w:rPr>
        <w:t>2</w:t>
      </w:r>
      <w:r w:rsidR="00D722A8" w:rsidRPr="00C20431">
        <w:rPr>
          <w:w w:val="0"/>
        </w:rPr>
        <w:t>.</w:t>
      </w:r>
      <w:r w:rsidR="00473098" w:rsidRPr="00C20431">
        <w:rPr>
          <w:w w:val="0"/>
        </w:rPr>
        <w:t>6</w:t>
      </w:r>
      <w:r w:rsidR="00954A72" w:rsidRPr="00C20431">
        <w:rPr>
          <w:w w:val="0"/>
        </w:rPr>
        <w:t>.</w:t>
      </w:r>
      <w:r w:rsidR="00CA72EE" w:rsidRPr="00C20431">
        <w:rPr>
          <w:w w:val="0"/>
        </w:rPr>
        <w:t>2</w:t>
      </w:r>
      <w:r w:rsidR="00D722A8" w:rsidRPr="00C20431">
        <w:rPr>
          <w:w w:val="0"/>
        </w:rPr>
        <w:tab/>
      </w:r>
      <w:r w:rsidR="00A34B28" w:rsidRPr="00C20431">
        <w:rPr>
          <w:w w:val="0"/>
        </w:rPr>
        <w:tab/>
      </w:r>
      <w:r w:rsidR="00473098" w:rsidRPr="00C20431">
        <w:rPr>
          <w:w w:val="0"/>
        </w:rPr>
        <w:t>F</w:t>
      </w:r>
      <w:r w:rsidR="00D722A8" w:rsidRPr="00C20431">
        <w:rPr>
          <w:w w:val="0"/>
        </w:rPr>
        <w:t xml:space="preserve">ica eleito o </w:t>
      </w:r>
      <w:r w:rsidR="00D722A8" w:rsidRPr="00C20431">
        <w:rPr>
          <w:lang w:eastAsia="en-US"/>
        </w:rPr>
        <w:t xml:space="preserve">foro da </w:t>
      </w:r>
      <w:r w:rsidR="00D722A8" w:rsidRPr="00C20431">
        <w:rPr>
          <w:w w:val="0"/>
        </w:rPr>
        <w:t xml:space="preserve">Comarca da Capital do Estado de </w:t>
      </w:r>
      <w:r w:rsidR="002A687A" w:rsidRPr="00C20431">
        <w:rPr>
          <w:color w:val="000000"/>
          <w:w w:val="0"/>
        </w:rPr>
        <w:t xml:space="preserve">São Paulo, </w:t>
      </w:r>
      <w:r w:rsidR="00D722A8" w:rsidRPr="00C20431">
        <w:rPr>
          <w:color w:val="000000"/>
          <w:w w:val="0"/>
        </w:rPr>
        <w:t>com renúncia expressa a qualquer outro, por mais privilegiado que seja ou possa vir a ser.</w:t>
      </w:r>
    </w:p>
    <w:p w:rsidR="00955035" w:rsidRPr="00C20431" w:rsidRDefault="00955035" w:rsidP="00411200">
      <w:pPr>
        <w:keepNext/>
        <w:keepLines/>
        <w:spacing w:line="312" w:lineRule="auto"/>
        <w:jc w:val="both"/>
        <w:rPr>
          <w:color w:val="000000"/>
          <w:w w:val="0"/>
        </w:rPr>
      </w:pPr>
    </w:p>
    <w:p w:rsidR="00D722A8" w:rsidRPr="00C20431" w:rsidRDefault="00D722A8" w:rsidP="00411200">
      <w:pPr>
        <w:keepNext/>
        <w:keepLines/>
        <w:spacing w:line="312" w:lineRule="auto"/>
        <w:jc w:val="both"/>
        <w:rPr>
          <w:color w:val="000000"/>
          <w:w w:val="0"/>
        </w:rPr>
      </w:pPr>
      <w:bookmarkStart w:id="256" w:name="_DV_M433"/>
      <w:bookmarkStart w:id="257" w:name="_DV_M434"/>
      <w:bookmarkStart w:id="258" w:name="_DV_M435"/>
      <w:bookmarkEnd w:id="256"/>
      <w:bookmarkEnd w:id="257"/>
      <w:bookmarkEnd w:id="258"/>
      <w:r w:rsidRPr="00C20431">
        <w:rPr>
          <w:color w:val="000000"/>
          <w:w w:val="0"/>
        </w:rPr>
        <w:t xml:space="preserve">Estando assim, as </w:t>
      </w:r>
      <w:r w:rsidR="00B52BFA" w:rsidRPr="00C20431">
        <w:rPr>
          <w:color w:val="000000"/>
          <w:w w:val="0"/>
        </w:rPr>
        <w:t>P</w:t>
      </w:r>
      <w:r w:rsidRPr="00C20431">
        <w:rPr>
          <w:color w:val="000000"/>
          <w:w w:val="0"/>
        </w:rPr>
        <w:t xml:space="preserve">artes, certas e ajustadas, firmam o presente instrumento, em </w:t>
      </w:r>
      <w:r w:rsidR="009B3D0F" w:rsidRPr="00C20431">
        <w:t>0</w:t>
      </w:r>
      <w:r w:rsidR="00C52C95">
        <w:t>5</w:t>
      </w:r>
      <w:r w:rsidR="006A45F0" w:rsidRPr="00C20431">
        <w:rPr>
          <w:color w:val="000000"/>
          <w:w w:val="0"/>
        </w:rPr>
        <w:t xml:space="preserve"> </w:t>
      </w:r>
      <w:r w:rsidRPr="00C20431">
        <w:rPr>
          <w:color w:val="000000"/>
          <w:w w:val="0"/>
        </w:rPr>
        <w:t>(</w:t>
      </w:r>
      <w:r w:rsidR="00C52C95">
        <w:t>cinco</w:t>
      </w:r>
      <w:r w:rsidRPr="00C20431">
        <w:rPr>
          <w:color w:val="000000"/>
          <w:w w:val="0"/>
        </w:rPr>
        <w:t>) vias de igual teor e forma, juntamente com 2 (duas) testemunhas, que também o assinam.</w:t>
      </w:r>
    </w:p>
    <w:p w:rsidR="00D722A8" w:rsidRPr="00C20431" w:rsidRDefault="00D722A8" w:rsidP="00411200">
      <w:pPr>
        <w:keepNext/>
        <w:keepLines/>
        <w:spacing w:line="312" w:lineRule="auto"/>
        <w:jc w:val="both"/>
        <w:rPr>
          <w:color w:val="000000"/>
          <w:w w:val="0"/>
        </w:rPr>
      </w:pPr>
    </w:p>
    <w:p w:rsidR="00D722A8" w:rsidRPr="00C20431" w:rsidRDefault="000E5506" w:rsidP="00411200">
      <w:pPr>
        <w:keepNext/>
        <w:keepLines/>
        <w:spacing w:line="312" w:lineRule="auto"/>
        <w:jc w:val="center"/>
        <w:rPr>
          <w:color w:val="000000"/>
          <w:w w:val="0"/>
        </w:rPr>
      </w:pPr>
      <w:bookmarkStart w:id="259" w:name="_DV_M436"/>
      <w:bookmarkEnd w:id="259"/>
      <w:r w:rsidRPr="00C20431">
        <w:rPr>
          <w:color w:val="000000"/>
          <w:w w:val="0"/>
        </w:rPr>
        <w:t>São Paulo</w:t>
      </w:r>
      <w:r w:rsidR="00D722A8" w:rsidRPr="00C20431">
        <w:rPr>
          <w:color w:val="000000"/>
          <w:w w:val="0"/>
        </w:rPr>
        <w:t xml:space="preserve">, </w:t>
      </w:r>
      <w:r w:rsidR="003569C4">
        <w:t>24</w:t>
      </w:r>
      <w:r w:rsidR="00904C4C" w:rsidRPr="00C20431">
        <w:t xml:space="preserve"> de </w:t>
      </w:r>
      <w:r w:rsidR="00AA26A8">
        <w:t>agosto</w:t>
      </w:r>
      <w:r w:rsidR="00E65BE0" w:rsidRPr="00C20431">
        <w:t xml:space="preserve"> </w:t>
      </w:r>
      <w:r w:rsidR="00E50C9A" w:rsidRPr="00C20431">
        <w:t>de 201</w:t>
      </w:r>
      <w:r w:rsidR="00E65BE0" w:rsidRPr="00C20431">
        <w:t>8</w:t>
      </w:r>
      <w:r w:rsidR="0001102D" w:rsidRPr="00C20431">
        <w:t>.</w:t>
      </w:r>
    </w:p>
    <w:p w:rsidR="00D722A8" w:rsidRPr="00C20431" w:rsidRDefault="00D722A8" w:rsidP="00411200">
      <w:pPr>
        <w:keepNext/>
        <w:keepLines/>
        <w:spacing w:line="312" w:lineRule="auto"/>
        <w:rPr>
          <w:color w:val="000000"/>
          <w:w w:val="0"/>
        </w:rPr>
      </w:pPr>
    </w:p>
    <w:p w:rsidR="0001102D" w:rsidRPr="00C20431" w:rsidRDefault="00D722A8" w:rsidP="00411200">
      <w:pPr>
        <w:keepNext/>
        <w:keepLines/>
        <w:spacing w:line="312" w:lineRule="auto"/>
        <w:jc w:val="center"/>
        <w:rPr>
          <w:i/>
          <w:color w:val="000000"/>
          <w:w w:val="0"/>
        </w:rPr>
      </w:pPr>
      <w:r w:rsidRPr="00C20431">
        <w:rPr>
          <w:i/>
          <w:color w:val="000000"/>
          <w:w w:val="0"/>
        </w:rPr>
        <w:t>(</w:t>
      </w:r>
      <w:r w:rsidR="0001102D" w:rsidRPr="00C20431">
        <w:rPr>
          <w:i/>
          <w:color w:val="000000"/>
          <w:w w:val="0"/>
        </w:rPr>
        <w:t xml:space="preserve">Restante da página deixado intencionalmente em branco. </w:t>
      </w:r>
    </w:p>
    <w:p w:rsidR="00D722A8" w:rsidRPr="00C20431" w:rsidRDefault="00D722A8" w:rsidP="00411200">
      <w:pPr>
        <w:keepNext/>
        <w:keepLines/>
        <w:spacing w:line="312" w:lineRule="auto"/>
        <w:jc w:val="center"/>
        <w:rPr>
          <w:i/>
          <w:color w:val="000000"/>
          <w:w w:val="0"/>
        </w:rPr>
      </w:pPr>
      <w:r w:rsidRPr="00C20431">
        <w:rPr>
          <w:i/>
          <w:color w:val="000000"/>
          <w:w w:val="0"/>
        </w:rPr>
        <w:t>As assinaturas seguem nas páginas seguintes.)</w:t>
      </w:r>
      <w:r w:rsidR="008633C0" w:rsidRPr="00C20431">
        <w:rPr>
          <w:i/>
          <w:color w:val="000000"/>
          <w:w w:val="0"/>
        </w:rPr>
        <w:br w:type="page"/>
      </w:r>
    </w:p>
    <w:p w:rsidR="00811CF5" w:rsidRPr="00C20431" w:rsidRDefault="00CA72EE">
      <w:pPr>
        <w:spacing w:line="312" w:lineRule="auto"/>
        <w:jc w:val="both"/>
      </w:pPr>
      <w:r w:rsidRPr="00C20431">
        <w:rPr>
          <w:i/>
          <w:color w:val="000000"/>
          <w:w w:val="0"/>
        </w:rPr>
        <w:lastRenderedPageBreak/>
        <w:t>(</w:t>
      </w:r>
      <w:r w:rsidR="00D722A8" w:rsidRPr="00C20431">
        <w:rPr>
          <w:i/>
          <w:color w:val="000000"/>
          <w:w w:val="0"/>
        </w:rPr>
        <w:t xml:space="preserve">Página </w:t>
      </w:r>
      <w:r w:rsidR="00190271" w:rsidRPr="00C20431">
        <w:rPr>
          <w:i/>
          <w:color w:val="000000"/>
          <w:w w:val="0"/>
        </w:rPr>
        <w:t>1/</w:t>
      </w:r>
      <w:r w:rsidR="00AA26A8">
        <w:rPr>
          <w:i/>
          <w:color w:val="000000"/>
          <w:w w:val="0"/>
        </w:rPr>
        <w:t>8</w:t>
      </w:r>
      <w:r w:rsidR="00481840" w:rsidRPr="00C20431">
        <w:rPr>
          <w:i/>
          <w:color w:val="000000"/>
          <w:w w:val="0"/>
        </w:rPr>
        <w:t xml:space="preserve"> </w:t>
      </w:r>
      <w:r w:rsidR="00D722A8" w:rsidRPr="00C20431">
        <w:rPr>
          <w:i/>
          <w:color w:val="000000"/>
          <w:w w:val="0"/>
        </w:rPr>
        <w:t>de assinaturas d</w:t>
      </w:r>
      <w:r w:rsidRPr="00C20431">
        <w:rPr>
          <w:i/>
          <w:color w:val="000000"/>
          <w:w w:val="0"/>
        </w:rPr>
        <w:t>a</w:t>
      </w:r>
      <w:r w:rsidR="00D722A8" w:rsidRPr="00C20431">
        <w:rPr>
          <w:i/>
          <w:color w:val="000000"/>
          <w:w w:val="0"/>
        </w:rPr>
        <w:t xml:space="preserve"> </w:t>
      </w:r>
      <w:r w:rsidR="009E2B15" w:rsidRPr="00C20431">
        <w:rPr>
          <w:i/>
          <w:color w:val="000000"/>
        </w:rPr>
        <w:t xml:space="preserve">Escritura Particular da 1ª Emissão de Debêntures Simples, Não Conversíveis em Ações, em </w:t>
      </w:r>
      <w:r w:rsidR="00481840" w:rsidRPr="00C20431">
        <w:rPr>
          <w:i/>
          <w:color w:val="000000"/>
        </w:rPr>
        <w:t>Série Única</w:t>
      </w:r>
      <w:r w:rsidR="009E2B15" w:rsidRPr="00C20431">
        <w:rPr>
          <w:i/>
          <w:color w:val="000000"/>
        </w:rPr>
        <w:t xml:space="preserve">, </w:t>
      </w:r>
      <w:r w:rsidR="00BC210C" w:rsidRPr="00C20431">
        <w:rPr>
          <w:i/>
          <w:color w:val="000000"/>
        </w:rPr>
        <w:t>Da Espécie Quirografária</w:t>
      </w:r>
      <w:r w:rsidR="009E2B15" w:rsidRPr="00C20431">
        <w:rPr>
          <w:i/>
          <w:color w:val="000000"/>
        </w:rPr>
        <w:t xml:space="preserve">, </w:t>
      </w:r>
      <w:r w:rsidR="00866A0D" w:rsidRPr="00C20431">
        <w:rPr>
          <w:i/>
          <w:color w:val="000000"/>
        </w:rPr>
        <w:t xml:space="preserve">com Garantia </w:t>
      </w:r>
      <w:r w:rsidR="00B61E80" w:rsidRPr="00C20431">
        <w:rPr>
          <w:i/>
          <w:color w:val="000000"/>
        </w:rPr>
        <w:t xml:space="preserve">Adicional </w:t>
      </w:r>
      <w:r w:rsidR="00866A0D" w:rsidRPr="00C20431">
        <w:rPr>
          <w:i/>
          <w:color w:val="000000"/>
        </w:rPr>
        <w:t xml:space="preserve">Fidejussória, </w:t>
      </w:r>
      <w:r w:rsidR="009E2B15" w:rsidRPr="00C20431">
        <w:rPr>
          <w:i/>
          <w:color w:val="000000"/>
        </w:rPr>
        <w:t>para Distribuição Pública com Esforços Restritos de Distribuição, da</w:t>
      </w:r>
      <w:r w:rsidR="00AA26A8">
        <w:rPr>
          <w:i/>
          <w:color w:val="000000"/>
        </w:rPr>
        <w:t xml:space="preserve"> Parque Eólico Laranjeiras III S.A.</w:t>
      </w:r>
      <w:r w:rsidRPr="00C20431">
        <w:rPr>
          <w:i/>
          <w:color w:val="000000"/>
        </w:rPr>
        <w:t>)</w:t>
      </w:r>
    </w:p>
    <w:p w:rsidR="00D722A8" w:rsidRPr="00C20431" w:rsidRDefault="00D722A8">
      <w:pPr>
        <w:spacing w:line="312" w:lineRule="auto"/>
        <w:jc w:val="center"/>
        <w:rPr>
          <w:color w:val="000000"/>
          <w:w w:val="0"/>
        </w:rPr>
      </w:pPr>
    </w:p>
    <w:p w:rsidR="00D722A8" w:rsidRPr="00C20431" w:rsidRDefault="00D722A8">
      <w:pPr>
        <w:spacing w:line="312" w:lineRule="auto"/>
        <w:jc w:val="center"/>
        <w:rPr>
          <w:color w:val="000000"/>
          <w:w w:val="0"/>
        </w:rPr>
      </w:pPr>
    </w:p>
    <w:tbl>
      <w:tblPr>
        <w:tblW w:w="0" w:type="auto"/>
        <w:tblInd w:w="-38" w:type="dxa"/>
        <w:tblLayout w:type="fixed"/>
        <w:tblCellMar>
          <w:left w:w="70" w:type="dxa"/>
          <w:right w:w="70" w:type="dxa"/>
        </w:tblCellMar>
        <w:tblLook w:val="01E0" w:firstRow="1" w:lastRow="1" w:firstColumn="1" w:lastColumn="1" w:noHBand="0" w:noVBand="0"/>
      </w:tblPr>
      <w:tblGrid>
        <w:gridCol w:w="4489"/>
        <w:gridCol w:w="4489"/>
      </w:tblGrid>
      <w:tr w:rsidR="00D722A8" w:rsidRPr="00C20431">
        <w:trPr>
          <w:cantSplit/>
        </w:trPr>
        <w:tc>
          <w:tcPr>
            <w:tcW w:w="8978" w:type="dxa"/>
            <w:gridSpan w:val="2"/>
          </w:tcPr>
          <w:p w:rsidR="0095253E" w:rsidRPr="00C20431" w:rsidRDefault="00AA26A8" w:rsidP="0095253E">
            <w:pPr>
              <w:spacing w:line="312" w:lineRule="auto"/>
              <w:jc w:val="center"/>
              <w:rPr>
                <w:b/>
                <w:smallCaps/>
              </w:rPr>
            </w:pPr>
            <w:r>
              <w:rPr>
                <w:b/>
                <w:caps/>
                <w:color w:val="000000"/>
              </w:rPr>
              <w:t>PARQUE EÓLICO LARANJEIRAS III S.A.</w:t>
            </w:r>
          </w:p>
          <w:p w:rsidR="00D722A8" w:rsidRPr="00C20431" w:rsidRDefault="00D722A8">
            <w:pPr>
              <w:spacing w:line="312" w:lineRule="auto"/>
              <w:jc w:val="center"/>
              <w:rPr>
                <w:color w:val="000000"/>
              </w:rPr>
            </w:pPr>
          </w:p>
          <w:p w:rsidR="008B5545" w:rsidRPr="00C20431" w:rsidRDefault="008B5545">
            <w:pPr>
              <w:spacing w:line="312" w:lineRule="auto"/>
              <w:jc w:val="center"/>
              <w:rPr>
                <w:color w:val="000000"/>
              </w:rPr>
            </w:pPr>
          </w:p>
          <w:p w:rsidR="008B5545" w:rsidRPr="00C20431" w:rsidRDefault="008B5545">
            <w:pPr>
              <w:spacing w:line="312" w:lineRule="auto"/>
              <w:jc w:val="center"/>
              <w:rPr>
                <w:color w:val="000000"/>
              </w:rPr>
            </w:pPr>
          </w:p>
        </w:tc>
      </w:tr>
      <w:tr w:rsidR="00D722A8" w:rsidRPr="00C20431">
        <w:tc>
          <w:tcPr>
            <w:tcW w:w="4489" w:type="dxa"/>
          </w:tcPr>
          <w:p w:rsidR="00D722A8" w:rsidRPr="00C20431" w:rsidRDefault="00D722A8">
            <w:pPr>
              <w:spacing w:line="312" w:lineRule="auto"/>
              <w:jc w:val="both"/>
              <w:rPr>
                <w:color w:val="000000"/>
              </w:rPr>
            </w:pPr>
            <w:r w:rsidRPr="00C20431">
              <w:rPr>
                <w:color w:val="000000"/>
              </w:rPr>
              <w:t>__________________________________</w:t>
            </w:r>
          </w:p>
          <w:p w:rsidR="00D722A8" w:rsidRPr="00C20431" w:rsidRDefault="00D722A8">
            <w:pPr>
              <w:spacing w:line="312" w:lineRule="auto"/>
              <w:jc w:val="both"/>
              <w:rPr>
                <w:color w:val="000000"/>
              </w:rPr>
            </w:pPr>
            <w:r w:rsidRPr="00C20431">
              <w:rPr>
                <w:color w:val="000000"/>
              </w:rPr>
              <w:t>Nome:</w:t>
            </w:r>
          </w:p>
          <w:p w:rsidR="00D722A8" w:rsidRPr="00C20431" w:rsidRDefault="00D722A8">
            <w:pPr>
              <w:spacing w:line="312" w:lineRule="auto"/>
              <w:jc w:val="both"/>
              <w:rPr>
                <w:color w:val="000000"/>
              </w:rPr>
            </w:pPr>
            <w:r w:rsidRPr="00C20431">
              <w:rPr>
                <w:color w:val="000000"/>
              </w:rPr>
              <w:t>Cargo:</w:t>
            </w:r>
          </w:p>
        </w:tc>
        <w:tc>
          <w:tcPr>
            <w:tcW w:w="4489" w:type="dxa"/>
          </w:tcPr>
          <w:p w:rsidR="00D722A8" w:rsidRPr="00C20431" w:rsidRDefault="00D722A8">
            <w:pPr>
              <w:spacing w:line="312" w:lineRule="auto"/>
              <w:jc w:val="both"/>
              <w:rPr>
                <w:color w:val="000000"/>
              </w:rPr>
            </w:pPr>
            <w:r w:rsidRPr="00C20431">
              <w:rPr>
                <w:color w:val="000000"/>
              </w:rPr>
              <w:t>__________________________________</w:t>
            </w:r>
          </w:p>
          <w:p w:rsidR="00D722A8" w:rsidRPr="00C20431" w:rsidRDefault="00D722A8">
            <w:pPr>
              <w:spacing w:line="312" w:lineRule="auto"/>
              <w:jc w:val="both"/>
              <w:rPr>
                <w:color w:val="000000"/>
              </w:rPr>
            </w:pPr>
            <w:r w:rsidRPr="00C20431">
              <w:rPr>
                <w:color w:val="000000"/>
              </w:rPr>
              <w:t>Nome:</w:t>
            </w:r>
          </w:p>
          <w:p w:rsidR="00D722A8" w:rsidRPr="00C20431" w:rsidRDefault="00D722A8">
            <w:pPr>
              <w:spacing w:line="312" w:lineRule="auto"/>
              <w:jc w:val="both"/>
              <w:rPr>
                <w:color w:val="000000"/>
              </w:rPr>
            </w:pPr>
            <w:r w:rsidRPr="00C20431">
              <w:rPr>
                <w:color w:val="000000"/>
              </w:rPr>
              <w:t>Cargo:</w:t>
            </w:r>
          </w:p>
        </w:tc>
      </w:tr>
    </w:tbl>
    <w:p w:rsidR="00811CF5" w:rsidRPr="00C20431" w:rsidRDefault="00811CF5">
      <w:pPr>
        <w:spacing w:line="312" w:lineRule="auto"/>
        <w:jc w:val="both"/>
      </w:pPr>
    </w:p>
    <w:p w:rsidR="00190271" w:rsidRPr="00C20431" w:rsidRDefault="00811CF5">
      <w:pPr>
        <w:spacing w:line="312" w:lineRule="auto"/>
        <w:jc w:val="both"/>
      </w:pPr>
      <w:r w:rsidRPr="00C20431">
        <w:br w:type="page"/>
      </w:r>
    </w:p>
    <w:p w:rsidR="00CA72EE" w:rsidRPr="00C20431" w:rsidRDefault="00CA72EE">
      <w:pPr>
        <w:spacing w:line="312" w:lineRule="auto"/>
        <w:jc w:val="both"/>
        <w:rPr>
          <w:b/>
          <w:smallCaps/>
        </w:rPr>
      </w:pPr>
    </w:p>
    <w:p w:rsidR="00190271" w:rsidRPr="00C20431" w:rsidRDefault="0096416A">
      <w:pPr>
        <w:spacing w:line="312" w:lineRule="auto"/>
        <w:jc w:val="both"/>
      </w:pPr>
      <w:r w:rsidRPr="00C20431">
        <w:rPr>
          <w:i/>
          <w:color w:val="000000"/>
          <w:w w:val="0"/>
        </w:rPr>
        <w:t xml:space="preserve">(Página </w:t>
      </w:r>
      <w:r w:rsidR="00481840" w:rsidRPr="00C20431">
        <w:rPr>
          <w:i/>
          <w:color w:val="000000"/>
          <w:w w:val="0"/>
        </w:rPr>
        <w:t>2/</w:t>
      </w:r>
      <w:r w:rsidR="00AA26A8">
        <w:rPr>
          <w:i/>
          <w:color w:val="000000"/>
          <w:w w:val="0"/>
        </w:rPr>
        <w:t>8</w:t>
      </w:r>
      <w:r w:rsidRPr="00C20431">
        <w:rPr>
          <w:i/>
          <w:color w:val="000000"/>
          <w:w w:val="0"/>
        </w:rPr>
        <w:t xml:space="preserve"> </w:t>
      </w:r>
      <w:r w:rsidR="00866A0D" w:rsidRPr="00C20431">
        <w:rPr>
          <w:i/>
          <w:color w:val="000000"/>
          <w:w w:val="0"/>
        </w:rPr>
        <w:t xml:space="preserve">de assinaturas da </w:t>
      </w:r>
      <w:r w:rsidR="00866A0D" w:rsidRPr="00C20431">
        <w:rPr>
          <w:i/>
          <w:color w:val="000000"/>
        </w:rPr>
        <w:t xml:space="preserve">Escritura Particular da 1ª Emissão de Debêntures Simples, Não Conversíveis em Ações, em Série Única, Da Espécie Quirografária, com Garantia </w:t>
      </w:r>
      <w:r w:rsidR="00B61E80" w:rsidRPr="00C20431">
        <w:rPr>
          <w:i/>
          <w:color w:val="000000"/>
        </w:rPr>
        <w:t xml:space="preserve">Adicional </w:t>
      </w:r>
      <w:r w:rsidR="00866A0D" w:rsidRPr="00C20431">
        <w:rPr>
          <w:i/>
          <w:color w:val="000000"/>
        </w:rPr>
        <w:t xml:space="preserve">Fidejussória, para Distribuição Pública com Esforços Restritos de Distribuição, da </w:t>
      </w:r>
      <w:r w:rsidR="00AA26A8">
        <w:rPr>
          <w:i/>
          <w:color w:val="000000"/>
        </w:rPr>
        <w:t>Parque Eólico Laranjeiras III S.A.</w:t>
      </w:r>
      <w:r w:rsidRPr="00C20431">
        <w:rPr>
          <w:i/>
          <w:color w:val="000000"/>
        </w:rPr>
        <w:t>)</w:t>
      </w:r>
    </w:p>
    <w:p w:rsidR="00CA72EE" w:rsidRPr="00C20431" w:rsidRDefault="00CA72EE">
      <w:pPr>
        <w:spacing w:line="312" w:lineRule="auto"/>
        <w:jc w:val="center"/>
        <w:rPr>
          <w:color w:val="000000"/>
          <w:w w:val="0"/>
        </w:rPr>
      </w:pPr>
    </w:p>
    <w:p w:rsidR="00CA72EE" w:rsidRPr="00C20431" w:rsidRDefault="00CA72EE">
      <w:pPr>
        <w:spacing w:line="312" w:lineRule="auto"/>
        <w:jc w:val="center"/>
        <w:rPr>
          <w:color w:val="000000"/>
          <w:w w:val="0"/>
        </w:rPr>
      </w:pPr>
    </w:p>
    <w:tbl>
      <w:tblPr>
        <w:tblW w:w="0" w:type="auto"/>
        <w:tblInd w:w="-38" w:type="dxa"/>
        <w:tblLayout w:type="fixed"/>
        <w:tblCellMar>
          <w:left w:w="70" w:type="dxa"/>
          <w:right w:w="70" w:type="dxa"/>
        </w:tblCellMar>
        <w:tblLook w:val="01E0" w:firstRow="1" w:lastRow="1" w:firstColumn="1" w:lastColumn="1" w:noHBand="0" w:noVBand="0"/>
      </w:tblPr>
      <w:tblGrid>
        <w:gridCol w:w="4489"/>
        <w:gridCol w:w="4489"/>
      </w:tblGrid>
      <w:tr w:rsidR="00CA72EE" w:rsidRPr="00C20431" w:rsidTr="00BC48DD">
        <w:trPr>
          <w:cantSplit/>
        </w:trPr>
        <w:tc>
          <w:tcPr>
            <w:tcW w:w="8978" w:type="dxa"/>
            <w:gridSpan w:val="2"/>
          </w:tcPr>
          <w:p w:rsidR="00CA72EE" w:rsidRPr="00C20431" w:rsidRDefault="00D371FC">
            <w:pPr>
              <w:spacing w:line="312" w:lineRule="auto"/>
              <w:jc w:val="center"/>
              <w:rPr>
                <w:b/>
                <w:smallCaps/>
              </w:rPr>
            </w:pPr>
            <w:r w:rsidRPr="00C20431">
              <w:rPr>
                <w:b/>
                <w:smallCaps/>
                <w:color w:val="000000"/>
              </w:rPr>
              <w:t>OLIVEIRA TRUST DISTRIBUIDORA DE TÍTULOS E VALORES MOBILIÁRIOS S.A.</w:t>
            </w:r>
          </w:p>
          <w:p w:rsidR="00CA72EE" w:rsidRPr="00C20431" w:rsidRDefault="00CA72EE">
            <w:pPr>
              <w:spacing w:line="312" w:lineRule="auto"/>
              <w:jc w:val="center"/>
              <w:rPr>
                <w:color w:val="000000"/>
              </w:rPr>
            </w:pPr>
          </w:p>
          <w:p w:rsidR="00CA72EE" w:rsidRPr="00C20431" w:rsidRDefault="00CA72EE">
            <w:pPr>
              <w:spacing w:line="312" w:lineRule="auto"/>
              <w:jc w:val="center"/>
              <w:rPr>
                <w:color w:val="000000"/>
              </w:rPr>
            </w:pPr>
          </w:p>
          <w:p w:rsidR="00CA72EE" w:rsidRPr="00C20431" w:rsidRDefault="00CA72EE">
            <w:pPr>
              <w:spacing w:line="312" w:lineRule="auto"/>
              <w:jc w:val="center"/>
              <w:rPr>
                <w:color w:val="000000"/>
              </w:rPr>
            </w:pPr>
          </w:p>
        </w:tc>
      </w:tr>
      <w:tr w:rsidR="00E65BE0" w:rsidRPr="00C20431" w:rsidTr="00303804">
        <w:tc>
          <w:tcPr>
            <w:tcW w:w="4489" w:type="dxa"/>
          </w:tcPr>
          <w:p w:rsidR="00E65BE0" w:rsidRPr="00C20431" w:rsidRDefault="00E65BE0" w:rsidP="00303804">
            <w:pPr>
              <w:spacing w:line="312" w:lineRule="auto"/>
              <w:jc w:val="both"/>
              <w:rPr>
                <w:color w:val="000000"/>
              </w:rPr>
            </w:pPr>
            <w:r w:rsidRPr="00C20431">
              <w:rPr>
                <w:color w:val="000000"/>
              </w:rPr>
              <w:t>__________________________________</w:t>
            </w:r>
          </w:p>
          <w:p w:rsidR="00E65BE0" w:rsidRPr="00C20431" w:rsidRDefault="00E65BE0" w:rsidP="00303804">
            <w:pPr>
              <w:spacing w:line="312" w:lineRule="auto"/>
              <w:jc w:val="both"/>
              <w:rPr>
                <w:color w:val="000000"/>
              </w:rPr>
            </w:pPr>
            <w:r w:rsidRPr="00C20431">
              <w:rPr>
                <w:color w:val="000000"/>
              </w:rPr>
              <w:t>Nome:</w:t>
            </w:r>
          </w:p>
          <w:p w:rsidR="00E65BE0" w:rsidRPr="00C20431" w:rsidRDefault="00E65BE0" w:rsidP="00303804">
            <w:pPr>
              <w:spacing w:line="312" w:lineRule="auto"/>
              <w:jc w:val="both"/>
              <w:rPr>
                <w:color w:val="000000"/>
              </w:rPr>
            </w:pPr>
            <w:r w:rsidRPr="00C20431">
              <w:rPr>
                <w:color w:val="000000"/>
              </w:rPr>
              <w:t>Cargo:</w:t>
            </w:r>
          </w:p>
        </w:tc>
        <w:tc>
          <w:tcPr>
            <w:tcW w:w="4489" w:type="dxa"/>
          </w:tcPr>
          <w:p w:rsidR="00E65BE0" w:rsidRPr="00C20431" w:rsidRDefault="00E65BE0" w:rsidP="00303804">
            <w:pPr>
              <w:spacing w:line="312" w:lineRule="auto"/>
              <w:jc w:val="both"/>
              <w:rPr>
                <w:color w:val="000000"/>
              </w:rPr>
            </w:pPr>
            <w:r w:rsidRPr="00C20431">
              <w:rPr>
                <w:color w:val="000000"/>
              </w:rPr>
              <w:t>__________________________________</w:t>
            </w:r>
          </w:p>
          <w:p w:rsidR="00E65BE0" w:rsidRPr="00C20431" w:rsidRDefault="00E65BE0" w:rsidP="00303804">
            <w:pPr>
              <w:spacing w:line="312" w:lineRule="auto"/>
              <w:jc w:val="both"/>
              <w:rPr>
                <w:color w:val="000000"/>
              </w:rPr>
            </w:pPr>
            <w:r w:rsidRPr="00C20431">
              <w:rPr>
                <w:color w:val="000000"/>
              </w:rPr>
              <w:t>Nome:</w:t>
            </w:r>
          </w:p>
          <w:p w:rsidR="00E65BE0" w:rsidRPr="00C20431" w:rsidRDefault="00E65BE0" w:rsidP="00303804">
            <w:pPr>
              <w:spacing w:line="312" w:lineRule="auto"/>
              <w:jc w:val="both"/>
              <w:rPr>
                <w:color w:val="000000"/>
              </w:rPr>
            </w:pPr>
            <w:r w:rsidRPr="00C20431">
              <w:rPr>
                <w:color w:val="000000"/>
              </w:rPr>
              <w:t>Cargo:</w:t>
            </w:r>
          </w:p>
        </w:tc>
      </w:tr>
    </w:tbl>
    <w:p w:rsidR="00D73420" w:rsidRPr="00C20431" w:rsidRDefault="00D9358A" w:rsidP="00D73420">
      <w:pPr>
        <w:spacing w:line="312" w:lineRule="auto"/>
        <w:jc w:val="both"/>
      </w:pPr>
      <w:r w:rsidRPr="00C20431">
        <w:br w:type="page"/>
      </w:r>
      <w:r w:rsidR="00D73420" w:rsidRPr="00C20431">
        <w:rPr>
          <w:i/>
          <w:color w:val="000000"/>
          <w:w w:val="0"/>
        </w:rPr>
        <w:lastRenderedPageBreak/>
        <w:t>(Página 3/</w:t>
      </w:r>
      <w:r w:rsidR="00AA26A8">
        <w:rPr>
          <w:i/>
          <w:color w:val="000000"/>
          <w:w w:val="0"/>
        </w:rPr>
        <w:t>8</w:t>
      </w:r>
      <w:r w:rsidR="00C23358" w:rsidRPr="00C20431">
        <w:rPr>
          <w:i/>
          <w:color w:val="000000"/>
          <w:w w:val="0"/>
        </w:rPr>
        <w:t xml:space="preserve"> </w:t>
      </w:r>
      <w:r w:rsidR="00866A0D" w:rsidRPr="00C20431">
        <w:rPr>
          <w:i/>
          <w:color w:val="000000"/>
          <w:w w:val="0"/>
        </w:rPr>
        <w:t xml:space="preserve">de assinaturas da </w:t>
      </w:r>
      <w:r w:rsidR="00866A0D" w:rsidRPr="00C20431">
        <w:rPr>
          <w:i/>
          <w:color w:val="000000"/>
        </w:rPr>
        <w:t xml:space="preserve">Escritura Particular da 1ª Emissão de Debêntures Simples, Não Conversíveis em Ações, em Série Única, Da Espécie Quirografária, com Garantia </w:t>
      </w:r>
      <w:r w:rsidR="00B61E80" w:rsidRPr="00C20431">
        <w:rPr>
          <w:i/>
          <w:color w:val="000000"/>
        </w:rPr>
        <w:t xml:space="preserve">Adicional </w:t>
      </w:r>
      <w:r w:rsidR="00866A0D" w:rsidRPr="00C20431">
        <w:rPr>
          <w:i/>
          <w:color w:val="000000"/>
        </w:rPr>
        <w:t xml:space="preserve">Fidejussória, para Distribuição Pública com Esforços Restritos de Distribuição, </w:t>
      </w:r>
      <w:r w:rsidR="00AA26A8" w:rsidRPr="00C20431">
        <w:rPr>
          <w:i/>
          <w:color w:val="000000"/>
        </w:rPr>
        <w:t>da</w:t>
      </w:r>
      <w:r w:rsidR="00AA26A8">
        <w:rPr>
          <w:i/>
          <w:color w:val="000000"/>
        </w:rPr>
        <w:t xml:space="preserve"> Parque Eólico Laranjeiras III S.A.</w:t>
      </w:r>
      <w:r w:rsidR="00D73420" w:rsidRPr="00C20431">
        <w:rPr>
          <w:i/>
          <w:color w:val="000000"/>
        </w:rPr>
        <w:t>)</w:t>
      </w:r>
    </w:p>
    <w:p w:rsidR="00D73420" w:rsidRPr="00C20431" w:rsidRDefault="00D73420" w:rsidP="00D73420">
      <w:pPr>
        <w:spacing w:line="312" w:lineRule="auto"/>
        <w:jc w:val="center"/>
        <w:rPr>
          <w:color w:val="000000"/>
          <w:w w:val="0"/>
        </w:rPr>
      </w:pPr>
    </w:p>
    <w:p w:rsidR="00D73420" w:rsidRPr="00C20431" w:rsidRDefault="00D73420" w:rsidP="00D73420">
      <w:pPr>
        <w:spacing w:line="312" w:lineRule="auto"/>
        <w:jc w:val="center"/>
        <w:rPr>
          <w:b/>
          <w:color w:val="000000"/>
          <w:w w:val="0"/>
        </w:rPr>
      </w:pPr>
    </w:p>
    <w:p w:rsidR="0095253E" w:rsidRPr="00C20431" w:rsidRDefault="0095253E" w:rsidP="00D73420">
      <w:pPr>
        <w:spacing w:line="312" w:lineRule="auto"/>
        <w:jc w:val="center"/>
        <w:rPr>
          <w:b/>
          <w:color w:val="000000"/>
          <w:w w:val="0"/>
        </w:rPr>
      </w:pPr>
      <w:r w:rsidRPr="00C20431">
        <w:rPr>
          <w:b/>
          <w:color w:val="000000"/>
          <w:w w:val="0"/>
        </w:rPr>
        <w:t>______________________________________________________________</w:t>
      </w:r>
    </w:p>
    <w:tbl>
      <w:tblPr>
        <w:tblW w:w="0" w:type="auto"/>
        <w:tblInd w:w="-38" w:type="dxa"/>
        <w:tblLayout w:type="fixed"/>
        <w:tblCellMar>
          <w:left w:w="70" w:type="dxa"/>
          <w:right w:w="70" w:type="dxa"/>
        </w:tblCellMar>
        <w:tblLook w:val="01E0" w:firstRow="1" w:lastRow="1" w:firstColumn="1" w:lastColumn="1" w:noHBand="0" w:noVBand="0"/>
      </w:tblPr>
      <w:tblGrid>
        <w:gridCol w:w="8978"/>
      </w:tblGrid>
      <w:tr w:rsidR="00D73420" w:rsidRPr="00C20431" w:rsidTr="00D73420">
        <w:trPr>
          <w:cantSplit/>
        </w:trPr>
        <w:tc>
          <w:tcPr>
            <w:tcW w:w="8978" w:type="dxa"/>
          </w:tcPr>
          <w:p w:rsidR="00D73420" w:rsidRPr="00C20431" w:rsidRDefault="0095253E" w:rsidP="00D73420">
            <w:pPr>
              <w:spacing w:line="312" w:lineRule="auto"/>
              <w:jc w:val="center"/>
              <w:rPr>
                <w:b/>
                <w:color w:val="000000"/>
              </w:rPr>
            </w:pPr>
            <w:r w:rsidRPr="00C20431">
              <w:rPr>
                <w:b/>
                <w:color w:val="000000"/>
              </w:rPr>
              <w:t xml:space="preserve">WILSON DE FERRO </w:t>
            </w:r>
            <w:r w:rsidR="00CE2E08" w:rsidRPr="00C20431">
              <w:rPr>
                <w:b/>
                <w:color w:val="000000"/>
              </w:rPr>
              <w:t xml:space="preserve">DE </w:t>
            </w:r>
            <w:r w:rsidRPr="00C20431">
              <w:rPr>
                <w:b/>
                <w:color w:val="000000"/>
              </w:rPr>
              <w:t>LARA</w:t>
            </w:r>
          </w:p>
          <w:p w:rsidR="0095253E" w:rsidRPr="00C20431" w:rsidRDefault="0095253E" w:rsidP="00D73420">
            <w:pPr>
              <w:spacing w:line="312" w:lineRule="auto"/>
              <w:jc w:val="center"/>
              <w:rPr>
                <w:b/>
                <w:color w:val="000000"/>
              </w:rPr>
            </w:pPr>
          </w:p>
          <w:p w:rsidR="00D73420" w:rsidRPr="00C20431" w:rsidRDefault="00D73420" w:rsidP="00D73420">
            <w:pPr>
              <w:spacing w:line="312" w:lineRule="auto"/>
              <w:jc w:val="center"/>
              <w:rPr>
                <w:b/>
                <w:color w:val="000000"/>
              </w:rPr>
            </w:pPr>
          </w:p>
        </w:tc>
      </w:tr>
    </w:tbl>
    <w:p w:rsidR="00D73420" w:rsidRPr="00C20431" w:rsidRDefault="00D73420">
      <w:pPr>
        <w:spacing w:line="312" w:lineRule="auto"/>
        <w:jc w:val="both"/>
      </w:pPr>
    </w:p>
    <w:p w:rsidR="00D73420" w:rsidRPr="00C20431" w:rsidRDefault="00D73420">
      <w:pPr>
        <w:autoSpaceDE/>
        <w:autoSpaceDN/>
        <w:adjustRightInd/>
      </w:pPr>
      <w:r w:rsidRPr="00C20431">
        <w:br w:type="page"/>
      </w:r>
    </w:p>
    <w:p w:rsidR="001965D5" w:rsidRPr="00C20431" w:rsidRDefault="00B1728F" w:rsidP="001965D5">
      <w:pPr>
        <w:spacing w:line="312" w:lineRule="auto"/>
        <w:jc w:val="both"/>
      </w:pPr>
      <w:r w:rsidRPr="00C20431" w:rsidDel="00B1728F">
        <w:lastRenderedPageBreak/>
        <w:t xml:space="preserve"> </w:t>
      </w:r>
      <w:bookmarkStart w:id="260" w:name="_DV_M446"/>
      <w:bookmarkEnd w:id="260"/>
      <w:r w:rsidR="00D73420" w:rsidRPr="00C20431">
        <w:rPr>
          <w:i/>
          <w:color w:val="000000"/>
          <w:w w:val="0"/>
        </w:rPr>
        <w:t xml:space="preserve">(Página </w:t>
      </w:r>
      <w:r w:rsidRPr="00C20431">
        <w:rPr>
          <w:i/>
          <w:color w:val="000000"/>
          <w:w w:val="0"/>
        </w:rPr>
        <w:t>4</w:t>
      </w:r>
      <w:r w:rsidR="00D73420" w:rsidRPr="00C20431">
        <w:rPr>
          <w:i/>
          <w:color w:val="000000"/>
          <w:w w:val="0"/>
        </w:rPr>
        <w:t>/</w:t>
      </w:r>
      <w:r w:rsidR="00AA26A8">
        <w:rPr>
          <w:i/>
          <w:color w:val="000000"/>
          <w:w w:val="0"/>
        </w:rPr>
        <w:t>8</w:t>
      </w:r>
      <w:r w:rsidR="001965D5" w:rsidRPr="00C20431">
        <w:rPr>
          <w:i/>
          <w:color w:val="000000"/>
          <w:w w:val="0"/>
        </w:rPr>
        <w:t xml:space="preserve"> </w:t>
      </w:r>
      <w:r w:rsidR="00866A0D" w:rsidRPr="00C20431">
        <w:rPr>
          <w:i/>
          <w:color w:val="000000"/>
          <w:w w:val="0"/>
        </w:rPr>
        <w:t xml:space="preserve">de assinaturas da </w:t>
      </w:r>
      <w:r w:rsidR="00866A0D" w:rsidRPr="00C20431">
        <w:rPr>
          <w:i/>
          <w:color w:val="000000"/>
        </w:rPr>
        <w:t xml:space="preserve">Escritura Particular da 1ª Emissão de Debêntures Simples, Não Conversíveis em Ações, em Série Única, Da Espécie Quirografária, com Garantia </w:t>
      </w:r>
      <w:r w:rsidR="00B61E80" w:rsidRPr="00C20431">
        <w:rPr>
          <w:i/>
          <w:color w:val="000000"/>
        </w:rPr>
        <w:t xml:space="preserve">Adicional </w:t>
      </w:r>
      <w:r w:rsidR="00866A0D" w:rsidRPr="00C20431">
        <w:rPr>
          <w:i/>
          <w:color w:val="000000"/>
        </w:rPr>
        <w:t xml:space="preserve">Fidejussória, para Distribuição Pública com Esforços Restritos de Distribuição, </w:t>
      </w:r>
      <w:r w:rsidR="00AA26A8" w:rsidRPr="00C20431">
        <w:rPr>
          <w:i/>
          <w:color w:val="000000"/>
        </w:rPr>
        <w:t>da</w:t>
      </w:r>
      <w:r w:rsidR="00AA26A8">
        <w:rPr>
          <w:i/>
          <w:color w:val="000000"/>
        </w:rPr>
        <w:t xml:space="preserve"> Parque Eólico Laranjeiras III S.A.</w:t>
      </w:r>
      <w:r w:rsidR="001965D5" w:rsidRPr="00C20431">
        <w:rPr>
          <w:i/>
          <w:color w:val="000000"/>
        </w:rPr>
        <w:t>)</w:t>
      </w:r>
    </w:p>
    <w:p w:rsidR="00B82ECD" w:rsidRPr="00C20431" w:rsidRDefault="00B82ECD" w:rsidP="00B82ECD">
      <w:pPr>
        <w:spacing w:line="312" w:lineRule="auto"/>
        <w:rPr>
          <w:color w:val="000000"/>
          <w:w w:val="0"/>
        </w:rPr>
      </w:pPr>
    </w:p>
    <w:p w:rsidR="00B82ECD" w:rsidRPr="00C20431" w:rsidRDefault="00B82ECD" w:rsidP="00B82ECD">
      <w:pPr>
        <w:spacing w:line="312" w:lineRule="auto"/>
        <w:jc w:val="center"/>
        <w:rPr>
          <w:color w:val="000000"/>
          <w:w w:val="0"/>
        </w:rPr>
      </w:pPr>
    </w:p>
    <w:p w:rsidR="00B82ECD" w:rsidRPr="00C20431" w:rsidRDefault="0095253E" w:rsidP="00B82ECD">
      <w:pPr>
        <w:spacing w:line="312" w:lineRule="auto"/>
        <w:jc w:val="center"/>
        <w:rPr>
          <w:color w:val="000000"/>
          <w:w w:val="0"/>
        </w:rPr>
      </w:pPr>
      <w:r w:rsidRPr="00C20431">
        <w:rPr>
          <w:color w:val="000000"/>
          <w:w w:val="0"/>
        </w:rPr>
        <w:t>_________________________________________________________</w:t>
      </w:r>
    </w:p>
    <w:p w:rsidR="0001102D" w:rsidRPr="00C20431" w:rsidRDefault="0001102D" w:rsidP="0001102D">
      <w:pPr>
        <w:spacing w:line="312" w:lineRule="auto"/>
        <w:jc w:val="center"/>
        <w:rPr>
          <w:b/>
        </w:rPr>
      </w:pPr>
      <w:r w:rsidRPr="00C20431">
        <w:rPr>
          <w:b/>
        </w:rPr>
        <w:t>ANA CAROLINA FERRAZ DE CAMPOS BOLDUAN</w:t>
      </w:r>
    </w:p>
    <w:p w:rsidR="0001102D" w:rsidRPr="00C20431" w:rsidRDefault="0001102D" w:rsidP="0001102D">
      <w:pPr>
        <w:spacing w:line="312" w:lineRule="auto"/>
        <w:rPr>
          <w:color w:val="000000"/>
        </w:rPr>
      </w:pPr>
    </w:p>
    <w:p w:rsidR="0001102D" w:rsidRPr="00C20431" w:rsidRDefault="0001102D" w:rsidP="0001102D">
      <w:pPr>
        <w:spacing w:line="312" w:lineRule="auto"/>
        <w:rPr>
          <w:color w:val="000000"/>
        </w:rPr>
      </w:pPr>
    </w:p>
    <w:p w:rsidR="0001102D" w:rsidRPr="00C20431" w:rsidRDefault="0001102D" w:rsidP="0001102D">
      <w:pPr>
        <w:spacing w:line="312" w:lineRule="auto"/>
        <w:jc w:val="both"/>
        <w:rPr>
          <w:color w:val="000000"/>
        </w:rPr>
      </w:pPr>
      <w:r w:rsidRPr="00C20431">
        <w:rPr>
          <w:color w:val="000000"/>
        </w:rPr>
        <w:t xml:space="preserve">Com anuência de seu cônjuge: </w:t>
      </w:r>
    </w:p>
    <w:p w:rsidR="00B82ECD" w:rsidRPr="00C20431" w:rsidRDefault="00B82ECD" w:rsidP="0096416A">
      <w:pPr>
        <w:spacing w:line="312" w:lineRule="auto"/>
        <w:jc w:val="both"/>
        <w:rPr>
          <w:color w:val="000000"/>
          <w:w w:val="0"/>
        </w:rPr>
      </w:pPr>
    </w:p>
    <w:p w:rsidR="0001102D" w:rsidRPr="00C20431" w:rsidRDefault="0001102D" w:rsidP="0096416A">
      <w:pPr>
        <w:spacing w:line="312" w:lineRule="auto"/>
        <w:jc w:val="both"/>
        <w:rPr>
          <w:color w:val="000000"/>
          <w:w w:val="0"/>
        </w:rPr>
      </w:pPr>
    </w:p>
    <w:p w:rsidR="0001102D" w:rsidRPr="00C20431" w:rsidRDefault="0001102D" w:rsidP="0001102D">
      <w:pPr>
        <w:spacing w:line="312" w:lineRule="auto"/>
        <w:jc w:val="center"/>
        <w:rPr>
          <w:color w:val="000000"/>
          <w:w w:val="0"/>
        </w:rPr>
      </w:pPr>
      <w:r w:rsidRPr="00C20431">
        <w:rPr>
          <w:color w:val="000000"/>
          <w:w w:val="0"/>
        </w:rPr>
        <w:t>_________________________________________________________</w:t>
      </w:r>
    </w:p>
    <w:p w:rsidR="0001102D" w:rsidRPr="00C20431" w:rsidRDefault="0001102D" w:rsidP="0001102D">
      <w:pPr>
        <w:spacing w:line="312" w:lineRule="auto"/>
        <w:jc w:val="center"/>
        <w:rPr>
          <w:b/>
        </w:rPr>
      </w:pPr>
      <w:r w:rsidRPr="00C20431">
        <w:rPr>
          <w:b/>
          <w:color w:val="000000"/>
        </w:rPr>
        <w:t>NELSON ALFREDO RIBAS BOLDUAN</w:t>
      </w:r>
    </w:p>
    <w:p w:rsidR="0001102D" w:rsidRPr="00C20431" w:rsidRDefault="0001102D" w:rsidP="0096416A">
      <w:pPr>
        <w:spacing w:line="312" w:lineRule="auto"/>
        <w:jc w:val="both"/>
        <w:rPr>
          <w:color w:val="000000"/>
          <w:w w:val="0"/>
        </w:rPr>
      </w:pPr>
    </w:p>
    <w:p w:rsidR="001965D5" w:rsidRPr="00C20431" w:rsidRDefault="001965D5">
      <w:pPr>
        <w:autoSpaceDE/>
        <w:autoSpaceDN/>
        <w:adjustRightInd/>
        <w:rPr>
          <w:i/>
          <w:color w:val="000000"/>
          <w:w w:val="0"/>
        </w:rPr>
      </w:pPr>
      <w:r w:rsidRPr="00C20431">
        <w:rPr>
          <w:i/>
          <w:color w:val="000000"/>
          <w:w w:val="0"/>
        </w:rPr>
        <w:br w:type="page"/>
      </w:r>
    </w:p>
    <w:p w:rsidR="001965D5" w:rsidRPr="00C20431" w:rsidRDefault="00D73420" w:rsidP="001965D5">
      <w:pPr>
        <w:spacing w:line="312" w:lineRule="auto"/>
        <w:jc w:val="both"/>
      </w:pPr>
      <w:r w:rsidRPr="00C20431">
        <w:rPr>
          <w:i/>
          <w:color w:val="000000"/>
          <w:w w:val="0"/>
        </w:rPr>
        <w:lastRenderedPageBreak/>
        <w:t xml:space="preserve">(Página </w:t>
      </w:r>
      <w:r w:rsidR="00B1728F" w:rsidRPr="00C20431">
        <w:rPr>
          <w:i/>
          <w:color w:val="000000"/>
          <w:w w:val="0"/>
        </w:rPr>
        <w:t>5</w:t>
      </w:r>
      <w:r w:rsidRPr="00C20431">
        <w:rPr>
          <w:i/>
          <w:color w:val="000000"/>
          <w:w w:val="0"/>
        </w:rPr>
        <w:t>/</w:t>
      </w:r>
      <w:r w:rsidR="00AA26A8">
        <w:rPr>
          <w:i/>
          <w:color w:val="000000"/>
          <w:w w:val="0"/>
        </w:rPr>
        <w:t>8</w:t>
      </w:r>
      <w:r w:rsidR="001965D5" w:rsidRPr="00C20431">
        <w:rPr>
          <w:i/>
          <w:color w:val="000000"/>
          <w:w w:val="0"/>
        </w:rPr>
        <w:t xml:space="preserve"> </w:t>
      </w:r>
      <w:r w:rsidR="00866A0D" w:rsidRPr="00C20431">
        <w:rPr>
          <w:i/>
          <w:color w:val="000000"/>
          <w:w w:val="0"/>
        </w:rPr>
        <w:t xml:space="preserve">de assinaturas da </w:t>
      </w:r>
      <w:r w:rsidR="00866A0D" w:rsidRPr="00C20431">
        <w:rPr>
          <w:i/>
          <w:color w:val="000000"/>
        </w:rPr>
        <w:t xml:space="preserve">Escritura Particular da 1ª Emissão de Debêntures Simples, Não Conversíveis em Ações, em Série Única, Da Espécie Quirografária, com Garantia </w:t>
      </w:r>
      <w:r w:rsidR="00B61E80" w:rsidRPr="00C20431">
        <w:rPr>
          <w:i/>
          <w:color w:val="000000"/>
        </w:rPr>
        <w:t xml:space="preserve">Adicional </w:t>
      </w:r>
      <w:r w:rsidR="00866A0D" w:rsidRPr="00C20431">
        <w:rPr>
          <w:i/>
          <w:color w:val="000000"/>
        </w:rPr>
        <w:t xml:space="preserve">Fidejussória, para Distribuição Pública com Esforços Restritos de Distribuição, </w:t>
      </w:r>
      <w:r w:rsidR="00AA26A8" w:rsidRPr="00C20431">
        <w:rPr>
          <w:i/>
          <w:color w:val="000000"/>
        </w:rPr>
        <w:t>da</w:t>
      </w:r>
      <w:r w:rsidR="00AA26A8">
        <w:rPr>
          <w:i/>
          <w:color w:val="000000"/>
        </w:rPr>
        <w:t xml:space="preserve"> Parque Eólico Laranjeiras III S.A.</w:t>
      </w:r>
      <w:r w:rsidR="001965D5" w:rsidRPr="00C20431">
        <w:rPr>
          <w:i/>
          <w:color w:val="000000"/>
        </w:rPr>
        <w:t>)</w:t>
      </w:r>
    </w:p>
    <w:p w:rsidR="001965D5" w:rsidRPr="00C20431" w:rsidRDefault="001965D5" w:rsidP="001965D5">
      <w:pPr>
        <w:spacing w:line="312" w:lineRule="auto"/>
        <w:jc w:val="center"/>
        <w:rPr>
          <w:color w:val="000000"/>
          <w:w w:val="0"/>
        </w:rPr>
      </w:pPr>
    </w:p>
    <w:p w:rsidR="001965D5" w:rsidRPr="00C20431" w:rsidRDefault="001965D5" w:rsidP="001965D5">
      <w:pPr>
        <w:spacing w:line="312" w:lineRule="auto"/>
        <w:jc w:val="center"/>
        <w:rPr>
          <w:color w:val="000000"/>
          <w:w w:val="0"/>
        </w:rPr>
      </w:pPr>
    </w:p>
    <w:tbl>
      <w:tblPr>
        <w:tblW w:w="0" w:type="auto"/>
        <w:tblInd w:w="-38" w:type="dxa"/>
        <w:tblLayout w:type="fixed"/>
        <w:tblCellMar>
          <w:left w:w="70" w:type="dxa"/>
          <w:right w:w="70" w:type="dxa"/>
        </w:tblCellMar>
        <w:tblLook w:val="01E0" w:firstRow="1" w:lastRow="1" w:firstColumn="1" w:lastColumn="1" w:noHBand="0" w:noVBand="0"/>
      </w:tblPr>
      <w:tblGrid>
        <w:gridCol w:w="8978"/>
      </w:tblGrid>
      <w:tr w:rsidR="001965D5" w:rsidRPr="00C20431" w:rsidTr="00FC267E">
        <w:trPr>
          <w:cantSplit/>
        </w:trPr>
        <w:tc>
          <w:tcPr>
            <w:tcW w:w="8978" w:type="dxa"/>
          </w:tcPr>
          <w:p w:rsidR="0095253E" w:rsidRPr="00C20431" w:rsidRDefault="0095253E" w:rsidP="0095253E">
            <w:pPr>
              <w:spacing w:line="312" w:lineRule="auto"/>
              <w:jc w:val="center"/>
              <w:rPr>
                <w:b/>
              </w:rPr>
            </w:pPr>
            <w:r w:rsidRPr="00C20431">
              <w:rPr>
                <w:b/>
              </w:rPr>
              <w:t>______________________________________________________________</w:t>
            </w:r>
          </w:p>
          <w:p w:rsidR="0095253E" w:rsidRPr="00C20431" w:rsidRDefault="0095253E" w:rsidP="0095253E">
            <w:pPr>
              <w:spacing w:line="312" w:lineRule="auto"/>
              <w:jc w:val="center"/>
              <w:rPr>
                <w:b/>
              </w:rPr>
            </w:pPr>
            <w:r w:rsidRPr="00C20431">
              <w:rPr>
                <w:b/>
              </w:rPr>
              <w:t>ANA PAULA DE MACEDO FERRAZ DE CAMPOS</w:t>
            </w:r>
          </w:p>
          <w:p w:rsidR="001965D5" w:rsidRPr="00C20431" w:rsidRDefault="001965D5" w:rsidP="00FC267E">
            <w:pPr>
              <w:spacing w:line="312" w:lineRule="auto"/>
              <w:jc w:val="center"/>
              <w:rPr>
                <w:b/>
                <w:smallCaps/>
              </w:rPr>
            </w:pPr>
          </w:p>
          <w:p w:rsidR="001965D5" w:rsidRPr="00C20431" w:rsidRDefault="001965D5" w:rsidP="00FC267E">
            <w:pPr>
              <w:spacing w:line="312" w:lineRule="auto"/>
              <w:jc w:val="center"/>
              <w:rPr>
                <w:color w:val="000000"/>
              </w:rPr>
            </w:pPr>
          </w:p>
          <w:p w:rsidR="001965D5" w:rsidRPr="00C20431" w:rsidRDefault="001965D5" w:rsidP="00FC267E">
            <w:pPr>
              <w:spacing w:line="312" w:lineRule="auto"/>
              <w:jc w:val="center"/>
              <w:rPr>
                <w:color w:val="000000"/>
              </w:rPr>
            </w:pPr>
          </w:p>
          <w:p w:rsidR="001965D5" w:rsidRPr="00C20431" w:rsidRDefault="001965D5" w:rsidP="00FC267E">
            <w:pPr>
              <w:spacing w:line="312" w:lineRule="auto"/>
              <w:jc w:val="center"/>
              <w:rPr>
                <w:color w:val="000000"/>
              </w:rPr>
            </w:pPr>
          </w:p>
        </w:tc>
      </w:tr>
    </w:tbl>
    <w:p w:rsidR="001965D5" w:rsidRPr="00C20431" w:rsidRDefault="001965D5">
      <w:pPr>
        <w:autoSpaceDE/>
        <w:autoSpaceDN/>
        <w:adjustRightInd/>
        <w:rPr>
          <w:i/>
          <w:color w:val="000000"/>
          <w:w w:val="0"/>
        </w:rPr>
      </w:pPr>
      <w:r w:rsidRPr="00C20431">
        <w:rPr>
          <w:i/>
          <w:color w:val="000000"/>
          <w:w w:val="0"/>
        </w:rPr>
        <w:br w:type="page"/>
      </w:r>
    </w:p>
    <w:p w:rsidR="0096416A" w:rsidRPr="00C20431" w:rsidRDefault="0096416A" w:rsidP="0096416A">
      <w:pPr>
        <w:spacing w:line="312" w:lineRule="auto"/>
        <w:jc w:val="both"/>
      </w:pPr>
      <w:r w:rsidRPr="00C20431">
        <w:rPr>
          <w:i/>
          <w:color w:val="000000"/>
          <w:w w:val="0"/>
        </w:rPr>
        <w:lastRenderedPageBreak/>
        <w:t xml:space="preserve">(Página </w:t>
      </w:r>
      <w:r w:rsidR="00B1728F" w:rsidRPr="00C20431">
        <w:rPr>
          <w:i/>
          <w:color w:val="000000"/>
          <w:w w:val="0"/>
        </w:rPr>
        <w:t>6</w:t>
      </w:r>
      <w:r w:rsidR="00481840" w:rsidRPr="00C20431">
        <w:rPr>
          <w:i/>
          <w:color w:val="000000"/>
          <w:w w:val="0"/>
        </w:rPr>
        <w:t>/</w:t>
      </w:r>
      <w:r w:rsidR="00AA26A8">
        <w:rPr>
          <w:i/>
          <w:color w:val="000000"/>
          <w:w w:val="0"/>
        </w:rPr>
        <w:t>8</w:t>
      </w:r>
      <w:r w:rsidR="00C23358" w:rsidRPr="00C20431">
        <w:rPr>
          <w:i/>
          <w:color w:val="000000"/>
          <w:w w:val="0"/>
        </w:rPr>
        <w:t xml:space="preserve"> </w:t>
      </w:r>
      <w:r w:rsidR="00866A0D" w:rsidRPr="00C20431">
        <w:rPr>
          <w:i/>
          <w:color w:val="000000"/>
          <w:w w:val="0"/>
        </w:rPr>
        <w:t xml:space="preserve">de assinaturas da </w:t>
      </w:r>
      <w:r w:rsidR="00866A0D" w:rsidRPr="00C20431">
        <w:rPr>
          <w:i/>
          <w:color w:val="000000"/>
        </w:rPr>
        <w:t xml:space="preserve">Escritura Particular da 1ª Emissão de Debêntures Simples, Não Conversíveis em Ações, em Série Única, Da Espécie Quirografária, com Garantia </w:t>
      </w:r>
      <w:r w:rsidR="00B61E80" w:rsidRPr="00C20431">
        <w:rPr>
          <w:i/>
          <w:color w:val="000000"/>
        </w:rPr>
        <w:t xml:space="preserve">Adicional </w:t>
      </w:r>
      <w:r w:rsidR="00866A0D" w:rsidRPr="00C20431">
        <w:rPr>
          <w:i/>
          <w:color w:val="000000"/>
        </w:rPr>
        <w:t xml:space="preserve">Fidejussória, para Distribuição Pública com Esforços Restritos de Distribuição, da </w:t>
      </w:r>
      <w:r w:rsidR="00AA26A8">
        <w:rPr>
          <w:i/>
          <w:color w:val="000000"/>
        </w:rPr>
        <w:t>Parque Eólico Laranjeiras III S.A.</w:t>
      </w:r>
      <w:r w:rsidRPr="00C20431">
        <w:rPr>
          <w:i/>
          <w:color w:val="000000"/>
        </w:rPr>
        <w:t>)</w:t>
      </w:r>
    </w:p>
    <w:p w:rsidR="00CE66FC" w:rsidRPr="00C20431" w:rsidRDefault="00CE66FC">
      <w:pPr>
        <w:spacing w:line="312" w:lineRule="auto"/>
        <w:jc w:val="both"/>
      </w:pPr>
    </w:p>
    <w:p w:rsidR="00811CF5" w:rsidRPr="00C20431" w:rsidRDefault="00811CF5">
      <w:pPr>
        <w:spacing w:line="312" w:lineRule="auto"/>
        <w:jc w:val="both"/>
      </w:pPr>
    </w:p>
    <w:p w:rsidR="0095253E" w:rsidRPr="00C20431" w:rsidRDefault="00AA26A8" w:rsidP="0095253E">
      <w:pPr>
        <w:spacing w:line="312" w:lineRule="auto"/>
        <w:jc w:val="center"/>
        <w:rPr>
          <w:b/>
        </w:rPr>
      </w:pPr>
      <w:r w:rsidRPr="00AA26A8">
        <w:rPr>
          <w:b/>
        </w:rPr>
        <w:t>CEA — CENTRAIS EÓLICAS ASSURUÁ S.A.</w:t>
      </w:r>
    </w:p>
    <w:p w:rsidR="0095253E" w:rsidRPr="00C20431" w:rsidRDefault="0095253E" w:rsidP="0095253E">
      <w:pPr>
        <w:spacing w:line="312" w:lineRule="auto"/>
        <w:jc w:val="center"/>
        <w:rPr>
          <w:b/>
        </w:rPr>
      </w:pPr>
    </w:p>
    <w:p w:rsidR="0095253E" w:rsidRPr="00C20431" w:rsidRDefault="0095253E" w:rsidP="0095253E">
      <w:pPr>
        <w:spacing w:line="312" w:lineRule="auto"/>
        <w:jc w:val="center"/>
        <w:rPr>
          <w:color w:val="000000"/>
        </w:rPr>
      </w:pPr>
    </w:p>
    <w:tbl>
      <w:tblPr>
        <w:tblW w:w="0" w:type="auto"/>
        <w:tblInd w:w="-38" w:type="dxa"/>
        <w:tblLayout w:type="fixed"/>
        <w:tblCellMar>
          <w:left w:w="70" w:type="dxa"/>
          <w:right w:w="70" w:type="dxa"/>
        </w:tblCellMar>
        <w:tblLook w:val="01E0" w:firstRow="1" w:lastRow="1" w:firstColumn="1" w:lastColumn="1" w:noHBand="0" w:noVBand="0"/>
      </w:tblPr>
      <w:tblGrid>
        <w:gridCol w:w="4489"/>
        <w:gridCol w:w="4489"/>
      </w:tblGrid>
      <w:tr w:rsidR="0095253E" w:rsidRPr="00C20431" w:rsidTr="003407F1">
        <w:tc>
          <w:tcPr>
            <w:tcW w:w="4489" w:type="dxa"/>
          </w:tcPr>
          <w:p w:rsidR="0095253E" w:rsidRPr="00C20431" w:rsidRDefault="0095253E" w:rsidP="003407F1">
            <w:pPr>
              <w:spacing w:line="312" w:lineRule="auto"/>
              <w:jc w:val="both"/>
              <w:rPr>
                <w:color w:val="000000"/>
              </w:rPr>
            </w:pPr>
            <w:r w:rsidRPr="00C20431">
              <w:rPr>
                <w:color w:val="000000"/>
              </w:rPr>
              <w:t>__________________________________</w:t>
            </w:r>
          </w:p>
          <w:p w:rsidR="0095253E" w:rsidRPr="00C20431" w:rsidRDefault="0095253E" w:rsidP="003407F1">
            <w:pPr>
              <w:spacing w:line="312" w:lineRule="auto"/>
              <w:jc w:val="both"/>
              <w:rPr>
                <w:color w:val="000000"/>
              </w:rPr>
            </w:pPr>
            <w:r w:rsidRPr="00C20431">
              <w:rPr>
                <w:color w:val="000000"/>
              </w:rPr>
              <w:t>Nome:</w:t>
            </w:r>
          </w:p>
          <w:p w:rsidR="0095253E" w:rsidRPr="00C20431" w:rsidRDefault="0095253E" w:rsidP="003407F1">
            <w:pPr>
              <w:spacing w:line="312" w:lineRule="auto"/>
              <w:jc w:val="both"/>
              <w:rPr>
                <w:color w:val="000000"/>
              </w:rPr>
            </w:pPr>
            <w:r w:rsidRPr="00C20431">
              <w:rPr>
                <w:color w:val="000000"/>
              </w:rPr>
              <w:t>Cargo:</w:t>
            </w:r>
          </w:p>
        </w:tc>
        <w:tc>
          <w:tcPr>
            <w:tcW w:w="4489" w:type="dxa"/>
          </w:tcPr>
          <w:p w:rsidR="0095253E" w:rsidRPr="00C20431" w:rsidRDefault="0095253E" w:rsidP="003407F1">
            <w:pPr>
              <w:spacing w:line="312" w:lineRule="auto"/>
              <w:jc w:val="both"/>
              <w:rPr>
                <w:color w:val="000000"/>
              </w:rPr>
            </w:pPr>
            <w:r w:rsidRPr="00C20431">
              <w:rPr>
                <w:color w:val="000000"/>
              </w:rPr>
              <w:t>__________________________________</w:t>
            </w:r>
          </w:p>
          <w:p w:rsidR="0095253E" w:rsidRPr="00C20431" w:rsidRDefault="0095253E" w:rsidP="003407F1">
            <w:pPr>
              <w:spacing w:line="312" w:lineRule="auto"/>
              <w:jc w:val="both"/>
              <w:rPr>
                <w:color w:val="000000"/>
              </w:rPr>
            </w:pPr>
            <w:r w:rsidRPr="00C20431">
              <w:rPr>
                <w:color w:val="000000"/>
              </w:rPr>
              <w:t>Nome:</w:t>
            </w:r>
          </w:p>
          <w:p w:rsidR="0095253E" w:rsidRPr="00C20431" w:rsidRDefault="0095253E" w:rsidP="003407F1">
            <w:pPr>
              <w:spacing w:line="312" w:lineRule="auto"/>
              <w:jc w:val="both"/>
              <w:rPr>
                <w:color w:val="000000"/>
              </w:rPr>
            </w:pPr>
            <w:r w:rsidRPr="00C20431">
              <w:rPr>
                <w:color w:val="000000"/>
              </w:rPr>
              <w:t>Cargo:</w:t>
            </w:r>
          </w:p>
        </w:tc>
      </w:tr>
    </w:tbl>
    <w:p w:rsidR="0095253E" w:rsidRPr="00C20431" w:rsidRDefault="0095253E" w:rsidP="0095253E">
      <w:pPr>
        <w:spacing w:line="312" w:lineRule="auto"/>
        <w:jc w:val="center"/>
        <w:rPr>
          <w:color w:val="000000"/>
        </w:rPr>
      </w:pPr>
    </w:p>
    <w:p w:rsidR="00D722A8" w:rsidRPr="00C20431" w:rsidRDefault="00D722A8">
      <w:pPr>
        <w:spacing w:line="312" w:lineRule="auto"/>
        <w:jc w:val="both"/>
        <w:rPr>
          <w:i/>
          <w:color w:val="000000"/>
          <w:w w:val="0"/>
        </w:rPr>
      </w:pPr>
    </w:p>
    <w:p w:rsidR="00735E85" w:rsidRPr="00C20431" w:rsidRDefault="00735E85">
      <w:pPr>
        <w:spacing w:line="312" w:lineRule="auto"/>
        <w:jc w:val="center"/>
        <w:rPr>
          <w:color w:val="000000"/>
          <w:w w:val="0"/>
        </w:rPr>
      </w:pPr>
    </w:p>
    <w:p w:rsidR="0095253E" w:rsidRPr="00C20431" w:rsidRDefault="0095253E">
      <w:pPr>
        <w:autoSpaceDE/>
        <w:autoSpaceDN/>
        <w:adjustRightInd/>
        <w:rPr>
          <w:b/>
          <w:smallCaps/>
        </w:rPr>
      </w:pPr>
      <w:r w:rsidRPr="00C20431">
        <w:rPr>
          <w:b/>
          <w:smallCaps/>
        </w:rPr>
        <w:br w:type="page"/>
      </w:r>
    </w:p>
    <w:p w:rsidR="00C23358" w:rsidRPr="00C20431" w:rsidRDefault="00C23358" w:rsidP="00C23358">
      <w:pPr>
        <w:spacing w:line="312" w:lineRule="auto"/>
        <w:jc w:val="both"/>
      </w:pPr>
      <w:r w:rsidRPr="00C20431">
        <w:rPr>
          <w:i/>
          <w:color w:val="000000"/>
          <w:w w:val="0"/>
        </w:rPr>
        <w:lastRenderedPageBreak/>
        <w:t xml:space="preserve">(Página </w:t>
      </w:r>
      <w:r w:rsidR="00AA26A8">
        <w:rPr>
          <w:i/>
          <w:color w:val="000000"/>
          <w:w w:val="0"/>
        </w:rPr>
        <w:t>8</w:t>
      </w:r>
      <w:r w:rsidRPr="00C20431">
        <w:rPr>
          <w:i/>
          <w:color w:val="000000"/>
          <w:w w:val="0"/>
        </w:rPr>
        <w:t>/</w:t>
      </w:r>
      <w:r w:rsidR="00AA26A8">
        <w:rPr>
          <w:i/>
          <w:color w:val="000000"/>
          <w:w w:val="0"/>
        </w:rPr>
        <w:t>8</w:t>
      </w:r>
      <w:r w:rsidRPr="00C20431">
        <w:rPr>
          <w:i/>
          <w:color w:val="000000"/>
          <w:w w:val="0"/>
        </w:rPr>
        <w:t xml:space="preserve"> </w:t>
      </w:r>
      <w:r w:rsidR="00866A0D" w:rsidRPr="00C20431">
        <w:rPr>
          <w:i/>
          <w:color w:val="000000"/>
          <w:w w:val="0"/>
        </w:rPr>
        <w:t xml:space="preserve">de assinaturas da </w:t>
      </w:r>
      <w:r w:rsidR="00866A0D" w:rsidRPr="00C20431">
        <w:rPr>
          <w:i/>
          <w:color w:val="000000"/>
        </w:rPr>
        <w:t xml:space="preserve">Escritura Particular da 1ª Emissão de Debêntures Simples, Não Conversíveis em Ações, em Série Única, Da Espécie Quirografária, com Garantia </w:t>
      </w:r>
      <w:r w:rsidR="00B61E80" w:rsidRPr="00C20431">
        <w:rPr>
          <w:i/>
          <w:color w:val="000000"/>
        </w:rPr>
        <w:t xml:space="preserve">Adicional </w:t>
      </w:r>
      <w:r w:rsidR="00866A0D" w:rsidRPr="00C20431">
        <w:rPr>
          <w:i/>
          <w:color w:val="000000"/>
        </w:rPr>
        <w:t xml:space="preserve">Fidejussória, para Distribuição Pública com Esforços Restritos de Distribuição, </w:t>
      </w:r>
      <w:r w:rsidR="00AA26A8" w:rsidRPr="00C20431">
        <w:rPr>
          <w:i/>
          <w:color w:val="000000"/>
        </w:rPr>
        <w:t xml:space="preserve">da </w:t>
      </w:r>
      <w:r w:rsidR="00AA26A8">
        <w:rPr>
          <w:i/>
          <w:color w:val="000000"/>
        </w:rPr>
        <w:t>Parque Eólico Laranjeiras III S.A.</w:t>
      </w:r>
      <w:r w:rsidRPr="00C20431">
        <w:rPr>
          <w:i/>
          <w:color w:val="000000"/>
        </w:rPr>
        <w:t>)</w:t>
      </w:r>
    </w:p>
    <w:p w:rsidR="00C23358" w:rsidRPr="00C20431" w:rsidRDefault="00C23358">
      <w:pPr>
        <w:spacing w:line="312" w:lineRule="auto"/>
        <w:jc w:val="both"/>
        <w:rPr>
          <w:b/>
          <w:smallCaps/>
        </w:rPr>
      </w:pPr>
    </w:p>
    <w:p w:rsidR="00C23358" w:rsidRDefault="00C23358">
      <w:pPr>
        <w:spacing w:line="312" w:lineRule="auto"/>
        <w:jc w:val="both"/>
        <w:rPr>
          <w:b/>
          <w:smallCaps/>
        </w:rPr>
      </w:pPr>
    </w:p>
    <w:p w:rsidR="00AA26A8" w:rsidRPr="00734EB8" w:rsidRDefault="00AA26A8" w:rsidP="00AA26A8">
      <w:pPr>
        <w:pStyle w:val="Corpodetexto3"/>
        <w:keepNext/>
        <w:keepLines/>
        <w:spacing w:line="312" w:lineRule="auto"/>
        <w:jc w:val="center"/>
        <w:rPr>
          <w:rFonts w:ascii="Times New Roman" w:hAnsi="Times New Roman"/>
          <w:b/>
          <w:color w:val="000000"/>
          <w:w w:val="0"/>
          <w:sz w:val="24"/>
          <w:szCs w:val="24"/>
          <w:highlight w:val="yellow"/>
        </w:rPr>
      </w:pPr>
      <w:r w:rsidRPr="00734EB8">
        <w:rPr>
          <w:rFonts w:ascii="Times New Roman" w:hAnsi="Times New Roman"/>
          <w:b/>
          <w:bCs/>
          <w:smallCaps/>
          <w:sz w:val="24"/>
          <w:szCs w:val="24"/>
        </w:rPr>
        <w:t>CER – COMPANHIA DE ENERGIAS RENOVÁVEIS</w:t>
      </w:r>
    </w:p>
    <w:p w:rsidR="00AA26A8" w:rsidRPr="00C20431" w:rsidRDefault="00AA26A8" w:rsidP="00AA26A8">
      <w:pPr>
        <w:spacing w:line="312" w:lineRule="auto"/>
        <w:jc w:val="center"/>
        <w:rPr>
          <w:b/>
        </w:rPr>
      </w:pPr>
    </w:p>
    <w:p w:rsidR="00AA26A8" w:rsidRPr="00C20431" w:rsidRDefault="00AA26A8" w:rsidP="00AA26A8">
      <w:pPr>
        <w:spacing w:line="312" w:lineRule="auto"/>
        <w:jc w:val="center"/>
        <w:rPr>
          <w:color w:val="000000"/>
        </w:rPr>
      </w:pPr>
    </w:p>
    <w:tbl>
      <w:tblPr>
        <w:tblW w:w="0" w:type="auto"/>
        <w:tblInd w:w="-38" w:type="dxa"/>
        <w:tblLayout w:type="fixed"/>
        <w:tblCellMar>
          <w:left w:w="70" w:type="dxa"/>
          <w:right w:w="70" w:type="dxa"/>
        </w:tblCellMar>
        <w:tblLook w:val="01E0" w:firstRow="1" w:lastRow="1" w:firstColumn="1" w:lastColumn="1" w:noHBand="0" w:noVBand="0"/>
      </w:tblPr>
      <w:tblGrid>
        <w:gridCol w:w="4489"/>
        <w:gridCol w:w="4489"/>
      </w:tblGrid>
      <w:tr w:rsidR="00AA26A8" w:rsidRPr="00C20431" w:rsidTr="00517223">
        <w:tc>
          <w:tcPr>
            <w:tcW w:w="4489" w:type="dxa"/>
          </w:tcPr>
          <w:p w:rsidR="00AA26A8" w:rsidRPr="00C20431" w:rsidRDefault="00AA26A8" w:rsidP="00517223">
            <w:pPr>
              <w:spacing w:line="312" w:lineRule="auto"/>
              <w:jc w:val="both"/>
              <w:rPr>
                <w:color w:val="000000"/>
              </w:rPr>
            </w:pPr>
            <w:r w:rsidRPr="00C20431">
              <w:rPr>
                <w:color w:val="000000"/>
              </w:rPr>
              <w:t>__________________________________</w:t>
            </w:r>
          </w:p>
          <w:p w:rsidR="00AA26A8" w:rsidRPr="00C20431" w:rsidRDefault="00AA26A8" w:rsidP="00517223">
            <w:pPr>
              <w:spacing w:line="312" w:lineRule="auto"/>
              <w:jc w:val="both"/>
              <w:rPr>
                <w:color w:val="000000"/>
              </w:rPr>
            </w:pPr>
            <w:r w:rsidRPr="00C20431">
              <w:rPr>
                <w:color w:val="000000"/>
              </w:rPr>
              <w:t>Nome:</w:t>
            </w:r>
          </w:p>
          <w:p w:rsidR="00AA26A8" w:rsidRPr="00C20431" w:rsidRDefault="00AA26A8" w:rsidP="00517223">
            <w:pPr>
              <w:spacing w:line="312" w:lineRule="auto"/>
              <w:jc w:val="both"/>
              <w:rPr>
                <w:color w:val="000000"/>
              </w:rPr>
            </w:pPr>
            <w:r w:rsidRPr="00C20431">
              <w:rPr>
                <w:color w:val="000000"/>
              </w:rPr>
              <w:t>Cargo:</w:t>
            </w:r>
          </w:p>
        </w:tc>
        <w:tc>
          <w:tcPr>
            <w:tcW w:w="4489" w:type="dxa"/>
          </w:tcPr>
          <w:p w:rsidR="00AA26A8" w:rsidRPr="00C20431" w:rsidRDefault="00AA26A8" w:rsidP="00517223">
            <w:pPr>
              <w:spacing w:line="312" w:lineRule="auto"/>
              <w:jc w:val="both"/>
              <w:rPr>
                <w:color w:val="000000"/>
              </w:rPr>
            </w:pPr>
            <w:r w:rsidRPr="00C20431">
              <w:rPr>
                <w:color w:val="000000"/>
              </w:rPr>
              <w:t>__________________________________</w:t>
            </w:r>
          </w:p>
          <w:p w:rsidR="00AA26A8" w:rsidRPr="00C20431" w:rsidRDefault="00AA26A8" w:rsidP="00517223">
            <w:pPr>
              <w:spacing w:line="312" w:lineRule="auto"/>
              <w:jc w:val="both"/>
              <w:rPr>
                <w:color w:val="000000"/>
              </w:rPr>
            </w:pPr>
            <w:r w:rsidRPr="00C20431">
              <w:rPr>
                <w:color w:val="000000"/>
              </w:rPr>
              <w:t>Nome:</w:t>
            </w:r>
          </w:p>
          <w:p w:rsidR="00AA26A8" w:rsidRPr="00C20431" w:rsidRDefault="00AA26A8" w:rsidP="00517223">
            <w:pPr>
              <w:spacing w:line="312" w:lineRule="auto"/>
              <w:jc w:val="both"/>
              <w:rPr>
                <w:color w:val="000000"/>
              </w:rPr>
            </w:pPr>
            <w:r w:rsidRPr="00C20431">
              <w:rPr>
                <w:color w:val="000000"/>
              </w:rPr>
              <w:t>Cargo:</w:t>
            </w:r>
          </w:p>
        </w:tc>
      </w:tr>
    </w:tbl>
    <w:p w:rsidR="00AA26A8" w:rsidRDefault="00AA26A8">
      <w:pPr>
        <w:spacing w:line="312" w:lineRule="auto"/>
        <w:jc w:val="both"/>
        <w:rPr>
          <w:b/>
          <w:smallCaps/>
        </w:rPr>
      </w:pPr>
    </w:p>
    <w:p w:rsidR="00AA26A8" w:rsidRDefault="00AA26A8">
      <w:pPr>
        <w:spacing w:line="312" w:lineRule="auto"/>
        <w:jc w:val="both"/>
        <w:rPr>
          <w:b/>
          <w:smallCaps/>
        </w:rPr>
      </w:pPr>
    </w:p>
    <w:p w:rsidR="00AA26A8" w:rsidRPr="00C20431" w:rsidRDefault="00AA26A8">
      <w:pPr>
        <w:spacing w:line="312" w:lineRule="auto"/>
        <w:jc w:val="both"/>
        <w:rPr>
          <w:b/>
          <w:smallCaps/>
        </w:rPr>
      </w:pPr>
    </w:p>
    <w:p w:rsidR="00077154" w:rsidRPr="00C20431" w:rsidRDefault="00D722A8">
      <w:pPr>
        <w:spacing w:line="312" w:lineRule="auto"/>
        <w:jc w:val="both"/>
        <w:rPr>
          <w:b/>
          <w:smallCaps/>
        </w:rPr>
      </w:pPr>
      <w:r w:rsidRPr="00C20431">
        <w:rPr>
          <w:b/>
          <w:smallCaps/>
        </w:rPr>
        <w:t>Testemunhas:</w:t>
      </w:r>
    </w:p>
    <w:p w:rsidR="00735E85" w:rsidRPr="00C20431" w:rsidRDefault="00735E85">
      <w:pPr>
        <w:spacing w:line="312" w:lineRule="auto"/>
        <w:jc w:val="center"/>
        <w:rPr>
          <w:b/>
          <w:smallCaps/>
        </w:rPr>
      </w:pPr>
    </w:p>
    <w:p w:rsidR="00735E85" w:rsidRPr="00C20431" w:rsidRDefault="00735E85">
      <w:pPr>
        <w:spacing w:line="312" w:lineRule="auto"/>
        <w:jc w:val="center"/>
        <w:rPr>
          <w:b/>
          <w:smallCaps/>
        </w:rPr>
      </w:pPr>
    </w:p>
    <w:p w:rsidR="00D722A8" w:rsidRPr="00C20431" w:rsidRDefault="00D722A8">
      <w:pPr>
        <w:spacing w:line="312" w:lineRule="auto"/>
        <w:jc w:val="both"/>
        <w:rPr>
          <w:color w:val="000000"/>
        </w:rPr>
      </w:pPr>
    </w:p>
    <w:tbl>
      <w:tblPr>
        <w:tblW w:w="0" w:type="auto"/>
        <w:tblInd w:w="-38" w:type="dxa"/>
        <w:tblLayout w:type="fixed"/>
        <w:tblCellMar>
          <w:left w:w="70" w:type="dxa"/>
          <w:right w:w="70" w:type="dxa"/>
        </w:tblCellMar>
        <w:tblLook w:val="01E0" w:firstRow="1" w:lastRow="1" w:firstColumn="1" w:lastColumn="1" w:noHBand="0" w:noVBand="0"/>
      </w:tblPr>
      <w:tblGrid>
        <w:gridCol w:w="4489"/>
        <w:gridCol w:w="4489"/>
      </w:tblGrid>
      <w:tr w:rsidR="00D722A8" w:rsidRPr="00C20431">
        <w:tc>
          <w:tcPr>
            <w:tcW w:w="4489" w:type="dxa"/>
          </w:tcPr>
          <w:p w:rsidR="00D722A8" w:rsidRPr="00C20431" w:rsidRDefault="00D722A8">
            <w:pPr>
              <w:spacing w:line="312" w:lineRule="auto"/>
              <w:jc w:val="both"/>
              <w:rPr>
                <w:color w:val="000000"/>
              </w:rPr>
            </w:pPr>
            <w:r w:rsidRPr="00C20431">
              <w:rPr>
                <w:color w:val="000000"/>
              </w:rPr>
              <w:t>__________________________________</w:t>
            </w:r>
          </w:p>
          <w:p w:rsidR="00D722A8" w:rsidRPr="00C20431" w:rsidRDefault="00D722A8">
            <w:pPr>
              <w:spacing w:line="312" w:lineRule="auto"/>
              <w:jc w:val="both"/>
              <w:rPr>
                <w:color w:val="000000"/>
              </w:rPr>
            </w:pPr>
            <w:r w:rsidRPr="00C20431">
              <w:rPr>
                <w:color w:val="000000"/>
              </w:rPr>
              <w:t>Nome:</w:t>
            </w:r>
          </w:p>
          <w:p w:rsidR="00D722A8" w:rsidRPr="00C20431" w:rsidRDefault="00D722A8">
            <w:pPr>
              <w:spacing w:line="312" w:lineRule="auto"/>
              <w:jc w:val="both"/>
              <w:rPr>
                <w:color w:val="000000"/>
              </w:rPr>
            </w:pPr>
            <w:r w:rsidRPr="00C20431">
              <w:rPr>
                <w:color w:val="000000"/>
              </w:rPr>
              <w:t>RG:</w:t>
            </w:r>
          </w:p>
          <w:p w:rsidR="00D722A8" w:rsidRPr="00C20431" w:rsidRDefault="00D722A8">
            <w:pPr>
              <w:spacing w:line="312" w:lineRule="auto"/>
              <w:jc w:val="both"/>
              <w:rPr>
                <w:color w:val="000000"/>
              </w:rPr>
            </w:pPr>
            <w:r w:rsidRPr="00C20431">
              <w:rPr>
                <w:color w:val="000000"/>
              </w:rPr>
              <w:t>CPF:</w:t>
            </w:r>
          </w:p>
          <w:p w:rsidR="00D722A8" w:rsidRPr="00C20431" w:rsidRDefault="00D722A8">
            <w:pPr>
              <w:spacing w:line="312" w:lineRule="auto"/>
              <w:jc w:val="both"/>
              <w:rPr>
                <w:color w:val="000000"/>
              </w:rPr>
            </w:pPr>
          </w:p>
        </w:tc>
        <w:tc>
          <w:tcPr>
            <w:tcW w:w="4489" w:type="dxa"/>
          </w:tcPr>
          <w:p w:rsidR="00D722A8" w:rsidRPr="00C20431" w:rsidRDefault="00D722A8">
            <w:pPr>
              <w:spacing w:line="312" w:lineRule="auto"/>
              <w:jc w:val="both"/>
              <w:rPr>
                <w:color w:val="000000"/>
              </w:rPr>
            </w:pPr>
            <w:r w:rsidRPr="00C20431">
              <w:rPr>
                <w:color w:val="000000"/>
              </w:rPr>
              <w:t>__________________________________</w:t>
            </w:r>
          </w:p>
          <w:p w:rsidR="00D722A8" w:rsidRPr="00C20431" w:rsidRDefault="00D722A8">
            <w:pPr>
              <w:spacing w:line="312" w:lineRule="auto"/>
              <w:jc w:val="both"/>
              <w:rPr>
                <w:color w:val="000000"/>
              </w:rPr>
            </w:pPr>
            <w:r w:rsidRPr="00C20431">
              <w:rPr>
                <w:color w:val="000000"/>
              </w:rPr>
              <w:t>Nome:</w:t>
            </w:r>
          </w:p>
          <w:p w:rsidR="00D722A8" w:rsidRPr="00C20431" w:rsidRDefault="00D722A8">
            <w:pPr>
              <w:spacing w:line="312" w:lineRule="auto"/>
              <w:jc w:val="both"/>
              <w:rPr>
                <w:color w:val="000000"/>
              </w:rPr>
            </w:pPr>
            <w:r w:rsidRPr="00C20431">
              <w:rPr>
                <w:color w:val="000000"/>
              </w:rPr>
              <w:t>RG:</w:t>
            </w:r>
          </w:p>
          <w:p w:rsidR="00D722A8" w:rsidRPr="00C20431" w:rsidRDefault="00D722A8">
            <w:pPr>
              <w:spacing w:line="312" w:lineRule="auto"/>
              <w:jc w:val="both"/>
              <w:rPr>
                <w:color w:val="000000"/>
              </w:rPr>
            </w:pPr>
            <w:r w:rsidRPr="00C20431">
              <w:rPr>
                <w:color w:val="000000"/>
              </w:rPr>
              <w:t>CPF:</w:t>
            </w:r>
          </w:p>
          <w:p w:rsidR="00D722A8" w:rsidRPr="00C20431" w:rsidRDefault="00D722A8">
            <w:pPr>
              <w:spacing w:line="312" w:lineRule="auto"/>
              <w:jc w:val="both"/>
              <w:rPr>
                <w:color w:val="000000"/>
              </w:rPr>
            </w:pPr>
          </w:p>
        </w:tc>
      </w:tr>
    </w:tbl>
    <w:p w:rsidR="00D73420" w:rsidRPr="00C20431" w:rsidRDefault="00D73420">
      <w:pPr>
        <w:pStyle w:val="DeltaViewTableBody"/>
        <w:spacing w:line="312" w:lineRule="auto"/>
        <w:jc w:val="center"/>
        <w:rPr>
          <w:rFonts w:ascii="Times New Roman" w:hAnsi="Times New Roman" w:cs="Times New Roman"/>
        </w:rPr>
      </w:pPr>
    </w:p>
    <w:sectPr w:rsidR="00D73420" w:rsidRPr="00C20431" w:rsidSect="006A1FA1">
      <w:headerReference w:type="default" r:id="rId25"/>
      <w:footerReference w:type="even" r:id="rId26"/>
      <w:footerReference w:type="default" r:id="rId27"/>
      <w:footerReference w:type="first" r:id="rId28"/>
      <w:pgSz w:w="12240" w:h="15840"/>
      <w:pgMar w:top="851" w:right="1467" w:bottom="1418" w:left="1701" w:header="720" w:footer="454"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736D" w:rsidRDefault="00B2736D">
      <w:r>
        <w:separator/>
      </w:r>
    </w:p>
    <w:p w:rsidR="00B2736D" w:rsidRDefault="00B2736D"/>
  </w:endnote>
  <w:endnote w:type="continuationSeparator" w:id="0">
    <w:p w:rsidR="00B2736D" w:rsidRDefault="00B2736D">
      <w:r>
        <w:continuationSeparator/>
      </w:r>
    </w:p>
    <w:p w:rsidR="00B2736D" w:rsidRDefault="00B273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Bold">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Frutiger Light">
    <w:altName w:val="Cambria"/>
    <w:charset w:val="00"/>
    <w:family w:val="roma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wiss">
    <w:altName w:val="Cambria"/>
    <w:panose1 w:val="00000000000000000000"/>
    <w:charset w:val="00"/>
    <w:family w:val="auto"/>
    <w:notTrueType/>
    <w:pitch w:val="default"/>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New Roman Negrito">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736D" w:rsidRDefault="00B2736D">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2736D" w:rsidRDefault="00B2736D">
    <w:pPr>
      <w:pStyle w:val="Rodap"/>
      <w:ind w:right="360"/>
    </w:pPr>
  </w:p>
  <w:p w:rsidR="00B2736D" w:rsidRDefault="00B2736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736D" w:rsidRPr="002162B1" w:rsidRDefault="00B2736D" w:rsidP="002162B1">
    <w:pPr>
      <w:jc w:val="right"/>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736D" w:rsidRPr="002162B1" w:rsidRDefault="00B2736D" w:rsidP="002162B1">
    <w:pPr>
      <w:pStyle w:val="Rodap"/>
      <w:jc w:val="right"/>
      <w:rPr>
        <w:rFonts w:ascii="Times New Roman" w:hAnsi="Times New Roman"/>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736D" w:rsidRDefault="00B2736D">
      <w:r>
        <w:separator/>
      </w:r>
    </w:p>
    <w:p w:rsidR="00B2736D" w:rsidRDefault="00B2736D"/>
  </w:footnote>
  <w:footnote w:type="continuationSeparator" w:id="0">
    <w:p w:rsidR="00B2736D" w:rsidRDefault="00B2736D">
      <w:r>
        <w:continuationSeparator/>
      </w:r>
    </w:p>
    <w:p w:rsidR="00B2736D" w:rsidRDefault="00B273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6655393"/>
      <w:docPartObj>
        <w:docPartGallery w:val="Page Numbers (Top of Page)"/>
        <w:docPartUnique/>
      </w:docPartObj>
    </w:sdtPr>
    <w:sdtEndPr/>
    <w:sdtContent>
      <w:p w:rsidR="00B2736D" w:rsidRDefault="00B2736D">
        <w:pPr>
          <w:pStyle w:val="Cabealho"/>
          <w:jc w:val="right"/>
        </w:pPr>
        <w:r>
          <w:fldChar w:fldCharType="begin"/>
        </w:r>
        <w:r>
          <w:instrText>PAGE   \* MERGEFORMAT</w:instrText>
        </w:r>
        <w:r>
          <w:fldChar w:fldCharType="separate"/>
        </w:r>
        <w:r>
          <w:rPr>
            <w:noProof/>
          </w:rPr>
          <w:t>50</w:t>
        </w:r>
        <w:r>
          <w:fldChar w:fldCharType="end"/>
        </w:r>
      </w:p>
    </w:sdtContent>
  </w:sdt>
  <w:p w:rsidR="00B2736D" w:rsidRPr="00DB362B" w:rsidRDefault="00B2736D" w:rsidP="00DB362B">
    <w:pPr>
      <w:spacing w:line="312" w:lineRule="auto"/>
      <w:jc w:val="both"/>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8EC7DA0"/>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003D"/>
    <w:multiLevelType w:val="singleLevel"/>
    <w:tmpl w:val="C75237AA"/>
    <w:lvl w:ilvl="0">
      <w:start w:val="1"/>
      <w:numFmt w:val="lowerRoman"/>
      <w:lvlText w:val="(%1)"/>
      <w:lvlJc w:val="left"/>
      <w:pPr>
        <w:ind w:left="720" w:hanging="360"/>
      </w:pPr>
      <w:rPr>
        <w:rFonts w:hint="default"/>
        <w:spacing w:val="0"/>
      </w:rPr>
    </w:lvl>
  </w:abstractNum>
  <w:abstractNum w:abstractNumId="2" w15:restartNumberingAfterBreak="0">
    <w:nsid w:val="00420880"/>
    <w:multiLevelType w:val="hybridMultilevel"/>
    <w:tmpl w:val="735ACD58"/>
    <w:lvl w:ilvl="0" w:tplc="CECCEA8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3E51DFD"/>
    <w:multiLevelType w:val="hybridMultilevel"/>
    <w:tmpl w:val="558A1F82"/>
    <w:lvl w:ilvl="0" w:tplc="B1DE4912">
      <w:start w:val="1"/>
      <w:numFmt w:val="lowerRoman"/>
      <w:lvlText w:val="(%1)"/>
      <w:lvlJc w:val="left"/>
      <w:pPr>
        <w:ind w:left="720" w:hanging="360"/>
      </w:pPr>
      <w:rPr>
        <w:rFonts w:cs="Times New Roman" w:hint="eastAsia"/>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4B71407"/>
    <w:multiLevelType w:val="multilevel"/>
    <w:tmpl w:val="D64A8CA2"/>
    <w:lvl w:ilvl="0">
      <w:start w:val="1"/>
      <w:numFmt w:val="lowerRoman"/>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B492305"/>
    <w:multiLevelType w:val="hybridMultilevel"/>
    <w:tmpl w:val="9E8E42D4"/>
    <w:lvl w:ilvl="0" w:tplc="CEFACAB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E020673"/>
    <w:multiLevelType w:val="hybridMultilevel"/>
    <w:tmpl w:val="401CBF88"/>
    <w:lvl w:ilvl="0" w:tplc="15E2DC0E">
      <w:start w:val="1"/>
      <w:numFmt w:val="lowerRoman"/>
      <w:lvlText w:val="(%1)"/>
      <w:lvlJc w:val="left"/>
      <w:pPr>
        <w:ind w:left="502"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E2F40BB"/>
    <w:multiLevelType w:val="hybridMultilevel"/>
    <w:tmpl w:val="71924A12"/>
    <w:lvl w:ilvl="0" w:tplc="63727BA8">
      <w:start w:val="1"/>
      <w:numFmt w:val="lowerRoman"/>
      <w:lvlText w:val="%1)"/>
      <w:lvlJc w:val="left"/>
      <w:pPr>
        <w:ind w:left="720" w:hanging="72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 w15:restartNumberingAfterBreak="0">
    <w:nsid w:val="13FE396D"/>
    <w:multiLevelType w:val="hybridMultilevel"/>
    <w:tmpl w:val="8A600636"/>
    <w:lvl w:ilvl="0" w:tplc="B1DE4912">
      <w:start w:val="1"/>
      <w:numFmt w:val="lowerRoman"/>
      <w:lvlText w:val="(%1)"/>
      <w:lvlJc w:val="left"/>
      <w:pPr>
        <w:ind w:left="720" w:hanging="720"/>
      </w:pPr>
      <w:rPr>
        <w:rFonts w:cs="Times New Roman" w:hint="eastAsia"/>
        <w:color w:val="000000"/>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 w15:restartNumberingAfterBreak="0">
    <w:nsid w:val="159D628A"/>
    <w:multiLevelType w:val="hybridMultilevel"/>
    <w:tmpl w:val="3C46CBF2"/>
    <w:lvl w:ilvl="0" w:tplc="B75CE10A">
      <w:start w:val="1"/>
      <w:numFmt w:val="lowerRoman"/>
      <w:lvlText w:val="%1)"/>
      <w:lvlJc w:val="left"/>
      <w:pPr>
        <w:widowControl w:val="0"/>
        <w:tabs>
          <w:tab w:val="num" w:pos="1080"/>
        </w:tabs>
        <w:autoSpaceDE w:val="0"/>
        <w:autoSpaceDN w:val="0"/>
        <w:adjustRightInd w:val="0"/>
        <w:ind w:left="1080" w:hanging="720"/>
      </w:pPr>
      <w:rPr>
        <w:rFonts w:hint="default"/>
        <w:b w:val="0"/>
        <w:bCs w:val="0"/>
        <w:spacing w:val="0"/>
        <w:sz w:val="22"/>
        <w:szCs w:val="22"/>
      </w:rPr>
    </w:lvl>
    <w:lvl w:ilvl="1" w:tplc="FFFFFFFF">
      <w:start w:val="1"/>
      <w:numFmt w:val="lowerLetter"/>
      <w:lvlText w:val="%2."/>
      <w:lvlJc w:val="left"/>
      <w:pPr>
        <w:widowControl w:val="0"/>
        <w:tabs>
          <w:tab w:val="num" w:pos="1440"/>
        </w:tabs>
        <w:autoSpaceDE w:val="0"/>
        <w:autoSpaceDN w:val="0"/>
        <w:adjustRightInd w:val="0"/>
        <w:ind w:left="1440" w:hanging="360"/>
      </w:pPr>
      <w:rPr>
        <w:rFonts w:ascii="Times New Roman" w:hAnsi="Times New Roman" w:cs="Times New Roman"/>
        <w:sz w:val="24"/>
        <w:szCs w:val="24"/>
      </w:rPr>
    </w:lvl>
    <w:lvl w:ilvl="2" w:tplc="FFFFFFFF">
      <w:start w:val="1"/>
      <w:numFmt w:val="lowerRoman"/>
      <w:lvlText w:val="%3."/>
      <w:lvlJc w:val="right"/>
      <w:pPr>
        <w:widowControl w:val="0"/>
        <w:tabs>
          <w:tab w:val="num" w:pos="2160"/>
        </w:tabs>
        <w:autoSpaceDE w:val="0"/>
        <w:autoSpaceDN w:val="0"/>
        <w:adjustRightInd w:val="0"/>
        <w:ind w:left="2160" w:hanging="180"/>
      </w:pPr>
      <w:rPr>
        <w:rFonts w:ascii="Times New Roman" w:hAnsi="Times New Roman" w:cs="Times New Roman"/>
        <w:sz w:val="24"/>
        <w:szCs w:val="24"/>
      </w:rPr>
    </w:lvl>
    <w:lvl w:ilvl="3" w:tplc="FFFFFFFF">
      <w:start w:val="1"/>
      <w:numFmt w:val="decimal"/>
      <w:lvlText w:val="%4."/>
      <w:lvlJc w:val="left"/>
      <w:pPr>
        <w:widowControl w:val="0"/>
        <w:tabs>
          <w:tab w:val="num" w:pos="2880"/>
        </w:tabs>
        <w:autoSpaceDE w:val="0"/>
        <w:autoSpaceDN w:val="0"/>
        <w:adjustRightInd w:val="0"/>
        <w:ind w:left="2880" w:hanging="360"/>
      </w:pPr>
      <w:rPr>
        <w:rFonts w:ascii="Times New Roman" w:hAnsi="Times New Roman" w:cs="Times New Roman"/>
        <w:sz w:val="24"/>
        <w:szCs w:val="24"/>
      </w:rPr>
    </w:lvl>
    <w:lvl w:ilvl="4" w:tplc="FFFFFFFF">
      <w:start w:val="1"/>
      <w:numFmt w:val="lowerLetter"/>
      <w:lvlText w:val="%5."/>
      <w:lvlJc w:val="left"/>
      <w:pPr>
        <w:widowControl w:val="0"/>
        <w:tabs>
          <w:tab w:val="num" w:pos="3600"/>
        </w:tabs>
        <w:autoSpaceDE w:val="0"/>
        <w:autoSpaceDN w:val="0"/>
        <w:adjustRightInd w:val="0"/>
        <w:ind w:left="3600" w:hanging="360"/>
      </w:pPr>
      <w:rPr>
        <w:rFonts w:ascii="Times New Roman" w:hAnsi="Times New Roman" w:cs="Times New Roman"/>
        <w:sz w:val="24"/>
        <w:szCs w:val="24"/>
      </w:rPr>
    </w:lvl>
    <w:lvl w:ilvl="5" w:tplc="FFFFFFFF">
      <w:start w:val="1"/>
      <w:numFmt w:val="lowerRoman"/>
      <w:lvlText w:val="%6."/>
      <w:lvlJc w:val="right"/>
      <w:pPr>
        <w:widowControl w:val="0"/>
        <w:tabs>
          <w:tab w:val="num" w:pos="4320"/>
        </w:tabs>
        <w:autoSpaceDE w:val="0"/>
        <w:autoSpaceDN w:val="0"/>
        <w:adjustRightInd w:val="0"/>
        <w:ind w:left="4320" w:hanging="180"/>
      </w:pPr>
      <w:rPr>
        <w:rFonts w:ascii="Times New Roman" w:hAnsi="Times New Roman" w:cs="Times New Roman"/>
        <w:sz w:val="24"/>
        <w:szCs w:val="24"/>
      </w:rPr>
    </w:lvl>
    <w:lvl w:ilvl="6" w:tplc="FFFFFFFF">
      <w:start w:val="1"/>
      <w:numFmt w:val="decimal"/>
      <w:lvlText w:val="%7."/>
      <w:lvlJc w:val="left"/>
      <w:pPr>
        <w:widowControl w:val="0"/>
        <w:tabs>
          <w:tab w:val="num" w:pos="5040"/>
        </w:tabs>
        <w:autoSpaceDE w:val="0"/>
        <w:autoSpaceDN w:val="0"/>
        <w:adjustRightInd w:val="0"/>
        <w:ind w:left="5040" w:hanging="360"/>
      </w:pPr>
      <w:rPr>
        <w:rFonts w:ascii="Times New Roman" w:hAnsi="Times New Roman" w:cs="Times New Roman"/>
        <w:sz w:val="24"/>
        <w:szCs w:val="24"/>
      </w:rPr>
    </w:lvl>
    <w:lvl w:ilvl="7" w:tplc="FFFFFFFF">
      <w:start w:val="1"/>
      <w:numFmt w:val="lowerLetter"/>
      <w:lvlText w:val="%8."/>
      <w:lvlJc w:val="left"/>
      <w:pPr>
        <w:widowControl w:val="0"/>
        <w:tabs>
          <w:tab w:val="num" w:pos="5760"/>
        </w:tabs>
        <w:autoSpaceDE w:val="0"/>
        <w:autoSpaceDN w:val="0"/>
        <w:adjustRightInd w:val="0"/>
        <w:ind w:left="5760" w:hanging="360"/>
      </w:pPr>
      <w:rPr>
        <w:rFonts w:ascii="Times New Roman" w:hAnsi="Times New Roman" w:cs="Times New Roman"/>
        <w:sz w:val="24"/>
        <w:szCs w:val="24"/>
      </w:rPr>
    </w:lvl>
    <w:lvl w:ilvl="8" w:tplc="FFFFFFFF">
      <w:start w:val="1"/>
      <w:numFmt w:val="lowerRoman"/>
      <w:lvlText w:val="%9."/>
      <w:lvlJc w:val="right"/>
      <w:pPr>
        <w:widowControl w:val="0"/>
        <w:tabs>
          <w:tab w:val="num" w:pos="6480"/>
        </w:tabs>
        <w:autoSpaceDE w:val="0"/>
        <w:autoSpaceDN w:val="0"/>
        <w:adjustRightInd w:val="0"/>
        <w:ind w:left="6480" w:hanging="180"/>
      </w:pPr>
      <w:rPr>
        <w:rFonts w:ascii="Times New Roman" w:hAnsi="Times New Roman" w:cs="Times New Roman"/>
        <w:sz w:val="24"/>
        <w:szCs w:val="24"/>
      </w:rPr>
    </w:lvl>
  </w:abstractNum>
  <w:abstractNum w:abstractNumId="10" w15:restartNumberingAfterBreak="0">
    <w:nsid w:val="169C1E70"/>
    <w:multiLevelType w:val="hybridMultilevel"/>
    <w:tmpl w:val="992213E0"/>
    <w:lvl w:ilvl="0" w:tplc="7B562B9E">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A364E63"/>
    <w:multiLevelType w:val="hybridMultilevel"/>
    <w:tmpl w:val="C9A44CA2"/>
    <w:lvl w:ilvl="0" w:tplc="FF9E1CAC">
      <w:start w:val="1"/>
      <w:numFmt w:val="lowerLetter"/>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2" w15:restartNumberingAfterBreak="0">
    <w:nsid w:val="1BB7765F"/>
    <w:multiLevelType w:val="hybridMultilevel"/>
    <w:tmpl w:val="D004E636"/>
    <w:lvl w:ilvl="0" w:tplc="5DEA740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DA85C0F"/>
    <w:multiLevelType w:val="multilevel"/>
    <w:tmpl w:val="9864CAA6"/>
    <w:lvl w:ilvl="0">
      <w:start w:val="1"/>
      <w:numFmt w:val="lowerRoman"/>
      <w:lvlText w:val="(%1)"/>
      <w:lvlJc w:val="left"/>
      <w:pPr>
        <w:ind w:left="709" w:hanging="349"/>
      </w:pPr>
      <w:rPr>
        <w:rFonts w:ascii="Times New Roman" w:hAnsi="Times New Roman" w:cs="Times New Roman" w:hint="default"/>
        <w:b w:val="0"/>
        <w:strike w:val="0"/>
        <w:dstrike w:val="0"/>
        <w:color w:val="000000"/>
        <w:sz w:val="24"/>
        <w:vertAlign w:val="baseline"/>
      </w:rPr>
    </w:lvl>
    <w:lvl w:ilvl="1">
      <w:start w:val="1"/>
      <w:numFmt w:val="lowerLetter"/>
      <w:lvlText w:val="(%2)"/>
      <w:lvlJc w:val="left"/>
      <w:pPr>
        <w:ind w:left="1418" w:hanging="338"/>
      </w:pPr>
      <w:rPr>
        <w:rFonts w:ascii="Times New Roman" w:hAnsi="Times New Roman" w:hint="default"/>
        <w:sz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1DE80E31"/>
    <w:multiLevelType w:val="hybridMultilevel"/>
    <w:tmpl w:val="50683424"/>
    <w:lvl w:ilvl="0" w:tplc="C75237AA">
      <w:start w:val="1"/>
      <w:numFmt w:val="lowerRoman"/>
      <w:lvlText w:val="(%1)"/>
      <w:lvlJc w:val="left"/>
      <w:pPr>
        <w:ind w:left="1080" w:hanging="720"/>
      </w:pPr>
      <w:rPr>
        <w:rFonts w:hint="default"/>
        <w:spacing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F424E78"/>
    <w:multiLevelType w:val="hybridMultilevel"/>
    <w:tmpl w:val="1FB81966"/>
    <w:lvl w:ilvl="0" w:tplc="E7984424">
      <w:start w:val="1"/>
      <w:numFmt w:val="lowerRoman"/>
      <w:lvlText w:val="(%1)"/>
      <w:lvlJc w:val="left"/>
      <w:pPr>
        <w:ind w:left="720" w:hanging="360"/>
      </w:pPr>
      <w:rPr>
        <w:rFonts w:ascii="Times New Roman" w:hAnsi="Times New Roman" w:cs="Times New Roman" w:hint="default"/>
        <w:sz w:val="24"/>
        <w:szCs w:val="24"/>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4975DE8"/>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6414FB3"/>
    <w:multiLevelType w:val="multilevel"/>
    <w:tmpl w:val="9864CAA6"/>
    <w:lvl w:ilvl="0">
      <w:start w:val="1"/>
      <w:numFmt w:val="lowerRoman"/>
      <w:lvlText w:val="(%1)"/>
      <w:lvlJc w:val="left"/>
      <w:pPr>
        <w:ind w:left="709" w:hanging="349"/>
      </w:pPr>
      <w:rPr>
        <w:rFonts w:ascii="Times New Roman" w:hAnsi="Times New Roman" w:cs="Times New Roman" w:hint="default"/>
        <w:b w:val="0"/>
        <w:strike w:val="0"/>
        <w:dstrike w:val="0"/>
        <w:color w:val="000000"/>
        <w:sz w:val="24"/>
        <w:vertAlign w:val="baseline"/>
      </w:rPr>
    </w:lvl>
    <w:lvl w:ilvl="1">
      <w:start w:val="1"/>
      <w:numFmt w:val="lowerLetter"/>
      <w:lvlText w:val="(%2)"/>
      <w:lvlJc w:val="left"/>
      <w:pPr>
        <w:ind w:left="1418" w:hanging="338"/>
      </w:pPr>
      <w:rPr>
        <w:rFonts w:ascii="Times New Roman" w:hAnsi="Times New Roman" w:hint="default"/>
        <w:sz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26682C37"/>
    <w:multiLevelType w:val="multilevel"/>
    <w:tmpl w:val="058AF5E4"/>
    <w:name w:val="Lucas"/>
    <w:lvl w:ilvl="0">
      <w:start w:val="1"/>
      <w:numFmt w:val="lowerRoman"/>
      <w:lvlText w:val="(%1)"/>
      <w:lvlJc w:val="left"/>
      <w:pPr>
        <w:ind w:left="0" w:firstLine="0"/>
      </w:pPr>
      <w:rPr>
        <w:rFonts w:ascii="Times New Roman" w:hAnsi="Times New Roman" w:cs="Times New Roman" w:hint="default"/>
        <w:b w:val="0"/>
      </w:rPr>
    </w:lvl>
    <w:lvl w:ilvl="1">
      <w:start w:val="1"/>
      <w:numFmt w:val="lowerLetter"/>
      <w:lvlText w:val="(%2)"/>
      <w:lvlJc w:val="left"/>
      <w:pPr>
        <w:ind w:left="709" w:hanging="709"/>
      </w:pPr>
      <w:rPr>
        <w:rFonts w:hint="default"/>
      </w:rPr>
    </w:lvl>
    <w:lvl w:ilvl="2">
      <w:start w:val="1"/>
      <w:numFmt w:val="decimal"/>
      <w:lvlText w:val="(%3)"/>
      <w:lvlJc w:val="left"/>
      <w:pPr>
        <w:ind w:left="1418" w:hanging="1418"/>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lowerRoman"/>
      <w:lvlText w:val="(%6)"/>
      <w:lvlJc w:val="left"/>
      <w:pPr>
        <w:ind w:left="1440" w:hanging="1440"/>
      </w:pPr>
      <w:rPr>
        <w:rFonts w:ascii="Arial" w:hAnsi="Arial" w:cs="Arial" w:hint="default"/>
        <w:b w:val="0"/>
        <w:i w:val="0"/>
        <w:spacing w:val="0"/>
        <w:sz w:val="22"/>
        <w:szCs w:val="22"/>
      </w:rPr>
    </w:lvl>
    <w:lvl w:ilvl="6">
      <w:start w:val="1"/>
      <w:numFmt w:val="lowerLetter"/>
      <w:lvlText w:val="%7)"/>
      <w:lvlJc w:val="left"/>
      <w:pPr>
        <w:ind w:left="1440" w:hanging="1440"/>
      </w:pPr>
      <w:rPr>
        <w:rFonts w:hint="default"/>
        <w:i w:val="0"/>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DE32284"/>
    <w:multiLevelType w:val="hybridMultilevel"/>
    <w:tmpl w:val="7DE2CE32"/>
    <w:lvl w:ilvl="0" w:tplc="4B465176">
      <w:start w:val="1"/>
      <w:numFmt w:val="lowerLetter"/>
      <w:lvlText w:val="(%1)"/>
      <w:lvlJc w:val="left"/>
      <w:pPr>
        <w:ind w:left="1428" w:hanging="360"/>
      </w:pPr>
      <w:rPr>
        <w:rFonts w:hint="default"/>
        <w:b w:val="0"/>
        <w:i w:val="0"/>
        <w:sz w:val="24"/>
        <w:szCs w:val="24"/>
      </w:rPr>
    </w:lvl>
    <w:lvl w:ilvl="1" w:tplc="7BCE250E">
      <w:start w:val="1"/>
      <w:numFmt w:val="decimal"/>
      <w:lvlText w:val="%2)"/>
      <w:lvlJc w:val="left"/>
      <w:pPr>
        <w:ind w:left="2148" w:hanging="360"/>
      </w:pPr>
      <w:rPr>
        <w:rFonts w:hint="default"/>
      </w:r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0" w15:restartNumberingAfterBreak="0">
    <w:nsid w:val="347E76C6"/>
    <w:multiLevelType w:val="hybridMultilevel"/>
    <w:tmpl w:val="63622B9E"/>
    <w:lvl w:ilvl="0" w:tplc="A0627296">
      <w:start w:val="1"/>
      <w:numFmt w:val="lowerLetter"/>
      <w:lvlText w:val="%1)"/>
      <w:lvlJc w:val="left"/>
      <w:pPr>
        <w:ind w:left="1069" w:hanging="360"/>
      </w:pPr>
      <w:rPr>
        <w:rFonts w:eastAsia="Arial Unicode MS" w:hint="default"/>
        <w:w w:val="0"/>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1" w15:restartNumberingAfterBreak="0">
    <w:nsid w:val="34C35CF0"/>
    <w:multiLevelType w:val="hybridMultilevel"/>
    <w:tmpl w:val="41A85D7E"/>
    <w:lvl w:ilvl="0" w:tplc="4B3EE3BA">
      <w:start w:val="1"/>
      <w:numFmt w:val="lowerLetter"/>
      <w:lvlText w:val="(%1)"/>
      <w:lvlJc w:val="left"/>
      <w:pPr>
        <w:ind w:left="720" w:hanging="360"/>
      </w:pPr>
      <w:rPr>
        <w:rFonts w:cs="Times New Roman" w:hint="eastAsia"/>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4F85CF1"/>
    <w:multiLevelType w:val="hybridMultilevel"/>
    <w:tmpl w:val="B8CE58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37E34A20"/>
    <w:multiLevelType w:val="multilevel"/>
    <w:tmpl w:val="8AA0A6A4"/>
    <w:lvl w:ilvl="0">
      <w:start w:val="1"/>
      <w:numFmt w:val="decimal"/>
      <w:lvlText w:val="%1"/>
      <w:lvlJc w:val="left"/>
      <w:pPr>
        <w:tabs>
          <w:tab w:val="num" w:pos="567"/>
        </w:tabs>
        <w:ind w:left="567" w:hanging="567"/>
      </w:pPr>
      <w:rPr>
        <w:rFonts w:ascii="Calibri" w:hAnsi="Calibri" w:hint="default"/>
        <w:b/>
        <w:i w:val="0"/>
        <w:sz w:val="22"/>
      </w:rPr>
    </w:lvl>
    <w:lvl w:ilvl="1">
      <w:start w:val="1"/>
      <w:numFmt w:val="lowerRoman"/>
      <w:lvlText w:val="(%2)"/>
      <w:lvlJc w:val="left"/>
      <w:pPr>
        <w:tabs>
          <w:tab w:val="num" w:pos="1247"/>
        </w:tabs>
        <w:ind w:left="1247" w:hanging="680"/>
      </w:pPr>
      <w:rPr>
        <w:rFonts w:cs="Times New Roman" w:hint="default"/>
        <w:b w:val="0"/>
        <w:i w:val="0"/>
        <w:sz w:val="24"/>
        <w:szCs w:val="20"/>
      </w:rPr>
    </w:lvl>
    <w:lvl w:ilvl="2">
      <w:start w:val="1"/>
      <w:numFmt w:val="decimal"/>
      <w:lvlText w:val="%1.%2.%3"/>
      <w:lvlJc w:val="left"/>
      <w:pPr>
        <w:tabs>
          <w:tab w:val="num" w:pos="2041"/>
        </w:tabs>
        <w:ind w:left="2041" w:hanging="794"/>
      </w:pPr>
      <w:rPr>
        <w:rFonts w:hint="default"/>
        <w:b/>
        <w:i w:val="0"/>
        <w:sz w:val="17"/>
      </w:rPr>
    </w:lvl>
    <w:lvl w:ilvl="3">
      <w:start w:val="1"/>
      <w:numFmt w:val="lowerRoman"/>
      <w:lvlText w:val="(%4)"/>
      <w:lvlJc w:val="left"/>
      <w:pPr>
        <w:tabs>
          <w:tab w:val="num" w:pos="2722"/>
        </w:tabs>
        <w:ind w:left="2722" w:hanging="681"/>
      </w:pPr>
      <w:rPr>
        <w:rFonts w:hint="default"/>
        <w:b w:val="0"/>
      </w:rPr>
    </w:lvl>
    <w:lvl w:ilvl="4">
      <w:start w:val="1"/>
      <w:numFmt w:val="lowerLetter"/>
      <w:lvlText w:val="(%5)"/>
      <w:lvlJc w:val="left"/>
      <w:pPr>
        <w:tabs>
          <w:tab w:val="num" w:pos="3289"/>
        </w:tabs>
        <w:ind w:left="3289" w:hanging="567"/>
      </w:pPr>
      <w:rPr>
        <w:rFonts w:hint="default"/>
      </w:rPr>
    </w:lvl>
    <w:lvl w:ilvl="5">
      <w:start w:val="1"/>
      <w:numFmt w:val="upperRoman"/>
      <w:lvlText w:val="(%6)"/>
      <w:lvlJc w:val="left"/>
      <w:pPr>
        <w:tabs>
          <w:tab w:val="num" w:pos="3969"/>
        </w:tabs>
        <w:ind w:left="3969"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24" w15:restartNumberingAfterBreak="0">
    <w:nsid w:val="395B12ED"/>
    <w:multiLevelType w:val="multilevel"/>
    <w:tmpl w:val="5582DC4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A853760"/>
    <w:multiLevelType w:val="hybridMultilevel"/>
    <w:tmpl w:val="48D81DF4"/>
    <w:lvl w:ilvl="0" w:tplc="C75237AA">
      <w:start w:val="1"/>
      <w:numFmt w:val="lowerRoman"/>
      <w:lvlText w:val="(%1)"/>
      <w:lvlJc w:val="left"/>
      <w:pPr>
        <w:ind w:left="720" w:hanging="360"/>
      </w:pPr>
      <w:rPr>
        <w:rFonts w:hint="default"/>
        <w:spacing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AC73026"/>
    <w:multiLevelType w:val="hybridMultilevel"/>
    <w:tmpl w:val="EF40F994"/>
    <w:lvl w:ilvl="0" w:tplc="433834D0">
      <w:start w:val="1"/>
      <w:numFmt w:val="lowerRoman"/>
      <w:lvlText w:val="(%1)"/>
      <w:lvlJc w:val="left"/>
      <w:pPr>
        <w:widowControl w:val="0"/>
        <w:tabs>
          <w:tab w:val="num" w:pos="1080"/>
        </w:tabs>
        <w:autoSpaceDE w:val="0"/>
        <w:autoSpaceDN w:val="0"/>
        <w:adjustRightInd w:val="0"/>
        <w:ind w:left="1080" w:hanging="720"/>
      </w:pPr>
      <w:rPr>
        <w:rFonts w:cs="Times New Roman" w:hint="eastAsia"/>
        <w:b w:val="0"/>
        <w:bCs w:val="0"/>
        <w:color w:val="000000"/>
        <w:spacing w:val="0"/>
        <w:sz w:val="24"/>
        <w:szCs w:val="24"/>
      </w:rPr>
    </w:lvl>
    <w:lvl w:ilvl="1" w:tplc="FFFFFFFF">
      <w:start w:val="1"/>
      <w:numFmt w:val="lowerLetter"/>
      <w:lvlText w:val="%2."/>
      <w:lvlJc w:val="left"/>
      <w:pPr>
        <w:widowControl w:val="0"/>
        <w:tabs>
          <w:tab w:val="num" w:pos="1440"/>
        </w:tabs>
        <w:autoSpaceDE w:val="0"/>
        <w:autoSpaceDN w:val="0"/>
        <w:adjustRightInd w:val="0"/>
        <w:ind w:left="1440" w:hanging="360"/>
      </w:pPr>
      <w:rPr>
        <w:rFonts w:ascii="Times New Roman" w:hAnsi="Times New Roman" w:cs="Times New Roman"/>
        <w:sz w:val="24"/>
        <w:szCs w:val="24"/>
      </w:rPr>
    </w:lvl>
    <w:lvl w:ilvl="2" w:tplc="FFFFFFFF">
      <w:start w:val="1"/>
      <w:numFmt w:val="lowerRoman"/>
      <w:lvlText w:val="%3."/>
      <w:lvlJc w:val="right"/>
      <w:pPr>
        <w:widowControl w:val="0"/>
        <w:tabs>
          <w:tab w:val="num" w:pos="2160"/>
        </w:tabs>
        <w:autoSpaceDE w:val="0"/>
        <w:autoSpaceDN w:val="0"/>
        <w:adjustRightInd w:val="0"/>
        <w:ind w:left="2160" w:hanging="180"/>
      </w:pPr>
      <w:rPr>
        <w:rFonts w:ascii="Times New Roman" w:hAnsi="Times New Roman" w:cs="Times New Roman"/>
        <w:sz w:val="24"/>
        <w:szCs w:val="24"/>
      </w:rPr>
    </w:lvl>
    <w:lvl w:ilvl="3" w:tplc="FFFFFFFF">
      <w:start w:val="1"/>
      <w:numFmt w:val="decimal"/>
      <w:lvlText w:val="%4."/>
      <w:lvlJc w:val="left"/>
      <w:pPr>
        <w:widowControl w:val="0"/>
        <w:tabs>
          <w:tab w:val="num" w:pos="2880"/>
        </w:tabs>
        <w:autoSpaceDE w:val="0"/>
        <w:autoSpaceDN w:val="0"/>
        <w:adjustRightInd w:val="0"/>
        <w:ind w:left="2880" w:hanging="360"/>
      </w:pPr>
      <w:rPr>
        <w:rFonts w:ascii="Times New Roman" w:hAnsi="Times New Roman" w:cs="Times New Roman"/>
        <w:sz w:val="24"/>
        <w:szCs w:val="24"/>
      </w:rPr>
    </w:lvl>
    <w:lvl w:ilvl="4" w:tplc="FFFFFFFF">
      <w:start w:val="1"/>
      <w:numFmt w:val="lowerLetter"/>
      <w:lvlText w:val="%5."/>
      <w:lvlJc w:val="left"/>
      <w:pPr>
        <w:widowControl w:val="0"/>
        <w:tabs>
          <w:tab w:val="num" w:pos="3600"/>
        </w:tabs>
        <w:autoSpaceDE w:val="0"/>
        <w:autoSpaceDN w:val="0"/>
        <w:adjustRightInd w:val="0"/>
        <w:ind w:left="3600" w:hanging="360"/>
      </w:pPr>
      <w:rPr>
        <w:rFonts w:ascii="Times New Roman" w:hAnsi="Times New Roman" w:cs="Times New Roman"/>
        <w:sz w:val="24"/>
        <w:szCs w:val="24"/>
      </w:rPr>
    </w:lvl>
    <w:lvl w:ilvl="5" w:tplc="FFFFFFFF">
      <w:start w:val="1"/>
      <w:numFmt w:val="lowerRoman"/>
      <w:lvlText w:val="%6."/>
      <w:lvlJc w:val="right"/>
      <w:pPr>
        <w:widowControl w:val="0"/>
        <w:tabs>
          <w:tab w:val="num" w:pos="4320"/>
        </w:tabs>
        <w:autoSpaceDE w:val="0"/>
        <w:autoSpaceDN w:val="0"/>
        <w:adjustRightInd w:val="0"/>
        <w:ind w:left="4320" w:hanging="180"/>
      </w:pPr>
      <w:rPr>
        <w:rFonts w:ascii="Times New Roman" w:hAnsi="Times New Roman" w:cs="Times New Roman"/>
        <w:sz w:val="24"/>
        <w:szCs w:val="24"/>
      </w:rPr>
    </w:lvl>
    <w:lvl w:ilvl="6" w:tplc="FFFFFFFF">
      <w:start w:val="1"/>
      <w:numFmt w:val="decimal"/>
      <w:lvlText w:val="%7."/>
      <w:lvlJc w:val="left"/>
      <w:pPr>
        <w:widowControl w:val="0"/>
        <w:tabs>
          <w:tab w:val="num" w:pos="5040"/>
        </w:tabs>
        <w:autoSpaceDE w:val="0"/>
        <w:autoSpaceDN w:val="0"/>
        <w:adjustRightInd w:val="0"/>
        <w:ind w:left="5040" w:hanging="360"/>
      </w:pPr>
      <w:rPr>
        <w:rFonts w:ascii="Times New Roman" w:hAnsi="Times New Roman" w:cs="Times New Roman"/>
        <w:sz w:val="24"/>
        <w:szCs w:val="24"/>
      </w:rPr>
    </w:lvl>
    <w:lvl w:ilvl="7" w:tplc="FFFFFFFF">
      <w:start w:val="1"/>
      <w:numFmt w:val="lowerLetter"/>
      <w:lvlText w:val="%8."/>
      <w:lvlJc w:val="left"/>
      <w:pPr>
        <w:widowControl w:val="0"/>
        <w:tabs>
          <w:tab w:val="num" w:pos="5760"/>
        </w:tabs>
        <w:autoSpaceDE w:val="0"/>
        <w:autoSpaceDN w:val="0"/>
        <w:adjustRightInd w:val="0"/>
        <w:ind w:left="5760" w:hanging="360"/>
      </w:pPr>
      <w:rPr>
        <w:rFonts w:ascii="Times New Roman" w:hAnsi="Times New Roman" w:cs="Times New Roman"/>
        <w:sz w:val="24"/>
        <w:szCs w:val="24"/>
      </w:rPr>
    </w:lvl>
    <w:lvl w:ilvl="8" w:tplc="FFFFFFFF">
      <w:start w:val="1"/>
      <w:numFmt w:val="lowerRoman"/>
      <w:lvlText w:val="%9."/>
      <w:lvlJc w:val="right"/>
      <w:pPr>
        <w:widowControl w:val="0"/>
        <w:tabs>
          <w:tab w:val="num" w:pos="6480"/>
        </w:tabs>
        <w:autoSpaceDE w:val="0"/>
        <w:autoSpaceDN w:val="0"/>
        <w:adjustRightInd w:val="0"/>
        <w:ind w:left="6480" w:hanging="180"/>
      </w:pPr>
      <w:rPr>
        <w:rFonts w:ascii="Times New Roman" w:hAnsi="Times New Roman" w:cs="Times New Roman"/>
        <w:sz w:val="24"/>
        <w:szCs w:val="24"/>
      </w:rPr>
    </w:lvl>
  </w:abstractNum>
  <w:abstractNum w:abstractNumId="27" w15:restartNumberingAfterBreak="0">
    <w:nsid w:val="3D274ADE"/>
    <w:multiLevelType w:val="hybridMultilevel"/>
    <w:tmpl w:val="41A85D7E"/>
    <w:lvl w:ilvl="0" w:tplc="4B3EE3BA">
      <w:start w:val="1"/>
      <w:numFmt w:val="lowerLetter"/>
      <w:lvlText w:val="(%1)"/>
      <w:lvlJc w:val="left"/>
      <w:pPr>
        <w:ind w:left="720" w:hanging="360"/>
      </w:pPr>
      <w:rPr>
        <w:rFonts w:cs="Times New Roman" w:hint="eastAsia"/>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3ECD095E"/>
    <w:multiLevelType w:val="multilevel"/>
    <w:tmpl w:val="34B2D9F2"/>
    <w:lvl w:ilvl="0">
      <w:start w:val="8"/>
      <w:numFmt w:val="none"/>
      <w:lvlText w:val="(i)"/>
      <w:lvlJc w:val="left"/>
      <w:pPr>
        <w:ind w:left="0" w:firstLine="0"/>
      </w:pPr>
      <w:rPr>
        <w:rFonts w:hint="default"/>
      </w:rPr>
    </w:lvl>
    <w:lvl w:ilvl="1">
      <w:start w:val="1"/>
      <w:numFmt w:val="lowerLetter"/>
      <w:lvlText w:val="(%2)"/>
      <w:lvlJc w:val="left"/>
      <w:pPr>
        <w:ind w:left="709" w:hanging="709"/>
      </w:pPr>
      <w:rPr>
        <w:rFonts w:hint="default"/>
      </w:rPr>
    </w:lvl>
    <w:lvl w:ilvl="2">
      <w:start w:val="1"/>
      <w:numFmt w:val="decimal"/>
      <w:lvlText w:val="(%3)"/>
      <w:lvlJc w:val="left"/>
      <w:pPr>
        <w:ind w:left="1418" w:hanging="1418"/>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lowerRoman"/>
      <w:lvlText w:val="(%6)"/>
      <w:lvlJc w:val="left"/>
      <w:pPr>
        <w:ind w:left="1440" w:hanging="1440"/>
      </w:pPr>
      <w:rPr>
        <w:rFonts w:ascii="Arial" w:hAnsi="Arial" w:cs="Arial" w:hint="default"/>
        <w:b w:val="0"/>
        <w:i w:val="0"/>
        <w:spacing w:val="0"/>
        <w:sz w:val="22"/>
        <w:szCs w:val="22"/>
      </w:rPr>
    </w:lvl>
    <w:lvl w:ilvl="6">
      <w:start w:val="1"/>
      <w:numFmt w:val="lowerLetter"/>
      <w:lvlText w:val="%7)"/>
      <w:lvlJc w:val="left"/>
      <w:pPr>
        <w:ind w:left="1440" w:hanging="1440"/>
      </w:pPr>
      <w:rPr>
        <w:rFonts w:hint="default"/>
        <w:i w:val="0"/>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28F2DB1"/>
    <w:multiLevelType w:val="hybridMultilevel"/>
    <w:tmpl w:val="2D08ED92"/>
    <w:lvl w:ilvl="0" w:tplc="B75CE10A">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48233C73"/>
    <w:multiLevelType w:val="hybridMultilevel"/>
    <w:tmpl w:val="2CDC4006"/>
    <w:lvl w:ilvl="0" w:tplc="5DEA740A">
      <w:start w:val="1"/>
      <w:numFmt w:val="lowerLetter"/>
      <w:lvlText w:val="(%1)"/>
      <w:lvlJc w:val="left"/>
      <w:pPr>
        <w:ind w:left="720" w:hanging="360"/>
      </w:pPr>
      <w:rPr>
        <w:rFonts w:hint="default"/>
      </w:rPr>
    </w:lvl>
    <w:lvl w:ilvl="1" w:tplc="399EEE96">
      <w:start w:val="1"/>
      <w:numFmt w:val="lowerRoman"/>
      <w:lvlText w:val="(%2)"/>
      <w:lvlJc w:val="left"/>
      <w:pPr>
        <w:ind w:left="1800" w:hanging="72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48A17BD6"/>
    <w:multiLevelType w:val="hybridMultilevel"/>
    <w:tmpl w:val="3EC21BC4"/>
    <w:lvl w:ilvl="0" w:tplc="F47E3E62">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4A236623"/>
    <w:multiLevelType w:val="hybridMultilevel"/>
    <w:tmpl w:val="17125762"/>
    <w:lvl w:ilvl="0" w:tplc="2398F4D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4A4452F7"/>
    <w:multiLevelType w:val="hybridMultilevel"/>
    <w:tmpl w:val="3EEC54B6"/>
    <w:lvl w:ilvl="0" w:tplc="1090C4E8">
      <w:start w:val="1"/>
      <w:numFmt w:val="lowerLetter"/>
      <w:lvlText w:val="(%1)"/>
      <w:lvlJc w:val="left"/>
      <w:pPr>
        <w:ind w:left="2880" w:hanging="360"/>
      </w:pPr>
      <w:rPr>
        <w:rFonts w:hint="default"/>
      </w:rPr>
    </w:lvl>
    <w:lvl w:ilvl="1" w:tplc="A7805B16">
      <w:start w:val="1"/>
      <w:numFmt w:val="lowerRoman"/>
      <w:lvlText w:val="(%2)"/>
      <w:lvlJc w:val="left"/>
      <w:pPr>
        <w:ind w:left="3960" w:hanging="720"/>
      </w:pPr>
      <w:rPr>
        <w:rFonts w:eastAsia="Times New Roman" w:hint="default"/>
        <w:w w:val="100"/>
      </w:rPr>
    </w:lvl>
    <w:lvl w:ilvl="2" w:tplc="0416001B" w:tentative="1">
      <w:start w:val="1"/>
      <w:numFmt w:val="lowerRoman"/>
      <w:lvlText w:val="%3."/>
      <w:lvlJc w:val="right"/>
      <w:pPr>
        <w:ind w:left="4320" w:hanging="180"/>
      </w:pPr>
    </w:lvl>
    <w:lvl w:ilvl="3" w:tplc="0416000F" w:tentative="1">
      <w:start w:val="1"/>
      <w:numFmt w:val="decimal"/>
      <w:lvlText w:val="%4."/>
      <w:lvlJc w:val="left"/>
      <w:pPr>
        <w:ind w:left="5040" w:hanging="360"/>
      </w:pPr>
    </w:lvl>
    <w:lvl w:ilvl="4" w:tplc="04160019" w:tentative="1">
      <w:start w:val="1"/>
      <w:numFmt w:val="lowerLetter"/>
      <w:lvlText w:val="%5."/>
      <w:lvlJc w:val="left"/>
      <w:pPr>
        <w:ind w:left="5760" w:hanging="360"/>
      </w:pPr>
    </w:lvl>
    <w:lvl w:ilvl="5" w:tplc="0416001B" w:tentative="1">
      <w:start w:val="1"/>
      <w:numFmt w:val="lowerRoman"/>
      <w:lvlText w:val="%6."/>
      <w:lvlJc w:val="right"/>
      <w:pPr>
        <w:ind w:left="6480" w:hanging="180"/>
      </w:pPr>
    </w:lvl>
    <w:lvl w:ilvl="6" w:tplc="0416000F" w:tentative="1">
      <w:start w:val="1"/>
      <w:numFmt w:val="decimal"/>
      <w:lvlText w:val="%7."/>
      <w:lvlJc w:val="left"/>
      <w:pPr>
        <w:ind w:left="7200" w:hanging="360"/>
      </w:pPr>
    </w:lvl>
    <w:lvl w:ilvl="7" w:tplc="04160019" w:tentative="1">
      <w:start w:val="1"/>
      <w:numFmt w:val="lowerLetter"/>
      <w:lvlText w:val="%8."/>
      <w:lvlJc w:val="left"/>
      <w:pPr>
        <w:ind w:left="7920" w:hanging="360"/>
      </w:pPr>
    </w:lvl>
    <w:lvl w:ilvl="8" w:tplc="0416001B" w:tentative="1">
      <w:start w:val="1"/>
      <w:numFmt w:val="lowerRoman"/>
      <w:lvlText w:val="%9."/>
      <w:lvlJc w:val="right"/>
      <w:pPr>
        <w:ind w:left="8640" w:hanging="180"/>
      </w:pPr>
    </w:lvl>
  </w:abstractNum>
  <w:abstractNum w:abstractNumId="34" w15:restartNumberingAfterBreak="0">
    <w:nsid w:val="518E6858"/>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5544496A"/>
    <w:multiLevelType w:val="hybridMultilevel"/>
    <w:tmpl w:val="558A1F82"/>
    <w:lvl w:ilvl="0" w:tplc="B1DE4912">
      <w:start w:val="1"/>
      <w:numFmt w:val="lowerRoman"/>
      <w:lvlText w:val="(%1)"/>
      <w:lvlJc w:val="left"/>
      <w:pPr>
        <w:ind w:left="720" w:hanging="360"/>
      </w:pPr>
      <w:rPr>
        <w:rFonts w:cs="Times New Roman" w:hint="eastAsia"/>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7634699"/>
    <w:multiLevelType w:val="multilevel"/>
    <w:tmpl w:val="9864CAA6"/>
    <w:lvl w:ilvl="0">
      <w:start w:val="1"/>
      <w:numFmt w:val="lowerRoman"/>
      <w:lvlText w:val="(%1)"/>
      <w:lvlJc w:val="left"/>
      <w:pPr>
        <w:ind w:left="709" w:hanging="349"/>
      </w:pPr>
      <w:rPr>
        <w:rFonts w:ascii="Times New Roman" w:hAnsi="Times New Roman" w:cs="Times New Roman" w:hint="default"/>
        <w:b w:val="0"/>
        <w:strike w:val="0"/>
        <w:dstrike w:val="0"/>
        <w:color w:val="000000"/>
        <w:sz w:val="24"/>
        <w:vertAlign w:val="baseline"/>
      </w:rPr>
    </w:lvl>
    <w:lvl w:ilvl="1">
      <w:start w:val="1"/>
      <w:numFmt w:val="lowerLetter"/>
      <w:lvlText w:val="(%2)"/>
      <w:lvlJc w:val="left"/>
      <w:pPr>
        <w:ind w:left="1418" w:hanging="338"/>
      </w:pPr>
      <w:rPr>
        <w:rFonts w:ascii="Times New Roman" w:hAnsi="Times New Roman" w:hint="default"/>
        <w:sz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579D74FB"/>
    <w:multiLevelType w:val="hybridMultilevel"/>
    <w:tmpl w:val="C3D8E392"/>
    <w:lvl w:ilvl="0" w:tplc="CED084CA">
      <w:start w:val="1"/>
      <w:numFmt w:val="lowerRoman"/>
      <w:lvlText w:val="(%1)"/>
      <w:lvlJc w:val="left"/>
      <w:pPr>
        <w:ind w:left="1080" w:hanging="72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38" w15:restartNumberingAfterBreak="0">
    <w:nsid w:val="57E4135B"/>
    <w:multiLevelType w:val="hybridMultilevel"/>
    <w:tmpl w:val="29224B8E"/>
    <w:lvl w:ilvl="0" w:tplc="433EF1A6">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9" w15:restartNumberingAfterBreak="0">
    <w:nsid w:val="58D35450"/>
    <w:multiLevelType w:val="hybridMultilevel"/>
    <w:tmpl w:val="8256C694"/>
    <w:lvl w:ilvl="0" w:tplc="B75CE10A">
      <w:start w:val="1"/>
      <w:numFmt w:val="lowerRoman"/>
      <w:lvlText w:val="%1)"/>
      <w:lvlJc w:val="left"/>
      <w:pPr>
        <w:widowControl w:val="0"/>
        <w:tabs>
          <w:tab w:val="num" w:pos="2139"/>
        </w:tabs>
        <w:autoSpaceDE w:val="0"/>
        <w:autoSpaceDN w:val="0"/>
        <w:adjustRightInd w:val="0"/>
        <w:ind w:left="2139" w:hanging="720"/>
      </w:pPr>
      <w:rPr>
        <w:rFonts w:hint="default"/>
        <w:b w:val="0"/>
        <w:bCs w:val="0"/>
        <w:spacing w:val="0"/>
        <w:sz w:val="22"/>
        <w:szCs w:val="22"/>
      </w:rPr>
    </w:lvl>
    <w:lvl w:ilvl="1" w:tplc="FFFFFFFF">
      <w:start w:val="1"/>
      <w:numFmt w:val="lowerLetter"/>
      <w:lvlText w:val="%2."/>
      <w:lvlJc w:val="left"/>
      <w:pPr>
        <w:widowControl w:val="0"/>
        <w:tabs>
          <w:tab w:val="num" w:pos="1440"/>
        </w:tabs>
        <w:autoSpaceDE w:val="0"/>
        <w:autoSpaceDN w:val="0"/>
        <w:adjustRightInd w:val="0"/>
        <w:ind w:left="1440" w:hanging="360"/>
      </w:pPr>
      <w:rPr>
        <w:rFonts w:ascii="Times New Roman" w:hAnsi="Times New Roman" w:cs="Times New Roman"/>
        <w:sz w:val="24"/>
        <w:szCs w:val="24"/>
      </w:rPr>
    </w:lvl>
    <w:lvl w:ilvl="2" w:tplc="FFFFFFFF">
      <w:start w:val="1"/>
      <w:numFmt w:val="lowerRoman"/>
      <w:lvlText w:val="%3."/>
      <w:lvlJc w:val="right"/>
      <w:pPr>
        <w:widowControl w:val="0"/>
        <w:tabs>
          <w:tab w:val="num" w:pos="2160"/>
        </w:tabs>
        <w:autoSpaceDE w:val="0"/>
        <w:autoSpaceDN w:val="0"/>
        <w:adjustRightInd w:val="0"/>
        <w:ind w:left="2160" w:hanging="180"/>
      </w:pPr>
      <w:rPr>
        <w:rFonts w:ascii="Times New Roman" w:hAnsi="Times New Roman" w:cs="Times New Roman"/>
        <w:sz w:val="24"/>
        <w:szCs w:val="24"/>
      </w:rPr>
    </w:lvl>
    <w:lvl w:ilvl="3" w:tplc="FFFFFFFF">
      <w:start w:val="1"/>
      <w:numFmt w:val="decimal"/>
      <w:lvlText w:val="%4."/>
      <w:lvlJc w:val="left"/>
      <w:pPr>
        <w:widowControl w:val="0"/>
        <w:tabs>
          <w:tab w:val="num" w:pos="2880"/>
        </w:tabs>
        <w:autoSpaceDE w:val="0"/>
        <w:autoSpaceDN w:val="0"/>
        <w:adjustRightInd w:val="0"/>
        <w:ind w:left="2880" w:hanging="360"/>
      </w:pPr>
      <w:rPr>
        <w:rFonts w:ascii="Times New Roman" w:hAnsi="Times New Roman" w:cs="Times New Roman"/>
        <w:sz w:val="24"/>
        <w:szCs w:val="24"/>
      </w:rPr>
    </w:lvl>
    <w:lvl w:ilvl="4" w:tplc="FFFFFFFF">
      <w:start w:val="1"/>
      <w:numFmt w:val="lowerLetter"/>
      <w:lvlText w:val="%5."/>
      <w:lvlJc w:val="left"/>
      <w:pPr>
        <w:widowControl w:val="0"/>
        <w:tabs>
          <w:tab w:val="num" w:pos="3600"/>
        </w:tabs>
        <w:autoSpaceDE w:val="0"/>
        <w:autoSpaceDN w:val="0"/>
        <w:adjustRightInd w:val="0"/>
        <w:ind w:left="3600" w:hanging="360"/>
      </w:pPr>
      <w:rPr>
        <w:rFonts w:ascii="Times New Roman" w:hAnsi="Times New Roman" w:cs="Times New Roman"/>
        <w:sz w:val="24"/>
        <w:szCs w:val="24"/>
      </w:rPr>
    </w:lvl>
    <w:lvl w:ilvl="5" w:tplc="FFFFFFFF">
      <w:start w:val="1"/>
      <w:numFmt w:val="lowerRoman"/>
      <w:lvlText w:val="%6."/>
      <w:lvlJc w:val="right"/>
      <w:pPr>
        <w:widowControl w:val="0"/>
        <w:tabs>
          <w:tab w:val="num" w:pos="4320"/>
        </w:tabs>
        <w:autoSpaceDE w:val="0"/>
        <w:autoSpaceDN w:val="0"/>
        <w:adjustRightInd w:val="0"/>
        <w:ind w:left="4320" w:hanging="180"/>
      </w:pPr>
      <w:rPr>
        <w:rFonts w:ascii="Times New Roman" w:hAnsi="Times New Roman" w:cs="Times New Roman"/>
        <w:sz w:val="24"/>
        <w:szCs w:val="24"/>
      </w:rPr>
    </w:lvl>
    <w:lvl w:ilvl="6" w:tplc="FFFFFFFF">
      <w:start w:val="1"/>
      <w:numFmt w:val="decimal"/>
      <w:lvlText w:val="%7."/>
      <w:lvlJc w:val="left"/>
      <w:pPr>
        <w:widowControl w:val="0"/>
        <w:tabs>
          <w:tab w:val="num" w:pos="5040"/>
        </w:tabs>
        <w:autoSpaceDE w:val="0"/>
        <w:autoSpaceDN w:val="0"/>
        <w:adjustRightInd w:val="0"/>
        <w:ind w:left="5040" w:hanging="360"/>
      </w:pPr>
      <w:rPr>
        <w:rFonts w:ascii="Times New Roman" w:hAnsi="Times New Roman" w:cs="Times New Roman"/>
        <w:sz w:val="24"/>
        <w:szCs w:val="24"/>
      </w:rPr>
    </w:lvl>
    <w:lvl w:ilvl="7" w:tplc="FFFFFFFF">
      <w:start w:val="1"/>
      <w:numFmt w:val="lowerLetter"/>
      <w:lvlText w:val="%8."/>
      <w:lvlJc w:val="left"/>
      <w:pPr>
        <w:widowControl w:val="0"/>
        <w:tabs>
          <w:tab w:val="num" w:pos="5760"/>
        </w:tabs>
        <w:autoSpaceDE w:val="0"/>
        <w:autoSpaceDN w:val="0"/>
        <w:adjustRightInd w:val="0"/>
        <w:ind w:left="5760" w:hanging="360"/>
      </w:pPr>
      <w:rPr>
        <w:rFonts w:ascii="Times New Roman" w:hAnsi="Times New Roman" w:cs="Times New Roman"/>
        <w:sz w:val="24"/>
        <w:szCs w:val="24"/>
      </w:rPr>
    </w:lvl>
    <w:lvl w:ilvl="8" w:tplc="FFFFFFFF">
      <w:start w:val="1"/>
      <w:numFmt w:val="lowerRoman"/>
      <w:lvlText w:val="%9."/>
      <w:lvlJc w:val="right"/>
      <w:pPr>
        <w:widowControl w:val="0"/>
        <w:tabs>
          <w:tab w:val="num" w:pos="6480"/>
        </w:tabs>
        <w:autoSpaceDE w:val="0"/>
        <w:autoSpaceDN w:val="0"/>
        <w:adjustRightInd w:val="0"/>
        <w:ind w:left="6480" w:hanging="180"/>
      </w:pPr>
      <w:rPr>
        <w:rFonts w:ascii="Times New Roman" w:hAnsi="Times New Roman" w:cs="Times New Roman"/>
        <w:sz w:val="24"/>
        <w:szCs w:val="24"/>
      </w:rPr>
    </w:lvl>
  </w:abstractNum>
  <w:abstractNum w:abstractNumId="40" w15:restartNumberingAfterBreak="0">
    <w:nsid w:val="62215270"/>
    <w:multiLevelType w:val="singleLevel"/>
    <w:tmpl w:val="7E0AB9FE"/>
    <w:lvl w:ilvl="0">
      <w:start w:val="1"/>
      <w:numFmt w:val="lowerRoman"/>
      <w:pStyle w:val="roman3"/>
      <w:lvlText w:val="(%1)"/>
      <w:lvlJc w:val="left"/>
      <w:pPr>
        <w:tabs>
          <w:tab w:val="num" w:pos="2041"/>
        </w:tabs>
        <w:ind w:left="2041" w:hanging="794"/>
      </w:pPr>
      <w:rPr>
        <w:rFonts w:ascii="Arial" w:hAnsi="Arial" w:cs="Times New Roman" w:hint="default"/>
        <w:b w:val="0"/>
        <w:i w:val="0"/>
        <w:sz w:val="20"/>
      </w:rPr>
    </w:lvl>
  </w:abstractNum>
  <w:abstractNum w:abstractNumId="41" w15:restartNumberingAfterBreak="0">
    <w:nsid w:val="6957065F"/>
    <w:multiLevelType w:val="hybridMultilevel"/>
    <w:tmpl w:val="300CC018"/>
    <w:lvl w:ilvl="0" w:tplc="2398F4D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6A190C2B"/>
    <w:multiLevelType w:val="hybridMultilevel"/>
    <w:tmpl w:val="28663980"/>
    <w:lvl w:ilvl="0" w:tplc="B75CE10A">
      <w:start w:val="1"/>
      <w:numFmt w:val="lowerRoman"/>
      <w:lvlText w:val="%1)"/>
      <w:lvlJc w:val="left"/>
      <w:pPr>
        <w:tabs>
          <w:tab w:val="num" w:pos="2573"/>
        </w:tabs>
        <w:ind w:left="2573" w:hanging="435"/>
      </w:pPr>
      <w:rPr>
        <w:rFonts w:hint="default"/>
      </w:rPr>
    </w:lvl>
    <w:lvl w:ilvl="1" w:tplc="04160019" w:tentative="1">
      <w:start w:val="1"/>
      <w:numFmt w:val="lowerLetter"/>
      <w:lvlText w:val="%2."/>
      <w:lvlJc w:val="left"/>
      <w:pPr>
        <w:tabs>
          <w:tab w:val="num" w:pos="2160"/>
        </w:tabs>
        <w:ind w:left="2160" w:hanging="360"/>
      </w:pPr>
    </w:lvl>
    <w:lvl w:ilvl="2" w:tplc="0416001B" w:tentative="1">
      <w:start w:val="1"/>
      <w:numFmt w:val="lowerRoman"/>
      <w:lvlText w:val="%3."/>
      <w:lvlJc w:val="right"/>
      <w:pPr>
        <w:tabs>
          <w:tab w:val="num" w:pos="2880"/>
        </w:tabs>
        <w:ind w:left="2880" w:hanging="180"/>
      </w:pPr>
    </w:lvl>
    <w:lvl w:ilvl="3" w:tplc="0416000F" w:tentative="1">
      <w:start w:val="1"/>
      <w:numFmt w:val="decimal"/>
      <w:lvlText w:val="%4."/>
      <w:lvlJc w:val="left"/>
      <w:pPr>
        <w:tabs>
          <w:tab w:val="num" w:pos="3600"/>
        </w:tabs>
        <w:ind w:left="3600" w:hanging="360"/>
      </w:pPr>
    </w:lvl>
    <w:lvl w:ilvl="4" w:tplc="04160019" w:tentative="1">
      <w:start w:val="1"/>
      <w:numFmt w:val="lowerLetter"/>
      <w:lvlText w:val="%5."/>
      <w:lvlJc w:val="left"/>
      <w:pPr>
        <w:tabs>
          <w:tab w:val="num" w:pos="4320"/>
        </w:tabs>
        <w:ind w:left="4320" w:hanging="360"/>
      </w:pPr>
    </w:lvl>
    <w:lvl w:ilvl="5" w:tplc="0416001B" w:tentative="1">
      <w:start w:val="1"/>
      <w:numFmt w:val="lowerRoman"/>
      <w:lvlText w:val="%6."/>
      <w:lvlJc w:val="right"/>
      <w:pPr>
        <w:tabs>
          <w:tab w:val="num" w:pos="5040"/>
        </w:tabs>
        <w:ind w:left="5040" w:hanging="180"/>
      </w:pPr>
    </w:lvl>
    <w:lvl w:ilvl="6" w:tplc="0416000F" w:tentative="1">
      <w:start w:val="1"/>
      <w:numFmt w:val="decimal"/>
      <w:lvlText w:val="%7."/>
      <w:lvlJc w:val="left"/>
      <w:pPr>
        <w:tabs>
          <w:tab w:val="num" w:pos="5760"/>
        </w:tabs>
        <w:ind w:left="5760" w:hanging="360"/>
      </w:pPr>
    </w:lvl>
    <w:lvl w:ilvl="7" w:tplc="04160019" w:tentative="1">
      <w:start w:val="1"/>
      <w:numFmt w:val="lowerLetter"/>
      <w:lvlText w:val="%8."/>
      <w:lvlJc w:val="left"/>
      <w:pPr>
        <w:tabs>
          <w:tab w:val="num" w:pos="6480"/>
        </w:tabs>
        <w:ind w:left="6480" w:hanging="360"/>
      </w:pPr>
    </w:lvl>
    <w:lvl w:ilvl="8" w:tplc="0416001B" w:tentative="1">
      <w:start w:val="1"/>
      <w:numFmt w:val="lowerRoman"/>
      <w:lvlText w:val="%9."/>
      <w:lvlJc w:val="right"/>
      <w:pPr>
        <w:tabs>
          <w:tab w:val="num" w:pos="7200"/>
        </w:tabs>
        <w:ind w:left="7200" w:hanging="180"/>
      </w:pPr>
    </w:lvl>
  </w:abstractNum>
  <w:abstractNum w:abstractNumId="43" w15:restartNumberingAfterBreak="0">
    <w:nsid w:val="6B1D1232"/>
    <w:multiLevelType w:val="multilevel"/>
    <w:tmpl w:val="B5562B90"/>
    <w:lvl w:ilvl="0">
      <w:start w:val="1"/>
      <w:numFmt w:val="decimal"/>
      <w:pStyle w:val="Level1"/>
      <w:lvlText w:val="%1"/>
      <w:lvlJc w:val="left"/>
      <w:pPr>
        <w:tabs>
          <w:tab w:val="num" w:pos="567"/>
        </w:tabs>
        <w:ind w:left="567" w:hanging="567"/>
      </w:pPr>
      <w:rPr>
        <w:b/>
        <w:i w:val="0"/>
        <w:sz w:val="22"/>
      </w:rPr>
    </w:lvl>
    <w:lvl w:ilvl="1">
      <w:start w:val="1"/>
      <w:numFmt w:val="decimal"/>
      <w:pStyle w:val="Level2"/>
      <w:lvlText w:val="%1.%2"/>
      <w:lvlJc w:val="left"/>
      <w:pPr>
        <w:tabs>
          <w:tab w:val="num" w:pos="1247"/>
        </w:tabs>
        <w:ind w:left="1247" w:hanging="680"/>
      </w:pPr>
      <w:rPr>
        <w:b/>
        <w:i w:val="0"/>
        <w:sz w:val="21"/>
      </w:rPr>
    </w:lvl>
    <w:lvl w:ilvl="2">
      <w:start w:val="1"/>
      <w:numFmt w:val="decimal"/>
      <w:pStyle w:val="Level3"/>
      <w:lvlText w:val="%1.%2.%3"/>
      <w:lvlJc w:val="left"/>
      <w:pPr>
        <w:tabs>
          <w:tab w:val="num" w:pos="1874"/>
        </w:tabs>
        <w:ind w:left="1874" w:hanging="794"/>
      </w:pPr>
      <w:rPr>
        <w:b/>
        <w:i w:val="0"/>
        <w:sz w:val="17"/>
      </w:rPr>
    </w:lvl>
    <w:lvl w:ilvl="3">
      <w:start w:val="1"/>
      <w:numFmt w:val="lowerRoman"/>
      <w:pStyle w:val="Level4"/>
      <w:lvlText w:val="(%4)"/>
      <w:lvlJc w:val="left"/>
      <w:pPr>
        <w:tabs>
          <w:tab w:val="num" w:pos="2722"/>
        </w:tabs>
        <w:ind w:left="2722" w:hanging="681"/>
      </w:pPr>
    </w:lvl>
    <w:lvl w:ilvl="4">
      <w:start w:val="1"/>
      <w:numFmt w:val="lowerLetter"/>
      <w:pStyle w:val="Level5"/>
      <w:lvlText w:val="(%5)"/>
      <w:lvlJc w:val="left"/>
      <w:pPr>
        <w:tabs>
          <w:tab w:val="num" w:pos="3289"/>
        </w:tabs>
        <w:ind w:left="3289" w:hanging="567"/>
      </w:pPr>
    </w:lvl>
    <w:lvl w:ilvl="5">
      <w:start w:val="1"/>
      <w:numFmt w:val="upperRoman"/>
      <w:pStyle w:val="Level6"/>
      <w:lvlText w:val="(%6)"/>
      <w:lvlJc w:val="left"/>
      <w:pPr>
        <w:tabs>
          <w:tab w:val="num" w:pos="3969"/>
        </w:tabs>
        <w:ind w:left="3969" w:hanging="680"/>
      </w:pPr>
    </w:lvl>
    <w:lvl w:ilvl="6">
      <w:start w:val="1"/>
      <w:numFmt w:val="none"/>
      <w:pStyle w:val="Level7"/>
      <w:lvlText w:val=""/>
      <w:lvlJc w:val="left"/>
      <w:pPr>
        <w:tabs>
          <w:tab w:val="num" w:pos="3969"/>
        </w:tabs>
        <w:ind w:left="3969" w:hanging="680"/>
      </w:pPr>
    </w:lvl>
    <w:lvl w:ilvl="7">
      <w:start w:val="1"/>
      <w:numFmt w:val="none"/>
      <w:pStyle w:val="Level8"/>
      <w:lvlText w:val=""/>
      <w:lvlJc w:val="left"/>
      <w:pPr>
        <w:tabs>
          <w:tab w:val="num" w:pos="3969"/>
        </w:tabs>
        <w:ind w:left="3969" w:hanging="680"/>
      </w:pPr>
    </w:lvl>
    <w:lvl w:ilvl="8">
      <w:start w:val="1"/>
      <w:numFmt w:val="none"/>
      <w:pStyle w:val="Level9"/>
      <w:lvlText w:val=""/>
      <w:lvlJc w:val="left"/>
      <w:pPr>
        <w:tabs>
          <w:tab w:val="num" w:pos="3969"/>
        </w:tabs>
        <w:ind w:left="3969" w:hanging="680"/>
      </w:pPr>
    </w:lvl>
  </w:abstractNum>
  <w:abstractNum w:abstractNumId="44" w15:restartNumberingAfterBreak="0">
    <w:nsid w:val="6C0834F8"/>
    <w:multiLevelType w:val="multilevel"/>
    <w:tmpl w:val="95B4A2D2"/>
    <w:styleLink w:val="Estilo1"/>
    <w:lvl w:ilvl="0">
      <w:start w:val="1"/>
      <w:numFmt w:val="lowerRoman"/>
      <w:lvlText w:val="(%1)"/>
      <w:lvlJc w:val="left"/>
      <w:pPr>
        <w:ind w:left="720" w:hanging="360"/>
      </w:pPr>
      <w:rPr>
        <w:rFonts w:ascii="Times New Roman" w:hAnsi="Times New Roman" w:cs="Times New Roman" w:hint="eastAsia"/>
        <w:color w:val="000000"/>
        <w:sz w:val="24"/>
      </w:rPr>
    </w:lvl>
    <w:lvl w:ilvl="1">
      <w:start w:val="1"/>
      <w:numFmt w:val="lowerLetter"/>
      <w:lvlText w:val="%2."/>
      <w:lvlJc w:val="left"/>
      <w:pPr>
        <w:ind w:left="1440" w:hanging="360"/>
      </w:pPr>
      <w:rPr>
        <w:rFonts w:ascii="Times New Roman" w:hAnsi="Times New Roman"/>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C6F3D13"/>
    <w:multiLevelType w:val="hybridMultilevel"/>
    <w:tmpl w:val="95B4A2D2"/>
    <w:lvl w:ilvl="0" w:tplc="B1DE4912">
      <w:start w:val="1"/>
      <w:numFmt w:val="lowerRoman"/>
      <w:lvlText w:val="(%1)"/>
      <w:lvlJc w:val="left"/>
      <w:pPr>
        <w:ind w:left="720" w:hanging="360"/>
      </w:pPr>
      <w:rPr>
        <w:rFonts w:cs="Times New Roman" w:hint="eastAsia"/>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6D56382C"/>
    <w:multiLevelType w:val="hybridMultilevel"/>
    <w:tmpl w:val="29B20FE4"/>
    <w:lvl w:ilvl="0" w:tplc="10748DA4">
      <w:start w:val="1"/>
      <w:numFmt w:val="lowerRoman"/>
      <w:lvlText w:val="(%1)"/>
      <w:lvlJc w:val="left"/>
      <w:pPr>
        <w:ind w:left="1492" w:hanging="360"/>
      </w:pPr>
      <w:rPr>
        <w:rFonts w:hint="default"/>
        <w:b w:val="0"/>
        <w:i w:val="0"/>
        <w:sz w:val="24"/>
        <w:szCs w:val="24"/>
      </w:rPr>
    </w:lvl>
    <w:lvl w:ilvl="1" w:tplc="04160019">
      <w:start w:val="1"/>
      <w:numFmt w:val="lowerLetter"/>
      <w:lvlText w:val="%2."/>
      <w:lvlJc w:val="left"/>
      <w:pPr>
        <w:ind w:left="2288" w:hanging="360"/>
      </w:pPr>
    </w:lvl>
    <w:lvl w:ilvl="2" w:tplc="0416001B">
      <w:start w:val="1"/>
      <w:numFmt w:val="lowerRoman"/>
      <w:lvlText w:val="%3."/>
      <w:lvlJc w:val="right"/>
      <w:pPr>
        <w:ind w:left="3008" w:hanging="180"/>
      </w:pPr>
    </w:lvl>
    <w:lvl w:ilvl="3" w:tplc="1C569062">
      <w:start w:val="1"/>
      <w:numFmt w:val="decimal"/>
      <w:lvlText w:val="%4."/>
      <w:lvlJc w:val="left"/>
      <w:pPr>
        <w:tabs>
          <w:tab w:val="num" w:pos="8753"/>
        </w:tabs>
        <w:ind w:left="8753" w:hanging="705"/>
      </w:pPr>
      <w:rPr>
        <w:rFonts w:hint="default"/>
      </w:rPr>
    </w:lvl>
    <w:lvl w:ilvl="4" w:tplc="04160019" w:tentative="1">
      <w:start w:val="1"/>
      <w:numFmt w:val="lowerLetter"/>
      <w:lvlText w:val="%5."/>
      <w:lvlJc w:val="left"/>
      <w:pPr>
        <w:ind w:left="4448" w:hanging="360"/>
      </w:pPr>
    </w:lvl>
    <w:lvl w:ilvl="5" w:tplc="0416001B" w:tentative="1">
      <w:start w:val="1"/>
      <w:numFmt w:val="lowerRoman"/>
      <w:lvlText w:val="%6."/>
      <w:lvlJc w:val="right"/>
      <w:pPr>
        <w:ind w:left="5168" w:hanging="180"/>
      </w:pPr>
    </w:lvl>
    <w:lvl w:ilvl="6" w:tplc="0416000F" w:tentative="1">
      <w:start w:val="1"/>
      <w:numFmt w:val="decimal"/>
      <w:lvlText w:val="%7."/>
      <w:lvlJc w:val="left"/>
      <w:pPr>
        <w:ind w:left="5888" w:hanging="360"/>
      </w:pPr>
    </w:lvl>
    <w:lvl w:ilvl="7" w:tplc="04160019" w:tentative="1">
      <w:start w:val="1"/>
      <w:numFmt w:val="lowerLetter"/>
      <w:lvlText w:val="%8."/>
      <w:lvlJc w:val="left"/>
      <w:pPr>
        <w:ind w:left="6608" w:hanging="360"/>
      </w:pPr>
    </w:lvl>
    <w:lvl w:ilvl="8" w:tplc="0416001B" w:tentative="1">
      <w:start w:val="1"/>
      <w:numFmt w:val="lowerRoman"/>
      <w:lvlText w:val="%9."/>
      <w:lvlJc w:val="right"/>
      <w:pPr>
        <w:ind w:left="7328" w:hanging="180"/>
      </w:pPr>
    </w:lvl>
  </w:abstractNum>
  <w:abstractNum w:abstractNumId="47" w15:restartNumberingAfterBreak="0">
    <w:nsid w:val="71576A69"/>
    <w:multiLevelType w:val="hybridMultilevel"/>
    <w:tmpl w:val="2EE45654"/>
    <w:lvl w:ilvl="0" w:tplc="F47E3E62">
      <w:start w:val="1"/>
      <w:numFmt w:val="lowerRoman"/>
      <w:lvlText w:val="(%1)"/>
      <w:lvlJc w:val="left"/>
      <w:pPr>
        <w:ind w:left="2498" w:hanging="360"/>
      </w:pPr>
      <w:rPr>
        <w:rFonts w:hint="default"/>
      </w:rPr>
    </w:lvl>
    <w:lvl w:ilvl="1" w:tplc="04160019">
      <w:start w:val="1"/>
      <w:numFmt w:val="lowerLetter"/>
      <w:lvlText w:val="%2."/>
      <w:lvlJc w:val="left"/>
      <w:pPr>
        <w:ind w:left="3218" w:hanging="360"/>
      </w:pPr>
    </w:lvl>
    <w:lvl w:ilvl="2" w:tplc="0416001B" w:tentative="1">
      <w:start w:val="1"/>
      <w:numFmt w:val="lowerRoman"/>
      <w:lvlText w:val="%3."/>
      <w:lvlJc w:val="right"/>
      <w:pPr>
        <w:ind w:left="3938" w:hanging="180"/>
      </w:pPr>
    </w:lvl>
    <w:lvl w:ilvl="3" w:tplc="0416000F" w:tentative="1">
      <w:start w:val="1"/>
      <w:numFmt w:val="decimal"/>
      <w:lvlText w:val="%4."/>
      <w:lvlJc w:val="left"/>
      <w:pPr>
        <w:ind w:left="4658" w:hanging="360"/>
      </w:pPr>
    </w:lvl>
    <w:lvl w:ilvl="4" w:tplc="04160019" w:tentative="1">
      <w:start w:val="1"/>
      <w:numFmt w:val="lowerLetter"/>
      <w:lvlText w:val="%5."/>
      <w:lvlJc w:val="left"/>
      <w:pPr>
        <w:ind w:left="5378" w:hanging="360"/>
      </w:pPr>
    </w:lvl>
    <w:lvl w:ilvl="5" w:tplc="0416001B" w:tentative="1">
      <w:start w:val="1"/>
      <w:numFmt w:val="lowerRoman"/>
      <w:lvlText w:val="%6."/>
      <w:lvlJc w:val="right"/>
      <w:pPr>
        <w:ind w:left="6098" w:hanging="180"/>
      </w:pPr>
    </w:lvl>
    <w:lvl w:ilvl="6" w:tplc="0416000F" w:tentative="1">
      <w:start w:val="1"/>
      <w:numFmt w:val="decimal"/>
      <w:lvlText w:val="%7."/>
      <w:lvlJc w:val="left"/>
      <w:pPr>
        <w:ind w:left="6818" w:hanging="360"/>
      </w:pPr>
    </w:lvl>
    <w:lvl w:ilvl="7" w:tplc="04160019" w:tentative="1">
      <w:start w:val="1"/>
      <w:numFmt w:val="lowerLetter"/>
      <w:lvlText w:val="%8."/>
      <w:lvlJc w:val="left"/>
      <w:pPr>
        <w:ind w:left="7538" w:hanging="360"/>
      </w:pPr>
    </w:lvl>
    <w:lvl w:ilvl="8" w:tplc="0416001B" w:tentative="1">
      <w:start w:val="1"/>
      <w:numFmt w:val="lowerRoman"/>
      <w:lvlText w:val="%9."/>
      <w:lvlJc w:val="right"/>
      <w:pPr>
        <w:ind w:left="8258" w:hanging="180"/>
      </w:pPr>
    </w:lvl>
  </w:abstractNum>
  <w:abstractNum w:abstractNumId="48" w15:restartNumberingAfterBreak="0">
    <w:nsid w:val="751C7CB9"/>
    <w:multiLevelType w:val="multilevel"/>
    <w:tmpl w:val="0C823F9A"/>
    <w:lvl w:ilvl="0">
      <w:start w:val="1"/>
      <w:numFmt w:val="lowerLetter"/>
      <w:lvlText w:val="(%1)"/>
      <w:lvlJc w:val="left"/>
      <w:pPr>
        <w:ind w:left="709" w:hanging="349"/>
      </w:pPr>
      <w:rPr>
        <w:rFonts w:hint="default"/>
        <w:b w:val="0"/>
        <w:strike w:val="0"/>
        <w:dstrike w:val="0"/>
        <w:color w:val="000000"/>
        <w:sz w:val="24"/>
        <w:vertAlign w:val="baseline"/>
      </w:rPr>
    </w:lvl>
    <w:lvl w:ilvl="1">
      <w:start w:val="1"/>
      <w:numFmt w:val="lowerLetter"/>
      <w:lvlText w:val="(%2)"/>
      <w:lvlJc w:val="left"/>
      <w:pPr>
        <w:ind w:left="1418" w:hanging="338"/>
      </w:pPr>
      <w:rPr>
        <w:rFonts w:ascii="Times New Roman" w:hAnsi="Times New Roman" w:hint="default"/>
        <w:sz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15:restartNumberingAfterBreak="0">
    <w:nsid w:val="76654082"/>
    <w:multiLevelType w:val="hybridMultilevel"/>
    <w:tmpl w:val="3DD2FFA0"/>
    <w:lvl w:ilvl="0" w:tplc="3E222776">
      <w:start w:val="1"/>
      <w:numFmt w:val="decimal"/>
      <w:pStyle w:val="TITULO01"/>
      <w:lvlText w:val="%1."/>
      <w:lvlJc w:val="left"/>
      <w:pPr>
        <w:ind w:left="720" w:hanging="360"/>
      </w:pPr>
      <w:rPr>
        <w:rFonts w:eastAsia="Times New Roman" w:hint="default"/>
      </w:rPr>
    </w:lvl>
    <w:lvl w:ilvl="1" w:tplc="D9620A6A">
      <w:start w:val="1"/>
      <w:numFmt w:val="lowerRoman"/>
      <w:lvlText w:val="(%2)"/>
      <w:lvlJc w:val="left"/>
      <w:pPr>
        <w:tabs>
          <w:tab w:val="num" w:pos="1800"/>
        </w:tabs>
        <w:ind w:left="1800" w:hanging="720"/>
      </w:pPr>
      <w:rPr>
        <w:rFonts w:hint="default"/>
        <w:b/>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76E573A2"/>
    <w:multiLevelType w:val="hybridMultilevel"/>
    <w:tmpl w:val="A878748C"/>
    <w:lvl w:ilvl="0" w:tplc="FCCA8B60">
      <w:start w:val="1"/>
      <w:numFmt w:val="lowerRoman"/>
      <w:lvlText w:val="(%1)"/>
      <w:lvlJc w:val="left"/>
      <w:pPr>
        <w:ind w:left="720" w:hanging="360"/>
      </w:pPr>
      <w:rPr>
        <w:rFonts w:cs="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777C346F"/>
    <w:multiLevelType w:val="hybridMultilevel"/>
    <w:tmpl w:val="A34E666C"/>
    <w:lvl w:ilvl="0" w:tplc="F47E3E62">
      <w:start w:val="1"/>
      <w:numFmt w:val="lowerRoman"/>
      <w:lvlText w:val="(%1)"/>
      <w:lvlJc w:val="left"/>
      <w:pPr>
        <w:tabs>
          <w:tab w:val="num" w:pos="2846"/>
        </w:tabs>
        <w:ind w:left="2846" w:hanging="435"/>
      </w:pPr>
      <w:rPr>
        <w:rFonts w:hint="default"/>
      </w:rPr>
    </w:lvl>
    <w:lvl w:ilvl="1" w:tplc="C7BAAACA">
      <w:start w:val="1"/>
      <w:numFmt w:val="lowerRoman"/>
      <w:lvlText w:val="%2)"/>
      <w:lvlJc w:val="left"/>
      <w:pPr>
        <w:ind w:left="2520" w:hanging="720"/>
      </w:pPr>
      <w:rPr>
        <w:rFonts w:hint="default"/>
      </w:rPr>
    </w:lvl>
    <w:lvl w:ilvl="2" w:tplc="0416001B" w:tentative="1">
      <w:start w:val="1"/>
      <w:numFmt w:val="lowerRoman"/>
      <w:lvlText w:val="%3."/>
      <w:lvlJc w:val="right"/>
      <w:pPr>
        <w:tabs>
          <w:tab w:val="num" w:pos="2880"/>
        </w:tabs>
        <w:ind w:left="2880" w:hanging="180"/>
      </w:pPr>
    </w:lvl>
    <w:lvl w:ilvl="3" w:tplc="0416000F" w:tentative="1">
      <w:start w:val="1"/>
      <w:numFmt w:val="decimal"/>
      <w:lvlText w:val="%4."/>
      <w:lvlJc w:val="left"/>
      <w:pPr>
        <w:tabs>
          <w:tab w:val="num" w:pos="3600"/>
        </w:tabs>
        <w:ind w:left="3600" w:hanging="360"/>
      </w:pPr>
    </w:lvl>
    <w:lvl w:ilvl="4" w:tplc="04160019" w:tentative="1">
      <w:start w:val="1"/>
      <w:numFmt w:val="lowerLetter"/>
      <w:lvlText w:val="%5."/>
      <w:lvlJc w:val="left"/>
      <w:pPr>
        <w:tabs>
          <w:tab w:val="num" w:pos="4320"/>
        </w:tabs>
        <w:ind w:left="4320" w:hanging="360"/>
      </w:pPr>
    </w:lvl>
    <w:lvl w:ilvl="5" w:tplc="0416001B" w:tentative="1">
      <w:start w:val="1"/>
      <w:numFmt w:val="lowerRoman"/>
      <w:lvlText w:val="%6."/>
      <w:lvlJc w:val="right"/>
      <w:pPr>
        <w:tabs>
          <w:tab w:val="num" w:pos="5040"/>
        </w:tabs>
        <w:ind w:left="5040" w:hanging="180"/>
      </w:pPr>
    </w:lvl>
    <w:lvl w:ilvl="6" w:tplc="0416000F" w:tentative="1">
      <w:start w:val="1"/>
      <w:numFmt w:val="decimal"/>
      <w:lvlText w:val="%7."/>
      <w:lvlJc w:val="left"/>
      <w:pPr>
        <w:tabs>
          <w:tab w:val="num" w:pos="5760"/>
        </w:tabs>
        <w:ind w:left="5760" w:hanging="360"/>
      </w:pPr>
    </w:lvl>
    <w:lvl w:ilvl="7" w:tplc="04160019" w:tentative="1">
      <w:start w:val="1"/>
      <w:numFmt w:val="lowerLetter"/>
      <w:lvlText w:val="%8."/>
      <w:lvlJc w:val="left"/>
      <w:pPr>
        <w:tabs>
          <w:tab w:val="num" w:pos="6480"/>
        </w:tabs>
        <w:ind w:left="6480" w:hanging="360"/>
      </w:pPr>
    </w:lvl>
    <w:lvl w:ilvl="8" w:tplc="0416001B" w:tentative="1">
      <w:start w:val="1"/>
      <w:numFmt w:val="lowerRoman"/>
      <w:lvlText w:val="%9."/>
      <w:lvlJc w:val="right"/>
      <w:pPr>
        <w:tabs>
          <w:tab w:val="num" w:pos="7200"/>
        </w:tabs>
        <w:ind w:left="7200" w:hanging="180"/>
      </w:pPr>
    </w:lvl>
  </w:abstractNum>
  <w:abstractNum w:abstractNumId="52" w15:restartNumberingAfterBreak="0">
    <w:nsid w:val="794C33FD"/>
    <w:multiLevelType w:val="hybridMultilevel"/>
    <w:tmpl w:val="4EB62D7C"/>
    <w:lvl w:ilvl="0" w:tplc="F47E3E62">
      <w:start w:val="1"/>
      <w:numFmt w:val="lowerRoman"/>
      <w:lvlText w:val="(%1)"/>
      <w:lvlJc w:val="left"/>
      <w:pPr>
        <w:ind w:left="720" w:hanging="72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3" w15:restartNumberingAfterBreak="0">
    <w:nsid w:val="799B724D"/>
    <w:multiLevelType w:val="multilevel"/>
    <w:tmpl w:val="9864CAA6"/>
    <w:lvl w:ilvl="0">
      <w:start w:val="1"/>
      <w:numFmt w:val="lowerRoman"/>
      <w:lvlText w:val="(%1)"/>
      <w:lvlJc w:val="left"/>
      <w:pPr>
        <w:ind w:left="709" w:hanging="349"/>
      </w:pPr>
      <w:rPr>
        <w:rFonts w:ascii="Times New Roman" w:hAnsi="Times New Roman" w:cs="Times New Roman" w:hint="default"/>
        <w:b w:val="0"/>
        <w:strike w:val="0"/>
        <w:dstrike w:val="0"/>
        <w:color w:val="000000"/>
        <w:sz w:val="24"/>
        <w:vertAlign w:val="baseline"/>
      </w:rPr>
    </w:lvl>
    <w:lvl w:ilvl="1">
      <w:start w:val="1"/>
      <w:numFmt w:val="lowerLetter"/>
      <w:lvlText w:val="(%2)"/>
      <w:lvlJc w:val="left"/>
      <w:pPr>
        <w:ind w:left="1418" w:hanging="338"/>
      </w:pPr>
      <w:rPr>
        <w:rFonts w:ascii="Times New Roman" w:hAnsi="Times New Roman" w:hint="default"/>
        <w:sz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7E886AC5"/>
    <w:multiLevelType w:val="hybridMultilevel"/>
    <w:tmpl w:val="C84EECC8"/>
    <w:lvl w:ilvl="0" w:tplc="76A89BB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7ED04878"/>
    <w:multiLevelType w:val="hybridMultilevel"/>
    <w:tmpl w:val="E4C03824"/>
    <w:lvl w:ilvl="0" w:tplc="C6BCC1C2">
      <w:start w:val="1"/>
      <w:numFmt w:val="decimal"/>
      <w:lvlRestart w:val="0"/>
      <w:pStyle w:val="ListNumbers"/>
      <w:lvlText w:val="%1."/>
      <w:lvlJc w:val="left"/>
      <w:pPr>
        <w:tabs>
          <w:tab w:val="num" w:pos="567"/>
        </w:tabs>
        <w:ind w:left="567" w:hanging="567"/>
      </w:pPr>
      <w:rPr>
        <w:rFonts w:ascii="Arial Bold" w:hAnsi="Arial Bold" w:hint="default"/>
        <w:b/>
        <w:i w:val="0"/>
        <w:sz w:val="20"/>
      </w:rPr>
    </w:lvl>
    <w:lvl w:ilvl="1" w:tplc="C1D6C276" w:tentative="1">
      <w:start w:val="1"/>
      <w:numFmt w:val="lowerLetter"/>
      <w:lvlText w:val="%2."/>
      <w:lvlJc w:val="left"/>
      <w:pPr>
        <w:tabs>
          <w:tab w:val="num" w:pos="1440"/>
        </w:tabs>
        <w:ind w:left="1440" w:hanging="360"/>
      </w:pPr>
    </w:lvl>
    <w:lvl w:ilvl="2" w:tplc="BD2E3828" w:tentative="1">
      <w:start w:val="1"/>
      <w:numFmt w:val="lowerRoman"/>
      <w:lvlText w:val="%3."/>
      <w:lvlJc w:val="right"/>
      <w:pPr>
        <w:tabs>
          <w:tab w:val="num" w:pos="2160"/>
        </w:tabs>
        <w:ind w:left="2160" w:hanging="180"/>
      </w:pPr>
    </w:lvl>
    <w:lvl w:ilvl="3" w:tplc="D6E4A8A2" w:tentative="1">
      <w:start w:val="1"/>
      <w:numFmt w:val="decimal"/>
      <w:lvlText w:val="%4."/>
      <w:lvlJc w:val="left"/>
      <w:pPr>
        <w:tabs>
          <w:tab w:val="num" w:pos="2880"/>
        </w:tabs>
        <w:ind w:left="2880" w:hanging="360"/>
      </w:pPr>
    </w:lvl>
    <w:lvl w:ilvl="4" w:tplc="F29E5D92" w:tentative="1">
      <w:start w:val="1"/>
      <w:numFmt w:val="lowerLetter"/>
      <w:lvlText w:val="%5."/>
      <w:lvlJc w:val="left"/>
      <w:pPr>
        <w:tabs>
          <w:tab w:val="num" w:pos="3600"/>
        </w:tabs>
        <w:ind w:left="3600" w:hanging="360"/>
      </w:pPr>
    </w:lvl>
    <w:lvl w:ilvl="5" w:tplc="0C4E4F1E" w:tentative="1">
      <w:start w:val="1"/>
      <w:numFmt w:val="lowerRoman"/>
      <w:lvlText w:val="%6."/>
      <w:lvlJc w:val="right"/>
      <w:pPr>
        <w:tabs>
          <w:tab w:val="num" w:pos="4320"/>
        </w:tabs>
        <w:ind w:left="4320" w:hanging="180"/>
      </w:pPr>
    </w:lvl>
    <w:lvl w:ilvl="6" w:tplc="A3882386" w:tentative="1">
      <w:start w:val="1"/>
      <w:numFmt w:val="decimal"/>
      <w:lvlText w:val="%7."/>
      <w:lvlJc w:val="left"/>
      <w:pPr>
        <w:tabs>
          <w:tab w:val="num" w:pos="5040"/>
        </w:tabs>
        <w:ind w:left="5040" w:hanging="360"/>
      </w:pPr>
    </w:lvl>
    <w:lvl w:ilvl="7" w:tplc="44388514" w:tentative="1">
      <w:start w:val="1"/>
      <w:numFmt w:val="lowerLetter"/>
      <w:lvlText w:val="%8."/>
      <w:lvlJc w:val="left"/>
      <w:pPr>
        <w:tabs>
          <w:tab w:val="num" w:pos="5760"/>
        </w:tabs>
        <w:ind w:left="5760" w:hanging="360"/>
      </w:pPr>
    </w:lvl>
    <w:lvl w:ilvl="8" w:tplc="FAF08406" w:tentative="1">
      <w:start w:val="1"/>
      <w:numFmt w:val="lowerRoman"/>
      <w:lvlText w:val="%9."/>
      <w:lvlJc w:val="right"/>
      <w:pPr>
        <w:tabs>
          <w:tab w:val="num" w:pos="6480"/>
        </w:tabs>
        <w:ind w:left="6480" w:hanging="180"/>
      </w:pPr>
    </w:lvl>
  </w:abstractNum>
  <w:num w:numId="1">
    <w:abstractNumId w:val="1"/>
  </w:num>
  <w:num w:numId="2">
    <w:abstractNumId w:val="42"/>
  </w:num>
  <w:num w:numId="3">
    <w:abstractNumId w:val="49"/>
  </w:num>
  <w:num w:numId="4">
    <w:abstractNumId w:val="4"/>
  </w:num>
  <w:num w:numId="5">
    <w:abstractNumId w:val="19"/>
  </w:num>
  <w:num w:numId="6">
    <w:abstractNumId w:val="30"/>
  </w:num>
  <w:num w:numId="7">
    <w:abstractNumId w:val="29"/>
  </w:num>
  <w:num w:numId="8">
    <w:abstractNumId w:val="14"/>
  </w:num>
  <w:num w:numId="9">
    <w:abstractNumId w:val="24"/>
  </w:num>
  <w:num w:numId="1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0"/>
    <w:lvlOverride w:ilvl="0">
      <w:startOverride w:val="1"/>
    </w:lvlOverride>
  </w:num>
  <w:num w:numId="12">
    <w:abstractNumId w:val="39"/>
  </w:num>
  <w:num w:numId="13">
    <w:abstractNumId w:val="9"/>
  </w:num>
  <w:num w:numId="14">
    <w:abstractNumId w:val="7"/>
  </w:num>
  <w:num w:numId="15">
    <w:abstractNumId w:val="3"/>
  </w:num>
  <w:num w:numId="16">
    <w:abstractNumId w:val="10"/>
  </w:num>
  <w:num w:numId="17">
    <w:abstractNumId w:val="8"/>
  </w:num>
  <w:num w:numId="18">
    <w:abstractNumId w:val="54"/>
  </w:num>
  <w:num w:numId="19">
    <w:abstractNumId w:val="52"/>
  </w:num>
  <w:num w:numId="20">
    <w:abstractNumId w:val="15"/>
  </w:num>
  <w:num w:numId="21">
    <w:abstractNumId w:val="26"/>
  </w:num>
  <w:num w:numId="22">
    <w:abstractNumId w:val="45"/>
  </w:num>
  <w:num w:numId="23">
    <w:abstractNumId w:val="2"/>
  </w:num>
  <w:num w:numId="24">
    <w:abstractNumId w:val="44"/>
  </w:num>
  <w:num w:numId="25">
    <w:abstractNumId w:val="17"/>
  </w:num>
  <w:num w:numId="26">
    <w:abstractNumId w:val="38"/>
  </w:num>
  <w:num w:numId="27">
    <w:abstractNumId w:val="20"/>
  </w:num>
  <w:num w:numId="28">
    <w:abstractNumId w:val="34"/>
  </w:num>
  <w:num w:numId="29">
    <w:abstractNumId w:val="48"/>
  </w:num>
  <w:num w:numId="30">
    <w:abstractNumId w:val="28"/>
  </w:num>
  <w:num w:numId="31">
    <w:abstractNumId w:val="16"/>
  </w:num>
  <w:num w:numId="32">
    <w:abstractNumId w:val="18"/>
  </w:num>
  <w:num w:numId="33">
    <w:abstractNumId w:val="12"/>
  </w:num>
  <w:num w:numId="34">
    <w:abstractNumId w:val="31"/>
  </w:num>
  <w:num w:numId="35">
    <w:abstractNumId w:val="51"/>
  </w:num>
  <w:num w:numId="36">
    <w:abstractNumId w:val="25"/>
  </w:num>
  <w:num w:numId="37">
    <w:abstractNumId w:val="47"/>
  </w:num>
  <w:num w:numId="38">
    <w:abstractNumId w:val="0"/>
  </w:num>
  <w:num w:numId="39">
    <w:abstractNumId w:val="50"/>
  </w:num>
  <w:num w:numId="40">
    <w:abstractNumId w:val="11"/>
  </w:num>
  <w:num w:numId="41">
    <w:abstractNumId w:val="33"/>
  </w:num>
  <w:num w:numId="42">
    <w:abstractNumId w:val="46"/>
  </w:num>
  <w:num w:numId="43">
    <w:abstractNumId w:val="6"/>
  </w:num>
  <w:num w:numId="44">
    <w:abstractNumId w:val="35"/>
  </w:num>
  <w:num w:numId="45">
    <w:abstractNumId w:val="32"/>
  </w:num>
  <w:num w:numId="46">
    <w:abstractNumId w:val="41"/>
  </w:num>
  <w:num w:numId="47">
    <w:abstractNumId w:val="21"/>
  </w:num>
  <w:num w:numId="48">
    <w:abstractNumId w:val="55"/>
  </w:num>
  <w:num w:numId="49">
    <w:abstractNumId w:val="23"/>
  </w:num>
  <w:num w:numId="50">
    <w:abstractNumId w:val="37"/>
  </w:num>
  <w:num w:numId="51">
    <w:abstractNumId w:val="53"/>
  </w:num>
  <w:num w:numId="52">
    <w:abstractNumId w:val="13"/>
  </w:num>
  <w:num w:numId="53">
    <w:abstractNumId w:val="27"/>
  </w:num>
  <w:num w:numId="54">
    <w:abstractNumId w:val="36"/>
  </w:num>
  <w:num w:numId="55">
    <w:abstractNumId w:val="22"/>
  </w:num>
  <w:num w:numId="56">
    <w:abstractNumId w:val="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characterSpacingControl w:val="compressPunctuation"/>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1FA"/>
    <w:rsid w:val="00000491"/>
    <w:rsid w:val="000009D5"/>
    <w:rsid w:val="00000EB4"/>
    <w:rsid w:val="00001A8F"/>
    <w:rsid w:val="00003218"/>
    <w:rsid w:val="00003A03"/>
    <w:rsid w:val="000047B9"/>
    <w:rsid w:val="00004E24"/>
    <w:rsid w:val="00005240"/>
    <w:rsid w:val="00007056"/>
    <w:rsid w:val="00007411"/>
    <w:rsid w:val="0000756E"/>
    <w:rsid w:val="00007EC1"/>
    <w:rsid w:val="000101EF"/>
    <w:rsid w:val="00010FDE"/>
    <w:rsid w:val="0001102D"/>
    <w:rsid w:val="00013497"/>
    <w:rsid w:val="00015785"/>
    <w:rsid w:val="000163B5"/>
    <w:rsid w:val="0002041D"/>
    <w:rsid w:val="0002054C"/>
    <w:rsid w:val="0002084D"/>
    <w:rsid w:val="0002152F"/>
    <w:rsid w:val="000222D7"/>
    <w:rsid w:val="00022563"/>
    <w:rsid w:val="00023CA9"/>
    <w:rsid w:val="00023DB5"/>
    <w:rsid w:val="000245ED"/>
    <w:rsid w:val="00024643"/>
    <w:rsid w:val="000278DF"/>
    <w:rsid w:val="00027E19"/>
    <w:rsid w:val="00033475"/>
    <w:rsid w:val="00033822"/>
    <w:rsid w:val="00034CD7"/>
    <w:rsid w:val="00034E1E"/>
    <w:rsid w:val="00035EB3"/>
    <w:rsid w:val="00036613"/>
    <w:rsid w:val="00037097"/>
    <w:rsid w:val="00040845"/>
    <w:rsid w:val="000408D6"/>
    <w:rsid w:val="00041178"/>
    <w:rsid w:val="00041326"/>
    <w:rsid w:val="0004149D"/>
    <w:rsid w:val="00042245"/>
    <w:rsid w:val="00042B3A"/>
    <w:rsid w:val="00042FAE"/>
    <w:rsid w:val="0004351C"/>
    <w:rsid w:val="000436FE"/>
    <w:rsid w:val="000442A7"/>
    <w:rsid w:val="00044440"/>
    <w:rsid w:val="000446EC"/>
    <w:rsid w:val="00044971"/>
    <w:rsid w:val="00044B98"/>
    <w:rsid w:val="000451BD"/>
    <w:rsid w:val="0004569E"/>
    <w:rsid w:val="0004767F"/>
    <w:rsid w:val="00047AAA"/>
    <w:rsid w:val="00052436"/>
    <w:rsid w:val="000526F9"/>
    <w:rsid w:val="00054FF6"/>
    <w:rsid w:val="00055747"/>
    <w:rsid w:val="00055AB6"/>
    <w:rsid w:val="00056456"/>
    <w:rsid w:val="00056830"/>
    <w:rsid w:val="00057282"/>
    <w:rsid w:val="000603F9"/>
    <w:rsid w:val="00061BCB"/>
    <w:rsid w:val="00062CA2"/>
    <w:rsid w:val="00063771"/>
    <w:rsid w:val="0006392F"/>
    <w:rsid w:val="000646AE"/>
    <w:rsid w:val="00064F0D"/>
    <w:rsid w:val="00065B17"/>
    <w:rsid w:val="00067439"/>
    <w:rsid w:val="0006766B"/>
    <w:rsid w:val="00070074"/>
    <w:rsid w:val="0007059E"/>
    <w:rsid w:val="0007085A"/>
    <w:rsid w:val="00070889"/>
    <w:rsid w:val="00072BD7"/>
    <w:rsid w:val="00072E2B"/>
    <w:rsid w:val="00073D19"/>
    <w:rsid w:val="0007604B"/>
    <w:rsid w:val="00077154"/>
    <w:rsid w:val="000776FB"/>
    <w:rsid w:val="000804C4"/>
    <w:rsid w:val="0008088B"/>
    <w:rsid w:val="000819D5"/>
    <w:rsid w:val="00081C21"/>
    <w:rsid w:val="00081F27"/>
    <w:rsid w:val="000833CB"/>
    <w:rsid w:val="00084A89"/>
    <w:rsid w:val="00084BD0"/>
    <w:rsid w:val="00085B00"/>
    <w:rsid w:val="00085BEB"/>
    <w:rsid w:val="00085C10"/>
    <w:rsid w:val="00090134"/>
    <w:rsid w:val="00090797"/>
    <w:rsid w:val="00091ABF"/>
    <w:rsid w:val="00092097"/>
    <w:rsid w:val="00092AD8"/>
    <w:rsid w:val="00093A36"/>
    <w:rsid w:val="00094A82"/>
    <w:rsid w:val="00094F7B"/>
    <w:rsid w:val="00095062"/>
    <w:rsid w:val="00096212"/>
    <w:rsid w:val="000975A6"/>
    <w:rsid w:val="000A1827"/>
    <w:rsid w:val="000A25C8"/>
    <w:rsid w:val="000A26C5"/>
    <w:rsid w:val="000A2AF3"/>
    <w:rsid w:val="000A34D1"/>
    <w:rsid w:val="000A423C"/>
    <w:rsid w:val="000A4871"/>
    <w:rsid w:val="000A54E9"/>
    <w:rsid w:val="000A5A8D"/>
    <w:rsid w:val="000A5C56"/>
    <w:rsid w:val="000A672A"/>
    <w:rsid w:val="000A6B47"/>
    <w:rsid w:val="000A70D9"/>
    <w:rsid w:val="000A7767"/>
    <w:rsid w:val="000A7B59"/>
    <w:rsid w:val="000B1070"/>
    <w:rsid w:val="000B3A36"/>
    <w:rsid w:val="000B3E58"/>
    <w:rsid w:val="000B3FCB"/>
    <w:rsid w:val="000B614D"/>
    <w:rsid w:val="000B719C"/>
    <w:rsid w:val="000C0916"/>
    <w:rsid w:val="000C0BF6"/>
    <w:rsid w:val="000C0DA3"/>
    <w:rsid w:val="000C45CD"/>
    <w:rsid w:val="000C4BBB"/>
    <w:rsid w:val="000C672A"/>
    <w:rsid w:val="000C6B90"/>
    <w:rsid w:val="000D0B78"/>
    <w:rsid w:val="000D0F90"/>
    <w:rsid w:val="000D1795"/>
    <w:rsid w:val="000D2BAE"/>
    <w:rsid w:val="000D478F"/>
    <w:rsid w:val="000D6813"/>
    <w:rsid w:val="000D73D5"/>
    <w:rsid w:val="000D79A2"/>
    <w:rsid w:val="000D7CF1"/>
    <w:rsid w:val="000E086E"/>
    <w:rsid w:val="000E08B7"/>
    <w:rsid w:val="000E1484"/>
    <w:rsid w:val="000E149C"/>
    <w:rsid w:val="000E1D36"/>
    <w:rsid w:val="000E21E0"/>
    <w:rsid w:val="000E3C27"/>
    <w:rsid w:val="000E5397"/>
    <w:rsid w:val="000E5506"/>
    <w:rsid w:val="000E5C18"/>
    <w:rsid w:val="000E73B6"/>
    <w:rsid w:val="000E73BD"/>
    <w:rsid w:val="000E784D"/>
    <w:rsid w:val="000F02C4"/>
    <w:rsid w:val="000F160E"/>
    <w:rsid w:val="000F3DDF"/>
    <w:rsid w:val="000F3F5E"/>
    <w:rsid w:val="000F53DC"/>
    <w:rsid w:val="000F58D6"/>
    <w:rsid w:val="000F5AA8"/>
    <w:rsid w:val="000F74B6"/>
    <w:rsid w:val="001004F7"/>
    <w:rsid w:val="00101574"/>
    <w:rsid w:val="00102A5B"/>
    <w:rsid w:val="00102CAF"/>
    <w:rsid w:val="001033CF"/>
    <w:rsid w:val="00103843"/>
    <w:rsid w:val="00103E2F"/>
    <w:rsid w:val="00104944"/>
    <w:rsid w:val="00107210"/>
    <w:rsid w:val="00107ED6"/>
    <w:rsid w:val="001117B4"/>
    <w:rsid w:val="0011297C"/>
    <w:rsid w:val="00113AA5"/>
    <w:rsid w:val="00114004"/>
    <w:rsid w:val="00114FF3"/>
    <w:rsid w:val="0011556A"/>
    <w:rsid w:val="00115852"/>
    <w:rsid w:val="00115EF5"/>
    <w:rsid w:val="00116821"/>
    <w:rsid w:val="00116C0D"/>
    <w:rsid w:val="00117010"/>
    <w:rsid w:val="00117B16"/>
    <w:rsid w:val="00120F9D"/>
    <w:rsid w:val="00121486"/>
    <w:rsid w:val="00122F03"/>
    <w:rsid w:val="0012363D"/>
    <w:rsid w:val="00123742"/>
    <w:rsid w:val="00123CAC"/>
    <w:rsid w:val="00123CE5"/>
    <w:rsid w:val="00126081"/>
    <w:rsid w:val="00126867"/>
    <w:rsid w:val="00126E95"/>
    <w:rsid w:val="00130A83"/>
    <w:rsid w:val="001327DD"/>
    <w:rsid w:val="00132A0E"/>
    <w:rsid w:val="0013310E"/>
    <w:rsid w:val="00133859"/>
    <w:rsid w:val="00134C24"/>
    <w:rsid w:val="001353F4"/>
    <w:rsid w:val="00135DD6"/>
    <w:rsid w:val="001373CF"/>
    <w:rsid w:val="00137D4E"/>
    <w:rsid w:val="0014015B"/>
    <w:rsid w:val="001411B5"/>
    <w:rsid w:val="00141D59"/>
    <w:rsid w:val="001426A8"/>
    <w:rsid w:val="00142F53"/>
    <w:rsid w:val="001458E1"/>
    <w:rsid w:val="001461AE"/>
    <w:rsid w:val="00150097"/>
    <w:rsid w:val="00151776"/>
    <w:rsid w:val="00152AD3"/>
    <w:rsid w:val="0015346F"/>
    <w:rsid w:val="00153F2E"/>
    <w:rsid w:val="00153F4B"/>
    <w:rsid w:val="00154BD9"/>
    <w:rsid w:val="001558F4"/>
    <w:rsid w:val="00155967"/>
    <w:rsid w:val="0015604A"/>
    <w:rsid w:val="00156721"/>
    <w:rsid w:val="00157565"/>
    <w:rsid w:val="00160E06"/>
    <w:rsid w:val="00160EE5"/>
    <w:rsid w:val="00161128"/>
    <w:rsid w:val="00161EAE"/>
    <w:rsid w:val="001632FA"/>
    <w:rsid w:val="0016453A"/>
    <w:rsid w:val="00165DFA"/>
    <w:rsid w:val="00165EF5"/>
    <w:rsid w:val="00167F3A"/>
    <w:rsid w:val="001714F6"/>
    <w:rsid w:val="00172BE9"/>
    <w:rsid w:val="00173B99"/>
    <w:rsid w:val="00173DA7"/>
    <w:rsid w:val="00175403"/>
    <w:rsid w:val="00175581"/>
    <w:rsid w:val="001772D2"/>
    <w:rsid w:val="00177C44"/>
    <w:rsid w:val="00180026"/>
    <w:rsid w:val="001817F7"/>
    <w:rsid w:val="001820F6"/>
    <w:rsid w:val="0018468E"/>
    <w:rsid w:val="00186B90"/>
    <w:rsid w:val="00190271"/>
    <w:rsid w:val="00190A7C"/>
    <w:rsid w:val="0019275C"/>
    <w:rsid w:val="001928B2"/>
    <w:rsid w:val="00193FB4"/>
    <w:rsid w:val="00194999"/>
    <w:rsid w:val="0019553C"/>
    <w:rsid w:val="001963B2"/>
    <w:rsid w:val="001965D5"/>
    <w:rsid w:val="001977A6"/>
    <w:rsid w:val="001A0FA4"/>
    <w:rsid w:val="001A2AFB"/>
    <w:rsid w:val="001A34C7"/>
    <w:rsid w:val="001A359B"/>
    <w:rsid w:val="001A37D4"/>
    <w:rsid w:val="001A3E0C"/>
    <w:rsid w:val="001A47F1"/>
    <w:rsid w:val="001A5854"/>
    <w:rsid w:val="001A591B"/>
    <w:rsid w:val="001A5ACC"/>
    <w:rsid w:val="001A6191"/>
    <w:rsid w:val="001A666D"/>
    <w:rsid w:val="001A7111"/>
    <w:rsid w:val="001B26DC"/>
    <w:rsid w:val="001B2C46"/>
    <w:rsid w:val="001B40CA"/>
    <w:rsid w:val="001B55C4"/>
    <w:rsid w:val="001B6434"/>
    <w:rsid w:val="001B6BB4"/>
    <w:rsid w:val="001B7E05"/>
    <w:rsid w:val="001C0028"/>
    <w:rsid w:val="001C1042"/>
    <w:rsid w:val="001C2E5D"/>
    <w:rsid w:val="001C3D25"/>
    <w:rsid w:val="001C3FC7"/>
    <w:rsid w:val="001C4192"/>
    <w:rsid w:val="001C545D"/>
    <w:rsid w:val="001C56F5"/>
    <w:rsid w:val="001C6016"/>
    <w:rsid w:val="001C61C0"/>
    <w:rsid w:val="001C6281"/>
    <w:rsid w:val="001C6B2A"/>
    <w:rsid w:val="001C7E38"/>
    <w:rsid w:val="001D03A9"/>
    <w:rsid w:val="001D1049"/>
    <w:rsid w:val="001D151C"/>
    <w:rsid w:val="001D3DDE"/>
    <w:rsid w:val="001D3E9A"/>
    <w:rsid w:val="001D585F"/>
    <w:rsid w:val="001E0622"/>
    <w:rsid w:val="001E09DA"/>
    <w:rsid w:val="001E234E"/>
    <w:rsid w:val="001E2B45"/>
    <w:rsid w:val="001E33DB"/>
    <w:rsid w:val="001E3641"/>
    <w:rsid w:val="001E4019"/>
    <w:rsid w:val="001E42E7"/>
    <w:rsid w:val="001E439F"/>
    <w:rsid w:val="001E498A"/>
    <w:rsid w:val="001E4DFF"/>
    <w:rsid w:val="001E4E46"/>
    <w:rsid w:val="001E6082"/>
    <w:rsid w:val="001E726A"/>
    <w:rsid w:val="001E7B5D"/>
    <w:rsid w:val="001F1F7A"/>
    <w:rsid w:val="001F23DB"/>
    <w:rsid w:val="001F3E05"/>
    <w:rsid w:val="001F47C9"/>
    <w:rsid w:val="001F5583"/>
    <w:rsid w:val="001F5990"/>
    <w:rsid w:val="001F5D50"/>
    <w:rsid w:val="001F69B8"/>
    <w:rsid w:val="001F779B"/>
    <w:rsid w:val="002042A1"/>
    <w:rsid w:val="00205A68"/>
    <w:rsid w:val="0020694E"/>
    <w:rsid w:val="00207524"/>
    <w:rsid w:val="00207AFC"/>
    <w:rsid w:val="00207FD9"/>
    <w:rsid w:val="002101B7"/>
    <w:rsid w:val="00210493"/>
    <w:rsid w:val="0021085D"/>
    <w:rsid w:val="00210F17"/>
    <w:rsid w:val="00211AFB"/>
    <w:rsid w:val="00212B4D"/>
    <w:rsid w:val="00212D9B"/>
    <w:rsid w:val="00213DFD"/>
    <w:rsid w:val="002141A7"/>
    <w:rsid w:val="00214F4E"/>
    <w:rsid w:val="00215D00"/>
    <w:rsid w:val="002162B1"/>
    <w:rsid w:val="00216A02"/>
    <w:rsid w:val="00217929"/>
    <w:rsid w:val="00217B9E"/>
    <w:rsid w:val="00217F10"/>
    <w:rsid w:val="0022145C"/>
    <w:rsid w:val="00221C9B"/>
    <w:rsid w:val="002229C4"/>
    <w:rsid w:val="00223964"/>
    <w:rsid w:val="00224FA7"/>
    <w:rsid w:val="00225646"/>
    <w:rsid w:val="00225C01"/>
    <w:rsid w:val="002273F2"/>
    <w:rsid w:val="00230BDF"/>
    <w:rsid w:val="00231166"/>
    <w:rsid w:val="0023202E"/>
    <w:rsid w:val="0023302A"/>
    <w:rsid w:val="00233555"/>
    <w:rsid w:val="00233FA1"/>
    <w:rsid w:val="00234892"/>
    <w:rsid w:val="00234990"/>
    <w:rsid w:val="00234F33"/>
    <w:rsid w:val="002355E4"/>
    <w:rsid w:val="00235D29"/>
    <w:rsid w:val="0023600E"/>
    <w:rsid w:val="0023617C"/>
    <w:rsid w:val="00236C75"/>
    <w:rsid w:val="00236EEB"/>
    <w:rsid w:val="002406C7"/>
    <w:rsid w:val="00242AA9"/>
    <w:rsid w:val="002435C3"/>
    <w:rsid w:val="00243BDA"/>
    <w:rsid w:val="0024549B"/>
    <w:rsid w:val="002464F6"/>
    <w:rsid w:val="0025038E"/>
    <w:rsid w:val="00251DCA"/>
    <w:rsid w:val="00254207"/>
    <w:rsid w:val="0025487A"/>
    <w:rsid w:val="0025624F"/>
    <w:rsid w:val="00256A04"/>
    <w:rsid w:val="00256D9F"/>
    <w:rsid w:val="00256DFF"/>
    <w:rsid w:val="002600FF"/>
    <w:rsid w:val="00261CF0"/>
    <w:rsid w:val="00262801"/>
    <w:rsid w:val="002631C1"/>
    <w:rsid w:val="00263763"/>
    <w:rsid w:val="00263D96"/>
    <w:rsid w:val="00264365"/>
    <w:rsid w:val="0026471F"/>
    <w:rsid w:val="002647F9"/>
    <w:rsid w:val="00265205"/>
    <w:rsid w:val="00266C43"/>
    <w:rsid w:val="002676EF"/>
    <w:rsid w:val="00267E34"/>
    <w:rsid w:val="00271B44"/>
    <w:rsid w:val="002721C2"/>
    <w:rsid w:val="0027241F"/>
    <w:rsid w:val="00272FAE"/>
    <w:rsid w:val="00274748"/>
    <w:rsid w:val="00274812"/>
    <w:rsid w:val="002748E0"/>
    <w:rsid w:val="00274A1B"/>
    <w:rsid w:val="0027563F"/>
    <w:rsid w:val="00275726"/>
    <w:rsid w:val="00275ECE"/>
    <w:rsid w:val="002766FB"/>
    <w:rsid w:val="00276D43"/>
    <w:rsid w:val="00277056"/>
    <w:rsid w:val="0028059F"/>
    <w:rsid w:val="0028110F"/>
    <w:rsid w:val="0028126E"/>
    <w:rsid w:val="00281434"/>
    <w:rsid w:val="00281957"/>
    <w:rsid w:val="0028208F"/>
    <w:rsid w:val="002822DD"/>
    <w:rsid w:val="002825CC"/>
    <w:rsid w:val="00282A2C"/>
    <w:rsid w:val="00282FA8"/>
    <w:rsid w:val="00284C97"/>
    <w:rsid w:val="002865E7"/>
    <w:rsid w:val="00286932"/>
    <w:rsid w:val="00287241"/>
    <w:rsid w:val="00287E9E"/>
    <w:rsid w:val="00293B66"/>
    <w:rsid w:val="00294675"/>
    <w:rsid w:val="00294FCE"/>
    <w:rsid w:val="002958DB"/>
    <w:rsid w:val="00297AA6"/>
    <w:rsid w:val="002A02F2"/>
    <w:rsid w:val="002A07F7"/>
    <w:rsid w:val="002A0FE0"/>
    <w:rsid w:val="002A13AB"/>
    <w:rsid w:val="002A1635"/>
    <w:rsid w:val="002A21EC"/>
    <w:rsid w:val="002A2338"/>
    <w:rsid w:val="002A2EFA"/>
    <w:rsid w:val="002A3316"/>
    <w:rsid w:val="002A350B"/>
    <w:rsid w:val="002A45E5"/>
    <w:rsid w:val="002A5D0D"/>
    <w:rsid w:val="002A6620"/>
    <w:rsid w:val="002A687A"/>
    <w:rsid w:val="002A68EA"/>
    <w:rsid w:val="002A71C8"/>
    <w:rsid w:val="002A7822"/>
    <w:rsid w:val="002B080E"/>
    <w:rsid w:val="002B0CCE"/>
    <w:rsid w:val="002B14A2"/>
    <w:rsid w:val="002B1A2B"/>
    <w:rsid w:val="002B1AEE"/>
    <w:rsid w:val="002B1EED"/>
    <w:rsid w:val="002B25C8"/>
    <w:rsid w:val="002B269B"/>
    <w:rsid w:val="002B3CC0"/>
    <w:rsid w:val="002B4548"/>
    <w:rsid w:val="002B54DA"/>
    <w:rsid w:val="002B5A7C"/>
    <w:rsid w:val="002B6984"/>
    <w:rsid w:val="002B7148"/>
    <w:rsid w:val="002B72A5"/>
    <w:rsid w:val="002C01BA"/>
    <w:rsid w:val="002C0FFC"/>
    <w:rsid w:val="002C1919"/>
    <w:rsid w:val="002C19FF"/>
    <w:rsid w:val="002C2060"/>
    <w:rsid w:val="002C244B"/>
    <w:rsid w:val="002C2950"/>
    <w:rsid w:val="002C2DB1"/>
    <w:rsid w:val="002C4BC9"/>
    <w:rsid w:val="002C4D7D"/>
    <w:rsid w:val="002C6A0C"/>
    <w:rsid w:val="002C76A3"/>
    <w:rsid w:val="002C79B4"/>
    <w:rsid w:val="002D0CDB"/>
    <w:rsid w:val="002D25D3"/>
    <w:rsid w:val="002D2663"/>
    <w:rsid w:val="002D278C"/>
    <w:rsid w:val="002D3C56"/>
    <w:rsid w:val="002D3E3E"/>
    <w:rsid w:val="002D503A"/>
    <w:rsid w:val="002D6468"/>
    <w:rsid w:val="002D71BB"/>
    <w:rsid w:val="002E02F1"/>
    <w:rsid w:val="002E07FA"/>
    <w:rsid w:val="002E0E72"/>
    <w:rsid w:val="002E1728"/>
    <w:rsid w:val="002E266C"/>
    <w:rsid w:val="002E2693"/>
    <w:rsid w:val="002E2877"/>
    <w:rsid w:val="002E3E1F"/>
    <w:rsid w:val="002E4483"/>
    <w:rsid w:val="002E5ED5"/>
    <w:rsid w:val="002E6294"/>
    <w:rsid w:val="002E6EE5"/>
    <w:rsid w:val="002E70DC"/>
    <w:rsid w:val="002E7194"/>
    <w:rsid w:val="002E7E8E"/>
    <w:rsid w:val="002F062F"/>
    <w:rsid w:val="002F2099"/>
    <w:rsid w:val="002F2BCA"/>
    <w:rsid w:val="002F2C79"/>
    <w:rsid w:val="002F2DC9"/>
    <w:rsid w:val="002F3E0D"/>
    <w:rsid w:val="002F5FD3"/>
    <w:rsid w:val="0030034A"/>
    <w:rsid w:val="0030122A"/>
    <w:rsid w:val="0030185B"/>
    <w:rsid w:val="00301E98"/>
    <w:rsid w:val="00303804"/>
    <w:rsid w:val="0030396D"/>
    <w:rsid w:val="00303D71"/>
    <w:rsid w:val="00303E0E"/>
    <w:rsid w:val="00304000"/>
    <w:rsid w:val="0030433D"/>
    <w:rsid w:val="00304728"/>
    <w:rsid w:val="00304B23"/>
    <w:rsid w:val="00304BEC"/>
    <w:rsid w:val="00305695"/>
    <w:rsid w:val="00306F25"/>
    <w:rsid w:val="003079BC"/>
    <w:rsid w:val="0031025E"/>
    <w:rsid w:val="00311D6D"/>
    <w:rsid w:val="0031232D"/>
    <w:rsid w:val="0031341D"/>
    <w:rsid w:val="00313943"/>
    <w:rsid w:val="00314516"/>
    <w:rsid w:val="00315332"/>
    <w:rsid w:val="00316181"/>
    <w:rsid w:val="003165F0"/>
    <w:rsid w:val="003173A9"/>
    <w:rsid w:val="003179CE"/>
    <w:rsid w:val="00317EF8"/>
    <w:rsid w:val="00322D71"/>
    <w:rsid w:val="00323632"/>
    <w:rsid w:val="00324CF0"/>
    <w:rsid w:val="00326082"/>
    <w:rsid w:val="00331420"/>
    <w:rsid w:val="00331BD0"/>
    <w:rsid w:val="00331C25"/>
    <w:rsid w:val="00332045"/>
    <w:rsid w:val="0033392A"/>
    <w:rsid w:val="0033466A"/>
    <w:rsid w:val="00334847"/>
    <w:rsid w:val="00334B23"/>
    <w:rsid w:val="003353A5"/>
    <w:rsid w:val="003354D1"/>
    <w:rsid w:val="003368DB"/>
    <w:rsid w:val="00336937"/>
    <w:rsid w:val="00337110"/>
    <w:rsid w:val="00337113"/>
    <w:rsid w:val="003372B7"/>
    <w:rsid w:val="00337F72"/>
    <w:rsid w:val="00340091"/>
    <w:rsid w:val="003407F1"/>
    <w:rsid w:val="00341084"/>
    <w:rsid w:val="00341AC1"/>
    <w:rsid w:val="00342545"/>
    <w:rsid w:val="003441CB"/>
    <w:rsid w:val="00344FC5"/>
    <w:rsid w:val="003450EF"/>
    <w:rsid w:val="00346085"/>
    <w:rsid w:val="0034681F"/>
    <w:rsid w:val="003503AB"/>
    <w:rsid w:val="003506DE"/>
    <w:rsid w:val="00350A3A"/>
    <w:rsid w:val="00351B50"/>
    <w:rsid w:val="003521CF"/>
    <w:rsid w:val="00352B66"/>
    <w:rsid w:val="003532F4"/>
    <w:rsid w:val="00353408"/>
    <w:rsid w:val="00353463"/>
    <w:rsid w:val="00354E86"/>
    <w:rsid w:val="00355048"/>
    <w:rsid w:val="003556FA"/>
    <w:rsid w:val="0035671A"/>
    <w:rsid w:val="003569C4"/>
    <w:rsid w:val="00357ED3"/>
    <w:rsid w:val="0036143C"/>
    <w:rsid w:val="003614E0"/>
    <w:rsid w:val="00362499"/>
    <w:rsid w:val="003625DB"/>
    <w:rsid w:val="00362A9E"/>
    <w:rsid w:val="00362CED"/>
    <w:rsid w:val="00362FE7"/>
    <w:rsid w:val="00363291"/>
    <w:rsid w:val="00365678"/>
    <w:rsid w:val="003661BC"/>
    <w:rsid w:val="00367884"/>
    <w:rsid w:val="00367AC0"/>
    <w:rsid w:val="00367DE3"/>
    <w:rsid w:val="00370920"/>
    <w:rsid w:val="003710A8"/>
    <w:rsid w:val="0037179F"/>
    <w:rsid w:val="00371E6A"/>
    <w:rsid w:val="00372A9D"/>
    <w:rsid w:val="00372D95"/>
    <w:rsid w:val="0037525F"/>
    <w:rsid w:val="0037551D"/>
    <w:rsid w:val="00375B22"/>
    <w:rsid w:val="00377BFE"/>
    <w:rsid w:val="00377C39"/>
    <w:rsid w:val="00380312"/>
    <w:rsid w:val="00380952"/>
    <w:rsid w:val="00380ADE"/>
    <w:rsid w:val="00380E72"/>
    <w:rsid w:val="00381A1C"/>
    <w:rsid w:val="003828D7"/>
    <w:rsid w:val="00384A98"/>
    <w:rsid w:val="00384E23"/>
    <w:rsid w:val="00385761"/>
    <w:rsid w:val="003878C6"/>
    <w:rsid w:val="003878D7"/>
    <w:rsid w:val="00387A39"/>
    <w:rsid w:val="00390C6F"/>
    <w:rsid w:val="0039410F"/>
    <w:rsid w:val="00395144"/>
    <w:rsid w:val="0039599C"/>
    <w:rsid w:val="00396377"/>
    <w:rsid w:val="00397273"/>
    <w:rsid w:val="003A08AF"/>
    <w:rsid w:val="003A098E"/>
    <w:rsid w:val="003A1A33"/>
    <w:rsid w:val="003A1C17"/>
    <w:rsid w:val="003A2392"/>
    <w:rsid w:val="003A250E"/>
    <w:rsid w:val="003A29ED"/>
    <w:rsid w:val="003A4031"/>
    <w:rsid w:val="003A4A60"/>
    <w:rsid w:val="003A57B5"/>
    <w:rsid w:val="003A66D2"/>
    <w:rsid w:val="003A7885"/>
    <w:rsid w:val="003A7DA4"/>
    <w:rsid w:val="003B0256"/>
    <w:rsid w:val="003B1C70"/>
    <w:rsid w:val="003B3834"/>
    <w:rsid w:val="003B5955"/>
    <w:rsid w:val="003B6290"/>
    <w:rsid w:val="003B6E00"/>
    <w:rsid w:val="003B7BDD"/>
    <w:rsid w:val="003C1DD6"/>
    <w:rsid w:val="003C3214"/>
    <w:rsid w:val="003C41E8"/>
    <w:rsid w:val="003C4208"/>
    <w:rsid w:val="003C4DA4"/>
    <w:rsid w:val="003C5199"/>
    <w:rsid w:val="003C64CB"/>
    <w:rsid w:val="003C662B"/>
    <w:rsid w:val="003C7AA2"/>
    <w:rsid w:val="003D0088"/>
    <w:rsid w:val="003D0E09"/>
    <w:rsid w:val="003D1554"/>
    <w:rsid w:val="003D1626"/>
    <w:rsid w:val="003D26AC"/>
    <w:rsid w:val="003D2824"/>
    <w:rsid w:val="003D2B80"/>
    <w:rsid w:val="003D41EC"/>
    <w:rsid w:val="003D44B7"/>
    <w:rsid w:val="003D509E"/>
    <w:rsid w:val="003D5A58"/>
    <w:rsid w:val="003D762A"/>
    <w:rsid w:val="003E1CB0"/>
    <w:rsid w:val="003E3354"/>
    <w:rsid w:val="003E45EA"/>
    <w:rsid w:val="003E7982"/>
    <w:rsid w:val="003E7E5E"/>
    <w:rsid w:val="003F0150"/>
    <w:rsid w:val="003F035C"/>
    <w:rsid w:val="003F03FD"/>
    <w:rsid w:val="003F140F"/>
    <w:rsid w:val="003F25FE"/>
    <w:rsid w:val="003F2788"/>
    <w:rsid w:val="003F35D8"/>
    <w:rsid w:val="003F3924"/>
    <w:rsid w:val="003F3A13"/>
    <w:rsid w:val="003F4106"/>
    <w:rsid w:val="003F4228"/>
    <w:rsid w:val="003F4650"/>
    <w:rsid w:val="003F5F1A"/>
    <w:rsid w:val="003F622B"/>
    <w:rsid w:val="003F65F6"/>
    <w:rsid w:val="003F6A36"/>
    <w:rsid w:val="003F7897"/>
    <w:rsid w:val="00401540"/>
    <w:rsid w:val="00402637"/>
    <w:rsid w:val="0040314D"/>
    <w:rsid w:val="00404D98"/>
    <w:rsid w:val="0040514C"/>
    <w:rsid w:val="004054EC"/>
    <w:rsid w:val="00405B9B"/>
    <w:rsid w:val="00405CC3"/>
    <w:rsid w:val="0040650E"/>
    <w:rsid w:val="00406538"/>
    <w:rsid w:val="004067F6"/>
    <w:rsid w:val="00406E29"/>
    <w:rsid w:val="004071EC"/>
    <w:rsid w:val="004079AF"/>
    <w:rsid w:val="00410AF4"/>
    <w:rsid w:val="00411200"/>
    <w:rsid w:val="00413040"/>
    <w:rsid w:val="004135E8"/>
    <w:rsid w:val="00413D9D"/>
    <w:rsid w:val="00413F48"/>
    <w:rsid w:val="00414D7E"/>
    <w:rsid w:val="004150A4"/>
    <w:rsid w:val="004177FD"/>
    <w:rsid w:val="00417D5D"/>
    <w:rsid w:val="0042008E"/>
    <w:rsid w:val="004201BC"/>
    <w:rsid w:val="0042067E"/>
    <w:rsid w:val="00421887"/>
    <w:rsid w:val="0042196D"/>
    <w:rsid w:val="0042211A"/>
    <w:rsid w:val="0042216B"/>
    <w:rsid w:val="004229FC"/>
    <w:rsid w:val="00423A8D"/>
    <w:rsid w:val="00423DE5"/>
    <w:rsid w:val="00423E7A"/>
    <w:rsid w:val="0042422D"/>
    <w:rsid w:val="004251B5"/>
    <w:rsid w:val="004259B8"/>
    <w:rsid w:val="004266F8"/>
    <w:rsid w:val="00426BF4"/>
    <w:rsid w:val="00427137"/>
    <w:rsid w:val="0042789C"/>
    <w:rsid w:val="004302B6"/>
    <w:rsid w:val="0043063D"/>
    <w:rsid w:val="00430A16"/>
    <w:rsid w:val="0043102E"/>
    <w:rsid w:val="00431F0A"/>
    <w:rsid w:val="00432848"/>
    <w:rsid w:val="00432B68"/>
    <w:rsid w:val="00434079"/>
    <w:rsid w:val="00434F7A"/>
    <w:rsid w:val="00435C19"/>
    <w:rsid w:val="00441234"/>
    <w:rsid w:val="004415E5"/>
    <w:rsid w:val="00441D5C"/>
    <w:rsid w:val="00441E8F"/>
    <w:rsid w:val="00442359"/>
    <w:rsid w:val="00442FD8"/>
    <w:rsid w:val="0044323A"/>
    <w:rsid w:val="00443344"/>
    <w:rsid w:val="004434E1"/>
    <w:rsid w:val="00443857"/>
    <w:rsid w:val="00444683"/>
    <w:rsid w:val="0044515D"/>
    <w:rsid w:val="004461DE"/>
    <w:rsid w:val="0044621C"/>
    <w:rsid w:val="00446240"/>
    <w:rsid w:val="0044665F"/>
    <w:rsid w:val="00447DB8"/>
    <w:rsid w:val="00447EB3"/>
    <w:rsid w:val="00450B84"/>
    <w:rsid w:val="00450E32"/>
    <w:rsid w:val="00450E74"/>
    <w:rsid w:val="004525F5"/>
    <w:rsid w:val="004539A1"/>
    <w:rsid w:val="00453F25"/>
    <w:rsid w:val="004543AD"/>
    <w:rsid w:val="00454E47"/>
    <w:rsid w:val="00456B02"/>
    <w:rsid w:val="00456CB9"/>
    <w:rsid w:val="0045733D"/>
    <w:rsid w:val="00457DB6"/>
    <w:rsid w:val="00457EF3"/>
    <w:rsid w:val="004607C0"/>
    <w:rsid w:val="0046125D"/>
    <w:rsid w:val="00462003"/>
    <w:rsid w:val="00463FA7"/>
    <w:rsid w:val="004650AA"/>
    <w:rsid w:val="004650DD"/>
    <w:rsid w:val="004654FC"/>
    <w:rsid w:val="00467A91"/>
    <w:rsid w:val="00467B4D"/>
    <w:rsid w:val="0047060F"/>
    <w:rsid w:val="004709AF"/>
    <w:rsid w:val="00470CE3"/>
    <w:rsid w:val="004712B2"/>
    <w:rsid w:val="00471C78"/>
    <w:rsid w:val="00471E98"/>
    <w:rsid w:val="00472713"/>
    <w:rsid w:val="00472FFD"/>
    <w:rsid w:val="00473098"/>
    <w:rsid w:val="004740BC"/>
    <w:rsid w:val="004749C4"/>
    <w:rsid w:val="00474E29"/>
    <w:rsid w:val="00476B6A"/>
    <w:rsid w:val="00476E20"/>
    <w:rsid w:val="00481840"/>
    <w:rsid w:val="00481BEA"/>
    <w:rsid w:val="00482780"/>
    <w:rsid w:val="00483246"/>
    <w:rsid w:val="00483C66"/>
    <w:rsid w:val="00483C75"/>
    <w:rsid w:val="004846D5"/>
    <w:rsid w:val="00484C08"/>
    <w:rsid w:val="00484F33"/>
    <w:rsid w:val="00485A4F"/>
    <w:rsid w:val="004864F7"/>
    <w:rsid w:val="004901C5"/>
    <w:rsid w:val="00490CBA"/>
    <w:rsid w:val="00492F99"/>
    <w:rsid w:val="00493C26"/>
    <w:rsid w:val="004956AE"/>
    <w:rsid w:val="00495ADE"/>
    <w:rsid w:val="0049639C"/>
    <w:rsid w:val="00496B06"/>
    <w:rsid w:val="004A05ED"/>
    <w:rsid w:val="004A0DC7"/>
    <w:rsid w:val="004A11DF"/>
    <w:rsid w:val="004A1304"/>
    <w:rsid w:val="004A1861"/>
    <w:rsid w:val="004A22E4"/>
    <w:rsid w:val="004A2456"/>
    <w:rsid w:val="004A2632"/>
    <w:rsid w:val="004A2FE1"/>
    <w:rsid w:val="004A3068"/>
    <w:rsid w:val="004A3121"/>
    <w:rsid w:val="004A4457"/>
    <w:rsid w:val="004A46F6"/>
    <w:rsid w:val="004A5509"/>
    <w:rsid w:val="004A60C4"/>
    <w:rsid w:val="004A7612"/>
    <w:rsid w:val="004B011A"/>
    <w:rsid w:val="004B0322"/>
    <w:rsid w:val="004B058B"/>
    <w:rsid w:val="004B0F02"/>
    <w:rsid w:val="004B1572"/>
    <w:rsid w:val="004B1B76"/>
    <w:rsid w:val="004B1DA0"/>
    <w:rsid w:val="004B1ED0"/>
    <w:rsid w:val="004B285E"/>
    <w:rsid w:val="004B305D"/>
    <w:rsid w:val="004B4073"/>
    <w:rsid w:val="004B5A1C"/>
    <w:rsid w:val="004B685E"/>
    <w:rsid w:val="004B7C4D"/>
    <w:rsid w:val="004C0462"/>
    <w:rsid w:val="004C1458"/>
    <w:rsid w:val="004C1C30"/>
    <w:rsid w:val="004C2870"/>
    <w:rsid w:val="004C2C92"/>
    <w:rsid w:val="004C40E9"/>
    <w:rsid w:val="004C4F7B"/>
    <w:rsid w:val="004C5066"/>
    <w:rsid w:val="004C5187"/>
    <w:rsid w:val="004C62C5"/>
    <w:rsid w:val="004D05FF"/>
    <w:rsid w:val="004D0F53"/>
    <w:rsid w:val="004D1674"/>
    <w:rsid w:val="004D2139"/>
    <w:rsid w:val="004D26D8"/>
    <w:rsid w:val="004D2D1E"/>
    <w:rsid w:val="004D3CED"/>
    <w:rsid w:val="004D45B0"/>
    <w:rsid w:val="004D4ABA"/>
    <w:rsid w:val="004D5FB6"/>
    <w:rsid w:val="004D6F19"/>
    <w:rsid w:val="004D7B53"/>
    <w:rsid w:val="004E0437"/>
    <w:rsid w:val="004E1065"/>
    <w:rsid w:val="004E3289"/>
    <w:rsid w:val="004E3445"/>
    <w:rsid w:val="004E34C9"/>
    <w:rsid w:val="004E3FF3"/>
    <w:rsid w:val="004E404F"/>
    <w:rsid w:val="004E43CC"/>
    <w:rsid w:val="004E48C1"/>
    <w:rsid w:val="004E65FF"/>
    <w:rsid w:val="004E66FE"/>
    <w:rsid w:val="004E695C"/>
    <w:rsid w:val="004F03FF"/>
    <w:rsid w:val="004F1A4A"/>
    <w:rsid w:val="004F1EA5"/>
    <w:rsid w:val="004F3834"/>
    <w:rsid w:val="004F3865"/>
    <w:rsid w:val="004F3E19"/>
    <w:rsid w:val="004F4542"/>
    <w:rsid w:val="004F5CEB"/>
    <w:rsid w:val="004F5D81"/>
    <w:rsid w:val="004F62E8"/>
    <w:rsid w:val="004F7168"/>
    <w:rsid w:val="004F74D0"/>
    <w:rsid w:val="00500C02"/>
    <w:rsid w:val="00502F1F"/>
    <w:rsid w:val="005037B4"/>
    <w:rsid w:val="00504632"/>
    <w:rsid w:val="005048DF"/>
    <w:rsid w:val="005054E6"/>
    <w:rsid w:val="00506C87"/>
    <w:rsid w:val="0050710D"/>
    <w:rsid w:val="005073B5"/>
    <w:rsid w:val="0050796B"/>
    <w:rsid w:val="00507DD7"/>
    <w:rsid w:val="00510D1A"/>
    <w:rsid w:val="00510DA7"/>
    <w:rsid w:val="005110C7"/>
    <w:rsid w:val="00511208"/>
    <w:rsid w:val="005121F4"/>
    <w:rsid w:val="00512BE6"/>
    <w:rsid w:val="00513449"/>
    <w:rsid w:val="00513AA8"/>
    <w:rsid w:val="00515D74"/>
    <w:rsid w:val="00517223"/>
    <w:rsid w:val="00517667"/>
    <w:rsid w:val="00517B9C"/>
    <w:rsid w:val="00517F85"/>
    <w:rsid w:val="00520006"/>
    <w:rsid w:val="005203BD"/>
    <w:rsid w:val="00521299"/>
    <w:rsid w:val="00521401"/>
    <w:rsid w:val="00521772"/>
    <w:rsid w:val="00524585"/>
    <w:rsid w:val="005254EC"/>
    <w:rsid w:val="00525A20"/>
    <w:rsid w:val="00525F3E"/>
    <w:rsid w:val="00530212"/>
    <w:rsid w:val="00530AEA"/>
    <w:rsid w:val="00533143"/>
    <w:rsid w:val="00534D5B"/>
    <w:rsid w:val="0053657C"/>
    <w:rsid w:val="00537316"/>
    <w:rsid w:val="005373EB"/>
    <w:rsid w:val="00537731"/>
    <w:rsid w:val="00537B13"/>
    <w:rsid w:val="00541050"/>
    <w:rsid w:val="0054176A"/>
    <w:rsid w:val="00541C07"/>
    <w:rsid w:val="00541F68"/>
    <w:rsid w:val="005427FA"/>
    <w:rsid w:val="0054416C"/>
    <w:rsid w:val="00545786"/>
    <w:rsid w:val="00545AE3"/>
    <w:rsid w:val="005508E2"/>
    <w:rsid w:val="00552063"/>
    <w:rsid w:val="0055233E"/>
    <w:rsid w:val="0055260D"/>
    <w:rsid w:val="00552939"/>
    <w:rsid w:val="005541FD"/>
    <w:rsid w:val="005552CE"/>
    <w:rsid w:val="00555E53"/>
    <w:rsid w:val="005575BA"/>
    <w:rsid w:val="0055788C"/>
    <w:rsid w:val="00560475"/>
    <w:rsid w:val="0056117B"/>
    <w:rsid w:val="00562B33"/>
    <w:rsid w:val="00562DAB"/>
    <w:rsid w:val="0056386C"/>
    <w:rsid w:val="00563BFE"/>
    <w:rsid w:val="00564117"/>
    <w:rsid w:val="005643B1"/>
    <w:rsid w:val="00564508"/>
    <w:rsid w:val="0056468D"/>
    <w:rsid w:val="005648A0"/>
    <w:rsid w:val="00564E43"/>
    <w:rsid w:val="00565AD1"/>
    <w:rsid w:val="0056675E"/>
    <w:rsid w:val="005708FC"/>
    <w:rsid w:val="00570A2A"/>
    <w:rsid w:val="00570F9B"/>
    <w:rsid w:val="0057199D"/>
    <w:rsid w:val="00572203"/>
    <w:rsid w:val="00572356"/>
    <w:rsid w:val="00573311"/>
    <w:rsid w:val="00574CD8"/>
    <w:rsid w:val="00575A50"/>
    <w:rsid w:val="00575D4C"/>
    <w:rsid w:val="00576818"/>
    <w:rsid w:val="0057755D"/>
    <w:rsid w:val="005777C2"/>
    <w:rsid w:val="00577A88"/>
    <w:rsid w:val="005802FE"/>
    <w:rsid w:val="0058086D"/>
    <w:rsid w:val="00581583"/>
    <w:rsid w:val="00582375"/>
    <w:rsid w:val="005839EA"/>
    <w:rsid w:val="00583A2D"/>
    <w:rsid w:val="00583E78"/>
    <w:rsid w:val="0058406A"/>
    <w:rsid w:val="005842E8"/>
    <w:rsid w:val="00584BA7"/>
    <w:rsid w:val="00584C73"/>
    <w:rsid w:val="005869D1"/>
    <w:rsid w:val="005873A8"/>
    <w:rsid w:val="00587C6D"/>
    <w:rsid w:val="005908CE"/>
    <w:rsid w:val="00590FFB"/>
    <w:rsid w:val="0059350A"/>
    <w:rsid w:val="0059378D"/>
    <w:rsid w:val="00593B0C"/>
    <w:rsid w:val="00593EB3"/>
    <w:rsid w:val="0059437F"/>
    <w:rsid w:val="005953B2"/>
    <w:rsid w:val="005963FF"/>
    <w:rsid w:val="00596E33"/>
    <w:rsid w:val="005A1290"/>
    <w:rsid w:val="005A1B9F"/>
    <w:rsid w:val="005A1F9B"/>
    <w:rsid w:val="005A382D"/>
    <w:rsid w:val="005A3AFB"/>
    <w:rsid w:val="005A4FCF"/>
    <w:rsid w:val="005A51DF"/>
    <w:rsid w:val="005A528A"/>
    <w:rsid w:val="005A5759"/>
    <w:rsid w:val="005A5E21"/>
    <w:rsid w:val="005A6037"/>
    <w:rsid w:val="005A7AB5"/>
    <w:rsid w:val="005B02CB"/>
    <w:rsid w:val="005B0766"/>
    <w:rsid w:val="005B077C"/>
    <w:rsid w:val="005B2BE8"/>
    <w:rsid w:val="005B3C0A"/>
    <w:rsid w:val="005B619C"/>
    <w:rsid w:val="005C0354"/>
    <w:rsid w:val="005C15C6"/>
    <w:rsid w:val="005C16DC"/>
    <w:rsid w:val="005C1E7B"/>
    <w:rsid w:val="005C24A6"/>
    <w:rsid w:val="005C26FF"/>
    <w:rsid w:val="005C3346"/>
    <w:rsid w:val="005C3B21"/>
    <w:rsid w:val="005C4087"/>
    <w:rsid w:val="005C4E2A"/>
    <w:rsid w:val="005C5119"/>
    <w:rsid w:val="005C5BCC"/>
    <w:rsid w:val="005C76C4"/>
    <w:rsid w:val="005D0CBE"/>
    <w:rsid w:val="005D16B3"/>
    <w:rsid w:val="005D1A57"/>
    <w:rsid w:val="005D2369"/>
    <w:rsid w:val="005D277A"/>
    <w:rsid w:val="005D2A6C"/>
    <w:rsid w:val="005D3725"/>
    <w:rsid w:val="005D3943"/>
    <w:rsid w:val="005D39D8"/>
    <w:rsid w:val="005D3A8B"/>
    <w:rsid w:val="005D4E51"/>
    <w:rsid w:val="005D5065"/>
    <w:rsid w:val="005D534E"/>
    <w:rsid w:val="005D5910"/>
    <w:rsid w:val="005D5E95"/>
    <w:rsid w:val="005D7373"/>
    <w:rsid w:val="005D7A0F"/>
    <w:rsid w:val="005D7EE8"/>
    <w:rsid w:val="005E1F13"/>
    <w:rsid w:val="005E3416"/>
    <w:rsid w:val="005E3503"/>
    <w:rsid w:val="005E3AE4"/>
    <w:rsid w:val="005E45BA"/>
    <w:rsid w:val="005E474F"/>
    <w:rsid w:val="005E6057"/>
    <w:rsid w:val="005E60E7"/>
    <w:rsid w:val="005E72EB"/>
    <w:rsid w:val="005E7787"/>
    <w:rsid w:val="005E7803"/>
    <w:rsid w:val="005F0A8F"/>
    <w:rsid w:val="005F0F5F"/>
    <w:rsid w:val="005F11EF"/>
    <w:rsid w:val="005F187A"/>
    <w:rsid w:val="005F1FDF"/>
    <w:rsid w:val="005F2472"/>
    <w:rsid w:val="005F36B5"/>
    <w:rsid w:val="005F44B3"/>
    <w:rsid w:val="005F46DA"/>
    <w:rsid w:val="005F536C"/>
    <w:rsid w:val="005F53C8"/>
    <w:rsid w:val="005F68D7"/>
    <w:rsid w:val="005F692C"/>
    <w:rsid w:val="005F6AED"/>
    <w:rsid w:val="00600226"/>
    <w:rsid w:val="00600B2B"/>
    <w:rsid w:val="0060219B"/>
    <w:rsid w:val="00603B3F"/>
    <w:rsid w:val="00604180"/>
    <w:rsid w:val="00604C9C"/>
    <w:rsid w:val="00604F5A"/>
    <w:rsid w:val="0060511B"/>
    <w:rsid w:val="00605DA8"/>
    <w:rsid w:val="006067B0"/>
    <w:rsid w:val="00607620"/>
    <w:rsid w:val="006079F8"/>
    <w:rsid w:val="0061058F"/>
    <w:rsid w:val="0061140B"/>
    <w:rsid w:val="006114F8"/>
    <w:rsid w:val="006117B7"/>
    <w:rsid w:val="00611954"/>
    <w:rsid w:val="00611DCD"/>
    <w:rsid w:val="0061222C"/>
    <w:rsid w:val="006125C4"/>
    <w:rsid w:val="00614B16"/>
    <w:rsid w:val="00614F63"/>
    <w:rsid w:val="006154D0"/>
    <w:rsid w:val="006160AA"/>
    <w:rsid w:val="00617A73"/>
    <w:rsid w:val="0062163E"/>
    <w:rsid w:val="00621663"/>
    <w:rsid w:val="00623778"/>
    <w:rsid w:val="0062382D"/>
    <w:rsid w:val="00624E44"/>
    <w:rsid w:val="00625D94"/>
    <w:rsid w:val="006271D7"/>
    <w:rsid w:val="00630DF5"/>
    <w:rsid w:val="00631F15"/>
    <w:rsid w:val="006322E3"/>
    <w:rsid w:val="0063254A"/>
    <w:rsid w:val="00632687"/>
    <w:rsid w:val="00633DF5"/>
    <w:rsid w:val="00633F2B"/>
    <w:rsid w:val="00634FB7"/>
    <w:rsid w:val="0063549C"/>
    <w:rsid w:val="00635736"/>
    <w:rsid w:val="00635A2B"/>
    <w:rsid w:val="00635E9B"/>
    <w:rsid w:val="00636AF0"/>
    <w:rsid w:val="00637926"/>
    <w:rsid w:val="006411A9"/>
    <w:rsid w:val="00641958"/>
    <w:rsid w:val="00642552"/>
    <w:rsid w:val="00642D78"/>
    <w:rsid w:val="00642F65"/>
    <w:rsid w:val="0064340A"/>
    <w:rsid w:val="0064341A"/>
    <w:rsid w:val="00643A59"/>
    <w:rsid w:val="00643C57"/>
    <w:rsid w:val="006447F6"/>
    <w:rsid w:val="00645729"/>
    <w:rsid w:val="00647AD8"/>
    <w:rsid w:val="00652066"/>
    <w:rsid w:val="0065446D"/>
    <w:rsid w:val="006549BE"/>
    <w:rsid w:val="00654B96"/>
    <w:rsid w:val="00654BB4"/>
    <w:rsid w:val="0065513E"/>
    <w:rsid w:val="00655DB8"/>
    <w:rsid w:val="00656796"/>
    <w:rsid w:val="00657BA6"/>
    <w:rsid w:val="00657E3C"/>
    <w:rsid w:val="00657FD0"/>
    <w:rsid w:val="00660E84"/>
    <w:rsid w:val="00661593"/>
    <w:rsid w:val="006626ED"/>
    <w:rsid w:val="0066369F"/>
    <w:rsid w:val="00665A59"/>
    <w:rsid w:val="00666065"/>
    <w:rsid w:val="00667CEC"/>
    <w:rsid w:val="0067021C"/>
    <w:rsid w:val="00670F42"/>
    <w:rsid w:val="006714F6"/>
    <w:rsid w:val="006731A2"/>
    <w:rsid w:val="00673F38"/>
    <w:rsid w:val="0067452A"/>
    <w:rsid w:val="006756DD"/>
    <w:rsid w:val="006758C7"/>
    <w:rsid w:val="0067658E"/>
    <w:rsid w:val="006765B9"/>
    <w:rsid w:val="00676626"/>
    <w:rsid w:val="00676AB6"/>
    <w:rsid w:val="00676E97"/>
    <w:rsid w:val="00677575"/>
    <w:rsid w:val="00677F50"/>
    <w:rsid w:val="00680763"/>
    <w:rsid w:val="00681714"/>
    <w:rsid w:val="00681E50"/>
    <w:rsid w:val="006824B4"/>
    <w:rsid w:val="00683486"/>
    <w:rsid w:val="00683774"/>
    <w:rsid w:val="0068403A"/>
    <w:rsid w:val="00684E9F"/>
    <w:rsid w:val="00686077"/>
    <w:rsid w:val="006861CA"/>
    <w:rsid w:val="006861E6"/>
    <w:rsid w:val="00686B22"/>
    <w:rsid w:val="0068703B"/>
    <w:rsid w:val="0068706C"/>
    <w:rsid w:val="0069002E"/>
    <w:rsid w:val="00690973"/>
    <w:rsid w:val="0069176A"/>
    <w:rsid w:val="006929EB"/>
    <w:rsid w:val="00694D14"/>
    <w:rsid w:val="00695231"/>
    <w:rsid w:val="00697C10"/>
    <w:rsid w:val="006A07B7"/>
    <w:rsid w:val="006A174E"/>
    <w:rsid w:val="006A1E32"/>
    <w:rsid w:val="006A1F30"/>
    <w:rsid w:val="006A1FA1"/>
    <w:rsid w:val="006A203B"/>
    <w:rsid w:val="006A2B06"/>
    <w:rsid w:val="006A2F42"/>
    <w:rsid w:val="006A373A"/>
    <w:rsid w:val="006A3AD0"/>
    <w:rsid w:val="006A4524"/>
    <w:rsid w:val="006A45F0"/>
    <w:rsid w:val="006A49DF"/>
    <w:rsid w:val="006A4CEC"/>
    <w:rsid w:val="006A4DCC"/>
    <w:rsid w:val="006A608B"/>
    <w:rsid w:val="006A6D47"/>
    <w:rsid w:val="006A73FB"/>
    <w:rsid w:val="006B10ED"/>
    <w:rsid w:val="006B340E"/>
    <w:rsid w:val="006B3CF1"/>
    <w:rsid w:val="006B56CD"/>
    <w:rsid w:val="006B5C79"/>
    <w:rsid w:val="006B677D"/>
    <w:rsid w:val="006B7BB0"/>
    <w:rsid w:val="006B7E81"/>
    <w:rsid w:val="006C12F0"/>
    <w:rsid w:val="006C18BC"/>
    <w:rsid w:val="006C2786"/>
    <w:rsid w:val="006C3816"/>
    <w:rsid w:val="006C397C"/>
    <w:rsid w:val="006C5154"/>
    <w:rsid w:val="006C7A8C"/>
    <w:rsid w:val="006D00D0"/>
    <w:rsid w:val="006D08B5"/>
    <w:rsid w:val="006D1754"/>
    <w:rsid w:val="006D19B7"/>
    <w:rsid w:val="006D1BA9"/>
    <w:rsid w:val="006D25C9"/>
    <w:rsid w:val="006D35F1"/>
    <w:rsid w:val="006D3858"/>
    <w:rsid w:val="006D3B64"/>
    <w:rsid w:val="006D424D"/>
    <w:rsid w:val="006D432B"/>
    <w:rsid w:val="006D5005"/>
    <w:rsid w:val="006D55C9"/>
    <w:rsid w:val="006D572C"/>
    <w:rsid w:val="006D58BB"/>
    <w:rsid w:val="006D74AC"/>
    <w:rsid w:val="006D7A12"/>
    <w:rsid w:val="006E3D7F"/>
    <w:rsid w:val="006E3F4C"/>
    <w:rsid w:val="006E47AE"/>
    <w:rsid w:val="006E5DB3"/>
    <w:rsid w:val="006E6B4B"/>
    <w:rsid w:val="006E738D"/>
    <w:rsid w:val="006E7919"/>
    <w:rsid w:val="006E7DA5"/>
    <w:rsid w:val="006F0679"/>
    <w:rsid w:val="006F0BB8"/>
    <w:rsid w:val="006F2347"/>
    <w:rsid w:val="006F2890"/>
    <w:rsid w:val="006F366B"/>
    <w:rsid w:val="006F3A78"/>
    <w:rsid w:val="006F485B"/>
    <w:rsid w:val="006F494D"/>
    <w:rsid w:val="006F5F68"/>
    <w:rsid w:val="006F6A0F"/>
    <w:rsid w:val="006F70B8"/>
    <w:rsid w:val="006F78F3"/>
    <w:rsid w:val="006F7A93"/>
    <w:rsid w:val="006F7D76"/>
    <w:rsid w:val="007000BA"/>
    <w:rsid w:val="00700864"/>
    <w:rsid w:val="007010B6"/>
    <w:rsid w:val="00702EA8"/>
    <w:rsid w:val="007033F0"/>
    <w:rsid w:val="00703B91"/>
    <w:rsid w:val="00704992"/>
    <w:rsid w:val="0070664F"/>
    <w:rsid w:val="007071F1"/>
    <w:rsid w:val="00711875"/>
    <w:rsid w:val="00711CC8"/>
    <w:rsid w:val="00712883"/>
    <w:rsid w:val="00712B30"/>
    <w:rsid w:val="00712F3B"/>
    <w:rsid w:val="00713D39"/>
    <w:rsid w:val="007149E1"/>
    <w:rsid w:val="00714F37"/>
    <w:rsid w:val="00715224"/>
    <w:rsid w:val="00715273"/>
    <w:rsid w:val="007164E7"/>
    <w:rsid w:val="00717075"/>
    <w:rsid w:val="00717B64"/>
    <w:rsid w:val="00717E12"/>
    <w:rsid w:val="00720D2A"/>
    <w:rsid w:val="00721BCE"/>
    <w:rsid w:val="00722432"/>
    <w:rsid w:val="00723122"/>
    <w:rsid w:val="007253DB"/>
    <w:rsid w:val="00726084"/>
    <w:rsid w:val="0072659E"/>
    <w:rsid w:val="007267A7"/>
    <w:rsid w:val="00726A81"/>
    <w:rsid w:val="007278D2"/>
    <w:rsid w:val="00731B2D"/>
    <w:rsid w:val="0073295E"/>
    <w:rsid w:val="00733418"/>
    <w:rsid w:val="00734663"/>
    <w:rsid w:val="00734EB8"/>
    <w:rsid w:val="00735073"/>
    <w:rsid w:val="0073508D"/>
    <w:rsid w:val="00735147"/>
    <w:rsid w:val="00735E85"/>
    <w:rsid w:val="00736D0D"/>
    <w:rsid w:val="007376EF"/>
    <w:rsid w:val="00737928"/>
    <w:rsid w:val="007379A7"/>
    <w:rsid w:val="0074243F"/>
    <w:rsid w:val="007425AD"/>
    <w:rsid w:val="00743369"/>
    <w:rsid w:val="00744D26"/>
    <w:rsid w:val="00745B74"/>
    <w:rsid w:val="007461E1"/>
    <w:rsid w:val="00746290"/>
    <w:rsid w:val="00746881"/>
    <w:rsid w:val="0074731C"/>
    <w:rsid w:val="00750ADB"/>
    <w:rsid w:val="00751669"/>
    <w:rsid w:val="00752240"/>
    <w:rsid w:val="007544C0"/>
    <w:rsid w:val="00754EE8"/>
    <w:rsid w:val="0075567A"/>
    <w:rsid w:val="007565E2"/>
    <w:rsid w:val="00761A52"/>
    <w:rsid w:val="00761C51"/>
    <w:rsid w:val="00762ACF"/>
    <w:rsid w:val="0076356F"/>
    <w:rsid w:val="00763A47"/>
    <w:rsid w:val="0076628D"/>
    <w:rsid w:val="00766DD9"/>
    <w:rsid w:val="00767166"/>
    <w:rsid w:val="00767967"/>
    <w:rsid w:val="00770163"/>
    <w:rsid w:val="00770414"/>
    <w:rsid w:val="007707E5"/>
    <w:rsid w:val="00770C57"/>
    <w:rsid w:val="0077166E"/>
    <w:rsid w:val="007716F0"/>
    <w:rsid w:val="00771FDB"/>
    <w:rsid w:val="007723D9"/>
    <w:rsid w:val="007727CC"/>
    <w:rsid w:val="0077558E"/>
    <w:rsid w:val="00775FCB"/>
    <w:rsid w:val="00777111"/>
    <w:rsid w:val="00777D9A"/>
    <w:rsid w:val="00780709"/>
    <w:rsid w:val="00780AFA"/>
    <w:rsid w:val="00781E6E"/>
    <w:rsid w:val="007822C7"/>
    <w:rsid w:val="007828B9"/>
    <w:rsid w:val="00783463"/>
    <w:rsid w:val="0078373F"/>
    <w:rsid w:val="00784AB1"/>
    <w:rsid w:val="00784B73"/>
    <w:rsid w:val="00785E52"/>
    <w:rsid w:val="00787088"/>
    <w:rsid w:val="0079042B"/>
    <w:rsid w:val="00791074"/>
    <w:rsid w:val="007910E3"/>
    <w:rsid w:val="0079175D"/>
    <w:rsid w:val="007925D2"/>
    <w:rsid w:val="0079301A"/>
    <w:rsid w:val="0079311E"/>
    <w:rsid w:val="00793E69"/>
    <w:rsid w:val="0079552A"/>
    <w:rsid w:val="00795C3A"/>
    <w:rsid w:val="00795EC6"/>
    <w:rsid w:val="00796B8B"/>
    <w:rsid w:val="00796CF5"/>
    <w:rsid w:val="007972F7"/>
    <w:rsid w:val="00797494"/>
    <w:rsid w:val="007A0270"/>
    <w:rsid w:val="007A18CF"/>
    <w:rsid w:val="007A3AF9"/>
    <w:rsid w:val="007A3C4C"/>
    <w:rsid w:val="007A3D72"/>
    <w:rsid w:val="007A70D0"/>
    <w:rsid w:val="007A76C7"/>
    <w:rsid w:val="007A7DDE"/>
    <w:rsid w:val="007B0311"/>
    <w:rsid w:val="007B038F"/>
    <w:rsid w:val="007B0391"/>
    <w:rsid w:val="007B0B1A"/>
    <w:rsid w:val="007B0DA5"/>
    <w:rsid w:val="007B179E"/>
    <w:rsid w:val="007B1DCC"/>
    <w:rsid w:val="007B2810"/>
    <w:rsid w:val="007B3080"/>
    <w:rsid w:val="007B30C2"/>
    <w:rsid w:val="007B43AD"/>
    <w:rsid w:val="007B47C7"/>
    <w:rsid w:val="007B5BD6"/>
    <w:rsid w:val="007B5DB2"/>
    <w:rsid w:val="007B6163"/>
    <w:rsid w:val="007B723D"/>
    <w:rsid w:val="007C1367"/>
    <w:rsid w:val="007C1EAC"/>
    <w:rsid w:val="007C292D"/>
    <w:rsid w:val="007C3B98"/>
    <w:rsid w:val="007C3CD6"/>
    <w:rsid w:val="007C3F6D"/>
    <w:rsid w:val="007C4A2E"/>
    <w:rsid w:val="007C6C95"/>
    <w:rsid w:val="007C702A"/>
    <w:rsid w:val="007C751E"/>
    <w:rsid w:val="007C7A5D"/>
    <w:rsid w:val="007D0BBE"/>
    <w:rsid w:val="007D278E"/>
    <w:rsid w:val="007D37E1"/>
    <w:rsid w:val="007D381D"/>
    <w:rsid w:val="007D3A8B"/>
    <w:rsid w:val="007D4C4E"/>
    <w:rsid w:val="007D5A33"/>
    <w:rsid w:val="007D7505"/>
    <w:rsid w:val="007D77DA"/>
    <w:rsid w:val="007D792F"/>
    <w:rsid w:val="007E150E"/>
    <w:rsid w:val="007E3306"/>
    <w:rsid w:val="007E33EB"/>
    <w:rsid w:val="007E3901"/>
    <w:rsid w:val="007E4737"/>
    <w:rsid w:val="007E47E0"/>
    <w:rsid w:val="007E5933"/>
    <w:rsid w:val="007E68A8"/>
    <w:rsid w:val="007E6D3F"/>
    <w:rsid w:val="007E6F14"/>
    <w:rsid w:val="007E776B"/>
    <w:rsid w:val="007E79C8"/>
    <w:rsid w:val="007F084F"/>
    <w:rsid w:val="007F16B8"/>
    <w:rsid w:val="007F1E79"/>
    <w:rsid w:val="007F316F"/>
    <w:rsid w:val="007F5287"/>
    <w:rsid w:val="007F5CA3"/>
    <w:rsid w:val="00801FB7"/>
    <w:rsid w:val="00802DDE"/>
    <w:rsid w:val="0080361D"/>
    <w:rsid w:val="00803780"/>
    <w:rsid w:val="00803BCF"/>
    <w:rsid w:val="00803C41"/>
    <w:rsid w:val="00804479"/>
    <w:rsid w:val="008049AD"/>
    <w:rsid w:val="008058FD"/>
    <w:rsid w:val="00805942"/>
    <w:rsid w:val="00806244"/>
    <w:rsid w:val="00806A7F"/>
    <w:rsid w:val="00811433"/>
    <w:rsid w:val="00811CF5"/>
    <w:rsid w:val="008125C7"/>
    <w:rsid w:val="00814BCD"/>
    <w:rsid w:val="00815A32"/>
    <w:rsid w:val="0082178E"/>
    <w:rsid w:val="0082210F"/>
    <w:rsid w:val="00822722"/>
    <w:rsid w:val="00823596"/>
    <w:rsid w:val="008237B9"/>
    <w:rsid w:val="00823EB6"/>
    <w:rsid w:val="008244CA"/>
    <w:rsid w:val="008252EB"/>
    <w:rsid w:val="00825486"/>
    <w:rsid w:val="00826368"/>
    <w:rsid w:val="00826C22"/>
    <w:rsid w:val="00827FF7"/>
    <w:rsid w:val="0083048D"/>
    <w:rsid w:val="00830D42"/>
    <w:rsid w:val="00831A1D"/>
    <w:rsid w:val="00832E48"/>
    <w:rsid w:val="00834499"/>
    <w:rsid w:val="008347DE"/>
    <w:rsid w:val="00834A5E"/>
    <w:rsid w:val="00835AB1"/>
    <w:rsid w:val="00836112"/>
    <w:rsid w:val="008420E3"/>
    <w:rsid w:val="008433C2"/>
    <w:rsid w:val="008436D2"/>
    <w:rsid w:val="008445A0"/>
    <w:rsid w:val="008449C5"/>
    <w:rsid w:val="008454C9"/>
    <w:rsid w:val="00845561"/>
    <w:rsid w:val="00845DFC"/>
    <w:rsid w:val="0085361C"/>
    <w:rsid w:val="00853BBC"/>
    <w:rsid w:val="00853C77"/>
    <w:rsid w:val="00854130"/>
    <w:rsid w:val="00854933"/>
    <w:rsid w:val="0085575B"/>
    <w:rsid w:val="00855F3E"/>
    <w:rsid w:val="008601EB"/>
    <w:rsid w:val="008615DB"/>
    <w:rsid w:val="00861E10"/>
    <w:rsid w:val="00862305"/>
    <w:rsid w:val="008633C0"/>
    <w:rsid w:val="00864D7E"/>
    <w:rsid w:val="00865442"/>
    <w:rsid w:val="00866A0D"/>
    <w:rsid w:val="00866C1F"/>
    <w:rsid w:val="008674CE"/>
    <w:rsid w:val="00867657"/>
    <w:rsid w:val="0087313E"/>
    <w:rsid w:val="0087368D"/>
    <w:rsid w:val="008738A7"/>
    <w:rsid w:val="008741C7"/>
    <w:rsid w:val="00875930"/>
    <w:rsid w:val="00875934"/>
    <w:rsid w:val="008759A3"/>
    <w:rsid w:val="00875FD0"/>
    <w:rsid w:val="00876067"/>
    <w:rsid w:val="0088089D"/>
    <w:rsid w:val="00880922"/>
    <w:rsid w:val="00881C10"/>
    <w:rsid w:val="0088370A"/>
    <w:rsid w:val="00883F1E"/>
    <w:rsid w:val="0088495E"/>
    <w:rsid w:val="00886986"/>
    <w:rsid w:val="00890C49"/>
    <w:rsid w:val="00892886"/>
    <w:rsid w:val="0089292C"/>
    <w:rsid w:val="00893076"/>
    <w:rsid w:val="0089350E"/>
    <w:rsid w:val="00893D67"/>
    <w:rsid w:val="00895246"/>
    <w:rsid w:val="00896524"/>
    <w:rsid w:val="00897052"/>
    <w:rsid w:val="008971E1"/>
    <w:rsid w:val="008974F1"/>
    <w:rsid w:val="00897657"/>
    <w:rsid w:val="00897E61"/>
    <w:rsid w:val="008A0093"/>
    <w:rsid w:val="008A1103"/>
    <w:rsid w:val="008A146C"/>
    <w:rsid w:val="008A3213"/>
    <w:rsid w:val="008A3555"/>
    <w:rsid w:val="008A4B51"/>
    <w:rsid w:val="008A5787"/>
    <w:rsid w:val="008A7497"/>
    <w:rsid w:val="008A76B1"/>
    <w:rsid w:val="008A7A8C"/>
    <w:rsid w:val="008B14A4"/>
    <w:rsid w:val="008B1631"/>
    <w:rsid w:val="008B2943"/>
    <w:rsid w:val="008B3421"/>
    <w:rsid w:val="008B384D"/>
    <w:rsid w:val="008B45D8"/>
    <w:rsid w:val="008B4FBF"/>
    <w:rsid w:val="008B5361"/>
    <w:rsid w:val="008B5545"/>
    <w:rsid w:val="008B5F08"/>
    <w:rsid w:val="008B6730"/>
    <w:rsid w:val="008B79CE"/>
    <w:rsid w:val="008B7B28"/>
    <w:rsid w:val="008B7D55"/>
    <w:rsid w:val="008C15BC"/>
    <w:rsid w:val="008C21F2"/>
    <w:rsid w:val="008C2E43"/>
    <w:rsid w:val="008C32C4"/>
    <w:rsid w:val="008C3BCB"/>
    <w:rsid w:val="008C3E89"/>
    <w:rsid w:val="008C475B"/>
    <w:rsid w:val="008D0743"/>
    <w:rsid w:val="008D2EAF"/>
    <w:rsid w:val="008D3388"/>
    <w:rsid w:val="008D39CC"/>
    <w:rsid w:val="008D426C"/>
    <w:rsid w:val="008D4B76"/>
    <w:rsid w:val="008D684D"/>
    <w:rsid w:val="008E002A"/>
    <w:rsid w:val="008E02EA"/>
    <w:rsid w:val="008E04D7"/>
    <w:rsid w:val="008E11EF"/>
    <w:rsid w:val="008E1692"/>
    <w:rsid w:val="008E2553"/>
    <w:rsid w:val="008E2950"/>
    <w:rsid w:val="008E427C"/>
    <w:rsid w:val="008E6BE6"/>
    <w:rsid w:val="008E6C91"/>
    <w:rsid w:val="008E6DDB"/>
    <w:rsid w:val="008E7080"/>
    <w:rsid w:val="008E7E63"/>
    <w:rsid w:val="008E7EE8"/>
    <w:rsid w:val="008F0476"/>
    <w:rsid w:val="008F18D7"/>
    <w:rsid w:val="008F1954"/>
    <w:rsid w:val="008F23F2"/>
    <w:rsid w:val="008F2A4B"/>
    <w:rsid w:val="008F31A5"/>
    <w:rsid w:val="008F3241"/>
    <w:rsid w:val="008F5B5C"/>
    <w:rsid w:val="008F5DC7"/>
    <w:rsid w:val="008F6280"/>
    <w:rsid w:val="008F65BA"/>
    <w:rsid w:val="008F6F79"/>
    <w:rsid w:val="008F6FCB"/>
    <w:rsid w:val="008F7204"/>
    <w:rsid w:val="009003EE"/>
    <w:rsid w:val="009004E3"/>
    <w:rsid w:val="00902571"/>
    <w:rsid w:val="00903E1B"/>
    <w:rsid w:val="0090404B"/>
    <w:rsid w:val="00904471"/>
    <w:rsid w:val="00904C4C"/>
    <w:rsid w:val="00904F29"/>
    <w:rsid w:val="009057F0"/>
    <w:rsid w:val="00907C53"/>
    <w:rsid w:val="00910B9E"/>
    <w:rsid w:val="00910CDC"/>
    <w:rsid w:val="009114B8"/>
    <w:rsid w:val="009118C2"/>
    <w:rsid w:val="0091210C"/>
    <w:rsid w:val="009132CA"/>
    <w:rsid w:val="00914229"/>
    <w:rsid w:val="00914A70"/>
    <w:rsid w:val="00914FA3"/>
    <w:rsid w:val="00915F05"/>
    <w:rsid w:val="0091700B"/>
    <w:rsid w:val="00917293"/>
    <w:rsid w:val="00920681"/>
    <w:rsid w:val="00920F96"/>
    <w:rsid w:val="009210BF"/>
    <w:rsid w:val="00921E70"/>
    <w:rsid w:val="00923D6E"/>
    <w:rsid w:val="009243C9"/>
    <w:rsid w:val="00926321"/>
    <w:rsid w:val="0092647D"/>
    <w:rsid w:val="0092736F"/>
    <w:rsid w:val="009277AE"/>
    <w:rsid w:val="00927800"/>
    <w:rsid w:val="00927AF6"/>
    <w:rsid w:val="00927B02"/>
    <w:rsid w:val="009308D3"/>
    <w:rsid w:val="009314AA"/>
    <w:rsid w:val="009336A8"/>
    <w:rsid w:val="00933AC3"/>
    <w:rsid w:val="00933C54"/>
    <w:rsid w:val="0093578F"/>
    <w:rsid w:val="00935E05"/>
    <w:rsid w:val="00936484"/>
    <w:rsid w:val="00940156"/>
    <w:rsid w:val="0094109C"/>
    <w:rsid w:val="00941EDF"/>
    <w:rsid w:val="0094304A"/>
    <w:rsid w:val="0094320B"/>
    <w:rsid w:val="00943A91"/>
    <w:rsid w:val="00944037"/>
    <w:rsid w:val="00944492"/>
    <w:rsid w:val="009449FC"/>
    <w:rsid w:val="00945365"/>
    <w:rsid w:val="00945AAE"/>
    <w:rsid w:val="00946042"/>
    <w:rsid w:val="00947577"/>
    <w:rsid w:val="00947F40"/>
    <w:rsid w:val="0095110E"/>
    <w:rsid w:val="00951D8D"/>
    <w:rsid w:val="00951E0B"/>
    <w:rsid w:val="0095253E"/>
    <w:rsid w:val="00952A7B"/>
    <w:rsid w:val="00952D19"/>
    <w:rsid w:val="0095387F"/>
    <w:rsid w:val="00954A72"/>
    <w:rsid w:val="00955035"/>
    <w:rsid w:val="0095504A"/>
    <w:rsid w:val="00955387"/>
    <w:rsid w:val="00955A99"/>
    <w:rsid w:val="00955D40"/>
    <w:rsid w:val="00955E56"/>
    <w:rsid w:val="00956E6D"/>
    <w:rsid w:val="00960735"/>
    <w:rsid w:val="00960E03"/>
    <w:rsid w:val="00961110"/>
    <w:rsid w:val="0096206B"/>
    <w:rsid w:val="0096252F"/>
    <w:rsid w:val="0096347C"/>
    <w:rsid w:val="00963C2A"/>
    <w:rsid w:val="0096416A"/>
    <w:rsid w:val="009655ED"/>
    <w:rsid w:val="00966B9C"/>
    <w:rsid w:val="00966D2E"/>
    <w:rsid w:val="00967538"/>
    <w:rsid w:val="00970623"/>
    <w:rsid w:val="00970A18"/>
    <w:rsid w:val="00971047"/>
    <w:rsid w:val="00972938"/>
    <w:rsid w:val="009745E1"/>
    <w:rsid w:val="00974870"/>
    <w:rsid w:val="00974AA2"/>
    <w:rsid w:val="00975718"/>
    <w:rsid w:val="00975924"/>
    <w:rsid w:val="00975A0C"/>
    <w:rsid w:val="00975D1C"/>
    <w:rsid w:val="0097612E"/>
    <w:rsid w:val="0097632F"/>
    <w:rsid w:val="009770DA"/>
    <w:rsid w:val="00977BF6"/>
    <w:rsid w:val="0098033F"/>
    <w:rsid w:val="009805E6"/>
    <w:rsid w:val="00980C63"/>
    <w:rsid w:val="009817AA"/>
    <w:rsid w:val="009819F9"/>
    <w:rsid w:val="00981E42"/>
    <w:rsid w:val="00984AE4"/>
    <w:rsid w:val="00986490"/>
    <w:rsid w:val="009864E4"/>
    <w:rsid w:val="009867AF"/>
    <w:rsid w:val="009867B1"/>
    <w:rsid w:val="009877BD"/>
    <w:rsid w:val="0099075A"/>
    <w:rsid w:val="0099087C"/>
    <w:rsid w:val="0099096F"/>
    <w:rsid w:val="00991991"/>
    <w:rsid w:val="00991A24"/>
    <w:rsid w:val="00991E22"/>
    <w:rsid w:val="00992414"/>
    <w:rsid w:val="009930E2"/>
    <w:rsid w:val="00993868"/>
    <w:rsid w:val="009944B8"/>
    <w:rsid w:val="00994691"/>
    <w:rsid w:val="00994B08"/>
    <w:rsid w:val="00996029"/>
    <w:rsid w:val="00996D8C"/>
    <w:rsid w:val="009A027A"/>
    <w:rsid w:val="009A3446"/>
    <w:rsid w:val="009A3CB8"/>
    <w:rsid w:val="009A417B"/>
    <w:rsid w:val="009A6372"/>
    <w:rsid w:val="009A6BBA"/>
    <w:rsid w:val="009A7490"/>
    <w:rsid w:val="009B0345"/>
    <w:rsid w:val="009B19A1"/>
    <w:rsid w:val="009B1BAC"/>
    <w:rsid w:val="009B1D08"/>
    <w:rsid w:val="009B2BEF"/>
    <w:rsid w:val="009B2EAA"/>
    <w:rsid w:val="009B384F"/>
    <w:rsid w:val="009B3D0F"/>
    <w:rsid w:val="009B4142"/>
    <w:rsid w:val="009B45B2"/>
    <w:rsid w:val="009B4CD5"/>
    <w:rsid w:val="009B54FE"/>
    <w:rsid w:val="009B7971"/>
    <w:rsid w:val="009C117D"/>
    <w:rsid w:val="009C15A8"/>
    <w:rsid w:val="009C171E"/>
    <w:rsid w:val="009C4EB6"/>
    <w:rsid w:val="009C5085"/>
    <w:rsid w:val="009C5EDC"/>
    <w:rsid w:val="009C66CA"/>
    <w:rsid w:val="009C7167"/>
    <w:rsid w:val="009C7AFE"/>
    <w:rsid w:val="009C7B0A"/>
    <w:rsid w:val="009D0C1E"/>
    <w:rsid w:val="009D0E8E"/>
    <w:rsid w:val="009D1C4C"/>
    <w:rsid w:val="009D1D06"/>
    <w:rsid w:val="009D24BC"/>
    <w:rsid w:val="009D4258"/>
    <w:rsid w:val="009D4980"/>
    <w:rsid w:val="009D4F58"/>
    <w:rsid w:val="009D660E"/>
    <w:rsid w:val="009D6DD2"/>
    <w:rsid w:val="009D7DAD"/>
    <w:rsid w:val="009D7EA6"/>
    <w:rsid w:val="009E08F9"/>
    <w:rsid w:val="009E1BD4"/>
    <w:rsid w:val="009E1E5D"/>
    <w:rsid w:val="009E2B15"/>
    <w:rsid w:val="009E32ED"/>
    <w:rsid w:val="009E3B23"/>
    <w:rsid w:val="009E550F"/>
    <w:rsid w:val="009E6666"/>
    <w:rsid w:val="009E6CFA"/>
    <w:rsid w:val="009E79D3"/>
    <w:rsid w:val="009F0B97"/>
    <w:rsid w:val="009F225D"/>
    <w:rsid w:val="009F236A"/>
    <w:rsid w:val="009F35A2"/>
    <w:rsid w:val="009F3DFD"/>
    <w:rsid w:val="009F4A05"/>
    <w:rsid w:val="009F5AE0"/>
    <w:rsid w:val="009F5B9A"/>
    <w:rsid w:val="009F65C4"/>
    <w:rsid w:val="009F6FD0"/>
    <w:rsid w:val="009F7A86"/>
    <w:rsid w:val="009F7AEF"/>
    <w:rsid w:val="009F7BAD"/>
    <w:rsid w:val="00A00518"/>
    <w:rsid w:val="00A035E0"/>
    <w:rsid w:val="00A045DA"/>
    <w:rsid w:val="00A05224"/>
    <w:rsid w:val="00A10F91"/>
    <w:rsid w:val="00A11C20"/>
    <w:rsid w:val="00A11E19"/>
    <w:rsid w:val="00A11ECB"/>
    <w:rsid w:val="00A12C77"/>
    <w:rsid w:val="00A14BED"/>
    <w:rsid w:val="00A16C7E"/>
    <w:rsid w:val="00A16CFB"/>
    <w:rsid w:val="00A16F64"/>
    <w:rsid w:val="00A17912"/>
    <w:rsid w:val="00A17C04"/>
    <w:rsid w:val="00A2041D"/>
    <w:rsid w:val="00A2055D"/>
    <w:rsid w:val="00A2075D"/>
    <w:rsid w:val="00A21C01"/>
    <w:rsid w:val="00A21E64"/>
    <w:rsid w:val="00A22D40"/>
    <w:rsid w:val="00A23F1F"/>
    <w:rsid w:val="00A24067"/>
    <w:rsid w:val="00A245AC"/>
    <w:rsid w:val="00A2616C"/>
    <w:rsid w:val="00A267C7"/>
    <w:rsid w:val="00A27FDC"/>
    <w:rsid w:val="00A305DF"/>
    <w:rsid w:val="00A30E90"/>
    <w:rsid w:val="00A32339"/>
    <w:rsid w:val="00A32DA8"/>
    <w:rsid w:val="00A330B5"/>
    <w:rsid w:val="00A33F9A"/>
    <w:rsid w:val="00A3450B"/>
    <w:rsid w:val="00A34A62"/>
    <w:rsid w:val="00A34B28"/>
    <w:rsid w:val="00A35384"/>
    <w:rsid w:val="00A36BDA"/>
    <w:rsid w:val="00A427C0"/>
    <w:rsid w:val="00A42D9B"/>
    <w:rsid w:val="00A442B6"/>
    <w:rsid w:val="00A476CB"/>
    <w:rsid w:val="00A47918"/>
    <w:rsid w:val="00A50941"/>
    <w:rsid w:val="00A52C75"/>
    <w:rsid w:val="00A5395B"/>
    <w:rsid w:val="00A53E01"/>
    <w:rsid w:val="00A53FD5"/>
    <w:rsid w:val="00A54569"/>
    <w:rsid w:val="00A54906"/>
    <w:rsid w:val="00A56A5D"/>
    <w:rsid w:val="00A56EA1"/>
    <w:rsid w:val="00A57993"/>
    <w:rsid w:val="00A60A1E"/>
    <w:rsid w:val="00A62DF4"/>
    <w:rsid w:val="00A64AED"/>
    <w:rsid w:val="00A65C80"/>
    <w:rsid w:val="00A70ECF"/>
    <w:rsid w:val="00A720C1"/>
    <w:rsid w:val="00A7243B"/>
    <w:rsid w:val="00A73EBA"/>
    <w:rsid w:val="00A76894"/>
    <w:rsid w:val="00A77D2F"/>
    <w:rsid w:val="00A80037"/>
    <w:rsid w:val="00A8234F"/>
    <w:rsid w:val="00A83B5F"/>
    <w:rsid w:val="00A850B9"/>
    <w:rsid w:val="00A851AA"/>
    <w:rsid w:val="00A85416"/>
    <w:rsid w:val="00A854C6"/>
    <w:rsid w:val="00A85D5A"/>
    <w:rsid w:val="00A8619D"/>
    <w:rsid w:val="00A862D3"/>
    <w:rsid w:val="00A867E8"/>
    <w:rsid w:val="00A86911"/>
    <w:rsid w:val="00A86C2E"/>
    <w:rsid w:val="00A90A01"/>
    <w:rsid w:val="00A93847"/>
    <w:rsid w:val="00A938A9"/>
    <w:rsid w:val="00A9424E"/>
    <w:rsid w:val="00A95238"/>
    <w:rsid w:val="00A959AC"/>
    <w:rsid w:val="00A95C45"/>
    <w:rsid w:val="00A9681B"/>
    <w:rsid w:val="00A96B8C"/>
    <w:rsid w:val="00A96F6F"/>
    <w:rsid w:val="00AA048D"/>
    <w:rsid w:val="00AA1796"/>
    <w:rsid w:val="00AA17F6"/>
    <w:rsid w:val="00AA26A8"/>
    <w:rsid w:val="00AA2B85"/>
    <w:rsid w:val="00AA2CFC"/>
    <w:rsid w:val="00AA2FAC"/>
    <w:rsid w:val="00AA34AC"/>
    <w:rsid w:val="00AA3635"/>
    <w:rsid w:val="00AA403E"/>
    <w:rsid w:val="00AA61B3"/>
    <w:rsid w:val="00AA6D39"/>
    <w:rsid w:val="00AA7D86"/>
    <w:rsid w:val="00AB13DC"/>
    <w:rsid w:val="00AB15CD"/>
    <w:rsid w:val="00AB3C2A"/>
    <w:rsid w:val="00AB4981"/>
    <w:rsid w:val="00AB4E53"/>
    <w:rsid w:val="00AB6471"/>
    <w:rsid w:val="00AB66C5"/>
    <w:rsid w:val="00AB73AA"/>
    <w:rsid w:val="00AC2637"/>
    <w:rsid w:val="00AC2A5A"/>
    <w:rsid w:val="00AC3204"/>
    <w:rsid w:val="00AC4F06"/>
    <w:rsid w:val="00AC4F11"/>
    <w:rsid w:val="00AC662D"/>
    <w:rsid w:val="00AC687F"/>
    <w:rsid w:val="00AC6B5E"/>
    <w:rsid w:val="00AC6C6E"/>
    <w:rsid w:val="00AC727F"/>
    <w:rsid w:val="00AC72A9"/>
    <w:rsid w:val="00AC7475"/>
    <w:rsid w:val="00AD2235"/>
    <w:rsid w:val="00AD2EDF"/>
    <w:rsid w:val="00AD3637"/>
    <w:rsid w:val="00AD4C0A"/>
    <w:rsid w:val="00AD582E"/>
    <w:rsid w:val="00AD5D35"/>
    <w:rsid w:val="00AD6239"/>
    <w:rsid w:val="00AD6497"/>
    <w:rsid w:val="00AD6F0C"/>
    <w:rsid w:val="00AD70A8"/>
    <w:rsid w:val="00AE072D"/>
    <w:rsid w:val="00AE0C0E"/>
    <w:rsid w:val="00AE0CC7"/>
    <w:rsid w:val="00AE166E"/>
    <w:rsid w:val="00AE1BE4"/>
    <w:rsid w:val="00AE341F"/>
    <w:rsid w:val="00AE3525"/>
    <w:rsid w:val="00AE36B4"/>
    <w:rsid w:val="00AF0971"/>
    <w:rsid w:val="00AF1E5B"/>
    <w:rsid w:val="00AF2467"/>
    <w:rsid w:val="00AF3206"/>
    <w:rsid w:val="00AF4474"/>
    <w:rsid w:val="00AF5055"/>
    <w:rsid w:val="00AF5325"/>
    <w:rsid w:val="00AF5F5F"/>
    <w:rsid w:val="00AF61B7"/>
    <w:rsid w:val="00AF6EC4"/>
    <w:rsid w:val="00B006B2"/>
    <w:rsid w:val="00B02599"/>
    <w:rsid w:val="00B02D2E"/>
    <w:rsid w:val="00B0364A"/>
    <w:rsid w:val="00B04128"/>
    <w:rsid w:val="00B04BCB"/>
    <w:rsid w:val="00B04D5F"/>
    <w:rsid w:val="00B050DB"/>
    <w:rsid w:val="00B05500"/>
    <w:rsid w:val="00B067E9"/>
    <w:rsid w:val="00B10112"/>
    <w:rsid w:val="00B114FF"/>
    <w:rsid w:val="00B12608"/>
    <w:rsid w:val="00B12643"/>
    <w:rsid w:val="00B14E19"/>
    <w:rsid w:val="00B14F03"/>
    <w:rsid w:val="00B155A2"/>
    <w:rsid w:val="00B1626E"/>
    <w:rsid w:val="00B16C33"/>
    <w:rsid w:val="00B1728F"/>
    <w:rsid w:val="00B17856"/>
    <w:rsid w:val="00B178D7"/>
    <w:rsid w:val="00B202D0"/>
    <w:rsid w:val="00B21733"/>
    <w:rsid w:val="00B21B28"/>
    <w:rsid w:val="00B21F93"/>
    <w:rsid w:val="00B22EEC"/>
    <w:rsid w:val="00B236D9"/>
    <w:rsid w:val="00B23A18"/>
    <w:rsid w:val="00B2435A"/>
    <w:rsid w:val="00B248C1"/>
    <w:rsid w:val="00B2546B"/>
    <w:rsid w:val="00B25F86"/>
    <w:rsid w:val="00B26026"/>
    <w:rsid w:val="00B26179"/>
    <w:rsid w:val="00B26596"/>
    <w:rsid w:val="00B268D8"/>
    <w:rsid w:val="00B26A3D"/>
    <w:rsid w:val="00B2736D"/>
    <w:rsid w:val="00B2738D"/>
    <w:rsid w:val="00B3083C"/>
    <w:rsid w:val="00B30CCA"/>
    <w:rsid w:val="00B32F17"/>
    <w:rsid w:val="00B33024"/>
    <w:rsid w:val="00B35922"/>
    <w:rsid w:val="00B35DD5"/>
    <w:rsid w:val="00B375B9"/>
    <w:rsid w:val="00B37716"/>
    <w:rsid w:val="00B37B77"/>
    <w:rsid w:val="00B400A4"/>
    <w:rsid w:val="00B40D82"/>
    <w:rsid w:val="00B41D21"/>
    <w:rsid w:val="00B420DE"/>
    <w:rsid w:val="00B42739"/>
    <w:rsid w:val="00B4332A"/>
    <w:rsid w:val="00B44233"/>
    <w:rsid w:val="00B447D4"/>
    <w:rsid w:val="00B44D08"/>
    <w:rsid w:val="00B470EA"/>
    <w:rsid w:val="00B471AB"/>
    <w:rsid w:val="00B471FA"/>
    <w:rsid w:val="00B47AFE"/>
    <w:rsid w:val="00B52BFA"/>
    <w:rsid w:val="00B531F3"/>
    <w:rsid w:val="00B554F2"/>
    <w:rsid w:val="00B57645"/>
    <w:rsid w:val="00B57726"/>
    <w:rsid w:val="00B57C64"/>
    <w:rsid w:val="00B605EC"/>
    <w:rsid w:val="00B60CF1"/>
    <w:rsid w:val="00B61491"/>
    <w:rsid w:val="00B6180C"/>
    <w:rsid w:val="00B61E80"/>
    <w:rsid w:val="00B62783"/>
    <w:rsid w:val="00B628DB"/>
    <w:rsid w:val="00B62FFC"/>
    <w:rsid w:val="00B63387"/>
    <w:rsid w:val="00B64636"/>
    <w:rsid w:val="00B66208"/>
    <w:rsid w:val="00B666A4"/>
    <w:rsid w:val="00B66C2C"/>
    <w:rsid w:val="00B67122"/>
    <w:rsid w:val="00B67B9D"/>
    <w:rsid w:val="00B700DB"/>
    <w:rsid w:val="00B700E5"/>
    <w:rsid w:val="00B7055E"/>
    <w:rsid w:val="00B75C6B"/>
    <w:rsid w:val="00B777D4"/>
    <w:rsid w:val="00B81D7A"/>
    <w:rsid w:val="00B829AD"/>
    <w:rsid w:val="00B82ECD"/>
    <w:rsid w:val="00B8332B"/>
    <w:rsid w:val="00B83712"/>
    <w:rsid w:val="00B83E31"/>
    <w:rsid w:val="00B84A9A"/>
    <w:rsid w:val="00B84CEF"/>
    <w:rsid w:val="00B84F2E"/>
    <w:rsid w:val="00B862EA"/>
    <w:rsid w:val="00B865D7"/>
    <w:rsid w:val="00B87940"/>
    <w:rsid w:val="00B87AD1"/>
    <w:rsid w:val="00B87F10"/>
    <w:rsid w:val="00B87F98"/>
    <w:rsid w:val="00B90512"/>
    <w:rsid w:val="00B907CF"/>
    <w:rsid w:val="00B90F8B"/>
    <w:rsid w:val="00B92A17"/>
    <w:rsid w:val="00B92CD0"/>
    <w:rsid w:val="00B93A64"/>
    <w:rsid w:val="00B941D1"/>
    <w:rsid w:val="00B955D8"/>
    <w:rsid w:val="00B95B82"/>
    <w:rsid w:val="00B96276"/>
    <w:rsid w:val="00B97897"/>
    <w:rsid w:val="00BA0422"/>
    <w:rsid w:val="00BA1117"/>
    <w:rsid w:val="00BA1DC7"/>
    <w:rsid w:val="00BA1E23"/>
    <w:rsid w:val="00BA2960"/>
    <w:rsid w:val="00BA2F89"/>
    <w:rsid w:val="00BA4BDD"/>
    <w:rsid w:val="00BA5306"/>
    <w:rsid w:val="00BA5B42"/>
    <w:rsid w:val="00BA6863"/>
    <w:rsid w:val="00BA6E46"/>
    <w:rsid w:val="00BA70DE"/>
    <w:rsid w:val="00BB09FE"/>
    <w:rsid w:val="00BB0B22"/>
    <w:rsid w:val="00BB15C2"/>
    <w:rsid w:val="00BB1FC9"/>
    <w:rsid w:val="00BB2443"/>
    <w:rsid w:val="00BB2AE0"/>
    <w:rsid w:val="00BB3055"/>
    <w:rsid w:val="00BB3F87"/>
    <w:rsid w:val="00BB5D87"/>
    <w:rsid w:val="00BB60AD"/>
    <w:rsid w:val="00BB62F4"/>
    <w:rsid w:val="00BB6420"/>
    <w:rsid w:val="00BB6FC4"/>
    <w:rsid w:val="00BB7FA4"/>
    <w:rsid w:val="00BC02B7"/>
    <w:rsid w:val="00BC18A9"/>
    <w:rsid w:val="00BC210C"/>
    <w:rsid w:val="00BC324B"/>
    <w:rsid w:val="00BC48DD"/>
    <w:rsid w:val="00BC57ED"/>
    <w:rsid w:val="00BC59E6"/>
    <w:rsid w:val="00BC6533"/>
    <w:rsid w:val="00BC6A0F"/>
    <w:rsid w:val="00BC6D3E"/>
    <w:rsid w:val="00BC73B3"/>
    <w:rsid w:val="00BD0028"/>
    <w:rsid w:val="00BD05C8"/>
    <w:rsid w:val="00BD1D8D"/>
    <w:rsid w:val="00BD2E0B"/>
    <w:rsid w:val="00BD336E"/>
    <w:rsid w:val="00BD4256"/>
    <w:rsid w:val="00BD4AD1"/>
    <w:rsid w:val="00BD5CD1"/>
    <w:rsid w:val="00BD60AA"/>
    <w:rsid w:val="00BE0874"/>
    <w:rsid w:val="00BE1026"/>
    <w:rsid w:val="00BE12A2"/>
    <w:rsid w:val="00BE1F0E"/>
    <w:rsid w:val="00BE21A6"/>
    <w:rsid w:val="00BE2808"/>
    <w:rsid w:val="00BE2D16"/>
    <w:rsid w:val="00BE5273"/>
    <w:rsid w:val="00BE5389"/>
    <w:rsid w:val="00BE6DB8"/>
    <w:rsid w:val="00BE6F58"/>
    <w:rsid w:val="00BE7028"/>
    <w:rsid w:val="00BF1E20"/>
    <w:rsid w:val="00BF296F"/>
    <w:rsid w:val="00BF2F3D"/>
    <w:rsid w:val="00BF31E2"/>
    <w:rsid w:val="00BF35F4"/>
    <w:rsid w:val="00BF36B6"/>
    <w:rsid w:val="00BF3841"/>
    <w:rsid w:val="00BF3C37"/>
    <w:rsid w:val="00BF4C8B"/>
    <w:rsid w:val="00BF5D57"/>
    <w:rsid w:val="00BF62FB"/>
    <w:rsid w:val="00BF6500"/>
    <w:rsid w:val="00BF7084"/>
    <w:rsid w:val="00C0206C"/>
    <w:rsid w:val="00C02C84"/>
    <w:rsid w:val="00C02CB8"/>
    <w:rsid w:val="00C02DFF"/>
    <w:rsid w:val="00C037F0"/>
    <w:rsid w:val="00C041AB"/>
    <w:rsid w:val="00C0575D"/>
    <w:rsid w:val="00C05B90"/>
    <w:rsid w:val="00C0602F"/>
    <w:rsid w:val="00C06A1E"/>
    <w:rsid w:val="00C06C1C"/>
    <w:rsid w:val="00C07794"/>
    <w:rsid w:val="00C10B0E"/>
    <w:rsid w:val="00C1146A"/>
    <w:rsid w:val="00C12F70"/>
    <w:rsid w:val="00C1347C"/>
    <w:rsid w:val="00C152FC"/>
    <w:rsid w:val="00C158CD"/>
    <w:rsid w:val="00C15B53"/>
    <w:rsid w:val="00C1605F"/>
    <w:rsid w:val="00C164D5"/>
    <w:rsid w:val="00C17EC6"/>
    <w:rsid w:val="00C20431"/>
    <w:rsid w:val="00C208AF"/>
    <w:rsid w:val="00C22BD4"/>
    <w:rsid w:val="00C23358"/>
    <w:rsid w:val="00C23A53"/>
    <w:rsid w:val="00C245AA"/>
    <w:rsid w:val="00C24B8B"/>
    <w:rsid w:val="00C251A2"/>
    <w:rsid w:val="00C2535A"/>
    <w:rsid w:val="00C26DD3"/>
    <w:rsid w:val="00C32463"/>
    <w:rsid w:val="00C32CE1"/>
    <w:rsid w:val="00C32FA3"/>
    <w:rsid w:val="00C333EC"/>
    <w:rsid w:val="00C33A8D"/>
    <w:rsid w:val="00C34AF0"/>
    <w:rsid w:val="00C359BE"/>
    <w:rsid w:val="00C36689"/>
    <w:rsid w:val="00C371F4"/>
    <w:rsid w:val="00C371F9"/>
    <w:rsid w:val="00C40521"/>
    <w:rsid w:val="00C41210"/>
    <w:rsid w:val="00C41639"/>
    <w:rsid w:val="00C42ADE"/>
    <w:rsid w:val="00C42E6C"/>
    <w:rsid w:val="00C42F27"/>
    <w:rsid w:val="00C437EF"/>
    <w:rsid w:val="00C450DC"/>
    <w:rsid w:val="00C46E0C"/>
    <w:rsid w:val="00C4724C"/>
    <w:rsid w:val="00C47559"/>
    <w:rsid w:val="00C5003B"/>
    <w:rsid w:val="00C502B7"/>
    <w:rsid w:val="00C502CC"/>
    <w:rsid w:val="00C50D06"/>
    <w:rsid w:val="00C5159D"/>
    <w:rsid w:val="00C525C0"/>
    <w:rsid w:val="00C527C9"/>
    <w:rsid w:val="00C52998"/>
    <w:rsid w:val="00C52C95"/>
    <w:rsid w:val="00C542E8"/>
    <w:rsid w:val="00C55520"/>
    <w:rsid w:val="00C55763"/>
    <w:rsid w:val="00C558BC"/>
    <w:rsid w:val="00C5684F"/>
    <w:rsid w:val="00C576DE"/>
    <w:rsid w:val="00C57CDE"/>
    <w:rsid w:val="00C60742"/>
    <w:rsid w:val="00C61571"/>
    <w:rsid w:val="00C61D7A"/>
    <w:rsid w:val="00C6285B"/>
    <w:rsid w:val="00C6286B"/>
    <w:rsid w:val="00C630D9"/>
    <w:rsid w:val="00C651BD"/>
    <w:rsid w:val="00C6558B"/>
    <w:rsid w:val="00C65BD3"/>
    <w:rsid w:val="00C67F5D"/>
    <w:rsid w:val="00C70453"/>
    <w:rsid w:val="00C705AB"/>
    <w:rsid w:val="00C7091B"/>
    <w:rsid w:val="00C71BD5"/>
    <w:rsid w:val="00C7228B"/>
    <w:rsid w:val="00C72EA6"/>
    <w:rsid w:val="00C72FB2"/>
    <w:rsid w:val="00C73458"/>
    <w:rsid w:val="00C73F11"/>
    <w:rsid w:val="00C74D7F"/>
    <w:rsid w:val="00C75530"/>
    <w:rsid w:val="00C76558"/>
    <w:rsid w:val="00C84295"/>
    <w:rsid w:val="00C84499"/>
    <w:rsid w:val="00C846A4"/>
    <w:rsid w:val="00C854B3"/>
    <w:rsid w:val="00C85C9B"/>
    <w:rsid w:val="00C86102"/>
    <w:rsid w:val="00C86833"/>
    <w:rsid w:val="00C86D6F"/>
    <w:rsid w:val="00C9044E"/>
    <w:rsid w:val="00C913DA"/>
    <w:rsid w:val="00C9253B"/>
    <w:rsid w:val="00C92C36"/>
    <w:rsid w:val="00C930C2"/>
    <w:rsid w:val="00C93196"/>
    <w:rsid w:val="00C93E0B"/>
    <w:rsid w:val="00C948FE"/>
    <w:rsid w:val="00C94FB0"/>
    <w:rsid w:val="00C951DC"/>
    <w:rsid w:val="00C958AF"/>
    <w:rsid w:val="00C95A27"/>
    <w:rsid w:val="00C95DA1"/>
    <w:rsid w:val="00C969BE"/>
    <w:rsid w:val="00C96F15"/>
    <w:rsid w:val="00C97B43"/>
    <w:rsid w:val="00CA0050"/>
    <w:rsid w:val="00CA2840"/>
    <w:rsid w:val="00CA2D84"/>
    <w:rsid w:val="00CA2E84"/>
    <w:rsid w:val="00CA413E"/>
    <w:rsid w:val="00CA5F7A"/>
    <w:rsid w:val="00CA69DF"/>
    <w:rsid w:val="00CA6E5A"/>
    <w:rsid w:val="00CA72EE"/>
    <w:rsid w:val="00CA77CA"/>
    <w:rsid w:val="00CB0D37"/>
    <w:rsid w:val="00CB26F1"/>
    <w:rsid w:val="00CB53D7"/>
    <w:rsid w:val="00CB5BF8"/>
    <w:rsid w:val="00CB615C"/>
    <w:rsid w:val="00CC1158"/>
    <w:rsid w:val="00CC1E63"/>
    <w:rsid w:val="00CC2E63"/>
    <w:rsid w:val="00CC2EDB"/>
    <w:rsid w:val="00CC4A99"/>
    <w:rsid w:val="00CC4E22"/>
    <w:rsid w:val="00CD002A"/>
    <w:rsid w:val="00CD0487"/>
    <w:rsid w:val="00CD32F7"/>
    <w:rsid w:val="00CD4180"/>
    <w:rsid w:val="00CD54EF"/>
    <w:rsid w:val="00CD5687"/>
    <w:rsid w:val="00CD5FAD"/>
    <w:rsid w:val="00CD6B12"/>
    <w:rsid w:val="00CE0066"/>
    <w:rsid w:val="00CE0AD1"/>
    <w:rsid w:val="00CE1BC3"/>
    <w:rsid w:val="00CE1C07"/>
    <w:rsid w:val="00CE1DDB"/>
    <w:rsid w:val="00CE2E08"/>
    <w:rsid w:val="00CE3501"/>
    <w:rsid w:val="00CE4C6E"/>
    <w:rsid w:val="00CE5ABE"/>
    <w:rsid w:val="00CE66FC"/>
    <w:rsid w:val="00CE69A6"/>
    <w:rsid w:val="00CE6CC8"/>
    <w:rsid w:val="00CE7853"/>
    <w:rsid w:val="00CF04B8"/>
    <w:rsid w:val="00CF0BC6"/>
    <w:rsid w:val="00CF3524"/>
    <w:rsid w:val="00CF5D7D"/>
    <w:rsid w:val="00CF6DEB"/>
    <w:rsid w:val="00CF7D31"/>
    <w:rsid w:val="00D0055D"/>
    <w:rsid w:val="00D0062D"/>
    <w:rsid w:val="00D01C09"/>
    <w:rsid w:val="00D027E3"/>
    <w:rsid w:val="00D0386A"/>
    <w:rsid w:val="00D03C21"/>
    <w:rsid w:val="00D03E34"/>
    <w:rsid w:val="00D04E03"/>
    <w:rsid w:val="00D06113"/>
    <w:rsid w:val="00D075AB"/>
    <w:rsid w:val="00D10736"/>
    <w:rsid w:val="00D11588"/>
    <w:rsid w:val="00D120C9"/>
    <w:rsid w:val="00D129B5"/>
    <w:rsid w:val="00D12E81"/>
    <w:rsid w:val="00D13505"/>
    <w:rsid w:val="00D143A3"/>
    <w:rsid w:val="00D14B1B"/>
    <w:rsid w:val="00D14B65"/>
    <w:rsid w:val="00D14E39"/>
    <w:rsid w:val="00D15E10"/>
    <w:rsid w:val="00D160B3"/>
    <w:rsid w:val="00D16E85"/>
    <w:rsid w:val="00D1720E"/>
    <w:rsid w:val="00D21197"/>
    <w:rsid w:val="00D21713"/>
    <w:rsid w:val="00D223A3"/>
    <w:rsid w:val="00D22D12"/>
    <w:rsid w:val="00D22FE8"/>
    <w:rsid w:val="00D233EF"/>
    <w:rsid w:val="00D240D9"/>
    <w:rsid w:val="00D2436C"/>
    <w:rsid w:val="00D24A00"/>
    <w:rsid w:val="00D24D1C"/>
    <w:rsid w:val="00D253F7"/>
    <w:rsid w:val="00D260F9"/>
    <w:rsid w:val="00D2699A"/>
    <w:rsid w:val="00D27BB6"/>
    <w:rsid w:val="00D27BB7"/>
    <w:rsid w:val="00D27FCA"/>
    <w:rsid w:val="00D314D0"/>
    <w:rsid w:val="00D31B51"/>
    <w:rsid w:val="00D3202F"/>
    <w:rsid w:val="00D33CE0"/>
    <w:rsid w:val="00D33E77"/>
    <w:rsid w:val="00D349B5"/>
    <w:rsid w:val="00D3550A"/>
    <w:rsid w:val="00D35D92"/>
    <w:rsid w:val="00D371FC"/>
    <w:rsid w:val="00D37CAD"/>
    <w:rsid w:val="00D413FE"/>
    <w:rsid w:val="00D433FD"/>
    <w:rsid w:val="00D43C37"/>
    <w:rsid w:val="00D4565C"/>
    <w:rsid w:val="00D46023"/>
    <w:rsid w:val="00D46C4A"/>
    <w:rsid w:val="00D47C46"/>
    <w:rsid w:val="00D50138"/>
    <w:rsid w:val="00D50A8F"/>
    <w:rsid w:val="00D513CC"/>
    <w:rsid w:val="00D5144C"/>
    <w:rsid w:val="00D518B3"/>
    <w:rsid w:val="00D51E55"/>
    <w:rsid w:val="00D526BB"/>
    <w:rsid w:val="00D52D78"/>
    <w:rsid w:val="00D52F7E"/>
    <w:rsid w:val="00D538E1"/>
    <w:rsid w:val="00D540F3"/>
    <w:rsid w:val="00D56141"/>
    <w:rsid w:val="00D562E1"/>
    <w:rsid w:val="00D56EA4"/>
    <w:rsid w:val="00D6096B"/>
    <w:rsid w:val="00D6198B"/>
    <w:rsid w:val="00D6279E"/>
    <w:rsid w:val="00D635C4"/>
    <w:rsid w:val="00D636C2"/>
    <w:rsid w:val="00D63A3D"/>
    <w:rsid w:val="00D63D96"/>
    <w:rsid w:val="00D64348"/>
    <w:rsid w:val="00D645E4"/>
    <w:rsid w:val="00D64628"/>
    <w:rsid w:val="00D64709"/>
    <w:rsid w:val="00D650A1"/>
    <w:rsid w:val="00D654B1"/>
    <w:rsid w:val="00D66DCD"/>
    <w:rsid w:val="00D7084B"/>
    <w:rsid w:val="00D70863"/>
    <w:rsid w:val="00D71118"/>
    <w:rsid w:val="00D71128"/>
    <w:rsid w:val="00D71F54"/>
    <w:rsid w:val="00D722A8"/>
    <w:rsid w:val="00D73420"/>
    <w:rsid w:val="00D73867"/>
    <w:rsid w:val="00D7495A"/>
    <w:rsid w:val="00D75D50"/>
    <w:rsid w:val="00D76F78"/>
    <w:rsid w:val="00D77301"/>
    <w:rsid w:val="00D77E5F"/>
    <w:rsid w:val="00D81D1F"/>
    <w:rsid w:val="00D82C22"/>
    <w:rsid w:val="00D83210"/>
    <w:rsid w:val="00D83F83"/>
    <w:rsid w:val="00D84B69"/>
    <w:rsid w:val="00D8519A"/>
    <w:rsid w:val="00D86078"/>
    <w:rsid w:val="00D862F8"/>
    <w:rsid w:val="00D866CB"/>
    <w:rsid w:val="00D86810"/>
    <w:rsid w:val="00D86CC2"/>
    <w:rsid w:val="00D86DBD"/>
    <w:rsid w:val="00D915DA"/>
    <w:rsid w:val="00D91F4C"/>
    <w:rsid w:val="00D9209D"/>
    <w:rsid w:val="00D9348C"/>
    <w:rsid w:val="00D9358A"/>
    <w:rsid w:val="00D935B7"/>
    <w:rsid w:val="00D93C94"/>
    <w:rsid w:val="00D9598C"/>
    <w:rsid w:val="00D95A74"/>
    <w:rsid w:val="00D96F1D"/>
    <w:rsid w:val="00D970B4"/>
    <w:rsid w:val="00DA0280"/>
    <w:rsid w:val="00DA0935"/>
    <w:rsid w:val="00DA33EE"/>
    <w:rsid w:val="00DA5747"/>
    <w:rsid w:val="00DA5C0A"/>
    <w:rsid w:val="00DA64B9"/>
    <w:rsid w:val="00DA7FFB"/>
    <w:rsid w:val="00DB0347"/>
    <w:rsid w:val="00DB156B"/>
    <w:rsid w:val="00DB34E2"/>
    <w:rsid w:val="00DB362B"/>
    <w:rsid w:val="00DB4E4D"/>
    <w:rsid w:val="00DB4F15"/>
    <w:rsid w:val="00DB600B"/>
    <w:rsid w:val="00DB6212"/>
    <w:rsid w:val="00DB6B46"/>
    <w:rsid w:val="00DC09A8"/>
    <w:rsid w:val="00DC0CA2"/>
    <w:rsid w:val="00DC23A7"/>
    <w:rsid w:val="00DC2841"/>
    <w:rsid w:val="00DC297D"/>
    <w:rsid w:val="00DC383F"/>
    <w:rsid w:val="00DC3B06"/>
    <w:rsid w:val="00DC50ED"/>
    <w:rsid w:val="00DC5BE4"/>
    <w:rsid w:val="00DC788E"/>
    <w:rsid w:val="00DD1133"/>
    <w:rsid w:val="00DD2463"/>
    <w:rsid w:val="00DD2C8C"/>
    <w:rsid w:val="00DD322B"/>
    <w:rsid w:val="00DD339B"/>
    <w:rsid w:val="00DD381B"/>
    <w:rsid w:val="00DD4CEB"/>
    <w:rsid w:val="00DD4FBC"/>
    <w:rsid w:val="00DD6E80"/>
    <w:rsid w:val="00DD78C3"/>
    <w:rsid w:val="00DE04D4"/>
    <w:rsid w:val="00DE0E30"/>
    <w:rsid w:val="00DE3355"/>
    <w:rsid w:val="00DE3D88"/>
    <w:rsid w:val="00DE466B"/>
    <w:rsid w:val="00DE5261"/>
    <w:rsid w:val="00DE53F8"/>
    <w:rsid w:val="00DE7749"/>
    <w:rsid w:val="00DF005C"/>
    <w:rsid w:val="00DF00DB"/>
    <w:rsid w:val="00DF0F16"/>
    <w:rsid w:val="00DF1AD3"/>
    <w:rsid w:val="00DF20E1"/>
    <w:rsid w:val="00DF24F6"/>
    <w:rsid w:val="00DF2C91"/>
    <w:rsid w:val="00DF3608"/>
    <w:rsid w:val="00DF541B"/>
    <w:rsid w:val="00DF596C"/>
    <w:rsid w:val="00DF780F"/>
    <w:rsid w:val="00DF7E7B"/>
    <w:rsid w:val="00DF7FDC"/>
    <w:rsid w:val="00E01F08"/>
    <w:rsid w:val="00E02FE0"/>
    <w:rsid w:val="00E03275"/>
    <w:rsid w:val="00E034AD"/>
    <w:rsid w:val="00E038D4"/>
    <w:rsid w:val="00E05AC1"/>
    <w:rsid w:val="00E05EAE"/>
    <w:rsid w:val="00E0606A"/>
    <w:rsid w:val="00E064F2"/>
    <w:rsid w:val="00E06A39"/>
    <w:rsid w:val="00E0744A"/>
    <w:rsid w:val="00E10C29"/>
    <w:rsid w:val="00E10C49"/>
    <w:rsid w:val="00E11062"/>
    <w:rsid w:val="00E1143C"/>
    <w:rsid w:val="00E12063"/>
    <w:rsid w:val="00E140D5"/>
    <w:rsid w:val="00E147FA"/>
    <w:rsid w:val="00E15431"/>
    <w:rsid w:val="00E16112"/>
    <w:rsid w:val="00E173F3"/>
    <w:rsid w:val="00E179BB"/>
    <w:rsid w:val="00E2029E"/>
    <w:rsid w:val="00E20658"/>
    <w:rsid w:val="00E20EC1"/>
    <w:rsid w:val="00E21520"/>
    <w:rsid w:val="00E217BE"/>
    <w:rsid w:val="00E22D6E"/>
    <w:rsid w:val="00E232D3"/>
    <w:rsid w:val="00E23B7F"/>
    <w:rsid w:val="00E24A28"/>
    <w:rsid w:val="00E25A70"/>
    <w:rsid w:val="00E2611F"/>
    <w:rsid w:val="00E26D24"/>
    <w:rsid w:val="00E30930"/>
    <w:rsid w:val="00E3097B"/>
    <w:rsid w:val="00E3211A"/>
    <w:rsid w:val="00E34D26"/>
    <w:rsid w:val="00E35105"/>
    <w:rsid w:val="00E35E4C"/>
    <w:rsid w:val="00E413F7"/>
    <w:rsid w:val="00E415E9"/>
    <w:rsid w:val="00E41608"/>
    <w:rsid w:val="00E434E4"/>
    <w:rsid w:val="00E43F70"/>
    <w:rsid w:val="00E4480F"/>
    <w:rsid w:val="00E452A8"/>
    <w:rsid w:val="00E467FE"/>
    <w:rsid w:val="00E46DEB"/>
    <w:rsid w:val="00E50C9A"/>
    <w:rsid w:val="00E50DD2"/>
    <w:rsid w:val="00E5140C"/>
    <w:rsid w:val="00E5216D"/>
    <w:rsid w:val="00E533DA"/>
    <w:rsid w:val="00E549A8"/>
    <w:rsid w:val="00E54A76"/>
    <w:rsid w:val="00E54B7F"/>
    <w:rsid w:val="00E5663A"/>
    <w:rsid w:val="00E568E5"/>
    <w:rsid w:val="00E612C5"/>
    <w:rsid w:val="00E61DA0"/>
    <w:rsid w:val="00E62EFB"/>
    <w:rsid w:val="00E6450F"/>
    <w:rsid w:val="00E65987"/>
    <w:rsid w:val="00E65BE0"/>
    <w:rsid w:val="00E67427"/>
    <w:rsid w:val="00E67AD5"/>
    <w:rsid w:val="00E70412"/>
    <w:rsid w:val="00E7106A"/>
    <w:rsid w:val="00E71A14"/>
    <w:rsid w:val="00E72460"/>
    <w:rsid w:val="00E72D02"/>
    <w:rsid w:val="00E736A2"/>
    <w:rsid w:val="00E7379C"/>
    <w:rsid w:val="00E73A04"/>
    <w:rsid w:val="00E74577"/>
    <w:rsid w:val="00E74873"/>
    <w:rsid w:val="00E74A19"/>
    <w:rsid w:val="00E74A1C"/>
    <w:rsid w:val="00E74A25"/>
    <w:rsid w:val="00E75176"/>
    <w:rsid w:val="00E758C9"/>
    <w:rsid w:val="00E75A33"/>
    <w:rsid w:val="00E75EF9"/>
    <w:rsid w:val="00E804F5"/>
    <w:rsid w:val="00E817A2"/>
    <w:rsid w:val="00E81FD5"/>
    <w:rsid w:val="00E82FAF"/>
    <w:rsid w:val="00E83D5F"/>
    <w:rsid w:val="00E84345"/>
    <w:rsid w:val="00E8721A"/>
    <w:rsid w:val="00E90241"/>
    <w:rsid w:val="00E90520"/>
    <w:rsid w:val="00E9286F"/>
    <w:rsid w:val="00E93584"/>
    <w:rsid w:val="00E94A7C"/>
    <w:rsid w:val="00E954D2"/>
    <w:rsid w:val="00E95A54"/>
    <w:rsid w:val="00E96681"/>
    <w:rsid w:val="00E9669A"/>
    <w:rsid w:val="00E97231"/>
    <w:rsid w:val="00E97BF1"/>
    <w:rsid w:val="00E97C8D"/>
    <w:rsid w:val="00EA00A7"/>
    <w:rsid w:val="00EA00F4"/>
    <w:rsid w:val="00EA074D"/>
    <w:rsid w:val="00EA0F08"/>
    <w:rsid w:val="00EA13B8"/>
    <w:rsid w:val="00EA2CD3"/>
    <w:rsid w:val="00EA3B3D"/>
    <w:rsid w:val="00EA3B5C"/>
    <w:rsid w:val="00EA4129"/>
    <w:rsid w:val="00EA4A6E"/>
    <w:rsid w:val="00EA4D47"/>
    <w:rsid w:val="00EA5173"/>
    <w:rsid w:val="00EA523D"/>
    <w:rsid w:val="00EA53D3"/>
    <w:rsid w:val="00EA561F"/>
    <w:rsid w:val="00EA7D6D"/>
    <w:rsid w:val="00EB0D86"/>
    <w:rsid w:val="00EB1317"/>
    <w:rsid w:val="00EB17EC"/>
    <w:rsid w:val="00EB1BE5"/>
    <w:rsid w:val="00EB1E8D"/>
    <w:rsid w:val="00EB36C4"/>
    <w:rsid w:val="00EB3CA1"/>
    <w:rsid w:val="00EB47B6"/>
    <w:rsid w:val="00EB48C8"/>
    <w:rsid w:val="00EB495A"/>
    <w:rsid w:val="00EB4A21"/>
    <w:rsid w:val="00EB4B40"/>
    <w:rsid w:val="00EB6558"/>
    <w:rsid w:val="00EB67CF"/>
    <w:rsid w:val="00EB70AD"/>
    <w:rsid w:val="00EB7546"/>
    <w:rsid w:val="00EB774E"/>
    <w:rsid w:val="00EC0022"/>
    <w:rsid w:val="00EC053C"/>
    <w:rsid w:val="00EC09AC"/>
    <w:rsid w:val="00EC25F0"/>
    <w:rsid w:val="00EC37B7"/>
    <w:rsid w:val="00EC5D6A"/>
    <w:rsid w:val="00EC6A7D"/>
    <w:rsid w:val="00EC6C94"/>
    <w:rsid w:val="00EC7A05"/>
    <w:rsid w:val="00ED06F0"/>
    <w:rsid w:val="00ED0B43"/>
    <w:rsid w:val="00ED1F93"/>
    <w:rsid w:val="00ED22CB"/>
    <w:rsid w:val="00ED281B"/>
    <w:rsid w:val="00ED3B99"/>
    <w:rsid w:val="00ED45CB"/>
    <w:rsid w:val="00ED6543"/>
    <w:rsid w:val="00ED691A"/>
    <w:rsid w:val="00ED6F68"/>
    <w:rsid w:val="00EE0680"/>
    <w:rsid w:val="00EE202E"/>
    <w:rsid w:val="00EE22A3"/>
    <w:rsid w:val="00EE3EF7"/>
    <w:rsid w:val="00EE5993"/>
    <w:rsid w:val="00EE7208"/>
    <w:rsid w:val="00EE7CD7"/>
    <w:rsid w:val="00EE7F6D"/>
    <w:rsid w:val="00EF0941"/>
    <w:rsid w:val="00EF11E1"/>
    <w:rsid w:val="00EF2509"/>
    <w:rsid w:val="00EF2A4A"/>
    <w:rsid w:val="00EF30FC"/>
    <w:rsid w:val="00EF32BF"/>
    <w:rsid w:val="00EF3327"/>
    <w:rsid w:val="00EF3AD0"/>
    <w:rsid w:val="00EF4691"/>
    <w:rsid w:val="00EF6583"/>
    <w:rsid w:val="00EF6750"/>
    <w:rsid w:val="00EF7147"/>
    <w:rsid w:val="00EF7614"/>
    <w:rsid w:val="00F00D5F"/>
    <w:rsid w:val="00F00EE2"/>
    <w:rsid w:val="00F01D1B"/>
    <w:rsid w:val="00F028F6"/>
    <w:rsid w:val="00F03B91"/>
    <w:rsid w:val="00F03CA0"/>
    <w:rsid w:val="00F045E7"/>
    <w:rsid w:val="00F04D29"/>
    <w:rsid w:val="00F06956"/>
    <w:rsid w:val="00F06A4D"/>
    <w:rsid w:val="00F0739B"/>
    <w:rsid w:val="00F07411"/>
    <w:rsid w:val="00F07A0A"/>
    <w:rsid w:val="00F11446"/>
    <w:rsid w:val="00F11703"/>
    <w:rsid w:val="00F11BA7"/>
    <w:rsid w:val="00F12460"/>
    <w:rsid w:val="00F12B2A"/>
    <w:rsid w:val="00F13A4D"/>
    <w:rsid w:val="00F145BA"/>
    <w:rsid w:val="00F14E7B"/>
    <w:rsid w:val="00F15B43"/>
    <w:rsid w:val="00F165DF"/>
    <w:rsid w:val="00F16D98"/>
    <w:rsid w:val="00F175F1"/>
    <w:rsid w:val="00F17C68"/>
    <w:rsid w:val="00F17DCD"/>
    <w:rsid w:val="00F204D9"/>
    <w:rsid w:val="00F21C67"/>
    <w:rsid w:val="00F22E09"/>
    <w:rsid w:val="00F233E7"/>
    <w:rsid w:val="00F243C7"/>
    <w:rsid w:val="00F243F4"/>
    <w:rsid w:val="00F266DE"/>
    <w:rsid w:val="00F2705B"/>
    <w:rsid w:val="00F27624"/>
    <w:rsid w:val="00F27BC8"/>
    <w:rsid w:val="00F27C66"/>
    <w:rsid w:val="00F3120A"/>
    <w:rsid w:val="00F3288A"/>
    <w:rsid w:val="00F336F0"/>
    <w:rsid w:val="00F34558"/>
    <w:rsid w:val="00F347F6"/>
    <w:rsid w:val="00F35A51"/>
    <w:rsid w:val="00F35C2D"/>
    <w:rsid w:val="00F37116"/>
    <w:rsid w:val="00F4090D"/>
    <w:rsid w:val="00F432F5"/>
    <w:rsid w:val="00F4366A"/>
    <w:rsid w:val="00F43EB8"/>
    <w:rsid w:val="00F44235"/>
    <w:rsid w:val="00F4514E"/>
    <w:rsid w:val="00F46107"/>
    <w:rsid w:val="00F4675F"/>
    <w:rsid w:val="00F46F19"/>
    <w:rsid w:val="00F47122"/>
    <w:rsid w:val="00F50CED"/>
    <w:rsid w:val="00F51B93"/>
    <w:rsid w:val="00F53C98"/>
    <w:rsid w:val="00F55494"/>
    <w:rsid w:val="00F55663"/>
    <w:rsid w:val="00F560D6"/>
    <w:rsid w:val="00F56FC9"/>
    <w:rsid w:val="00F57DE0"/>
    <w:rsid w:val="00F6099F"/>
    <w:rsid w:val="00F60E1F"/>
    <w:rsid w:val="00F61E6F"/>
    <w:rsid w:val="00F62170"/>
    <w:rsid w:val="00F62637"/>
    <w:rsid w:val="00F6325C"/>
    <w:rsid w:val="00F635D1"/>
    <w:rsid w:val="00F64B52"/>
    <w:rsid w:val="00F656A9"/>
    <w:rsid w:val="00F65BCD"/>
    <w:rsid w:val="00F70FF0"/>
    <w:rsid w:val="00F7232F"/>
    <w:rsid w:val="00F72FF3"/>
    <w:rsid w:val="00F735DF"/>
    <w:rsid w:val="00F74625"/>
    <w:rsid w:val="00F74BC9"/>
    <w:rsid w:val="00F75538"/>
    <w:rsid w:val="00F764D5"/>
    <w:rsid w:val="00F76A6F"/>
    <w:rsid w:val="00F76DA3"/>
    <w:rsid w:val="00F77ECE"/>
    <w:rsid w:val="00F802E9"/>
    <w:rsid w:val="00F835F4"/>
    <w:rsid w:val="00F83D96"/>
    <w:rsid w:val="00F83E25"/>
    <w:rsid w:val="00F84B13"/>
    <w:rsid w:val="00F853D0"/>
    <w:rsid w:val="00F86D8E"/>
    <w:rsid w:val="00F86EE4"/>
    <w:rsid w:val="00F87001"/>
    <w:rsid w:val="00F87138"/>
    <w:rsid w:val="00F87CEE"/>
    <w:rsid w:val="00F9215A"/>
    <w:rsid w:val="00F924AD"/>
    <w:rsid w:val="00F92AB2"/>
    <w:rsid w:val="00F938C0"/>
    <w:rsid w:val="00F93A37"/>
    <w:rsid w:val="00F95C73"/>
    <w:rsid w:val="00F95DF9"/>
    <w:rsid w:val="00F962E9"/>
    <w:rsid w:val="00F97AD4"/>
    <w:rsid w:val="00F97C51"/>
    <w:rsid w:val="00F97CDE"/>
    <w:rsid w:val="00F97EB1"/>
    <w:rsid w:val="00FA0130"/>
    <w:rsid w:val="00FA0E2A"/>
    <w:rsid w:val="00FA1241"/>
    <w:rsid w:val="00FA23DE"/>
    <w:rsid w:val="00FA2B0F"/>
    <w:rsid w:val="00FA2C40"/>
    <w:rsid w:val="00FA3BFE"/>
    <w:rsid w:val="00FA42E3"/>
    <w:rsid w:val="00FA4341"/>
    <w:rsid w:val="00FA4DF5"/>
    <w:rsid w:val="00FA4F8D"/>
    <w:rsid w:val="00FA620A"/>
    <w:rsid w:val="00FA6CC4"/>
    <w:rsid w:val="00FB34D6"/>
    <w:rsid w:val="00FB5A54"/>
    <w:rsid w:val="00FB7A5E"/>
    <w:rsid w:val="00FB7AF7"/>
    <w:rsid w:val="00FB7D38"/>
    <w:rsid w:val="00FC13DF"/>
    <w:rsid w:val="00FC1EF5"/>
    <w:rsid w:val="00FC22F9"/>
    <w:rsid w:val="00FC267E"/>
    <w:rsid w:val="00FC26DC"/>
    <w:rsid w:val="00FC3B38"/>
    <w:rsid w:val="00FC3F30"/>
    <w:rsid w:val="00FC4913"/>
    <w:rsid w:val="00FC55F1"/>
    <w:rsid w:val="00FC5EEC"/>
    <w:rsid w:val="00FC6479"/>
    <w:rsid w:val="00FC69AB"/>
    <w:rsid w:val="00FD004B"/>
    <w:rsid w:val="00FD0553"/>
    <w:rsid w:val="00FD06F1"/>
    <w:rsid w:val="00FD2309"/>
    <w:rsid w:val="00FD2440"/>
    <w:rsid w:val="00FD24A0"/>
    <w:rsid w:val="00FD2D5F"/>
    <w:rsid w:val="00FD2E6D"/>
    <w:rsid w:val="00FD4C03"/>
    <w:rsid w:val="00FD6519"/>
    <w:rsid w:val="00FD69C6"/>
    <w:rsid w:val="00FD6FE6"/>
    <w:rsid w:val="00FD726D"/>
    <w:rsid w:val="00FE05B6"/>
    <w:rsid w:val="00FE0FAA"/>
    <w:rsid w:val="00FE31DE"/>
    <w:rsid w:val="00FE44D4"/>
    <w:rsid w:val="00FE457F"/>
    <w:rsid w:val="00FE50F0"/>
    <w:rsid w:val="00FE5F23"/>
    <w:rsid w:val="00FE6095"/>
    <w:rsid w:val="00FE6765"/>
    <w:rsid w:val="00FF14A7"/>
    <w:rsid w:val="00FF1D20"/>
    <w:rsid w:val="00FF1DC1"/>
    <w:rsid w:val="00FF489C"/>
    <w:rsid w:val="00FF604A"/>
    <w:rsid w:val="00FF637A"/>
    <w:rsid w:val="00FF653A"/>
    <w:rsid w:val="00FF656D"/>
    <w:rsid w:val="00FF6B72"/>
    <w:rsid w:val="00FF6D2A"/>
    <w:rsid w:val="00FF6DA0"/>
    <w:rsid w:val="00FF75EA"/>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5:docId w15:val="{F2FA1C83-A7D7-4208-996E-99E47378D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pt-BR" w:eastAsia="pt-B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84F33"/>
    <w:pPr>
      <w:autoSpaceDE w:val="0"/>
      <w:autoSpaceDN w:val="0"/>
      <w:adjustRightInd w:val="0"/>
    </w:pPr>
    <w:rPr>
      <w:sz w:val="24"/>
      <w:szCs w:val="24"/>
    </w:rPr>
  </w:style>
  <w:style w:type="paragraph" w:styleId="Ttulo1">
    <w:name w:val="heading 1"/>
    <w:basedOn w:val="Normal"/>
    <w:next w:val="Normal"/>
    <w:autoRedefine/>
    <w:qFormat/>
    <w:rsid w:val="00BC48DD"/>
    <w:pPr>
      <w:keepNext/>
      <w:spacing w:line="312" w:lineRule="auto"/>
      <w:jc w:val="center"/>
      <w:outlineLvl w:val="0"/>
    </w:pPr>
    <w:rPr>
      <w:rFonts w:ascii="Times" w:hAnsi="Times"/>
      <w:b/>
      <w:bCs/>
      <w:smallCaps/>
    </w:rPr>
  </w:style>
  <w:style w:type="paragraph" w:styleId="Ttulo2">
    <w:name w:val="heading 2"/>
    <w:basedOn w:val="Normal"/>
    <w:next w:val="Normal"/>
    <w:qFormat/>
    <w:rsid w:val="00484F33"/>
    <w:pPr>
      <w:keepNext/>
      <w:jc w:val="both"/>
      <w:outlineLvl w:val="1"/>
    </w:pPr>
    <w:rPr>
      <w:smallCaps/>
    </w:rPr>
  </w:style>
  <w:style w:type="paragraph" w:styleId="Ttulo3">
    <w:name w:val="heading 3"/>
    <w:basedOn w:val="Normal"/>
    <w:next w:val="Normal"/>
    <w:qFormat/>
    <w:rsid w:val="00484F33"/>
    <w:pPr>
      <w:keepNext/>
      <w:jc w:val="center"/>
      <w:outlineLvl w:val="2"/>
    </w:pPr>
    <w:rPr>
      <w:b/>
      <w:bCs/>
      <w:sz w:val="23"/>
      <w:szCs w:val="23"/>
      <w:u w:val="single"/>
    </w:rPr>
  </w:style>
  <w:style w:type="paragraph" w:styleId="Ttulo4">
    <w:name w:val="heading 4"/>
    <w:basedOn w:val="Normal"/>
    <w:next w:val="Normal"/>
    <w:qFormat/>
    <w:rsid w:val="00484F33"/>
    <w:pPr>
      <w:keepNext/>
      <w:ind w:firstLine="1440"/>
      <w:jc w:val="both"/>
      <w:outlineLvl w:val="3"/>
    </w:pPr>
    <w:rPr>
      <w:b/>
      <w:bCs/>
    </w:rPr>
  </w:style>
  <w:style w:type="paragraph" w:styleId="Ttulo5">
    <w:name w:val="heading 5"/>
    <w:basedOn w:val="Normal"/>
    <w:next w:val="Normal"/>
    <w:qFormat/>
    <w:rsid w:val="00484F33"/>
    <w:pPr>
      <w:keepNext/>
      <w:jc w:val="center"/>
      <w:outlineLvl w:val="4"/>
    </w:pPr>
    <w:rPr>
      <w:b/>
      <w:bCs/>
      <w:sz w:val="23"/>
      <w:szCs w:val="23"/>
    </w:rPr>
  </w:style>
  <w:style w:type="paragraph" w:styleId="Ttulo6">
    <w:name w:val="heading 6"/>
    <w:basedOn w:val="Normal"/>
    <w:next w:val="Normal"/>
    <w:qFormat/>
    <w:rsid w:val="00484F33"/>
    <w:pPr>
      <w:keepNext/>
      <w:spacing w:before="120" w:after="120"/>
      <w:ind w:left="57" w:right="57"/>
      <w:outlineLvl w:val="5"/>
    </w:pPr>
    <w:rPr>
      <w:i/>
      <w:iCs/>
      <w:color w:val="000000"/>
    </w:rPr>
  </w:style>
  <w:style w:type="paragraph" w:styleId="Ttulo7">
    <w:name w:val="heading 7"/>
    <w:basedOn w:val="Normal"/>
    <w:next w:val="Normal"/>
    <w:qFormat/>
    <w:rsid w:val="00484F33"/>
    <w:pPr>
      <w:keepNext/>
      <w:ind w:firstLine="708"/>
      <w:jc w:val="both"/>
      <w:outlineLvl w:val="6"/>
    </w:pPr>
    <w:rPr>
      <w:rFonts w:ascii="Frutiger Light" w:hAnsi="Frutiger Light"/>
      <w:i/>
      <w:w w:val="0"/>
      <w:sz w:val="26"/>
    </w:rPr>
  </w:style>
  <w:style w:type="paragraph" w:styleId="Ttulo8">
    <w:name w:val="heading 8"/>
    <w:basedOn w:val="Normal"/>
    <w:next w:val="Normal"/>
    <w:qFormat/>
    <w:rsid w:val="00484F33"/>
    <w:pPr>
      <w:keepNext/>
      <w:shd w:val="clear" w:color="auto" w:fill="FFFFFF"/>
      <w:tabs>
        <w:tab w:val="left" w:pos="1560"/>
      </w:tabs>
      <w:outlineLvl w:val="7"/>
    </w:pPr>
    <w:rPr>
      <w:rFonts w:ascii="Frutiger Light" w:hAnsi="Frutiger Light"/>
      <w:b/>
      <w:w w:val="0"/>
      <w:sz w:val="26"/>
    </w:rPr>
  </w:style>
  <w:style w:type="paragraph" w:styleId="Ttulo9">
    <w:name w:val="heading 9"/>
    <w:basedOn w:val="Normal"/>
    <w:next w:val="Normal"/>
    <w:qFormat/>
    <w:rsid w:val="00484F33"/>
    <w:pPr>
      <w:keepNext/>
      <w:autoSpaceDE/>
      <w:autoSpaceDN/>
      <w:adjustRightInd/>
      <w:spacing w:line="320" w:lineRule="exact"/>
      <w:jc w:val="right"/>
      <w:outlineLvl w:val="8"/>
    </w:pPr>
    <w:rPr>
      <w:rFonts w:ascii="Frutiger Light" w:hAnsi="Frutiger Light"/>
      <w:b/>
      <w:color w:val="000000"/>
      <w:sz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aliases w:val="bt,BT,.BT,body text,bd,5"/>
    <w:basedOn w:val="Normal"/>
    <w:link w:val="CorpodetextoChar"/>
    <w:rsid w:val="00484F33"/>
    <w:pPr>
      <w:ind w:firstLine="1440"/>
      <w:jc w:val="both"/>
    </w:pPr>
    <w:rPr>
      <w:rFonts w:ascii="Arial" w:hAnsi="Arial" w:cs="Arial"/>
      <w:sz w:val="22"/>
      <w:szCs w:val="22"/>
    </w:rPr>
  </w:style>
  <w:style w:type="paragraph" w:styleId="Saudao">
    <w:name w:val="Salutation"/>
    <w:basedOn w:val="Normal"/>
    <w:next w:val="Normal"/>
    <w:rsid w:val="00484F33"/>
    <w:pPr>
      <w:ind w:firstLine="1440"/>
      <w:jc w:val="both"/>
    </w:pPr>
  </w:style>
  <w:style w:type="paragraph" w:customStyle="1" w:styleId="p0">
    <w:name w:val="p0"/>
    <w:basedOn w:val="Normal"/>
    <w:rsid w:val="00484F33"/>
    <w:pPr>
      <w:widowControl w:val="0"/>
      <w:tabs>
        <w:tab w:val="left" w:pos="720"/>
      </w:tabs>
      <w:spacing w:line="240" w:lineRule="atLeast"/>
      <w:ind w:firstLine="1440"/>
      <w:jc w:val="both"/>
    </w:pPr>
    <w:rPr>
      <w:rFonts w:ascii="Times" w:hAnsi="Times" w:cs="Verdana"/>
    </w:rPr>
  </w:style>
  <w:style w:type="paragraph" w:customStyle="1" w:styleId="TableTitle">
    <w:name w:val="Table Title"/>
    <w:basedOn w:val="Normal"/>
    <w:next w:val="Normal"/>
    <w:rsid w:val="00484F33"/>
    <w:pPr>
      <w:spacing w:before="160"/>
    </w:pPr>
    <w:rPr>
      <w:rFonts w:ascii="Arial" w:hAnsi="Arial" w:cs="Arial"/>
      <w:b/>
      <w:bCs/>
      <w:caps/>
      <w:sz w:val="18"/>
      <w:szCs w:val="18"/>
      <w:lang w:val="en-US"/>
    </w:rPr>
  </w:style>
  <w:style w:type="paragraph" w:customStyle="1" w:styleId="Centered">
    <w:name w:val="Centered"/>
    <w:basedOn w:val="Normal"/>
    <w:rsid w:val="00484F33"/>
    <w:pPr>
      <w:keepNext/>
      <w:widowControl w:val="0"/>
      <w:spacing w:after="240"/>
      <w:jc w:val="center"/>
    </w:pPr>
    <w:rPr>
      <w:b/>
      <w:bCs/>
      <w:sz w:val="18"/>
      <w:szCs w:val="18"/>
      <w:lang w:val="en-US"/>
    </w:rPr>
  </w:style>
  <w:style w:type="paragraph" w:styleId="Lista2">
    <w:name w:val="List 2"/>
    <w:basedOn w:val="Normal"/>
    <w:rsid w:val="00484F33"/>
    <w:pPr>
      <w:ind w:left="566" w:hanging="283"/>
      <w:jc w:val="both"/>
    </w:pPr>
  </w:style>
  <w:style w:type="paragraph" w:customStyle="1" w:styleId="sub">
    <w:name w:val="sub"/>
    <w:rsid w:val="00484F33"/>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paragraph" w:styleId="Lista">
    <w:name w:val="List"/>
    <w:basedOn w:val="Normal"/>
    <w:rsid w:val="00484F33"/>
    <w:pPr>
      <w:ind w:left="283" w:hanging="283"/>
      <w:jc w:val="both"/>
    </w:pPr>
  </w:style>
  <w:style w:type="character" w:customStyle="1" w:styleId="InitialStyle">
    <w:name w:val="InitialStyle"/>
    <w:rsid w:val="00484F33"/>
    <w:rPr>
      <w:rFonts w:ascii="Times New Roman" w:hAnsi="Times New Roman" w:cs="Times New Roman"/>
      <w:color w:val="auto"/>
      <w:spacing w:val="0"/>
      <w:sz w:val="20"/>
      <w:szCs w:val="20"/>
    </w:rPr>
  </w:style>
  <w:style w:type="character" w:styleId="Nmerodepgina">
    <w:name w:val="page number"/>
    <w:basedOn w:val="Fontepargpadro"/>
    <w:rsid w:val="00484F33"/>
  </w:style>
  <w:style w:type="paragraph" w:styleId="Cabealho">
    <w:name w:val="header"/>
    <w:basedOn w:val="Normal"/>
    <w:link w:val="CabealhoChar"/>
    <w:uiPriority w:val="99"/>
    <w:rsid w:val="00484F33"/>
    <w:pPr>
      <w:tabs>
        <w:tab w:val="center" w:pos="4419"/>
        <w:tab w:val="right" w:pos="8838"/>
      </w:tabs>
      <w:ind w:firstLine="1440"/>
      <w:jc w:val="both"/>
    </w:pPr>
  </w:style>
  <w:style w:type="paragraph" w:styleId="Rodap">
    <w:name w:val="footer"/>
    <w:basedOn w:val="Normal"/>
    <w:link w:val="RodapChar"/>
    <w:uiPriority w:val="99"/>
    <w:rsid w:val="00484F33"/>
    <w:pPr>
      <w:widowControl w:val="0"/>
      <w:tabs>
        <w:tab w:val="center" w:pos="4419"/>
        <w:tab w:val="right" w:pos="8838"/>
      </w:tabs>
      <w:ind w:firstLine="1440"/>
      <w:jc w:val="both"/>
    </w:pPr>
    <w:rPr>
      <w:rFonts w:ascii="Times" w:hAnsi="Times"/>
    </w:rPr>
  </w:style>
  <w:style w:type="paragraph" w:styleId="Recuodecorpodetexto">
    <w:name w:val="Body Text Indent"/>
    <w:aliases w:val="bti,bt2,Body Text Bold Indent"/>
    <w:basedOn w:val="Normal"/>
    <w:link w:val="RecuodecorpodetextoChar"/>
    <w:rsid w:val="00484F33"/>
    <w:pPr>
      <w:widowControl w:val="0"/>
      <w:jc w:val="both"/>
    </w:pPr>
    <w:rPr>
      <w:sz w:val="20"/>
      <w:szCs w:val="20"/>
    </w:rPr>
  </w:style>
  <w:style w:type="paragraph" w:styleId="Corpodetexto3">
    <w:name w:val="Body Text 3"/>
    <w:basedOn w:val="Normal"/>
    <w:link w:val="Corpodetexto3Char"/>
    <w:rsid w:val="00484F33"/>
    <w:pPr>
      <w:jc w:val="both"/>
    </w:pPr>
    <w:rPr>
      <w:rFonts w:ascii="Comic Sans MS" w:hAnsi="Comic Sans MS"/>
      <w:sz w:val="26"/>
      <w:szCs w:val="26"/>
    </w:rPr>
  </w:style>
  <w:style w:type="paragraph" w:styleId="Recuodecorpodetexto2">
    <w:name w:val="Body Text Indent 2"/>
    <w:basedOn w:val="Normal"/>
    <w:rsid w:val="00484F33"/>
    <w:pPr>
      <w:ind w:firstLine="2160"/>
      <w:jc w:val="both"/>
    </w:pPr>
    <w:rPr>
      <w:sz w:val="23"/>
      <w:szCs w:val="23"/>
    </w:rPr>
  </w:style>
  <w:style w:type="paragraph" w:styleId="Recuodecorpodetexto3">
    <w:name w:val="Body Text Indent 3"/>
    <w:basedOn w:val="Normal"/>
    <w:rsid w:val="00484F33"/>
    <w:pPr>
      <w:widowControl w:val="0"/>
      <w:ind w:firstLine="2124"/>
      <w:jc w:val="both"/>
    </w:pPr>
    <w:rPr>
      <w:color w:val="000000"/>
    </w:rPr>
  </w:style>
  <w:style w:type="paragraph" w:styleId="Textodenotaderodap">
    <w:name w:val="footnote text"/>
    <w:basedOn w:val="Normal"/>
    <w:semiHidden/>
    <w:rsid w:val="00484F33"/>
    <w:rPr>
      <w:sz w:val="20"/>
      <w:szCs w:val="20"/>
    </w:rPr>
  </w:style>
  <w:style w:type="character" w:styleId="Refdenotaderodap">
    <w:name w:val="footnote reference"/>
    <w:semiHidden/>
    <w:rsid w:val="00484F33"/>
    <w:rPr>
      <w:spacing w:val="0"/>
      <w:vertAlign w:val="superscript"/>
    </w:rPr>
  </w:style>
  <w:style w:type="paragraph" w:customStyle="1" w:styleId="para10">
    <w:name w:val="para10"/>
    <w:rsid w:val="00484F33"/>
    <w:pPr>
      <w:widowControl w:val="0"/>
      <w:tabs>
        <w:tab w:val="left" w:pos="0"/>
        <w:tab w:val="left" w:pos="1418"/>
        <w:tab w:val="left" w:pos="2835"/>
        <w:tab w:val="left" w:pos="4252"/>
      </w:tabs>
      <w:autoSpaceDE w:val="0"/>
      <w:autoSpaceDN w:val="0"/>
      <w:adjustRightInd w:val="0"/>
      <w:spacing w:before="121" w:line="232" w:lineRule="atLeast"/>
      <w:jc w:val="both"/>
    </w:pPr>
    <w:rPr>
      <w:rFonts w:ascii="Times" w:hAnsi="Times" w:cs="Verdana"/>
    </w:rPr>
  </w:style>
  <w:style w:type="paragraph" w:styleId="Textoembloco">
    <w:name w:val="Block Text"/>
    <w:basedOn w:val="Normal"/>
    <w:rsid w:val="00484F33"/>
    <w:pPr>
      <w:tabs>
        <w:tab w:val="left" w:pos="9072"/>
      </w:tabs>
      <w:spacing w:line="240" w:lineRule="atLeast"/>
      <w:ind w:left="426" w:right="-1"/>
      <w:jc w:val="both"/>
    </w:pPr>
  </w:style>
  <w:style w:type="paragraph" w:styleId="Ttulo">
    <w:name w:val="Title"/>
    <w:basedOn w:val="Normal"/>
    <w:qFormat/>
    <w:rsid w:val="00484F33"/>
    <w:pPr>
      <w:jc w:val="center"/>
    </w:pPr>
    <w:rPr>
      <w:b/>
      <w:bCs/>
      <w:sz w:val="22"/>
      <w:szCs w:val="22"/>
    </w:rPr>
  </w:style>
  <w:style w:type="paragraph" w:styleId="MapadoDocumento">
    <w:name w:val="Document Map"/>
    <w:basedOn w:val="Normal"/>
    <w:semiHidden/>
    <w:rsid w:val="00484F33"/>
    <w:pPr>
      <w:shd w:val="clear" w:color="auto" w:fill="000080"/>
    </w:pPr>
    <w:rPr>
      <w:rFonts w:ascii="Tahoma" w:hAnsi="Tahoma" w:cs="Times"/>
    </w:rPr>
  </w:style>
  <w:style w:type="paragraph" w:customStyle="1" w:styleId="c3">
    <w:name w:val="c3"/>
    <w:basedOn w:val="Normal"/>
    <w:rsid w:val="00484F33"/>
    <w:pPr>
      <w:spacing w:line="240" w:lineRule="atLeast"/>
      <w:jc w:val="center"/>
    </w:pPr>
    <w:rPr>
      <w:rFonts w:ascii="Times" w:hAnsi="Times" w:cs="Verdana"/>
    </w:rPr>
  </w:style>
  <w:style w:type="character" w:styleId="Hyperlink">
    <w:name w:val="Hyperlink"/>
    <w:uiPriority w:val="99"/>
    <w:rsid w:val="00484F33"/>
    <w:rPr>
      <w:color w:val="0000FF"/>
      <w:spacing w:val="0"/>
      <w:u w:val="single"/>
    </w:rPr>
  </w:style>
  <w:style w:type="character" w:styleId="HiperlinkVisitado">
    <w:name w:val="FollowedHyperlink"/>
    <w:rsid w:val="00484F33"/>
    <w:rPr>
      <w:color w:val="800080"/>
      <w:spacing w:val="0"/>
      <w:u w:val="single"/>
    </w:rPr>
  </w:style>
  <w:style w:type="paragraph" w:customStyle="1" w:styleId="DeltaViewTableHeading">
    <w:name w:val="DeltaView Table Heading"/>
    <w:basedOn w:val="Normal"/>
    <w:rsid w:val="00484F33"/>
    <w:pPr>
      <w:spacing w:after="120"/>
    </w:pPr>
    <w:rPr>
      <w:rFonts w:ascii="Arial" w:hAnsi="Arial" w:cs="Arial"/>
      <w:b/>
      <w:bCs/>
      <w:lang w:val="en-US"/>
    </w:rPr>
  </w:style>
  <w:style w:type="paragraph" w:customStyle="1" w:styleId="DeltaViewTableBody">
    <w:name w:val="DeltaView Table Body"/>
    <w:basedOn w:val="Normal"/>
    <w:rsid w:val="00484F33"/>
    <w:rPr>
      <w:rFonts w:ascii="Arial" w:hAnsi="Arial" w:cs="Arial"/>
      <w:lang w:val="en-US"/>
    </w:rPr>
  </w:style>
  <w:style w:type="paragraph" w:customStyle="1" w:styleId="DeltaViewAnnounce">
    <w:name w:val="DeltaView Announce"/>
    <w:rsid w:val="00484F33"/>
    <w:pPr>
      <w:autoSpaceDE w:val="0"/>
      <w:autoSpaceDN w:val="0"/>
      <w:adjustRightInd w:val="0"/>
      <w:spacing w:before="100" w:beforeAutospacing="1" w:after="100" w:afterAutospacing="1"/>
    </w:pPr>
    <w:rPr>
      <w:rFonts w:ascii="Arial" w:hAnsi="Arial" w:cs="Arial"/>
      <w:sz w:val="24"/>
      <w:szCs w:val="24"/>
      <w:lang w:val="en-GB"/>
    </w:rPr>
  </w:style>
  <w:style w:type="character" w:styleId="Refdecomentrio">
    <w:name w:val="annotation reference"/>
    <w:semiHidden/>
    <w:rsid w:val="00484F33"/>
    <w:rPr>
      <w:spacing w:val="0"/>
      <w:sz w:val="16"/>
      <w:szCs w:val="16"/>
    </w:rPr>
  </w:style>
  <w:style w:type="character" w:customStyle="1" w:styleId="DeltaViewInsertion">
    <w:name w:val="DeltaView Insertion"/>
    <w:uiPriority w:val="99"/>
    <w:rsid w:val="00484F33"/>
    <w:rPr>
      <w:color w:val="0000FF"/>
      <w:spacing w:val="0"/>
      <w:u w:val="double"/>
    </w:rPr>
  </w:style>
  <w:style w:type="character" w:customStyle="1" w:styleId="DeltaViewDeletion">
    <w:name w:val="DeltaView Deletion"/>
    <w:uiPriority w:val="99"/>
    <w:rsid w:val="00484F33"/>
    <w:rPr>
      <w:strike/>
      <w:color w:val="FF0000"/>
      <w:spacing w:val="0"/>
    </w:rPr>
  </w:style>
  <w:style w:type="character" w:customStyle="1" w:styleId="DeltaViewMoveSource">
    <w:name w:val="DeltaView Move Source"/>
    <w:rsid w:val="00484F33"/>
    <w:rPr>
      <w:strike/>
      <w:color w:val="00C000"/>
      <w:spacing w:val="0"/>
    </w:rPr>
  </w:style>
  <w:style w:type="character" w:customStyle="1" w:styleId="DeltaViewMoveDestination">
    <w:name w:val="DeltaView Move Destination"/>
    <w:rsid w:val="00484F33"/>
    <w:rPr>
      <w:color w:val="00C000"/>
      <w:spacing w:val="0"/>
      <w:u w:val="double"/>
    </w:rPr>
  </w:style>
  <w:style w:type="paragraph" w:styleId="Textodecomentrio">
    <w:name w:val="annotation text"/>
    <w:basedOn w:val="Normal"/>
    <w:semiHidden/>
    <w:rsid w:val="00484F33"/>
    <w:rPr>
      <w:sz w:val="20"/>
      <w:szCs w:val="20"/>
      <w:lang w:val="en-US"/>
    </w:rPr>
  </w:style>
  <w:style w:type="character" w:customStyle="1" w:styleId="DeltaViewChangeNumber">
    <w:name w:val="DeltaView Change Number"/>
    <w:rsid w:val="00484F33"/>
    <w:rPr>
      <w:color w:val="000000"/>
      <w:spacing w:val="0"/>
      <w:vertAlign w:val="superscript"/>
    </w:rPr>
  </w:style>
  <w:style w:type="character" w:customStyle="1" w:styleId="DeltaViewDelimiter">
    <w:name w:val="DeltaView Delimiter"/>
    <w:rsid w:val="00484F33"/>
    <w:rPr>
      <w:spacing w:val="0"/>
    </w:rPr>
  </w:style>
  <w:style w:type="character" w:customStyle="1" w:styleId="DeltaViewFormatChange">
    <w:name w:val="DeltaView Format Change"/>
    <w:rsid w:val="00484F33"/>
    <w:rPr>
      <w:color w:val="000000"/>
      <w:spacing w:val="0"/>
    </w:rPr>
  </w:style>
  <w:style w:type="character" w:customStyle="1" w:styleId="DeltaViewMovedDeletion">
    <w:name w:val="DeltaView Moved Deletion"/>
    <w:rsid w:val="00484F33"/>
    <w:rPr>
      <w:strike/>
      <w:color w:val="C08080"/>
      <w:spacing w:val="0"/>
    </w:rPr>
  </w:style>
  <w:style w:type="character" w:customStyle="1" w:styleId="DeltaViewEditorComment">
    <w:name w:val="DeltaView Editor Comment"/>
    <w:rsid w:val="00484F33"/>
    <w:rPr>
      <w:color w:val="0000FF"/>
      <w:spacing w:val="0"/>
      <w:u w:val="double"/>
    </w:rPr>
  </w:style>
  <w:style w:type="paragraph" w:styleId="Corpodetexto2">
    <w:name w:val="Body Text 2"/>
    <w:basedOn w:val="Normal"/>
    <w:rsid w:val="00484F33"/>
    <w:pPr>
      <w:autoSpaceDE/>
      <w:autoSpaceDN/>
      <w:adjustRightInd/>
      <w:jc w:val="both"/>
    </w:pPr>
    <w:rPr>
      <w:szCs w:val="20"/>
    </w:rPr>
  </w:style>
  <w:style w:type="paragraph" w:styleId="NormalWeb">
    <w:name w:val="Normal (Web)"/>
    <w:basedOn w:val="Normal"/>
    <w:rsid w:val="00484F33"/>
    <w:pPr>
      <w:autoSpaceDE/>
      <w:autoSpaceDN/>
      <w:adjustRightInd/>
      <w:spacing w:before="100" w:beforeAutospacing="1" w:after="100" w:afterAutospacing="1"/>
    </w:pPr>
    <w:rPr>
      <w:rFonts w:ascii="Arial Unicode MS" w:eastAsia="Arial Unicode MS" w:hAnsi="Arial Unicode MS"/>
    </w:rPr>
  </w:style>
  <w:style w:type="paragraph" w:customStyle="1" w:styleId="CorpodetextobtBT">
    <w:name w:val="Corpo de texto.bt.BT"/>
    <w:basedOn w:val="Normal"/>
    <w:rsid w:val="00484F33"/>
    <w:pPr>
      <w:autoSpaceDE/>
      <w:autoSpaceDN/>
      <w:adjustRightInd/>
      <w:jc w:val="both"/>
    </w:pPr>
    <w:rPr>
      <w:rFonts w:ascii="Arial" w:hAnsi="Arial"/>
      <w:snapToGrid w:val="0"/>
      <w:szCs w:val="20"/>
    </w:rPr>
  </w:style>
  <w:style w:type="paragraph" w:styleId="Assuntodocomentrio">
    <w:name w:val="annotation subject"/>
    <w:basedOn w:val="Textodecomentrio"/>
    <w:next w:val="Textodecomentrio"/>
    <w:semiHidden/>
    <w:rsid w:val="00484F33"/>
    <w:rPr>
      <w:b/>
      <w:bCs/>
      <w:lang w:val="pt-BR"/>
    </w:rPr>
  </w:style>
  <w:style w:type="paragraph" w:styleId="Textodebalo">
    <w:name w:val="Balloon Text"/>
    <w:basedOn w:val="Normal"/>
    <w:semiHidden/>
    <w:rsid w:val="00484F33"/>
    <w:rPr>
      <w:rFonts w:ascii="Tahoma" w:hAnsi="Tahoma" w:cs="Tahoma"/>
      <w:sz w:val="16"/>
      <w:szCs w:val="16"/>
    </w:rPr>
  </w:style>
  <w:style w:type="paragraph" w:customStyle="1" w:styleId="BalloonText1">
    <w:name w:val="Balloon Text1"/>
    <w:basedOn w:val="Normal"/>
    <w:semiHidden/>
    <w:unhideWhenUsed/>
    <w:rsid w:val="00484F33"/>
    <w:rPr>
      <w:rFonts w:ascii="Tahoma" w:hAnsi="Tahoma" w:cs="Tahoma"/>
      <w:sz w:val="16"/>
      <w:szCs w:val="16"/>
    </w:rPr>
  </w:style>
  <w:style w:type="character" w:customStyle="1" w:styleId="BalloonTextChar">
    <w:name w:val="Balloon Text Char"/>
    <w:semiHidden/>
    <w:rsid w:val="00484F33"/>
    <w:rPr>
      <w:rFonts w:ascii="Tahoma" w:hAnsi="Tahoma" w:cs="Tahoma"/>
      <w:sz w:val="16"/>
      <w:szCs w:val="16"/>
    </w:rPr>
  </w:style>
  <w:style w:type="character" w:customStyle="1" w:styleId="bodytext3char">
    <w:name w:val="bodytext3char"/>
    <w:basedOn w:val="Fontepargpadro"/>
    <w:rsid w:val="00484F33"/>
  </w:style>
  <w:style w:type="paragraph" w:customStyle="1" w:styleId="Citipet">
    <w:name w:val="Citipet"/>
    <w:rsid w:val="00484F33"/>
    <w:pPr>
      <w:widowControl w:val="0"/>
      <w:ind w:left="1418" w:right="1134"/>
      <w:jc w:val="both"/>
    </w:pPr>
    <w:rPr>
      <w:lang w:eastAsia="en-US"/>
    </w:rPr>
  </w:style>
  <w:style w:type="paragraph" w:customStyle="1" w:styleId="Switzerland">
    <w:name w:val="Switzerland"/>
    <w:basedOn w:val="Corpodetexto"/>
    <w:rsid w:val="00484F33"/>
    <w:pPr>
      <w:autoSpaceDE/>
      <w:autoSpaceDN/>
      <w:adjustRightInd/>
      <w:ind w:firstLine="0"/>
    </w:pPr>
    <w:rPr>
      <w:rFonts w:ascii="Times New Roman" w:hAnsi="Times New Roman" w:cs="Times New Roman"/>
      <w:lang w:eastAsia="en-US"/>
    </w:rPr>
  </w:style>
  <w:style w:type="paragraph" w:styleId="Subttulo">
    <w:name w:val="Subtitle"/>
    <w:basedOn w:val="Normal"/>
    <w:qFormat/>
    <w:rsid w:val="00484F33"/>
    <w:pPr>
      <w:autoSpaceDE/>
      <w:autoSpaceDN/>
      <w:adjustRightInd/>
      <w:spacing w:after="60"/>
      <w:jc w:val="center"/>
      <w:outlineLvl w:val="1"/>
    </w:pPr>
    <w:rPr>
      <w:rFonts w:ascii="Arial" w:hAnsi="Arial" w:cs="Arial"/>
      <w:lang w:val="en-US" w:eastAsia="en-US"/>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484F33"/>
    <w:pPr>
      <w:widowControl w:val="0"/>
      <w:autoSpaceDE/>
      <w:autoSpaceDN/>
      <w:spacing w:after="160" w:line="240" w:lineRule="exact"/>
      <w:jc w:val="both"/>
      <w:textAlignment w:val="baseline"/>
    </w:pPr>
    <w:rPr>
      <w:rFonts w:ascii="Verdana" w:hAnsi="Verdana"/>
      <w:sz w:val="20"/>
      <w:szCs w:val="20"/>
      <w:lang w:val="en-US" w:eastAsia="en-US"/>
    </w:rPr>
  </w:style>
  <w:style w:type="paragraph" w:styleId="PargrafodaLista">
    <w:name w:val="List Paragraph"/>
    <w:basedOn w:val="Normal"/>
    <w:link w:val="PargrafodaListaChar"/>
    <w:uiPriority w:val="34"/>
    <w:qFormat/>
    <w:rsid w:val="00484F33"/>
    <w:pPr>
      <w:ind w:left="708"/>
    </w:pPr>
  </w:style>
  <w:style w:type="paragraph" w:customStyle="1" w:styleId="times">
    <w:name w:val="times"/>
    <w:basedOn w:val="Normal"/>
    <w:rsid w:val="00484F33"/>
    <w:pPr>
      <w:autoSpaceDE/>
      <w:autoSpaceDN/>
      <w:adjustRightInd/>
      <w:jc w:val="both"/>
    </w:pPr>
    <w:rPr>
      <w:szCs w:val="20"/>
    </w:rPr>
  </w:style>
  <w:style w:type="character" w:customStyle="1" w:styleId="left">
    <w:name w:val="left"/>
    <w:basedOn w:val="Fontepargpadro"/>
    <w:rsid w:val="00484F33"/>
  </w:style>
  <w:style w:type="table" w:styleId="Tabelacomgrade">
    <w:name w:val="Table Grid"/>
    <w:basedOn w:val="Tabelanormal"/>
    <w:rsid w:val="00484F33"/>
    <w:pPr>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
    <w:name w:val="Char Char"/>
    <w:basedOn w:val="Normal"/>
    <w:rsid w:val="00484F33"/>
    <w:pPr>
      <w:autoSpaceDE/>
      <w:autoSpaceDN/>
      <w:adjustRightInd/>
      <w:spacing w:after="160" w:line="240" w:lineRule="exact"/>
    </w:pPr>
    <w:rPr>
      <w:rFonts w:ascii="Verdana" w:hAnsi="Verdana"/>
      <w:sz w:val="20"/>
      <w:szCs w:val="20"/>
      <w:lang w:val="en-US" w:eastAsia="en-US"/>
    </w:rPr>
  </w:style>
  <w:style w:type="paragraph" w:customStyle="1" w:styleId="CharChar1CharCharCharCharCharCharCharCharCharCharCharCharCharCharCharCharCharCharChar">
    <w:name w:val="Char Char1 Char Char Char Char Char Char Char Char Char Char Char Char Char Char Char Char Char Char Char"/>
    <w:basedOn w:val="Normal"/>
    <w:rsid w:val="00484F33"/>
    <w:pPr>
      <w:widowControl w:val="0"/>
      <w:autoSpaceDE/>
      <w:autoSpaceDN/>
      <w:spacing w:after="160" w:line="240" w:lineRule="exact"/>
      <w:jc w:val="both"/>
      <w:textAlignment w:val="baseline"/>
    </w:pPr>
    <w:rPr>
      <w:rFonts w:ascii="Verdana" w:hAnsi="Verdana"/>
      <w:sz w:val="20"/>
      <w:szCs w:val="20"/>
      <w:lang w:val="en-US" w:eastAsia="en-US"/>
    </w:rPr>
  </w:style>
  <w:style w:type="paragraph" w:customStyle="1" w:styleId="Char1CharCharCharCharCharCharCharCharCharCharCharChar">
    <w:name w:val="Char1 Char Char Char Char Char Char Char Char Char Char Char Char"/>
    <w:basedOn w:val="Normal"/>
    <w:rsid w:val="00484F33"/>
    <w:pPr>
      <w:autoSpaceDE/>
      <w:autoSpaceDN/>
      <w:adjustRightInd/>
      <w:spacing w:after="160" w:line="240" w:lineRule="exact"/>
    </w:pPr>
    <w:rPr>
      <w:rFonts w:ascii="Verdana" w:hAnsi="Verdana"/>
      <w:sz w:val="20"/>
      <w:szCs w:val="20"/>
      <w:lang w:val="en-US" w:eastAsia="en-US"/>
    </w:rPr>
  </w:style>
  <w:style w:type="character" w:styleId="Forte">
    <w:name w:val="Strong"/>
    <w:qFormat/>
    <w:rsid w:val="00484F33"/>
    <w:rPr>
      <w:b/>
      <w:bCs/>
    </w:rPr>
  </w:style>
  <w:style w:type="character" w:customStyle="1" w:styleId="INDENT2">
    <w:name w:val="INDENT 2"/>
    <w:rsid w:val="00484F33"/>
    <w:rPr>
      <w:rFonts w:ascii="Times New Roman" w:hAnsi="Times New Roman"/>
      <w:sz w:val="24"/>
    </w:rPr>
  </w:style>
  <w:style w:type="paragraph" w:customStyle="1" w:styleId="Char7">
    <w:name w:val="Char7"/>
    <w:basedOn w:val="Normal"/>
    <w:rsid w:val="00484F33"/>
    <w:pPr>
      <w:autoSpaceDE/>
      <w:autoSpaceDN/>
      <w:adjustRightInd/>
      <w:spacing w:after="160" w:line="240" w:lineRule="exact"/>
    </w:pPr>
    <w:rPr>
      <w:rFonts w:ascii="Verdana" w:hAnsi="Verdana"/>
      <w:sz w:val="20"/>
      <w:szCs w:val="20"/>
      <w:lang w:val="en-US" w:eastAsia="en-US"/>
    </w:rPr>
  </w:style>
  <w:style w:type="paragraph" w:customStyle="1" w:styleId="p3">
    <w:name w:val="p3"/>
    <w:basedOn w:val="Normal"/>
    <w:rsid w:val="00484F33"/>
    <w:pPr>
      <w:tabs>
        <w:tab w:val="left" w:pos="720"/>
      </w:tabs>
      <w:autoSpaceDE/>
      <w:autoSpaceDN/>
      <w:adjustRightInd/>
      <w:spacing w:line="240" w:lineRule="atLeast"/>
      <w:jc w:val="both"/>
    </w:pPr>
    <w:rPr>
      <w:rFonts w:ascii="Times" w:hAnsi="Times"/>
      <w:szCs w:val="20"/>
      <w:lang w:eastAsia="en-US"/>
    </w:rPr>
  </w:style>
  <w:style w:type="paragraph" w:customStyle="1" w:styleId="3">
    <w:name w:val="3"/>
    <w:rsid w:val="00484F33"/>
    <w:pPr>
      <w:spacing w:line="360" w:lineRule="auto"/>
      <w:jc w:val="both"/>
    </w:pPr>
    <w:rPr>
      <w:rFonts w:ascii="Arial" w:hAnsi="Arial"/>
      <w:b/>
      <w:sz w:val="22"/>
      <w:u w:val="single"/>
    </w:rPr>
  </w:style>
  <w:style w:type="character" w:styleId="nfase">
    <w:name w:val="Emphasis"/>
    <w:uiPriority w:val="20"/>
    <w:qFormat/>
    <w:rsid w:val="00484F33"/>
    <w:rPr>
      <w:b/>
      <w:bCs/>
      <w:i w:val="0"/>
      <w:iCs w:val="0"/>
    </w:rPr>
  </w:style>
  <w:style w:type="paragraph" w:customStyle="1" w:styleId="NOTES">
    <w:name w:val="NOTES"/>
    <w:rsid w:val="00484F33"/>
    <w:pPr>
      <w:widowControl w:val="0"/>
      <w:tabs>
        <w:tab w:val="left" w:pos="432"/>
        <w:tab w:val="left" w:pos="864"/>
        <w:tab w:val="right" w:pos="1195"/>
        <w:tab w:val="left" w:pos="1430"/>
        <w:tab w:val="left" w:pos="2520"/>
        <w:tab w:val="left" w:pos="2755"/>
        <w:tab w:val="left" w:pos="3600"/>
        <w:tab w:val="left" w:pos="3835"/>
        <w:tab w:val="left" w:pos="4680"/>
        <w:tab w:val="left" w:pos="4915"/>
      </w:tabs>
      <w:suppressAutoHyphens/>
      <w:autoSpaceDE w:val="0"/>
      <w:autoSpaceDN w:val="0"/>
      <w:adjustRightInd w:val="0"/>
      <w:jc w:val="both"/>
    </w:pPr>
    <w:rPr>
      <w:rFonts w:ascii="Courier" w:hAnsi="Courier"/>
      <w:sz w:val="24"/>
      <w:lang w:val="en-US"/>
    </w:rPr>
  </w:style>
  <w:style w:type="paragraph" w:customStyle="1" w:styleId="dx-TitleC">
    <w:name w:val="dx-Title C"/>
    <w:aliases w:val="t10"/>
    <w:basedOn w:val="Normal"/>
    <w:rsid w:val="00484F33"/>
    <w:pPr>
      <w:spacing w:after="240"/>
      <w:jc w:val="center"/>
    </w:pPr>
    <w:rPr>
      <w:szCs w:val="20"/>
      <w:lang w:val="en-US"/>
    </w:rPr>
  </w:style>
  <w:style w:type="paragraph" w:customStyle="1" w:styleId="TEXTO">
    <w:name w:val="TEXTO"/>
    <w:basedOn w:val="Normal"/>
    <w:rsid w:val="00484F33"/>
    <w:pPr>
      <w:autoSpaceDE/>
      <w:autoSpaceDN/>
      <w:adjustRightInd/>
      <w:jc w:val="both"/>
    </w:pPr>
    <w:rPr>
      <w:rFonts w:ascii="CG Times" w:eastAsia="Calibri" w:hAnsi="CG Times"/>
      <w:szCs w:val="20"/>
    </w:rPr>
  </w:style>
  <w:style w:type="paragraph" w:customStyle="1" w:styleId="TITULO01">
    <w:name w:val="TITULO01"/>
    <w:basedOn w:val="Ttulo1"/>
    <w:rsid w:val="00484F33"/>
    <w:pPr>
      <w:numPr>
        <w:numId w:val="3"/>
      </w:num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ind w:right="-731"/>
      <w:jc w:val="both"/>
    </w:pPr>
    <w:rPr>
      <w:rFonts w:ascii="Arial" w:eastAsia="Arial Unicode MS" w:hAnsi="Arial" w:cs="Arial"/>
      <w:smallCaps w:val="0"/>
      <w:color w:val="000000"/>
      <w:sz w:val="22"/>
      <w:szCs w:val="22"/>
    </w:rPr>
  </w:style>
  <w:style w:type="paragraph" w:styleId="TextosemFormatao">
    <w:name w:val="Plain Text"/>
    <w:basedOn w:val="Normal"/>
    <w:link w:val="TextosemFormataoChar"/>
    <w:uiPriority w:val="99"/>
    <w:rsid w:val="00484F33"/>
    <w:pPr>
      <w:widowControl w:val="0"/>
      <w:autoSpaceDE/>
      <w:autoSpaceDN/>
      <w:adjustRightInd/>
      <w:spacing w:line="340" w:lineRule="exact"/>
      <w:jc w:val="both"/>
    </w:pPr>
    <w:rPr>
      <w:rFonts w:ascii="Courier New" w:hAnsi="Courier New" w:cs="Courier New"/>
      <w:sz w:val="20"/>
      <w:szCs w:val="20"/>
    </w:rPr>
  </w:style>
  <w:style w:type="paragraph" w:customStyle="1" w:styleId="ListParagraph1">
    <w:name w:val="List Paragraph1"/>
    <w:basedOn w:val="Normal"/>
    <w:rsid w:val="00484F33"/>
    <w:pPr>
      <w:autoSpaceDE/>
      <w:autoSpaceDN/>
      <w:adjustRightInd/>
      <w:ind w:left="720"/>
    </w:pPr>
  </w:style>
  <w:style w:type="paragraph" w:styleId="Reviso">
    <w:name w:val="Revision"/>
    <w:hidden/>
    <w:uiPriority w:val="99"/>
    <w:semiHidden/>
    <w:rsid w:val="00D3550A"/>
    <w:rPr>
      <w:sz w:val="24"/>
      <w:szCs w:val="24"/>
    </w:rPr>
  </w:style>
  <w:style w:type="character" w:customStyle="1" w:styleId="st">
    <w:name w:val="st"/>
    <w:rsid w:val="005D277A"/>
  </w:style>
  <w:style w:type="character" w:customStyle="1" w:styleId="RodapChar">
    <w:name w:val="Rodapé Char"/>
    <w:link w:val="Rodap"/>
    <w:uiPriority w:val="99"/>
    <w:rsid w:val="001D1049"/>
    <w:rPr>
      <w:rFonts w:ascii="Times" w:hAnsi="Times" w:cs="Verdana"/>
      <w:sz w:val="24"/>
      <w:szCs w:val="24"/>
    </w:rPr>
  </w:style>
  <w:style w:type="paragraph" w:customStyle="1" w:styleId="Level1">
    <w:name w:val="Level 1"/>
    <w:basedOn w:val="Normal"/>
    <w:next w:val="Normal"/>
    <w:rsid w:val="008252EB"/>
    <w:pPr>
      <w:keepNext/>
      <w:numPr>
        <w:numId w:val="10"/>
      </w:numPr>
      <w:autoSpaceDE/>
      <w:autoSpaceDN/>
      <w:adjustRightInd/>
      <w:spacing w:before="280" w:after="140" w:line="288" w:lineRule="auto"/>
      <w:jc w:val="both"/>
      <w:outlineLvl w:val="0"/>
    </w:pPr>
    <w:rPr>
      <w:rFonts w:ascii="Arial" w:eastAsia="Times New Roman" w:hAnsi="Arial"/>
      <w:b/>
      <w:bCs/>
      <w:kern w:val="20"/>
      <w:sz w:val="22"/>
      <w:szCs w:val="32"/>
      <w:lang w:eastAsia="en-US"/>
    </w:rPr>
  </w:style>
  <w:style w:type="character" w:customStyle="1" w:styleId="Level2Char">
    <w:name w:val="Level 2 Char"/>
    <w:link w:val="Level2"/>
    <w:locked/>
    <w:rsid w:val="008252EB"/>
    <w:rPr>
      <w:rFonts w:ascii="Arial" w:hAnsi="Arial"/>
      <w:kern w:val="20"/>
      <w:szCs w:val="28"/>
      <w:lang w:eastAsia="en-US"/>
    </w:rPr>
  </w:style>
  <w:style w:type="paragraph" w:customStyle="1" w:styleId="Level2">
    <w:name w:val="Level 2"/>
    <w:basedOn w:val="Normal"/>
    <w:link w:val="Level2Char"/>
    <w:rsid w:val="008252EB"/>
    <w:pPr>
      <w:numPr>
        <w:ilvl w:val="1"/>
        <w:numId w:val="10"/>
      </w:numPr>
      <w:autoSpaceDE/>
      <w:autoSpaceDN/>
      <w:adjustRightInd/>
      <w:spacing w:after="140" w:line="288" w:lineRule="auto"/>
      <w:jc w:val="both"/>
    </w:pPr>
    <w:rPr>
      <w:rFonts w:ascii="Arial" w:hAnsi="Arial"/>
      <w:kern w:val="20"/>
      <w:sz w:val="20"/>
      <w:szCs w:val="28"/>
      <w:lang w:eastAsia="en-US"/>
    </w:rPr>
  </w:style>
  <w:style w:type="paragraph" w:customStyle="1" w:styleId="Level3">
    <w:name w:val="Level 3"/>
    <w:basedOn w:val="Normal"/>
    <w:rsid w:val="008252EB"/>
    <w:pPr>
      <w:numPr>
        <w:ilvl w:val="2"/>
        <w:numId w:val="10"/>
      </w:numPr>
      <w:autoSpaceDE/>
      <w:autoSpaceDN/>
      <w:adjustRightInd/>
      <w:spacing w:after="140" w:line="288" w:lineRule="auto"/>
      <w:jc w:val="both"/>
    </w:pPr>
    <w:rPr>
      <w:rFonts w:ascii="Arial" w:eastAsia="Times New Roman" w:hAnsi="Arial"/>
      <w:kern w:val="20"/>
      <w:sz w:val="20"/>
      <w:szCs w:val="28"/>
      <w:lang w:eastAsia="en-US"/>
    </w:rPr>
  </w:style>
  <w:style w:type="paragraph" w:customStyle="1" w:styleId="Level4">
    <w:name w:val="Level 4"/>
    <w:basedOn w:val="Normal"/>
    <w:rsid w:val="008252EB"/>
    <w:pPr>
      <w:numPr>
        <w:ilvl w:val="3"/>
        <w:numId w:val="10"/>
      </w:numPr>
      <w:autoSpaceDE/>
      <w:autoSpaceDN/>
      <w:adjustRightInd/>
      <w:spacing w:after="140" w:line="288" w:lineRule="auto"/>
      <w:ind w:left="2721" w:hanging="680"/>
      <w:jc w:val="both"/>
    </w:pPr>
    <w:rPr>
      <w:rFonts w:ascii="Arial" w:eastAsia="Times New Roman" w:hAnsi="Arial"/>
      <w:kern w:val="20"/>
      <w:sz w:val="20"/>
      <w:lang w:eastAsia="en-US"/>
    </w:rPr>
  </w:style>
  <w:style w:type="paragraph" w:customStyle="1" w:styleId="Level5">
    <w:name w:val="Level 5"/>
    <w:basedOn w:val="Normal"/>
    <w:rsid w:val="008252EB"/>
    <w:pPr>
      <w:numPr>
        <w:ilvl w:val="4"/>
        <w:numId w:val="10"/>
      </w:numPr>
      <w:autoSpaceDE/>
      <w:autoSpaceDN/>
      <w:adjustRightInd/>
      <w:spacing w:after="140" w:line="288" w:lineRule="auto"/>
      <w:jc w:val="both"/>
    </w:pPr>
    <w:rPr>
      <w:rFonts w:ascii="Arial" w:eastAsia="Times New Roman" w:hAnsi="Arial"/>
      <w:kern w:val="20"/>
      <w:sz w:val="20"/>
      <w:lang w:eastAsia="en-US"/>
    </w:rPr>
  </w:style>
  <w:style w:type="paragraph" w:customStyle="1" w:styleId="Level6">
    <w:name w:val="Level 6"/>
    <w:basedOn w:val="Normal"/>
    <w:rsid w:val="008252EB"/>
    <w:pPr>
      <w:numPr>
        <w:ilvl w:val="5"/>
        <w:numId w:val="10"/>
      </w:numPr>
      <w:autoSpaceDE/>
      <w:autoSpaceDN/>
      <w:adjustRightInd/>
      <w:spacing w:after="140" w:line="288" w:lineRule="auto"/>
      <w:jc w:val="both"/>
    </w:pPr>
    <w:rPr>
      <w:rFonts w:ascii="Arial" w:eastAsia="Times New Roman" w:hAnsi="Arial"/>
      <w:kern w:val="20"/>
      <w:sz w:val="20"/>
      <w:lang w:eastAsia="en-US"/>
    </w:rPr>
  </w:style>
  <w:style w:type="paragraph" w:customStyle="1" w:styleId="Level7">
    <w:name w:val="Level 7"/>
    <w:basedOn w:val="Normal"/>
    <w:rsid w:val="008252EB"/>
    <w:pPr>
      <w:numPr>
        <w:ilvl w:val="6"/>
        <w:numId w:val="10"/>
      </w:numPr>
      <w:autoSpaceDE/>
      <w:autoSpaceDN/>
      <w:adjustRightInd/>
      <w:spacing w:after="140" w:line="288" w:lineRule="auto"/>
      <w:jc w:val="both"/>
      <w:outlineLvl w:val="6"/>
    </w:pPr>
    <w:rPr>
      <w:rFonts w:ascii="Arial" w:eastAsia="Times New Roman" w:hAnsi="Arial"/>
      <w:kern w:val="20"/>
      <w:sz w:val="20"/>
      <w:lang w:eastAsia="en-US"/>
    </w:rPr>
  </w:style>
  <w:style w:type="paragraph" w:customStyle="1" w:styleId="Level8">
    <w:name w:val="Level 8"/>
    <w:basedOn w:val="Normal"/>
    <w:rsid w:val="008252EB"/>
    <w:pPr>
      <w:numPr>
        <w:ilvl w:val="7"/>
        <w:numId w:val="10"/>
      </w:numPr>
      <w:autoSpaceDE/>
      <w:autoSpaceDN/>
      <w:adjustRightInd/>
      <w:spacing w:after="140" w:line="288" w:lineRule="auto"/>
      <w:jc w:val="both"/>
      <w:outlineLvl w:val="7"/>
    </w:pPr>
    <w:rPr>
      <w:rFonts w:ascii="Arial" w:eastAsia="Times New Roman" w:hAnsi="Arial"/>
      <w:kern w:val="20"/>
      <w:sz w:val="20"/>
      <w:lang w:eastAsia="en-US"/>
    </w:rPr>
  </w:style>
  <w:style w:type="paragraph" w:customStyle="1" w:styleId="Level9">
    <w:name w:val="Level 9"/>
    <w:basedOn w:val="Normal"/>
    <w:rsid w:val="008252EB"/>
    <w:pPr>
      <w:numPr>
        <w:ilvl w:val="8"/>
        <w:numId w:val="10"/>
      </w:numPr>
      <w:autoSpaceDE/>
      <w:autoSpaceDN/>
      <w:adjustRightInd/>
      <w:spacing w:after="140" w:line="288" w:lineRule="auto"/>
      <w:jc w:val="both"/>
      <w:outlineLvl w:val="8"/>
    </w:pPr>
    <w:rPr>
      <w:rFonts w:ascii="Arial" w:eastAsia="Times New Roman" w:hAnsi="Arial"/>
      <w:kern w:val="20"/>
      <w:sz w:val="20"/>
      <w:lang w:eastAsia="en-US"/>
    </w:rPr>
  </w:style>
  <w:style w:type="paragraph" w:customStyle="1" w:styleId="roman3">
    <w:name w:val="roman 3"/>
    <w:basedOn w:val="Normal"/>
    <w:rsid w:val="008252EB"/>
    <w:pPr>
      <w:numPr>
        <w:numId w:val="11"/>
      </w:numPr>
      <w:autoSpaceDE/>
      <w:autoSpaceDN/>
      <w:adjustRightInd/>
      <w:spacing w:after="140" w:line="288" w:lineRule="auto"/>
      <w:jc w:val="both"/>
    </w:pPr>
    <w:rPr>
      <w:rFonts w:ascii="Arial" w:eastAsia="Times New Roman" w:hAnsi="Arial"/>
      <w:kern w:val="20"/>
      <w:sz w:val="20"/>
      <w:szCs w:val="20"/>
      <w:lang w:eastAsia="en-US"/>
    </w:rPr>
  </w:style>
  <w:style w:type="paragraph" w:customStyle="1" w:styleId="Default">
    <w:name w:val="Default"/>
    <w:rsid w:val="00E12063"/>
    <w:pPr>
      <w:autoSpaceDE w:val="0"/>
      <w:autoSpaceDN w:val="0"/>
      <w:adjustRightInd w:val="0"/>
    </w:pPr>
    <w:rPr>
      <w:rFonts w:ascii="Verdana" w:hAnsi="Verdana" w:cs="Verdana"/>
      <w:color w:val="000000"/>
      <w:sz w:val="24"/>
      <w:szCs w:val="24"/>
    </w:rPr>
  </w:style>
  <w:style w:type="paragraph" w:customStyle="1" w:styleId="BodyText21">
    <w:name w:val="Body Text 21"/>
    <w:basedOn w:val="Normal"/>
    <w:rsid w:val="00E12063"/>
    <w:pPr>
      <w:autoSpaceDE/>
      <w:autoSpaceDN/>
      <w:adjustRightInd/>
      <w:jc w:val="both"/>
    </w:pPr>
    <w:rPr>
      <w:rFonts w:eastAsia="Calibri"/>
    </w:rPr>
  </w:style>
  <w:style w:type="character" w:customStyle="1" w:styleId="FontStyle83">
    <w:name w:val="Font Style83"/>
    <w:uiPriority w:val="99"/>
    <w:rsid w:val="0050710D"/>
    <w:rPr>
      <w:rFonts w:ascii="Times New Roman" w:hAnsi="Times New Roman" w:cs="Times New Roman" w:hint="default"/>
    </w:rPr>
  </w:style>
  <w:style w:type="paragraph" w:customStyle="1" w:styleId="DecimalAligned">
    <w:name w:val="Decimal Aligned"/>
    <w:basedOn w:val="Normal"/>
    <w:uiPriority w:val="40"/>
    <w:qFormat/>
    <w:rsid w:val="0058406A"/>
    <w:pPr>
      <w:tabs>
        <w:tab w:val="decimal" w:pos="360"/>
      </w:tabs>
      <w:autoSpaceDE/>
      <w:autoSpaceDN/>
      <w:adjustRightInd/>
      <w:spacing w:after="200" w:line="276" w:lineRule="auto"/>
    </w:pPr>
    <w:rPr>
      <w:rFonts w:ascii="Calibri" w:eastAsia="Times New Roman" w:hAnsi="Calibri"/>
      <w:sz w:val="22"/>
      <w:szCs w:val="22"/>
      <w:lang w:eastAsia="en-US"/>
    </w:rPr>
  </w:style>
  <w:style w:type="paragraph" w:styleId="CabealhodoSumrio">
    <w:name w:val="TOC Heading"/>
    <w:basedOn w:val="Ttulo1"/>
    <w:next w:val="Normal"/>
    <w:uiPriority w:val="39"/>
    <w:semiHidden/>
    <w:unhideWhenUsed/>
    <w:qFormat/>
    <w:rsid w:val="009E32ED"/>
    <w:pPr>
      <w:keepLines/>
      <w:autoSpaceDE/>
      <w:autoSpaceDN/>
      <w:adjustRightInd/>
      <w:spacing w:before="480" w:line="276" w:lineRule="auto"/>
      <w:jc w:val="left"/>
      <w:outlineLvl w:val="9"/>
    </w:pPr>
    <w:rPr>
      <w:rFonts w:ascii="Cambria" w:eastAsia="Times New Roman" w:hAnsi="Cambria"/>
      <w:smallCaps w:val="0"/>
      <w:color w:val="365F91"/>
      <w:sz w:val="28"/>
      <w:szCs w:val="28"/>
    </w:rPr>
  </w:style>
  <w:style w:type="paragraph" w:styleId="Sumrio1">
    <w:name w:val="toc 1"/>
    <w:basedOn w:val="Normal"/>
    <w:next w:val="Normal"/>
    <w:autoRedefine/>
    <w:uiPriority w:val="39"/>
    <w:rsid w:val="009E32ED"/>
  </w:style>
  <w:style w:type="character" w:customStyle="1" w:styleId="RecuodecorpodetextoChar">
    <w:name w:val="Recuo de corpo de texto Char"/>
    <w:aliases w:val="bti Char,bt2 Char,Body Text Bold Indent Char"/>
    <w:link w:val="Recuodecorpodetexto"/>
    <w:locked/>
    <w:rsid w:val="00282A2C"/>
  </w:style>
  <w:style w:type="character" w:customStyle="1" w:styleId="TextosemFormataoChar">
    <w:name w:val="Texto sem Formatação Char"/>
    <w:link w:val="TextosemFormatao"/>
    <w:uiPriority w:val="99"/>
    <w:rsid w:val="00BE6F58"/>
    <w:rPr>
      <w:rFonts w:ascii="Courier New" w:hAnsi="Courier New" w:cs="Courier New"/>
    </w:rPr>
  </w:style>
  <w:style w:type="character" w:customStyle="1" w:styleId="CabealhoChar">
    <w:name w:val="Cabeçalho Char"/>
    <w:link w:val="Cabealho"/>
    <w:uiPriority w:val="99"/>
    <w:rsid w:val="00AE0C0E"/>
    <w:rPr>
      <w:sz w:val="24"/>
      <w:szCs w:val="24"/>
    </w:rPr>
  </w:style>
  <w:style w:type="numbering" w:customStyle="1" w:styleId="Estilo1">
    <w:name w:val="Estilo1"/>
    <w:uiPriority w:val="99"/>
    <w:rsid w:val="008E2553"/>
    <w:pPr>
      <w:numPr>
        <w:numId w:val="24"/>
      </w:numPr>
    </w:pPr>
  </w:style>
  <w:style w:type="paragraph" w:styleId="Commarcadores">
    <w:name w:val="List Bullet"/>
    <w:basedOn w:val="Normal"/>
    <w:rsid w:val="00CA72EE"/>
    <w:pPr>
      <w:numPr>
        <w:numId w:val="38"/>
      </w:numPr>
      <w:contextualSpacing/>
    </w:pPr>
  </w:style>
  <w:style w:type="character" w:customStyle="1" w:styleId="CorpodetextoChar">
    <w:name w:val="Corpo de texto Char"/>
    <w:aliases w:val="bt Char,BT Char,.BT Char,body text Char,bd Char,5 Char"/>
    <w:link w:val="Corpodetexto"/>
    <w:locked/>
    <w:rsid w:val="00213DFD"/>
    <w:rPr>
      <w:rFonts w:ascii="Arial" w:hAnsi="Arial" w:cs="Arial"/>
      <w:sz w:val="22"/>
      <w:szCs w:val="22"/>
    </w:rPr>
  </w:style>
  <w:style w:type="character" w:customStyle="1" w:styleId="Corpodetexto3Char">
    <w:name w:val="Corpo de texto 3 Char"/>
    <w:link w:val="Corpodetexto3"/>
    <w:rsid w:val="00A9424E"/>
    <w:rPr>
      <w:rFonts w:ascii="Comic Sans MS" w:hAnsi="Comic Sans MS"/>
      <w:sz w:val="26"/>
      <w:szCs w:val="26"/>
    </w:rPr>
  </w:style>
  <w:style w:type="paragraph" w:customStyle="1" w:styleId="Texto0">
    <w:name w:val="Texto"/>
    <w:basedOn w:val="Normal"/>
    <w:link w:val="TextoChar"/>
    <w:autoRedefine/>
    <w:rsid w:val="00E415E9"/>
    <w:pPr>
      <w:autoSpaceDE/>
      <w:autoSpaceDN/>
      <w:adjustRightInd/>
      <w:jc w:val="both"/>
    </w:pPr>
    <w:rPr>
      <w:rFonts w:ascii="Calibri" w:eastAsia="Times New Roman" w:hAnsi="Calibri"/>
      <w:b/>
      <w:bCs/>
      <w:iCs/>
      <w:color w:val="000000"/>
      <w:sz w:val="22"/>
      <w:szCs w:val="22"/>
      <w:bdr w:val="none" w:sz="0" w:space="0" w:color="auto" w:frame="1"/>
      <w:shd w:val="clear" w:color="auto" w:fill="FFFFFF"/>
      <w:lang w:val="es-ES_tradnl"/>
    </w:rPr>
  </w:style>
  <w:style w:type="character" w:customStyle="1" w:styleId="TextoChar">
    <w:name w:val="Texto Char"/>
    <w:link w:val="Texto0"/>
    <w:rsid w:val="00E415E9"/>
    <w:rPr>
      <w:rFonts w:ascii="Calibri" w:eastAsia="Times New Roman" w:hAnsi="Calibri"/>
      <w:b/>
      <w:bCs/>
      <w:iCs/>
      <w:color w:val="000000"/>
      <w:sz w:val="22"/>
      <w:szCs w:val="22"/>
      <w:bdr w:val="none" w:sz="0" w:space="0" w:color="auto" w:frame="1"/>
      <w:lang w:val="es-ES_tradnl"/>
    </w:rPr>
  </w:style>
  <w:style w:type="paragraph" w:customStyle="1" w:styleId="ListNumbers">
    <w:name w:val="List Numbers"/>
    <w:basedOn w:val="Normal"/>
    <w:uiPriority w:val="99"/>
    <w:rsid w:val="00332045"/>
    <w:pPr>
      <w:numPr>
        <w:numId w:val="48"/>
      </w:numPr>
      <w:autoSpaceDE/>
      <w:autoSpaceDN/>
      <w:adjustRightInd/>
      <w:spacing w:after="140" w:line="290" w:lineRule="auto"/>
      <w:jc w:val="both"/>
      <w:outlineLvl w:val="0"/>
    </w:pPr>
    <w:rPr>
      <w:rFonts w:ascii="Arial" w:eastAsia="Times New Roman" w:hAnsi="Arial"/>
      <w:kern w:val="20"/>
      <w:sz w:val="20"/>
      <w:lang w:val="en-GB" w:eastAsia="en-US"/>
    </w:rPr>
  </w:style>
  <w:style w:type="character" w:customStyle="1" w:styleId="PargrafodaListaChar">
    <w:name w:val="Parágrafo da Lista Char"/>
    <w:link w:val="PargrafodaLista"/>
    <w:uiPriority w:val="34"/>
    <w:locked/>
    <w:rsid w:val="00605DA8"/>
    <w:rPr>
      <w:sz w:val="24"/>
      <w:szCs w:val="24"/>
    </w:rPr>
  </w:style>
  <w:style w:type="character" w:customStyle="1" w:styleId="MenoPendente1">
    <w:name w:val="Menção Pendente1"/>
    <w:basedOn w:val="Fontepargpadro"/>
    <w:uiPriority w:val="99"/>
    <w:semiHidden/>
    <w:unhideWhenUsed/>
    <w:rsid w:val="00357ED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78316">
      <w:bodyDiv w:val="1"/>
      <w:marLeft w:val="0"/>
      <w:marRight w:val="0"/>
      <w:marTop w:val="0"/>
      <w:marBottom w:val="0"/>
      <w:divBdr>
        <w:top w:val="none" w:sz="0" w:space="0" w:color="auto"/>
        <w:left w:val="none" w:sz="0" w:space="0" w:color="auto"/>
        <w:bottom w:val="none" w:sz="0" w:space="0" w:color="auto"/>
        <w:right w:val="none" w:sz="0" w:space="0" w:color="auto"/>
      </w:divBdr>
    </w:div>
    <w:div w:id="26951335">
      <w:bodyDiv w:val="1"/>
      <w:marLeft w:val="0"/>
      <w:marRight w:val="0"/>
      <w:marTop w:val="0"/>
      <w:marBottom w:val="0"/>
      <w:divBdr>
        <w:top w:val="none" w:sz="0" w:space="0" w:color="auto"/>
        <w:left w:val="none" w:sz="0" w:space="0" w:color="auto"/>
        <w:bottom w:val="none" w:sz="0" w:space="0" w:color="auto"/>
        <w:right w:val="none" w:sz="0" w:space="0" w:color="auto"/>
      </w:divBdr>
    </w:div>
    <w:div w:id="37440149">
      <w:bodyDiv w:val="1"/>
      <w:marLeft w:val="0"/>
      <w:marRight w:val="0"/>
      <w:marTop w:val="0"/>
      <w:marBottom w:val="0"/>
      <w:divBdr>
        <w:top w:val="none" w:sz="0" w:space="0" w:color="auto"/>
        <w:left w:val="none" w:sz="0" w:space="0" w:color="auto"/>
        <w:bottom w:val="none" w:sz="0" w:space="0" w:color="auto"/>
        <w:right w:val="none" w:sz="0" w:space="0" w:color="auto"/>
      </w:divBdr>
    </w:div>
    <w:div w:id="63919836">
      <w:bodyDiv w:val="1"/>
      <w:marLeft w:val="0"/>
      <w:marRight w:val="0"/>
      <w:marTop w:val="0"/>
      <w:marBottom w:val="0"/>
      <w:divBdr>
        <w:top w:val="none" w:sz="0" w:space="0" w:color="auto"/>
        <w:left w:val="none" w:sz="0" w:space="0" w:color="auto"/>
        <w:bottom w:val="none" w:sz="0" w:space="0" w:color="auto"/>
        <w:right w:val="none" w:sz="0" w:space="0" w:color="auto"/>
      </w:divBdr>
      <w:divsChild>
        <w:div w:id="7874363">
          <w:marLeft w:val="360"/>
          <w:marRight w:val="0"/>
          <w:marTop w:val="0"/>
          <w:marBottom w:val="0"/>
          <w:divBdr>
            <w:top w:val="none" w:sz="0" w:space="0" w:color="auto"/>
            <w:left w:val="none" w:sz="0" w:space="0" w:color="auto"/>
            <w:bottom w:val="none" w:sz="0" w:space="0" w:color="auto"/>
            <w:right w:val="none" w:sz="0" w:space="0" w:color="auto"/>
          </w:divBdr>
        </w:div>
        <w:div w:id="336343941">
          <w:marLeft w:val="360"/>
          <w:marRight w:val="0"/>
          <w:marTop w:val="0"/>
          <w:marBottom w:val="0"/>
          <w:divBdr>
            <w:top w:val="none" w:sz="0" w:space="0" w:color="auto"/>
            <w:left w:val="none" w:sz="0" w:space="0" w:color="auto"/>
            <w:bottom w:val="none" w:sz="0" w:space="0" w:color="auto"/>
            <w:right w:val="none" w:sz="0" w:space="0" w:color="auto"/>
          </w:divBdr>
        </w:div>
        <w:div w:id="937520826">
          <w:marLeft w:val="360"/>
          <w:marRight w:val="0"/>
          <w:marTop w:val="0"/>
          <w:marBottom w:val="0"/>
          <w:divBdr>
            <w:top w:val="none" w:sz="0" w:space="0" w:color="auto"/>
            <w:left w:val="none" w:sz="0" w:space="0" w:color="auto"/>
            <w:bottom w:val="none" w:sz="0" w:space="0" w:color="auto"/>
            <w:right w:val="none" w:sz="0" w:space="0" w:color="auto"/>
          </w:divBdr>
        </w:div>
        <w:div w:id="1081098763">
          <w:marLeft w:val="360"/>
          <w:marRight w:val="0"/>
          <w:marTop w:val="0"/>
          <w:marBottom w:val="0"/>
          <w:divBdr>
            <w:top w:val="none" w:sz="0" w:space="0" w:color="auto"/>
            <w:left w:val="none" w:sz="0" w:space="0" w:color="auto"/>
            <w:bottom w:val="none" w:sz="0" w:space="0" w:color="auto"/>
            <w:right w:val="none" w:sz="0" w:space="0" w:color="auto"/>
          </w:divBdr>
        </w:div>
        <w:div w:id="1330786973">
          <w:marLeft w:val="360"/>
          <w:marRight w:val="0"/>
          <w:marTop w:val="0"/>
          <w:marBottom w:val="0"/>
          <w:divBdr>
            <w:top w:val="none" w:sz="0" w:space="0" w:color="auto"/>
            <w:left w:val="none" w:sz="0" w:space="0" w:color="auto"/>
            <w:bottom w:val="none" w:sz="0" w:space="0" w:color="auto"/>
            <w:right w:val="none" w:sz="0" w:space="0" w:color="auto"/>
          </w:divBdr>
        </w:div>
      </w:divsChild>
    </w:div>
    <w:div w:id="107242433">
      <w:bodyDiv w:val="1"/>
      <w:marLeft w:val="0"/>
      <w:marRight w:val="0"/>
      <w:marTop w:val="0"/>
      <w:marBottom w:val="0"/>
      <w:divBdr>
        <w:top w:val="none" w:sz="0" w:space="0" w:color="auto"/>
        <w:left w:val="none" w:sz="0" w:space="0" w:color="auto"/>
        <w:bottom w:val="none" w:sz="0" w:space="0" w:color="auto"/>
        <w:right w:val="none" w:sz="0" w:space="0" w:color="auto"/>
      </w:divBdr>
    </w:div>
    <w:div w:id="123501545">
      <w:bodyDiv w:val="1"/>
      <w:marLeft w:val="0"/>
      <w:marRight w:val="0"/>
      <w:marTop w:val="0"/>
      <w:marBottom w:val="0"/>
      <w:divBdr>
        <w:top w:val="none" w:sz="0" w:space="0" w:color="auto"/>
        <w:left w:val="none" w:sz="0" w:space="0" w:color="auto"/>
        <w:bottom w:val="none" w:sz="0" w:space="0" w:color="auto"/>
        <w:right w:val="none" w:sz="0" w:space="0" w:color="auto"/>
      </w:divBdr>
    </w:div>
    <w:div w:id="126702174">
      <w:bodyDiv w:val="1"/>
      <w:marLeft w:val="0"/>
      <w:marRight w:val="0"/>
      <w:marTop w:val="0"/>
      <w:marBottom w:val="0"/>
      <w:divBdr>
        <w:top w:val="none" w:sz="0" w:space="0" w:color="auto"/>
        <w:left w:val="none" w:sz="0" w:space="0" w:color="auto"/>
        <w:bottom w:val="none" w:sz="0" w:space="0" w:color="auto"/>
        <w:right w:val="none" w:sz="0" w:space="0" w:color="auto"/>
      </w:divBdr>
    </w:div>
    <w:div w:id="152338419">
      <w:bodyDiv w:val="1"/>
      <w:marLeft w:val="0"/>
      <w:marRight w:val="0"/>
      <w:marTop w:val="0"/>
      <w:marBottom w:val="0"/>
      <w:divBdr>
        <w:top w:val="none" w:sz="0" w:space="0" w:color="auto"/>
        <w:left w:val="none" w:sz="0" w:space="0" w:color="auto"/>
        <w:bottom w:val="none" w:sz="0" w:space="0" w:color="auto"/>
        <w:right w:val="none" w:sz="0" w:space="0" w:color="auto"/>
      </w:divBdr>
    </w:div>
    <w:div w:id="157574767">
      <w:bodyDiv w:val="1"/>
      <w:marLeft w:val="0"/>
      <w:marRight w:val="0"/>
      <w:marTop w:val="0"/>
      <w:marBottom w:val="0"/>
      <w:divBdr>
        <w:top w:val="none" w:sz="0" w:space="0" w:color="auto"/>
        <w:left w:val="none" w:sz="0" w:space="0" w:color="auto"/>
        <w:bottom w:val="none" w:sz="0" w:space="0" w:color="auto"/>
        <w:right w:val="none" w:sz="0" w:space="0" w:color="auto"/>
      </w:divBdr>
    </w:div>
    <w:div w:id="186599758">
      <w:bodyDiv w:val="1"/>
      <w:marLeft w:val="0"/>
      <w:marRight w:val="0"/>
      <w:marTop w:val="0"/>
      <w:marBottom w:val="0"/>
      <w:divBdr>
        <w:top w:val="none" w:sz="0" w:space="0" w:color="auto"/>
        <w:left w:val="none" w:sz="0" w:space="0" w:color="auto"/>
        <w:bottom w:val="none" w:sz="0" w:space="0" w:color="auto"/>
        <w:right w:val="none" w:sz="0" w:space="0" w:color="auto"/>
      </w:divBdr>
    </w:div>
    <w:div w:id="253168545">
      <w:bodyDiv w:val="1"/>
      <w:marLeft w:val="0"/>
      <w:marRight w:val="0"/>
      <w:marTop w:val="0"/>
      <w:marBottom w:val="0"/>
      <w:divBdr>
        <w:top w:val="none" w:sz="0" w:space="0" w:color="auto"/>
        <w:left w:val="none" w:sz="0" w:space="0" w:color="auto"/>
        <w:bottom w:val="none" w:sz="0" w:space="0" w:color="auto"/>
        <w:right w:val="none" w:sz="0" w:space="0" w:color="auto"/>
      </w:divBdr>
    </w:div>
    <w:div w:id="341199339">
      <w:bodyDiv w:val="1"/>
      <w:marLeft w:val="0"/>
      <w:marRight w:val="0"/>
      <w:marTop w:val="0"/>
      <w:marBottom w:val="0"/>
      <w:divBdr>
        <w:top w:val="none" w:sz="0" w:space="0" w:color="auto"/>
        <w:left w:val="none" w:sz="0" w:space="0" w:color="auto"/>
        <w:bottom w:val="none" w:sz="0" w:space="0" w:color="auto"/>
        <w:right w:val="none" w:sz="0" w:space="0" w:color="auto"/>
      </w:divBdr>
    </w:div>
    <w:div w:id="410736418">
      <w:bodyDiv w:val="1"/>
      <w:marLeft w:val="0"/>
      <w:marRight w:val="0"/>
      <w:marTop w:val="0"/>
      <w:marBottom w:val="0"/>
      <w:divBdr>
        <w:top w:val="none" w:sz="0" w:space="0" w:color="auto"/>
        <w:left w:val="none" w:sz="0" w:space="0" w:color="auto"/>
        <w:bottom w:val="none" w:sz="0" w:space="0" w:color="auto"/>
        <w:right w:val="none" w:sz="0" w:space="0" w:color="auto"/>
      </w:divBdr>
    </w:div>
    <w:div w:id="459736929">
      <w:bodyDiv w:val="1"/>
      <w:marLeft w:val="0"/>
      <w:marRight w:val="0"/>
      <w:marTop w:val="0"/>
      <w:marBottom w:val="0"/>
      <w:divBdr>
        <w:top w:val="none" w:sz="0" w:space="0" w:color="auto"/>
        <w:left w:val="none" w:sz="0" w:space="0" w:color="auto"/>
        <w:bottom w:val="none" w:sz="0" w:space="0" w:color="auto"/>
        <w:right w:val="none" w:sz="0" w:space="0" w:color="auto"/>
      </w:divBdr>
    </w:div>
    <w:div w:id="468328964">
      <w:bodyDiv w:val="1"/>
      <w:marLeft w:val="0"/>
      <w:marRight w:val="0"/>
      <w:marTop w:val="0"/>
      <w:marBottom w:val="0"/>
      <w:divBdr>
        <w:top w:val="none" w:sz="0" w:space="0" w:color="auto"/>
        <w:left w:val="none" w:sz="0" w:space="0" w:color="auto"/>
        <w:bottom w:val="none" w:sz="0" w:space="0" w:color="auto"/>
        <w:right w:val="none" w:sz="0" w:space="0" w:color="auto"/>
      </w:divBdr>
    </w:div>
    <w:div w:id="593703828">
      <w:bodyDiv w:val="1"/>
      <w:marLeft w:val="0"/>
      <w:marRight w:val="0"/>
      <w:marTop w:val="0"/>
      <w:marBottom w:val="0"/>
      <w:divBdr>
        <w:top w:val="none" w:sz="0" w:space="0" w:color="auto"/>
        <w:left w:val="none" w:sz="0" w:space="0" w:color="auto"/>
        <w:bottom w:val="none" w:sz="0" w:space="0" w:color="auto"/>
        <w:right w:val="none" w:sz="0" w:space="0" w:color="auto"/>
      </w:divBdr>
      <w:divsChild>
        <w:div w:id="511265121">
          <w:marLeft w:val="0"/>
          <w:marRight w:val="0"/>
          <w:marTop w:val="0"/>
          <w:marBottom w:val="0"/>
          <w:divBdr>
            <w:top w:val="none" w:sz="0" w:space="0" w:color="auto"/>
            <w:left w:val="none" w:sz="0" w:space="0" w:color="auto"/>
            <w:bottom w:val="none" w:sz="0" w:space="0" w:color="auto"/>
            <w:right w:val="none" w:sz="0" w:space="0" w:color="auto"/>
          </w:divBdr>
        </w:div>
      </w:divsChild>
    </w:div>
    <w:div w:id="647440891">
      <w:bodyDiv w:val="1"/>
      <w:marLeft w:val="0"/>
      <w:marRight w:val="0"/>
      <w:marTop w:val="0"/>
      <w:marBottom w:val="0"/>
      <w:divBdr>
        <w:top w:val="none" w:sz="0" w:space="0" w:color="auto"/>
        <w:left w:val="none" w:sz="0" w:space="0" w:color="auto"/>
        <w:bottom w:val="none" w:sz="0" w:space="0" w:color="auto"/>
        <w:right w:val="none" w:sz="0" w:space="0" w:color="auto"/>
      </w:divBdr>
      <w:divsChild>
        <w:div w:id="654917190">
          <w:marLeft w:val="0"/>
          <w:marRight w:val="0"/>
          <w:marTop w:val="0"/>
          <w:marBottom w:val="0"/>
          <w:divBdr>
            <w:top w:val="none" w:sz="0" w:space="0" w:color="auto"/>
            <w:left w:val="none" w:sz="0" w:space="0" w:color="auto"/>
            <w:bottom w:val="none" w:sz="0" w:space="0" w:color="auto"/>
            <w:right w:val="none" w:sz="0" w:space="0" w:color="auto"/>
          </w:divBdr>
          <w:divsChild>
            <w:div w:id="1780953900">
              <w:marLeft w:val="90"/>
              <w:marRight w:val="0"/>
              <w:marTop w:val="0"/>
              <w:marBottom w:val="0"/>
              <w:divBdr>
                <w:top w:val="none" w:sz="0" w:space="0" w:color="auto"/>
                <w:left w:val="none" w:sz="0" w:space="0" w:color="auto"/>
                <w:bottom w:val="none" w:sz="0" w:space="0" w:color="auto"/>
                <w:right w:val="none" w:sz="0" w:space="0" w:color="auto"/>
              </w:divBdr>
            </w:div>
          </w:divsChild>
        </w:div>
      </w:divsChild>
    </w:div>
    <w:div w:id="652176341">
      <w:bodyDiv w:val="1"/>
      <w:marLeft w:val="0"/>
      <w:marRight w:val="0"/>
      <w:marTop w:val="0"/>
      <w:marBottom w:val="0"/>
      <w:divBdr>
        <w:top w:val="none" w:sz="0" w:space="0" w:color="auto"/>
        <w:left w:val="none" w:sz="0" w:space="0" w:color="auto"/>
        <w:bottom w:val="none" w:sz="0" w:space="0" w:color="auto"/>
        <w:right w:val="none" w:sz="0" w:space="0" w:color="auto"/>
      </w:divBdr>
    </w:div>
    <w:div w:id="705833847">
      <w:bodyDiv w:val="1"/>
      <w:marLeft w:val="0"/>
      <w:marRight w:val="0"/>
      <w:marTop w:val="0"/>
      <w:marBottom w:val="0"/>
      <w:divBdr>
        <w:top w:val="none" w:sz="0" w:space="0" w:color="auto"/>
        <w:left w:val="none" w:sz="0" w:space="0" w:color="auto"/>
        <w:bottom w:val="none" w:sz="0" w:space="0" w:color="auto"/>
        <w:right w:val="none" w:sz="0" w:space="0" w:color="auto"/>
      </w:divBdr>
      <w:divsChild>
        <w:div w:id="191917743">
          <w:marLeft w:val="547"/>
          <w:marRight w:val="0"/>
          <w:marTop w:val="0"/>
          <w:marBottom w:val="0"/>
          <w:divBdr>
            <w:top w:val="none" w:sz="0" w:space="0" w:color="auto"/>
            <w:left w:val="none" w:sz="0" w:space="0" w:color="auto"/>
            <w:bottom w:val="none" w:sz="0" w:space="0" w:color="auto"/>
            <w:right w:val="none" w:sz="0" w:space="0" w:color="auto"/>
          </w:divBdr>
        </w:div>
        <w:div w:id="1353996549">
          <w:marLeft w:val="547"/>
          <w:marRight w:val="0"/>
          <w:marTop w:val="0"/>
          <w:marBottom w:val="0"/>
          <w:divBdr>
            <w:top w:val="none" w:sz="0" w:space="0" w:color="auto"/>
            <w:left w:val="none" w:sz="0" w:space="0" w:color="auto"/>
            <w:bottom w:val="none" w:sz="0" w:space="0" w:color="auto"/>
            <w:right w:val="none" w:sz="0" w:space="0" w:color="auto"/>
          </w:divBdr>
        </w:div>
        <w:div w:id="1952860943">
          <w:marLeft w:val="547"/>
          <w:marRight w:val="0"/>
          <w:marTop w:val="0"/>
          <w:marBottom w:val="0"/>
          <w:divBdr>
            <w:top w:val="none" w:sz="0" w:space="0" w:color="auto"/>
            <w:left w:val="none" w:sz="0" w:space="0" w:color="auto"/>
            <w:bottom w:val="none" w:sz="0" w:space="0" w:color="auto"/>
            <w:right w:val="none" w:sz="0" w:space="0" w:color="auto"/>
          </w:divBdr>
        </w:div>
      </w:divsChild>
    </w:div>
    <w:div w:id="735125696">
      <w:bodyDiv w:val="1"/>
      <w:marLeft w:val="0"/>
      <w:marRight w:val="0"/>
      <w:marTop w:val="0"/>
      <w:marBottom w:val="0"/>
      <w:divBdr>
        <w:top w:val="none" w:sz="0" w:space="0" w:color="auto"/>
        <w:left w:val="none" w:sz="0" w:space="0" w:color="auto"/>
        <w:bottom w:val="none" w:sz="0" w:space="0" w:color="auto"/>
        <w:right w:val="none" w:sz="0" w:space="0" w:color="auto"/>
      </w:divBdr>
    </w:div>
    <w:div w:id="750733378">
      <w:bodyDiv w:val="1"/>
      <w:marLeft w:val="0"/>
      <w:marRight w:val="0"/>
      <w:marTop w:val="0"/>
      <w:marBottom w:val="0"/>
      <w:divBdr>
        <w:top w:val="none" w:sz="0" w:space="0" w:color="auto"/>
        <w:left w:val="none" w:sz="0" w:space="0" w:color="auto"/>
        <w:bottom w:val="none" w:sz="0" w:space="0" w:color="auto"/>
        <w:right w:val="none" w:sz="0" w:space="0" w:color="auto"/>
      </w:divBdr>
    </w:div>
    <w:div w:id="809782956">
      <w:bodyDiv w:val="1"/>
      <w:marLeft w:val="0"/>
      <w:marRight w:val="0"/>
      <w:marTop w:val="0"/>
      <w:marBottom w:val="0"/>
      <w:divBdr>
        <w:top w:val="none" w:sz="0" w:space="0" w:color="auto"/>
        <w:left w:val="none" w:sz="0" w:space="0" w:color="auto"/>
        <w:bottom w:val="none" w:sz="0" w:space="0" w:color="auto"/>
        <w:right w:val="none" w:sz="0" w:space="0" w:color="auto"/>
      </w:divBdr>
    </w:div>
    <w:div w:id="826016859">
      <w:bodyDiv w:val="1"/>
      <w:marLeft w:val="0"/>
      <w:marRight w:val="0"/>
      <w:marTop w:val="0"/>
      <w:marBottom w:val="0"/>
      <w:divBdr>
        <w:top w:val="none" w:sz="0" w:space="0" w:color="auto"/>
        <w:left w:val="none" w:sz="0" w:space="0" w:color="auto"/>
        <w:bottom w:val="none" w:sz="0" w:space="0" w:color="auto"/>
        <w:right w:val="none" w:sz="0" w:space="0" w:color="auto"/>
      </w:divBdr>
    </w:div>
    <w:div w:id="830022513">
      <w:bodyDiv w:val="1"/>
      <w:marLeft w:val="0"/>
      <w:marRight w:val="0"/>
      <w:marTop w:val="0"/>
      <w:marBottom w:val="0"/>
      <w:divBdr>
        <w:top w:val="none" w:sz="0" w:space="0" w:color="auto"/>
        <w:left w:val="none" w:sz="0" w:space="0" w:color="auto"/>
        <w:bottom w:val="none" w:sz="0" w:space="0" w:color="auto"/>
        <w:right w:val="none" w:sz="0" w:space="0" w:color="auto"/>
      </w:divBdr>
    </w:div>
    <w:div w:id="838353522">
      <w:bodyDiv w:val="1"/>
      <w:marLeft w:val="0"/>
      <w:marRight w:val="0"/>
      <w:marTop w:val="0"/>
      <w:marBottom w:val="0"/>
      <w:divBdr>
        <w:top w:val="none" w:sz="0" w:space="0" w:color="auto"/>
        <w:left w:val="none" w:sz="0" w:space="0" w:color="auto"/>
        <w:bottom w:val="none" w:sz="0" w:space="0" w:color="auto"/>
        <w:right w:val="none" w:sz="0" w:space="0" w:color="auto"/>
      </w:divBdr>
    </w:div>
    <w:div w:id="847527921">
      <w:bodyDiv w:val="1"/>
      <w:marLeft w:val="0"/>
      <w:marRight w:val="0"/>
      <w:marTop w:val="0"/>
      <w:marBottom w:val="0"/>
      <w:divBdr>
        <w:top w:val="none" w:sz="0" w:space="0" w:color="auto"/>
        <w:left w:val="none" w:sz="0" w:space="0" w:color="auto"/>
        <w:bottom w:val="none" w:sz="0" w:space="0" w:color="auto"/>
        <w:right w:val="none" w:sz="0" w:space="0" w:color="auto"/>
      </w:divBdr>
    </w:div>
    <w:div w:id="858661991">
      <w:bodyDiv w:val="1"/>
      <w:marLeft w:val="0"/>
      <w:marRight w:val="0"/>
      <w:marTop w:val="0"/>
      <w:marBottom w:val="0"/>
      <w:divBdr>
        <w:top w:val="none" w:sz="0" w:space="0" w:color="auto"/>
        <w:left w:val="none" w:sz="0" w:space="0" w:color="auto"/>
        <w:bottom w:val="none" w:sz="0" w:space="0" w:color="auto"/>
        <w:right w:val="none" w:sz="0" w:space="0" w:color="auto"/>
      </w:divBdr>
    </w:div>
    <w:div w:id="871767702">
      <w:bodyDiv w:val="1"/>
      <w:marLeft w:val="0"/>
      <w:marRight w:val="0"/>
      <w:marTop w:val="0"/>
      <w:marBottom w:val="0"/>
      <w:divBdr>
        <w:top w:val="none" w:sz="0" w:space="0" w:color="auto"/>
        <w:left w:val="none" w:sz="0" w:space="0" w:color="auto"/>
        <w:bottom w:val="none" w:sz="0" w:space="0" w:color="auto"/>
        <w:right w:val="none" w:sz="0" w:space="0" w:color="auto"/>
      </w:divBdr>
    </w:div>
    <w:div w:id="879516185">
      <w:bodyDiv w:val="1"/>
      <w:marLeft w:val="0"/>
      <w:marRight w:val="0"/>
      <w:marTop w:val="0"/>
      <w:marBottom w:val="0"/>
      <w:divBdr>
        <w:top w:val="none" w:sz="0" w:space="0" w:color="auto"/>
        <w:left w:val="none" w:sz="0" w:space="0" w:color="auto"/>
        <w:bottom w:val="none" w:sz="0" w:space="0" w:color="auto"/>
        <w:right w:val="none" w:sz="0" w:space="0" w:color="auto"/>
      </w:divBdr>
    </w:div>
    <w:div w:id="1117093754">
      <w:bodyDiv w:val="1"/>
      <w:marLeft w:val="0"/>
      <w:marRight w:val="0"/>
      <w:marTop w:val="0"/>
      <w:marBottom w:val="0"/>
      <w:divBdr>
        <w:top w:val="none" w:sz="0" w:space="0" w:color="auto"/>
        <w:left w:val="none" w:sz="0" w:space="0" w:color="auto"/>
        <w:bottom w:val="none" w:sz="0" w:space="0" w:color="auto"/>
        <w:right w:val="none" w:sz="0" w:space="0" w:color="auto"/>
      </w:divBdr>
    </w:div>
    <w:div w:id="1136029182">
      <w:bodyDiv w:val="1"/>
      <w:marLeft w:val="0"/>
      <w:marRight w:val="0"/>
      <w:marTop w:val="0"/>
      <w:marBottom w:val="0"/>
      <w:divBdr>
        <w:top w:val="none" w:sz="0" w:space="0" w:color="auto"/>
        <w:left w:val="none" w:sz="0" w:space="0" w:color="auto"/>
        <w:bottom w:val="none" w:sz="0" w:space="0" w:color="auto"/>
        <w:right w:val="none" w:sz="0" w:space="0" w:color="auto"/>
      </w:divBdr>
    </w:div>
    <w:div w:id="1168130174">
      <w:bodyDiv w:val="1"/>
      <w:marLeft w:val="0"/>
      <w:marRight w:val="0"/>
      <w:marTop w:val="0"/>
      <w:marBottom w:val="0"/>
      <w:divBdr>
        <w:top w:val="none" w:sz="0" w:space="0" w:color="auto"/>
        <w:left w:val="none" w:sz="0" w:space="0" w:color="auto"/>
        <w:bottom w:val="none" w:sz="0" w:space="0" w:color="auto"/>
        <w:right w:val="none" w:sz="0" w:space="0" w:color="auto"/>
      </w:divBdr>
    </w:div>
    <w:div w:id="1190215524">
      <w:bodyDiv w:val="1"/>
      <w:marLeft w:val="0"/>
      <w:marRight w:val="0"/>
      <w:marTop w:val="0"/>
      <w:marBottom w:val="0"/>
      <w:divBdr>
        <w:top w:val="none" w:sz="0" w:space="0" w:color="auto"/>
        <w:left w:val="none" w:sz="0" w:space="0" w:color="auto"/>
        <w:bottom w:val="none" w:sz="0" w:space="0" w:color="auto"/>
        <w:right w:val="none" w:sz="0" w:space="0" w:color="auto"/>
      </w:divBdr>
    </w:div>
    <w:div w:id="1313102245">
      <w:bodyDiv w:val="1"/>
      <w:marLeft w:val="0"/>
      <w:marRight w:val="0"/>
      <w:marTop w:val="0"/>
      <w:marBottom w:val="0"/>
      <w:divBdr>
        <w:top w:val="none" w:sz="0" w:space="0" w:color="auto"/>
        <w:left w:val="none" w:sz="0" w:space="0" w:color="auto"/>
        <w:bottom w:val="none" w:sz="0" w:space="0" w:color="auto"/>
        <w:right w:val="none" w:sz="0" w:space="0" w:color="auto"/>
      </w:divBdr>
      <w:divsChild>
        <w:div w:id="1769693530">
          <w:marLeft w:val="0"/>
          <w:marRight w:val="0"/>
          <w:marTop w:val="0"/>
          <w:marBottom w:val="0"/>
          <w:divBdr>
            <w:top w:val="none" w:sz="0" w:space="0" w:color="auto"/>
            <w:left w:val="none" w:sz="0" w:space="0" w:color="auto"/>
            <w:bottom w:val="none" w:sz="0" w:space="0" w:color="auto"/>
            <w:right w:val="none" w:sz="0" w:space="0" w:color="auto"/>
          </w:divBdr>
        </w:div>
      </w:divsChild>
    </w:div>
    <w:div w:id="1349023113">
      <w:bodyDiv w:val="1"/>
      <w:marLeft w:val="0"/>
      <w:marRight w:val="0"/>
      <w:marTop w:val="0"/>
      <w:marBottom w:val="0"/>
      <w:divBdr>
        <w:top w:val="none" w:sz="0" w:space="0" w:color="auto"/>
        <w:left w:val="none" w:sz="0" w:space="0" w:color="auto"/>
        <w:bottom w:val="none" w:sz="0" w:space="0" w:color="auto"/>
        <w:right w:val="none" w:sz="0" w:space="0" w:color="auto"/>
      </w:divBdr>
    </w:div>
    <w:div w:id="1351178667">
      <w:bodyDiv w:val="1"/>
      <w:marLeft w:val="0"/>
      <w:marRight w:val="0"/>
      <w:marTop w:val="0"/>
      <w:marBottom w:val="0"/>
      <w:divBdr>
        <w:top w:val="none" w:sz="0" w:space="0" w:color="auto"/>
        <w:left w:val="none" w:sz="0" w:space="0" w:color="auto"/>
        <w:bottom w:val="none" w:sz="0" w:space="0" w:color="auto"/>
        <w:right w:val="none" w:sz="0" w:space="0" w:color="auto"/>
      </w:divBdr>
    </w:div>
    <w:div w:id="1383359112">
      <w:bodyDiv w:val="1"/>
      <w:marLeft w:val="0"/>
      <w:marRight w:val="0"/>
      <w:marTop w:val="0"/>
      <w:marBottom w:val="0"/>
      <w:divBdr>
        <w:top w:val="none" w:sz="0" w:space="0" w:color="auto"/>
        <w:left w:val="none" w:sz="0" w:space="0" w:color="auto"/>
        <w:bottom w:val="none" w:sz="0" w:space="0" w:color="auto"/>
        <w:right w:val="none" w:sz="0" w:space="0" w:color="auto"/>
      </w:divBdr>
    </w:div>
    <w:div w:id="1425763586">
      <w:bodyDiv w:val="1"/>
      <w:marLeft w:val="0"/>
      <w:marRight w:val="0"/>
      <w:marTop w:val="0"/>
      <w:marBottom w:val="0"/>
      <w:divBdr>
        <w:top w:val="none" w:sz="0" w:space="0" w:color="auto"/>
        <w:left w:val="none" w:sz="0" w:space="0" w:color="auto"/>
        <w:bottom w:val="none" w:sz="0" w:space="0" w:color="auto"/>
        <w:right w:val="none" w:sz="0" w:space="0" w:color="auto"/>
      </w:divBdr>
    </w:div>
    <w:div w:id="1429502162">
      <w:bodyDiv w:val="1"/>
      <w:marLeft w:val="0"/>
      <w:marRight w:val="0"/>
      <w:marTop w:val="0"/>
      <w:marBottom w:val="0"/>
      <w:divBdr>
        <w:top w:val="none" w:sz="0" w:space="0" w:color="auto"/>
        <w:left w:val="none" w:sz="0" w:space="0" w:color="auto"/>
        <w:bottom w:val="none" w:sz="0" w:space="0" w:color="auto"/>
        <w:right w:val="none" w:sz="0" w:space="0" w:color="auto"/>
      </w:divBdr>
    </w:div>
    <w:div w:id="1443110755">
      <w:bodyDiv w:val="1"/>
      <w:marLeft w:val="0"/>
      <w:marRight w:val="0"/>
      <w:marTop w:val="0"/>
      <w:marBottom w:val="0"/>
      <w:divBdr>
        <w:top w:val="none" w:sz="0" w:space="0" w:color="auto"/>
        <w:left w:val="none" w:sz="0" w:space="0" w:color="auto"/>
        <w:bottom w:val="none" w:sz="0" w:space="0" w:color="auto"/>
        <w:right w:val="none" w:sz="0" w:space="0" w:color="auto"/>
      </w:divBdr>
    </w:div>
    <w:div w:id="1448547023">
      <w:bodyDiv w:val="1"/>
      <w:marLeft w:val="0"/>
      <w:marRight w:val="0"/>
      <w:marTop w:val="0"/>
      <w:marBottom w:val="0"/>
      <w:divBdr>
        <w:top w:val="none" w:sz="0" w:space="0" w:color="auto"/>
        <w:left w:val="none" w:sz="0" w:space="0" w:color="auto"/>
        <w:bottom w:val="none" w:sz="0" w:space="0" w:color="auto"/>
        <w:right w:val="none" w:sz="0" w:space="0" w:color="auto"/>
      </w:divBdr>
    </w:div>
    <w:div w:id="1561480299">
      <w:bodyDiv w:val="1"/>
      <w:marLeft w:val="0"/>
      <w:marRight w:val="0"/>
      <w:marTop w:val="0"/>
      <w:marBottom w:val="0"/>
      <w:divBdr>
        <w:top w:val="none" w:sz="0" w:space="0" w:color="auto"/>
        <w:left w:val="none" w:sz="0" w:space="0" w:color="auto"/>
        <w:bottom w:val="none" w:sz="0" w:space="0" w:color="auto"/>
        <w:right w:val="none" w:sz="0" w:space="0" w:color="auto"/>
      </w:divBdr>
    </w:div>
    <w:div w:id="1586457932">
      <w:bodyDiv w:val="1"/>
      <w:marLeft w:val="0"/>
      <w:marRight w:val="0"/>
      <w:marTop w:val="0"/>
      <w:marBottom w:val="0"/>
      <w:divBdr>
        <w:top w:val="none" w:sz="0" w:space="0" w:color="auto"/>
        <w:left w:val="none" w:sz="0" w:space="0" w:color="auto"/>
        <w:bottom w:val="none" w:sz="0" w:space="0" w:color="auto"/>
        <w:right w:val="none" w:sz="0" w:space="0" w:color="auto"/>
      </w:divBdr>
    </w:div>
    <w:div w:id="1591239066">
      <w:bodyDiv w:val="1"/>
      <w:marLeft w:val="0"/>
      <w:marRight w:val="0"/>
      <w:marTop w:val="0"/>
      <w:marBottom w:val="0"/>
      <w:divBdr>
        <w:top w:val="none" w:sz="0" w:space="0" w:color="auto"/>
        <w:left w:val="none" w:sz="0" w:space="0" w:color="auto"/>
        <w:bottom w:val="none" w:sz="0" w:space="0" w:color="auto"/>
        <w:right w:val="none" w:sz="0" w:space="0" w:color="auto"/>
      </w:divBdr>
    </w:div>
    <w:div w:id="1610315943">
      <w:bodyDiv w:val="1"/>
      <w:marLeft w:val="0"/>
      <w:marRight w:val="0"/>
      <w:marTop w:val="0"/>
      <w:marBottom w:val="0"/>
      <w:divBdr>
        <w:top w:val="none" w:sz="0" w:space="0" w:color="auto"/>
        <w:left w:val="none" w:sz="0" w:space="0" w:color="auto"/>
        <w:bottom w:val="none" w:sz="0" w:space="0" w:color="auto"/>
        <w:right w:val="none" w:sz="0" w:space="0" w:color="auto"/>
      </w:divBdr>
    </w:div>
    <w:div w:id="1671980324">
      <w:bodyDiv w:val="1"/>
      <w:marLeft w:val="0"/>
      <w:marRight w:val="0"/>
      <w:marTop w:val="0"/>
      <w:marBottom w:val="0"/>
      <w:divBdr>
        <w:top w:val="none" w:sz="0" w:space="0" w:color="auto"/>
        <w:left w:val="none" w:sz="0" w:space="0" w:color="auto"/>
        <w:bottom w:val="none" w:sz="0" w:space="0" w:color="auto"/>
        <w:right w:val="none" w:sz="0" w:space="0" w:color="auto"/>
      </w:divBdr>
    </w:div>
    <w:div w:id="1698391810">
      <w:bodyDiv w:val="1"/>
      <w:marLeft w:val="0"/>
      <w:marRight w:val="0"/>
      <w:marTop w:val="0"/>
      <w:marBottom w:val="0"/>
      <w:divBdr>
        <w:top w:val="none" w:sz="0" w:space="0" w:color="auto"/>
        <w:left w:val="none" w:sz="0" w:space="0" w:color="auto"/>
        <w:bottom w:val="none" w:sz="0" w:space="0" w:color="auto"/>
        <w:right w:val="none" w:sz="0" w:space="0" w:color="auto"/>
      </w:divBdr>
      <w:divsChild>
        <w:div w:id="1060977868">
          <w:marLeft w:val="0"/>
          <w:marRight w:val="0"/>
          <w:marTop w:val="0"/>
          <w:marBottom w:val="0"/>
          <w:divBdr>
            <w:top w:val="none" w:sz="0" w:space="0" w:color="auto"/>
            <w:left w:val="none" w:sz="0" w:space="0" w:color="auto"/>
            <w:bottom w:val="none" w:sz="0" w:space="0" w:color="auto"/>
            <w:right w:val="none" w:sz="0" w:space="0" w:color="auto"/>
          </w:divBdr>
        </w:div>
      </w:divsChild>
    </w:div>
    <w:div w:id="1726250894">
      <w:bodyDiv w:val="1"/>
      <w:marLeft w:val="0"/>
      <w:marRight w:val="0"/>
      <w:marTop w:val="0"/>
      <w:marBottom w:val="0"/>
      <w:divBdr>
        <w:top w:val="none" w:sz="0" w:space="0" w:color="auto"/>
        <w:left w:val="none" w:sz="0" w:space="0" w:color="auto"/>
        <w:bottom w:val="none" w:sz="0" w:space="0" w:color="auto"/>
        <w:right w:val="none" w:sz="0" w:space="0" w:color="auto"/>
      </w:divBdr>
    </w:div>
    <w:div w:id="1741517524">
      <w:bodyDiv w:val="1"/>
      <w:marLeft w:val="0"/>
      <w:marRight w:val="0"/>
      <w:marTop w:val="0"/>
      <w:marBottom w:val="0"/>
      <w:divBdr>
        <w:top w:val="none" w:sz="0" w:space="0" w:color="auto"/>
        <w:left w:val="none" w:sz="0" w:space="0" w:color="auto"/>
        <w:bottom w:val="none" w:sz="0" w:space="0" w:color="auto"/>
        <w:right w:val="none" w:sz="0" w:space="0" w:color="auto"/>
      </w:divBdr>
    </w:div>
    <w:div w:id="1791590199">
      <w:bodyDiv w:val="1"/>
      <w:marLeft w:val="0"/>
      <w:marRight w:val="0"/>
      <w:marTop w:val="0"/>
      <w:marBottom w:val="0"/>
      <w:divBdr>
        <w:top w:val="none" w:sz="0" w:space="0" w:color="auto"/>
        <w:left w:val="none" w:sz="0" w:space="0" w:color="auto"/>
        <w:bottom w:val="none" w:sz="0" w:space="0" w:color="auto"/>
        <w:right w:val="none" w:sz="0" w:space="0" w:color="auto"/>
      </w:divBdr>
      <w:divsChild>
        <w:div w:id="1216619108">
          <w:marLeft w:val="0"/>
          <w:marRight w:val="0"/>
          <w:marTop w:val="0"/>
          <w:marBottom w:val="0"/>
          <w:divBdr>
            <w:top w:val="none" w:sz="0" w:space="0" w:color="auto"/>
            <w:left w:val="none" w:sz="0" w:space="0" w:color="auto"/>
            <w:bottom w:val="none" w:sz="0" w:space="0" w:color="auto"/>
            <w:right w:val="none" w:sz="0" w:space="0" w:color="auto"/>
          </w:divBdr>
        </w:div>
      </w:divsChild>
    </w:div>
    <w:div w:id="1882670140">
      <w:bodyDiv w:val="1"/>
      <w:marLeft w:val="0"/>
      <w:marRight w:val="0"/>
      <w:marTop w:val="0"/>
      <w:marBottom w:val="0"/>
      <w:divBdr>
        <w:top w:val="none" w:sz="0" w:space="0" w:color="auto"/>
        <w:left w:val="none" w:sz="0" w:space="0" w:color="auto"/>
        <w:bottom w:val="none" w:sz="0" w:space="0" w:color="auto"/>
        <w:right w:val="none" w:sz="0" w:space="0" w:color="auto"/>
      </w:divBdr>
    </w:div>
    <w:div w:id="1920559684">
      <w:bodyDiv w:val="1"/>
      <w:marLeft w:val="0"/>
      <w:marRight w:val="0"/>
      <w:marTop w:val="0"/>
      <w:marBottom w:val="0"/>
      <w:divBdr>
        <w:top w:val="none" w:sz="0" w:space="0" w:color="auto"/>
        <w:left w:val="none" w:sz="0" w:space="0" w:color="auto"/>
        <w:bottom w:val="none" w:sz="0" w:space="0" w:color="auto"/>
        <w:right w:val="none" w:sz="0" w:space="0" w:color="auto"/>
      </w:divBdr>
    </w:div>
    <w:div w:id="1929001844">
      <w:bodyDiv w:val="1"/>
      <w:marLeft w:val="0"/>
      <w:marRight w:val="0"/>
      <w:marTop w:val="0"/>
      <w:marBottom w:val="0"/>
      <w:divBdr>
        <w:top w:val="none" w:sz="0" w:space="0" w:color="auto"/>
        <w:left w:val="none" w:sz="0" w:space="0" w:color="auto"/>
        <w:bottom w:val="none" w:sz="0" w:space="0" w:color="auto"/>
        <w:right w:val="none" w:sz="0" w:space="0" w:color="auto"/>
      </w:divBdr>
    </w:div>
    <w:div w:id="1999453847">
      <w:bodyDiv w:val="1"/>
      <w:marLeft w:val="0"/>
      <w:marRight w:val="0"/>
      <w:marTop w:val="0"/>
      <w:marBottom w:val="0"/>
      <w:divBdr>
        <w:top w:val="none" w:sz="0" w:space="0" w:color="auto"/>
        <w:left w:val="none" w:sz="0" w:space="0" w:color="auto"/>
        <w:bottom w:val="none" w:sz="0" w:space="0" w:color="auto"/>
        <w:right w:val="none" w:sz="0" w:space="0" w:color="auto"/>
      </w:divBdr>
    </w:div>
    <w:div w:id="2023316375">
      <w:bodyDiv w:val="1"/>
      <w:marLeft w:val="0"/>
      <w:marRight w:val="0"/>
      <w:marTop w:val="0"/>
      <w:marBottom w:val="0"/>
      <w:divBdr>
        <w:top w:val="none" w:sz="0" w:space="0" w:color="auto"/>
        <w:left w:val="none" w:sz="0" w:space="0" w:color="auto"/>
        <w:bottom w:val="none" w:sz="0" w:space="0" w:color="auto"/>
        <w:right w:val="none" w:sz="0" w:space="0" w:color="auto"/>
      </w:divBdr>
    </w:div>
    <w:div w:id="2080517999">
      <w:bodyDiv w:val="1"/>
      <w:marLeft w:val="0"/>
      <w:marRight w:val="0"/>
      <w:marTop w:val="0"/>
      <w:marBottom w:val="0"/>
      <w:divBdr>
        <w:top w:val="none" w:sz="0" w:space="0" w:color="auto"/>
        <w:left w:val="none" w:sz="0" w:space="0" w:color="auto"/>
        <w:bottom w:val="none" w:sz="0" w:space="0" w:color="auto"/>
        <w:right w:val="none" w:sz="0" w:space="0" w:color="auto"/>
      </w:divBdr>
    </w:div>
    <w:div w:id="2143767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etip.com.br" TargetMode="External"/><Relationship Id="rId13" Type="http://schemas.openxmlformats.org/officeDocument/2006/relationships/image" Target="media/image3.wmf"/><Relationship Id="rId18" Type="http://schemas.openxmlformats.org/officeDocument/2006/relationships/image" Target="media/image6.wm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oleObject" Target="embeddings/oleObject6.bin"/><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7.w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24" Type="http://schemas.openxmlformats.org/officeDocument/2006/relationships/hyperlink" Target="mailto:clayton@ovpart.com.br" TargetMode="Externa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hyperlink" Target="mailto:rcampos@patnaep.com.br" TargetMode="External"/><Relationship Id="rId28" Type="http://schemas.openxmlformats.org/officeDocument/2006/relationships/footer" Target="footer3.xml"/><Relationship Id="rId10" Type="http://schemas.openxmlformats.org/officeDocument/2006/relationships/oleObject" Target="embeddings/oleObject1.bin"/><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hyperlink" Target="http://www.cer-energia.com.br" TargetMode="External"/><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3D3E6F-37C2-4B8D-BA2C-7A4B612D6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77</Pages>
  <Words>21966</Words>
  <Characters>118620</Characters>
  <Application>Microsoft Office Word</Application>
  <DocSecurity>0</DocSecurity>
  <Lines>988</Lines>
  <Paragraphs>280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Emissão de Debentures - 21-07 - limpa.doc  (ESCRIT~2.DOC;1)</vt:lpstr>
      <vt:lpstr>Escritura de Emissão de Debentures - 21-07 - limpa.doc  (ESCRIT~2.DOC;1)</vt:lpstr>
    </vt:vector>
  </TitlesOfParts>
  <Company>Microsoft</Company>
  <LinksUpToDate>false</LinksUpToDate>
  <CharactersWithSpaces>140306</CharactersWithSpaces>
  <SharedDoc>false</SharedDoc>
  <HLinks>
    <vt:vector size="78" baseType="variant">
      <vt:variant>
        <vt:i4>1769520</vt:i4>
      </vt:variant>
      <vt:variant>
        <vt:i4>74</vt:i4>
      </vt:variant>
      <vt:variant>
        <vt:i4>0</vt:i4>
      </vt:variant>
      <vt:variant>
        <vt:i4>5</vt:i4>
      </vt:variant>
      <vt:variant>
        <vt:lpwstr/>
      </vt:variant>
      <vt:variant>
        <vt:lpwstr>_Toc450819584</vt:lpwstr>
      </vt:variant>
      <vt:variant>
        <vt:i4>1769520</vt:i4>
      </vt:variant>
      <vt:variant>
        <vt:i4>68</vt:i4>
      </vt:variant>
      <vt:variant>
        <vt:i4>0</vt:i4>
      </vt:variant>
      <vt:variant>
        <vt:i4>5</vt:i4>
      </vt:variant>
      <vt:variant>
        <vt:lpwstr/>
      </vt:variant>
      <vt:variant>
        <vt:lpwstr>_Toc450819583</vt:lpwstr>
      </vt:variant>
      <vt:variant>
        <vt:i4>1769520</vt:i4>
      </vt:variant>
      <vt:variant>
        <vt:i4>62</vt:i4>
      </vt:variant>
      <vt:variant>
        <vt:i4>0</vt:i4>
      </vt:variant>
      <vt:variant>
        <vt:i4>5</vt:i4>
      </vt:variant>
      <vt:variant>
        <vt:lpwstr/>
      </vt:variant>
      <vt:variant>
        <vt:lpwstr>_Toc450819582</vt:lpwstr>
      </vt:variant>
      <vt:variant>
        <vt:i4>1769520</vt:i4>
      </vt:variant>
      <vt:variant>
        <vt:i4>56</vt:i4>
      </vt:variant>
      <vt:variant>
        <vt:i4>0</vt:i4>
      </vt:variant>
      <vt:variant>
        <vt:i4>5</vt:i4>
      </vt:variant>
      <vt:variant>
        <vt:lpwstr/>
      </vt:variant>
      <vt:variant>
        <vt:lpwstr>_Toc450819581</vt:lpwstr>
      </vt:variant>
      <vt:variant>
        <vt:i4>1769520</vt:i4>
      </vt:variant>
      <vt:variant>
        <vt:i4>50</vt:i4>
      </vt:variant>
      <vt:variant>
        <vt:i4>0</vt:i4>
      </vt:variant>
      <vt:variant>
        <vt:i4>5</vt:i4>
      </vt:variant>
      <vt:variant>
        <vt:lpwstr/>
      </vt:variant>
      <vt:variant>
        <vt:lpwstr>_Toc450819580</vt:lpwstr>
      </vt:variant>
      <vt:variant>
        <vt:i4>1310768</vt:i4>
      </vt:variant>
      <vt:variant>
        <vt:i4>44</vt:i4>
      </vt:variant>
      <vt:variant>
        <vt:i4>0</vt:i4>
      </vt:variant>
      <vt:variant>
        <vt:i4>5</vt:i4>
      </vt:variant>
      <vt:variant>
        <vt:lpwstr/>
      </vt:variant>
      <vt:variant>
        <vt:lpwstr>_Toc450819579</vt:lpwstr>
      </vt:variant>
      <vt:variant>
        <vt:i4>1310768</vt:i4>
      </vt:variant>
      <vt:variant>
        <vt:i4>38</vt:i4>
      </vt:variant>
      <vt:variant>
        <vt:i4>0</vt:i4>
      </vt:variant>
      <vt:variant>
        <vt:i4>5</vt:i4>
      </vt:variant>
      <vt:variant>
        <vt:lpwstr/>
      </vt:variant>
      <vt:variant>
        <vt:lpwstr>_Toc450819578</vt:lpwstr>
      </vt:variant>
      <vt:variant>
        <vt:i4>1310768</vt:i4>
      </vt:variant>
      <vt:variant>
        <vt:i4>32</vt:i4>
      </vt:variant>
      <vt:variant>
        <vt:i4>0</vt:i4>
      </vt:variant>
      <vt:variant>
        <vt:i4>5</vt:i4>
      </vt:variant>
      <vt:variant>
        <vt:lpwstr/>
      </vt:variant>
      <vt:variant>
        <vt:lpwstr>_Toc450819577</vt:lpwstr>
      </vt:variant>
      <vt:variant>
        <vt:i4>1310768</vt:i4>
      </vt:variant>
      <vt:variant>
        <vt:i4>26</vt:i4>
      </vt:variant>
      <vt:variant>
        <vt:i4>0</vt:i4>
      </vt:variant>
      <vt:variant>
        <vt:i4>5</vt:i4>
      </vt:variant>
      <vt:variant>
        <vt:lpwstr/>
      </vt:variant>
      <vt:variant>
        <vt:lpwstr>_Toc450819576</vt:lpwstr>
      </vt:variant>
      <vt:variant>
        <vt:i4>1310768</vt:i4>
      </vt:variant>
      <vt:variant>
        <vt:i4>20</vt:i4>
      </vt:variant>
      <vt:variant>
        <vt:i4>0</vt:i4>
      </vt:variant>
      <vt:variant>
        <vt:i4>5</vt:i4>
      </vt:variant>
      <vt:variant>
        <vt:lpwstr/>
      </vt:variant>
      <vt:variant>
        <vt:lpwstr>_Toc450819575</vt:lpwstr>
      </vt:variant>
      <vt:variant>
        <vt:i4>1310768</vt:i4>
      </vt:variant>
      <vt:variant>
        <vt:i4>14</vt:i4>
      </vt:variant>
      <vt:variant>
        <vt:i4>0</vt:i4>
      </vt:variant>
      <vt:variant>
        <vt:i4>5</vt:i4>
      </vt:variant>
      <vt:variant>
        <vt:lpwstr/>
      </vt:variant>
      <vt:variant>
        <vt:lpwstr>_Toc450819574</vt:lpwstr>
      </vt:variant>
      <vt:variant>
        <vt:i4>1310768</vt:i4>
      </vt:variant>
      <vt:variant>
        <vt:i4>8</vt:i4>
      </vt:variant>
      <vt:variant>
        <vt:i4>0</vt:i4>
      </vt:variant>
      <vt:variant>
        <vt:i4>5</vt:i4>
      </vt:variant>
      <vt:variant>
        <vt:lpwstr/>
      </vt:variant>
      <vt:variant>
        <vt:lpwstr>_Toc450819573</vt:lpwstr>
      </vt:variant>
      <vt:variant>
        <vt:i4>1310768</vt:i4>
      </vt:variant>
      <vt:variant>
        <vt:i4>2</vt:i4>
      </vt:variant>
      <vt:variant>
        <vt:i4>0</vt:i4>
      </vt:variant>
      <vt:variant>
        <vt:i4>5</vt:i4>
      </vt:variant>
      <vt:variant>
        <vt:lpwstr/>
      </vt:variant>
      <vt:variant>
        <vt:lpwstr>_Toc450819572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Emissão de Debentures - 21-07 - limpa.doc  (ESCRIT~2.DOC;1)</dc:title>
  <dc:creator>Igor</dc:creator>
  <cp:lastModifiedBy>Mariana Ferreira Rodrigues | Vieira Rezende</cp:lastModifiedBy>
  <cp:revision>2</cp:revision>
  <cp:lastPrinted>2018-03-09T13:20:00Z</cp:lastPrinted>
  <dcterms:created xsi:type="dcterms:W3CDTF">2018-08-24T21:51:00Z</dcterms:created>
  <dcterms:modified xsi:type="dcterms:W3CDTF">2018-08-24T21:51:00Z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oFAAXzy6TWd89pjgxT85g11Rjd3qyFT/UfIk/+zQiPwX1kqE3jv7qE3VuMdv9OzGvNNGQIB2uWzs6D5N
q3Oi+OCZl30SGUf+X+RmSRJ002iDA/m8yJjkhkEQgsD6Fm29dNwGVDYJ054BhZQT0L3ktP1iGGe4
xiaIR0IXb7mv3I3G0DASu3wgrDYkzVZusiIbm394Z2ucAVIZq58lvEzMZzpFIEYI12nr4DxWbDyh
M42tZLcLOL83fnz+2</vt:lpwstr>
  </property>
  <property fmtid="{D5CDD505-2E9C-101B-9397-08002B2CF9AE}" pid="3" name="MAIL_MSG_ID2">
    <vt:lpwstr>LH1PA4j85aq6ZjHAGapEK6hZqleKhWBPVju6tdPKWhlF7ehj5Jc1vJH2gef
ZPbhOlYEJ+JT6peqjrhxFlfnznZkckFLVnF4LEZ9AhwMpSkW</vt:lpwstr>
  </property>
  <property fmtid="{D5CDD505-2E9C-101B-9397-08002B2CF9AE}" pid="4" name="RESPONSE_SENDER_NAME">
    <vt:lpwstr>4AAA6DouqOs9baHhjgzWW344TFDoClmsl+m7rPjz4uyaGhmLSMlpJrrUaQ==</vt:lpwstr>
  </property>
  <property fmtid="{D5CDD505-2E9C-101B-9397-08002B2CF9AE}" pid="5" name="EMAIL_OWNER_ADDRESS">
    <vt:lpwstr>4AAA6DouqOs9baEC1izDGnZq1GPkV1ZIm1VPUHQiUlNPIw9QqN6rh+VKUA==</vt:lpwstr>
  </property>
  <property fmtid="{D5CDD505-2E9C-101B-9397-08002B2CF9AE}" pid="6" name="iManageFooter">
    <vt:lpwstr>_x000d_BBA_WORKSITE - 474000v1 </vt:lpwstr>
  </property>
</Properties>
</file>