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7DA3" w14:textId="7B90AAE2" w:rsidR="00445F30" w:rsidRDefault="00445F30" w:rsidP="00445F30">
      <w:pPr>
        <w:jc w:val="center"/>
        <w:rPr>
          <w:rFonts w:ascii="Segoe UI" w:hAnsi="Segoe UI"/>
          <w:b/>
          <w:color w:val="1B365D"/>
          <w:sz w:val="36"/>
        </w:rPr>
      </w:pPr>
      <w:r w:rsidRPr="00445F30">
        <w:rPr>
          <w:rFonts w:ascii="Segoe UI" w:hAnsi="Segoe UI"/>
          <w:b/>
          <w:color w:val="1B365D"/>
          <w:sz w:val="36"/>
        </w:rPr>
        <w:t>RUBRICA DE EVALUACION DE USABILIDAD Y DISENO (UX/UI)</w:t>
      </w:r>
    </w:p>
    <w:p w14:paraId="3C36ADCA" w14:textId="18B5E199" w:rsidR="00445F30" w:rsidRDefault="00445F30" w:rsidP="00445F30">
      <w:pPr>
        <w:rPr>
          <w:rFonts w:ascii="Segoe UI" w:hAnsi="Segoe UI" w:cs="Segoe UI"/>
          <w:b/>
          <w:i/>
          <w:color w:val="505050"/>
          <w:sz w:val="22"/>
        </w:rPr>
      </w:pPr>
      <w:r w:rsidRPr="00445F30">
        <w:rPr>
          <w:rFonts w:ascii="Segoe UI" w:hAnsi="Segoe UI" w:cs="Segoe UI"/>
          <w:b/>
          <w:i/>
          <w:color w:val="505050"/>
          <w:sz w:val="22"/>
        </w:rPr>
        <w:t>Esta rubrica permite evaluar de manera integral interfaces web y moviles bajo cuatro dimensiones criticas: Heuristicas, Accesibilidad, Coherencia, y UX/UI.</w:t>
      </w:r>
    </w:p>
    <w:p w14:paraId="1E68E72B" w14:textId="77777777" w:rsidR="00445F30" w:rsidRDefault="00445F30" w:rsidP="00445F30">
      <w:pPr>
        <w:rPr>
          <w:rFonts w:ascii="Segoe UI" w:hAnsi="Segoe UI" w:cs="Segoe UI"/>
          <w:b/>
          <w:i/>
          <w:color w:val="505050"/>
          <w:sz w:val="22"/>
        </w:rPr>
      </w:pPr>
    </w:p>
    <w:p w14:paraId="2DA4D2CC" w14:textId="3979224E" w:rsidR="00445F30" w:rsidRDefault="00445F30" w:rsidP="00445F30">
      <w:pPr>
        <w:rPr>
          <w:rFonts w:ascii="Segoe UI" w:hAnsi="Segoe UI" w:cs="Segoe UI"/>
          <w:b/>
          <w:i/>
          <w:color w:val="1B365D"/>
          <w:sz w:val="26"/>
        </w:rPr>
      </w:pPr>
      <w:r w:rsidRPr="00445F30">
        <w:rPr>
          <w:rFonts w:ascii="Segoe UI" w:hAnsi="Segoe UI" w:cs="Segoe UI"/>
          <w:b/>
          <w:i/>
          <w:color w:val="1B365D"/>
          <w:sz w:val="26"/>
        </w:rPr>
        <w:t>1. DIMENSION HEURISTICAS</w:t>
      </w:r>
    </w:p>
    <w:tbl>
      <w:tblPr>
        <w:tblW w:w="0" w:type="auto"/>
        <w:tblBorders>
          <w:top w:val="single" w:sz="8" w:space="0" w:color="1B365D"/>
          <w:left w:val="single" w:sz="8" w:space="0" w:color="1B365D"/>
          <w:bottom w:val="single" w:sz="8" w:space="0" w:color="1B365D"/>
          <w:right w:val="single" w:sz="8" w:space="0" w:color="1B365D"/>
          <w:insideH w:val="single" w:sz="4" w:space="0" w:color="C8C8C8"/>
          <w:insideV w:val="single" w:sz="4" w:space="0" w:color="C8C8C8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1740"/>
        <w:gridCol w:w="1740"/>
        <w:gridCol w:w="1740"/>
        <w:gridCol w:w="1740"/>
      </w:tblGrid>
      <w:tr w:rsidR="00445F30" w14:paraId="65D347D0" w14:textId="77777777" w:rsidTr="00445F3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6D292B23" w14:textId="77CE2699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Criterio de Evaluacion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5F68D0BA" w14:textId="3AABBF4E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Excelente (4 pts)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531C68E1" w14:textId="69D6F9C3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Adecuado (3 pts)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03F05C81" w14:textId="7738934A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En Desarrollo (2 pts)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37196F65" w14:textId="50777BD6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Insuficiente (1 pt)</w:t>
            </w:r>
          </w:p>
        </w:tc>
      </w:tr>
      <w:tr w:rsidR="00445F30" w14:paraId="00FBB408" w14:textId="77777777" w:rsidTr="00445F3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8C8"/>
              <w:bottom w:val="single" w:sz="4" w:space="0" w:color="C8C8C8"/>
            </w:tcBorders>
            <w:vAlign w:val="center"/>
          </w:tcPr>
          <w:p w14:paraId="7576D365" w14:textId="12D6A79F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9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9"/>
              </w:rPr>
              <w:t>Visibilidad del estado del sistema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6A98CBEA" w14:textId="4FE9414C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El sistema mantiene al usuario informado de todo lo que ocurre mediante feedback claro en tiempo real.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02D3C486" w14:textId="427AE5D6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El sistema informa sobre eventos importantes, pero con ligeros retrasos o indicadores poco visibles.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11270D78" w14:textId="7FD02BCA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El feedback es intermitente, lento o confuso, dejando dudas sobre si el proceso se completo.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223C5E55" w14:textId="702CD78C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No hay feedback visible. El usuario desconoce el estado actual de las tareas o cargas del sistema.</w:t>
            </w:r>
          </w:p>
        </w:tc>
      </w:tr>
      <w:tr w:rsidR="00445F30" w14:paraId="2C8AD352" w14:textId="77777777" w:rsidTr="00445F3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8C8"/>
              <w:bottom w:val="single" w:sz="4" w:space="0" w:color="C8C8C8"/>
            </w:tcBorders>
            <w:shd w:val="clear" w:color="auto" w:fill="F2F4F7"/>
            <w:vAlign w:val="center"/>
          </w:tcPr>
          <w:p w14:paraId="53363F84" w14:textId="0355F6BF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9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9"/>
              </w:rPr>
              <w:t>Relacion con el mundo real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  <w:shd w:val="clear" w:color="auto" w:fill="F2F4F7"/>
          </w:tcPr>
          <w:p w14:paraId="632F9606" w14:textId="13E7AB9F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Utiliza lenguaje, conceptos y metaforas familiares al usuario. Evita tecnicismos o codigos de desarrollo.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  <w:shd w:val="clear" w:color="auto" w:fill="F2F4F7"/>
          </w:tcPr>
          <w:p w14:paraId="339B5F23" w14:textId="39AFA903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El lenguaje es natural en su mayoria, pero persisten algunos terminos tecnicos o traducciones literales.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  <w:shd w:val="clear" w:color="auto" w:fill="F2F4F7"/>
          </w:tcPr>
          <w:p w14:paraId="6A9D9E53" w14:textId="22F39F0D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El lenguaje confunde al usuario; los flujos y terminologia tecnica rompen la logica del mundo real.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  <w:shd w:val="clear" w:color="auto" w:fill="F2F4F7"/>
          </w:tcPr>
          <w:p w14:paraId="3BCFC379" w14:textId="772969B8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Vocabulario plagado de tecnicismos del sistema. Las metaforas no tienen relacion con el contexto del usuario.</w:t>
            </w:r>
          </w:p>
        </w:tc>
      </w:tr>
      <w:tr w:rsidR="00445F30" w14:paraId="42349F40" w14:textId="77777777" w:rsidTr="00445F3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8C8"/>
            </w:tcBorders>
            <w:vAlign w:val="center"/>
          </w:tcPr>
          <w:p w14:paraId="64D9CCE0" w14:textId="0AC9BA4C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9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9"/>
              </w:rPr>
              <w:t>Prevencion y diagnostico de errores</w:t>
            </w:r>
          </w:p>
        </w:tc>
        <w:tc>
          <w:tcPr>
            <w:tcW w:w="1740" w:type="dxa"/>
            <w:tcBorders>
              <w:top w:val="single" w:sz="4" w:space="0" w:color="C8C8C8"/>
            </w:tcBorders>
          </w:tcPr>
          <w:p w14:paraId="12959049" w14:textId="77FCB239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El sistema evita que ocurran errores (confirmaciones, guias). Mensajes de error claros que guian a la solucion.</w:t>
            </w:r>
          </w:p>
        </w:tc>
        <w:tc>
          <w:tcPr>
            <w:tcW w:w="1740" w:type="dxa"/>
            <w:tcBorders>
              <w:top w:val="single" w:sz="4" w:space="0" w:color="C8C8C8"/>
            </w:tcBorders>
          </w:tcPr>
          <w:p w14:paraId="0ECCEB02" w14:textId="344E32E3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Existen advertencias de error, pero el lenguaje es generico y no describe como corregir el problema.</w:t>
            </w:r>
          </w:p>
        </w:tc>
        <w:tc>
          <w:tcPr>
            <w:tcW w:w="1740" w:type="dxa"/>
            <w:tcBorders>
              <w:top w:val="single" w:sz="4" w:space="0" w:color="C8C8C8"/>
            </w:tcBorders>
          </w:tcPr>
          <w:p w14:paraId="66605ED3" w14:textId="370303CF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Permite cometer errores criticos sin avisar previamente. Los mensajes son codigos cripticos del sistema.</w:t>
            </w:r>
          </w:p>
        </w:tc>
        <w:tc>
          <w:tcPr>
            <w:tcW w:w="1740" w:type="dxa"/>
            <w:tcBorders>
              <w:top w:val="single" w:sz="4" w:space="0" w:color="C8C8C8"/>
            </w:tcBorders>
          </w:tcPr>
          <w:p w14:paraId="1A22C036" w14:textId="09B5F1C5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No previene errores ni da feedback explicativo. El sistema falla silenciosamente o crashea sin explicacion.</w:t>
            </w:r>
          </w:p>
        </w:tc>
      </w:tr>
    </w:tbl>
    <w:p w14:paraId="00503ED6" w14:textId="77777777" w:rsidR="00445F30" w:rsidRDefault="00445F30" w:rsidP="00445F30">
      <w:pPr>
        <w:rPr>
          <w:rFonts w:ascii="Segoe UI" w:hAnsi="Segoe UI" w:cs="Segoe UI"/>
          <w:b/>
          <w:i/>
          <w:color w:val="1B365D"/>
          <w:sz w:val="26"/>
        </w:rPr>
      </w:pPr>
    </w:p>
    <w:p w14:paraId="022088F6" w14:textId="2187459A" w:rsidR="00445F30" w:rsidRDefault="00445F30" w:rsidP="00445F30">
      <w:pPr>
        <w:rPr>
          <w:rFonts w:ascii="Segoe UI" w:hAnsi="Segoe UI" w:cs="Segoe UI"/>
          <w:b/>
          <w:i/>
          <w:color w:val="1B365D"/>
          <w:sz w:val="26"/>
        </w:rPr>
      </w:pPr>
      <w:r w:rsidRPr="00445F30">
        <w:rPr>
          <w:rFonts w:ascii="Segoe UI" w:hAnsi="Segoe UI" w:cs="Segoe UI"/>
          <w:b/>
          <w:i/>
          <w:color w:val="1B365D"/>
          <w:sz w:val="26"/>
        </w:rPr>
        <w:t>2. DIMENSION ACCESIBILIDAD</w:t>
      </w:r>
    </w:p>
    <w:tbl>
      <w:tblPr>
        <w:tblW w:w="0" w:type="auto"/>
        <w:tblBorders>
          <w:top w:val="single" w:sz="8" w:space="0" w:color="1B365D"/>
          <w:left w:val="single" w:sz="8" w:space="0" w:color="1B365D"/>
          <w:bottom w:val="single" w:sz="8" w:space="0" w:color="1B365D"/>
          <w:right w:val="single" w:sz="8" w:space="0" w:color="1B365D"/>
          <w:insideH w:val="single" w:sz="4" w:space="0" w:color="C8C8C8"/>
          <w:insideV w:val="single" w:sz="4" w:space="0" w:color="C8C8C8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1740"/>
        <w:gridCol w:w="1740"/>
        <w:gridCol w:w="1740"/>
        <w:gridCol w:w="1740"/>
      </w:tblGrid>
      <w:tr w:rsidR="00445F30" w14:paraId="23744EB5" w14:textId="77777777" w:rsidTr="00445F3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4D09F4FB" w14:textId="5768E8FE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Criterio de Evaluacion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12081B40" w14:textId="6EBF2DEA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Excelente (4 pts)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5C0A2676" w14:textId="37515B73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Adecuado (3 pts)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0C727043" w14:textId="472E24EA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En Desarrollo (2 pts)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1D496354" w14:textId="504B128D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Insuficiente (1 pt)</w:t>
            </w:r>
          </w:p>
        </w:tc>
      </w:tr>
      <w:tr w:rsidR="00445F30" w14:paraId="3EC71D51" w14:textId="77777777" w:rsidTr="00445F3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8C8"/>
              <w:bottom w:val="single" w:sz="4" w:space="0" w:color="C8C8C8"/>
            </w:tcBorders>
            <w:vAlign w:val="center"/>
          </w:tcPr>
          <w:p w14:paraId="3FFC2A47" w14:textId="6B139A7D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9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9"/>
              </w:rPr>
              <w:t>Contraste y legibilidad de textos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47EECC4B" w14:textId="6A1AA37F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Todos los textos cumplen con contraste WCAG AA (min. 4.5:1). Tipografia legible, escalable y con buena jerarquia.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2F2045AB" w14:textId="1AFF232B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La mayoria cumple el contraste, pero textos secundarios o deshabilitados tienen visibilidad comprometida.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041D8498" w14:textId="48F4EEE7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Textos dificiles de leer por fuentes pequenas, delgadas o contraste de color deficiente en areas criticas.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7B747C07" w14:textId="777DFC4A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Contraste deficiente generalizado que impide la lectura. No respeta las pautas minimas de legibilidad.</w:t>
            </w:r>
          </w:p>
        </w:tc>
      </w:tr>
      <w:tr w:rsidR="00445F30" w14:paraId="7B250CCC" w14:textId="77777777" w:rsidTr="00445F3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  <w:vAlign w:val="center"/>
          </w:tcPr>
          <w:p w14:paraId="77BC812B" w14:textId="3744A40F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9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9"/>
              </w:rPr>
              <w:t>Navegacion asistida y soporte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</w:tcPr>
          <w:p w14:paraId="15B4392C" w14:textId="5F56B2FB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Soporta navegacion logica por teclado completa y lectores de pantalla (textos alternativos e interactivos etiquetados).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</w:tcPr>
          <w:p w14:paraId="3E020BDA" w14:textId="1C1D37BA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Navegacion asistida funcional, pero algunas imagenes o iconos carecen de etiquetas descriptivas (alt text).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</w:tcPr>
          <w:p w14:paraId="6F8D6CE1" w14:textId="27EFADAB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Secciones clave de la interfaz resultan inaccesibles mediante teclado o lectores de pantalla.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</w:tcPr>
          <w:p w14:paraId="1F96E6E8" w14:textId="30E63D75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Totalmente inaccesible. No hay soporte para lectores de pantalla ni navegacion estructurada por teclado.</w:t>
            </w:r>
          </w:p>
        </w:tc>
      </w:tr>
    </w:tbl>
    <w:p w14:paraId="332D90A2" w14:textId="77777777" w:rsidR="00445F30" w:rsidRDefault="00445F30" w:rsidP="00445F30">
      <w:pPr>
        <w:rPr>
          <w:rFonts w:ascii="Segoe UI" w:hAnsi="Segoe UI" w:cs="Segoe UI"/>
          <w:b/>
          <w:i/>
          <w:color w:val="1B365D"/>
          <w:sz w:val="26"/>
        </w:rPr>
      </w:pPr>
    </w:p>
    <w:p w14:paraId="58849767" w14:textId="76126898" w:rsidR="00445F30" w:rsidRDefault="00445F30" w:rsidP="00445F30">
      <w:pPr>
        <w:rPr>
          <w:rFonts w:ascii="Segoe UI" w:hAnsi="Segoe UI" w:cs="Segoe UI"/>
          <w:b/>
          <w:i/>
          <w:color w:val="1B365D"/>
          <w:sz w:val="26"/>
        </w:rPr>
      </w:pPr>
      <w:r w:rsidRPr="00445F30">
        <w:rPr>
          <w:rFonts w:ascii="Segoe UI" w:hAnsi="Segoe UI" w:cs="Segoe UI"/>
          <w:b/>
          <w:i/>
          <w:color w:val="1B365D"/>
          <w:sz w:val="26"/>
        </w:rPr>
        <w:t>3. DIMENSION COHERENCIA Y CONSISTENCIA</w:t>
      </w:r>
    </w:p>
    <w:tbl>
      <w:tblPr>
        <w:tblW w:w="0" w:type="auto"/>
        <w:tblBorders>
          <w:top w:val="single" w:sz="8" w:space="0" w:color="1B365D"/>
          <w:left w:val="single" w:sz="8" w:space="0" w:color="1B365D"/>
          <w:bottom w:val="single" w:sz="8" w:space="0" w:color="1B365D"/>
          <w:right w:val="single" w:sz="8" w:space="0" w:color="1B365D"/>
          <w:insideH w:val="single" w:sz="4" w:space="0" w:color="C8C8C8"/>
          <w:insideV w:val="single" w:sz="4" w:space="0" w:color="C8C8C8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1740"/>
        <w:gridCol w:w="1740"/>
        <w:gridCol w:w="1740"/>
        <w:gridCol w:w="1740"/>
      </w:tblGrid>
      <w:tr w:rsidR="00445F30" w14:paraId="2287EC1C" w14:textId="77777777" w:rsidTr="00445F3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0A3A89E3" w14:textId="44360952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Criterio de Evaluacion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02C8899C" w14:textId="681068C7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Excelente (4 pts)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6253C55D" w14:textId="589079E6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Adecuado (3 pts)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42C77A9F" w14:textId="39A16411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En Desarrollo (2 pts)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79B7FD93" w14:textId="7F88AF26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Insuficiente (1 pt)</w:t>
            </w:r>
          </w:p>
        </w:tc>
      </w:tr>
      <w:tr w:rsidR="00445F30" w14:paraId="74625D1A" w14:textId="77777777" w:rsidTr="00445F3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8C8"/>
              <w:bottom w:val="single" w:sz="4" w:space="0" w:color="C8C8C8"/>
            </w:tcBorders>
            <w:vAlign w:val="center"/>
          </w:tcPr>
          <w:p w14:paraId="5379C3D0" w14:textId="39B42FE1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9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9"/>
              </w:rPr>
              <w:t>Consistencia visual y de estandares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0159F402" w14:textId="509D93F1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Sigue un sistema de diseno estricto. Botones, tipografia, iconos y colores mantienen la misma funcion siempre.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72F2A459" w14:textId="48417026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Mantiene consistencia en general, pero hay pequenas variaciones de tamano de iconos o botones entre secciones.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6197F04E" w14:textId="1178355A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Multiples estilos aplicados sin criterio unificado; confunde al usuario sobre la interactividad de los elementos.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1CEABD06" w14:textId="4BA3857A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Ausencia total de coherencia visual. Cada seccion o pantalla parece disenada de manera aislada.</w:t>
            </w:r>
          </w:p>
        </w:tc>
      </w:tr>
      <w:tr w:rsidR="00445F30" w14:paraId="226628C0" w14:textId="77777777" w:rsidTr="00445F3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  <w:vAlign w:val="center"/>
          </w:tcPr>
          <w:p w14:paraId="7C9AAB0C" w14:textId="5B44739C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9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9"/>
              </w:rPr>
              <w:t>Flujo de navegacion y consistencia logica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</w:tcPr>
          <w:p w14:paraId="54A0EE42" w14:textId="6C13FCCA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La navegacion es predecible, intuitiva y requiere el minimo esfuerzo. Los enlaces siempre llevan al lugar esperado.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</w:tcPr>
          <w:p w14:paraId="3CE14067" w14:textId="55D5B869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La navegacion es funcional, pero a veces obliga al usuario a dar pasos adicionales innecesarios.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</w:tcPr>
          <w:p w14:paraId="287094DF" w14:textId="031064B2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Navegacion confusa, con pantallas sin salida (enlaces rotos) o bucles repetitivos de pasos.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</w:tcPr>
          <w:p w14:paraId="020C069B" w14:textId="26F3BE42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Flujo de navegacion laberintico. El usuario se pierde constantemente y no puede completar el flujo.</w:t>
            </w:r>
          </w:p>
        </w:tc>
      </w:tr>
    </w:tbl>
    <w:p w14:paraId="2E8A4B35" w14:textId="77777777" w:rsidR="00445F30" w:rsidRDefault="00445F30" w:rsidP="00445F30">
      <w:pPr>
        <w:rPr>
          <w:rFonts w:ascii="Segoe UI" w:hAnsi="Segoe UI" w:cs="Segoe UI"/>
          <w:b/>
          <w:i/>
          <w:color w:val="1B365D"/>
          <w:sz w:val="26"/>
        </w:rPr>
      </w:pPr>
    </w:p>
    <w:p w14:paraId="19297F62" w14:textId="0A740AD9" w:rsidR="00445F30" w:rsidRDefault="00445F30" w:rsidP="00445F30">
      <w:pPr>
        <w:rPr>
          <w:rFonts w:ascii="Segoe UI" w:hAnsi="Segoe UI" w:cs="Segoe UI"/>
          <w:b/>
          <w:i/>
          <w:color w:val="1B365D"/>
          <w:sz w:val="26"/>
        </w:rPr>
      </w:pPr>
      <w:r w:rsidRPr="00445F30">
        <w:rPr>
          <w:rFonts w:ascii="Segoe UI" w:hAnsi="Segoe UI" w:cs="Segoe UI"/>
          <w:b/>
          <w:i/>
          <w:color w:val="1B365D"/>
          <w:sz w:val="26"/>
        </w:rPr>
        <w:t>4. DIMENSION EXPERIENCIA E INTERFAZ DE USUARIO (UX/UI)</w:t>
      </w:r>
    </w:p>
    <w:tbl>
      <w:tblPr>
        <w:tblW w:w="0" w:type="auto"/>
        <w:tblBorders>
          <w:top w:val="single" w:sz="8" w:space="0" w:color="1B365D"/>
          <w:left w:val="single" w:sz="8" w:space="0" w:color="1B365D"/>
          <w:bottom w:val="single" w:sz="8" w:space="0" w:color="1B365D"/>
          <w:right w:val="single" w:sz="8" w:space="0" w:color="1B365D"/>
          <w:insideH w:val="single" w:sz="4" w:space="0" w:color="C8C8C8"/>
          <w:insideV w:val="single" w:sz="4" w:space="0" w:color="C8C8C8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1740"/>
        <w:gridCol w:w="1740"/>
        <w:gridCol w:w="1740"/>
        <w:gridCol w:w="1740"/>
      </w:tblGrid>
      <w:tr w:rsidR="00445F30" w14:paraId="01979C44" w14:textId="77777777" w:rsidTr="00445F3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4782577F" w14:textId="2E3CBF73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Criterio de Evaluacion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6E637F25" w14:textId="6B89734B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Excelente (4 pts)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7A11B0BD" w14:textId="13190041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Adecuado (3 pts)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13B63E12" w14:textId="412B88C4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En Desarrollo (2 pts)</w:t>
            </w:r>
          </w:p>
        </w:tc>
        <w:tc>
          <w:tcPr>
            <w:tcW w:w="1740" w:type="dxa"/>
            <w:tcBorders>
              <w:top w:val="single" w:sz="8" w:space="0" w:color="1B365D"/>
              <w:bottom w:val="single" w:sz="4" w:space="0" w:color="C8C8C8"/>
            </w:tcBorders>
            <w:shd w:val="clear" w:color="auto" w:fill="1B365D"/>
            <w:vAlign w:val="center"/>
          </w:tcPr>
          <w:p w14:paraId="5177F24F" w14:textId="3E2AA829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FFFFFF"/>
                <w:sz w:val="20"/>
              </w:rPr>
            </w:pPr>
            <w:r w:rsidRPr="00445F30">
              <w:rPr>
                <w:rFonts w:ascii="Segoe UI" w:hAnsi="Segoe UI" w:cs="Segoe UI"/>
                <w:b/>
                <w:i/>
                <w:color w:val="FFFFFF"/>
                <w:sz w:val="20"/>
              </w:rPr>
              <w:t>Insuficiente (1 pt)</w:t>
            </w:r>
          </w:p>
        </w:tc>
      </w:tr>
      <w:tr w:rsidR="00445F30" w14:paraId="432B8F16" w14:textId="77777777" w:rsidTr="00445F3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8C8"/>
              <w:bottom w:val="single" w:sz="4" w:space="0" w:color="C8C8C8"/>
            </w:tcBorders>
            <w:vAlign w:val="center"/>
          </w:tcPr>
          <w:p w14:paraId="30528ED5" w14:textId="05820863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9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9"/>
              </w:rPr>
              <w:t>Jerarquia y distribucion visual (UI)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6A3E48B6" w14:textId="6888691F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Diseno moderno, limpio y equilibrado. Los elementos clave destacan de inmediato gracias a un excelente uso del espacio.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72785075" w14:textId="5435BC14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Distribucion visual correcta, pero con pantallas sobrecargadas o desaprovechamiento de espacios en blanco.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0CB3950A" w14:textId="2C7D21BC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Ausencia de jerarquia visual. Cuesta encontrar las acciones primarias debido al desorden o saturacion.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4" w:space="0" w:color="C8C8C8"/>
            </w:tcBorders>
          </w:tcPr>
          <w:p w14:paraId="60694FE9" w14:textId="5783F44D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Diseno caotico y descuidado. Dificulta severamente la comprension de la informacion de la app.</w:t>
            </w:r>
          </w:p>
        </w:tc>
      </w:tr>
      <w:tr w:rsidR="00445F30" w14:paraId="50642DC5" w14:textId="77777777" w:rsidTr="00445F3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  <w:vAlign w:val="center"/>
          </w:tcPr>
          <w:p w14:paraId="791D18FA" w14:textId="7C4000FD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9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9"/>
              </w:rPr>
              <w:t>Tiempo de respuesta y feedback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</w:tcPr>
          <w:p w14:paraId="6C5434CA" w14:textId="3E72F401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Interacciones fluidas con feedback visual instantaneo (animaciones de carga, estados hover/active perceptibles).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</w:tcPr>
          <w:p w14:paraId="757A20E4" w14:textId="5B079B36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Velocidad de respuesta aceptable, pero hay microinteracciones toscas o falta de loaders en procesos de mas de 2s.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</w:tcPr>
          <w:p w14:paraId="694CC03D" w14:textId="4DDA4015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La interfaz se congela momentaneamente o responde con lentitud; el usuario duda si la accion se proceso.</w:t>
            </w:r>
          </w:p>
        </w:tc>
        <w:tc>
          <w:tcPr>
            <w:tcW w:w="1740" w:type="dxa"/>
            <w:tcBorders>
              <w:top w:val="single" w:sz="4" w:space="0" w:color="C8C8C8"/>
              <w:bottom w:val="single" w:sz="8" w:space="0" w:color="1B365D"/>
            </w:tcBorders>
            <w:shd w:val="clear" w:color="auto" w:fill="F2F4F7"/>
          </w:tcPr>
          <w:p w14:paraId="4077D647" w14:textId="48D93AD2" w:rsidR="00445F30" w:rsidRPr="00445F30" w:rsidRDefault="00445F30" w:rsidP="00445F30">
            <w:pPr>
              <w:rPr>
                <w:rFonts w:ascii="Segoe UI" w:hAnsi="Segoe UI" w:cs="Segoe UI"/>
                <w:b/>
                <w:i/>
                <w:color w:val="1B365D"/>
                <w:sz w:val="18"/>
              </w:rPr>
            </w:pPr>
            <w:r w:rsidRPr="00445F30">
              <w:rPr>
                <w:rFonts w:ascii="Segoe UI" w:hAnsi="Segoe UI" w:cs="Segoe UI"/>
                <w:b/>
                <w:i/>
                <w:color w:val="1B365D"/>
                <w:sz w:val="18"/>
              </w:rPr>
              <w:t>Lentitud extrema y falta de feedback. La app parece congelada o rota durante los procesos de carga.</w:t>
            </w:r>
          </w:p>
        </w:tc>
      </w:tr>
    </w:tbl>
    <w:p w14:paraId="050C54A1" w14:textId="77777777" w:rsidR="00445F30" w:rsidRPr="00445F30" w:rsidRDefault="00445F30" w:rsidP="00445F30">
      <w:pPr>
        <w:rPr>
          <w:rFonts w:ascii="Segoe UI" w:hAnsi="Segoe UI" w:cs="Segoe UI"/>
          <w:b/>
          <w:i/>
          <w:color w:val="1B365D"/>
          <w:sz w:val="26"/>
        </w:rPr>
      </w:pPr>
    </w:p>
    <w:sectPr w:rsidR="00445F30" w:rsidRPr="00445F30" w:rsidSect="00445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30"/>
    <w:rsid w:val="0010719A"/>
    <w:rsid w:val="00445F30"/>
    <w:rsid w:val="009468B5"/>
    <w:rsid w:val="00A9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8AFF"/>
  <w15:chartTrackingRefBased/>
  <w15:docId w15:val="{799D342D-789A-41CB-8A91-42A55D07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F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F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F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F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F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F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F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750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Lopez garcia</dc:creator>
  <cp:keywords/>
  <dc:description/>
  <cp:lastModifiedBy>Emmanuel Lopez garcia</cp:lastModifiedBy>
  <cp:revision>1</cp:revision>
  <dcterms:created xsi:type="dcterms:W3CDTF">2026-07-19T22:10:00Z</dcterms:created>
  <dcterms:modified xsi:type="dcterms:W3CDTF">2026-07-19T22:11:00Z</dcterms:modified>
</cp:coreProperties>
</file>