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44FC" w:rsidRPr="007244FC" w:rsidRDefault="007244FC" w:rsidP="007244FC">
      <w:pPr>
        <w:rPr>
          <w:rFonts w:cs="B Nazanin"/>
          <w:lang w:bidi="fa-IR"/>
        </w:rPr>
      </w:pPr>
    </w:p>
    <w:p w:rsidR="007244FC" w:rsidRPr="007244FC" w:rsidRDefault="007244FC" w:rsidP="007244FC">
      <w:pPr>
        <w:jc w:val="center"/>
        <w:rPr>
          <w:rFonts w:cs="B Nazanin"/>
          <w:sz w:val="36"/>
          <w:szCs w:val="36"/>
          <w:rtl/>
          <w:lang w:bidi="fa-IR"/>
        </w:rPr>
      </w:pPr>
      <w:r w:rsidRPr="007244FC">
        <w:rPr>
          <w:rFonts w:cs="B Nazanin" w:hint="cs"/>
          <w:sz w:val="36"/>
          <w:szCs w:val="36"/>
          <w:rtl/>
          <w:lang w:bidi="fa-IR"/>
        </w:rPr>
        <w:t>به نام خدای حکیم علیم</w:t>
      </w:r>
      <w:r w:rsidRPr="007244FC">
        <w:rPr>
          <w:rFonts w:cs="B Nazanin"/>
          <w:sz w:val="36"/>
          <w:szCs w:val="36"/>
          <w:lang w:bidi="fa-IR"/>
        </w:rPr>
        <w:br w:type="page"/>
      </w:r>
    </w:p>
    <w:p w:rsidR="007244FC" w:rsidRDefault="007244FC" w:rsidP="003D14BA">
      <w:pPr>
        <w:pStyle w:val="ListParagraph"/>
        <w:numPr>
          <w:ilvl w:val="0"/>
          <w:numId w:val="3"/>
        </w:numPr>
        <w:bidi/>
        <w:rPr>
          <w:rFonts w:cs="B Nazanin"/>
          <w:b/>
          <w:bCs/>
          <w:sz w:val="28"/>
          <w:szCs w:val="28"/>
          <w:lang w:bidi="fa-IR"/>
        </w:rPr>
      </w:pPr>
      <w:r w:rsidRPr="003D14BA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 xml:space="preserve">بررسی دیتای </w:t>
      </w:r>
      <w:r w:rsidRPr="003D14BA">
        <w:rPr>
          <w:rFonts w:cs="B Nazanin"/>
          <w:b/>
          <w:bCs/>
          <w:sz w:val="28"/>
          <w:szCs w:val="28"/>
          <w:lang w:bidi="fa-IR"/>
        </w:rPr>
        <w:t>total-color-data</w:t>
      </w:r>
      <w:r w:rsidRPr="003D14BA">
        <w:rPr>
          <w:rFonts w:cs="B Nazanin" w:hint="cs"/>
          <w:b/>
          <w:bCs/>
          <w:sz w:val="28"/>
          <w:szCs w:val="28"/>
          <w:rtl/>
          <w:lang w:bidi="fa-IR"/>
        </w:rPr>
        <w:t>.</w:t>
      </w:r>
      <w:r w:rsidRPr="003D14BA">
        <w:rPr>
          <w:rFonts w:cs="B Nazanin"/>
          <w:b/>
          <w:bCs/>
          <w:sz w:val="28"/>
          <w:szCs w:val="28"/>
          <w:lang w:bidi="fa-IR"/>
        </w:rPr>
        <w:t>csv</w:t>
      </w:r>
    </w:p>
    <w:p w:rsidR="00BD693B" w:rsidRPr="00BD693B" w:rsidRDefault="00BD693B" w:rsidP="00BD693B">
      <w:pPr>
        <w:pStyle w:val="ListParagraph"/>
        <w:numPr>
          <w:ilvl w:val="0"/>
          <w:numId w:val="5"/>
        </w:numPr>
        <w:bidi/>
        <w:rPr>
          <w:rFonts w:cs="B Nazanin"/>
          <w:sz w:val="28"/>
          <w:szCs w:val="28"/>
          <w:lang w:bidi="fa-IR"/>
        </w:rPr>
      </w:pP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ک</w:t>
      </w:r>
      <w:r w:rsidRPr="00BD693B">
        <w:rPr>
          <w:rFonts w:cs="B Nazanin"/>
          <w:sz w:val="28"/>
          <w:szCs w:val="28"/>
          <w:rtl/>
          <w:lang w:bidi="fa-IR"/>
        </w:rPr>
        <w:t xml:space="preserve"> نکته مهم درباره رد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ف‌ها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۴۵ تا ۵۳: ا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ن</w:t>
      </w:r>
      <w:r w:rsidRPr="00BD693B">
        <w:rPr>
          <w:rFonts w:cs="B Nazanin"/>
          <w:sz w:val="28"/>
          <w:szCs w:val="28"/>
          <w:rtl/>
          <w:lang w:bidi="fa-IR"/>
        </w:rPr>
        <w:t xml:space="preserve"> نمونه‌ها زعفران تقلب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ن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ستند؛</w:t>
      </w:r>
      <w:r w:rsidRPr="00BD693B">
        <w:rPr>
          <w:rFonts w:cs="B Nazanin"/>
          <w:sz w:val="28"/>
          <w:szCs w:val="28"/>
          <w:rtl/>
          <w:lang w:bidi="fa-IR"/>
        </w:rPr>
        <w:t xml:space="preserve"> رنگ‌ها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خالص‌اند. آن‌ها را برا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بررس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ط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ف</w:t>
      </w:r>
      <w:r w:rsidRPr="00BD693B">
        <w:rPr>
          <w:rFonts w:cs="B Nazanin"/>
          <w:sz w:val="28"/>
          <w:szCs w:val="28"/>
          <w:rtl/>
          <w:lang w:bidi="fa-IR"/>
        </w:rPr>
        <w:t xml:space="preserve"> رنگ‌ها و کمک به شناسا</w:t>
      </w:r>
      <w:r w:rsidRPr="00BD693B">
        <w:rPr>
          <w:rFonts w:cs="B Nazanin" w:hint="cs"/>
          <w:sz w:val="28"/>
          <w:szCs w:val="28"/>
          <w:rtl/>
          <w:lang w:bidi="fa-IR"/>
        </w:rPr>
        <w:t>یی</w:t>
      </w:r>
      <w:r w:rsidRPr="00BD693B">
        <w:rPr>
          <w:rFonts w:cs="B Nazanin"/>
          <w:sz w:val="28"/>
          <w:szCs w:val="28"/>
          <w:rtl/>
          <w:lang w:bidi="fa-IR"/>
        </w:rPr>
        <w:t xml:space="preserve"> نوع تقلب نگه م</w:t>
      </w:r>
      <w:r w:rsidRPr="00BD693B">
        <w:rPr>
          <w:rFonts w:cs="B Nazanin" w:hint="cs"/>
          <w:sz w:val="28"/>
          <w:szCs w:val="28"/>
          <w:rtl/>
          <w:lang w:bidi="fa-IR"/>
        </w:rPr>
        <w:t>ی‌</w:t>
      </w:r>
      <w:r w:rsidRPr="00BD693B">
        <w:rPr>
          <w:rFonts w:cs="B Nazanin" w:hint="eastAsia"/>
          <w:sz w:val="28"/>
          <w:szCs w:val="28"/>
          <w:rtl/>
          <w:lang w:bidi="fa-IR"/>
        </w:rPr>
        <w:t>دار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م،</w:t>
      </w:r>
      <w:r w:rsidRPr="00BD693B">
        <w:rPr>
          <w:rFonts w:cs="B Nazanin"/>
          <w:sz w:val="28"/>
          <w:szCs w:val="28"/>
          <w:rtl/>
          <w:lang w:bidi="fa-IR"/>
        </w:rPr>
        <w:t xml:space="preserve"> اما نبا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د</w:t>
      </w:r>
      <w:r w:rsidRPr="00BD693B">
        <w:rPr>
          <w:rFonts w:cs="B Nazanin"/>
          <w:sz w:val="28"/>
          <w:szCs w:val="28"/>
          <w:rtl/>
          <w:lang w:bidi="fa-IR"/>
        </w:rPr>
        <w:t xml:space="preserve"> مستق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ماً</w:t>
      </w:r>
      <w:r w:rsidRPr="00BD693B">
        <w:rPr>
          <w:rFonts w:cs="B Nazanin"/>
          <w:sz w:val="28"/>
          <w:szCs w:val="28"/>
          <w:rtl/>
          <w:lang w:bidi="fa-IR"/>
        </w:rPr>
        <w:t xml:space="preserve"> در طبقه‌بند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دودو</w:t>
      </w:r>
      <w:r w:rsidRPr="00BD693B">
        <w:rPr>
          <w:rFonts w:cs="B Nazanin" w:hint="cs"/>
          <w:sz w:val="28"/>
          <w:szCs w:val="28"/>
          <w:rtl/>
          <w:lang w:bidi="fa-IR"/>
        </w:rPr>
        <w:t>یی</w:t>
      </w:r>
      <w:r w:rsidRPr="00BD693B">
        <w:rPr>
          <w:rFonts w:cs="B Nazanin"/>
          <w:sz w:val="28"/>
          <w:szCs w:val="28"/>
          <w:rtl/>
          <w:lang w:bidi="fa-IR"/>
        </w:rPr>
        <w:t xml:space="preserve"> زعفران اصل در برابر زعفران تقلب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قرار بگ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رند</w:t>
      </w:r>
      <w:r w:rsidRPr="00BD693B">
        <w:rPr>
          <w:rFonts w:cs="B Nazanin"/>
          <w:sz w:val="28"/>
          <w:szCs w:val="28"/>
          <w:rtl/>
          <w:lang w:bidi="fa-IR"/>
        </w:rPr>
        <w:t>.</w:t>
      </w:r>
    </w:p>
    <w:p w:rsidR="00BD693B" w:rsidRDefault="00BD693B" w:rsidP="00D6268B">
      <w:pPr>
        <w:pStyle w:val="ListParagraph"/>
        <w:numPr>
          <w:ilvl w:val="0"/>
          <w:numId w:val="5"/>
        </w:numPr>
        <w:bidi/>
        <w:rPr>
          <w:rFonts w:cs="B Nazanin"/>
          <w:sz w:val="28"/>
          <w:szCs w:val="28"/>
          <w:lang w:bidi="fa-IR"/>
        </w:rPr>
      </w:pPr>
      <w:r w:rsidRPr="00BD693B">
        <w:rPr>
          <w:rFonts w:cs="B Nazanin"/>
          <w:sz w:val="28"/>
          <w:szCs w:val="28"/>
          <w:rtl/>
          <w:lang w:bidi="fa-IR"/>
        </w:rPr>
        <w:t>نمونه ها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۵۴ـ۶۳ نمونه ها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تقلب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هستن که فقط با 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ک</w:t>
      </w:r>
      <w:r w:rsidRPr="00BD693B">
        <w:rPr>
          <w:rFonts w:cs="B Nazanin"/>
          <w:sz w:val="28"/>
          <w:szCs w:val="28"/>
          <w:rtl/>
          <w:lang w:bidi="fa-IR"/>
        </w:rPr>
        <w:t xml:space="preserve"> رنگ که اسم اش ذکر شده تقلب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شدن تا حالت ط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ف</w:t>
      </w:r>
      <w:r w:rsidRPr="00BD693B">
        <w:rPr>
          <w:rFonts w:cs="B Nazanin"/>
          <w:sz w:val="28"/>
          <w:szCs w:val="28"/>
          <w:rtl/>
          <w:lang w:bidi="fa-IR"/>
        </w:rPr>
        <w:t xml:space="preserve"> رنگ در ماتر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س</w:t>
      </w:r>
      <w:r w:rsidRPr="00BD693B">
        <w:rPr>
          <w:rFonts w:cs="B Nazanin"/>
          <w:sz w:val="28"/>
          <w:szCs w:val="28"/>
          <w:rtl/>
          <w:lang w:bidi="fa-IR"/>
        </w:rPr>
        <w:t xml:space="preserve"> زعفران هم مشاهده بشه که وقت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/>
          <w:sz w:val="28"/>
          <w:szCs w:val="28"/>
          <w:rtl/>
          <w:lang w:bidi="fa-IR"/>
        </w:rPr>
        <w:t xml:space="preserve"> رنگ در حضور زعفران ط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ف</w:t>
      </w:r>
      <w:r w:rsidRPr="00BD693B">
        <w:rPr>
          <w:rFonts w:cs="B Nazanin"/>
          <w:sz w:val="28"/>
          <w:szCs w:val="28"/>
          <w:rtl/>
          <w:lang w:bidi="fa-IR"/>
        </w:rPr>
        <w:t xml:space="preserve"> م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گ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ر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م</w:t>
      </w:r>
      <w:r w:rsidRPr="00BD693B">
        <w:rPr>
          <w:rFonts w:cs="B Nazanin"/>
          <w:sz w:val="28"/>
          <w:szCs w:val="28"/>
          <w:rtl/>
          <w:lang w:bidi="fa-IR"/>
        </w:rPr>
        <w:t xml:space="preserve"> چقدر با ط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ف</w:t>
      </w:r>
      <w:r w:rsidRPr="00BD693B">
        <w:rPr>
          <w:rFonts w:cs="B Nazanin"/>
          <w:sz w:val="28"/>
          <w:szCs w:val="28"/>
          <w:rtl/>
          <w:lang w:bidi="fa-IR"/>
        </w:rPr>
        <w:t xml:space="preserve"> تنها رنگ تفاوت داره و قابل تشخ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ص</w:t>
      </w:r>
      <w:r w:rsidRPr="00BD693B">
        <w:rPr>
          <w:rFonts w:cs="B Nazanin"/>
          <w:sz w:val="28"/>
          <w:szCs w:val="28"/>
          <w:rtl/>
          <w:lang w:bidi="fa-IR"/>
        </w:rPr>
        <w:t xml:space="preserve"> هست 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ا</w:t>
      </w:r>
      <w:r w:rsidRPr="00BD693B">
        <w:rPr>
          <w:rFonts w:cs="B Nazanin"/>
          <w:sz w:val="28"/>
          <w:szCs w:val="28"/>
          <w:rtl/>
          <w:lang w:bidi="fa-IR"/>
        </w:rPr>
        <w:t xml:space="preserve"> خ</w:t>
      </w:r>
      <w:r w:rsidRPr="00BD693B">
        <w:rPr>
          <w:rFonts w:cs="B Nazanin" w:hint="cs"/>
          <w:sz w:val="28"/>
          <w:szCs w:val="28"/>
          <w:rtl/>
          <w:lang w:bidi="fa-IR"/>
        </w:rPr>
        <w:t>ی</w:t>
      </w:r>
      <w:r w:rsidRPr="00BD693B">
        <w:rPr>
          <w:rFonts w:cs="B Nazanin" w:hint="eastAsia"/>
          <w:sz w:val="28"/>
          <w:szCs w:val="28"/>
          <w:rtl/>
          <w:lang w:bidi="fa-IR"/>
        </w:rPr>
        <w:t>ر</w:t>
      </w:r>
      <w:r w:rsidRPr="00BD693B">
        <w:rPr>
          <w:rFonts w:cs="B Nazanin"/>
          <w:sz w:val="28"/>
          <w:szCs w:val="28"/>
          <w:rtl/>
          <w:lang w:bidi="fa-IR"/>
        </w:rPr>
        <w:t>.</w:t>
      </w:r>
    </w:p>
    <w:p w:rsidR="00D6268B" w:rsidRDefault="00D6268B" w:rsidP="00D6268B">
      <w:pPr>
        <w:pStyle w:val="ListParagraph"/>
        <w:numPr>
          <w:ilvl w:val="0"/>
          <w:numId w:val="5"/>
        </w:numPr>
        <w:bidi/>
        <w:rPr>
          <w:rFonts w:cs="B Nazanin"/>
          <w:sz w:val="28"/>
          <w:szCs w:val="28"/>
          <w:lang w:bidi="fa-IR"/>
        </w:rPr>
      </w:pPr>
      <w:r w:rsidRPr="00D6268B">
        <w:rPr>
          <w:rFonts w:cs="B Nazanin"/>
          <w:sz w:val="28"/>
          <w:szCs w:val="28"/>
          <w:rtl/>
          <w:lang w:bidi="fa-IR"/>
        </w:rPr>
        <w:t>نمونه ها</w:t>
      </w:r>
      <w:r w:rsidRPr="00D6268B">
        <w:rPr>
          <w:rFonts w:cs="B Nazanin" w:hint="cs"/>
          <w:sz w:val="28"/>
          <w:szCs w:val="28"/>
          <w:rtl/>
          <w:lang w:bidi="fa-IR"/>
        </w:rPr>
        <w:t>ی</w:t>
      </w:r>
      <w:r w:rsidRPr="00D6268B">
        <w:rPr>
          <w:rFonts w:cs="B Nazanin"/>
          <w:sz w:val="28"/>
          <w:szCs w:val="28"/>
          <w:rtl/>
          <w:lang w:bidi="fa-IR"/>
        </w:rPr>
        <w:t xml:space="preserve"> تست همان طور که در ستون دوم کنار شماره گذار</w:t>
      </w:r>
      <w:r w:rsidRPr="00D6268B">
        <w:rPr>
          <w:rFonts w:cs="B Nazanin" w:hint="cs"/>
          <w:sz w:val="28"/>
          <w:szCs w:val="28"/>
          <w:rtl/>
          <w:lang w:bidi="fa-IR"/>
        </w:rPr>
        <w:t>ی</w:t>
      </w:r>
      <w:r w:rsidRPr="00D6268B">
        <w:rPr>
          <w:rFonts w:cs="B Nazanin"/>
          <w:sz w:val="28"/>
          <w:szCs w:val="28"/>
          <w:rtl/>
          <w:lang w:bidi="fa-IR"/>
        </w:rPr>
        <w:t xml:space="preserve"> عنوان شده نوع تقلب مشخص هست به جز شماره ۳۴و۳۵ که تقلب</w:t>
      </w:r>
      <w:r w:rsidRPr="00D6268B">
        <w:rPr>
          <w:rFonts w:cs="B Nazanin" w:hint="cs"/>
          <w:sz w:val="28"/>
          <w:szCs w:val="28"/>
          <w:rtl/>
          <w:lang w:bidi="fa-IR"/>
        </w:rPr>
        <w:t>ی</w:t>
      </w:r>
      <w:r w:rsidRPr="00D6268B">
        <w:rPr>
          <w:rFonts w:cs="B Nazanin"/>
          <w:sz w:val="28"/>
          <w:szCs w:val="28"/>
          <w:rtl/>
          <w:lang w:bidi="fa-IR"/>
        </w:rPr>
        <w:t xml:space="preserve"> ب</w:t>
      </w:r>
      <w:r w:rsidRPr="00D6268B">
        <w:rPr>
          <w:rFonts w:cs="B Nazanin" w:hint="cs"/>
          <w:sz w:val="28"/>
          <w:szCs w:val="28"/>
          <w:rtl/>
          <w:lang w:bidi="fa-IR"/>
        </w:rPr>
        <w:t>ی</w:t>
      </w:r>
      <w:r w:rsidRPr="00D6268B">
        <w:rPr>
          <w:rFonts w:cs="B Nazanin" w:hint="eastAsia"/>
          <w:sz w:val="28"/>
          <w:szCs w:val="28"/>
          <w:rtl/>
          <w:lang w:bidi="fa-IR"/>
        </w:rPr>
        <w:t>ش</w:t>
      </w:r>
      <w:r w:rsidRPr="00D6268B">
        <w:rPr>
          <w:rFonts w:cs="B Nazanin"/>
          <w:sz w:val="28"/>
          <w:szCs w:val="28"/>
          <w:rtl/>
          <w:lang w:bidi="fa-IR"/>
        </w:rPr>
        <w:t xml:space="preserve"> از رنگ ها</w:t>
      </w:r>
      <w:r w:rsidRPr="00D6268B">
        <w:rPr>
          <w:rFonts w:cs="B Nazanin" w:hint="cs"/>
          <w:sz w:val="28"/>
          <w:szCs w:val="28"/>
          <w:rtl/>
          <w:lang w:bidi="fa-IR"/>
        </w:rPr>
        <w:t>ی</w:t>
      </w:r>
      <w:r w:rsidRPr="00D6268B">
        <w:rPr>
          <w:rFonts w:cs="B Nazanin"/>
          <w:sz w:val="28"/>
          <w:szCs w:val="28"/>
          <w:rtl/>
          <w:lang w:bidi="fa-IR"/>
        </w:rPr>
        <w:t xml:space="preserve"> مصنوع</w:t>
      </w:r>
      <w:r w:rsidRPr="00D6268B">
        <w:rPr>
          <w:rFonts w:cs="B Nazanin" w:hint="cs"/>
          <w:sz w:val="28"/>
          <w:szCs w:val="28"/>
          <w:rtl/>
          <w:lang w:bidi="fa-IR"/>
        </w:rPr>
        <w:t>ی</w:t>
      </w:r>
      <w:r w:rsidRPr="00D6268B">
        <w:rPr>
          <w:rFonts w:cs="B Nazanin"/>
          <w:sz w:val="28"/>
          <w:szCs w:val="28"/>
          <w:rtl/>
          <w:lang w:bidi="fa-IR"/>
        </w:rPr>
        <w:t xml:space="preserve"> داشته که ناشناخته است و رنگ هم قطعا دارد</w:t>
      </w:r>
      <w:r>
        <w:rPr>
          <w:rFonts w:cs="B Nazanin"/>
          <w:sz w:val="28"/>
          <w:szCs w:val="28"/>
          <w:lang w:bidi="fa-IR"/>
        </w:rPr>
        <w:t>.</w:t>
      </w:r>
    </w:p>
    <w:p w:rsidR="0057444C" w:rsidRDefault="0057444C" w:rsidP="00D6268B">
      <w:pPr>
        <w:pStyle w:val="ListParagraph"/>
        <w:numPr>
          <w:ilvl w:val="1"/>
          <w:numId w:val="4"/>
        </w:numPr>
        <w:shd w:val="clear" w:color="auto" w:fill="FFFFFF" w:themeFill="background1"/>
        <w:bidi/>
        <w:rPr>
          <w:rFonts w:cs="B Nazanin"/>
          <w:sz w:val="28"/>
          <w:szCs w:val="28"/>
          <w:lang w:bidi="fa-IR"/>
        </w:rPr>
      </w:pPr>
      <w:r w:rsidRPr="0057444C">
        <w:rPr>
          <w:rFonts w:cs="B Nazanin"/>
          <w:sz w:val="28"/>
          <w:szCs w:val="28"/>
          <w:rtl/>
          <w:lang w:bidi="fa-IR"/>
        </w:rPr>
        <w:t>تعداد نمونه‌ها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57444C">
        <w:rPr>
          <w:rFonts w:cs="B Nazanin"/>
          <w:sz w:val="28"/>
          <w:szCs w:val="28"/>
          <w:rtl/>
          <w:lang w:bidi="fa-IR"/>
        </w:rPr>
        <w:t>64</w:t>
      </w:r>
    </w:p>
    <w:p w:rsidR="0057444C" w:rsidRPr="0057444C" w:rsidRDefault="0057444C" w:rsidP="00D6268B">
      <w:pPr>
        <w:pStyle w:val="ListParagraph"/>
        <w:shd w:val="clear" w:color="auto" w:fill="FFFFFF" w:themeFill="background1"/>
        <w:bidi/>
        <w:ind w:left="360" w:firstLine="360"/>
        <w:rPr>
          <w:rFonts w:cs="B Nazanin"/>
          <w:sz w:val="28"/>
          <w:szCs w:val="28"/>
          <w:lang w:bidi="fa-IR"/>
        </w:rPr>
      </w:pPr>
      <w:r w:rsidRPr="0057444C">
        <w:rPr>
          <w:rFonts w:cs="B Nazanin"/>
          <w:sz w:val="28"/>
          <w:szCs w:val="28"/>
          <w:rtl/>
          <w:lang w:bidi="fa-IR"/>
        </w:rPr>
        <w:t>ستون‌ها</w:t>
      </w:r>
      <w:r w:rsidRPr="0057444C">
        <w:rPr>
          <w:rFonts w:cs="B Nazanin" w:hint="cs"/>
          <w:sz w:val="28"/>
          <w:szCs w:val="28"/>
          <w:rtl/>
          <w:lang w:bidi="fa-IR"/>
        </w:rPr>
        <w:t>ی</w:t>
      </w:r>
      <w:r w:rsidRPr="0057444C">
        <w:rPr>
          <w:rFonts w:cs="B Nazanin"/>
          <w:sz w:val="28"/>
          <w:szCs w:val="28"/>
          <w:rtl/>
          <w:lang w:bidi="fa-IR"/>
        </w:rPr>
        <w:t xml:space="preserve"> ط</w:t>
      </w:r>
      <w:r w:rsidRPr="0057444C">
        <w:rPr>
          <w:rFonts w:cs="B Nazanin" w:hint="cs"/>
          <w:sz w:val="28"/>
          <w:szCs w:val="28"/>
          <w:rtl/>
          <w:lang w:bidi="fa-IR"/>
        </w:rPr>
        <w:t>ی</w:t>
      </w:r>
      <w:r w:rsidRPr="0057444C">
        <w:rPr>
          <w:rFonts w:cs="B Nazanin" w:hint="eastAsia"/>
          <w:sz w:val="28"/>
          <w:szCs w:val="28"/>
          <w:rtl/>
          <w:lang w:bidi="fa-IR"/>
        </w:rPr>
        <w:t>ف</w:t>
      </w:r>
      <w:r w:rsidRPr="0057444C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57444C">
        <w:rPr>
          <w:rFonts w:cs="B Nazanin"/>
          <w:sz w:val="28"/>
          <w:szCs w:val="28"/>
          <w:rtl/>
          <w:lang w:bidi="fa-IR"/>
        </w:rPr>
        <w:t>5,195</w:t>
      </w:r>
    </w:p>
    <w:p w:rsidR="0057444C" w:rsidRPr="0057444C" w:rsidRDefault="0057444C" w:rsidP="00D6268B">
      <w:pPr>
        <w:shd w:val="clear" w:color="auto" w:fill="FFFFFF" w:themeFill="background1"/>
        <w:bidi/>
        <w:ind w:firstLine="720"/>
        <w:rPr>
          <w:rFonts w:cs="B Nazanin"/>
          <w:sz w:val="28"/>
          <w:szCs w:val="28"/>
          <w:lang w:bidi="fa-IR"/>
        </w:rPr>
      </w:pPr>
      <w:r w:rsidRPr="0057444C">
        <w:rPr>
          <w:rFonts w:cs="B Nazanin" w:hint="eastAsia"/>
          <w:sz w:val="28"/>
          <w:szCs w:val="28"/>
          <w:rtl/>
          <w:lang w:bidi="fa-IR"/>
        </w:rPr>
        <w:t>رد</w:t>
      </w:r>
      <w:r w:rsidRPr="0057444C">
        <w:rPr>
          <w:rFonts w:cs="B Nazanin" w:hint="cs"/>
          <w:sz w:val="28"/>
          <w:szCs w:val="28"/>
          <w:rtl/>
          <w:lang w:bidi="fa-IR"/>
        </w:rPr>
        <w:t>ی</w:t>
      </w:r>
      <w:r w:rsidRPr="0057444C">
        <w:rPr>
          <w:rFonts w:cs="B Nazanin" w:hint="eastAsia"/>
          <w:sz w:val="28"/>
          <w:szCs w:val="28"/>
          <w:rtl/>
          <w:lang w:bidi="fa-IR"/>
        </w:rPr>
        <w:t>ف‌ها</w:t>
      </w:r>
      <w:r w:rsidRPr="0057444C">
        <w:rPr>
          <w:rFonts w:cs="B Nazanin" w:hint="cs"/>
          <w:sz w:val="28"/>
          <w:szCs w:val="28"/>
          <w:rtl/>
          <w:lang w:bidi="fa-IR"/>
        </w:rPr>
        <w:t>ی</w:t>
      </w:r>
      <w:r w:rsidRPr="0057444C">
        <w:rPr>
          <w:rFonts w:cs="B Nazanin"/>
          <w:sz w:val="28"/>
          <w:szCs w:val="28"/>
          <w:rtl/>
          <w:lang w:bidi="fa-IR"/>
        </w:rPr>
        <w:t xml:space="preserve"> تکرار</w:t>
      </w:r>
      <w:r w:rsidRPr="0057444C">
        <w:rPr>
          <w:rFonts w:cs="B Nazanin" w:hint="cs"/>
          <w:sz w:val="28"/>
          <w:szCs w:val="28"/>
          <w:rtl/>
          <w:lang w:bidi="fa-IR"/>
        </w:rPr>
        <w:t>ی</w:t>
      </w:r>
      <w:r w:rsidRPr="0057444C">
        <w:rPr>
          <w:rFonts w:cs="B Nazanin"/>
          <w:sz w:val="28"/>
          <w:szCs w:val="28"/>
          <w:rtl/>
          <w:lang w:bidi="fa-IR"/>
        </w:rPr>
        <w:t xml:space="preserve"> کامل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57444C">
        <w:rPr>
          <w:rFonts w:cs="B Nazanin"/>
          <w:sz w:val="28"/>
          <w:szCs w:val="28"/>
          <w:rtl/>
          <w:lang w:bidi="fa-IR"/>
        </w:rPr>
        <w:t>0</w:t>
      </w:r>
    </w:p>
    <w:p w:rsidR="0057444C" w:rsidRPr="0057444C" w:rsidRDefault="0057444C" w:rsidP="00D6268B">
      <w:pPr>
        <w:shd w:val="clear" w:color="auto" w:fill="FFFFFF" w:themeFill="background1"/>
        <w:bidi/>
        <w:ind w:firstLine="720"/>
        <w:rPr>
          <w:rFonts w:cs="B Nazanin" w:hint="cs"/>
          <w:sz w:val="28"/>
          <w:szCs w:val="28"/>
          <w:rtl/>
          <w:lang w:bidi="fa-IR"/>
        </w:rPr>
      </w:pPr>
      <w:r w:rsidRPr="0057444C">
        <w:rPr>
          <w:rFonts w:cs="B Nazanin" w:hint="eastAsia"/>
          <w:sz w:val="28"/>
          <w:szCs w:val="28"/>
          <w:rtl/>
          <w:lang w:bidi="fa-IR"/>
        </w:rPr>
        <w:t>شناسه</w:t>
      </w:r>
      <w:r w:rsidRPr="0057444C">
        <w:rPr>
          <w:rFonts w:cs="B Nazanin"/>
          <w:sz w:val="28"/>
          <w:szCs w:val="28"/>
          <w:rtl/>
          <w:lang w:bidi="fa-IR"/>
        </w:rPr>
        <w:t xml:space="preserve"> نمونه تکرار</w:t>
      </w:r>
      <w:r w:rsidRPr="0057444C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57444C">
        <w:rPr>
          <w:rFonts w:cs="B Nazanin"/>
          <w:sz w:val="28"/>
          <w:szCs w:val="28"/>
          <w:rtl/>
          <w:lang w:bidi="fa-IR"/>
        </w:rPr>
        <w:t>0</w:t>
      </w:r>
    </w:p>
    <w:p w:rsidR="007244FC" w:rsidRPr="003D14BA" w:rsidRDefault="003D14BA" w:rsidP="003D14BA">
      <w:pPr>
        <w:pStyle w:val="ListParagraph"/>
        <w:numPr>
          <w:ilvl w:val="1"/>
          <w:numId w:val="4"/>
        </w:numPr>
        <w:bidi/>
        <w:rPr>
          <w:rFonts w:cs="B Nazanin"/>
          <w:sz w:val="28"/>
          <w:szCs w:val="28"/>
          <w:rtl/>
          <w:lang w:bidi="fa-IR"/>
        </w:rPr>
      </w:pPr>
      <w:r w:rsidRPr="003D14BA">
        <w:rPr>
          <w:rFonts w:cs="B Nazanin" w:hint="cs"/>
          <w:sz w:val="28"/>
          <w:szCs w:val="28"/>
          <w:rtl/>
          <w:lang w:bidi="fa-IR"/>
        </w:rPr>
        <w:t>بررسی اولیه ی دیتا و استخراج اطلاعات اولیه</w:t>
      </w:r>
    </w:p>
    <w:p w:rsidR="007244FC" w:rsidRPr="007244FC" w:rsidRDefault="007244FC" w:rsidP="007244FC">
      <w:pPr>
        <w:bidi/>
        <w:rPr>
          <w:rFonts w:cs="B Nazanin"/>
          <w:lang w:bidi="fa-IR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5"/>
        <w:gridCol w:w="2070"/>
      </w:tblGrid>
      <w:tr w:rsidR="0057444C" w:rsidRPr="0057444C" w:rsidTr="0057444C">
        <w:trPr>
          <w:tblCellSpacing w:w="15" w:type="dxa"/>
          <w:jc w:val="center"/>
        </w:trPr>
        <w:tc>
          <w:tcPr>
            <w:tcW w:w="3100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  <w:rtl/>
              </w:rPr>
              <w:t>مقدار</w:t>
            </w:r>
          </w:p>
        </w:tc>
        <w:tc>
          <w:tcPr>
            <w:tcW w:w="2025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  <w:rtl/>
              </w:rPr>
              <w:t>تعداد</w:t>
            </w:r>
          </w:p>
        </w:tc>
      </w:tr>
      <w:tr w:rsidR="0057444C" w:rsidRPr="0057444C" w:rsidTr="0057444C">
        <w:trPr>
          <w:tblCellSpacing w:w="15" w:type="dxa"/>
          <w:jc w:val="center"/>
        </w:trPr>
        <w:tc>
          <w:tcPr>
            <w:tcW w:w="3100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Courier New" w:eastAsia="Times New Roman" w:hAnsi="Courier New" w:cs="B Nazanin"/>
                <w:sz w:val="28"/>
                <w:szCs w:val="28"/>
              </w:rPr>
              <w:t>Genuine</w:t>
            </w:r>
          </w:p>
        </w:tc>
        <w:tc>
          <w:tcPr>
            <w:tcW w:w="2025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sz w:val="28"/>
                <w:szCs w:val="28"/>
              </w:rPr>
              <w:t>22</w:t>
            </w:r>
          </w:p>
        </w:tc>
      </w:tr>
      <w:tr w:rsidR="0057444C" w:rsidRPr="0057444C" w:rsidTr="0057444C">
        <w:trPr>
          <w:tblCellSpacing w:w="15" w:type="dxa"/>
          <w:jc w:val="center"/>
        </w:trPr>
        <w:tc>
          <w:tcPr>
            <w:tcW w:w="3100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Courier New" w:eastAsia="Times New Roman" w:hAnsi="Courier New" w:cs="B Nazanin"/>
                <w:sz w:val="28"/>
                <w:szCs w:val="28"/>
              </w:rPr>
              <w:t>Adulterated</w:t>
            </w:r>
          </w:p>
        </w:tc>
        <w:tc>
          <w:tcPr>
            <w:tcW w:w="2025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sz w:val="28"/>
                <w:szCs w:val="28"/>
              </w:rPr>
              <w:t>33</w:t>
            </w:r>
          </w:p>
        </w:tc>
      </w:tr>
      <w:tr w:rsidR="0057444C" w:rsidRPr="0057444C" w:rsidTr="0057444C">
        <w:trPr>
          <w:tblCellSpacing w:w="15" w:type="dxa"/>
          <w:jc w:val="center"/>
        </w:trPr>
        <w:tc>
          <w:tcPr>
            <w:tcW w:w="3100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>نام رنگ‌های مصنوعی</w:t>
            </w:r>
          </w:p>
        </w:tc>
        <w:tc>
          <w:tcPr>
            <w:tcW w:w="2025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sz w:val="28"/>
                <w:szCs w:val="28"/>
              </w:rPr>
              <w:t>9</w:t>
            </w:r>
          </w:p>
        </w:tc>
      </w:tr>
      <w:tr w:rsidR="0057444C" w:rsidRPr="0057444C" w:rsidTr="0057444C">
        <w:trPr>
          <w:tblCellSpacing w:w="15" w:type="dxa"/>
          <w:jc w:val="center"/>
        </w:trPr>
        <w:tc>
          <w:tcPr>
            <w:tcW w:w="3100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>مجموع</w:t>
            </w:r>
          </w:p>
        </w:tc>
        <w:tc>
          <w:tcPr>
            <w:tcW w:w="2025" w:type="dxa"/>
            <w:vAlign w:val="center"/>
            <w:hideMark/>
          </w:tcPr>
          <w:p w:rsidR="0057444C" w:rsidRPr="0057444C" w:rsidRDefault="0057444C" w:rsidP="0057444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57444C">
              <w:rPr>
                <w:rFonts w:ascii="Times New Roman" w:eastAsia="Times New Roman" w:hAnsi="Times New Roman" w:cs="B Nazanin"/>
                <w:sz w:val="28"/>
                <w:szCs w:val="28"/>
              </w:rPr>
              <w:t>64</w:t>
            </w:r>
          </w:p>
        </w:tc>
      </w:tr>
    </w:tbl>
    <w:p w:rsidR="007244FC" w:rsidRPr="007244FC" w:rsidRDefault="007244FC" w:rsidP="007244FC">
      <w:pPr>
        <w:bidi/>
        <w:rPr>
          <w:rFonts w:cs="B Nazanin"/>
          <w:sz w:val="28"/>
          <w:szCs w:val="28"/>
        </w:rPr>
      </w:pPr>
    </w:p>
    <w:p w:rsidR="007244FC" w:rsidRPr="007244FC" w:rsidRDefault="007244FC" w:rsidP="007244FC">
      <w:pPr>
        <w:pStyle w:val="ListParagraph"/>
        <w:numPr>
          <w:ilvl w:val="0"/>
          <w:numId w:val="2"/>
        </w:numPr>
        <w:bidi/>
        <w:rPr>
          <w:rFonts w:cs="B Nazanin"/>
          <w:sz w:val="28"/>
          <w:szCs w:val="28"/>
          <w:lang w:bidi="fa-IR"/>
        </w:rPr>
      </w:pPr>
      <w:r w:rsidRPr="007244FC">
        <w:rPr>
          <w:rFonts w:cs="B Nazanin" w:hint="cs"/>
          <w:sz w:val="28"/>
          <w:szCs w:val="28"/>
          <w:rtl/>
          <w:lang w:bidi="fa-IR"/>
        </w:rPr>
        <w:t xml:space="preserve">نتیجه ی بررسی اولیه با استفاده از : </w:t>
      </w:r>
      <w:r w:rsidRPr="007244FC">
        <w:rPr>
          <w:rFonts w:cs="B Nazanin"/>
          <w:sz w:val="28"/>
          <w:szCs w:val="28"/>
          <w:lang w:bidi="fa-IR"/>
        </w:rPr>
        <w:t>audit_dataset.py</w:t>
      </w:r>
    </w:p>
    <w:p w:rsidR="007244FC" w:rsidRPr="007244FC" w:rsidRDefault="007244FC" w:rsidP="007244FC">
      <w:pPr>
        <w:pStyle w:val="ListParagraph"/>
        <w:numPr>
          <w:ilvl w:val="0"/>
          <w:numId w:val="2"/>
        </w:numPr>
        <w:bidi/>
        <w:rPr>
          <w:rFonts w:cs="B Nazanin"/>
          <w:sz w:val="28"/>
          <w:szCs w:val="28"/>
          <w:lang w:bidi="fa-IR"/>
        </w:rPr>
      </w:pPr>
      <w:r w:rsidRPr="007244FC">
        <w:rPr>
          <w:rFonts w:cs="B Nazanin" w:hint="cs"/>
          <w:sz w:val="28"/>
          <w:szCs w:val="28"/>
          <w:rtl/>
          <w:lang w:bidi="fa-IR"/>
        </w:rPr>
        <w:t xml:space="preserve">نتیجه در فایل : </w:t>
      </w:r>
      <w:r w:rsidRPr="007244FC">
        <w:rPr>
          <w:rFonts w:cs="B Nazanin"/>
          <w:sz w:val="28"/>
          <w:szCs w:val="28"/>
          <w:lang w:bidi="fa-IR"/>
        </w:rPr>
        <w:t>numeric_summary.csv</w:t>
      </w:r>
    </w:p>
    <w:p w:rsidR="007244FC" w:rsidRDefault="007244FC" w:rsidP="007244FC">
      <w:pPr>
        <w:bidi/>
        <w:rPr>
          <w:rFonts w:cs="B Nazanin"/>
          <w:sz w:val="28"/>
          <w:szCs w:val="28"/>
          <w:rtl/>
        </w:rPr>
      </w:pPr>
      <w:r w:rsidRPr="007244FC">
        <w:rPr>
          <w:rFonts w:cs="B Nazanin" w:hint="cs"/>
          <w:sz w:val="28"/>
          <w:szCs w:val="28"/>
          <w:rtl/>
          <w:lang w:bidi="fa-IR"/>
        </w:rPr>
        <w:t xml:space="preserve">نکات </w:t>
      </w:r>
      <w:r w:rsidRPr="007244FC">
        <w:rPr>
          <w:rFonts w:cs="B Nazanin"/>
          <w:sz w:val="28"/>
          <w:szCs w:val="28"/>
          <w:rtl/>
          <w:lang w:bidi="fa-IR"/>
        </w:rPr>
        <w:br/>
      </w:r>
      <w:r w:rsidRPr="007244FC">
        <w:rPr>
          <w:rFonts w:cs="B Nazanin"/>
          <w:sz w:val="28"/>
          <w:szCs w:val="28"/>
          <w:rtl/>
        </w:rPr>
        <w:t>نکته مهم</w:t>
      </w:r>
      <w:r w:rsidRPr="007244FC">
        <w:rPr>
          <w:rFonts w:cs="B Nazanin"/>
          <w:sz w:val="28"/>
          <w:szCs w:val="28"/>
        </w:rPr>
        <w:t xml:space="preserve">: </w:t>
      </w:r>
      <w:r w:rsidRPr="007244FC">
        <w:rPr>
          <w:rFonts w:cs="B Nazanin"/>
          <w:sz w:val="28"/>
          <w:szCs w:val="28"/>
          <w:rtl/>
        </w:rPr>
        <w:t>صفر بودن ردیف‌های تکراری به معنی متفاوت بودن تمام طیف‌ها نیست</w:t>
      </w:r>
      <w:r w:rsidRPr="007244FC">
        <w:rPr>
          <w:rFonts w:cs="B Nazanin"/>
          <w:sz w:val="28"/>
          <w:szCs w:val="28"/>
        </w:rPr>
        <w:t xml:space="preserve">. </w:t>
      </w:r>
      <w:r w:rsidRPr="007244FC">
        <w:rPr>
          <w:rFonts w:cs="B Nazanin"/>
          <w:sz w:val="28"/>
          <w:szCs w:val="28"/>
          <w:rtl/>
        </w:rPr>
        <w:t xml:space="preserve">همچنین هنوز نمی‌توانیم از </w:t>
      </w:r>
      <w:r w:rsidRPr="007244FC">
        <w:rPr>
          <w:rFonts w:cs="B Nazanin"/>
          <w:sz w:val="28"/>
          <w:szCs w:val="28"/>
          <w:rtl/>
        </w:rPr>
        <w:lastRenderedPageBreak/>
        <w:t>روی این گزارش بفهمیم هر نوع تقلب چند نمونه دارد؛ این موضوع برای انتخاب و ارزیابی مدل تعیین‌کننده است</w:t>
      </w:r>
      <w:r w:rsidRPr="007244FC">
        <w:rPr>
          <w:rFonts w:cs="B Nazanin"/>
          <w:sz w:val="28"/>
          <w:szCs w:val="28"/>
        </w:rPr>
        <w:t>.</w:t>
      </w:r>
    </w:p>
    <w:p w:rsidR="0057444C" w:rsidRDefault="0057444C" w:rsidP="0057444C">
      <w:pPr>
        <w:bidi/>
        <w:rPr>
          <w:rFonts w:cs="B Nazanin"/>
          <w:sz w:val="28"/>
          <w:szCs w:val="28"/>
        </w:rPr>
      </w:pPr>
      <w:r>
        <w:rPr>
          <w:rFonts w:cs="B Nazanin" w:hint="cs"/>
          <w:sz w:val="28"/>
          <w:szCs w:val="28"/>
          <w:rtl/>
        </w:rPr>
        <w:t>9</w:t>
      </w:r>
      <w:r w:rsidRPr="0057444C">
        <w:rPr>
          <w:rFonts w:cs="B Nazanin"/>
          <w:sz w:val="28"/>
          <w:szCs w:val="28"/>
          <w:rtl/>
        </w:rPr>
        <w:t xml:space="preserve"> مقدار رنگ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که به‌عنوان </w:t>
      </w:r>
      <w:proofErr w:type="spellStart"/>
      <w:r w:rsidRPr="0057444C">
        <w:rPr>
          <w:rFonts w:cs="B Nazanin"/>
          <w:sz w:val="28"/>
          <w:szCs w:val="28"/>
        </w:rPr>
        <w:t>Target_Label</w:t>
      </w:r>
      <w:proofErr w:type="spellEnd"/>
      <w:r w:rsidRPr="0057444C">
        <w:rPr>
          <w:rFonts w:cs="B Nazanin"/>
          <w:sz w:val="28"/>
          <w:szCs w:val="28"/>
          <w:rtl/>
        </w:rPr>
        <w:t xml:space="preserve"> ثبت شده‌اند، احتمالاً مربوط به نمونه‌ها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رنگ خالص، 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عن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نمونه‌ها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</w:t>
      </w:r>
      <w:r w:rsidRPr="0057444C">
        <w:rPr>
          <w:rFonts w:cs="B Nazanin"/>
          <w:sz w:val="28"/>
          <w:szCs w:val="28"/>
          <w:rtl/>
          <w:lang w:bidi="fa-IR"/>
        </w:rPr>
        <w:t>۴۵</w:t>
      </w:r>
      <w:r w:rsidRPr="0057444C">
        <w:rPr>
          <w:rFonts w:cs="B Nazanin"/>
          <w:sz w:val="28"/>
          <w:szCs w:val="28"/>
          <w:rtl/>
        </w:rPr>
        <w:t xml:space="preserve"> تا </w:t>
      </w:r>
      <w:r w:rsidRPr="0057444C">
        <w:rPr>
          <w:rFonts w:cs="B Nazanin"/>
          <w:sz w:val="28"/>
          <w:szCs w:val="28"/>
          <w:rtl/>
          <w:lang w:bidi="fa-IR"/>
        </w:rPr>
        <w:t>۵۳</w:t>
      </w:r>
      <w:r w:rsidRPr="0057444C">
        <w:rPr>
          <w:rFonts w:cs="B Nazanin"/>
          <w:sz w:val="28"/>
          <w:szCs w:val="28"/>
          <w:rtl/>
        </w:rPr>
        <w:t xml:space="preserve"> هستند. 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ن</w:t>
      </w:r>
      <w:r w:rsidRPr="0057444C">
        <w:rPr>
          <w:rFonts w:cs="B Nazanin"/>
          <w:sz w:val="28"/>
          <w:szCs w:val="28"/>
          <w:rtl/>
        </w:rPr>
        <w:t xml:space="preserve"> نمونه‌ها زعفران تقلب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ن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ستند؛</w:t>
      </w:r>
      <w:r w:rsidRPr="0057444C">
        <w:rPr>
          <w:rFonts w:cs="B Nazanin"/>
          <w:sz w:val="28"/>
          <w:szCs w:val="28"/>
          <w:rtl/>
        </w:rPr>
        <w:t xml:space="preserve"> آن‌ها مرجع ط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ف</w:t>
      </w:r>
      <w:r w:rsidRPr="0057444C">
        <w:rPr>
          <w:rFonts w:cs="B Nazanin"/>
          <w:sz w:val="28"/>
          <w:szCs w:val="28"/>
          <w:rtl/>
        </w:rPr>
        <w:t xml:space="preserve"> رنگ‌ها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مصنوع</w:t>
      </w:r>
      <w:r w:rsidRPr="0057444C">
        <w:rPr>
          <w:rFonts w:cs="B Nazanin" w:hint="cs"/>
          <w:sz w:val="28"/>
          <w:szCs w:val="28"/>
          <w:rtl/>
        </w:rPr>
        <w:t>ی‌</w:t>
      </w:r>
      <w:r w:rsidRPr="0057444C">
        <w:rPr>
          <w:rFonts w:cs="B Nazanin" w:hint="eastAsia"/>
          <w:sz w:val="28"/>
          <w:szCs w:val="28"/>
          <w:rtl/>
        </w:rPr>
        <w:t>اند</w:t>
      </w:r>
      <w:r w:rsidRPr="0057444C">
        <w:rPr>
          <w:rFonts w:cs="B Nazanin"/>
          <w:sz w:val="28"/>
          <w:szCs w:val="28"/>
          <w:rtl/>
        </w:rPr>
        <w:t>.</w:t>
      </w:r>
      <w:r>
        <w:rPr>
          <w:rFonts w:cs="B Nazanin" w:hint="cs"/>
          <w:sz w:val="28"/>
          <w:szCs w:val="28"/>
          <w:rtl/>
        </w:rPr>
        <w:t xml:space="preserve"> </w:t>
      </w:r>
      <w:r w:rsidRPr="0057444C">
        <w:rPr>
          <w:rFonts w:cs="B Nazanin"/>
          <w:sz w:val="28"/>
          <w:szCs w:val="28"/>
          <w:rtl/>
        </w:rPr>
        <w:t>بنابرا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ن</w:t>
      </w:r>
      <w:r w:rsidRPr="0057444C">
        <w:rPr>
          <w:rFonts w:cs="B Nazanin"/>
          <w:sz w:val="28"/>
          <w:szCs w:val="28"/>
          <w:rtl/>
        </w:rPr>
        <w:t xml:space="preserve"> نبا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د</w:t>
      </w:r>
      <w:r w:rsidRPr="0057444C">
        <w:rPr>
          <w:rFonts w:cs="B Nazanin"/>
          <w:sz w:val="28"/>
          <w:szCs w:val="28"/>
          <w:rtl/>
        </w:rPr>
        <w:t xml:space="preserve"> 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ن</w:t>
      </w:r>
      <w:r w:rsidRPr="0057444C">
        <w:rPr>
          <w:rFonts w:cs="B Nazanin"/>
          <w:sz w:val="28"/>
          <w:szCs w:val="28"/>
          <w:rtl/>
        </w:rPr>
        <w:t xml:space="preserve"> </w:t>
      </w:r>
      <w:r w:rsidRPr="0057444C">
        <w:rPr>
          <w:rFonts w:cs="B Nazanin"/>
          <w:sz w:val="28"/>
          <w:szCs w:val="28"/>
          <w:rtl/>
          <w:lang w:bidi="fa-IR"/>
        </w:rPr>
        <w:t>۹</w:t>
      </w:r>
      <w:r w:rsidRPr="0057444C">
        <w:rPr>
          <w:rFonts w:cs="B Nazanin"/>
          <w:sz w:val="28"/>
          <w:szCs w:val="28"/>
          <w:rtl/>
        </w:rPr>
        <w:t xml:space="preserve"> مورد را به‌عنوان کلاس‌ها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مستقل در مدل تشخ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ص</w:t>
      </w:r>
      <w:r w:rsidRPr="0057444C">
        <w:rPr>
          <w:rFonts w:cs="B Nazanin"/>
          <w:sz w:val="28"/>
          <w:szCs w:val="28"/>
          <w:rtl/>
        </w:rPr>
        <w:t xml:space="preserve"> اصالت قرار ده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م</w:t>
      </w:r>
      <w:r w:rsidRPr="0057444C">
        <w:rPr>
          <w:rFonts w:cs="B Nazanin"/>
          <w:sz w:val="28"/>
          <w:szCs w:val="28"/>
          <w:rtl/>
        </w:rPr>
        <w:t>. برا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مدل دودو</w:t>
      </w:r>
      <w:r w:rsidRPr="0057444C">
        <w:rPr>
          <w:rFonts w:cs="B Nazanin" w:hint="cs"/>
          <w:sz w:val="28"/>
          <w:szCs w:val="28"/>
          <w:rtl/>
        </w:rPr>
        <w:t>یی</w:t>
      </w:r>
      <w:r w:rsidRPr="0057444C">
        <w:rPr>
          <w:rFonts w:cs="B Nazanin" w:hint="eastAsia"/>
          <w:sz w:val="28"/>
          <w:szCs w:val="28"/>
          <w:rtl/>
        </w:rPr>
        <w:t>،</w:t>
      </w:r>
      <w:r w:rsidRPr="0057444C">
        <w:rPr>
          <w:rFonts w:cs="B Nazanin"/>
          <w:sz w:val="28"/>
          <w:szCs w:val="28"/>
          <w:rtl/>
        </w:rPr>
        <w:t xml:space="preserve"> 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ن</w:t>
      </w:r>
      <w:r w:rsidRPr="0057444C">
        <w:rPr>
          <w:rFonts w:cs="B Nazanin"/>
          <w:sz w:val="28"/>
          <w:szCs w:val="28"/>
          <w:rtl/>
        </w:rPr>
        <w:t xml:space="preserve"> نمونه‌ها با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 w:hint="eastAsia"/>
          <w:sz w:val="28"/>
          <w:szCs w:val="28"/>
          <w:rtl/>
        </w:rPr>
        <w:t>د</w:t>
      </w:r>
      <w:r w:rsidRPr="0057444C">
        <w:rPr>
          <w:rFonts w:cs="B Nazanin"/>
          <w:sz w:val="28"/>
          <w:szCs w:val="28"/>
          <w:rtl/>
        </w:rPr>
        <w:t xml:space="preserve"> با نقش </w:t>
      </w:r>
      <w:r w:rsidRPr="0057444C">
        <w:rPr>
          <w:rFonts w:cs="B Nazanin"/>
          <w:sz w:val="28"/>
          <w:szCs w:val="28"/>
        </w:rPr>
        <w:t>Reference</w:t>
      </w:r>
      <w:r w:rsidRPr="0057444C">
        <w:rPr>
          <w:rFonts w:cs="B Nazanin"/>
          <w:sz w:val="28"/>
          <w:szCs w:val="28"/>
          <w:rtl/>
        </w:rPr>
        <w:t xml:space="preserve"> از داده‌ها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آموزش</w:t>
      </w:r>
      <w:r w:rsidRPr="0057444C">
        <w:rPr>
          <w:rFonts w:cs="B Nazanin" w:hint="cs"/>
          <w:sz w:val="28"/>
          <w:szCs w:val="28"/>
          <w:rtl/>
        </w:rPr>
        <w:t>ی</w:t>
      </w:r>
      <w:r w:rsidRPr="0057444C">
        <w:rPr>
          <w:rFonts w:cs="B Nazanin"/>
          <w:sz w:val="28"/>
          <w:szCs w:val="28"/>
          <w:rtl/>
        </w:rPr>
        <w:t xml:space="preserve"> </w:t>
      </w:r>
      <w:r w:rsidRPr="0057444C">
        <w:rPr>
          <w:rFonts w:cs="B Nazanin"/>
          <w:sz w:val="28"/>
          <w:szCs w:val="28"/>
        </w:rPr>
        <w:t>Genuine/Adulterated</w:t>
      </w:r>
      <w:r w:rsidRPr="0057444C">
        <w:rPr>
          <w:rFonts w:cs="B Nazanin"/>
          <w:sz w:val="28"/>
          <w:szCs w:val="28"/>
          <w:rtl/>
        </w:rPr>
        <w:t xml:space="preserve"> جدا بمانند.</w:t>
      </w:r>
    </w:p>
    <w:p w:rsidR="003D14BA" w:rsidRDefault="003D14BA" w:rsidP="003D14BA">
      <w:pPr>
        <w:bidi/>
        <w:rPr>
          <w:rFonts w:cs="B Nazanin"/>
          <w:sz w:val="28"/>
          <w:szCs w:val="28"/>
          <w:rtl/>
        </w:rPr>
      </w:pPr>
    </w:p>
    <w:p w:rsidR="003D14BA" w:rsidRDefault="003D14BA" w:rsidP="003D14BA">
      <w:pPr>
        <w:bidi/>
        <w:rPr>
          <w:rFonts w:cs="B Nazanin"/>
          <w:sz w:val="28"/>
          <w:szCs w:val="28"/>
          <w:rtl/>
        </w:rPr>
      </w:pPr>
    </w:p>
    <w:p w:rsidR="003D14BA" w:rsidRDefault="003D14BA" w:rsidP="003D14BA">
      <w:pPr>
        <w:bidi/>
        <w:rPr>
          <w:rFonts w:cs="B Nazanin"/>
          <w:sz w:val="28"/>
          <w:szCs w:val="28"/>
          <w:rtl/>
        </w:rPr>
      </w:pPr>
    </w:p>
    <w:p w:rsidR="003D14BA" w:rsidRDefault="003D14BA" w:rsidP="003D14BA">
      <w:pPr>
        <w:bidi/>
        <w:rPr>
          <w:rFonts w:cs="B Nazanin"/>
          <w:sz w:val="28"/>
          <w:szCs w:val="28"/>
          <w:rtl/>
        </w:rPr>
      </w:pPr>
    </w:p>
    <w:p w:rsidR="003D14BA" w:rsidRPr="007244FC" w:rsidRDefault="003D14BA" w:rsidP="003D14BA">
      <w:pPr>
        <w:bidi/>
        <w:rPr>
          <w:rFonts w:cs="B Nazanin"/>
          <w:sz w:val="28"/>
          <w:szCs w:val="28"/>
          <w:rtl/>
        </w:rPr>
      </w:pPr>
    </w:p>
    <w:p w:rsidR="00EF3356" w:rsidRDefault="002C4ADF" w:rsidP="002C4ADF">
      <w:pPr>
        <w:pStyle w:val="ListParagraph"/>
        <w:numPr>
          <w:ilvl w:val="1"/>
          <w:numId w:val="4"/>
        </w:numPr>
        <w:bidi/>
        <w:rPr>
          <w:rFonts w:cs="B Nazanin"/>
          <w:sz w:val="28"/>
          <w:szCs w:val="28"/>
        </w:rPr>
      </w:pPr>
      <w:r>
        <w:rPr>
          <w:rFonts w:cs="B Nazanin" w:hint="cs"/>
          <w:sz w:val="28"/>
          <w:szCs w:val="28"/>
          <w:rtl/>
        </w:rPr>
        <w:t xml:space="preserve">اطلاعات </w:t>
      </w:r>
      <w:r>
        <w:rPr>
          <w:rFonts w:cs="B Nazanin" w:hint="cs"/>
          <w:sz w:val="28"/>
          <w:szCs w:val="28"/>
          <w:rtl/>
          <w:lang w:bidi="fa-IR"/>
        </w:rPr>
        <w:t>نهایی</w:t>
      </w:r>
    </w:p>
    <w:p w:rsidR="00EF3356" w:rsidRDefault="00EF3356" w:rsidP="00EF3356">
      <w:pPr>
        <w:pStyle w:val="ListParagraph"/>
        <w:numPr>
          <w:ilvl w:val="0"/>
          <w:numId w:val="6"/>
        </w:numPr>
        <w:bidi/>
        <w:rPr>
          <w:rFonts w:cs="B Nazanin"/>
          <w:sz w:val="28"/>
          <w:szCs w:val="28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نتیجه بررسی با استفاده از : </w:t>
      </w:r>
      <w:r w:rsidRPr="00EF3356">
        <w:rPr>
          <w:rFonts w:cs="B Nazanin"/>
          <w:sz w:val="28"/>
          <w:szCs w:val="28"/>
          <w:lang w:bidi="fa-IR"/>
        </w:rPr>
        <w:t>inspect_labels</w:t>
      </w:r>
      <w:r>
        <w:rPr>
          <w:rFonts w:cs="B Nazanin"/>
          <w:sz w:val="28"/>
          <w:szCs w:val="28"/>
          <w:lang w:bidi="fa-IR"/>
        </w:rPr>
        <w:t>.py</w:t>
      </w:r>
    </w:p>
    <w:p w:rsidR="002C4ADF" w:rsidRPr="00EF3356" w:rsidRDefault="00EF3356" w:rsidP="00EF3356">
      <w:pPr>
        <w:pStyle w:val="ListParagraph"/>
        <w:numPr>
          <w:ilvl w:val="0"/>
          <w:numId w:val="6"/>
        </w:numPr>
        <w:bidi/>
        <w:rPr>
          <w:rFonts w:cs="B Nazanin"/>
          <w:sz w:val="28"/>
          <w:szCs w:val="28"/>
          <w:lang w:bidi="fa-IR"/>
        </w:rPr>
      </w:pPr>
      <w:r w:rsidRPr="007244FC">
        <w:rPr>
          <w:rFonts w:cs="B Nazanin" w:hint="cs"/>
          <w:sz w:val="28"/>
          <w:szCs w:val="28"/>
          <w:rtl/>
          <w:lang w:bidi="fa-IR"/>
        </w:rPr>
        <w:t xml:space="preserve">نتیجه در فایل : </w:t>
      </w:r>
      <w:r w:rsidRPr="00EF3356">
        <w:rPr>
          <w:rFonts w:cs="B Nazanin"/>
          <w:sz w:val="28"/>
          <w:szCs w:val="28"/>
          <w:lang w:bidi="fa-IR"/>
        </w:rPr>
        <w:t>dataset_audit</w:t>
      </w:r>
      <w:r w:rsidRPr="007244FC">
        <w:rPr>
          <w:rFonts w:cs="B Nazanin"/>
          <w:sz w:val="28"/>
          <w:szCs w:val="28"/>
          <w:lang w:bidi="fa-IR"/>
        </w:rPr>
        <w:t>.</w:t>
      </w:r>
      <w:r>
        <w:rPr>
          <w:rFonts w:cs="B Nazanin"/>
          <w:sz w:val="28"/>
          <w:szCs w:val="28"/>
          <w:lang w:bidi="fa-IR"/>
        </w:rPr>
        <w:t>json</w:t>
      </w:r>
      <w:bookmarkStart w:id="0" w:name="_GoBack"/>
      <w:bookmarkEnd w:id="0"/>
      <w:r w:rsidR="002C4ADF" w:rsidRPr="00EF3356">
        <w:rPr>
          <w:rFonts w:cs="B Nazanin"/>
          <w:sz w:val="28"/>
          <w:szCs w:val="28"/>
          <w:rtl/>
          <w:lang w:bidi="fa-IR"/>
        </w:rPr>
        <w:br/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1"/>
        <w:gridCol w:w="1214"/>
      </w:tblGrid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shd w:val="clear" w:color="auto" w:fill="DEEAF6" w:themeFill="accent1" w:themeFillTint="33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  <w:rtl/>
              </w:rPr>
              <w:t>مورد</w:t>
            </w:r>
          </w:p>
        </w:tc>
        <w:tc>
          <w:tcPr>
            <w:tcW w:w="1169" w:type="dxa"/>
            <w:shd w:val="clear" w:color="auto" w:fill="DEEAF6" w:themeFill="accent1" w:themeFillTint="33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b/>
                <w:bCs/>
                <w:sz w:val="28"/>
                <w:szCs w:val="28"/>
                <w:rtl/>
              </w:rPr>
              <w:t>تعداد</w:t>
            </w:r>
          </w:p>
        </w:tc>
      </w:tr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>کل نمونه‌ها</w:t>
            </w:r>
          </w:p>
        </w:tc>
        <w:tc>
          <w:tcPr>
            <w:tcW w:w="1169" w:type="dxa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  <w:lang w:bidi="fa-IR"/>
              </w:rPr>
              <w:t>۶۴</w:t>
            </w:r>
          </w:p>
        </w:tc>
      </w:tr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 xml:space="preserve">زعفران خالص 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(</w:t>
            </w:r>
            <w:r w:rsidRPr="002C4ADF">
              <w:rPr>
                <w:rFonts w:ascii="Courier New" w:eastAsia="Times New Roman" w:hAnsi="Courier New" w:cs="B Nazanin"/>
                <w:sz w:val="28"/>
                <w:szCs w:val="28"/>
              </w:rPr>
              <w:t>Genuine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)</w:t>
            </w:r>
          </w:p>
        </w:tc>
        <w:tc>
          <w:tcPr>
            <w:tcW w:w="1169" w:type="dxa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  <w:lang w:bidi="fa-IR"/>
              </w:rPr>
              <w:t>۲۲</w:t>
            </w:r>
          </w:p>
        </w:tc>
      </w:tr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 xml:space="preserve">زعفران تقلبی 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(</w:t>
            </w:r>
            <w:r w:rsidRPr="002C4ADF">
              <w:rPr>
                <w:rFonts w:ascii="Courier New" w:eastAsia="Times New Roman" w:hAnsi="Courier New" w:cs="B Nazanin"/>
                <w:sz w:val="28"/>
                <w:szCs w:val="28"/>
              </w:rPr>
              <w:t>Adulterated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)</w:t>
            </w:r>
          </w:p>
        </w:tc>
        <w:tc>
          <w:tcPr>
            <w:tcW w:w="1169" w:type="dxa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  <w:lang w:bidi="fa-IR"/>
              </w:rPr>
              <w:t>۳۳</w:t>
            </w:r>
          </w:p>
        </w:tc>
      </w:tr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 xml:space="preserve">رنگ‌های خالص مرجع 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(</w:t>
            </w:r>
            <w:r w:rsidRPr="002C4ADF">
              <w:rPr>
                <w:rFonts w:ascii="Courier New" w:eastAsia="Times New Roman" w:hAnsi="Courier New" w:cs="B Nazanin"/>
                <w:sz w:val="28"/>
                <w:szCs w:val="28"/>
              </w:rPr>
              <w:t>Reference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)</w:t>
            </w:r>
          </w:p>
        </w:tc>
        <w:tc>
          <w:tcPr>
            <w:tcW w:w="1169" w:type="dxa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  <w:lang w:bidi="fa-IR"/>
              </w:rPr>
              <w:t>۹</w:t>
            </w:r>
          </w:p>
        </w:tc>
      </w:tr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 xml:space="preserve">آموزش 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(</w:t>
            </w:r>
            <w:r w:rsidRPr="002C4ADF">
              <w:rPr>
                <w:rFonts w:ascii="Courier New" w:eastAsia="Times New Roman" w:hAnsi="Courier New" w:cs="B Nazanin"/>
                <w:sz w:val="28"/>
                <w:szCs w:val="28"/>
              </w:rPr>
              <w:t>Train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)</w:t>
            </w:r>
          </w:p>
        </w:tc>
        <w:tc>
          <w:tcPr>
            <w:tcW w:w="1169" w:type="dxa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  <w:lang w:bidi="fa-IR"/>
              </w:rPr>
              <w:t>۴۴</w:t>
            </w:r>
          </w:p>
        </w:tc>
      </w:tr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 xml:space="preserve">آزمون 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(</w:t>
            </w:r>
            <w:r w:rsidRPr="002C4ADF">
              <w:rPr>
                <w:rFonts w:ascii="Courier New" w:eastAsia="Times New Roman" w:hAnsi="Courier New" w:cs="B Nazanin"/>
                <w:sz w:val="28"/>
                <w:szCs w:val="28"/>
              </w:rPr>
              <w:t>Test</w:t>
            </w:r>
            <w:r w:rsidRPr="002C4ADF">
              <w:rPr>
                <w:rFonts w:ascii="Times New Roman" w:eastAsia="Times New Roman" w:hAnsi="Times New Roman" w:cs="B Nazanin"/>
                <w:sz w:val="28"/>
                <w:szCs w:val="28"/>
              </w:rPr>
              <w:t>)</w:t>
            </w:r>
          </w:p>
        </w:tc>
        <w:tc>
          <w:tcPr>
            <w:tcW w:w="1169" w:type="dxa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  <w:lang w:bidi="fa-IR"/>
              </w:rPr>
              <w:t>۱۱</w:t>
            </w:r>
          </w:p>
        </w:tc>
      </w:tr>
      <w:tr w:rsidR="002C4ADF" w:rsidRPr="002C4ADF" w:rsidTr="002C4AD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</w:rPr>
              <w:t>نوع رنگ ناشناخته</w:t>
            </w:r>
          </w:p>
        </w:tc>
        <w:tc>
          <w:tcPr>
            <w:tcW w:w="1169" w:type="dxa"/>
            <w:vAlign w:val="center"/>
            <w:hideMark/>
          </w:tcPr>
          <w:p w:rsidR="002C4ADF" w:rsidRPr="002C4ADF" w:rsidRDefault="002C4ADF" w:rsidP="002C4AD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B Nazanin"/>
                <w:sz w:val="28"/>
                <w:szCs w:val="28"/>
              </w:rPr>
            </w:pPr>
            <w:r w:rsidRPr="002C4ADF">
              <w:rPr>
                <w:rFonts w:ascii="Times New Roman" w:eastAsia="Times New Roman" w:hAnsi="Times New Roman" w:cs="B Nazanin"/>
                <w:sz w:val="28"/>
                <w:szCs w:val="28"/>
                <w:rtl/>
                <w:lang w:bidi="fa-IR"/>
              </w:rPr>
              <w:t>۲</w:t>
            </w:r>
          </w:p>
        </w:tc>
      </w:tr>
    </w:tbl>
    <w:p w:rsidR="003D14BA" w:rsidRPr="003D14BA" w:rsidRDefault="003D14BA" w:rsidP="002C4ADF">
      <w:pPr>
        <w:pStyle w:val="ListParagraph"/>
        <w:bidi/>
        <w:ind w:left="360"/>
        <w:jc w:val="center"/>
        <w:rPr>
          <w:rFonts w:cs="B Nazanin"/>
          <w:sz w:val="28"/>
          <w:szCs w:val="28"/>
          <w:rtl/>
        </w:rPr>
      </w:pPr>
      <w:r>
        <w:rPr>
          <w:rFonts w:cs="B Nazanin"/>
          <w:sz w:val="28"/>
          <w:szCs w:val="28"/>
          <w:rtl/>
        </w:rPr>
        <w:br/>
      </w:r>
    </w:p>
    <w:p w:rsidR="003D14BA" w:rsidRPr="003D14BA" w:rsidRDefault="003D14BA" w:rsidP="003D14BA">
      <w:pPr>
        <w:bidi/>
        <w:rPr>
          <w:rFonts w:cs="B Nazanin"/>
          <w:sz w:val="28"/>
          <w:szCs w:val="28"/>
        </w:rPr>
      </w:pPr>
    </w:p>
    <w:p w:rsidR="007244FC" w:rsidRPr="007244FC" w:rsidRDefault="007244FC" w:rsidP="007244FC">
      <w:pPr>
        <w:bidi/>
        <w:rPr>
          <w:rFonts w:cs="B Nazanin"/>
          <w:sz w:val="28"/>
          <w:szCs w:val="28"/>
          <w:rtl/>
          <w:lang w:bidi="fa-IR"/>
        </w:rPr>
      </w:pPr>
    </w:p>
    <w:p w:rsidR="007244FC" w:rsidRPr="007244FC" w:rsidRDefault="007244FC" w:rsidP="007244FC">
      <w:pPr>
        <w:rPr>
          <w:rFonts w:cs="B Nazanin"/>
          <w:sz w:val="28"/>
          <w:szCs w:val="28"/>
          <w:rtl/>
          <w:lang w:bidi="fa-IR"/>
        </w:rPr>
      </w:pPr>
      <w:r w:rsidRPr="007244FC">
        <w:rPr>
          <w:rFonts w:cs="B Nazanin"/>
          <w:sz w:val="28"/>
          <w:szCs w:val="28"/>
          <w:rtl/>
          <w:lang w:bidi="fa-IR"/>
        </w:rPr>
        <w:br w:type="page"/>
      </w:r>
    </w:p>
    <w:p w:rsidR="007244FC" w:rsidRPr="007244FC" w:rsidRDefault="007244FC" w:rsidP="007244FC">
      <w:pPr>
        <w:bidi/>
        <w:rPr>
          <w:rFonts w:cs="B Nazanin" w:hint="cs"/>
          <w:sz w:val="28"/>
          <w:szCs w:val="28"/>
          <w:rtl/>
          <w:lang w:bidi="fa-IR"/>
        </w:rPr>
      </w:pPr>
    </w:p>
    <w:p w:rsidR="007244FC" w:rsidRPr="007244FC" w:rsidRDefault="007244FC" w:rsidP="007244FC">
      <w:pPr>
        <w:rPr>
          <w:rFonts w:cs="B Nazanin"/>
          <w:rtl/>
          <w:lang w:bidi="fa-IR"/>
        </w:rPr>
      </w:pPr>
    </w:p>
    <w:sectPr w:rsidR="007244FC" w:rsidRPr="007244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576ADF"/>
    <w:multiLevelType w:val="hybridMultilevel"/>
    <w:tmpl w:val="924CE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725B58"/>
    <w:multiLevelType w:val="hybridMultilevel"/>
    <w:tmpl w:val="0C268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DC2ECD"/>
    <w:multiLevelType w:val="multilevel"/>
    <w:tmpl w:val="616619FE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5A246D66"/>
    <w:multiLevelType w:val="hybridMultilevel"/>
    <w:tmpl w:val="719A7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DD4681"/>
    <w:multiLevelType w:val="hybridMultilevel"/>
    <w:tmpl w:val="D8A6E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6234B5"/>
    <w:multiLevelType w:val="hybridMultilevel"/>
    <w:tmpl w:val="A9387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2E64"/>
    <w:rsid w:val="002C4ADF"/>
    <w:rsid w:val="003D14BA"/>
    <w:rsid w:val="0057444C"/>
    <w:rsid w:val="00593B1F"/>
    <w:rsid w:val="00677911"/>
    <w:rsid w:val="007244FC"/>
    <w:rsid w:val="00BD2E64"/>
    <w:rsid w:val="00BD693B"/>
    <w:rsid w:val="00D6268B"/>
    <w:rsid w:val="00E64107"/>
    <w:rsid w:val="00EF3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C0090B-BB8A-432A-9A0C-9BF1587E5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779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77911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244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35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2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5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5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باهری</dc:creator>
  <cp:keywords/>
  <dc:description/>
  <cp:lastModifiedBy>محمد باهری</cp:lastModifiedBy>
  <cp:revision>7</cp:revision>
  <dcterms:created xsi:type="dcterms:W3CDTF">2026-10-13T04:58:00Z</dcterms:created>
  <dcterms:modified xsi:type="dcterms:W3CDTF">2026-10-13T08:56:00Z</dcterms:modified>
</cp:coreProperties>
</file>