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Background and Objectives: 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Medical tourism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refers to people traveling to a country other than their own to obtain medical treatment. In the past this usually referred to those who traveled from less-developed countries to major medical centers in highly developed countries for treatment unavailable at home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. In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>Swasthya Bandhav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where medical healthcare is not a luxury but a basic right that can be easily achieved by everyone.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Scopes and Requirements: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1</w:t>
      </w:r>
      <w:r>
        <w:rPr>
          <w:rFonts w:hint="default"/>
          <w:b/>
          <w:bCs/>
          <w:u w:val="single"/>
          <w:lang w:val="en-US"/>
        </w:rPr>
        <w:t>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HTML Design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Header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Home page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Consist of banner ( with carousal or something like) and inside each banner there should be an image icon, clicking on that icon a video will pop up.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 search option consist of specialty, location and procedure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category with image and title 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facility by specialty ( like Chest, Cardiology, Neurology etc ) with image and name.(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Travel and accommodation list with image and short text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with individual image and short 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Footer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Contact us page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us page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Admin Panel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Login and forget password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profile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Country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 xml:space="preserve">City management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Location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Site settings management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2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Settings Management(For Medical Provider From Admin Panel)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Role management(Provider,Swasthya Bandhab employees)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Provider Category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Language capabilities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Procedure/specialities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 xml:space="preserve">Medical treatment management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Medical treatment category management (if category exist)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Accrediatations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Accomodation type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Cuisines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Specific services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Services for international patient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Doctor’s Qualification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Payment Type Management(Cash,Card)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Hotels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bookmarkStart w:id="0" w:name="_GoBack"/>
      <w:r>
        <w:rPr>
          <w:rFonts w:hint="default"/>
          <w:b/>
          <w:bCs/>
          <w:color w:val="385723" w:themeColor="accent6" w:themeShade="80"/>
          <w:lang w:val="en-US"/>
        </w:rPr>
        <w:t>Connectivity Management</w:t>
      </w:r>
    </w:p>
    <w:bookmarkEnd w:id="0"/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3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Patient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Patient Quote page(Registration)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Patient login functionality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c)   Patient Profile page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i) Patient Upload Previous Test Report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ii) Patient View Provider Details regarding quote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iii) Compare cost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iv)Patient view day to day cost related admission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v)Patient view day to day test report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vi)Patient view day to day medical report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d)patient login functionality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4: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Banner management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Banner’s video mangement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CMS Pages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Listing Page ( HTML And Functionality 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Accordion FAQ with category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category management from admin panel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management from admin panel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5: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Basic setup Management(From Admin Panel)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Provider Registration with the following details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Email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Phone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Website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Address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etc.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b)Facilities and services add/editt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c)Connectivity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d)Hotels near by listing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e)Specialty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f)Doctor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g)Local Outing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h)Photo gallery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I)Video gallery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J)Accreditation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Profile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Medical Provider view quote and send it to respective doctors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According to doctor’s opinion provider send a quote to Admin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Individual patient billing,medical report upload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story section for patient ( HTML And Functionality 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6: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Search Page in front end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Details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listing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Individual success story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News management ( Frontend and backend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Press Release Management ( Frontend and Backend)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Event Management ( Frontend and Backend)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204B" w:usb2="00000000" w:usb3="00000000" w:csb0="2000009F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4E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Scope of Work</w:t>
    </w:r>
    <w:r>
      <w:rPr>
        <w:lang w:val="en-US"/>
      </w:rPr>
      <w:tab/>
    </w:r>
    <w:r>
      <w:rPr>
        <w:lang w:val="en-US"/>
      </w:rPr>
      <w:tab/>
    </w:r>
    <w:r>
      <w:rPr>
        <w:rFonts w:hint="default" w:ascii="Times New Roman" w:hAnsi="Times New Roman" w:eastAsia="sans-serif" w:cs="Times New Roman"/>
        <w:b/>
        <w:bCs/>
        <w:i w:val="0"/>
        <w:caps w:val="0"/>
        <w:color w:val="222222"/>
        <w:spacing w:val="0"/>
        <w:sz w:val="24"/>
        <w:szCs w:val="24"/>
        <w:shd w:val="clear" w:fill="FFFFFF"/>
        <w:lang w:val="en-US"/>
      </w:rPr>
      <w:t>Swasthya Bandhav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1EDB"/>
    <w:multiLevelType w:val="multilevel"/>
    <w:tmpl w:val="58E61E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CDA0E"/>
    <w:multiLevelType w:val="singleLevel"/>
    <w:tmpl w:val="58ECDA0E"/>
    <w:lvl w:ilvl="0" w:tentative="0">
      <w:start w:val="1"/>
      <w:numFmt w:val="lowerLetter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D0A23"/>
    <w:rsid w:val="002B45EE"/>
    <w:rsid w:val="0046251B"/>
    <w:rsid w:val="006621B8"/>
    <w:rsid w:val="00AD0C04"/>
    <w:rsid w:val="01293C4B"/>
    <w:rsid w:val="013C371C"/>
    <w:rsid w:val="01A458E8"/>
    <w:rsid w:val="021B2AEE"/>
    <w:rsid w:val="025D3462"/>
    <w:rsid w:val="02936665"/>
    <w:rsid w:val="02C806B8"/>
    <w:rsid w:val="031655E9"/>
    <w:rsid w:val="032A5006"/>
    <w:rsid w:val="03331568"/>
    <w:rsid w:val="037142D3"/>
    <w:rsid w:val="0381594D"/>
    <w:rsid w:val="03C0113C"/>
    <w:rsid w:val="041A1FED"/>
    <w:rsid w:val="047A6B9D"/>
    <w:rsid w:val="04AB6E1C"/>
    <w:rsid w:val="05527511"/>
    <w:rsid w:val="05861B8E"/>
    <w:rsid w:val="06026479"/>
    <w:rsid w:val="06152265"/>
    <w:rsid w:val="06691A18"/>
    <w:rsid w:val="07032A67"/>
    <w:rsid w:val="081E4148"/>
    <w:rsid w:val="08325419"/>
    <w:rsid w:val="08D1224F"/>
    <w:rsid w:val="094D0C0F"/>
    <w:rsid w:val="09DC1FDA"/>
    <w:rsid w:val="0A1B74BE"/>
    <w:rsid w:val="0A302CE9"/>
    <w:rsid w:val="0A9E7D43"/>
    <w:rsid w:val="0AB2066D"/>
    <w:rsid w:val="0ABB4D6B"/>
    <w:rsid w:val="0AF26DB4"/>
    <w:rsid w:val="0B2B6EEE"/>
    <w:rsid w:val="0B335D31"/>
    <w:rsid w:val="0C0605C2"/>
    <w:rsid w:val="0C586DE1"/>
    <w:rsid w:val="0C7E6082"/>
    <w:rsid w:val="0DDC13A7"/>
    <w:rsid w:val="0DFC5755"/>
    <w:rsid w:val="0E12303D"/>
    <w:rsid w:val="0E7653D2"/>
    <w:rsid w:val="0F006E57"/>
    <w:rsid w:val="0F44207C"/>
    <w:rsid w:val="0F7C4FA6"/>
    <w:rsid w:val="0FBF6C1D"/>
    <w:rsid w:val="0FCF4F30"/>
    <w:rsid w:val="0FE35F33"/>
    <w:rsid w:val="105174E4"/>
    <w:rsid w:val="10656AA9"/>
    <w:rsid w:val="112A60E2"/>
    <w:rsid w:val="12915358"/>
    <w:rsid w:val="12B806A4"/>
    <w:rsid w:val="1330703D"/>
    <w:rsid w:val="134572DC"/>
    <w:rsid w:val="13B60227"/>
    <w:rsid w:val="13CB3598"/>
    <w:rsid w:val="13E227D1"/>
    <w:rsid w:val="14F47FE0"/>
    <w:rsid w:val="157149D4"/>
    <w:rsid w:val="15806C0A"/>
    <w:rsid w:val="1662183B"/>
    <w:rsid w:val="16F15000"/>
    <w:rsid w:val="16FC478D"/>
    <w:rsid w:val="17084AC6"/>
    <w:rsid w:val="17DE2033"/>
    <w:rsid w:val="18252ACB"/>
    <w:rsid w:val="18952A1F"/>
    <w:rsid w:val="18EF7F1A"/>
    <w:rsid w:val="192E0054"/>
    <w:rsid w:val="193471CD"/>
    <w:rsid w:val="19370A37"/>
    <w:rsid w:val="195A6EC3"/>
    <w:rsid w:val="1A263347"/>
    <w:rsid w:val="1A72306D"/>
    <w:rsid w:val="1A73424B"/>
    <w:rsid w:val="1AB65DB8"/>
    <w:rsid w:val="1B2818F0"/>
    <w:rsid w:val="1BC379E7"/>
    <w:rsid w:val="1C315B41"/>
    <w:rsid w:val="1C7B77E3"/>
    <w:rsid w:val="1D634879"/>
    <w:rsid w:val="1DD1230E"/>
    <w:rsid w:val="1DDD67DC"/>
    <w:rsid w:val="1E696FDD"/>
    <w:rsid w:val="1EA547F7"/>
    <w:rsid w:val="1F5E488C"/>
    <w:rsid w:val="204E5235"/>
    <w:rsid w:val="205D0A23"/>
    <w:rsid w:val="206561BD"/>
    <w:rsid w:val="20B05D65"/>
    <w:rsid w:val="20DA5F03"/>
    <w:rsid w:val="21194030"/>
    <w:rsid w:val="21CD431D"/>
    <w:rsid w:val="226F4338"/>
    <w:rsid w:val="22784F39"/>
    <w:rsid w:val="228B20E1"/>
    <w:rsid w:val="22F6358F"/>
    <w:rsid w:val="23932B40"/>
    <w:rsid w:val="23AB1B35"/>
    <w:rsid w:val="23DC48AB"/>
    <w:rsid w:val="24744CEF"/>
    <w:rsid w:val="24A61CC7"/>
    <w:rsid w:val="24D67CBB"/>
    <w:rsid w:val="25CA5A23"/>
    <w:rsid w:val="26A37383"/>
    <w:rsid w:val="27703E70"/>
    <w:rsid w:val="279A2F60"/>
    <w:rsid w:val="27A07DF3"/>
    <w:rsid w:val="27B50C38"/>
    <w:rsid w:val="27C27C37"/>
    <w:rsid w:val="28B724E2"/>
    <w:rsid w:val="294E5B0E"/>
    <w:rsid w:val="297028BD"/>
    <w:rsid w:val="29A806F1"/>
    <w:rsid w:val="2A081E3D"/>
    <w:rsid w:val="2A5A22A6"/>
    <w:rsid w:val="2BA22FE6"/>
    <w:rsid w:val="2C9D1DF2"/>
    <w:rsid w:val="2CC44A95"/>
    <w:rsid w:val="2CCE3B91"/>
    <w:rsid w:val="2D3705A4"/>
    <w:rsid w:val="2D3E54AF"/>
    <w:rsid w:val="2D8626A2"/>
    <w:rsid w:val="2E5016C0"/>
    <w:rsid w:val="2E6D7E75"/>
    <w:rsid w:val="2E763E34"/>
    <w:rsid w:val="2F0A3321"/>
    <w:rsid w:val="2F50371F"/>
    <w:rsid w:val="30077585"/>
    <w:rsid w:val="3023285E"/>
    <w:rsid w:val="30312F72"/>
    <w:rsid w:val="309E01C8"/>
    <w:rsid w:val="30C500A0"/>
    <w:rsid w:val="3153142B"/>
    <w:rsid w:val="316F4637"/>
    <w:rsid w:val="31AD169A"/>
    <w:rsid w:val="31EB5FA3"/>
    <w:rsid w:val="333F1157"/>
    <w:rsid w:val="3492668A"/>
    <w:rsid w:val="352C568E"/>
    <w:rsid w:val="354825CF"/>
    <w:rsid w:val="35A75FF1"/>
    <w:rsid w:val="35E3138B"/>
    <w:rsid w:val="35ED20FE"/>
    <w:rsid w:val="361566FA"/>
    <w:rsid w:val="369A5108"/>
    <w:rsid w:val="36E73DB1"/>
    <w:rsid w:val="36ED69B0"/>
    <w:rsid w:val="37791AE6"/>
    <w:rsid w:val="3791414B"/>
    <w:rsid w:val="37D219E1"/>
    <w:rsid w:val="37E37F0F"/>
    <w:rsid w:val="38632B2D"/>
    <w:rsid w:val="39557304"/>
    <w:rsid w:val="398C5603"/>
    <w:rsid w:val="39BF20BC"/>
    <w:rsid w:val="3A300BAB"/>
    <w:rsid w:val="3A597AD5"/>
    <w:rsid w:val="3AAE3EF9"/>
    <w:rsid w:val="3AC221E3"/>
    <w:rsid w:val="3ADA1F97"/>
    <w:rsid w:val="3B1910AF"/>
    <w:rsid w:val="3BC35691"/>
    <w:rsid w:val="3BC3607F"/>
    <w:rsid w:val="3BD12EF3"/>
    <w:rsid w:val="3C3C2DD7"/>
    <w:rsid w:val="3C817646"/>
    <w:rsid w:val="3D160771"/>
    <w:rsid w:val="3D160B32"/>
    <w:rsid w:val="3D183D36"/>
    <w:rsid w:val="3DA137C1"/>
    <w:rsid w:val="3EA12CA4"/>
    <w:rsid w:val="3ECF2CD5"/>
    <w:rsid w:val="3F42625B"/>
    <w:rsid w:val="3F457BDC"/>
    <w:rsid w:val="3F8C1E87"/>
    <w:rsid w:val="402041AC"/>
    <w:rsid w:val="403F40F7"/>
    <w:rsid w:val="41164C4B"/>
    <w:rsid w:val="413C2DEC"/>
    <w:rsid w:val="420C6F47"/>
    <w:rsid w:val="42795FE3"/>
    <w:rsid w:val="42C0008D"/>
    <w:rsid w:val="433A1080"/>
    <w:rsid w:val="441517DA"/>
    <w:rsid w:val="44FC04EE"/>
    <w:rsid w:val="45985D21"/>
    <w:rsid w:val="45B234B9"/>
    <w:rsid w:val="461F3E74"/>
    <w:rsid w:val="46A15FD3"/>
    <w:rsid w:val="46D13165"/>
    <w:rsid w:val="475A4C19"/>
    <w:rsid w:val="476E437A"/>
    <w:rsid w:val="493E0DE5"/>
    <w:rsid w:val="49764651"/>
    <w:rsid w:val="49AF41E1"/>
    <w:rsid w:val="49B65DC4"/>
    <w:rsid w:val="49CE7793"/>
    <w:rsid w:val="4AC156F9"/>
    <w:rsid w:val="4B125BB8"/>
    <w:rsid w:val="4BB421F3"/>
    <w:rsid w:val="4C0E48C2"/>
    <w:rsid w:val="4D9A7DB1"/>
    <w:rsid w:val="4E0744CD"/>
    <w:rsid w:val="4E435C7D"/>
    <w:rsid w:val="4FA82D1A"/>
    <w:rsid w:val="4FAD3A98"/>
    <w:rsid w:val="50142B73"/>
    <w:rsid w:val="51122668"/>
    <w:rsid w:val="51231A43"/>
    <w:rsid w:val="51872408"/>
    <w:rsid w:val="51AA7106"/>
    <w:rsid w:val="51F4509B"/>
    <w:rsid w:val="523F3372"/>
    <w:rsid w:val="52433E98"/>
    <w:rsid w:val="525F34E5"/>
    <w:rsid w:val="526D4419"/>
    <w:rsid w:val="52BE0B5A"/>
    <w:rsid w:val="52C71836"/>
    <w:rsid w:val="53574166"/>
    <w:rsid w:val="54164869"/>
    <w:rsid w:val="5484043B"/>
    <w:rsid w:val="558674BA"/>
    <w:rsid w:val="55C43FEC"/>
    <w:rsid w:val="55ED699D"/>
    <w:rsid w:val="56A031C4"/>
    <w:rsid w:val="578974D2"/>
    <w:rsid w:val="579E4AA3"/>
    <w:rsid w:val="57F84315"/>
    <w:rsid w:val="59124A06"/>
    <w:rsid w:val="5951709C"/>
    <w:rsid w:val="59D40BB2"/>
    <w:rsid w:val="5A184689"/>
    <w:rsid w:val="5A2715DE"/>
    <w:rsid w:val="5A414D03"/>
    <w:rsid w:val="5A4F3A8B"/>
    <w:rsid w:val="5A8D6CE1"/>
    <w:rsid w:val="5AC55693"/>
    <w:rsid w:val="5B0B4C76"/>
    <w:rsid w:val="5B484FA5"/>
    <w:rsid w:val="5C151243"/>
    <w:rsid w:val="5CBE3190"/>
    <w:rsid w:val="5CE74339"/>
    <w:rsid w:val="5D717DE4"/>
    <w:rsid w:val="5E074821"/>
    <w:rsid w:val="5E15560B"/>
    <w:rsid w:val="5EED0519"/>
    <w:rsid w:val="5EF931FD"/>
    <w:rsid w:val="5F4F5F20"/>
    <w:rsid w:val="5F8F0578"/>
    <w:rsid w:val="5FD01A61"/>
    <w:rsid w:val="60000FA4"/>
    <w:rsid w:val="617343C4"/>
    <w:rsid w:val="618242A6"/>
    <w:rsid w:val="61A675B8"/>
    <w:rsid w:val="61FA14BF"/>
    <w:rsid w:val="62942E59"/>
    <w:rsid w:val="62BF15B1"/>
    <w:rsid w:val="63976152"/>
    <w:rsid w:val="64627F67"/>
    <w:rsid w:val="653A3D20"/>
    <w:rsid w:val="663C3068"/>
    <w:rsid w:val="66712838"/>
    <w:rsid w:val="668D56D9"/>
    <w:rsid w:val="66AA796D"/>
    <w:rsid w:val="66E66F64"/>
    <w:rsid w:val="67095A33"/>
    <w:rsid w:val="67496424"/>
    <w:rsid w:val="67B33AEC"/>
    <w:rsid w:val="684370C5"/>
    <w:rsid w:val="68D9600D"/>
    <w:rsid w:val="69E75164"/>
    <w:rsid w:val="69F71CB7"/>
    <w:rsid w:val="6ABE7D04"/>
    <w:rsid w:val="6AFD3CA4"/>
    <w:rsid w:val="6B9F1505"/>
    <w:rsid w:val="6BAA6300"/>
    <w:rsid w:val="6BCC41F8"/>
    <w:rsid w:val="6C744CE6"/>
    <w:rsid w:val="6CA303CB"/>
    <w:rsid w:val="6D0D0E09"/>
    <w:rsid w:val="6D2E452E"/>
    <w:rsid w:val="6D3E6707"/>
    <w:rsid w:val="6DFF1155"/>
    <w:rsid w:val="6F1148F6"/>
    <w:rsid w:val="6FC34CDF"/>
    <w:rsid w:val="70177A8F"/>
    <w:rsid w:val="705E5CEA"/>
    <w:rsid w:val="707E71A3"/>
    <w:rsid w:val="70901DB6"/>
    <w:rsid w:val="70AD768A"/>
    <w:rsid w:val="70F358C4"/>
    <w:rsid w:val="71300328"/>
    <w:rsid w:val="71510C76"/>
    <w:rsid w:val="72216712"/>
    <w:rsid w:val="722356BA"/>
    <w:rsid w:val="73055B71"/>
    <w:rsid w:val="742B57A9"/>
    <w:rsid w:val="75132F97"/>
    <w:rsid w:val="75252739"/>
    <w:rsid w:val="755E0065"/>
    <w:rsid w:val="762D3EFF"/>
    <w:rsid w:val="76596100"/>
    <w:rsid w:val="768026E9"/>
    <w:rsid w:val="769910E5"/>
    <w:rsid w:val="770D37B2"/>
    <w:rsid w:val="776E70BA"/>
    <w:rsid w:val="79084162"/>
    <w:rsid w:val="79093EFC"/>
    <w:rsid w:val="7915159D"/>
    <w:rsid w:val="793721F3"/>
    <w:rsid w:val="79C055E4"/>
    <w:rsid w:val="79C77600"/>
    <w:rsid w:val="79C80927"/>
    <w:rsid w:val="7A0206DC"/>
    <w:rsid w:val="7A116126"/>
    <w:rsid w:val="7B82133E"/>
    <w:rsid w:val="7BBA7FEE"/>
    <w:rsid w:val="7D0F3D4B"/>
    <w:rsid w:val="7D346DC5"/>
    <w:rsid w:val="7D3B053F"/>
    <w:rsid w:val="7D645944"/>
    <w:rsid w:val="7E0F17B3"/>
    <w:rsid w:val="7E2036A0"/>
    <w:rsid w:val="7F0A685F"/>
    <w:rsid w:val="7F440994"/>
    <w:rsid w:val="7F4875F1"/>
    <w:rsid w:val="7F6012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2017-04-11T05:10:00Z</dcterms:created>
  <dc:creator>ALAM</dc:creator>
  <cp:lastModifiedBy>ALAM</cp:lastModifiedBy>
  <dcterms:modified xsi:type="dcterms:W3CDTF">2017-04-26T08:34:43Z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