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Clinical Research - Input Form</w:t>
      </w:r>
      <w:bookmarkStart w:id="0" w:name="how-to-complete-this-form"/>
    </w:p>
    <w:p>
      <w:pPr>
        <w:pStyle w:val="Compact"/>
        <w:numPr>
          <w:ilvl w:val="0"/>
          <w:numId w:val="1"/>
        </w:numPr>
        <w:rPr/>
      </w:pPr>
      <w:r>
        <w:rPr/>
        <w:t>Check boxes (☐) that apply to your answers</w:t>
      </w:r>
    </w:p>
    <w:p>
      <w:pPr>
        <w:pStyle w:val="Compact"/>
        <w:numPr>
          <w:ilvl w:val="0"/>
          <w:numId w:val="1"/>
        </w:numPr>
        <w:rPr/>
      </w:pPr>
      <w:r>
        <w:rPr/>
        <w:t>Fill in blank lines with specific information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  <w:bookmarkEnd w:id="0"/>
    </w:p>
    <w:p>
      <w:pPr>
        <w:pStyle w:val="Heading2"/>
        <w:rPr/>
      </w:pPr>
      <w:bookmarkStart w:id="1" w:name="q1-what-is-your-target-patient-cohort"/>
      <w:r>
        <w:rPr/>
        <w:t>Q1: What is your TARGET PATIENT COHORT?</w:t>
      </w:r>
    </w:p>
    <w:p>
      <w:pPr>
        <w:pStyle w:val="FirstParagraph"/>
        <w:rPr/>
      </w:pPr>
      <w:r>
        <w:rPr/>
        <w:t>Select ONE primary cohort that best represents your research population:</w:t>
      </w:r>
    </w:p>
    <w:p>
      <w:pPr>
        <w:pStyle w:val="BodyText"/>
        <w:rPr/>
      </w:pPr>
      <w:r>
        <w:rPr>
          <w:b/>
          <w:bCs/>
        </w:rPr>
        <w:t>Sepsis only</w:t>
      </w:r>
      <w:r>
        <w:rPr/>
        <w:t xml:space="preserve"> (ICD-10 codes: A40, A41, R6520, R6521)</w:t>
      </w:r>
    </w:p>
    <w:p>
      <w:pPr>
        <w:pStyle w:val="BodyText"/>
        <w:rPr/>
      </w:pPr>
      <w:r>
        <w:rPr>
          <w:b/>
          <w:bCs/>
        </w:rPr>
        <w:t>Sepsis + Septic Shock</w:t>
      </w:r>
      <w:r>
        <w:rPr/>
        <w:t xml:space="preserve"> (more severe cases)</w:t>
      </w:r>
    </w:p>
    <w:p>
      <w:pPr>
        <w:pStyle w:val="BodyText"/>
        <w:rPr/>
      </w:pPr>
      <w:r>
        <w:rPr>
          <w:b/>
          <w:bCs/>
        </w:rPr>
        <w:t>Broader ICU population</w:t>
      </w:r>
      <w:r>
        <w:rPr/>
        <w:t xml:space="preserve"> (all critical illnesses)</w:t>
      </w:r>
    </w:p>
    <w:p>
      <w:pPr>
        <w:pStyle w:val="BodyText"/>
        <w:rPr/>
      </w:pPr>
      <w:r>
        <w:rPr>
          <w:b/>
          <w:bCs/>
        </w:rPr>
        <w:t>Specific subset:</w:t>
      </w:r>
    </w:p>
    <w:p>
      <w:pPr>
        <w:pStyle w:val="Heading3"/>
        <w:rPr/>
      </w:pPr>
      <w:bookmarkStart w:id="2" w:name="if-other-diagnosis-specified"/>
      <w:r>
        <w:rPr/>
        <w:t>If other diagnosis specified:</w:t>
      </w:r>
      <w:bookmarkEnd w:id="2"/>
    </w:p>
    <w:p>
      <w:pPr>
        <w:pStyle w:val="Heading3"/>
        <w:rPr/>
      </w:pPr>
      <w:bookmarkStart w:id="3" w:name="q1-what-is-your-target-patient-cohort"/>
      <w:bookmarkStart w:id="4" w:name="rationale-optional-clinical-notes"/>
      <w:r>
        <w:rPr/>
        <w:t>Rationale (optional clinical notes):</w:t>
      </w:r>
      <w:bookmarkEnd w:id="3"/>
      <w:bookmarkEnd w:id="4"/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5" w:name="q2-who-is-a-responder-in-your-unit"/>
      <w:r>
        <w:rPr/>
        <w:t>Q2: WHO IS A "RESPONDER" IN YOUR UNIT?</w:t>
      </w:r>
    </w:p>
    <w:p>
      <w:pPr>
        <w:pStyle w:val="FirstParagraph"/>
        <w:rPr/>
      </w:pPr>
      <w:r>
        <w:rPr/>
        <w:t>Which metric defines successful sepsis treatment response? Select ONE primary outcome:</w:t>
      </w:r>
    </w:p>
    <w:p>
      <w:pPr>
        <w:pStyle w:val="BodyText"/>
        <w:rPr/>
      </w:pPr>
      <w:r>
        <w:rPr>
          <w:b/>
          <w:bCs/>
        </w:rPr>
        <w:t>SOFA score improvement ≥2 points in 48 hours</w:t>
      </w:r>
      <w:r>
        <w:rPr/>
        <w:t xml:space="preserve"> ← Current default approach</w:t>
      </w:r>
    </w:p>
    <w:p>
      <w:pPr>
        <w:pStyle w:val="BodyText"/>
        <w:rPr/>
      </w:pPr>
      <w:r>
        <w:rPr>
          <w:b/>
          <w:bCs/>
        </w:rPr>
        <w:t>SOFA score improvement ≥3 points in 48 hours</w:t>
      </w:r>
      <w:r>
        <w:rPr/>
        <w:t xml:space="preserve"> (stricter definition)</w:t>
      </w:r>
    </w:p>
    <w:p>
      <w:pPr>
        <w:pStyle w:val="BodyText"/>
        <w:rPr/>
      </w:pPr>
      <w:r>
        <w:rPr>
          <w:b/>
          <w:bCs/>
        </w:rPr>
        <w:t>28-day survival</w:t>
      </w:r>
      <w:r>
        <w:rPr/>
        <w:t xml:space="preserve"> (mortality outcome)</w:t>
      </w:r>
    </w:p>
    <w:p>
      <w:pPr>
        <w:pStyle w:val="BodyText"/>
        <w:rPr/>
      </w:pPr>
      <w:r>
        <w:rPr>
          <w:b/>
          <w:bCs/>
        </w:rPr>
        <w:t>ICU discharge alive</w:t>
      </w:r>
      <w:r>
        <w:rPr/>
        <w:t xml:space="preserve"> (ICU survival)</w:t>
      </w:r>
    </w:p>
    <w:p>
      <w:pPr>
        <w:pStyle w:val="BodyText"/>
        <w:rPr/>
      </w:pPr>
      <w:r>
        <w:rPr>
          <w:b/>
          <w:bCs/>
        </w:rPr>
        <w:t>Vasopressor independence by day 3-7</w:t>
      </w:r>
      <w:r>
        <w:rPr/>
        <w:t xml:space="preserve"> (resolution of shock)</w:t>
      </w:r>
    </w:p>
    <w:p>
      <w:pPr>
        <w:pStyle w:val="BodyText"/>
        <w:rPr/>
      </w:pPr>
      <w:r>
        <w:rPr>
          <w:b/>
          <w:bCs/>
        </w:rPr>
        <w:t>Organ support-free days</w:t>
      </w:r>
      <w:r>
        <w:rPr/>
        <w:t xml:space="preserve"> by day 28</w:t>
      </w:r>
    </w:p>
    <w:p>
      <w:pPr>
        <w:pStyle w:val="BodyText"/>
        <w:rPr/>
      </w:pPr>
      <w:r>
        <w:rPr>
          <w:b/>
          <w:bCs/>
        </w:rPr>
        <w:t>Lactate clearance</w:t>
      </w:r>
      <w:r>
        <w:rPr/>
        <w:t xml:space="preserve"> &gt;10% in first 6 hours</w:t>
      </w:r>
    </w:p>
    <w:p>
      <w:pPr>
        <w:pStyle w:val="BodyText"/>
        <w:rPr/>
      </w:pPr>
      <w:r>
        <w:rPr>
          <w:b/>
          <w:bCs/>
        </w:rPr>
        <w:t>Other metric:</w:t>
      </w:r>
    </w:p>
    <w:p>
      <w:pPr>
        <w:pStyle w:val="Heading3"/>
        <w:rPr/>
      </w:pPr>
      <w:bookmarkStart w:id="6" w:name="q2-who-is-a-responder-in-your-unit"/>
      <w:bookmarkStart w:id="7" w:name="X2f124a65c816fa5d672e78500ac8e87bf5815ea"/>
      <w:r>
        <w:rPr/>
        <w:t>Explain clinical significance of your choice:</w:t>
      </w:r>
      <w:bookmarkEnd w:id="6"/>
      <w:bookmarkEnd w:id="7"/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8" w:name="X29fd05276bc2cfb8d2e8b24386447369a4abade"/>
      <w:r>
        <w:rPr/>
        <w:t>Q3: WHICH CONTINUOUS SIGNALS ARE AVAILABLE?</w:t>
      </w:r>
    </w:p>
    <w:p>
      <w:pPr>
        <w:pStyle w:val="FirstParagraph"/>
        <w:rPr/>
      </w:pPr>
      <w:r>
        <w:rPr/>
        <w:t xml:space="preserve">Check </w:t>
      </w:r>
      <w:r>
        <w:rPr/>
        <w:t>if all</w:t>
      </w:r>
      <w:r>
        <w:rPr/>
        <w:t xml:space="preserve"> physiological signals continuously recorded at least hourly:</w:t>
      </w:r>
      <w:bookmarkStart w:id="9" w:name="confirmed-from-your-initial-input"/>
    </w:p>
    <w:p>
      <w:pPr>
        <w:pStyle w:val="FirstParagraph"/>
        <w:rPr/>
      </w:pPr>
      <w:r>
        <w:rPr>
          <w:b/>
          <w:bCs/>
        </w:rPr>
        <w:t>ECG waveform</w:t>
      </w:r>
      <w:r>
        <w:rPr/>
        <w:t xml:space="preserve"> @ 250 Hz</w:t>
      </w:r>
    </w:p>
    <w:p>
      <w:pPr>
        <w:pStyle w:val="BodyText"/>
        <w:rPr/>
      </w:pPr>
      <w:r>
        <w:rPr>
          <w:b/>
          <w:bCs/>
        </w:rPr>
        <w:t>Respiratory signal</w:t>
      </w:r>
    </w:p>
    <w:p>
      <w:pPr>
        <w:pStyle w:val="BodyText"/>
        <w:rPr/>
      </w:pPr>
      <w:r>
        <w:rPr>
          <w:b/>
          <w:bCs/>
        </w:rPr>
        <w:t>SpO₂</w:t>
      </w:r>
      <w:r>
        <w:rPr/>
        <w:t xml:space="preserve"> (pulse oximetry)</w:t>
      </w:r>
      <w:bookmarkEnd w:id="9"/>
    </w:p>
    <w:p>
      <w:pPr>
        <w:pStyle w:val="Heading3"/>
        <w:rPr/>
      </w:pPr>
      <w:bookmarkStart w:id="10" w:name="need-clarification"/>
      <w:r>
        <w:rPr/>
        <w:t>NEED CLARIFICATION:</w:t>
      </w:r>
    </w:p>
    <w:p>
      <w:pPr>
        <w:pStyle w:val="Heading4"/>
        <w:rPr/>
      </w:pPr>
      <w:bookmarkStart w:id="11" w:name="arterial-blood-pressure-abp-waveform"/>
      <w:r>
        <w:rPr/>
        <w:t>Arterial Blood Pressure (ABP) waveform?</w:t>
      </w:r>
    </w:p>
    <w:p>
      <w:pPr>
        <w:pStyle w:val="FirstParagraph"/>
        <w:rPr/>
      </w:pPr>
      <w:r>
        <w:rPr/>
        <w:t>Yes, continuous recording available</w:t>
      </w:r>
    </w:p>
    <w:p>
      <w:pPr>
        <w:pStyle w:val="BodyText"/>
        <w:rPr/>
      </w:pPr>
      <w:r>
        <w:rPr/>
        <w:t>Yes, but only in subset of patients (~___% specify)</w:t>
      </w:r>
    </w:p>
    <w:p>
      <w:pPr>
        <w:pStyle w:val="BodyText"/>
        <w:rPr/>
      </w:pPr>
      <w:r>
        <w:rPr/>
        <w:t>No, not available</w:t>
      </w:r>
    </w:p>
    <w:p>
      <w:pPr>
        <w:pStyle w:val="BodyText"/>
        <w:rPr/>
      </w:pPr>
      <w:r>
        <w:rPr/>
        <w:t>Only intermittent (cuff BP every 1-4 hours)</w:t>
      </w:r>
    </w:p>
    <w:p>
      <w:pPr>
        <w:pStyle w:val="BodyText"/>
        <w:rPr/>
      </w:pPr>
      <w:r>
        <w:rPr/>
        <w:t>Location: Radial</w:t>
      </w:r>
    </w:p>
    <w:p>
      <w:pPr>
        <w:pStyle w:val="BodyText"/>
        <w:rPr/>
      </w:pPr>
      <w:r>
        <w:rPr/>
        <w:t>Femoral</w:t>
      </w:r>
    </w:p>
    <w:p>
      <w:pPr>
        <w:pStyle w:val="BodyText"/>
        <w:rPr/>
      </w:pPr>
      <w:bookmarkStart w:id="12" w:name="arterial-blood-pressure-abp-waveform"/>
      <w:r>
        <w:rPr/>
        <w:t>Central line</w:t>
      </w:r>
      <w:bookmarkEnd w:id="12"/>
    </w:p>
    <w:p>
      <w:pPr>
        <w:pStyle w:val="Heading4"/>
        <w:rPr/>
      </w:pPr>
      <w:bookmarkStart w:id="13" w:name="Xebca80c2c2adb7d64aaf9ef63c4688c029e5a7a"/>
      <w:r>
        <w:rPr/>
        <w:t>Photoplethysmogram (PPG) from pulse oximeter?</w:t>
      </w:r>
    </w:p>
    <w:p>
      <w:pPr>
        <w:pStyle w:val="FirstParagraph"/>
        <w:rPr/>
      </w:pPr>
      <w:r>
        <w:rPr/>
        <w:t>Yes, continuous waveform available</w:t>
      </w:r>
    </w:p>
    <w:p>
      <w:pPr>
        <w:pStyle w:val="BodyText"/>
        <w:rPr/>
      </w:pPr>
      <w:r>
        <w:rPr/>
        <w:t>Yes, but only in subset (~___% specify)</w:t>
      </w:r>
    </w:p>
    <w:p>
      <w:pPr>
        <w:pStyle w:val="BodyText"/>
        <w:rPr/>
      </w:pPr>
      <w:r>
        <w:rPr/>
        <w:t>No, not available</w:t>
      </w:r>
    </w:p>
    <w:p>
      <w:pPr>
        <w:pStyle w:val="BodyText"/>
        <w:rPr/>
      </w:pPr>
      <w:bookmarkStart w:id="14" w:name="Xebca80c2c2adb7d64aaf9ef63c4688c029e5a7a"/>
      <w:r>
        <w:rPr/>
        <w:t>Only SpO₂ value (no waveform)</w:t>
      </w:r>
      <w:bookmarkEnd w:id="14"/>
    </w:p>
    <w:p>
      <w:pPr>
        <w:pStyle w:val="Heading4"/>
        <w:rPr/>
      </w:pPr>
      <w:bookmarkStart w:id="15" w:name="additional-signals-available"/>
      <w:r>
        <w:rPr/>
        <w:t>Additional signals available:</w:t>
      </w:r>
    </w:p>
    <w:p>
      <w:pPr>
        <w:pStyle w:val="FirstParagraph"/>
        <w:rPr/>
      </w:pPr>
      <w:r>
        <w:rPr/>
        <w:t>Central Venous Pressure (CVP)</w:t>
      </w:r>
    </w:p>
    <w:p>
      <w:pPr>
        <w:pStyle w:val="BodyText"/>
        <w:rPr/>
      </w:pPr>
      <w:r>
        <w:rPr/>
        <w:t>Intracranial Pressure (ICP)</w:t>
      </w:r>
    </w:p>
    <w:p>
      <w:pPr>
        <w:pStyle w:val="BodyText"/>
        <w:rPr/>
      </w:pPr>
      <w:r>
        <w:rPr/>
        <w:t>Non-invasive BP (NIBP cuff)</w:t>
      </w:r>
    </w:p>
    <w:p>
      <w:pPr>
        <w:pStyle w:val="BodyText"/>
        <w:rPr/>
      </w:pPr>
      <w:r>
        <w:rPr/>
        <w:t>Capnography (EtCO₂)</w:t>
      </w:r>
    </w:p>
    <w:p>
      <w:pPr>
        <w:pStyle w:val="BodyText"/>
        <w:rPr/>
      </w:pPr>
      <w:bookmarkStart w:id="16" w:name="need-clarification"/>
      <w:bookmarkStart w:id="17" w:name="additional-signals-available"/>
      <w:r>
        <w:rPr/>
        <w:t xml:space="preserve">Other: </w:t>
      </w:r>
      <w:bookmarkEnd w:id="16"/>
      <w:bookmarkEnd w:id="17"/>
    </w:p>
    <w:p>
      <w:pPr>
        <w:pStyle w:val="Heading3"/>
        <w:rPr/>
      </w:pPr>
      <w:bookmarkStart w:id="18" w:name="samplingrecording-rate-for-each-signal"/>
      <w:r>
        <w:rPr/>
        <w:t>Sampling/Recording rate for each signal:</w:t>
      </w:r>
    </w:p>
    <w:p>
      <w:pPr>
        <w:pStyle w:val="FirstParagraph"/>
        <w:rPr/>
      </w:pPr>
      <w:r>
        <w:rPr/>
        <w:t>ECG:</w:t>
      </w:r>
    </w:p>
    <w:p>
      <w:pPr>
        <w:pStyle w:val="BodyText"/>
        <w:rPr/>
      </w:pPr>
      <w:r>
        <w:rPr/>
        <w:t>Respiratory:</w:t>
      </w:r>
    </w:p>
    <w:p>
      <w:pPr>
        <w:pStyle w:val="BodyText"/>
        <w:rPr/>
      </w:pPr>
      <w:r>
        <w:rPr/>
        <w:t>ABP (if available):</w:t>
      </w:r>
    </w:p>
    <w:p>
      <w:pPr>
        <w:pStyle w:val="BodyText"/>
        <w:rPr/>
      </w:pPr>
      <w:bookmarkStart w:id="19" w:name="X29fd05276bc2cfb8d2e8b24386447369a4abade"/>
      <w:bookmarkStart w:id="20" w:name="samplingrecording-rate-for-each-signal"/>
      <w:r>
        <w:rPr/>
        <w:t>PPG (if available):</w:t>
      </w:r>
      <w:bookmarkEnd w:id="19"/>
      <w:bookmarkEnd w:id="20"/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21" w:name="X3b3c0569dcb5d657c6633c5fa989d3340ec29c2"/>
      <w:r>
        <w:rPr/>
        <w:t>Q4: WHAT IS YOUR STUDY TYPE &amp; APPROVAL STATUS?</w:t>
      </w:r>
    </w:p>
    <w:p>
      <w:pPr>
        <w:pStyle w:val="Heading3"/>
        <w:rPr/>
      </w:pPr>
      <w:bookmarkStart w:id="22" w:name="data-source-select-one"/>
      <w:r>
        <w:rPr/>
        <w:t>Data Source (select one):</w:t>
      </w:r>
    </w:p>
    <w:p>
      <w:pPr>
        <w:pStyle w:val="FirstParagraph"/>
        <w:rPr/>
      </w:pPr>
      <w:r>
        <w:rPr>
          <w:b/>
          <w:bCs/>
        </w:rPr>
        <w:t>MIMIC-IV only</w:t>
      </w:r>
      <w:r>
        <w:rPr/>
        <w:t xml:space="preserve"> (public, de-identified research database)</w:t>
      </w:r>
    </w:p>
    <w:p>
      <w:pPr>
        <w:pStyle w:val="BodyText"/>
        <w:rPr/>
      </w:pPr>
      <w:r>
        <w:rPr>
          <w:b/>
          <w:bCs/>
        </w:rPr>
        <w:t>Your institutional ICU data only</w:t>
      </w:r>
    </w:p>
    <w:p>
      <w:pPr>
        <w:pStyle w:val="BodyText"/>
        <w:rPr/>
      </w:pPr>
      <w:r>
        <w:rPr>
          <w:b/>
          <w:bCs/>
        </w:rPr>
        <w:t>Both</w:t>
      </w:r>
      <w:r>
        <w:rPr/>
        <w:t xml:space="preserve"> (MIMIC-IV + your ICU, multi-center study)</w:t>
      </w:r>
      <w:bookmarkEnd w:id="22"/>
    </w:p>
    <w:p>
      <w:pPr>
        <w:pStyle w:val="Heading3"/>
        <w:rPr/>
      </w:pPr>
      <w:bookmarkStart w:id="23" w:name="X9ead650e1309ce9e3963d390ba51b6e0d7180e5"/>
      <w:r>
        <w:rPr/>
        <w:t>Regulatory Approval Status (check all that apply):</w:t>
      </w:r>
    </w:p>
    <w:p>
      <w:pPr>
        <w:pStyle w:val="FirstParagraph"/>
        <w:rPr/>
      </w:pPr>
      <w:r>
        <w:rPr>
          <w:b/>
          <w:bCs/>
        </w:rPr>
        <w:t>MIMIC-IV exempt</w:t>
      </w:r>
      <w:r>
        <w:rPr/>
        <w:t xml:space="preserve"> (public data, no IRB needed)</w:t>
      </w:r>
    </w:p>
    <w:p>
      <w:pPr>
        <w:pStyle w:val="BodyText"/>
        <w:rPr/>
      </w:pPr>
      <w:r>
        <w:rPr>
          <w:b/>
          <w:bCs/>
        </w:rPr>
        <w:t>IRB approved</w:t>
      </w:r>
      <w:r>
        <w:rPr/>
        <w:t xml:space="preserve"> for your institution</w:t>
      </w:r>
    </w:p>
    <w:p>
      <w:pPr>
        <w:pStyle w:val="BodyText"/>
        <w:rPr/>
      </w:pPr>
      <w:r>
        <w:rPr>
          <w:b/>
          <w:bCs/>
        </w:rPr>
        <w:t>IRB approval pending</w:t>
      </w:r>
      <w:r>
        <w:rPr/>
        <w:t xml:space="preserve"> (expected date: </w:t>
      </w:r>
    </w:p>
    <w:p>
      <w:pPr>
        <w:pStyle w:val="BodyText"/>
        <w:rPr/>
      </w:pPr>
      <w:r>
        <w:rPr>
          <w:b/>
          <w:bCs/>
        </w:rPr>
        <w:t>Not yet submitted</w:t>
      </w:r>
      <w:r>
        <w:rPr/>
        <w:t xml:space="preserve"> (will submit once preliminary results ready)</w:t>
      </w:r>
      <w:bookmarkEnd w:id="23"/>
    </w:p>
    <w:p>
      <w:pPr>
        <w:pStyle w:val="Heading3"/>
        <w:rPr/>
      </w:pPr>
      <w:bookmarkStart w:id="24" w:name="Xda45c0cff8e83b03f990bce4728c34f0bd83a48"/>
      <w:r>
        <w:rPr/>
        <w:t>If using institutional data, de-identification method:</w:t>
      </w:r>
    </w:p>
    <w:p>
      <w:pPr>
        <w:pStyle w:val="FirstParagraph"/>
        <w:rPr/>
      </w:pPr>
      <w:r>
        <w:rPr/>
        <w:t>Hashed subject IDs</w:t>
      </w:r>
    </w:p>
    <w:p>
      <w:pPr>
        <w:pStyle w:val="BodyText"/>
        <w:rPr/>
      </w:pPr>
      <w:r>
        <w:rPr/>
        <w:t>Randomly assigned new IDs</w:t>
      </w:r>
    </w:p>
    <w:p>
      <w:pPr>
        <w:pStyle w:val="BodyText"/>
        <w:rPr/>
      </w:pPr>
      <w:bookmarkStart w:id="25" w:name="Xda45c0cff8e83b03f990bce4728c34f0bd83a48"/>
      <w:r>
        <w:rPr/>
        <w:t xml:space="preserve">Other: </w:t>
      </w:r>
      <w:bookmarkEnd w:id="25"/>
    </w:p>
    <w:p>
      <w:pPr>
        <w:pStyle w:val="Heading3"/>
        <w:rPr/>
      </w:pPr>
      <w:bookmarkStart w:id="26" w:name="X3b3c0569dcb5d657c6633c5fa989d3340ec29c2"/>
      <w:bookmarkStart w:id="27" w:name="expected-publication-timeline"/>
      <w:r>
        <w:rPr/>
        <w:t>Expected publication timeline:</w:t>
      </w:r>
      <w:bookmarkEnd w:id="26"/>
      <w:bookmarkEnd w:id="27"/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28" w:name="q5-what-sample-size-do-you-need"/>
      <w:r>
        <w:rPr/>
        <w:t>Q5: WHAT SAMPLE SIZE DO YOU NEED?</w:t>
      </w:r>
    </w:p>
    <w:p>
      <w:pPr>
        <w:pStyle w:val="FirstParagraph"/>
        <w:rPr/>
      </w:pPr>
      <w:r>
        <w:rPr/>
        <w:t>Which describes your research goal regarding patient numbers:</w:t>
      </w:r>
    </w:p>
    <w:p>
      <w:pPr>
        <w:pStyle w:val="BodyText"/>
        <w:rPr/>
      </w:pPr>
      <w:r>
        <w:rPr>
          <w:b/>
          <w:bCs/>
        </w:rPr>
        <w:t>Proof-of-concept</w:t>
      </w:r>
      <w:r>
        <w:rPr/>
        <w:t xml:space="preserve"> (small test): 500-1,000 patients</w:t>
      </w:r>
    </w:p>
    <w:p>
      <w:pPr>
        <w:pStyle w:val="BodyText"/>
        <w:rPr/>
      </w:pPr>
      <w:r>
        <w:rPr>
          <w:b/>
          <w:bCs/>
        </w:rPr>
        <w:t>Preliminary study</w:t>
      </w:r>
      <w:r>
        <w:rPr/>
        <w:t xml:space="preserve"> (moderate): 2,000-5,000 patients</w:t>
      </w:r>
    </w:p>
    <w:p>
      <w:pPr>
        <w:pStyle w:val="BodyText"/>
        <w:rPr/>
      </w:pPr>
      <w:r>
        <w:rPr>
          <w:b/>
          <w:bCs/>
        </w:rPr>
        <w:t>Adequately powered</w:t>
      </w:r>
      <w:r>
        <w:rPr/>
        <w:t xml:space="preserve"> (comprehensive): 5,000-10,000 patients</w:t>
      </w:r>
    </w:p>
    <w:p>
      <w:pPr>
        <w:pStyle w:val="BodyText"/>
        <w:rPr/>
      </w:pPr>
      <w:r>
        <w:rPr>
          <w:b/>
          <w:bCs/>
        </w:rPr>
        <w:t>Maximum dataset</w:t>
      </w:r>
      <w:r>
        <w:rPr/>
        <w:t xml:space="preserve"> (use all available): 30,000+ patients</w:t>
      </w:r>
    </w:p>
    <w:p>
      <w:pPr>
        <w:pStyle w:val="Heading3"/>
        <w:rPr/>
      </w:pPr>
      <w:bookmarkStart w:id="29" w:name="Xbf1aca8a9a2efad7626303c3c5f4eb8bb00d739"/>
      <w:r>
        <w:rPr/>
        <w:t>Minimum sample size for journal publication:</w:t>
      </w:r>
      <w:bookmarkEnd w:id="29"/>
    </w:p>
    <w:p>
      <w:pPr>
        <w:pStyle w:val="Heading3"/>
        <w:rPr/>
      </w:pPr>
      <w:bookmarkStart w:id="30" w:name="X8afaf0da40fd69bb002b5408ec70788bb3b056c"/>
      <w:r>
        <w:rPr/>
        <w:t>Do you have a statistical power analysis completed?</w:t>
      </w:r>
    </w:p>
    <w:p>
      <w:pPr>
        <w:pStyle w:val="FirstParagraph"/>
        <w:rPr/>
      </w:pPr>
      <w:r>
        <w:rPr/>
        <w:t>Yes (please share calculation)</w:t>
      </w:r>
    </w:p>
    <w:p>
      <w:pPr>
        <w:pStyle w:val="BodyText"/>
        <w:rPr/>
      </w:pPr>
      <w:r>
        <w:rPr/>
        <w:t>No, planning to do one</w:t>
      </w:r>
    </w:p>
    <w:p>
      <w:pPr>
        <w:pStyle w:val="BodyText"/>
        <w:rPr/>
      </w:pPr>
      <w:bookmarkStart w:id="31" w:name="q5-what-sample-size-do-you-need"/>
      <w:bookmarkStart w:id="32" w:name="X8afaf0da40fd69bb002b5408ec70788bb3b056c"/>
      <w:r>
        <w:rPr/>
        <w:t>Not required for this study</w:t>
      </w:r>
      <w:bookmarkEnd w:id="31"/>
      <w:bookmarkEnd w:id="32"/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33" w:name="q6-what-is-your-target-journal"/>
      <w:r>
        <w:rPr/>
        <w:t>Q6: WHAT IS YOUR TARGET JOURNAL?</w:t>
      </w:r>
    </w:p>
    <w:p>
      <w:pPr>
        <w:pStyle w:val="FirstParagraph"/>
        <w:rPr/>
      </w:pPr>
      <w:r>
        <w:rPr/>
        <w:t>Select your PRIMARY target journal (can list secondaries):</w:t>
      </w:r>
    </w:p>
    <w:p>
      <w:pPr>
        <w:pStyle w:val="Heading3"/>
        <w:rPr/>
      </w:pPr>
      <w:bookmarkStart w:id="34" w:name="primary-target"/>
      <w:r>
        <w:rPr/>
        <w:t>Primary Target:</w:t>
      </w:r>
    </w:p>
    <w:p>
      <w:pPr>
        <w:pStyle w:val="FirstParagraph"/>
        <w:rPr/>
      </w:pPr>
      <w:r>
        <w:rPr>
          <w:b/>
          <w:bCs/>
        </w:rPr>
        <w:t>Critical Care Medicine</w:t>
      </w:r>
      <w:r>
        <w:rPr/>
        <w:t xml:space="preserve"> (Impact Factor 9.2, sepsis focus) ← Recommended for SOFA validation</w:t>
      </w:r>
    </w:p>
    <w:p>
      <w:pPr>
        <w:pStyle w:val="BodyText"/>
        <w:rPr/>
      </w:pPr>
      <w:r>
        <w:rPr>
          <w:b/>
          <w:bCs/>
        </w:rPr>
        <w:t>Intensive Care Medicine</w:t>
      </w:r>
      <w:r>
        <w:rPr/>
        <w:t xml:space="preserve"> (IF 8.1, strong methods required)</w:t>
      </w:r>
    </w:p>
    <w:p>
      <w:pPr>
        <w:pStyle w:val="BodyText"/>
        <w:rPr/>
      </w:pPr>
      <w:r>
        <w:rPr>
          <w:b/>
          <w:bCs/>
        </w:rPr>
        <w:t>Chest</w:t>
      </w:r>
      <w:r>
        <w:rPr/>
        <w:t xml:space="preserve"> (IF 7.5, clinical application focus)</w:t>
      </w:r>
    </w:p>
    <w:p>
      <w:pPr>
        <w:pStyle w:val="BodyText"/>
        <w:rPr/>
      </w:pPr>
      <w:r>
        <w:rPr>
          <w:b/>
          <w:bCs/>
        </w:rPr>
        <w:t>Lancet Respiratory Medicine</w:t>
      </w:r>
      <w:r>
        <w:rPr/>
        <w:t xml:space="preserve"> (IF 17.2, high impact)</w:t>
      </w:r>
    </w:p>
    <w:p>
      <w:pPr>
        <w:pStyle w:val="BodyText"/>
        <w:rPr/>
      </w:pPr>
      <w:r>
        <w:rPr>
          <w:b/>
          <w:bCs/>
        </w:rPr>
        <w:t>eClinicalMedicine</w:t>
      </w:r>
      <w:r>
        <w:rPr/>
        <w:t xml:space="preserve"> (IF 12.6, open science preferred)</w:t>
      </w:r>
    </w:p>
    <w:p>
      <w:pPr>
        <w:pStyle w:val="BodyText"/>
        <w:rPr/>
      </w:pPr>
      <w:r>
        <w:rPr>
          <w:b/>
          <w:bCs/>
        </w:rPr>
        <w:t>Journal of Critical Care</w:t>
      </w:r>
      <w:r>
        <w:rPr/>
        <w:t xml:space="preserve"> (IF 3.5, accessible)</w:t>
      </w:r>
    </w:p>
    <w:p>
      <w:pPr>
        <w:pStyle w:val="BodyText"/>
        <w:rPr/>
      </w:pPr>
      <w:r>
        <w:rPr>
          <w:b/>
          <w:bCs/>
        </w:rPr>
        <w:t>Other:</w:t>
      </w:r>
      <w:r>
        <w:rPr/>
        <w:t xml:space="preserve"> </w:t>
      </w:r>
      <w:bookmarkEnd w:id="34"/>
    </w:p>
    <w:p>
      <w:pPr>
        <w:pStyle w:val="Heading3"/>
        <w:rPr/>
      </w:pPr>
      <w:bookmarkStart w:id="35" w:name="q6-what-is-your-target-journal"/>
      <w:bookmarkStart w:id="36" w:name="X01d36c77f363eaa3f50ec24a5959b33a31866ed"/>
      <w:r>
        <w:rPr/>
        <w:t>Secondary target journals (if rejected from primary):</w:t>
      </w:r>
      <w:bookmarkEnd w:id="35"/>
      <w:bookmarkEnd w:id="36"/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SOFA SCORE DATA AVAILABILITY</w:t>
      </w:r>
    </w:p>
    <w:p>
      <w:pPr>
        <w:pStyle w:val="Heading2"/>
        <w:rPr/>
      </w:pPr>
      <w:bookmarkStart w:id="37" w:name="q7-do-you-have-sofa-component-data"/>
      <w:r>
        <w:rPr/>
        <w:t>Q7: DO YOU HAVE SOFA COMPONENT DATA?</w:t>
      </w:r>
    </w:p>
    <w:p>
      <w:pPr>
        <w:pStyle w:val="FirstParagraph"/>
        <w:rPr/>
      </w:pPr>
      <w:r>
        <w:rPr/>
        <w:t>SOFA scores are critical for defining responders. Tell us what you have available:</w:t>
      </w:r>
    </w:p>
    <w:p>
      <w:pPr>
        <w:pStyle w:val="Heading3"/>
        <w:rPr/>
      </w:pPr>
      <w:bookmarkStart w:id="38" w:name="baseline-sofa-day-0-1-icu-admission"/>
      <w:r>
        <w:rPr/>
        <w:t>Baseline SOFA (day 0-1 ICU admission):</w:t>
      </w:r>
    </w:p>
    <w:p>
      <w:pPr>
        <w:pStyle w:val="FirstParagraph"/>
        <w:rPr/>
      </w:pPr>
      <w:r>
        <w:rPr/>
        <w:t>Yes, calculated for all patients</w:t>
      </w:r>
    </w:p>
    <w:p>
      <w:pPr>
        <w:pStyle w:val="BodyText"/>
        <w:rPr/>
      </w:pPr>
      <w:r>
        <w:rPr/>
        <w:t>Yes, but only subset (~___% specify)</w:t>
      </w:r>
    </w:p>
    <w:p>
      <w:pPr>
        <w:pStyle w:val="BodyText"/>
        <w:rPr/>
      </w:pPr>
      <w:r>
        <w:rPr/>
        <w:t>No, but I have the components: ☐ Platelets ☐ Bilirubin ☐ Creatinine ☐ Other</w:t>
      </w:r>
    </w:p>
    <w:p>
      <w:pPr>
        <w:pStyle w:val="BodyText"/>
        <w:rPr/>
      </w:pPr>
      <w:r>
        <w:rPr/>
        <w:t>No data available</w:t>
      </w:r>
    </w:p>
    <w:p>
      <w:pPr>
        <w:pStyle w:val="BodyText"/>
        <w:rPr/>
      </w:pPr>
      <w:bookmarkStart w:id="39" w:name="baseline-sofa-day-0-1-icu-admission"/>
      <w:r>
        <w:rPr/>
        <w:t>Can compute from raw lab values</w:t>
      </w:r>
      <w:bookmarkEnd w:id="39"/>
    </w:p>
    <w:p>
      <w:pPr>
        <w:pStyle w:val="Heading3"/>
        <w:rPr/>
      </w:pPr>
      <w:bookmarkStart w:id="40" w:name="hour-sofa-score"/>
      <w:r>
        <w:rPr/>
        <w:t>48-hour SOFA score:</w:t>
      </w:r>
    </w:p>
    <w:p>
      <w:pPr>
        <w:pStyle w:val="FirstParagraph"/>
        <w:rPr/>
      </w:pPr>
      <w:r>
        <w:rPr/>
        <w:t>Yes, measured at 48 hours</w:t>
      </w:r>
    </w:p>
    <w:p>
      <w:pPr>
        <w:pStyle w:val="BodyText"/>
        <w:rPr/>
      </w:pPr>
      <w:r>
        <w:rPr/>
        <w:t>Yes, but only subset (~___% specify)</w:t>
      </w:r>
    </w:p>
    <w:p>
      <w:pPr>
        <w:pStyle w:val="BodyText"/>
        <w:rPr/>
      </w:pPr>
      <w:r>
        <w:rPr/>
        <w:t>Yes, but at different timepoint (specify: _____ hours from admission)</w:t>
      </w:r>
    </w:p>
    <w:p>
      <w:pPr>
        <w:pStyle w:val="BodyText"/>
        <w:rPr/>
      </w:pPr>
      <w:r>
        <w:rPr/>
        <w:t>Synthesized from trends (interpolated)</w:t>
      </w:r>
    </w:p>
    <w:p>
      <w:pPr>
        <w:pStyle w:val="BodyText"/>
        <w:rPr/>
      </w:pPr>
      <w:bookmarkStart w:id="41" w:name="hour-sofa-score"/>
      <w:r>
        <w:rPr/>
        <w:t>No data available</w:t>
      </w:r>
      <w:bookmarkEnd w:id="41"/>
    </w:p>
    <w:p>
      <w:pPr>
        <w:pStyle w:val="Heading3"/>
        <w:rPr/>
      </w:pPr>
      <w:bookmarkStart w:id="42" w:name="multiple-timepoints-0h-24h-48h-72h"/>
      <w:r>
        <w:rPr/>
        <w:t>Multiple timepoints (0h, 24h, 48h, 72h):</w:t>
      </w:r>
    </w:p>
    <w:p>
      <w:pPr>
        <w:pStyle w:val="FirstParagraph"/>
        <w:rPr/>
      </w:pPr>
      <w:r>
        <w:rPr/>
        <w:t>Yes, all timepoints available</w:t>
      </w:r>
    </w:p>
    <w:p>
      <w:pPr>
        <w:pStyle w:val="BodyText"/>
        <w:rPr/>
      </w:pPr>
      <w:r>
        <w:rPr/>
        <w:t>Yes, some timepoints available</w:t>
      </w:r>
    </w:p>
    <w:p>
      <w:pPr>
        <w:pStyle w:val="BodyText"/>
        <w:rPr/>
      </w:pPr>
      <w:r>
        <w:rPr/>
        <w:t>Only baseline and one followup</w:t>
      </w:r>
    </w:p>
    <w:p>
      <w:pPr>
        <w:pStyle w:val="BodyText"/>
        <w:rPr/>
      </w:pPr>
      <w:bookmarkStart w:id="43" w:name="multiple-timepoints-0h-24h-48h-72h"/>
      <w:r>
        <w:rPr/>
        <w:t>No longitudinal data</w:t>
      </w:r>
      <w:bookmarkEnd w:id="43"/>
    </w:p>
    <w:p>
      <w:pPr>
        <w:pStyle w:val="Heading3"/>
        <w:rPr/>
      </w:pPr>
      <w:bookmarkStart w:id="44" w:name="for-this-study-use"/>
      <w:r>
        <w:rPr/>
        <w:t>For this study, use:</w:t>
      </w:r>
    </w:p>
    <w:p>
      <w:pPr>
        <w:pStyle w:val="FirstParagraph"/>
        <w:rPr/>
      </w:pPr>
      <w:r>
        <w:rPr>
          <w:b/>
          <w:bCs/>
        </w:rPr>
        <w:t>Real SOFA data only</w:t>
      </w:r>
      <w:r>
        <w:rPr/>
        <w:t xml:space="preserve"> (preferred for final analysis)</w:t>
      </w:r>
    </w:p>
    <w:p>
      <w:pPr>
        <w:pStyle w:val="BodyText"/>
        <w:rPr/>
      </w:pPr>
      <w:r>
        <w:rPr>
          <w:b/>
          <w:bCs/>
        </w:rPr>
        <w:t>Synthetic SOFA acceptable</w:t>
      </w:r>
      <w:r>
        <w:rPr/>
        <w:t xml:space="preserve"> (testing purposes)</w:t>
      </w:r>
    </w:p>
    <w:p>
      <w:pPr>
        <w:pStyle w:val="BodyText"/>
        <w:rPr/>
      </w:pPr>
      <w:r>
        <w:rPr>
          <w:b/>
          <w:bCs/>
        </w:rPr>
        <w:t>Either is acceptable</w:t>
      </w:r>
      <w:r>
        <w:rPr/>
        <w:t xml:space="preserve"> for now</w:t>
      </w:r>
      <w:bookmarkEnd w:id="37"/>
      <w:bookmarkEnd w:id="44"/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45" w:name="q8-how-should-we-validate-the-model"/>
      <w:r>
        <w:rPr/>
        <w:t>Q8: HOW SHOULD WE VALIDATE THE MODEL?</w:t>
      </w:r>
    </w:p>
    <w:p>
      <w:pPr>
        <w:pStyle w:val="FirstParagraph"/>
        <w:rPr/>
      </w:pPr>
      <w:r>
        <w:rPr/>
        <w:t>Select your preferred statistical validation strategy:</w:t>
      </w:r>
    </w:p>
    <w:p>
      <w:pPr>
        <w:pStyle w:val="BodyText"/>
        <w:rPr/>
      </w:pPr>
      <w:r>
        <w:rPr>
          <w:b/>
          <w:bCs/>
        </w:rPr>
        <w:t>Cross-validation</w:t>
      </w:r>
      <w:r>
        <w:rPr/>
        <w:t xml:space="preserve"> (k-fold split, e.g., 5-fold or 10-fold)</w:t>
      </w:r>
    </w:p>
    <w:p>
      <w:pPr>
        <w:pStyle w:val="BodyText"/>
        <w:rPr/>
      </w:pPr>
      <w:r>
        <w:rPr/>
        <w:t>Good for: Smaller datasets, single-center studies</w:t>
      </w:r>
    </w:p>
    <w:p>
      <w:pPr>
        <w:pStyle w:val="BodyText"/>
        <w:rPr/>
      </w:pPr>
      <w:r>
        <w:rPr>
          <w:b/>
          <w:bCs/>
        </w:rPr>
        <w:t>Temporal split</w:t>
      </w:r>
      <w:r>
        <w:rPr/>
        <w:t xml:space="preserve"> (train on older patients, test on recent ones)</w:t>
      </w:r>
    </w:p>
    <w:p>
      <w:pPr>
        <w:pStyle w:val="BodyText"/>
        <w:rPr/>
      </w:pPr>
      <w:r>
        <w:rPr/>
        <w:t>Good for: Checking if model generalizes over time</w:t>
      </w:r>
    </w:p>
    <w:p>
      <w:pPr>
        <w:pStyle w:val="BodyText"/>
        <w:rPr/>
      </w:pPr>
      <w:r>
        <w:rPr>
          <w:b/>
          <w:bCs/>
        </w:rPr>
        <w:t>External validation</w:t>
      </w:r>
      <w:r>
        <w:rPr/>
        <w:t xml:space="preserve"> (train MIMIC, validate on your ICU data)</w:t>
      </w:r>
    </w:p>
    <w:p>
      <w:pPr>
        <w:pStyle w:val="BodyText"/>
        <w:rPr/>
      </w:pPr>
      <w:r>
        <w:rPr/>
        <w:t>Good for: Multi-center generalizability, highest evidence level</w:t>
      </w:r>
    </w:p>
    <w:p>
      <w:pPr>
        <w:pStyle w:val="BodyText"/>
        <w:rPr/>
      </w:pPr>
      <w:r>
        <w:rPr>
          <w:b/>
          <w:bCs/>
        </w:rPr>
        <w:t>Single train-test split</w:t>
      </w:r>
      <w:r>
        <w:rPr/>
        <w:t xml:space="preserve"> (70/30 or 80/20)</w:t>
      </w:r>
    </w:p>
    <w:p>
      <w:pPr>
        <w:pStyle w:val="BodyText"/>
        <w:rPr/>
      </w:pPr>
      <w:r>
        <w:rPr/>
        <w:t>Good for: Quick preliminary results</w:t>
      </w:r>
    </w:p>
    <w:p>
      <w:pPr>
        <w:pStyle w:val="BodyText"/>
        <w:rPr/>
      </w:pPr>
      <w:r>
        <w:rPr>
          <w:b/>
          <w:bCs/>
        </w:rPr>
        <w:t>No formal validation</w:t>
      </w:r>
      <w:r>
        <w:rPr/>
        <w:t xml:space="preserve"> (descriptive analysis only)</w:t>
      </w:r>
    </w:p>
    <w:p>
      <w:pPr>
        <w:pStyle w:val="BodyText"/>
        <w:rPr/>
      </w:pPr>
      <w:r>
        <w:rPr/>
        <w:t>Good for: Preliminary/hypothesis-generating work</w:t>
      </w:r>
    </w:p>
    <w:p>
      <w:pPr>
        <w:pStyle w:val="Heading3"/>
        <w:rPr/>
      </w:pPr>
      <w:bookmarkStart w:id="46" w:name="q8-how-should-we-validate-the-model"/>
      <w:bookmarkStart w:id="47" w:name="comments-on-your-statistical-approach"/>
      <w:r>
        <w:rPr/>
        <w:t>Comments on your statistical approach:</w:t>
      </w:r>
      <w:bookmarkEnd w:id="46"/>
      <w:bookmarkEnd w:id="47"/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48" w:name="X52575ea112f4d4282a37f0afea698d5456fbebd"/>
      <w:r>
        <w:rPr/>
        <w:t>Q9: DO YOU HAVE A PRIORI CLINICAL EXPECTATIONS?</w:t>
      </w:r>
    </w:p>
    <w:p>
      <w:pPr>
        <w:pStyle w:val="FirstParagraph"/>
        <w:rPr/>
      </w:pPr>
      <w:r>
        <w:rPr/>
        <w:t>Based on your clinical experience, what patterns do you EXPECT between responders and non-responders?</w:t>
      </w:r>
    </w:p>
    <w:p>
      <w:pPr>
        <w:pStyle w:val="Heading3"/>
        <w:rPr/>
      </w:pPr>
      <w:bookmarkStart w:id="49" w:name="X9ee68248c2d273ce1219fce4539ade9b5bb22bc"/>
      <w:r>
        <w:rPr/>
        <w:t>Heart Rate Response in successful treatment:</w:t>
      </w:r>
    </w:p>
    <w:p>
      <w:pPr>
        <w:pStyle w:val="FirstParagraph"/>
        <w:rPr/>
      </w:pPr>
      <w:r>
        <w:rPr/>
        <w:t>Yes, responders show: ☐ early HR decrease ☐ HR stabilization ☐ other: __________</w:t>
      </w:r>
    </w:p>
    <w:p>
      <w:pPr>
        <w:pStyle w:val="BodyText"/>
        <w:rPr/>
      </w:pPr>
      <w:r>
        <w:rPr/>
        <w:t>No clear expectation</w:t>
      </w:r>
    </w:p>
    <w:p>
      <w:pPr>
        <w:pStyle w:val="BodyText"/>
        <w:rPr/>
      </w:pPr>
      <w:bookmarkStart w:id="50" w:name="X9ee68248c2d273ce1219fce4539ade9b5bb22bc"/>
      <w:r>
        <w:rPr/>
        <w:t>Unknown, want to discover from data</w:t>
      </w:r>
      <w:bookmarkEnd w:id="50"/>
    </w:p>
    <w:p>
      <w:pPr>
        <w:pStyle w:val="Heading3"/>
        <w:rPr/>
      </w:pPr>
      <w:bookmarkStart w:id="51" w:name="blood-pressure-stability"/>
      <w:r>
        <w:rPr/>
        <w:t>Blood Pressure Stability:</w:t>
      </w:r>
    </w:p>
    <w:p>
      <w:pPr>
        <w:pStyle w:val="FirstParagraph"/>
        <w:rPr/>
      </w:pPr>
      <w:r>
        <w:rPr/>
        <w:t>Yes, responders show: ☐ BP stabilization ☐ reduced variability ☐ other: __________</w:t>
      </w:r>
    </w:p>
    <w:p>
      <w:pPr>
        <w:pStyle w:val="BodyText"/>
        <w:rPr/>
      </w:pPr>
      <w:r>
        <w:rPr/>
        <w:t>No clear expectation</w:t>
      </w:r>
    </w:p>
    <w:p>
      <w:pPr>
        <w:pStyle w:val="BodyText"/>
        <w:rPr/>
      </w:pPr>
      <w:bookmarkStart w:id="52" w:name="blood-pressure-stability"/>
      <w:r>
        <w:rPr/>
        <w:t>Unknown, want to discover from data</w:t>
      </w:r>
      <w:bookmarkEnd w:id="52"/>
    </w:p>
    <w:p>
      <w:pPr>
        <w:pStyle w:val="Heading3"/>
        <w:rPr/>
      </w:pPr>
      <w:bookmarkStart w:id="53" w:name="respiratory-pattern"/>
      <w:r>
        <w:rPr/>
        <w:t>Respiratory Pattern:</w:t>
      </w:r>
    </w:p>
    <w:p>
      <w:pPr>
        <w:pStyle w:val="FirstParagraph"/>
        <w:rPr/>
      </w:pPr>
      <w:r>
        <w:rPr/>
        <w:t>Yes, responders show: ☐ respiratory stability ☐ reduced RR ☐ other: __________</w:t>
      </w:r>
    </w:p>
    <w:p>
      <w:pPr>
        <w:pStyle w:val="BodyText"/>
        <w:rPr/>
      </w:pPr>
      <w:r>
        <w:rPr/>
        <w:t>No clear expectation</w:t>
      </w:r>
    </w:p>
    <w:p>
      <w:pPr>
        <w:pStyle w:val="BodyText"/>
        <w:rPr/>
      </w:pPr>
      <w:bookmarkStart w:id="54" w:name="respiratory-pattern"/>
      <w:r>
        <w:rPr/>
        <w:t>Unknown, want to discover from data</w:t>
      </w:r>
      <w:bookmarkEnd w:id="54"/>
    </w:p>
    <w:p>
      <w:pPr>
        <w:pStyle w:val="Heading3"/>
        <w:rPr/>
      </w:pPr>
      <w:bookmarkStart w:id="55" w:name="X8bb641973bf00f3cb0b7a7460e14b87ab00ff4d"/>
      <w:r>
        <w:rPr/>
        <w:t>Any OTHER clinical markers you expect to differ:</w:t>
      </w:r>
      <w:bookmarkEnd w:id="55"/>
    </w:p>
    <w:p>
      <w:pPr>
        <w:pStyle w:val="Heading3"/>
        <w:rPr/>
      </w:pPr>
      <w:bookmarkStart w:id="56" w:name="X52575ea112f4d4282a37f0afea698d5456fbebd"/>
      <w:bookmarkStart w:id="57" w:name="X55d775c4727373f71a49125d6fa7ee79bf95904"/>
      <w:r>
        <w:rPr/>
        <w:t>Clinical gut feeling on expected trajectory classes:</w:t>
      </w:r>
      <w:bookmarkEnd w:id="56"/>
      <w:bookmarkEnd w:id="57"/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58" w:name="q10-what-output-format-do-you-prefer"/>
      <w:r>
        <w:rPr/>
        <w:t>Q10: WHAT OUTPUT FORMAT DO YOU PREFER?</w:t>
      </w:r>
    </w:p>
    <w:p>
      <w:pPr>
        <w:pStyle w:val="FirstParagraph"/>
        <w:rPr/>
      </w:pPr>
      <w:r>
        <w:rPr/>
        <w:t>Check all deliverable formats you'd find useful:</w:t>
      </w:r>
    </w:p>
    <w:p>
      <w:pPr>
        <w:pStyle w:val="Heading3"/>
        <w:rPr/>
      </w:pPr>
      <w:bookmarkStart w:id="59" w:name="deliverables-check-all-that-apply"/>
      <w:r>
        <w:rPr/>
        <w:t>Deliverables (check all that apply):</w:t>
      </w:r>
    </w:p>
    <w:p>
      <w:pPr>
        <w:pStyle w:val="FirstParagraph"/>
        <w:rPr/>
      </w:pPr>
      <w:r>
        <w:rPr>
          <w:b/>
          <w:bCs/>
        </w:rPr>
        <w:t>Static PDF Report</w:t>
      </w:r>
      <w:r>
        <w:rPr/>
        <w:t xml:space="preserve"> (professional report with tables/figures for publication)</w:t>
      </w:r>
    </w:p>
    <w:p>
      <w:pPr>
        <w:pStyle w:val="BodyText"/>
        <w:rPr/>
      </w:pPr>
      <w:r>
        <w:rPr>
          <w:b/>
          <w:bCs/>
        </w:rPr>
        <w:t>Interactive Dashboard</w:t>
      </w:r>
      <w:r>
        <w:rPr/>
        <w:t xml:space="preserve"> (Streamlit app for exploring results)</w:t>
      </w:r>
    </w:p>
    <w:p>
      <w:pPr>
        <w:pStyle w:val="BodyText"/>
        <w:rPr/>
      </w:pPr>
      <w:r>
        <w:rPr>
          <w:b/>
          <w:bCs/>
        </w:rPr>
        <w:t>Jupyter Notebook</w:t>
      </w:r>
      <w:r>
        <w:rPr/>
        <w:t xml:space="preserve"> (code + narrative for reproducibility)</w:t>
      </w:r>
    </w:p>
    <w:p>
      <w:pPr>
        <w:pStyle w:val="BodyText"/>
        <w:rPr/>
      </w:pPr>
      <w:r>
        <w:rPr>
          <w:b/>
          <w:bCs/>
        </w:rPr>
        <w:t>R Markdown Document</w:t>
      </w:r>
      <w:r>
        <w:rPr/>
        <w:t xml:space="preserve"> (reproducible analysis script)</w:t>
      </w:r>
    </w:p>
    <w:p>
      <w:pPr>
        <w:pStyle w:val="BodyText"/>
        <w:rPr/>
      </w:pPr>
      <w:bookmarkStart w:id="60" w:name="deliverables-check-all-that-apply"/>
      <w:r>
        <w:rPr>
          <w:b/>
          <w:bCs/>
        </w:rPr>
        <w:t>All of the above</w:t>
      </w:r>
      <w:bookmarkEnd w:id="60"/>
    </w:p>
    <w:p>
      <w:pPr>
        <w:pStyle w:val="Heading3"/>
        <w:rPr/>
      </w:pPr>
      <w:bookmarkStart w:id="61" w:name="code-accessibility"/>
      <w:r>
        <w:rPr/>
        <w:t>Code Accessibility:</w:t>
      </w:r>
    </w:p>
    <w:p>
      <w:pPr>
        <w:pStyle w:val="FirstParagraph"/>
        <w:rPr/>
      </w:pPr>
      <w:r>
        <w:rPr>
          <w:b/>
          <w:bCs/>
        </w:rPr>
        <w:t>Open source</w:t>
      </w:r>
      <w:r>
        <w:rPr/>
        <w:t xml:space="preserve"> (GitHub, public code)</w:t>
      </w:r>
    </w:p>
    <w:p>
      <w:pPr>
        <w:pStyle w:val="BodyText"/>
        <w:rPr/>
      </w:pPr>
      <w:r>
        <w:rPr>
          <w:b/>
          <w:bCs/>
        </w:rPr>
        <w:t>Internal use only</w:t>
      </w:r>
      <w:r>
        <w:rPr/>
        <w:t xml:space="preserve"> (private repository)</w:t>
      </w:r>
    </w:p>
    <w:p>
      <w:pPr>
        <w:pStyle w:val="BodyText"/>
        <w:rPr/>
      </w:pPr>
      <w:r>
        <w:rPr>
          <w:b/>
          <w:bCs/>
        </w:rPr>
        <w:t>No code</w:t>
      </w:r>
      <w:r>
        <w:rPr/>
        <w:t xml:space="preserve"> (just results and reports)</w:t>
      </w:r>
      <w:bookmarkEnd w:id="61"/>
    </w:p>
    <w:p>
      <w:pPr>
        <w:pStyle w:val="Heading3"/>
        <w:rPr/>
      </w:pPr>
      <w:bookmarkStart w:id="62" w:name="publication-plans"/>
      <w:r>
        <w:rPr/>
        <w:t>Publication Plans:</w:t>
      </w:r>
    </w:p>
    <w:p>
      <w:pPr>
        <w:pStyle w:val="FirstParagraph"/>
        <w:rPr/>
      </w:pPr>
      <w:r>
        <w:rPr/>
        <w:t>Plan to publish in peer-reviewed journal (primary)</w:t>
      </w:r>
    </w:p>
    <w:p>
      <w:pPr>
        <w:pStyle w:val="BodyText"/>
        <w:rPr/>
      </w:pPr>
      <w:r>
        <w:rPr/>
        <w:t>Internal institutional report only</w:t>
      </w:r>
    </w:p>
    <w:p>
      <w:pPr>
        <w:pStyle w:val="BodyText"/>
        <w:rPr/>
      </w:pPr>
      <w:bookmarkStart w:id="63" w:name="q10-what-output-format-do-you-prefer"/>
      <w:bookmarkStart w:id="64" w:name="publication-plans"/>
      <w:r>
        <w:rPr/>
        <w:t>Both</w:t>
      </w:r>
      <w:bookmarkEnd w:id="63"/>
      <w:bookmarkEnd w:id="64"/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Document Version 1.0 | Created March 3, 2026</w:t>
      </w:r>
    </w:p>
    <w:p>
      <w:pPr>
        <w:pStyle w:val="BodyText"/>
        <w:spacing w:before="180" w:after="180"/>
        <w:rPr/>
      </w:pPr>
      <w:r>
        <w:rPr/>
        <w:t>THANK YOU FOR PROVIDING THESE CRITICAL INPUTS!</w:t>
        <w:br/>
        <w:t>Your responses will directly shape the analysis and ensure the final platform meets your clinical and research needs.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nsola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Arial Unicode MS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LibreOffice/25.2.1.2$Linux_X86_64 LibreOffice_project/d3abf4aee5fd705e4a92bba33a32f40bc4e56f49</Application>
  <AppVersion>15.0000</AppVersion>
  <Pages>7</Pages>
  <Words>939</Words>
  <Characters>5608</Characters>
  <CharactersWithSpaces>6385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2026-03-03T05:10:22Z</dcterms:created>
  <dc:creator/>
  <dc:description/>
  <dc:language>en</dc:language>
  <cp:lastModifiedBy/>
  <dcterms:modified xsi:type="dcterms:W3CDTF">2026-03-03T12:46:32Z</dcterms:modified>
  <cp:revision>1</cp:revision>
  <dc:subject/>
  <dc:title>Clinical Research Platform - Doctor Input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