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461F4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461F4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Running Tests on Selenium </w:t>
      </w:r>
      <w:proofErr w:type="gramStart"/>
      <w:r w:rsidRPr="00461F4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Grid .</w:t>
      </w:r>
      <w:proofErr w:type="gramEnd"/>
    </w:p>
    <w:p w:rsidR="00461F47" w:rsidRDefault="00461F4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461F47" w:rsidRDefault="00461F47" w:rsidP="00461F47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has  two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subsections, namely:</w:t>
      </w:r>
    </w:p>
    <w:p w:rsidR="00461F47" w:rsidRDefault="00461F47" w:rsidP="00461F47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2.7.1 Running the tests on Selenium grid</w:t>
      </w:r>
    </w:p>
    <w:p w:rsidR="00461F47" w:rsidRDefault="00461F47" w:rsidP="00461F47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2.7.2 Pushing the code to your GitHub repositories</w:t>
      </w:r>
    </w:p>
    <w:p w:rsidR="00461F47" w:rsidRDefault="00461F47" w:rsidP="00461F47">
      <w:pPr>
        <w:rPr>
          <w:rFonts w:ascii="Open Sans" w:eastAsia="Open Sans" w:hAnsi="Open Sans" w:cs="Open Sans"/>
          <w:sz w:val="24"/>
          <w:szCs w:val="24"/>
        </w:rPr>
      </w:pPr>
    </w:p>
    <w:p w:rsidR="00461F47" w:rsidRDefault="00461F47" w:rsidP="00461F47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2.7.1:</w:t>
      </w:r>
      <w:r>
        <w:rPr>
          <w:rFonts w:ascii="Open Sans" w:eastAsia="Open Sans" w:hAnsi="Open Sans" w:cs="Open Sans"/>
          <w:sz w:val="24"/>
          <w:szCs w:val="24"/>
        </w:rPr>
        <w:t xml:space="preserve"> Running the Tests on Selenium grid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Give a valid Class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GridTest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the desired capabilities in the class, which looks like</w:t>
      </w:r>
    </w:p>
    <w:p w:rsidR="00461F47" w:rsidRDefault="00461F47" w:rsidP="00461F47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5D96788" wp14:editId="3065B8D4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="chromedriver.exe -jar selenium-server-standalone-3.141.59.jar  -role node -hub </w:t>
      </w:r>
      <w:hyperlink r:id="rId6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eclipse and add a statement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which has an implementation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of  WebDriver</w:t>
      </w:r>
      <w:proofErr w:type="gramEnd"/>
      <w:r>
        <w:rPr>
          <w:rFonts w:ascii="Open Sans" w:eastAsia="Open Sans" w:hAnsi="Open Sans" w:cs="Open Sans"/>
          <w:sz w:val="24"/>
          <w:szCs w:val="24"/>
        </w:rPr>
        <w:t>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 xml:space="preserve">), and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object as parameters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navigate to any web page (example: Google page)</w:t>
      </w:r>
    </w:p>
    <w:p w:rsidR="00461F47" w:rsidRDefault="00461F47" w:rsidP="00461F47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970708F" wp14:editId="799B0C17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is how it looks like in Eclipse console</w:t>
      </w:r>
    </w:p>
    <w:p w:rsidR="00461F47" w:rsidRDefault="00461F47" w:rsidP="00461F47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C2BCF02" wp14:editId="47B154EB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We can see the capabilities passed through are displayed in both command prompts in server (hub) as well as in clients (node) </w:t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:rsidR="00461F47" w:rsidRDefault="00461F47" w:rsidP="00461F47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7913A95D" wp14:editId="02554781">
            <wp:extent cx="5325745" cy="12223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F47" w:rsidRDefault="00461F47" w:rsidP="00461F47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Selenium grid node in command prompt with desired capabilities looks like</w:t>
      </w:r>
    </w:p>
    <w:p w:rsidR="00461F47" w:rsidRDefault="00461F47" w:rsidP="00461F47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CA4D6F0" wp14:editId="7AD67C12">
            <wp:extent cx="5331460" cy="1697355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1F47" w:rsidRDefault="00461F47" w:rsidP="00461F4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61F47" w:rsidRDefault="00461F47" w:rsidP="00461F4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61F47" w:rsidRPr="00461F47" w:rsidRDefault="00461F47">
      <w:pPr>
        <w:rPr>
          <w:b/>
          <w:sz w:val="28"/>
          <w:szCs w:val="28"/>
        </w:rPr>
      </w:pPr>
      <w:bookmarkStart w:id="1" w:name="_GoBack"/>
      <w:bookmarkEnd w:id="1"/>
    </w:p>
    <w:sectPr w:rsidR="00461F47" w:rsidRPr="0046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BC1"/>
    <w:multiLevelType w:val="multilevel"/>
    <w:tmpl w:val="D19E578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47"/>
    <w:rsid w:val="00461F47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CE3C"/>
  <w15:chartTrackingRefBased/>
  <w15:docId w15:val="{F965DD97-55A9-4444-AC33-76F186A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grid/register%5C%E2%80%9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2024-01-05T13:54:00Z</dcterms:created>
  <dcterms:modified xsi:type="dcterms:W3CDTF">2024-01-05T13:55:00Z</dcterms:modified>
</cp:coreProperties>
</file>