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972" w:rsidRDefault="00F30972" w:rsidP="00CD2B0D">
      <w:pPr>
        <w:rPr>
          <w:b/>
          <w:sz w:val="36"/>
        </w:rPr>
      </w:pPr>
    </w:p>
    <w:p w:rsidR="009C4B76" w:rsidRPr="004D40AB" w:rsidRDefault="009C4B76" w:rsidP="004D40AB">
      <w:pPr>
        <w:jc w:val="center"/>
        <w:rPr>
          <w:b/>
          <w:sz w:val="36"/>
        </w:rPr>
      </w:pPr>
      <w:r w:rsidRPr="004D40AB">
        <w:rPr>
          <w:b/>
          <w:sz w:val="36"/>
        </w:rPr>
        <w:t xml:space="preserve">Predicting DotA 2 Winning Team based on (Draft </w:t>
      </w:r>
      <w:r w:rsidR="005645EF" w:rsidRPr="004D40AB">
        <w:rPr>
          <w:b/>
          <w:sz w:val="36"/>
        </w:rPr>
        <w:t>Selection</w:t>
      </w:r>
      <w:r w:rsidRPr="004D40AB">
        <w:rPr>
          <w:b/>
          <w:sz w:val="36"/>
        </w:rPr>
        <w:t>) Hero Selection using Machine Learning Algorithms</w:t>
      </w:r>
    </w:p>
    <w:p w:rsidR="005645EF" w:rsidRDefault="005645EF" w:rsidP="005645EF">
      <w:pPr>
        <w:pStyle w:val="Heading5"/>
        <w:spacing w:before="0" w:after="0" w:line="360" w:lineRule="auto"/>
        <w:ind w:left="0" w:firstLine="0"/>
        <w:jc w:val="center"/>
        <w:rPr>
          <w:b/>
          <w:bCs/>
          <w:sz w:val="28"/>
          <w:szCs w:val="28"/>
        </w:rPr>
      </w:pPr>
    </w:p>
    <w:p w:rsidR="00CD2B0D" w:rsidRDefault="009C4B76" w:rsidP="00CD2B0D">
      <w:pPr>
        <w:jc w:val="center"/>
      </w:pPr>
      <w:proofErr w:type="spellStart"/>
      <w:r w:rsidRPr="005645EF">
        <w:t>Manorath</w:t>
      </w:r>
      <w:proofErr w:type="spellEnd"/>
      <w:r w:rsidRPr="005645EF">
        <w:t xml:space="preserve"> Bajaj, </w:t>
      </w:r>
      <w:proofErr w:type="spellStart"/>
      <w:r w:rsidRPr="005645EF">
        <w:t>Rajeshree</w:t>
      </w:r>
      <w:proofErr w:type="spellEnd"/>
      <w:r w:rsidRPr="005645EF">
        <w:t xml:space="preserve"> Kale</w:t>
      </w:r>
    </w:p>
    <w:p w:rsidR="009C4B76" w:rsidRPr="00CD2B0D" w:rsidRDefault="009C4B76" w:rsidP="00CD2B0D">
      <w:pPr>
        <w:jc w:val="center"/>
      </w:pPr>
      <w:r w:rsidRPr="005645EF">
        <w:rPr>
          <w:szCs w:val="18"/>
        </w:rPr>
        <w:t>Information Systems, Northeastern University</w:t>
      </w:r>
    </w:p>
    <w:p w:rsidR="009C4B76" w:rsidRPr="005645EF" w:rsidRDefault="009C4B76" w:rsidP="005645EF">
      <w:pPr>
        <w:tabs>
          <w:tab w:val="left" w:pos="5387"/>
        </w:tabs>
        <w:spacing w:line="360" w:lineRule="auto"/>
        <w:jc w:val="center"/>
        <w:rPr>
          <w:sz w:val="18"/>
          <w:szCs w:val="18"/>
        </w:rPr>
      </w:pPr>
    </w:p>
    <w:p w:rsidR="009C4B76" w:rsidRPr="005645EF" w:rsidRDefault="009C4B76" w:rsidP="005645EF">
      <w:pPr>
        <w:tabs>
          <w:tab w:val="left" w:pos="5387"/>
        </w:tabs>
        <w:spacing w:line="360" w:lineRule="auto"/>
        <w:jc w:val="center"/>
        <w:rPr>
          <w:sz w:val="18"/>
          <w:szCs w:val="18"/>
        </w:rPr>
      </w:pPr>
    </w:p>
    <w:p w:rsidR="009C4B76" w:rsidRPr="005645EF" w:rsidRDefault="009C4B76" w:rsidP="005645EF">
      <w:pPr>
        <w:tabs>
          <w:tab w:val="left" w:pos="5387"/>
        </w:tabs>
        <w:spacing w:line="360" w:lineRule="auto"/>
        <w:jc w:val="center"/>
        <w:rPr>
          <w:sz w:val="18"/>
          <w:szCs w:val="18"/>
        </w:rPr>
      </w:pPr>
    </w:p>
    <w:p w:rsidR="005645EF" w:rsidRPr="00CD2B0D" w:rsidRDefault="004D40AB" w:rsidP="00CD2B0D">
      <w:pPr>
        <w:spacing w:after="160" w:line="259" w:lineRule="auto"/>
        <w:rPr>
          <w:b/>
          <w:bCs/>
          <w:i/>
          <w:iCs/>
        </w:rPr>
      </w:pPr>
      <w:r w:rsidRPr="005645EF">
        <w:rPr>
          <w:b/>
          <w:bCs/>
          <w:iCs/>
        </w:rPr>
        <w:t>ABSTRACT</w:t>
      </w:r>
    </w:p>
    <w:p w:rsidR="009C4B76" w:rsidRPr="005645EF" w:rsidRDefault="009C4B76" w:rsidP="005645EF">
      <w:pPr>
        <w:spacing w:line="360" w:lineRule="auto"/>
        <w:jc w:val="both"/>
      </w:pPr>
      <w:r w:rsidRPr="005645EF">
        <w:t xml:space="preserve">In this paper we have implemented machine learning algorithm for the </w:t>
      </w:r>
      <w:r w:rsidRPr="005645EF">
        <w:rPr>
          <w:rFonts w:eastAsiaTheme="minorHAnsi"/>
        </w:rPr>
        <w:t>predict</w:t>
      </w:r>
      <w:r w:rsidRPr="005645EF">
        <w:t xml:space="preserve">ion of </w:t>
      </w:r>
      <w:r w:rsidRPr="005645EF">
        <w:rPr>
          <w:rFonts w:eastAsiaTheme="minorHAnsi"/>
        </w:rPr>
        <w:t>the winning team based on the draft (hero selection) bef</w:t>
      </w:r>
      <w:r w:rsidRPr="005645EF">
        <w:t xml:space="preserve">ore the game is </w:t>
      </w:r>
      <w:r w:rsidR="005645EF" w:rsidRPr="005645EF">
        <w:t>played</w:t>
      </w:r>
      <w:r w:rsidRPr="005645EF">
        <w:t xml:space="preserve"> by using the features that we have engineered. </w:t>
      </w:r>
      <w:r w:rsidRPr="005645EF">
        <w:rPr>
          <w:rFonts w:eastAsiaTheme="minorEastAsia"/>
        </w:rPr>
        <w:t xml:space="preserve">We are using a dataset </w:t>
      </w:r>
      <w:r w:rsidRPr="005645EF">
        <w:t xml:space="preserve">from UCI repository </w:t>
      </w:r>
      <w:r w:rsidRPr="005645EF">
        <w:rPr>
          <w:vertAlign w:val="superscript"/>
        </w:rPr>
        <w:t>[1]</w:t>
      </w:r>
      <w:r w:rsidRPr="005645EF">
        <w:t xml:space="preserve"> </w:t>
      </w:r>
      <w:r w:rsidRPr="005645EF">
        <w:rPr>
          <w:rFonts w:eastAsiaTheme="minorEastAsia"/>
        </w:rPr>
        <w:t>which has 100,000 matches in which</w:t>
      </w:r>
      <w:r w:rsidRPr="005645EF">
        <w:t xml:space="preserve"> </w:t>
      </w:r>
      <w:r w:rsidRPr="005645EF">
        <w:rPr>
          <w:rFonts w:eastAsiaTheme="minorEastAsia"/>
        </w:rPr>
        <w:t>90,000 will be</w:t>
      </w:r>
      <w:r w:rsidRPr="005645EF">
        <w:t xml:space="preserve"> used for</w:t>
      </w:r>
      <w:r w:rsidRPr="005645EF">
        <w:rPr>
          <w:rFonts w:eastAsiaTheme="minorEastAsia"/>
        </w:rPr>
        <w:t xml:space="preserve"> </w:t>
      </w:r>
      <w:r w:rsidRPr="005645EF">
        <w:t xml:space="preserve">training the model </w:t>
      </w:r>
      <w:r w:rsidRPr="005645EF">
        <w:rPr>
          <w:rFonts w:eastAsiaTheme="minorEastAsia"/>
        </w:rPr>
        <w:t>and 10,000 are used for test</w:t>
      </w:r>
      <w:r w:rsidRPr="005645EF">
        <w:t>ing the model using techniques like Logistic Regression, Random Forests, Gradient Boosting and Multilayer Perceptron</w:t>
      </w:r>
      <w:r w:rsidRPr="005645EF">
        <w:rPr>
          <w:i/>
        </w:rPr>
        <w:t xml:space="preserve">. </w:t>
      </w:r>
      <w:r w:rsidRPr="005645EF">
        <w:t>Multilayer Perceptron model which was trained with pick rates worked best with accuracy 59.59%.</w:t>
      </w:r>
    </w:p>
    <w:p w:rsidR="009C4B76" w:rsidRPr="005645EF" w:rsidRDefault="009C4B76" w:rsidP="005645EF">
      <w:pPr>
        <w:spacing w:line="360" w:lineRule="auto"/>
        <w:jc w:val="both"/>
      </w:pPr>
    </w:p>
    <w:p w:rsidR="00F61BA5" w:rsidRDefault="009C4B76" w:rsidP="00CD2B0D">
      <w:pPr>
        <w:spacing w:line="360" w:lineRule="auto"/>
        <w:jc w:val="both"/>
      </w:pPr>
      <w:r w:rsidRPr="005645EF">
        <w:rPr>
          <w:b/>
          <w:bCs/>
          <w:i/>
          <w:iCs/>
        </w:rPr>
        <w:t>Keywords</w:t>
      </w:r>
      <w:r w:rsidRPr="005645EF">
        <w:t>-</w:t>
      </w:r>
      <w:proofErr w:type="spellStart"/>
      <w:r w:rsidRPr="005645EF">
        <w:t>Dota</w:t>
      </w:r>
      <w:proofErr w:type="spellEnd"/>
      <w:r w:rsidRPr="005645EF">
        <w:t xml:space="preserve"> 2, Logistic Regression, Random Forest, Gradient Boosting, Multilayer Perceptron, Feature Extraction, Feature Engineering</w:t>
      </w:r>
    </w:p>
    <w:p w:rsidR="00F30972" w:rsidRPr="005645EF" w:rsidRDefault="00F30972">
      <w:pPr>
        <w:spacing w:after="160" w:line="259" w:lineRule="auto"/>
      </w:pPr>
    </w:p>
    <w:p w:rsidR="009C4B76" w:rsidRPr="00CD2B0D" w:rsidRDefault="00CD2B0D" w:rsidP="00CD2B0D">
      <w:pPr>
        <w:spacing w:after="160" w:line="259" w:lineRule="auto"/>
        <w:rPr>
          <w:b/>
        </w:rPr>
      </w:pPr>
      <w:r>
        <w:rPr>
          <w:b/>
        </w:rPr>
        <w:t xml:space="preserve">           </w:t>
      </w:r>
      <w:r>
        <w:rPr>
          <w:b/>
        </w:rPr>
        <w:tab/>
      </w:r>
      <w:r>
        <w:rPr>
          <w:b/>
        </w:rPr>
        <w:tab/>
      </w:r>
      <w:r>
        <w:rPr>
          <w:b/>
        </w:rPr>
        <w:tab/>
      </w:r>
      <w:r>
        <w:rPr>
          <w:b/>
        </w:rPr>
        <w:tab/>
      </w:r>
      <w:r>
        <w:rPr>
          <w:b/>
        </w:rPr>
        <w:tab/>
      </w:r>
      <w:r w:rsidR="009C4B76" w:rsidRPr="005645EF">
        <w:t>INTRODUCTION</w:t>
      </w:r>
    </w:p>
    <w:p w:rsidR="00776307" w:rsidRPr="00776307" w:rsidRDefault="00776307" w:rsidP="00776307"/>
    <w:p w:rsidR="009C4B76" w:rsidRPr="005645EF" w:rsidRDefault="009C4B76" w:rsidP="005645EF">
      <w:pPr>
        <w:pStyle w:val="NormalWeb"/>
        <w:shd w:val="clear" w:color="auto" w:fill="FFFFFF"/>
        <w:spacing w:before="0" w:beforeAutospacing="0" w:after="0" w:afterAutospacing="0" w:line="360" w:lineRule="auto"/>
        <w:ind w:firstLine="720"/>
        <w:jc w:val="both"/>
      </w:pPr>
      <w:r w:rsidRPr="005645EF">
        <w:t>DOTA 2 is a popular online M</w:t>
      </w:r>
      <w:r w:rsidR="00B5669F">
        <w:t>OBA</w:t>
      </w:r>
      <w:r w:rsidRPr="005645EF">
        <w:t xml:space="preserve"> (Multiplayer online battle arena) game that is played between two teams consisting of five players with each team defeating their opponents. Each Player chooses from over 115 heroes</w:t>
      </w:r>
      <w:r w:rsidRPr="005645EF">
        <w:rPr>
          <w:vertAlign w:val="superscript"/>
        </w:rPr>
        <w:t>. [2]</w:t>
      </w:r>
      <w:r w:rsidRPr="005645EF">
        <w:t xml:space="preserve"> The main objective of the game is to destroy the opponent teams, called the "Ancient". Each hero has unique abilities.  The abilities of a hero can be used to counter a different hero. (For example: A hero named </w:t>
      </w:r>
      <w:proofErr w:type="spellStart"/>
      <w:r w:rsidRPr="005645EF">
        <w:t>Riki</w:t>
      </w:r>
      <w:proofErr w:type="spellEnd"/>
      <w:r w:rsidRPr="005645EF">
        <w:t xml:space="preserve"> deals more damage when he hits the opponents from behind but in comparison, a </w:t>
      </w:r>
      <w:proofErr w:type="spellStart"/>
      <w:r w:rsidRPr="005645EF">
        <w:t>Bristleback</w:t>
      </w:r>
      <w:proofErr w:type="spellEnd"/>
      <w:r w:rsidRPr="005645EF">
        <w:t xml:space="preserve"> takes less damage when gets hit from the opponents from </w:t>
      </w:r>
      <w:r w:rsidR="004D40AB" w:rsidRPr="005645EF">
        <w:t>behind) and</w:t>
      </w:r>
      <w:r w:rsidRPr="005645EF">
        <w:t xml:space="preserve"> hence there is a draft advantage to the team which has smarter picks against the opponents.</w:t>
      </w:r>
    </w:p>
    <w:p w:rsidR="009C4B76" w:rsidRDefault="009C4B76" w:rsidP="004D40AB">
      <w:pPr>
        <w:pStyle w:val="NormalWeb"/>
        <w:shd w:val="clear" w:color="auto" w:fill="FFFFFF"/>
        <w:spacing w:before="0" w:beforeAutospacing="0" w:after="0" w:afterAutospacing="0" w:line="360" w:lineRule="auto"/>
        <w:ind w:firstLine="720"/>
        <w:jc w:val="both"/>
        <w:rPr>
          <w:vertAlign w:val="superscript"/>
        </w:rPr>
      </w:pPr>
      <w:r w:rsidRPr="005645EF">
        <w:lastRenderedPageBreak/>
        <w:t xml:space="preserve">The research has already been done on DotA 2 to predict which team will win based on the skill set of the players. This was done using the Naïve Bayes and </w:t>
      </w:r>
      <w:proofErr w:type="spellStart"/>
      <w:r w:rsidRPr="005645EF">
        <w:t>XGBoosting</w:t>
      </w:r>
      <w:proofErr w:type="spellEnd"/>
      <w:r w:rsidRPr="005645EF">
        <w:t xml:space="preserve"> algorithm. </w:t>
      </w:r>
      <w:r w:rsidRPr="005645EF">
        <w:rPr>
          <w:vertAlign w:val="superscript"/>
        </w:rPr>
        <w:t xml:space="preserve">[3] </w:t>
      </w:r>
      <w:r w:rsidRPr="005645EF">
        <w:t xml:space="preserve">One more paper that was used as a reference had predicted the winning team based on the experience gain (XP) per minute, gold per minute (GPM), kills, deaths and assists. </w:t>
      </w:r>
      <w:r w:rsidR="004D40AB" w:rsidRPr="005645EF">
        <w:t>Also,</w:t>
      </w:r>
      <w:r w:rsidRPr="005645EF">
        <w:t xml:space="preserve"> the paper compared the hero kills per death and the hero game duration. They created two different win predictors. In which, the first win predictor was used for full post-match data and the second predictor was used for hero selection data. The prediction was done using logistic regression and random forest classifier wherein the accuracies were nearly the same around 99%. (Note: These results were calculated at the end of the game</w:t>
      </w:r>
      <w:r w:rsidRPr="005645EF">
        <w:rPr>
          <w:vertAlign w:val="superscript"/>
        </w:rPr>
        <w:t>). [4]</w:t>
      </w:r>
    </w:p>
    <w:p w:rsidR="00CD2B0D" w:rsidRPr="005645EF" w:rsidRDefault="00CD2B0D" w:rsidP="004D40AB">
      <w:pPr>
        <w:pStyle w:val="NormalWeb"/>
        <w:shd w:val="clear" w:color="auto" w:fill="FFFFFF"/>
        <w:spacing w:before="0" w:beforeAutospacing="0" w:after="0" w:afterAutospacing="0" w:line="360" w:lineRule="auto"/>
        <w:ind w:firstLine="720"/>
        <w:jc w:val="both"/>
        <w:rPr>
          <w:vertAlign w:val="superscript"/>
        </w:rPr>
      </w:pPr>
    </w:p>
    <w:p w:rsidR="009C4B76" w:rsidRPr="004D40AB" w:rsidRDefault="009C4B76" w:rsidP="00776307">
      <w:pPr>
        <w:pStyle w:val="Heading1"/>
      </w:pPr>
      <w:r w:rsidRPr="004D40AB">
        <w:t>METHODS</w:t>
      </w:r>
    </w:p>
    <w:p w:rsidR="009C4B76" w:rsidRPr="005645EF" w:rsidRDefault="009C4B76" w:rsidP="00776307">
      <w:pPr>
        <w:pStyle w:val="NormalWeb"/>
        <w:shd w:val="clear" w:color="auto" w:fill="FFFFFF"/>
        <w:spacing w:before="0" w:beforeAutospacing="0" w:after="0" w:afterAutospacing="0" w:line="360" w:lineRule="auto"/>
        <w:jc w:val="both"/>
        <w:rPr>
          <w:color w:val="000000"/>
        </w:rPr>
      </w:pPr>
      <w:r w:rsidRPr="005645EF">
        <w:rPr>
          <w:b/>
          <w:color w:val="000000"/>
        </w:rPr>
        <w:t>Feature Engineering</w:t>
      </w:r>
    </w:p>
    <w:p w:rsidR="009C4B76" w:rsidRPr="005645EF" w:rsidRDefault="003C1BCF" w:rsidP="00E16F78">
      <w:pPr>
        <w:pStyle w:val="NormalWeb"/>
        <w:shd w:val="clear" w:color="auto" w:fill="FFFFFF"/>
        <w:spacing w:before="0" w:beforeAutospacing="0" w:after="0" w:afterAutospacing="0" w:line="360" w:lineRule="auto"/>
        <w:rPr>
          <w:color w:val="000000"/>
        </w:rPr>
      </w:pPr>
      <w:r w:rsidRPr="005645EF">
        <w:rPr>
          <w:color w:val="000000"/>
        </w:rPr>
        <w:t>Feature engineering is the process of using domain knowledge of the data to create features that make machine learning algorithms work. We have engineered the following:</w:t>
      </w:r>
    </w:p>
    <w:p w:rsidR="009C4B76" w:rsidRPr="004D40AB" w:rsidRDefault="009C4B76" w:rsidP="00E16F78">
      <w:pPr>
        <w:pStyle w:val="NormalWeb"/>
        <w:numPr>
          <w:ilvl w:val="0"/>
          <w:numId w:val="15"/>
        </w:numPr>
        <w:shd w:val="clear" w:color="auto" w:fill="FFFFFF"/>
        <w:spacing w:before="0" w:beforeAutospacing="0" w:after="0" w:afterAutospacing="0" w:line="360" w:lineRule="auto"/>
        <w:rPr>
          <w:color w:val="000000"/>
        </w:rPr>
      </w:pPr>
      <w:proofErr w:type="spellStart"/>
      <w:r w:rsidRPr="005645EF">
        <w:rPr>
          <w:color w:val="000000"/>
        </w:rPr>
        <w:t>Winrate</w:t>
      </w:r>
      <w:proofErr w:type="spellEnd"/>
      <w:r w:rsidRPr="005645EF">
        <w:rPr>
          <w:color w:val="000000"/>
        </w:rPr>
        <w:t>:</w:t>
      </w:r>
      <w:r w:rsidR="004D40AB">
        <w:rPr>
          <w:color w:val="000000"/>
        </w:rPr>
        <w:t xml:space="preserve"> </w:t>
      </w:r>
      <w:r w:rsidRPr="004D40AB">
        <w:rPr>
          <w:color w:val="000000"/>
        </w:rPr>
        <w:t xml:space="preserve">All the heroes in DotA 2 don’t have the same win rate. Some heroes win way more games than other heroes. The win rate values </w:t>
      </w:r>
      <w:r w:rsidR="00F30972" w:rsidRPr="004D40AB">
        <w:rPr>
          <w:color w:val="000000"/>
        </w:rPr>
        <w:t>are</w:t>
      </w:r>
      <w:r w:rsidRPr="004D40AB">
        <w:rPr>
          <w:color w:val="000000"/>
        </w:rPr>
        <w:t xml:space="preserve"> normalized to fit between 0 and 1. Then multiplied to training dataset. This features value ranges from -1 to 1.</w:t>
      </w:r>
    </w:p>
    <w:p w:rsidR="009C4B76" w:rsidRPr="004D40AB" w:rsidRDefault="009C4B76" w:rsidP="00E16F78">
      <w:pPr>
        <w:pStyle w:val="NormalWeb"/>
        <w:numPr>
          <w:ilvl w:val="0"/>
          <w:numId w:val="15"/>
        </w:numPr>
        <w:shd w:val="clear" w:color="auto" w:fill="FFFFFF"/>
        <w:spacing w:before="0" w:beforeAutospacing="0" w:after="0" w:afterAutospacing="0" w:line="360" w:lineRule="auto"/>
        <w:rPr>
          <w:color w:val="000000"/>
        </w:rPr>
      </w:pPr>
      <w:proofErr w:type="spellStart"/>
      <w:r w:rsidRPr="004D40AB">
        <w:rPr>
          <w:color w:val="000000"/>
        </w:rPr>
        <w:t>Pickrate</w:t>
      </w:r>
      <w:proofErr w:type="spellEnd"/>
      <w:r w:rsidRPr="004D40AB">
        <w:rPr>
          <w:color w:val="000000"/>
        </w:rPr>
        <w:t>:</w:t>
      </w:r>
      <w:r w:rsidR="004D40AB" w:rsidRPr="004D40AB">
        <w:rPr>
          <w:color w:val="000000"/>
        </w:rPr>
        <w:t xml:space="preserve"> </w:t>
      </w:r>
      <w:r w:rsidRPr="004D40AB">
        <w:rPr>
          <w:color w:val="000000"/>
        </w:rPr>
        <w:t xml:space="preserve">Some heroes are more popular than other heroes among players. This might affect the outcome of </w:t>
      </w:r>
      <w:r w:rsidR="004D40AB" w:rsidRPr="004D40AB">
        <w:rPr>
          <w:color w:val="000000"/>
        </w:rPr>
        <w:t>the game</w:t>
      </w:r>
      <w:r w:rsidRPr="004D40AB">
        <w:rPr>
          <w:color w:val="000000"/>
        </w:rPr>
        <w:t xml:space="preserve"> and hence taken as a feature. Extracted in the same way as </w:t>
      </w:r>
      <w:proofErr w:type="spellStart"/>
      <w:r w:rsidRPr="004D40AB">
        <w:rPr>
          <w:color w:val="000000"/>
        </w:rPr>
        <w:t>winrate</w:t>
      </w:r>
      <w:proofErr w:type="spellEnd"/>
    </w:p>
    <w:p w:rsidR="00776307" w:rsidRDefault="004D40AB" w:rsidP="00E16F78">
      <w:pPr>
        <w:pStyle w:val="NormalWeb"/>
        <w:numPr>
          <w:ilvl w:val="0"/>
          <w:numId w:val="15"/>
        </w:numPr>
        <w:shd w:val="clear" w:color="auto" w:fill="FFFFFF"/>
        <w:spacing w:before="0" w:beforeAutospacing="0" w:after="0" w:afterAutospacing="0" w:line="360" w:lineRule="auto"/>
        <w:rPr>
          <w:color w:val="000000"/>
        </w:rPr>
      </w:pPr>
      <w:proofErr w:type="spellStart"/>
      <w:r>
        <w:rPr>
          <w:color w:val="000000"/>
        </w:rPr>
        <w:t>Winrate</w:t>
      </w:r>
      <w:proofErr w:type="spellEnd"/>
      <w:r>
        <w:rPr>
          <w:color w:val="000000"/>
        </w:rPr>
        <w:t>*</w:t>
      </w:r>
      <w:proofErr w:type="spellStart"/>
      <w:r>
        <w:rPr>
          <w:color w:val="000000"/>
        </w:rPr>
        <w:t>pickrate</w:t>
      </w:r>
      <w:proofErr w:type="spellEnd"/>
      <w:r w:rsidRPr="004D40AB">
        <w:rPr>
          <w:color w:val="000000"/>
        </w:rPr>
        <w:t xml:space="preserve">: </w:t>
      </w:r>
      <w:r w:rsidR="003C1BCF" w:rsidRPr="004D40AB">
        <w:rPr>
          <w:color w:val="000000"/>
        </w:rPr>
        <w:t>In our model we selected t</w:t>
      </w:r>
      <w:r w:rsidR="009C4B76" w:rsidRPr="004D40AB">
        <w:rPr>
          <w:color w:val="000000"/>
        </w:rPr>
        <w:t>he</w:t>
      </w:r>
      <w:r w:rsidR="003C1BCF" w:rsidRPr="004D40AB">
        <w:rPr>
          <w:color w:val="000000"/>
        </w:rPr>
        <w:t>se</w:t>
      </w:r>
      <w:r w:rsidR="009C4B76" w:rsidRPr="004D40AB">
        <w:rPr>
          <w:color w:val="000000"/>
        </w:rPr>
        <w:t xml:space="preserve"> feature</w:t>
      </w:r>
      <w:r w:rsidR="003C1BCF" w:rsidRPr="004D40AB">
        <w:rPr>
          <w:color w:val="000000"/>
        </w:rPr>
        <w:t>s</w:t>
      </w:r>
      <w:r w:rsidR="009C4B76" w:rsidRPr="004D40AB">
        <w:rPr>
          <w:color w:val="000000"/>
        </w:rPr>
        <w:t xml:space="preserve"> </w:t>
      </w:r>
      <w:r w:rsidR="003C1BCF" w:rsidRPr="004D40AB">
        <w:rPr>
          <w:color w:val="000000"/>
        </w:rPr>
        <w:t xml:space="preserve">named </w:t>
      </w:r>
      <w:r w:rsidR="009C4B76" w:rsidRPr="004D40AB">
        <w:rPr>
          <w:color w:val="000000"/>
        </w:rPr>
        <w:t>win rate and pick rate</w:t>
      </w:r>
      <w:r>
        <w:rPr>
          <w:color w:val="000000"/>
        </w:rPr>
        <w:t xml:space="preserve"> and estimated their </w:t>
      </w:r>
      <w:r w:rsidR="003C1BCF" w:rsidRPr="004D40AB">
        <w:rPr>
          <w:color w:val="000000"/>
        </w:rPr>
        <w:t>products</w:t>
      </w:r>
      <w:r w:rsidR="009C4B76" w:rsidRPr="004D40AB">
        <w:rPr>
          <w:color w:val="000000"/>
        </w:rPr>
        <w:t>.</w:t>
      </w:r>
      <w:r w:rsidR="00B820C6" w:rsidRPr="004D40AB">
        <w:rPr>
          <w:color w:val="000000"/>
        </w:rPr>
        <w:t xml:space="preserve"> </w:t>
      </w:r>
    </w:p>
    <w:p w:rsidR="009C4B76" w:rsidRPr="004D40AB" w:rsidRDefault="00B820C6" w:rsidP="00E16F78">
      <w:pPr>
        <w:pStyle w:val="NormalWeb"/>
        <w:shd w:val="clear" w:color="auto" w:fill="FFFFFF"/>
        <w:spacing w:before="0" w:beforeAutospacing="0" w:after="0" w:afterAutospacing="0" w:line="360" w:lineRule="auto"/>
        <w:rPr>
          <w:color w:val="000000"/>
        </w:rPr>
      </w:pPr>
      <w:r w:rsidRPr="004D40AB">
        <w:rPr>
          <w:color w:val="000000"/>
        </w:rPr>
        <w:t>Win rates and pick rates were calculated using the algorithm mentioned below:</w:t>
      </w:r>
    </w:p>
    <w:p w:rsidR="00B820C6" w:rsidRPr="00776307" w:rsidRDefault="00776307" w:rsidP="005645EF">
      <w:pPr>
        <w:pStyle w:val="NormalWeb"/>
        <w:shd w:val="clear" w:color="auto" w:fill="FFFFFF"/>
        <w:spacing w:before="0" w:beforeAutospacing="0" w:after="0" w:afterAutospacing="0" w:line="360" w:lineRule="auto"/>
        <w:jc w:val="both"/>
        <w:rPr>
          <w:color w:val="000000"/>
        </w:rPr>
      </w:pPr>
      <w:r w:rsidRPr="00776307">
        <w:rPr>
          <w:noProof/>
          <w:color w:val="000000"/>
        </w:rPr>
        <w:lastRenderedPageBreak/>
        <mc:AlternateContent>
          <mc:Choice Requires="wps">
            <w:drawing>
              <wp:anchor distT="45720" distB="45720" distL="114300" distR="114300" simplePos="0" relativeHeight="251659264" behindDoc="0" locked="0" layoutInCell="1" allowOverlap="1" wp14:anchorId="116E76F7" wp14:editId="55D69C06">
                <wp:simplePos x="0" y="0"/>
                <wp:positionH relativeFrom="margin">
                  <wp:align>right</wp:align>
                </wp:positionH>
                <wp:positionV relativeFrom="paragraph">
                  <wp:posOffset>92075</wp:posOffset>
                </wp:positionV>
                <wp:extent cx="5925820" cy="5989320"/>
                <wp:effectExtent l="0" t="0" r="1778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820" cy="5989320"/>
                        </a:xfrm>
                        <a:prstGeom prst="rect">
                          <a:avLst/>
                        </a:prstGeom>
                        <a:solidFill>
                          <a:srgbClr val="FFFFFF"/>
                        </a:solidFill>
                        <a:ln w="9525">
                          <a:solidFill>
                            <a:srgbClr val="000000"/>
                          </a:solidFill>
                          <a:miter lim="800000"/>
                          <a:headEnd/>
                          <a:tailEnd/>
                        </a:ln>
                      </wps:spPr>
                      <wps:txbx>
                        <w:txbxContent>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iterate over hero columns</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iterate over training data</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if row is equal to win column</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increase win count and increase total count</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if row is 1 {</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increase radiant win and total radiant count</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else</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increase dire win and total dire count</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else if row is equal to win or 0 </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increase total games count</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similar check for radiant and dire total count</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 for </w:t>
                            </w:r>
                            <w:proofErr w:type="spellStart"/>
                            <w:proofErr w:type="gramStart"/>
                            <w:r w:rsidRPr="005645EF">
                              <w:rPr>
                                <w:rFonts w:ascii="Times New Roman" w:hAnsi="Times New Roman" w:cs="Times New Roman"/>
                                <w:i/>
                                <w:sz w:val="24"/>
                                <w:szCs w:val="24"/>
                              </w:rPr>
                              <w:t>Pickrates</w:t>
                            </w:r>
                            <w:proofErr w:type="spellEnd"/>
                            <w:r w:rsidRPr="005645EF">
                              <w:rPr>
                                <w:rFonts w:ascii="Times New Roman" w:hAnsi="Times New Roman" w:cs="Times New Roman"/>
                                <w:i/>
                                <w:sz w:val="24"/>
                                <w:szCs w:val="24"/>
                              </w:rPr>
                              <w:t xml:space="preserve"> :</w:t>
                            </w:r>
                            <w:proofErr w:type="gramEnd"/>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if hero column is not 0 {</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increase pick count and total pick count</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else</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increase total pick count</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find </w:t>
                            </w:r>
                            <w:proofErr w:type="spellStart"/>
                            <w:r w:rsidRPr="005645EF">
                              <w:rPr>
                                <w:rFonts w:ascii="Times New Roman" w:hAnsi="Times New Roman" w:cs="Times New Roman"/>
                                <w:i/>
                                <w:sz w:val="24"/>
                                <w:szCs w:val="24"/>
                              </w:rPr>
                              <w:t>winrates</w:t>
                            </w:r>
                            <w:proofErr w:type="spellEnd"/>
                            <w:r w:rsidRPr="005645EF">
                              <w:rPr>
                                <w:rFonts w:ascii="Times New Roman" w:hAnsi="Times New Roman" w:cs="Times New Roman"/>
                                <w:i/>
                                <w:sz w:val="24"/>
                                <w:szCs w:val="24"/>
                              </w:rPr>
                              <w:t xml:space="preserve"> by dividing </w:t>
                            </w:r>
                            <w:proofErr w:type="spellStart"/>
                            <w:r w:rsidRPr="005645EF">
                              <w:rPr>
                                <w:rFonts w:ascii="Times New Roman" w:hAnsi="Times New Roman" w:cs="Times New Roman"/>
                                <w:i/>
                                <w:sz w:val="24"/>
                                <w:szCs w:val="24"/>
                              </w:rPr>
                              <w:t>winrates</w:t>
                            </w:r>
                            <w:proofErr w:type="spellEnd"/>
                            <w:r w:rsidRPr="005645EF">
                              <w:rPr>
                                <w:rFonts w:ascii="Times New Roman" w:hAnsi="Times New Roman" w:cs="Times New Roman"/>
                                <w:i/>
                                <w:sz w:val="24"/>
                                <w:szCs w:val="24"/>
                              </w:rPr>
                              <w:t xml:space="preserve"> by total count</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find </w:t>
                            </w:r>
                            <w:proofErr w:type="spellStart"/>
                            <w:r w:rsidRPr="005645EF">
                              <w:rPr>
                                <w:rFonts w:ascii="Times New Roman" w:hAnsi="Times New Roman" w:cs="Times New Roman"/>
                                <w:i/>
                                <w:sz w:val="24"/>
                                <w:szCs w:val="24"/>
                              </w:rPr>
                              <w:t>pickrates</w:t>
                            </w:r>
                            <w:proofErr w:type="spellEnd"/>
                            <w:r w:rsidRPr="005645EF">
                              <w:rPr>
                                <w:rFonts w:ascii="Times New Roman" w:hAnsi="Times New Roman" w:cs="Times New Roman"/>
                                <w:i/>
                                <w:sz w:val="24"/>
                                <w:szCs w:val="24"/>
                              </w:rPr>
                              <w:t xml:space="preserve"> by dividing </w:t>
                            </w:r>
                            <w:proofErr w:type="spellStart"/>
                            <w:r w:rsidRPr="005645EF">
                              <w:rPr>
                                <w:rFonts w:ascii="Times New Roman" w:hAnsi="Times New Roman" w:cs="Times New Roman"/>
                                <w:i/>
                                <w:sz w:val="24"/>
                                <w:szCs w:val="24"/>
                              </w:rPr>
                              <w:t>pickrates</w:t>
                            </w:r>
                            <w:proofErr w:type="spellEnd"/>
                            <w:r w:rsidRPr="005645EF">
                              <w:rPr>
                                <w:rFonts w:ascii="Times New Roman" w:hAnsi="Times New Roman" w:cs="Times New Roman"/>
                                <w:i/>
                                <w:sz w:val="24"/>
                                <w:szCs w:val="24"/>
                              </w:rPr>
                              <w:t xml:space="preserve"> by total count</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store in an array</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w:t>
                            </w:r>
                          </w:p>
                          <w:p w:rsidR="00776307" w:rsidRDefault="0077630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6E76F7" id="_x0000_t202" coordsize="21600,21600" o:spt="202" path="m,l,21600r21600,l21600,xe">
                <v:stroke joinstyle="miter"/>
                <v:path gradientshapeok="t" o:connecttype="rect"/>
              </v:shapetype>
              <v:shape id="Text Box 2" o:spid="_x0000_s1026" type="#_x0000_t202" style="position:absolute;left:0;text-align:left;margin-left:415.4pt;margin-top:7.25pt;width:466.6pt;height:471.6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">
                <v:textbox>
                  <w:txbxContent>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iterate over hero columns</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iterate over training data</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if row is equal to win column</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increase win count and increase total count</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if row is 1 {</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increase radiant win and total radiant count</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else</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increase dire win and total dire count</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else if row is equal to win or 0 </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increase total games count</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similar check for radiant and dire total count</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 for </w:t>
                      </w:r>
                      <w:proofErr w:type="spellStart"/>
                      <w:proofErr w:type="gramStart"/>
                      <w:r w:rsidRPr="005645EF">
                        <w:rPr>
                          <w:rFonts w:ascii="Times New Roman" w:hAnsi="Times New Roman" w:cs="Times New Roman"/>
                          <w:i/>
                          <w:sz w:val="24"/>
                          <w:szCs w:val="24"/>
                        </w:rPr>
                        <w:t>Pickrates</w:t>
                      </w:r>
                      <w:proofErr w:type="spellEnd"/>
                      <w:r w:rsidRPr="005645EF">
                        <w:rPr>
                          <w:rFonts w:ascii="Times New Roman" w:hAnsi="Times New Roman" w:cs="Times New Roman"/>
                          <w:i/>
                          <w:sz w:val="24"/>
                          <w:szCs w:val="24"/>
                        </w:rPr>
                        <w:t xml:space="preserve"> :</w:t>
                      </w:r>
                      <w:proofErr w:type="gramEnd"/>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if hero column is not 0 {</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increase pick count and total pick count</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else</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increase total pick count</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find </w:t>
                      </w:r>
                      <w:proofErr w:type="spellStart"/>
                      <w:r w:rsidRPr="005645EF">
                        <w:rPr>
                          <w:rFonts w:ascii="Times New Roman" w:hAnsi="Times New Roman" w:cs="Times New Roman"/>
                          <w:i/>
                          <w:sz w:val="24"/>
                          <w:szCs w:val="24"/>
                        </w:rPr>
                        <w:t>winrates</w:t>
                      </w:r>
                      <w:proofErr w:type="spellEnd"/>
                      <w:r w:rsidRPr="005645EF">
                        <w:rPr>
                          <w:rFonts w:ascii="Times New Roman" w:hAnsi="Times New Roman" w:cs="Times New Roman"/>
                          <w:i/>
                          <w:sz w:val="24"/>
                          <w:szCs w:val="24"/>
                        </w:rPr>
                        <w:t xml:space="preserve"> by dividing </w:t>
                      </w:r>
                      <w:proofErr w:type="spellStart"/>
                      <w:r w:rsidRPr="005645EF">
                        <w:rPr>
                          <w:rFonts w:ascii="Times New Roman" w:hAnsi="Times New Roman" w:cs="Times New Roman"/>
                          <w:i/>
                          <w:sz w:val="24"/>
                          <w:szCs w:val="24"/>
                        </w:rPr>
                        <w:t>winrates</w:t>
                      </w:r>
                      <w:proofErr w:type="spellEnd"/>
                      <w:r w:rsidRPr="005645EF">
                        <w:rPr>
                          <w:rFonts w:ascii="Times New Roman" w:hAnsi="Times New Roman" w:cs="Times New Roman"/>
                          <w:i/>
                          <w:sz w:val="24"/>
                          <w:szCs w:val="24"/>
                        </w:rPr>
                        <w:t xml:space="preserve"> by total count</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find </w:t>
                      </w:r>
                      <w:proofErr w:type="spellStart"/>
                      <w:r w:rsidRPr="005645EF">
                        <w:rPr>
                          <w:rFonts w:ascii="Times New Roman" w:hAnsi="Times New Roman" w:cs="Times New Roman"/>
                          <w:i/>
                          <w:sz w:val="24"/>
                          <w:szCs w:val="24"/>
                        </w:rPr>
                        <w:t>pickrates</w:t>
                      </w:r>
                      <w:proofErr w:type="spellEnd"/>
                      <w:r w:rsidRPr="005645EF">
                        <w:rPr>
                          <w:rFonts w:ascii="Times New Roman" w:hAnsi="Times New Roman" w:cs="Times New Roman"/>
                          <w:i/>
                          <w:sz w:val="24"/>
                          <w:szCs w:val="24"/>
                        </w:rPr>
                        <w:t xml:space="preserve"> by dividing </w:t>
                      </w:r>
                      <w:proofErr w:type="spellStart"/>
                      <w:r w:rsidRPr="005645EF">
                        <w:rPr>
                          <w:rFonts w:ascii="Times New Roman" w:hAnsi="Times New Roman" w:cs="Times New Roman"/>
                          <w:i/>
                          <w:sz w:val="24"/>
                          <w:szCs w:val="24"/>
                        </w:rPr>
                        <w:t>pickrates</w:t>
                      </w:r>
                      <w:proofErr w:type="spellEnd"/>
                      <w:r w:rsidRPr="005645EF">
                        <w:rPr>
                          <w:rFonts w:ascii="Times New Roman" w:hAnsi="Times New Roman" w:cs="Times New Roman"/>
                          <w:i/>
                          <w:sz w:val="24"/>
                          <w:szCs w:val="24"/>
                        </w:rPr>
                        <w:t xml:space="preserve"> by total count</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store in an array</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 xml:space="preserve">     }</w:t>
                      </w:r>
                    </w:p>
                    <w:p w:rsidR="00776307" w:rsidRPr="005645EF" w:rsidRDefault="00776307" w:rsidP="00776307">
                      <w:pPr>
                        <w:pStyle w:val="NoSpacing"/>
                        <w:rPr>
                          <w:rFonts w:ascii="Times New Roman" w:hAnsi="Times New Roman" w:cs="Times New Roman"/>
                          <w:i/>
                          <w:sz w:val="24"/>
                          <w:szCs w:val="24"/>
                        </w:rPr>
                      </w:pPr>
                      <w:r w:rsidRPr="005645EF">
                        <w:rPr>
                          <w:rFonts w:ascii="Times New Roman" w:hAnsi="Times New Roman" w:cs="Times New Roman"/>
                          <w:i/>
                          <w:sz w:val="24"/>
                          <w:szCs w:val="24"/>
                        </w:rPr>
                        <w:t>}</w:t>
                      </w:r>
                    </w:p>
                    <w:p w:rsidR="00776307" w:rsidRDefault="00776307"/>
                  </w:txbxContent>
                </v:textbox>
                <w10:wrap type="square" anchorx="margin"/>
              </v:shape>
            </w:pict>
          </mc:Fallback>
        </mc:AlternateContent>
      </w:r>
    </w:p>
    <w:p w:rsidR="005604DB" w:rsidRDefault="00B820C6" w:rsidP="00776307">
      <w:pPr>
        <w:pStyle w:val="NormalWeb"/>
        <w:shd w:val="clear" w:color="auto" w:fill="FFFFFF"/>
        <w:spacing w:before="0" w:beforeAutospacing="0" w:after="0" w:afterAutospacing="0" w:line="360" w:lineRule="auto"/>
        <w:jc w:val="both"/>
        <w:rPr>
          <w:b/>
          <w:color w:val="000000"/>
        </w:rPr>
      </w:pPr>
      <w:r w:rsidRPr="005645EF">
        <w:rPr>
          <w:b/>
          <w:color w:val="000000"/>
        </w:rPr>
        <w:t>Learning Algorithms</w:t>
      </w:r>
    </w:p>
    <w:p w:rsidR="00776307" w:rsidRDefault="00776307" w:rsidP="00776307">
      <w:pPr>
        <w:pStyle w:val="NormalWeb"/>
        <w:shd w:val="clear" w:color="auto" w:fill="FFFFFF"/>
        <w:spacing w:before="0" w:beforeAutospacing="0" w:after="0" w:afterAutospacing="0" w:line="360" w:lineRule="auto"/>
        <w:jc w:val="both"/>
        <w:rPr>
          <w:b/>
          <w:color w:val="000000"/>
        </w:rPr>
      </w:pPr>
    </w:p>
    <w:p w:rsidR="009C4B76" w:rsidRPr="005645EF" w:rsidRDefault="009C4B76" w:rsidP="00776307">
      <w:pPr>
        <w:pStyle w:val="NormalWeb"/>
        <w:numPr>
          <w:ilvl w:val="0"/>
          <w:numId w:val="18"/>
        </w:numPr>
        <w:shd w:val="clear" w:color="auto" w:fill="FFFFFF"/>
        <w:spacing w:before="0" w:beforeAutospacing="0" w:after="0" w:afterAutospacing="0" w:line="360" w:lineRule="auto"/>
        <w:jc w:val="both"/>
        <w:rPr>
          <w:color w:val="000000"/>
        </w:rPr>
      </w:pPr>
      <w:r w:rsidRPr="005645EF">
        <w:rPr>
          <w:color w:val="000000"/>
        </w:rPr>
        <w:t>Logit classification:</w:t>
      </w:r>
    </w:p>
    <w:p w:rsidR="003D1349" w:rsidRDefault="009C4B76" w:rsidP="00776307">
      <w:pPr>
        <w:pStyle w:val="NormalWeb"/>
        <w:shd w:val="clear" w:color="auto" w:fill="FFFFFF"/>
        <w:spacing w:before="0" w:beforeAutospacing="0" w:after="0" w:afterAutospacing="0" w:line="360" w:lineRule="auto"/>
        <w:ind w:firstLine="720"/>
        <w:jc w:val="both"/>
        <w:rPr>
          <w:color w:val="000000"/>
          <w:vertAlign w:val="superscript"/>
        </w:rPr>
      </w:pPr>
      <w:r w:rsidRPr="005645EF">
        <w:rPr>
          <w:color w:val="000000"/>
        </w:rPr>
        <w:t>The logistic classification model (or logit model) is a binary classification model in which the conditional probability of one of the two possible realizations of the output variable is assumed to be equal to a linear combination of the input variables, trans</w:t>
      </w:r>
      <w:r w:rsidR="003D1349" w:rsidRPr="005645EF">
        <w:rPr>
          <w:color w:val="000000"/>
        </w:rPr>
        <w:t xml:space="preserve">formed by the logistic </w:t>
      </w:r>
      <w:proofErr w:type="gramStart"/>
      <w:r w:rsidR="003D1349" w:rsidRPr="005645EF">
        <w:rPr>
          <w:color w:val="000000"/>
        </w:rPr>
        <w:t>function.</w:t>
      </w:r>
      <w:r w:rsidR="003D1349" w:rsidRPr="005645EF">
        <w:rPr>
          <w:color w:val="000000"/>
          <w:vertAlign w:val="superscript"/>
        </w:rPr>
        <w:t>[</w:t>
      </w:r>
      <w:proofErr w:type="gramEnd"/>
      <w:r w:rsidR="003D1349" w:rsidRPr="005645EF">
        <w:rPr>
          <w:color w:val="000000"/>
          <w:vertAlign w:val="superscript"/>
        </w:rPr>
        <w:t>5]</w:t>
      </w:r>
    </w:p>
    <w:p w:rsidR="00776307" w:rsidRPr="005645EF" w:rsidRDefault="00776307" w:rsidP="00776307">
      <w:pPr>
        <w:pStyle w:val="NormalWeb"/>
        <w:shd w:val="clear" w:color="auto" w:fill="FFFFFF"/>
        <w:spacing w:before="0" w:beforeAutospacing="0" w:after="0" w:afterAutospacing="0" w:line="360" w:lineRule="auto"/>
        <w:ind w:firstLine="720"/>
        <w:jc w:val="both"/>
        <w:rPr>
          <w:color w:val="000000"/>
          <w:vertAlign w:val="superscript"/>
        </w:rPr>
      </w:pPr>
    </w:p>
    <w:p w:rsidR="00B472A3" w:rsidRPr="005645EF" w:rsidRDefault="009C4B76" w:rsidP="00776307">
      <w:pPr>
        <w:pStyle w:val="NormalWeb"/>
        <w:numPr>
          <w:ilvl w:val="0"/>
          <w:numId w:val="18"/>
        </w:numPr>
        <w:shd w:val="clear" w:color="auto" w:fill="FFFFFF"/>
        <w:spacing w:before="0" w:beforeAutospacing="0" w:after="0" w:afterAutospacing="0" w:line="360" w:lineRule="auto"/>
        <w:jc w:val="both"/>
        <w:rPr>
          <w:color w:val="000000"/>
        </w:rPr>
      </w:pPr>
      <w:r w:rsidRPr="005645EF">
        <w:rPr>
          <w:color w:val="000000"/>
        </w:rPr>
        <w:lastRenderedPageBreak/>
        <w:t>Random Forest</w:t>
      </w:r>
      <w:r w:rsidR="003D1349" w:rsidRPr="005645EF">
        <w:rPr>
          <w:color w:val="000000"/>
        </w:rPr>
        <w:t>:</w:t>
      </w:r>
    </w:p>
    <w:p w:rsidR="00CE1032" w:rsidRDefault="003D1349" w:rsidP="00776307">
      <w:pPr>
        <w:pStyle w:val="NoSpacing"/>
        <w:spacing w:line="360" w:lineRule="auto"/>
        <w:ind w:firstLine="720"/>
        <w:jc w:val="both"/>
        <w:rPr>
          <w:rFonts w:ascii="Times New Roman" w:hAnsi="Times New Roman" w:cs="Times New Roman"/>
          <w:sz w:val="24"/>
          <w:szCs w:val="24"/>
          <w:vertAlign w:val="superscript"/>
        </w:rPr>
      </w:pPr>
      <w:r w:rsidRPr="005645EF">
        <w:rPr>
          <w:rFonts w:ascii="Times New Roman" w:hAnsi="Times New Roman" w:cs="Times New Roman"/>
          <w:sz w:val="24"/>
          <w:szCs w:val="24"/>
        </w:rPr>
        <w:t xml:space="preserve">Random forests </w:t>
      </w:r>
      <w:r w:rsidR="00F30972" w:rsidRPr="005645EF">
        <w:rPr>
          <w:rFonts w:ascii="Times New Roman" w:hAnsi="Times New Roman" w:cs="Times New Roman"/>
          <w:sz w:val="24"/>
          <w:szCs w:val="24"/>
        </w:rPr>
        <w:t>are</w:t>
      </w:r>
      <w:r w:rsidRPr="005645EF">
        <w:rPr>
          <w:rFonts w:ascii="Times New Roman" w:hAnsi="Times New Roman" w:cs="Times New Roman"/>
          <w:sz w:val="24"/>
          <w:szCs w:val="24"/>
        </w:rPr>
        <w:t xml:space="preserve"> a supervised learning algorithm. It can be used both for classification and regression. It is also the most flexible and easy to use algorithm. A forest is comprised of trees. It is said that the more trees it has, the more robust a forest is. Random forests </w:t>
      </w:r>
      <w:r w:rsidR="00776307" w:rsidRPr="005645EF">
        <w:rPr>
          <w:rFonts w:ascii="Times New Roman" w:hAnsi="Times New Roman" w:cs="Times New Roman"/>
          <w:sz w:val="24"/>
          <w:szCs w:val="24"/>
        </w:rPr>
        <w:t>create</w:t>
      </w:r>
      <w:r w:rsidRPr="005645EF">
        <w:rPr>
          <w:rFonts w:ascii="Times New Roman" w:hAnsi="Times New Roman" w:cs="Times New Roman"/>
          <w:sz w:val="24"/>
          <w:szCs w:val="24"/>
        </w:rPr>
        <w:t xml:space="preserve"> decision trees on randomly selected data samples, gets prediction from each tree and selects the best solution by means of voting. It also provides a pretty good indicator of the feature </w:t>
      </w:r>
      <w:proofErr w:type="gramStart"/>
      <w:r w:rsidRPr="005645EF">
        <w:rPr>
          <w:rFonts w:ascii="Times New Roman" w:hAnsi="Times New Roman" w:cs="Times New Roman"/>
          <w:sz w:val="24"/>
          <w:szCs w:val="24"/>
        </w:rPr>
        <w:t>importance.</w:t>
      </w:r>
      <w:r w:rsidR="00E4361B" w:rsidRPr="005645EF">
        <w:rPr>
          <w:rFonts w:ascii="Times New Roman" w:hAnsi="Times New Roman" w:cs="Times New Roman"/>
          <w:sz w:val="24"/>
          <w:szCs w:val="24"/>
          <w:vertAlign w:val="superscript"/>
        </w:rPr>
        <w:t>[</w:t>
      </w:r>
      <w:proofErr w:type="gramEnd"/>
      <w:r w:rsidR="00E4361B" w:rsidRPr="005645EF">
        <w:rPr>
          <w:rFonts w:ascii="Times New Roman" w:hAnsi="Times New Roman" w:cs="Times New Roman"/>
          <w:sz w:val="24"/>
          <w:szCs w:val="24"/>
          <w:vertAlign w:val="superscript"/>
        </w:rPr>
        <w:t>6]</w:t>
      </w:r>
    </w:p>
    <w:p w:rsidR="00776307" w:rsidRPr="005645EF" w:rsidRDefault="00776307" w:rsidP="00776307">
      <w:pPr>
        <w:pStyle w:val="NoSpacing"/>
        <w:spacing w:line="360" w:lineRule="auto"/>
        <w:ind w:firstLine="720"/>
        <w:jc w:val="both"/>
        <w:rPr>
          <w:rFonts w:ascii="Times New Roman" w:hAnsi="Times New Roman" w:cs="Times New Roman"/>
          <w:sz w:val="24"/>
          <w:szCs w:val="24"/>
        </w:rPr>
      </w:pPr>
    </w:p>
    <w:p w:rsidR="00B820C6" w:rsidRPr="00776307" w:rsidRDefault="00B820C6" w:rsidP="00776307">
      <w:pPr>
        <w:pStyle w:val="NormalWeb"/>
        <w:numPr>
          <w:ilvl w:val="0"/>
          <w:numId w:val="18"/>
        </w:numPr>
        <w:shd w:val="clear" w:color="auto" w:fill="FFFFFF"/>
        <w:spacing w:before="0" w:beforeAutospacing="0" w:after="0" w:afterAutospacing="0" w:line="360" w:lineRule="auto"/>
        <w:jc w:val="both"/>
        <w:rPr>
          <w:color w:val="000000"/>
        </w:rPr>
      </w:pPr>
      <w:r w:rsidRPr="00776307">
        <w:rPr>
          <w:color w:val="000000"/>
        </w:rPr>
        <w:t>Gradient Boosting</w:t>
      </w:r>
    </w:p>
    <w:p w:rsidR="00E4361B" w:rsidRDefault="00E4361B" w:rsidP="00E16F78">
      <w:pPr>
        <w:spacing w:line="360" w:lineRule="auto"/>
        <w:ind w:firstLine="720"/>
        <w:jc w:val="both"/>
        <w:rPr>
          <w:shd w:val="clear" w:color="auto" w:fill="FFFFFF"/>
          <w:vertAlign w:val="superscript"/>
        </w:rPr>
      </w:pPr>
      <w:r w:rsidRPr="005645EF">
        <w:rPr>
          <w:bCs/>
          <w:shd w:val="clear" w:color="auto" w:fill="FFFFFF"/>
        </w:rPr>
        <w:t>Gradient boosting</w:t>
      </w:r>
      <w:r w:rsidRPr="005645EF">
        <w:rPr>
          <w:shd w:val="clear" w:color="auto" w:fill="FFFFFF"/>
        </w:rPr>
        <w:t> is a </w:t>
      </w:r>
      <w:hyperlink r:id="rId8" w:tooltip="Machine learning" w:history="1">
        <w:r w:rsidRPr="005645EF">
          <w:rPr>
            <w:rStyle w:val="Hyperlink"/>
            <w:color w:val="auto"/>
            <w:u w:val="none"/>
            <w:shd w:val="clear" w:color="auto" w:fill="FFFFFF"/>
          </w:rPr>
          <w:t>machine learning</w:t>
        </w:r>
      </w:hyperlink>
      <w:r w:rsidR="00776307">
        <w:rPr>
          <w:shd w:val="clear" w:color="auto" w:fill="FFFFFF"/>
        </w:rPr>
        <w:t> technique for regression and classification problems. It</w:t>
      </w:r>
      <w:r w:rsidRPr="005645EF">
        <w:rPr>
          <w:shd w:val="clear" w:color="auto" w:fill="FFFFFF"/>
        </w:rPr>
        <w:t xml:space="preserve"> pro</w:t>
      </w:r>
      <w:r w:rsidR="00776307">
        <w:rPr>
          <w:shd w:val="clear" w:color="auto" w:fill="FFFFFF"/>
        </w:rPr>
        <w:t xml:space="preserve">duces a prediction model in </w:t>
      </w:r>
      <w:r w:rsidRPr="005645EF">
        <w:rPr>
          <w:shd w:val="clear" w:color="auto" w:fill="FFFFFF"/>
        </w:rPr>
        <w:t>form of an </w:t>
      </w:r>
      <w:hyperlink r:id="rId9" w:tooltip="Ensemble learning" w:history="1">
        <w:r w:rsidRPr="005645EF">
          <w:rPr>
            <w:rStyle w:val="Hyperlink"/>
            <w:color w:val="auto"/>
            <w:u w:val="none"/>
            <w:shd w:val="clear" w:color="auto" w:fill="FFFFFF"/>
          </w:rPr>
          <w:t>ensemble</w:t>
        </w:r>
      </w:hyperlink>
      <w:r w:rsidRPr="005645EF">
        <w:rPr>
          <w:shd w:val="clear" w:color="auto" w:fill="FFFFFF"/>
        </w:rPr>
        <w:t> of weak prediction models, typically </w:t>
      </w:r>
      <w:hyperlink r:id="rId10" w:tooltip="Decision tree learning" w:history="1">
        <w:r w:rsidRPr="005645EF">
          <w:rPr>
            <w:rStyle w:val="Hyperlink"/>
            <w:color w:val="auto"/>
            <w:u w:val="none"/>
            <w:shd w:val="clear" w:color="auto" w:fill="FFFFFF"/>
          </w:rPr>
          <w:t>decision trees</w:t>
        </w:r>
      </w:hyperlink>
      <w:r w:rsidRPr="005645EF">
        <w:rPr>
          <w:shd w:val="clear" w:color="auto" w:fill="FFFFFF"/>
        </w:rPr>
        <w:t>. It builds the model in a stage-wise fashion like other </w:t>
      </w:r>
      <w:hyperlink r:id="rId11" w:tooltip="Boosting (machine learning)" w:history="1">
        <w:r w:rsidRPr="005645EF">
          <w:rPr>
            <w:rStyle w:val="Hyperlink"/>
            <w:color w:val="auto"/>
            <w:u w:val="none"/>
            <w:shd w:val="clear" w:color="auto" w:fill="FFFFFF"/>
          </w:rPr>
          <w:t>boosting</w:t>
        </w:r>
      </w:hyperlink>
      <w:r w:rsidRPr="005645EF">
        <w:rPr>
          <w:shd w:val="clear" w:color="auto" w:fill="FFFFFF"/>
        </w:rPr>
        <w:t> methods do, and it generalizes them by allowing optimization of an arbitrary </w:t>
      </w:r>
      <w:hyperlink r:id="rId12" w:tooltip="Differentiable function" w:history="1">
        <w:r w:rsidRPr="005645EF">
          <w:rPr>
            <w:rStyle w:val="Hyperlink"/>
            <w:color w:val="auto"/>
            <w:u w:val="none"/>
            <w:shd w:val="clear" w:color="auto" w:fill="FFFFFF"/>
          </w:rPr>
          <w:t>differentiable</w:t>
        </w:r>
      </w:hyperlink>
      <w:r w:rsidRPr="005645EF">
        <w:rPr>
          <w:shd w:val="clear" w:color="auto" w:fill="FFFFFF"/>
        </w:rPr>
        <w:t> </w:t>
      </w:r>
      <w:hyperlink r:id="rId13" w:tooltip="Loss function" w:history="1">
        <w:r w:rsidRPr="005645EF">
          <w:rPr>
            <w:rStyle w:val="Hyperlink"/>
            <w:color w:val="auto"/>
            <w:u w:val="none"/>
            <w:shd w:val="clear" w:color="auto" w:fill="FFFFFF"/>
          </w:rPr>
          <w:t>loss function</w:t>
        </w:r>
      </w:hyperlink>
      <w:r w:rsidRPr="005645EF">
        <w:rPr>
          <w:shd w:val="clear" w:color="auto" w:fill="FFFFFF"/>
        </w:rPr>
        <w:t>.</w:t>
      </w:r>
      <w:r w:rsidRPr="005645EF">
        <w:rPr>
          <w:shd w:val="clear" w:color="auto" w:fill="FFFFFF"/>
          <w:vertAlign w:val="superscript"/>
        </w:rPr>
        <w:t>[6]</w:t>
      </w:r>
    </w:p>
    <w:p w:rsidR="00776307" w:rsidRPr="005645EF" w:rsidRDefault="00776307" w:rsidP="00776307">
      <w:pPr>
        <w:spacing w:line="360" w:lineRule="auto"/>
        <w:ind w:firstLine="720"/>
      </w:pPr>
    </w:p>
    <w:p w:rsidR="009C4B76" w:rsidRPr="005645EF" w:rsidRDefault="009C4B76" w:rsidP="00776307">
      <w:pPr>
        <w:pStyle w:val="NormalWeb"/>
        <w:numPr>
          <w:ilvl w:val="0"/>
          <w:numId w:val="18"/>
        </w:numPr>
        <w:shd w:val="clear" w:color="auto" w:fill="FFFFFF"/>
        <w:spacing w:before="0" w:beforeAutospacing="0" w:after="0" w:afterAutospacing="0" w:line="360" w:lineRule="auto"/>
        <w:jc w:val="both"/>
        <w:rPr>
          <w:color w:val="000000"/>
        </w:rPr>
      </w:pPr>
      <w:r w:rsidRPr="005645EF">
        <w:rPr>
          <w:color w:val="000000"/>
        </w:rPr>
        <w:t>MLP</w:t>
      </w:r>
    </w:p>
    <w:p w:rsidR="00776307" w:rsidRDefault="00E4361B" w:rsidP="00E16F78">
      <w:pPr>
        <w:pStyle w:val="NoSpacing"/>
        <w:spacing w:line="360" w:lineRule="auto"/>
        <w:ind w:firstLine="720"/>
        <w:jc w:val="both"/>
        <w:rPr>
          <w:rFonts w:ascii="Times New Roman" w:hAnsi="Times New Roman" w:cs="Times New Roman"/>
          <w:sz w:val="24"/>
          <w:szCs w:val="24"/>
        </w:rPr>
      </w:pPr>
      <w:r w:rsidRPr="005645EF">
        <w:rPr>
          <w:rFonts w:ascii="Times New Roman" w:hAnsi="Times New Roman" w:cs="Times New Roman"/>
          <w:sz w:val="24"/>
          <w:szCs w:val="24"/>
        </w:rPr>
        <w:t xml:space="preserve">The field of artificial neural networks is often just called neural networks or multi-layer </w:t>
      </w:r>
      <w:proofErr w:type="spellStart"/>
      <w:r w:rsidRPr="005645EF">
        <w:rPr>
          <w:rFonts w:ascii="Times New Roman" w:hAnsi="Times New Roman" w:cs="Times New Roman"/>
          <w:sz w:val="24"/>
          <w:szCs w:val="24"/>
        </w:rPr>
        <w:t>perceptrons</w:t>
      </w:r>
      <w:proofErr w:type="spellEnd"/>
      <w:r w:rsidRPr="005645EF">
        <w:rPr>
          <w:rFonts w:ascii="Times New Roman" w:hAnsi="Times New Roman" w:cs="Times New Roman"/>
          <w:sz w:val="24"/>
          <w:szCs w:val="24"/>
        </w:rPr>
        <w:t xml:space="preserve"> after perhaps the most useful type of neural network. A perceptron is a single neuron model that was a precursor to larger neural networks.</w:t>
      </w:r>
      <w:r w:rsidR="00776307">
        <w:rPr>
          <w:rFonts w:ascii="Times New Roman" w:hAnsi="Times New Roman" w:cs="Times New Roman"/>
          <w:sz w:val="24"/>
          <w:szCs w:val="24"/>
        </w:rPr>
        <w:t xml:space="preserve"> </w:t>
      </w:r>
      <w:r w:rsidRPr="005645EF">
        <w:rPr>
          <w:rFonts w:ascii="Times New Roman" w:hAnsi="Times New Roman" w:cs="Times New Roman"/>
          <w:sz w:val="24"/>
          <w:szCs w:val="24"/>
        </w:rPr>
        <w:t>It is a field that investigates how simple models of biological brains can be used to solve difficult computational tasks like the predictive modeling tasks we see in machine learning. The goal is not to create realistic models of the brain, but instead to develop robust algorithms and data structures that we can use to model difficult problems.</w:t>
      </w:r>
      <w:r w:rsidR="00776307">
        <w:rPr>
          <w:rFonts w:ascii="Times New Roman" w:hAnsi="Times New Roman" w:cs="Times New Roman"/>
          <w:sz w:val="24"/>
          <w:szCs w:val="24"/>
        </w:rPr>
        <w:t xml:space="preserve"> </w:t>
      </w:r>
    </w:p>
    <w:p w:rsidR="009C4B76" w:rsidRPr="00776307" w:rsidRDefault="00E4361B" w:rsidP="00E16F78">
      <w:pPr>
        <w:pStyle w:val="NoSpacing"/>
        <w:spacing w:line="360" w:lineRule="auto"/>
        <w:ind w:firstLine="720"/>
        <w:jc w:val="both"/>
        <w:rPr>
          <w:rFonts w:ascii="Times New Roman" w:hAnsi="Times New Roman" w:cs="Times New Roman"/>
          <w:sz w:val="24"/>
          <w:szCs w:val="24"/>
        </w:rPr>
      </w:pPr>
      <w:r w:rsidRPr="005645EF">
        <w:rPr>
          <w:rFonts w:ascii="Times New Roman" w:hAnsi="Times New Roman" w:cs="Times New Roman"/>
          <w:sz w:val="24"/>
          <w:szCs w:val="24"/>
        </w:rPr>
        <w:t xml:space="preserve">The power of neural networks come from their ability to learn the representation in your training data and how to best relate it to the output variable that you want to predict. In this sense neural networks learn a mapping. Mathematically, they </w:t>
      </w:r>
      <w:r w:rsidR="00F30972" w:rsidRPr="005645EF">
        <w:rPr>
          <w:rFonts w:ascii="Times New Roman" w:hAnsi="Times New Roman" w:cs="Times New Roman"/>
          <w:sz w:val="24"/>
          <w:szCs w:val="24"/>
        </w:rPr>
        <w:t>can learn</w:t>
      </w:r>
      <w:r w:rsidRPr="005645EF">
        <w:rPr>
          <w:rFonts w:ascii="Times New Roman" w:hAnsi="Times New Roman" w:cs="Times New Roman"/>
          <w:sz w:val="24"/>
          <w:szCs w:val="24"/>
        </w:rPr>
        <w:t xml:space="preserve"> any mapping function and have been proven to be a universal approximation algorithm.</w:t>
      </w:r>
      <w:r w:rsidR="00776307">
        <w:rPr>
          <w:rFonts w:ascii="Times New Roman" w:hAnsi="Times New Roman" w:cs="Times New Roman"/>
          <w:sz w:val="24"/>
          <w:szCs w:val="24"/>
        </w:rPr>
        <w:t xml:space="preserve"> </w:t>
      </w:r>
      <w:r w:rsidRPr="005645EF">
        <w:rPr>
          <w:rFonts w:ascii="Times New Roman" w:hAnsi="Times New Roman" w:cs="Times New Roman"/>
          <w:sz w:val="24"/>
          <w:szCs w:val="24"/>
        </w:rPr>
        <w:t>The predictive capability of neural networks comes from the hierarchical or multi-layered structure of the networks. The data structure can pick out (learn to represent) features at different scales or resolutions and combine them into higher-order features. For example from lines, to</w:t>
      </w:r>
      <w:r w:rsidR="00776307">
        <w:rPr>
          <w:rFonts w:ascii="Times New Roman" w:hAnsi="Times New Roman" w:cs="Times New Roman"/>
          <w:sz w:val="24"/>
          <w:szCs w:val="24"/>
        </w:rPr>
        <w:t xml:space="preserve"> collections of lines to </w:t>
      </w:r>
      <w:proofErr w:type="gramStart"/>
      <w:r w:rsidR="00776307">
        <w:rPr>
          <w:rFonts w:ascii="Times New Roman" w:hAnsi="Times New Roman" w:cs="Times New Roman"/>
          <w:sz w:val="24"/>
          <w:szCs w:val="24"/>
        </w:rPr>
        <w:t>shapes</w:t>
      </w:r>
      <w:r w:rsidR="00340645" w:rsidRPr="005645EF">
        <w:rPr>
          <w:rFonts w:ascii="Times New Roman" w:hAnsi="Times New Roman" w:cs="Times New Roman"/>
          <w:sz w:val="24"/>
          <w:szCs w:val="24"/>
          <w:vertAlign w:val="superscript"/>
        </w:rPr>
        <w:t>[</w:t>
      </w:r>
      <w:proofErr w:type="gramEnd"/>
      <w:r w:rsidR="00340645" w:rsidRPr="005645EF">
        <w:rPr>
          <w:rFonts w:ascii="Times New Roman" w:hAnsi="Times New Roman" w:cs="Times New Roman"/>
          <w:sz w:val="24"/>
          <w:szCs w:val="24"/>
          <w:vertAlign w:val="superscript"/>
        </w:rPr>
        <w:t>7]</w:t>
      </w:r>
      <w:r w:rsidR="00776307">
        <w:rPr>
          <w:rFonts w:ascii="Times New Roman" w:hAnsi="Times New Roman" w:cs="Times New Roman"/>
          <w:sz w:val="24"/>
          <w:szCs w:val="24"/>
          <w:vertAlign w:val="superscript"/>
        </w:rPr>
        <w:t xml:space="preserve"> </w:t>
      </w:r>
      <w:r w:rsidR="00776307">
        <w:rPr>
          <w:rFonts w:ascii="Times New Roman" w:hAnsi="Times New Roman" w:cs="Times New Roman"/>
          <w:color w:val="000000"/>
          <w:sz w:val="24"/>
          <w:szCs w:val="24"/>
        </w:rPr>
        <w:t>. W</w:t>
      </w:r>
      <w:r w:rsidR="009C4B76" w:rsidRPr="005645EF">
        <w:rPr>
          <w:rFonts w:ascii="Times New Roman" w:hAnsi="Times New Roman" w:cs="Times New Roman"/>
          <w:color w:val="000000"/>
          <w:sz w:val="24"/>
          <w:szCs w:val="24"/>
        </w:rPr>
        <w:t>e found the best hyper parameters for baseline using the above algorithms and applied them on the features to predict the results.</w:t>
      </w:r>
    </w:p>
    <w:p w:rsidR="00340645" w:rsidRPr="004D40AB" w:rsidRDefault="00340645" w:rsidP="00776307">
      <w:pPr>
        <w:pStyle w:val="Heading1"/>
      </w:pPr>
      <w:r w:rsidRPr="004D40AB">
        <w:lastRenderedPageBreak/>
        <w:t>RESULTS</w:t>
      </w:r>
    </w:p>
    <w:p w:rsidR="00F30972" w:rsidRDefault="00F30972" w:rsidP="00F30972">
      <w:pPr>
        <w:spacing w:line="360" w:lineRule="auto"/>
        <w:rPr>
          <w:b/>
        </w:rPr>
      </w:pPr>
    </w:p>
    <w:p w:rsidR="00340645" w:rsidRPr="00F30972" w:rsidRDefault="005645EF" w:rsidP="00F30972">
      <w:pPr>
        <w:spacing w:line="360" w:lineRule="auto"/>
        <w:rPr>
          <w:b/>
        </w:rPr>
      </w:pPr>
      <w:r w:rsidRPr="00F30972">
        <w:rPr>
          <w:b/>
        </w:rPr>
        <w:t>Tables</w:t>
      </w:r>
    </w:p>
    <w:p w:rsidR="00C43EF9" w:rsidRDefault="00340645" w:rsidP="00E16F78">
      <w:pPr>
        <w:pStyle w:val="NormalWeb"/>
        <w:shd w:val="clear" w:color="auto" w:fill="FFFFFF"/>
        <w:spacing w:before="0" w:beforeAutospacing="0" w:after="0" w:afterAutospacing="0" w:line="360" w:lineRule="auto"/>
        <w:ind w:firstLine="720"/>
        <w:jc w:val="both"/>
        <w:rPr>
          <w:color w:val="000000"/>
        </w:rPr>
      </w:pPr>
      <w:r w:rsidRPr="005645EF">
        <w:rPr>
          <w:color w:val="000000"/>
        </w:rPr>
        <w:t>We found the best hyper parameters for</w:t>
      </w:r>
      <w:r w:rsidR="00B5669F">
        <w:rPr>
          <w:color w:val="000000"/>
        </w:rPr>
        <w:t xml:space="preserve"> each model using the </w:t>
      </w:r>
      <w:r w:rsidRPr="005645EF">
        <w:rPr>
          <w:color w:val="000000"/>
        </w:rPr>
        <w:t>baseline</w:t>
      </w:r>
      <w:r w:rsidR="00B5669F">
        <w:rPr>
          <w:color w:val="000000"/>
        </w:rPr>
        <w:t xml:space="preserve"> variables</w:t>
      </w:r>
      <w:r w:rsidRPr="005645EF">
        <w:rPr>
          <w:color w:val="000000"/>
        </w:rPr>
        <w:t xml:space="preserve"> and applied them on the features to predict the results.</w:t>
      </w:r>
      <w:r w:rsidR="00776307">
        <w:rPr>
          <w:color w:val="000000"/>
        </w:rPr>
        <w:t xml:space="preserve"> </w:t>
      </w:r>
      <w:r w:rsidRPr="005645EF">
        <w:rPr>
          <w:color w:val="000000"/>
        </w:rPr>
        <w:t xml:space="preserve">Based on the performance </w:t>
      </w:r>
      <w:r w:rsidR="00DB7586" w:rsidRPr="005645EF">
        <w:rPr>
          <w:color w:val="000000"/>
        </w:rPr>
        <w:t xml:space="preserve">of all the features in the dataset using the learning algorithms, we got </w:t>
      </w:r>
      <w:r w:rsidR="00C43EF9" w:rsidRPr="005645EF">
        <w:rPr>
          <w:color w:val="000000"/>
        </w:rPr>
        <w:t>the accuracies mentioned in the table below:</w:t>
      </w:r>
    </w:p>
    <w:p w:rsidR="00F30972" w:rsidRPr="005645EF" w:rsidRDefault="00F30972" w:rsidP="00F30972">
      <w:pPr>
        <w:pStyle w:val="NormalWeb"/>
        <w:shd w:val="clear" w:color="auto" w:fill="FFFFFF"/>
        <w:spacing w:before="0" w:beforeAutospacing="0" w:after="0" w:afterAutospacing="0" w:line="360" w:lineRule="auto"/>
        <w:ind w:firstLine="720"/>
        <w:jc w:val="both"/>
        <w:rPr>
          <w:color w:val="000000"/>
        </w:rPr>
      </w:pPr>
    </w:p>
    <w:tbl>
      <w:tblPr>
        <w:tblStyle w:val="GridTable4-Accent6"/>
        <w:tblW w:w="5000" w:type="pct"/>
        <w:tblLook w:val="04A0" w:firstRow="1" w:lastRow="0" w:firstColumn="1" w:lastColumn="0" w:noHBand="0" w:noVBand="1"/>
      </w:tblPr>
      <w:tblGrid>
        <w:gridCol w:w="1376"/>
        <w:gridCol w:w="2008"/>
        <w:gridCol w:w="1266"/>
        <w:gridCol w:w="1339"/>
        <w:gridCol w:w="2022"/>
        <w:gridCol w:w="1339"/>
      </w:tblGrid>
      <w:tr w:rsidR="00093589" w:rsidRPr="005645EF" w:rsidTr="00F30972">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701" w:type="pct"/>
          </w:tcPr>
          <w:p w:rsidR="00093589" w:rsidRPr="005645EF" w:rsidRDefault="00093589" w:rsidP="005645EF"/>
        </w:tc>
        <w:tc>
          <w:tcPr>
            <w:tcW w:w="1081" w:type="pct"/>
          </w:tcPr>
          <w:p w:rsidR="00093589" w:rsidRPr="00F30972" w:rsidRDefault="00093589" w:rsidP="00F30972">
            <w:pPr>
              <w:jc w:val="center"/>
              <w:cnfStyle w:val="100000000000" w:firstRow="1" w:lastRow="0" w:firstColumn="0" w:lastColumn="0" w:oddVBand="0" w:evenVBand="0" w:oddHBand="0" w:evenHBand="0" w:firstRowFirstColumn="0" w:firstRowLastColumn="0" w:lastRowFirstColumn="0" w:lastRowLastColumn="0"/>
              <w:rPr>
                <w:b w:val="0"/>
              </w:rPr>
            </w:pPr>
            <w:r w:rsidRPr="00F30972">
              <w:rPr>
                <w:b w:val="0"/>
              </w:rPr>
              <w:t>Features</w:t>
            </w:r>
          </w:p>
        </w:tc>
        <w:tc>
          <w:tcPr>
            <w:tcW w:w="684" w:type="pct"/>
          </w:tcPr>
          <w:p w:rsidR="00093589" w:rsidRPr="00F30972" w:rsidRDefault="00093589" w:rsidP="00F30972">
            <w:pPr>
              <w:jc w:val="center"/>
              <w:cnfStyle w:val="100000000000" w:firstRow="1" w:lastRow="0" w:firstColumn="0" w:lastColumn="0" w:oddVBand="0" w:evenVBand="0" w:oddHBand="0" w:evenHBand="0" w:firstRowFirstColumn="0" w:firstRowLastColumn="0" w:lastRowFirstColumn="0" w:lastRowLastColumn="0"/>
              <w:rPr>
                <w:b w:val="0"/>
              </w:rPr>
            </w:pPr>
            <w:r w:rsidRPr="00F30972">
              <w:rPr>
                <w:b w:val="0"/>
              </w:rPr>
              <w:t>Win Rate</w:t>
            </w:r>
          </w:p>
        </w:tc>
        <w:tc>
          <w:tcPr>
            <w:tcW w:w="723" w:type="pct"/>
          </w:tcPr>
          <w:p w:rsidR="00093589" w:rsidRPr="00F30972" w:rsidRDefault="00093589" w:rsidP="00F30972">
            <w:pPr>
              <w:jc w:val="center"/>
              <w:cnfStyle w:val="100000000000" w:firstRow="1" w:lastRow="0" w:firstColumn="0" w:lastColumn="0" w:oddVBand="0" w:evenVBand="0" w:oddHBand="0" w:evenHBand="0" w:firstRowFirstColumn="0" w:firstRowLastColumn="0" w:lastRowFirstColumn="0" w:lastRowLastColumn="0"/>
              <w:rPr>
                <w:b w:val="0"/>
              </w:rPr>
            </w:pPr>
            <w:r w:rsidRPr="00F30972">
              <w:rPr>
                <w:b w:val="0"/>
              </w:rPr>
              <w:t>Pick Rate</w:t>
            </w:r>
          </w:p>
        </w:tc>
        <w:tc>
          <w:tcPr>
            <w:tcW w:w="1088" w:type="pct"/>
          </w:tcPr>
          <w:p w:rsidR="00093589" w:rsidRPr="00F30972" w:rsidRDefault="005645EF" w:rsidP="00B5669F">
            <w:pPr>
              <w:jc w:val="center"/>
              <w:cnfStyle w:val="100000000000" w:firstRow="1" w:lastRow="0" w:firstColumn="0" w:lastColumn="0" w:oddVBand="0" w:evenVBand="0" w:oddHBand="0" w:evenHBand="0" w:firstRowFirstColumn="0" w:firstRowLastColumn="0" w:lastRowFirstColumn="0" w:lastRowLastColumn="0"/>
              <w:rPr>
                <w:b w:val="0"/>
              </w:rPr>
            </w:pPr>
            <w:r w:rsidRPr="00F30972">
              <w:rPr>
                <w:b w:val="0"/>
              </w:rPr>
              <w:t xml:space="preserve">Win Rate*Pick </w:t>
            </w:r>
            <w:r w:rsidR="00093589" w:rsidRPr="00F30972">
              <w:rPr>
                <w:b w:val="0"/>
              </w:rPr>
              <w:t>Rate</w:t>
            </w:r>
          </w:p>
        </w:tc>
        <w:tc>
          <w:tcPr>
            <w:tcW w:w="723" w:type="pct"/>
          </w:tcPr>
          <w:p w:rsidR="00093589" w:rsidRPr="00F30972" w:rsidRDefault="00093589" w:rsidP="00F30972">
            <w:pPr>
              <w:jc w:val="center"/>
              <w:cnfStyle w:val="100000000000" w:firstRow="1" w:lastRow="0" w:firstColumn="0" w:lastColumn="0" w:oddVBand="0" w:evenVBand="0" w:oddHBand="0" w:evenHBand="0" w:firstRowFirstColumn="0" w:firstRowLastColumn="0" w:lastRowFirstColumn="0" w:lastRowLastColumn="0"/>
              <w:rPr>
                <w:b w:val="0"/>
              </w:rPr>
            </w:pPr>
            <w:r w:rsidRPr="00F30972">
              <w:rPr>
                <w:b w:val="0"/>
              </w:rPr>
              <w:t>Baseline</w:t>
            </w:r>
          </w:p>
        </w:tc>
      </w:tr>
      <w:tr w:rsidR="00093589" w:rsidRPr="005645EF" w:rsidTr="00B5669F">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701" w:type="pct"/>
          </w:tcPr>
          <w:p w:rsidR="00093589" w:rsidRPr="005645EF" w:rsidRDefault="00093589" w:rsidP="005645EF">
            <w:r w:rsidRPr="005645EF">
              <w:t>Algorithms</w:t>
            </w:r>
          </w:p>
        </w:tc>
        <w:tc>
          <w:tcPr>
            <w:tcW w:w="1081" w:type="pct"/>
          </w:tcPr>
          <w:p w:rsidR="00093589" w:rsidRPr="005645EF" w:rsidRDefault="00093589" w:rsidP="005645EF">
            <w:pPr>
              <w:cnfStyle w:val="000000100000" w:firstRow="0" w:lastRow="0" w:firstColumn="0" w:lastColumn="0" w:oddVBand="0" w:evenVBand="0" w:oddHBand="1" w:evenHBand="0" w:firstRowFirstColumn="0" w:firstRowLastColumn="0" w:lastRowFirstColumn="0" w:lastRowLastColumn="0"/>
            </w:pPr>
            <w:r w:rsidRPr="005645EF">
              <w:t>Logit Classification</w:t>
            </w:r>
          </w:p>
        </w:tc>
        <w:tc>
          <w:tcPr>
            <w:tcW w:w="684" w:type="pct"/>
          </w:tcPr>
          <w:p w:rsidR="00093589" w:rsidRPr="005645EF" w:rsidRDefault="00093589" w:rsidP="005645EF">
            <w:pPr>
              <w:cnfStyle w:val="000000100000" w:firstRow="0" w:lastRow="0" w:firstColumn="0" w:lastColumn="0" w:oddVBand="0" w:evenVBand="0" w:oddHBand="1" w:evenHBand="0" w:firstRowFirstColumn="0" w:firstRowLastColumn="0" w:lastRowFirstColumn="0" w:lastRowLastColumn="0"/>
            </w:pPr>
            <w:r w:rsidRPr="005645EF">
              <w:t>56.54%</w:t>
            </w:r>
          </w:p>
        </w:tc>
        <w:tc>
          <w:tcPr>
            <w:tcW w:w="723" w:type="pct"/>
          </w:tcPr>
          <w:p w:rsidR="00093589" w:rsidRPr="005645EF" w:rsidRDefault="00093589" w:rsidP="005645EF">
            <w:pPr>
              <w:cnfStyle w:val="000000100000" w:firstRow="0" w:lastRow="0" w:firstColumn="0" w:lastColumn="0" w:oddVBand="0" w:evenVBand="0" w:oddHBand="1" w:evenHBand="0" w:firstRowFirstColumn="0" w:firstRowLastColumn="0" w:lastRowFirstColumn="0" w:lastRowLastColumn="0"/>
            </w:pPr>
            <w:r w:rsidRPr="005645EF">
              <w:t>56.53%</w:t>
            </w:r>
          </w:p>
        </w:tc>
        <w:tc>
          <w:tcPr>
            <w:tcW w:w="1088" w:type="pct"/>
          </w:tcPr>
          <w:p w:rsidR="00093589" w:rsidRPr="005645EF" w:rsidRDefault="00093589" w:rsidP="005645EF">
            <w:pPr>
              <w:cnfStyle w:val="000000100000" w:firstRow="0" w:lastRow="0" w:firstColumn="0" w:lastColumn="0" w:oddVBand="0" w:evenVBand="0" w:oddHBand="1" w:evenHBand="0" w:firstRowFirstColumn="0" w:firstRowLastColumn="0" w:lastRowFirstColumn="0" w:lastRowLastColumn="0"/>
            </w:pPr>
            <w:r w:rsidRPr="005645EF">
              <w:t>56.53%</w:t>
            </w:r>
          </w:p>
        </w:tc>
        <w:tc>
          <w:tcPr>
            <w:tcW w:w="723" w:type="pct"/>
          </w:tcPr>
          <w:p w:rsidR="00093589" w:rsidRPr="005645EF" w:rsidRDefault="00093589" w:rsidP="005645EF">
            <w:pPr>
              <w:cnfStyle w:val="000000100000" w:firstRow="0" w:lastRow="0" w:firstColumn="0" w:lastColumn="0" w:oddVBand="0" w:evenVBand="0" w:oddHBand="1" w:evenHBand="0" w:firstRowFirstColumn="0" w:firstRowLastColumn="0" w:lastRowFirstColumn="0" w:lastRowLastColumn="0"/>
            </w:pPr>
            <w:r w:rsidRPr="005645EF">
              <w:t>56.04%</w:t>
            </w:r>
          </w:p>
        </w:tc>
      </w:tr>
      <w:tr w:rsidR="00093589" w:rsidRPr="005645EF" w:rsidTr="00F30972">
        <w:trPr>
          <w:trHeight w:val="220"/>
        </w:trPr>
        <w:tc>
          <w:tcPr>
            <w:cnfStyle w:val="001000000000" w:firstRow="0" w:lastRow="0" w:firstColumn="1" w:lastColumn="0" w:oddVBand="0" w:evenVBand="0" w:oddHBand="0" w:evenHBand="0" w:firstRowFirstColumn="0" w:firstRowLastColumn="0" w:lastRowFirstColumn="0" w:lastRowLastColumn="0"/>
            <w:tcW w:w="701" w:type="pct"/>
          </w:tcPr>
          <w:p w:rsidR="00093589" w:rsidRPr="005645EF" w:rsidRDefault="00093589" w:rsidP="005645EF"/>
        </w:tc>
        <w:tc>
          <w:tcPr>
            <w:tcW w:w="1081" w:type="pct"/>
          </w:tcPr>
          <w:p w:rsidR="00093589" w:rsidRPr="005645EF" w:rsidRDefault="00093589" w:rsidP="005645EF">
            <w:pPr>
              <w:cnfStyle w:val="000000000000" w:firstRow="0" w:lastRow="0" w:firstColumn="0" w:lastColumn="0" w:oddVBand="0" w:evenVBand="0" w:oddHBand="0" w:evenHBand="0" w:firstRowFirstColumn="0" w:firstRowLastColumn="0" w:lastRowFirstColumn="0" w:lastRowLastColumn="0"/>
            </w:pPr>
            <w:r w:rsidRPr="005645EF">
              <w:t>Random Forest</w:t>
            </w:r>
          </w:p>
        </w:tc>
        <w:tc>
          <w:tcPr>
            <w:tcW w:w="684" w:type="pct"/>
          </w:tcPr>
          <w:p w:rsidR="00093589" w:rsidRPr="005645EF" w:rsidRDefault="00093589" w:rsidP="005645EF">
            <w:pPr>
              <w:cnfStyle w:val="000000000000" w:firstRow="0" w:lastRow="0" w:firstColumn="0" w:lastColumn="0" w:oddVBand="0" w:evenVBand="0" w:oddHBand="0" w:evenHBand="0" w:firstRowFirstColumn="0" w:firstRowLastColumn="0" w:lastRowFirstColumn="0" w:lastRowLastColumn="0"/>
            </w:pPr>
            <w:r w:rsidRPr="005645EF">
              <w:t>53.99%</w:t>
            </w:r>
          </w:p>
        </w:tc>
        <w:tc>
          <w:tcPr>
            <w:tcW w:w="723" w:type="pct"/>
          </w:tcPr>
          <w:p w:rsidR="00093589" w:rsidRPr="005645EF" w:rsidRDefault="00093589" w:rsidP="005645EF">
            <w:pPr>
              <w:cnfStyle w:val="000000000000" w:firstRow="0" w:lastRow="0" w:firstColumn="0" w:lastColumn="0" w:oddVBand="0" w:evenVBand="0" w:oddHBand="0" w:evenHBand="0" w:firstRowFirstColumn="0" w:firstRowLastColumn="0" w:lastRowFirstColumn="0" w:lastRowLastColumn="0"/>
            </w:pPr>
            <w:r w:rsidRPr="005645EF">
              <w:t>53.62%</w:t>
            </w:r>
          </w:p>
        </w:tc>
        <w:tc>
          <w:tcPr>
            <w:tcW w:w="1088" w:type="pct"/>
          </w:tcPr>
          <w:p w:rsidR="00093589" w:rsidRPr="005645EF" w:rsidRDefault="00093589" w:rsidP="005645EF">
            <w:pPr>
              <w:cnfStyle w:val="000000000000" w:firstRow="0" w:lastRow="0" w:firstColumn="0" w:lastColumn="0" w:oddVBand="0" w:evenVBand="0" w:oddHBand="0" w:evenHBand="0" w:firstRowFirstColumn="0" w:firstRowLastColumn="0" w:lastRowFirstColumn="0" w:lastRowLastColumn="0"/>
            </w:pPr>
            <w:r w:rsidRPr="005645EF">
              <w:t>52.74%</w:t>
            </w:r>
          </w:p>
        </w:tc>
        <w:tc>
          <w:tcPr>
            <w:tcW w:w="723" w:type="pct"/>
          </w:tcPr>
          <w:p w:rsidR="00093589" w:rsidRPr="005645EF" w:rsidRDefault="00093589" w:rsidP="005645EF">
            <w:pPr>
              <w:cnfStyle w:val="000000000000" w:firstRow="0" w:lastRow="0" w:firstColumn="0" w:lastColumn="0" w:oddVBand="0" w:evenVBand="0" w:oddHBand="0" w:evenHBand="0" w:firstRowFirstColumn="0" w:firstRowLastColumn="0" w:lastRowFirstColumn="0" w:lastRowLastColumn="0"/>
            </w:pPr>
            <w:r w:rsidRPr="005645EF">
              <w:t>52.56%</w:t>
            </w:r>
          </w:p>
        </w:tc>
      </w:tr>
      <w:tr w:rsidR="00093589" w:rsidRPr="005645EF" w:rsidTr="00F30972">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701" w:type="pct"/>
          </w:tcPr>
          <w:p w:rsidR="00093589" w:rsidRPr="005645EF" w:rsidRDefault="00093589" w:rsidP="005645EF"/>
        </w:tc>
        <w:tc>
          <w:tcPr>
            <w:tcW w:w="1081" w:type="pct"/>
          </w:tcPr>
          <w:p w:rsidR="00093589" w:rsidRPr="005645EF" w:rsidRDefault="00093589" w:rsidP="005645EF">
            <w:pPr>
              <w:cnfStyle w:val="000000100000" w:firstRow="0" w:lastRow="0" w:firstColumn="0" w:lastColumn="0" w:oddVBand="0" w:evenVBand="0" w:oddHBand="1" w:evenHBand="0" w:firstRowFirstColumn="0" w:firstRowLastColumn="0" w:lastRowFirstColumn="0" w:lastRowLastColumn="0"/>
            </w:pPr>
            <w:r w:rsidRPr="005645EF">
              <w:t>Gradient Boosting</w:t>
            </w:r>
          </w:p>
        </w:tc>
        <w:tc>
          <w:tcPr>
            <w:tcW w:w="684" w:type="pct"/>
          </w:tcPr>
          <w:p w:rsidR="00093589" w:rsidRPr="005645EF" w:rsidRDefault="00093589" w:rsidP="005645EF">
            <w:pPr>
              <w:cnfStyle w:val="000000100000" w:firstRow="0" w:lastRow="0" w:firstColumn="0" w:lastColumn="0" w:oddVBand="0" w:evenVBand="0" w:oddHBand="1" w:evenHBand="0" w:firstRowFirstColumn="0" w:firstRowLastColumn="0" w:lastRowFirstColumn="0" w:lastRowLastColumn="0"/>
            </w:pPr>
            <w:r w:rsidRPr="005645EF">
              <w:t>53.19%</w:t>
            </w:r>
          </w:p>
        </w:tc>
        <w:tc>
          <w:tcPr>
            <w:tcW w:w="723" w:type="pct"/>
          </w:tcPr>
          <w:p w:rsidR="00093589" w:rsidRPr="005645EF" w:rsidRDefault="00093589" w:rsidP="005645EF">
            <w:pPr>
              <w:cnfStyle w:val="000000100000" w:firstRow="0" w:lastRow="0" w:firstColumn="0" w:lastColumn="0" w:oddVBand="0" w:evenVBand="0" w:oddHBand="1" w:evenHBand="0" w:firstRowFirstColumn="0" w:firstRowLastColumn="0" w:lastRowFirstColumn="0" w:lastRowLastColumn="0"/>
            </w:pPr>
            <w:r w:rsidRPr="005645EF">
              <w:t>52.9%</w:t>
            </w:r>
          </w:p>
        </w:tc>
        <w:tc>
          <w:tcPr>
            <w:tcW w:w="1088" w:type="pct"/>
          </w:tcPr>
          <w:p w:rsidR="00093589" w:rsidRPr="005645EF" w:rsidRDefault="00093589" w:rsidP="005645EF">
            <w:pPr>
              <w:cnfStyle w:val="000000100000" w:firstRow="0" w:lastRow="0" w:firstColumn="0" w:lastColumn="0" w:oddVBand="0" w:evenVBand="0" w:oddHBand="1" w:evenHBand="0" w:firstRowFirstColumn="0" w:firstRowLastColumn="0" w:lastRowFirstColumn="0" w:lastRowLastColumn="0"/>
            </w:pPr>
            <w:r w:rsidRPr="005645EF">
              <w:t>52.74%</w:t>
            </w:r>
          </w:p>
        </w:tc>
        <w:tc>
          <w:tcPr>
            <w:tcW w:w="723" w:type="pct"/>
          </w:tcPr>
          <w:p w:rsidR="00093589" w:rsidRPr="005645EF" w:rsidRDefault="00093589" w:rsidP="005645EF">
            <w:pPr>
              <w:cnfStyle w:val="000000100000" w:firstRow="0" w:lastRow="0" w:firstColumn="0" w:lastColumn="0" w:oddVBand="0" w:evenVBand="0" w:oddHBand="1" w:evenHBand="0" w:firstRowFirstColumn="0" w:firstRowLastColumn="0" w:lastRowFirstColumn="0" w:lastRowLastColumn="0"/>
            </w:pPr>
            <w:r w:rsidRPr="005645EF">
              <w:t>52.34%</w:t>
            </w:r>
          </w:p>
        </w:tc>
      </w:tr>
      <w:tr w:rsidR="00093589" w:rsidRPr="005645EF" w:rsidTr="00F30972">
        <w:trPr>
          <w:trHeight w:val="70"/>
        </w:trPr>
        <w:tc>
          <w:tcPr>
            <w:cnfStyle w:val="001000000000" w:firstRow="0" w:lastRow="0" w:firstColumn="1" w:lastColumn="0" w:oddVBand="0" w:evenVBand="0" w:oddHBand="0" w:evenHBand="0" w:firstRowFirstColumn="0" w:firstRowLastColumn="0" w:lastRowFirstColumn="0" w:lastRowLastColumn="0"/>
            <w:tcW w:w="701" w:type="pct"/>
          </w:tcPr>
          <w:p w:rsidR="00093589" w:rsidRPr="005645EF" w:rsidRDefault="00093589" w:rsidP="005645EF"/>
        </w:tc>
        <w:tc>
          <w:tcPr>
            <w:tcW w:w="1081" w:type="pct"/>
          </w:tcPr>
          <w:p w:rsidR="00093589" w:rsidRPr="005645EF" w:rsidRDefault="00093589" w:rsidP="005645EF">
            <w:pPr>
              <w:cnfStyle w:val="000000000000" w:firstRow="0" w:lastRow="0" w:firstColumn="0" w:lastColumn="0" w:oddVBand="0" w:evenVBand="0" w:oddHBand="0" w:evenHBand="0" w:firstRowFirstColumn="0" w:firstRowLastColumn="0" w:lastRowFirstColumn="0" w:lastRowLastColumn="0"/>
            </w:pPr>
            <w:r w:rsidRPr="005645EF">
              <w:t>MLP</w:t>
            </w:r>
          </w:p>
        </w:tc>
        <w:tc>
          <w:tcPr>
            <w:tcW w:w="684" w:type="pct"/>
          </w:tcPr>
          <w:p w:rsidR="00093589" w:rsidRPr="005645EF" w:rsidRDefault="00093589" w:rsidP="005645EF">
            <w:pPr>
              <w:cnfStyle w:val="000000000000" w:firstRow="0" w:lastRow="0" w:firstColumn="0" w:lastColumn="0" w:oddVBand="0" w:evenVBand="0" w:oddHBand="0" w:evenHBand="0" w:firstRowFirstColumn="0" w:firstRowLastColumn="0" w:lastRowFirstColumn="0" w:lastRowLastColumn="0"/>
            </w:pPr>
            <w:r w:rsidRPr="005645EF">
              <w:t>53.12%</w:t>
            </w:r>
          </w:p>
        </w:tc>
        <w:tc>
          <w:tcPr>
            <w:tcW w:w="723" w:type="pct"/>
          </w:tcPr>
          <w:p w:rsidR="00093589" w:rsidRPr="005645EF" w:rsidRDefault="00093589" w:rsidP="005645EF">
            <w:pPr>
              <w:cnfStyle w:val="000000000000" w:firstRow="0" w:lastRow="0" w:firstColumn="0" w:lastColumn="0" w:oddVBand="0" w:evenVBand="0" w:oddHBand="0" w:evenHBand="0" w:firstRowFirstColumn="0" w:firstRowLastColumn="0" w:lastRowFirstColumn="0" w:lastRowLastColumn="0"/>
            </w:pPr>
            <w:r w:rsidRPr="005645EF">
              <w:t>60.03%</w:t>
            </w:r>
          </w:p>
        </w:tc>
        <w:tc>
          <w:tcPr>
            <w:tcW w:w="1088" w:type="pct"/>
          </w:tcPr>
          <w:p w:rsidR="00093589" w:rsidRPr="005645EF" w:rsidRDefault="00093589" w:rsidP="005645EF">
            <w:pPr>
              <w:cnfStyle w:val="000000000000" w:firstRow="0" w:lastRow="0" w:firstColumn="0" w:lastColumn="0" w:oddVBand="0" w:evenVBand="0" w:oddHBand="0" w:evenHBand="0" w:firstRowFirstColumn="0" w:firstRowLastColumn="0" w:lastRowFirstColumn="0" w:lastRowLastColumn="0"/>
            </w:pPr>
            <w:r w:rsidRPr="005645EF">
              <w:t>59.86%</w:t>
            </w:r>
          </w:p>
        </w:tc>
        <w:tc>
          <w:tcPr>
            <w:tcW w:w="723" w:type="pct"/>
          </w:tcPr>
          <w:p w:rsidR="00093589" w:rsidRPr="005645EF" w:rsidRDefault="00093589" w:rsidP="005645EF">
            <w:pPr>
              <w:cnfStyle w:val="000000000000" w:firstRow="0" w:lastRow="0" w:firstColumn="0" w:lastColumn="0" w:oddVBand="0" w:evenVBand="0" w:oddHBand="0" w:evenHBand="0" w:firstRowFirstColumn="0" w:firstRowLastColumn="0" w:lastRowFirstColumn="0" w:lastRowLastColumn="0"/>
            </w:pPr>
            <w:r w:rsidRPr="005645EF">
              <w:t>53.26%</w:t>
            </w:r>
          </w:p>
        </w:tc>
      </w:tr>
    </w:tbl>
    <w:p w:rsidR="00F30972" w:rsidRDefault="00F30972" w:rsidP="005645EF">
      <w:pPr>
        <w:jc w:val="center"/>
      </w:pPr>
    </w:p>
    <w:p w:rsidR="00340645" w:rsidRPr="005645EF" w:rsidRDefault="00093589" w:rsidP="005645EF">
      <w:pPr>
        <w:jc w:val="center"/>
      </w:pPr>
      <w:r w:rsidRPr="005645EF">
        <w:t>Table 1:</w:t>
      </w:r>
      <w:r w:rsidR="00A2794F" w:rsidRPr="005645EF">
        <w:t xml:space="preserve"> Displays the results of the accuracies based on the validation data</w:t>
      </w:r>
    </w:p>
    <w:p w:rsidR="00340645" w:rsidRPr="005645EF" w:rsidRDefault="00340645" w:rsidP="005645EF">
      <w:pPr>
        <w:spacing w:line="360" w:lineRule="auto"/>
      </w:pPr>
    </w:p>
    <w:tbl>
      <w:tblPr>
        <w:tblStyle w:val="GridTable4-Accent6"/>
        <w:tblW w:w="5000" w:type="pct"/>
        <w:tblLook w:val="04A0" w:firstRow="1" w:lastRow="0" w:firstColumn="1" w:lastColumn="0" w:noHBand="0" w:noVBand="1"/>
      </w:tblPr>
      <w:tblGrid>
        <w:gridCol w:w="1376"/>
        <w:gridCol w:w="2008"/>
        <w:gridCol w:w="1266"/>
        <w:gridCol w:w="1339"/>
        <w:gridCol w:w="2022"/>
        <w:gridCol w:w="1339"/>
      </w:tblGrid>
      <w:tr w:rsidR="00A2794F" w:rsidRPr="005645EF" w:rsidTr="00F30972">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701" w:type="pct"/>
          </w:tcPr>
          <w:p w:rsidR="00A2794F" w:rsidRPr="005645EF" w:rsidRDefault="00A2794F" w:rsidP="005645EF"/>
        </w:tc>
        <w:tc>
          <w:tcPr>
            <w:tcW w:w="1081" w:type="pct"/>
          </w:tcPr>
          <w:p w:rsidR="00A2794F" w:rsidRPr="00F30972" w:rsidRDefault="00A2794F" w:rsidP="00F30972">
            <w:pPr>
              <w:jc w:val="center"/>
              <w:cnfStyle w:val="100000000000" w:firstRow="1" w:lastRow="0" w:firstColumn="0" w:lastColumn="0" w:oddVBand="0" w:evenVBand="0" w:oddHBand="0" w:evenHBand="0" w:firstRowFirstColumn="0" w:firstRowLastColumn="0" w:lastRowFirstColumn="0" w:lastRowLastColumn="0"/>
              <w:rPr>
                <w:b w:val="0"/>
              </w:rPr>
            </w:pPr>
            <w:r w:rsidRPr="00F30972">
              <w:rPr>
                <w:b w:val="0"/>
              </w:rPr>
              <w:t>Features</w:t>
            </w:r>
          </w:p>
        </w:tc>
        <w:tc>
          <w:tcPr>
            <w:tcW w:w="684" w:type="pct"/>
          </w:tcPr>
          <w:p w:rsidR="00A2794F" w:rsidRPr="00F30972" w:rsidRDefault="00A2794F" w:rsidP="00F30972">
            <w:pPr>
              <w:jc w:val="center"/>
              <w:cnfStyle w:val="100000000000" w:firstRow="1" w:lastRow="0" w:firstColumn="0" w:lastColumn="0" w:oddVBand="0" w:evenVBand="0" w:oddHBand="0" w:evenHBand="0" w:firstRowFirstColumn="0" w:firstRowLastColumn="0" w:lastRowFirstColumn="0" w:lastRowLastColumn="0"/>
              <w:rPr>
                <w:b w:val="0"/>
              </w:rPr>
            </w:pPr>
            <w:r w:rsidRPr="00F30972">
              <w:rPr>
                <w:b w:val="0"/>
              </w:rPr>
              <w:t>Win Rate</w:t>
            </w:r>
          </w:p>
        </w:tc>
        <w:tc>
          <w:tcPr>
            <w:tcW w:w="723" w:type="pct"/>
          </w:tcPr>
          <w:p w:rsidR="00A2794F" w:rsidRPr="00F30972" w:rsidRDefault="00A2794F" w:rsidP="00F30972">
            <w:pPr>
              <w:jc w:val="center"/>
              <w:cnfStyle w:val="100000000000" w:firstRow="1" w:lastRow="0" w:firstColumn="0" w:lastColumn="0" w:oddVBand="0" w:evenVBand="0" w:oddHBand="0" w:evenHBand="0" w:firstRowFirstColumn="0" w:firstRowLastColumn="0" w:lastRowFirstColumn="0" w:lastRowLastColumn="0"/>
              <w:rPr>
                <w:b w:val="0"/>
              </w:rPr>
            </w:pPr>
            <w:r w:rsidRPr="00F30972">
              <w:rPr>
                <w:b w:val="0"/>
              </w:rPr>
              <w:t>Pick Rate</w:t>
            </w:r>
          </w:p>
        </w:tc>
        <w:tc>
          <w:tcPr>
            <w:tcW w:w="1088" w:type="pct"/>
          </w:tcPr>
          <w:p w:rsidR="00A2794F" w:rsidRPr="00F30972" w:rsidRDefault="00A2794F" w:rsidP="00F30972">
            <w:pPr>
              <w:jc w:val="center"/>
              <w:cnfStyle w:val="100000000000" w:firstRow="1" w:lastRow="0" w:firstColumn="0" w:lastColumn="0" w:oddVBand="0" w:evenVBand="0" w:oddHBand="0" w:evenHBand="0" w:firstRowFirstColumn="0" w:firstRowLastColumn="0" w:lastRowFirstColumn="0" w:lastRowLastColumn="0"/>
              <w:rPr>
                <w:b w:val="0"/>
              </w:rPr>
            </w:pPr>
            <w:r w:rsidRPr="00F30972">
              <w:rPr>
                <w:b w:val="0"/>
              </w:rPr>
              <w:t>Win Rate*Pick Rate</w:t>
            </w:r>
          </w:p>
        </w:tc>
        <w:tc>
          <w:tcPr>
            <w:tcW w:w="723" w:type="pct"/>
          </w:tcPr>
          <w:p w:rsidR="00A2794F" w:rsidRPr="00F30972" w:rsidRDefault="00A2794F" w:rsidP="00F30972">
            <w:pPr>
              <w:jc w:val="center"/>
              <w:cnfStyle w:val="100000000000" w:firstRow="1" w:lastRow="0" w:firstColumn="0" w:lastColumn="0" w:oddVBand="0" w:evenVBand="0" w:oddHBand="0" w:evenHBand="0" w:firstRowFirstColumn="0" w:firstRowLastColumn="0" w:lastRowFirstColumn="0" w:lastRowLastColumn="0"/>
              <w:rPr>
                <w:b w:val="0"/>
              </w:rPr>
            </w:pPr>
            <w:r w:rsidRPr="00F30972">
              <w:rPr>
                <w:b w:val="0"/>
              </w:rPr>
              <w:t>Baseline</w:t>
            </w:r>
          </w:p>
        </w:tc>
      </w:tr>
      <w:tr w:rsidR="00F30972" w:rsidRPr="005645EF" w:rsidTr="00F30972">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01" w:type="pct"/>
            <w:vMerge w:val="restart"/>
          </w:tcPr>
          <w:p w:rsidR="00F30972" w:rsidRPr="005645EF" w:rsidRDefault="00F30972" w:rsidP="005645EF">
            <w:r w:rsidRPr="005645EF">
              <w:t>Algorithms</w:t>
            </w:r>
          </w:p>
        </w:tc>
        <w:tc>
          <w:tcPr>
            <w:tcW w:w="1081" w:type="pct"/>
          </w:tcPr>
          <w:p w:rsidR="00F30972" w:rsidRPr="005645EF" w:rsidRDefault="00F30972" w:rsidP="005645EF">
            <w:pPr>
              <w:cnfStyle w:val="000000100000" w:firstRow="0" w:lastRow="0" w:firstColumn="0" w:lastColumn="0" w:oddVBand="0" w:evenVBand="0" w:oddHBand="1" w:evenHBand="0" w:firstRowFirstColumn="0" w:firstRowLastColumn="0" w:lastRowFirstColumn="0" w:lastRowLastColumn="0"/>
            </w:pPr>
            <w:r w:rsidRPr="005645EF">
              <w:t>Logit Classification</w:t>
            </w:r>
          </w:p>
        </w:tc>
        <w:tc>
          <w:tcPr>
            <w:tcW w:w="684" w:type="pct"/>
          </w:tcPr>
          <w:p w:rsidR="00F30972" w:rsidRPr="005645EF" w:rsidRDefault="00F30972" w:rsidP="005645EF">
            <w:pPr>
              <w:cnfStyle w:val="000000100000" w:firstRow="0" w:lastRow="0" w:firstColumn="0" w:lastColumn="0" w:oddVBand="0" w:evenVBand="0" w:oddHBand="1" w:evenHBand="0" w:firstRowFirstColumn="0" w:firstRowLastColumn="0" w:lastRowFirstColumn="0" w:lastRowLastColumn="0"/>
            </w:pPr>
            <w:r w:rsidRPr="005645EF">
              <w:t>57.21%</w:t>
            </w:r>
          </w:p>
        </w:tc>
        <w:tc>
          <w:tcPr>
            <w:tcW w:w="723" w:type="pct"/>
          </w:tcPr>
          <w:p w:rsidR="00F30972" w:rsidRPr="005645EF" w:rsidRDefault="00F30972" w:rsidP="005645EF">
            <w:pPr>
              <w:cnfStyle w:val="000000100000" w:firstRow="0" w:lastRow="0" w:firstColumn="0" w:lastColumn="0" w:oddVBand="0" w:evenVBand="0" w:oddHBand="1" w:evenHBand="0" w:firstRowFirstColumn="0" w:firstRowLastColumn="0" w:lastRowFirstColumn="0" w:lastRowLastColumn="0"/>
            </w:pPr>
            <w:r w:rsidRPr="005645EF">
              <w:t>57.21%</w:t>
            </w:r>
          </w:p>
        </w:tc>
        <w:tc>
          <w:tcPr>
            <w:tcW w:w="1088" w:type="pct"/>
          </w:tcPr>
          <w:p w:rsidR="00F30972" w:rsidRPr="005645EF" w:rsidRDefault="00F30972" w:rsidP="005645EF">
            <w:pPr>
              <w:cnfStyle w:val="000000100000" w:firstRow="0" w:lastRow="0" w:firstColumn="0" w:lastColumn="0" w:oddVBand="0" w:evenVBand="0" w:oddHBand="1" w:evenHBand="0" w:firstRowFirstColumn="0" w:firstRowLastColumn="0" w:lastRowFirstColumn="0" w:lastRowLastColumn="0"/>
            </w:pPr>
            <w:r w:rsidRPr="005645EF">
              <w:t>55.87%</w:t>
            </w:r>
          </w:p>
        </w:tc>
        <w:tc>
          <w:tcPr>
            <w:tcW w:w="723" w:type="pct"/>
          </w:tcPr>
          <w:p w:rsidR="00F30972" w:rsidRPr="005645EF" w:rsidRDefault="00F30972" w:rsidP="005645EF">
            <w:pPr>
              <w:cnfStyle w:val="000000100000" w:firstRow="0" w:lastRow="0" w:firstColumn="0" w:lastColumn="0" w:oddVBand="0" w:evenVBand="0" w:oddHBand="1" w:evenHBand="0" w:firstRowFirstColumn="0" w:firstRowLastColumn="0" w:lastRowFirstColumn="0" w:lastRowLastColumn="0"/>
            </w:pPr>
            <w:r w:rsidRPr="005645EF">
              <w:t>57.06%</w:t>
            </w:r>
          </w:p>
        </w:tc>
      </w:tr>
      <w:tr w:rsidR="00F30972" w:rsidRPr="005645EF" w:rsidTr="00F30972">
        <w:trPr>
          <w:trHeight w:val="220"/>
        </w:trPr>
        <w:tc>
          <w:tcPr>
            <w:cnfStyle w:val="001000000000" w:firstRow="0" w:lastRow="0" w:firstColumn="1" w:lastColumn="0" w:oddVBand="0" w:evenVBand="0" w:oddHBand="0" w:evenHBand="0" w:firstRowFirstColumn="0" w:firstRowLastColumn="0" w:lastRowFirstColumn="0" w:lastRowLastColumn="0"/>
            <w:tcW w:w="701" w:type="pct"/>
            <w:vMerge/>
          </w:tcPr>
          <w:p w:rsidR="00F30972" w:rsidRPr="005645EF" w:rsidRDefault="00F30972" w:rsidP="005645EF"/>
        </w:tc>
        <w:tc>
          <w:tcPr>
            <w:tcW w:w="1081" w:type="pct"/>
          </w:tcPr>
          <w:p w:rsidR="00F30972" w:rsidRPr="005645EF" w:rsidRDefault="00F30972" w:rsidP="005645EF">
            <w:pPr>
              <w:cnfStyle w:val="000000000000" w:firstRow="0" w:lastRow="0" w:firstColumn="0" w:lastColumn="0" w:oddVBand="0" w:evenVBand="0" w:oddHBand="0" w:evenHBand="0" w:firstRowFirstColumn="0" w:firstRowLastColumn="0" w:lastRowFirstColumn="0" w:lastRowLastColumn="0"/>
            </w:pPr>
            <w:r w:rsidRPr="005645EF">
              <w:t>Random Forest</w:t>
            </w:r>
          </w:p>
        </w:tc>
        <w:tc>
          <w:tcPr>
            <w:tcW w:w="684" w:type="pct"/>
          </w:tcPr>
          <w:p w:rsidR="00F30972" w:rsidRPr="005645EF" w:rsidRDefault="00F30972" w:rsidP="005645EF">
            <w:pPr>
              <w:cnfStyle w:val="000000000000" w:firstRow="0" w:lastRow="0" w:firstColumn="0" w:lastColumn="0" w:oddVBand="0" w:evenVBand="0" w:oddHBand="0" w:evenHBand="0" w:firstRowFirstColumn="0" w:firstRowLastColumn="0" w:lastRowFirstColumn="0" w:lastRowLastColumn="0"/>
            </w:pPr>
            <w:r w:rsidRPr="005645EF">
              <w:t>53.92%</w:t>
            </w:r>
          </w:p>
        </w:tc>
        <w:tc>
          <w:tcPr>
            <w:tcW w:w="723" w:type="pct"/>
          </w:tcPr>
          <w:p w:rsidR="00F30972" w:rsidRPr="005645EF" w:rsidRDefault="00F30972" w:rsidP="005645EF">
            <w:pPr>
              <w:cnfStyle w:val="000000000000" w:firstRow="0" w:lastRow="0" w:firstColumn="0" w:lastColumn="0" w:oddVBand="0" w:evenVBand="0" w:oddHBand="0" w:evenHBand="0" w:firstRowFirstColumn="0" w:firstRowLastColumn="0" w:lastRowFirstColumn="0" w:lastRowLastColumn="0"/>
            </w:pPr>
            <w:r w:rsidRPr="005645EF">
              <w:t>53.96%</w:t>
            </w:r>
          </w:p>
        </w:tc>
        <w:tc>
          <w:tcPr>
            <w:tcW w:w="1088" w:type="pct"/>
          </w:tcPr>
          <w:p w:rsidR="00F30972" w:rsidRPr="005645EF" w:rsidRDefault="00F30972" w:rsidP="005645EF">
            <w:pPr>
              <w:cnfStyle w:val="000000000000" w:firstRow="0" w:lastRow="0" w:firstColumn="0" w:lastColumn="0" w:oddVBand="0" w:evenVBand="0" w:oddHBand="0" w:evenHBand="0" w:firstRowFirstColumn="0" w:firstRowLastColumn="0" w:lastRowFirstColumn="0" w:lastRowLastColumn="0"/>
            </w:pPr>
            <w:r w:rsidRPr="005645EF">
              <w:t>53.45%</w:t>
            </w:r>
          </w:p>
        </w:tc>
        <w:tc>
          <w:tcPr>
            <w:tcW w:w="723" w:type="pct"/>
          </w:tcPr>
          <w:p w:rsidR="00F30972" w:rsidRPr="005645EF" w:rsidRDefault="00F30972" w:rsidP="005645EF">
            <w:pPr>
              <w:cnfStyle w:val="000000000000" w:firstRow="0" w:lastRow="0" w:firstColumn="0" w:lastColumn="0" w:oddVBand="0" w:evenVBand="0" w:oddHBand="0" w:evenHBand="0" w:firstRowFirstColumn="0" w:firstRowLastColumn="0" w:lastRowFirstColumn="0" w:lastRowLastColumn="0"/>
            </w:pPr>
            <w:r w:rsidRPr="005645EF">
              <w:t>53.08%</w:t>
            </w:r>
          </w:p>
        </w:tc>
      </w:tr>
      <w:tr w:rsidR="00F30972" w:rsidRPr="005645EF" w:rsidTr="00F30972">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701" w:type="pct"/>
            <w:vMerge/>
          </w:tcPr>
          <w:p w:rsidR="00F30972" w:rsidRPr="005645EF" w:rsidRDefault="00F30972" w:rsidP="005645EF"/>
        </w:tc>
        <w:tc>
          <w:tcPr>
            <w:tcW w:w="1081" w:type="pct"/>
          </w:tcPr>
          <w:p w:rsidR="00F30972" w:rsidRPr="005645EF" w:rsidRDefault="00F30972" w:rsidP="005645EF">
            <w:pPr>
              <w:cnfStyle w:val="000000100000" w:firstRow="0" w:lastRow="0" w:firstColumn="0" w:lastColumn="0" w:oddVBand="0" w:evenVBand="0" w:oddHBand="1" w:evenHBand="0" w:firstRowFirstColumn="0" w:firstRowLastColumn="0" w:lastRowFirstColumn="0" w:lastRowLastColumn="0"/>
            </w:pPr>
            <w:r w:rsidRPr="005645EF">
              <w:t>Gradient Boosting</w:t>
            </w:r>
          </w:p>
        </w:tc>
        <w:tc>
          <w:tcPr>
            <w:tcW w:w="684" w:type="pct"/>
          </w:tcPr>
          <w:p w:rsidR="00F30972" w:rsidRPr="005645EF" w:rsidRDefault="00F30972" w:rsidP="005645EF">
            <w:pPr>
              <w:cnfStyle w:val="000000100000" w:firstRow="0" w:lastRow="0" w:firstColumn="0" w:lastColumn="0" w:oddVBand="0" w:evenVBand="0" w:oddHBand="1" w:evenHBand="0" w:firstRowFirstColumn="0" w:firstRowLastColumn="0" w:lastRowFirstColumn="0" w:lastRowLastColumn="0"/>
            </w:pPr>
            <w:r w:rsidRPr="005645EF">
              <w:t>53.47%</w:t>
            </w:r>
          </w:p>
        </w:tc>
        <w:tc>
          <w:tcPr>
            <w:tcW w:w="723" w:type="pct"/>
          </w:tcPr>
          <w:p w:rsidR="00F30972" w:rsidRPr="005645EF" w:rsidRDefault="00F30972" w:rsidP="005645EF">
            <w:pPr>
              <w:cnfStyle w:val="000000100000" w:firstRow="0" w:lastRow="0" w:firstColumn="0" w:lastColumn="0" w:oddVBand="0" w:evenVBand="0" w:oddHBand="1" w:evenHBand="0" w:firstRowFirstColumn="0" w:firstRowLastColumn="0" w:lastRowFirstColumn="0" w:lastRowLastColumn="0"/>
            </w:pPr>
            <w:r w:rsidRPr="005645EF">
              <w:t>53.47%</w:t>
            </w:r>
          </w:p>
        </w:tc>
        <w:tc>
          <w:tcPr>
            <w:tcW w:w="1088" w:type="pct"/>
          </w:tcPr>
          <w:p w:rsidR="00F30972" w:rsidRPr="005645EF" w:rsidRDefault="00F30972" w:rsidP="005645EF">
            <w:pPr>
              <w:cnfStyle w:val="000000100000" w:firstRow="0" w:lastRow="0" w:firstColumn="0" w:lastColumn="0" w:oddVBand="0" w:evenVBand="0" w:oddHBand="1" w:evenHBand="0" w:firstRowFirstColumn="0" w:firstRowLastColumn="0" w:lastRowFirstColumn="0" w:lastRowLastColumn="0"/>
            </w:pPr>
            <w:r w:rsidRPr="005645EF">
              <w:t>52.92%</w:t>
            </w:r>
          </w:p>
        </w:tc>
        <w:tc>
          <w:tcPr>
            <w:tcW w:w="723" w:type="pct"/>
          </w:tcPr>
          <w:p w:rsidR="00F30972" w:rsidRPr="005645EF" w:rsidRDefault="00F30972" w:rsidP="005645EF">
            <w:pPr>
              <w:cnfStyle w:val="000000100000" w:firstRow="0" w:lastRow="0" w:firstColumn="0" w:lastColumn="0" w:oddVBand="0" w:evenVBand="0" w:oddHBand="1" w:evenHBand="0" w:firstRowFirstColumn="0" w:firstRowLastColumn="0" w:lastRowFirstColumn="0" w:lastRowLastColumn="0"/>
            </w:pPr>
            <w:r w:rsidRPr="005645EF">
              <w:t>52.11%</w:t>
            </w:r>
          </w:p>
        </w:tc>
      </w:tr>
      <w:tr w:rsidR="00F30972" w:rsidRPr="005645EF" w:rsidTr="00F30972">
        <w:trPr>
          <w:trHeight w:val="70"/>
        </w:trPr>
        <w:tc>
          <w:tcPr>
            <w:cnfStyle w:val="001000000000" w:firstRow="0" w:lastRow="0" w:firstColumn="1" w:lastColumn="0" w:oddVBand="0" w:evenVBand="0" w:oddHBand="0" w:evenHBand="0" w:firstRowFirstColumn="0" w:firstRowLastColumn="0" w:lastRowFirstColumn="0" w:lastRowLastColumn="0"/>
            <w:tcW w:w="701" w:type="pct"/>
            <w:vMerge/>
          </w:tcPr>
          <w:p w:rsidR="00F30972" w:rsidRPr="005645EF" w:rsidRDefault="00F30972" w:rsidP="005645EF"/>
        </w:tc>
        <w:tc>
          <w:tcPr>
            <w:tcW w:w="1081" w:type="pct"/>
          </w:tcPr>
          <w:p w:rsidR="00F30972" w:rsidRPr="005645EF" w:rsidRDefault="00F30972" w:rsidP="005645EF">
            <w:pPr>
              <w:cnfStyle w:val="000000000000" w:firstRow="0" w:lastRow="0" w:firstColumn="0" w:lastColumn="0" w:oddVBand="0" w:evenVBand="0" w:oddHBand="0" w:evenHBand="0" w:firstRowFirstColumn="0" w:firstRowLastColumn="0" w:lastRowFirstColumn="0" w:lastRowLastColumn="0"/>
            </w:pPr>
            <w:r w:rsidRPr="005645EF">
              <w:t>MLP</w:t>
            </w:r>
          </w:p>
        </w:tc>
        <w:tc>
          <w:tcPr>
            <w:tcW w:w="684" w:type="pct"/>
          </w:tcPr>
          <w:p w:rsidR="00F30972" w:rsidRPr="005645EF" w:rsidRDefault="00F30972" w:rsidP="005645EF">
            <w:pPr>
              <w:cnfStyle w:val="000000000000" w:firstRow="0" w:lastRow="0" w:firstColumn="0" w:lastColumn="0" w:oddVBand="0" w:evenVBand="0" w:oddHBand="0" w:evenHBand="0" w:firstRowFirstColumn="0" w:firstRowLastColumn="0" w:lastRowFirstColumn="0" w:lastRowLastColumn="0"/>
            </w:pPr>
            <w:r w:rsidRPr="005645EF">
              <w:t>53.04%</w:t>
            </w:r>
          </w:p>
        </w:tc>
        <w:tc>
          <w:tcPr>
            <w:tcW w:w="723" w:type="pct"/>
          </w:tcPr>
          <w:p w:rsidR="00F30972" w:rsidRPr="005645EF" w:rsidRDefault="00F30972" w:rsidP="005645EF">
            <w:pPr>
              <w:cnfStyle w:val="000000000000" w:firstRow="0" w:lastRow="0" w:firstColumn="0" w:lastColumn="0" w:oddVBand="0" w:evenVBand="0" w:oddHBand="0" w:evenHBand="0" w:firstRowFirstColumn="0" w:firstRowLastColumn="0" w:lastRowFirstColumn="0" w:lastRowLastColumn="0"/>
            </w:pPr>
            <w:r w:rsidRPr="005645EF">
              <w:t>59.59%</w:t>
            </w:r>
          </w:p>
        </w:tc>
        <w:tc>
          <w:tcPr>
            <w:tcW w:w="1088" w:type="pct"/>
          </w:tcPr>
          <w:p w:rsidR="00F30972" w:rsidRPr="005645EF" w:rsidRDefault="00F30972" w:rsidP="005645EF">
            <w:pPr>
              <w:cnfStyle w:val="000000000000" w:firstRow="0" w:lastRow="0" w:firstColumn="0" w:lastColumn="0" w:oddVBand="0" w:evenVBand="0" w:oddHBand="0" w:evenHBand="0" w:firstRowFirstColumn="0" w:firstRowLastColumn="0" w:lastRowFirstColumn="0" w:lastRowLastColumn="0"/>
            </w:pPr>
            <w:r w:rsidRPr="005645EF">
              <w:t>59.65%</w:t>
            </w:r>
          </w:p>
        </w:tc>
        <w:tc>
          <w:tcPr>
            <w:tcW w:w="723" w:type="pct"/>
          </w:tcPr>
          <w:p w:rsidR="00F30972" w:rsidRPr="005645EF" w:rsidRDefault="00F30972" w:rsidP="005645EF">
            <w:pPr>
              <w:cnfStyle w:val="000000000000" w:firstRow="0" w:lastRow="0" w:firstColumn="0" w:lastColumn="0" w:oddVBand="0" w:evenVBand="0" w:oddHBand="0" w:evenHBand="0" w:firstRowFirstColumn="0" w:firstRowLastColumn="0" w:lastRowFirstColumn="0" w:lastRowLastColumn="0"/>
            </w:pPr>
            <w:r w:rsidRPr="005645EF">
              <w:t>53.26%</w:t>
            </w:r>
          </w:p>
        </w:tc>
      </w:tr>
    </w:tbl>
    <w:p w:rsidR="00F30972" w:rsidRDefault="00F30972" w:rsidP="00F30972">
      <w:pPr>
        <w:spacing w:line="360" w:lineRule="auto"/>
        <w:jc w:val="center"/>
      </w:pPr>
    </w:p>
    <w:p w:rsidR="00A2794F" w:rsidRPr="005645EF" w:rsidRDefault="00A2794F" w:rsidP="00F30972">
      <w:pPr>
        <w:spacing w:line="360" w:lineRule="auto"/>
        <w:jc w:val="center"/>
      </w:pPr>
      <w:r w:rsidRPr="005645EF">
        <w:t xml:space="preserve">Table </w:t>
      </w:r>
      <w:r w:rsidR="00B5669F">
        <w:t>2</w:t>
      </w:r>
      <w:r w:rsidRPr="005645EF">
        <w:t>: Displays the results of the accuracies based on the test data</w:t>
      </w:r>
    </w:p>
    <w:p w:rsidR="00F30972" w:rsidRDefault="00F30972" w:rsidP="00F30972">
      <w:pPr>
        <w:spacing w:line="360" w:lineRule="auto"/>
      </w:pPr>
    </w:p>
    <w:p w:rsidR="00F30972" w:rsidRDefault="00F30972" w:rsidP="005645EF">
      <w:pPr>
        <w:spacing w:line="360" w:lineRule="auto"/>
      </w:pPr>
    </w:p>
    <w:p w:rsidR="00B5669F" w:rsidRDefault="00B5669F" w:rsidP="005645EF">
      <w:pPr>
        <w:spacing w:line="360" w:lineRule="auto"/>
      </w:pPr>
    </w:p>
    <w:p w:rsidR="00B5669F" w:rsidRDefault="00B5669F" w:rsidP="005645EF">
      <w:pPr>
        <w:spacing w:line="360" w:lineRule="auto"/>
      </w:pPr>
    </w:p>
    <w:p w:rsidR="00B5669F" w:rsidRDefault="00B5669F" w:rsidP="005645EF">
      <w:pPr>
        <w:spacing w:line="360" w:lineRule="auto"/>
      </w:pPr>
    </w:p>
    <w:p w:rsidR="00B5669F" w:rsidRDefault="00B5669F" w:rsidP="005645EF">
      <w:pPr>
        <w:spacing w:line="360" w:lineRule="auto"/>
      </w:pPr>
    </w:p>
    <w:p w:rsidR="00B5669F" w:rsidRDefault="00B5669F" w:rsidP="005645EF">
      <w:pPr>
        <w:spacing w:line="360" w:lineRule="auto"/>
      </w:pPr>
    </w:p>
    <w:p w:rsidR="00B5669F" w:rsidRDefault="00B5669F" w:rsidP="005645EF">
      <w:pPr>
        <w:spacing w:line="360" w:lineRule="auto"/>
      </w:pPr>
    </w:p>
    <w:p w:rsidR="00B5669F" w:rsidRDefault="00B5669F" w:rsidP="005645EF">
      <w:pPr>
        <w:spacing w:line="360" w:lineRule="auto"/>
      </w:pPr>
    </w:p>
    <w:p w:rsidR="00B5669F" w:rsidRDefault="00B5669F" w:rsidP="005645EF">
      <w:pPr>
        <w:spacing w:line="360" w:lineRule="auto"/>
      </w:pPr>
    </w:p>
    <w:p w:rsidR="00340645" w:rsidRPr="00F30972" w:rsidRDefault="00F30972" w:rsidP="00F30972">
      <w:pPr>
        <w:spacing w:line="360" w:lineRule="auto"/>
        <w:rPr>
          <w:b/>
        </w:rPr>
      </w:pPr>
      <w:r w:rsidRPr="00F30972">
        <w:rPr>
          <w:b/>
        </w:rPr>
        <w:lastRenderedPageBreak/>
        <w:t>Graphs</w:t>
      </w:r>
    </w:p>
    <w:p w:rsidR="00A2794F" w:rsidRPr="005645EF" w:rsidRDefault="00A2794F" w:rsidP="005645EF">
      <w:pPr>
        <w:spacing w:line="360" w:lineRule="auto"/>
      </w:pPr>
      <w:r w:rsidRPr="005645EF">
        <w:t>The pe</w:t>
      </w:r>
      <w:r w:rsidR="00EB5B27" w:rsidRPr="005645EF">
        <w:t>rformance of the models can be seen based on the box plots and bar charts.</w:t>
      </w:r>
    </w:p>
    <w:p w:rsidR="00340645" w:rsidRPr="005645EF" w:rsidRDefault="00EB5B27" w:rsidP="005645EF">
      <w:pPr>
        <w:spacing w:line="360" w:lineRule="auto"/>
        <w:jc w:val="center"/>
      </w:pPr>
      <w:r w:rsidRPr="005645EF">
        <w:rPr>
          <w:noProof/>
        </w:rPr>
        <w:drawing>
          <wp:inline distT="0" distB="0" distL="0" distR="0" wp14:anchorId="252C7829" wp14:editId="360A788A">
            <wp:extent cx="2766349" cy="19692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9744" cy="1993038"/>
                    </a:xfrm>
                    <a:prstGeom prst="rect">
                      <a:avLst/>
                    </a:prstGeom>
                    <a:noFill/>
                    <a:ln>
                      <a:noFill/>
                    </a:ln>
                  </pic:spPr>
                </pic:pic>
              </a:graphicData>
            </a:graphic>
          </wp:inline>
        </w:drawing>
      </w:r>
    </w:p>
    <w:p w:rsidR="00EB5B27" w:rsidRPr="00F30972" w:rsidRDefault="00EB5B27" w:rsidP="005645EF">
      <w:pPr>
        <w:spacing w:line="360" w:lineRule="auto"/>
        <w:jc w:val="center"/>
        <w:rPr>
          <w:i/>
        </w:rPr>
      </w:pPr>
      <w:r w:rsidRPr="00F30972">
        <w:rPr>
          <w:i/>
        </w:rPr>
        <w:t xml:space="preserve">Figure 1: Displays the boxplot for the hero win rates </w:t>
      </w:r>
    </w:p>
    <w:p w:rsidR="00F30972" w:rsidRPr="005645EF" w:rsidRDefault="00EB5B27" w:rsidP="00E16F78">
      <w:pPr>
        <w:spacing w:line="360" w:lineRule="auto"/>
        <w:ind w:firstLine="720"/>
        <w:jc w:val="both"/>
      </w:pPr>
      <w:r w:rsidRPr="005645EF">
        <w:t xml:space="preserve">The above boxplot represents a median </w:t>
      </w:r>
      <w:r w:rsidR="00B5669F">
        <w:t>of the win rate is around 48%</w:t>
      </w:r>
      <w:r w:rsidRPr="005645EF">
        <w:t xml:space="preserve">. </w:t>
      </w:r>
      <w:r w:rsidR="00B5669F">
        <w:t xml:space="preserve">Most heroes have their Win rates in (40% – 60%) bracket, with exception of Heroes like ‘IO’ who has a terrible Win Rate in public servers but is almost banned every game in a professional match of DotA 2.  </w:t>
      </w:r>
      <w:r w:rsidR="002D3891" w:rsidRPr="005645EF">
        <w:t xml:space="preserve"> </w:t>
      </w:r>
      <w:r w:rsidRPr="005645EF">
        <w:t xml:space="preserve">  </w:t>
      </w:r>
    </w:p>
    <w:p w:rsidR="002D3891" w:rsidRPr="005645EF" w:rsidRDefault="002D3891" w:rsidP="005645EF">
      <w:pPr>
        <w:spacing w:line="360" w:lineRule="auto"/>
        <w:jc w:val="center"/>
      </w:pPr>
      <w:r w:rsidRPr="005645EF">
        <w:rPr>
          <w:noProof/>
        </w:rPr>
        <w:drawing>
          <wp:inline distT="0" distB="0" distL="0" distR="0" wp14:anchorId="4ABF1016" wp14:editId="1ED9008C">
            <wp:extent cx="5280573" cy="3611301"/>
            <wp:effectExtent l="19050" t="19050" r="15875" b="273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3154" cy="3633583"/>
                    </a:xfrm>
                    <a:prstGeom prst="rect">
                      <a:avLst/>
                    </a:prstGeom>
                    <a:noFill/>
                    <a:ln>
                      <a:solidFill>
                        <a:schemeClr val="tx1"/>
                      </a:solidFill>
                    </a:ln>
                  </pic:spPr>
                </pic:pic>
              </a:graphicData>
            </a:graphic>
          </wp:inline>
        </w:drawing>
      </w:r>
    </w:p>
    <w:p w:rsidR="002D3891" w:rsidRPr="00F30972" w:rsidRDefault="002D3891" w:rsidP="005645EF">
      <w:pPr>
        <w:spacing w:line="360" w:lineRule="auto"/>
        <w:jc w:val="center"/>
        <w:rPr>
          <w:i/>
        </w:rPr>
      </w:pPr>
      <w:r w:rsidRPr="00F30972">
        <w:rPr>
          <w:i/>
        </w:rPr>
        <w:t xml:space="preserve">Figure 2: Displays the bar graph for the hero pick rates </w:t>
      </w:r>
    </w:p>
    <w:p w:rsidR="00340645" w:rsidRPr="005645EF" w:rsidRDefault="00216131" w:rsidP="00E16F78">
      <w:pPr>
        <w:spacing w:line="360" w:lineRule="auto"/>
        <w:ind w:firstLine="720"/>
        <w:jc w:val="both"/>
      </w:pPr>
      <w:r w:rsidRPr="005645EF">
        <w:t xml:space="preserve">The bar graph displays the hero pick rates in which the hero with the highest pick rate is </w:t>
      </w:r>
      <w:proofErr w:type="spellStart"/>
      <w:r w:rsidR="00AC572E">
        <w:t>Earthshaker</w:t>
      </w:r>
      <w:proofErr w:type="spellEnd"/>
      <w:r w:rsidRPr="005645EF">
        <w:t xml:space="preserve"> and the hero with the lowest pick rate is Io.</w:t>
      </w:r>
    </w:p>
    <w:p w:rsidR="00340645" w:rsidRPr="005645EF" w:rsidRDefault="00216131" w:rsidP="005645EF">
      <w:pPr>
        <w:spacing w:line="360" w:lineRule="auto"/>
        <w:jc w:val="center"/>
      </w:pPr>
      <w:r w:rsidRPr="005645EF">
        <w:rPr>
          <w:noProof/>
        </w:rPr>
        <w:lastRenderedPageBreak/>
        <w:drawing>
          <wp:inline distT="0" distB="0" distL="0" distR="0" wp14:anchorId="05F6CB90" wp14:editId="67EBF87A">
            <wp:extent cx="4559680" cy="3102463"/>
            <wp:effectExtent l="19050" t="19050" r="12700" b="222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6677" cy="3120832"/>
                    </a:xfrm>
                    <a:prstGeom prst="rect">
                      <a:avLst/>
                    </a:prstGeom>
                    <a:noFill/>
                    <a:ln>
                      <a:solidFill>
                        <a:schemeClr val="tx1"/>
                      </a:solidFill>
                    </a:ln>
                  </pic:spPr>
                </pic:pic>
              </a:graphicData>
            </a:graphic>
          </wp:inline>
        </w:drawing>
      </w:r>
    </w:p>
    <w:p w:rsidR="00216131" w:rsidRPr="00F30972" w:rsidRDefault="00216131" w:rsidP="005645EF">
      <w:pPr>
        <w:spacing w:line="360" w:lineRule="auto"/>
        <w:jc w:val="center"/>
        <w:rPr>
          <w:i/>
        </w:rPr>
      </w:pPr>
      <w:r w:rsidRPr="00F30972">
        <w:rPr>
          <w:i/>
        </w:rPr>
        <w:t xml:space="preserve">Figure 2: Displays the bar graph for the hero win rates </w:t>
      </w:r>
    </w:p>
    <w:p w:rsidR="00F30972" w:rsidRDefault="00216131" w:rsidP="00E16F78">
      <w:pPr>
        <w:spacing w:line="360" w:lineRule="auto"/>
        <w:ind w:firstLine="720"/>
        <w:jc w:val="both"/>
      </w:pPr>
      <w:r w:rsidRPr="005645EF">
        <w:t>The bar graph displays the hero win rates in which the hero with the highest win rate is of P</w:t>
      </w:r>
      <w:r w:rsidR="00AC572E">
        <w:t>OTM (</w:t>
      </w:r>
      <w:proofErr w:type="spellStart"/>
      <w:r w:rsidR="00AC572E">
        <w:t>Mirana</w:t>
      </w:r>
      <w:proofErr w:type="spellEnd"/>
      <w:r w:rsidR="00AC572E">
        <w:t>)</w:t>
      </w:r>
      <w:r w:rsidRPr="005645EF">
        <w:t xml:space="preserve"> and the hero with the lowest win rate is Io.</w:t>
      </w:r>
    </w:p>
    <w:p w:rsidR="00216131" w:rsidRPr="005645EF" w:rsidRDefault="005604DB" w:rsidP="00F30972">
      <w:pPr>
        <w:spacing w:line="360" w:lineRule="auto"/>
        <w:jc w:val="center"/>
      </w:pPr>
      <w:r w:rsidRPr="005645EF">
        <w:rPr>
          <w:noProof/>
        </w:rPr>
        <w:drawing>
          <wp:inline distT="0" distB="0" distL="0" distR="0" wp14:anchorId="62A83DC1" wp14:editId="6B56025B">
            <wp:extent cx="3997072" cy="3634451"/>
            <wp:effectExtent l="19050" t="19050" r="22860" b="234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6684" cy="3670469"/>
                    </a:xfrm>
                    <a:prstGeom prst="rect">
                      <a:avLst/>
                    </a:prstGeom>
                    <a:noFill/>
                    <a:ln>
                      <a:solidFill>
                        <a:schemeClr val="tx1"/>
                      </a:solidFill>
                    </a:ln>
                  </pic:spPr>
                </pic:pic>
              </a:graphicData>
            </a:graphic>
          </wp:inline>
        </w:drawing>
      </w:r>
    </w:p>
    <w:p w:rsidR="005604DB" w:rsidRPr="00F30972" w:rsidRDefault="005604DB" w:rsidP="005645EF">
      <w:pPr>
        <w:spacing w:line="360" w:lineRule="auto"/>
        <w:jc w:val="center"/>
        <w:rPr>
          <w:i/>
        </w:rPr>
      </w:pPr>
      <w:r w:rsidRPr="00F30972">
        <w:rPr>
          <w:i/>
        </w:rPr>
        <w:t xml:space="preserve">Figure 2: Displays the bar graph for radiant &amp; dire win rates </w:t>
      </w:r>
    </w:p>
    <w:p w:rsidR="005604DB" w:rsidRDefault="005604DB" w:rsidP="00E16F78">
      <w:pPr>
        <w:spacing w:line="360" w:lineRule="auto"/>
        <w:ind w:firstLine="720"/>
        <w:jc w:val="both"/>
      </w:pPr>
      <w:r w:rsidRPr="005645EF">
        <w:lastRenderedPageBreak/>
        <w:t>The bar graph displays the radiant and dire hero win rates in which the hero on the radiant side has higher probability for winning the game while the dire side has a lower probability of winning the game.</w:t>
      </w:r>
    </w:p>
    <w:p w:rsidR="00F30972" w:rsidRDefault="00F30972" w:rsidP="00F30972">
      <w:pPr>
        <w:spacing w:line="360" w:lineRule="auto"/>
        <w:ind w:firstLine="720"/>
      </w:pPr>
    </w:p>
    <w:p w:rsidR="00CD2B0D" w:rsidRPr="005645EF" w:rsidRDefault="00CD2B0D" w:rsidP="00F30972">
      <w:pPr>
        <w:spacing w:line="360" w:lineRule="auto"/>
        <w:ind w:firstLine="720"/>
      </w:pPr>
    </w:p>
    <w:p w:rsidR="005604DB" w:rsidRDefault="005604DB" w:rsidP="00776307">
      <w:pPr>
        <w:pStyle w:val="Heading1"/>
      </w:pPr>
      <w:r w:rsidRPr="004D40AB">
        <w:t>CONCLUSION</w:t>
      </w:r>
    </w:p>
    <w:p w:rsidR="00F30972" w:rsidRPr="00F30972" w:rsidRDefault="00F30972" w:rsidP="00F30972"/>
    <w:p w:rsidR="00C5583C" w:rsidRDefault="005604DB" w:rsidP="00E16F78">
      <w:pPr>
        <w:spacing w:line="360" w:lineRule="auto"/>
        <w:ind w:firstLine="720"/>
        <w:jc w:val="both"/>
      </w:pPr>
      <w:r w:rsidRPr="005645EF">
        <w:t xml:space="preserve">The only learning algorithm that had a significant increase using our features was Multilayer Perceptron which had the best accuracy with the model trained with pick rate feature variable as seen from Table 2. Furthermore, we were planning to add </w:t>
      </w:r>
      <w:r w:rsidR="005645EF" w:rsidRPr="005645EF">
        <w:t>side-based</w:t>
      </w:r>
      <w:r w:rsidRPr="005645EF">
        <w:t xml:space="preserve"> win rates as features but by graphical observations we found out that all heroes have clear radiant advantage by almost the same amount. The learning algorithm which had the least effect from our feature variables was logit </w:t>
      </w:r>
      <w:r w:rsidR="004D40AB" w:rsidRPr="005645EF">
        <w:t>classification,</w:t>
      </w:r>
      <w:r w:rsidRPr="005645EF">
        <w:t xml:space="preserve"> but it has accuracy better than Random forest and Gradient Boosting algorithms.</w:t>
      </w:r>
      <w:r w:rsidR="00AC572E">
        <w:t xml:space="preserve"> All classifiers (other than Multilayer perceptron) heavily favor radiant to win, this discrepancy can be seen on the confusion matrix where radiant classification error rate is almost negligible and dire classification error rate ranges from 95 – 99.99%.  </w:t>
      </w:r>
    </w:p>
    <w:p w:rsidR="004D40AB" w:rsidRDefault="004D40AB">
      <w:pPr>
        <w:spacing w:after="160" w:line="259" w:lineRule="auto"/>
      </w:pPr>
      <w:r>
        <w:br w:type="page"/>
      </w:r>
    </w:p>
    <w:p w:rsidR="005604DB" w:rsidRPr="004D40AB" w:rsidRDefault="005604DB" w:rsidP="00776307">
      <w:pPr>
        <w:pStyle w:val="Heading1"/>
      </w:pPr>
      <w:r w:rsidRPr="004D40AB">
        <w:lastRenderedPageBreak/>
        <w:t>REFERENCES</w:t>
      </w:r>
    </w:p>
    <w:p w:rsidR="005604DB" w:rsidRPr="005645EF" w:rsidRDefault="005604DB" w:rsidP="005645EF">
      <w:pPr>
        <w:pStyle w:val="NormalWeb"/>
        <w:shd w:val="clear" w:color="auto" w:fill="FFFFFF"/>
        <w:spacing w:before="0" w:beforeAutospacing="0" w:after="0" w:afterAutospacing="0" w:line="360" w:lineRule="auto"/>
        <w:jc w:val="both"/>
        <w:rPr>
          <w:color w:val="000000"/>
          <w:vertAlign w:val="superscript"/>
        </w:rPr>
      </w:pPr>
    </w:p>
    <w:p w:rsidR="005604DB" w:rsidRPr="005645EF" w:rsidRDefault="005604DB" w:rsidP="00C5583C">
      <w:pPr>
        <w:pStyle w:val="ListParagraph"/>
        <w:numPr>
          <w:ilvl w:val="0"/>
          <w:numId w:val="9"/>
        </w:numPr>
        <w:spacing w:line="360" w:lineRule="auto"/>
      </w:pPr>
      <w:r w:rsidRPr="005645EF">
        <w:t>https://archive.ics.uci.edu/ml/datasets/Dota2+Games+Results.</w:t>
      </w:r>
    </w:p>
    <w:p w:rsidR="005604DB" w:rsidRPr="005645EF" w:rsidRDefault="006C3646" w:rsidP="00C5583C">
      <w:pPr>
        <w:pStyle w:val="ListParagraph"/>
        <w:numPr>
          <w:ilvl w:val="0"/>
          <w:numId w:val="9"/>
        </w:numPr>
        <w:spacing w:line="360" w:lineRule="auto"/>
      </w:pPr>
      <w:hyperlink r:id="rId18" w:history="1">
        <w:r w:rsidR="005604DB" w:rsidRPr="00C5583C">
          <w:rPr>
            <w:rStyle w:val="Hyperlink"/>
            <w:rFonts w:eastAsiaTheme="majorEastAsia"/>
            <w:color w:val="auto"/>
            <w:u w:val="none"/>
          </w:rPr>
          <w:t>https://en.wikipedia.org/wiki/Dota_2</w:t>
        </w:r>
      </w:hyperlink>
    </w:p>
    <w:p w:rsidR="005604DB" w:rsidRPr="005645EF" w:rsidRDefault="005604DB" w:rsidP="00C5583C">
      <w:pPr>
        <w:pStyle w:val="ListParagraph"/>
        <w:numPr>
          <w:ilvl w:val="0"/>
          <w:numId w:val="9"/>
        </w:numPr>
        <w:spacing w:line="360" w:lineRule="auto"/>
      </w:pPr>
      <w:r w:rsidRPr="005645EF">
        <w:t xml:space="preserve">Semenov, A., </w:t>
      </w:r>
      <w:proofErr w:type="spellStart"/>
      <w:r w:rsidRPr="005645EF">
        <w:t>Romov</w:t>
      </w:r>
      <w:proofErr w:type="spellEnd"/>
      <w:r w:rsidRPr="005645EF">
        <w:t xml:space="preserve">, P., </w:t>
      </w:r>
      <w:proofErr w:type="spellStart"/>
      <w:r w:rsidRPr="005645EF">
        <w:t>Korolev</w:t>
      </w:r>
      <w:proofErr w:type="spellEnd"/>
      <w:r w:rsidRPr="005645EF">
        <w:t xml:space="preserve">, S., </w:t>
      </w:r>
      <w:proofErr w:type="spellStart"/>
      <w:r w:rsidRPr="005645EF">
        <w:t>Yashkov</w:t>
      </w:r>
      <w:proofErr w:type="spellEnd"/>
      <w:r w:rsidRPr="005645EF">
        <w:t xml:space="preserve">, D. and </w:t>
      </w:r>
      <w:proofErr w:type="spellStart"/>
      <w:r w:rsidRPr="005645EF">
        <w:t>Neklyudov</w:t>
      </w:r>
      <w:proofErr w:type="spellEnd"/>
      <w:r w:rsidRPr="005645EF">
        <w:t xml:space="preserve">, K., 2016, April. Performance of machine learning algorithms in predicting game outcome from drafts in </w:t>
      </w:r>
      <w:proofErr w:type="spellStart"/>
      <w:r w:rsidRPr="005645EF">
        <w:t>dota</w:t>
      </w:r>
      <w:proofErr w:type="spellEnd"/>
      <w:r w:rsidRPr="005645EF">
        <w:t xml:space="preserve"> 2. In International Conference on Analysis of Images, Social Networks and Texts (pp. 26-37). Springer, Cham.</w:t>
      </w:r>
    </w:p>
    <w:p w:rsidR="005604DB" w:rsidRPr="005645EF" w:rsidRDefault="005604DB" w:rsidP="00C5583C">
      <w:pPr>
        <w:pStyle w:val="ListParagraph"/>
        <w:numPr>
          <w:ilvl w:val="0"/>
          <w:numId w:val="9"/>
        </w:numPr>
        <w:spacing w:line="360" w:lineRule="auto"/>
      </w:pPr>
      <w:r w:rsidRPr="005645EF">
        <w:t xml:space="preserve">Kinkade, N., Jolla, L. and Lim, K., 2015. </w:t>
      </w:r>
      <w:proofErr w:type="spellStart"/>
      <w:r w:rsidRPr="005645EF">
        <w:t>Dota</w:t>
      </w:r>
      <w:proofErr w:type="spellEnd"/>
      <w:r w:rsidRPr="005645EF">
        <w:t xml:space="preserve"> </w:t>
      </w:r>
      <w:r w:rsidR="004D40AB" w:rsidRPr="005645EF">
        <w:t>2-win</w:t>
      </w:r>
      <w:r w:rsidRPr="005645EF">
        <w:t xml:space="preserve"> prediction. Technical Report. tech. rep., University of California San Diego.</w:t>
      </w:r>
    </w:p>
    <w:p w:rsidR="005604DB" w:rsidRPr="005645EF" w:rsidRDefault="006C3646" w:rsidP="00C5583C">
      <w:pPr>
        <w:pStyle w:val="ListParagraph"/>
        <w:numPr>
          <w:ilvl w:val="0"/>
          <w:numId w:val="9"/>
        </w:numPr>
        <w:spacing w:line="360" w:lineRule="auto"/>
      </w:pPr>
      <w:hyperlink r:id="rId19" w:anchor="hid3" w:history="1">
        <w:r w:rsidR="005604DB" w:rsidRPr="00C5583C">
          <w:rPr>
            <w:rStyle w:val="Hyperlink"/>
            <w:color w:val="auto"/>
            <w:u w:val="none"/>
          </w:rPr>
          <w:t>https://www.statlect.com/fundamentals-of-statistics/logistic-classification-model#hid3</w:t>
        </w:r>
      </w:hyperlink>
    </w:p>
    <w:p w:rsidR="005604DB" w:rsidRPr="005645EF" w:rsidRDefault="006C3646" w:rsidP="00C5583C">
      <w:pPr>
        <w:pStyle w:val="ListParagraph"/>
        <w:numPr>
          <w:ilvl w:val="0"/>
          <w:numId w:val="9"/>
        </w:numPr>
        <w:spacing w:line="360" w:lineRule="auto"/>
      </w:pPr>
      <w:hyperlink r:id="rId20" w:history="1">
        <w:r w:rsidR="005604DB" w:rsidRPr="00C5583C">
          <w:rPr>
            <w:rStyle w:val="Hyperlink"/>
            <w:color w:val="auto"/>
            <w:u w:val="none"/>
          </w:rPr>
          <w:t>https://en.wikipedia.org/wiki/Gradient_boosting/random</w:t>
        </w:r>
      </w:hyperlink>
      <w:r w:rsidR="005604DB" w:rsidRPr="005645EF">
        <w:t xml:space="preserve"> forest.</w:t>
      </w:r>
    </w:p>
    <w:p w:rsidR="005604DB" w:rsidRDefault="00E16F78" w:rsidP="00C5583C">
      <w:pPr>
        <w:pStyle w:val="ListParagraph"/>
        <w:numPr>
          <w:ilvl w:val="0"/>
          <w:numId w:val="9"/>
        </w:numPr>
        <w:spacing w:line="360" w:lineRule="auto"/>
      </w:pPr>
      <w:hyperlink r:id="rId21" w:history="1">
        <w:r w:rsidRPr="00BC3EEA">
          <w:rPr>
            <w:rStyle w:val="Hyperlink"/>
          </w:rPr>
          <w:t>https://machinelearningmastery.com/neural-networks-crash-course/</w:t>
        </w:r>
      </w:hyperlink>
    </w:p>
    <w:p w:rsidR="00E16F78" w:rsidRDefault="00E16F78" w:rsidP="00E16F78">
      <w:pPr>
        <w:spacing w:line="360" w:lineRule="auto"/>
        <w:ind w:left="360"/>
      </w:pPr>
    </w:p>
    <w:p w:rsidR="00E16F78" w:rsidRPr="00E16F78" w:rsidRDefault="00E16F78" w:rsidP="00E16F78">
      <w:pPr>
        <w:spacing w:line="360" w:lineRule="auto"/>
        <w:rPr>
          <w:u w:val="single"/>
        </w:rPr>
      </w:pPr>
      <w:r w:rsidRPr="00E16F78">
        <w:rPr>
          <w:u w:val="single"/>
        </w:rPr>
        <w:t xml:space="preserve">This work is licensed under the Creative Commons Attribution 3.0 United States License. To view a copy of this license, visit </w:t>
      </w:r>
      <w:hyperlink r:id="rId22" w:history="1">
        <w:r w:rsidRPr="00E16F78">
          <w:rPr>
            <w:rStyle w:val="Hyperlink"/>
          </w:rPr>
          <w:t>http://creativecommons.org/licenses/by/3.0/us/</w:t>
        </w:r>
      </w:hyperlink>
      <w:r w:rsidRPr="00E16F78">
        <w:rPr>
          <w:u w:val="single"/>
        </w:rPr>
        <w:t xml:space="preserve"> or send a letter to Creative Commons, PO Box 1866, Mountain View, CA 94042, USA.</w:t>
      </w:r>
      <w:bookmarkStart w:id="0" w:name="_GoBack"/>
      <w:bookmarkEnd w:id="0"/>
    </w:p>
    <w:p w:rsidR="00E16F78" w:rsidRPr="005645EF" w:rsidRDefault="00E16F78" w:rsidP="00E16F78">
      <w:pPr>
        <w:spacing w:line="360" w:lineRule="auto"/>
        <w:ind w:left="360"/>
      </w:pPr>
    </w:p>
    <w:sectPr w:rsidR="00E16F78" w:rsidRPr="005645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3646" w:rsidRDefault="006C3646" w:rsidP="00216131">
      <w:r>
        <w:separator/>
      </w:r>
    </w:p>
  </w:endnote>
  <w:endnote w:type="continuationSeparator" w:id="0">
    <w:p w:rsidR="006C3646" w:rsidRDefault="006C3646" w:rsidP="00216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3646" w:rsidRDefault="006C3646" w:rsidP="00216131">
      <w:r>
        <w:separator/>
      </w:r>
    </w:p>
  </w:footnote>
  <w:footnote w:type="continuationSeparator" w:id="0">
    <w:p w:rsidR="006C3646" w:rsidRDefault="006C3646" w:rsidP="002161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25AB"/>
    <w:multiLevelType w:val="hybridMultilevel"/>
    <w:tmpl w:val="7BD04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56539"/>
    <w:multiLevelType w:val="hybridMultilevel"/>
    <w:tmpl w:val="04BA9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FD7F71"/>
    <w:multiLevelType w:val="hybridMultilevel"/>
    <w:tmpl w:val="8908583C"/>
    <w:lvl w:ilvl="0" w:tplc="BB74E1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7B2AB2"/>
    <w:multiLevelType w:val="hybridMultilevel"/>
    <w:tmpl w:val="70445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EC4B7B"/>
    <w:multiLevelType w:val="hybridMultilevel"/>
    <w:tmpl w:val="CDF26E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211DC7"/>
    <w:multiLevelType w:val="hybridMultilevel"/>
    <w:tmpl w:val="36862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FC37D2"/>
    <w:multiLevelType w:val="hybridMultilevel"/>
    <w:tmpl w:val="A7A4AE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1FA6676"/>
    <w:multiLevelType w:val="hybridMultilevel"/>
    <w:tmpl w:val="189ED45E"/>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3AD7B1F"/>
    <w:multiLevelType w:val="hybridMultilevel"/>
    <w:tmpl w:val="39049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0634AB"/>
    <w:multiLevelType w:val="hybridMultilevel"/>
    <w:tmpl w:val="DB4EF3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592813FC"/>
    <w:multiLevelType w:val="hybridMultilevel"/>
    <w:tmpl w:val="5B0A0DAA"/>
    <w:lvl w:ilvl="0" w:tplc="8A508B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EF32E4"/>
    <w:multiLevelType w:val="multilevel"/>
    <w:tmpl w:val="0FDE21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BF1F2F"/>
    <w:multiLevelType w:val="hybridMultilevel"/>
    <w:tmpl w:val="20B88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08116F"/>
    <w:multiLevelType w:val="hybridMultilevel"/>
    <w:tmpl w:val="AA3661F2"/>
    <w:lvl w:ilvl="0" w:tplc="04090011">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3B853AD"/>
    <w:multiLevelType w:val="hybridMultilevel"/>
    <w:tmpl w:val="D6DE8A5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4C74AE3"/>
    <w:multiLevelType w:val="hybridMultilevel"/>
    <w:tmpl w:val="AA3661F2"/>
    <w:lvl w:ilvl="0" w:tplc="04090011">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A1138F3"/>
    <w:multiLevelType w:val="hybridMultilevel"/>
    <w:tmpl w:val="B4C09906"/>
    <w:lvl w:ilvl="0" w:tplc="5E0EA4E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2"/>
  </w:num>
  <w:num w:numId="3">
    <w:abstractNumId w:val="15"/>
  </w:num>
  <w:num w:numId="4">
    <w:abstractNumId w:val="11"/>
  </w:num>
  <w:num w:numId="5">
    <w:abstractNumId w:val="12"/>
  </w:num>
  <w:num w:numId="6">
    <w:abstractNumId w:val="3"/>
  </w:num>
  <w:num w:numId="7">
    <w:abstractNumId w:val="13"/>
  </w:num>
  <w:num w:numId="8">
    <w:abstractNumId w:val="10"/>
  </w:num>
  <w:num w:numId="9">
    <w:abstractNumId w:val="5"/>
  </w:num>
  <w:num w:numId="10">
    <w:abstractNumId w:val="8"/>
  </w:num>
  <w:num w:numId="11">
    <w:abstractNumId w:val="6"/>
  </w:num>
  <w:num w:numId="12">
    <w:abstractNumId w:val="0"/>
  </w:num>
  <w:num w:numId="13">
    <w:abstractNumId w:val="17"/>
  </w:num>
  <w:num w:numId="14">
    <w:abstractNumId w:val="14"/>
  </w:num>
  <w:num w:numId="15">
    <w:abstractNumId w:val="4"/>
  </w:num>
  <w:num w:numId="16">
    <w:abstractNumId w:val="16"/>
  </w:num>
  <w:num w:numId="17">
    <w:abstractNumId w:val="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912"/>
    <w:rsid w:val="00010F4D"/>
    <w:rsid w:val="0002215D"/>
    <w:rsid w:val="0002495F"/>
    <w:rsid w:val="00037BFF"/>
    <w:rsid w:val="00044D1D"/>
    <w:rsid w:val="00060DAC"/>
    <w:rsid w:val="00066ABB"/>
    <w:rsid w:val="000874CC"/>
    <w:rsid w:val="00093589"/>
    <w:rsid w:val="000A3087"/>
    <w:rsid w:val="000F053D"/>
    <w:rsid w:val="00115C14"/>
    <w:rsid w:val="00120D97"/>
    <w:rsid w:val="0012151C"/>
    <w:rsid w:val="001216DB"/>
    <w:rsid w:val="00124936"/>
    <w:rsid w:val="00157E48"/>
    <w:rsid w:val="00162410"/>
    <w:rsid w:val="00172079"/>
    <w:rsid w:val="00184C6E"/>
    <w:rsid w:val="001863DE"/>
    <w:rsid w:val="001917F5"/>
    <w:rsid w:val="001B0D80"/>
    <w:rsid w:val="001B2026"/>
    <w:rsid w:val="001C3D3F"/>
    <w:rsid w:val="001F5873"/>
    <w:rsid w:val="0021012B"/>
    <w:rsid w:val="0021272C"/>
    <w:rsid w:val="00216131"/>
    <w:rsid w:val="002163DD"/>
    <w:rsid w:val="002332DB"/>
    <w:rsid w:val="0023702B"/>
    <w:rsid w:val="0024026C"/>
    <w:rsid w:val="00247827"/>
    <w:rsid w:val="00251082"/>
    <w:rsid w:val="00270F55"/>
    <w:rsid w:val="00284EF1"/>
    <w:rsid w:val="00287383"/>
    <w:rsid w:val="002963D9"/>
    <w:rsid w:val="002D3891"/>
    <w:rsid w:val="002E59E7"/>
    <w:rsid w:val="002F4CDA"/>
    <w:rsid w:val="00305FDE"/>
    <w:rsid w:val="003060CD"/>
    <w:rsid w:val="00311605"/>
    <w:rsid w:val="00324CE0"/>
    <w:rsid w:val="00331A3F"/>
    <w:rsid w:val="003337FB"/>
    <w:rsid w:val="00333C56"/>
    <w:rsid w:val="00340645"/>
    <w:rsid w:val="00345B04"/>
    <w:rsid w:val="00346918"/>
    <w:rsid w:val="00347CA5"/>
    <w:rsid w:val="00373FEF"/>
    <w:rsid w:val="00380912"/>
    <w:rsid w:val="00392E90"/>
    <w:rsid w:val="00396A95"/>
    <w:rsid w:val="003C1BCF"/>
    <w:rsid w:val="003C6ED7"/>
    <w:rsid w:val="003D1349"/>
    <w:rsid w:val="003E2FC0"/>
    <w:rsid w:val="004019E4"/>
    <w:rsid w:val="004046E5"/>
    <w:rsid w:val="00422759"/>
    <w:rsid w:val="0043714B"/>
    <w:rsid w:val="00444901"/>
    <w:rsid w:val="00447E42"/>
    <w:rsid w:val="00451579"/>
    <w:rsid w:val="00453CC1"/>
    <w:rsid w:val="00454687"/>
    <w:rsid w:val="00463CC1"/>
    <w:rsid w:val="00465B35"/>
    <w:rsid w:val="004876EC"/>
    <w:rsid w:val="00494E76"/>
    <w:rsid w:val="00497A09"/>
    <w:rsid w:val="004C0DDA"/>
    <w:rsid w:val="004C11C4"/>
    <w:rsid w:val="004D06A0"/>
    <w:rsid w:val="004D3492"/>
    <w:rsid w:val="004D40AB"/>
    <w:rsid w:val="00511D57"/>
    <w:rsid w:val="005127CE"/>
    <w:rsid w:val="005203C5"/>
    <w:rsid w:val="0053134F"/>
    <w:rsid w:val="005319A2"/>
    <w:rsid w:val="00533687"/>
    <w:rsid w:val="00546B68"/>
    <w:rsid w:val="00552E0A"/>
    <w:rsid w:val="005547BF"/>
    <w:rsid w:val="005604DB"/>
    <w:rsid w:val="005645EF"/>
    <w:rsid w:val="0057685F"/>
    <w:rsid w:val="005957CD"/>
    <w:rsid w:val="005A78AB"/>
    <w:rsid w:val="005B79E3"/>
    <w:rsid w:val="005D1152"/>
    <w:rsid w:val="005D2FC8"/>
    <w:rsid w:val="005D5A75"/>
    <w:rsid w:val="005F3241"/>
    <w:rsid w:val="00613809"/>
    <w:rsid w:val="006278C0"/>
    <w:rsid w:val="00652ECB"/>
    <w:rsid w:val="006532FE"/>
    <w:rsid w:val="00664FE5"/>
    <w:rsid w:val="00691295"/>
    <w:rsid w:val="006A6A86"/>
    <w:rsid w:val="006C3646"/>
    <w:rsid w:val="006E48C9"/>
    <w:rsid w:val="006E747F"/>
    <w:rsid w:val="00722E6B"/>
    <w:rsid w:val="0073517E"/>
    <w:rsid w:val="007365F9"/>
    <w:rsid w:val="007401A1"/>
    <w:rsid w:val="00776307"/>
    <w:rsid w:val="007919CD"/>
    <w:rsid w:val="007A6F68"/>
    <w:rsid w:val="007C775F"/>
    <w:rsid w:val="007D2BA1"/>
    <w:rsid w:val="007E7709"/>
    <w:rsid w:val="00874318"/>
    <w:rsid w:val="008774E3"/>
    <w:rsid w:val="008A1B5F"/>
    <w:rsid w:val="008A1B8C"/>
    <w:rsid w:val="008A3813"/>
    <w:rsid w:val="008D2406"/>
    <w:rsid w:val="008D62B2"/>
    <w:rsid w:val="008E76CA"/>
    <w:rsid w:val="008F6066"/>
    <w:rsid w:val="0090458D"/>
    <w:rsid w:val="009244D3"/>
    <w:rsid w:val="00924A0F"/>
    <w:rsid w:val="00962844"/>
    <w:rsid w:val="009832A9"/>
    <w:rsid w:val="009B1F11"/>
    <w:rsid w:val="009B45E7"/>
    <w:rsid w:val="009C4B76"/>
    <w:rsid w:val="009E06F8"/>
    <w:rsid w:val="009F7459"/>
    <w:rsid w:val="00A12B14"/>
    <w:rsid w:val="00A2794F"/>
    <w:rsid w:val="00A447DF"/>
    <w:rsid w:val="00A47EDC"/>
    <w:rsid w:val="00A556D7"/>
    <w:rsid w:val="00A8445A"/>
    <w:rsid w:val="00A965B8"/>
    <w:rsid w:val="00AA67F8"/>
    <w:rsid w:val="00AC572E"/>
    <w:rsid w:val="00AE191A"/>
    <w:rsid w:val="00AF3FF9"/>
    <w:rsid w:val="00B0187E"/>
    <w:rsid w:val="00B14F25"/>
    <w:rsid w:val="00B25851"/>
    <w:rsid w:val="00B31044"/>
    <w:rsid w:val="00B355C2"/>
    <w:rsid w:val="00B472A3"/>
    <w:rsid w:val="00B5669F"/>
    <w:rsid w:val="00B625C4"/>
    <w:rsid w:val="00B745F2"/>
    <w:rsid w:val="00B76AD7"/>
    <w:rsid w:val="00B820C6"/>
    <w:rsid w:val="00BA1C8B"/>
    <w:rsid w:val="00BD337D"/>
    <w:rsid w:val="00BD370E"/>
    <w:rsid w:val="00BD4071"/>
    <w:rsid w:val="00BE4895"/>
    <w:rsid w:val="00BF6CC5"/>
    <w:rsid w:val="00C22857"/>
    <w:rsid w:val="00C274F0"/>
    <w:rsid w:val="00C30D58"/>
    <w:rsid w:val="00C33EFD"/>
    <w:rsid w:val="00C43EF9"/>
    <w:rsid w:val="00C5583C"/>
    <w:rsid w:val="00C757B5"/>
    <w:rsid w:val="00C87CED"/>
    <w:rsid w:val="00CA20E0"/>
    <w:rsid w:val="00CB3B70"/>
    <w:rsid w:val="00CB63A4"/>
    <w:rsid w:val="00CB7714"/>
    <w:rsid w:val="00CC0615"/>
    <w:rsid w:val="00CD1CBF"/>
    <w:rsid w:val="00CD2B0D"/>
    <w:rsid w:val="00CD3094"/>
    <w:rsid w:val="00CD5768"/>
    <w:rsid w:val="00CE1032"/>
    <w:rsid w:val="00D03FA8"/>
    <w:rsid w:val="00D4793C"/>
    <w:rsid w:val="00D53E84"/>
    <w:rsid w:val="00D716CE"/>
    <w:rsid w:val="00D86008"/>
    <w:rsid w:val="00D86F8D"/>
    <w:rsid w:val="00DA4426"/>
    <w:rsid w:val="00DB2848"/>
    <w:rsid w:val="00DB5AE4"/>
    <w:rsid w:val="00DB7586"/>
    <w:rsid w:val="00DC7952"/>
    <w:rsid w:val="00DF3794"/>
    <w:rsid w:val="00E0073D"/>
    <w:rsid w:val="00E15340"/>
    <w:rsid w:val="00E16F78"/>
    <w:rsid w:val="00E26DCF"/>
    <w:rsid w:val="00E4361B"/>
    <w:rsid w:val="00E50BED"/>
    <w:rsid w:val="00E56798"/>
    <w:rsid w:val="00E64D9C"/>
    <w:rsid w:val="00E75EC9"/>
    <w:rsid w:val="00E77F16"/>
    <w:rsid w:val="00E87BBB"/>
    <w:rsid w:val="00E97B7C"/>
    <w:rsid w:val="00EA53FD"/>
    <w:rsid w:val="00EA7D60"/>
    <w:rsid w:val="00EB5B27"/>
    <w:rsid w:val="00EC013C"/>
    <w:rsid w:val="00ED29C4"/>
    <w:rsid w:val="00ED5A35"/>
    <w:rsid w:val="00EF4CFD"/>
    <w:rsid w:val="00F003E1"/>
    <w:rsid w:val="00F02996"/>
    <w:rsid w:val="00F06BAC"/>
    <w:rsid w:val="00F20D23"/>
    <w:rsid w:val="00F30972"/>
    <w:rsid w:val="00F521D7"/>
    <w:rsid w:val="00F53B91"/>
    <w:rsid w:val="00F54ECA"/>
    <w:rsid w:val="00F61BA5"/>
    <w:rsid w:val="00F64A43"/>
    <w:rsid w:val="00F72E52"/>
    <w:rsid w:val="00FA0DC1"/>
    <w:rsid w:val="00FB5870"/>
    <w:rsid w:val="00FB7A5A"/>
    <w:rsid w:val="00FC68DD"/>
    <w:rsid w:val="00FD11DD"/>
    <w:rsid w:val="00FE2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FCDF2"/>
  <w15:chartTrackingRefBased/>
  <w15:docId w15:val="{F103A1D0-9C99-48A3-AC76-7783135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4B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qFormat/>
    <w:rsid w:val="00776307"/>
    <w:pPr>
      <w:keepNext/>
      <w:spacing w:line="360" w:lineRule="auto"/>
      <w:jc w:val="center"/>
      <w:outlineLvl w:val="0"/>
    </w:pPr>
    <w:rPr>
      <w:b/>
      <w:bCs/>
      <w:kern w:val="32"/>
      <w:szCs w:val="32"/>
    </w:rPr>
  </w:style>
  <w:style w:type="paragraph" w:styleId="Heading2">
    <w:name w:val="heading 2"/>
    <w:basedOn w:val="Normal"/>
    <w:next w:val="Normal"/>
    <w:link w:val="Heading2Char"/>
    <w:uiPriority w:val="9"/>
    <w:semiHidden/>
    <w:unhideWhenUsed/>
    <w:qFormat/>
    <w:rsid w:val="003D13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qFormat/>
    <w:rsid w:val="009C4B76"/>
    <w:pPr>
      <w:autoSpaceDE w:val="0"/>
      <w:autoSpaceDN w:val="0"/>
      <w:spacing w:before="240" w:after="60"/>
      <w:ind w:left="1872" w:hanging="720"/>
      <w:outlineLvl w:val="4"/>
    </w:pPr>
    <w:rPr>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0912"/>
    <w:pPr>
      <w:spacing w:before="100" w:beforeAutospacing="1" w:after="100" w:afterAutospacing="1"/>
    </w:pPr>
  </w:style>
  <w:style w:type="paragraph" w:styleId="NoSpacing">
    <w:name w:val="No Spacing"/>
    <w:uiPriority w:val="1"/>
    <w:qFormat/>
    <w:rsid w:val="00380912"/>
    <w:pPr>
      <w:spacing w:after="0" w:line="240" w:lineRule="auto"/>
    </w:pPr>
  </w:style>
  <w:style w:type="character" w:styleId="Hyperlink">
    <w:name w:val="Hyperlink"/>
    <w:basedOn w:val="DefaultParagraphFont"/>
    <w:uiPriority w:val="99"/>
    <w:unhideWhenUsed/>
    <w:rsid w:val="00380912"/>
    <w:rPr>
      <w:color w:val="0000FF"/>
      <w:u w:val="single"/>
    </w:rPr>
  </w:style>
  <w:style w:type="character" w:customStyle="1" w:styleId="Heading1Char">
    <w:name w:val="Heading 1 Char"/>
    <w:basedOn w:val="DefaultParagraphFont"/>
    <w:link w:val="Heading1"/>
    <w:rsid w:val="00776307"/>
    <w:rPr>
      <w:rFonts w:ascii="Times New Roman" w:eastAsia="Times New Roman" w:hAnsi="Times New Roman" w:cs="Times New Roman"/>
      <w:b/>
      <w:bCs/>
      <w:kern w:val="32"/>
      <w:sz w:val="24"/>
      <w:szCs w:val="32"/>
    </w:rPr>
  </w:style>
  <w:style w:type="character" w:customStyle="1" w:styleId="Heading5Char">
    <w:name w:val="Heading 5 Char"/>
    <w:basedOn w:val="DefaultParagraphFont"/>
    <w:link w:val="Heading5"/>
    <w:rsid w:val="009C4B76"/>
    <w:rPr>
      <w:rFonts w:ascii="Times New Roman" w:eastAsia="Times New Roman" w:hAnsi="Times New Roman" w:cs="Times New Roman"/>
      <w:sz w:val="18"/>
      <w:szCs w:val="18"/>
    </w:rPr>
  </w:style>
  <w:style w:type="paragraph" w:styleId="ListParagraph">
    <w:name w:val="List Paragraph"/>
    <w:basedOn w:val="Normal"/>
    <w:uiPriority w:val="34"/>
    <w:qFormat/>
    <w:rsid w:val="009C4B76"/>
    <w:pPr>
      <w:ind w:left="720"/>
      <w:contextualSpacing/>
    </w:pPr>
  </w:style>
  <w:style w:type="character" w:customStyle="1" w:styleId="Heading2Char">
    <w:name w:val="Heading 2 Char"/>
    <w:basedOn w:val="DefaultParagraphFont"/>
    <w:link w:val="Heading2"/>
    <w:uiPriority w:val="9"/>
    <w:semiHidden/>
    <w:rsid w:val="003D134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40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6131"/>
    <w:pPr>
      <w:tabs>
        <w:tab w:val="center" w:pos="4680"/>
        <w:tab w:val="right" w:pos="9360"/>
      </w:tabs>
    </w:pPr>
  </w:style>
  <w:style w:type="character" w:customStyle="1" w:styleId="HeaderChar">
    <w:name w:val="Header Char"/>
    <w:basedOn w:val="DefaultParagraphFont"/>
    <w:link w:val="Header"/>
    <w:uiPriority w:val="99"/>
    <w:rsid w:val="0021613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16131"/>
    <w:pPr>
      <w:tabs>
        <w:tab w:val="center" w:pos="4680"/>
        <w:tab w:val="right" w:pos="9360"/>
      </w:tabs>
    </w:pPr>
  </w:style>
  <w:style w:type="character" w:customStyle="1" w:styleId="FooterChar">
    <w:name w:val="Footer Char"/>
    <w:basedOn w:val="DefaultParagraphFont"/>
    <w:link w:val="Footer"/>
    <w:uiPriority w:val="99"/>
    <w:rsid w:val="00216131"/>
    <w:rPr>
      <w:rFonts w:ascii="Times New Roman" w:eastAsia="Times New Roman" w:hAnsi="Times New Roman" w:cs="Times New Roman"/>
      <w:sz w:val="24"/>
      <w:szCs w:val="24"/>
    </w:rPr>
  </w:style>
  <w:style w:type="paragraph" w:customStyle="1" w:styleId="references">
    <w:name w:val="references"/>
    <w:rsid w:val="005604DB"/>
    <w:pPr>
      <w:numPr>
        <w:numId w:val="8"/>
      </w:numPr>
      <w:spacing w:after="50" w:line="180" w:lineRule="exact"/>
      <w:jc w:val="both"/>
    </w:pPr>
    <w:rPr>
      <w:rFonts w:ascii="Times New Roman" w:eastAsia="MS Mincho" w:hAnsi="Times New Roman" w:cs="Times New Roman"/>
      <w:noProof/>
      <w:sz w:val="16"/>
      <w:szCs w:val="16"/>
    </w:rPr>
  </w:style>
  <w:style w:type="paragraph" w:styleId="TOCHeading">
    <w:name w:val="TOC Heading"/>
    <w:basedOn w:val="Heading1"/>
    <w:next w:val="Normal"/>
    <w:uiPriority w:val="39"/>
    <w:unhideWhenUsed/>
    <w:qFormat/>
    <w:rsid w:val="004D40AB"/>
    <w:pPr>
      <w:keepLines/>
      <w:spacing w:line="259" w:lineRule="auto"/>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Normal"/>
    <w:next w:val="Normal"/>
    <w:autoRedefine/>
    <w:uiPriority w:val="39"/>
    <w:unhideWhenUsed/>
    <w:rsid w:val="004D40AB"/>
    <w:pPr>
      <w:spacing w:after="100"/>
    </w:pPr>
  </w:style>
  <w:style w:type="table" w:styleId="GridTable4-Accent6">
    <w:name w:val="Grid Table 4 Accent 6"/>
    <w:basedOn w:val="TableNormal"/>
    <w:uiPriority w:val="49"/>
    <w:rsid w:val="00F3097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UnresolvedMention">
    <w:name w:val="Unresolved Mention"/>
    <w:basedOn w:val="DefaultParagraphFont"/>
    <w:uiPriority w:val="99"/>
    <w:semiHidden/>
    <w:unhideWhenUsed/>
    <w:rsid w:val="00E16F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21421">
      <w:bodyDiv w:val="1"/>
      <w:marLeft w:val="0"/>
      <w:marRight w:val="0"/>
      <w:marTop w:val="0"/>
      <w:marBottom w:val="0"/>
      <w:divBdr>
        <w:top w:val="none" w:sz="0" w:space="0" w:color="auto"/>
        <w:left w:val="none" w:sz="0" w:space="0" w:color="auto"/>
        <w:bottom w:val="none" w:sz="0" w:space="0" w:color="auto"/>
        <w:right w:val="none" w:sz="0" w:space="0" w:color="auto"/>
      </w:divBdr>
    </w:div>
    <w:div w:id="298387315">
      <w:bodyDiv w:val="1"/>
      <w:marLeft w:val="0"/>
      <w:marRight w:val="0"/>
      <w:marTop w:val="0"/>
      <w:marBottom w:val="0"/>
      <w:divBdr>
        <w:top w:val="none" w:sz="0" w:space="0" w:color="auto"/>
        <w:left w:val="none" w:sz="0" w:space="0" w:color="auto"/>
        <w:bottom w:val="none" w:sz="0" w:space="0" w:color="auto"/>
        <w:right w:val="none" w:sz="0" w:space="0" w:color="auto"/>
      </w:divBdr>
    </w:div>
    <w:div w:id="674378761">
      <w:bodyDiv w:val="1"/>
      <w:marLeft w:val="0"/>
      <w:marRight w:val="0"/>
      <w:marTop w:val="0"/>
      <w:marBottom w:val="0"/>
      <w:divBdr>
        <w:top w:val="none" w:sz="0" w:space="0" w:color="auto"/>
        <w:left w:val="none" w:sz="0" w:space="0" w:color="auto"/>
        <w:bottom w:val="none" w:sz="0" w:space="0" w:color="auto"/>
        <w:right w:val="none" w:sz="0" w:space="0" w:color="auto"/>
      </w:divBdr>
    </w:div>
    <w:div w:id="848834799">
      <w:bodyDiv w:val="1"/>
      <w:marLeft w:val="0"/>
      <w:marRight w:val="0"/>
      <w:marTop w:val="0"/>
      <w:marBottom w:val="0"/>
      <w:divBdr>
        <w:top w:val="none" w:sz="0" w:space="0" w:color="auto"/>
        <w:left w:val="none" w:sz="0" w:space="0" w:color="auto"/>
        <w:bottom w:val="none" w:sz="0" w:space="0" w:color="auto"/>
        <w:right w:val="none" w:sz="0" w:space="0" w:color="auto"/>
      </w:divBdr>
    </w:div>
    <w:div w:id="1104231432">
      <w:bodyDiv w:val="1"/>
      <w:marLeft w:val="0"/>
      <w:marRight w:val="0"/>
      <w:marTop w:val="0"/>
      <w:marBottom w:val="0"/>
      <w:divBdr>
        <w:top w:val="none" w:sz="0" w:space="0" w:color="auto"/>
        <w:left w:val="none" w:sz="0" w:space="0" w:color="auto"/>
        <w:bottom w:val="none" w:sz="0" w:space="0" w:color="auto"/>
        <w:right w:val="none" w:sz="0" w:space="0" w:color="auto"/>
      </w:divBdr>
    </w:div>
    <w:div w:id="1494179466">
      <w:bodyDiv w:val="1"/>
      <w:marLeft w:val="0"/>
      <w:marRight w:val="0"/>
      <w:marTop w:val="0"/>
      <w:marBottom w:val="0"/>
      <w:divBdr>
        <w:top w:val="none" w:sz="0" w:space="0" w:color="auto"/>
        <w:left w:val="none" w:sz="0" w:space="0" w:color="auto"/>
        <w:bottom w:val="none" w:sz="0" w:space="0" w:color="auto"/>
        <w:right w:val="none" w:sz="0" w:space="0" w:color="auto"/>
      </w:divBdr>
    </w:div>
    <w:div w:id="166431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chine_learning" TargetMode="External"/><Relationship Id="rId13" Type="http://schemas.openxmlformats.org/officeDocument/2006/relationships/hyperlink" Target="https://en.wikipedia.org/wiki/Loss_function" TargetMode="External"/><Relationship Id="rId18" Type="http://schemas.openxmlformats.org/officeDocument/2006/relationships/hyperlink" Target="https://en.wikipedia.org/wiki/Dota_2" TargetMode="External"/><Relationship Id="rId3" Type="http://schemas.openxmlformats.org/officeDocument/2006/relationships/styles" Target="styles.xml"/><Relationship Id="rId21" Type="http://schemas.openxmlformats.org/officeDocument/2006/relationships/hyperlink" Target="https://machinelearningmastery.com/neural-networks-crash-course/" TargetMode="External"/><Relationship Id="rId7" Type="http://schemas.openxmlformats.org/officeDocument/2006/relationships/endnotes" Target="endnotes.xml"/><Relationship Id="rId12" Type="http://schemas.openxmlformats.org/officeDocument/2006/relationships/hyperlink" Target="https://en.wikipedia.org/wiki/Differentiable_function"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en.wikipedia.org/wiki/Gradient_boosting/rand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oosting_(machine_learni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en.wikipedia.org/wiki/Decision_tree_learning" TargetMode="External"/><Relationship Id="rId19" Type="http://schemas.openxmlformats.org/officeDocument/2006/relationships/hyperlink" Target="https://www.statlect.com/fundamentals-of-statistics/logistic-classification-model" TargetMode="External"/><Relationship Id="rId4" Type="http://schemas.openxmlformats.org/officeDocument/2006/relationships/settings" Target="settings.xml"/><Relationship Id="rId9" Type="http://schemas.openxmlformats.org/officeDocument/2006/relationships/hyperlink" Target="https://en.wikipedia.org/wiki/Ensemble_learning" TargetMode="External"/><Relationship Id="rId14" Type="http://schemas.openxmlformats.org/officeDocument/2006/relationships/image" Target="media/image1.png"/><Relationship Id="rId22" Type="http://schemas.openxmlformats.org/officeDocument/2006/relationships/hyperlink" Target="http://creativecommons.org/licenses/by/3.0/us/%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68211-2259-4563-A704-4EA55F074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1600</Words>
  <Characters>9121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Rajeshree Kale</dc:creator>
  <cp:keywords/>
  <dc:description/>
  <cp:lastModifiedBy>manorathbajaj@outlook.com</cp:lastModifiedBy>
  <cp:revision>3</cp:revision>
  <dcterms:created xsi:type="dcterms:W3CDTF">2018-12-14T22:28:00Z</dcterms:created>
  <dcterms:modified xsi:type="dcterms:W3CDTF">2018-12-14T21:32:00Z</dcterms:modified>
</cp:coreProperties>
</file>