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74B8F545" w14:textId="77777777" w:rsidR="00A74E85" w:rsidRDefault="00A74E85" w:rsidP="002856B1">
      <w:pPr>
        <w:pStyle w:val="Description"/>
      </w:pPr>
    </w:p>
    <w:p w14:paraId="0698631C" w14:textId="56BA2D87" w:rsidR="00E65018" w:rsidRPr="00E65018" w:rsidRDefault="00E65018" w:rsidP="00E65018">
      <w:pPr>
        <w:pStyle w:val="Subtitle"/>
      </w:pPr>
      <w:r w:rsidRPr="00E65018">
        <w:t>[</w:t>
      </w:r>
      <w:r w:rsidR="009A00B5">
        <w:t>Λογισμικό Διαλειτουργικότητας Διοδίων</w:t>
      </w:r>
      <w:r w:rsidRPr="00E65018">
        <w:t>]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27EC0D24" w14:textId="77777777" w:rsidR="00F612A5" w:rsidRDefault="009A00B5" w:rsidP="00F612A5">
      <w:pPr>
        <w:ind w:firstLine="567"/>
      </w:pPr>
      <w:r>
        <w:t xml:space="preserve">Το παρόν λογισμικό έχει ως στόχο την υλοποίηση ενός συστήματος που διαχειρίζεται την διαλειτουργικότητα στα πληροφοριακά συστήματα διοδίων στους αυτοκινητόδρομους των λειτουργών εταιρειών </w:t>
      </w:r>
      <w:r w:rsidRPr="009A00B5">
        <w:t>aodos.gr, gefyra.gr, egnatia.eu, kentrikiodos.gr, moreas.com.gr, neaodos.gr, olympiaodos.gr</w:t>
      </w:r>
      <w:r>
        <w:t>. Οι λειτουργ</w:t>
      </w:r>
      <w:r w:rsidR="00F612A5">
        <w:t>ο</w:t>
      </w:r>
      <w:r>
        <w:t>ί αυτοί δίνουν τη δυνατότητα σε όλους τους οδηγούς να διέρχονται από τους αυτοκινητοδρόμους των παραπάνω</w:t>
      </w:r>
      <w:r w:rsidR="00F612A5">
        <w:t xml:space="preserve"> εταιρειών</w:t>
      </w:r>
      <w:r>
        <w:t xml:space="preserve"> με τη χρήση μόνο ενός πομπού που γίνεται δεκτός από τα διόδια όλων των λειτουργών. </w:t>
      </w:r>
    </w:p>
    <w:p w14:paraId="2A98DE10" w14:textId="77777777" w:rsidR="00F612A5" w:rsidRDefault="00F612A5" w:rsidP="00F612A5">
      <w:pPr>
        <w:ind w:firstLine="567"/>
      </w:pPr>
      <w:r>
        <w:t>Για τον σκοπό αυτό, το</w:t>
      </w:r>
      <w:r w:rsidR="009A00B5">
        <w:t xml:space="preserve"> λογισμικό αναλαμβάνει την υποστήριξη των αναγκών ανταλλαγής δεδομένων και του συμψηφισμού των οικονομικών οφειλών μεταξύ των εταιρειών</w:t>
      </w:r>
      <w:r>
        <w:t>,</w:t>
      </w:r>
      <w:r w:rsidR="009A00B5">
        <w:t xml:space="preserve"> που διαχειρίζονται τα εκάστοτε διόδια, στην περίπτωση διέλευσης οχήματος με πομπό που ανήκει </w:t>
      </w:r>
      <w:r>
        <w:t>σε μια από τις προαναφερθέντες εταιρείες, εκτός την διαχειρίστριας του αυτοκινητοδρόμου</w:t>
      </w:r>
      <w:r w:rsidR="00047E46">
        <w:t xml:space="preserve">. </w:t>
      </w:r>
    </w:p>
    <w:p w14:paraId="26D91BE3" w14:textId="458BD877" w:rsidR="009956F4" w:rsidRPr="00C87106" w:rsidRDefault="00047E46" w:rsidP="00F612A5">
      <w:pPr>
        <w:ind w:firstLine="567"/>
      </w:pPr>
      <w:r>
        <w:t xml:space="preserve">Παράλληλα, προσφέρεται και ανάλυση των οικονομικών δεδομένων στους εκάστοτε φορείς κατά την  είσοδο τους στην εφαρμογή, για την εξαγωγή χρήσιμων συμπερασμάτων, όπως για παράδειγμα η κίνηση οχημάτων από όλες τις εταιρείες σε κάθε αυτοκινητόδρομο και αντίστοιχα διόδια. </w:t>
      </w:r>
    </w:p>
    <w:p w14:paraId="668CF268" w14:textId="5C6E11F4" w:rsidR="007D429D" w:rsidRPr="009A00B5" w:rsidRDefault="007D429D" w:rsidP="007D429D">
      <w:pPr>
        <w:pStyle w:val="Heading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9A00B5">
        <w:t>)</w:t>
      </w:r>
    </w:p>
    <w:p w14:paraId="3E73451A" w14:textId="5A81185B" w:rsidR="00390EC1" w:rsidRDefault="002C49BF" w:rsidP="003B7869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062F758C" w14:textId="24B71495" w:rsidR="009956F4" w:rsidRPr="00551A01" w:rsidRDefault="003B7869" w:rsidP="00F612A5">
      <w:pPr>
        <w:ind w:firstLine="709"/>
      </w:pPr>
      <w:r>
        <w:t xml:space="preserve">Από το σύστημα μας </w:t>
      </w:r>
      <w:r w:rsidR="006458EE">
        <w:t xml:space="preserve">υπάρχει επικοινωνία με τα </w:t>
      </w:r>
      <w:r w:rsidR="00F612A5">
        <w:t xml:space="preserve">πληροφοριακά </w:t>
      </w:r>
      <w:r w:rsidR="006458EE">
        <w:t>συστήματα των λειτουργών των αυτοκινητοδρόμων</w:t>
      </w:r>
      <w:r w:rsidR="00F612A5">
        <w:t>,</w:t>
      </w:r>
      <w:r w:rsidR="006458EE">
        <w:t xml:space="preserve"> για άντληση </w:t>
      </w:r>
      <w:r w:rsidR="00F612A5">
        <w:t xml:space="preserve">των </w:t>
      </w:r>
      <w:r w:rsidR="006458EE">
        <w:t xml:space="preserve">δεδομένων </w:t>
      </w:r>
      <w:r w:rsidR="00CC305E">
        <w:t>από τους σταθμούς των διοδίων,</w:t>
      </w:r>
      <w:r w:rsidR="00D80F43">
        <w:t xml:space="preserve"> και αποστολή των αιτημάτων πληρωμής μεταξύ των λειτουργών</w:t>
      </w:r>
      <w:r w:rsidR="00097EFB">
        <w:t xml:space="preserve">. </w:t>
      </w:r>
    </w:p>
    <w:p w14:paraId="788F67CA" w14:textId="21B8B284" w:rsidR="002C49BF" w:rsidRPr="00F612A5" w:rsidRDefault="002C49BF" w:rsidP="00CF5C9E">
      <w:pPr>
        <w:pStyle w:val="Heading3"/>
      </w:pPr>
      <w:r>
        <w:t>1.</w:t>
      </w:r>
      <w:r w:rsidR="007D429D">
        <w:t>2</w:t>
      </w:r>
      <w:r>
        <w:t>.2</w:t>
      </w:r>
      <w:r>
        <w:tab/>
      </w:r>
      <w:r w:rsidR="00F612A5" w:rsidRPr="00CF5C9E">
        <w:t xml:space="preserve">Διεπαφές </w:t>
      </w:r>
      <w:r>
        <w:t>με το χρήστη</w:t>
      </w:r>
    </w:p>
    <w:p w14:paraId="0CC89FC5" w14:textId="1CA35E81" w:rsidR="00F2509A" w:rsidRDefault="005C0B06" w:rsidP="00F2509A">
      <w:r>
        <w:t>Θα παρέχονται δύο διεπαφές για χρήστες της εφαρμογής:</w:t>
      </w:r>
    </w:p>
    <w:p w14:paraId="757A2487" w14:textId="2C7C0D5F" w:rsidR="005C0B06" w:rsidRDefault="00DC265C" w:rsidP="001B6C6B">
      <w:pPr>
        <w:pStyle w:val="ListParagraph"/>
        <w:numPr>
          <w:ilvl w:val="0"/>
          <w:numId w:val="18"/>
        </w:numPr>
      </w:pPr>
      <w:bookmarkStart w:id="0" w:name="_Hlk183265375"/>
      <w:r w:rsidRPr="001B6C6B">
        <w:rPr>
          <w:lang w:val="en-US"/>
        </w:rPr>
        <w:t>Web</w:t>
      </w:r>
      <w:r w:rsidRPr="00DC265C">
        <w:t xml:space="preserve"> </w:t>
      </w:r>
      <w:r>
        <w:t xml:space="preserve">εφαρμογή </w:t>
      </w:r>
      <w:bookmarkEnd w:id="0"/>
      <w:r>
        <w:t xml:space="preserve">με γραφικό περιβάλλον για τους </w:t>
      </w:r>
      <w:r w:rsidRPr="001B6C6B">
        <w:rPr>
          <w:lang w:val="en-US"/>
        </w:rPr>
        <w:t>operators</w:t>
      </w:r>
      <w:r w:rsidR="00F612A5">
        <w:t xml:space="preserve"> του</w:t>
      </w:r>
      <w:r w:rsidRPr="00DC265C">
        <w:t xml:space="preserve"> </w:t>
      </w:r>
      <w:r>
        <w:t xml:space="preserve">εκάστοτε </w:t>
      </w:r>
      <w:r w:rsidR="00314938">
        <w:t>αυτοκινητοδρόμου</w:t>
      </w:r>
    </w:p>
    <w:p w14:paraId="5A161BDA" w14:textId="08EA807E" w:rsidR="00314938" w:rsidRDefault="00314938" w:rsidP="001B6C6B">
      <w:pPr>
        <w:pStyle w:val="ListParagraph"/>
        <w:numPr>
          <w:ilvl w:val="0"/>
          <w:numId w:val="18"/>
        </w:numPr>
      </w:pPr>
      <w:r w:rsidRPr="001B6C6B">
        <w:rPr>
          <w:lang w:val="en-US"/>
        </w:rPr>
        <w:t>CLI</w:t>
      </w:r>
      <w:r w:rsidRPr="001B6C6B">
        <w:t xml:space="preserve"> </w:t>
      </w:r>
      <w:r w:rsidR="001B6C6B">
        <w:t>εφαρμογή για τους διαχειριστές του συστήματος</w:t>
      </w:r>
      <w:r w:rsidR="00F612A5">
        <w:t xml:space="preserve"> (Υπουργείο</w:t>
      </w:r>
      <w:r w:rsidR="001B6C6B">
        <w:t xml:space="preserve"> </w:t>
      </w:r>
      <w:r w:rsidR="00F612A5">
        <w:t>Μεταφορών)</w:t>
      </w:r>
    </w:p>
    <w:p w14:paraId="0C9C26D6" w14:textId="77777777" w:rsidR="001B6C6B" w:rsidRPr="001B6C6B" w:rsidRDefault="001B6C6B" w:rsidP="00F2509A"/>
    <w:p w14:paraId="3C63798E" w14:textId="77777777" w:rsidR="0032594C" w:rsidRDefault="0032594C" w:rsidP="00F2509A"/>
    <w:p w14:paraId="2ADD8DFE" w14:textId="77777777" w:rsidR="0032594C" w:rsidRPr="00314938" w:rsidRDefault="0032594C" w:rsidP="00F2509A"/>
    <w:p w14:paraId="24B53F9D" w14:textId="77777777" w:rsidR="00C519A1" w:rsidRDefault="00111202" w:rsidP="004276A5">
      <w:pPr>
        <w:pStyle w:val="Heading1"/>
      </w:pPr>
      <w:r>
        <w:lastRenderedPageBreak/>
        <w:t>Αναφορές</w:t>
      </w:r>
      <w:r w:rsidR="00686E19">
        <w:t xml:space="preserve"> - πηγές πληροφοριών</w:t>
      </w:r>
    </w:p>
    <w:p w14:paraId="68BC3A35" w14:textId="17858F63" w:rsidR="009956F4" w:rsidRPr="00341133" w:rsidRDefault="00341133" w:rsidP="009956F4">
      <w:pPr>
        <w:rPr>
          <w:lang w:val="en-US"/>
        </w:rPr>
      </w:pPr>
      <w:r>
        <w:rPr>
          <w:lang w:val="en-US"/>
        </w:rPr>
        <w:t>------------------</w:t>
      </w:r>
    </w:p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Heading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467E248D" w14:textId="0FB57564" w:rsidR="0076506D" w:rsidRDefault="0076506D" w:rsidP="00CF5C9E">
      <w:pPr>
        <w:pStyle w:val="Heading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>: (</w:t>
      </w:r>
      <w:r w:rsidR="00047E46">
        <w:t>Πληρωμή Χρέους από έναν λειτουργό προς τους άλλους</w:t>
      </w:r>
      <w:r w:rsidR="005B73E6">
        <w:t>)</w:t>
      </w:r>
    </w:p>
    <w:p w14:paraId="74F68909" w14:textId="3B7FDC4F" w:rsidR="001047F7" w:rsidRDefault="00915898" w:rsidP="005B73E6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4651C9AA" w14:textId="366D6B6C" w:rsidR="00F612A5" w:rsidRDefault="00F612A5" w:rsidP="001A2557">
      <w:pPr>
        <w:pStyle w:val="ListParagraph"/>
        <w:numPr>
          <w:ilvl w:val="0"/>
          <w:numId w:val="19"/>
        </w:numPr>
      </w:pPr>
      <w:r>
        <w:t xml:space="preserve">Ο υπεύθυνος της </w:t>
      </w:r>
      <w:r w:rsidR="001A2557">
        <w:t>χρεώστριας εταιρείας</w:t>
      </w:r>
      <w:r>
        <w:t xml:space="preserve"> για την πληρωμή του χρέους προς τους άλλους φορείς-λειτουργούς των αυτοκινητοδρόμων</w:t>
      </w:r>
      <w:r w:rsidR="001A2557">
        <w:t>.</w:t>
      </w:r>
    </w:p>
    <w:p w14:paraId="7F5FD3A3" w14:textId="5C3D407F" w:rsidR="005A2DB1" w:rsidRDefault="001047F7" w:rsidP="005B73E6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7A8C575D" w14:textId="3EFDA917" w:rsidR="00047E46" w:rsidRPr="00047E46" w:rsidRDefault="00047E46" w:rsidP="00047E46">
      <w:pPr>
        <w:pStyle w:val="ListParagraph"/>
        <w:numPr>
          <w:ilvl w:val="0"/>
          <w:numId w:val="17"/>
        </w:numPr>
      </w:pPr>
      <w:r w:rsidRPr="00047E46">
        <w:t>Τα δεδομένα διέλευσης έχουν καταγραφεί σωστά από όλους τους λειτουργούς των διοδίων.</w:t>
      </w:r>
    </w:p>
    <w:p w14:paraId="26829534" w14:textId="78E873BE" w:rsidR="009956F4" w:rsidRDefault="00047E46" w:rsidP="00047E46">
      <w:pPr>
        <w:pStyle w:val="ListParagraph"/>
        <w:numPr>
          <w:ilvl w:val="0"/>
          <w:numId w:val="17"/>
        </w:numPr>
      </w:pPr>
      <w:r w:rsidRPr="00047E46">
        <w:t>Η βάση δεδομένων είναι ενημερωμένη με τα στοιχεία διελεύσεων των προηγούμενων περιόδων.</w:t>
      </w:r>
    </w:p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40BE720B" w14:textId="17A0CE5F" w:rsidR="001A2557" w:rsidRDefault="001A2557" w:rsidP="001A2557">
      <w:pPr>
        <w:pStyle w:val="ListParagraph"/>
        <w:numPr>
          <w:ilvl w:val="0"/>
          <w:numId w:val="21"/>
        </w:numPr>
      </w:pPr>
      <w:r w:rsidRPr="00743888">
        <w:rPr>
          <w:b/>
          <w:bCs/>
        </w:rPr>
        <w:t>Διαδικτυακή διεπαφή χρήστη</w:t>
      </w:r>
      <w:r>
        <w:t xml:space="preserve">: Χρησιμοποιείται από τους λειτουργούς για την προβολή </w:t>
      </w:r>
      <w:r w:rsidR="00743888">
        <w:t xml:space="preserve">των πληρωμών που εκκρεμούν </w:t>
      </w:r>
      <w:r>
        <w:t xml:space="preserve"> την </w:t>
      </w:r>
      <w:r w:rsidR="00743888">
        <w:t>τρέχουσα περίοδο και την εξόφλησή τους.</w:t>
      </w:r>
    </w:p>
    <w:p w14:paraId="6A93CF2B" w14:textId="40FD9F53" w:rsidR="00743888" w:rsidRPr="00743888" w:rsidRDefault="00743888" w:rsidP="001A2557">
      <w:pPr>
        <w:pStyle w:val="ListParagraph"/>
        <w:numPr>
          <w:ilvl w:val="0"/>
          <w:numId w:val="21"/>
        </w:numPr>
        <w:rPr>
          <w:b/>
          <w:bCs/>
        </w:rPr>
      </w:pPr>
      <w:r w:rsidRPr="00743888">
        <w:rPr>
          <w:b/>
          <w:bCs/>
          <w:lang w:val="en-US"/>
        </w:rPr>
        <w:t>DBMS</w:t>
      </w:r>
      <w:r w:rsidRPr="00743888">
        <w:rPr>
          <w:b/>
          <w:bCs/>
        </w:rPr>
        <w:t xml:space="preserve">: </w:t>
      </w:r>
      <w:r>
        <w:t>Από εκεί λαμβάνονται τα οικονομικά στοιχεία της περιόδου, καθώς ενημερώνεται σε καθημερινή βάση για τις διελεύσεις που πραγματοποιήθηκαν.</w:t>
      </w:r>
    </w:p>
    <w:p w14:paraId="1BD13188" w14:textId="603FE6A4" w:rsidR="00743888" w:rsidRPr="00743888" w:rsidRDefault="00743888" w:rsidP="001A2557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REST</w:t>
      </w:r>
      <w:r w:rsidRPr="00743888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743888">
        <w:rPr>
          <w:b/>
          <w:bCs/>
        </w:rPr>
        <w:t xml:space="preserve">: </w:t>
      </w:r>
      <w:r>
        <w:t xml:space="preserve">Χρησιμοποιείται για την επικοινωνία των δύο παραπάνω, λαμβάνοντας τα δεδομένα από την βάση και υπολογίζοντας το τελικό ποσό πληρωμής, που θα ζητηθεί από την διαδικτυακή διεπαφή μέσω του κατάλληλου </w:t>
      </w:r>
      <w:r>
        <w:rPr>
          <w:lang w:val="en-US"/>
        </w:rPr>
        <w:t>endpoint</w:t>
      </w:r>
      <w:r w:rsidRPr="00743888">
        <w:t>.</w:t>
      </w:r>
    </w:p>
    <w:p w14:paraId="55E8FA43" w14:textId="5E9EAD34" w:rsidR="004A2E32" w:rsidRPr="00F2509A" w:rsidRDefault="005A2DB1" w:rsidP="001E71E1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033291BB" w14:textId="77777777" w:rsidR="00743888" w:rsidRDefault="00084A59" w:rsidP="00743888">
      <w:pPr>
        <w:ind w:firstLine="720"/>
      </w:pPr>
      <w:r>
        <w:t xml:space="preserve">Για την υλοποίηση της συγκεκριμένης </w:t>
      </w:r>
      <w:r w:rsidR="00743888">
        <w:t>λειτουργίας</w:t>
      </w:r>
      <w:r>
        <w:t xml:space="preserve"> χρειάζονται </w:t>
      </w:r>
      <w:r w:rsidR="00CE648C">
        <w:t xml:space="preserve">οι </w:t>
      </w:r>
      <w:r w:rsidR="00743888">
        <w:t xml:space="preserve">παρακάτω </w:t>
      </w:r>
      <w:r w:rsidR="00CE648C">
        <w:t>παράμετροι</w:t>
      </w:r>
      <w:r w:rsidR="00743888">
        <w:t xml:space="preserve"> εισόδου:</w:t>
      </w:r>
    </w:p>
    <w:p w14:paraId="610CD008" w14:textId="5FFCEA7E" w:rsidR="004D2BFA" w:rsidRDefault="004D2BFA" w:rsidP="00743888">
      <w:pPr>
        <w:pStyle w:val="ListParagraph"/>
        <w:numPr>
          <w:ilvl w:val="0"/>
          <w:numId w:val="23"/>
        </w:numPr>
      </w:pPr>
      <w:r>
        <w:t>Την ταυτότητα (</w:t>
      </w:r>
      <w:r>
        <w:rPr>
          <w:lang w:val="en-US"/>
        </w:rPr>
        <w:t>ID</w:t>
      </w:r>
      <w:r w:rsidRPr="004D2BFA">
        <w:t xml:space="preserve">) </w:t>
      </w:r>
      <w:r>
        <w:t xml:space="preserve">του λειτουργού που πρόκειται να εξοφλήσει τις οφειλές του, ο οποίος παρείχε τα </w:t>
      </w:r>
      <w:r>
        <w:rPr>
          <w:lang w:val="en-US"/>
        </w:rPr>
        <w:t>tag</w:t>
      </w:r>
      <w:r w:rsidRPr="004D2BFA">
        <w:t xml:space="preserve"> </w:t>
      </w:r>
      <w:r>
        <w:t>που διήλθαν από άλλους αυτοκινητοδρόμους εκτός του δικού του</w:t>
      </w:r>
      <w:r w:rsidRPr="004D2BFA">
        <w:t xml:space="preserve"> (</w:t>
      </w:r>
      <w:proofErr w:type="spellStart"/>
      <w:r w:rsidRPr="00B62292">
        <w:t>tagOpID</w:t>
      </w:r>
      <w:proofErr w:type="spellEnd"/>
      <w:r w:rsidRPr="004D2BFA">
        <w:t>)</w:t>
      </w:r>
    </w:p>
    <w:p w14:paraId="0BEAB2A4" w14:textId="56F2150E" w:rsidR="00743888" w:rsidRDefault="004D2BFA" w:rsidP="00743888">
      <w:pPr>
        <w:pStyle w:val="ListParagraph"/>
        <w:numPr>
          <w:ilvl w:val="0"/>
          <w:numId w:val="23"/>
        </w:numPr>
      </w:pPr>
      <w:r>
        <w:t xml:space="preserve"> Την ταυτότητα (</w:t>
      </w:r>
      <w:r>
        <w:rPr>
          <w:lang w:val="en-US"/>
        </w:rPr>
        <w:t>ID</w:t>
      </w:r>
      <w:r w:rsidRPr="004D2BFA">
        <w:t xml:space="preserve">) </w:t>
      </w:r>
      <w:r>
        <w:t>του λειτουργού που διαχειρίζεται τον αυτοκινητόδρομο που πραγματοποιήθηκαν οι ανεξόφλητες διελεύσεις (</w:t>
      </w:r>
      <w:proofErr w:type="spellStart"/>
      <w:r w:rsidRPr="00CC372F">
        <w:t>tollOpID</w:t>
      </w:r>
      <w:proofErr w:type="spellEnd"/>
      <w:r>
        <w:t>)</w:t>
      </w:r>
    </w:p>
    <w:p w14:paraId="3DE0A21D" w14:textId="6EA3299C" w:rsidR="004D2BFA" w:rsidRDefault="004D2BFA" w:rsidP="00743888">
      <w:pPr>
        <w:pStyle w:val="ListParagraph"/>
        <w:numPr>
          <w:ilvl w:val="0"/>
          <w:numId w:val="23"/>
        </w:numPr>
      </w:pPr>
      <w:r>
        <w:t>Την χρονική περίοδο που πραγματοποιήθηκαν οι ανεξόφλητες διελεύσεις (</w:t>
      </w:r>
      <w:r w:rsidR="00870CE4">
        <w:rPr>
          <w:lang w:val="en-US"/>
        </w:rPr>
        <w:t>date</w:t>
      </w:r>
      <w:r w:rsidR="00870CE4" w:rsidRPr="00870CE4">
        <w:t>_</w:t>
      </w:r>
      <w:r w:rsidR="00870CE4">
        <w:rPr>
          <w:lang w:val="en-US"/>
        </w:rPr>
        <w:t>from</w:t>
      </w:r>
      <w:r>
        <w:t xml:space="preserve">, </w:t>
      </w:r>
      <w:r w:rsidR="00870CE4">
        <w:rPr>
          <w:lang w:val="en-US"/>
        </w:rPr>
        <w:t>date</w:t>
      </w:r>
      <w:r w:rsidR="00870CE4" w:rsidRPr="00870CE4">
        <w:t>_</w:t>
      </w:r>
      <w:r w:rsidR="00870CE4">
        <w:rPr>
          <w:lang w:val="en-US"/>
        </w:rPr>
        <w:t>to</w:t>
      </w:r>
      <w:r>
        <w:t>)</w:t>
      </w:r>
    </w:p>
    <w:p w14:paraId="65D5B9C6" w14:textId="31C87308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34F6B6DF" w14:textId="485CCE06" w:rsidR="001A3FD4" w:rsidRPr="001A3FD4" w:rsidRDefault="001A3FD4" w:rsidP="001A3FD4">
      <w:r w:rsidRPr="001A3FD4">
        <w:t xml:space="preserve">Βήμα 1: Ο </w:t>
      </w:r>
      <w:r w:rsidR="004729A3">
        <w:t>λειτουργός</w:t>
      </w:r>
      <w:r w:rsidRPr="001A3FD4">
        <w:t xml:space="preserve"> συνδέεται στο σύστημα μέσω της διαδικτυακής διεπαφής.</w:t>
      </w:r>
    </w:p>
    <w:p w14:paraId="77D24C12" w14:textId="2A01AFD3" w:rsidR="001A3FD4" w:rsidRPr="00870CE4" w:rsidRDefault="001A3FD4" w:rsidP="001A3FD4">
      <w:r w:rsidRPr="001A3FD4">
        <w:t xml:space="preserve">Βήμα 2: Επιλέγει την </w:t>
      </w:r>
      <w:r w:rsidR="00870CE4">
        <w:t>καρτέλα</w:t>
      </w:r>
      <w:r w:rsidRPr="001A3FD4">
        <w:t xml:space="preserve"> πληρωμής χρέους προς άλλους λειτουργούς.</w:t>
      </w:r>
    </w:p>
    <w:p w14:paraId="46A3E3F4" w14:textId="1C909BB2" w:rsidR="00870CE4" w:rsidRPr="00870CE4" w:rsidRDefault="00870CE4" w:rsidP="001A3FD4">
      <w:r>
        <w:lastRenderedPageBreak/>
        <w:t>Βήμα 3: Λαμβάνονται όλες οι οφειλές από την βάση δεδομένων</w:t>
      </w:r>
    </w:p>
    <w:p w14:paraId="59BD3E2E" w14:textId="2A4A53B2" w:rsidR="001A3FD4" w:rsidRPr="001A3FD4" w:rsidRDefault="001A3FD4" w:rsidP="001A3FD4">
      <w:r w:rsidRPr="001A3FD4">
        <w:t xml:space="preserve">Βήμα </w:t>
      </w:r>
      <w:r w:rsidR="00870CE4">
        <w:t>4</w:t>
      </w:r>
      <w:r w:rsidRPr="001A3FD4">
        <w:t xml:space="preserve">: </w:t>
      </w:r>
      <w:r w:rsidR="00452819">
        <w:t>Διαλέγει τον λειτουργό που επρόκειτο να αποπληρώσει.</w:t>
      </w:r>
    </w:p>
    <w:p w14:paraId="5197FBF5" w14:textId="51C0BC0F" w:rsidR="001A3FD4" w:rsidRDefault="001A3FD4" w:rsidP="001A3FD4">
      <w:r w:rsidRPr="001A3FD4">
        <w:t xml:space="preserve">Βήμα </w:t>
      </w:r>
      <w:r w:rsidR="00870CE4">
        <w:t>5</w:t>
      </w:r>
      <w:r w:rsidRPr="001A3FD4">
        <w:t xml:space="preserve">: </w:t>
      </w:r>
      <w:r w:rsidR="00452819">
        <w:t>Καταχωρεί τα στοιχεία πληρωμής.</w:t>
      </w:r>
    </w:p>
    <w:p w14:paraId="31F991FD" w14:textId="6DEAD3B0" w:rsidR="009956F4" w:rsidRDefault="001A3FD4" w:rsidP="001A3FD4">
      <w:r w:rsidRPr="001A3FD4">
        <w:t xml:space="preserve">Βήμα </w:t>
      </w:r>
      <w:r w:rsidR="00870CE4">
        <w:t>6</w:t>
      </w:r>
      <w:r w:rsidRPr="001A3FD4">
        <w:t xml:space="preserve">: </w:t>
      </w:r>
      <w:r w:rsidR="00452819">
        <w:t>Επαληθεύεται και ο</w:t>
      </w:r>
      <w:r w:rsidRPr="001A3FD4">
        <w:t xml:space="preserve">λοκληρώνεται η συναλλαγή </w:t>
      </w:r>
    </w:p>
    <w:p w14:paraId="153765D0" w14:textId="653D4A7C" w:rsidR="00452819" w:rsidRDefault="00452819" w:rsidP="001A3FD4">
      <w:r>
        <w:t xml:space="preserve">Βήμα </w:t>
      </w:r>
      <w:r w:rsidR="00870CE4">
        <w:t>7</w:t>
      </w:r>
      <w:r>
        <w:t>: Ε</w:t>
      </w:r>
      <w:r w:rsidRPr="001A3FD4">
        <w:t>νημερώνεται η βάση</w:t>
      </w:r>
      <w:r>
        <w:t xml:space="preserve"> δεδομένων.</w:t>
      </w:r>
    </w:p>
    <w:p w14:paraId="454D75B8" w14:textId="08F8D116" w:rsidR="00452819" w:rsidRDefault="00452819" w:rsidP="001A3FD4">
      <w:r>
        <w:rPr>
          <w:noProof/>
        </w:rPr>
        <w:drawing>
          <wp:inline distT="0" distB="0" distL="0" distR="0" wp14:anchorId="4C79E846" wp14:editId="4F1C9F13">
            <wp:extent cx="5727700" cy="3080771"/>
            <wp:effectExtent l="0" t="0" r="6350" b="5715"/>
            <wp:docPr id="1673027950" name="Εικόνα 2" descr="Εικόνα που περιέχει στιγμιότυπο οθόνης, ορθογώνιο παραλληλόγραμμο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27950" name="Εικόνα 2" descr="Εικόνα που περιέχει στιγμιότυπο οθόνης, ορθογώνιο παραλληλόγραμμο, διάγραμμα, γραμμή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947A" w14:textId="3B8B458F" w:rsidR="004A27D8" w:rsidRDefault="004A27D8" w:rsidP="001A3FD4"/>
    <w:p w14:paraId="37E6C43B" w14:textId="5CD4F382" w:rsidR="00C87106" w:rsidRDefault="00190555" w:rsidP="005D5898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CF2D55">
        <w:t>6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2FBA9C60" w14:textId="6E4AA738" w:rsidR="009956F4" w:rsidRDefault="005D5898" w:rsidP="009956F4">
      <w:r>
        <w:t>Εμφανίζεται μήνυμα επιβεβαίωσης της συναλλαγής</w:t>
      </w:r>
      <w:r w:rsidR="00606C12">
        <w:t xml:space="preserve"> και </w:t>
      </w:r>
      <w:r w:rsidR="0043332F">
        <w:t>διαγράφεται η οφειλή από τον αντίστοιχο πίνακα.</w:t>
      </w:r>
    </w:p>
    <w:p w14:paraId="6B87F81F" w14:textId="42D7123A" w:rsidR="00544F9F" w:rsidRPr="00544F9F" w:rsidRDefault="00544F9F" w:rsidP="009956F4">
      <w:r>
        <w:t xml:space="preserve">Στην βάση δεδομένων ενημερώνεται το πεδίο </w:t>
      </w:r>
      <w:r>
        <w:rPr>
          <w:lang w:val="en-US"/>
        </w:rPr>
        <w:t>paid</w:t>
      </w:r>
      <w:r w:rsidRPr="00544F9F">
        <w:t xml:space="preserve"> </w:t>
      </w:r>
      <w:r>
        <w:t xml:space="preserve">για όσα </w:t>
      </w:r>
      <w:r>
        <w:rPr>
          <w:lang w:val="en-US"/>
        </w:rPr>
        <w:t>passes</w:t>
      </w:r>
      <w:r w:rsidRPr="00544F9F">
        <w:t xml:space="preserve"> </w:t>
      </w:r>
      <w:r>
        <w:t>εξοφλήθηκαν με την παραπάνω ενέργεια.</w:t>
      </w:r>
    </w:p>
    <w:p w14:paraId="6E1B7175" w14:textId="69C76AA1" w:rsidR="00303D4E" w:rsidRDefault="00303D4E" w:rsidP="00032961">
      <w:pPr>
        <w:pStyle w:val="Heading4"/>
      </w:pPr>
      <w:r>
        <w:t>3.</w:t>
      </w:r>
      <w:r w:rsidR="007D429D">
        <w:t>1</w:t>
      </w:r>
      <w:r>
        <w:t>.1.</w:t>
      </w:r>
      <w:r w:rsidR="00CF2D55">
        <w:t>7</w:t>
      </w:r>
      <w:r>
        <w:tab/>
        <w:t xml:space="preserve">Παρατηρήσεις </w:t>
      </w:r>
    </w:p>
    <w:p w14:paraId="2B02EDF7" w14:textId="2F624D56" w:rsidR="005B73E6" w:rsidRDefault="00361053" w:rsidP="005B73E6">
      <w:pPr>
        <w:pStyle w:val="Heading3"/>
      </w:pPr>
      <w:r>
        <w:t>-------------</w:t>
      </w:r>
    </w:p>
    <w:p w14:paraId="22A7A146" w14:textId="783FBF62" w:rsidR="005B73E6" w:rsidRDefault="00202C6C" w:rsidP="00AB374A">
      <w:pPr>
        <w:pStyle w:val="Heading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>ΠΕΡΙΠΤΩΣΗ ΧΡΗΣΗΣ 2: (</w:t>
      </w:r>
      <w:r w:rsidR="00666CD3">
        <w:t xml:space="preserve">Διόδια με </w:t>
      </w:r>
      <w:r w:rsidR="00AB374A">
        <w:t>τις περισσότερες διελεύσεις</w:t>
      </w:r>
      <w:r>
        <w:t>)</w:t>
      </w:r>
    </w:p>
    <w:p w14:paraId="6BD4C2CB" w14:textId="653564D0" w:rsidR="00DC1FE8" w:rsidRDefault="00DC1FE8" w:rsidP="00104DB1">
      <w:pPr>
        <w:pStyle w:val="Heading4"/>
      </w:pPr>
      <w:r w:rsidRPr="005B73E6">
        <w:t>3.</w:t>
      </w:r>
      <w:r>
        <w:t>1</w:t>
      </w:r>
      <w:r w:rsidRPr="005B73E6">
        <w:t>.</w:t>
      </w:r>
      <w:r w:rsidR="00855C17"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34D5A746" w14:textId="2727E612" w:rsidR="00910A0C" w:rsidRDefault="00910A0C" w:rsidP="00910A0C">
      <w:pPr>
        <w:pStyle w:val="ListParagraph"/>
        <w:numPr>
          <w:ilvl w:val="0"/>
          <w:numId w:val="24"/>
        </w:numPr>
      </w:pPr>
      <w:r>
        <w:t>Ο λειτουργός της κάθε εταιρείας, όπου θα έχει την δυνατότητα προβολής στατιστικών στοιχείων για τους σταθμούς που τους ανήκουν.</w:t>
      </w:r>
    </w:p>
    <w:p w14:paraId="08AB4F72" w14:textId="2E99DE8F" w:rsidR="00910A0C" w:rsidRDefault="00910A0C" w:rsidP="00910A0C">
      <w:pPr>
        <w:pStyle w:val="ListParagraph"/>
        <w:numPr>
          <w:ilvl w:val="0"/>
          <w:numId w:val="24"/>
        </w:numPr>
      </w:pPr>
      <w:r>
        <w:t>Ο διαχειριστής του συστήματος, όπου έχει πρόσβαση στα συνολικά στατιστικά όλων των εταιρειών</w:t>
      </w:r>
    </w:p>
    <w:p w14:paraId="1707E6CD" w14:textId="38524FCF" w:rsidR="00855C17" w:rsidRDefault="00855C17" w:rsidP="00855C17">
      <w:pPr>
        <w:pStyle w:val="Heading4"/>
      </w:pPr>
      <w:r>
        <w:lastRenderedPageBreak/>
        <w:t>3.1.2.2</w:t>
      </w:r>
      <w:r>
        <w:tab/>
        <w:t>Προϋποθέσεις εκτέλεσης</w:t>
      </w:r>
    </w:p>
    <w:p w14:paraId="252E020C" w14:textId="77777777" w:rsidR="00855C17" w:rsidRPr="00047E46" w:rsidRDefault="00855C17" w:rsidP="00855C17">
      <w:pPr>
        <w:pStyle w:val="ListParagraph"/>
        <w:numPr>
          <w:ilvl w:val="0"/>
          <w:numId w:val="17"/>
        </w:numPr>
      </w:pPr>
      <w:r w:rsidRPr="00047E46">
        <w:t>Τα δεδομένα διέλευσης έχουν καταγραφεί σωστά από όλους τους λειτουργούς των διοδίων.</w:t>
      </w:r>
    </w:p>
    <w:p w14:paraId="0255220C" w14:textId="775FB87F" w:rsidR="00855C17" w:rsidRDefault="00855C17" w:rsidP="00DC1FE8">
      <w:pPr>
        <w:pStyle w:val="ListParagraph"/>
        <w:numPr>
          <w:ilvl w:val="0"/>
          <w:numId w:val="17"/>
        </w:numPr>
      </w:pPr>
      <w:r w:rsidRPr="00047E46">
        <w:t>Η βάση δεδομένων είναι ενημερωμένη με τα στοιχεία διελεύσεων των προηγούμενων περιόδων.</w:t>
      </w:r>
    </w:p>
    <w:p w14:paraId="654DCB85" w14:textId="77777777" w:rsidR="00430A2F" w:rsidRDefault="00430A2F" w:rsidP="00430A2F">
      <w:pPr>
        <w:pStyle w:val="ListParagraph"/>
      </w:pPr>
    </w:p>
    <w:p w14:paraId="276EF4EC" w14:textId="3CD450AD" w:rsidR="00430A2F" w:rsidRDefault="00430A2F" w:rsidP="00430A2F">
      <w:pPr>
        <w:pStyle w:val="Heading4"/>
      </w:pPr>
      <w:r>
        <w:t>3.1.</w:t>
      </w:r>
      <w:r w:rsidR="007266A7" w:rsidRPr="00F612A5">
        <w:t>2</w:t>
      </w:r>
      <w:r>
        <w:t>.3</w:t>
      </w:r>
      <w:r>
        <w:tab/>
        <w:t>Περιβάλλον εκτέλεσης</w:t>
      </w:r>
    </w:p>
    <w:p w14:paraId="1E676E28" w14:textId="7F1AB25F" w:rsidR="00910A0C" w:rsidRDefault="00910A0C" w:rsidP="00910A0C">
      <w:pPr>
        <w:pStyle w:val="ListParagraph"/>
        <w:numPr>
          <w:ilvl w:val="0"/>
          <w:numId w:val="21"/>
        </w:numPr>
      </w:pPr>
      <w:r w:rsidRPr="00743888">
        <w:rPr>
          <w:b/>
          <w:bCs/>
        </w:rPr>
        <w:t>Διαδικτυακή διεπαφή χρήστη</w:t>
      </w:r>
      <w:r>
        <w:t>: Χρησιμοποιείται από τους λειτουργούς για την προβολή των στατιστικών στοιχείων των σταθμών της εταιρείας, είτε σε αναλυτική είτε σε γραφική μορφή.</w:t>
      </w:r>
    </w:p>
    <w:p w14:paraId="3AB78154" w14:textId="0C12C2B6" w:rsidR="00910A0C" w:rsidRDefault="00910A0C" w:rsidP="00910A0C">
      <w:pPr>
        <w:pStyle w:val="ListParagraph"/>
        <w:numPr>
          <w:ilvl w:val="0"/>
          <w:numId w:val="21"/>
        </w:numPr>
      </w:pPr>
      <w:r>
        <w:rPr>
          <w:b/>
          <w:bCs/>
          <w:lang w:val="en-US"/>
        </w:rPr>
        <w:t>CLI</w:t>
      </w:r>
      <w:r w:rsidRPr="00910A0C">
        <w:rPr>
          <w:b/>
          <w:bCs/>
        </w:rPr>
        <w:t xml:space="preserve"> </w:t>
      </w:r>
      <w:r>
        <w:rPr>
          <w:b/>
          <w:bCs/>
        </w:rPr>
        <w:t>εφαρμογή</w:t>
      </w:r>
      <w:r w:rsidRPr="00910A0C">
        <w:t>:</w:t>
      </w:r>
      <w:r>
        <w:t xml:space="preserve"> Χρησιμοποιείται από τον διαχειριστή για την λήψη των συνολικών στατιστικών</w:t>
      </w:r>
    </w:p>
    <w:p w14:paraId="00F9B2BA" w14:textId="7D0A9EE4" w:rsidR="00910A0C" w:rsidRPr="00743888" w:rsidRDefault="00910A0C" w:rsidP="00910A0C">
      <w:pPr>
        <w:pStyle w:val="ListParagraph"/>
        <w:numPr>
          <w:ilvl w:val="0"/>
          <w:numId w:val="21"/>
        </w:numPr>
        <w:rPr>
          <w:b/>
          <w:bCs/>
        </w:rPr>
      </w:pPr>
      <w:r w:rsidRPr="00743888">
        <w:rPr>
          <w:b/>
          <w:bCs/>
          <w:lang w:val="en-US"/>
        </w:rPr>
        <w:t>DBMS</w:t>
      </w:r>
      <w:r w:rsidRPr="00743888">
        <w:rPr>
          <w:b/>
          <w:bCs/>
        </w:rPr>
        <w:t xml:space="preserve">: </w:t>
      </w:r>
      <w:r>
        <w:t>Από εκεί λαμβάνονται τα στοιχεία των διελεύσεων, καθώς ενημερώνεται σε καθημερινή βάση για αυτές.</w:t>
      </w:r>
    </w:p>
    <w:p w14:paraId="6A9A3EA1" w14:textId="265B97CC" w:rsidR="00F76A92" w:rsidRPr="00060597" w:rsidRDefault="00910A0C" w:rsidP="00F76A92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REST</w:t>
      </w:r>
      <w:r w:rsidRPr="00743888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743888">
        <w:rPr>
          <w:b/>
          <w:bCs/>
        </w:rPr>
        <w:t xml:space="preserve">: </w:t>
      </w:r>
      <w:r>
        <w:t xml:space="preserve">Χρησιμοποιείται για την επικοινωνία των παραπάνω, λαμβάνοντας τα δεδομένα από την βάση και εξάγοντας τα στατιστικά των σταθμών των </w:t>
      </w:r>
      <w:r w:rsidR="00870CE4">
        <w:t>διοδίων</w:t>
      </w:r>
      <w:r>
        <w:t>, που έπειτα στέλνονται στις εφαρμογές των χρηστών.</w:t>
      </w:r>
    </w:p>
    <w:p w14:paraId="37120668" w14:textId="6A9D9888" w:rsidR="00746373" w:rsidRPr="00F2509A" w:rsidRDefault="00746373" w:rsidP="00746373">
      <w:pPr>
        <w:pStyle w:val="Heading4"/>
      </w:pPr>
      <w:r>
        <w:t>3.1.</w:t>
      </w:r>
      <w:r w:rsidR="007266A7" w:rsidRPr="007266A7">
        <w:t>2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492187C" w14:textId="77777777" w:rsidR="003F5DC9" w:rsidRDefault="00843A23" w:rsidP="00843A23">
      <w:r>
        <w:t>Για την υλοποίηση της συγκεκριμένης ενέργειας χρειάζονται οι παράμετροι</w:t>
      </w:r>
      <w:r w:rsidR="007266A7" w:rsidRPr="007266A7">
        <w:t xml:space="preserve"> </w:t>
      </w:r>
      <w:r w:rsidR="007266A7">
        <w:t>για την εύρεση όλων των διοδίων της εταιρείας του συνδεδεμένου λειτουργού</w:t>
      </w:r>
      <w:r w:rsidR="00C06D48">
        <w:t xml:space="preserve"> και οι πληροφορίες κίνησης σε κάθε ένα από αυτά</w:t>
      </w:r>
      <w:r w:rsidR="00EE3F1E">
        <w:t>. Άρα θα χρειαστούμε</w:t>
      </w:r>
      <w:r w:rsidR="003F5DC9">
        <w:t xml:space="preserve"> τα εξής δεδομένα εισόδου:</w:t>
      </w:r>
    </w:p>
    <w:p w14:paraId="5B745776" w14:textId="48C1327A" w:rsidR="003F5DC9" w:rsidRDefault="003F5DC9" w:rsidP="003F5DC9">
      <w:pPr>
        <w:pStyle w:val="ListParagraph"/>
        <w:numPr>
          <w:ilvl w:val="0"/>
          <w:numId w:val="25"/>
        </w:numPr>
      </w:pPr>
      <w:r>
        <w:t xml:space="preserve">Τα </w:t>
      </w:r>
      <w:r>
        <w:rPr>
          <w:lang w:val="en-US"/>
        </w:rPr>
        <w:t>id</w:t>
      </w:r>
      <w:r w:rsidRPr="003F5DC9">
        <w:t xml:space="preserve"> </w:t>
      </w:r>
      <w:r>
        <w:t>των σταθμών διοδίων</w:t>
      </w:r>
      <w:r w:rsidRPr="003F5DC9">
        <w:t xml:space="preserve"> </w:t>
      </w:r>
      <w:r>
        <w:t>που μας αφορούν (</w:t>
      </w:r>
      <w:proofErr w:type="spellStart"/>
      <w:r w:rsidR="00870CE4" w:rsidRPr="00870CE4">
        <w:rPr>
          <w:lang w:val="en-US"/>
        </w:rPr>
        <w:t>tollStationID</w:t>
      </w:r>
      <w:proofErr w:type="spellEnd"/>
      <w:r>
        <w:t>)</w:t>
      </w:r>
    </w:p>
    <w:p w14:paraId="7D8A8BC5" w14:textId="5AA1E6D4" w:rsidR="00843A23" w:rsidRDefault="003F5DC9" w:rsidP="00843A23">
      <w:pPr>
        <w:pStyle w:val="ListParagraph"/>
        <w:numPr>
          <w:ilvl w:val="0"/>
          <w:numId w:val="25"/>
        </w:numPr>
      </w:pPr>
      <w:r>
        <w:t>Την αιτούμενη χρονική περίοδο (</w:t>
      </w:r>
      <w:r w:rsidR="00870CE4">
        <w:rPr>
          <w:lang w:val="en-US"/>
        </w:rPr>
        <w:t>date</w:t>
      </w:r>
      <w:r w:rsidR="00870CE4" w:rsidRPr="00870CE4">
        <w:t>_</w:t>
      </w:r>
      <w:r w:rsidR="00870CE4">
        <w:rPr>
          <w:lang w:val="en-US"/>
        </w:rPr>
        <w:t>from</w:t>
      </w:r>
      <w:r>
        <w:t xml:space="preserve"> και </w:t>
      </w:r>
      <w:r w:rsidR="00870CE4">
        <w:rPr>
          <w:lang w:val="en-US"/>
        </w:rPr>
        <w:t>date</w:t>
      </w:r>
      <w:r w:rsidR="00870CE4" w:rsidRPr="00870CE4">
        <w:t>_</w:t>
      </w:r>
      <w:r w:rsidR="00870CE4">
        <w:rPr>
          <w:lang w:val="en-US"/>
        </w:rPr>
        <w:t>to</w:t>
      </w:r>
      <w:r>
        <w:t>)</w:t>
      </w:r>
    </w:p>
    <w:p w14:paraId="50406A71" w14:textId="2CF7507A" w:rsidR="004729A3" w:rsidRDefault="004729A3" w:rsidP="004729A3">
      <w:pPr>
        <w:pStyle w:val="Heading4"/>
      </w:pPr>
      <w:r>
        <w:t>3.1.1.5</w:t>
      </w:r>
      <w:r>
        <w:tab/>
        <w:t>Αλληλουχία ενεργειών - επιθυμητή συμπεριφορά</w:t>
      </w:r>
    </w:p>
    <w:p w14:paraId="2C339905" w14:textId="177317E5" w:rsidR="00FB798A" w:rsidRPr="00FB798A" w:rsidRDefault="00FB798A" w:rsidP="004729A3">
      <w:r>
        <w:t>Για τους λειτουργούς:</w:t>
      </w:r>
    </w:p>
    <w:p w14:paraId="52405707" w14:textId="47AF53ED" w:rsidR="004729A3" w:rsidRPr="001A3FD4" w:rsidRDefault="004729A3" w:rsidP="004729A3">
      <w:r w:rsidRPr="001A3FD4">
        <w:t xml:space="preserve">Βήμα 1: Ο </w:t>
      </w:r>
      <w:r>
        <w:t>λειτουργός</w:t>
      </w:r>
      <w:r w:rsidRPr="001A3FD4">
        <w:t xml:space="preserve"> συνδέεται στο σύστημα μέσω της διαδικτυακής διεπαφής.</w:t>
      </w:r>
    </w:p>
    <w:p w14:paraId="0957898E" w14:textId="5ADF439E" w:rsidR="004729A3" w:rsidRPr="001A3FD4" w:rsidRDefault="004729A3" w:rsidP="004729A3">
      <w:r w:rsidRPr="001A3FD4">
        <w:t xml:space="preserve">Βήμα 2: Επιλέγει την </w:t>
      </w:r>
      <w:r w:rsidR="00870CE4">
        <w:t>καρτέλα</w:t>
      </w:r>
      <w:r w:rsidRPr="001A3FD4">
        <w:t xml:space="preserve"> </w:t>
      </w:r>
      <w:r w:rsidR="00576E75">
        <w:t xml:space="preserve">παρακολούθησης της κίνησης για τα </w:t>
      </w:r>
      <w:proofErr w:type="spellStart"/>
      <w:r w:rsidR="00576E75">
        <w:t>διόδιά</w:t>
      </w:r>
      <w:proofErr w:type="spellEnd"/>
      <w:r w:rsidR="00576E75">
        <w:t xml:space="preserve"> του</w:t>
      </w:r>
      <w:r w:rsidRPr="001A3FD4">
        <w:t>.</w:t>
      </w:r>
    </w:p>
    <w:p w14:paraId="7E44B02C" w14:textId="04881952" w:rsidR="004729A3" w:rsidRPr="001A3FD4" w:rsidRDefault="004729A3" w:rsidP="004729A3">
      <w:r w:rsidRPr="001A3FD4">
        <w:t xml:space="preserve">Βήμα 3: Καταχωρεί τα στοιχεία </w:t>
      </w:r>
      <w:r w:rsidR="00576E75">
        <w:t>που χρειάζονται για την εμφάνιση της κίνησης</w:t>
      </w:r>
      <w:r w:rsidR="00870CE4">
        <w:t>, δηλαδή την</w:t>
      </w:r>
      <w:r w:rsidR="00F378FF">
        <w:t xml:space="preserve"> περίοδο κίνησης </w:t>
      </w:r>
      <w:r w:rsidR="00870CE4">
        <w:t xml:space="preserve">(Ημερομηνία </w:t>
      </w:r>
      <w:r w:rsidR="00F378FF">
        <w:t xml:space="preserve">από και </w:t>
      </w:r>
      <w:r w:rsidR="00870CE4">
        <w:t>έως)</w:t>
      </w:r>
      <w:r w:rsidRPr="001A3FD4">
        <w:t>.</w:t>
      </w:r>
    </w:p>
    <w:p w14:paraId="2C2792E7" w14:textId="5912615B" w:rsidR="004729A3" w:rsidRDefault="004729A3" w:rsidP="004729A3">
      <w:r w:rsidRPr="001A3FD4">
        <w:t xml:space="preserve">Βήμα 5: Εφόσον τα στοιχεία είναι έγκυρα, </w:t>
      </w:r>
      <w:r w:rsidR="00F378FF">
        <w:t>εμφανίζ</w:t>
      </w:r>
      <w:r w:rsidR="00870CE4">
        <w:t>ονται τα αντίστοιχα στατιστικά στοιχεία και διαγράμματα</w:t>
      </w:r>
      <w:r w:rsidR="00F378FF">
        <w:t xml:space="preserve"> </w:t>
      </w:r>
      <w:r w:rsidR="00870CE4">
        <w:t>των διελεύσεων</w:t>
      </w:r>
      <w:r w:rsidR="00F378FF">
        <w:t xml:space="preserve"> στα διόδια της εταιρείας.</w:t>
      </w:r>
    </w:p>
    <w:p w14:paraId="0186C526" w14:textId="1978E71A" w:rsidR="00FB798A" w:rsidRDefault="00FB798A" w:rsidP="004729A3">
      <w:r>
        <w:t>Για τους διαχειριστές:</w:t>
      </w:r>
    </w:p>
    <w:p w14:paraId="4D6674FE" w14:textId="1FDFBDEB" w:rsidR="00FB798A" w:rsidRPr="00FB798A" w:rsidRDefault="00FB798A" w:rsidP="00FB798A">
      <w:r w:rsidRPr="001A3FD4">
        <w:t xml:space="preserve">Βήμα 1: </w:t>
      </w:r>
      <w:r>
        <w:t xml:space="preserve">Ο διαχειριστής εκτελεί την </w:t>
      </w:r>
      <w:r>
        <w:rPr>
          <w:lang w:val="en-US"/>
        </w:rPr>
        <w:t>CLI</w:t>
      </w:r>
      <w:r w:rsidRPr="00FB798A">
        <w:t xml:space="preserve"> </w:t>
      </w:r>
      <w:r>
        <w:t xml:space="preserve">εφαρμογή με </w:t>
      </w:r>
      <w:r>
        <w:rPr>
          <w:lang w:val="en-US"/>
        </w:rPr>
        <w:t>scope</w:t>
      </w:r>
      <w:r w:rsidRPr="00FB798A">
        <w:t xml:space="preserve"> </w:t>
      </w:r>
      <w:r>
        <w:rPr>
          <w:lang w:val="en-US"/>
        </w:rPr>
        <w:t>statistics</w:t>
      </w:r>
      <w:r w:rsidRPr="00FB798A">
        <w:t xml:space="preserve"> </w:t>
      </w:r>
      <w:r>
        <w:t>και τις αντίστοιχες παραμέτρους</w:t>
      </w:r>
    </w:p>
    <w:p w14:paraId="6EA30BDD" w14:textId="3EDE0BDE" w:rsidR="00FB798A" w:rsidRPr="001A3FD4" w:rsidRDefault="00FB798A" w:rsidP="00FB798A">
      <w:r w:rsidRPr="001A3FD4">
        <w:t xml:space="preserve">Βήμα 2: </w:t>
      </w:r>
      <w:r>
        <w:t>Λαμβάνονται τα δεδομένα από την βάση και εκτυπώνονται σε μορφή κειμένου</w:t>
      </w:r>
    </w:p>
    <w:p w14:paraId="041FD0D0" w14:textId="77777777" w:rsidR="00FB798A" w:rsidRDefault="00FB798A" w:rsidP="004729A3"/>
    <w:p w14:paraId="4BD7DDA3" w14:textId="413B738C" w:rsidR="00430A2F" w:rsidRPr="00DC1FE8" w:rsidRDefault="00F378FF" w:rsidP="004729A3">
      <w:r>
        <w:rPr>
          <w:noProof/>
        </w:rPr>
        <w:lastRenderedPageBreak/>
        <w:drawing>
          <wp:inline distT="0" distB="0" distL="0" distR="0" wp14:anchorId="316FCE3F" wp14:editId="1F1BF32A">
            <wp:extent cx="5583368" cy="3105150"/>
            <wp:effectExtent l="0" t="0" r="0" b="0"/>
            <wp:docPr id="1505822295" name="Εικόνα 1" descr="Εικόνα που περιέχει κείμενο, στιγμιότυπο οθόνης, οθόνη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22295" name="Εικόνα 1" descr="Εικόνα που περιέχει κείμενο, στιγμιότυπο οθόνης, οθόνη, διάγραμ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52" cy="3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44CB" w14:textId="7C0BB3B1" w:rsidR="00560A7E" w:rsidRDefault="00560A7E" w:rsidP="00560A7E">
      <w:pPr>
        <w:pStyle w:val="Heading4"/>
      </w:pPr>
      <w:r>
        <w:t>3.1.</w:t>
      </w:r>
      <w:r w:rsidR="00E44E95" w:rsidRPr="00F612A5">
        <w:t>2</w:t>
      </w:r>
      <w:r>
        <w:t>.6</w:t>
      </w:r>
      <w:r>
        <w:tab/>
        <w:t>Δεδομένα εξόδου</w:t>
      </w:r>
    </w:p>
    <w:p w14:paraId="37BB40F9" w14:textId="0C330CF4" w:rsidR="00870CE4" w:rsidRDefault="00870CE4" w:rsidP="00870CE4">
      <w:pPr>
        <w:pStyle w:val="ListParagraph"/>
        <w:numPr>
          <w:ilvl w:val="0"/>
          <w:numId w:val="26"/>
        </w:numPr>
      </w:pPr>
      <w:r>
        <w:t>Ο συνολικός αριθμός διελεύσεων</w:t>
      </w:r>
    </w:p>
    <w:p w14:paraId="055B40ED" w14:textId="1F36E4FC" w:rsidR="00870CE4" w:rsidRDefault="00870CE4" w:rsidP="00870CE4">
      <w:pPr>
        <w:pStyle w:val="ListParagraph"/>
        <w:numPr>
          <w:ilvl w:val="0"/>
          <w:numId w:val="26"/>
        </w:numPr>
      </w:pPr>
      <w:r>
        <w:t>Ο σταθμός με τις περισσότερες διελεύσεις</w:t>
      </w:r>
    </w:p>
    <w:p w14:paraId="1E99956E" w14:textId="4844283A" w:rsidR="00870CE4" w:rsidRDefault="00870CE4" w:rsidP="00870CE4">
      <w:pPr>
        <w:pStyle w:val="ListParagraph"/>
        <w:numPr>
          <w:ilvl w:val="0"/>
          <w:numId w:val="26"/>
        </w:numPr>
      </w:pPr>
      <w:r>
        <w:t xml:space="preserve">Το ποσοστό των διελεύσεων που έγιναν με </w:t>
      </w:r>
      <w:r>
        <w:rPr>
          <w:lang w:val="en-US"/>
        </w:rPr>
        <w:t>tag</w:t>
      </w:r>
      <w:r w:rsidRPr="00870CE4">
        <w:t xml:space="preserve"> </w:t>
      </w:r>
      <w:r>
        <w:t>της ίδιας της εταιρείας</w:t>
      </w:r>
    </w:p>
    <w:p w14:paraId="0DC92C74" w14:textId="0CDCEAE3" w:rsidR="00870CE4" w:rsidRDefault="00870CE4" w:rsidP="00870CE4">
      <w:pPr>
        <w:pStyle w:val="ListParagraph"/>
        <w:numPr>
          <w:ilvl w:val="0"/>
          <w:numId w:val="26"/>
        </w:numPr>
      </w:pPr>
      <w:r>
        <w:t xml:space="preserve">Διαγράμματα που απεικονίζουν στατιστικά, όπως την κίνηση κατά την διάρκεια της μέρας </w:t>
      </w:r>
    </w:p>
    <w:p w14:paraId="1639CE17" w14:textId="2AAE7CEC" w:rsidR="00E44E95" w:rsidRDefault="00E44E95" w:rsidP="00E44E95">
      <w:pPr>
        <w:pStyle w:val="Heading4"/>
      </w:pPr>
      <w:r>
        <w:t>3.1.</w:t>
      </w:r>
      <w:r w:rsidRPr="00F612A5">
        <w:t>2</w:t>
      </w:r>
      <w:r>
        <w:t>.</w:t>
      </w:r>
      <w:r w:rsidRPr="00F612A5">
        <w:t>7</w:t>
      </w:r>
      <w:r>
        <w:tab/>
        <w:t xml:space="preserve">Παρατηρήσεις </w:t>
      </w:r>
    </w:p>
    <w:p w14:paraId="5DDA2E94" w14:textId="428BBF1C" w:rsidR="00E44E95" w:rsidRPr="00F612A5" w:rsidRDefault="00E44E95" w:rsidP="00560A7E">
      <w:r w:rsidRPr="00F612A5">
        <w:t>---------------</w:t>
      </w:r>
    </w:p>
    <w:p w14:paraId="13E2BC4B" w14:textId="04BED1EA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350E63D0" w14:textId="76F3637B" w:rsidR="00F04A86" w:rsidRPr="0091283B" w:rsidRDefault="00FB798A" w:rsidP="00FB798A">
      <w:pPr>
        <w:ind w:firstLine="567"/>
      </w:pPr>
      <w:r w:rsidRPr="00FB798A">
        <w:t>Το σύστημα πρέπει να είναι ικανό να διαχειρίζεται δεδομένα από τουλάχιστον 1270 σταθμούς διοδίων</w:t>
      </w:r>
      <w:r>
        <w:t xml:space="preserve">, </w:t>
      </w:r>
      <w:r w:rsidRPr="00FB798A">
        <w:t>πενταπλάσιο</w:t>
      </w:r>
      <w:r>
        <w:t>υς δηλαδή</w:t>
      </w:r>
      <w:r w:rsidRPr="00FB798A">
        <w:t xml:space="preserve"> των </w:t>
      </w:r>
      <w:r>
        <w:t>254</w:t>
      </w:r>
      <w:r w:rsidRPr="00FB798A">
        <w:t xml:space="preserve"> σταθμών που υπάρχουν σήμερα</w:t>
      </w:r>
      <w:r>
        <w:t xml:space="preserve"> στην Ελλάδα</w:t>
      </w:r>
      <w:r w:rsidRPr="00FB798A">
        <w:t>, παρέχοντας επαρκή υποστήριξη για μελλοντική. Η βάση δεδομένων πρέπει να χειρίζεται εκατομμύρια καταγραφές διελεύσεων με ταχύτητα, διασφαλίζοντας γρήγορη ανάκτηση πληροφοριών.</w:t>
      </w:r>
      <w:r>
        <w:t xml:space="preserve"> </w:t>
      </w:r>
      <w:r w:rsidRPr="00FB798A">
        <w:t xml:space="preserve">Τέλος, η υποδομή του δικτύου πρέπει να είναι αρκετά ισχυρή για να υποστηρίζει τον όγκο των δεδομένων, χρησιμοποιώντας </w:t>
      </w:r>
      <w:proofErr w:type="spellStart"/>
      <w:r w:rsidRPr="00FB798A">
        <w:t>load</w:t>
      </w:r>
      <w:proofErr w:type="spellEnd"/>
      <w:r w:rsidRPr="00FB798A">
        <w:t xml:space="preserve"> </w:t>
      </w:r>
      <w:proofErr w:type="spellStart"/>
      <w:r w:rsidRPr="00FB798A">
        <w:t>balancing</w:t>
      </w:r>
      <w:proofErr w:type="spellEnd"/>
      <w:r w:rsidRPr="00FB798A">
        <w:t xml:space="preserve"> για την κατανομή του φόρτου και την αποφυγή καθυστερήσεων.</w:t>
      </w:r>
    </w:p>
    <w:p w14:paraId="4A1ACB0A" w14:textId="2F0BB106" w:rsidR="00A07890" w:rsidRDefault="006A477D" w:rsidP="00CF5C9E">
      <w:pPr>
        <w:pStyle w:val="Heading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249D0B3A" w14:textId="468E9702" w:rsidR="00F04A86" w:rsidRDefault="006352BD" w:rsidP="00F04A86">
      <w:r>
        <w:rPr>
          <w:noProof/>
        </w:rPr>
        <w:drawing>
          <wp:inline distT="0" distB="0" distL="0" distR="0" wp14:anchorId="6743EF22" wp14:editId="27E7139F">
            <wp:extent cx="5724525" cy="2533650"/>
            <wp:effectExtent l="0" t="0" r="9525" b="0"/>
            <wp:docPr id="1116056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566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3202" w14:textId="63E855D3" w:rsidR="00A07890" w:rsidRDefault="0095495C" w:rsidP="00CF5C9E">
      <w:pPr>
        <w:pStyle w:val="Heading2"/>
      </w:pPr>
      <w:r>
        <w:t>3.</w:t>
      </w:r>
      <w:r w:rsidR="00181985">
        <w:rPr>
          <w:lang w:val="en-US"/>
        </w:rPr>
        <w:t>4</w:t>
      </w:r>
      <w:r w:rsidR="00FB7F4F" w:rsidRPr="00FB7F4F">
        <w:tab/>
      </w:r>
      <w:r w:rsidR="007F0679">
        <w:t>Λοιπές απαιτήσεις</w:t>
      </w:r>
    </w:p>
    <w:p w14:paraId="35B75390" w14:textId="7A28A713" w:rsidR="00FB7F4F" w:rsidRDefault="007F0679" w:rsidP="00CF5C9E">
      <w:pPr>
        <w:pStyle w:val="Heading3"/>
      </w:pPr>
      <w:r>
        <w:t>3.</w:t>
      </w:r>
      <w:r w:rsidR="00181985">
        <w:rPr>
          <w:lang w:val="en-US"/>
        </w:rPr>
        <w:t>4</w:t>
      </w:r>
      <w:r>
        <w:t>.1</w:t>
      </w:r>
      <w:r>
        <w:tab/>
        <w:t>Απαιτήσεις διαθεσιμότητας λογισμικού</w:t>
      </w:r>
    </w:p>
    <w:p w14:paraId="3252A53B" w14:textId="65C26AFB" w:rsidR="006352BD" w:rsidRDefault="006352BD" w:rsidP="006352BD">
      <w:pPr>
        <w:ind w:firstLine="709"/>
      </w:pPr>
      <w:r>
        <w:t>Το σύστημα διαλειτουργικότητας πρέπει να είναι πάντα διαθέσιμο τις συμφωνημένες ώρες συλλογής των δεδομένων διελεύσεων από τους λειτουργούς σε καθημερινή βάση.</w:t>
      </w:r>
    </w:p>
    <w:p w14:paraId="0445A25F" w14:textId="77777777" w:rsidR="00F04A86" w:rsidRDefault="00F04A86" w:rsidP="00F04A86"/>
    <w:p w14:paraId="056D675A" w14:textId="51D13F73" w:rsidR="007F0679" w:rsidRDefault="007F0679" w:rsidP="00CF5C9E">
      <w:pPr>
        <w:pStyle w:val="Heading3"/>
      </w:pPr>
      <w:r>
        <w:t>3.</w:t>
      </w:r>
      <w:r w:rsidR="00181985">
        <w:rPr>
          <w:lang w:val="en-US"/>
        </w:rPr>
        <w:t>4</w:t>
      </w:r>
      <w:r>
        <w:t>.2</w:t>
      </w:r>
      <w:r>
        <w:tab/>
      </w:r>
      <w:r w:rsidR="00D37DF4">
        <w:t>Απαιτήσεις ασφάλειας</w:t>
      </w:r>
    </w:p>
    <w:p w14:paraId="112092FE" w14:textId="786E33CA" w:rsidR="00712DCF" w:rsidRDefault="00712DCF" w:rsidP="00712DCF">
      <w:pPr>
        <w:pStyle w:val="ListParagraph"/>
        <w:numPr>
          <w:ilvl w:val="0"/>
          <w:numId w:val="27"/>
        </w:numPr>
      </w:pPr>
      <w:r>
        <w:t xml:space="preserve">Υποστήριξη </w:t>
      </w:r>
      <w:r>
        <w:rPr>
          <w:lang w:val="en-US"/>
        </w:rPr>
        <w:t>HTTPS</w:t>
      </w:r>
      <w:r w:rsidRPr="00712DCF">
        <w:t xml:space="preserve"> </w:t>
      </w:r>
      <w:r>
        <w:t>από την διαδικτυακή διεπαφή για την προστασία των χρηστών από τυχόν επιθέσεις.</w:t>
      </w:r>
    </w:p>
    <w:p w14:paraId="535AABB4" w14:textId="42775E6C" w:rsidR="00712DCF" w:rsidRDefault="00712DCF" w:rsidP="00712DCF">
      <w:pPr>
        <w:pStyle w:val="ListParagraph"/>
        <w:numPr>
          <w:ilvl w:val="0"/>
          <w:numId w:val="27"/>
        </w:numPr>
      </w:pPr>
      <w:r>
        <w:t>Κρυπτογράφηση των κωδικών πρόσβασης των χρηστών στην βάση δεδομένων.</w:t>
      </w:r>
    </w:p>
    <w:p w14:paraId="266BAF7F" w14:textId="2388642A" w:rsidR="00712DCF" w:rsidRPr="00712DCF" w:rsidRDefault="00712DCF" w:rsidP="00712DCF">
      <w:pPr>
        <w:pStyle w:val="ListParagraph"/>
        <w:numPr>
          <w:ilvl w:val="0"/>
          <w:numId w:val="27"/>
        </w:numPr>
      </w:pPr>
      <w:r>
        <w:t>Αυστηρός έλεγχος των δεδομένων που παρουσιάζονται στον κάθε χρήστη, βάση ρόλων, για την προστασία των προσωπικών δεδομένων  των υπόλοιπων χρηστών.</w:t>
      </w:r>
    </w:p>
    <w:p w14:paraId="30819F96" w14:textId="20BA3410" w:rsidR="00712DCF" w:rsidRPr="00712DCF" w:rsidRDefault="00712DCF" w:rsidP="00712DCF">
      <w:pPr>
        <w:ind w:left="360"/>
      </w:pPr>
      <w:r>
        <w:t xml:space="preserve"> </w:t>
      </w:r>
    </w:p>
    <w:sectPr w:rsidR="00712DCF" w:rsidRPr="00712DCF" w:rsidSect="00383D14"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99DDF" w14:textId="77777777" w:rsidR="00D56A41" w:rsidRDefault="00D56A41" w:rsidP="00651715">
      <w:pPr>
        <w:spacing w:before="0"/>
      </w:pPr>
      <w:r>
        <w:separator/>
      </w:r>
    </w:p>
  </w:endnote>
  <w:endnote w:type="continuationSeparator" w:id="0">
    <w:p w14:paraId="37CFA356" w14:textId="77777777" w:rsidR="00D56A41" w:rsidRDefault="00D56A41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311A" w14:textId="33596F70" w:rsidR="00651715" w:rsidRPr="00F74684" w:rsidRDefault="00F74684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Ομάδα 56</w:t>
    </w:r>
    <w:r w:rsidR="00651715"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="00651715"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551A01">
      <w:rPr>
        <w:sz w:val="18"/>
        <w:szCs w:val="18"/>
      </w:rPr>
      <w:t>4</w:t>
    </w:r>
    <w:r w:rsidR="007D429D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F82E6" w14:textId="77777777" w:rsidR="00D56A41" w:rsidRDefault="00D56A41" w:rsidP="00651715">
      <w:pPr>
        <w:spacing w:before="0"/>
      </w:pPr>
      <w:r>
        <w:separator/>
      </w:r>
    </w:p>
  </w:footnote>
  <w:footnote w:type="continuationSeparator" w:id="0">
    <w:p w14:paraId="06FCC377" w14:textId="77777777" w:rsidR="00D56A41" w:rsidRDefault="00D56A41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1022"/>
    <w:multiLevelType w:val="hybridMultilevel"/>
    <w:tmpl w:val="4B6CDE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216F"/>
    <w:multiLevelType w:val="hybridMultilevel"/>
    <w:tmpl w:val="AC3AA7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72023B"/>
    <w:multiLevelType w:val="hybridMultilevel"/>
    <w:tmpl w:val="5C4C48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E93EE9"/>
    <w:multiLevelType w:val="hybridMultilevel"/>
    <w:tmpl w:val="4956F0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6C3E6C"/>
    <w:multiLevelType w:val="hybridMultilevel"/>
    <w:tmpl w:val="EF8C5E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DF4130"/>
    <w:multiLevelType w:val="hybridMultilevel"/>
    <w:tmpl w:val="1A92D90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4D23BB"/>
    <w:multiLevelType w:val="hybridMultilevel"/>
    <w:tmpl w:val="FE0464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C3E04"/>
    <w:multiLevelType w:val="hybridMultilevel"/>
    <w:tmpl w:val="DFA45B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8749A"/>
    <w:multiLevelType w:val="hybridMultilevel"/>
    <w:tmpl w:val="F58A38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31785"/>
    <w:multiLevelType w:val="hybridMultilevel"/>
    <w:tmpl w:val="DE5C29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76728E1"/>
    <w:multiLevelType w:val="hybridMultilevel"/>
    <w:tmpl w:val="EBEC748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312733">
    <w:abstractNumId w:val="7"/>
  </w:num>
  <w:num w:numId="2" w16cid:durableId="2049793411">
    <w:abstractNumId w:val="15"/>
  </w:num>
  <w:num w:numId="3" w16cid:durableId="1027171870">
    <w:abstractNumId w:val="16"/>
  </w:num>
  <w:num w:numId="4" w16cid:durableId="852917913">
    <w:abstractNumId w:val="8"/>
  </w:num>
  <w:num w:numId="5" w16cid:durableId="421413602">
    <w:abstractNumId w:val="12"/>
  </w:num>
  <w:num w:numId="6" w16cid:durableId="398209026">
    <w:abstractNumId w:val="26"/>
  </w:num>
  <w:num w:numId="7" w16cid:durableId="1841769122">
    <w:abstractNumId w:val="13"/>
  </w:num>
  <w:num w:numId="8" w16cid:durableId="903298851">
    <w:abstractNumId w:val="22"/>
  </w:num>
  <w:num w:numId="9" w16cid:durableId="1291015591">
    <w:abstractNumId w:val="5"/>
  </w:num>
  <w:num w:numId="10" w16cid:durableId="413553074">
    <w:abstractNumId w:val="24"/>
  </w:num>
  <w:num w:numId="11" w16cid:durableId="206769986">
    <w:abstractNumId w:val="11"/>
  </w:num>
  <w:num w:numId="12" w16cid:durableId="260378821">
    <w:abstractNumId w:val="3"/>
  </w:num>
  <w:num w:numId="13" w16cid:durableId="1941185421">
    <w:abstractNumId w:val="25"/>
  </w:num>
  <w:num w:numId="14" w16cid:durableId="1615791414">
    <w:abstractNumId w:val="9"/>
  </w:num>
  <w:num w:numId="15" w16cid:durableId="1490756953">
    <w:abstractNumId w:val="14"/>
  </w:num>
  <w:num w:numId="16" w16cid:durableId="1932472831">
    <w:abstractNumId w:val="2"/>
  </w:num>
  <w:num w:numId="17" w16cid:durableId="112676746">
    <w:abstractNumId w:val="4"/>
  </w:num>
  <w:num w:numId="18" w16cid:durableId="331415704">
    <w:abstractNumId w:val="21"/>
  </w:num>
  <w:num w:numId="19" w16cid:durableId="1747071111">
    <w:abstractNumId w:val="18"/>
  </w:num>
  <w:num w:numId="20" w16cid:durableId="35936651">
    <w:abstractNumId w:val="23"/>
  </w:num>
  <w:num w:numId="21" w16cid:durableId="1884096275">
    <w:abstractNumId w:val="6"/>
  </w:num>
  <w:num w:numId="22" w16cid:durableId="1921866016">
    <w:abstractNumId w:val="17"/>
  </w:num>
  <w:num w:numId="23" w16cid:durableId="251009155">
    <w:abstractNumId w:val="0"/>
  </w:num>
  <w:num w:numId="24" w16cid:durableId="2080126537">
    <w:abstractNumId w:val="19"/>
  </w:num>
  <w:num w:numId="25" w16cid:durableId="344283714">
    <w:abstractNumId w:val="20"/>
  </w:num>
  <w:num w:numId="26" w16cid:durableId="21052603">
    <w:abstractNumId w:val="1"/>
  </w:num>
  <w:num w:numId="27" w16cid:durableId="1028414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32961"/>
    <w:rsid w:val="00047E46"/>
    <w:rsid w:val="00060597"/>
    <w:rsid w:val="00062C84"/>
    <w:rsid w:val="000774EB"/>
    <w:rsid w:val="000818FE"/>
    <w:rsid w:val="00084A59"/>
    <w:rsid w:val="00094492"/>
    <w:rsid w:val="00097EFB"/>
    <w:rsid w:val="000D2A93"/>
    <w:rsid w:val="000F3183"/>
    <w:rsid w:val="001047F7"/>
    <w:rsid w:val="00104DB1"/>
    <w:rsid w:val="00106649"/>
    <w:rsid w:val="00111202"/>
    <w:rsid w:val="00112E09"/>
    <w:rsid w:val="00131553"/>
    <w:rsid w:val="00146BD4"/>
    <w:rsid w:val="00152A28"/>
    <w:rsid w:val="00157478"/>
    <w:rsid w:val="00157D05"/>
    <w:rsid w:val="001617EE"/>
    <w:rsid w:val="00181985"/>
    <w:rsid w:val="0018364E"/>
    <w:rsid w:val="00190555"/>
    <w:rsid w:val="001A2557"/>
    <w:rsid w:val="001A3FD4"/>
    <w:rsid w:val="001B2342"/>
    <w:rsid w:val="001B30AE"/>
    <w:rsid w:val="001B6C6B"/>
    <w:rsid w:val="001C07DA"/>
    <w:rsid w:val="001D1389"/>
    <w:rsid w:val="001E6AA0"/>
    <w:rsid w:val="001E71E1"/>
    <w:rsid w:val="00202C6C"/>
    <w:rsid w:val="00222257"/>
    <w:rsid w:val="00237480"/>
    <w:rsid w:val="002436A4"/>
    <w:rsid w:val="00254643"/>
    <w:rsid w:val="00262AFC"/>
    <w:rsid w:val="00267702"/>
    <w:rsid w:val="002757AC"/>
    <w:rsid w:val="002856B1"/>
    <w:rsid w:val="00285B6F"/>
    <w:rsid w:val="002A1784"/>
    <w:rsid w:val="002C49BF"/>
    <w:rsid w:val="002D3281"/>
    <w:rsid w:val="002E3074"/>
    <w:rsid w:val="002F461C"/>
    <w:rsid w:val="003026EB"/>
    <w:rsid w:val="00303D4E"/>
    <w:rsid w:val="00314938"/>
    <w:rsid w:val="0032594C"/>
    <w:rsid w:val="00341133"/>
    <w:rsid w:val="00353CF3"/>
    <w:rsid w:val="00361053"/>
    <w:rsid w:val="00383D14"/>
    <w:rsid w:val="00390EC1"/>
    <w:rsid w:val="003B6341"/>
    <w:rsid w:val="003B7869"/>
    <w:rsid w:val="003F5DC9"/>
    <w:rsid w:val="003F6D20"/>
    <w:rsid w:val="00407C36"/>
    <w:rsid w:val="004143EB"/>
    <w:rsid w:val="004243EE"/>
    <w:rsid w:val="004276A5"/>
    <w:rsid w:val="00430A2F"/>
    <w:rsid w:val="00431EC5"/>
    <w:rsid w:val="0043332F"/>
    <w:rsid w:val="00452819"/>
    <w:rsid w:val="004729A3"/>
    <w:rsid w:val="0048591C"/>
    <w:rsid w:val="00486BEA"/>
    <w:rsid w:val="00494388"/>
    <w:rsid w:val="004A079C"/>
    <w:rsid w:val="004A0CDC"/>
    <w:rsid w:val="004A27D8"/>
    <w:rsid w:val="004A2E32"/>
    <w:rsid w:val="004D2BFA"/>
    <w:rsid w:val="00502D10"/>
    <w:rsid w:val="0050513F"/>
    <w:rsid w:val="0051233D"/>
    <w:rsid w:val="00512B7F"/>
    <w:rsid w:val="00515616"/>
    <w:rsid w:val="00534A4F"/>
    <w:rsid w:val="00544F9F"/>
    <w:rsid w:val="005502A2"/>
    <w:rsid w:val="00551A01"/>
    <w:rsid w:val="00560A7E"/>
    <w:rsid w:val="00576E75"/>
    <w:rsid w:val="00580A8C"/>
    <w:rsid w:val="00596973"/>
    <w:rsid w:val="005A2DB1"/>
    <w:rsid w:val="005B73E6"/>
    <w:rsid w:val="005C0B06"/>
    <w:rsid w:val="005D43D2"/>
    <w:rsid w:val="005D5898"/>
    <w:rsid w:val="00606C12"/>
    <w:rsid w:val="00607C0B"/>
    <w:rsid w:val="006121D7"/>
    <w:rsid w:val="00624668"/>
    <w:rsid w:val="006352BD"/>
    <w:rsid w:val="006458EE"/>
    <w:rsid w:val="00651715"/>
    <w:rsid w:val="00655239"/>
    <w:rsid w:val="00666CD3"/>
    <w:rsid w:val="00683D69"/>
    <w:rsid w:val="00686E19"/>
    <w:rsid w:val="006A1C36"/>
    <w:rsid w:val="006A477D"/>
    <w:rsid w:val="006B7709"/>
    <w:rsid w:val="006C6514"/>
    <w:rsid w:val="00712DCF"/>
    <w:rsid w:val="007248E7"/>
    <w:rsid w:val="007266A7"/>
    <w:rsid w:val="00732191"/>
    <w:rsid w:val="00743888"/>
    <w:rsid w:val="007438EB"/>
    <w:rsid w:val="00746373"/>
    <w:rsid w:val="0075703B"/>
    <w:rsid w:val="0076506D"/>
    <w:rsid w:val="00772CA3"/>
    <w:rsid w:val="0078083D"/>
    <w:rsid w:val="007A4E16"/>
    <w:rsid w:val="007D04A1"/>
    <w:rsid w:val="007D429D"/>
    <w:rsid w:val="007E430D"/>
    <w:rsid w:val="007F0679"/>
    <w:rsid w:val="00813F19"/>
    <w:rsid w:val="00843A23"/>
    <w:rsid w:val="00855C17"/>
    <w:rsid w:val="00870CE4"/>
    <w:rsid w:val="00887FDF"/>
    <w:rsid w:val="008D734C"/>
    <w:rsid w:val="008E3D5C"/>
    <w:rsid w:val="00900596"/>
    <w:rsid w:val="00902042"/>
    <w:rsid w:val="00910A0C"/>
    <w:rsid w:val="0091283B"/>
    <w:rsid w:val="00915898"/>
    <w:rsid w:val="00915CFC"/>
    <w:rsid w:val="009474EB"/>
    <w:rsid w:val="0095495C"/>
    <w:rsid w:val="00972A22"/>
    <w:rsid w:val="00981CCA"/>
    <w:rsid w:val="009956F4"/>
    <w:rsid w:val="009A00B5"/>
    <w:rsid w:val="009B1676"/>
    <w:rsid w:val="009D0B4B"/>
    <w:rsid w:val="009E2254"/>
    <w:rsid w:val="009F3C12"/>
    <w:rsid w:val="00A050C9"/>
    <w:rsid w:val="00A07890"/>
    <w:rsid w:val="00A10F7D"/>
    <w:rsid w:val="00A57089"/>
    <w:rsid w:val="00A65485"/>
    <w:rsid w:val="00A74E85"/>
    <w:rsid w:val="00A8201C"/>
    <w:rsid w:val="00AA5711"/>
    <w:rsid w:val="00AB374A"/>
    <w:rsid w:val="00AC56E3"/>
    <w:rsid w:val="00AD6239"/>
    <w:rsid w:val="00B06076"/>
    <w:rsid w:val="00B5446B"/>
    <w:rsid w:val="00B60A30"/>
    <w:rsid w:val="00B62292"/>
    <w:rsid w:val="00B6494C"/>
    <w:rsid w:val="00B70AE0"/>
    <w:rsid w:val="00B96353"/>
    <w:rsid w:val="00B97F4A"/>
    <w:rsid w:val="00BB1882"/>
    <w:rsid w:val="00BC753E"/>
    <w:rsid w:val="00BE4961"/>
    <w:rsid w:val="00BF22DA"/>
    <w:rsid w:val="00BF744A"/>
    <w:rsid w:val="00C06D48"/>
    <w:rsid w:val="00C519A1"/>
    <w:rsid w:val="00C54193"/>
    <w:rsid w:val="00C60E95"/>
    <w:rsid w:val="00C7329F"/>
    <w:rsid w:val="00C749CC"/>
    <w:rsid w:val="00C75839"/>
    <w:rsid w:val="00C87106"/>
    <w:rsid w:val="00CC1431"/>
    <w:rsid w:val="00CC305E"/>
    <w:rsid w:val="00CC372F"/>
    <w:rsid w:val="00CC6856"/>
    <w:rsid w:val="00CD383C"/>
    <w:rsid w:val="00CD3CF2"/>
    <w:rsid w:val="00CE648C"/>
    <w:rsid w:val="00CF2D55"/>
    <w:rsid w:val="00CF5C9E"/>
    <w:rsid w:val="00D10136"/>
    <w:rsid w:val="00D37DF4"/>
    <w:rsid w:val="00D56A41"/>
    <w:rsid w:val="00D6387B"/>
    <w:rsid w:val="00D70F3D"/>
    <w:rsid w:val="00D77FC7"/>
    <w:rsid w:val="00D80F43"/>
    <w:rsid w:val="00D8408C"/>
    <w:rsid w:val="00DC1FE8"/>
    <w:rsid w:val="00DC265C"/>
    <w:rsid w:val="00DF6DE5"/>
    <w:rsid w:val="00E02DF8"/>
    <w:rsid w:val="00E04120"/>
    <w:rsid w:val="00E274F9"/>
    <w:rsid w:val="00E3507F"/>
    <w:rsid w:val="00E43B38"/>
    <w:rsid w:val="00E44E95"/>
    <w:rsid w:val="00E65018"/>
    <w:rsid w:val="00E77F10"/>
    <w:rsid w:val="00E83BB2"/>
    <w:rsid w:val="00EB771A"/>
    <w:rsid w:val="00ED4C03"/>
    <w:rsid w:val="00ED7F6A"/>
    <w:rsid w:val="00EE3F1E"/>
    <w:rsid w:val="00F04A86"/>
    <w:rsid w:val="00F23844"/>
    <w:rsid w:val="00F2509A"/>
    <w:rsid w:val="00F31AAA"/>
    <w:rsid w:val="00F378FF"/>
    <w:rsid w:val="00F52A5E"/>
    <w:rsid w:val="00F612A5"/>
    <w:rsid w:val="00F74684"/>
    <w:rsid w:val="00F76A92"/>
    <w:rsid w:val="00F94844"/>
    <w:rsid w:val="00FA1490"/>
    <w:rsid w:val="00FB798A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047E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A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60167A5AF48544997295B36AC206AE1" ma:contentTypeVersion="13" ma:contentTypeDescription="Δημιουργία νέου εγγράφου" ma:contentTypeScope="" ma:versionID="073c9eea0789f1871959f6652c6f8465">
  <xsd:schema xmlns:xsd="http://www.w3.org/2001/XMLSchema" xmlns:xs="http://www.w3.org/2001/XMLSchema" xmlns:p="http://schemas.microsoft.com/office/2006/metadata/properties" xmlns:ns3="c27a9ab3-2e6c-4b98-901c-2390a441e7d2" xmlns:ns4="af1813e9-97e4-4619-bd4b-e0291e77ead3" targetNamespace="http://schemas.microsoft.com/office/2006/metadata/properties" ma:root="true" ma:fieldsID="805bfaeb7f089708df5ed7980db88dd6" ns3:_="" ns4:_="">
    <xsd:import namespace="c27a9ab3-2e6c-4b98-901c-2390a441e7d2"/>
    <xsd:import namespace="af1813e9-97e4-4619-bd4b-e0291e77ea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a9ab3-2e6c-4b98-901c-2390a441e7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813e9-97e4-4619-bd4b-e0291e77e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1813e9-97e4-4619-bd4b-e0291e77ea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75B8C-F05B-4974-B535-10F9C2168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a9ab3-2e6c-4b98-901c-2390a441e7d2"/>
    <ds:schemaRef ds:uri="af1813e9-97e4-4619-bd4b-e0291e77e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065310-574C-47E0-A206-D238378327E3}">
  <ds:schemaRefs>
    <ds:schemaRef ds:uri="http://schemas.microsoft.com/office/2006/metadata/properties"/>
    <ds:schemaRef ds:uri="http://schemas.microsoft.com/office/infopath/2007/PartnerControls"/>
    <ds:schemaRef ds:uri="af1813e9-97e4-4619-bd4b-e0291e77ead3"/>
  </ds:schemaRefs>
</ds:datastoreItem>
</file>

<file path=customXml/itemProps3.xml><?xml version="1.0" encoding="utf-8"?>
<ds:datastoreItem xmlns:ds="http://schemas.openxmlformats.org/officeDocument/2006/customXml" ds:itemID="{C7E54929-017E-4F7D-81E3-C4143D1FEF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1228</Words>
  <Characters>6634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Εμμανουηλ Κολυδακης</cp:lastModifiedBy>
  <cp:revision>8</cp:revision>
  <dcterms:created xsi:type="dcterms:W3CDTF">2024-11-23T13:40:00Z</dcterms:created>
  <dcterms:modified xsi:type="dcterms:W3CDTF">2024-11-27T15:33:00Z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0x010100060167A5AF48544997295B36AC206AE1</vt:lpwstr>
  </property>
</Properties>
</file>