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093" w:rsidRDefault="00801093" w:rsidP="00801093">
      <w:pPr>
        <w:pStyle w:val="Subtitle"/>
        <w:rPr>
          <w:rFonts w:eastAsiaTheme="minorHAnsi"/>
        </w:rPr>
      </w:pPr>
      <w:r>
        <w:rPr>
          <w:rFonts w:eastAsiaTheme="minorHAnsi"/>
        </w:rPr>
        <w:t>Name1</w:t>
      </w:r>
    </w:p>
    <w:p w:rsidR="00801093" w:rsidRDefault="00801093" w:rsidP="00801093">
      <w:pPr>
        <w:pStyle w:val="Subtitle"/>
      </w:pPr>
      <w:r>
        <w:t>Name 2</w:t>
      </w:r>
    </w:p>
    <w:p w:rsidR="00801093" w:rsidRPr="00801093" w:rsidRDefault="00801093" w:rsidP="00801093">
      <w:pPr>
        <w:pStyle w:val="Subtitle"/>
      </w:pPr>
      <w:r>
        <w:t>Name 3</w:t>
      </w:r>
    </w:p>
    <w:p w:rsidR="00884525" w:rsidRDefault="00884525" w:rsidP="00884525">
      <w:pPr>
        <w:pStyle w:val="Title"/>
        <w:rPr>
          <w:rFonts w:eastAsiaTheme="minorHAnsi"/>
        </w:rPr>
      </w:pPr>
      <w:r>
        <w:rPr>
          <w:rFonts w:eastAsiaTheme="minorHAnsi"/>
        </w:rPr>
        <w:t>ΗΥ543 – Project Proposal</w:t>
      </w:r>
    </w:p>
    <w:p w:rsidR="00884525" w:rsidRPr="009D2C54" w:rsidRDefault="00884525" w:rsidP="009D2C54">
      <w:pPr>
        <w:pStyle w:val="Heading1"/>
        <w:rPr>
          <w:rFonts w:eastAsiaTheme="minorHAnsi"/>
        </w:rPr>
      </w:pPr>
      <w:r>
        <w:rPr>
          <w:rFonts w:eastAsiaTheme="minorHAnsi"/>
        </w:rPr>
        <w:t>Introduction</w:t>
      </w:r>
    </w:p>
    <w:p w:rsidR="00884525" w:rsidRDefault="00884525" w:rsidP="00884525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We will try to find the next word in a input sentence of 4 words thus our machine learning</w:t>
      </w:r>
      <w:r w:rsidR="00801093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algorithm will predict the 5</w:t>
      </w:r>
      <w:r>
        <w:rPr>
          <w:rFonts w:eastAsiaTheme="minorHAnsi"/>
          <w:color w:val="000000"/>
          <w:sz w:val="14"/>
          <w:szCs w:val="14"/>
        </w:rPr>
        <w:t xml:space="preserve">th </w:t>
      </w:r>
      <w:r>
        <w:rPr>
          <w:rFonts w:eastAsiaTheme="minorHAnsi"/>
          <w:color w:val="000000"/>
          <w:sz w:val="24"/>
          <w:szCs w:val="24"/>
        </w:rPr>
        <w:t>word based on a 5-gram dataset. Our algorithm’s prediction will be the</w:t>
      </w:r>
      <w:r w:rsidR="00801093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most common word that follows the 4-words given sentence.</w:t>
      </w:r>
    </w:p>
    <w:p w:rsidR="00884525" w:rsidRDefault="00884525" w:rsidP="00884525">
      <w:pPr>
        <w:rPr>
          <w:rFonts w:eastAsiaTheme="minorHAnsi"/>
          <w:color w:val="000000"/>
          <w:sz w:val="24"/>
          <w:szCs w:val="24"/>
        </w:rPr>
      </w:pPr>
    </w:p>
    <w:p w:rsidR="00884525" w:rsidRDefault="00884525" w:rsidP="00884525">
      <w:pPr>
        <w:rPr>
          <w:rFonts w:eastAsiaTheme="minorHAnsi"/>
          <w:color w:val="000000"/>
          <w:sz w:val="24"/>
          <w:szCs w:val="24"/>
        </w:rPr>
      </w:pPr>
      <w:r w:rsidRPr="00884525">
        <w:rPr>
          <w:rFonts w:eastAsiaTheme="minorHAnsi"/>
          <w:b/>
          <w:color w:val="000000"/>
          <w:sz w:val="24"/>
          <w:szCs w:val="24"/>
        </w:rPr>
        <w:t xml:space="preserve">from </w:t>
      </w:r>
      <w:r w:rsidR="00801093" w:rsidRPr="00884525">
        <w:rPr>
          <w:rFonts w:eastAsiaTheme="minorHAnsi"/>
          <w:b/>
          <w:color w:val="000000"/>
          <w:sz w:val="24"/>
          <w:szCs w:val="24"/>
        </w:rPr>
        <w:t>Wikipedia</w:t>
      </w:r>
      <w:r w:rsidRPr="00884525">
        <w:rPr>
          <w:rFonts w:eastAsiaTheme="minorHAnsi"/>
          <w:b/>
          <w:color w:val="000000"/>
          <w:sz w:val="24"/>
          <w:szCs w:val="24"/>
        </w:rPr>
        <w:t>:</w:t>
      </w:r>
      <w:r>
        <w:rPr>
          <w:rFonts w:eastAsiaTheme="minorHAnsi"/>
          <w:color w:val="000000"/>
          <w:sz w:val="24"/>
          <w:szCs w:val="24"/>
        </w:rPr>
        <w:t xml:space="preserve"> an n-gram is a contiguous sequence of n items from a given sequence of text or</w:t>
      </w:r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speech.</w:t>
      </w:r>
    </w:p>
    <w:p w:rsidR="00884525" w:rsidRDefault="00884525" w:rsidP="00884525">
      <w:pPr>
        <w:rPr>
          <w:rFonts w:eastAsiaTheme="minorHAnsi"/>
          <w:color w:val="000000"/>
          <w:sz w:val="24"/>
          <w:szCs w:val="24"/>
        </w:rPr>
      </w:pPr>
    </w:p>
    <w:p w:rsidR="00884525" w:rsidRDefault="00884525" w:rsidP="00884525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Generally, n-grams are fixed size tuples of items which can be </w:t>
      </w:r>
      <w:r w:rsidR="00801093">
        <w:rPr>
          <w:rFonts w:eastAsiaTheme="minorHAnsi"/>
          <w:color w:val="000000"/>
          <w:sz w:val="24"/>
          <w:szCs w:val="24"/>
        </w:rPr>
        <w:t>syllables</w:t>
      </w:r>
      <w:r>
        <w:rPr>
          <w:rFonts w:eastAsiaTheme="minorHAnsi"/>
          <w:color w:val="000000"/>
          <w:sz w:val="24"/>
          <w:szCs w:val="24"/>
        </w:rPr>
        <w:t>, letters or words. In our case</w:t>
      </w:r>
      <w:r w:rsidR="00801093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the items are words extracted from the Google Books corpus, so they follow a syntactically correct</w:t>
      </w:r>
      <w:r w:rsidR="00801093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sequence. The n specifies the number of elements in the tuple, so a 5-gram contains five words or</w:t>
      </w:r>
      <w:r w:rsidR="00801093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characters.</w:t>
      </w:r>
    </w:p>
    <w:p w:rsidR="00801093" w:rsidRDefault="00801093" w:rsidP="00884525">
      <w:pPr>
        <w:rPr>
          <w:rFonts w:eastAsiaTheme="minorHAnsi"/>
          <w:color w:val="000000"/>
          <w:sz w:val="24"/>
          <w:szCs w:val="24"/>
        </w:rPr>
      </w:pPr>
    </w:p>
    <w:p w:rsidR="00884525" w:rsidRDefault="00884525" w:rsidP="00884525">
      <w:pPr>
        <w:rPr>
          <w:rFonts w:eastAsiaTheme="minorHAnsi"/>
          <w:color w:val="000081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For more info about the dataset, please visit </w:t>
      </w:r>
      <w:hyperlink r:id="rId4" w:history="1">
        <w:r w:rsidRPr="00402050">
          <w:rPr>
            <w:rStyle w:val="Hyperlink"/>
            <w:rFonts w:eastAsiaTheme="minorHAnsi"/>
            <w:sz w:val="24"/>
            <w:szCs w:val="24"/>
          </w:rPr>
          <w:t>https://aws.amazon.com/datasets/google-books-ngrams</w:t>
        </w:r>
      </w:hyperlink>
    </w:p>
    <w:p w:rsidR="00884525" w:rsidRDefault="00884525" w:rsidP="00884525">
      <w:pPr>
        <w:rPr>
          <w:rFonts w:eastAsiaTheme="minorHAnsi"/>
          <w:color w:val="000081"/>
          <w:sz w:val="24"/>
          <w:szCs w:val="24"/>
        </w:rPr>
      </w:pPr>
    </w:p>
    <w:p w:rsidR="00884525" w:rsidRDefault="00884525" w:rsidP="00884525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This seems, as we said earlier, that can be expressed as a n-gram and as such falls under the</w:t>
      </w:r>
      <w:r w:rsidR="00801093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category of the language model. A language model is basically a probability distribution over a</w:t>
      </w:r>
      <w:r w:rsidR="00801093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sequence of words so a possible task would be to assign a probability to each of the words. This</w:t>
      </w:r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seem like a solid approach so we will discuss it later on and also state the drawbacks.</w:t>
      </w:r>
    </w:p>
    <w:p w:rsidR="00884525" w:rsidRDefault="00884525" w:rsidP="00884525">
      <w:pPr>
        <w:rPr>
          <w:rFonts w:eastAsiaTheme="minorHAnsi"/>
          <w:color w:val="000000"/>
          <w:sz w:val="24"/>
          <w:szCs w:val="24"/>
        </w:rPr>
      </w:pPr>
    </w:p>
    <w:p w:rsidR="00884525" w:rsidRDefault="00884525" w:rsidP="00884525">
      <w:pPr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The </w:t>
      </w:r>
      <w:r>
        <w:rPr>
          <w:rFonts w:eastAsiaTheme="minorHAnsi"/>
          <w:color w:val="000000"/>
          <w:sz w:val="24"/>
          <w:szCs w:val="24"/>
        </w:rPr>
        <w:t>main reason that we cannot beat the “state of the art” is that we aim at a simple probability</w:t>
      </w:r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model with explicit weights(we will explain later) and also because our dataset is not fit well</w:t>
      </w:r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enough for the particular task(it consists of literature, not natural speech).</w:t>
      </w:r>
    </w:p>
    <w:p w:rsidR="00884525" w:rsidRDefault="00884525" w:rsidP="00884525">
      <w:pPr>
        <w:rPr>
          <w:rFonts w:eastAsiaTheme="minorHAnsi"/>
          <w:color w:val="000000"/>
          <w:sz w:val="24"/>
          <w:szCs w:val="24"/>
        </w:rPr>
      </w:pPr>
    </w:p>
    <w:p w:rsidR="004B3529" w:rsidRDefault="00884525" w:rsidP="00884525">
      <w:pPr>
        <w:pStyle w:val="Heading1"/>
        <w:rPr>
          <w:rFonts w:eastAsiaTheme="minorHAnsi"/>
        </w:rPr>
      </w:pPr>
      <w:r>
        <w:rPr>
          <w:rFonts w:eastAsiaTheme="minorHAnsi"/>
        </w:rPr>
        <w:t>How big is the Dataset</w:t>
      </w:r>
    </w:p>
    <w:p w:rsidR="00884525" w:rsidRDefault="00884525" w:rsidP="00884525">
      <w:r>
        <w:t>-</w:t>
      </w:r>
      <w:r w:rsidRPr="00884525">
        <w:rPr>
          <w:b/>
        </w:rPr>
        <w:t>English One Million</w:t>
      </w:r>
    </w:p>
    <w:p w:rsidR="00884525" w:rsidRDefault="00884525" w:rsidP="00884525">
      <w:r>
        <w:t xml:space="preserve">(src: </w:t>
      </w:r>
      <w:hyperlink r:id="rId5" w:history="1">
        <w:r w:rsidRPr="00402050">
          <w:rPr>
            <w:rStyle w:val="Hyperlink"/>
          </w:rPr>
          <w:t>http://storage.googleapis.com/books/ngrams/books/datasetsv2.html</w:t>
        </w:r>
      </w:hyperlink>
      <w:r>
        <w:t xml:space="preserve"> 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84525" w:rsidTr="00884525">
        <w:tc>
          <w:tcPr>
            <w:tcW w:w="3003" w:type="dxa"/>
          </w:tcPr>
          <w:p w:rsidR="00884525" w:rsidRPr="00884525" w:rsidRDefault="00884525" w:rsidP="00884525">
            <w:pPr>
              <w:rPr>
                <w:b/>
              </w:rPr>
            </w:pPr>
            <w:r w:rsidRPr="00884525">
              <w:rPr>
                <w:b/>
              </w:rPr>
              <w:t>Data</w:t>
            </w:r>
          </w:p>
        </w:tc>
        <w:tc>
          <w:tcPr>
            <w:tcW w:w="3003" w:type="dxa"/>
          </w:tcPr>
          <w:p w:rsidR="00884525" w:rsidRPr="00884525" w:rsidRDefault="00884525" w:rsidP="00884525">
            <w:pPr>
              <w:rPr>
                <w:b/>
              </w:rPr>
            </w:pPr>
            <w:r w:rsidRPr="00884525">
              <w:rPr>
                <w:b/>
              </w:rPr>
              <w:t>Rows</w:t>
            </w:r>
          </w:p>
        </w:tc>
        <w:tc>
          <w:tcPr>
            <w:tcW w:w="3004" w:type="dxa"/>
          </w:tcPr>
          <w:p w:rsidR="00884525" w:rsidRPr="00884525" w:rsidRDefault="00884525" w:rsidP="00884525">
            <w:pPr>
              <w:rPr>
                <w:b/>
              </w:rPr>
            </w:pPr>
            <w:r w:rsidRPr="00884525">
              <w:rPr>
                <w:b/>
              </w:rPr>
              <w:t>Compressed Size</w:t>
            </w:r>
          </w:p>
        </w:tc>
      </w:tr>
      <w:tr w:rsidR="00884525" w:rsidTr="00884525">
        <w:tc>
          <w:tcPr>
            <w:tcW w:w="3003" w:type="dxa"/>
          </w:tcPr>
          <w:p w:rsidR="00884525" w:rsidRDefault="00884525" w:rsidP="00884525">
            <w:r>
              <w:t>1-gram</w:t>
            </w:r>
          </w:p>
        </w:tc>
        <w:tc>
          <w:tcPr>
            <w:tcW w:w="3003" w:type="dxa"/>
          </w:tcPr>
          <w:p w:rsidR="00884525" w:rsidRDefault="00884525" w:rsidP="00884525">
            <w:r w:rsidRPr="00884525">
              <w:t>261,823,186</w:t>
            </w:r>
          </w:p>
        </w:tc>
        <w:tc>
          <w:tcPr>
            <w:tcW w:w="3004" w:type="dxa"/>
          </w:tcPr>
          <w:p w:rsidR="00884525" w:rsidRDefault="00884525" w:rsidP="00884525">
            <w:r w:rsidRPr="00884525">
              <w:t>2.6 GB</w:t>
            </w:r>
          </w:p>
        </w:tc>
      </w:tr>
      <w:tr w:rsidR="00884525" w:rsidTr="00884525">
        <w:tc>
          <w:tcPr>
            <w:tcW w:w="3003" w:type="dxa"/>
          </w:tcPr>
          <w:p w:rsidR="00884525" w:rsidRDefault="00884525" w:rsidP="00884525">
            <w:r>
              <w:t>2</w:t>
            </w:r>
            <w:r>
              <w:t>-gram</w:t>
            </w:r>
          </w:p>
        </w:tc>
        <w:tc>
          <w:tcPr>
            <w:tcW w:w="3003" w:type="dxa"/>
          </w:tcPr>
          <w:p w:rsidR="00884525" w:rsidRDefault="00884525" w:rsidP="00884525">
            <w:r w:rsidRPr="00884525">
              <w:t>3,383,379,445</w:t>
            </w:r>
          </w:p>
        </w:tc>
        <w:tc>
          <w:tcPr>
            <w:tcW w:w="3004" w:type="dxa"/>
          </w:tcPr>
          <w:p w:rsidR="00884525" w:rsidRDefault="00884525" w:rsidP="00884525">
            <w:r w:rsidRPr="00884525">
              <w:t>32.1 GB</w:t>
            </w:r>
          </w:p>
        </w:tc>
      </w:tr>
      <w:tr w:rsidR="00884525" w:rsidTr="00884525">
        <w:tc>
          <w:tcPr>
            <w:tcW w:w="3003" w:type="dxa"/>
          </w:tcPr>
          <w:p w:rsidR="00884525" w:rsidRDefault="00884525" w:rsidP="00884525">
            <w:r>
              <w:t>3</w:t>
            </w:r>
            <w:r>
              <w:t>-gram</w:t>
            </w:r>
          </w:p>
        </w:tc>
        <w:tc>
          <w:tcPr>
            <w:tcW w:w="3003" w:type="dxa"/>
          </w:tcPr>
          <w:p w:rsidR="00884525" w:rsidRDefault="00884525" w:rsidP="00884525">
            <w:r w:rsidRPr="00884525">
              <w:t>10,565,828,499</w:t>
            </w:r>
          </w:p>
        </w:tc>
        <w:tc>
          <w:tcPr>
            <w:tcW w:w="3004" w:type="dxa"/>
          </w:tcPr>
          <w:p w:rsidR="00884525" w:rsidRDefault="00884525" w:rsidP="00884525">
            <w:r w:rsidRPr="00884525">
              <w:t>94.8 GB</w:t>
            </w:r>
          </w:p>
        </w:tc>
      </w:tr>
      <w:tr w:rsidR="00884525" w:rsidTr="00884525">
        <w:tc>
          <w:tcPr>
            <w:tcW w:w="3003" w:type="dxa"/>
          </w:tcPr>
          <w:p w:rsidR="00884525" w:rsidRDefault="00884525" w:rsidP="00884525">
            <w:r>
              <w:t>4</w:t>
            </w:r>
            <w:r>
              <w:t>-gram</w:t>
            </w:r>
          </w:p>
        </w:tc>
        <w:tc>
          <w:tcPr>
            <w:tcW w:w="3003" w:type="dxa"/>
          </w:tcPr>
          <w:p w:rsidR="00884525" w:rsidRDefault="00884525" w:rsidP="00884525">
            <w:r w:rsidRPr="00884525">
              <w:t>12,987,703,773</w:t>
            </w:r>
          </w:p>
        </w:tc>
        <w:tc>
          <w:tcPr>
            <w:tcW w:w="3004" w:type="dxa"/>
          </w:tcPr>
          <w:p w:rsidR="00884525" w:rsidRDefault="00884525" w:rsidP="00884525">
            <w:r w:rsidRPr="00884525">
              <w:t>113.1 GB</w:t>
            </w:r>
          </w:p>
        </w:tc>
      </w:tr>
      <w:tr w:rsidR="00884525" w:rsidTr="00884525">
        <w:tc>
          <w:tcPr>
            <w:tcW w:w="3003" w:type="dxa"/>
          </w:tcPr>
          <w:p w:rsidR="00884525" w:rsidRPr="00884525" w:rsidRDefault="00884525" w:rsidP="00884525">
            <w:pPr>
              <w:rPr>
                <w:b/>
                <w:u w:val="single"/>
              </w:rPr>
            </w:pPr>
            <w:r w:rsidRPr="00884525">
              <w:rPr>
                <w:b/>
                <w:u w:val="single"/>
              </w:rPr>
              <w:t>5</w:t>
            </w:r>
            <w:r w:rsidRPr="00884525">
              <w:rPr>
                <w:b/>
                <w:u w:val="single"/>
              </w:rPr>
              <w:t>-gram</w:t>
            </w:r>
          </w:p>
        </w:tc>
        <w:tc>
          <w:tcPr>
            <w:tcW w:w="3003" w:type="dxa"/>
          </w:tcPr>
          <w:p w:rsidR="00884525" w:rsidRPr="00884525" w:rsidRDefault="00884525" w:rsidP="00884525">
            <w:pPr>
              <w:rPr>
                <w:b/>
                <w:u w:val="single"/>
              </w:rPr>
            </w:pPr>
            <w:r w:rsidRPr="00884525">
              <w:rPr>
                <w:b/>
                <w:u w:val="single"/>
              </w:rPr>
              <w:t>8,747,884,729</w:t>
            </w:r>
          </w:p>
        </w:tc>
        <w:tc>
          <w:tcPr>
            <w:tcW w:w="3004" w:type="dxa"/>
          </w:tcPr>
          <w:p w:rsidR="00884525" w:rsidRPr="00884525" w:rsidRDefault="00884525" w:rsidP="00884525">
            <w:pPr>
              <w:rPr>
                <w:b/>
                <w:u w:val="single"/>
              </w:rPr>
            </w:pPr>
            <w:r w:rsidRPr="00884525">
              <w:rPr>
                <w:b/>
                <w:u w:val="single"/>
              </w:rPr>
              <w:t>75.8 GB</w:t>
            </w:r>
          </w:p>
        </w:tc>
      </w:tr>
    </w:tbl>
    <w:p w:rsidR="00884525" w:rsidRDefault="00884525" w:rsidP="00884525"/>
    <w:p w:rsidR="00884525" w:rsidRDefault="00884525" w:rsidP="00884525">
      <w:r>
        <w:lastRenderedPageBreak/>
        <w:t>As we already mentioned, we are going to use the 5-gram dataset, that contains almost 9 billionrows and its compressed size is abo</w:t>
      </w:r>
      <w:r>
        <w:t>ut 76GB. The dataset is split</w:t>
      </w:r>
      <w:r>
        <w:t xml:space="preserve"> into multiple files.</w:t>
      </w:r>
    </w:p>
    <w:p w:rsidR="00884525" w:rsidRDefault="00884525" w:rsidP="00884525">
      <w:r>
        <w:t>For selected the first file whose uncompressed size is 340MB(compressed size is about 40MB).</w:t>
      </w:r>
      <w:r>
        <w:t xml:space="preserve"> </w:t>
      </w:r>
      <w:r>
        <w:t>Since using the whole uncompressed dataset would be way too large (about 650GB) we will beusing about 200GB, 1/3 of the size, so the estimated number of rows would be about 3 billion.</w:t>
      </w:r>
    </w:p>
    <w:p w:rsidR="00884525" w:rsidRDefault="00884525" w:rsidP="00884525"/>
    <w:p w:rsidR="00884525" w:rsidRDefault="00884525" w:rsidP="00884525">
      <w:r>
        <w:t>**the chosen size of 200GB is based on the fact that our team consists of 3 members so we havemore amazon sources than the regular 2-person team.</w:t>
      </w:r>
    </w:p>
    <w:p w:rsidR="00884525" w:rsidRDefault="00884525" w:rsidP="00884525"/>
    <w:p w:rsidR="00884525" w:rsidRDefault="00884525" w:rsidP="00884525">
      <w:pPr>
        <w:pStyle w:val="Heading1"/>
      </w:pPr>
      <w:r>
        <w:t>Description of the Dataset</w:t>
      </w:r>
    </w:p>
    <w:p w:rsidR="00884525" w:rsidRDefault="00884525" w:rsidP="00884525">
      <w:r>
        <w:t>Each row is a tab separated value containing the following fields:</w:t>
      </w:r>
    </w:p>
    <w:p w:rsidR="00884525" w:rsidRDefault="00884525" w:rsidP="00884525">
      <w:r w:rsidRPr="00801093">
        <w:rPr>
          <w:b/>
        </w:rPr>
        <w:t>5-gram</w:t>
      </w:r>
      <w:r>
        <w:t xml:space="preserve"> - The actual 5-gram(5 first values)</w:t>
      </w:r>
    </w:p>
    <w:p w:rsidR="00884525" w:rsidRDefault="00884525" w:rsidP="00884525">
      <w:r w:rsidRPr="00801093">
        <w:rPr>
          <w:b/>
        </w:rPr>
        <w:t>year</w:t>
      </w:r>
      <w:r>
        <w:t xml:space="preserve"> - The year for this aggregation</w:t>
      </w:r>
    </w:p>
    <w:p w:rsidR="00884525" w:rsidRDefault="00884525" w:rsidP="00884525">
      <w:r w:rsidRPr="00801093">
        <w:rPr>
          <w:b/>
        </w:rPr>
        <w:t>occurrences</w:t>
      </w:r>
      <w:r>
        <w:t xml:space="preserve"> - The number of times this n-gram appeared in this year</w:t>
      </w:r>
    </w:p>
    <w:p w:rsidR="00884525" w:rsidRDefault="00884525" w:rsidP="00884525">
      <w:r w:rsidRPr="00801093">
        <w:rPr>
          <w:b/>
        </w:rPr>
        <w:t>pages</w:t>
      </w:r>
      <w:r>
        <w:t xml:space="preserve"> - The number of pages this n-gram appeared on in this year</w:t>
      </w:r>
    </w:p>
    <w:p w:rsidR="00884525" w:rsidRDefault="00884525" w:rsidP="00884525">
      <w:r w:rsidRPr="00801093">
        <w:rPr>
          <w:b/>
        </w:rPr>
        <w:t>books</w:t>
      </w:r>
      <w:r>
        <w:t xml:space="preserve"> - The number of books this n-gram appeared in during this year</w:t>
      </w:r>
    </w:p>
    <w:p w:rsidR="00801093" w:rsidRDefault="00801093" w:rsidP="00884525"/>
    <w:p w:rsidR="00884525" w:rsidRDefault="00884525" w:rsidP="00884525">
      <w:r>
        <w:t>e.g.(dataset format) :</w:t>
      </w:r>
    </w:p>
    <w:p w:rsidR="00801093" w:rsidRDefault="00801093" w:rsidP="00884525">
      <w:r>
        <w:tab/>
        <w:t>How</w:t>
      </w:r>
      <w:r>
        <w:tab/>
        <w:t>Fares</w:t>
      </w:r>
      <w:r>
        <w:tab/>
        <w:t>my</w:t>
      </w:r>
      <w:r>
        <w:tab/>
        <w:t>Juliet</w:t>
      </w:r>
      <w:r>
        <w:tab/>
        <w:t>1595</w:t>
      </w:r>
      <w:r>
        <w:tab/>
        <w:t>1</w:t>
      </w:r>
      <w:r>
        <w:tab/>
        <w:t>1</w:t>
      </w:r>
      <w:r>
        <w:tab/>
      </w:r>
      <w:r w:rsidRPr="00801093">
        <w:t>1</w:t>
      </w:r>
    </w:p>
    <w:p w:rsidR="00801093" w:rsidRDefault="00801093" w:rsidP="00884525">
      <w:bookmarkStart w:id="0" w:name="_GoBack"/>
      <w:bookmarkEnd w:id="0"/>
    </w:p>
    <w:p w:rsidR="00801093" w:rsidRPr="00801093" w:rsidRDefault="00801093" w:rsidP="00884525">
      <w:pPr>
        <w:rPr>
          <w:b/>
        </w:rPr>
      </w:pPr>
      <w:r w:rsidRPr="00801093">
        <w:rPr>
          <w:b/>
        </w:rPr>
        <w:t>Dataset bias</w:t>
      </w:r>
    </w:p>
    <w:p w:rsidR="00801093" w:rsidRDefault="00801093" w:rsidP="00801093">
      <w:r>
        <w:t>Since we are going with a probabilistic approach and the dataset was generated by a deterministic</w:t>
      </w:r>
      <w:r>
        <w:t xml:space="preserve"> </w:t>
      </w:r>
      <w:r>
        <w:t>algorithm (5-grams were produced by reading occurences in books), we do not expect any bias with</w:t>
      </w:r>
      <w:r>
        <w:t xml:space="preserve"> </w:t>
      </w:r>
      <w:r>
        <w:t>the data. The only bias would lie in the selection of the books, but si</w:t>
      </w:r>
      <w:r>
        <w:t xml:space="preserve">nce their range is from 1520 to </w:t>
      </w:r>
      <w:r>
        <w:t>2008 we tend to believe the selection is objective</w:t>
      </w:r>
    </w:p>
    <w:p w:rsidR="00801093" w:rsidRDefault="00801093" w:rsidP="00801093"/>
    <w:p w:rsidR="00801093" w:rsidRPr="00801093" w:rsidRDefault="00801093" w:rsidP="00801093">
      <w:pPr>
        <w:pStyle w:val="Heading1"/>
      </w:pPr>
      <w:r w:rsidRPr="00801093">
        <w:t>Pipeline Stages</w:t>
      </w:r>
    </w:p>
    <w:p w:rsidR="00801093" w:rsidRDefault="00801093" w:rsidP="00801093"/>
    <w:p w:rsidR="00801093" w:rsidRDefault="00801093" w:rsidP="00801093">
      <w:r>
        <w:t>We will follow the below process:</w:t>
      </w:r>
    </w:p>
    <w:p w:rsidR="00801093" w:rsidRDefault="00801093" w:rsidP="00801093"/>
    <w:p w:rsidR="00801093" w:rsidRDefault="00801093" w:rsidP="00801093">
      <w:r>
        <w:t>As a first step we need to filter the dataset in order to remove whitespaces and special</w:t>
      </w:r>
      <w:r>
        <w:t xml:space="preserve"> </w:t>
      </w:r>
      <w:r>
        <w:t>characters, since these are not needed. We are going to use the 5th term of the 5-gram as a label,</w:t>
      </w:r>
      <w:r>
        <w:t xml:space="preserve"> </w:t>
      </w:r>
      <w:r>
        <w:t>since the user input will be 4 terms and it is expected to predict the 5th. As a result, the first 4 terms</w:t>
      </w:r>
      <w:r>
        <w:t xml:space="preserve"> </w:t>
      </w:r>
      <w:r>
        <w:t>will be used as features, as well as the occurences of each 5-gram (and probably the year of</w:t>
      </w:r>
      <w:r>
        <w:t xml:space="preserve"> </w:t>
      </w:r>
      <w:r>
        <w:t>appearance). As a mathematical formulation we will be using explicit weights on each feature to</w:t>
      </w:r>
      <w:r>
        <w:t xml:space="preserve"> </w:t>
      </w:r>
      <w:r>
        <w:t>create the baseline model ( e.g. the 4th term will have a greater weight than the 3rd), but the exact</w:t>
      </w:r>
      <w:r>
        <w:t xml:space="preserve"> </w:t>
      </w:r>
      <w:r>
        <w:t>weights have not be determined yet. The problem that occurs is that the weights may not be optimal</w:t>
      </w:r>
      <w:r>
        <w:t xml:space="preserve"> </w:t>
      </w:r>
      <w:r>
        <w:t>in our first approach, but we are planning to optimize each weight with the use of the validation set,</w:t>
      </w:r>
      <w:r>
        <w:t xml:space="preserve"> </w:t>
      </w:r>
      <w:r>
        <w:t>at the tuning stage.</w:t>
      </w:r>
    </w:p>
    <w:p w:rsidR="00801093" w:rsidRDefault="00801093" w:rsidP="00801093"/>
    <w:p w:rsidR="00801093" w:rsidRDefault="00801093" w:rsidP="00801093">
      <w:pPr>
        <w:pStyle w:val="Heading1"/>
      </w:pPr>
      <w:r>
        <w:t>Evaluation Metric</w:t>
      </w:r>
    </w:p>
    <w:p w:rsidR="00801093" w:rsidRDefault="00801093" w:rsidP="00801093">
      <w:r>
        <w:t>We mentioned in the introduction about the difficulties that we are facing with probability</w:t>
      </w:r>
      <w:r>
        <w:t xml:space="preserve"> </w:t>
      </w:r>
      <w:r>
        <w:t>distribution. Our main concern is that a common evaluation metric for a language model algorithm</w:t>
      </w:r>
      <w:r>
        <w:t xml:space="preserve"> </w:t>
      </w:r>
      <w:r>
        <w:t>is the perplexity:</w:t>
      </w:r>
    </w:p>
    <w:p w:rsidR="00801093" w:rsidRDefault="00801093" w:rsidP="00801093">
      <w:r>
        <w:t xml:space="preserve"> </w:t>
      </w:r>
      <w:r>
        <w:t xml:space="preserve">in information theory, </w:t>
      </w:r>
      <w:r w:rsidRPr="00801093">
        <w:rPr>
          <w:b/>
        </w:rPr>
        <w:t>perplexity</w:t>
      </w:r>
      <w:r>
        <w:t xml:space="preserve"> is a measurement of how well a probability distribution predicts a</w:t>
      </w:r>
      <w:r>
        <w:t xml:space="preserve"> sample.(more </w:t>
      </w:r>
      <w:r>
        <w:t>info:</w:t>
      </w:r>
      <w:r>
        <w:t xml:space="preserve"> </w:t>
      </w:r>
      <w:hyperlink r:id="rId6" w:history="1">
        <w:r w:rsidRPr="00402050">
          <w:rPr>
            <w:rStyle w:val="Hyperlink"/>
          </w:rPr>
          <w:t>http://www.itl.nist.gov/iad/mig/publications/proceedings/darpa98/html/lm30/lm30.htm</w:t>
        </w:r>
      </w:hyperlink>
      <w:r>
        <w:t xml:space="preserve"> </w:t>
      </w:r>
      <w:r>
        <w:t>)</w:t>
      </w:r>
      <w:r>
        <w:t xml:space="preserve"> </w:t>
      </w:r>
      <w:r>
        <w:t xml:space="preserve">but the </w:t>
      </w:r>
      <w:r>
        <w:lastRenderedPageBreak/>
        <w:t>mathematical formula for computing perplexity often requires some data(e.g. user history</w:t>
      </w:r>
      <w:r>
        <w:t xml:space="preserve"> </w:t>
      </w:r>
      <w:r>
        <w:t>for auto fill suggestions) that our dataset does not provide.</w:t>
      </w:r>
    </w:p>
    <w:p w:rsidR="00801093" w:rsidRDefault="00801093" w:rsidP="00801093">
      <w:pPr>
        <w:pStyle w:val="Heading1"/>
      </w:pPr>
      <w:r>
        <w:t>First 5 lines of dataset</w:t>
      </w:r>
    </w:p>
    <w:p w:rsidR="00801093" w:rsidRDefault="00801093" w:rsidP="00801093">
      <w:r>
        <w:t>These are the first 5 lines of the dataset, which also indicates why the dataset needs filtering.</w:t>
      </w:r>
    </w:p>
    <w:p w:rsidR="00801093" w:rsidRDefault="00801093" w:rsidP="00801093">
      <w:r>
        <w:t>"! "" ""He got"</w:t>
      </w:r>
      <w:r>
        <w:tab/>
        <w:t>1846</w:t>
      </w:r>
      <w:r>
        <w:tab/>
        <w:t>1</w:t>
      </w:r>
      <w:r>
        <w:tab/>
        <w:t>1</w:t>
      </w:r>
      <w:r>
        <w:tab/>
      </w:r>
      <w:r>
        <w:t>1</w:t>
      </w:r>
    </w:p>
    <w:p w:rsidR="00801093" w:rsidRDefault="00801093" w:rsidP="00801093">
      <w:r>
        <w:t>"! "" "" He got"</w:t>
      </w:r>
      <w:r>
        <w:tab/>
        <w:t>1855</w:t>
      </w:r>
      <w:r>
        <w:tab/>
        <w:t>1</w:t>
      </w:r>
      <w:r>
        <w:tab/>
        <w:t>1</w:t>
      </w:r>
      <w:r>
        <w:tab/>
      </w:r>
      <w:r>
        <w:t>1</w:t>
      </w:r>
    </w:p>
    <w:p w:rsidR="00801093" w:rsidRDefault="00801093" w:rsidP="00801093">
      <w:r>
        <w:t>"! "" "" He got"</w:t>
      </w:r>
      <w:r>
        <w:tab/>
        <w:t>1856</w:t>
      </w:r>
      <w:r>
        <w:tab/>
        <w:t>1</w:t>
      </w:r>
      <w:r>
        <w:tab/>
        <w:t>1</w:t>
      </w:r>
      <w:r>
        <w:tab/>
      </w:r>
      <w:r>
        <w:t>1</w:t>
      </w:r>
    </w:p>
    <w:p w:rsidR="00801093" w:rsidRDefault="00801093" w:rsidP="00801093">
      <w:r>
        <w:t>"! "" "" He got"</w:t>
      </w:r>
      <w:r>
        <w:tab/>
        <w:t>1857</w:t>
      </w:r>
      <w:r>
        <w:tab/>
        <w:t>1</w:t>
      </w:r>
      <w:r>
        <w:tab/>
        <w:t>1</w:t>
      </w:r>
      <w:r>
        <w:tab/>
      </w:r>
      <w:r>
        <w:t>1</w:t>
      </w:r>
    </w:p>
    <w:p w:rsidR="00801093" w:rsidRDefault="00801093" w:rsidP="00801093">
      <w:r>
        <w:t>"! "" "" He got"</w:t>
      </w:r>
      <w:r>
        <w:tab/>
        <w:t>1859</w:t>
      </w:r>
      <w:r>
        <w:tab/>
        <w:t>1</w:t>
      </w:r>
      <w:r>
        <w:tab/>
        <w:t>1</w:t>
      </w:r>
      <w:r>
        <w:tab/>
      </w:r>
      <w:r>
        <w:t>1</w:t>
      </w:r>
    </w:p>
    <w:p w:rsidR="00801093" w:rsidRDefault="00801093" w:rsidP="00801093"/>
    <w:p w:rsidR="00801093" w:rsidRDefault="00801093" w:rsidP="00801093">
      <w:pPr>
        <w:pStyle w:val="Heading1"/>
      </w:pPr>
      <w:r>
        <w:t>Cluster usage</w:t>
      </w:r>
    </w:p>
    <w:p w:rsidR="00801093" w:rsidRDefault="00801093" w:rsidP="00801093">
      <w:r>
        <w:t>Since the dataset will be about 200GB we will use about 15 M4 instances of type xlarge (4x CPU,</w:t>
      </w:r>
      <w:r>
        <w:t xml:space="preserve"> </w:t>
      </w:r>
      <w:r>
        <w:t>16GB RAM, 750 Mbps disk BW, $0.215/hour).</w:t>
      </w:r>
      <w:r>
        <w:t xml:space="preserve"> </w:t>
      </w:r>
    </w:p>
    <w:p w:rsidR="00801093" w:rsidRDefault="00801093" w:rsidP="00801093"/>
    <w:p w:rsidR="00801093" w:rsidRDefault="00801093" w:rsidP="00801093">
      <w:r>
        <w:t>This will cost about $3.2/hour for each account. This results to about 9 hours per user, so combined</w:t>
      </w:r>
      <w:r>
        <w:t xml:space="preserve"> </w:t>
      </w:r>
      <w:r>
        <w:t>we have about 27 hours of the cluster usage.</w:t>
      </w:r>
      <w:r>
        <w:t xml:space="preserve"> </w:t>
      </w:r>
    </w:p>
    <w:p w:rsidR="00801093" w:rsidRDefault="00801093" w:rsidP="00801093"/>
    <w:p w:rsidR="00801093" w:rsidRDefault="00801093" w:rsidP="00801093">
      <w:r>
        <w:t>Since we will be working mostly locally on a smaller portion of the dataset, we believe that for</w:t>
      </w:r>
      <w:r>
        <w:t xml:space="preserve"> </w:t>
      </w:r>
      <w:r>
        <w:t>testing purposes these hours will be enough to complete the testing phase and that we will reach to</w:t>
      </w:r>
      <w:r>
        <w:t xml:space="preserve"> </w:t>
      </w:r>
      <w:r>
        <w:t>conclusions without exceeding our credits.</w:t>
      </w:r>
    </w:p>
    <w:p w:rsidR="00801093" w:rsidRPr="00801093" w:rsidRDefault="00801093" w:rsidP="00801093"/>
    <w:sectPr w:rsidR="00801093" w:rsidRPr="00801093" w:rsidSect="00193D2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25"/>
    <w:rsid w:val="00193D2C"/>
    <w:rsid w:val="00621F3D"/>
    <w:rsid w:val="00801093"/>
    <w:rsid w:val="00884525"/>
    <w:rsid w:val="009D2C54"/>
    <w:rsid w:val="00A10B94"/>
    <w:rsid w:val="00F0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3D9A9"/>
  <w14:defaultImageDpi w14:val="32767"/>
  <w15:chartTrackingRefBased/>
  <w15:docId w15:val="{866BBE37-808A-344A-B8EB-BA436020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4D1D"/>
    <w:pPr>
      <w:spacing w:before="60" w:after="60"/>
      <w:jc w:val="both"/>
    </w:pPr>
    <w:rPr>
      <w:rFonts w:ascii="Times New Roman" w:eastAsia="PMingLiU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52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4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452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84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010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1093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l.nist.gov/iad/mig/publications/proceedings/darpa98/html/lm30/lm30.htm" TargetMode="External"/><Relationship Id="rId5" Type="http://schemas.openxmlformats.org/officeDocument/2006/relationships/hyperlink" Target="http://storage.googleapis.com/books/ngrams/books/datasetsv2.html" TargetMode="External"/><Relationship Id="rId4" Type="http://schemas.openxmlformats.org/officeDocument/2006/relationships/hyperlink" Target="https://aws.amazon.com/datasets/google-books-n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FORTH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</dc:creator>
  <cp:keywords/>
  <dc:description/>
  <cp:lastModifiedBy>Christos</cp:lastModifiedBy>
  <cp:revision>2</cp:revision>
  <dcterms:created xsi:type="dcterms:W3CDTF">2018-03-12T23:32:00Z</dcterms:created>
  <dcterms:modified xsi:type="dcterms:W3CDTF">2018-03-12T23:54:00Z</dcterms:modified>
</cp:coreProperties>
</file>