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1C" w:rsidRDefault="0099017B" w:rsidP="00DB44D8">
      <w:pPr>
        <w:widowControl/>
        <w:spacing w:before="143" w:line="480" w:lineRule="auto"/>
        <w:ind w:left="90" w:right="2444" w:firstLine="1720"/>
        <w:jc w:val="center"/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noProof/>
          <w:color w:val="000000"/>
          <w:sz w:val="22"/>
          <w:szCs w:val="22"/>
          <w:lang w:val="fr-FR" w:eastAsia="fr-FR" w:bidi="ar-SA"/>
        </w:rPr>
        <w:drawing>
          <wp:inline distT="0" distB="0" distL="0" distR="0">
            <wp:extent cx="2933700" cy="1597982"/>
            <wp:effectExtent l="152400" t="95250" r="361950" b="287968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97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531C" w:rsidRPr="00DB44D8" w:rsidRDefault="00DB44D8" w:rsidP="00DB44D8">
      <w:pPr>
        <w:widowControl/>
        <w:spacing w:before="143" w:line="480" w:lineRule="auto"/>
        <w:ind w:right="2444"/>
        <w:jc w:val="right"/>
        <w:rPr>
          <w:rFonts w:asciiTheme="majorHAnsi" w:eastAsia="Calibri" w:hAnsiTheme="majorHAnsi" w:cs="Calibri"/>
          <w:color w:val="001F5F"/>
          <w:sz w:val="72"/>
          <w:szCs w:val="72"/>
        </w:rPr>
      </w:pPr>
      <w:r>
        <w:rPr>
          <w:rFonts w:asciiTheme="majorHAnsi" w:eastAsia="Calibri" w:hAnsiTheme="majorHAnsi" w:cs="Calibri"/>
          <w:color w:val="001F5F"/>
          <w:sz w:val="72"/>
          <w:szCs w:val="72"/>
        </w:rPr>
        <w:t xml:space="preserve"> </w:t>
      </w:r>
      <w:r w:rsidR="0099017B" w:rsidRPr="00DB44D8">
        <w:rPr>
          <w:rFonts w:asciiTheme="majorHAnsi" w:eastAsia="Calibri" w:hAnsiTheme="majorHAnsi" w:cs="Calibri"/>
          <w:color w:val="001F5F"/>
          <w:sz w:val="72"/>
          <w:szCs w:val="72"/>
        </w:rPr>
        <w:t>ARCHITECTURE</w:t>
      </w:r>
    </w:p>
    <w:p w:rsidR="00DB44D8" w:rsidRDefault="0099017B" w:rsidP="00DB44D8">
      <w:pPr>
        <w:widowControl/>
        <w:spacing w:before="143" w:line="480" w:lineRule="auto"/>
        <w:ind w:left="1720" w:right="2444"/>
        <w:jc w:val="center"/>
        <w:rPr>
          <w:rFonts w:asciiTheme="majorHAnsi" w:hAnsiTheme="majorHAnsi"/>
          <w:sz w:val="36"/>
        </w:rPr>
      </w:pP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>Restaurant</w:t>
      </w:r>
      <w:r w:rsid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 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Rating </w:t>
      </w:r>
      <w:r w:rsid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 xml:space="preserve">  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C00000"/>
          <w:sz w:val="56"/>
          <w:szCs w:val="44"/>
          <w:u w:val="single"/>
        </w:rPr>
        <w:t>PREDICTION</w:t>
      </w:r>
    </w:p>
    <w:p w:rsidR="00DB44D8" w:rsidRDefault="00DB44D8" w:rsidP="00DB44D8">
      <w:pPr>
        <w:widowControl/>
        <w:spacing w:before="143" w:line="480" w:lineRule="auto"/>
        <w:ind w:right="2444"/>
        <w:rPr>
          <w:rFonts w:asciiTheme="majorHAnsi" w:hAnsiTheme="majorHAnsi"/>
          <w:sz w:val="36"/>
        </w:rPr>
      </w:pPr>
    </w:p>
    <w:p w:rsidR="00DB44D8" w:rsidRDefault="00DB44D8" w:rsidP="00DB44D8">
      <w:pPr>
        <w:widowControl/>
        <w:spacing w:before="143" w:line="480" w:lineRule="auto"/>
        <w:ind w:right="2444"/>
        <w:rPr>
          <w:rFonts w:asciiTheme="majorHAnsi" w:hAnsiTheme="majorHAnsi"/>
          <w:sz w:val="36"/>
        </w:rPr>
      </w:pPr>
    </w:p>
    <w:p w:rsidR="00DB44D8" w:rsidRDefault="00DB44D8" w:rsidP="00DB44D8">
      <w:pPr>
        <w:widowControl/>
        <w:spacing w:before="143" w:line="480" w:lineRule="auto"/>
        <w:ind w:right="2444"/>
        <w:rPr>
          <w:rFonts w:asciiTheme="majorHAnsi" w:hAnsiTheme="majorHAnsi"/>
          <w:sz w:val="36"/>
        </w:rPr>
      </w:pPr>
    </w:p>
    <w:p w:rsidR="00DB44D8" w:rsidRDefault="00DB44D8" w:rsidP="00DB44D8">
      <w:pPr>
        <w:widowControl/>
        <w:spacing w:before="143" w:line="480" w:lineRule="auto"/>
        <w:ind w:right="2444"/>
        <w:rPr>
          <w:rFonts w:asciiTheme="majorHAnsi" w:hAnsiTheme="majorHAnsi"/>
          <w:sz w:val="36"/>
        </w:rPr>
      </w:pPr>
    </w:p>
    <w:p w:rsidR="00B2531C" w:rsidRPr="00DB44D8" w:rsidRDefault="0099017B" w:rsidP="00DB44D8">
      <w:pPr>
        <w:widowControl/>
        <w:spacing w:before="143" w:line="480" w:lineRule="auto"/>
        <w:ind w:right="2444"/>
        <w:rPr>
          <w:rFonts w:asciiTheme="majorHAnsi" w:hAnsiTheme="majorHAnsi"/>
          <w:b/>
          <w:sz w:val="36"/>
        </w:rPr>
      </w:pP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January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2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3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, 202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3</w:t>
      </w:r>
    </w:p>
    <w:p w:rsidR="00B2531C" w:rsidRPr="00DB44D8" w:rsidRDefault="0099017B">
      <w:pPr>
        <w:widowControl/>
        <w:spacing w:before="325" w:line="276" w:lineRule="auto"/>
        <w:rPr>
          <w:rFonts w:asciiTheme="majorHAnsi" w:hAnsiTheme="majorHAnsi"/>
          <w:b/>
        </w:rPr>
      </w:pP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Written by </w:t>
      </w:r>
      <w:proofErr w:type="spellStart"/>
      <w:r w:rsidR="00DB44D8"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Sofana</w:t>
      </w:r>
      <w:proofErr w:type="spellEnd"/>
      <w:r w:rsidR="00DB44D8"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  <w:proofErr w:type="spellStart"/>
      <w:r w:rsidR="00DB44D8"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Benoutiq</w:t>
      </w:r>
      <w:proofErr w:type="spellEnd"/>
      <w:r w:rsidR="00DB44D8"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&amp;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  <w:proofErr w:type="spellStart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O</w:t>
      </w:r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thmane</w:t>
      </w:r>
      <w:proofErr w:type="spellEnd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  <w:proofErr w:type="spellStart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>Zoubairi</w:t>
      </w:r>
      <w:proofErr w:type="spellEnd"/>
      <w:r w:rsidRPr="00DB44D8">
        <w:rPr>
          <w:rFonts w:asciiTheme="majorHAnsi" w:eastAsia="Calibri-BoldItalic" w:hAnsiTheme="majorHAnsi" w:cs="Calibri-BoldItalic"/>
          <w:b/>
          <w:bCs/>
          <w:i/>
          <w:iCs/>
          <w:color w:val="001F5F"/>
          <w:sz w:val="32"/>
          <w:szCs w:val="32"/>
        </w:rPr>
        <w:t xml:space="preserve"> </w:t>
      </w:r>
    </w:p>
    <w:p w:rsidR="00B2531C" w:rsidRPr="00DB44D8" w:rsidRDefault="0099017B" w:rsidP="00DB44D8">
      <w:pPr>
        <w:widowControl/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DB44D8">
        <w:rPr>
          <w:rFonts w:asciiTheme="majorHAnsi" w:eastAsia="Calibri" w:hAnsiTheme="majorHAnsi" w:cs="Calibri"/>
          <w:color w:val="001F5F"/>
          <w:sz w:val="32"/>
          <w:szCs w:val="32"/>
          <w:u w:val="single"/>
          <w:lang w:val="fr-FR"/>
        </w:rPr>
        <w:lastRenderedPageBreak/>
        <w:t>CONTENTS</w:t>
      </w:r>
      <w:r w:rsidRPr="00DB44D8">
        <w:rPr>
          <w:rFonts w:asciiTheme="majorHAnsi" w:eastAsia="Calibri" w:hAnsiTheme="majorHAnsi" w:cs="Calibri"/>
          <w:color w:val="001F5F"/>
          <w:sz w:val="32"/>
          <w:szCs w:val="32"/>
          <w:lang w:val="fr-FR"/>
        </w:rPr>
        <w:t> </w:t>
      </w:r>
    </w:p>
    <w:p w:rsidR="00B2531C" w:rsidRPr="00DB44D8" w:rsidRDefault="0099017B">
      <w:pPr>
        <w:widowControl/>
        <w:spacing w:before="400" w:line="480" w:lineRule="auto"/>
        <w:ind w:left="8" w:right="748" w:firstLine="24"/>
        <w:jc w:val="both"/>
        <w:rPr>
          <w:rFonts w:ascii="Calibri-Bold" w:eastAsia="Calibri-Bold" w:hAnsi="Calibri-Bold" w:cs="Calibri-Bold"/>
          <w:b/>
          <w:bCs/>
          <w:color w:val="001F5F"/>
          <w:sz w:val="32"/>
          <w:szCs w:val="32"/>
          <w:lang w:val="fr-FR"/>
        </w:rPr>
      </w:pPr>
      <w:r w:rsidRPr="00DB44D8">
        <w:rPr>
          <w:rFonts w:ascii="Calibri-Bold" w:eastAsia="Calibri-Bold" w:hAnsi="Calibri-Bold" w:cs="Calibri-Bold"/>
          <w:b/>
          <w:bCs/>
          <w:color w:val="001F5F"/>
          <w:sz w:val="32"/>
          <w:szCs w:val="32"/>
          <w:lang w:val="fr-FR"/>
        </w:rPr>
        <w:t xml:space="preserve">DOCUMENT </w:t>
      </w:r>
      <w:r w:rsidRPr="00DB44D8">
        <w:rPr>
          <w:rFonts w:ascii="Calibri-Bold" w:eastAsia="Calibri-Bold" w:hAnsi="Calibri-Bold" w:cs="Calibri-Bold"/>
          <w:b/>
          <w:bCs/>
          <w:color w:val="001F5F"/>
          <w:sz w:val="32"/>
          <w:szCs w:val="32"/>
          <w:lang w:val="fr-FR"/>
        </w:rPr>
        <w:t>1</w:t>
      </w:r>
    </w:p>
    <w:p w:rsidR="00B2531C" w:rsidRPr="00DB44D8" w:rsidRDefault="0099017B">
      <w:pPr>
        <w:widowControl/>
        <w:spacing w:before="400" w:line="480" w:lineRule="auto"/>
        <w:ind w:left="8" w:right="748" w:firstLine="24"/>
        <w:jc w:val="both"/>
        <w:rPr>
          <w:lang w:val="fr-FR"/>
        </w:rPr>
      </w:pPr>
      <w:r w:rsidRPr="00DB44D8">
        <w:rPr>
          <w:rFonts w:ascii="Calibri-Bold" w:eastAsia="Calibri-Bold" w:hAnsi="Calibri-Bold" w:cs="Calibri-Bold"/>
          <w:b/>
          <w:bCs/>
          <w:color w:val="001F5F"/>
          <w:sz w:val="32"/>
          <w:szCs w:val="32"/>
          <w:lang w:val="fr-FR"/>
        </w:rPr>
        <w:t xml:space="preserve">ABSTRACT                                                                                       </w:t>
      </w:r>
      <w:r w:rsidRPr="00DB44D8">
        <w:rPr>
          <w:rFonts w:ascii="Calibri" w:eastAsia="Calibri" w:hAnsi="Calibri" w:cs="Calibri"/>
          <w:color w:val="001F5F"/>
          <w:sz w:val="32"/>
          <w:szCs w:val="32"/>
          <w:lang w:val="fr-FR"/>
        </w:rPr>
        <w:t xml:space="preserve">  </w:t>
      </w:r>
    </w:p>
    <w:p w:rsidR="00B2531C" w:rsidRDefault="0099017B">
      <w:pPr>
        <w:widowControl/>
        <w:numPr>
          <w:ilvl w:val="0"/>
          <w:numId w:val="1"/>
        </w:numPr>
        <w:tabs>
          <w:tab w:val="left" w:pos="438"/>
        </w:tabs>
        <w:spacing w:before="400" w:line="480" w:lineRule="auto"/>
        <w:ind w:right="748"/>
        <w:jc w:val="both"/>
      </w:pP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INTRODUCTION                                                                            </w:t>
      </w:r>
    </w:p>
    <w:p w:rsidR="00B2531C" w:rsidRDefault="0099017B">
      <w:pPr>
        <w:widowControl/>
        <w:spacing w:before="72" w:line="480" w:lineRule="auto"/>
        <w:ind w:left="13" w:right="748" w:firstLine="13"/>
        <w:jc w:val="right"/>
      </w:pP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1.1 WHY THIS LOW-LEVEL DESIGN DOCUMENT? </w:t>
      </w:r>
      <w:r>
        <w:rPr>
          <w:rFonts w:ascii="Calibri" w:eastAsia="Calibri" w:hAnsi="Calibri" w:cs="Calibri"/>
          <w:color w:val="001F5F"/>
          <w:sz w:val="32"/>
          <w:szCs w:val="32"/>
        </w:rPr>
        <w:t xml:space="preserve"> </w:t>
      </w:r>
    </w:p>
    <w:p w:rsidR="00B2531C" w:rsidRDefault="0099017B">
      <w:pPr>
        <w:widowControl/>
        <w:spacing w:before="72" w:line="480" w:lineRule="auto"/>
        <w:ind w:left="13" w:right="748" w:firstLine="13"/>
        <w:jc w:val="right"/>
      </w:pP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1.2 SCOPE </w:t>
      </w:r>
      <w:r>
        <w:rPr>
          <w:rFonts w:ascii="Calibri" w:eastAsia="Calibri" w:hAnsi="Calibri" w:cs="Calibri"/>
          <w:color w:val="001F5F"/>
          <w:sz w:val="32"/>
          <w:szCs w:val="32"/>
        </w:rPr>
        <w:t xml:space="preserve">4 </w:t>
      </w: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2) TECHNICAL </w:t>
      </w: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SPECIFICATIONS </w:t>
      </w:r>
      <w:r>
        <w:rPr>
          <w:rFonts w:ascii="Calibri" w:eastAsia="Calibri" w:hAnsi="Calibri" w:cs="Calibri"/>
          <w:color w:val="001F5F"/>
          <w:sz w:val="32"/>
          <w:szCs w:val="32"/>
        </w:rPr>
        <w:t xml:space="preserve">5 </w:t>
      </w: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2.1 DATASET OVERVIEW </w:t>
      </w:r>
      <w:r>
        <w:rPr>
          <w:rFonts w:ascii="Calibri" w:eastAsia="Calibri" w:hAnsi="Calibri" w:cs="Calibri"/>
          <w:color w:val="001F5F"/>
          <w:sz w:val="32"/>
          <w:szCs w:val="32"/>
        </w:rPr>
        <w:t xml:space="preserve">3 </w:t>
      </w:r>
    </w:p>
    <w:p w:rsidR="00B2531C" w:rsidRDefault="0099017B">
      <w:pPr>
        <w:widowControl/>
        <w:spacing w:before="72" w:line="480" w:lineRule="auto"/>
        <w:ind w:left="13" w:right="748" w:firstLine="13"/>
        <w:jc w:val="right"/>
      </w:pP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2.2 PREDICTING Travel Package Purchase PROBABILITY </w:t>
      </w:r>
      <w:r>
        <w:rPr>
          <w:rFonts w:ascii="Calibri" w:eastAsia="Calibri" w:hAnsi="Calibri" w:cs="Calibri"/>
          <w:color w:val="001F5F"/>
          <w:sz w:val="32"/>
          <w:szCs w:val="32"/>
        </w:rPr>
        <w:t>3</w:t>
      </w:r>
    </w:p>
    <w:p w:rsidR="00B2531C" w:rsidRDefault="0099017B">
      <w:pPr>
        <w:widowControl/>
        <w:spacing w:before="72" w:line="480" w:lineRule="auto"/>
        <w:ind w:left="13" w:right="748" w:firstLine="13"/>
        <w:jc w:val="right"/>
      </w:pP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2.3 LOGGING </w:t>
      </w:r>
      <w:r>
        <w:rPr>
          <w:rFonts w:ascii="Calibri" w:eastAsia="Calibri" w:hAnsi="Calibri" w:cs="Calibri"/>
          <w:color w:val="001F5F"/>
          <w:sz w:val="32"/>
          <w:szCs w:val="32"/>
        </w:rPr>
        <w:t>4</w:t>
      </w:r>
    </w:p>
    <w:p w:rsidR="00B2531C" w:rsidRDefault="0099017B">
      <w:pPr>
        <w:widowControl/>
        <w:spacing w:before="72" w:line="480" w:lineRule="auto"/>
        <w:ind w:left="13" w:right="748" w:firstLine="13"/>
        <w:jc w:val="right"/>
      </w:pP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3) TECHNOLOGY STACK </w:t>
      </w:r>
      <w:r>
        <w:rPr>
          <w:rFonts w:ascii="Calibri" w:eastAsia="Calibri" w:hAnsi="Calibri" w:cs="Calibri"/>
          <w:color w:val="001F5F"/>
          <w:sz w:val="32"/>
          <w:szCs w:val="32"/>
        </w:rPr>
        <w:t>4</w:t>
      </w:r>
    </w:p>
    <w:p w:rsidR="00B2531C" w:rsidRDefault="0099017B">
      <w:pPr>
        <w:widowControl/>
        <w:spacing w:before="72" w:line="480" w:lineRule="auto"/>
        <w:ind w:left="13" w:right="748" w:firstLine="13"/>
        <w:jc w:val="right"/>
      </w:pP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4) PROPOSED SOLUTION </w:t>
      </w:r>
      <w:r>
        <w:rPr>
          <w:rFonts w:ascii="Calibri" w:eastAsia="Calibri" w:hAnsi="Calibri" w:cs="Calibri"/>
          <w:color w:val="001F5F"/>
          <w:sz w:val="32"/>
          <w:szCs w:val="32"/>
        </w:rPr>
        <w:t>4</w:t>
      </w:r>
    </w:p>
    <w:p w:rsidR="00B2531C" w:rsidRDefault="0099017B">
      <w:pPr>
        <w:widowControl/>
        <w:spacing w:before="72" w:line="480" w:lineRule="auto"/>
        <w:ind w:left="13" w:right="748" w:firstLine="13"/>
        <w:jc w:val="right"/>
      </w:pPr>
      <w:r>
        <w:rPr>
          <w:rFonts w:ascii="Calibri-Bold" w:eastAsia="Calibri-Bold" w:hAnsi="Calibri-Bold" w:cs="Calibri-Bold"/>
          <w:b/>
          <w:bCs/>
          <w:color w:val="001F5F"/>
          <w:sz w:val="32"/>
          <w:szCs w:val="32"/>
        </w:rPr>
        <w:t xml:space="preserve">5) WORKFLOW </w:t>
      </w:r>
      <w:r>
        <w:rPr>
          <w:rFonts w:ascii="Calibri" w:eastAsia="Calibri" w:hAnsi="Calibri" w:cs="Calibri"/>
          <w:color w:val="001F5F"/>
          <w:sz w:val="32"/>
          <w:szCs w:val="32"/>
        </w:rPr>
        <w:t>5</w:t>
      </w:r>
    </w:p>
    <w:p w:rsidR="00B2531C" w:rsidRDefault="0099017B">
      <w:pPr>
        <w:widowControl/>
        <w:spacing w:before="4522" w:line="276" w:lineRule="auto"/>
        <w:ind w:right="796"/>
        <w:jc w:val="right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1 | </w:t>
      </w:r>
      <w:r>
        <w:rPr>
          <w:rFonts w:ascii="Calibri" w:eastAsia="Calibri" w:hAnsi="Calibri" w:cs="Calibri"/>
          <w:color w:val="7E7E7E"/>
          <w:sz w:val="22"/>
          <w:szCs w:val="22"/>
        </w:rPr>
        <w:t>P a g e </w:t>
      </w:r>
    </w:p>
    <w:p w:rsidR="00B2531C" w:rsidRDefault="0099017B">
      <w:pPr>
        <w:widowControl/>
        <w:spacing w:line="480" w:lineRule="auto"/>
        <w:ind w:left="3" w:right="974"/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r>
        <w:rPr>
          <w:rFonts w:ascii="Arial-BoldMT" w:eastAsia="Arial-BoldMT" w:hAnsi="Arial-BoldMT" w:cs="Arial-BoldMT"/>
          <w:b/>
          <w:bCs/>
          <w:color w:val="2E5396"/>
          <w:sz w:val="36"/>
          <w:szCs w:val="36"/>
        </w:rPr>
        <w:t>DOCUMENT VERSION CONTROL</w:t>
      </w:r>
    </w:p>
    <w:tbl>
      <w:tblPr>
        <w:tblW w:w="9272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1937"/>
        <w:gridCol w:w="1625"/>
        <w:gridCol w:w="3796"/>
        <w:gridCol w:w="1914"/>
      </w:tblGrid>
      <w:tr w:rsidR="00B2531C">
        <w:trPr>
          <w:trHeight w:hRule="exact" w:val="909"/>
          <w:jc w:val="center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right="106"/>
              <w:jc w:val="right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Date Issued 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right="91"/>
              <w:jc w:val="right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Versions 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270" w:firstLine="270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Description 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234" w:firstLine="23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Author</w:t>
            </w:r>
          </w:p>
        </w:tc>
      </w:tr>
      <w:tr w:rsidR="00B2531C">
        <w:trPr>
          <w:trHeight w:hRule="exact" w:val="998"/>
          <w:jc w:val="center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jc w:val="center"/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22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12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/2022 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257" w:firstLine="25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1.0.1 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270" w:firstLine="270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First Draft 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right="134"/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Othmane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Z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oubairi</w:t>
            </w:r>
            <w:proofErr w:type="spellEnd"/>
          </w:p>
          <w:p w:rsidR="00B2531C" w:rsidRDefault="0099017B">
            <w:pPr>
              <w:pStyle w:val="TableContents"/>
              <w:widowControl/>
              <w:spacing w:line="276" w:lineRule="auto"/>
              <w:ind w:right="134"/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   &amp;</w:t>
            </w:r>
          </w:p>
          <w:p w:rsidR="00B2531C" w:rsidRDefault="0099017B">
            <w:pPr>
              <w:pStyle w:val="TableContents"/>
              <w:widowControl/>
              <w:spacing w:line="276" w:lineRule="auto"/>
              <w:ind w:right="13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Sofana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Benoutiq</w:t>
            </w:r>
            <w:proofErr w:type="spellEnd"/>
          </w:p>
        </w:tc>
      </w:tr>
      <w:tr w:rsidR="00B2531C">
        <w:trPr>
          <w:trHeight w:hRule="exact" w:val="1221"/>
          <w:jc w:val="center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jc w:val="center"/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15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/0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/202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3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257" w:firstLine="25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1.0.2 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249" w:right="335" w:firstLine="24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Added Technical  specifications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right="134"/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Othmane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Z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oubairi</w:t>
            </w:r>
            <w:proofErr w:type="spellEnd"/>
          </w:p>
          <w:p w:rsidR="00B2531C" w:rsidRDefault="0099017B">
            <w:pPr>
              <w:pStyle w:val="TableContents"/>
              <w:widowControl/>
              <w:spacing w:line="276" w:lineRule="auto"/>
              <w:ind w:right="13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  &amp;</w:t>
            </w:r>
          </w:p>
          <w:p w:rsidR="00B2531C" w:rsidRDefault="0099017B">
            <w:pPr>
              <w:pStyle w:val="TableContents"/>
              <w:widowControl/>
              <w:spacing w:line="276" w:lineRule="auto"/>
              <w:ind w:right="13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Sofana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Benoutiq</w:t>
            </w:r>
            <w:proofErr w:type="spellEnd"/>
          </w:p>
        </w:tc>
      </w:tr>
      <w:tr w:rsidR="00B2531C">
        <w:trPr>
          <w:trHeight w:hRule="exact" w:val="3570"/>
          <w:jc w:val="center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jc w:val="center"/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23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/0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/202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3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257" w:firstLine="25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1.0.3 </w:t>
            </w:r>
          </w:p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249" w:right="69" w:firstLine="24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Added Technology  stack, Proposed  solution and  </w:t>
            </w:r>
          </w:p>
          <w:p w:rsidR="00B2531C" w:rsidRDefault="0099017B">
            <w:pPr>
              <w:pStyle w:val="TableContents"/>
              <w:widowControl/>
              <w:spacing w:before="11" w:line="276" w:lineRule="auto"/>
              <w:ind w:left="247" w:firstLine="247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Workflow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right="134"/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Othmane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Z</w:t>
            </w: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oubairi</w:t>
            </w:r>
            <w:proofErr w:type="spellEnd"/>
          </w:p>
          <w:p w:rsidR="00B2531C" w:rsidRDefault="0099017B">
            <w:pPr>
              <w:pStyle w:val="TableContents"/>
              <w:widowControl/>
              <w:spacing w:line="276" w:lineRule="auto"/>
              <w:ind w:right="134"/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  &amp;</w:t>
            </w:r>
          </w:p>
          <w:p w:rsidR="00B2531C" w:rsidRDefault="0099017B">
            <w:pPr>
              <w:pStyle w:val="TableContents"/>
              <w:widowControl/>
              <w:spacing w:line="276" w:lineRule="auto"/>
              <w:ind w:right="134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Sofana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Benoutiq</w:t>
            </w:r>
            <w:proofErr w:type="spellEnd"/>
          </w:p>
        </w:tc>
      </w:tr>
      <w:tr w:rsidR="00B2531C">
        <w:trPr>
          <w:trHeight w:hRule="exact" w:val="366"/>
          <w:jc w:val="center"/>
        </w:trPr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B2531C"/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B2531C"/>
        </w:tc>
        <w:tc>
          <w:tcPr>
            <w:tcW w:w="3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B2531C"/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B2531C"/>
        </w:tc>
      </w:tr>
    </w:tbl>
    <w:p w:rsidR="00B2531C" w:rsidRDefault="0099017B">
      <w:pPr>
        <w:widowControl/>
        <w:spacing w:line="276" w:lineRule="auto"/>
        <w:ind w:right="796"/>
        <w:jc w:val="right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2 | </w:t>
      </w:r>
      <w:r>
        <w:rPr>
          <w:rFonts w:ascii="Calibri" w:eastAsia="Calibri" w:hAnsi="Calibri" w:cs="Calibri"/>
          <w:color w:val="7E7E7E"/>
          <w:sz w:val="22"/>
          <w:szCs w:val="22"/>
        </w:rPr>
        <w:t>P a g e </w:t>
      </w:r>
    </w:p>
    <w:p w:rsidR="00B2531C" w:rsidRDefault="0099017B">
      <w:pPr>
        <w:widowControl/>
        <w:spacing w:line="276" w:lineRule="auto"/>
        <w:ind w:left="3" w:firstLine="3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:rsidR="00B2531C" w:rsidRDefault="0099017B">
      <w:pPr>
        <w:widowControl/>
        <w:spacing w:before="695" w:line="276" w:lineRule="auto"/>
        <w:rPr>
          <w:rFonts w:ascii="Calibri-Bold" w:eastAsia="Calibri-Bold" w:hAnsi="Calibri-Bold" w:cs="Calibri-Bold"/>
          <w:b/>
          <w:bCs/>
          <w:color w:val="2E5396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2E5396"/>
          <w:sz w:val="32"/>
          <w:szCs w:val="32"/>
        </w:rPr>
        <w:t>ABSTRACT </w:t>
      </w:r>
    </w:p>
    <w:p w:rsidR="00DB44D8" w:rsidRDefault="0099017B">
      <w:pPr>
        <w:widowControl/>
        <w:spacing w:before="178" w:line="276" w:lineRule="auto"/>
        <w:ind w:left="8" w:right="642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The basic idea of analyzing the</w:t>
      </w: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dataset is to get a fair idea about the factors affecting the establishment of different types of the restaurant at different places</w:t>
      </w:r>
      <w:r w:rsid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and Cities</w:t>
      </w: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, aggregate rating of </w:t>
      </w: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each restaurant, </w:t>
      </w: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With each day new restaurants opening the industry hasn't been saturated yet and the demand is increasing day by day. </w:t>
      </w:r>
      <w:proofErr w:type="spellStart"/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I</w:t>
      </w: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nspite</w:t>
      </w:r>
      <w:proofErr w:type="spellEnd"/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of increasing demand it, however, has become difficult for new restaurants to compete with established restaurants. </w:t>
      </w:r>
    </w:p>
    <w:p w:rsidR="00B2531C" w:rsidRPr="00DB44D8" w:rsidRDefault="0099017B">
      <w:pPr>
        <w:widowControl/>
        <w:spacing w:before="178" w:line="276" w:lineRule="auto"/>
        <w:ind w:left="8" w:right="642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lastRenderedPageBreak/>
        <w:t>Most of the people here are dependent mainly on the resta</w:t>
      </w: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urant food as they don’t have time to cook for themselves.</w:t>
      </w:r>
      <w:r w:rsid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So that it is important to predict witch Restaurant has good Rating or not.</w:t>
      </w:r>
    </w:p>
    <w:p w:rsidR="00B2531C" w:rsidRDefault="0099017B">
      <w:pPr>
        <w:widowControl/>
        <w:spacing w:before="178" w:line="276" w:lineRule="auto"/>
        <w:ind w:left="8" w:right="642"/>
        <w:rPr>
          <w:rFonts w:ascii="Calibri-Bold" w:eastAsia="Calibri-Bold" w:hAnsi="Calibri-Bold" w:cs="Calibri-Bold"/>
          <w:b/>
          <w:bCs/>
          <w:color w:val="2E5396"/>
          <w:sz w:val="36"/>
          <w:szCs w:val="36"/>
        </w:rPr>
      </w:pPr>
      <w:r>
        <w:rPr>
          <w:rFonts w:ascii="Calibri-Bold" w:eastAsia="Calibri-Bold" w:hAnsi="Calibri-Bold" w:cs="Calibri-Bold"/>
          <w:b/>
          <w:bCs/>
          <w:color w:val="2E5396"/>
          <w:sz w:val="36"/>
          <w:szCs w:val="36"/>
        </w:rPr>
        <w:t>1) Introduction </w:t>
      </w:r>
    </w:p>
    <w:p w:rsidR="00B2531C" w:rsidRPr="00DB44D8" w:rsidRDefault="0099017B">
      <w:pPr>
        <w:widowControl/>
        <w:spacing w:before="178" w:line="276" w:lineRule="auto"/>
        <w:ind w:left="8" w:right="642"/>
        <w:rPr>
          <w:rFonts w:asciiTheme="majorHAnsi" w:hAnsiTheme="majorHAnsi"/>
          <w:b/>
        </w:rPr>
      </w:pPr>
      <w:r w:rsidRPr="00DB44D8">
        <w:rPr>
          <w:rFonts w:asciiTheme="majorHAnsi" w:eastAsia="Calibri" w:hAnsiTheme="majorHAnsi" w:cs="Calibri"/>
          <w:b/>
          <w:color w:val="2E5396"/>
          <w:sz w:val="32"/>
          <w:szCs w:val="32"/>
        </w:rPr>
        <w:t xml:space="preserve">1.1 Why this Low-Level Design Document?   </w:t>
      </w:r>
      <w:r w:rsidRPr="00DB44D8">
        <w:rPr>
          <w:rFonts w:asciiTheme="majorHAnsi" w:eastAsia="ArialMT" w:hAnsiTheme="majorHAnsi" w:cs="ArialMT"/>
          <w:b/>
          <w:color w:val="2E5396"/>
          <w:sz w:val="32"/>
          <w:szCs w:val="32"/>
        </w:rPr>
        <w:t xml:space="preserve">                </w:t>
      </w:r>
    </w:p>
    <w:p w:rsidR="00B2531C" w:rsidRPr="00DB44D8" w:rsidRDefault="0099017B">
      <w:pPr>
        <w:widowControl/>
        <w:spacing w:before="43" w:line="276" w:lineRule="auto"/>
        <w:ind w:right="657"/>
        <w:jc w:val="both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The goal of LLD or a Low-level design document is to give an</w:t>
      </w:r>
      <w:proofErr w:type="gramStart"/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internal</w:t>
      </w:r>
      <w:proofErr w:type="gramEnd"/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logical design of the actual program code for the </w:t>
      </w:r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Concrete Compressive Strength Prediction System. LLD</w:t>
      </w:r>
      <w:proofErr w:type="gramStart"/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describes</w:t>
      </w:r>
      <w:proofErr w:type="gramEnd"/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the class diagrams with the methods and relations  between classes and program specs. It describes the modules</w:t>
      </w:r>
      <w:proofErr w:type="gramStart"/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so</w:t>
      </w:r>
      <w:proofErr w:type="gramEnd"/>
      <w:r w:rsidRPr="00DB44D8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that the programmer can directly code the program from the  document. </w:t>
      </w:r>
    </w:p>
    <w:p w:rsidR="00B2531C" w:rsidRPr="00DB44D8" w:rsidRDefault="0099017B">
      <w:pPr>
        <w:widowControl/>
        <w:spacing w:before="830" w:line="276" w:lineRule="auto"/>
        <w:ind w:left="17" w:firstLine="17"/>
        <w:rPr>
          <w:rFonts w:asciiTheme="majorHAnsi" w:eastAsia="Calibri" w:hAnsiTheme="majorHAnsi" w:cs="Calibri"/>
          <w:b/>
          <w:color w:val="2E5396"/>
          <w:sz w:val="32"/>
          <w:szCs w:val="32"/>
        </w:rPr>
      </w:pPr>
      <w:r w:rsidRPr="00DB44D8">
        <w:rPr>
          <w:rFonts w:asciiTheme="majorHAnsi" w:eastAsia="Calibri" w:hAnsiTheme="majorHAnsi" w:cs="Calibri"/>
          <w:b/>
          <w:color w:val="2E5396"/>
          <w:sz w:val="32"/>
          <w:szCs w:val="32"/>
        </w:rPr>
        <w:t>1.2 S</w:t>
      </w:r>
      <w:r w:rsidRPr="00DB44D8">
        <w:rPr>
          <w:rFonts w:asciiTheme="majorHAnsi" w:eastAsia="Calibri" w:hAnsiTheme="majorHAnsi" w:cs="Calibri"/>
          <w:b/>
          <w:color w:val="2E5396"/>
          <w:sz w:val="32"/>
          <w:szCs w:val="32"/>
        </w:rPr>
        <w:t>cope </w:t>
      </w:r>
    </w:p>
    <w:p w:rsidR="00B2531C" w:rsidRDefault="0099017B">
      <w:pPr>
        <w:widowControl/>
        <w:spacing w:before="43" w:line="276" w:lineRule="auto"/>
        <w:ind w:left="15" w:right="656" w:firstLine="31"/>
        <w:jc w:val="both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  <w:t>Low-level design (LLD) is a component level design process</w:t>
      </w:r>
      <w:proofErr w:type="gramStart"/>
      <w:r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  <w:t>  that</w:t>
      </w:r>
      <w:proofErr w:type="gramEnd"/>
      <w:r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  <w:t xml:space="preserve"> follows a step-by-step refinement process. This process</w:t>
      </w:r>
      <w:proofErr w:type="gramStart"/>
      <w:r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  <w:t>  can</w:t>
      </w:r>
      <w:proofErr w:type="gramEnd"/>
      <w:r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  <w:t xml:space="preserve"> be used for designing data structures, required software  architecture, source code and ultimately, performance  algorithms.</w:t>
      </w:r>
      <w:r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  <w:t xml:space="preserve"> Overall, the data organization may be defined during</w:t>
      </w:r>
      <w:proofErr w:type="gramStart"/>
      <w:r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  <w:t>  requirement</w:t>
      </w:r>
      <w:proofErr w:type="gramEnd"/>
      <w:r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  <w:t xml:space="preserve"> analysis and then defined during data design work.</w:t>
      </w:r>
    </w:p>
    <w:p w:rsidR="00B2531C" w:rsidRDefault="0099017B">
      <w:pPr>
        <w:widowControl/>
        <w:spacing w:before="5952" w:line="276" w:lineRule="auto"/>
        <w:ind w:right="796"/>
        <w:jc w:val="right"/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3 | </w:t>
      </w:r>
      <w:r>
        <w:rPr>
          <w:rFonts w:ascii="Calibri" w:eastAsia="Calibri" w:hAnsi="Calibri" w:cs="Calibri"/>
          <w:color w:val="7E7E7E"/>
          <w:sz w:val="22"/>
          <w:szCs w:val="22"/>
        </w:rPr>
        <w:t>P a g e </w:t>
      </w:r>
    </w:p>
    <w:p w:rsidR="00B2531C" w:rsidRDefault="0099017B">
      <w:pPr>
        <w:widowControl/>
        <w:spacing w:line="276" w:lineRule="auto"/>
        <w:ind w:right="796"/>
        <w:rPr>
          <w:rFonts w:ascii="Calibri-Bold" w:eastAsia="Calibri-Bold" w:hAnsi="Calibri-Bold" w:cs="Calibri-Bold"/>
          <w:b/>
          <w:bCs/>
          <w:color w:val="2E5396"/>
          <w:sz w:val="32"/>
          <w:szCs w:val="32"/>
        </w:rPr>
      </w:pPr>
      <w:r>
        <w:rPr>
          <w:rFonts w:ascii="Calibri-Bold" w:eastAsia="Calibri-Bold" w:hAnsi="Calibri-Bold" w:cs="Calibri-Bold"/>
          <w:b/>
          <w:bCs/>
          <w:color w:val="2E5396"/>
          <w:sz w:val="32"/>
          <w:szCs w:val="32"/>
        </w:rPr>
        <w:t>2) Technical Specifications </w:t>
      </w:r>
    </w:p>
    <w:p w:rsidR="00B2531C" w:rsidRDefault="0099017B">
      <w:pPr>
        <w:widowControl/>
        <w:spacing w:line="276" w:lineRule="auto"/>
        <w:rPr>
          <w:rFonts w:ascii="Calibri-Bold" w:eastAsia="Calibri-Bold" w:hAnsi="Calibri-Bold" w:cs="Calibri-Bold"/>
          <w:b/>
          <w:bCs/>
          <w:color w:val="2E5396"/>
          <w:sz w:val="28"/>
          <w:szCs w:val="28"/>
        </w:rPr>
      </w:pPr>
      <w:r>
        <w:rPr>
          <w:rFonts w:ascii="Calibri-Bold" w:eastAsia="Calibri-Bold" w:hAnsi="Calibri-Bold" w:cs="Calibri-Bold"/>
          <w:b/>
          <w:bCs/>
          <w:color w:val="2E5396"/>
          <w:sz w:val="28"/>
          <w:szCs w:val="28"/>
        </w:rPr>
        <w:t>2.1 Dataset Overview </w:t>
      </w:r>
    </w:p>
    <w:p w:rsidR="00B2531C" w:rsidRPr="00F3220E" w:rsidRDefault="0099017B">
      <w:pPr>
        <w:widowControl/>
        <w:spacing w:before="43" w:line="276" w:lineRule="auto"/>
        <w:rPr>
          <w:rFonts w:asciiTheme="majorHAnsi" w:hAnsiTheme="majorHAnsi"/>
        </w:rPr>
      </w:pP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For training and testing the model, I used the public set</w:t>
      </w:r>
      <w:proofErr w:type="gramStart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available</w:t>
      </w:r>
      <w:proofErr w:type="gramEnd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in </w:t>
      </w:r>
      <w:proofErr w:type="spellStart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Ineuron</w:t>
      </w:r>
      <w:proofErr w:type="spellEnd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</w:t>
      </w: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internship</w:t>
      </w: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:</w:t>
      </w:r>
    </w:p>
    <w:p w:rsidR="00B2531C" w:rsidRPr="00F3220E" w:rsidRDefault="0099017B">
      <w:pPr>
        <w:widowControl/>
        <w:spacing w:before="43" w:line="276" w:lineRule="auto"/>
        <w:rPr>
          <w:rFonts w:asciiTheme="majorHAnsi" w:hAnsiTheme="majorHAnsi"/>
        </w:rPr>
      </w:pPr>
      <w:proofErr w:type="gramStart"/>
      <w:r w:rsidRPr="00F3220E">
        <w:rPr>
          <w:rFonts w:asciiTheme="majorHAnsi" w:eastAsia="Calibri" w:hAnsiTheme="majorHAnsi" w:cs="Calibri"/>
          <w:color w:val="000000"/>
          <w:sz w:val="28"/>
          <w:szCs w:val="28"/>
          <w:u w:val="single"/>
        </w:rPr>
        <w:t xml:space="preserve">URL </w:t>
      </w:r>
      <w:r w:rsidR="00F3220E">
        <w:rPr>
          <w:rFonts w:asciiTheme="majorHAnsi" w:eastAsia="Calibri" w:hAnsiTheme="majorHAnsi" w:cs="Calibri"/>
          <w:color w:val="000000"/>
          <w:sz w:val="28"/>
          <w:szCs w:val="28"/>
          <w:u w:val="single"/>
        </w:rPr>
        <w:t>:</w:t>
      </w:r>
      <w:proofErr w:type="gramEnd"/>
      <w:r w:rsidR="00F3220E">
        <w:rPr>
          <w:rFonts w:asciiTheme="majorHAnsi" w:eastAsia="Calibri" w:hAnsiTheme="majorHAnsi" w:cs="Calibri"/>
          <w:color w:val="000000"/>
          <w:sz w:val="28"/>
          <w:szCs w:val="28"/>
          <w:u w:val="single"/>
        </w:rPr>
        <w:t xml:space="preserve"> </w:t>
      </w:r>
      <w:r w:rsidRPr="00F3220E">
        <w:rPr>
          <w:rFonts w:asciiTheme="majorHAnsi" w:eastAsia="Calibri" w:hAnsiTheme="majorHAnsi" w:cs="Calibri"/>
          <w:b/>
          <w:color w:val="000000"/>
          <w:sz w:val="28"/>
          <w:szCs w:val="28"/>
          <w:u w:val="single"/>
        </w:rPr>
        <w:t>https://raw.githubusercontent.com/mrinalmayank7/datascience/main/zom.csv</w:t>
      </w:r>
    </w:p>
    <w:p w:rsidR="00B2531C" w:rsidRDefault="0099017B">
      <w:pPr>
        <w:widowControl/>
        <w:spacing w:before="384" w:after="96" w:line="276" w:lineRule="auto"/>
        <w:rPr>
          <w:rFonts w:ascii="ArialMT" w:eastAsia="ArialMT" w:hAnsi="ArialMT" w:cs="ArialMT"/>
          <w:b/>
          <w:bCs/>
          <w:color w:val="000000"/>
          <w:sz w:val="29"/>
          <w:szCs w:val="29"/>
        </w:rPr>
      </w:pPr>
      <w:r>
        <w:rPr>
          <w:rFonts w:ascii="ArialMT" w:eastAsia="ArialMT" w:hAnsi="ArialMT" w:cs="ArialMT"/>
          <w:b/>
          <w:bCs/>
          <w:color w:val="000000"/>
          <w:sz w:val="29"/>
          <w:szCs w:val="29"/>
        </w:rPr>
        <w:t>Dataset Attributes: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 xml:space="preserve">Restaurant Id: Unique id of every restaurant across various </w:t>
      </w: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cities of the world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Restaurant Name: Name of the restaurant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Country Code: Country in which restaurant is located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City: City in which restaurant is located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Address: Address of the restaurant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Locality: Location in the city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Locality Verbose: Detailed descript</w:t>
      </w: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ion of the locality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Longitude: Longitude coordinate of the restaurant’s location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Latitude: Latitude coordinate of the restaurant’s location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Cuisines: Cuisines offered by the restaurant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Average Cost for two: Cost for two people in different currencies (loca</w:t>
      </w: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l currency)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Currency: Currency of the country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Has Table booking: yes/no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Has Online delivery: yes/ no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Is delivering: yes/ no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Switch to order menu: yes/no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Price range: range of price of food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Aggregate Rating: Average rating out of 5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 xml:space="preserve">Rating color: depending </w:t>
      </w: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upon the average rating color</w:t>
      </w:r>
    </w:p>
    <w:p w:rsidR="00B2531C" w:rsidRPr="00F3220E" w:rsidRDefault="0099017B">
      <w:pPr>
        <w:widowControl/>
        <w:numPr>
          <w:ilvl w:val="0"/>
          <w:numId w:val="2"/>
        </w:numPr>
        <w:tabs>
          <w:tab w:val="left" w:pos="608"/>
        </w:tabs>
        <w:spacing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Rating text: text on the basis of rating of rating</w:t>
      </w:r>
    </w:p>
    <w:p w:rsidR="00B2531C" w:rsidRDefault="0099017B">
      <w:pPr>
        <w:widowControl/>
        <w:numPr>
          <w:ilvl w:val="0"/>
          <w:numId w:val="2"/>
        </w:numPr>
        <w:tabs>
          <w:tab w:val="left" w:pos="608"/>
        </w:tabs>
        <w:spacing w:after="320" w:line="288" w:lineRule="auto"/>
        <w:rPr>
          <w:rFonts w:asciiTheme="majorHAnsi" w:eastAsia="ArialMT" w:hAnsiTheme="majorHAnsi" w:cs="ArialMT"/>
          <w:color w:val="000000"/>
          <w:sz w:val="28"/>
          <w:szCs w:val="28"/>
        </w:rPr>
      </w:pP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Votes: Number of ratings given</w:t>
      </w:r>
    </w:p>
    <w:p w:rsidR="00F3220E" w:rsidRPr="00F3220E" w:rsidRDefault="00F3220E" w:rsidP="00F3220E">
      <w:pPr>
        <w:widowControl/>
        <w:spacing w:after="320" w:line="288" w:lineRule="auto"/>
        <w:ind w:left="608"/>
        <w:rPr>
          <w:rFonts w:asciiTheme="majorHAnsi" w:eastAsia="ArialMT" w:hAnsiTheme="majorHAnsi" w:cs="ArialMT"/>
          <w:color w:val="000000"/>
          <w:sz w:val="28"/>
          <w:szCs w:val="28"/>
        </w:rPr>
      </w:pPr>
    </w:p>
    <w:p w:rsidR="00B2531C" w:rsidRPr="00F3220E" w:rsidRDefault="0099017B">
      <w:pPr>
        <w:widowControl/>
        <w:spacing w:before="43" w:line="276" w:lineRule="auto"/>
        <w:rPr>
          <w:rFonts w:asciiTheme="majorHAnsi" w:eastAsia="Calibri-Bold" w:hAnsiTheme="majorHAnsi" w:cs="Calibri-Bold"/>
          <w:b/>
          <w:bCs/>
          <w:color w:val="2E5396"/>
          <w:sz w:val="32"/>
          <w:szCs w:val="32"/>
          <w:u w:val="single"/>
        </w:rPr>
      </w:pPr>
      <w:r w:rsidRPr="00F3220E">
        <w:rPr>
          <w:rFonts w:asciiTheme="majorHAnsi" w:eastAsia="Calibri-Bold" w:hAnsiTheme="majorHAnsi" w:cs="Calibri-Bold"/>
          <w:b/>
          <w:bCs/>
          <w:color w:val="2E5396"/>
          <w:sz w:val="32"/>
          <w:szCs w:val="32"/>
          <w:u w:val="single"/>
        </w:rPr>
        <w:lastRenderedPageBreak/>
        <w:t>2.2 Pred</w:t>
      </w:r>
      <w:r w:rsidR="00F3220E" w:rsidRPr="00F3220E">
        <w:rPr>
          <w:rFonts w:asciiTheme="majorHAnsi" w:eastAsia="Calibri-Bold" w:hAnsiTheme="majorHAnsi" w:cs="Calibri-Bold"/>
          <w:b/>
          <w:bCs/>
          <w:color w:val="2E5396"/>
          <w:sz w:val="32"/>
          <w:szCs w:val="32"/>
          <w:u w:val="single"/>
        </w:rPr>
        <w:t xml:space="preserve">icting Restaurant Rating </w:t>
      </w:r>
    </w:p>
    <w:p w:rsidR="00B2531C" w:rsidRDefault="0099017B">
      <w:pPr>
        <w:widowControl/>
        <w:spacing w:before="88" w:line="276" w:lineRule="auto"/>
        <w:ind w:left="20" w:firstLine="20"/>
        <w:rPr>
          <w:rFonts w:ascii="ArialMT" w:eastAsia="ArialMT" w:hAnsi="ArialMT" w:cs="ArialMT"/>
          <w:color w:val="2E5396"/>
          <w:sz w:val="32"/>
          <w:szCs w:val="32"/>
        </w:rPr>
      </w:pPr>
      <w:r>
        <w:rPr>
          <w:rFonts w:ascii="ArialMT" w:eastAsia="ArialMT" w:hAnsi="ArialMT" w:cs="ArialMT"/>
          <w:color w:val="2E5396"/>
          <w:sz w:val="32"/>
          <w:szCs w:val="32"/>
        </w:rPr>
        <w:t> </w:t>
      </w:r>
    </w:p>
    <w:p w:rsidR="00B2531C" w:rsidRPr="00F3220E" w:rsidRDefault="0099017B">
      <w:pPr>
        <w:widowControl/>
        <w:spacing w:before="43" w:line="276" w:lineRule="auto"/>
        <w:ind w:right="659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The web application must be loaded properly for the users</w:t>
      </w:r>
      <w:proofErr w:type="gramStart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without</w:t>
      </w:r>
      <w:proofErr w:type="gramEnd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any technical glitches like server</w:t>
      </w: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timeouts. </w:t>
      </w:r>
    </w:p>
    <w:p w:rsidR="00B2531C" w:rsidRPr="00F3220E" w:rsidRDefault="0099017B">
      <w:pPr>
        <w:widowControl/>
        <w:spacing w:before="181" w:line="276" w:lineRule="auto"/>
        <w:ind w:left="379" w:right="654" w:firstLine="23"/>
        <w:jc w:val="both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• It must display the input fields and the “Predict” button to</w:t>
      </w:r>
      <w:proofErr w:type="gramStart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the</w:t>
      </w:r>
      <w:proofErr w:type="gramEnd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users who accessed the application and allow the user  to enter the values with respect to the attributes of the  customer. </w:t>
      </w:r>
    </w:p>
    <w:p w:rsidR="00B2531C" w:rsidRPr="00F3220E" w:rsidRDefault="00F3220E" w:rsidP="00F3220E">
      <w:pPr>
        <w:widowControl/>
        <w:spacing w:before="19" w:line="276" w:lineRule="auto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</w:t>
      </w:r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• The user gives the required information.</w:t>
      </w:r>
    </w:p>
    <w:p w:rsidR="00B2531C" w:rsidRPr="00F3220E" w:rsidRDefault="0099017B">
      <w:pPr>
        <w:widowControl/>
        <w:spacing w:before="46" w:line="276" w:lineRule="auto"/>
        <w:ind w:left="379" w:right="656" w:firstLine="11"/>
        <w:jc w:val="both"/>
        <w:rPr>
          <w:rFonts w:asciiTheme="majorHAnsi" w:hAnsiTheme="majorHAnsi"/>
          <w:sz w:val="28"/>
          <w:szCs w:val="28"/>
        </w:rPr>
      </w:pP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• Then </w:t>
      </w: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the application should be able to predict the</w:t>
      </w:r>
      <w:proofErr w:type="gramStart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probability</w:t>
      </w:r>
      <w:proofErr w:type="gramEnd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of Package Purchase based on the information given by the  user about the customer</w:t>
      </w:r>
      <w:r w:rsidRPr="00F3220E">
        <w:rPr>
          <w:rFonts w:asciiTheme="majorHAnsi" w:eastAsia="ArialMT" w:hAnsiTheme="majorHAnsi" w:cs="ArialMT"/>
          <w:color w:val="000000"/>
          <w:sz w:val="28"/>
          <w:szCs w:val="28"/>
        </w:rPr>
        <w:t>. </w:t>
      </w:r>
    </w:p>
    <w:p w:rsidR="00B2531C" w:rsidRDefault="0099017B">
      <w:pPr>
        <w:widowControl/>
        <w:spacing w:before="46" w:line="276" w:lineRule="auto"/>
        <w:ind w:left="379" w:right="656" w:firstLine="1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FR" w:eastAsia="fr-FR" w:bidi="ar-SA"/>
        </w:rPr>
        <w:drawing>
          <wp:inline distT="0" distB="0" distL="0" distR="0">
            <wp:extent cx="5756910" cy="3236595"/>
            <wp:effectExtent l="0" t="0" r="0" b="0"/>
            <wp:docPr id="2" name="Objec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0E" w:rsidRDefault="0099017B">
      <w:pPr>
        <w:widowControl/>
        <w:spacing w:before="46" w:line="276" w:lineRule="auto"/>
        <w:ind w:left="379" w:right="656" w:firstLine="1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</w:t>
      </w:r>
    </w:p>
    <w:p w:rsidR="00F3220E" w:rsidRDefault="00F3220E">
      <w:pPr>
        <w:widowControl/>
        <w:spacing w:before="46" w:line="276" w:lineRule="auto"/>
        <w:ind w:left="379" w:right="656" w:firstLine="1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F3220E" w:rsidRDefault="00F3220E">
      <w:pPr>
        <w:widowControl/>
        <w:spacing w:before="46" w:line="276" w:lineRule="auto"/>
        <w:ind w:left="379" w:right="656" w:firstLine="1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F3220E" w:rsidRDefault="00F3220E">
      <w:pPr>
        <w:widowControl/>
        <w:spacing w:before="46" w:line="276" w:lineRule="auto"/>
        <w:ind w:left="379" w:right="656" w:firstLine="1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F3220E" w:rsidRDefault="00F3220E">
      <w:pPr>
        <w:widowControl/>
        <w:spacing w:before="46" w:line="276" w:lineRule="auto"/>
        <w:ind w:left="379" w:right="656" w:firstLine="1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F3220E" w:rsidRDefault="00F3220E">
      <w:pPr>
        <w:widowControl/>
        <w:spacing w:before="46" w:line="276" w:lineRule="auto"/>
        <w:ind w:left="379" w:right="656" w:firstLine="1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F3220E" w:rsidRDefault="00F3220E">
      <w:pPr>
        <w:widowControl/>
        <w:spacing w:before="46" w:line="276" w:lineRule="auto"/>
        <w:ind w:left="379" w:right="656" w:firstLine="1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F3220E" w:rsidRDefault="00F3220E">
      <w:pPr>
        <w:widowControl/>
        <w:spacing w:before="46" w:line="276" w:lineRule="auto"/>
        <w:ind w:left="379" w:right="656" w:firstLine="1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B2531C" w:rsidRDefault="00F3220E">
      <w:pPr>
        <w:widowControl/>
        <w:spacing w:before="46" w:line="276" w:lineRule="auto"/>
        <w:ind w:left="379" w:right="656" w:firstLine="11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="0099017B">
        <w:rPr>
          <w:rFonts w:ascii="Calibri" w:eastAsia="Calibri" w:hAnsi="Calibri" w:cs="Calibri"/>
          <w:color w:val="000000"/>
          <w:sz w:val="22"/>
          <w:szCs w:val="22"/>
        </w:rPr>
        <w:t xml:space="preserve">  4 | </w:t>
      </w:r>
      <w:r w:rsidR="0099017B">
        <w:rPr>
          <w:rFonts w:ascii="Calibri" w:eastAsia="Calibri" w:hAnsi="Calibri" w:cs="Calibri"/>
          <w:color w:val="7E7E7E"/>
          <w:sz w:val="22"/>
          <w:szCs w:val="22"/>
        </w:rPr>
        <w:t>P a g e</w:t>
      </w:r>
    </w:p>
    <w:p w:rsidR="00B2531C" w:rsidRPr="00F3220E" w:rsidRDefault="0099017B">
      <w:pPr>
        <w:widowControl/>
        <w:spacing w:before="46" w:line="276" w:lineRule="auto"/>
        <w:ind w:left="379" w:right="656" w:firstLine="11"/>
        <w:jc w:val="both"/>
        <w:rPr>
          <w:rFonts w:asciiTheme="majorHAnsi" w:eastAsia="Calibri" w:hAnsiTheme="majorHAnsi" w:cs="Calibri"/>
          <w:b/>
          <w:color w:val="2E5396"/>
          <w:sz w:val="32"/>
          <w:szCs w:val="32"/>
        </w:rPr>
      </w:pPr>
      <w:r w:rsidRPr="00F3220E">
        <w:rPr>
          <w:rFonts w:asciiTheme="majorHAnsi" w:eastAsia="Calibri" w:hAnsiTheme="majorHAnsi" w:cs="Calibri"/>
          <w:b/>
          <w:color w:val="2E5396"/>
          <w:sz w:val="32"/>
          <w:szCs w:val="32"/>
        </w:rPr>
        <w:lastRenderedPageBreak/>
        <w:t>2.3 Logging </w:t>
      </w:r>
    </w:p>
    <w:p w:rsidR="00B2531C" w:rsidRPr="00F3220E" w:rsidRDefault="0099017B" w:rsidP="00F3220E">
      <w:pPr>
        <w:widowControl/>
        <w:spacing w:before="43" w:line="276" w:lineRule="auto"/>
        <w:ind w:left="8" w:firstLine="8"/>
        <w:jc w:val="center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We should be able to log every activity done by the user.</w:t>
      </w:r>
    </w:p>
    <w:p w:rsidR="00F3220E" w:rsidRDefault="0099017B" w:rsidP="00F3220E">
      <w:pPr>
        <w:widowControl/>
        <w:spacing w:before="203" w:line="276" w:lineRule="auto"/>
        <w:ind w:left="379" w:right="653" w:firstLine="23"/>
        <w:jc w:val="center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• The system should be able to log every step in the program  </w:t>
      </w:r>
    </w:p>
    <w:p w:rsidR="00B2531C" w:rsidRPr="00F3220E" w:rsidRDefault="00F3220E" w:rsidP="00F3220E">
      <w:pPr>
        <w:widowControl/>
        <w:spacing w:before="203" w:line="276" w:lineRule="auto"/>
        <w:ind w:left="379" w:right="653" w:firstLine="23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   </w:t>
      </w:r>
      <w:proofErr w:type="gramStart"/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flow</w:t>
      </w:r>
      <w:proofErr w:type="gramEnd"/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and in every Time .</w:t>
      </w:r>
    </w:p>
    <w:p w:rsidR="00F3220E" w:rsidRDefault="00F3220E" w:rsidP="00F3220E">
      <w:pPr>
        <w:widowControl/>
        <w:spacing w:before="19" w:line="276" w:lineRule="auto"/>
        <w:ind w:left="379" w:right="659" w:firstLine="11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</w:t>
      </w:r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• System should not be hung even after using so </w:t>
      </w: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</w:t>
      </w:r>
    </w:p>
    <w:p w:rsidR="00B2531C" w:rsidRPr="00F3220E" w:rsidRDefault="00F3220E" w:rsidP="00F3220E">
      <w:pPr>
        <w:widowControl/>
        <w:spacing w:before="19" w:line="276" w:lineRule="auto"/>
        <w:ind w:left="379" w:right="659" w:firstLine="11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    </w:t>
      </w:r>
      <w:proofErr w:type="gramStart"/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many</w:t>
      </w:r>
      <w:proofErr w:type="gramEnd"/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</w:t>
      </w:r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loggings.</w:t>
      </w:r>
    </w:p>
    <w:p w:rsidR="00F3220E" w:rsidRDefault="00F3220E" w:rsidP="00F3220E">
      <w:pPr>
        <w:widowControl/>
        <w:spacing w:before="18" w:line="276" w:lineRule="auto"/>
        <w:ind w:left="379" w:right="659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</w:t>
      </w:r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• Logging makes debugging much easier, like we can</w:t>
      </w:r>
      <w:proofErr w:type="gramStart"/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directly</w:t>
      </w:r>
      <w:proofErr w:type="gramEnd"/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</w:t>
      </w:r>
    </w:p>
    <w:p w:rsidR="00B2531C" w:rsidRPr="00F3220E" w:rsidRDefault="00F3220E" w:rsidP="00F3220E">
      <w:pPr>
        <w:widowControl/>
        <w:spacing w:before="18" w:line="276" w:lineRule="auto"/>
        <w:ind w:left="379" w:right="659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     </w:t>
      </w:r>
      <w:proofErr w:type="gramStart"/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go</w:t>
      </w:r>
      <w:proofErr w:type="gramEnd"/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to that specific line of code, having bugs.</w:t>
      </w:r>
    </w:p>
    <w:p w:rsidR="00B2531C" w:rsidRPr="00F3220E" w:rsidRDefault="00F3220E" w:rsidP="00F3220E">
      <w:pPr>
        <w:widowControl/>
        <w:spacing w:before="18" w:line="276" w:lineRule="auto"/>
        <w:ind w:right="659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         </w:t>
      </w:r>
      <w:r w:rsidR="0099017B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• In this project, logs will be written in the files</w:t>
      </w:r>
    </w:p>
    <w:p w:rsidR="00B2531C" w:rsidRPr="00F3220E" w:rsidRDefault="0099017B" w:rsidP="00F3220E">
      <w:pPr>
        <w:widowControl/>
        <w:spacing w:before="17" w:line="276" w:lineRule="auto"/>
        <w:ind w:left="379" w:right="747" w:firstLine="11"/>
        <w:jc w:val="center"/>
        <w:rPr>
          <w:rFonts w:asciiTheme="majorHAnsi" w:hAnsiTheme="majorHAnsi"/>
        </w:rPr>
      </w:pPr>
      <w:proofErr w:type="gramStart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• “</w:t>
      </w:r>
      <w:proofErr w:type="spellStart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restaurant_rating</w:t>
      </w: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_logs</w:t>
      </w:r>
      <w:proofErr w:type="spellEnd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.” and the “</w:t>
      </w:r>
      <w:proofErr w:type="spellStart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deployment_logs</w:t>
      </w:r>
      <w:proofErr w:type="spellEnd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.” respectively.</w:t>
      </w:r>
      <w:proofErr w:type="gramEnd"/>
    </w:p>
    <w:p w:rsidR="00B2531C" w:rsidRDefault="0099017B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eastAsia="Calibri-Bold" w:hAnsi="Calibri-Bold" w:cs="Calibri-Bold"/>
          <w:b/>
          <w:bCs/>
          <w:noProof/>
          <w:color w:val="000000"/>
          <w:sz w:val="28"/>
          <w:szCs w:val="28"/>
          <w:lang w:val="fr-FR" w:eastAsia="fr-FR" w:bidi="ar-SA"/>
        </w:rPr>
        <w:drawing>
          <wp:inline distT="0" distB="0" distL="0" distR="0">
            <wp:extent cx="5756910" cy="3236595"/>
            <wp:effectExtent l="0" t="0" r="0" b="0"/>
            <wp:docPr id="3" name="Ob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0E" w:rsidRDefault="00F3220E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F3220E" w:rsidRDefault="00F3220E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F3220E" w:rsidRDefault="00F3220E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F3220E" w:rsidRDefault="00F3220E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F3220E" w:rsidRDefault="00F3220E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F3220E" w:rsidRDefault="00F3220E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F3220E" w:rsidRDefault="00F3220E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F3220E" w:rsidRDefault="00F3220E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F3220E" w:rsidRDefault="00F3220E">
      <w:pPr>
        <w:widowControl/>
        <w:spacing w:before="17" w:line="276" w:lineRule="auto"/>
        <w:ind w:left="379" w:right="747" w:firstLine="11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B2531C" w:rsidRPr="00F3220E" w:rsidRDefault="0099017B" w:rsidP="00F3220E">
      <w:pPr>
        <w:widowControl/>
        <w:spacing w:before="88" w:line="276" w:lineRule="auto"/>
        <w:ind w:left="95"/>
        <w:rPr>
          <w:rFonts w:asciiTheme="majorHAnsi" w:eastAsia="Calibri-Bold" w:hAnsiTheme="majorHAnsi" w:cs="Calibri-Bold"/>
          <w:b/>
          <w:bCs/>
          <w:color w:val="2E5396"/>
          <w:sz w:val="28"/>
          <w:szCs w:val="28"/>
        </w:rPr>
      </w:pPr>
      <w:r w:rsidRPr="00F3220E">
        <w:rPr>
          <w:rFonts w:asciiTheme="majorHAnsi" w:eastAsia="Calibri-Bold" w:hAnsiTheme="majorHAnsi" w:cs="Calibri-Bold"/>
          <w:b/>
          <w:bCs/>
          <w:color w:val="2E5396"/>
          <w:sz w:val="28"/>
          <w:szCs w:val="28"/>
        </w:rPr>
        <w:lastRenderedPageBreak/>
        <w:t>Techn</w:t>
      </w:r>
      <w:r w:rsidRPr="00F3220E">
        <w:rPr>
          <w:rFonts w:asciiTheme="majorHAnsi" w:eastAsia="Calibri-Bold" w:hAnsiTheme="majorHAnsi" w:cs="Calibri-Bold"/>
          <w:b/>
          <w:bCs/>
          <w:color w:val="2E5396"/>
          <w:sz w:val="28"/>
          <w:szCs w:val="28"/>
        </w:rPr>
        <w:t xml:space="preserve">ology stack                                                                          </w:t>
      </w:r>
    </w:p>
    <w:tbl>
      <w:tblPr>
        <w:tblW w:w="7101" w:type="dxa"/>
        <w:jc w:val="center"/>
        <w:tblInd w:w="15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/>
      </w:tblPr>
      <w:tblGrid>
        <w:gridCol w:w="2123"/>
        <w:gridCol w:w="4978"/>
      </w:tblGrid>
      <w:tr w:rsidR="00B2531C" w:rsidTr="00F3220E">
        <w:trPr>
          <w:trHeight w:hRule="exact" w:val="998"/>
          <w:jc w:val="center"/>
        </w:trPr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141" w:firstLine="141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Front-end </w:t>
            </w:r>
          </w:p>
        </w:tc>
        <w:tc>
          <w:tcPr>
            <w:tcW w:w="4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141" w:firstLine="141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HTML  with CSS styling</w:t>
            </w:r>
          </w:p>
        </w:tc>
      </w:tr>
      <w:tr w:rsidR="00B2531C" w:rsidTr="00F3220E">
        <w:trPr>
          <w:trHeight w:hRule="exact" w:val="1384"/>
          <w:jc w:val="center"/>
        </w:trPr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141" w:firstLine="141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Back-end </w:t>
            </w:r>
          </w:p>
        </w:tc>
        <w:tc>
          <w:tcPr>
            <w:tcW w:w="4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141" w:firstLine="141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Python version 3.7, </w:t>
            </w:r>
          </w:p>
          <w:p w:rsidR="00B2531C" w:rsidRDefault="0099017B">
            <w:pPr>
              <w:pStyle w:val="TableContents"/>
              <w:widowControl/>
              <w:spacing w:before="11" w:line="276" w:lineRule="auto"/>
              <w:ind w:left="141" w:firstLine="141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Flask version 2.0.1</w:t>
            </w:r>
          </w:p>
        </w:tc>
      </w:tr>
      <w:tr w:rsidR="00B2531C" w:rsidTr="00F3220E">
        <w:trPr>
          <w:trHeight w:hRule="exact" w:val="998"/>
          <w:jc w:val="center"/>
        </w:trPr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141" w:firstLine="141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Deployment </w:t>
            </w:r>
          </w:p>
        </w:tc>
        <w:tc>
          <w:tcPr>
            <w:tcW w:w="4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531C" w:rsidRDefault="0099017B">
            <w:pPr>
              <w:pStyle w:val="TableContents"/>
              <w:widowControl/>
              <w:spacing w:line="276" w:lineRule="auto"/>
              <w:ind w:left="130" w:right="23" w:firstLine="141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Heroku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>gunicorn</w:t>
            </w:r>
            <w:proofErr w:type="spellEnd"/>
            <w:r>
              <w:rPr>
                <w:rFonts w:ascii="ArialMT" w:eastAsia="ArialMT" w:hAnsi="ArialMT" w:cs="ArialMT"/>
                <w:color w:val="000000"/>
                <w:sz w:val="32"/>
                <w:szCs w:val="32"/>
              </w:rPr>
              <w:t xml:space="preserve"> version  20.1.0</w:t>
            </w:r>
          </w:p>
        </w:tc>
      </w:tr>
      <w:tr w:rsidR="00F3220E" w:rsidTr="00F3220E">
        <w:trPr>
          <w:trHeight w:hRule="exact" w:val="998"/>
          <w:jc w:val="center"/>
        </w:trPr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20E" w:rsidRDefault="00F3220E" w:rsidP="00F3220E">
            <w:pPr>
              <w:pStyle w:val="TableContents"/>
              <w:widowControl/>
              <w:spacing w:line="276" w:lineRule="auto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</w:p>
        </w:tc>
        <w:tc>
          <w:tcPr>
            <w:tcW w:w="4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220E" w:rsidRDefault="00F3220E">
            <w:pPr>
              <w:pStyle w:val="TableContents"/>
              <w:widowControl/>
              <w:spacing w:line="276" w:lineRule="auto"/>
              <w:ind w:left="130" w:right="23" w:firstLine="141"/>
              <w:rPr>
                <w:rFonts w:ascii="ArialMT" w:eastAsia="ArialMT" w:hAnsi="ArialMT" w:cs="ArialMT"/>
                <w:color w:val="000000"/>
                <w:sz w:val="32"/>
                <w:szCs w:val="32"/>
              </w:rPr>
            </w:pPr>
          </w:p>
        </w:tc>
      </w:tr>
    </w:tbl>
    <w:p w:rsidR="00B2531C" w:rsidRPr="00F3220E" w:rsidRDefault="00F3220E" w:rsidP="00F3220E">
      <w:pPr>
        <w:widowControl/>
        <w:spacing w:line="276" w:lineRule="auto"/>
        <w:ind w:left="95"/>
        <w:rPr>
          <w:rFonts w:asciiTheme="majorHAnsi" w:eastAsia="Calibri-Bold" w:hAnsiTheme="majorHAnsi" w:cs="Calibri-Bold"/>
          <w:b/>
          <w:bCs/>
          <w:color w:val="2E5396"/>
          <w:sz w:val="28"/>
          <w:szCs w:val="28"/>
        </w:rPr>
      </w:pPr>
      <w:r>
        <w:rPr>
          <w:rFonts w:asciiTheme="majorHAnsi" w:eastAsia="Calibri-Bold" w:hAnsiTheme="majorHAnsi" w:cs="Calibri-Bold"/>
          <w:b/>
          <w:bCs/>
          <w:color w:val="2E5396"/>
          <w:sz w:val="28"/>
          <w:szCs w:val="28"/>
        </w:rPr>
        <w:t>3)-</w:t>
      </w:r>
      <w:r w:rsidR="0099017B" w:rsidRPr="00F3220E">
        <w:rPr>
          <w:rFonts w:asciiTheme="majorHAnsi" w:eastAsia="Calibri-Bold" w:hAnsiTheme="majorHAnsi" w:cs="Calibri-Bold"/>
          <w:b/>
          <w:bCs/>
          <w:color w:val="2E5396"/>
          <w:sz w:val="28"/>
          <w:szCs w:val="28"/>
        </w:rPr>
        <w:t>Proposed solution </w:t>
      </w:r>
    </w:p>
    <w:p w:rsidR="00B2531C" w:rsidRPr="00F3220E" w:rsidRDefault="0099017B">
      <w:pPr>
        <w:widowControl/>
        <w:spacing w:before="48" w:line="276" w:lineRule="auto"/>
        <w:ind w:right="652"/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</w:pP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The solution </w:t>
      </w: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proposed here is a web application, which takes</w:t>
      </w:r>
      <w:proofErr w:type="gramStart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  the</w:t>
      </w:r>
      <w:proofErr w:type="gramEnd"/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details of the customer and those details will be taken by a  machine learning model in the backend, which will then predict the</w:t>
      </w:r>
      <w:r w:rsidR="00F3220E"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probability of Restaurant Rating</w:t>
      </w: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 xml:space="preserve"> and display it on the front-end page of  t</w:t>
      </w:r>
      <w:r w:rsidRPr="00F3220E">
        <w:rPr>
          <w:rFonts w:asciiTheme="majorHAnsi" w:eastAsia="Calibri-Bold" w:hAnsiTheme="majorHAnsi" w:cs="Calibri-Bold"/>
          <w:b/>
          <w:bCs/>
          <w:color w:val="000000"/>
          <w:sz w:val="28"/>
          <w:szCs w:val="28"/>
        </w:rPr>
        <w:t>he user.</w:t>
      </w:r>
    </w:p>
    <w:p w:rsidR="00F3220E" w:rsidRDefault="00F3220E">
      <w:pPr>
        <w:widowControl/>
        <w:spacing w:before="48" w:line="276" w:lineRule="auto"/>
        <w:ind w:right="652"/>
        <w:rPr>
          <w:rFonts w:ascii="Calibri-Bold" w:eastAsia="Calibri-Bold" w:hAnsi="Calibri-Bold" w:cs="Calibri-Bold"/>
          <w:b/>
          <w:bCs/>
          <w:color w:val="000000"/>
          <w:sz w:val="28"/>
          <w:szCs w:val="28"/>
        </w:rPr>
      </w:pPr>
    </w:p>
    <w:p w:rsidR="00B2531C" w:rsidRPr="00F3220E" w:rsidRDefault="0099017B">
      <w:pPr>
        <w:widowControl/>
        <w:spacing w:before="48" w:line="276" w:lineRule="auto"/>
        <w:ind w:right="652"/>
        <w:rPr>
          <w:rFonts w:asciiTheme="majorHAnsi" w:eastAsia="Calibri-Bold" w:hAnsiTheme="majorHAnsi" w:cs="Calibri-Bold"/>
          <w:b/>
          <w:bCs/>
          <w:color w:val="001F5F"/>
          <w:sz w:val="28"/>
          <w:szCs w:val="28"/>
          <w:u w:val="single"/>
        </w:rPr>
      </w:pPr>
      <w:r w:rsidRPr="00F3220E">
        <w:rPr>
          <w:rFonts w:asciiTheme="majorHAnsi" w:eastAsia="Calibri-Bold" w:hAnsiTheme="majorHAnsi" w:cs="Calibri-Bold"/>
          <w:b/>
          <w:bCs/>
          <w:color w:val="001F5F"/>
          <w:sz w:val="28"/>
          <w:szCs w:val="28"/>
          <w:u w:val="single"/>
        </w:rPr>
        <w:t xml:space="preserve">  </w:t>
      </w:r>
      <w:proofErr w:type="gramStart"/>
      <w:r w:rsidRPr="00F3220E">
        <w:rPr>
          <w:rFonts w:asciiTheme="majorHAnsi" w:eastAsia="Calibri-Bold" w:hAnsiTheme="majorHAnsi" w:cs="Calibri-Bold"/>
          <w:b/>
          <w:bCs/>
          <w:color w:val="001F5F"/>
          <w:sz w:val="28"/>
          <w:szCs w:val="28"/>
          <w:u w:val="single"/>
        </w:rPr>
        <w:t>4)-</w:t>
      </w:r>
      <w:proofErr w:type="gramEnd"/>
      <w:r w:rsidRPr="00F3220E">
        <w:rPr>
          <w:rFonts w:asciiTheme="majorHAnsi" w:eastAsia="Calibri-Bold" w:hAnsiTheme="majorHAnsi" w:cs="Calibri-Bold"/>
          <w:b/>
          <w:bCs/>
          <w:color w:val="001F5F"/>
          <w:sz w:val="28"/>
          <w:szCs w:val="28"/>
          <w:u w:val="single"/>
        </w:rPr>
        <w:t xml:space="preserve"> Workflow </w:t>
      </w:r>
    </w:p>
    <w:p w:rsidR="00F3220E" w:rsidRDefault="00F3220E">
      <w:pPr>
        <w:widowControl/>
        <w:spacing w:before="48" w:line="276" w:lineRule="auto"/>
        <w:ind w:right="652"/>
        <w:rPr>
          <w:rFonts w:ascii="Calibri-Bold" w:eastAsia="Calibri-Bold" w:hAnsi="Calibri-Bold" w:cs="Calibri-Bold"/>
          <w:b/>
          <w:bCs/>
          <w:color w:val="001F5F"/>
          <w:sz w:val="28"/>
          <w:szCs w:val="28"/>
        </w:rPr>
      </w:pPr>
    </w:p>
    <w:p w:rsidR="00B2531C" w:rsidRDefault="0099017B">
      <w:pPr>
        <w:widowControl/>
        <w:spacing w:line="276" w:lineRule="auto"/>
      </w:pP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 w:rsidR="00F3220E"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 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START DATA </w:t>
      </w:r>
      <w:r w:rsidR="00F3220E"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r w:rsidR="00F3220E" w:rsidRPr="00F3220E">
        <w:rPr>
          <w:rFonts w:ascii="Calibri-Bold" w:eastAsia="Calibri-Bold" w:hAnsi="Calibri-Bold" w:cs="Calibri-Bold"/>
          <w:b/>
          <w:bCs/>
          <w:color w:val="000000"/>
          <w:sz w:val="38"/>
          <w:szCs w:val="40"/>
        </w:rPr>
        <w:sym w:font="Wingdings" w:char="F0E0"/>
      </w:r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 INGESTION DATA</w:t>
      </w:r>
    </w:p>
    <w:p w:rsidR="00B2531C" w:rsidRDefault="0099017B">
      <w:pPr>
        <w:widowControl/>
        <w:spacing w:line="276" w:lineRule="auto"/>
      </w:pP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 Data validation-</w:t>
      </w:r>
      <w:r w:rsidR="00F3220E" w:rsidRPr="00F3220E">
        <w:rPr>
          <w:rFonts w:ascii="Calibri-Bold" w:eastAsia="Calibri-Bold" w:hAnsi="Calibri-Bold" w:cs="Calibri-Bold"/>
          <w:b/>
          <w:bCs/>
          <w:color w:val="000000"/>
          <w:sz w:val="38"/>
          <w:szCs w:val="40"/>
        </w:rPr>
        <w:sym w:font="Wingdings" w:char="F0E0"/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MODEL Transformation </w:t>
      </w:r>
    </w:p>
    <w:p w:rsidR="00B2531C" w:rsidRDefault="0099017B">
      <w:pPr>
        <w:widowControl/>
        <w:spacing w:line="276" w:lineRule="auto"/>
      </w:pP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proofErr w:type="gramStart"/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  Model</w:t>
      </w:r>
      <w:proofErr w:type="gramEnd"/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 Trainer </w:t>
      </w:r>
      <w:r w:rsidR="00F3220E" w:rsidRPr="00F3220E">
        <w:rPr>
          <w:rFonts w:ascii="Calibri-Bold" w:eastAsia="Calibri-Bold" w:hAnsi="Calibri-Bold" w:cs="Calibri-Bold"/>
          <w:b/>
          <w:bCs/>
          <w:color w:val="000000"/>
          <w:sz w:val="38"/>
          <w:szCs w:val="40"/>
        </w:rPr>
        <w:sym w:font="Wingdings" w:char="F0E0"/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Model EVALUATION </w:t>
      </w:r>
    </w:p>
    <w:p w:rsidR="00B2531C" w:rsidRDefault="0099017B">
      <w:pPr>
        <w:widowControl/>
        <w:spacing w:line="276" w:lineRule="auto"/>
      </w:pP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BEST MODEL</w:t>
      </w:r>
      <w:r w:rsidR="00F3220E" w:rsidRPr="00F3220E">
        <w:rPr>
          <w:rFonts w:ascii="Calibri-Bold" w:eastAsia="Calibri-Bold" w:hAnsi="Calibri-Bold" w:cs="Calibri-Bold"/>
          <w:b/>
          <w:bCs/>
          <w:color w:val="000000"/>
          <w:sz w:val="38"/>
          <w:szCs w:val="40"/>
        </w:rPr>
        <w:sym w:font="Wingdings" w:char="F0E0"/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 MODEL Pusher </w:t>
      </w:r>
    </w:p>
    <w:p w:rsidR="00B2531C" w:rsidRDefault="0099017B">
      <w:pPr>
        <w:widowControl/>
        <w:spacing w:line="276" w:lineRule="auto"/>
      </w:pP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DEPLOYMENT</w:t>
      </w:r>
      <w:r w:rsidR="00F3220E" w:rsidRPr="00F3220E">
        <w:rPr>
          <w:rFonts w:ascii="Calibri-Bold" w:eastAsia="Calibri-Bold" w:hAnsi="Calibri-Bold" w:cs="Calibri-Bold"/>
          <w:b/>
          <w:bCs/>
          <w:color w:val="000000"/>
          <w:sz w:val="38"/>
          <w:szCs w:val="40"/>
        </w:rPr>
        <w:sym w:font="Wingdings" w:char="F0E0"/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proofErr w:type="gramStart"/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  APPLICATION</w:t>
      </w:r>
      <w:proofErr w:type="gramEnd"/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 START</w:t>
      </w:r>
    </w:p>
    <w:p w:rsidR="00B2531C" w:rsidRDefault="0099017B">
      <w:pPr>
        <w:widowControl/>
        <w:spacing w:line="276" w:lineRule="auto"/>
      </w:pP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-</w:t>
      </w:r>
      <w:r>
        <w:rPr>
          <w:rFonts w:ascii="Wingdings-Regular" w:eastAsia="Wingdings-Regular" w:hAnsi="Wingdings-Regular" w:cs="Wingdings-Regular"/>
          <w:b/>
          <w:bCs/>
          <w:color w:val="00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PR</w:t>
      </w:r>
      <w:r w:rsidR="00F3220E"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EDICT   RESTAURANT </w:t>
      </w:r>
      <w:proofErr w:type="gramStart"/>
      <w:r w:rsidR="00F3220E"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>RATING</w:t>
      </w:r>
      <w:r>
        <w:rPr>
          <w:rFonts w:ascii="Calibri-Bold" w:eastAsia="Calibri-Bold" w:hAnsi="Calibri-Bold" w:cs="Calibri-Bold"/>
          <w:b/>
          <w:bCs/>
          <w:color w:val="000000"/>
          <w:sz w:val="40"/>
          <w:szCs w:val="40"/>
        </w:rPr>
        <w:t xml:space="preserve">  -</w:t>
      </w:r>
      <w:proofErr w:type="gramEnd"/>
      <w:r>
        <w:rPr>
          <w:rFonts w:ascii="Wingdings-Regular" w:eastAsia="Wingdings-Regular" w:hAnsi="Wingdings-Regular" w:cs="Wingdings-Regular"/>
          <w:b/>
          <w:bCs/>
          <w:color w:val="FF0000"/>
          <w:sz w:val="40"/>
          <w:szCs w:val="40"/>
        </w:rPr>
        <w:t></w:t>
      </w:r>
      <w:r>
        <w:rPr>
          <w:rFonts w:ascii="Calibri-Bold" w:eastAsia="Calibri-Bold" w:hAnsi="Calibri-Bold" w:cs="Calibri-Bold"/>
          <w:b/>
          <w:bCs/>
          <w:color w:val="FF0000"/>
          <w:sz w:val="40"/>
          <w:szCs w:val="40"/>
        </w:rPr>
        <w:t xml:space="preserve"> END</w:t>
      </w:r>
      <w:r>
        <w:rPr>
          <w:rFonts w:ascii="Calibri-Bold" w:eastAsia="Calibri-Bold" w:hAnsi="Calibri-Bold" w:cs="Calibri-Bold"/>
          <w:b/>
          <w:bCs/>
          <w:color w:val="000000"/>
          <w:sz w:val="32"/>
          <w:szCs w:val="32"/>
        </w:rPr>
        <w:t> </w:t>
      </w:r>
    </w:p>
    <w:sectPr w:rsidR="00B2531C" w:rsidSect="00B2531C">
      <w:headerReference w:type="default" r:id="rId10"/>
      <w:headerReference w:type="first" r:id="rId11"/>
      <w:pgSz w:w="11900" w:h="16840"/>
      <w:pgMar w:top="1700" w:right="1417" w:bottom="1417" w:left="1417" w:header="1417" w:footer="0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17B" w:rsidRDefault="0099017B" w:rsidP="00B2531C">
      <w:r>
        <w:separator/>
      </w:r>
    </w:p>
  </w:endnote>
  <w:endnote w:type="continuationSeparator" w:id="0">
    <w:p w:rsidR="0099017B" w:rsidRDefault="0099017B" w:rsidP="00B25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It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17B" w:rsidRDefault="0099017B" w:rsidP="00B2531C">
      <w:r>
        <w:separator/>
      </w:r>
    </w:p>
  </w:footnote>
  <w:footnote w:type="continuationSeparator" w:id="0">
    <w:p w:rsidR="0099017B" w:rsidRDefault="0099017B" w:rsidP="00B253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31C" w:rsidRDefault="0099017B">
    <w:pPr>
      <w:widowControl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￼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31C" w:rsidRDefault="0099017B">
    <w:pPr>
      <w:widowControl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311C6"/>
    <w:multiLevelType w:val="multilevel"/>
    <w:tmpl w:val="140A2AE0"/>
    <w:lvl w:ilvl="0">
      <w:start w:val="1"/>
      <w:numFmt w:val="decimal"/>
      <w:lvlText w:val="%1."/>
      <w:lvlJc w:val="left"/>
      <w:pPr>
        <w:tabs>
          <w:tab w:val="num" w:pos="608"/>
        </w:tabs>
        <w:ind w:left="608" w:hanging="3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F7F0446"/>
    <w:multiLevelType w:val="multilevel"/>
    <w:tmpl w:val="2714814C"/>
    <w:lvl w:ilvl="0">
      <w:start w:val="1"/>
      <w:numFmt w:val="decimal"/>
      <w:lvlText w:val="%1)"/>
      <w:lvlJc w:val="left"/>
      <w:pPr>
        <w:tabs>
          <w:tab w:val="num" w:pos="401"/>
        </w:tabs>
        <w:ind w:left="401" w:hanging="306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41168FA"/>
    <w:multiLevelType w:val="multilevel"/>
    <w:tmpl w:val="0F92D23E"/>
    <w:lvl w:ilvl="0">
      <w:start w:val="1"/>
      <w:numFmt w:val="decimal"/>
      <w:lvlText w:val="%1)"/>
      <w:lvlJc w:val="left"/>
      <w:pPr>
        <w:tabs>
          <w:tab w:val="num" w:pos="401"/>
        </w:tabs>
        <w:ind w:left="401" w:hanging="306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B3128B7"/>
    <w:multiLevelType w:val="multilevel"/>
    <w:tmpl w:val="C51E8614"/>
    <w:lvl w:ilvl="0">
      <w:start w:val="1"/>
      <w:numFmt w:val="decimal"/>
      <w:lvlText w:val="%1)"/>
      <w:lvlJc w:val="left"/>
      <w:pPr>
        <w:tabs>
          <w:tab w:val="num" w:pos="438"/>
        </w:tabs>
        <w:ind w:left="438" w:hanging="34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0096478"/>
    <w:multiLevelType w:val="multilevel"/>
    <w:tmpl w:val="280E0D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531C"/>
    <w:rsid w:val="0099017B"/>
    <w:rsid w:val="00B2531C"/>
    <w:rsid w:val="00DB44D8"/>
    <w:rsid w:val="00DB689D"/>
    <w:rsid w:val="00F3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1C"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Symbol">
    <w:name w:val="Footnote_Symbol"/>
    <w:qFormat/>
    <w:rsid w:val="00B2531C"/>
    <w:rPr>
      <w:vertAlign w:val="superscript"/>
    </w:rPr>
  </w:style>
  <w:style w:type="character" w:customStyle="1" w:styleId="EndnoteSymbol">
    <w:name w:val="Endnote_Symbol"/>
    <w:qFormat/>
    <w:rsid w:val="00B2531C"/>
    <w:rPr>
      <w:vertAlign w:val="superscript"/>
    </w:rPr>
  </w:style>
  <w:style w:type="character" w:customStyle="1" w:styleId="Footnoteanchor">
    <w:name w:val="Footnote_anchor"/>
    <w:rsid w:val="00B2531C"/>
    <w:rPr>
      <w:vertAlign w:val="superscript"/>
    </w:rPr>
  </w:style>
  <w:style w:type="character" w:customStyle="1" w:styleId="Endnoteanchor">
    <w:name w:val="Endnote_anchor"/>
    <w:rsid w:val="00B2531C"/>
    <w:rPr>
      <w:vertAlign w:val="superscript"/>
    </w:rPr>
  </w:style>
  <w:style w:type="character" w:customStyle="1" w:styleId="FootnoteAnchor0">
    <w:name w:val="Footnote Anchor"/>
    <w:qFormat/>
    <w:rsid w:val="00B2531C"/>
    <w:rPr>
      <w:vertAlign w:val="superscript"/>
    </w:rPr>
  </w:style>
  <w:style w:type="character" w:customStyle="1" w:styleId="EndnoteAnchor0">
    <w:name w:val="Endnote Anchor"/>
    <w:qFormat/>
    <w:rsid w:val="00B2531C"/>
    <w:rPr>
      <w:vertAlign w:val="superscript"/>
    </w:rPr>
  </w:style>
  <w:style w:type="character" w:customStyle="1" w:styleId="NumberingSymbols">
    <w:name w:val="Numbering_Symbols"/>
    <w:qFormat/>
    <w:rsid w:val="00B2531C"/>
  </w:style>
  <w:style w:type="paragraph" w:customStyle="1" w:styleId="Heading">
    <w:name w:val="Heading"/>
    <w:basedOn w:val="Normal"/>
    <w:next w:val="Corpsdetexte"/>
    <w:qFormat/>
    <w:rsid w:val="00B2531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rsid w:val="00B2531C"/>
  </w:style>
  <w:style w:type="paragraph" w:styleId="Liste">
    <w:name w:val="List"/>
    <w:basedOn w:val="Corpsdetexte"/>
    <w:rsid w:val="00B2531C"/>
  </w:style>
  <w:style w:type="paragraph" w:customStyle="1" w:styleId="Caption">
    <w:name w:val="Caption"/>
    <w:basedOn w:val="Normal"/>
    <w:qFormat/>
    <w:rsid w:val="00B2531C"/>
  </w:style>
  <w:style w:type="paragraph" w:customStyle="1" w:styleId="Index">
    <w:name w:val="Index"/>
    <w:basedOn w:val="Normal"/>
    <w:qFormat/>
    <w:rsid w:val="00B2531C"/>
  </w:style>
  <w:style w:type="paragraph" w:customStyle="1" w:styleId="TableContents">
    <w:name w:val="Table Contents"/>
    <w:basedOn w:val="Corpsdetexte"/>
    <w:qFormat/>
    <w:rsid w:val="00B2531C"/>
  </w:style>
  <w:style w:type="paragraph" w:customStyle="1" w:styleId="TableHeading">
    <w:name w:val="Table Heading"/>
    <w:basedOn w:val="TableContents"/>
    <w:qFormat/>
    <w:rsid w:val="00B2531C"/>
  </w:style>
  <w:style w:type="paragraph" w:customStyle="1" w:styleId="HeaderandFooter">
    <w:name w:val="Header and Footer"/>
    <w:basedOn w:val="Normal"/>
    <w:qFormat/>
    <w:rsid w:val="00B2531C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B2531C"/>
  </w:style>
  <w:style w:type="paragraph" w:customStyle="1" w:styleId="Footer">
    <w:name w:val="Footer"/>
    <w:basedOn w:val="Normal"/>
    <w:rsid w:val="00B2531C"/>
  </w:style>
  <w:style w:type="paragraph" w:customStyle="1" w:styleId="FootnoteText">
    <w:name w:val="Footnote Text"/>
    <w:basedOn w:val="Normal"/>
    <w:rsid w:val="00B2531C"/>
  </w:style>
  <w:style w:type="paragraph" w:customStyle="1" w:styleId="EndnoteText">
    <w:name w:val="Endnote Text"/>
    <w:basedOn w:val="Normal"/>
    <w:rsid w:val="00B2531C"/>
  </w:style>
  <w:style w:type="paragraph" w:styleId="Textedebulles">
    <w:name w:val="Balloon Text"/>
    <w:basedOn w:val="Normal"/>
    <w:link w:val="TextedebullesCar"/>
    <w:uiPriority w:val="99"/>
    <w:semiHidden/>
    <w:unhideWhenUsed/>
    <w:rsid w:val="00DB44D8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4D8"/>
    <w:rPr>
      <w:rFonts w:ascii="Tahoma" w:hAnsi="Tahoma" w:cs="Mangal"/>
      <w:sz w:val="16"/>
      <w:szCs w:val="14"/>
    </w:rPr>
  </w:style>
  <w:style w:type="paragraph" w:styleId="En-tte">
    <w:name w:val="header"/>
    <w:basedOn w:val="Normal"/>
    <w:link w:val="En-tteCar"/>
    <w:uiPriority w:val="99"/>
    <w:semiHidden/>
    <w:unhideWhenUsed/>
    <w:rsid w:val="00DB44D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semiHidden/>
    <w:rsid w:val="00DB44D8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DB44D8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DB44D8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2</cp:revision>
  <dcterms:created xsi:type="dcterms:W3CDTF">2023-01-25T13:04:00Z</dcterms:created>
  <dcterms:modified xsi:type="dcterms:W3CDTF">2023-01-25T13:04:00Z</dcterms:modified>
  <dc:language>en-US</dc:language>
</cp:coreProperties>
</file>