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1849AB0B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16BB6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32249A25" w:rsidR="00B93359" w:rsidRPr="00A36CBE" w:rsidRDefault="24859998" w:rsidP="24859998">
            <w:pPr>
              <w:spacing w:before="120" w:after="120"/>
              <w:jc w:val="center"/>
              <w:rPr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Campus Montsouris </w:t>
            </w:r>
          </w:p>
        </w:tc>
        <w:tc>
          <w:tcPr>
            <w:tcW w:w="3686" w:type="dxa"/>
            <w:vAlign w:val="center"/>
          </w:tcPr>
          <w:p w14:paraId="1380331C" w14:textId="57413C8D" w:rsidR="00B93359" w:rsidRPr="00A36CBE" w:rsidRDefault="24859998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E038DB" wp14:editId="39771C0B">
                  <wp:extent cx="2019300" cy="657225"/>
                  <wp:effectExtent l="0" t="0" r="0" b="0"/>
                  <wp:docPr id="852269088" name="Image 852269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1734E72D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B31B44">
              <w:rPr>
                <w:rFonts w:asciiTheme="minorHAnsi" w:hAnsiTheme="minorHAnsi"/>
              </w:rPr>
              <w:t>4/04/23</w:t>
            </w:r>
          </w:p>
        </w:tc>
        <w:tc>
          <w:tcPr>
            <w:tcW w:w="3686" w:type="dxa"/>
            <w:vAlign w:val="center"/>
          </w:tcPr>
          <w:p w14:paraId="5987D549" w14:textId="0A6D08CF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B31B44">
              <w:rPr>
                <w:rFonts w:asciiTheme="minorHAnsi" w:hAnsiTheme="minorHAnsi"/>
              </w:rPr>
              <w:t>18/04/23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7A186FB3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16BB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25121B06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24F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006A7821" w:rsidR="0094205C" w:rsidRPr="0094205C" w:rsidRDefault="00E16BB6" w:rsidP="2196FF1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Création d’un </w:t>
            </w:r>
            <w:r w:rsidR="00DC40E8">
              <w:rPr>
                <w:rFonts w:asciiTheme="minorHAnsi" w:hAnsiTheme="minorHAnsi"/>
              </w:rPr>
              <w:t>démineur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331E3980" w:rsidR="0094205C" w:rsidRPr="0094205C" w:rsidRDefault="00DC40E8" w:rsidP="00E16BB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Mettre en place le jeu du démineur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36F7DB22" w14:textId="3E221138" w:rsidR="002F1845" w:rsidRPr="00DC40E8" w:rsidRDefault="00E16BB6" w:rsidP="00A124F4">
            <w:pPr>
              <w:spacing w:before="120" w:after="120" w:line="276" w:lineRule="auto"/>
              <w:rPr>
                <w:szCs w:val="24"/>
              </w:rPr>
            </w:pPr>
            <w:r w:rsidRPr="00DC40E8">
              <w:rPr>
                <w:szCs w:val="24"/>
              </w:rPr>
              <w:t>Ressources fournies :</w:t>
            </w:r>
            <w:r w:rsidR="00B164AF" w:rsidRPr="00DC40E8">
              <w:rPr>
                <w:szCs w:val="24"/>
              </w:rPr>
              <w:t xml:space="preserve"> </w:t>
            </w:r>
            <w:r w:rsidR="00DC40E8">
              <w:rPr>
                <w:szCs w:val="24"/>
              </w:rPr>
              <w:t>C#</w:t>
            </w:r>
          </w:p>
          <w:p w14:paraId="4E5AE720" w14:textId="77777777" w:rsidR="00E16BB6" w:rsidRDefault="00E16BB6" w:rsidP="00A124F4">
            <w:pP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Contraintes Techniques :</w:t>
            </w:r>
          </w:p>
          <w:p w14:paraId="0E27B00A" w14:textId="3BFB6317" w:rsidR="00E16BB6" w:rsidRPr="0094205C" w:rsidRDefault="00E16BB6" w:rsidP="00A124F4">
            <w:pP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Résultats attendus</w:t>
            </w:r>
            <w:r w:rsidR="00DC40E8">
              <w:rPr>
                <w:szCs w:val="24"/>
              </w:rPr>
              <w:t> : Faire un démineur fonctionnel</w:t>
            </w: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77777777" w:rsidR="007A7DD1" w:rsidRDefault="007A7DD1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  <w:p w14:paraId="3656B9AB" w14:textId="77777777" w:rsidR="007A7DD1" w:rsidRPr="002F1845" w:rsidRDefault="007A7DD1" w:rsidP="007A7DD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77777777" w:rsidR="003A1819" w:rsidRPr="0094205C" w:rsidRDefault="003A1819" w:rsidP="00F074B8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711D86D7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711D86D7">
        <w:trPr>
          <w:trHeight w:val="296"/>
        </w:trPr>
        <w:tc>
          <w:tcPr>
            <w:tcW w:w="9924" w:type="dxa"/>
            <w:tcBorders>
              <w:top w:val="nil"/>
            </w:tcBorders>
          </w:tcPr>
          <w:p w14:paraId="3B0111A9" w14:textId="77777777" w:rsidR="003A1819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7F1B754B" w14:textId="6066A64E" w:rsidR="00DC40E8" w:rsidRDefault="00DC40E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Lancer Visual Studio</w:t>
            </w:r>
          </w:p>
          <w:p w14:paraId="6ABFA698" w14:textId="02C37A79" w:rsidR="00DC40E8" w:rsidRDefault="00DC40E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Ouvrir le projet du démineur</w:t>
            </w:r>
          </w:p>
          <w:p w14:paraId="0D3C0AD4" w14:textId="2FA5FC23" w:rsidR="00DC40E8" w:rsidRDefault="00DC40E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Lancer le projet</w:t>
            </w:r>
          </w:p>
          <w:p w14:paraId="79E25218" w14:textId="15DBA64E" w:rsidR="00A124F4" w:rsidRPr="00DC40E8" w:rsidRDefault="00DC40E8" w:rsidP="00DC40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Jouer au démineur</w:t>
            </w:r>
          </w:p>
          <w:p w14:paraId="5B12AB5D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4E6EBED8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4D6D8793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037327FA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414C1013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54B886F1" w14:textId="73D158E4" w:rsidR="00A124F4" w:rsidRPr="005606F5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3A1819" w:rsidRPr="0094205C" w14:paraId="1191C373" w14:textId="77777777" w:rsidTr="711D86D7">
        <w:tc>
          <w:tcPr>
            <w:tcW w:w="9924" w:type="dxa"/>
          </w:tcPr>
          <w:p w14:paraId="54B09150" w14:textId="77777777" w:rsidR="003A1819" w:rsidRDefault="008A389E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727BC19C" wp14:editId="59849FA0">
                  <wp:extent cx="2807595" cy="1896814"/>
                  <wp:effectExtent l="0" t="0" r="0" b="8255"/>
                  <wp:docPr id="133054933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733" cy="191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</w:rPr>
              <w:t xml:space="preserve">      </w:t>
            </w: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021C2D9C" wp14:editId="3865E175">
                  <wp:extent cx="2820474" cy="1880316"/>
                  <wp:effectExtent l="0" t="0" r="0" b="5715"/>
                  <wp:docPr id="148413129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433" cy="1898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65DE8" w14:textId="77777777" w:rsidR="008A389E" w:rsidRDefault="008A389E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6F22FCA4" wp14:editId="36734860">
                  <wp:extent cx="2807335" cy="1896639"/>
                  <wp:effectExtent l="0" t="0" r="0" b="8890"/>
                  <wp:docPr id="161592824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556" cy="190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3DAA55E9" wp14:editId="2D4BC5A6">
                  <wp:extent cx="2936383" cy="1448391"/>
                  <wp:effectExtent l="0" t="0" r="0" b="0"/>
                  <wp:docPr id="1365434044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180" cy="146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9884E" w14:textId="77777777" w:rsidR="008A389E" w:rsidRDefault="008A389E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0FA5C6D0" wp14:editId="373E1B79">
                  <wp:extent cx="2807335" cy="1406764"/>
                  <wp:effectExtent l="0" t="0" r="0" b="3175"/>
                  <wp:docPr id="139365287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412" cy="141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5B3C8E44" wp14:editId="7FFFCC4A">
                  <wp:extent cx="2807335" cy="1406764"/>
                  <wp:effectExtent l="0" t="0" r="0" b="3175"/>
                  <wp:docPr id="126080947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265" cy="1413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39945" w14:textId="78C69D58" w:rsidR="008A389E" w:rsidRPr="0094205C" w:rsidRDefault="008A389E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51A2ABB0" wp14:editId="60BADB54">
                  <wp:extent cx="2807335" cy="1419460"/>
                  <wp:effectExtent l="0" t="0" r="0" b="9525"/>
                  <wp:docPr id="94401974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947" cy="14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CB0E" w14:textId="77777777" w:rsidR="003A1819" w:rsidRDefault="003A1819" w:rsidP="0094205C"/>
    <w:sectPr w:rsidR="003A1819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82944">
    <w:abstractNumId w:val="6"/>
  </w:num>
  <w:num w:numId="2" w16cid:durableId="546795434">
    <w:abstractNumId w:val="4"/>
  </w:num>
  <w:num w:numId="3" w16cid:durableId="750203552">
    <w:abstractNumId w:val="5"/>
  </w:num>
  <w:num w:numId="4" w16cid:durableId="1879776892">
    <w:abstractNumId w:val="3"/>
  </w:num>
  <w:num w:numId="5" w16cid:durableId="30544363">
    <w:abstractNumId w:val="1"/>
  </w:num>
  <w:num w:numId="6" w16cid:durableId="5602226">
    <w:abstractNumId w:val="0"/>
  </w:num>
  <w:num w:numId="7" w16cid:durableId="107447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1113E4"/>
    <w:rsid w:val="00191142"/>
    <w:rsid w:val="001A3BA4"/>
    <w:rsid w:val="002466D4"/>
    <w:rsid w:val="002F1845"/>
    <w:rsid w:val="003348A1"/>
    <w:rsid w:val="00334E0C"/>
    <w:rsid w:val="00343036"/>
    <w:rsid w:val="003A1819"/>
    <w:rsid w:val="003C1510"/>
    <w:rsid w:val="005606F5"/>
    <w:rsid w:val="006E5D8F"/>
    <w:rsid w:val="006F4987"/>
    <w:rsid w:val="007A7DD1"/>
    <w:rsid w:val="0084565B"/>
    <w:rsid w:val="008A389E"/>
    <w:rsid w:val="0094205C"/>
    <w:rsid w:val="00A124F4"/>
    <w:rsid w:val="00A36CBE"/>
    <w:rsid w:val="00A9FB55"/>
    <w:rsid w:val="00B164AF"/>
    <w:rsid w:val="00B31B44"/>
    <w:rsid w:val="00B73620"/>
    <w:rsid w:val="00B93359"/>
    <w:rsid w:val="00CB7545"/>
    <w:rsid w:val="00DC40E8"/>
    <w:rsid w:val="00DE4D99"/>
    <w:rsid w:val="00E16BB6"/>
    <w:rsid w:val="00F074B8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2590D"/>
    <w:rsid w:val="002176DF"/>
    <w:rsid w:val="007D29E3"/>
    <w:rsid w:val="00805972"/>
    <w:rsid w:val="009B6EFB"/>
    <w:rsid w:val="009F78B6"/>
    <w:rsid w:val="00E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Manuela Ortiz</cp:lastModifiedBy>
  <cp:revision>4</cp:revision>
  <cp:lastPrinted>2013-09-10T08:51:00Z</cp:lastPrinted>
  <dcterms:created xsi:type="dcterms:W3CDTF">2023-04-12T15:06:00Z</dcterms:created>
  <dcterms:modified xsi:type="dcterms:W3CDTF">2023-06-21T14:52:00Z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