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7" w:rightFromText="187" w:horzAnchor="margin" w:tblpYSpec="bottom"/>
        <w:tblW w:w="3000" w:type="pct"/>
        <w:tblLook w:val="04A0" w:firstRow="1" w:lastRow="0" w:firstColumn="1" w:lastColumn="0" w:noHBand="0" w:noVBand="1"/>
      </w:tblPr>
      <w:tblGrid>
        <w:gridCol w:w="5273"/>
      </w:tblGrid>
      <w:tr w:rsidR="0090173C" w:rsidRPr="00246155" w14:paraId="0C84EC43" w14:textId="77777777">
        <w:tc>
          <w:tcPr>
            <w:tcW w:w="5746" w:type="dxa"/>
          </w:tcPr>
          <w:p w14:paraId="0C84EC42" w14:textId="77777777" w:rsidR="0090173C" w:rsidRPr="00246155" w:rsidRDefault="0090173C">
            <w:pPr>
              <w:pStyle w:val="NoSpacing"/>
              <w:rPr>
                <w:rFonts w:ascii="Cambria" w:hAnsi="Cambria"/>
                <w:b/>
                <w:bCs/>
                <w:color w:val="365F91"/>
                <w:sz w:val="48"/>
                <w:szCs w:val="48"/>
                <w:lang w:val="en-GB"/>
              </w:rPr>
            </w:pPr>
            <w:r w:rsidRPr="00246155">
              <w:rPr>
                <w:rFonts w:ascii="Cambria" w:hAnsi="Cambria"/>
                <w:b/>
                <w:bCs/>
                <w:sz w:val="48"/>
                <w:szCs w:val="48"/>
                <w:lang w:val="en-GB"/>
              </w:rPr>
              <w:t>Coupler</w:t>
            </w:r>
            <w:r w:rsidR="002D4DB6" w:rsidRPr="00246155">
              <w:rPr>
                <w:rFonts w:ascii="Cambria" w:hAnsi="Cambria"/>
                <w:b/>
                <w:bCs/>
                <w:sz w:val="48"/>
                <w:szCs w:val="48"/>
                <w:lang w:val="en-GB"/>
              </w:rPr>
              <w:t>s</w:t>
            </w:r>
          </w:p>
        </w:tc>
      </w:tr>
      <w:tr w:rsidR="0090173C" w:rsidRPr="00246155" w14:paraId="0C84EC45" w14:textId="77777777">
        <w:tc>
          <w:tcPr>
            <w:tcW w:w="5746" w:type="dxa"/>
          </w:tcPr>
          <w:p w14:paraId="0C84EC44" w14:textId="77777777" w:rsidR="0090173C" w:rsidRPr="00246155" w:rsidRDefault="0090173C">
            <w:pPr>
              <w:pStyle w:val="NoSpacing"/>
              <w:rPr>
                <w:color w:val="484329"/>
                <w:sz w:val="28"/>
                <w:szCs w:val="28"/>
                <w:lang w:val="en-GB"/>
              </w:rPr>
            </w:pPr>
          </w:p>
        </w:tc>
      </w:tr>
      <w:tr w:rsidR="0090173C" w:rsidRPr="00246155" w14:paraId="0C84EC47" w14:textId="77777777">
        <w:tc>
          <w:tcPr>
            <w:tcW w:w="5746" w:type="dxa"/>
          </w:tcPr>
          <w:p w14:paraId="0C84EC46" w14:textId="77777777" w:rsidR="0090173C" w:rsidRPr="00246155" w:rsidRDefault="0090173C">
            <w:pPr>
              <w:pStyle w:val="NoSpacing"/>
              <w:rPr>
                <w:color w:val="484329"/>
                <w:sz w:val="28"/>
                <w:szCs w:val="28"/>
                <w:lang w:val="en-GB"/>
              </w:rPr>
            </w:pPr>
          </w:p>
        </w:tc>
      </w:tr>
      <w:tr w:rsidR="0090173C" w:rsidRPr="00246155" w14:paraId="0C84EC49" w14:textId="77777777">
        <w:tc>
          <w:tcPr>
            <w:tcW w:w="5746" w:type="dxa"/>
          </w:tcPr>
          <w:p w14:paraId="0C84EC48" w14:textId="77777777" w:rsidR="0090173C" w:rsidRPr="00246155" w:rsidRDefault="0090173C">
            <w:pPr>
              <w:pStyle w:val="NoSpacing"/>
              <w:rPr>
                <w:lang w:val="en-GB"/>
              </w:rPr>
            </w:pPr>
          </w:p>
        </w:tc>
      </w:tr>
      <w:tr w:rsidR="0090173C" w:rsidRPr="00246155" w14:paraId="0C84EC4B" w14:textId="77777777">
        <w:tc>
          <w:tcPr>
            <w:tcW w:w="5746" w:type="dxa"/>
          </w:tcPr>
          <w:p w14:paraId="0C84EC4A" w14:textId="77777777" w:rsidR="0090173C" w:rsidRPr="00246155" w:rsidRDefault="0090173C">
            <w:pPr>
              <w:pStyle w:val="NoSpacing"/>
              <w:rPr>
                <w:lang w:val="en-GB"/>
              </w:rPr>
            </w:pPr>
          </w:p>
        </w:tc>
      </w:tr>
      <w:tr w:rsidR="0090173C" w:rsidRPr="00246155" w14:paraId="0C84EC4D" w14:textId="77777777">
        <w:tc>
          <w:tcPr>
            <w:tcW w:w="5746" w:type="dxa"/>
          </w:tcPr>
          <w:p w14:paraId="0C84EC4C" w14:textId="77777777" w:rsidR="0090173C" w:rsidRPr="00246155" w:rsidRDefault="0090173C">
            <w:pPr>
              <w:pStyle w:val="NoSpacing"/>
              <w:rPr>
                <w:b/>
                <w:bCs/>
                <w:lang w:val="en-GB"/>
              </w:rPr>
            </w:pPr>
            <w:r w:rsidRPr="00246155">
              <w:rPr>
                <w:b/>
                <w:bCs/>
                <w:lang w:val="en-GB"/>
              </w:rPr>
              <w:t>KNX Association</w:t>
            </w:r>
          </w:p>
        </w:tc>
      </w:tr>
      <w:tr w:rsidR="0090173C" w:rsidRPr="00246155" w14:paraId="0C84EC4F" w14:textId="77777777">
        <w:tc>
          <w:tcPr>
            <w:tcW w:w="5746" w:type="dxa"/>
          </w:tcPr>
          <w:p w14:paraId="0C84EC4E" w14:textId="77777777" w:rsidR="0090173C" w:rsidRPr="00246155" w:rsidRDefault="0090173C" w:rsidP="0090173C">
            <w:pPr>
              <w:pStyle w:val="NoSpacing"/>
              <w:rPr>
                <w:b/>
                <w:bCs/>
                <w:lang w:val="en-GB"/>
              </w:rPr>
            </w:pPr>
          </w:p>
        </w:tc>
      </w:tr>
      <w:tr w:rsidR="0090173C" w:rsidRPr="00246155" w14:paraId="0C84EC51" w14:textId="77777777">
        <w:tc>
          <w:tcPr>
            <w:tcW w:w="5746" w:type="dxa"/>
          </w:tcPr>
          <w:p w14:paraId="0C84EC50" w14:textId="77777777" w:rsidR="0090173C" w:rsidRPr="00246155" w:rsidRDefault="0090173C">
            <w:pPr>
              <w:pStyle w:val="NoSpacing"/>
              <w:rPr>
                <w:b/>
                <w:bCs/>
                <w:lang w:val="en-GB"/>
              </w:rPr>
            </w:pPr>
          </w:p>
        </w:tc>
      </w:tr>
    </w:tbl>
    <w:p w14:paraId="0C84EC52" w14:textId="77777777" w:rsidR="0090173C" w:rsidRPr="00246155" w:rsidRDefault="00E43789">
      <w:r w:rsidRPr="00246155">
        <w:rPr>
          <w:lang w:val="en-US"/>
        </w:rPr>
        <mc:AlternateContent>
          <mc:Choice Requires="wpg">
            <w:drawing>
              <wp:anchor distT="0" distB="0" distL="114300" distR="114300" simplePos="0" relativeHeight="251656704" behindDoc="0" locked="0" layoutInCell="1" allowOverlap="1" wp14:anchorId="0C84EDE8" wp14:editId="0C84EDE9">
                <wp:simplePos x="0" y="0"/>
                <wp:positionH relativeFrom="page">
                  <wp:align>right</wp:align>
                </wp:positionH>
                <wp:positionV relativeFrom="page">
                  <wp:align>bottom</wp:align>
                </wp:positionV>
                <wp:extent cx="3359785" cy="8771255"/>
                <wp:effectExtent l="0" t="0" r="0" b="0"/>
                <wp:wrapNone/>
                <wp:docPr id="20" name="Group 15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21" name="AutoShape 1544"/>
                        <wps:cNvCnPr>
                          <a:cxnSpLocks noChangeShapeType="1"/>
                        </wps:cNvCnPr>
                        <wps:spPr bwMode="auto">
                          <a:xfrm flipH="1">
                            <a:off x="6519" y="1258"/>
                            <a:ext cx="4303" cy="1004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22" name="Group 1545"/>
                        <wpg:cNvGrpSpPr>
                          <a:grpSpLocks/>
                        </wpg:cNvGrpSpPr>
                        <wpg:grpSpPr bwMode="auto">
                          <a:xfrm>
                            <a:off x="5531" y="9226"/>
                            <a:ext cx="5291" cy="5845"/>
                            <a:chOff x="5531" y="9226"/>
                            <a:chExt cx="5291" cy="5845"/>
                          </a:xfrm>
                        </wpg:grpSpPr>
                        <wps:wsp>
                          <wps:cNvPr id="23" name="Freeform 1546"/>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Oval 1547"/>
                          <wps:cNvSpPr>
                            <a:spLocks noChangeArrowheads="1"/>
                          </wps:cNvSpPr>
                          <wps:spPr bwMode="auto">
                            <a:xfrm rot="5327714" flipV="1">
                              <a:off x="6117" y="10212"/>
                              <a:ext cx="4526" cy="4258"/>
                            </a:xfrm>
                            <a:prstGeom prst="ellipse">
                              <a:avLst/>
                            </a:prstGeom>
                            <a:solidFill>
                              <a:srgbClr val="D3DFEE"/>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s:wsp>
                          <wps:cNvPr id="25" name="Oval 1548"/>
                          <wps:cNvSpPr>
                            <a:spLocks noChangeArrowheads="1"/>
                          </wps:cNvSpPr>
                          <wps:spPr bwMode="auto">
                            <a:xfrm rot="5327714" flipV="1">
                              <a:off x="6217" y="10481"/>
                              <a:ext cx="3424" cy="3221"/>
                            </a:xfrm>
                            <a:prstGeom prst="ellipse">
                              <a:avLst/>
                            </a:prstGeom>
                            <a:solidFill>
                              <a:srgbClr val="7BA0CD"/>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w:pict>
              <v:group w14:anchorId="6FD24503" id="Group 1543" o:spid="_x0000_s1026" style="position:absolute;margin-left:213.35pt;margin-top:0;width:264.55pt;height:690.65pt;z-index:251656704;mso-position-horizontal:right;mso-position-horizontal-relative:page;mso-position-vertical:bottom;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">
                <v:shapetype id="_x0000_t32" coordsize="21600,21600" o:spt="32" o:oned="t" path="m,l21600,21600e" filled="f">
                  <v:path arrowok="t" fillok="f" o:connecttype="none"/>
                  <o:lock v:ext="edit" shapetype="t"/>
                </v:shapetype>
                <v:shape id="AutoShape 1544" o:spid="_x0000_s1027" type="#_x0000_t32" style="position:absolute;left:6519;top:1258;width:4303;height:100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" strokecolor="#a7bfde"/>
                <v:group id="Group 1545" o:spid="_x0000_s1028" style="position:absolute;left:5531;top:9226;width:5291;height:5845" coordorigin="5531,9226" coordsize="5291,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Freeform 1546" o:spid="_x0000_s1029" style="position:absolute;left:5531;top:9226;width:5291;height:5845;visibility:visible;mso-wrap-style:square;v-text-anchor:top" coordsize="6418,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" path="m6418,1185r,5485l1809,6669c974,5889,,3958,1407,1987,2830,,5591,411,6418,1185xe" fillcolor="#a7bfde" stroked="f">
                    <v:path arrowok="t" o:connecttype="custom" o:connectlocs="5291,1038;5291,5845;1491,5844;1160,1741;5291,1038" o:connectangles="0,0,0,0,0"/>
                  </v:shape>
                  <v:oval id="Oval 1547" o:spid="_x0000_s1030" style="position:absolute;left:6117;top:10212;width:4526;height:4258;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" fillcolor="#d3dfee" stroked="f" strokecolor="#a7bfde"/>
                  <v:oval id="Oval 1548" o:spid="_x0000_s1031" style="position:absolute;left:6217;top:10481;width:3424;height:3221;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" fillcolor="#7ba0cd" stroked="f" strokecolor="#a7bfde"/>
                </v:group>
                <w10:wrap anchorx="page" anchory="page"/>
              </v:group>
            </w:pict>
          </mc:Fallback>
        </mc:AlternateContent>
      </w:r>
      <w:r w:rsidRPr="00246155">
        <w:rPr>
          <w:lang w:val="en-US"/>
        </w:rPr>
        <mc:AlternateContent>
          <mc:Choice Requires="wpg">
            <w:drawing>
              <wp:anchor distT="0" distB="0" distL="114300" distR="114300" simplePos="0" relativeHeight="251658752" behindDoc="0" locked="0" layoutInCell="0" allowOverlap="1" wp14:anchorId="0C84EDEA" wp14:editId="0C84EDEB">
                <wp:simplePos x="0" y="0"/>
                <wp:positionH relativeFrom="page">
                  <wp:align>left</wp:align>
                </wp:positionH>
                <wp:positionV relativeFrom="page">
                  <wp:align>top</wp:align>
                </wp:positionV>
                <wp:extent cx="5902960" cy="4838065"/>
                <wp:effectExtent l="0" t="0" r="0" b="0"/>
                <wp:wrapNone/>
                <wp:docPr id="12" name="Group 1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13" name="AutoShape 1555"/>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14" name="Group 1556"/>
                        <wpg:cNvGrpSpPr>
                          <a:grpSpLocks/>
                        </wpg:cNvGrpSpPr>
                        <wpg:grpSpPr bwMode="auto">
                          <a:xfrm>
                            <a:off x="7095" y="5418"/>
                            <a:ext cx="2216" cy="2216"/>
                            <a:chOff x="7907" y="4350"/>
                            <a:chExt cx="2216" cy="2216"/>
                          </a:xfrm>
                        </wpg:grpSpPr>
                        <wps:wsp>
                          <wps:cNvPr id="15" name="Oval 1557"/>
                          <wps:cNvSpPr>
                            <a:spLocks noChangeArrowheads="1"/>
                          </wps:cNvSpPr>
                          <wps:spPr bwMode="auto">
                            <a:xfrm>
                              <a:off x="7907" y="4350"/>
                              <a:ext cx="2216" cy="22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Oval 1558"/>
                          <wps:cNvSpPr>
                            <a:spLocks noChangeArrowheads="1"/>
                          </wps:cNvSpPr>
                          <wps:spPr bwMode="auto">
                            <a:xfrm>
                              <a:off x="7961" y="4684"/>
                              <a:ext cx="1813" cy="1813"/>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Oval 1559"/>
                          <wps:cNvSpPr>
                            <a:spLocks noChangeArrowheads="1"/>
                          </wps:cNvSpPr>
                          <wps:spPr bwMode="auto">
                            <a:xfrm>
                              <a:off x="8006" y="5027"/>
                              <a:ext cx="1375" cy="1375"/>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w:pict>
              <v:group w14:anchorId="3C09D900" id="Group 1554" o:spid="_x0000_s1026" style="position:absolute;margin-left:0;margin-top:0;width:464.8pt;height:380.95pt;z-index:251658752;mso-position-horizontal:left;mso-position-horizontal-relative:page;mso-position-vertical:top;mso-position-vertical-relative:page" coordorigin="15,15" coordsize="9296,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" o:allowincell="f">
                <v:shape id="AutoShape 1555" o:spid="_x0000_s1027" type="#_x0000_t32" style="position:absolute;left:15;top:15;width:7512;height:7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" strokecolor="#a7bfde"/>
                <v:group id="Group 1556" o:spid="_x0000_s1028" style="position:absolute;left:7095;top:5418;width:2216;height:2216" coordorigin="7907,4350" coordsize="2216,2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oval id="Oval 1557" o:spid="_x0000_s1029" style="position:absolute;left:7907;top:4350;width:2216;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" fillcolor="#a7bfde" stroked="f"/>
                  <v:oval id="Oval 1558" o:spid="_x0000_s1030" style="position:absolute;left:7961;top:4684;width:1813;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" fillcolor="#d3dfee" stroked="f"/>
                  <v:oval id="Oval 1559" o:spid="_x0000_s1031" style="position:absolute;left:8006;top:5027;width:1375;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" fillcolor="#7ba0cd" stroked="f"/>
                </v:group>
                <w10:wrap anchorx="page" anchory="page"/>
              </v:group>
            </w:pict>
          </mc:Fallback>
        </mc:AlternateContent>
      </w:r>
      <w:r w:rsidRPr="00246155">
        <w:rPr>
          <w:lang w:val="en-US"/>
        </w:rPr>
        <mc:AlternateContent>
          <mc:Choice Requires="wpg">
            <w:drawing>
              <wp:anchor distT="0" distB="0" distL="114300" distR="114300" simplePos="0" relativeHeight="251657728" behindDoc="0" locked="0" layoutInCell="0" allowOverlap="1" wp14:anchorId="0C84EDEC" wp14:editId="0C84EDED">
                <wp:simplePos x="0" y="0"/>
                <wp:positionH relativeFrom="margin">
                  <wp:align>right</wp:align>
                </wp:positionH>
                <wp:positionV relativeFrom="page">
                  <wp:align>top</wp:align>
                </wp:positionV>
                <wp:extent cx="4225290" cy="2886075"/>
                <wp:effectExtent l="0" t="0" r="0" b="0"/>
                <wp:wrapNone/>
                <wp:docPr id="5" name="Group 1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6" name="AutoShape 1550"/>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7" name="Oval 1551"/>
                        <wps:cNvSpPr>
                          <a:spLocks noChangeArrowheads="1"/>
                        </wps:cNvSpPr>
                        <wps:spPr bwMode="auto">
                          <a:xfrm>
                            <a:off x="6674" y="444"/>
                            <a:ext cx="4116" cy="41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Oval 1552"/>
                        <wps:cNvSpPr>
                          <a:spLocks noChangeArrowheads="1"/>
                        </wps:cNvSpPr>
                        <wps:spPr bwMode="auto">
                          <a:xfrm>
                            <a:off x="6773" y="1058"/>
                            <a:ext cx="3367" cy="3367"/>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Oval 1553"/>
                        <wps:cNvSpPr>
                          <a:spLocks noChangeArrowheads="1"/>
                        </wps:cNvSpPr>
                        <wps:spPr bwMode="auto">
                          <a:xfrm>
                            <a:off x="6856" y="1709"/>
                            <a:ext cx="2553" cy="2553"/>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w:pict>
              <v:group w14:anchorId="313FCE09" id="Group 1549" o:spid="_x0000_s1026" style="position:absolute;margin-left:281.5pt;margin-top:0;width:332.7pt;height:227.25pt;z-index:251657728;mso-position-horizontal:right;mso-position-horizontal-relative:margin;mso-position-vertical:top;mso-position-vertical-relative:page" coordorigin="4136,15" coordsize="6654,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" o:allowincell="f">
                <v:shape id="AutoShape 1550" o:spid="_x0000_s1027" type="#_x0000_t32" style="position:absolute;left:4136;top:15;width:3058;height:38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" strokecolor="#a7bfde"/>
                <v:oval id="Oval 1551" o:spid="_x0000_s1028" style="position:absolute;left:6674;top:444;width:4116;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" fillcolor="#a7bfde" stroked="f"/>
                <v:oval id="Oval 1552" o:spid="_x0000_s1029" style="position:absolute;left:6773;top:1058;width:3367;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" fillcolor="#d3dfee" stroked="f"/>
                <v:oval id="Oval 1553" o:spid="_x0000_s1030" style="position:absolute;left:6856;top:1709;width:255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" fillcolor="#7ba0cd" stroked="f"/>
                <w10:wrap anchorx="margin" anchory="page"/>
              </v:group>
            </w:pict>
          </mc:Fallback>
        </mc:AlternateContent>
      </w:r>
    </w:p>
    <w:p w14:paraId="0C84EC53" w14:textId="77777777" w:rsidR="00BF79B6" w:rsidRPr="00246155" w:rsidRDefault="0090173C" w:rsidP="0090173C">
      <w:pPr>
        <w:ind w:right="-1985"/>
        <w:rPr>
          <w:i/>
          <w:szCs w:val="24"/>
        </w:rPr>
      </w:pPr>
      <w:r w:rsidRPr="00246155">
        <w:br w:type="page"/>
      </w:r>
    </w:p>
    <w:p w14:paraId="0C84EC54" w14:textId="77777777" w:rsidR="00BF79B6" w:rsidRPr="00246155" w:rsidRDefault="00BF79B6">
      <w:pPr>
        <w:pStyle w:val="TOCHeading"/>
      </w:pPr>
      <w:r w:rsidRPr="00246155">
        <w:lastRenderedPageBreak/>
        <w:t>Table of Contents</w:t>
      </w:r>
    </w:p>
    <w:p w14:paraId="6DC7632F" w14:textId="5F8BCA79" w:rsidR="008C0BA1" w:rsidRPr="008C0BA1" w:rsidRDefault="00BF79B6">
      <w:pPr>
        <w:pStyle w:val="TOC1"/>
        <w:tabs>
          <w:tab w:val="left" w:pos="480"/>
          <w:tab w:val="right" w:leader="dot" w:pos="8778"/>
        </w:tabs>
        <w:rPr>
          <w:rFonts w:ascii="Arial" w:eastAsiaTheme="minorEastAsia" w:hAnsi="Arial"/>
          <w:b w:val="0"/>
          <w:bCs w:val="0"/>
          <w:i w:val="0"/>
          <w:iCs w:val="0"/>
          <w:kern w:val="2"/>
          <w:szCs w:val="22"/>
          <w:lang w:val="en-US" w:eastAsia="ja-JP"/>
          <w14:ligatures w14:val="standardContextual"/>
        </w:rPr>
      </w:pPr>
      <w:r w:rsidRPr="008C0BA1">
        <w:rPr>
          <w:rFonts w:ascii="Arial" w:hAnsi="Arial"/>
          <w:b w:val="0"/>
          <w:i w:val="0"/>
          <w:szCs w:val="22"/>
        </w:rPr>
        <w:fldChar w:fldCharType="begin"/>
      </w:r>
      <w:r w:rsidRPr="008C0BA1">
        <w:rPr>
          <w:rFonts w:ascii="Arial" w:hAnsi="Arial"/>
          <w:b w:val="0"/>
          <w:i w:val="0"/>
          <w:szCs w:val="22"/>
        </w:rPr>
        <w:instrText xml:space="preserve"> TOC \o "1-3" \h \z \u </w:instrText>
      </w:r>
      <w:r w:rsidRPr="008C0BA1">
        <w:rPr>
          <w:rFonts w:ascii="Arial" w:hAnsi="Arial"/>
          <w:b w:val="0"/>
          <w:i w:val="0"/>
          <w:szCs w:val="22"/>
        </w:rPr>
        <w:fldChar w:fldCharType="separate"/>
      </w:r>
      <w:hyperlink w:anchor="_Toc185839426" w:history="1">
        <w:r w:rsidR="008C0BA1" w:rsidRPr="008C0BA1">
          <w:rPr>
            <w:rStyle w:val="Hyperlink"/>
            <w:rFonts w:ascii="Arial" w:hAnsi="Arial"/>
            <w:szCs w:val="22"/>
          </w:rPr>
          <w:t>1</w:t>
        </w:r>
        <w:r w:rsidR="008C0BA1" w:rsidRPr="008C0BA1">
          <w:rPr>
            <w:rFonts w:ascii="Arial" w:eastAsiaTheme="minorEastAsia" w:hAnsi="Arial"/>
            <w:b w:val="0"/>
            <w:bCs w:val="0"/>
            <w:i w:val="0"/>
            <w:iCs w:val="0"/>
            <w:kern w:val="2"/>
            <w:szCs w:val="22"/>
            <w:lang w:val="en-US" w:eastAsia="ja-JP"/>
            <w14:ligatures w14:val="standardContextual"/>
          </w:rPr>
          <w:tab/>
        </w:r>
        <w:r w:rsidR="008C0BA1" w:rsidRPr="008C0BA1">
          <w:rPr>
            <w:rStyle w:val="Hyperlink"/>
            <w:rFonts w:ascii="Arial" w:hAnsi="Arial"/>
            <w:szCs w:val="22"/>
          </w:rPr>
          <w:t>Couplers</w:t>
        </w:r>
        <w:r w:rsidR="008C0BA1" w:rsidRPr="008C0BA1">
          <w:rPr>
            <w:rFonts w:ascii="Arial" w:hAnsi="Arial"/>
            <w:webHidden/>
            <w:szCs w:val="22"/>
          </w:rPr>
          <w:tab/>
        </w:r>
        <w:r w:rsidR="008C0BA1" w:rsidRPr="008C0BA1">
          <w:rPr>
            <w:rFonts w:ascii="Arial" w:hAnsi="Arial"/>
            <w:webHidden/>
            <w:szCs w:val="22"/>
          </w:rPr>
          <w:fldChar w:fldCharType="begin"/>
        </w:r>
        <w:r w:rsidR="008C0BA1" w:rsidRPr="008C0BA1">
          <w:rPr>
            <w:rFonts w:ascii="Arial" w:hAnsi="Arial"/>
            <w:webHidden/>
            <w:szCs w:val="22"/>
          </w:rPr>
          <w:instrText xml:space="preserve"> PAGEREF _Toc185839426 \h </w:instrText>
        </w:r>
        <w:r w:rsidR="008C0BA1" w:rsidRPr="008C0BA1">
          <w:rPr>
            <w:rFonts w:ascii="Arial" w:hAnsi="Arial"/>
            <w:webHidden/>
            <w:szCs w:val="22"/>
          </w:rPr>
        </w:r>
        <w:r w:rsidR="008C0BA1" w:rsidRPr="008C0BA1">
          <w:rPr>
            <w:rFonts w:ascii="Arial" w:hAnsi="Arial"/>
            <w:webHidden/>
            <w:szCs w:val="22"/>
          </w:rPr>
          <w:fldChar w:fldCharType="separate"/>
        </w:r>
        <w:r w:rsidR="008C0BA1" w:rsidRPr="008C0BA1">
          <w:rPr>
            <w:rFonts w:ascii="Arial" w:hAnsi="Arial"/>
            <w:webHidden/>
            <w:szCs w:val="22"/>
          </w:rPr>
          <w:t>3</w:t>
        </w:r>
        <w:r w:rsidR="008C0BA1" w:rsidRPr="008C0BA1">
          <w:rPr>
            <w:rFonts w:ascii="Arial" w:hAnsi="Arial"/>
            <w:webHidden/>
            <w:szCs w:val="22"/>
          </w:rPr>
          <w:fldChar w:fldCharType="end"/>
        </w:r>
      </w:hyperlink>
    </w:p>
    <w:p w14:paraId="153502CE" w14:textId="633854EF" w:rsidR="008C0BA1" w:rsidRPr="008C0BA1" w:rsidRDefault="008C0BA1">
      <w:pPr>
        <w:pStyle w:val="TOC1"/>
        <w:tabs>
          <w:tab w:val="left" w:pos="480"/>
          <w:tab w:val="right" w:leader="dot" w:pos="8778"/>
        </w:tabs>
        <w:rPr>
          <w:rFonts w:ascii="Arial" w:eastAsiaTheme="minorEastAsia" w:hAnsi="Arial"/>
          <w:b w:val="0"/>
          <w:bCs w:val="0"/>
          <w:i w:val="0"/>
          <w:iCs w:val="0"/>
          <w:kern w:val="2"/>
          <w:szCs w:val="22"/>
          <w:lang w:val="en-US" w:eastAsia="ja-JP"/>
          <w14:ligatures w14:val="standardContextual"/>
        </w:rPr>
      </w:pPr>
      <w:hyperlink w:anchor="_Toc185839427" w:history="1">
        <w:r w:rsidRPr="008C0BA1">
          <w:rPr>
            <w:rStyle w:val="Hyperlink"/>
            <w:rFonts w:ascii="Arial" w:hAnsi="Arial"/>
            <w:szCs w:val="22"/>
          </w:rPr>
          <w:t>2</w:t>
        </w:r>
        <w:r w:rsidRPr="008C0BA1">
          <w:rPr>
            <w:rFonts w:ascii="Arial" w:eastAsiaTheme="minorEastAsia" w:hAnsi="Arial"/>
            <w:b w:val="0"/>
            <w:bCs w:val="0"/>
            <w:i w:val="0"/>
            <w:iCs w:val="0"/>
            <w:kern w:val="2"/>
            <w:szCs w:val="22"/>
            <w:lang w:val="en-US" w:eastAsia="ja-JP"/>
            <w14:ligatures w14:val="standardContextual"/>
          </w:rPr>
          <w:tab/>
        </w:r>
        <w:r w:rsidRPr="008C0BA1">
          <w:rPr>
            <w:rStyle w:val="Hyperlink"/>
            <w:rFonts w:ascii="Arial" w:hAnsi="Arial"/>
            <w:szCs w:val="22"/>
          </w:rPr>
          <w:t>Operation Modes of the TP-TP Coupler</w:t>
        </w:r>
        <w:r w:rsidRPr="008C0BA1">
          <w:rPr>
            <w:rFonts w:ascii="Arial" w:hAnsi="Arial"/>
            <w:webHidden/>
            <w:szCs w:val="22"/>
          </w:rPr>
          <w:tab/>
        </w:r>
        <w:r w:rsidRPr="008C0BA1">
          <w:rPr>
            <w:rFonts w:ascii="Arial" w:hAnsi="Arial"/>
            <w:webHidden/>
            <w:szCs w:val="22"/>
          </w:rPr>
          <w:fldChar w:fldCharType="begin"/>
        </w:r>
        <w:r w:rsidRPr="008C0BA1">
          <w:rPr>
            <w:rFonts w:ascii="Arial" w:hAnsi="Arial"/>
            <w:webHidden/>
            <w:szCs w:val="22"/>
          </w:rPr>
          <w:instrText xml:space="preserve"> PAGEREF _Toc185839427 \h </w:instrText>
        </w:r>
        <w:r w:rsidRPr="008C0BA1">
          <w:rPr>
            <w:rFonts w:ascii="Arial" w:hAnsi="Arial"/>
            <w:webHidden/>
            <w:szCs w:val="22"/>
          </w:rPr>
        </w:r>
        <w:r w:rsidRPr="008C0BA1">
          <w:rPr>
            <w:rFonts w:ascii="Arial" w:hAnsi="Arial"/>
            <w:webHidden/>
            <w:szCs w:val="22"/>
          </w:rPr>
          <w:fldChar w:fldCharType="separate"/>
        </w:r>
        <w:r w:rsidRPr="008C0BA1">
          <w:rPr>
            <w:rFonts w:ascii="Arial" w:hAnsi="Arial"/>
            <w:webHidden/>
            <w:szCs w:val="22"/>
          </w:rPr>
          <w:t>4</w:t>
        </w:r>
        <w:r w:rsidRPr="008C0BA1">
          <w:rPr>
            <w:rFonts w:ascii="Arial" w:hAnsi="Arial"/>
            <w:webHidden/>
            <w:szCs w:val="22"/>
          </w:rPr>
          <w:fldChar w:fldCharType="end"/>
        </w:r>
      </w:hyperlink>
    </w:p>
    <w:p w14:paraId="2DB94EB6" w14:textId="5F0857FC" w:rsidR="008C0BA1" w:rsidRPr="008C0BA1" w:rsidRDefault="008C0BA1">
      <w:pPr>
        <w:pStyle w:val="TOC2"/>
        <w:tabs>
          <w:tab w:val="left" w:pos="960"/>
          <w:tab w:val="right" w:leader="dot" w:pos="8778"/>
        </w:tabs>
        <w:rPr>
          <w:rFonts w:ascii="Arial" w:eastAsiaTheme="minorEastAsia" w:hAnsi="Arial"/>
          <w:b w:val="0"/>
          <w:bCs w:val="0"/>
          <w:kern w:val="2"/>
          <w:lang w:val="en-US" w:eastAsia="ja-JP"/>
          <w14:ligatures w14:val="standardContextual"/>
        </w:rPr>
      </w:pPr>
      <w:hyperlink w:anchor="_Toc185839428" w:history="1">
        <w:r w:rsidRPr="008C0BA1">
          <w:rPr>
            <w:rStyle w:val="Hyperlink"/>
            <w:rFonts w:ascii="Arial" w:hAnsi="Arial"/>
          </w:rPr>
          <w:t>2.1</w:t>
        </w:r>
        <w:r w:rsidRPr="008C0BA1">
          <w:rPr>
            <w:rFonts w:ascii="Arial" w:eastAsiaTheme="minorEastAsia" w:hAnsi="Arial"/>
            <w:b w:val="0"/>
            <w:bCs w:val="0"/>
            <w:kern w:val="2"/>
            <w:lang w:val="en-US" w:eastAsia="ja-JP"/>
            <w14:ligatures w14:val="standardContextual"/>
          </w:rPr>
          <w:tab/>
        </w:r>
        <w:r w:rsidRPr="008C0BA1">
          <w:rPr>
            <w:rStyle w:val="Hyperlink"/>
            <w:rFonts w:ascii="Arial" w:hAnsi="Arial"/>
          </w:rPr>
          <w:t>TP-TP Coupler – Old and New Design</w:t>
        </w:r>
        <w:r w:rsidRPr="008C0BA1">
          <w:rPr>
            <w:rFonts w:ascii="Arial" w:hAnsi="Arial"/>
            <w:webHidden/>
          </w:rPr>
          <w:tab/>
        </w:r>
        <w:r w:rsidRPr="008C0BA1">
          <w:rPr>
            <w:rFonts w:ascii="Arial" w:hAnsi="Arial"/>
            <w:webHidden/>
          </w:rPr>
          <w:fldChar w:fldCharType="begin"/>
        </w:r>
        <w:r w:rsidRPr="008C0BA1">
          <w:rPr>
            <w:rFonts w:ascii="Arial" w:hAnsi="Arial"/>
            <w:webHidden/>
          </w:rPr>
          <w:instrText xml:space="preserve"> PAGEREF _Toc185839428 \h </w:instrText>
        </w:r>
        <w:r w:rsidRPr="008C0BA1">
          <w:rPr>
            <w:rFonts w:ascii="Arial" w:hAnsi="Arial"/>
            <w:webHidden/>
          </w:rPr>
        </w:r>
        <w:r w:rsidRPr="008C0BA1">
          <w:rPr>
            <w:rFonts w:ascii="Arial" w:hAnsi="Arial"/>
            <w:webHidden/>
          </w:rPr>
          <w:fldChar w:fldCharType="separate"/>
        </w:r>
        <w:r w:rsidRPr="008C0BA1">
          <w:rPr>
            <w:rFonts w:ascii="Arial" w:hAnsi="Arial"/>
            <w:webHidden/>
          </w:rPr>
          <w:t>4</w:t>
        </w:r>
        <w:r w:rsidRPr="008C0BA1">
          <w:rPr>
            <w:rFonts w:ascii="Arial" w:hAnsi="Arial"/>
            <w:webHidden/>
          </w:rPr>
          <w:fldChar w:fldCharType="end"/>
        </w:r>
      </w:hyperlink>
    </w:p>
    <w:p w14:paraId="390D6699" w14:textId="2DDDA86C" w:rsidR="008C0BA1" w:rsidRPr="008C0BA1" w:rsidRDefault="008C0BA1">
      <w:pPr>
        <w:pStyle w:val="TOC2"/>
        <w:tabs>
          <w:tab w:val="left" w:pos="960"/>
          <w:tab w:val="right" w:leader="dot" w:pos="8778"/>
        </w:tabs>
        <w:rPr>
          <w:rFonts w:ascii="Arial" w:eastAsiaTheme="minorEastAsia" w:hAnsi="Arial"/>
          <w:b w:val="0"/>
          <w:bCs w:val="0"/>
          <w:kern w:val="2"/>
          <w:lang w:val="en-US" w:eastAsia="ja-JP"/>
          <w14:ligatures w14:val="standardContextual"/>
        </w:rPr>
      </w:pPr>
      <w:hyperlink w:anchor="_Toc185839429" w:history="1">
        <w:r w:rsidRPr="008C0BA1">
          <w:rPr>
            <w:rStyle w:val="Hyperlink"/>
            <w:rFonts w:ascii="Arial" w:hAnsi="Arial"/>
          </w:rPr>
          <w:t>2.2</w:t>
        </w:r>
        <w:r w:rsidRPr="008C0BA1">
          <w:rPr>
            <w:rFonts w:ascii="Arial" w:eastAsiaTheme="minorEastAsia" w:hAnsi="Arial"/>
            <w:b w:val="0"/>
            <w:bCs w:val="0"/>
            <w:kern w:val="2"/>
            <w:lang w:val="en-US" w:eastAsia="ja-JP"/>
            <w14:ligatures w14:val="standardContextual"/>
          </w:rPr>
          <w:tab/>
        </w:r>
        <w:r w:rsidRPr="008C0BA1">
          <w:rPr>
            <w:rStyle w:val="Hyperlink"/>
            <w:rFonts w:ascii="Arial" w:hAnsi="Arial"/>
          </w:rPr>
          <w:t>Parameters of Line and Backbone Couplers</w:t>
        </w:r>
        <w:r w:rsidRPr="008C0BA1">
          <w:rPr>
            <w:rFonts w:ascii="Arial" w:hAnsi="Arial"/>
            <w:webHidden/>
          </w:rPr>
          <w:tab/>
        </w:r>
        <w:r w:rsidRPr="008C0BA1">
          <w:rPr>
            <w:rFonts w:ascii="Arial" w:hAnsi="Arial"/>
            <w:webHidden/>
          </w:rPr>
          <w:fldChar w:fldCharType="begin"/>
        </w:r>
        <w:r w:rsidRPr="008C0BA1">
          <w:rPr>
            <w:rFonts w:ascii="Arial" w:hAnsi="Arial"/>
            <w:webHidden/>
          </w:rPr>
          <w:instrText xml:space="preserve"> PAGEREF _Toc185839429 \h </w:instrText>
        </w:r>
        <w:r w:rsidRPr="008C0BA1">
          <w:rPr>
            <w:rFonts w:ascii="Arial" w:hAnsi="Arial"/>
            <w:webHidden/>
          </w:rPr>
        </w:r>
        <w:r w:rsidRPr="008C0BA1">
          <w:rPr>
            <w:rFonts w:ascii="Arial" w:hAnsi="Arial"/>
            <w:webHidden/>
          </w:rPr>
          <w:fldChar w:fldCharType="separate"/>
        </w:r>
        <w:r w:rsidRPr="008C0BA1">
          <w:rPr>
            <w:rFonts w:ascii="Arial" w:hAnsi="Arial"/>
            <w:webHidden/>
          </w:rPr>
          <w:t>6</w:t>
        </w:r>
        <w:r w:rsidRPr="008C0BA1">
          <w:rPr>
            <w:rFonts w:ascii="Arial" w:hAnsi="Arial"/>
            <w:webHidden/>
          </w:rPr>
          <w:fldChar w:fldCharType="end"/>
        </w:r>
      </w:hyperlink>
    </w:p>
    <w:p w14:paraId="5225C430" w14:textId="5624D0CC" w:rsidR="008C0BA1" w:rsidRPr="008C0BA1" w:rsidRDefault="008C0BA1">
      <w:pPr>
        <w:pStyle w:val="TOC3"/>
        <w:tabs>
          <w:tab w:val="left" w:pos="1200"/>
          <w:tab w:val="right" w:leader="dot" w:pos="8778"/>
        </w:tabs>
        <w:rPr>
          <w:rFonts w:ascii="Arial" w:eastAsiaTheme="minorEastAsia" w:hAnsi="Arial"/>
          <w:kern w:val="2"/>
          <w:sz w:val="22"/>
          <w:lang w:val="en-US" w:eastAsia="ja-JP"/>
          <w14:ligatures w14:val="standardContextual"/>
        </w:rPr>
      </w:pPr>
      <w:hyperlink w:anchor="_Toc185839430" w:history="1">
        <w:r w:rsidRPr="008C0BA1">
          <w:rPr>
            <w:rStyle w:val="Hyperlink"/>
            <w:rFonts w:ascii="Arial" w:hAnsi="Arial"/>
            <w:sz w:val="22"/>
          </w:rPr>
          <w:t>2.2.1</w:t>
        </w:r>
        <w:r w:rsidRPr="008C0BA1">
          <w:rPr>
            <w:rFonts w:ascii="Arial" w:eastAsiaTheme="minorEastAsia" w:hAnsi="Arial"/>
            <w:kern w:val="2"/>
            <w:sz w:val="22"/>
            <w:lang w:val="en-US" w:eastAsia="ja-JP"/>
            <w14:ligatures w14:val="standardContextual"/>
          </w:rPr>
          <w:tab/>
        </w:r>
        <w:r w:rsidRPr="008C0BA1">
          <w:rPr>
            <w:rStyle w:val="Hyperlink"/>
            <w:rFonts w:ascii="Arial" w:hAnsi="Arial"/>
            <w:sz w:val="22"/>
          </w:rPr>
          <w:t xml:space="preserve">Parameter: </w:t>
        </w:r>
        <w:r w:rsidRPr="008C0BA1">
          <w:rPr>
            <w:rStyle w:val="Hyperlink"/>
            <w:rFonts w:ascii="Arial" w:hAnsi="Arial"/>
            <w:i/>
            <w:sz w:val="22"/>
          </w:rPr>
          <w:t>“Check Filter Table?”</w:t>
        </w:r>
        <w:r w:rsidRPr="008C0BA1">
          <w:rPr>
            <w:rFonts w:ascii="Arial" w:hAnsi="Arial"/>
            <w:webHidden/>
            <w:sz w:val="22"/>
          </w:rPr>
          <w:tab/>
        </w:r>
        <w:r w:rsidRPr="008C0BA1">
          <w:rPr>
            <w:rFonts w:ascii="Arial" w:hAnsi="Arial"/>
            <w:webHidden/>
            <w:sz w:val="22"/>
          </w:rPr>
          <w:fldChar w:fldCharType="begin"/>
        </w:r>
        <w:r w:rsidRPr="008C0BA1">
          <w:rPr>
            <w:rFonts w:ascii="Arial" w:hAnsi="Arial"/>
            <w:webHidden/>
            <w:sz w:val="22"/>
          </w:rPr>
          <w:instrText xml:space="preserve"> PAGEREF _Toc185839430 \h </w:instrText>
        </w:r>
        <w:r w:rsidRPr="008C0BA1">
          <w:rPr>
            <w:rFonts w:ascii="Arial" w:hAnsi="Arial"/>
            <w:webHidden/>
            <w:sz w:val="22"/>
          </w:rPr>
        </w:r>
        <w:r w:rsidRPr="008C0BA1">
          <w:rPr>
            <w:rFonts w:ascii="Arial" w:hAnsi="Arial"/>
            <w:webHidden/>
            <w:sz w:val="22"/>
          </w:rPr>
          <w:fldChar w:fldCharType="separate"/>
        </w:r>
        <w:r w:rsidRPr="008C0BA1">
          <w:rPr>
            <w:rFonts w:ascii="Arial" w:hAnsi="Arial"/>
            <w:webHidden/>
            <w:sz w:val="22"/>
          </w:rPr>
          <w:t>7</w:t>
        </w:r>
        <w:r w:rsidRPr="008C0BA1">
          <w:rPr>
            <w:rFonts w:ascii="Arial" w:hAnsi="Arial"/>
            <w:webHidden/>
            <w:sz w:val="22"/>
          </w:rPr>
          <w:fldChar w:fldCharType="end"/>
        </w:r>
      </w:hyperlink>
    </w:p>
    <w:p w14:paraId="0DE43FA8" w14:textId="484C29B4" w:rsidR="008C0BA1" w:rsidRPr="008C0BA1" w:rsidRDefault="008C0BA1">
      <w:pPr>
        <w:pStyle w:val="TOC3"/>
        <w:tabs>
          <w:tab w:val="left" w:pos="1200"/>
          <w:tab w:val="right" w:leader="dot" w:pos="8778"/>
        </w:tabs>
        <w:rPr>
          <w:rFonts w:ascii="Arial" w:eastAsiaTheme="minorEastAsia" w:hAnsi="Arial"/>
          <w:kern w:val="2"/>
          <w:sz w:val="22"/>
          <w:lang w:val="en-US" w:eastAsia="ja-JP"/>
          <w14:ligatures w14:val="standardContextual"/>
        </w:rPr>
      </w:pPr>
      <w:hyperlink w:anchor="_Toc185839431" w:history="1">
        <w:r w:rsidRPr="008C0BA1">
          <w:rPr>
            <w:rStyle w:val="Hyperlink"/>
            <w:rFonts w:ascii="Arial" w:hAnsi="Arial"/>
            <w:sz w:val="22"/>
          </w:rPr>
          <w:t>2.2.2</w:t>
        </w:r>
        <w:r w:rsidRPr="008C0BA1">
          <w:rPr>
            <w:rFonts w:ascii="Arial" w:eastAsiaTheme="minorEastAsia" w:hAnsi="Arial"/>
            <w:kern w:val="2"/>
            <w:sz w:val="22"/>
            <w:lang w:val="en-US" w:eastAsia="ja-JP"/>
            <w14:ligatures w14:val="standardContextual"/>
          </w:rPr>
          <w:tab/>
        </w:r>
        <w:r w:rsidRPr="008C0BA1">
          <w:rPr>
            <w:rStyle w:val="Hyperlink"/>
            <w:rFonts w:ascii="Arial" w:hAnsi="Arial"/>
            <w:sz w:val="22"/>
          </w:rPr>
          <w:t>Parameter:</w:t>
        </w:r>
        <w:r w:rsidRPr="008C0BA1">
          <w:rPr>
            <w:rStyle w:val="Hyperlink"/>
            <w:rFonts w:ascii="Arial" w:hAnsi="Arial"/>
            <w:i/>
            <w:sz w:val="22"/>
          </w:rPr>
          <w:t xml:space="preserve"> “On Error in Filter Table…”</w:t>
        </w:r>
        <w:r w:rsidRPr="008C0BA1">
          <w:rPr>
            <w:rFonts w:ascii="Arial" w:hAnsi="Arial"/>
            <w:webHidden/>
            <w:sz w:val="22"/>
          </w:rPr>
          <w:tab/>
        </w:r>
        <w:r w:rsidRPr="008C0BA1">
          <w:rPr>
            <w:rFonts w:ascii="Arial" w:hAnsi="Arial"/>
            <w:webHidden/>
            <w:sz w:val="22"/>
          </w:rPr>
          <w:fldChar w:fldCharType="begin"/>
        </w:r>
        <w:r w:rsidRPr="008C0BA1">
          <w:rPr>
            <w:rFonts w:ascii="Arial" w:hAnsi="Arial"/>
            <w:webHidden/>
            <w:sz w:val="22"/>
          </w:rPr>
          <w:instrText xml:space="preserve"> PAGEREF _Toc185839431 \h </w:instrText>
        </w:r>
        <w:r w:rsidRPr="008C0BA1">
          <w:rPr>
            <w:rFonts w:ascii="Arial" w:hAnsi="Arial"/>
            <w:webHidden/>
            <w:sz w:val="22"/>
          </w:rPr>
        </w:r>
        <w:r w:rsidRPr="008C0BA1">
          <w:rPr>
            <w:rFonts w:ascii="Arial" w:hAnsi="Arial"/>
            <w:webHidden/>
            <w:sz w:val="22"/>
          </w:rPr>
          <w:fldChar w:fldCharType="separate"/>
        </w:r>
        <w:r w:rsidRPr="008C0BA1">
          <w:rPr>
            <w:rFonts w:ascii="Arial" w:hAnsi="Arial"/>
            <w:webHidden/>
            <w:sz w:val="22"/>
          </w:rPr>
          <w:t>7</w:t>
        </w:r>
        <w:r w:rsidRPr="008C0BA1">
          <w:rPr>
            <w:rFonts w:ascii="Arial" w:hAnsi="Arial"/>
            <w:webHidden/>
            <w:sz w:val="22"/>
          </w:rPr>
          <w:fldChar w:fldCharType="end"/>
        </w:r>
      </w:hyperlink>
    </w:p>
    <w:p w14:paraId="086AB7D2" w14:textId="15303B34" w:rsidR="008C0BA1" w:rsidRPr="008C0BA1" w:rsidRDefault="008C0BA1">
      <w:pPr>
        <w:pStyle w:val="TOC3"/>
        <w:tabs>
          <w:tab w:val="left" w:pos="1200"/>
          <w:tab w:val="right" w:leader="dot" w:pos="8778"/>
        </w:tabs>
        <w:rPr>
          <w:rFonts w:ascii="Arial" w:eastAsiaTheme="minorEastAsia" w:hAnsi="Arial"/>
          <w:kern w:val="2"/>
          <w:sz w:val="22"/>
          <w:lang w:val="en-US" w:eastAsia="ja-JP"/>
          <w14:ligatures w14:val="standardContextual"/>
        </w:rPr>
      </w:pPr>
      <w:hyperlink w:anchor="_Toc185839432" w:history="1">
        <w:r w:rsidRPr="008C0BA1">
          <w:rPr>
            <w:rStyle w:val="Hyperlink"/>
            <w:rFonts w:ascii="Arial" w:hAnsi="Arial"/>
            <w:sz w:val="22"/>
          </w:rPr>
          <w:t>2.2.3</w:t>
        </w:r>
        <w:r w:rsidRPr="008C0BA1">
          <w:rPr>
            <w:rFonts w:ascii="Arial" w:eastAsiaTheme="minorEastAsia" w:hAnsi="Arial"/>
            <w:kern w:val="2"/>
            <w:sz w:val="22"/>
            <w:lang w:val="en-US" w:eastAsia="ja-JP"/>
            <w14:ligatures w14:val="standardContextual"/>
          </w:rPr>
          <w:tab/>
        </w:r>
        <w:r w:rsidRPr="008C0BA1">
          <w:rPr>
            <w:rStyle w:val="Hyperlink"/>
            <w:rFonts w:ascii="Arial" w:hAnsi="Arial"/>
            <w:sz w:val="22"/>
          </w:rPr>
          <w:t xml:space="preserve">Parameter: </w:t>
        </w:r>
        <w:r w:rsidRPr="008C0BA1">
          <w:rPr>
            <w:rStyle w:val="Hyperlink"/>
            <w:rFonts w:ascii="Arial" w:hAnsi="Arial"/>
            <w:i/>
            <w:sz w:val="22"/>
          </w:rPr>
          <w:t>“Main Group 14/15”</w:t>
        </w:r>
        <w:r w:rsidRPr="008C0BA1">
          <w:rPr>
            <w:rFonts w:ascii="Arial" w:hAnsi="Arial"/>
            <w:webHidden/>
            <w:sz w:val="22"/>
          </w:rPr>
          <w:tab/>
        </w:r>
        <w:r w:rsidRPr="008C0BA1">
          <w:rPr>
            <w:rFonts w:ascii="Arial" w:hAnsi="Arial"/>
            <w:webHidden/>
            <w:sz w:val="22"/>
          </w:rPr>
          <w:fldChar w:fldCharType="begin"/>
        </w:r>
        <w:r w:rsidRPr="008C0BA1">
          <w:rPr>
            <w:rFonts w:ascii="Arial" w:hAnsi="Arial"/>
            <w:webHidden/>
            <w:sz w:val="22"/>
          </w:rPr>
          <w:instrText xml:space="preserve"> PAGEREF _Toc185839432 \h </w:instrText>
        </w:r>
        <w:r w:rsidRPr="008C0BA1">
          <w:rPr>
            <w:rFonts w:ascii="Arial" w:hAnsi="Arial"/>
            <w:webHidden/>
            <w:sz w:val="22"/>
          </w:rPr>
        </w:r>
        <w:r w:rsidRPr="008C0BA1">
          <w:rPr>
            <w:rFonts w:ascii="Arial" w:hAnsi="Arial"/>
            <w:webHidden/>
            <w:sz w:val="22"/>
          </w:rPr>
          <w:fldChar w:fldCharType="separate"/>
        </w:r>
        <w:r w:rsidRPr="008C0BA1">
          <w:rPr>
            <w:rFonts w:ascii="Arial" w:hAnsi="Arial"/>
            <w:webHidden/>
            <w:sz w:val="22"/>
          </w:rPr>
          <w:t>8</w:t>
        </w:r>
        <w:r w:rsidRPr="008C0BA1">
          <w:rPr>
            <w:rFonts w:ascii="Arial" w:hAnsi="Arial"/>
            <w:webHidden/>
            <w:sz w:val="22"/>
          </w:rPr>
          <w:fldChar w:fldCharType="end"/>
        </w:r>
      </w:hyperlink>
    </w:p>
    <w:p w14:paraId="011AB814" w14:textId="130AFB88" w:rsidR="008C0BA1" w:rsidRPr="008C0BA1" w:rsidRDefault="008C0BA1">
      <w:pPr>
        <w:pStyle w:val="TOC3"/>
        <w:tabs>
          <w:tab w:val="left" w:pos="1200"/>
          <w:tab w:val="right" w:leader="dot" w:pos="8778"/>
        </w:tabs>
        <w:rPr>
          <w:rFonts w:ascii="Arial" w:eastAsiaTheme="minorEastAsia" w:hAnsi="Arial"/>
          <w:kern w:val="2"/>
          <w:sz w:val="22"/>
          <w:lang w:val="en-US" w:eastAsia="ja-JP"/>
          <w14:ligatures w14:val="standardContextual"/>
        </w:rPr>
      </w:pPr>
      <w:hyperlink w:anchor="_Toc185839433" w:history="1">
        <w:r w:rsidRPr="008C0BA1">
          <w:rPr>
            <w:rStyle w:val="Hyperlink"/>
            <w:rFonts w:ascii="Arial" w:hAnsi="Arial"/>
            <w:i/>
            <w:sz w:val="22"/>
          </w:rPr>
          <w:t>2.2.4</w:t>
        </w:r>
        <w:r w:rsidRPr="008C0BA1">
          <w:rPr>
            <w:rFonts w:ascii="Arial" w:eastAsiaTheme="minorEastAsia" w:hAnsi="Arial"/>
            <w:kern w:val="2"/>
            <w:sz w:val="22"/>
            <w:lang w:val="en-US" w:eastAsia="ja-JP"/>
            <w14:ligatures w14:val="standardContextual"/>
          </w:rPr>
          <w:tab/>
        </w:r>
        <w:r w:rsidRPr="008C0BA1">
          <w:rPr>
            <w:rStyle w:val="Hyperlink"/>
            <w:rFonts w:ascii="Arial" w:hAnsi="Arial"/>
            <w:sz w:val="22"/>
          </w:rPr>
          <w:t>Parameter:</w:t>
        </w:r>
        <w:r w:rsidRPr="008C0BA1">
          <w:rPr>
            <w:rStyle w:val="Hyperlink"/>
            <w:rFonts w:ascii="Arial" w:hAnsi="Arial"/>
            <w:i/>
            <w:sz w:val="22"/>
          </w:rPr>
          <w:t xml:space="preserve"> “Repetition if Transmission Error on Main Line” or “Repetition if Transmission Error on Line”</w:t>
        </w:r>
        <w:r w:rsidRPr="008C0BA1">
          <w:rPr>
            <w:rFonts w:ascii="Arial" w:hAnsi="Arial"/>
            <w:webHidden/>
            <w:sz w:val="22"/>
          </w:rPr>
          <w:tab/>
        </w:r>
        <w:r w:rsidRPr="008C0BA1">
          <w:rPr>
            <w:rFonts w:ascii="Arial" w:hAnsi="Arial"/>
            <w:webHidden/>
            <w:sz w:val="22"/>
          </w:rPr>
          <w:fldChar w:fldCharType="begin"/>
        </w:r>
        <w:r w:rsidRPr="008C0BA1">
          <w:rPr>
            <w:rFonts w:ascii="Arial" w:hAnsi="Arial"/>
            <w:webHidden/>
            <w:sz w:val="22"/>
          </w:rPr>
          <w:instrText xml:space="preserve"> PAGEREF _Toc185839433 \h </w:instrText>
        </w:r>
        <w:r w:rsidRPr="008C0BA1">
          <w:rPr>
            <w:rFonts w:ascii="Arial" w:hAnsi="Arial"/>
            <w:webHidden/>
            <w:sz w:val="22"/>
          </w:rPr>
        </w:r>
        <w:r w:rsidRPr="008C0BA1">
          <w:rPr>
            <w:rFonts w:ascii="Arial" w:hAnsi="Arial"/>
            <w:webHidden/>
            <w:sz w:val="22"/>
          </w:rPr>
          <w:fldChar w:fldCharType="separate"/>
        </w:r>
        <w:r w:rsidRPr="008C0BA1">
          <w:rPr>
            <w:rFonts w:ascii="Arial" w:hAnsi="Arial"/>
            <w:webHidden/>
            <w:sz w:val="22"/>
          </w:rPr>
          <w:t>8</w:t>
        </w:r>
        <w:r w:rsidRPr="008C0BA1">
          <w:rPr>
            <w:rFonts w:ascii="Arial" w:hAnsi="Arial"/>
            <w:webHidden/>
            <w:sz w:val="22"/>
          </w:rPr>
          <w:fldChar w:fldCharType="end"/>
        </w:r>
      </w:hyperlink>
    </w:p>
    <w:p w14:paraId="791480FF" w14:textId="18FB1F80" w:rsidR="008C0BA1" w:rsidRPr="008C0BA1" w:rsidRDefault="008C0BA1">
      <w:pPr>
        <w:pStyle w:val="TOC2"/>
        <w:tabs>
          <w:tab w:val="left" w:pos="960"/>
          <w:tab w:val="right" w:leader="dot" w:pos="8778"/>
        </w:tabs>
        <w:rPr>
          <w:rFonts w:ascii="Arial" w:eastAsiaTheme="minorEastAsia" w:hAnsi="Arial"/>
          <w:b w:val="0"/>
          <w:bCs w:val="0"/>
          <w:kern w:val="2"/>
          <w:lang w:val="en-US" w:eastAsia="ja-JP"/>
          <w14:ligatures w14:val="standardContextual"/>
        </w:rPr>
      </w:pPr>
      <w:hyperlink w:anchor="_Toc185839434" w:history="1">
        <w:r w:rsidRPr="008C0BA1">
          <w:rPr>
            <w:rStyle w:val="Hyperlink"/>
            <w:rFonts w:ascii="Arial" w:hAnsi="Arial"/>
          </w:rPr>
          <w:t>2.3</w:t>
        </w:r>
        <w:r w:rsidRPr="008C0BA1">
          <w:rPr>
            <w:rFonts w:ascii="Arial" w:eastAsiaTheme="minorEastAsia" w:hAnsi="Arial"/>
            <w:b w:val="0"/>
            <w:bCs w:val="0"/>
            <w:kern w:val="2"/>
            <w:lang w:val="en-US" w:eastAsia="ja-JP"/>
            <w14:ligatures w14:val="standardContextual"/>
          </w:rPr>
          <w:tab/>
        </w:r>
        <w:r w:rsidRPr="008C0BA1">
          <w:rPr>
            <w:rStyle w:val="Hyperlink"/>
            <w:rFonts w:ascii="Arial" w:hAnsi="Arial"/>
          </w:rPr>
          <w:t>Parameters of Line Repeaters</w:t>
        </w:r>
        <w:r w:rsidRPr="008C0BA1">
          <w:rPr>
            <w:rFonts w:ascii="Arial" w:hAnsi="Arial"/>
            <w:webHidden/>
          </w:rPr>
          <w:tab/>
        </w:r>
        <w:r w:rsidRPr="008C0BA1">
          <w:rPr>
            <w:rFonts w:ascii="Arial" w:hAnsi="Arial"/>
            <w:webHidden/>
          </w:rPr>
          <w:fldChar w:fldCharType="begin"/>
        </w:r>
        <w:r w:rsidRPr="008C0BA1">
          <w:rPr>
            <w:rFonts w:ascii="Arial" w:hAnsi="Arial"/>
            <w:webHidden/>
          </w:rPr>
          <w:instrText xml:space="preserve"> PAGEREF _Toc185839434 \h </w:instrText>
        </w:r>
        <w:r w:rsidRPr="008C0BA1">
          <w:rPr>
            <w:rFonts w:ascii="Arial" w:hAnsi="Arial"/>
            <w:webHidden/>
          </w:rPr>
        </w:r>
        <w:r w:rsidRPr="008C0BA1">
          <w:rPr>
            <w:rFonts w:ascii="Arial" w:hAnsi="Arial"/>
            <w:webHidden/>
          </w:rPr>
          <w:fldChar w:fldCharType="separate"/>
        </w:r>
        <w:r w:rsidRPr="008C0BA1">
          <w:rPr>
            <w:rFonts w:ascii="Arial" w:hAnsi="Arial"/>
            <w:webHidden/>
          </w:rPr>
          <w:t>9</w:t>
        </w:r>
        <w:r w:rsidRPr="008C0BA1">
          <w:rPr>
            <w:rFonts w:ascii="Arial" w:hAnsi="Arial"/>
            <w:webHidden/>
          </w:rPr>
          <w:fldChar w:fldCharType="end"/>
        </w:r>
      </w:hyperlink>
    </w:p>
    <w:p w14:paraId="22A5BD83" w14:textId="220D5F22" w:rsidR="008C0BA1" w:rsidRPr="008C0BA1" w:rsidRDefault="008C0BA1">
      <w:pPr>
        <w:pStyle w:val="TOC2"/>
        <w:tabs>
          <w:tab w:val="left" w:pos="960"/>
          <w:tab w:val="right" w:leader="dot" w:pos="8778"/>
        </w:tabs>
        <w:rPr>
          <w:rFonts w:ascii="Arial" w:eastAsiaTheme="minorEastAsia" w:hAnsi="Arial"/>
          <w:b w:val="0"/>
          <w:bCs w:val="0"/>
          <w:kern w:val="2"/>
          <w:lang w:val="en-US" w:eastAsia="ja-JP"/>
          <w14:ligatures w14:val="standardContextual"/>
        </w:rPr>
      </w:pPr>
      <w:hyperlink w:anchor="_Toc185839435" w:history="1">
        <w:r w:rsidRPr="008C0BA1">
          <w:rPr>
            <w:rStyle w:val="Hyperlink"/>
            <w:rFonts w:ascii="Arial" w:hAnsi="Arial"/>
          </w:rPr>
          <w:t>2.4</w:t>
        </w:r>
        <w:r w:rsidRPr="008C0BA1">
          <w:rPr>
            <w:rFonts w:ascii="Arial" w:eastAsiaTheme="minorEastAsia" w:hAnsi="Arial"/>
            <w:b w:val="0"/>
            <w:bCs w:val="0"/>
            <w:kern w:val="2"/>
            <w:lang w:val="en-US" w:eastAsia="ja-JP"/>
            <w14:ligatures w14:val="standardContextual"/>
          </w:rPr>
          <w:tab/>
        </w:r>
        <w:r w:rsidRPr="008C0BA1">
          <w:rPr>
            <w:rStyle w:val="Hyperlink"/>
            <w:rFonts w:ascii="Arial" w:hAnsi="Arial"/>
          </w:rPr>
          <w:t>Routing</w:t>
        </w:r>
        <w:r w:rsidRPr="008C0BA1">
          <w:rPr>
            <w:rFonts w:ascii="Arial" w:hAnsi="Arial"/>
            <w:webHidden/>
          </w:rPr>
          <w:tab/>
        </w:r>
        <w:r w:rsidRPr="008C0BA1">
          <w:rPr>
            <w:rFonts w:ascii="Arial" w:hAnsi="Arial"/>
            <w:webHidden/>
          </w:rPr>
          <w:fldChar w:fldCharType="begin"/>
        </w:r>
        <w:r w:rsidRPr="008C0BA1">
          <w:rPr>
            <w:rFonts w:ascii="Arial" w:hAnsi="Arial"/>
            <w:webHidden/>
          </w:rPr>
          <w:instrText xml:space="preserve"> PAGEREF _Toc185839435 \h </w:instrText>
        </w:r>
        <w:r w:rsidRPr="008C0BA1">
          <w:rPr>
            <w:rFonts w:ascii="Arial" w:hAnsi="Arial"/>
            <w:webHidden/>
          </w:rPr>
        </w:r>
        <w:r w:rsidRPr="008C0BA1">
          <w:rPr>
            <w:rFonts w:ascii="Arial" w:hAnsi="Arial"/>
            <w:webHidden/>
          </w:rPr>
          <w:fldChar w:fldCharType="separate"/>
        </w:r>
        <w:r w:rsidRPr="008C0BA1">
          <w:rPr>
            <w:rFonts w:ascii="Arial" w:hAnsi="Arial"/>
            <w:webHidden/>
          </w:rPr>
          <w:t>10</w:t>
        </w:r>
        <w:r w:rsidRPr="008C0BA1">
          <w:rPr>
            <w:rFonts w:ascii="Arial" w:hAnsi="Arial"/>
            <w:webHidden/>
          </w:rPr>
          <w:fldChar w:fldCharType="end"/>
        </w:r>
      </w:hyperlink>
    </w:p>
    <w:p w14:paraId="4B6407CE" w14:textId="6C2D1715" w:rsidR="008C0BA1" w:rsidRPr="008C0BA1" w:rsidRDefault="008C0BA1">
      <w:pPr>
        <w:pStyle w:val="TOC3"/>
        <w:tabs>
          <w:tab w:val="left" w:pos="1200"/>
          <w:tab w:val="right" w:leader="dot" w:pos="8778"/>
        </w:tabs>
        <w:rPr>
          <w:rFonts w:ascii="Arial" w:eastAsiaTheme="minorEastAsia" w:hAnsi="Arial"/>
          <w:kern w:val="2"/>
          <w:sz w:val="22"/>
          <w:lang w:val="en-US" w:eastAsia="ja-JP"/>
          <w14:ligatures w14:val="standardContextual"/>
        </w:rPr>
      </w:pPr>
      <w:hyperlink w:anchor="_Toc185839436" w:history="1">
        <w:r w:rsidRPr="008C0BA1">
          <w:rPr>
            <w:rStyle w:val="Hyperlink"/>
            <w:rFonts w:ascii="Arial" w:hAnsi="Arial"/>
            <w:sz w:val="22"/>
            <w:lang w:val="de-DE"/>
          </w:rPr>
          <w:t>2.4.1</w:t>
        </w:r>
        <w:r w:rsidRPr="008C0BA1">
          <w:rPr>
            <w:rFonts w:ascii="Arial" w:eastAsiaTheme="minorEastAsia" w:hAnsi="Arial"/>
            <w:kern w:val="2"/>
            <w:sz w:val="22"/>
            <w:lang w:val="en-US" w:eastAsia="ja-JP"/>
            <w14:ligatures w14:val="standardContextual"/>
          </w:rPr>
          <w:tab/>
        </w:r>
        <w:r w:rsidRPr="008C0BA1">
          <w:rPr>
            <w:rStyle w:val="Hyperlink"/>
            <w:rFonts w:ascii="Arial" w:hAnsi="Arial"/>
            <w:sz w:val="22"/>
            <w:lang w:val="de-DE"/>
          </w:rPr>
          <w:t>Routing for Physically Addressed Telegrams</w:t>
        </w:r>
        <w:r w:rsidRPr="008C0BA1">
          <w:rPr>
            <w:rFonts w:ascii="Arial" w:hAnsi="Arial"/>
            <w:webHidden/>
            <w:sz w:val="22"/>
          </w:rPr>
          <w:tab/>
        </w:r>
        <w:r w:rsidRPr="008C0BA1">
          <w:rPr>
            <w:rFonts w:ascii="Arial" w:hAnsi="Arial"/>
            <w:webHidden/>
            <w:sz w:val="22"/>
          </w:rPr>
          <w:fldChar w:fldCharType="begin"/>
        </w:r>
        <w:r w:rsidRPr="008C0BA1">
          <w:rPr>
            <w:rFonts w:ascii="Arial" w:hAnsi="Arial"/>
            <w:webHidden/>
            <w:sz w:val="22"/>
          </w:rPr>
          <w:instrText xml:space="preserve"> PAGEREF _Toc185839436 \h </w:instrText>
        </w:r>
        <w:r w:rsidRPr="008C0BA1">
          <w:rPr>
            <w:rFonts w:ascii="Arial" w:hAnsi="Arial"/>
            <w:webHidden/>
            <w:sz w:val="22"/>
          </w:rPr>
        </w:r>
        <w:r w:rsidRPr="008C0BA1">
          <w:rPr>
            <w:rFonts w:ascii="Arial" w:hAnsi="Arial"/>
            <w:webHidden/>
            <w:sz w:val="22"/>
          </w:rPr>
          <w:fldChar w:fldCharType="separate"/>
        </w:r>
        <w:r w:rsidRPr="008C0BA1">
          <w:rPr>
            <w:rFonts w:ascii="Arial" w:hAnsi="Arial"/>
            <w:webHidden/>
            <w:sz w:val="22"/>
          </w:rPr>
          <w:t>10</w:t>
        </w:r>
        <w:r w:rsidRPr="008C0BA1">
          <w:rPr>
            <w:rFonts w:ascii="Arial" w:hAnsi="Arial"/>
            <w:webHidden/>
            <w:sz w:val="22"/>
          </w:rPr>
          <w:fldChar w:fldCharType="end"/>
        </w:r>
      </w:hyperlink>
    </w:p>
    <w:p w14:paraId="578C5309" w14:textId="2ADDA03E" w:rsidR="008C0BA1" w:rsidRPr="008C0BA1" w:rsidRDefault="008C0BA1">
      <w:pPr>
        <w:pStyle w:val="TOC3"/>
        <w:tabs>
          <w:tab w:val="left" w:pos="1200"/>
          <w:tab w:val="right" w:leader="dot" w:pos="8778"/>
        </w:tabs>
        <w:rPr>
          <w:rFonts w:ascii="Arial" w:eastAsiaTheme="minorEastAsia" w:hAnsi="Arial"/>
          <w:kern w:val="2"/>
          <w:sz w:val="22"/>
          <w:lang w:val="en-US" w:eastAsia="ja-JP"/>
          <w14:ligatures w14:val="standardContextual"/>
        </w:rPr>
      </w:pPr>
      <w:hyperlink w:anchor="_Toc185839437" w:history="1">
        <w:r w:rsidRPr="008C0BA1">
          <w:rPr>
            <w:rStyle w:val="Hyperlink"/>
            <w:rFonts w:ascii="Arial" w:hAnsi="Arial"/>
            <w:sz w:val="22"/>
          </w:rPr>
          <w:t>2.4.2</w:t>
        </w:r>
        <w:r w:rsidRPr="008C0BA1">
          <w:rPr>
            <w:rFonts w:ascii="Arial" w:eastAsiaTheme="minorEastAsia" w:hAnsi="Arial"/>
            <w:kern w:val="2"/>
            <w:sz w:val="22"/>
            <w:lang w:val="en-US" w:eastAsia="ja-JP"/>
            <w14:ligatures w14:val="standardContextual"/>
          </w:rPr>
          <w:tab/>
        </w:r>
        <w:r w:rsidRPr="008C0BA1">
          <w:rPr>
            <w:rStyle w:val="Hyperlink"/>
            <w:rFonts w:ascii="Arial" w:hAnsi="Arial"/>
            <w:sz w:val="22"/>
          </w:rPr>
          <w:t>Example: Routing Physically Addressed Telegrams in the Line Coupler</w:t>
        </w:r>
        <w:r w:rsidRPr="008C0BA1">
          <w:rPr>
            <w:rFonts w:ascii="Arial" w:hAnsi="Arial"/>
            <w:webHidden/>
            <w:sz w:val="22"/>
          </w:rPr>
          <w:tab/>
        </w:r>
        <w:r w:rsidRPr="008C0BA1">
          <w:rPr>
            <w:rFonts w:ascii="Arial" w:hAnsi="Arial"/>
            <w:webHidden/>
            <w:sz w:val="22"/>
          </w:rPr>
          <w:fldChar w:fldCharType="begin"/>
        </w:r>
        <w:r w:rsidRPr="008C0BA1">
          <w:rPr>
            <w:rFonts w:ascii="Arial" w:hAnsi="Arial"/>
            <w:webHidden/>
            <w:sz w:val="22"/>
          </w:rPr>
          <w:instrText xml:space="preserve"> PAGEREF _Toc185839437 \h </w:instrText>
        </w:r>
        <w:r w:rsidRPr="008C0BA1">
          <w:rPr>
            <w:rFonts w:ascii="Arial" w:hAnsi="Arial"/>
            <w:webHidden/>
            <w:sz w:val="22"/>
          </w:rPr>
        </w:r>
        <w:r w:rsidRPr="008C0BA1">
          <w:rPr>
            <w:rFonts w:ascii="Arial" w:hAnsi="Arial"/>
            <w:webHidden/>
            <w:sz w:val="22"/>
          </w:rPr>
          <w:fldChar w:fldCharType="separate"/>
        </w:r>
        <w:r w:rsidRPr="008C0BA1">
          <w:rPr>
            <w:rFonts w:ascii="Arial" w:hAnsi="Arial"/>
            <w:webHidden/>
            <w:sz w:val="22"/>
          </w:rPr>
          <w:t>11</w:t>
        </w:r>
        <w:r w:rsidRPr="008C0BA1">
          <w:rPr>
            <w:rFonts w:ascii="Arial" w:hAnsi="Arial"/>
            <w:webHidden/>
            <w:sz w:val="22"/>
          </w:rPr>
          <w:fldChar w:fldCharType="end"/>
        </w:r>
      </w:hyperlink>
    </w:p>
    <w:p w14:paraId="3D5A5B02" w14:textId="43AC39FA" w:rsidR="008C0BA1" w:rsidRPr="008C0BA1" w:rsidRDefault="008C0BA1">
      <w:pPr>
        <w:pStyle w:val="TOC3"/>
        <w:tabs>
          <w:tab w:val="left" w:pos="1200"/>
          <w:tab w:val="right" w:leader="dot" w:pos="8778"/>
        </w:tabs>
        <w:rPr>
          <w:rFonts w:ascii="Arial" w:eastAsiaTheme="minorEastAsia" w:hAnsi="Arial"/>
          <w:kern w:val="2"/>
          <w:sz w:val="22"/>
          <w:lang w:val="en-US" w:eastAsia="ja-JP"/>
          <w14:ligatures w14:val="standardContextual"/>
        </w:rPr>
      </w:pPr>
      <w:hyperlink w:anchor="_Toc185839438" w:history="1">
        <w:r w:rsidRPr="008C0BA1">
          <w:rPr>
            <w:rStyle w:val="Hyperlink"/>
            <w:rFonts w:ascii="Arial" w:hAnsi="Arial"/>
            <w:sz w:val="22"/>
          </w:rPr>
          <w:t>2.4.3</w:t>
        </w:r>
        <w:r w:rsidRPr="008C0BA1">
          <w:rPr>
            <w:rFonts w:ascii="Arial" w:eastAsiaTheme="minorEastAsia" w:hAnsi="Arial"/>
            <w:kern w:val="2"/>
            <w:sz w:val="22"/>
            <w:lang w:val="en-US" w:eastAsia="ja-JP"/>
            <w14:ligatures w14:val="standardContextual"/>
          </w:rPr>
          <w:tab/>
        </w:r>
        <w:r w:rsidRPr="008C0BA1">
          <w:rPr>
            <w:rStyle w:val="Hyperlink"/>
            <w:rFonts w:ascii="Arial" w:hAnsi="Arial"/>
            <w:sz w:val="22"/>
          </w:rPr>
          <w:t>Routing for Group Telegrams (</w:t>
        </w:r>
        <w:r w:rsidR="00C02CFC">
          <w:rPr>
            <w:rStyle w:val="Hyperlink"/>
            <w:rFonts w:ascii="Arial" w:hAnsi="Arial"/>
            <w:sz w:val="22"/>
          </w:rPr>
          <w:t>Destination address</w:t>
        </w:r>
        <w:r w:rsidRPr="008C0BA1">
          <w:rPr>
            <w:rStyle w:val="Hyperlink"/>
            <w:rFonts w:ascii="Arial" w:hAnsi="Arial"/>
            <w:sz w:val="22"/>
          </w:rPr>
          <w:t xml:space="preserve"> is Group Address)</w:t>
        </w:r>
        <w:r w:rsidRPr="008C0BA1">
          <w:rPr>
            <w:rFonts w:ascii="Arial" w:hAnsi="Arial"/>
            <w:webHidden/>
            <w:sz w:val="22"/>
          </w:rPr>
          <w:tab/>
        </w:r>
        <w:r w:rsidRPr="008C0BA1">
          <w:rPr>
            <w:rFonts w:ascii="Arial" w:hAnsi="Arial"/>
            <w:webHidden/>
            <w:sz w:val="22"/>
          </w:rPr>
          <w:fldChar w:fldCharType="begin"/>
        </w:r>
        <w:r w:rsidRPr="008C0BA1">
          <w:rPr>
            <w:rFonts w:ascii="Arial" w:hAnsi="Arial"/>
            <w:webHidden/>
            <w:sz w:val="22"/>
          </w:rPr>
          <w:instrText xml:space="preserve"> PAGEREF _Toc185839438 \h </w:instrText>
        </w:r>
        <w:r w:rsidRPr="008C0BA1">
          <w:rPr>
            <w:rFonts w:ascii="Arial" w:hAnsi="Arial"/>
            <w:webHidden/>
            <w:sz w:val="22"/>
          </w:rPr>
        </w:r>
        <w:r w:rsidRPr="008C0BA1">
          <w:rPr>
            <w:rFonts w:ascii="Arial" w:hAnsi="Arial"/>
            <w:webHidden/>
            <w:sz w:val="22"/>
          </w:rPr>
          <w:fldChar w:fldCharType="separate"/>
        </w:r>
        <w:r w:rsidRPr="008C0BA1">
          <w:rPr>
            <w:rFonts w:ascii="Arial" w:hAnsi="Arial"/>
            <w:webHidden/>
            <w:sz w:val="22"/>
          </w:rPr>
          <w:t>13</w:t>
        </w:r>
        <w:r w:rsidRPr="008C0BA1">
          <w:rPr>
            <w:rFonts w:ascii="Arial" w:hAnsi="Arial"/>
            <w:webHidden/>
            <w:sz w:val="22"/>
          </w:rPr>
          <w:fldChar w:fldCharType="end"/>
        </w:r>
      </w:hyperlink>
    </w:p>
    <w:p w14:paraId="4E62344B" w14:textId="03E385B8" w:rsidR="008C0BA1" w:rsidRPr="008C0BA1" w:rsidRDefault="008C0BA1">
      <w:pPr>
        <w:pStyle w:val="TOC3"/>
        <w:tabs>
          <w:tab w:val="left" w:pos="1200"/>
          <w:tab w:val="right" w:leader="dot" w:pos="8778"/>
        </w:tabs>
        <w:rPr>
          <w:rFonts w:ascii="Arial" w:eastAsiaTheme="minorEastAsia" w:hAnsi="Arial"/>
          <w:kern w:val="2"/>
          <w:sz w:val="22"/>
          <w:lang w:val="en-US" w:eastAsia="ja-JP"/>
          <w14:ligatures w14:val="standardContextual"/>
        </w:rPr>
      </w:pPr>
      <w:hyperlink w:anchor="_Toc185839439" w:history="1">
        <w:r w:rsidRPr="008C0BA1">
          <w:rPr>
            <w:rStyle w:val="Hyperlink"/>
            <w:rFonts w:ascii="Arial" w:hAnsi="Arial"/>
            <w:sz w:val="22"/>
          </w:rPr>
          <w:t>2.4.4</w:t>
        </w:r>
        <w:r w:rsidRPr="008C0BA1">
          <w:rPr>
            <w:rFonts w:ascii="Arial" w:eastAsiaTheme="minorEastAsia" w:hAnsi="Arial"/>
            <w:kern w:val="2"/>
            <w:sz w:val="22"/>
            <w:lang w:val="en-US" w:eastAsia="ja-JP"/>
            <w14:ligatures w14:val="standardContextual"/>
          </w:rPr>
          <w:tab/>
        </w:r>
        <w:r w:rsidRPr="008C0BA1">
          <w:rPr>
            <w:rStyle w:val="Hyperlink"/>
            <w:rFonts w:ascii="Arial" w:hAnsi="Arial"/>
            <w:sz w:val="22"/>
          </w:rPr>
          <w:t>Example: Telegram Transmission “Step by Step”</w:t>
        </w:r>
        <w:r w:rsidRPr="008C0BA1">
          <w:rPr>
            <w:rFonts w:ascii="Arial" w:hAnsi="Arial"/>
            <w:webHidden/>
            <w:sz w:val="22"/>
          </w:rPr>
          <w:tab/>
        </w:r>
        <w:r w:rsidRPr="008C0BA1">
          <w:rPr>
            <w:rFonts w:ascii="Arial" w:hAnsi="Arial"/>
            <w:webHidden/>
            <w:sz w:val="22"/>
          </w:rPr>
          <w:fldChar w:fldCharType="begin"/>
        </w:r>
        <w:r w:rsidRPr="008C0BA1">
          <w:rPr>
            <w:rFonts w:ascii="Arial" w:hAnsi="Arial"/>
            <w:webHidden/>
            <w:sz w:val="22"/>
          </w:rPr>
          <w:instrText xml:space="preserve"> PAGEREF _Toc185839439 \h </w:instrText>
        </w:r>
        <w:r w:rsidRPr="008C0BA1">
          <w:rPr>
            <w:rFonts w:ascii="Arial" w:hAnsi="Arial"/>
            <w:webHidden/>
            <w:sz w:val="22"/>
          </w:rPr>
        </w:r>
        <w:r w:rsidRPr="008C0BA1">
          <w:rPr>
            <w:rFonts w:ascii="Arial" w:hAnsi="Arial"/>
            <w:webHidden/>
            <w:sz w:val="22"/>
          </w:rPr>
          <w:fldChar w:fldCharType="separate"/>
        </w:r>
        <w:r w:rsidRPr="008C0BA1">
          <w:rPr>
            <w:rFonts w:ascii="Arial" w:hAnsi="Arial"/>
            <w:webHidden/>
            <w:sz w:val="22"/>
          </w:rPr>
          <w:t>14</w:t>
        </w:r>
        <w:r w:rsidRPr="008C0BA1">
          <w:rPr>
            <w:rFonts w:ascii="Arial" w:hAnsi="Arial"/>
            <w:webHidden/>
            <w:sz w:val="22"/>
          </w:rPr>
          <w:fldChar w:fldCharType="end"/>
        </w:r>
      </w:hyperlink>
    </w:p>
    <w:p w14:paraId="287CEF8C" w14:textId="34DE4235" w:rsidR="008C0BA1" w:rsidRPr="008C0BA1" w:rsidRDefault="008C0BA1">
      <w:pPr>
        <w:pStyle w:val="TOC2"/>
        <w:tabs>
          <w:tab w:val="left" w:pos="960"/>
          <w:tab w:val="right" w:leader="dot" w:pos="8778"/>
        </w:tabs>
        <w:rPr>
          <w:rFonts w:ascii="Arial" w:eastAsiaTheme="minorEastAsia" w:hAnsi="Arial"/>
          <w:b w:val="0"/>
          <w:bCs w:val="0"/>
          <w:kern w:val="2"/>
          <w:lang w:val="en-US" w:eastAsia="ja-JP"/>
          <w14:ligatures w14:val="standardContextual"/>
        </w:rPr>
      </w:pPr>
      <w:hyperlink w:anchor="_Toc185839440" w:history="1">
        <w:r w:rsidRPr="008C0BA1">
          <w:rPr>
            <w:rStyle w:val="Hyperlink"/>
            <w:rFonts w:ascii="Arial" w:hAnsi="Arial"/>
          </w:rPr>
          <w:t>2.5</w:t>
        </w:r>
        <w:r w:rsidRPr="008C0BA1">
          <w:rPr>
            <w:rFonts w:ascii="Arial" w:eastAsiaTheme="minorEastAsia" w:hAnsi="Arial"/>
            <w:b w:val="0"/>
            <w:bCs w:val="0"/>
            <w:kern w:val="2"/>
            <w:lang w:val="en-US" w:eastAsia="ja-JP"/>
            <w14:ligatures w14:val="standardContextual"/>
          </w:rPr>
          <w:tab/>
        </w:r>
        <w:r w:rsidRPr="008C0BA1">
          <w:rPr>
            <w:rStyle w:val="Hyperlink"/>
            <w:rFonts w:ascii="Arial" w:hAnsi="Arial"/>
          </w:rPr>
          <w:t>Telegram Structure for Downloading of Couplers</w:t>
        </w:r>
        <w:r w:rsidRPr="008C0BA1">
          <w:rPr>
            <w:rFonts w:ascii="Arial" w:hAnsi="Arial"/>
            <w:webHidden/>
          </w:rPr>
          <w:tab/>
        </w:r>
        <w:r w:rsidRPr="008C0BA1">
          <w:rPr>
            <w:rFonts w:ascii="Arial" w:hAnsi="Arial"/>
            <w:webHidden/>
          </w:rPr>
          <w:fldChar w:fldCharType="begin"/>
        </w:r>
        <w:r w:rsidRPr="008C0BA1">
          <w:rPr>
            <w:rFonts w:ascii="Arial" w:hAnsi="Arial"/>
            <w:webHidden/>
          </w:rPr>
          <w:instrText xml:space="preserve"> PAGEREF _Toc185839440 \h </w:instrText>
        </w:r>
        <w:r w:rsidRPr="008C0BA1">
          <w:rPr>
            <w:rFonts w:ascii="Arial" w:hAnsi="Arial"/>
            <w:webHidden/>
          </w:rPr>
        </w:r>
        <w:r w:rsidRPr="008C0BA1">
          <w:rPr>
            <w:rFonts w:ascii="Arial" w:hAnsi="Arial"/>
            <w:webHidden/>
          </w:rPr>
          <w:fldChar w:fldCharType="separate"/>
        </w:r>
        <w:r w:rsidRPr="008C0BA1">
          <w:rPr>
            <w:rFonts w:ascii="Arial" w:hAnsi="Arial"/>
            <w:webHidden/>
          </w:rPr>
          <w:t>16</w:t>
        </w:r>
        <w:r w:rsidRPr="008C0BA1">
          <w:rPr>
            <w:rFonts w:ascii="Arial" w:hAnsi="Arial"/>
            <w:webHidden/>
          </w:rPr>
          <w:fldChar w:fldCharType="end"/>
        </w:r>
      </w:hyperlink>
    </w:p>
    <w:p w14:paraId="5BFEA094" w14:textId="4CF37B6F" w:rsidR="008C0BA1" w:rsidRPr="008C0BA1" w:rsidRDefault="008C0BA1">
      <w:pPr>
        <w:pStyle w:val="TOC2"/>
        <w:tabs>
          <w:tab w:val="left" w:pos="960"/>
          <w:tab w:val="right" w:leader="dot" w:pos="8778"/>
        </w:tabs>
        <w:rPr>
          <w:rFonts w:ascii="Arial" w:eastAsiaTheme="minorEastAsia" w:hAnsi="Arial"/>
          <w:b w:val="0"/>
          <w:bCs w:val="0"/>
          <w:kern w:val="2"/>
          <w:lang w:val="en-US" w:eastAsia="ja-JP"/>
          <w14:ligatures w14:val="standardContextual"/>
        </w:rPr>
      </w:pPr>
      <w:hyperlink w:anchor="_Toc185839441" w:history="1">
        <w:r w:rsidRPr="008C0BA1">
          <w:rPr>
            <w:rStyle w:val="Hyperlink"/>
            <w:rFonts w:ascii="Arial" w:hAnsi="Arial"/>
          </w:rPr>
          <w:t>2.6</w:t>
        </w:r>
        <w:r w:rsidRPr="008C0BA1">
          <w:rPr>
            <w:rFonts w:ascii="Arial" w:eastAsiaTheme="minorEastAsia" w:hAnsi="Arial"/>
            <w:b w:val="0"/>
            <w:bCs w:val="0"/>
            <w:kern w:val="2"/>
            <w:lang w:val="en-US" w:eastAsia="ja-JP"/>
            <w14:ligatures w14:val="standardContextual"/>
          </w:rPr>
          <w:tab/>
        </w:r>
        <w:r w:rsidRPr="008C0BA1">
          <w:rPr>
            <w:rStyle w:val="Hyperlink"/>
            <w:rFonts w:ascii="Arial" w:hAnsi="Arial"/>
          </w:rPr>
          <w:t>Automatic filter table</w:t>
        </w:r>
        <w:r w:rsidRPr="008C0BA1">
          <w:rPr>
            <w:rFonts w:ascii="Arial" w:hAnsi="Arial"/>
            <w:webHidden/>
          </w:rPr>
          <w:tab/>
        </w:r>
        <w:r w:rsidRPr="008C0BA1">
          <w:rPr>
            <w:rFonts w:ascii="Arial" w:hAnsi="Arial"/>
            <w:webHidden/>
          </w:rPr>
          <w:fldChar w:fldCharType="begin"/>
        </w:r>
        <w:r w:rsidRPr="008C0BA1">
          <w:rPr>
            <w:rFonts w:ascii="Arial" w:hAnsi="Arial"/>
            <w:webHidden/>
          </w:rPr>
          <w:instrText xml:space="preserve"> PAGEREF _Toc185839441 \h </w:instrText>
        </w:r>
        <w:r w:rsidRPr="008C0BA1">
          <w:rPr>
            <w:rFonts w:ascii="Arial" w:hAnsi="Arial"/>
            <w:webHidden/>
          </w:rPr>
        </w:r>
        <w:r w:rsidRPr="008C0BA1">
          <w:rPr>
            <w:rFonts w:ascii="Arial" w:hAnsi="Arial"/>
            <w:webHidden/>
          </w:rPr>
          <w:fldChar w:fldCharType="separate"/>
        </w:r>
        <w:r w:rsidRPr="008C0BA1">
          <w:rPr>
            <w:rFonts w:ascii="Arial" w:hAnsi="Arial"/>
            <w:webHidden/>
          </w:rPr>
          <w:t>16</w:t>
        </w:r>
        <w:r w:rsidRPr="008C0BA1">
          <w:rPr>
            <w:rFonts w:ascii="Arial" w:hAnsi="Arial"/>
            <w:webHidden/>
          </w:rPr>
          <w:fldChar w:fldCharType="end"/>
        </w:r>
      </w:hyperlink>
    </w:p>
    <w:p w14:paraId="52633BFC" w14:textId="29406F65" w:rsidR="008C0BA1" w:rsidRPr="008C0BA1" w:rsidRDefault="008C0BA1">
      <w:pPr>
        <w:pStyle w:val="TOC3"/>
        <w:tabs>
          <w:tab w:val="left" w:pos="1200"/>
          <w:tab w:val="right" w:leader="dot" w:pos="8778"/>
        </w:tabs>
        <w:rPr>
          <w:rFonts w:ascii="Arial" w:eastAsiaTheme="minorEastAsia" w:hAnsi="Arial"/>
          <w:kern w:val="2"/>
          <w:sz w:val="22"/>
          <w:lang w:val="en-US" w:eastAsia="ja-JP"/>
          <w14:ligatures w14:val="standardContextual"/>
        </w:rPr>
      </w:pPr>
      <w:hyperlink w:anchor="_Toc185839442" w:history="1">
        <w:r w:rsidRPr="008C0BA1">
          <w:rPr>
            <w:rStyle w:val="Hyperlink"/>
            <w:rFonts w:ascii="Arial" w:hAnsi="Arial"/>
            <w:sz w:val="22"/>
            <w:lang w:val="en-US"/>
          </w:rPr>
          <w:t>2.6.1</w:t>
        </w:r>
        <w:r w:rsidRPr="008C0BA1">
          <w:rPr>
            <w:rFonts w:ascii="Arial" w:eastAsiaTheme="minorEastAsia" w:hAnsi="Arial"/>
            <w:kern w:val="2"/>
            <w:sz w:val="22"/>
            <w:lang w:val="en-US" w:eastAsia="ja-JP"/>
            <w14:ligatures w14:val="standardContextual"/>
          </w:rPr>
          <w:tab/>
        </w:r>
        <w:r w:rsidRPr="008C0BA1">
          <w:rPr>
            <w:rStyle w:val="Hyperlink"/>
            <w:rFonts w:ascii="Arial" w:hAnsi="Arial"/>
            <w:sz w:val="22"/>
            <w:lang w:val="en-US"/>
          </w:rPr>
          <w:t>Current best practices for visualizations</w:t>
        </w:r>
        <w:r w:rsidRPr="008C0BA1">
          <w:rPr>
            <w:rFonts w:ascii="Arial" w:hAnsi="Arial"/>
            <w:webHidden/>
            <w:sz w:val="22"/>
          </w:rPr>
          <w:tab/>
        </w:r>
        <w:r w:rsidRPr="008C0BA1">
          <w:rPr>
            <w:rFonts w:ascii="Arial" w:hAnsi="Arial"/>
            <w:webHidden/>
            <w:sz w:val="22"/>
          </w:rPr>
          <w:fldChar w:fldCharType="begin"/>
        </w:r>
        <w:r w:rsidRPr="008C0BA1">
          <w:rPr>
            <w:rFonts w:ascii="Arial" w:hAnsi="Arial"/>
            <w:webHidden/>
            <w:sz w:val="22"/>
          </w:rPr>
          <w:instrText xml:space="preserve"> PAGEREF _Toc185839442 \h </w:instrText>
        </w:r>
        <w:r w:rsidRPr="008C0BA1">
          <w:rPr>
            <w:rFonts w:ascii="Arial" w:hAnsi="Arial"/>
            <w:webHidden/>
            <w:sz w:val="22"/>
          </w:rPr>
        </w:r>
        <w:r w:rsidRPr="008C0BA1">
          <w:rPr>
            <w:rFonts w:ascii="Arial" w:hAnsi="Arial"/>
            <w:webHidden/>
            <w:sz w:val="22"/>
          </w:rPr>
          <w:fldChar w:fldCharType="separate"/>
        </w:r>
        <w:r w:rsidRPr="008C0BA1">
          <w:rPr>
            <w:rFonts w:ascii="Arial" w:hAnsi="Arial"/>
            <w:webHidden/>
            <w:sz w:val="22"/>
          </w:rPr>
          <w:t>17</w:t>
        </w:r>
        <w:r w:rsidRPr="008C0BA1">
          <w:rPr>
            <w:rFonts w:ascii="Arial" w:hAnsi="Arial"/>
            <w:webHidden/>
            <w:sz w:val="22"/>
          </w:rPr>
          <w:fldChar w:fldCharType="end"/>
        </w:r>
      </w:hyperlink>
    </w:p>
    <w:p w14:paraId="440113CE" w14:textId="4EF90055" w:rsidR="008C0BA1" w:rsidRPr="008C0BA1" w:rsidRDefault="008C0BA1">
      <w:pPr>
        <w:pStyle w:val="TOC1"/>
        <w:tabs>
          <w:tab w:val="left" w:pos="480"/>
          <w:tab w:val="right" w:leader="dot" w:pos="8778"/>
        </w:tabs>
        <w:rPr>
          <w:rFonts w:ascii="Arial" w:eastAsiaTheme="minorEastAsia" w:hAnsi="Arial"/>
          <w:b w:val="0"/>
          <w:bCs w:val="0"/>
          <w:i w:val="0"/>
          <w:iCs w:val="0"/>
          <w:kern w:val="2"/>
          <w:szCs w:val="22"/>
          <w:lang w:val="en-US" w:eastAsia="ja-JP"/>
          <w14:ligatures w14:val="standardContextual"/>
        </w:rPr>
      </w:pPr>
      <w:hyperlink w:anchor="_Toc185839443" w:history="1">
        <w:r w:rsidRPr="008C0BA1">
          <w:rPr>
            <w:rStyle w:val="Hyperlink"/>
            <w:rFonts w:ascii="Arial" w:hAnsi="Arial"/>
            <w:szCs w:val="22"/>
          </w:rPr>
          <w:t>3</w:t>
        </w:r>
        <w:r w:rsidRPr="008C0BA1">
          <w:rPr>
            <w:rFonts w:ascii="Arial" w:eastAsiaTheme="minorEastAsia" w:hAnsi="Arial"/>
            <w:b w:val="0"/>
            <w:bCs w:val="0"/>
            <w:i w:val="0"/>
            <w:iCs w:val="0"/>
            <w:kern w:val="2"/>
            <w:szCs w:val="22"/>
            <w:lang w:val="en-US" w:eastAsia="ja-JP"/>
            <w14:ligatures w14:val="standardContextual"/>
          </w:rPr>
          <w:tab/>
        </w:r>
        <w:r w:rsidRPr="008C0BA1">
          <w:rPr>
            <w:rStyle w:val="Hyperlink"/>
            <w:rFonts w:ascii="Arial" w:hAnsi="Arial"/>
            <w:szCs w:val="22"/>
          </w:rPr>
          <w:t>Couplers for Different Media: Media Couplers</w:t>
        </w:r>
        <w:r w:rsidRPr="008C0BA1">
          <w:rPr>
            <w:rFonts w:ascii="Arial" w:hAnsi="Arial"/>
            <w:webHidden/>
            <w:szCs w:val="22"/>
          </w:rPr>
          <w:tab/>
        </w:r>
        <w:r w:rsidRPr="008C0BA1">
          <w:rPr>
            <w:rFonts w:ascii="Arial" w:hAnsi="Arial"/>
            <w:webHidden/>
            <w:szCs w:val="22"/>
          </w:rPr>
          <w:fldChar w:fldCharType="begin"/>
        </w:r>
        <w:r w:rsidRPr="008C0BA1">
          <w:rPr>
            <w:rFonts w:ascii="Arial" w:hAnsi="Arial"/>
            <w:webHidden/>
            <w:szCs w:val="22"/>
          </w:rPr>
          <w:instrText xml:space="preserve"> PAGEREF _Toc185839443 \h </w:instrText>
        </w:r>
        <w:r w:rsidRPr="008C0BA1">
          <w:rPr>
            <w:rFonts w:ascii="Arial" w:hAnsi="Arial"/>
            <w:webHidden/>
            <w:szCs w:val="22"/>
          </w:rPr>
        </w:r>
        <w:r w:rsidRPr="008C0BA1">
          <w:rPr>
            <w:rFonts w:ascii="Arial" w:hAnsi="Arial"/>
            <w:webHidden/>
            <w:szCs w:val="22"/>
          </w:rPr>
          <w:fldChar w:fldCharType="separate"/>
        </w:r>
        <w:r w:rsidRPr="008C0BA1">
          <w:rPr>
            <w:rFonts w:ascii="Arial" w:hAnsi="Arial"/>
            <w:webHidden/>
            <w:szCs w:val="22"/>
          </w:rPr>
          <w:t>18</w:t>
        </w:r>
        <w:r w:rsidRPr="008C0BA1">
          <w:rPr>
            <w:rFonts w:ascii="Arial" w:hAnsi="Arial"/>
            <w:webHidden/>
            <w:szCs w:val="22"/>
          </w:rPr>
          <w:fldChar w:fldCharType="end"/>
        </w:r>
      </w:hyperlink>
    </w:p>
    <w:p w14:paraId="786196D5" w14:textId="219AF6BB" w:rsidR="008C0BA1" w:rsidRPr="008C0BA1" w:rsidRDefault="008C0BA1">
      <w:pPr>
        <w:pStyle w:val="TOC2"/>
        <w:tabs>
          <w:tab w:val="left" w:pos="960"/>
          <w:tab w:val="right" w:leader="dot" w:pos="8778"/>
        </w:tabs>
        <w:rPr>
          <w:rFonts w:ascii="Arial" w:eastAsiaTheme="minorEastAsia" w:hAnsi="Arial"/>
          <w:b w:val="0"/>
          <w:bCs w:val="0"/>
          <w:kern w:val="2"/>
          <w:lang w:val="en-US" w:eastAsia="ja-JP"/>
          <w14:ligatures w14:val="standardContextual"/>
        </w:rPr>
      </w:pPr>
      <w:hyperlink w:anchor="_Toc185839444" w:history="1">
        <w:r w:rsidRPr="008C0BA1">
          <w:rPr>
            <w:rStyle w:val="Hyperlink"/>
            <w:rFonts w:ascii="Arial" w:hAnsi="Arial"/>
          </w:rPr>
          <w:t>3.1</w:t>
        </w:r>
        <w:r w:rsidRPr="008C0BA1">
          <w:rPr>
            <w:rFonts w:ascii="Arial" w:eastAsiaTheme="minorEastAsia" w:hAnsi="Arial"/>
            <w:b w:val="0"/>
            <w:bCs w:val="0"/>
            <w:kern w:val="2"/>
            <w:lang w:val="en-US" w:eastAsia="ja-JP"/>
            <w14:ligatures w14:val="standardContextual"/>
          </w:rPr>
          <w:tab/>
        </w:r>
        <w:r w:rsidRPr="008C0BA1">
          <w:rPr>
            <w:rStyle w:val="Hyperlink"/>
            <w:rFonts w:ascii="Arial" w:hAnsi="Arial"/>
          </w:rPr>
          <w:t>The TP-IP Router</w:t>
        </w:r>
        <w:r w:rsidRPr="008C0BA1">
          <w:rPr>
            <w:rFonts w:ascii="Arial" w:hAnsi="Arial"/>
            <w:webHidden/>
          </w:rPr>
          <w:tab/>
        </w:r>
        <w:r w:rsidRPr="008C0BA1">
          <w:rPr>
            <w:rFonts w:ascii="Arial" w:hAnsi="Arial"/>
            <w:webHidden/>
          </w:rPr>
          <w:fldChar w:fldCharType="begin"/>
        </w:r>
        <w:r w:rsidRPr="008C0BA1">
          <w:rPr>
            <w:rFonts w:ascii="Arial" w:hAnsi="Arial"/>
            <w:webHidden/>
          </w:rPr>
          <w:instrText xml:space="preserve"> PAGEREF _Toc185839444 \h </w:instrText>
        </w:r>
        <w:r w:rsidRPr="008C0BA1">
          <w:rPr>
            <w:rFonts w:ascii="Arial" w:hAnsi="Arial"/>
            <w:webHidden/>
          </w:rPr>
        </w:r>
        <w:r w:rsidRPr="008C0BA1">
          <w:rPr>
            <w:rFonts w:ascii="Arial" w:hAnsi="Arial"/>
            <w:webHidden/>
          </w:rPr>
          <w:fldChar w:fldCharType="separate"/>
        </w:r>
        <w:r w:rsidRPr="008C0BA1">
          <w:rPr>
            <w:rFonts w:ascii="Arial" w:hAnsi="Arial"/>
            <w:webHidden/>
          </w:rPr>
          <w:t>18</w:t>
        </w:r>
        <w:r w:rsidRPr="008C0BA1">
          <w:rPr>
            <w:rFonts w:ascii="Arial" w:hAnsi="Arial"/>
            <w:webHidden/>
          </w:rPr>
          <w:fldChar w:fldCharType="end"/>
        </w:r>
      </w:hyperlink>
    </w:p>
    <w:p w14:paraId="52E450C7" w14:textId="76990F39" w:rsidR="008C0BA1" w:rsidRPr="008C0BA1" w:rsidRDefault="008C0BA1">
      <w:pPr>
        <w:pStyle w:val="TOC2"/>
        <w:tabs>
          <w:tab w:val="left" w:pos="960"/>
          <w:tab w:val="right" w:leader="dot" w:pos="8778"/>
        </w:tabs>
        <w:rPr>
          <w:rFonts w:ascii="Arial" w:eastAsiaTheme="minorEastAsia" w:hAnsi="Arial"/>
          <w:b w:val="0"/>
          <w:bCs w:val="0"/>
          <w:kern w:val="2"/>
          <w:lang w:val="en-US" w:eastAsia="ja-JP"/>
          <w14:ligatures w14:val="standardContextual"/>
        </w:rPr>
      </w:pPr>
      <w:hyperlink w:anchor="_Toc185839445" w:history="1">
        <w:r w:rsidRPr="008C0BA1">
          <w:rPr>
            <w:rStyle w:val="Hyperlink"/>
            <w:rFonts w:ascii="Arial" w:hAnsi="Arial"/>
          </w:rPr>
          <w:t>3.2</w:t>
        </w:r>
        <w:r w:rsidRPr="008C0BA1">
          <w:rPr>
            <w:rFonts w:ascii="Arial" w:eastAsiaTheme="minorEastAsia" w:hAnsi="Arial"/>
            <w:b w:val="0"/>
            <w:bCs w:val="0"/>
            <w:kern w:val="2"/>
            <w:lang w:val="en-US" w:eastAsia="ja-JP"/>
            <w14:ligatures w14:val="standardContextual"/>
          </w:rPr>
          <w:tab/>
        </w:r>
        <w:r w:rsidRPr="008C0BA1">
          <w:rPr>
            <w:rStyle w:val="Hyperlink"/>
            <w:rFonts w:ascii="Arial" w:hAnsi="Arial"/>
          </w:rPr>
          <w:t>Individual addresses of IP Routers</w:t>
        </w:r>
        <w:r w:rsidRPr="008C0BA1">
          <w:rPr>
            <w:rFonts w:ascii="Arial" w:hAnsi="Arial"/>
            <w:webHidden/>
          </w:rPr>
          <w:tab/>
        </w:r>
        <w:r w:rsidRPr="008C0BA1">
          <w:rPr>
            <w:rFonts w:ascii="Arial" w:hAnsi="Arial"/>
            <w:webHidden/>
          </w:rPr>
          <w:fldChar w:fldCharType="begin"/>
        </w:r>
        <w:r w:rsidRPr="008C0BA1">
          <w:rPr>
            <w:rFonts w:ascii="Arial" w:hAnsi="Arial"/>
            <w:webHidden/>
          </w:rPr>
          <w:instrText xml:space="preserve"> PAGEREF _Toc185839445 \h </w:instrText>
        </w:r>
        <w:r w:rsidRPr="008C0BA1">
          <w:rPr>
            <w:rFonts w:ascii="Arial" w:hAnsi="Arial"/>
            <w:webHidden/>
          </w:rPr>
        </w:r>
        <w:r w:rsidRPr="008C0BA1">
          <w:rPr>
            <w:rFonts w:ascii="Arial" w:hAnsi="Arial"/>
            <w:webHidden/>
          </w:rPr>
          <w:fldChar w:fldCharType="separate"/>
        </w:r>
        <w:r w:rsidRPr="008C0BA1">
          <w:rPr>
            <w:rFonts w:ascii="Arial" w:hAnsi="Arial"/>
            <w:webHidden/>
          </w:rPr>
          <w:t>19</w:t>
        </w:r>
        <w:r w:rsidRPr="008C0BA1">
          <w:rPr>
            <w:rFonts w:ascii="Arial" w:hAnsi="Arial"/>
            <w:webHidden/>
          </w:rPr>
          <w:fldChar w:fldCharType="end"/>
        </w:r>
      </w:hyperlink>
    </w:p>
    <w:p w14:paraId="1BFBD59C" w14:textId="042DD409" w:rsidR="008C0BA1" w:rsidRPr="008C0BA1" w:rsidRDefault="008C0BA1">
      <w:pPr>
        <w:pStyle w:val="TOC2"/>
        <w:tabs>
          <w:tab w:val="left" w:pos="960"/>
          <w:tab w:val="right" w:leader="dot" w:pos="8778"/>
        </w:tabs>
        <w:rPr>
          <w:rFonts w:ascii="Arial" w:eastAsiaTheme="minorEastAsia" w:hAnsi="Arial"/>
          <w:b w:val="0"/>
          <w:bCs w:val="0"/>
          <w:kern w:val="2"/>
          <w:lang w:val="en-US" w:eastAsia="ja-JP"/>
          <w14:ligatures w14:val="standardContextual"/>
        </w:rPr>
      </w:pPr>
      <w:hyperlink w:anchor="_Toc185839446" w:history="1">
        <w:r w:rsidRPr="008C0BA1">
          <w:rPr>
            <w:rStyle w:val="Hyperlink"/>
            <w:rFonts w:ascii="Arial" w:hAnsi="Arial"/>
          </w:rPr>
          <w:t>3.3</w:t>
        </w:r>
        <w:r w:rsidRPr="008C0BA1">
          <w:rPr>
            <w:rFonts w:ascii="Arial" w:eastAsiaTheme="minorEastAsia" w:hAnsi="Arial"/>
            <w:b w:val="0"/>
            <w:bCs w:val="0"/>
            <w:kern w:val="2"/>
            <w:lang w:val="en-US" w:eastAsia="ja-JP"/>
            <w14:ligatures w14:val="standardContextual"/>
          </w:rPr>
          <w:tab/>
        </w:r>
        <w:r w:rsidRPr="008C0BA1">
          <w:rPr>
            <w:rStyle w:val="Hyperlink"/>
            <w:rFonts w:ascii="Arial" w:hAnsi="Arial"/>
          </w:rPr>
          <w:t>IP Router as Backbone Coupler</w:t>
        </w:r>
        <w:r w:rsidRPr="008C0BA1">
          <w:rPr>
            <w:rFonts w:ascii="Arial" w:hAnsi="Arial"/>
            <w:webHidden/>
          </w:rPr>
          <w:tab/>
        </w:r>
        <w:r w:rsidRPr="008C0BA1">
          <w:rPr>
            <w:rFonts w:ascii="Arial" w:hAnsi="Arial"/>
            <w:webHidden/>
          </w:rPr>
          <w:fldChar w:fldCharType="begin"/>
        </w:r>
        <w:r w:rsidRPr="008C0BA1">
          <w:rPr>
            <w:rFonts w:ascii="Arial" w:hAnsi="Arial"/>
            <w:webHidden/>
          </w:rPr>
          <w:instrText xml:space="preserve"> PAGEREF _Toc185839446 \h </w:instrText>
        </w:r>
        <w:r w:rsidRPr="008C0BA1">
          <w:rPr>
            <w:rFonts w:ascii="Arial" w:hAnsi="Arial"/>
            <w:webHidden/>
          </w:rPr>
        </w:r>
        <w:r w:rsidRPr="008C0BA1">
          <w:rPr>
            <w:rFonts w:ascii="Arial" w:hAnsi="Arial"/>
            <w:webHidden/>
          </w:rPr>
          <w:fldChar w:fldCharType="separate"/>
        </w:r>
        <w:r w:rsidRPr="008C0BA1">
          <w:rPr>
            <w:rFonts w:ascii="Arial" w:hAnsi="Arial"/>
            <w:webHidden/>
          </w:rPr>
          <w:t>20</w:t>
        </w:r>
        <w:r w:rsidRPr="008C0BA1">
          <w:rPr>
            <w:rFonts w:ascii="Arial" w:hAnsi="Arial"/>
            <w:webHidden/>
          </w:rPr>
          <w:fldChar w:fldCharType="end"/>
        </w:r>
      </w:hyperlink>
    </w:p>
    <w:p w14:paraId="273E8A0E" w14:textId="7CFC052A" w:rsidR="008C0BA1" w:rsidRPr="008C0BA1" w:rsidRDefault="008C0BA1">
      <w:pPr>
        <w:pStyle w:val="TOC2"/>
        <w:tabs>
          <w:tab w:val="left" w:pos="960"/>
          <w:tab w:val="right" w:leader="dot" w:pos="8778"/>
        </w:tabs>
        <w:rPr>
          <w:rFonts w:ascii="Arial" w:eastAsiaTheme="minorEastAsia" w:hAnsi="Arial"/>
          <w:b w:val="0"/>
          <w:bCs w:val="0"/>
          <w:kern w:val="2"/>
          <w:lang w:val="en-US" w:eastAsia="ja-JP"/>
          <w14:ligatures w14:val="standardContextual"/>
        </w:rPr>
      </w:pPr>
      <w:hyperlink w:anchor="_Toc185839447" w:history="1">
        <w:r w:rsidRPr="008C0BA1">
          <w:rPr>
            <w:rStyle w:val="Hyperlink"/>
            <w:rFonts w:ascii="Arial" w:hAnsi="Arial"/>
          </w:rPr>
          <w:t>3.4</w:t>
        </w:r>
        <w:r w:rsidRPr="008C0BA1">
          <w:rPr>
            <w:rFonts w:ascii="Arial" w:eastAsiaTheme="minorEastAsia" w:hAnsi="Arial"/>
            <w:b w:val="0"/>
            <w:bCs w:val="0"/>
            <w:kern w:val="2"/>
            <w:lang w:val="en-US" w:eastAsia="ja-JP"/>
            <w14:ligatures w14:val="standardContextual"/>
          </w:rPr>
          <w:tab/>
        </w:r>
        <w:r w:rsidRPr="008C0BA1">
          <w:rPr>
            <w:rStyle w:val="Hyperlink"/>
            <w:rFonts w:ascii="Arial" w:hAnsi="Arial"/>
          </w:rPr>
          <w:t>IP Router as Line Coupler</w:t>
        </w:r>
        <w:r w:rsidRPr="008C0BA1">
          <w:rPr>
            <w:rFonts w:ascii="Arial" w:hAnsi="Arial"/>
            <w:webHidden/>
          </w:rPr>
          <w:tab/>
        </w:r>
        <w:r w:rsidRPr="008C0BA1">
          <w:rPr>
            <w:rFonts w:ascii="Arial" w:hAnsi="Arial"/>
            <w:webHidden/>
          </w:rPr>
          <w:fldChar w:fldCharType="begin"/>
        </w:r>
        <w:r w:rsidRPr="008C0BA1">
          <w:rPr>
            <w:rFonts w:ascii="Arial" w:hAnsi="Arial"/>
            <w:webHidden/>
          </w:rPr>
          <w:instrText xml:space="preserve"> PAGEREF _Toc185839447 \h </w:instrText>
        </w:r>
        <w:r w:rsidRPr="008C0BA1">
          <w:rPr>
            <w:rFonts w:ascii="Arial" w:hAnsi="Arial"/>
            <w:webHidden/>
          </w:rPr>
        </w:r>
        <w:r w:rsidRPr="008C0BA1">
          <w:rPr>
            <w:rFonts w:ascii="Arial" w:hAnsi="Arial"/>
            <w:webHidden/>
          </w:rPr>
          <w:fldChar w:fldCharType="separate"/>
        </w:r>
        <w:r w:rsidRPr="008C0BA1">
          <w:rPr>
            <w:rFonts w:ascii="Arial" w:hAnsi="Arial"/>
            <w:webHidden/>
          </w:rPr>
          <w:t>21</w:t>
        </w:r>
        <w:r w:rsidRPr="008C0BA1">
          <w:rPr>
            <w:rFonts w:ascii="Arial" w:hAnsi="Arial"/>
            <w:webHidden/>
          </w:rPr>
          <w:fldChar w:fldCharType="end"/>
        </w:r>
      </w:hyperlink>
    </w:p>
    <w:p w14:paraId="25430066" w14:textId="3E34B1E3" w:rsidR="008C0BA1" w:rsidRPr="008C0BA1" w:rsidRDefault="008C0BA1">
      <w:pPr>
        <w:pStyle w:val="TOC2"/>
        <w:tabs>
          <w:tab w:val="left" w:pos="960"/>
          <w:tab w:val="right" w:leader="dot" w:pos="8778"/>
        </w:tabs>
        <w:rPr>
          <w:rFonts w:ascii="Arial" w:eastAsiaTheme="minorEastAsia" w:hAnsi="Arial"/>
          <w:b w:val="0"/>
          <w:bCs w:val="0"/>
          <w:kern w:val="2"/>
          <w:lang w:val="en-US" w:eastAsia="ja-JP"/>
          <w14:ligatures w14:val="standardContextual"/>
        </w:rPr>
      </w:pPr>
      <w:hyperlink w:anchor="_Toc185839448" w:history="1">
        <w:r w:rsidRPr="008C0BA1">
          <w:rPr>
            <w:rStyle w:val="Hyperlink"/>
            <w:rFonts w:ascii="Arial" w:hAnsi="Arial"/>
          </w:rPr>
          <w:t>3.5</w:t>
        </w:r>
        <w:r w:rsidRPr="008C0BA1">
          <w:rPr>
            <w:rFonts w:ascii="Arial" w:eastAsiaTheme="minorEastAsia" w:hAnsi="Arial"/>
            <w:b w:val="0"/>
            <w:bCs w:val="0"/>
            <w:kern w:val="2"/>
            <w:lang w:val="en-US" w:eastAsia="ja-JP"/>
            <w14:ligatures w14:val="standardContextual"/>
          </w:rPr>
          <w:tab/>
        </w:r>
        <w:r w:rsidRPr="008C0BA1">
          <w:rPr>
            <w:rStyle w:val="Hyperlink"/>
            <w:rFonts w:ascii="Arial" w:hAnsi="Arial"/>
          </w:rPr>
          <w:t>IP Router as Line and Backbone Coupler</w:t>
        </w:r>
        <w:r w:rsidRPr="008C0BA1">
          <w:rPr>
            <w:rFonts w:ascii="Arial" w:hAnsi="Arial"/>
            <w:webHidden/>
          </w:rPr>
          <w:tab/>
        </w:r>
        <w:r w:rsidRPr="008C0BA1">
          <w:rPr>
            <w:rFonts w:ascii="Arial" w:hAnsi="Arial"/>
            <w:webHidden/>
          </w:rPr>
          <w:fldChar w:fldCharType="begin"/>
        </w:r>
        <w:r w:rsidRPr="008C0BA1">
          <w:rPr>
            <w:rFonts w:ascii="Arial" w:hAnsi="Arial"/>
            <w:webHidden/>
          </w:rPr>
          <w:instrText xml:space="preserve"> PAGEREF _Toc185839448 \h </w:instrText>
        </w:r>
        <w:r w:rsidRPr="008C0BA1">
          <w:rPr>
            <w:rFonts w:ascii="Arial" w:hAnsi="Arial"/>
            <w:webHidden/>
          </w:rPr>
        </w:r>
        <w:r w:rsidRPr="008C0BA1">
          <w:rPr>
            <w:rFonts w:ascii="Arial" w:hAnsi="Arial"/>
            <w:webHidden/>
          </w:rPr>
          <w:fldChar w:fldCharType="separate"/>
        </w:r>
        <w:r w:rsidRPr="008C0BA1">
          <w:rPr>
            <w:rFonts w:ascii="Arial" w:hAnsi="Arial"/>
            <w:webHidden/>
          </w:rPr>
          <w:t>22</w:t>
        </w:r>
        <w:r w:rsidRPr="008C0BA1">
          <w:rPr>
            <w:rFonts w:ascii="Arial" w:hAnsi="Arial"/>
            <w:webHidden/>
          </w:rPr>
          <w:fldChar w:fldCharType="end"/>
        </w:r>
      </w:hyperlink>
    </w:p>
    <w:p w14:paraId="1672FD35" w14:textId="1212A6A9" w:rsidR="008C0BA1" w:rsidRPr="008C0BA1" w:rsidRDefault="008C0BA1">
      <w:pPr>
        <w:pStyle w:val="TOC2"/>
        <w:tabs>
          <w:tab w:val="left" w:pos="960"/>
          <w:tab w:val="right" w:leader="dot" w:pos="8778"/>
        </w:tabs>
        <w:rPr>
          <w:rFonts w:ascii="Arial" w:eastAsiaTheme="minorEastAsia" w:hAnsi="Arial"/>
          <w:b w:val="0"/>
          <w:bCs w:val="0"/>
          <w:kern w:val="2"/>
          <w:lang w:val="en-US" w:eastAsia="ja-JP"/>
          <w14:ligatures w14:val="standardContextual"/>
        </w:rPr>
      </w:pPr>
      <w:hyperlink w:anchor="_Toc185839449" w:history="1">
        <w:r w:rsidRPr="008C0BA1">
          <w:rPr>
            <w:rStyle w:val="Hyperlink"/>
            <w:rFonts w:ascii="Arial" w:hAnsi="Arial"/>
          </w:rPr>
          <w:t>3.6</w:t>
        </w:r>
        <w:r w:rsidRPr="008C0BA1">
          <w:rPr>
            <w:rFonts w:ascii="Arial" w:eastAsiaTheme="minorEastAsia" w:hAnsi="Arial"/>
            <w:b w:val="0"/>
            <w:bCs w:val="0"/>
            <w:kern w:val="2"/>
            <w:lang w:val="en-US" w:eastAsia="ja-JP"/>
            <w14:ligatures w14:val="standardContextual"/>
          </w:rPr>
          <w:tab/>
        </w:r>
        <w:r w:rsidRPr="008C0BA1">
          <w:rPr>
            <w:rStyle w:val="Hyperlink"/>
            <w:rFonts w:ascii="Arial" w:hAnsi="Arial"/>
          </w:rPr>
          <w:t>IP Router as Backbone/Network Coupler</w:t>
        </w:r>
        <w:r w:rsidRPr="008C0BA1">
          <w:rPr>
            <w:rFonts w:ascii="Arial" w:hAnsi="Arial"/>
            <w:webHidden/>
          </w:rPr>
          <w:tab/>
        </w:r>
        <w:r w:rsidRPr="008C0BA1">
          <w:rPr>
            <w:rFonts w:ascii="Arial" w:hAnsi="Arial"/>
            <w:webHidden/>
          </w:rPr>
          <w:fldChar w:fldCharType="begin"/>
        </w:r>
        <w:r w:rsidRPr="008C0BA1">
          <w:rPr>
            <w:rFonts w:ascii="Arial" w:hAnsi="Arial"/>
            <w:webHidden/>
          </w:rPr>
          <w:instrText xml:space="preserve"> PAGEREF _Toc185839449 \h </w:instrText>
        </w:r>
        <w:r w:rsidRPr="008C0BA1">
          <w:rPr>
            <w:rFonts w:ascii="Arial" w:hAnsi="Arial"/>
            <w:webHidden/>
          </w:rPr>
        </w:r>
        <w:r w:rsidRPr="008C0BA1">
          <w:rPr>
            <w:rFonts w:ascii="Arial" w:hAnsi="Arial"/>
            <w:webHidden/>
          </w:rPr>
          <w:fldChar w:fldCharType="separate"/>
        </w:r>
        <w:r w:rsidRPr="008C0BA1">
          <w:rPr>
            <w:rFonts w:ascii="Arial" w:hAnsi="Arial"/>
            <w:webHidden/>
          </w:rPr>
          <w:t>23</w:t>
        </w:r>
        <w:r w:rsidRPr="008C0BA1">
          <w:rPr>
            <w:rFonts w:ascii="Arial" w:hAnsi="Arial"/>
            <w:webHidden/>
          </w:rPr>
          <w:fldChar w:fldCharType="end"/>
        </w:r>
      </w:hyperlink>
    </w:p>
    <w:p w14:paraId="54689DEA" w14:textId="7B48D7CB" w:rsidR="008C0BA1" w:rsidRPr="008C0BA1" w:rsidRDefault="008C0BA1">
      <w:pPr>
        <w:pStyle w:val="TOC2"/>
        <w:tabs>
          <w:tab w:val="left" w:pos="960"/>
          <w:tab w:val="right" w:leader="dot" w:pos="8778"/>
        </w:tabs>
        <w:rPr>
          <w:rFonts w:ascii="Arial" w:eastAsiaTheme="minorEastAsia" w:hAnsi="Arial"/>
          <w:b w:val="0"/>
          <w:bCs w:val="0"/>
          <w:kern w:val="2"/>
          <w:lang w:val="en-US" w:eastAsia="ja-JP"/>
          <w14:ligatures w14:val="standardContextual"/>
        </w:rPr>
      </w:pPr>
      <w:hyperlink w:anchor="_Toc185839450" w:history="1">
        <w:r w:rsidRPr="008C0BA1">
          <w:rPr>
            <w:rStyle w:val="Hyperlink"/>
            <w:rFonts w:ascii="Arial" w:hAnsi="Arial"/>
          </w:rPr>
          <w:t>3.7</w:t>
        </w:r>
        <w:r w:rsidRPr="008C0BA1">
          <w:rPr>
            <w:rFonts w:ascii="Arial" w:eastAsiaTheme="minorEastAsia" w:hAnsi="Arial"/>
            <w:b w:val="0"/>
            <w:bCs w:val="0"/>
            <w:kern w:val="2"/>
            <w:lang w:val="en-US" w:eastAsia="ja-JP"/>
            <w14:ligatures w14:val="standardContextual"/>
          </w:rPr>
          <w:tab/>
        </w:r>
        <w:r w:rsidRPr="008C0BA1">
          <w:rPr>
            <w:rStyle w:val="Hyperlink"/>
            <w:rFonts w:ascii="Arial" w:hAnsi="Arial"/>
          </w:rPr>
          <w:t>Network Settings</w:t>
        </w:r>
        <w:r w:rsidRPr="008C0BA1">
          <w:rPr>
            <w:rFonts w:ascii="Arial" w:hAnsi="Arial"/>
            <w:webHidden/>
          </w:rPr>
          <w:tab/>
        </w:r>
        <w:r w:rsidRPr="008C0BA1">
          <w:rPr>
            <w:rFonts w:ascii="Arial" w:hAnsi="Arial"/>
            <w:webHidden/>
          </w:rPr>
          <w:fldChar w:fldCharType="begin"/>
        </w:r>
        <w:r w:rsidRPr="008C0BA1">
          <w:rPr>
            <w:rFonts w:ascii="Arial" w:hAnsi="Arial"/>
            <w:webHidden/>
          </w:rPr>
          <w:instrText xml:space="preserve"> PAGEREF _Toc185839450 \h </w:instrText>
        </w:r>
        <w:r w:rsidRPr="008C0BA1">
          <w:rPr>
            <w:rFonts w:ascii="Arial" w:hAnsi="Arial"/>
            <w:webHidden/>
          </w:rPr>
        </w:r>
        <w:r w:rsidRPr="008C0BA1">
          <w:rPr>
            <w:rFonts w:ascii="Arial" w:hAnsi="Arial"/>
            <w:webHidden/>
          </w:rPr>
          <w:fldChar w:fldCharType="separate"/>
        </w:r>
        <w:r w:rsidRPr="008C0BA1">
          <w:rPr>
            <w:rFonts w:ascii="Arial" w:hAnsi="Arial"/>
            <w:webHidden/>
          </w:rPr>
          <w:t>23</w:t>
        </w:r>
        <w:r w:rsidRPr="008C0BA1">
          <w:rPr>
            <w:rFonts w:ascii="Arial" w:hAnsi="Arial"/>
            <w:webHidden/>
          </w:rPr>
          <w:fldChar w:fldCharType="end"/>
        </w:r>
      </w:hyperlink>
    </w:p>
    <w:p w14:paraId="4C7EF4AC" w14:textId="066BE47A" w:rsidR="008C0BA1" w:rsidRPr="008C0BA1" w:rsidRDefault="008C0BA1">
      <w:pPr>
        <w:pStyle w:val="TOC2"/>
        <w:tabs>
          <w:tab w:val="left" w:pos="960"/>
          <w:tab w:val="right" w:leader="dot" w:pos="8778"/>
        </w:tabs>
        <w:rPr>
          <w:rFonts w:ascii="Arial" w:eastAsiaTheme="minorEastAsia" w:hAnsi="Arial"/>
          <w:b w:val="0"/>
          <w:bCs w:val="0"/>
          <w:kern w:val="2"/>
          <w:lang w:val="en-US" w:eastAsia="ja-JP"/>
          <w14:ligatures w14:val="standardContextual"/>
        </w:rPr>
      </w:pPr>
      <w:hyperlink w:anchor="_Toc185839451" w:history="1">
        <w:r w:rsidRPr="008C0BA1">
          <w:rPr>
            <w:rStyle w:val="Hyperlink"/>
            <w:rFonts w:ascii="Arial" w:hAnsi="Arial"/>
          </w:rPr>
          <w:t>3.8</w:t>
        </w:r>
        <w:r w:rsidRPr="008C0BA1">
          <w:rPr>
            <w:rFonts w:ascii="Arial" w:eastAsiaTheme="minorEastAsia" w:hAnsi="Arial"/>
            <w:b w:val="0"/>
            <w:bCs w:val="0"/>
            <w:kern w:val="2"/>
            <w:lang w:val="en-US" w:eastAsia="ja-JP"/>
            <w14:ligatures w14:val="standardContextual"/>
          </w:rPr>
          <w:tab/>
        </w:r>
        <w:r w:rsidRPr="008C0BA1">
          <w:rPr>
            <w:rStyle w:val="Hyperlink"/>
            <w:rFonts w:ascii="Arial" w:hAnsi="Arial"/>
          </w:rPr>
          <w:t>Parameters of the IP Router</w:t>
        </w:r>
        <w:r w:rsidRPr="008C0BA1">
          <w:rPr>
            <w:rFonts w:ascii="Arial" w:hAnsi="Arial"/>
            <w:webHidden/>
          </w:rPr>
          <w:tab/>
        </w:r>
        <w:r w:rsidRPr="008C0BA1">
          <w:rPr>
            <w:rFonts w:ascii="Arial" w:hAnsi="Arial"/>
            <w:webHidden/>
          </w:rPr>
          <w:fldChar w:fldCharType="begin"/>
        </w:r>
        <w:r w:rsidRPr="008C0BA1">
          <w:rPr>
            <w:rFonts w:ascii="Arial" w:hAnsi="Arial"/>
            <w:webHidden/>
          </w:rPr>
          <w:instrText xml:space="preserve"> PAGEREF _Toc185839451 \h </w:instrText>
        </w:r>
        <w:r w:rsidRPr="008C0BA1">
          <w:rPr>
            <w:rFonts w:ascii="Arial" w:hAnsi="Arial"/>
            <w:webHidden/>
          </w:rPr>
        </w:r>
        <w:r w:rsidRPr="008C0BA1">
          <w:rPr>
            <w:rFonts w:ascii="Arial" w:hAnsi="Arial"/>
            <w:webHidden/>
          </w:rPr>
          <w:fldChar w:fldCharType="separate"/>
        </w:r>
        <w:r w:rsidRPr="008C0BA1">
          <w:rPr>
            <w:rFonts w:ascii="Arial" w:hAnsi="Arial"/>
            <w:webHidden/>
          </w:rPr>
          <w:t>24</w:t>
        </w:r>
        <w:r w:rsidRPr="008C0BA1">
          <w:rPr>
            <w:rFonts w:ascii="Arial" w:hAnsi="Arial"/>
            <w:webHidden/>
          </w:rPr>
          <w:fldChar w:fldCharType="end"/>
        </w:r>
      </w:hyperlink>
    </w:p>
    <w:p w14:paraId="3D7D3C15" w14:textId="3E0BC6B5" w:rsidR="008C0BA1" w:rsidRPr="008C0BA1" w:rsidRDefault="008C0BA1">
      <w:pPr>
        <w:pStyle w:val="TOC1"/>
        <w:tabs>
          <w:tab w:val="left" w:pos="480"/>
          <w:tab w:val="right" w:leader="dot" w:pos="8778"/>
        </w:tabs>
        <w:rPr>
          <w:rFonts w:ascii="Arial" w:eastAsiaTheme="minorEastAsia" w:hAnsi="Arial"/>
          <w:b w:val="0"/>
          <w:bCs w:val="0"/>
          <w:i w:val="0"/>
          <w:iCs w:val="0"/>
          <w:kern w:val="2"/>
          <w:szCs w:val="22"/>
          <w:lang w:val="en-US" w:eastAsia="ja-JP"/>
          <w14:ligatures w14:val="standardContextual"/>
        </w:rPr>
      </w:pPr>
      <w:hyperlink w:anchor="_Toc185839452" w:history="1">
        <w:r w:rsidRPr="008C0BA1">
          <w:rPr>
            <w:rStyle w:val="Hyperlink"/>
            <w:rFonts w:ascii="Arial" w:hAnsi="Arial"/>
            <w:szCs w:val="22"/>
            <w:lang w:val="de-DE"/>
          </w:rPr>
          <w:t>4</w:t>
        </w:r>
        <w:r w:rsidRPr="008C0BA1">
          <w:rPr>
            <w:rFonts w:ascii="Arial" w:eastAsiaTheme="minorEastAsia" w:hAnsi="Arial"/>
            <w:b w:val="0"/>
            <w:bCs w:val="0"/>
            <w:i w:val="0"/>
            <w:iCs w:val="0"/>
            <w:kern w:val="2"/>
            <w:szCs w:val="22"/>
            <w:lang w:val="en-US" w:eastAsia="ja-JP"/>
            <w14:ligatures w14:val="standardContextual"/>
          </w:rPr>
          <w:tab/>
        </w:r>
        <w:r w:rsidRPr="008C0BA1">
          <w:rPr>
            <w:rStyle w:val="Hyperlink"/>
            <w:rFonts w:ascii="Arial" w:hAnsi="Arial"/>
            <w:szCs w:val="22"/>
            <w:lang w:val="de-DE"/>
          </w:rPr>
          <w:t>Supplementary Information / Informative Appendix</w:t>
        </w:r>
        <w:r w:rsidRPr="008C0BA1">
          <w:rPr>
            <w:rFonts w:ascii="Arial" w:hAnsi="Arial"/>
            <w:webHidden/>
            <w:szCs w:val="22"/>
          </w:rPr>
          <w:tab/>
        </w:r>
        <w:r w:rsidRPr="008C0BA1">
          <w:rPr>
            <w:rFonts w:ascii="Arial" w:hAnsi="Arial"/>
            <w:webHidden/>
            <w:szCs w:val="22"/>
          </w:rPr>
          <w:fldChar w:fldCharType="begin"/>
        </w:r>
        <w:r w:rsidRPr="008C0BA1">
          <w:rPr>
            <w:rFonts w:ascii="Arial" w:hAnsi="Arial"/>
            <w:webHidden/>
            <w:szCs w:val="22"/>
          </w:rPr>
          <w:instrText xml:space="preserve"> PAGEREF _Toc185839452 \h </w:instrText>
        </w:r>
        <w:r w:rsidRPr="008C0BA1">
          <w:rPr>
            <w:rFonts w:ascii="Arial" w:hAnsi="Arial"/>
            <w:webHidden/>
            <w:szCs w:val="22"/>
          </w:rPr>
        </w:r>
        <w:r w:rsidRPr="008C0BA1">
          <w:rPr>
            <w:rFonts w:ascii="Arial" w:hAnsi="Arial"/>
            <w:webHidden/>
            <w:szCs w:val="22"/>
          </w:rPr>
          <w:fldChar w:fldCharType="separate"/>
        </w:r>
        <w:r w:rsidRPr="008C0BA1">
          <w:rPr>
            <w:rFonts w:ascii="Arial" w:hAnsi="Arial"/>
            <w:webHidden/>
            <w:szCs w:val="22"/>
          </w:rPr>
          <w:t>25</w:t>
        </w:r>
        <w:r w:rsidRPr="008C0BA1">
          <w:rPr>
            <w:rFonts w:ascii="Arial" w:hAnsi="Arial"/>
            <w:webHidden/>
            <w:szCs w:val="22"/>
          </w:rPr>
          <w:fldChar w:fldCharType="end"/>
        </w:r>
      </w:hyperlink>
    </w:p>
    <w:p w14:paraId="0876C40E" w14:textId="69220773" w:rsidR="008C0BA1" w:rsidRPr="008C0BA1" w:rsidRDefault="008C0BA1">
      <w:pPr>
        <w:pStyle w:val="TOC2"/>
        <w:tabs>
          <w:tab w:val="left" w:pos="960"/>
          <w:tab w:val="right" w:leader="dot" w:pos="8778"/>
        </w:tabs>
        <w:rPr>
          <w:rFonts w:ascii="Arial" w:eastAsiaTheme="minorEastAsia" w:hAnsi="Arial"/>
          <w:b w:val="0"/>
          <w:bCs w:val="0"/>
          <w:kern w:val="2"/>
          <w:lang w:val="en-US" w:eastAsia="ja-JP"/>
          <w14:ligatures w14:val="standardContextual"/>
        </w:rPr>
      </w:pPr>
      <w:hyperlink w:anchor="_Toc185839453" w:history="1">
        <w:r w:rsidRPr="008C0BA1">
          <w:rPr>
            <w:rStyle w:val="Hyperlink"/>
            <w:rFonts w:ascii="Arial" w:hAnsi="Arial"/>
          </w:rPr>
          <w:t>4.1</w:t>
        </w:r>
        <w:r w:rsidRPr="008C0BA1">
          <w:rPr>
            <w:rFonts w:ascii="Arial" w:eastAsiaTheme="minorEastAsia" w:hAnsi="Arial"/>
            <w:b w:val="0"/>
            <w:bCs w:val="0"/>
            <w:kern w:val="2"/>
            <w:lang w:val="en-US" w:eastAsia="ja-JP"/>
            <w14:ligatures w14:val="standardContextual"/>
          </w:rPr>
          <w:tab/>
        </w:r>
        <w:r w:rsidRPr="008C0BA1">
          <w:rPr>
            <w:rStyle w:val="Hyperlink"/>
            <w:rFonts w:ascii="Arial" w:hAnsi="Arial"/>
          </w:rPr>
          <w:t>Couplers for Powerline Installations</w:t>
        </w:r>
        <w:r w:rsidRPr="008C0BA1">
          <w:rPr>
            <w:rFonts w:ascii="Arial" w:hAnsi="Arial"/>
            <w:webHidden/>
          </w:rPr>
          <w:tab/>
        </w:r>
        <w:r w:rsidRPr="008C0BA1">
          <w:rPr>
            <w:rFonts w:ascii="Arial" w:hAnsi="Arial"/>
            <w:webHidden/>
          </w:rPr>
          <w:fldChar w:fldCharType="begin"/>
        </w:r>
        <w:r w:rsidRPr="008C0BA1">
          <w:rPr>
            <w:rFonts w:ascii="Arial" w:hAnsi="Arial"/>
            <w:webHidden/>
          </w:rPr>
          <w:instrText xml:space="preserve"> PAGEREF _Toc185839453 \h </w:instrText>
        </w:r>
        <w:r w:rsidRPr="008C0BA1">
          <w:rPr>
            <w:rFonts w:ascii="Arial" w:hAnsi="Arial"/>
            <w:webHidden/>
          </w:rPr>
        </w:r>
        <w:r w:rsidRPr="008C0BA1">
          <w:rPr>
            <w:rFonts w:ascii="Arial" w:hAnsi="Arial"/>
            <w:webHidden/>
          </w:rPr>
          <w:fldChar w:fldCharType="separate"/>
        </w:r>
        <w:r w:rsidRPr="008C0BA1">
          <w:rPr>
            <w:rFonts w:ascii="Arial" w:hAnsi="Arial"/>
            <w:webHidden/>
          </w:rPr>
          <w:t>25</w:t>
        </w:r>
        <w:r w:rsidRPr="008C0BA1">
          <w:rPr>
            <w:rFonts w:ascii="Arial" w:hAnsi="Arial"/>
            <w:webHidden/>
          </w:rPr>
          <w:fldChar w:fldCharType="end"/>
        </w:r>
      </w:hyperlink>
    </w:p>
    <w:p w14:paraId="4F4BF911" w14:textId="793B170E" w:rsidR="008C0BA1" w:rsidRPr="008C0BA1" w:rsidRDefault="008C0BA1">
      <w:pPr>
        <w:pStyle w:val="TOC3"/>
        <w:tabs>
          <w:tab w:val="left" w:pos="1200"/>
          <w:tab w:val="right" w:leader="dot" w:pos="8778"/>
        </w:tabs>
        <w:rPr>
          <w:rFonts w:ascii="Arial" w:eastAsiaTheme="minorEastAsia" w:hAnsi="Arial"/>
          <w:kern w:val="2"/>
          <w:sz w:val="22"/>
          <w:lang w:val="en-US" w:eastAsia="ja-JP"/>
          <w14:ligatures w14:val="standardContextual"/>
        </w:rPr>
      </w:pPr>
      <w:hyperlink w:anchor="_Toc185839454" w:history="1">
        <w:r w:rsidRPr="008C0BA1">
          <w:rPr>
            <w:rStyle w:val="Hyperlink"/>
            <w:rFonts w:ascii="Arial" w:hAnsi="Arial"/>
            <w:sz w:val="22"/>
          </w:rPr>
          <w:t>4.1.1</w:t>
        </w:r>
        <w:r w:rsidRPr="008C0BA1">
          <w:rPr>
            <w:rFonts w:ascii="Arial" w:eastAsiaTheme="minorEastAsia" w:hAnsi="Arial"/>
            <w:kern w:val="2"/>
            <w:sz w:val="22"/>
            <w:lang w:val="en-US" w:eastAsia="ja-JP"/>
            <w14:ligatures w14:val="standardContextual"/>
          </w:rPr>
          <w:tab/>
        </w:r>
        <w:r w:rsidRPr="008C0BA1">
          <w:rPr>
            <w:rStyle w:val="Hyperlink"/>
            <w:rFonts w:ascii="Arial" w:hAnsi="Arial"/>
            <w:sz w:val="22"/>
          </w:rPr>
          <w:t>Structure of the TP-PL Media Coupler</w:t>
        </w:r>
        <w:r w:rsidRPr="008C0BA1">
          <w:rPr>
            <w:rFonts w:ascii="Arial" w:hAnsi="Arial"/>
            <w:webHidden/>
            <w:sz w:val="22"/>
          </w:rPr>
          <w:tab/>
        </w:r>
        <w:r w:rsidRPr="008C0BA1">
          <w:rPr>
            <w:rFonts w:ascii="Arial" w:hAnsi="Arial"/>
            <w:webHidden/>
            <w:sz w:val="22"/>
          </w:rPr>
          <w:fldChar w:fldCharType="begin"/>
        </w:r>
        <w:r w:rsidRPr="008C0BA1">
          <w:rPr>
            <w:rFonts w:ascii="Arial" w:hAnsi="Arial"/>
            <w:webHidden/>
            <w:sz w:val="22"/>
          </w:rPr>
          <w:instrText xml:space="preserve"> PAGEREF _Toc185839454 \h </w:instrText>
        </w:r>
        <w:r w:rsidRPr="008C0BA1">
          <w:rPr>
            <w:rFonts w:ascii="Arial" w:hAnsi="Arial"/>
            <w:webHidden/>
            <w:sz w:val="22"/>
          </w:rPr>
        </w:r>
        <w:r w:rsidRPr="008C0BA1">
          <w:rPr>
            <w:rFonts w:ascii="Arial" w:hAnsi="Arial"/>
            <w:webHidden/>
            <w:sz w:val="22"/>
          </w:rPr>
          <w:fldChar w:fldCharType="separate"/>
        </w:r>
        <w:r w:rsidRPr="008C0BA1">
          <w:rPr>
            <w:rFonts w:ascii="Arial" w:hAnsi="Arial"/>
            <w:webHidden/>
            <w:sz w:val="22"/>
          </w:rPr>
          <w:t>25</w:t>
        </w:r>
        <w:r w:rsidRPr="008C0BA1">
          <w:rPr>
            <w:rFonts w:ascii="Arial" w:hAnsi="Arial"/>
            <w:webHidden/>
            <w:sz w:val="22"/>
          </w:rPr>
          <w:fldChar w:fldCharType="end"/>
        </w:r>
      </w:hyperlink>
    </w:p>
    <w:p w14:paraId="309EF2EB" w14:textId="493F809E" w:rsidR="008C0BA1" w:rsidRPr="008C0BA1" w:rsidRDefault="008C0BA1">
      <w:pPr>
        <w:pStyle w:val="TOC3"/>
        <w:tabs>
          <w:tab w:val="left" w:pos="1200"/>
          <w:tab w:val="right" w:leader="dot" w:pos="8778"/>
        </w:tabs>
        <w:rPr>
          <w:rFonts w:ascii="Arial" w:eastAsiaTheme="minorEastAsia" w:hAnsi="Arial"/>
          <w:kern w:val="2"/>
          <w:sz w:val="22"/>
          <w:lang w:val="en-US" w:eastAsia="ja-JP"/>
          <w14:ligatures w14:val="standardContextual"/>
        </w:rPr>
      </w:pPr>
      <w:hyperlink w:anchor="_Toc185839455" w:history="1">
        <w:r w:rsidRPr="008C0BA1">
          <w:rPr>
            <w:rStyle w:val="Hyperlink"/>
            <w:rFonts w:ascii="Arial" w:hAnsi="Arial"/>
            <w:sz w:val="22"/>
          </w:rPr>
          <w:t>4.1.2</w:t>
        </w:r>
        <w:r w:rsidRPr="008C0BA1">
          <w:rPr>
            <w:rFonts w:ascii="Arial" w:eastAsiaTheme="minorEastAsia" w:hAnsi="Arial"/>
            <w:kern w:val="2"/>
            <w:sz w:val="22"/>
            <w:lang w:val="en-US" w:eastAsia="ja-JP"/>
            <w14:ligatures w14:val="standardContextual"/>
          </w:rPr>
          <w:tab/>
        </w:r>
        <w:r w:rsidRPr="008C0BA1">
          <w:rPr>
            <w:rStyle w:val="Hyperlink"/>
            <w:rFonts w:ascii="Arial" w:hAnsi="Arial"/>
            <w:sz w:val="22"/>
          </w:rPr>
          <w:t>Filter Table</w:t>
        </w:r>
        <w:r w:rsidRPr="008C0BA1">
          <w:rPr>
            <w:rFonts w:ascii="Arial" w:hAnsi="Arial"/>
            <w:webHidden/>
            <w:sz w:val="22"/>
          </w:rPr>
          <w:tab/>
        </w:r>
        <w:r w:rsidRPr="008C0BA1">
          <w:rPr>
            <w:rFonts w:ascii="Arial" w:hAnsi="Arial"/>
            <w:webHidden/>
            <w:sz w:val="22"/>
          </w:rPr>
          <w:fldChar w:fldCharType="begin"/>
        </w:r>
        <w:r w:rsidRPr="008C0BA1">
          <w:rPr>
            <w:rFonts w:ascii="Arial" w:hAnsi="Arial"/>
            <w:webHidden/>
            <w:sz w:val="22"/>
          </w:rPr>
          <w:instrText xml:space="preserve"> PAGEREF _Toc185839455 \h </w:instrText>
        </w:r>
        <w:r w:rsidRPr="008C0BA1">
          <w:rPr>
            <w:rFonts w:ascii="Arial" w:hAnsi="Arial"/>
            <w:webHidden/>
            <w:sz w:val="22"/>
          </w:rPr>
        </w:r>
        <w:r w:rsidRPr="008C0BA1">
          <w:rPr>
            <w:rFonts w:ascii="Arial" w:hAnsi="Arial"/>
            <w:webHidden/>
            <w:sz w:val="22"/>
          </w:rPr>
          <w:fldChar w:fldCharType="separate"/>
        </w:r>
        <w:r w:rsidRPr="008C0BA1">
          <w:rPr>
            <w:rFonts w:ascii="Arial" w:hAnsi="Arial"/>
            <w:webHidden/>
            <w:sz w:val="22"/>
          </w:rPr>
          <w:t>26</w:t>
        </w:r>
        <w:r w:rsidRPr="008C0BA1">
          <w:rPr>
            <w:rFonts w:ascii="Arial" w:hAnsi="Arial"/>
            <w:webHidden/>
            <w:sz w:val="22"/>
          </w:rPr>
          <w:fldChar w:fldCharType="end"/>
        </w:r>
      </w:hyperlink>
    </w:p>
    <w:p w14:paraId="5CD9F0DE" w14:textId="7854096F" w:rsidR="008C0BA1" w:rsidRPr="008C0BA1" w:rsidRDefault="008C0BA1">
      <w:pPr>
        <w:pStyle w:val="TOC3"/>
        <w:tabs>
          <w:tab w:val="left" w:pos="1200"/>
          <w:tab w:val="right" w:leader="dot" w:pos="8778"/>
        </w:tabs>
        <w:rPr>
          <w:rFonts w:ascii="Arial" w:eastAsiaTheme="minorEastAsia" w:hAnsi="Arial"/>
          <w:kern w:val="2"/>
          <w:sz w:val="22"/>
          <w:lang w:val="en-US" w:eastAsia="ja-JP"/>
          <w14:ligatures w14:val="standardContextual"/>
        </w:rPr>
      </w:pPr>
      <w:hyperlink w:anchor="_Toc185839456" w:history="1">
        <w:r w:rsidRPr="008C0BA1">
          <w:rPr>
            <w:rStyle w:val="Hyperlink"/>
            <w:rFonts w:ascii="Arial" w:hAnsi="Arial"/>
            <w:sz w:val="22"/>
          </w:rPr>
          <w:t>4.1.3</w:t>
        </w:r>
        <w:r w:rsidRPr="008C0BA1">
          <w:rPr>
            <w:rFonts w:ascii="Arial" w:eastAsiaTheme="minorEastAsia" w:hAnsi="Arial"/>
            <w:kern w:val="2"/>
            <w:sz w:val="22"/>
            <w:lang w:val="en-US" w:eastAsia="ja-JP"/>
            <w14:ligatures w14:val="standardContextual"/>
          </w:rPr>
          <w:tab/>
        </w:r>
        <w:r w:rsidRPr="008C0BA1">
          <w:rPr>
            <w:rStyle w:val="Hyperlink"/>
            <w:rFonts w:ascii="Arial" w:hAnsi="Arial"/>
            <w:sz w:val="22"/>
          </w:rPr>
          <w:t>Parameters</w:t>
        </w:r>
        <w:r w:rsidRPr="008C0BA1">
          <w:rPr>
            <w:rFonts w:ascii="Arial" w:hAnsi="Arial"/>
            <w:webHidden/>
            <w:sz w:val="22"/>
          </w:rPr>
          <w:tab/>
        </w:r>
        <w:r w:rsidRPr="008C0BA1">
          <w:rPr>
            <w:rFonts w:ascii="Arial" w:hAnsi="Arial"/>
            <w:webHidden/>
            <w:sz w:val="22"/>
          </w:rPr>
          <w:fldChar w:fldCharType="begin"/>
        </w:r>
        <w:r w:rsidRPr="008C0BA1">
          <w:rPr>
            <w:rFonts w:ascii="Arial" w:hAnsi="Arial"/>
            <w:webHidden/>
            <w:sz w:val="22"/>
          </w:rPr>
          <w:instrText xml:space="preserve"> PAGEREF _Toc185839456 \h </w:instrText>
        </w:r>
        <w:r w:rsidRPr="008C0BA1">
          <w:rPr>
            <w:rFonts w:ascii="Arial" w:hAnsi="Arial"/>
            <w:webHidden/>
            <w:sz w:val="22"/>
          </w:rPr>
        </w:r>
        <w:r w:rsidRPr="008C0BA1">
          <w:rPr>
            <w:rFonts w:ascii="Arial" w:hAnsi="Arial"/>
            <w:webHidden/>
            <w:sz w:val="22"/>
          </w:rPr>
          <w:fldChar w:fldCharType="separate"/>
        </w:r>
        <w:r w:rsidRPr="008C0BA1">
          <w:rPr>
            <w:rFonts w:ascii="Arial" w:hAnsi="Arial"/>
            <w:webHidden/>
            <w:sz w:val="22"/>
          </w:rPr>
          <w:t>26</w:t>
        </w:r>
        <w:r w:rsidRPr="008C0BA1">
          <w:rPr>
            <w:rFonts w:ascii="Arial" w:hAnsi="Arial"/>
            <w:webHidden/>
            <w:sz w:val="22"/>
          </w:rPr>
          <w:fldChar w:fldCharType="end"/>
        </w:r>
      </w:hyperlink>
    </w:p>
    <w:p w14:paraId="2FFA6A23" w14:textId="38CC630E" w:rsidR="008C0BA1" w:rsidRPr="008C0BA1" w:rsidRDefault="008C0BA1">
      <w:pPr>
        <w:pStyle w:val="TOC3"/>
        <w:tabs>
          <w:tab w:val="left" w:pos="1200"/>
          <w:tab w:val="right" w:leader="dot" w:pos="8778"/>
        </w:tabs>
        <w:rPr>
          <w:rFonts w:ascii="Arial" w:eastAsiaTheme="minorEastAsia" w:hAnsi="Arial"/>
          <w:kern w:val="2"/>
          <w:sz w:val="22"/>
          <w:lang w:val="en-US" w:eastAsia="ja-JP"/>
          <w14:ligatures w14:val="standardContextual"/>
        </w:rPr>
      </w:pPr>
      <w:hyperlink w:anchor="_Toc185839457" w:history="1">
        <w:r w:rsidRPr="008C0BA1">
          <w:rPr>
            <w:rStyle w:val="Hyperlink"/>
            <w:rFonts w:ascii="Arial" w:hAnsi="Arial"/>
            <w:sz w:val="22"/>
          </w:rPr>
          <w:t>4.1.4</w:t>
        </w:r>
        <w:r w:rsidRPr="008C0BA1">
          <w:rPr>
            <w:rFonts w:ascii="Arial" w:eastAsiaTheme="minorEastAsia" w:hAnsi="Arial"/>
            <w:kern w:val="2"/>
            <w:sz w:val="22"/>
            <w:lang w:val="en-US" w:eastAsia="ja-JP"/>
            <w14:ligatures w14:val="standardContextual"/>
          </w:rPr>
          <w:tab/>
        </w:r>
        <w:r w:rsidRPr="008C0BA1">
          <w:rPr>
            <w:rStyle w:val="Hyperlink"/>
            <w:rFonts w:ascii="Arial" w:hAnsi="Arial"/>
            <w:sz w:val="22"/>
          </w:rPr>
          <w:t>Commissioning of Devices</w:t>
        </w:r>
        <w:r w:rsidRPr="008C0BA1">
          <w:rPr>
            <w:rFonts w:ascii="Arial" w:hAnsi="Arial"/>
            <w:webHidden/>
            <w:sz w:val="22"/>
          </w:rPr>
          <w:tab/>
        </w:r>
        <w:r w:rsidRPr="008C0BA1">
          <w:rPr>
            <w:rFonts w:ascii="Arial" w:hAnsi="Arial"/>
            <w:webHidden/>
            <w:sz w:val="22"/>
          </w:rPr>
          <w:fldChar w:fldCharType="begin"/>
        </w:r>
        <w:r w:rsidRPr="008C0BA1">
          <w:rPr>
            <w:rFonts w:ascii="Arial" w:hAnsi="Arial"/>
            <w:webHidden/>
            <w:sz w:val="22"/>
          </w:rPr>
          <w:instrText xml:space="preserve"> PAGEREF _Toc185839457 \h </w:instrText>
        </w:r>
        <w:r w:rsidRPr="008C0BA1">
          <w:rPr>
            <w:rFonts w:ascii="Arial" w:hAnsi="Arial"/>
            <w:webHidden/>
            <w:sz w:val="22"/>
          </w:rPr>
        </w:r>
        <w:r w:rsidRPr="008C0BA1">
          <w:rPr>
            <w:rFonts w:ascii="Arial" w:hAnsi="Arial"/>
            <w:webHidden/>
            <w:sz w:val="22"/>
          </w:rPr>
          <w:fldChar w:fldCharType="separate"/>
        </w:r>
        <w:r w:rsidRPr="008C0BA1">
          <w:rPr>
            <w:rFonts w:ascii="Arial" w:hAnsi="Arial"/>
            <w:webHidden/>
            <w:sz w:val="22"/>
          </w:rPr>
          <w:t>27</w:t>
        </w:r>
        <w:r w:rsidRPr="008C0BA1">
          <w:rPr>
            <w:rFonts w:ascii="Arial" w:hAnsi="Arial"/>
            <w:webHidden/>
            <w:sz w:val="22"/>
          </w:rPr>
          <w:fldChar w:fldCharType="end"/>
        </w:r>
      </w:hyperlink>
    </w:p>
    <w:p w14:paraId="34C6935D" w14:textId="69D3DF7D" w:rsidR="008C0BA1" w:rsidRPr="008C0BA1" w:rsidRDefault="008C0BA1">
      <w:pPr>
        <w:pStyle w:val="TOC2"/>
        <w:tabs>
          <w:tab w:val="left" w:pos="960"/>
          <w:tab w:val="right" w:leader="dot" w:pos="8778"/>
        </w:tabs>
        <w:rPr>
          <w:rFonts w:ascii="Arial" w:eastAsiaTheme="minorEastAsia" w:hAnsi="Arial"/>
          <w:b w:val="0"/>
          <w:bCs w:val="0"/>
          <w:kern w:val="2"/>
          <w:lang w:val="en-US" w:eastAsia="ja-JP"/>
          <w14:ligatures w14:val="standardContextual"/>
        </w:rPr>
      </w:pPr>
      <w:hyperlink w:anchor="_Toc185839458" w:history="1">
        <w:r w:rsidRPr="008C0BA1">
          <w:rPr>
            <w:rStyle w:val="Hyperlink"/>
            <w:rFonts w:ascii="Arial" w:hAnsi="Arial"/>
            <w:lang w:val="de-DE"/>
          </w:rPr>
          <w:t>4.2</w:t>
        </w:r>
        <w:r w:rsidRPr="008C0BA1">
          <w:rPr>
            <w:rFonts w:ascii="Arial" w:eastAsiaTheme="minorEastAsia" w:hAnsi="Arial"/>
            <w:b w:val="0"/>
            <w:bCs w:val="0"/>
            <w:kern w:val="2"/>
            <w:lang w:val="en-US" w:eastAsia="ja-JP"/>
            <w14:ligatures w14:val="standardContextual"/>
          </w:rPr>
          <w:tab/>
        </w:r>
        <w:r w:rsidRPr="008C0BA1">
          <w:rPr>
            <w:rStyle w:val="Hyperlink"/>
            <w:rFonts w:ascii="Arial" w:hAnsi="Arial"/>
            <w:lang w:val="de-DE"/>
          </w:rPr>
          <w:t>Couplers for RF Installations</w:t>
        </w:r>
        <w:r w:rsidRPr="008C0BA1">
          <w:rPr>
            <w:rFonts w:ascii="Arial" w:hAnsi="Arial"/>
            <w:webHidden/>
          </w:rPr>
          <w:tab/>
        </w:r>
        <w:r w:rsidRPr="008C0BA1">
          <w:rPr>
            <w:rFonts w:ascii="Arial" w:hAnsi="Arial"/>
            <w:webHidden/>
          </w:rPr>
          <w:fldChar w:fldCharType="begin"/>
        </w:r>
        <w:r w:rsidRPr="008C0BA1">
          <w:rPr>
            <w:rFonts w:ascii="Arial" w:hAnsi="Arial"/>
            <w:webHidden/>
          </w:rPr>
          <w:instrText xml:space="preserve"> PAGEREF _Toc185839458 \h </w:instrText>
        </w:r>
        <w:r w:rsidRPr="008C0BA1">
          <w:rPr>
            <w:rFonts w:ascii="Arial" w:hAnsi="Arial"/>
            <w:webHidden/>
          </w:rPr>
        </w:r>
        <w:r w:rsidRPr="008C0BA1">
          <w:rPr>
            <w:rFonts w:ascii="Arial" w:hAnsi="Arial"/>
            <w:webHidden/>
          </w:rPr>
          <w:fldChar w:fldCharType="separate"/>
        </w:r>
        <w:r w:rsidRPr="008C0BA1">
          <w:rPr>
            <w:rFonts w:ascii="Arial" w:hAnsi="Arial"/>
            <w:webHidden/>
          </w:rPr>
          <w:t>27</w:t>
        </w:r>
        <w:r w:rsidRPr="008C0BA1">
          <w:rPr>
            <w:rFonts w:ascii="Arial" w:hAnsi="Arial"/>
            <w:webHidden/>
          </w:rPr>
          <w:fldChar w:fldCharType="end"/>
        </w:r>
      </w:hyperlink>
    </w:p>
    <w:p w14:paraId="0C84EC75" w14:textId="411017AC" w:rsidR="00BF79B6" w:rsidRPr="00246155" w:rsidRDefault="00BF79B6">
      <w:r w:rsidRPr="008C0BA1">
        <w:fldChar w:fldCharType="end"/>
      </w:r>
    </w:p>
    <w:p w14:paraId="0C84EC76" w14:textId="77777777" w:rsidR="000C6EE2" w:rsidRPr="00246155" w:rsidRDefault="000C6EE2" w:rsidP="00BF79B6">
      <w:pPr>
        <w:pStyle w:val="Heading1"/>
      </w:pPr>
      <w:r w:rsidRPr="00246155">
        <w:br w:type="page"/>
      </w:r>
      <w:bookmarkStart w:id="0" w:name="_Toc125535462"/>
      <w:bookmarkStart w:id="1" w:name="_Toc185839426"/>
      <w:r w:rsidRPr="00246155">
        <w:lastRenderedPageBreak/>
        <w:t>Couplers</w:t>
      </w:r>
      <w:bookmarkEnd w:id="0"/>
      <w:bookmarkEnd w:id="1"/>
    </w:p>
    <w:p w14:paraId="0C84EC77" w14:textId="3B07774E" w:rsidR="00EA7D15" w:rsidRDefault="000C6EE2" w:rsidP="00644AB5">
      <w:r w:rsidRPr="00246155">
        <w:t xml:space="preserve">Couplers </w:t>
      </w:r>
      <w:r w:rsidR="00EA7D15">
        <w:t>(</w:t>
      </w:r>
      <w:r w:rsidR="009C1919">
        <w:t>not to be confused with bus coupling devices</w:t>
      </w:r>
      <w:r w:rsidR="00EA7D15" w:rsidRPr="00EA7D15">
        <w:t>)</w:t>
      </w:r>
      <w:r w:rsidR="00EA7D15" w:rsidRPr="00246155">
        <w:t xml:space="preserve"> </w:t>
      </w:r>
      <w:r w:rsidRPr="00246155">
        <w:t xml:space="preserve">are system devices </w:t>
      </w:r>
      <w:r w:rsidR="00EA7D15">
        <w:t>which enable</w:t>
      </w:r>
      <w:r w:rsidR="00CF1F48" w:rsidRPr="00246155">
        <w:t xml:space="preserve"> </w:t>
      </w:r>
      <w:r w:rsidR="00EA7D15">
        <w:t>a hierarchical structure of the KNX system</w:t>
      </w:r>
      <w:r w:rsidRPr="00246155">
        <w:t xml:space="preserve">. </w:t>
      </w:r>
      <w:r w:rsidR="00D64864" w:rsidRPr="00246155">
        <w:t>Couplers transfer data between el</w:t>
      </w:r>
      <w:r w:rsidRPr="00246155">
        <w:t xml:space="preserve">ectrically independent parts of a </w:t>
      </w:r>
      <w:r w:rsidR="002B3722" w:rsidRPr="00246155">
        <w:t>KNX</w:t>
      </w:r>
      <w:r w:rsidRPr="00246155">
        <w:t xml:space="preserve"> installation. </w:t>
      </w:r>
    </w:p>
    <w:p w14:paraId="0C84EC78" w14:textId="77777777" w:rsidR="00EA7D15" w:rsidRDefault="00EA7D15" w:rsidP="00644AB5"/>
    <w:p w14:paraId="0C84EC79" w14:textId="5CA36ED5" w:rsidR="000C6EE2" w:rsidRPr="00246155" w:rsidRDefault="00EA7D15" w:rsidP="00644AB5">
      <w:r>
        <w:t>Couplers reduce t</w:t>
      </w:r>
      <w:r w:rsidR="000C6EE2" w:rsidRPr="00246155">
        <w:t>elegram traffic throughout the installatio</w:t>
      </w:r>
      <w:r>
        <w:t>n with the help of filter tables</w:t>
      </w:r>
      <w:r w:rsidR="000C6EE2" w:rsidRPr="00246155">
        <w:t>.</w:t>
      </w:r>
      <w:r w:rsidR="00F86485">
        <w:t xml:space="preserve"> F</w:t>
      </w:r>
      <w:r w:rsidR="00071122" w:rsidRPr="00246155">
        <w:t xml:space="preserve">ilter tables </w:t>
      </w:r>
      <w:r w:rsidR="00F86485">
        <w:t>are</w:t>
      </w:r>
      <w:r w:rsidR="00071122" w:rsidRPr="00246155">
        <w:t xml:space="preserve"> automatically </w:t>
      </w:r>
      <w:r w:rsidR="00432202" w:rsidRPr="00246155">
        <w:t>c</w:t>
      </w:r>
      <w:r w:rsidR="00FA7129" w:rsidRPr="00246155">
        <w:t xml:space="preserve">alculated </w:t>
      </w:r>
      <w:r w:rsidR="00F86485">
        <w:t xml:space="preserve">by </w:t>
      </w:r>
      <w:r w:rsidR="00F86485" w:rsidRPr="009C1919">
        <w:t>ETS in the background</w:t>
      </w:r>
      <w:r w:rsidR="001073E0">
        <w:t>.</w:t>
      </w:r>
    </w:p>
    <w:p w14:paraId="0C84EC7A" w14:textId="77777777" w:rsidR="000C6EE2" w:rsidRDefault="000C6EE2" w:rsidP="00644AB5"/>
    <w:p w14:paraId="0C84EC7B" w14:textId="17EC4CC5" w:rsidR="00D84032" w:rsidRPr="009C1919" w:rsidRDefault="00D84032" w:rsidP="00D84032">
      <w:r w:rsidRPr="009C1919">
        <w:t>Filter</w:t>
      </w:r>
      <w:r w:rsidR="009C1919" w:rsidRPr="009C1919">
        <w:t xml:space="preserve"> tables are transferred into each coupler via</w:t>
      </w:r>
      <w:r w:rsidRPr="009C1919">
        <w:t xml:space="preserve"> </w:t>
      </w:r>
      <w:r w:rsidR="00F36CCC">
        <w:rPr>
          <w:i/>
        </w:rPr>
        <w:t>Download</w:t>
      </w:r>
      <w:r w:rsidRPr="009C1919">
        <w:t xml:space="preserve"> </w:t>
      </w:r>
      <w:r w:rsidRPr="009C1919">
        <w:rPr>
          <w:lang w:val="de-DE"/>
        </w:rPr>
        <w:sym w:font="Wingdings" w:char="F0E0"/>
      </w:r>
      <w:r w:rsidRPr="009C1919">
        <w:t xml:space="preserve"> </w:t>
      </w:r>
      <w:r w:rsidR="004E5D12" w:rsidRPr="004E5D12">
        <w:rPr>
          <w:i/>
          <w:iCs/>
        </w:rPr>
        <w:t>Download application</w:t>
      </w:r>
      <w:r w:rsidR="004E5D12">
        <w:t xml:space="preserve">. </w:t>
      </w:r>
      <w:r w:rsidR="009C1919" w:rsidRPr="009C1919">
        <w:t xml:space="preserve">If ETS has determined a change for a filter table, it resets the </w:t>
      </w:r>
      <w:r w:rsidRPr="009C1919">
        <w:rPr>
          <w:i/>
        </w:rPr>
        <w:t>GRP</w:t>
      </w:r>
      <w:r w:rsidR="009C1919" w:rsidRPr="009C1919">
        <w:t xml:space="preserve"> tick and thus signals that a transfer to the coupler has become necessary</w:t>
      </w:r>
      <w:r w:rsidRPr="009C1919">
        <w:t>.</w:t>
      </w:r>
    </w:p>
    <w:p w14:paraId="0C84EC7C" w14:textId="77777777" w:rsidR="00D84032" w:rsidRPr="009C1919" w:rsidRDefault="00D84032" w:rsidP="00644AB5"/>
    <w:p w14:paraId="0C84EC7D" w14:textId="77777777" w:rsidR="000C6EE2" w:rsidRPr="00246155" w:rsidRDefault="000C6EE2" w:rsidP="00644AB5">
      <w:r w:rsidRPr="00246155">
        <w:t xml:space="preserve">The exact designation of a coupler </w:t>
      </w:r>
      <w:r w:rsidR="00CF1F48" w:rsidRPr="00246155">
        <w:t>depend</w:t>
      </w:r>
      <w:r w:rsidR="00A90BDD" w:rsidRPr="00246155">
        <w:t>s</w:t>
      </w:r>
      <w:r w:rsidR="00CF1F48" w:rsidRPr="00246155">
        <w:t xml:space="preserve"> on</w:t>
      </w:r>
      <w:r w:rsidRPr="00246155">
        <w:t xml:space="preserve"> its location within the </w:t>
      </w:r>
      <w:r w:rsidR="002B3722" w:rsidRPr="00246155">
        <w:t>KNX</w:t>
      </w:r>
      <w:r w:rsidRPr="00246155">
        <w:t xml:space="preserve"> hierarchy and the </w:t>
      </w:r>
      <w:r w:rsidR="00CF1F48" w:rsidRPr="00246155">
        <w:t xml:space="preserve">supported </w:t>
      </w:r>
      <w:r w:rsidRPr="00246155">
        <w:t>media</w:t>
      </w:r>
      <w:r w:rsidR="00CF1F48" w:rsidRPr="00246155">
        <w:t>.</w:t>
      </w:r>
    </w:p>
    <w:p w14:paraId="0C84EC7E" w14:textId="77777777" w:rsidR="000C6EE2" w:rsidRPr="00246155" w:rsidRDefault="000C6EE2" w:rsidP="0089263B">
      <w:pPr>
        <w:pStyle w:val="Bullet1"/>
      </w:pPr>
      <w:r w:rsidRPr="00246155">
        <w:t xml:space="preserve">Line couplers </w:t>
      </w:r>
      <w:r w:rsidR="00D84032">
        <w:t xml:space="preserve">(LC) </w:t>
      </w:r>
      <w:r w:rsidRPr="00246155">
        <w:t>connect a TP line with a TP main line</w:t>
      </w:r>
    </w:p>
    <w:p w14:paraId="0C84EC7F" w14:textId="77777777" w:rsidR="000C6EE2" w:rsidRPr="00246155" w:rsidRDefault="000C6EE2" w:rsidP="0089263B">
      <w:pPr>
        <w:pStyle w:val="Bullet1"/>
      </w:pPr>
      <w:r w:rsidRPr="00246155">
        <w:t xml:space="preserve">Backbone couplers </w:t>
      </w:r>
      <w:r w:rsidR="00D84032">
        <w:t xml:space="preserve">(BC) </w:t>
      </w:r>
      <w:r w:rsidRPr="00246155">
        <w:t>connect a TP main line with the TP backbone line</w:t>
      </w:r>
    </w:p>
    <w:p w14:paraId="0C84EC80" w14:textId="77777777" w:rsidR="000C6EE2" w:rsidRDefault="000C6EE2" w:rsidP="0089263B">
      <w:pPr>
        <w:pStyle w:val="Bullet1"/>
      </w:pPr>
      <w:r w:rsidRPr="00246155">
        <w:t xml:space="preserve">PL </w:t>
      </w:r>
      <w:r w:rsidR="002D4DB6" w:rsidRPr="00246155">
        <w:t>media</w:t>
      </w:r>
      <w:r w:rsidRPr="00246155">
        <w:t xml:space="preserve"> couplers link </w:t>
      </w:r>
      <w:r w:rsidR="002D4DB6" w:rsidRPr="00246155">
        <w:t>a</w:t>
      </w:r>
      <w:r w:rsidRPr="00246155">
        <w:t xml:space="preserve"> PL </w:t>
      </w:r>
      <w:r w:rsidR="00D84032">
        <w:t>line</w:t>
      </w:r>
      <w:r w:rsidR="00CF1F48" w:rsidRPr="00246155">
        <w:t xml:space="preserve"> with </w:t>
      </w:r>
      <w:r w:rsidR="00D84032">
        <w:t>a TP main line</w:t>
      </w:r>
    </w:p>
    <w:p w14:paraId="0C84EC81" w14:textId="77777777" w:rsidR="007547C6" w:rsidRPr="00CB5007" w:rsidRDefault="007547C6" w:rsidP="007547C6">
      <w:pPr>
        <w:pStyle w:val="Bullet1"/>
      </w:pPr>
      <w:r w:rsidRPr="00CB5007">
        <w:t>RF</w:t>
      </w:r>
      <w:r w:rsidR="00CB5007" w:rsidRPr="00CB5007">
        <w:t xml:space="preserve"> media couplers link an RF lines with a TP main line</w:t>
      </w:r>
    </w:p>
    <w:p w14:paraId="0C84EC82" w14:textId="77777777" w:rsidR="00054DAB" w:rsidRPr="00246155" w:rsidRDefault="002D4DB6" w:rsidP="00B655B2">
      <w:pPr>
        <w:pStyle w:val="Bullet1"/>
      </w:pPr>
      <w:r w:rsidRPr="00246155">
        <w:t xml:space="preserve">KNXnet/IP </w:t>
      </w:r>
      <w:r w:rsidR="000F7886">
        <w:t>r</w:t>
      </w:r>
      <w:r w:rsidRPr="00246155">
        <w:t>outers</w:t>
      </w:r>
      <w:r w:rsidR="000C6EE2" w:rsidRPr="00246155">
        <w:t xml:space="preserve"> link a TP line or a TP area with a</w:t>
      </w:r>
      <w:r w:rsidRPr="00246155">
        <w:t xml:space="preserve">n </w:t>
      </w:r>
      <w:r w:rsidR="000C6EE2" w:rsidRPr="00246155">
        <w:t>Ethernet</w:t>
      </w:r>
      <w:r w:rsidR="000F7886">
        <w:t xml:space="preserve"> LAN.</w:t>
      </w:r>
      <w:r w:rsidR="000C6EE2" w:rsidRPr="00246155">
        <w:t xml:space="preserve"> </w:t>
      </w:r>
      <w:r w:rsidR="000F7886">
        <w:t>With</w:t>
      </w:r>
      <w:r w:rsidR="000C6EE2" w:rsidRPr="00246155">
        <w:t xml:space="preserve"> </w:t>
      </w:r>
      <w:r w:rsidR="000F7886">
        <w:t>several</w:t>
      </w:r>
      <w:r w:rsidRPr="00246155">
        <w:t xml:space="preserve"> KNXnet/IP </w:t>
      </w:r>
      <w:r w:rsidR="000F7886">
        <w:t>r</w:t>
      </w:r>
      <w:r w:rsidRPr="00246155">
        <w:t>outers</w:t>
      </w:r>
      <w:r w:rsidR="000C6EE2" w:rsidRPr="00246155">
        <w:t xml:space="preserve">, </w:t>
      </w:r>
      <w:r w:rsidR="000F7886">
        <w:t>several</w:t>
      </w:r>
      <w:r w:rsidR="000C6EE2" w:rsidRPr="00246155">
        <w:t xml:space="preserve"> </w:t>
      </w:r>
      <w:r w:rsidR="002B3722" w:rsidRPr="00246155">
        <w:t>KNX</w:t>
      </w:r>
      <w:r w:rsidR="000C6EE2" w:rsidRPr="00246155">
        <w:t xml:space="preserve"> </w:t>
      </w:r>
      <w:r w:rsidRPr="00246155">
        <w:t xml:space="preserve">lines, areas or </w:t>
      </w:r>
      <w:r w:rsidR="000F7886">
        <w:t xml:space="preserve">even </w:t>
      </w:r>
      <w:r w:rsidRPr="00246155">
        <w:t>complete installations</w:t>
      </w:r>
      <w:r w:rsidR="000C6EE2" w:rsidRPr="00246155">
        <w:t xml:space="preserve"> can be linked</w:t>
      </w:r>
      <w:r w:rsidR="000F7886">
        <w:t xml:space="preserve"> via Ethernet LAN</w:t>
      </w:r>
    </w:p>
    <w:p w14:paraId="0C84EC83" w14:textId="77777777" w:rsidR="000C6EE2" w:rsidRPr="00DA4CBC" w:rsidRDefault="000C6EE2" w:rsidP="00644AB5">
      <w:pPr>
        <w:rPr>
          <w:lang w:val="en-US"/>
        </w:rPr>
      </w:pPr>
      <w:r w:rsidRPr="00246155">
        <w:t xml:space="preserve">A basic distinction must be made between couplers and </w:t>
      </w:r>
      <w:r w:rsidR="001206F3">
        <w:t>interfaces</w:t>
      </w:r>
      <w:r w:rsidRPr="00246155">
        <w:t xml:space="preserve">. </w:t>
      </w:r>
      <w:r w:rsidR="001206F3">
        <w:t>Interfac</w:t>
      </w:r>
      <w:r w:rsidR="001206F3" w:rsidRPr="00CB5007">
        <w:t xml:space="preserve">es </w:t>
      </w:r>
      <w:r w:rsidR="00CB5007" w:rsidRPr="00CB5007">
        <w:t>(in contrast to couplers</w:t>
      </w:r>
      <w:r w:rsidR="001206F3" w:rsidRPr="00CB5007">
        <w:t>)</w:t>
      </w:r>
      <w:r w:rsidR="001206F3" w:rsidRPr="00246155">
        <w:t xml:space="preserve"> </w:t>
      </w:r>
      <w:r w:rsidRPr="00246155">
        <w:t xml:space="preserve">are devices </w:t>
      </w:r>
      <w:r w:rsidR="00811CF2" w:rsidRPr="00246155">
        <w:t xml:space="preserve">that </w:t>
      </w:r>
      <w:r w:rsidRPr="00246155">
        <w:t xml:space="preserve">link </w:t>
      </w:r>
      <w:r w:rsidR="002B3722" w:rsidRPr="00246155">
        <w:t>a KNX</w:t>
      </w:r>
      <w:r w:rsidRPr="00246155">
        <w:t xml:space="preserve"> in</w:t>
      </w:r>
      <w:r w:rsidR="001206F3">
        <w:t>stallation with other technical</w:t>
      </w:r>
      <w:r w:rsidR="00CF1F48" w:rsidRPr="00246155">
        <w:t xml:space="preserve"> </w:t>
      </w:r>
      <w:r w:rsidRPr="00246155">
        <w:t>equipment. They are not fully integrated in</w:t>
      </w:r>
      <w:r w:rsidR="007A2F44" w:rsidRPr="00246155">
        <w:t>to</w:t>
      </w:r>
      <w:r w:rsidRPr="00246155">
        <w:t xml:space="preserve"> the </w:t>
      </w:r>
      <w:r w:rsidR="002B3722" w:rsidRPr="00246155">
        <w:t>KNX</w:t>
      </w:r>
      <w:r w:rsidRPr="00246155">
        <w:t xml:space="preserve"> installation and do not have a filter table. </w:t>
      </w:r>
      <w:r w:rsidR="00CF1F48" w:rsidRPr="00246155">
        <w:t xml:space="preserve">Instead such </w:t>
      </w:r>
      <w:r w:rsidRPr="00246155">
        <w:t xml:space="preserve">devices have a table </w:t>
      </w:r>
      <w:r w:rsidR="00B655B2" w:rsidRPr="00246155">
        <w:t xml:space="preserve">that </w:t>
      </w:r>
      <w:r w:rsidRPr="00246155">
        <w:t>assign</w:t>
      </w:r>
      <w:r w:rsidR="00CF1F48" w:rsidRPr="00246155">
        <w:t>s</w:t>
      </w:r>
      <w:r w:rsidRPr="00246155">
        <w:t xml:space="preserve"> group telegrams to elements of the other system. </w:t>
      </w:r>
      <w:r w:rsidR="00530A52">
        <w:t>Interfaces are frequently also designated as gateways</w:t>
      </w:r>
      <w:r w:rsidR="001206F3" w:rsidRPr="00DA4CBC">
        <w:rPr>
          <w:lang w:val="en-US"/>
        </w:rPr>
        <w:t xml:space="preserve">. </w:t>
      </w:r>
      <w:r w:rsidR="00CF1F48" w:rsidRPr="00DA4CBC">
        <w:rPr>
          <w:lang w:val="en-US"/>
        </w:rPr>
        <w:t>S</w:t>
      </w:r>
      <w:r w:rsidRPr="00DA4CBC">
        <w:rPr>
          <w:lang w:val="en-US"/>
        </w:rPr>
        <w:t xml:space="preserve">ome examples of </w:t>
      </w:r>
      <w:r w:rsidR="004E4D65" w:rsidRPr="00DA4CBC">
        <w:rPr>
          <w:lang w:val="en-US"/>
        </w:rPr>
        <w:t>interfaces/</w:t>
      </w:r>
      <w:r w:rsidRPr="00DA4CBC">
        <w:rPr>
          <w:lang w:val="en-US"/>
        </w:rPr>
        <w:t>gateways</w:t>
      </w:r>
      <w:r w:rsidR="00CF1F48" w:rsidRPr="00DA4CBC">
        <w:rPr>
          <w:lang w:val="en-US"/>
        </w:rPr>
        <w:t xml:space="preserve"> are</w:t>
      </w:r>
      <w:r w:rsidRPr="00DA4CBC">
        <w:rPr>
          <w:lang w:val="en-US"/>
        </w:rPr>
        <w:t>:</w:t>
      </w:r>
    </w:p>
    <w:p w14:paraId="0C84EC84" w14:textId="77777777" w:rsidR="000C6EE2" w:rsidRPr="00246155" w:rsidRDefault="000C6EE2" w:rsidP="0089263B">
      <w:pPr>
        <w:pStyle w:val="Bullet1"/>
      </w:pPr>
      <w:r w:rsidRPr="00246155">
        <w:t>Telecontrol/Teleswitch (analogue telephone interface)</w:t>
      </w:r>
    </w:p>
    <w:p w14:paraId="0C84EC85" w14:textId="77777777" w:rsidR="000C6EE2" w:rsidRPr="00246155" w:rsidRDefault="000C6EE2" w:rsidP="0089263B">
      <w:pPr>
        <w:pStyle w:val="Bullet1"/>
      </w:pPr>
      <w:r w:rsidRPr="00246155">
        <w:t>DP/</w:t>
      </w:r>
      <w:r w:rsidR="002B3722" w:rsidRPr="00246155">
        <w:t>KNX</w:t>
      </w:r>
      <w:r w:rsidRPr="00246155">
        <w:t xml:space="preserve"> link, interlinking of PROFIBUS-DP and </w:t>
      </w:r>
      <w:r w:rsidR="002B3722" w:rsidRPr="00246155">
        <w:t>KNX</w:t>
      </w:r>
    </w:p>
    <w:p w14:paraId="0C84EC86" w14:textId="77777777" w:rsidR="000C6EE2" w:rsidRPr="00246155" w:rsidRDefault="000C6EE2" w:rsidP="0089263B">
      <w:pPr>
        <w:pStyle w:val="Bullet1"/>
      </w:pPr>
      <w:r w:rsidRPr="00246155">
        <w:t xml:space="preserve">Radio </w:t>
      </w:r>
      <w:r w:rsidR="007A2F44" w:rsidRPr="00246155">
        <w:t xml:space="preserve">Frequency gateway </w:t>
      </w:r>
      <w:r w:rsidRPr="00246155">
        <w:t>of the Insta group</w:t>
      </w:r>
    </w:p>
    <w:p w14:paraId="0C84EC87" w14:textId="77777777" w:rsidR="000C6EE2" w:rsidRPr="00246155" w:rsidRDefault="000C6EE2" w:rsidP="0089263B">
      <w:pPr>
        <w:pStyle w:val="Bullet1"/>
      </w:pPr>
      <w:r w:rsidRPr="00246155">
        <w:t>LAN/ISDN gateways</w:t>
      </w:r>
    </w:p>
    <w:p w14:paraId="0C84EC88" w14:textId="77777777" w:rsidR="000C6EE2" w:rsidRPr="00246155" w:rsidRDefault="000C6EE2" w:rsidP="0089263B">
      <w:pPr>
        <w:pStyle w:val="Bullet1"/>
      </w:pPr>
      <w:r w:rsidRPr="00246155">
        <w:t xml:space="preserve">Many visualisation programs also </w:t>
      </w:r>
      <w:r w:rsidR="00AA039F">
        <w:t>contain</w:t>
      </w:r>
      <w:r w:rsidR="00AF13C8">
        <w:t xml:space="preserve"> a gateway function</w:t>
      </w:r>
    </w:p>
    <w:p w14:paraId="0C84EC89" w14:textId="77777777" w:rsidR="00CE0A84" w:rsidRPr="00AF13C8" w:rsidRDefault="00AF13C8" w:rsidP="00CE0A84">
      <w:pPr>
        <w:pStyle w:val="Heading1"/>
        <w:pageBreakBefore/>
        <w:ind w:left="431" w:hanging="431"/>
      </w:pPr>
      <w:bookmarkStart w:id="2" w:name="_Toc125520286"/>
      <w:bookmarkStart w:id="3" w:name="_Toc463277985"/>
      <w:bookmarkStart w:id="4" w:name="_Toc185839427"/>
      <w:r w:rsidRPr="00AF13C8">
        <w:lastRenderedPageBreak/>
        <w:t>Operation Modes of the</w:t>
      </w:r>
      <w:r w:rsidR="00536B07" w:rsidRPr="00AF13C8">
        <w:t xml:space="preserve"> TP-TP</w:t>
      </w:r>
      <w:bookmarkEnd w:id="2"/>
      <w:bookmarkEnd w:id="3"/>
      <w:r w:rsidRPr="00AF13C8">
        <w:t xml:space="preserve"> Coupler</w:t>
      </w:r>
      <w:bookmarkEnd w:id="4"/>
      <w:r w:rsidR="00CE0A84" w:rsidRPr="00AF13C8">
        <w:t xml:space="preserve"> </w:t>
      </w:r>
    </w:p>
    <w:p w14:paraId="0C84EC8A" w14:textId="50D1B1E8" w:rsidR="003B7518" w:rsidRPr="00AF13C8" w:rsidRDefault="00536B07" w:rsidP="00BF79B6">
      <w:r>
        <w:t>Couplers for TP</w:t>
      </w:r>
      <w:r w:rsidR="000C6EE2" w:rsidRPr="00246155">
        <w:t xml:space="preserve"> </w:t>
      </w:r>
      <w:r>
        <w:t>can be used as</w:t>
      </w:r>
      <w:r w:rsidR="001B2558">
        <w:t xml:space="preserve"> </w:t>
      </w:r>
      <w:r w:rsidR="00FC469C" w:rsidRPr="00246155">
        <w:t>Backbone coupler</w:t>
      </w:r>
      <w:r>
        <w:t xml:space="preserve"> (BC), line coupler (LC)</w:t>
      </w:r>
      <w:r w:rsidR="000F6277">
        <w:t>,</w:t>
      </w:r>
      <w:r>
        <w:t xml:space="preserve"> </w:t>
      </w:r>
      <w:r w:rsidR="000945DF" w:rsidRPr="00246155">
        <w:t>L</w:t>
      </w:r>
      <w:r w:rsidR="000C6EE2" w:rsidRPr="00246155">
        <w:t>ine repeater</w:t>
      </w:r>
      <w:r>
        <w:t xml:space="preserve"> (LR)</w:t>
      </w:r>
      <w:r w:rsidR="000F6277">
        <w:t xml:space="preserve"> and as Segment coupler (SC)</w:t>
      </w:r>
      <w:r w:rsidR="001B2558">
        <w:t xml:space="preserve">. </w:t>
      </w:r>
      <w:r w:rsidR="000C6EE2" w:rsidRPr="00AF13C8">
        <w:t xml:space="preserve">The </w:t>
      </w:r>
      <w:r w:rsidRPr="00AF13C8">
        <w:t xml:space="preserve">assigned </w:t>
      </w:r>
      <w:r w:rsidR="001B2558">
        <w:t>individual address</w:t>
      </w:r>
      <w:r w:rsidR="000C6EE2" w:rsidRPr="00AF13C8">
        <w:t xml:space="preserve"> determines the </w:t>
      </w:r>
      <w:r w:rsidRPr="00AF13C8">
        <w:t>operation mode of the coupler.</w:t>
      </w:r>
    </w:p>
    <w:p w14:paraId="0C84EC8B" w14:textId="77777777" w:rsidR="000C6EE2" w:rsidRPr="00246155" w:rsidRDefault="00536B07" w:rsidP="00BF79B6">
      <w:r>
        <w:t xml:space="preserve"> </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909"/>
        <w:gridCol w:w="1157"/>
        <w:gridCol w:w="1143"/>
        <w:gridCol w:w="2011"/>
        <w:gridCol w:w="1558"/>
      </w:tblGrid>
      <w:tr w:rsidR="003B7518" w:rsidRPr="00A94AA2" w14:paraId="0C84EC8F" w14:textId="77777777" w:rsidTr="00A94AA2">
        <w:trPr>
          <w:trHeight w:val="430"/>
        </w:trPr>
        <w:tc>
          <w:tcPr>
            <w:tcW w:w="2943" w:type="dxa"/>
            <w:vMerge w:val="restart"/>
            <w:tcBorders>
              <w:top w:val="single" w:sz="4" w:space="0" w:color="FFFFFF"/>
              <w:left w:val="single" w:sz="4" w:space="0" w:color="FFFFFF"/>
              <w:right w:val="nil"/>
            </w:tcBorders>
            <w:shd w:val="clear" w:color="auto" w:fill="4472C4"/>
          </w:tcPr>
          <w:p w14:paraId="0C84EC8C" w14:textId="77777777" w:rsidR="003B7518" w:rsidRPr="00A94AA2" w:rsidRDefault="00AF13C8" w:rsidP="00AF13C8">
            <w:pPr>
              <w:rPr>
                <w:b/>
                <w:bCs/>
                <w:color w:val="FFFFFF"/>
                <w:sz w:val="20"/>
                <w:szCs w:val="20"/>
                <w:lang w:val="de-DE"/>
              </w:rPr>
            </w:pPr>
            <w:r w:rsidRPr="00A94AA2">
              <w:rPr>
                <w:b/>
                <w:bCs/>
                <w:color w:val="FFFFFF"/>
                <w:sz w:val="20"/>
                <w:szCs w:val="20"/>
                <w:lang w:val="de-DE"/>
              </w:rPr>
              <w:t>Operation Mode</w:t>
            </w:r>
            <w:r w:rsidR="003B7518" w:rsidRPr="00A94AA2">
              <w:rPr>
                <w:b/>
                <w:bCs/>
                <w:color w:val="FFFFFF"/>
                <w:sz w:val="20"/>
                <w:szCs w:val="20"/>
                <w:lang w:val="de-DE"/>
              </w:rPr>
              <w:t xml:space="preserve"> </w:t>
            </w:r>
            <w:r w:rsidRPr="00A94AA2">
              <w:rPr>
                <w:b/>
                <w:bCs/>
                <w:color w:val="FFFFFF"/>
                <w:sz w:val="20"/>
                <w:szCs w:val="20"/>
                <w:lang w:val="de-DE"/>
              </w:rPr>
              <w:t>Coupler as</w:t>
            </w:r>
            <w:r w:rsidR="003B7518" w:rsidRPr="00A94AA2">
              <w:rPr>
                <w:b/>
                <w:bCs/>
                <w:color w:val="FFFFFF"/>
                <w:sz w:val="20"/>
                <w:szCs w:val="20"/>
                <w:lang w:val="de-DE"/>
              </w:rPr>
              <w:t xml:space="preserve"> </w:t>
            </w:r>
          </w:p>
        </w:tc>
        <w:tc>
          <w:tcPr>
            <w:tcW w:w="4349" w:type="dxa"/>
            <w:gridSpan w:val="3"/>
            <w:tcBorders>
              <w:top w:val="single" w:sz="4" w:space="0" w:color="FFFFFF"/>
              <w:left w:val="nil"/>
              <w:right w:val="nil"/>
            </w:tcBorders>
            <w:shd w:val="clear" w:color="auto" w:fill="4472C4"/>
          </w:tcPr>
          <w:p w14:paraId="0C84EC8D" w14:textId="77777777" w:rsidR="003B7518" w:rsidRPr="00A94AA2" w:rsidRDefault="001B2558" w:rsidP="00A94AA2">
            <w:pPr>
              <w:jc w:val="center"/>
              <w:rPr>
                <w:b/>
                <w:bCs/>
                <w:color w:val="FFFFFF"/>
                <w:sz w:val="20"/>
                <w:szCs w:val="20"/>
                <w:lang w:val="de-DE"/>
              </w:rPr>
            </w:pPr>
            <w:r w:rsidRPr="00A94AA2">
              <w:rPr>
                <w:b/>
                <w:bCs/>
                <w:color w:val="FFFFFF"/>
                <w:sz w:val="20"/>
                <w:szCs w:val="20"/>
                <w:lang w:val="de-DE"/>
              </w:rPr>
              <w:t>Individual address</w:t>
            </w:r>
          </w:p>
        </w:tc>
        <w:tc>
          <w:tcPr>
            <w:tcW w:w="1568" w:type="dxa"/>
            <w:vMerge w:val="restart"/>
            <w:tcBorders>
              <w:top w:val="single" w:sz="4" w:space="0" w:color="FFFFFF"/>
              <w:left w:val="nil"/>
              <w:right w:val="single" w:sz="4" w:space="0" w:color="FFFFFF"/>
            </w:tcBorders>
            <w:shd w:val="clear" w:color="auto" w:fill="4472C4"/>
          </w:tcPr>
          <w:p w14:paraId="0C84EC8E" w14:textId="77777777" w:rsidR="003B7518" w:rsidRPr="00A94AA2" w:rsidRDefault="00AF13C8" w:rsidP="00A94AA2">
            <w:pPr>
              <w:jc w:val="center"/>
              <w:rPr>
                <w:b/>
                <w:bCs/>
                <w:color w:val="FFFFFF"/>
                <w:sz w:val="20"/>
                <w:szCs w:val="20"/>
                <w:lang w:val="de-DE"/>
              </w:rPr>
            </w:pPr>
            <w:r w:rsidRPr="00A94AA2">
              <w:rPr>
                <w:b/>
                <w:bCs/>
                <w:color w:val="FFFFFF"/>
                <w:sz w:val="20"/>
                <w:szCs w:val="20"/>
                <w:lang w:val="de-DE"/>
              </w:rPr>
              <w:t>Example</w:t>
            </w:r>
          </w:p>
        </w:tc>
      </w:tr>
      <w:tr w:rsidR="003B7518" w:rsidRPr="00A94AA2" w14:paraId="0C84EC95" w14:textId="77777777" w:rsidTr="00A94AA2">
        <w:trPr>
          <w:trHeight w:val="444"/>
        </w:trPr>
        <w:tc>
          <w:tcPr>
            <w:tcW w:w="2943" w:type="dxa"/>
            <w:vMerge/>
            <w:tcBorders>
              <w:top w:val="single" w:sz="4" w:space="0" w:color="FFFFFF"/>
              <w:left w:val="single" w:sz="4" w:space="0" w:color="FFFFFF"/>
            </w:tcBorders>
            <w:shd w:val="clear" w:color="auto" w:fill="4472C4"/>
          </w:tcPr>
          <w:p w14:paraId="0C84EC90" w14:textId="77777777" w:rsidR="003B7518" w:rsidRPr="00A94AA2" w:rsidRDefault="003B7518" w:rsidP="008715F4">
            <w:pPr>
              <w:rPr>
                <w:b/>
                <w:bCs/>
                <w:color w:val="FFFFFF"/>
                <w:sz w:val="20"/>
                <w:szCs w:val="20"/>
                <w:lang w:val="de-DE"/>
              </w:rPr>
            </w:pPr>
          </w:p>
        </w:tc>
        <w:tc>
          <w:tcPr>
            <w:tcW w:w="1165" w:type="dxa"/>
            <w:shd w:val="clear" w:color="auto" w:fill="B4C6E7"/>
          </w:tcPr>
          <w:p w14:paraId="0C84EC91" w14:textId="77777777" w:rsidR="003B7518" w:rsidRPr="00A94AA2" w:rsidRDefault="00AF13C8" w:rsidP="00A94AA2">
            <w:pPr>
              <w:jc w:val="center"/>
              <w:rPr>
                <w:b/>
                <w:sz w:val="20"/>
                <w:szCs w:val="20"/>
                <w:lang w:val="de-DE"/>
              </w:rPr>
            </w:pPr>
            <w:r w:rsidRPr="00A94AA2">
              <w:rPr>
                <w:b/>
                <w:sz w:val="20"/>
                <w:szCs w:val="20"/>
                <w:lang w:val="de-DE"/>
              </w:rPr>
              <w:t>Area</w:t>
            </w:r>
          </w:p>
        </w:tc>
        <w:tc>
          <w:tcPr>
            <w:tcW w:w="1151" w:type="dxa"/>
            <w:shd w:val="clear" w:color="auto" w:fill="B4C6E7"/>
          </w:tcPr>
          <w:p w14:paraId="0C84EC92" w14:textId="77777777" w:rsidR="003B7518" w:rsidRPr="00A94AA2" w:rsidRDefault="00AF13C8" w:rsidP="00A94AA2">
            <w:pPr>
              <w:jc w:val="center"/>
              <w:rPr>
                <w:b/>
                <w:sz w:val="20"/>
                <w:szCs w:val="20"/>
                <w:lang w:val="de-DE"/>
              </w:rPr>
            </w:pPr>
            <w:r w:rsidRPr="00A94AA2">
              <w:rPr>
                <w:b/>
                <w:sz w:val="20"/>
                <w:szCs w:val="20"/>
                <w:lang w:val="de-DE"/>
              </w:rPr>
              <w:t>Line</w:t>
            </w:r>
          </w:p>
        </w:tc>
        <w:tc>
          <w:tcPr>
            <w:tcW w:w="2033" w:type="dxa"/>
            <w:shd w:val="clear" w:color="auto" w:fill="B4C6E7"/>
          </w:tcPr>
          <w:p w14:paraId="0C84EC93" w14:textId="77777777" w:rsidR="003B7518" w:rsidRPr="00A94AA2" w:rsidRDefault="00AF13C8" w:rsidP="00A94AA2">
            <w:pPr>
              <w:jc w:val="center"/>
              <w:rPr>
                <w:b/>
                <w:sz w:val="20"/>
                <w:szCs w:val="20"/>
                <w:lang w:val="de-DE"/>
              </w:rPr>
            </w:pPr>
            <w:r w:rsidRPr="00A94AA2">
              <w:rPr>
                <w:b/>
                <w:sz w:val="20"/>
                <w:szCs w:val="20"/>
                <w:lang w:val="de-DE"/>
              </w:rPr>
              <w:t>Device</w:t>
            </w:r>
          </w:p>
        </w:tc>
        <w:tc>
          <w:tcPr>
            <w:tcW w:w="1568" w:type="dxa"/>
            <w:vMerge/>
            <w:shd w:val="clear" w:color="auto" w:fill="B4C6E7"/>
          </w:tcPr>
          <w:p w14:paraId="0C84EC94" w14:textId="77777777" w:rsidR="003B7518" w:rsidRPr="00A94AA2" w:rsidRDefault="003B7518" w:rsidP="00A94AA2">
            <w:pPr>
              <w:jc w:val="center"/>
              <w:rPr>
                <w:sz w:val="20"/>
                <w:szCs w:val="20"/>
                <w:lang w:val="de-DE"/>
              </w:rPr>
            </w:pPr>
          </w:p>
        </w:tc>
      </w:tr>
      <w:tr w:rsidR="003B7518" w:rsidRPr="00A94AA2" w14:paraId="0C84EC9B" w14:textId="77777777" w:rsidTr="00A94AA2">
        <w:trPr>
          <w:trHeight w:val="458"/>
        </w:trPr>
        <w:tc>
          <w:tcPr>
            <w:tcW w:w="2943" w:type="dxa"/>
            <w:tcBorders>
              <w:left w:val="single" w:sz="4" w:space="0" w:color="FFFFFF"/>
            </w:tcBorders>
            <w:shd w:val="clear" w:color="auto" w:fill="4472C4"/>
          </w:tcPr>
          <w:p w14:paraId="0C84EC96" w14:textId="77777777" w:rsidR="003B7518" w:rsidRPr="00A94AA2" w:rsidRDefault="00AF13C8" w:rsidP="008715F4">
            <w:pPr>
              <w:rPr>
                <w:b/>
                <w:bCs/>
                <w:color w:val="FFFFFF"/>
                <w:sz w:val="20"/>
                <w:szCs w:val="20"/>
                <w:lang w:val="de-DE"/>
              </w:rPr>
            </w:pPr>
            <w:r w:rsidRPr="00A94AA2">
              <w:rPr>
                <w:b/>
                <w:bCs/>
                <w:color w:val="FFFFFF"/>
                <w:sz w:val="20"/>
                <w:szCs w:val="20"/>
                <w:lang w:val="de-DE"/>
              </w:rPr>
              <w:t>Backbone coupler</w:t>
            </w:r>
          </w:p>
        </w:tc>
        <w:tc>
          <w:tcPr>
            <w:tcW w:w="1165" w:type="dxa"/>
            <w:shd w:val="clear" w:color="auto" w:fill="D9E2F3"/>
          </w:tcPr>
          <w:p w14:paraId="0C84EC97" w14:textId="77777777" w:rsidR="003B7518" w:rsidRPr="00A94AA2" w:rsidRDefault="003B7518" w:rsidP="00A94AA2">
            <w:pPr>
              <w:jc w:val="center"/>
              <w:rPr>
                <w:sz w:val="20"/>
                <w:szCs w:val="20"/>
                <w:lang w:val="de-DE"/>
              </w:rPr>
            </w:pPr>
            <w:r w:rsidRPr="00A94AA2">
              <w:rPr>
                <w:sz w:val="20"/>
                <w:szCs w:val="20"/>
                <w:lang w:val="de-DE"/>
              </w:rPr>
              <w:t>1…15</w:t>
            </w:r>
          </w:p>
        </w:tc>
        <w:tc>
          <w:tcPr>
            <w:tcW w:w="1151" w:type="dxa"/>
            <w:shd w:val="clear" w:color="auto" w:fill="D9E2F3"/>
          </w:tcPr>
          <w:p w14:paraId="0C84EC98" w14:textId="77777777" w:rsidR="003B7518" w:rsidRPr="00A94AA2" w:rsidRDefault="003B7518" w:rsidP="00A94AA2">
            <w:pPr>
              <w:jc w:val="center"/>
              <w:rPr>
                <w:sz w:val="20"/>
                <w:szCs w:val="20"/>
                <w:lang w:val="de-DE"/>
              </w:rPr>
            </w:pPr>
            <w:r w:rsidRPr="00A94AA2">
              <w:rPr>
                <w:sz w:val="20"/>
                <w:szCs w:val="20"/>
                <w:lang w:val="de-DE"/>
              </w:rPr>
              <w:t>0</w:t>
            </w:r>
          </w:p>
        </w:tc>
        <w:tc>
          <w:tcPr>
            <w:tcW w:w="2033" w:type="dxa"/>
            <w:shd w:val="clear" w:color="auto" w:fill="D9E2F3"/>
          </w:tcPr>
          <w:p w14:paraId="0C84EC99" w14:textId="77777777" w:rsidR="003B7518" w:rsidRPr="00A94AA2" w:rsidRDefault="003B7518" w:rsidP="00A94AA2">
            <w:pPr>
              <w:jc w:val="center"/>
              <w:rPr>
                <w:sz w:val="20"/>
                <w:szCs w:val="20"/>
                <w:lang w:val="de-DE"/>
              </w:rPr>
            </w:pPr>
            <w:r w:rsidRPr="00A94AA2">
              <w:rPr>
                <w:sz w:val="20"/>
                <w:szCs w:val="20"/>
                <w:lang w:val="de-DE"/>
              </w:rPr>
              <w:t>0</w:t>
            </w:r>
          </w:p>
        </w:tc>
        <w:tc>
          <w:tcPr>
            <w:tcW w:w="1568" w:type="dxa"/>
            <w:shd w:val="clear" w:color="auto" w:fill="D9E2F3"/>
          </w:tcPr>
          <w:p w14:paraId="0C84EC9A" w14:textId="77777777" w:rsidR="003B7518" w:rsidRPr="00A94AA2" w:rsidRDefault="003B7518" w:rsidP="00A94AA2">
            <w:pPr>
              <w:jc w:val="center"/>
              <w:rPr>
                <w:sz w:val="20"/>
                <w:szCs w:val="20"/>
                <w:lang w:val="de-DE"/>
              </w:rPr>
            </w:pPr>
            <w:r w:rsidRPr="00A94AA2">
              <w:rPr>
                <w:sz w:val="20"/>
                <w:szCs w:val="20"/>
                <w:lang w:val="de-DE"/>
              </w:rPr>
              <w:t>3.0.0</w:t>
            </w:r>
          </w:p>
        </w:tc>
      </w:tr>
      <w:tr w:rsidR="003B7518" w:rsidRPr="00A94AA2" w14:paraId="0C84ECA1" w14:textId="77777777" w:rsidTr="00A94AA2">
        <w:trPr>
          <w:trHeight w:val="444"/>
        </w:trPr>
        <w:tc>
          <w:tcPr>
            <w:tcW w:w="2943" w:type="dxa"/>
            <w:tcBorders>
              <w:left w:val="single" w:sz="4" w:space="0" w:color="FFFFFF"/>
            </w:tcBorders>
            <w:shd w:val="clear" w:color="auto" w:fill="4472C4"/>
          </w:tcPr>
          <w:p w14:paraId="0C84EC9C" w14:textId="77777777" w:rsidR="003B7518" w:rsidRPr="00A94AA2" w:rsidRDefault="003B7518" w:rsidP="00AF13C8">
            <w:pPr>
              <w:rPr>
                <w:b/>
                <w:bCs/>
                <w:color w:val="FFFFFF"/>
                <w:sz w:val="20"/>
                <w:szCs w:val="20"/>
                <w:lang w:val="de-DE"/>
              </w:rPr>
            </w:pPr>
            <w:r w:rsidRPr="00A94AA2">
              <w:rPr>
                <w:b/>
                <w:bCs/>
                <w:color w:val="FFFFFF"/>
                <w:sz w:val="20"/>
                <w:szCs w:val="20"/>
                <w:lang w:val="de-DE"/>
              </w:rPr>
              <w:t>Lin</w:t>
            </w:r>
            <w:r w:rsidR="00AF13C8" w:rsidRPr="00A94AA2">
              <w:rPr>
                <w:b/>
                <w:bCs/>
                <w:color w:val="FFFFFF"/>
                <w:sz w:val="20"/>
                <w:szCs w:val="20"/>
                <w:lang w:val="de-DE"/>
              </w:rPr>
              <w:t>e coupler</w:t>
            </w:r>
          </w:p>
        </w:tc>
        <w:tc>
          <w:tcPr>
            <w:tcW w:w="1165" w:type="dxa"/>
            <w:shd w:val="clear" w:color="auto" w:fill="B4C6E7"/>
          </w:tcPr>
          <w:p w14:paraId="0C84EC9D" w14:textId="77777777" w:rsidR="003B7518" w:rsidRPr="00A94AA2" w:rsidRDefault="003B7518" w:rsidP="00A94AA2">
            <w:pPr>
              <w:jc w:val="center"/>
              <w:rPr>
                <w:sz w:val="20"/>
                <w:szCs w:val="20"/>
                <w:lang w:val="de-DE"/>
              </w:rPr>
            </w:pPr>
            <w:r w:rsidRPr="00A94AA2">
              <w:rPr>
                <w:sz w:val="20"/>
                <w:szCs w:val="20"/>
                <w:lang w:val="de-DE"/>
              </w:rPr>
              <w:t>1…15</w:t>
            </w:r>
          </w:p>
        </w:tc>
        <w:tc>
          <w:tcPr>
            <w:tcW w:w="1151" w:type="dxa"/>
            <w:shd w:val="clear" w:color="auto" w:fill="B4C6E7"/>
          </w:tcPr>
          <w:p w14:paraId="0C84EC9E" w14:textId="77777777" w:rsidR="003B7518" w:rsidRPr="00A94AA2" w:rsidRDefault="003B7518" w:rsidP="00A94AA2">
            <w:pPr>
              <w:jc w:val="center"/>
              <w:rPr>
                <w:sz w:val="20"/>
                <w:szCs w:val="20"/>
                <w:lang w:val="de-DE"/>
              </w:rPr>
            </w:pPr>
            <w:r w:rsidRPr="00A94AA2">
              <w:rPr>
                <w:sz w:val="20"/>
                <w:szCs w:val="20"/>
                <w:lang w:val="de-DE"/>
              </w:rPr>
              <w:t>1…15</w:t>
            </w:r>
          </w:p>
        </w:tc>
        <w:tc>
          <w:tcPr>
            <w:tcW w:w="2033" w:type="dxa"/>
            <w:shd w:val="clear" w:color="auto" w:fill="B4C6E7"/>
          </w:tcPr>
          <w:p w14:paraId="0C84EC9F" w14:textId="77777777" w:rsidR="003B7518" w:rsidRPr="00A94AA2" w:rsidRDefault="003B7518" w:rsidP="00A94AA2">
            <w:pPr>
              <w:jc w:val="center"/>
              <w:rPr>
                <w:sz w:val="20"/>
                <w:szCs w:val="20"/>
                <w:lang w:val="de-DE"/>
              </w:rPr>
            </w:pPr>
            <w:r w:rsidRPr="00A94AA2">
              <w:rPr>
                <w:sz w:val="20"/>
                <w:szCs w:val="20"/>
                <w:lang w:val="de-DE"/>
              </w:rPr>
              <w:t>0</w:t>
            </w:r>
          </w:p>
        </w:tc>
        <w:tc>
          <w:tcPr>
            <w:tcW w:w="1568" w:type="dxa"/>
            <w:shd w:val="clear" w:color="auto" w:fill="B4C6E7"/>
          </w:tcPr>
          <w:p w14:paraId="0C84ECA0" w14:textId="77777777" w:rsidR="003B7518" w:rsidRPr="00A94AA2" w:rsidRDefault="003B7518" w:rsidP="00A94AA2">
            <w:pPr>
              <w:jc w:val="center"/>
              <w:rPr>
                <w:sz w:val="20"/>
                <w:szCs w:val="20"/>
                <w:lang w:val="de-DE"/>
              </w:rPr>
            </w:pPr>
            <w:r w:rsidRPr="00A94AA2">
              <w:rPr>
                <w:sz w:val="20"/>
                <w:szCs w:val="20"/>
                <w:lang w:val="de-DE"/>
              </w:rPr>
              <w:t>3.2.0</w:t>
            </w:r>
          </w:p>
        </w:tc>
      </w:tr>
      <w:tr w:rsidR="003B7518" w:rsidRPr="00A94AA2" w14:paraId="0C84ECA7" w14:textId="77777777" w:rsidTr="00916710">
        <w:trPr>
          <w:trHeight w:val="444"/>
        </w:trPr>
        <w:tc>
          <w:tcPr>
            <w:tcW w:w="2943" w:type="dxa"/>
            <w:tcBorders>
              <w:left w:val="single" w:sz="4" w:space="0" w:color="FFFFFF"/>
            </w:tcBorders>
            <w:shd w:val="clear" w:color="auto" w:fill="4472C4"/>
          </w:tcPr>
          <w:p w14:paraId="0C84ECA2" w14:textId="77777777" w:rsidR="003B7518" w:rsidRPr="00A94AA2" w:rsidRDefault="003B7518" w:rsidP="00AF13C8">
            <w:pPr>
              <w:rPr>
                <w:b/>
                <w:bCs/>
                <w:color w:val="FFFFFF"/>
                <w:sz w:val="20"/>
                <w:szCs w:val="20"/>
                <w:lang w:val="de-DE"/>
              </w:rPr>
            </w:pPr>
            <w:r w:rsidRPr="00A94AA2">
              <w:rPr>
                <w:b/>
                <w:bCs/>
                <w:color w:val="FFFFFF"/>
                <w:sz w:val="20"/>
                <w:szCs w:val="20"/>
                <w:lang w:val="de-DE"/>
              </w:rPr>
              <w:t>Lin</w:t>
            </w:r>
            <w:r w:rsidR="00AF13C8" w:rsidRPr="00A94AA2">
              <w:rPr>
                <w:b/>
                <w:bCs/>
                <w:color w:val="FFFFFF"/>
                <w:sz w:val="20"/>
                <w:szCs w:val="20"/>
                <w:lang w:val="de-DE"/>
              </w:rPr>
              <w:t>e repeater</w:t>
            </w:r>
          </w:p>
        </w:tc>
        <w:tc>
          <w:tcPr>
            <w:tcW w:w="1165" w:type="dxa"/>
            <w:shd w:val="clear" w:color="auto" w:fill="D9E2F3"/>
          </w:tcPr>
          <w:p w14:paraId="0C84ECA3" w14:textId="77777777" w:rsidR="003B7518" w:rsidRPr="00A94AA2" w:rsidRDefault="003B7518" w:rsidP="00A94AA2">
            <w:pPr>
              <w:jc w:val="center"/>
              <w:rPr>
                <w:sz w:val="20"/>
                <w:szCs w:val="20"/>
                <w:lang w:val="de-DE"/>
              </w:rPr>
            </w:pPr>
            <w:r w:rsidRPr="00A94AA2">
              <w:rPr>
                <w:sz w:val="20"/>
                <w:szCs w:val="20"/>
                <w:lang w:val="de-DE"/>
              </w:rPr>
              <w:t>1…15</w:t>
            </w:r>
          </w:p>
        </w:tc>
        <w:tc>
          <w:tcPr>
            <w:tcW w:w="1151" w:type="dxa"/>
            <w:shd w:val="clear" w:color="auto" w:fill="D9E2F3"/>
          </w:tcPr>
          <w:p w14:paraId="0C84ECA4" w14:textId="77777777" w:rsidR="003B7518" w:rsidRPr="00A94AA2" w:rsidRDefault="003B7518" w:rsidP="00A94AA2">
            <w:pPr>
              <w:jc w:val="center"/>
              <w:rPr>
                <w:sz w:val="20"/>
                <w:szCs w:val="20"/>
                <w:lang w:val="de-DE"/>
              </w:rPr>
            </w:pPr>
            <w:r w:rsidRPr="00A94AA2">
              <w:rPr>
                <w:sz w:val="20"/>
                <w:szCs w:val="20"/>
                <w:lang w:val="de-DE"/>
              </w:rPr>
              <w:t>1…15</w:t>
            </w:r>
          </w:p>
        </w:tc>
        <w:tc>
          <w:tcPr>
            <w:tcW w:w="2033" w:type="dxa"/>
            <w:shd w:val="clear" w:color="auto" w:fill="D9E2F3"/>
          </w:tcPr>
          <w:p w14:paraId="0C84ECA5" w14:textId="77777777" w:rsidR="003B7518" w:rsidRPr="00A94AA2" w:rsidRDefault="003B7518" w:rsidP="00A94AA2">
            <w:pPr>
              <w:jc w:val="center"/>
              <w:rPr>
                <w:sz w:val="20"/>
                <w:szCs w:val="20"/>
                <w:lang w:val="de-DE"/>
              </w:rPr>
            </w:pPr>
            <w:r w:rsidRPr="00A94AA2">
              <w:rPr>
                <w:sz w:val="20"/>
                <w:szCs w:val="20"/>
                <w:lang w:val="de-DE"/>
              </w:rPr>
              <w:t>1…255</w:t>
            </w:r>
          </w:p>
        </w:tc>
        <w:tc>
          <w:tcPr>
            <w:tcW w:w="1568" w:type="dxa"/>
            <w:shd w:val="clear" w:color="auto" w:fill="D9E2F3"/>
          </w:tcPr>
          <w:p w14:paraId="0C84ECA6" w14:textId="77777777" w:rsidR="003B7518" w:rsidRPr="00A94AA2" w:rsidRDefault="003B7518" w:rsidP="00A94AA2">
            <w:pPr>
              <w:jc w:val="center"/>
              <w:rPr>
                <w:sz w:val="20"/>
                <w:szCs w:val="20"/>
                <w:lang w:val="de-DE"/>
              </w:rPr>
            </w:pPr>
            <w:r w:rsidRPr="00A94AA2">
              <w:rPr>
                <w:sz w:val="20"/>
                <w:szCs w:val="20"/>
                <w:lang w:val="de-DE"/>
              </w:rPr>
              <w:t>3.2.64</w:t>
            </w:r>
          </w:p>
        </w:tc>
      </w:tr>
      <w:tr w:rsidR="000F6277" w:rsidRPr="00A94AA2" w14:paraId="33E7983F" w14:textId="77777777" w:rsidTr="00A94AA2">
        <w:trPr>
          <w:trHeight w:val="444"/>
        </w:trPr>
        <w:tc>
          <w:tcPr>
            <w:tcW w:w="2943" w:type="dxa"/>
            <w:tcBorders>
              <w:left w:val="single" w:sz="4" w:space="0" w:color="FFFFFF"/>
              <w:bottom w:val="single" w:sz="4" w:space="0" w:color="FFFFFF"/>
            </w:tcBorders>
            <w:shd w:val="clear" w:color="auto" w:fill="4472C4"/>
          </w:tcPr>
          <w:p w14:paraId="7817C0D7" w14:textId="5E037603" w:rsidR="000F6277" w:rsidRPr="00A94AA2" w:rsidRDefault="000F6277" w:rsidP="00AF13C8">
            <w:pPr>
              <w:rPr>
                <w:b/>
                <w:bCs/>
                <w:color w:val="FFFFFF"/>
                <w:sz w:val="20"/>
                <w:szCs w:val="20"/>
                <w:lang w:val="de-DE"/>
              </w:rPr>
            </w:pPr>
            <w:r>
              <w:rPr>
                <w:b/>
                <w:bCs/>
                <w:color w:val="FFFFFF"/>
                <w:sz w:val="20"/>
                <w:szCs w:val="20"/>
                <w:lang w:val="de-DE"/>
              </w:rPr>
              <w:t>Segment coupler</w:t>
            </w:r>
            <w:r w:rsidR="00DE1BDC">
              <w:rPr>
                <w:rStyle w:val="FootnoteReference"/>
                <w:b/>
                <w:bCs/>
                <w:color w:val="FFFFFF"/>
                <w:szCs w:val="20"/>
                <w:lang w:val="de-DE"/>
              </w:rPr>
              <w:footnoteReference w:id="1"/>
            </w:r>
          </w:p>
        </w:tc>
        <w:tc>
          <w:tcPr>
            <w:tcW w:w="1165" w:type="dxa"/>
            <w:shd w:val="clear" w:color="auto" w:fill="D9E2F3"/>
          </w:tcPr>
          <w:p w14:paraId="424DE55A" w14:textId="3DF6F472" w:rsidR="000F6277" w:rsidRPr="00A94AA2" w:rsidRDefault="008E664C" w:rsidP="00A94AA2">
            <w:pPr>
              <w:jc w:val="center"/>
              <w:rPr>
                <w:sz w:val="20"/>
                <w:szCs w:val="20"/>
                <w:lang w:val="de-DE"/>
              </w:rPr>
            </w:pPr>
            <w:r>
              <w:rPr>
                <w:sz w:val="20"/>
                <w:szCs w:val="20"/>
                <w:lang w:val="de-DE"/>
              </w:rPr>
              <w:t>&gt;</w:t>
            </w:r>
            <w:r w:rsidR="00E93B9B">
              <w:rPr>
                <w:sz w:val="20"/>
                <w:szCs w:val="20"/>
                <w:lang w:val="de-DE"/>
              </w:rPr>
              <w:t xml:space="preserve">= </w:t>
            </w:r>
            <w:r w:rsidR="00097B1C">
              <w:rPr>
                <w:sz w:val="20"/>
                <w:szCs w:val="20"/>
                <w:lang w:val="de-DE"/>
              </w:rPr>
              <w:t>0</w:t>
            </w:r>
          </w:p>
        </w:tc>
        <w:tc>
          <w:tcPr>
            <w:tcW w:w="1151" w:type="dxa"/>
            <w:shd w:val="clear" w:color="auto" w:fill="D9E2F3"/>
          </w:tcPr>
          <w:p w14:paraId="4164813E" w14:textId="79FABBC1" w:rsidR="000F6277" w:rsidRPr="00A94AA2" w:rsidRDefault="00313672" w:rsidP="00A94AA2">
            <w:pPr>
              <w:jc w:val="center"/>
              <w:rPr>
                <w:sz w:val="20"/>
                <w:szCs w:val="20"/>
                <w:lang w:val="de-DE"/>
              </w:rPr>
            </w:pPr>
            <w:r w:rsidRPr="00A94AA2">
              <w:rPr>
                <w:sz w:val="20"/>
                <w:szCs w:val="20"/>
                <w:lang w:val="de-DE"/>
              </w:rPr>
              <w:t>1…15</w:t>
            </w:r>
          </w:p>
        </w:tc>
        <w:tc>
          <w:tcPr>
            <w:tcW w:w="2033" w:type="dxa"/>
            <w:shd w:val="clear" w:color="auto" w:fill="D9E2F3"/>
          </w:tcPr>
          <w:p w14:paraId="47BEEF4E" w14:textId="4670B621" w:rsidR="000F6277" w:rsidRPr="00A94AA2" w:rsidRDefault="00313672" w:rsidP="00A94AA2">
            <w:pPr>
              <w:jc w:val="center"/>
              <w:rPr>
                <w:sz w:val="20"/>
                <w:szCs w:val="20"/>
                <w:lang w:val="de-DE"/>
              </w:rPr>
            </w:pPr>
            <w:r w:rsidRPr="00A94AA2">
              <w:rPr>
                <w:sz w:val="20"/>
                <w:szCs w:val="20"/>
                <w:lang w:val="de-DE"/>
              </w:rPr>
              <w:t>1…255</w:t>
            </w:r>
          </w:p>
        </w:tc>
        <w:tc>
          <w:tcPr>
            <w:tcW w:w="1568" w:type="dxa"/>
            <w:shd w:val="clear" w:color="auto" w:fill="D9E2F3"/>
          </w:tcPr>
          <w:p w14:paraId="02EF5DA1" w14:textId="76E9EF2C" w:rsidR="000F6277" w:rsidRPr="00A94AA2" w:rsidRDefault="00313672" w:rsidP="00A94AA2">
            <w:pPr>
              <w:jc w:val="center"/>
              <w:rPr>
                <w:sz w:val="20"/>
                <w:szCs w:val="20"/>
                <w:lang w:val="de-DE"/>
              </w:rPr>
            </w:pPr>
            <w:r>
              <w:rPr>
                <w:sz w:val="20"/>
                <w:szCs w:val="20"/>
                <w:lang w:val="de-DE"/>
              </w:rPr>
              <w:t>0.5.240</w:t>
            </w:r>
          </w:p>
        </w:tc>
      </w:tr>
    </w:tbl>
    <w:p w14:paraId="0C84ECA8" w14:textId="77777777" w:rsidR="000C6EE2" w:rsidRDefault="000C6EE2" w:rsidP="00BF79B6"/>
    <w:p w14:paraId="32A05CA9" w14:textId="77777777" w:rsidR="005230B5" w:rsidRPr="00246155" w:rsidRDefault="005230B5" w:rsidP="00BF79B6"/>
    <w:p w14:paraId="0C84ECA9" w14:textId="77777777" w:rsidR="000C6EE2" w:rsidRPr="008D3C29" w:rsidRDefault="008D3C29" w:rsidP="0089263B">
      <w:pPr>
        <w:pStyle w:val="Heading2"/>
      </w:pPr>
      <w:bookmarkStart w:id="5" w:name="_Toc125535464"/>
      <w:bookmarkStart w:id="6" w:name="_Toc185839428"/>
      <w:r w:rsidRPr="008D3C29">
        <w:t>TP-TP Coupler – Old and New Design</w:t>
      </w:r>
      <w:bookmarkEnd w:id="5"/>
      <w:bookmarkEnd w:id="6"/>
    </w:p>
    <w:p w14:paraId="0C84ECAA" w14:textId="77777777" w:rsidR="002E7D82" w:rsidRDefault="008D3C29" w:rsidP="00644AB5">
      <w:r w:rsidRPr="008D3C29">
        <w:t>During the course of the development of semiconductor technology</w:t>
      </w:r>
      <w:r w:rsidR="002E7D82" w:rsidRPr="008D3C29">
        <w:t>, the</w:t>
      </w:r>
      <w:r w:rsidR="002E7D82" w:rsidRPr="002E7D82">
        <w:t xml:space="preserve"> first generation coupler was replaced by a new variant</w:t>
      </w:r>
      <w:r w:rsidR="00A0411F">
        <w:t xml:space="preserve"> in June 2003</w:t>
      </w:r>
      <w:r w:rsidR="002E7D82" w:rsidRPr="002E7D82">
        <w:t xml:space="preserve">. A distinction is therefore made in </w:t>
      </w:r>
      <w:r w:rsidR="00A0411F">
        <w:t>some sections</w:t>
      </w:r>
      <w:r w:rsidR="002E7D82" w:rsidRPr="002E7D82">
        <w:t xml:space="preserve"> between the “old” and “new” coupler. As the old coupler type has been used in a large number of installations, </w:t>
      </w:r>
      <w:r w:rsidR="00506AD1">
        <w:t>it is a good idea to outline its characteristics</w:t>
      </w:r>
      <w:r w:rsidR="002E7D82" w:rsidRPr="002E7D82">
        <w:t>.</w:t>
      </w:r>
    </w:p>
    <w:p w14:paraId="0C84ECAB" w14:textId="77777777" w:rsidR="00854544" w:rsidRDefault="00854544" w:rsidP="00644AB5"/>
    <w:tbl>
      <w:tblPr>
        <w:tblW w:w="0" w:type="auto"/>
        <w:tblBorders>
          <w:top w:val="single" w:sz="12" w:space="0" w:color="000000"/>
          <w:left w:val="single" w:sz="12" w:space="0" w:color="000000"/>
          <w:bottom w:val="single" w:sz="12" w:space="0" w:color="000000"/>
          <w:right w:val="single" w:sz="12" w:space="0" w:color="000000"/>
          <w:insideH w:val="single" w:sz="6" w:space="0" w:color="000000"/>
        </w:tblBorders>
        <w:tblLook w:val="04A0" w:firstRow="1" w:lastRow="0" w:firstColumn="1" w:lastColumn="0" w:noHBand="0" w:noVBand="1"/>
      </w:tblPr>
      <w:tblGrid>
        <w:gridCol w:w="4382"/>
        <w:gridCol w:w="4376"/>
      </w:tblGrid>
      <w:tr w:rsidR="00854544" w:rsidRPr="00590F93" w14:paraId="0C84ECAE" w14:textId="77777777" w:rsidTr="00E7536D">
        <w:trPr>
          <w:tblHeader/>
        </w:trPr>
        <w:tc>
          <w:tcPr>
            <w:tcW w:w="4464" w:type="dxa"/>
            <w:tcBorders>
              <w:top w:val="single" w:sz="12" w:space="0" w:color="000000"/>
              <w:bottom w:val="single" w:sz="12" w:space="0" w:color="000000"/>
            </w:tcBorders>
            <w:shd w:val="solid" w:color="369226" w:fill="FFFFFF"/>
          </w:tcPr>
          <w:p w14:paraId="0C84ECAC" w14:textId="77777777" w:rsidR="00854544" w:rsidRPr="00A94AA2" w:rsidRDefault="00C53DBC" w:rsidP="008715F4">
            <w:pPr>
              <w:rPr>
                <w:b/>
                <w:bCs/>
                <w:color w:val="FFFFFF"/>
                <w:sz w:val="20"/>
                <w:szCs w:val="20"/>
                <w:lang w:val="de-DE"/>
              </w:rPr>
            </w:pPr>
            <w:r w:rsidRPr="00A94AA2">
              <w:rPr>
                <w:b/>
                <w:bCs/>
                <w:color w:val="FFFFFF"/>
                <w:sz w:val="20"/>
                <w:szCs w:val="20"/>
                <w:lang w:val="de-DE"/>
              </w:rPr>
              <w:t>Old design (before</w:t>
            </w:r>
            <w:r w:rsidR="00854544" w:rsidRPr="00A94AA2">
              <w:rPr>
                <w:b/>
                <w:bCs/>
                <w:color w:val="FFFFFF"/>
                <w:sz w:val="20"/>
                <w:szCs w:val="20"/>
                <w:lang w:val="de-DE"/>
              </w:rPr>
              <w:t xml:space="preserve"> 2003)</w:t>
            </w:r>
          </w:p>
        </w:tc>
        <w:tc>
          <w:tcPr>
            <w:tcW w:w="4464" w:type="dxa"/>
            <w:tcBorders>
              <w:top w:val="single" w:sz="12" w:space="0" w:color="000000"/>
              <w:bottom w:val="single" w:sz="12" w:space="0" w:color="000000"/>
            </w:tcBorders>
            <w:shd w:val="solid" w:color="369226" w:fill="FFFFFF"/>
          </w:tcPr>
          <w:p w14:paraId="0C84ECAD" w14:textId="77777777" w:rsidR="00854544" w:rsidRPr="00A94AA2" w:rsidRDefault="00C53DBC" w:rsidP="008715F4">
            <w:pPr>
              <w:rPr>
                <w:b/>
                <w:bCs/>
                <w:color w:val="FFFFFF"/>
                <w:sz w:val="20"/>
                <w:szCs w:val="20"/>
                <w:lang w:val="de-DE"/>
              </w:rPr>
            </w:pPr>
            <w:r w:rsidRPr="00A94AA2">
              <w:rPr>
                <w:b/>
                <w:bCs/>
                <w:color w:val="FFFFFF"/>
                <w:sz w:val="20"/>
                <w:szCs w:val="20"/>
                <w:lang w:val="de-DE"/>
              </w:rPr>
              <w:t>New design (from</w:t>
            </w:r>
            <w:r w:rsidR="00854544" w:rsidRPr="00A94AA2">
              <w:rPr>
                <w:b/>
                <w:bCs/>
                <w:color w:val="FFFFFF"/>
                <w:sz w:val="20"/>
                <w:szCs w:val="20"/>
                <w:lang w:val="de-DE"/>
              </w:rPr>
              <w:t xml:space="preserve"> 2003)</w:t>
            </w:r>
          </w:p>
        </w:tc>
      </w:tr>
      <w:tr w:rsidR="00854544" w:rsidRPr="00590F93" w14:paraId="0C84ECB1" w14:textId="77777777" w:rsidTr="008715F4">
        <w:tc>
          <w:tcPr>
            <w:tcW w:w="4464" w:type="dxa"/>
            <w:shd w:val="clear" w:color="auto" w:fill="auto"/>
          </w:tcPr>
          <w:p w14:paraId="0C84ECAF" w14:textId="77777777" w:rsidR="00854544" w:rsidRPr="00352AF8" w:rsidRDefault="00C53DBC" w:rsidP="008715F4">
            <w:pPr>
              <w:rPr>
                <w:sz w:val="20"/>
                <w:szCs w:val="20"/>
                <w:lang w:val="de-DE"/>
              </w:rPr>
            </w:pPr>
            <w:r w:rsidRPr="00352AF8">
              <w:rPr>
                <w:sz w:val="20"/>
                <w:szCs w:val="20"/>
                <w:lang w:val="de-DE"/>
              </w:rPr>
              <w:t>Two microcontrollers</w:t>
            </w:r>
          </w:p>
        </w:tc>
        <w:tc>
          <w:tcPr>
            <w:tcW w:w="4464" w:type="dxa"/>
            <w:shd w:val="clear" w:color="auto" w:fill="auto"/>
          </w:tcPr>
          <w:p w14:paraId="0C84ECB0" w14:textId="77777777" w:rsidR="00854544" w:rsidRPr="00352AF8" w:rsidRDefault="00C53DBC" w:rsidP="008715F4">
            <w:pPr>
              <w:rPr>
                <w:sz w:val="20"/>
                <w:szCs w:val="20"/>
                <w:lang w:val="de-DE"/>
              </w:rPr>
            </w:pPr>
            <w:r w:rsidRPr="00352AF8">
              <w:rPr>
                <w:sz w:val="20"/>
                <w:szCs w:val="20"/>
                <w:lang w:val="de-DE"/>
              </w:rPr>
              <w:t>One common controller</w:t>
            </w:r>
          </w:p>
        </w:tc>
      </w:tr>
      <w:tr w:rsidR="00854544" w:rsidRPr="00590F93" w14:paraId="0C84ECB4" w14:textId="77777777" w:rsidTr="008715F4">
        <w:tc>
          <w:tcPr>
            <w:tcW w:w="4464" w:type="dxa"/>
            <w:shd w:val="clear" w:color="auto" w:fill="auto"/>
          </w:tcPr>
          <w:p w14:paraId="0C84ECB2" w14:textId="77777777" w:rsidR="00854544" w:rsidRPr="00352AF8" w:rsidRDefault="00F0685A" w:rsidP="008715F4">
            <w:pPr>
              <w:rPr>
                <w:sz w:val="20"/>
                <w:szCs w:val="20"/>
              </w:rPr>
            </w:pPr>
            <w:r w:rsidRPr="00352AF8">
              <w:rPr>
                <w:sz w:val="20"/>
                <w:szCs w:val="20"/>
              </w:rPr>
              <w:t>Two transmission modules</w:t>
            </w:r>
            <w:r w:rsidR="00854544" w:rsidRPr="00352AF8">
              <w:rPr>
                <w:sz w:val="20"/>
                <w:szCs w:val="20"/>
              </w:rPr>
              <w:t xml:space="preserve"> (R/L/C)</w:t>
            </w:r>
          </w:p>
        </w:tc>
        <w:tc>
          <w:tcPr>
            <w:tcW w:w="4464" w:type="dxa"/>
            <w:shd w:val="clear" w:color="auto" w:fill="auto"/>
          </w:tcPr>
          <w:p w14:paraId="0C84ECB3" w14:textId="77777777" w:rsidR="00854544" w:rsidRPr="00352AF8" w:rsidRDefault="00F0685A" w:rsidP="00F0685A">
            <w:pPr>
              <w:rPr>
                <w:sz w:val="20"/>
                <w:szCs w:val="20"/>
                <w:lang w:val="de-DE"/>
              </w:rPr>
            </w:pPr>
            <w:r w:rsidRPr="00352AF8">
              <w:rPr>
                <w:sz w:val="20"/>
                <w:szCs w:val="20"/>
                <w:lang w:val="de-DE"/>
              </w:rPr>
              <w:t>Two transmission modules</w:t>
            </w:r>
            <w:r w:rsidR="00854544" w:rsidRPr="00352AF8">
              <w:rPr>
                <w:sz w:val="20"/>
                <w:szCs w:val="20"/>
                <w:lang w:val="de-DE"/>
              </w:rPr>
              <w:t xml:space="preserve"> (el</w:t>
            </w:r>
            <w:r w:rsidRPr="00352AF8">
              <w:rPr>
                <w:sz w:val="20"/>
                <w:szCs w:val="20"/>
                <w:lang w:val="de-DE"/>
              </w:rPr>
              <w:t>ectronic</w:t>
            </w:r>
            <w:r w:rsidR="00854544" w:rsidRPr="00352AF8">
              <w:rPr>
                <w:sz w:val="20"/>
                <w:szCs w:val="20"/>
                <w:lang w:val="de-DE"/>
              </w:rPr>
              <w:t>)</w:t>
            </w:r>
          </w:p>
        </w:tc>
      </w:tr>
      <w:tr w:rsidR="00854544" w:rsidRPr="002A7A2B" w14:paraId="0C84ECB9" w14:textId="77777777" w:rsidTr="008715F4">
        <w:tc>
          <w:tcPr>
            <w:tcW w:w="4464" w:type="dxa"/>
            <w:shd w:val="clear" w:color="auto" w:fill="auto"/>
          </w:tcPr>
          <w:p w14:paraId="0C84ECB5" w14:textId="77777777" w:rsidR="00615233" w:rsidRPr="002D6E69" w:rsidRDefault="00615233" w:rsidP="00615233">
            <w:pPr>
              <w:rPr>
                <w:sz w:val="20"/>
                <w:szCs w:val="20"/>
              </w:rPr>
            </w:pPr>
            <w:r w:rsidRPr="002D6E69">
              <w:rPr>
                <w:sz w:val="20"/>
                <w:szCs w:val="20"/>
              </w:rPr>
              <w:t>4 Kbyte static “dual-ported“ SRAM, buffered against voltage failure for more than 10 years via a lithium battery</w:t>
            </w:r>
          </w:p>
          <w:p w14:paraId="0C84ECB6" w14:textId="77777777" w:rsidR="00854544" w:rsidRPr="00916DB0" w:rsidRDefault="002A7A2B" w:rsidP="008715F4">
            <w:pPr>
              <w:rPr>
                <w:sz w:val="20"/>
                <w:szCs w:val="20"/>
              </w:rPr>
            </w:pPr>
            <w:r w:rsidRPr="00916DB0">
              <w:rPr>
                <w:sz w:val="20"/>
                <w:szCs w:val="20"/>
                <w:u w:val="single"/>
              </w:rPr>
              <w:t>Upper memory area</w:t>
            </w:r>
            <w:r w:rsidR="00352AF8" w:rsidRPr="00916DB0">
              <w:rPr>
                <w:sz w:val="20"/>
                <w:szCs w:val="20"/>
                <w:u w:val="single"/>
              </w:rPr>
              <w:t xml:space="preserve"> (3.</w:t>
            </w:r>
            <w:r w:rsidR="00854544" w:rsidRPr="00916DB0">
              <w:rPr>
                <w:sz w:val="20"/>
                <w:szCs w:val="20"/>
                <w:u w:val="single"/>
              </w:rPr>
              <w:t>5 KiB):</w:t>
            </w:r>
            <w:r w:rsidR="00854544" w:rsidRPr="00916DB0">
              <w:rPr>
                <w:sz w:val="20"/>
                <w:szCs w:val="20"/>
                <w:u w:val="single"/>
              </w:rPr>
              <w:br/>
            </w:r>
            <w:r w:rsidR="00854544" w:rsidRPr="00916DB0">
              <w:rPr>
                <w:sz w:val="20"/>
                <w:szCs w:val="20"/>
              </w:rPr>
              <w:t>Filter</w:t>
            </w:r>
            <w:r w:rsidR="00352AF8" w:rsidRPr="00916DB0">
              <w:rPr>
                <w:sz w:val="20"/>
                <w:szCs w:val="20"/>
              </w:rPr>
              <w:t xml:space="preserve"> table fo</w:t>
            </w:r>
            <w:r w:rsidR="00854544" w:rsidRPr="00916DB0">
              <w:rPr>
                <w:sz w:val="20"/>
                <w:szCs w:val="20"/>
              </w:rPr>
              <w:t>r 28</w:t>
            </w:r>
            <w:r w:rsidR="00352AF8" w:rsidRPr="00916DB0">
              <w:rPr>
                <w:sz w:val="20"/>
                <w:szCs w:val="20"/>
              </w:rPr>
              <w:t>,</w:t>
            </w:r>
            <w:r w:rsidR="00854544" w:rsidRPr="00916DB0">
              <w:rPr>
                <w:sz w:val="20"/>
                <w:szCs w:val="20"/>
              </w:rPr>
              <w:t xml:space="preserve">672 </w:t>
            </w:r>
            <w:r w:rsidR="00352AF8" w:rsidRPr="00916DB0">
              <w:rPr>
                <w:sz w:val="20"/>
                <w:szCs w:val="20"/>
              </w:rPr>
              <w:t xml:space="preserve">group addresses </w:t>
            </w:r>
            <w:r w:rsidR="00854544" w:rsidRPr="00916DB0">
              <w:rPr>
                <w:sz w:val="20"/>
                <w:szCs w:val="20"/>
              </w:rPr>
              <w:t>(</w:t>
            </w:r>
            <w:r w:rsidR="00352AF8" w:rsidRPr="00916DB0">
              <w:rPr>
                <w:sz w:val="20"/>
                <w:szCs w:val="20"/>
              </w:rPr>
              <w:t>main groups</w:t>
            </w:r>
            <w:r w:rsidR="00854544" w:rsidRPr="00916DB0">
              <w:rPr>
                <w:sz w:val="20"/>
                <w:szCs w:val="20"/>
              </w:rPr>
              <w:t xml:space="preserve"> 14/15 </w:t>
            </w:r>
            <w:r w:rsidR="00352AF8" w:rsidRPr="00916DB0">
              <w:rPr>
                <w:sz w:val="20"/>
                <w:szCs w:val="20"/>
              </w:rPr>
              <w:t>do not have any place</w:t>
            </w:r>
            <w:r w:rsidR="00854544" w:rsidRPr="00916DB0">
              <w:rPr>
                <w:sz w:val="20"/>
                <w:szCs w:val="20"/>
              </w:rPr>
              <w:t>)</w:t>
            </w:r>
          </w:p>
          <w:p w14:paraId="0C84ECB7" w14:textId="77777777" w:rsidR="00854544" w:rsidRPr="00916DB0" w:rsidRDefault="00352AF8" w:rsidP="00916DB0">
            <w:pPr>
              <w:rPr>
                <w:sz w:val="20"/>
                <w:szCs w:val="20"/>
                <w:lang w:val="de-DE"/>
              </w:rPr>
            </w:pPr>
            <w:r w:rsidRPr="00916DB0">
              <w:rPr>
                <w:sz w:val="20"/>
                <w:szCs w:val="20"/>
                <w:u w:val="single"/>
              </w:rPr>
              <w:t>Lower memory area (0.</w:t>
            </w:r>
            <w:r w:rsidR="00854544" w:rsidRPr="00916DB0">
              <w:rPr>
                <w:sz w:val="20"/>
                <w:szCs w:val="20"/>
                <w:u w:val="single"/>
              </w:rPr>
              <w:t>5 KiB):</w:t>
            </w:r>
            <w:r w:rsidR="00854544" w:rsidRPr="00916DB0">
              <w:rPr>
                <w:sz w:val="20"/>
                <w:szCs w:val="20"/>
                <w:u w:val="single"/>
              </w:rPr>
              <w:br/>
            </w:r>
            <w:r w:rsidR="00916DB0" w:rsidRPr="00916DB0">
              <w:rPr>
                <w:sz w:val="20"/>
                <w:szCs w:val="20"/>
              </w:rPr>
              <w:t>Telegram buffer for 20 telegrams, each 23 bytes long with a flag byte before the telegram and a status byte after the telegram</w:t>
            </w:r>
            <w:r w:rsidR="00854544" w:rsidRPr="00916DB0">
              <w:rPr>
                <w:sz w:val="20"/>
                <w:szCs w:val="20"/>
              </w:rPr>
              <w:t xml:space="preserve">. </w:t>
            </w:r>
            <w:r w:rsidR="00916DB0" w:rsidRPr="00916DB0">
              <w:rPr>
                <w:sz w:val="20"/>
                <w:szCs w:val="20"/>
              </w:rPr>
              <w:t>Each buffer of 10 telegrams is reserved for each direction</w:t>
            </w:r>
            <w:r w:rsidR="00854544" w:rsidRPr="00916DB0">
              <w:rPr>
                <w:sz w:val="20"/>
                <w:szCs w:val="20"/>
                <w:lang w:val="de-DE"/>
              </w:rPr>
              <w:t>.</w:t>
            </w:r>
          </w:p>
        </w:tc>
        <w:tc>
          <w:tcPr>
            <w:tcW w:w="4464" w:type="dxa"/>
            <w:shd w:val="clear" w:color="auto" w:fill="auto"/>
          </w:tcPr>
          <w:p w14:paraId="0C84ECB8" w14:textId="77777777" w:rsidR="00854544" w:rsidRPr="002D6E69" w:rsidRDefault="00615233" w:rsidP="00615233">
            <w:pPr>
              <w:rPr>
                <w:sz w:val="20"/>
                <w:szCs w:val="20"/>
              </w:rPr>
            </w:pPr>
            <w:r w:rsidRPr="002D6E69">
              <w:rPr>
                <w:sz w:val="20"/>
                <w:szCs w:val="20"/>
              </w:rPr>
              <w:t xml:space="preserve">Memory for the filter table is </w:t>
            </w:r>
            <w:r w:rsidR="00352AF8" w:rsidRPr="002D6E69">
              <w:rPr>
                <w:sz w:val="20"/>
                <w:szCs w:val="20"/>
              </w:rPr>
              <w:t>implemented as a non-volatile</w:t>
            </w:r>
            <w:r w:rsidRPr="002D6E69">
              <w:rPr>
                <w:sz w:val="20"/>
                <w:szCs w:val="20"/>
              </w:rPr>
              <w:t xml:space="preserve"> flash memory so that buffering via a battery is not necessary.</w:t>
            </w:r>
          </w:p>
        </w:tc>
      </w:tr>
      <w:tr w:rsidR="00854544" w:rsidRPr="00512259" w14:paraId="0C84ECBD" w14:textId="77777777" w:rsidTr="008715F4">
        <w:tc>
          <w:tcPr>
            <w:tcW w:w="4464" w:type="dxa"/>
            <w:shd w:val="clear" w:color="auto" w:fill="auto"/>
          </w:tcPr>
          <w:p w14:paraId="0C84ECBA" w14:textId="77777777" w:rsidR="00854544" w:rsidRPr="00512259" w:rsidRDefault="00512259" w:rsidP="00512259">
            <w:pPr>
              <w:widowControl w:val="0"/>
              <w:rPr>
                <w:sz w:val="20"/>
                <w:szCs w:val="20"/>
              </w:rPr>
            </w:pPr>
            <w:r w:rsidRPr="00512259">
              <w:rPr>
                <w:sz w:val="20"/>
                <w:szCs w:val="20"/>
              </w:rPr>
              <w:t xml:space="preserve">Energy supply via secondary line </w:t>
            </w:r>
            <w:r w:rsidR="00854544" w:rsidRPr="00512259">
              <w:rPr>
                <w:sz w:val="20"/>
                <w:szCs w:val="20"/>
              </w:rPr>
              <w:t>(</w:t>
            </w:r>
            <w:r w:rsidRPr="00512259">
              <w:rPr>
                <w:sz w:val="20"/>
                <w:szCs w:val="20"/>
              </w:rPr>
              <w:t>data rail</w:t>
            </w:r>
            <w:r w:rsidR="00854544" w:rsidRPr="00512259">
              <w:rPr>
                <w:sz w:val="20"/>
                <w:szCs w:val="20"/>
              </w:rPr>
              <w:t>)</w:t>
            </w:r>
          </w:p>
        </w:tc>
        <w:tc>
          <w:tcPr>
            <w:tcW w:w="4464" w:type="dxa"/>
            <w:shd w:val="clear" w:color="auto" w:fill="auto"/>
          </w:tcPr>
          <w:p w14:paraId="0C84ECBB" w14:textId="1480DA1C" w:rsidR="00854544" w:rsidRPr="00512259" w:rsidRDefault="00512259" w:rsidP="008715F4">
            <w:pPr>
              <w:widowControl w:val="0"/>
              <w:rPr>
                <w:sz w:val="20"/>
                <w:szCs w:val="20"/>
              </w:rPr>
            </w:pPr>
            <w:r w:rsidRPr="00512259">
              <w:rPr>
                <w:sz w:val="20"/>
                <w:szCs w:val="20"/>
              </w:rPr>
              <w:t>Energy supply via primary line</w:t>
            </w:r>
            <w:r w:rsidR="00854544" w:rsidRPr="00512259">
              <w:rPr>
                <w:sz w:val="20"/>
                <w:szCs w:val="20"/>
              </w:rPr>
              <w:t xml:space="preserve"> </w:t>
            </w:r>
            <w:r w:rsidR="00931383">
              <w:rPr>
                <w:sz w:val="20"/>
                <w:szCs w:val="20"/>
              </w:rPr>
              <w:t>or secondary line</w:t>
            </w:r>
          </w:p>
          <w:p w14:paraId="0C84ECBC" w14:textId="77777777" w:rsidR="00854544" w:rsidRPr="00512259" w:rsidRDefault="00854544" w:rsidP="008715F4">
            <w:pPr>
              <w:widowControl w:val="0"/>
              <w:rPr>
                <w:sz w:val="20"/>
                <w:szCs w:val="20"/>
              </w:rPr>
            </w:pPr>
          </w:p>
        </w:tc>
      </w:tr>
      <w:tr w:rsidR="00854544" w:rsidRPr="00306558" w14:paraId="0C84ECC0" w14:textId="77777777" w:rsidTr="008715F4">
        <w:tc>
          <w:tcPr>
            <w:tcW w:w="4464" w:type="dxa"/>
            <w:shd w:val="clear" w:color="auto" w:fill="auto"/>
          </w:tcPr>
          <w:p w14:paraId="0C84ECBE" w14:textId="77777777" w:rsidR="00854544" w:rsidRPr="00512259" w:rsidRDefault="00306558" w:rsidP="00306558">
            <w:pPr>
              <w:widowControl w:val="0"/>
              <w:rPr>
                <w:sz w:val="20"/>
                <w:szCs w:val="20"/>
              </w:rPr>
            </w:pPr>
            <w:r w:rsidRPr="00512259">
              <w:rPr>
                <w:sz w:val="20"/>
                <w:szCs w:val="20"/>
              </w:rPr>
              <w:t>DIN rail mounted device</w:t>
            </w:r>
            <w:r w:rsidR="00854544" w:rsidRPr="00512259">
              <w:rPr>
                <w:sz w:val="20"/>
                <w:szCs w:val="20"/>
              </w:rPr>
              <w:t xml:space="preserve">, 4 </w:t>
            </w:r>
            <w:r w:rsidRPr="00512259">
              <w:rPr>
                <w:sz w:val="20"/>
                <w:szCs w:val="20"/>
              </w:rPr>
              <w:t>modules wide</w:t>
            </w:r>
          </w:p>
        </w:tc>
        <w:tc>
          <w:tcPr>
            <w:tcW w:w="4464" w:type="dxa"/>
            <w:shd w:val="clear" w:color="auto" w:fill="auto"/>
          </w:tcPr>
          <w:p w14:paraId="0C84ECBF" w14:textId="77777777" w:rsidR="00854544" w:rsidRPr="00512259" w:rsidRDefault="00306558" w:rsidP="00306558">
            <w:pPr>
              <w:widowControl w:val="0"/>
              <w:rPr>
                <w:sz w:val="20"/>
                <w:szCs w:val="20"/>
              </w:rPr>
            </w:pPr>
            <w:r w:rsidRPr="00512259">
              <w:rPr>
                <w:sz w:val="20"/>
                <w:szCs w:val="20"/>
              </w:rPr>
              <w:t>DIN rail mounted device,</w:t>
            </w:r>
            <w:r w:rsidR="00854544" w:rsidRPr="00512259">
              <w:rPr>
                <w:sz w:val="20"/>
                <w:szCs w:val="20"/>
              </w:rPr>
              <w:t xml:space="preserve"> 2 </w:t>
            </w:r>
            <w:r w:rsidRPr="00512259">
              <w:rPr>
                <w:sz w:val="20"/>
                <w:szCs w:val="20"/>
              </w:rPr>
              <w:t>modules wide</w:t>
            </w:r>
          </w:p>
        </w:tc>
      </w:tr>
      <w:tr w:rsidR="00854544" w:rsidRPr="006F3712" w14:paraId="0C84ECC5" w14:textId="77777777" w:rsidTr="008715F4">
        <w:tc>
          <w:tcPr>
            <w:tcW w:w="4464" w:type="dxa"/>
            <w:shd w:val="clear" w:color="auto" w:fill="auto"/>
          </w:tcPr>
          <w:p w14:paraId="0C84ECC1" w14:textId="77777777" w:rsidR="00854544" w:rsidRPr="006F3712" w:rsidRDefault="006F3712" w:rsidP="008715F4">
            <w:pPr>
              <w:widowControl w:val="0"/>
              <w:rPr>
                <w:sz w:val="20"/>
                <w:szCs w:val="20"/>
              </w:rPr>
            </w:pPr>
            <w:r w:rsidRPr="006F3712">
              <w:rPr>
                <w:sz w:val="20"/>
                <w:szCs w:val="20"/>
                <w:u w:val="single"/>
              </w:rPr>
              <w:t>Connection of secondary line</w:t>
            </w:r>
            <w:r w:rsidR="00854544" w:rsidRPr="006F3712">
              <w:rPr>
                <w:sz w:val="20"/>
                <w:szCs w:val="20"/>
                <w:u w:val="single"/>
              </w:rPr>
              <w:t>:</w:t>
            </w:r>
            <w:r w:rsidR="00854544" w:rsidRPr="006F3712">
              <w:rPr>
                <w:sz w:val="20"/>
                <w:szCs w:val="20"/>
              </w:rPr>
              <w:br/>
            </w:r>
            <w:r w:rsidRPr="006F3712">
              <w:rPr>
                <w:sz w:val="20"/>
                <w:szCs w:val="20"/>
              </w:rPr>
              <w:t xml:space="preserve">Data rail via spring-loaded contacts on the rear </w:t>
            </w:r>
            <w:r w:rsidRPr="006F3712">
              <w:rPr>
                <w:sz w:val="20"/>
                <w:szCs w:val="20"/>
              </w:rPr>
              <w:lastRenderedPageBreak/>
              <w:t>of the device</w:t>
            </w:r>
            <w:r w:rsidR="00854544" w:rsidRPr="006F3712">
              <w:rPr>
                <w:sz w:val="20"/>
                <w:szCs w:val="20"/>
              </w:rPr>
              <w:t xml:space="preserve">. </w:t>
            </w:r>
          </w:p>
          <w:p w14:paraId="0C84ECC2" w14:textId="77777777" w:rsidR="00854544" w:rsidRPr="006F3712" w:rsidRDefault="006F3712" w:rsidP="006F3712">
            <w:pPr>
              <w:widowControl w:val="0"/>
              <w:rPr>
                <w:sz w:val="20"/>
                <w:szCs w:val="20"/>
              </w:rPr>
            </w:pPr>
            <w:r w:rsidRPr="006F3712">
              <w:rPr>
                <w:sz w:val="20"/>
                <w:szCs w:val="20"/>
                <w:u w:val="single"/>
              </w:rPr>
              <w:t>Connection of primary line</w:t>
            </w:r>
            <w:r w:rsidR="00854544" w:rsidRPr="006F3712">
              <w:rPr>
                <w:sz w:val="20"/>
                <w:szCs w:val="20"/>
                <w:u w:val="single"/>
              </w:rPr>
              <w:t>:</w:t>
            </w:r>
            <w:r w:rsidR="00854544" w:rsidRPr="006F3712">
              <w:rPr>
                <w:sz w:val="20"/>
                <w:szCs w:val="20"/>
                <w:u w:val="single"/>
              </w:rPr>
              <w:br/>
            </w:r>
            <w:r w:rsidRPr="006F3712">
              <w:rPr>
                <w:sz w:val="20"/>
                <w:szCs w:val="20"/>
              </w:rPr>
              <w:t>Bus terminal on the front of the coupler.</w:t>
            </w:r>
          </w:p>
        </w:tc>
        <w:tc>
          <w:tcPr>
            <w:tcW w:w="4464" w:type="dxa"/>
            <w:shd w:val="clear" w:color="auto" w:fill="auto"/>
          </w:tcPr>
          <w:p w14:paraId="0C84ECC3" w14:textId="77777777" w:rsidR="00854544" w:rsidRPr="006F3712" w:rsidRDefault="006F3712" w:rsidP="008715F4">
            <w:pPr>
              <w:widowControl w:val="0"/>
              <w:rPr>
                <w:sz w:val="20"/>
                <w:szCs w:val="20"/>
              </w:rPr>
            </w:pPr>
            <w:r w:rsidRPr="006F3712">
              <w:rPr>
                <w:sz w:val="20"/>
                <w:szCs w:val="20"/>
              </w:rPr>
              <w:lastRenderedPageBreak/>
              <w:t>Connection of</w:t>
            </w:r>
            <w:r w:rsidR="00854544" w:rsidRPr="006F3712">
              <w:rPr>
                <w:sz w:val="20"/>
                <w:szCs w:val="20"/>
              </w:rPr>
              <w:t xml:space="preserve"> </w:t>
            </w:r>
            <w:r w:rsidRPr="006F3712">
              <w:rPr>
                <w:sz w:val="20"/>
                <w:szCs w:val="20"/>
                <w:u w:val="single"/>
              </w:rPr>
              <w:t>both lines via bus terminals</w:t>
            </w:r>
            <w:r w:rsidR="00854544" w:rsidRPr="006F3712">
              <w:rPr>
                <w:sz w:val="20"/>
                <w:szCs w:val="20"/>
                <w:u w:val="single"/>
              </w:rPr>
              <w:t xml:space="preserve"> </w:t>
            </w:r>
            <w:r w:rsidRPr="006F3712">
              <w:rPr>
                <w:sz w:val="20"/>
                <w:szCs w:val="20"/>
              </w:rPr>
              <w:t>on</w:t>
            </w:r>
            <w:r w:rsidR="00854544" w:rsidRPr="006F3712">
              <w:rPr>
                <w:sz w:val="20"/>
                <w:szCs w:val="20"/>
              </w:rPr>
              <w:t xml:space="preserve"> </w:t>
            </w:r>
            <w:r w:rsidRPr="006F3712">
              <w:rPr>
                <w:sz w:val="20"/>
                <w:szCs w:val="20"/>
              </w:rPr>
              <w:lastRenderedPageBreak/>
              <w:t>the front of the device</w:t>
            </w:r>
            <w:r w:rsidR="00854544" w:rsidRPr="006F3712">
              <w:rPr>
                <w:sz w:val="20"/>
                <w:szCs w:val="20"/>
              </w:rPr>
              <w:t>.</w:t>
            </w:r>
            <w:r w:rsidR="00854544" w:rsidRPr="006F3712">
              <w:rPr>
                <w:rStyle w:val="FootnoteReference"/>
                <w:sz w:val="20"/>
                <w:szCs w:val="20"/>
                <w:lang w:val="de-DE"/>
              </w:rPr>
              <w:footnoteReference w:id="2"/>
            </w:r>
          </w:p>
          <w:p w14:paraId="0C84ECC4" w14:textId="77777777" w:rsidR="00854544" w:rsidRPr="006F3712" w:rsidRDefault="00854544" w:rsidP="008715F4">
            <w:pPr>
              <w:widowControl w:val="0"/>
              <w:rPr>
                <w:sz w:val="20"/>
                <w:szCs w:val="20"/>
              </w:rPr>
            </w:pPr>
          </w:p>
        </w:tc>
      </w:tr>
      <w:tr w:rsidR="00854544" w:rsidRPr="006F3712" w14:paraId="0C84ECC8" w14:textId="77777777" w:rsidTr="008715F4">
        <w:tc>
          <w:tcPr>
            <w:tcW w:w="4464" w:type="dxa"/>
            <w:shd w:val="clear" w:color="auto" w:fill="auto"/>
          </w:tcPr>
          <w:p w14:paraId="0C84ECC6" w14:textId="77777777" w:rsidR="00854544" w:rsidRPr="006F3712" w:rsidRDefault="006F3712" w:rsidP="006F3712">
            <w:pPr>
              <w:widowControl w:val="0"/>
              <w:rPr>
                <w:sz w:val="20"/>
                <w:szCs w:val="20"/>
                <w:u w:val="single"/>
              </w:rPr>
            </w:pPr>
            <w:r w:rsidRPr="006F3712">
              <w:rPr>
                <w:sz w:val="20"/>
                <w:szCs w:val="20"/>
                <w:u w:val="single"/>
              </w:rPr>
              <w:lastRenderedPageBreak/>
              <w:t>Main groups</w:t>
            </w:r>
            <w:r w:rsidR="00854544" w:rsidRPr="006F3712">
              <w:rPr>
                <w:sz w:val="20"/>
                <w:szCs w:val="20"/>
                <w:u w:val="single"/>
              </w:rPr>
              <w:t>:</w:t>
            </w:r>
            <w:r w:rsidR="00854544" w:rsidRPr="006F3712">
              <w:rPr>
                <w:sz w:val="20"/>
                <w:szCs w:val="20"/>
              </w:rPr>
              <w:t xml:space="preserve"> </w:t>
            </w:r>
            <w:r w:rsidRPr="006F3712">
              <w:rPr>
                <w:sz w:val="20"/>
                <w:szCs w:val="20"/>
              </w:rPr>
              <w:t>0 to</w:t>
            </w:r>
            <w:r w:rsidR="00854544" w:rsidRPr="006F3712">
              <w:rPr>
                <w:sz w:val="20"/>
                <w:szCs w:val="20"/>
              </w:rPr>
              <w:t xml:space="preserve"> 15</w:t>
            </w:r>
            <w:r w:rsidR="00854544" w:rsidRPr="006F3712">
              <w:rPr>
                <w:sz w:val="20"/>
                <w:szCs w:val="20"/>
                <w:u w:val="single"/>
              </w:rPr>
              <w:t>,</w:t>
            </w:r>
            <w:r w:rsidR="00854544" w:rsidRPr="006F3712">
              <w:rPr>
                <w:sz w:val="20"/>
                <w:szCs w:val="20"/>
                <w:u w:val="single"/>
              </w:rPr>
              <w:br/>
            </w:r>
            <w:r w:rsidRPr="006F3712">
              <w:rPr>
                <w:sz w:val="20"/>
                <w:szCs w:val="20"/>
              </w:rPr>
              <w:t>main groups</w:t>
            </w:r>
            <w:r w:rsidR="00854544" w:rsidRPr="006F3712">
              <w:rPr>
                <w:sz w:val="20"/>
                <w:szCs w:val="20"/>
              </w:rPr>
              <w:t xml:space="preserve"> 14/15 </w:t>
            </w:r>
            <w:r w:rsidRPr="006F3712">
              <w:rPr>
                <w:sz w:val="20"/>
                <w:szCs w:val="20"/>
              </w:rPr>
              <w:t>without individual filtering</w:t>
            </w:r>
          </w:p>
        </w:tc>
        <w:tc>
          <w:tcPr>
            <w:tcW w:w="4464" w:type="dxa"/>
            <w:shd w:val="clear" w:color="auto" w:fill="auto"/>
          </w:tcPr>
          <w:p w14:paraId="0C84ECC7" w14:textId="77777777" w:rsidR="00854544" w:rsidRPr="006F3712" w:rsidRDefault="006F3712" w:rsidP="006F3712">
            <w:pPr>
              <w:widowControl w:val="0"/>
              <w:rPr>
                <w:sz w:val="20"/>
                <w:szCs w:val="20"/>
              </w:rPr>
            </w:pPr>
            <w:r w:rsidRPr="006F3712">
              <w:rPr>
                <w:sz w:val="20"/>
                <w:szCs w:val="20"/>
                <w:u w:val="single"/>
              </w:rPr>
              <w:t>Main groups</w:t>
            </w:r>
            <w:r w:rsidR="00854544" w:rsidRPr="006F3712">
              <w:rPr>
                <w:sz w:val="20"/>
                <w:szCs w:val="20"/>
                <w:u w:val="single"/>
              </w:rPr>
              <w:t>:</w:t>
            </w:r>
            <w:r w:rsidRPr="006F3712">
              <w:rPr>
                <w:sz w:val="20"/>
                <w:szCs w:val="20"/>
              </w:rPr>
              <w:t xml:space="preserve"> 0 to</w:t>
            </w:r>
            <w:r w:rsidR="00854544" w:rsidRPr="006F3712">
              <w:rPr>
                <w:sz w:val="20"/>
                <w:szCs w:val="20"/>
              </w:rPr>
              <w:t xml:space="preserve"> 31</w:t>
            </w:r>
            <w:r w:rsidR="00854544" w:rsidRPr="006F3712">
              <w:rPr>
                <w:sz w:val="20"/>
                <w:szCs w:val="20"/>
                <w:u w:val="single"/>
              </w:rPr>
              <w:t>,</w:t>
            </w:r>
            <w:r w:rsidR="00854544" w:rsidRPr="006F3712">
              <w:rPr>
                <w:sz w:val="20"/>
                <w:szCs w:val="20"/>
                <w:u w:val="single"/>
              </w:rPr>
              <w:br/>
            </w:r>
            <w:r w:rsidRPr="006F3712">
              <w:rPr>
                <w:sz w:val="20"/>
                <w:szCs w:val="20"/>
              </w:rPr>
              <w:t xml:space="preserve">for compatibility reasons frequently main groups </w:t>
            </w:r>
            <w:r w:rsidR="00854544" w:rsidRPr="006F3712">
              <w:rPr>
                <w:sz w:val="20"/>
                <w:szCs w:val="20"/>
              </w:rPr>
              <w:t xml:space="preserve">14/15 </w:t>
            </w:r>
            <w:r w:rsidRPr="006F3712">
              <w:rPr>
                <w:sz w:val="20"/>
                <w:szCs w:val="20"/>
              </w:rPr>
              <w:t>without individual filtering (depending on manufacturer and device</w:t>
            </w:r>
            <w:r w:rsidR="00854544" w:rsidRPr="006F3712">
              <w:rPr>
                <w:sz w:val="20"/>
                <w:szCs w:val="20"/>
              </w:rPr>
              <w:t>)</w:t>
            </w:r>
          </w:p>
        </w:tc>
      </w:tr>
    </w:tbl>
    <w:p w14:paraId="0C84ECC9" w14:textId="77777777" w:rsidR="002E7D82" w:rsidRPr="006F3712" w:rsidRDefault="002E7D82" w:rsidP="00644AB5"/>
    <w:p w14:paraId="0C84ECCA" w14:textId="77777777" w:rsidR="002E7D82" w:rsidRPr="006F3712" w:rsidRDefault="002E7D82" w:rsidP="00644AB5"/>
    <w:p w14:paraId="0C84ECCB" w14:textId="77777777" w:rsidR="00A20B63" w:rsidRPr="00246155" w:rsidRDefault="003B53A7" w:rsidP="00A20B63">
      <w:pPr>
        <w:pStyle w:val="Heading2"/>
      </w:pPr>
      <w:bookmarkStart w:id="7" w:name="_Toc98170012"/>
      <w:bookmarkStart w:id="8" w:name="_Toc98243421"/>
      <w:bookmarkStart w:id="9" w:name="_Toc98243510"/>
      <w:bookmarkStart w:id="10" w:name="_Toc98243764"/>
      <w:bookmarkStart w:id="11" w:name="_Toc98254785"/>
      <w:bookmarkStart w:id="12" w:name="_Toc98387336"/>
      <w:bookmarkStart w:id="13" w:name="_Toc98170015"/>
      <w:bookmarkStart w:id="14" w:name="_Toc98243424"/>
      <w:bookmarkStart w:id="15" w:name="_Toc98243513"/>
      <w:bookmarkStart w:id="16" w:name="_Toc98243767"/>
      <w:bookmarkStart w:id="17" w:name="_Toc98254788"/>
      <w:bookmarkStart w:id="18" w:name="_Toc98387339"/>
      <w:bookmarkStart w:id="19" w:name="_Toc125535466"/>
      <w:bookmarkEnd w:id="7"/>
      <w:bookmarkEnd w:id="8"/>
      <w:bookmarkEnd w:id="9"/>
      <w:bookmarkEnd w:id="10"/>
      <w:bookmarkEnd w:id="11"/>
      <w:bookmarkEnd w:id="12"/>
      <w:bookmarkEnd w:id="13"/>
      <w:bookmarkEnd w:id="14"/>
      <w:bookmarkEnd w:id="15"/>
      <w:bookmarkEnd w:id="16"/>
      <w:bookmarkEnd w:id="17"/>
      <w:bookmarkEnd w:id="18"/>
      <w:r w:rsidRPr="006F3712">
        <w:br w:type="page"/>
      </w:r>
      <w:bookmarkStart w:id="20" w:name="_Toc185839429"/>
      <w:r w:rsidR="00A20B63" w:rsidRPr="00246155">
        <w:lastRenderedPageBreak/>
        <w:t>Parameters of Line and Backbone Couplers</w:t>
      </w:r>
      <w:bookmarkEnd w:id="20"/>
    </w:p>
    <w:bookmarkEnd w:id="19"/>
    <w:p w14:paraId="0C84ECCC" w14:textId="77777777" w:rsidR="00E66F9A" w:rsidRDefault="00E867FC" w:rsidP="009E07BA">
      <w:pPr>
        <w:pStyle w:val="Picture"/>
      </w:pPr>
      <w:r w:rsidRPr="003B53A7">
        <w:rPr>
          <w:b/>
        </w:rPr>
        <w:t>Figure 1</w:t>
      </w:r>
      <w:r w:rsidRPr="00E867FC">
        <w:t xml:space="preserve"> shows the parameters of a coupler of the older design. Two parameters are omitted for the new coupler (</w:t>
      </w:r>
      <w:r w:rsidRPr="006E1978">
        <w:rPr>
          <w:b/>
        </w:rPr>
        <w:t>Figure 2</w:t>
      </w:r>
      <w:r w:rsidRPr="00E867FC">
        <w:t>), the rest is identical</w:t>
      </w:r>
      <w:r w:rsidR="005409B9" w:rsidRPr="00E867FC">
        <w:t>.</w:t>
      </w:r>
    </w:p>
    <w:p w14:paraId="0C84ECCD" w14:textId="77777777" w:rsidR="00355F0B" w:rsidRPr="00E867FC" w:rsidRDefault="00355F0B" w:rsidP="009E07BA">
      <w:pPr>
        <w:pStyle w:val="Picture"/>
      </w:pPr>
    </w:p>
    <w:p w14:paraId="0C84ECCE" w14:textId="77777777" w:rsidR="005409B9" w:rsidRDefault="00E43789" w:rsidP="00355F0B">
      <w:pPr>
        <w:pStyle w:val="Picture"/>
        <w:rPr>
          <w:color w:val="FF0000"/>
        </w:rPr>
      </w:pPr>
      <w:r w:rsidRPr="00355F0B">
        <w:rPr>
          <w:lang w:val="en-US"/>
        </w:rPr>
        <w:drawing>
          <wp:inline distT="0" distB="0" distL="0" distR="0" wp14:anchorId="0C84EDEE" wp14:editId="0C84EDEF">
            <wp:extent cx="5296535" cy="3159760"/>
            <wp:effectExtent l="19050" t="19050" r="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6535" cy="3159760"/>
                    </a:xfrm>
                    <a:prstGeom prst="rect">
                      <a:avLst/>
                    </a:prstGeom>
                    <a:noFill/>
                    <a:ln w="19050" cmpd="sng">
                      <a:solidFill>
                        <a:srgbClr val="000000"/>
                      </a:solidFill>
                      <a:miter lim="800000"/>
                      <a:headEnd/>
                      <a:tailEnd/>
                    </a:ln>
                    <a:effectLst/>
                  </pic:spPr>
                </pic:pic>
              </a:graphicData>
            </a:graphic>
          </wp:inline>
        </w:drawing>
      </w:r>
    </w:p>
    <w:p w14:paraId="0C84ECCF" w14:textId="07628EF8" w:rsidR="000C6EE2" w:rsidRPr="00980547" w:rsidRDefault="00E66F9A" w:rsidP="00E66F9A">
      <w:pPr>
        <w:pStyle w:val="Caption"/>
      </w:pPr>
      <w:r w:rsidRPr="00980547">
        <w:t xml:space="preserve">Figure </w:t>
      </w:r>
      <w:r w:rsidRPr="00246155">
        <w:fldChar w:fldCharType="begin"/>
      </w:r>
      <w:r w:rsidRPr="00980547">
        <w:instrText xml:space="preserve"> SEQ Figure \* ARABIC </w:instrText>
      </w:r>
      <w:r w:rsidRPr="00246155">
        <w:fldChar w:fldCharType="separate"/>
      </w:r>
      <w:r w:rsidR="002E6794">
        <w:t>1</w:t>
      </w:r>
      <w:r w:rsidRPr="00246155">
        <w:fldChar w:fldCharType="end"/>
      </w:r>
      <w:r w:rsidRPr="00980547">
        <w:t xml:space="preserve">: </w:t>
      </w:r>
      <w:r w:rsidR="005409B9" w:rsidRPr="00980547">
        <w:t>Parameter</w:t>
      </w:r>
      <w:r w:rsidR="00980547" w:rsidRPr="00980547">
        <w:t>s of couplers of the old design</w:t>
      </w:r>
    </w:p>
    <w:p w14:paraId="0C84ECD0" w14:textId="77777777" w:rsidR="000C6EE2" w:rsidRPr="00980547" w:rsidRDefault="000C6EE2" w:rsidP="00644AB5"/>
    <w:p w14:paraId="0C84ECD1" w14:textId="77777777" w:rsidR="000D48CC" w:rsidRDefault="00E43789" w:rsidP="00355F0B">
      <w:pPr>
        <w:pStyle w:val="Picture"/>
        <w:rPr>
          <w:lang w:val="nl-BE" w:eastAsia="nl-BE"/>
        </w:rPr>
      </w:pPr>
      <w:r w:rsidRPr="00355F0B">
        <w:rPr>
          <w:lang w:val="en-US"/>
        </w:rPr>
        <w:drawing>
          <wp:inline distT="0" distB="0" distL="0" distR="0" wp14:anchorId="0C84EDF0" wp14:editId="0C84EDF1">
            <wp:extent cx="5323205" cy="2471420"/>
            <wp:effectExtent l="19050" t="19050" r="0"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3205" cy="2471420"/>
                    </a:xfrm>
                    <a:prstGeom prst="rect">
                      <a:avLst/>
                    </a:prstGeom>
                    <a:noFill/>
                    <a:ln w="19050" cmpd="sng">
                      <a:solidFill>
                        <a:srgbClr val="000000"/>
                      </a:solidFill>
                      <a:miter lim="800000"/>
                      <a:headEnd/>
                      <a:tailEnd/>
                    </a:ln>
                    <a:effectLst/>
                  </pic:spPr>
                </pic:pic>
              </a:graphicData>
            </a:graphic>
          </wp:inline>
        </w:drawing>
      </w:r>
    </w:p>
    <w:p w14:paraId="0C84ECD2" w14:textId="01EE6A52" w:rsidR="006E54F0" w:rsidRPr="001147B1" w:rsidRDefault="00980547" w:rsidP="00D7596B">
      <w:r w:rsidRPr="00DA4CBC">
        <w:rPr>
          <w:b/>
          <w:sz w:val="20"/>
          <w:szCs w:val="20"/>
          <w:lang w:val="en-US"/>
        </w:rPr>
        <w:t>Figure</w:t>
      </w:r>
      <w:r w:rsidR="00F43DA3" w:rsidRPr="00DA4CBC">
        <w:rPr>
          <w:b/>
          <w:sz w:val="20"/>
          <w:szCs w:val="20"/>
          <w:lang w:val="en-US"/>
        </w:rPr>
        <w:t xml:space="preserve"> </w:t>
      </w:r>
      <w:r w:rsidR="00F43DA3" w:rsidRPr="00DA4CBC">
        <w:rPr>
          <w:b/>
          <w:sz w:val="20"/>
        </w:rPr>
        <w:fldChar w:fldCharType="begin"/>
      </w:r>
      <w:r w:rsidR="00F43DA3" w:rsidRPr="00DA4CBC">
        <w:rPr>
          <w:b/>
          <w:sz w:val="20"/>
          <w:lang w:val="en-US"/>
        </w:rPr>
        <w:instrText xml:space="preserve"> SEQ Figure \* ARABIC </w:instrText>
      </w:r>
      <w:r w:rsidR="00F43DA3" w:rsidRPr="00DA4CBC">
        <w:rPr>
          <w:b/>
          <w:sz w:val="20"/>
        </w:rPr>
        <w:fldChar w:fldCharType="separate"/>
      </w:r>
      <w:r w:rsidR="002E6794">
        <w:rPr>
          <w:b/>
          <w:sz w:val="20"/>
          <w:lang w:val="en-US"/>
        </w:rPr>
        <w:t>2</w:t>
      </w:r>
      <w:r w:rsidR="00F43DA3" w:rsidRPr="00DA4CBC">
        <w:rPr>
          <w:b/>
          <w:sz w:val="20"/>
        </w:rPr>
        <w:fldChar w:fldCharType="end"/>
      </w:r>
      <w:r w:rsidR="00F43DA3" w:rsidRPr="00DA4CBC">
        <w:rPr>
          <w:b/>
          <w:sz w:val="20"/>
          <w:szCs w:val="20"/>
          <w:lang w:val="en-US"/>
        </w:rPr>
        <w:t xml:space="preserve"> </w:t>
      </w:r>
      <w:r w:rsidRPr="00DA4CBC">
        <w:rPr>
          <w:b/>
          <w:sz w:val="20"/>
          <w:szCs w:val="20"/>
          <w:lang w:val="en-US"/>
        </w:rPr>
        <w:t>: Parameters of a new coupler</w:t>
      </w:r>
      <w:r w:rsidR="00355F0B" w:rsidRPr="00DA4CBC">
        <w:rPr>
          <w:b/>
          <w:lang w:val="en-US"/>
        </w:rPr>
        <w:br w:type="page"/>
      </w:r>
      <w:r w:rsidR="006E54F0" w:rsidRPr="001147B1">
        <w:lastRenderedPageBreak/>
        <w:t>Parameter</w:t>
      </w:r>
      <w:r w:rsidR="001147B1" w:rsidRPr="001147B1">
        <w:t>:</w:t>
      </w:r>
      <w:r w:rsidR="006E54F0" w:rsidRPr="001147B1">
        <w:t xml:space="preserve"> </w:t>
      </w:r>
      <w:r w:rsidR="001147B1" w:rsidRPr="001147B1">
        <w:rPr>
          <w:i/>
        </w:rPr>
        <w:t>“Group Telegrams”</w:t>
      </w:r>
    </w:p>
    <w:p w14:paraId="0C84ECD3" w14:textId="77777777" w:rsidR="006E54F0" w:rsidRPr="006E54F0" w:rsidRDefault="006E54F0" w:rsidP="006E54F0">
      <w:r w:rsidRPr="006E54F0">
        <w:t>The filter behaviour can be modified with the first two parameters “Group telegram …”</w:t>
      </w:r>
    </w:p>
    <w:p w14:paraId="0C84ECD4" w14:textId="77777777" w:rsidR="006E54F0" w:rsidRDefault="006E54F0" w:rsidP="00644AB5">
      <w:r w:rsidRPr="006E54F0">
        <w:t>It can be set separately for both directions:</w:t>
      </w:r>
    </w:p>
    <w:p w14:paraId="0C84ECD5" w14:textId="77777777" w:rsidR="000C6EE2" w:rsidRPr="00246155" w:rsidRDefault="007B1D95" w:rsidP="00E66F9A">
      <w:pPr>
        <w:pStyle w:val="Bullet1"/>
      </w:pPr>
      <w:r>
        <w:t>normal (or filter):</w:t>
      </w:r>
      <w:r>
        <w:tab/>
      </w:r>
      <w:r w:rsidR="000C6EE2" w:rsidRPr="00246155">
        <w:t xml:space="preserve"> </w:t>
      </w:r>
      <w:r>
        <w:tab/>
      </w:r>
      <w:r w:rsidR="000C6EE2" w:rsidRPr="00246155">
        <w:t xml:space="preserve">Filter table is used, telegrams are routed selectively </w:t>
      </w:r>
    </w:p>
    <w:p w14:paraId="0C84ECD6" w14:textId="77777777" w:rsidR="000C6EE2" w:rsidRPr="00246155" w:rsidRDefault="007B1D95" w:rsidP="00E66F9A">
      <w:pPr>
        <w:pStyle w:val="Bullet1"/>
      </w:pPr>
      <w:r>
        <w:t>route:</w:t>
      </w:r>
      <w:r>
        <w:tab/>
      </w:r>
      <w:r>
        <w:tab/>
      </w:r>
      <w:r>
        <w:tab/>
      </w:r>
      <w:r w:rsidR="000C6EE2" w:rsidRPr="00246155">
        <w:t xml:space="preserve">All </w:t>
      </w:r>
      <w:r>
        <w:t xml:space="preserve">group </w:t>
      </w:r>
      <w:r w:rsidR="000C6EE2" w:rsidRPr="00246155">
        <w:t>telegrams are routed</w:t>
      </w:r>
    </w:p>
    <w:p w14:paraId="0C84ECD7" w14:textId="77777777" w:rsidR="000C6EE2" w:rsidRPr="00246155" w:rsidRDefault="007B1D95" w:rsidP="00E66F9A">
      <w:pPr>
        <w:pStyle w:val="Bullet1"/>
      </w:pPr>
      <w:r>
        <w:t>block:</w:t>
      </w:r>
      <w:r>
        <w:tab/>
      </w:r>
      <w:r>
        <w:tab/>
      </w:r>
      <w:r>
        <w:tab/>
      </w:r>
      <w:r w:rsidRPr="001147B1">
        <w:t>Group telegrams are not routed</w:t>
      </w:r>
    </w:p>
    <w:p w14:paraId="0C84ECD8" w14:textId="77777777" w:rsidR="000C6EE2" w:rsidRPr="001147B1" w:rsidRDefault="001147B1" w:rsidP="00644AB5">
      <w:r w:rsidRPr="001147B1">
        <w:t>The default is “normal (or filter)”</w:t>
      </w:r>
      <w:r w:rsidR="002C0E2C" w:rsidRPr="001147B1">
        <w:t xml:space="preserve">. </w:t>
      </w:r>
      <w:r w:rsidR="000C6EE2" w:rsidRPr="001147B1">
        <w:t>The settings “route” and “block” should only be used for diagnostics purpose</w:t>
      </w:r>
      <w:r w:rsidR="003D379B">
        <w:t>s or during the commissioning phase.</w:t>
      </w:r>
    </w:p>
    <w:p w14:paraId="0C84ECD9" w14:textId="77777777" w:rsidR="000C6EE2" w:rsidRPr="0095068C" w:rsidRDefault="003D379B" w:rsidP="00644AB5">
      <w:r w:rsidRPr="003D379B">
        <w:t xml:space="preserve">Even if e.g. a visualisation is used, the couplers </w:t>
      </w:r>
      <w:r>
        <w:t>can w</w:t>
      </w:r>
      <w:r w:rsidR="0095068C">
        <w:t xml:space="preserve">ork with a filter function. </w:t>
      </w:r>
      <w:r w:rsidR="000C6EE2" w:rsidRPr="001147B1">
        <w:t xml:space="preserve">ETS can calculate the filter tables correctly if a dummy </w:t>
      </w:r>
      <w:r w:rsidR="007C03AA" w:rsidRPr="001147B1">
        <w:t>application</w:t>
      </w:r>
      <w:r w:rsidR="000C6EE2" w:rsidRPr="001147B1">
        <w:t xml:space="preserve"> with the visualised group addresses is configured in the line of the visualisation PC.</w:t>
      </w:r>
      <w:r w:rsidR="00105C1F" w:rsidRPr="001147B1">
        <w:t xml:space="preserve"> </w:t>
      </w:r>
      <w:r w:rsidR="0095068C" w:rsidRPr="0095068C">
        <w:t>Some visualisation packages automatically maintain a dummy application in the ETS project with the addresses</w:t>
      </w:r>
      <w:r w:rsidR="0095068C">
        <w:t xml:space="preserve"> that have been used.</w:t>
      </w:r>
    </w:p>
    <w:p w14:paraId="0C84ECDA" w14:textId="77777777" w:rsidR="0043711A" w:rsidRPr="00A03604" w:rsidRDefault="0043711A" w:rsidP="0043711A">
      <w:pPr>
        <w:pStyle w:val="Heading3"/>
      </w:pPr>
      <w:bookmarkStart w:id="21" w:name="_Toc185839430"/>
      <w:r w:rsidRPr="00A03604">
        <w:t>Parameter</w:t>
      </w:r>
      <w:r w:rsidR="00A03604" w:rsidRPr="00A03604">
        <w:t>:</w:t>
      </w:r>
      <w:r w:rsidRPr="00A03604">
        <w:t xml:space="preserve"> </w:t>
      </w:r>
      <w:r w:rsidR="00A03604" w:rsidRPr="00A03604">
        <w:rPr>
          <w:i/>
        </w:rPr>
        <w:t>“Check Filter Table?”</w:t>
      </w:r>
      <w:bookmarkEnd w:id="21"/>
    </w:p>
    <w:p w14:paraId="0C84ECDB" w14:textId="77777777" w:rsidR="00E27C7A" w:rsidRDefault="00E27C7A" w:rsidP="00E27C7A">
      <w:pPr>
        <w:rPr>
          <w:i/>
          <w:lang w:val="de-DE"/>
        </w:rPr>
      </w:pPr>
      <w:r w:rsidRPr="00E27C7A">
        <w:rPr>
          <w:i/>
        </w:rPr>
        <w:t>A test algorithm is activated via this parameter</w:t>
      </w:r>
      <w:r>
        <w:rPr>
          <w:i/>
        </w:rPr>
        <w:t xml:space="preserve">. </w:t>
      </w:r>
      <w:r w:rsidRPr="00E27C7A">
        <w:rPr>
          <w:i/>
        </w:rPr>
        <w:t>It checks the filter table for data loss through the evaluation of check sums</w:t>
      </w:r>
      <w:r>
        <w:rPr>
          <w:i/>
        </w:rPr>
        <w:t xml:space="preserve">. </w:t>
      </w:r>
      <w:r>
        <w:rPr>
          <w:i/>
          <w:lang w:val="de-DE"/>
        </w:rPr>
        <w:t>The following options can be set</w:t>
      </w:r>
      <w:r w:rsidRPr="00E27C7A">
        <w:rPr>
          <w:i/>
          <w:lang w:val="de-DE"/>
        </w:rPr>
        <w:t>:</w:t>
      </w:r>
    </w:p>
    <w:p w14:paraId="0C84ECDC" w14:textId="77777777" w:rsidR="00E27C7A" w:rsidRPr="00E27C7A" w:rsidRDefault="00E27C7A" w:rsidP="00E27C7A">
      <w:pPr>
        <w:rPr>
          <w:i/>
          <w:lang w:val="de-DE"/>
        </w:rPr>
      </w:pPr>
    </w:p>
    <w:p w14:paraId="0C84ECDD" w14:textId="77777777" w:rsidR="00E27C7A" w:rsidRPr="00E27C7A" w:rsidRDefault="00E27C7A" w:rsidP="008528F7">
      <w:pPr>
        <w:pStyle w:val="Bullet1"/>
      </w:pPr>
      <w:r w:rsidRPr="00E27C7A">
        <w:t>YES – The filter table is checked cyclically for errors</w:t>
      </w:r>
    </w:p>
    <w:p w14:paraId="0C84ECDE" w14:textId="77777777" w:rsidR="00E27C7A" w:rsidRPr="00E27C7A" w:rsidRDefault="00E27C7A" w:rsidP="008528F7">
      <w:pPr>
        <w:pStyle w:val="Bullet1"/>
      </w:pPr>
      <w:r w:rsidRPr="00E27C7A">
        <w:t>NO – The filter table is not checked</w:t>
      </w:r>
    </w:p>
    <w:p w14:paraId="0C84ECDF" w14:textId="77777777" w:rsidR="0043711A" w:rsidRDefault="00792885" w:rsidP="0043711A">
      <w:pPr>
        <w:rPr>
          <w:color w:val="FF0000"/>
        </w:rPr>
      </w:pPr>
      <w:r w:rsidRPr="00792885">
        <w:t>With the new type of coupler, the parameter ‘Check filter table’ is always set internally</w:t>
      </w:r>
      <w:r w:rsidR="00A03604">
        <w:t xml:space="preserve"> and can therefore no longer be configured.</w:t>
      </w:r>
    </w:p>
    <w:p w14:paraId="0C84ECE0" w14:textId="77777777" w:rsidR="00B9743D" w:rsidRPr="00792885" w:rsidRDefault="00B9743D" w:rsidP="0043711A"/>
    <w:p w14:paraId="0C84ECE1" w14:textId="77777777" w:rsidR="00B9743D" w:rsidRPr="00386801" w:rsidRDefault="00B9743D" w:rsidP="00B9743D">
      <w:pPr>
        <w:pStyle w:val="Heading3"/>
      </w:pPr>
      <w:bookmarkStart w:id="22" w:name="_Toc185839431"/>
      <w:r w:rsidRPr="00DF6EBE">
        <w:t>Parameter</w:t>
      </w:r>
      <w:r w:rsidR="00A97D7D" w:rsidRPr="00DF6EBE">
        <w:t>:</w:t>
      </w:r>
      <w:r w:rsidRPr="00386801">
        <w:rPr>
          <w:i/>
        </w:rPr>
        <w:t xml:space="preserve"> </w:t>
      </w:r>
      <w:r w:rsidR="00A97D7D" w:rsidRPr="00386801">
        <w:rPr>
          <w:i/>
        </w:rPr>
        <w:t>“On Error in Filter Table…”</w:t>
      </w:r>
      <w:bookmarkEnd w:id="22"/>
    </w:p>
    <w:p w14:paraId="0C84ECE2" w14:textId="77777777" w:rsidR="00B9743D" w:rsidRPr="00DD3B9A" w:rsidRDefault="00B9743D" w:rsidP="00B9743D">
      <w:pPr>
        <w:rPr>
          <w:i/>
        </w:rPr>
      </w:pPr>
      <w:r w:rsidRPr="00DD3B9A">
        <w:rPr>
          <w:i/>
        </w:rPr>
        <w:t>(</w:t>
      </w:r>
      <w:r w:rsidR="00A97D7D" w:rsidRPr="00DD3B9A">
        <w:rPr>
          <w:i/>
        </w:rPr>
        <w:t>only for the old type of coupler</w:t>
      </w:r>
      <w:r w:rsidRPr="00DD3B9A">
        <w:rPr>
          <w:i/>
        </w:rPr>
        <w:t>):</w:t>
      </w:r>
    </w:p>
    <w:p w14:paraId="0C84ECE3" w14:textId="77777777" w:rsidR="00B9743D" w:rsidRDefault="00A97D7D" w:rsidP="00B9743D">
      <w:r w:rsidRPr="008528F7">
        <w:t>If the coupler establishes a defect in the filter table, the setting of the parameter “On Error in Filter T</w:t>
      </w:r>
      <w:r w:rsidR="008528F7">
        <w:t>able” determines the behaviour:</w:t>
      </w:r>
    </w:p>
    <w:p w14:paraId="0C84ECE4" w14:textId="77777777" w:rsidR="008528F7" w:rsidRPr="008528F7" w:rsidRDefault="008528F7" w:rsidP="00B9743D"/>
    <w:p w14:paraId="0C84ECE5" w14:textId="77777777" w:rsidR="00DD3B9A" w:rsidRPr="00DD3B9A" w:rsidRDefault="00DD3B9A" w:rsidP="00DD3B9A">
      <w:pPr>
        <w:numPr>
          <w:ilvl w:val="0"/>
          <w:numId w:val="80"/>
        </w:numPr>
        <w:rPr>
          <w:i/>
        </w:rPr>
      </w:pPr>
      <w:r w:rsidRPr="00DD3B9A">
        <w:rPr>
          <w:i/>
        </w:rPr>
        <w:t>route</w:t>
      </w:r>
      <w:r w:rsidRPr="00DD3B9A">
        <w:rPr>
          <w:i/>
        </w:rPr>
        <w:tab/>
      </w:r>
      <w:r w:rsidR="00B9743D" w:rsidRPr="00DD3B9A">
        <w:rPr>
          <w:i/>
        </w:rPr>
        <w:t xml:space="preserve">   </w:t>
      </w:r>
      <w:r w:rsidRPr="00DD3B9A">
        <w:rPr>
          <w:i/>
        </w:rPr>
        <w:tab/>
        <w:t>Bus load increases, installation continues to function, fault remains</w:t>
      </w:r>
    </w:p>
    <w:p w14:paraId="0C84ECE6" w14:textId="77777777" w:rsidR="00B9743D" w:rsidRPr="00DD3B9A" w:rsidRDefault="00DD3B9A" w:rsidP="00DD3B9A">
      <w:pPr>
        <w:ind w:left="1778" w:firstLine="349"/>
        <w:rPr>
          <w:i/>
        </w:rPr>
      </w:pPr>
      <w:r w:rsidRPr="00DD3B9A">
        <w:rPr>
          <w:i/>
        </w:rPr>
        <w:t xml:space="preserve">undetected </w:t>
      </w:r>
    </w:p>
    <w:p w14:paraId="0C84ECE7" w14:textId="77777777" w:rsidR="00B9743D" w:rsidRPr="00DD3B9A" w:rsidRDefault="00DD3B9A" w:rsidP="00B9743D">
      <w:pPr>
        <w:numPr>
          <w:ilvl w:val="0"/>
          <w:numId w:val="80"/>
        </w:numPr>
        <w:rPr>
          <w:i/>
        </w:rPr>
      </w:pPr>
      <w:r w:rsidRPr="00DD3B9A">
        <w:rPr>
          <w:i/>
        </w:rPr>
        <w:t>block</w:t>
      </w:r>
      <w:r w:rsidRPr="00DD3B9A">
        <w:rPr>
          <w:i/>
        </w:rPr>
        <w:tab/>
      </w:r>
      <w:r w:rsidRPr="00DD3B9A">
        <w:rPr>
          <w:i/>
        </w:rPr>
        <w:tab/>
        <w:t>Malfunction of the installation</w:t>
      </w:r>
      <w:r w:rsidR="00B9743D" w:rsidRPr="00DD3B9A">
        <w:rPr>
          <w:i/>
        </w:rPr>
        <w:t xml:space="preserve">, </w:t>
      </w:r>
      <w:r w:rsidRPr="00DD3B9A">
        <w:rPr>
          <w:i/>
        </w:rPr>
        <w:t>fault becomes apparent</w:t>
      </w:r>
    </w:p>
    <w:p w14:paraId="0C84ECE8" w14:textId="77777777" w:rsidR="00DD3B9A" w:rsidRPr="00DD3B9A" w:rsidRDefault="00DD3B9A" w:rsidP="00B9743D">
      <w:pPr>
        <w:numPr>
          <w:ilvl w:val="0"/>
          <w:numId w:val="80"/>
        </w:numPr>
        <w:rPr>
          <w:i/>
        </w:rPr>
      </w:pPr>
      <w:r w:rsidRPr="00DD3B9A">
        <w:rPr>
          <w:i/>
        </w:rPr>
        <w:t>ignore</w:t>
      </w:r>
      <w:r w:rsidRPr="00DD3B9A">
        <w:rPr>
          <w:i/>
        </w:rPr>
        <w:tab/>
      </w:r>
      <w:r w:rsidRPr="00DD3B9A">
        <w:rPr>
          <w:i/>
        </w:rPr>
        <w:tab/>
        <w:t>Coupler behaves according to the first two parameters “Group</w:t>
      </w:r>
    </w:p>
    <w:p w14:paraId="0C84ECE9" w14:textId="77777777" w:rsidR="00B9743D" w:rsidRPr="00DD3B9A" w:rsidRDefault="00DD3B9A" w:rsidP="00DD3B9A">
      <w:pPr>
        <w:ind w:left="1778" w:firstLine="349"/>
        <w:rPr>
          <w:i/>
        </w:rPr>
      </w:pPr>
      <w:r w:rsidRPr="00DD3B9A">
        <w:rPr>
          <w:i/>
        </w:rPr>
        <w:t>Telegrams…”, fault does not become apparent or only very late</w:t>
      </w:r>
    </w:p>
    <w:p w14:paraId="0C84ECEA" w14:textId="77777777" w:rsidR="00B9743D" w:rsidRPr="00DD3B9A" w:rsidRDefault="00B9743D" w:rsidP="00B9743D">
      <w:pPr>
        <w:rPr>
          <w:i/>
          <w:color w:val="FF0000"/>
        </w:rPr>
      </w:pPr>
    </w:p>
    <w:p w14:paraId="0C84ECEB" w14:textId="77777777" w:rsidR="00B9743D" w:rsidRPr="008528F7" w:rsidRDefault="00F27F51" w:rsidP="00B9743D">
      <w:r w:rsidRPr="008528F7">
        <w:t>For the new type of couplers, this parameter is always set internally to “route”</w:t>
      </w:r>
      <w:r w:rsidR="00B9743D" w:rsidRPr="008528F7">
        <w:t>.</w:t>
      </w:r>
    </w:p>
    <w:p w14:paraId="0C84ECEC" w14:textId="77777777" w:rsidR="00004321" w:rsidRPr="00F27F51" w:rsidRDefault="008528F7" w:rsidP="00004321">
      <w:pPr>
        <w:pStyle w:val="Heading3"/>
      </w:pPr>
      <w:r>
        <w:br w:type="page"/>
      </w:r>
      <w:bookmarkStart w:id="23" w:name="_Toc185839432"/>
      <w:r w:rsidR="00004321" w:rsidRPr="00F27F51">
        <w:lastRenderedPageBreak/>
        <w:t>Parameter</w:t>
      </w:r>
      <w:r w:rsidR="00F27F51" w:rsidRPr="00F27F51">
        <w:t>:</w:t>
      </w:r>
      <w:r w:rsidR="00004321" w:rsidRPr="00F27F51">
        <w:t xml:space="preserve"> </w:t>
      </w:r>
      <w:r w:rsidR="00F27F51" w:rsidRPr="00DF6EBE">
        <w:rPr>
          <w:i/>
        </w:rPr>
        <w:t xml:space="preserve">“Main Group </w:t>
      </w:r>
      <w:r w:rsidR="00004321" w:rsidRPr="00DF6EBE">
        <w:rPr>
          <w:i/>
        </w:rPr>
        <w:t>14/15</w:t>
      </w:r>
      <w:r w:rsidR="00F27F51" w:rsidRPr="00DF6EBE">
        <w:rPr>
          <w:i/>
        </w:rPr>
        <w:t>”</w:t>
      </w:r>
      <w:bookmarkEnd w:id="23"/>
    </w:p>
    <w:p w14:paraId="0C84ECED" w14:textId="77777777" w:rsidR="000C6EE2" w:rsidRPr="00F27F51" w:rsidRDefault="00F27F51" w:rsidP="00644AB5">
      <w:r w:rsidRPr="00F27F51">
        <w:t xml:space="preserve">Entries for all the group addresses of main groups </w:t>
      </w:r>
      <w:r w:rsidR="00C77249" w:rsidRPr="00F27F51">
        <w:t xml:space="preserve">14 </w:t>
      </w:r>
      <w:r w:rsidRPr="00F27F51">
        <w:t>a</w:t>
      </w:r>
      <w:r w:rsidR="00C77249" w:rsidRPr="00F27F51">
        <w:t>nd 1</w:t>
      </w:r>
      <w:r w:rsidR="00401046" w:rsidRPr="00F27F51">
        <w:t xml:space="preserve">5 </w:t>
      </w:r>
      <w:r w:rsidRPr="00F27F51">
        <w:t>did not originally fit in the filter table memory</w:t>
      </w:r>
      <w:r w:rsidR="00401046" w:rsidRPr="00F27F51">
        <w:t xml:space="preserve">. </w:t>
      </w:r>
      <w:r w:rsidRPr="00F27F51">
        <w:t>They cannot be filtered by address but only be routed or blocked “collectively”</w:t>
      </w:r>
      <w:r w:rsidR="00401046" w:rsidRPr="00F27F51">
        <w:t>.</w:t>
      </w:r>
    </w:p>
    <w:p w14:paraId="0C84ECEE" w14:textId="77777777" w:rsidR="000C6EE2" w:rsidRPr="00A97D7D" w:rsidRDefault="000C6EE2" w:rsidP="00602ECB">
      <w:pPr>
        <w:pStyle w:val="Bullet1"/>
      </w:pPr>
      <w:r w:rsidRPr="00A97D7D">
        <w:t>route –</w:t>
      </w:r>
      <w:r w:rsidR="00933314" w:rsidRPr="00A97D7D">
        <w:t xml:space="preserve"> both </w:t>
      </w:r>
      <w:r w:rsidRPr="00A97D7D">
        <w:t>main groups are routed in both directions</w:t>
      </w:r>
    </w:p>
    <w:p w14:paraId="0C84ECEF" w14:textId="77777777" w:rsidR="000C6EE2" w:rsidRPr="00246155" w:rsidRDefault="000C6EE2" w:rsidP="00602ECB">
      <w:pPr>
        <w:pStyle w:val="Bullet1"/>
      </w:pPr>
      <w:r w:rsidRPr="00933314">
        <w:t>block –</w:t>
      </w:r>
      <w:r w:rsidR="00933314" w:rsidRPr="00933314">
        <w:t xml:space="preserve"> </w:t>
      </w:r>
      <w:r w:rsidR="00933314">
        <w:t xml:space="preserve">both </w:t>
      </w:r>
      <w:r w:rsidRPr="00933314">
        <w:t xml:space="preserve">main groups </w:t>
      </w:r>
      <w:r w:rsidRPr="00246155">
        <w:t>are blocked in both directions</w:t>
      </w:r>
    </w:p>
    <w:p w14:paraId="0C84ECF0" w14:textId="77777777" w:rsidR="000C6EE2" w:rsidRPr="00246155" w:rsidRDefault="000C6EE2" w:rsidP="00644AB5">
      <w:r w:rsidRPr="00246155">
        <w:t>If main groups 14 and 15 are used, they should only be used for internal line functions and the parameter should be set to “block”. The bus load would be increased unnecessarily in the setting “route”.</w:t>
      </w:r>
    </w:p>
    <w:p w14:paraId="0C84ECF1" w14:textId="77777777" w:rsidR="00E1468E" w:rsidRPr="00DF6EBE" w:rsidRDefault="00E1468E" w:rsidP="00644AB5">
      <w:pPr>
        <w:pStyle w:val="Heading3"/>
        <w:rPr>
          <w:i/>
        </w:rPr>
      </w:pPr>
      <w:bookmarkStart w:id="24" w:name="_Toc185839433"/>
      <w:r w:rsidRPr="00DF6EBE">
        <w:t>Parameter</w:t>
      </w:r>
      <w:r w:rsidR="00DF6EBE" w:rsidRPr="00DF6EBE">
        <w:t>:</w:t>
      </w:r>
      <w:r w:rsidR="00DF6EBE" w:rsidRPr="00DF6EBE">
        <w:rPr>
          <w:i/>
        </w:rPr>
        <w:t xml:space="preserve"> “Repetition if Transmission Error on Main Line” or “Repetition if Transmission Error on Line”</w:t>
      </w:r>
      <w:bookmarkEnd w:id="24"/>
      <w:r w:rsidRPr="00DF6EBE">
        <w:rPr>
          <w:i/>
        </w:rPr>
        <w:t xml:space="preserve"> </w:t>
      </w:r>
    </w:p>
    <w:p w14:paraId="0C84ECF2" w14:textId="77777777" w:rsidR="000C6EE2" w:rsidRPr="00246155" w:rsidRDefault="006B5294" w:rsidP="00644AB5">
      <w:r>
        <w:t>These parameters control</w:t>
      </w:r>
      <w:r w:rsidR="000C6EE2" w:rsidRPr="00246155">
        <w:t xml:space="preserve"> the repetition process if there is no acknowledgement or only a negative acknowledgement on the corresponding line. The following options can be set:</w:t>
      </w:r>
    </w:p>
    <w:p w14:paraId="0C84ECF3" w14:textId="77777777" w:rsidR="00E42971" w:rsidRPr="00246155" w:rsidRDefault="000C6EE2" w:rsidP="00087E14">
      <w:pPr>
        <w:pStyle w:val="Bullet1"/>
        <w:numPr>
          <w:ilvl w:val="0"/>
          <w:numId w:val="63"/>
        </w:numPr>
      </w:pPr>
      <w:r w:rsidRPr="00246155">
        <w:t>none, 1, 2, 3</w:t>
      </w:r>
      <w:r w:rsidR="00C47C98" w:rsidRPr="00246155">
        <w:t xml:space="preserve"> </w:t>
      </w:r>
      <w:r w:rsidR="00F12843">
        <w:t>or</w:t>
      </w:r>
    </w:p>
    <w:p w14:paraId="0C84ECF4" w14:textId="77777777" w:rsidR="00E42971" w:rsidRPr="00246155" w:rsidRDefault="00E42971" w:rsidP="00087E14">
      <w:pPr>
        <w:pStyle w:val="Bullet1"/>
        <w:numPr>
          <w:ilvl w:val="0"/>
          <w:numId w:val="63"/>
        </w:numPr>
      </w:pPr>
      <w:r w:rsidRPr="00246155">
        <w:t>yes/no for the new type of coupler</w:t>
      </w:r>
    </w:p>
    <w:p w14:paraId="0C84ECF5" w14:textId="77777777" w:rsidR="00CB6CA9" w:rsidRPr="00246155" w:rsidRDefault="000C6EE2" w:rsidP="00CB6CA9">
      <w:r w:rsidRPr="00246155">
        <w:t>The last two parameters “Tel</w:t>
      </w:r>
      <w:r w:rsidR="00F12843">
        <w:t>egram confirmation on main line”</w:t>
      </w:r>
      <w:r w:rsidRPr="00246155">
        <w:t xml:space="preserve"> and “Telegram confirmation on line” determine the acknowledgement process for received telegrams:</w:t>
      </w:r>
    </w:p>
    <w:p w14:paraId="0C84ECF6" w14:textId="77777777" w:rsidR="000C6EE2" w:rsidRPr="00246155" w:rsidRDefault="000C6EE2" w:rsidP="00087E14">
      <w:pPr>
        <w:pStyle w:val="Bullet1"/>
        <w:numPr>
          <w:ilvl w:val="0"/>
          <w:numId w:val="64"/>
        </w:numPr>
      </w:pPr>
      <w:r w:rsidRPr="00246155">
        <w:t xml:space="preserve">only </w:t>
      </w:r>
      <w:r w:rsidR="00F32369" w:rsidRPr="00246155">
        <w:t xml:space="preserve">if </w:t>
      </w:r>
      <w:r w:rsidRPr="00246155">
        <w:t xml:space="preserve">routing – </w:t>
      </w:r>
      <w:r w:rsidR="00C737E0">
        <w:t>t</w:t>
      </w:r>
      <w:r w:rsidRPr="00246155">
        <w:t>he telegram is only acknowledged if it is routed by the coupler</w:t>
      </w:r>
    </w:p>
    <w:p w14:paraId="0C84ECF7" w14:textId="77777777" w:rsidR="00454842" w:rsidRPr="00246155" w:rsidRDefault="000C6EE2" w:rsidP="00087E14">
      <w:pPr>
        <w:pStyle w:val="Bullet1"/>
        <w:numPr>
          <w:ilvl w:val="0"/>
          <w:numId w:val="64"/>
        </w:numPr>
      </w:pPr>
      <w:r w:rsidRPr="00246155">
        <w:t xml:space="preserve">always – </w:t>
      </w:r>
      <w:r w:rsidR="00C737E0">
        <w:t>a</w:t>
      </w:r>
      <w:r w:rsidRPr="00246155">
        <w:t>ll received telegrams are acknowledged</w:t>
      </w:r>
    </w:p>
    <w:p w14:paraId="0C84ECF8" w14:textId="77777777" w:rsidR="00087E14" w:rsidRPr="00246155" w:rsidRDefault="00087E14" w:rsidP="00454842">
      <w:pPr>
        <w:pStyle w:val="Bullet1"/>
        <w:numPr>
          <w:ilvl w:val="0"/>
          <w:numId w:val="0"/>
        </w:numPr>
      </w:pPr>
    </w:p>
    <w:p w14:paraId="0C84ECF9" w14:textId="77777777" w:rsidR="000C6EE2" w:rsidRPr="00246155" w:rsidRDefault="000C6EE2" w:rsidP="00454842">
      <w:pPr>
        <w:pStyle w:val="Bullet1"/>
        <w:numPr>
          <w:ilvl w:val="0"/>
          <w:numId w:val="0"/>
        </w:numPr>
      </w:pPr>
      <w:r w:rsidRPr="00246155">
        <w:t>These parameters should only be modified in specific cases as the following examples show:</w:t>
      </w:r>
    </w:p>
    <w:p w14:paraId="0C84ECFA" w14:textId="77777777" w:rsidR="00E66F9A" w:rsidRPr="00246155" w:rsidRDefault="000C6EE2" w:rsidP="00E66F9A">
      <w:pPr>
        <w:pStyle w:val="Bullet1"/>
      </w:pPr>
      <w:r w:rsidRPr="00246155">
        <w:t xml:space="preserve">A visualisation PC is connected to the main line via a data interface. The filter tables of the line coupler are active and </w:t>
      </w:r>
      <w:r w:rsidR="007F09AE" w:rsidRPr="00246155">
        <w:t>the filtering is set in such a way</w:t>
      </w:r>
      <w:r w:rsidRPr="00246155">
        <w:t xml:space="preserve"> that the telegrams for the visualisation </w:t>
      </w:r>
      <w:r w:rsidR="007F09AE" w:rsidRPr="00246155">
        <w:t xml:space="preserve">can </w:t>
      </w:r>
      <w:r w:rsidRPr="00246155">
        <w:t xml:space="preserve">reach the main line. If telegrams which only address the visualisation are now routed to the main line, the IACK is missing </w:t>
      </w:r>
      <w:r w:rsidR="00E53A8D" w:rsidRPr="00246155">
        <w:t xml:space="preserve">for </w:t>
      </w:r>
      <w:r w:rsidRPr="00246155">
        <w:t xml:space="preserve">the line coupler and the telegrams are repeated e.g. three times which leads to a high bus load on the main line. </w:t>
      </w:r>
      <w:r w:rsidR="00E53A8D" w:rsidRPr="00246155">
        <w:t>This can be remedied by</w:t>
      </w:r>
      <w:r w:rsidRPr="00246155">
        <w:t>:</w:t>
      </w:r>
    </w:p>
    <w:p w14:paraId="0C84ECFB" w14:textId="77777777" w:rsidR="00E66F9A" w:rsidRPr="00246155" w:rsidRDefault="004040FC" w:rsidP="00E66F9A">
      <w:pPr>
        <w:pStyle w:val="Bullet2"/>
      </w:pPr>
      <w:r>
        <w:t>Changing</w:t>
      </w:r>
      <w:r w:rsidR="00A72245">
        <w:t xml:space="preserve"> t</w:t>
      </w:r>
      <w:r w:rsidR="000C6EE2" w:rsidRPr="00246155">
        <w:t>he parameter “Telegram co</w:t>
      </w:r>
      <w:r w:rsidR="00A72245">
        <w:t xml:space="preserve">nfirmation on main line” </w:t>
      </w:r>
      <w:r w:rsidR="000C6EE2" w:rsidRPr="00246155">
        <w:t>to “always” for all line couplers so that all the couplers respond and the telegram is not repeated or</w:t>
      </w:r>
    </w:p>
    <w:p w14:paraId="0C84ECFC" w14:textId="77777777" w:rsidR="000C6EE2" w:rsidRPr="00246155" w:rsidRDefault="004040FC" w:rsidP="00E66F9A">
      <w:pPr>
        <w:pStyle w:val="Bullet2"/>
      </w:pPr>
      <w:r>
        <w:t>Changing</w:t>
      </w:r>
      <w:r w:rsidR="00A72245">
        <w:t xml:space="preserve"> t</w:t>
      </w:r>
      <w:r w:rsidR="000C6EE2" w:rsidRPr="00246155">
        <w:t>he parameter “Repetitions if transmission errors on main line” to “none” for all couplers so that the telegram is likewise not repeated. The disadvantage is that telegrams are lost if transmission errors actually occur or the input buffers of the couplers are full and send “busy”. This option is however the only one available if there is only one line coupler present.</w:t>
      </w:r>
    </w:p>
    <w:p w14:paraId="0C84ECFD" w14:textId="77777777" w:rsidR="00E66F9A" w:rsidRPr="00246155" w:rsidRDefault="002A497E" w:rsidP="00E66F9A">
      <w:pPr>
        <w:pStyle w:val="Bullet1"/>
      </w:pPr>
      <w:r>
        <w:br w:type="page"/>
      </w:r>
      <w:r w:rsidR="000C6EE2" w:rsidRPr="00246155">
        <w:lastRenderedPageBreak/>
        <w:t xml:space="preserve">A visualisation PC is connected to </w:t>
      </w:r>
      <w:r w:rsidR="004040FC">
        <w:t>a secondary</w:t>
      </w:r>
      <w:r w:rsidR="000C6EE2" w:rsidRPr="00246155">
        <w:t xml:space="preserve"> line via a data interface. The filter tables of the line coupler are active and </w:t>
      </w:r>
      <w:r w:rsidR="007F09AE" w:rsidRPr="00246155">
        <w:t>the filtering is set in such a way</w:t>
      </w:r>
      <w:r w:rsidR="000C6EE2" w:rsidRPr="00246155">
        <w:t xml:space="preserve"> that the telegrams for the visualisation reach the line. If telegrams which only address the visualisation are now routed to the line, the IACK is missing </w:t>
      </w:r>
      <w:r w:rsidR="00E53A8D" w:rsidRPr="00246155">
        <w:t xml:space="preserve">for </w:t>
      </w:r>
      <w:r w:rsidR="000C6EE2" w:rsidRPr="00246155">
        <w:t xml:space="preserve">the line coupler and the telegrams are repeated e.g. three times which leads to a high bus load on the line. </w:t>
      </w:r>
      <w:r w:rsidR="00E53A8D" w:rsidRPr="00246155">
        <w:t>This can be remedied by</w:t>
      </w:r>
      <w:r w:rsidR="000C6EE2" w:rsidRPr="00246155">
        <w:t>:</w:t>
      </w:r>
    </w:p>
    <w:p w14:paraId="0C84ECFE" w14:textId="77777777" w:rsidR="000C6EE2" w:rsidRPr="00246155" w:rsidRDefault="004040FC" w:rsidP="00E66F9A">
      <w:pPr>
        <w:pStyle w:val="Bullet2"/>
      </w:pPr>
      <w:r>
        <w:t>Changing t</w:t>
      </w:r>
      <w:r w:rsidR="000C6EE2" w:rsidRPr="00246155">
        <w:t>he parameter “Repetitions if transmission errors on line” is set to “none” for the coupler; the telegram is therefore not repeated. The disadvantage is that telegrams are lost if transmission errors actually occur.</w:t>
      </w:r>
    </w:p>
    <w:p w14:paraId="0C84ECFF" w14:textId="77777777" w:rsidR="000C6EE2" w:rsidRPr="00246155" w:rsidRDefault="000C6EE2" w:rsidP="0089263B">
      <w:pPr>
        <w:pStyle w:val="Heading2"/>
      </w:pPr>
      <w:bookmarkStart w:id="25" w:name="_Toc457912628"/>
      <w:bookmarkStart w:id="26" w:name="_Toc457912986"/>
      <w:bookmarkStart w:id="27" w:name="_Toc457913098"/>
      <w:bookmarkStart w:id="28" w:name="_Toc125535467"/>
      <w:bookmarkStart w:id="29" w:name="_Toc185839434"/>
      <w:r w:rsidRPr="00246155">
        <w:t>Parameters of Line Repeaters</w:t>
      </w:r>
      <w:bookmarkEnd w:id="25"/>
      <w:bookmarkEnd w:id="26"/>
      <w:bookmarkEnd w:id="27"/>
      <w:bookmarkEnd w:id="28"/>
      <w:bookmarkEnd w:id="29"/>
    </w:p>
    <w:p w14:paraId="0C84ED00" w14:textId="77777777" w:rsidR="00756A33" w:rsidRDefault="000C6EE2" w:rsidP="00644AB5">
      <w:r w:rsidRPr="00246155">
        <w:t>If a TP</w:t>
      </w:r>
      <w:r w:rsidR="004040FC">
        <w:t>-TP</w:t>
      </w:r>
      <w:r w:rsidRPr="00246155">
        <w:t xml:space="preserve"> coupler is used as a line repeater, it receives a device number</w:t>
      </w:r>
      <w:r w:rsidR="00DF6EBE">
        <w:t xml:space="preserve"> from 1 onwards (not 0 as this is reserved for LC/BC). </w:t>
      </w:r>
      <w:r w:rsidR="000F44D2" w:rsidRPr="00246155">
        <w:t>By this, t</w:t>
      </w:r>
      <w:r w:rsidRPr="00246155">
        <w:t xml:space="preserve">he coupler application </w:t>
      </w:r>
      <w:r w:rsidR="000F44D2" w:rsidRPr="00246155">
        <w:t xml:space="preserve">will </w:t>
      </w:r>
      <w:r w:rsidRPr="00246155">
        <w:t xml:space="preserve">know that </w:t>
      </w:r>
      <w:r w:rsidR="000F44D2" w:rsidRPr="00246155">
        <w:t xml:space="preserve">it shall operate as </w:t>
      </w:r>
      <w:r w:rsidRPr="00246155">
        <w:t>repeater.</w:t>
      </w:r>
      <w:r w:rsidR="006E226A" w:rsidRPr="00246155">
        <w:t xml:space="preserve"> </w:t>
      </w:r>
    </w:p>
    <w:p w14:paraId="0C84ED01" w14:textId="77777777" w:rsidR="00756A33" w:rsidRPr="00DF6EBE" w:rsidRDefault="00756A33" w:rsidP="008217E5">
      <w:pPr>
        <w:spacing w:before="0"/>
      </w:pPr>
    </w:p>
    <w:p w14:paraId="0C84ED02" w14:textId="77777777" w:rsidR="00756A33" w:rsidRPr="00DF6EBE" w:rsidRDefault="00DF6EBE" w:rsidP="008217E5">
      <w:pPr>
        <w:spacing w:before="0"/>
        <w:rPr>
          <w:color w:val="FF0000"/>
        </w:rPr>
      </w:pPr>
      <w:r w:rsidRPr="00DF6EBE">
        <w:t>A special “</w:t>
      </w:r>
      <w:r w:rsidR="00756A33" w:rsidRPr="00DF6EBE">
        <w:t xml:space="preserve">Line </w:t>
      </w:r>
      <w:r w:rsidRPr="00DF6EBE">
        <w:t>repeater” application can also be selected as an option</w:t>
      </w:r>
      <w:r w:rsidR="00756A33" w:rsidRPr="00DF6EBE">
        <w:t xml:space="preserve">, </w:t>
      </w:r>
      <w:r w:rsidRPr="00DF6EBE">
        <w:t xml:space="preserve">in which only two parameters can be set for programming the </w:t>
      </w:r>
      <w:r w:rsidR="001B2558">
        <w:t>individual address</w:t>
      </w:r>
      <w:r w:rsidRPr="00DF6EBE">
        <w:t xml:space="preserve"> and the sending of group telegrams</w:t>
      </w:r>
      <w:r w:rsidR="00756A33" w:rsidRPr="00DF6EBE">
        <w:t>.</w:t>
      </w:r>
      <w:r w:rsidRPr="00DF6EBE">
        <w:t xml:space="preserve"> The line coupler/backbone coupler application can however also be used as the </w:t>
      </w:r>
      <w:r w:rsidR="001B2558">
        <w:t>individual address</w:t>
      </w:r>
      <w:r w:rsidRPr="00DF6EBE">
        <w:t xml:space="preserve"> has priority over the operation mode</w:t>
      </w:r>
      <w:r w:rsidR="00756A33" w:rsidRPr="00DF6EBE">
        <w:t>.</w:t>
      </w:r>
    </w:p>
    <w:p w14:paraId="0C84ED03" w14:textId="77777777" w:rsidR="003151EF" w:rsidRPr="00DF6EBE" w:rsidRDefault="003151EF" w:rsidP="003151EF"/>
    <w:p w14:paraId="0C84ED04" w14:textId="77777777" w:rsidR="003D673E" w:rsidRPr="003D673E" w:rsidRDefault="003D673E" w:rsidP="003D673E">
      <w:pPr>
        <w:rPr>
          <w:color w:val="FF0000"/>
        </w:rPr>
      </w:pPr>
      <w:r>
        <w:t xml:space="preserve">As the ETS program </w:t>
      </w:r>
      <w:r w:rsidRPr="00246155">
        <w:t>does not make a distinction between different line segments, it is not able to create a filter table for the line repeater. The r</w:t>
      </w:r>
      <w:r>
        <w:t>epeater therefore routes all group telegrams. T</w:t>
      </w:r>
      <w:r w:rsidRPr="00246155">
        <w:t>elegrams with physical destination addresses are also generally routed.</w:t>
      </w:r>
    </w:p>
    <w:p w14:paraId="0C84ED05" w14:textId="77777777" w:rsidR="00756A33" w:rsidRPr="003151EF" w:rsidRDefault="00756A33" w:rsidP="003151EF">
      <w:pPr>
        <w:rPr>
          <w:color w:val="FF0000"/>
        </w:rPr>
      </w:pPr>
    </w:p>
    <w:p w14:paraId="0C84ED06" w14:textId="77777777" w:rsidR="006E226A" w:rsidRPr="00246155" w:rsidRDefault="003151EF" w:rsidP="00644AB5">
      <w:r>
        <w:t>Therefore</w:t>
      </w:r>
      <w:r w:rsidR="000F44D2" w:rsidRPr="00246155">
        <w:t xml:space="preserve"> </w:t>
      </w:r>
      <w:r w:rsidR="006E226A" w:rsidRPr="00246155">
        <w:t xml:space="preserve">only two </w:t>
      </w:r>
      <w:r w:rsidR="000F44D2" w:rsidRPr="00246155">
        <w:t xml:space="preserve">of the </w:t>
      </w:r>
      <w:r>
        <w:t>previously</w:t>
      </w:r>
      <w:r w:rsidR="000F44D2" w:rsidRPr="00246155">
        <w:t xml:space="preserve"> described </w:t>
      </w:r>
      <w:r w:rsidR="006E226A" w:rsidRPr="00246155">
        <w:t>parameters</w:t>
      </w:r>
      <w:r w:rsidR="00326E2F" w:rsidRPr="00246155">
        <w:t xml:space="preserve"> of the TP </w:t>
      </w:r>
      <w:r>
        <w:t>c</w:t>
      </w:r>
      <w:r w:rsidR="00326E2F" w:rsidRPr="00246155">
        <w:t>oupler</w:t>
      </w:r>
      <w:r w:rsidR="006E226A" w:rsidRPr="00246155">
        <w:t xml:space="preserve"> are of significance:</w:t>
      </w:r>
    </w:p>
    <w:p w14:paraId="0C84ED07" w14:textId="2878B418" w:rsidR="006E226A" w:rsidRPr="00246155" w:rsidRDefault="006E226A" w:rsidP="006E226A">
      <w:pPr>
        <w:pStyle w:val="Bullet1"/>
      </w:pPr>
      <w:r w:rsidRPr="00246155">
        <w:t>Repetitions if transmission errors on</w:t>
      </w:r>
      <w:r w:rsidR="00631CA3">
        <w:t xml:space="preserve"> primary</w:t>
      </w:r>
      <w:r w:rsidRPr="00246155">
        <w:t xml:space="preserve"> line</w:t>
      </w:r>
      <w:r w:rsidR="00631CA3">
        <w:t xml:space="preserve"> segment (“line”)</w:t>
      </w:r>
    </w:p>
    <w:p w14:paraId="0C84ED08" w14:textId="77777777" w:rsidR="006E226A" w:rsidRPr="00246155" w:rsidRDefault="006E226A" w:rsidP="006E226A">
      <w:pPr>
        <w:pStyle w:val="Bullet1"/>
      </w:pPr>
      <w:r w:rsidRPr="00246155">
        <w:t xml:space="preserve">Repetitions if transmission errors on </w:t>
      </w:r>
      <w:r w:rsidR="00631CA3">
        <w:t xml:space="preserve">secondary </w:t>
      </w:r>
      <w:r w:rsidRPr="00246155">
        <w:t>line</w:t>
      </w:r>
      <w:r w:rsidR="00631CA3">
        <w:t xml:space="preserve"> segment (“segment”)</w:t>
      </w:r>
    </w:p>
    <w:p w14:paraId="0C84ED09" w14:textId="77777777" w:rsidR="009579DB" w:rsidRPr="00246155" w:rsidRDefault="009579DB" w:rsidP="009579DB">
      <w:pPr>
        <w:pStyle w:val="Bullet1"/>
        <w:numPr>
          <w:ilvl w:val="0"/>
          <w:numId w:val="0"/>
        </w:numPr>
      </w:pPr>
    </w:p>
    <w:p w14:paraId="0C84ED0A" w14:textId="77777777" w:rsidR="000F44D2" w:rsidRPr="00246155" w:rsidRDefault="00E43789" w:rsidP="00D33C3C">
      <w:pPr>
        <w:pStyle w:val="Bullet1"/>
        <w:numPr>
          <w:ilvl w:val="0"/>
          <w:numId w:val="0"/>
        </w:numPr>
      </w:pPr>
      <w:r w:rsidRPr="002A497E">
        <w:rPr>
          <w:lang w:val="en-US"/>
        </w:rPr>
        <w:drawing>
          <wp:inline distT="0" distB="0" distL="0" distR="0" wp14:anchorId="0C84EDF2" wp14:editId="0C84EDF3">
            <wp:extent cx="3422015" cy="1656715"/>
            <wp:effectExtent l="19050" t="19050" r="6985" b="6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2015" cy="1656715"/>
                    </a:xfrm>
                    <a:prstGeom prst="rect">
                      <a:avLst/>
                    </a:prstGeom>
                    <a:noFill/>
                    <a:ln w="19050" cmpd="sng">
                      <a:solidFill>
                        <a:srgbClr val="000000"/>
                      </a:solidFill>
                      <a:miter lim="800000"/>
                      <a:headEnd/>
                      <a:tailEnd/>
                    </a:ln>
                    <a:effectLst/>
                  </pic:spPr>
                </pic:pic>
              </a:graphicData>
            </a:graphic>
          </wp:inline>
        </w:drawing>
      </w:r>
    </w:p>
    <w:p w14:paraId="0C84ED0B" w14:textId="73E985B7" w:rsidR="000F44D2" w:rsidRPr="003151EF" w:rsidRDefault="000F44D2" w:rsidP="00D33C3C">
      <w:pPr>
        <w:pStyle w:val="Caption"/>
      </w:pPr>
      <w:r w:rsidRPr="003151EF">
        <w:t xml:space="preserve">Figure </w:t>
      </w:r>
      <w:r w:rsidR="00F43DA3" w:rsidRPr="00246155">
        <w:fldChar w:fldCharType="begin"/>
      </w:r>
      <w:r w:rsidR="00F43DA3" w:rsidRPr="00980547">
        <w:instrText xml:space="preserve"> SEQ Figure \* ARABIC </w:instrText>
      </w:r>
      <w:r w:rsidR="00F43DA3" w:rsidRPr="00246155">
        <w:fldChar w:fldCharType="separate"/>
      </w:r>
      <w:r w:rsidR="002E6794">
        <w:t>3</w:t>
      </w:r>
      <w:r w:rsidR="00F43DA3" w:rsidRPr="00246155">
        <w:fldChar w:fldCharType="end"/>
      </w:r>
      <w:r w:rsidR="003151EF" w:rsidRPr="003151EF">
        <w:t xml:space="preserve">: Parameters </w:t>
      </w:r>
      <w:r w:rsidR="00530F85">
        <w:t xml:space="preserve">of </w:t>
      </w:r>
      <w:r w:rsidR="003151EF" w:rsidRPr="003151EF">
        <w:t>TP line repeater application</w:t>
      </w:r>
    </w:p>
    <w:p w14:paraId="0C84ED0C" w14:textId="77777777" w:rsidR="000C6EE2" w:rsidRPr="00631CA3" w:rsidRDefault="00092162" w:rsidP="00E53A8D">
      <w:pPr>
        <w:pStyle w:val="Bullet1"/>
        <w:numPr>
          <w:ilvl w:val="0"/>
          <w:numId w:val="65"/>
        </w:numPr>
      </w:pPr>
      <w:r>
        <w:br w:type="page"/>
      </w:r>
      <w:r w:rsidR="000C6EE2" w:rsidRPr="00631CA3">
        <w:lastRenderedPageBreak/>
        <w:t xml:space="preserve">Repetitions if transmission errors on </w:t>
      </w:r>
      <w:r w:rsidR="00631CA3">
        <w:t xml:space="preserve">(primary) </w:t>
      </w:r>
      <w:r w:rsidR="000C6EE2" w:rsidRPr="00631CA3">
        <w:t>line</w:t>
      </w:r>
      <w:r w:rsidR="00631CA3">
        <w:t xml:space="preserve"> (segment)</w:t>
      </w:r>
      <w:r w:rsidR="000C6EE2" w:rsidRPr="00631CA3">
        <w:t xml:space="preserve"> when assigning </w:t>
      </w:r>
      <w:r w:rsidR="00631CA3">
        <w:t>individual address</w:t>
      </w:r>
      <w:r w:rsidR="000C6EE2" w:rsidRPr="00631CA3">
        <w:t xml:space="preserve"> address: yes/no</w:t>
      </w:r>
    </w:p>
    <w:p w14:paraId="0C84ED0D" w14:textId="77777777" w:rsidR="000C6EE2" w:rsidRPr="00631CA3" w:rsidRDefault="000C6EE2" w:rsidP="00E53A8D">
      <w:pPr>
        <w:pStyle w:val="Bullet1"/>
        <w:numPr>
          <w:ilvl w:val="0"/>
          <w:numId w:val="65"/>
        </w:numPr>
      </w:pPr>
      <w:r w:rsidRPr="00631CA3">
        <w:t xml:space="preserve">Repetitions if transmission errors on </w:t>
      </w:r>
      <w:r w:rsidR="00631CA3">
        <w:t>(primary)</w:t>
      </w:r>
      <w:r w:rsidRPr="00631CA3">
        <w:t xml:space="preserve"> line </w:t>
      </w:r>
      <w:r w:rsidR="00631CA3">
        <w:t xml:space="preserve">(segment) </w:t>
      </w:r>
      <w:r w:rsidRPr="00631CA3">
        <w:t>in group telegrams: yes/no</w:t>
      </w:r>
    </w:p>
    <w:p w14:paraId="0C84ED0E" w14:textId="77777777" w:rsidR="000C6EE2" w:rsidRPr="00631CA3" w:rsidRDefault="000C6EE2" w:rsidP="00E53A8D">
      <w:pPr>
        <w:pStyle w:val="Bullet1"/>
        <w:numPr>
          <w:ilvl w:val="0"/>
          <w:numId w:val="65"/>
        </w:numPr>
      </w:pPr>
      <w:r w:rsidRPr="00631CA3">
        <w:t xml:space="preserve">Repetitions if transmission errors on </w:t>
      </w:r>
      <w:r w:rsidR="00631CA3">
        <w:t>(secondary</w:t>
      </w:r>
      <w:r w:rsidR="00545487">
        <w:t>)</w:t>
      </w:r>
      <w:r w:rsidR="00631CA3">
        <w:t xml:space="preserve"> </w:t>
      </w:r>
      <w:r w:rsidRPr="00631CA3">
        <w:t>line</w:t>
      </w:r>
      <w:r w:rsidR="00631CA3">
        <w:t xml:space="preserve"> segment</w:t>
      </w:r>
      <w:r w:rsidRPr="00631CA3">
        <w:t xml:space="preserve"> when assigning </w:t>
      </w:r>
      <w:r w:rsidR="00631CA3">
        <w:t xml:space="preserve">individual </w:t>
      </w:r>
      <w:r w:rsidRPr="00631CA3">
        <w:t>address: yes/no</w:t>
      </w:r>
    </w:p>
    <w:p w14:paraId="0C84ED0F" w14:textId="77777777" w:rsidR="000C6EE2" w:rsidRPr="00631CA3" w:rsidRDefault="000C6EE2" w:rsidP="00E53A8D">
      <w:pPr>
        <w:pStyle w:val="Bullet1"/>
        <w:numPr>
          <w:ilvl w:val="0"/>
          <w:numId w:val="65"/>
        </w:numPr>
      </w:pPr>
      <w:r w:rsidRPr="00631CA3">
        <w:t xml:space="preserve">Repetitions if transmission errors on </w:t>
      </w:r>
      <w:r w:rsidR="00631CA3">
        <w:t>(secondary</w:t>
      </w:r>
      <w:r w:rsidR="00545487">
        <w:t>)</w:t>
      </w:r>
      <w:r w:rsidR="00631CA3">
        <w:t xml:space="preserve"> </w:t>
      </w:r>
      <w:r w:rsidRPr="00631CA3">
        <w:t xml:space="preserve">line </w:t>
      </w:r>
      <w:r w:rsidR="00631CA3">
        <w:t xml:space="preserve">segment </w:t>
      </w:r>
      <w:r w:rsidRPr="00631CA3">
        <w:t>in group telegrams:  yes/no</w:t>
      </w:r>
    </w:p>
    <w:p w14:paraId="0C84ED10" w14:textId="77777777" w:rsidR="000C6EE2" w:rsidRPr="00246155" w:rsidRDefault="000C6EE2" w:rsidP="00644AB5">
      <w:pPr>
        <w:numPr>
          <w:ilvl w:val="12"/>
          <w:numId w:val="0"/>
        </w:numPr>
      </w:pPr>
      <w:r w:rsidRPr="00246155">
        <w:t xml:space="preserve">The default values should normally be set </w:t>
      </w:r>
      <w:r w:rsidR="00631CA3">
        <w:t>as shown in Figure 3</w:t>
      </w:r>
      <w:r w:rsidRPr="00246155">
        <w:t>.</w:t>
      </w:r>
    </w:p>
    <w:p w14:paraId="0C84ED11" w14:textId="77777777" w:rsidR="00E53A8D" w:rsidRPr="00246155" w:rsidRDefault="00E53A8D" w:rsidP="00E53A8D">
      <w:pPr>
        <w:pStyle w:val="Heading2"/>
      </w:pPr>
      <w:bookmarkStart w:id="30" w:name="_Toc185839435"/>
      <w:r w:rsidRPr="00246155">
        <w:t>Routing</w:t>
      </w:r>
      <w:bookmarkEnd w:id="30"/>
    </w:p>
    <w:p w14:paraId="0C84ED12" w14:textId="77777777" w:rsidR="000C6EE2" w:rsidRPr="00246155" w:rsidRDefault="000C6EE2" w:rsidP="00644AB5">
      <w:r w:rsidRPr="00246155">
        <w:t xml:space="preserve">Once a coupler is put into operation, there are five possible ways in which the coupler can respond on </w:t>
      </w:r>
      <w:r w:rsidR="00FD6281" w:rsidRPr="00246155">
        <w:t>reception</w:t>
      </w:r>
      <w:r w:rsidRPr="00246155">
        <w:t xml:space="preserve"> of a telegram:</w:t>
      </w:r>
    </w:p>
    <w:p w14:paraId="0C84ED13" w14:textId="77777777" w:rsidR="00DD4D41" w:rsidRPr="00246155" w:rsidRDefault="008217E5" w:rsidP="00E66F9A">
      <w:pPr>
        <w:pStyle w:val="Bullet1"/>
      </w:pPr>
      <w:r>
        <w:t xml:space="preserve">If the </w:t>
      </w:r>
      <w:r w:rsidR="00DD4D41" w:rsidRPr="00246155">
        <w:t>telegram is acknowledged:</w:t>
      </w:r>
    </w:p>
    <w:p w14:paraId="0C84ED14" w14:textId="77777777" w:rsidR="00DD4D41" w:rsidRPr="00246155" w:rsidRDefault="000C6EE2" w:rsidP="00DD4D41">
      <w:pPr>
        <w:pStyle w:val="Bullet2"/>
      </w:pPr>
      <w:r w:rsidRPr="00246155">
        <w:t>telegram is routed unchanged</w:t>
      </w:r>
      <w:r w:rsidR="000E7574" w:rsidRPr="00246155">
        <w:t xml:space="preserve"> (TEL_ROUT_UN)</w:t>
      </w:r>
    </w:p>
    <w:p w14:paraId="0C84ED15" w14:textId="77777777" w:rsidR="000C6EE2" w:rsidRPr="00246155" w:rsidRDefault="000C6EE2" w:rsidP="008217E5">
      <w:pPr>
        <w:pStyle w:val="Bullet2"/>
      </w:pPr>
      <w:r w:rsidRPr="00246155">
        <w:t>telegram is routed and the routing counter is</w:t>
      </w:r>
      <w:r w:rsidR="008217E5" w:rsidRPr="008217E5">
        <w:t xml:space="preserve"> </w:t>
      </w:r>
      <w:r w:rsidR="00257029">
        <w:t xml:space="preserve">reduced by 1 </w:t>
      </w:r>
      <w:r w:rsidR="000E7574" w:rsidRPr="00246155">
        <w:t>(TEL_ROUT_DEC)</w:t>
      </w:r>
    </w:p>
    <w:p w14:paraId="0C84ED16" w14:textId="77777777" w:rsidR="007F09AE" w:rsidRPr="00871652" w:rsidRDefault="000C6EE2" w:rsidP="00871652">
      <w:pPr>
        <w:pStyle w:val="Bullet2"/>
      </w:pPr>
      <w:r w:rsidRPr="00246155">
        <w:t xml:space="preserve">telegram is </w:t>
      </w:r>
      <w:r w:rsidR="00A363AE" w:rsidRPr="00246155">
        <w:t xml:space="preserve">intended for the </w:t>
      </w:r>
      <w:r w:rsidRPr="00246155">
        <w:t xml:space="preserve">coupler </w:t>
      </w:r>
      <w:r w:rsidR="00A363AE" w:rsidRPr="00246155">
        <w:t xml:space="preserve">itself </w:t>
      </w:r>
      <w:r w:rsidRPr="00246155">
        <w:t>in order to change internal data</w:t>
      </w:r>
      <w:r w:rsidR="000E7574" w:rsidRPr="00246155">
        <w:t xml:space="preserve"> (TEL_INT</w:t>
      </w:r>
      <w:r w:rsidR="007F09AE" w:rsidRPr="00246155">
        <w:t>)</w:t>
      </w:r>
      <w:r w:rsidR="00871652" w:rsidRPr="00871652">
        <w:t xml:space="preserve"> ) </w:t>
      </w:r>
      <w:r w:rsidR="00257029">
        <w:t xml:space="preserve">and is not routed </w:t>
      </w:r>
    </w:p>
    <w:p w14:paraId="0C84ED17" w14:textId="77777777" w:rsidR="000C6EE2" w:rsidRPr="00246155" w:rsidRDefault="00DD4D41" w:rsidP="00747BF8">
      <w:pPr>
        <w:pStyle w:val="Bullet2"/>
      </w:pPr>
      <w:r w:rsidRPr="00246155">
        <w:t>telegram is ignored</w:t>
      </w:r>
      <w:r w:rsidR="000E7574" w:rsidRPr="00246155">
        <w:t xml:space="preserve"> (TEL_IGN_AK)</w:t>
      </w:r>
    </w:p>
    <w:p w14:paraId="0C84ED18" w14:textId="77777777" w:rsidR="00DD4D41" w:rsidRPr="00246155" w:rsidRDefault="004E30E7" w:rsidP="00E66F9A">
      <w:pPr>
        <w:pStyle w:val="Bullet1"/>
      </w:pPr>
      <w:r>
        <w:t>If</w:t>
      </w:r>
      <w:r w:rsidR="00DD4D41" w:rsidRPr="00246155">
        <w:t xml:space="preserve"> the telegram is not acknowledged:</w:t>
      </w:r>
    </w:p>
    <w:p w14:paraId="0C84ED19" w14:textId="77777777" w:rsidR="00747BF8" w:rsidRPr="00246155" w:rsidRDefault="000C6EE2" w:rsidP="00644AB5">
      <w:pPr>
        <w:pStyle w:val="Bullet2"/>
      </w:pPr>
      <w:r w:rsidRPr="00246155">
        <w:t>telegram is ignored without an acknowledgement</w:t>
      </w:r>
      <w:r w:rsidR="00860E2C" w:rsidRPr="00246155">
        <w:t xml:space="preserve"> (TEL_IGN_NOAK)</w:t>
      </w:r>
    </w:p>
    <w:p w14:paraId="0C84ED1A" w14:textId="77777777" w:rsidR="000C6EE2" w:rsidRPr="00257029" w:rsidRDefault="004E30E7" w:rsidP="00747BF8">
      <w:pPr>
        <w:pStyle w:val="Heading3"/>
        <w:rPr>
          <w:lang w:val="de-DE"/>
        </w:rPr>
      </w:pPr>
      <w:bookmarkStart w:id="31" w:name="_Toc98243430"/>
      <w:bookmarkStart w:id="32" w:name="_Toc98243519"/>
      <w:bookmarkStart w:id="33" w:name="_Toc98243773"/>
      <w:bookmarkStart w:id="34" w:name="_Toc98254794"/>
      <w:bookmarkStart w:id="35" w:name="_Toc98387345"/>
      <w:bookmarkStart w:id="36" w:name="_Toc185839436"/>
      <w:bookmarkEnd w:id="31"/>
      <w:bookmarkEnd w:id="32"/>
      <w:bookmarkEnd w:id="33"/>
      <w:bookmarkEnd w:id="34"/>
      <w:bookmarkEnd w:id="35"/>
      <w:r w:rsidRPr="00257029">
        <w:rPr>
          <w:lang w:val="de-DE"/>
        </w:rPr>
        <w:t xml:space="preserve">Routing </w:t>
      </w:r>
      <w:r w:rsidR="00257029" w:rsidRPr="00257029">
        <w:rPr>
          <w:lang w:val="de-DE"/>
        </w:rPr>
        <w:t>for Physically Addressed Telegrams</w:t>
      </w:r>
      <w:bookmarkEnd w:id="36"/>
    </w:p>
    <w:p w14:paraId="0C84ED1B" w14:textId="77777777" w:rsidR="004E30E7" w:rsidRPr="00257029" w:rsidRDefault="00257029" w:rsidP="004E30E7">
      <w:r w:rsidRPr="00257029">
        <w:t>In the KNX Basic Course, you have learnt how a line coupler can reduce the bus load in the system by filtering group telegrams</w:t>
      </w:r>
      <w:r w:rsidR="004E30E7" w:rsidRPr="00257029">
        <w:t>.</w:t>
      </w:r>
    </w:p>
    <w:p w14:paraId="0C84ED1C" w14:textId="77777777" w:rsidR="004E30E7" w:rsidRPr="00257029" w:rsidRDefault="004E30E7" w:rsidP="004E30E7">
      <w:pPr>
        <w:rPr>
          <w:color w:val="FF0000"/>
        </w:rPr>
      </w:pPr>
    </w:p>
    <w:p w14:paraId="0C84ED1D" w14:textId="77777777" w:rsidR="004E30E7" w:rsidRPr="009B7FE6" w:rsidRDefault="00652F21" w:rsidP="004E30E7">
      <w:r w:rsidRPr="009B7FE6">
        <w:t>Couplers carry out further filtering however almost invisibly by filtering physically addressed telegrams.</w:t>
      </w:r>
    </w:p>
    <w:p w14:paraId="0C84ED1E" w14:textId="77777777" w:rsidR="004E30E7" w:rsidRPr="009B7FE6" w:rsidRDefault="00652F21" w:rsidP="004E30E7">
      <w:r w:rsidRPr="009B7FE6">
        <w:t xml:space="preserve">This means telegrams whose destination is </w:t>
      </w:r>
      <w:r w:rsidR="001B2558">
        <w:t>an individual address</w:t>
      </w:r>
      <w:r w:rsidR="004E30E7" w:rsidRPr="009B7FE6">
        <w:t xml:space="preserve">. </w:t>
      </w:r>
    </w:p>
    <w:p w14:paraId="0C84ED1F" w14:textId="77777777" w:rsidR="004E30E7" w:rsidRPr="009B7FE6" w:rsidRDefault="009B7FE6" w:rsidP="004E30E7">
      <w:r w:rsidRPr="009B7FE6">
        <w:t>These telegrams occur typically during the transmission of device data from ETS to a bus device</w:t>
      </w:r>
      <w:r w:rsidR="004E30E7" w:rsidRPr="009B7FE6">
        <w:t>.</w:t>
      </w:r>
    </w:p>
    <w:p w14:paraId="0C84ED20" w14:textId="77777777" w:rsidR="004E30E7" w:rsidRPr="009B7FE6" w:rsidRDefault="004E30E7" w:rsidP="004E30E7">
      <w:pPr>
        <w:rPr>
          <w:color w:val="FF0000"/>
        </w:rPr>
      </w:pPr>
    </w:p>
    <w:p w14:paraId="0C84ED21" w14:textId="77777777" w:rsidR="004E30E7" w:rsidRPr="001E1907" w:rsidRDefault="001E1907" w:rsidP="004E30E7">
      <w:r w:rsidRPr="001E1907">
        <w:t xml:space="preserve">To put it simply, a coupler only routes those physical telegrams where </w:t>
      </w:r>
    </w:p>
    <w:p w14:paraId="0C84ED22" w14:textId="77777777" w:rsidR="004E30E7" w:rsidRPr="00DA4CBC" w:rsidRDefault="001E1907" w:rsidP="004E30E7">
      <w:pPr>
        <w:numPr>
          <w:ilvl w:val="0"/>
          <w:numId w:val="81"/>
        </w:numPr>
        <w:rPr>
          <w:lang w:val="en-US"/>
        </w:rPr>
      </w:pPr>
      <w:r w:rsidRPr="00DA4CBC">
        <w:rPr>
          <w:lang w:val="en-US"/>
        </w:rPr>
        <w:t xml:space="preserve">the sender address in the telegram is plausible and </w:t>
      </w:r>
    </w:p>
    <w:p w14:paraId="0C84ED23" w14:textId="41D4CA80" w:rsidR="004E30E7" w:rsidRPr="001E1907" w:rsidRDefault="001E1907" w:rsidP="00644AB5">
      <w:pPr>
        <w:numPr>
          <w:ilvl w:val="0"/>
          <w:numId w:val="81"/>
        </w:numPr>
      </w:pPr>
      <w:r w:rsidRPr="001E1907">
        <w:t xml:space="preserve">the </w:t>
      </w:r>
      <w:r w:rsidR="00C02CFC">
        <w:t>destination address</w:t>
      </w:r>
      <w:r w:rsidRPr="001E1907">
        <w:t xml:space="preserve"> in the topology makes routing necessary</w:t>
      </w:r>
    </w:p>
    <w:p w14:paraId="0C84ED24" w14:textId="77777777" w:rsidR="004E30E7" w:rsidRPr="00E617F3" w:rsidRDefault="006E1978" w:rsidP="004E30E7">
      <w:pPr>
        <w:pStyle w:val="Heading3"/>
      </w:pPr>
      <w:r w:rsidRPr="00E617F3">
        <w:rPr>
          <w:color w:val="FF0000"/>
        </w:rPr>
        <w:br w:type="page"/>
      </w:r>
      <w:bookmarkStart w:id="37" w:name="_Toc185839437"/>
      <w:r w:rsidR="00E617F3" w:rsidRPr="00E617F3">
        <w:lastRenderedPageBreak/>
        <w:t>Example: Routing Physically Addressed Telegrams in the Line Coupler</w:t>
      </w:r>
      <w:bookmarkEnd w:id="37"/>
      <w:r w:rsidR="00E617F3" w:rsidRPr="00E617F3">
        <w:t xml:space="preserve"> </w:t>
      </w:r>
    </w:p>
    <w:p w14:paraId="0C84ED25" w14:textId="77777777" w:rsidR="004E30E7" w:rsidRPr="00E617F3" w:rsidRDefault="00E617F3" w:rsidP="004E30E7">
      <w:r w:rsidRPr="00E617F3">
        <w:t>The following example shows the routing algorithm of physically addressed telegrams in the line coupler in detail</w:t>
      </w:r>
      <w:r w:rsidR="004E30E7" w:rsidRPr="00E617F3">
        <w:t>.</w:t>
      </w:r>
    </w:p>
    <w:p w14:paraId="0C84ED26" w14:textId="77777777" w:rsidR="009330A6" w:rsidRPr="00E617F3" w:rsidRDefault="009330A6" w:rsidP="004E30E7">
      <w:pPr>
        <w:rPr>
          <w:color w:val="FF0000"/>
        </w:rPr>
      </w:pPr>
    </w:p>
    <w:p w14:paraId="0C84ED27" w14:textId="77777777" w:rsidR="009330A6" w:rsidRPr="00E617F3" w:rsidRDefault="00E617F3" w:rsidP="004E30E7">
      <w:pPr>
        <w:rPr>
          <w:b/>
          <w:lang w:val="de-DE"/>
        </w:rPr>
      </w:pPr>
      <w:r w:rsidRPr="00E617F3">
        <w:rPr>
          <w:b/>
          <w:lang w:val="de-DE"/>
        </w:rPr>
        <w:t>Legend</w:t>
      </w:r>
      <w:r w:rsidR="009330A6" w:rsidRPr="00E617F3">
        <w:rPr>
          <w:b/>
          <w:lang w:val="de-DE"/>
        </w:rPr>
        <w:t>:</w:t>
      </w:r>
    </w:p>
    <w:p w14:paraId="0C84ED28" w14:textId="77777777" w:rsidR="00B04C64" w:rsidRPr="00246155" w:rsidRDefault="00B04C64" w:rsidP="003248F5">
      <w:pPr>
        <w:pStyle w:val="Bullet1"/>
      </w:pPr>
      <w:r w:rsidRPr="00246155">
        <w:t xml:space="preserve">Physical </w:t>
      </w:r>
      <w:r w:rsidR="00D8015A" w:rsidRPr="00246155">
        <w:t xml:space="preserve">destination </w:t>
      </w:r>
      <w:r w:rsidRPr="00246155">
        <w:t>address</w:t>
      </w:r>
      <w:r w:rsidR="00DD6416" w:rsidRPr="00246155">
        <w:t xml:space="preserve"> of </w:t>
      </w:r>
      <w:r w:rsidR="00D8015A" w:rsidRPr="00246155">
        <w:t>destination</w:t>
      </w:r>
      <w:r w:rsidR="00DD6416" w:rsidRPr="00246155">
        <w:t xml:space="preserve"> device</w:t>
      </w:r>
      <w:r w:rsidRPr="00246155">
        <w:t>: A.B.C</w:t>
      </w:r>
    </w:p>
    <w:p w14:paraId="0C84ED29" w14:textId="77777777" w:rsidR="000C6EE2" w:rsidRPr="00246155" w:rsidRDefault="003248F5" w:rsidP="003248F5">
      <w:pPr>
        <w:pStyle w:val="Bullet2"/>
      </w:pPr>
      <w:r w:rsidRPr="00246155">
        <w:t>A</w:t>
      </w:r>
      <w:r w:rsidR="000C6EE2" w:rsidRPr="00246155">
        <w:t xml:space="preserve"> = Area </w:t>
      </w:r>
      <w:r w:rsidR="00A363AE" w:rsidRPr="00246155">
        <w:t>in which target device is located</w:t>
      </w:r>
    </w:p>
    <w:p w14:paraId="0C84ED2A" w14:textId="77777777" w:rsidR="000C6EE2" w:rsidRPr="00246155" w:rsidRDefault="003248F5" w:rsidP="003248F5">
      <w:pPr>
        <w:pStyle w:val="Bullet2"/>
      </w:pPr>
      <w:r w:rsidRPr="00246155">
        <w:t>B</w:t>
      </w:r>
      <w:r w:rsidR="000C6EE2" w:rsidRPr="00246155">
        <w:t xml:space="preserve"> = Line </w:t>
      </w:r>
      <w:r w:rsidR="00A363AE" w:rsidRPr="00246155">
        <w:t>in which target device is located</w:t>
      </w:r>
    </w:p>
    <w:p w14:paraId="0C84ED2B" w14:textId="77777777" w:rsidR="003248F5" w:rsidRPr="00246155" w:rsidRDefault="003248F5" w:rsidP="0076155F">
      <w:pPr>
        <w:pStyle w:val="Bullet2"/>
      </w:pPr>
      <w:r w:rsidRPr="00246155">
        <w:t>C</w:t>
      </w:r>
      <w:r w:rsidR="000C6EE2" w:rsidRPr="00246155">
        <w:t xml:space="preserve"> = Device number of t</w:t>
      </w:r>
      <w:r w:rsidR="00A363AE" w:rsidRPr="00246155">
        <w:t>arget device in the line</w:t>
      </w:r>
    </w:p>
    <w:p w14:paraId="0C84ED2C" w14:textId="77777777" w:rsidR="003248F5" w:rsidRPr="00246155" w:rsidRDefault="001B2558" w:rsidP="003248F5">
      <w:pPr>
        <w:pStyle w:val="Bullet1"/>
      </w:pPr>
      <w:r>
        <w:t>Individual address</w:t>
      </w:r>
      <w:r w:rsidR="003248F5" w:rsidRPr="00246155">
        <w:t xml:space="preserve"> of the line coupler: X.Y.0 (zero)</w:t>
      </w:r>
    </w:p>
    <w:p w14:paraId="0C84ED2D" w14:textId="77777777" w:rsidR="000C6EE2" w:rsidRPr="00246155" w:rsidRDefault="003248F5" w:rsidP="003248F5">
      <w:pPr>
        <w:pStyle w:val="Bullet2"/>
      </w:pPr>
      <w:r w:rsidRPr="00246155">
        <w:t>X</w:t>
      </w:r>
      <w:r w:rsidR="000C6EE2" w:rsidRPr="00246155">
        <w:t xml:space="preserve"> = Area </w:t>
      </w:r>
      <w:r w:rsidR="00A363AE" w:rsidRPr="00246155">
        <w:t>in which line coupler is located</w:t>
      </w:r>
    </w:p>
    <w:p w14:paraId="0C84ED2E" w14:textId="77777777" w:rsidR="000C6EE2" w:rsidRPr="00246155" w:rsidRDefault="003248F5" w:rsidP="003248F5">
      <w:pPr>
        <w:pStyle w:val="Bullet2"/>
      </w:pPr>
      <w:r w:rsidRPr="00246155">
        <w:t>Y</w:t>
      </w:r>
      <w:r w:rsidR="000C6EE2" w:rsidRPr="00246155">
        <w:t xml:space="preserve"> = Line </w:t>
      </w:r>
      <w:r w:rsidR="00A363AE" w:rsidRPr="00246155">
        <w:t>in which line coupler is located</w:t>
      </w:r>
    </w:p>
    <w:p w14:paraId="0C84ED2F" w14:textId="77777777" w:rsidR="000C6EE2" w:rsidRPr="00246155" w:rsidRDefault="003248F5" w:rsidP="003248F5">
      <w:pPr>
        <w:pStyle w:val="Bullet2"/>
      </w:pPr>
      <w:r w:rsidRPr="00246155">
        <w:t>0</w:t>
      </w:r>
      <w:r w:rsidR="000C6EE2" w:rsidRPr="00246155">
        <w:t xml:space="preserve"> = Device number of </w:t>
      </w:r>
      <w:r w:rsidR="00A363AE" w:rsidRPr="00246155">
        <w:t>line coupler (always zero)</w:t>
      </w:r>
    </w:p>
    <w:p w14:paraId="0C84ED30" w14:textId="77777777" w:rsidR="000C6EE2" w:rsidRPr="00F32F6B" w:rsidRDefault="000C6EE2" w:rsidP="0025564E">
      <w:pPr>
        <w:keepNext/>
        <w:numPr>
          <w:ilvl w:val="12"/>
          <w:numId w:val="0"/>
        </w:numPr>
        <w:rPr>
          <w:b/>
        </w:rPr>
      </w:pPr>
      <w:r w:rsidRPr="00F32F6B">
        <w:rPr>
          <w:b/>
        </w:rPr>
        <w:t>Main line to line:</w:t>
      </w:r>
    </w:p>
    <w:p w14:paraId="0C84ED31" w14:textId="77777777" w:rsidR="00F32F6B" w:rsidRPr="00E617F3" w:rsidRDefault="00210BA7" w:rsidP="00F32F6B">
      <w:pPr>
        <w:pStyle w:val="Caption"/>
      </w:pPr>
      <w:r>
        <w:object w:dxaOrig="10946" w:dyaOrig="8837" w14:anchorId="0C84EDF4">
          <v:shape id="_x0000_i1026" type="#_x0000_t75" style="width:342pt;height:276.25pt" o:ole="">
            <v:imagedata r:id="rId11" o:title=""/>
          </v:shape>
          <o:OLEObject Type="Embed" ProgID="Visio.Drawing.15" ShapeID="_x0000_i1026" DrawAspect="Content" ObjectID="_1796463206" r:id="rId12"/>
        </w:object>
      </w:r>
    </w:p>
    <w:p w14:paraId="0C84ED32" w14:textId="35E7DFDD" w:rsidR="00F32F6B" w:rsidRPr="00E617F3" w:rsidRDefault="00E617F3" w:rsidP="00F32F6B">
      <w:pPr>
        <w:pStyle w:val="Caption"/>
      </w:pPr>
      <w:r w:rsidRPr="00E617F3">
        <w:t>Figure</w:t>
      </w:r>
      <w:r w:rsidR="00F43DA3">
        <w:t xml:space="preserve"> </w:t>
      </w:r>
      <w:r w:rsidR="00F43DA3" w:rsidRPr="00246155">
        <w:fldChar w:fldCharType="begin"/>
      </w:r>
      <w:r w:rsidR="00F43DA3" w:rsidRPr="00980547">
        <w:instrText xml:space="preserve"> SEQ Figure \* ARABIC </w:instrText>
      </w:r>
      <w:r w:rsidR="00F43DA3" w:rsidRPr="00246155">
        <w:fldChar w:fldCharType="separate"/>
      </w:r>
      <w:r w:rsidR="002E6794">
        <w:t>4</w:t>
      </w:r>
      <w:r w:rsidR="00F43DA3" w:rsidRPr="00246155">
        <w:fldChar w:fldCharType="end"/>
      </w:r>
      <w:r w:rsidRPr="00E617F3">
        <w:t xml:space="preserve">: Routing with </w:t>
      </w:r>
      <w:r>
        <w:t>“</w:t>
      </w:r>
      <w:r w:rsidR="00C02CFC">
        <w:t>destination address</w:t>
      </w:r>
      <w:r w:rsidRPr="00E617F3">
        <w:t xml:space="preserve"> is </w:t>
      </w:r>
      <w:r w:rsidR="001B2558">
        <w:t>individual address</w:t>
      </w:r>
      <w:r w:rsidRPr="00E617F3">
        <w:t>” – Main line to line</w:t>
      </w:r>
    </w:p>
    <w:p w14:paraId="0C84ED33" w14:textId="77777777" w:rsidR="000C6EE2" w:rsidRPr="005402D2" w:rsidRDefault="000C6EE2" w:rsidP="0025564E">
      <w:pPr>
        <w:keepNext/>
        <w:numPr>
          <w:ilvl w:val="12"/>
          <w:numId w:val="0"/>
        </w:numPr>
        <w:rPr>
          <w:b/>
        </w:rPr>
      </w:pPr>
      <w:r w:rsidRPr="005402D2">
        <w:rPr>
          <w:b/>
        </w:rPr>
        <w:lastRenderedPageBreak/>
        <w:t>Line to main line:</w:t>
      </w:r>
    </w:p>
    <w:p w14:paraId="0C84ED34" w14:textId="77777777" w:rsidR="000C6EE2" w:rsidRDefault="00210BA7" w:rsidP="00ED0D71">
      <w:pPr>
        <w:pStyle w:val="Picture"/>
      </w:pPr>
      <w:r>
        <w:object w:dxaOrig="10946" w:dyaOrig="8837" w14:anchorId="0C84EDF5">
          <v:shape id="_x0000_i1027" type="#_x0000_t75" style="width:372.45pt;height:299.75pt" o:ole="">
            <v:imagedata r:id="rId13" o:title=""/>
          </v:shape>
          <o:OLEObject Type="Embed" ProgID="Visio.Drawing.15" ShapeID="_x0000_i1027" DrawAspect="Content" ObjectID="_1796463207" r:id="rId14"/>
        </w:object>
      </w:r>
    </w:p>
    <w:p w14:paraId="0C84ED35" w14:textId="320F033F" w:rsidR="005402D2" w:rsidRPr="00E617F3" w:rsidRDefault="00E617F3" w:rsidP="005402D2">
      <w:pPr>
        <w:pStyle w:val="Caption"/>
      </w:pPr>
      <w:r w:rsidRPr="00E617F3">
        <w:t>Figure</w:t>
      </w:r>
      <w:r w:rsidR="00F43DA3">
        <w:t xml:space="preserve"> </w:t>
      </w:r>
      <w:r w:rsidR="00F43DA3" w:rsidRPr="00246155">
        <w:fldChar w:fldCharType="begin"/>
      </w:r>
      <w:r w:rsidR="00F43DA3" w:rsidRPr="00980547">
        <w:instrText xml:space="preserve"> SEQ Figure \* ARABIC </w:instrText>
      </w:r>
      <w:r w:rsidR="00F43DA3" w:rsidRPr="00246155">
        <w:fldChar w:fldCharType="separate"/>
      </w:r>
      <w:r w:rsidR="002E6794">
        <w:t>5</w:t>
      </w:r>
      <w:r w:rsidR="00F43DA3" w:rsidRPr="00246155">
        <w:fldChar w:fldCharType="end"/>
      </w:r>
      <w:r w:rsidR="005402D2" w:rsidRPr="00E617F3">
        <w:t xml:space="preserve">: Routing </w:t>
      </w:r>
      <w:r w:rsidRPr="00E617F3">
        <w:t>with “</w:t>
      </w:r>
      <w:r w:rsidR="00C02CFC">
        <w:t>destination address</w:t>
      </w:r>
      <w:r w:rsidRPr="00E617F3">
        <w:t xml:space="preserve"> is </w:t>
      </w:r>
      <w:r w:rsidR="001B2558">
        <w:t>individual address</w:t>
      </w:r>
      <w:r w:rsidRPr="00E617F3">
        <w:t>” – Line to main line</w:t>
      </w:r>
    </w:p>
    <w:p w14:paraId="0C84ED36" w14:textId="5E30116B" w:rsidR="00A90708" w:rsidRPr="00E617F3" w:rsidRDefault="00E617F3" w:rsidP="00A90708">
      <w:pPr>
        <w:pStyle w:val="Heading3"/>
        <w:pageBreakBefore/>
      </w:pPr>
      <w:bookmarkStart w:id="38" w:name="_Toc98243432"/>
      <w:bookmarkStart w:id="39" w:name="_Toc98243521"/>
      <w:bookmarkStart w:id="40" w:name="_Toc98243775"/>
      <w:bookmarkStart w:id="41" w:name="_Toc98254796"/>
      <w:bookmarkStart w:id="42" w:name="_Toc98387347"/>
      <w:bookmarkStart w:id="43" w:name="_Toc457912631"/>
      <w:bookmarkStart w:id="44" w:name="_Toc125520293"/>
      <w:bookmarkStart w:id="45" w:name="_Toc185839438"/>
      <w:bookmarkEnd w:id="38"/>
      <w:bookmarkEnd w:id="39"/>
      <w:bookmarkEnd w:id="40"/>
      <w:bookmarkEnd w:id="41"/>
      <w:bookmarkEnd w:id="42"/>
      <w:r w:rsidRPr="00E617F3">
        <w:lastRenderedPageBreak/>
        <w:t>Routing for Group Telegrams</w:t>
      </w:r>
      <w:r w:rsidR="00A90708" w:rsidRPr="00E617F3">
        <w:t xml:space="preserve"> (</w:t>
      </w:r>
      <w:r w:rsidR="00C02CFC">
        <w:t>Destination address</w:t>
      </w:r>
      <w:r w:rsidRPr="00E617F3">
        <w:t xml:space="preserve"> is Group Address)</w:t>
      </w:r>
      <w:bookmarkEnd w:id="43"/>
      <w:bookmarkEnd w:id="44"/>
      <w:bookmarkEnd w:id="45"/>
    </w:p>
    <w:p w14:paraId="0C84ED37" w14:textId="77777777" w:rsidR="000C6EE2" w:rsidRPr="00246155" w:rsidRDefault="000C6EE2" w:rsidP="00BF79B6">
      <w:r w:rsidRPr="00246155">
        <w:t>Prerequisite: filter table is set for both directions.</w:t>
      </w:r>
    </w:p>
    <w:p w14:paraId="0C84ED38" w14:textId="77777777" w:rsidR="000C6EE2" w:rsidRPr="00246155" w:rsidRDefault="000C6EE2" w:rsidP="00BF79B6"/>
    <w:p w14:paraId="0C84ED39" w14:textId="77777777" w:rsidR="000C6EE2" w:rsidRPr="00246155" w:rsidRDefault="000C6EE2" w:rsidP="00BF79B6">
      <w:r w:rsidRPr="00246155">
        <w:t xml:space="preserve">Example: line coupler, </w:t>
      </w:r>
      <w:r w:rsidR="007807F7" w:rsidRPr="00246155">
        <w:t>whereby</w:t>
      </w:r>
      <w:r w:rsidRPr="00246155">
        <w:t>:</w:t>
      </w:r>
    </w:p>
    <w:p w14:paraId="0C84ED3A" w14:textId="77777777" w:rsidR="000C6EE2" w:rsidRPr="00246155" w:rsidRDefault="000C6EE2" w:rsidP="00ED0D71">
      <w:pPr>
        <w:pStyle w:val="Bullet1"/>
      </w:pPr>
      <w:r w:rsidRPr="00246155">
        <w:t>GT = Group address of the telegram</w:t>
      </w:r>
    </w:p>
    <w:p w14:paraId="0C84ED3B" w14:textId="77777777" w:rsidR="000C6EE2" w:rsidRPr="00246155" w:rsidRDefault="000C6EE2" w:rsidP="00ED0D71">
      <w:pPr>
        <w:pStyle w:val="Bullet1"/>
      </w:pPr>
      <w:r w:rsidRPr="00246155">
        <w:t>FT = Filter table</w:t>
      </w:r>
    </w:p>
    <w:p w14:paraId="0C84ED3C" w14:textId="77777777" w:rsidR="000C6EE2" w:rsidRPr="00246155" w:rsidRDefault="000C6EE2" w:rsidP="00ED0D71">
      <w:pPr>
        <w:pStyle w:val="Bullet1"/>
      </w:pPr>
      <w:r w:rsidRPr="00246155">
        <w:t>RC = Routing counter</w:t>
      </w:r>
    </w:p>
    <w:p w14:paraId="0C84ED3D" w14:textId="77777777" w:rsidR="000C6EE2" w:rsidRPr="00246155" w:rsidRDefault="000C6EE2" w:rsidP="00644AB5"/>
    <w:p w14:paraId="0C84ED3E" w14:textId="77777777" w:rsidR="000C6EE2" w:rsidRPr="00246155" w:rsidRDefault="006236CC" w:rsidP="00ED0D71">
      <w:pPr>
        <w:pStyle w:val="Picture"/>
      </w:pPr>
      <w:r>
        <w:object w:dxaOrig="13497" w:dyaOrig="8984" w14:anchorId="0C84EDF6">
          <v:shape id="_x0000_i1028" type="#_x0000_t75" style="width:438.25pt;height:293.55pt" o:ole="">
            <v:imagedata r:id="rId15" o:title=""/>
          </v:shape>
          <o:OLEObject Type="Embed" ProgID="Visio.Drawing.15" ShapeID="_x0000_i1028" DrawAspect="Content" ObjectID="_1796463208" r:id="rId16"/>
        </w:object>
      </w:r>
    </w:p>
    <w:p w14:paraId="0C84ED3F" w14:textId="25C32746" w:rsidR="00A90708" w:rsidRPr="006236CC" w:rsidRDefault="009B6892" w:rsidP="00A90708">
      <w:pPr>
        <w:pStyle w:val="Caption"/>
        <w:rPr>
          <w:lang w:val="en-US"/>
        </w:rPr>
      </w:pPr>
      <w:r w:rsidRPr="006236CC">
        <w:rPr>
          <w:lang w:val="en-US"/>
        </w:rPr>
        <w:t>Figure</w:t>
      </w:r>
      <w:r w:rsidR="00F43DA3">
        <w:rPr>
          <w:lang w:val="en-US"/>
        </w:rPr>
        <w:t xml:space="preserve"> </w:t>
      </w:r>
      <w:r w:rsidR="00F43DA3" w:rsidRPr="00246155">
        <w:fldChar w:fldCharType="begin"/>
      </w:r>
      <w:r w:rsidR="00F43DA3" w:rsidRPr="00980547">
        <w:instrText xml:space="preserve"> SEQ Figure \* ARABIC </w:instrText>
      </w:r>
      <w:r w:rsidR="00F43DA3" w:rsidRPr="00246155">
        <w:fldChar w:fldCharType="separate"/>
      </w:r>
      <w:r w:rsidR="002E6794">
        <w:t>6</w:t>
      </w:r>
      <w:r w:rsidR="00F43DA3" w:rsidRPr="00246155">
        <w:fldChar w:fldCharType="end"/>
      </w:r>
      <w:r w:rsidR="00A90708" w:rsidRPr="006236CC">
        <w:rPr>
          <w:lang w:val="en-US"/>
        </w:rPr>
        <w:t xml:space="preserve">: Routing </w:t>
      </w:r>
      <w:r w:rsidRPr="006236CC">
        <w:rPr>
          <w:lang w:val="en-US"/>
        </w:rPr>
        <w:t>of group telegrams</w:t>
      </w:r>
    </w:p>
    <w:p w14:paraId="0C84ED40" w14:textId="77777777" w:rsidR="00ED0D71" w:rsidRPr="00246155" w:rsidRDefault="00ED0D71" w:rsidP="00E53A8D"/>
    <w:p w14:paraId="0C84ED41" w14:textId="77777777" w:rsidR="00A90708" w:rsidRPr="009B6892" w:rsidRDefault="009B6892" w:rsidP="00A90708">
      <w:pPr>
        <w:pStyle w:val="Heading3"/>
        <w:pageBreakBefore/>
      </w:pPr>
      <w:bookmarkStart w:id="46" w:name="_Toc185839439"/>
      <w:r w:rsidRPr="009B6892">
        <w:lastRenderedPageBreak/>
        <w:t>Example:</w:t>
      </w:r>
      <w:r w:rsidR="00A90708" w:rsidRPr="009B6892">
        <w:t xml:space="preserve"> Telegram</w:t>
      </w:r>
      <w:r w:rsidRPr="009B6892">
        <w:t xml:space="preserve"> Transmission “Step by Step”</w:t>
      </w:r>
      <w:bookmarkEnd w:id="46"/>
    </w:p>
    <w:p w14:paraId="0C84ED42" w14:textId="77777777" w:rsidR="000567AA" w:rsidRPr="009B6892" w:rsidRDefault="009B6892" w:rsidP="00DF3378">
      <w:r w:rsidRPr="009B6892">
        <w:t>Abbreviations used</w:t>
      </w:r>
      <w:r w:rsidR="00110785" w:rsidRPr="009B6892">
        <w:t>:</w:t>
      </w:r>
    </w:p>
    <w:p w14:paraId="0C84ED43" w14:textId="77777777" w:rsidR="006E6EB3" w:rsidRPr="009B6892" w:rsidRDefault="006E6EB3" w:rsidP="000567AA">
      <w:pPr>
        <w:numPr>
          <w:ilvl w:val="0"/>
          <w:numId w:val="69"/>
        </w:numPr>
      </w:pPr>
      <w:r w:rsidRPr="009B6892">
        <w:t xml:space="preserve">BC = Backbone </w:t>
      </w:r>
      <w:r w:rsidR="00841F71" w:rsidRPr="009B6892">
        <w:t>c</w:t>
      </w:r>
      <w:r w:rsidRPr="009B6892">
        <w:t>oupler</w:t>
      </w:r>
    </w:p>
    <w:p w14:paraId="0C84ED44" w14:textId="77777777" w:rsidR="000567AA" w:rsidRPr="009B6892" w:rsidRDefault="00DF3378" w:rsidP="000567AA">
      <w:pPr>
        <w:numPr>
          <w:ilvl w:val="0"/>
          <w:numId w:val="69"/>
        </w:numPr>
      </w:pPr>
      <w:r w:rsidRPr="009B6892">
        <w:t xml:space="preserve">LC = Line </w:t>
      </w:r>
      <w:r w:rsidR="00841F71" w:rsidRPr="009B6892">
        <w:t>c</w:t>
      </w:r>
      <w:r w:rsidRPr="009B6892">
        <w:t>oupler</w:t>
      </w:r>
    </w:p>
    <w:p w14:paraId="0C84ED45" w14:textId="77777777" w:rsidR="000567AA" w:rsidRPr="009B6892" w:rsidRDefault="00DF3378" w:rsidP="000567AA">
      <w:pPr>
        <w:numPr>
          <w:ilvl w:val="0"/>
          <w:numId w:val="69"/>
        </w:numPr>
      </w:pPr>
      <w:r w:rsidRPr="009B6892">
        <w:t xml:space="preserve">LR = Line </w:t>
      </w:r>
      <w:r w:rsidR="00841F71" w:rsidRPr="009B6892">
        <w:t>r</w:t>
      </w:r>
      <w:r w:rsidRPr="009B6892">
        <w:t>epeater</w:t>
      </w:r>
    </w:p>
    <w:p w14:paraId="0C84ED46" w14:textId="77777777" w:rsidR="000567AA" w:rsidRPr="009B6892" w:rsidRDefault="00DF3378" w:rsidP="000567AA">
      <w:pPr>
        <w:numPr>
          <w:ilvl w:val="0"/>
          <w:numId w:val="69"/>
        </w:numPr>
      </w:pPr>
      <w:r w:rsidRPr="009B6892">
        <w:t>RC = Routing counter</w:t>
      </w:r>
    </w:p>
    <w:p w14:paraId="0C84ED47" w14:textId="77777777" w:rsidR="00DF3378" w:rsidRPr="009B6892" w:rsidRDefault="00DF3378" w:rsidP="000567AA">
      <w:pPr>
        <w:numPr>
          <w:ilvl w:val="0"/>
          <w:numId w:val="69"/>
        </w:numPr>
      </w:pPr>
      <w:r w:rsidRPr="009B6892">
        <w:t xml:space="preserve">DVC = Bus </w:t>
      </w:r>
      <w:r w:rsidR="00841F71" w:rsidRPr="009B6892">
        <w:t>d</w:t>
      </w:r>
      <w:r w:rsidRPr="009B6892">
        <w:t>evice</w:t>
      </w:r>
    </w:p>
    <w:p w14:paraId="0C84ED48" w14:textId="77777777" w:rsidR="00163004" w:rsidRPr="009B6892" w:rsidRDefault="00163004" w:rsidP="000567AA">
      <w:pPr>
        <w:numPr>
          <w:ilvl w:val="0"/>
          <w:numId w:val="69"/>
        </w:numPr>
      </w:pPr>
      <w:r w:rsidRPr="009B6892">
        <w:t xml:space="preserve">PS/CH = Power supply / </w:t>
      </w:r>
      <w:r w:rsidR="00841F71" w:rsidRPr="009B6892">
        <w:t>c</w:t>
      </w:r>
      <w:r w:rsidRPr="009B6892">
        <w:t>hoke</w:t>
      </w:r>
    </w:p>
    <w:p w14:paraId="0C84ED49" w14:textId="77777777" w:rsidR="00DF3378" w:rsidRPr="00246155" w:rsidRDefault="00E56D70" w:rsidP="00A51A50">
      <w:pPr>
        <w:tabs>
          <w:tab w:val="left" w:pos="567"/>
        </w:tabs>
        <w:ind w:left="360"/>
      </w:pPr>
      <w:r>
        <w:object w:dxaOrig="16657" w:dyaOrig="14820" w14:anchorId="0C84EDF7">
          <v:shape id="_x0000_i1029" type="#_x0000_t75" style="width:438.25pt;height:389.75pt" o:ole="">
            <v:imagedata r:id="rId17" o:title=""/>
          </v:shape>
          <o:OLEObject Type="Embed" ProgID="Visio.Drawing.15" ShapeID="_x0000_i1029" DrawAspect="Content" ObjectID="_1796463209" r:id="rId18"/>
        </w:object>
      </w:r>
    </w:p>
    <w:p w14:paraId="0C84ED4A" w14:textId="7FB53891" w:rsidR="00841F71" w:rsidRPr="00E56D70" w:rsidRDefault="009B6892" w:rsidP="00841F71">
      <w:pPr>
        <w:pStyle w:val="Caption"/>
        <w:rPr>
          <w:lang w:val="en-US"/>
        </w:rPr>
      </w:pPr>
      <w:r w:rsidRPr="00E56D70">
        <w:rPr>
          <w:lang w:val="en-US"/>
        </w:rPr>
        <w:t>Figure</w:t>
      </w:r>
      <w:r w:rsidR="00F43DA3">
        <w:t xml:space="preserve"> </w:t>
      </w:r>
      <w:r w:rsidR="00F43DA3" w:rsidRPr="00246155">
        <w:fldChar w:fldCharType="begin"/>
      </w:r>
      <w:r w:rsidR="00F43DA3" w:rsidRPr="00980547">
        <w:instrText xml:space="preserve"> SEQ Figure \* ARABIC </w:instrText>
      </w:r>
      <w:r w:rsidR="00F43DA3" w:rsidRPr="00246155">
        <w:fldChar w:fldCharType="separate"/>
      </w:r>
      <w:r w:rsidR="002E6794">
        <w:t>7</w:t>
      </w:r>
      <w:r w:rsidR="00F43DA3" w:rsidRPr="00246155">
        <w:fldChar w:fldCharType="end"/>
      </w:r>
      <w:r w:rsidR="00841F71" w:rsidRPr="00E56D70">
        <w:rPr>
          <w:lang w:val="en-US"/>
        </w:rPr>
        <w:t xml:space="preserve">: </w:t>
      </w:r>
      <w:r w:rsidRPr="00E56D70">
        <w:rPr>
          <w:lang w:val="en-US"/>
        </w:rPr>
        <w:t xml:space="preserve">Telegram transmission “step by step” </w:t>
      </w:r>
    </w:p>
    <w:p w14:paraId="0C84ED4B" w14:textId="77777777" w:rsidR="00A51A50" w:rsidRPr="00E56D70" w:rsidRDefault="00A51A50" w:rsidP="00A51A50">
      <w:pPr>
        <w:tabs>
          <w:tab w:val="left" w:pos="567"/>
        </w:tabs>
        <w:ind w:left="360"/>
        <w:rPr>
          <w:lang w:val="en-US"/>
        </w:rPr>
      </w:pPr>
    </w:p>
    <w:p w14:paraId="0C84ED4C" w14:textId="77777777" w:rsidR="000C6EE2" w:rsidRPr="00246155" w:rsidRDefault="000C6EE2" w:rsidP="00ED0D71">
      <w:pPr>
        <w:numPr>
          <w:ilvl w:val="12"/>
          <w:numId w:val="0"/>
        </w:numPr>
      </w:pPr>
      <w:r w:rsidRPr="00246155">
        <w:t xml:space="preserve">Using the </w:t>
      </w:r>
      <w:r w:rsidR="002B3722" w:rsidRPr="00246155">
        <w:t>KNX</w:t>
      </w:r>
      <w:r w:rsidRPr="00246155">
        <w:t xml:space="preserve"> installation represented above, telegram transmission across lines </w:t>
      </w:r>
      <w:r w:rsidR="00A706AE" w:rsidRPr="00246155">
        <w:t xml:space="preserve">will </w:t>
      </w:r>
      <w:r w:rsidRPr="00246155">
        <w:t>be clarified "step by step".</w:t>
      </w:r>
      <w:r w:rsidR="00ED0D71" w:rsidRPr="00246155">
        <w:t xml:space="preserve"> </w:t>
      </w:r>
      <w:r w:rsidRPr="00246155">
        <w:t xml:space="preserve">It is a prerequisite that the installation has been properly designed and has been put into operation. The couplers </w:t>
      </w:r>
      <w:r w:rsidR="00A51A50" w:rsidRPr="00246155">
        <w:t xml:space="preserve">take into account their </w:t>
      </w:r>
      <w:r w:rsidRPr="00246155">
        <w:t>filter table.</w:t>
      </w:r>
    </w:p>
    <w:p w14:paraId="0C84ED4D" w14:textId="77777777" w:rsidR="005F0B3D" w:rsidRDefault="005F0B3D" w:rsidP="00644AB5"/>
    <w:p w14:paraId="0C84ED4E" w14:textId="77777777" w:rsidR="00797020" w:rsidRDefault="00797020" w:rsidP="00644AB5">
      <w:r>
        <w:object w:dxaOrig="11201" w:dyaOrig="16366" w14:anchorId="0C84EDF8">
          <v:shape id="_x0000_i1030" type="#_x0000_t75" style="width:438.25pt;height:642.45pt" o:ole="">
            <v:imagedata r:id="rId19" o:title=""/>
          </v:shape>
          <o:OLEObject Type="Embed" ProgID="Visio.Drawing.15" ShapeID="_x0000_i1030" DrawAspect="Content" ObjectID="_1796463210" r:id="rId20"/>
        </w:object>
      </w:r>
    </w:p>
    <w:p w14:paraId="0C84ED4F" w14:textId="77777777" w:rsidR="00797020" w:rsidRDefault="00797020" w:rsidP="00644AB5"/>
    <w:p w14:paraId="0C84ED50" w14:textId="77777777" w:rsidR="00797020" w:rsidRPr="00246155" w:rsidRDefault="00797020" w:rsidP="00644AB5"/>
    <w:p w14:paraId="0C84ED51" w14:textId="77777777" w:rsidR="00B91F0C" w:rsidRPr="00B91F0C" w:rsidRDefault="00B91F0C" w:rsidP="00B91F0C">
      <w:pPr>
        <w:pStyle w:val="Bullet1"/>
      </w:pPr>
      <w:r>
        <w:lastRenderedPageBreak/>
        <w:t>Start</w:t>
      </w:r>
      <w:r w:rsidRPr="00B91F0C">
        <w:t>:</w:t>
      </w:r>
      <w:r w:rsidRPr="00B91F0C">
        <w:br/>
        <w:t xml:space="preserve">The 1-fold pushbutton </w:t>
      </w:r>
      <w:r>
        <w:t xml:space="preserve">with </w:t>
      </w:r>
      <w:r w:rsidR="001B2558">
        <w:t>individual address</w:t>
      </w:r>
      <w:r w:rsidRPr="00B91F0C">
        <w:t xml:space="preserve"> 1.1.65 sends a telegram </w:t>
      </w:r>
      <w:r>
        <w:t>to</w:t>
      </w:r>
      <w:r w:rsidRPr="00B91F0C">
        <w:t xml:space="preserve"> the group address 5/88</w:t>
      </w:r>
      <w:r>
        <w:t>.</w:t>
      </w:r>
    </w:p>
    <w:p w14:paraId="0C84ED52" w14:textId="77777777" w:rsidR="00B91F0C" w:rsidRPr="00B91F0C" w:rsidRDefault="00B91F0C" w:rsidP="00B91F0C">
      <w:pPr>
        <w:pStyle w:val="Bullet1"/>
      </w:pPr>
      <w:r w:rsidRPr="00B91F0C">
        <w:t xml:space="preserve">End: </w:t>
      </w:r>
      <w:r w:rsidRPr="00B91F0C">
        <w:br/>
      </w:r>
      <w:r w:rsidRPr="00246155">
        <w:t>The telegram is received by 1-fold switch actuator 15.15.127 which then</w:t>
      </w:r>
      <w:r>
        <w:t xml:space="preserve"> returns a reply telegram (ACK)</w:t>
      </w:r>
      <w:r w:rsidRPr="00B91F0C">
        <w:t>.</w:t>
      </w:r>
    </w:p>
    <w:p w14:paraId="0C84ED53" w14:textId="77777777" w:rsidR="00B91F0C" w:rsidRPr="009B6892" w:rsidRDefault="009B6892" w:rsidP="00644AB5">
      <w:r w:rsidRPr="009B6892">
        <w:t>The actuator switches its output according to the transferred</w:t>
      </w:r>
      <w:r w:rsidR="00E7536D">
        <w:t xml:space="preserve"> group object </w:t>
      </w:r>
      <w:r w:rsidRPr="009B6892">
        <w:t>value</w:t>
      </w:r>
      <w:r w:rsidR="00B91F0C" w:rsidRPr="009B6892">
        <w:t>.</w:t>
      </w:r>
    </w:p>
    <w:p w14:paraId="0C84ED54" w14:textId="77777777" w:rsidR="00B91F0C" w:rsidRPr="009B6892" w:rsidRDefault="00B91F0C" w:rsidP="00644AB5"/>
    <w:p w14:paraId="0C84ED55" w14:textId="77777777" w:rsidR="000C6EE2" w:rsidRPr="00246155" w:rsidRDefault="000C6EE2" w:rsidP="00644AB5">
      <w:r w:rsidRPr="00246155">
        <w:t>The result of using telegram filtering is that telegrams are only passed to lines that really require them. Telegrams are not routed to places where they have no effect. The advantage of this is that t</w:t>
      </w:r>
      <w:r w:rsidR="00A706AE" w:rsidRPr="00246155">
        <w:t>he bus load in the installation is reduced</w:t>
      </w:r>
      <w:r w:rsidRPr="00246155">
        <w:t>.</w:t>
      </w:r>
    </w:p>
    <w:p w14:paraId="0C84ED56" w14:textId="77777777" w:rsidR="000C6EE2" w:rsidRPr="00246155" w:rsidRDefault="000C6EE2" w:rsidP="00644AB5"/>
    <w:p w14:paraId="0C84ED57" w14:textId="77777777" w:rsidR="00896B66" w:rsidRPr="00C930DF" w:rsidRDefault="00C930DF" w:rsidP="00896B66">
      <w:pPr>
        <w:pBdr>
          <w:top w:val="single" w:sz="4" w:space="1" w:color="auto"/>
          <w:left w:val="single" w:sz="4" w:space="4" w:color="auto"/>
          <w:bottom w:val="single" w:sz="4" w:space="1" w:color="auto"/>
          <w:right w:val="single" w:sz="4" w:space="4" w:color="auto"/>
        </w:pBdr>
        <w:rPr>
          <w:b/>
        </w:rPr>
      </w:pPr>
      <w:r w:rsidRPr="00C930DF">
        <w:rPr>
          <w:b/>
        </w:rPr>
        <w:t>Line repeaters do not filter</w:t>
      </w:r>
      <w:r w:rsidR="00896B66" w:rsidRPr="00C930DF">
        <w:rPr>
          <w:b/>
        </w:rPr>
        <w:t xml:space="preserve">. </w:t>
      </w:r>
      <w:r w:rsidRPr="00C930DF">
        <w:rPr>
          <w:b/>
        </w:rPr>
        <w:t>They should therefore not be used in the planning of a new KNX installation but only in the extension of an existing one</w:t>
      </w:r>
      <w:r w:rsidR="00896B66" w:rsidRPr="00C930DF">
        <w:rPr>
          <w:b/>
        </w:rPr>
        <w:t>.</w:t>
      </w:r>
    </w:p>
    <w:p w14:paraId="0C84ED58" w14:textId="77777777" w:rsidR="000C6EE2" w:rsidRPr="00246155" w:rsidRDefault="000C6EE2" w:rsidP="00644AB5"/>
    <w:p w14:paraId="0C84ED59" w14:textId="77777777" w:rsidR="002245C0" w:rsidRDefault="000C6EE2" w:rsidP="002245C0">
      <w:r w:rsidRPr="00246155">
        <w:t xml:space="preserve">The routing counter has the benefit that even when the installation has faulty wiring (loop formation with couplers), a telegram </w:t>
      </w:r>
      <w:r w:rsidR="00294CD3" w:rsidRPr="00246155">
        <w:t xml:space="preserve">circulates in </w:t>
      </w:r>
      <w:r w:rsidRPr="00246155">
        <w:t>the loop a maximum of six times. The installation is not blocked! On the other hand, the routing counter has the effect that a telegram can only pass through a maximum of six couplers.</w:t>
      </w:r>
      <w:bookmarkStart w:id="47" w:name="_Toc98243436"/>
      <w:bookmarkStart w:id="48" w:name="_Toc98243525"/>
      <w:bookmarkStart w:id="49" w:name="_Toc98243779"/>
      <w:bookmarkStart w:id="50" w:name="_Toc98254800"/>
      <w:bookmarkStart w:id="51" w:name="_Toc98387351"/>
      <w:bookmarkStart w:id="52" w:name="_Toc125535475"/>
      <w:bookmarkEnd w:id="47"/>
      <w:bookmarkEnd w:id="48"/>
      <w:bookmarkEnd w:id="49"/>
      <w:bookmarkEnd w:id="50"/>
      <w:bookmarkEnd w:id="51"/>
    </w:p>
    <w:p w14:paraId="0C84ED5A" w14:textId="77777777" w:rsidR="00843EBF" w:rsidRDefault="00843EBF" w:rsidP="002245C0"/>
    <w:p w14:paraId="0C84ED5B" w14:textId="77777777" w:rsidR="00843EBF" w:rsidRPr="00843EBF" w:rsidRDefault="00843EBF" w:rsidP="00843EBF">
      <w:pPr>
        <w:pBdr>
          <w:top w:val="single" w:sz="4" w:space="1" w:color="auto"/>
          <w:left w:val="single" w:sz="4" w:space="4" w:color="auto"/>
          <w:bottom w:val="single" w:sz="4" w:space="1" w:color="auto"/>
          <w:right w:val="single" w:sz="4" w:space="4" w:color="auto"/>
        </w:pBdr>
        <w:rPr>
          <w:b/>
        </w:rPr>
      </w:pPr>
      <w:r w:rsidRPr="00843EBF">
        <w:rPr>
          <w:b/>
        </w:rPr>
        <w:t>As a result, line repeaters may not be connected in series.</w:t>
      </w:r>
    </w:p>
    <w:p w14:paraId="0C84ED5C" w14:textId="77777777" w:rsidR="00235A87" w:rsidRPr="00246155" w:rsidRDefault="00235A87" w:rsidP="00FF2096">
      <w:pPr>
        <w:pStyle w:val="Heading2"/>
      </w:pPr>
      <w:bookmarkStart w:id="53" w:name="_Toc185839440"/>
      <w:r w:rsidRPr="00246155">
        <w:t>Telegram Structure for Download</w:t>
      </w:r>
      <w:r w:rsidR="000913E1">
        <w:t>ing of C</w:t>
      </w:r>
      <w:r w:rsidRPr="00246155">
        <w:t>ouplers</w:t>
      </w:r>
      <w:bookmarkEnd w:id="53"/>
    </w:p>
    <w:p w14:paraId="0C84ED5D" w14:textId="77777777" w:rsidR="00235A87" w:rsidRPr="00246155" w:rsidRDefault="00235A87" w:rsidP="00235A87">
      <w:r w:rsidRPr="00246155">
        <w:t xml:space="preserve">For the download of filter tables, couplers are addressed by ETS with other telegram types (APCIs) than normal devices. </w:t>
      </w:r>
    </w:p>
    <w:p w14:paraId="0C84ED5E" w14:textId="7BECE30E" w:rsidR="000C6EE2" w:rsidRPr="00422646" w:rsidRDefault="000F47B7" w:rsidP="00FF2096">
      <w:pPr>
        <w:pStyle w:val="Heading2"/>
      </w:pPr>
      <w:bookmarkStart w:id="54" w:name="_Toc185839441"/>
      <w:bookmarkEnd w:id="52"/>
      <w:r>
        <w:t>Automatic filter table</w:t>
      </w:r>
      <w:bookmarkEnd w:id="54"/>
    </w:p>
    <w:p w14:paraId="0C84ED5F" w14:textId="49CF86B2" w:rsidR="00E4616B" w:rsidRPr="00422646" w:rsidRDefault="00422646" w:rsidP="00E4616B">
      <w:r w:rsidRPr="00422646">
        <w:t xml:space="preserve">The filter tables are generated by ETS </w:t>
      </w:r>
      <w:r w:rsidRPr="00422646">
        <w:rPr>
          <w:b/>
        </w:rPr>
        <w:t>automatically in the background</w:t>
      </w:r>
      <w:r w:rsidR="00E4616B" w:rsidRPr="00422646">
        <w:t xml:space="preserve">. </w:t>
      </w:r>
      <w:r w:rsidR="00E4616B" w:rsidRPr="00422646">
        <w:br/>
      </w:r>
      <w:r w:rsidRPr="00422646">
        <w:t>They are transferred to the line</w:t>
      </w:r>
      <w:r>
        <w:t>/backbone coupler</w:t>
      </w:r>
      <w:r w:rsidRPr="00422646">
        <w:t xml:space="preserve"> with “</w:t>
      </w:r>
      <w:r w:rsidR="00B0417D">
        <w:rPr>
          <w:i/>
        </w:rPr>
        <w:t>Download</w:t>
      </w:r>
      <w:r w:rsidR="00B0417D" w:rsidRPr="00422646">
        <w:rPr>
          <w:i/>
        </w:rPr>
        <w:t xml:space="preserve"> </w:t>
      </w:r>
      <w:r w:rsidRPr="00422646">
        <w:rPr>
          <w:i/>
        </w:rPr>
        <w:t>Applic</w:t>
      </w:r>
      <w:r w:rsidR="00E4616B" w:rsidRPr="00422646">
        <w:rPr>
          <w:i/>
        </w:rPr>
        <w:t>ation</w:t>
      </w:r>
      <w:r w:rsidRPr="00422646">
        <w:t>”</w:t>
      </w:r>
      <w:r w:rsidR="00E4616B" w:rsidRPr="00422646">
        <w:t>.</w:t>
      </w:r>
    </w:p>
    <w:p w14:paraId="0C84ED60" w14:textId="77777777" w:rsidR="00D67791" w:rsidRPr="00422646" w:rsidRDefault="00D67791" w:rsidP="00644AB5"/>
    <w:p w14:paraId="05676A52" w14:textId="4A1CF870" w:rsidR="00730342" w:rsidRDefault="00730342" w:rsidP="00E4616B">
      <w:r>
        <w:t>Before the actual “Download”, it is possible to check the virtual filter tables. This can be done by clicking with the right-mouse button on the line/backbone coupler</w:t>
      </w:r>
      <w:r w:rsidR="007C527A">
        <w:t xml:space="preserve"> and by clicking on “Preview Filter Table”</w:t>
      </w:r>
      <w:r w:rsidR="00593C44">
        <w:t>.</w:t>
      </w:r>
    </w:p>
    <w:p w14:paraId="0C84ED62" w14:textId="3955CE64" w:rsidR="002F3C5C" w:rsidRPr="00DA4CBC" w:rsidRDefault="006961BD" w:rsidP="00644AB5">
      <w:pPr>
        <w:rPr>
          <w:i/>
          <w:lang w:val="en-US"/>
        </w:rPr>
      </w:pPr>
      <w:r w:rsidRPr="00F26391">
        <w:br/>
      </w:r>
      <w:r w:rsidR="00593C44">
        <w:t xml:space="preserve">The latest downloaded filter table from the coupler’s memory can be read out via </w:t>
      </w:r>
      <w:r w:rsidR="000C6EE2" w:rsidRPr="00422646">
        <w:t xml:space="preserve">the </w:t>
      </w:r>
      <w:r w:rsidR="002E62B3">
        <w:t xml:space="preserve">context-sensitive </w:t>
      </w:r>
      <w:r w:rsidR="000C6EE2" w:rsidRPr="00422646">
        <w:t xml:space="preserve">menu </w:t>
      </w:r>
      <w:r w:rsidR="002E62B3">
        <w:t>“</w:t>
      </w:r>
      <w:r w:rsidR="00AB6971">
        <w:t>Device info</w:t>
      </w:r>
      <w:r w:rsidR="00CB16B8">
        <w:t xml:space="preserve"> (with group communication)</w:t>
      </w:r>
      <w:r w:rsidR="002E62B3">
        <w:t>”</w:t>
      </w:r>
      <w:r w:rsidR="00C4093B" w:rsidRPr="00DA4CBC">
        <w:rPr>
          <w:i/>
          <w:lang w:val="en-US"/>
        </w:rPr>
        <w:t>.</w:t>
      </w:r>
    </w:p>
    <w:p w14:paraId="6F22E381" w14:textId="26D6E7A4" w:rsidR="00967BAE" w:rsidRDefault="00C4093B" w:rsidP="00644AB5">
      <w:r w:rsidRPr="00DA4CBC">
        <w:rPr>
          <w:lang w:val="en-US"/>
        </w:rPr>
        <w:t xml:space="preserve"> </w:t>
      </w:r>
      <w:r w:rsidR="006961BD" w:rsidRPr="00473976">
        <w:br/>
      </w:r>
      <w:r w:rsidR="00967BAE">
        <w:t>Since ETS6.3.0 it is not possible anymore to manually insert group addresses</w:t>
      </w:r>
      <w:r w:rsidR="006D47EE">
        <w:t xml:space="preserve"> into the filter table</w:t>
      </w:r>
      <w:r w:rsidR="0091522C">
        <w:t xml:space="preserve"> of new ETS projects</w:t>
      </w:r>
      <w:r w:rsidR="006D47EE">
        <w:t xml:space="preserve">. </w:t>
      </w:r>
      <w:r w:rsidR="001F43FD">
        <w:t xml:space="preserve">Manual alterations can lead to security risks and a reduced project overview. The automated </w:t>
      </w:r>
      <w:r w:rsidR="00EB36CC">
        <w:t>management ensures a better accuracy, security and project clarity.</w:t>
      </w:r>
    </w:p>
    <w:p w14:paraId="26764036" w14:textId="77777777" w:rsidR="0091522C" w:rsidRDefault="0091522C" w:rsidP="00644AB5"/>
    <w:p w14:paraId="3C79837F" w14:textId="559D1E06" w:rsidR="0091522C" w:rsidRDefault="00CF1290" w:rsidP="00644AB5">
      <w:r>
        <w:t>Existing ETS projects with manual filter tables can still be edited in ETS, but a deprecation message will be displayed under the Sidebar properties and a warning dialog will appear when opening the project.</w:t>
      </w:r>
    </w:p>
    <w:p w14:paraId="0C84ED67" w14:textId="77777777" w:rsidR="009A56AF" w:rsidRPr="00DA4CBC" w:rsidRDefault="009A56AF" w:rsidP="009A56AF">
      <w:pPr>
        <w:rPr>
          <w:lang w:val="en-US"/>
        </w:rPr>
      </w:pPr>
    </w:p>
    <w:p w14:paraId="0DDD56F9" w14:textId="1BC97A60" w:rsidR="000F47B7" w:rsidRDefault="000F47B7" w:rsidP="000F47B7">
      <w:pPr>
        <w:pStyle w:val="Heading3"/>
        <w:rPr>
          <w:lang w:val="en-US"/>
        </w:rPr>
      </w:pPr>
      <w:bookmarkStart w:id="55" w:name="_Toc185839442"/>
      <w:r w:rsidRPr="008C0BA1">
        <w:rPr>
          <w:lang w:val="en-US"/>
        </w:rPr>
        <w:lastRenderedPageBreak/>
        <w:t>Current best practices for v</w:t>
      </w:r>
      <w:r>
        <w:rPr>
          <w:lang w:val="en-US"/>
        </w:rPr>
        <w:t>isualizations</w:t>
      </w:r>
      <w:bookmarkEnd w:id="55"/>
    </w:p>
    <w:p w14:paraId="782FEB6F" w14:textId="77777777" w:rsidR="000F47B7" w:rsidRDefault="000F47B7" w:rsidP="000F47B7">
      <w:pPr>
        <w:rPr>
          <w:lang w:val="en-US"/>
        </w:rPr>
      </w:pPr>
    </w:p>
    <w:p w14:paraId="6E6C13E8" w14:textId="77777777" w:rsidR="00045523" w:rsidRPr="00045523" w:rsidRDefault="00045523" w:rsidP="00045523">
      <w:pPr>
        <w:rPr>
          <w:lang w:val="en-US"/>
        </w:rPr>
      </w:pPr>
      <w:r w:rsidRPr="00045523">
        <w:rPr>
          <w:lang w:val="en-US"/>
        </w:rPr>
        <w:t>Instead of directly manipulating filter tables, users are encouraged to consider the following options:</w:t>
      </w:r>
    </w:p>
    <w:p w14:paraId="4344AAA9" w14:textId="77777777" w:rsidR="00045523" w:rsidRPr="00045523" w:rsidRDefault="00045523" w:rsidP="00045523">
      <w:pPr>
        <w:rPr>
          <w:lang w:val="en-US"/>
        </w:rPr>
      </w:pPr>
    </w:p>
    <w:p w14:paraId="3C53E724" w14:textId="34028B32" w:rsidR="00045523" w:rsidRPr="00045523" w:rsidRDefault="00045523" w:rsidP="00045523">
      <w:pPr>
        <w:rPr>
          <w:lang w:val="en-US"/>
        </w:rPr>
      </w:pPr>
      <w:r w:rsidRPr="00045523">
        <w:rPr>
          <w:lang w:val="en-US"/>
        </w:rPr>
        <w:t xml:space="preserve">1. </w:t>
      </w:r>
      <w:r>
        <w:rPr>
          <w:lang w:val="en-US"/>
        </w:rPr>
        <w:t xml:space="preserve">Use </w:t>
      </w:r>
      <w:r w:rsidRPr="00045523">
        <w:rPr>
          <w:lang w:val="en-US"/>
        </w:rPr>
        <w:t>Bus</w:t>
      </w:r>
      <w:r>
        <w:rPr>
          <w:lang w:val="en-US"/>
        </w:rPr>
        <w:t xml:space="preserve"> </w:t>
      </w:r>
      <w:r w:rsidRPr="00045523">
        <w:rPr>
          <w:lang w:val="en-US"/>
        </w:rPr>
        <w:t>Interfaces:</w:t>
      </w:r>
    </w:p>
    <w:p w14:paraId="7A04BF20" w14:textId="77777777" w:rsidR="00045523" w:rsidRDefault="00045523" w:rsidP="00045523">
      <w:pPr>
        <w:rPr>
          <w:lang w:val="en-US"/>
        </w:rPr>
      </w:pPr>
    </w:p>
    <w:p w14:paraId="28595D20" w14:textId="150286AD" w:rsidR="000F47B7" w:rsidRPr="00045523" w:rsidRDefault="00045523" w:rsidP="008C0BA1">
      <w:pPr>
        <w:pStyle w:val="ListParagraph"/>
        <w:numPr>
          <w:ilvl w:val="0"/>
          <w:numId w:val="86"/>
        </w:numPr>
        <w:rPr>
          <w:lang w:val="en-US"/>
        </w:rPr>
      </w:pPr>
      <w:r w:rsidRPr="00045523">
        <w:rPr>
          <w:lang w:val="en-US"/>
        </w:rPr>
        <w:t xml:space="preserve">The bus interfaces are modeled in ETS, therefore one can drag </w:t>
      </w:r>
      <w:r>
        <w:rPr>
          <w:lang w:val="en-US"/>
        </w:rPr>
        <w:t>and</w:t>
      </w:r>
      <w:r w:rsidRPr="00045523">
        <w:rPr>
          <w:lang w:val="en-US"/>
        </w:rPr>
        <w:t xml:space="preserve"> drop the required group addresses to the respective interfaces, an example of which is illustrated below, after which the group addresses are </w:t>
      </w:r>
      <w:r w:rsidR="006A1B2B">
        <w:rPr>
          <w:lang w:val="en-US"/>
        </w:rPr>
        <w:t xml:space="preserve">automatically </w:t>
      </w:r>
      <w:r w:rsidRPr="00045523">
        <w:rPr>
          <w:lang w:val="en-US"/>
        </w:rPr>
        <w:t>added to the Filter table of the respective couplers.</w:t>
      </w:r>
    </w:p>
    <w:p w14:paraId="3EE0D882" w14:textId="77777777" w:rsidR="000F47B7" w:rsidRDefault="000F47B7" w:rsidP="00644AB5">
      <w:pPr>
        <w:rPr>
          <w:lang w:val="en-US"/>
        </w:rPr>
      </w:pPr>
    </w:p>
    <w:p w14:paraId="07F857D0" w14:textId="77777777" w:rsidR="002E6794" w:rsidRDefault="002E6794" w:rsidP="008C0BA1">
      <w:pPr>
        <w:keepNext/>
      </w:pPr>
      <w:r w:rsidRPr="002E6794">
        <w:rPr>
          <w:lang w:val="en-US"/>
        </w:rPr>
        <w:drawing>
          <wp:inline distT="0" distB="0" distL="0" distR="0" wp14:anchorId="4CA5DCF3" wp14:editId="66CBB9DE">
            <wp:extent cx="5580380" cy="2594610"/>
            <wp:effectExtent l="0" t="0" r="1270" b="0"/>
            <wp:docPr id="18686770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77026" name="Picture 1" descr="A screenshot of a computer&#10;&#10;Description automatically generated"/>
                    <pic:cNvPicPr/>
                  </pic:nvPicPr>
                  <pic:blipFill>
                    <a:blip r:embed="rId21"/>
                    <a:stretch>
                      <a:fillRect/>
                    </a:stretch>
                  </pic:blipFill>
                  <pic:spPr>
                    <a:xfrm>
                      <a:off x="0" y="0"/>
                      <a:ext cx="5580380" cy="2594610"/>
                    </a:xfrm>
                    <a:prstGeom prst="rect">
                      <a:avLst/>
                    </a:prstGeom>
                  </pic:spPr>
                </pic:pic>
              </a:graphicData>
            </a:graphic>
          </wp:inline>
        </w:drawing>
      </w:r>
    </w:p>
    <w:p w14:paraId="082A6A6A" w14:textId="3B0C82F1" w:rsidR="000F47B7" w:rsidRPr="008C0BA1" w:rsidRDefault="002E6794" w:rsidP="008C0BA1">
      <w:pPr>
        <w:pStyle w:val="Caption"/>
        <w:rPr>
          <w:lang w:val="en-US"/>
        </w:rPr>
      </w:pPr>
      <w:r>
        <w:t xml:space="preserve">Figure </w:t>
      </w:r>
      <w:r>
        <w:fldChar w:fldCharType="begin"/>
      </w:r>
      <w:r>
        <w:instrText xml:space="preserve"> SEQ Figure \* ARABIC </w:instrText>
      </w:r>
      <w:r>
        <w:fldChar w:fldCharType="separate"/>
      </w:r>
      <w:r>
        <w:t>8</w:t>
      </w:r>
      <w:r>
        <w:fldChar w:fldCharType="end"/>
      </w:r>
      <w:r>
        <w:t>: Drag and drop group address to bus interface</w:t>
      </w:r>
    </w:p>
    <w:p w14:paraId="0C84ED6A" w14:textId="77777777" w:rsidR="009A56AF" w:rsidRDefault="009A56AF" w:rsidP="00644AB5">
      <w:pPr>
        <w:rPr>
          <w:lang w:val="en-US"/>
        </w:rPr>
      </w:pPr>
    </w:p>
    <w:p w14:paraId="4583149F" w14:textId="77777777" w:rsidR="00D56400" w:rsidRDefault="00D56400" w:rsidP="00644AB5">
      <w:r w:rsidRPr="00D56400">
        <w:t>2. Use of a Dummy Device:</w:t>
      </w:r>
    </w:p>
    <w:p w14:paraId="3BBEEB44" w14:textId="77777777" w:rsidR="00D56400" w:rsidRPr="008C0BA1" w:rsidRDefault="00D56400" w:rsidP="00D56400">
      <w:pPr>
        <w:pStyle w:val="ListParagraph"/>
        <w:numPr>
          <w:ilvl w:val="0"/>
          <w:numId w:val="86"/>
        </w:numPr>
        <w:rPr>
          <w:lang w:val="en-US"/>
        </w:rPr>
      </w:pPr>
      <w:r w:rsidRPr="00D56400">
        <w:t>Add one or more dummy devices to the line where the visualization system is connected</w:t>
      </w:r>
      <w:r>
        <w:t>.</w:t>
      </w:r>
    </w:p>
    <w:p w14:paraId="0873BD6F" w14:textId="699C12A1" w:rsidR="00D56400" w:rsidRPr="008C0BA1" w:rsidRDefault="00D56400" w:rsidP="00D56400">
      <w:pPr>
        <w:pStyle w:val="ListParagraph"/>
        <w:numPr>
          <w:ilvl w:val="0"/>
          <w:numId w:val="86"/>
        </w:numPr>
        <w:rPr>
          <w:lang w:val="en-US"/>
        </w:rPr>
      </w:pPr>
      <w:r w:rsidRPr="00D56400">
        <w:t xml:space="preserve">Configure the device parameters to include the required </w:t>
      </w:r>
      <w:r>
        <w:t>g</w:t>
      </w:r>
      <w:r w:rsidRPr="00D56400">
        <w:t xml:space="preserve">roup </w:t>
      </w:r>
      <w:r>
        <w:t>o</w:t>
      </w:r>
      <w:r w:rsidRPr="00D56400">
        <w:t>bjects</w:t>
      </w:r>
      <w:r>
        <w:t>.</w:t>
      </w:r>
    </w:p>
    <w:p w14:paraId="22774677" w14:textId="3F370757" w:rsidR="00D56400" w:rsidRPr="008C0BA1" w:rsidRDefault="00D56400" w:rsidP="008C0BA1">
      <w:pPr>
        <w:pStyle w:val="ListParagraph"/>
        <w:numPr>
          <w:ilvl w:val="0"/>
          <w:numId w:val="86"/>
        </w:numPr>
        <w:rPr>
          <w:lang w:val="en-US"/>
        </w:rPr>
      </w:pPr>
      <w:r w:rsidRPr="00D56400">
        <w:t xml:space="preserve">Assign the necessary </w:t>
      </w:r>
      <w:r>
        <w:t>g</w:t>
      </w:r>
      <w:r w:rsidRPr="00D56400">
        <w:t xml:space="preserve">roup </w:t>
      </w:r>
      <w:r>
        <w:t>a</w:t>
      </w:r>
      <w:r w:rsidRPr="00D56400">
        <w:t>ddresses to facilitate communication.</w:t>
      </w:r>
    </w:p>
    <w:p w14:paraId="0C84ED6B" w14:textId="77777777" w:rsidR="000C6EE2" w:rsidRPr="00824780" w:rsidRDefault="000C6EE2" w:rsidP="00FF2096">
      <w:pPr>
        <w:pStyle w:val="Heading1"/>
      </w:pPr>
      <w:r w:rsidRPr="00824780">
        <w:br w:type="page"/>
      </w:r>
      <w:bookmarkStart w:id="56" w:name="_Toc98243440"/>
      <w:bookmarkStart w:id="57" w:name="_Toc98243529"/>
      <w:bookmarkStart w:id="58" w:name="_Toc98243783"/>
      <w:bookmarkStart w:id="59" w:name="_Toc98254804"/>
      <w:bookmarkStart w:id="60" w:name="_Toc98387355"/>
      <w:bookmarkStart w:id="61" w:name="_Toc98243441"/>
      <w:bookmarkStart w:id="62" w:name="_Toc98243530"/>
      <w:bookmarkStart w:id="63" w:name="_Toc98243784"/>
      <w:bookmarkStart w:id="64" w:name="_Toc98254805"/>
      <w:bookmarkStart w:id="65" w:name="_Toc98387356"/>
      <w:bookmarkStart w:id="66" w:name="_Toc98243443"/>
      <w:bookmarkStart w:id="67" w:name="_Toc98243532"/>
      <w:bookmarkStart w:id="68" w:name="_Toc98243786"/>
      <w:bookmarkStart w:id="69" w:name="_Toc98254807"/>
      <w:bookmarkStart w:id="70" w:name="_Toc98387358"/>
      <w:bookmarkStart w:id="71" w:name="_Toc98243445"/>
      <w:bookmarkStart w:id="72" w:name="_Toc98243534"/>
      <w:bookmarkStart w:id="73" w:name="_Toc98243788"/>
      <w:bookmarkStart w:id="74" w:name="_Toc98254809"/>
      <w:bookmarkStart w:id="75" w:name="_Toc98387360"/>
      <w:bookmarkStart w:id="76" w:name="_Toc98243448"/>
      <w:bookmarkStart w:id="77" w:name="_Toc98243537"/>
      <w:bookmarkStart w:id="78" w:name="_Toc98243791"/>
      <w:bookmarkStart w:id="79" w:name="_Toc98254812"/>
      <w:bookmarkStart w:id="80" w:name="_Toc98387363"/>
      <w:bookmarkStart w:id="81" w:name="_Toc98243449"/>
      <w:bookmarkStart w:id="82" w:name="_Toc98243538"/>
      <w:bookmarkStart w:id="83" w:name="_Toc98243792"/>
      <w:bookmarkStart w:id="84" w:name="_Toc98254813"/>
      <w:bookmarkStart w:id="85" w:name="_Toc98387364"/>
      <w:bookmarkStart w:id="86" w:name="_Toc98243455"/>
      <w:bookmarkStart w:id="87" w:name="_Toc98243544"/>
      <w:bookmarkStart w:id="88" w:name="_Toc98243798"/>
      <w:bookmarkStart w:id="89" w:name="_Toc98254819"/>
      <w:bookmarkStart w:id="90" w:name="_Toc98387370"/>
      <w:bookmarkStart w:id="91" w:name="_Toc98243463"/>
      <w:bookmarkStart w:id="92" w:name="_Toc98243552"/>
      <w:bookmarkStart w:id="93" w:name="_Toc98243806"/>
      <w:bookmarkStart w:id="94" w:name="_Toc98254827"/>
      <w:bookmarkStart w:id="95" w:name="_Toc98387378"/>
      <w:bookmarkStart w:id="96" w:name="_Toc98243466"/>
      <w:bookmarkStart w:id="97" w:name="_Toc98243555"/>
      <w:bookmarkStart w:id="98" w:name="_Toc98243809"/>
      <w:bookmarkStart w:id="99" w:name="_Toc98254830"/>
      <w:bookmarkStart w:id="100" w:name="_Toc98387381"/>
      <w:bookmarkStart w:id="101" w:name="_Toc98243470"/>
      <w:bookmarkStart w:id="102" w:name="_Toc98243559"/>
      <w:bookmarkStart w:id="103" w:name="_Toc98243813"/>
      <w:bookmarkStart w:id="104" w:name="_Toc98254834"/>
      <w:bookmarkStart w:id="105" w:name="_Toc98387385"/>
      <w:bookmarkStart w:id="106" w:name="_Toc98243473"/>
      <w:bookmarkStart w:id="107" w:name="_Toc98243562"/>
      <w:bookmarkStart w:id="108" w:name="_Toc98243816"/>
      <w:bookmarkStart w:id="109" w:name="_Toc98254837"/>
      <w:bookmarkStart w:id="110" w:name="_Toc98387388"/>
      <w:bookmarkStart w:id="111" w:name="_Toc98243476"/>
      <w:bookmarkStart w:id="112" w:name="_Toc98243565"/>
      <w:bookmarkStart w:id="113" w:name="_Toc98243819"/>
      <w:bookmarkStart w:id="114" w:name="_Toc98254840"/>
      <w:bookmarkStart w:id="115" w:name="_Toc98387391"/>
      <w:bookmarkStart w:id="116" w:name="_Toc457912637"/>
      <w:bookmarkStart w:id="117" w:name="_Toc457912948"/>
      <w:bookmarkStart w:id="118" w:name="_Toc457912990"/>
      <w:bookmarkStart w:id="119" w:name="_Toc457913102"/>
      <w:bookmarkStart w:id="120" w:name="_Toc98243820"/>
      <w:bookmarkStart w:id="121" w:name="_Toc98254841"/>
      <w:bookmarkStart w:id="122" w:name="_Toc98387392"/>
      <w:bookmarkStart w:id="123" w:name="_Toc125535476"/>
      <w:bookmarkStart w:id="124" w:name="_Toc247601312"/>
      <w:bookmarkStart w:id="125" w:name="_Toc185839443"/>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rsidRPr="00824780">
        <w:lastRenderedPageBreak/>
        <w:t xml:space="preserve">Couplers </w:t>
      </w:r>
      <w:bookmarkEnd w:id="116"/>
      <w:bookmarkEnd w:id="117"/>
      <w:bookmarkEnd w:id="118"/>
      <w:bookmarkEnd w:id="119"/>
      <w:bookmarkEnd w:id="120"/>
      <w:bookmarkEnd w:id="121"/>
      <w:bookmarkEnd w:id="122"/>
      <w:bookmarkEnd w:id="123"/>
      <w:bookmarkEnd w:id="124"/>
      <w:r w:rsidR="00824780" w:rsidRPr="00824780">
        <w:t>for Different Media: Media Couplers</w:t>
      </w:r>
      <w:bookmarkEnd w:id="125"/>
    </w:p>
    <w:p w14:paraId="0C84ED6C" w14:textId="77777777" w:rsidR="00505506" w:rsidRDefault="002B3722" w:rsidP="00644AB5">
      <w:r w:rsidRPr="00246155">
        <w:t>A</w:t>
      </w:r>
      <w:r w:rsidR="000C6EE2" w:rsidRPr="00246155">
        <w:t xml:space="preserve"> </w:t>
      </w:r>
      <w:r w:rsidRPr="00246155">
        <w:t>KNX</w:t>
      </w:r>
      <w:r w:rsidR="000C6EE2" w:rsidRPr="00246155">
        <w:t xml:space="preserve"> project can contain different </w:t>
      </w:r>
      <w:r w:rsidR="00782C85" w:rsidRPr="00246155">
        <w:t xml:space="preserve">communication </w:t>
      </w:r>
      <w:r w:rsidR="000C6EE2" w:rsidRPr="00246155">
        <w:t xml:space="preserve">media. The system devices for coupling the various media are </w:t>
      </w:r>
      <w:r w:rsidR="000C6EE2" w:rsidRPr="001C744D">
        <w:rPr>
          <w:b/>
          <w:i/>
        </w:rPr>
        <w:t>media couplers</w:t>
      </w:r>
      <w:r w:rsidR="000C6EE2" w:rsidRPr="00246155">
        <w:t xml:space="preserve">. </w:t>
      </w:r>
    </w:p>
    <w:p w14:paraId="0C84ED6D" w14:textId="77777777" w:rsidR="00505506" w:rsidRDefault="00505506" w:rsidP="00644AB5"/>
    <w:p w14:paraId="0C84ED6E" w14:textId="77777777" w:rsidR="000C6EE2" w:rsidRDefault="000C6EE2" w:rsidP="00644AB5">
      <w:r w:rsidRPr="00246155">
        <w:t xml:space="preserve">For example, there </w:t>
      </w:r>
      <w:r w:rsidR="00505506">
        <w:t>are</w:t>
      </w:r>
      <w:r w:rsidRPr="00246155">
        <w:t xml:space="preserve"> media coupler</w:t>
      </w:r>
      <w:r w:rsidR="00505506">
        <w:t>s</w:t>
      </w:r>
      <w:r w:rsidRPr="00246155">
        <w:t xml:space="preserve"> for linking </w:t>
      </w:r>
      <w:r w:rsidR="00505506">
        <w:t>TP</w:t>
      </w:r>
      <w:r w:rsidRPr="00246155">
        <w:t xml:space="preserve"> subsystem</w:t>
      </w:r>
      <w:r w:rsidR="00505506">
        <w:t>s</w:t>
      </w:r>
      <w:r w:rsidRPr="00246155">
        <w:t xml:space="preserve"> </w:t>
      </w:r>
      <w:r w:rsidR="00505506">
        <w:t>with</w:t>
      </w:r>
    </w:p>
    <w:p w14:paraId="0C84ED6F" w14:textId="77777777" w:rsidR="00856DCC" w:rsidRPr="00D75BE9" w:rsidRDefault="00856DCC" w:rsidP="001C744D">
      <w:pPr>
        <w:pStyle w:val="Bullet1"/>
        <w:rPr>
          <w:lang w:val="de-DE"/>
        </w:rPr>
      </w:pPr>
      <w:r w:rsidRPr="00D75BE9">
        <w:rPr>
          <w:lang w:val="de-DE"/>
        </w:rPr>
        <w:t>IP</w:t>
      </w:r>
      <w:r w:rsidR="00D75BE9" w:rsidRPr="00D75BE9">
        <w:rPr>
          <w:lang w:val="de-DE"/>
        </w:rPr>
        <w:t xml:space="preserve"> subsystems</w:t>
      </w:r>
    </w:p>
    <w:p w14:paraId="0C84ED70" w14:textId="77777777" w:rsidR="00856DCC" w:rsidRPr="00D75BE9" w:rsidRDefault="00856DCC" w:rsidP="001C744D">
      <w:pPr>
        <w:pStyle w:val="Bullet1"/>
      </w:pPr>
      <w:r w:rsidRPr="00D75BE9">
        <w:t>Powerline</w:t>
      </w:r>
      <w:r w:rsidR="00D75BE9" w:rsidRPr="00D75BE9">
        <w:t xml:space="preserve"> subsystems</w:t>
      </w:r>
      <w:r w:rsidRPr="00D75BE9">
        <w:t xml:space="preserve"> (</w:t>
      </w:r>
      <w:r w:rsidR="00D75BE9" w:rsidRPr="00D75BE9">
        <w:t>see informative appendix</w:t>
      </w:r>
      <w:r w:rsidRPr="00D75BE9">
        <w:t xml:space="preserve"> / KNX </w:t>
      </w:r>
      <w:r w:rsidR="00D75BE9" w:rsidRPr="00D75BE9">
        <w:t>Basic Course documentation</w:t>
      </w:r>
      <w:r w:rsidRPr="00D75BE9">
        <w:t>)</w:t>
      </w:r>
    </w:p>
    <w:p w14:paraId="0C84ED71" w14:textId="77777777" w:rsidR="00505506" w:rsidRPr="00D75BE9" w:rsidRDefault="00856DCC" w:rsidP="001C744D">
      <w:pPr>
        <w:pStyle w:val="Bullet1"/>
      </w:pPr>
      <w:r w:rsidRPr="00D75BE9">
        <w:t>RF</w:t>
      </w:r>
      <w:r w:rsidR="00D75BE9" w:rsidRPr="00D75BE9">
        <w:t xml:space="preserve"> subsystems (see informative appendix </w:t>
      </w:r>
      <w:r w:rsidRPr="00D75BE9">
        <w:t xml:space="preserve">/ KNX </w:t>
      </w:r>
      <w:r w:rsidR="00D75BE9" w:rsidRPr="00D75BE9">
        <w:t>Basic Course documentation</w:t>
      </w:r>
      <w:r w:rsidRPr="00D75BE9">
        <w:t>)</w:t>
      </w:r>
    </w:p>
    <w:p w14:paraId="0C84ED72" w14:textId="77777777" w:rsidR="0054359A" w:rsidRPr="004D1BFA" w:rsidRDefault="00C110B6" w:rsidP="0054359A">
      <w:pPr>
        <w:pStyle w:val="Heading2"/>
      </w:pPr>
      <w:bookmarkStart w:id="126" w:name="_Toc125520304"/>
      <w:bookmarkStart w:id="127" w:name="_Toc185839444"/>
      <w:r w:rsidRPr="004D1BFA">
        <w:t xml:space="preserve">The TP-IP </w:t>
      </w:r>
      <w:r w:rsidR="0054359A" w:rsidRPr="004D1BFA">
        <w:t>Router</w:t>
      </w:r>
      <w:bookmarkEnd w:id="126"/>
      <w:bookmarkEnd w:id="127"/>
    </w:p>
    <w:p w14:paraId="0C84ED73" w14:textId="77777777" w:rsidR="00C56582" w:rsidRPr="004D1BFA" w:rsidRDefault="00C110B6" w:rsidP="00C56582">
      <w:r w:rsidRPr="004D1BFA">
        <w:t xml:space="preserve">The TP Ethernet media coupler, </w:t>
      </w:r>
      <w:r w:rsidR="008A62BA">
        <w:t xml:space="preserve">otherwise known as </w:t>
      </w:r>
      <w:r w:rsidRPr="004D1BFA">
        <w:t>the KNXnet/IP r</w:t>
      </w:r>
      <w:r w:rsidR="00C56582" w:rsidRPr="004D1BFA">
        <w:t xml:space="preserve">outer </w:t>
      </w:r>
      <w:r w:rsidRPr="004D1BFA">
        <w:t>or IP r</w:t>
      </w:r>
      <w:r w:rsidR="00C56582" w:rsidRPr="004D1BFA">
        <w:t>outer</w:t>
      </w:r>
      <w:r w:rsidRPr="004D1BFA">
        <w:t xml:space="preserve"> for short</w:t>
      </w:r>
      <w:r w:rsidR="008A62BA">
        <w:t>,</w:t>
      </w:r>
      <w:r w:rsidRPr="004D1BFA">
        <w:t xml:space="preserve"> is widely used</w:t>
      </w:r>
      <w:r w:rsidR="00C56582" w:rsidRPr="004D1BFA">
        <w:t xml:space="preserve">: </w:t>
      </w:r>
    </w:p>
    <w:p w14:paraId="0C84ED74" w14:textId="77777777" w:rsidR="00C56582" w:rsidRPr="008A62BA" w:rsidRDefault="004D1BFA" w:rsidP="00C56582">
      <w:pPr>
        <w:pStyle w:val="Bullet1"/>
      </w:pPr>
      <w:r w:rsidRPr="008A62BA">
        <w:t>IP routers link TP lines with Ethernet data networks</w:t>
      </w:r>
      <w:r w:rsidR="00C56582" w:rsidRPr="008A62BA">
        <w:t xml:space="preserve"> </w:t>
      </w:r>
    </w:p>
    <w:p w14:paraId="0C84ED75" w14:textId="77777777" w:rsidR="00C56582" w:rsidRPr="00530F85" w:rsidRDefault="00C56582" w:rsidP="00C56582">
      <w:pPr>
        <w:pStyle w:val="Bullet1"/>
      </w:pPr>
      <w:r w:rsidRPr="00530F85">
        <w:t xml:space="preserve">IP routers link TP lines together over the data network: </w:t>
      </w:r>
      <w:r w:rsidRPr="00530F85">
        <w:br/>
      </w:r>
      <w:r w:rsidR="00530F85" w:rsidRPr="00530F85">
        <w:t>Main and/or backbone lines are supplied with a large bandwith over Ethernet and IP</w:t>
      </w:r>
      <w:r w:rsidRPr="00530F85">
        <w:t>.</w:t>
      </w:r>
    </w:p>
    <w:p w14:paraId="0C84ED76" w14:textId="77777777" w:rsidR="00C56582" w:rsidRPr="00530F85" w:rsidRDefault="00530F85" w:rsidP="00C56582">
      <w:pPr>
        <w:pStyle w:val="Bullet1"/>
      </w:pPr>
      <w:r w:rsidRPr="00530F85">
        <w:t>IP r</w:t>
      </w:r>
      <w:r w:rsidR="00C56582" w:rsidRPr="00530F85">
        <w:t>outer</w:t>
      </w:r>
      <w:r w:rsidRPr="00530F85">
        <w:t>s offer an IP interface for access to the bus – not only for ETS – and replace the USB interfaces that are otherwise used</w:t>
      </w:r>
      <w:r w:rsidR="00C56582" w:rsidRPr="00530F85">
        <w:t>.</w:t>
      </w:r>
    </w:p>
    <w:p w14:paraId="0C84ED77" w14:textId="77777777" w:rsidR="00C56582" w:rsidRPr="00C56582" w:rsidRDefault="00E43789" w:rsidP="00C56582">
      <w:pPr>
        <w:rPr>
          <w:color w:val="FF0000"/>
          <w:lang w:val="de-DE"/>
        </w:rPr>
      </w:pPr>
      <w:r w:rsidRPr="00246155">
        <w:rPr>
          <w:lang w:val="en-US"/>
        </w:rPr>
        <w:drawing>
          <wp:inline distT="0" distB="0" distL="0" distR="0" wp14:anchorId="0C84EDFB" wp14:editId="0C84EDFC">
            <wp:extent cx="1575435" cy="2951480"/>
            <wp:effectExtent l="0" t="0" r="0" b="0"/>
            <wp:docPr id="11" name="Picture 11" descr="P_I201_XX_03943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_I201_XX_03943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75435" cy="2951480"/>
                    </a:xfrm>
                    <a:prstGeom prst="rect">
                      <a:avLst/>
                    </a:prstGeom>
                    <a:noFill/>
                    <a:ln>
                      <a:noFill/>
                    </a:ln>
                  </pic:spPr>
                </pic:pic>
              </a:graphicData>
            </a:graphic>
          </wp:inline>
        </w:drawing>
      </w:r>
    </w:p>
    <w:p w14:paraId="0C84ED78" w14:textId="77777777" w:rsidR="00153C02" w:rsidRPr="00246155" w:rsidRDefault="00153C02" w:rsidP="00153C02">
      <w:pPr>
        <w:pStyle w:val="Caption"/>
      </w:pPr>
      <w:r w:rsidRPr="00246155">
        <w:t>Figure</w:t>
      </w:r>
      <w:r w:rsidR="00F43DA3">
        <w:t xml:space="preserve"> </w:t>
      </w:r>
      <w:r w:rsidR="00F43DA3" w:rsidRPr="00246155">
        <w:fldChar w:fldCharType="begin"/>
      </w:r>
      <w:r w:rsidR="00F43DA3" w:rsidRPr="00980547">
        <w:instrText xml:space="preserve"> SEQ Figure \* ARABIC </w:instrText>
      </w:r>
      <w:r w:rsidR="00F43DA3" w:rsidRPr="00246155">
        <w:fldChar w:fldCharType="separate"/>
      </w:r>
      <w:r w:rsidR="00F43DA3">
        <w:t>9</w:t>
      </w:r>
      <w:r w:rsidR="00F43DA3" w:rsidRPr="00246155">
        <w:fldChar w:fldCharType="end"/>
      </w:r>
      <w:r w:rsidRPr="00246155">
        <w:t>: IP Router</w:t>
      </w:r>
    </w:p>
    <w:p w14:paraId="0C84ED79" w14:textId="77777777" w:rsidR="00153C02" w:rsidRPr="00246155" w:rsidRDefault="00153C02" w:rsidP="00153C02">
      <w:r w:rsidRPr="00246155">
        <w:t>The connection to the KNX TP is established via a bus connector. The link to the data network (IP via 10BaseT) is carried out via an RJ45 socket.</w:t>
      </w:r>
    </w:p>
    <w:p w14:paraId="0C84ED7A" w14:textId="77777777" w:rsidR="00153C02" w:rsidRPr="00246155" w:rsidRDefault="00153C02" w:rsidP="00153C02"/>
    <w:p w14:paraId="0C84ED7B" w14:textId="0F99D142" w:rsidR="00153C02" w:rsidRPr="00246155" w:rsidRDefault="00153C02" w:rsidP="00153C02">
      <w:r w:rsidRPr="00246155">
        <w:t xml:space="preserve">For its operation, the IP router </w:t>
      </w:r>
      <w:r w:rsidR="00D40861">
        <w:t xml:space="preserve">may </w:t>
      </w:r>
      <w:r w:rsidRPr="00246155">
        <w:t xml:space="preserve">also require AC/DC 24 V </w:t>
      </w:r>
      <w:r w:rsidR="00D40861">
        <w:t xml:space="preserve">(manufacturer-specific) </w:t>
      </w:r>
      <w:r w:rsidRPr="00246155">
        <w:t>which is supplied via a second connector.</w:t>
      </w:r>
    </w:p>
    <w:p w14:paraId="0C84ED7C" w14:textId="77777777" w:rsidR="00153C02" w:rsidRPr="00246155" w:rsidRDefault="00153C02" w:rsidP="00153C02"/>
    <w:p w14:paraId="0C84ED7D" w14:textId="77777777" w:rsidR="00153C02" w:rsidRPr="00246155" w:rsidRDefault="00153C02" w:rsidP="00153C02">
      <w:r w:rsidRPr="00246155">
        <w:t>The IP router uses the KNXnet/IP standard defined by KNX Association. This standard specifies how KNX telegrams must be sent via an IP network so that KNX telegrams between lines can be routed via an IP network and the bus can also be accessed from a PC.</w:t>
      </w:r>
    </w:p>
    <w:p w14:paraId="0C84ED7E" w14:textId="77777777" w:rsidR="00153C02" w:rsidRPr="00246155" w:rsidRDefault="00153C02" w:rsidP="00153C02">
      <w:r w:rsidRPr="00246155">
        <w:lastRenderedPageBreak/>
        <w:t xml:space="preserve">The IP router can be used as a line coupler and backbone coupler, both in existing KNX networks and new KNX networks. It </w:t>
      </w:r>
      <w:r w:rsidR="003B551D">
        <w:t xml:space="preserve">also </w:t>
      </w:r>
      <w:r w:rsidRPr="00246155">
        <w:t>contains filter tables which enable specific bus telegrams from or to the bus line to be blocked or passed through and therefore contributes to a reduction in the bus load. The filter table is created automatically by the ETS program during the parameterisation and commissioning of the installation.</w:t>
      </w:r>
    </w:p>
    <w:p w14:paraId="0C84ED7F" w14:textId="77777777" w:rsidR="0054359A" w:rsidRDefault="0054359A" w:rsidP="00644AB5"/>
    <w:p w14:paraId="0C84ED80" w14:textId="77777777" w:rsidR="00A01B19" w:rsidRPr="00246155" w:rsidRDefault="00A01B19" w:rsidP="00A01B19">
      <w:r w:rsidRPr="00246155">
        <w:t>An overview of the features of the IP router:</w:t>
      </w:r>
    </w:p>
    <w:p w14:paraId="0C84ED81" w14:textId="77777777" w:rsidR="00A01B19" w:rsidRPr="00246155" w:rsidRDefault="00A01B19" w:rsidP="00A01B19">
      <w:pPr>
        <w:pStyle w:val="Bullet1"/>
      </w:pPr>
      <w:r w:rsidRPr="00246155">
        <w:t>Simple interface connection to higher-order systems through the use of the Internet protocol (IP)</w:t>
      </w:r>
    </w:p>
    <w:p w14:paraId="0C84ED82" w14:textId="77777777" w:rsidR="00A01B19" w:rsidRPr="00246155" w:rsidRDefault="00A01B19" w:rsidP="00A01B19">
      <w:pPr>
        <w:pStyle w:val="Bullet1"/>
      </w:pPr>
      <w:r w:rsidRPr="00246155">
        <w:t xml:space="preserve">Direct access to the KNX installation (KNXnet/IP tunnelling) from any point in the IP network </w:t>
      </w:r>
    </w:p>
    <w:p w14:paraId="0C84ED83" w14:textId="77777777" w:rsidR="00A01B19" w:rsidRPr="00246155" w:rsidRDefault="00A01B19" w:rsidP="00A01B19">
      <w:pPr>
        <w:pStyle w:val="Bullet1"/>
      </w:pPr>
      <w:r w:rsidRPr="00246155">
        <w:t>Rapid communication between KNX lines, KNX areas and systems (KNXnet/IP routing)</w:t>
      </w:r>
    </w:p>
    <w:p w14:paraId="0C84ED84" w14:textId="77777777" w:rsidR="00A01B19" w:rsidRPr="00246155" w:rsidRDefault="00A01B19" w:rsidP="00A01B19">
      <w:pPr>
        <w:pStyle w:val="Bullet1"/>
      </w:pPr>
      <w:r w:rsidRPr="00246155">
        <w:t>Communication across buildings and properties (networking of properties)</w:t>
      </w:r>
    </w:p>
    <w:p w14:paraId="0C84ED85" w14:textId="77777777" w:rsidR="00A01B19" w:rsidRPr="00246155" w:rsidRDefault="00A01B19" w:rsidP="00A01B19">
      <w:pPr>
        <w:pStyle w:val="Bullet1"/>
      </w:pPr>
      <w:r w:rsidRPr="00246155">
        <w:t>Filtering and routing of telegrams according to</w:t>
      </w:r>
    </w:p>
    <w:p w14:paraId="0C84ED86" w14:textId="77777777" w:rsidR="00A01B19" w:rsidRPr="00246155" w:rsidRDefault="001B2558" w:rsidP="00A01B19">
      <w:pPr>
        <w:pStyle w:val="Bullet2"/>
      </w:pPr>
      <w:r>
        <w:t>individual address</w:t>
      </w:r>
    </w:p>
    <w:p w14:paraId="0C84ED87" w14:textId="77777777" w:rsidR="00A01B19" w:rsidRPr="00246155" w:rsidRDefault="00A01B19" w:rsidP="00A01B19">
      <w:pPr>
        <w:pStyle w:val="Bullet2"/>
      </w:pPr>
      <w:r w:rsidRPr="00246155">
        <w:t>group address</w:t>
      </w:r>
    </w:p>
    <w:p w14:paraId="0C84ED88" w14:textId="77777777" w:rsidR="00A01B19" w:rsidRPr="00246155" w:rsidRDefault="00A01B19" w:rsidP="00A01B19">
      <w:pPr>
        <w:pStyle w:val="Bullet1"/>
      </w:pPr>
      <w:r w:rsidRPr="00246155">
        <w:t>LED displays for</w:t>
      </w:r>
    </w:p>
    <w:p w14:paraId="0C84ED89" w14:textId="77777777" w:rsidR="00A01B19" w:rsidRPr="00246155" w:rsidRDefault="00A01B19" w:rsidP="00A01B19">
      <w:pPr>
        <w:pStyle w:val="Bullet2"/>
      </w:pPr>
      <w:r w:rsidRPr="00246155">
        <w:t>Readiness for operation</w:t>
      </w:r>
    </w:p>
    <w:p w14:paraId="0C84ED8A" w14:textId="324DCF67" w:rsidR="00A01B19" w:rsidRPr="00246155" w:rsidRDefault="00062D3A" w:rsidP="00A01B19">
      <w:pPr>
        <w:pStyle w:val="Bullet2"/>
      </w:pPr>
      <w:r>
        <w:t>TP</w:t>
      </w:r>
      <w:r w:rsidR="00A01B19" w:rsidRPr="00246155">
        <w:t xml:space="preserve"> communication</w:t>
      </w:r>
    </w:p>
    <w:p w14:paraId="0C84ED8B" w14:textId="77777777" w:rsidR="00A01B19" w:rsidRPr="00246155" w:rsidRDefault="00A01B19" w:rsidP="00A01B19">
      <w:pPr>
        <w:pStyle w:val="Bullet2"/>
      </w:pPr>
      <w:r w:rsidRPr="00246155">
        <w:t>IP communication</w:t>
      </w:r>
    </w:p>
    <w:p w14:paraId="0C84ED8C" w14:textId="77777777" w:rsidR="00A01B19" w:rsidRPr="00246155" w:rsidRDefault="00A01B19" w:rsidP="00A01B19">
      <w:pPr>
        <w:pStyle w:val="Bullet1"/>
      </w:pPr>
      <w:r w:rsidRPr="00246155">
        <w:t>Simple configuration with ETS without any plug-ins</w:t>
      </w:r>
    </w:p>
    <w:p w14:paraId="0C84ED8D" w14:textId="77777777" w:rsidR="00A01B19" w:rsidRPr="00246155" w:rsidRDefault="00A01B19" w:rsidP="00A01B19">
      <w:pPr>
        <w:pStyle w:val="Bullet1"/>
      </w:pPr>
      <w:r w:rsidRPr="00246155">
        <w:t>Simple interface connection of visualisation systems</w:t>
      </w:r>
    </w:p>
    <w:p w14:paraId="0C84ED8E" w14:textId="77777777" w:rsidR="007E6105" w:rsidRPr="00E8699D" w:rsidRDefault="001B2558" w:rsidP="007E6105">
      <w:pPr>
        <w:pStyle w:val="Heading2"/>
      </w:pPr>
      <w:bookmarkStart w:id="128" w:name="_Toc185839445"/>
      <w:r>
        <w:t>Individual address</w:t>
      </w:r>
      <w:r w:rsidR="00E8699D" w:rsidRPr="00E8699D">
        <w:t>es of IP R</w:t>
      </w:r>
      <w:r w:rsidR="007E6105" w:rsidRPr="00E8699D">
        <w:t>outer</w:t>
      </w:r>
      <w:r w:rsidR="00E8699D" w:rsidRPr="00E8699D">
        <w:t>s</w:t>
      </w:r>
      <w:bookmarkEnd w:id="128"/>
    </w:p>
    <w:p w14:paraId="0C84ED8F" w14:textId="77777777" w:rsidR="007E6105" w:rsidRPr="00E8699D" w:rsidRDefault="00E8699D" w:rsidP="007E6105">
      <w:r w:rsidRPr="00E8699D">
        <w:t>IP r</w:t>
      </w:r>
      <w:r w:rsidR="007E6105" w:rsidRPr="00E8699D">
        <w:t>outer</w:t>
      </w:r>
      <w:r w:rsidRPr="00E8699D">
        <w:t>s can adopt the function of both backbone couplers and line couplers</w:t>
      </w:r>
      <w:r w:rsidR="007E6105" w:rsidRPr="00E8699D">
        <w:t>.</w:t>
      </w:r>
    </w:p>
    <w:p w14:paraId="0C84ED90" w14:textId="77777777" w:rsidR="007E6105" w:rsidRPr="00E8699D" w:rsidRDefault="007E6105" w:rsidP="007E6105"/>
    <w:p w14:paraId="0C84ED91" w14:textId="77777777" w:rsidR="007E6105" w:rsidRPr="00E8699D" w:rsidRDefault="00E8699D" w:rsidP="007E6105">
      <w:r w:rsidRPr="00E8699D">
        <w:t>An IP ro</w:t>
      </w:r>
      <w:r w:rsidR="007E6105" w:rsidRPr="00E8699D">
        <w:t xml:space="preserve">uter </w:t>
      </w:r>
      <w:r w:rsidRPr="00E8699D">
        <w:t>can in principle be used as a line coupler or as a backbone coupler</w:t>
      </w:r>
      <w:r w:rsidR="007E6105" w:rsidRPr="00E8699D">
        <w:t xml:space="preserve">. </w:t>
      </w:r>
      <w:r w:rsidRPr="00E8699D">
        <w:t xml:space="preserve">The </w:t>
      </w:r>
      <w:r w:rsidR="001B2558">
        <w:t>individual address</w:t>
      </w:r>
      <w:r w:rsidRPr="00E8699D">
        <w:t xml:space="preserve"> has the format </w:t>
      </w:r>
      <w:r w:rsidR="007E6105" w:rsidRPr="00E8699D">
        <w:t xml:space="preserve">x.y.0, </w:t>
      </w:r>
      <w:r w:rsidRPr="00E8699D">
        <w:t>with</w:t>
      </w:r>
      <w:r w:rsidR="007E6105" w:rsidRPr="00E8699D">
        <w:t xml:space="preserve"> x=1...15, y=1...15. </w:t>
      </w:r>
    </w:p>
    <w:p w14:paraId="0C84ED92" w14:textId="77777777" w:rsidR="007E6105" w:rsidRPr="00E8699D" w:rsidRDefault="007E6105" w:rsidP="007E6105">
      <w:pPr>
        <w:rPr>
          <w:color w:val="FF0000"/>
        </w:rPr>
      </w:pPr>
    </w:p>
    <w:p w14:paraId="0C84ED93" w14:textId="77777777" w:rsidR="007E6105" w:rsidRPr="00E8699D" w:rsidRDefault="00E8699D" w:rsidP="007E6105">
      <w:r w:rsidRPr="00E8699D">
        <w:t xml:space="preserve">The </w:t>
      </w:r>
      <w:r w:rsidR="001B2558">
        <w:t>individual address</w:t>
      </w:r>
      <w:r w:rsidRPr="00E8699D">
        <w:t>es for IP routers have the same format as classic TP/TP line/backbone couplers</w:t>
      </w:r>
      <w:r w:rsidR="007E6105" w:rsidRPr="00E8699D">
        <w:t>.</w:t>
      </w:r>
    </w:p>
    <w:p w14:paraId="0C84ED94" w14:textId="77777777" w:rsidR="007E6105" w:rsidRPr="00E8699D" w:rsidRDefault="007E6105" w:rsidP="007E6105">
      <w:pPr>
        <w:rPr>
          <w:color w:val="FF0000"/>
        </w:rPr>
      </w:pPr>
    </w:p>
    <w:p w14:paraId="0C84ED95" w14:textId="77777777" w:rsidR="00A01B19" w:rsidRPr="006948CB" w:rsidRDefault="00E8699D" w:rsidP="00644AB5">
      <w:r w:rsidRPr="00E8699D">
        <w:t xml:space="preserve">Careful planning and assignment of the </w:t>
      </w:r>
      <w:r w:rsidR="001B2558">
        <w:t>individual address</w:t>
      </w:r>
      <w:r w:rsidRPr="00E8699D">
        <w:t xml:space="preserve"> is more significant for IP routers than </w:t>
      </w:r>
      <w:r w:rsidR="006948CB">
        <w:t>for classic line/backbone couple</w:t>
      </w:r>
      <w:r w:rsidRPr="00E8699D">
        <w:t>rs as main line(s) and backbone line can lie on the same medium (Ethernet)</w:t>
      </w:r>
      <w:r w:rsidR="007E6105" w:rsidRPr="00E8699D">
        <w:t>!</w:t>
      </w:r>
      <w:r w:rsidR="007E6105" w:rsidRPr="006948CB">
        <w:t xml:space="preserve"> </w:t>
      </w:r>
      <w:r w:rsidRPr="006948CB">
        <w:t xml:space="preserve">What </w:t>
      </w:r>
      <w:r w:rsidR="006948CB" w:rsidRPr="006948CB">
        <w:t xml:space="preserve">is physically tangible in pure TP installations as a bus cable, is somewhat abstract in the IP installation and only determined by the </w:t>
      </w:r>
      <w:r w:rsidR="001B2558">
        <w:t>individual address</w:t>
      </w:r>
      <w:r w:rsidR="007E6105" w:rsidRPr="006948CB">
        <w:t>.</w:t>
      </w:r>
    </w:p>
    <w:p w14:paraId="0C84ED96" w14:textId="77777777" w:rsidR="00950EB3" w:rsidRPr="008B4146" w:rsidRDefault="00950EB3" w:rsidP="00950EB3">
      <w:pPr>
        <w:pStyle w:val="Heading2"/>
      </w:pPr>
      <w:bookmarkStart w:id="129" w:name="_Toc247601318"/>
      <w:bookmarkStart w:id="130" w:name="_Ref467072195"/>
      <w:bookmarkStart w:id="131" w:name="_Ref467072344"/>
      <w:bookmarkStart w:id="132" w:name="_Toc185839446"/>
      <w:r w:rsidRPr="00246155">
        <w:lastRenderedPageBreak/>
        <w:t>IP Router as Backbone Coupler</w:t>
      </w:r>
      <w:bookmarkEnd w:id="129"/>
      <w:bookmarkEnd w:id="130"/>
      <w:bookmarkEnd w:id="131"/>
      <w:bookmarkEnd w:id="132"/>
    </w:p>
    <w:p w14:paraId="0C84ED97" w14:textId="77777777" w:rsidR="00A01B19" w:rsidRPr="00950EB3" w:rsidRDefault="00754E81" w:rsidP="00644AB5">
      <w:r>
        <w:object w:dxaOrig="16094" w:dyaOrig="11274" w14:anchorId="0C84EDFD">
          <v:shape id="_x0000_i1031" type="#_x0000_t75" style="width:437.55pt;height:306pt" o:ole="">
            <v:imagedata r:id="rId23" o:title=""/>
          </v:shape>
          <o:OLEObject Type="Embed" ProgID="Visio.Drawing.15" ShapeID="_x0000_i1031" DrawAspect="Content" ObjectID="_1796463211" r:id="rId24"/>
        </w:object>
      </w:r>
    </w:p>
    <w:p w14:paraId="0C84ED98" w14:textId="77777777" w:rsidR="00156916" w:rsidRDefault="00156916" w:rsidP="00156916">
      <w:pPr>
        <w:pStyle w:val="Caption"/>
      </w:pPr>
      <w:r w:rsidRPr="00156916">
        <w:t xml:space="preserve">Figure </w:t>
      </w:r>
      <w:r w:rsidR="00F43DA3" w:rsidRPr="00246155">
        <w:fldChar w:fldCharType="begin"/>
      </w:r>
      <w:r w:rsidR="00F43DA3" w:rsidRPr="00980547">
        <w:instrText xml:space="preserve"> SEQ Figure \* ARABIC </w:instrText>
      </w:r>
      <w:r w:rsidR="00F43DA3" w:rsidRPr="00246155">
        <w:fldChar w:fldCharType="separate"/>
      </w:r>
      <w:r w:rsidR="00F43DA3">
        <w:t>10</w:t>
      </w:r>
      <w:r w:rsidR="00F43DA3" w:rsidRPr="00246155">
        <w:fldChar w:fldCharType="end"/>
      </w:r>
      <w:r w:rsidRPr="00156916">
        <w:t>: IP router as a backbone coupler</w:t>
      </w:r>
    </w:p>
    <w:p w14:paraId="0C84ED99" w14:textId="77777777" w:rsidR="00BB706D" w:rsidRPr="00BB706D" w:rsidRDefault="00BB706D" w:rsidP="00BB706D"/>
    <w:p w14:paraId="0C84ED9A" w14:textId="77777777" w:rsidR="003C0F1A" w:rsidRPr="00713CCA" w:rsidRDefault="00713CCA" w:rsidP="003C0F1A">
      <w:pPr>
        <w:pBdr>
          <w:top w:val="single" w:sz="4" w:space="1" w:color="auto"/>
          <w:left w:val="single" w:sz="4" w:space="4" w:color="auto"/>
          <w:bottom w:val="single" w:sz="4" w:space="1" w:color="auto"/>
          <w:right w:val="single" w:sz="4" w:space="4" w:color="auto"/>
        </w:pBdr>
        <w:rPr>
          <w:b/>
        </w:rPr>
      </w:pPr>
      <w:r w:rsidRPr="00713CCA">
        <w:rPr>
          <w:b/>
        </w:rPr>
        <w:t>Caution</w:t>
      </w:r>
      <w:r w:rsidR="003C0F1A" w:rsidRPr="00713CCA">
        <w:rPr>
          <w:b/>
        </w:rPr>
        <w:t xml:space="preserve">: </w:t>
      </w:r>
    </w:p>
    <w:p w14:paraId="0C84ED9B" w14:textId="77777777" w:rsidR="003C0F1A" w:rsidRPr="003C0F1A" w:rsidRDefault="003C0F1A" w:rsidP="003C0F1A">
      <w:pPr>
        <w:pBdr>
          <w:top w:val="single" w:sz="4" w:space="1" w:color="auto"/>
          <w:left w:val="single" w:sz="4" w:space="4" w:color="auto"/>
          <w:bottom w:val="single" w:sz="4" w:space="1" w:color="auto"/>
          <w:right w:val="single" w:sz="4" w:space="4" w:color="auto"/>
        </w:pBdr>
      </w:pPr>
      <w:r w:rsidRPr="003C0F1A">
        <w:t>If an IP router is used as a backbone cou</w:t>
      </w:r>
      <w:r>
        <w:t xml:space="preserve">pler with the </w:t>
      </w:r>
      <w:r w:rsidR="001B2558">
        <w:t>individual address</w:t>
      </w:r>
      <w:r>
        <w:t xml:space="preserve"> B</w:t>
      </w:r>
      <w:r w:rsidRPr="003C0F1A">
        <w:t xml:space="preserve">.0.0 </w:t>
      </w:r>
      <w:r>
        <w:t>(</w:t>
      </w:r>
      <w:r w:rsidRPr="003C0F1A">
        <w:t>B=1...15</w:t>
      </w:r>
      <w:r>
        <w:t>)</w:t>
      </w:r>
      <w:r w:rsidRPr="003C0F1A">
        <w:t xml:space="preserve"> </w:t>
      </w:r>
      <w:r>
        <w:t>e.g. 2.0.0</w:t>
      </w:r>
      <w:r w:rsidRPr="003C0F1A">
        <w:t>, no other IP routers may be used topologically “below” this IP route</w:t>
      </w:r>
      <w:r>
        <w:t xml:space="preserve">r i.e. with </w:t>
      </w:r>
      <w:r w:rsidR="001B2558">
        <w:t>an individual address</w:t>
      </w:r>
      <w:r>
        <w:t xml:space="preserve"> B.L.0 (L=1...15) e.g. 2.1.0</w:t>
      </w:r>
      <w:r w:rsidRPr="003C0F1A">
        <w:t>.</w:t>
      </w:r>
    </w:p>
    <w:p w14:paraId="0C84ED9C" w14:textId="77777777" w:rsidR="003C0F1A" w:rsidRPr="003C0F1A" w:rsidRDefault="003C0F1A" w:rsidP="003C0F1A">
      <w:pPr>
        <w:pBdr>
          <w:top w:val="single" w:sz="4" w:space="1" w:color="auto"/>
          <w:left w:val="single" w:sz="4" w:space="4" w:color="auto"/>
          <w:bottom w:val="single" w:sz="4" w:space="1" w:color="auto"/>
          <w:right w:val="single" w:sz="4" w:space="4" w:color="auto"/>
        </w:pBdr>
      </w:pPr>
    </w:p>
    <w:p w14:paraId="0C84ED9D" w14:textId="77777777" w:rsidR="003C0F1A" w:rsidRPr="00713CCA" w:rsidRDefault="00713CCA" w:rsidP="003C0F1A">
      <w:pPr>
        <w:pBdr>
          <w:top w:val="single" w:sz="4" w:space="1" w:color="auto"/>
          <w:left w:val="single" w:sz="4" w:space="4" w:color="auto"/>
          <w:bottom w:val="single" w:sz="4" w:space="1" w:color="auto"/>
          <w:right w:val="single" w:sz="4" w:space="4" w:color="auto"/>
        </w:pBdr>
      </w:pPr>
      <w:r w:rsidRPr="00713CCA">
        <w:t>Therefore</w:t>
      </w:r>
      <w:r w:rsidR="003C0F1A" w:rsidRPr="00713CCA">
        <w:t xml:space="preserve">: </w:t>
      </w:r>
      <w:r w:rsidR="003C0F1A" w:rsidRPr="00713CCA">
        <w:br/>
      </w:r>
      <w:r w:rsidRPr="00713CCA">
        <w:t xml:space="preserve">If there is an IP router </w:t>
      </w:r>
      <w:r w:rsidR="003C0F1A" w:rsidRPr="00713CCA">
        <w:rPr>
          <w:u w:val="single"/>
        </w:rPr>
        <w:t>a</w:t>
      </w:r>
      <w:r w:rsidRPr="00713CCA">
        <w:rPr>
          <w:u w:val="single"/>
        </w:rPr>
        <w:t>s backbone coupler</w:t>
      </w:r>
      <w:r w:rsidR="003C0F1A" w:rsidRPr="00713CCA">
        <w:t xml:space="preserve"> </w:t>
      </w:r>
      <w:r w:rsidRPr="00713CCA">
        <w:t>for an area</w:t>
      </w:r>
      <w:r w:rsidR="003C0F1A" w:rsidRPr="00713CCA">
        <w:t xml:space="preserve">, </w:t>
      </w:r>
      <w:r w:rsidRPr="00713CCA">
        <w:t xml:space="preserve">no IP routers may be used </w:t>
      </w:r>
      <w:r w:rsidRPr="00713CCA">
        <w:rPr>
          <w:u w:val="single"/>
        </w:rPr>
        <w:t>as a line coupler</w:t>
      </w:r>
      <w:r w:rsidRPr="00713CCA">
        <w:t xml:space="preserve"> </w:t>
      </w:r>
      <w:r w:rsidR="003C0F1A" w:rsidRPr="00713CCA">
        <w:rPr>
          <w:u w:val="single"/>
        </w:rPr>
        <w:t xml:space="preserve">in </w:t>
      </w:r>
      <w:r w:rsidRPr="00713CCA">
        <w:rPr>
          <w:u w:val="single"/>
        </w:rPr>
        <w:t>this area</w:t>
      </w:r>
      <w:r w:rsidR="003C0F1A" w:rsidRPr="00713CCA">
        <w:t>!</w:t>
      </w:r>
    </w:p>
    <w:p w14:paraId="0C84ED9E" w14:textId="77777777" w:rsidR="003C0F1A" w:rsidRPr="00713CCA" w:rsidRDefault="003C0F1A" w:rsidP="003C0F1A">
      <w:pPr>
        <w:pBdr>
          <w:top w:val="single" w:sz="4" w:space="1" w:color="auto"/>
          <w:left w:val="single" w:sz="4" w:space="4" w:color="auto"/>
          <w:bottom w:val="single" w:sz="4" w:space="1" w:color="auto"/>
          <w:right w:val="single" w:sz="4" w:space="4" w:color="auto"/>
        </w:pBdr>
        <w:rPr>
          <w:color w:val="FF0000"/>
        </w:rPr>
      </w:pPr>
    </w:p>
    <w:p w14:paraId="0C84ED9F" w14:textId="77777777" w:rsidR="003C0F1A" w:rsidRPr="00713CCA" w:rsidRDefault="00713CCA" w:rsidP="003C0F1A">
      <w:pPr>
        <w:pBdr>
          <w:top w:val="single" w:sz="4" w:space="1" w:color="auto"/>
          <w:left w:val="single" w:sz="4" w:space="4" w:color="auto"/>
          <w:bottom w:val="single" w:sz="4" w:space="1" w:color="auto"/>
          <w:right w:val="single" w:sz="4" w:space="4" w:color="auto"/>
        </w:pBdr>
      </w:pPr>
      <w:r w:rsidRPr="00713CCA">
        <w:t>The reason for this is that IP main lines and IP backbone lines in the IP network – as for TP – are not separated from each other but are both operated on the same medium (Ethernet)</w:t>
      </w:r>
      <w:r w:rsidR="003C0F1A" w:rsidRPr="00713CCA">
        <w:t>.</w:t>
      </w:r>
    </w:p>
    <w:p w14:paraId="0C84EDA0" w14:textId="77777777" w:rsidR="00156916" w:rsidRPr="00713CCA" w:rsidRDefault="00156916" w:rsidP="00156916"/>
    <w:p w14:paraId="0C84EDA1" w14:textId="77777777" w:rsidR="00BB706D" w:rsidRPr="008B4146" w:rsidRDefault="00613A87" w:rsidP="00BB706D">
      <w:pPr>
        <w:pStyle w:val="Heading2"/>
      </w:pPr>
      <w:bookmarkStart w:id="133" w:name="_Toc125520307"/>
      <w:bookmarkStart w:id="134" w:name="_Toc185839447"/>
      <w:r>
        <w:lastRenderedPageBreak/>
        <w:t xml:space="preserve">IP </w:t>
      </w:r>
      <w:r w:rsidR="00BB706D" w:rsidRPr="008B4146">
        <w:t xml:space="preserve">Router </w:t>
      </w:r>
      <w:bookmarkEnd w:id="133"/>
      <w:r>
        <w:t>as Line Coupler</w:t>
      </w:r>
      <w:bookmarkEnd w:id="134"/>
    </w:p>
    <w:p w14:paraId="0C84EDA2" w14:textId="77777777" w:rsidR="00754E81" w:rsidRDefault="00754E81" w:rsidP="00754E81">
      <w:pPr>
        <w:pStyle w:val="Picture"/>
      </w:pPr>
      <w:r>
        <w:object w:dxaOrig="15966" w:dyaOrig="9236" w14:anchorId="0C84EDFE">
          <v:shape id="_x0000_i1032" type="#_x0000_t75" style="width:438.25pt;height:252pt" o:ole="">
            <v:imagedata r:id="rId25" o:title=""/>
          </v:shape>
          <o:OLEObject Type="Embed" ProgID="Visio.Drawing.15" ShapeID="_x0000_i1032" DrawAspect="Content" ObjectID="_1796463212" r:id="rId26"/>
        </w:object>
      </w:r>
    </w:p>
    <w:p w14:paraId="0C84EDA3" w14:textId="77777777" w:rsidR="00754E81" w:rsidRDefault="00754E81" w:rsidP="00754E81">
      <w:pPr>
        <w:pStyle w:val="Picture"/>
      </w:pPr>
    </w:p>
    <w:p w14:paraId="0C84EDA4" w14:textId="77777777" w:rsidR="00FD7B2F" w:rsidRPr="00645727" w:rsidRDefault="00645727" w:rsidP="00754E81">
      <w:pPr>
        <w:pStyle w:val="Caption"/>
      </w:pPr>
      <w:r w:rsidRPr="00645727">
        <w:t>Figure</w:t>
      </w:r>
      <w:r w:rsidR="00F43DA3" w:rsidRPr="00F43DA3">
        <w:rPr>
          <w:lang w:val="en-US"/>
        </w:rPr>
        <w:t xml:space="preserve"> </w:t>
      </w:r>
      <w:r w:rsidR="00F43DA3" w:rsidRPr="00246155">
        <w:fldChar w:fldCharType="begin"/>
      </w:r>
      <w:r w:rsidR="00F43DA3" w:rsidRPr="00980547">
        <w:instrText xml:space="preserve"> SEQ Figure \* ARABIC </w:instrText>
      </w:r>
      <w:r w:rsidR="00F43DA3" w:rsidRPr="00246155">
        <w:fldChar w:fldCharType="separate"/>
      </w:r>
      <w:r w:rsidR="00F43DA3">
        <w:t>11</w:t>
      </w:r>
      <w:r w:rsidR="00F43DA3" w:rsidRPr="00246155">
        <w:fldChar w:fldCharType="end"/>
      </w:r>
      <w:r w:rsidR="00FD7B2F" w:rsidRPr="00645727">
        <w:t xml:space="preserve">: </w:t>
      </w:r>
      <w:r w:rsidRPr="00645727">
        <w:t>IP r</w:t>
      </w:r>
      <w:r w:rsidR="00FD7B2F" w:rsidRPr="00645727">
        <w:t xml:space="preserve">outer </w:t>
      </w:r>
      <w:r w:rsidRPr="00645727">
        <w:t>as a line coupler</w:t>
      </w:r>
    </w:p>
    <w:p w14:paraId="0C84EDA5" w14:textId="77777777" w:rsidR="00FD7B2F" w:rsidRPr="00613A87" w:rsidRDefault="00613A87" w:rsidP="00FD7B2F">
      <w:r w:rsidRPr="00246155">
        <w:t>If an IP router is used as a line coupler (e.g. 1.2.0), no IP routers with the associated backbone coupler address (e.g. 1.0.0) may be used “a</w:t>
      </w:r>
      <w:r w:rsidR="00645727">
        <w:t xml:space="preserve">bove” this device in the system </w:t>
      </w:r>
      <w:r w:rsidR="00645727" w:rsidRPr="00BD7D98">
        <w:t>(</w:t>
      </w:r>
      <w:r w:rsidR="00BD7D98" w:rsidRPr="00BD7D98">
        <w:t>see explanation in section</w:t>
      </w:r>
      <w:r w:rsidR="00645727" w:rsidRPr="00BD7D98">
        <w:t xml:space="preserve"> </w:t>
      </w:r>
      <w:r w:rsidR="00754E81">
        <w:rPr>
          <w:lang w:val="de-DE"/>
        </w:rPr>
        <w:fldChar w:fldCharType="begin"/>
      </w:r>
      <w:r w:rsidR="00754E81">
        <w:instrText xml:space="preserve"> REF _Ref467072195 \r \h </w:instrText>
      </w:r>
      <w:r w:rsidR="00754E81">
        <w:rPr>
          <w:lang w:val="de-DE"/>
        </w:rPr>
      </w:r>
      <w:r w:rsidR="00754E81">
        <w:rPr>
          <w:lang w:val="de-DE"/>
        </w:rPr>
        <w:fldChar w:fldCharType="separate"/>
      </w:r>
      <w:r w:rsidR="00F43DA3">
        <w:t>3.3</w:t>
      </w:r>
      <w:r w:rsidR="00754E81">
        <w:rPr>
          <w:lang w:val="de-DE"/>
        </w:rPr>
        <w:fldChar w:fldCharType="end"/>
      </w:r>
      <w:r w:rsidR="00645727" w:rsidRPr="00BD7D98">
        <w:t>).</w:t>
      </w:r>
    </w:p>
    <w:p w14:paraId="0C84EDA6" w14:textId="77777777" w:rsidR="00F62EE0" w:rsidRPr="00E21FBE" w:rsidRDefault="00385452" w:rsidP="00F62EE0">
      <w:pPr>
        <w:pStyle w:val="Heading2"/>
      </w:pPr>
      <w:r>
        <w:br w:type="page"/>
      </w:r>
      <w:bookmarkStart w:id="135" w:name="_Toc185839448"/>
      <w:r w:rsidR="00F62EE0" w:rsidRPr="00246155">
        <w:lastRenderedPageBreak/>
        <w:t>IP Router as Line and Backbone Coupler</w:t>
      </w:r>
      <w:bookmarkEnd w:id="135"/>
    </w:p>
    <w:p w14:paraId="0C84EDA7" w14:textId="77777777" w:rsidR="00156916" w:rsidRPr="00E21FBE" w:rsidRDefault="0072285B" w:rsidP="00644AB5">
      <w:r>
        <w:object w:dxaOrig="15966" w:dyaOrig="10662" w14:anchorId="0C84EDFF">
          <v:shape id="_x0000_i1033" type="#_x0000_t75" style="width:438.25pt;height:293.55pt" o:ole="">
            <v:imagedata r:id="rId27" o:title=""/>
          </v:shape>
          <o:OLEObject Type="Embed" ProgID="Visio.Drawing.15" ShapeID="_x0000_i1033" DrawAspect="Content" ObjectID="_1796463213" r:id="rId28"/>
        </w:object>
      </w:r>
    </w:p>
    <w:p w14:paraId="0C84EDA8" w14:textId="77777777" w:rsidR="00613BD6" w:rsidRPr="00613BD6" w:rsidRDefault="00613BD6" w:rsidP="00613BD6">
      <w:pPr>
        <w:pStyle w:val="Caption"/>
      </w:pPr>
      <w:r w:rsidRPr="00613BD6">
        <w:t>Figure</w:t>
      </w:r>
      <w:r w:rsidR="00F43DA3" w:rsidRPr="00F43DA3">
        <w:rPr>
          <w:lang w:val="en-US"/>
        </w:rPr>
        <w:t xml:space="preserve"> </w:t>
      </w:r>
      <w:r w:rsidR="00F43DA3" w:rsidRPr="00246155">
        <w:fldChar w:fldCharType="begin"/>
      </w:r>
      <w:r w:rsidR="00F43DA3" w:rsidRPr="00980547">
        <w:instrText xml:space="preserve"> SEQ Figure \* ARABIC </w:instrText>
      </w:r>
      <w:r w:rsidR="00F43DA3" w:rsidRPr="00246155">
        <w:fldChar w:fldCharType="separate"/>
      </w:r>
      <w:r w:rsidR="00F43DA3">
        <w:t>12</w:t>
      </w:r>
      <w:r w:rsidR="00F43DA3" w:rsidRPr="00246155">
        <w:fldChar w:fldCharType="end"/>
      </w:r>
      <w:r w:rsidRPr="00613BD6">
        <w:t>: IP router as backbone and line coupler</w:t>
      </w:r>
    </w:p>
    <w:p w14:paraId="0C84EDA9" w14:textId="77777777" w:rsidR="00613BD6" w:rsidRPr="004C59A5" w:rsidRDefault="00BD7D98" w:rsidP="00613BD6">
      <w:r w:rsidRPr="004C59A5">
        <w:t xml:space="preserve">If an IP router is used as a line coupler </w:t>
      </w:r>
      <w:r w:rsidR="00613BD6" w:rsidRPr="004C59A5">
        <w:t>(</w:t>
      </w:r>
      <w:r w:rsidRPr="004C59A5">
        <w:t>e</w:t>
      </w:r>
      <w:r w:rsidR="00613BD6" w:rsidRPr="004C59A5">
        <w:t>.</w:t>
      </w:r>
      <w:r w:rsidRPr="004C59A5">
        <w:t>g. 1.2.0)</w:t>
      </w:r>
      <w:r w:rsidR="00613BD6" w:rsidRPr="004C59A5">
        <w:t xml:space="preserve">, </w:t>
      </w:r>
      <w:r w:rsidRPr="004C59A5">
        <w:t xml:space="preserve">it is not possible for an IP router with the associated backbone coupler address </w:t>
      </w:r>
      <w:r w:rsidR="00613BD6" w:rsidRPr="004C59A5">
        <w:t>(</w:t>
      </w:r>
      <w:r w:rsidRPr="004C59A5">
        <w:t>e</w:t>
      </w:r>
      <w:r w:rsidR="00613BD6" w:rsidRPr="004C59A5">
        <w:t>.</w:t>
      </w:r>
      <w:r w:rsidRPr="004C59A5">
        <w:t>g</w:t>
      </w:r>
      <w:r w:rsidR="00613BD6" w:rsidRPr="004C59A5">
        <w:t xml:space="preserve">. 1.0.0) </w:t>
      </w:r>
      <w:r w:rsidRPr="004C59A5">
        <w:t>to be used</w:t>
      </w:r>
      <w:r w:rsidR="004C59A5" w:rsidRPr="004C59A5">
        <w:t xml:space="preserve"> “above” in the system</w:t>
      </w:r>
      <w:r w:rsidRPr="004C59A5">
        <w:t xml:space="preserve"> </w:t>
      </w:r>
      <w:r w:rsidR="00613BD6" w:rsidRPr="004C59A5">
        <w:t>(s</w:t>
      </w:r>
      <w:r w:rsidR="004C59A5" w:rsidRPr="004C59A5">
        <w:t>ee explanation in section</w:t>
      </w:r>
      <w:r w:rsidR="00613BD6" w:rsidRPr="004C59A5">
        <w:t xml:space="preserve"> </w:t>
      </w:r>
      <w:r w:rsidR="0072285B">
        <w:fldChar w:fldCharType="begin"/>
      </w:r>
      <w:r w:rsidR="0072285B">
        <w:instrText xml:space="preserve"> REF _Ref467072344 \r \h </w:instrText>
      </w:r>
      <w:r w:rsidR="0072285B">
        <w:fldChar w:fldCharType="separate"/>
      </w:r>
      <w:r w:rsidR="00F43DA3">
        <w:t>3.3</w:t>
      </w:r>
      <w:r w:rsidR="0072285B">
        <w:fldChar w:fldCharType="end"/>
      </w:r>
      <w:r w:rsidR="00613BD6" w:rsidRPr="004C59A5">
        <w:t>).</w:t>
      </w:r>
    </w:p>
    <w:p w14:paraId="0C84EDAA" w14:textId="77777777" w:rsidR="00613BD6" w:rsidRPr="00BD7D98" w:rsidRDefault="00613BD6" w:rsidP="00644AB5"/>
    <w:p w14:paraId="0C84EDAB" w14:textId="77777777" w:rsidR="00AE045A" w:rsidRPr="008B4146" w:rsidRDefault="00385452" w:rsidP="00AE045A">
      <w:pPr>
        <w:pStyle w:val="Heading2"/>
      </w:pPr>
      <w:bookmarkStart w:id="136" w:name="_Toc125520308"/>
      <w:r w:rsidRPr="00BD7D98">
        <w:br w:type="page"/>
      </w:r>
      <w:bookmarkStart w:id="137" w:name="_Toc185839449"/>
      <w:r w:rsidR="00AE045A" w:rsidRPr="008B4146">
        <w:lastRenderedPageBreak/>
        <w:t>IP</w:t>
      </w:r>
      <w:bookmarkEnd w:id="136"/>
      <w:r w:rsidR="00AE045A">
        <w:t xml:space="preserve"> Router as Backbone/Network Coupler</w:t>
      </w:r>
      <w:bookmarkEnd w:id="137"/>
    </w:p>
    <w:p w14:paraId="0C84EDAC" w14:textId="77777777" w:rsidR="00AE045A" w:rsidRDefault="008F1B2C" w:rsidP="00644AB5">
      <w:r w:rsidRPr="00246155">
        <w:t>With the IP router, even existing installations with possibly identical group addresses may be linked. The IP router here is functioning as a com</w:t>
      </w:r>
      <w:r w:rsidR="0086049D">
        <w:t>bined backbone/network coupler.</w:t>
      </w:r>
    </w:p>
    <w:p w14:paraId="0C84EDAD" w14:textId="77777777" w:rsidR="0086049D" w:rsidRDefault="0086049D" w:rsidP="00644AB5"/>
    <w:p w14:paraId="0C84EDAE" w14:textId="77777777" w:rsidR="0086049D" w:rsidRPr="0086049D" w:rsidRDefault="00C412C2" w:rsidP="00644AB5">
      <w:r>
        <w:object w:dxaOrig="15711" w:dyaOrig="9553" w14:anchorId="0C84EE00">
          <v:shape id="_x0000_i1034" type="#_x0000_t75" style="width:438.25pt;height:270pt" o:ole="">
            <v:imagedata r:id="rId29" o:title=""/>
          </v:shape>
          <o:OLEObject Type="Embed" ProgID="Visio.Drawing.15" ShapeID="_x0000_i1034" DrawAspect="Content" ObjectID="_1796463214" r:id="rId30"/>
        </w:object>
      </w:r>
    </w:p>
    <w:p w14:paraId="0C84EDAF" w14:textId="77777777" w:rsidR="00AE045A" w:rsidRPr="0086049D" w:rsidRDefault="00AE045A" w:rsidP="00644AB5"/>
    <w:p w14:paraId="0C84EDB0" w14:textId="77777777" w:rsidR="0086049D" w:rsidRPr="0086049D" w:rsidRDefault="0086049D" w:rsidP="0086049D">
      <w:pPr>
        <w:pStyle w:val="Caption"/>
      </w:pPr>
      <w:r w:rsidRPr="0086049D">
        <w:t>Figure</w:t>
      </w:r>
      <w:r w:rsidR="00F43DA3" w:rsidRPr="00F43DA3">
        <w:rPr>
          <w:lang w:val="en-US"/>
        </w:rPr>
        <w:t xml:space="preserve"> </w:t>
      </w:r>
      <w:r w:rsidR="00F43DA3" w:rsidRPr="00246155">
        <w:fldChar w:fldCharType="begin"/>
      </w:r>
      <w:r w:rsidR="00F43DA3" w:rsidRPr="00980547">
        <w:instrText xml:space="preserve"> SEQ Figure \* ARABIC </w:instrText>
      </w:r>
      <w:r w:rsidR="00F43DA3" w:rsidRPr="00246155">
        <w:fldChar w:fldCharType="separate"/>
      </w:r>
      <w:r w:rsidR="00F43DA3">
        <w:t>13</w:t>
      </w:r>
      <w:r w:rsidR="00F43DA3" w:rsidRPr="00246155">
        <w:fldChar w:fldCharType="end"/>
      </w:r>
      <w:r w:rsidRPr="0086049D">
        <w:t>: IP router as backbone/network coupler</w:t>
      </w:r>
    </w:p>
    <w:p w14:paraId="0C84EDB1" w14:textId="77777777" w:rsidR="0086049D" w:rsidRPr="0086049D" w:rsidRDefault="0086049D" w:rsidP="00644AB5"/>
    <w:p w14:paraId="0C84EDB2" w14:textId="77777777" w:rsidR="008D0AE6" w:rsidRPr="008B4146" w:rsidRDefault="008D0AE6" w:rsidP="008D0AE6">
      <w:pPr>
        <w:pStyle w:val="Heading2"/>
      </w:pPr>
      <w:bookmarkStart w:id="138" w:name="_Toc125520309"/>
      <w:bookmarkStart w:id="139" w:name="_Toc185839450"/>
      <w:r w:rsidRPr="008B4146">
        <w:t>Ne</w:t>
      </w:r>
      <w:bookmarkEnd w:id="138"/>
      <w:r>
        <w:t>twork Settings</w:t>
      </w:r>
      <w:bookmarkEnd w:id="139"/>
    </w:p>
    <w:p w14:paraId="0C84EDB3" w14:textId="77777777" w:rsidR="00CF6DFE" w:rsidRPr="00246155" w:rsidRDefault="00CF6DFE" w:rsidP="00CF6DFE">
      <w:r w:rsidRPr="008404E5">
        <w:t>On the IP side,</w:t>
      </w:r>
      <w:r>
        <w:t xml:space="preserve"> t</w:t>
      </w:r>
      <w:r w:rsidRPr="00246155">
        <w:t xml:space="preserve">he IP router requires an IP address for communication. This IP address can be assigned automatically via a DHCP service or defined manually. DHCP is the abbreviation for “Dynamic Host Configuration Protocol“ and the name for an Internet </w:t>
      </w:r>
      <w:r>
        <w:t xml:space="preserve">or LAN </w:t>
      </w:r>
      <w:r w:rsidRPr="00246155">
        <w:t xml:space="preserve">service </w:t>
      </w:r>
      <w:r w:rsidRPr="008404E5">
        <w:t>which “dynamically” assigns IP addresses to network devices “on request”.</w:t>
      </w:r>
      <w:r w:rsidRPr="00246155">
        <w:t xml:space="preserve"> </w:t>
      </w:r>
    </w:p>
    <w:p w14:paraId="0C84EDB4" w14:textId="77777777" w:rsidR="00CF6DFE" w:rsidRPr="00246155" w:rsidRDefault="00CF6DFE" w:rsidP="00CF6DFE">
      <w:r w:rsidRPr="00246155">
        <w:t>The IP address must always be set manually if there is no DHCP service available in the network.</w:t>
      </w:r>
    </w:p>
    <w:p w14:paraId="0C84EDB5" w14:textId="77777777" w:rsidR="00CF6DFE" w:rsidRPr="00DA4CBC" w:rsidRDefault="00CF6DFE" w:rsidP="00644AB5">
      <w:pPr>
        <w:rPr>
          <w:lang w:val="en-US"/>
        </w:rPr>
      </w:pPr>
    </w:p>
    <w:p w14:paraId="0C84EDB6" w14:textId="77777777" w:rsidR="00094F2D" w:rsidRPr="008B4146" w:rsidRDefault="00795005" w:rsidP="00094F2D">
      <w:pPr>
        <w:pStyle w:val="Heading2"/>
      </w:pPr>
      <w:r>
        <w:br w:type="page"/>
      </w:r>
      <w:bookmarkStart w:id="140" w:name="_Toc185839451"/>
      <w:r w:rsidR="00094F2D" w:rsidRPr="008B4146">
        <w:lastRenderedPageBreak/>
        <w:t>Parameter</w:t>
      </w:r>
      <w:r w:rsidR="00094F2D">
        <w:t>s</w:t>
      </w:r>
      <w:r w:rsidR="00094F2D" w:rsidRPr="008B4146">
        <w:t xml:space="preserve"> </w:t>
      </w:r>
      <w:r w:rsidR="00094F2D">
        <w:t>of the</w:t>
      </w:r>
      <w:r w:rsidR="00094F2D" w:rsidRPr="008B4146">
        <w:t xml:space="preserve"> IP</w:t>
      </w:r>
      <w:r w:rsidR="00094F2D">
        <w:t xml:space="preserve"> </w:t>
      </w:r>
      <w:r w:rsidR="00094F2D" w:rsidRPr="008B4146">
        <w:t>Router</w:t>
      </w:r>
      <w:bookmarkEnd w:id="140"/>
    </w:p>
    <w:p w14:paraId="0C84EDB7" w14:textId="77777777" w:rsidR="00447A5B" w:rsidRPr="00246155" w:rsidRDefault="00447A5B" w:rsidP="00447A5B">
      <w:r w:rsidRPr="00246155">
        <w:t>The parameters of the IP router are self-explanatory and underneath therefore only a general overview is given:</w:t>
      </w:r>
    </w:p>
    <w:p w14:paraId="0C84EDB8" w14:textId="77777777" w:rsidR="00447A5B" w:rsidRPr="00246155" w:rsidRDefault="00447A5B" w:rsidP="00447A5B">
      <w:pPr>
        <w:pStyle w:val="Bullet1"/>
      </w:pPr>
      <w:r w:rsidRPr="00246155">
        <w:t>Parameter group “General”</w:t>
      </w:r>
      <w:r w:rsidRPr="00246155">
        <w:br/>
        <w:t>It is possible to assign a device name to the IP router here. This name is used to more easily find the device in the network. It is also possible via this name to connect together separate installations which use the same group addresses internally.</w:t>
      </w:r>
    </w:p>
    <w:p w14:paraId="0C84EDB9" w14:textId="77777777" w:rsidR="00447A5B" w:rsidRPr="00246155" w:rsidRDefault="00447A5B" w:rsidP="00447A5B">
      <w:pPr>
        <w:pStyle w:val="Bullet1"/>
      </w:pPr>
      <w:r w:rsidRPr="00246155">
        <w:t>Parameter groups “Routing Bus → KNXnet/IP” and “Routing KNXnet/IP → Bus”</w:t>
      </w:r>
      <w:r w:rsidRPr="00246155">
        <w:br/>
        <w:t>As with the TP coupler, the filter behaviour and the telegram acknowledgement of the IP router is set via these parameters.</w:t>
      </w:r>
    </w:p>
    <w:p w14:paraId="0C84EDBA" w14:textId="77777777" w:rsidR="00447A5B" w:rsidRPr="00246155" w:rsidRDefault="00447A5B" w:rsidP="00447A5B">
      <w:pPr>
        <w:pStyle w:val="Bullet1"/>
      </w:pPr>
      <w:r w:rsidRPr="00246155">
        <w:t>Parameter group “IP configuration”</w:t>
      </w:r>
      <w:r w:rsidRPr="00246155">
        <w:br/>
        <w:t>Used for setting IP data such as IP addresses, subnet masks.</w:t>
      </w:r>
    </w:p>
    <w:p w14:paraId="0C84EDBB" w14:textId="77777777" w:rsidR="00094F2D" w:rsidRPr="00447A5B" w:rsidRDefault="00094F2D" w:rsidP="00644AB5"/>
    <w:p w14:paraId="0C84EDBC" w14:textId="77777777" w:rsidR="00EB2517" w:rsidRPr="00721510" w:rsidRDefault="00385452" w:rsidP="00EB2517">
      <w:pPr>
        <w:pStyle w:val="Heading1"/>
        <w:rPr>
          <w:lang w:val="de-DE"/>
        </w:rPr>
      </w:pPr>
      <w:r w:rsidRPr="00DA4CBC">
        <w:rPr>
          <w:color w:val="FF0000"/>
          <w:lang w:val="en-US"/>
        </w:rPr>
        <w:br w:type="page"/>
      </w:r>
      <w:bookmarkStart w:id="141" w:name="_Toc185839452"/>
      <w:r w:rsidR="00721510" w:rsidRPr="00721510">
        <w:rPr>
          <w:lang w:val="de-DE"/>
        </w:rPr>
        <w:lastRenderedPageBreak/>
        <w:t>Supplementary Information / Informative Appendix</w:t>
      </w:r>
      <w:bookmarkEnd w:id="141"/>
    </w:p>
    <w:p w14:paraId="0C84EDBD" w14:textId="77777777" w:rsidR="00EB2517" w:rsidRDefault="00EB2517" w:rsidP="00EB2517">
      <w:pPr>
        <w:pStyle w:val="Heading2"/>
      </w:pPr>
      <w:bookmarkStart w:id="142" w:name="_Toc185839453"/>
      <w:r>
        <w:t>Couplers for Powerline Installations</w:t>
      </w:r>
      <w:bookmarkEnd w:id="142"/>
    </w:p>
    <w:p w14:paraId="0C84EDBE" w14:textId="77777777" w:rsidR="000C6EE2" w:rsidRPr="007D3CA2" w:rsidRDefault="000C6EE2" w:rsidP="00644AB5">
      <w:r w:rsidRPr="00246155">
        <w:t xml:space="preserve">To keep the number of telegrams as low as possible in large </w:t>
      </w:r>
      <w:r w:rsidR="002B3722" w:rsidRPr="00246155">
        <w:t>KNX</w:t>
      </w:r>
      <w:r w:rsidRPr="00246155">
        <w:t xml:space="preserve"> Powerline installations, it is necessary to divide the installation up into several </w:t>
      </w:r>
      <w:r w:rsidR="002B3722" w:rsidRPr="00246155">
        <w:t>KNX</w:t>
      </w:r>
      <w:r w:rsidRPr="00246155">
        <w:t xml:space="preserve"> areas. Each PL area receives </w:t>
      </w:r>
      <w:r w:rsidR="00E42BD8">
        <w:t>its own domain address</w:t>
      </w:r>
      <w:r w:rsidRPr="00246155">
        <w:t xml:space="preserve"> and is isolated from the total installation with band-stop filters. The individual PL areas are interfaced via PL backbone couplers. These correspond to the media coupler PL-TP in their structure and function but a data cable </w:t>
      </w:r>
      <w:r w:rsidR="00AD6B48" w:rsidRPr="00246155">
        <w:t>is</w:t>
      </w:r>
      <w:r w:rsidRPr="00246155">
        <w:t xml:space="preserve"> connected instead of the primary line. </w:t>
      </w:r>
      <w:r w:rsidR="002A42B3" w:rsidRPr="00246155">
        <w:t>It has an internal power supply that can be used to power the TP side, but an additional choke must then be used</w:t>
      </w:r>
      <w:r w:rsidRPr="00246155">
        <w:t>. The same specifications apply for the data cable as for a TP backbone line.</w:t>
      </w:r>
    </w:p>
    <w:p w14:paraId="0C84EDBF" w14:textId="77777777" w:rsidR="000C6EE2" w:rsidRPr="00246155" w:rsidRDefault="000C6EE2" w:rsidP="00644AB5">
      <w:r w:rsidRPr="00246155">
        <w:t xml:space="preserve">Telegrams that cross different areas are routed selectively via the data cable to the corresponding PL areas. </w:t>
      </w:r>
      <w:r w:rsidR="00294CD3" w:rsidRPr="00246155">
        <w:t xml:space="preserve">At first </w:t>
      </w:r>
      <w:r w:rsidRPr="00246155">
        <w:t xml:space="preserve">different devices </w:t>
      </w:r>
      <w:r w:rsidR="00294CD3" w:rsidRPr="00246155">
        <w:t xml:space="preserve">existed </w:t>
      </w:r>
      <w:r w:rsidRPr="00246155">
        <w:t xml:space="preserve">for the tasks of coupling Powerline areas and media coupling. However, the two functionalities have meanwhile been combined in one device called system coupler. </w:t>
      </w:r>
    </w:p>
    <w:p w14:paraId="0C84EDC0" w14:textId="77777777" w:rsidR="00E42BD8" w:rsidRPr="00E42BD8" w:rsidRDefault="00E42BD8" w:rsidP="00E42BD8">
      <w:pPr>
        <w:pStyle w:val="Heading3"/>
      </w:pPr>
      <w:bookmarkStart w:id="143" w:name="_Toc185839454"/>
      <w:r w:rsidRPr="00E42BD8">
        <w:t>Structure of the TP-PL</w:t>
      </w:r>
      <w:r>
        <w:t xml:space="preserve"> </w:t>
      </w:r>
      <w:r w:rsidR="008C674B">
        <w:t>Media Coupler</w:t>
      </w:r>
      <w:r w:rsidR="008C674B">
        <w:rPr>
          <w:rStyle w:val="FootnoteReference"/>
        </w:rPr>
        <w:footnoteReference w:id="3"/>
      </w:r>
      <w:bookmarkEnd w:id="143"/>
    </w:p>
    <w:p w14:paraId="0C84EDC1" w14:textId="77777777" w:rsidR="000C6EE2" w:rsidRPr="00246155" w:rsidRDefault="000C6EE2" w:rsidP="00644AB5">
      <w:pPr>
        <w:pStyle w:val="Index1"/>
      </w:pPr>
      <w:r w:rsidRPr="00246155">
        <w:t xml:space="preserve">The </w:t>
      </w:r>
      <w:r w:rsidR="000B7097">
        <w:t>PL</w:t>
      </w:r>
      <w:r w:rsidR="006C3C6D">
        <w:t xml:space="preserve"> </w:t>
      </w:r>
      <w:r w:rsidR="008C674B">
        <w:t xml:space="preserve">media </w:t>
      </w:r>
      <w:r w:rsidRPr="00246155">
        <w:t>coupler is a DIN rail mounted device. It contains a Powerline repeater, a TP bus coupler with a special BCU and a power supply for supplying up to five TP devices.</w:t>
      </w:r>
    </w:p>
    <w:p w14:paraId="0C84EDC2" w14:textId="77777777" w:rsidR="000C6EE2" w:rsidRPr="00246155" w:rsidRDefault="000C6EE2" w:rsidP="00644AB5">
      <w:r w:rsidRPr="00246155">
        <w:t xml:space="preserve">The secondary side of the device is connected to PL while the primary side is always connected to TP. On the TP side, it operates either as a line coupler or a backbone coupler while on the PL side it also functions as a repeater. </w:t>
      </w:r>
    </w:p>
    <w:p w14:paraId="0C84EDC3" w14:textId="77777777" w:rsidR="000C6EE2" w:rsidRPr="00246155" w:rsidRDefault="000C6EE2" w:rsidP="00644AB5">
      <w:r w:rsidRPr="00246155">
        <w:t xml:space="preserve">The connection of Powernet </w:t>
      </w:r>
      <w:r w:rsidR="002B3722" w:rsidRPr="00246155">
        <w:t>KNX</w:t>
      </w:r>
      <w:r w:rsidRPr="00246155">
        <w:t xml:space="preserve"> is carried out via screw terminals while </w:t>
      </w:r>
      <w:r w:rsidR="002B3722" w:rsidRPr="00246155">
        <w:t>KNX</w:t>
      </w:r>
      <w:r w:rsidRPr="00246155">
        <w:t xml:space="preserve">-TP bus is connected via the black/red bus </w:t>
      </w:r>
      <w:r w:rsidR="00E920E1" w:rsidRPr="00246155">
        <w:t>connector</w:t>
      </w:r>
      <w:r w:rsidRPr="00246155">
        <w:t>.</w:t>
      </w:r>
    </w:p>
    <w:p w14:paraId="0C84EDC4" w14:textId="77777777" w:rsidR="00FF2096" w:rsidRPr="00246155" w:rsidRDefault="00E43789" w:rsidP="00795005">
      <w:pPr>
        <w:pStyle w:val="Picture"/>
        <w:jc w:val="both"/>
      </w:pPr>
      <w:r w:rsidRPr="00795005">
        <w:rPr>
          <w:lang w:val="en-US"/>
        </w:rPr>
        <w:drawing>
          <wp:inline distT="0" distB="0" distL="0" distR="0" wp14:anchorId="0C84EE01" wp14:editId="0C84EE02">
            <wp:extent cx="2824480" cy="281559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24480" cy="2815590"/>
                    </a:xfrm>
                    <a:prstGeom prst="rect">
                      <a:avLst/>
                    </a:prstGeom>
                    <a:noFill/>
                    <a:ln>
                      <a:noFill/>
                    </a:ln>
                  </pic:spPr>
                </pic:pic>
              </a:graphicData>
            </a:graphic>
          </wp:inline>
        </w:drawing>
      </w:r>
    </w:p>
    <w:p w14:paraId="0C84EDC5" w14:textId="77777777" w:rsidR="003B0713" w:rsidRPr="00DA4CBC" w:rsidRDefault="003B0713" w:rsidP="003B0713">
      <w:pPr>
        <w:pStyle w:val="Caption"/>
        <w:rPr>
          <w:lang w:val="en-US"/>
        </w:rPr>
      </w:pPr>
      <w:r w:rsidRPr="00DA4CBC">
        <w:rPr>
          <w:lang w:val="en-US"/>
        </w:rPr>
        <w:t>Figure</w:t>
      </w:r>
      <w:r w:rsidR="00F43DA3" w:rsidRPr="00DA4CBC">
        <w:rPr>
          <w:lang w:val="en-US"/>
        </w:rPr>
        <w:t xml:space="preserve"> </w:t>
      </w:r>
      <w:r w:rsidR="00F43DA3" w:rsidRPr="00246155">
        <w:fldChar w:fldCharType="begin"/>
      </w:r>
      <w:r w:rsidR="00F43DA3" w:rsidRPr="00DA4CBC">
        <w:rPr>
          <w:lang w:val="en-US"/>
        </w:rPr>
        <w:instrText xml:space="preserve"> SEQ Figure \* ARABIC </w:instrText>
      </w:r>
      <w:r w:rsidR="00F43DA3" w:rsidRPr="00246155">
        <w:fldChar w:fldCharType="separate"/>
      </w:r>
      <w:r w:rsidR="00F43DA3" w:rsidRPr="00DA4CBC">
        <w:rPr>
          <w:lang w:val="en-US"/>
        </w:rPr>
        <w:t>14</w:t>
      </w:r>
      <w:r w:rsidR="00F43DA3" w:rsidRPr="00246155">
        <w:fldChar w:fldCharType="end"/>
      </w:r>
      <w:r w:rsidRPr="00DA4CBC">
        <w:rPr>
          <w:lang w:val="en-US"/>
        </w:rPr>
        <w:t xml:space="preserve">: TP-PL </w:t>
      </w:r>
      <w:r w:rsidR="008C674B" w:rsidRPr="00DA4CBC">
        <w:rPr>
          <w:lang w:val="en-US"/>
        </w:rPr>
        <w:t>media</w:t>
      </w:r>
      <w:r w:rsidRPr="00DA4CBC">
        <w:rPr>
          <w:lang w:val="en-US"/>
        </w:rPr>
        <w:t xml:space="preserve"> coupler</w:t>
      </w:r>
    </w:p>
    <w:p w14:paraId="0C84EDC6" w14:textId="77777777" w:rsidR="000C6EE2" w:rsidRPr="00246155" w:rsidRDefault="000C6EE2" w:rsidP="00644AB5">
      <w:r w:rsidRPr="00246155">
        <w:t xml:space="preserve">The </w:t>
      </w:r>
      <w:r w:rsidR="008C674B">
        <w:t>media</w:t>
      </w:r>
      <w:r w:rsidRPr="00246155">
        <w:t xml:space="preserve"> coupler has a red LED and a programming button for assigning the </w:t>
      </w:r>
      <w:r w:rsidR="001B2558">
        <w:t>individual address</w:t>
      </w:r>
      <w:r w:rsidRPr="00246155">
        <w:t xml:space="preserve">. The operation mode is set via a local push button and indicated via a two-colour </w:t>
      </w:r>
      <w:r w:rsidRPr="00246155">
        <w:lastRenderedPageBreak/>
        <w:t>LED. It also has a send/receive LED for each side. They flash green briefly when a telegram is received and red when a telegram is sent.</w:t>
      </w:r>
    </w:p>
    <w:p w14:paraId="0C84EDC7" w14:textId="77777777" w:rsidR="000C6EE2" w:rsidRPr="00246155" w:rsidRDefault="000C6EE2" w:rsidP="00644AB5">
      <w:r w:rsidRPr="00246155">
        <w:t xml:space="preserve">The device is configured in the Powerline line with the device number 0. As the </w:t>
      </w:r>
      <w:r w:rsidR="006C3C6D">
        <w:t>system</w:t>
      </w:r>
      <w:r w:rsidRPr="00246155">
        <w:t xml:space="preserve"> coupler functions simultaneously as a repeater, no further repeaters may be installed on the line. Due to the repeater functionality, the same recommendations apply as for the repeater.</w:t>
      </w:r>
    </w:p>
    <w:p w14:paraId="0C84EDC8" w14:textId="77777777" w:rsidR="000C6EE2" w:rsidRPr="00246155" w:rsidRDefault="000C6EE2" w:rsidP="00644AB5"/>
    <w:p w14:paraId="0C84EDC9" w14:textId="77777777" w:rsidR="000C6EE2" w:rsidRPr="00246155" w:rsidRDefault="000C6EE2" w:rsidP="00644AB5">
      <w:r w:rsidRPr="00246155">
        <w:t xml:space="preserve">If the </w:t>
      </w:r>
      <w:r w:rsidR="00E1069F" w:rsidRPr="00246155">
        <w:t xml:space="preserve">destination </w:t>
      </w:r>
      <w:r w:rsidRPr="00246155">
        <w:t xml:space="preserve">address is a group address, a search is made in the filter table depending on the parameterisation. If the </w:t>
      </w:r>
      <w:r w:rsidR="00E1069F" w:rsidRPr="00246155">
        <w:t xml:space="preserve">destination </w:t>
      </w:r>
      <w:r w:rsidRPr="00246155">
        <w:t xml:space="preserve">address is </w:t>
      </w:r>
      <w:r w:rsidR="001B2558">
        <w:t>an individual address</w:t>
      </w:r>
      <w:r w:rsidRPr="00246155">
        <w:t xml:space="preserve">, the telegram is filtered with the help if its own </w:t>
      </w:r>
      <w:r w:rsidR="001B2558">
        <w:t>individual address</w:t>
      </w:r>
      <w:r w:rsidRPr="00246155">
        <w:t>.</w:t>
      </w:r>
    </w:p>
    <w:p w14:paraId="0C84EDCA" w14:textId="77777777" w:rsidR="000C6EE2" w:rsidRPr="00246155" w:rsidRDefault="00C45778" w:rsidP="00644AB5">
      <w:r w:rsidRPr="00246155">
        <w:t xml:space="preserve">The same </w:t>
      </w:r>
      <w:r w:rsidR="000C6EE2" w:rsidRPr="00246155">
        <w:t>happens when a telegram reaches the TP-BCU. A decision is then likewise made in the network layer as to whether it is routed to the repeater via the PEI.</w:t>
      </w:r>
    </w:p>
    <w:p w14:paraId="0C84EDCB" w14:textId="77777777" w:rsidR="000C6EE2" w:rsidRPr="00246155" w:rsidRDefault="000C6EE2" w:rsidP="00644AB5"/>
    <w:p w14:paraId="0C84EDCC" w14:textId="77777777" w:rsidR="000C6EE2" w:rsidRPr="00246155" w:rsidRDefault="000C6EE2" w:rsidP="00644AB5">
      <w:r w:rsidRPr="00246155">
        <w:t>If a telegram cannot be sent because the bus is busy, it is stored temporarily in the RAM of the telegram buffer. A maximum of 255 telegrams can be buffered.</w:t>
      </w:r>
    </w:p>
    <w:p w14:paraId="0C84EDCD" w14:textId="77777777" w:rsidR="00BC7693" w:rsidRPr="008B4146" w:rsidRDefault="00BC7693" w:rsidP="00BC7693">
      <w:pPr>
        <w:pStyle w:val="Heading3"/>
      </w:pPr>
      <w:bookmarkStart w:id="144" w:name="_Toc185839455"/>
      <w:bookmarkStart w:id="145" w:name="_Toc457912641"/>
      <w:bookmarkStart w:id="146" w:name="_Toc457912994"/>
      <w:bookmarkStart w:id="147" w:name="_Toc457913106"/>
      <w:r w:rsidRPr="008B4146">
        <w:t>Filter</w:t>
      </w:r>
      <w:r>
        <w:t xml:space="preserve"> Table</w:t>
      </w:r>
      <w:bookmarkEnd w:id="144"/>
    </w:p>
    <w:p w14:paraId="0C84EDCE" w14:textId="77777777" w:rsidR="000C6EE2" w:rsidRPr="00246155" w:rsidRDefault="000C6EE2" w:rsidP="00644AB5">
      <w:r w:rsidRPr="00246155">
        <w:t xml:space="preserve">The media coupler uses a filter table to route the telegrams </w:t>
      </w:r>
      <w:r w:rsidR="00C45778" w:rsidRPr="00246155">
        <w:t>that</w:t>
      </w:r>
      <w:r w:rsidRPr="00246155">
        <w:t xml:space="preserve"> have a group address as </w:t>
      </w:r>
      <w:r w:rsidR="00E1069F" w:rsidRPr="00246155">
        <w:t>destination address</w:t>
      </w:r>
      <w:r w:rsidRPr="00246155">
        <w:t>. This filter table is created by the ETS program and should be loaded into the media coupler via TP-</w:t>
      </w:r>
      <w:r w:rsidR="002B3722" w:rsidRPr="00246155">
        <w:t>KNX</w:t>
      </w:r>
      <w:r w:rsidRPr="00246155">
        <w:t xml:space="preserve">. All group addresses up to 7FFF are contained in the filter table i.e. main group 14 and 15 are also accommodated. </w:t>
      </w:r>
      <w:r w:rsidR="00C45778" w:rsidRPr="00246155">
        <w:t xml:space="preserve">The filter table </w:t>
      </w:r>
      <w:r w:rsidRPr="00246155">
        <w:t xml:space="preserve">is located in the EEPROM of the </w:t>
      </w:r>
      <w:r w:rsidR="00F85860">
        <w:t xml:space="preserve">media </w:t>
      </w:r>
      <w:r w:rsidRPr="00246155">
        <w:t>coupler. A battery is therefore not required.</w:t>
      </w:r>
    </w:p>
    <w:p w14:paraId="0C84EDCF" w14:textId="77777777" w:rsidR="00F85860" w:rsidRPr="008B4146" w:rsidRDefault="00F85860" w:rsidP="00F85860">
      <w:pPr>
        <w:pStyle w:val="Heading3"/>
      </w:pPr>
      <w:bookmarkStart w:id="148" w:name="_Toc185839456"/>
      <w:bookmarkEnd w:id="145"/>
      <w:bookmarkEnd w:id="146"/>
      <w:bookmarkEnd w:id="147"/>
      <w:r w:rsidRPr="008B4146">
        <w:t>Parameter</w:t>
      </w:r>
      <w:r>
        <w:t>s</w:t>
      </w:r>
      <w:bookmarkEnd w:id="148"/>
    </w:p>
    <w:p w14:paraId="0C84EDD0" w14:textId="77777777" w:rsidR="000C6EE2" w:rsidRPr="00246155" w:rsidRDefault="000C6EE2" w:rsidP="00644AB5">
      <w:r w:rsidRPr="00246155">
        <w:t xml:space="preserve">The operation mode of the </w:t>
      </w:r>
      <w:r w:rsidR="00F85860">
        <w:t>media</w:t>
      </w:r>
      <w:r w:rsidRPr="00246155">
        <w:t xml:space="preserve"> coupler is set via the parameter “Device function” with the options of media coupler or Powerline backbone coupler.</w:t>
      </w:r>
    </w:p>
    <w:p w14:paraId="0C84EDD1" w14:textId="77777777" w:rsidR="000C6EE2" w:rsidRPr="00246155" w:rsidRDefault="000C6EE2" w:rsidP="00644AB5">
      <w:r w:rsidRPr="00246155">
        <w:t xml:space="preserve">The second </w:t>
      </w:r>
      <w:r w:rsidR="002A42B3" w:rsidRPr="00246155">
        <w:t xml:space="preserve">parameter </w:t>
      </w:r>
      <w:r w:rsidRPr="00246155">
        <w:t>“Telegram confirmation for routed telegrams on TP side” influences the acknowledgement behaviour. It is permanently set to “yes”.</w:t>
      </w:r>
      <w:r w:rsidR="00FF2096" w:rsidRPr="00246155">
        <w:t xml:space="preserve"> </w:t>
      </w:r>
      <w:r w:rsidRPr="00246155">
        <w:t>A third parameter “Repetitions if transmission errors on TP (1...6)” indicates for the TP side how often the telegram should be repeated if the ACK is missing (IACK): 1,2,3,4,5 or 6.</w:t>
      </w:r>
    </w:p>
    <w:p w14:paraId="0C84EDD2" w14:textId="77777777" w:rsidR="000C6EE2" w:rsidRPr="00246155" w:rsidRDefault="000C6EE2" w:rsidP="00644AB5"/>
    <w:p w14:paraId="0C84EDD3" w14:textId="77777777" w:rsidR="000C6EE2" w:rsidRPr="00246155" w:rsidRDefault="000C6EE2" w:rsidP="00644AB5">
      <w:r w:rsidRPr="00246155">
        <w:t xml:space="preserve">The </w:t>
      </w:r>
      <w:r w:rsidR="009561A8">
        <w:t>media</w:t>
      </w:r>
      <w:r w:rsidRPr="00246155">
        <w:t xml:space="preserve"> coupler also has configurable parameters </w:t>
      </w:r>
      <w:r w:rsidR="00C45778" w:rsidRPr="00246155">
        <w:t xml:space="preserve">by means of which </w:t>
      </w:r>
      <w:r w:rsidRPr="00246155">
        <w:t xml:space="preserve">the filter behaviour of group telegrams </w:t>
      </w:r>
      <w:r w:rsidR="00C45778" w:rsidRPr="00246155">
        <w:t>can</w:t>
      </w:r>
      <w:r w:rsidRPr="00246155">
        <w:t xml:space="preserve"> be modified.</w:t>
      </w:r>
    </w:p>
    <w:p w14:paraId="0C84EDD4" w14:textId="77777777" w:rsidR="000C6EE2" w:rsidRPr="00246155" w:rsidRDefault="000C6EE2" w:rsidP="00644AB5">
      <w:r w:rsidRPr="00246155">
        <w:t>It can be set separately for both directions:</w:t>
      </w:r>
    </w:p>
    <w:p w14:paraId="0C84EDD5" w14:textId="77777777" w:rsidR="000C6EE2" w:rsidRPr="00246155" w:rsidRDefault="000C6EE2" w:rsidP="00FF2096">
      <w:pPr>
        <w:pStyle w:val="Bullet1"/>
      </w:pPr>
      <w:r w:rsidRPr="00246155">
        <w:t>filter – Filter table is used, telegrams are routed selectively</w:t>
      </w:r>
    </w:p>
    <w:p w14:paraId="0C84EDD6" w14:textId="77777777" w:rsidR="000C6EE2" w:rsidRPr="00246155" w:rsidRDefault="000C6EE2" w:rsidP="00FF2096">
      <w:pPr>
        <w:pStyle w:val="Bullet1"/>
      </w:pPr>
      <w:r w:rsidRPr="00246155">
        <w:t>route – All telegrams with group addresses are routed</w:t>
      </w:r>
    </w:p>
    <w:p w14:paraId="0C84EDD7" w14:textId="77777777" w:rsidR="000C6EE2" w:rsidRPr="00246155" w:rsidRDefault="000C6EE2" w:rsidP="00FF2096">
      <w:pPr>
        <w:pStyle w:val="Bullet1"/>
      </w:pPr>
      <w:r w:rsidRPr="00246155">
        <w:t>block – All telegrams with group addresses are blocked</w:t>
      </w:r>
    </w:p>
    <w:p w14:paraId="0C84EDD8" w14:textId="77777777" w:rsidR="000C6EE2" w:rsidRPr="00246155" w:rsidRDefault="000C6EE2" w:rsidP="00644AB5">
      <w:r w:rsidRPr="00246155">
        <w:t>Finally, it is possible to set whether system broadcast telegrams should be routed by the coupler.</w:t>
      </w:r>
    </w:p>
    <w:p w14:paraId="0C84EDD9" w14:textId="77777777" w:rsidR="000C6EE2" w:rsidRPr="009561A8" w:rsidRDefault="00B70A96" w:rsidP="009561A8">
      <w:pPr>
        <w:pStyle w:val="Heading3"/>
      </w:pPr>
      <w:r w:rsidRPr="00246155">
        <w:br w:type="page"/>
      </w:r>
      <w:bookmarkStart w:id="149" w:name="_Toc98254848"/>
      <w:bookmarkStart w:id="150" w:name="_Toc98387399"/>
      <w:bookmarkStart w:id="151" w:name="_Toc98254851"/>
      <w:bookmarkStart w:id="152" w:name="_Toc98387402"/>
      <w:bookmarkStart w:id="153" w:name="_Toc185839457"/>
      <w:bookmarkEnd w:id="149"/>
      <w:bookmarkEnd w:id="150"/>
      <w:bookmarkEnd w:id="151"/>
      <w:bookmarkEnd w:id="152"/>
      <w:r w:rsidR="009561A8">
        <w:lastRenderedPageBreak/>
        <w:t>Commissioning of Devices</w:t>
      </w:r>
      <w:bookmarkEnd w:id="153"/>
    </w:p>
    <w:p w14:paraId="0C84EDDA" w14:textId="77777777" w:rsidR="000C6EE2" w:rsidRPr="00246155" w:rsidRDefault="000C6EE2" w:rsidP="00644AB5">
      <w:r w:rsidRPr="00246155">
        <w:t>The data interface must always be inserted in the same medium as the device that is to be programmed. It is currently not possible to commission devices across different media.</w:t>
      </w:r>
    </w:p>
    <w:p w14:paraId="0C84EDDB" w14:textId="77777777" w:rsidR="000C6EE2" w:rsidRPr="00246155" w:rsidRDefault="000C6EE2" w:rsidP="00644AB5">
      <w:r w:rsidRPr="00246155">
        <w:t xml:space="preserve">The following functions can however be carried out across media using ETS: </w:t>
      </w:r>
    </w:p>
    <w:p w14:paraId="0C84EDDC" w14:textId="77777777" w:rsidR="000C6EE2" w:rsidRPr="00246155" w:rsidRDefault="000C6EE2" w:rsidP="00FF2096">
      <w:pPr>
        <w:pStyle w:val="Bullet1"/>
      </w:pPr>
      <w:r w:rsidRPr="00246155">
        <w:t>Switching the programming LED of the bus coupling unit or mains coupler ON/OFF</w:t>
      </w:r>
    </w:p>
    <w:p w14:paraId="0C84EDDD" w14:textId="77777777" w:rsidR="000C6EE2" w:rsidRPr="00246155" w:rsidRDefault="000C6EE2" w:rsidP="00FF2096">
      <w:pPr>
        <w:pStyle w:val="Bullet1"/>
      </w:pPr>
      <w:r w:rsidRPr="00246155">
        <w:t xml:space="preserve">Reading the </w:t>
      </w:r>
      <w:r w:rsidR="001B2558">
        <w:t>individual address</w:t>
      </w:r>
      <w:r w:rsidRPr="00246155">
        <w:t xml:space="preserve"> (on the PL side, only one </w:t>
      </w:r>
      <w:r w:rsidR="002A42B3" w:rsidRPr="00246155">
        <w:t xml:space="preserve">programming </w:t>
      </w:r>
      <w:r w:rsidRPr="00246155">
        <w:t>LED may be switched on)</w:t>
      </w:r>
      <w:r w:rsidR="00601A3B" w:rsidRPr="00246155">
        <w:t xml:space="preserve"> </w:t>
      </w:r>
      <w:r w:rsidRPr="00246155">
        <w:noBreakHyphen/>
        <w:t xml:space="preserve"> the system ID is not transmitted to the TP side</w:t>
      </w:r>
    </w:p>
    <w:p w14:paraId="0C84EDDE" w14:textId="77777777" w:rsidR="000C6EE2" w:rsidRPr="00246155" w:rsidRDefault="000C6EE2" w:rsidP="00FF2096">
      <w:pPr>
        <w:pStyle w:val="Bullet1"/>
      </w:pPr>
      <w:r w:rsidRPr="00246155">
        <w:t>Sending group address</w:t>
      </w:r>
    </w:p>
    <w:p w14:paraId="0C84EDDF" w14:textId="77777777" w:rsidR="004A0E90" w:rsidRPr="007E23D7" w:rsidRDefault="000C6EE2" w:rsidP="00601A3B">
      <w:pPr>
        <w:pStyle w:val="Bullet1"/>
      </w:pPr>
      <w:r w:rsidRPr="00246155">
        <w:t>Reading device info</w:t>
      </w:r>
    </w:p>
    <w:p w14:paraId="0C84EDE0" w14:textId="77777777" w:rsidR="007E23D7" w:rsidRPr="00721510" w:rsidRDefault="00721510" w:rsidP="007E23D7">
      <w:pPr>
        <w:pStyle w:val="Heading2"/>
        <w:rPr>
          <w:lang w:val="de-DE"/>
        </w:rPr>
      </w:pPr>
      <w:bookmarkStart w:id="154" w:name="_Toc185839458"/>
      <w:r w:rsidRPr="00721510">
        <w:rPr>
          <w:lang w:val="de-DE"/>
        </w:rPr>
        <w:t>Couplers for</w:t>
      </w:r>
      <w:r w:rsidR="007E23D7" w:rsidRPr="00721510">
        <w:rPr>
          <w:lang w:val="de-DE"/>
        </w:rPr>
        <w:t xml:space="preserve"> RF</w:t>
      </w:r>
      <w:r w:rsidRPr="00721510">
        <w:rPr>
          <w:lang w:val="de-DE"/>
        </w:rPr>
        <w:t xml:space="preserve"> Installations</w:t>
      </w:r>
      <w:bookmarkEnd w:id="154"/>
    </w:p>
    <w:p w14:paraId="0C84EDE1" w14:textId="77777777" w:rsidR="007E23D7" w:rsidRPr="00721510" w:rsidRDefault="00721510" w:rsidP="007E23D7">
      <w:r w:rsidRPr="00721510">
        <w:t xml:space="preserve">Detailed information about </w:t>
      </w:r>
      <w:r w:rsidR="007E23D7" w:rsidRPr="00721510">
        <w:t xml:space="preserve">KNX-RF </w:t>
      </w:r>
      <w:r w:rsidRPr="00721510">
        <w:t>and different media couplers can be found in the documentation about the KNX Basic Course in the section “KNX RF”</w:t>
      </w:r>
      <w:r w:rsidR="007E23D7" w:rsidRPr="00721510">
        <w:t>.</w:t>
      </w:r>
    </w:p>
    <w:p w14:paraId="0C84EDE2" w14:textId="77777777" w:rsidR="007E23D7" w:rsidRPr="00721510" w:rsidRDefault="007E23D7" w:rsidP="007E23D7">
      <w:pPr>
        <w:rPr>
          <w:color w:val="FF0000"/>
        </w:rPr>
      </w:pPr>
    </w:p>
    <w:p w14:paraId="0C84EDE3" w14:textId="4F69E56E" w:rsidR="007E23D7" w:rsidRDefault="001F2585" w:rsidP="007E23D7">
      <w:r w:rsidRPr="001F2585">
        <w:drawing>
          <wp:inline distT="0" distB="0" distL="0" distR="0" wp14:anchorId="2C937DCF" wp14:editId="79FFA71A">
            <wp:extent cx="5580380" cy="3820160"/>
            <wp:effectExtent l="0" t="0" r="1270" b="0"/>
            <wp:docPr id="18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 name="Picture 2"/>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0380" cy="3820160"/>
                    </a:xfrm>
                    <a:prstGeom prst="rect">
                      <a:avLst/>
                    </a:prstGeom>
                    <a:noFill/>
                    <a:ln>
                      <a:noFill/>
                    </a:ln>
                  </pic:spPr>
                </pic:pic>
              </a:graphicData>
            </a:graphic>
          </wp:inline>
        </w:drawing>
      </w:r>
    </w:p>
    <w:p w14:paraId="0C84EDE4" w14:textId="77777777" w:rsidR="007E23D7" w:rsidRDefault="007E23D7" w:rsidP="007E23D7"/>
    <w:p w14:paraId="0C84EDE5" w14:textId="77777777" w:rsidR="007E23D7" w:rsidRPr="00721510" w:rsidRDefault="00721510" w:rsidP="007E23D7">
      <w:pPr>
        <w:pStyle w:val="Caption"/>
      </w:pPr>
      <w:r w:rsidRPr="00721510">
        <w:t>Figure</w:t>
      </w:r>
      <w:r w:rsidR="00F43DA3" w:rsidRPr="00F43DA3">
        <w:rPr>
          <w:lang w:val="en-US"/>
        </w:rPr>
        <w:t xml:space="preserve"> </w:t>
      </w:r>
      <w:r w:rsidR="00F43DA3" w:rsidRPr="00246155">
        <w:fldChar w:fldCharType="begin"/>
      </w:r>
      <w:r w:rsidR="00F43DA3" w:rsidRPr="00980547">
        <w:instrText xml:space="preserve"> SEQ Figure \* ARABIC </w:instrText>
      </w:r>
      <w:r w:rsidR="00F43DA3" w:rsidRPr="00246155">
        <w:fldChar w:fldCharType="separate"/>
      </w:r>
      <w:r w:rsidR="00F43DA3">
        <w:t>15</w:t>
      </w:r>
      <w:r w:rsidR="00F43DA3" w:rsidRPr="00246155">
        <w:fldChar w:fldCharType="end"/>
      </w:r>
      <w:r w:rsidR="007E23D7" w:rsidRPr="00721510">
        <w:t xml:space="preserve">: </w:t>
      </w:r>
      <w:r w:rsidRPr="00721510">
        <w:t>Topology of</w:t>
      </w:r>
      <w:r w:rsidR="007E23D7" w:rsidRPr="00721510">
        <w:t xml:space="preserve"> KNX RF</w:t>
      </w:r>
    </w:p>
    <w:p w14:paraId="0C84EDE6" w14:textId="77777777" w:rsidR="007E23D7" w:rsidRPr="00721510" w:rsidRDefault="007E23D7" w:rsidP="007E23D7">
      <w:pPr>
        <w:rPr>
          <w:color w:val="FF0000"/>
        </w:rPr>
      </w:pPr>
    </w:p>
    <w:p w14:paraId="0C84EDE7" w14:textId="77777777" w:rsidR="000C6EE2" w:rsidRPr="00721510" w:rsidRDefault="000C6EE2" w:rsidP="0097205F">
      <w:pPr>
        <w:pStyle w:val="Heading2"/>
        <w:numPr>
          <w:ilvl w:val="0"/>
          <w:numId w:val="0"/>
        </w:numPr>
      </w:pPr>
    </w:p>
    <w:sectPr w:rsidR="000C6EE2" w:rsidRPr="00721510" w:rsidSect="0090173C">
      <w:headerReference w:type="default" r:id="rId33"/>
      <w:footerReference w:type="default" r:id="rId34"/>
      <w:type w:val="continuous"/>
      <w:pgSz w:w="11907" w:h="16840" w:code="9"/>
      <w:pgMar w:top="1134" w:right="1418" w:bottom="1134" w:left="1701" w:header="567" w:footer="567" w:gutter="0"/>
      <w:paperSrc w:first="7" w:other="7"/>
      <w:pgNumType w:start="1"/>
      <w:cols w:space="28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7D0E3A" w14:textId="77777777" w:rsidR="00A25A18" w:rsidRDefault="00A25A18">
      <w:r>
        <w:separator/>
      </w:r>
    </w:p>
  </w:endnote>
  <w:endnote w:type="continuationSeparator" w:id="0">
    <w:p w14:paraId="3108ECC2" w14:textId="77777777" w:rsidR="00A25A18" w:rsidRDefault="00A25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4EE0B" w14:textId="77777777" w:rsidR="00DC2889" w:rsidRPr="00A17245" w:rsidRDefault="00DC2889" w:rsidP="0090173C">
    <w:pPr>
      <w:pStyle w:val="Footer"/>
      <w:pBdr>
        <w:top w:val="single" w:sz="12" w:space="1" w:color="00B050"/>
      </w:pBdr>
      <w:tabs>
        <w:tab w:val="clear" w:pos="9360"/>
        <w:tab w:val="right" w:pos="8789"/>
      </w:tabs>
    </w:pPr>
    <w:r w:rsidRPr="00A17245">
      <w:t>Home and Building Management Systems</w:t>
    </w:r>
    <w:r w:rsidRPr="00A17245">
      <w:tab/>
    </w:r>
    <w:r w:rsidRPr="00A17245">
      <w:tab/>
      <w:t>KNX Association</w:t>
    </w:r>
  </w:p>
  <w:p w14:paraId="0C84EE0C" w14:textId="0FF898A4" w:rsidR="00DC2889" w:rsidRPr="00E84108" w:rsidRDefault="00DC2889" w:rsidP="0090173C">
    <w:pPr>
      <w:pStyle w:val="Footer"/>
      <w:pBdr>
        <w:top w:val="single" w:sz="12" w:space="1" w:color="00B050"/>
      </w:pBdr>
      <w:tabs>
        <w:tab w:val="clear" w:pos="9360"/>
        <w:tab w:val="right" w:pos="8789"/>
      </w:tabs>
      <w:rPr>
        <w:sz w:val="20"/>
        <w:szCs w:val="20"/>
        <w:lang w:val="de-DE"/>
      </w:rPr>
    </w:pPr>
    <w:r w:rsidRPr="00A6268C">
      <w:rPr>
        <w:sz w:val="20"/>
        <w:szCs w:val="20"/>
      </w:rPr>
      <w:fldChar w:fldCharType="begin"/>
    </w:r>
    <w:r w:rsidRPr="00E84108">
      <w:rPr>
        <w:sz w:val="20"/>
        <w:szCs w:val="20"/>
        <w:lang w:val="de-DE"/>
      </w:rPr>
      <w:instrText xml:space="preserve"> DOCPROPERTY  Title  \* MERGEFORMAT </w:instrText>
    </w:r>
    <w:r w:rsidRPr="00A6268C">
      <w:rPr>
        <w:sz w:val="20"/>
        <w:szCs w:val="20"/>
      </w:rPr>
      <w:fldChar w:fldCharType="separate"/>
    </w:r>
    <w:r w:rsidR="008C0BA1">
      <w:rPr>
        <w:sz w:val="20"/>
        <w:szCs w:val="20"/>
        <w:lang w:val="de-DE"/>
      </w:rPr>
      <w:t>Coupler</w:t>
    </w:r>
    <w:r w:rsidRPr="00A6268C">
      <w:rPr>
        <w:sz w:val="20"/>
        <w:szCs w:val="20"/>
      </w:rPr>
      <w:fldChar w:fldCharType="end"/>
    </w:r>
    <w:r>
      <w:rPr>
        <w:sz w:val="20"/>
        <w:szCs w:val="20"/>
      </w:rPr>
      <w:t>s</w:t>
    </w:r>
    <w:r w:rsidRPr="00E84108">
      <w:rPr>
        <w:sz w:val="20"/>
        <w:szCs w:val="20"/>
        <w:lang w:val="de-DE"/>
      </w:rPr>
      <w:tab/>
    </w:r>
    <w:r>
      <w:fldChar w:fldCharType="begin"/>
    </w:r>
    <w:r w:rsidRPr="00E84108">
      <w:rPr>
        <w:lang w:val="de-DE"/>
      </w:rPr>
      <w:instrText xml:space="preserve"> FILENAME  \* FirstCap  \* MERGEFORMAT </w:instrText>
    </w:r>
    <w:r>
      <w:fldChar w:fldCharType="separate"/>
    </w:r>
    <w:r w:rsidR="008C0BA1" w:rsidRPr="008C0BA1">
      <w:rPr>
        <w:sz w:val="20"/>
        <w:szCs w:val="20"/>
        <w:lang w:val="de-DE"/>
      </w:rPr>
      <w:t>Couplers_EN1017g.docx</w:t>
    </w:r>
    <w:r>
      <w:fldChar w:fldCharType="end"/>
    </w:r>
    <w:r w:rsidRPr="00E84108">
      <w:rPr>
        <w:sz w:val="20"/>
        <w:szCs w:val="20"/>
        <w:lang w:val="de-DE"/>
      </w:rPr>
      <w:tab/>
    </w:r>
    <w:r w:rsidRPr="00A6268C">
      <w:rPr>
        <w:b/>
        <w:sz w:val="20"/>
        <w:szCs w:val="20"/>
      </w:rPr>
      <w:fldChar w:fldCharType="begin"/>
    </w:r>
    <w:r w:rsidRPr="00E84108">
      <w:rPr>
        <w:b/>
        <w:sz w:val="20"/>
        <w:szCs w:val="20"/>
        <w:lang w:val="de-DE"/>
      </w:rPr>
      <w:instrText xml:space="preserve"> PAGE </w:instrText>
    </w:r>
    <w:r w:rsidRPr="00A6268C">
      <w:rPr>
        <w:b/>
        <w:sz w:val="20"/>
        <w:szCs w:val="20"/>
      </w:rPr>
      <w:fldChar w:fldCharType="separate"/>
    </w:r>
    <w:r w:rsidR="000B7750">
      <w:rPr>
        <w:b/>
        <w:sz w:val="20"/>
        <w:szCs w:val="20"/>
        <w:lang w:val="de-DE"/>
      </w:rPr>
      <w:t>2</w:t>
    </w:r>
    <w:r w:rsidRPr="00A6268C">
      <w:rPr>
        <w:b/>
        <w:sz w:val="20"/>
        <w:szCs w:val="20"/>
      </w:rPr>
      <w:fldChar w:fldCharType="end"/>
    </w:r>
    <w:r w:rsidRPr="00E84108">
      <w:rPr>
        <w:sz w:val="20"/>
        <w:szCs w:val="20"/>
        <w:lang w:val="de-DE"/>
      </w:rPr>
      <w:t>/</w:t>
    </w:r>
    <w:r w:rsidRPr="00A6268C">
      <w:rPr>
        <w:b/>
        <w:sz w:val="20"/>
        <w:szCs w:val="20"/>
      </w:rPr>
      <w:fldChar w:fldCharType="begin"/>
    </w:r>
    <w:r w:rsidRPr="00E84108">
      <w:rPr>
        <w:b/>
        <w:sz w:val="20"/>
        <w:szCs w:val="20"/>
        <w:lang w:val="de-DE"/>
      </w:rPr>
      <w:instrText xml:space="preserve"> NUMPAGES  </w:instrText>
    </w:r>
    <w:r w:rsidRPr="00A6268C">
      <w:rPr>
        <w:b/>
        <w:sz w:val="20"/>
        <w:szCs w:val="20"/>
      </w:rPr>
      <w:fldChar w:fldCharType="separate"/>
    </w:r>
    <w:r w:rsidR="000B7750">
      <w:rPr>
        <w:b/>
        <w:sz w:val="20"/>
        <w:szCs w:val="20"/>
        <w:lang w:val="de-DE"/>
      </w:rPr>
      <w:t>27</w:t>
    </w:r>
    <w:r w:rsidRPr="00A6268C">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9E0B0B" w14:textId="77777777" w:rsidR="00A25A18" w:rsidRDefault="00A25A18">
      <w:r>
        <w:separator/>
      </w:r>
    </w:p>
  </w:footnote>
  <w:footnote w:type="continuationSeparator" w:id="0">
    <w:p w14:paraId="486D0CD9" w14:textId="77777777" w:rsidR="00A25A18" w:rsidRDefault="00A25A18">
      <w:r>
        <w:continuationSeparator/>
      </w:r>
    </w:p>
  </w:footnote>
  <w:footnote w:id="1">
    <w:p w14:paraId="45D326E2" w14:textId="1D61232E" w:rsidR="00DE1BDC" w:rsidRPr="00916710" w:rsidRDefault="00DE1BDC">
      <w:pPr>
        <w:pStyle w:val="FootnoteText"/>
        <w:rPr>
          <w:lang w:val="en-US"/>
        </w:rPr>
      </w:pPr>
      <w:r>
        <w:rPr>
          <w:rStyle w:val="FootnoteReference"/>
        </w:rPr>
        <w:footnoteRef/>
      </w:r>
      <w:r>
        <w:t xml:space="preserve"> </w:t>
      </w:r>
      <w:r w:rsidR="0042327F" w:rsidRPr="0042327F">
        <w:rPr>
          <w:lang w:val="en-US"/>
        </w:rPr>
        <w:t xml:space="preserve">To find additional details about the Segment coupler, kindly refer to the Topology </w:t>
      </w:r>
      <w:r w:rsidR="0042327F">
        <w:rPr>
          <w:lang w:val="en-US"/>
        </w:rPr>
        <w:t>chapter of the Basic course</w:t>
      </w:r>
      <w:r w:rsidR="0042327F" w:rsidRPr="0042327F">
        <w:rPr>
          <w:lang w:val="en-US"/>
        </w:rPr>
        <w:t>.</w:t>
      </w:r>
    </w:p>
  </w:footnote>
  <w:footnote w:id="2">
    <w:p w14:paraId="0C84EE0F" w14:textId="77777777" w:rsidR="00DC2889" w:rsidRPr="00DA4CBC" w:rsidRDefault="00DC2889" w:rsidP="00854544">
      <w:pPr>
        <w:pStyle w:val="FootnoteText"/>
        <w:rPr>
          <w:sz w:val="18"/>
          <w:szCs w:val="18"/>
        </w:rPr>
      </w:pPr>
      <w:r w:rsidRPr="00DA4CBC">
        <w:rPr>
          <w:rStyle w:val="FootnoteReference"/>
          <w:sz w:val="18"/>
          <w:szCs w:val="18"/>
        </w:rPr>
        <w:footnoteRef/>
      </w:r>
      <w:r w:rsidRPr="00DA4CBC">
        <w:rPr>
          <w:sz w:val="18"/>
          <w:szCs w:val="18"/>
        </w:rPr>
        <w:t xml:space="preserve"> The assignment of the two TP connections is solved differently by the manufacturers: imprints “Primary Line” or “Main Line” correspond to the upper segment while “Secondary Line” or “Line” correspond to the lower segment.</w:t>
      </w:r>
    </w:p>
  </w:footnote>
  <w:footnote w:id="3">
    <w:p w14:paraId="0C84EE10" w14:textId="77777777" w:rsidR="00DC2889" w:rsidRPr="00DA4CBC" w:rsidRDefault="00DC2889" w:rsidP="008C674B">
      <w:pPr>
        <w:pStyle w:val="FootnoteText"/>
        <w:rPr>
          <w:sz w:val="18"/>
          <w:szCs w:val="18"/>
          <w:lang w:val="en-US"/>
        </w:rPr>
      </w:pPr>
      <w:r w:rsidRPr="00DA4CBC">
        <w:rPr>
          <w:rStyle w:val="FootnoteReference"/>
          <w:sz w:val="18"/>
          <w:szCs w:val="18"/>
        </w:rPr>
        <w:footnoteRef/>
      </w:r>
      <w:r w:rsidRPr="00DA4CBC">
        <w:rPr>
          <w:sz w:val="18"/>
          <w:szCs w:val="18"/>
        </w:rPr>
        <w:t xml:space="preserve"> </w:t>
      </w:r>
      <w:r w:rsidRPr="00DA4CBC">
        <w:rPr>
          <w:sz w:val="18"/>
          <w:szCs w:val="18"/>
          <w:lang w:val="en-US"/>
        </w:rPr>
        <w:t>Is also designated a system coupler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4EE09" w14:textId="77777777" w:rsidR="00DC2889" w:rsidRPr="00AF53C3" w:rsidRDefault="00DC2889" w:rsidP="0090173C">
    <w:pPr>
      <w:pStyle w:val="Header"/>
      <w:pBdr>
        <w:bottom w:val="single" w:sz="12" w:space="1" w:color="00B050"/>
      </w:pBdr>
      <w:tabs>
        <w:tab w:val="clear" w:pos="9360"/>
        <w:tab w:val="right" w:pos="8789"/>
      </w:tabs>
      <w:ind w:right="-1"/>
      <w:rPr>
        <w:szCs w:val="28"/>
      </w:rPr>
    </w:pPr>
    <w:r w:rsidRPr="00CC3CB4">
      <w:rPr>
        <w:snapToGrid w:val="0"/>
      </w:rPr>
      <w:t xml:space="preserve">KNX </w:t>
    </w:r>
    <w:r>
      <w:rPr>
        <w:snapToGrid w:val="0"/>
      </w:rPr>
      <w:t>ADVANCED COURSE</w:t>
    </w:r>
    <w:r>
      <w:rPr>
        <w:snapToGrid w:val="0"/>
        <w:szCs w:val="28"/>
      </w:rPr>
      <w:tab/>
    </w:r>
    <w:r>
      <w:rPr>
        <w:snapToGrid w:val="0"/>
        <w:szCs w:val="28"/>
      </w:rPr>
      <w:tab/>
    </w:r>
    <w:r w:rsidR="00E43789" w:rsidRPr="00E250F4">
      <w:rPr>
        <w:snapToGrid w:val="0"/>
        <w:lang w:val="en-US"/>
      </w:rPr>
      <w:drawing>
        <wp:inline distT="0" distB="0" distL="0" distR="0" wp14:anchorId="0C84EE0D" wp14:editId="0C84EE0E">
          <wp:extent cx="805815" cy="361950"/>
          <wp:effectExtent l="0" t="0" r="0" b="0"/>
          <wp:docPr id="1" name="Picture 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815" cy="361950"/>
                  </a:xfrm>
                  <a:prstGeom prst="rect">
                    <a:avLst/>
                  </a:prstGeom>
                  <a:noFill/>
                  <a:ln>
                    <a:noFill/>
                  </a:ln>
                </pic:spPr>
              </pic:pic>
            </a:graphicData>
          </a:graphic>
        </wp:inline>
      </w:drawing>
    </w:r>
  </w:p>
  <w:p w14:paraId="0C84EE0A" w14:textId="77777777" w:rsidR="00DC2889" w:rsidRDefault="00DC28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75pt;height:11.75pt" o:bullet="t">
        <v:imagedata r:id="rId1" o:title="mso27"/>
      </v:shape>
    </w:pict>
  </w:numPicBullet>
  <w:abstractNum w:abstractNumId="0" w15:restartNumberingAfterBreak="0">
    <w:nsid w:val="FFFFFF7C"/>
    <w:multiLevelType w:val="singleLevel"/>
    <w:tmpl w:val="4246EF4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F8683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B7060F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1F8DE3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0749A6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E63A6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89673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AC0FB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04784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9DCA98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B120D1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rPr>
        <w:bdr w:val="none" w:sz="0" w:space="0" w:color="auto"/>
        <w:shd w:val="clear" w:color="auto" w:fill="auto"/>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09E5378"/>
    <w:multiLevelType w:val="hybridMultilevel"/>
    <w:tmpl w:val="A3FC9C2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64532CA"/>
    <w:multiLevelType w:val="multilevel"/>
    <w:tmpl w:val="368629D8"/>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07810923"/>
    <w:multiLevelType w:val="hybridMultilevel"/>
    <w:tmpl w:val="582E3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526020"/>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0D703AF0"/>
    <w:multiLevelType w:val="hybridMultilevel"/>
    <w:tmpl w:val="8966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3F41D3"/>
    <w:multiLevelType w:val="singleLevel"/>
    <w:tmpl w:val="E91697E6"/>
    <w:lvl w:ilvl="0">
      <w:start w:val="1"/>
      <w:numFmt w:val="decimal"/>
      <w:lvlText w:val="%1."/>
      <w:legacy w:legacy="1" w:legacySpace="0" w:legacyIndent="283"/>
      <w:lvlJc w:val="left"/>
      <w:pPr>
        <w:ind w:left="283" w:hanging="283"/>
      </w:pPr>
    </w:lvl>
  </w:abstractNum>
  <w:abstractNum w:abstractNumId="18" w15:restartNumberingAfterBreak="0">
    <w:nsid w:val="0F1956C8"/>
    <w:multiLevelType w:val="hybridMultilevel"/>
    <w:tmpl w:val="86F61116"/>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9"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04674A6"/>
    <w:multiLevelType w:val="singleLevel"/>
    <w:tmpl w:val="04070007"/>
    <w:lvl w:ilvl="0">
      <w:start w:val="1"/>
      <w:numFmt w:val="bullet"/>
      <w:lvlText w:val="-"/>
      <w:lvlJc w:val="left"/>
      <w:pPr>
        <w:tabs>
          <w:tab w:val="num" w:pos="360"/>
        </w:tabs>
        <w:ind w:left="360" w:hanging="360"/>
      </w:pPr>
      <w:rPr>
        <w:sz w:val="16"/>
      </w:rPr>
    </w:lvl>
  </w:abstractNum>
  <w:abstractNum w:abstractNumId="21" w15:restartNumberingAfterBreak="0">
    <w:nsid w:val="105070E7"/>
    <w:multiLevelType w:val="hybridMultilevel"/>
    <w:tmpl w:val="3A265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DA5C4F"/>
    <w:multiLevelType w:val="hybridMultilevel"/>
    <w:tmpl w:val="120A7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0819E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152E31B2"/>
    <w:multiLevelType w:val="hybridMultilevel"/>
    <w:tmpl w:val="806C42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5E65FD3"/>
    <w:multiLevelType w:val="hybridMultilevel"/>
    <w:tmpl w:val="D5B63E9A"/>
    <w:lvl w:ilvl="0" w:tplc="31E0DB40">
      <w:start w:val="1"/>
      <w:numFmt w:val="bullet"/>
      <w:lvlText w:val=""/>
      <w:lvlJc w:val="left"/>
      <w:pPr>
        <w:tabs>
          <w:tab w:val="num" w:pos="127"/>
        </w:tabs>
        <w:ind w:left="227" w:hanging="4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7DC13FF"/>
    <w:multiLevelType w:val="hybridMultilevel"/>
    <w:tmpl w:val="A850B130"/>
    <w:lvl w:ilvl="0" w:tplc="31E0DB40">
      <w:start w:val="1"/>
      <w:numFmt w:val="bullet"/>
      <w:lvlText w:val=""/>
      <w:lvlJc w:val="left"/>
      <w:pPr>
        <w:tabs>
          <w:tab w:val="num" w:pos="360"/>
        </w:tabs>
        <w:ind w:left="460" w:hanging="460"/>
      </w:pPr>
      <w:rPr>
        <w:rFonts w:ascii="Wingdings" w:hAnsi="Wingdings" w:hint="default"/>
      </w:rPr>
    </w:lvl>
    <w:lvl w:ilvl="1" w:tplc="04070003" w:tentative="1">
      <w:start w:val="1"/>
      <w:numFmt w:val="bullet"/>
      <w:lvlText w:val="o"/>
      <w:lvlJc w:val="left"/>
      <w:pPr>
        <w:tabs>
          <w:tab w:val="num" w:pos="1673"/>
        </w:tabs>
        <w:ind w:left="1673" w:hanging="360"/>
      </w:pPr>
      <w:rPr>
        <w:rFonts w:ascii="Courier New" w:hAnsi="Courier New" w:cs="Courier New" w:hint="default"/>
      </w:rPr>
    </w:lvl>
    <w:lvl w:ilvl="2" w:tplc="04070005" w:tentative="1">
      <w:start w:val="1"/>
      <w:numFmt w:val="bullet"/>
      <w:lvlText w:val=""/>
      <w:lvlJc w:val="left"/>
      <w:pPr>
        <w:tabs>
          <w:tab w:val="num" w:pos="2393"/>
        </w:tabs>
        <w:ind w:left="2393" w:hanging="360"/>
      </w:pPr>
      <w:rPr>
        <w:rFonts w:ascii="Wingdings" w:hAnsi="Wingdings" w:hint="default"/>
      </w:rPr>
    </w:lvl>
    <w:lvl w:ilvl="3" w:tplc="04070001" w:tentative="1">
      <w:start w:val="1"/>
      <w:numFmt w:val="bullet"/>
      <w:lvlText w:val=""/>
      <w:lvlJc w:val="left"/>
      <w:pPr>
        <w:tabs>
          <w:tab w:val="num" w:pos="3113"/>
        </w:tabs>
        <w:ind w:left="3113" w:hanging="360"/>
      </w:pPr>
      <w:rPr>
        <w:rFonts w:ascii="Symbol" w:hAnsi="Symbol" w:hint="default"/>
      </w:rPr>
    </w:lvl>
    <w:lvl w:ilvl="4" w:tplc="04070003" w:tentative="1">
      <w:start w:val="1"/>
      <w:numFmt w:val="bullet"/>
      <w:lvlText w:val="o"/>
      <w:lvlJc w:val="left"/>
      <w:pPr>
        <w:tabs>
          <w:tab w:val="num" w:pos="3833"/>
        </w:tabs>
        <w:ind w:left="3833" w:hanging="360"/>
      </w:pPr>
      <w:rPr>
        <w:rFonts w:ascii="Courier New" w:hAnsi="Courier New" w:cs="Courier New" w:hint="default"/>
      </w:rPr>
    </w:lvl>
    <w:lvl w:ilvl="5" w:tplc="04070005" w:tentative="1">
      <w:start w:val="1"/>
      <w:numFmt w:val="bullet"/>
      <w:lvlText w:val=""/>
      <w:lvlJc w:val="left"/>
      <w:pPr>
        <w:tabs>
          <w:tab w:val="num" w:pos="4553"/>
        </w:tabs>
        <w:ind w:left="4553" w:hanging="360"/>
      </w:pPr>
      <w:rPr>
        <w:rFonts w:ascii="Wingdings" w:hAnsi="Wingdings" w:hint="default"/>
      </w:rPr>
    </w:lvl>
    <w:lvl w:ilvl="6" w:tplc="04070001" w:tentative="1">
      <w:start w:val="1"/>
      <w:numFmt w:val="bullet"/>
      <w:lvlText w:val=""/>
      <w:lvlJc w:val="left"/>
      <w:pPr>
        <w:tabs>
          <w:tab w:val="num" w:pos="5273"/>
        </w:tabs>
        <w:ind w:left="5273" w:hanging="360"/>
      </w:pPr>
      <w:rPr>
        <w:rFonts w:ascii="Symbol" w:hAnsi="Symbol" w:hint="default"/>
      </w:rPr>
    </w:lvl>
    <w:lvl w:ilvl="7" w:tplc="04070003" w:tentative="1">
      <w:start w:val="1"/>
      <w:numFmt w:val="bullet"/>
      <w:lvlText w:val="o"/>
      <w:lvlJc w:val="left"/>
      <w:pPr>
        <w:tabs>
          <w:tab w:val="num" w:pos="5993"/>
        </w:tabs>
        <w:ind w:left="5993" w:hanging="360"/>
      </w:pPr>
      <w:rPr>
        <w:rFonts w:ascii="Courier New" w:hAnsi="Courier New" w:cs="Courier New" w:hint="default"/>
      </w:rPr>
    </w:lvl>
    <w:lvl w:ilvl="8" w:tplc="04070005" w:tentative="1">
      <w:start w:val="1"/>
      <w:numFmt w:val="bullet"/>
      <w:lvlText w:val=""/>
      <w:lvlJc w:val="left"/>
      <w:pPr>
        <w:tabs>
          <w:tab w:val="num" w:pos="6713"/>
        </w:tabs>
        <w:ind w:left="6713" w:hanging="360"/>
      </w:pPr>
      <w:rPr>
        <w:rFonts w:ascii="Wingdings" w:hAnsi="Wingdings" w:hint="default"/>
      </w:rPr>
    </w:lvl>
  </w:abstractNum>
  <w:abstractNum w:abstractNumId="27" w15:restartNumberingAfterBreak="0">
    <w:nsid w:val="182A3B6C"/>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8" w15:restartNumberingAfterBreak="0">
    <w:nsid w:val="1DD370DA"/>
    <w:multiLevelType w:val="multilevel"/>
    <w:tmpl w:val="0E5407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3."/>
      <w:lvlJc w:val="left"/>
      <w:pPr>
        <w:ind w:left="720" w:hanging="720"/>
      </w:pPr>
      <w:rPr>
        <w:rFont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206C12F4"/>
    <w:multiLevelType w:val="hybridMultilevel"/>
    <w:tmpl w:val="9468D4BC"/>
    <w:lvl w:ilvl="0" w:tplc="D71280CC">
      <w:start w:val="1"/>
      <w:numFmt w:val="bullet"/>
      <w:pStyle w:val="Bullet2"/>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0C4E1C"/>
    <w:multiLevelType w:val="multilevel"/>
    <w:tmpl w:val="40A441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248414B7"/>
    <w:multiLevelType w:val="multilevel"/>
    <w:tmpl w:val="D5B63E9A"/>
    <w:lvl w:ilvl="0">
      <w:start w:val="1"/>
      <w:numFmt w:val="bullet"/>
      <w:lvlText w:val=""/>
      <w:lvlJc w:val="left"/>
      <w:pPr>
        <w:tabs>
          <w:tab w:val="num" w:pos="127"/>
        </w:tabs>
        <w:ind w:left="227" w:hanging="4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6D8599E"/>
    <w:multiLevelType w:val="hybridMultilevel"/>
    <w:tmpl w:val="F8429F06"/>
    <w:lvl w:ilvl="0" w:tplc="31E0DB40">
      <w:start w:val="1"/>
      <w:numFmt w:val="bullet"/>
      <w:lvlText w:val=""/>
      <w:lvlJc w:val="left"/>
      <w:pPr>
        <w:tabs>
          <w:tab w:val="num" w:pos="643"/>
        </w:tabs>
        <w:ind w:left="743" w:hanging="460"/>
      </w:pPr>
      <w:rPr>
        <w:rFonts w:ascii="Wingdings" w:hAnsi="Wingdings" w:hint="default"/>
      </w:rPr>
    </w:lvl>
    <w:lvl w:ilvl="1" w:tplc="6136CC42">
      <w:start w:val="1"/>
      <w:numFmt w:val="bullet"/>
      <w:lvlText w:val="ـ"/>
      <w:lvlJc w:val="left"/>
      <w:pPr>
        <w:tabs>
          <w:tab w:val="num" w:pos="1956"/>
        </w:tabs>
        <w:ind w:left="1956" w:hanging="360"/>
      </w:pPr>
      <w:rPr>
        <w:rFonts w:ascii="Courier New" w:hAnsi="Courier New" w:hint="default"/>
      </w:rPr>
    </w:lvl>
    <w:lvl w:ilvl="2" w:tplc="04070005" w:tentative="1">
      <w:start w:val="1"/>
      <w:numFmt w:val="bullet"/>
      <w:lvlText w:val=""/>
      <w:lvlJc w:val="left"/>
      <w:pPr>
        <w:tabs>
          <w:tab w:val="num" w:pos="2676"/>
        </w:tabs>
        <w:ind w:left="2676" w:hanging="360"/>
      </w:pPr>
      <w:rPr>
        <w:rFonts w:ascii="Wingdings" w:hAnsi="Wingdings" w:hint="default"/>
      </w:rPr>
    </w:lvl>
    <w:lvl w:ilvl="3" w:tplc="04070001" w:tentative="1">
      <w:start w:val="1"/>
      <w:numFmt w:val="bullet"/>
      <w:lvlText w:val=""/>
      <w:lvlJc w:val="left"/>
      <w:pPr>
        <w:tabs>
          <w:tab w:val="num" w:pos="3396"/>
        </w:tabs>
        <w:ind w:left="3396" w:hanging="360"/>
      </w:pPr>
      <w:rPr>
        <w:rFonts w:ascii="Symbol" w:hAnsi="Symbol" w:hint="default"/>
      </w:rPr>
    </w:lvl>
    <w:lvl w:ilvl="4" w:tplc="04070003" w:tentative="1">
      <w:start w:val="1"/>
      <w:numFmt w:val="bullet"/>
      <w:lvlText w:val="o"/>
      <w:lvlJc w:val="left"/>
      <w:pPr>
        <w:tabs>
          <w:tab w:val="num" w:pos="4116"/>
        </w:tabs>
        <w:ind w:left="4116" w:hanging="360"/>
      </w:pPr>
      <w:rPr>
        <w:rFonts w:ascii="Courier New" w:hAnsi="Courier New" w:cs="Courier New" w:hint="default"/>
      </w:rPr>
    </w:lvl>
    <w:lvl w:ilvl="5" w:tplc="04070005" w:tentative="1">
      <w:start w:val="1"/>
      <w:numFmt w:val="bullet"/>
      <w:lvlText w:val=""/>
      <w:lvlJc w:val="left"/>
      <w:pPr>
        <w:tabs>
          <w:tab w:val="num" w:pos="4836"/>
        </w:tabs>
        <w:ind w:left="4836" w:hanging="360"/>
      </w:pPr>
      <w:rPr>
        <w:rFonts w:ascii="Wingdings" w:hAnsi="Wingdings" w:hint="default"/>
      </w:rPr>
    </w:lvl>
    <w:lvl w:ilvl="6" w:tplc="04070001" w:tentative="1">
      <w:start w:val="1"/>
      <w:numFmt w:val="bullet"/>
      <w:lvlText w:val=""/>
      <w:lvlJc w:val="left"/>
      <w:pPr>
        <w:tabs>
          <w:tab w:val="num" w:pos="5556"/>
        </w:tabs>
        <w:ind w:left="5556" w:hanging="360"/>
      </w:pPr>
      <w:rPr>
        <w:rFonts w:ascii="Symbol" w:hAnsi="Symbol" w:hint="default"/>
      </w:rPr>
    </w:lvl>
    <w:lvl w:ilvl="7" w:tplc="04070003" w:tentative="1">
      <w:start w:val="1"/>
      <w:numFmt w:val="bullet"/>
      <w:lvlText w:val="o"/>
      <w:lvlJc w:val="left"/>
      <w:pPr>
        <w:tabs>
          <w:tab w:val="num" w:pos="6276"/>
        </w:tabs>
        <w:ind w:left="6276" w:hanging="360"/>
      </w:pPr>
      <w:rPr>
        <w:rFonts w:ascii="Courier New" w:hAnsi="Courier New" w:cs="Courier New" w:hint="default"/>
      </w:rPr>
    </w:lvl>
    <w:lvl w:ilvl="8" w:tplc="04070005" w:tentative="1">
      <w:start w:val="1"/>
      <w:numFmt w:val="bullet"/>
      <w:lvlText w:val=""/>
      <w:lvlJc w:val="left"/>
      <w:pPr>
        <w:tabs>
          <w:tab w:val="num" w:pos="6996"/>
        </w:tabs>
        <w:ind w:left="6996" w:hanging="360"/>
      </w:pPr>
      <w:rPr>
        <w:rFonts w:ascii="Wingdings" w:hAnsi="Wingdings" w:hint="default"/>
      </w:rPr>
    </w:lvl>
  </w:abstractNum>
  <w:abstractNum w:abstractNumId="33" w15:restartNumberingAfterBreak="0">
    <w:nsid w:val="2F5872E9"/>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2F6860B9"/>
    <w:multiLevelType w:val="hybridMultilevel"/>
    <w:tmpl w:val="AEE059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24B2390"/>
    <w:multiLevelType w:val="hybridMultilevel"/>
    <w:tmpl w:val="E19A8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42354AC"/>
    <w:multiLevelType w:val="multilevel"/>
    <w:tmpl w:val="0A106AB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37" w15:restartNumberingAfterBreak="0">
    <w:nsid w:val="35327DA4"/>
    <w:multiLevelType w:val="hybridMultilevel"/>
    <w:tmpl w:val="7BAC08FA"/>
    <w:lvl w:ilvl="0" w:tplc="04070001">
      <w:start w:val="1"/>
      <w:numFmt w:val="bullet"/>
      <w:lvlText w:val=""/>
      <w:lvlJc w:val="left"/>
      <w:pPr>
        <w:tabs>
          <w:tab w:val="num" w:pos="836"/>
        </w:tabs>
        <w:ind w:left="836" w:hanging="360"/>
      </w:pPr>
      <w:rPr>
        <w:rFonts w:ascii="Symbol" w:hAnsi="Symbol" w:hint="default"/>
      </w:rPr>
    </w:lvl>
    <w:lvl w:ilvl="1" w:tplc="04070003" w:tentative="1">
      <w:start w:val="1"/>
      <w:numFmt w:val="bullet"/>
      <w:lvlText w:val="o"/>
      <w:lvlJc w:val="left"/>
      <w:pPr>
        <w:tabs>
          <w:tab w:val="num" w:pos="2149"/>
        </w:tabs>
        <w:ind w:left="2149" w:hanging="360"/>
      </w:pPr>
      <w:rPr>
        <w:rFonts w:ascii="Courier New" w:hAnsi="Courier New" w:cs="Courier New" w:hint="default"/>
      </w:rPr>
    </w:lvl>
    <w:lvl w:ilvl="2" w:tplc="04070005" w:tentative="1">
      <w:start w:val="1"/>
      <w:numFmt w:val="bullet"/>
      <w:lvlText w:val=""/>
      <w:lvlJc w:val="left"/>
      <w:pPr>
        <w:tabs>
          <w:tab w:val="num" w:pos="2869"/>
        </w:tabs>
        <w:ind w:left="2869" w:hanging="360"/>
      </w:pPr>
      <w:rPr>
        <w:rFonts w:ascii="Wingdings" w:hAnsi="Wingdings" w:hint="default"/>
      </w:rPr>
    </w:lvl>
    <w:lvl w:ilvl="3" w:tplc="04070001" w:tentative="1">
      <w:start w:val="1"/>
      <w:numFmt w:val="bullet"/>
      <w:lvlText w:val=""/>
      <w:lvlJc w:val="left"/>
      <w:pPr>
        <w:tabs>
          <w:tab w:val="num" w:pos="3589"/>
        </w:tabs>
        <w:ind w:left="3589" w:hanging="360"/>
      </w:pPr>
      <w:rPr>
        <w:rFonts w:ascii="Symbol" w:hAnsi="Symbol" w:hint="default"/>
      </w:rPr>
    </w:lvl>
    <w:lvl w:ilvl="4" w:tplc="04070003" w:tentative="1">
      <w:start w:val="1"/>
      <w:numFmt w:val="bullet"/>
      <w:lvlText w:val="o"/>
      <w:lvlJc w:val="left"/>
      <w:pPr>
        <w:tabs>
          <w:tab w:val="num" w:pos="4309"/>
        </w:tabs>
        <w:ind w:left="4309" w:hanging="360"/>
      </w:pPr>
      <w:rPr>
        <w:rFonts w:ascii="Courier New" w:hAnsi="Courier New" w:cs="Courier New" w:hint="default"/>
      </w:rPr>
    </w:lvl>
    <w:lvl w:ilvl="5" w:tplc="04070005" w:tentative="1">
      <w:start w:val="1"/>
      <w:numFmt w:val="bullet"/>
      <w:lvlText w:val=""/>
      <w:lvlJc w:val="left"/>
      <w:pPr>
        <w:tabs>
          <w:tab w:val="num" w:pos="5029"/>
        </w:tabs>
        <w:ind w:left="5029" w:hanging="360"/>
      </w:pPr>
      <w:rPr>
        <w:rFonts w:ascii="Wingdings" w:hAnsi="Wingdings" w:hint="default"/>
      </w:rPr>
    </w:lvl>
    <w:lvl w:ilvl="6" w:tplc="04070001" w:tentative="1">
      <w:start w:val="1"/>
      <w:numFmt w:val="bullet"/>
      <w:lvlText w:val=""/>
      <w:lvlJc w:val="left"/>
      <w:pPr>
        <w:tabs>
          <w:tab w:val="num" w:pos="5749"/>
        </w:tabs>
        <w:ind w:left="5749" w:hanging="360"/>
      </w:pPr>
      <w:rPr>
        <w:rFonts w:ascii="Symbol" w:hAnsi="Symbol" w:hint="default"/>
      </w:rPr>
    </w:lvl>
    <w:lvl w:ilvl="7" w:tplc="04070003" w:tentative="1">
      <w:start w:val="1"/>
      <w:numFmt w:val="bullet"/>
      <w:lvlText w:val="o"/>
      <w:lvlJc w:val="left"/>
      <w:pPr>
        <w:tabs>
          <w:tab w:val="num" w:pos="6469"/>
        </w:tabs>
        <w:ind w:left="6469" w:hanging="360"/>
      </w:pPr>
      <w:rPr>
        <w:rFonts w:ascii="Courier New" w:hAnsi="Courier New" w:cs="Courier New" w:hint="default"/>
      </w:rPr>
    </w:lvl>
    <w:lvl w:ilvl="8" w:tplc="04070005" w:tentative="1">
      <w:start w:val="1"/>
      <w:numFmt w:val="bullet"/>
      <w:lvlText w:val=""/>
      <w:lvlJc w:val="left"/>
      <w:pPr>
        <w:tabs>
          <w:tab w:val="num" w:pos="7189"/>
        </w:tabs>
        <w:ind w:left="7189" w:hanging="360"/>
      </w:pPr>
      <w:rPr>
        <w:rFonts w:ascii="Wingdings" w:hAnsi="Wingdings" w:hint="default"/>
      </w:rPr>
    </w:lvl>
  </w:abstractNum>
  <w:abstractNum w:abstractNumId="38" w15:restartNumberingAfterBreak="0">
    <w:nsid w:val="36440A83"/>
    <w:multiLevelType w:val="hybridMultilevel"/>
    <w:tmpl w:val="CFDE20AA"/>
    <w:lvl w:ilvl="0" w:tplc="9D54453C">
      <w:start w:val="1"/>
      <w:numFmt w:val="bullet"/>
      <w:lvlText w:val=""/>
      <w:lvlJc w:val="left"/>
      <w:pPr>
        <w:tabs>
          <w:tab w:val="num" w:pos="720"/>
        </w:tabs>
        <w:ind w:left="720" w:hanging="360"/>
      </w:pPr>
      <w:rPr>
        <w:rFonts w:ascii="Wingdings" w:hAnsi="Wingdings" w:hint="default"/>
      </w:rPr>
    </w:lvl>
    <w:lvl w:ilvl="1" w:tplc="922E5140" w:tentative="1">
      <w:start w:val="1"/>
      <w:numFmt w:val="bullet"/>
      <w:lvlText w:val=""/>
      <w:lvlJc w:val="left"/>
      <w:pPr>
        <w:tabs>
          <w:tab w:val="num" w:pos="1440"/>
        </w:tabs>
        <w:ind w:left="1440" w:hanging="360"/>
      </w:pPr>
      <w:rPr>
        <w:rFonts w:ascii="Wingdings" w:hAnsi="Wingdings" w:hint="default"/>
      </w:rPr>
    </w:lvl>
    <w:lvl w:ilvl="2" w:tplc="6F7A079C" w:tentative="1">
      <w:start w:val="1"/>
      <w:numFmt w:val="bullet"/>
      <w:lvlText w:val=""/>
      <w:lvlJc w:val="left"/>
      <w:pPr>
        <w:tabs>
          <w:tab w:val="num" w:pos="2160"/>
        </w:tabs>
        <w:ind w:left="2160" w:hanging="360"/>
      </w:pPr>
      <w:rPr>
        <w:rFonts w:ascii="Wingdings" w:hAnsi="Wingdings" w:hint="default"/>
      </w:rPr>
    </w:lvl>
    <w:lvl w:ilvl="3" w:tplc="6E8A1DEE" w:tentative="1">
      <w:start w:val="1"/>
      <w:numFmt w:val="bullet"/>
      <w:lvlText w:val=""/>
      <w:lvlJc w:val="left"/>
      <w:pPr>
        <w:tabs>
          <w:tab w:val="num" w:pos="2880"/>
        </w:tabs>
        <w:ind w:left="2880" w:hanging="360"/>
      </w:pPr>
      <w:rPr>
        <w:rFonts w:ascii="Wingdings" w:hAnsi="Wingdings" w:hint="default"/>
      </w:rPr>
    </w:lvl>
    <w:lvl w:ilvl="4" w:tplc="9670D178" w:tentative="1">
      <w:start w:val="1"/>
      <w:numFmt w:val="bullet"/>
      <w:lvlText w:val=""/>
      <w:lvlJc w:val="left"/>
      <w:pPr>
        <w:tabs>
          <w:tab w:val="num" w:pos="3600"/>
        </w:tabs>
        <w:ind w:left="3600" w:hanging="360"/>
      </w:pPr>
      <w:rPr>
        <w:rFonts w:ascii="Wingdings" w:hAnsi="Wingdings" w:hint="default"/>
      </w:rPr>
    </w:lvl>
    <w:lvl w:ilvl="5" w:tplc="8F24DC6E" w:tentative="1">
      <w:start w:val="1"/>
      <w:numFmt w:val="bullet"/>
      <w:lvlText w:val=""/>
      <w:lvlJc w:val="left"/>
      <w:pPr>
        <w:tabs>
          <w:tab w:val="num" w:pos="4320"/>
        </w:tabs>
        <w:ind w:left="4320" w:hanging="360"/>
      </w:pPr>
      <w:rPr>
        <w:rFonts w:ascii="Wingdings" w:hAnsi="Wingdings" w:hint="default"/>
      </w:rPr>
    </w:lvl>
    <w:lvl w:ilvl="6" w:tplc="FC2E276C" w:tentative="1">
      <w:start w:val="1"/>
      <w:numFmt w:val="bullet"/>
      <w:lvlText w:val=""/>
      <w:lvlJc w:val="left"/>
      <w:pPr>
        <w:tabs>
          <w:tab w:val="num" w:pos="5040"/>
        </w:tabs>
        <w:ind w:left="5040" w:hanging="360"/>
      </w:pPr>
      <w:rPr>
        <w:rFonts w:ascii="Wingdings" w:hAnsi="Wingdings" w:hint="default"/>
      </w:rPr>
    </w:lvl>
    <w:lvl w:ilvl="7" w:tplc="DF485026" w:tentative="1">
      <w:start w:val="1"/>
      <w:numFmt w:val="bullet"/>
      <w:lvlText w:val=""/>
      <w:lvlJc w:val="left"/>
      <w:pPr>
        <w:tabs>
          <w:tab w:val="num" w:pos="5760"/>
        </w:tabs>
        <w:ind w:left="5760" w:hanging="360"/>
      </w:pPr>
      <w:rPr>
        <w:rFonts w:ascii="Wingdings" w:hAnsi="Wingdings" w:hint="default"/>
      </w:rPr>
    </w:lvl>
    <w:lvl w:ilvl="8" w:tplc="2DA45ECC"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7C82E04"/>
    <w:multiLevelType w:val="hybridMultilevel"/>
    <w:tmpl w:val="2BAA66B8"/>
    <w:lvl w:ilvl="0" w:tplc="FA4E487C">
      <w:start w:val="1"/>
      <w:numFmt w:val="bullet"/>
      <w:lvlText w:val=""/>
      <w:lvlJc w:val="left"/>
      <w:pPr>
        <w:tabs>
          <w:tab w:val="num" w:pos="720"/>
        </w:tabs>
        <w:ind w:left="720" w:hanging="360"/>
      </w:pPr>
      <w:rPr>
        <w:rFonts w:ascii="Wingdings" w:hAnsi="Wingdings" w:hint="default"/>
      </w:rPr>
    </w:lvl>
    <w:lvl w:ilvl="1" w:tplc="1144E31E" w:tentative="1">
      <w:start w:val="1"/>
      <w:numFmt w:val="bullet"/>
      <w:lvlText w:val=""/>
      <w:lvlJc w:val="left"/>
      <w:pPr>
        <w:tabs>
          <w:tab w:val="num" w:pos="1440"/>
        </w:tabs>
        <w:ind w:left="1440" w:hanging="360"/>
      </w:pPr>
      <w:rPr>
        <w:rFonts w:ascii="Wingdings" w:hAnsi="Wingdings" w:hint="default"/>
      </w:rPr>
    </w:lvl>
    <w:lvl w:ilvl="2" w:tplc="A80455A4" w:tentative="1">
      <w:start w:val="1"/>
      <w:numFmt w:val="bullet"/>
      <w:lvlText w:val=""/>
      <w:lvlJc w:val="left"/>
      <w:pPr>
        <w:tabs>
          <w:tab w:val="num" w:pos="2160"/>
        </w:tabs>
        <w:ind w:left="2160" w:hanging="360"/>
      </w:pPr>
      <w:rPr>
        <w:rFonts w:ascii="Wingdings" w:hAnsi="Wingdings" w:hint="default"/>
      </w:rPr>
    </w:lvl>
    <w:lvl w:ilvl="3" w:tplc="D6F2AD48" w:tentative="1">
      <w:start w:val="1"/>
      <w:numFmt w:val="bullet"/>
      <w:lvlText w:val=""/>
      <w:lvlJc w:val="left"/>
      <w:pPr>
        <w:tabs>
          <w:tab w:val="num" w:pos="2880"/>
        </w:tabs>
        <w:ind w:left="2880" w:hanging="360"/>
      </w:pPr>
      <w:rPr>
        <w:rFonts w:ascii="Wingdings" w:hAnsi="Wingdings" w:hint="default"/>
      </w:rPr>
    </w:lvl>
    <w:lvl w:ilvl="4" w:tplc="1B445772" w:tentative="1">
      <w:start w:val="1"/>
      <w:numFmt w:val="bullet"/>
      <w:lvlText w:val=""/>
      <w:lvlJc w:val="left"/>
      <w:pPr>
        <w:tabs>
          <w:tab w:val="num" w:pos="3600"/>
        </w:tabs>
        <w:ind w:left="3600" w:hanging="360"/>
      </w:pPr>
      <w:rPr>
        <w:rFonts w:ascii="Wingdings" w:hAnsi="Wingdings" w:hint="default"/>
      </w:rPr>
    </w:lvl>
    <w:lvl w:ilvl="5" w:tplc="2D381AB0" w:tentative="1">
      <w:start w:val="1"/>
      <w:numFmt w:val="bullet"/>
      <w:lvlText w:val=""/>
      <w:lvlJc w:val="left"/>
      <w:pPr>
        <w:tabs>
          <w:tab w:val="num" w:pos="4320"/>
        </w:tabs>
        <w:ind w:left="4320" w:hanging="360"/>
      </w:pPr>
      <w:rPr>
        <w:rFonts w:ascii="Wingdings" w:hAnsi="Wingdings" w:hint="default"/>
      </w:rPr>
    </w:lvl>
    <w:lvl w:ilvl="6" w:tplc="191A77DA" w:tentative="1">
      <w:start w:val="1"/>
      <w:numFmt w:val="bullet"/>
      <w:lvlText w:val=""/>
      <w:lvlJc w:val="left"/>
      <w:pPr>
        <w:tabs>
          <w:tab w:val="num" w:pos="5040"/>
        </w:tabs>
        <w:ind w:left="5040" w:hanging="360"/>
      </w:pPr>
      <w:rPr>
        <w:rFonts w:ascii="Wingdings" w:hAnsi="Wingdings" w:hint="default"/>
      </w:rPr>
    </w:lvl>
    <w:lvl w:ilvl="7" w:tplc="6406BA50" w:tentative="1">
      <w:start w:val="1"/>
      <w:numFmt w:val="bullet"/>
      <w:lvlText w:val=""/>
      <w:lvlJc w:val="left"/>
      <w:pPr>
        <w:tabs>
          <w:tab w:val="num" w:pos="5760"/>
        </w:tabs>
        <w:ind w:left="5760" w:hanging="360"/>
      </w:pPr>
      <w:rPr>
        <w:rFonts w:ascii="Wingdings" w:hAnsi="Wingdings" w:hint="default"/>
      </w:rPr>
    </w:lvl>
    <w:lvl w:ilvl="8" w:tplc="052E1368"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7E57A33"/>
    <w:multiLevelType w:val="hybridMultilevel"/>
    <w:tmpl w:val="AF2CA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E35B20"/>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3D74537F"/>
    <w:multiLevelType w:val="singleLevel"/>
    <w:tmpl w:val="65FA995C"/>
    <w:lvl w:ilvl="0">
      <w:start w:val="1"/>
      <w:numFmt w:val="bullet"/>
      <w:pStyle w:val="AufzhlungPfeil"/>
      <w:lvlText w:val=""/>
      <w:lvlJc w:val="left"/>
      <w:pPr>
        <w:tabs>
          <w:tab w:val="num" w:pos="785"/>
        </w:tabs>
        <w:ind w:left="782" w:hanging="357"/>
      </w:pPr>
      <w:rPr>
        <w:rFonts w:ascii="Wingdings" w:hAnsi="Wingdings" w:hint="default"/>
      </w:rPr>
    </w:lvl>
  </w:abstractNum>
  <w:abstractNum w:abstractNumId="43" w15:restartNumberingAfterBreak="0">
    <w:nsid w:val="44123BA7"/>
    <w:multiLevelType w:val="hybridMultilevel"/>
    <w:tmpl w:val="84E0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4D8648D"/>
    <w:multiLevelType w:val="hybridMultilevel"/>
    <w:tmpl w:val="A1B646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44EC5C83"/>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49B73484"/>
    <w:multiLevelType w:val="hybridMultilevel"/>
    <w:tmpl w:val="E488F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5E30D5"/>
    <w:multiLevelType w:val="hybridMultilevel"/>
    <w:tmpl w:val="1FA8D79C"/>
    <w:lvl w:ilvl="0" w:tplc="267E1680">
      <w:start w:val="1"/>
      <w:numFmt w:val="bullet"/>
      <w:pStyle w:val="Bullet1"/>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B5121A1"/>
    <w:multiLevelType w:val="hybridMultilevel"/>
    <w:tmpl w:val="868C4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C5115B4"/>
    <w:multiLevelType w:val="hybridMultilevel"/>
    <w:tmpl w:val="C0702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FA76FFF"/>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51" w15:restartNumberingAfterBreak="0">
    <w:nsid w:val="509656E4"/>
    <w:multiLevelType w:val="hybridMultilevel"/>
    <w:tmpl w:val="482639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49F2C19"/>
    <w:multiLevelType w:val="hybridMultilevel"/>
    <w:tmpl w:val="0DCEF9D6"/>
    <w:lvl w:ilvl="0" w:tplc="3592B0B0">
      <w:start w:val="1"/>
      <w:numFmt w:val="bullet"/>
      <w:lvlText w:val=""/>
      <w:lvlJc w:val="left"/>
      <w:pPr>
        <w:tabs>
          <w:tab w:val="num" w:pos="720"/>
        </w:tabs>
        <w:ind w:left="720" w:hanging="360"/>
      </w:pPr>
      <w:rPr>
        <w:rFonts w:ascii="Wingdings" w:hAnsi="Wingdings" w:hint="default"/>
      </w:rPr>
    </w:lvl>
    <w:lvl w:ilvl="1" w:tplc="FE221932">
      <w:start w:val="162"/>
      <w:numFmt w:val="bullet"/>
      <w:lvlText w:val=""/>
      <w:lvlJc w:val="left"/>
      <w:pPr>
        <w:tabs>
          <w:tab w:val="num" w:pos="1440"/>
        </w:tabs>
        <w:ind w:left="1440" w:hanging="360"/>
      </w:pPr>
      <w:rPr>
        <w:rFonts w:ascii="Wingdings" w:hAnsi="Wingdings" w:hint="default"/>
      </w:rPr>
    </w:lvl>
    <w:lvl w:ilvl="2" w:tplc="EFC03742" w:tentative="1">
      <w:start w:val="1"/>
      <w:numFmt w:val="bullet"/>
      <w:lvlText w:val=""/>
      <w:lvlJc w:val="left"/>
      <w:pPr>
        <w:tabs>
          <w:tab w:val="num" w:pos="2160"/>
        </w:tabs>
        <w:ind w:left="2160" w:hanging="360"/>
      </w:pPr>
      <w:rPr>
        <w:rFonts w:ascii="Wingdings" w:hAnsi="Wingdings" w:hint="default"/>
      </w:rPr>
    </w:lvl>
    <w:lvl w:ilvl="3" w:tplc="3C4C97F0" w:tentative="1">
      <w:start w:val="1"/>
      <w:numFmt w:val="bullet"/>
      <w:lvlText w:val=""/>
      <w:lvlJc w:val="left"/>
      <w:pPr>
        <w:tabs>
          <w:tab w:val="num" w:pos="2880"/>
        </w:tabs>
        <w:ind w:left="2880" w:hanging="360"/>
      </w:pPr>
      <w:rPr>
        <w:rFonts w:ascii="Wingdings" w:hAnsi="Wingdings" w:hint="default"/>
      </w:rPr>
    </w:lvl>
    <w:lvl w:ilvl="4" w:tplc="53F68FBE" w:tentative="1">
      <w:start w:val="1"/>
      <w:numFmt w:val="bullet"/>
      <w:lvlText w:val=""/>
      <w:lvlJc w:val="left"/>
      <w:pPr>
        <w:tabs>
          <w:tab w:val="num" w:pos="3600"/>
        </w:tabs>
        <w:ind w:left="3600" w:hanging="360"/>
      </w:pPr>
      <w:rPr>
        <w:rFonts w:ascii="Wingdings" w:hAnsi="Wingdings" w:hint="default"/>
      </w:rPr>
    </w:lvl>
    <w:lvl w:ilvl="5" w:tplc="11AAEF40" w:tentative="1">
      <w:start w:val="1"/>
      <w:numFmt w:val="bullet"/>
      <w:lvlText w:val=""/>
      <w:lvlJc w:val="left"/>
      <w:pPr>
        <w:tabs>
          <w:tab w:val="num" w:pos="4320"/>
        </w:tabs>
        <w:ind w:left="4320" w:hanging="360"/>
      </w:pPr>
      <w:rPr>
        <w:rFonts w:ascii="Wingdings" w:hAnsi="Wingdings" w:hint="default"/>
      </w:rPr>
    </w:lvl>
    <w:lvl w:ilvl="6" w:tplc="2000191A" w:tentative="1">
      <w:start w:val="1"/>
      <w:numFmt w:val="bullet"/>
      <w:lvlText w:val=""/>
      <w:lvlJc w:val="left"/>
      <w:pPr>
        <w:tabs>
          <w:tab w:val="num" w:pos="5040"/>
        </w:tabs>
        <w:ind w:left="5040" w:hanging="360"/>
      </w:pPr>
      <w:rPr>
        <w:rFonts w:ascii="Wingdings" w:hAnsi="Wingdings" w:hint="default"/>
      </w:rPr>
    </w:lvl>
    <w:lvl w:ilvl="7" w:tplc="48FA08E4" w:tentative="1">
      <w:start w:val="1"/>
      <w:numFmt w:val="bullet"/>
      <w:lvlText w:val=""/>
      <w:lvlJc w:val="left"/>
      <w:pPr>
        <w:tabs>
          <w:tab w:val="num" w:pos="5760"/>
        </w:tabs>
        <w:ind w:left="5760" w:hanging="360"/>
      </w:pPr>
      <w:rPr>
        <w:rFonts w:ascii="Wingdings" w:hAnsi="Wingdings" w:hint="default"/>
      </w:rPr>
    </w:lvl>
    <w:lvl w:ilvl="8" w:tplc="795E772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4E06C25"/>
    <w:multiLevelType w:val="multilevel"/>
    <w:tmpl w:val="442EF0C0"/>
    <w:lvl w:ilvl="0">
      <w:start w:val="1"/>
      <w:numFmt w:val="bullet"/>
      <w:lvlText w:val=""/>
      <w:lvlPicBulletId w:val="0"/>
      <w:lvlJc w:val="left"/>
      <w:pPr>
        <w:ind w:left="36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54" w15:restartNumberingAfterBreak="0">
    <w:nsid w:val="56D32D7D"/>
    <w:multiLevelType w:val="hybridMultilevel"/>
    <w:tmpl w:val="A3823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7036966"/>
    <w:multiLevelType w:val="hybridMultilevel"/>
    <w:tmpl w:val="798A20DA"/>
    <w:lvl w:ilvl="0" w:tplc="C3ECD762">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8730350"/>
    <w:multiLevelType w:val="hybridMultilevel"/>
    <w:tmpl w:val="AC607EFA"/>
    <w:lvl w:ilvl="0" w:tplc="31E0DB40">
      <w:start w:val="1"/>
      <w:numFmt w:val="bullet"/>
      <w:lvlText w:val=""/>
      <w:lvlJc w:val="left"/>
      <w:pPr>
        <w:tabs>
          <w:tab w:val="num" w:pos="643"/>
        </w:tabs>
        <w:ind w:left="743" w:hanging="460"/>
      </w:pPr>
      <w:rPr>
        <w:rFonts w:ascii="Wingdings" w:hAnsi="Wingdings" w:hint="default"/>
      </w:rPr>
    </w:lvl>
    <w:lvl w:ilvl="1" w:tplc="04070003" w:tentative="1">
      <w:start w:val="1"/>
      <w:numFmt w:val="bullet"/>
      <w:lvlText w:val="o"/>
      <w:lvlJc w:val="left"/>
      <w:pPr>
        <w:tabs>
          <w:tab w:val="num" w:pos="1956"/>
        </w:tabs>
        <w:ind w:left="1956" w:hanging="360"/>
      </w:pPr>
      <w:rPr>
        <w:rFonts w:ascii="Courier New" w:hAnsi="Courier New" w:cs="Courier New" w:hint="default"/>
      </w:rPr>
    </w:lvl>
    <w:lvl w:ilvl="2" w:tplc="04070005" w:tentative="1">
      <w:start w:val="1"/>
      <w:numFmt w:val="bullet"/>
      <w:lvlText w:val=""/>
      <w:lvlJc w:val="left"/>
      <w:pPr>
        <w:tabs>
          <w:tab w:val="num" w:pos="2676"/>
        </w:tabs>
        <w:ind w:left="2676" w:hanging="360"/>
      </w:pPr>
      <w:rPr>
        <w:rFonts w:ascii="Wingdings" w:hAnsi="Wingdings" w:hint="default"/>
      </w:rPr>
    </w:lvl>
    <w:lvl w:ilvl="3" w:tplc="04070001" w:tentative="1">
      <w:start w:val="1"/>
      <w:numFmt w:val="bullet"/>
      <w:lvlText w:val=""/>
      <w:lvlJc w:val="left"/>
      <w:pPr>
        <w:tabs>
          <w:tab w:val="num" w:pos="3396"/>
        </w:tabs>
        <w:ind w:left="3396" w:hanging="360"/>
      </w:pPr>
      <w:rPr>
        <w:rFonts w:ascii="Symbol" w:hAnsi="Symbol" w:hint="default"/>
      </w:rPr>
    </w:lvl>
    <w:lvl w:ilvl="4" w:tplc="04070003" w:tentative="1">
      <w:start w:val="1"/>
      <w:numFmt w:val="bullet"/>
      <w:lvlText w:val="o"/>
      <w:lvlJc w:val="left"/>
      <w:pPr>
        <w:tabs>
          <w:tab w:val="num" w:pos="4116"/>
        </w:tabs>
        <w:ind w:left="4116" w:hanging="360"/>
      </w:pPr>
      <w:rPr>
        <w:rFonts w:ascii="Courier New" w:hAnsi="Courier New" w:cs="Courier New" w:hint="default"/>
      </w:rPr>
    </w:lvl>
    <w:lvl w:ilvl="5" w:tplc="04070005" w:tentative="1">
      <w:start w:val="1"/>
      <w:numFmt w:val="bullet"/>
      <w:lvlText w:val=""/>
      <w:lvlJc w:val="left"/>
      <w:pPr>
        <w:tabs>
          <w:tab w:val="num" w:pos="4836"/>
        </w:tabs>
        <w:ind w:left="4836" w:hanging="360"/>
      </w:pPr>
      <w:rPr>
        <w:rFonts w:ascii="Wingdings" w:hAnsi="Wingdings" w:hint="default"/>
      </w:rPr>
    </w:lvl>
    <w:lvl w:ilvl="6" w:tplc="04070001" w:tentative="1">
      <w:start w:val="1"/>
      <w:numFmt w:val="bullet"/>
      <w:lvlText w:val=""/>
      <w:lvlJc w:val="left"/>
      <w:pPr>
        <w:tabs>
          <w:tab w:val="num" w:pos="5556"/>
        </w:tabs>
        <w:ind w:left="5556" w:hanging="360"/>
      </w:pPr>
      <w:rPr>
        <w:rFonts w:ascii="Symbol" w:hAnsi="Symbol" w:hint="default"/>
      </w:rPr>
    </w:lvl>
    <w:lvl w:ilvl="7" w:tplc="04070003" w:tentative="1">
      <w:start w:val="1"/>
      <w:numFmt w:val="bullet"/>
      <w:lvlText w:val="o"/>
      <w:lvlJc w:val="left"/>
      <w:pPr>
        <w:tabs>
          <w:tab w:val="num" w:pos="6276"/>
        </w:tabs>
        <w:ind w:left="6276" w:hanging="360"/>
      </w:pPr>
      <w:rPr>
        <w:rFonts w:ascii="Courier New" w:hAnsi="Courier New" w:cs="Courier New" w:hint="default"/>
      </w:rPr>
    </w:lvl>
    <w:lvl w:ilvl="8" w:tplc="04070005" w:tentative="1">
      <w:start w:val="1"/>
      <w:numFmt w:val="bullet"/>
      <w:lvlText w:val=""/>
      <w:lvlJc w:val="left"/>
      <w:pPr>
        <w:tabs>
          <w:tab w:val="num" w:pos="6996"/>
        </w:tabs>
        <w:ind w:left="6996" w:hanging="360"/>
      </w:pPr>
      <w:rPr>
        <w:rFonts w:ascii="Wingdings" w:hAnsi="Wingdings" w:hint="default"/>
      </w:rPr>
    </w:lvl>
  </w:abstractNum>
  <w:abstractNum w:abstractNumId="57" w15:restartNumberingAfterBreak="0">
    <w:nsid w:val="59531482"/>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58" w15:restartNumberingAfterBreak="0">
    <w:nsid w:val="5D9F5E4E"/>
    <w:multiLevelType w:val="hybridMultilevel"/>
    <w:tmpl w:val="3312A72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E301978"/>
    <w:multiLevelType w:val="hybridMultilevel"/>
    <w:tmpl w:val="F8429F06"/>
    <w:lvl w:ilvl="0" w:tplc="F06050E8">
      <w:start w:val="1"/>
      <w:numFmt w:val="bullet"/>
      <w:lvlText w:val=""/>
      <w:lvlJc w:val="left"/>
      <w:pPr>
        <w:tabs>
          <w:tab w:val="num" w:pos="643"/>
        </w:tabs>
        <w:ind w:left="643" w:hanging="360"/>
      </w:pPr>
      <w:rPr>
        <w:rFonts w:ascii="Symbol" w:hAnsi="Symbol" w:hint="default"/>
      </w:rPr>
    </w:lvl>
    <w:lvl w:ilvl="1" w:tplc="6136CC42">
      <w:start w:val="1"/>
      <w:numFmt w:val="bullet"/>
      <w:lvlText w:val="ـ"/>
      <w:lvlJc w:val="left"/>
      <w:pPr>
        <w:tabs>
          <w:tab w:val="num" w:pos="1956"/>
        </w:tabs>
        <w:ind w:left="1956" w:hanging="360"/>
      </w:pPr>
      <w:rPr>
        <w:rFonts w:ascii="Courier New" w:hAnsi="Courier New" w:hint="default"/>
      </w:rPr>
    </w:lvl>
    <w:lvl w:ilvl="2" w:tplc="04070005" w:tentative="1">
      <w:start w:val="1"/>
      <w:numFmt w:val="bullet"/>
      <w:lvlText w:val=""/>
      <w:lvlJc w:val="left"/>
      <w:pPr>
        <w:tabs>
          <w:tab w:val="num" w:pos="2676"/>
        </w:tabs>
        <w:ind w:left="2676" w:hanging="360"/>
      </w:pPr>
      <w:rPr>
        <w:rFonts w:ascii="Wingdings" w:hAnsi="Wingdings" w:hint="default"/>
      </w:rPr>
    </w:lvl>
    <w:lvl w:ilvl="3" w:tplc="04070001" w:tentative="1">
      <w:start w:val="1"/>
      <w:numFmt w:val="bullet"/>
      <w:lvlText w:val=""/>
      <w:lvlJc w:val="left"/>
      <w:pPr>
        <w:tabs>
          <w:tab w:val="num" w:pos="3396"/>
        </w:tabs>
        <w:ind w:left="3396" w:hanging="360"/>
      </w:pPr>
      <w:rPr>
        <w:rFonts w:ascii="Symbol" w:hAnsi="Symbol" w:hint="default"/>
      </w:rPr>
    </w:lvl>
    <w:lvl w:ilvl="4" w:tplc="04070003" w:tentative="1">
      <w:start w:val="1"/>
      <w:numFmt w:val="bullet"/>
      <w:lvlText w:val="o"/>
      <w:lvlJc w:val="left"/>
      <w:pPr>
        <w:tabs>
          <w:tab w:val="num" w:pos="4116"/>
        </w:tabs>
        <w:ind w:left="4116" w:hanging="360"/>
      </w:pPr>
      <w:rPr>
        <w:rFonts w:ascii="Courier New" w:hAnsi="Courier New" w:cs="Courier New" w:hint="default"/>
      </w:rPr>
    </w:lvl>
    <w:lvl w:ilvl="5" w:tplc="04070005" w:tentative="1">
      <w:start w:val="1"/>
      <w:numFmt w:val="bullet"/>
      <w:lvlText w:val=""/>
      <w:lvlJc w:val="left"/>
      <w:pPr>
        <w:tabs>
          <w:tab w:val="num" w:pos="4836"/>
        </w:tabs>
        <w:ind w:left="4836" w:hanging="360"/>
      </w:pPr>
      <w:rPr>
        <w:rFonts w:ascii="Wingdings" w:hAnsi="Wingdings" w:hint="default"/>
      </w:rPr>
    </w:lvl>
    <w:lvl w:ilvl="6" w:tplc="04070001" w:tentative="1">
      <w:start w:val="1"/>
      <w:numFmt w:val="bullet"/>
      <w:lvlText w:val=""/>
      <w:lvlJc w:val="left"/>
      <w:pPr>
        <w:tabs>
          <w:tab w:val="num" w:pos="5556"/>
        </w:tabs>
        <w:ind w:left="5556" w:hanging="360"/>
      </w:pPr>
      <w:rPr>
        <w:rFonts w:ascii="Symbol" w:hAnsi="Symbol" w:hint="default"/>
      </w:rPr>
    </w:lvl>
    <w:lvl w:ilvl="7" w:tplc="04070003" w:tentative="1">
      <w:start w:val="1"/>
      <w:numFmt w:val="bullet"/>
      <w:lvlText w:val="o"/>
      <w:lvlJc w:val="left"/>
      <w:pPr>
        <w:tabs>
          <w:tab w:val="num" w:pos="6276"/>
        </w:tabs>
        <w:ind w:left="6276" w:hanging="360"/>
      </w:pPr>
      <w:rPr>
        <w:rFonts w:ascii="Courier New" w:hAnsi="Courier New" w:cs="Courier New" w:hint="default"/>
      </w:rPr>
    </w:lvl>
    <w:lvl w:ilvl="8" w:tplc="04070005" w:tentative="1">
      <w:start w:val="1"/>
      <w:numFmt w:val="bullet"/>
      <w:lvlText w:val=""/>
      <w:lvlJc w:val="left"/>
      <w:pPr>
        <w:tabs>
          <w:tab w:val="num" w:pos="6996"/>
        </w:tabs>
        <w:ind w:left="6996" w:hanging="360"/>
      </w:pPr>
      <w:rPr>
        <w:rFonts w:ascii="Wingdings" w:hAnsi="Wingdings" w:hint="default"/>
      </w:rPr>
    </w:lvl>
  </w:abstractNum>
  <w:abstractNum w:abstractNumId="60" w15:restartNumberingAfterBreak="0">
    <w:nsid w:val="5E4847C1"/>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61" w15:restartNumberingAfterBreak="0">
    <w:nsid w:val="5F3B32CD"/>
    <w:multiLevelType w:val="hybridMultilevel"/>
    <w:tmpl w:val="2CE0E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410120C"/>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63" w15:restartNumberingAfterBreak="0">
    <w:nsid w:val="67EC0D0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64" w15:restartNumberingAfterBreak="0">
    <w:nsid w:val="6AA92666"/>
    <w:multiLevelType w:val="singleLevel"/>
    <w:tmpl w:val="04070003"/>
    <w:lvl w:ilvl="0">
      <w:start w:val="1"/>
      <w:numFmt w:val="bullet"/>
      <w:lvlText w:val=""/>
      <w:lvlJc w:val="left"/>
      <w:pPr>
        <w:tabs>
          <w:tab w:val="num" w:pos="360"/>
        </w:tabs>
        <w:ind w:left="360" w:hanging="360"/>
      </w:pPr>
      <w:rPr>
        <w:rFonts w:ascii="Symbol" w:hAnsi="Symbol" w:hint="default"/>
      </w:rPr>
    </w:lvl>
  </w:abstractNum>
  <w:abstractNum w:abstractNumId="65" w15:restartNumberingAfterBreak="0">
    <w:nsid w:val="6F47469B"/>
    <w:multiLevelType w:val="singleLevel"/>
    <w:tmpl w:val="0407000F"/>
    <w:lvl w:ilvl="0">
      <w:start w:val="1"/>
      <w:numFmt w:val="decimal"/>
      <w:lvlText w:val="%1."/>
      <w:lvlJc w:val="left"/>
      <w:pPr>
        <w:tabs>
          <w:tab w:val="num" w:pos="360"/>
        </w:tabs>
        <w:ind w:left="360" w:hanging="360"/>
      </w:pPr>
    </w:lvl>
  </w:abstractNum>
  <w:abstractNum w:abstractNumId="66" w15:restartNumberingAfterBreak="0">
    <w:nsid w:val="727847EA"/>
    <w:multiLevelType w:val="hybridMultilevel"/>
    <w:tmpl w:val="1DD83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2B13A93"/>
    <w:multiLevelType w:val="hybridMultilevel"/>
    <w:tmpl w:val="C674E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6FE52D9"/>
    <w:multiLevelType w:val="multilevel"/>
    <w:tmpl w:val="0E5407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9" w15:restartNumberingAfterBreak="0">
    <w:nsid w:val="77095332"/>
    <w:multiLevelType w:val="singleLevel"/>
    <w:tmpl w:val="0407000F"/>
    <w:lvl w:ilvl="0">
      <w:start w:val="1"/>
      <w:numFmt w:val="decimal"/>
      <w:lvlText w:val="%1."/>
      <w:lvlJc w:val="left"/>
      <w:pPr>
        <w:tabs>
          <w:tab w:val="num" w:pos="360"/>
        </w:tabs>
        <w:ind w:left="360" w:hanging="360"/>
      </w:pPr>
    </w:lvl>
  </w:abstractNum>
  <w:abstractNum w:abstractNumId="70" w15:restartNumberingAfterBreak="0">
    <w:nsid w:val="77815FC9"/>
    <w:multiLevelType w:val="hybridMultilevel"/>
    <w:tmpl w:val="08888364"/>
    <w:lvl w:ilvl="0" w:tplc="12DE22C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BC04790"/>
    <w:multiLevelType w:val="hybridMultilevel"/>
    <w:tmpl w:val="7CB47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DA3C5E"/>
    <w:multiLevelType w:val="hybridMultilevel"/>
    <w:tmpl w:val="2B20F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FA07296"/>
    <w:multiLevelType w:val="hybridMultilevel"/>
    <w:tmpl w:val="20B04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86014301">
    <w:abstractNumId w:val="10"/>
  </w:num>
  <w:num w:numId="2" w16cid:durableId="2038970325">
    <w:abstractNumId w:val="11"/>
    <w:lvlOverride w:ilvl="0">
      <w:lvl w:ilvl="0">
        <w:start w:val="1"/>
        <w:numFmt w:val="bullet"/>
        <w:lvlText w:val=""/>
        <w:legacy w:legacy="1" w:legacySpace="0" w:legacyIndent="283"/>
        <w:lvlJc w:val="left"/>
        <w:pPr>
          <w:ind w:left="283" w:hanging="283"/>
        </w:pPr>
        <w:rPr>
          <w:rFonts w:ascii="Symbol" w:hAnsi="Symbol" w:hint="default"/>
        </w:rPr>
      </w:lvl>
    </w:lvlOverride>
  </w:num>
  <w:num w:numId="3" w16cid:durableId="120078585">
    <w:abstractNumId w:val="15"/>
  </w:num>
  <w:num w:numId="4" w16cid:durableId="38676074">
    <w:abstractNumId w:val="23"/>
  </w:num>
  <w:num w:numId="5" w16cid:durableId="1664697364">
    <w:abstractNumId w:val="60"/>
  </w:num>
  <w:num w:numId="6" w16cid:durableId="757946821">
    <w:abstractNumId w:val="65"/>
  </w:num>
  <w:num w:numId="7" w16cid:durableId="476845672">
    <w:abstractNumId w:val="45"/>
  </w:num>
  <w:num w:numId="8" w16cid:durableId="1298727567">
    <w:abstractNumId w:val="33"/>
  </w:num>
  <w:num w:numId="9" w16cid:durableId="184949341">
    <w:abstractNumId w:val="63"/>
  </w:num>
  <w:num w:numId="10" w16cid:durableId="1856117536">
    <w:abstractNumId w:val="57"/>
  </w:num>
  <w:num w:numId="11" w16cid:durableId="151994460">
    <w:abstractNumId w:val="64"/>
  </w:num>
  <w:num w:numId="12" w16cid:durableId="1052772708">
    <w:abstractNumId w:val="50"/>
  </w:num>
  <w:num w:numId="13" w16cid:durableId="374473807">
    <w:abstractNumId w:val="41"/>
  </w:num>
  <w:num w:numId="14" w16cid:durableId="1520701296">
    <w:abstractNumId w:val="27"/>
  </w:num>
  <w:num w:numId="15" w16cid:durableId="286551932">
    <w:abstractNumId w:val="62"/>
  </w:num>
  <w:num w:numId="16" w16cid:durableId="86540284">
    <w:abstractNumId w:val="26"/>
  </w:num>
  <w:num w:numId="17" w16cid:durableId="1119758390">
    <w:abstractNumId w:val="32"/>
  </w:num>
  <w:num w:numId="18" w16cid:durableId="204105267">
    <w:abstractNumId w:val="56"/>
  </w:num>
  <w:num w:numId="19" w16cid:durableId="1673796432">
    <w:abstractNumId w:val="10"/>
  </w:num>
  <w:num w:numId="20" w16cid:durableId="2025741259">
    <w:abstractNumId w:val="10"/>
  </w:num>
  <w:num w:numId="21" w16cid:durableId="948050346">
    <w:abstractNumId w:val="10"/>
  </w:num>
  <w:num w:numId="22" w16cid:durableId="407769678">
    <w:abstractNumId w:val="52"/>
  </w:num>
  <w:num w:numId="23" w16cid:durableId="863178179">
    <w:abstractNumId w:val="38"/>
  </w:num>
  <w:num w:numId="24" w16cid:durableId="853154550">
    <w:abstractNumId w:val="39"/>
  </w:num>
  <w:num w:numId="25" w16cid:durableId="874317388">
    <w:abstractNumId w:val="25"/>
  </w:num>
  <w:num w:numId="26" w16cid:durableId="849485462">
    <w:abstractNumId w:val="31"/>
  </w:num>
  <w:num w:numId="27" w16cid:durableId="1968273778">
    <w:abstractNumId w:val="58"/>
  </w:num>
  <w:num w:numId="28" w16cid:durableId="1664775886">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29" w16cid:durableId="2071296246">
    <w:abstractNumId w:val="42"/>
  </w:num>
  <w:num w:numId="30" w16cid:durableId="850294173">
    <w:abstractNumId w:val="17"/>
  </w:num>
  <w:num w:numId="31" w16cid:durableId="897664888">
    <w:abstractNumId w:val="69"/>
  </w:num>
  <w:num w:numId="32" w16cid:durableId="1081563535">
    <w:abstractNumId w:val="59"/>
  </w:num>
  <w:num w:numId="33" w16cid:durableId="972179234">
    <w:abstractNumId w:val="20"/>
  </w:num>
  <w:num w:numId="34" w16cid:durableId="1416630655">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35" w16cid:durableId="2115588211">
    <w:abstractNumId w:val="37"/>
  </w:num>
  <w:num w:numId="36" w16cid:durableId="198934378">
    <w:abstractNumId w:val="75"/>
  </w:num>
  <w:num w:numId="37" w16cid:durableId="2041273652">
    <w:abstractNumId w:val="30"/>
  </w:num>
  <w:num w:numId="38" w16cid:durableId="1246963449">
    <w:abstractNumId w:val="70"/>
  </w:num>
  <w:num w:numId="39" w16cid:durableId="2036877933">
    <w:abstractNumId w:val="72"/>
  </w:num>
  <w:num w:numId="40" w16cid:durableId="744492981">
    <w:abstractNumId w:val="71"/>
  </w:num>
  <w:num w:numId="41" w16cid:durableId="1646886078">
    <w:abstractNumId w:val="19"/>
  </w:num>
  <w:num w:numId="42" w16cid:durableId="1983994496">
    <w:abstractNumId w:val="55"/>
  </w:num>
  <w:num w:numId="43" w16cid:durableId="865756053">
    <w:abstractNumId w:val="47"/>
  </w:num>
  <w:num w:numId="44" w16cid:durableId="1124737539">
    <w:abstractNumId w:val="29"/>
  </w:num>
  <w:num w:numId="45" w16cid:durableId="372310516">
    <w:abstractNumId w:val="47"/>
  </w:num>
  <w:num w:numId="46" w16cid:durableId="1364093920">
    <w:abstractNumId w:val="53"/>
  </w:num>
  <w:num w:numId="47" w16cid:durableId="2018656538">
    <w:abstractNumId w:val="30"/>
  </w:num>
  <w:num w:numId="48" w16cid:durableId="868644610">
    <w:abstractNumId w:val="30"/>
  </w:num>
  <w:num w:numId="49" w16cid:durableId="276835576">
    <w:abstractNumId w:val="68"/>
  </w:num>
  <w:num w:numId="50" w16cid:durableId="1397515123">
    <w:abstractNumId w:val="28"/>
  </w:num>
  <w:num w:numId="51" w16cid:durableId="21515664">
    <w:abstractNumId w:val="9"/>
  </w:num>
  <w:num w:numId="52" w16cid:durableId="469788693">
    <w:abstractNumId w:val="7"/>
  </w:num>
  <w:num w:numId="53" w16cid:durableId="859588935">
    <w:abstractNumId w:val="6"/>
  </w:num>
  <w:num w:numId="54" w16cid:durableId="1341274603">
    <w:abstractNumId w:val="5"/>
  </w:num>
  <w:num w:numId="55" w16cid:durableId="1780493461">
    <w:abstractNumId w:val="4"/>
  </w:num>
  <w:num w:numId="56" w16cid:durableId="1757247067">
    <w:abstractNumId w:val="8"/>
  </w:num>
  <w:num w:numId="57" w16cid:durableId="602110741">
    <w:abstractNumId w:val="3"/>
  </w:num>
  <w:num w:numId="58" w16cid:durableId="1743873839">
    <w:abstractNumId w:val="2"/>
  </w:num>
  <w:num w:numId="59" w16cid:durableId="21904832">
    <w:abstractNumId w:val="1"/>
  </w:num>
  <w:num w:numId="60" w16cid:durableId="1716193364">
    <w:abstractNumId w:val="0"/>
  </w:num>
  <w:num w:numId="61" w16cid:durableId="1082800966">
    <w:abstractNumId w:val="66"/>
  </w:num>
  <w:num w:numId="62" w16cid:durableId="1285964410">
    <w:abstractNumId w:val="21"/>
  </w:num>
  <w:num w:numId="63" w16cid:durableId="1115947550">
    <w:abstractNumId w:val="16"/>
  </w:num>
  <w:num w:numId="64" w16cid:durableId="1497113108">
    <w:abstractNumId w:val="48"/>
  </w:num>
  <w:num w:numId="65" w16cid:durableId="1276864254">
    <w:abstractNumId w:val="46"/>
  </w:num>
  <w:num w:numId="66" w16cid:durableId="1827432719">
    <w:abstractNumId w:val="54"/>
  </w:num>
  <w:num w:numId="67" w16cid:durableId="1003818741">
    <w:abstractNumId w:val="40"/>
  </w:num>
  <w:num w:numId="68" w16cid:durableId="1824275450">
    <w:abstractNumId w:val="14"/>
  </w:num>
  <w:num w:numId="69" w16cid:durableId="1037238466">
    <w:abstractNumId w:val="73"/>
  </w:num>
  <w:num w:numId="70" w16cid:durableId="15546022">
    <w:abstractNumId w:val="24"/>
  </w:num>
  <w:num w:numId="71" w16cid:durableId="1722905152">
    <w:abstractNumId w:val="43"/>
  </w:num>
  <w:num w:numId="72" w16cid:durableId="1223906310">
    <w:abstractNumId w:val="34"/>
  </w:num>
  <w:num w:numId="73" w16cid:durableId="1943100483">
    <w:abstractNumId w:val="49"/>
  </w:num>
  <w:num w:numId="74" w16cid:durableId="521017609">
    <w:abstractNumId w:val="61"/>
  </w:num>
  <w:num w:numId="75" w16cid:durableId="1764573271">
    <w:abstractNumId w:val="22"/>
  </w:num>
  <w:num w:numId="76" w16cid:durableId="1983343528">
    <w:abstractNumId w:val="36"/>
  </w:num>
  <w:num w:numId="77" w16cid:durableId="386534952">
    <w:abstractNumId w:val="13"/>
  </w:num>
  <w:num w:numId="78" w16cid:durableId="1678576873">
    <w:abstractNumId w:val="35"/>
  </w:num>
  <w:num w:numId="79" w16cid:durableId="2052488036">
    <w:abstractNumId w:val="51"/>
  </w:num>
  <w:num w:numId="80" w16cid:durableId="2027631566">
    <w:abstractNumId w:val="18"/>
  </w:num>
  <w:num w:numId="81" w16cid:durableId="2137024906">
    <w:abstractNumId w:val="12"/>
  </w:num>
  <w:num w:numId="82" w16cid:durableId="799688112">
    <w:abstractNumId w:val="67"/>
  </w:num>
  <w:num w:numId="83" w16cid:durableId="257518317">
    <w:abstractNumId w:val="44"/>
  </w:num>
  <w:num w:numId="84" w16cid:durableId="198095930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44573600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402680768">
    <w:abstractNumId w:val="74"/>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intFractionalCharacterWidth/>
  <w:bordersDoNotSurroundHeader/>
  <w:bordersDoNotSurroundFooter/>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6"/>
  <w:doNotHyphenateCaps/>
  <w:drawingGridHorizontalSpacing w:val="110"/>
  <w:displayHorizontalDrawingGridEvery w:val="0"/>
  <w:displayVerticalDrawingGridEvery w:val="0"/>
  <w:doNotShadeFormData/>
  <w:noPunctuationKerning/>
  <w:characterSpacingControl w:val="doNotCompress"/>
  <w:hdrShapeDefaults>
    <o:shapedefaults v:ext="edit" spidmax="6145"/>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3NzC1MLAwMzAFspV0lIJTi4sz8/NACsxrAYxV5/0sAAAA"/>
  </w:docVars>
  <w:rsids>
    <w:rsidRoot w:val="0063588B"/>
    <w:rsid w:val="00004321"/>
    <w:rsid w:val="00004404"/>
    <w:rsid w:val="0000453D"/>
    <w:rsid w:val="00005A1B"/>
    <w:rsid w:val="0002002A"/>
    <w:rsid w:val="00033243"/>
    <w:rsid w:val="00036F4E"/>
    <w:rsid w:val="0004454A"/>
    <w:rsid w:val="00045384"/>
    <w:rsid w:val="00045523"/>
    <w:rsid w:val="00045C84"/>
    <w:rsid w:val="00053607"/>
    <w:rsid w:val="0005426C"/>
    <w:rsid w:val="00054DAB"/>
    <w:rsid w:val="000567AA"/>
    <w:rsid w:val="00062D3A"/>
    <w:rsid w:val="00064344"/>
    <w:rsid w:val="00071122"/>
    <w:rsid w:val="00076829"/>
    <w:rsid w:val="0008118A"/>
    <w:rsid w:val="00087E14"/>
    <w:rsid w:val="000913E1"/>
    <w:rsid w:val="00092162"/>
    <w:rsid w:val="000945DF"/>
    <w:rsid w:val="00094F2D"/>
    <w:rsid w:val="00097B1C"/>
    <w:rsid w:val="000B7097"/>
    <w:rsid w:val="000B7750"/>
    <w:rsid w:val="000C2A4C"/>
    <w:rsid w:val="000C6EE2"/>
    <w:rsid w:val="000D48CC"/>
    <w:rsid w:val="000E5039"/>
    <w:rsid w:val="000E7574"/>
    <w:rsid w:val="000F44D2"/>
    <w:rsid w:val="000F47B7"/>
    <w:rsid w:val="000F6277"/>
    <w:rsid w:val="000F7886"/>
    <w:rsid w:val="00100E17"/>
    <w:rsid w:val="001017FB"/>
    <w:rsid w:val="00105C1F"/>
    <w:rsid w:val="001073E0"/>
    <w:rsid w:val="00110785"/>
    <w:rsid w:val="001118D7"/>
    <w:rsid w:val="001147B1"/>
    <w:rsid w:val="001206F3"/>
    <w:rsid w:val="00124722"/>
    <w:rsid w:val="00137478"/>
    <w:rsid w:val="00153C02"/>
    <w:rsid w:val="00156916"/>
    <w:rsid w:val="00157BBE"/>
    <w:rsid w:val="0016012C"/>
    <w:rsid w:val="00163004"/>
    <w:rsid w:val="001908D8"/>
    <w:rsid w:val="001929E1"/>
    <w:rsid w:val="00195D37"/>
    <w:rsid w:val="001B2558"/>
    <w:rsid w:val="001B7242"/>
    <w:rsid w:val="001B7DED"/>
    <w:rsid w:val="001C744D"/>
    <w:rsid w:val="001E1907"/>
    <w:rsid w:val="001F2585"/>
    <w:rsid w:val="001F43FD"/>
    <w:rsid w:val="00210BA7"/>
    <w:rsid w:val="00211006"/>
    <w:rsid w:val="002166F2"/>
    <w:rsid w:val="00223A4C"/>
    <w:rsid w:val="002245C0"/>
    <w:rsid w:val="00235A87"/>
    <w:rsid w:val="00236657"/>
    <w:rsid w:val="00246155"/>
    <w:rsid w:val="00251724"/>
    <w:rsid w:val="0025564E"/>
    <w:rsid w:val="00257029"/>
    <w:rsid w:val="00267282"/>
    <w:rsid w:val="00294CD3"/>
    <w:rsid w:val="00295A32"/>
    <w:rsid w:val="002A42B3"/>
    <w:rsid w:val="002A45C6"/>
    <w:rsid w:val="002A497E"/>
    <w:rsid w:val="002A7A2B"/>
    <w:rsid w:val="002B10DF"/>
    <w:rsid w:val="002B12FC"/>
    <w:rsid w:val="002B29D2"/>
    <w:rsid w:val="002B3722"/>
    <w:rsid w:val="002C0E2C"/>
    <w:rsid w:val="002C5CF0"/>
    <w:rsid w:val="002D4DB6"/>
    <w:rsid w:val="002D6E69"/>
    <w:rsid w:val="002E62B3"/>
    <w:rsid w:val="002E6794"/>
    <w:rsid w:val="002E7D82"/>
    <w:rsid w:val="002F06E1"/>
    <w:rsid w:val="002F3C5C"/>
    <w:rsid w:val="00306558"/>
    <w:rsid w:val="00313672"/>
    <w:rsid w:val="003151EF"/>
    <w:rsid w:val="003248F5"/>
    <w:rsid w:val="003261BF"/>
    <w:rsid w:val="00326E2F"/>
    <w:rsid w:val="00337C98"/>
    <w:rsid w:val="00352AF8"/>
    <w:rsid w:val="00354427"/>
    <w:rsid w:val="00355F0B"/>
    <w:rsid w:val="00375905"/>
    <w:rsid w:val="0038073A"/>
    <w:rsid w:val="00385452"/>
    <w:rsid w:val="00386801"/>
    <w:rsid w:val="003902E4"/>
    <w:rsid w:val="00391A6F"/>
    <w:rsid w:val="003A5030"/>
    <w:rsid w:val="003B0713"/>
    <w:rsid w:val="003B1938"/>
    <w:rsid w:val="003B34D6"/>
    <w:rsid w:val="003B37C7"/>
    <w:rsid w:val="003B53A7"/>
    <w:rsid w:val="003B551D"/>
    <w:rsid w:val="003B7518"/>
    <w:rsid w:val="003B7F19"/>
    <w:rsid w:val="003C0F1A"/>
    <w:rsid w:val="003D379B"/>
    <w:rsid w:val="003D673E"/>
    <w:rsid w:val="003E76D2"/>
    <w:rsid w:val="003F7ECF"/>
    <w:rsid w:val="00401046"/>
    <w:rsid w:val="0040305E"/>
    <w:rsid w:val="004040FC"/>
    <w:rsid w:val="00404521"/>
    <w:rsid w:val="00414192"/>
    <w:rsid w:val="00417E96"/>
    <w:rsid w:val="00422026"/>
    <w:rsid w:val="00422646"/>
    <w:rsid w:val="0042327F"/>
    <w:rsid w:val="004235AC"/>
    <w:rsid w:val="004275A8"/>
    <w:rsid w:val="00427BF8"/>
    <w:rsid w:val="00431847"/>
    <w:rsid w:val="00432202"/>
    <w:rsid w:val="004359A3"/>
    <w:rsid w:val="0043711A"/>
    <w:rsid w:val="00440E47"/>
    <w:rsid w:val="004433D9"/>
    <w:rsid w:val="00447A5B"/>
    <w:rsid w:val="00454842"/>
    <w:rsid w:val="00455DC7"/>
    <w:rsid w:val="004632A2"/>
    <w:rsid w:val="0046535C"/>
    <w:rsid w:val="00473976"/>
    <w:rsid w:val="00477CC3"/>
    <w:rsid w:val="004857D0"/>
    <w:rsid w:val="004870DA"/>
    <w:rsid w:val="004943F6"/>
    <w:rsid w:val="00494866"/>
    <w:rsid w:val="004A0E90"/>
    <w:rsid w:val="004A50F8"/>
    <w:rsid w:val="004B5BCF"/>
    <w:rsid w:val="004C1361"/>
    <w:rsid w:val="004C261C"/>
    <w:rsid w:val="004C59A5"/>
    <w:rsid w:val="004C7D9D"/>
    <w:rsid w:val="004D1548"/>
    <w:rsid w:val="004D1BFA"/>
    <w:rsid w:val="004D30D1"/>
    <w:rsid w:val="004E195E"/>
    <w:rsid w:val="004E30E7"/>
    <w:rsid w:val="004E4137"/>
    <w:rsid w:val="004E4D65"/>
    <w:rsid w:val="004E5D12"/>
    <w:rsid w:val="00505506"/>
    <w:rsid w:val="00506AD1"/>
    <w:rsid w:val="00512259"/>
    <w:rsid w:val="005230B5"/>
    <w:rsid w:val="00530A52"/>
    <w:rsid w:val="00530F85"/>
    <w:rsid w:val="00533442"/>
    <w:rsid w:val="00536B07"/>
    <w:rsid w:val="005402D2"/>
    <w:rsid w:val="005409B9"/>
    <w:rsid w:val="0054359A"/>
    <w:rsid w:val="00545487"/>
    <w:rsid w:val="005475E2"/>
    <w:rsid w:val="00553851"/>
    <w:rsid w:val="005938EA"/>
    <w:rsid w:val="00593C44"/>
    <w:rsid w:val="005A4E5F"/>
    <w:rsid w:val="005C614A"/>
    <w:rsid w:val="005E4C0E"/>
    <w:rsid w:val="005F0B3D"/>
    <w:rsid w:val="005F6495"/>
    <w:rsid w:val="005F70CE"/>
    <w:rsid w:val="005F7FEF"/>
    <w:rsid w:val="00600643"/>
    <w:rsid w:val="00601A3B"/>
    <w:rsid w:val="00602ECB"/>
    <w:rsid w:val="00603A84"/>
    <w:rsid w:val="00613A87"/>
    <w:rsid w:val="00613BD6"/>
    <w:rsid w:val="00615233"/>
    <w:rsid w:val="00623604"/>
    <w:rsid w:val="006236CC"/>
    <w:rsid w:val="00627532"/>
    <w:rsid w:val="00631CA3"/>
    <w:rsid w:val="00635156"/>
    <w:rsid w:val="0063588B"/>
    <w:rsid w:val="00644AB5"/>
    <w:rsid w:val="00645727"/>
    <w:rsid w:val="00645C07"/>
    <w:rsid w:val="00652F21"/>
    <w:rsid w:val="00656C0D"/>
    <w:rsid w:val="00690B46"/>
    <w:rsid w:val="006948CB"/>
    <w:rsid w:val="006961BD"/>
    <w:rsid w:val="006A1B2B"/>
    <w:rsid w:val="006B5294"/>
    <w:rsid w:val="006C3C6D"/>
    <w:rsid w:val="006D47EE"/>
    <w:rsid w:val="006D695A"/>
    <w:rsid w:val="006E1978"/>
    <w:rsid w:val="006E226A"/>
    <w:rsid w:val="006E54F0"/>
    <w:rsid w:val="006E6EB3"/>
    <w:rsid w:val="006F248C"/>
    <w:rsid w:val="006F3712"/>
    <w:rsid w:val="006F3BA1"/>
    <w:rsid w:val="00705108"/>
    <w:rsid w:val="00713CCA"/>
    <w:rsid w:val="00713F99"/>
    <w:rsid w:val="007178D8"/>
    <w:rsid w:val="00721510"/>
    <w:rsid w:val="0072285B"/>
    <w:rsid w:val="00730342"/>
    <w:rsid w:val="00745F4B"/>
    <w:rsid w:val="00747BF8"/>
    <w:rsid w:val="00752F5F"/>
    <w:rsid w:val="007547C6"/>
    <w:rsid w:val="00754E81"/>
    <w:rsid w:val="00756A33"/>
    <w:rsid w:val="0076155F"/>
    <w:rsid w:val="00764C2C"/>
    <w:rsid w:val="007807F7"/>
    <w:rsid w:val="00781F9C"/>
    <w:rsid w:val="00782C85"/>
    <w:rsid w:val="00791A47"/>
    <w:rsid w:val="00792885"/>
    <w:rsid w:val="00795005"/>
    <w:rsid w:val="00797020"/>
    <w:rsid w:val="007A2F44"/>
    <w:rsid w:val="007B1D95"/>
    <w:rsid w:val="007C03AA"/>
    <w:rsid w:val="007C2254"/>
    <w:rsid w:val="007C2CF2"/>
    <w:rsid w:val="007C326A"/>
    <w:rsid w:val="007C527A"/>
    <w:rsid w:val="007D3CA2"/>
    <w:rsid w:val="007E0022"/>
    <w:rsid w:val="007E07A7"/>
    <w:rsid w:val="007E23D7"/>
    <w:rsid w:val="007E6105"/>
    <w:rsid w:val="007F09AE"/>
    <w:rsid w:val="007F3F99"/>
    <w:rsid w:val="00811CF2"/>
    <w:rsid w:val="008217E5"/>
    <w:rsid w:val="00824780"/>
    <w:rsid w:val="008404E5"/>
    <w:rsid w:val="00841F71"/>
    <w:rsid w:val="00842312"/>
    <w:rsid w:val="00843EBF"/>
    <w:rsid w:val="008456C8"/>
    <w:rsid w:val="008528F7"/>
    <w:rsid w:val="00854544"/>
    <w:rsid w:val="008545A0"/>
    <w:rsid w:val="00856DCC"/>
    <w:rsid w:val="0086049D"/>
    <w:rsid w:val="00860E2C"/>
    <w:rsid w:val="008633EE"/>
    <w:rsid w:val="0086405D"/>
    <w:rsid w:val="0086464B"/>
    <w:rsid w:val="008715F4"/>
    <w:rsid w:val="00871652"/>
    <w:rsid w:val="0088690C"/>
    <w:rsid w:val="0089263B"/>
    <w:rsid w:val="0089439F"/>
    <w:rsid w:val="00895ECB"/>
    <w:rsid w:val="00896B66"/>
    <w:rsid w:val="008A2938"/>
    <w:rsid w:val="008A62BA"/>
    <w:rsid w:val="008C0BA1"/>
    <w:rsid w:val="008C674B"/>
    <w:rsid w:val="008D0AE6"/>
    <w:rsid w:val="008D3C29"/>
    <w:rsid w:val="008D4933"/>
    <w:rsid w:val="008D5BC7"/>
    <w:rsid w:val="008D7E9D"/>
    <w:rsid w:val="008E31AB"/>
    <w:rsid w:val="008E664C"/>
    <w:rsid w:val="008E73E1"/>
    <w:rsid w:val="008F0492"/>
    <w:rsid w:val="008F1B2C"/>
    <w:rsid w:val="008F3B60"/>
    <w:rsid w:val="00900891"/>
    <w:rsid w:val="0090173C"/>
    <w:rsid w:val="00911E4A"/>
    <w:rsid w:val="0091522C"/>
    <w:rsid w:val="00916710"/>
    <w:rsid w:val="00916DB0"/>
    <w:rsid w:val="00931383"/>
    <w:rsid w:val="009330A6"/>
    <w:rsid w:val="00933314"/>
    <w:rsid w:val="009373B5"/>
    <w:rsid w:val="00941772"/>
    <w:rsid w:val="00943832"/>
    <w:rsid w:val="009446EA"/>
    <w:rsid w:val="00944908"/>
    <w:rsid w:val="0094562E"/>
    <w:rsid w:val="009473CA"/>
    <w:rsid w:val="0095068C"/>
    <w:rsid w:val="00950EB3"/>
    <w:rsid w:val="00954352"/>
    <w:rsid w:val="009561A8"/>
    <w:rsid w:val="009579DB"/>
    <w:rsid w:val="00961E07"/>
    <w:rsid w:val="009642D4"/>
    <w:rsid w:val="00967BAE"/>
    <w:rsid w:val="0097205F"/>
    <w:rsid w:val="00980547"/>
    <w:rsid w:val="009A16C1"/>
    <w:rsid w:val="009A307E"/>
    <w:rsid w:val="009A56AF"/>
    <w:rsid w:val="009B156E"/>
    <w:rsid w:val="009B6892"/>
    <w:rsid w:val="009B7FE6"/>
    <w:rsid w:val="009C1919"/>
    <w:rsid w:val="009C435E"/>
    <w:rsid w:val="009E07BA"/>
    <w:rsid w:val="009E3487"/>
    <w:rsid w:val="009E3B77"/>
    <w:rsid w:val="009F027C"/>
    <w:rsid w:val="00A01B19"/>
    <w:rsid w:val="00A03604"/>
    <w:rsid w:val="00A03F3C"/>
    <w:rsid w:val="00A0411F"/>
    <w:rsid w:val="00A17245"/>
    <w:rsid w:val="00A177F8"/>
    <w:rsid w:val="00A20B63"/>
    <w:rsid w:val="00A25A18"/>
    <w:rsid w:val="00A264AC"/>
    <w:rsid w:val="00A35432"/>
    <w:rsid w:val="00A363AE"/>
    <w:rsid w:val="00A51A50"/>
    <w:rsid w:val="00A637D8"/>
    <w:rsid w:val="00A63CEC"/>
    <w:rsid w:val="00A6428F"/>
    <w:rsid w:val="00A67B57"/>
    <w:rsid w:val="00A706AE"/>
    <w:rsid w:val="00A72245"/>
    <w:rsid w:val="00A843E3"/>
    <w:rsid w:val="00A90708"/>
    <w:rsid w:val="00A90BDD"/>
    <w:rsid w:val="00A94AA2"/>
    <w:rsid w:val="00A97D7D"/>
    <w:rsid w:val="00AA039F"/>
    <w:rsid w:val="00AB6971"/>
    <w:rsid w:val="00AD6B48"/>
    <w:rsid w:val="00AE045A"/>
    <w:rsid w:val="00AE4A87"/>
    <w:rsid w:val="00AE5300"/>
    <w:rsid w:val="00AF13C8"/>
    <w:rsid w:val="00AF1CD1"/>
    <w:rsid w:val="00AF575E"/>
    <w:rsid w:val="00AF5C97"/>
    <w:rsid w:val="00B0417D"/>
    <w:rsid w:val="00B04C64"/>
    <w:rsid w:val="00B04CDE"/>
    <w:rsid w:val="00B10FDD"/>
    <w:rsid w:val="00B20D8A"/>
    <w:rsid w:val="00B22989"/>
    <w:rsid w:val="00B353B1"/>
    <w:rsid w:val="00B52F26"/>
    <w:rsid w:val="00B53278"/>
    <w:rsid w:val="00B63769"/>
    <w:rsid w:val="00B655B2"/>
    <w:rsid w:val="00B65D3C"/>
    <w:rsid w:val="00B70A96"/>
    <w:rsid w:val="00B812B0"/>
    <w:rsid w:val="00B81CB2"/>
    <w:rsid w:val="00B82844"/>
    <w:rsid w:val="00B9105F"/>
    <w:rsid w:val="00B91F0C"/>
    <w:rsid w:val="00B9743D"/>
    <w:rsid w:val="00B974DC"/>
    <w:rsid w:val="00BA7B09"/>
    <w:rsid w:val="00BB706D"/>
    <w:rsid w:val="00BC7693"/>
    <w:rsid w:val="00BD5CBC"/>
    <w:rsid w:val="00BD66DF"/>
    <w:rsid w:val="00BD7D98"/>
    <w:rsid w:val="00BE6C70"/>
    <w:rsid w:val="00BF79B6"/>
    <w:rsid w:val="00C02CFC"/>
    <w:rsid w:val="00C05C21"/>
    <w:rsid w:val="00C110B6"/>
    <w:rsid w:val="00C4093B"/>
    <w:rsid w:val="00C412C2"/>
    <w:rsid w:val="00C45778"/>
    <w:rsid w:val="00C45FBB"/>
    <w:rsid w:val="00C47C98"/>
    <w:rsid w:val="00C53DBC"/>
    <w:rsid w:val="00C54D6A"/>
    <w:rsid w:val="00C56582"/>
    <w:rsid w:val="00C635C4"/>
    <w:rsid w:val="00C63B30"/>
    <w:rsid w:val="00C737E0"/>
    <w:rsid w:val="00C77249"/>
    <w:rsid w:val="00C930DF"/>
    <w:rsid w:val="00CB16B8"/>
    <w:rsid w:val="00CB1B42"/>
    <w:rsid w:val="00CB5007"/>
    <w:rsid w:val="00CB6CA9"/>
    <w:rsid w:val="00CC0865"/>
    <w:rsid w:val="00CC1698"/>
    <w:rsid w:val="00CC1F53"/>
    <w:rsid w:val="00CE0A84"/>
    <w:rsid w:val="00CE428A"/>
    <w:rsid w:val="00CE51F7"/>
    <w:rsid w:val="00CF1290"/>
    <w:rsid w:val="00CF1F48"/>
    <w:rsid w:val="00CF6DFE"/>
    <w:rsid w:val="00CF7F4E"/>
    <w:rsid w:val="00D10B68"/>
    <w:rsid w:val="00D17C34"/>
    <w:rsid w:val="00D2707B"/>
    <w:rsid w:val="00D27D65"/>
    <w:rsid w:val="00D308A4"/>
    <w:rsid w:val="00D33C3C"/>
    <w:rsid w:val="00D40861"/>
    <w:rsid w:val="00D52C4A"/>
    <w:rsid w:val="00D56400"/>
    <w:rsid w:val="00D64864"/>
    <w:rsid w:val="00D67791"/>
    <w:rsid w:val="00D7596B"/>
    <w:rsid w:val="00D75BE9"/>
    <w:rsid w:val="00D76CC0"/>
    <w:rsid w:val="00D8015A"/>
    <w:rsid w:val="00D80BE1"/>
    <w:rsid w:val="00D82F80"/>
    <w:rsid w:val="00D83FE3"/>
    <w:rsid w:val="00D84032"/>
    <w:rsid w:val="00DA4CBC"/>
    <w:rsid w:val="00DA5F68"/>
    <w:rsid w:val="00DB3576"/>
    <w:rsid w:val="00DB4431"/>
    <w:rsid w:val="00DB70B2"/>
    <w:rsid w:val="00DC2889"/>
    <w:rsid w:val="00DD1054"/>
    <w:rsid w:val="00DD3B9A"/>
    <w:rsid w:val="00DD4D41"/>
    <w:rsid w:val="00DD6416"/>
    <w:rsid w:val="00DE1BDC"/>
    <w:rsid w:val="00DF15C2"/>
    <w:rsid w:val="00DF3378"/>
    <w:rsid w:val="00DF6EBE"/>
    <w:rsid w:val="00E063FA"/>
    <w:rsid w:val="00E1069F"/>
    <w:rsid w:val="00E1468E"/>
    <w:rsid w:val="00E21FBE"/>
    <w:rsid w:val="00E2782B"/>
    <w:rsid w:val="00E27C7A"/>
    <w:rsid w:val="00E31762"/>
    <w:rsid w:val="00E42971"/>
    <w:rsid w:val="00E42BD8"/>
    <w:rsid w:val="00E432FE"/>
    <w:rsid w:val="00E43789"/>
    <w:rsid w:val="00E4616B"/>
    <w:rsid w:val="00E522AE"/>
    <w:rsid w:val="00E53A8D"/>
    <w:rsid w:val="00E54E91"/>
    <w:rsid w:val="00E56D70"/>
    <w:rsid w:val="00E617F3"/>
    <w:rsid w:val="00E628DB"/>
    <w:rsid w:val="00E630A1"/>
    <w:rsid w:val="00E64FAE"/>
    <w:rsid w:val="00E66F9A"/>
    <w:rsid w:val="00E7536D"/>
    <w:rsid w:val="00E867FC"/>
    <w:rsid w:val="00E8699D"/>
    <w:rsid w:val="00E87774"/>
    <w:rsid w:val="00E920E1"/>
    <w:rsid w:val="00E93B1E"/>
    <w:rsid w:val="00E93B9B"/>
    <w:rsid w:val="00EA6A2C"/>
    <w:rsid w:val="00EA79D8"/>
    <w:rsid w:val="00EA7D15"/>
    <w:rsid w:val="00EB2000"/>
    <w:rsid w:val="00EB2517"/>
    <w:rsid w:val="00EB36CC"/>
    <w:rsid w:val="00EB3AF4"/>
    <w:rsid w:val="00EB4DFF"/>
    <w:rsid w:val="00ED0D71"/>
    <w:rsid w:val="00ED2F76"/>
    <w:rsid w:val="00ED6C88"/>
    <w:rsid w:val="00EE6D20"/>
    <w:rsid w:val="00F05AC3"/>
    <w:rsid w:val="00F0685A"/>
    <w:rsid w:val="00F10C23"/>
    <w:rsid w:val="00F12843"/>
    <w:rsid w:val="00F23FE5"/>
    <w:rsid w:val="00F26391"/>
    <w:rsid w:val="00F27628"/>
    <w:rsid w:val="00F27F51"/>
    <w:rsid w:val="00F32369"/>
    <w:rsid w:val="00F32F6B"/>
    <w:rsid w:val="00F36CCC"/>
    <w:rsid w:val="00F43DA3"/>
    <w:rsid w:val="00F57DA0"/>
    <w:rsid w:val="00F62EE0"/>
    <w:rsid w:val="00F754B5"/>
    <w:rsid w:val="00F85860"/>
    <w:rsid w:val="00F86485"/>
    <w:rsid w:val="00F9101B"/>
    <w:rsid w:val="00F95ADB"/>
    <w:rsid w:val="00FA01B6"/>
    <w:rsid w:val="00FA26FE"/>
    <w:rsid w:val="00FA336B"/>
    <w:rsid w:val="00FA7129"/>
    <w:rsid w:val="00FB4B0D"/>
    <w:rsid w:val="00FC469C"/>
    <w:rsid w:val="00FD30CC"/>
    <w:rsid w:val="00FD475A"/>
    <w:rsid w:val="00FD6281"/>
    <w:rsid w:val="00FD7B2F"/>
    <w:rsid w:val="00FE3B5B"/>
    <w:rsid w:val="00FE50AA"/>
    <w:rsid w:val="00FE6152"/>
    <w:rsid w:val="00FF2096"/>
    <w:rsid w:val="00FF57E4"/>
    <w:rsid w:val="00FF62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2"/>
    </o:shapelayout>
  </w:shapeDefaults>
  <w:decimalSymbol w:val=","/>
  <w:listSeparator w:val=";"/>
  <w14:docId w14:val="0C84EC42"/>
  <w15:chartTrackingRefBased/>
  <w15:docId w15:val="{CB1296FE-7006-4CCA-92E8-B1C2A9D85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er" w:uiPriority="99"/>
    <w:lsdException w:name="caption" w:semiHidden="1" w:uiPriority="35"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3BA1"/>
    <w:pPr>
      <w:spacing w:before="60" w:after="60" w:line="276" w:lineRule="auto"/>
      <w:contextualSpacing/>
    </w:pPr>
    <w:rPr>
      <w:rFonts w:ascii="Arial" w:eastAsia="Calibri" w:hAnsi="Arial" w:cs="Arial"/>
      <w:noProof/>
      <w:sz w:val="22"/>
      <w:szCs w:val="22"/>
      <w:lang w:val="en-GB"/>
    </w:rPr>
  </w:style>
  <w:style w:type="paragraph" w:styleId="Heading1">
    <w:name w:val="heading 1"/>
    <w:basedOn w:val="Normal"/>
    <w:next w:val="Normal"/>
    <w:link w:val="Heading1Char"/>
    <w:uiPriority w:val="9"/>
    <w:qFormat/>
    <w:rsid w:val="006F3BA1"/>
    <w:pPr>
      <w:keepNext/>
      <w:numPr>
        <w:numId w:val="37"/>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6F3BA1"/>
    <w:pPr>
      <w:keepNext/>
      <w:numPr>
        <w:ilvl w:val="1"/>
        <w:numId w:val="37"/>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6F3BA1"/>
    <w:pPr>
      <w:keepNext/>
      <w:numPr>
        <w:ilvl w:val="2"/>
        <w:numId w:val="37"/>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6F3BA1"/>
    <w:pPr>
      <w:keepNext/>
      <w:numPr>
        <w:ilvl w:val="3"/>
        <w:numId w:val="37"/>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6F3BA1"/>
    <w:pPr>
      <w:numPr>
        <w:ilvl w:val="4"/>
        <w:numId w:val="37"/>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6F3BA1"/>
    <w:pPr>
      <w:numPr>
        <w:ilvl w:val="5"/>
        <w:numId w:val="37"/>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6F3BA1"/>
    <w:pPr>
      <w:numPr>
        <w:ilvl w:val="6"/>
        <w:numId w:val="37"/>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6F3BA1"/>
    <w:pPr>
      <w:numPr>
        <w:ilvl w:val="7"/>
        <w:numId w:val="37"/>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6F3BA1"/>
    <w:pPr>
      <w:numPr>
        <w:ilvl w:val="8"/>
        <w:numId w:val="37"/>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08"/>
    </w:pPr>
  </w:style>
  <w:style w:type="paragraph" w:styleId="TOC4">
    <w:name w:val="toc 4"/>
    <w:basedOn w:val="Normal"/>
    <w:next w:val="Normal"/>
    <w:semiHidden/>
    <w:pPr>
      <w:ind w:left="720"/>
    </w:pPr>
    <w:rPr>
      <w:rFonts w:ascii="Times New Roman" w:hAnsi="Times New Roman"/>
      <w:sz w:val="20"/>
    </w:rPr>
  </w:style>
  <w:style w:type="paragraph" w:styleId="TOC3">
    <w:name w:val="toc 3"/>
    <w:basedOn w:val="Normal"/>
    <w:next w:val="Normal"/>
    <w:uiPriority w:val="39"/>
    <w:pPr>
      <w:ind w:left="480"/>
    </w:pPr>
    <w:rPr>
      <w:rFonts w:ascii="Times New Roman" w:hAnsi="Times New Roman"/>
      <w:sz w:val="20"/>
    </w:rPr>
  </w:style>
  <w:style w:type="paragraph" w:styleId="TOC2">
    <w:name w:val="toc 2"/>
    <w:basedOn w:val="Normal"/>
    <w:next w:val="Normal"/>
    <w:uiPriority w:val="39"/>
    <w:pPr>
      <w:spacing w:before="120"/>
      <w:ind w:left="240"/>
    </w:pPr>
    <w:rPr>
      <w:rFonts w:ascii="Times New Roman" w:hAnsi="Times New Roman"/>
      <w:b/>
      <w:bCs/>
    </w:rPr>
  </w:style>
  <w:style w:type="paragraph" w:styleId="TOC1">
    <w:name w:val="toc 1"/>
    <w:basedOn w:val="Normal"/>
    <w:next w:val="Normal"/>
    <w:uiPriority w:val="39"/>
    <w:pPr>
      <w:spacing w:before="120"/>
    </w:pPr>
    <w:rPr>
      <w:rFonts w:ascii="Times New Roman" w:hAnsi="Times New Roman"/>
      <w:b/>
      <w:bCs/>
      <w:i/>
      <w:iCs/>
      <w:szCs w:val="24"/>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pPr>
      <w:spacing w:before="120"/>
      <w:ind w:right="11"/>
    </w:pPr>
    <w:rPr>
      <w:b/>
    </w:rPr>
  </w:style>
  <w:style w:type="paragraph" w:styleId="Footer">
    <w:name w:val="footer"/>
    <w:basedOn w:val="Normal"/>
    <w:link w:val="FooterChar"/>
    <w:uiPriority w:val="99"/>
    <w:unhideWhenUsed/>
    <w:rsid w:val="006F3BA1"/>
    <w:pPr>
      <w:tabs>
        <w:tab w:val="center" w:pos="4680"/>
        <w:tab w:val="right" w:pos="9360"/>
      </w:tabs>
      <w:spacing w:after="0" w:line="240" w:lineRule="auto"/>
    </w:pPr>
  </w:style>
  <w:style w:type="paragraph" w:styleId="Header">
    <w:name w:val="header"/>
    <w:basedOn w:val="Normal"/>
    <w:link w:val="HeaderChar"/>
    <w:unhideWhenUsed/>
    <w:rsid w:val="006F3BA1"/>
    <w:pPr>
      <w:tabs>
        <w:tab w:val="center" w:pos="4680"/>
        <w:tab w:val="right" w:pos="9360"/>
      </w:tabs>
      <w:spacing w:after="0" w:line="240" w:lineRule="auto"/>
    </w:pPr>
  </w:style>
  <w:style w:type="paragraph" w:customStyle="1" w:styleId="Zeichnung">
    <w:name w:val="Zeichnung"/>
    <w:basedOn w:val="Marginalie"/>
    <w:next w:val="Normal"/>
    <w:pPr>
      <w:framePr w:w="0" w:hSpace="0" w:wrap="auto" w:vAnchor="margin" w:hAnchor="text" w:xAlign="left" w:yAlign="inline"/>
      <w:spacing w:line="240" w:lineRule="atLeast"/>
      <w:ind w:right="-103"/>
    </w:pPr>
    <w:rPr>
      <w:b w:val="0"/>
      <w:sz w:val="12"/>
    </w:rPr>
  </w:style>
  <w:style w:type="paragraph" w:customStyle="1" w:styleId="Marginalie">
    <w:name w:val="Marginalie"/>
    <w:basedOn w:val="NormalIndent"/>
    <w:pPr>
      <w:framePr w:w="2041" w:hSpace="142" w:wrap="notBeside" w:vAnchor="text" w:hAnchor="page" w:x="9299" w:y="1"/>
      <w:ind w:left="0"/>
    </w:pPr>
    <w:rPr>
      <w:b/>
    </w:r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customStyle="1" w:styleId="Fuzeile2">
    <w:name w:val="Fußzeile2"/>
    <w:basedOn w:val="Footer"/>
    <w:rPr>
      <w:b/>
      <w:sz w:val="24"/>
    </w:rPr>
  </w:style>
  <w:style w:type="paragraph" w:customStyle="1" w:styleId="Tabelle">
    <w:name w:val="Tabelle"/>
    <w:basedOn w:val="Normal"/>
    <w:pPr>
      <w:spacing w:before="120" w:after="120" w:line="240" w:lineRule="auto"/>
      <w:ind w:left="113" w:right="11"/>
    </w:pPr>
    <w:rPr>
      <w:rFonts w:ascii="Helvetica" w:hAnsi="Helvetica"/>
      <w:sz w:val="20"/>
    </w:rPr>
  </w:style>
  <w:style w:type="paragraph" w:styleId="TOC5">
    <w:name w:val="toc 5"/>
    <w:basedOn w:val="Normal"/>
    <w:next w:val="Normal"/>
    <w:semiHidden/>
    <w:pPr>
      <w:ind w:left="960"/>
    </w:pPr>
    <w:rPr>
      <w:rFonts w:ascii="Times New Roman" w:hAnsi="Times New Roman"/>
      <w:sz w:val="20"/>
    </w:rPr>
  </w:style>
  <w:style w:type="paragraph" w:styleId="TOC6">
    <w:name w:val="toc 6"/>
    <w:basedOn w:val="Normal"/>
    <w:next w:val="Normal"/>
    <w:semiHidden/>
    <w:pPr>
      <w:ind w:left="1200"/>
    </w:pPr>
    <w:rPr>
      <w:rFonts w:ascii="Times New Roman" w:hAnsi="Times New Roman"/>
      <w:sz w:val="20"/>
    </w:rPr>
  </w:style>
  <w:style w:type="paragraph" w:styleId="TOC7">
    <w:name w:val="toc 7"/>
    <w:basedOn w:val="Normal"/>
    <w:next w:val="Normal"/>
    <w:semiHidden/>
    <w:pPr>
      <w:ind w:left="1440"/>
    </w:pPr>
    <w:rPr>
      <w:rFonts w:ascii="Times New Roman" w:hAnsi="Times New Roman"/>
      <w:sz w:val="20"/>
    </w:rPr>
  </w:style>
  <w:style w:type="paragraph" w:styleId="TOC8">
    <w:name w:val="toc 8"/>
    <w:basedOn w:val="Normal"/>
    <w:next w:val="Normal"/>
    <w:semiHidden/>
    <w:pPr>
      <w:ind w:left="1680"/>
    </w:pPr>
    <w:rPr>
      <w:rFonts w:ascii="Times New Roman" w:hAnsi="Times New Roman"/>
      <w:sz w:val="20"/>
    </w:rPr>
  </w:style>
  <w:style w:type="paragraph" w:styleId="TOC9">
    <w:name w:val="toc 9"/>
    <w:basedOn w:val="Normal"/>
    <w:next w:val="Normal"/>
    <w:semiHidden/>
    <w:pPr>
      <w:ind w:left="1920"/>
    </w:pPr>
    <w:rPr>
      <w:rFonts w:ascii="Times New Roman" w:hAnsi="Times New Roman"/>
      <w:sz w:val="20"/>
    </w:rPr>
  </w:style>
  <w:style w:type="paragraph" w:styleId="DocumentMap">
    <w:name w:val="Document Map"/>
    <w:basedOn w:val="Normal"/>
    <w:semiHidden/>
    <w:pPr>
      <w:shd w:val="clear" w:color="auto" w:fill="000080"/>
    </w:pPr>
    <w:rPr>
      <w:rFonts w:ascii="Tahoma" w:hAnsi="Tahoma"/>
    </w:rPr>
  </w:style>
  <w:style w:type="character" w:styleId="PageNumber">
    <w:name w:val="page number"/>
    <w:basedOn w:val="DefaultParagraphFont"/>
  </w:style>
  <w:style w:type="paragraph" w:customStyle="1" w:styleId="Sprechblasentext">
    <w:name w:val="Sprechblasentext"/>
    <w:basedOn w:val="Normal"/>
    <w:semiHidden/>
    <w:rPr>
      <w:rFonts w:ascii="Tahoma" w:hAnsi="Tahoma" w:cs="Tahoma"/>
      <w:sz w:val="16"/>
      <w:szCs w:val="16"/>
    </w:rPr>
  </w:style>
  <w:style w:type="paragraph" w:customStyle="1" w:styleId="bfelogo">
    <w:name w:val="bfelogo"/>
    <w:basedOn w:val="Normal"/>
    <w:next w:val="Normal"/>
    <w:pPr>
      <w:framePr w:hSpace="142" w:vSpace="142" w:wrap="around" w:vAnchor="page" w:hAnchor="page" w:x="9510" w:y="455"/>
      <w:spacing w:line="240" w:lineRule="auto"/>
    </w:pPr>
    <w:rPr>
      <w:rFonts w:ascii="Times New Roman" w:hAnsi="Times New Roman"/>
    </w:rPr>
  </w:style>
  <w:style w:type="paragraph" w:customStyle="1" w:styleId="AufzhlungPfeil">
    <w:name w:val="Aufzählung_Pfeil"/>
    <w:basedOn w:val="Normal"/>
    <w:pPr>
      <w:numPr>
        <w:numId w:val="29"/>
      </w:numPr>
      <w:pBdr>
        <w:right w:val="single" w:sz="6" w:space="6" w:color="auto"/>
      </w:pBdr>
      <w:tabs>
        <w:tab w:val="clear" w:pos="785"/>
        <w:tab w:val="left" w:pos="851"/>
      </w:tabs>
      <w:spacing w:before="120" w:after="120" w:line="288" w:lineRule="auto"/>
      <w:ind w:left="850" w:hanging="425"/>
    </w:pPr>
    <w:rPr>
      <w:rFonts w:ascii="Times New Roman" w:hAnsi="Times New Roman"/>
    </w:rPr>
  </w:style>
  <w:style w:type="character" w:customStyle="1" w:styleId="berschrift2Char">
    <w:name w:val="Überschrift 2 Char"/>
    <w:rPr>
      <w:rFonts w:ascii="Helvetica" w:hAnsi="Helvetica"/>
      <w:b/>
      <w:sz w:val="24"/>
      <w:lang w:val="de-DE" w:eastAsia="de-DE" w:bidi="ar-SA"/>
    </w:rPr>
  </w:style>
  <w:style w:type="character" w:customStyle="1" w:styleId="popuplink">
    <w:name w:val="popuplink"/>
    <w:basedOn w:val="DefaultParagraphFont"/>
  </w:style>
  <w:style w:type="character" w:styleId="Hyperlink">
    <w:name w:val="Hyperlink"/>
    <w:uiPriority w:val="99"/>
    <w:rPr>
      <w:color w:val="0000FF"/>
      <w:u w:val="single"/>
    </w:rPr>
  </w:style>
  <w:style w:type="paragraph" w:styleId="BlockText">
    <w:name w:val="Block Text"/>
    <w:basedOn w:val="Normal"/>
    <w:pPr>
      <w:keepNext/>
      <w:tabs>
        <w:tab w:val="left" w:pos="709"/>
        <w:tab w:val="left" w:pos="993"/>
        <w:tab w:val="left" w:pos="1560"/>
        <w:tab w:val="left" w:pos="2127"/>
      </w:tabs>
      <w:overflowPunct w:val="0"/>
      <w:autoSpaceDE w:val="0"/>
      <w:autoSpaceDN w:val="0"/>
      <w:adjustRightInd w:val="0"/>
      <w:ind w:left="357" w:right="10" w:hanging="357"/>
      <w:textAlignment w:val="baseline"/>
    </w:pPr>
  </w:style>
  <w:style w:type="character" w:customStyle="1" w:styleId="HeaderChar">
    <w:name w:val="Header Char"/>
    <w:link w:val="Header"/>
    <w:rsid w:val="006F3BA1"/>
    <w:rPr>
      <w:rFonts w:ascii="Arial" w:eastAsia="Calibri" w:hAnsi="Arial" w:cs="Arial"/>
      <w:sz w:val="22"/>
      <w:szCs w:val="22"/>
    </w:rPr>
  </w:style>
  <w:style w:type="character" w:customStyle="1" w:styleId="FooterChar">
    <w:name w:val="Footer Char"/>
    <w:link w:val="Footer"/>
    <w:uiPriority w:val="99"/>
    <w:rsid w:val="006F3BA1"/>
    <w:rPr>
      <w:rFonts w:ascii="Arial" w:eastAsia="Calibri" w:hAnsi="Arial" w:cs="Arial"/>
      <w:sz w:val="22"/>
      <w:szCs w:val="22"/>
    </w:rPr>
  </w:style>
  <w:style w:type="character" w:styleId="PlaceholderText">
    <w:name w:val="Placeholder Text"/>
    <w:uiPriority w:val="99"/>
    <w:semiHidden/>
    <w:rsid w:val="006F3BA1"/>
    <w:rPr>
      <w:color w:val="808080"/>
    </w:rPr>
  </w:style>
  <w:style w:type="character" w:customStyle="1" w:styleId="Heading1Char">
    <w:name w:val="Heading 1 Char"/>
    <w:link w:val="Heading1"/>
    <w:uiPriority w:val="9"/>
    <w:rsid w:val="006F3BA1"/>
    <w:rPr>
      <w:rFonts w:ascii="Arial" w:hAnsi="Arial" w:cs="Arial"/>
      <w:b/>
      <w:bCs/>
      <w:kern w:val="32"/>
      <w:sz w:val="28"/>
      <w:szCs w:val="28"/>
    </w:rPr>
  </w:style>
  <w:style w:type="character" w:customStyle="1" w:styleId="Heading2Char">
    <w:name w:val="Heading 2 Char"/>
    <w:link w:val="Heading2"/>
    <w:uiPriority w:val="9"/>
    <w:rsid w:val="006F3BA1"/>
    <w:rPr>
      <w:rFonts w:ascii="Arial" w:hAnsi="Arial" w:cs="Arial"/>
      <w:b/>
      <w:bCs/>
      <w:iCs/>
      <w:sz w:val="26"/>
      <w:szCs w:val="26"/>
    </w:rPr>
  </w:style>
  <w:style w:type="character" w:customStyle="1" w:styleId="Heading3Char">
    <w:name w:val="Heading 3 Char"/>
    <w:link w:val="Heading3"/>
    <w:uiPriority w:val="9"/>
    <w:rsid w:val="006F3BA1"/>
    <w:rPr>
      <w:rFonts w:ascii="Arial" w:hAnsi="Arial" w:cs="Arial"/>
      <w:b/>
      <w:bCs/>
      <w:sz w:val="22"/>
      <w:szCs w:val="22"/>
    </w:rPr>
  </w:style>
  <w:style w:type="character" w:customStyle="1" w:styleId="Heading4Char">
    <w:name w:val="Heading 4 Char"/>
    <w:link w:val="Heading4"/>
    <w:uiPriority w:val="9"/>
    <w:rsid w:val="006F3BA1"/>
    <w:rPr>
      <w:rFonts w:ascii="Arial" w:hAnsi="Arial" w:cs="Arial"/>
      <w:b/>
      <w:bCs/>
      <w:sz w:val="22"/>
      <w:szCs w:val="22"/>
    </w:rPr>
  </w:style>
  <w:style w:type="character" w:customStyle="1" w:styleId="Heading5Char">
    <w:name w:val="Heading 5 Char"/>
    <w:link w:val="Heading5"/>
    <w:uiPriority w:val="9"/>
    <w:rsid w:val="006F3BA1"/>
    <w:rPr>
      <w:rFonts w:ascii="Arial" w:hAnsi="Arial" w:cs="Arial"/>
      <w:b/>
      <w:bCs/>
      <w:iCs/>
      <w:sz w:val="22"/>
      <w:szCs w:val="22"/>
    </w:rPr>
  </w:style>
  <w:style w:type="character" w:customStyle="1" w:styleId="Heading6Char">
    <w:name w:val="Heading 6 Char"/>
    <w:link w:val="Heading6"/>
    <w:uiPriority w:val="9"/>
    <w:rsid w:val="006F3BA1"/>
    <w:rPr>
      <w:rFonts w:ascii="Calibri" w:hAnsi="Calibri"/>
      <w:b/>
      <w:bCs/>
      <w:sz w:val="22"/>
      <w:szCs w:val="22"/>
    </w:rPr>
  </w:style>
  <w:style w:type="character" w:customStyle="1" w:styleId="Heading7Char">
    <w:name w:val="Heading 7 Char"/>
    <w:link w:val="Heading7"/>
    <w:uiPriority w:val="9"/>
    <w:rsid w:val="006F3BA1"/>
    <w:rPr>
      <w:rFonts w:ascii="Calibri" w:hAnsi="Calibri"/>
      <w:sz w:val="24"/>
      <w:szCs w:val="24"/>
    </w:rPr>
  </w:style>
  <w:style w:type="character" w:customStyle="1" w:styleId="Heading8Char">
    <w:name w:val="Heading 8 Char"/>
    <w:link w:val="Heading8"/>
    <w:uiPriority w:val="9"/>
    <w:rsid w:val="006F3BA1"/>
    <w:rPr>
      <w:rFonts w:ascii="Calibri" w:hAnsi="Calibri"/>
      <w:i/>
      <w:iCs/>
      <w:sz w:val="24"/>
      <w:szCs w:val="24"/>
    </w:rPr>
  </w:style>
  <w:style w:type="character" w:customStyle="1" w:styleId="Heading9Char">
    <w:name w:val="Heading 9 Char"/>
    <w:link w:val="Heading9"/>
    <w:uiPriority w:val="9"/>
    <w:rsid w:val="006F3BA1"/>
    <w:rPr>
      <w:rFonts w:ascii="Cambria" w:hAnsi="Cambria"/>
      <w:sz w:val="22"/>
      <w:szCs w:val="22"/>
    </w:rPr>
  </w:style>
  <w:style w:type="paragraph" w:customStyle="1" w:styleId="Bullet1">
    <w:name w:val="Bullet 1"/>
    <w:basedOn w:val="Normal"/>
    <w:link w:val="Bullet1Char"/>
    <w:qFormat/>
    <w:rsid w:val="006F3BA1"/>
    <w:pPr>
      <w:numPr>
        <w:numId w:val="43"/>
      </w:numPr>
    </w:pPr>
  </w:style>
  <w:style w:type="paragraph" w:customStyle="1" w:styleId="Bullet2">
    <w:name w:val="Bullet 2"/>
    <w:basedOn w:val="Normal"/>
    <w:link w:val="Bullet2Char"/>
    <w:qFormat/>
    <w:rsid w:val="006F3BA1"/>
    <w:pPr>
      <w:numPr>
        <w:numId w:val="44"/>
      </w:numPr>
    </w:pPr>
  </w:style>
  <w:style w:type="character" w:customStyle="1" w:styleId="Bullet1Char">
    <w:name w:val="Bullet 1 Char"/>
    <w:link w:val="Bullet1"/>
    <w:rsid w:val="006F3BA1"/>
    <w:rPr>
      <w:rFonts w:ascii="Arial" w:eastAsia="Calibri" w:hAnsi="Arial" w:cs="Arial"/>
      <w:sz w:val="22"/>
      <w:szCs w:val="22"/>
    </w:rPr>
  </w:style>
  <w:style w:type="paragraph" w:customStyle="1" w:styleId="Bullet3">
    <w:name w:val="Bullet 3"/>
    <w:basedOn w:val="Normal"/>
    <w:link w:val="Bullet3Char"/>
    <w:qFormat/>
    <w:rsid w:val="006F3BA1"/>
    <w:pPr>
      <w:numPr>
        <w:ilvl w:val="1"/>
        <w:numId w:val="40"/>
      </w:numPr>
    </w:pPr>
  </w:style>
  <w:style w:type="character" w:customStyle="1" w:styleId="Bullet2Char">
    <w:name w:val="Bullet 2 Char"/>
    <w:link w:val="Bullet2"/>
    <w:rsid w:val="006F3BA1"/>
    <w:rPr>
      <w:rFonts w:ascii="Arial" w:eastAsia="Calibri" w:hAnsi="Arial" w:cs="Arial"/>
      <w:sz w:val="22"/>
      <w:szCs w:val="22"/>
    </w:rPr>
  </w:style>
  <w:style w:type="paragraph" w:customStyle="1" w:styleId="Bullet4">
    <w:name w:val="Bullet 4"/>
    <w:basedOn w:val="Normal"/>
    <w:link w:val="Bullet4Char"/>
    <w:qFormat/>
    <w:rsid w:val="006F3BA1"/>
    <w:pPr>
      <w:numPr>
        <w:numId w:val="41"/>
      </w:numPr>
    </w:pPr>
  </w:style>
  <w:style w:type="character" w:customStyle="1" w:styleId="Bullet3Char">
    <w:name w:val="Bullet 3 Char"/>
    <w:link w:val="Bullet3"/>
    <w:rsid w:val="006F3BA1"/>
    <w:rPr>
      <w:rFonts w:ascii="Arial" w:eastAsia="Calibri" w:hAnsi="Arial" w:cs="Arial"/>
      <w:sz w:val="22"/>
      <w:szCs w:val="22"/>
    </w:rPr>
  </w:style>
  <w:style w:type="paragraph" w:styleId="Caption">
    <w:name w:val="caption"/>
    <w:basedOn w:val="Normal"/>
    <w:next w:val="Normal"/>
    <w:uiPriority w:val="35"/>
    <w:unhideWhenUsed/>
    <w:qFormat/>
    <w:rsid w:val="006F3BA1"/>
    <w:rPr>
      <w:b/>
      <w:bCs/>
      <w:sz w:val="20"/>
      <w:szCs w:val="20"/>
    </w:rPr>
  </w:style>
  <w:style w:type="character" w:customStyle="1" w:styleId="Bullet4Char">
    <w:name w:val="Bullet 4 Char"/>
    <w:link w:val="Bullet4"/>
    <w:rsid w:val="006F3BA1"/>
    <w:rPr>
      <w:rFonts w:ascii="Arial" w:eastAsia="Calibri" w:hAnsi="Arial" w:cs="Arial"/>
      <w:sz w:val="22"/>
      <w:szCs w:val="22"/>
    </w:rPr>
  </w:style>
  <w:style w:type="paragraph" w:customStyle="1" w:styleId="Picture">
    <w:name w:val="Picture"/>
    <w:basedOn w:val="Normal"/>
    <w:link w:val="PictureChar"/>
    <w:qFormat/>
    <w:rsid w:val="006F3BA1"/>
    <w:pPr>
      <w:keepNext/>
    </w:pPr>
  </w:style>
  <w:style w:type="character" w:customStyle="1" w:styleId="PictureChar">
    <w:name w:val="Picture Char"/>
    <w:link w:val="Picture"/>
    <w:rsid w:val="006F3BA1"/>
    <w:rPr>
      <w:rFonts w:ascii="Arial" w:eastAsia="Calibri" w:hAnsi="Arial" w:cs="Arial"/>
      <w:sz w:val="22"/>
      <w:szCs w:val="22"/>
    </w:rPr>
  </w:style>
  <w:style w:type="paragraph" w:styleId="NoSpacing">
    <w:name w:val="No Spacing"/>
    <w:link w:val="NoSpacingChar"/>
    <w:uiPriority w:val="1"/>
    <w:qFormat/>
    <w:rsid w:val="0090173C"/>
    <w:rPr>
      <w:rFonts w:ascii="Calibri" w:hAnsi="Calibri"/>
      <w:sz w:val="22"/>
      <w:szCs w:val="22"/>
    </w:rPr>
  </w:style>
  <w:style w:type="character" w:customStyle="1" w:styleId="NoSpacingChar">
    <w:name w:val="No Spacing Char"/>
    <w:link w:val="NoSpacing"/>
    <w:uiPriority w:val="1"/>
    <w:rsid w:val="0090173C"/>
    <w:rPr>
      <w:rFonts w:ascii="Calibri" w:hAnsi="Calibri"/>
      <w:sz w:val="22"/>
      <w:szCs w:val="22"/>
      <w:lang w:val="en-US" w:eastAsia="en-US" w:bidi="ar-SA"/>
    </w:rPr>
  </w:style>
  <w:style w:type="paragraph" w:styleId="Subtitle">
    <w:name w:val="Subtitle"/>
    <w:basedOn w:val="Normal"/>
    <w:next w:val="Normal"/>
    <w:link w:val="SubtitleChar"/>
    <w:qFormat/>
    <w:rsid w:val="00842312"/>
    <w:pPr>
      <w:jc w:val="center"/>
      <w:outlineLvl w:val="1"/>
    </w:pPr>
    <w:rPr>
      <w:rFonts w:ascii="Cambria" w:eastAsia="Times New Roman" w:hAnsi="Cambria" w:cs="Times New Roman"/>
      <w:sz w:val="24"/>
      <w:szCs w:val="24"/>
    </w:rPr>
  </w:style>
  <w:style w:type="character" w:customStyle="1" w:styleId="SubtitleChar">
    <w:name w:val="Subtitle Char"/>
    <w:link w:val="Subtitle"/>
    <w:rsid w:val="00842312"/>
    <w:rPr>
      <w:rFonts w:ascii="Cambria" w:eastAsia="Times New Roman" w:hAnsi="Cambria" w:cs="Times New Roman"/>
      <w:sz w:val="24"/>
      <w:szCs w:val="24"/>
    </w:rPr>
  </w:style>
  <w:style w:type="paragraph" w:styleId="TOCHeading">
    <w:name w:val="TOC Heading"/>
    <w:basedOn w:val="Heading1"/>
    <w:next w:val="Normal"/>
    <w:uiPriority w:val="39"/>
    <w:semiHidden/>
    <w:unhideWhenUsed/>
    <w:qFormat/>
    <w:rsid w:val="00BF79B6"/>
    <w:pPr>
      <w:keepLines/>
      <w:numPr>
        <w:numId w:val="0"/>
      </w:numPr>
      <w:spacing w:before="480" w:after="0"/>
      <w:contextualSpacing w:val="0"/>
      <w:outlineLvl w:val="9"/>
    </w:pPr>
    <w:rPr>
      <w:rFonts w:ascii="Cambria" w:hAnsi="Cambria" w:cs="Times New Roman"/>
      <w:color w:val="365F91"/>
      <w:kern w:val="0"/>
    </w:rPr>
  </w:style>
  <w:style w:type="paragraph" w:styleId="BalloonText">
    <w:name w:val="Balloon Text"/>
    <w:basedOn w:val="Normal"/>
    <w:link w:val="BalloonTextChar"/>
    <w:rsid w:val="002D4DB6"/>
    <w:pPr>
      <w:spacing w:before="0" w:after="0" w:line="240" w:lineRule="auto"/>
    </w:pPr>
    <w:rPr>
      <w:rFonts w:ascii="Tahoma" w:hAnsi="Tahoma" w:cs="Tahoma"/>
      <w:sz w:val="16"/>
      <w:szCs w:val="16"/>
    </w:rPr>
  </w:style>
  <w:style w:type="character" w:customStyle="1" w:styleId="BalloonTextChar">
    <w:name w:val="Balloon Text Char"/>
    <w:link w:val="BalloonText"/>
    <w:rsid w:val="002D4DB6"/>
    <w:rPr>
      <w:rFonts w:ascii="Tahoma" w:eastAsia="Calibri" w:hAnsi="Tahoma" w:cs="Tahoma"/>
      <w:sz w:val="16"/>
      <w:szCs w:val="16"/>
    </w:rPr>
  </w:style>
  <w:style w:type="paragraph" w:styleId="Revision">
    <w:name w:val="Revision"/>
    <w:hidden/>
    <w:uiPriority w:val="99"/>
    <w:semiHidden/>
    <w:rsid w:val="002D4DB6"/>
    <w:rPr>
      <w:rFonts w:ascii="Arial" w:eastAsia="Calibri" w:hAnsi="Arial" w:cs="Arial"/>
      <w:sz w:val="22"/>
      <w:szCs w:val="22"/>
    </w:rPr>
  </w:style>
  <w:style w:type="paragraph" w:styleId="Bibliography">
    <w:name w:val="Bibliography"/>
    <w:basedOn w:val="Normal"/>
    <w:next w:val="Normal"/>
    <w:uiPriority w:val="37"/>
    <w:semiHidden/>
    <w:unhideWhenUsed/>
    <w:rsid w:val="004D1548"/>
  </w:style>
  <w:style w:type="paragraph" w:styleId="BodyText">
    <w:name w:val="Body Text"/>
    <w:basedOn w:val="Normal"/>
    <w:link w:val="BodyTextChar"/>
    <w:rsid w:val="004D1548"/>
    <w:pPr>
      <w:spacing w:after="120"/>
    </w:pPr>
  </w:style>
  <w:style w:type="character" w:customStyle="1" w:styleId="BodyTextChar">
    <w:name w:val="Body Text Char"/>
    <w:link w:val="BodyText"/>
    <w:rsid w:val="004D1548"/>
    <w:rPr>
      <w:rFonts w:ascii="Arial" w:eastAsia="Calibri" w:hAnsi="Arial" w:cs="Arial"/>
      <w:sz w:val="22"/>
      <w:szCs w:val="22"/>
    </w:rPr>
  </w:style>
  <w:style w:type="paragraph" w:styleId="BodyText2">
    <w:name w:val="Body Text 2"/>
    <w:basedOn w:val="Normal"/>
    <w:link w:val="BodyText2Char"/>
    <w:rsid w:val="004D1548"/>
    <w:pPr>
      <w:spacing w:after="120" w:line="480" w:lineRule="auto"/>
    </w:pPr>
  </w:style>
  <w:style w:type="character" w:customStyle="1" w:styleId="BodyText2Char">
    <w:name w:val="Body Text 2 Char"/>
    <w:link w:val="BodyText2"/>
    <w:rsid w:val="004D1548"/>
    <w:rPr>
      <w:rFonts w:ascii="Arial" w:eastAsia="Calibri" w:hAnsi="Arial" w:cs="Arial"/>
      <w:sz w:val="22"/>
      <w:szCs w:val="22"/>
    </w:rPr>
  </w:style>
  <w:style w:type="paragraph" w:styleId="BodyText3">
    <w:name w:val="Body Text 3"/>
    <w:basedOn w:val="Normal"/>
    <w:link w:val="BodyText3Char"/>
    <w:rsid w:val="004D1548"/>
    <w:pPr>
      <w:spacing w:after="120"/>
    </w:pPr>
    <w:rPr>
      <w:sz w:val="16"/>
      <w:szCs w:val="16"/>
    </w:rPr>
  </w:style>
  <w:style w:type="character" w:customStyle="1" w:styleId="BodyText3Char">
    <w:name w:val="Body Text 3 Char"/>
    <w:link w:val="BodyText3"/>
    <w:rsid w:val="004D1548"/>
    <w:rPr>
      <w:rFonts w:ascii="Arial" w:eastAsia="Calibri" w:hAnsi="Arial" w:cs="Arial"/>
      <w:sz w:val="16"/>
      <w:szCs w:val="16"/>
    </w:rPr>
  </w:style>
  <w:style w:type="paragraph" w:styleId="BodyTextFirstIndent">
    <w:name w:val="Body Text First Indent"/>
    <w:basedOn w:val="BodyText"/>
    <w:link w:val="BodyTextFirstIndentChar"/>
    <w:rsid w:val="004D1548"/>
    <w:pPr>
      <w:ind w:firstLine="210"/>
    </w:pPr>
  </w:style>
  <w:style w:type="character" w:customStyle="1" w:styleId="BodyTextFirstIndentChar">
    <w:name w:val="Body Text First Indent Char"/>
    <w:basedOn w:val="BodyTextChar"/>
    <w:link w:val="BodyTextFirstIndent"/>
    <w:rsid w:val="004D1548"/>
    <w:rPr>
      <w:rFonts w:ascii="Arial" w:eastAsia="Calibri" w:hAnsi="Arial" w:cs="Arial"/>
      <w:sz w:val="22"/>
      <w:szCs w:val="22"/>
    </w:rPr>
  </w:style>
  <w:style w:type="paragraph" w:styleId="BodyTextIndent">
    <w:name w:val="Body Text Indent"/>
    <w:basedOn w:val="Normal"/>
    <w:link w:val="BodyTextIndentChar"/>
    <w:rsid w:val="004D1548"/>
    <w:pPr>
      <w:spacing w:after="120"/>
      <w:ind w:left="283"/>
    </w:pPr>
  </w:style>
  <w:style w:type="character" w:customStyle="1" w:styleId="BodyTextIndentChar">
    <w:name w:val="Body Text Indent Char"/>
    <w:link w:val="BodyTextIndent"/>
    <w:rsid w:val="004D1548"/>
    <w:rPr>
      <w:rFonts w:ascii="Arial" w:eastAsia="Calibri" w:hAnsi="Arial" w:cs="Arial"/>
      <w:sz w:val="22"/>
      <w:szCs w:val="22"/>
    </w:rPr>
  </w:style>
  <w:style w:type="paragraph" w:styleId="BodyTextFirstIndent2">
    <w:name w:val="Body Text First Indent 2"/>
    <w:basedOn w:val="BodyTextIndent"/>
    <w:link w:val="BodyTextFirstIndent2Char"/>
    <w:rsid w:val="004D1548"/>
    <w:pPr>
      <w:ind w:firstLine="210"/>
    </w:pPr>
  </w:style>
  <w:style w:type="character" w:customStyle="1" w:styleId="BodyTextFirstIndent2Char">
    <w:name w:val="Body Text First Indent 2 Char"/>
    <w:basedOn w:val="BodyTextIndentChar"/>
    <w:link w:val="BodyTextFirstIndent2"/>
    <w:rsid w:val="004D1548"/>
    <w:rPr>
      <w:rFonts w:ascii="Arial" w:eastAsia="Calibri" w:hAnsi="Arial" w:cs="Arial"/>
      <w:sz w:val="22"/>
      <w:szCs w:val="22"/>
    </w:rPr>
  </w:style>
  <w:style w:type="paragraph" w:styleId="BodyTextIndent2">
    <w:name w:val="Body Text Indent 2"/>
    <w:basedOn w:val="Normal"/>
    <w:link w:val="BodyTextIndent2Char"/>
    <w:rsid w:val="004D1548"/>
    <w:pPr>
      <w:spacing w:after="120" w:line="480" w:lineRule="auto"/>
      <w:ind w:left="283"/>
    </w:pPr>
  </w:style>
  <w:style w:type="character" w:customStyle="1" w:styleId="BodyTextIndent2Char">
    <w:name w:val="Body Text Indent 2 Char"/>
    <w:link w:val="BodyTextIndent2"/>
    <w:rsid w:val="004D1548"/>
    <w:rPr>
      <w:rFonts w:ascii="Arial" w:eastAsia="Calibri" w:hAnsi="Arial" w:cs="Arial"/>
      <w:sz w:val="22"/>
      <w:szCs w:val="22"/>
    </w:rPr>
  </w:style>
  <w:style w:type="paragraph" w:styleId="BodyTextIndent3">
    <w:name w:val="Body Text Indent 3"/>
    <w:basedOn w:val="Normal"/>
    <w:link w:val="BodyTextIndent3Char"/>
    <w:rsid w:val="004D1548"/>
    <w:pPr>
      <w:spacing w:after="120"/>
      <w:ind w:left="283"/>
    </w:pPr>
    <w:rPr>
      <w:sz w:val="16"/>
      <w:szCs w:val="16"/>
    </w:rPr>
  </w:style>
  <w:style w:type="character" w:customStyle="1" w:styleId="BodyTextIndent3Char">
    <w:name w:val="Body Text Indent 3 Char"/>
    <w:link w:val="BodyTextIndent3"/>
    <w:rsid w:val="004D1548"/>
    <w:rPr>
      <w:rFonts w:ascii="Arial" w:eastAsia="Calibri" w:hAnsi="Arial" w:cs="Arial"/>
      <w:sz w:val="16"/>
      <w:szCs w:val="16"/>
    </w:rPr>
  </w:style>
  <w:style w:type="paragraph" w:styleId="Closing">
    <w:name w:val="Closing"/>
    <w:basedOn w:val="Normal"/>
    <w:link w:val="ClosingChar"/>
    <w:rsid w:val="004D1548"/>
    <w:pPr>
      <w:ind w:left="4252"/>
    </w:pPr>
  </w:style>
  <w:style w:type="character" w:customStyle="1" w:styleId="ClosingChar">
    <w:name w:val="Closing Char"/>
    <w:link w:val="Closing"/>
    <w:rsid w:val="004D1548"/>
    <w:rPr>
      <w:rFonts w:ascii="Arial" w:eastAsia="Calibri" w:hAnsi="Arial" w:cs="Arial"/>
      <w:sz w:val="22"/>
      <w:szCs w:val="22"/>
    </w:rPr>
  </w:style>
  <w:style w:type="paragraph" w:styleId="CommentText">
    <w:name w:val="annotation text"/>
    <w:basedOn w:val="Normal"/>
    <w:link w:val="CommentTextChar"/>
    <w:rsid w:val="004D1548"/>
    <w:rPr>
      <w:sz w:val="20"/>
      <w:szCs w:val="20"/>
    </w:rPr>
  </w:style>
  <w:style w:type="character" w:customStyle="1" w:styleId="CommentTextChar">
    <w:name w:val="Comment Text Char"/>
    <w:link w:val="CommentText"/>
    <w:rsid w:val="004D1548"/>
    <w:rPr>
      <w:rFonts w:ascii="Arial" w:eastAsia="Calibri" w:hAnsi="Arial" w:cs="Arial"/>
    </w:rPr>
  </w:style>
  <w:style w:type="paragraph" w:styleId="CommentSubject">
    <w:name w:val="annotation subject"/>
    <w:basedOn w:val="CommentText"/>
    <w:next w:val="CommentText"/>
    <w:link w:val="CommentSubjectChar"/>
    <w:rsid w:val="004D1548"/>
    <w:rPr>
      <w:b/>
      <w:bCs/>
    </w:rPr>
  </w:style>
  <w:style w:type="character" w:customStyle="1" w:styleId="CommentSubjectChar">
    <w:name w:val="Comment Subject Char"/>
    <w:link w:val="CommentSubject"/>
    <w:rsid w:val="004D1548"/>
    <w:rPr>
      <w:rFonts w:ascii="Arial" w:eastAsia="Calibri" w:hAnsi="Arial" w:cs="Arial"/>
      <w:b/>
      <w:bCs/>
    </w:rPr>
  </w:style>
  <w:style w:type="paragraph" w:styleId="Date">
    <w:name w:val="Date"/>
    <w:basedOn w:val="Normal"/>
    <w:next w:val="Normal"/>
    <w:link w:val="DateChar"/>
    <w:rsid w:val="004D1548"/>
  </w:style>
  <w:style w:type="character" w:customStyle="1" w:styleId="DateChar">
    <w:name w:val="Date Char"/>
    <w:link w:val="Date"/>
    <w:rsid w:val="004D1548"/>
    <w:rPr>
      <w:rFonts w:ascii="Arial" w:eastAsia="Calibri" w:hAnsi="Arial" w:cs="Arial"/>
      <w:sz w:val="22"/>
      <w:szCs w:val="22"/>
    </w:rPr>
  </w:style>
  <w:style w:type="paragraph" w:styleId="E-mailSignature">
    <w:name w:val="E-mail Signature"/>
    <w:basedOn w:val="Normal"/>
    <w:link w:val="E-mailSignatureChar"/>
    <w:rsid w:val="004D1548"/>
  </w:style>
  <w:style w:type="character" w:customStyle="1" w:styleId="E-mailSignatureChar">
    <w:name w:val="E-mail Signature Char"/>
    <w:link w:val="E-mailSignature"/>
    <w:rsid w:val="004D1548"/>
    <w:rPr>
      <w:rFonts w:ascii="Arial" w:eastAsia="Calibri" w:hAnsi="Arial" w:cs="Arial"/>
      <w:sz w:val="22"/>
      <w:szCs w:val="22"/>
    </w:rPr>
  </w:style>
  <w:style w:type="paragraph" w:styleId="EndnoteText">
    <w:name w:val="endnote text"/>
    <w:basedOn w:val="Normal"/>
    <w:link w:val="EndnoteTextChar"/>
    <w:rsid w:val="004D1548"/>
    <w:rPr>
      <w:sz w:val="20"/>
      <w:szCs w:val="20"/>
    </w:rPr>
  </w:style>
  <w:style w:type="character" w:customStyle="1" w:styleId="EndnoteTextChar">
    <w:name w:val="Endnote Text Char"/>
    <w:link w:val="EndnoteText"/>
    <w:rsid w:val="004D1548"/>
    <w:rPr>
      <w:rFonts w:ascii="Arial" w:eastAsia="Calibri" w:hAnsi="Arial" w:cs="Arial"/>
    </w:rPr>
  </w:style>
  <w:style w:type="paragraph" w:styleId="EnvelopeAddress">
    <w:name w:val="envelope address"/>
    <w:basedOn w:val="Normal"/>
    <w:rsid w:val="004D1548"/>
    <w:pPr>
      <w:framePr w:w="7920" w:h="1980" w:hRule="exact" w:hSpace="180" w:wrap="auto" w:hAnchor="page" w:xAlign="center" w:yAlign="bottom"/>
      <w:ind w:left="2880"/>
    </w:pPr>
    <w:rPr>
      <w:rFonts w:ascii="Cambria" w:eastAsia="Times New Roman" w:hAnsi="Cambria" w:cs="Times New Roman"/>
      <w:sz w:val="24"/>
      <w:szCs w:val="24"/>
    </w:rPr>
  </w:style>
  <w:style w:type="paragraph" w:styleId="EnvelopeReturn">
    <w:name w:val="envelope return"/>
    <w:basedOn w:val="Normal"/>
    <w:rsid w:val="004D1548"/>
    <w:rPr>
      <w:rFonts w:ascii="Cambria" w:eastAsia="Times New Roman" w:hAnsi="Cambria" w:cs="Times New Roman"/>
      <w:sz w:val="20"/>
      <w:szCs w:val="20"/>
    </w:rPr>
  </w:style>
  <w:style w:type="paragraph" w:styleId="HTMLAddress">
    <w:name w:val="HTML Address"/>
    <w:basedOn w:val="Normal"/>
    <w:link w:val="HTMLAddressChar"/>
    <w:rsid w:val="004D1548"/>
    <w:rPr>
      <w:i/>
      <w:iCs/>
    </w:rPr>
  </w:style>
  <w:style w:type="character" w:customStyle="1" w:styleId="HTMLAddressChar">
    <w:name w:val="HTML Address Char"/>
    <w:link w:val="HTMLAddress"/>
    <w:rsid w:val="004D1548"/>
    <w:rPr>
      <w:rFonts w:ascii="Arial" w:eastAsia="Calibri" w:hAnsi="Arial" w:cs="Arial"/>
      <w:i/>
      <w:iCs/>
      <w:sz w:val="22"/>
      <w:szCs w:val="22"/>
    </w:rPr>
  </w:style>
  <w:style w:type="paragraph" w:styleId="HTMLPreformatted">
    <w:name w:val="HTML Preformatted"/>
    <w:basedOn w:val="Normal"/>
    <w:link w:val="HTMLPreformattedChar"/>
    <w:rsid w:val="004D1548"/>
    <w:rPr>
      <w:rFonts w:ascii="Courier New" w:hAnsi="Courier New" w:cs="Courier New"/>
      <w:sz w:val="20"/>
      <w:szCs w:val="20"/>
    </w:rPr>
  </w:style>
  <w:style w:type="character" w:customStyle="1" w:styleId="HTMLPreformattedChar">
    <w:name w:val="HTML Preformatted Char"/>
    <w:link w:val="HTMLPreformatted"/>
    <w:rsid w:val="004D1548"/>
    <w:rPr>
      <w:rFonts w:ascii="Courier New" w:eastAsia="Calibri" w:hAnsi="Courier New" w:cs="Courier New"/>
    </w:rPr>
  </w:style>
  <w:style w:type="paragraph" w:styleId="Index8">
    <w:name w:val="index 8"/>
    <w:basedOn w:val="Normal"/>
    <w:next w:val="Normal"/>
    <w:autoRedefine/>
    <w:rsid w:val="004D1548"/>
    <w:pPr>
      <w:ind w:left="1760" w:hanging="220"/>
    </w:pPr>
  </w:style>
  <w:style w:type="paragraph" w:styleId="Index9">
    <w:name w:val="index 9"/>
    <w:basedOn w:val="Normal"/>
    <w:next w:val="Normal"/>
    <w:autoRedefine/>
    <w:rsid w:val="004D1548"/>
    <w:pPr>
      <w:ind w:left="1980" w:hanging="220"/>
    </w:pPr>
  </w:style>
  <w:style w:type="paragraph" w:styleId="IntenseQuote">
    <w:name w:val="Intense Quote"/>
    <w:basedOn w:val="Normal"/>
    <w:next w:val="Normal"/>
    <w:link w:val="IntenseQuoteChar"/>
    <w:uiPriority w:val="30"/>
    <w:qFormat/>
    <w:rsid w:val="004D1548"/>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4D1548"/>
    <w:rPr>
      <w:rFonts w:ascii="Arial" w:eastAsia="Calibri" w:hAnsi="Arial" w:cs="Arial"/>
      <w:b/>
      <w:bCs/>
      <w:i/>
      <w:iCs/>
      <w:color w:val="4F81BD"/>
      <w:sz w:val="22"/>
      <w:szCs w:val="22"/>
    </w:rPr>
  </w:style>
  <w:style w:type="paragraph" w:styleId="List">
    <w:name w:val="List"/>
    <w:basedOn w:val="Normal"/>
    <w:rsid w:val="004D1548"/>
    <w:pPr>
      <w:ind w:left="283" w:hanging="283"/>
    </w:pPr>
  </w:style>
  <w:style w:type="paragraph" w:styleId="List2">
    <w:name w:val="List 2"/>
    <w:basedOn w:val="Normal"/>
    <w:rsid w:val="004D1548"/>
    <w:pPr>
      <w:ind w:left="566" w:hanging="283"/>
    </w:pPr>
  </w:style>
  <w:style w:type="paragraph" w:styleId="List3">
    <w:name w:val="List 3"/>
    <w:basedOn w:val="Normal"/>
    <w:rsid w:val="004D1548"/>
    <w:pPr>
      <w:ind w:left="849" w:hanging="283"/>
    </w:pPr>
  </w:style>
  <w:style w:type="paragraph" w:styleId="List4">
    <w:name w:val="List 4"/>
    <w:basedOn w:val="Normal"/>
    <w:rsid w:val="004D1548"/>
    <w:pPr>
      <w:ind w:left="1132" w:hanging="283"/>
    </w:pPr>
  </w:style>
  <w:style w:type="paragraph" w:styleId="List5">
    <w:name w:val="List 5"/>
    <w:basedOn w:val="Normal"/>
    <w:rsid w:val="004D1548"/>
    <w:pPr>
      <w:ind w:left="1415" w:hanging="283"/>
    </w:pPr>
  </w:style>
  <w:style w:type="paragraph" w:styleId="ListBullet">
    <w:name w:val="List Bullet"/>
    <w:basedOn w:val="Normal"/>
    <w:rsid w:val="004D1548"/>
    <w:pPr>
      <w:numPr>
        <w:numId w:val="51"/>
      </w:numPr>
    </w:pPr>
  </w:style>
  <w:style w:type="paragraph" w:styleId="ListBullet2">
    <w:name w:val="List Bullet 2"/>
    <w:basedOn w:val="Normal"/>
    <w:rsid w:val="004D1548"/>
    <w:pPr>
      <w:numPr>
        <w:numId w:val="52"/>
      </w:numPr>
    </w:pPr>
  </w:style>
  <w:style w:type="paragraph" w:styleId="ListBullet3">
    <w:name w:val="List Bullet 3"/>
    <w:basedOn w:val="Normal"/>
    <w:rsid w:val="004D1548"/>
    <w:pPr>
      <w:numPr>
        <w:numId w:val="53"/>
      </w:numPr>
    </w:pPr>
  </w:style>
  <w:style w:type="paragraph" w:styleId="ListBullet4">
    <w:name w:val="List Bullet 4"/>
    <w:basedOn w:val="Normal"/>
    <w:rsid w:val="004D1548"/>
    <w:pPr>
      <w:numPr>
        <w:numId w:val="54"/>
      </w:numPr>
    </w:pPr>
  </w:style>
  <w:style w:type="paragraph" w:styleId="ListBullet5">
    <w:name w:val="List Bullet 5"/>
    <w:basedOn w:val="Normal"/>
    <w:rsid w:val="004D1548"/>
    <w:pPr>
      <w:numPr>
        <w:numId w:val="55"/>
      </w:numPr>
    </w:pPr>
  </w:style>
  <w:style w:type="paragraph" w:styleId="ListContinue">
    <w:name w:val="List Continue"/>
    <w:basedOn w:val="Normal"/>
    <w:rsid w:val="004D1548"/>
    <w:pPr>
      <w:spacing w:after="120"/>
      <w:ind w:left="283"/>
    </w:pPr>
  </w:style>
  <w:style w:type="paragraph" w:styleId="ListContinue2">
    <w:name w:val="List Continue 2"/>
    <w:basedOn w:val="Normal"/>
    <w:rsid w:val="004D1548"/>
    <w:pPr>
      <w:spacing w:after="120"/>
      <w:ind w:left="566"/>
    </w:pPr>
  </w:style>
  <w:style w:type="paragraph" w:styleId="ListContinue3">
    <w:name w:val="List Continue 3"/>
    <w:basedOn w:val="Normal"/>
    <w:rsid w:val="004D1548"/>
    <w:pPr>
      <w:spacing w:after="120"/>
      <w:ind w:left="849"/>
    </w:pPr>
  </w:style>
  <w:style w:type="paragraph" w:styleId="ListContinue4">
    <w:name w:val="List Continue 4"/>
    <w:basedOn w:val="Normal"/>
    <w:rsid w:val="004D1548"/>
    <w:pPr>
      <w:spacing w:after="120"/>
      <w:ind w:left="1132"/>
    </w:pPr>
  </w:style>
  <w:style w:type="paragraph" w:styleId="ListContinue5">
    <w:name w:val="List Continue 5"/>
    <w:basedOn w:val="Normal"/>
    <w:rsid w:val="004D1548"/>
    <w:pPr>
      <w:spacing w:after="120"/>
      <w:ind w:left="1415"/>
    </w:pPr>
  </w:style>
  <w:style w:type="paragraph" w:styleId="ListNumber">
    <w:name w:val="List Number"/>
    <w:basedOn w:val="Normal"/>
    <w:rsid w:val="004D1548"/>
    <w:pPr>
      <w:numPr>
        <w:numId w:val="56"/>
      </w:numPr>
    </w:pPr>
  </w:style>
  <w:style w:type="paragraph" w:styleId="ListNumber2">
    <w:name w:val="List Number 2"/>
    <w:basedOn w:val="Normal"/>
    <w:rsid w:val="004D1548"/>
    <w:pPr>
      <w:numPr>
        <w:numId w:val="57"/>
      </w:numPr>
    </w:pPr>
  </w:style>
  <w:style w:type="paragraph" w:styleId="ListNumber3">
    <w:name w:val="List Number 3"/>
    <w:basedOn w:val="Normal"/>
    <w:rsid w:val="004D1548"/>
    <w:pPr>
      <w:numPr>
        <w:numId w:val="58"/>
      </w:numPr>
    </w:pPr>
  </w:style>
  <w:style w:type="paragraph" w:styleId="ListNumber4">
    <w:name w:val="List Number 4"/>
    <w:basedOn w:val="Normal"/>
    <w:rsid w:val="004D1548"/>
    <w:pPr>
      <w:numPr>
        <w:numId w:val="59"/>
      </w:numPr>
    </w:pPr>
  </w:style>
  <w:style w:type="paragraph" w:styleId="ListNumber5">
    <w:name w:val="List Number 5"/>
    <w:basedOn w:val="Normal"/>
    <w:rsid w:val="004D1548"/>
    <w:pPr>
      <w:numPr>
        <w:numId w:val="60"/>
      </w:numPr>
    </w:pPr>
  </w:style>
  <w:style w:type="paragraph" w:styleId="ListParagraph">
    <w:name w:val="List Paragraph"/>
    <w:basedOn w:val="Normal"/>
    <w:uiPriority w:val="34"/>
    <w:qFormat/>
    <w:rsid w:val="004D1548"/>
    <w:pPr>
      <w:ind w:left="720"/>
    </w:pPr>
  </w:style>
  <w:style w:type="paragraph" w:styleId="MacroText">
    <w:name w:val="macro"/>
    <w:link w:val="MacroTextChar"/>
    <w:rsid w:val="004D1548"/>
    <w:pPr>
      <w:tabs>
        <w:tab w:val="left" w:pos="480"/>
        <w:tab w:val="left" w:pos="960"/>
        <w:tab w:val="left" w:pos="1440"/>
        <w:tab w:val="left" w:pos="1920"/>
        <w:tab w:val="left" w:pos="2400"/>
        <w:tab w:val="left" w:pos="2880"/>
        <w:tab w:val="left" w:pos="3360"/>
        <w:tab w:val="left" w:pos="3840"/>
        <w:tab w:val="left" w:pos="4320"/>
      </w:tabs>
      <w:spacing w:before="60" w:after="60" w:line="276" w:lineRule="auto"/>
      <w:contextualSpacing/>
    </w:pPr>
    <w:rPr>
      <w:rFonts w:ascii="Courier New" w:eastAsia="Calibri" w:hAnsi="Courier New" w:cs="Courier New"/>
    </w:rPr>
  </w:style>
  <w:style w:type="character" w:customStyle="1" w:styleId="MacroTextChar">
    <w:name w:val="Macro Text Char"/>
    <w:link w:val="MacroText"/>
    <w:rsid w:val="004D1548"/>
    <w:rPr>
      <w:rFonts w:ascii="Courier New" w:eastAsia="Calibri" w:hAnsi="Courier New" w:cs="Courier New"/>
      <w:lang w:val="en-US" w:eastAsia="en-US" w:bidi="ar-SA"/>
    </w:rPr>
  </w:style>
  <w:style w:type="paragraph" w:styleId="MessageHeader">
    <w:name w:val="Message Header"/>
    <w:basedOn w:val="Normal"/>
    <w:link w:val="MessageHeaderChar"/>
    <w:rsid w:val="004D1548"/>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eastAsia="Times New Roman" w:hAnsi="Cambria" w:cs="Times New Roman"/>
      <w:sz w:val="24"/>
      <w:szCs w:val="24"/>
    </w:rPr>
  </w:style>
  <w:style w:type="character" w:customStyle="1" w:styleId="MessageHeaderChar">
    <w:name w:val="Message Header Char"/>
    <w:link w:val="MessageHeader"/>
    <w:rsid w:val="004D1548"/>
    <w:rPr>
      <w:rFonts w:ascii="Cambria" w:eastAsia="Times New Roman" w:hAnsi="Cambria" w:cs="Times New Roman"/>
      <w:sz w:val="24"/>
      <w:szCs w:val="24"/>
      <w:shd w:val="pct20" w:color="auto" w:fill="auto"/>
    </w:rPr>
  </w:style>
  <w:style w:type="paragraph" w:styleId="NormalWeb">
    <w:name w:val="Normal (Web)"/>
    <w:basedOn w:val="Normal"/>
    <w:rsid w:val="004D1548"/>
    <w:rPr>
      <w:rFonts w:ascii="Times New Roman" w:hAnsi="Times New Roman" w:cs="Times New Roman"/>
      <w:sz w:val="24"/>
      <w:szCs w:val="24"/>
    </w:rPr>
  </w:style>
  <w:style w:type="paragraph" w:styleId="NoteHeading">
    <w:name w:val="Note Heading"/>
    <w:basedOn w:val="Normal"/>
    <w:next w:val="Normal"/>
    <w:link w:val="NoteHeadingChar"/>
    <w:rsid w:val="004D1548"/>
  </w:style>
  <w:style w:type="character" w:customStyle="1" w:styleId="NoteHeadingChar">
    <w:name w:val="Note Heading Char"/>
    <w:link w:val="NoteHeading"/>
    <w:rsid w:val="004D1548"/>
    <w:rPr>
      <w:rFonts w:ascii="Arial" w:eastAsia="Calibri" w:hAnsi="Arial" w:cs="Arial"/>
      <w:sz w:val="22"/>
      <w:szCs w:val="22"/>
    </w:rPr>
  </w:style>
  <w:style w:type="paragraph" w:styleId="PlainText">
    <w:name w:val="Plain Text"/>
    <w:basedOn w:val="Normal"/>
    <w:link w:val="PlainTextChar"/>
    <w:rsid w:val="004D1548"/>
    <w:rPr>
      <w:rFonts w:ascii="Courier New" w:hAnsi="Courier New" w:cs="Courier New"/>
      <w:sz w:val="20"/>
      <w:szCs w:val="20"/>
    </w:rPr>
  </w:style>
  <w:style w:type="character" w:customStyle="1" w:styleId="PlainTextChar">
    <w:name w:val="Plain Text Char"/>
    <w:link w:val="PlainText"/>
    <w:rsid w:val="004D1548"/>
    <w:rPr>
      <w:rFonts w:ascii="Courier New" w:eastAsia="Calibri" w:hAnsi="Courier New" w:cs="Courier New"/>
    </w:rPr>
  </w:style>
  <w:style w:type="paragraph" w:styleId="Quote">
    <w:name w:val="Quote"/>
    <w:basedOn w:val="Normal"/>
    <w:next w:val="Normal"/>
    <w:link w:val="QuoteChar"/>
    <w:uiPriority w:val="29"/>
    <w:qFormat/>
    <w:rsid w:val="004D1548"/>
    <w:rPr>
      <w:i/>
      <w:iCs/>
      <w:color w:val="000000"/>
    </w:rPr>
  </w:style>
  <w:style w:type="character" w:customStyle="1" w:styleId="QuoteChar">
    <w:name w:val="Quote Char"/>
    <w:link w:val="Quote"/>
    <w:uiPriority w:val="29"/>
    <w:rsid w:val="004D1548"/>
    <w:rPr>
      <w:rFonts w:ascii="Arial" w:eastAsia="Calibri" w:hAnsi="Arial" w:cs="Arial"/>
      <w:i/>
      <w:iCs/>
      <w:color w:val="000000"/>
      <w:sz w:val="22"/>
      <w:szCs w:val="22"/>
    </w:rPr>
  </w:style>
  <w:style w:type="paragraph" w:styleId="Salutation">
    <w:name w:val="Salutation"/>
    <w:basedOn w:val="Normal"/>
    <w:next w:val="Normal"/>
    <w:link w:val="SalutationChar"/>
    <w:rsid w:val="004D1548"/>
  </w:style>
  <w:style w:type="character" w:customStyle="1" w:styleId="SalutationChar">
    <w:name w:val="Salutation Char"/>
    <w:link w:val="Salutation"/>
    <w:rsid w:val="004D1548"/>
    <w:rPr>
      <w:rFonts w:ascii="Arial" w:eastAsia="Calibri" w:hAnsi="Arial" w:cs="Arial"/>
      <w:sz w:val="22"/>
      <w:szCs w:val="22"/>
    </w:rPr>
  </w:style>
  <w:style w:type="paragraph" w:styleId="Signature">
    <w:name w:val="Signature"/>
    <w:basedOn w:val="Normal"/>
    <w:link w:val="SignatureChar"/>
    <w:rsid w:val="004D1548"/>
    <w:pPr>
      <w:ind w:left="4252"/>
    </w:pPr>
  </w:style>
  <w:style w:type="character" w:customStyle="1" w:styleId="SignatureChar">
    <w:name w:val="Signature Char"/>
    <w:link w:val="Signature"/>
    <w:rsid w:val="004D1548"/>
    <w:rPr>
      <w:rFonts w:ascii="Arial" w:eastAsia="Calibri" w:hAnsi="Arial" w:cs="Arial"/>
      <w:sz w:val="22"/>
      <w:szCs w:val="22"/>
    </w:rPr>
  </w:style>
  <w:style w:type="paragraph" w:styleId="TableofAuthorities">
    <w:name w:val="table of authorities"/>
    <w:basedOn w:val="Normal"/>
    <w:next w:val="Normal"/>
    <w:rsid w:val="004D1548"/>
    <w:pPr>
      <w:ind w:left="220" w:hanging="220"/>
    </w:pPr>
  </w:style>
  <w:style w:type="paragraph" w:styleId="TableofFigures">
    <w:name w:val="table of figures"/>
    <w:basedOn w:val="Normal"/>
    <w:next w:val="Normal"/>
    <w:rsid w:val="004D1548"/>
  </w:style>
  <w:style w:type="paragraph" w:styleId="Title">
    <w:name w:val="Title"/>
    <w:basedOn w:val="Normal"/>
    <w:next w:val="Normal"/>
    <w:link w:val="TitleChar"/>
    <w:qFormat/>
    <w:rsid w:val="004D1548"/>
    <w:pPr>
      <w:spacing w:before="240"/>
      <w:jc w:val="center"/>
      <w:outlineLvl w:val="0"/>
    </w:pPr>
    <w:rPr>
      <w:rFonts w:ascii="Cambria" w:eastAsia="Times New Roman" w:hAnsi="Cambria" w:cs="Times New Roman"/>
      <w:b/>
      <w:bCs/>
      <w:kern w:val="28"/>
      <w:sz w:val="32"/>
      <w:szCs w:val="32"/>
    </w:rPr>
  </w:style>
  <w:style w:type="character" w:customStyle="1" w:styleId="TitleChar">
    <w:name w:val="Title Char"/>
    <w:link w:val="Title"/>
    <w:rsid w:val="004D1548"/>
    <w:rPr>
      <w:rFonts w:ascii="Cambria" w:eastAsia="Times New Roman" w:hAnsi="Cambria" w:cs="Times New Roman"/>
      <w:b/>
      <w:bCs/>
      <w:kern w:val="28"/>
      <w:sz w:val="32"/>
      <w:szCs w:val="32"/>
    </w:rPr>
  </w:style>
  <w:style w:type="paragraph" w:styleId="TOAHeading">
    <w:name w:val="toa heading"/>
    <w:basedOn w:val="Normal"/>
    <w:next w:val="Normal"/>
    <w:rsid w:val="004D1548"/>
    <w:pPr>
      <w:spacing w:before="120"/>
    </w:pPr>
    <w:rPr>
      <w:rFonts w:ascii="Cambria" w:eastAsia="Times New Roman" w:hAnsi="Cambria" w:cs="Times New Roman"/>
      <w:b/>
      <w:bCs/>
      <w:sz w:val="24"/>
      <w:szCs w:val="24"/>
    </w:rPr>
  </w:style>
  <w:style w:type="character" w:styleId="FollowedHyperlink">
    <w:name w:val="FollowedHyperlink"/>
    <w:rsid w:val="00236657"/>
    <w:rPr>
      <w:color w:val="800080"/>
      <w:u w:val="single"/>
    </w:rPr>
  </w:style>
  <w:style w:type="character" w:styleId="CommentReference">
    <w:name w:val="annotation reference"/>
    <w:rsid w:val="00F10C23"/>
    <w:rPr>
      <w:sz w:val="16"/>
      <w:szCs w:val="16"/>
    </w:rPr>
  </w:style>
  <w:style w:type="table" w:styleId="GridTable5Dark-Accent5">
    <w:name w:val="Grid Table 5 Dark Accent 5"/>
    <w:basedOn w:val="TableNormal"/>
    <w:uiPriority w:val="50"/>
    <w:rsid w:val="001B2558"/>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package" Target="embeddings/Microsoft_Visio_Drawing3.vsdx"/><Relationship Id="rId26" Type="http://schemas.openxmlformats.org/officeDocument/2006/relationships/package" Target="embeddings/Microsoft_Visio_Drawing6.vsdx"/><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image" Target="media/image8.emf"/><Relationship Id="rId25" Type="http://schemas.openxmlformats.org/officeDocument/2006/relationships/image" Target="media/image13.emf"/><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package" Target="embeddings/Microsoft_Visio_Drawing2.vsdx"/><Relationship Id="rId20" Type="http://schemas.openxmlformats.org/officeDocument/2006/relationships/package" Target="embeddings/Microsoft_Visio_Drawing4.vsdx"/><Relationship Id="rId29"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24" Type="http://schemas.openxmlformats.org/officeDocument/2006/relationships/package" Target="embeddings/Microsoft_Visio_Drawing5.vsdx"/><Relationship Id="rId32"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2.emf"/><Relationship Id="rId28" Type="http://schemas.openxmlformats.org/officeDocument/2006/relationships/package" Target="embeddings/Microsoft_Visio_Drawing7.vsdx"/><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emf"/><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package" Target="embeddings/Microsoft_Visio_Drawing1.vsdx"/><Relationship Id="rId22" Type="http://schemas.openxmlformats.org/officeDocument/2006/relationships/image" Target="media/image11.wmf"/><Relationship Id="rId27" Type="http://schemas.openxmlformats.org/officeDocument/2006/relationships/image" Target="media/image14.emf"/><Relationship Id="rId30" Type="http://schemas.openxmlformats.org/officeDocument/2006/relationships/package" Target="embeddings/Microsoft_Visio_Drawing8.vsdx"/><Relationship Id="rId35" Type="http://schemas.openxmlformats.org/officeDocument/2006/relationships/fontTable" Target="fontTable.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041FB1-53E8-4408-BB04-C96E16A88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16</TotalTime>
  <Pages>27</Pages>
  <Words>4727</Words>
  <Characters>26844</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Coupler</vt:lpstr>
    </vt:vector>
  </TitlesOfParts>
  <Company>KNX Association</Company>
  <LinksUpToDate>false</LinksUpToDate>
  <CharactersWithSpaces>31508</CharactersWithSpaces>
  <SharedDoc>false</SharedDoc>
  <HLinks>
    <vt:vector size="192" baseType="variant">
      <vt:variant>
        <vt:i4>1572913</vt:i4>
      </vt:variant>
      <vt:variant>
        <vt:i4>188</vt:i4>
      </vt:variant>
      <vt:variant>
        <vt:i4>0</vt:i4>
      </vt:variant>
      <vt:variant>
        <vt:i4>5</vt:i4>
      </vt:variant>
      <vt:variant>
        <vt:lpwstr/>
      </vt:variant>
      <vt:variant>
        <vt:lpwstr>_Toc467839186</vt:lpwstr>
      </vt:variant>
      <vt:variant>
        <vt:i4>1572913</vt:i4>
      </vt:variant>
      <vt:variant>
        <vt:i4>182</vt:i4>
      </vt:variant>
      <vt:variant>
        <vt:i4>0</vt:i4>
      </vt:variant>
      <vt:variant>
        <vt:i4>5</vt:i4>
      </vt:variant>
      <vt:variant>
        <vt:lpwstr/>
      </vt:variant>
      <vt:variant>
        <vt:lpwstr>_Toc467839185</vt:lpwstr>
      </vt:variant>
      <vt:variant>
        <vt:i4>1572913</vt:i4>
      </vt:variant>
      <vt:variant>
        <vt:i4>176</vt:i4>
      </vt:variant>
      <vt:variant>
        <vt:i4>0</vt:i4>
      </vt:variant>
      <vt:variant>
        <vt:i4>5</vt:i4>
      </vt:variant>
      <vt:variant>
        <vt:lpwstr/>
      </vt:variant>
      <vt:variant>
        <vt:lpwstr>_Toc467839184</vt:lpwstr>
      </vt:variant>
      <vt:variant>
        <vt:i4>1572913</vt:i4>
      </vt:variant>
      <vt:variant>
        <vt:i4>170</vt:i4>
      </vt:variant>
      <vt:variant>
        <vt:i4>0</vt:i4>
      </vt:variant>
      <vt:variant>
        <vt:i4>5</vt:i4>
      </vt:variant>
      <vt:variant>
        <vt:lpwstr/>
      </vt:variant>
      <vt:variant>
        <vt:lpwstr>_Toc467839183</vt:lpwstr>
      </vt:variant>
      <vt:variant>
        <vt:i4>1572913</vt:i4>
      </vt:variant>
      <vt:variant>
        <vt:i4>164</vt:i4>
      </vt:variant>
      <vt:variant>
        <vt:i4>0</vt:i4>
      </vt:variant>
      <vt:variant>
        <vt:i4>5</vt:i4>
      </vt:variant>
      <vt:variant>
        <vt:lpwstr/>
      </vt:variant>
      <vt:variant>
        <vt:lpwstr>_Toc467839182</vt:lpwstr>
      </vt:variant>
      <vt:variant>
        <vt:i4>1572913</vt:i4>
      </vt:variant>
      <vt:variant>
        <vt:i4>158</vt:i4>
      </vt:variant>
      <vt:variant>
        <vt:i4>0</vt:i4>
      </vt:variant>
      <vt:variant>
        <vt:i4>5</vt:i4>
      </vt:variant>
      <vt:variant>
        <vt:lpwstr/>
      </vt:variant>
      <vt:variant>
        <vt:lpwstr>_Toc467839181</vt:lpwstr>
      </vt:variant>
      <vt:variant>
        <vt:i4>1572913</vt:i4>
      </vt:variant>
      <vt:variant>
        <vt:i4>152</vt:i4>
      </vt:variant>
      <vt:variant>
        <vt:i4>0</vt:i4>
      </vt:variant>
      <vt:variant>
        <vt:i4>5</vt:i4>
      </vt:variant>
      <vt:variant>
        <vt:lpwstr/>
      </vt:variant>
      <vt:variant>
        <vt:lpwstr>_Toc467839180</vt:lpwstr>
      </vt:variant>
      <vt:variant>
        <vt:i4>1507377</vt:i4>
      </vt:variant>
      <vt:variant>
        <vt:i4>146</vt:i4>
      </vt:variant>
      <vt:variant>
        <vt:i4>0</vt:i4>
      </vt:variant>
      <vt:variant>
        <vt:i4>5</vt:i4>
      </vt:variant>
      <vt:variant>
        <vt:lpwstr/>
      </vt:variant>
      <vt:variant>
        <vt:lpwstr>_Toc467839179</vt:lpwstr>
      </vt:variant>
      <vt:variant>
        <vt:i4>1507377</vt:i4>
      </vt:variant>
      <vt:variant>
        <vt:i4>140</vt:i4>
      </vt:variant>
      <vt:variant>
        <vt:i4>0</vt:i4>
      </vt:variant>
      <vt:variant>
        <vt:i4>5</vt:i4>
      </vt:variant>
      <vt:variant>
        <vt:lpwstr/>
      </vt:variant>
      <vt:variant>
        <vt:lpwstr>_Toc467839178</vt:lpwstr>
      </vt:variant>
      <vt:variant>
        <vt:i4>1507377</vt:i4>
      </vt:variant>
      <vt:variant>
        <vt:i4>134</vt:i4>
      </vt:variant>
      <vt:variant>
        <vt:i4>0</vt:i4>
      </vt:variant>
      <vt:variant>
        <vt:i4>5</vt:i4>
      </vt:variant>
      <vt:variant>
        <vt:lpwstr/>
      </vt:variant>
      <vt:variant>
        <vt:lpwstr>_Toc467839177</vt:lpwstr>
      </vt:variant>
      <vt:variant>
        <vt:i4>1507377</vt:i4>
      </vt:variant>
      <vt:variant>
        <vt:i4>128</vt:i4>
      </vt:variant>
      <vt:variant>
        <vt:i4>0</vt:i4>
      </vt:variant>
      <vt:variant>
        <vt:i4>5</vt:i4>
      </vt:variant>
      <vt:variant>
        <vt:lpwstr/>
      </vt:variant>
      <vt:variant>
        <vt:lpwstr>_Toc467839176</vt:lpwstr>
      </vt:variant>
      <vt:variant>
        <vt:i4>1507377</vt:i4>
      </vt:variant>
      <vt:variant>
        <vt:i4>122</vt:i4>
      </vt:variant>
      <vt:variant>
        <vt:i4>0</vt:i4>
      </vt:variant>
      <vt:variant>
        <vt:i4>5</vt:i4>
      </vt:variant>
      <vt:variant>
        <vt:lpwstr/>
      </vt:variant>
      <vt:variant>
        <vt:lpwstr>_Toc467839175</vt:lpwstr>
      </vt:variant>
      <vt:variant>
        <vt:i4>1507377</vt:i4>
      </vt:variant>
      <vt:variant>
        <vt:i4>116</vt:i4>
      </vt:variant>
      <vt:variant>
        <vt:i4>0</vt:i4>
      </vt:variant>
      <vt:variant>
        <vt:i4>5</vt:i4>
      </vt:variant>
      <vt:variant>
        <vt:lpwstr/>
      </vt:variant>
      <vt:variant>
        <vt:lpwstr>_Toc467839174</vt:lpwstr>
      </vt:variant>
      <vt:variant>
        <vt:i4>1507377</vt:i4>
      </vt:variant>
      <vt:variant>
        <vt:i4>110</vt:i4>
      </vt:variant>
      <vt:variant>
        <vt:i4>0</vt:i4>
      </vt:variant>
      <vt:variant>
        <vt:i4>5</vt:i4>
      </vt:variant>
      <vt:variant>
        <vt:lpwstr/>
      </vt:variant>
      <vt:variant>
        <vt:lpwstr>_Toc467839173</vt:lpwstr>
      </vt:variant>
      <vt:variant>
        <vt:i4>1507377</vt:i4>
      </vt:variant>
      <vt:variant>
        <vt:i4>104</vt:i4>
      </vt:variant>
      <vt:variant>
        <vt:i4>0</vt:i4>
      </vt:variant>
      <vt:variant>
        <vt:i4>5</vt:i4>
      </vt:variant>
      <vt:variant>
        <vt:lpwstr/>
      </vt:variant>
      <vt:variant>
        <vt:lpwstr>_Toc467839172</vt:lpwstr>
      </vt:variant>
      <vt:variant>
        <vt:i4>1507377</vt:i4>
      </vt:variant>
      <vt:variant>
        <vt:i4>98</vt:i4>
      </vt:variant>
      <vt:variant>
        <vt:i4>0</vt:i4>
      </vt:variant>
      <vt:variant>
        <vt:i4>5</vt:i4>
      </vt:variant>
      <vt:variant>
        <vt:lpwstr/>
      </vt:variant>
      <vt:variant>
        <vt:lpwstr>_Toc467839171</vt:lpwstr>
      </vt:variant>
      <vt:variant>
        <vt:i4>1507377</vt:i4>
      </vt:variant>
      <vt:variant>
        <vt:i4>92</vt:i4>
      </vt:variant>
      <vt:variant>
        <vt:i4>0</vt:i4>
      </vt:variant>
      <vt:variant>
        <vt:i4>5</vt:i4>
      </vt:variant>
      <vt:variant>
        <vt:lpwstr/>
      </vt:variant>
      <vt:variant>
        <vt:lpwstr>_Toc467839170</vt:lpwstr>
      </vt:variant>
      <vt:variant>
        <vt:i4>1441841</vt:i4>
      </vt:variant>
      <vt:variant>
        <vt:i4>86</vt:i4>
      </vt:variant>
      <vt:variant>
        <vt:i4>0</vt:i4>
      </vt:variant>
      <vt:variant>
        <vt:i4>5</vt:i4>
      </vt:variant>
      <vt:variant>
        <vt:lpwstr/>
      </vt:variant>
      <vt:variant>
        <vt:lpwstr>_Toc467839169</vt:lpwstr>
      </vt:variant>
      <vt:variant>
        <vt:i4>1441841</vt:i4>
      </vt:variant>
      <vt:variant>
        <vt:i4>80</vt:i4>
      </vt:variant>
      <vt:variant>
        <vt:i4>0</vt:i4>
      </vt:variant>
      <vt:variant>
        <vt:i4>5</vt:i4>
      </vt:variant>
      <vt:variant>
        <vt:lpwstr/>
      </vt:variant>
      <vt:variant>
        <vt:lpwstr>_Toc467839168</vt:lpwstr>
      </vt:variant>
      <vt:variant>
        <vt:i4>1441841</vt:i4>
      </vt:variant>
      <vt:variant>
        <vt:i4>74</vt:i4>
      </vt:variant>
      <vt:variant>
        <vt:i4>0</vt:i4>
      </vt:variant>
      <vt:variant>
        <vt:i4>5</vt:i4>
      </vt:variant>
      <vt:variant>
        <vt:lpwstr/>
      </vt:variant>
      <vt:variant>
        <vt:lpwstr>_Toc467839167</vt:lpwstr>
      </vt:variant>
      <vt:variant>
        <vt:i4>1441841</vt:i4>
      </vt:variant>
      <vt:variant>
        <vt:i4>68</vt:i4>
      </vt:variant>
      <vt:variant>
        <vt:i4>0</vt:i4>
      </vt:variant>
      <vt:variant>
        <vt:i4>5</vt:i4>
      </vt:variant>
      <vt:variant>
        <vt:lpwstr/>
      </vt:variant>
      <vt:variant>
        <vt:lpwstr>_Toc467839166</vt:lpwstr>
      </vt:variant>
      <vt:variant>
        <vt:i4>1441841</vt:i4>
      </vt:variant>
      <vt:variant>
        <vt:i4>62</vt:i4>
      </vt:variant>
      <vt:variant>
        <vt:i4>0</vt:i4>
      </vt:variant>
      <vt:variant>
        <vt:i4>5</vt:i4>
      </vt:variant>
      <vt:variant>
        <vt:lpwstr/>
      </vt:variant>
      <vt:variant>
        <vt:lpwstr>_Toc467839165</vt:lpwstr>
      </vt:variant>
      <vt:variant>
        <vt:i4>1441841</vt:i4>
      </vt:variant>
      <vt:variant>
        <vt:i4>56</vt:i4>
      </vt:variant>
      <vt:variant>
        <vt:i4>0</vt:i4>
      </vt:variant>
      <vt:variant>
        <vt:i4>5</vt:i4>
      </vt:variant>
      <vt:variant>
        <vt:lpwstr/>
      </vt:variant>
      <vt:variant>
        <vt:lpwstr>_Toc467839164</vt:lpwstr>
      </vt:variant>
      <vt:variant>
        <vt:i4>1441841</vt:i4>
      </vt:variant>
      <vt:variant>
        <vt:i4>50</vt:i4>
      </vt:variant>
      <vt:variant>
        <vt:i4>0</vt:i4>
      </vt:variant>
      <vt:variant>
        <vt:i4>5</vt:i4>
      </vt:variant>
      <vt:variant>
        <vt:lpwstr/>
      </vt:variant>
      <vt:variant>
        <vt:lpwstr>_Toc467839163</vt:lpwstr>
      </vt:variant>
      <vt:variant>
        <vt:i4>1441841</vt:i4>
      </vt:variant>
      <vt:variant>
        <vt:i4>44</vt:i4>
      </vt:variant>
      <vt:variant>
        <vt:i4>0</vt:i4>
      </vt:variant>
      <vt:variant>
        <vt:i4>5</vt:i4>
      </vt:variant>
      <vt:variant>
        <vt:lpwstr/>
      </vt:variant>
      <vt:variant>
        <vt:lpwstr>_Toc467839162</vt:lpwstr>
      </vt:variant>
      <vt:variant>
        <vt:i4>1441841</vt:i4>
      </vt:variant>
      <vt:variant>
        <vt:i4>38</vt:i4>
      </vt:variant>
      <vt:variant>
        <vt:i4>0</vt:i4>
      </vt:variant>
      <vt:variant>
        <vt:i4>5</vt:i4>
      </vt:variant>
      <vt:variant>
        <vt:lpwstr/>
      </vt:variant>
      <vt:variant>
        <vt:lpwstr>_Toc467839161</vt:lpwstr>
      </vt:variant>
      <vt:variant>
        <vt:i4>1441841</vt:i4>
      </vt:variant>
      <vt:variant>
        <vt:i4>32</vt:i4>
      </vt:variant>
      <vt:variant>
        <vt:i4>0</vt:i4>
      </vt:variant>
      <vt:variant>
        <vt:i4>5</vt:i4>
      </vt:variant>
      <vt:variant>
        <vt:lpwstr/>
      </vt:variant>
      <vt:variant>
        <vt:lpwstr>_Toc467839160</vt:lpwstr>
      </vt:variant>
      <vt:variant>
        <vt:i4>1376305</vt:i4>
      </vt:variant>
      <vt:variant>
        <vt:i4>26</vt:i4>
      </vt:variant>
      <vt:variant>
        <vt:i4>0</vt:i4>
      </vt:variant>
      <vt:variant>
        <vt:i4>5</vt:i4>
      </vt:variant>
      <vt:variant>
        <vt:lpwstr/>
      </vt:variant>
      <vt:variant>
        <vt:lpwstr>_Toc467839159</vt:lpwstr>
      </vt:variant>
      <vt:variant>
        <vt:i4>1376305</vt:i4>
      </vt:variant>
      <vt:variant>
        <vt:i4>20</vt:i4>
      </vt:variant>
      <vt:variant>
        <vt:i4>0</vt:i4>
      </vt:variant>
      <vt:variant>
        <vt:i4>5</vt:i4>
      </vt:variant>
      <vt:variant>
        <vt:lpwstr/>
      </vt:variant>
      <vt:variant>
        <vt:lpwstr>_Toc467839158</vt:lpwstr>
      </vt:variant>
      <vt:variant>
        <vt:i4>1376305</vt:i4>
      </vt:variant>
      <vt:variant>
        <vt:i4>14</vt:i4>
      </vt:variant>
      <vt:variant>
        <vt:i4>0</vt:i4>
      </vt:variant>
      <vt:variant>
        <vt:i4>5</vt:i4>
      </vt:variant>
      <vt:variant>
        <vt:lpwstr/>
      </vt:variant>
      <vt:variant>
        <vt:lpwstr>_Toc467839157</vt:lpwstr>
      </vt:variant>
      <vt:variant>
        <vt:i4>1376305</vt:i4>
      </vt:variant>
      <vt:variant>
        <vt:i4>8</vt:i4>
      </vt:variant>
      <vt:variant>
        <vt:i4>0</vt:i4>
      </vt:variant>
      <vt:variant>
        <vt:i4>5</vt:i4>
      </vt:variant>
      <vt:variant>
        <vt:lpwstr/>
      </vt:variant>
      <vt:variant>
        <vt:lpwstr>_Toc467839156</vt:lpwstr>
      </vt:variant>
      <vt:variant>
        <vt:i4>1376305</vt:i4>
      </vt:variant>
      <vt:variant>
        <vt:i4>2</vt:i4>
      </vt:variant>
      <vt:variant>
        <vt:i4>0</vt:i4>
      </vt:variant>
      <vt:variant>
        <vt:i4>5</vt:i4>
      </vt:variant>
      <vt:variant>
        <vt:lpwstr/>
      </vt:variant>
      <vt:variant>
        <vt:lpwstr>_Toc467839155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Coupler</dc:title>
  <dc:subject/>
  <dc:creator>KNX Association</dc:creator>
  <cp:keywords/>
  <cp:lastModifiedBy>Ufuk Unal</cp:lastModifiedBy>
  <cp:revision>14</cp:revision>
  <cp:lastPrinted>2009-11-24T11:19:00Z</cp:lastPrinted>
  <dcterms:created xsi:type="dcterms:W3CDTF">2024-12-21T08:43:00Z</dcterms:created>
  <dcterms:modified xsi:type="dcterms:W3CDTF">2024-12-23T11:47:00Z</dcterms:modified>
</cp:coreProperties>
</file>