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04F69" w14:textId="451E12FB" w:rsidR="003D5ED0" w:rsidRDefault="003D5ED0" w:rsidP="003D5ED0">
      <w:pPr>
        <w:jc w:val="center"/>
        <w:rPr>
          <w:lang w:val="fr-FR"/>
        </w:rPr>
      </w:pPr>
      <w:r w:rsidRPr="003D5ED0">
        <w:rPr>
          <w:rStyle w:val="TitreCar"/>
          <w:lang w:val="fr-FR"/>
        </w:rPr>
        <w:t>Fascicule 5</w:t>
      </w:r>
      <w:r w:rsidRPr="003D5ED0">
        <w:rPr>
          <w:lang w:val="fr-FR"/>
        </w:rPr>
        <w:t xml:space="preserve"> </w:t>
      </w:r>
    </w:p>
    <w:p w14:paraId="4BA936C5" w14:textId="77777777" w:rsidR="003D5ED0" w:rsidRDefault="003D5ED0" w:rsidP="003D5ED0">
      <w:pPr>
        <w:rPr>
          <w:lang w:val="fr-FR"/>
        </w:rPr>
      </w:pPr>
      <w:proofErr w:type="spellStart"/>
      <w:r w:rsidRPr="003D5ED0">
        <w:rPr>
          <w:rStyle w:val="Titre1Car"/>
          <w:lang w:val="fr-FR"/>
        </w:rPr>
        <w:t>Pré-requis</w:t>
      </w:r>
      <w:proofErr w:type="spellEnd"/>
      <w:r w:rsidRPr="003D5ED0">
        <w:rPr>
          <w:rStyle w:val="Titre1Car"/>
          <w:lang w:val="fr-FR"/>
        </w:rPr>
        <w:t xml:space="preserve"> </w:t>
      </w:r>
      <w:r w:rsidRPr="003D5ED0">
        <w:rPr>
          <w:lang w:val="fr-FR"/>
        </w:rPr>
        <w:t xml:space="preserve">: </w:t>
      </w:r>
    </w:p>
    <w:p w14:paraId="43E8A43B" w14:textId="77777777" w:rsidR="003D5ED0" w:rsidRDefault="003D5ED0" w:rsidP="003D5ED0">
      <w:pPr>
        <w:pStyle w:val="Paragraphedeliste"/>
        <w:numPr>
          <w:ilvl w:val="0"/>
          <w:numId w:val="1"/>
        </w:numPr>
        <w:rPr>
          <w:lang w:val="fr-FR"/>
        </w:rPr>
      </w:pPr>
      <w:r w:rsidRPr="003D5ED0">
        <w:rPr>
          <w:lang w:val="fr-FR"/>
        </w:rPr>
        <w:t>Architecture mise en place (</w:t>
      </w:r>
      <w:proofErr w:type="gramStart"/>
      <w:r w:rsidRPr="003D5ED0">
        <w:rPr>
          <w:lang w:val="fr-FR"/>
        </w:rPr>
        <w:t>LAN,WAN</w:t>
      </w:r>
      <w:proofErr w:type="gramEnd"/>
      <w:r w:rsidRPr="003D5ED0">
        <w:rPr>
          <w:lang w:val="fr-FR"/>
        </w:rPr>
        <w:t>,DMZ</w:t>
      </w:r>
      <w:proofErr w:type="gramStart"/>
      <w:r w:rsidRPr="003D5ED0">
        <w:rPr>
          <w:lang w:val="fr-FR"/>
        </w:rPr>
        <w:t>) .</w:t>
      </w:r>
      <w:proofErr w:type="gramEnd"/>
      <w:r w:rsidRPr="003D5ED0">
        <w:rPr>
          <w:lang w:val="fr-FR"/>
        </w:rPr>
        <w:t xml:space="preserve"> </w:t>
      </w:r>
    </w:p>
    <w:p w14:paraId="19AD9816" w14:textId="77777777" w:rsidR="003D5ED0" w:rsidRDefault="003D5ED0" w:rsidP="003D5ED0">
      <w:pPr>
        <w:pStyle w:val="Paragraphedeliste"/>
        <w:numPr>
          <w:ilvl w:val="0"/>
          <w:numId w:val="1"/>
        </w:numPr>
        <w:rPr>
          <w:lang w:val="fr-FR"/>
        </w:rPr>
      </w:pPr>
      <w:r w:rsidRPr="003D5ED0">
        <w:rPr>
          <w:lang w:val="fr-FR"/>
        </w:rPr>
        <w:t xml:space="preserve">Le firewall </w:t>
      </w:r>
      <w:proofErr w:type="spellStart"/>
      <w:r w:rsidRPr="003D5ED0">
        <w:rPr>
          <w:lang w:val="fr-FR"/>
        </w:rPr>
        <w:t>Pfsense</w:t>
      </w:r>
      <w:proofErr w:type="spellEnd"/>
      <w:r w:rsidRPr="003D5ED0">
        <w:rPr>
          <w:lang w:val="fr-FR"/>
        </w:rPr>
        <w:t xml:space="preserve"> installé et configuré </w:t>
      </w:r>
    </w:p>
    <w:p w14:paraId="0A96F66A" w14:textId="77777777" w:rsidR="003D5ED0" w:rsidRDefault="003D5ED0" w:rsidP="003D5ED0">
      <w:pPr>
        <w:rPr>
          <w:lang w:val="fr-FR"/>
        </w:rPr>
      </w:pPr>
      <w:r w:rsidRPr="003D5ED0">
        <w:rPr>
          <w:rStyle w:val="Titre1Car"/>
          <w:lang w:val="fr-FR"/>
        </w:rPr>
        <w:t>Objectifs :</w:t>
      </w:r>
      <w:r w:rsidRPr="003D5ED0">
        <w:rPr>
          <w:lang w:val="fr-FR"/>
        </w:rPr>
        <w:t xml:space="preserve"> </w:t>
      </w:r>
    </w:p>
    <w:p w14:paraId="5FC75E78" w14:textId="77777777" w:rsidR="003D5ED0" w:rsidRDefault="003D5ED0" w:rsidP="003D5ED0">
      <w:pPr>
        <w:pStyle w:val="Paragraphedeliste"/>
        <w:numPr>
          <w:ilvl w:val="0"/>
          <w:numId w:val="1"/>
        </w:numPr>
        <w:rPr>
          <w:lang w:val="fr-FR"/>
        </w:rPr>
      </w:pPr>
      <w:r w:rsidRPr="003D5ED0">
        <w:rPr>
          <w:lang w:val="fr-FR"/>
        </w:rPr>
        <w:t>Installer et configurer un IDS/IPS pour concrétiser les connaissances acquises dans le cours.</w:t>
      </w:r>
    </w:p>
    <w:p w14:paraId="7DAFDD16" w14:textId="77777777" w:rsidR="003D5ED0" w:rsidRDefault="003D5ED0" w:rsidP="003D5ED0">
      <w:pPr>
        <w:pStyle w:val="Paragraphedeliste"/>
        <w:numPr>
          <w:ilvl w:val="0"/>
          <w:numId w:val="1"/>
        </w:numPr>
        <w:rPr>
          <w:lang w:val="fr-FR"/>
        </w:rPr>
      </w:pPr>
      <w:r w:rsidRPr="003D5ED0">
        <w:rPr>
          <w:lang w:val="fr-FR"/>
        </w:rPr>
        <w:t>Installer et configurer une solution VPN (client to site)</w:t>
      </w:r>
    </w:p>
    <w:p w14:paraId="400A5901" w14:textId="77777777" w:rsidR="003D5ED0" w:rsidRDefault="003D5ED0" w:rsidP="003D5ED0">
      <w:pPr>
        <w:pStyle w:val="Paragraphedeliste"/>
        <w:numPr>
          <w:ilvl w:val="0"/>
          <w:numId w:val="1"/>
        </w:numPr>
        <w:rPr>
          <w:lang w:val="fr-FR"/>
        </w:rPr>
      </w:pPr>
      <w:r w:rsidRPr="003D5ED0">
        <w:rPr>
          <w:lang w:val="fr-FR"/>
        </w:rPr>
        <w:t xml:space="preserve">Retester les attaques après la mise en place de l’architecture de sécurité et interpréter les résultats. </w:t>
      </w:r>
    </w:p>
    <w:p w14:paraId="3657486D" w14:textId="77777777" w:rsidR="003D5ED0" w:rsidRDefault="003D5ED0" w:rsidP="003D5ED0">
      <w:pPr>
        <w:rPr>
          <w:lang w:val="fr-FR"/>
        </w:rPr>
      </w:pPr>
      <w:r w:rsidRPr="003D5ED0">
        <w:rPr>
          <w:rStyle w:val="lev"/>
          <w:lang w:val="fr-FR"/>
        </w:rPr>
        <w:t>Mettre en place une solution IDS / IPS [</w:t>
      </w:r>
      <w:proofErr w:type="spellStart"/>
      <w:r w:rsidRPr="003D5ED0">
        <w:rPr>
          <w:rStyle w:val="lev"/>
          <w:lang w:val="fr-FR"/>
        </w:rPr>
        <w:t>Snort</w:t>
      </w:r>
      <w:proofErr w:type="spellEnd"/>
      <w:r w:rsidRPr="003D5ED0">
        <w:rPr>
          <w:rStyle w:val="lev"/>
          <w:lang w:val="fr-FR"/>
        </w:rPr>
        <w:t>]</w:t>
      </w:r>
      <w:r w:rsidRPr="003D5ED0">
        <w:rPr>
          <w:lang w:val="fr-FR"/>
        </w:rPr>
        <w:t xml:space="preserve"> </w:t>
      </w:r>
    </w:p>
    <w:p w14:paraId="4C718279" w14:textId="77777777" w:rsidR="003D5ED0" w:rsidRDefault="003D5ED0" w:rsidP="003D5ED0">
      <w:pPr>
        <w:pStyle w:val="Paragraphedeliste"/>
        <w:numPr>
          <w:ilvl w:val="0"/>
          <w:numId w:val="2"/>
        </w:numPr>
        <w:rPr>
          <w:lang w:val="fr-FR"/>
        </w:rPr>
      </w:pPr>
      <w:r w:rsidRPr="003D5ED0">
        <w:rPr>
          <w:lang w:val="fr-FR"/>
        </w:rPr>
        <w:t xml:space="preserve">Installer </w:t>
      </w:r>
      <w:proofErr w:type="spellStart"/>
      <w:r w:rsidRPr="003D5ED0">
        <w:rPr>
          <w:lang w:val="fr-FR"/>
        </w:rPr>
        <w:t>snort</w:t>
      </w:r>
      <w:proofErr w:type="spellEnd"/>
      <w:r w:rsidRPr="003D5ED0">
        <w:rPr>
          <w:lang w:val="fr-FR"/>
        </w:rPr>
        <w:t xml:space="preserve"> à partir des packages disponibles depuis </w:t>
      </w:r>
      <w:proofErr w:type="spellStart"/>
      <w:r w:rsidRPr="003D5ED0">
        <w:rPr>
          <w:lang w:val="fr-FR"/>
        </w:rPr>
        <w:t>Pfsense</w:t>
      </w:r>
      <w:proofErr w:type="spellEnd"/>
    </w:p>
    <w:p w14:paraId="56E612BF" w14:textId="77777777" w:rsidR="003D5ED0" w:rsidRDefault="003D5ED0" w:rsidP="003D5ED0">
      <w:pPr>
        <w:pStyle w:val="Paragraphedeliste"/>
        <w:numPr>
          <w:ilvl w:val="0"/>
          <w:numId w:val="2"/>
        </w:numPr>
        <w:rPr>
          <w:lang w:val="fr-FR"/>
        </w:rPr>
      </w:pPr>
      <w:r w:rsidRPr="003D5ED0">
        <w:rPr>
          <w:lang w:val="fr-FR"/>
        </w:rPr>
        <w:t>Configurer une règle de sécurité qui permet de :</w:t>
      </w:r>
    </w:p>
    <w:p w14:paraId="0F84A921" w14:textId="77777777" w:rsidR="003D5ED0" w:rsidRDefault="003D5ED0" w:rsidP="003D5ED0">
      <w:pPr>
        <w:pStyle w:val="Paragraphedeliste"/>
        <w:numPr>
          <w:ilvl w:val="1"/>
          <w:numId w:val="2"/>
        </w:numPr>
        <w:rPr>
          <w:lang w:val="fr-FR"/>
        </w:rPr>
      </w:pPr>
      <w:r w:rsidRPr="003D5ED0">
        <w:rPr>
          <w:lang w:val="fr-FR"/>
        </w:rPr>
        <w:t xml:space="preserve">Détecter le flux </w:t>
      </w:r>
      <w:proofErr w:type="spellStart"/>
      <w:r w:rsidRPr="003D5ED0">
        <w:rPr>
          <w:lang w:val="fr-FR"/>
        </w:rPr>
        <w:t>icmp</w:t>
      </w:r>
      <w:proofErr w:type="spellEnd"/>
      <w:r w:rsidRPr="003D5ED0">
        <w:rPr>
          <w:lang w:val="fr-FR"/>
        </w:rPr>
        <w:t xml:space="preserve"> sortant de la zone LAN vers n’importe quelle zone et générer un message d’alerte « Année universitaire-Nom de la classe-numéro du groupe</w:t>
      </w:r>
      <w:proofErr w:type="gramStart"/>
      <w:r w:rsidRPr="003D5ED0">
        <w:rPr>
          <w:lang w:val="fr-FR"/>
        </w:rPr>
        <w:t xml:space="preserve"> »</w:t>
      </w:r>
      <w:r w:rsidRPr="003D5ED0">
        <w:rPr>
          <w:i/>
          <w:iCs/>
          <w:lang w:val="fr-FR"/>
        </w:rPr>
        <w:t>Exemple</w:t>
      </w:r>
      <w:proofErr w:type="gramEnd"/>
      <w:r w:rsidRPr="003D5ED0">
        <w:rPr>
          <w:i/>
          <w:iCs/>
          <w:lang w:val="fr-FR"/>
        </w:rPr>
        <w:t xml:space="preserve"> : 2425-4SAE6-G1</w:t>
      </w:r>
      <w:r w:rsidRPr="003D5ED0">
        <w:rPr>
          <w:lang w:val="fr-FR"/>
        </w:rPr>
        <w:t xml:space="preserve"> </w:t>
      </w:r>
    </w:p>
    <w:p w14:paraId="10DA2C07" w14:textId="77777777" w:rsidR="003D5ED0" w:rsidRDefault="003D5ED0" w:rsidP="003D5ED0">
      <w:pPr>
        <w:pStyle w:val="Paragraphedeliste"/>
        <w:numPr>
          <w:ilvl w:val="0"/>
          <w:numId w:val="2"/>
        </w:numPr>
        <w:rPr>
          <w:lang w:val="fr-FR"/>
        </w:rPr>
      </w:pPr>
      <w:r w:rsidRPr="003D5ED0">
        <w:rPr>
          <w:lang w:val="fr-FR"/>
        </w:rPr>
        <w:t xml:space="preserve">Tester le fonctionnement et exporter le rapport d’alertes. </w:t>
      </w:r>
    </w:p>
    <w:p w14:paraId="54247FE4" w14:textId="77777777" w:rsidR="003D5ED0" w:rsidRDefault="003D5ED0" w:rsidP="003D5ED0">
      <w:pPr>
        <w:ind w:left="360"/>
        <w:rPr>
          <w:lang w:val="fr-FR"/>
        </w:rPr>
      </w:pPr>
      <w:r w:rsidRPr="003D5ED0">
        <w:rPr>
          <w:lang w:val="fr-FR"/>
        </w:rPr>
        <w:t xml:space="preserve">L’installation de </w:t>
      </w:r>
      <w:proofErr w:type="spellStart"/>
      <w:r w:rsidRPr="003D5ED0">
        <w:rPr>
          <w:lang w:val="fr-FR"/>
        </w:rPr>
        <w:t>Snort</w:t>
      </w:r>
      <w:proofErr w:type="spellEnd"/>
      <w:r w:rsidRPr="003D5ED0">
        <w:rPr>
          <w:lang w:val="fr-FR"/>
        </w:rPr>
        <w:t xml:space="preserve"> est recommandée à travers l’interface graphique de </w:t>
      </w:r>
      <w:proofErr w:type="spellStart"/>
      <w:r w:rsidRPr="003D5ED0">
        <w:rPr>
          <w:lang w:val="fr-FR"/>
        </w:rPr>
        <w:t>Pfsense</w:t>
      </w:r>
      <w:proofErr w:type="spellEnd"/>
      <w:r w:rsidRPr="003D5ED0">
        <w:rPr>
          <w:lang w:val="fr-FR"/>
        </w:rPr>
        <w:t xml:space="preserve">. Aller sur System &gt; Package Manager&gt; </w:t>
      </w:r>
      <w:proofErr w:type="spellStart"/>
      <w:r w:rsidRPr="003D5ED0">
        <w:rPr>
          <w:lang w:val="fr-FR"/>
        </w:rPr>
        <w:t>Available</w:t>
      </w:r>
      <w:proofErr w:type="spellEnd"/>
      <w:r w:rsidRPr="003D5ED0">
        <w:rPr>
          <w:lang w:val="fr-FR"/>
        </w:rPr>
        <w:t xml:space="preserve"> Packages et </w:t>
      </w:r>
      <w:proofErr w:type="spellStart"/>
      <w:r w:rsidRPr="003D5ED0">
        <w:rPr>
          <w:lang w:val="fr-FR"/>
        </w:rPr>
        <w:t>rechercer</w:t>
      </w:r>
      <w:proofErr w:type="spellEnd"/>
      <w:r w:rsidRPr="003D5ED0">
        <w:rPr>
          <w:lang w:val="fr-FR"/>
        </w:rPr>
        <w:t xml:space="preserve"> </w:t>
      </w:r>
      <w:proofErr w:type="spellStart"/>
      <w:r w:rsidRPr="003D5ED0">
        <w:rPr>
          <w:lang w:val="fr-FR"/>
        </w:rPr>
        <w:t>Snort</w:t>
      </w:r>
      <w:proofErr w:type="spellEnd"/>
      <w:r w:rsidRPr="003D5ED0">
        <w:rPr>
          <w:lang w:val="fr-FR"/>
        </w:rPr>
        <w:t xml:space="preserve"> </w:t>
      </w:r>
    </w:p>
    <w:p w14:paraId="21F7136C" w14:textId="174B1DB4" w:rsidR="003D5ED0" w:rsidRPr="003D5ED0" w:rsidRDefault="003D5ED0" w:rsidP="003D5ED0">
      <w:pPr>
        <w:ind w:left="360"/>
        <w:rPr>
          <w:lang w:val="fr-FR"/>
        </w:rPr>
      </w:pPr>
      <w:r w:rsidRPr="003D5ED0">
        <w:rPr>
          <w:lang w:val="fr-FR"/>
        </w:rPr>
        <w:t xml:space="preserve">Les étapes de configuration détaillées de </w:t>
      </w:r>
      <w:proofErr w:type="spellStart"/>
      <w:r w:rsidRPr="003D5ED0">
        <w:rPr>
          <w:lang w:val="fr-FR"/>
        </w:rPr>
        <w:t>snort</w:t>
      </w:r>
      <w:proofErr w:type="spellEnd"/>
      <w:r w:rsidRPr="003D5ED0">
        <w:rPr>
          <w:lang w:val="fr-FR"/>
        </w:rPr>
        <w:t xml:space="preserve"> (règles et alertes) sont disponibles dans le tutorial suivant :</w:t>
      </w:r>
      <w:r>
        <w:rPr>
          <w:lang w:val="fr-FR"/>
        </w:rPr>
        <w:t xml:space="preserve"> </w:t>
      </w:r>
      <w:r w:rsidRPr="003D5ED0">
        <w:rPr>
          <w:lang w:val="fr-FR"/>
        </w:rPr>
        <w:t>https://youtu.be/SapAcfHbQSE</w:t>
      </w:r>
    </w:p>
    <w:sectPr w:rsidR="003D5ED0" w:rsidRPr="003D5E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545930"/>
    <w:multiLevelType w:val="hybridMultilevel"/>
    <w:tmpl w:val="60181664"/>
    <w:lvl w:ilvl="0" w:tplc="D804C39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D21B17"/>
    <w:multiLevelType w:val="hybridMultilevel"/>
    <w:tmpl w:val="2D78DC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9212601">
    <w:abstractNumId w:val="0"/>
  </w:num>
  <w:num w:numId="2" w16cid:durableId="6961981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ED0"/>
    <w:rsid w:val="003D5ED0"/>
    <w:rsid w:val="009F6820"/>
    <w:rsid w:val="00B51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2EED5"/>
  <w15:chartTrackingRefBased/>
  <w15:docId w15:val="{C9E57FBB-85CD-4665-9917-7BC995E30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D5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D5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D5E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D5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D5E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D5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D5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D5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D5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D5E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D5E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D5E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D5ED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D5ED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D5ED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D5ED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D5ED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D5ED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D5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D5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D5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D5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D5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D5ED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D5ED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D5ED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D5E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D5ED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D5ED0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3D5E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ksentini amel</dc:creator>
  <cp:keywords/>
  <dc:description/>
  <cp:lastModifiedBy>ksentini amel</cp:lastModifiedBy>
  <cp:revision>2</cp:revision>
  <dcterms:created xsi:type="dcterms:W3CDTF">2025-09-28T18:00:00Z</dcterms:created>
  <dcterms:modified xsi:type="dcterms:W3CDTF">2025-09-28T18:06:00Z</dcterms:modified>
</cp:coreProperties>
</file>