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83A30" w14:textId="2FFE6460" w:rsidR="00D97111" w:rsidRDefault="00D97111" w:rsidP="00D97111">
      <w:pPr>
        <w:jc w:val="center"/>
        <w:rPr>
          <w:lang w:val="fr-FR"/>
        </w:rPr>
      </w:pPr>
      <w:r w:rsidRPr="003D5ED0">
        <w:rPr>
          <w:rStyle w:val="TitreCar"/>
          <w:lang w:val="fr-FR"/>
        </w:rPr>
        <w:t xml:space="preserve">Fascicule </w:t>
      </w:r>
      <w:r w:rsidR="00BB2B93">
        <w:rPr>
          <w:rStyle w:val="TitreCar"/>
          <w:lang w:val="fr-FR"/>
        </w:rPr>
        <w:t>6</w:t>
      </w:r>
    </w:p>
    <w:p w14:paraId="31FC3634" w14:textId="77777777" w:rsidR="00D97111" w:rsidRDefault="00D97111" w:rsidP="00D97111">
      <w:pPr>
        <w:rPr>
          <w:lang w:val="fr-FR"/>
        </w:rPr>
      </w:pPr>
    </w:p>
    <w:p w14:paraId="0F61CF56" w14:textId="77777777" w:rsidR="00D97111" w:rsidRDefault="00D97111" w:rsidP="00D97111">
      <w:pPr>
        <w:rPr>
          <w:rStyle w:val="Titre1Car"/>
          <w:lang w:val="fr-FR"/>
        </w:rPr>
      </w:pPr>
      <w:r w:rsidRPr="00D97111">
        <w:rPr>
          <w:rStyle w:val="Titre1Car"/>
          <w:lang w:val="fr-FR"/>
        </w:rPr>
        <w:t>Mettre en place une solution VPN [OpenVPN]</w:t>
      </w:r>
    </w:p>
    <w:p w14:paraId="1E86839F" w14:textId="77777777" w:rsidR="00D97111" w:rsidRDefault="00D97111" w:rsidP="00D97111">
      <w:pPr>
        <w:pStyle w:val="Paragraphedeliste"/>
        <w:numPr>
          <w:ilvl w:val="0"/>
          <w:numId w:val="1"/>
        </w:numPr>
        <w:rPr>
          <w:lang w:val="fr-FR"/>
        </w:rPr>
      </w:pPr>
      <w:r w:rsidRPr="00D97111">
        <w:rPr>
          <w:lang w:val="fr-FR"/>
        </w:rPr>
        <w:t xml:space="preserve">Installer et configurer Openvpn sur les deux machines LAN et WAN. </w:t>
      </w:r>
    </w:p>
    <w:p w14:paraId="2449A2EA" w14:textId="77777777" w:rsidR="00D97111" w:rsidRDefault="00D97111" w:rsidP="00D97111">
      <w:pPr>
        <w:pStyle w:val="Paragraphedeliste"/>
        <w:numPr>
          <w:ilvl w:val="0"/>
          <w:numId w:val="1"/>
        </w:numPr>
        <w:rPr>
          <w:lang w:val="fr-FR"/>
        </w:rPr>
      </w:pPr>
      <w:r w:rsidRPr="00D97111">
        <w:rPr>
          <w:lang w:val="fr-FR"/>
        </w:rPr>
        <w:t>Tester l'authentification sécurisée des utilisateurs de la base locale Openvpn</w:t>
      </w:r>
    </w:p>
    <w:p w14:paraId="4EA61F68" w14:textId="77777777" w:rsidR="00D97111" w:rsidRDefault="00D97111" w:rsidP="00D97111">
      <w:pPr>
        <w:pStyle w:val="Paragraphedeliste"/>
        <w:numPr>
          <w:ilvl w:val="1"/>
          <w:numId w:val="1"/>
        </w:numPr>
        <w:rPr>
          <w:lang w:val="fr-FR"/>
        </w:rPr>
      </w:pPr>
      <w:r w:rsidRPr="00D97111">
        <w:rPr>
          <w:lang w:val="fr-FR"/>
        </w:rPr>
        <w:t>Tester d’établissement du tunnel VPN entre les deux réseaux LAN et WAN.</w:t>
      </w:r>
    </w:p>
    <w:p w14:paraId="36214E75" w14:textId="77777777" w:rsidR="00D97111" w:rsidRDefault="00D97111" w:rsidP="00D97111">
      <w:pPr>
        <w:pStyle w:val="Paragraphedeliste"/>
        <w:numPr>
          <w:ilvl w:val="1"/>
          <w:numId w:val="1"/>
        </w:numPr>
        <w:rPr>
          <w:lang w:val="fr-FR"/>
        </w:rPr>
      </w:pPr>
      <w:r w:rsidRPr="00D97111">
        <w:rPr>
          <w:lang w:val="fr-FR"/>
        </w:rPr>
        <w:t xml:space="preserve">Visualiser avec Wireshark le trafic échangé entre ces deux machines pour l’établissement du tunnel VPN. </w:t>
      </w:r>
    </w:p>
    <w:p w14:paraId="79DB2FC8" w14:textId="560FC5BA" w:rsidR="005128E2" w:rsidRPr="00D97111" w:rsidRDefault="00D97111" w:rsidP="00D97111">
      <w:pPr>
        <w:rPr>
          <w:lang w:val="fr-FR"/>
        </w:rPr>
      </w:pPr>
      <w:r w:rsidRPr="00D97111">
        <w:rPr>
          <w:lang w:val="fr-FR"/>
        </w:rPr>
        <w:t>Toutes les étapes d’installation et de configuration d’OpenVPN sont détaillées dans le document d’aide « Tuto Pfsense-OpenVPN » à partir de la page 20</w:t>
      </w:r>
    </w:p>
    <w:sectPr w:rsidR="005128E2" w:rsidRPr="00D971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021B0"/>
    <w:multiLevelType w:val="hybridMultilevel"/>
    <w:tmpl w:val="BADABD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8587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8E2"/>
    <w:rsid w:val="005128E2"/>
    <w:rsid w:val="009F6820"/>
    <w:rsid w:val="00BB2B93"/>
    <w:rsid w:val="00D97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6C3F4"/>
  <w15:chartTrackingRefBased/>
  <w15:docId w15:val="{12DE1F45-29E6-4E67-8A91-58B92A677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111"/>
  </w:style>
  <w:style w:type="paragraph" w:styleId="Titre1">
    <w:name w:val="heading 1"/>
    <w:basedOn w:val="Normal"/>
    <w:next w:val="Normal"/>
    <w:link w:val="Titre1Car"/>
    <w:uiPriority w:val="9"/>
    <w:qFormat/>
    <w:rsid w:val="00512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12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12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12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12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12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12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12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12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12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12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12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128E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128E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128E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128E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128E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128E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12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12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12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12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12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128E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128E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128E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12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128E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128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ksentini amel</dc:creator>
  <cp:keywords/>
  <dc:description/>
  <cp:lastModifiedBy>ksentini amel</cp:lastModifiedBy>
  <cp:revision>3</cp:revision>
  <dcterms:created xsi:type="dcterms:W3CDTF">2025-09-28T18:07:00Z</dcterms:created>
  <dcterms:modified xsi:type="dcterms:W3CDTF">2025-09-28T18:10:00Z</dcterms:modified>
</cp:coreProperties>
</file>