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BA257" w14:textId="1680B3B3" w:rsidR="00F47709" w:rsidRPr="00263064" w:rsidRDefault="00371575" w:rsidP="002630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63064">
        <w:rPr>
          <w:rFonts w:ascii="Times New Roman" w:hAnsi="Times New Roman" w:cs="Times New Roman"/>
          <w:b/>
          <w:bCs/>
          <w:sz w:val="24"/>
          <w:szCs w:val="24"/>
        </w:rPr>
        <w:t>Adidas sales analysis</w:t>
      </w:r>
      <w:r w:rsidR="00D31AF2" w:rsidRPr="00263064">
        <w:rPr>
          <w:rFonts w:ascii="Times New Roman" w:hAnsi="Times New Roman" w:cs="Times New Roman"/>
          <w:b/>
          <w:bCs/>
          <w:sz w:val="24"/>
          <w:szCs w:val="24"/>
        </w:rPr>
        <w:t xml:space="preserve"> in the US</w:t>
      </w:r>
      <w:r w:rsidRPr="00263064">
        <w:rPr>
          <w:rFonts w:ascii="Times New Roman" w:hAnsi="Times New Roman" w:cs="Times New Roman"/>
          <w:b/>
          <w:bCs/>
          <w:sz w:val="24"/>
          <w:szCs w:val="24"/>
        </w:rPr>
        <w:t xml:space="preserve"> using Power BI</w:t>
      </w:r>
    </w:p>
    <w:p w14:paraId="3C3331DF" w14:textId="27602596" w:rsidR="00371575" w:rsidRPr="00263064" w:rsidRDefault="00371575" w:rsidP="00263064">
      <w:pPr>
        <w:rPr>
          <w:rFonts w:ascii="Times New Roman" w:hAnsi="Times New Roman" w:cs="Times New Roman"/>
          <w:sz w:val="24"/>
          <w:szCs w:val="24"/>
          <w:u w:val="single"/>
        </w:rPr>
      </w:pPr>
      <w:r w:rsidRPr="00263064">
        <w:rPr>
          <w:rFonts w:ascii="Times New Roman" w:hAnsi="Times New Roman" w:cs="Times New Roman"/>
          <w:sz w:val="24"/>
          <w:szCs w:val="24"/>
          <w:u w:val="single"/>
        </w:rPr>
        <w:t>Problem Statement:</w:t>
      </w:r>
    </w:p>
    <w:p w14:paraId="31A05451" w14:textId="7E44D8FF" w:rsidR="00371575" w:rsidRPr="00263064" w:rsidRDefault="00371575" w:rsidP="002630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3064">
        <w:rPr>
          <w:rFonts w:ascii="Times New Roman" w:hAnsi="Times New Roman" w:cs="Times New Roman"/>
          <w:sz w:val="24"/>
          <w:szCs w:val="24"/>
        </w:rPr>
        <w:t>Total Sales per month (Area chart)</w:t>
      </w:r>
    </w:p>
    <w:p w14:paraId="24EB9A29" w14:textId="126FEB79" w:rsidR="00D31AF2" w:rsidRPr="00263064" w:rsidRDefault="00D31AF2" w:rsidP="002630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3064">
        <w:rPr>
          <w:rFonts w:ascii="Times New Roman" w:hAnsi="Times New Roman" w:cs="Times New Roman"/>
          <w:sz w:val="24"/>
          <w:szCs w:val="24"/>
        </w:rPr>
        <w:t>Visualize the monthly distribution of total sales to identify peak periods.</w:t>
      </w:r>
    </w:p>
    <w:p w14:paraId="24FD93C3" w14:textId="7D63F295" w:rsidR="00D31AF2" w:rsidRPr="00263064" w:rsidRDefault="00D31AF2" w:rsidP="002630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3064">
        <w:rPr>
          <w:rFonts w:ascii="Times New Roman" w:hAnsi="Times New Roman" w:cs="Times New Roman"/>
          <w:sz w:val="24"/>
          <w:szCs w:val="24"/>
        </w:rPr>
        <w:t>Total Sales by State (Filled map)</w:t>
      </w:r>
    </w:p>
    <w:p w14:paraId="7DAFF579" w14:textId="510581D1" w:rsidR="00D31AF2" w:rsidRPr="00263064" w:rsidRDefault="00D31AF2" w:rsidP="002630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3064">
        <w:rPr>
          <w:rFonts w:ascii="Times New Roman" w:hAnsi="Times New Roman" w:cs="Times New Roman"/>
          <w:sz w:val="24"/>
          <w:szCs w:val="24"/>
        </w:rPr>
        <w:t>Geographically represent total sales across different states using a filled map.</w:t>
      </w:r>
    </w:p>
    <w:p w14:paraId="76C50640" w14:textId="24AE0F17" w:rsidR="00D31AF2" w:rsidRPr="00263064" w:rsidRDefault="00D31AF2" w:rsidP="002630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3064">
        <w:rPr>
          <w:rFonts w:ascii="Times New Roman" w:hAnsi="Times New Roman" w:cs="Times New Roman"/>
          <w:sz w:val="24"/>
          <w:szCs w:val="24"/>
        </w:rPr>
        <w:t>Total sales by region (Donut chart)</w:t>
      </w:r>
    </w:p>
    <w:p w14:paraId="5736132B" w14:textId="0535C5AB" w:rsidR="00D31AF2" w:rsidRPr="00263064" w:rsidRDefault="00D31AF2" w:rsidP="002630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3064">
        <w:rPr>
          <w:rFonts w:ascii="Times New Roman" w:hAnsi="Times New Roman" w:cs="Times New Roman"/>
          <w:sz w:val="24"/>
          <w:szCs w:val="24"/>
        </w:rPr>
        <w:t>Use a donut chart to represent the contribution of different regions to total sales.</w:t>
      </w:r>
    </w:p>
    <w:p w14:paraId="6CDF7531" w14:textId="16577E8A" w:rsidR="00D31AF2" w:rsidRPr="00263064" w:rsidRDefault="00D31AF2" w:rsidP="002630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3064">
        <w:rPr>
          <w:rFonts w:ascii="Times New Roman" w:hAnsi="Times New Roman" w:cs="Times New Roman"/>
          <w:sz w:val="24"/>
          <w:szCs w:val="24"/>
        </w:rPr>
        <w:t>Total sales by product (Bar chart)</w:t>
      </w:r>
    </w:p>
    <w:p w14:paraId="117EC509" w14:textId="023B1B35" w:rsidR="00D31AF2" w:rsidRPr="00263064" w:rsidRDefault="00D31AF2" w:rsidP="002630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3064">
        <w:rPr>
          <w:rFonts w:ascii="Times New Roman" w:hAnsi="Times New Roman" w:cs="Times New Roman"/>
          <w:sz w:val="24"/>
          <w:szCs w:val="24"/>
        </w:rPr>
        <w:t>Analyze the sales distribution among various Adidas products using a bar chart.</w:t>
      </w:r>
    </w:p>
    <w:p w14:paraId="07AB7D64" w14:textId="455F5E15" w:rsidR="00D31AF2" w:rsidRPr="00263064" w:rsidRDefault="00D31AF2" w:rsidP="002630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3064">
        <w:rPr>
          <w:rFonts w:ascii="Times New Roman" w:hAnsi="Times New Roman" w:cs="Times New Roman"/>
          <w:sz w:val="24"/>
          <w:szCs w:val="24"/>
        </w:rPr>
        <w:t>Total sales by retailer (Bar chart)</w:t>
      </w:r>
    </w:p>
    <w:p w14:paraId="52DB5515" w14:textId="2294679C" w:rsidR="00D31AF2" w:rsidRPr="00263064" w:rsidRDefault="00D31AF2" w:rsidP="002630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3064">
        <w:rPr>
          <w:rFonts w:ascii="Times New Roman" w:hAnsi="Times New Roman" w:cs="Times New Roman"/>
          <w:sz w:val="24"/>
          <w:szCs w:val="24"/>
        </w:rPr>
        <w:t>Visualize the contribution of different retailers to total sales using bar chart.</w:t>
      </w:r>
    </w:p>
    <w:p w14:paraId="71D8D88B" w14:textId="77777777" w:rsidR="00473FE8" w:rsidRPr="00263064" w:rsidRDefault="00473FE8" w:rsidP="002630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8C41D0" w14:textId="77777777" w:rsidR="00473FE8" w:rsidRPr="00263064" w:rsidRDefault="00473FE8" w:rsidP="002630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5F7B5E" w14:textId="7658AB8D" w:rsidR="00473FE8" w:rsidRPr="00263064" w:rsidRDefault="00473FE8" w:rsidP="00263064">
      <w:pPr>
        <w:rPr>
          <w:rFonts w:ascii="Times New Roman" w:hAnsi="Times New Roman" w:cs="Times New Roman"/>
          <w:sz w:val="24"/>
          <w:szCs w:val="24"/>
          <w:u w:val="single"/>
        </w:rPr>
      </w:pPr>
      <w:r w:rsidRPr="00263064">
        <w:rPr>
          <w:rFonts w:ascii="Times New Roman" w:hAnsi="Times New Roman" w:cs="Times New Roman"/>
          <w:sz w:val="24"/>
          <w:szCs w:val="24"/>
          <w:u w:val="single"/>
        </w:rPr>
        <w:t>Key point indicators:</w:t>
      </w:r>
    </w:p>
    <w:p w14:paraId="7A191773" w14:textId="3811EC30" w:rsidR="00473FE8" w:rsidRPr="00263064" w:rsidRDefault="00473FE8" w:rsidP="002630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3064">
        <w:rPr>
          <w:rFonts w:ascii="Times New Roman" w:hAnsi="Times New Roman" w:cs="Times New Roman"/>
          <w:sz w:val="24"/>
          <w:szCs w:val="24"/>
        </w:rPr>
        <w:t>Total sales analysis</w:t>
      </w:r>
    </w:p>
    <w:p w14:paraId="3D05865C" w14:textId="63DABC58" w:rsidR="00473FE8" w:rsidRPr="00263064" w:rsidRDefault="00473FE8" w:rsidP="002630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3064">
        <w:rPr>
          <w:rFonts w:ascii="Times New Roman" w:hAnsi="Times New Roman" w:cs="Times New Roman"/>
          <w:sz w:val="24"/>
          <w:szCs w:val="24"/>
        </w:rPr>
        <w:t>Understand the overall sales performance of Adidas over time.</w:t>
      </w:r>
    </w:p>
    <w:p w14:paraId="7C382D10" w14:textId="790D49EF" w:rsidR="00473FE8" w:rsidRPr="00263064" w:rsidRDefault="00473FE8" w:rsidP="002630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3064">
        <w:rPr>
          <w:rFonts w:ascii="Times New Roman" w:hAnsi="Times New Roman" w:cs="Times New Roman"/>
          <w:sz w:val="24"/>
          <w:szCs w:val="24"/>
        </w:rPr>
        <w:t>Profitability Analysis</w:t>
      </w:r>
    </w:p>
    <w:p w14:paraId="08492894" w14:textId="5FC1E6EF" w:rsidR="00473FE8" w:rsidRPr="00263064" w:rsidRDefault="00473FE8" w:rsidP="002630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3064">
        <w:rPr>
          <w:rFonts w:ascii="Times New Roman" w:hAnsi="Times New Roman" w:cs="Times New Roman"/>
          <w:sz w:val="24"/>
          <w:szCs w:val="24"/>
        </w:rPr>
        <w:t>Evaluate the total profit generated by Adidas across different dimensions.</w:t>
      </w:r>
    </w:p>
    <w:p w14:paraId="28885BFD" w14:textId="40760455" w:rsidR="00473FE8" w:rsidRPr="00263064" w:rsidRDefault="00473FE8" w:rsidP="002630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3064">
        <w:rPr>
          <w:rFonts w:ascii="Times New Roman" w:hAnsi="Times New Roman" w:cs="Times New Roman"/>
          <w:sz w:val="24"/>
          <w:szCs w:val="24"/>
        </w:rPr>
        <w:t>Sales volume Analysis</w:t>
      </w:r>
    </w:p>
    <w:p w14:paraId="79D380D2" w14:textId="1627B52E" w:rsidR="00473FE8" w:rsidRPr="00263064" w:rsidRDefault="00473FE8" w:rsidP="002630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3064">
        <w:rPr>
          <w:rFonts w:ascii="Times New Roman" w:hAnsi="Times New Roman" w:cs="Times New Roman"/>
          <w:sz w:val="24"/>
          <w:szCs w:val="24"/>
        </w:rPr>
        <w:t>Examine the total units sold to gain insights into product demand.</w:t>
      </w:r>
    </w:p>
    <w:p w14:paraId="2561D3FE" w14:textId="7887FAA1" w:rsidR="00473FE8" w:rsidRPr="00263064" w:rsidRDefault="00473FE8" w:rsidP="002630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3064">
        <w:rPr>
          <w:rFonts w:ascii="Times New Roman" w:hAnsi="Times New Roman" w:cs="Times New Roman"/>
          <w:sz w:val="24"/>
          <w:szCs w:val="24"/>
        </w:rPr>
        <w:t>Pricing Strategy</w:t>
      </w:r>
    </w:p>
    <w:p w14:paraId="062C6877" w14:textId="4AE6D398" w:rsidR="00473FE8" w:rsidRPr="00263064" w:rsidRDefault="00473FE8" w:rsidP="002630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3064">
        <w:rPr>
          <w:rFonts w:ascii="Times New Roman" w:hAnsi="Times New Roman" w:cs="Times New Roman"/>
          <w:sz w:val="24"/>
          <w:szCs w:val="24"/>
        </w:rPr>
        <w:t>Determine the average price per unit to assess the pricing strategy</w:t>
      </w:r>
      <w:r w:rsidR="00916343" w:rsidRPr="00263064">
        <w:rPr>
          <w:rFonts w:ascii="Times New Roman" w:hAnsi="Times New Roman" w:cs="Times New Roman"/>
          <w:sz w:val="24"/>
          <w:szCs w:val="24"/>
        </w:rPr>
        <w:t>.</w:t>
      </w:r>
    </w:p>
    <w:p w14:paraId="69F715F1" w14:textId="19899793" w:rsidR="00916343" w:rsidRPr="00263064" w:rsidRDefault="00916343" w:rsidP="002630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3064">
        <w:rPr>
          <w:rFonts w:ascii="Times New Roman" w:hAnsi="Times New Roman" w:cs="Times New Roman"/>
          <w:sz w:val="24"/>
          <w:szCs w:val="24"/>
        </w:rPr>
        <w:t>Margin Analysis</w:t>
      </w:r>
    </w:p>
    <w:p w14:paraId="6C126611" w14:textId="48D443EB" w:rsidR="00916343" w:rsidRPr="00263064" w:rsidRDefault="00916343" w:rsidP="002630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3064">
        <w:rPr>
          <w:rFonts w:ascii="Times New Roman" w:hAnsi="Times New Roman" w:cs="Times New Roman"/>
          <w:sz w:val="24"/>
          <w:szCs w:val="24"/>
        </w:rPr>
        <w:t>Evaluate the average margin to understand the overall profitability of sales.</w:t>
      </w:r>
    </w:p>
    <w:sectPr w:rsidR="00916343" w:rsidRPr="00263064" w:rsidSect="001F6E48">
      <w:pgSz w:w="10800" w:h="19200"/>
      <w:pgMar w:top="117" w:right="271" w:bottom="544" w:left="30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16910"/>
    <w:multiLevelType w:val="hybridMultilevel"/>
    <w:tmpl w:val="2E3E7814"/>
    <w:lvl w:ilvl="0" w:tplc="1334F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D27017"/>
    <w:multiLevelType w:val="hybridMultilevel"/>
    <w:tmpl w:val="C4766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10266"/>
    <w:multiLevelType w:val="hybridMultilevel"/>
    <w:tmpl w:val="7EE69E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587825">
    <w:abstractNumId w:val="1"/>
  </w:num>
  <w:num w:numId="2" w16cid:durableId="1134252077">
    <w:abstractNumId w:val="0"/>
  </w:num>
  <w:num w:numId="3" w16cid:durableId="411850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48"/>
    <w:rsid w:val="001604CD"/>
    <w:rsid w:val="001F6E48"/>
    <w:rsid w:val="00263064"/>
    <w:rsid w:val="0029222B"/>
    <w:rsid w:val="00371575"/>
    <w:rsid w:val="00473FE8"/>
    <w:rsid w:val="0058268E"/>
    <w:rsid w:val="005E6510"/>
    <w:rsid w:val="00693730"/>
    <w:rsid w:val="006C2E4E"/>
    <w:rsid w:val="00783C64"/>
    <w:rsid w:val="00855A2E"/>
    <w:rsid w:val="008A1C1C"/>
    <w:rsid w:val="008B0984"/>
    <w:rsid w:val="00916343"/>
    <w:rsid w:val="009633C6"/>
    <w:rsid w:val="009B6A52"/>
    <w:rsid w:val="00A467A0"/>
    <w:rsid w:val="00A7102F"/>
    <w:rsid w:val="00A90E46"/>
    <w:rsid w:val="00B305D6"/>
    <w:rsid w:val="00CD56E2"/>
    <w:rsid w:val="00D31AF2"/>
    <w:rsid w:val="00DB4F4E"/>
    <w:rsid w:val="00E85952"/>
    <w:rsid w:val="00F4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E662"/>
  <w15:chartTrackingRefBased/>
  <w15:docId w15:val="{9FD3667B-4447-4A7B-8534-D4AB4E39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Gonsalves</dc:creator>
  <cp:keywords/>
  <dc:description/>
  <cp:lastModifiedBy>Mario Gonsalves</cp:lastModifiedBy>
  <cp:revision>2</cp:revision>
  <dcterms:created xsi:type="dcterms:W3CDTF">2025-01-26T17:52:00Z</dcterms:created>
  <dcterms:modified xsi:type="dcterms:W3CDTF">2025-01-26T17:52:00Z</dcterms:modified>
</cp:coreProperties>
</file>