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6304" w:rsidRPr="00516304" w:rsidRDefault="00516304" w:rsidP="00516304">
      <w:r w:rsidRPr="00516304">
        <w:rPr>
          <w:b/>
          <w:bCs/>
        </w:rPr>
        <w:t>HR Policy</w:t>
      </w:r>
    </w:p>
    <w:p w:rsidR="00516304" w:rsidRPr="00516304" w:rsidRDefault="00516304" w:rsidP="00516304">
      <w:r w:rsidRPr="00516304">
        <w:rPr>
          <w:b/>
          <w:bCs/>
        </w:rPr>
        <w:t>1. Introduction</w:t>
      </w:r>
      <w:r w:rsidRPr="00516304">
        <w:t xml:space="preserve"> This HR policy document outlines the principles and guidelines for managing employees. The objective is to create a positive, inclusive, and productive work environment.</w:t>
      </w:r>
    </w:p>
    <w:p w:rsidR="00516304" w:rsidRPr="00516304" w:rsidRDefault="00516304" w:rsidP="00516304">
      <w:r w:rsidRPr="00516304">
        <w:rPr>
          <w:b/>
          <w:bCs/>
        </w:rPr>
        <w:t>2. Equal Opportunity Employment</w:t>
      </w:r>
      <w:r w:rsidRPr="00516304">
        <w:t xml:space="preserve"> We are committed to providing equal employment opportunities regardless of race, </w:t>
      </w:r>
      <w:proofErr w:type="spellStart"/>
      <w:r w:rsidRPr="00516304">
        <w:t>color</w:t>
      </w:r>
      <w:proofErr w:type="spellEnd"/>
      <w:r w:rsidRPr="00516304">
        <w:t>, religion, gender, national origin, age, disability, or any other legally protected status.</w:t>
      </w:r>
    </w:p>
    <w:p w:rsidR="00516304" w:rsidRPr="00516304" w:rsidRDefault="00516304" w:rsidP="00516304">
      <w:r w:rsidRPr="00516304">
        <w:rPr>
          <w:b/>
          <w:bCs/>
        </w:rPr>
        <w:t>3. Recruitment and Selection</w:t>
      </w:r>
    </w:p>
    <w:p w:rsidR="00516304" w:rsidRPr="00516304" w:rsidRDefault="00516304" w:rsidP="00516304">
      <w:pPr>
        <w:numPr>
          <w:ilvl w:val="0"/>
          <w:numId w:val="1"/>
        </w:numPr>
      </w:pPr>
      <w:r w:rsidRPr="00516304">
        <w:t>All recruitment processes are conducted based on merit, qualifications, and business needs.</w:t>
      </w:r>
    </w:p>
    <w:p w:rsidR="00516304" w:rsidRPr="00516304" w:rsidRDefault="00516304" w:rsidP="00516304">
      <w:pPr>
        <w:numPr>
          <w:ilvl w:val="0"/>
          <w:numId w:val="1"/>
        </w:numPr>
      </w:pPr>
      <w:r w:rsidRPr="00516304">
        <w:t>Job openings are advertised internally and externally as necessary.</w:t>
      </w:r>
    </w:p>
    <w:p w:rsidR="00516304" w:rsidRPr="00516304" w:rsidRDefault="00516304" w:rsidP="00516304">
      <w:pPr>
        <w:numPr>
          <w:ilvl w:val="0"/>
          <w:numId w:val="1"/>
        </w:numPr>
      </w:pPr>
      <w:r w:rsidRPr="00516304">
        <w:t>Background checks may be conducted on potential employees.</w:t>
      </w:r>
    </w:p>
    <w:p w:rsidR="00516304" w:rsidRPr="00516304" w:rsidRDefault="00516304" w:rsidP="00516304">
      <w:r w:rsidRPr="00516304">
        <w:rPr>
          <w:b/>
          <w:bCs/>
        </w:rPr>
        <w:t>4. Employment Categories</w:t>
      </w:r>
    </w:p>
    <w:p w:rsidR="00516304" w:rsidRPr="00516304" w:rsidRDefault="00516304" w:rsidP="00516304">
      <w:pPr>
        <w:numPr>
          <w:ilvl w:val="0"/>
          <w:numId w:val="2"/>
        </w:numPr>
      </w:pPr>
      <w:r w:rsidRPr="00516304">
        <w:rPr>
          <w:b/>
          <w:bCs/>
        </w:rPr>
        <w:t>Full-Time Employees:</w:t>
      </w:r>
      <w:r w:rsidRPr="00516304">
        <w:t xml:space="preserve"> Work 40 hours per week and are eligible for all company benefits.</w:t>
      </w:r>
    </w:p>
    <w:p w:rsidR="00516304" w:rsidRPr="00516304" w:rsidRDefault="00516304" w:rsidP="00516304">
      <w:pPr>
        <w:numPr>
          <w:ilvl w:val="0"/>
          <w:numId w:val="2"/>
        </w:numPr>
      </w:pPr>
      <w:r w:rsidRPr="00516304">
        <w:rPr>
          <w:b/>
          <w:bCs/>
        </w:rPr>
        <w:t>Part-Time Employees:</w:t>
      </w:r>
      <w:r w:rsidRPr="00516304">
        <w:t xml:space="preserve"> Work fewer than 40 hours per week and may be eligible for limited benefits.</w:t>
      </w:r>
    </w:p>
    <w:p w:rsidR="00516304" w:rsidRPr="00516304" w:rsidRDefault="00516304" w:rsidP="00516304">
      <w:pPr>
        <w:numPr>
          <w:ilvl w:val="0"/>
          <w:numId w:val="2"/>
        </w:numPr>
      </w:pPr>
      <w:r w:rsidRPr="00516304">
        <w:rPr>
          <w:b/>
          <w:bCs/>
        </w:rPr>
        <w:t>Temporary Employees:</w:t>
      </w:r>
      <w:r w:rsidRPr="00516304">
        <w:t xml:space="preserve"> Hired for a specific period or project and are not eligible for company benefits.</w:t>
      </w:r>
    </w:p>
    <w:p w:rsidR="00516304" w:rsidRPr="00516304" w:rsidRDefault="00516304" w:rsidP="00516304">
      <w:r w:rsidRPr="00516304">
        <w:rPr>
          <w:b/>
          <w:bCs/>
        </w:rPr>
        <w:t>5. Working Hours</w:t>
      </w:r>
    </w:p>
    <w:p w:rsidR="00516304" w:rsidRPr="00516304" w:rsidRDefault="00516304" w:rsidP="00516304">
      <w:pPr>
        <w:numPr>
          <w:ilvl w:val="0"/>
          <w:numId w:val="3"/>
        </w:numPr>
      </w:pPr>
      <w:r w:rsidRPr="00516304">
        <w:t>Regular working hours are from [Start Time] to [End Time], [Days of the Week].</w:t>
      </w:r>
    </w:p>
    <w:p w:rsidR="00516304" w:rsidRPr="00516304" w:rsidRDefault="00516304" w:rsidP="00516304">
      <w:pPr>
        <w:numPr>
          <w:ilvl w:val="0"/>
          <w:numId w:val="3"/>
        </w:numPr>
      </w:pPr>
      <w:r w:rsidRPr="00516304">
        <w:t>Employees are entitled to a [# of minutes/hours] break during the workday.</w:t>
      </w:r>
    </w:p>
    <w:p w:rsidR="00516304" w:rsidRPr="00516304" w:rsidRDefault="00516304" w:rsidP="00516304">
      <w:pPr>
        <w:numPr>
          <w:ilvl w:val="0"/>
          <w:numId w:val="3"/>
        </w:numPr>
      </w:pPr>
      <w:r w:rsidRPr="00516304">
        <w:t xml:space="preserve">Overtime is compensated according to </w:t>
      </w:r>
      <w:proofErr w:type="spellStart"/>
      <w:r w:rsidRPr="00516304">
        <w:t>labor</w:t>
      </w:r>
      <w:proofErr w:type="spellEnd"/>
      <w:r w:rsidRPr="00516304">
        <w:t xml:space="preserve"> laws.</w:t>
      </w:r>
    </w:p>
    <w:p w:rsidR="00516304" w:rsidRPr="00516304" w:rsidRDefault="00516304" w:rsidP="00516304">
      <w:r w:rsidRPr="00516304">
        <w:rPr>
          <w:b/>
          <w:bCs/>
        </w:rPr>
        <w:t>6. Attendance and Punctuality</w:t>
      </w:r>
    </w:p>
    <w:p w:rsidR="00516304" w:rsidRPr="00516304" w:rsidRDefault="00516304" w:rsidP="00516304">
      <w:pPr>
        <w:numPr>
          <w:ilvl w:val="0"/>
          <w:numId w:val="4"/>
        </w:numPr>
      </w:pPr>
      <w:r w:rsidRPr="00516304">
        <w:t>Employees are expected to arrive on time and be present during their scheduled working hours.</w:t>
      </w:r>
    </w:p>
    <w:p w:rsidR="00516304" w:rsidRPr="00516304" w:rsidRDefault="00516304" w:rsidP="00516304">
      <w:pPr>
        <w:numPr>
          <w:ilvl w:val="0"/>
          <w:numId w:val="4"/>
        </w:numPr>
      </w:pPr>
      <w:r w:rsidRPr="00516304">
        <w:t>Absences should be reported to the immediate supervisor as soon as possible.</w:t>
      </w:r>
    </w:p>
    <w:p w:rsidR="00516304" w:rsidRPr="00516304" w:rsidRDefault="00516304" w:rsidP="00516304">
      <w:r w:rsidRPr="00516304">
        <w:rPr>
          <w:b/>
          <w:bCs/>
        </w:rPr>
        <w:t>7. Code of Conduct</w:t>
      </w:r>
    </w:p>
    <w:p w:rsidR="00516304" w:rsidRPr="00516304" w:rsidRDefault="00516304" w:rsidP="00516304">
      <w:pPr>
        <w:numPr>
          <w:ilvl w:val="0"/>
          <w:numId w:val="5"/>
        </w:numPr>
      </w:pPr>
      <w:r w:rsidRPr="00516304">
        <w:t>All employees must behave professionally and respectfully towards colleagues, clients, and vendors.</w:t>
      </w:r>
    </w:p>
    <w:p w:rsidR="00516304" w:rsidRPr="00516304" w:rsidRDefault="00516304" w:rsidP="00516304">
      <w:pPr>
        <w:numPr>
          <w:ilvl w:val="0"/>
          <w:numId w:val="5"/>
        </w:numPr>
      </w:pPr>
      <w:r w:rsidRPr="00516304">
        <w:t>Harassment, discrimination, or bullying in any form is not tolerated.</w:t>
      </w:r>
    </w:p>
    <w:p w:rsidR="00516304" w:rsidRPr="00516304" w:rsidRDefault="00516304" w:rsidP="00516304">
      <w:pPr>
        <w:numPr>
          <w:ilvl w:val="0"/>
          <w:numId w:val="5"/>
        </w:numPr>
      </w:pPr>
      <w:r w:rsidRPr="00516304">
        <w:t>Confidential company information must be protected and not disclosed without authorization.</w:t>
      </w:r>
    </w:p>
    <w:p w:rsidR="00516304" w:rsidRPr="00516304" w:rsidRDefault="00516304" w:rsidP="00516304">
      <w:r w:rsidRPr="00516304">
        <w:rPr>
          <w:b/>
          <w:bCs/>
        </w:rPr>
        <w:t>8. Compensation and Benefits</w:t>
      </w:r>
    </w:p>
    <w:p w:rsidR="00516304" w:rsidRPr="00516304" w:rsidRDefault="00516304" w:rsidP="00516304">
      <w:pPr>
        <w:numPr>
          <w:ilvl w:val="0"/>
          <w:numId w:val="6"/>
        </w:numPr>
      </w:pPr>
      <w:r w:rsidRPr="00516304">
        <w:t>Employees receive competitive compensation based on their role and experience.</w:t>
      </w:r>
    </w:p>
    <w:p w:rsidR="00516304" w:rsidRPr="00516304" w:rsidRDefault="00516304" w:rsidP="00516304">
      <w:pPr>
        <w:numPr>
          <w:ilvl w:val="0"/>
          <w:numId w:val="6"/>
        </w:numPr>
      </w:pPr>
      <w:r w:rsidRPr="00516304">
        <w:t>Salary reviews and adjustments occur annually based on performance.</w:t>
      </w:r>
    </w:p>
    <w:p w:rsidR="00516304" w:rsidRPr="00516304" w:rsidRDefault="00516304" w:rsidP="00516304">
      <w:pPr>
        <w:numPr>
          <w:ilvl w:val="0"/>
          <w:numId w:val="6"/>
        </w:numPr>
      </w:pPr>
      <w:r w:rsidRPr="00516304">
        <w:lastRenderedPageBreak/>
        <w:t>Benefits may include health insurance, retirement plans, paid time off, and other perks as specified in the employee's contract.</w:t>
      </w:r>
    </w:p>
    <w:p w:rsidR="00516304" w:rsidRPr="00516304" w:rsidRDefault="00516304" w:rsidP="00516304">
      <w:r w:rsidRPr="00516304">
        <w:rPr>
          <w:b/>
          <w:bCs/>
        </w:rPr>
        <w:t>9. Leave Policies</w:t>
      </w:r>
    </w:p>
    <w:p w:rsidR="00516304" w:rsidRPr="00516304" w:rsidRDefault="00516304" w:rsidP="00516304">
      <w:pPr>
        <w:numPr>
          <w:ilvl w:val="0"/>
          <w:numId w:val="7"/>
        </w:numPr>
      </w:pPr>
      <w:r w:rsidRPr="00516304">
        <w:rPr>
          <w:b/>
          <w:bCs/>
        </w:rPr>
        <w:t>Annual Leave:</w:t>
      </w:r>
      <w:r w:rsidRPr="00516304">
        <w:t xml:space="preserve"> Employees are entitled to [#] days of paid leave per year.</w:t>
      </w:r>
    </w:p>
    <w:p w:rsidR="00516304" w:rsidRPr="00516304" w:rsidRDefault="00516304" w:rsidP="00516304">
      <w:pPr>
        <w:numPr>
          <w:ilvl w:val="0"/>
          <w:numId w:val="7"/>
        </w:numPr>
      </w:pPr>
      <w:r w:rsidRPr="00516304">
        <w:rPr>
          <w:b/>
          <w:bCs/>
        </w:rPr>
        <w:t>Sick Leave:</w:t>
      </w:r>
      <w:r w:rsidRPr="00516304">
        <w:t xml:space="preserve"> Employees can take [#] days of sick leave per year.</w:t>
      </w:r>
    </w:p>
    <w:p w:rsidR="00516304" w:rsidRPr="00516304" w:rsidRDefault="00516304" w:rsidP="00516304">
      <w:pPr>
        <w:numPr>
          <w:ilvl w:val="0"/>
          <w:numId w:val="7"/>
        </w:numPr>
      </w:pPr>
      <w:r w:rsidRPr="00516304">
        <w:rPr>
          <w:b/>
          <w:bCs/>
        </w:rPr>
        <w:t>Maternity/Paternity Leave:</w:t>
      </w:r>
      <w:r w:rsidRPr="00516304">
        <w:t xml:space="preserve"> Employees are eligible for [#] weeks of paid/unpaid leave in accordance with national laws.</w:t>
      </w:r>
    </w:p>
    <w:p w:rsidR="00516304" w:rsidRPr="00516304" w:rsidRDefault="00516304" w:rsidP="00516304">
      <w:r w:rsidRPr="00516304">
        <w:rPr>
          <w:b/>
          <w:bCs/>
        </w:rPr>
        <w:t>10. Health and Safety</w:t>
      </w:r>
    </w:p>
    <w:p w:rsidR="00516304" w:rsidRPr="00516304" w:rsidRDefault="00516304" w:rsidP="00516304">
      <w:pPr>
        <w:numPr>
          <w:ilvl w:val="0"/>
          <w:numId w:val="8"/>
        </w:numPr>
      </w:pPr>
      <w:r w:rsidRPr="00516304">
        <w:t>The organization is committed to providing a safe and healthy work environment.</w:t>
      </w:r>
    </w:p>
    <w:p w:rsidR="00516304" w:rsidRPr="00516304" w:rsidRDefault="00516304" w:rsidP="00516304">
      <w:pPr>
        <w:numPr>
          <w:ilvl w:val="0"/>
          <w:numId w:val="8"/>
        </w:numPr>
      </w:pPr>
      <w:r w:rsidRPr="00516304">
        <w:t>Employees must follow all safety protocols and report any hazards to management.</w:t>
      </w:r>
    </w:p>
    <w:p w:rsidR="00516304" w:rsidRPr="00516304" w:rsidRDefault="00516304" w:rsidP="00516304">
      <w:r w:rsidRPr="00516304">
        <w:rPr>
          <w:b/>
          <w:bCs/>
        </w:rPr>
        <w:t>11. Grievance Procedures</w:t>
      </w:r>
    </w:p>
    <w:p w:rsidR="00516304" w:rsidRPr="00516304" w:rsidRDefault="00516304" w:rsidP="00516304">
      <w:pPr>
        <w:numPr>
          <w:ilvl w:val="0"/>
          <w:numId w:val="9"/>
        </w:numPr>
      </w:pPr>
      <w:r w:rsidRPr="00516304">
        <w:t>Employees who have concerns or complaints should first discuss them with their immediate supervisor.</w:t>
      </w:r>
    </w:p>
    <w:p w:rsidR="00516304" w:rsidRPr="00516304" w:rsidRDefault="00516304" w:rsidP="00516304">
      <w:pPr>
        <w:numPr>
          <w:ilvl w:val="0"/>
          <w:numId w:val="9"/>
        </w:numPr>
      </w:pPr>
      <w:r w:rsidRPr="00516304">
        <w:t>If unresolved, the issue can be escalated to HR or higher management.</w:t>
      </w:r>
    </w:p>
    <w:p w:rsidR="00516304" w:rsidRPr="00516304" w:rsidRDefault="00516304" w:rsidP="00516304">
      <w:r w:rsidRPr="00516304">
        <w:rPr>
          <w:b/>
          <w:bCs/>
        </w:rPr>
        <w:t>12. Disciplinary Actions</w:t>
      </w:r>
    </w:p>
    <w:p w:rsidR="00516304" w:rsidRPr="00516304" w:rsidRDefault="00516304" w:rsidP="00516304">
      <w:pPr>
        <w:numPr>
          <w:ilvl w:val="0"/>
          <w:numId w:val="10"/>
        </w:numPr>
      </w:pPr>
      <w:r w:rsidRPr="00516304">
        <w:t>Disciplinary actions, including warnings, suspension, or termination, may be taken for violations of company policies.</w:t>
      </w:r>
    </w:p>
    <w:p w:rsidR="00516304" w:rsidRPr="00516304" w:rsidRDefault="00516304" w:rsidP="00516304">
      <w:pPr>
        <w:numPr>
          <w:ilvl w:val="0"/>
          <w:numId w:val="10"/>
        </w:numPr>
      </w:pPr>
      <w:r w:rsidRPr="00516304">
        <w:t>Employees have the right to respond to any disciplinary action.</w:t>
      </w:r>
    </w:p>
    <w:p w:rsidR="00516304" w:rsidRPr="00516304" w:rsidRDefault="00516304" w:rsidP="00516304">
      <w:r w:rsidRPr="00516304">
        <w:rPr>
          <w:b/>
          <w:bCs/>
        </w:rPr>
        <w:t>13. Termination of Employment</w:t>
      </w:r>
    </w:p>
    <w:p w:rsidR="00516304" w:rsidRPr="00516304" w:rsidRDefault="00516304" w:rsidP="00516304">
      <w:pPr>
        <w:numPr>
          <w:ilvl w:val="0"/>
          <w:numId w:val="11"/>
        </w:numPr>
      </w:pPr>
      <w:r w:rsidRPr="00516304">
        <w:t>Employment may be terminated by either the company or the employee with appropriate notice, typically [#] weeks.</w:t>
      </w:r>
    </w:p>
    <w:p w:rsidR="00516304" w:rsidRPr="00516304" w:rsidRDefault="00516304" w:rsidP="00516304">
      <w:pPr>
        <w:numPr>
          <w:ilvl w:val="0"/>
          <w:numId w:val="11"/>
        </w:numPr>
      </w:pPr>
      <w:r w:rsidRPr="00516304">
        <w:t>In cases of gross misconduct, the company reserves the right to terminate employment without notice.</w:t>
      </w:r>
    </w:p>
    <w:p w:rsidR="00516304" w:rsidRPr="00516304" w:rsidRDefault="00516304" w:rsidP="00516304">
      <w:r w:rsidRPr="00516304">
        <w:rPr>
          <w:b/>
          <w:bCs/>
        </w:rPr>
        <w:t>14. Confidentiality</w:t>
      </w:r>
    </w:p>
    <w:p w:rsidR="00516304" w:rsidRPr="00516304" w:rsidRDefault="00516304" w:rsidP="00516304">
      <w:pPr>
        <w:numPr>
          <w:ilvl w:val="0"/>
          <w:numId w:val="12"/>
        </w:numPr>
      </w:pPr>
      <w:r w:rsidRPr="00516304">
        <w:t>Employees are required to maintain the confidentiality of all company information during and after their employment.</w:t>
      </w:r>
    </w:p>
    <w:p w:rsidR="00516304" w:rsidRPr="00516304" w:rsidRDefault="00516304" w:rsidP="00516304">
      <w:r w:rsidRPr="00516304">
        <w:rPr>
          <w:b/>
          <w:bCs/>
        </w:rPr>
        <w:t>15. Amendments to Policy</w:t>
      </w:r>
    </w:p>
    <w:p w:rsidR="00516304" w:rsidRPr="00516304" w:rsidRDefault="00516304" w:rsidP="00516304">
      <w:pPr>
        <w:numPr>
          <w:ilvl w:val="0"/>
          <w:numId w:val="13"/>
        </w:numPr>
      </w:pPr>
      <w:r w:rsidRPr="00516304">
        <w:t>The organization reserves the right to amend this HR policy at any time. Employees will be notified of any changes.</w:t>
      </w:r>
    </w:p>
    <w:p w:rsidR="00516304" w:rsidRPr="00516304" w:rsidRDefault="00516304" w:rsidP="00516304">
      <w:r w:rsidRPr="00516304">
        <w:rPr>
          <w:b/>
          <w:bCs/>
        </w:rPr>
        <w:t>16. Acknowledgment</w:t>
      </w:r>
    </w:p>
    <w:p w:rsidR="00516304" w:rsidRPr="00516304" w:rsidRDefault="00516304" w:rsidP="00516304">
      <w:pPr>
        <w:numPr>
          <w:ilvl w:val="0"/>
          <w:numId w:val="14"/>
        </w:numPr>
      </w:pPr>
      <w:r w:rsidRPr="00516304">
        <w:t>All employees are required to sign an acknowledgment form indicating that they have read, understood, and agree to comply with the HR policy.</w:t>
      </w:r>
    </w:p>
    <w:p w:rsidR="00C73EE1" w:rsidRDefault="00C73EE1"/>
    <w:sectPr w:rsidR="00C7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E6554"/>
    <w:multiLevelType w:val="multilevel"/>
    <w:tmpl w:val="1D4E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E3BED"/>
    <w:multiLevelType w:val="multilevel"/>
    <w:tmpl w:val="5D50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E7741"/>
    <w:multiLevelType w:val="multilevel"/>
    <w:tmpl w:val="97FA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60040"/>
    <w:multiLevelType w:val="multilevel"/>
    <w:tmpl w:val="993E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65DB0"/>
    <w:multiLevelType w:val="multilevel"/>
    <w:tmpl w:val="FE0E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6164C"/>
    <w:multiLevelType w:val="multilevel"/>
    <w:tmpl w:val="23B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262F0"/>
    <w:multiLevelType w:val="multilevel"/>
    <w:tmpl w:val="B77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544AA"/>
    <w:multiLevelType w:val="multilevel"/>
    <w:tmpl w:val="E0D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25467"/>
    <w:multiLevelType w:val="multilevel"/>
    <w:tmpl w:val="6C1A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65D82"/>
    <w:multiLevelType w:val="multilevel"/>
    <w:tmpl w:val="1A5E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632EA"/>
    <w:multiLevelType w:val="multilevel"/>
    <w:tmpl w:val="D9A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12F8E"/>
    <w:multiLevelType w:val="multilevel"/>
    <w:tmpl w:val="25CC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F0A3B"/>
    <w:multiLevelType w:val="multilevel"/>
    <w:tmpl w:val="58EE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F1C3E"/>
    <w:multiLevelType w:val="multilevel"/>
    <w:tmpl w:val="41A8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454586">
    <w:abstractNumId w:val="10"/>
  </w:num>
  <w:num w:numId="2" w16cid:durableId="313068931">
    <w:abstractNumId w:val="8"/>
  </w:num>
  <w:num w:numId="3" w16cid:durableId="957293133">
    <w:abstractNumId w:val="13"/>
  </w:num>
  <w:num w:numId="4" w16cid:durableId="1934971481">
    <w:abstractNumId w:val="4"/>
  </w:num>
  <w:num w:numId="5" w16cid:durableId="747923923">
    <w:abstractNumId w:val="12"/>
  </w:num>
  <w:num w:numId="6" w16cid:durableId="1198080301">
    <w:abstractNumId w:val="1"/>
  </w:num>
  <w:num w:numId="7" w16cid:durableId="386684991">
    <w:abstractNumId w:val="2"/>
  </w:num>
  <w:num w:numId="8" w16cid:durableId="1424959616">
    <w:abstractNumId w:val="6"/>
  </w:num>
  <w:num w:numId="9" w16cid:durableId="1421172146">
    <w:abstractNumId w:val="11"/>
  </w:num>
  <w:num w:numId="10" w16cid:durableId="1329334727">
    <w:abstractNumId w:val="3"/>
  </w:num>
  <w:num w:numId="11" w16cid:durableId="1570504758">
    <w:abstractNumId w:val="7"/>
  </w:num>
  <w:num w:numId="12" w16cid:durableId="1937132836">
    <w:abstractNumId w:val="9"/>
  </w:num>
  <w:num w:numId="13" w16cid:durableId="750858257">
    <w:abstractNumId w:val="0"/>
  </w:num>
  <w:num w:numId="14" w16cid:durableId="388918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04"/>
    <w:rsid w:val="00516304"/>
    <w:rsid w:val="00853FEB"/>
    <w:rsid w:val="00C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9F13D-34A5-4CE5-AAB2-DAC2395E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Manovikram K</dc:creator>
  <cp:keywords/>
  <dc:description/>
  <cp:lastModifiedBy>Manovikram K</cp:lastModifiedBy>
  <cp:revision>1</cp:revision>
  <dcterms:created xsi:type="dcterms:W3CDTF">2024-09-01T05:35:00Z</dcterms:created>
  <dcterms:modified xsi:type="dcterms:W3CDTF">2024-09-01T05:35:00Z</dcterms:modified>
</cp:coreProperties>
</file>