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0700B" w14:textId="77777777" w:rsidR="00F964F4" w:rsidRDefault="00F258EA">
      <w:pPr>
        <w:pStyle w:val="ARTICLETITLE"/>
        <w:spacing w:after="120"/>
        <w:rPr>
          <w:color w:val="000000" w:themeColor="text1"/>
        </w:rPr>
      </w:pPr>
      <w:r>
        <w:rPr>
          <w:color w:val="000000"/>
        </w:rPr>
        <w:t>Graduate Admission Predictions</w:t>
      </w:r>
    </w:p>
    <w:p w14:paraId="50272DE3" w14:textId="77777777" w:rsidR="003410C8" w:rsidRDefault="003410C8">
      <w:pPr>
        <w:pStyle w:val="ARTICLETITLE"/>
        <w:spacing w:after="120"/>
        <w:rPr>
          <w:color w:val="000000"/>
        </w:rPr>
      </w:pPr>
      <w:r w:rsidRPr="00B23D4B">
        <w:rPr>
          <w:color w:val="000000" w:themeColor="text1"/>
        </w:rPr>
        <w:t>(</w:t>
      </w:r>
      <w:r w:rsidR="00F258EA">
        <w:rPr>
          <w:color w:val="000000" w:themeColor="text1"/>
        </w:rPr>
        <w:t>May</w:t>
      </w:r>
      <w:r w:rsidR="00887762" w:rsidRPr="00B23D4B">
        <w:rPr>
          <w:color w:val="000000" w:themeColor="text1"/>
        </w:rPr>
        <w:t xml:space="preserve"> 201</w:t>
      </w:r>
      <w:r w:rsidR="00F258EA">
        <w:rPr>
          <w:color w:val="000000" w:themeColor="text1"/>
        </w:rPr>
        <w:t>9</w:t>
      </w:r>
      <w:r>
        <w:rPr>
          <w:color w:val="000000"/>
        </w:rPr>
        <w:t>)</w:t>
      </w:r>
    </w:p>
    <w:p w14:paraId="0A1839C8" w14:textId="6BC53B9A" w:rsidR="003410C8" w:rsidRDefault="007F78E4">
      <w:pPr>
        <w:pStyle w:val="AUTHOR"/>
        <w:spacing w:before="80" w:after="360"/>
        <w:rPr>
          <w:color w:val="000000"/>
          <w:sz w:val="24"/>
        </w:rPr>
      </w:pPr>
      <w:r>
        <w:rPr>
          <w:color w:val="000000"/>
        </w:rPr>
        <w:t>Manpreet Singh</w:t>
      </w:r>
      <w:r w:rsidR="003410C8">
        <w:rPr>
          <w:color w:val="000000"/>
        </w:rPr>
        <w:t xml:space="preserve">, </w:t>
      </w:r>
      <w:r>
        <w:rPr>
          <w:color w:val="000000"/>
        </w:rPr>
        <w:t>Manmeet Singh Gill</w:t>
      </w:r>
      <w:r w:rsidR="007F5FA6">
        <w:rPr>
          <w:color w:val="000000"/>
        </w:rPr>
        <w:t xml:space="preserve"> and, </w:t>
      </w:r>
      <w:proofErr w:type="spellStart"/>
      <w:r w:rsidR="007F5FA6">
        <w:rPr>
          <w:color w:val="000000"/>
        </w:rPr>
        <w:t>Inderpreet</w:t>
      </w:r>
      <w:proofErr w:type="spellEnd"/>
      <w:r w:rsidR="007F5FA6">
        <w:rPr>
          <w:color w:val="000000"/>
        </w:rPr>
        <w:t xml:space="preserve"> Singh</w:t>
      </w:r>
    </w:p>
    <w:p w14:paraId="659BC26C" w14:textId="7D3262AA" w:rsidR="00BF2485" w:rsidRDefault="003410C8" w:rsidP="00905334">
      <w:pPr>
        <w:pStyle w:val="ABSTRACT"/>
        <w:rPr>
          <w:color w:val="000000"/>
        </w:rPr>
      </w:pPr>
      <w:r w:rsidRPr="00905334">
        <w:rPr>
          <w:b/>
          <w:color w:val="000000"/>
          <w:sz w:val="20"/>
        </w:rPr>
        <w:t>Abstract</w:t>
      </w:r>
      <w:r>
        <w:rPr>
          <w:color w:val="000000"/>
        </w:rPr>
        <w:t>—</w:t>
      </w:r>
      <w:r w:rsidR="00BF2485">
        <w:rPr>
          <w:color w:val="000000"/>
        </w:rPr>
        <w:t xml:space="preserve"> </w:t>
      </w:r>
      <w:r w:rsidR="00800E71" w:rsidRPr="00800E71">
        <w:rPr>
          <w:color w:val="000000"/>
          <w:sz w:val="19"/>
          <w:szCs w:val="19"/>
        </w:rPr>
        <w:t xml:space="preserve">United States is one of the most popular higher education destinations for Indian students. Over 47,000 F1 visas were issued by the United States embassy to Indian </w:t>
      </w:r>
      <w:proofErr w:type="gramStart"/>
      <w:r w:rsidR="00800E71" w:rsidRPr="00800E71">
        <w:rPr>
          <w:color w:val="000000"/>
          <w:sz w:val="19"/>
          <w:szCs w:val="19"/>
        </w:rPr>
        <w:t>nationals  (</w:t>
      </w:r>
      <w:proofErr w:type="spellStart"/>
      <w:proofErr w:type="gramEnd"/>
      <w:r w:rsidR="00800E71" w:rsidRPr="00800E71">
        <w:rPr>
          <w:color w:val="000000"/>
          <w:sz w:val="19"/>
          <w:szCs w:val="19"/>
        </w:rPr>
        <w:t>Kandlakunta</w:t>
      </w:r>
      <w:proofErr w:type="spellEnd"/>
      <w:r w:rsidR="00800E71" w:rsidRPr="00800E71">
        <w:rPr>
          <w:color w:val="000000"/>
          <w:sz w:val="19"/>
          <w:szCs w:val="19"/>
        </w:rPr>
        <w:t xml:space="preserve"> and </w:t>
      </w:r>
      <w:proofErr w:type="spellStart"/>
      <w:r w:rsidR="00800E71" w:rsidRPr="00800E71">
        <w:rPr>
          <w:color w:val="000000"/>
          <w:sz w:val="19"/>
          <w:szCs w:val="19"/>
        </w:rPr>
        <w:t>Dubbudu</w:t>
      </w:r>
      <w:proofErr w:type="spellEnd"/>
      <w:r w:rsidR="00800E71" w:rsidRPr="00800E71">
        <w:rPr>
          <w:color w:val="000000"/>
          <w:sz w:val="19"/>
          <w:szCs w:val="19"/>
        </w:rPr>
        <w:t xml:space="preserve">, 2019)  . Of these visas, most went to students attending technical graduate schools. We analyze and try to predict the chances of admission to University of California at Los Angeles. In this research, we analyze the graduate admission dataset available from Kaggle. We analyze and visualize the different features of the dataset. We apply supervised learning techniques on the dataset. Supervised machine learning techniques such as decision tree classification, naïve </w:t>
      </w:r>
      <w:proofErr w:type="spellStart"/>
      <w:r w:rsidR="00800E71" w:rsidRPr="00800E71">
        <w:rPr>
          <w:color w:val="000000"/>
          <w:sz w:val="19"/>
          <w:szCs w:val="19"/>
        </w:rPr>
        <w:t>bayes</w:t>
      </w:r>
      <w:proofErr w:type="spellEnd"/>
      <w:r w:rsidR="00800E71" w:rsidRPr="00800E71">
        <w:rPr>
          <w:color w:val="000000"/>
          <w:sz w:val="19"/>
          <w:szCs w:val="19"/>
        </w:rPr>
        <w:t xml:space="preserve"> and logistic regression are applied to the dataset. Of all the supervised learning algorithms, logistic regression gives the best accuracy.</w:t>
      </w:r>
    </w:p>
    <w:p w14:paraId="23F23583" w14:textId="42EBAA72" w:rsidR="003410C8" w:rsidRDefault="003410C8">
      <w:pPr>
        <w:pStyle w:val="KEYWORD"/>
        <w:rPr>
          <w:color w:val="000000"/>
        </w:rPr>
      </w:pPr>
      <w:r>
        <w:rPr>
          <w:b/>
          <w:color w:val="000000"/>
        </w:rPr>
        <w:t>Index Terms</w:t>
      </w:r>
      <w:r>
        <w:rPr>
          <w:color w:val="000000"/>
        </w:rPr>
        <w:t>—</w:t>
      </w:r>
      <w:r w:rsidR="009A05D9">
        <w:rPr>
          <w:color w:val="000000"/>
        </w:rPr>
        <w:t xml:space="preserve"> Graduate Admissions, Machine Learning, Classification, Logistic Regression, Gaussian Naïve Bayes, Decision Tree Classifier, K-Means</w:t>
      </w:r>
      <w:r>
        <w:rPr>
          <w:color w:val="000000"/>
        </w:rPr>
        <w:t xml:space="preserve"> </w:t>
      </w:r>
    </w:p>
    <w:p w14:paraId="6221AFBB"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415F74DF"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131EBF5E" w14:textId="77777777" w:rsidR="004A2619" w:rsidRPr="004A2619" w:rsidRDefault="004A2619" w:rsidP="004A2619">
      <w:pPr>
        <w:pStyle w:val="PARAGRAPH"/>
        <w:rPr>
          <w:color w:val="000000"/>
          <w:spacing w:val="-2"/>
        </w:rPr>
      </w:pPr>
      <w:r w:rsidRPr="004A2619">
        <w:rPr>
          <w:color w:val="000000"/>
          <w:spacing w:val="-2"/>
        </w:rPr>
        <w:t>Education can be dated back to about 3400 B.C. when act of writing started (Nissen, 2016). Act of Ed-</w:t>
      </w:r>
      <w:proofErr w:type="spellStart"/>
      <w:r w:rsidRPr="004A2619">
        <w:rPr>
          <w:color w:val="000000"/>
          <w:spacing w:val="-2"/>
        </w:rPr>
        <w:t>ucation</w:t>
      </w:r>
      <w:proofErr w:type="spellEnd"/>
      <w:r w:rsidRPr="004A2619">
        <w:rPr>
          <w:color w:val="000000"/>
          <w:spacing w:val="-2"/>
        </w:rPr>
        <w:t xml:space="preserve"> can be defined as providing social, moral and intellectual information to an individual and involves the act of learning by that individual to gain beliefs, knowledge, skills and values. Education has proved to be one of the most important human necessities in today’s modern world as it facilitates growth and ad-</w:t>
      </w:r>
      <w:proofErr w:type="spellStart"/>
      <w:r w:rsidRPr="004A2619">
        <w:rPr>
          <w:color w:val="000000"/>
          <w:spacing w:val="-2"/>
        </w:rPr>
        <w:t>vancement</w:t>
      </w:r>
      <w:proofErr w:type="spellEnd"/>
      <w:r w:rsidRPr="004A2619">
        <w:rPr>
          <w:color w:val="000000"/>
          <w:spacing w:val="-2"/>
        </w:rPr>
        <w:t xml:space="preserve"> in knowledge, living standards and other aspects as a global human civilization. </w:t>
      </w:r>
    </w:p>
    <w:p w14:paraId="1DA02954" w14:textId="77777777" w:rsidR="004A2619" w:rsidRPr="004A2619" w:rsidRDefault="004A2619" w:rsidP="004A2619">
      <w:pPr>
        <w:pStyle w:val="PARAGRAPH"/>
        <w:rPr>
          <w:color w:val="000000"/>
          <w:spacing w:val="-2"/>
        </w:rPr>
      </w:pPr>
      <w:r w:rsidRPr="004A2619">
        <w:rPr>
          <w:color w:val="000000"/>
          <w:spacing w:val="-2"/>
        </w:rPr>
        <w:t xml:space="preserve">Education has been </w:t>
      </w:r>
      <w:proofErr w:type="spellStart"/>
      <w:r w:rsidRPr="004A2619">
        <w:rPr>
          <w:color w:val="000000"/>
          <w:spacing w:val="-2"/>
        </w:rPr>
        <w:t>devided</w:t>
      </w:r>
      <w:proofErr w:type="spellEnd"/>
      <w:r w:rsidRPr="004A2619">
        <w:rPr>
          <w:color w:val="000000"/>
          <w:spacing w:val="-2"/>
        </w:rPr>
        <w:t xml:space="preserve"> into various tiers. Ac-cording to education system of the United States of America, education can be divided and classified into various school systems. An individual has an option to either start from a Pre-school or a Primary school. After completing primary school, one can get admit-ted to middle school. After that, high school has to be completed before entering a college or a </w:t>
      </w:r>
      <w:proofErr w:type="spellStart"/>
      <w:r w:rsidRPr="004A2619">
        <w:rPr>
          <w:color w:val="000000"/>
          <w:spacing w:val="-2"/>
        </w:rPr>
        <w:t>universi</w:t>
      </w:r>
      <w:proofErr w:type="spellEnd"/>
      <w:r w:rsidRPr="004A2619">
        <w:rPr>
          <w:color w:val="000000"/>
          <w:spacing w:val="-2"/>
        </w:rPr>
        <w:t xml:space="preserve">-ty where one can get Associates or </w:t>
      </w:r>
      <w:proofErr w:type="gramStart"/>
      <w:r w:rsidRPr="004A2619">
        <w:rPr>
          <w:color w:val="000000"/>
          <w:spacing w:val="-2"/>
        </w:rPr>
        <w:t>Bachelor’s</w:t>
      </w:r>
      <w:proofErr w:type="gramEnd"/>
      <w:r w:rsidRPr="004A2619">
        <w:rPr>
          <w:color w:val="000000"/>
          <w:spacing w:val="-2"/>
        </w:rPr>
        <w:t xml:space="preserve"> degree respectively. After getting undergraduate (Bachelor) degree, one can get into graduate schools to get mas-</w:t>
      </w:r>
      <w:proofErr w:type="spellStart"/>
      <w:proofErr w:type="gramStart"/>
      <w:r w:rsidRPr="004A2619">
        <w:rPr>
          <w:color w:val="000000"/>
          <w:spacing w:val="-2"/>
        </w:rPr>
        <w:t>ters</w:t>
      </w:r>
      <w:proofErr w:type="spellEnd"/>
      <w:r w:rsidRPr="004A2619">
        <w:rPr>
          <w:color w:val="000000"/>
          <w:spacing w:val="-2"/>
        </w:rPr>
        <w:t>(</w:t>
      </w:r>
      <w:proofErr w:type="gramEnd"/>
      <w:r w:rsidRPr="004A2619">
        <w:rPr>
          <w:color w:val="000000"/>
          <w:spacing w:val="-2"/>
        </w:rPr>
        <w:t xml:space="preserve">Post Grad) degree and </w:t>
      </w:r>
      <w:proofErr w:type="spellStart"/>
      <w:r w:rsidRPr="004A2619">
        <w:rPr>
          <w:color w:val="000000"/>
          <w:spacing w:val="-2"/>
        </w:rPr>
        <w:t>doctrate</w:t>
      </w:r>
      <w:proofErr w:type="spellEnd"/>
      <w:r w:rsidRPr="004A2619">
        <w:rPr>
          <w:color w:val="000000"/>
          <w:spacing w:val="-2"/>
        </w:rPr>
        <w:t xml:space="preserve">(doctoral) degree, which is considered to be highest degree in education system. An individual can also get into vocational schools for small courses for specializations or into professional schools to get professional degrees in fields like medicine, engineering, law etc. </w:t>
      </w:r>
    </w:p>
    <w:p w14:paraId="245E4D7D" w14:textId="77777777" w:rsidR="004A2619" w:rsidRPr="004A2619" w:rsidRDefault="004A2619" w:rsidP="004A2619">
      <w:pPr>
        <w:pStyle w:val="PARAGRAPH"/>
        <w:rPr>
          <w:color w:val="000000"/>
          <w:spacing w:val="-2"/>
        </w:rPr>
      </w:pPr>
      <w:r w:rsidRPr="004A2619">
        <w:rPr>
          <w:color w:val="000000"/>
          <w:spacing w:val="-2"/>
        </w:rPr>
        <w:t>Graduate schools which provide masters or doc-</w:t>
      </w:r>
      <w:proofErr w:type="spellStart"/>
      <w:r w:rsidRPr="004A2619">
        <w:rPr>
          <w:color w:val="000000"/>
          <w:spacing w:val="-2"/>
        </w:rPr>
        <w:t>toral</w:t>
      </w:r>
      <w:proofErr w:type="spellEnd"/>
      <w:r w:rsidRPr="004A2619">
        <w:rPr>
          <w:color w:val="000000"/>
          <w:spacing w:val="-2"/>
        </w:rPr>
        <w:t xml:space="preserve"> degrees provide admissions to students who have completed their undergrad degree on basis of their background in education. </w:t>
      </w:r>
    </w:p>
    <w:p w14:paraId="50CF834F" w14:textId="77777777" w:rsidR="004A2619" w:rsidRPr="004A2619" w:rsidRDefault="004A2619" w:rsidP="004A2619">
      <w:pPr>
        <w:pStyle w:val="PARAGRAPH"/>
        <w:rPr>
          <w:color w:val="000000"/>
          <w:spacing w:val="-2"/>
        </w:rPr>
      </w:pPr>
      <w:r w:rsidRPr="004A2619">
        <w:rPr>
          <w:color w:val="000000"/>
          <w:spacing w:val="-2"/>
        </w:rPr>
        <w:t xml:space="preserve">Background of a student, applying for admission into a graduate school, can be further quantified into various factors like grade point average (GPA), Graduate Record Examination (GRE) scores etc. </w:t>
      </w:r>
    </w:p>
    <w:p w14:paraId="43ED51CE" w14:textId="77777777" w:rsidR="004A2619" w:rsidRPr="004A2619" w:rsidRDefault="004A2619" w:rsidP="004A2619">
      <w:pPr>
        <w:pStyle w:val="PARAGRAPH"/>
        <w:rPr>
          <w:color w:val="000000"/>
          <w:spacing w:val="-2"/>
        </w:rPr>
      </w:pPr>
      <w:r w:rsidRPr="004A2619">
        <w:rPr>
          <w:color w:val="000000"/>
          <w:spacing w:val="-2"/>
        </w:rPr>
        <w:t>In this project, we have used machine learning al-</w:t>
      </w:r>
      <w:proofErr w:type="spellStart"/>
      <w:r w:rsidRPr="004A2619">
        <w:rPr>
          <w:color w:val="000000"/>
          <w:spacing w:val="-2"/>
        </w:rPr>
        <w:t>gorithms</w:t>
      </w:r>
      <w:proofErr w:type="spellEnd"/>
      <w:r w:rsidRPr="004A2619">
        <w:rPr>
          <w:color w:val="000000"/>
          <w:spacing w:val="-2"/>
        </w:rPr>
        <w:t xml:space="preserve"> to predict the chances of admission of a </w:t>
      </w:r>
      <w:proofErr w:type="spellStart"/>
      <w:r w:rsidRPr="004A2619">
        <w:rPr>
          <w:color w:val="000000"/>
          <w:spacing w:val="-2"/>
        </w:rPr>
        <w:t>stu</w:t>
      </w:r>
      <w:proofErr w:type="spellEnd"/>
      <w:r w:rsidRPr="004A2619">
        <w:rPr>
          <w:color w:val="000000"/>
          <w:spacing w:val="-2"/>
        </w:rPr>
        <w:t xml:space="preserve">-dent into a graduate school on basis of various fac-tors like GRE scores, university/school rankings, undergraduate GPA etc. </w:t>
      </w:r>
    </w:p>
    <w:p w14:paraId="19EC3399" w14:textId="6E97453E" w:rsidR="00F258EA" w:rsidRDefault="004A2619" w:rsidP="004A2619">
      <w:pPr>
        <w:pStyle w:val="PARAGRAPH"/>
        <w:rPr>
          <w:color w:val="000000"/>
          <w:spacing w:val="-2"/>
        </w:rPr>
      </w:pPr>
      <w:r w:rsidRPr="004A2619">
        <w:rPr>
          <w:color w:val="000000"/>
          <w:spacing w:val="-2"/>
        </w:rPr>
        <w:t xml:space="preserve">Section 2 of this paper provides a short insight into background and some previous work done into this topic by other researchers.  Section 3 contains over-view of </w:t>
      </w:r>
      <w:proofErr w:type="spellStart"/>
      <w:r w:rsidRPr="004A2619">
        <w:rPr>
          <w:color w:val="000000"/>
          <w:spacing w:val="-2"/>
        </w:rPr>
        <w:t>out</w:t>
      </w:r>
      <w:proofErr w:type="spellEnd"/>
      <w:r w:rsidRPr="004A2619">
        <w:rPr>
          <w:color w:val="000000"/>
          <w:spacing w:val="-2"/>
        </w:rPr>
        <w:t xml:space="preserve"> research about different machine learning algorithms and explanations about why we chose certain algorithm and approach. Section 4 contains exploration and preprocessing of the data set. It pro-vides detailed insights into various features of the data set. Section 5 contains the information about the scoring metrics used to score the algorithms. Section 6 provides the results and findings of the project. In section 7, w </w:t>
      </w:r>
      <w:proofErr w:type="gramStart"/>
      <w:r w:rsidRPr="004A2619">
        <w:rPr>
          <w:color w:val="000000"/>
          <w:spacing w:val="-2"/>
        </w:rPr>
        <w:t>compare</w:t>
      </w:r>
      <w:proofErr w:type="gramEnd"/>
      <w:r w:rsidRPr="004A2619">
        <w:rPr>
          <w:color w:val="000000"/>
          <w:spacing w:val="-2"/>
        </w:rPr>
        <w:t xml:space="preserve"> the results and </w:t>
      </w:r>
      <w:proofErr w:type="spellStart"/>
      <w:r w:rsidRPr="004A2619">
        <w:rPr>
          <w:color w:val="000000"/>
          <w:spacing w:val="-2"/>
        </w:rPr>
        <w:t>acuuracy</w:t>
      </w:r>
      <w:proofErr w:type="spellEnd"/>
      <w:r w:rsidRPr="004A2619">
        <w:rPr>
          <w:color w:val="000000"/>
          <w:spacing w:val="-2"/>
        </w:rPr>
        <w:t xml:space="preserve"> of the algorithms while section 8 contains the conclusions about the project and research.</w:t>
      </w:r>
    </w:p>
    <w:p w14:paraId="2F5A929F" w14:textId="77777777" w:rsidR="003410C8" w:rsidRDefault="003410C8">
      <w:pPr>
        <w:pStyle w:val="Heading1"/>
        <w:rPr>
          <w:color w:val="000000"/>
        </w:rPr>
      </w:pPr>
      <w:r>
        <w:rPr>
          <w:color w:val="000000"/>
        </w:rPr>
        <w:t>2</w:t>
      </w:r>
      <w:r>
        <w:rPr>
          <w:color w:val="000000"/>
        </w:rPr>
        <w:tab/>
      </w:r>
      <w:r w:rsidR="00F258EA">
        <w:rPr>
          <w:color w:val="000000"/>
        </w:rPr>
        <w:t>Background</w:t>
      </w:r>
    </w:p>
    <w:p w14:paraId="7AEB4C09" w14:textId="3EC607A0" w:rsidR="00F258EA" w:rsidRDefault="004A2619" w:rsidP="004A2619">
      <w:pPr>
        <w:pStyle w:val="PARAGRAPHnoindent"/>
      </w:pPr>
      <w:r w:rsidRPr="004A2619">
        <w:t>In this section, we consider how the machine learning techniques can be applied to our graduate studies problem. Machine learning algorithms have been proven to automate the process of predicting something. Here, we provide some background of various machine learning approache</w:t>
      </w:r>
      <w:r>
        <w:t>s</w:t>
      </w:r>
    </w:p>
    <w:p w14:paraId="4E1F6BDA" w14:textId="77777777" w:rsidR="00800E71" w:rsidRPr="00800E71" w:rsidRDefault="00800E71" w:rsidP="00800E71">
      <w:pPr>
        <w:pStyle w:val="PARAGRAPH"/>
      </w:pPr>
    </w:p>
    <w:p w14:paraId="10967A2A" w14:textId="77777777" w:rsidR="003410C8" w:rsidRDefault="003410C8" w:rsidP="00651B59">
      <w:pPr>
        <w:pStyle w:val="Heading2"/>
        <w:spacing w:before="0"/>
        <w:ind w:left="0" w:firstLine="0"/>
        <w:rPr>
          <w:color w:val="000000"/>
        </w:rPr>
      </w:pPr>
      <w:r>
        <w:rPr>
          <w:color w:val="000000"/>
        </w:rPr>
        <w:t xml:space="preserve">2.1 </w:t>
      </w:r>
      <w:r w:rsidR="00BA3161">
        <w:rPr>
          <w:color w:val="000000"/>
        </w:rPr>
        <w:t>Prediction Techniques</w:t>
      </w:r>
      <w:r w:rsidR="00DD4E96">
        <w:rPr>
          <w:color w:val="000000"/>
        </w:rPr>
        <w:t>/Strategies</w:t>
      </w:r>
    </w:p>
    <w:p w14:paraId="3A335B7E" w14:textId="77777777" w:rsidR="004A2619" w:rsidRDefault="004A2619" w:rsidP="004A2619">
      <w:pPr>
        <w:pStyle w:val="PARAGRAPH"/>
      </w:pPr>
      <w:r>
        <w:t xml:space="preserve">Machine learning can be broadly divided into Supervised learning, learning in which y variable is known and data is labeled; Unsupervised learning, learning in which data is not labeled and y variable is not explicitly known; Reinforcement learning, learning in which data is dynamically changing and involves </w:t>
      </w:r>
      <w:proofErr w:type="spellStart"/>
      <w:r>
        <w:t>self learning</w:t>
      </w:r>
      <w:proofErr w:type="spellEnd"/>
      <w:r>
        <w:t>.</w:t>
      </w:r>
    </w:p>
    <w:p w14:paraId="421DAC50" w14:textId="7130B493" w:rsidR="00BA3161" w:rsidRDefault="004A2619" w:rsidP="004A2619">
      <w:pPr>
        <w:pStyle w:val="PARAGRAPH"/>
      </w:pPr>
      <w:r>
        <w:t xml:space="preserve">As in our problem, the dataset is clearly labeled. Chances of admission can be clearly taken as y </w:t>
      </w:r>
      <w:proofErr w:type="spellStart"/>
      <w:r>
        <w:t>varia-ble</w:t>
      </w:r>
      <w:proofErr w:type="spellEnd"/>
      <w:r>
        <w:t>. So, for such a problem, supervised learning is best suited.</w:t>
      </w:r>
    </w:p>
    <w:p w14:paraId="748C54D3" w14:textId="469F125F" w:rsidR="004A2619" w:rsidRDefault="004A2619" w:rsidP="004A2619">
      <w:pPr>
        <w:pStyle w:val="PARAGRAPH"/>
        <w:ind w:firstLine="0"/>
      </w:pPr>
    </w:p>
    <w:p w14:paraId="6DA032C6" w14:textId="23741EC1" w:rsidR="004A2619" w:rsidRDefault="004A2619" w:rsidP="004A2619">
      <w:pPr>
        <w:pStyle w:val="Heading2"/>
        <w:spacing w:before="0"/>
        <w:ind w:left="0" w:firstLine="0"/>
        <w:rPr>
          <w:color w:val="000000"/>
        </w:rPr>
      </w:pPr>
      <w:r>
        <w:rPr>
          <w:color w:val="000000"/>
        </w:rPr>
        <w:t>2.2 Related Work</w:t>
      </w:r>
    </w:p>
    <w:p w14:paraId="1D6DC69E" w14:textId="77777777" w:rsidR="004A2619" w:rsidRDefault="004A2619" w:rsidP="004A2619">
      <w:pPr>
        <w:pStyle w:val="PARAGRAPH"/>
      </w:pPr>
      <w:r>
        <w:t xml:space="preserve">Some researchers have done some related work in this domain. </w:t>
      </w:r>
    </w:p>
    <w:p w14:paraId="7FEFFE6F" w14:textId="77777777" w:rsidR="007F5FA6" w:rsidRDefault="004A2619" w:rsidP="007F5FA6">
      <w:pPr>
        <w:pStyle w:val="PARAGRAPH"/>
      </w:pPr>
      <w:r>
        <w:lastRenderedPageBreak/>
        <w:t xml:space="preserve">A researcher from Mercedes Bens. Dr. </w:t>
      </w:r>
      <w:proofErr w:type="spellStart"/>
      <w:r>
        <w:t>Binu</w:t>
      </w:r>
      <w:proofErr w:type="spellEnd"/>
      <w:r>
        <w:t xml:space="preserve"> (</w:t>
      </w:r>
      <w:proofErr w:type="spellStart"/>
      <w:r>
        <w:t>Binu</w:t>
      </w:r>
      <w:proofErr w:type="spellEnd"/>
      <w:r>
        <w:t>, 2017) has used Artificial Neural Networks (ANN) to predict the chances of admission into the university. He also added second hidden layer to the model after performing feature scaling. He was able to achieve 90% accuracy using ANN.</w:t>
      </w:r>
    </w:p>
    <w:p w14:paraId="5F9099C1" w14:textId="234DEFA9" w:rsidR="004A2619" w:rsidRPr="00BA3161" w:rsidRDefault="004A2619" w:rsidP="007F5FA6">
      <w:pPr>
        <w:pStyle w:val="PARAGRAPH"/>
      </w:pPr>
      <w:r>
        <w:t xml:space="preserve">Dr. </w:t>
      </w:r>
      <w:proofErr w:type="spellStart"/>
      <w:r>
        <w:t>Kru</w:t>
      </w:r>
      <w:proofErr w:type="spellEnd"/>
      <w:r>
        <w:t xml:space="preserve"> </w:t>
      </w:r>
      <w:proofErr w:type="spellStart"/>
      <w:r>
        <w:t>Ceng</w:t>
      </w:r>
      <w:proofErr w:type="spellEnd"/>
      <w:r>
        <w:t>, a researcher from Gazi University in Turkey has tried to use kernelized support vector machines (SVM) to solve the same problem (</w:t>
      </w:r>
      <w:proofErr w:type="spellStart"/>
      <w:r>
        <w:t>Ceng</w:t>
      </w:r>
      <w:proofErr w:type="spellEnd"/>
      <w:r>
        <w:t xml:space="preserve">, 2018). SVM works by building a hyperplane in the data points to do classification. He was able to attain about 89.9% accuracy using SVM. He also used </w:t>
      </w:r>
      <w:proofErr w:type="spellStart"/>
      <w:r>
        <w:t>deci-sion</w:t>
      </w:r>
      <w:proofErr w:type="spellEnd"/>
      <w:r>
        <w:t xml:space="preserve"> tree to do classification. He was only able to get 83% accuracy using decision trees.</w:t>
      </w:r>
    </w:p>
    <w:p w14:paraId="07685B5F" w14:textId="77777777" w:rsidR="003410C8" w:rsidRDefault="00DD4E96">
      <w:pPr>
        <w:pStyle w:val="Heading2"/>
        <w:ind w:left="0" w:firstLine="0"/>
        <w:rPr>
          <w:color w:val="000000"/>
        </w:rPr>
      </w:pPr>
      <w:r>
        <w:rPr>
          <w:color w:val="000000"/>
        </w:rPr>
        <w:t>3</w:t>
      </w:r>
      <w:r w:rsidR="003410C8">
        <w:rPr>
          <w:color w:val="000000"/>
        </w:rPr>
        <w:t xml:space="preserve"> </w:t>
      </w:r>
      <w:r>
        <w:rPr>
          <w:color w:val="000000"/>
        </w:rPr>
        <w:t>ML MODELS/ALGORITHMS</w:t>
      </w:r>
    </w:p>
    <w:p w14:paraId="49860AFA" w14:textId="309FA665" w:rsidR="00DD4E96" w:rsidRDefault="00FD6F6B" w:rsidP="007F5FA6">
      <w:pPr>
        <w:pStyle w:val="PARAGRAPHnoindent"/>
        <w:ind w:firstLine="360"/>
      </w:pPr>
      <w:r>
        <w:t>Our dataset has dependent variable y (Chance of Admit) which is continuous variable ranging from 0 to 1. It indicates the student’s chances of admission based on the dataset features such as GRE score, TOEFEL score etc. Since our dataset is labelled, it makes it feasible to apply supervised learning algorithms to train the model for the predictions. There are two main techniques that we can follow in supervised learning to train the model for the predictions.</w:t>
      </w:r>
    </w:p>
    <w:p w14:paraId="2B9A778F" w14:textId="77777777" w:rsidR="00BA2BC4" w:rsidRPr="00BA2BC4" w:rsidRDefault="00BA2BC4" w:rsidP="00BA2BC4">
      <w:pPr>
        <w:pStyle w:val="PARAGRAPH"/>
      </w:pPr>
    </w:p>
    <w:p w14:paraId="427261AA" w14:textId="1826C1C0" w:rsidR="00FD6F6B" w:rsidRDefault="00FD6F6B" w:rsidP="00486D36">
      <w:pPr>
        <w:pStyle w:val="PARAGRAPH"/>
        <w:numPr>
          <w:ilvl w:val="0"/>
          <w:numId w:val="4"/>
        </w:numPr>
      </w:pPr>
      <w:r>
        <w:t xml:space="preserve">Classification: - It is task of classifying elements of given set into multiple groups/labels. </w:t>
      </w:r>
      <w:r w:rsidR="004866DC">
        <w:t xml:space="preserve">It is type of supervised learning where the labels are predefined, model categorize the new probabilistic </w:t>
      </w:r>
      <w:proofErr w:type="spellStart"/>
      <w:r w:rsidR="004866DC">
        <w:t>oservations</w:t>
      </w:r>
      <w:proofErr w:type="spellEnd"/>
      <w:r w:rsidR="004866DC">
        <w:t xml:space="preserve"> into predefined categories.</w:t>
      </w:r>
    </w:p>
    <w:p w14:paraId="1B42DCF5" w14:textId="29326767" w:rsidR="00BA2BC4" w:rsidRDefault="00BA2BC4" w:rsidP="00BA2BC4">
      <w:pPr>
        <w:pStyle w:val="PARAGRAPH"/>
        <w:ind w:left="720" w:firstLine="0"/>
      </w:pPr>
    </w:p>
    <w:p w14:paraId="282A8BE0" w14:textId="2F5822E0" w:rsidR="004866DC" w:rsidRDefault="00027322" w:rsidP="00486D36">
      <w:pPr>
        <w:pStyle w:val="PARAGRAPH"/>
        <w:numPr>
          <w:ilvl w:val="0"/>
          <w:numId w:val="4"/>
        </w:numPr>
      </w:pPr>
      <w:r w:rsidRPr="00BB7864">
        <w:rPr>
          <w:noProof/>
        </w:rPr>
        <w:drawing>
          <wp:anchor distT="0" distB="0" distL="114300" distR="114300" simplePos="0" relativeHeight="251658240" behindDoc="1" locked="0" layoutInCell="1" allowOverlap="1" wp14:anchorId="10E1E7F4" wp14:editId="0F23C0A9">
            <wp:simplePos x="0" y="0"/>
            <wp:positionH relativeFrom="margin">
              <wp:posOffset>3463925</wp:posOffset>
            </wp:positionH>
            <wp:positionV relativeFrom="paragraph">
              <wp:posOffset>278765</wp:posOffset>
            </wp:positionV>
            <wp:extent cx="3063240" cy="1713230"/>
            <wp:effectExtent l="0" t="0" r="3810" b="1270"/>
            <wp:wrapTight wrapText="bothSides">
              <wp:wrapPolygon edited="0">
                <wp:start x="0" y="0"/>
                <wp:lineTo x="0" y="21376"/>
                <wp:lineTo x="21493" y="2137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713230"/>
                    </a:xfrm>
                    <a:prstGeom prst="rect">
                      <a:avLst/>
                    </a:prstGeom>
                  </pic:spPr>
                </pic:pic>
              </a:graphicData>
            </a:graphic>
            <wp14:sizeRelH relativeFrom="margin">
              <wp14:pctWidth>0</wp14:pctWidth>
            </wp14:sizeRelH>
            <wp14:sizeRelV relativeFrom="margin">
              <wp14:pctHeight>0</wp14:pctHeight>
            </wp14:sizeRelV>
          </wp:anchor>
        </w:drawing>
      </w:r>
      <w:r w:rsidR="004866DC">
        <w:t xml:space="preserve">Regression: - Regression aims to model the relationship b/w dataset </w:t>
      </w:r>
      <w:proofErr w:type="spellStart"/>
      <w:r w:rsidR="004866DC">
        <w:t>fatures</w:t>
      </w:r>
      <w:proofErr w:type="spellEnd"/>
      <w:r w:rsidR="004866DC">
        <w:t xml:space="preserve"> and dependent variable which is continuous in nature. The trained model will predict the continuous numerical value. For </w:t>
      </w:r>
      <w:proofErr w:type="spellStart"/>
      <w:r w:rsidR="004866DC">
        <w:t>e.g</w:t>
      </w:r>
      <w:proofErr w:type="spellEnd"/>
      <w:r w:rsidR="004866DC">
        <w:t xml:space="preserve"> a given candidate has 0.7 chances of admission.</w:t>
      </w:r>
    </w:p>
    <w:p w14:paraId="151CBD89" w14:textId="55CECF91" w:rsidR="004866DC" w:rsidRDefault="004866DC" w:rsidP="004866DC">
      <w:pPr>
        <w:pStyle w:val="PARAGRAPH"/>
        <w:ind w:left="360" w:firstLine="0"/>
      </w:pPr>
    </w:p>
    <w:p w14:paraId="0A039CEC" w14:textId="664B49D2" w:rsidR="00BF2485" w:rsidRPr="00DD4E96" w:rsidRDefault="00FD6F6B" w:rsidP="00BA2BC4">
      <w:pPr>
        <w:pStyle w:val="PARAGRAPH"/>
        <w:ind w:firstLine="0"/>
      </w:pPr>
      <w:r>
        <w:t xml:space="preserve">Since our aim for training model is to predict whether the candidate will </w:t>
      </w:r>
      <w:r w:rsidR="004866DC">
        <w:t xml:space="preserve">have higher chances of </w:t>
      </w:r>
      <w:r>
        <w:t xml:space="preserve">admission into graduate program or not, we </w:t>
      </w:r>
      <w:r w:rsidR="004866DC">
        <w:t xml:space="preserve">have used classification as our basis for the predictions. Moreover, whether the student will get admission or not can be interpreted or converted to labels of 1 or 0 respectively. Label 1 will indicate that student has </w:t>
      </w:r>
      <w:r w:rsidR="00BA2BC4">
        <w:t xml:space="preserve">very high chances of admission, whereas label 0 </w:t>
      </w:r>
      <w:proofErr w:type="spellStart"/>
      <w:r w:rsidR="00BA2BC4">
        <w:t>indictes</w:t>
      </w:r>
      <w:proofErr w:type="spellEnd"/>
      <w:r w:rsidR="00BA2BC4">
        <w:t xml:space="preserve"> that given student has low chances of admission. In order to assign these labels 1 or 0, we need to set some threshold value which can indicate that students with Chance of Admit value more than or equal to threshold value will have very high chances of admission, hence will receive label 1. On the other hand, students who have Chance of Admit value lower than threshold value will have lower chances of admission, hence will receive label 0. The threshold value we have selected is 0.80.</w:t>
      </w:r>
    </w:p>
    <w:p w14:paraId="0B39FEFD" w14:textId="77777777" w:rsidR="003410C8" w:rsidRDefault="00DD4E96">
      <w:pPr>
        <w:pStyle w:val="Heading2"/>
        <w:rPr>
          <w:color w:val="000000"/>
        </w:rPr>
      </w:pPr>
      <w:r>
        <w:rPr>
          <w:color w:val="000000"/>
        </w:rPr>
        <w:t>4</w:t>
      </w:r>
      <w:r w:rsidR="003410C8">
        <w:rPr>
          <w:color w:val="000000"/>
        </w:rPr>
        <w:tab/>
      </w:r>
      <w:r>
        <w:rPr>
          <w:color w:val="000000"/>
        </w:rPr>
        <w:t xml:space="preserve">DATASET </w:t>
      </w:r>
      <w:r w:rsidR="003410C8">
        <w:rPr>
          <w:color w:val="000000"/>
        </w:rPr>
        <w:t>F</w:t>
      </w:r>
      <w:r>
        <w:rPr>
          <w:color w:val="000000"/>
        </w:rPr>
        <w:t>EATURES</w:t>
      </w:r>
    </w:p>
    <w:p w14:paraId="4AF7E14A" w14:textId="5A87B06A" w:rsidR="00DD4E96" w:rsidRDefault="00BA2BC4" w:rsidP="00DD4E96">
      <w:pPr>
        <w:pStyle w:val="PARAGRAPHnoindent"/>
      </w:pPr>
      <w:r>
        <w:t xml:space="preserve">We have obtained our graduate admission dataset from Kaggle. It has following features along with their range: - </w:t>
      </w:r>
    </w:p>
    <w:p w14:paraId="451B30A7" w14:textId="65CDE12B" w:rsidR="00027322" w:rsidRPr="00027322" w:rsidRDefault="00BA2BC4" w:rsidP="00486D36">
      <w:pPr>
        <w:widowControl/>
        <w:numPr>
          <w:ilvl w:val="0"/>
          <w:numId w:val="5"/>
        </w:numPr>
        <w:spacing w:before="480"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GRE Scores (290 to 340)</w:t>
      </w:r>
    </w:p>
    <w:p w14:paraId="7AFE2108" w14:textId="77777777" w:rsidR="00BA2BC4" w:rsidRPr="00BA2BC4" w:rsidRDefault="00BA2BC4" w:rsidP="00486D36">
      <w:pPr>
        <w:widowControl/>
        <w:numPr>
          <w:ilvl w:val="0"/>
          <w:numId w:val="5"/>
        </w:numPr>
        <w:spacing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TOEFL Scores (92 to 120)</w:t>
      </w:r>
    </w:p>
    <w:p w14:paraId="02461BA8" w14:textId="4B642E79" w:rsidR="00BA2BC4" w:rsidRPr="00BA2BC4" w:rsidRDefault="00BA2BC4" w:rsidP="00486D36">
      <w:pPr>
        <w:widowControl/>
        <w:numPr>
          <w:ilvl w:val="0"/>
          <w:numId w:val="5"/>
        </w:numPr>
        <w:spacing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University Rating (1 to 5)</w:t>
      </w:r>
    </w:p>
    <w:p w14:paraId="569FB74C" w14:textId="77777777" w:rsidR="00BA2BC4" w:rsidRPr="00BA2BC4" w:rsidRDefault="00BA2BC4" w:rsidP="00486D36">
      <w:pPr>
        <w:widowControl/>
        <w:numPr>
          <w:ilvl w:val="0"/>
          <w:numId w:val="5"/>
        </w:numPr>
        <w:spacing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Statement of Purpose (1 to 5)</w:t>
      </w:r>
    </w:p>
    <w:p w14:paraId="4847D273" w14:textId="77777777" w:rsidR="00BA2BC4" w:rsidRPr="00BA2BC4" w:rsidRDefault="00BA2BC4" w:rsidP="00486D36">
      <w:pPr>
        <w:widowControl/>
        <w:numPr>
          <w:ilvl w:val="0"/>
          <w:numId w:val="5"/>
        </w:numPr>
        <w:spacing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Letter of Recommendation Strength (1 to 5)</w:t>
      </w:r>
    </w:p>
    <w:p w14:paraId="06616F94" w14:textId="77777777" w:rsidR="00BA2BC4" w:rsidRPr="00BA2BC4" w:rsidRDefault="00BA2BC4" w:rsidP="00486D36">
      <w:pPr>
        <w:widowControl/>
        <w:numPr>
          <w:ilvl w:val="0"/>
          <w:numId w:val="5"/>
        </w:numPr>
        <w:spacing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Undergraduate CGPA (6.8 to 9.92)</w:t>
      </w:r>
    </w:p>
    <w:p w14:paraId="1F04BA80" w14:textId="5382EBEA" w:rsidR="00027322" w:rsidRDefault="00BA2BC4" w:rsidP="00486D36">
      <w:pPr>
        <w:widowControl/>
        <w:numPr>
          <w:ilvl w:val="0"/>
          <w:numId w:val="5"/>
        </w:numPr>
        <w:spacing w:after="540" w:line="240" w:lineRule="auto"/>
        <w:ind w:left="1160" w:right="440"/>
        <w:textAlignment w:val="baseline"/>
        <w:rPr>
          <w:rFonts w:ascii="Palatino Linotype" w:hAnsi="Palatino Linotype" w:cs="Arial"/>
          <w:color w:val="000000"/>
          <w:kern w:val="0"/>
          <w:szCs w:val="19"/>
        </w:rPr>
      </w:pPr>
      <w:r w:rsidRPr="00BA2BC4">
        <w:rPr>
          <w:rFonts w:ascii="Palatino Linotype" w:hAnsi="Palatino Linotype" w:cs="Arial"/>
          <w:color w:val="000000"/>
          <w:kern w:val="0"/>
          <w:szCs w:val="19"/>
        </w:rPr>
        <w:t>Research Experience (0 or 1)</w:t>
      </w:r>
    </w:p>
    <w:p w14:paraId="60A158FB" w14:textId="79E8CF67" w:rsidR="00E03A3F" w:rsidRPr="00027322" w:rsidRDefault="00E03A3F" w:rsidP="00486D36">
      <w:pPr>
        <w:widowControl/>
        <w:numPr>
          <w:ilvl w:val="0"/>
          <w:numId w:val="5"/>
        </w:numPr>
        <w:spacing w:after="540" w:line="240" w:lineRule="auto"/>
        <w:ind w:left="1160" w:right="440"/>
        <w:textAlignment w:val="baseline"/>
        <w:rPr>
          <w:rFonts w:ascii="Palatino Linotype" w:hAnsi="Palatino Linotype" w:cs="Arial"/>
          <w:color w:val="000000"/>
          <w:kern w:val="0"/>
          <w:szCs w:val="19"/>
        </w:rPr>
      </w:pPr>
      <w:r>
        <w:rPr>
          <w:rFonts w:ascii="Palatino Linotype" w:hAnsi="Palatino Linotype" w:cs="Arial"/>
          <w:color w:val="000000"/>
          <w:kern w:val="0"/>
          <w:szCs w:val="19"/>
        </w:rPr>
        <w:t xml:space="preserve">Chance </w:t>
      </w:r>
      <w:proofErr w:type="gramStart"/>
      <w:r>
        <w:rPr>
          <w:rFonts w:ascii="Palatino Linotype" w:hAnsi="Palatino Linotype" w:cs="Arial"/>
          <w:color w:val="000000"/>
          <w:kern w:val="0"/>
          <w:szCs w:val="19"/>
        </w:rPr>
        <w:t>Of</w:t>
      </w:r>
      <w:proofErr w:type="gramEnd"/>
      <w:r>
        <w:rPr>
          <w:rFonts w:ascii="Palatino Linotype" w:hAnsi="Palatino Linotype" w:cs="Arial"/>
          <w:color w:val="000000"/>
          <w:kern w:val="0"/>
          <w:szCs w:val="19"/>
        </w:rPr>
        <w:t xml:space="preserve"> Admit (0 </w:t>
      </w:r>
      <w:r w:rsidR="00C16E93">
        <w:rPr>
          <w:rFonts w:ascii="Palatino Linotype" w:hAnsi="Palatino Linotype" w:cs="Arial"/>
          <w:color w:val="000000"/>
          <w:kern w:val="0"/>
          <w:szCs w:val="19"/>
        </w:rPr>
        <w:t>to 1</w:t>
      </w:r>
      <w:r>
        <w:rPr>
          <w:rFonts w:ascii="Palatino Linotype" w:hAnsi="Palatino Linotype" w:cs="Arial"/>
          <w:color w:val="000000"/>
          <w:kern w:val="0"/>
          <w:szCs w:val="19"/>
        </w:rPr>
        <w:t>)</w:t>
      </w:r>
    </w:p>
    <w:p w14:paraId="4519A2FD" w14:textId="77777777" w:rsidR="00B805FB" w:rsidRPr="004A2619" w:rsidRDefault="00651B59" w:rsidP="004A2619">
      <w:pPr>
        <w:widowControl/>
        <w:spacing w:after="540" w:line="240" w:lineRule="auto"/>
        <w:ind w:right="440"/>
        <w:jc w:val="left"/>
        <w:textAlignment w:val="baseline"/>
        <w:rPr>
          <w:rFonts w:ascii="Palatino Linotype" w:hAnsi="Palatino Linotype" w:cs="Arial"/>
          <w:color w:val="000000"/>
          <w:kern w:val="0"/>
          <w:szCs w:val="19"/>
        </w:rPr>
      </w:pPr>
      <w:r w:rsidRPr="004A2619">
        <w:rPr>
          <w:rFonts w:ascii="Palatino Linotype" w:hAnsi="Palatino Linotype" w:cs="Arial"/>
          <w:color w:val="000000"/>
          <w:kern w:val="0"/>
          <w:szCs w:val="19"/>
        </w:rPr>
        <w:t xml:space="preserve">Most of the features are </w:t>
      </w:r>
      <w:r w:rsidR="00B805FB" w:rsidRPr="004A2619">
        <w:rPr>
          <w:rFonts w:ascii="Palatino Linotype" w:hAnsi="Palatino Linotype" w:cs="Arial"/>
          <w:color w:val="000000"/>
          <w:kern w:val="0"/>
          <w:szCs w:val="19"/>
        </w:rPr>
        <w:t>intuitive</w:t>
      </w:r>
      <w:r w:rsidR="00434420" w:rsidRPr="004A2619">
        <w:rPr>
          <w:rFonts w:ascii="Palatino Linotype" w:hAnsi="Palatino Linotype" w:cs="Arial"/>
          <w:color w:val="000000"/>
          <w:kern w:val="0"/>
          <w:szCs w:val="19"/>
        </w:rPr>
        <w:t xml:space="preserve"> to </w:t>
      </w:r>
      <w:r w:rsidR="00B805FB" w:rsidRPr="004A2619">
        <w:rPr>
          <w:rFonts w:ascii="Palatino Linotype" w:hAnsi="Palatino Linotype" w:cs="Arial"/>
          <w:color w:val="000000"/>
          <w:kern w:val="0"/>
          <w:szCs w:val="19"/>
        </w:rPr>
        <w:t>understand. The feature “University Rating” is the university the student has graduated from. Since this dataset is mainly fetched from the collection of statistics of Indian students</w:t>
      </w:r>
      <w:r w:rsidR="004424C7" w:rsidRPr="004A2619">
        <w:rPr>
          <w:rFonts w:ascii="Palatino Linotype" w:hAnsi="Palatino Linotype" w:cs="Arial"/>
          <w:color w:val="000000"/>
          <w:kern w:val="0"/>
          <w:szCs w:val="19"/>
        </w:rPr>
        <w:t xml:space="preserve"> who are trying to get admission in US universities</w:t>
      </w:r>
      <w:r w:rsidR="00B805FB" w:rsidRPr="004A2619">
        <w:rPr>
          <w:rFonts w:ascii="Palatino Linotype" w:hAnsi="Palatino Linotype" w:cs="Arial"/>
          <w:color w:val="000000"/>
          <w:kern w:val="0"/>
          <w:szCs w:val="19"/>
        </w:rPr>
        <w:t xml:space="preserve">, the Indian </w:t>
      </w:r>
      <w:proofErr w:type="spellStart"/>
      <w:r w:rsidR="00B805FB" w:rsidRPr="004A2619">
        <w:rPr>
          <w:rFonts w:ascii="Palatino Linotype" w:hAnsi="Palatino Linotype" w:cs="Arial"/>
          <w:color w:val="000000"/>
          <w:kern w:val="0"/>
          <w:szCs w:val="19"/>
        </w:rPr>
        <w:t>univerisities</w:t>
      </w:r>
      <w:proofErr w:type="spellEnd"/>
      <w:r w:rsidR="00B805FB" w:rsidRPr="004A2619">
        <w:rPr>
          <w:rFonts w:ascii="Palatino Linotype" w:hAnsi="Palatino Linotype" w:cs="Arial"/>
          <w:color w:val="000000"/>
          <w:kern w:val="0"/>
          <w:szCs w:val="19"/>
        </w:rPr>
        <w:t xml:space="preserve"> are broken into different tier/category universities, hence the name of the feature as “University Rating”. Now we need to know the trends of the feature</w:t>
      </w:r>
      <w:r w:rsidR="004424C7" w:rsidRPr="004A2619">
        <w:rPr>
          <w:rFonts w:ascii="Palatino Linotype" w:hAnsi="Palatino Linotype" w:cs="Arial"/>
          <w:color w:val="000000"/>
          <w:kern w:val="0"/>
          <w:szCs w:val="19"/>
        </w:rPr>
        <w:t>s</w:t>
      </w:r>
      <w:r w:rsidR="00B805FB" w:rsidRPr="004A2619">
        <w:rPr>
          <w:rFonts w:ascii="Palatino Linotype" w:hAnsi="Palatino Linotype" w:cs="Arial"/>
          <w:color w:val="000000"/>
          <w:kern w:val="0"/>
          <w:szCs w:val="19"/>
        </w:rPr>
        <w:t>. How features relate with the chance of admission variable. How features affect the chance of admission of students.</w:t>
      </w:r>
    </w:p>
    <w:p w14:paraId="334A14ED" w14:textId="7EE527C7" w:rsidR="003576C7" w:rsidRDefault="00DD4E96" w:rsidP="00486D36">
      <w:pPr>
        <w:pStyle w:val="Heading2"/>
        <w:numPr>
          <w:ilvl w:val="1"/>
          <w:numId w:val="3"/>
        </w:numPr>
        <w:rPr>
          <w:color w:val="000000"/>
        </w:rPr>
      </w:pPr>
      <w:r>
        <w:rPr>
          <w:color w:val="000000"/>
        </w:rPr>
        <w:t>GRE SCORE</w:t>
      </w:r>
    </w:p>
    <w:p w14:paraId="15061192" w14:textId="69A2D002" w:rsidR="00BB7864" w:rsidRDefault="004424C7" w:rsidP="00BB7864">
      <w:pPr>
        <w:pStyle w:val="PARAGRAPHnoindent"/>
      </w:pPr>
      <w:r>
        <w:t xml:space="preserve">GRE is the most common graduate admission test </w:t>
      </w:r>
      <w:proofErr w:type="spellStart"/>
      <w:r>
        <w:t>w</w:t>
      </w:r>
      <w:r w:rsidR="00027322">
        <w:t>s</w:t>
      </w:r>
      <w:r>
        <w:t>hich</w:t>
      </w:r>
      <w:proofErr w:type="spellEnd"/>
      <w:r>
        <w:t xml:space="preserve"> is required by all US universities for graduate programs admission. Like SAT &amp; CAT, GRE assess the </w:t>
      </w:r>
      <w:proofErr w:type="spellStart"/>
      <w:r>
        <w:t>candidates’s</w:t>
      </w:r>
      <w:proofErr w:type="spellEnd"/>
      <w:r>
        <w:t xml:space="preserve"> analytical, </w:t>
      </w:r>
      <w:proofErr w:type="spellStart"/>
      <w:r>
        <w:t>crtitcal</w:t>
      </w:r>
      <w:proofErr w:type="spellEnd"/>
      <w:r>
        <w:t xml:space="preserve"> writing and </w:t>
      </w:r>
      <w:proofErr w:type="spellStart"/>
      <w:r>
        <w:t>quantative</w:t>
      </w:r>
      <w:proofErr w:type="spellEnd"/>
      <w:r>
        <w:t xml:space="preserve"> reasoning skills. We will see how GRE score affects the chance of admit variable.</w:t>
      </w:r>
    </w:p>
    <w:p w14:paraId="51C8B2F8" w14:textId="7C56F73F" w:rsidR="004424C7" w:rsidRDefault="00BB7864" w:rsidP="00BB7864">
      <w:pPr>
        <w:pStyle w:val="PARAGRAPH"/>
      </w:pPr>
      <w:r>
        <w:tab/>
      </w:r>
      <w:r>
        <w:tab/>
      </w:r>
      <w:r>
        <w:tab/>
      </w:r>
      <w:r w:rsidR="004424C7">
        <w:t>Figure – 1</w:t>
      </w:r>
    </w:p>
    <w:p w14:paraId="44C68116" w14:textId="4F8AA5FE" w:rsidR="00BB7864" w:rsidRDefault="004424C7" w:rsidP="004424C7">
      <w:pPr>
        <w:pStyle w:val="PARAGRAPH"/>
        <w:ind w:firstLine="0"/>
      </w:pPr>
      <w:r>
        <w:t xml:space="preserve">As we can clearly see in the above figure that as GRE scores increases, the chance of admit increases highly. This shows clearly that GRE score is important deciding feature </w:t>
      </w:r>
    </w:p>
    <w:p w14:paraId="56634263" w14:textId="6784883A" w:rsidR="003576C7" w:rsidRPr="004424C7" w:rsidRDefault="004424C7" w:rsidP="004424C7">
      <w:pPr>
        <w:pStyle w:val="PARAGRAPH"/>
        <w:ind w:firstLine="0"/>
        <w:rPr>
          <w:rStyle w:val="Url"/>
          <w:rFonts w:ascii="Palatino" w:hAnsi="Palatino"/>
          <w:color w:val="auto"/>
          <w:sz w:val="19"/>
        </w:rPr>
      </w:pPr>
      <w:r>
        <w:t>in our prediction model.</w:t>
      </w:r>
    </w:p>
    <w:p w14:paraId="38F6AE73" w14:textId="7CFCB245" w:rsidR="003576C7" w:rsidRDefault="003576C7" w:rsidP="00486D36">
      <w:pPr>
        <w:pStyle w:val="Heading2"/>
        <w:numPr>
          <w:ilvl w:val="1"/>
          <w:numId w:val="3"/>
        </w:numPr>
        <w:rPr>
          <w:color w:val="000000"/>
        </w:rPr>
      </w:pPr>
      <w:r>
        <w:rPr>
          <w:color w:val="000000"/>
        </w:rPr>
        <w:lastRenderedPageBreak/>
        <w:t>TOEFL SCORE</w:t>
      </w:r>
    </w:p>
    <w:p w14:paraId="169C9AD7" w14:textId="4DF3C84E" w:rsidR="003576C7" w:rsidRDefault="004A2619" w:rsidP="004424C7">
      <w:pPr>
        <w:pStyle w:val="PARAGRAPH"/>
        <w:ind w:firstLine="0"/>
      </w:pPr>
      <w:r>
        <w:rPr>
          <w:noProof/>
        </w:rPr>
        <w:drawing>
          <wp:anchor distT="0" distB="0" distL="114300" distR="114300" simplePos="0" relativeHeight="251659264" behindDoc="1" locked="0" layoutInCell="1" allowOverlap="1" wp14:anchorId="42858014" wp14:editId="53E3B150">
            <wp:simplePos x="0" y="0"/>
            <wp:positionH relativeFrom="margin">
              <wp:posOffset>-45720</wp:posOffset>
            </wp:positionH>
            <wp:positionV relativeFrom="paragraph">
              <wp:posOffset>650875</wp:posOffset>
            </wp:positionV>
            <wp:extent cx="3032760" cy="1715770"/>
            <wp:effectExtent l="0" t="0" r="0" b="0"/>
            <wp:wrapTight wrapText="bothSides">
              <wp:wrapPolygon edited="0">
                <wp:start x="0" y="0"/>
                <wp:lineTo x="0" y="21344"/>
                <wp:lineTo x="21437" y="21344"/>
                <wp:lineTo x="21437" y="0"/>
                <wp:lineTo x="0" y="0"/>
              </wp:wrapPolygon>
            </wp:wrapTight>
            <wp:docPr id="7" name="Picture 7" descr="https://lh5.googleusercontent.com/IuqXeC2l182RYR_KZWditSIikaLfZOLAYELTZXGunI6hanoDjGjqSbm9Q22L9RwYekdmtEwEBXQKA7nTyvFjczV6_IvyKWSHAMd7drYLj7KF8b5ra8ONQfsImrqrAtgzkwAH94abX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IuqXeC2l182RYR_KZWditSIikaLfZOLAYELTZXGunI6hanoDjGjqSbm9Q22L9RwYekdmtEwEBXQKA7nTyvFjczV6_IvyKWSHAMd7drYLj7KF8b5ra8ONQfsImrqrAtgzkwAH94abX4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2760"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4C7">
        <w:t xml:space="preserve">International applicants are required to submit the TOEFL scores when applying for graduates’ programs in US universities. </w:t>
      </w:r>
      <w:r w:rsidR="006322C9">
        <w:t>Following is the trend of TOEFL score feature with respect to chance of admit.</w:t>
      </w:r>
    </w:p>
    <w:p w14:paraId="0F9DA886" w14:textId="0CFADC02" w:rsidR="006322C9" w:rsidRDefault="006322C9" w:rsidP="004424C7">
      <w:pPr>
        <w:pStyle w:val="PARAGRAPH"/>
        <w:ind w:firstLine="0"/>
      </w:pPr>
      <w:r>
        <w:tab/>
      </w:r>
      <w:r>
        <w:tab/>
      </w:r>
      <w:r>
        <w:tab/>
        <w:t>Figure – 2</w:t>
      </w:r>
    </w:p>
    <w:p w14:paraId="4D713292" w14:textId="1FE64CA6" w:rsidR="006322C9" w:rsidRDefault="006322C9" w:rsidP="004424C7">
      <w:pPr>
        <w:pStyle w:val="PARAGRAPH"/>
        <w:ind w:firstLine="0"/>
      </w:pPr>
      <w:r>
        <w:t>Higher TOEFL scores corresponds to higher chance of admit. It can be concluded that TOEFL score will be good feature in our training model.</w:t>
      </w:r>
    </w:p>
    <w:p w14:paraId="75F90F19" w14:textId="77777777" w:rsidR="003576C7" w:rsidRPr="003576C7" w:rsidRDefault="003576C7" w:rsidP="006322C9">
      <w:pPr>
        <w:pStyle w:val="PARAGRAPH"/>
        <w:ind w:firstLine="0"/>
      </w:pPr>
    </w:p>
    <w:p w14:paraId="6EC51FED" w14:textId="77777777" w:rsidR="003576C7" w:rsidRDefault="003576C7" w:rsidP="00486D36">
      <w:pPr>
        <w:pStyle w:val="Heading2"/>
        <w:numPr>
          <w:ilvl w:val="1"/>
          <w:numId w:val="3"/>
        </w:numPr>
        <w:rPr>
          <w:color w:val="000000"/>
        </w:rPr>
      </w:pPr>
      <w:r>
        <w:rPr>
          <w:color w:val="000000"/>
        </w:rPr>
        <w:t>UNIVERSITY RATING</w:t>
      </w:r>
    </w:p>
    <w:p w14:paraId="7704B254" w14:textId="047E7844" w:rsidR="00EA3B2A" w:rsidRDefault="00EA3B2A" w:rsidP="003576C7">
      <w:pPr>
        <w:pStyle w:val="PARAGRAPHnoindent"/>
      </w:pPr>
      <w:r>
        <w:t xml:space="preserve">The university here refers to the applicant’s undergraduate university. It is fair to conclude that every university does have same </w:t>
      </w:r>
      <w:proofErr w:type="spellStart"/>
      <w:r>
        <w:t>reputition</w:t>
      </w:r>
      <w:proofErr w:type="spellEnd"/>
      <w:r>
        <w:t xml:space="preserve">. Few universities are recognized best, few are reputed as average. This may or may not have impact on the chance of admission, but it is </w:t>
      </w:r>
      <w:proofErr w:type="spellStart"/>
      <w:r>
        <w:t>paremeter</w:t>
      </w:r>
      <w:proofErr w:type="spellEnd"/>
      <w:r>
        <w:t xml:space="preserve"> that can play good role in deciding which student to be admitted when the two candidates (with different universities) have same profile.</w:t>
      </w:r>
    </w:p>
    <w:p w14:paraId="1B66AC07" w14:textId="24EF7ADA" w:rsidR="003576C7" w:rsidRDefault="00EA3B2A" w:rsidP="003576C7">
      <w:pPr>
        <w:pStyle w:val="PARAGRAPHnoindent"/>
      </w:pPr>
      <w:r>
        <w:t>For example, i</w:t>
      </w:r>
      <w:r w:rsidR="00856BFD">
        <w:t>n India, universities are categorized into different categories</w:t>
      </w:r>
      <w:r>
        <w:t>/tiers</w:t>
      </w:r>
      <w:r w:rsidR="00856BFD">
        <w:t xml:space="preserve">. </w:t>
      </w:r>
    </w:p>
    <w:p w14:paraId="47F5B410" w14:textId="0B43867A" w:rsidR="00855D3D" w:rsidRPr="007D239E" w:rsidRDefault="00855D3D" w:rsidP="007D239E">
      <w:pPr>
        <w:pStyle w:val="uiqtextpara"/>
        <w:shd w:val="clear" w:color="auto" w:fill="FFFFFF"/>
        <w:spacing w:before="0" w:beforeAutospacing="0" w:after="240" w:afterAutospacing="0"/>
        <w:jc w:val="both"/>
        <w:rPr>
          <w:rFonts w:ascii="Palatino Linotype" w:hAnsi="Palatino Linotype"/>
          <w:color w:val="333333"/>
          <w:sz w:val="19"/>
          <w:szCs w:val="19"/>
        </w:rPr>
      </w:pPr>
      <w:r w:rsidRPr="007D239E">
        <w:rPr>
          <w:rFonts w:ascii="Palatino Linotype" w:hAnsi="Palatino Linotype"/>
          <w:b/>
          <w:bCs/>
          <w:color w:val="333333"/>
          <w:sz w:val="19"/>
          <w:szCs w:val="19"/>
        </w:rPr>
        <w:t>TIER 1</w:t>
      </w:r>
      <w:r w:rsidRPr="007D239E">
        <w:rPr>
          <w:rFonts w:ascii="Palatino Linotype" w:hAnsi="Palatino Linotype"/>
          <w:color w:val="333333"/>
          <w:sz w:val="19"/>
          <w:szCs w:val="19"/>
        </w:rPr>
        <w:t xml:space="preserve">- IITs Bombay, Kanpur, KGP, Delhi, Madras, Guwahati, BHU, Hyderabad and Roorkee. In addition to these IITs: BITS </w:t>
      </w:r>
      <w:proofErr w:type="spellStart"/>
      <w:r w:rsidRPr="007D239E">
        <w:rPr>
          <w:rFonts w:ascii="Palatino Linotype" w:hAnsi="Palatino Linotype"/>
          <w:color w:val="333333"/>
          <w:sz w:val="19"/>
          <w:szCs w:val="19"/>
        </w:rPr>
        <w:t>pilani</w:t>
      </w:r>
      <w:proofErr w:type="spellEnd"/>
      <w:r w:rsidRPr="007D239E">
        <w:rPr>
          <w:rFonts w:ascii="Palatino Linotype" w:hAnsi="Palatino Linotype"/>
          <w:color w:val="333333"/>
          <w:sz w:val="19"/>
          <w:szCs w:val="19"/>
        </w:rPr>
        <w:t xml:space="preserve"> </w:t>
      </w:r>
      <w:proofErr w:type="spellStart"/>
      <w:r w:rsidRPr="007D239E">
        <w:rPr>
          <w:rFonts w:ascii="Palatino Linotype" w:hAnsi="Palatino Linotype"/>
          <w:color w:val="333333"/>
          <w:sz w:val="19"/>
          <w:szCs w:val="19"/>
        </w:rPr>
        <w:t>pilani</w:t>
      </w:r>
      <w:proofErr w:type="spellEnd"/>
      <w:r w:rsidRPr="007D239E">
        <w:rPr>
          <w:rFonts w:ascii="Palatino Linotype" w:hAnsi="Palatino Linotype"/>
          <w:color w:val="333333"/>
          <w:sz w:val="19"/>
          <w:szCs w:val="19"/>
        </w:rPr>
        <w:t xml:space="preserve"> campus, IIIT </w:t>
      </w:r>
      <w:proofErr w:type="spellStart"/>
      <w:r w:rsidRPr="007D239E">
        <w:rPr>
          <w:rFonts w:ascii="Palatino Linotype" w:hAnsi="Palatino Linotype"/>
          <w:color w:val="333333"/>
          <w:sz w:val="19"/>
          <w:szCs w:val="19"/>
        </w:rPr>
        <w:t>Hyd</w:t>
      </w:r>
      <w:proofErr w:type="spellEnd"/>
      <w:r w:rsidRPr="007D239E">
        <w:rPr>
          <w:rFonts w:ascii="Palatino Linotype" w:hAnsi="Palatino Linotype"/>
          <w:color w:val="333333"/>
          <w:sz w:val="19"/>
          <w:szCs w:val="19"/>
        </w:rPr>
        <w:t>, and ISM Dhanbad.</w:t>
      </w:r>
      <w:r w:rsidR="007D239E" w:rsidRPr="007D239E">
        <w:rPr>
          <w:rFonts w:ascii="Palatino Linotype" w:hAnsi="Palatino Linotype"/>
          <w:color w:val="333333"/>
          <w:sz w:val="19"/>
          <w:szCs w:val="19"/>
        </w:rPr>
        <w:t xml:space="preserve"> These will be considered rating 5 universities in our case.</w:t>
      </w:r>
    </w:p>
    <w:p w14:paraId="6B5F2660" w14:textId="3C501AAD" w:rsidR="00CB4EFD" w:rsidRPr="007D239E" w:rsidRDefault="00855D3D" w:rsidP="007D239E">
      <w:pPr>
        <w:pStyle w:val="uiqtextpara"/>
        <w:shd w:val="clear" w:color="auto" w:fill="FFFFFF"/>
        <w:spacing w:before="0" w:beforeAutospacing="0" w:after="240" w:afterAutospacing="0"/>
        <w:jc w:val="both"/>
        <w:rPr>
          <w:rFonts w:ascii="Palatino Linotype" w:hAnsi="Palatino Linotype"/>
          <w:color w:val="333333"/>
          <w:sz w:val="19"/>
          <w:szCs w:val="19"/>
        </w:rPr>
      </w:pPr>
      <w:r w:rsidRPr="007D239E">
        <w:rPr>
          <w:rFonts w:ascii="Palatino Linotype" w:hAnsi="Palatino Linotype"/>
          <w:b/>
          <w:bCs/>
          <w:color w:val="333333"/>
          <w:sz w:val="19"/>
          <w:szCs w:val="19"/>
        </w:rPr>
        <w:t>Tier 2 </w:t>
      </w:r>
      <w:r w:rsidRPr="007D239E">
        <w:rPr>
          <w:rFonts w:ascii="Palatino Linotype" w:hAnsi="Palatino Linotype"/>
          <w:color w:val="333333"/>
          <w:sz w:val="19"/>
          <w:szCs w:val="19"/>
        </w:rPr>
        <w:t xml:space="preserve">-NEW IITs like Mandi, Gandhinagar, Patna, Bhubaneswar etc. DAIICT, BIT </w:t>
      </w:r>
      <w:proofErr w:type="spellStart"/>
      <w:r w:rsidRPr="007D239E">
        <w:rPr>
          <w:rFonts w:ascii="Palatino Linotype" w:hAnsi="Palatino Linotype"/>
          <w:color w:val="333333"/>
          <w:sz w:val="19"/>
          <w:szCs w:val="19"/>
        </w:rPr>
        <w:t>Mesra</w:t>
      </w:r>
      <w:proofErr w:type="spellEnd"/>
      <w:r w:rsidRPr="007D239E">
        <w:rPr>
          <w:rFonts w:ascii="Palatino Linotype" w:hAnsi="Palatino Linotype"/>
          <w:color w:val="333333"/>
          <w:sz w:val="19"/>
          <w:szCs w:val="19"/>
        </w:rPr>
        <w:t>, IIIT Bangalore, IIIT Gwalior, IIIT Kancheepuram, IIIT Jabalpur. Rest of the NITs.</w:t>
      </w:r>
      <w:r w:rsidR="007D239E" w:rsidRPr="007D239E">
        <w:rPr>
          <w:rFonts w:ascii="Palatino Linotype" w:hAnsi="Palatino Linotype"/>
          <w:color w:val="333333"/>
          <w:sz w:val="19"/>
          <w:szCs w:val="19"/>
        </w:rPr>
        <w:t xml:space="preserve"> These may be considered rating 4 universities in our case.</w:t>
      </w:r>
    </w:p>
    <w:p w14:paraId="30ACD81C" w14:textId="458BD431" w:rsidR="00D448E6" w:rsidRDefault="00D448E6" w:rsidP="007D239E">
      <w:pPr>
        <w:pStyle w:val="uiqtextpara"/>
        <w:shd w:val="clear" w:color="auto" w:fill="FFFFFF"/>
        <w:spacing w:before="0" w:beforeAutospacing="0" w:after="240" w:afterAutospacing="0"/>
        <w:jc w:val="both"/>
        <w:rPr>
          <w:rFonts w:ascii="Palatino Linotype" w:hAnsi="Palatino Linotype"/>
          <w:color w:val="333333"/>
          <w:sz w:val="19"/>
          <w:szCs w:val="19"/>
        </w:rPr>
      </w:pPr>
      <w:r w:rsidRPr="007D239E">
        <w:rPr>
          <w:rFonts w:ascii="Palatino Linotype" w:hAnsi="Palatino Linotype"/>
          <w:color w:val="333333"/>
          <w:sz w:val="19"/>
          <w:szCs w:val="19"/>
        </w:rPr>
        <w:t xml:space="preserve">Now, we can see or </w:t>
      </w:r>
      <w:proofErr w:type="spellStart"/>
      <w:r w:rsidRPr="007D239E">
        <w:rPr>
          <w:rFonts w:ascii="Palatino Linotype" w:hAnsi="Palatino Linotype"/>
          <w:color w:val="333333"/>
          <w:sz w:val="19"/>
          <w:szCs w:val="19"/>
        </w:rPr>
        <w:t>analyse</w:t>
      </w:r>
      <w:proofErr w:type="spellEnd"/>
      <w:r w:rsidRPr="007D239E">
        <w:rPr>
          <w:rFonts w:ascii="Palatino Linotype" w:hAnsi="Palatino Linotype"/>
          <w:color w:val="333333"/>
          <w:sz w:val="19"/>
          <w:szCs w:val="19"/>
        </w:rPr>
        <w:t xml:space="preserve"> how university rating affects chance of admit</w:t>
      </w:r>
      <w:r>
        <w:rPr>
          <w:rFonts w:ascii="Palatino Linotype" w:hAnsi="Palatino Linotype"/>
          <w:color w:val="333333"/>
          <w:sz w:val="19"/>
          <w:szCs w:val="19"/>
        </w:rPr>
        <w:t>.</w:t>
      </w:r>
    </w:p>
    <w:p w14:paraId="28704A62" w14:textId="0E4D42B5" w:rsidR="00855D3D" w:rsidRPr="007D239E" w:rsidRDefault="00D448E6" w:rsidP="007D239E">
      <w:pPr>
        <w:pStyle w:val="uiqtextpara"/>
        <w:shd w:val="clear" w:color="auto" w:fill="FFFFFF"/>
        <w:spacing w:before="0" w:beforeAutospacing="0" w:after="240" w:afterAutospacing="0"/>
        <w:rPr>
          <w:rFonts w:ascii="Palatino Linotype" w:hAnsi="Palatino Linotype"/>
          <w:color w:val="333333"/>
          <w:sz w:val="19"/>
          <w:szCs w:val="19"/>
        </w:rPr>
      </w:pPr>
      <w:r>
        <w:rPr>
          <w:noProof/>
        </w:rPr>
        <w:drawing>
          <wp:inline distT="0" distB="0" distL="0" distR="0" wp14:anchorId="5B862A52" wp14:editId="01B0CBAD">
            <wp:extent cx="2756144" cy="2117725"/>
            <wp:effectExtent l="0" t="0" r="6350" b="0"/>
            <wp:docPr id="8" name="Picture 8" descr="https://lh5.googleusercontent.com/gi5sBll7_F7EUfUZPeRL00_hkW6YljRGDceUKIA55BljkOv0hyr8Qw9btS5TVzxZNi8AqiGVfF2W1X5o8fWyCGhx07fgGRel97DBBCp0mpJxfAvZTvsuBIGZYzQ6G4Hl-xEJhX7Rx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gi5sBll7_F7EUfUZPeRL00_hkW6YljRGDceUKIA55BljkOv0hyr8Qw9btS5TVzxZNi8AqiGVfF2W1X5o8fWyCGhx07fgGRel97DBBCp0mpJxfAvZTvsuBIGZYzQ6G4Hl-xEJhX7Rxb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9191" cy="2120066"/>
                    </a:xfrm>
                    <a:prstGeom prst="rect">
                      <a:avLst/>
                    </a:prstGeom>
                    <a:noFill/>
                    <a:ln>
                      <a:noFill/>
                    </a:ln>
                  </pic:spPr>
                </pic:pic>
              </a:graphicData>
            </a:graphic>
          </wp:inline>
        </w:drawing>
      </w:r>
    </w:p>
    <w:p w14:paraId="4CE255CB" w14:textId="1AE5E026" w:rsidR="003576C7" w:rsidRDefault="007D239E" w:rsidP="00EA3B2A">
      <w:pPr>
        <w:pStyle w:val="PARAGRAPH"/>
        <w:ind w:firstLine="0"/>
      </w:pPr>
      <w:r>
        <w:tab/>
      </w:r>
      <w:r>
        <w:tab/>
      </w:r>
      <w:r w:rsidR="00B3583F">
        <w:t xml:space="preserve">        </w:t>
      </w:r>
      <w:r>
        <w:t>Figure – 3</w:t>
      </w:r>
    </w:p>
    <w:p w14:paraId="018CC8A6" w14:textId="17AFD20D" w:rsidR="004A753D" w:rsidRDefault="007D239E" w:rsidP="00731A17">
      <w:pPr>
        <w:pStyle w:val="PARAGRAPH"/>
        <w:ind w:firstLine="0"/>
      </w:pPr>
      <w:r>
        <w:t xml:space="preserve">We can see from the above box plot that </w:t>
      </w:r>
      <w:r w:rsidR="004A753D">
        <w:t xml:space="preserve">universities with high rating follow increasing trend as the </w:t>
      </w:r>
      <w:proofErr w:type="spellStart"/>
      <w:r w:rsidR="004A753D">
        <w:t>mediam</w:t>
      </w:r>
      <w:proofErr w:type="spellEnd"/>
      <w:r w:rsidR="004A753D">
        <w:t xml:space="preserve"> value in each box plot group increases from 1 to 5.</w:t>
      </w:r>
    </w:p>
    <w:p w14:paraId="6A1681DD" w14:textId="77777777" w:rsidR="004A753D" w:rsidRDefault="004A753D" w:rsidP="00731A17">
      <w:pPr>
        <w:pStyle w:val="PARAGRAPH"/>
        <w:ind w:firstLine="0"/>
      </w:pPr>
    </w:p>
    <w:p w14:paraId="708A5EA8" w14:textId="77777777" w:rsidR="003576C7" w:rsidRDefault="003576C7" w:rsidP="00486D36">
      <w:pPr>
        <w:pStyle w:val="Heading2"/>
        <w:numPr>
          <w:ilvl w:val="1"/>
          <w:numId w:val="3"/>
        </w:numPr>
        <w:rPr>
          <w:color w:val="000000"/>
        </w:rPr>
      </w:pPr>
      <w:r>
        <w:rPr>
          <w:color w:val="000000"/>
        </w:rPr>
        <w:t>SOP</w:t>
      </w:r>
    </w:p>
    <w:p w14:paraId="4616D44A" w14:textId="6A68F230" w:rsidR="003576C7" w:rsidRDefault="00731A17" w:rsidP="00731A17">
      <w:pPr>
        <w:pStyle w:val="PARAGRAPH"/>
        <w:ind w:firstLine="0"/>
      </w:pPr>
      <w:r>
        <w:t xml:space="preserve">The statement of purpose serves as a method to </w:t>
      </w:r>
      <w:proofErr w:type="spellStart"/>
      <w:r>
        <w:t>intoduce</w:t>
      </w:r>
      <w:proofErr w:type="spellEnd"/>
      <w:r>
        <w:t xml:space="preserve"> applicant’s skills ad interests to the program applicant is applying to. The dataset has SOP </w:t>
      </w:r>
      <w:proofErr w:type="spellStart"/>
      <w:r>
        <w:t>featue</w:t>
      </w:r>
      <w:proofErr w:type="spellEnd"/>
      <w:r>
        <w:t xml:space="preserve"> whose values range from 1 to 5. This means that applicant’s SOP have marked or rated with the values</w:t>
      </w:r>
      <w:r w:rsidR="00905334">
        <w:t xml:space="preserve"> from low (0) to high (5). Again, SOP may or may not be good feature in deciding but it may come into role when two applicant’s profile matches exactly, then SOP can be deciding factor.</w:t>
      </w:r>
    </w:p>
    <w:p w14:paraId="1A0B19C3" w14:textId="36E81A58" w:rsidR="00A27432" w:rsidRDefault="00A27432" w:rsidP="00B3583F">
      <w:pPr>
        <w:pStyle w:val="PARAGRAPH"/>
        <w:ind w:firstLine="0"/>
      </w:pPr>
      <w:r>
        <w:rPr>
          <w:noProof/>
        </w:rPr>
        <w:drawing>
          <wp:anchor distT="0" distB="0" distL="114300" distR="114300" simplePos="0" relativeHeight="251660288" behindDoc="1" locked="0" layoutInCell="1" allowOverlap="1" wp14:anchorId="124E4976" wp14:editId="0AF079AD">
            <wp:simplePos x="0" y="0"/>
            <wp:positionH relativeFrom="column">
              <wp:align>left</wp:align>
            </wp:positionH>
            <wp:positionV relativeFrom="paragraph">
              <wp:posOffset>180975</wp:posOffset>
            </wp:positionV>
            <wp:extent cx="3267075" cy="1878330"/>
            <wp:effectExtent l="0" t="0" r="9525" b="7620"/>
            <wp:wrapTight wrapText="bothSides">
              <wp:wrapPolygon edited="0">
                <wp:start x="0" y="0"/>
                <wp:lineTo x="0" y="21469"/>
                <wp:lineTo x="21537" y="21469"/>
                <wp:lineTo x="21537" y="0"/>
                <wp:lineTo x="0" y="0"/>
              </wp:wrapPolygon>
            </wp:wrapTight>
            <wp:docPr id="9" name="Picture 9" descr="https://lh4.googleusercontent.com/gKbnDl0LaguCdZ7JpFeSETwAJdnYR3c79q4qPdQ11H-AKhAUVXpgDY7kWBuixXEHjkKnxJdg05KT44CM57A5dB7-d1ulTCC-ZZkdgyXtXmWc6vZzIZ5zOASa77JYNt57JhmOt-r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gKbnDl0LaguCdZ7JpFeSETwAJdnYR3c79q4qPdQ11H-AKhAUVXpgDY7kWBuixXEHjkKnxJdg05KT44CM57A5dB7-d1ulTCC-ZZkdgyXtXmWc6vZzIZ5zOASa77JYNt57JhmOt-rEdr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075"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389F4" w14:textId="78EE9AE5" w:rsidR="00A27432" w:rsidRDefault="00A27432" w:rsidP="00B3583F">
      <w:pPr>
        <w:pStyle w:val="PARAGRAPH"/>
        <w:ind w:firstLine="0"/>
      </w:pPr>
      <w:r>
        <w:tab/>
      </w:r>
      <w:r>
        <w:tab/>
      </w:r>
      <w:r>
        <w:tab/>
        <w:t>Figure - 4</w:t>
      </w:r>
    </w:p>
    <w:p w14:paraId="646660B6" w14:textId="014766E8" w:rsidR="00CB4EFD" w:rsidRDefault="00B3583F" w:rsidP="00B3583F">
      <w:pPr>
        <w:pStyle w:val="PARAGRAPH"/>
        <w:ind w:firstLine="0"/>
      </w:pPr>
      <w:r>
        <w:t xml:space="preserve">As we can see in Figure-4 box plot (SOP vs Chance of Admit), </w:t>
      </w:r>
      <w:r w:rsidR="00CB4EFD">
        <w:t xml:space="preserve">the </w:t>
      </w:r>
      <w:proofErr w:type="spellStart"/>
      <w:r w:rsidR="00CB4EFD">
        <w:t>mediam</w:t>
      </w:r>
      <w:proofErr w:type="spellEnd"/>
      <w:r w:rsidR="00CB4EFD">
        <w:t xml:space="preserve"> values for each box </w:t>
      </w:r>
      <w:proofErr w:type="spellStart"/>
      <w:r w:rsidR="00CB4EFD">
        <w:t>plo</w:t>
      </w:r>
      <w:proofErr w:type="spellEnd"/>
      <w:r w:rsidR="00CB4EFD">
        <w:t xml:space="preserve"> group increases, showing increasing trend for the chance of admit.</w:t>
      </w:r>
    </w:p>
    <w:p w14:paraId="77EABCCD" w14:textId="2D91676E" w:rsidR="00CB4EFD" w:rsidRDefault="00CB4EFD" w:rsidP="00B3583F">
      <w:pPr>
        <w:pStyle w:val="PARAGRAPH"/>
        <w:ind w:firstLine="0"/>
      </w:pPr>
    </w:p>
    <w:p w14:paraId="6FC096F2" w14:textId="1AC625AC" w:rsidR="00905334" w:rsidRPr="003576C7" w:rsidRDefault="00CB4EFD" w:rsidP="00A62EAC">
      <w:pPr>
        <w:pStyle w:val="PARAGRAPH"/>
        <w:ind w:firstLine="0"/>
      </w:pPr>
      <w:r>
        <w:tab/>
      </w:r>
      <w:r>
        <w:tab/>
      </w:r>
      <w:r>
        <w:tab/>
      </w:r>
    </w:p>
    <w:p w14:paraId="1AB52C45" w14:textId="7B9F6636" w:rsidR="00CB4EFD" w:rsidRPr="00CB4EFD" w:rsidRDefault="003576C7" w:rsidP="00486D36">
      <w:pPr>
        <w:pStyle w:val="Heading2"/>
        <w:numPr>
          <w:ilvl w:val="1"/>
          <w:numId w:val="3"/>
        </w:numPr>
        <w:rPr>
          <w:color w:val="000000"/>
        </w:rPr>
      </w:pPr>
      <w:r>
        <w:rPr>
          <w:color w:val="000000"/>
        </w:rPr>
        <w:t>LOR</w:t>
      </w:r>
    </w:p>
    <w:p w14:paraId="21C3F7AA" w14:textId="6AD96DC0" w:rsidR="003576C7" w:rsidRDefault="00A62EAC" w:rsidP="003576C7">
      <w:pPr>
        <w:pStyle w:val="PARAGRAPHnoindent"/>
      </w:pPr>
      <w:r>
        <w:t>Letter of Recommendations play significant role in US. They show applicant’s work ethics, behavior, relations with professors/</w:t>
      </w:r>
      <w:proofErr w:type="spellStart"/>
      <w:r>
        <w:t>empoyers</w:t>
      </w:r>
      <w:proofErr w:type="spellEnd"/>
      <w:r>
        <w:t>. Let’s see how LOR plays role in deciding the chance of admit in our problem domain.</w:t>
      </w:r>
    </w:p>
    <w:p w14:paraId="5BF4E5BC" w14:textId="325446E7" w:rsidR="00A62EAC" w:rsidRDefault="00A27432" w:rsidP="00A62EAC">
      <w:pPr>
        <w:pStyle w:val="PARAGRAPH"/>
        <w:ind w:firstLine="0"/>
      </w:pPr>
      <w:r>
        <w:rPr>
          <w:noProof/>
        </w:rPr>
        <w:lastRenderedPageBreak/>
        <w:drawing>
          <wp:anchor distT="0" distB="0" distL="114300" distR="114300" simplePos="0" relativeHeight="251661312" behindDoc="1" locked="0" layoutInCell="1" allowOverlap="1" wp14:anchorId="6CCF8703" wp14:editId="6630D1F9">
            <wp:simplePos x="0" y="0"/>
            <wp:positionH relativeFrom="margin">
              <wp:align>left</wp:align>
            </wp:positionH>
            <wp:positionV relativeFrom="paragraph">
              <wp:posOffset>202565</wp:posOffset>
            </wp:positionV>
            <wp:extent cx="2948940" cy="2047240"/>
            <wp:effectExtent l="0" t="0" r="3810" b="0"/>
            <wp:wrapTight wrapText="bothSides">
              <wp:wrapPolygon edited="0">
                <wp:start x="0" y="0"/>
                <wp:lineTo x="0" y="21305"/>
                <wp:lineTo x="21488" y="21305"/>
                <wp:lineTo x="21488" y="0"/>
                <wp:lineTo x="0" y="0"/>
              </wp:wrapPolygon>
            </wp:wrapTight>
            <wp:docPr id="10" name="Picture 10" descr="https://lh3.googleusercontent.com/7i_98GdjcvbgySsFr9-RdrUZeCZW_s2fMpi7lGHRdvuWP1vLqsjQ6i6uGjXBzUI_IVcRD0bU4dY9YrV5xNShH-3lLKwKPlp2cE_IR1E-A0eAoprs-8StqBemdQtkheoq6ehJsz-eW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7i_98GdjcvbgySsFr9-RdrUZeCZW_s2fMpi7lGHRdvuWP1vLqsjQ6i6uGjXBzUI_IVcRD0bU4dY9YrV5xNShH-3lLKwKPlp2cE_IR1E-A0eAoprs-8StqBemdQtkheoq6ehJsz-eWP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94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105FA" w14:textId="647466F9" w:rsidR="003576C7" w:rsidRDefault="00A62EAC" w:rsidP="00A62EAC">
      <w:pPr>
        <w:pStyle w:val="PARAGRAPH"/>
        <w:ind w:firstLine="0"/>
      </w:pPr>
      <w:r>
        <w:tab/>
      </w:r>
      <w:r>
        <w:tab/>
      </w:r>
      <w:r>
        <w:tab/>
        <w:t xml:space="preserve">Figure – </w:t>
      </w:r>
      <w:r w:rsidR="00D1134D">
        <w:t>5</w:t>
      </w:r>
    </w:p>
    <w:p w14:paraId="5B2622BA" w14:textId="16B6A867" w:rsidR="003576C7" w:rsidRPr="003576C7" w:rsidRDefault="00CB4EFD" w:rsidP="00CB4EFD">
      <w:pPr>
        <w:pStyle w:val="PARAGRAPH"/>
        <w:ind w:firstLine="0"/>
      </w:pPr>
      <w:r>
        <w:t>The median value in Boxplot for each group increases from 1 to 5 showing increasing trend w.r.t chance of admit.</w:t>
      </w:r>
    </w:p>
    <w:p w14:paraId="610F0E63" w14:textId="0F234A01" w:rsidR="003576C7" w:rsidRDefault="003576C7" w:rsidP="00486D36">
      <w:pPr>
        <w:pStyle w:val="Heading2"/>
        <w:numPr>
          <w:ilvl w:val="1"/>
          <w:numId w:val="3"/>
        </w:numPr>
        <w:rPr>
          <w:color w:val="000000"/>
        </w:rPr>
      </w:pPr>
      <w:r>
        <w:rPr>
          <w:color w:val="000000"/>
        </w:rPr>
        <w:t>CGPA</w:t>
      </w:r>
    </w:p>
    <w:p w14:paraId="7D1799CB" w14:textId="4E74F385" w:rsidR="00D1134D" w:rsidRDefault="00A27432" w:rsidP="00CB4EFD">
      <w:pPr>
        <w:pStyle w:val="PARAGRAPH"/>
        <w:ind w:firstLine="0"/>
      </w:pPr>
      <w:r>
        <w:rPr>
          <w:noProof/>
        </w:rPr>
        <w:drawing>
          <wp:anchor distT="0" distB="0" distL="114300" distR="114300" simplePos="0" relativeHeight="251662336" behindDoc="1" locked="0" layoutInCell="1" allowOverlap="1" wp14:anchorId="57ACA856" wp14:editId="28FF8388">
            <wp:simplePos x="0" y="0"/>
            <wp:positionH relativeFrom="column">
              <wp:align>right</wp:align>
            </wp:positionH>
            <wp:positionV relativeFrom="paragraph">
              <wp:posOffset>357505</wp:posOffset>
            </wp:positionV>
            <wp:extent cx="3103245" cy="1569720"/>
            <wp:effectExtent l="0" t="0" r="1905" b="0"/>
            <wp:wrapTight wrapText="bothSides">
              <wp:wrapPolygon edited="0">
                <wp:start x="0" y="0"/>
                <wp:lineTo x="0" y="21233"/>
                <wp:lineTo x="21481" y="21233"/>
                <wp:lineTo x="21481" y="0"/>
                <wp:lineTo x="0" y="0"/>
              </wp:wrapPolygon>
            </wp:wrapTight>
            <wp:docPr id="11" name="Picture 11" descr="https://lh4.googleusercontent.com/5O4mfn6HzXeLXt4I2pvv8-2Iyd5Cx4LwL-ZM-MhuKLonjVJHo4XWvJvmPZhjSTjYY1Di594Umk3MBAglZcDvrygaVqtcp9pPxxCTw9P86meRj9mwVW9x2oAa3FvpObrybYhDH9qJ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5O4mfn6HzXeLXt4I2pvv8-2Iyd5Cx4LwL-ZM-MhuKLonjVJHo4XWvJvmPZhjSTjYY1Di594Umk3MBAglZcDvrygaVqtcp9pPxxCTw9P86meRj9mwVW9x2oAa3FvpObrybYhDH9qJrc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3245" cy="1569720"/>
                    </a:xfrm>
                    <a:prstGeom prst="rect">
                      <a:avLst/>
                    </a:prstGeom>
                    <a:noFill/>
                    <a:ln>
                      <a:noFill/>
                    </a:ln>
                  </pic:spPr>
                </pic:pic>
              </a:graphicData>
            </a:graphic>
            <wp14:sizeRelV relativeFrom="margin">
              <wp14:pctHeight>0</wp14:pctHeight>
            </wp14:sizeRelV>
          </wp:anchor>
        </w:drawing>
      </w:r>
      <w:r w:rsidR="00CB4EFD">
        <w:t xml:space="preserve">In India, the CGPA (GPA in US) has range of 0 – 10. </w:t>
      </w:r>
      <w:r w:rsidR="00D1134D">
        <w:t>We can observe how CGPA affects chance of admit in our problem.</w:t>
      </w:r>
    </w:p>
    <w:p w14:paraId="57E898A4" w14:textId="3800B092" w:rsidR="003576C7" w:rsidRDefault="00D1134D" w:rsidP="00CB4EFD">
      <w:pPr>
        <w:pStyle w:val="PARAGRAPH"/>
        <w:ind w:firstLine="0"/>
      </w:pPr>
      <w:r>
        <w:t xml:space="preserve"> </w:t>
      </w:r>
      <w:r>
        <w:tab/>
      </w:r>
      <w:r>
        <w:tab/>
      </w:r>
      <w:r>
        <w:tab/>
        <w:t>Figure – 6</w:t>
      </w:r>
    </w:p>
    <w:p w14:paraId="3F1AA021" w14:textId="35385DD8" w:rsidR="00D1134D" w:rsidRDefault="00D1134D" w:rsidP="00CB4EFD">
      <w:pPr>
        <w:pStyle w:val="PARAGRAPH"/>
        <w:ind w:firstLine="0"/>
      </w:pPr>
      <w:r>
        <w:t xml:space="preserve">It is clearly visible that CGPA will </w:t>
      </w:r>
      <w:proofErr w:type="spellStart"/>
      <w:r>
        <w:t>paly</w:t>
      </w:r>
      <w:proofErr w:type="spellEnd"/>
      <w:r>
        <w:t xml:space="preserve"> significant role as deciding factor, hence CGPA is important feature.</w:t>
      </w:r>
    </w:p>
    <w:p w14:paraId="1134A712" w14:textId="24CE7259" w:rsidR="003576C7" w:rsidRDefault="003576C7" w:rsidP="003576C7">
      <w:pPr>
        <w:pStyle w:val="PARAGRAPH"/>
      </w:pPr>
    </w:p>
    <w:p w14:paraId="010AF34C" w14:textId="3994E0CA" w:rsidR="003576C7" w:rsidRPr="003576C7" w:rsidRDefault="003576C7" w:rsidP="00D1134D">
      <w:pPr>
        <w:pStyle w:val="PARAGRAPH"/>
        <w:ind w:firstLine="0"/>
      </w:pPr>
    </w:p>
    <w:p w14:paraId="03D9D29E" w14:textId="79F4374A" w:rsidR="003576C7" w:rsidRPr="00D1134D" w:rsidRDefault="003576C7" w:rsidP="00486D36">
      <w:pPr>
        <w:pStyle w:val="Heading2"/>
        <w:numPr>
          <w:ilvl w:val="1"/>
          <w:numId w:val="3"/>
        </w:numPr>
        <w:rPr>
          <w:color w:val="000000"/>
        </w:rPr>
      </w:pPr>
      <w:r>
        <w:rPr>
          <w:color w:val="000000"/>
        </w:rPr>
        <w:t>RESEARCH EXPERIENC</w:t>
      </w:r>
      <w:r w:rsidR="00A27432">
        <w:rPr>
          <w:color w:val="000000"/>
        </w:rPr>
        <w:t>E</w:t>
      </w:r>
    </w:p>
    <w:p w14:paraId="5671A840" w14:textId="28F3D0EE" w:rsidR="003576C7" w:rsidRDefault="00800E71" w:rsidP="00DD4E96">
      <w:pPr>
        <w:pStyle w:val="PARAGRAPH"/>
        <w:ind w:firstLine="0"/>
        <w:rPr>
          <w:rStyle w:val="Url"/>
          <w:color w:val="000000"/>
        </w:rPr>
      </w:pPr>
      <w:r>
        <w:rPr>
          <w:rStyle w:val="Url"/>
          <w:color w:val="000000"/>
        </w:rPr>
        <w:t>We have total 219 candidates with research experience and 181 candidates with no research experience.</w:t>
      </w:r>
    </w:p>
    <w:p w14:paraId="2CA2FE1F" w14:textId="03FBC5EE" w:rsidR="00800E71" w:rsidRDefault="00800E71" w:rsidP="00DD4E96">
      <w:pPr>
        <w:pStyle w:val="PARAGRAPH"/>
        <w:ind w:firstLine="0"/>
        <w:rPr>
          <w:rStyle w:val="Url"/>
          <w:color w:val="000000"/>
        </w:rPr>
      </w:pPr>
    </w:p>
    <w:p w14:paraId="6CE4E6B1" w14:textId="24730D16" w:rsidR="00800E71" w:rsidRDefault="00800E71" w:rsidP="00DD4E96">
      <w:pPr>
        <w:pStyle w:val="PARAGRAPH"/>
        <w:ind w:firstLine="0"/>
        <w:rPr>
          <w:rStyle w:val="Url"/>
          <w:color w:val="000000"/>
        </w:rPr>
      </w:pPr>
    </w:p>
    <w:p w14:paraId="6CC9D756" w14:textId="674058D0" w:rsidR="00800E71" w:rsidRDefault="00800E71" w:rsidP="00DD4E96">
      <w:pPr>
        <w:pStyle w:val="PARAGRAPH"/>
        <w:ind w:firstLine="0"/>
        <w:rPr>
          <w:rStyle w:val="Url"/>
          <w:color w:val="000000"/>
        </w:rPr>
      </w:pPr>
    </w:p>
    <w:p w14:paraId="20416633" w14:textId="07FA693B" w:rsidR="00800E71" w:rsidRDefault="00800E71" w:rsidP="00DD4E96">
      <w:pPr>
        <w:pStyle w:val="PARAGRAPH"/>
        <w:ind w:firstLine="0"/>
        <w:rPr>
          <w:rStyle w:val="Url"/>
          <w:color w:val="000000"/>
        </w:rPr>
      </w:pPr>
    </w:p>
    <w:p w14:paraId="2CA3A07A" w14:textId="1C5029F6" w:rsidR="00800E71" w:rsidRDefault="00800E71" w:rsidP="00DD4E96">
      <w:pPr>
        <w:pStyle w:val="PARAGRAPH"/>
        <w:ind w:firstLine="0"/>
        <w:rPr>
          <w:rStyle w:val="Url"/>
          <w:color w:val="000000"/>
        </w:rPr>
      </w:pPr>
    </w:p>
    <w:p w14:paraId="4A667A57" w14:textId="58702961" w:rsidR="00800E71" w:rsidRDefault="00800E71" w:rsidP="00DD4E96">
      <w:pPr>
        <w:pStyle w:val="PARAGRAPH"/>
        <w:ind w:firstLine="0"/>
        <w:rPr>
          <w:rStyle w:val="Url"/>
          <w:color w:val="000000"/>
        </w:rPr>
      </w:pPr>
    </w:p>
    <w:p w14:paraId="61F05CE8" w14:textId="65F5E58D" w:rsidR="00800E71" w:rsidRDefault="00800E71" w:rsidP="00DD4E96">
      <w:pPr>
        <w:pStyle w:val="PARAGRAPH"/>
        <w:ind w:firstLine="0"/>
        <w:rPr>
          <w:rStyle w:val="Url"/>
          <w:color w:val="000000"/>
        </w:rPr>
      </w:pPr>
    </w:p>
    <w:p w14:paraId="0C16E62F" w14:textId="79581A30" w:rsidR="00800E71" w:rsidRDefault="00800E71" w:rsidP="00DD4E96">
      <w:pPr>
        <w:pStyle w:val="PARAGRAPH"/>
        <w:ind w:firstLine="0"/>
        <w:rPr>
          <w:rStyle w:val="Url"/>
          <w:color w:val="000000"/>
        </w:rPr>
      </w:pPr>
    </w:p>
    <w:p w14:paraId="61A9139B" w14:textId="2E620783" w:rsidR="00800E71" w:rsidRDefault="00800E71" w:rsidP="00DD4E96">
      <w:pPr>
        <w:pStyle w:val="PARAGRAPH"/>
        <w:ind w:firstLine="0"/>
        <w:rPr>
          <w:rStyle w:val="Url"/>
          <w:color w:val="000000"/>
        </w:rPr>
      </w:pPr>
    </w:p>
    <w:p w14:paraId="01C6FD24" w14:textId="23B48B20" w:rsidR="00800E71" w:rsidRDefault="00800E71" w:rsidP="00DD4E96">
      <w:pPr>
        <w:pStyle w:val="PARAGRAPH"/>
        <w:ind w:firstLine="0"/>
        <w:rPr>
          <w:rStyle w:val="Url"/>
          <w:color w:val="000000"/>
        </w:rPr>
      </w:pPr>
      <w:r>
        <w:rPr>
          <w:noProof/>
        </w:rPr>
        <w:drawing>
          <wp:anchor distT="0" distB="0" distL="114300" distR="114300" simplePos="0" relativeHeight="251667456" behindDoc="1" locked="0" layoutInCell="1" allowOverlap="1" wp14:anchorId="604A0AE9" wp14:editId="23E05333">
            <wp:simplePos x="0" y="0"/>
            <wp:positionH relativeFrom="column">
              <wp:posOffset>635</wp:posOffset>
            </wp:positionH>
            <wp:positionV relativeFrom="paragraph">
              <wp:posOffset>-1217295</wp:posOffset>
            </wp:positionV>
            <wp:extent cx="2502848" cy="1334135"/>
            <wp:effectExtent l="0" t="0" r="0" b="0"/>
            <wp:wrapTight wrapText="bothSides">
              <wp:wrapPolygon edited="0">
                <wp:start x="0" y="0"/>
                <wp:lineTo x="0" y="21281"/>
                <wp:lineTo x="21375" y="21281"/>
                <wp:lineTo x="21375" y="0"/>
                <wp:lineTo x="0" y="0"/>
              </wp:wrapPolygon>
            </wp:wrapTight>
            <wp:docPr id="3" name="Picture 3" descr="https://lh4.googleusercontent.com/V289mbD2NFuftI7k7k8dBGhmcFBJpaDc5HvCMOGq4Cvx7k7y7uITYXrKPNkoqCckxBKH81vqecWOrAMAowNNI_pUd5IJfvezbPrYy8o1s6eBpqjrMCN0lKKj6tXEDEpPmxKSXY6Xu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289mbD2NFuftI7k7k8dBGhmcFBJpaDc5HvCMOGq4Cvx7k7y7uITYXrKPNkoqCckxBKH81vqecWOrAMAowNNI_pUd5IJfvezbPrYy8o1s6eBpqjrMCN0lKKj6tXEDEpPmxKSXY6XuX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2848" cy="1334135"/>
                    </a:xfrm>
                    <a:prstGeom prst="rect">
                      <a:avLst/>
                    </a:prstGeom>
                    <a:noFill/>
                    <a:ln>
                      <a:noFill/>
                    </a:ln>
                  </pic:spPr>
                </pic:pic>
              </a:graphicData>
            </a:graphic>
          </wp:anchor>
        </w:drawing>
      </w:r>
    </w:p>
    <w:p w14:paraId="32CE84CD" w14:textId="43514314" w:rsidR="00800E71" w:rsidRDefault="00800E71" w:rsidP="00DD4E96">
      <w:pPr>
        <w:pStyle w:val="PARAGRAPH"/>
        <w:ind w:firstLine="0"/>
        <w:rPr>
          <w:rStyle w:val="Url"/>
          <w:color w:val="000000"/>
        </w:rPr>
      </w:pPr>
      <w:r>
        <w:rPr>
          <w:rStyle w:val="Url"/>
          <w:color w:val="000000"/>
        </w:rPr>
        <w:tab/>
      </w:r>
      <w:r>
        <w:rPr>
          <w:rStyle w:val="Url"/>
          <w:color w:val="000000"/>
        </w:rPr>
        <w:tab/>
        <w:t xml:space="preserve">Figure – </w:t>
      </w:r>
    </w:p>
    <w:p w14:paraId="15B103B1" w14:textId="21921DB7" w:rsidR="00800E71" w:rsidRDefault="00800E71" w:rsidP="00DD4E96">
      <w:pPr>
        <w:pStyle w:val="PARAGRAPH"/>
        <w:ind w:firstLine="0"/>
        <w:rPr>
          <w:rStyle w:val="Url"/>
          <w:color w:val="000000"/>
        </w:rPr>
      </w:pPr>
      <w:r>
        <w:rPr>
          <w:rStyle w:val="Url"/>
          <w:color w:val="000000"/>
        </w:rPr>
        <w:t>As we can see, dataset has 119 candidates with research experience who have equal to or more than 80% chances of admission, whereas, there are 9 candidates which do not have research experience, but still have 80% or more chances of admission.</w:t>
      </w:r>
    </w:p>
    <w:p w14:paraId="49B0F70B" w14:textId="6CF6A0B8" w:rsidR="00800E71" w:rsidRDefault="00800E71" w:rsidP="00DD4E96">
      <w:pPr>
        <w:pStyle w:val="PARAGRAPH"/>
        <w:ind w:firstLine="0"/>
        <w:rPr>
          <w:rStyle w:val="Url"/>
          <w:color w:val="000000"/>
        </w:rPr>
      </w:pPr>
    </w:p>
    <w:p w14:paraId="79589178" w14:textId="153CD633" w:rsidR="00BF2485" w:rsidRDefault="003410C8" w:rsidP="00486D36">
      <w:pPr>
        <w:pStyle w:val="Heading1"/>
        <w:numPr>
          <w:ilvl w:val="0"/>
          <w:numId w:val="3"/>
        </w:numPr>
        <w:rPr>
          <w:rStyle w:val="Figurereferenceto"/>
          <w:color w:val="000000"/>
          <w:sz w:val="20"/>
        </w:rPr>
      </w:pPr>
      <w:r w:rsidRPr="00673033">
        <w:rPr>
          <w:rStyle w:val="Figurereferenceto"/>
          <w:color w:val="000000"/>
          <w:sz w:val="20"/>
        </w:rPr>
        <w:t>S</w:t>
      </w:r>
      <w:r w:rsidR="003576C7" w:rsidRPr="00673033">
        <w:rPr>
          <w:rStyle w:val="Figurereferenceto"/>
          <w:color w:val="000000"/>
          <w:sz w:val="20"/>
        </w:rPr>
        <w:t>CORING METRICS USED</w:t>
      </w:r>
    </w:p>
    <w:p w14:paraId="59F21E65" w14:textId="7DB06040" w:rsidR="00D1134D" w:rsidRDefault="00D1134D" w:rsidP="00D1134D">
      <w:pPr>
        <w:pStyle w:val="PARAGRAPHnoindent"/>
      </w:pPr>
      <w:r>
        <w:t>We have used following metrics to compare the accuracy of our trained model by applying different algorithms.</w:t>
      </w:r>
    </w:p>
    <w:p w14:paraId="72697BA5" w14:textId="77777777" w:rsidR="002C0ED0" w:rsidRPr="002C0ED0" w:rsidRDefault="002C0ED0" w:rsidP="002C0ED0">
      <w:pPr>
        <w:pStyle w:val="PARAGRAPH"/>
      </w:pPr>
    </w:p>
    <w:p w14:paraId="372DE0CA" w14:textId="5CBE6E38" w:rsidR="00D1134D" w:rsidRDefault="00D1134D" w:rsidP="00486D36">
      <w:pPr>
        <w:pStyle w:val="PARAGRAPHnoindent"/>
        <w:numPr>
          <w:ilvl w:val="0"/>
          <w:numId w:val="6"/>
        </w:numPr>
      </w:pPr>
      <w:proofErr w:type="spellStart"/>
      <w:r>
        <w:t>Precsion</w:t>
      </w:r>
      <w:r w:rsidR="002733B5">
        <w:t>_</w:t>
      </w:r>
      <w:r w:rsidR="002C0ED0">
        <w:t>Score</w:t>
      </w:r>
      <w:proofErr w:type="spellEnd"/>
      <w:r w:rsidR="002C0ED0">
        <w:t>: -</w:t>
      </w:r>
      <w:r>
        <w:t xml:space="preserve"> </w:t>
      </w:r>
      <w:r w:rsidR="002C0ED0">
        <w:t>TP/ (TP + FP)</w:t>
      </w:r>
    </w:p>
    <w:p w14:paraId="660FE16B" w14:textId="0A47ABED" w:rsidR="002C0ED0" w:rsidRDefault="002C0ED0" w:rsidP="002C0ED0">
      <w:pPr>
        <w:pStyle w:val="PARAGRAPH"/>
      </w:pPr>
    </w:p>
    <w:p w14:paraId="7A9B65B5" w14:textId="14ED52E9" w:rsidR="002C0ED0" w:rsidRDefault="002C0ED0" w:rsidP="00486D36">
      <w:pPr>
        <w:pStyle w:val="PARAGRAPH"/>
        <w:numPr>
          <w:ilvl w:val="0"/>
          <w:numId w:val="6"/>
        </w:numPr>
      </w:pPr>
      <w:proofErr w:type="spellStart"/>
      <w:r>
        <w:t>Recall</w:t>
      </w:r>
      <w:r w:rsidR="002733B5">
        <w:t>_</w:t>
      </w:r>
      <w:r>
        <w:t>Socre</w:t>
      </w:r>
      <w:proofErr w:type="spellEnd"/>
      <w:r>
        <w:t>: - TP</w:t>
      </w:r>
      <w:proofErr w:type="gramStart"/>
      <w:r>
        <w:t>/(</w:t>
      </w:r>
      <w:proofErr w:type="gramEnd"/>
      <w:r>
        <w:t>TP + FN)</w:t>
      </w:r>
    </w:p>
    <w:p w14:paraId="02D68E48" w14:textId="429B51BB" w:rsidR="002C0ED0" w:rsidRDefault="002C0ED0" w:rsidP="002C0ED0">
      <w:pPr>
        <w:pStyle w:val="ListParagraph"/>
      </w:pPr>
    </w:p>
    <w:p w14:paraId="6AE2334A" w14:textId="657FAA21" w:rsidR="002C0ED0" w:rsidRDefault="002C0ED0" w:rsidP="00486D36">
      <w:pPr>
        <w:pStyle w:val="PARAGRAPH"/>
        <w:numPr>
          <w:ilvl w:val="0"/>
          <w:numId w:val="6"/>
        </w:numPr>
      </w:pPr>
      <w:r>
        <w:t>F1</w:t>
      </w:r>
      <w:r w:rsidR="002733B5">
        <w:t>_</w:t>
      </w:r>
      <w:r>
        <w:t>Score:</w:t>
      </w:r>
      <w:r w:rsidR="002315DE">
        <w:t xml:space="preserve"> </w:t>
      </w:r>
      <w:r>
        <w:t>- 2/ ((1/precision) + (1/recall))</w:t>
      </w:r>
    </w:p>
    <w:p w14:paraId="370BF53F" w14:textId="16516977" w:rsidR="002315DE" w:rsidRDefault="002315DE" w:rsidP="002315DE">
      <w:pPr>
        <w:pStyle w:val="ListParagraph"/>
      </w:pPr>
    </w:p>
    <w:p w14:paraId="4C47AB3C" w14:textId="589C5DFC" w:rsidR="002315DE" w:rsidRDefault="002315DE" w:rsidP="002315DE">
      <w:pPr>
        <w:pStyle w:val="ListParagraph"/>
      </w:pPr>
      <w:r>
        <w:t>TP: - True Positives, FP: - False Positives</w:t>
      </w:r>
    </w:p>
    <w:p w14:paraId="66E6901D" w14:textId="28D6DE95" w:rsidR="003576C7" w:rsidRDefault="002315DE" w:rsidP="002315DE">
      <w:pPr>
        <w:pStyle w:val="ListParagraph"/>
      </w:pPr>
      <w:r>
        <w:t>FN: - False Negatives</w:t>
      </w:r>
    </w:p>
    <w:p w14:paraId="5625C5F5" w14:textId="77777777" w:rsidR="005E47A1" w:rsidRDefault="005E47A1" w:rsidP="002315DE">
      <w:pPr>
        <w:pStyle w:val="ListParagraph"/>
      </w:pPr>
    </w:p>
    <w:p w14:paraId="222050CE" w14:textId="50A23550" w:rsidR="005E47A1" w:rsidRPr="005E47A1" w:rsidRDefault="005E47A1" w:rsidP="005E47A1">
      <w:pPr>
        <w:widowControl/>
        <w:spacing w:line="240" w:lineRule="auto"/>
        <w:jc w:val="left"/>
        <w:rPr>
          <w:rFonts w:ascii="Palatino Linotype" w:hAnsi="Palatino Linotype"/>
          <w:color w:val="000000" w:themeColor="text1"/>
          <w:kern w:val="0"/>
          <w:szCs w:val="19"/>
        </w:rPr>
      </w:pPr>
      <w:r w:rsidRPr="005E47A1">
        <w:rPr>
          <w:rFonts w:ascii="Palatino Linotype" w:hAnsi="Palatino Linotype" w:cs="Arial"/>
          <w:b/>
          <w:color w:val="000000" w:themeColor="text1"/>
          <w:kern w:val="0"/>
          <w:szCs w:val="19"/>
        </w:rPr>
        <w:t>Precision</w:t>
      </w:r>
      <w:r>
        <w:rPr>
          <w:rFonts w:ascii="Palatino Linotype" w:hAnsi="Palatino Linotype" w:cs="Arial"/>
          <w:color w:val="000000" w:themeColor="text1"/>
          <w:kern w:val="0"/>
          <w:szCs w:val="19"/>
        </w:rPr>
        <w:t xml:space="preserve"> Score</w:t>
      </w:r>
      <w:r w:rsidRPr="005E47A1">
        <w:rPr>
          <w:rFonts w:ascii="Palatino Linotype" w:hAnsi="Palatino Linotype" w:cs="Arial"/>
          <w:color w:val="000000" w:themeColor="text1"/>
          <w:kern w:val="0"/>
          <w:szCs w:val="19"/>
        </w:rPr>
        <w:t xml:space="preserve">: </w:t>
      </w:r>
      <w:r w:rsidRPr="005E47A1">
        <w:rPr>
          <w:rFonts w:ascii="Palatino Linotype" w:hAnsi="Palatino Linotype" w:cs="Arial"/>
          <w:color w:val="000000" w:themeColor="text1"/>
          <w:kern w:val="0"/>
          <w:szCs w:val="19"/>
          <w:shd w:val="clear" w:color="auto" w:fill="FFFFFF"/>
        </w:rPr>
        <w:t xml:space="preserve"> Precision is the ratio of </w:t>
      </w:r>
      <w:r w:rsidR="00D65425">
        <w:rPr>
          <w:rFonts w:ascii="Palatino Linotype" w:hAnsi="Palatino Linotype" w:cs="Arial"/>
          <w:color w:val="000000" w:themeColor="text1"/>
          <w:kern w:val="0"/>
          <w:szCs w:val="19"/>
          <w:shd w:val="clear" w:color="auto" w:fill="FFFFFF"/>
        </w:rPr>
        <w:t xml:space="preserve">true positives to the total number of predicted positives. </w:t>
      </w:r>
      <w:proofErr w:type="spellStart"/>
      <w:r w:rsidRPr="005E47A1">
        <w:rPr>
          <w:rFonts w:ascii="Palatino Linotype" w:hAnsi="Palatino Linotype"/>
          <w:b/>
          <w:bCs/>
          <w:color w:val="000000" w:themeColor="text1"/>
          <w:kern w:val="0"/>
          <w:szCs w:val="19"/>
          <w:shd w:val="clear" w:color="auto" w:fill="FFFFFF"/>
        </w:rPr>
        <w:t>Precision</w:t>
      </w:r>
      <w:proofErr w:type="spellEnd"/>
      <w:r w:rsidRPr="005E47A1">
        <w:rPr>
          <w:rFonts w:ascii="Palatino Linotype" w:hAnsi="Palatino Linotype"/>
          <w:b/>
          <w:bCs/>
          <w:color w:val="000000" w:themeColor="text1"/>
          <w:kern w:val="0"/>
          <w:szCs w:val="19"/>
          <w:shd w:val="clear" w:color="auto" w:fill="FFFFFF"/>
        </w:rPr>
        <w:t xml:space="preserve"> is a good measure to determine, when the costs of False Positive is high. </w:t>
      </w:r>
      <w:r w:rsidR="00D65425">
        <w:rPr>
          <w:rFonts w:ascii="Palatino Linotype" w:hAnsi="Palatino Linotype"/>
          <w:color w:val="000000" w:themeColor="text1"/>
          <w:kern w:val="0"/>
          <w:szCs w:val="19"/>
          <w:shd w:val="clear" w:color="auto" w:fill="FFFFFF"/>
        </w:rPr>
        <w:t>[5]</w:t>
      </w:r>
      <w:r w:rsidRPr="005E47A1">
        <w:rPr>
          <w:rFonts w:ascii="Palatino Linotype" w:hAnsi="Palatino Linotype"/>
          <w:color w:val="000000" w:themeColor="text1"/>
          <w:kern w:val="0"/>
          <w:szCs w:val="19"/>
          <w:shd w:val="clear" w:color="auto" w:fill="FFFFFF"/>
        </w:rPr>
        <w:t>.</w:t>
      </w:r>
    </w:p>
    <w:p w14:paraId="4CC8ADED" w14:textId="77777777" w:rsidR="005E47A1" w:rsidRPr="005E47A1" w:rsidRDefault="005E47A1" w:rsidP="005E47A1">
      <w:pPr>
        <w:widowControl/>
        <w:spacing w:line="240" w:lineRule="auto"/>
        <w:jc w:val="left"/>
        <w:rPr>
          <w:rFonts w:ascii="Palatino Linotype" w:hAnsi="Palatino Linotype"/>
          <w:color w:val="000000" w:themeColor="text1"/>
          <w:kern w:val="0"/>
          <w:szCs w:val="19"/>
        </w:rPr>
      </w:pPr>
    </w:p>
    <w:p w14:paraId="49C534B0" w14:textId="44F4447B" w:rsidR="005E47A1" w:rsidRPr="005E47A1" w:rsidRDefault="005E47A1" w:rsidP="005E47A1">
      <w:pPr>
        <w:widowControl/>
        <w:spacing w:line="240" w:lineRule="auto"/>
        <w:jc w:val="left"/>
        <w:rPr>
          <w:rFonts w:ascii="Palatino Linotype" w:hAnsi="Palatino Linotype"/>
          <w:color w:val="000000" w:themeColor="text1"/>
          <w:kern w:val="0"/>
          <w:szCs w:val="19"/>
        </w:rPr>
      </w:pPr>
      <w:r w:rsidRPr="005E47A1">
        <w:rPr>
          <w:rFonts w:ascii="Palatino Linotype" w:hAnsi="Palatino Linotype" w:cs="Arial"/>
          <w:color w:val="000000" w:themeColor="text1"/>
          <w:kern w:val="0"/>
          <w:szCs w:val="19"/>
          <w:shd w:val="clear" w:color="auto" w:fill="FFFFFF"/>
        </w:rPr>
        <w:t>Recall</w:t>
      </w:r>
      <w:r>
        <w:rPr>
          <w:rFonts w:ascii="Palatino Linotype" w:hAnsi="Palatino Linotype" w:cs="Arial"/>
          <w:color w:val="000000" w:themeColor="text1"/>
          <w:kern w:val="0"/>
          <w:szCs w:val="19"/>
          <w:shd w:val="clear" w:color="auto" w:fill="FFFFFF"/>
        </w:rPr>
        <w:t xml:space="preserve"> </w:t>
      </w:r>
      <w:proofErr w:type="gramStart"/>
      <w:r>
        <w:rPr>
          <w:rFonts w:ascii="Palatino Linotype" w:hAnsi="Palatino Linotype" w:cs="Arial"/>
          <w:color w:val="000000" w:themeColor="text1"/>
          <w:kern w:val="0"/>
          <w:szCs w:val="19"/>
          <w:shd w:val="clear" w:color="auto" w:fill="FFFFFF"/>
        </w:rPr>
        <w:t>Score</w:t>
      </w:r>
      <w:r w:rsidRPr="005E47A1">
        <w:rPr>
          <w:rFonts w:ascii="Palatino Linotype" w:hAnsi="Palatino Linotype" w:cs="Arial"/>
          <w:color w:val="000000" w:themeColor="text1"/>
          <w:kern w:val="0"/>
          <w:szCs w:val="19"/>
          <w:shd w:val="clear" w:color="auto" w:fill="FFFFFF"/>
        </w:rPr>
        <w:t xml:space="preserve"> :</w:t>
      </w:r>
      <w:proofErr w:type="gramEnd"/>
      <w:r w:rsidRPr="005E47A1">
        <w:rPr>
          <w:rFonts w:ascii="Palatino Linotype" w:hAnsi="Palatino Linotype" w:cs="Arial"/>
          <w:color w:val="000000" w:themeColor="text1"/>
          <w:kern w:val="0"/>
          <w:szCs w:val="19"/>
          <w:shd w:val="clear" w:color="auto" w:fill="FFFFFF"/>
        </w:rPr>
        <w:t xml:space="preserve"> Recall is </w:t>
      </w:r>
      <w:r w:rsidR="00D65425">
        <w:rPr>
          <w:rFonts w:ascii="Palatino Linotype" w:hAnsi="Palatino Linotype" w:cs="Arial"/>
          <w:color w:val="000000" w:themeColor="text1"/>
          <w:kern w:val="0"/>
          <w:szCs w:val="19"/>
          <w:shd w:val="clear" w:color="auto" w:fill="FFFFFF"/>
        </w:rPr>
        <w:t>also known as True Positive Ratio</w:t>
      </w:r>
      <w:r w:rsidRPr="005E47A1">
        <w:rPr>
          <w:rFonts w:ascii="Palatino Linotype" w:hAnsi="Palatino Linotype" w:cs="Arial"/>
          <w:color w:val="000000" w:themeColor="text1"/>
          <w:kern w:val="0"/>
          <w:szCs w:val="19"/>
          <w:shd w:val="clear" w:color="auto" w:fill="FFFFFF"/>
        </w:rPr>
        <w:t xml:space="preserve">. </w:t>
      </w:r>
      <w:r w:rsidRPr="005E47A1">
        <w:rPr>
          <w:rFonts w:ascii="Palatino Linotype" w:hAnsi="Palatino Linotype"/>
          <w:b/>
          <w:bCs/>
          <w:color w:val="000000" w:themeColor="text1"/>
          <w:kern w:val="0"/>
          <w:szCs w:val="19"/>
          <w:shd w:val="clear" w:color="auto" w:fill="FFFFFF"/>
        </w:rPr>
        <w:t xml:space="preserve">Recall shall be the model metric when there is a high cost associated with False Negative. </w:t>
      </w:r>
      <w:r w:rsidR="00D65425">
        <w:rPr>
          <w:rFonts w:ascii="Palatino Linotype" w:hAnsi="Palatino Linotype"/>
          <w:color w:val="000000" w:themeColor="text1"/>
          <w:kern w:val="0"/>
          <w:szCs w:val="19"/>
          <w:shd w:val="clear" w:color="auto" w:fill="FFFFFF"/>
        </w:rPr>
        <w:t>[5]</w:t>
      </w:r>
      <w:r w:rsidRPr="005E47A1">
        <w:rPr>
          <w:rFonts w:ascii="Palatino Linotype" w:hAnsi="Palatino Linotype"/>
          <w:color w:val="000000" w:themeColor="text1"/>
          <w:kern w:val="0"/>
          <w:szCs w:val="19"/>
          <w:shd w:val="clear" w:color="auto" w:fill="FFFFFF"/>
        </w:rPr>
        <w:t>.</w:t>
      </w:r>
    </w:p>
    <w:p w14:paraId="2D832ABE" w14:textId="77777777" w:rsidR="005E47A1" w:rsidRPr="005E47A1" w:rsidRDefault="005E47A1" w:rsidP="005E47A1">
      <w:pPr>
        <w:widowControl/>
        <w:spacing w:line="240" w:lineRule="auto"/>
        <w:jc w:val="left"/>
        <w:rPr>
          <w:rFonts w:ascii="Palatino Linotype" w:hAnsi="Palatino Linotype"/>
          <w:color w:val="000000" w:themeColor="text1"/>
          <w:kern w:val="0"/>
          <w:szCs w:val="19"/>
        </w:rPr>
      </w:pPr>
    </w:p>
    <w:p w14:paraId="1C0B7698" w14:textId="59F0EB52" w:rsidR="005E47A1" w:rsidRPr="005E47A1" w:rsidRDefault="005E47A1" w:rsidP="005E47A1">
      <w:pPr>
        <w:widowControl/>
        <w:spacing w:line="240" w:lineRule="auto"/>
        <w:jc w:val="left"/>
        <w:rPr>
          <w:rFonts w:ascii="Palatino Linotype" w:hAnsi="Palatino Linotype"/>
          <w:color w:val="000000" w:themeColor="text1"/>
          <w:kern w:val="0"/>
          <w:szCs w:val="19"/>
        </w:rPr>
      </w:pPr>
      <w:r w:rsidRPr="005E47A1">
        <w:rPr>
          <w:rFonts w:ascii="Palatino Linotype" w:hAnsi="Palatino Linotype" w:cs="Arial"/>
          <w:color w:val="000000" w:themeColor="text1"/>
          <w:kern w:val="0"/>
          <w:szCs w:val="19"/>
          <w:shd w:val="clear" w:color="auto" w:fill="FFFFFF"/>
        </w:rPr>
        <w:t xml:space="preserve">F1 Score: </w:t>
      </w:r>
      <w:r w:rsidRPr="005E47A1">
        <w:rPr>
          <w:rFonts w:ascii="Palatino Linotype" w:hAnsi="Palatino Linotype" w:cs="Arial"/>
          <w:color w:val="000000" w:themeColor="text1"/>
          <w:kern w:val="0"/>
          <w:szCs w:val="19"/>
        </w:rPr>
        <w:t xml:space="preserve">F1 Score is the weighted average of Precision and Recall. Therefore, this score takes both false positives and false negatives into account. </w:t>
      </w:r>
      <w:r w:rsidRPr="005E47A1">
        <w:rPr>
          <w:rFonts w:ascii="Palatino Linotype" w:hAnsi="Palatino Linotype"/>
          <w:b/>
          <w:bCs/>
          <w:color w:val="000000" w:themeColor="text1"/>
          <w:kern w:val="0"/>
          <w:szCs w:val="19"/>
        </w:rPr>
        <w:t xml:space="preserve">F1 Score might be a better measure to use if we need </w:t>
      </w:r>
      <w:r w:rsidR="00D65425">
        <w:rPr>
          <w:rFonts w:ascii="Palatino Linotype" w:hAnsi="Palatino Linotype"/>
          <w:b/>
          <w:bCs/>
          <w:color w:val="000000" w:themeColor="text1"/>
          <w:kern w:val="0"/>
          <w:szCs w:val="19"/>
        </w:rPr>
        <w:t xml:space="preserve">have a </w:t>
      </w:r>
      <w:r w:rsidRPr="005E47A1">
        <w:rPr>
          <w:rFonts w:ascii="Palatino Linotype" w:hAnsi="Palatino Linotype"/>
          <w:b/>
          <w:bCs/>
          <w:color w:val="000000" w:themeColor="text1"/>
          <w:kern w:val="0"/>
          <w:szCs w:val="19"/>
        </w:rPr>
        <w:t>balance between Precision and Recall AND there is an uneven class distribution (large number of Actual Negatives, which is our case)</w:t>
      </w:r>
      <w:r w:rsidR="00D65425">
        <w:rPr>
          <w:rFonts w:ascii="Palatino Linotype" w:hAnsi="Palatino Linotype"/>
          <w:b/>
          <w:bCs/>
          <w:color w:val="000000" w:themeColor="text1"/>
          <w:kern w:val="0"/>
          <w:szCs w:val="19"/>
        </w:rPr>
        <w:t xml:space="preserve"> [5]</w:t>
      </w:r>
      <w:r w:rsidRPr="005E47A1">
        <w:rPr>
          <w:rFonts w:ascii="Palatino Linotype" w:hAnsi="Palatino Linotype"/>
          <w:b/>
          <w:bCs/>
          <w:color w:val="000000" w:themeColor="text1"/>
          <w:kern w:val="0"/>
          <w:szCs w:val="19"/>
        </w:rPr>
        <w:t>.</w:t>
      </w:r>
    </w:p>
    <w:p w14:paraId="7ED16833" w14:textId="77777777" w:rsidR="005E47A1" w:rsidRPr="005E47A1" w:rsidRDefault="005E47A1" w:rsidP="005E47A1">
      <w:pPr>
        <w:widowControl/>
        <w:spacing w:line="240" w:lineRule="auto"/>
        <w:jc w:val="left"/>
        <w:rPr>
          <w:rFonts w:ascii="Palatino Linotype" w:hAnsi="Palatino Linotype"/>
          <w:color w:val="000000" w:themeColor="text1"/>
          <w:kern w:val="0"/>
          <w:szCs w:val="19"/>
        </w:rPr>
      </w:pPr>
    </w:p>
    <w:p w14:paraId="2E6F4D26" w14:textId="2AD567F2" w:rsidR="005E47A1" w:rsidRPr="005E47A1" w:rsidRDefault="005E47A1" w:rsidP="005E47A1">
      <w:pPr>
        <w:widowControl/>
        <w:spacing w:line="240" w:lineRule="auto"/>
        <w:jc w:val="left"/>
        <w:rPr>
          <w:rFonts w:ascii="Palatino Linotype" w:hAnsi="Palatino Linotype"/>
          <w:color w:val="000000" w:themeColor="text1"/>
          <w:kern w:val="0"/>
          <w:szCs w:val="19"/>
        </w:rPr>
      </w:pPr>
      <w:r w:rsidRPr="005E47A1">
        <w:rPr>
          <w:rFonts w:ascii="Palatino Linotype" w:hAnsi="Palatino Linotype"/>
          <w:b/>
          <w:bCs/>
          <w:color w:val="000000" w:themeColor="text1"/>
          <w:kern w:val="0"/>
          <w:szCs w:val="19"/>
        </w:rPr>
        <w:t xml:space="preserve">Actual Positives: 117, Actual </w:t>
      </w:r>
      <w:proofErr w:type="gramStart"/>
      <w:r w:rsidRPr="005E47A1">
        <w:rPr>
          <w:rFonts w:ascii="Palatino Linotype" w:hAnsi="Palatino Linotype"/>
          <w:b/>
          <w:bCs/>
          <w:color w:val="000000" w:themeColor="text1"/>
          <w:kern w:val="0"/>
          <w:szCs w:val="19"/>
        </w:rPr>
        <w:t>Negatives :</w:t>
      </w:r>
      <w:proofErr w:type="gramEnd"/>
      <w:r w:rsidRPr="005E47A1">
        <w:rPr>
          <w:rFonts w:ascii="Palatino Linotype" w:hAnsi="Palatino Linotype"/>
          <w:b/>
          <w:bCs/>
          <w:color w:val="000000" w:themeColor="text1"/>
          <w:kern w:val="0"/>
          <w:szCs w:val="19"/>
        </w:rPr>
        <w:t xml:space="preserve"> 283 [Total = 400</w:t>
      </w:r>
      <w:r>
        <w:rPr>
          <w:rFonts w:ascii="Palatino Linotype" w:hAnsi="Palatino Linotype"/>
          <w:b/>
          <w:bCs/>
          <w:color w:val="000000" w:themeColor="text1"/>
          <w:kern w:val="0"/>
          <w:szCs w:val="19"/>
        </w:rPr>
        <w:t xml:space="preserve"> observations</w:t>
      </w:r>
      <w:r w:rsidRPr="005E47A1">
        <w:rPr>
          <w:rFonts w:ascii="Palatino Linotype" w:hAnsi="Palatino Linotype"/>
          <w:b/>
          <w:bCs/>
          <w:color w:val="000000" w:themeColor="text1"/>
          <w:kern w:val="0"/>
          <w:szCs w:val="19"/>
        </w:rPr>
        <w:t>]</w:t>
      </w:r>
    </w:p>
    <w:p w14:paraId="3633A332" w14:textId="271099B9" w:rsidR="003410C8" w:rsidRPr="00673033" w:rsidRDefault="003576C7" w:rsidP="00486D36">
      <w:pPr>
        <w:pStyle w:val="Heading1"/>
        <w:numPr>
          <w:ilvl w:val="0"/>
          <w:numId w:val="3"/>
        </w:numPr>
        <w:rPr>
          <w:color w:val="000000"/>
          <w:sz w:val="20"/>
        </w:rPr>
      </w:pPr>
      <w:r w:rsidRPr="00673033">
        <w:rPr>
          <w:color w:val="000000"/>
          <w:sz w:val="20"/>
        </w:rPr>
        <w:t>RESULTS &amp; FINDINGS</w:t>
      </w:r>
    </w:p>
    <w:p w14:paraId="372F9D46" w14:textId="52333EEA" w:rsidR="002315DE" w:rsidRDefault="002315DE" w:rsidP="002315DE">
      <w:pPr>
        <w:pStyle w:val="PARAGRAPH"/>
        <w:ind w:firstLine="0"/>
      </w:pPr>
      <w:r w:rsidRPr="002315DE">
        <w:rPr>
          <w:b/>
        </w:rPr>
        <w:t>Logistic Regression</w:t>
      </w:r>
      <w:r>
        <w:t xml:space="preserve">: - We used binary logistic model to do classification for assigning labels 1 or 0 to the test data observations. The threshold value for label 1 is more than or equal to 0.80 value of chance of admit. Y values less than 0.80 will </w:t>
      </w:r>
      <w:proofErr w:type="spellStart"/>
      <w:r>
        <w:t>assing</w:t>
      </w:r>
      <w:proofErr w:type="spellEnd"/>
      <w:r>
        <w:t xml:space="preserve"> label 0. </w:t>
      </w:r>
    </w:p>
    <w:p w14:paraId="13016F5A" w14:textId="00550EBE" w:rsidR="002315DE" w:rsidRDefault="002315DE" w:rsidP="002315DE">
      <w:pPr>
        <w:pStyle w:val="PARAGRAPH"/>
        <w:ind w:firstLine="0"/>
      </w:pPr>
      <w:r>
        <w:t xml:space="preserve">Following are the results for test observations with logistic regression </w:t>
      </w:r>
      <w:proofErr w:type="spellStart"/>
      <w:r>
        <w:t>moel</w:t>
      </w:r>
      <w:proofErr w:type="spellEnd"/>
      <w:r>
        <w:t xml:space="preserve">. </w:t>
      </w:r>
    </w:p>
    <w:p w14:paraId="5A232F17" w14:textId="77777777" w:rsidR="002733B5" w:rsidRDefault="002733B5" w:rsidP="002315DE">
      <w:pPr>
        <w:pStyle w:val="PARAGRAPH"/>
        <w:ind w:firstLine="0"/>
      </w:pPr>
    </w:p>
    <w:p w14:paraId="0E6F3E73" w14:textId="77777777" w:rsidR="002733B5" w:rsidRPr="002733B5" w:rsidRDefault="002733B5" w:rsidP="002733B5">
      <w:pPr>
        <w:widowControl/>
        <w:spacing w:after="320" w:line="240" w:lineRule="auto"/>
        <w:textAlignment w:val="baseline"/>
        <w:rPr>
          <w:rFonts w:ascii="Palatino Linotype" w:hAnsi="Palatino Linotype" w:cs="Arial"/>
          <w:color w:val="000000" w:themeColor="text1"/>
          <w:kern w:val="0"/>
          <w:szCs w:val="19"/>
        </w:rPr>
      </w:pPr>
      <w:proofErr w:type="spellStart"/>
      <w:r w:rsidRPr="002733B5">
        <w:rPr>
          <w:rFonts w:ascii="Palatino Linotype" w:hAnsi="Palatino Linotype" w:cs="Arial"/>
          <w:color w:val="000000" w:themeColor="text1"/>
          <w:kern w:val="0"/>
          <w:szCs w:val="19"/>
          <w:shd w:val="clear" w:color="auto" w:fill="FFF2CC"/>
        </w:rPr>
        <w:t>Precision_Score</w:t>
      </w:r>
      <w:proofErr w:type="spellEnd"/>
      <w:r w:rsidRPr="002733B5">
        <w:rPr>
          <w:rFonts w:ascii="Palatino Linotype" w:hAnsi="Palatino Linotype" w:cs="Arial"/>
          <w:color w:val="000000" w:themeColor="text1"/>
          <w:kern w:val="0"/>
          <w:szCs w:val="19"/>
          <w:shd w:val="clear" w:color="auto" w:fill="FFF2CC"/>
        </w:rPr>
        <w:t>: 0.9583333333333334</w:t>
      </w:r>
    </w:p>
    <w:p w14:paraId="39580217" w14:textId="77777777" w:rsidR="002733B5" w:rsidRPr="002733B5" w:rsidRDefault="002733B5" w:rsidP="002733B5">
      <w:pPr>
        <w:widowControl/>
        <w:spacing w:after="320" w:line="240" w:lineRule="auto"/>
        <w:textAlignment w:val="baseline"/>
        <w:rPr>
          <w:rFonts w:ascii="Palatino Linotype" w:hAnsi="Palatino Linotype" w:cs="Arial"/>
          <w:color w:val="000000" w:themeColor="text1"/>
          <w:kern w:val="0"/>
          <w:szCs w:val="19"/>
        </w:rPr>
      </w:pPr>
      <w:proofErr w:type="spellStart"/>
      <w:r w:rsidRPr="002733B5">
        <w:rPr>
          <w:rFonts w:ascii="Palatino Linotype" w:hAnsi="Palatino Linotype" w:cs="Arial"/>
          <w:color w:val="000000" w:themeColor="text1"/>
          <w:kern w:val="0"/>
          <w:szCs w:val="19"/>
          <w:shd w:val="clear" w:color="auto" w:fill="FFF2CC"/>
        </w:rPr>
        <w:t>Recall_Score</w:t>
      </w:r>
      <w:proofErr w:type="spellEnd"/>
      <w:r w:rsidRPr="002733B5">
        <w:rPr>
          <w:rFonts w:ascii="Palatino Linotype" w:hAnsi="Palatino Linotype" w:cs="Arial"/>
          <w:color w:val="000000" w:themeColor="text1"/>
          <w:kern w:val="0"/>
          <w:szCs w:val="19"/>
          <w:shd w:val="clear" w:color="auto" w:fill="FFF2CC"/>
        </w:rPr>
        <w:t>: 0.7931034482758621</w:t>
      </w:r>
    </w:p>
    <w:p w14:paraId="2006B659" w14:textId="77C3F222" w:rsidR="002733B5" w:rsidRDefault="002733B5" w:rsidP="002733B5">
      <w:pPr>
        <w:widowControl/>
        <w:spacing w:after="320" w:line="240" w:lineRule="auto"/>
        <w:textAlignment w:val="baseline"/>
        <w:rPr>
          <w:rFonts w:ascii="Palatino Linotype" w:hAnsi="Palatino Linotype" w:cs="Arial"/>
          <w:color w:val="000000" w:themeColor="text1"/>
          <w:kern w:val="0"/>
          <w:szCs w:val="19"/>
          <w:shd w:val="clear" w:color="auto" w:fill="FFF2CC"/>
        </w:rPr>
      </w:pPr>
      <w:r w:rsidRPr="002733B5">
        <w:rPr>
          <w:rFonts w:ascii="Palatino Linotype" w:hAnsi="Palatino Linotype" w:cs="Arial"/>
          <w:color w:val="000000" w:themeColor="text1"/>
          <w:kern w:val="0"/>
          <w:szCs w:val="19"/>
          <w:shd w:val="clear" w:color="auto" w:fill="FFF2CC"/>
        </w:rPr>
        <w:t>F1_Score: 0.8679245283018867</w:t>
      </w:r>
      <w:r>
        <w:rPr>
          <w:rFonts w:ascii="Palatino Linotype" w:hAnsi="Palatino Linotype" w:cs="Arial"/>
          <w:color w:val="000000" w:themeColor="text1"/>
          <w:kern w:val="0"/>
          <w:szCs w:val="19"/>
          <w:shd w:val="clear" w:color="auto" w:fill="FFF2CC"/>
        </w:rPr>
        <w:t xml:space="preserve"> </w:t>
      </w:r>
    </w:p>
    <w:p w14:paraId="1ADD220A" w14:textId="139BD268" w:rsidR="002733B5" w:rsidRDefault="002733B5" w:rsidP="002733B5">
      <w:pPr>
        <w:widowControl/>
        <w:spacing w:after="320" w:line="240" w:lineRule="auto"/>
        <w:textAlignment w:val="baseline"/>
        <w:rPr>
          <w:rFonts w:ascii="Palatino Linotype" w:hAnsi="Palatino Linotype" w:cs="Arial"/>
          <w:color w:val="000000" w:themeColor="text1"/>
          <w:szCs w:val="19"/>
        </w:rPr>
      </w:pPr>
      <w:r w:rsidRPr="004B5F73">
        <w:rPr>
          <w:b/>
        </w:rPr>
        <w:t>Gaussian Naïve Bayes</w:t>
      </w:r>
      <w:r>
        <w:t xml:space="preserve">: - </w:t>
      </w:r>
      <w:r w:rsidRPr="002733B5">
        <w:rPr>
          <w:rFonts w:ascii="Palatino Linotype" w:hAnsi="Palatino Linotype" w:cs="Arial"/>
          <w:color w:val="000000" w:themeColor="text1"/>
          <w:szCs w:val="19"/>
        </w:rPr>
        <w:t xml:space="preserve">It is a classification technique based on Bayes’ Theorem with an assumption of independence among predictors. In simple terms, a Naive Bayes classifier assumes that the presence of a particular </w:t>
      </w:r>
      <w:r w:rsidRPr="002733B5">
        <w:rPr>
          <w:rFonts w:ascii="Palatino Linotype" w:hAnsi="Palatino Linotype" w:cs="Arial"/>
          <w:color w:val="000000" w:themeColor="text1"/>
          <w:szCs w:val="19"/>
        </w:rPr>
        <w:lastRenderedPageBreak/>
        <w:t>feature in a class is unrelated to the presence of a</w:t>
      </w:r>
      <w:r>
        <w:rPr>
          <w:rFonts w:ascii="Palatino Linotype" w:hAnsi="Palatino Linotype" w:cs="Arial"/>
          <w:color w:val="000000" w:themeColor="text1"/>
          <w:szCs w:val="19"/>
        </w:rPr>
        <w:t xml:space="preserve">ny other feature.  Following are the test results achieved by applying </w:t>
      </w:r>
      <w:proofErr w:type="spellStart"/>
      <w:r>
        <w:rPr>
          <w:rFonts w:ascii="Palatino Linotype" w:hAnsi="Palatino Linotype" w:cs="Arial"/>
          <w:color w:val="000000" w:themeColor="text1"/>
          <w:szCs w:val="19"/>
        </w:rPr>
        <w:t>Gaussain</w:t>
      </w:r>
      <w:proofErr w:type="spellEnd"/>
      <w:r>
        <w:rPr>
          <w:rFonts w:ascii="Palatino Linotype" w:hAnsi="Palatino Linotype" w:cs="Arial"/>
          <w:color w:val="000000" w:themeColor="text1"/>
          <w:szCs w:val="19"/>
        </w:rPr>
        <w:t xml:space="preserve"> Naïve Bayes for our classification </w:t>
      </w:r>
      <w:r w:rsidR="001C18E6">
        <w:rPr>
          <w:rFonts w:ascii="Palatino Linotype" w:hAnsi="Palatino Linotype" w:cs="Arial"/>
          <w:color w:val="000000" w:themeColor="text1"/>
          <w:szCs w:val="19"/>
        </w:rPr>
        <w:t>problem [</w:t>
      </w:r>
      <w:proofErr w:type="spellStart"/>
      <w:r w:rsidR="001C18E6">
        <w:rPr>
          <w:rFonts w:ascii="Palatino Linotype" w:hAnsi="Palatino Linotype" w:cs="Arial"/>
          <w:color w:val="000000" w:themeColor="text1"/>
          <w:szCs w:val="19"/>
        </w:rPr>
        <w:t>WikiPedia</w:t>
      </w:r>
      <w:proofErr w:type="spellEnd"/>
      <w:r w:rsidR="001C18E6">
        <w:rPr>
          <w:rFonts w:ascii="Palatino Linotype" w:hAnsi="Palatino Linotype" w:cs="Arial"/>
          <w:color w:val="000000" w:themeColor="text1"/>
          <w:szCs w:val="19"/>
        </w:rPr>
        <w:t>].</w:t>
      </w:r>
      <w:r>
        <w:rPr>
          <w:rFonts w:ascii="Palatino Linotype" w:hAnsi="Palatino Linotype" w:cs="Arial"/>
          <w:color w:val="000000" w:themeColor="text1"/>
          <w:szCs w:val="19"/>
        </w:rPr>
        <w:t xml:space="preserve"> </w:t>
      </w:r>
    </w:p>
    <w:p w14:paraId="1B168E44" w14:textId="7BD92169" w:rsidR="004B5F73" w:rsidRPr="004B5F73" w:rsidRDefault="004B5F73" w:rsidP="004B5F73">
      <w:pPr>
        <w:widowControl/>
        <w:spacing w:after="320" w:line="240" w:lineRule="auto"/>
        <w:jc w:val="left"/>
        <w:textAlignment w:val="baseline"/>
        <w:rPr>
          <w:rFonts w:ascii="Palatino Linotype" w:hAnsi="Palatino Linotype" w:cs="Arial"/>
          <w:color w:val="000000" w:themeColor="text1"/>
          <w:kern w:val="0"/>
          <w:szCs w:val="19"/>
        </w:rPr>
      </w:pPr>
      <w:proofErr w:type="spellStart"/>
      <w:r w:rsidRPr="004B5F73">
        <w:rPr>
          <w:rFonts w:ascii="Palatino Linotype" w:hAnsi="Palatino Linotype" w:cs="Arial"/>
          <w:color w:val="000000" w:themeColor="text1"/>
          <w:kern w:val="0"/>
          <w:szCs w:val="19"/>
          <w:shd w:val="clear" w:color="auto" w:fill="FFF2CC"/>
        </w:rPr>
        <w:t>Precision_Score</w:t>
      </w:r>
      <w:proofErr w:type="spellEnd"/>
      <w:r w:rsidRPr="004B5F73">
        <w:rPr>
          <w:rFonts w:ascii="Palatino Linotype" w:hAnsi="Palatino Linotype" w:cs="Arial"/>
          <w:color w:val="000000" w:themeColor="text1"/>
          <w:kern w:val="0"/>
          <w:szCs w:val="19"/>
          <w:shd w:val="clear" w:color="auto" w:fill="FFF2CC"/>
        </w:rPr>
        <w:t>: 0.9333333333333333</w:t>
      </w:r>
    </w:p>
    <w:p w14:paraId="4B5C8E69" w14:textId="77777777" w:rsidR="004B5F73" w:rsidRPr="004B5F73" w:rsidRDefault="004B5F73" w:rsidP="004B5F73">
      <w:pPr>
        <w:widowControl/>
        <w:spacing w:after="320" w:line="240" w:lineRule="auto"/>
        <w:jc w:val="left"/>
        <w:textAlignment w:val="baseline"/>
        <w:rPr>
          <w:rFonts w:ascii="Palatino Linotype" w:hAnsi="Palatino Linotype" w:cs="Arial"/>
          <w:color w:val="000000" w:themeColor="text1"/>
          <w:kern w:val="0"/>
          <w:szCs w:val="19"/>
        </w:rPr>
      </w:pPr>
      <w:proofErr w:type="spellStart"/>
      <w:r w:rsidRPr="004B5F73">
        <w:rPr>
          <w:rFonts w:ascii="Palatino Linotype" w:hAnsi="Palatino Linotype" w:cs="Arial"/>
          <w:color w:val="000000" w:themeColor="text1"/>
          <w:kern w:val="0"/>
          <w:szCs w:val="19"/>
          <w:shd w:val="clear" w:color="auto" w:fill="FFF2CC"/>
        </w:rPr>
        <w:t>Recall_Score</w:t>
      </w:r>
      <w:proofErr w:type="spellEnd"/>
      <w:r w:rsidRPr="004B5F73">
        <w:rPr>
          <w:rFonts w:ascii="Palatino Linotype" w:hAnsi="Palatino Linotype" w:cs="Arial"/>
          <w:color w:val="000000" w:themeColor="text1"/>
          <w:kern w:val="0"/>
          <w:szCs w:val="19"/>
          <w:shd w:val="clear" w:color="auto" w:fill="FFF2CC"/>
        </w:rPr>
        <w:t>: 0.9655172413793104</w:t>
      </w:r>
    </w:p>
    <w:p w14:paraId="2FDF3014" w14:textId="0B062F2B" w:rsidR="002733B5" w:rsidRPr="002733B5" w:rsidRDefault="004B5F73" w:rsidP="004B5F73">
      <w:pPr>
        <w:widowControl/>
        <w:spacing w:after="320" w:line="240" w:lineRule="auto"/>
        <w:jc w:val="left"/>
        <w:textAlignment w:val="baseline"/>
        <w:rPr>
          <w:rFonts w:ascii="Palatino Linotype" w:hAnsi="Palatino Linotype"/>
          <w:color w:val="000000" w:themeColor="text1"/>
          <w:szCs w:val="19"/>
        </w:rPr>
      </w:pPr>
      <w:r w:rsidRPr="004B5F73">
        <w:rPr>
          <w:rFonts w:ascii="Palatino Linotype" w:hAnsi="Palatino Linotype" w:cs="Arial"/>
          <w:color w:val="000000" w:themeColor="text1"/>
          <w:kern w:val="0"/>
          <w:szCs w:val="19"/>
          <w:shd w:val="clear" w:color="auto" w:fill="FFF2CC"/>
        </w:rPr>
        <w:t>F1_Score:0.9491525423728815</w:t>
      </w:r>
    </w:p>
    <w:p w14:paraId="6619ACAA" w14:textId="12B20DFA" w:rsidR="002733B5" w:rsidRDefault="004B5F73" w:rsidP="002315DE">
      <w:pPr>
        <w:pStyle w:val="PARAGRAPH"/>
        <w:ind w:firstLine="0"/>
      </w:pPr>
      <w:r w:rsidRPr="004B5F73">
        <w:rPr>
          <w:b/>
        </w:rPr>
        <w:t>Decision Tree Classifier</w:t>
      </w:r>
      <w:r>
        <w:t>: -</w:t>
      </w:r>
      <w:r w:rsidRPr="004B5F73">
        <w:rPr>
          <w:rFonts w:ascii="Palatino Linotype" w:hAnsi="Palatino Linotype"/>
          <w:color w:val="000000" w:themeColor="text1"/>
          <w:szCs w:val="19"/>
        </w:rPr>
        <w:t xml:space="preserve"> </w:t>
      </w:r>
      <w:r w:rsidRPr="004B5F73">
        <w:rPr>
          <w:rFonts w:ascii="Palatino Linotype" w:hAnsi="Palatino Linotype" w:cs="Arial"/>
          <w:color w:val="000000" w:themeColor="text1"/>
          <w:szCs w:val="19"/>
        </w:rPr>
        <w:t>A decision tree is a flowchart-like structure in which each internal node represents a "test" on an attribute (e.g. whether a student has chance of admit or not), each branch represents the outcome of the test, and each leaf node represents a class label (decision taken after computing all attributes). The paths from root to leaf represent classification rules</w:t>
      </w:r>
      <w:r w:rsidR="001C18E6">
        <w:rPr>
          <w:rFonts w:ascii="Palatino Linotype" w:hAnsi="Palatino Linotype" w:cs="Arial"/>
          <w:color w:val="000000" w:themeColor="text1"/>
          <w:szCs w:val="19"/>
        </w:rPr>
        <w:t xml:space="preserve"> [</w:t>
      </w:r>
      <w:proofErr w:type="spellStart"/>
      <w:r w:rsidR="001C18E6">
        <w:rPr>
          <w:rFonts w:ascii="Palatino Linotype" w:hAnsi="Palatino Linotype" w:cs="Arial"/>
          <w:color w:val="000000" w:themeColor="text1"/>
          <w:szCs w:val="19"/>
        </w:rPr>
        <w:t>WikiPedia</w:t>
      </w:r>
      <w:proofErr w:type="spellEnd"/>
      <w:r w:rsidR="001C18E6">
        <w:rPr>
          <w:rFonts w:ascii="Palatino Linotype" w:hAnsi="Palatino Linotype" w:cs="Arial"/>
          <w:color w:val="000000" w:themeColor="text1"/>
          <w:szCs w:val="19"/>
        </w:rPr>
        <w:t>].</w:t>
      </w:r>
    </w:p>
    <w:p w14:paraId="79FAF6E4" w14:textId="77777777" w:rsidR="00E62C46" w:rsidRPr="00E62C46" w:rsidRDefault="00E62C46" w:rsidP="00E62C46">
      <w:pPr>
        <w:widowControl/>
        <w:spacing w:after="320" w:line="240" w:lineRule="auto"/>
        <w:textAlignment w:val="baseline"/>
        <w:rPr>
          <w:rFonts w:ascii="Palatino Linotype" w:hAnsi="Palatino Linotype" w:cs="Arial"/>
          <w:color w:val="000000" w:themeColor="text1"/>
          <w:kern w:val="0"/>
          <w:szCs w:val="19"/>
        </w:rPr>
      </w:pPr>
      <w:proofErr w:type="spellStart"/>
      <w:r w:rsidRPr="00E62C46">
        <w:rPr>
          <w:rFonts w:ascii="Palatino Linotype" w:hAnsi="Palatino Linotype" w:cs="Arial"/>
          <w:color w:val="000000" w:themeColor="text1"/>
          <w:kern w:val="0"/>
          <w:szCs w:val="19"/>
          <w:shd w:val="clear" w:color="auto" w:fill="FFF2CC"/>
        </w:rPr>
        <w:t>Precision_Score</w:t>
      </w:r>
      <w:proofErr w:type="spellEnd"/>
      <w:r w:rsidRPr="00E62C46">
        <w:rPr>
          <w:rFonts w:ascii="Palatino Linotype" w:hAnsi="Palatino Linotype" w:cs="Arial"/>
          <w:color w:val="000000" w:themeColor="text1"/>
          <w:kern w:val="0"/>
          <w:szCs w:val="19"/>
          <w:shd w:val="clear" w:color="auto" w:fill="FFF2CC"/>
        </w:rPr>
        <w:t>: 0.9333333333333333</w:t>
      </w:r>
    </w:p>
    <w:p w14:paraId="2BDE757A" w14:textId="77777777" w:rsidR="00E62C46" w:rsidRPr="00E62C46" w:rsidRDefault="00E62C46" w:rsidP="00E62C46">
      <w:pPr>
        <w:widowControl/>
        <w:spacing w:after="320" w:line="240" w:lineRule="auto"/>
        <w:textAlignment w:val="baseline"/>
        <w:rPr>
          <w:rFonts w:ascii="Palatino Linotype" w:hAnsi="Palatino Linotype" w:cs="Arial"/>
          <w:color w:val="000000" w:themeColor="text1"/>
          <w:kern w:val="0"/>
          <w:szCs w:val="19"/>
        </w:rPr>
      </w:pPr>
      <w:proofErr w:type="spellStart"/>
      <w:r w:rsidRPr="00E62C46">
        <w:rPr>
          <w:rFonts w:ascii="Palatino Linotype" w:hAnsi="Palatino Linotype" w:cs="Arial"/>
          <w:color w:val="000000" w:themeColor="text1"/>
          <w:kern w:val="0"/>
          <w:szCs w:val="19"/>
          <w:shd w:val="clear" w:color="auto" w:fill="FFF2CC"/>
        </w:rPr>
        <w:t>Recall_Score</w:t>
      </w:r>
      <w:proofErr w:type="spellEnd"/>
      <w:r w:rsidRPr="00E62C46">
        <w:rPr>
          <w:rFonts w:ascii="Palatino Linotype" w:hAnsi="Palatino Linotype" w:cs="Arial"/>
          <w:color w:val="000000" w:themeColor="text1"/>
          <w:kern w:val="0"/>
          <w:szCs w:val="19"/>
          <w:shd w:val="clear" w:color="auto" w:fill="FFF2CC"/>
        </w:rPr>
        <w:t>: 0.9655172413793104</w:t>
      </w:r>
    </w:p>
    <w:p w14:paraId="34DB12D7" w14:textId="3EB2D07A" w:rsidR="003576C7" w:rsidRDefault="00E62C46" w:rsidP="00E62C46">
      <w:pPr>
        <w:pStyle w:val="PARAGRAPH"/>
        <w:ind w:firstLine="0"/>
        <w:rPr>
          <w:rFonts w:ascii="Palatino Linotype" w:hAnsi="Palatino Linotype" w:cs="Arial"/>
          <w:color w:val="000000" w:themeColor="text1"/>
          <w:kern w:val="0"/>
          <w:szCs w:val="19"/>
          <w:shd w:val="clear" w:color="auto" w:fill="FFF2CC"/>
        </w:rPr>
      </w:pPr>
      <w:r w:rsidRPr="00E62C46">
        <w:rPr>
          <w:rFonts w:ascii="Palatino Linotype" w:hAnsi="Palatino Linotype" w:cs="Arial"/>
          <w:color w:val="000000" w:themeColor="text1"/>
          <w:kern w:val="0"/>
          <w:szCs w:val="19"/>
          <w:shd w:val="clear" w:color="auto" w:fill="FFF2CC"/>
        </w:rPr>
        <w:t>F1_Score:0.9491525423728815</w:t>
      </w:r>
    </w:p>
    <w:p w14:paraId="6CF4B66E" w14:textId="03077933" w:rsidR="00744F34" w:rsidRDefault="00744F34" w:rsidP="00E62C46">
      <w:pPr>
        <w:pStyle w:val="PARAGRAPH"/>
        <w:ind w:firstLine="0"/>
        <w:rPr>
          <w:rFonts w:ascii="Palatino Linotype" w:hAnsi="Palatino Linotype" w:cs="Arial"/>
          <w:color w:val="000000" w:themeColor="text1"/>
          <w:kern w:val="0"/>
          <w:szCs w:val="19"/>
          <w:shd w:val="clear" w:color="auto" w:fill="FFF2CC"/>
        </w:rPr>
      </w:pPr>
    </w:p>
    <w:p w14:paraId="50C147E8" w14:textId="42B64EFF" w:rsidR="00744F34" w:rsidRDefault="00744F34" w:rsidP="00E62C46">
      <w:pPr>
        <w:pStyle w:val="PARAGRAPH"/>
        <w:ind w:firstLine="0"/>
        <w:rPr>
          <w:rFonts w:ascii="Palatino Linotype" w:hAnsi="Palatino Linotype" w:cs="Arial"/>
          <w:color w:val="000000" w:themeColor="text1"/>
          <w:szCs w:val="19"/>
        </w:rPr>
      </w:pPr>
      <w:r w:rsidRPr="00310168">
        <w:rPr>
          <w:rFonts w:ascii="Palatino Linotype" w:hAnsi="Palatino Linotype" w:cs="Arial"/>
          <w:b/>
          <w:color w:val="000000" w:themeColor="text1"/>
          <w:szCs w:val="19"/>
        </w:rPr>
        <w:t>K Nearest</w:t>
      </w:r>
      <w:r w:rsidR="00310168">
        <w:rPr>
          <w:rFonts w:ascii="Palatino Linotype" w:hAnsi="Palatino Linotype" w:cs="Arial"/>
          <w:b/>
          <w:color w:val="000000" w:themeColor="text1"/>
          <w:szCs w:val="19"/>
        </w:rPr>
        <w:t xml:space="preserve"> </w:t>
      </w:r>
      <w:proofErr w:type="spellStart"/>
      <w:r w:rsidRPr="00310168">
        <w:rPr>
          <w:rFonts w:ascii="Palatino Linotype" w:hAnsi="Palatino Linotype" w:cs="Arial"/>
          <w:b/>
          <w:color w:val="000000" w:themeColor="text1"/>
          <w:szCs w:val="19"/>
        </w:rPr>
        <w:t>Neigbors</w:t>
      </w:r>
      <w:proofErr w:type="spellEnd"/>
      <w:r w:rsidR="00310168">
        <w:rPr>
          <w:rFonts w:ascii="Palatino Linotype" w:hAnsi="Palatino Linotype" w:cs="Arial"/>
          <w:b/>
          <w:color w:val="000000" w:themeColor="text1"/>
          <w:szCs w:val="19"/>
        </w:rPr>
        <w:t xml:space="preserve"> </w:t>
      </w:r>
      <w:r w:rsidRPr="00310168">
        <w:rPr>
          <w:rFonts w:ascii="Palatino Linotype" w:hAnsi="Palatino Linotype" w:cs="Arial"/>
          <w:b/>
          <w:color w:val="000000" w:themeColor="text1"/>
          <w:szCs w:val="19"/>
        </w:rPr>
        <w:t>(KNN</w:t>
      </w:r>
      <w:proofErr w:type="gramStart"/>
      <w:r w:rsidRPr="00310168">
        <w:rPr>
          <w:rFonts w:ascii="Palatino Linotype" w:hAnsi="Palatino Linotype" w:cs="Arial"/>
          <w:b/>
          <w:color w:val="000000" w:themeColor="text1"/>
          <w:szCs w:val="19"/>
        </w:rPr>
        <w:t>)</w:t>
      </w:r>
      <w:r>
        <w:rPr>
          <w:rFonts w:ascii="Palatino Linotype" w:hAnsi="Palatino Linotype" w:cs="Arial"/>
          <w:color w:val="000000" w:themeColor="text1"/>
          <w:szCs w:val="19"/>
        </w:rPr>
        <w:t>:-</w:t>
      </w:r>
      <w:proofErr w:type="gramEnd"/>
      <w:r w:rsidRPr="00744F34">
        <w:rPr>
          <w:rFonts w:ascii="Palatino Linotype" w:hAnsi="Palatino Linotype" w:cs="Arial"/>
          <w:color w:val="000000" w:themeColor="text1"/>
          <w:szCs w:val="19"/>
        </w:rPr>
        <w:t xml:space="preserve"> </w:t>
      </w:r>
      <w:proofErr w:type="spellStart"/>
      <w:r w:rsidRPr="00744F34">
        <w:rPr>
          <w:rFonts w:ascii="Palatino Linotype" w:hAnsi="Palatino Linotype" w:cs="Arial"/>
          <w:color w:val="000000" w:themeColor="text1"/>
          <w:szCs w:val="19"/>
        </w:rPr>
        <w:t>Knn</w:t>
      </w:r>
      <w:proofErr w:type="spellEnd"/>
      <w:r w:rsidRPr="00744F34">
        <w:rPr>
          <w:rFonts w:ascii="Palatino Linotype" w:hAnsi="Palatino Linotype" w:cs="Arial"/>
          <w:color w:val="000000" w:themeColor="text1"/>
          <w:szCs w:val="19"/>
        </w:rPr>
        <w:t xml:space="preserve"> is non-parametric method used for classification and regression. In KNN classification, the output is class membership. The membership/label is assigned by plurality of neighbor votes. </w:t>
      </w:r>
      <w:proofErr w:type="spellStart"/>
      <w:r w:rsidRPr="00744F34">
        <w:rPr>
          <w:rFonts w:ascii="Palatino Linotype" w:hAnsi="Palatino Linotype" w:cs="Arial"/>
          <w:color w:val="000000" w:themeColor="text1"/>
          <w:szCs w:val="19"/>
        </w:rPr>
        <w:t>Knn</w:t>
      </w:r>
      <w:proofErr w:type="spellEnd"/>
      <w:r w:rsidRPr="00744F34">
        <w:rPr>
          <w:rFonts w:ascii="Palatino Linotype" w:hAnsi="Palatino Linotype" w:cs="Arial"/>
          <w:color w:val="000000" w:themeColor="text1"/>
          <w:szCs w:val="19"/>
        </w:rPr>
        <w:t xml:space="preserve"> algorithm requires input of K closest neighbors from the training set. These K neighbors decide what membership will be assigned to the test object based on their votes</w:t>
      </w:r>
      <w:r w:rsidR="001C18E6">
        <w:rPr>
          <w:rFonts w:ascii="Palatino Linotype" w:hAnsi="Palatino Linotype" w:cs="Arial"/>
          <w:color w:val="000000" w:themeColor="text1"/>
          <w:szCs w:val="19"/>
        </w:rPr>
        <w:t xml:space="preserve"> [</w:t>
      </w:r>
      <w:proofErr w:type="spellStart"/>
      <w:r w:rsidR="001C18E6">
        <w:rPr>
          <w:rFonts w:ascii="Palatino Linotype" w:hAnsi="Palatino Linotype" w:cs="Arial"/>
          <w:color w:val="000000" w:themeColor="text1"/>
          <w:szCs w:val="19"/>
        </w:rPr>
        <w:t>WikiPedia</w:t>
      </w:r>
      <w:proofErr w:type="spellEnd"/>
      <w:r w:rsidR="001C18E6">
        <w:rPr>
          <w:rFonts w:ascii="Palatino Linotype" w:hAnsi="Palatino Linotype" w:cs="Arial"/>
          <w:color w:val="000000" w:themeColor="text1"/>
          <w:szCs w:val="19"/>
        </w:rPr>
        <w:t>].</w:t>
      </w:r>
    </w:p>
    <w:p w14:paraId="6D635C81" w14:textId="17E0B0BC" w:rsidR="00310168" w:rsidRDefault="00310168" w:rsidP="00E62C46">
      <w:pPr>
        <w:pStyle w:val="PARAGRAPH"/>
        <w:ind w:firstLine="0"/>
        <w:rPr>
          <w:rFonts w:ascii="Palatino Linotype" w:hAnsi="Palatino Linotype" w:cs="Arial"/>
          <w:color w:val="000000" w:themeColor="text1"/>
          <w:szCs w:val="19"/>
        </w:rPr>
      </w:pPr>
    </w:p>
    <w:p w14:paraId="54690227" w14:textId="77777777" w:rsidR="00310168" w:rsidRPr="00310168" w:rsidRDefault="00310168" w:rsidP="00310168">
      <w:pPr>
        <w:widowControl/>
        <w:spacing w:after="320" w:line="240" w:lineRule="auto"/>
        <w:jc w:val="left"/>
        <w:rPr>
          <w:rFonts w:ascii="Palatino Linotype" w:hAnsi="Palatino Linotype"/>
          <w:color w:val="000000" w:themeColor="text1"/>
          <w:kern w:val="0"/>
          <w:szCs w:val="19"/>
        </w:rPr>
      </w:pPr>
      <w:proofErr w:type="spellStart"/>
      <w:r w:rsidRPr="00310168">
        <w:rPr>
          <w:rFonts w:ascii="Palatino Linotype" w:hAnsi="Palatino Linotype" w:cs="Arial"/>
          <w:color w:val="000000" w:themeColor="text1"/>
          <w:kern w:val="0"/>
          <w:szCs w:val="19"/>
          <w:shd w:val="clear" w:color="auto" w:fill="FFF2CC"/>
        </w:rPr>
        <w:t>Precision_Score</w:t>
      </w:r>
      <w:proofErr w:type="spellEnd"/>
      <w:r w:rsidRPr="00310168">
        <w:rPr>
          <w:rFonts w:ascii="Palatino Linotype" w:hAnsi="Palatino Linotype" w:cs="Arial"/>
          <w:color w:val="000000" w:themeColor="text1"/>
          <w:kern w:val="0"/>
          <w:szCs w:val="19"/>
          <w:shd w:val="clear" w:color="auto" w:fill="FFF2CC"/>
        </w:rPr>
        <w:t>: 0.9285714285714286</w:t>
      </w:r>
    </w:p>
    <w:p w14:paraId="5B84773F" w14:textId="77777777" w:rsidR="00310168" w:rsidRPr="00310168" w:rsidRDefault="00310168" w:rsidP="00310168">
      <w:pPr>
        <w:widowControl/>
        <w:spacing w:after="320" w:line="240" w:lineRule="auto"/>
        <w:jc w:val="left"/>
        <w:rPr>
          <w:rFonts w:ascii="Palatino Linotype" w:hAnsi="Palatino Linotype"/>
          <w:color w:val="000000" w:themeColor="text1"/>
          <w:kern w:val="0"/>
          <w:szCs w:val="19"/>
        </w:rPr>
      </w:pPr>
      <w:proofErr w:type="spellStart"/>
      <w:r w:rsidRPr="00310168">
        <w:rPr>
          <w:rFonts w:ascii="Palatino Linotype" w:hAnsi="Palatino Linotype" w:cs="Arial"/>
          <w:color w:val="000000" w:themeColor="text1"/>
          <w:kern w:val="0"/>
          <w:szCs w:val="19"/>
          <w:shd w:val="clear" w:color="auto" w:fill="FFF2CC"/>
        </w:rPr>
        <w:t>Recall_Score</w:t>
      </w:r>
      <w:proofErr w:type="spellEnd"/>
      <w:r w:rsidRPr="00310168">
        <w:rPr>
          <w:rFonts w:ascii="Palatino Linotype" w:hAnsi="Palatino Linotype" w:cs="Arial"/>
          <w:color w:val="000000" w:themeColor="text1"/>
          <w:kern w:val="0"/>
          <w:szCs w:val="19"/>
          <w:shd w:val="clear" w:color="auto" w:fill="FFF2CC"/>
        </w:rPr>
        <w:t>: 0.896551724137931</w:t>
      </w:r>
    </w:p>
    <w:p w14:paraId="21E8D71E" w14:textId="03DF8701" w:rsidR="00310168" w:rsidRPr="00310168" w:rsidRDefault="00310168" w:rsidP="00310168">
      <w:pPr>
        <w:pStyle w:val="PARAGRAPH"/>
        <w:ind w:firstLine="0"/>
        <w:rPr>
          <w:rFonts w:ascii="Palatino Linotype" w:hAnsi="Palatino Linotype" w:cs="Arial"/>
          <w:color w:val="000000" w:themeColor="text1"/>
          <w:kern w:val="0"/>
          <w:szCs w:val="19"/>
          <w:shd w:val="clear" w:color="auto" w:fill="FFF2CC"/>
        </w:rPr>
      </w:pPr>
      <w:r w:rsidRPr="00310168">
        <w:rPr>
          <w:rFonts w:ascii="Palatino Linotype" w:hAnsi="Palatino Linotype" w:cs="Arial"/>
          <w:color w:val="000000" w:themeColor="text1"/>
          <w:kern w:val="0"/>
          <w:szCs w:val="19"/>
          <w:shd w:val="clear" w:color="auto" w:fill="FFF2CC"/>
        </w:rPr>
        <w:t>F1_Score: 0.912280701754386</w:t>
      </w:r>
    </w:p>
    <w:p w14:paraId="0E9558AB" w14:textId="12774F32" w:rsidR="00E62C46" w:rsidRDefault="00E62C46" w:rsidP="00E62C46">
      <w:pPr>
        <w:pStyle w:val="PARAGRAPH"/>
        <w:ind w:firstLine="0"/>
        <w:rPr>
          <w:rFonts w:ascii="Palatino Linotype" w:hAnsi="Palatino Linotype" w:cs="Arial"/>
          <w:color w:val="000000" w:themeColor="text1"/>
          <w:kern w:val="0"/>
          <w:szCs w:val="19"/>
          <w:shd w:val="clear" w:color="auto" w:fill="FFF2CC"/>
        </w:rPr>
      </w:pPr>
    </w:p>
    <w:p w14:paraId="53935E29" w14:textId="77777777" w:rsidR="00E62C46" w:rsidRDefault="00E62C46" w:rsidP="00E62C46">
      <w:pPr>
        <w:pStyle w:val="PARAGRAPH"/>
        <w:ind w:firstLine="0"/>
      </w:pPr>
      <w:r w:rsidRPr="00E62C46">
        <w:rPr>
          <w:b/>
        </w:rPr>
        <w:t>Confusion Matrix of Logistic Regression Model</w:t>
      </w:r>
      <w:r>
        <w:t xml:space="preserve">: - </w:t>
      </w:r>
    </w:p>
    <w:p w14:paraId="37B22300" w14:textId="23D57C44" w:rsidR="00E62C46" w:rsidRDefault="00E62C46" w:rsidP="00E62C46">
      <w:pPr>
        <w:pStyle w:val="PARAGRAPH"/>
        <w:ind w:firstLine="0"/>
        <w:rPr>
          <w:rFonts w:ascii="Palatino Linotype" w:hAnsi="Palatino Linotype" w:cs="Arial"/>
          <w:color w:val="000000" w:themeColor="text1"/>
          <w:szCs w:val="19"/>
        </w:rPr>
      </w:pPr>
      <w:r w:rsidRPr="00E62C46">
        <w:rPr>
          <w:rFonts w:ascii="Palatino Linotype" w:hAnsi="Palatino Linotype" w:cs="Arial"/>
          <w:color w:val="000000" w:themeColor="text1"/>
          <w:szCs w:val="19"/>
        </w:rPr>
        <w:t xml:space="preserve">According to Confusion Matrix, the </w:t>
      </w:r>
      <w:r>
        <w:rPr>
          <w:rFonts w:ascii="Palatino Linotype" w:hAnsi="Palatino Linotype" w:cs="Arial"/>
          <w:color w:val="000000" w:themeColor="text1"/>
          <w:szCs w:val="19"/>
        </w:rPr>
        <w:t xml:space="preserve">logistic regression </w:t>
      </w:r>
      <w:r w:rsidRPr="00E62C46">
        <w:rPr>
          <w:rFonts w:ascii="Palatino Linotype" w:hAnsi="Palatino Linotype" w:cs="Arial"/>
          <w:color w:val="000000" w:themeColor="text1"/>
          <w:szCs w:val="19"/>
        </w:rPr>
        <w:t xml:space="preserve">model predicted </w:t>
      </w:r>
      <w:r w:rsidR="001C18E6">
        <w:rPr>
          <w:rFonts w:ascii="Palatino Linotype" w:hAnsi="Palatino Linotype" w:cs="Arial"/>
          <w:color w:val="000000" w:themeColor="text1"/>
          <w:szCs w:val="19"/>
        </w:rPr>
        <w:t>twenty-three</w:t>
      </w:r>
      <w:r w:rsidRPr="00E62C46">
        <w:rPr>
          <w:rFonts w:ascii="Palatino Linotype" w:hAnsi="Palatino Linotype" w:cs="Arial"/>
          <w:color w:val="000000" w:themeColor="text1"/>
          <w:szCs w:val="19"/>
        </w:rPr>
        <w:t xml:space="preserve"> candidate's Chances of Admit are greater than 80%. </w:t>
      </w:r>
      <w:r w:rsidR="001C18E6" w:rsidRPr="00E62C46">
        <w:rPr>
          <w:rFonts w:ascii="Palatino Linotype" w:hAnsi="Palatino Linotype" w:cs="Arial"/>
          <w:color w:val="000000" w:themeColor="text1"/>
          <w:szCs w:val="19"/>
        </w:rPr>
        <w:t>Twenty-two</w:t>
      </w:r>
      <w:r w:rsidRPr="00E62C46">
        <w:rPr>
          <w:rFonts w:ascii="Palatino Linotype" w:hAnsi="Palatino Linotype" w:cs="Arial"/>
          <w:color w:val="000000" w:themeColor="text1"/>
          <w:szCs w:val="19"/>
        </w:rPr>
        <w:t xml:space="preserve"> of them have a Chance of Admit greater than 80%. In total, </w:t>
      </w:r>
      <w:r w:rsidR="001C18E6">
        <w:rPr>
          <w:rFonts w:ascii="Palatino Linotype" w:hAnsi="Palatino Linotype" w:cs="Arial"/>
          <w:color w:val="000000" w:themeColor="text1"/>
          <w:szCs w:val="19"/>
        </w:rPr>
        <w:t>twenty-nine</w:t>
      </w:r>
      <w:r w:rsidRPr="00E62C46">
        <w:rPr>
          <w:rFonts w:ascii="Palatino Linotype" w:hAnsi="Palatino Linotype" w:cs="Arial"/>
          <w:color w:val="000000" w:themeColor="text1"/>
          <w:szCs w:val="19"/>
        </w:rPr>
        <w:t xml:space="preserve"> candidate's Chances of Admit are greater than 80%.</w:t>
      </w:r>
      <w:r w:rsidR="001C18E6">
        <w:rPr>
          <w:rFonts w:ascii="Palatino Linotype" w:hAnsi="Palatino Linotype" w:cs="Arial"/>
          <w:color w:val="000000" w:themeColor="text1"/>
          <w:szCs w:val="19"/>
        </w:rPr>
        <w:t xml:space="preserve"> [6]</w:t>
      </w:r>
    </w:p>
    <w:p w14:paraId="2EC8C78F" w14:textId="1251AB86" w:rsidR="00E62C46" w:rsidRDefault="00E62C46" w:rsidP="00E62C46">
      <w:pPr>
        <w:pStyle w:val="PARAGRAPH"/>
        <w:ind w:firstLine="0"/>
        <w:rPr>
          <w:rFonts w:ascii="Palatino Linotype" w:hAnsi="Palatino Linotype" w:cs="Arial"/>
          <w:color w:val="000000" w:themeColor="text1"/>
          <w:szCs w:val="19"/>
        </w:rPr>
      </w:pPr>
    </w:p>
    <w:p w14:paraId="7CCF2004" w14:textId="5D7B2DA3" w:rsidR="00E62C46" w:rsidRDefault="00E62C46" w:rsidP="00E62C46">
      <w:pPr>
        <w:pStyle w:val="PARAGRAPH"/>
        <w:ind w:firstLine="0"/>
        <w:rPr>
          <w:rFonts w:ascii="Palatino Linotype" w:hAnsi="Palatino Linotype" w:cs="Arial"/>
          <w:color w:val="000000" w:themeColor="text1"/>
          <w:szCs w:val="19"/>
        </w:rPr>
      </w:pPr>
    </w:p>
    <w:p w14:paraId="3DCA6B3E" w14:textId="52032B2C" w:rsidR="00E62C46" w:rsidRDefault="00E62C46" w:rsidP="00E62C46">
      <w:pPr>
        <w:pStyle w:val="PARAGRAPH"/>
        <w:ind w:firstLine="0"/>
        <w:rPr>
          <w:rFonts w:ascii="Palatino Linotype" w:hAnsi="Palatino Linotype" w:cs="Arial"/>
          <w:color w:val="000000" w:themeColor="text1"/>
          <w:szCs w:val="19"/>
        </w:rPr>
      </w:pPr>
    </w:p>
    <w:p w14:paraId="05E0B329" w14:textId="28C17749" w:rsidR="00E62C46" w:rsidRDefault="00E62C46" w:rsidP="00E62C46">
      <w:pPr>
        <w:pStyle w:val="PARAGRAPH"/>
        <w:ind w:firstLine="0"/>
        <w:rPr>
          <w:rFonts w:ascii="Palatino Linotype" w:hAnsi="Palatino Linotype" w:cs="Arial"/>
          <w:color w:val="000000" w:themeColor="text1"/>
          <w:szCs w:val="19"/>
        </w:rPr>
      </w:pPr>
    </w:p>
    <w:p w14:paraId="4932CCBB" w14:textId="199E41B9" w:rsidR="00E62C46" w:rsidRDefault="00E62C46" w:rsidP="00E62C46">
      <w:pPr>
        <w:pStyle w:val="PARAGRAPH"/>
        <w:ind w:firstLine="0"/>
      </w:pPr>
    </w:p>
    <w:p w14:paraId="01187BBB" w14:textId="43C95E30" w:rsidR="00BF2485" w:rsidRDefault="00BF2485" w:rsidP="003576C7">
      <w:pPr>
        <w:pStyle w:val="PARAGRAPH"/>
      </w:pPr>
    </w:p>
    <w:p w14:paraId="1A0D94E5" w14:textId="5E9C0D86" w:rsidR="003410C8" w:rsidRDefault="00800E71" w:rsidP="003576C7">
      <w:pPr>
        <w:pStyle w:val="PARAGRAPH"/>
        <w:tabs>
          <w:tab w:val="right" w:pos="5040"/>
        </w:tabs>
        <w:spacing w:before="80"/>
        <w:ind w:firstLine="0"/>
        <w:rPr>
          <w:rFonts w:ascii="Wingdings" w:hAnsi="Wingdings"/>
          <w:color w:val="000000"/>
          <w:spacing w:val="-2"/>
        </w:rPr>
      </w:pPr>
      <w:r>
        <w:rPr>
          <w:noProof/>
        </w:rPr>
        <w:drawing>
          <wp:anchor distT="0" distB="0" distL="114300" distR="114300" simplePos="0" relativeHeight="251663360" behindDoc="1" locked="0" layoutInCell="1" allowOverlap="1" wp14:anchorId="0B5A4CDB" wp14:editId="33833B21">
            <wp:simplePos x="0" y="0"/>
            <wp:positionH relativeFrom="margin">
              <wp:posOffset>3935095</wp:posOffset>
            </wp:positionH>
            <wp:positionV relativeFrom="paragraph">
              <wp:posOffset>0</wp:posOffset>
            </wp:positionV>
            <wp:extent cx="1924050" cy="1609725"/>
            <wp:effectExtent l="0" t="0" r="0" b="9525"/>
            <wp:wrapTight wrapText="bothSides">
              <wp:wrapPolygon edited="0">
                <wp:start x="0" y="0"/>
                <wp:lineTo x="0" y="21472"/>
                <wp:lineTo x="21386" y="21472"/>
                <wp:lineTo x="21386" y="0"/>
                <wp:lineTo x="0" y="0"/>
              </wp:wrapPolygon>
            </wp:wrapTight>
            <wp:docPr id="12" name="Picture 12" descr="https://lh3.googleusercontent.com/2FANKoHos59PRnkL_to-Li1zMHxfnOlylYI87AOOwDfqkH8M06bxroTMqJtIzkLK6PDSHchCKZ0cS_KsGCMv0MrKws8GAZhqGj6Q0J3saoj3MyovcR_VFeUEYWLRGXl7_KiAVfNKv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2FANKoHos59PRnkL_to-Li1zMHxfnOlylYI87AOOwDfqkH8M06bxroTMqJtIzkLK6PDSHchCKZ0cS_KsGCMv0MrKws8GAZhqGj6Q0J3saoj3MyovcR_VFeUEYWLRGXl7_KiAVfNKvA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05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E41DF" w14:textId="7FF590A1" w:rsidR="003410C8" w:rsidRDefault="003410C8">
      <w:pPr>
        <w:pStyle w:val="PARAGRAPHnoindent"/>
        <w:rPr>
          <w:color w:val="000000"/>
        </w:rPr>
      </w:pPr>
    </w:p>
    <w:p w14:paraId="7EA13781" w14:textId="2C0D1921" w:rsidR="00A27432" w:rsidRDefault="00E62C46" w:rsidP="00E62C46">
      <w:pPr>
        <w:pStyle w:val="PARAGRAPH"/>
        <w:ind w:firstLine="0"/>
      </w:pPr>
      <w:r>
        <w:tab/>
      </w:r>
      <w:r>
        <w:tab/>
      </w:r>
      <w:r>
        <w:tab/>
      </w:r>
    </w:p>
    <w:p w14:paraId="3EA6C1D2" w14:textId="77777777" w:rsidR="00A27432" w:rsidRDefault="00A27432" w:rsidP="00E62C46">
      <w:pPr>
        <w:pStyle w:val="PARAGRAPH"/>
        <w:ind w:firstLine="0"/>
      </w:pPr>
    </w:p>
    <w:p w14:paraId="306925AA" w14:textId="77777777" w:rsidR="00A27432" w:rsidRDefault="00A27432" w:rsidP="00E62C46">
      <w:pPr>
        <w:pStyle w:val="PARAGRAPH"/>
        <w:ind w:firstLine="0"/>
      </w:pPr>
    </w:p>
    <w:p w14:paraId="7F1A9737" w14:textId="4CD6C75E" w:rsidR="00A27432" w:rsidRPr="00A27432" w:rsidRDefault="00E62C46" w:rsidP="00A27432">
      <w:pPr>
        <w:pStyle w:val="PARAGRAPH"/>
        <w:ind w:left="1440" w:firstLine="720"/>
      </w:pPr>
      <w:r>
        <w:t>Figure - 7</w:t>
      </w:r>
    </w:p>
    <w:p w14:paraId="675A5EEA" w14:textId="1B528B7F" w:rsidR="00E62C46" w:rsidRDefault="00E62C46" w:rsidP="00E62C46">
      <w:pPr>
        <w:pStyle w:val="PARAGRAPH"/>
        <w:ind w:firstLine="0"/>
        <w:rPr>
          <w:rFonts w:ascii="Palatino Linotype" w:hAnsi="Palatino Linotype" w:cs="Arial"/>
          <w:color w:val="000000" w:themeColor="text1"/>
          <w:szCs w:val="19"/>
        </w:rPr>
      </w:pPr>
      <w:r>
        <w:rPr>
          <w:rFonts w:ascii="Palatino Linotype" w:hAnsi="Palatino Linotype" w:cs="Arial"/>
          <w:color w:val="000000" w:themeColor="text1"/>
          <w:szCs w:val="19"/>
        </w:rPr>
        <w:t>Similarly, a</w:t>
      </w:r>
      <w:r w:rsidRPr="00E62C46">
        <w:rPr>
          <w:rFonts w:ascii="Palatino Linotype" w:hAnsi="Palatino Linotype" w:cs="Arial"/>
          <w:color w:val="000000" w:themeColor="text1"/>
          <w:szCs w:val="19"/>
        </w:rPr>
        <w:t xml:space="preserve">ccording to Confusion Matrix, the model predicted that </w:t>
      </w:r>
      <w:proofErr w:type="spellStart"/>
      <w:r w:rsidR="001C18E6">
        <w:rPr>
          <w:rFonts w:ascii="Palatino Linotype" w:hAnsi="Palatino Linotype" w:cs="Arial"/>
          <w:color w:val="000000" w:themeColor="text1"/>
          <w:szCs w:val="19"/>
        </w:rPr>
        <w:t>fivety</w:t>
      </w:r>
      <w:proofErr w:type="spellEnd"/>
      <w:r w:rsidR="001C18E6">
        <w:rPr>
          <w:rFonts w:ascii="Palatino Linotype" w:hAnsi="Palatino Linotype" w:cs="Arial"/>
          <w:color w:val="000000" w:themeColor="text1"/>
          <w:szCs w:val="19"/>
        </w:rPr>
        <w:t>-seven</w:t>
      </w:r>
      <w:r w:rsidRPr="00E62C46">
        <w:rPr>
          <w:rFonts w:ascii="Palatino Linotype" w:hAnsi="Palatino Linotype" w:cs="Arial"/>
          <w:color w:val="000000" w:themeColor="text1"/>
          <w:szCs w:val="19"/>
        </w:rPr>
        <w:t xml:space="preserve"> candidate's Chances of Admit are less than or equal to 80%. </w:t>
      </w:r>
      <w:r w:rsidR="001C18E6" w:rsidRPr="00E62C46">
        <w:rPr>
          <w:rFonts w:ascii="Palatino Linotype" w:hAnsi="Palatino Linotype" w:cs="Arial"/>
          <w:color w:val="000000" w:themeColor="text1"/>
          <w:szCs w:val="19"/>
        </w:rPr>
        <w:t>Fifty</w:t>
      </w:r>
      <w:r w:rsidRPr="00E62C46">
        <w:rPr>
          <w:rFonts w:ascii="Palatino Linotype" w:hAnsi="Palatino Linotype" w:cs="Arial"/>
          <w:color w:val="000000" w:themeColor="text1"/>
          <w:szCs w:val="19"/>
        </w:rPr>
        <w:t xml:space="preserve"> of them have a Chance of Admit less than or equal to 80%. In total, </w:t>
      </w:r>
      <w:r w:rsidR="001C18E6">
        <w:rPr>
          <w:rFonts w:ascii="Palatino Linotype" w:hAnsi="Palatino Linotype" w:cs="Arial"/>
          <w:color w:val="000000" w:themeColor="text1"/>
          <w:szCs w:val="19"/>
        </w:rPr>
        <w:t>fifty-one</w:t>
      </w:r>
      <w:r w:rsidRPr="00E62C46">
        <w:rPr>
          <w:rFonts w:ascii="Palatino Linotype" w:hAnsi="Palatino Linotype" w:cs="Arial"/>
          <w:color w:val="000000" w:themeColor="text1"/>
          <w:szCs w:val="19"/>
        </w:rPr>
        <w:t xml:space="preserve"> candidate's Chances of Admit are less than or equal to 80%.</w:t>
      </w:r>
    </w:p>
    <w:p w14:paraId="6AFEE18D" w14:textId="13661583" w:rsidR="00AD4DDF" w:rsidRDefault="00AD4DDF" w:rsidP="00E62C46">
      <w:pPr>
        <w:pStyle w:val="PARAGRAPH"/>
        <w:ind w:firstLine="0"/>
        <w:rPr>
          <w:rFonts w:ascii="Palatino Linotype" w:hAnsi="Palatino Linotype" w:cs="Arial"/>
          <w:color w:val="000000" w:themeColor="text1"/>
          <w:szCs w:val="19"/>
        </w:rPr>
      </w:pPr>
    </w:p>
    <w:p w14:paraId="7F5B34F6" w14:textId="2E6EB1B8" w:rsidR="00AD4DDF" w:rsidRPr="00E62C46" w:rsidRDefault="00AD4DDF" w:rsidP="00E62C46">
      <w:pPr>
        <w:pStyle w:val="PARAGRAPH"/>
        <w:ind w:firstLine="0"/>
        <w:rPr>
          <w:rFonts w:ascii="Palatino Linotype" w:hAnsi="Palatino Linotype"/>
          <w:color w:val="000000" w:themeColor="text1"/>
          <w:szCs w:val="19"/>
        </w:rPr>
      </w:pPr>
      <w:r>
        <w:rPr>
          <w:rFonts w:ascii="Palatino Linotype" w:hAnsi="Palatino Linotype"/>
          <w:color w:val="000000" w:themeColor="text1"/>
          <w:szCs w:val="19"/>
        </w:rPr>
        <w:t>Following are the confusion matrix for the Gaussian Naïve Bayes and the Decision Tree Classifier.</w:t>
      </w:r>
    </w:p>
    <w:p w14:paraId="353BA49B" w14:textId="10124C02" w:rsidR="00AD4DDF" w:rsidRDefault="00AD4DDF" w:rsidP="00E62C46">
      <w:pPr>
        <w:pStyle w:val="PARAGRAPH"/>
      </w:pPr>
      <w:r>
        <w:rPr>
          <w:noProof/>
        </w:rPr>
        <w:drawing>
          <wp:anchor distT="0" distB="0" distL="114300" distR="114300" simplePos="0" relativeHeight="251665408" behindDoc="1" locked="0" layoutInCell="1" allowOverlap="1" wp14:anchorId="057D6868" wp14:editId="776EEBD0">
            <wp:simplePos x="0" y="0"/>
            <wp:positionH relativeFrom="column">
              <wp:posOffset>33020</wp:posOffset>
            </wp:positionH>
            <wp:positionV relativeFrom="paragraph">
              <wp:posOffset>147320</wp:posOffset>
            </wp:positionV>
            <wp:extent cx="1619250" cy="1798320"/>
            <wp:effectExtent l="0" t="0" r="0" b="0"/>
            <wp:wrapTight wrapText="bothSides">
              <wp:wrapPolygon edited="0">
                <wp:start x="0" y="0"/>
                <wp:lineTo x="0" y="21280"/>
                <wp:lineTo x="21346" y="21280"/>
                <wp:lineTo x="21346" y="0"/>
                <wp:lineTo x="0" y="0"/>
              </wp:wrapPolygon>
            </wp:wrapTight>
            <wp:docPr id="14" name="Picture 14" descr="https://lh4.googleusercontent.com/FYScbdRMrVQqaBQd6IUfyiVUVon-IXVsTnyJGosHUdt5ffjoHn7sCLDc-6MLzun4FavTTergvAdS_O7BOSBeSxAc_Arfy-NqnBuOQHrzoHV23vtykUNXwT8YyXbs9G1tOAjl-shBF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YScbdRMrVQqaBQd6IUfyiVUVon-IXVsTnyJGosHUdt5ffjoHn7sCLDc-6MLzun4FavTTergvAdS_O7BOSBeSxAc_Arfy-NqnBuOQHrzoHV23vtykUNXwT8YyXbs9G1tOAjl-shBFY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EB8BC06" wp14:editId="16F851CA">
            <wp:simplePos x="0" y="0"/>
            <wp:positionH relativeFrom="column">
              <wp:posOffset>1640840</wp:posOffset>
            </wp:positionH>
            <wp:positionV relativeFrom="paragraph">
              <wp:posOffset>48260</wp:posOffset>
            </wp:positionV>
            <wp:extent cx="1618615" cy="1954530"/>
            <wp:effectExtent l="0" t="0" r="635" b="7620"/>
            <wp:wrapTight wrapText="bothSides">
              <wp:wrapPolygon edited="0">
                <wp:start x="0" y="0"/>
                <wp:lineTo x="0" y="21474"/>
                <wp:lineTo x="21354" y="21474"/>
                <wp:lineTo x="21354" y="0"/>
                <wp:lineTo x="0" y="0"/>
              </wp:wrapPolygon>
            </wp:wrapTight>
            <wp:docPr id="13" name="Picture 13" descr="https://lh3.googleusercontent.com/sSMfDrFuYZDvv4XI0zRAXdYjESf7vFVmMyDYEqVNAHy4mWu6f2V0J90LEmLfPG2mbVluLewOrZgDWGxmLgNGb-ZP_e7Cur8alwUutZTFMzVGK0n5Z_0BmnlQ0VnCnZ4hJrP2lD99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SMfDrFuYZDvv4XI0zRAXdYjESf7vFVmMyDYEqVNAHy4mWu6f2V0J90LEmLfPG2mbVluLewOrZgDWGxmLgNGb-ZP_e7Cur8alwUutZTFMzVGK0n5Z_0BmnlQ0VnCnZ4hJrP2lD99aI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8615"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43301" w14:textId="3B352AE8" w:rsidR="00AD4DDF" w:rsidRPr="00E62C46" w:rsidRDefault="00AD4DDF" w:rsidP="00AD4DDF">
      <w:pPr>
        <w:pStyle w:val="PARAGRAPH"/>
        <w:ind w:firstLine="0"/>
      </w:pPr>
      <w:r>
        <w:t>Figure –8 – Gaussian CM</w:t>
      </w:r>
      <w:r>
        <w:tab/>
        <w:t xml:space="preserve">          Figure-9-DecisionTree CM</w:t>
      </w:r>
    </w:p>
    <w:p w14:paraId="1C95B463" w14:textId="0834CF62" w:rsidR="00AD4DDF" w:rsidRDefault="00AD4DDF" w:rsidP="00486D36">
      <w:pPr>
        <w:pStyle w:val="Heading1"/>
        <w:numPr>
          <w:ilvl w:val="0"/>
          <w:numId w:val="3"/>
        </w:numPr>
        <w:rPr>
          <w:color w:val="000000"/>
        </w:rPr>
      </w:pPr>
      <w:r>
        <w:rPr>
          <w:color w:val="000000"/>
        </w:rPr>
        <w:t>COMPARISON OF ACCURACY</w:t>
      </w:r>
    </w:p>
    <w:p w14:paraId="2C80A147" w14:textId="04A09172" w:rsidR="00AD4DDF" w:rsidRDefault="00AD4DDF" w:rsidP="00AD4DDF">
      <w:pPr>
        <w:pStyle w:val="PARAGRAPHnoindent"/>
      </w:pPr>
      <w:r>
        <w:t>In the below figure, we have plotted the F1 scores of three algorithms that we used for predictions.</w:t>
      </w:r>
    </w:p>
    <w:p w14:paraId="072B577D" w14:textId="24C814C1" w:rsidR="00AD4DDF" w:rsidRDefault="00AD4DDF" w:rsidP="00AD4DDF">
      <w:pPr>
        <w:pStyle w:val="PARAGRAPH"/>
        <w:ind w:firstLine="0"/>
      </w:pPr>
    </w:p>
    <w:p w14:paraId="42B8D17B" w14:textId="662B4801" w:rsidR="00AD4DDF" w:rsidRPr="00AD4DDF" w:rsidRDefault="00AD4DDF" w:rsidP="00AD4DDF">
      <w:pPr>
        <w:widowControl/>
        <w:spacing w:after="320" w:line="240" w:lineRule="auto"/>
        <w:jc w:val="left"/>
        <w:rPr>
          <w:rFonts w:ascii="Palatino Linotype" w:hAnsi="Palatino Linotype"/>
          <w:kern w:val="0"/>
          <w:szCs w:val="19"/>
        </w:rPr>
      </w:pPr>
      <w:r w:rsidRPr="00AD4DDF">
        <w:rPr>
          <w:rFonts w:ascii="Palatino Linotype" w:hAnsi="Palatino Linotype" w:cs="Arial"/>
          <w:b/>
          <w:bCs/>
          <w:color w:val="000000"/>
          <w:kern w:val="0"/>
          <w:szCs w:val="19"/>
        </w:rPr>
        <w:t xml:space="preserve">F1 </w:t>
      </w:r>
      <w:r w:rsidR="00A62498" w:rsidRPr="00AD4DDF">
        <w:rPr>
          <w:rFonts w:ascii="Palatino Linotype" w:hAnsi="Palatino Linotype" w:cs="Arial"/>
          <w:b/>
          <w:bCs/>
          <w:color w:val="000000"/>
          <w:kern w:val="0"/>
          <w:szCs w:val="19"/>
        </w:rPr>
        <w:t>Scores: -</w:t>
      </w:r>
    </w:p>
    <w:p w14:paraId="474931A0" w14:textId="4A522F03" w:rsidR="00AD4DDF" w:rsidRPr="00AD4DDF" w:rsidRDefault="00AD4DDF" w:rsidP="00AD4DDF">
      <w:pPr>
        <w:widowControl/>
        <w:spacing w:after="320" w:line="240" w:lineRule="auto"/>
        <w:jc w:val="left"/>
        <w:rPr>
          <w:rFonts w:ascii="Palatino Linotype" w:hAnsi="Palatino Linotype"/>
          <w:color w:val="000000" w:themeColor="text1"/>
          <w:kern w:val="0"/>
          <w:szCs w:val="19"/>
        </w:rPr>
      </w:pPr>
      <w:r w:rsidRPr="00AD4DDF">
        <w:rPr>
          <w:rFonts w:ascii="Palatino Linotype" w:hAnsi="Palatino Linotype" w:cs="Arial"/>
          <w:color w:val="000000" w:themeColor="text1"/>
          <w:kern w:val="0"/>
          <w:szCs w:val="19"/>
        </w:rPr>
        <w:t xml:space="preserve">Log. </w:t>
      </w:r>
      <w:r w:rsidR="00A62498" w:rsidRPr="00AD4DDF">
        <w:rPr>
          <w:rFonts w:ascii="Palatino Linotype" w:hAnsi="Palatino Linotype" w:cs="Arial"/>
          <w:color w:val="000000" w:themeColor="text1"/>
          <w:kern w:val="0"/>
          <w:szCs w:val="19"/>
        </w:rPr>
        <w:t>Regression: -</w:t>
      </w:r>
      <w:r w:rsidRPr="00AD4DDF">
        <w:rPr>
          <w:rFonts w:ascii="Palatino Linotype" w:hAnsi="Palatino Linotype" w:cs="Arial"/>
          <w:color w:val="000000" w:themeColor="text1"/>
          <w:kern w:val="0"/>
          <w:szCs w:val="19"/>
        </w:rPr>
        <w:t xml:space="preserve"> </w:t>
      </w:r>
      <w:r w:rsidRPr="00AD4DDF">
        <w:rPr>
          <w:rFonts w:ascii="Palatino Linotype" w:hAnsi="Palatino Linotype" w:cs="Arial"/>
          <w:color w:val="000000" w:themeColor="text1"/>
          <w:kern w:val="0"/>
          <w:szCs w:val="19"/>
          <w:shd w:val="clear" w:color="auto" w:fill="FFF2CC"/>
        </w:rPr>
        <w:t>0.86792452830188</w:t>
      </w:r>
    </w:p>
    <w:p w14:paraId="5E01AE13" w14:textId="028D021A" w:rsidR="00AD4DDF" w:rsidRPr="00AD4DDF" w:rsidRDefault="00AD4DDF" w:rsidP="00AD4DDF">
      <w:pPr>
        <w:widowControl/>
        <w:spacing w:after="320" w:line="240" w:lineRule="auto"/>
        <w:jc w:val="left"/>
        <w:rPr>
          <w:rFonts w:ascii="Palatino Linotype" w:hAnsi="Palatino Linotype"/>
          <w:color w:val="000000" w:themeColor="text1"/>
          <w:kern w:val="0"/>
          <w:szCs w:val="19"/>
        </w:rPr>
      </w:pPr>
      <w:r w:rsidRPr="00AD4DDF">
        <w:rPr>
          <w:rFonts w:ascii="Palatino Linotype" w:hAnsi="Palatino Linotype" w:cs="Arial"/>
          <w:color w:val="000000" w:themeColor="text1"/>
          <w:kern w:val="0"/>
          <w:szCs w:val="19"/>
        </w:rPr>
        <w:t xml:space="preserve">Gaussian </w:t>
      </w:r>
      <w:r w:rsidR="00A62498" w:rsidRPr="00AD4DDF">
        <w:rPr>
          <w:rFonts w:ascii="Palatino Linotype" w:hAnsi="Palatino Linotype" w:cs="Arial"/>
          <w:color w:val="000000" w:themeColor="text1"/>
          <w:kern w:val="0"/>
          <w:szCs w:val="19"/>
        </w:rPr>
        <w:t>NB: -</w:t>
      </w:r>
      <w:r w:rsidRPr="00AD4DDF">
        <w:rPr>
          <w:rFonts w:ascii="Palatino Linotype" w:hAnsi="Palatino Linotype" w:cs="Arial"/>
          <w:color w:val="000000" w:themeColor="text1"/>
          <w:kern w:val="0"/>
          <w:szCs w:val="19"/>
        </w:rPr>
        <w:t xml:space="preserve"> </w:t>
      </w:r>
      <w:r w:rsidR="00B63EDF">
        <w:rPr>
          <w:rFonts w:ascii="Palatino Linotype" w:hAnsi="Palatino Linotype" w:cs="Arial"/>
          <w:color w:val="000000" w:themeColor="text1"/>
          <w:kern w:val="0"/>
          <w:szCs w:val="19"/>
        </w:rPr>
        <w:t xml:space="preserve">  </w:t>
      </w:r>
      <w:r w:rsidRPr="00AD4DDF">
        <w:rPr>
          <w:rFonts w:ascii="Palatino Linotype" w:hAnsi="Palatino Linotype" w:cs="Arial"/>
          <w:color w:val="000000" w:themeColor="text1"/>
          <w:kern w:val="0"/>
          <w:szCs w:val="19"/>
          <w:shd w:val="clear" w:color="auto" w:fill="FFF2CC"/>
        </w:rPr>
        <w:t>0.9491525423728815</w:t>
      </w:r>
    </w:p>
    <w:p w14:paraId="2AD0E863" w14:textId="27FBD0AE" w:rsidR="00AD4DDF" w:rsidRDefault="00AD4DDF" w:rsidP="00AD4DDF">
      <w:pPr>
        <w:pStyle w:val="PARAGRAPH"/>
        <w:ind w:firstLine="0"/>
        <w:rPr>
          <w:rFonts w:ascii="Palatino Linotype" w:hAnsi="Palatino Linotype" w:cs="Arial"/>
          <w:color w:val="000000" w:themeColor="text1"/>
          <w:kern w:val="0"/>
          <w:szCs w:val="19"/>
          <w:shd w:val="clear" w:color="auto" w:fill="FFF2CC"/>
        </w:rPr>
      </w:pPr>
      <w:r w:rsidRPr="00A62498">
        <w:rPr>
          <w:rFonts w:ascii="Palatino Linotype" w:hAnsi="Palatino Linotype" w:cs="Arial"/>
          <w:color w:val="000000" w:themeColor="text1"/>
          <w:kern w:val="0"/>
          <w:szCs w:val="19"/>
        </w:rPr>
        <w:t xml:space="preserve">Decision </w:t>
      </w:r>
      <w:r w:rsidR="00A62498" w:rsidRPr="00A62498">
        <w:rPr>
          <w:rFonts w:ascii="Palatino Linotype" w:hAnsi="Palatino Linotype" w:cs="Arial"/>
          <w:color w:val="000000" w:themeColor="text1"/>
          <w:kern w:val="0"/>
          <w:szCs w:val="19"/>
        </w:rPr>
        <w:t>Tree: -</w:t>
      </w:r>
      <w:r w:rsidRPr="00A62498">
        <w:rPr>
          <w:rFonts w:ascii="Palatino Linotype" w:hAnsi="Palatino Linotype" w:cs="Arial"/>
          <w:color w:val="000000" w:themeColor="text1"/>
          <w:kern w:val="0"/>
          <w:szCs w:val="19"/>
        </w:rPr>
        <w:t xml:space="preserve"> </w:t>
      </w:r>
      <w:r w:rsidRPr="00A62498">
        <w:rPr>
          <w:rFonts w:ascii="Palatino Linotype" w:hAnsi="Palatino Linotype" w:cs="Arial"/>
          <w:color w:val="000000" w:themeColor="text1"/>
          <w:kern w:val="0"/>
          <w:szCs w:val="19"/>
          <w:shd w:val="clear" w:color="auto" w:fill="FFF2CC"/>
        </w:rPr>
        <w:t>0.867924528301886</w:t>
      </w:r>
    </w:p>
    <w:p w14:paraId="0281647A" w14:textId="0057295B" w:rsidR="00B63EDF" w:rsidRDefault="00B63EDF" w:rsidP="00AD4DDF">
      <w:pPr>
        <w:pStyle w:val="PARAGRAPH"/>
        <w:ind w:firstLine="0"/>
        <w:rPr>
          <w:rFonts w:ascii="Palatino Linotype" w:hAnsi="Palatino Linotype" w:cs="Arial"/>
          <w:color w:val="000000" w:themeColor="text1"/>
          <w:kern w:val="0"/>
          <w:szCs w:val="19"/>
          <w:shd w:val="clear" w:color="auto" w:fill="FFF2CC"/>
        </w:rPr>
      </w:pPr>
    </w:p>
    <w:p w14:paraId="2ADA2894" w14:textId="5C1755A5" w:rsidR="00B63EDF" w:rsidRPr="00B63EDF" w:rsidRDefault="00B63EDF" w:rsidP="00AD4DDF">
      <w:pPr>
        <w:pStyle w:val="PARAGRAPH"/>
        <w:ind w:firstLine="0"/>
        <w:rPr>
          <w:rFonts w:ascii="Palatino Linotype" w:hAnsi="Palatino Linotype"/>
          <w:color w:val="000000" w:themeColor="text1"/>
          <w:szCs w:val="19"/>
        </w:rPr>
      </w:pPr>
      <w:r w:rsidRPr="00B63EDF">
        <w:rPr>
          <w:rFonts w:ascii="Palatino Linotype" w:hAnsi="Palatino Linotype" w:cs="Arial"/>
          <w:color w:val="000000"/>
          <w:szCs w:val="19"/>
        </w:rPr>
        <w:t xml:space="preserve">K Neighbors: - </w:t>
      </w:r>
      <w:r w:rsidRPr="00B63EDF">
        <w:rPr>
          <w:rFonts w:ascii="Palatino Linotype" w:hAnsi="Palatino Linotype" w:cs="Arial"/>
          <w:color w:val="000000"/>
          <w:szCs w:val="19"/>
          <w:shd w:val="clear" w:color="auto" w:fill="FFF2CC"/>
        </w:rPr>
        <w:t>0.912280701754386</w:t>
      </w:r>
    </w:p>
    <w:p w14:paraId="20AB1C75" w14:textId="187E0F2B" w:rsidR="00AD4DDF" w:rsidRDefault="00AD4DDF" w:rsidP="00AD4DDF">
      <w:pPr>
        <w:pStyle w:val="PARAGRAPH"/>
        <w:ind w:firstLine="0"/>
      </w:pPr>
    </w:p>
    <w:p w14:paraId="7D6251BA" w14:textId="3718B432" w:rsidR="005E47A1" w:rsidRDefault="005E47A1" w:rsidP="00AD4DDF">
      <w:pPr>
        <w:pStyle w:val="PARAGRAPH"/>
        <w:ind w:firstLine="0"/>
      </w:pPr>
      <w:r>
        <w:rPr>
          <w:noProof/>
        </w:rPr>
        <w:lastRenderedPageBreak/>
        <w:drawing>
          <wp:anchor distT="0" distB="0" distL="114300" distR="114300" simplePos="0" relativeHeight="251666432" behindDoc="1" locked="0" layoutInCell="1" allowOverlap="1" wp14:anchorId="68598686" wp14:editId="1DD6057C">
            <wp:simplePos x="0" y="0"/>
            <wp:positionH relativeFrom="column">
              <wp:posOffset>182880</wp:posOffset>
            </wp:positionH>
            <wp:positionV relativeFrom="paragraph">
              <wp:posOffset>16510</wp:posOffset>
            </wp:positionV>
            <wp:extent cx="2583180" cy="1416050"/>
            <wp:effectExtent l="0" t="0" r="7620" b="0"/>
            <wp:wrapTight wrapText="bothSides">
              <wp:wrapPolygon edited="0">
                <wp:start x="0" y="0"/>
                <wp:lineTo x="0" y="21213"/>
                <wp:lineTo x="21504" y="21213"/>
                <wp:lineTo x="21504" y="0"/>
                <wp:lineTo x="0" y="0"/>
              </wp:wrapPolygon>
            </wp:wrapTight>
            <wp:docPr id="2" name="Picture 2" descr="https://lh3.googleusercontent.com/vmfYmWsSompfV9KnVBSRDBl6aiWrN3aJXFnGM2vg2Juq8cMQbk2AX2SYp2fsT5vAWlBPjYhegn_cNNztAlUFUdT4SMX171bT2um-Xm_HQp7R53Agpfh9XZoPuaiiz7skTKe2Pq75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mfYmWsSompfV9KnVBSRDBl6aiWrN3aJXFnGM2vg2Juq8cMQbk2AX2SYp2fsT5vAWlBPjYhegn_cNNztAlUFUdT4SMX171bT2um-Xm_HQp7R53Agpfh9XZoPuaiiz7skTKe2Pq75Ux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3180" cy="1416050"/>
                    </a:xfrm>
                    <a:prstGeom prst="rect">
                      <a:avLst/>
                    </a:prstGeom>
                    <a:noFill/>
                    <a:ln>
                      <a:noFill/>
                    </a:ln>
                  </pic:spPr>
                </pic:pic>
              </a:graphicData>
            </a:graphic>
            <wp14:sizeRelH relativeFrom="margin">
              <wp14:pctWidth>0</wp14:pctWidth>
            </wp14:sizeRelH>
          </wp:anchor>
        </w:drawing>
      </w:r>
    </w:p>
    <w:p w14:paraId="02B44751" w14:textId="0B38E722" w:rsidR="005E47A1" w:rsidRDefault="005E47A1" w:rsidP="00AD4DDF">
      <w:pPr>
        <w:pStyle w:val="PARAGRAPH"/>
        <w:ind w:firstLine="0"/>
      </w:pPr>
    </w:p>
    <w:p w14:paraId="53745227" w14:textId="77777777" w:rsidR="005E47A1" w:rsidRDefault="005E47A1" w:rsidP="00AD4DDF">
      <w:pPr>
        <w:pStyle w:val="PARAGRAPH"/>
        <w:ind w:firstLine="0"/>
      </w:pPr>
    </w:p>
    <w:p w14:paraId="4D52DCB0" w14:textId="5D840723" w:rsidR="005E47A1" w:rsidRDefault="005E47A1" w:rsidP="00AD4DDF">
      <w:pPr>
        <w:pStyle w:val="PARAGRAPH"/>
        <w:ind w:firstLine="0"/>
      </w:pPr>
    </w:p>
    <w:p w14:paraId="54D06D22" w14:textId="77777777" w:rsidR="005E47A1" w:rsidRDefault="005E47A1" w:rsidP="00AD4DDF">
      <w:pPr>
        <w:pStyle w:val="PARAGRAPH"/>
        <w:ind w:firstLine="0"/>
      </w:pPr>
    </w:p>
    <w:p w14:paraId="6519AEAE" w14:textId="77777777" w:rsidR="005E47A1" w:rsidRDefault="005E47A1" w:rsidP="00AD4DDF">
      <w:pPr>
        <w:pStyle w:val="PARAGRAPH"/>
        <w:ind w:firstLine="0"/>
      </w:pPr>
    </w:p>
    <w:p w14:paraId="68D531D2" w14:textId="77777777" w:rsidR="005E47A1" w:rsidRDefault="005E47A1" w:rsidP="00AD4DDF">
      <w:pPr>
        <w:pStyle w:val="PARAGRAPH"/>
        <w:ind w:firstLine="0"/>
      </w:pPr>
    </w:p>
    <w:p w14:paraId="57E141DC" w14:textId="45D4E2CC" w:rsidR="005E47A1" w:rsidRDefault="005E47A1" w:rsidP="00AD4DDF">
      <w:pPr>
        <w:pStyle w:val="PARAGRAPH"/>
        <w:ind w:firstLine="0"/>
      </w:pPr>
    </w:p>
    <w:p w14:paraId="12C24B1F" w14:textId="77777777" w:rsidR="005E47A1" w:rsidRDefault="005E47A1" w:rsidP="00AD4DDF">
      <w:pPr>
        <w:pStyle w:val="PARAGRAPH"/>
        <w:ind w:firstLine="0"/>
      </w:pPr>
    </w:p>
    <w:p w14:paraId="23470CC9" w14:textId="7CEBA95E" w:rsidR="005E47A1" w:rsidRDefault="005E47A1" w:rsidP="00AD4DDF">
      <w:pPr>
        <w:pStyle w:val="PARAGRAPH"/>
        <w:ind w:firstLine="0"/>
      </w:pPr>
    </w:p>
    <w:p w14:paraId="10DA8740" w14:textId="2EBC8332" w:rsidR="00A27432" w:rsidRDefault="00A27432" w:rsidP="00AD4DDF">
      <w:pPr>
        <w:pStyle w:val="PARAGRAPH"/>
        <w:ind w:firstLine="0"/>
      </w:pPr>
      <w:r>
        <w:tab/>
      </w:r>
      <w:r>
        <w:tab/>
      </w:r>
      <w:r w:rsidR="005E47A1">
        <w:t xml:space="preserve">            </w:t>
      </w:r>
      <w:r w:rsidR="00A62498">
        <w:t>Figure – 10</w:t>
      </w:r>
    </w:p>
    <w:p w14:paraId="63FD7DFA" w14:textId="47ED8B80" w:rsidR="00AD4DDF" w:rsidRDefault="00A62498" w:rsidP="00AD4DDF">
      <w:pPr>
        <w:pStyle w:val="PARAGRAPH"/>
        <w:ind w:firstLine="0"/>
      </w:pPr>
      <w:r>
        <w:t xml:space="preserve">As graph for F1 scores predicts that Gaussian Naïve Bayes is the most successful algorithm for our predictions with 94 percent F1 score which is </w:t>
      </w:r>
      <w:proofErr w:type="spellStart"/>
      <w:r>
        <w:t>comparitvely</w:t>
      </w:r>
      <w:proofErr w:type="spellEnd"/>
      <w:r>
        <w:t xml:space="preserve"> very high as compared to other two algorithm’s F1 scores. </w:t>
      </w:r>
    </w:p>
    <w:p w14:paraId="7F0D8D7B" w14:textId="45F99BAC" w:rsidR="00BE4B6B" w:rsidRDefault="00BE4B6B" w:rsidP="00AD4DDF">
      <w:pPr>
        <w:pStyle w:val="PARAGRAPH"/>
        <w:ind w:firstLine="0"/>
      </w:pPr>
    </w:p>
    <w:p w14:paraId="13D5F638" w14:textId="3D5E02BC" w:rsidR="00BE4B6B" w:rsidRDefault="00BE4B6B" w:rsidP="00BE4B6B">
      <w:pPr>
        <w:pStyle w:val="Heading1"/>
        <w:numPr>
          <w:ilvl w:val="0"/>
          <w:numId w:val="3"/>
        </w:numPr>
        <w:rPr>
          <w:color w:val="000000"/>
        </w:rPr>
      </w:pPr>
      <w:r>
        <w:rPr>
          <w:color w:val="000000"/>
        </w:rPr>
        <w:t>UNSUPERVISED LEARNING</w:t>
      </w:r>
    </w:p>
    <w:p w14:paraId="1F7975A2" w14:textId="49FC243F" w:rsidR="00BE4B6B" w:rsidRDefault="00BE4B6B" w:rsidP="00BE4B6B">
      <w:pPr>
        <w:pStyle w:val="PARAGRAPHnoindent"/>
      </w:pPr>
      <w:r>
        <w:t xml:space="preserve">We also used </w:t>
      </w:r>
      <w:proofErr w:type="spellStart"/>
      <w:r>
        <w:t>unsupervied</w:t>
      </w:r>
      <w:proofErr w:type="spellEnd"/>
      <w:r>
        <w:t xml:space="preserve"> learning </w:t>
      </w:r>
      <w:proofErr w:type="spellStart"/>
      <w:r w:rsidRPr="004574BA">
        <w:rPr>
          <w:b/>
        </w:rPr>
        <w:t>KMeans</w:t>
      </w:r>
      <w:proofErr w:type="spellEnd"/>
      <w:r>
        <w:t xml:space="preserve"> algorithm to check how many different optimal clusters of students we </w:t>
      </w:r>
      <w:r w:rsidR="004574BA">
        <w:t>have if we do not have labels</w:t>
      </w:r>
      <w:r>
        <w:t>. This will tell us whether we have two clusters</w:t>
      </w:r>
      <w:r w:rsidR="004574BA">
        <w:t xml:space="preserve"> (which we are assuming)</w:t>
      </w:r>
      <w:r>
        <w:t xml:space="preserve"> - cluster 1 for good candidates with high chance of admit and cluster 2 with bad candidates with low chance of admit</w:t>
      </w:r>
      <w:r w:rsidR="004574BA">
        <w:t xml:space="preserve"> or three cluster or more</w:t>
      </w:r>
      <w:r>
        <w:t>. We have elbow method to find the optimal number of clusters for our problem. Below is the elbow diagram depicting the optimal value of K which comes out to be 3.</w:t>
      </w:r>
    </w:p>
    <w:p w14:paraId="3843D5D6" w14:textId="629B4798" w:rsidR="00BE4B6B" w:rsidRPr="00BE4B6B" w:rsidRDefault="00BE4B6B" w:rsidP="00BE4B6B">
      <w:pPr>
        <w:pStyle w:val="PARAGRAPH"/>
      </w:pPr>
      <w:r>
        <w:rPr>
          <w:noProof/>
        </w:rPr>
        <w:drawing>
          <wp:anchor distT="0" distB="0" distL="114300" distR="114300" simplePos="0" relativeHeight="251668480" behindDoc="1" locked="0" layoutInCell="1" allowOverlap="1" wp14:anchorId="2A14036C" wp14:editId="6E140DCA">
            <wp:simplePos x="0" y="0"/>
            <wp:positionH relativeFrom="column">
              <wp:posOffset>213995</wp:posOffset>
            </wp:positionH>
            <wp:positionV relativeFrom="paragraph">
              <wp:posOffset>45085</wp:posOffset>
            </wp:positionV>
            <wp:extent cx="2339340" cy="1419860"/>
            <wp:effectExtent l="0" t="0" r="3810" b="8890"/>
            <wp:wrapTight wrapText="bothSides">
              <wp:wrapPolygon edited="0">
                <wp:start x="0" y="0"/>
                <wp:lineTo x="0" y="21445"/>
                <wp:lineTo x="21459" y="21445"/>
                <wp:lineTo x="21459" y="0"/>
                <wp:lineTo x="0" y="0"/>
              </wp:wrapPolygon>
            </wp:wrapTight>
            <wp:docPr id="4" name="Picture 4" descr="https://lh3.googleusercontent.com/sd4jqMUbk6KnhmXCoilbQun7tAQwBFvIEnzWPLmS4qjOTli0hmZRLz8n2YWQhuXF3EsdN2sTkTYNNorkLdX6FOSwl7UXUhEUvKgXR6nbdAuFAgEkIL0cRLvTggbcdF52BTY-o3P6j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d4jqMUbk6KnhmXCoilbQun7tAQwBFvIEnzWPLmS4qjOTli0hmZRLz8n2YWQhuXF3EsdN2sTkTYNNorkLdX6FOSwl7UXUhEUvKgXR6nbdAuFAgEkIL0cRLvTggbcdF52BTY-o3P6jm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9340" cy="1419860"/>
                    </a:xfrm>
                    <a:prstGeom prst="rect">
                      <a:avLst/>
                    </a:prstGeom>
                    <a:noFill/>
                    <a:ln>
                      <a:noFill/>
                    </a:ln>
                  </pic:spPr>
                </pic:pic>
              </a:graphicData>
            </a:graphic>
          </wp:anchor>
        </w:drawing>
      </w:r>
    </w:p>
    <w:p w14:paraId="5024D575" w14:textId="20BBE05E" w:rsidR="00BE4B6B" w:rsidRDefault="00BE4B6B" w:rsidP="00BE4B6B">
      <w:pPr>
        <w:pStyle w:val="PARAGRAPH"/>
      </w:pPr>
    </w:p>
    <w:p w14:paraId="02AD83B2" w14:textId="73DC2F14" w:rsidR="00BE4B6B" w:rsidRDefault="00BE4B6B" w:rsidP="00BE4B6B">
      <w:pPr>
        <w:pStyle w:val="PARAGRAPH"/>
      </w:pPr>
    </w:p>
    <w:p w14:paraId="52A4A6EE" w14:textId="3B220919" w:rsidR="00BE4B6B" w:rsidRDefault="00BE4B6B" w:rsidP="00BE4B6B">
      <w:pPr>
        <w:pStyle w:val="Heading1"/>
        <w:ind w:left="0" w:firstLine="0"/>
        <w:rPr>
          <w:color w:val="000000"/>
        </w:rPr>
      </w:pPr>
    </w:p>
    <w:p w14:paraId="23C3CDD0" w14:textId="77777777" w:rsidR="00BE4B6B" w:rsidRPr="00BE4B6B" w:rsidRDefault="00BE4B6B" w:rsidP="00BE4B6B">
      <w:pPr>
        <w:pStyle w:val="PARAGRAPHnoindent"/>
      </w:pPr>
    </w:p>
    <w:p w14:paraId="3FB5D436" w14:textId="7B49439D" w:rsidR="00BE4B6B" w:rsidRDefault="00BE4B6B" w:rsidP="00BE4B6B">
      <w:pPr>
        <w:pStyle w:val="Heading1"/>
        <w:ind w:left="0" w:firstLine="0"/>
        <w:rPr>
          <w:color w:val="000000"/>
        </w:rPr>
      </w:pPr>
    </w:p>
    <w:p w14:paraId="44B3E069" w14:textId="1F199557" w:rsidR="00BE4B6B" w:rsidRDefault="00BE4B6B" w:rsidP="00BE4B6B">
      <w:pPr>
        <w:pStyle w:val="PARAGRAPHnoindent"/>
      </w:pPr>
    </w:p>
    <w:p w14:paraId="109E129A" w14:textId="268EEC27" w:rsidR="00BE4B6B" w:rsidRDefault="00BE4B6B" w:rsidP="00BE4B6B">
      <w:pPr>
        <w:pStyle w:val="PARAGRAPH"/>
      </w:pPr>
      <w:r>
        <w:t>Following are the clusters that we have achieved for 400 observations in our dataset.</w:t>
      </w:r>
    </w:p>
    <w:p w14:paraId="12802C45" w14:textId="5406646A" w:rsidR="00BE4B6B" w:rsidRDefault="00BE4B6B" w:rsidP="00BE4B6B">
      <w:pPr>
        <w:pStyle w:val="PARAGRAPH"/>
      </w:pPr>
      <w:r>
        <w:rPr>
          <w:noProof/>
        </w:rPr>
        <w:drawing>
          <wp:anchor distT="0" distB="0" distL="114300" distR="114300" simplePos="0" relativeHeight="251669504" behindDoc="1" locked="0" layoutInCell="1" allowOverlap="1" wp14:anchorId="593EDD14" wp14:editId="2D788F39">
            <wp:simplePos x="0" y="0"/>
            <wp:positionH relativeFrom="column">
              <wp:posOffset>259715</wp:posOffset>
            </wp:positionH>
            <wp:positionV relativeFrom="paragraph">
              <wp:posOffset>29845</wp:posOffset>
            </wp:positionV>
            <wp:extent cx="2084070" cy="1356970"/>
            <wp:effectExtent l="0" t="0" r="0" b="0"/>
            <wp:wrapTight wrapText="bothSides">
              <wp:wrapPolygon edited="0">
                <wp:start x="0" y="0"/>
                <wp:lineTo x="0" y="21236"/>
                <wp:lineTo x="21324" y="21236"/>
                <wp:lineTo x="21324" y="0"/>
                <wp:lineTo x="0" y="0"/>
              </wp:wrapPolygon>
            </wp:wrapTight>
            <wp:docPr id="5" name="Picture 5" descr="https://lh4.googleusercontent.com/lH2YK6mZV95nFC_1XD8tkGk8Jh5UaYfD86bpZTJc912FA1iBkH7z9njV0cSXUCivvIFeePhJOViiSdQKffV-GK-OIbsxcvjsmG8szBE7eT7vBNs-u2X7JYIiIloph-2PWB4fbhHoX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H2YK6mZV95nFC_1XD8tkGk8Jh5UaYfD86bpZTJc912FA1iBkH7z9njV0cSXUCivvIFeePhJOViiSdQKffV-GK-OIbsxcvjsmG8szBE7eT7vBNs-u2X7JYIiIloph-2PWB4fbhHoXq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4070" cy="1356970"/>
                    </a:xfrm>
                    <a:prstGeom prst="rect">
                      <a:avLst/>
                    </a:prstGeom>
                    <a:noFill/>
                    <a:ln>
                      <a:noFill/>
                    </a:ln>
                  </pic:spPr>
                </pic:pic>
              </a:graphicData>
            </a:graphic>
          </wp:anchor>
        </w:drawing>
      </w:r>
    </w:p>
    <w:p w14:paraId="58DE76E2" w14:textId="05750E2E" w:rsidR="00BE4B6B" w:rsidRDefault="00BE4B6B" w:rsidP="00BE4B6B">
      <w:pPr>
        <w:pStyle w:val="PARAGRAPH"/>
      </w:pPr>
    </w:p>
    <w:p w14:paraId="7983600E" w14:textId="249393CF" w:rsidR="00BE4B6B" w:rsidRDefault="00BE4B6B" w:rsidP="00BE4B6B">
      <w:pPr>
        <w:pStyle w:val="PARAGRAPH"/>
      </w:pPr>
    </w:p>
    <w:p w14:paraId="30C99ACE" w14:textId="41449851" w:rsidR="00BE4B6B" w:rsidRDefault="00BE4B6B" w:rsidP="00BE4B6B">
      <w:pPr>
        <w:pStyle w:val="PARAGRAPH"/>
      </w:pPr>
    </w:p>
    <w:p w14:paraId="7F944033" w14:textId="756FF07E" w:rsidR="00BE4B6B" w:rsidRDefault="00BE4B6B" w:rsidP="00BE4B6B">
      <w:pPr>
        <w:pStyle w:val="PARAGRAPH"/>
      </w:pPr>
    </w:p>
    <w:p w14:paraId="6269F74D" w14:textId="23FAB7E0" w:rsidR="00BE4B6B" w:rsidRDefault="00BE4B6B" w:rsidP="00BE4B6B">
      <w:pPr>
        <w:pStyle w:val="PARAGRAPH"/>
      </w:pPr>
    </w:p>
    <w:p w14:paraId="70AB3D19" w14:textId="7453D0D4" w:rsidR="00BE4B6B" w:rsidRDefault="00BE4B6B" w:rsidP="00BE4B6B">
      <w:pPr>
        <w:pStyle w:val="PARAGRAPH"/>
      </w:pPr>
    </w:p>
    <w:p w14:paraId="4E7F52D2" w14:textId="5DB67136" w:rsidR="00BE4B6B" w:rsidRDefault="00BE4B6B" w:rsidP="00BE4B6B">
      <w:pPr>
        <w:pStyle w:val="PARAGRAPH"/>
      </w:pPr>
    </w:p>
    <w:p w14:paraId="23E3F9B5" w14:textId="4BEDADEA" w:rsidR="00BE4B6B" w:rsidRDefault="00BE4B6B" w:rsidP="00BE4B6B">
      <w:pPr>
        <w:pStyle w:val="PARAGRAPH"/>
      </w:pPr>
    </w:p>
    <w:p w14:paraId="25370115" w14:textId="29BB7437" w:rsidR="00BE4B6B" w:rsidRDefault="00BE4B6B" w:rsidP="00BE4B6B">
      <w:pPr>
        <w:pStyle w:val="PARAGRAPH"/>
      </w:pPr>
    </w:p>
    <w:p w14:paraId="176618AE" w14:textId="1180543E" w:rsidR="00BE4B6B" w:rsidRPr="00BE4B6B" w:rsidRDefault="004574BA" w:rsidP="004574BA">
      <w:pPr>
        <w:pStyle w:val="PARAGRAPH"/>
        <w:ind w:firstLine="0"/>
      </w:pPr>
      <w:r>
        <w:t xml:space="preserve">The </w:t>
      </w:r>
      <w:proofErr w:type="spellStart"/>
      <w:r>
        <w:t>KMeans</w:t>
      </w:r>
      <w:proofErr w:type="spellEnd"/>
      <w:r>
        <w:t xml:space="preserve"> algorithm has found 3 clusters. The interpretation for three clusters is that we have three groups of students in our dataset. The first cluster [red] shows the candidates with very high chance of admit, the green cluster shows the medium candidates with medium chances of admit, and the blue cluster shows the candidates with very low chances of admission. Hence, for the supervised learning we did In the above sections, we labelled our data as </w:t>
      </w:r>
      <w:r>
        <w:t xml:space="preserve">label </w:t>
      </w:r>
      <w:proofErr w:type="gramStart"/>
      <w:r>
        <w:t>1  -</w:t>
      </w:r>
      <w:proofErr w:type="gramEnd"/>
      <w:r>
        <w:t xml:space="preserve"> candidates with very high chances of admit and label 0 - candidates with very low chances of admit. By using, unsupervised KMEANS, we found that we have third set of group/cluster also which is candidates with medium chances of admit. Hence, for our classification problem, we can have three labels 0 [low chance of admit], 1 [medium chance of admit] and 2 [high chance of admit]. </w:t>
      </w:r>
    </w:p>
    <w:p w14:paraId="74509422" w14:textId="1C493653" w:rsidR="003576C7" w:rsidRPr="00BE4B6B" w:rsidRDefault="00BE4B6B" w:rsidP="00BE4B6B">
      <w:pPr>
        <w:pStyle w:val="Heading1"/>
        <w:numPr>
          <w:ilvl w:val="0"/>
          <w:numId w:val="3"/>
        </w:numPr>
        <w:rPr>
          <w:color w:val="000000"/>
        </w:rPr>
      </w:pPr>
      <w:r>
        <w:rPr>
          <w:color w:val="000000"/>
        </w:rPr>
        <w:t>CONCLUSION</w:t>
      </w:r>
    </w:p>
    <w:p w14:paraId="6745ECB1" w14:textId="1FFC53DA" w:rsidR="006E40D4" w:rsidRDefault="00800E71" w:rsidP="006E40D4">
      <w:pPr>
        <w:pStyle w:val="PARAGRAPH"/>
      </w:pPr>
      <w:r w:rsidRPr="00800E71">
        <w:t xml:space="preserve">Using real world data from UCLA, we showed that supervised machine learning algorithms </w:t>
      </w:r>
      <w:r w:rsidR="00FF3059" w:rsidRPr="00800E71">
        <w:t>can</w:t>
      </w:r>
      <w:r w:rsidRPr="00800E71">
        <w:t xml:space="preserve"> predict admission chances with a fairly accurate rate. We analyzed the dataset and applied both supervised and unsupervised machine learning algorithms. We applied logistic regression, gaussian naïve Bayes, decision trees classifier and K-NN algorithms on the dataset. Whereas all the algorithms predict with a fair accuracy, logistic regression seems to be the best candidate. We also con-</w:t>
      </w:r>
      <w:proofErr w:type="spellStart"/>
      <w:r w:rsidRPr="00800E71">
        <w:t>didered</w:t>
      </w:r>
      <w:proofErr w:type="spellEnd"/>
      <w:r w:rsidRPr="00800E71">
        <w:t xml:space="preserve"> whether regression or classification would be suitable for this problem.  We applied unsupervised machine learning algorithm </w:t>
      </w:r>
      <w:proofErr w:type="gramStart"/>
      <w:r w:rsidRPr="00800E71">
        <w:t>( K</w:t>
      </w:r>
      <w:proofErr w:type="gramEnd"/>
      <w:r w:rsidRPr="00800E71">
        <w:t xml:space="preserve"> means ) to further </w:t>
      </w:r>
      <w:proofErr w:type="spellStart"/>
      <w:r w:rsidRPr="00800E71">
        <w:t>ana-lyze</w:t>
      </w:r>
      <w:proofErr w:type="spellEnd"/>
      <w:r w:rsidRPr="00800E71">
        <w:t xml:space="preserve"> the relation between datapoints. We also tried to show that some of the features like CGPA, TOEFL scores and GRE scores show have much clear and linear </w:t>
      </w:r>
      <w:proofErr w:type="spellStart"/>
      <w:r w:rsidRPr="00800E71">
        <w:t>rela-tion</w:t>
      </w:r>
      <w:proofErr w:type="spellEnd"/>
      <w:r w:rsidRPr="00800E71">
        <w:t xml:space="preserve"> with chances of </w:t>
      </w:r>
      <w:proofErr w:type="spellStart"/>
      <w:r w:rsidRPr="00800E71">
        <w:t>admis-sion</w:t>
      </w:r>
      <w:proofErr w:type="spellEnd"/>
      <w:r w:rsidRPr="00800E71">
        <w:t xml:space="preserve">. Whereas, other features like LOR and SOP are much more scatter and can’t be related directly, even though chances do increase slightly with increase in these </w:t>
      </w:r>
      <w:proofErr w:type="spellStart"/>
      <w:r w:rsidRPr="00800E71">
        <w:t>fea</w:t>
      </w:r>
      <w:proofErr w:type="spellEnd"/>
      <w:r w:rsidRPr="00800E71">
        <w:t xml:space="preserve">   </w:t>
      </w:r>
      <w:proofErr w:type="spellStart"/>
      <w:r w:rsidRPr="00800E71">
        <w:t>tures</w:t>
      </w:r>
      <w:proofErr w:type="spellEnd"/>
      <w:r w:rsidRPr="00800E71">
        <w:t>. These features are more scattered than others in the dataset.</w:t>
      </w:r>
    </w:p>
    <w:p w14:paraId="4E9EE845" w14:textId="414177B5" w:rsidR="004574BA" w:rsidRDefault="004574BA" w:rsidP="004574BA">
      <w:pPr>
        <w:pStyle w:val="PARAGRAPH"/>
        <w:ind w:firstLine="0"/>
      </w:pPr>
    </w:p>
    <w:p w14:paraId="413124C8" w14:textId="438FAFD8" w:rsidR="004574BA" w:rsidRDefault="004574BA" w:rsidP="004574BA">
      <w:pPr>
        <w:pStyle w:val="Heading1"/>
        <w:numPr>
          <w:ilvl w:val="0"/>
          <w:numId w:val="3"/>
        </w:numPr>
        <w:rPr>
          <w:color w:val="000000"/>
        </w:rPr>
      </w:pPr>
      <w:r>
        <w:rPr>
          <w:color w:val="000000"/>
        </w:rPr>
        <w:t>Technical challenges/difficulties</w:t>
      </w:r>
    </w:p>
    <w:p w14:paraId="18CFE923" w14:textId="45EDCEB0" w:rsidR="003D1741" w:rsidRDefault="003D1741" w:rsidP="004574BA">
      <w:pPr>
        <w:pStyle w:val="PARAGRAPHnoindent"/>
      </w:pPr>
      <w:r>
        <w:t xml:space="preserve">First, we faced challenge in </w:t>
      </w:r>
      <w:proofErr w:type="spellStart"/>
      <w:r>
        <w:t>analysing</w:t>
      </w:r>
      <w:proofErr w:type="spellEnd"/>
      <w:r>
        <w:t xml:space="preserve"> the features of the dataset. Some of the features were very intuitive to </w:t>
      </w:r>
      <w:proofErr w:type="spellStart"/>
      <w:r>
        <w:t>analyse</w:t>
      </w:r>
      <w:proofErr w:type="spellEnd"/>
      <w:r>
        <w:t xml:space="preserve"> and had very clear pattern to see if they are good features or not. For e.g. GRE score has increasing pattern in the scatter plot indicating that it is good feature in the prediction model. For other features such as LOR, SOP, scatter plots do not reveal anything good about their pattern. We used boxplots and correlation or heatmaps to the see the relation between these fuzzy features and chance of admit. We did find that </w:t>
      </w:r>
      <w:proofErr w:type="spellStart"/>
      <w:r>
        <w:t>featues</w:t>
      </w:r>
      <w:proofErr w:type="spellEnd"/>
      <w:r>
        <w:t xml:space="preserve"> such as LOR, SOP had low </w:t>
      </w:r>
      <w:proofErr w:type="spellStart"/>
      <w:r>
        <w:t>coorelation</w:t>
      </w:r>
      <w:proofErr w:type="spellEnd"/>
      <w:r>
        <w:t xml:space="preserve"> value with dependent variable chance of admit. </w:t>
      </w:r>
      <w:r w:rsidR="0096284F">
        <w:t>But</w:t>
      </w:r>
      <w:r>
        <w:t xml:space="preserve"> they can still be deciding </w:t>
      </w:r>
      <w:proofErr w:type="spellStart"/>
      <w:r>
        <w:t>facotors</w:t>
      </w:r>
      <w:proofErr w:type="spellEnd"/>
      <w:r>
        <w:t xml:space="preserve"> when two candidates have very close matching profile. </w:t>
      </w:r>
      <w:r w:rsidR="0096284F">
        <w:t xml:space="preserve">To </w:t>
      </w:r>
      <w:proofErr w:type="spellStart"/>
      <w:r w:rsidR="0096284F">
        <w:t>visulaize</w:t>
      </w:r>
      <w:proofErr w:type="spellEnd"/>
      <w:r w:rsidR="0096284F">
        <w:t xml:space="preserve"> the features, we had to learn python's </w:t>
      </w:r>
      <w:proofErr w:type="spellStart"/>
      <w:r w:rsidR="0096284F">
        <w:t>matplot</w:t>
      </w:r>
      <w:proofErr w:type="spellEnd"/>
      <w:r w:rsidR="0096284F">
        <w:t xml:space="preserve"> library which Is tough to follow with online documentation. But we found that for </w:t>
      </w:r>
      <w:proofErr w:type="spellStart"/>
      <w:r w:rsidR="0096284F">
        <w:t>visulization</w:t>
      </w:r>
      <w:proofErr w:type="spellEnd"/>
      <w:r w:rsidR="0096284F">
        <w:t xml:space="preserve">, R is much nicer and easy to learn. Hence, we drew all our box plots in R for the feature </w:t>
      </w:r>
      <w:proofErr w:type="spellStart"/>
      <w:r w:rsidR="0096284F">
        <w:t>visulizations</w:t>
      </w:r>
      <w:proofErr w:type="spellEnd"/>
      <w:r w:rsidR="0096284F">
        <w:t xml:space="preserve">. </w:t>
      </w:r>
    </w:p>
    <w:p w14:paraId="2C7475A7" w14:textId="77777777" w:rsidR="0096284F" w:rsidRPr="0096284F" w:rsidRDefault="0096284F" w:rsidP="0096284F">
      <w:pPr>
        <w:pStyle w:val="PARAGRAPH"/>
      </w:pPr>
    </w:p>
    <w:p w14:paraId="7A59BF04" w14:textId="4F1F0A62" w:rsidR="004574BA" w:rsidRDefault="003D1741" w:rsidP="004574BA">
      <w:pPr>
        <w:pStyle w:val="PARAGRAPHnoindent"/>
      </w:pPr>
      <w:r>
        <w:t xml:space="preserve">Second, technical challenge we faced that how to determine the accuracy of our models. Since, we have a lot of metrics for evaluation of performance of different </w:t>
      </w:r>
      <w:proofErr w:type="spellStart"/>
      <w:r>
        <w:t>classfiers</w:t>
      </w:r>
      <w:proofErr w:type="spellEnd"/>
      <w:r>
        <w:t xml:space="preserve"> that we used, we decided to go with F1 score because we found that our dataset has uneven </w:t>
      </w:r>
      <w:proofErr w:type="spellStart"/>
      <w:r>
        <w:t>didtribution</w:t>
      </w:r>
      <w:proofErr w:type="spellEnd"/>
      <w:r>
        <w:t xml:space="preserve"> of class categorization with actual </w:t>
      </w:r>
      <w:proofErr w:type="spellStart"/>
      <w:r>
        <w:t>postives</w:t>
      </w:r>
      <w:proofErr w:type="spellEnd"/>
      <w:r>
        <w:t xml:space="preserve"> as 117 and actual negatives as 283. Hence, F1 score will be the best metric suited here for the evaluation purposes. </w:t>
      </w:r>
    </w:p>
    <w:p w14:paraId="74DE2046" w14:textId="088912FF" w:rsidR="0096284F" w:rsidRDefault="0096284F" w:rsidP="0096284F">
      <w:pPr>
        <w:pStyle w:val="PARAGRAPH"/>
      </w:pPr>
    </w:p>
    <w:p w14:paraId="079A3007" w14:textId="0BB6C5E6" w:rsidR="004574BA" w:rsidRDefault="0096284F" w:rsidP="002119D2">
      <w:pPr>
        <w:pStyle w:val="PARAGRAPH"/>
      </w:pPr>
      <w:r>
        <w:lastRenderedPageBreak/>
        <w:t xml:space="preserve">Third, </w:t>
      </w:r>
      <w:r w:rsidR="002119D2">
        <w:t xml:space="preserve">we had </w:t>
      </w:r>
      <w:proofErr w:type="spellStart"/>
      <w:r w:rsidR="002119D2">
        <w:t>difficulting</w:t>
      </w:r>
      <w:proofErr w:type="spellEnd"/>
      <w:r w:rsidR="002119D2">
        <w:t xml:space="preserve"> in learning the python's different libraries. Since this project needed a lot of </w:t>
      </w:r>
      <w:proofErr w:type="spellStart"/>
      <w:r w:rsidR="002119D2">
        <w:t>sklearn</w:t>
      </w:r>
      <w:proofErr w:type="spellEnd"/>
      <w:r w:rsidR="002119D2">
        <w:t xml:space="preserve"> or </w:t>
      </w:r>
      <w:proofErr w:type="spellStart"/>
      <w:r w:rsidR="002119D2">
        <w:t>matplot</w:t>
      </w:r>
      <w:proofErr w:type="spellEnd"/>
      <w:r w:rsidR="002119D2">
        <w:t xml:space="preserve"> libraries, it was very tough to follow along with the online documentations and examples and implement them for our own problem. Hence, we took help of </w:t>
      </w:r>
      <w:proofErr w:type="spellStart"/>
      <w:r w:rsidR="002119D2">
        <w:t>kaggle</w:t>
      </w:r>
      <w:proofErr w:type="spellEnd"/>
      <w:r w:rsidR="002119D2">
        <w:t xml:space="preserve"> kernels that we referenced in our code. </w:t>
      </w:r>
    </w:p>
    <w:p w14:paraId="47B1D9EC" w14:textId="1FEBD11D" w:rsidR="006E40D4" w:rsidRDefault="006E40D4" w:rsidP="006E40D4">
      <w:pPr>
        <w:pStyle w:val="Heading1"/>
        <w:numPr>
          <w:ilvl w:val="0"/>
          <w:numId w:val="3"/>
        </w:numPr>
        <w:rPr>
          <w:color w:val="000000"/>
        </w:rPr>
      </w:pPr>
      <w:proofErr w:type="spellStart"/>
      <w:r>
        <w:rPr>
          <w:color w:val="000000"/>
        </w:rPr>
        <w:t>GitHUB</w:t>
      </w:r>
      <w:proofErr w:type="spellEnd"/>
      <w:r>
        <w:rPr>
          <w:color w:val="000000"/>
        </w:rPr>
        <w:t xml:space="preserve"> LINK</w:t>
      </w:r>
    </w:p>
    <w:p w14:paraId="1ED5A84C" w14:textId="2C694306" w:rsidR="006E40D4" w:rsidRPr="006E40D4" w:rsidRDefault="00E70147" w:rsidP="006E40D4">
      <w:pPr>
        <w:pStyle w:val="References"/>
        <w:rPr>
          <w:rFonts w:ascii="Helvetica" w:hAnsi="Helvetica" w:cs="Helvetica"/>
          <w:b/>
          <w:color w:val="000000"/>
          <w:sz w:val="22"/>
          <w:szCs w:val="22"/>
        </w:rPr>
      </w:pPr>
      <w:hyperlink r:id="rId27" w:history="1">
        <w:r w:rsidR="006E40D4" w:rsidRPr="006E40D4">
          <w:rPr>
            <w:rStyle w:val="Hyperlink"/>
            <w:rFonts w:ascii="Palatino Linotype" w:hAnsi="Palatino Linotype"/>
            <w:color w:val="000000" w:themeColor="text1"/>
            <w:sz w:val="19"/>
            <w:szCs w:val="19"/>
            <w:u w:val="none"/>
          </w:rPr>
          <w:t>https://github.com/manpreetsjsu/Predict_Graduate_Admissions</w:t>
        </w:r>
      </w:hyperlink>
    </w:p>
    <w:p w14:paraId="52D612B8" w14:textId="37B9A725" w:rsidR="004E4C4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4656DCAA" w14:textId="36FD0E8A" w:rsidR="00F263CA" w:rsidRPr="0025751F" w:rsidRDefault="007F5FA6" w:rsidP="003418A0">
      <w:pPr>
        <w:pStyle w:val="PARAGRAPHnoindent"/>
        <w:ind w:firstLine="720"/>
        <w:rPr>
          <w:color w:val="000000"/>
        </w:rPr>
      </w:pPr>
      <w:r w:rsidRPr="00765EE2">
        <w:rPr>
          <w:color w:val="000000"/>
        </w:rPr>
        <w:t xml:space="preserve">We would also like to show our gratitude to </w:t>
      </w:r>
      <w:r>
        <w:rPr>
          <w:color w:val="000000"/>
        </w:rPr>
        <w:t xml:space="preserve">Dr. Vishnu </w:t>
      </w:r>
      <w:proofErr w:type="spellStart"/>
      <w:r>
        <w:rPr>
          <w:color w:val="000000"/>
        </w:rPr>
        <w:t>Pendyala</w:t>
      </w:r>
      <w:proofErr w:type="spellEnd"/>
      <w:r>
        <w:rPr>
          <w:color w:val="000000"/>
        </w:rPr>
        <w:t>, Data Scientist at Cisco and Professor at San Jose State University</w:t>
      </w:r>
      <w:r w:rsidRPr="00765EE2">
        <w:rPr>
          <w:color w:val="000000"/>
        </w:rPr>
        <w:t xml:space="preserve"> for sharing </w:t>
      </w:r>
      <w:r>
        <w:rPr>
          <w:color w:val="000000"/>
        </w:rPr>
        <w:t>his</w:t>
      </w:r>
      <w:r w:rsidRPr="00765EE2">
        <w:rPr>
          <w:color w:val="000000"/>
        </w:rPr>
        <w:t xml:space="preserve"> </w:t>
      </w:r>
      <w:r>
        <w:rPr>
          <w:color w:val="000000"/>
        </w:rPr>
        <w:t>knowledge</w:t>
      </w:r>
      <w:r w:rsidRPr="00765EE2">
        <w:rPr>
          <w:color w:val="000000"/>
        </w:rPr>
        <w:t xml:space="preserve"> of </w:t>
      </w:r>
      <w:r>
        <w:rPr>
          <w:color w:val="000000"/>
        </w:rPr>
        <w:t>Machine Learning and Big Data</w:t>
      </w:r>
      <w:r w:rsidRPr="00765EE2">
        <w:rPr>
          <w:color w:val="000000"/>
        </w:rPr>
        <w:t xml:space="preserve"> with us during the course of this research, and </w:t>
      </w:r>
      <w:r>
        <w:rPr>
          <w:color w:val="000000"/>
        </w:rPr>
        <w:t>for providing us the opportunity for this research project</w:t>
      </w:r>
      <w:r w:rsidRPr="00765EE2">
        <w:rPr>
          <w:color w:val="000000"/>
        </w:rPr>
        <w:t xml:space="preserve">. </w:t>
      </w:r>
    </w:p>
    <w:p w14:paraId="73127BF7" w14:textId="77777777" w:rsidR="00F263CA" w:rsidRPr="00F263CA" w:rsidRDefault="00F263CA" w:rsidP="003418A0">
      <w:pPr>
        <w:pStyle w:val="PARAGRAPH"/>
        <w:ind w:firstLine="0"/>
      </w:pPr>
    </w:p>
    <w:p w14:paraId="7209FAB7" w14:textId="2E524E1E" w:rsidR="004E4C4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ECFA399" w14:textId="77777777" w:rsidR="00800E71" w:rsidRPr="00800E71" w:rsidRDefault="00800E71" w:rsidP="00800E71">
      <w:pPr>
        <w:pStyle w:val="References"/>
        <w:rPr>
          <w:rFonts w:ascii="Palatino" w:hAnsi="Palatino"/>
          <w:sz w:val="19"/>
          <w:szCs w:val="19"/>
        </w:rPr>
      </w:pPr>
      <w:r w:rsidRPr="00800E71">
        <w:rPr>
          <w:rFonts w:ascii="Palatino" w:hAnsi="Palatino"/>
          <w:sz w:val="19"/>
          <w:szCs w:val="19"/>
        </w:rPr>
        <w:t>[1]</w:t>
      </w:r>
      <w:r w:rsidRPr="00800E71">
        <w:rPr>
          <w:rFonts w:ascii="Palatino" w:hAnsi="Palatino"/>
          <w:sz w:val="19"/>
          <w:szCs w:val="19"/>
        </w:rPr>
        <w:tab/>
      </w:r>
      <w:proofErr w:type="spellStart"/>
      <w:r w:rsidRPr="00800E71">
        <w:rPr>
          <w:rFonts w:ascii="Palatino" w:hAnsi="Palatino"/>
          <w:sz w:val="19"/>
          <w:szCs w:val="19"/>
        </w:rPr>
        <w:t>Binu</w:t>
      </w:r>
      <w:proofErr w:type="spellEnd"/>
      <w:r w:rsidRPr="00800E71">
        <w:rPr>
          <w:rFonts w:ascii="Palatino" w:hAnsi="Palatino"/>
          <w:sz w:val="19"/>
          <w:szCs w:val="19"/>
        </w:rPr>
        <w:t>, R. (2017). University admission in era of Nano De-</w:t>
      </w:r>
      <w:proofErr w:type="spellStart"/>
      <w:r w:rsidRPr="00800E71">
        <w:rPr>
          <w:rFonts w:ascii="Palatino" w:hAnsi="Palatino"/>
          <w:sz w:val="19"/>
          <w:szCs w:val="19"/>
        </w:rPr>
        <w:t>grees</w:t>
      </w:r>
      <w:proofErr w:type="spellEnd"/>
      <w:r w:rsidRPr="00800E71">
        <w:rPr>
          <w:rFonts w:ascii="Palatino" w:hAnsi="Palatino"/>
          <w:sz w:val="19"/>
          <w:szCs w:val="19"/>
        </w:rPr>
        <w:t xml:space="preserve"> | Kaggle. [online] Kaggle.com. Available at: https://www.kaggle.com/biphili/university-admission-in-era-of-nano-degrees [Accessed 2 May 2019].</w:t>
      </w:r>
    </w:p>
    <w:p w14:paraId="1EC3DA02" w14:textId="77777777" w:rsidR="00800E71" w:rsidRPr="00800E71" w:rsidRDefault="00800E71" w:rsidP="00800E71">
      <w:pPr>
        <w:pStyle w:val="References"/>
        <w:rPr>
          <w:rFonts w:ascii="Palatino" w:hAnsi="Palatino"/>
          <w:sz w:val="19"/>
          <w:szCs w:val="19"/>
        </w:rPr>
      </w:pPr>
      <w:r w:rsidRPr="00800E71">
        <w:rPr>
          <w:rFonts w:ascii="Palatino" w:hAnsi="Palatino"/>
          <w:sz w:val="19"/>
          <w:szCs w:val="19"/>
        </w:rPr>
        <w:t>[2]</w:t>
      </w:r>
      <w:r w:rsidRPr="00800E71">
        <w:rPr>
          <w:rFonts w:ascii="Palatino" w:hAnsi="Palatino"/>
          <w:sz w:val="19"/>
          <w:szCs w:val="19"/>
        </w:rPr>
        <w:tab/>
      </w:r>
      <w:proofErr w:type="spellStart"/>
      <w:r w:rsidRPr="00800E71">
        <w:rPr>
          <w:rFonts w:ascii="Palatino" w:hAnsi="Palatino"/>
          <w:sz w:val="19"/>
          <w:szCs w:val="19"/>
        </w:rPr>
        <w:t>Ceng</w:t>
      </w:r>
      <w:proofErr w:type="spellEnd"/>
      <w:r w:rsidRPr="00800E71">
        <w:rPr>
          <w:rFonts w:ascii="Palatino" w:hAnsi="Palatino"/>
          <w:sz w:val="19"/>
          <w:szCs w:val="19"/>
        </w:rPr>
        <w:t>, K. (2018). Analyzing the Graduate Admission EDA &amp; ML | Kaggle. [online] Kaggle.com. Available at: https://www.kaggle.com/kralmachine/analyzing-the-graduate-admission-eda-ml [Accessed 2 May 2019].</w:t>
      </w:r>
    </w:p>
    <w:p w14:paraId="5A8F45C2" w14:textId="77777777" w:rsidR="00800E71" w:rsidRPr="00800E71" w:rsidRDefault="00800E71" w:rsidP="00800E71">
      <w:pPr>
        <w:pStyle w:val="References"/>
        <w:rPr>
          <w:rFonts w:ascii="Palatino" w:hAnsi="Palatino"/>
          <w:sz w:val="19"/>
          <w:szCs w:val="19"/>
        </w:rPr>
      </w:pPr>
      <w:r w:rsidRPr="00800E71">
        <w:rPr>
          <w:rFonts w:ascii="Palatino" w:hAnsi="Palatino"/>
          <w:sz w:val="19"/>
          <w:szCs w:val="19"/>
        </w:rPr>
        <w:t>[3]</w:t>
      </w:r>
      <w:r w:rsidRPr="00800E71">
        <w:rPr>
          <w:rFonts w:ascii="Palatino" w:hAnsi="Palatino"/>
          <w:sz w:val="19"/>
          <w:szCs w:val="19"/>
        </w:rPr>
        <w:tab/>
        <w:t xml:space="preserve">Nissen, H. (2016). The Evolution of Writing | Denise </w:t>
      </w:r>
      <w:proofErr w:type="spellStart"/>
      <w:r w:rsidRPr="00800E71">
        <w:rPr>
          <w:rFonts w:ascii="Palatino" w:hAnsi="Palatino"/>
          <w:sz w:val="19"/>
          <w:szCs w:val="19"/>
        </w:rPr>
        <w:t>Schmandt-Besserat</w:t>
      </w:r>
      <w:proofErr w:type="spellEnd"/>
      <w:r w:rsidRPr="00800E71">
        <w:rPr>
          <w:rFonts w:ascii="Palatino" w:hAnsi="Palatino"/>
          <w:sz w:val="19"/>
          <w:szCs w:val="19"/>
        </w:rPr>
        <w:t>. [online] Sites.utexas.edu. Availa-</w:t>
      </w:r>
      <w:proofErr w:type="spellStart"/>
      <w:r w:rsidRPr="00800E71">
        <w:rPr>
          <w:rFonts w:ascii="Palatino" w:hAnsi="Palatino"/>
          <w:sz w:val="19"/>
          <w:szCs w:val="19"/>
        </w:rPr>
        <w:t>ble</w:t>
      </w:r>
      <w:proofErr w:type="spellEnd"/>
      <w:r w:rsidRPr="00800E71">
        <w:rPr>
          <w:rFonts w:ascii="Palatino" w:hAnsi="Palatino"/>
          <w:sz w:val="19"/>
          <w:szCs w:val="19"/>
        </w:rPr>
        <w:t xml:space="preserve"> at: https://sites.utexas.edu/dsb/tokens/the-evolution-of-writing/ [Accessed 2 May 2019].</w:t>
      </w:r>
    </w:p>
    <w:p w14:paraId="67E539F3" w14:textId="2F43B45C" w:rsidR="006E40D4" w:rsidRDefault="00800E71" w:rsidP="00800E71">
      <w:pPr>
        <w:pStyle w:val="References"/>
        <w:rPr>
          <w:rFonts w:ascii="Palatino" w:hAnsi="Palatino"/>
          <w:sz w:val="19"/>
          <w:szCs w:val="19"/>
        </w:rPr>
      </w:pPr>
      <w:r w:rsidRPr="00800E71">
        <w:rPr>
          <w:rFonts w:ascii="Palatino" w:hAnsi="Palatino"/>
          <w:sz w:val="19"/>
          <w:szCs w:val="19"/>
        </w:rPr>
        <w:t>[4]</w:t>
      </w:r>
      <w:r w:rsidRPr="00800E71">
        <w:rPr>
          <w:rFonts w:ascii="Palatino" w:hAnsi="Palatino"/>
          <w:sz w:val="19"/>
          <w:szCs w:val="19"/>
        </w:rPr>
        <w:tab/>
      </w:r>
      <w:proofErr w:type="spellStart"/>
      <w:r w:rsidRPr="00800E71">
        <w:rPr>
          <w:rFonts w:ascii="Palatino" w:hAnsi="Palatino"/>
          <w:sz w:val="19"/>
          <w:szCs w:val="19"/>
        </w:rPr>
        <w:t>Kandlakunta</w:t>
      </w:r>
      <w:proofErr w:type="spellEnd"/>
      <w:r w:rsidRPr="00800E71">
        <w:rPr>
          <w:rFonts w:ascii="Palatino" w:hAnsi="Palatino"/>
          <w:sz w:val="19"/>
          <w:szCs w:val="19"/>
        </w:rPr>
        <w:t xml:space="preserve">, A. and </w:t>
      </w:r>
      <w:proofErr w:type="spellStart"/>
      <w:r w:rsidRPr="00800E71">
        <w:rPr>
          <w:rFonts w:ascii="Palatino" w:hAnsi="Palatino"/>
          <w:sz w:val="19"/>
          <w:szCs w:val="19"/>
        </w:rPr>
        <w:t>Dubbudu</w:t>
      </w:r>
      <w:proofErr w:type="spellEnd"/>
      <w:r w:rsidRPr="00800E71">
        <w:rPr>
          <w:rFonts w:ascii="Palatino" w:hAnsi="Palatino"/>
          <w:sz w:val="19"/>
          <w:szCs w:val="19"/>
        </w:rPr>
        <w:t>, R. (2019). Trump effect is real. Student Visas to Indians down 40% in 2 years. [online] FACTLY. Available at: https://factly.in/students-visas-us-16-2016-total-non-immigrant-visas-us-increase/ [Accessed 2 May 2019</w:t>
      </w:r>
      <w:proofErr w:type="gramStart"/>
      <w:r w:rsidRPr="00800E71">
        <w:rPr>
          <w:rFonts w:ascii="Palatino" w:hAnsi="Palatino"/>
          <w:sz w:val="19"/>
          <w:szCs w:val="19"/>
        </w:rPr>
        <w:t>].R.</w:t>
      </w:r>
      <w:proofErr w:type="gramEnd"/>
      <w:r w:rsidRPr="00800E71">
        <w:rPr>
          <w:rFonts w:ascii="Palatino" w:hAnsi="Palatino"/>
          <w:sz w:val="19"/>
          <w:szCs w:val="19"/>
        </w:rPr>
        <w:t xml:space="preserve"> Ni-</w:t>
      </w:r>
      <w:proofErr w:type="spellStart"/>
      <w:r w:rsidRPr="00800E71">
        <w:rPr>
          <w:rFonts w:ascii="Palatino" w:hAnsi="Palatino"/>
          <w:sz w:val="19"/>
          <w:szCs w:val="19"/>
        </w:rPr>
        <w:t>cole</w:t>
      </w:r>
      <w:proofErr w:type="spellEnd"/>
      <w:r w:rsidRPr="00800E71">
        <w:rPr>
          <w:rFonts w:ascii="Palatino" w:hAnsi="Palatino"/>
          <w:sz w:val="19"/>
          <w:szCs w:val="19"/>
        </w:rPr>
        <w:t>, "The Last Word on Decision Theory," J. Computer Vision, submitted for publication. (Pending publication)</w:t>
      </w:r>
    </w:p>
    <w:p w14:paraId="536B016A" w14:textId="017D3781" w:rsidR="00D65425" w:rsidRDefault="00D65425" w:rsidP="00800E71">
      <w:pPr>
        <w:pStyle w:val="References"/>
        <w:rPr>
          <w:rFonts w:ascii="Palatino Linotype" w:hAnsi="Palatino Linotype"/>
          <w:color w:val="000000" w:themeColor="text1"/>
          <w:sz w:val="19"/>
          <w:szCs w:val="19"/>
        </w:rPr>
      </w:pPr>
      <w:r>
        <w:rPr>
          <w:rFonts w:ascii="Palatino" w:hAnsi="Palatino"/>
          <w:sz w:val="19"/>
          <w:szCs w:val="19"/>
        </w:rPr>
        <w:t>[5]</w:t>
      </w:r>
      <w:r w:rsidRPr="00D65425">
        <w:t xml:space="preserve"> </w:t>
      </w:r>
      <w:hyperlink r:id="rId28" w:history="1">
        <w:r w:rsidRPr="00D65425">
          <w:rPr>
            <w:rStyle w:val="Hyperlink"/>
            <w:rFonts w:ascii="Palatino Linotype" w:hAnsi="Palatino Linotype"/>
            <w:color w:val="000000" w:themeColor="text1"/>
            <w:sz w:val="19"/>
            <w:szCs w:val="19"/>
            <w:u w:val="none"/>
          </w:rPr>
          <w:t>https://towardsdatascience.com/accuracy-precision-recall-or-f1-331fb37c5cb9</w:t>
        </w:r>
      </w:hyperlink>
    </w:p>
    <w:p w14:paraId="3BC6F720" w14:textId="50A060D8" w:rsidR="001C18E6" w:rsidRPr="00604CD7" w:rsidRDefault="001C18E6" w:rsidP="00800E71">
      <w:pPr>
        <w:pStyle w:val="References"/>
        <w:rPr>
          <w:rFonts w:ascii="Palatino Linotype" w:hAnsi="Palatino Linotype"/>
          <w:color w:val="000000" w:themeColor="text1"/>
          <w:sz w:val="19"/>
          <w:szCs w:val="19"/>
        </w:rPr>
      </w:pPr>
      <w:r w:rsidRPr="00604CD7">
        <w:rPr>
          <w:rFonts w:ascii="Palatino Linotype" w:hAnsi="Palatino Linotype"/>
          <w:color w:val="000000" w:themeColor="text1"/>
          <w:sz w:val="19"/>
          <w:szCs w:val="19"/>
        </w:rPr>
        <w:t xml:space="preserve">[6] </w:t>
      </w:r>
      <w:r w:rsidR="00604CD7" w:rsidRPr="00604CD7">
        <w:rPr>
          <w:rFonts w:ascii="Palatino Linotype" w:hAnsi="Palatino Linotype"/>
          <w:color w:val="000000" w:themeColor="text1"/>
          <w:sz w:val="19"/>
          <w:szCs w:val="19"/>
        </w:rPr>
        <w:t xml:space="preserve"> </w:t>
      </w:r>
      <w:hyperlink r:id="rId29" w:history="1">
        <w:r w:rsidR="00604CD7" w:rsidRPr="00604CD7">
          <w:rPr>
            <w:rStyle w:val="Hyperlink"/>
            <w:rFonts w:ascii="Palatino Linotype" w:hAnsi="Palatino Linotype"/>
            <w:color w:val="000000" w:themeColor="text1"/>
            <w:sz w:val="19"/>
            <w:szCs w:val="19"/>
            <w:u w:val="none"/>
          </w:rPr>
          <w:t>https://www.kaggle.com/hidede/graduate-admissions</w:t>
        </w:r>
      </w:hyperlink>
    </w:p>
    <w:p w14:paraId="30435C73" w14:textId="5A4344E2" w:rsidR="008479D3" w:rsidRPr="00604CD7" w:rsidRDefault="008479D3" w:rsidP="00800E71">
      <w:pPr>
        <w:pStyle w:val="References"/>
        <w:rPr>
          <w:rFonts w:ascii="Palatino Linotype" w:hAnsi="Palatino Linotype"/>
          <w:color w:val="000000" w:themeColor="text1"/>
          <w:sz w:val="19"/>
          <w:szCs w:val="19"/>
        </w:rPr>
      </w:pPr>
      <w:r w:rsidRPr="00604CD7">
        <w:rPr>
          <w:rFonts w:ascii="Palatino Linotype" w:hAnsi="Palatino Linotype"/>
          <w:color w:val="000000" w:themeColor="text1"/>
          <w:sz w:val="19"/>
          <w:szCs w:val="19"/>
        </w:rPr>
        <w:t xml:space="preserve">[7] </w:t>
      </w:r>
      <w:hyperlink r:id="rId30" w:history="1">
        <w:r w:rsidR="00604CD7" w:rsidRPr="00604CD7">
          <w:rPr>
            <w:rStyle w:val="Hyperlink"/>
            <w:rFonts w:ascii="Palatino Linotype" w:hAnsi="Palatino Linotype" w:cs="Times New Roman"/>
            <w:color w:val="000000" w:themeColor="text1"/>
            <w:sz w:val="19"/>
            <w:szCs w:val="19"/>
            <w:u w:val="none"/>
          </w:rPr>
          <w:t>https://www.kaggle.com/mohansacharya/graduate-admissions/kernels</w:t>
        </w:r>
      </w:hyperlink>
    </w:p>
    <w:p w14:paraId="5EDE6A3C" w14:textId="60DF5D41" w:rsidR="008479D3" w:rsidRPr="00604CD7" w:rsidRDefault="008479D3" w:rsidP="00800E71">
      <w:pPr>
        <w:pStyle w:val="References"/>
        <w:rPr>
          <w:rFonts w:ascii="Palatino Linotype" w:hAnsi="Palatino Linotype"/>
          <w:color w:val="000000" w:themeColor="text1"/>
          <w:sz w:val="19"/>
          <w:szCs w:val="19"/>
        </w:rPr>
      </w:pPr>
      <w:r w:rsidRPr="00604CD7">
        <w:rPr>
          <w:rFonts w:ascii="Palatino Linotype" w:hAnsi="Palatino Linotype"/>
          <w:color w:val="000000" w:themeColor="text1"/>
          <w:sz w:val="19"/>
          <w:szCs w:val="19"/>
        </w:rPr>
        <w:t xml:space="preserve">[8] </w:t>
      </w:r>
      <w:hyperlink r:id="rId31" w:history="1">
        <w:r w:rsidR="00604CD7" w:rsidRPr="00604CD7">
          <w:rPr>
            <w:rStyle w:val="Hyperlink"/>
            <w:rFonts w:ascii="Palatino Linotype" w:hAnsi="Palatino Linotype" w:cs="Times New Roman"/>
            <w:color w:val="000000" w:themeColor="text1"/>
            <w:sz w:val="19"/>
            <w:szCs w:val="19"/>
            <w:u w:val="none"/>
          </w:rPr>
          <w:t>https://www.kaggle.com/mohansacharya/graduate-admissions</w:t>
        </w:r>
      </w:hyperlink>
    </w:p>
    <w:p w14:paraId="2802A7F4" w14:textId="146D6815" w:rsidR="00604CD7" w:rsidRPr="00604CD7" w:rsidRDefault="00604CD7" w:rsidP="00800E71">
      <w:pPr>
        <w:pStyle w:val="References"/>
        <w:rPr>
          <w:rFonts w:ascii="Palatino Linotype" w:hAnsi="Palatino Linotype"/>
          <w:color w:val="000000" w:themeColor="text1"/>
          <w:sz w:val="19"/>
          <w:szCs w:val="19"/>
        </w:rPr>
      </w:pPr>
      <w:r w:rsidRPr="00604CD7">
        <w:rPr>
          <w:rFonts w:ascii="Palatino Linotype" w:hAnsi="Palatino Linotype"/>
          <w:color w:val="000000" w:themeColor="text1"/>
          <w:sz w:val="19"/>
          <w:szCs w:val="19"/>
        </w:rPr>
        <w:t>[9]</w:t>
      </w:r>
      <w:r>
        <w:rPr>
          <w:rFonts w:ascii="Palatino Linotype" w:hAnsi="Palatino Linotype"/>
          <w:color w:val="000000" w:themeColor="text1"/>
          <w:sz w:val="19"/>
          <w:szCs w:val="19"/>
        </w:rPr>
        <w:t xml:space="preserve"> </w:t>
      </w:r>
      <w:r w:rsidRPr="00604CD7">
        <w:rPr>
          <w:rFonts w:ascii="Palatino Linotype" w:hAnsi="Palatino Linotype"/>
          <w:color w:val="000000" w:themeColor="text1"/>
          <w:sz w:val="19"/>
          <w:szCs w:val="19"/>
        </w:rPr>
        <w:t>https://www.kaggle.com/kralmachine/analyzing-the-graduate-admission-eda-ml</w:t>
      </w:r>
    </w:p>
    <w:p w14:paraId="02E4AA43" w14:textId="43E2A540" w:rsidR="007F5FA6" w:rsidRPr="0025751F" w:rsidRDefault="007F5FA6" w:rsidP="0025751F">
      <w:pPr>
        <w:pStyle w:val="ReferenceHead"/>
        <w:jc w:val="left"/>
        <w:rPr>
          <w:rFonts w:ascii="Helvetica" w:hAnsi="Helvetica"/>
          <w:b/>
          <w:bCs/>
          <w:color w:val="000000"/>
          <w:sz w:val="22"/>
        </w:rPr>
      </w:pPr>
      <w:r>
        <w:rPr>
          <w:rFonts w:ascii="Helvetica" w:hAnsi="Helvetica"/>
          <w:b/>
          <w:bCs/>
          <w:color w:val="000000"/>
          <w:sz w:val="22"/>
        </w:rPr>
        <w:t>Biography</w:t>
      </w:r>
    </w:p>
    <w:p w14:paraId="3A9E07B0" w14:textId="603E90B1" w:rsidR="007F5FA6" w:rsidRPr="007F5FA6" w:rsidRDefault="007F5FA6" w:rsidP="007F5FA6">
      <w:pPr>
        <w:pStyle w:val="FigureCaption0"/>
        <w:ind w:firstLine="360"/>
        <w:rPr>
          <w:rFonts w:ascii="Helvetica" w:hAnsi="Helvetica"/>
          <w:bCs/>
          <w:color w:val="000000"/>
        </w:rPr>
      </w:pPr>
      <w:r>
        <w:rPr>
          <w:rFonts w:ascii="Helvetica" w:hAnsi="Helvetica"/>
          <w:b/>
          <w:bCs/>
          <w:color w:val="000000"/>
        </w:rPr>
        <w:t xml:space="preserve">Singh, Manpreet </w:t>
      </w:r>
      <w:r>
        <w:rPr>
          <w:rFonts w:ascii="Helvetica" w:hAnsi="Helvetica"/>
          <w:bCs/>
          <w:color w:val="000000"/>
        </w:rPr>
        <w:t xml:space="preserve">Manmeet is a senior undergraduate student pursuing Software Engineering from SJSU. </w:t>
      </w:r>
      <w:r w:rsidR="0025751F">
        <w:rPr>
          <w:rFonts w:ascii="Helvetica" w:hAnsi="Helvetica"/>
          <w:bCs/>
          <w:color w:val="000000"/>
        </w:rPr>
        <w:t xml:space="preserve">He has </w:t>
      </w:r>
      <w:proofErr w:type="gramStart"/>
      <w:r w:rsidR="0025751F">
        <w:rPr>
          <w:rFonts w:ascii="Helvetica" w:hAnsi="Helvetica"/>
          <w:bCs/>
          <w:color w:val="000000"/>
        </w:rPr>
        <w:t>past experience</w:t>
      </w:r>
      <w:proofErr w:type="gramEnd"/>
      <w:r w:rsidR="0025751F">
        <w:rPr>
          <w:rFonts w:ascii="Helvetica" w:hAnsi="Helvetica"/>
          <w:bCs/>
          <w:color w:val="000000"/>
        </w:rPr>
        <w:t xml:space="preserve"> as web </w:t>
      </w:r>
      <w:r w:rsidR="00800E71">
        <w:rPr>
          <w:rFonts w:ascii="Helvetica" w:hAnsi="Helvetica"/>
          <w:bCs/>
          <w:color w:val="000000"/>
        </w:rPr>
        <w:t>intern</w:t>
      </w:r>
      <w:r w:rsidR="0025751F">
        <w:rPr>
          <w:rFonts w:ascii="Helvetica" w:hAnsi="Helvetica"/>
          <w:bCs/>
          <w:color w:val="000000"/>
        </w:rPr>
        <w:t xml:space="preserve"> at SJSU </w:t>
      </w:r>
      <w:r w:rsidR="00800E71">
        <w:rPr>
          <w:rFonts w:ascii="Helvetica" w:hAnsi="Helvetica"/>
          <w:bCs/>
          <w:color w:val="000000"/>
        </w:rPr>
        <w:t xml:space="preserve">H&amp;A </w:t>
      </w:r>
      <w:proofErr w:type="spellStart"/>
      <w:r w:rsidR="00800E71">
        <w:rPr>
          <w:rFonts w:ascii="Helvetica" w:hAnsi="Helvetica"/>
          <w:bCs/>
          <w:color w:val="000000"/>
        </w:rPr>
        <w:t>Marketting</w:t>
      </w:r>
      <w:proofErr w:type="spellEnd"/>
      <w:r w:rsidR="00800E71">
        <w:rPr>
          <w:rFonts w:ascii="Helvetica" w:hAnsi="Helvetica"/>
          <w:bCs/>
          <w:color w:val="000000"/>
        </w:rPr>
        <w:t xml:space="preserve"> Department</w:t>
      </w:r>
      <w:r w:rsidR="0025751F">
        <w:rPr>
          <w:rFonts w:ascii="Helvetica" w:hAnsi="Helvetica"/>
          <w:bCs/>
          <w:color w:val="000000"/>
        </w:rPr>
        <w:t>.</w:t>
      </w:r>
    </w:p>
    <w:p w14:paraId="5CC1B2A3" w14:textId="12826529" w:rsidR="007F5FA6" w:rsidRDefault="007F5FA6" w:rsidP="007F5FA6">
      <w:pPr>
        <w:pStyle w:val="FigureCaption0"/>
        <w:ind w:firstLine="360"/>
        <w:rPr>
          <w:rFonts w:ascii="Helvetica" w:hAnsi="Helvetica"/>
          <w:bCs/>
          <w:color w:val="000000"/>
        </w:rPr>
      </w:pPr>
      <w:r>
        <w:rPr>
          <w:rFonts w:ascii="Helvetica" w:hAnsi="Helvetica"/>
          <w:b/>
          <w:bCs/>
          <w:color w:val="000000"/>
        </w:rPr>
        <w:t xml:space="preserve">Gill, Manmeet Singh </w:t>
      </w:r>
      <w:r>
        <w:rPr>
          <w:rFonts w:ascii="Helvetica" w:hAnsi="Helvetica"/>
          <w:bCs/>
          <w:color w:val="000000"/>
        </w:rPr>
        <w:t xml:space="preserve">is a senior undergraduate student pursuing Software Engineering from SJSU. Being a fourth-year student, he is also a member of Tau Beta Pi, scholar society for Engineering. </w:t>
      </w:r>
      <w:r w:rsidR="0025751F">
        <w:rPr>
          <w:rFonts w:ascii="Helvetica" w:hAnsi="Helvetica"/>
          <w:bCs/>
          <w:color w:val="000000"/>
        </w:rPr>
        <w:t xml:space="preserve">He has past experience as an android developer in </w:t>
      </w:r>
      <w:proofErr w:type="spellStart"/>
      <w:r w:rsidR="0025751F">
        <w:rPr>
          <w:rFonts w:ascii="Helvetica" w:hAnsi="Helvetica"/>
          <w:bCs/>
          <w:color w:val="000000"/>
        </w:rPr>
        <w:t>DisplayRide</w:t>
      </w:r>
      <w:proofErr w:type="spellEnd"/>
      <w:r w:rsidR="0025751F">
        <w:rPr>
          <w:rFonts w:ascii="Helvetica" w:hAnsi="Helvetica"/>
          <w:bCs/>
          <w:color w:val="000000"/>
        </w:rPr>
        <w:t>.</w:t>
      </w:r>
    </w:p>
    <w:p w14:paraId="30E7E0F3" w14:textId="6406DF40" w:rsidR="007F5FA6" w:rsidRDefault="007F5FA6" w:rsidP="007F5FA6">
      <w:pPr>
        <w:pStyle w:val="FigureCaption0"/>
        <w:ind w:firstLine="360"/>
        <w:rPr>
          <w:rFonts w:ascii="Helvetica" w:hAnsi="Helvetica"/>
          <w:color w:val="000000"/>
        </w:rPr>
      </w:pPr>
      <w:r w:rsidRPr="007F5FA6">
        <w:rPr>
          <w:rFonts w:ascii="Helvetica" w:hAnsi="Helvetica"/>
          <w:b/>
          <w:color w:val="000000"/>
        </w:rPr>
        <w:t xml:space="preserve">Singh, </w:t>
      </w:r>
      <w:proofErr w:type="spellStart"/>
      <w:r w:rsidRPr="007F5FA6">
        <w:rPr>
          <w:rFonts w:ascii="Helvetica" w:hAnsi="Helvetica"/>
          <w:b/>
          <w:color w:val="000000"/>
        </w:rPr>
        <w:t>Inderpreet</w:t>
      </w:r>
      <w:proofErr w:type="spellEnd"/>
      <w:r w:rsidRPr="007F5FA6">
        <w:rPr>
          <w:rFonts w:ascii="Helvetica" w:hAnsi="Helvetica"/>
          <w:color w:val="000000"/>
        </w:rPr>
        <w:t xml:space="preserve"> is currently a </w:t>
      </w:r>
      <w:r w:rsidR="00A05ED2" w:rsidRPr="007F5FA6">
        <w:rPr>
          <w:rFonts w:ascii="Helvetica" w:hAnsi="Helvetica"/>
          <w:color w:val="000000"/>
        </w:rPr>
        <w:t>third-year</w:t>
      </w:r>
      <w:r w:rsidRPr="007F5FA6">
        <w:rPr>
          <w:rFonts w:ascii="Helvetica" w:hAnsi="Helvetica"/>
          <w:color w:val="000000"/>
        </w:rPr>
        <w:t xml:space="preserve"> software engineering major at San Jose State University. He has past experience working as a research assistant where he helped in analyzing and solving a </w:t>
      </w:r>
      <w:r w:rsidR="00A05ED2" w:rsidRPr="007F5FA6">
        <w:rPr>
          <w:rFonts w:ascii="Helvetica" w:hAnsi="Helvetica"/>
          <w:color w:val="000000"/>
        </w:rPr>
        <w:t>real-world</w:t>
      </w:r>
      <w:r w:rsidRPr="007F5FA6">
        <w:rPr>
          <w:rFonts w:ascii="Helvetica" w:hAnsi="Helvetica"/>
          <w:color w:val="000000"/>
        </w:rPr>
        <w:t xml:space="preserve"> problem through machine learning</w:t>
      </w:r>
    </w:p>
    <w:p w14:paraId="7350634E" w14:textId="2D268D3F" w:rsidR="007F5FA6" w:rsidRDefault="007F5FA6" w:rsidP="007F5FA6">
      <w:pPr>
        <w:rPr>
          <w:color w:val="000000"/>
          <w:sz w:val="16"/>
          <w:szCs w:val="16"/>
        </w:rPr>
      </w:pPr>
    </w:p>
    <w:p w14:paraId="3B057BEF" w14:textId="3F7F8925" w:rsidR="009418B2" w:rsidRDefault="009418B2" w:rsidP="007F5FA6">
      <w:pPr>
        <w:rPr>
          <w:color w:val="000000"/>
          <w:sz w:val="16"/>
          <w:szCs w:val="16"/>
        </w:rPr>
      </w:pPr>
    </w:p>
    <w:p w14:paraId="1ABD312D" w14:textId="671451EE" w:rsidR="009418B2" w:rsidRDefault="009418B2" w:rsidP="007F5FA6">
      <w:pPr>
        <w:rPr>
          <w:color w:val="000000"/>
          <w:sz w:val="16"/>
          <w:szCs w:val="16"/>
        </w:rPr>
      </w:pPr>
    </w:p>
    <w:p w14:paraId="1197F559" w14:textId="0DAC21AA" w:rsidR="009418B2" w:rsidRDefault="009418B2" w:rsidP="007F5FA6">
      <w:pPr>
        <w:rPr>
          <w:color w:val="000000"/>
          <w:sz w:val="16"/>
          <w:szCs w:val="16"/>
        </w:rPr>
      </w:pPr>
    </w:p>
    <w:p w14:paraId="1F94316E" w14:textId="1339050E" w:rsidR="009418B2" w:rsidRDefault="009418B2" w:rsidP="007F5FA6">
      <w:pPr>
        <w:rPr>
          <w:color w:val="000000"/>
          <w:sz w:val="16"/>
          <w:szCs w:val="16"/>
        </w:rPr>
      </w:pPr>
    </w:p>
    <w:p w14:paraId="0D83B77E" w14:textId="1123023E" w:rsidR="009418B2" w:rsidRDefault="009418B2" w:rsidP="007F5FA6">
      <w:pPr>
        <w:rPr>
          <w:color w:val="000000"/>
          <w:sz w:val="16"/>
          <w:szCs w:val="16"/>
        </w:rPr>
      </w:pPr>
    </w:p>
    <w:p w14:paraId="0719B11C" w14:textId="7FAC3591" w:rsidR="009418B2" w:rsidRDefault="009418B2" w:rsidP="007F5FA6">
      <w:pPr>
        <w:rPr>
          <w:color w:val="000000"/>
          <w:sz w:val="16"/>
          <w:szCs w:val="16"/>
        </w:rPr>
      </w:pPr>
    </w:p>
    <w:p w14:paraId="0C8FF6F0" w14:textId="0A010106" w:rsidR="009418B2" w:rsidRDefault="009418B2" w:rsidP="007F5FA6">
      <w:pPr>
        <w:rPr>
          <w:color w:val="000000"/>
          <w:sz w:val="16"/>
          <w:szCs w:val="16"/>
        </w:rPr>
      </w:pPr>
    </w:p>
    <w:p w14:paraId="6391009E" w14:textId="4CD1AB81" w:rsidR="009418B2" w:rsidRDefault="009418B2" w:rsidP="007F5FA6">
      <w:pPr>
        <w:rPr>
          <w:color w:val="000000"/>
          <w:sz w:val="16"/>
          <w:szCs w:val="16"/>
        </w:rPr>
      </w:pPr>
    </w:p>
    <w:p w14:paraId="22AD423E" w14:textId="6BD2F7D9" w:rsidR="009418B2" w:rsidRDefault="009418B2" w:rsidP="007F5FA6">
      <w:pPr>
        <w:rPr>
          <w:color w:val="000000"/>
          <w:sz w:val="16"/>
          <w:szCs w:val="16"/>
        </w:rPr>
      </w:pPr>
    </w:p>
    <w:p w14:paraId="177B29EF" w14:textId="6B047117" w:rsidR="009418B2" w:rsidRDefault="009418B2" w:rsidP="007F5FA6">
      <w:pPr>
        <w:rPr>
          <w:color w:val="000000"/>
          <w:sz w:val="16"/>
          <w:szCs w:val="16"/>
        </w:rPr>
      </w:pPr>
    </w:p>
    <w:p w14:paraId="24737332" w14:textId="7C17181B" w:rsidR="009418B2" w:rsidRDefault="009418B2" w:rsidP="007F5FA6">
      <w:pPr>
        <w:rPr>
          <w:color w:val="000000"/>
          <w:sz w:val="16"/>
          <w:szCs w:val="16"/>
        </w:rPr>
      </w:pPr>
    </w:p>
    <w:p w14:paraId="1D04C6F0" w14:textId="5B5093DE" w:rsidR="009418B2" w:rsidRDefault="009418B2" w:rsidP="007F5FA6">
      <w:pPr>
        <w:rPr>
          <w:color w:val="000000"/>
          <w:sz w:val="16"/>
          <w:szCs w:val="16"/>
        </w:rPr>
      </w:pPr>
    </w:p>
    <w:p w14:paraId="3D458BB5" w14:textId="300D7359" w:rsidR="009418B2" w:rsidRDefault="009418B2" w:rsidP="007F5FA6">
      <w:pPr>
        <w:rPr>
          <w:color w:val="000000"/>
          <w:sz w:val="16"/>
          <w:szCs w:val="16"/>
        </w:rPr>
      </w:pPr>
    </w:p>
    <w:p w14:paraId="0F0EF9F2" w14:textId="4C977FDF" w:rsidR="009418B2" w:rsidRDefault="009418B2" w:rsidP="007F5FA6">
      <w:pPr>
        <w:rPr>
          <w:color w:val="000000"/>
          <w:sz w:val="16"/>
          <w:szCs w:val="16"/>
        </w:rPr>
      </w:pPr>
    </w:p>
    <w:p w14:paraId="6B11685F" w14:textId="15DE06F7" w:rsidR="009418B2" w:rsidRDefault="009418B2" w:rsidP="007F5FA6">
      <w:pPr>
        <w:rPr>
          <w:color w:val="000000"/>
          <w:sz w:val="16"/>
          <w:szCs w:val="16"/>
        </w:rPr>
      </w:pPr>
    </w:p>
    <w:p w14:paraId="01BDEE5A" w14:textId="6E6DA425" w:rsidR="009418B2" w:rsidRDefault="009418B2" w:rsidP="007F5FA6">
      <w:pPr>
        <w:rPr>
          <w:color w:val="000000"/>
          <w:sz w:val="16"/>
          <w:szCs w:val="16"/>
        </w:rPr>
      </w:pPr>
    </w:p>
    <w:p w14:paraId="7F3F1B26" w14:textId="33016D60" w:rsidR="009418B2" w:rsidRDefault="009418B2" w:rsidP="007F5FA6">
      <w:pPr>
        <w:rPr>
          <w:color w:val="000000"/>
          <w:sz w:val="16"/>
          <w:szCs w:val="16"/>
        </w:rPr>
      </w:pPr>
    </w:p>
    <w:p w14:paraId="58CDDD5B" w14:textId="6CB1D1F5" w:rsidR="009418B2" w:rsidRDefault="009418B2" w:rsidP="007F5FA6">
      <w:pPr>
        <w:rPr>
          <w:color w:val="000000"/>
          <w:sz w:val="16"/>
          <w:szCs w:val="16"/>
        </w:rPr>
      </w:pPr>
    </w:p>
    <w:p w14:paraId="7CD0A567" w14:textId="6B6654EE" w:rsidR="009418B2" w:rsidRDefault="009418B2" w:rsidP="007F5FA6">
      <w:pPr>
        <w:rPr>
          <w:color w:val="000000"/>
          <w:sz w:val="16"/>
          <w:szCs w:val="16"/>
        </w:rPr>
      </w:pPr>
    </w:p>
    <w:p w14:paraId="4FD519AF" w14:textId="3D4725B7" w:rsidR="009418B2" w:rsidRDefault="009418B2" w:rsidP="007F5FA6">
      <w:pPr>
        <w:rPr>
          <w:color w:val="000000"/>
          <w:sz w:val="16"/>
          <w:szCs w:val="16"/>
        </w:rPr>
      </w:pPr>
    </w:p>
    <w:p w14:paraId="6D7EC0D5" w14:textId="32B8A60A" w:rsidR="009418B2" w:rsidRDefault="009418B2" w:rsidP="007F5FA6">
      <w:pPr>
        <w:rPr>
          <w:color w:val="000000"/>
          <w:sz w:val="16"/>
          <w:szCs w:val="16"/>
        </w:rPr>
      </w:pPr>
    </w:p>
    <w:p w14:paraId="70C68E71" w14:textId="0C5389D4" w:rsidR="009418B2" w:rsidRDefault="009418B2" w:rsidP="007F5FA6">
      <w:pPr>
        <w:rPr>
          <w:color w:val="000000"/>
          <w:sz w:val="16"/>
          <w:szCs w:val="16"/>
        </w:rPr>
      </w:pPr>
    </w:p>
    <w:p w14:paraId="7BDB3865" w14:textId="240F653E" w:rsidR="009418B2" w:rsidRDefault="009418B2" w:rsidP="007F5FA6">
      <w:pPr>
        <w:rPr>
          <w:color w:val="000000"/>
          <w:sz w:val="16"/>
          <w:szCs w:val="16"/>
        </w:rPr>
      </w:pPr>
    </w:p>
    <w:p w14:paraId="7DABBA63" w14:textId="401A5104" w:rsidR="009418B2" w:rsidRDefault="009418B2" w:rsidP="007F5FA6">
      <w:pPr>
        <w:rPr>
          <w:color w:val="000000"/>
          <w:sz w:val="16"/>
          <w:szCs w:val="16"/>
        </w:rPr>
      </w:pPr>
    </w:p>
    <w:p w14:paraId="4CA2D367" w14:textId="1D95052A" w:rsidR="009418B2" w:rsidRDefault="009418B2" w:rsidP="007F5FA6">
      <w:pPr>
        <w:rPr>
          <w:color w:val="000000"/>
          <w:sz w:val="16"/>
          <w:szCs w:val="16"/>
        </w:rPr>
      </w:pPr>
    </w:p>
    <w:p w14:paraId="78F3E190" w14:textId="3F215231" w:rsidR="009418B2" w:rsidRDefault="009418B2" w:rsidP="007F5FA6">
      <w:pPr>
        <w:rPr>
          <w:color w:val="000000"/>
          <w:sz w:val="16"/>
          <w:szCs w:val="16"/>
        </w:rPr>
      </w:pPr>
    </w:p>
    <w:p w14:paraId="7C5AE575" w14:textId="4621BA88" w:rsidR="009418B2" w:rsidRDefault="009418B2" w:rsidP="007F5FA6">
      <w:pPr>
        <w:rPr>
          <w:color w:val="000000"/>
          <w:sz w:val="16"/>
          <w:szCs w:val="16"/>
        </w:rPr>
      </w:pPr>
    </w:p>
    <w:p w14:paraId="16FDC528" w14:textId="20814987" w:rsidR="009418B2" w:rsidRDefault="009418B2" w:rsidP="007F5FA6">
      <w:pPr>
        <w:rPr>
          <w:color w:val="000000"/>
          <w:sz w:val="16"/>
          <w:szCs w:val="16"/>
        </w:rPr>
      </w:pPr>
    </w:p>
    <w:p w14:paraId="1AEE8A26" w14:textId="4C369FEE" w:rsidR="009418B2" w:rsidRDefault="009418B2" w:rsidP="007F5FA6">
      <w:pPr>
        <w:rPr>
          <w:color w:val="000000"/>
          <w:sz w:val="16"/>
          <w:szCs w:val="16"/>
        </w:rPr>
      </w:pPr>
    </w:p>
    <w:p w14:paraId="66A25C47" w14:textId="7DBB026E" w:rsidR="009418B2" w:rsidRDefault="009418B2" w:rsidP="007F5FA6">
      <w:pPr>
        <w:rPr>
          <w:color w:val="000000"/>
          <w:sz w:val="16"/>
          <w:szCs w:val="16"/>
        </w:rPr>
      </w:pPr>
    </w:p>
    <w:p w14:paraId="0A5932B8" w14:textId="1AFB80F5" w:rsidR="009418B2" w:rsidRDefault="009418B2" w:rsidP="007F5FA6">
      <w:pPr>
        <w:rPr>
          <w:color w:val="000000"/>
          <w:sz w:val="16"/>
          <w:szCs w:val="16"/>
        </w:rPr>
      </w:pPr>
    </w:p>
    <w:p w14:paraId="3D8EEEC0" w14:textId="2F6A1AFC" w:rsidR="009418B2" w:rsidRDefault="009418B2" w:rsidP="007F5FA6">
      <w:pPr>
        <w:rPr>
          <w:color w:val="000000"/>
          <w:sz w:val="16"/>
          <w:szCs w:val="16"/>
        </w:rPr>
      </w:pPr>
    </w:p>
    <w:p w14:paraId="149A0A38" w14:textId="7486C38F" w:rsidR="009418B2" w:rsidRDefault="009418B2" w:rsidP="007F5FA6">
      <w:pPr>
        <w:rPr>
          <w:color w:val="000000"/>
          <w:sz w:val="16"/>
          <w:szCs w:val="16"/>
        </w:rPr>
      </w:pPr>
    </w:p>
    <w:p w14:paraId="71092E25" w14:textId="083C428C" w:rsidR="009418B2" w:rsidRDefault="009418B2" w:rsidP="007F5FA6">
      <w:pPr>
        <w:rPr>
          <w:color w:val="000000"/>
          <w:sz w:val="16"/>
          <w:szCs w:val="16"/>
        </w:rPr>
      </w:pPr>
    </w:p>
    <w:p w14:paraId="0AD1A724" w14:textId="2805BEFC" w:rsidR="009418B2" w:rsidRDefault="009418B2" w:rsidP="007F5FA6">
      <w:pPr>
        <w:rPr>
          <w:color w:val="000000"/>
          <w:sz w:val="16"/>
          <w:szCs w:val="16"/>
        </w:rPr>
      </w:pPr>
    </w:p>
    <w:p w14:paraId="7F7C9825" w14:textId="69E5B209" w:rsidR="009418B2" w:rsidRDefault="009418B2" w:rsidP="007F5FA6">
      <w:pPr>
        <w:rPr>
          <w:color w:val="000000"/>
          <w:sz w:val="16"/>
          <w:szCs w:val="16"/>
        </w:rPr>
      </w:pPr>
    </w:p>
    <w:p w14:paraId="2BEBE102" w14:textId="1323C61F" w:rsidR="009418B2" w:rsidRDefault="009418B2" w:rsidP="007F5FA6">
      <w:pPr>
        <w:rPr>
          <w:color w:val="000000"/>
          <w:sz w:val="16"/>
          <w:szCs w:val="16"/>
        </w:rPr>
      </w:pPr>
    </w:p>
    <w:p w14:paraId="5E74562C" w14:textId="301AB7B1" w:rsidR="009418B2" w:rsidRDefault="009418B2" w:rsidP="007F5FA6">
      <w:pPr>
        <w:rPr>
          <w:color w:val="000000"/>
          <w:sz w:val="16"/>
          <w:szCs w:val="16"/>
        </w:rPr>
      </w:pPr>
    </w:p>
    <w:p w14:paraId="0C05D5C0" w14:textId="56E5CF0F" w:rsidR="009418B2" w:rsidRDefault="009418B2" w:rsidP="007F5FA6">
      <w:pPr>
        <w:rPr>
          <w:color w:val="000000"/>
          <w:sz w:val="16"/>
          <w:szCs w:val="16"/>
        </w:rPr>
      </w:pPr>
    </w:p>
    <w:p w14:paraId="49456803" w14:textId="06B414B5" w:rsidR="009418B2" w:rsidRDefault="009418B2" w:rsidP="007F5FA6">
      <w:pPr>
        <w:rPr>
          <w:color w:val="000000"/>
          <w:sz w:val="16"/>
          <w:szCs w:val="16"/>
        </w:rPr>
      </w:pPr>
    </w:p>
    <w:p w14:paraId="458B2085" w14:textId="056B7413" w:rsidR="009418B2" w:rsidRDefault="009418B2" w:rsidP="007F5FA6">
      <w:pPr>
        <w:rPr>
          <w:color w:val="000000"/>
          <w:sz w:val="16"/>
          <w:szCs w:val="16"/>
        </w:rPr>
      </w:pPr>
    </w:p>
    <w:p w14:paraId="0650A3A5" w14:textId="5EA2A0E5" w:rsidR="009418B2" w:rsidRDefault="009418B2" w:rsidP="007F5FA6">
      <w:pPr>
        <w:rPr>
          <w:color w:val="000000"/>
          <w:sz w:val="16"/>
          <w:szCs w:val="16"/>
        </w:rPr>
      </w:pPr>
    </w:p>
    <w:p w14:paraId="200354A0" w14:textId="3AD23306" w:rsidR="009418B2" w:rsidRDefault="009418B2" w:rsidP="007F5FA6">
      <w:pPr>
        <w:rPr>
          <w:color w:val="000000"/>
          <w:sz w:val="16"/>
          <w:szCs w:val="16"/>
        </w:rPr>
      </w:pPr>
    </w:p>
    <w:p w14:paraId="2CFC5029" w14:textId="669C0CB5" w:rsidR="009418B2" w:rsidRDefault="009418B2" w:rsidP="007F5FA6">
      <w:pPr>
        <w:rPr>
          <w:color w:val="000000"/>
          <w:sz w:val="16"/>
          <w:szCs w:val="16"/>
        </w:rPr>
      </w:pPr>
    </w:p>
    <w:p w14:paraId="0BA07777" w14:textId="2613BF70" w:rsidR="009418B2" w:rsidRDefault="009418B2" w:rsidP="007F5FA6">
      <w:pPr>
        <w:rPr>
          <w:color w:val="000000"/>
          <w:sz w:val="16"/>
          <w:szCs w:val="16"/>
        </w:rPr>
      </w:pPr>
    </w:p>
    <w:p w14:paraId="5EA3EFCC" w14:textId="52334338" w:rsidR="009418B2" w:rsidRDefault="009418B2" w:rsidP="007F5FA6">
      <w:pPr>
        <w:rPr>
          <w:color w:val="000000"/>
          <w:sz w:val="16"/>
          <w:szCs w:val="16"/>
        </w:rPr>
      </w:pPr>
    </w:p>
    <w:p w14:paraId="13A69A95" w14:textId="7984F46E" w:rsidR="009418B2" w:rsidRDefault="009418B2" w:rsidP="007F5FA6">
      <w:pPr>
        <w:rPr>
          <w:color w:val="000000"/>
          <w:sz w:val="16"/>
          <w:szCs w:val="16"/>
        </w:rPr>
      </w:pPr>
    </w:p>
    <w:p w14:paraId="7CA229E7" w14:textId="742E6C30" w:rsidR="009418B2" w:rsidRDefault="009418B2" w:rsidP="007F5FA6">
      <w:pPr>
        <w:rPr>
          <w:color w:val="000000"/>
          <w:sz w:val="16"/>
          <w:szCs w:val="16"/>
        </w:rPr>
      </w:pPr>
    </w:p>
    <w:p w14:paraId="566B97A8" w14:textId="77777777" w:rsidR="000118A3" w:rsidRDefault="000118A3" w:rsidP="000118A3">
      <w:pPr>
        <w:widowControl/>
        <w:spacing w:line="240" w:lineRule="auto"/>
        <w:jc w:val="left"/>
        <w:rPr>
          <w:b/>
          <w:color w:val="000000"/>
          <w:kern w:val="0"/>
          <w:szCs w:val="16"/>
        </w:rPr>
      </w:pP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lastRenderedPageBreak/>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Pr>
          <w:color w:val="000000"/>
          <w:kern w:val="0"/>
          <w:szCs w:val="16"/>
        </w:rPr>
        <w:tab/>
      </w:r>
      <w:r w:rsidRPr="000118A3">
        <w:rPr>
          <w:b/>
          <w:color w:val="000000"/>
          <w:kern w:val="0"/>
          <w:szCs w:val="16"/>
        </w:rPr>
        <w:t>APPENDIX</w:t>
      </w:r>
    </w:p>
    <w:p w14:paraId="6B277013" w14:textId="0F145D25" w:rsidR="003410C8" w:rsidRPr="000118A3" w:rsidRDefault="000118A3" w:rsidP="000118A3">
      <w:pPr>
        <w:widowControl/>
        <w:spacing w:line="240" w:lineRule="auto"/>
        <w:jc w:val="left"/>
        <w:rPr>
          <w:color w:val="000000"/>
          <w:sz w:val="16"/>
          <w:szCs w:val="16"/>
        </w:rPr>
      </w:pPr>
      <w:r>
        <w:rPr>
          <w:b/>
          <w:color w:val="000000"/>
          <w:kern w:val="0"/>
          <w:szCs w:val="16"/>
        </w:rPr>
        <w:t>R CODE</w:t>
      </w:r>
      <w:bookmarkStart w:id="0" w:name="_GoBack"/>
      <w:bookmarkEnd w:id="0"/>
      <w:r>
        <w:rPr>
          <w:color w:val="000000"/>
          <w:kern w:val="0"/>
          <w:szCs w:val="16"/>
        </w:rPr>
        <w:tab/>
      </w:r>
      <w:r>
        <w:rPr>
          <w:color w:val="000000"/>
          <w:kern w:val="0"/>
          <w:szCs w:val="16"/>
        </w:rPr>
        <w:tab/>
      </w:r>
      <w:r>
        <w:rPr>
          <w:color w:val="000000"/>
          <w:kern w:val="0"/>
          <w:szCs w:val="16"/>
        </w:rPr>
        <w:tab/>
      </w:r>
      <w:r>
        <w:rPr>
          <w:color w:val="000000"/>
          <w:kern w:val="0"/>
          <w:szCs w:val="16"/>
        </w:rPr>
        <w:tab/>
      </w:r>
      <w:r w:rsidRPr="000118A3">
        <w:drawing>
          <wp:inline distT="0" distB="0" distL="0" distR="0" wp14:anchorId="3B56848B" wp14:editId="2A78D9CA">
            <wp:extent cx="3103245" cy="30137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3245" cy="3013710"/>
                    </a:xfrm>
                    <a:prstGeom prst="rect">
                      <a:avLst/>
                    </a:prstGeom>
                    <a:noFill/>
                    <a:ln>
                      <a:noFill/>
                    </a:ln>
                  </pic:spPr>
                </pic:pic>
              </a:graphicData>
            </a:graphic>
          </wp:inline>
        </w:drawing>
      </w:r>
      <w:r>
        <w:rPr>
          <w:color w:val="000000"/>
          <w:kern w:val="0"/>
          <w:szCs w:val="16"/>
        </w:rPr>
        <w:tab/>
      </w:r>
    </w:p>
    <w:sectPr w:rsidR="003410C8" w:rsidRPr="000118A3" w:rsidSect="000118A3">
      <w:headerReference w:type="even" r:id="rId33"/>
      <w:headerReference w:type="default" r:id="rId34"/>
      <w:type w:val="continuous"/>
      <w:pgSz w:w="11340" w:h="15480" w:code="1"/>
      <w:pgMar w:top="1195" w:right="605" w:bottom="360" w:left="720" w:header="605" w:footer="72"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2150E" w14:textId="77777777" w:rsidR="00E70147" w:rsidRDefault="00E70147">
      <w:r>
        <w:separator/>
      </w:r>
    </w:p>
  </w:endnote>
  <w:endnote w:type="continuationSeparator" w:id="0">
    <w:p w14:paraId="4077EE60" w14:textId="77777777" w:rsidR="00E70147" w:rsidRDefault="00E7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5C70" w14:textId="77777777" w:rsidR="00AD6FDB" w:rsidRDefault="00AD6FDB">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A898" w14:textId="77777777" w:rsidR="00AD6FDB" w:rsidRDefault="00AD6FDB">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1FF41" w14:textId="77777777" w:rsidR="00AD6FDB" w:rsidRDefault="00AD6FDB">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0AE22" w14:textId="77777777" w:rsidR="00E70147" w:rsidRDefault="00E70147">
      <w:pPr>
        <w:pStyle w:val="TABLEROW"/>
        <w:jc w:val="left"/>
        <w:rPr>
          <w:position w:val="12"/>
          <w:sz w:val="20"/>
        </w:rPr>
      </w:pPr>
    </w:p>
  </w:footnote>
  <w:footnote w:type="continuationSeparator" w:id="0">
    <w:p w14:paraId="4A80BDE5" w14:textId="77777777" w:rsidR="00E70147" w:rsidRDefault="00E7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0B60" w14:textId="77777777" w:rsidR="00AD6FDB" w:rsidRDefault="00AD6FDB">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12B7C" w14:textId="77777777" w:rsidR="00AD6FDB" w:rsidRDefault="00AD6FDB">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8615F" w14:textId="3919FBDF" w:rsidR="00AD6FDB" w:rsidRDefault="00C51D63">
    <w:pPr>
      <w:pStyle w:val="Header"/>
      <w:tabs>
        <w:tab w:val="clear" w:pos="10200"/>
        <w:tab w:val="right" w:pos="10320"/>
      </w:tabs>
      <w:spacing w:line="180" w:lineRule="exact"/>
    </w:pPr>
    <w:r>
      <w:t>CMPE 188 SJSU</w:t>
    </w:r>
    <w:r w:rsidR="00076836">
      <w:t xml:space="preserve"> </w:t>
    </w:r>
  </w:p>
  <w:p w14:paraId="34E07892" w14:textId="77777777" w:rsidR="00076836" w:rsidRDefault="00076836">
    <w:pPr>
      <w:pStyle w:val="Header"/>
      <w:tabs>
        <w:tab w:val="clear" w:pos="10200"/>
        <w:tab w:val="right" w:pos="10320"/>
      </w:tabs>
      <w:spacing w:line="18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0BF07" w14:textId="288EDA60" w:rsidR="00AD6FDB" w:rsidRDefault="00AD6FDB">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r>
    <w:r w:rsidR="00C41272">
      <w:t>CMPE 188 SJSU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E87A" w14:textId="06A9B40A" w:rsidR="00AD6FDB" w:rsidRDefault="00C41272">
    <w:pPr>
      <w:pStyle w:val="Header"/>
      <w:tabs>
        <w:tab w:val="clear" w:pos="10200"/>
        <w:tab w:val="right" w:pos="10320"/>
      </w:tabs>
      <w:spacing w:line="180" w:lineRule="exact"/>
    </w:pPr>
    <w:r>
      <w:t>singh, manpreet., gill manmeet., singh inderpreet</w:t>
    </w:r>
    <w:r w:rsidR="00AD6FDB">
      <w:tab/>
    </w:r>
    <w:r w:rsidR="00AD6FDB">
      <w:rPr>
        <w:i/>
        <w:caps w:val="0"/>
        <w:vanish/>
      </w:rPr>
      <w:t>odd page</w:t>
    </w:r>
    <w:r w:rsidR="00AD6FDB">
      <w:rPr>
        <w:caps w:val="0"/>
        <w:vanish/>
      </w:rPr>
      <w:t xml:space="preserve">    </w:t>
    </w:r>
    <w:r w:rsidR="00AD6FDB">
      <w:fldChar w:fldCharType="begin"/>
    </w:r>
    <w:r w:rsidR="00AD6FDB">
      <w:instrText>PAGE</w:instrText>
    </w:r>
    <w:r w:rsidR="00AD6FDB">
      <w:fldChar w:fldCharType="separate"/>
    </w:r>
    <w:r w:rsidR="00AD6FDB">
      <w:rPr>
        <w:noProof/>
      </w:rPr>
      <w:t>5</w:t>
    </w:r>
    <w:r w:rsidR="00AD6FD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 w15:restartNumberingAfterBreak="0">
    <w:nsid w:val="46001ED6"/>
    <w:multiLevelType w:val="hybridMultilevel"/>
    <w:tmpl w:val="7436A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14999"/>
    <w:multiLevelType w:val="multilevel"/>
    <w:tmpl w:val="85F8E8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8C068C"/>
    <w:multiLevelType w:val="multilevel"/>
    <w:tmpl w:val="91B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 w15:restartNumberingAfterBreak="0">
    <w:nsid w:val="7EE90AA4"/>
    <w:multiLevelType w:val="hybridMultilevel"/>
    <w:tmpl w:val="25AE0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18A3"/>
    <w:rsid w:val="000179F8"/>
    <w:rsid w:val="00027322"/>
    <w:rsid w:val="00076836"/>
    <w:rsid w:val="000870C9"/>
    <w:rsid w:val="00111CC2"/>
    <w:rsid w:val="00164ECF"/>
    <w:rsid w:val="00177B9E"/>
    <w:rsid w:val="001C18E6"/>
    <w:rsid w:val="001E5B63"/>
    <w:rsid w:val="002119D2"/>
    <w:rsid w:val="00216D5E"/>
    <w:rsid w:val="002315DE"/>
    <w:rsid w:val="002522DF"/>
    <w:rsid w:val="0025751F"/>
    <w:rsid w:val="002733B5"/>
    <w:rsid w:val="0027695E"/>
    <w:rsid w:val="002C0ED0"/>
    <w:rsid w:val="002D46B5"/>
    <w:rsid w:val="002E799D"/>
    <w:rsid w:val="00310168"/>
    <w:rsid w:val="003410C8"/>
    <w:rsid w:val="003418A0"/>
    <w:rsid w:val="003576C7"/>
    <w:rsid w:val="003D1741"/>
    <w:rsid w:val="00434420"/>
    <w:rsid w:val="004424C7"/>
    <w:rsid w:val="004574BA"/>
    <w:rsid w:val="004866DC"/>
    <w:rsid w:val="00486D36"/>
    <w:rsid w:val="004A2619"/>
    <w:rsid w:val="004A753D"/>
    <w:rsid w:val="004B5F73"/>
    <w:rsid w:val="004E4C48"/>
    <w:rsid w:val="0053479D"/>
    <w:rsid w:val="005348DB"/>
    <w:rsid w:val="00542CD1"/>
    <w:rsid w:val="0057567C"/>
    <w:rsid w:val="005E47A1"/>
    <w:rsid w:val="00604CD7"/>
    <w:rsid w:val="006322C9"/>
    <w:rsid w:val="00651B59"/>
    <w:rsid w:val="00673033"/>
    <w:rsid w:val="0069250A"/>
    <w:rsid w:val="006E40D4"/>
    <w:rsid w:val="0071239C"/>
    <w:rsid w:val="00731A17"/>
    <w:rsid w:val="0073587B"/>
    <w:rsid w:val="0074172D"/>
    <w:rsid w:val="00744F34"/>
    <w:rsid w:val="00753F24"/>
    <w:rsid w:val="007D239E"/>
    <w:rsid w:val="007F5FA6"/>
    <w:rsid w:val="007F78E4"/>
    <w:rsid w:val="00800E71"/>
    <w:rsid w:val="008479D3"/>
    <w:rsid w:val="00850C4C"/>
    <w:rsid w:val="00855D3D"/>
    <w:rsid w:val="00856BFD"/>
    <w:rsid w:val="00887762"/>
    <w:rsid w:val="00905334"/>
    <w:rsid w:val="00923C4E"/>
    <w:rsid w:val="009418B2"/>
    <w:rsid w:val="009452B1"/>
    <w:rsid w:val="0096223F"/>
    <w:rsid w:val="0096284F"/>
    <w:rsid w:val="009848F6"/>
    <w:rsid w:val="009A05D9"/>
    <w:rsid w:val="00A05ED2"/>
    <w:rsid w:val="00A211B7"/>
    <w:rsid w:val="00A27432"/>
    <w:rsid w:val="00A62498"/>
    <w:rsid w:val="00A62EAC"/>
    <w:rsid w:val="00A64EB7"/>
    <w:rsid w:val="00A76BBC"/>
    <w:rsid w:val="00AB633F"/>
    <w:rsid w:val="00AD4DDF"/>
    <w:rsid w:val="00AD6FDB"/>
    <w:rsid w:val="00B23D4B"/>
    <w:rsid w:val="00B3583F"/>
    <w:rsid w:val="00B538EB"/>
    <w:rsid w:val="00B5599F"/>
    <w:rsid w:val="00B57C93"/>
    <w:rsid w:val="00B63EDF"/>
    <w:rsid w:val="00B805FB"/>
    <w:rsid w:val="00BA2BC4"/>
    <w:rsid w:val="00BA3161"/>
    <w:rsid w:val="00BB7864"/>
    <w:rsid w:val="00BE4B6B"/>
    <w:rsid w:val="00BF2485"/>
    <w:rsid w:val="00C03FB0"/>
    <w:rsid w:val="00C1394A"/>
    <w:rsid w:val="00C16E93"/>
    <w:rsid w:val="00C35446"/>
    <w:rsid w:val="00C41272"/>
    <w:rsid w:val="00C51D63"/>
    <w:rsid w:val="00CB4EFD"/>
    <w:rsid w:val="00D02B32"/>
    <w:rsid w:val="00D1134D"/>
    <w:rsid w:val="00D448E6"/>
    <w:rsid w:val="00D546C6"/>
    <w:rsid w:val="00D626CC"/>
    <w:rsid w:val="00D65425"/>
    <w:rsid w:val="00D96813"/>
    <w:rsid w:val="00DD3B3D"/>
    <w:rsid w:val="00DD4E96"/>
    <w:rsid w:val="00DE2722"/>
    <w:rsid w:val="00E03A3F"/>
    <w:rsid w:val="00E12B17"/>
    <w:rsid w:val="00E62C46"/>
    <w:rsid w:val="00E70147"/>
    <w:rsid w:val="00EA3B2A"/>
    <w:rsid w:val="00EB4184"/>
    <w:rsid w:val="00ED6B7C"/>
    <w:rsid w:val="00F258EA"/>
    <w:rsid w:val="00F263CA"/>
    <w:rsid w:val="00F964F4"/>
    <w:rsid w:val="00FD6F6B"/>
    <w:rsid w:val="00FF3059"/>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C1985"/>
  <w15:docId w15:val="{629BF56E-DD21-464E-9170-1DE232CB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customStyle="1" w:styleId="uiqtextpara">
    <w:name w:val="ui_qtext_para"/>
    <w:basedOn w:val="Normal"/>
    <w:rsid w:val="00855D3D"/>
    <w:pPr>
      <w:widowControl/>
      <w:spacing w:before="100" w:beforeAutospacing="1" w:after="100" w:afterAutospacing="1" w:line="240" w:lineRule="auto"/>
      <w:jc w:val="left"/>
    </w:pPr>
    <w:rPr>
      <w:rFonts w:ascii="Times New Roman" w:hAnsi="Times New Roman"/>
      <w:kern w:val="0"/>
      <w:sz w:val="24"/>
      <w:szCs w:val="24"/>
    </w:rPr>
  </w:style>
  <w:style w:type="paragraph" w:styleId="ListParagraph">
    <w:name w:val="List Paragraph"/>
    <w:basedOn w:val="Normal"/>
    <w:uiPriority w:val="34"/>
    <w:qFormat/>
    <w:rsid w:val="002C0ED0"/>
    <w:pPr>
      <w:ind w:left="720"/>
      <w:contextualSpacing/>
    </w:pPr>
  </w:style>
  <w:style w:type="character" w:styleId="UnresolvedMention">
    <w:name w:val="Unresolved Mention"/>
    <w:basedOn w:val="DefaultParagraphFont"/>
    <w:uiPriority w:val="99"/>
    <w:semiHidden/>
    <w:unhideWhenUsed/>
    <w:rsid w:val="00847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6850">
      <w:bodyDiv w:val="1"/>
      <w:marLeft w:val="0"/>
      <w:marRight w:val="0"/>
      <w:marTop w:val="0"/>
      <w:marBottom w:val="0"/>
      <w:divBdr>
        <w:top w:val="none" w:sz="0" w:space="0" w:color="auto"/>
        <w:left w:val="none" w:sz="0" w:space="0" w:color="auto"/>
        <w:bottom w:val="none" w:sz="0" w:space="0" w:color="auto"/>
        <w:right w:val="none" w:sz="0" w:space="0" w:color="auto"/>
      </w:divBdr>
    </w:div>
    <w:div w:id="376664893">
      <w:bodyDiv w:val="1"/>
      <w:marLeft w:val="0"/>
      <w:marRight w:val="0"/>
      <w:marTop w:val="0"/>
      <w:marBottom w:val="0"/>
      <w:divBdr>
        <w:top w:val="none" w:sz="0" w:space="0" w:color="auto"/>
        <w:left w:val="none" w:sz="0" w:space="0" w:color="auto"/>
        <w:bottom w:val="none" w:sz="0" w:space="0" w:color="auto"/>
        <w:right w:val="none" w:sz="0" w:space="0" w:color="auto"/>
      </w:divBdr>
    </w:div>
    <w:div w:id="482816499">
      <w:bodyDiv w:val="1"/>
      <w:marLeft w:val="0"/>
      <w:marRight w:val="0"/>
      <w:marTop w:val="0"/>
      <w:marBottom w:val="0"/>
      <w:divBdr>
        <w:top w:val="none" w:sz="0" w:space="0" w:color="auto"/>
        <w:left w:val="none" w:sz="0" w:space="0" w:color="auto"/>
        <w:bottom w:val="none" w:sz="0" w:space="0" w:color="auto"/>
        <w:right w:val="none" w:sz="0" w:space="0" w:color="auto"/>
      </w:divBdr>
    </w:div>
    <w:div w:id="641926162">
      <w:bodyDiv w:val="1"/>
      <w:marLeft w:val="0"/>
      <w:marRight w:val="0"/>
      <w:marTop w:val="0"/>
      <w:marBottom w:val="0"/>
      <w:divBdr>
        <w:top w:val="none" w:sz="0" w:space="0" w:color="auto"/>
        <w:left w:val="none" w:sz="0" w:space="0" w:color="auto"/>
        <w:bottom w:val="none" w:sz="0" w:space="0" w:color="auto"/>
        <w:right w:val="none" w:sz="0" w:space="0" w:color="auto"/>
      </w:divBdr>
    </w:div>
    <w:div w:id="762605652">
      <w:bodyDiv w:val="1"/>
      <w:marLeft w:val="0"/>
      <w:marRight w:val="0"/>
      <w:marTop w:val="0"/>
      <w:marBottom w:val="0"/>
      <w:divBdr>
        <w:top w:val="none" w:sz="0" w:space="0" w:color="auto"/>
        <w:left w:val="none" w:sz="0" w:space="0" w:color="auto"/>
        <w:bottom w:val="none" w:sz="0" w:space="0" w:color="auto"/>
        <w:right w:val="none" w:sz="0" w:space="0" w:color="auto"/>
      </w:divBdr>
    </w:div>
    <w:div w:id="1149059737">
      <w:bodyDiv w:val="1"/>
      <w:marLeft w:val="0"/>
      <w:marRight w:val="0"/>
      <w:marTop w:val="0"/>
      <w:marBottom w:val="0"/>
      <w:divBdr>
        <w:top w:val="none" w:sz="0" w:space="0" w:color="auto"/>
        <w:left w:val="none" w:sz="0" w:space="0" w:color="auto"/>
        <w:bottom w:val="none" w:sz="0" w:space="0" w:color="auto"/>
        <w:right w:val="none" w:sz="0" w:space="0" w:color="auto"/>
      </w:divBdr>
    </w:div>
    <w:div w:id="1174343723">
      <w:bodyDiv w:val="1"/>
      <w:marLeft w:val="0"/>
      <w:marRight w:val="0"/>
      <w:marTop w:val="0"/>
      <w:marBottom w:val="0"/>
      <w:divBdr>
        <w:top w:val="none" w:sz="0" w:space="0" w:color="auto"/>
        <w:left w:val="none" w:sz="0" w:space="0" w:color="auto"/>
        <w:bottom w:val="none" w:sz="0" w:space="0" w:color="auto"/>
        <w:right w:val="none" w:sz="0" w:space="0" w:color="auto"/>
      </w:divBdr>
    </w:div>
    <w:div w:id="1330477126">
      <w:bodyDiv w:val="1"/>
      <w:marLeft w:val="0"/>
      <w:marRight w:val="0"/>
      <w:marTop w:val="0"/>
      <w:marBottom w:val="0"/>
      <w:divBdr>
        <w:top w:val="none" w:sz="0" w:space="0" w:color="auto"/>
        <w:left w:val="none" w:sz="0" w:space="0" w:color="auto"/>
        <w:bottom w:val="none" w:sz="0" w:space="0" w:color="auto"/>
        <w:right w:val="none" w:sz="0" w:space="0" w:color="auto"/>
      </w:divBdr>
    </w:div>
    <w:div w:id="1519857414">
      <w:bodyDiv w:val="1"/>
      <w:marLeft w:val="0"/>
      <w:marRight w:val="0"/>
      <w:marTop w:val="0"/>
      <w:marBottom w:val="0"/>
      <w:divBdr>
        <w:top w:val="none" w:sz="0" w:space="0" w:color="auto"/>
        <w:left w:val="none" w:sz="0" w:space="0" w:color="auto"/>
        <w:bottom w:val="none" w:sz="0" w:space="0" w:color="auto"/>
        <w:right w:val="none" w:sz="0" w:space="0" w:color="auto"/>
      </w:divBdr>
    </w:div>
    <w:div w:id="1574437720">
      <w:bodyDiv w:val="1"/>
      <w:marLeft w:val="0"/>
      <w:marRight w:val="0"/>
      <w:marTop w:val="0"/>
      <w:marBottom w:val="0"/>
      <w:divBdr>
        <w:top w:val="none" w:sz="0" w:space="0" w:color="auto"/>
        <w:left w:val="none" w:sz="0" w:space="0" w:color="auto"/>
        <w:bottom w:val="none" w:sz="0" w:space="0" w:color="auto"/>
        <w:right w:val="none" w:sz="0" w:space="0" w:color="auto"/>
      </w:divBdr>
    </w:div>
    <w:div w:id="1804738039">
      <w:bodyDiv w:val="1"/>
      <w:marLeft w:val="0"/>
      <w:marRight w:val="0"/>
      <w:marTop w:val="0"/>
      <w:marBottom w:val="0"/>
      <w:divBdr>
        <w:top w:val="none" w:sz="0" w:space="0" w:color="auto"/>
        <w:left w:val="none" w:sz="0" w:space="0" w:color="auto"/>
        <w:bottom w:val="none" w:sz="0" w:space="0" w:color="auto"/>
        <w:right w:val="none" w:sz="0" w:space="0" w:color="auto"/>
      </w:divBdr>
    </w:div>
    <w:div w:id="20476331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aggle.com/hidede/graduate-admi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towardsdatascience.com/accuracy-precision-recall-or-f1-331fb37c5cb9"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kaggle.com/mohansacharya/graduate-admiss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github.com/manpreetsjsu/Predict_Graduate_Admissions" TargetMode="External"/><Relationship Id="rId30" Type="http://schemas.openxmlformats.org/officeDocument/2006/relationships/hyperlink" Target="https://www.kaggle.com/mohansacharya/graduate-admissions/kernel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C1B0-3EDF-4DC2-A4E3-B1B47EF8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943</TotalTime>
  <Pages>8</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23603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Manpreet Singh</cp:lastModifiedBy>
  <cp:revision>46</cp:revision>
  <cp:lastPrinted>2003-04-30T17:12:00Z</cp:lastPrinted>
  <dcterms:created xsi:type="dcterms:W3CDTF">2019-05-01T19:48:00Z</dcterms:created>
  <dcterms:modified xsi:type="dcterms:W3CDTF">2019-05-12T21:34:00Z</dcterms:modified>
</cp:coreProperties>
</file>