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DB8E" w14:textId="4540F16C" w:rsidR="00992266" w:rsidRDefault="00C62CCF" w:rsidP="00C62CCF">
      <w:pPr>
        <w:jc w:val="center"/>
        <w:rPr>
          <w:rFonts w:ascii="Times New Roman" w:hAnsi="Times New Roman" w:cs="Times New Roman"/>
        </w:rPr>
      </w:pPr>
      <w:r w:rsidRPr="00C62CCF">
        <w:rPr>
          <w:rFonts w:ascii="Times New Roman" w:hAnsi="Times New Roman" w:cs="Times New Roman"/>
        </w:rPr>
        <w:t>Cookbook for variables in the datafiles</w:t>
      </w:r>
      <w:r w:rsidR="00873FB8">
        <w:rPr>
          <w:rFonts w:ascii="Times New Roman" w:hAnsi="Times New Roman" w:cs="Times New Roman"/>
        </w:rPr>
        <w:t xml:space="preserve"> </w:t>
      </w:r>
    </w:p>
    <w:p w14:paraId="2E0334B0" w14:textId="71971955" w:rsidR="00C62CCF" w:rsidRDefault="00C62CCF" w:rsidP="00C62CCF">
      <w:pPr>
        <w:rPr>
          <w:rFonts w:ascii="Times New Roman" w:hAnsi="Times New Roman" w:cs="Times New Roman"/>
        </w:rPr>
      </w:pPr>
    </w:p>
    <w:p w14:paraId="4CB3B862" w14:textId="251A644B" w:rsidR="00510268" w:rsidRDefault="00510268" w:rsidP="00C62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 “</w:t>
      </w:r>
      <w:r w:rsidRPr="00510268">
        <w:rPr>
          <w:rFonts w:ascii="Times New Roman" w:hAnsi="Times New Roman" w:cs="Times New Roman"/>
        </w:rPr>
        <w:t>APS1_300_500_43subjects</w:t>
      </w:r>
      <w:r>
        <w:rPr>
          <w:rFonts w:ascii="Times New Roman" w:hAnsi="Times New Roman" w:cs="Times New Roman"/>
        </w:rPr>
        <w:t xml:space="preserve">” and </w:t>
      </w:r>
      <w:r w:rsidR="005E2CFA">
        <w:rPr>
          <w:rFonts w:ascii="Times New Roman" w:hAnsi="Times New Roman" w:cs="Times New Roman"/>
        </w:rPr>
        <w:t>“</w:t>
      </w:r>
      <w:r w:rsidRPr="00510268">
        <w:rPr>
          <w:rFonts w:ascii="Times New Roman" w:hAnsi="Times New Roman" w:cs="Times New Roman"/>
        </w:rPr>
        <w:t>APS1_</w:t>
      </w:r>
      <w:r>
        <w:rPr>
          <w:rFonts w:ascii="Times New Roman" w:hAnsi="Times New Roman" w:cs="Times New Roman"/>
        </w:rPr>
        <w:t>600</w:t>
      </w:r>
      <w:r w:rsidRPr="0051026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800</w:t>
      </w:r>
      <w:r w:rsidRPr="00510268">
        <w:rPr>
          <w:rFonts w:ascii="Times New Roman" w:hAnsi="Times New Roman" w:cs="Times New Roman"/>
        </w:rPr>
        <w:t>_43subjects</w:t>
      </w:r>
      <w:r w:rsidR="005E2CFA">
        <w:rPr>
          <w:rFonts w:ascii="Times New Roman" w:hAnsi="Times New Roman" w:cs="Times New Roman"/>
        </w:rPr>
        <w:t>”</w:t>
      </w:r>
    </w:p>
    <w:p w14:paraId="2FA1A32A" w14:textId="6845CE86" w:rsidR="00873FB8" w:rsidRDefault="00E60D04" w:rsidP="00063954">
      <w:pPr>
        <w:pStyle w:val="NormalWeb"/>
        <w:numPr>
          <w:ilvl w:val="0"/>
          <w:numId w:val="1"/>
        </w:numPr>
      </w:pPr>
      <w:r>
        <w:t xml:space="preserve">Experiment: </w:t>
      </w:r>
      <w:proofErr w:type="spellStart"/>
      <w:r w:rsidR="00063954">
        <w:t>APS_Silent</w:t>
      </w:r>
      <w:proofErr w:type="spellEnd"/>
      <w:r w:rsidR="00063954">
        <w:t xml:space="preserve"> refers to No APS condition</w:t>
      </w:r>
    </w:p>
    <w:p w14:paraId="5910DA06" w14:textId="51E8B376" w:rsidR="00CA426C" w:rsidRDefault="00CA426C" w:rsidP="00063954">
      <w:pPr>
        <w:pStyle w:val="NormalWeb"/>
        <w:numPr>
          <w:ilvl w:val="0"/>
          <w:numId w:val="1"/>
        </w:numPr>
      </w:pPr>
      <w:r>
        <w:t>worklet: The latency window of the ERP component</w:t>
      </w:r>
    </w:p>
    <w:p w14:paraId="67399480" w14:textId="6B392349" w:rsidR="00CA426C" w:rsidRDefault="00CA426C" w:rsidP="00063954">
      <w:pPr>
        <w:pStyle w:val="NormalWeb"/>
        <w:numPr>
          <w:ilvl w:val="0"/>
          <w:numId w:val="1"/>
        </w:numPr>
      </w:pPr>
      <w:r>
        <w:t>values: voltage</w:t>
      </w:r>
    </w:p>
    <w:p w14:paraId="0A0BA926" w14:textId="1BD622E4" w:rsidR="00CA426C" w:rsidRDefault="00CA426C" w:rsidP="00063954">
      <w:pPr>
        <w:pStyle w:val="NormalWeb"/>
        <w:numPr>
          <w:ilvl w:val="0"/>
          <w:numId w:val="1"/>
        </w:numPr>
      </w:pPr>
      <w:proofErr w:type="spellStart"/>
      <w:r>
        <w:t>chindex</w:t>
      </w:r>
      <w:proofErr w:type="spellEnd"/>
      <w:r>
        <w:t>: channel index</w:t>
      </w:r>
    </w:p>
    <w:p w14:paraId="0105433F" w14:textId="0EE511D0" w:rsidR="00CA426C" w:rsidRDefault="00CA426C" w:rsidP="00063954">
      <w:pPr>
        <w:pStyle w:val="NormalWeb"/>
        <w:numPr>
          <w:ilvl w:val="0"/>
          <w:numId w:val="1"/>
        </w:numPr>
      </w:pPr>
      <w:proofErr w:type="spellStart"/>
      <w:r>
        <w:t>chlabel</w:t>
      </w:r>
      <w:proofErr w:type="spellEnd"/>
      <w:r>
        <w:t xml:space="preserve">: channel label </w:t>
      </w:r>
    </w:p>
    <w:p w14:paraId="04E91B07" w14:textId="49E7C5EE" w:rsidR="00CA426C" w:rsidRDefault="00CA426C" w:rsidP="00063954">
      <w:pPr>
        <w:pStyle w:val="NormalWeb"/>
        <w:numPr>
          <w:ilvl w:val="0"/>
          <w:numId w:val="1"/>
        </w:numPr>
      </w:pPr>
      <w:proofErr w:type="spellStart"/>
      <w:r>
        <w:t>bini</w:t>
      </w:r>
      <w:proofErr w:type="spellEnd"/>
      <w:r>
        <w:t>:  bin number</w:t>
      </w:r>
    </w:p>
    <w:p w14:paraId="5BA10CC2" w14:textId="0F65AA93" w:rsidR="00CA426C" w:rsidRDefault="00CA426C" w:rsidP="00063954">
      <w:pPr>
        <w:pStyle w:val="NormalWeb"/>
        <w:numPr>
          <w:ilvl w:val="0"/>
          <w:numId w:val="1"/>
        </w:numPr>
      </w:pPr>
      <w:proofErr w:type="spellStart"/>
      <w:r>
        <w:t>binlabel</w:t>
      </w:r>
      <w:proofErr w:type="spellEnd"/>
      <w:r>
        <w:t>:  bin label</w:t>
      </w:r>
    </w:p>
    <w:p w14:paraId="4A4D7DC7" w14:textId="3C8BEB48" w:rsidR="00CA426C" w:rsidRDefault="00CA426C" w:rsidP="00063954">
      <w:pPr>
        <w:pStyle w:val="NormalWeb"/>
        <w:numPr>
          <w:ilvl w:val="0"/>
          <w:numId w:val="1"/>
        </w:numPr>
      </w:pPr>
      <w:r>
        <w:t>grammar: grammatical condition</w:t>
      </w:r>
    </w:p>
    <w:p w14:paraId="5ECDF38F" w14:textId="03EB36C7" w:rsidR="00CA426C" w:rsidRDefault="00CA426C" w:rsidP="00063954">
      <w:pPr>
        <w:pStyle w:val="NormalWeb"/>
        <w:numPr>
          <w:ilvl w:val="0"/>
          <w:numId w:val="1"/>
        </w:numPr>
      </w:pPr>
      <w:proofErr w:type="spellStart"/>
      <w:r>
        <w:t>word_type</w:t>
      </w:r>
      <w:proofErr w:type="spellEnd"/>
      <w:r>
        <w:t>: whether this is a subject-verb disagreement or pronoun-case mismatch</w:t>
      </w:r>
    </w:p>
    <w:p w14:paraId="71A11B60" w14:textId="2E1CE3E1" w:rsidR="00CA426C" w:rsidRDefault="00CA426C" w:rsidP="00063954">
      <w:pPr>
        <w:pStyle w:val="NormalWeb"/>
        <w:numPr>
          <w:ilvl w:val="0"/>
          <w:numId w:val="1"/>
        </w:numPr>
      </w:pPr>
      <w:proofErr w:type="spellStart"/>
      <w:r>
        <w:t>ERPset</w:t>
      </w:r>
      <w:proofErr w:type="spellEnd"/>
      <w:r>
        <w:t xml:space="preserve">: </w:t>
      </w:r>
      <w:r w:rsidR="00FC4575">
        <w:t>the ID for the ERP sets</w:t>
      </w:r>
    </w:p>
    <w:p w14:paraId="790B69A9" w14:textId="73474C44" w:rsidR="00CA426C" w:rsidRDefault="00CA426C" w:rsidP="00063954">
      <w:pPr>
        <w:pStyle w:val="NormalWeb"/>
        <w:numPr>
          <w:ilvl w:val="0"/>
          <w:numId w:val="1"/>
        </w:numPr>
      </w:pPr>
      <w:r>
        <w:t>ID</w:t>
      </w:r>
      <w:r w:rsidR="00D411B3">
        <w:t>:  the ERP set ID</w:t>
      </w:r>
    </w:p>
    <w:p w14:paraId="1F419939" w14:textId="1D2B0D50" w:rsidR="00CA426C" w:rsidRDefault="00CA426C" w:rsidP="00063954">
      <w:pPr>
        <w:pStyle w:val="NormalWeb"/>
        <w:numPr>
          <w:ilvl w:val="0"/>
          <w:numId w:val="1"/>
        </w:numPr>
      </w:pPr>
      <w:r>
        <w:t>Accuracy</w:t>
      </w:r>
      <w:r w:rsidR="00AE7910">
        <w:t xml:space="preserve">: </w:t>
      </w:r>
      <w:r w:rsidR="004E358A">
        <w:t xml:space="preserve">subjects’ </w:t>
      </w:r>
      <w:r w:rsidR="00AE7910">
        <w:t xml:space="preserve">sentence response accuracy </w:t>
      </w:r>
    </w:p>
    <w:p w14:paraId="7394D181" w14:textId="3D612AD5" w:rsidR="00CA426C" w:rsidRDefault="00CA426C" w:rsidP="00063954">
      <w:pPr>
        <w:pStyle w:val="NormalWeb"/>
        <w:numPr>
          <w:ilvl w:val="0"/>
          <w:numId w:val="1"/>
        </w:numPr>
      </w:pPr>
      <w:proofErr w:type="spellStart"/>
      <w:r>
        <w:t>subjectID</w:t>
      </w:r>
      <w:proofErr w:type="spellEnd"/>
      <w:r>
        <w:t>: subject ID</w:t>
      </w:r>
    </w:p>
    <w:p w14:paraId="53B4F516" w14:textId="46FE307C" w:rsidR="00CA426C" w:rsidRDefault="00CA426C" w:rsidP="00063954">
      <w:pPr>
        <w:pStyle w:val="NormalWeb"/>
        <w:numPr>
          <w:ilvl w:val="0"/>
          <w:numId w:val="1"/>
        </w:numPr>
      </w:pPr>
      <w:proofErr w:type="spellStart"/>
      <w:r>
        <w:t>reading_speed</w:t>
      </w:r>
      <w:proofErr w:type="spellEnd"/>
      <w:r>
        <w:t>: subject’s reading speed in the Nelson-Denny Comprehension test</w:t>
      </w:r>
    </w:p>
    <w:p w14:paraId="2096D632" w14:textId="2F1CD526" w:rsidR="00CA426C" w:rsidRDefault="00CA426C" w:rsidP="00063954">
      <w:pPr>
        <w:pStyle w:val="NormalWeb"/>
        <w:numPr>
          <w:ilvl w:val="0"/>
          <w:numId w:val="1"/>
        </w:numPr>
      </w:pPr>
      <w:r>
        <w:t>Sex: subjects’ gender</w:t>
      </w:r>
    </w:p>
    <w:p w14:paraId="0029DE69" w14:textId="028F3444" w:rsidR="00CA426C" w:rsidRDefault="00CA426C" w:rsidP="00063954">
      <w:pPr>
        <w:pStyle w:val="NormalWeb"/>
        <w:numPr>
          <w:ilvl w:val="0"/>
          <w:numId w:val="1"/>
        </w:numPr>
      </w:pPr>
      <w:r>
        <w:t>Age: subject’ age</w:t>
      </w:r>
    </w:p>
    <w:p w14:paraId="4AD4CA80" w14:textId="5AA86C13" w:rsidR="00CA426C" w:rsidRDefault="00CA426C" w:rsidP="00063954">
      <w:pPr>
        <w:pStyle w:val="NormalWeb"/>
        <w:numPr>
          <w:ilvl w:val="0"/>
          <w:numId w:val="1"/>
        </w:numPr>
      </w:pPr>
      <w:r>
        <w:t>Year of Formal Education: self-reported number of years receiving formal education</w:t>
      </w:r>
    </w:p>
    <w:p w14:paraId="0A46EA8D" w14:textId="1AB7562B" w:rsidR="00CA426C" w:rsidRDefault="00CA426C" w:rsidP="00063954">
      <w:pPr>
        <w:pStyle w:val="NormalWeb"/>
        <w:numPr>
          <w:ilvl w:val="0"/>
          <w:numId w:val="1"/>
        </w:numPr>
      </w:pPr>
      <w:r>
        <w:t>Occupation: subject’s occupation</w:t>
      </w:r>
    </w:p>
    <w:p w14:paraId="067170BD" w14:textId="38B6F27C" w:rsidR="00CA426C" w:rsidRDefault="00CA426C" w:rsidP="00063954">
      <w:pPr>
        <w:pStyle w:val="NormalWeb"/>
        <w:numPr>
          <w:ilvl w:val="0"/>
          <w:numId w:val="1"/>
        </w:numPr>
      </w:pPr>
      <w:r>
        <w:t>Vividness</w:t>
      </w:r>
      <w:r w:rsidR="00641FB9">
        <w:t xml:space="preserve"> (</w:t>
      </w:r>
      <w:proofErr w:type="spellStart"/>
      <w:r w:rsidR="00641FB9">
        <w:t>Vividness_Audio</w:t>
      </w:r>
      <w:proofErr w:type="spellEnd"/>
      <w:r w:rsidR="00641FB9">
        <w:t>)</w:t>
      </w:r>
      <w:r>
        <w:t xml:space="preserve">: subject’s auditory imagery vividness score in the </w:t>
      </w:r>
    </w:p>
    <w:p w14:paraId="6B5FB6E3" w14:textId="0F7A1D6F" w:rsidR="00CA426C" w:rsidRDefault="00CA426C" w:rsidP="00063954">
      <w:pPr>
        <w:pStyle w:val="NormalWeb"/>
        <w:numPr>
          <w:ilvl w:val="0"/>
          <w:numId w:val="1"/>
        </w:numPr>
      </w:pPr>
      <w:r>
        <w:t>Control</w:t>
      </w:r>
      <w:r w:rsidR="00452521">
        <w:t xml:space="preserve"> </w:t>
      </w:r>
      <w:r w:rsidR="007E299F">
        <w:t>(</w:t>
      </w:r>
      <w:proofErr w:type="spellStart"/>
      <w:r w:rsidR="007E299F">
        <w:t>Control_Audio</w:t>
      </w:r>
      <w:proofErr w:type="spellEnd"/>
      <w:r w:rsidR="007E299F">
        <w:t>)</w:t>
      </w:r>
      <w:r>
        <w:t xml:space="preserve">: </w:t>
      </w:r>
      <w:r>
        <w:t xml:space="preserve">subject’s auditory imagery </w:t>
      </w:r>
      <w:r>
        <w:t>control</w:t>
      </w:r>
      <w:r>
        <w:t xml:space="preserve"> score in the</w:t>
      </w:r>
    </w:p>
    <w:p w14:paraId="29A82BA2" w14:textId="3BC6D82C" w:rsidR="00726406" w:rsidRDefault="00452521" w:rsidP="006D3BA8">
      <w:pPr>
        <w:pStyle w:val="NormalWeb"/>
      </w:pPr>
      <w:r>
        <w:t>In other files, there is one additional variable:</w:t>
      </w:r>
    </w:p>
    <w:p w14:paraId="565FD30B" w14:textId="1F75732F" w:rsidR="00452521" w:rsidRDefault="00452521" w:rsidP="00452521">
      <w:pPr>
        <w:pStyle w:val="NormalWeb"/>
        <w:numPr>
          <w:ilvl w:val="0"/>
          <w:numId w:val="1"/>
        </w:numPr>
      </w:pPr>
      <w:r>
        <w:t xml:space="preserve">speech: native or non-native English speech that subjects were instructed to imagine </w:t>
      </w:r>
    </w:p>
    <w:p w14:paraId="5262C551" w14:textId="77777777" w:rsidR="006D3BA8" w:rsidRDefault="006D3BA8" w:rsidP="006D3BA8">
      <w:pPr>
        <w:pStyle w:val="NormalWeb"/>
      </w:pPr>
    </w:p>
    <w:p w14:paraId="11F6AD6E" w14:textId="77777777" w:rsidR="00C62CCF" w:rsidRPr="00C62CCF" w:rsidRDefault="00C62CCF" w:rsidP="00C62CCF">
      <w:pPr>
        <w:rPr>
          <w:rFonts w:ascii="Times New Roman" w:hAnsi="Times New Roman" w:cs="Times New Roman"/>
        </w:rPr>
      </w:pPr>
    </w:p>
    <w:sectPr w:rsidR="00C62CCF" w:rsidRPr="00C62CCF" w:rsidSect="001836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7E250" w14:textId="77777777" w:rsidR="00690B62" w:rsidRDefault="00690B62" w:rsidP="00873FB8">
      <w:r>
        <w:separator/>
      </w:r>
    </w:p>
  </w:endnote>
  <w:endnote w:type="continuationSeparator" w:id="0">
    <w:p w14:paraId="2468B15E" w14:textId="77777777" w:rsidR="00690B62" w:rsidRDefault="00690B62" w:rsidP="0087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1281" w14:textId="77777777" w:rsidR="009D3512" w:rsidRDefault="009D3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30365" w14:textId="77777777" w:rsidR="009D3512" w:rsidRDefault="009D35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CD0A" w14:textId="77777777" w:rsidR="009D3512" w:rsidRDefault="009D3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DF2A8" w14:textId="77777777" w:rsidR="00690B62" w:rsidRDefault="00690B62" w:rsidP="00873FB8">
      <w:r>
        <w:separator/>
      </w:r>
    </w:p>
  </w:footnote>
  <w:footnote w:type="continuationSeparator" w:id="0">
    <w:p w14:paraId="2B451BDF" w14:textId="77777777" w:rsidR="00690B62" w:rsidRDefault="00690B62" w:rsidP="00873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81639" w14:textId="77777777" w:rsidR="009D3512" w:rsidRDefault="009D3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D1AFD" w14:textId="49A2AB36" w:rsidR="00873FB8" w:rsidRDefault="00873FB8" w:rsidP="00873FB8">
    <w:pPr>
      <w:pStyle w:val="NormalWeb"/>
      <w:rPr>
        <w:rFonts w:ascii="TimesNewRomanPSMT" w:hAnsi="TimesNewRomanPSMT" w:cs="TimesNewRomanPSMT"/>
      </w:rPr>
    </w:pPr>
    <w:r>
      <w:rPr>
        <w:rFonts w:ascii="TimesNewRomanPSMT" w:hAnsi="TimesNewRomanPSMT" w:cs="TimesNewRomanPSMT"/>
      </w:rPr>
      <w:t xml:space="preserve">ERP data on Auditory Imagery of native and non-native English speech during silent reading </w:t>
    </w:r>
  </w:p>
  <w:p w14:paraId="008F0166" w14:textId="7AC88404" w:rsidR="009D3512" w:rsidRDefault="009D3512" w:rsidP="00873FB8">
    <w:pPr>
      <w:pStyle w:val="NormalWeb"/>
    </w:pPr>
    <w:proofErr w:type="spellStart"/>
    <w:r>
      <w:t>Peiyun</w:t>
    </w:r>
    <w:proofErr w:type="spellEnd"/>
    <w:r>
      <w:t xml:space="preserve"> </w:t>
    </w:r>
    <w:proofErr w:type="spellStart"/>
    <w:r>
      <w:t>Zhou</w:t>
    </w:r>
    <w:proofErr w:type="spellEnd"/>
    <w:r>
      <w:t xml:space="preserve"> (</w:t>
    </w:r>
    <w:hyperlink r:id="rId1" w:history="1">
      <w:r w:rsidRPr="007D66F9">
        <w:rPr>
          <w:rStyle w:val="Hyperlink"/>
        </w:rPr>
        <w:t>peiyun@uw.edu</w:t>
      </w:r>
    </w:hyperlink>
    <w:r>
      <w:t xml:space="preserve">) , Susan Garnsey, Kiel Christianson </w:t>
    </w:r>
    <w:bookmarkStart w:id="0" w:name="_GoBack"/>
    <w:bookmarkEnd w:id="0"/>
  </w:p>
  <w:p w14:paraId="4D60A4FA" w14:textId="77777777" w:rsidR="00873FB8" w:rsidRDefault="00873F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2246C" w14:textId="77777777" w:rsidR="009D3512" w:rsidRDefault="009D3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2E26"/>
    <w:multiLevelType w:val="hybridMultilevel"/>
    <w:tmpl w:val="11FC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F3"/>
    <w:rsid w:val="00063954"/>
    <w:rsid w:val="001836B3"/>
    <w:rsid w:val="00452521"/>
    <w:rsid w:val="00454759"/>
    <w:rsid w:val="004E358A"/>
    <w:rsid w:val="00510268"/>
    <w:rsid w:val="005E2CFA"/>
    <w:rsid w:val="00641FB9"/>
    <w:rsid w:val="00690B62"/>
    <w:rsid w:val="006D3BA8"/>
    <w:rsid w:val="00726406"/>
    <w:rsid w:val="007E299F"/>
    <w:rsid w:val="00873FB8"/>
    <w:rsid w:val="009D3512"/>
    <w:rsid w:val="00AE7910"/>
    <w:rsid w:val="00C62CCF"/>
    <w:rsid w:val="00CA426C"/>
    <w:rsid w:val="00D411B3"/>
    <w:rsid w:val="00E60D04"/>
    <w:rsid w:val="00FC4575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0111E"/>
  <w15:chartTrackingRefBased/>
  <w15:docId w15:val="{0CEAEE72-A2C1-FF44-9FDA-93E6699A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B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73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FB8"/>
  </w:style>
  <w:style w:type="paragraph" w:styleId="Footer">
    <w:name w:val="footer"/>
    <w:basedOn w:val="Normal"/>
    <w:link w:val="FooterChar"/>
    <w:uiPriority w:val="99"/>
    <w:unhideWhenUsed/>
    <w:rsid w:val="00873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FB8"/>
  </w:style>
  <w:style w:type="character" w:styleId="Hyperlink">
    <w:name w:val="Hyperlink"/>
    <w:basedOn w:val="DefaultParagraphFont"/>
    <w:uiPriority w:val="99"/>
    <w:unhideWhenUsed/>
    <w:rsid w:val="009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iyun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peiyun</dc:creator>
  <cp:keywords/>
  <dc:description/>
  <cp:lastModifiedBy>peiyun</cp:lastModifiedBy>
  <cp:revision>19</cp:revision>
  <dcterms:created xsi:type="dcterms:W3CDTF">2019-09-19T17:30:00Z</dcterms:created>
  <dcterms:modified xsi:type="dcterms:W3CDTF">2019-09-19T17:45:00Z</dcterms:modified>
</cp:coreProperties>
</file>