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01 - Atos Intimatórios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Garantir a uniformidade e eficiência na execução dos atos intimatórios.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Assegurar o cumprimento dos prazos processuais.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Facilitar a compreensão e execução das atividades por parte dos servidores do Judiciário.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Procedimentos Gerais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1. Definição de Atos Intimatórios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Atos intimatórios são aqueles destinados a comunicar às partes ou a outros interessados os atos e termos do processo, bem como a convocação para a prática de atos processuais.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2. Expedição de Cartas Precatórias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Para a realização de citações e intimações fora da jurisdição do juízo de origem, expede-se uma carta precatória, que deve conter: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Identificação do juízo deprecante e do juízo deprecado.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Finalidade específica da citação ou intimação.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Data, hora e local onde o destinatário deve comparecer, se aplicável.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Anexos pertinentes, como cópia da denúncia ou da decisão a ser intimada​​.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 Atos Ordinatórios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Os servidores podem praticar atos ordinatórios, que não têm caráter decisório e visam a garantir a celeridade processual. Entre eles, estão: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Expedição de documentos e juntada aos autos.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Notificações, citações e intimações eletrônicas.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Encaminhamento de cartas precatórias à Central de Mandados para cumprimento​​.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4. Procedimento de Intimação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4.1. Citação para Audiência de Conciliação e Transação Penal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Finalidade: A citação para audiência de conciliação e transação penal visa a informar ao acusado sobre a audiência marcada para tentativa de conciliação entre as partes e/ou proposta de transação penal pelo Ministério Público.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Procedimento: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citação deve ser pessoal, realizada por Oficial de Justiça ou por via postal com aviso de recebimento.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 mandado de citação deve conter a data, hora e local da audiência.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ausência do acusado, devidamente citado, não impede a realização da audiência, podendo ser julgada à revelia.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4.2. Citação para Suspensão Condicional do Processo (SCP)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Finalidade: Informar ao acusado sobre a proposta de suspensão condicional do processo, nos termos do artigo 89 da Lei 9.099/95.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Procedimento: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A citação deve ser pessoal e preferencialmente realizada pelo Oficial de Justiça.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Deve ser informado o teor da proposta e os benefícios de aceitar a suspensão condicional.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Em caso de recusa, o processo seguirá o seu curso normal.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4.3. Citação para Audiência de Instrução e Julgamento (AIJ)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Finalidade: Convocar o acusado para a audiência de instrução e julgamento, onde serão ouvidas as testemunhas, peritos, e realizado o interrogatório do réu.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Procedimento: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 citação deve ser pessoal, realizada por Oficial de Justiça, via postal com aviso de recebimento, ou por meio eletrônico, quando permitido.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O mandado deve conter data, hora e local da audiência, além de alertar o acusado sobre a necessidade de comparecimento sob pena de prosseguimento à revelia.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Em caso de não localização do réu, deverá ser feita a citação por edital, conforme o artigo 363, §1º, do CPP.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4.4. Intimação de Partes e Testemunhas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Finalidade: Informar as partes e testemunhas sobre a data e hora das audiências, decisões, despachos, e demais atos processuais.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Procedimento: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A intimação pode ser realizada pessoalmente, via postal com aviso de recebimento, por meio eletrônico, ou, em casos excepcionais, por edital.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Para testemunhas, pode ser requisitada a presença através de ofício ao órgão ou instituição onde se encontram vinculadas (ex.: Polícia Militar para testemunhas policiais).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Controle de Prazos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A secretaria deve manter um controle rigoroso dos prazos para a realização dos atos intimatórios, especialmente em relação a presos provisórios, conforme o artigo 316, parágrafo único, do Código de Processo Penal​​.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É fundamental certificar nos autos o término dos prazos e proceder ao registro no sistema eletrônico SAJ, para garantir a efetiva suspensão ou continuidade do andamento processual, conforme o caso.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885467" cy="38761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467" cy="387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