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2359182"/>
        <w:docPartObj>
          <w:docPartGallery w:val="Cover Pages"/>
          <w:docPartUnique/>
        </w:docPartObj>
      </w:sdtPr>
      <w:sdtEndPr/>
      <w:sdtContent>
        <w:p w14:paraId="37C5F9B3" w14:textId="77777777" w:rsidR="00A37B76" w:rsidRDefault="002417E2" w:rsidP="00A37B76">
          <w:r>
            <w:rPr>
              <w:noProof/>
            </w:rPr>
            <mc:AlternateContent>
              <mc:Choice Requires="wps">
                <w:drawing>
                  <wp:anchor distT="0" distB="0" distL="114300" distR="114300" simplePos="0" relativeHeight="251659264" behindDoc="0" locked="0" layoutInCell="1" allowOverlap="1" wp14:anchorId="0B33AAA5" wp14:editId="582637B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80"/>
                                  <w:gridCol w:w="1815"/>
                                </w:tblGrid>
                                <w:tr w:rsidR="002417E2" w14:paraId="44117680" w14:textId="77777777">
                                  <w:trPr>
                                    <w:jc w:val="center"/>
                                  </w:trPr>
                                  <w:tc>
                                    <w:tcPr>
                                      <w:tcW w:w="2568" w:type="pct"/>
                                      <w:vAlign w:val="center"/>
                                    </w:tcPr>
                                    <w:p w14:paraId="238CF6CD" w14:textId="0C4520D4" w:rsidR="002417E2" w:rsidRDefault="002417E2">
                                      <w:pPr>
                                        <w:jc w:val="right"/>
                                      </w:pPr>
                                      <w:r>
                                        <w:rPr>
                                          <w:noProof/>
                                        </w:rPr>
                                        <w:drawing>
                                          <wp:inline distT="0" distB="0" distL="0" distR="0" wp14:anchorId="40FDDB68" wp14:editId="4CC95554">
                                            <wp:extent cx="2699710" cy="1518557"/>
                                            <wp:effectExtent l="0" t="0" r="5715" b="5715"/>
                                            <wp:docPr id="1" name="Picture 1" descr="نتيجة بحث الصور عن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Abstra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883" cy="1529904"/>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E4CF7E" w14:textId="324D739C" w:rsidR="002417E2" w:rsidRDefault="002417E2">
                                          <w:pPr>
                                            <w:pStyle w:val="NoSpacing"/>
                                            <w:spacing w:line="312" w:lineRule="auto"/>
                                            <w:jc w:val="right"/>
                                            <w:rPr>
                                              <w:caps/>
                                              <w:color w:val="191919" w:themeColor="text1" w:themeTint="E6"/>
                                              <w:sz w:val="72"/>
                                              <w:szCs w:val="72"/>
                                            </w:rPr>
                                          </w:pPr>
                                          <w:r w:rsidRPr="002417E2">
                                            <w:rPr>
                                              <w:caps/>
                                              <w:color w:val="191919" w:themeColor="text1" w:themeTint="E6"/>
                                              <w:sz w:val="44"/>
                                              <w:szCs w:val="44"/>
                                            </w:rPr>
                                            <w:t>Abstarct of TAVSSONContainers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1F8F760" w14:textId="52DBFEFD" w:rsidR="002417E2" w:rsidRDefault="002417E2">
                                          <w:pPr>
                                            <w:jc w:val="right"/>
                                            <w:rPr>
                                              <w:sz w:val="24"/>
                                              <w:szCs w:val="24"/>
                                            </w:rPr>
                                          </w:pPr>
                                          <w:r>
                                            <w:rPr>
                                              <w:color w:val="000000" w:themeColor="text1"/>
                                              <w:sz w:val="24"/>
                                              <w:szCs w:val="24"/>
                                            </w:rPr>
                                            <w:t>Abstract</w:t>
                                          </w:r>
                                        </w:p>
                                      </w:sdtContent>
                                    </w:sdt>
                                  </w:tc>
                                  <w:tc>
                                    <w:tcPr>
                                      <w:tcW w:w="2432" w:type="pct"/>
                                      <w:vAlign w:val="center"/>
                                    </w:tcPr>
                                    <w:p w14:paraId="77371F93" w14:textId="77777777" w:rsidR="002417E2" w:rsidRDefault="002417E2">
                                      <w:pPr>
                                        <w:pStyle w:val="NoSpacing"/>
                                        <w:rPr>
                                          <w:caps/>
                                          <w:color w:val="ED7D31" w:themeColor="accent2"/>
                                          <w:sz w:val="26"/>
                                          <w:szCs w:val="26"/>
                                        </w:rPr>
                                      </w:pPr>
                                      <w:r>
                                        <w:rPr>
                                          <w:caps/>
                                          <w:color w:val="ED7D31" w:themeColor="accent2"/>
                                          <w:sz w:val="26"/>
                                          <w:szCs w:val="26"/>
                                        </w:rPr>
                                        <w:t>Abstract</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BF1457" w14:textId="52978575" w:rsidR="002417E2" w:rsidRDefault="002417E2">
                                          <w:pPr>
                                            <w:pStyle w:val="NoSpacing"/>
                                            <w:rPr>
                                              <w:color w:val="ED7D31" w:themeColor="accent2"/>
                                              <w:sz w:val="26"/>
                                              <w:szCs w:val="26"/>
                                            </w:rPr>
                                          </w:pPr>
                                          <w:r>
                                            <w:rPr>
                                              <w:color w:val="ED7D31" w:themeColor="accent2"/>
                                              <w:sz w:val="26"/>
                                              <w:szCs w:val="26"/>
                                            </w:rPr>
                                            <w:t>Ahmed Khalil</w:t>
                                          </w:r>
                                        </w:p>
                                      </w:sdtContent>
                                    </w:sdt>
                                    <w:p w14:paraId="247BFFCF" w14:textId="6CE78060" w:rsidR="002417E2" w:rsidRDefault="002417E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Graduation Project</w:t>
                                          </w:r>
                                        </w:sdtContent>
                                      </w:sdt>
                                    </w:p>
                                  </w:tc>
                                </w:tr>
                              </w:tbl>
                              <w:p w14:paraId="6CFBDF38" w14:textId="77777777" w:rsidR="002417E2" w:rsidRDefault="002417E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33AAA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80"/>
                            <w:gridCol w:w="1815"/>
                          </w:tblGrid>
                          <w:tr w:rsidR="002417E2" w14:paraId="44117680" w14:textId="77777777">
                            <w:trPr>
                              <w:jc w:val="center"/>
                            </w:trPr>
                            <w:tc>
                              <w:tcPr>
                                <w:tcW w:w="2568" w:type="pct"/>
                                <w:vAlign w:val="center"/>
                              </w:tcPr>
                              <w:p w14:paraId="238CF6CD" w14:textId="0C4520D4" w:rsidR="002417E2" w:rsidRDefault="002417E2">
                                <w:pPr>
                                  <w:jc w:val="right"/>
                                </w:pPr>
                                <w:r>
                                  <w:rPr>
                                    <w:noProof/>
                                  </w:rPr>
                                  <w:drawing>
                                    <wp:inline distT="0" distB="0" distL="0" distR="0" wp14:anchorId="40FDDB68" wp14:editId="4CC95554">
                                      <wp:extent cx="2699710" cy="1518557"/>
                                      <wp:effectExtent l="0" t="0" r="5715" b="5715"/>
                                      <wp:docPr id="1" name="Picture 1" descr="نتيجة بحث الصور عن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Abstra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883" cy="1529904"/>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E4CF7E" w14:textId="324D739C" w:rsidR="002417E2" w:rsidRDefault="002417E2">
                                    <w:pPr>
                                      <w:pStyle w:val="NoSpacing"/>
                                      <w:spacing w:line="312" w:lineRule="auto"/>
                                      <w:jc w:val="right"/>
                                      <w:rPr>
                                        <w:caps/>
                                        <w:color w:val="191919" w:themeColor="text1" w:themeTint="E6"/>
                                        <w:sz w:val="72"/>
                                        <w:szCs w:val="72"/>
                                      </w:rPr>
                                    </w:pPr>
                                    <w:r w:rsidRPr="002417E2">
                                      <w:rPr>
                                        <w:caps/>
                                        <w:color w:val="191919" w:themeColor="text1" w:themeTint="E6"/>
                                        <w:sz w:val="44"/>
                                        <w:szCs w:val="44"/>
                                      </w:rPr>
                                      <w:t>Abstarct of TAVSSONContainers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1F8F760" w14:textId="52DBFEFD" w:rsidR="002417E2" w:rsidRDefault="002417E2">
                                    <w:pPr>
                                      <w:jc w:val="right"/>
                                      <w:rPr>
                                        <w:sz w:val="24"/>
                                        <w:szCs w:val="24"/>
                                      </w:rPr>
                                    </w:pPr>
                                    <w:r>
                                      <w:rPr>
                                        <w:color w:val="000000" w:themeColor="text1"/>
                                        <w:sz w:val="24"/>
                                        <w:szCs w:val="24"/>
                                      </w:rPr>
                                      <w:t>Abstract</w:t>
                                    </w:r>
                                  </w:p>
                                </w:sdtContent>
                              </w:sdt>
                            </w:tc>
                            <w:tc>
                              <w:tcPr>
                                <w:tcW w:w="2432" w:type="pct"/>
                                <w:vAlign w:val="center"/>
                              </w:tcPr>
                              <w:p w14:paraId="77371F93" w14:textId="77777777" w:rsidR="002417E2" w:rsidRDefault="002417E2">
                                <w:pPr>
                                  <w:pStyle w:val="NoSpacing"/>
                                  <w:rPr>
                                    <w:caps/>
                                    <w:color w:val="ED7D31" w:themeColor="accent2"/>
                                    <w:sz w:val="26"/>
                                    <w:szCs w:val="26"/>
                                  </w:rPr>
                                </w:pPr>
                                <w:r>
                                  <w:rPr>
                                    <w:caps/>
                                    <w:color w:val="ED7D31" w:themeColor="accent2"/>
                                    <w:sz w:val="26"/>
                                    <w:szCs w:val="26"/>
                                  </w:rPr>
                                  <w:t>Abstract</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BF1457" w14:textId="52978575" w:rsidR="002417E2" w:rsidRDefault="002417E2">
                                    <w:pPr>
                                      <w:pStyle w:val="NoSpacing"/>
                                      <w:rPr>
                                        <w:color w:val="ED7D31" w:themeColor="accent2"/>
                                        <w:sz w:val="26"/>
                                        <w:szCs w:val="26"/>
                                      </w:rPr>
                                    </w:pPr>
                                    <w:r>
                                      <w:rPr>
                                        <w:color w:val="ED7D31" w:themeColor="accent2"/>
                                        <w:sz w:val="26"/>
                                        <w:szCs w:val="26"/>
                                      </w:rPr>
                                      <w:t>Ahmed Khalil</w:t>
                                    </w:r>
                                  </w:p>
                                </w:sdtContent>
                              </w:sdt>
                              <w:p w14:paraId="247BFFCF" w14:textId="6CE78060" w:rsidR="002417E2" w:rsidRDefault="002417E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Graduation Project</w:t>
                                    </w:r>
                                  </w:sdtContent>
                                </w:sdt>
                              </w:p>
                            </w:tc>
                          </w:tr>
                        </w:tbl>
                        <w:p w14:paraId="6CFBDF38" w14:textId="77777777" w:rsidR="002417E2" w:rsidRDefault="002417E2"/>
                      </w:txbxContent>
                    </v:textbox>
                    <w10:wrap anchorx="page" anchory="page"/>
                  </v:shape>
                </w:pict>
              </mc:Fallback>
            </mc:AlternateContent>
          </w:r>
          <w:r>
            <w:br w:type="page"/>
          </w:r>
        </w:p>
        <w:p w14:paraId="7DA1704B" w14:textId="77777777" w:rsidR="00A37B76" w:rsidRDefault="00A37B76" w:rsidP="00A37B76">
          <w:pPr>
            <w:pStyle w:val="Title"/>
          </w:pPr>
          <w:r>
            <w:lastRenderedPageBreak/>
            <w:t xml:space="preserve">Abstract </w:t>
          </w:r>
        </w:p>
        <w:p w14:paraId="007545D0" w14:textId="5CADD4C9" w:rsidR="00EE3E9D" w:rsidRDefault="00A37B76" w:rsidP="00EE3E9D">
          <w:r w:rsidRPr="008343BC">
            <w:t>The Project is an application and architecture of how to use the Microservices Architecture to build an Interactive Learning services for students of practical faculties to optimize the performance, applying different design patterns</w:t>
          </w:r>
          <w:r w:rsidR="008343BC" w:rsidRPr="008343BC">
            <w:t xml:space="preserve"> that can integrate any type of services or platforms or programming languages, this architecture is composed of internal and external services as components or small projects that interact </w:t>
          </w:r>
          <w:r w:rsidR="00EE3E9D">
            <w:t>with</w:t>
          </w:r>
          <w:r w:rsidR="008343BC" w:rsidRPr="008343BC">
            <w:t xml:space="preserve"> each other. the business vision of the project takes the student into a lifecycle of 4 levels (Skills Building – Entertainment - Interaction – Career development)</w:t>
          </w:r>
          <w:r w:rsidR="008343BC">
            <w:t xml:space="preserve"> using </w:t>
          </w:r>
          <w:r w:rsidR="008343BC" w:rsidRPr="008343BC">
            <w:t>Internal services like project, course, schedule, tasks, games and assignment management</w:t>
          </w:r>
          <w:r w:rsidR="00EE3E9D">
            <w:t xml:space="preserve">; and </w:t>
          </w:r>
          <w:r w:rsidR="00EE3E9D" w:rsidRPr="00EE3E9D">
            <w:t>external services like communities, teams, companies, training centers, market places and integration by the business using new methods of interaction like evaluation, chatting, blogging and cv development using standards</w:t>
          </w:r>
          <w:r w:rsidR="00EE3E9D">
            <w:t>, the conceptual model show th</w:t>
          </w:r>
          <w:r w:rsidR="00EE3E9D">
            <w:rPr>
              <w:lang w:bidi="ar-EG"/>
            </w:rPr>
            <w:t>ese</w:t>
          </w:r>
          <w:r w:rsidR="00EE3E9D">
            <w:t xml:space="preserve"> interaction</w:t>
          </w:r>
          <w:r w:rsidR="00941DB2">
            <w:t>s</w:t>
          </w:r>
          <w:r w:rsidR="00EE3E9D">
            <w:t xml:space="preserve"> of Microservices illustrated in figure 1.</w:t>
          </w:r>
          <w:bookmarkStart w:id="0" w:name="_GoBack"/>
          <w:bookmarkEnd w:id="0"/>
        </w:p>
        <w:p w14:paraId="067A3EC7" w14:textId="77777777" w:rsidR="00EE3E9D" w:rsidRDefault="00EE3E9D" w:rsidP="00EE3E9D">
          <w:pPr>
            <w:keepNext/>
          </w:pPr>
          <w:r>
            <w:rPr>
              <w:noProof/>
            </w:rPr>
            <w:drawing>
              <wp:inline distT="0" distB="0" distL="0" distR="0" wp14:anchorId="48B3826E" wp14:editId="275F022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C6FDAF" w14:textId="11A24FBD" w:rsidR="00EE3E9D" w:rsidRDefault="00EE3E9D" w:rsidP="00EE3E9D">
          <w:pPr>
            <w:pStyle w:val="Caption"/>
          </w:pPr>
          <w:r>
            <w:t xml:space="preserve">Figure </w:t>
          </w:r>
          <w:fldSimple w:instr=" SEQ Figure \* ARABIC ">
            <w:r>
              <w:rPr>
                <w:noProof/>
              </w:rPr>
              <w:t>1</w:t>
            </w:r>
          </w:fldSimple>
          <w:r>
            <w:t xml:space="preserve"> The Conceptual Model of TAVSS project</w:t>
          </w:r>
        </w:p>
        <w:p w14:paraId="44D52B50" w14:textId="18F191FC" w:rsidR="00FC3328" w:rsidRPr="008343BC" w:rsidRDefault="002417E2" w:rsidP="00EE3E9D"/>
      </w:sdtContent>
    </w:sdt>
    <w:sectPr w:rsidR="00FC3328" w:rsidRPr="008343BC" w:rsidSect="002417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0B"/>
    <w:rsid w:val="002417E2"/>
    <w:rsid w:val="004279AC"/>
    <w:rsid w:val="008343BC"/>
    <w:rsid w:val="00941DB2"/>
    <w:rsid w:val="0096390B"/>
    <w:rsid w:val="00A37B76"/>
    <w:rsid w:val="00B9160E"/>
    <w:rsid w:val="00C3353D"/>
    <w:rsid w:val="00EE3E9D"/>
    <w:rsid w:val="00FD4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8C3C"/>
  <w15:chartTrackingRefBased/>
  <w15:docId w15:val="{A557B936-4A4C-4A6F-8069-B688FCF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7E2"/>
    <w:pPr>
      <w:spacing w:after="0" w:line="240" w:lineRule="auto"/>
    </w:pPr>
    <w:rPr>
      <w:rFonts w:eastAsiaTheme="minorEastAsia"/>
    </w:rPr>
  </w:style>
  <w:style w:type="character" w:customStyle="1" w:styleId="NoSpacingChar">
    <w:name w:val="No Spacing Char"/>
    <w:basedOn w:val="DefaultParagraphFont"/>
    <w:link w:val="NoSpacing"/>
    <w:uiPriority w:val="1"/>
    <w:rsid w:val="002417E2"/>
    <w:rPr>
      <w:rFonts w:eastAsiaTheme="minorEastAsia"/>
    </w:rPr>
  </w:style>
  <w:style w:type="character" w:customStyle="1" w:styleId="Heading1Char">
    <w:name w:val="Heading 1 Char"/>
    <w:basedOn w:val="DefaultParagraphFont"/>
    <w:link w:val="Heading1"/>
    <w:uiPriority w:val="9"/>
    <w:rsid w:val="00A37B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37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B7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EE3E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D4ED-801F-4538-A360-D9A1871A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Abstarct of TAVSSONContainers</dc:title>
  <dc:subject>Abstract</dc:subject>
  <dc:creator>Ahmed Khalil</dc:creator>
  <cp:keywords/>
  <dc:description/>
  <cp:lastModifiedBy>Ahmed Khalil</cp:lastModifiedBy>
  <cp:revision>3</cp:revision>
  <dcterms:created xsi:type="dcterms:W3CDTF">2020-01-28T14:21:00Z</dcterms:created>
  <dcterms:modified xsi:type="dcterms:W3CDTF">2020-01-28T15:22:00Z</dcterms:modified>
  <cp:category>Graduation Project</cp:category>
</cp:coreProperties>
</file>