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31" w:rsidRPr="00342565" w:rsidRDefault="00927B31" w:rsidP="00927B31">
      <w:pPr>
        <w:pStyle w:val="Header"/>
        <w:pBdr>
          <w:bottom w:val="single" w:sz="6" w:space="1" w:color="auto"/>
        </w:pBdr>
        <w:rPr>
          <w:rFonts w:ascii="Verdana" w:hAnsi="Verdana"/>
          <w:color w:val="000000" w:themeColor="text1"/>
        </w:rPr>
      </w:pPr>
      <w:r w:rsidRPr="00342565">
        <w:rPr>
          <w:rFonts w:ascii="Verdana" w:hAnsi="Verdana"/>
          <w:color w:val="000000" w:themeColor="text1"/>
        </w:rPr>
        <w:tab/>
      </w:r>
      <w:r w:rsidRPr="00342565">
        <w:rPr>
          <w:rStyle w:val="TitleChar"/>
          <w:rFonts w:ascii="Verdana" w:hAnsi="Verdana"/>
          <w:color w:val="000000" w:themeColor="text1"/>
        </w:rPr>
        <w:t>Assignment 1</w:t>
      </w:r>
    </w:p>
    <w:p w:rsidR="00927B31" w:rsidRPr="00342565" w:rsidRDefault="00927B31">
      <w:pPr>
        <w:rPr>
          <w:rFonts w:ascii="Verdana" w:hAnsi="Verdana"/>
          <w:color w:val="000000" w:themeColor="text1"/>
        </w:rPr>
      </w:pP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r w:rsidRPr="00342565">
        <w:rPr>
          <w:rFonts w:ascii="Verdana" w:hAnsi="Verdana"/>
          <w:b/>
          <w:color w:val="000000" w:themeColor="text1"/>
        </w:rPr>
        <w:t>16C:</w:t>
      </w:r>
      <w:r w:rsidRPr="00342565">
        <w:rPr>
          <w:rFonts w:ascii="Verdana" w:hAnsi="Verdana"/>
          <w:color w:val="000000" w:themeColor="text1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br/>
      </w:r>
      <w:bookmarkEnd w:id="0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T = 1 / f = 1 / (140 KHz) = 0.00000714 s = 7.14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×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10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-6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s =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7.14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μs</w:t>
      </w:r>
      <w:proofErr w:type="spellEnd"/>
    </w:p>
    <w:p w:rsidR="00927B31" w:rsidRPr="00342565" w:rsidRDefault="00927B31" w:rsidP="00927B31">
      <w:pPr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17B: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f = 1 / T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1 / (12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μ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) =83333 Hz = 83.333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10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3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Hz = 83.333 KHz</w:t>
      </w:r>
    </w:p>
    <w:p w:rsidR="00927B31" w:rsidRPr="00342565" w:rsidRDefault="00927B31" w:rsidP="00927B31">
      <w:pPr>
        <w:rPr>
          <w:rStyle w:val="Header"/>
          <w:rFonts w:ascii="Verdana" w:hAnsi="Verdana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18C:</w:t>
      </w:r>
      <w:r w:rsidRPr="00342565">
        <w:rPr>
          <w:rStyle w:val="Header"/>
          <w:rFonts w:ascii="Verdana" w:hAnsi="Verdana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927B31" w:rsidRPr="00342565" w:rsidRDefault="00927B31" w:rsidP="00927B31">
      <w:pPr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90 degrees (</w:t>
      </w:r>
      <w:r w:rsidRPr="00342565">
        <w:rPr>
          <w:rStyle w:val="t"/>
          <w:rFonts w:ascii="Verdana" w:hAnsi="Verdan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π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/2 radian)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19.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07DA78C7" wp14:editId="08DE131C">
            <wp:extent cx="4158615" cy="1135380"/>
            <wp:effectExtent l="76200" t="76200" r="12763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0" t="18448" r="15000" b="5206"/>
                    <a:stretch/>
                  </pic:blipFill>
                  <pic:spPr bwMode="auto">
                    <a:xfrm>
                      <a:off x="0" y="0"/>
                      <a:ext cx="4160520" cy="113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20.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We know the lowest frequency, 100. We know the bandwidth is 2000. The highest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frequency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must be 100 + 2000 = 2100 Hz. </w:t>
      </w: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06D54914" wp14:editId="10AF99AC">
            <wp:extent cx="4137660" cy="1444124"/>
            <wp:effectExtent l="76200" t="76200" r="12954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663" cy="1447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21.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Each signal is a simple signal in this case. The bandwidth of a simple signal is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zero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. So the bandwidth of both signals are the same.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24.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There are 8 bits in 16 ns. Bit rate is 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8 / (16 </w:t>
      </w:r>
      <w:r w:rsidRPr="00342565">
        <w:rPr>
          <w:rFonts w:ascii="Verdana" w:eastAsia="Times New Roman" w:hAnsi="Verdana" w:cs="Times New Roman"/>
          <w:color w:val="000000" w:themeColor="text1"/>
          <w:spacing w:val="3"/>
          <w:sz w:val="23"/>
          <w:szCs w:val="23"/>
          <w:bdr w:val="none" w:sz="0" w:space="0" w:color="auto" w:frame="1"/>
          <w:shd w:val="clear" w:color="auto" w:fill="FFFFFF"/>
        </w:rPr>
        <w:t>× 10^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−9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) = 0.5 × 10^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−9 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500 Mbps</w:t>
      </w:r>
    </w:p>
    <w:p w:rsidR="00927B31" w:rsidRPr="00342565" w:rsidRDefault="00927B31" w:rsidP="00927B31">
      <w:pPr>
        <w:rPr>
          <w:rStyle w:val="t"/>
          <w:rFonts w:ascii="Verdana" w:hAnsi="Verdana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927B31" w:rsidRPr="00342565" w:rsidRDefault="00927B31" w:rsidP="00927B31">
      <w:pPr>
        <w:rPr>
          <w:rStyle w:val="t"/>
          <w:rFonts w:ascii="Verdana" w:hAnsi="Verdana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Style w:val="t"/>
          <w:rFonts w:ascii="Verdana" w:hAnsi="Verdana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26.</w:t>
      </w:r>
      <w:r w:rsidRPr="00342565">
        <w:rPr>
          <w:rStyle w:val="t"/>
          <w:rFonts w:ascii="Verdana" w:hAnsi="Verdana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bandwidth is </w:t>
      </w:r>
    </w:p>
    <w:p w:rsidR="00927B31" w:rsidRPr="00342565" w:rsidRDefault="00927B31" w:rsidP="00927B31">
      <w:pPr>
        <w:rPr>
          <w:rStyle w:val="t"/>
          <w:rFonts w:ascii="Verdana" w:hAnsi="Verdan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= 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5 </w:t>
      </w:r>
      <w:r w:rsidRPr="00342565">
        <w:rPr>
          <w:rStyle w:val="t"/>
          <w:rFonts w:ascii="Verdana" w:hAnsi="Verdan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5 =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&gt;</w:t>
      </w:r>
      <w:r w:rsidRPr="00342565">
        <w:rPr>
          <w:rStyle w:val="t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25 Hz</w:t>
      </w:r>
      <w:r w:rsidRPr="00342565">
        <w:rPr>
          <w:rStyle w:val="t"/>
          <w:rFonts w:ascii="Verdana" w:hAnsi="Verdan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b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29.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Using the first harmonic, data rate = 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6 MHz = 12 Mbps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Using three harmonics, data rate = (2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6 MHz) /3 = </w:t>
      </w:r>
      <w:r w:rsidRPr="00342565">
        <w:rPr>
          <w:rFonts w:ascii="Verdana" w:eastAsia="Times New Roman" w:hAnsi="Verdana" w:cs="Times New Roman"/>
          <w:color w:val="000000" w:themeColor="text1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4 Mbps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Using five harmonics, data rate = (2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6 MHz) /5 = 2.4 Mbps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30.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dB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= 10 log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10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(90 / 100) = –0.46 dB 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32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total gain is 3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4 = 12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dB.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The signal is amplified by a factor 10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1.2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15.85.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37.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3"/>
          <w:szCs w:val="23"/>
          <w:bdr w:val="none" w:sz="0" w:space="0" w:color="auto" w:frame="1"/>
          <w:shd w:val="clear" w:color="auto" w:fill="FFFFFF"/>
        </w:rPr>
        <w:t xml:space="preserve">We have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4,000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(1 + 10 / 0.005) = 43,866 bps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38.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file contains 2,000,000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8 = 16,000,000 bits. With a 56-Kbps channel, it takes </w:t>
      </w:r>
    </w:p>
    <w:p w:rsidR="00927B31" w:rsidRPr="00342565" w:rsidRDefault="00927B31" w:rsidP="00927B31">
      <w:pPr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16,000,000/56,000 = 289 s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With a 1-Mbps channel, it takes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16 s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42.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We can approximately calculate the capacity as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a. C = B × (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/3) = 20 KHz × (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40 /3)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267 Kbps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C = B × (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/3) = 200 KHz × (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4 /3)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267 Kbps 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c. C = B × (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/3) = 1 MHz × (20 /3) = 6.67 Mbps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43. </w:t>
      </w:r>
    </w:p>
    <w:p w:rsidR="00927B31" w:rsidRPr="00927B31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a. </w:t>
      </w:r>
      <w:r w:rsidR="00FB5658"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The data rate is doubled (C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2= 2 × </w:t>
      </w:r>
      <w:r w:rsidR="00FB5658"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C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1). </w:t>
      </w:r>
    </w:p>
    <w:p w:rsidR="00927B31" w:rsidRPr="00342565" w:rsidRDefault="00927B31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When the SNR is doubled, the data rate increases slightly. We can say that, </w:t>
      </w:r>
      <w:r w:rsidR="00FB5658"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approximately, (C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2= C1+ 1).</w:t>
      </w:r>
    </w:p>
    <w:p w:rsidR="00FB5658" w:rsidRPr="00342565" w:rsidRDefault="00FB5658" w:rsidP="00927B31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47.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a. Number of bits = bandwidth × delay = 1 Mbps × 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ms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2000 bits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Number of bits = bandwidth × delay = 10 Mbps × 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ms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20,000 bits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c. Number of bits = bandwidth × delay = 100 Mbps × 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ms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200,000 bits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48.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We have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Latency = processing time + queuing time +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Transmission time + propagation time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Processing time = 10 × 1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μs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10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μs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0.000010 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Queuing time = 10 × 2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μs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20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μs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= 0.000020 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Transmission time = 5,000,000 / (5 Mbps) = 1 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Propagation time = (2000 Km) / (2 × 10^8) = 0.01 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Latency = 0.000010 + 0.000020 + 1 + 0.01 = 1.01000030 s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The transmission time is dominant here because the packet size is huge.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Chap#4: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15.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0C550DE4" wp14:editId="1EF7400B">
            <wp:extent cx="27432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435DDB42" wp14:editId="4F49A2FA">
            <wp:extent cx="27146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2BD690DE" wp14:editId="14278519">
            <wp:extent cx="26860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18.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674D4E55" wp14:editId="21F729E3">
            <wp:extent cx="2522220" cy="102690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263" cy="10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519FF7FA" wp14:editId="051C64A9">
            <wp:extent cx="27146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hAnsi="Verdana"/>
          <w:noProof/>
          <w:color w:val="000000" w:themeColor="text1"/>
        </w:rPr>
        <w:drawing>
          <wp:inline distT="0" distB="0" distL="0" distR="0" wp14:anchorId="7E7075DC" wp14:editId="17BF5C67">
            <wp:extent cx="26955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21.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data stream can be found as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a. NRZ-I: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10011001.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Differential Manchester: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11000100.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c. AMI: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3"/>
          <w:szCs w:val="23"/>
          <w:bdr w:val="none" w:sz="0" w:space="0" w:color="auto" w:frame="1"/>
          <w:shd w:val="clear" w:color="auto" w:fill="FFFFFF"/>
        </w:rPr>
        <w:t>01110001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28.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a. In a low pass signal, the minimum frequency is 0. Therefore, we can say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4"/>
          <w:szCs w:val="14"/>
          <w:bdr w:val="none" w:sz="0" w:space="0" w:color="auto" w:frame="1"/>
          <w:shd w:val="clear" w:color="auto" w:fill="FFFFFF"/>
        </w:rPr>
        <w:t>max</w:t>
      </w:r>
      <w:proofErr w:type="spellEnd"/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= 0 + 200 = 200 KHz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 xml:space="preserve">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= 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200,000 = 400,000 samples/s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number of bits per sample and the bit rate are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b</w:t>
      </w:r>
      <w:proofErr w:type="spellEnd"/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>= log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2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1024 = 10 bits/sample N = 400 KHz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10 =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4 Mbps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value of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= 10. We can easily calculate the value of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-3"/>
          <w:sz w:val="21"/>
          <w:szCs w:val="21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= 6.02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+ 1.76 = 61.96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c. The value of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10. The minimum bandwidth can be calculated as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4"/>
          <w:szCs w:val="14"/>
          <w:bdr w:val="none" w:sz="0" w:space="0" w:color="auto" w:frame="1"/>
          <w:shd w:val="clear" w:color="auto" w:fill="FFFFFF"/>
        </w:rPr>
        <w:t xml:space="preserve">PCM 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analog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= 10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>200 KHz = 2 MHz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30. We can first calculate the sampling rate (fs) and the number of bits per sample (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nb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4"/>
          <w:szCs w:val="14"/>
          <w:bdr w:val="none" w:sz="0" w:space="0" w:color="auto" w:frame="1"/>
          <w:shd w:val="clear" w:color="auto" w:fill="FFFFFF"/>
        </w:rPr>
        <w:t>max</w:t>
      </w:r>
      <w:proofErr w:type="spellEnd"/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= 0 + 4 = 4 KHz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 xml:space="preserve">s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= 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4 = 8000 sample/s </w:t>
      </w:r>
    </w:p>
    <w:p w:rsidR="00342565" w:rsidRPr="00FB5658" w:rsidRDefault="00342565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FB5658" w:rsidRPr="00FB5658" w:rsidRDefault="00FB5658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We then calculate the number of bits per sample. </w:t>
      </w: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b</w:t>
      </w:r>
      <w:proofErr w:type="spellEnd"/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= 30000 / 8000 = 3.75 </w:t>
      </w:r>
    </w:p>
    <w:p w:rsidR="00342565" w:rsidRPr="00FB5658" w:rsidRDefault="00342565" w:rsidP="00FB5658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We need to use the next integer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4. The value of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>dB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1"/>
          <w:sz w:val="15"/>
          <w:szCs w:val="15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is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pacing w:val="-3"/>
          <w:sz w:val="21"/>
          <w:szCs w:val="21"/>
          <w:bdr w:val="none" w:sz="0" w:space="0" w:color="auto" w:frame="1"/>
          <w:shd w:val="clear" w:color="auto" w:fill="FFFFFF"/>
        </w:rPr>
        <w:t>SNR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dB</w:t>
      </w:r>
      <w:proofErr w:type="spellEnd"/>
    </w:p>
    <w:p w:rsidR="00FB5658" w:rsidRPr="00342565" w:rsidRDefault="00FB5658" w:rsidP="00FB5658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= 6.02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proofErr w:type="spellStart"/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42565">
        <w:rPr>
          <w:rFonts w:ascii="Verdana" w:eastAsia="Times New Roman" w:hAnsi="Verdana" w:cs="Times New Roman"/>
          <w:color w:val="000000" w:themeColor="text1"/>
          <w:sz w:val="14"/>
          <w:szCs w:val="14"/>
          <w:bdr w:val="none" w:sz="0" w:space="0" w:color="auto" w:frame="1"/>
          <w:shd w:val="clear" w:color="auto" w:fill="FFFFFF"/>
        </w:rPr>
        <w:t>b</w:t>
      </w:r>
      <w:proofErr w:type="spell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+ 1.72 </w:t>
      </w:r>
      <w:r w:rsidRPr="00342565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>25.8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32.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a. For synchronous transmission, we have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1000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8 =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8000 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bits.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For asynchronous transmission, we have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1000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-1"/>
          <w:sz w:val="21"/>
          <w:szCs w:val="21"/>
          <w:bdr w:val="none" w:sz="0" w:space="0" w:color="auto" w:frame="1"/>
          <w:shd w:val="clear" w:color="auto" w:fill="FFFFFF"/>
        </w:rPr>
        <w:t xml:space="preserve">10 = </w:t>
      </w:r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10000 bits. Note that we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>assume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-2"/>
          <w:sz w:val="21"/>
          <w:szCs w:val="21"/>
          <w:bdr w:val="none" w:sz="0" w:space="0" w:color="auto" w:frame="1"/>
          <w:shd w:val="clear" w:color="auto" w:fill="FFFFFF"/>
        </w:rPr>
        <w:t xml:space="preserve"> only one stop bit and one start bit. Some systems send more start bits.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c. For case a, the redundancy is 0%. For case b, we send 2000 extra for 8000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required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bits. The redundancy is 25%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Chap#5:</w:t>
      </w:r>
    </w:p>
    <w:p w:rsidR="00342565" w:rsidRPr="00342565" w:rsidRDefault="00342565" w:rsidP="00342565">
      <w:pPr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11.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We use the formula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 = (1/r)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× N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, but first we need to calculate the value of r for each case.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a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r =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= 1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(2000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2000 baud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b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r =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1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(4000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4000 baud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c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. r =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4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2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(1/2)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(6000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3000 baud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lastRenderedPageBreak/>
        <w:t>d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r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64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= 6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S =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(1/6)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(36,000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6000 baud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13.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We use the formula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r =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2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L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to calculate the value of r for each case.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a.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4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= 2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8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3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c.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4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2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d. log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2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128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= 7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15.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a. This is ASK. There are two peak amplitudes both with the same phase (0 </w:t>
      </w:r>
    </w:p>
    <w:p w:rsidR="00342565" w:rsidRPr="00342565" w:rsidRDefault="00342565" w:rsidP="00342565">
      <w:pPr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degrees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). The values of the peak amplitudes are A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 xml:space="preserve">1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= 2 (the distance between</w:t>
      </w:r>
      <w:r w:rsidRPr="00342565">
        <w:rPr>
          <w:rStyle w:val="Header"/>
          <w:rFonts w:ascii="Verdana" w:hAnsi="Verdana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the first dot and the origin) and A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2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3 (the distance between the second dot and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the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 origin).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This is BPSK, There is only one peak amplitude (3). The distance between each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dot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and the origin is 3. However, we have two phases, 0 and 180 degrees.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c. This can be either QPSK (one amplitude, four phases) or 4-QAM (one ampli</w:t>
      </w:r>
      <w:r w:rsidRPr="00342565">
        <w:rPr>
          <w:rFonts w:ascii="Verdana" w:eastAsia="Times New Roman" w:hAnsi="Verdana" w:cs="Times New Roman"/>
          <w:color w:val="000000" w:themeColor="text1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tude and four phases). The amplitude is the distance between a point and the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origin, which is (2^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2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+ 2^</w:t>
      </w:r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2</w:t>
      </w:r>
      <w:proofErr w:type="gramStart"/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)^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z w:val="15"/>
          <w:szCs w:val="15"/>
          <w:bdr w:val="none" w:sz="0" w:space="0" w:color="auto" w:frame="1"/>
          <w:shd w:val="clear" w:color="auto" w:fill="FFFFFF"/>
        </w:rPr>
        <w:t>1/2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= 2.83.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This is also BPSK. The peak amplitude is 2, but this time the phases are 90 and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270 degrees.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17.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We use the formula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B = (1 + d)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(1/r)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× N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, but first we need to calculate the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value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of r for each case.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a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r = 1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B=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(1 + 1)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(1/1)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(4000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8000 Hz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b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r = 1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 + 1)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(4000 bps) + 4 KHz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8000 Hz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c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r = 2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 + 1)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(1/2)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(4000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2000 Hz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>d</w:t>
      </w:r>
      <w:proofErr w:type="gramEnd"/>
      <w:r w:rsidRPr="00342565">
        <w:rPr>
          <w:rFonts w:ascii="Verdana" w:eastAsia="Times New Roman" w:hAnsi="Verdana" w:cs="Times New Roman"/>
          <w:color w:val="000000" w:themeColor="text1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. r = 4 </w:t>
      </w:r>
      <w:r w:rsidRPr="00342565">
        <w:rPr>
          <w:rFonts w:ascii="Arial" w:eastAsia="Times New Roman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→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B 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 + 1)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(1/4)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×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(4000 bps) </w:t>
      </w:r>
      <w:r w:rsidRPr="00342565">
        <w:rPr>
          <w:rFonts w:ascii="Verdana" w:eastAsia="Times New Roman" w:hAnsi="Verdana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= </w:t>
      </w:r>
      <w:r w:rsidRPr="00342565"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1000 Hz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42565">
        <w:rPr>
          <w:rFonts w:ascii="Verdana" w:eastAsia="Times New Roman" w:hAnsi="Verdana" w:cs="Times New Roman"/>
          <w:b/>
          <w:color w:val="000000" w:themeColor="text1"/>
          <w:spacing w:val="2"/>
          <w:sz w:val="23"/>
          <w:szCs w:val="23"/>
          <w:bdr w:val="none" w:sz="0" w:space="0" w:color="auto" w:frame="1"/>
          <w:shd w:val="clear" w:color="auto" w:fill="FFFFFF"/>
        </w:rPr>
        <w:t>21.</w:t>
      </w:r>
    </w:p>
    <w:p w:rsidR="00342565" w:rsidRPr="00342565" w:rsidRDefault="00342565" w:rsidP="003425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 w:themeColor="text1"/>
          <w:sz w:val="21"/>
          <w:szCs w:val="21"/>
        </w:rPr>
      </w:pPr>
      <w:r w:rsidRPr="00342565">
        <w:rPr>
          <w:rFonts w:ascii="Verdana" w:eastAsia="Times New Roman" w:hAnsi="Verdana" w:cs="Helvetica"/>
          <w:color w:val="000000" w:themeColor="text1"/>
          <w:spacing w:val="1"/>
          <w:sz w:val="23"/>
          <w:szCs w:val="23"/>
          <w:bdr w:val="none" w:sz="0" w:space="0" w:color="auto" w:frame="1"/>
        </w:rPr>
        <w:t xml:space="preserve">a.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>B</w:t>
      </w:r>
      <w:r w:rsidRPr="00342565">
        <w:rPr>
          <w:rFonts w:ascii="Verdana" w:eastAsia="Times New Roman" w:hAnsi="Verdana" w:cs="Helvetica"/>
          <w:color w:val="000000" w:themeColor="text1"/>
          <w:spacing w:val="-1"/>
          <w:sz w:val="15"/>
          <w:szCs w:val="15"/>
          <w:bdr w:val="none" w:sz="0" w:space="0" w:color="auto" w:frame="1"/>
        </w:rPr>
        <w:t>AM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= 2 × </w:t>
      </w:r>
      <w:r w:rsidRPr="00342565">
        <w:rPr>
          <w:rFonts w:ascii="Verdana" w:eastAsia="Times New Roman" w:hAnsi="Verdana" w:cs="Helvetica"/>
          <w:color w:val="000000" w:themeColor="text1"/>
          <w:spacing w:val="1"/>
          <w:sz w:val="23"/>
          <w:szCs w:val="23"/>
          <w:bdr w:val="none" w:sz="0" w:space="0" w:color="auto" w:frame="1"/>
        </w:rPr>
        <w:t xml:space="preserve">B = 2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× 5 = </w:t>
      </w:r>
      <w:r w:rsidRPr="00342565">
        <w:rPr>
          <w:rFonts w:ascii="Verdana" w:eastAsia="Times New Roman" w:hAnsi="Verdana" w:cs="Helvetica"/>
          <w:color w:val="000000" w:themeColor="text1"/>
          <w:spacing w:val="3"/>
          <w:sz w:val="23"/>
          <w:szCs w:val="23"/>
          <w:bdr w:val="none" w:sz="0" w:space="0" w:color="auto" w:frame="1"/>
        </w:rPr>
        <w:t xml:space="preserve">10 KHz </w:t>
      </w:r>
    </w:p>
    <w:p w:rsidR="00342565" w:rsidRPr="00342565" w:rsidRDefault="00342565" w:rsidP="003425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 w:themeColor="text1"/>
          <w:sz w:val="21"/>
          <w:szCs w:val="21"/>
        </w:rPr>
      </w:pPr>
      <w:r w:rsidRPr="00342565">
        <w:rPr>
          <w:rFonts w:ascii="Verdana" w:eastAsia="Times New Roman" w:hAnsi="Verdana" w:cs="Helvetica"/>
          <w:color w:val="000000" w:themeColor="text1"/>
          <w:spacing w:val="1"/>
          <w:sz w:val="23"/>
          <w:szCs w:val="23"/>
          <w:bdr w:val="none" w:sz="0" w:space="0" w:color="auto" w:frame="1"/>
        </w:rPr>
        <w:t xml:space="preserve">b.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>B</w:t>
      </w:r>
      <w:r w:rsidRPr="00342565">
        <w:rPr>
          <w:rFonts w:ascii="Verdana" w:eastAsia="Times New Roman" w:hAnsi="Verdana" w:cs="Helvetica"/>
          <w:color w:val="000000" w:themeColor="text1"/>
          <w:spacing w:val="-1"/>
          <w:sz w:val="15"/>
          <w:szCs w:val="15"/>
          <w:bdr w:val="none" w:sz="0" w:space="0" w:color="auto" w:frame="1"/>
        </w:rPr>
        <w:t>FM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= 2 × </w:t>
      </w:r>
      <w:r w:rsidRPr="00342565">
        <w:rPr>
          <w:rFonts w:ascii="Verdana" w:eastAsia="Times New Roman" w:hAnsi="Verdana" w:cs="Helvetica"/>
          <w:color w:val="000000" w:themeColor="text1"/>
          <w:spacing w:val="1"/>
          <w:sz w:val="23"/>
          <w:szCs w:val="23"/>
          <w:bdr w:val="none" w:sz="0" w:space="0" w:color="auto" w:frame="1"/>
        </w:rPr>
        <w:t xml:space="preserve">(1 +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β) × </w:t>
      </w: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B = 2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× </w:t>
      </w:r>
      <w:r w:rsidRPr="00342565">
        <w:rPr>
          <w:rFonts w:ascii="Verdana" w:eastAsia="Times New Roman" w:hAnsi="Verdana" w:cs="Helvetica"/>
          <w:color w:val="000000" w:themeColor="text1"/>
          <w:spacing w:val="1"/>
          <w:sz w:val="23"/>
          <w:szCs w:val="23"/>
          <w:bdr w:val="none" w:sz="0" w:space="0" w:color="auto" w:frame="1"/>
        </w:rPr>
        <w:t xml:space="preserve">(1 + 5)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× 5 </w:t>
      </w: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= 60 KHz </w:t>
      </w:r>
    </w:p>
    <w:p w:rsidR="00342565" w:rsidRPr="00342565" w:rsidRDefault="00342565" w:rsidP="003425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 w:themeColor="text1"/>
          <w:sz w:val="21"/>
          <w:szCs w:val="21"/>
        </w:rPr>
      </w:pP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c.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>B</w:t>
      </w:r>
      <w:r w:rsidRPr="00342565">
        <w:rPr>
          <w:rFonts w:ascii="Verdana" w:eastAsia="Times New Roman" w:hAnsi="Verdana" w:cs="Helvetica"/>
          <w:color w:val="000000" w:themeColor="text1"/>
          <w:spacing w:val="-1"/>
          <w:sz w:val="15"/>
          <w:szCs w:val="15"/>
          <w:bdr w:val="none" w:sz="0" w:space="0" w:color="auto" w:frame="1"/>
        </w:rPr>
        <w:t>PM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= 2 × </w:t>
      </w: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(1 +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β) × </w:t>
      </w: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B = 2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× </w:t>
      </w:r>
      <w:r w:rsidRPr="00342565">
        <w:rPr>
          <w:rFonts w:ascii="Verdana" w:eastAsia="Times New Roman" w:hAnsi="Verdana" w:cs="Helvetica"/>
          <w:color w:val="000000" w:themeColor="text1"/>
          <w:spacing w:val="2"/>
          <w:sz w:val="23"/>
          <w:szCs w:val="23"/>
          <w:bdr w:val="none" w:sz="0" w:space="0" w:color="auto" w:frame="1"/>
        </w:rPr>
        <w:t xml:space="preserve">(1 + 1) </w:t>
      </w:r>
      <w:r w:rsidRPr="00342565">
        <w:rPr>
          <w:rFonts w:ascii="Verdana" w:eastAsia="Times New Roman" w:hAnsi="Verdana" w:cs="Helvetica"/>
          <w:color w:val="000000" w:themeColor="text1"/>
          <w:sz w:val="23"/>
          <w:szCs w:val="23"/>
          <w:bdr w:val="none" w:sz="0" w:space="0" w:color="auto" w:frame="1"/>
        </w:rPr>
        <w:t xml:space="preserve">× 5 = </w:t>
      </w:r>
      <w:r w:rsidRPr="00342565">
        <w:rPr>
          <w:rFonts w:ascii="Verdana" w:eastAsia="Times New Roman" w:hAnsi="Verdana" w:cs="Helvetica"/>
          <w:color w:val="000000" w:themeColor="text1"/>
          <w:spacing w:val="3"/>
          <w:sz w:val="23"/>
          <w:szCs w:val="23"/>
          <w:bdr w:val="none" w:sz="0" w:space="0" w:color="auto" w:frame="1"/>
        </w:rPr>
        <w:t xml:space="preserve">20 KHz </w:t>
      </w:r>
    </w:p>
    <w:p w:rsidR="00342565" w:rsidRPr="00342565" w:rsidRDefault="00342565" w:rsidP="00342565">
      <w:pPr>
        <w:spacing w:after="0" w:line="240" w:lineRule="auto"/>
        <w:rPr>
          <w:rFonts w:ascii="Verdana" w:eastAsia="Times New Roman" w:hAnsi="Verdana" w:cs="Helvetica"/>
          <w:b/>
          <w:color w:val="000000" w:themeColor="text1"/>
          <w:sz w:val="21"/>
          <w:szCs w:val="21"/>
          <w:shd w:val="clear" w:color="auto" w:fill="FFFFFF"/>
        </w:rPr>
      </w:pPr>
    </w:p>
    <w:sectPr w:rsidR="00342565" w:rsidRPr="0034256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2F" w:rsidRDefault="0032342F" w:rsidP="00927B31">
      <w:pPr>
        <w:spacing w:after="0" w:line="240" w:lineRule="auto"/>
      </w:pPr>
      <w:r>
        <w:separator/>
      </w:r>
    </w:p>
  </w:endnote>
  <w:endnote w:type="continuationSeparator" w:id="0">
    <w:p w:rsidR="0032342F" w:rsidRDefault="0032342F" w:rsidP="0092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2F" w:rsidRDefault="0032342F" w:rsidP="00927B31">
      <w:pPr>
        <w:spacing w:after="0" w:line="240" w:lineRule="auto"/>
      </w:pPr>
      <w:r>
        <w:separator/>
      </w:r>
    </w:p>
  </w:footnote>
  <w:footnote w:type="continuationSeparator" w:id="0">
    <w:p w:rsidR="0032342F" w:rsidRDefault="0032342F" w:rsidP="0092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B31" w:rsidRDefault="00927B31">
    <w:pPr>
      <w:pStyle w:val="Header"/>
    </w:pPr>
    <w:r>
      <w:t>Mansoor Ahmed</w:t>
    </w:r>
  </w:p>
  <w:p w:rsidR="00927B31" w:rsidRDefault="00927B31">
    <w:pPr>
      <w:pStyle w:val="Header"/>
    </w:pPr>
    <w:r>
      <w:t>18b-129-se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31"/>
    <w:rsid w:val="0032342F"/>
    <w:rsid w:val="00342565"/>
    <w:rsid w:val="00927B31"/>
    <w:rsid w:val="00A42B90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84CD6-BA96-4551-9ED4-433FDFF7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31"/>
  </w:style>
  <w:style w:type="paragraph" w:styleId="Footer">
    <w:name w:val="footer"/>
    <w:basedOn w:val="Normal"/>
    <w:link w:val="FooterChar"/>
    <w:uiPriority w:val="99"/>
    <w:unhideWhenUsed/>
    <w:rsid w:val="0092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31"/>
  </w:style>
  <w:style w:type="paragraph" w:styleId="Title">
    <w:name w:val="Title"/>
    <w:basedOn w:val="Normal"/>
    <w:next w:val="Normal"/>
    <w:link w:val="TitleChar"/>
    <w:uiPriority w:val="10"/>
    <w:qFormat/>
    <w:rsid w:val="0092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">
    <w:name w:val="t"/>
    <w:basedOn w:val="DefaultParagraphFont"/>
    <w:rsid w:val="00927B31"/>
  </w:style>
  <w:style w:type="character" w:styleId="PlaceholderText">
    <w:name w:val="Placeholder Text"/>
    <w:basedOn w:val="DefaultParagraphFont"/>
    <w:uiPriority w:val="99"/>
    <w:semiHidden/>
    <w:rsid w:val="00927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7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3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3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36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 AHMED</dc:creator>
  <cp:keywords/>
  <dc:description/>
  <cp:lastModifiedBy>MANSOOR  AHMED</cp:lastModifiedBy>
  <cp:revision>2</cp:revision>
  <cp:lastPrinted>2022-08-31T22:13:00Z</cp:lastPrinted>
  <dcterms:created xsi:type="dcterms:W3CDTF">2022-08-31T21:44:00Z</dcterms:created>
  <dcterms:modified xsi:type="dcterms:W3CDTF">2022-08-31T22:13:00Z</dcterms:modified>
</cp:coreProperties>
</file>