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34F04" w14:textId="77777777" w:rsidR="00727DAD" w:rsidRDefault="00727DAD" w:rsidP="00727DAD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1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USMAN INSTITUTE OF TECHNOLOGY</w:t>
      </w:r>
    </w:p>
    <w:p w14:paraId="5CFB15A8" w14:textId="77777777" w:rsidR="00727DAD" w:rsidRDefault="00727DAD" w:rsidP="00727DAD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Department of Computer Science</w:t>
      </w:r>
    </w:p>
    <w:p w14:paraId="277AB9A1" w14:textId="77777777" w:rsidR="00727DAD" w:rsidRDefault="00727DAD" w:rsidP="00727DAD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20"/>
        </w:rPr>
      </w:pPr>
      <w:r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>CS311 Introduction to Database Systems</w:t>
      </w:r>
    </w:p>
    <w:p w14:paraId="2A302909" w14:textId="77777777" w:rsidR="00727DAD" w:rsidRDefault="00727DAD" w:rsidP="00727DAD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0" w:color="auto" w:shadow="1"/>
        </w:pBdr>
        <w:shd w:val="solid" w:color="auto" w:fill="auto"/>
        <w:tabs>
          <w:tab w:val="left" w:pos="1260"/>
          <w:tab w:val="left" w:pos="891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color w:val="auto"/>
          <w:sz w:val="88"/>
          <w:szCs w:val="20"/>
        </w:rPr>
      </w:pPr>
      <w:r>
        <w:rPr>
          <w:rFonts w:ascii="Times New Roman" w:eastAsia="Times New Roman" w:hAnsi="Times New Roman" w:cs="Times New Roman"/>
          <w:color w:val="auto"/>
          <w:sz w:val="56"/>
          <w:szCs w:val="20"/>
        </w:rPr>
        <w:t>Lab#12</w:t>
      </w:r>
    </w:p>
    <w:p w14:paraId="52D58F2E" w14:textId="65E2A748" w:rsidR="00727DAD" w:rsidRDefault="00727DAD"/>
    <w:p w14:paraId="5C0D1A60" w14:textId="77777777" w:rsidR="00727DAD" w:rsidRDefault="00727DAD" w:rsidP="00727DAD">
      <w:pPr>
        <w:keepNext/>
        <w:keepLines/>
        <w:spacing w:after="0" w:line="256" w:lineRule="auto"/>
        <w:ind w:left="14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Exercise:</w:t>
      </w:r>
    </w:p>
    <w:p w14:paraId="7DB9B574" w14:textId="77777777" w:rsidR="00727DAD" w:rsidRDefault="00727DAD" w:rsidP="00727DAD">
      <w:pPr>
        <w:keepNext/>
        <w:keepLines/>
        <w:spacing w:after="0" w:line="256" w:lineRule="auto"/>
        <w:ind w:left="14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</w:p>
    <w:p w14:paraId="58732883" w14:textId="77777777" w:rsidR="00727DAD" w:rsidRDefault="00727DAD" w:rsidP="00727DAD">
      <w:pPr>
        <w:pStyle w:val="ListParagraph"/>
        <w:numPr>
          <w:ilvl w:val="0"/>
          <w:numId w:val="1"/>
        </w:numPr>
        <w:tabs>
          <w:tab w:val="left" w:pos="270"/>
        </w:tabs>
        <w:spacing w:after="105"/>
        <w:ind w:left="360" w:hanging="45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Create a trigger that fill </w:t>
      </w:r>
      <w:proofErr w:type="spellStart"/>
      <w:r>
        <w:rPr>
          <w:rFonts w:ascii="Times New Roman" w:eastAsia="Times New Roman" w:hAnsi="Times New Roman" w:cs="Times New Roman"/>
          <w:sz w:val="23"/>
        </w:rPr>
        <w:t>hiredate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column with the current date, If the newly inserted record in employee has null </w:t>
      </w:r>
      <w:proofErr w:type="spellStart"/>
      <w:r>
        <w:rPr>
          <w:rFonts w:ascii="Times New Roman" w:eastAsia="Times New Roman" w:hAnsi="Times New Roman" w:cs="Times New Roman"/>
          <w:sz w:val="23"/>
        </w:rPr>
        <w:t>hireDate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field.</w:t>
      </w:r>
    </w:p>
    <w:p w14:paraId="7AF52E91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trigger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emp_hiredate</w:t>
      </w:r>
      <w:proofErr w:type="spellEnd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before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emp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for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each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row</w:t>
      </w:r>
      <w:proofErr w:type="gramEnd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B087C92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9FA54F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temp </w:t>
      </w:r>
      <w:proofErr w:type="gramStart"/>
      <w:r w:rsidRPr="00727DAD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A95B15A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C181AB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7DAD">
        <w:rPr>
          <w:rFonts w:ascii="Consolas" w:eastAsia="Times New Roman" w:hAnsi="Consolas" w:cs="Times New Roman"/>
          <w:color w:val="DCDCAA"/>
          <w:sz w:val="21"/>
          <w:szCs w:val="21"/>
        </w:rPr>
        <w:t>sysdate</w:t>
      </w:r>
      <w:proofErr w:type="spellEnd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temp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dual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9984AE5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if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NEW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hiredate</w:t>
      </w:r>
      <w:proofErr w:type="spellEnd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7E21DC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THEN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spellStart"/>
      <w:proofErr w:type="gramEnd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NEW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hiredate</w:t>
      </w:r>
      <w:proofErr w:type="spellEnd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:=temp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BE5D99F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if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BDAADC3" w14:textId="67F2B14F" w:rsid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CDCDC"/>
          <w:sz w:val="21"/>
          <w:szCs w:val="21"/>
        </w:rPr>
      </w:pPr>
      <w:proofErr w:type="gram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F48D533" w14:textId="3DFE7908" w:rsid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607BD" w14:textId="6B8C5456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8C6294" wp14:editId="01AE7AA5">
            <wp:extent cx="306705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0FB7" w14:textId="620D70B5" w:rsidR="00727DAD" w:rsidRDefault="00727DAD" w:rsidP="00727DAD">
      <w:pPr>
        <w:tabs>
          <w:tab w:val="left" w:pos="270"/>
        </w:tabs>
        <w:spacing w:after="105"/>
        <w:ind w:left="-90" w:firstLine="0"/>
        <w:rPr>
          <w:rFonts w:ascii="Times New Roman" w:eastAsia="Times New Roman" w:hAnsi="Times New Roman" w:cs="Times New Roman"/>
          <w:sz w:val="23"/>
        </w:rPr>
      </w:pPr>
    </w:p>
    <w:p w14:paraId="18F5CF6D" w14:textId="77777777" w:rsidR="00727DAD" w:rsidRDefault="00727DAD" w:rsidP="00727DAD">
      <w:pPr>
        <w:tabs>
          <w:tab w:val="left" w:pos="270"/>
        </w:tabs>
        <w:spacing w:after="105"/>
        <w:ind w:left="360" w:hanging="450"/>
        <w:rPr>
          <w:rFonts w:ascii="Times New Roman" w:eastAsia="Times New Roman" w:hAnsi="Times New Roman" w:cs="Times New Roman"/>
          <w:sz w:val="23"/>
        </w:rPr>
      </w:pPr>
    </w:p>
    <w:p w14:paraId="29234A50" w14:textId="77777777" w:rsidR="00727DAD" w:rsidRDefault="00727DAD" w:rsidP="00727DAD">
      <w:pPr>
        <w:pStyle w:val="ListParagraph"/>
        <w:numPr>
          <w:ilvl w:val="0"/>
          <w:numId w:val="1"/>
        </w:numPr>
        <w:tabs>
          <w:tab w:val="left" w:pos="270"/>
        </w:tabs>
        <w:spacing w:after="105"/>
        <w:ind w:left="360" w:hanging="45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Create a trigger that will fill the commission attribute in Employee table always 3% of the salary attribute.</w:t>
      </w:r>
    </w:p>
    <w:p w14:paraId="7856F0CA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trigger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emp_comm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before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emp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for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each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row</w:t>
      </w:r>
      <w:proofErr w:type="gramEnd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60773C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CB0A65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new</w:t>
      </w:r>
      <w:proofErr w:type="gramEnd"/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COMM</w:t>
      </w:r>
      <w:proofErr w:type="spellEnd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:= :</w:t>
      </w:r>
      <w:proofErr w:type="spell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new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727DA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27DAD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55A971E" w14:textId="77777777" w:rsidR="00727DAD" w:rsidRPr="00727DAD" w:rsidRDefault="00727DAD" w:rsidP="00727DAD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7DA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727D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F6405E1" w14:textId="504AF72B" w:rsidR="00727DAD" w:rsidRPr="00E65B67" w:rsidRDefault="00E65B67" w:rsidP="00E65B67">
      <w:pPr>
        <w:shd w:val="clear" w:color="auto" w:fill="1E1E1E"/>
        <w:spacing w:after="0" w:line="285" w:lineRule="atLeast"/>
        <w:ind w:left="364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6F91B23" wp14:editId="7D930AD7">
            <wp:extent cx="30670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9E01" w14:textId="1DA3CC3C" w:rsidR="00727DAD" w:rsidRDefault="00727DAD" w:rsidP="00727DAD">
      <w:pPr>
        <w:ind w:left="0" w:firstLine="0"/>
        <w:rPr>
          <w:rFonts w:ascii="Times New Roman" w:eastAsia="Times New Roman" w:hAnsi="Times New Roman" w:cs="Times New Roman"/>
          <w:sz w:val="23"/>
        </w:rPr>
      </w:pPr>
    </w:p>
    <w:p w14:paraId="2F485605" w14:textId="77777777" w:rsidR="00727DAD" w:rsidRDefault="00727DAD" w:rsidP="00727DAD">
      <w:pPr>
        <w:ind w:left="0" w:firstLine="0"/>
        <w:rPr>
          <w:rFonts w:ascii="Times New Roman" w:eastAsia="Times New Roman" w:hAnsi="Times New Roman" w:cs="Times New Roman"/>
          <w:sz w:val="23"/>
        </w:rPr>
      </w:pPr>
    </w:p>
    <w:p w14:paraId="0518C680" w14:textId="77777777" w:rsidR="00727DAD" w:rsidRDefault="00727DAD" w:rsidP="00727DAD">
      <w:pPr>
        <w:ind w:left="0" w:firstLine="0"/>
        <w:rPr>
          <w:rFonts w:ascii="Times New Roman" w:eastAsia="Times New Roman" w:hAnsi="Times New Roman" w:cs="Times New Roman"/>
          <w:sz w:val="23"/>
        </w:rPr>
      </w:pPr>
    </w:p>
    <w:p w14:paraId="2283D752" w14:textId="77777777" w:rsidR="00727DAD" w:rsidRDefault="00727DAD" w:rsidP="00727DAD">
      <w:pPr>
        <w:ind w:left="0" w:firstLine="0"/>
        <w:rPr>
          <w:rFonts w:ascii="Times New Roman" w:eastAsia="Times New Roman" w:hAnsi="Times New Roman" w:cs="Times New Roman"/>
          <w:sz w:val="23"/>
        </w:rPr>
      </w:pPr>
    </w:p>
    <w:p w14:paraId="36E82ED2" w14:textId="77777777" w:rsidR="00727DAD" w:rsidRDefault="00727DAD" w:rsidP="00727DAD">
      <w:pPr>
        <w:ind w:left="0" w:firstLine="0"/>
        <w:rPr>
          <w:rFonts w:ascii="Times New Roman" w:eastAsia="Times New Roman" w:hAnsi="Times New Roman" w:cs="Times New Roman"/>
          <w:sz w:val="23"/>
        </w:rPr>
      </w:pPr>
    </w:p>
    <w:p w14:paraId="0458F374" w14:textId="77777777" w:rsidR="00727DAD" w:rsidRDefault="00727DAD" w:rsidP="00727DAD">
      <w:pPr>
        <w:pStyle w:val="ListParagraph"/>
        <w:numPr>
          <w:ilvl w:val="0"/>
          <w:numId w:val="1"/>
        </w:numPr>
        <w:tabs>
          <w:tab w:val="left" w:pos="270"/>
        </w:tabs>
        <w:spacing w:after="105"/>
        <w:ind w:left="360" w:hanging="45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Study INSTEAD OF Triggers and explain it with examples.</w:t>
      </w:r>
    </w:p>
    <w:p w14:paraId="63804F5A" w14:textId="77777777" w:rsidR="00727DAD" w:rsidRDefault="00727DAD" w:rsidP="00727DAD">
      <w:pPr>
        <w:tabs>
          <w:tab w:val="left" w:pos="270"/>
        </w:tabs>
        <w:spacing w:after="105"/>
        <w:ind w:left="-90" w:firstLine="0"/>
        <w:rPr>
          <w:rFonts w:ascii="Times New Roman" w:eastAsia="Times New Roman" w:hAnsi="Times New Roman" w:cs="Times New Roman"/>
          <w:sz w:val="23"/>
        </w:rPr>
      </w:pPr>
    </w:p>
    <w:p w14:paraId="4C7121F6" w14:textId="50702237" w:rsidR="00727DAD" w:rsidRDefault="00727DAD" w:rsidP="00727DAD">
      <w:pPr>
        <w:tabs>
          <w:tab w:val="left" w:pos="270"/>
        </w:tabs>
        <w:spacing w:after="105"/>
        <w:ind w:left="-90" w:firstLine="0"/>
        <w:rPr>
          <w:rFonts w:ascii="Cambria" w:hAnsi="Cambria"/>
        </w:rPr>
      </w:pPr>
      <w:r>
        <w:rPr>
          <w:rFonts w:ascii="Cambria" w:hAnsi="Cambria"/>
          <w:b/>
          <w:u w:val="single"/>
        </w:rPr>
        <w:t xml:space="preserve">INSTEAD OF </w:t>
      </w:r>
      <w:proofErr w:type="gramStart"/>
      <w:r>
        <w:rPr>
          <w:rFonts w:ascii="Cambria" w:hAnsi="Cambria"/>
          <w:b/>
          <w:u w:val="single"/>
        </w:rPr>
        <w:t>trigger:</w:t>
      </w:r>
      <w:proofErr w:type="gramEnd"/>
      <w:r>
        <w:rPr>
          <w:rFonts w:ascii="Cambria" w:hAnsi="Cambria"/>
        </w:rPr>
        <w:t xml:space="preserve"> is the special type of trigger. </w:t>
      </w:r>
      <w:r w:rsidR="00E27737">
        <w:rPr>
          <w:rFonts w:ascii="Cambria" w:hAnsi="Cambria"/>
        </w:rPr>
        <w:t>It</w:t>
      </w:r>
      <w:r w:rsidR="00E27737" w:rsidRPr="00E27737">
        <w:rPr>
          <w:rFonts w:ascii="Cambria" w:hAnsi="Cambria"/>
        </w:rPr>
        <w:t xml:space="preserve"> helps you to change data in tables through their view that cannot be explicitly changed by DML statements.</w:t>
      </w:r>
    </w:p>
    <w:p w14:paraId="2B30B448" w14:textId="4CA83661" w:rsidR="00727DAD" w:rsidRDefault="00727DAD" w:rsidP="00727DAD">
      <w:pPr>
        <w:tabs>
          <w:tab w:val="left" w:pos="270"/>
        </w:tabs>
        <w:spacing w:after="105"/>
        <w:ind w:left="-90" w:firstLine="0"/>
        <w:rPr>
          <w:rFonts w:ascii="Cambria" w:hAnsi="Cambria"/>
        </w:rPr>
      </w:pPr>
      <w:r>
        <w:rPr>
          <w:rFonts w:ascii="Cambria" w:hAnsi="Cambria"/>
          <w:b/>
          <w:u w:val="single"/>
        </w:rPr>
        <w:t>Example:</w:t>
      </w:r>
      <w:r>
        <w:rPr>
          <w:rFonts w:ascii="Cambria" w:hAnsi="Cambria"/>
        </w:rPr>
        <w:t xml:space="preserve"> </w:t>
      </w:r>
      <w:r w:rsidR="00305861" w:rsidRPr="00E27737">
        <w:rPr>
          <w:rFonts w:ascii="Cambria" w:hAnsi="Cambria" w:cstheme="minorHAnsi"/>
          <w:color w:val="222222"/>
          <w:sz w:val="23"/>
          <w:szCs w:val="23"/>
          <w:shd w:val="clear" w:color="auto" w:fill="FFFFFF"/>
        </w:rPr>
        <w:t xml:space="preserve">Instead-of trigger can be best demonstrated using a View joining two or more tables. </w:t>
      </w:r>
      <w:proofErr w:type="gramStart"/>
      <w:r w:rsidR="00305861" w:rsidRPr="00E27737">
        <w:rPr>
          <w:rFonts w:ascii="Cambria" w:hAnsi="Cambria" w:cstheme="minorHAnsi"/>
          <w:color w:val="222222"/>
          <w:sz w:val="23"/>
          <w:szCs w:val="23"/>
          <w:shd w:val="clear" w:color="auto" w:fill="FFFFFF"/>
        </w:rPr>
        <w:t>Thus</w:t>
      </w:r>
      <w:proofErr w:type="gramEnd"/>
      <w:r w:rsidR="00305861" w:rsidRPr="00E27737">
        <w:rPr>
          <w:rFonts w:ascii="Cambria" w:hAnsi="Cambria" w:cstheme="minorHAnsi"/>
          <w:color w:val="222222"/>
          <w:sz w:val="23"/>
          <w:szCs w:val="23"/>
          <w:shd w:val="clear" w:color="auto" w:fill="FFFFFF"/>
        </w:rPr>
        <w:t xml:space="preserve"> in this example I will create two simple tables and will then create a view over them. After that I will create an Instead of trigger for Insert operation on this view.</w:t>
      </w:r>
    </w:p>
    <w:p w14:paraId="068106CD" w14:textId="77777777" w:rsidR="00727DAD" w:rsidRDefault="00727DAD" w:rsidP="00727DAD">
      <w:pPr>
        <w:spacing w:after="2" w:line="254" w:lineRule="auto"/>
        <w:ind w:left="0" w:right="7094" w:firstLine="0"/>
        <w:rPr>
          <w:rFonts w:ascii="Cambria" w:hAnsi="Cambria"/>
          <w:u w:val="single"/>
        </w:rPr>
      </w:pPr>
      <w:r>
        <w:rPr>
          <w:rFonts w:ascii="Cambria" w:eastAsia="Times New Roman" w:hAnsi="Cambria" w:cs="Times New Roman"/>
          <w:b/>
          <w:u w:val="single"/>
        </w:rPr>
        <w:t xml:space="preserve">Trigger: </w:t>
      </w:r>
    </w:p>
    <w:p w14:paraId="19795864" w14:textId="77777777" w:rsidR="00305861" w:rsidRPr="00305861" w:rsidRDefault="00305861" w:rsidP="0030586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0" w:firstLine="0"/>
        <w:jc w:val="left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CREATE OR REPLACE TRIGGER </w:t>
      </w:r>
      <w:proofErr w:type="spellStart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tr_Io_</w:t>
      </w:r>
      <w:proofErr w:type="gramStart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Insert</w:t>
      </w:r>
      <w:proofErr w:type="spellEnd"/>
      <w:proofErr w:type="gramEnd"/>
    </w:p>
    <w:p w14:paraId="5F40C0E7" w14:textId="77777777" w:rsidR="00305861" w:rsidRPr="00305861" w:rsidRDefault="00305861" w:rsidP="0030586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0" w:firstLine="0"/>
        <w:jc w:val="left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INSTEAD OF INSERT ON </w:t>
      </w:r>
      <w:proofErr w:type="spellStart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vw_rebellionrider</w:t>
      </w:r>
      <w:proofErr w:type="spellEnd"/>
    </w:p>
    <w:p w14:paraId="5235502F" w14:textId="77777777" w:rsidR="00305861" w:rsidRPr="00305861" w:rsidRDefault="00305861" w:rsidP="0030586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0" w:firstLine="0"/>
        <w:jc w:val="left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FOR EACH ROW</w:t>
      </w:r>
    </w:p>
    <w:p w14:paraId="6251F4FD" w14:textId="77777777" w:rsidR="00305861" w:rsidRPr="00305861" w:rsidRDefault="00305861" w:rsidP="0030586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0" w:firstLine="0"/>
        <w:jc w:val="left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BEGIN</w:t>
      </w:r>
    </w:p>
    <w:p w14:paraId="7D30668C" w14:textId="77777777" w:rsidR="00305861" w:rsidRPr="00305861" w:rsidRDefault="00305861" w:rsidP="0030586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0" w:firstLine="0"/>
        <w:jc w:val="left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INSERT INTO trainer (</w:t>
      </w:r>
      <w:proofErr w:type="spellStart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full_name</w:t>
      </w:r>
      <w:proofErr w:type="spellEnd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) VALUES </w:t>
      </w:r>
      <w:proofErr w:type="gramStart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(:</w:t>
      </w:r>
      <w:proofErr w:type="spellStart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new</w:t>
      </w:r>
      <w:proofErr w:type="gramEnd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.full_name</w:t>
      </w:r>
      <w:proofErr w:type="spellEnd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);</w:t>
      </w:r>
    </w:p>
    <w:p w14:paraId="44DB047E" w14:textId="77777777" w:rsidR="00305861" w:rsidRPr="00305861" w:rsidRDefault="00305861" w:rsidP="0030586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0" w:firstLine="0"/>
        <w:jc w:val="left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 xml:space="preserve">  INSERT INTO subject (</w:t>
      </w:r>
      <w:proofErr w:type="spellStart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subject_name</w:t>
      </w:r>
      <w:proofErr w:type="spellEnd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) VALUES </w:t>
      </w:r>
      <w:proofErr w:type="gramStart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(:</w:t>
      </w:r>
      <w:proofErr w:type="spellStart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new</w:t>
      </w:r>
      <w:proofErr w:type="gramEnd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.subject_name</w:t>
      </w:r>
      <w:proofErr w:type="spellEnd"/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);</w:t>
      </w:r>
    </w:p>
    <w:p w14:paraId="21482486" w14:textId="77777777" w:rsidR="00305861" w:rsidRPr="00305861" w:rsidRDefault="00305861" w:rsidP="0030586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0" w:firstLine="0"/>
        <w:jc w:val="left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305861">
        <w:rPr>
          <w:rFonts w:ascii="Courier New" w:eastAsia="Times New Roman" w:hAnsi="Courier New" w:cs="Courier New"/>
          <w:color w:val="222222"/>
          <w:sz w:val="23"/>
          <w:szCs w:val="23"/>
        </w:rPr>
        <w:t>END</w:t>
      </w:r>
    </w:p>
    <w:p w14:paraId="1DB0EF94" w14:textId="27E3BC43" w:rsidR="00727DAD" w:rsidRDefault="00727DAD"/>
    <w:p w14:paraId="5A6FB681" w14:textId="77777777" w:rsidR="00727DAD" w:rsidRDefault="00727DAD"/>
    <w:sectPr w:rsidR="0072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5139A"/>
    <w:multiLevelType w:val="hybridMultilevel"/>
    <w:tmpl w:val="82FA44DC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>
      <w:start w:val="1"/>
      <w:numFmt w:val="lowerLetter"/>
      <w:lvlText w:val="%2."/>
      <w:lvlJc w:val="left"/>
      <w:pPr>
        <w:ind w:left="1444" w:hanging="360"/>
      </w:pPr>
    </w:lvl>
    <w:lvl w:ilvl="2" w:tplc="0409001B">
      <w:start w:val="1"/>
      <w:numFmt w:val="lowerRoman"/>
      <w:lvlText w:val="%3."/>
      <w:lvlJc w:val="right"/>
      <w:pPr>
        <w:ind w:left="2164" w:hanging="180"/>
      </w:pPr>
    </w:lvl>
    <w:lvl w:ilvl="3" w:tplc="0409000F">
      <w:start w:val="1"/>
      <w:numFmt w:val="decimal"/>
      <w:lvlText w:val="%4."/>
      <w:lvlJc w:val="left"/>
      <w:pPr>
        <w:ind w:left="2884" w:hanging="360"/>
      </w:pPr>
    </w:lvl>
    <w:lvl w:ilvl="4" w:tplc="04090019">
      <w:start w:val="1"/>
      <w:numFmt w:val="lowerLetter"/>
      <w:lvlText w:val="%5."/>
      <w:lvlJc w:val="left"/>
      <w:pPr>
        <w:ind w:left="3604" w:hanging="360"/>
      </w:pPr>
    </w:lvl>
    <w:lvl w:ilvl="5" w:tplc="0409001B">
      <w:start w:val="1"/>
      <w:numFmt w:val="lowerRoman"/>
      <w:lvlText w:val="%6."/>
      <w:lvlJc w:val="right"/>
      <w:pPr>
        <w:ind w:left="4324" w:hanging="180"/>
      </w:pPr>
    </w:lvl>
    <w:lvl w:ilvl="6" w:tplc="0409000F">
      <w:start w:val="1"/>
      <w:numFmt w:val="decimal"/>
      <w:lvlText w:val="%7."/>
      <w:lvlJc w:val="left"/>
      <w:pPr>
        <w:ind w:left="5044" w:hanging="360"/>
      </w:pPr>
    </w:lvl>
    <w:lvl w:ilvl="7" w:tplc="04090019">
      <w:start w:val="1"/>
      <w:numFmt w:val="lowerLetter"/>
      <w:lvlText w:val="%8."/>
      <w:lvlJc w:val="left"/>
      <w:pPr>
        <w:ind w:left="5764" w:hanging="360"/>
      </w:pPr>
    </w:lvl>
    <w:lvl w:ilvl="8" w:tplc="0409001B">
      <w:start w:val="1"/>
      <w:numFmt w:val="lowerRoman"/>
      <w:lvlText w:val="%9."/>
      <w:lvlJc w:val="right"/>
      <w:pPr>
        <w:ind w:left="648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C"/>
    <w:rsid w:val="00305861"/>
    <w:rsid w:val="005B580D"/>
    <w:rsid w:val="00727DAD"/>
    <w:rsid w:val="00A2727C"/>
    <w:rsid w:val="00E27737"/>
    <w:rsid w:val="00E65B67"/>
    <w:rsid w:val="00EA4F54"/>
    <w:rsid w:val="00EA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E4BC"/>
  <w15:chartTrackingRefBased/>
  <w15:docId w15:val="{CA7BB382-6FA1-48EB-9308-400A6B4B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AD"/>
    <w:pPr>
      <w:spacing w:after="5" w:line="247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Peter</dc:creator>
  <cp:keywords/>
  <dc:description/>
  <cp:lastModifiedBy>John Peter</cp:lastModifiedBy>
  <cp:revision>2</cp:revision>
  <dcterms:created xsi:type="dcterms:W3CDTF">2021-02-02T16:23:00Z</dcterms:created>
  <dcterms:modified xsi:type="dcterms:W3CDTF">2021-02-02T17:13:00Z</dcterms:modified>
</cp:coreProperties>
</file>