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Seaborn</w:t>
      </w:r>
    </w:p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Seaborn is an open source, BSD-licensed Python library providing high level API for visualizing the data using Python programming language.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To analyse a set of data using Python, we make use of Matplotlib, a widely implemented 2D plotting library. Likewise, Seaborn is a visualization library in Python. It is built on top of Matplotlib.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rPr>
          <w:rFonts w:ascii="Verdana" w:cs="Verdana" w:eastAsia="Verdana" w:hAnsi="Verdana"/>
          <w:color w:val="121214"/>
          <w:sz w:val="58"/>
          <w:szCs w:val="58"/>
          <w:highlight w:val="white"/>
        </w:rPr>
      </w:pPr>
      <w:bookmarkStart w:colFirst="0" w:colLast="0" w:name="_82bmz08uq54l" w:id="0"/>
      <w:bookmarkEnd w:id="0"/>
      <w:r w:rsidDel="00000000" w:rsidR="00000000" w:rsidRPr="00000000">
        <w:rPr>
          <w:rFonts w:ascii="Verdana" w:cs="Verdana" w:eastAsia="Verdana" w:hAnsi="Verdana"/>
          <w:color w:val="121214"/>
          <w:sz w:val="58"/>
          <w:szCs w:val="58"/>
          <w:highlight w:val="white"/>
          <w:rtl w:val="0"/>
        </w:rPr>
        <w:t xml:space="preserve">Seaborn Vs Matplotlib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It is summarized that if Matplotlib “tries to make easy things easy and hard things possible”, Seaborn tries to make a well-defined set of hard things easy too.”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Seaborn helps resolve the two major problems faced by Matplotlib; the problems are −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11.4285714285714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Default Matplotlib parameters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411.4285714285714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Working with data frames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As Seaborn compliments and extends Matplotlib, the learning curve is quite gradual. If you know Matplotlib, you are already half way through Seaborn.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rPr>
          <w:rFonts w:ascii="Verdana" w:cs="Verdana" w:eastAsia="Verdana" w:hAnsi="Verdana"/>
          <w:color w:val="000000"/>
          <w:sz w:val="34"/>
          <w:szCs w:val="34"/>
          <w:highlight w:val="white"/>
        </w:rPr>
      </w:pPr>
      <w:bookmarkStart w:colFirst="0" w:colLast="0" w:name="_7a1rky4lz84k" w:id="1"/>
      <w:bookmarkEnd w:id="1"/>
      <w:r w:rsidDel="00000000" w:rsidR="00000000" w:rsidRPr="00000000">
        <w:rPr>
          <w:rFonts w:ascii="Verdana" w:cs="Verdana" w:eastAsia="Verdana" w:hAnsi="Verdana"/>
          <w:color w:val="000000"/>
          <w:sz w:val="34"/>
          <w:szCs w:val="34"/>
          <w:highlight w:val="white"/>
          <w:rtl w:val="0"/>
        </w:rPr>
        <w:t xml:space="preserve">Important Features of Seaborn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Seaborn is built on top of Python’s core visualization library Matplotlib. It is meant to serve as a complement, and not a replacement. However, Seaborn comes with some very important features. Let us see a few of them here. The features help in −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11.4285714285714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Built in themes for styling matplotlib graphics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Visualizing univariate and bivariate data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Fitting in and visualizing linear regression models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Plotting statistical time series data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Seaborn works well with NumPy and Pandas data structures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411.4285714285714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It comes with built in themes for styling Matplotlib graphics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