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FBFA75" w14:textId="012077B8" w:rsidR="00C756BD" w:rsidRPr="00962AC5" w:rsidRDefault="00C756BD" w:rsidP="000E232F">
      <w:pPr>
        <w:pStyle w:val="ListParagraph"/>
        <w:numPr>
          <w:ilvl w:val="0"/>
          <w:numId w:val="2"/>
        </w:numPr>
        <w:spacing w:after="0" w:line="360" w:lineRule="auto"/>
        <w:rPr>
          <w:rFonts w:cstheme="minorHAnsi"/>
        </w:rPr>
      </w:pPr>
      <w:r w:rsidRPr="00962AC5">
        <w:rPr>
          <w:rFonts w:cstheme="minorHAnsi"/>
        </w:rPr>
        <w:t>What is the concept of cyclical momentum?</w:t>
      </w:r>
    </w:p>
    <w:p w14:paraId="1F50FDAC" w14:textId="1D34761C" w:rsidR="000E232F" w:rsidRPr="00962AC5" w:rsidRDefault="000E232F" w:rsidP="000E232F">
      <w:pPr>
        <w:pStyle w:val="ListParagraph"/>
        <w:spacing w:after="0" w:line="360" w:lineRule="auto"/>
        <w:ind w:left="1080"/>
        <w:rPr>
          <w:rFonts w:cstheme="minorHAnsi"/>
        </w:rPr>
      </w:pPr>
      <w:r w:rsidRPr="00962AC5">
        <w:rPr>
          <w:rFonts w:cstheme="minorHAnsi"/>
        </w:rPr>
        <w:t>The concept of cyclical momentum is a technique used in optimization algorithms, specifically in the context of training neural networks, to dynamically adjust the momentum parameter during the training process. It involves cyclically varying the momentum value over a predefined range during different training iterations.</w:t>
      </w:r>
    </w:p>
    <w:p w14:paraId="3DF3D28C" w14:textId="4912ACAE" w:rsidR="000E232F" w:rsidRPr="00962AC5" w:rsidRDefault="00C756BD" w:rsidP="000E232F">
      <w:pPr>
        <w:pStyle w:val="ListParagraph"/>
        <w:numPr>
          <w:ilvl w:val="0"/>
          <w:numId w:val="2"/>
        </w:numPr>
        <w:spacing w:after="0" w:line="360" w:lineRule="auto"/>
        <w:rPr>
          <w:rFonts w:cstheme="minorHAnsi"/>
        </w:rPr>
      </w:pPr>
      <w:r w:rsidRPr="00962AC5">
        <w:rPr>
          <w:rFonts w:cstheme="minorHAnsi"/>
        </w:rPr>
        <w:t>What callback keeps track of hyperparameter values (along with other data) during training?</w:t>
      </w:r>
    </w:p>
    <w:p w14:paraId="4FF36FBE" w14:textId="691818B8" w:rsidR="000E232F" w:rsidRPr="00962AC5" w:rsidRDefault="000E232F" w:rsidP="000E232F">
      <w:pPr>
        <w:pStyle w:val="ListParagraph"/>
        <w:spacing w:after="0" w:line="360" w:lineRule="auto"/>
        <w:ind w:left="1080"/>
        <w:rPr>
          <w:rFonts w:cstheme="minorHAnsi"/>
        </w:rPr>
      </w:pPr>
      <w:r w:rsidRPr="00962AC5">
        <w:rPr>
          <w:rFonts w:cstheme="minorHAnsi"/>
        </w:rPr>
        <w:t>T</w:t>
      </w:r>
      <w:r w:rsidRPr="00962AC5">
        <w:rPr>
          <w:rFonts w:cstheme="minorHAnsi"/>
        </w:rPr>
        <w:t>he callback that keeps track of hyperparameter</w:t>
      </w:r>
      <w:bookmarkStart w:id="0" w:name="_GoBack"/>
      <w:bookmarkEnd w:id="0"/>
      <w:r w:rsidRPr="00962AC5">
        <w:rPr>
          <w:rFonts w:cstheme="minorHAnsi"/>
        </w:rPr>
        <w:t xml:space="preserve"> values, along with other data, during training is typically a custom callback that you define. You can create a custom callback class that inherits from the framework's base callback class and implement the desired functionality.</w:t>
      </w:r>
    </w:p>
    <w:p w14:paraId="517CD339" w14:textId="19E86C6C" w:rsidR="00C756BD" w:rsidRPr="00962AC5" w:rsidRDefault="00C756BD" w:rsidP="000E232F">
      <w:pPr>
        <w:pStyle w:val="ListParagraph"/>
        <w:numPr>
          <w:ilvl w:val="0"/>
          <w:numId w:val="2"/>
        </w:numPr>
        <w:spacing w:after="0" w:line="360" w:lineRule="auto"/>
        <w:rPr>
          <w:rFonts w:cstheme="minorHAnsi"/>
        </w:rPr>
      </w:pPr>
      <w:r w:rsidRPr="00962AC5">
        <w:rPr>
          <w:rFonts w:cstheme="minorHAnsi"/>
        </w:rPr>
        <w:t>In the color dim plot, what does one column of pixels represent?</w:t>
      </w:r>
    </w:p>
    <w:p w14:paraId="7C887473" w14:textId="7AC2344D" w:rsidR="000E232F" w:rsidRPr="00962AC5" w:rsidRDefault="000E232F" w:rsidP="000E232F">
      <w:pPr>
        <w:pStyle w:val="ListParagraph"/>
        <w:spacing w:after="0" w:line="360" w:lineRule="auto"/>
        <w:ind w:left="1080"/>
        <w:rPr>
          <w:rFonts w:cstheme="minorHAnsi"/>
        </w:rPr>
      </w:pPr>
      <w:r w:rsidRPr="00962AC5">
        <w:rPr>
          <w:rFonts w:cstheme="minorHAnsi"/>
        </w:rPr>
        <w:t>In the context of a color dim plot, one column of pixels represents the color values of a specific location or vertical strip of pixels in an image. The color dim plot visualizes the distribution and variation of color components across the image's width.</w:t>
      </w:r>
    </w:p>
    <w:p w14:paraId="3CC018F5" w14:textId="77777777" w:rsidR="00C756BD" w:rsidRPr="00962AC5" w:rsidRDefault="00C756BD" w:rsidP="00C756BD">
      <w:pPr>
        <w:pStyle w:val="ListParagraph"/>
        <w:spacing w:line="360" w:lineRule="auto"/>
        <w:rPr>
          <w:rFonts w:cstheme="minorHAnsi"/>
        </w:rPr>
      </w:pPr>
    </w:p>
    <w:p w14:paraId="308A5462" w14:textId="1F6E3261" w:rsidR="00C756BD" w:rsidRPr="00962AC5" w:rsidRDefault="00C756BD" w:rsidP="000E232F">
      <w:pPr>
        <w:pStyle w:val="ListParagraph"/>
        <w:numPr>
          <w:ilvl w:val="0"/>
          <w:numId w:val="2"/>
        </w:numPr>
        <w:spacing w:line="360" w:lineRule="auto"/>
        <w:rPr>
          <w:rFonts w:cstheme="minorHAnsi"/>
        </w:rPr>
      </w:pPr>
      <w:r w:rsidRPr="00962AC5">
        <w:rPr>
          <w:rFonts w:cstheme="minorHAnsi"/>
        </w:rPr>
        <w:t>In color dim, what does "poor teaching" look like? What is the reason for this?</w:t>
      </w:r>
    </w:p>
    <w:p w14:paraId="2C8257C7" w14:textId="2E550097" w:rsidR="000E232F" w:rsidRPr="00962AC5" w:rsidRDefault="000E232F" w:rsidP="000E232F">
      <w:pPr>
        <w:pStyle w:val="ListParagraph"/>
        <w:spacing w:line="360" w:lineRule="auto"/>
        <w:ind w:left="1080"/>
        <w:rPr>
          <w:rFonts w:cstheme="minorHAnsi"/>
        </w:rPr>
      </w:pPr>
      <w:r w:rsidRPr="00962AC5">
        <w:rPr>
          <w:rFonts w:cstheme="minorHAnsi"/>
        </w:rPr>
        <w:br/>
      </w:r>
      <w:r w:rsidRPr="00962AC5">
        <w:rPr>
          <w:rFonts w:cstheme="minorHAnsi"/>
        </w:rPr>
        <w:t xml:space="preserve">The </w:t>
      </w:r>
      <w:r w:rsidRPr="00962AC5">
        <w:rPr>
          <w:rFonts w:cstheme="minorHAnsi"/>
        </w:rPr>
        <w:t>color dim plot, "poor teaching" refers to a situation where the color dim plot does not effectively convey meaningful or informative patterns. It means that the plot fails to provide clear insights into the color distributions or variations within the image.</w:t>
      </w:r>
    </w:p>
    <w:p w14:paraId="45D40439" w14:textId="77777777" w:rsidR="00C756BD" w:rsidRPr="00962AC5" w:rsidRDefault="00C756BD" w:rsidP="00C756BD">
      <w:pPr>
        <w:pStyle w:val="ListParagraph"/>
        <w:spacing w:line="360" w:lineRule="auto"/>
        <w:rPr>
          <w:rFonts w:cstheme="minorHAnsi"/>
        </w:rPr>
      </w:pPr>
    </w:p>
    <w:p w14:paraId="71B2E9A1" w14:textId="3B37B1D3" w:rsidR="00C756BD" w:rsidRPr="00962AC5" w:rsidRDefault="00C756BD" w:rsidP="000E232F">
      <w:pPr>
        <w:pStyle w:val="ListParagraph"/>
        <w:numPr>
          <w:ilvl w:val="0"/>
          <w:numId w:val="2"/>
        </w:numPr>
        <w:spacing w:line="360" w:lineRule="auto"/>
        <w:rPr>
          <w:rFonts w:cstheme="minorHAnsi"/>
        </w:rPr>
      </w:pPr>
      <w:r w:rsidRPr="00962AC5">
        <w:rPr>
          <w:rFonts w:cstheme="minorHAnsi"/>
        </w:rPr>
        <w:t>Does a batch normalization layer have any trainable parameters?</w:t>
      </w:r>
    </w:p>
    <w:p w14:paraId="15A021A7" w14:textId="3889AFF8" w:rsidR="000E232F" w:rsidRPr="00962AC5" w:rsidRDefault="000E232F" w:rsidP="000E232F">
      <w:pPr>
        <w:pStyle w:val="ListParagraph"/>
        <w:spacing w:line="360" w:lineRule="auto"/>
        <w:ind w:left="1080"/>
        <w:rPr>
          <w:rFonts w:cstheme="minorHAnsi"/>
        </w:rPr>
      </w:pPr>
      <w:r w:rsidRPr="00962AC5">
        <w:rPr>
          <w:rFonts w:cstheme="minorHAnsi"/>
        </w:rPr>
        <w:t>Yes, a batch normalization layer does have trainable parameters. The primary trainable parameters in a batch normalization layer are the scale and shift parameters.</w:t>
      </w:r>
    </w:p>
    <w:p w14:paraId="77B9A70B" w14:textId="77777777" w:rsidR="00C756BD" w:rsidRPr="00962AC5" w:rsidRDefault="00C756BD" w:rsidP="00C756BD">
      <w:pPr>
        <w:pStyle w:val="ListParagraph"/>
        <w:spacing w:line="360" w:lineRule="auto"/>
        <w:rPr>
          <w:rFonts w:cstheme="minorHAnsi"/>
        </w:rPr>
      </w:pPr>
    </w:p>
    <w:p w14:paraId="284A3E05" w14:textId="525AC715" w:rsidR="00C756BD" w:rsidRPr="00962AC5" w:rsidRDefault="00C756BD" w:rsidP="000E232F">
      <w:pPr>
        <w:pStyle w:val="ListParagraph"/>
        <w:numPr>
          <w:ilvl w:val="0"/>
          <w:numId w:val="2"/>
        </w:numPr>
        <w:spacing w:line="360" w:lineRule="auto"/>
        <w:rPr>
          <w:rFonts w:cstheme="minorHAnsi"/>
        </w:rPr>
      </w:pPr>
      <w:r w:rsidRPr="00962AC5">
        <w:rPr>
          <w:rFonts w:cstheme="minorHAnsi"/>
        </w:rPr>
        <w:t>In batch normalization during preparation, what statistics are used to normalize? What about during the validation process?</w:t>
      </w:r>
    </w:p>
    <w:p w14:paraId="61B0AFF2" w14:textId="5E17B97A" w:rsidR="000E232F" w:rsidRPr="00962AC5" w:rsidRDefault="000E232F" w:rsidP="000E232F">
      <w:pPr>
        <w:pStyle w:val="ListParagraph"/>
        <w:spacing w:line="360" w:lineRule="auto"/>
        <w:ind w:left="1080"/>
        <w:rPr>
          <w:rFonts w:cstheme="minorHAnsi"/>
        </w:rPr>
      </w:pPr>
      <w:r w:rsidRPr="00962AC5">
        <w:rPr>
          <w:rFonts w:cstheme="minorHAnsi"/>
        </w:rPr>
        <w:t>During the training process, batch normalization normalizes the activations of a layer using the statistics calculated within each mini-batch. Specifically, the mean and variance of the activations within the mini-batch are computed and used to normalize the activations. The normalized activations are then scaled and shifted using the learned parameters (scale and shift) of the batch normalization layer.</w:t>
      </w:r>
    </w:p>
    <w:p w14:paraId="433A0462" w14:textId="77777777" w:rsidR="00C756BD" w:rsidRPr="00962AC5" w:rsidRDefault="00C756BD" w:rsidP="00C756BD">
      <w:pPr>
        <w:pStyle w:val="ListParagraph"/>
        <w:spacing w:line="360" w:lineRule="auto"/>
        <w:rPr>
          <w:rFonts w:cstheme="minorHAnsi"/>
        </w:rPr>
      </w:pPr>
    </w:p>
    <w:p w14:paraId="23C6F0C8" w14:textId="223C9B19" w:rsidR="00C756BD" w:rsidRPr="00962AC5" w:rsidRDefault="00C756BD" w:rsidP="000E232F">
      <w:pPr>
        <w:pStyle w:val="ListParagraph"/>
        <w:numPr>
          <w:ilvl w:val="0"/>
          <w:numId w:val="2"/>
        </w:numPr>
        <w:spacing w:line="360" w:lineRule="auto"/>
        <w:rPr>
          <w:rFonts w:cstheme="minorHAnsi"/>
        </w:rPr>
      </w:pPr>
      <w:r w:rsidRPr="00962AC5">
        <w:rPr>
          <w:rFonts w:cstheme="minorHAnsi"/>
        </w:rPr>
        <w:lastRenderedPageBreak/>
        <w:t>Why do batch normalization layers help models generalize better?</w:t>
      </w:r>
    </w:p>
    <w:p w14:paraId="6FDD9225" w14:textId="0CB2243B" w:rsidR="000E232F" w:rsidRPr="00962AC5" w:rsidRDefault="000E232F" w:rsidP="000E232F">
      <w:pPr>
        <w:pStyle w:val="ListParagraph"/>
        <w:spacing w:line="360" w:lineRule="auto"/>
        <w:ind w:left="1080"/>
        <w:rPr>
          <w:rFonts w:cstheme="minorHAnsi"/>
        </w:rPr>
      </w:pPr>
      <w:r w:rsidRPr="00962AC5">
        <w:rPr>
          <w:rFonts w:cstheme="minorHAnsi"/>
        </w:rPr>
        <w:t>Batch normalization layers help models generalize better by addressing the internal covariate shift problem and improving the stability and robustness of the training process.</w:t>
      </w:r>
    </w:p>
    <w:p w14:paraId="220FDF95" w14:textId="77777777" w:rsidR="00C756BD" w:rsidRPr="00962AC5" w:rsidRDefault="00C756BD" w:rsidP="00C756BD">
      <w:pPr>
        <w:pStyle w:val="ListParagraph"/>
        <w:spacing w:line="360" w:lineRule="auto"/>
        <w:rPr>
          <w:rFonts w:cstheme="minorHAnsi"/>
        </w:rPr>
      </w:pPr>
    </w:p>
    <w:p w14:paraId="56011013" w14:textId="77777777" w:rsidR="00C756BD" w:rsidRPr="00962AC5" w:rsidRDefault="00C756BD" w:rsidP="00C756BD">
      <w:pPr>
        <w:pStyle w:val="ListParagraph"/>
        <w:spacing w:line="360" w:lineRule="auto"/>
        <w:rPr>
          <w:rFonts w:cstheme="minorHAnsi"/>
        </w:rPr>
      </w:pPr>
      <w:proofErr w:type="gramStart"/>
      <w:r w:rsidRPr="00962AC5">
        <w:rPr>
          <w:rFonts w:cstheme="minorHAnsi"/>
        </w:rPr>
        <w:t>8.Explain</w:t>
      </w:r>
      <w:proofErr w:type="gramEnd"/>
      <w:r w:rsidRPr="00962AC5">
        <w:rPr>
          <w:rFonts w:cstheme="minorHAnsi"/>
        </w:rPr>
        <w:t xml:space="preserve"> between MAX POOLING and AVERAGE POOLING is number eight.</w:t>
      </w:r>
    </w:p>
    <w:p w14:paraId="748ED913" w14:textId="2F1FD6D8" w:rsidR="000E232F" w:rsidRPr="00962AC5" w:rsidRDefault="000E232F" w:rsidP="00C756BD">
      <w:pPr>
        <w:pStyle w:val="ListParagraph"/>
        <w:spacing w:line="360" w:lineRule="auto"/>
        <w:rPr>
          <w:rFonts w:cstheme="minorHAnsi"/>
        </w:rPr>
      </w:pPr>
      <w:r w:rsidRPr="00962AC5">
        <w:rPr>
          <w:rFonts w:cstheme="minorHAnsi"/>
        </w:rPr>
        <w:t>Max Pooling:</w:t>
      </w:r>
    </w:p>
    <w:p w14:paraId="08DCE564" w14:textId="214F4571" w:rsidR="000E232F" w:rsidRPr="00962AC5" w:rsidRDefault="000E232F" w:rsidP="000E232F">
      <w:pPr>
        <w:pStyle w:val="ListParagraph"/>
        <w:spacing w:line="360" w:lineRule="auto"/>
        <w:rPr>
          <w:rFonts w:cstheme="minorHAnsi"/>
        </w:rPr>
      </w:pPr>
      <w:r w:rsidRPr="00962AC5">
        <w:rPr>
          <w:rFonts w:cstheme="minorHAnsi"/>
        </w:rPr>
        <w:t>In max pooling, a pooling window (often 2x2 or 3x3 in size) slides over the input feature map and extracts the maximum value within each window.</w:t>
      </w:r>
    </w:p>
    <w:p w14:paraId="01D2848B" w14:textId="5CCC57F1" w:rsidR="00C756BD" w:rsidRPr="00962AC5" w:rsidRDefault="000E232F" w:rsidP="00C756BD">
      <w:pPr>
        <w:pStyle w:val="ListParagraph"/>
        <w:spacing w:line="360" w:lineRule="auto"/>
        <w:rPr>
          <w:rFonts w:cstheme="minorHAnsi"/>
        </w:rPr>
      </w:pPr>
      <w:r w:rsidRPr="00962AC5">
        <w:rPr>
          <w:rFonts w:cstheme="minorHAnsi"/>
        </w:rPr>
        <w:t xml:space="preserve">It </w:t>
      </w:r>
      <w:r w:rsidR="00962AC5" w:rsidRPr="00962AC5">
        <w:rPr>
          <w:rFonts w:cstheme="minorHAnsi"/>
        </w:rPr>
        <w:t>down samples</w:t>
      </w:r>
      <w:r w:rsidRPr="00962AC5">
        <w:rPr>
          <w:rFonts w:cstheme="minorHAnsi"/>
        </w:rPr>
        <w:t xml:space="preserve"> the input by selecting the maximum activation value, discarding the rest.</w:t>
      </w:r>
    </w:p>
    <w:p w14:paraId="61D5AC7E" w14:textId="77777777" w:rsidR="000E232F" w:rsidRPr="00962AC5" w:rsidRDefault="000E232F" w:rsidP="00C756BD">
      <w:pPr>
        <w:pStyle w:val="ListParagraph"/>
        <w:spacing w:line="360" w:lineRule="auto"/>
        <w:rPr>
          <w:rFonts w:cstheme="minorHAnsi"/>
        </w:rPr>
      </w:pPr>
      <w:r w:rsidRPr="00962AC5">
        <w:rPr>
          <w:rFonts w:cstheme="minorHAnsi"/>
        </w:rPr>
        <w:t>Average Pooling:</w:t>
      </w:r>
    </w:p>
    <w:p w14:paraId="222FDFE9" w14:textId="5D473E34" w:rsidR="000E232F" w:rsidRPr="00962AC5" w:rsidRDefault="000E232F" w:rsidP="00C756BD">
      <w:pPr>
        <w:pStyle w:val="ListParagraph"/>
        <w:spacing w:line="360" w:lineRule="auto"/>
        <w:rPr>
          <w:rFonts w:cstheme="minorHAnsi"/>
        </w:rPr>
      </w:pPr>
      <w:r w:rsidRPr="00962AC5">
        <w:rPr>
          <w:rFonts w:cstheme="minorHAnsi"/>
        </w:rPr>
        <w:t>In average pooling, a pooling window slides over the input feature map and computes the average value within each window.</w:t>
      </w:r>
    </w:p>
    <w:p w14:paraId="112A4854" w14:textId="38D0CFE8" w:rsidR="000E232F" w:rsidRPr="00962AC5" w:rsidRDefault="000E232F" w:rsidP="00C756BD">
      <w:pPr>
        <w:pStyle w:val="ListParagraph"/>
        <w:spacing w:line="360" w:lineRule="auto"/>
        <w:rPr>
          <w:rFonts w:cstheme="minorHAnsi"/>
        </w:rPr>
      </w:pPr>
      <w:r w:rsidRPr="00962AC5">
        <w:rPr>
          <w:rFonts w:cstheme="minorHAnsi"/>
        </w:rPr>
        <w:t xml:space="preserve">It </w:t>
      </w:r>
      <w:r w:rsidR="00962AC5" w:rsidRPr="00962AC5">
        <w:rPr>
          <w:rFonts w:cstheme="minorHAnsi"/>
        </w:rPr>
        <w:t>down samples</w:t>
      </w:r>
      <w:r w:rsidRPr="00962AC5">
        <w:rPr>
          <w:rFonts w:cstheme="minorHAnsi"/>
        </w:rPr>
        <w:t xml:space="preserve"> the input by taking the average activation value within each window.</w:t>
      </w:r>
    </w:p>
    <w:p w14:paraId="13E70ECF" w14:textId="77777777" w:rsidR="000E232F" w:rsidRPr="00962AC5" w:rsidRDefault="000E232F" w:rsidP="00C756BD">
      <w:pPr>
        <w:pStyle w:val="ListParagraph"/>
        <w:spacing w:line="360" w:lineRule="auto"/>
        <w:rPr>
          <w:rFonts w:cstheme="minorHAnsi"/>
        </w:rPr>
      </w:pPr>
    </w:p>
    <w:p w14:paraId="04338198" w14:textId="26FBD012" w:rsidR="00C756BD" w:rsidRPr="00962AC5" w:rsidRDefault="00C756BD" w:rsidP="000E232F">
      <w:pPr>
        <w:pStyle w:val="ListParagraph"/>
        <w:numPr>
          <w:ilvl w:val="0"/>
          <w:numId w:val="2"/>
        </w:numPr>
        <w:spacing w:line="360" w:lineRule="auto"/>
        <w:rPr>
          <w:rFonts w:cstheme="minorHAnsi"/>
        </w:rPr>
      </w:pPr>
      <w:r w:rsidRPr="00962AC5">
        <w:rPr>
          <w:rFonts w:cstheme="minorHAnsi"/>
        </w:rPr>
        <w:t>What is the purpose of the POOLING LAYER?</w:t>
      </w:r>
    </w:p>
    <w:p w14:paraId="7AF869B2" w14:textId="53185605" w:rsidR="000E232F" w:rsidRPr="00962AC5" w:rsidRDefault="000E232F" w:rsidP="000E232F">
      <w:pPr>
        <w:pStyle w:val="ListParagraph"/>
        <w:spacing w:line="360" w:lineRule="auto"/>
        <w:ind w:left="1080"/>
        <w:rPr>
          <w:rFonts w:cstheme="minorHAnsi"/>
        </w:rPr>
      </w:pPr>
      <w:r w:rsidRPr="00962AC5">
        <w:rPr>
          <w:rFonts w:cstheme="minorHAnsi"/>
        </w:rPr>
        <w:t xml:space="preserve">The purpose of the pooling layer, also known as a pooling operation, in a convolutional neural network (CNN) is to perform </w:t>
      </w:r>
      <w:r w:rsidR="00962AC5" w:rsidRPr="00962AC5">
        <w:rPr>
          <w:rFonts w:cstheme="minorHAnsi"/>
        </w:rPr>
        <w:t>down sampling</w:t>
      </w:r>
      <w:r w:rsidRPr="00962AC5">
        <w:rPr>
          <w:rFonts w:cstheme="minorHAnsi"/>
        </w:rPr>
        <w:t xml:space="preserve"> or dimensionality reduction on the feature maps generated by the preceding convolutional layers. It helps to extract important features from the input while reducing the spatial dimensions of the feature maps.</w:t>
      </w:r>
    </w:p>
    <w:p w14:paraId="46FF676F" w14:textId="77777777" w:rsidR="00C756BD" w:rsidRPr="00962AC5" w:rsidRDefault="00C756BD" w:rsidP="00C756BD">
      <w:pPr>
        <w:pStyle w:val="ListParagraph"/>
        <w:spacing w:line="360" w:lineRule="auto"/>
        <w:rPr>
          <w:rFonts w:cstheme="minorHAnsi"/>
        </w:rPr>
      </w:pPr>
    </w:p>
    <w:p w14:paraId="4F2FD52C" w14:textId="43C75B2D" w:rsidR="00C756BD" w:rsidRPr="00962AC5" w:rsidRDefault="00C756BD" w:rsidP="000E232F">
      <w:pPr>
        <w:pStyle w:val="ListParagraph"/>
        <w:numPr>
          <w:ilvl w:val="0"/>
          <w:numId w:val="2"/>
        </w:numPr>
        <w:spacing w:line="360" w:lineRule="auto"/>
        <w:rPr>
          <w:rFonts w:cstheme="minorHAnsi"/>
        </w:rPr>
      </w:pPr>
      <w:r w:rsidRPr="00962AC5">
        <w:rPr>
          <w:rFonts w:cstheme="minorHAnsi"/>
        </w:rPr>
        <w:t>Why do we end up with Completely CONNECTED LAYERS?</w:t>
      </w:r>
    </w:p>
    <w:p w14:paraId="6D4323F5" w14:textId="7B3636E9" w:rsidR="000E232F" w:rsidRPr="00962AC5" w:rsidRDefault="000E232F" w:rsidP="000E232F">
      <w:pPr>
        <w:pStyle w:val="ListParagraph"/>
        <w:spacing w:line="360" w:lineRule="auto"/>
        <w:ind w:left="1080"/>
        <w:rPr>
          <w:rFonts w:cstheme="minorHAnsi"/>
        </w:rPr>
      </w:pPr>
      <w:r w:rsidRPr="00962AC5">
        <w:rPr>
          <w:rFonts w:cstheme="minorHAnsi"/>
        </w:rPr>
        <w:br/>
        <w:t>We often end up with completely connected layers, also known as fully connected layers or dense layers, towards the end of a neural network architecture to enable high-level abstraction and facilitate classification or regression tasks.</w:t>
      </w:r>
    </w:p>
    <w:p w14:paraId="7911CAF4" w14:textId="77777777" w:rsidR="00C756BD" w:rsidRPr="00962AC5" w:rsidRDefault="00C756BD" w:rsidP="00C756BD">
      <w:pPr>
        <w:pStyle w:val="ListParagraph"/>
        <w:spacing w:line="360" w:lineRule="auto"/>
        <w:rPr>
          <w:rFonts w:cstheme="minorHAnsi"/>
        </w:rPr>
      </w:pPr>
    </w:p>
    <w:p w14:paraId="3AA3E7E7" w14:textId="28F7EE21" w:rsidR="00C756BD" w:rsidRPr="00962AC5" w:rsidRDefault="00C756BD" w:rsidP="000E232F">
      <w:pPr>
        <w:pStyle w:val="ListParagraph"/>
        <w:numPr>
          <w:ilvl w:val="0"/>
          <w:numId w:val="2"/>
        </w:numPr>
        <w:spacing w:line="360" w:lineRule="auto"/>
        <w:rPr>
          <w:rFonts w:cstheme="minorHAnsi"/>
        </w:rPr>
      </w:pPr>
      <w:r w:rsidRPr="00962AC5">
        <w:rPr>
          <w:rFonts w:cstheme="minorHAnsi"/>
        </w:rPr>
        <w:t>What do you mean by PARAMETERS?</w:t>
      </w:r>
    </w:p>
    <w:p w14:paraId="7C677B73" w14:textId="440CC868" w:rsidR="000E232F" w:rsidRPr="00962AC5" w:rsidRDefault="000E232F" w:rsidP="000E232F">
      <w:pPr>
        <w:spacing w:line="360" w:lineRule="auto"/>
        <w:ind w:left="720"/>
        <w:rPr>
          <w:rFonts w:cstheme="minorHAnsi"/>
        </w:rPr>
      </w:pPr>
      <w:r w:rsidRPr="00962AC5">
        <w:rPr>
          <w:rFonts w:cstheme="minorHAnsi"/>
        </w:rPr>
        <w:t>P</w:t>
      </w:r>
      <w:r w:rsidRPr="00962AC5">
        <w:rPr>
          <w:rFonts w:cstheme="minorHAnsi"/>
        </w:rPr>
        <w:t xml:space="preserve">arameters refer to the internal variables or weights that define the </w:t>
      </w:r>
      <w:proofErr w:type="spellStart"/>
      <w:r w:rsidRPr="00962AC5">
        <w:rPr>
          <w:rFonts w:cstheme="minorHAnsi"/>
        </w:rPr>
        <w:t>behavior</w:t>
      </w:r>
      <w:proofErr w:type="spellEnd"/>
      <w:r w:rsidRPr="00962AC5">
        <w:rPr>
          <w:rFonts w:cstheme="minorHAnsi"/>
        </w:rPr>
        <w:t xml:space="preserve"> and functionality of the model. Parameters are the values that the model learns during the training process to make predictions or perform a specific task.</w:t>
      </w:r>
    </w:p>
    <w:p w14:paraId="3D046D19" w14:textId="77777777" w:rsidR="00C756BD" w:rsidRPr="00962AC5" w:rsidRDefault="00C756BD" w:rsidP="00C756BD">
      <w:pPr>
        <w:pStyle w:val="ListParagraph"/>
        <w:spacing w:line="360" w:lineRule="auto"/>
        <w:rPr>
          <w:rFonts w:cstheme="minorHAnsi"/>
        </w:rPr>
      </w:pPr>
    </w:p>
    <w:p w14:paraId="3F7CE444" w14:textId="41684851" w:rsidR="004A43CE" w:rsidRPr="00962AC5" w:rsidRDefault="00C756BD" w:rsidP="00962AC5">
      <w:pPr>
        <w:pStyle w:val="ListParagraph"/>
        <w:numPr>
          <w:ilvl w:val="0"/>
          <w:numId w:val="2"/>
        </w:numPr>
        <w:spacing w:line="360" w:lineRule="auto"/>
        <w:rPr>
          <w:rFonts w:cstheme="minorHAnsi"/>
        </w:rPr>
      </w:pPr>
      <w:r w:rsidRPr="00962AC5">
        <w:rPr>
          <w:rFonts w:cstheme="minorHAnsi"/>
        </w:rPr>
        <w:t>What formulas are used to measure these PARAMETERS?</w:t>
      </w:r>
    </w:p>
    <w:p w14:paraId="564F75D5" w14:textId="596F47E9" w:rsidR="00962AC5" w:rsidRPr="00962AC5" w:rsidRDefault="00962AC5" w:rsidP="00962AC5">
      <w:pPr>
        <w:pStyle w:val="ListParagraph"/>
        <w:numPr>
          <w:ilvl w:val="0"/>
          <w:numId w:val="3"/>
        </w:numPr>
        <w:spacing w:after="0" w:line="360" w:lineRule="auto"/>
        <w:rPr>
          <w:rFonts w:cstheme="minorHAnsi"/>
        </w:rPr>
      </w:pPr>
      <w:r w:rsidRPr="00962AC5">
        <w:rPr>
          <w:rFonts w:cstheme="minorHAnsi"/>
        </w:rPr>
        <w:lastRenderedPageBreak/>
        <w:t>Loss Function</w:t>
      </w:r>
    </w:p>
    <w:p w14:paraId="78033384" w14:textId="4E4B2FCE" w:rsidR="00962AC5" w:rsidRPr="00962AC5" w:rsidRDefault="00962AC5" w:rsidP="00962AC5">
      <w:pPr>
        <w:pStyle w:val="ListParagraph"/>
        <w:numPr>
          <w:ilvl w:val="0"/>
          <w:numId w:val="3"/>
        </w:numPr>
        <w:spacing w:after="0" w:line="360" w:lineRule="auto"/>
        <w:rPr>
          <w:rFonts w:cstheme="minorHAnsi"/>
        </w:rPr>
      </w:pPr>
      <w:r w:rsidRPr="00962AC5">
        <w:rPr>
          <w:rFonts w:cstheme="minorHAnsi"/>
        </w:rPr>
        <w:t>Gradient Calculation</w:t>
      </w:r>
    </w:p>
    <w:p w14:paraId="3575D9EA" w14:textId="5E2F3D77" w:rsidR="00962AC5" w:rsidRPr="00962AC5" w:rsidRDefault="00962AC5" w:rsidP="00962AC5">
      <w:pPr>
        <w:pStyle w:val="ListParagraph"/>
        <w:numPr>
          <w:ilvl w:val="0"/>
          <w:numId w:val="3"/>
        </w:numPr>
        <w:spacing w:after="0" w:line="360" w:lineRule="auto"/>
        <w:rPr>
          <w:rFonts w:cstheme="minorHAnsi"/>
        </w:rPr>
      </w:pPr>
      <w:r w:rsidRPr="00962AC5">
        <w:rPr>
          <w:rFonts w:cstheme="minorHAnsi"/>
        </w:rPr>
        <w:t>Gradient Descent</w:t>
      </w:r>
    </w:p>
    <w:p w14:paraId="5555F07F" w14:textId="589EB550" w:rsidR="00962AC5" w:rsidRPr="00962AC5" w:rsidRDefault="00962AC5" w:rsidP="00962AC5">
      <w:pPr>
        <w:pStyle w:val="ListParagraph"/>
        <w:numPr>
          <w:ilvl w:val="0"/>
          <w:numId w:val="3"/>
        </w:numPr>
        <w:spacing w:after="0" w:line="360" w:lineRule="auto"/>
        <w:rPr>
          <w:rFonts w:cstheme="minorHAnsi"/>
        </w:rPr>
      </w:pPr>
      <w:r w:rsidRPr="00962AC5">
        <w:rPr>
          <w:rFonts w:cstheme="minorHAnsi"/>
        </w:rPr>
        <w:t>Adaptive Learning Rate Algorithms</w:t>
      </w:r>
    </w:p>
    <w:p w14:paraId="5B9EB5FC" w14:textId="7E96B84B" w:rsidR="00962AC5" w:rsidRPr="00962AC5" w:rsidRDefault="00962AC5" w:rsidP="00962AC5">
      <w:pPr>
        <w:pStyle w:val="ListParagraph"/>
        <w:numPr>
          <w:ilvl w:val="0"/>
          <w:numId w:val="3"/>
        </w:numPr>
        <w:spacing w:after="0" w:line="360" w:lineRule="auto"/>
        <w:rPr>
          <w:rFonts w:cstheme="minorHAnsi"/>
        </w:rPr>
      </w:pPr>
      <w:r w:rsidRPr="00962AC5">
        <w:rPr>
          <w:rFonts w:cstheme="minorHAnsi"/>
        </w:rPr>
        <w:t>Stochastic Gradient Descent</w:t>
      </w:r>
    </w:p>
    <w:sectPr w:rsidR="00962AC5" w:rsidRPr="00962A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9C170C"/>
    <w:multiLevelType w:val="hybridMultilevel"/>
    <w:tmpl w:val="FE709420"/>
    <w:lvl w:ilvl="0" w:tplc="51E660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A400841"/>
    <w:multiLevelType w:val="hybridMultilevel"/>
    <w:tmpl w:val="8A6AA1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786D4F92"/>
    <w:multiLevelType w:val="multilevel"/>
    <w:tmpl w:val="C4FEF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3CE"/>
    <w:rsid w:val="000E232F"/>
    <w:rsid w:val="004A43CE"/>
    <w:rsid w:val="00962AC5"/>
    <w:rsid w:val="00B915EE"/>
    <w:rsid w:val="00C756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122BB"/>
  <w15:chartTrackingRefBased/>
  <w15:docId w15:val="{CFFADD93-F12E-4528-A2B3-3180C392A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3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035905">
      <w:bodyDiv w:val="1"/>
      <w:marLeft w:val="0"/>
      <w:marRight w:val="0"/>
      <w:marTop w:val="0"/>
      <w:marBottom w:val="0"/>
      <w:divBdr>
        <w:top w:val="none" w:sz="0" w:space="0" w:color="auto"/>
        <w:left w:val="none" w:sz="0" w:space="0" w:color="auto"/>
        <w:bottom w:val="none" w:sz="0" w:space="0" w:color="auto"/>
        <w:right w:val="none" w:sz="0" w:space="0" w:color="auto"/>
      </w:divBdr>
    </w:div>
    <w:div w:id="561796982">
      <w:bodyDiv w:val="1"/>
      <w:marLeft w:val="0"/>
      <w:marRight w:val="0"/>
      <w:marTop w:val="0"/>
      <w:marBottom w:val="0"/>
      <w:divBdr>
        <w:top w:val="none" w:sz="0" w:space="0" w:color="auto"/>
        <w:left w:val="none" w:sz="0" w:space="0" w:color="auto"/>
        <w:bottom w:val="none" w:sz="0" w:space="0" w:color="auto"/>
        <w:right w:val="none" w:sz="0" w:space="0" w:color="auto"/>
      </w:divBdr>
      <w:divsChild>
        <w:div w:id="1218861369">
          <w:marLeft w:val="0"/>
          <w:marRight w:val="0"/>
          <w:marTop w:val="0"/>
          <w:marBottom w:val="0"/>
          <w:divBdr>
            <w:top w:val="single" w:sz="2" w:space="0" w:color="D9D9E3"/>
            <w:left w:val="single" w:sz="2" w:space="0" w:color="D9D9E3"/>
            <w:bottom w:val="single" w:sz="2" w:space="0" w:color="D9D9E3"/>
            <w:right w:val="single" w:sz="2" w:space="0" w:color="D9D9E3"/>
          </w:divBdr>
          <w:divsChild>
            <w:div w:id="1616909175">
              <w:marLeft w:val="0"/>
              <w:marRight w:val="0"/>
              <w:marTop w:val="0"/>
              <w:marBottom w:val="0"/>
              <w:divBdr>
                <w:top w:val="single" w:sz="2" w:space="0" w:color="D9D9E3"/>
                <w:left w:val="single" w:sz="2" w:space="0" w:color="D9D9E3"/>
                <w:bottom w:val="single" w:sz="2" w:space="0" w:color="D9D9E3"/>
                <w:right w:val="single" w:sz="2" w:space="0" w:color="D9D9E3"/>
              </w:divBdr>
              <w:divsChild>
                <w:div w:id="1060520500">
                  <w:marLeft w:val="0"/>
                  <w:marRight w:val="0"/>
                  <w:marTop w:val="0"/>
                  <w:marBottom w:val="0"/>
                  <w:divBdr>
                    <w:top w:val="single" w:sz="2" w:space="0" w:color="D9D9E3"/>
                    <w:left w:val="single" w:sz="2" w:space="0" w:color="D9D9E3"/>
                    <w:bottom w:val="single" w:sz="2" w:space="0" w:color="D9D9E3"/>
                    <w:right w:val="single" w:sz="2" w:space="0" w:color="D9D9E3"/>
                  </w:divBdr>
                  <w:divsChild>
                    <w:div w:id="1156605917">
                      <w:marLeft w:val="0"/>
                      <w:marRight w:val="0"/>
                      <w:marTop w:val="0"/>
                      <w:marBottom w:val="0"/>
                      <w:divBdr>
                        <w:top w:val="single" w:sz="2" w:space="0" w:color="D9D9E3"/>
                        <w:left w:val="single" w:sz="2" w:space="0" w:color="D9D9E3"/>
                        <w:bottom w:val="single" w:sz="2" w:space="0" w:color="D9D9E3"/>
                        <w:right w:val="single" w:sz="2" w:space="0" w:color="D9D9E3"/>
                      </w:divBdr>
                      <w:divsChild>
                        <w:div w:id="786393454">
                          <w:marLeft w:val="0"/>
                          <w:marRight w:val="0"/>
                          <w:marTop w:val="0"/>
                          <w:marBottom w:val="0"/>
                          <w:divBdr>
                            <w:top w:val="single" w:sz="2" w:space="0" w:color="auto"/>
                            <w:left w:val="single" w:sz="2" w:space="0" w:color="auto"/>
                            <w:bottom w:val="single" w:sz="6" w:space="0" w:color="auto"/>
                            <w:right w:val="single" w:sz="2" w:space="0" w:color="auto"/>
                          </w:divBdr>
                          <w:divsChild>
                            <w:div w:id="365913176">
                              <w:marLeft w:val="0"/>
                              <w:marRight w:val="0"/>
                              <w:marTop w:val="100"/>
                              <w:marBottom w:val="100"/>
                              <w:divBdr>
                                <w:top w:val="single" w:sz="2" w:space="0" w:color="D9D9E3"/>
                                <w:left w:val="single" w:sz="2" w:space="0" w:color="D9D9E3"/>
                                <w:bottom w:val="single" w:sz="2" w:space="0" w:color="D9D9E3"/>
                                <w:right w:val="single" w:sz="2" w:space="0" w:color="D9D9E3"/>
                              </w:divBdr>
                              <w:divsChild>
                                <w:div w:id="1800681269">
                                  <w:marLeft w:val="0"/>
                                  <w:marRight w:val="0"/>
                                  <w:marTop w:val="0"/>
                                  <w:marBottom w:val="0"/>
                                  <w:divBdr>
                                    <w:top w:val="single" w:sz="2" w:space="0" w:color="D9D9E3"/>
                                    <w:left w:val="single" w:sz="2" w:space="0" w:color="D9D9E3"/>
                                    <w:bottom w:val="single" w:sz="2" w:space="0" w:color="D9D9E3"/>
                                    <w:right w:val="single" w:sz="2" w:space="0" w:color="D9D9E3"/>
                                  </w:divBdr>
                                  <w:divsChild>
                                    <w:div w:id="1127359820">
                                      <w:marLeft w:val="0"/>
                                      <w:marRight w:val="0"/>
                                      <w:marTop w:val="0"/>
                                      <w:marBottom w:val="0"/>
                                      <w:divBdr>
                                        <w:top w:val="single" w:sz="2" w:space="0" w:color="D9D9E3"/>
                                        <w:left w:val="single" w:sz="2" w:space="0" w:color="D9D9E3"/>
                                        <w:bottom w:val="single" w:sz="2" w:space="0" w:color="D9D9E3"/>
                                        <w:right w:val="single" w:sz="2" w:space="0" w:color="D9D9E3"/>
                                      </w:divBdr>
                                      <w:divsChild>
                                        <w:div w:id="1585186725">
                                          <w:marLeft w:val="0"/>
                                          <w:marRight w:val="0"/>
                                          <w:marTop w:val="0"/>
                                          <w:marBottom w:val="0"/>
                                          <w:divBdr>
                                            <w:top w:val="single" w:sz="2" w:space="0" w:color="D9D9E3"/>
                                            <w:left w:val="single" w:sz="2" w:space="0" w:color="D9D9E3"/>
                                            <w:bottom w:val="single" w:sz="2" w:space="0" w:color="D9D9E3"/>
                                            <w:right w:val="single" w:sz="2" w:space="0" w:color="D9D9E3"/>
                                          </w:divBdr>
                                          <w:divsChild>
                                            <w:div w:id="1268082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74501784">
          <w:marLeft w:val="0"/>
          <w:marRight w:val="0"/>
          <w:marTop w:val="0"/>
          <w:marBottom w:val="0"/>
          <w:divBdr>
            <w:top w:val="none" w:sz="0" w:space="0" w:color="auto"/>
            <w:left w:val="none" w:sz="0" w:space="0" w:color="auto"/>
            <w:bottom w:val="none" w:sz="0" w:space="0" w:color="auto"/>
            <w:right w:val="none" w:sz="0" w:space="0" w:color="auto"/>
          </w:divBdr>
          <w:divsChild>
            <w:div w:id="1593391486">
              <w:marLeft w:val="0"/>
              <w:marRight w:val="0"/>
              <w:marTop w:val="0"/>
              <w:marBottom w:val="0"/>
              <w:divBdr>
                <w:top w:val="single" w:sz="2" w:space="0" w:color="D9D9E3"/>
                <w:left w:val="single" w:sz="2" w:space="0" w:color="D9D9E3"/>
                <w:bottom w:val="single" w:sz="2" w:space="0" w:color="D9D9E3"/>
                <w:right w:val="single" w:sz="2" w:space="0" w:color="D9D9E3"/>
              </w:divBdr>
              <w:divsChild>
                <w:div w:id="272517988">
                  <w:marLeft w:val="0"/>
                  <w:marRight w:val="0"/>
                  <w:marTop w:val="0"/>
                  <w:marBottom w:val="0"/>
                  <w:divBdr>
                    <w:top w:val="single" w:sz="2" w:space="0" w:color="D9D9E3"/>
                    <w:left w:val="single" w:sz="2" w:space="0" w:color="D9D9E3"/>
                    <w:bottom w:val="single" w:sz="2" w:space="0" w:color="D9D9E3"/>
                    <w:right w:val="single" w:sz="2" w:space="0" w:color="D9D9E3"/>
                  </w:divBdr>
                  <w:divsChild>
                    <w:div w:id="1410807675">
                      <w:marLeft w:val="0"/>
                      <w:marRight w:val="0"/>
                      <w:marTop w:val="0"/>
                      <w:marBottom w:val="0"/>
                      <w:divBdr>
                        <w:top w:val="single" w:sz="2" w:space="0" w:color="D9D9E3"/>
                        <w:left w:val="single" w:sz="2" w:space="0" w:color="D9D9E3"/>
                        <w:bottom w:val="single" w:sz="2" w:space="0" w:color="D9D9E3"/>
                        <w:right w:val="single" w:sz="2" w:space="0" w:color="D9D9E3"/>
                      </w:divBdr>
                      <w:divsChild>
                        <w:div w:id="245265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16123896">
      <w:bodyDiv w:val="1"/>
      <w:marLeft w:val="0"/>
      <w:marRight w:val="0"/>
      <w:marTop w:val="0"/>
      <w:marBottom w:val="0"/>
      <w:divBdr>
        <w:top w:val="none" w:sz="0" w:space="0" w:color="auto"/>
        <w:left w:val="none" w:sz="0" w:space="0" w:color="auto"/>
        <w:bottom w:val="none" w:sz="0" w:space="0" w:color="auto"/>
        <w:right w:val="none" w:sz="0" w:space="0" w:color="auto"/>
      </w:divBdr>
      <w:divsChild>
        <w:div w:id="1918663985">
          <w:marLeft w:val="0"/>
          <w:marRight w:val="0"/>
          <w:marTop w:val="0"/>
          <w:marBottom w:val="0"/>
          <w:divBdr>
            <w:top w:val="single" w:sz="2" w:space="0" w:color="D9D9E3"/>
            <w:left w:val="single" w:sz="2" w:space="0" w:color="D9D9E3"/>
            <w:bottom w:val="single" w:sz="2" w:space="0" w:color="D9D9E3"/>
            <w:right w:val="single" w:sz="2" w:space="0" w:color="D9D9E3"/>
          </w:divBdr>
          <w:divsChild>
            <w:div w:id="1731925857">
              <w:marLeft w:val="0"/>
              <w:marRight w:val="0"/>
              <w:marTop w:val="0"/>
              <w:marBottom w:val="0"/>
              <w:divBdr>
                <w:top w:val="single" w:sz="2" w:space="0" w:color="D9D9E3"/>
                <w:left w:val="single" w:sz="2" w:space="0" w:color="D9D9E3"/>
                <w:bottom w:val="single" w:sz="2" w:space="0" w:color="D9D9E3"/>
                <w:right w:val="single" w:sz="2" w:space="0" w:color="D9D9E3"/>
              </w:divBdr>
              <w:divsChild>
                <w:div w:id="727386746">
                  <w:marLeft w:val="0"/>
                  <w:marRight w:val="0"/>
                  <w:marTop w:val="0"/>
                  <w:marBottom w:val="0"/>
                  <w:divBdr>
                    <w:top w:val="single" w:sz="2" w:space="0" w:color="D9D9E3"/>
                    <w:left w:val="single" w:sz="2" w:space="0" w:color="D9D9E3"/>
                    <w:bottom w:val="single" w:sz="2" w:space="0" w:color="D9D9E3"/>
                    <w:right w:val="single" w:sz="2" w:space="0" w:color="D9D9E3"/>
                  </w:divBdr>
                  <w:divsChild>
                    <w:div w:id="1266889739">
                      <w:marLeft w:val="0"/>
                      <w:marRight w:val="0"/>
                      <w:marTop w:val="0"/>
                      <w:marBottom w:val="0"/>
                      <w:divBdr>
                        <w:top w:val="single" w:sz="2" w:space="0" w:color="D9D9E3"/>
                        <w:left w:val="single" w:sz="2" w:space="0" w:color="D9D9E3"/>
                        <w:bottom w:val="single" w:sz="2" w:space="0" w:color="D9D9E3"/>
                        <w:right w:val="single" w:sz="2" w:space="0" w:color="D9D9E3"/>
                      </w:divBdr>
                      <w:divsChild>
                        <w:div w:id="400062304">
                          <w:marLeft w:val="0"/>
                          <w:marRight w:val="0"/>
                          <w:marTop w:val="0"/>
                          <w:marBottom w:val="0"/>
                          <w:divBdr>
                            <w:top w:val="single" w:sz="2" w:space="0" w:color="auto"/>
                            <w:left w:val="single" w:sz="2" w:space="0" w:color="auto"/>
                            <w:bottom w:val="single" w:sz="6" w:space="0" w:color="auto"/>
                            <w:right w:val="single" w:sz="2" w:space="0" w:color="auto"/>
                          </w:divBdr>
                          <w:divsChild>
                            <w:div w:id="673806281">
                              <w:marLeft w:val="0"/>
                              <w:marRight w:val="0"/>
                              <w:marTop w:val="100"/>
                              <w:marBottom w:val="100"/>
                              <w:divBdr>
                                <w:top w:val="single" w:sz="2" w:space="0" w:color="D9D9E3"/>
                                <w:left w:val="single" w:sz="2" w:space="0" w:color="D9D9E3"/>
                                <w:bottom w:val="single" w:sz="2" w:space="0" w:color="D9D9E3"/>
                                <w:right w:val="single" w:sz="2" w:space="0" w:color="D9D9E3"/>
                              </w:divBdr>
                              <w:divsChild>
                                <w:div w:id="25253715">
                                  <w:marLeft w:val="0"/>
                                  <w:marRight w:val="0"/>
                                  <w:marTop w:val="0"/>
                                  <w:marBottom w:val="0"/>
                                  <w:divBdr>
                                    <w:top w:val="single" w:sz="2" w:space="0" w:color="D9D9E3"/>
                                    <w:left w:val="single" w:sz="2" w:space="0" w:color="D9D9E3"/>
                                    <w:bottom w:val="single" w:sz="2" w:space="0" w:color="D9D9E3"/>
                                    <w:right w:val="single" w:sz="2" w:space="0" w:color="D9D9E3"/>
                                  </w:divBdr>
                                  <w:divsChild>
                                    <w:div w:id="858665787">
                                      <w:marLeft w:val="0"/>
                                      <w:marRight w:val="0"/>
                                      <w:marTop w:val="0"/>
                                      <w:marBottom w:val="0"/>
                                      <w:divBdr>
                                        <w:top w:val="single" w:sz="2" w:space="0" w:color="D9D9E3"/>
                                        <w:left w:val="single" w:sz="2" w:space="0" w:color="D9D9E3"/>
                                        <w:bottom w:val="single" w:sz="2" w:space="0" w:color="D9D9E3"/>
                                        <w:right w:val="single" w:sz="2" w:space="0" w:color="D9D9E3"/>
                                      </w:divBdr>
                                      <w:divsChild>
                                        <w:div w:id="417407507">
                                          <w:marLeft w:val="0"/>
                                          <w:marRight w:val="0"/>
                                          <w:marTop w:val="0"/>
                                          <w:marBottom w:val="0"/>
                                          <w:divBdr>
                                            <w:top w:val="single" w:sz="2" w:space="0" w:color="D9D9E3"/>
                                            <w:left w:val="single" w:sz="2" w:space="0" w:color="D9D9E3"/>
                                            <w:bottom w:val="single" w:sz="2" w:space="0" w:color="D9D9E3"/>
                                            <w:right w:val="single" w:sz="2" w:space="0" w:color="D9D9E3"/>
                                          </w:divBdr>
                                          <w:divsChild>
                                            <w:div w:id="876891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76116054">
          <w:marLeft w:val="0"/>
          <w:marRight w:val="0"/>
          <w:marTop w:val="0"/>
          <w:marBottom w:val="0"/>
          <w:divBdr>
            <w:top w:val="none" w:sz="0" w:space="0" w:color="auto"/>
            <w:left w:val="none" w:sz="0" w:space="0" w:color="auto"/>
            <w:bottom w:val="none" w:sz="0" w:space="0" w:color="auto"/>
            <w:right w:val="none" w:sz="0" w:space="0" w:color="auto"/>
          </w:divBdr>
          <w:divsChild>
            <w:div w:id="2067559567">
              <w:marLeft w:val="0"/>
              <w:marRight w:val="0"/>
              <w:marTop w:val="0"/>
              <w:marBottom w:val="0"/>
              <w:divBdr>
                <w:top w:val="single" w:sz="2" w:space="0" w:color="D9D9E3"/>
                <w:left w:val="single" w:sz="2" w:space="0" w:color="D9D9E3"/>
                <w:bottom w:val="single" w:sz="2" w:space="0" w:color="D9D9E3"/>
                <w:right w:val="single" w:sz="2" w:space="0" w:color="D9D9E3"/>
              </w:divBdr>
              <w:divsChild>
                <w:div w:id="190807125">
                  <w:marLeft w:val="0"/>
                  <w:marRight w:val="0"/>
                  <w:marTop w:val="0"/>
                  <w:marBottom w:val="0"/>
                  <w:divBdr>
                    <w:top w:val="single" w:sz="2" w:space="0" w:color="D9D9E3"/>
                    <w:left w:val="single" w:sz="2" w:space="0" w:color="D9D9E3"/>
                    <w:bottom w:val="single" w:sz="2" w:space="0" w:color="D9D9E3"/>
                    <w:right w:val="single" w:sz="2" w:space="0" w:color="D9D9E3"/>
                  </w:divBdr>
                  <w:divsChild>
                    <w:div w:id="249896162">
                      <w:marLeft w:val="0"/>
                      <w:marRight w:val="0"/>
                      <w:marTop w:val="0"/>
                      <w:marBottom w:val="0"/>
                      <w:divBdr>
                        <w:top w:val="single" w:sz="2" w:space="0" w:color="D9D9E3"/>
                        <w:left w:val="single" w:sz="2" w:space="0" w:color="D9D9E3"/>
                        <w:bottom w:val="single" w:sz="2" w:space="0" w:color="D9D9E3"/>
                        <w:right w:val="single" w:sz="2" w:space="0" w:color="D9D9E3"/>
                      </w:divBdr>
                      <w:divsChild>
                        <w:div w:id="1657104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58032652">
      <w:bodyDiv w:val="1"/>
      <w:marLeft w:val="0"/>
      <w:marRight w:val="0"/>
      <w:marTop w:val="0"/>
      <w:marBottom w:val="0"/>
      <w:divBdr>
        <w:top w:val="none" w:sz="0" w:space="0" w:color="auto"/>
        <w:left w:val="none" w:sz="0" w:space="0" w:color="auto"/>
        <w:bottom w:val="none" w:sz="0" w:space="0" w:color="auto"/>
        <w:right w:val="none" w:sz="0" w:space="0" w:color="auto"/>
      </w:divBdr>
    </w:div>
    <w:div w:id="1950158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606</Words>
  <Characters>3456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Manoj</cp:lastModifiedBy>
  <cp:revision>3</cp:revision>
  <dcterms:created xsi:type="dcterms:W3CDTF">2021-03-03T20:56:00Z</dcterms:created>
  <dcterms:modified xsi:type="dcterms:W3CDTF">2023-07-06T09:25:00Z</dcterms:modified>
</cp:coreProperties>
</file>