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94" w:rsidRDefault="009F6194" w:rsidP="009F6194">
      <w:pPr>
        <w:numPr>
          <w:ilvl w:val="0"/>
          <w:numId w:val="1"/>
        </w:numPr>
      </w:pPr>
      <w:r w:rsidRPr="009F6194">
        <w:t>C</w:t>
      </w:r>
      <w:bookmarkStart w:id="0" w:name="_GoBack"/>
      <w:bookmarkEnd w:id="0"/>
      <w:r w:rsidRPr="009F6194">
        <w:t>an you think of a few applications for a sequence-to-sequence RNN? What about a sequence-to-vector RNN? And a vector-to-sequence RNN?</w:t>
      </w:r>
    </w:p>
    <w:p w:rsidR="00514A50" w:rsidRPr="00514A50" w:rsidRDefault="00514A50" w:rsidP="00514A50">
      <w:pPr>
        <w:ind w:left="720"/>
      </w:pPr>
      <w:r w:rsidRPr="00514A50">
        <w:t>Sequence-to-Sequence RNN:</w:t>
      </w:r>
    </w:p>
    <w:p w:rsidR="00514A50" w:rsidRPr="00514A50" w:rsidRDefault="00514A50" w:rsidP="00514A50">
      <w:pPr>
        <w:ind w:left="720"/>
      </w:pPr>
      <w:r w:rsidRPr="00514A50">
        <w:t xml:space="preserve">Machine Translation, </w:t>
      </w:r>
      <w:proofErr w:type="spellStart"/>
      <w:r w:rsidRPr="00514A50">
        <w:t>Chatbot</w:t>
      </w:r>
      <w:proofErr w:type="spellEnd"/>
      <w:r w:rsidRPr="00514A50">
        <w:t xml:space="preserve"> Systems</w:t>
      </w:r>
      <w:r w:rsidRPr="00514A50">
        <w:t>, Speech Recognition</w:t>
      </w:r>
    </w:p>
    <w:p w:rsidR="00514A50" w:rsidRPr="00514A50" w:rsidRDefault="00514A50" w:rsidP="00514A50">
      <w:pPr>
        <w:ind w:left="720"/>
      </w:pPr>
      <w:r w:rsidRPr="00514A50">
        <w:t>Sequence-to-Vector RNN:</w:t>
      </w:r>
    </w:p>
    <w:p w:rsidR="00514A50" w:rsidRPr="00514A50" w:rsidRDefault="00514A50" w:rsidP="00514A50">
      <w:pPr>
        <w:ind w:left="720"/>
      </w:pPr>
      <w:r w:rsidRPr="00514A50">
        <w:t>Sentiment Analysis</w:t>
      </w:r>
      <w:r w:rsidRPr="00514A50">
        <w:t xml:space="preserve">, </w:t>
      </w:r>
      <w:r w:rsidRPr="00514A50">
        <w:t>Document Classification</w:t>
      </w:r>
      <w:r w:rsidRPr="00514A50">
        <w:t xml:space="preserve">, </w:t>
      </w:r>
      <w:r w:rsidRPr="00514A50">
        <w:t>Video Summarization</w:t>
      </w:r>
    </w:p>
    <w:p w:rsidR="00514A50" w:rsidRPr="00514A50" w:rsidRDefault="00514A50" w:rsidP="00514A50">
      <w:pPr>
        <w:ind w:left="720"/>
      </w:pPr>
      <w:r w:rsidRPr="00514A50">
        <w:t>Vector-to-Sequence RNN:</w:t>
      </w:r>
    </w:p>
    <w:p w:rsidR="00514A50" w:rsidRPr="009F6194" w:rsidRDefault="00514A50" w:rsidP="00514A50">
      <w:pPr>
        <w:ind w:left="720"/>
      </w:pPr>
      <w:r w:rsidRPr="00514A50">
        <w:t>Image Captioning</w:t>
      </w:r>
      <w:r w:rsidRPr="00514A50">
        <w:t xml:space="preserve">, </w:t>
      </w:r>
      <w:r w:rsidRPr="00514A50">
        <w:t>Music Generation</w:t>
      </w:r>
      <w:r w:rsidRPr="00514A50">
        <w:t xml:space="preserve">, </w:t>
      </w:r>
      <w:r w:rsidRPr="00514A50">
        <w:t>Speech Synthesis</w:t>
      </w:r>
      <w:r w:rsidRPr="00514A50">
        <w:t xml:space="preserve"> </w:t>
      </w:r>
    </w:p>
    <w:p w:rsidR="009F6194" w:rsidRDefault="009F6194" w:rsidP="009F6194">
      <w:pPr>
        <w:numPr>
          <w:ilvl w:val="0"/>
          <w:numId w:val="1"/>
        </w:numPr>
      </w:pPr>
      <w:r w:rsidRPr="009F6194">
        <w:t>Why do people use encoder–decoder RNNs rather than plain sequence-to-sequence RNNs for automatic translation?</w:t>
      </w:r>
    </w:p>
    <w:p w:rsidR="00514A50" w:rsidRPr="00514A50" w:rsidRDefault="00514A50" w:rsidP="00514A50">
      <w:pPr>
        <w:ind w:left="720"/>
      </w:pPr>
      <w:r w:rsidRPr="00514A50">
        <w:t>People use encoder-decoder RNNs rather than plain sequence-to-sequence RNNs for automatic translation because encoder-decoder architectures can handle variable-length input and output sequences more effectively.</w:t>
      </w:r>
    </w:p>
    <w:p w:rsidR="00514A50" w:rsidRPr="00514A50" w:rsidRDefault="00514A50" w:rsidP="00514A50">
      <w:pPr>
        <w:ind w:left="720"/>
      </w:pPr>
      <w:r w:rsidRPr="00514A50">
        <w:t>Variable-Length Sequences</w:t>
      </w:r>
    </w:p>
    <w:p w:rsidR="00514A50" w:rsidRPr="00514A50" w:rsidRDefault="00514A50" w:rsidP="00514A50">
      <w:pPr>
        <w:ind w:left="720"/>
      </w:pPr>
      <w:r w:rsidRPr="00514A50">
        <w:t>Capturing Meaning and Context</w:t>
      </w:r>
    </w:p>
    <w:p w:rsidR="00514A50" w:rsidRPr="00514A50" w:rsidRDefault="00514A50" w:rsidP="00514A50">
      <w:pPr>
        <w:ind w:left="720"/>
      </w:pPr>
      <w:r w:rsidRPr="00514A50">
        <w:t>Decoding with Attention</w:t>
      </w:r>
    </w:p>
    <w:p w:rsidR="00514A50" w:rsidRPr="00514A50" w:rsidRDefault="00514A50" w:rsidP="00514A50">
      <w:pPr>
        <w:ind w:left="720"/>
      </w:pPr>
      <w:r w:rsidRPr="00514A50">
        <w:t>Handling Inversion Problem</w:t>
      </w:r>
    </w:p>
    <w:p w:rsidR="00514A50" w:rsidRPr="009F6194" w:rsidRDefault="00514A50" w:rsidP="00514A50">
      <w:pPr>
        <w:ind w:left="720"/>
      </w:pPr>
      <w:r w:rsidRPr="00514A50">
        <w:t>Training and Optimization</w:t>
      </w:r>
    </w:p>
    <w:p w:rsidR="009F6194" w:rsidRDefault="009F6194" w:rsidP="009F6194">
      <w:pPr>
        <w:numPr>
          <w:ilvl w:val="0"/>
          <w:numId w:val="1"/>
        </w:numPr>
      </w:pPr>
      <w:r w:rsidRPr="009F6194">
        <w:t>How could you combine a convolutional neural network with an RNN to classify videos?</w:t>
      </w:r>
    </w:p>
    <w:p w:rsidR="00514A50" w:rsidRPr="00514A50" w:rsidRDefault="00514A50" w:rsidP="00514A50">
      <w:pPr>
        <w:ind w:left="720"/>
      </w:pPr>
      <w:r w:rsidRPr="00514A50">
        <w:t xml:space="preserve">Combining a Convolutional Neural Network (CNN) with a Recurrent Neural Network (RNN) is a popular approach for video classification tasks. The combination leverages the spatial features extracted by the CNN and the temporal </w:t>
      </w:r>
      <w:proofErr w:type="spellStart"/>
      <w:r w:rsidRPr="00514A50">
        <w:t>modeling</w:t>
      </w:r>
      <w:proofErr w:type="spellEnd"/>
      <w:r w:rsidRPr="00514A50">
        <w:t xml:space="preserve"> capabilities of the RNN to capture both spatial and temporal information in videos.</w:t>
      </w:r>
    </w:p>
    <w:p w:rsidR="00514A50" w:rsidRPr="00514A50" w:rsidRDefault="00514A50" w:rsidP="00514A50">
      <w:pPr>
        <w:ind w:left="720"/>
      </w:pPr>
      <w:r w:rsidRPr="00514A50">
        <w:t>CNN for Spatial Feature Extraction:</w:t>
      </w:r>
    </w:p>
    <w:p w:rsidR="00514A50" w:rsidRPr="00514A50" w:rsidRDefault="00514A50" w:rsidP="00514A50">
      <w:pPr>
        <w:ind w:left="720"/>
      </w:pPr>
      <w:r w:rsidRPr="00514A50">
        <w:t xml:space="preserve">Temporal </w:t>
      </w:r>
      <w:proofErr w:type="spellStart"/>
      <w:r w:rsidRPr="00514A50">
        <w:t>Modeling</w:t>
      </w:r>
      <w:proofErr w:type="spellEnd"/>
      <w:r w:rsidRPr="00514A50">
        <w:t xml:space="preserve"> with RNN:</w:t>
      </w:r>
    </w:p>
    <w:p w:rsidR="00514A50" w:rsidRPr="00514A50" w:rsidRDefault="00514A50" w:rsidP="00514A50">
      <w:pPr>
        <w:ind w:left="720"/>
      </w:pPr>
      <w:r w:rsidRPr="00514A50">
        <w:t>Sequence Aggregation:</w:t>
      </w:r>
    </w:p>
    <w:p w:rsidR="00514A50" w:rsidRPr="009F6194" w:rsidRDefault="00514A50" w:rsidP="00514A50">
      <w:pPr>
        <w:ind w:left="720"/>
      </w:pPr>
      <w:r w:rsidRPr="00514A50">
        <w:t>Classification:</w:t>
      </w:r>
    </w:p>
    <w:p w:rsidR="009F6194" w:rsidRDefault="009F6194" w:rsidP="009F6194">
      <w:pPr>
        <w:numPr>
          <w:ilvl w:val="0"/>
          <w:numId w:val="1"/>
        </w:numPr>
      </w:pPr>
      <w:r w:rsidRPr="009F6194">
        <w:t>What are the advantages of building an RNN using </w:t>
      </w:r>
      <w:proofErr w:type="spellStart"/>
      <w:r w:rsidRPr="009F6194">
        <w:t>dynamic_</w:t>
      </w:r>
      <w:proofErr w:type="gramStart"/>
      <w:r w:rsidRPr="009F6194">
        <w:t>rnn</w:t>
      </w:r>
      <w:proofErr w:type="spellEnd"/>
      <w:r w:rsidRPr="009F6194">
        <w:t>(</w:t>
      </w:r>
      <w:proofErr w:type="gramEnd"/>
      <w:r w:rsidRPr="009F6194">
        <w:t>) rather than </w:t>
      </w:r>
      <w:proofErr w:type="spellStart"/>
      <w:r w:rsidRPr="009F6194">
        <w:t>static_rnn</w:t>
      </w:r>
      <w:proofErr w:type="spellEnd"/>
      <w:r w:rsidRPr="009F6194">
        <w:t>()?</w:t>
      </w:r>
    </w:p>
    <w:p w:rsidR="00514A50" w:rsidRPr="00514A50" w:rsidRDefault="00514A50" w:rsidP="00514A50">
      <w:pPr>
        <w:ind w:left="720"/>
      </w:pPr>
      <w:r w:rsidRPr="00514A50">
        <w:t xml:space="preserve">The </w:t>
      </w:r>
      <w:proofErr w:type="spellStart"/>
      <w:r w:rsidRPr="00514A50">
        <w:t>dynamic_</w:t>
      </w:r>
      <w:proofErr w:type="gramStart"/>
      <w:r w:rsidRPr="00514A50">
        <w:t>rnn</w:t>
      </w:r>
      <w:proofErr w:type="spellEnd"/>
      <w:r w:rsidRPr="00514A50">
        <w:t>(</w:t>
      </w:r>
      <w:proofErr w:type="gramEnd"/>
      <w:r w:rsidRPr="00514A50">
        <w:t xml:space="preserve">) function in </w:t>
      </w:r>
      <w:proofErr w:type="spellStart"/>
      <w:r w:rsidRPr="00514A50">
        <w:t>TensorFlow</w:t>
      </w:r>
      <w:proofErr w:type="spellEnd"/>
      <w:r w:rsidRPr="00514A50">
        <w:t xml:space="preserve"> offers several advantages over the </w:t>
      </w:r>
      <w:proofErr w:type="spellStart"/>
      <w:r w:rsidRPr="00514A50">
        <w:t>static_rnn</w:t>
      </w:r>
      <w:proofErr w:type="spellEnd"/>
      <w:r w:rsidRPr="00514A50">
        <w:t>() function when building recurrent neural networks (RNNs). Here are some key advantages:</w:t>
      </w:r>
    </w:p>
    <w:p w:rsidR="00514A50" w:rsidRPr="00514A50" w:rsidRDefault="00514A50" w:rsidP="00514A50">
      <w:pPr>
        <w:ind w:left="720"/>
      </w:pPr>
      <w:r w:rsidRPr="00514A50">
        <w:t>Flexibility in Handling Variable-Length Sequences</w:t>
      </w:r>
    </w:p>
    <w:p w:rsidR="00514A50" w:rsidRPr="00514A50" w:rsidRDefault="00514A50" w:rsidP="00514A50">
      <w:pPr>
        <w:ind w:left="720"/>
      </w:pPr>
      <w:r w:rsidRPr="00514A50">
        <w:t>Computational Efficiency</w:t>
      </w:r>
    </w:p>
    <w:p w:rsidR="00514A50" w:rsidRPr="00514A50" w:rsidRDefault="00514A50" w:rsidP="00514A50">
      <w:pPr>
        <w:ind w:left="720"/>
      </w:pPr>
      <w:r w:rsidRPr="00514A50">
        <w:t>Memory Efficiency</w:t>
      </w:r>
    </w:p>
    <w:p w:rsidR="00514A50" w:rsidRPr="00514A50" w:rsidRDefault="00514A50" w:rsidP="00514A50">
      <w:pPr>
        <w:ind w:left="720"/>
      </w:pPr>
      <w:r w:rsidRPr="00514A50">
        <w:t>Ease of Use</w:t>
      </w:r>
    </w:p>
    <w:p w:rsidR="00514A50" w:rsidRPr="00514A50" w:rsidRDefault="00514A50" w:rsidP="00514A50">
      <w:pPr>
        <w:ind w:left="720"/>
      </w:pPr>
      <w:r w:rsidRPr="00514A50">
        <w:lastRenderedPageBreak/>
        <w:t>Support for Sequence Lengths</w:t>
      </w:r>
    </w:p>
    <w:p w:rsidR="00514A50" w:rsidRPr="00514A50" w:rsidRDefault="00514A50" w:rsidP="00514A50">
      <w:pPr>
        <w:tabs>
          <w:tab w:val="left" w:pos="1710"/>
        </w:tabs>
        <w:ind w:left="720"/>
      </w:pPr>
      <w:r w:rsidRPr="00514A50">
        <w:tab/>
      </w:r>
    </w:p>
    <w:p w:rsidR="00514A50" w:rsidRPr="009F6194" w:rsidRDefault="00514A50" w:rsidP="00514A50">
      <w:pPr>
        <w:ind w:left="720"/>
      </w:pPr>
    </w:p>
    <w:p w:rsidR="009F6194" w:rsidRDefault="009F6194" w:rsidP="009F6194">
      <w:pPr>
        <w:numPr>
          <w:ilvl w:val="0"/>
          <w:numId w:val="1"/>
        </w:numPr>
      </w:pPr>
      <w:r w:rsidRPr="009F6194">
        <w:t>How can you deal with variable-length input sequences? What about variable-length output sequences?</w:t>
      </w:r>
    </w:p>
    <w:p w:rsidR="00514A50" w:rsidRPr="00514A50" w:rsidRDefault="00514A50" w:rsidP="00514A50">
      <w:pPr>
        <w:ind w:left="720"/>
      </w:pPr>
      <w:r w:rsidRPr="00514A50">
        <w:t>Dealing with variable-length input and output sequences in recurrent neural networks (RNNs) requires special handling to ensure proper processing.</w:t>
      </w:r>
    </w:p>
    <w:p w:rsidR="00514A50" w:rsidRPr="00514A50" w:rsidRDefault="00514A50" w:rsidP="00514A50">
      <w:pPr>
        <w:ind w:left="720"/>
      </w:pPr>
      <w:r w:rsidRPr="00514A50">
        <w:t>Variable-Length Input Sequences:</w:t>
      </w:r>
      <w:r w:rsidRPr="00514A50">
        <w:t xml:space="preserve"> </w:t>
      </w:r>
      <w:r w:rsidRPr="00514A50">
        <w:t>Padding</w:t>
      </w:r>
      <w:r>
        <w:t xml:space="preserve">, </w:t>
      </w:r>
      <w:r w:rsidRPr="00514A50">
        <w:t>Sequence Lengths</w:t>
      </w:r>
    </w:p>
    <w:p w:rsidR="00514A50" w:rsidRPr="00514A50" w:rsidRDefault="00514A50" w:rsidP="00514A50">
      <w:pPr>
        <w:ind w:left="720"/>
      </w:pPr>
      <w:r w:rsidRPr="00514A50">
        <w:t>Variable-Length Output Sequences:</w:t>
      </w:r>
      <w:r w:rsidRPr="00514A50">
        <w:t xml:space="preserve"> </w:t>
      </w:r>
      <w:r w:rsidRPr="00514A50">
        <w:t>Dynamic Decoding</w:t>
      </w:r>
      <w:r w:rsidRPr="00514A50">
        <w:t xml:space="preserve">, </w:t>
      </w:r>
      <w:r w:rsidRPr="00514A50">
        <w:t>Beam Search</w:t>
      </w:r>
      <w:r w:rsidRPr="00514A50">
        <w:t xml:space="preserve">, </w:t>
      </w:r>
      <w:r w:rsidRPr="00514A50">
        <w:t>Stopping Criteria</w:t>
      </w:r>
    </w:p>
    <w:p w:rsidR="00514A50" w:rsidRPr="009F6194" w:rsidRDefault="00514A50" w:rsidP="00514A50">
      <w:pPr>
        <w:ind w:left="720"/>
      </w:pPr>
    </w:p>
    <w:p w:rsidR="009F6194" w:rsidRDefault="009F6194" w:rsidP="009F6194">
      <w:pPr>
        <w:numPr>
          <w:ilvl w:val="0"/>
          <w:numId w:val="1"/>
        </w:numPr>
      </w:pPr>
      <w:r w:rsidRPr="009F6194">
        <w:t>What is a common way to distribute training and execution of a deep RNN across multiple GPUs?</w:t>
      </w:r>
    </w:p>
    <w:p w:rsidR="00514A50" w:rsidRPr="00514A50" w:rsidRDefault="00514A50" w:rsidP="00514A50">
      <w:pPr>
        <w:ind w:left="720"/>
      </w:pPr>
      <w:r w:rsidRPr="00514A50">
        <w:t>A common approach to distributing the training and execution of a deep RNN across multiple GPUs is through a technique called model parallelism. Model parallelism involves splitting the model's computation across multiple GPUs, where each GPU handles a portion of the model's operations.</w:t>
      </w:r>
    </w:p>
    <w:p w:rsidR="00514A50" w:rsidRPr="00514A50" w:rsidRDefault="00514A50" w:rsidP="00514A50">
      <w:pPr>
        <w:ind w:left="720"/>
      </w:pPr>
      <w:r w:rsidRPr="00514A50">
        <w:t>Data Parallelism</w:t>
      </w:r>
    </w:p>
    <w:p w:rsidR="00514A50" w:rsidRPr="00514A50" w:rsidRDefault="00514A50" w:rsidP="00514A50">
      <w:pPr>
        <w:ind w:left="720"/>
      </w:pPr>
      <w:r w:rsidRPr="00514A50">
        <w:t>Model Splitting</w:t>
      </w:r>
    </w:p>
    <w:p w:rsidR="00514A50" w:rsidRPr="009F6194" w:rsidRDefault="00514A50" w:rsidP="00514A50">
      <w:pPr>
        <w:ind w:left="720"/>
      </w:pPr>
      <w:r w:rsidRPr="00514A50">
        <w:t>Forward and Backward Passes</w:t>
      </w:r>
    </w:p>
    <w:p w:rsidR="00380DC3" w:rsidRDefault="00380DC3"/>
    <w:sectPr w:rsidR="0038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45C18"/>
    <w:multiLevelType w:val="multilevel"/>
    <w:tmpl w:val="7CD0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94"/>
    <w:rsid w:val="00380DC3"/>
    <w:rsid w:val="00514A50"/>
    <w:rsid w:val="00603104"/>
    <w:rsid w:val="009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B0A2C-DD9F-4143-9963-AFF2AAD5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Manoj</cp:lastModifiedBy>
  <cp:revision>2</cp:revision>
  <dcterms:created xsi:type="dcterms:W3CDTF">2021-03-04T14:19:00Z</dcterms:created>
  <dcterms:modified xsi:type="dcterms:W3CDTF">2023-07-12T02:35:00Z</dcterms:modified>
</cp:coreProperties>
</file>