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6838"/>
        <w:gridCol w:w="4150"/>
      </w:tblGrid>
      <w:tr w:rsidR="00A71DEC" w:rsidRPr="002C5233" w14:paraId="2A7D26D3" w14:textId="77777777" w:rsidTr="00022B52">
        <w:tc>
          <w:tcPr>
            <w:tcW w:w="11322" w:type="dxa"/>
            <w:gridSpan w:val="2"/>
            <w:tcBorders>
              <w:bottom w:val="single" w:sz="4" w:space="0" w:color="auto"/>
            </w:tcBorders>
            <w:tcMar>
              <w:top w:w="0" w:type="dxa"/>
              <w:bottom w:w="113" w:type="dxa"/>
            </w:tcMar>
          </w:tcPr>
          <w:p w14:paraId="19FA362B" w14:textId="2EFCC2F3" w:rsidR="00DD2490" w:rsidRDefault="002C5233" w:rsidP="00DD2490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70C0"/>
                <w:sz w:val="36"/>
                <w:szCs w:val="36"/>
                <w:lang w:val="en-IN"/>
              </w:rPr>
            </w:pPr>
            <w:r w:rsidRPr="007D0800">
              <w:rPr>
                <w:rFonts w:ascii="Arial" w:hAnsi="Arial" w:cs="Arial"/>
                <w:b/>
                <w:bCs/>
                <w:color w:val="0070C0"/>
                <w:sz w:val="36"/>
                <w:szCs w:val="36"/>
                <w:lang w:val="en-IN"/>
              </w:rPr>
              <w:t>Manish B</w:t>
            </w:r>
            <w:r w:rsidR="00AC443D" w:rsidRPr="007D0800">
              <w:rPr>
                <w:rFonts w:ascii="Arial" w:hAnsi="Arial" w:cs="Arial"/>
                <w:b/>
                <w:bCs/>
                <w:color w:val="0070C0"/>
                <w:sz w:val="36"/>
                <w:szCs w:val="36"/>
                <w:lang w:val="en-IN"/>
              </w:rPr>
              <w:t>haskar</w:t>
            </w:r>
            <w:r w:rsidRPr="007D0800">
              <w:rPr>
                <w:rFonts w:ascii="Arial" w:hAnsi="Arial" w:cs="Arial"/>
                <w:b/>
                <w:bCs/>
                <w:color w:val="0070C0"/>
                <w:sz w:val="36"/>
                <w:szCs w:val="36"/>
                <w:lang w:val="en-IN"/>
              </w:rPr>
              <w:t xml:space="preserve"> Bonde</w:t>
            </w:r>
          </w:p>
          <w:p w14:paraId="066D5CBA" w14:textId="77777777" w:rsidR="00DD2490" w:rsidRPr="00DD2490" w:rsidRDefault="00DD2490" w:rsidP="00DD2490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70C0"/>
                <w:sz w:val="16"/>
                <w:szCs w:val="16"/>
                <w:lang w:val="en-IN"/>
              </w:rPr>
            </w:pPr>
          </w:p>
          <w:p w14:paraId="5DFC0749" w14:textId="372D89A7" w:rsidR="00B637E6" w:rsidRDefault="00B637E6" w:rsidP="00AC443D">
            <w:pPr>
              <w:spacing w:line="300" w:lineRule="exact"/>
              <w:jc w:val="center"/>
              <w:rPr>
                <w:rFonts w:ascii="Arial" w:hAnsi="Arial" w:cs="Arial"/>
                <w:lang w:val="en-IN"/>
              </w:rPr>
            </w:pPr>
            <w:r w:rsidRPr="00B637E6">
              <w:rPr>
                <w:rFonts w:ascii="Arial" w:hAnsi="Arial" w:cs="Arial"/>
                <w:b/>
                <w:bCs/>
                <w:lang w:val="en-IN"/>
              </w:rPr>
              <w:t>Email:</w:t>
            </w:r>
            <w:r>
              <w:rPr>
                <w:rFonts w:ascii="Arial" w:hAnsi="Arial" w:cs="Arial"/>
                <w:lang w:val="en-IN"/>
              </w:rPr>
              <w:t xml:space="preserve"> </w:t>
            </w:r>
            <w:hyperlink r:id="rId5" w:history="1">
              <w:r w:rsidRPr="0089656E">
                <w:rPr>
                  <w:rStyle w:val="Hyperlink"/>
                  <w:rFonts w:ascii="Arial" w:hAnsi="Arial" w:cs="Arial"/>
                  <w:lang w:val="en-IN"/>
                </w:rPr>
                <w:t>manish.bonde@gmail.com</w:t>
              </w:r>
            </w:hyperlink>
            <w:r>
              <w:rPr>
                <w:rFonts w:ascii="Arial" w:hAnsi="Arial" w:cs="Arial"/>
                <w:b/>
                <w:bCs/>
                <w:lang w:val="en-IN"/>
              </w:rPr>
              <w:t xml:space="preserve"> | Mobile: </w:t>
            </w:r>
            <w:r w:rsidRPr="00B637E6">
              <w:rPr>
                <w:rFonts w:ascii="Arial" w:hAnsi="Arial" w:cs="Arial"/>
                <w:lang w:val="en-IN"/>
              </w:rPr>
              <w:t>9561092232</w:t>
            </w:r>
          </w:p>
          <w:p w14:paraId="6F18EE5C" w14:textId="38E0C7A4" w:rsidR="00AB2239" w:rsidRPr="00DD2490" w:rsidRDefault="00AB2239" w:rsidP="00AB2239">
            <w:pPr>
              <w:spacing w:line="300" w:lineRule="exact"/>
              <w:jc w:val="center"/>
              <w:rPr>
                <w:rFonts w:ascii="Arial" w:hAnsi="Arial" w:cs="Arial"/>
                <w:sz w:val="16"/>
                <w:szCs w:val="16"/>
                <w:lang w:val="en-IN"/>
              </w:rPr>
            </w:pPr>
          </w:p>
        </w:tc>
      </w:tr>
      <w:tr w:rsidR="003F3483" w:rsidRPr="002C5233" w14:paraId="4A5CC69B" w14:textId="77777777" w:rsidTr="00022B52">
        <w:tc>
          <w:tcPr>
            <w:tcW w:w="1132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13" w:type="dxa"/>
              <w:left w:w="0" w:type="dxa"/>
              <w:bottom w:w="57" w:type="dxa"/>
              <w:right w:w="85" w:type="dxa"/>
            </w:tcMar>
            <w:vAlign w:val="center"/>
          </w:tcPr>
          <w:p w14:paraId="7A6D337A" w14:textId="6A7F119B" w:rsidR="003F3483" w:rsidRPr="007D0800" w:rsidRDefault="003F3483">
            <w:pPr>
              <w:rPr>
                <w:rFonts w:ascii="Arial" w:hAnsi="Arial" w:cs="Arial"/>
                <w:b/>
                <w:bCs/>
                <w:color w:val="0070C0"/>
                <w:sz w:val="24"/>
                <w:szCs w:val="24"/>
                <w:lang w:val="en-IN"/>
              </w:rPr>
            </w:pPr>
            <w:r w:rsidRPr="007D0800">
              <w:rPr>
                <w:rFonts w:ascii="Arial" w:hAnsi="Arial" w:cs="Arial"/>
                <w:b/>
                <w:bCs/>
                <w:color w:val="0070C0"/>
                <w:sz w:val="24"/>
                <w:szCs w:val="24"/>
                <w:lang w:val="en-IN"/>
              </w:rPr>
              <w:t>Profile:</w:t>
            </w:r>
          </w:p>
        </w:tc>
      </w:tr>
      <w:tr w:rsidR="00AC443D" w:rsidRPr="00781A58" w14:paraId="10B654B0" w14:textId="77777777" w:rsidTr="00022B52">
        <w:tc>
          <w:tcPr>
            <w:tcW w:w="11322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top w:w="85" w:type="dxa"/>
              <w:left w:w="0" w:type="dxa"/>
              <w:bottom w:w="85" w:type="dxa"/>
            </w:tcMar>
          </w:tcPr>
          <w:p w14:paraId="38758D31" w14:textId="2D00020D" w:rsidR="00634D65" w:rsidRPr="00781A58" w:rsidRDefault="003F3483">
            <w:pPr>
              <w:rPr>
                <w:rFonts w:ascii="Arial" w:hAnsi="Arial" w:cs="Arial"/>
                <w:sz w:val="20"/>
                <w:szCs w:val="20"/>
                <w:lang w:val="en-IN"/>
              </w:rPr>
            </w:pPr>
            <w:r w:rsidRPr="00781A58">
              <w:rPr>
                <w:rFonts w:ascii="Arial" w:hAnsi="Arial" w:cs="Arial"/>
                <w:sz w:val="20"/>
                <w:szCs w:val="20"/>
                <w:lang w:eastAsia="en-IN"/>
              </w:rPr>
              <w:t xml:space="preserve">I have </w:t>
            </w:r>
            <w:r w:rsidRPr="005F35B2">
              <w:rPr>
                <w:rFonts w:ascii="Arial" w:hAnsi="Arial" w:cs="Arial"/>
                <w:b/>
                <w:bCs/>
                <w:sz w:val="20"/>
                <w:szCs w:val="20"/>
                <w:lang w:eastAsia="en-IN"/>
              </w:rPr>
              <w:t>19 years of experience</w:t>
            </w:r>
            <w:r w:rsidRPr="00781A58">
              <w:rPr>
                <w:rFonts w:ascii="Arial" w:hAnsi="Arial" w:cs="Arial"/>
                <w:sz w:val="20"/>
                <w:szCs w:val="20"/>
                <w:lang w:eastAsia="en-IN"/>
              </w:rPr>
              <w:t xml:space="preserve"> in the </w:t>
            </w:r>
            <w:r w:rsidRPr="005F35B2">
              <w:rPr>
                <w:rFonts w:ascii="Arial" w:hAnsi="Arial" w:cs="Arial"/>
                <w:b/>
                <w:bCs/>
                <w:sz w:val="20"/>
                <w:szCs w:val="20"/>
                <w:lang w:eastAsia="en-IN"/>
              </w:rPr>
              <w:t>eLearning domain</w:t>
            </w:r>
            <w:r w:rsidRPr="00781A58">
              <w:rPr>
                <w:rFonts w:ascii="Arial" w:hAnsi="Arial" w:cs="Arial"/>
                <w:sz w:val="20"/>
                <w:szCs w:val="20"/>
                <w:lang w:eastAsia="en-IN"/>
              </w:rPr>
              <w:t xml:space="preserve"> and in which </w:t>
            </w:r>
            <w:r w:rsidRPr="005F35B2">
              <w:rPr>
                <w:rFonts w:ascii="Arial" w:hAnsi="Arial" w:cs="Arial"/>
                <w:b/>
                <w:bCs/>
                <w:sz w:val="20"/>
                <w:szCs w:val="20"/>
                <w:lang w:eastAsia="en-IN"/>
              </w:rPr>
              <w:t>9 years</w:t>
            </w:r>
            <w:r w:rsidRPr="00781A58">
              <w:rPr>
                <w:rFonts w:ascii="Arial" w:hAnsi="Arial" w:cs="Arial"/>
                <w:sz w:val="20"/>
                <w:szCs w:val="20"/>
                <w:lang w:eastAsia="en-IN"/>
              </w:rPr>
              <w:t xml:space="preserve"> as a </w:t>
            </w:r>
            <w:r w:rsidRPr="005F35B2">
              <w:rPr>
                <w:rFonts w:ascii="Arial" w:hAnsi="Arial" w:cs="Arial"/>
                <w:b/>
                <w:bCs/>
                <w:sz w:val="20"/>
                <w:szCs w:val="20"/>
                <w:lang w:eastAsia="en-IN"/>
              </w:rPr>
              <w:t>Frontend Developer</w:t>
            </w:r>
            <w:r w:rsidRPr="00781A58">
              <w:rPr>
                <w:rFonts w:ascii="Arial" w:hAnsi="Arial" w:cs="Arial"/>
                <w:sz w:val="20"/>
                <w:szCs w:val="20"/>
                <w:lang w:eastAsia="en-IN"/>
              </w:rPr>
              <w:t xml:space="preserve">, specializing in creating </w:t>
            </w:r>
            <w:r w:rsidR="005F35B2">
              <w:rPr>
                <w:rFonts w:ascii="Arial" w:hAnsi="Arial" w:cs="Arial"/>
                <w:sz w:val="20"/>
                <w:szCs w:val="20"/>
                <w:lang w:eastAsia="en-IN"/>
              </w:rPr>
              <w:t>interactive</w:t>
            </w:r>
            <w:r w:rsidRPr="00781A58">
              <w:rPr>
                <w:rFonts w:ascii="Arial" w:hAnsi="Arial" w:cs="Arial"/>
                <w:sz w:val="20"/>
                <w:szCs w:val="20"/>
                <w:lang w:eastAsia="en-IN"/>
              </w:rPr>
              <w:t xml:space="preserve"> and user-friendly web applications using </w:t>
            </w:r>
            <w:r w:rsidRPr="00781A58">
              <w:rPr>
                <w:rFonts w:ascii="Arial" w:hAnsi="Arial" w:cs="Arial"/>
                <w:b/>
                <w:bCs/>
                <w:sz w:val="20"/>
                <w:szCs w:val="20"/>
                <w:lang w:eastAsia="en-IN"/>
              </w:rPr>
              <w:t>JavaScript</w:t>
            </w:r>
            <w:r w:rsidRPr="00781A58">
              <w:rPr>
                <w:rFonts w:ascii="Arial" w:hAnsi="Arial" w:cs="Arial"/>
                <w:sz w:val="20"/>
                <w:szCs w:val="20"/>
                <w:lang w:eastAsia="en-IN"/>
              </w:rPr>
              <w:t xml:space="preserve">, </w:t>
            </w:r>
            <w:r w:rsidRPr="00781A58">
              <w:rPr>
                <w:rFonts w:ascii="Arial" w:hAnsi="Arial" w:cs="Arial"/>
                <w:b/>
                <w:bCs/>
                <w:sz w:val="20"/>
                <w:szCs w:val="20"/>
              </w:rPr>
              <w:t>jQuery</w:t>
            </w:r>
            <w:r w:rsidRPr="00781A58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Pr="00781A58">
              <w:rPr>
                <w:rFonts w:ascii="Arial" w:hAnsi="Arial" w:cs="Arial"/>
                <w:b/>
                <w:bCs/>
                <w:sz w:val="20"/>
                <w:szCs w:val="20"/>
                <w:lang w:eastAsia="en-IN"/>
              </w:rPr>
              <w:t>React</w:t>
            </w:r>
            <w:r w:rsidRPr="00781A58">
              <w:rPr>
                <w:rFonts w:ascii="Arial" w:hAnsi="Arial" w:cs="Arial"/>
                <w:sz w:val="20"/>
                <w:szCs w:val="20"/>
                <w:lang w:eastAsia="en-IN"/>
              </w:rPr>
              <w:t xml:space="preserve">, and </w:t>
            </w:r>
            <w:r w:rsidRPr="00781A58">
              <w:rPr>
                <w:rFonts w:ascii="Arial" w:hAnsi="Arial" w:cs="Arial"/>
                <w:b/>
                <w:bCs/>
                <w:sz w:val="20"/>
                <w:szCs w:val="20"/>
                <w:lang w:eastAsia="en-IN"/>
              </w:rPr>
              <w:t>Redux</w:t>
            </w:r>
            <w:r w:rsidRPr="00781A58">
              <w:rPr>
                <w:rFonts w:ascii="Arial" w:hAnsi="Arial" w:cs="Arial"/>
                <w:sz w:val="20"/>
                <w:szCs w:val="20"/>
                <w:lang w:eastAsia="en-IN"/>
              </w:rPr>
              <w:t xml:space="preserve"> to build smooth, responsive </w:t>
            </w:r>
            <w:r w:rsidR="00321B53" w:rsidRPr="00781A58">
              <w:rPr>
                <w:rFonts w:ascii="Arial" w:hAnsi="Arial" w:cs="Arial"/>
                <w:sz w:val="20"/>
                <w:szCs w:val="20"/>
                <w:lang w:eastAsia="en-IN"/>
              </w:rPr>
              <w:t>website</w:t>
            </w:r>
            <w:r w:rsidR="005F35B2">
              <w:rPr>
                <w:rFonts w:ascii="Arial" w:hAnsi="Arial" w:cs="Arial"/>
                <w:sz w:val="20"/>
                <w:szCs w:val="20"/>
                <w:lang w:eastAsia="en-IN"/>
              </w:rPr>
              <w:t>/templates</w:t>
            </w:r>
            <w:r w:rsidRPr="00781A58">
              <w:rPr>
                <w:rFonts w:ascii="Arial" w:hAnsi="Arial" w:cs="Arial"/>
                <w:sz w:val="20"/>
                <w:szCs w:val="20"/>
                <w:lang w:eastAsia="en-IN"/>
              </w:rPr>
              <w:t>.</w:t>
            </w:r>
          </w:p>
        </w:tc>
      </w:tr>
      <w:tr w:rsidR="003F3483" w:rsidRPr="003F3483" w14:paraId="5C7B87E3" w14:textId="77777777" w:rsidTr="00022B52">
        <w:tc>
          <w:tcPr>
            <w:tcW w:w="11322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top w:w="85" w:type="dxa"/>
              <w:left w:w="0" w:type="dxa"/>
              <w:bottom w:w="57" w:type="dxa"/>
            </w:tcMar>
          </w:tcPr>
          <w:p w14:paraId="3E51A033" w14:textId="748918EB" w:rsidR="003F3483" w:rsidRPr="007D0800" w:rsidRDefault="003F3483">
            <w:pPr>
              <w:rPr>
                <w:rFonts w:ascii="Arial" w:hAnsi="Arial" w:cs="Arial"/>
                <w:b/>
                <w:bCs/>
                <w:color w:val="0070C0"/>
                <w:sz w:val="24"/>
                <w:szCs w:val="24"/>
                <w:lang w:val="en-IN"/>
              </w:rPr>
            </w:pPr>
            <w:r w:rsidRPr="007D0800">
              <w:rPr>
                <w:rFonts w:ascii="Arial" w:hAnsi="Arial" w:cs="Arial"/>
                <w:b/>
                <w:bCs/>
                <w:color w:val="0070C0"/>
                <w:sz w:val="24"/>
                <w:szCs w:val="24"/>
                <w:lang w:val="en-IN"/>
              </w:rPr>
              <w:t>Skills:</w:t>
            </w:r>
          </w:p>
        </w:tc>
      </w:tr>
      <w:tr w:rsidR="008233A0" w:rsidRPr="00781A58" w14:paraId="29D25A8B" w14:textId="77777777" w:rsidTr="00022B52">
        <w:trPr>
          <w:trHeight w:val="690"/>
        </w:trPr>
        <w:tc>
          <w:tcPr>
            <w:tcW w:w="7054" w:type="dxa"/>
            <w:tcBorders>
              <w:top w:val="single" w:sz="4" w:space="0" w:color="auto"/>
              <w:bottom w:val="single" w:sz="4" w:space="0" w:color="auto"/>
            </w:tcBorders>
            <w:tcMar>
              <w:top w:w="85" w:type="dxa"/>
              <w:left w:w="0" w:type="dxa"/>
              <w:bottom w:w="85" w:type="dxa"/>
            </w:tcMar>
          </w:tcPr>
          <w:p w14:paraId="484D8FBF" w14:textId="39F56C6C" w:rsidR="008233A0" w:rsidRPr="00781A58" w:rsidRDefault="008233A0" w:rsidP="00634D65">
            <w:pPr>
              <w:rPr>
                <w:rFonts w:ascii="Arial" w:hAnsi="Arial" w:cs="Arial"/>
                <w:sz w:val="20"/>
                <w:szCs w:val="20"/>
                <w:lang w:val="en-IN"/>
              </w:rPr>
            </w:pPr>
            <w:r w:rsidRPr="00781A58">
              <w:rPr>
                <w:rFonts w:ascii="Arial" w:hAnsi="Arial" w:cs="Arial"/>
                <w:b/>
                <w:bCs/>
                <w:sz w:val="20"/>
                <w:szCs w:val="20"/>
                <w:lang w:val="en-IN"/>
              </w:rPr>
              <w:t>Languages</w:t>
            </w:r>
            <w:r w:rsidRPr="00781A58">
              <w:rPr>
                <w:rFonts w:ascii="Arial" w:hAnsi="Arial" w:cs="Arial"/>
                <w:sz w:val="20"/>
                <w:szCs w:val="20"/>
                <w:lang w:val="en-IN"/>
              </w:rPr>
              <w:t>: HTML, CSS, JavaScript</w:t>
            </w:r>
          </w:p>
          <w:p w14:paraId="62905AEB" w14:textId="4B73E3FD" w:rsidR="008233A0" w:rsidRPr="00781A58" w:rsidRDefault="008233A0" w:rsidP="00634D65">
            <w:pPr>
              <w:rPr>
                <w:rFonts w:ascii="Arial" w:hAnsi="Arial" w:cs="Arial"/>
                <w:sz w:val="20"/>
                <w:szCs w:val="20"/>
                <w:lang w:val="en-IN"/>
              </w:rPr>
            </w:pPr>
            <w:r w:rsidRPr="00781A58">
              <w:rPr>
                <w:rFonts w:ascii="Arial" w:hAnsi="Arial" w:cs="Arial"/>
                <w:b/>
                <w:bCs/>
                <w:sz w:val="20"/>
                <w:szCs w:val="20"/>
                <w:lang w:val="en-IN"/>
              </w:rPr>
              <w:t>Frameworks &amp; Libraries:</w:t>
            </w:r>
            <w:r w:rsidRPr="00781A58">
              <w:rPr>
                <w:rFonts w:ascii="Arial" w:hAnsi="Arial" w:cs="Arial"/>
                <w:sz w:val="20"/>
                <w:szCs w:val="20"/>
                <w:lang w:val="en-IN"/>
              </w:rPr>
              <w:t xml:space="preserve"> React, Redux, </w:t>
            </w:r>
            <w:r w:rsidRPr="00781A58">
              <w:rPr>
                <w:rFonts w:ascii="Arial" w:hAnsi="Arial" w:cs="Arial"/>
                <w:sz w:val="20"/>
                <w:szCs w:val="20"/>
              </w:rPr>
              <w:t xml:space="preserve">jQuery, </w:t>
            </w:r>
            <w:r w:rsidRPr="00781A58">
              <w:rPr>
                <w:rFonts w:ascii="Arial" w:hAnsi="Arial" w:cs="Arial"/>
                <w:sz w:val="20"/>
                <w:szCs w:val="20"/>
                <w:lang w:val="en-IN"/>
              </w:rPr>
              <w:t>Tailwind CSS, Bootstrap</w:t>
            </w:r>
          </w:p>
          <w:p w14:paraId="51E1D1B1" w14:textId="77777777" w:rsidR="008233A0" w:rsidRPr="00781A58" w:rsidRDefault="008233A0" w:rsidP="00634D65">
            <w:pPr>
              <w:rPr>
                <w:rFonts w:ascii="Arial" w:hAnsi="Arial" w:cs="Arial"/>
                <w:sz w:val="20"/>
                <w:szCs w:val="20"/>
                <w:lang w:val="en-IN"/>
              </w:rPr>
            </w:pPr>
            <w:r w:rsidRPr="00781A58">
              <w:rPr>
                <w:rFonts w:ascii="Arial" w:hAnsi="Arial" w:cs="Arial"/>
                <w:b/>
                <w:bCs/>
                <w:sz w:val="20"/>
                <w:szCs w:val="20"/>
                <w:lang w:val="en-IN"/>
              </w:rPr>
              <w:t>State Management</w:t>
            </w:r>
            <w:r w:rsidRPr="00781A58">
              <w:rPr>
                <w:rFonts w:ascii="Arial" w:hAnsi="Arial" w:cs="Arial"/>
                <w:sz w:val="20"/>
                <w:szCs w:val="20"/>
                <w:lang w:val="en-IN"/>
              </w:rPr>
              <w:t>: Redux, Context API</w:t>
            </w:r>
          </w:p>
        </w:tc>
        <w:tc>
          <w:tcPr>
            <w:tcW w:w="4268" w:type="dxa"/>
            <w:tcBorders>
              <w:top w:val="single" w:sz="4" w:space="0" w:color="auto"/>
              <w:bottom w:val="single" w:sz="4" w:space="0" w:color="auto"/>
            </w:tcBorders>
          </w:tcPr>
          <w:p w14:paraId="3C4F43F8" w14:textId="64ACBD2A" w:rsidR="008233A0" w:rsidRPr="00781A58" w:rsidRDefault="008233A0" w:rsidP="00634D65">
            <w:pPr>
              <w:rPr>
                <w:rFonts w:ascii="Arial" w:hAnsi="Arial" w:cs="Arial"/>
                <w:sz w:val="20"/>
                <w:szCs w:val="20"/>
                <w:lang w:val="en-IN"/>
              </w:rPr>
            </w:pPr>
            <w:r w:rsidRPr="00781A58">
              <w:rPr>
                <w:rFonts w:ascii="Arial" w:hAnsi="Arial" w:cs="Arial"/>
                <w:b/>
                <w:bCs/>
                <w:sz w:val="20"/>
                <w:szCs w:val="20"/>
                <w:lang w:val="en-IN"/>
              </w:rPr>
              <w:t>Version Control:</w:t>
            </w:r>
            <w:r w:rsidRPr="00781A58">
              <w:rPr>
                <w:rFonts w:ascii="Arial" w:hAnsi="Arial" w:cs="Arial"/>
                <w:sz w:val="20"/>
                <w:szCs w:val="20"/>
                <w:lang w:val="en-IN"/>
              </w:rPr>
              <w:t xml:space="preserve"> SVN, Git, GitHub</w:t>
            </w:r>
          </w:p>
          <w:p w14:paraId="0E03F591" w14:textId="77777777" w:rsidR="008233A0" w:rsidRPr="00781A58" w:rsidRDefault="008233A0" w:rsidP="00634D65">
            <w:pPr>
              <w:rPr>
                <w:rFonts w:ascii="Arial" w:hAnsi="Arial" w:cs="Arial"/>
                <w:sz w:val="20"/>
                <w:szCs w:val="20"/>
                <w:lang w:val="en-IN"/>
              </w:rPr>
            </w:pPr>
            <w:r w:rsidRPr="00781A58">
              <w:rPr>
                <w:rFonts w:ascii="Arial" w:hAnsi="Arial" w:cs="Arial"/>
                <w:b/>
                <w:bCs/>
                <w:sz w:val="20"/>
                <w:szCs w:val="20"/>
                <w:lang w:val="en-IN"/>
              </w:rPr>
              <w:t>Build Tools:</w:t>
            </w:r>
            <w:r w:rsidRPr="00781A58">
              <w:rPr>
                <w:rFonts w:ascii="Arial" w:hAnsi="Arial" w:cs="Arial"/>
                <w:sz w:val="20"/>
                <w:szCs w:val="20"/>
                <w:lang w:val="en-IN"/>
              </w:rPr>
              <w:t xml:space="preserve"> Webpack, Vite, Babel</w:t>
            </w:r>
          </w:p>
          <w:p w14:paraId="655FDDF1" w14:textId="4FA4C5BF" w:rsidR="008233A0" w:rsidRPr="00781A58" w:rsidRDefault="008233A0" w:rsidP="00634D65">
            <w:pPr>
              <w:rPr>
                <w:rFonts w:ascii="Arial" w:hAnsi="Arial" w:cs="Arial"/>
                <w:b/>
                <w:bCs/>
                <w:sz w:val="20"/>
                <w:szCs w:val="20"/>
                <w:lang w:val="en-IN"/>
              </w:rPr>
            </w:pPr>
            <w:r w:rsidRPr="00781A58">
              <w:rPr>
                <w:rFonts w:ascii="Arial" w:hAnsi="Arial" w:cs="Arial"/>
                <w:b/>
                <w:bCs/>
                <w:sz w:val="20"/>
                <w:szCs w:val="20"/>
                <w:lang w:val="en-IN"/>
              </w:rPr>
              <w:t xml:space="preserve">Developer Tools: </w:t>
            </w:r>
            <w:r w:rsidRPr="00781A58">
              <w:rPr>
                <w:rFonts w:ascii="Arial" w:hAnsi="Arial" w:cs="Arial"/>
                <w:sz w:val="20"/>
                <w:szCs w:val="20"/>
                <w:lang w:val="en-IN"/>
              </w:rPr>
              <w:t>VS Code, Notepad++</w:t>
            </w:r>
          </w:p>
        </w:tc>
      </w:tr>
      <w:tr w:rsidR="003F3483" w:rsidRPr="002C5233" w14:paraId="23CE4C1D" w14:textId="77777777" w:rsidTr="00022B52">
        <w:tc>
          <w:tcPr>
            <w:tcW w:w="11322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top w:w="85" w:type="dxa"/>
              <w:left w:w="0" w:type="dxa"/>
              <w:bottom w:w="57" w:type="dxa"/>
            </w:tcMar>
          </w:tcPr>
          <w:p w14:paraId="3DB354F0" w14:textId="666B9BB2" w:rsidR="003F3483" w:rsidRPr="007D0800" w:rsidRDefault="003F3483">
            <w:pPr>
              <w:rPr>
                <w:rFonts w:ascii="Arial" w:hAnsi="Arial" w:cs="Arial"/>
                <w:b/>
                <w:bCs/>
                <w:color w:val="0070C0"/>
                <w:sz w:val="24"/>
                <w:szCs w:val="24"/>
                <w:lang w:val="en-IN"/>
              </w:rPr>
            </w:pPr>
            <w:r w:rsidRPr="007D0800">
              <w:rPr>
                <w:rFonts w:ascii="Arial" w:hAnsi="Arial" w:cs="Arial"/>
                <w:b/>
                <w:bCs/>
                <w:color w:val="0070C0"/>
                <w:sz w:val="24"/>
                <w:szCs w:val="24"/>
                <w:lang w:val="en-IN"/>
              </w:rPr>
              <w:t>Work Experience:</w:t>
            </w:r>
          </w:p>
        </w:tc>
      </w:tr>
      <w:tr w:rsidR="003F3483" w:rsidRPr="00781A58" w14:paraId="1548FFEE" w14:textId="77777777" w:rsidTr="00022B52">
        <w:tc>
          <w:tcPr>
            <w:tcW w:w="11322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top w:w="85" w:type="dxa"/>
              <w:left w:w="0" w:type="dxa"/>
              <w:bottom w:w="57" w:type="dxa"/>
            </w:tcMar>
          </w:tcPr>
          <w:p w14:paraId="3D616030" w14:textId="1BB4F258" w:rsidR="003F3483" w:rsidRPr="007D0800" w:rsidRDefault="002C5F46">
            <w:pPr>
              <w:rPr>
                <w:rFonts w:ascii="Arial" w:hAnsi="Arial" w:cs="Arial"/>
                <w:b/>
                <w:bCs/>
                <w:color w:val="002060"/>
                <w:sz w:val="20"/>
                <w:szCs w:val="20"/>
                <w:lang w:val="en-IN"/>
              </w:rPr>
            </w:pPr>
            <w:r w:rsidRPr="007D0800">
              <w:rPr>
                <w:rFonts w:ascii="Arial" w:hAnsi="Arial" w:cs="Arial"/>
                <w:b/>
                <w:bCs/>
                <w:color w:val="002060"/>
                <w:sz w:val="20"/>
                <w:szCs w:val="20"/>
                <w:lang w:val="en-IN"/>
              </w:rPr>
              <w:t>Upside Learning Solutions Pt. Ltd.</w:t>
            </w:r>
            <w:r w:rsidR="00581EA4" w:rsidRPr="007D0800">
              <w:rPr>
                <w:rFonts w:ascii="Arial" w:hAnsi="Arial" w:cs="Arial"/>
                <w:b/>
                <w:bCs/>
                <w:color w:val="002060"/>
                <w:sz w:val="20"/>
                <w:szCs w:val="20"/>
                <w:lang w:val="en-IN"/>
              </w:rPr>
              <w:t xml:space="preserve"> Pune</w:t>
            </w:r>
            <w:r w:rsidR="00CB3A50" w:rsidRPr="007D0800">
              <w:rPr>
                <w:rFonts w:ascii="Arial" w:hAnsi="Arial" w:cs="Arial"/>
                <w:b/>
                <w:bCs/>
                <w:color w:val="002060"/>
                <w:sz w:val="20"/>
                <w:szCs w:val="20"/>
                <w:lang w:val="en-IN"/>
              </w:rPr>
              <w:t xml:space="preserve"> (A Division of MITR media)</w:t>
            </w:r>
          </w:p>
          <w:p w14:paraId="013D15C1" w14:textId="6586CBDE" w:rsidR="00003F0F" w:rsidRDefault="002C5F46" w:rsidP="00781A58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781A58">
              <w:rPr>
                <w:rFonts w:ascii="Arial" w:hAnsi="Arial" w:cs="Arial"/>
                <w:i/>
                <w:iCs/>
                <w:sz w:val="20"/>
                <w:szCs w:val="20"/>
                <w:lang w:val="en-IN"/>
              </w:rPr>
              <w:t xml:space="preserve">Associate </w:t>
            </w:r>
            <w:r w:rsidR="00B2591C" w:rsidRPr="00781A58">
              <w:rPr>
                <w:rFonts w:ascii="Arial" w:hAnsi="Arial" w:cs="Arial"/>
                <w:i/>
                <w:iCs/>
                <w:sz w:val="20"/>
                <w:szCs w:val="20"/>
                <w:lang w:val="en-IN"/>
              </w:rPr>
              <w:t xml:space="preserve">- </w:t>
            </w:r>
            <w:r w:rsidRPr="00781A58">
              <w:rPr>
                <w:rFonts w:ascii="Arial" w:hAnsi="Arial" w:cs="Arial"/>
                <w:i/>
                <w:iCs/>
                <w:sz w:val="20"/>
                <w:szCs w:val="20"/>
                <w:lang w:val="en-IN"/>
              </w:rPr>
              <w:t xml:space="preserve">Lead </w:t>
            </w:r>
            <w:r w:rsidR="00B2591C" w:rsidRPr="00781A58">
              <w:rPr>
                <w:rFonts w:ascii="Arial" w:hAnsi="Arial" w:cs="Arial"/>
                <w:i/>
                <w:iCs/>
                <w:sz w:val="20"/>
                <w:szCs w:val="20"/>
                <w:lang w:val="en-IN"/>
              </w:rPr>
              <w:t>Technical</w:t>
            </w:r>
            <w:r w:rsidR="00484C39" w:rsidRPr="00781A58">
              <w:rPr>
                <w:rFonts w:ascii="Arial" w:hAnsi="Arial" w:cs="Arial"/>
                <w:i/>
                <w:iCs/>
                <w:sz w:val="20"/>
                <w:szCs w:val="20"/>
                <w:lang w:val="en-IN"/>
              </w:rPr>
              <w:t xml:space="preserve"> [20</w:t>
            </w:r>
            <w:r w:rsidR="00FA1522">
              <w:rPr>
                <w:rFonts w:ascii="Arial" w:hAnsi="Arial" w:cs="Arial"/>
                <w:i/>
                <w:iCs/>
                <w:sz w:val="20"/>
                <w:szCs w:val="20"/>
                <w:lang w:val="en-IN"/>
              </w:rPr>
              <w:t>22</w:t>
            </w:r>
            <w:r w:rsidR="00484C39" w:rsidRPr="00781A58">
              <w:rPr>
                <w:rFonts w:ascii="Arial" w:hAnsi="Arial" w:cs="Arial"/>
                <w:i/>
                <w:iCs/>
                <w:sz w:val="20"/>
                <w:szCs w:val="20"/>
                <w:lang w:val="en-IN"/>
              </w:rPr>
              <w:t xml:space="preserve"> to Present]</w:t>
            </w:r>
            <w:r w:rsidR="006706F5">
              <w:rPr>
                <w:rFonts w:ascii="Arial" w:hAnsi="Arial" w:cs="Arial"/>
                <w:i/>
                <w:iCs/>
                <w:sz w:val="20"/>
                <w:szCs w:val="20"/>
                <w:lang w:val="en-IN"/>
              </w:rPr>
              <w:t xml:space="preserve"> – </w:t>
            </w:r>
            <w:r w:rsidR="003C2EDC" w:rsidRPr="006706F5">
              <w:rPr>
                <w:rFonts w:ascii="Arial" w:hAnsi="Arial" w:cs="Arial"/>
                <w:sz w:val="20"/>
                <w:szCs w:val="20"/>
              </w:rPr>
              <w:t>Mainly</w:t>
            </w:r>
            <w:r w:rsidR="006706F5" w:rsidRPr="006706F5">
              <w:rPr>
                <w:rFonts w:ascii="Arial" w:hAnsi="Arial" w:cs="Arial"/>
                <w:sz w:val="20"/>
                <w:szCs w:val="20"/>
              </w:rPr>
              <w:t xml:space="preserve"> worked </w:t>
            </w:r>
            <w:r w:rsidR="000229E5">
              <w:rPr>
                <w:rFonts w:ascii="Arial" w:hAnsi="Arial" w:cs="Arial"/>
                <w:sz w:val="20"/>
                <w:szCs w:val="20"/>
              </w:rPr>
              <w:t>with</w:t>
            </w:r>
            <w:r w:rsidR="006706F5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6706F5" w:rsidRPr="00354BF3">
              <w:rPr>
                <w:rFonts w:ascii="Arial" w:hAnsi="Arial" w:cs="Arial"/>
                <w:sz w:val="20"/>
                <w:szCs w:val="20"/>
                <w:lang w:eastAsia="en-IN"/>
              </w:rPr>
              <w:t>React, Redux, JavaScript, JSON, HTML and CSS</w:t>
            </w:r>
            <w:r w:rsidR="006706F5" w:rsidRPr="006706F5">
              <w:rPr>
                <w:rFonts w:ascii="Arial" w:hAnsi="Arial" w:cs="Arial"/>
                <w:i/>
                <w:iCs/>
                <w:sz w:val="20"/>
                <w:szCs w:val="20"/>
              </w:rPr>
              <w:t>.</w:t>
            </w:r>
          </w:p>
          <w:p w14:paraId="3D4F0661" w14:textId="77777777" w:rsidR="006706F5" w:rsidRPr="005D1D67" w:rsidRDefault="006706F5" w:rsidP="00781A58">
            <w:pPr>
              <w:rPr>
                <w:rFonts w:ascii="Arial" w:hAnsi="Arial" w:cs="Arial"/>
                <w:sz w:val="10"/>
                <w:szCs w:val="10"/>
                <w:lang w:val="en-IN"/>
              </w:rPr>
            </w:pPr>
          </w:p>
          <w:p w14:paraId="21C2F5B7" w14:textId="30B3F6C3" w:rsidR="00B660FA" w:rsidRPr="00FA1522" w:rsidRDefault="00443868" w:rsidP="00781A58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  <w:lang w:val="en-IN"/>
              </w:rPr>
            </w:pPr>
            <w:r w:rsidRPr="000D1289">
              <w:t>Developed scalable applications using React functional components, resulting in a 25% improvement in performance and a 30% reduction in memory usage.</w:t>
            </w:r>
          </w:p>
          <w:p w14:paraId="7B23DF4C" w14:textId="030E5C9A" w:rsidR="00FA1522" w:rsidRPr="00B660FA" w:rsidRDefault="00443868" w:rsidP="00781A58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  <w:lang w:val="en-IN"/>
              </w:rPr>
            </w:pPr>
            <w:r w:rsidRPr="00A545AB">
              <w:rPr>
                <w:lang w:val="en-IN"/>
              </w:rPr>
              <w:t>Implemented lazy loading and code splitting with React Lazy and Suspense, decreasing initial load time by 40% and enhancing user engagement by 20%.</w:t>
            </w:r>
          </w:p>
          <w:p w14:paraId="7C46DB2F" w14:textId="786A2786" w:rsidR="006F2D4A" w:rsidRPr="006F2D4A" w:rsidRDefault="00187F53" w:rsidP="006F2D4A">
            <w:pPr>
              <w:pStyle w:val="NoSpacing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  <w:lang w:val="en-IN" w:eastAsia="en-IN"/>
              </w:rPr>
            </w:pPr>
            <w:r w:rsidRPr="00A545AB">
              <w:rPr>
                <w:lang w:val="en-IN"/>
              </w:rPr>
              <w:t>Integrated RESTful APIs using Fetch and Axios, reducing data retrieval time by 35% and improving application responsiveness</w:t>
            </w:r>
          </w:p>
          <w:p w14:paraId="05F19D15" w14:textId="29261E03" w:rsidR="00CE3FD4" w:rsidRDefault="008F0801" w:rsidP="006F2D4A">
            <w:pPr>
              <w:pStyle w:val="NoSpacing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  <w:lang w:val="en-IN" w:eastAsia="en-IN"/>
              </w:rPr>
            </w:pPr>
            <w:r w:rsidRPr="00A545AB">
              <w:rPr>
                <w:lang w:val="en-IN"/>
              </w:rPr>
              <w:t>Managed asynchronous operations using Promises and async/await, cutting down error rates by 15% and boosting data processing efficiency by 25%.</w:t>
            </w:r>
          </w:p>
          <w:p w14:paraId="33EC67A0" w14:textId="6D163E43" w:rsidR="00CE3FD4" w:rsidRDefault="00F47E6C" w:rsidP="00CE3FD4">
            <w:pPr>
              <w:pStyle w:val="NoSpacing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  <w:lang w:val="en-IN" w:eastAsia="en-IN"/>
              </w:rPr>
            </w:pPr>
            <w:r w:rsidRPr="00A545AB">
              <w:rPr>
                <w:lang w:val="en-IN"/>
              </w:rPr>
              <w:t>Configured project bundling with Webpack, Babel, and Vite, leading to a 20% decrease in bundle size and faster deployment cycles on Netlify and Firebase.</w:t>
            </w:r>
          </w:p>
          <w:p w14:paraId="491E9C77" w14:textId="2200B79B" w:rsidR="00CE3FD4" w:rsidRPr="00040507" w:rsidRDefault="00201E07" w:rsidP="00CE3FD4">
            <w:pPr>
              <w:pStyle w:val="NoSpacing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  <w:lang w:val="en-IN" w:eastAsia="en-IN"/>
              </w:rPr>
            </w:pPr>
            <w:r w:rsidRPr="00A545AB">
              <w:rPr>
                <w:lang w:val="en-IN"/>
              </w:rPr>
              <w:t>Authored reusable code modules, reducing development time for new features by 30% and minimizing maintenance overhead.</w:t>
            </w:r>
          </w:p>
          <w:p w14:paraId="5B1B8666" w14:textId="49FFD7A3" w:rsidR="00040507" w:rsidRPr="00CE3FD4" w:rsidRDefault="00040507" w:rsidP="00CE3FD4">
            <w:pPr>
              <w:pStyle w:val="NoSpacing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  <w:lang w:val="en-IN" w:eastAsia="en-IN"/>
              </w:rPr>
            </w:pPr>
            <w:r w:rsidRPr="00A545AB">
              <w:rPr>
                <w:lang w:val="en-IN"/>
              </w:rPr>
              <w:t>Developed JavaScript utilities to automate repetitive tasks, saving the team approximately 10 hours per week.</w:t>
            </w:r>
          </w:p>
          <w:p w14:paraId="57EF602A" w14:textId="02D09FAC" w:rsidR="00040507" w:rsidRPr="00F056A2" w:rsidRDefault="00040507" w:rsidP="00040507">
            <w:pPr>
              <w:pStyle w:val="NoSpacing"/>
              <w:rPr>
                <w:rFonts w:ascii="Arial" w:hAnsi="Arial" w:cs="Arial"/>
                <w:sz w:val="10"/>
                <w:szCs w:val="10"/>
                <w:lang w:val="en-IN" w:eastAsia="en-IN"/>
              </w:rPr>
            </w:pPr>
          </w:p>
        </w:tc>
      </w:tr>
      <w:tr w:rsidR="00AE1416" w:rsidRPr="002C5233" w14:paraId="035E3748" w14:textId="77777777" w:rsidTr="00022B52">
        <w:tc>
          <w:tcPr>
            <w:tcW w:w="11322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top w:w="85" w:type="dxa"/>
              <w:left w:w="0" w:type="dxa"/>
              <w:bottom w:w="57" w:type="dxa"/>
            </w:tcMar>
          </w:tcPr>
          <w:p w14:paraId="2D083FAB" w14:textId="77777777" w:rsidR="00BB16B0" w:rsidRPr="007D0800" w:rsidRDefault="00BB16B0" w:rsidP="00BB16B0">
            <w:pPr>
              <w:rPr>
                <w:rFonts w:ascii="Arial" w:hAnsi="Arial" w:cs="Arial"/>
                <w:b/>
                <w:bCs/>
                <w:color w:val="002060"/>
                <w:sz w:val="20"/>
                <w:szCs w:val="20"/>
                <w:lang w:val="en-IN"/>
              </w:rPr>
            </w:pPr>
            <w:r w:rsidRPr="007D0800">
              <w:rPr>
                <w:rFonts w:ascii="Arial" w:hAnsi="Arial" w:cs="Arial"/>
                <w:b/>
                <w:bCs/>
                <w:color w:val="002060"/>
                <w:sz w:val="20"/>
                <w:szCs w:val="20"/>
                <w:lang w:val="en-IN"/>
              </w:rPr>
              <w:t>Upside Learning Solutions Pt. Ltd. Pune</w:t>
            </w:r>
          </w:p>
          <w:p w14:paraId="307F5398" w14:textId="46E3A429" w:rsidR="00BB16B0" w:rsidRDefault="00BB16B0" w:rsidP="00BB16B0">
            <w:pPr>
              <w:rPr>
                <w:rFonts w:ascii="Arial" w:hAnsi="Arial" w:cs="Arial"/>
                <w:i/>
                <w:iCs/>
                <w:sz w:val="20"/>
                <w:szCs w:val="20"/>
                <w:lang w:val="en-IN"/>
              </w:rPr>
            </w:pPr>
            <w:r w:rsidRPr="00781A58">
              <w:rPr>
                <w:rFonts w:ascii="Arial" w:hAnsi="Arial" w:cs="Arial"/>
                <w:i/>
                <w:iCs/>
                <w:sz w:val="20"/>
                <w:szCs w:val="20"/>
                <w:lang w:val="en-IN"/>
              </w:rPr>
              <w:t>Associate - Lead Technical [20</w:t>
            </w:r>
            <w:r>
              <w:rPr>
                <w:rFonts w:ascii="Arial" w:hAnsi="Arial" w:cs="Arial"/>
                <w:i/>
                <w:iCs/>
                <w:sz w:val="20"/>
                <w:szCs w:val="20"/>
                <w:lang w:val="en-IN"/>
              </w:rPr>
              <w:t>1</w:t>
            </w:r>
            <w:r w:rsidR="00E733BF">
              <w:rPr>
                <w:rFonts w:ascii="Arial" w:hAnsi="Arial" w:cs="Arial"/>
                <w:i/>
                <w:iCs/>
                <w:sz w:val="20"/>
                <w:szCs w:val="20"/>
                <w:lang w:val="en-IN"/>
              </w:rPr>
              <w:t>6</w:t>
            </w:r>
            <w:r w:rsidRPr="00781A58">
              <w:rPr>
                <w:rFonts w:ascii="Arial" w:hAnsi="Arial" w:cs="Arial"/>
                <w:i/>
                <w:iCs/>
                <w:sz w:val="20"/>
                <w:szCs w:val="20"/>
                <w:lang w:val="en-IN"/>
              </w:rPr>
              <w:t xml:space="preserve"> to </w:t>
            </w:r>
            <w:r>
              <w:rPr>
                <w:rFonts w:ascii="Arial" w:hAnsi="Arial" w:cs="Arial"/>
                <w:i/>
                <w:iCs/>
                <w:sz w:val="20"/>
                <w:szCs w:val="20"/>
                <w:lang w:val="en-IN"/>
              </w:rPr>
              <w:t>2022</w:t>
            </w:r>
            <w:r w:rsidRPr="00781A58">
              <w:rPr>
                <w:rFonts w:ascii="Arial" w:hAnsi="Arial" w:cs="Arial"/>
                <w:i/>
                <w:iCs/>
                <w:sz w:val="20"/>
                <w:szCs w:val="20"/>
                <w:lang w:val="en-IN"/>
              </w:rPr>
              <w:t>]</w:t>
            </w:r>
            <w:r w:rsidR="006706F5">
              <w:rPr>
                <w:rFonts w:ascii="Arial" w:hAnsi="Arial" w:cs="Arial"/>
                <w:i/>
                <w:iCs/>
                <w:sz w:val="20"/>
                <w:szCs w:val="20"/>
                <w:lang w:val="en-IN"/>
              </w:rPr>
              <w:t xml:space="preserve"> - </w:t>
            </w:r>
            <w:r w:rsidR="003C2EDC" w:rsidRPr="006706F5">
              <w:rPr>
                <w:rFonts w:ascii="Arial" w:hAnsi="Arial" w:cs="Arial"/>
                <w:sz w:val="20"/>
                <w:szCs w:val="20"/>
              </w:rPr>
              <w:t>Mainly</w:t>
            </w:r>
            <w:r w:rsidR="006706F5" w:rsidRPr="006706F5">
              <w:rPr>
                <w:rFonts w:ascii="Arial" w:hAnsi="Arial" w:cs="Arial"/>
                <w:sz w:val="20"/>
                <w:szCs w:val="20"/>
              </w:rPr>
              <w:t xml:space="preserve"> worked </w:t>
            </w:r>
            <w:r w:rsidR="000229E5">
              <w:rPr>
                <w:rFonts w:ascii="Arial" w:hAnsi="Arial" w:cs="Arial"/>
                <w:sz w:val="20"/>
                <w:szCs w:val="20"/>
              </w:rPr>
              <w:t>with</w:t>
            </w:r>
            <w:r w:rsidR="003C2EDC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6706F5" w:rsidRPr="00354BF3">
              <w:rPr>
                <w:rFonts w:ascii="Arial" w:hAnsi="Arial" w:cs="Arial"/>
                <w:sz w:val="20"/>
                <w:szCs w:val="20"/>
                <w:lang w:eastAsia="en-IN"/>
              </w:rPr>
              <w:t xml:space="preserve">JavaScript, </w:t>
            </w:r>
            <w:r w:rsidR="006706F5">
              <w:rPr>
                <w:rFonts w:ascii="Arial" w:hAnsi="Arial" w:cs="Arial"/>
                <w:sz w:val="20"/>
                <w:szCs w:val="20"/>
                <w:lang w:eastAsia="en-IN"/>
              </w:rPr>
              <w:t xml:space="preserve">jQuery, </w:t>
            </w:r>
            <w:r w:rsidR="006706F5" w:rsidRPr="00354BF3">
              <w:rPr>
                <w:rFonts w:ascii="Arial" w:hAnsi="Arial" w:cs="Arial"/>
                <w:sz w:val="20"/>
                <w:szCs w:val="20"/>
                <w:lang w:eastAsia="en-IN"/>
              </w:rPr>
              <w:t>JSON, HTML and CSS</w:t>
            </w:r>
          </w:p>
          <w:p w14:paraId="0BA1D984" w14:textId="77777777" w:rsidR="005D1D67" w:rsidRPr="005D1D67" w:rsidRDefault="005D1D67" w:rsidP="00BB16B0">
            <w:pPr>
              <w:rPr>
                <w:rFonts w:ascii="Arial" w:hAnsi="Arial" w:cs="Arial"/>
                <w:sz w:val="8"/>
                <w:szCs w:val="8"/>
                <w:lang w:val="en-IN"/>
              </w:rPr>
            </w:pPr>
          </w:p>
          <w:p w14:paraId="248ED824" w14:textId="77777777" w:rsidR="00255B68" w:rsidRPr="00255B68" w:rsidRDefault="00255B68" w:rsidP="00255B68">
            <w:pPr>
              <w:pStyle w:val="NoSpacing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  <w:lang w:val="en-IN" w:eastAsia="en-IN"/>
              </w:rPr>
            </w:pPr>
            <w:r w:rsidRPr="00255B68">
              <w:rPr>
                <w:rFonts w:ascii="Arial" w:hAnsi="Arial" w:cs="Arial"/>
                <w:sz w:val="20"/>
                <w:szCs w:val="20"/>
                <w:lang w:val="en-IN" w:eastAsia="en-IN"/>
              </w:rPr>
              <w:t>Developed responsive frameworks, improving loading time by 40% and client satisfaction by 90%.</w:t>
            </w:r>
          </w:p>
          <w:p w14:paraId="17069427" w14:textId="77777777" w:rsidR="00255B68" w:rsidRPr="00255B68" w:rsidRDefault="00255B68" w:rsidP="00255B68">
            <w:pPr>
              <w:pStyle w:val="NoSpacing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  <w:lang w:val="en-IN" w:eastAsia="en-IN"/>
              </w:rPr>
            </w:pPr>
            <w:r w:rsidRPr="00255B68">
              <w:rPr>
                <w:rFonts w:ascii="Arial" w:hAnsi="Arial" w:cs="Arial"/>
                <w:sz w:val="20"/>
                <w:szCs w:val="20"/>
                <w:lang w:val="en-IN" w:eastAsia="en-IN"/>
              </w:rPr>
              <w:t>Conducted knowledge-sharing sessions, increasing team productivity by 20% and reducing development time by 1 full day per module.</w:t>
            </w:r>
          </w:p>
          <w:p w14:paraId="726E630C" w14:textId="2E9940D3" w:rsidR="00255B68" w:rsidRPr="00255B68" w:rsidRDefault="00255B68" w:rsidP="00255B68">
            <w:pPr>
              <w:pStyle w:val="NoSpacing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  <w:lang w:val="en-IN" w:eastAsia="en-IN"/>
              </w:rPr>
            </w:pPr>
            <w:r w:rsidRPr="00255B68">
              <w:rPr>
                <w:rFonts w:ascii="Arial" w:hAnsi="Arial" w:cs="Arial"/>
                <w:sz w:val="20"/>
                <w:szCs w:val="20"/>
                <w:lang w:val="en-IN" w:eastAsia="en-IN"/>
              </w:rPr>
              <w:t>Reviewed and optimized course pages, reducing QA cycles by 35%</w:t>
            </w:r>
            <w:r>
              <w:rPr>
                <w:rFonts w:ascii="Arial" w:hAnsi="Arial" w:cs="Arial"/>
                <w:sz w:val="20"/>
                <w:szCs w:val="20"/>
                <w:lang w:val="en-IN" w:eastAsia="en-IN"/>
              </w:rPr>
              <w:t>.</w:t>
            </w:r>
          </w:p>
          <w:p w14:paraId="0FDABD1F" w14:textId="77777777" w:rsidR="00255B68" w:rsidRPr="00255B68" w:rsidRDefault="00255B68" w:rsidP="00255B68">
            <w:pPr>
              <w:pStyle w:val="NoSpacing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  <w:lang w:val="en-IN" w:eastAsia="en-IN"/>
              </w:rPr>
            </w:pPr>
            <w:r w:rsidRPr="00255B68">
              <w:rPr>
                <w:rFonts w:ascii="Arial" w:hAnsi="Arial" w:cs="Arial"/>
                <w:sz w:val="20"/>
                <w:szCs w:val="20"/>
                <w:lang w:val="en-IN" w:eastAsia="en-IN"/>
              </w:rPr>
              <w:t>Provided technical support, resolving issues 50% faster, and increasing team efficiency by 25%.</w:t>
            </w:r>
          </w:p>
          <w:p w14:paraId="5596082E" w14:textId="671DFE9A" w:rsidR="00255B68" w:rsidRPr="00255B68" w:rsidRDefault="00255B68" w:rsidP="00255B68">
            <w:pPr>
              <w:pStyle w:val="NoSpacing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  <w:lang w:val="en-IN" w:eastAsia="en-IN"/>
              </w:rPr>
            </w:pPr>
            <w:r w:rsidRPr="00255B68">
              <w:rPr>
                <w:rFonts w:ascii="Arial" w:hAnsi="Arial" w:cs="Arial"/>
                <w:sz w:val="20"/>
                <w:szCs w:val="20"/>
                <w:lang w:val="en-IN" w:eastAsia="en-IN"/>
              </w:rPr>
              <w:t xml:space="preserve">Defined project-level guidelines and templates, improving delivery timelines by 30% and reducing code conflicts by </w:t>
            </w:r>
            <w:r>
              <w:rPr>
                <w:rFonts w:ascii="Arial" w:hAnsi="Arial" w:cs="Arial"/>
                <w:sz w:val="20"/>
                <w:szCs w:val="20"/>
                <w:lang w:val="en-IN" w:eastAsia="en-IN"/>
              </w:rPr>
              <w:t>25</w:t>
            </w:r>
            <w:r w:rsidRPr="00255B68">
              <w:rPr>
                <w:rFonts w:ascii="Arial" w:hAnsi="Arial" w:cs="Arial"/>
                <w:sz w:val="20"/>
                <w:szCs w:val="20"/>
                <w:lang w:val="en-IN" w:eastAsia="en-IN"/>
              </w:rPr>
              <w:t>%.</w:t>
            </w:r>
          </w:p>
          <w:p w14:paraId="77C4B635" w14:textId="62F2C9F8" w:rsidR="00255B68" w:rsidRPr="00255B68" w:rsidRDefault="0064084B" w:rsidP="00255B68">
            <w:pPr>
              <w:pStyle w:val="NoSpacing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  <w:lang w:val="en-IN" w:eastAsia="en-IN"/>
              </w:rPr>
            </w:pPr>
            <w:r w:rsidRPr="0064084B">
              <w:rPr>
                <w:rFonts w:ascii="Arial" w:hAnsi="Arial" w:cs="Arial"/>
                <w:sz w:val="20"/>
                <w:szCs w:val="20"/>
                <w:lang w:eastAsia="en-IN"/>
              </w:rPr>
              <w:t>Collaborated with senior team members to identify project-level challenges and implemented strategic solutions, reducing future risks by 20% and improving project stability</w:t>
            </w:r>
            <w:r>
              <w:rPr>
                <w:rFonts w:ascii="Arial" w:hAnsi="Arial" w:cs="Arial"/>
                <w:sz w:val="20"/>
                <w:szCs w:val="20"/>
                <w:lang w:eastAsia="en-IN"/>
              </w:rPr>
              <w:t>.</w:t>
            </w:r>
          </w:p>
          <w:p w14:paraId="6C68C409" w14:textId="77777777" w:rsidR="0064084B" w:rsidRPr="0064084B" w:rsidRDefault="0064084B" w:rsidP="0064084B">
            <w:pPr>
              <w:pStyle w:val="NoSpacing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  <w:lang w:val="en-IN" w:eastAsia="en-IN"/>
              </w:rPr>
            </w:pPr>
            <w:r w:rsidRPr="0064084B">
              <w:rPr>
                <w:rFonts w:ascii="Arial" w:hAnsi="Arial" w:cs="Arial"/>
                <w:sz w:val="20"/>
                <w:szCs w:val="20"/>
                <w:lang w:val="en-IN" w:eastAsia="en-IN"/>
              </w:rPr>
              <w:t>Effectively handled client queries, ensured timely project delivery, and contributed to gaining additional projects from the client.</w:t>
            </w:r>
          </w:p>
          <w:p w14:paraId="69A894B8" w14:textId="505EF295" w:rsidR="00354BF3" w:rsidRPr="00F056A2" w:rsidRDefault="00354BF3" w:rsidP="0064084B">
            <w:pPr>
              <w:pStyle w:val="NoSpacing"/>
              <w:ind w:left="720"/>
              <w:rPr>
                <w:rFonts w:ascii="Arial" w:hAnsi="Arial" w:cs="Arial"/>
                <w:sz w:val="10"/>
                <w:szCs w:val="10"/>
                <w:lang w:val="en-IN" w:eastAsia="en-IN"/>
              </w:rPr>
            </w:pPr>
          </w:p>
        </w:tc>
      </w:tr>
      <w:tr w:rsidR="00AE1416" w:rsidRPr="002C5233" w14:paraId="12FFF4A6" w14:textId="77777777" w:rsidTr="00022B52">
        <w:trPr>
          <w:trHeight w:val="236"/>
        </w:trPr>
        <w:tc>
          <w:tcPr>
            <w:tcW w:w="11322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top w:w="85" w:type="dxa"/>
              <w:left w:w="0" w:type="dxa"/>
              <w:bottom w:w="57" w:type="dxa"/>
            </w:tcMar>
          </w:tcPr>
          <w:p w14:paraId="19DB617D" w14:textId="57683682" w:rsidR="00AE1416" w:rsidRPr="007D0800" w:rsidRDefault="00AE1416" w:rsidP="00AE1416">
            <w:pPr>
              <w:rPr>
                <w:rFonts w:ascii="Arial" w:hAnsi="Arial" w:cs="Arial"/>
                <w:b/>
                <w:bCs/>
                <w:color w:val="002060"/>
                <w:sz w:val="20"/>
                <w:szCs w:val="20"/>
                <w:lang w:val="en-IN"/>
              </w:rPr>
            </w:pPr>
            <w:r w:rsidRPr="007D0800">
              <w:rPr>
                <w:rFonts w:ascii="Arial" w:hAnsi="Arial" w:cs="Arial"/>
                <w:b/>
                <w:bCs/>
                <w:color w:val="002060"/>
                <w:sz w:val="20"/>
                <w:szCs w:val="20"/>
                <w:lang w:val="en-IN"/>
              </w:rPr>
              <w:t>Upside Learning Solutions Pt. Ltd.</w:t>
            </w:r>
            <w:r w:rsidR="00AB2239" w:rsidRPr="007D0800">
              <w:rPr>
                <w:rFonts w:ascii="Arial" w:hAnsi="Arial" w:cs="Arial"/>
                <w:b/>
                <w:bCs/>
                <w:color w:val="002060"/>
                <w:sz w:val="20"/>
                <w:szCs w:val="20"/>
                <w:lang w:val="en-IN"/>
              </w:rPr>
              <w:t xml:space="preserve"> Pun</w:t>
            </w:r>
            <w:r w:rsidR="004573B9" w:rsidRPr="007D0800">
              <w:rPr>
                <w:rFonts w:ascii="Arial" w:hAnsi="Arial" w:cs="Arial"/>
                <w:b/>
                <w:bCs/>
                <w:color w:val="002060"/>
                <w:sz w:val="20"/>
                <w:szCs w:val="20"/>
                <w:lang w:val="en-IN"/>
              </w:rPr>
              <w:t>e</w:t>
            </w:r>
          </w:p>
          <w:p w14:paraId="684F240D" w14:textId="595EF346" w:rsidR="00CB3A50" w:rsidRDefault="003C2EDC" w:rsidP="000229E5">
            <w:pPr>
              <w:rPr>
                <w:rFonts w:ascii="Arial" w:hAnsi="Arial" w:cs="Arial"/>
                <w:i/>
                <w:iCs/>
                <w:sz w:val="20"/>
                <w:szCs w:val="20"/>
                <w:lang w:val="en-IN" w:eastAsia="en-IN"/>
              </w:rPr>
            </w:pPr>
            <w:r w:rsidRPr="003C2EDC">
              <w:rPr>
                <w:rFonts w:ascii="Arial" w:hAnsi="Arial" w:cs="Arial"/>
                <w:i/>
                <w:iCs/>
                <w:sz w:val="20"/>
                <w:szCs w:val="20"/>
                <w:lang w:val="en-IN" w:eastAsia="en-IN"/>
              </w:rPr>
              <w:t>S</w:t>
            </w:r>
            <w:r w:rsidR="00484C39" w:rsidRPr="003C2EDC">
              <w:rPr>
                <w:rFonts w:ascii="Arial" w:hAnsi="Arial" w:cs="Arial"/>
                <w:i/>
                <w:iCs/>
                <w:sz w:val="20"/>
                <w:szCs w:val="20"/>
                <w:lang w:val="en-IN" w:eastAsia="en-IN"/>
              </w:rPr>
              <w:t xml:space="preserve">r. </w:t>
            </w:r>
            <w:r w:rsidR="00CB3A50">
              <w:rPr>
                <w:rFonts w:ascii="Arial" w:hAnsi="Arial" w:cs="Arial"/>
                <w:i/>
                <w:iCs/>
                <w:sz w:val="20"/>
                <w:szCs w:val="20"/>
                <w:lang w:val="en-IN" w:eastAsia="en-IN"/>
              </w:rPr>
              <w:t xml:space="preserve">Multimedia </w:t>
            </w:r>
            <w:r w:rsidR="00484C39" w:rsidRPr="003C2EDC">
              <w:rPr>
                <w:rFonts w:ascii="Arial" w:hAnsi="Arial" w:cs="Arial"/>
                <w:i/>
                <w:iCs/>
                <w:sz w:val="20"/>
                <w:szCs w:val="20"/>
                <w:lang w:val="en-IN" w:eastAsia="en-IN"/>
              </w:rPr>
              <w:t>Developer</w:t>
            </w:r>
            <w:r w:rsidRPr="003C2EDC">
              <w:rPr>
                <w:rFonts w:ascii="Arial" w:hAnsi="Arial" w:cs="Arial"/>
                <w:i/>
                <w:iCs/>
                <w:sz w:val="20"/>
                <w:szCs w:val="20"/>
                <w:lang w:val="en-IN" w:eastAsia="en-IN"/>
              </w:rPr>
              <w:t xml:space="preserve"> [200</w:t>
            </w:r>
            <w:r w:rsidR="00CB3A50">
              <w:rPr>
                <w:rFonts w:ascii="Arial" w:hAnsi="Arial" w:cs="Arial"/>
                <w:i/>
                <w:iCs/>
                <w:sz w:val="20"/>
                <w:szCs w:val="20"/>
                <w:lang w:val="en-IN" w:eastAsia="en-IN"/>
              </w:rPr>
              <w:t>5</w:t>
            </w:r>
            <w:r w:rsidRPr="003C2EDC">
              <w:rPr>
                <w:rFonts w:ascii="Arial" w:hAnsi="Arial" w:cs="Arial"/>
                <w:i/>
                <w:iCs/>
                <w:sz w:val="20"/>
                <w:szCs w:val="20"/>
                <w:lang w:val="en-IN" w:eastAsia="en-IN"/>
              </w:rPr>
              <w:t xml:space="preserve"> – 201</w:t>
            </w:r>
            <w:r w:rsidR="00E733BF">
              <w:rPr>
                <w:rFonts w:ascii="Arial" w:hAnsi="Arial" w:cs="Arial"/>
                <w:i/>
                <w:iCs/>
                <w:sz w:val="20"/>
                <w:szCs w:val="20"/>
                <w:lang w:val="en-IN" w:eastAsia="en-IN"/>
              </w:rPr>
              <w:t>6</w:t>
            </w:r>
            <w:r w:rsidRPr="003C2EDC">
              <w:rPr>
                <w:rFonts w:ascii="Arial" w:hAnsi="Arial" w:cs="Arial"/>
                <w:i/>
                <w:iCs/>
                <w:sz w:val="20"/>
                <w:szCs w:val="20"/>
                <w:lang w:val="en-IN" w:eastAsia="en-IN"/>
              </w:rPr>
              <w:t>]</w:t>
            </w:r>
            <w:r w:rsidR="00CB3A50">
              <w:rPr>
                <w:rFonts w:ascii="Arial" w:hAnsi="Arial" w:cs="Arial"/>
                <w:i/>
                <w:iCs/>
                <w:sz w:val="20"/>
                <w:szCs w:val="20"/>
                <w:lang w:val="en-IN" w:eastAsia="en-IN"/>
              </w:rPr>
              <w:t xml:space="preserve"> – Mainly worked </w:t>
            </w:r>
            <w:r w:rsidR="000229E5">
              <w:rPr>
                <w:rFonts w:ascii="Arial" w:hAnsi="Arial" w:cs="Arial"/>
                <w:i/>
                <w:iCs/>
                <w:sz w:val="20"/>
                <w:szCs w:val="20"/>
                <w:lang w:val="en-IN" w:eastAsia="en-IN"/>
              </w:rPr>
              <w:t>with</w:t>
            </w:r>
            <w:r w:rsidR="00CB3A50">
              <w:rPr>
                <w:rFonts w:ascii="Arial" w:hAnsi="Arial" w:cs="Arial"/>
                <w:i/>
                <w:iCs/>
                <w:sz w:val="20"/>
                <w:szCs w:val="20"/>
                <w:lang w:val="en-IN" w:eastAsia="en-IN"/>
              </w:rPr>
              <w:t xml:space="preserve"> Flash ActionScript</w:t>
            </w:r>
            <w:r w:rsidR="000229E5">
              <w:rPr>
                <w:rFonts w:ascii="Arial" w:hAnsi="Arial" w:cs="Arial"/>
                <w:i/>
                <w:iCs/>
                <w:sz w:val="20"/>
                <w:szCs w:val="20"/>
                <w:lang w:val="en-IN" w:eastAsia="en-IN"/>
              </w:rPr>
              <w:t>, XML</w:t>
            </w:r>
            <w:r w:rsidR="00CB3A50">
              <w:rPr>
                <w:rFonts w:ascii="Arial" w:hAnsi="Arial" w:cs="Arial"/>
                <w:i/>
                <w:iCs/>
                <w:sz w:val="20"/>
                <w:szCs w:val="20"/>
                <w:lang w:val="en-IN" w:eastAsia="en-IN"/>
              </w:rPr>
              <w:t xml:space="preserve"> and eLearning tools</w:t>
            </w:r>
          </w:p>
          <w:p w14:paraId="42CE7992" w14:textId="77777777" w:rsidR="000229E5" w:rsidRPr="000229E5" w:rsidRDefault="000229E5" w:rsidP="000229E5">
            <w:pPr>
              <w:rPr>
                <w:rFonts w:ascii="Arial" w:hAnsi="Arial" w:cs="Arial"/>
                <w:i/>
                <w:iCs/>
                <w:sz w:val="10"/>
                <w:szCs w:val="10"/>
                <w:lang w:val="en-IN" w:eastAsia="en-IN"/>
              </w:rPr>
            </w:pPr>
          </w:p>
          <w:p w14:paraId="4D4E82D5" w14:textId="77777777" w:rsidR="000229E5" w:rsidRDefault="000229E5" w:rsidP="000229E5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i/>
                <w:iCs/>
                <w:sz w:val="20"/>
                <w:szCs w:val="20"/>
                <w:lang w:val="en-IN" w:eastAsia="en-IN"/>
              </w:rPr>
            </w:pPr>
            <w:r w:rsidRPr="000229E5">
              <w:rPr>
                <w:rFonts w:ascii="Arial" w:hAnsi="Arial" w:cs="Arial"/>
                <w:i/>
                <w:iCs/>
                <w:sz w:val="20"/>
                <w:szCs w:val="20"/>
                <w:lang w:val="en-IN" w:eastAsia="en-IN"/>
              </w:rPr>
              <w:t>Developed interactive templates using ActionScript and XML for data integration.</w:t>
            </w:r>
          </w:p>
          <w:p w14:paraId="66498625" w14:textId="77777777" w:rsidR="000229E5" w:rsidRDefault="000229E5" w:rsidP="000229E5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i/>
                <w:iCs/>
                <w:sz w:val="20"/>
                <w:szCs w:val="20"/>
                <w:lang w:val="en-IN" w:eastAsia="en-IN"/>
              </w:rPr>
            </w:pPr>
            <w:r w:rsidRPr="000229E5">
              <w:rPr>
                <w:rFonts w:ascii="Arial" w:hAnsi="Arial" w:cs="Arial"/>
                <w:i/>
                <w:iCs/>
                <w:sz w:val="20"/>
                <w:szCs w:val="20"/>
                <w:lang w:val="en-IN" w:eastAsia="en-IN"/>
              </w:rPr>
              <w:t>Created eLearning courses using various eLearning authoring tools.</w:t>
            </w:r>
          </w:p>
          <w:p w14:paraId="44D74F09" w14:textId="36B4B347" w:rsidR="00F056A2" w:rsidRPr="00F056A2" w:rsidRDefault="00F056A2" w:rsidP="00F056A2">
            <w:pPr>
              <w:rPr>
                <w:rFonts w:ascii="Arial" w:hAnsi="Arial" w:cs="Arial"/>
                <w:sz w:val="10"/>
                <w:szCs w:val="10"/>
                <w:lang w:val="en-IN" w:eastAsia="en-IN"/>
              </w:rPr>
            </w:pPr>
          </w:p>
        </w:tc>
      </w:tr>
      <w:tr w:rsidR="00CB3A50" w:rsidRPr="002C5233" w14:paraId="730A27BF" w14:textId="77777777" w:rsidTr="00022B52">
        <w:trPr>
          <w:trHeight w:val="125"/>
        </w:trPr>
        <w:tc>
          <w:tcPr>
            <w:tcW w:w="11322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top w:w="85" w:type="dxa"/>
              <w:left w:w="0" w:type="dxa"/>
              <w:bottom w:w="57" w:type="dxa"/>
            </w:tcMar>
          </w:tcPr>
          <w:p w14:paraId="407F69C9" w14:textId="0B2823A9" w:rsidR="00036723" w:rsidRPr="007D0800" w:rsidRDefault="00036723" w:rsidP="00036723">
            <w:pPr>
              <w:rPr>
                <w:rFonts w:ascii="Arial" w:hAnsi="Arial" w:cs="Arial"/>
                <w:b/>
                <w:bCs/>
                <w:color w:val="0070C0"/>
                <w:sz w:val="24"/>
                <w:szCs w:val="24"/>
                <w:lang w:val="en-IN"/>
              </w:rPr>
            </w:pPr>
            <w:r w:rsidRPr="007D0800">
              <w:rPr>
                <w:rFonts w:ascii="Arial" w:hAnsi="Arial" w:cs="Arial"/>
                <w:b/>
                <w:bCs/>
                <w:color w:val="0070C0"/>
                <w:sz w:val="24"/>
                <w:szCs w:val="24"/>
                <w:lang w:val="en-IN"/>
              </w:rPr>
              <w:t>Practicing</w:t>
            </w:r>
            <w:r w:rsidR="007D0800">
              <w:rPr>
                <w:rFonts w:ascii="Arial" w:hAnsi="Arial" w:cs="Arial"/>
                <w:b/>
                <w:bCs/>
                <w:color w:val="0070C0"/>
                <w:sz w:val="24"/>
                <w:szCs w:val="24"/>
                <w:lang w:val="en-IN"/>
              </w:rPr>
              <w:t xml:space="preserve"> Project</w:t>
            </w:r>
            <w:r w:rsidRPr="007D0800">
              <w:rPr>
                <w:rFonts w:ascii="Arial" w:hAnsi="Arial" w:cs="Arial"/>
                <w:b/>
                <w:bCs/>
                <w:color w:val="0070C0"/>
                <w:sz w:val="24"/>
                <w:szCs w:val="24"/>
                <w:lang w:val="en-IN"/>
              </w:rPr>
              <w:t>:</w:t>
            </w:r>
          </w:p>
        </w:tc>
      </w:tr>
      <w:tr w:rsidR="00036723" w:rsidRPr="002C5233" w14:paraId="12518F5E" w14:textId="77777777" w:rsidTr="00022B52">
        <w:trPr>
          <w:trHeight w:val="1502"/>
        </w:trPr>
        <w:tc>
          <w:tcPr>
            <w:tcW w:w="11322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top w:w="85" w:type="dxa"/>
              <w:left w:w="0" w:type="dxa"/>
              <w:bottom w:w="57" w:type="dxa"/>
            </w:tcMar>
          </w:tcPr>
          <w:p w14:paraId="1FE592D1" w14:textId="77777777" w:rsidR="007D0800" w:rsidRPr="007D0800" w:rsidRDefault="007D0800" w:rsidP="00036723">
            <w:pPr>
              <w:rPr>
                <w:rFonts w:ascii="Arial" w:hAnsi="Arial" w:cs="Arial"/>
                <w:sz w:val="10"/>
                <w:szCs w:val="10"/>
              </w:rPr>
            </w:pPr>
          </w:p>
          <w:p w14:paraId="0A3958A7" w14:textId="2A751D25" w:rsidR="0065022A" w:rsidRDefault="00295587" w:rsidP="0065022A">
            <w:pPr>
              <w:rPr>
                <w:rFonts w:ascii="Arial" w:hAnsi="Arial" w:cs="Arial"/>
                <w:sz w:val="20"/>
                <w:szCs w:val="20"/>
                <w:lang w:val="en-IN"/>
              </w:rPr>
            </w:pPr>
            <w:r w:rsidRPr="0065022A"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n-IN"/>
              </w:rPr>
              <w:t>Flipmart Shopping Car</w:t>
            </w:r>
            <w:r w:rsidR="005D2ACD" w:rsidRPr="0065022A"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n-IN"/>
              </w:rPr>
              <w:t>t</w:t>
            </w:r>
            <w:r w:rsidR="005D2ACD">
              <w:rPr>
                <w:rFonts w:ascii="Arial" w:hAnsi="Arial" w:cs="Arial"/>
                <w:sz w:val="20"/>
                <w:szCs w:val="20"/>
                <w:lang w:val="en-IN"/>
              </w:rPr>
              <w:t xml:space="preserve"> </w:t>
            </w:r>
            <w:r w:rsidR="005D2ACD" w:rsidRPr="005D2ACD">
              <w:rPr>
                <w:rFonts w:ascii="Arial" w:hAnsi="Arial" w:cs="Arial"/>
                <w:sz w:val="20"/>
                <w:szCs w:val="20"/>
                <w:lang w:val="en-IN"/>
              </w:rPr>
              <w:t>–</w:t>
            </w:r>
            <w:r w:rsidR="00B14BC1">
              <w:rPr>
                <w:rFonts w:ascii="Arial" w:hAnsi="Arial" w:cs="Arial"/>
                <w:sz w:val="20"/>
                <w:szCs w:val="20"/>
                <w:lang w:val="en-IN"/>
              </w:rPr>
              <w:t xml:space="preserve"> </w:t>
            </w:r>
            <w:r w:rsidR="00A555CD" w:rsidRPr="00A555CD">
              <w:rPr>
                <w:rFonts w:ascii="Arial" w:hAnsi="Arial" w:cs="Arial"/>
                <w:sz w:val="20"/>
                <w:szCs w:val="20"/>
                <w:lang w:val="en-IN"/>
              </w:rPr>
              <w:t>This platform includes user sign-up and login authentication using Firebase. After logging in, users can add items to the cart, update item quantities, save items for later, place orders, and follow the steps</w:t>
            </w:r>
            <w:r w:rsidR="00BB1423">
              <w:rPr>
                <w:rFonts w:ascii="Arial" w:hAnsi="Arial" w:cs="Arial"/>
                <w:sz w:val="20"/>
                <w:szCs w:val="20"/>
                <w:lang w:val="en-IN"/>
              </w:rPr>
              <w:t xml:space="preserve">. </w:t>
            </w:r>
            <w:r w:rsidR="0065022A">
              <w:rPr>
                <w:rFonts w:ascii="Arial" w:hAnsi="Arial" w:cs="Arial"/>
                <w:sz w:val="20"/>
                <w:szCs w:val="20"/>
                <w:lang w:val="en-IN"/>
              </w:rPr>
              <w:t>S</w:t>
            </w:r>
            <w:r w:rsidR="00A555CD" w:rsidRPr="00A555CD">
              <w:rPr>
                <w:rFonts w:ascii="Arial" w:hAnsi="Arial" w:cs="Arial"/>
                <w:sz w:val="20"/>
                <w:szCs w:val="20"/>
                <w:lang w:val="en-IN"/>
              </w:rPr>
              <w:t>tepper</w:t>
            </w:r>
            <w:r w:rsidR="0065022A">
              <w:rPr>
                <w:rFonts w:ascii="Arial" w:hAnsi="Arial" w:cs="Arial"/>
                <w:sz w:val="20"/>
                <w:szCs w:val="20"/>
                <w:lang w:val="en-IN"/>
              </w:rPr>
              <w:t xml:space="preserve"> component </w:t>
            </w:r>
            <w:r w:rsidR="0065022A" w:rsidRPr="0065022A">
              <w:rPr>
                <w:rFonts w:ascii="Arial" w:hAnsi="Arial" w:cs="Arial"/>
                <w:sz w:val="20"/>
                <w:szCs w:val="20"/>
                <w:lang w:val="en-IN"/>
              </w:rPr>
              <w:t>visually represents the current step, the previous steps completed, and the upcoming steps.</w:t>
            </w:r>
          </w:p>
          <w:p w14:paraId="409B7A16" w14:textId="77777777" w:rsidR="00A5208F" w:rsidRPr="00A5208F" w:rsidRDefault="00A5208F" w:rsidP="0065022A">
            <w:pPr>
              <w:rPr>
                <w:rFonts w:ascii="Arial" w:hAnsi="Arial" w:cs="Arial"/>
                <w:sz w:val="16"/>
                <w:szCs w:val="16"/>
                <w:lang w:val="en-IN"/>
              </w:rPr>
            </w:pPr>
          </w:p>
          <w:p w14:paraId="54E6D970" w14:textId="5F1FBF7A" w:rsidR="002A7955" w:rsidRDefault="002A7955" w:rsidP="0065022A">
            <w:r w:rsidRPr="002A7955">
              <w:rPr>
                <w:rFonts w:ascii="Arial" w:hAnsi="Arial" w:cs="Arial"/>
                <w:b/>
                <w:bCs/>
                <w:sz w:val="20"/>
                <w:szCs w:val="20"/>
                <w:lang w:val="en-IN"/>
              </w:rPr>
              <w:t>Live Application</w:t>
            </w:r>
            <w:r>
              <w:rPr>
                <w:rFonts w:ascii="Arial" w:hAnsi="Arial" w:cs="Arial"/>
                <w:sz w:val="20"/>
                <w:szCs w:val="20"/>
                <w:lang w:val="en-IN"/>
              </w:rPr>
              <w:t xml:space="preserve">: </w:t>
            </w:r>
            <w:hyperlink r:id="rId6" w:history="1">
              <w:r w:rsidRPr="003973DA">
                <w:rPr>
                  <w:rStyle w:val="Hyperlink"/>
                  <w:rFonts w:ascii="Arial" w:hAnsi="Arial" w:cs="Arial"/>
                  <w:sz w:val="20"/>
                  <w:szCs w:val="20"/>
                  <w:lang w:val="en-IN"/>
                </w:rPr>
                <w:t>https://flipmart-24.netlify.app/</w:t>
              </w:r>
            </w:hyperlink>
          </w:p>
          <w:p w14:paraId="60156DA1" w14:textId="77777777" w:rsidR="00A5208F" w:rsidRDefault="00A5208F" w:rsidP="0065022A">
            <w:pPr>
              <w:rPr>
                <w:rFonts w:ascii="Arial" w:hAnsi="Arial" w:cs="Arial"/>
                <w:sz w:val="20"/>
                <w:szCs w:val="20"/>
                <w:lang w:val="en-IN"/>
              </w:rPr>
            </w:pPr>
          </w:p>
          <w:p w14:paraId="0E0EBFBA" w14:textId="77777777" w:rsidR="00A5208F" w:rsidRDefault="00A5208F" w:rsidP="0065022A">
            <w:pPr>
              <w:rPr>
                <w:rFonts w:ascii="Arial" w:hAnsi="Arial" w:cs="Arial"/>
                <w:sz w:val="20"/>
                <w:szCs w:val="20"/>
                <w:lang w:val="en-IN"/>
              </w:rPr>
            </w:pPr>
          </w:p>
          <w:p w14:paraId="55C6F495" w14:textId="77777777" w:rsidR="00A5208F" w:rsidRDefault="00A5208F" w:rsidP="0065022A">
            <w:pPr>
              <w:rPr>
                <w:rFonts w:ascii="Arial" w:hAnsi="Arial" w:cs="Arial"/>
                <w:sz w:val="20"/>
                <w:szCs w:val="20"/>
                <w:lang w:val="en-IN"/>
              </w:rPr>
            </w:pPr>
          </w:p>
          <w:p w14:paraId="6F9B9A62" w14:textId="77777777" w:rsidR="00A5208F" w:rsidRDefault="00A5208F" w:rsidP="00A5208F">
            <w:pPr>
              <w:rPr>
                <w:rFonts w:ascii="Arial" w:hAnsi="Arial" w:cs="Arial"/>
                <w:sz w:val="20"/>
                <w:szCs w:val="20"/>
              </w:rPr>
            </w:pPr>
            <w:r w:rsidRPr="0065022A"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n-IN"/>
              </w:rPr>
              <w:t>Digital Blog</w:t>
            </w:r>
            <w:r w:rsidRPr="005D2ACD">
              <w:rPr>
                <w:rFonts w:ascii="Arial" w:hAnsi="Arial" w:cs="Arial"/>
                <w:sz w:val="20"/>
                <w:szCs w:val="20"/>
                <w:lang w:val="en-IN"/>
              </w:rPr>
              <w:t xml:space="preserve"> – </w:t>
            </w:r>
            <w:r w:rsidRPr="007D0800">
              <w:rPr>
                <w:rFonts w:ascii="Arial" w:hAnsi="Arial" w:cs="Arial"/>
                <w:sz w:val="20"/>
                <w:szCs w:val="20"/>
              </w:rPr>
              <w:t>This platform allows users to sign</w:t>
            </w:r>
            <w:r>
              <w:rPr>
                <w:rFonts w:ascii="Arial" w:hAnsi="Arial" w:cs="Arial"/>
                <w:sz w:val="20"/>
                <w:szCs w:val="20"/>
              </w:rPr>
              <w:t>-</w:t>
            </w:r>
            <w:r w:rsidRPr="007D0800">
              <w:rPr>
                <w:rFonts w:ascii="Arial" w:hAnsi="Arial" w:cs="Arial"/>
                <w:sz w:val="20"/>
                <w:szCs w:val="20"/>
              </w:rPr>
              <w:t>up and log in with a CAPTCHA feature. Users can create their own digital blogs, explore other blogs using filters, and perform CRUD operations on them.</w:t>
            </w:r>
          </w:p>
          <w:p w14:paraId="3F7E9B83" w14:textId="77777777" w:rsidR="00A5208F" w:rsidRPr="00A5208F" w:rsidRDefault="00A5208F" w:rsidP="00A5208F">
            <w:pPr>
              <w:rPr>
                <w:rFonts w:ascii="Arial" w:hAnsi="Arial" w:cs="Arial"/>
                <w:sz w:val="16"/>
                <w:szCs w:val="16"/>
              </w:rPr>
            </w:pPr>
          </w:p>
          <w:p w14:paraId="7720B871" w14:textId="7BF8EF89" w:rsidR="00A5208F" w:rsidRPr="002A7955" w:rsidRDefault="00A5208F" w:rsidP="00A5208F">
            <w:pPr>
              <w:rPr>
                <w:rFonts w:ascii="Arial" w:hAnsi="Arial" w:cs="Arial"/>
                <w:sz w:val="20"/>
                <w:szCs w:val="20"/>
                <w:lang w:val="en-IN"/>
              </w:rPr>
            </w:pPr>
            <w:r w:rsidRPr="002A7955">
              <w:rPr>
                <w:rFonts w:ascii="Arial" w:hAnsi="Arial" w:cs="Arial"/>
                <w:b/>
                <w:bCs/>
                <w:sz w:val="20"/>
                <w:szCs w:val="20"/>
                <w:lang w:val="en-IN"/>
              </w:rPr>
              <w:t>Live Application</w:t>
            </w:r>
            <w:r>
              <w:rPr>
                <w:rFonts w:ascii="Arial" w:hAnsi="Arial" w:cs="Arial"/>
                <w:sz w:val="20"/>
                <w:szCs w:val="20"/>
                <w:lang w:val="en-IN"/>
              </w:rPr>
              <w:t xml:space="preserve">: </w:t>
            </w:r>
          </w:p>
          <w:p w14:paraId="44E16D7C" w14:textId="550AB225" w:rsidR="00295587" w:rsidRPr="002A7955" w:rsidRDefault="00295587" w:rsidP="00036723">
            <w:pPr>
              <w:rPr>
                <w:rFonts w:ascii="Arial" w:hAnsi="Arial" w:cs="Arial"/>
                <w:sz w:val="20"/>
                <w:szCs w:val="20"/>
                <w:lang w:val="en-IN"/>
              </w:rPr>
            </w:pPr>
          </w:p>
          <w:p w14:paraId="2B4FDE24" w14:textId="77777777" w:rsidR="00295587" w:rsidRDefault="00295587" w:rsidP="00036723">
            <w:pPr>
              <w:rPr>
                <w:rFonts w:ascii="Arial" w:hAnsi="Arial" w:cs="Arial"/>
                <w:sz w:val="20"/>
                <w:szCs w:val="20"/>
                <w:lang w:val="en-IN"/>
              </w:rPr>
            </w:pPr>
            <w:r w:rsidRPr="0065022A"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n-IN"/>
              </w:rPr>
              <w:t>Quiz Application</w:t>
            </w:r>
            <w:r w:rsidR="0065022A"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n-IN"/>
              </w:rPr>
              <w:t xml:space="preserve"> </w:t>
            </w:r>
            <w:r w:rsidR="0065022A" w:rsidRPr="005D2ACD">
              <w:rPr>
                <w:rFonts w:ascii="Arial" w:hAnsi="Arial" w:cs="Arial"/>
                <w:sz w:val="20"/>
                <w:szCs w:val="20"/>
                <w:lang w:val="en-IN"/>
              </w:rPr>
              <w:t>–</w:t>
            </w:r>
            <w:r w:rsidR="0065022A">
              <w:rPr>
                <w:rFonts w:ascii="Arial" w:hAnsi="Arial" w:cs="Arial"/>
                <w:sz w:val="20"/>
                <w:szCs w:val="20"/>
                <w:lang w:val="en-IN"/>
              </w:rPr>
              <w:t xml:space="preserve"> </w:t>
            </w:r>
            <w:r w:rsidR="00E41B41" w:rsidRPr="00E41B41">
              <w:rPr>
                <w:rFonts w:ascii="Arial" w:hAnsi="Arial" w:cs="Arial"/>
                <w:sz w:val="20"/>
                <w:szCs w:val="20"/>
                <w:lang w:val="en-IN"/>
              </w:rPr>
              <w:t>This application offers various types of quizzes. Users need to sign up and log in using Firebase authentication. They can select a quiz type, receive random questions with random options, and view their results at the end of the quiz based on the selected quiz type.</w:t>
            </w:r>
          </w:p>
          <w:p w14:paraId="29868FC3" w14:textId="77777777" w:rsidR="002A7955" w:rsidRPr="00A5208F" w:rsidRDefault="002A7955" w:rsidP="00036723">
            <w:pPr>
              <w:rPr>
                <w:rFonts w:ascii="Arial" w:hAnsi="Arial" w:cs="Arial"/>
                <w:sz w:val="16"/>
                <w:szCs w:val="16"/>
                <w:lang w:val="en-IN"/>
              </w:rPr>
            </w:pPr>
          </w:p>
          <w:p w14:paraId="1647A772" w14:textId="77777777" w:rsidR="00F056A2" w:rsidRDefault="002A7955" w:rsidP="00A5208F">
            <w:pPr>
              <w:rPr>
                <w:rFonts w:ascii="Arial" w:hAnsi="Arial" w:cs="Arial"/>
                <w:sz w:val="20"/>
                <w:szCs w:val="20"/>
                <w:lang w:val="en-IN"/>
              </w:rPr>
            </w:pPr>
            <w:r w:rsidRPr="002A7955">
              <w:rPr>
                <w:rFonts w:ascii="Arial" w:hAnsi="Arial" w:cs="Arial"/>
                <w:b/>
                <w:bCs/>
                <w:sz w:val="20"/>
                <w:szCs w:val="20"/>
                <w:lang w:val="en-IN"/>
              </w:rPr>
              <w:t>Live Application</w:t>
            </w:r>
            <w:r>
              <w:rPr>
                <w:rFonts w:ascii="Arial" w:hAnsi="Arial" w:cs="Arial"/>
                <w:sz w:val="20"/>
                <w:szCs w:val="20"/>
                <w:lang w:val="en-IN"/>
              </w:rPr>
              <w:t xml:space="preserve">: </w:t>
            </w:r>
          </w:p>
          <w:p w14:paraId="0C89821F" w14:textId="7ABA1951" w:rsidR="00A5208F" w:rsidRPr="00F056A2" w:rsidRDefault="00A5208F" w:rsidP="00A5208F">
            <w:pPr>
              <w:rPr>
                <w:rFonts w:ascii="Arial" w:hAnsi="Arial" w:cs="Arial"/>
                <w:b/>
                <w:bCs/>
                <w:sz w:val="10"/>
                <w:szCs w:val="10"/>
                <w:u w:val="single"/>
                <w:lang w:val="en-IN"/>
              </w:rPr>
            </w:pPr>
          </w:p>
        </w:tc>
      </w:tr>
      <w:tr w:rsidR="00985CE2" w:rsidRPr="002C5233" w14:paraId="2276A2B9" w14:textId="77777777" w:rsidTr="00022B52">
        <w:trPr>
          <w:trHeight w:val="15"/>
        </w:trPr>
        <w:tc>
          <w:tcPr>
            <w:tcW w:w="11322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top w:w="85" w:type="dxa"/>
              <w:left w:w="0" w:type="dxa"/>
              <w:bottom w:w="57" w:type="dxa"/>
            </w:tcMar>
          </w:tcPr>
          <w:p w14:paraId="790DD378" w14:textId="64C7DEC1" w:rsidR="00985CE2" w:rsidRPr="0065022A" w:rsidRDefault="00985CE2" w:rsidP="00985CE2">
            <w:pPr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n-IN"/>
              </w:rPr>
            </w:pPr>
            <w:r>
              <w:rPr>
                <w:rFonts w:ascii="Arial" w:hAnsi="Arial" w:cs="Arial"/>
                <w:b/>
                <w:bCs/>
                <w:color w:val="0070C0"/>
                <w:sz w:val="24"/>
                <w:szCs w:val="24"/>
                <w:lang w:val="en-IN"/>
              </w:rPr>
              <w:lastRenderedPageBreak/>
              <w:t>Education</w:t>
            </w:r>
            <w:r w:rsidR="00F056A2">
              <w:rPr>
                <w:rFonts w:ascii="Arial" w:hAnsi="Arial" w:cs="Arial"/>
                <w:b/>
                <w:bCs/>
                <w:color w:val="0070C0"/>
                <w:sz w:val="24"/>
                <w:szCs w:val="24"/>
                <w:lang w:val="en-IN"/>
              </w:rPr>
              <w:t xml:space="preserve"> &amp; Certification</w:t>
            </w:r>
            <w:r>
              <w:rPr>
                <w:rFonts w:ascii="Arial" w:hAnsi="Arial" w:cs="Arial"/>
                <w:b/>
                <w:bCs/>
                <w:color w:val="0070C0"/>
                <w:sz w:val="24"/>
                <w:szCs w:val="24"/>
                <w:lang w:val="en-IN"/>
              </w:rPr>
              <w:t xml:space="preserve">: </w:t>
            </w:r>
          </w:p>
        </w:tc>
      </w:tr>
      <w:tr w:rsidR="00985CE2" w:rsidRPr="002C5233" w14:paraId="5F3B06D1" w14:textId="77777777" w:rsidTr="00022B52">
        <w:trPr>
          <w:trHeight w:val="15"/>
        </w:trPr>
        <w:tc>
          <w:tcPr>
            <w:tcW w:w="11322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top w:w="85" w:type="dxa"/>
              <w:left w:w="0" w:type="dxa"/>
              <w:bottom w:w="57" w:type="dxa"/>
            </w:tcMar>
          </w:tcPr>
          <w:p w14:paraId="0B6714FF" w14:textId="77777777" w:rsidR="001431C9" w:rsidRPr="001431C9" w:rsidRDefault="001431C9" w:rsidP="00985CE2">
            <w:pPr>
              <w:rPr>
                <w:rFonts w:ascii="Arial" w:hAnsi="Arial" w:cs="Arial"/>
                <w:b/>
                <w:bCs/>
                <w:sz w:val="10"/>
                <w:szCs w:val="10"/>
                <w:lang w:val="en-IN"/>
              </w:rPr>
            </w:pPr>
          </w:p>
          <w:p w14:paraId="04AB5035" w14:textId="2701CECB" w:rsidR="00985CE2" w:rsidRDefault="00985CE2" w:rsidP="00985CE2">
            <w:pPr>
              <w:rPr>
                <w:rFonts w:ascii="Arial" w:hAnsi="Arial" w:cs="Arial"/>
                <w:sz w:val="20"/>
                <w:szCs w:val="20"/>
                <w:lang w:val="en-IN"/>
              </w:rPr>
            </w:pPr>
            <w:r w:rsidRPr="00F81939">
              <w:rPr>
                <w:rFonts w:ascii="Arial" w:hAnsi="Arial" w:cs="Arial"/>
                <w:b/>
                <w:bCs/>
                <w:sz w:val="20"/>
                <w:szCs w:val="20"/>
                <w:lang w:val="en-IN"/>
              </w:rPr>
              <w:t>Batchelor of Art</w:t>
            </w:r>
            <w:r>
              <w:rPr>
                <w:rFonts w:ascii="Arial" w:hAnsi="Arial" w:cs="Arial"/>
                <w:sz w:val="20"/>
                <w:szCs w:val="20"/>
                <w:lang w:val="en-IN"/>
              </w:rPr>
              <w:t xml:space="preserve"> </w:t>
            </w:r>
            <w:r w:rsidRPr="005D2ACD">
              <w:rPr>
                <w:rFonts w:ascii="Arial" w:hAnsi="Arial" w:cs="Arial"/>
                <w:sz w:val="20"/>
                <w:szCs w:val="20"/>
                <w:lang w:val="en-IN"/>
              </w:rPr>
              <w:t>–</w:t>
            </w:r>
            <w:r>
              <w:rPr>
                <w:rFonts w:ascii="Arial" w:hAnsi="Arial" w:cs="Arial"/>
                <w:sz w:val="20"/>
                <w:szCs w:val="20"/>
                <w:lang w:val="en-IN"/>
              </w:rPr>
              <w:t xml:space="preserve"> North Maharashtra University</w:t>
            </w:r>
          </w:p>
          <w:p w14:paraId="1D1A8C74" w14:textId="77777777" w:rsidR="00985CE2" w:rsidRDefault="00985CE2" w:rsidP="00985CE2">
            <w:pPr>
              <w:rPr>
                <w:rFonts w:ascii="Arial" w:hAnsi="Arial" w:cs="Arial"/>
                <w:b/>
                <w:bCs/>
                <w:sz w:val="20"/>
                <w:szCs w:val="20"/>
                <w:lang w:val="en-IN"/>
              </w:rPr>
            </w:pPr>
            <w:r w:rsidRPr="00F81939">
              <w:rPr>
                <w:rFonts w:ascii="Arial" w:hAnsi="Arial" w:cs="Arial"/>
                <w:b/>
                <w:bCs/>
                <w:sz w:val="20"/>
                <w:szCs w:val="20"/>
                <w:lang w:val="en-IN"/>
              </w:rPr>
              <w:t>React</w:t>
            </w:r>
            <w:r>
              <w:rPr>
                <w:rFonts w:ascii="Arial" w:hAnsi="Arial" w:cs="Arial"/>
                <w:sz w:val="20"/>
                <w:szCs w:val="20"/>
                <w:lang w:val="en-IN"/>
              </w:rPr>
              <w:t xml:space="preserve"> Course from </w:t>
            </w:r>
            <w:r w:rsidRPr="00F81939">
              <w:rPr>
                <w:rFonts w:ascii="Arial" w:hAnsi="Arial" w:cs="Arial"/>
                <w:b/>
                <w:bCs/>
                <w:sz w:val="20"/>
                <w:szCs w:val="20"/>
                <w:lang w:val="en-IN"/>
              </w:rPr>
              <w:t>3RI Technologie</w:t>
            </w:r>
          </w:p>
          <w:p w14:paraId="627936DF" w14:textId="3F2463B0" w:rsidR="001431C9" w:rsidRPr="001431C9" w:rsidRDefault="001431C9" w:rsidP="00985CE2">
            <w:pPr>
              <w:rPr>
                <w:rFonts w:ascii="Arial" w:hAnsi="Arial" w:cs="Arial"/>
                <w:sz w:val="10"/>
                <w:szCs w:val="10"/>
                <w:lang w:val="en-IN"/>
              </w:rPr>
            </w:pPr>
          </w:p>
        </w:tc>
      </w:tr>
    </w:tbl>
    <w:p w14:paraId="43AC8BB9" w14:textId="62F4F8AB" w:rsidR="00160792" w:rsidRPr="00B637E6" w:rsidRDefault="00160792" w:rsidP="00B637E6">
      <w:pPr>
        <w:rPr>
          <w:rFonts w:ascii="Typeecon" w:hAnsi="Typeecon" w:cs="Arial"/>
          <w:lang w:val="en-IN"/>
        </w:rPr>
      </w:pPr>
    </w:p>
    <w:sectPr w:rsidR="00160792" w:rsidRPr="00B637E6" w:rsidSect="00F056A2">
      <w:pgSz w:w="11906" w:h="16838" w:code="9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ypeecon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7405A"/>
    <w:multiLevelType w:val="hybridMultilevel"/>
    <w:tmpl w:val="E332756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B6F7BE1"/>
    <w:multiLevelType w:val="hybridMultilevel"/>
    <w:tmpl w:val="55BEAB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CB1C55"/>
    <w:multiLevelType w:val="hybridMultilevel"/>
    <w:tmpl w:val="4C2EE7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6539F0"/>
    <w:multiLevelType w:val="hybridMultilevel"/>
    <w:tmpl w:val="BEDC91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C343FA"/>
    <w:multiLevelType w:val="hybridMultilevel"/>
    <w:tmpl w:val="2DC682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B665A4"/>
    <w:multiLevelType w:val="hybridMultilevel"/>
    <w:tmpl w:val="081E9F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3B3BEE"/>
    <w:multiLevelType w:val="hybridMultilevel"/>
    <w:tmpl w:val="B562FA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7783530">
    <w:abstractNumId w:val="6"/>
  </w:num>
  <w:num w:numId="2" w16cid:durableId="109512922">
    <w:abstractNumId w:val="4"/>
  </w:num>
  <w:num w:numId="3" w16cid:durableId="2056155267">
    <w:abstractNumId w:val="1"/>
  </w:num>
  <w:num w:numId="4" w16cid:durableId="342171339">
    <w:abstractNumId w:val="0"/>
  </w:num>
  <w:num w:numId="5" w16cid:durableId="1781022738">
    <w:abstractNumId w:val="2"/>
  </w:num>
  <w:num w:numId="6" w16cid:durableId="1319502469">
    <w:abstractNumId w:val="5"/>
  </w:num>
  <w:num w:numId="7" w16cid:durableId="39250556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A71DEC"/>
    <w:rsid w:val="00003F0F"/>
    <w:rsid w:val="000229E5"/>
    <w:rsid w:val="00022B52"/>
    <w:rsid w:val="00036723"/>
    <w:rsid w:val="00040507"/>
    <w:rsid w:val="000618DA"/>
    <w:rsid w:val="000A431C"/>
    <w:rsid w:val="000C7FBA"/>
    <w:rsid w:val="00106C8A"/>
    <w:rsid w:val="00141CCD"/>
    <w:rsid w:val="001431C9"/>
    <w:rsid w:val="00151B59"/>
    <w:rsid w:val="00160792"/>
    <w:rsid w:val="00171D0C"/>
    <w:rsid w:val="00187F53"/>
    <w:rsid w:val="001A356B"/>
    <w:rsid w:val="001A5915"/>
    <w:rsid w:val="001D6D0B"/>
    <w:rsid w:val="00201E07"/>
    <w:rsid w:val="0021797D"/>
    <w:rsid w:val="00255B68"/>
    <w:rsid w:val="00295587"/>
    <w:rsid w:val="002A7955"/>
    <w:rsid w:val="002C5233"/>
    <w:rsid w:val="002C5F46"/>
    <w:rsid w:val="00321B53"/>
    <w:rsid w:val="0033557D"/>
    <w:rsid w:val="00354BF3"/>
    <w:rsid w:val="00360DB4"/>
    <w:rsid w:val="003C2EDC"/>
    <w:rsid w:val="003F3483"/>
    <w:rsid w:val="00443868"/>
    <w:rsid w:val="004573B9"/>
    <w:rsid w:val="004802EC"/>
    <w:rsid w:val="00484C39"/>
    <w:rsid w:val="004966FF"/>
    <w:rsid w:val="004E1485"/>
    <w:rsid w:val="00521545"/>
    <w:rsid w:val="00581EA4"/>
    <w:rsid w:val="00587533"/>
    <w:rsid w:val="005A45C8"/>
    <w:rsid w:val="005A6EA3"/>
    <w:rsid w:val="005D1D67"/>
    <w:rsid w:val="005D2ACD"/>
    <w:rsid w:val="005D3801"/>
    <w:rsid w:val="005E29A2"/>
    <w:rsid w:val="005F35B2"/>
    <w:rsid w:val="005F793C"/>
    <w:rsid w:val="00634D65"/>
    <w:rsid w:val="0064084B"/>
    <w:rsid w:val="0065022A"/>
    <w:rsid w:val="006706F5"/>
    <w:rsid w:val="00673179"/>
    <w:rsid w:val="006A7EB8"/>
    <w:rsid w:val="006B3F9F"/>
    <w:rsid w:val="006E1D59"/>
    <w:rsid w:val="006F2D4A"/>
    <w:rsid w:val="00704D6B"/>
    <w:rsid w:val="00781A58"/>
    <w:rsid w:val="007D0800"/>
    <w:rsid w:val="007D2CCA"/>
    <w:rsid w:val="007F5A3C"/>
    <w:rsid w:val="008233A0"/>
    <w:rsid w:val="00854824"/>
    <w:rsid w:val="008D6CB3"/>
    <w:rsid w:val="008E3BED"/>
    <w:rsid w:val="008F0801"/>
    <w:rsid w:val="009130B8"/>
    <w:rsid w:val="00914550"/>
    <w:rsid w:val="00920AEC"/>
    <w:rsid w:val="00946192"/>
    <w:rsid w:val="00985CE2"/>
    <w:rsid w:val="00990BBD"/>
    <w:rsid w:val="00A368C4"/>
    <w:rsid w:val="00A377AC"/>
    <w:rsid w:val="00A4444D"/>
    <w:rsid w:val="00A5208F"/>
    <w:rsid w:val="00A555CD"/>
    <w:rsid w:val="00A71DEC"/>
    <w:rsid w:val="00AB2239"/>
    <w:rsid w:val="00AC443D"/>
    <w:rsid w:val="00AE1416"/>
    <w:rsid w:val="00B14BC1"/>
    <w:rsid w:val="00B2591C"/>
    <w:rsid w:val="00B52760"/>
    <w:rsid w:val="00B637E6"/>
    <w:rsid w:val="00B660FA"/>
    <w:rsid w:val="00BB1423"/>
    <w:rsid w:val="00BB16B0"/>
    <w:rsid w:val="00BE64CE"/>
    <w:rsid w:val="00C96912"/>
    <w:rsid w:val="00CB3A50"/>
    <w:rsid w:val="00CE3FD4"/>
    <w:rsid w:val="00DC3059"/>
    <w:rsid w:val="00DD2490"/>
    <w:rsid w:val="00E41B41"/>
    <w:rsid w:val="00E54A1E"/>
    <w:rsid w:val="00E733BF"/>
    <w:rsid w:val="00E90911"/>
    <w:rsid w:val="00E96F0C"/>
    <w:rsid w:val="00EA3035"/>
    <w:rsid w:val="00EB2161"/>
    <w:rsid w:val="00F056A2"/>
    <w:rsid w:val="00F47E6C"/>
    <w:rsid w:val="00F81939"/>
    <w:rsid w:val="00F9766B"/>
    <w:rsid w:val="00FA1522"/>
    <w:rsid w:val="00FA7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0ACE0"/>
  <w15:chartTrackingRefBased/>
  <w15:docId w15:val="{BEA4E698-483F-4339-B96B-A2C33E810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1D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1D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1DEC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1D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1DEC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1D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1D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1D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1D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1DEC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71DE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1DEC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1DEC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1DEC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1D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1D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1D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1D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1D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1D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1DE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1D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1DE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1D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1D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1DEC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1DEC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1DEC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1DEC"/>
    <w:rPr>
      <w:b/>
      <w:bCs/>
      <w:smallCaps/>
      <w:color w:val="365F91" w:themeColor="accent1" w:themeShade="BF"/>
      <w:spacing w:val="5"/>
    </w:rPr>
  </w:style>
  <w:style w:type="table" w:styleId="TableGrid">
    <w:name w:val="Table Grid"/>
    <w:basedOn w:val="TableNormal"/>
    <w:uiPriority w:val="59"/>
    <w:rsid w:val="00A71D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637E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37E6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AE1416"/>
    <w:pPr>
      <w:spacing w:after="0" w:line="240" w:lineRule="auto"/>
    </w:pPr>
    <w:rPr>
      <w:kern w:val="0"/>
    </w:rPr>
  </w:style>
  <w:style w:type="paragraph" w:styleId="NormalWeb">
    <w:name w:val="Normal (Web)"/>
    <w:basedOn w:val="Normal"/>
    <w:uiPriority w:val="99"/>
    <w:semiHidden/>
    <w:unhideWhenUsed/>
    <w:rsid w:val="0065022A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929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4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4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2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4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4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7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7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9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45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8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36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0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0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9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lipmart-24.netlify.app/" TargetMode="External"/><Relationship Id="rId5" Type="http://schemas.openxmlformats.org/officeDocument/2006/relationships/hyperlink" Target="mailto:manish.bonde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552</TotalTime>
  <Pages>2</Pages>
  <Words>621</Words>
  <Characters>3544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Bonde</dc:creator>
  <cp:keywords/>
  <dc:description/>
  <cp:lastModifiedBy>Manish Bonde</cp:lastModifiedBy>
  <cp:revision>84</cp:revision>
  <dcterms:created xsi:type="dcterms:W3CDTF">2025-03-04T06:45:00Z</dcterms:created>
  <dcterms:modified xsi:type="dcterms:W3CDTF">2025-03-24T16:55:00Z</dcterms:modified>
</cp:coreProperties>
</file>