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PRACTICAL 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You are given a string and your task is to swap cases. In other words, convert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all lowercase letters to uppercase letters and vice versa.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HackerRank.com presents "Pythonist 2".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hACKERrANK.COM PRESENTS "pYTHONIST 2".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input_String = input()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print(input_String.swapcase())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2895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ind w:left="-900" w:right="-720" w:firstLine="0"/>
      <w:rPr/>
    </w:pPr>
    <w:r w:rsidDel="00000000" w:rsidR="00000000" w:rsidRPr="00000000">
      <w:rPr>
        <w:rtl w:val="0"/>
      </w:rPr>
      <w:t xml:space="preserve">CE259_Programming in Python </w:t>
      <w:tab/>
      <w:tab/>
      <w:tab/>
      <w:tab/>
      <w:tab/>
      <w:tab/>
      <w:t xml:space="preserve">                    20CS71 MANSI RAVAL</w:t>
    </w:r>
  </w:p>
  <w:p w:rsidR="00000000" w:rsidDel="00000000" w:rsidP="00000000" w:rsidRDefault="00000000" w:rsidRPr="00000000" w14:paraId="00000016">
    <w:pPr>
      <w:ind w:left="-900" w:right="-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ind w:left="-900" w:right="-720" w:firstLine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ind w:left="-900" w:right="-720" w:firstLine="0"/>
      <w:rPr/>
    </w:pPr>
    <w:r w:rsidDel="00000000" w:rsidR="00000000" w:rsidRPr="00000000">
      <w:rPr>
        <w:rtl w:val="0"/>
      </w:rPr>
      <w:t xml:space="preserve">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40818AB6-271D-48CE-AAFD-098803887A19}"/>
</file>

<file path=customXml/itemProps2.xml><?xml version="1.0" encoding="utf-8"?>
<ds:datastoreItem xmlns:ds="http://schemas.openxmlformats.org/officeDocument/2006/customXml" ds:itemID="{0B39C214-0312-45AC-B849-FA4764643224}"/>
</file>

<file path=customXml/itemProps3.xml><?xml version="1.0" encoding="utf-8"?>
<ds:datastoreItem xmlns:ds="http://schemas.openxmlformats.org/officeDocument/2006/customXml" ds:itemID="{D3403892-A739-4972-8B2E-F41846B69F9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