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The AI-Inside SUV</w:t>
            </w:r>
          </w:p>
          <w:p>
            <w:pPr>
              <w:pStyle w:val="Heading1"/>
            </w:pPr>
            <w:r>
              <w:t xml:space="preserve">MG Astor</w:t>
            </w:r>
          </w:p>
          <w:p>
            <w:r>
              <w:t xml:space="preserve">Starts at ₹9.98 Lakh* · 1.5L &amp; 1.3L Turbo Petrol</w:t>
            </w:r>
          </w:p>
          <w:p>
            <w:hyperlink w:history="1" r:id="rIdqhy3t3nkf20uang0cycqc">
              <w:r>
                <w:rPr>
                  <w:b/>
                  <w:bCs/>
                </w:rPr>
                <w:t xml:space="preserve">Book Now</w:t>
              </w:r>
            </w:hyperlink>
            <w:hyperlink w:history="1" r:id="rIdlnqgium_ywg5k1mplouky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t3wc77eycxgvfu-czydgd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Intelligence, up 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Personal AI</w:t>
            </w:r>
          </w:p>
          <w:p>
            <w:r>
              <w:t xml:space="preserve">India's first in-car personal AI assistant with a rotating pod.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First-in-Segment ADAS</w:t>
            </w:r>
          </w:p>
          <w:p>
            <w:r>
              <w:t xml:space="preserve">14 autonomous Level-2 functions powered by radar and camera.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220 PS Turbo</w:t>
            </w:r>
          </w:p>
          <w:p>
            <w:r>
              <w:t xml:space="preserve">Lively 1.3L turbo petrol with a slick 6-speed automatic.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Connected</w:t>
            </w:r>
          </w:p>
          <w:p>
            <w:r>
              <w:t xml:space="preserve">i-SMART with 80+ features, OTA updates and voice control.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Glaze Red</w:t>
            </w:r>
          </w:p>
        </w:tc>
        <w:tc>
          <w:tcPr>
            <w:tcW w:type="dxa" w:w="2340"/>
          </w:tcPr>
          <w:p>
            <w:r>
              <w:t xml:space="preserve">#9e1b1b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₹9.98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₹10.10 Lakh*</w:t>
            </w:r>
          </w:p>
        </w:tc>
      </w:tr>
      <w:tr>
        <w:tc>
          <w:tcPr>
            <w:tcW w:type="dxa" w:w="2340"/>
          </w:tcPr>
          <w:p>
            <w:r>
              <w:t xml:space="preserve">Starry Black</w:t>
            </w:r>
          </w:p>
        </w:tc>
        <w:tc>
          <w:tcPr>
            <w:tcW w:type="dxa" w:w="2340"/>
          </w:tcPr>
          <w:p>
            <w:r>
              <w:t xml:space="preserve">#1c1c1c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₹10.20 Lakh*</w:t>
            </w:r>
          </w:p>
        </w:tc>
      </w:tr>
      <w:tr>
        <w:tc>
          <w:tcPr>
            <w:tcW w:type="dxa" w:w="2340"/>
          </w:tcPr>
          <w:p>
            <w:r>
              <w:t xml:space="preserve">Turquoise</w:t>
            </w:r>
          </w:p>
        </w:tc>
        <w:tc>
          <w:tcPr>
            <w:tcW w:type="dxa" w:w="2340"/>
          </w:tcPr>
          <w:p>
            <w:r>
              <w:t xml:space="preserve">#1ba7ad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₹10.15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Meet your co-pilot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Personal AI assistant</w:t>
            </w:r>
          </w:p>
          <w:p>
            <w:r>
              <w:t xml:space="preserve">A world-first rotating AI pod on the dashboard responds with expressions and conversation, controls navigation, music, weather and connected-car functions — your friendly co-pilot on every journey.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First-in-segment ADAS</w:t>
            </w:r>
          </w:p>
          <w:p>
            <w:r>
              <w:t xml:space="preserve">Astor brought Level-2 Autonomous driving to its class: adaptive cruise control, lane-keep assist, forward-collision warning, automatic emergency braking and intelligent headlamp control — 14 functions in all.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Engine &amp; Performance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Naturally aspirated: </w:t>
            </w:r>
            <w:r>
              <w:t xml:space="preserve">1.5L, 110 PS / 144 Nm</w:t>
            </w:r>
          </w:p>
          <w:p>
            <w:r>
              <w:rPr>
                <w:b/>
                <w:bCs/>
              </w:rPr>
              <w:t xml:space="preserve">Turbo petrol: </w:t>
            </w:r>
            <w:r>
              <w:t xml:space="preserve">1.3L Turbo, 140 PS / 220 Nm</w:t>
            </w:r>
          </w:p>
          <w:p>
            <w:r>
              <w:rPr>
                <w:b/>
                <w:bCs/>
              </w:rPr>
              <w:t xml:space="preserve">Transmission: </w:t>
            </w:r>
            <w:r>
              <w:t xml:space="preserve">5MT / CVT / 6AT (turbo)</w:t>
            </w:r>
          </w:p>
          <w:p>
            <w:r>
              <w:rPr>
                <w:b/>
                <w:bCs/>
              </w:rPr>
              <w:t xml:space="preserve">0–100 km/h: </w:t>
            </w:r>
            <w:r>
              <w:t xml:space="preserve">~9.5 s (turbo)</w:t>
            </w:r>
          </w:p>
        </w:tc>
      </w:tr>
      <w:tr>
        <w:tc>
          <w:tcPr>
            <w:tcW w:type="dxa" w:w="4680"/>
          </w:tcPr>
          <w:p>
            <w:r>
              <w:t xml:space="preserve">Technology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Infotainment: </w:t>
            </w:r>
            <w:r>
              <w:t xml:space="preserve">10.1" i-SMART touchscreen</w:t>
            </w:r>
          </w:p>
          <w:p>
            <w:r>
              <w:rPr>
                <w:b/>
                <w:bCs/>
              </w:rPr>
              <w:t xml:space="preserve">Personal AI: </w:t>
            </w:r>
            <w:r>
              <w:t xml:space="preserve">Rotating dashboard pod</w:t>
            </w:r>
          </w:p>
          <w:p>
            <w:r>
              <w:rPr>
                <w:b/>
                <w:bCs/>
              </w:rPr>
              <w:t xml:space="preserve">Instrument cluster: </w:t>
            </w:r>
            <w:r>
              <w:t xml:space="preserve">7" digital</w:t>
            </w:r>
          </w:p>
          <w:p>
            <w:r>
              <w:rPr>
                <w:b/>
                <w:bCs/>
              </w:rPr>
              <w:t xml:space="preserve">Connectivity: </w:t>
            </w:r>
            <w:r>
              <w:t xml:space="preserve">80+ i-SMART features, OTA</w:t>
            </w:r>
          </w:p>
        </w:tc>
      </w:tr>
      <w:tr>
        <w:tc>
          <w:tcPr>
            <w:tcW w:type="dxa" w:w="4680"/>
          </w:tcPr>
          <w:p>
            <w:r>
              <w:t xml:space="preserve">Safety &amp; ADAS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ADAS: </w:t>
            </w:r>
            <w:r>
              <w:t xml:space="preserve">Level-2 (14 functions)</w:t>
            </w:r>
          </w:p>
          <w:p>
            <w:r>
              <w:rPr>
                <w:b/>
                <w:bCs/>
              </w:rPr>
              <w:t xml:space="preserve">Airbags: </w:t>
            </w:r>
            <w:r>
              <w:t xml:space="preserve">Up to 6</w:t>
            </w:r>
          </w:p>
          <w:p>
            <w:r>
              <w:rPr>
                <w:b/>
                <w:bCs/>
              </w:rPr>
              <w:t xml:space="preserve">Braking: </w:t>
            </w:r>
            <w:r>
              <w:t xml:space="preserve">ABS with EBD, ESP, hill-hold</w:t>
            </w:r>
          </w:p>
          <w:p>
            <w:r>
              <w:rPr>
                <w:b/>
                <w:bCs/>
              </w:rPr>
              <w:t xml:space="preserve">Tyre monitoring: </w:t>
            </w:r>
            <w:r>
              <w:t xml:space="preserve">TPMS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4323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2585 mm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488 L</w:t>
            </w:r>
          </w:p>
          <w:p>
            <w:r>
              <w:rPr>
                <w:b/>
                <w:bCs/>
              </w:rPr>
              <w:t xml:space="preserve">Fuel tank: </w:t>
            </w:r>
            <w:r>
              <w:t xml:space="preserve">45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998000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150000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Drive the smartest SUV in its class</w:t>
            </w:r>
          </w:p>
          <w:p>
            <w:r>
              <w:t xml:space="preserve">Book your MG Astor today or experience the AI-Inside SUV first-hand with a test drive.</w:t>
            </w:r>
          </w:p>
          <w:p>
            <w:hyperlink w:history="1" r:id="rId-gir10upsls5_us9vdscx">
              <w:r>
                <w:rPr>
                  <w:b/>
                  <w:bCs/>
                </w:rPr>
                <w:t xml:space="preserve">Book Now</w:t>
              </w:r>
            </w:hyperlink>
            <w:hyperlink w:history="1" r:id="rIdcl1wrryg9n6xsj-6vwzc7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a-x0ctlrrfgakcbkcw0ag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Gloster</w:t>
            </w:r>
          </w:p>
          <w:p>
            <w:r>
              <w:t xml:space="preserve">Premium 7-seat SUV · ₹38.80 Lakh*</w:t>
            </w:r>
          </w:p>
          <w:p>
            <w:hyperlink w:history="1" r:id="rIdkijkgn978juem-f2ux1i_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fmmlucznqmowkfndliejc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y7tb5d5i81qlfsg7gvyzl">
              <w:r>
                <w:t xml:space="preserve">Book Now</w:t>
              </w:r>
            </w:hyperlink>
          </w:p>
          <w:p>
            <w:hyperlink w:history="1" r:id="rId-y6ycds_cijfk2hqoxo9x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Astor — The AI-Inside SUV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Astor — The AI-Inside SUV with a personal AI assistant, first-in-segment ADAS and 1.5L / 1.3L turbo petrol engines.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hy3t3nkf20uang0cycqc" Type="http://schemas.openxmlformats.org/officeDocument/2006/relationships/hyperlink" Target="/ebooking?model=astor" TargetMode="External"/><Relationship Id="rIdlnqgium_ywg5k1mplouky" Type="http://schemas.openxmlformats.org/officeDocument/2006/relationships/hyperlink" Target="/test-drive" TargetMode="External"/><Relationship Id="rIdt3wc77eycxgvfu-czydgd" Type="http://schemas.openxmlformats.org/officeDocument/2006/relationships/hyperlink" Target="/" TargetMode="External"/><Relationship Id="rId-gir10upsls5_us9vdscx" Type="http://schemas.openxmlformats.org/officeDocument/2006/relationships/hyperlink" Target="/ebooking?model=astor" TargetMode="External"/><Relationship Id="rIdcl1wrryg9n6xsj-6vwzc7" Type="http://schemas.openxmlformats.org/officeDocument/2006/relationships/hyperlink" Target="/test-drive" TargetMode="External"/><Relationship Id="rIda-x0ctlrrfgakcbkcw0ag" Type="http://schemas.openxmlformats.org/officeDocument/2006/relationships/hyperlink" Target="/hector" TargetMode="External"/><Relationship Id="rIdkijkgn978juem-f2ux1i_" Type="http://schemas.openxmlformats.org/officeDocument/2006/relationships/hyperlink" Target="/gloster" TargetMode="External"/><Relationship Id="rIdfmmlucznqmowkfndliejc" Type="http://schemas.openxmlformats.org/officeDocument/2006/relationships/hyperlink" Target="/comet-ev" TargetMode="External"/><Relationship Id="rIdy7tb5d5i81qlfsg7gvyzl" Type="http://schemas.openxmlformats.org/officeDocument/2006/relationships/hyperlink" Target="/ebooking?model=astor" TargetMode="External"/><Relationship Id="rId-y6ycds_cijfk2hqoxo9x" Type="http://schemas.openxmlformats.org/officeDocument/2006/relationships/hyperlink" Target="/test-drive" TargetMode="External"/><Relationship Id="rId7" Type="http://schemas.openxmlformats.org/officeDocument/2006/relationships/image" Target="media/0297d477ba6db17447f17c75691a2b0a7134cf95.jpg"/><Relationship Id="rId8" Type="http://schemas.openxmlformats.org/officeDocument/2006/relationships/image" Target="media/c06fdbd52bc577ab950c2205550f63718bdab268.png"/><Relationship Id="rId9" Type="http://schemas.openxmlformats.org/officeDocument/2006/relationships/image" Target="media/69e8d702267a2744a87ed9475e92dd49801d28a3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a355e3e9613145c1add84e8891f84d977e3b30a3.jpg"/><Relationship Id="rId13" Type="http://schemas.openxmlformats.org/officeDocument/2006/relationships/image" Target="media/9379c0313ab406cc148908d20ebbf335b97fdbff.jpg"/><Relationship Id="rId14" Type="http://schemas.openxmlformats.org/officeDocument/2006/relationships/image" Target="media/16bfd9d8affad3deccd047b72f437df2b10e262b.jpg"/><Relationship Id="rId15" Type="http://schemas.openxmlformats.org/officeDocument/2006/relationships/image" Target="media/feb0063c15fb817d54da8f9860c9e96ad04a96fb.png"/><Relationship Id="rId16" Type="http://schemas.openxmlformats.org/officeDocument/2006/relationships/image" Target="media/64159f7dc3718d559bf1ac90a103a7c3c8d030d5.png"/><Relationship Id="rId17" Type="http://schemas.openxmlformats.org/officeDocument/2006/relationships/image" Target="media/dcc7dd475047b1c0e1c304ad45e03a3ca3d3ec2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2026-09-09T08:59:14.900Z</dcterms:created>
  <dcterms:modified xsi:type="dcterms:W3CDTF">2026-09-09T08:59:14.900Z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