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Prepare for Dominance</w:t>
            </w:r>
          </w:p>
          <w:p>
            <w:pPr>
              <w:pStyle w:val="Heading1"/>
            </w:pPr>
            <w:r>
              <w:t xml:space="preserve">MG Majestor</w:t>
            </w:r>
          </w:p>
          <w:p>
            <w:r>
              <w:t xml:space="preserve">Starts at ₹42.49 Lakh* · 7-seat luxury SUV with triple-differential AWD</w:t>
            </w:r>
          </w:p>
          <w:p>
            <w:hyperlink w:history="1" r:id="rIdszowrafho_el4cm22aqfr">
              <w:r>
                <w:rPr>
                  <w:b/>
                  <w:bCs/>
                </w:rPr>
                <w:t xml:space="preserve">Book Now</w:t>
              </w:r>
            </w:hyperlink>
            <w:hyperlink w:history="1" r:id="rIdtlp2ofqewv5rogrmjzghc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hopiwynsszjwpa_dtqrsa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Built to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2.0L Turbo</w:t>
            </w:r>
          </w:p>
          <w:p>
            <w:r>
              <w:t xml:space="preserve">Twin-turbo diesel producing 218 PS and 480 Nm of torque.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7 Seats</w:t>
            </w:r>
          </w:p>
          <w:p>
            <w:r>
              <w:t xml:space="preserve">Three rows of first-class captain comfort and space.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Triple-Diff AWD</w:t>
            </w:r>
          </w:p>
          <w:p>
            <w:r>
              <w:t xml:space="preserve">Intelligent all-wheel drive with locking centre and rear differentials.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Level-2 ADAS</w:t>
            </w:r>
          </w:p>
          <w:p>
            <w:r>
              <w:t xml:space="preserve">Advanced driver assistance with 360° camera and 22 features.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Warm White</w:t>
            </w:r>
          </w:p>
        </w:tc>
        <w:tc>
          <w:tcPr>
            <w:tcW w:type="dxa" w:w="2340"/>
          </w:tcPr>
          <w:p>
            <w:r>
              <w:t xml:space="preserve">#f4f1ea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₹42.49 Lakh*</w:t>
            </w:r>
          </w:p>
        </w:tc>
      </w:tr>
      <w:tr>
        <w:tc>
          <w:tcPr>
            <w:tcW w:type="dxa" w:w="2340"/>
          </w:tcPr>
          <w:p>
            <w:r>
              <w:t xml:space="preserve">Metal Ash Grey</w:t>
            </w:r>
          </w:p>
        </w:tc>
        <w:tc>
          <w:tcPr>
            <w:tcW w:type="dxa" w:w="2340"/>
          </w:tcPr>
          <w:p>
            <w:r>
              <w:t xml:space="preserve">#6d7075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₹42.79 Lakh*</w:t>
            </w:r>
          </w:p>
        </w:tc>
      </w:tr>
      <w:tr>
        <w:tc>
          <w:tcPr>
            <w:tcW w:type="dxa" w:w="2340"/>
          </w:tcPr>
          <w:p>
            <w:r>
              <w:t xml:space="preserve">Black</w:t>
            </w:r>
          </w:p>
        </w:tc>
        <w:tc>
          <w:tcPr>
            <w:tcW w:type="dxa" w:w="2340"/>
          </w:tcPr>
          <w:p>
            <w:r>
              <w:t xml:space="preserve">#141414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₹42.99 Lakh*</w:t>
            </w:r>
          </w:p>
        </w:tc>
      </w:tr>
      <w:tr>
        <w:tc>
          <w:tcPr>
            <w:tcW w:type="dxa" w:w="2340"/>
          </w:tcPr>
          <w:p>
            <w:r>
              <w:t xml:space="preserve">Aurora Silver</w:t>
            </w:r>
          </w:p>
        </w:tc>
        <w:tc>
          <w:tcPr>
            <w:tcW w:type="dxa" w:w="2340"/>
          </w:tcPr>
          <w:p>
            <w:r>
              <w:t xml:space="preserve">#c9ced3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₹42.69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Presence that dominates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Imposing stance</w:t>
            </w:r>
          </w:p>
          <w:p>
            <w:r>
              <w:t xml:space="preserve">A towering chrome grille, 20-inch alloys and full-width LED signature give the Majestor a commanding road presence at every angle.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First-class cabin</w:t>
            </w:r>
          </w:p>
          <w:p>
            <w:r>
              <w:t xml:space="preserve">Nappa leather captain seats with ventilation, massage and a 12-speaker sound system turn the second row into a private lounge.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Engine &amp; Performance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Engine: </w:t>
            </w:r>
            <w:r>
              <w:t xml:space="preserve">2.0L twin-turbo diesel</w:t>
            </w:r>
          </w:p>
          <w:p>
            <w:r>
              <w:rPr>
                <w:b/>
                <w:bCs/>
              </w:rPr>
              <w:t xml:space="preserve">Max power: </w:t>
            </w:r>
            <w:r>
              <w:t xml:space="preserve">160 kW (218 PS)</w:t>
            </w:r>
          </w:p>
          <w:p>
            <w:r>
              <w:rPr>
                <w:b/>
                <w:bCs/>
              </w:rPr>
              <w:t xml:space="preserve">Max torque: </w:t>
            </w:r>
            <w:r>
              <w:t xml:space="preserve">480 Nm</w:t>
            </w:r>
          </w:p>
          <w:p>
            <w:r>
              <w:rPr>
                <w:b/>
                <w:bCs/>
              </w:rPr>
              <w:t xml:space="preserve">Transmission: </w:t>
            </w:r>
            <w:r>
              <w:t xml:space="preserve">8-speed automatic</w:t>
            </w:r>
          </w:p>
        </w:tc>
      </w:tr>
      <w:tr>
        <w:tc>
          <w:tcPr>
            <w:tcW w:type="dxa" w:w="4680"/>
          </w:tcPr>
          <w:p>
            <w:r>
              <w:t xml:space="preserve">Drivetrain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Drive type: </w:t>
            </w:r>
            <w:r>
              <w:t xml:space="preserve">Triple-differential AWD</w:t>
            </w:r>
          </w:p>
          <w:p>
            <w:r>
              <w:rPr>
                <w:b/>
                <w:bCs/>
              </w:rPr>
              <w:t xml:space="preserve">Terrain modes: </w:t>
            </w:r>
            <w:r>
              <w:t xml:space="preserve">6 (Auto, Rock, Sand, Mud, Snow, Eco)</w:t>
            </w:r>
          </w:p>
          <w:p>
            <w:r>
              <w:rPr>
                <w:b/>
                <w:bCs/>
              </w:rPr>
              <w:t xml:space="preserve">Ground clearance: </w:t>
            </w:r>
            <w:r>
              <w:t xml:space="preserve">210 mm</w:t>
            </w:r>
          </w:p>
        </w:tc>
      </w:tr>
      <w:tr>
        <w:tc>
          <w:tcPr>
            <w:tcW w:type="dxa" w:w="4680"/>
          </w:tcPr>
          <w:p>
            <w:r>
              <w:t xml:space="preserve">Dimensions &amp; Capacity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5005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2950 mm</w:t>
            </w:r>
          </w:p>
          <w:p>
            <w:r>
              <w:rPr>
                <w:b/>
                <w:bCs/>
              </w:rPr>
              <w:t xml:space="preserve">Seating: </w:t>
            </w:r>
            <w:r>
              <w:t xml:space="preserve">7 (2+2+3)</w:t>
            </w:r>
          </w:p>
          <w:p>
            <w:r>
              <w:rPr>
                <w:b/>
                <w:bCs/>
              </w:rPr>
              <w:t xml:space="preserve">Boot space: </w:t>
            </w:r>
            <w:r>
              <w:t xml:space="preserve">343 L (3rd row up)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4249000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600000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Command every road</w:t>
            </w:r>
          </w:p>
          <w:p>
            <w:r>
              <w:t xml:space="preserve">Book your MG Majestor today or experience its dominance first-hand with a test drive.</w:t>
            </w:r>
          </w:p>
          <w:p>
            <w:hyperlink w:history="1" r:id="rIdmb2ppozp3y9vq-n0squ2o">
              <w:r>
                <w:rPr>
                  <w:b/>
                  <w:bCs/>
                </w:rPr>
                <w:t xml:space="preserve">Book Now</w:t>
              </w:r>
            </w:hyperlink>
            <w:hyperlink w:history="1" r:id="rIdypb1qpfaj5dycwltqqm6n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Gloster</w:t>
            </w:r>
          </w:p>
          <w:p>
            <w:r>
              <w:t xml:space="preserve">Premium 7-seat SUV · ₹38.80 Lakh*</w:t>
            </w:r>
          </w:p>
          <w:p>
            <w:hyperlink w:history="1" r:id="rIdzrngspw1qpuetrdj3efac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Hector</w:t>
            </w:r>
          </w:p>
          <w:p>
            <w:r>
              <w:t xml:space="preserve">Internet SUV · ₹13.99 Lakh*</w:t>
            </w:r>
          </w:p>
          <w:p>
            <w:hyperlink w:history="1" r:id="rIdifwah6rqinhswaacgpctr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Astor</w:t>
            </w:r>
          </w:p>
          <w:p>
            <w:r>
              <w:t xml:space="preserve">Compact SUV · ₹9.98 Lakh*</w:t>
            </w:r>
          </w:p>
          <w:p>
            <w:hyperlink w:history="1" r:id="rIdgjukklmgavgzxdh_rxd46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mxswd841nue6o66lof7tx">
              <w:r>
                <w:t xml:space="preserve">Book Now</w:t>
              </w:r>
            </w:hyperlink>
          </w:p>
          <w:p>
            <w:hyperlink w:history="1" r:id="rIdrqsvilulsw8uhsaedkaky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Majestor — Luxury 7-Seat SUV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Majestor — a commanding luxury 7-seat SUV with a 2.0L turbo engine, triple-differential AWD and first-class comfort.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zowrafho_el4cm22aqfr" Type="http://schemas.openxmlformats.org/officeDocument/2006/relationships/hyperlink" Target="/ebooking?model=majestor" TargetMode="External"/><Relationship Id="rIdtlp2ofqewv5rogrmjzghc" Type="http://schemas.openxmlformats.org/officeDocument/2006/relationships/hyperlink" Target="/test-drive" TargetMode="External"/><Relationship Id="rIdhopiwynsszjwpa_dtqrsa" Type="http://schemas.openxmlformats.org/officeDocument/2006/relationships/hyperlink" Target="/" TargetMode="External"/><Relationship Id="rIdmb2ppozp3y9vq-n0squ2o" Type="http://schemas.openxmlformats.org/officeDocument/2006/relationships/hyperlink" Target="/ebooking?model=majestor" TargetMode="External"/><Relationship Id="rIdypb1qpfaj5dycwltqqm6n" Type="http://schemas.openxmlformats.org/officeDocument/2006/relationships/hyperlink" Target="/test-drive" TargetMode="External"/><Relationship Id="rIdzrngspw1qpuetrdj3efac" Type="http://schemas.openxmlformats.org/officeDocument/2006/relationships/hyperlink" Target="/gloster" TargetMode="External"/><Relationship Id="rIdifwah6rqinhswaacgpctr" Type="http://schemas.openxmlformats.org/officeDocument/2006/relationships/hyperlink" Target="/hector" TargetMode="External"/><Relationship Id="rIdgjukklmgavgzxdh_rxd46" Type="http://schemas.openxmlformats.org/officeDocument/2006/relationships/hyperlink" Target="/astor" TargetMode="External"/><Relationship Id="rIdmxswd841nue6o66lof7tx" Type="http://schemas.openxmlformats.org/officeDocument/2006/relationships/hyperlink" Target="/ebooking?model=majestor" TargetMode="External"/><Relationship Id="rIdrqsvilulsw8uhsaedkaky" Type="http://schemas.openxmlformats.org/officeDocument/2006/relationships/hyperlink" Target="/test-drive" TargetMode="External"/><Relationship Id="rId7" Type="http://schemas.openxmlformats.org/officeDocument/2006/relationships/image" Target="media/3293fe0792a63697a482296ef8e4fd4a015937a3.jpg"/><Relationship Id="rId8" Type="http://schemas.openxmlformats.org/officeDocument/2006/relationships/image" Target="media/a4dc72f9d311ff392446ba39bd8f973bbdbc26d3.png"/><Relationship Id="rId9" Type="http://schemas.openxmlformats.org/officeDocument/2006/relationships/image" Target="media/a2d8a442a306101406588185d9c0b6e6ee677067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d79ad6a62f1a91d343fda65c64fec11d0d6ab887.jpg"/><Relationship Id="rId12" Type="http://schemas.openxmlformats.org/officeDocument/2006/relationships/image" Target="media/69e8d702267a2744a87ed9475e92dd49801d28a3.jpg"/><Relationship Id="rId13" Type="http://schemas.openxmlformats.org/officeDocument/2006/relationships/image" Target="media/08316278018113e921134769aeb5dbc48375a29e.jpg"/><Relationship Id="rId14" Type="http://schemas.openxmlformats.org/officeDocument/2006/relationships/image" Target="media/63b0874baa515a42d15e2ec10c08fd58f085e0ab.jpg"/><Relationship Id="rId15" Type="http://schemas.openxmlformats.org/officeDocument/2006/relationships/image" Target="media/16bfd9d8affad3deccd047b72f437df2b10e262b.jpg"/><Relationship Id="rId16" Type="http://schemas.openxmlformats.org/officeDocument/2006/relationships/image" Target="media/64159f7dc3718d559bf1ac90a103a7c3c8d030d5.png"/><Relationship Id="rId17" Type="http://schemas.openxmlformats.org/officeDocument/2006/relationships/image" Target="media/feb0063c15fb817d54da8f9860c9e96ad04a96fb.png"/><Relationship Id="rId18" Type="http://schemas.openxmlformats.org/officeDocument/2006/relationships/image" Target="media/c06fdbd52bc577ab950c2205550f63718bdab268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2026-09-09T08:59:15.417Z</dcterms:created>
  <dcterms:modified xsi:type="dcterms:W3CDTF">2026-09-09T08:59:15.417Z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