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The Internet SUV</w:t>
            </w:r>
          </w:p>
          <w:p>
            <w:pPr>
              <w:pStyle w:val="Heading1"/>
            </w:pPr>
            <w:r>
              <w:t xml:space="preserve">MG Hector</w:t>
            </w:r>
          </w:p>
          <w:p>
            <w:r>
              <w:t xml:space="preserve">Starts at ₹13.99 Lakh* · 1.5L Turbo Petrol · Hybrid &amp; Diesel</w:t>
            </w:r>
          </w:p>
          <w:p>
            <w:hyperlink w:history="1" r:id="rIdp2hvrpvqr4wot-jqbfswz">
              <w:r>
                <w:rPr>
                  <w:b/>
                  <w:bCs/>
                </w:rPr>
                <w:t xml:space="preserve">Book Now</w:t>
              </w:r>
            </w:hyperlink>
            <w:hyperlink w:history="1" r:id="rIdkfsjxihfvswuuny6s-15f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mdhvpxauhs2tgumfkugef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Big on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15.6" Screen</w:t>
            </w:r>
          </w:p>
          <w:p>
            <w:r>
              <w:t xml:space="preserve">Segment-leading portrait HD infotainment with i-SMART connectivity.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Panoramic Sunroof</w:t>
            </w:r>
          </w:p>
          <w:p>
            <w:r>
              <w:t xml:space="preserve">Expansive dual-pane sunroof floods the cabin with light.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Level-2 ADAS</w:t>
            </w:r>
          </w:p>
          <w:p>
            <w:r>
              <w:t xml:space="preserve">Adaptive cruise, lane-keep assist and autonomous emergency braking.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5 &amp; 6 Seat</w:t>
            </w:r>
          </w:p>
          <w:p>
            <w:r>
              <w:t xml:space="preserve">Choose 5-seater flexibility or 6-seat captain-chair comfort.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Candy White</w:t>
            </w:r>
          </w:p>
        </w:tc>
        <w:tc>
          <w:tcPr>
            <w:tcW w:type="dxa" w:w="2340"/>
          </w:tcPr>
          <w:p>
            <w:r>
              <w:t xml:space="preserve">#f4f4f0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₹13.99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₹14.10 Lakh*</w:t>
            </w:r>
          </w:p>
        </w:tc>
      </w:tr>
      <w:tr>
        <w:tc>
          <w:tcPr>
            <w:tcW w:type="dxa" w:w="2340"/>
          </w:tcPr>
          <w:p>
            <w:r>
              <w:t xml:space="preserve">Glaze Red</w:t>
            </w:r>
          </w:p>
        </w:tc>
        <w:tc>
          <w:tcPr>
            <w:tcW w:type="dxa" w:w="2340"/>
          </w:tcPr>
          <w:p>
            <w:r>
              <w:t xml:space="preserve">#9e1b1b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₹14.25 Lakh*</w:t>
            </w:r>
          </w:p>
        </w:tc>
      </w:tr>
      <w:tr>
        <w:tc>
          <w:tcPr>
            <w:tcW w:type="dxa" w:w="2340"/>
          </w:tcPr>
          <w:p>
            <w:r>
              <w:t xml:space="preserve">Starry Black</w:t>
            </w:r>
          </w:p>
        </w:tc>
        <w:tc>
          <w:tcPr>
            <w:tcW w:type="dxa" w:w="2340"/>
          </w:tcPr>
          <w:p>
            <w:r>
              <w:t xml:space="preserve">#1c1c1c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₹14.20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Commanding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Bold, road-dominating design</w:t>
            </w:r>
          </w:p>
          <w:p>
            <w:r>
              <w:t xml:space="preserve">A larger-than-life grille, sleek LED DRLs and 18" alloys give the Hector unmistakable presence, while a length of 4720 mm makes it one of the roomiest in its class.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14" portrait HD screen</w:t>
            </w:r>
          </w:p>
          <w:p>
            <w:r>
              <w:t xml:space="preserve">A tablet-style 14" portrait display anchors the connected cabin with 75+ i-SMART features, OTA updates, over-the-air navigation and "Hello MG" voice commands in multiple Indian languages.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Engine &amp; Performance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Petrol: </w:t>
            </w:r>
            <w:r>
              <w:t xml:space="preserve">1.5L Turbo, 143 PS / 250 Nm</w:t>
            </w:r>
          </w:p>
          <w:p>
            <w:r>
              <w:rPr>
                <w:b/>
                <w:bCs/>
              </w:rPr>
              <w:t xml:space="preserve">Hybrid: </w:t>
            </w:r>
            <w:r>
              <w:t xml:space="preserve">1.5L Turbo + 48V mild-hybrid</w:t>
            </w:r>
          </w:p>
          <w:p>
            <w:r>
              <w:rPr>
                <w:b/>
                <w:bCs/>
              </w:rPr>
              <w:t xml:space="preserve">Diesel: </w:t>
            </w:r>
            <w:r>
              <w:t xml:space="preserve">2.0L, 170 PS / 350 Nm</w:t>
            </w:r>
          </w:p>
          <w:p>
            <w:r>
              <w:rPr>
                <w:b/>
                <w:bCs/>
              </w:rPr>
              <w:t xml:space="preserve">Transmission: </w:t>
            </w:r>
            <w:r>
              <w:t xml:space="preserve">6MT / CVT / 6DCT / 6MT (diesel)</w:t>
            </w:r>
          </w:p>
        </w:tc>
      </w:tr>
      <w:tr>
        <w:tc>
          <w:tcPr>
            <w:tcW w:type="dxa" w:w="4680"/>
          </w:tcPr>
          <w:p>
            <w:r>
              <w:t xml:space="preserve">Comfort &amp; Technology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Infotainment: </w:t>
            </w:r>
            <w:r>
              <w:t xml:space="preserve">14" portrait HD i-SMART</w:t>
            </w:r>
          </w:p>
          <w:p>
            <w:r>
              <w:rPr>
                <w:b/>
                <w:bCs/>
              </w:rPr>
              <w:t xml:space="preserve">Sunroof: </w:t>
            </w:r>
            <w:r>
              <w:t xml:space="preserve">Panoramic dual-pane</w:t>
            </w:r>
          </w:p>
          <w:p>
            <w:r>
              <w:rPr>
                <w:b/>
                <w:bCs/>
              </w:rPr>
              <w:t xml:space="preserve">Seating: </w:t>
            </w:r>
            <w:r>
              <w:t xml:space="preserve">5-seat / 6-seat captain</w:t>
            </w:r>
          </w:p>
          <w:p>
            <w:r>
              <w:rPr>
                <w:b/>
                <w:bCs/>
              </w:rPr>
              <w:t xml:space="preserve">Climate: </w:t>
            </w:r>
            <w:r>
              <w:t xml:space="preserve">Dual-zone auto AC with PM2.5 filter</w:t>
            </w:r>
          </w:p>
        </w:tc>
      </w:tr>
      <w:tr>
        <w:tc>
          <w:tcPr>
            <w:tcW w:type="dxa" w:w="4680"/>
          </w:tcPr>
          <w:p>
            <w:r>
              <w:t xml:space="preserve">Safety &amp; ADAS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ADAS: </w:t>
            </w:r>
            <w:r>
              <w:t xml:space="preserve">Level-2 (17 functions)</w:t>
            </w:r>
          </w:p>
          <w:p>
            <w:r>
              <w:rPr>
                <w:b/>
                <w:bCs/>
              </w:rPr>
              <w:t xml:space="preserve">Airbags: </w:t>
            </w:r>
            <w:r>
              <w:t xml:space="preserve">Up to 6</w:t>
            </w:r>
          </w:p>
          <w:p>
            <w:r>
              <w:rPr>
                <w:b/>
                <w:bCs/>
              </w:rPr>
              <w:t xml:space="preserve">Braking: </w:t>
            </w:r>
            <w:r>
              <w:t xml:space="preserve">ABS with EBD, ESP, hill assist</w:t>
            </w:r>
          </w:p>
          <w:p>
            <w:r>
              <w:rPr>
                <w:b/>
                <w:bCs/>
              </w:rPr>
              <w:t xml:space="preserve">Camera: </w:t>
            </w:r>
            <w:r>
              <w:t xml:space="preserve">360° around-view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4720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2750 mm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587 L</w:t>
            </w:r>
          </w:p>
          <w:p>
            <w:r>
              <w:rPr>
                <w:b/>
                <w:bCs/>
              </w:rPr>
              <w:t xml:space="preserve">Fuel tank: </w:t>
            </w:r>
            <w:r>
              <w:t xml:space="preserve">60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1399000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200000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Stay connected on every drive</w:t>
            </w:r>
          </w:p>
          <w:p>
            <w:r>
              <w:t xml:space="preserve">Book your MG Hector today or experience the Internet SUV first-hand with a test drive.</w:t>
            </w:r>
          </w:p>
          <w:p>
            <w:hyperlink w:history="1" r:id="rIdnmrp7-tyqiywchqzilmmn">
              <w:r>
                <w:rPr>
                  <w:b/>
                  <w:bCs/>
                </w:rPr>
                <w:t xml:space="preserve">Book Now</w:t>
              </w:r>
            </w:hyperlink>
            <w:hyperlink w:history="1" r:id="rIdblky-46bsdiod3c_3e3ei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Astor</w:t>
            </w:r>
          </w:p>
          <w:p>
            <w:r>
              <w:t xml:space="preserve">Compact SUV · ₹9.98 Lakh*</w:t>
            </w:r>
          </w:p>
          <w:p>
            <w:hyperlink w:history="1" r:id="rIdk1ea7ogwoaiv5j_pod3wa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Gloster</w:t>
            </w:r>
          </w:p>
          <w:p>
            <w:r>
              <w:t xml:space="preserve">Premium 7-seat SUV · ₹38.80 Lakh*</w:t>
            </w:r>
          </w:p>
          <w:p>
            <w:hyperlink w:history="1" r:id="rIdkx7h2npqcdbhzcy6vvitg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1ewyxu4hwiikbxcsk2psk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plx-hjkd3oq4xq_4jdjrx">
              <w:r>
                <w:t xml:space="preserve">Book Now</w:t>
              </w:r>
            </w:hyperlink>
          </w:p>
          <w:p>
            <w:hyperlink w:history="1" r:id="rIdgpa4xoxuq3xs5bfspti0x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Hector — The Internet SUV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Hector — The Internet SUV with a 14" portrait HD screen, panoramic sunroof, ADAS and 1.5L turbo petrol, hybrid and diesel powertrains.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2hvrpvqr4wot-jqbfswz" Type="http://schemas.openxmlformats.org/officeDocument/2006/relationships/hyperlink" Target="/ebooking?model=hector" TargetMode="External"/><Relationship Id="rIdkfsjxihfvswuuny6s-15f" Type="http://schemas.openxmlformats.org/officeDocument/2006/relationships/hyperlink" Target="/test-drive" TargetMode="External"/><Relationship Id="rIdmdhvpxauhs2tgumfkugef" Type="http://schemas.openxmlformats.org/officeDocument/2006/relationships/hyperlink" Target="/" TargetMode="External"/><Relationship Id="rIdnmrp7-tyqiywchqzilmmn" Type="http://schemas.openxmlformats.org/officeDocument/2006/relationships/hyperlink" Target="/ebooking?model=hector" TargetMode="External"/><Relationship Id="rIdblky-46bsdiod3c_3e3ei" Type="http://schemas.openxmlformats.org/officeDocument/2006/relationships/hyperlink" Target="/test-drive" TargetMode="External"/><Relationship Id="rIdk1ea7ogwoaiv5j_pod3wa" Type="http://schemas.openxmlformats.org/officeDocument/2006/relationships/hyperlink" Target="/astor" TargetMode="External"/><Relationship Id="rIdkx7h2npqcdbhzcy6vvitg" Type="http://schemas.openxmlformats.org/officeDocument/2006/relationships/hyperlink" Target="/gloster" TargetMode="External"/><Relationship Id="rId1ewyxu4hwiikbxcsk2psk" Type="http://schemas.openxmlformats.org/officeDocument/2006/relationships/hyperlink" Target="/zs-ev" TargetMode="External"/><Relationship Id="rIdplx-hjkd3oq4xq_4jdjrx" Type="http://schemas.openxmlformats.org/officeDocument/2006/relationships/hyperlink" Target="/ebooking?model=hector" TargetMode="External"/><Relationship Id="rIdgpa4xoxuq3xs5bfspti0x" Type="http://schemas.openxmlformats.org/officeDocument/2006/relationships/hyperlink" Target="/test-drive" TargetMode="External"/><Relationship Id="rId7" Type="http://schemas.openxmlformats.org/officeDocument/2006/relationships/image" Target="media/1527c3497834c91e1d43bc26f67e33a0f4db3866.jpg"/><Relationship Id="rId8" Type="http://schemas.openxmlformats.org/officeDocument/2006/relationships/image" Target="media/feb0063c15fb817d54da8f9860c9e96ad04a96fb.png"/><Relationship Id="rId9" Type="http://schemas.openxmlformats.org/officeDocument/2006/relationships/image" Target="media/a2d8a442a306101406588185d9c0b6e6ee677067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69e8d702267a2744a87ed9475e92dd49801d28a3.jpg"/><Relationship Id="rId13" Type="http://schemas.openxmlformats.org/officeDocument/2006/relationships/image" Target="media/08316278018113e921134769aeb5dbc48375a29e.jpg"/><Relationship Id="rId14" Type="http://schemas.openxmlformats.org/officeDocument/2006/relationships/image" Target="media/b802928cb509353ce12f3e18e093aadcdc495eae.jpg"/><Relationship Id="rId15" Type="http://schemas.openxmlformats.org/officeDocument/2006/relationships/image" Target="media/16bfd9d8affad3deccd047b72f437df2b10e262b.jpg"/><Relationship Id="rId16" Type="http://schemas.openxmlformats.org/officeDocument/2006/relationships/image" Target="media/c06fdbd52bc577ab950c2205550f63718bdab268.png"/><Relationship Id="rId17" Type="http://schemas.openxmlformats.org/officeDocument/2006/relationships/image" Target="media/64159f7dc3718d559bf1ac90a103a7c3c8d030d5.png"/><Relationship Id="rId18" Type="http://schemas.openxmlformats.org/officeDocument/2006/relationships/image" Target="media/994d2fc9f349c4b5af83a1790b8f79f6820b9207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2026-09-09T08:59:15.318Z</dcterms:created>
  <dcterms:modified xsi:type="dcterms:W3CDTF">2026-09-09T08:59:15.318Z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