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80" w:before="160" w:line="335.99999999999994" w:lineRule="auto"/>
        <w:rPr>
          <w:color w:val="24292e"/>
          <w:sz w:val="34"/>
          <w:szCs w:val="34"/>
        </w:rPr>
      </w:pPr>
      <w:bookmarkStart w:colFirst="0" w:colLast="0" w:name="_p0chjfpeh3kp" w:id="0"/>
      <w:bookmarkEnd w:id="0"/>
      <w:r w:rsidDel="00000000" w:rsidR="00000000" w:rsidRPr="00000000">
        <w:rPr>
          <w:i w:val="1"/>
          <w:color w:val="212529"/>
          <w:sz w:val="34"/>
          <w:szCs w:val="34"/>
          <w:rtl w:val="0"/>
        </w:rPr>
        <w:t xml:space="preserve">Q1</w:t>
      </w:r>
      <w:r w:rsidDel="00000000" w:rsidR="00000000" w:rsidRPr="00000000">
        <w:rPr>
          <w:color w:val="212529"/>
          <w:sz w:val="34"/>
          <w:szCs w:val="34"/>
          <w:rtl w:val="0"/>
        </w:rPr>
        <w:t xml:space="preserve">: </w:t>
      </w:r>
      <w:r w:rsidDel="00000000" w:rsidR="00000000" w:rsidRPr="00000000">
        <w:rPr>
          <w:color w:val="24292e"/>
          <w:sz w:val="34"/>
          <w:szCs w:val="34"/>
          <w:rtl w:val="0"/>
        </w:rPr>
        <w:t xml:space="preserve">What is Support Vector Machine?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before="160" w:line="335.99999999999994" w:lineRule="auto"/>
        <w:rPr>
          <w:rFonts w:ascii="Roboto" w:cs="Roboto" w:eastAsia="Roboto" w:hAnsi="Roboto"/>
          <w:color w:val="24292e"/>
          <w:sz w:val="34"/>
          <w:szCs w:val="34"/>
        </w:rPr>
      </w:pPr>
      <w:bookmarkStart w:colFirst="0" w:colLast="0" w:name="_vs4be3dkfiv1" w:id="1"/>
      <w:bookmarkEnd w:id="1"/>
      <w:r w:rsidDel="00000000" w:rsidR="00000000" w:rsidRPr="00000000">
        <w:rPr>
          <w:rFonts w:ascii="Roboto" w:cs="Roboto" w:eastAsia="Roboto" w:hAnsi="Roboto"/>
          <w:i w:val="1"/>
          <w:color w:val="212529"/>
          <w:sz w:val="34"/>
          <w:szCs w:val="34"/>
          <w:rtl w:val="0"/>
        </w:rPr>
        <w:t xml:space="preserve">Q2</w:t>
      </w: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e83e8c"/>
          <w:sz w:val="31"/>
          <w:szCs w:val="31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 dimensional data set what is the </w:t>
      </w:r>
      <w:r w:rsidDel="00000000" w:rsidR="00000000" w:rsidRPr="00000000">
        <w:rPr>
          <w:rFonts w:ascii="Roboto" w:cs="Roboto" w:eastAsia="Roboto" w:hAnsi="Roboto"/>
          <w:i w:val="1"/>
          <w:color w:val="24292e"/>
          <w:sz w:val="34"/>
          <w:szCs w:val="34"/>
          <w:rtl w:val="0"/>
        </w:rPr>
        <w:t xml:space="preserve">minimum possible number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 of Support Vectors?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80" w:before="160" w:line="335.99999999999994" w:lineRule="auto"/>
        <w:rPr>
          <w:rFonts w:ascii="Roboto" w:cs="Roboto" w:eastAsia="Roboto" w:hAnsi="Roboto"/>
          <w:color w:val="24292e"/>
          <w:sz w:val="34"/>
          <w:szCs w:val="34"/>
        </w:rPr>
      </w:pPr>
      <w:bookmarkStart w:colFirst="0" w:colLast="0" w:name="_oc38z2lufrt1" w:id="2"/>
      <w:bookmarkEnd w:id="2"/>
      <w:r w:rsidDel="00000000" w:rsidR="00000000" w:rsidRPr="00000000">
        <w:rPr>
          <w:rFonts w:ascii="Roboto" w:cs="Roboto" w:eastAsia="Roboto" w:hAnsi="Roboto"/>
          <w:i w:val="1"/>
          <w:color w:val="212529"/>
          <w:sz w:val="34"/>
          <w:szCs w:val="34"/>
          <w:rtl w:val="0"/>
        </w:rPr>
        <w:t xml:space="preserve">Q3</w:t>
      </w: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Name some </w:t>
      </w:r>
      <w:r w:rsidDel="00000000" w:rsidR="00000000" w:rsidRPr="00000000">
        <w:rPr>
          <w:rFonts w:ascii="Roboto" w:cs="Roboto" w:eastAsia="Roboto" w:hAnsi="Roboto"/>
          <w:i w:val="1"/>
          <w:color w:val="24292e"/>
          <w:sz w:val="34"/>
          <w:szCs w:val="34"/>
          <w:rtl w:val="0"/>
        </w:rPr>
        <w:t xml:space="preserve">advantages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 of SVM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before="160" w:line="335.99999999999994" w:lineRule="auto"/>
        <w:rPr>
          <w:rFonts w:ascii="Roboto" w:cs="Roboto" w:eastAsia="Roboto" w:hAnsi="Roboto"/>
          <w:color w:val="24292e"/>
          <w:sz w:val="34"/>
          <w:szCs w:val="34"/>
        </w:rPr>
      </w:pPr>
      <w:bookmarkStart w:colFirst="0" w:colLast="0" w:name="_gzpaexvqvsk9" w:id="3"/>
      <w:bookmarkEnd w:id="3"/>
      <w:r w:rsidDel="00000000" w:rsidR="00000000" w:rsidRPr="00000000">
        <w:rPr>
          <w:rFonts w:ascii="Roboto" w:cs="Roboto" w:eastAsia="Roboto" w:hAnsi="Roboto"/>
          <w:i w:val="1"/>
          <w:color w:val="212529"/>
          <w:sz w:val="34"/>
          <w:szCs w:val="34"/>
          <w:rtl w:val="0"/>
        </w:rPr>
        <w:t xml:space="preserve">Q4</w:t>
      </w: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What are </w:t>
      </w:r>
      <w:r w:rsidDel="00000000" w:rsidR="00000000" w:rsidRPr="00000000">
        <w:rPr>
          <w:rFonts w:ascii="Roboto" w:cs="Roboto" w:eastAsia="Roboto" w:hAnsi="Roboto"/>
          <w:i w:val="1"/>
          <w:color w:val="24292e"/>
          <w:sz w:val="34"/>
          <w:szCs w:val="34"/>
          <w:rtl w:val="0"/>
        </w:rPr>
        <w:t xml:space="preserve">Hard-Margin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color w:val="24292e"/>
          <w:sz w:val="34"/>
          <w:szCs w:val="34"/>
          <w:rtl w:val="0"/>
        </w:rPr>
        <w:t xml:space="preserve">Soft-Margin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 SVMs?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80" w:before="160" w:line="335.99999999999994" w:lineRule="auto"/>
        <w:rPr>
          <w:rFonts w:ascii="Roboto" w:cs="Roboto" w:eastAsia="Roboto" w:hAnsi="Roboto"/>
          <w:color w:val="24292e"/>
          <w:sz w:val="34"/>
          <w:szCs w:val="34"/>
        </w:rPr>
      </w:pPr>
      <w:bookmarkStart w:colFirst="0" w:colLast="0" w:name="_5d5dlipp3hti" w:id="4"/>
      <w:bookmarkEnd w:id="4"/>
      <w:r w:rsidDel="00000000" w:rsidR="00000000" w:rsidRPr="00000000">
        <w:rPr>
          <w:rFonts w:ascii="Roboto" w:cs="Roboto" w:eastAsia="Roboto" w:hAnsi="Roboto"/>
          <w:i w:val="1"/>
          <w:color w:val="212529"/>
          <w:sz w:val="34"/>
          <w:szCs w:val="34"/>
          <w:rtl w:val="0"/>
        </w:rPr>
        <w:t xml:space="preserve">Q5</w:t>
      </w: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What are </w:t>
      </w:r>
      <w:r w:rsidDel="00000000" w:rsidR="00000000" w:rsidRPr="00000000">
        <w:rPr>
          <w:rFonts w:ascii="Roboto" w:cs="Roboto" w:eastAsia="Roboto" w:hAnsi="Roboto"/>
          <w:i w:val="1"/>
          <w:color w:val="24292e"/>
          <w:sz w:val="34"/>
          <w:szCs w:val="34"/>
          <w:rtl w:val="0"/>
        </w:rPr>
        <w:t xml:space="preserve">Support Vectors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 in SVMs?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before="160" w:line="335.99999999999994" w:lineRule="auto"/>
        <w:rPr>
          <w:rFonts w:ascii="Roboto" w:cs="Roboto" w:eastAsia="Roboto" w:hAnsi="Roboto"/>
          <w:color w:val="24292e"/>
          <w:sz w:val="34"/>
          <w:szCs w:val="34"/>
        </w:rPr>
      </w:pPr>
      <w:bookmarkStart w:colFirst="0" w:colLast="0" w:name="_ks1v6uo0skgd" w:id="5"/>
      <w:bookmarkEnd w:id="5"/>
      <w:r w:rsidDel="00000000" w:rsidR="00000000" w:rsidRPr="00000000">
        <w:rPr>
          <w:rFonts w:ascii="Roboto" w:cs="Roboto" w:eastAsia="Roboto" w:hAnsi="Roboto"/>
          <w:i w:val="1"/>
          <w:color w:val="212529"/>
          <w:sz w:val="34"/>
          <w:szCs w:val="34"/>
          <w:rtl w:val="0"/>
        </w:rPr>
        <w:t xml:space="preserve">Q6</w:t>
      </w: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What happens when there is no clear Hyperplane in SVM?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80" w:before="160" w:line="335.99999999999994" w:lineRule="auto"/>
        <w:rPr>
          <w:rFonts w:ascii="Roboto" w:cs="Roboto" w:eastAsia="Roboto" w:hAnsi="Roboto"/>
          <w:color w:val="24292e"/>
          <w:sz w:val="34"/>
          <w:szCs w:val="34"/>
        </w:rPr>
      </w:pPr>
      <w:bookmarkStart w:colFirst="0" w:colLast="0" w:name="_7hryf77t8sb2" w:id="6"/>
      <w:bookmarkEnd w:id="6"/>
      <w:r w:rsidDel="00000000" w:rsidR="00000000" w:rsidRPr="00000000">
        <w:rPr>
          <w:rFonts w:ascii="Roboto" w:cs="Roboto" w:eastAsia="Roboto" w:hAnsi="Roboto"/>
          <w:i w:val="1"/>
          <w:color w:val="212529"/>
          <w:sz w:val="34"/>
          <w:szCs w:val="34"/>
          <w:rtl w:val="0"/>
        </w:rPr>
        <w:t xml:space="preserve">Q7</w:t>
      </w: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Why would you use the </w:t>
      </w:r>
      <w:r w:rsidDel="00000000" w:rsidR="00000000" w:rsidRPr="00000000">
        <w:rPr>
          <w:rFonts w:ascii="Roboto" w:cs="Roboto" w:eastAsia="Roboto" w:hAnsi="Roboto"/>
          <w:i w:val="1"/>
          <w:color w:val="24292e"/>
          <w:sz w:val="34"/>
          <w:szCs w:val="34"/>
          <w:rtl w:val="0"/>
        </w:rPr>
        <w:t xml:space="preserve">Kernel Trick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80" w:before="160" w:line="335.99999999999994" w:lineRule="auto"/>
        <w:rPr>
          <w:rFonts w:ascii="Roboto" w:cs="Roboto" w:eastAsia="Roboto" w:hAnsi="Roboto"/>
          <w:i w:val="1"/>
          <w:color w:val="24292e"/>
          <w:sz w:val="34"/>
          <w:szCs w:val="34"/>
        </w:rPr>
      </w:pPr>
      <w:bookmarkStart w:colFirst="0" w:colLast="0" w:name="_pn3mnsn5zbdb" w:id="7"/>
      <w:bookmarkEnd w:id="7"/>
      <w:r w:rsidDel="00000000" w:rsidR="00000000" w:rsidRPr="00000000">
        <w:rPr>
          <w:rFonts w:ascii="Roboto" w:cs="Roboto" w:eastAsia="Roboto" w:hAnsi="Roboto"/>
          <w:i w:val="1"/>
          <w:color w:val="212529"/>
          <w:sz w:val="34"/>
          <w:szCs w:val="34"/>
          <w:rtl w:val="0"/>
        </w:rPr>
        <w:t xml:space="preserve">Q8</w:t>
      </w: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Compare </w:t>
      </w:r>
      <w:r w:rsidDel="00000000" w:rsidR="00000000" w:rsidRPr="00000000">
        <w:rPr>
          <w:rFonts w:ascii="Roboto" w:cs="Roboto" w:eastAsia="Roboto" w:hAnsi="Roboto"/>
          <w:i w:val="1"/>
          <w:color w:val="24292e"/>
          <w:sz w:val="34"/>
          <w:szCs w:val="34"/>
          <w:rtl w:val="0"/>
        </w:rPr>
        <w:t xml:space="preserve">K-Nearest Neighbors (KNN)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color w:val="24292e"/>
          <w:sz w:val="34"/>
          <w:szCs w:val="34"/>
          <w:rtl w:val="0"/>
        </w:rPr>
        <w:t xml:space="preserve">SVM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80" w:before="160" w:line="335.99999999999994" w:lineRule="auto"/>
        <w:rPr>
          <w:rFonts w:ascii="Roboto" w:cs="Roboto" w:eastAsia="Roboto" w:hAnsi="Roboto"/>
          <w:color w:val="24292e"/>
          <w:sz w:val="34"/>
          <w:szCs w:val="34"/>
        </w:rPr>
      </w:pPr>
      <w:bookmarkStart w:colFirst="0" w:colLast="0" w:name="_d1emfno6cb2" w:id="8"/>
      <w:bookmarkEnd w:id="8"/>
      <w:r w:rsidDel="00000000" w:rsidR="00000000" w:rsidRPr="00000000">
        <w:rPr>
          <w:rFonts w:ascii="Roboto" w:cs="Roboto" w:eastAsia="Roboto" w:hAnsi="Roboto"/>
          <w:i w:val="1"/>
          <w:color w:val="212529"/>
          <w:sz w:val="34"/>
          <w:szCs w:val="34"/>
          <w:rtl w:val="0"/>
        </w:rPr>
        <w:t xml:space="preserve">Q9</w:t>
      </w: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Compare </w:t>
      </w:r>
      <w:r w:rsidDel="00000000" w:rsidR="00000000" w:rsidRPr="00000000">
        <w:rPr>
          <w:rFonts w:ascii="Roboto" w:cs="Roboto" w:eastAsia="Roboto" w:hAnsi="Roboto"/>
          <w:i w:val="1"/>
          <w:color w:val="24292e"/>
          <w:sz w:val="34"/>
          <w:szCs w:val="34"/>
          <w:rtl w:val="0"/>
        </w:rPr>
        <w:t xml:space="preserve">SVM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color w:val="24292e"/>
          <w:sz w:val="34"/>
          <w:szCs w:val="34"/>
          <w:rtl w:val="0"/>
        </w:rPr>
        <w:t xml:space="preserve">Logistic Regression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 in handling outliers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80" w:before="160" w:line="335.99999999999994" w:lineRule="auto"/>
        <w:rPr>
          <w:rFonts w:ascii="Roboto" w:cs="Roboto" w:eastAsia="Roboto" w:hAnsi="Roboto"/>
          <w:i w:val="1"/>
          <w:color w:val="24292e"/>
          <w:sz w:val="34"/>
          <w:szCs w:val="34"/>
        </w:rPr>
      </w:pPr>
      <w:bookmarkStart w:colFirst="0" w:colLast="0" w:name="_ppayzay9wa83" w:id="9"/>
      <w:bookmarkEnd w:id="9"/>
      <w:r w:rsidDel="00000000" w:rsidR="00000000" w:rsidRPr="00000000">
        <w:rPr>
          <w:rFonts w:ascii="Roboto" w:cs="Roboto" w:eastAsia="Roboto" w:hAnsi="Roboto"/>
          <w:i w:val="1"/>
          <w:color w:val="212529"/>
          <w:sz w:val="34"/>
          <w:szCs w:val="34"/>
          <w:rtl w:val="0"/>
        </w:rPr>
        <w:t xml:space="preserve">Q10</w:t>
      </w: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92e"/>
          <w:sz w:val="34"/>
          <w:szCs w:val="34"/>
          <w:rtl w:val="0"/>
        </w:rPr>
        <w:t xml:space="preserve">Provide an intuitive explanation of </w:t>
      </w:r>
      <w:r w:rsidDel="00000000" w:rsidR="00000000" w:rsidRPr="00000000">
        <w:rPr>
          <w:rFonts w:ascii="Roboto" w:cs="Roboto" w:eastAsia="Roboto" w:hAnsi="Roboto"/>
          <w:i w:val="1"/>
          <w:color w:val="24292e"/>
          <w:sz w:val="34"/>
          <w:szCs w:val="34"/>
          <w:rtl w:val="0"/>
        </w:rPr>
        <w:t xml:space="preserve">Linear Support Vector Machines (SVMs)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80" w:before="160" w:line="335.99999999999994" w:lineRule="auto"/>
        <w:rPr>
          <w:rFonts w:ascii="Roboto" w:cs="Roboto" w:eastAsia="Roboto" w:hAnsi="Roboto"/>
          <w:color w:val="24292e"/>
          <w:sz w:val="34"/>
          <w:szCs w:val="34"/>
        </w:rPr>
      </w:pPr>
      <w:bookmarkStart w:colFirst="0" w:colLast="0" w:name="_rt6knhbo2im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