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26A5" w:rsidRPr="004626A5" w:rsidRDefault="004626A5" w:rsidP="004626A5">
      <w:pPr>
        <w:pBdr>
          <w:bottom w:val="single" w:sz="6" w:space="4" w:color="EEEEEE"/>
        </w:pBdr>
        <w:spacing w:before="100" w:beforeAutospacing="1" w:after="240" w:line="240" w:lineRule="auto"/>
        <w:jc w:val="center"/>
        <w:outlineLvl w:val="0"/>
        <w:rPr>
          <w:rFonts w:ascii="Arial" w:eastAsia="Times New Roman" w:hAnsi="Arial" w:cs="Arial"/>
          <w:b/>
          <w:bCs/>
          <w:color w:val="333333"/>
          <w:kern w:val="36"/>
          <w:sz w:val="40"/>
          <w:szCs w:val="54"/>
        </w:rPr>
      </w:pPr>
      <w:r w:rsidRPr="004626A5">
        <w:rPr>
          <w:rFonts w:ascii="Arial" w:eastAsia="Times New Roman" w:hAnsi="Arial" w:cs="Arial"/>
          <w:b/>
          <w:bCs/>
          <w:color w:val="333333"/>
          <w:kern w:val="36"/>
          <w:sz w:val="40"/>
          <w:szCs w:val="54"/>
        </w:rPr>
        <w:t>Introduction to Vector Databases and Chroma DB Cheat Sheet</w:t>
      </w:r>
    </w:p>
    <w:p w:rsidR="004626A5" w:rsidRDefault="004626A5" w:rsidP="004626A5">
      <w:pPr>
        <w:rPr>
          <w:rFonts w:ascii="Arial" w:hAnsi="Arial" w:cs="Arial"/>
          <w:color w:val="333333"/>
          <w:sz w:val="21"/>
          <w:szCs w:val="21"/>
        </w:rPr>
      </w:pPr>
      <w:bookmarkStart w:id="0" w:name="_GoBack"/>
      <w:bookmarkEnd w:id="0"/>
    </w:p>
    <w:p w:rsidR="004626A5" w:rsidRDefault="004626A5" w:rsidP="004626A5">
      <w:pPr>
        <w:pStyle w:val="Heading2"/>
        <w:pBdr>
          <w:bottom w:val="single" w:sz="6" w:space="4" w:color="EEEEEE"/>
        </w:pBdr>
        <w:shd w:val="clear" w:color="auto" w:fill="FFFFFF"/>
        <w:spacing w:before="240" w:after="240"/>
        <w:rPr>
          <w:rFonts w:ascii="Arial" w:hAnsi="Arial" w:cs="Arial"/>
          <w:color w:val="333333"/>
          <w:sz w:val="37"/>
          <w:szCs w:val="37"/>
        </w:rPr>
      </w:pPr>
      <w:r>
        <w:rPr>
          <w:rFonts w:ascii="Arial" w:hAnsi="Arial" w:cs="Arial"/>
          <w:color w:val="333333"/>
          <w:sz w:val="37"/>
          <w:szCs w:val="37"/>
        </w:rPr>
        <w:t>Distance and Similarity Metrics</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1. L2 Distance (Euclidean Distance)</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Definition</w:t>
      </w:r>
      <w:r>
        <w:rPr>
          <w:rFonts w:ascii="Arial" w:hAnsi="Arial" w:cs="Arial"/>
          <w:color w:val="333333"/>
          <w:sz w:val="21"/>
          <w:szCs w:val="21"/>
        </w:rPr>
        <w:t>: The L2 distance between two vectors </w:t>
      </w:r>
      <w:proofErr w:type="gramStart"/>
      <w:r>
        <w:rPr>
          <w:rStyle w:val="katex-mathml"/>
          <w:color w:val="333333"/>
          <w:sz w:val="34"/>
          <w:szCs w:val="34"/>
          <w:bdr w:val="none" w:sz="0" w:space="0" w:color="auto" w:frame="1"/>
        </w:rPr>
        <w:t>a</w:t>
      </w:r>
      <w:r>
        <w:rPr>
          <w:rStyle w:val="mord"/>
          <w:rFonts w:ascii="KaTeX_Math" w:hAnsi="KaTeX_Math"/>
          <w:i/>
          <w:iCs/>
          <w:color w:val="333333"/>
          <w:sz w:val="34"/>
          <w:szCs w:val="34"/>
        </w:rPr>
        <w:t>a</w:t>
      </w:r>
      <w:proofErr w:type="gramEnd"/>
      <w:r>
        <w:rPr>
          <w:rFonts w:ascii="Arial" w:hAnsi="Arial" w:cs="Arial"/>
          <w:color w:val="333333"/>
          <w:sz w:val="21"/>
          <w:szCs w:val="21"/>
        </w:rPr>
        <w:t> and </w:t>
      </w:r>
      <w:r>
        <w:rPr>
          <w:rStyle w:val="katex-mathml"/>
          <w:color w:val="333333"/>
          <w:sz w:val="34"/>
          <w:szCs w:val="34"/>
          <w:bdr w:val="none" w:sz="0" w:space="0" w:color="auto" w:frame="1"/>
        </w:rPr>
        <w:t>b</w:t>
      </w:r>
      <w:r>
        <w:rPr>
          <w:rStyle w:val="mord"/>
          <w:rFonts w:ascii="KaTeX_Math" w:hAnsi="KaTeX_Math"/>
          <w:i/>
          <w:iCs/>
          <w:color w:val="333333"/>
          <w:sz w:val="34"/>
          <w:szCs w:val="34"/>
        </w:rPr>
        <w:t>b</w:t>
      </w:r>
      <w:r>
        <w:rPr>
          <w:rFonts w:ascii="Arial" w:hAnsi="Arial" w:cs="Arial"/>
          <w:color w:val="333333"/>
          <w:sz w:val="21"/>
          <w:szCs w:val="21"/>
        </w:rPr>
        <w:t> is the square root of the sum of the squared differences between corresponding elements:</w:t>
      </w:r>
    </w:p>
    <w:p w:rsidR="004626A5" w:rsidRDefault="004626A5" w:rsidP="004626A5">
      <w:pPr>
        <w:pStyle w:val="editormd-tex1"/>
        <w:shd w:val="clear" w:color="auto" w:fill="FFFFFF"/>
        <w:spacing w:before="0" w:beforeAutospacing="0" w:after="0" w:afterAutospacing="0"/>
        <w:jc w:val="center"/>
        <w:rPr>
          <w:rFonts w:ascii="Arial" w:hAnsi="Arial" w:cs="Arial"/>
          <w:color w:val="333333"/>
          <w:sz w:val="21"/>
          <w:szCs w:val="21"/>
        </w:rPr>
      </w:pPr>
      <w:proofErr w:type="gramStart"/>
      <w:r>
        <w:rPr>
          <w:rStyle w:val="katex-mathml"/>
          <w:color w:val="333333"/>
          <w:sz w:val="34"/>
          <w:szCs w:val="34"/>
          <w:bdr w:val="none" w:sz="0" w:space="0" w:color="auto" w:frame="1"/>
        </w:rPr>
        <w:t>L2(</w:t>
      </w:r>
      <w:proofErr w:type="spellStart"/>
      <w:proofErr w:type="gramEnd"/>
      <w:r>
        <w:rPr>
          <w:rStyle w:val="katex-mathml"/>
          <w:color w:val="333333"/>
          <w:sz w:val="34"/>
          <w:szCs w:val="34"/>
          <w:bdr w:val="none" w:sz="0" w:space="0" w:color="auto" w:frame="1"/>
        </w:rPr>
        <w:t>a,b</w:t>
      </w:r>
      <w:proofErr w:type="spellEnd"/>
      <w:r>
        <w:rPr>
          <w:rStyle w:val="katex-mathml"/>
          <w:color w:val="333333"/>
          <w:sz w:val="34"/>
          <w:szCs w:val="34"/>
          <w:bdr w:val="none" w:sz="0" w:space="0" w:color="auto" w:frame="1"/>
        </w:rPr>
        <w:t>)= ∑</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w:t>
      </w:r>
      <w:proofErr w:type="spellStart"/>
      <w:r>
        <w:rPr>
          <w:rStyle w:val="katex-mathml"/>
          <w:color w:val="333333"/>
          <w:sz w:val="34"/>
          <w:szCs w:val="34"/>
          <w:bdr w:val="none" w:sz="0" w:space="0" w:color="auto" w:frame="1"/>
        </w:rPr>
        <w:t>ai</w:t>
      </w:r>
      <w:proofErr w:type="spellEnd"/>
      <w:r>
        <w:rPr>
          <w:rStyle w:val="katex-mathml"/>
          <w:color w:val="333333"/>
          <w:sz w:val="34"/>
          <w:szCs w:val="34"/>
          <w:bdr w:val="none" w:sz="0" w:space="0" w:color="auto" w:frame="1"/>
        </w:rPr>
        <w:t>−bi)2</w:t>
      </w:r>
      <w:r>
        <w:rPr>
          <w:rStyle w:val="mord"/>
          <w:color w:val="333333"/>
          <w:sz w:val="34"/>
          <w:szCs w:val="34"/>
        </w:rPr>
        <w:t>L2</w:t>
      </w:r>
      <w:r>
        <w:rPr>
          <w:rStyle w:val="mopen"/>
          <w:color w:val="333333"/>
          <w:sz w:val="34"/>
          <w:szCs w:val="34"/>
        </w:rPr>
        <w:t>(</w:t>
      </w:r>
      <w:proofErr w:type="spellStart"/>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proofErr w:type="spellEnd"/>
      <w:r>
        <w:rPr>
          <w:rStyle w:val="mclose"/>
          <w:color w:val="333333"/>
          <w:sz w:val="34"/>
          <w:szCs w:val="34"/>
        </w:rPr>
        <w:t>)</w:t>
      </w:r>
      <w:r>
        <w:rPr>
          <w:rStyle w:val="mrel"/>
          <w:color w:val="333333"/>
          <w:sz w:val="34"/>
          <w:szCs w:val="34"/>
        </w:rPr>
        <w:t>=</w:t>
      </w:r>
      <w:r>
        <w:rPr>
          <w:rStyle w:val="mspace"/>
          <w:color w:val="333333"/>
          <w:sz w:val="34"/>
          <w:szCs w:val="34"/>
        </w:rPr>
        <w:t> </w:t>
      </w:r>
      <w:r>
        <w:rPr>
          <w:rStyle w:val="mop"/>
          <w:rFonts w:ascii="KaTeX_Size1" w:hAnsi="KaTeX_Size1"/>
          <w:color w:val="333333"/>
          <w:sz w:val="34"/>
          <w:szCs w:val="34"/>
        </w:rPr>
        <w:t>∑</w:t>
      </w:r>
      <w:proofErr w:type="spellStart"/>
      <w:r>
        <w:rPr>
          <w:rStyle w:val="mord"/>
          <w:rFonts w:ascii="KaTeX_Math" w:hAnsi="KaTeX_Math"/>
          <w:i/>
          <w:iCs/>
          <w:color w:val="333333"/>
        </w:rPr>
        <w:t>i</w:t>
      </w:r>
      <w:proofErr w:type="spellEnd"/>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pen"/>
          <w:color w:val="333333"/>
          <w:sz w:val="34"/>
          <w:szCs w:val="34"/>
        </w:rPr>
        <w:t>(</w:t>
      </w:r>
      <w:proofErr w:type="spellStart"/>
      <w:r>
        <w:rPr>
          <w:rStyle w:val="mord"/>
          <w:rFonts w:ascii="KaTeX_Math" w:hAnsi="KaTeX_Math"/>
          <w:i/>
          <w:iCs/>
          <w:color w:val="333333"/>
          <w:sz w:val="34"/>
          <w:szCs w:val="34"/>
        </w:rPr>
        <w:t>a</w:t>
      </w:r>
      <w:r>
        <w:rPr>
          <w:rStyle w:val="mord"/>
          <w:rFonts w:ascii="KaTeX_Math" w:hAnsi="KaTeX_Math"/>
          <w:i/>
          <w:iCs/>
          <w:color w:val="333333"/>
        </w:rPr>
        <w:t>i</w:t>
      </w:r>
      <w:proofErr w:type="spellEnd"/>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b</w:t>
      </w:r>
      <w:r>
        <w:rPr>
          <w:rStyle w:val="mord"/>
          <w:rFonts w:ascii="KaTeX_Math" w:hAnsi="KaTeX_Math"/>
          <w:i/>
          <w:iCs/>
          <w:color w:val="333333"/>
        </w:rPr>
        <w:t>i</w:t>
      </w:r>
      <w:r>
        <w:rPr>
          <w:rStyle w:val="vlist-s"/>
          <w:color w:val="333333"/>
          <w:sz w:val="2"/>
          <w:szCs w:val="2"/>
        </w:rPr>
        <w:t>​</w:t>
      </w:r>
      <w:r>
        <w:rPr>
          <w:rStyle w:val="mclose"/>
          <w:color w:val="333333"/>
          <w:sz w:val="34"/>
          <w:szCs w:val="34"/>
        </w:rPr>
        <w:t>)</w:t>
      </w:r>
      <w:r>
        <w:rPr>
          <w:rStyle w:val="mord"/>
          <w:color w:val="333333"/>
        </w:rPr>
        <w:t>2</w:t>
      </w:r>
      <w:r>
        <w:rPr>
          <w:rStyle w:val="vlist-s"/>
          <w:color w:val="333333"/>
          <w:sz w:val="2"/>
          <w:szCs w:val="2"/>
        </w:rPr>
        <w:t>​</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Properties</w:t>
      </w:r>
      <w:r>
        <w:rPr>
          <w:rFonts w:ascii="Arial" w:hAnsi="Arial" w:cs="Arial"/>
          <w:color w:val="333333"/>
          <w:sz w:val="21"/>
          <w:szCs w:val="21"/>
        </w:rPr>
        <w:t>:</w:t>
      </w:r>
    </w:p>
    <w:p w:rsidR="004626A5" w:rsidRDefault="004626A5" w:rsidP="004626A5">
      <w:pPr>
        <w:numPr>
          <w:ilvl w:val="0"/>
          <w:numId w:val="1"/>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 xml:space="preserve">The L2 distance measures the straight-line distance between two points in Euclidean space, following the principles of the Pythagorean </w:t>
      </w:r>
      <w:proofErr w:type="gramStart"/>
      <w:r>
        <w:rPr>
          <w:rFonts w:ascii="Arial" w:hAnsi="Arial" w:cs="Arial"/>
          <w:color w:val="333333"/>
          <w:sz w:val="21"/>
          <w:szCs w:val="21"/>
        </w:rPr>
        <w:t>theorem</w:t>
      </w:r>
      <w:proofErr w:type="gramEnd"/>
      <w:r>
        <w:rPr>
          <w:rFonts w:ascii="Arial" w:hAnsi="Arial" w:cs="Arial"/>
          <w:color w:val="333333"/>
          <w:sz w:val="21"/>
          <w:szCs w:val="21"/>
        </w:rPr>
        <w:t>.</w:t>
      </w:r>
    </w:p>
    <w:p w:rsidR="004626A5" w:rsidRDefault="004626A5" w:rsidP="004626A5">
      <w:pPr>
        <w:numPr>
          <w:ilvl w:val="0"/>
          <w:numId w:val="1"/>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It is sensitive to both the magnitude and direction of the vectors, meaning that changes in either can significantly affect the calculated distance.</w:t>
      </w:r>
    </w:p>
    <w:p w:rsidR="004626A5" w:rsidRDefault="004626A5" w:rsidP="004626A5">
      <w:pPr>
        <w:numPr>
          <w:ilvl w:val="0"/>
          <w:numId w:val="1"/>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This distance metric is commonly used in applications involving spatial or geometric data, such as image analysis, computer vision, and geographic mapping.</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Use Case</w:t>
      </w:r>
      <w:r>
        <w:rPr>
          <w:rFonts w:ascii="Arial" w:hAnsi="Arial" w:cs="Arial"/>
          <w:color w:val="333333"/>
          <w:sz w:val="21"/>
          <w:szCs w:val="21"/>
        </w:rPr>
        <w:t>: A common use case for L2 distance is determining the closest point to a given location in two-dimensional (2D) or three-dimensional (3D) space. This approach is frequently used in computer vision tasks, where spatial proximity between features or objects plays a critical role.</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2. Dot Product (Inner Product) Similarity and Distance</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Definition</w:t>
      </w:r>
      <w:r>
        <w:rPr>
          <w:rFonts w:ascii="Arial" w:hAnsi="Arial" w:cs="Arial"/>
          <w:color w:val="333333"/>
          <w:sz w:val="21"/>
          <w:szCs w:val="21"/>
        </w:rPr>
        <w:t>: The dot product of two vectors is:</w:t>
      </w:r>
    </w:p>
    <w:p w:rsidR="004626A5" w:rsidRDefault="004626A5" w:rsidP="004626A5">
      <w:pPr>
        <w:pStyle w:val="editormd-tex1"/>
        <w:shd w:val="clear" w:color="auto" w:fill="FFFFFF"/>
        <w:spacing w:before="0" w:beforeAutospacing="0" w:after="0" w:afterAutospacing="0"/>
        <w:jc w:val="center"/>
        <w:rPr>
          <w:rFonts w:ascii="Arial" w:hAnsi="Arial" w:cs="Arial"/>
          <w:color w:val="333333"/>
          <w:sz w:val="21"/>
          <w:szCs w:val="21"/>
        </w:rPr>
      </w:pP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=1naibi</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Style w:val="mrel"/>
          <w:color w:val="333333"/>
          <w:sz w:val="34"/>
          <w:szCs w:val="34"/>
        </w:rPr>
        <w:t>=</w:t>
      </w:r>
      <w:r>
        <w:rPr>
          <w:rStyle w:val="mop"/>
          <w:rFonts w:ascii="KaTeX_Size1" w:hAnsi="KaTeX_Size1"/>
          <w:color w:val="333333"/>
          <w:sz w:val="34"/>
          <w:szCs w:val="34"/>
        </w:rPr>
        <w:t>∑</w:t>
      </w:r>
      <w:proofErr w:type="spellStart"/>
      <w:r>
        <w:rPr>
          <w:rStyle w:val="mord"/>
          <w:rFonts w:ascii="KaTeX_Math" w:hAnsi="KaTeX_Math"/>
          <w:i/>
          <w:iCs/>
          <w:color w:val="333333"/>
        </w:rPr>
        <w:t>i</w:t>
      </w:r>
      <w:proofErr w:type="spellEnd"/>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proofErr w:type="spellStart"/>
      <w:r>
        <w:rPr>
          <w:rStyle w:val="mord"/>
          <w:rFonts w:ascii="KaTeX_Math" w:hAnsi="KaTeX_Math"/>
          <w:i/>
          <w:iCs/>
          <w:color w:val="333333"/>
          <w:sz w:val="34"/>
          <w:szCs w:val="34"/>
        </w:rPr>
        <w:t>a</w:t>
      </w:r>
      <w:r>
        <w:rPr>
          <w:rStyle w:val="mord"/>
          <w:rFonts w:ascii="KaTeX_Math" w:hAnsi="KaTeX_Math"/>
          <w:i/>
          <w:iCs/>
          <w:color w:val="333333"/>
        </w:rPr>
        <w:t>i</w:t>
      </w:r>
      <w:proofErr w:type="spellEnd"/>
      <w:r>
        <w:rPr>
          <w:rStyle w:val="vlist-s"/>
          <w:color w:val="333333"/>
          <w:sz w:val="2"/>
          <w:szCs w:val="2"/>
        </w:rPr>
        <w:t>​</w:t>
      </w:r>
      <w:r>
        <w:rPr>
          <w:rStyle w:val="mord"/>
          <w:rFonts w:ascii="KaTeX_Math" w:hAnsi="KaTeX_Math"/>
          <w:i/>
          <w:iCs/>
          <w:color w:val="333333"/>
          <w:sz w:val="34"/>
          <w:szCs w:val="34"/>
        </w:rPr>
        <w:t>b</w:t>
      </w:r>
      <w:r>
        <w:rPr>
          <w:rStyle w:val="mord"/>
          <w:rFonts w:ascii="KaTeX_Math" w:hAnsi="KaTeX_Math"/>
          <w:i/>
          <w:iCs/>
          <w:color w:val="333333"/>
        </w:rPr>
        <w:t>i</w:t>
      </w:r>
      <w:r>
        <w:rPr>
          <w:rStyle w:val="vlist-s"/>
          <w:color w:val="333333"/>
          <w:sz w:val="2"/>
          <w:szCs w:val="2"/>
        </w:rPr>
        <w:t>​</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Alternative Calculation</w:t>
      </w:r>
      <w:r>
        <w:rPr>
          <w:rFonts w:ascii="Arial" w:hAnsi="Arial" w:cs="Arial"/>
          <w:color w:val="333333"/>
          <w:sz w:val="21"/>
          <w:szCs w:val="21"/>
        </w:rPr>
        <w:t>: The dot product can also be calculated using magnitudes and angles:</w:t>
      </w:r>
    </w:p>
    <w:p w:rsidR="004626A5" w:rsidRDefault="004626A5" w:rsidP="004626A5">
      <w:pPr>
        <w:pStyle w:val="editormd-tex1"/>
        <w:shd w:val="clear" w:color="auto" w:fill="FFFFFF"/>
        <w:spacing w:before="0" w:beforeAutospacing="0" w:after="0" w:afterAutospacing="0"/>
        <w:jc w:val="center"/>
        <w:rPr>
          <w:rFonts w:ascii="Arial" w:hAnsi="Arial" w:cs="Arial"/>
          <w:color w:val="333333"/>
          <w:sz w:val="21"/>
          <w:szCs w:val="21"/>
        </w:rPr>
      </w:pP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proofErr w:type="gramStart"/>
      <w:r>
        <w:rPr>
          <w:rStyle w:val="katex-mathml"/>
          <w:color w:val="333333"/>
          <w:sz w:val="34"/>
          <w:szCs w:val="34"/>
          <w:bdr w:val="none" w:sz="0" w:space="0" w:color="auto" w:frame="1"/>
        </w:rPr>
        <w:t>cos(</w:t>
      </w:r>
      <w:proofErr w:type="gramEnd"/>
      <w:r>
        <w:rPr>
          <w:rStyle w:val="katex-mathml"/>
          <w:color w:val="333333"/>
          <w:sz w:val="34"/>
          <w:szCs w:val="34"/>
          <w:bdr w:val="none" w:sz="0" w:space="0" w:color="auto" w:frame="1"/>
        </w:rPr>
        <w:t>α)</w:t>
      </w:r>
      <w:proofErr w:type="spellStart"/>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proofErr w:type="spellEnd"/>
      <w:r>
        <w:rPr>
          <w:rStyle w:val="mrel"/>
          <w:color w:val="333333"/>
          <w:sz w:val="34"/>
          <w:szCs w:val="34"/>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space"/>
          <w:color w:val="333333"/>
          <w:sz w:val="34"/>
          <w:szCs w:val="34"/>
        </w:rPr>
        <w:t> </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proofErr w:type="gramStart"/>
      <w:r>
        <w:rPr>
          <w:rFonts w:ascii="Arial" w:hAnsi="Arial" w:cs="Arial"/>
          <w:color w:val="333333"/>
          <w:sz w:val="21"/>
          <w:szCs w:val="21"/>
        </w:rPr>
        <w:t>here</w:t>
      </w:r>
      <w:proofErr w:type="gramEnd"/>
      <w:r>
        <w:rPr>
          <w:rFonts w:ascii="Arial" w:hAnsi="Arial" w:cs="Arial"/>
          <w:color w:val="333333"/>
          <w:sz w:val="21"/>
          <w:szCs w:val="2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=∑k=1nak2</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rel"/>
          <w:color w:val="333333"/>
          <w:sz w:val="34"/>
          <w:szCs w:val="34"/>
        </w:rPr>
        <w:t>=</w:t>
      </w:r>
      <w:r>
        <w:rPr>
          <w:rStyle w:val="mop"/>
          <w:rFonts w:ascii="KaTeX_Size1" w:hAnsi="KaTeX_Size1"/>
          <w:color w:val="333333"/>
          <w:sz w:val="34"/>
          <w:szCs w:val="34"/>
        </w:rPr>
        <w:t>∑</w:t>
      </w:r>
      <w:r>
        <w:rPr>
          <w:rStyle w:val="mord"/>
          <w:rFonts w:ascii="KaTeX_Math" w:hAnsi="KaTeX_Math"/>
          <w:i/>
          <w:iCs/>
          <w:color w:val="333333"/>
        </w:rPr>
        <w:t>k</w:t>
      </w:r>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rd"/>
          <w:rFonts w:ascii="KaTeX_Math" w:hAnsi="KaTeX_Math"/>
          <w:i/>
          <w:iCs/>
          <w:color w:val="333333"/>
          <w:sz w:val="34"/>
          <w:szCs w:val="34"/>
        </w:rPr>
        <w:t>a</w:t>
      </w:r>
      <w:r>
        <w:rPr>
          <w:rStyle w:val="mord"/>
          <w:rFonts w:ascii="KaTeX_Math" w:hAnsi="KaTeX_Math"/>
          <w:i/>
          <w:iCs/>
          <w:color w:val="333333"/>
        </w:rPr>
        <w:t>k</w:t>
      </w:r>
      <w:r>
        <w:rPr>
          <w:rStyle w:val="mord"/>
          <w:color w:val="333333"/>
        </w:rPr>
        <w:t>2</w:t>
      </w:r>
      <w:r>
        <w:rPr>
          <w:rStyle w:val="vlist-s"/>
          <w:color w:val="333333"/>
          <w:sz w:val="2"/>
          <w:szCs w:val="2"/>
        </w:rPr>
        <w:t>​​</w:t>
      </w:r>
      <w:r>
        <w:rPr>
          <w:rFonts w:ascii="Arial" w:hAnsi="Arial" w:cs="Arial"/>
          <w:color w:val="333333"/>
          <w:sz w:val="21"/>
          <w:szCs w:val="21"/>
        </w:rPr>
        <w:t> is the L2 norm of vector </w:t>
      </w:r>
      <w:r>
        <w:rPr>
          <w:rStyle w:val="katex-mathml"/>
          <w:color w:val="333333"/>
          <w:sz w:val="34"/>
          <w:szCs w:val="34"/>
          <w:bdr w:val="none" w:sz="0" w:space="0" w:color="auto" w:frame="1"/>
        </w:rPr>
        <w:t>a</w:t>
      </w:r>
      <w:r>
        <w:rPr>
          <w:rStyle w:val="mord"/>
          <w:rFonts w:ascii="KaTeX_Math" w:hAnsi="KaTeX_Math"/>
          <w:i/>
          <w:iCs/>
          <w:color w:val="333333"/>
          <w:sz w:val="34"/>
          <w:szCs w:val="34"/>
        </w:rPr>
        <w:t>a</w:t>
      </w:r>
      <w:r>
        <w:rPr>
          <w:rFonts w:ascii="Arial" w:hAnsi="Arial" w:cs="Arial"/>
          <w:color w:val="333333"/>
          <w:sz w:val="21"/>
          <w:szCs w:val="21"/>
        </w:rPr>
        <w:t>, and </w:t>
      </w:r>
      <w:r>
        <w:rPr>
          <w:rStyle w:val="katex-mathml"/>
          <w:color w:val="333333"/>
          <w:sz w:val="34"/>
          <w:szCs w:val="34"/>
          <w:bdr w:val="none" w:sz="0" w:space="0" w:color="auto" w:frame="1"/>
        </w:rPr>
        <w:t>α</w:t>
      </w:r>
      <w:r>
        <w:rPr>
          <w:rStyle w:val="mord"/>
          <w:rFonts w:ascii="KaTeX_Math" w:hAnsi="KaTeX_Math"/>
          <w:i/>
          <w:iCs/>
          <w:color w:val="333333"/>
          <w:sz w:val="34"/>
          <w:szCs w:val="34"/>
        </w:rPr>
        <w:t>α</w:t>
      </w:r>
      <w:r>
        <w:rPr>
          <w:rFonts w:ascii="Arial" w:hAnsi="Arial" w:cs="Arial"/>
          <w:color w:val="333333"/>
          <w:sz w:val="21"/>
          <w:szCs w:val="21"/>
        </w:rPr>
        <w:t> is the angle between vectors </w:t>
      </w:r>
      <w:r>
        <w:rPr>
          <w:rStyle w:val="katex-mathml"/>
          <w:color w:val="333333"/>
          <w:sz w:val="34"/>
          <w:szCs w:val="34"/>
          <w:bdr w:val="none" w:sz="0" w:space="0" w:color="auto" w:frame="1"/>
        </w:rPr>
        <w:t>a</w:t>
      </w:r>
      <w:r>
        <w:rPr>
          <w:rStyle w:val="mord"/>
          <w:rFonts w:ascii="KaTeX_Math" w:hAnsi="KaTeX_Math"/>
          <w:i/>
          <w:iCs/>
          <w:color w:val="333333"/>
          <w:sz w:val="34"/>
          <w:szCs w:val="34"/>
        </w:rPr>
        <w:t>a</w:t>
      </w:r>
      <w:r>
        <w:rPr>
          <w:rFonts w:ascii="Arial" w:hAnsi="Arial" w:cs="Arial"/>
          <w:color w:val="333333"/>
          <w:sz w:val="21"/>
          <w:szCs w:val="21"/>
        </w:rPr>
        <w:t> and </w:t>
      </w:r>
      <w:r>
        <w:rPr>
          <w:rStyle w:val="katex-mathml"/>
          <w:color w:val="333333"/>
          <w:sz w:val="34"/>
          <w:szCs w:val="34"/>
          <w:bdr w:val="none" w:sz="0" w:space="0" w:color="auto" w:frame="1"/>
        </w:rPr>
        <w:t>b</w:t>
      </w:r>
      <w:r>
        <w:rPr>
          <w:rStyle w:val="mord"/>
          <w:rFonts w:ascii="KaTeX_Math" w:hAnsi="KaTeX_Math"/>
          <w:i/>
          <w:iCs/>
          <w:color w:val="333333"/>
          <w:sz w:val="34"/>
          <w:szCs w:val="34"/>
        </w:rPr>
        <w:t>b</w:t>
      </w:r>
      <w:r>
        <w:rPr>
          <w:rFonts w:ascii="Arial" w:hAnsi="Arial" w:cs="Arial"/>
          <w:color w:val="333333"/>
          <w:sz w:val="21"/>
          <w:szCs w:val="21"/>
        </w:rPr>
        <w:t>.</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Properties</w:t>
      </w:r>
      <w:r>
        <w:rPr>
          <w:rFonts w:ascii="Arial" w:hAnsi="Arial" w:cs="Arial"/>
          <w:color w:val="333333"/>
          <w:sz w:val="21"/>
          <w:szCs w:val="21"/>
        </w:rPr>
        <w:t>:</w:t>
      </w:r>
    </w:p>
    <w:p w:rsidR="004626A5" w:rsidRDefault="004626A5" w:rsidP="004626A5">
      <w:pPr>
        <w:numPr>
          <w:ilvl w:val="0"/>
          <w:numId w:val="2"/>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The dot product of two vectors can be positive, negative, or zero, depending on the angle between them.</w:t>
      </w:r>
    </w:p>
    <w:p w:rsidR="004626A5" w:rsidRDefault="004626A5" w:rsidP="004626A5">
      <w:pPr>
        <w:numPr>
          <w:ilvl w:val="0"/>
          <w:numId w:val="2"/>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Larger dot product values typically indicate a higher degree of similarity between the vectors, especially when they are pointing in similar directions.</w:t>
      </w:r>
    </w:p>
    <w:p w:rsidR="004626A5" w:rsidRDefault="004626A5" w:rsidP="004626A5">
      <w:pPr>
        <w:numPr>
          <w:ilvl w:val="0"/>
          <w:numId w:val="2"/>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If a </w:t>
      </w:r>
      <w:r>
        <w:rPr>
          <w:rStyle w:val="Strong"/>
          <w:rFonts w:ascii="Arial" w:hAnsi="Arial" w:cs="Arial"/>
          <w:color w:val="333333"/>
          <w:sz w:val="21"/>
          <w:szCs w:val="21"/>
        </w:rPr>
        <w:t>distance-like metric</w:t>
      </w:r>
      <w:r>
        <w:rPr>
          <w:rFonts w:ascii="Arial" w:hAnsi="Arial" w:cs="Arial"/>
          <w:color w:val="333333"/>
          <w:sz w:val="21"/>
          <w:szCs w:val="21"/>
        </w:rPr>
        <w:t> is needed, the </w:t>
      </w:r>
      <w:r>
        <w:rPr>
          <w:rStyle w:val="Strong"/>
          <w:rFonts w:ascii="Arial" w:hAnsi="Arial" w:cs="Arial"/>
          <w:color w:val="333333"/>
          <w:sz w:val="21"/>
          <w:szCs w:val="21"/>
        </w:rPr>
        <w:t>negative of the dot product</w:t>
      </w:r>
      <w:r>
        <w:rPr>
          <w:rFonts w:ascii="Arial" w:hAnsi="Arial" w:cs="Arial"/>
          <w:color w:val="333333"/>
          <w:sz w:val="21"/>
          <w:szCs w:val="21"/>
        </w:rPr>
        <w:t> can be used. In this case, larger (more negative) values correspond to greater dissimilarity or distance.</w:t>
      </w:r>
    </w:p>
    <w:p w:rsidR="004626A5" w:rsidRDefault="004626A5" w:rsidP="004626A5">
      <w:pPr>
        <w:numPr>
          <w:ilvl w:val="0"/>
          <w:numId w:val="2"/>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The dot product is sensitive to both the magnitude and direction of the vectors, meaning that changes in either will affect the result.</w:t>
      </w:r>
    </w:p>
    <w:p w:rsidR="004626A5" w:rsidRDefault="004626A5" w:rsidP="004626A5">
      <w:pPr>
        <w:numPr>
          <w:ilvl w:val="0"/>
          <w:numId w:val="2"/>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It is frequently used in machine learning models, such as in neural networks for computing activations or in matrix factorization for recommendation systems.</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Use Case</w:t>
      </w:r>
      <w:r>
        <w:rPr>
          <w:rFonts w:ascii="Arial" w:hAnsi="Arial" w:cs="Arial"/>
          <w:color w:val="333333"/>
          <w:sz w:val="21"/>
          <w:szCs w:val="21"/>
        </w:rPr>
        <w:t xml:space="preserve">: When the length of the vector (representing something such as relevance, confidence, or quantity) is meaningful. For instance, in recommendation systems, the direction of vectors typically </w:t>
      </w:r>
      <w:r>
        <w:rPr>
          <w:rFonts w:ascii="Arial" w:hAnsi="Arial" w:cs="Arial"/>
          <w:color w:val="333333"/>
          <w:sz w:val="21"/>
          <w:szCs w:val="21"/>
        </w:rPr>
        <w:lastRenderedPageBreak/>
        <w:t>indicates two products are about the same topic, but larger magnitudes might indicate that a product is more popular. In this case using dot product similarity makes sense, because one would want to recommend the products that are not only about the same topic, but also popular.</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3. Cosine Similarity and Distance</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Definition</w:t>
      </w:r>
      <w:r>
        <w:rPr>
          <w:rFonts w:ascii="Arial" w:hAnsi="Arial" w:cs="Arial"/>
          <w:color w:val="333333"/>
          <w:sz w:val="21"/>
          <w:szCs w:val="21"/>
        </w:rPr>
        <w:t>: Cosine similarity measures the cosine of the angle between two vectors:</w:t>
      </w:r>
    </w:p>
    <w:p w:rsidR="004626A5" w:rsidRDefault="004626A5" w:rsidP="004626A5">
      <w:pPr>
        <w:pStyle w:val="editormd-tex1"/>
        <w:shd w:val="clear" w:color="auto" w:fill="FFFFFF"/>
        <w:spacing w:before="0" w:beforeAutospacing="0" w:after="0" w:afterAutospacing="0"/>
        <w:jc w:val="center"/>
        <w:rPr>
          <w:rFonts w:ascii="Arial" w:hAnsi="Arial" w:cs="Arial"/>
          <w:color w:val="333333"/>
          <w:sz w:val="21"/>
          <w:szCs w:val="21"/>
        </w:rPr>
      </w:pPr>
      <w:r>
        <w:rPr>
          <w:rStyle w:val="katex-mathml"/>
          <w:color w:val="333333"/>
          <w:sz w:val="34"/>
          <w:szCs w:val="34"/>
          <w:bdr w:val="none" w:sz="0" w:space="0" w:color="auto" w:frame="1"/>
        </w:rPr>
        <w:t>cosine_</w:t>
      </w:r>
      <w:proofErr w:type="gramStart"/>
      <w:r>
        <w:rPr>
          <w:rStyle w:val="katex-mathml"/>
          <w:color w:val="333333"/>
          <w:sz w:val="34"/>
          <w:szCs w:val="34"/>
          <w:bdr w:val="none" w:sz="0" w:space="0" w:color="auto" w:frame="1"/>
        </w:rPr>
        <w:t>similarity(</w:t>
      </w:r>
      <w:proofErr w:type="gramEnd"/>
      <w:r>
        <w:rPr>
          <w:rStyle w:val="katex-mathml"/>
          <w:color w:val="333333"/>
          <w:sz w:val="34"/>
          <w:szCs w:val="34"/>
          <w:bdr w:val="none" w:sz="0" w:space="0" w:color="auto" w:frame="1"/>
        </w:rPr>
        <w:t>a,b)=a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mord"/>
          <w:color w:val="333333"/>
          <w:sz w:val="34"/>
          <w:szCs w:val="34"/>
        </w:rPr>
        <w:t>cosine_similarity</w:t>
      </w:r>
      <w:r>
        <w:rPr>
          <w:rStyle w:val="mopen"/>
          <w:color w:val="333333"/>
          <w:sz w:val="34"/>
          <w:szCs w:val="34"/>
        </w:rPr>
        <w:t>(</w:t>
      </w:r>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r>
        <w:rPr>
          <w:rStyle w:val="mclose"/>
          <w:color w:val="333333"/>
          <w:sz w:val="34"/>
          <w:szCs w:val="34"/>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tight"/>
          <w:color w:val="333333"/>
        </w:rPr>
        <w:t> </w:t>
      </w:r>
      <w:r>
        <w:rPr>
          <w:rStyle w:val="mord"/>
          <w:rFonts w:ascii="Cambria Math" w:hAnsi="Cambria Math" w:cs="Cambria Math"/>
          <w:color w:val="333333"/>
        </w:rPr>
        <w:t>∣∣</w:t>
      </w:r>
      <w:r>
        <w:rPr>
          <w:rStyle w:val="mord"/>
          <w:rFonts w:ascii="KaTeX_Math" w:hAnsi="KaTeX_Math"/>
          <w:i/>
          <w:iCs/>
          <w:color w:val="333333"/>
        </w:rPr>
        <w:t>b</w:t>
      </w:r>
      <w:r>
        <w:rPr>
          <w:rStyle w:val="mord"/>
          <w:rFonts w:ascii="Cambria Math" w:hAnsi="Cambria Math" w:cs="Cambria Math"/>
          <w:color w:val="333333"/>
        </w:rPr>
        <w:t>∣∣</w:t>
      </w:r>
      <w:r>
        <w:rPr>
          <w:rStyle w:val="mord"/>
          <w:rFonts w:ascii="KaTeX_Math" w:hAnsi="KaTeX_Math"/>
          <w:i/>
          <w:iCs/>
          <w:color w:val="333333"/>
        </w:rPr>
        <w:t>a</w:t>
      </w:r>
      <w:r>
        <w:rPr>
          <w:rStyle w:val="mbin"/>
          <w:rFonts w:ascii="Cambria Math" w:hAnsi="Cambria Math" w:cs="Cambria Math"/>
          <w:color w:val="333333"/>
        </w:rPr>
        <w:t>⋅</w:t>
      </w:r>
      <w:r>
        <w:rPr>
          <w:rStyle w:val="mord"/>
          <w:rFonts w:ascii="KaTeX_Math" w:hAnsi="KaTeX_Math"/>
          <w:i/>
          <w:iCs/>
          <w:color w:val="333333"/>
        </w:rPr>
        <w:t>b</w:t>
      </w:r>
      <w:r>
        <w:rPr>
          <w:rStyle w:val="vlist-s"/>
          <w:color w:val="333333"/>
          <w:sz w:val="2"/>
          <w:szCs w:val="2"/>
        </w:rPr>
        <w:t>​</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Distance Conversion</w:t>
      </w:r>
      <w:r>
        <w:rPr>
          <w:rFonts w:ascii="Arial" w:hAnsi="Arial" w:cs="Arial"/>
          <w:color w:val="333333"/>
          <w:sz w:val="21"/>
          <w:szCs w:val="21"/>
        </w:rPr>
        <w:t>: To convert cosine similarity to cosine distance:</w:t>
      </w:r>
    </w:p>
    <w:p w:rsidR="004626A5" w:rsidRDefault="004626A5" w:rsidP="004626A5">
      <w:pPr>
        <w:pStyle w:val="editormd-tex1"/>
        <w:shd w:val="clear" w:color="auto" w:fill="FFFFFF"/>
        <w:spacing w:before="0" w:beforeAutospacing="0" w:after="0" w:afterAutospacing="0"/>
        <w:jc w:val="center"/>
        <w:rPr>
          <w:rFonts w:ascii="Arial" w:hAnsi="Arial" w:cs="Arial"/>
          <w:color w:val="333333"/>
          <w:sz w:val="21"/>
          <w:szCs w:val="21"/>
        </w:rPr>
      </w:pPr>
      <w:r>
        <w:rPr>
          <w:rStyle w:val="katex-mathml"/>
          <w:color w:val="333333"/>
          <w:sz w:val="34"/>
          <w:szCs w:val="34"/>
          <w:bdr w:val="none" w:sz="0" w:space="0" w:color="auto" w:frame="1"/>
        </w:rPr>
        <w:t>cosine_distance(a,b)=1−cosine_similarity(a,b)</w:t>
      </w:r>
      <w:r>
        <w:rPr>
          <w:rStyle w:val="mord"/>
          <w:color w:val="333333"/>
          <w:sz w:val="34"/>
          <w:szCs w:val="34"/>
        </w:rPr>
        <w:t>cosine_distance</w:t>
      </w:r>
      <w:r>
        <w:rPr>
          <w:rStyle w:val="mopen"/>
          <w:color w:val="333333"/>
          <w:sz w:val="34"/>
          <w:szCs w:val="34"/>
        </w:rPr>
        <w:t>(</w:t>
      </w:r>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r>
        <w:rPr>
          <w:rStyle w:val="mclose"/>
          <w:color w:val="333333"/>
          <w:sz w:val="34"/>
          <w:szCs w:val="34"/>
        </w:rPr>
        <w:t>)</w:t>
      </w:r>
      <w:r>
        <w:rPr>
          <w:rStyle w:val="mrel"/>
          <w:color w:val="333333"/>
          <w:sz w:val="34"/>
          <w:szCs w:val="34"/>
        </w:rPr>
        <w:t>=</w:t>
      </w:r>
      <w:r>
        <w:rPr>
          <w:rStyle w:val="mord"/>
          <w:color w:val="333333"/>
          <w:sz w:val="34"/>
          <w:szCs w:val="34"/>
        </w:rPr>
        <w:t>1</w:t>
      </w:r>
      <w:r>
        <w:rPr>
          <w:rStyle w:val="mbin"/>
          <w:color w:val="333333"/>
          <w:sz w:val="34"/>
          <w:szCs w:val="34"/>
        </w:rPr>
        <w:t>−</w:t>
      </w:r>
      <w:r>
        <w:rPr>
          <w:rStyle w:val="mord"/>
          <w:color w:val="333333"/>
          <w:sz w:val="34"/>
          <w:szCs w:val="34"/>
        </w:rPr>
        <w:t>cosine_similarity</w:t>
      </w:r>
      <w:r>
        <w:rPr>
          <w:rStyle w:val="mopen"/>
          <w:color w:val="333333"/>
          <w:sz w:val="34"/>
          <w:szCs w:val="34"/>
        </w:rPr>
        <w:t>(</w:t>
      </w:r>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r>
        <w:rPr>
          <w:rStyle w:val="mclose"/>
          <w:color w:val="333333"/>
          <w:sz w:val="34"/>
          <w:szCs w:val="34"/>
        </w:rPr>
        <w:t>)</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Alternative Calculation with Normalized Vectors</w:t>
      </w:r>
      <w:r>
        <w:rPr>
          <w:rFonts w:ascii="Arial" w:hAnsi="Arial" w:cs="Arial"/>
          <w:color w:val="333333"/>
          <w:sz w:val="21"/>
          <w:szCs w:val="21"/>
        </w:rPr>
        <w:t>: Cosine similarity can be calculated more efficiently if the vectors are normalized. To normalize a vector, divide it by its L2 norm:</w:t>
      </w:r>
    </w:p>
    <w:p w:rsidR="004626A5" w:rsidRDefault="004626A5" w:rsidP="004626A5">
      <w:pPr>
        <w:pStyle w:val="editormd-tex1"/>
        <w:shd w:val="clear" w:color="auto" w:fill="FFFFFF"/>
        <w:spacing w:before="0" w:beforeAutospacing="0" w:after="0" w:afterAutospacing="0"/>
        <w:jc w:val="center"/>
        <w:rPr>
          <w:rFonts w:ascii="Arial" w:hAnsi="Arial" w:cs="Arial"/>
          <w:color w:val="333333"/>
          <w:sz w:val="21"/>
          <w:szCs w:val="21"/>
        </w:rPr>
      </w:pPr>
      <w:proofErr w:type="gramStart"/>
      <w:r>
        <w:rPr>
          <w:rStyle w:val="katex-mathml"/>
          <w:color w:val="333333"/>
          <w:sz w:val="34"/>
          <w:szCs w:val="34"/>
          <w:bdr w:val="none" w:sz="0" w:space="0" w:color="auto" w:frame="1"/>
        </w:rPr>
        <w:t>norm(</w:t>
      </w:r>
      <w:proofErr w:type="gramEnd"/>
      <w:r>
        <w:rPr>
          <w:rStyle w:val="katex-mathml"/>
          <w:color w:val="333333"/>
          <w:sz w:val="34"/>
          <w:szCs w:val="34"/>
          <w:bdr w:val="none" w:sz="0" w:space="0" w:color="auto" w:frame="1"/>
        </w:rPr>
        <w:t>a)=a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ord"/>
          <w:rFonts w:ascii="KaTeX_Math" w:hAnsi="KaTeX_Math"/>
          <w:i/>
          <w:iCs/>
          <w:color w:val="333333"/>
        </w:rPr>
        <w:t>a</w:t>
      </w:r>
      <w:r>
        <w:rPr>
          <w:rStyle w:val="vlist-s"/>
          <w:color w:val="333333"/>
          <w:sz w:val="2"/>
          <w:szCs w:val="2"/>
        </w:rPr>
        <w:t>​</w:t>
      </w:r>
    </w:p>
    <w:p w:rsidR="004626A5" w:rsidRDefault="004626A5" w:rsidP="004626A5">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A normalized vector has the property that the sum of the squared components sums to one:</w:t>
      </w:r>
    </w:p>
    <w:p w:rsidR="004626A5" w:rsidRDefault="004626A5" w:rsidP="004626A5">
      <w:pPr>
        <w:pStyle w:val="editormd-tex1"/>
        <w:shd w:val="clear" w:color="auto" w:fill="FFFFFF"/>
        <w:spacing w:before="0" w:beforeAutospacing="0" w:after="0" w:afterAutospacing="0"/>
        <w:jc w:val="center"/>
        <w:rPr>
          <w:rFonts w:ascii="Arial" w:hAnsi="Arial" w:cs="Arial"/>
          <w:color w:val="333333"/>
          <w:sz w:val="21"/>
          <w:szCs w:val="21"/>
        </w:rPr>
      </w:pPr>
      <w:r>
        <w:rPr>
          <w:rStyle w:val="katex-mathml"/>
          <w:color w:val="333333"/>
          <w:sz w:val="34"/>
          <w:szCs w:val="34"/>
          <w:bdr w:val="none" w:sz="0" w:space="0" w:color="auto" w:frame="1"/>
        </w:rPr>
        <w:t>∑</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w:t>
      </w:r>
      <w:proofErr w:type="gramStart"/>
      <w:r>
        <w:rPr>
          <w:rStyle w:val="katex-mathml"/>
          <w:color w:val="333333"/>
          <w:sz w:val="34"/>
          <w:szCs w:val="34"/>
          <w:bdr w:val="none" w:sz="0" w:space="0" w:color="auto" w:frame="1"/>
        </w:rPr>
        <w:t>1nnorm(</w:t>
      </w:r>
      <w:proofErr w:type="gramEnd"/>
      <w:r>
        <w:rPr>
          <w:rStyle w:val="katex-mathml"/>
          <w:color w:val="333333"/>
          <w:sz w:val="34"/>
          <w:szCs w:val="34"/>
          <w:bdr w:val="none" w:sz="0" w:space="0" w:color="auto" w:frame="1"/>
        </w:rPr>
        <w:t>a)i2=1</w:t>
      </w:r>
      <w:r>
        <w:rPr>
          <w:rStyle w:val="mop"/>
          <w:rFonts w:ascii="KaTeX_Size1" w:hAnsi="KaTeX_Size1"/>
          <w:color w:val="333333"/>
          <w:sz w:val="34"/>
          <w:szCs w:val="34"/>
        </w:rPr>
        <w:t>∑</w:t>
      </w:r>
      <w:r>
        <w:rPr>
          <w:rStyle w:val="mord"/>
          <w:rFonts w:ascii="KaTeX_Math" w:hAnsi="KaTeX_Math"/>
          <w:i/>
          <w:iCs/>
          <w:color w:val="333333"/>
        </w:rPr>
        <w:t>i</w:t>
      </w:r>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ord"/>
          <w:rFonts w:ascii="KaTeX_Math" w:hAnsi="KaTeX_Math"/>
          <w:i/>
          <w:iCs/>
          <w:color w:val="333333"/>
        </w:rPr>
        <w:t>i</w:t>
      </w:r>
      <w:r>
        <w:rPr>
          <w:rStyle w:val="mord"/>
          <w:color w:val="333333"/>
        </w:rPr>
        <w:t>2</w:t>
      </w:r>
      <w:r>
        <w:rPr>
          <w:rStyle w:val="vlist-s"/>
          <w:color w:val="333333"/>
          <w:sz w:val="2"/>
          <w:szCs w:val="2"/>
        </w:rPr>
        <w:t>​</w:t>
      </w:r>
      <w:r>
        <w:rPr>
          <w:rStyle w:val="mrel"/>
          <w:color w:val="333333"/>
          <w:sz w:val="34"/>
          <w:szCs w:val="34"/>
        </w:rPr>
        <w:t>=</w:t>
      </w:r>
      <w:r>
        <w:rPr>
          <w:rStyle w:val="mord"/>
          <w:color w:val="333333"/>
          <w:sz w:val="34"/>
          <w:szCs w:val="34"/>
        </w:rPr>
        <w:t>1</w:t>
      </w:r>
    </w:p>
    <w:p w:rsidR="004626A5" w:rsidRDefault="004626A5" w:rsidP="004626A5">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Calculating cosine similarity between two normalized vectors is as easy as calculating the dot product between them:</w:t>
      </w:r>
    </w:p>
    <w:p w:rsidR="004626A5" w:rsidRDefault="004626A5" w:rsidP="004626A5">
      <w:pPr>
        <w:pStyle w:val="editormd-tex1"/>
        <w:shd w:val="clear" w:color="auto" w:fill="FFFFFF"/>
        <w:spacing w:before="0" w:beforeAutospacing="0" w:after="0" w:afterAutospacing="0"/>
        <w:jc w:val="center"/>
        <w:rPr>
          <w:rFonts w:ascii="Arial" w:hAnsi="Arial" w:cs="Arial"/>
          <w:color w:val="333333"/>
          <w:sz w:val="21"/>
          <w:szCs w:val="21"/>
        </w:rPr>
      </w:pPr>
      <w:r>
        <w:rPr>
          <w:rStyle w:val="katex-mathml"/>
          <w:color w:val="333333"/>
          <w:sz w:val="34"/>
          <w:szCs w:val="34"/>
          <w:bdr w:val="none" w:sz="0" w:space="0" w:color="auto" w:frame="1"/>
        </w:rPr>
        <w:t>cosine_similarity(a,b)=a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=norm(a)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norm(b)</w:t>
      </w:r>
      <w:r>
        <w:rPr>
          <w:rStyle w:val="mord"/>
          <w:color w:val="333333"/>
          <w:sz w:val="34"/>
          <w:szCs w:val="34"/>
        </w:rPr>
        <w:t>cosine_similarity</w:t>
      </w:r>
      <w:r>
        <w:rPr>
          <w:rStyle w:val="mopen"/>
          <w:color w:val="333333"/>
          <w:sz w:val="34"/>
          <w:szCs w:val="34"/>
        </w:rPr>
        <w:t>(</w:t>
      </w:r>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r>
        <w:rPr>
          <w:rStyle w:val="mclose"/>
          <w:color w:val="333333"/>
          <w:sz w:val="34"/>
          <w:szCs w:val="34"/>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tight"/>
          <w:color w:val="333333"/>
        </w:rPr>
        <w:t> </w:t>
      </w:r>
      <w:r>
        <w:rPr>
          <w:rStyle w:val="mord"/>
          <w:rFonts w:ascii="Cambria Math" w:hAnsi="Cambria Math" w:cs="Cambria Math"/>
          <w:color w:val="333333"/>
        </w:rPr>
        <w:t>∣∣</w:t>
      </w:r>
      <w:r>
        <w:rPr>
          <w:rStyle w:val="mord"/>
          <w:rFonts w:ascii="KaTeX_Math" w:hAnsi="KaTeX_Math"/>
          <w:i/>
          <w:iCs/>
          <w:color w:val="333333"/>
        </w:rPr>
        <w:t>b</w:t>
      </w:r>
      <w:r>
        <w:rPr>
          <w:rStyle w:val="mord"/>
          <w:rFonts w:ascii="Cambria Math" w:hAnsi="Cambria Math" w:cs="Cambria Math"/>
          <w:color w:val="333333"/>
        </w:rPr>
        <w:t>∣∣</w:t>
      </w:r>
      <w:r>
        <w:rPr>
          <w:rStyle w:val="mord"/>
          <w:rFonts w:ascii="KaTeX_Math" w:hAnsi="KaTeX_Math"/>
          <w:i/>
          <w:iCs/>
          <w:color w:val="333333"/>
        </w:rPr>
        <w:t>a</w:t>
      </w:r>
      <w:r>
        <w:rPr>
          <w:rStyle w:val="mbin"/>
          <w:rFonts w:ascii="Cambria Math" w:hAnsi="Cambria Math" w:cs="Cambria Math"/>
          <w:color w:val="333333"/>
        </w:rPr>
        <w:t>⋅</w:t>
      </w:r>
      <w:r>
        <w:rPr>
          <w:rStyle w:val="mord"/>
          <w:rFonts w:ascii="KaTeX_Math" w:hAnsi="KaTeX_Math"/>
          <w:i/>
          <w:iCs/>
          <w:color w:val="333333"/>
        </w:rPr>
        <w:t>b</w:t>
      </w:r>
      <w:r>
        <w:rPr>
          <w:rStyle w:val="vlist-s"/>
          <w:color w:val="333333"/>
          <w:sz w:val="2"/>
          <w:szCs w:val="2"/>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ord"/>
          <w:rFonts w:ascii="KaTeX_Math" w:hAnsi="KaTeX_Math"/>
          <w:i/>
          <w:iCs/>
          <w:color w:val="333333"/>
        </w:rPr>
        <w:t>a</w:t>
      </w:r>
      <w:r>
        <w:rPr>
          <w:rStyle w:val="vlist-s"/>
          <w:color w:val="333333"/>
          <w:sz w:val="2"/>
          <w:szCs w:val="2"/>
        </w:rPr>
        <w:t>​</w:t>
      </w:r>
      <w:r>
        <w:rPr>
          <w:rStyle w:val="mbin"/>
          <w:rFonts w:ascii="Cambria Math" w:hAnsi="Cambria Math" w:cs="Cambria Math"/>
          <w:color w:val="333333"/>
          <w:sz w:val="34"/>
          <w:szCs w:val="34"/>
        </w:rPr>
        <w:t>⋅</w:t>
      </w:r>
      <w:r>
        <w:rPr>
          <w:rStyle w:val="mord"/>
          <w:rFonts w:ascii="Cambria Math" w:hAnsi="Cambria Math" w:cs="Cambria Math"/>
          <w:color w:val="333333"/>
        </w:rPr>
        <w:t>∣∣</w:t>
      </w:r>
      <w:r>
        <w:rPr>
          <w:rStyle w:val="mord"/>
          <w:rFonts w:ascii="KaTeX_Math" w:hAnsi="KaTeX_Math"/>
          <w:i/>
          <w:iCs/>
          <w:color w:val="333333"/>
        </w:rPr>
        <w:t>b</w:t>
      </w:r>
      <w:r>
        <w:rPr>
          <w:rStyle w:val="mord"/>
          <w:rFonts w:ascii="Cambria Math" w:hAnsi="Cambria Math" w:cs="Cambria Math"/>
          <w:color w:val="333333"/>
        </w:rPr>
        <w:t>∣∣</w:t>
      </w:r>
      <w:r>
        <w:rPr>
          <w:rStyle w:val="mord"/>
          <w:rFonts w:ascii="KaTeX_Math" w:hAnsi="KaTeX_Math"/>
          <w:i/>
          <w:iCs/>
          <w:color w:val="333333"/>
        </w:rPr>
        <w:t>b</w:t>
      </w:r>
      <w:r>
        <w:rPr>
          <w:rStyle w:val="vlist-s"/>
          <w:color w:val="333333"/>
          <w:sz w:val="2"/>
          <w:szCs w:val="2"/>
        </w:rPr>
        <w:t>​</w:t>
      </w:r>
      <w:r>
        <w:rPr>
          <w:rStyle w:val="mrel"/>
          <w:color w:val="333333"/>
          <w:sz w:val="34"/>
          <w:szCs w:val="34"/>
        </w:rPr>
        <w:t>=</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bin"/>
          <w:rFonts w:ascii="Cambria Math" w:hAnsi="Cambria Math" w:cs="Cambria Math"/>
          <w:color w:val="333333"/>
          <w:sz w:val="34"/>
          <w:szCs w:val="34"/>
        </w:rPr>
        <w:t>⋅</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b</w:t>
      </w:r>
      <w:r>
        <w:rPr>
          <w:rStyle w:val="mclose"/>
          <w:color w:val="333333"/>
          <w:sz w:val="34"/>
          <w:szCs w:val="34"/>
        </w:rPr>
        <w:t>)</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Properties</w:t>
      </w:r>
      <w:r>
        <w:rPr>
          <w:rFonts w:ascii="Arial" w:hAnsi="Arial" w:cs="Arial"/>
          <w:color w:val="333333"/>
          <w:sz w:val="21"/>
          <w:szCs w:val="21"/>
        </w:rPr>
        <w:t>:</w:t>
      </w:r>
    </w:p>
    <w:p w:rsidR="004626A5" w:rsidRDefault="004626A5" w:rsidP="004626A5">
      <w:pPr>
        <w:numPr>
          <w:ilvl w:val="0"/>
          <w:numId w:val="3"/>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Cosine similarity focuses on the orientation of vectors rather than their magnitude, measuring the cosine of the angle between them.</w:t>
      </w:r>
    </w:p>
    <w:p w:rsidR="004626A5" w:rsidRDefault="004626A5" w:rsidP="004626A5">
      <w:pPr>
        <w:numPr>
          <w:ilvl w:val="0"/>
          <w:numId w:val="3"/>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 xml:space="preserve">It is particularly well-suited for high-dimensional, sparse data, such as text </w:t>
      </w:r>
      <w:proofErr w:type="spellStart"/>
      <w:r>
        <w:rPr>
          <w:rFonts w:ascii="Arial" w:hAnsi="Arial" w:cs="Arial"/>
          <w:color w:val="333333"/>
          <w:sz w:val="21"/>
          <w:szCs w:val="21"/>
        </w:rPr>
        <w:t>embeddings</w:t>
      </w:r>
      <w:proofErr w:type="spellEnd"/>
      <w:r>
        <w:rPr>
          <w:rFonts w:ascii="Arial" w:hAnsi="Arial" w:cs="Arial"/>
          <w:color w:val="333333"/>
          <w:sz w:val="21"/>
          <w:szCs w:val="21"/>
        </w:rPr>
        <w:t xml:space="preserve"> or term-frequency vectors in natural language processing.</w:t>
      </w:r>
    </w:p>
    <w:p w:rsidR="004626A5" w:rsidRDefault="004626A5" w:rsidP="004626A5">
      <w:pPr>
        <w:numPr>
          <w:ilvl w:val="0"/>
          <w:numId w:val="3"/>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This metric is invariant to vector length, meaning that scaling a vector up or down does not affect the similarity score.</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Use Case</w:t>
      </w:r>
      <w:r>
        <w:rPr>
          <w:rFonts w:ascii="Arial" w:hAnsi="Arial" w:cs="Arial"/>
          <w:color w:val="333333"/>
          <w:sz w:val="21"/>
          <w:szCs w:val="21"/>
        </w:rPr>
        <w:t>: A common use case for cosine similarity is measuring document similarity in natural language processing (NLP), where it helps identify texts with similar content regardless of their length.</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Choosing the Right Metric</w:t>
      </w:r>
    </w:p>
    <w:tbl>
      <w:tblPr>
        <w:tblW w:w="21600" w:type="dxa"/>
        <w:tblCellMar>
          <w:left w:w="0" w:type="dxa"/>
          <w:right w:w="0" w:type="dxa"/>
        </w:tblCellMar>
        <w:tblLook w:val="04A0" w:firstRow="1" w:lastRow="0" w:firstColumn="1" w:lastColumn="0" w:noHBand="0" w:noVBand="1"/>
      </w:tblPr>
      <w:tblGrid>
        <w:gridCol w:w="4039"/>
        <w:gridCol w:w="5632"/>
        <w:gridCol w:w="3202"/>
        <w:gridCol w:w="8727"/>
      </w:tblGrid>
      <w:tr w:rsidR="004626A5" w:rsidTr="004626A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jc w:val="center"/>
              <w:rPr>
                <w:rFonts w:ascii="Arial" w:hAnsi="Arial" w:cs="Arial"/>
                <w:b/>
                <w:bCs/>
                <w:color w:val="333333"/>
                <w:sz w:val="21"/>
                <w:szCs w:val="21"/>
              </w:rPr>
            </w:pPr>
            <w:r>
              <w:rPr>
                <w:rFonts w:ascii="Arial" w:hAnsi="Arial" w:cs="Arial"/>
                <w:b/>
                <w:bCs/>
                <w:color w:val="333333"/>
                <w:sz w:val="21"/>
                <w:szCs w:val="21"/>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jc w:val="center"/>
              <w:rPr>
                <w:rFonts w:ascii="Arial" w:hAnsi="Arial" w:cs="Arial"/>
                <w:b/>
                <w:bCs/>
                <w:color w:val="333333"/>
                <w:sz w:val="21"/>
                <w:szCs w:val="21"/>
              </w:rPr>
            </w:pPr>
            <w:r>
              <w:rPr>
                <w:rFonts w:ascii="Arial" w:hAnsi="Arial" w:cs="Arial"/>
                <w:b/>
                <w:bCs/>
                <w:color w:val="333333"/>
                <w:sz w:val="21"/>
                <w:szCs w:val="21"/>
              </w:rPr>
              <w:t>Sensitive to Magnitude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jc w:val="center"/>
              <w:rPr>
                <w:rFonts w:ascii="Arial" w:hAnsi="Arial" w:cs="Arial"/>
                <w:b/>
                <w:bCs/>
                <w:color w:val="333333"/>
                <w:sz w:val="21"/>
                <w:szCs w:val="21"/>
              </w:rPr>
            </w:pPr>
            <w:r>
              <w:rPr>
                <w:rFonts w:ascii="Arial" w:hAnsi="Arial" w:cs="Arial"/>
                <w:b/>
                <w:bCs/>
                <w:color w:val="333333"/>
                <w:sz w:val="21"/>
                <w:szCs w:val="21"/>
              </w:rPr>
              <w:t>Normalized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jc w:val="center"/>
              <w:rPr>
                <w:rFonts w:ascii="Arial" w:hAnsi="Arial" w:cs="Arial"/>
                <w:b/>
                <w:bCs/>
                <w:color w:val="333333"/>
                <w:sz w:val="21"/>
                <w:szCs w:val="21"/>
              </w:rPr>
            </w:pPr>
            <w:r>
              <w:rPr>
                <w:rFonts w:ascii="Arial" w:hAnsi="Arial" w:cs="Arial"/>
                <w:b/>
                <w:bCs/>
                <w:color w:val="333333"/>
                <w:sz w:val="21"/>
                <w:szCs w:val="21"/>
              </w:rPr>
              <w:t>Best For</w:t>
            </w:r>
          </w:p>
        </w:tc>
      </w:tr>
      <w:tr w:rsidR="004626A5" w:rsidTr="004626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L2 Distance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Segoe UI Symbol" w:hAnsi="Segoe UI Symbol" w:cs="Segoe UI Symbol"/>
                <w:color w:val="333333"/>
                <w:sz w:val="21"/>
                <w:szCs w:val="21"/>
              </w:rPr>
              <w:t>✅</w:t>
            </w:r>
            <w:r>
              <w:rPr>
                <w:rFonts w:ascii="Arial" w:hAnsi="Arial" w:cs="Arial"/>
                <w:color w:val="333333"/>
                <w:sz w:val="21"/>
                <w:szCs w:val="21"/>
              </w:rPr>
              <w:t xml:space="preserve"> 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Segoe UI Symbol" w:hAnsi="Segoe UI Symbol" w:cs="Segoe UI Symbol"/>
                <w:color w:val="333333"/>
                <w:sz w:val="21"/>
                <w:szCs w:val="21"/>
              </w:rPr>
              <w:t>❌</w:t>
            </w:r>
            <w:r>
              <w:rPr>
                <w:rFonts w:ascii="Arial" w:hAnsi="Arial" w:cs="Arial"/>
                <w:color w:val="333333"/>
                <w:sz w:val="21"/>
                <w:szCs w:val="21"/>
              </w:rPr>
              <w:t xml:space="preserve"> 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Spatial data, clustering</w:t>
            </w:r>
          </w:p>
        </w:tc>
      </w:tr>
      <w:tr w:rsidR="004626A5" w:rsidTr="004626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Cosine Distance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Segoe UI Symbol" w:hAnsi="Segoe UI Symbol" w:cs="Segoe UI Symbol"/>
                <w:color w:val="333333"/>
                <w:sz w:val="21"/>
                <w:szCs w:val="21"/>
              </w:rPr>
              <w:t>❌</w:t>
            </w:r>
            <w:r>
              <w:rPr>
                <w:rFonts w:ascii="Arial" w:hAnsi="Arial" w:cs="Arial"/>
                <w:color w:val="333333"/>
                <w:sz w:val="21"/>
                <w:szCs w:val="21"/>
              </w:rPr>
              <w:t xml:space="preserve"> No</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Segoe UI Symbol" w:hAnsi="Segoe UI Symbol" w:cs="Segoe UI Symbol"/>
                <w:color w:val="333333"/>
                <w:sz w:val="21"/>
                <w:szCs w:val="21"/>
              </w:rPr>
              <w:t>✅</w:t>
            </w:r>
            <w:r>
              <w:rPr>
                <w:rFonts w:ascii="Arial" w:hAnsi="Arial" w:cs="Arial"/>
                <w:color w:val="333333"/>
                <w:sz w:val="21"/>
                <w:szCs w:val="21"/>
              </w:rPr>
              <w:t xml:space="preserve"> Yes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 xml:space="preserve">Text, </w:t>
            </w:r>
            <w:proofErr w:type="spellStart"/>
            <w:r>
              <w:rPr>
                <w:rFonts w:ascii="Arial" w:hAnsi="Arial" w:cs="Arial"/>
                <w:color w:val="333333"/>
                <w:sz w:val="21"/>
                <w:szCs w:val="21"/>
              </w:rPr>
              <w:t>embeddings</w:t>
            </w:r>
            <w:proofErr w:type="spellEnd"/>
            <w:r>
              <w:rPr>
                <w:rFonts w:ascii="Arial" w:hAnsi="Arial" w:cs="Arial"/>
                <w:color w:val="333333"/>
                <w:sz w:val="21"/>
                <w:szCs w:val="21"/>
              </w:rPr>
              <w:t>, NLP</w:t>
            </w:r>
          </w:p>
        </w:tc>
      </w:tr>
      <w:tr w:rsidR="004626A5" w:rsidTr="004626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Dot Product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Segoe UI Symbol" w:hAnsi="Segoe UI Symbol" w:cs="Segoe UI Symbol"/>
                <w:color w:val="333333"/>
                <w:sz w:val="21"/>
                <w:szCs w:val="21"/>
              </w:rPr>
              <w:t>✅</w:t>
            </w:r>
            <w:r>
              <w:rPr>
                <w:rFonts w:ascii="Arial" w:hAnsi="Arial" w:cs="Arial"/>
                <w:color w:val="333333"/>
                <w:sz w:val="21"/>
                <w:szCs w:val="21"/>
              </w:rPr>
              <w:t xml:space="preserve"> 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Segoe UI Symbol" w:hAnsi="Segoe UI Symbol" w:cs="Segoe UI Symbol"/>
                <w:color w:val="333333"/>
                <w:sz w:val="21"/>
                <w:szCs w:val="21"/>
              </w:rPr>
              <w:t>❌</w:t>
            </w:r>
            <w:r>
              <w:rPr>
                <w:rFonts w:ascii="Arial" w:hAnsi="Arial" w:cs="Arial"/>
                <w:color w:val="333333"/>
                <w:sz w:val="21"/>
                <w:szCs w:val="21"/>
              </w:rPr>
              <w:t xml:space="preserve"> 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Neural networks, recommender systems</w:t>
            </w:r>
          </w:p>
        </w:tc>
      </w:tr>
    </w:tbl>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lastRenderedPageBreak/>
        <w:t>Practical Considerations</w:t>
      </w:r>
    </w:p>
    <w:p w:rsidR="004626A5" w:rsidRDefault="004626A5" w:rsidP="004626A5">
      <w:pPr>
        <w:numPr>
          <w:ilvl w:val="0"/>
          <w:numId w:val="4"/>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Normalization</w:t>
      </w:r>
      <w:r>
        <w:rPr>
          <w:rFonts w:ascii="Arial" w:hAnsi="Arial" w:cs="Arial"/>
          <w:color w:val="333333"/>
          <w:sz w:val="21"/>
          <w:szCs w:val="21"/>
        </w:rPr>
        <w:t>: Normalize vectors if you expect to only need to calculate cosine similarity. For many natural language processing tasks and text embedding models, this is the default option.</w:t>
      </w:r>
    </w:p>
    <w:p w:rsidR="004626A5" w:rsidRDefault="004626A5" w:rsidP="004626A5">
      <w:pPr>
        <w:numPr>
          <w:ilvl w:val="0"/>
          <w:numId w:val="4"/>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High-Dimensional Data</w:t>
      </w:r>
      <w:r>
        <w:rPr>
          <w:rFonts w:ascii="Arial" w:hAnsi="Arial" w:cs="Arial"/>
          <w:color w:val="333333"/>
          <w:sz w:val="21"/>
          <w:szCs w:val="21"/>
        </w:rPr>
        <w:t>:</w:t>
      </w:r>
    </w:p>
    <w:p w:rsidR="004626A5" w:rsidRDefault="004626A5" w:rsidP="004626A5">
      <w:pPr>
        <w:numPr>
          <w:ilvl w:val="1"/>
          <w:numId w:val="4"/>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L2 distance can suffer from the "curse of dimensionality." Consider using a different metric or using a dimensionality reduction technique if the data exhibits high dimensionality.</w:t>
      </w:r>
    </w:p>
    <w:p w:rsidR="004626A5" w:rsidRDefault="004626A5" w:rsidP="004626A5">
      <w:pPr>
        <w:numPr>
          <w:ilvl w:val="1"/>
          <w:numId w:val="4"/>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Cosine distance often performs better in high dimensions, and is the default choice in many natural language processing and text-based tasks.</w:t>
      </w:r>
    </w:p>
    <w:p w:rsidR="004626A5" w:rsidRDefault="004626A5" w:rsidP="004626A5">
      <w:pPr>
        <w:numPr>
          <w:ilvl w:val="1"/>
          <w:numId w:val="4"/>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Dot product can be computed efficiently using matrix operations, and can be used to calculate cosine similarity if the vectors are normalized.</w:t>
      </w:r>
    </w:p>
    <w:p w:rsidR="004626A5" w:rsidRDefault="004626A5" w:rsidP="004626A5">
      <w:pPr>
        <w:pStyle w:val="Heading2"/>
        <w:pBdr>
          <w:bottom w:val="single" w:sz="6" w:space="4" w:color="EEEEEE"/>
        </w:pBdr>
        <w:shd w:val="clear" w:color="auto" w:fill="FFFFFF"/>
        <w:spacing w:before="240" w:after="240"/>
        <w:rPr>
          <w:rFonts w:ascii="Arial" w:hAnsi="Arial" w:cs="Arial"/>
          <w:color w:val="333333"/>
          <w:sz w:val="37"/>
          <w:szCs w:val="37"/>
        </w:rPr>
      </w:pPr>
      <w:r>
        <w:rPr>
          <w:rFonts w:ascii="Arial" w:hAnsi="Arial" w:cs="Arial"/>
          <w:color w:val="333333"/>
          <w:sz w:val="37"/>
          <w:szCs w:val="37"/>
        </w:rPr>
        <w:t>Vector Databases versus Traditional Databases</w:t>
      </w:r>
    </w:p>
    <w:tbl>
      <w:tblPr>
        <w:tblW w:w="21600" w:type="dxa"/>
        <w:tblCellMar>
          <w:left w:w="0" w:type="dxa"/>
          <w:right w:w="0" w:type="dxa"/>
        </w:tblCellMar>
        <w:tblLook w:val="04A0" w:firstRow="1" w:lastRow="0" w:firstColumn="1" w:lastColumn="0" w:noHBand="0" w:noVBand="1"/>
      </w:tblPr>
      <w:tblGrid>
        <w:gridCol w:w="3250"/>
        <w:gridCol w:w="6212"/>
        <w:gridCol w:w="12138"/>
      </w:tblGrid>
      <w:tr w:rsidR="004626A5" w:rsidTr="004626A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jc w:val="center"/>
              <w:rPr>
                <w:rFonts w:ascii="Arial" w:hAnsi="Arial" w:cs="Arial"/>
                <w:b/>
                <w:bCs/>
                <w:color w:val="333333"/>
                <w:sz w:val="21"/>
                <w:szCs w:val="21"/>
              </w:rPr>
            </w:pPr>
            <w:r>
              <w:rPr>
                <w:rStyle w:val="Strong"/>
                <w:rFonts w:ascii="Arial" w:hAnsi="Arial" w:cs="Arial"/>
                <w:color w:val="333333"/>
                <w:sz w:val="21"/>
                <w:szCs w:val="21"/>
              </w:rPr>
              <w:t>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jc w:val="center"/>
              <w:rPr>
                <w:rFonts w:ascii="Arial" w:hAnsi="Arial" w:cs="Arial"/>
                <w:b/>
                <w:bCs/>
                <w:color w:val="333333"/>
                <w:sz w:val="21"/>
                <w:szCs w:val="21"/>
              </w:rPr>
            </w:pPr>
            <w:r>
              <w:rPr>
                <w:rStyle w:val="Strong"/>
                <w:rFonts w:ascii="Arial" w:hAnsi="Arial" w:cs="Arial"/>
                <w:color w:val="333333"/>
                <w:sz w:val="21"/>
                <w:szCs w:val="21"/>
              </w:rPr>
              <w:t>Traditional Databases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jc w:val="center"/>
              <w:rPr>
                <w:rFonts w:ascii="Arial" w:hAnsi="Arial" w:cs="Arial"/>
                <w:b/>
                <w:bCs/>
                <w:color w:val="333333"/>
                <w:sz w:val="21"/>
                <w:szCs w:val="21"/>
              </w:rPr>
            </w:pPr>
            <w:r>
              <w:rPr>
                <w:rStyle w:val="Strong"/>
                <w:rFonts w:ascii="Arial" w:hAnsi="Arial" w:cs="Arial"/>
                <w:color w:val="333333"/>
                <w:sz w:val="21"/>
                <w:szCs w:val="21"/>
              </w:rPr>
              <w:t>Vector Databases</w:t>
            </w:r>
          </w:p>
        </w:tc>
      </w:tr>
      <w:tr w:rsidR="004626A5" w:rsidTr="004626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Style w:val="Strong"/>
                <w:rFonts w:ascii="Arial" w:hAnsi="Arial" w:cs="Arial"/>
                <w:color w:val="333333"/>
                <w:sz w:val="21"/>
                <w:szCs w:val="21"/>
              </w:rPr>
              <w:t>Data Representation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Structured format using tables, rows, columns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Multi-dimensional vectors encoding complex/unstructured data</w:t>
            </w:r>
          </w:p>
        </w:tc>
      </w:tr>
      <w:tr w:rsidR="004626A5" w:rsidTr="004626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Style w:val="Strong"/>
                <w:rFonts w:ascii="Arial" w:hAnsi="Arial" w:cs="Arial"/>
                <w:color w:val="333333"/>
                <w:sz w:val="21"/>
                <w:szCs w:val="21"/>
              </w:rPr>
              <w:t>Data Search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SQL queries for structured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 xml:space="preserve">Similarity searches for </w:t>
            </w:r>
            <w:proofErr w:type="spellStart"/>
            <w:r>
              <w:rPr>
                <w:rFonts w:ascii="Arial" w:hAnsi="Arial" w:cs="Arial"/>
                <w:color w:val="333333"/>
                <w:sz w:val="21"/>
                <w:szCs w:val="21"/>
              </w:rPr>
              <w:t>vectorized</w:t>
            </w:r>
            <w:proofErr w:type="spellEnd"/>
            <w:r>
              <w:rPr>
                <w:rFonts w:ascii="Arial" w:hAnsi="Arial" w:cs="Arial"/>
                <w:color w:val="333333"/>
                <w:sz w:val="21"/>
                <w:szCs w:val="21"/>
              </w:rPr>
              <w:t xml:space="preserve"> data</w:t>
            </w:r>
          </w:p>
        </w:tc>
      </w:tr>
      <w:tr w:rsidR="004626A5" w:rsidTr="004626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Style w:val="Strong"/>
                <w:rFonts w:ascii="Arial" w:hAnsi="Arial" w:cs="Arial"/>
                <w:color w:val="333333"/>
                <w:sz w:val="21"/>
                <w:szCs w:val="21"/>
              </w:rPr>
              <w:t>Indexing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B-trees for efficient retrieval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Specialized indices such as the graph-based HNSW for approximate nearest neighbor search</w:t>
            </w:r>
          </w:p>
        </w:tc>
      </w:tr>
      <w:tr w:rsidR="004626A5" w:rsidTr="004626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Style w:val="Strong"/>
                <w:rFonts w:ascii="Arial" w:hAnsi="Arial" w:cs="Arial"/>
                <w:color w:val="333333"/>
                <w:sz w:val="21"/>
                <w:szCs w:val="21"/>
              </w:rPr>
              <w:t>Scalability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 xml:space="preserve">Resource augmentation or data </w:t>
            </w:r>
            <w:proofErr w:type="spellStart"/>
            <w:r>
              <w:rPr>
                <w:rFonts w:ascii="Arial" w:hAnsi="Arial" w:cs="Arial"/>
                <w:color w:val="333333"/>
                <w:sz w:val="21"/>
                <w:szCs w:val="21"/>
              </w:rPr>
              <w:t>sharding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Distributed architectures for horizontal scaling</w:t>
            </w:r>
          </w:p>
        </w:tc>
      </w:tr>
      <w:tr w:rsidR="004626A5" w:rsidTr="004626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Style w:val="Strong"/>
                <w:rFonts w:ascii="Arial" w:hAnsi="Arial" w:cs="Arial"/>
                <w:color w:val="333333"/>
                <w:sz w:val="21"/>
                <w:szCs w:val="21"/>
              </w:rPr>
              <w:t>Applications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Business applications, transactional systems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4626A5" w:rsidRDefault="004626A5">
            <w:pPr>
              <w:rPr>
                <w:rFonts w:ascii="Arial" w:hAnsi="Arial" w:cs="Arial"/>
                <w:color w:val="333333"/>
                <w:sz w:val="21"/>
                <w:szCs w:val="21"/>
              </w:rPr>
            </w:pPr>
            <w:r>
              <w:rPr>
                <w:rFonts w:ascii="Arial" w:hAnsi="Arial" w:cs="Arial"/>
                <w:color w:val="333333"/>
                <w:sz w:val="21"/>
                <w:szCs w:val="21"/>
              </w:rPr>
              <w:t>Context-aware AI applications, similarity search, NLP, multimedia analysis</w:t>
            </w:r>
          </w:p>
        </w:tc>
      </w:tr>
    </w:tbl>
    <w:p w:rsidR="004626A5" w:rsidRDefault="004626A5" w:rsidP="004626A5">
      <w:pPr>
        <w:pStyle w:val="Heading2"/>
        <w:pBdr>
          <w:bottom w:val="single" w:sz="6" w:space="4" w:color="EEEEEE"/>
        </w:pBdr>
        <w:shd w:val="clear" w:color="auto" w:fill="FFFFFF"/>
        <w:spacing w:before="240" w:after="240"/>
        <w:rPr>
          <w:rFonts w:ascii="Arial" w:hAnsi="Arial" w:cs="Arial"/>
          <w:color w:val="333333"/>
          <w:sz w:val="37"/>
          <w:szCs w:val="37"/>
        </w:rPr>
      </w:pPr>
      <w:r>
        <w:rPr>
          <w:rFonts w:ascii="Arial" w:hAnsi="Arial" w:cs="Arial"/>
          <w:color w:val="333333"/>
          <w:sz w:val="37"/>
          <w:szCs w:val="37"/>
        </w:rPr>
        <w:t>Vector Database Fundamentals</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Vector Database</w:t>
      </w:r>
      <w:r>
        <w:rPr>
          <w:rFonts w:ascii="Arial" w:hAnsi="Arial" w:cs="Arial"/>
          <w:color w:val="333333"/>
          <w:sz w:val="21"/>
          <w:szCs w:val="21"/>
        </w:rPr>
        <w:t xml:space="preserve">: Specialized database designed to store and query </w:t>
      </w:r>
      <w:proofErr w:type="spellStart"/>
      <w:r>
        <w:rPr>
          <w:rFonts w:ascii="Arial" w:hAnsi="Arial" w:cs="Arial"/>
          <w:color w:val="333333"/>
          <w:sz w:val="21"/>
          <w:szCs w:val="21"/>
        </w:rPr>
        <w:t>vectorized</w:t>
      </w:r>
      <w:proofErr w:type="spellEnd"/>
      <w:r>
        <w:rPr>
          <w:rFonts w:ascii="Arial" w:hAnsi="Arial" w:cs="Arial"/>
          <w:color w:val="333333"/>
          <w:sz w:val="21"/>
          <w:szCs w:val="21"/>
        </w:rPr>
        <w:t xml:space="preserve"> data rapidly. Data is represented as vectors in multi-dimensional space, where each vector dimension corresponds to a specific attribute.</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Vector Libraries vs Vector Databases</w:t>
      </w:r>
      <w:r>
        <w:rPr>
          <w:rFonts w:ascii="Arial" w:hAnsi="Arial" w:cs="Arial"/>
          <w:color w:val="333333"/>
          <w:sz w:val="21"/>
          <w:szCs w:val="21"/>
        </w:rPr>
        <w:t>:</w:t>
      </w:r>
    </w:p>
    <w:p w:rsidR="004626A5" w:rsidRDefault="004626A5" w:rsidP="004626A5">
      <w:pPr>
        <w:numPr>
          <w:ilvl w:val="0"/>
          <w:numId w:val="5"/>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Vector Libraries</w:t>
      </w:r>
      <w:r>
        <w:rPr>
          <w:rFonts w:ascii="Arial" w:hAnsi="Arial" w:cs="Arial"/>
          <w:color w:val="333333"/>
          <w:sz w:val="21"/>
          <w:szCs w:val="21"/>
        </w:rPr>
        <w:t>: In-memory with similarity capabilities</w:t>
      </w:r>
    </w:p>
    <w:p w:rsidR="004626A5" w:rsidRDefault="004626A5" w:rsidP="004626A5">
      <w:pPr>
        <w:numPr>
          <w:ilvl w:val="0"/>
          <w:numId w:val="5"/>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Vector Databases</w:t>
      </w:r>
      <w:r>
        <w:rPr>
          <w:rFonts w:ascii="Arial" w:hAnsi="Arial" w:cs="Arial"/>
          <w:color w:val="333333"/>
          <w:sz w:val="21"/>
          <w:szCs w:val="21"/>
        </w:rPr>
        <w:t>: Full CRUD operations (create, read, update, delete) + enterprise production deployments</w:t>
      </w:r>
    </w:p>
    <w:p w:rsidR="004626A5" w:rsidRDefault="004626A5" w:rsidP="004626A5">
      <w:pPr>
        <w:pStyle w:val="Heading2"/>
        <w:pBdr>
          <w:bottom w:val="single" w:sz="6" w:space="4" w:color="EEEEEE"/>
        </w:pBdr>
        <w:shd w:val="clear" w:color="auto" w:fill="FFFFFF"/>
        <w:spacing w:before="240" w:after="240"/>
        <w:rPr>
          <w:rFonts w:ascii="Arial" w:hAnsi="Arial" w:cs="Arial"/>
          <w:color w:val="333333"/>
          <w:sz w:val="37"/>
          <w:szCs w:val="37"/>
        </w:rPr>
      </w:pPr>
      <w:r>
        <w:rPr>
          <w:rFonts w:ascii="Arial" w:hAnsi="Arial" w:cs="Arial"/>
          <w:color w:val="333333"/>
          <w:sz w:val="37"/>
          <w:szCs w:val="37"/>
        </w:rPr>
        <w:t>Chroma DB Key Tips and Best Practices</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Filtering Best Practices</w:t>
      </w:r>
    </w:p>
    <w:p w:rsidR="004626A5" w:rsidRDefault="004626A5" w:rsidP="004626A5">
      <w:pPr>
        <w:numPr>
          <w:ilvl w:val="0"/>
          <w:numId w:val="6"/>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Document filtering is case-sensitive</w:t>
      </w:r>
      <w:r>
        <w:rPr>
          <w:rFonts w:ascii="Arial" w:hAnsi="Arial" w:cs="Arial"/>
          <w:color w:val="333333"/>
          <w:sz w:val="21"/>
          <w:szCs w:val="21"/>
        </w:rPr>
        <w:t> in Chroma DB - searching for "Pandas" will not find "pandas"</w:t>
      </w:r>
    </w:p>
    <w:p w:rsidR="004626A5" w:rsidRDefault="004626A5" w:rsidP="004626A5">
      <w:pPr>
        <w:numPr>
          <w:ilvl w:val="0"/>
          <w:numId w:val="6"/>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Combine metadata and document filters for precise results using both </w:t>
      </w:r>
      <w:r>
        <w:rPr>
          <w:rStyle w:val="HTMLCode"/>
          <w:rFonts w:ascii="Consolas" w:eastAsiaTheme="minorHAnsi" w:hAnsi="Consolas"/>
          <w:color w:val="D63384"/>
          <w:sz w:val="21"/>
          <w:szCs w:val="21"/>
          <w:bdr w:val="single" w:sz="6" w:space="2" w:color="DDDDDD" w:frame="1"/>
          <w:shd w:val="clear" w:color="auto" w:fill="F6F6F6"/>
        </w:rPr>
        <w:t>where</w:t>
      </w:r>
      <w:r>
        <w:rPr>
          <w:rFonts w:ascii="Arial" w:hAnsi="Arial" w:cs="Arial"/>
          <w:color w:val="333333"/>
          <w:sz w:val="21"/>
          <w:szCs w:val="21"/>
        </w:rPr>
        <w:t> and </w:t>
      </w:r>
      <w:proofErr w:type="spellStart"/>
      <w:r>
        <w:rPr>
          <w:rStyle w:val="HTMLCode"/>
          <w:rFonts w:ascii="Consolas" w:eastAsiaTheme="minorHAnsi" w:hAnsi="Consolas"/>
          <w:color w:val="D63384"/>
          <w:sz w:val="21"/>
          <w:szCs w:val="21"/>
          <w:bdr w:val="single" w:sz="6" w:space="2" w:color="DDDDDD" w:frame="1"/>
          <w:shd w:val="clear" w:color="auto" w:fill="F6F6F6"/>
        </w:rPr>
        <w:t>where_document</w:t>
      </w:r>
      <w:proofErr w:type="spellEnd"/>
      <w:r>
        <w:rPr>
          <w:rFonts w:ascii="Arial" w:hAnsi="Arial" w:cs="Arial"/>
          <w:color w:val="333333"/>
          <w:sz w:val="21"/>
          <w:szCs w:val="21"/>
        </w:rPr>
        <w:t> parameters</w:t>
      </w:r>
    </w:p>
    <w:p w:rsidR="004626A5" w:rsidRDefault="004626A5" w:rsidP="004626A5">
      <w:pPr>
        <w:numPr>
          <w:ilvl w:val="0"/>
          <w:numId w:val="6"/>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lastRenderedPageBreak/>
        <w:t>Use </w:t>
      </w:r>
      <w:r>
        <w:rPr>
          <w:rStyle w:val="HTMLCode"/>
          <w:rFonts w:ascii="Consolas" w:eastAsiaTheme="minorHAnsi" w:hAnsi="Consolas"/>
          <w:color w:val="D63384"/>
          <w:sz w:val="21"/>
          <w:szCs w:val="21"/>
          <w:bdr w:val="single" w:sz="6" w:space="2" w:color="DDDDDD" w:frame="1"/>
          <w:shd w:val="clear" w:color="auto" w:fill="F6F6F6"/>
        </w:rPr>
        <w:t>$and</w:t>
      </w:r>
      <w:r>
        <w:rPr>
          <w:rFonts w:ascii="Arial" w:hAnsi="Arial" w:cs="Arial"/>
          <w:color w:val="333333"/>
          <w:sz w:val="21"/>
          <w:szCs w:val="21"/>
        </w:rPr>
        <w:t> </w:t>
      </w:r>
      <w:proofErr w:type="spellStart"/>
      <w:r>
        <w:rPr>
          <w:rFonts w:ascii="Arial" w:hAnsi="Arial" w:cs="Arial"/>
          <w:color w:val="333333"/>
          <w:sz w:val="21"/>
          <w:szCs w:val="21"/>
        </w:rPr>
        <w:t>and</w:t>
      </w:r>
      <w:proofErr w:type="spellEnd"/>
      <w:r>
        <w:rPr>
          <w:rFonts w:ascii="Arial" w:hAnsi="Arial" w:cs="Arial"/>
          <w:color w:val="333333"/>
          <w:sz w:val="21"/>
          <w:szCs w:val="21"/>
        </w:rPr>
        <w:t> </w:t>
      </w:r>
      <w:r>
        <w:rPr>
          <w:rStyle w:val="HTMLCode"/>
          <w:rFonts w:ascii="Consolas" w:eastAsiaTheme="minorHAnsi" w:hAnsi="Consolas"/>
          <w:color w:val="D63384"/>
          <w:sz w:val="21"/>
          <w:szCs w:val="21"/>
          <w:bdr w:val="single" w:sz="6" w:space="2" w:color="DDDDDD" w:frame="1"/>
          <w:shd w:val="clear" w:color="auto" w:fill="F6F6F6"/>
        </w:rPr>
        <w:t>$or</w:t>
      </w:r>
      <w:r>
        <w:rPr>
          <w:rFonts w:ascii="Arial" w:hAnsi="Arial" w:cs="Arial"/>
          <w:color w:val="333333"/>
          <w:sz w:val="21"/>
          <w:szCs w:val="21"/>
        </w:rPr>
        <w:t> operators for complex filtering logic</w:t>
      </w:r>
    </w:p>
    <w:p w:rsidR="004626A5" w:rsidRDefault="004626A5" w:rsidP="004626A5">
      <w:pPr>
        <w:numPr>
          <w:ilvl w:val="0"/>
          <w:numId w:val="6"/>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Use </w:t>
      </w:r>
      <w:r>
        <w:rPr>
          <w:rStyle w:val="HTMLCode"/>
          <w:rFonts w:ascii="Consolas" w:eastAsiaTheme="minorHAnsi" w:hAnsi="Consolas"/>
          <w:color w:val="D63384"/>
          <w:sz w:val="21"/>
          <w:szCs w:val="21"/>
          <w:bdr w:val="single" w:sz="6" w:space="2" w:color="DDDDDD" w:frame="1"/>
          <w:shd w:val="clear" w:color="auto" w:fill="F6F6F6"/>
        </w:rPr>
        <w:t>$in</w:t>
      </w:r>
      <w:r>
        <w:rPr>
          <w:rFonts w:ascii="Arial" w:hAnsi="Arial" w:cs="Arial"/>
          <w:color w:val="333333"/>
          <w:sz w:val="21"/>
          <w:szCs w:val="21"/>
        </w:rPr>
        <w:t> and </w:t>
      </w:r>
      <w:r>
        <w:rPr>
          <w:rStyle w:val="HTMLCode"/>
          <w:rFonts w:ascii="Consolas" w:eastAsiaTheme="minorHAnsi" w:hAnsi="Consolas"/>
          <w:color w:val="D63384"/>
          <w:sz w:val="21"/>
          <w:szCs w:val="21"/>
          <w:bdr w:val="single" w:sz="6" w:space="2" w:color="DDDDDD" w:frame="1"/>
          <w:shd w:val="clear" w:color="auto" w:fill="F6F6F6"/>
        </w:rPr>
        <w:t>$</w:t>
      </w:r>
      <w:proofErr w:type="spellStart"/>
      <w:r>
        <w:rPr>
          <w:rStyle w:val="HTMLCode"/>
          <w:rFonts w:ascii="Consolas" w:eastAsiaTheme="minorHAnsi" w:hAnsi="Consolas"/>
          <w:color w:val="D63384"/>
          <w:sz w:val="21"/>
          <w:szCs w:val="21"/>
          <w:bdr w:val="single" w:sz="6" w:space="2" w:color="DDDDDD" w:frame="1"/>
          <w:shd w:val="clear" w:color="auto" w:fill="F6F6F6"/>
        </w:rPr>
        <w:t>nin</w:t>
      </w:r>
      <w:proofErr w:type="spellEnd"/>
      <w:r>
        <w:rPr>
          <w:rFonts w:ascii="Arial" w:hAnsi="Arial" w:cs="Arial"/>
          <w:color w:val="333333"/>
          <w:sz w:val="21"/>
          <w:szCs w:val="21"/>
        </w:rPr>
        <w:t> for list-based filtering</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Key Chroma DB Features</w:t>
      </w:r>
    </w:p>
    <w:p w:rsidR="004626A5" w:rsidRDefault="004626A5" w:rsidP="004626A5">
      <w:pPr>
        <w:numPr>
          <w:ilvl w:val="0"/>
          <w:numId w:val="7"/>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Dual-filtering approach</w:t>
      </w:r>
      <w:r>
        <w:rPr>
          <w:rFonts w:ascii="Arial" w:hAnsi="Arial" w:cs="Arial"/>
          <w:color w:val="333333"/>
          <w:sz w:val="21"/>
          <w:szCs w:val="21"/>
        </w:rPr>
        <w:t>: Supports both metadata filtering (structured attributes) and document filtering (full text search)</w:t>
      </w:r>
    </w:p>
    <w:p w:rsidR="004626A5" w:rsidRDefault="004626A5" w:rsidP="004626A5">
      <w:pPr>
        <w:numPr>
          <w:ilvl w:val="0"/>
          <w:numId w:val="7"/>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Metadata filtering</w:t>
      </w:r>
      <w:r>
        <w:rPr>
          <w:rFonts w:ascii="Arial" w:hAnsi="Arial" w:cs="Arial"/>
          <w:color w:val="333333"/>
          <w:sz w:val="21"/>
          <w:szCs w:val="21"/>
        </w:rPr>
        <w:t>: Similar to SQL </w:t>
      </w:r>
      <w:r>
        <w:rPr>
          <w:rStyle w:val="HTMLCode"/>
          <w:rFonts w:ascii="Consolas" w:eastAsiaTheme="minorHAnsi" w:hAnsi="Consolas"/>
          <w:color w:val="D63384"/>
          <w:sz w:val="21"/>
          <w:szCs w:val="21"/>
          <w:bdr w:val="single" w:sz="6" w:space="2" w:color="DDDDDD" w:frame="1"/>
          <w:shd w:val="clear" w:color="auto" w:fill="F6F6F6"/>
        </w:rPr>
        <w:t>WHERE</w:t>
      </w:r>
      <w:r>
        <w:rPr>
          <w:rFonts w:ascii="Arial" w:hAnsi="Arial" w:cs="Arial"/>
          <w:color w:val="333333"/>
          <w:sz w:val="21"/>
          <w:szCs w:val="21"/>
        </w:rPr>
        <w:t> clauses, but more flexible and can be combined with vector search</w:t>
      </w:r>
    </w:p>
    <w:p w:rsidR="004626A5" w:rsidRDefault="004626A5" w:rsidP="004626A5">
      <w:pPr>
        <w:numPr>
          <w:ilvl w:val="0"/>
          <w:numId w:val="7"/>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Document filtering</w:t>
      </w:r>
      <w:r>
        <w:rPr>
          <w:rFonts w:ascii="Arial" w:hAnsi="Arial" w:cs="Arial"/>
          <w:color w:val="333333"/>
          <w:sz w:val="21"/>
          <w:szCs w:val="21"/>
        </w:rPr>
        <w:t>: Comparable to SQL's </w:t>
      </w:r>
      <w:r>
        <w:rPr>
          <w:rStyle w:val="HTMLCode"/>
          <w:rFonts w:ascii="Consolas" w:eastAsiaTheme="minorHAnsi" w:hAnsi="Consolas"/>
          <w:color w:val="D63384"/>
          <w:sz w:val="21"/>
          <w:szCs w:val="21"/>
          <w:bdr w:val="single" w:sz="6" w:space="2" w:color="DDDDDD" w:frame="1"/>
          <w:shd w:val="clear" w:color="auto" w:fill="F6F6F6"/>
        </w:rPr>
        <w:t>CONTAINS</w:t>
      </w:r>
      <w:r>
        <w:rPr>
          <w:rFonts w:ascii="Arial" w:hAnsi="Arial" w:cs="Arial"/>
          <w:color w:val="333333"/>
          <w:sz w:val="21"/>
          <w:szCs w:val="21"/>
        </w:rPr>
        <w:t> or </w:t>
      </w:r>
      <w:r>
        <w:rPr>
          <w:rStyle w:val="HTMLCode"/>
          <w:rFonts w:ascii="Consolas" w:eastAsiaTheme="minorHAnsi" w:hAnsi="Consolas"/>
          <w:color w:val="D63384"/>
          <w:sz w:val="21"/>
          <w:szCs w:val="21"/>
          <w:bdr w:val="single" w:sz="6" w:space="2" w:color="DDDDDD" w:frame="1"/>
          <w:shd w:val="clear" w:color="auto" w:fill="F6F6F6"/>
        </w:rPr>
        <w:t>LIKE</w:t>
      </w:r>
      <w:r>
        <w:rPr>
          <w:rFonts w:ascii="Arial" w:hAnsi="Arial" w:cs="Arial"/>
          <w:color w:val="333333"/>
          <w:sz w:val="21"/>
          <w:szCs w:val="21"/>
        </w:rPr>
        <w:t> operators, but more powerful when integrated with vector search</w:t>
      </w:r>
    </w:p>
    <w:p w:rsidR="004626A5" w:rsidRDefault="004626A5" w:rsidP="004626A5">
      <w:pPr>
        <w:numPr>
          <w:ilvl w:val="0"/>
          <w:numId w:val="7"/>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Full text search</w:t>
      </w:r>
      <w:r>
        <w:rPr>
          <w:rFonts w:ascii="Arial" w:hAnsi="Arial" w:cs="Arial"/>
          <w:color w:val="333333"/>
          <w:sz w:val="21"/>
          <w:szCs w:val="21"/>
        </w:rPr>
        <w:t>: Document filtering is also referred to as full text search in Chroma DB</w:t>
      </w:r>
    </w:p>
    <w:p w:rsidR="004626A5" w:rsidRDefault="004626A5" w:rsidP="004626A5">
      <w:pPr>
        <w:pStyle w:val="Heading2"/>
        <w:pBdr>
          <w:bottom w:val="single" w:sz="6" w:space="4" w:color="EEEEEE"/>
        </w:pBdr>
        <w:shd w:val="clear" w:color="auto" w:fill="FFFFFF"/>
        <w:spacing w:before="240" w:after="240"/>
        <w:rPr>
          <w:rFonts w:ascii="Arial" w:hAnsi="Arial" w:cs="Arial"/>
          <w:color w:val="333333"/>
          <w:sz w:val="37"/>
          <w:szCs w:val="37"/>
        </w:rPr>
      </w:pPr>
      <w:r>
        <w:rPr>
          <w:rFonts w:ascii="Arial" w:hAnsi="Arial" w:cs="Arial"/>
          <w:color w:val="333333"/>
          <w:sz w:val="37"/>
          <w:szCs w:val="37"/>
        </w:rPr>
        <w:t>Chroma DB Setup &amp; Configuration</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Basic Setup</w:t>
      </w:r>
    </w:p>
    <w:p w:rsidR="004626A5" w:rsidRDefault="004626A5" w:rsidP="004626A5">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4626A5" w:rsidRDefault="004626A5" w:rsidP="004626A5">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4626A5" w:rsidRDefault="004626A5" w:rsidP="004626A5">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4626A5" w:rsidRDefault="004626A5" w:rsidP="004626A5">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4626A5" w:rsidRDefault="004626A5" w:rsidP="004626A5">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4626A5" w:rsidRDefault="004626A5" w:rsidP="004626A5">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4626A5" w:rsidRDefault="004626A5" w:rsidP="004626A5">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4626A5" w:rsidRDefault="004626A5" w:rsidP="004626A5">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4626A5" w:rsidRDefault="004626A5" w:rsidP="004626A5">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4626A5" w:rsidRDefault="004626A5" w:rsidP="004626A5">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4626A5" w:rsidRDefault="004626A5" w:rsidP="004626A5">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kwd"/>
          <w:rFonts w:ascii="Consolas" w:hAnsi="Consolas"/>
          <w:color w:val="000088"/>
          <w:bdr w:val="none" w:sz="0" w:space="0" w:color="auto" w:frame="1"/>
        </w:rPr>
        <w:t>import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chromadb</w:t>
      </w:r>
      <w:proofErr w:type="spellEnd"/>
    </w:p>
    <w:p w:rsidR="004626A5" w:rsidRDefault="004626A5" w:rsidP="004626A5">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kwd"/>
          <w:rFonts w:ascii="Consolas" w:hAnsi="Consolas"/>
          <w:color w:val="000088"/>
          <w:bdr w:val="none" w:sz="0" w:space="0" w:color="auto" w:frame="1"/>
        </w:rPr>
        <w:t>from</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chromadb</w:t>
      </w:r>
      <w:r>
        <w:rPr>
          <w:rStyle w:val="pun"/>
          <w:rFonts w:ascii="Consolas" w:hAnsi="Consolas"/>
          <w:color w:val="666600"/>
          <w:bdr w:val="none" w:sz="0" w:space="0" w:color="auto" w:frame="1"/>
        </w:rPr>
        <w:t>.</w:t>
      </w:r>
      <w:r>
        <w:rPr>
          <w:rStyle w:val="pln"/>
          <w:rFonts w:ascii="Consolas" w:hAnsi="Consolas"/>
          <w:color w:val="000000"/>
          <w:bdr w:val="none" w:sz="0" w:space="0" w:color="auto" w:frame="1"/>
        </w:rPr>
        <w:t>utils</w:t>
      </w:r>
      <w:proofErr w:type="spellEnd"/>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import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embedding_functions</w:t>
      </w:r>
      <w:proofErr w:type="spellEnd"/>
    </w:p>
    <w:p w:rsidR="004626A5" w:rsidRDefault="004626A5" w:rsidP="004626A5">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Define embedding function</w:t>
      </w:r>
    </w:p>
    <w:p w:rsidR="004626A5" w:rsidRDefault="004626A5" w:rsidP="004626A5">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ef</w:t>
      </w:r>
      <w:proofErr w:type="spellEnd"/>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embedding_functions</w:t>
      </w:r>
      <w:r>
        <w:rPr>
          <w:rStyle w:val="pun"/>
          <w:rFonts w:ascii="Consolas" w:hAnsi="Consolas"/>
          <w:color w:val="666600"/>
          <w:bdr w:val="none" w:sz="0" w:space="0" w:color="auto" w:frame="1"/>
        </w:rPr>
        <w:t>.</w:t>
      </w:r>
      <w:r>
        <w:rPr>
          <w:rStyle w:val="typ"/>
          <w:rFonts w:ascii="Consolas" w:hAnsi="Consolas"/>
          <w:color w:val="660066"/>
          <w:bdr w:val="none" w:sz="0" w:space="0" w:color="auto" w:frame="1"/>
        </w:rPr>
        <w:t>SentenceTransformerEmbeddingFunction</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model_name</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"all-MiniLM-L6-v2"</w:t>
      </w:r>
    </w:p>
    <w:p w:rsidR="004626A5" w:rsidRDefault="004626A5" w:rsidP="004626A5">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lastRenderedPageBreak/>
        <w:t># Create client</w:t>
      </w:r>
    </w:p>
    <w:p w:rsidR="004626A5" w:rsidRDefault="004626A5" w:rsidP="004626A5">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client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chromadb</w:t>
      </w:r>
      <w:r>
        <w:rPr>
          <w:rStyle w:val="pun"/>
          <w:rFonts w:ascii="Consolas" w:hAnsi="Consolas"/>
          <w:color w:val="666600"/>
          <w:bdr w:val="none" w:sz="0" w:space="0" w:color="auto" w:frame="1"/>
        </w:rPr>
        <w:t>.</w:t>
      </w:r>
      <w:r>
        <w:rPr>
          <w:rStyle w:val="typ"/>
          <w:rFonts w:ascii="Consolas" w:hAnsi="Consolas"/>
          <w:color w:val="660066"/>
          <w:bdr w:val="none" w:sz="0" w:space="0" w:color="auto" w:frame="1"/>
        </w:rPr>
        <w:t>Client</w:t>
      </w:r>
      <w:proofErr w:type="spellEnd"/>
      <w:r>
        <w:rPr>
          <w:rStyle w:val="pun"/>
          <w:rFonts w:ascii="Consolas" w:hAnsi="Consolas"/>
          <w:color w:val="666600"/>
          <w:bdr w:val="none" w:sz="0" w:space="0" w:color="auto" w:frame="1"/>
        </w:rPr>
        <w:t>()</w:t>
      </w:r>
    </w:p>
    <w:p w:rsidR="004626A5" w:rsidRDefault="004626A5" w:rsidP="004626A5">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Collection Creation with Typical HNSW Configuration</w:t>
      </w:r>
    </w:p>
    <w:p w:rsidR="004626A5" w:rsidRDefault="004626A5" w:rsidP="004626A5">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4626A5" w:rsidRDefault="004626A5" w:rsidP="004626A5">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4626A5" w:rsidRDefault="004626A5" w:rsidP="004626A5">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4626A5" w:rsidRDefault="004626A5" w:rsidP="004626A5">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4626A5" w:rsidRDefault="004626A5" w:rsidP="004626A5">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4626A5" w:rsidRDefault="004626A5" w:rsidP="004626A5">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4626A5" w:rsidRDefault="004626A5" w:rsidP="004626A5">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4626A5" w:rsidRDefault="004626A5" w:rsidP="004626A5">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4626A5" w:rsidRDefault="004626A5" w:rsidP="004626A5">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4626A5" w:rsidRDefault="004626A5" w:rsidP="004626A5">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4626A5" w:rsidRDefault="004626A5" w:rsidP="004626A5">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collection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client</w:t>
      </w:r>
      <w:r>
        <w:rPr>
          <w:rStyle w:val="pun"/>
          <w:rFonts w:ascii="Consolas" w:hAnsi="Consolas"/>
          <w:color w:val="666600"/>
          <w:bdr w:val="none" w:sz="0" w:space="0" w:color="auto" w:frame="1"/>
        </w:rPr>
        <w:t>.</w:t>
      </w:r>
      <w:r>
        <w:rPr>
          <w:rStyle w:val="pln"/>
          <w:rFonts w:ascii="Consolas" w:hAnsi="Consolas"/>
          <w:color w:val="000000"/>
          <w:bdr w:val="none" w:sz="0" w:space="0" w:color="auto" w:frame="1"/>
        </w:rPr>
        <w:t>create_collection</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name</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my_collection_name</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4626A5" w:rsidRDefault="004626A5" w:rsidP="004626A5">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metadata</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"query testing"</w:t>
      </w:r>
      <w:r>
        <w:rPr>
          <w:rStyle w:val="pun"/>
          <w:rFonts w:ascii="Consolas" w:hAnsi="Consolas"/>
          <w:color w:val="666600"/>
          <w:bdr w:val="none" w:sz="0" w:space="0" w:color="auto" w:frame="1"/>
        </w:rPr>
        <w:t>},</w:t>
      </w:r>
    </w:p>
    <w:p w:rsidR="004626A5" w:rsidRDefault="004626A5" w:rsidP="004626A5">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configuration</w:t>
      </w:r>
      <w:r>
        <w:rPr>
          <w:rStyle w:val="pun"/>
          <w:rFonts w:ascii="Consolas" w:hAnsi="Consolas"/>
          <w:color w:val="666600"/>
          <w:bdr w:val="none" w:sz="0" w:space="0" w:color="auto" w:frame="1"/>
        </w:rPr>
        <w:t>={</w:t>
      </w:r>
    </w:p>
    <w:p w:rsidR="004626A5" w:rsidRDefault="004626A5" w:rsidP="004626A5">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hnsw</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"space"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"cosine"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com"/>
          <w:rFonts w:ascii="Consolas" w:hAnsi="Consolas"/>
          <w:color w:val="880000"/>
          <w:bdr w:val="none" w:sz="0" w:space="0" w:color="auto" w:frame="1"/>
        </w:rPr>
        <w:t># Distance metric</w:t>
      </w:r>
    </w:p>
    <w:p w:rsidR="004626A5" w:rsidRDefault="004626A5" w:rsidP="004626A5">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embedding_function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ef</w:t>
      </w:r>
      <w:proofErr w:type="spellEnd"/>
    </w:p>
    <w:p w:rsidR="004626A5" w:rsidRDefault="004626A5" w:rsidP="004626A5">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What is a Vector Index?</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Finding semantically similar vectors using brute-force comparison (checking every vector in the database) becomes inefficient at scale. </w:t>
      </w:r>
      <w:r>
        <w:rPr>
          <w:rStyle w:val="Strong"/>
          <w:rFonts w:ascii="Arial" w:eastAsiaTheme="majorEastAsia" w:hAnsi="Arial" w:cs="Arial"/>
          <w:color w:val="333333"/>
          <w:sz w:val="21"/>
          <w:szCs w:val="21"/>
        </w:rPr>
        <w:t>Vector indexes</w:t>
      </w:r>
      <w:r>
        <w:rPr>
          <w:rFonts w:ascii="Arial" w:hAnsi="Arial" w:cs="Arial"/>
          <w:color w:val="333333"/>
          <w:sz w:val="21"/>
          <w:szCs w:val="21"/>
        </w:rPr>
        <w:t> solve this by using specialized data structures that enable algorithms to compute similarity scores with only a small subset of vectors, significantly speeding up search while still returning exact or near-optimal results.</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A </w:t>
      </w:r>
      <w:r>
        <w:rPr>
          <w:rStyle w:val="Strong"/>
          <w:rFonts w:ascii="Arial" w:eastAsiaTheme="majorEastAsia" w:hAnsi="Arial" w:cs="Arial"/>
          <w:color w:val="333333"/>
          <w:sz w:val="21"/>
          <w:szCs w:val="21"/>
        </w:rPr>
        <w:t>vector index</w:t>
      </w:r>
      <w:r>
        <w:rPr>
          <w:rFonts w:ascii="Arial" w:hAnsi="Arial" w:cs="Arial"/>
          <w:color w:val="333333"/>
          <w:sz w:val="21"/>
          <w:szCs w:val="21"/>
        </w:rPr>
        <w:t xml:space="preserve"> organizes high-dimensional </w:t>
      </w:r>
      <w:proofErr w:type="spellStart"/>
      <w:r>
        <w:rPr>
          <w:rFonts w:ascii="Arial" w:hAnsi="Arial" w:cs="Arial"/>
          <w:color w:val="333333"/>
          <w:sz w:val="21"/>
          <w:szCs w:val="21"/>
        </w:rPr>
        <w:t>embeddings</w:t>
      </w:r>
      <w:proofErr w:type="spellEnd"/>
      <w:r>
        <w:rPr>
          <w:rFonts w:ascii="Arial" w:hAnsi="Arial" w:cs="Arial"/>
          <w:color w:val="333333"/>
          <w:sz w:val="21"/>
          <w:szCs w:val="21"/>
        </w:rPr>
        <w:t xml:space="preserve"> to reflect the geometry of the vector space, clustering similar vectors together or linking them through proximity-based graphs. This allows the </w:t>
      </w:r>
      <w:r>
        <w:rPr>
          <w:rFonts w:ascii="Arial" w:hAnsi="Arial" w:cs="Arial"/>
          <w:color w:val="333333"/>
          <w:sz w:val="21"/>
          <w:szCs w:val="21"/>
        </w:rPr>
        <w:lastRenderedPageBreak/>
        <w:t>search algorithm to </w:t>
      </w:r>
      <w:r>
        <w:rPr>
          <w:rStyle w:val="Strong"/>
          <w:rFonts w:ascii="Arial" w:eastAsiaTheme="majorEastAsia" w:hAnsi="Arial" w:cs="Arial"/>
          <w:color w:val="333333"/>
          <w:sz w:val="21"/>
          <w:szCs w:val="21"/>
        </w:rPr>
        <w:t>prune large portions of the dataset</w:t>
      </w:r>
      <w:r>
        <w:rPr>
          <w:rFonts w:ascii="Arial" w:hAnsi="Arial" w:cs="Arial"/>
          <w:color w:val="333333"/>
          <w:sz w:val="21"/>
          <w:szCs w:val="21"/>
        </w:rPr>
        <w:t> early in the search process, enabling scaling to millions or billions of vectors while maintaining low-latency performance.</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What is HNSW?</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HNSW</w:t>
      </w:r>
      <w:r>
        <w:rPr>
          <w:rFonts w:ascii="Arial" w:hAnsi="Arial" w:cs="Arial"/>
          <w:color w:val="333333"/>
          <w:sz w:val="21"/>
          <w:szCs w:val="21"/>
        </w:rPr>
        <w:t> (Hierarchical Navigable Small World) is a fast, scalable graph-based vector index designed for </w:t>
      </w:r>
      <w:r>
        <w:rPr>
          <w:rStyle w:val="Strong"/>
          <w:rFonts w:ascii="Arial" w:eastAsiaTheme="majorEastAsia" w:hAnsi="Arial" w:cs="Arial"/>
          <w:color w:val="333333"/>
          <w:sz w:val="21"/>
          <w:szCs w:val="21"/>
        </w:rPr>
        <w:t>approximate nearest neighbor (ANN)</w:t>
      </w:r>
      <w:r>
        <w:rPr>
          <w:rFonts w:ascii="Arial" w:hAnsi="Arial" w:cs="Arial"/>
          <w:color w:val="333333"/>
          <w:sz w:val="21"/>
          <w:szCs w:val="21"/>
        </w:rPr>
        <w:t> search in high-dimensional spaces. It is the sole indexing method supported by Chroma DB and is widely adopted in other vector databases due to its performance and reliability.</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How It Works</w:t>
      </w:r>
      <w:r>
        <w:rPr>
          <w:rFonts w:ascii="Arial" w:hAnsi="Arial" w:cs="Arial"/>
          <w:color w:val="333333"/>
          <w:sz w:val="21"/>
          <w:szCs w:val="21"/>
        </w:rPr>
        <w:t>: HNSW builds a </w:t>
      </w:r>
      <w:r>
        <w:rPr>
          <w:rStyle w:val="Strong"/>
          <w:rFonts w:ascii="Arial" w:eastAsiaTheme="majorEastAsia" w:hAnsi="Arial" w:cs="Arial"/>
          <w:color w:val="333333"/>
          <w:sz w:val="21"/>
          <w:szCs w:val="21"/>
        </w:rPr>
        <w:t>multi-layered graph</w:t>
      </w:r>
      <w:r>
        <w:rPr>
          <w:rFonts w:ascii="Arial" w:hAnsi="Arial" w:cs="Arial"/>
          <w:color w:val="333333"/>
          <w:sz w:val="21"/>
          <w:szCs w:val="21"/>
        </w:rPr>
        <w:t> where:</w:t>
      </w:r>
    </w:p>
    <w:p w:rsidR="004626A5" w:rsidRDefault="004626A5" w:rsidP="004626A5">
      <w:pPr>
        <w:numPr>
          <w:ilvl w:val="0"/>
          <w:numId w:val="12"/>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The </w:t>
      </w:r>
      <w:r>
        <w:rPr>
          <w:rStyle w:val="Strong"/>
          <w:rFonts w:ascii="Arial" w:hAnsi="Arial" w:cs="Arial"/>
          <w:color w:val="333333"/>
          <w:sz w:val="21"/>
          <w:szCs w:val="21"/>
        </w:rPr>
        <w:t>upper layers</w:t>
      </w:r>
      <w:r>
        <w:rPr>
          <w:rFonts w:ascii="Arial" w:hAnsi="Arial" w:cs="Arial"/>
          <w:color w:val="333333"/>
          <w:sz w:val="21"/>
          <w:szCs w:val="21"/>
        </w:rPr>
        <w:t> contain a sparse overview of the data for fast navigation.</w:t>
      </w:r>
    </w:p>
    <w:p w:rsidR="004626A5" w:rsidRDefault="004626A5" w:rsidP="004626A5">
      <w:pPr>
        <w:numPr>
          <w:ilvl w:val="0"/>
          <w:numId w:val="12"/>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The </w:t>
      </w:r>
      <w:r>
        <w:rPr>
          <w:rStyle w:val="Strong"/>
          <w:rFonts w:ascii="Arial" w:hAnsi="Arial" w:cs="Arial"/>
          <w:color w:val="333333"/>
          <w:sz w:val="21"/>
          <w:szCs w:val="21"/>
        </w:rPr>
        <w:t>bottom layer</w:t>
      </w:r>
      <w:r>
        <w:rPr>
          <w:rFonts w:ascii="Arial" w:hAnsi="Arial" w:cs="Arial"/>
          <w:color w:val="333333"/>
          <w:sz w:val="21"/>
          <w:szCs w:val="21"/>
        </w:rPr>
        <w:t> holds all vectors for detailed search.</w:t>
      </w:r>
    </w:p>
    <w:p w:rsidR="004626A5" w:rsidRDefault="004626A5" w:rsidP="004626A5">
      <w:pPr>
        <w:numPr>
          <w:ilvl w:val="0"/>
          <w:numId w:val="12"/>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Each vector connects to a few nearby neighbors, forming a </w:t>
      </w:r>
      <w:r>
        <w:rPr>
          <w:rStyle w:val="Strong"/>
          <w:rFonts w:ascii="Arial" w:hAnsi="Arial" w:cs="Arial"/>
          <w:color w:val="333333"/>
          <w:sz w:val="21"/>
          <w:szCs w:val="21"/>
        </w:rPr>
        <w:t>"small world" network</w:t>
      </w:r>
      <w:r>
        <w:rPr>
          <w:rFonts w:ascii="Arial" w:hAnsi="Arial" w:cs="Arial"/>
          <w:color w:val="333333"/>
          <w:sz w:val="21"/>
          <w:szCs w:val="21"/>
        </w:rPr>
        <w:t>—meaning most vectors can be reached in just a few steps.</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Search Process</w:t>
      </w:r>
      <w:r>
        <w:rPr>
          <w:rFonts w:ascii="Arial" w:hAnsi="Arial" w:cs="Arial"/>
          <w:color w:val="333333"/>
          <w:sz w:val="21"/>
          <w:szCs w:val="21"/>
        </w:rPr>
        <w:t>: The algorithm starts at the top layer and moves closer to the query vector as it descends, refining the search at each level. This structure allows it to skip most of the dataset and still find highly similar vectors quickly.</w:t>
      </w:r>
    </w:p>
    <w:p w:rsidR="004626A5" w:rsidRDefault="004626A5" w:rsidP="004626A5">
      <w:pPr>
        <w:pStyle w:val="NormalWeb"/>
        <w:shd w:val="clear" w:color="auto" w:fill="FFFFFF"/>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Why Use HNSW</w:t>
      </w:r>
      <w:proofErr w:type="gramStart"/>
      <w:r>
        <w:rPr>
          <w:rStyle w:val="Strong"/>
          <w:rFonts w:ascii="Arial" w:eastAsiaTheme="majorEastAsia" w:hAnsi="Arial" w:cs="Arial"/>
          <w:color w:val="333333"/>
          <w:sz w:val="21"/>
          <w:szCs w:val="21"/>
        </w:rPr>
        <w:t>?</w:t>
      </w:r>
      <w:r>
        <w:rPr>
          <w:rFonts w:ascii="Arial" w:hAnsi="Arial" w:cs="Arial"/>
          <w:color w:val="333333"/>
          <w:sz w:val="21"/>
          <w:szCs w:val="21"/>
        </w:rPr>
        <w:t>:</w:t>
      </w:r>
      <w:proofErr w:type="gramEnd"/>
    </w:p>
    <w:p w:rsidR="004626A5" w:rsidRDefault="004626A5" w:rsidP="004626A5">
      <w:pPr>
        <w:numPr>
          <w:ilvl w:val="0"/>
          <w:numId w:val="13"/>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Fast</w:t>
      </w:r>
      <w:r>
        <w:rPr>
          <w:rFonts w:ascii="Arial" w:hAnsi="Arial" w:cs="Arial"/>
          <w:color w:val="333333"/>
          <w:sz w:val="21"/>
          <w:szCs w:val="21"/>
        </w:rPr>
        <w:t>: Avoids scanning the entire dataset</w:t>
      </w:r>
    </w:p>
    <w:p w:rsidR="004626A5" w:rsidRDefault="004626A5" w:rsidP="004626A5">
      <w:pPr>
        <w:numPr>
          <w:ilvl w:val="0"/>
          <w:numId w:val="13"/>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Accurate</w:t>
      </w:r>
      <w:r>
        <w:rPr>
          <w:rFonts w:ascii="Arial" w:hAnsi="Arial" w:cs="Arial"/>
          <w:color w:val="333333"/>
          <w:sz w:val="21"/>
          <w:szCs w:val="21"/>
        </w:rPr>
        <w:t>: Delivers near-exact results</w:t>
      </w:r>
    </w:p>
    <w:p w:rsidR="004626A5" w:rsidRDefault="004626A5" w:rsidP="004626A5">
      <w:pPr>
        <w:numPr>
          <w:ilvl w:val="0"/>
          <w:numId w:val="13"/>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Scalable</w:t>
      </w:r>
      <w:r>
        <w:rPr>
          <w:rFonts w:ascii="Arial" w:hAnsi="Arial" w:cs="Arial"/>
          <w:color w:val="333333"/>
          <w:sz w:val="21"/>
          <w:szCs w:val="21"/>
        </w:rPr>
        <w:t>: Handles millions to billions of vectors</w:t>
      </w:r>
    </w:p>
    <w:p w:rsidR="004626A5" w:rsidRDefault="004626A5" w:rsidP="004626A5">
      <w:pPr>
        <w:numPr>
          <w:ilvl w:val="0"/>
          <w:numId w:val="13"/>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Versatile</w:t>
      </w:r>
      <w:r>
        <w:rPr>
          <w:rFonts w:ascii="Arial" w:hAnsi="Arial" w:cs="Arial"/>
          <w:color w:val="333333"/>
          <w:sz w:val="21"/>
          <w:szCs w:val="21"/>
        </w:rPr>
        <w:t>: Works with various similarity metrics</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HNSW Distance Metric Parameters</w:t>
      </w:r>
    </w:p>
    <w:p w:rsidR="004626A5" w:rsidRDefault="004626A5" w:rsidP="004626A5">
      <w:pPr>
        <w:numPr>
          <w:ilvl w:val="0"/>
          <w:numId w:val="14"/>
        </w:numPr>
        <w:shd w:val="clear" w:color="auto" w:fill="FFFFFF"/>
        <w:spacing w:after="0" w:line="240" w:lineRule="auto"/>
        <w:ind w:left="0"/>
        <w:rPr>
          <w:rFonts w:ascii="Arial" w:hAnsi="Arial" w:cs="Arial"/>
          <w:color w:val="333333"/>
          <w:sz w:val="21"/>
          <w:szCs w:val="21"/>
        </w:rPr>
      </w:pPr>
      <w:r>
        <w:rPr>
          <w:rStyle w:val="HTMLCode"/>
          <w:rFonts w:ascii="Consolas" w:eastAsiaTheme="minorHAnsi" w:hAnsi="Consolas"/>
          <w:b/>
          <w:bCs/>
          <w:color w:val="D63384"/>
          <w:sz w:val="21"/>
          <w:szCs w:val="21"/>
          <w:bdr w:val="single" w:sz="6" w:space="2" w:color="DDDDDD" w:frame="1"/>
          <w:shd w:val="clear" w:color="auto" w:fill="F6F6F6"/>
        </w:rPr>
        <w:t>space</w:t>
      </w:r>
      <w:r>
        <w:rPr>
          <w:rFonts w:ascii="Arial" w:hAnsi="Arial" w:cs="Arial"/>
          <w:color w:val="333333"/>
          <w:sz w:val="21"/>
          <w:szCs w:val="21"/>
        </w:rPr>
        <w:t>: Distance metric options</w:t>
      </w:r>
    </w:p>
    <w:p w:rsidR="004626A5" w:rsidRDefault="004626A5" w:rsidP="004626A5">
      <w:pPr>
        <w:numPr>
          <w:ilvl w:val="1"/>
          <w:numId w:val="14"/>
        </w:numPr>
        <w:shd w:val="clear" w:color="auto" w:fill="FFFFFF"/>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t>l2</w:t>
      </w:r>
      <w:r>
        <w:rPr>
          <w:rFonts w:ascii="Arial" w:hAnsi="Arial" w:cs="Arial"/>
          <w:color w:val="333333"/>
          <w:sz w:val="21"/>
          <w:szCs w:val="21"/>
        </w:rPr>
        <w:t>: Squared L2 (Euclidean) distance (default)</w:t>
      </w:r>
    </w:p>
    <w:p w:rsidR="004626A5" w:rsidRDefault="004626A5" w:rsidP="004626A5">
      <w:pPr>
        <w:numPr>
          <w:ilvl w:val="1"/>
          <w:numId w:val="14"/>
        </w:numPr>
        <w:shd w:val="clear" w:color="auto" w:fill="FFFFFF"/>
        <w:spacing w:after="0" w:line="240" w:lineRule="auto"/>
        <w:ind w:left="0"/>
        <w:rPr>
          <w:rFonts w:ascii="Arial" w:hAnsi="Arial" w:cs="Arial"/>
          <w:color w:val="333333"/>
          <w:sz w:val="21"/>
          <w:szCs w:val="21"/>
        </w:rPr>
      </w:pPr>
      <w:proofErr w:type="spellStart"/>
      <w:r>
        <w:rPr>
          <w:rStyle w:val="HTMLCode"/>
          <w:rFonts w:ascii="Consolas" w:eastAsiaTheme="minorHAnsi" w:hAnsi="Consolas"/>
          <w:color w:val="D63384"/>
          <w:sz w:val="21"/>
          <w:szCs w:val="21"/>
          <w:bdr w:val="single" w:sz="6" w:space="2" w:color="DDDDDD" w:frame="1"/>
          <w:shd w:val="clear" w:color="auto" w:fill="F6F6F6"/>
        </w:rPr>
        <w:t>ip</w:t>
      </w:r>
      <w:proofErr w:type="spellEnd"/>
      <w:r>
        <w:rPr>
          <w:rFonts w:ascii="Arial" w:hAnsi="Arial" w:cs="Arial"/>
          <w:color w:val="333333"/>
          <w:sz w:val="21"/>
          <w:szCs w:val="21"/>
        </w:rPr>
        <w:t>: Inner (dot) product distance</w:t>
      </w:r>
    </w:p>
    <w:p w:rsidR="004626A5" w:rsidRDefault="004626A5" w:rsidP="004626A5">
      <w:pPr>
        <w:numPr>
          <w:ilvl w:val="1"/>
          <w:numId w:val="14"/>
        </w:numPr>
        <w:shd w:val="clear" w:color="auto" w:fill="FFFFFF"/>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t>cosine</w:t>
      </w:r>
      <w:r>
        <w:rPr>
          <w:rFonts w:ascii="Arial" w:hAnsi="Arial" w:cs="Arial"/>
          <w:color w:val="333333"/>
          <w:sz w:val="21"/>
          <w:szCs w:val="21"/>
        </w:rPr>
        <w:t>: Cosine distance</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HNSW Performance Parameters: Key Trade-offs</w:t>
      </w:r>
    </w:p>
    <w:p w:rsidR="004626A5" w:rsidRDefault="004626A5" w:rsidP="004626A5">
      <w:pPr>
        <w:numPr>
          <w:ilvl w:val="0"/>
          <w:numId w:val="15"/>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Higher </w:t>
      </w:r>
      <w:proofErr w:type="spellStart"/>
      <w:r>
        <w:rPr>
          <w:rStyle w:val="HTMLCode"/>
          <w:rFonts w:ascii="Consolas" w:eastAsiaTheme="minorHAnsi" w:hAnsi="Consolas"/>
          <w:b/>
          <w:bCs/>
          <w:color w:val="D63384"/>
          <w:sz w:val="21"/>
          <w:szCs w:val="21"/>
          <w:bdr w:val="single" w:sz="6" w:space="2" w:color="DDDDDD" w:frame="1"/>
          <w:shd w:val="clear" w:color="auto" w:fill="F6F6F6"/>
        </w:rPr>
        <w:t>ef_search</w:t>
      </w:r>
      <w:proofErr w:type="spellEnd"/>
      <w:r>
        <w:rPr>
          <w:rFonts w:ascii="Arial" w:hAnsi="Arial" w:cs="Arial"/>
          <w:color w:val="333333"/>
          <w:sz w:val="21"/>
          <w:szCs w:val="21"/>
        </w:rPr>
        <w:t>: Better accuracy, slower performance</w:t>
      </w:r>
    </w:p>
    <w:p w:rsidR="004626A5" w:rsidRDefault="004626A5" w:rsidP="004626A5">
      <w:pPr>
        <w:numPr>
          <w:ilvl w:val="0"/>
          <w:numId w:val="15"/>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Higher </w:t>
      </w:r>
      <w:proofErr w:type="spellStart"/>
      <w:r>
        <w:rPr>
          <w:rStyle w:val="HTMLCode"/>
          <w:rFonts w:ascii="Consolas" w:eastAsiaTheme="minorHAnsi" w:hAnsi="Consolas"/>
          <w:b/>
          <w:bCs/>
          <w:color w:val="D63384"/>
          <w:sz w:val="21"/>
          <w:szCs w:val="21"/>
          <w:bdr w:val="single" w:sz="6" w:space="2" w:color="DDDDDD" w:frame="1"/>
          <w:shd w:val="clear" w:color="auto" w:fill="F6F6F6"/>
        </w:rPr>
        <w:t>ef_construction</w:t>
      </w:r>
      <w:proofErr w:type="spellEnd"/>
      <w:r>
        <w:rPr>
          <w:rFonts w:ascii="Arial" w:hAnsi="Arial" w:cs="Arial"/>
          <w:color w:val="333333"/>
          <w:sz w:val="21"/>
          <w:szCs w:val="21"/>
        </w:rPr>
        <w:t>: Better index quality, longer build time</w:t>
      </w:r>
    </w:p>
    <w:p w:rsidR="004626A5" w:rsidRDefault="004626A5" w:rsidP="004626A5">
      <w:pPr>
        <w:numPr>
          <w:ilvl w:val="0"/>
          <w:numId w:val="15"/>
        </w:numPr>
        <w:shd w:val="clear" w:color="auto" w:fill="FFFFFF"/>
        <w:spacing w:after="0" w:line="240" w:lineRule="auto"/>
        <w:ind w:left="0"/>
        <w:rPr>
          <w:rFonts w:ascii="Arial" w:hAnsi="Arial" w:cs="Arial"/>
          <w:color w:val="333333"/>
          <w:sz w:val="21"/>
          <w:szCs w:val="21"/>
        </w:rPr>
      </w:pPr>
      <w:r>
        <w:rPr>
          <w:rStyle w:val="Strong"/>
          <w:rFonts w:ascii="Arial" w:hAnsi="Arial" w:cs="Arial"/>
          <w:color w:val="333333"/>
          <w:sz w:val="21"/>
          <w:szCs w:val="21"/>
        </w:rPr>
        <w:t>Higher </w:t>
      </w:r>
      <w:proofErr w:type="spellStart"/>
      <w:r>
        <w:rPr>
          <w:rStyle w:val="HTMLCode"/>
          <w:rFonts w:ascii="Consolas" w:eastAsiaTheme="minorHAnsi" w:hAnsi="Consolas"/>
          <w:b/>
          <w:bCs/>
          <w:color w:val="D63384"/>
          <w:sz w:val="21"/>
          <w:szCs w:val="21"/>
          <w:bdr w:val="single" w:sz="6" w:space="2" w:color="DDDDDD" w:frame="1"/>
          <w:shd w:val="clear" w:color="auto" w:fill="F6F6F6"/>
        </w:rPr>
        <w:t>max_neighbors</w:t>
      </w:r>
      <w:proofErr w:type="spellEnd"/>
      <w:r>
        <w:rPr>
          <w:rFonts w:ascii="Arial" w:hAnsi="Arial" w:cs="Arial"/>
          <w:color w:val="333333"/>
          <w:sz w:val="21"/>
          <w:szCs w:val="21"/>
        </w:rPr>
        <w:t>: Better search performance, more memory usage</w:t>
      </w:r>
    </w:p>
    <w:p w:rsidR="004626A5" w:rsidRDefault="004626A5" w:rsidP="004626A5">
      <w:pPr>
        <w:pStyle w:val="Heading2"/>
        <w:pBdr>
          <w:bottom w:val="single" w:sz="6" w:space="4" w:color="EEEEEE"/>
        </w:pBdr>
        <w:shd w:val="clear" w:color="auto" w:fill="FFFFFF"/>
        <w:spacing w:before="240" w:after="240"/>
        <w:rPr>
          <w:rFonts w:ascii="Arial" w:hAnsi="Arial" w:cs="Arial"/>
          <w:color w:val="333333"/>
          <w:sz w:val="37"/>
          <w:szCs w:val="37"/>
        </w:rPr>
      </w:pPr>
      <w:r>
        <w:rPr>
          <w:rFonts w:ascii="Arial" w:hAnsi="Arial" w:cs="Arial"/>
          <w:color w:val="333333"/>
          <w:sz w:val="37"/>
          <w:szCs w:val="37"/>
        </w:rPr>
        <w:t>Data Operations</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Adding Documents</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4</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4626A5" w:rsidRDefault="004626A5" w:rsidP="004626A5">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11</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add</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documents</w:t>
      </w:r>
      <w:r>
        <w:rPr>
          <w:rStyle w:val="pun"/>
          <w:rFonts w:ascii="Consolas" w:hAnsi="Consolas"/>
          <w:color w:val="666600"/>
          <w:bdr w:val="none" w:sz="0" w:space="0" w:color="auto" w:frame="1"/>
        </w:rPr>
        <w:t>=[</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 text 1"</w:t>
      </w:r>
      <w:r>
        <w:rPr>
          <w:rStyle w:val="pun"/>
          <w:rFonts w:ascii="Consolas" w:hAnsi="Consolas"/>
          <w:color w:val="666600"/>
          <w:bdr w:val="none" w:sz="0" w:space="0" w:color="auto" w:frame="1"/>
        </w:rPr>
        <w:t>,</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 text 2"</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metadatas</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"source1"</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"category"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"type1"</w:t>
      </w:r>
      <w:r>
        <w:rPr>
          <w:rStyle w:val="pun"/>
          <w:rFonts w:ascii="Consolas" w:hAnsi="Consolas"/>
          <w:color w:val="666600"/>
          <w:bdr w:val="none" w:sz="0" w:space="0" w:color="auto" w:frame="1"/>
        </w:rPr>
        <w:t>},</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"source2"</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"category"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"type2"</w:t>
      </w:r>
      <w:r>
        <w:rPr>
          <w:rStyle w:val="pun"/>
          <w:rFonts w:ascii="Consolas" w:hAnsi="Consolas"/>
          <w:color w:val="666600"/>
          <w:bdr w:val="none" w:sz="0" w:space="0" w:color="auto" w:frame="1"/>
        </w:rPr>
        <w:t>}</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ids</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"id1"</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"id2"</w:t>
      </w:r>
      <w:r>
        <w:rPr>
          <w:rStyle w:val="pun"/>
          <w:rFonts w:ascii="Consolas" w:hAnsi="Consolas"/>
          <w:color w:val="666600"/>
          <w:bdr w:val="none" w:sz="0" w:space="0" w:color="auto" w:frame="1"/>
        </w:rPr>
        <w:t>]</w:t>
      </w:r>
    </w:p>
    <w:p w:rsidR="004626A5" w:rsidRDefault="004626A5" w:rsidP="004626A5">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Retrieving Documents</w:t>
      </w:r>
    </w:p>
    <w:p w:rsidR="004626A5" w:rsidRDefault="004626A5" w:rsidP="004626A5">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4626A5" w:rsidRDefault="004626A5" w:rsidP="004626A5">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4626A5" w:rsidRDefault="004626A5" w:rsidP="004626A5">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4626A5" w:rsidRDefault="004626A5" w:rsidP="004626A5">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4626A5" w:rsidRDefault="004626A5" w:rsidP="004626A5">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4626A5" w:rsidRDefault="004626A5" w:rsidP="004626A5">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4626A5" w:rsidRDefault="004626A5" w:rsidP="004626A5">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4626A5" w:rsidRDefault="004626A5" w:rsidP="004626A5">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Get all documents</w:t>
      </w:r>
    </w:p>
    <w:p w:rsidR="004626A5" w:rsidRDefault="004626A5" w:rsidP="004626A5">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all_items</w:t>
      </w:r>
      <w:proofErr w:type="spellEnd"/>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Get with metadata filter</w:t>
      </w:r>
    </w:p>
    <w:p w:rsidR="004626A5" w:rsidRDefault="004626A5" w:rsidP="004626A5">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filtered_items</w:t>
      </w:r>
      <w:proofErr w:type="spellEnd"/>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"source1"</w:t>
      </w:r>
      <w:r>
        <w:rPr>
          <w:rStyle w:val="pun"/>
          <w:rFonts w:ascii="Consolas" w:hAnsi="Consolas"/>
          <w:color w:val="666600"/>
          <w:bdr w:val="none" w:sz="0" w:space="0" w:color="auto" w:frame="1"/>
        </w:rPr>
        <w:t>}</w:t>
      </w:r>
    </w:p>
    <w:p w:rsidR="004626A5" w:rsidRDefault="004626A5" w:rsidP="004626A5">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4626A5" w:rsidRDefault="004626A5" w:rsidP="004626A5">
      <w:pPr>
        <w:pStyle w:val="Heading2"/>
        <w:pBdr>
          <w:bottom w:val="single" w:sz="6" w:space="4" w:color="EEEEEE"/>
        </w:pBdr>
        <w:shd w:val="clear" w:color="auto" w:fill="FFFFFF"/>
        <w:spacing w:before="240" w:after="240"/>
        <w:rPr>
          <w:rFonts w:ascii="Arial" w:hAnsi="Arial" w:cs="Arial"/>
          <w:color w:val="333333"/>
          <w:sz w:val="37"/>
          <w:szCs w:val="37"/>
        </w:rPr>
      </w:pPr>
      <w:r>
        <w:rPr>
          <w:rFonts w:ascii="Arial" w:hAnsi="Arial" w:cs="Arial"/>
          <w:color w:val="333333"/>
          <w:sz w:val="37"/>
          <w:szCs w:val="37"/>
        </w:rPr>
        <w:t>Filtering in Chroma DB</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Metadata Filtering Operators</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11</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12</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13</w:t>
      </w:r>
    </w:p>
    <w:p w:rsidR="004626A5" w:rsidRDefault="004626A5" w:rsidP="004626A5">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14</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Basic equality</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"key"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"value"</w:t>
      </w:r>
      <w:r>
        <w:rPr>
          <w:rStyle w:val="pun"/>
          <w:rFonts w:ascii="Consolas" w:hAnsi="Consolas"/>
          <w:color w:val="666600"/>
          <w:bdr w:val="none" w:sz="0" w:space="0" w:color="auto" w:frame="1"/>
        </w:rPr>
        <w:t>}</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Equivalent to</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"key"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eq</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"value"</w:t>
      </w:r>
      <w:r>
        <w:rPr>
          <w:rStyle w:val="pun"/>
          <w:rFonts w:ascii="Consolas" w:hAnsi="Consolas"/>
          <w:color w:val="666600"/>
          <w:bdr w:val="none" w:sz="0" w:space="0" w:color="auto" w:frame="1"/>
        </w:rPr>
        <w:t>}}</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Comparison operators</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eq</w:t>
      </w:r>
      <w:proofErr w:type="spellEnd"/>
      <w:r>
        <w:rPr>
          <w:rStyle w:val="str"/>
          <w:rFonts w:ascii="Consolas" w:hAnsi="Consolas"/>
          <w:color w:val="008800"/>
          <w:bdr w:val="none" w:sz="0" w:space="0" w:color="auto" w:frame="1"/>
        </w:rPr>
        <w:t>"</w:t>
      </w:r>
      <w:r>
        <w:rPr>
          <w:rStyle w:val="pln"/>
          <w:rFonts w:ascii="Consolas" w:hAnsi="Consolas"/>
          <w:color w:val="000000"/>
          <w:bdr w:val="none" w:sz="0" w:space="0" w:color="auto" w:frame="1"/>
        </w:rPr>
        <w:t xml:space="preserve">   </w:t>
      </w:r>
      <w:r>
        <w:rPr>
          <w:rStyle w:val="com"/>
          <w:rFonts w:ascii="Consolas" w:hAnsi="Consolas"/>
          <w:color w:val="880000"/>
          <w:bdr w:val="none" w:sz="0" w:space="0" w:color="auto" w:frame="1"/>
        </w:rPr>
        <w:t xml:space="preserve"># equal to (string, </w:t>
      </w:r>
      <w:proofErr w:type="spellStart"/>
      <w:r>
        <w:rPr>
          <w:rStyle w:val="com"/>
          <w:rFonts w:ascii="Consolas" w:hAnsi="Consolas"/>
          <w:color w:val="880000"/>
          <w:bdr w:val="none" w:sz="0" w:space="0" w:color="auto" w:frame="1"/>
        </w:rPr>
        <w:t>int</w:t>
      </w:r>
      <w:proofErr w:type="spellEnd"/>
      <w:r>
        <w:rPr>
          <w:rStyle w:val="com"/>
          <w:rFonts w:ascii="Consolas" w:hAnsi="Consolas"/>
          <w:color w:val="880000"/>
          <w:bdr w:val="none" w:sz="0" w:space="0" w:color="auto" w:frame="1"/>
        </w:rPr>
        <w:t>, float)</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lastRenderedPageBreak/>
        <w:t>"$ne"</w:t>
      </w:r>
      <w:r>
        <w:rPr>
          <w:rStyle w:val="pln"/>
          <w:rFonts w:ascii="Consolas" w:hAnsi="Consolas"/>
          <w:color w:val="000000"/>
          <w:bdr w:val="none" w:sz="0" w:space="0" w:color="auto" w:frame="1"/>
        </w:rPr>
        <w:t xml:space="preserve">   </w:t>
      </w:r>
      <w:r>
        <w:rPr>
          <w:rStyle w:val="com"/>
          <w:rFonts w:ascii="Consolas" w:hAnsi="Consolas"/>
          <w:color w:val="880000"/>
          <w:bdr w:val="none" w:sz="0" w:space="0" w:color="auto" w:frame="1"/>
        </w:rPr>
        <w:t># not equal to</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gt</w:t>
      </w:r>
      <w:proofErr w:type="spellEnd"/>
      <w:r>
        <w:rPr>
          <w:rStyle w:val="str"/>
          <w:rFonts w:ascii="Consolas" w:hAnsi="Consolas"/>
          <w:color w:val="008800"/>
          <w:bdr w:val="none" w:sz="0" w:space="0" w:color="auto" w:frame="1"/>
        </w:rPr>
        <w:t>"</w:t>
      </w:r>
      <w:r>
        <w:rPr>
          <w:rStyle w:val="pln"/>
          <w:rFonts w:ascii="Consolas" w:hAnsi="Consolas"/>
          <w:color w:val="000000"/>
          <w:bdr w:val="none" w:sz="0" w:space="0" w:color="auto" w:frame="1"/>
        </w:rPr>
        <w:t xml:space="preserve">   </w:t>
      </w:r>
      <w:r>
        <w:rPr>
          <w:rStyle w:val="com"/>
          <w:rFonts w:ascii="Consolas" w:hAnsi="Consolas"/>
          <w:color w:val="880000"/>
          <w:bdr w:val="none" w:sz="0" w:space="0" w:color="auto" w:frame="1"/>
        </w:rPr>
        <w:t># greater than (</w:t>
      </w:r>
      <w:proofErr w:type="spellStart"/>
      <w:r>
        <w:rPr>
          <w:rStyle w:val="com"/>
          <w:rFonts w:ascii="Consolas" w:hAnsi="Consolas"/>
          <w:color w:val="880000"/>
          <w:bdr w:val="none" w:sz="0" w:space="0" w:color="auto" w:frame="1"/>
        </w:rPr>
        <w:t>int</w:t>
      </w:r>
      <w:proofErr w:type="spellEnd"/>
      <w:r>
        <w:rPr>
          <w:rStyle w:val="com"/>
          <w:rFonts w:ascii="Consolas" w:hAnsi="Consolas"/>
          <w:color w:val="880000"/>
          <w:bdr w:val="none" w:sz="0" w:space="0" w:color="auto" w:frame="1"/>
        </w:rPr>
        <w:t>, float)</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gte</w:t>
      </w:r>
      <w:proofErr w:type="spellEnd"/>
      <w:r>
        <w:rPr>
          <w:rStyle w:val="str"/>
          <w:rFonts w:ascii="Consolas" w:hAnsi="Consolas"/>
          <w:color w:val="008800"/>
          <w:bdr w:val="none" w:sz="0" w:space="0" w:color="auto" w:frame="1"/>
        </w:rPr>
        <w:t>"</w:t>
      </w:r>
      <w:r>
        <w:rPr>
          <w:rStyle w:val="pln"/>
          <w:rFonts w:ascii="Consolas" w:hAnsi="Consolas"/>
          <w:color w:val="000000"/>
          <w:bdr w:val="none" w:sz="0" w:space="0" w:color="auto" w:frame="1"/>
        </w:rPr>
        <w:t xml:space="preserve">  </w:t>
      </w:r>
      <w:r>
        <w:rPr>
          <w:rStyle w:val="com"/>
          <w:rFonts w:ascii="Consolas" w:hAnsi="Consolas"/>
          <w:color w:val="880000"/>
          <w:bdr w:val="none" w:sz="0" w:space="0" w:color="auto" w:frame="1"/>
        </w:rPr>
        <w:t># greater than or equal to</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lt</w:t>
      </w:r>
      <w:proofErr w:type="spellEnd"/>
      <w:r>
        <w:rPr>
          <w:rStyle w:val="str"/>
          <w:rFonts w:ascii="Consolas" w:hAnsi="Consolas"/>
          <w:color w:val="008800"/>
          <w:bdr w:val="none" w:sz="0" w:space="0" w:color="auto" w:frame="1"/>
        </w:rPr>
        <w:t>"</w:t>
      </w:r>
      <w:r>
        <w:rPr>
          <w:rStyle w:val="pln"/>
          <w:rFonts w:ascii="Consolas" w:hAnsi="Consolas"/>
          <w:color w:val="000000"/>
          <w:bdr w:val="none" w:sz="0" w:space="0" w:color="auto" w:frame="1"/>
        </w:rPr>
        <w:t xml:space="preserve">   </w:t>
      </w:r>
      <w:r>
        <w:rPr>
          <w:rStyle w:val="com"/>
          <w:rFonts w:ascii="Consolas" w:hAnsi="Consolas"/>
          <w:color w:val="880000"/>
          <w:bdr w:val="none" w:sz="0" w:space="0" w:color="auto" w:frame="1"/>
        </w:rPr>
        <w:t># less than (</w:t>
      </w:r>
      <w:proofErr w:type="spellStart"/>
      <w:r>
        <w:rPr>
          <w:rStyle w:val="com"/>
          <w:rFonts w:ascii="Consolas" w:hAnsi="Consolas"/>
          <w:color w:val="880000"/>
          <w:bdr w:val="none" w:sz="0" w:space="0" w:color="auto" w:frame="1"/>
        </w:rPr>
        <w:t>int</w:t>
      </w:r>
      <w:proofErr w:type="spellEnd"/>
      <w:r>
        <w:rPr>
          <w:rStyle w:val="com"/>
          <w:rFonts w:ascii="Consolas" w:hAnsi="Consolas"/>
          <w:color w:val="880000"/>
          <w:bdr w:val="none" w:sz="0" w:space="0" w:color="auto" w:frame="1"/>
        </w:rPr>
        <w:t>, float)</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lte</w:t>
      </w:r>
      <w:proofErr w:type="spellEnd"/>
      <w:r>
        <w:rPr>
          <w:rStyle w:val="str"/>
          <w:rFonts w:ascii="Consolas" w:hAnsi="Consolas"/>
          <w:color w:val="008800"/>
          <w:bdr w:val="none" w:sz="0" w:space="0" w:color="auto" w:frame="1"/>
        </w:rPr>
        <w:t>"</w:t>
      </w:r>
      <w:r>
        <w:rPr>
          <w:rStyle w:val="pln"/>
          <w:rFonts w:ascii="Consolas" w:hAnsi="Consolas"/>
          <w:color w:val="000000"/>
          <w:bdr w:val="none" w:sz="0" w:space="0" w:color="auto" w:frame="1"/>
        </w:rPr>
        <w:t xml:space="preserve">  </w:t>
      </w:r>
      <w:r>
        <w:rPr>
          <w:rStyle w:val="com"/>
          <w:rFonts w:ascii="Consolas" w:hAnsi="Consolas"/>
          <w:color w:val="880000"/>
          <w:bdr w:val="none" w:sz="0" w:space="0" w:color="auto" w:frame="1"/>
        </w:rPr>
        <w:t># less than or equal to</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t>"$in"</w:t>
      </w:r>
      <w:r>
        <w:rPr>
          <w:rStyle w:val="pln"/>
          <w:rFonts w:ascii="Consolas" w:hAnsi="Consolas"/>
          <w:color w:val="000000"/>
          <w:bdr w:val="none" w:sz="0" w:space="0" w:color="auto" w:frame="1"/>
        </w:rPr>
        <w:t xml:space="preserve">   </w:t>
      </w:r>
      <w:r>
        <w:rPr>
          <w:rStyle w:val="com"/>
          <w:rFonts w:ascii="Consolas" w:hAnsi="Consolas"/>
          <w:color w:val="880000"/>
          <w:bdr w:val="none" w:sz="0" w:space="0" w:color="auto" w:frame="1"/>
        </w:rPr>
        <w:t># in list</w:t>
      </w:r>
    </w:p>
    <w:p w:rsidR="004626A5" w:rsidRDefault="004626A5" w:rsidP="004626A5">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nin</w:t>
      </w:r>
      <w:proofErr w:type="spellEnd"/>
      <w:r>
        <w:rPr>
          <w:rStyle w:val="str"/>
          <w:rFonts w:ascii="Consolas" w:hAnsi="Consolas"/>
          <w:color w:val="008800"/>
          <w:bdr w:val="none" w:sz="0" w:space="0" w:color="auto" w:frame="1"/>
        </w:rPr>
        <w:t>"</w:t>
      </w:r>
      <w:r>
        <w:rPr>
          <w:rStyle w:val="pln"/>
          <w:rFonts w:ascii="Consolas" w:hAnsi="Consolas"/>
          <w:color w:val="000000"/>
          <w:bdr w:val="none" w:sz="0" w:space="0" w:color="auto" w:frame="1"/>
        </w:rPr>
        <w:t xml:space="preserve">  </w:t>
      </w:r>
      <w:r>
        <w:rPr>
          <w:rStyle w:val="com"/>
          <w:rFonts w:ascii="Consolas" w:hAnsi="Consolas"/>
          <w:color w:val="880000"/>
          <w:bdr w:val="none" w:sz="0" w:space="0" w:color="auto" w:frame="1"/>
        </w:rPr>
        <w:t># not in list</w:t>
      </w:r>
    </w:p>
    <w:p w:rsidR="004626A5" w:rsidRDefault="004626A5" w:rsidP="004626A5">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Complex Filters with Logical Operators</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11</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12</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13</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14</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15</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16</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17</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18</w:t>
      </w:r>
    </w:p>
    <w:p w:rsidR="004626A5" w:rsidRDefault="004626A5" w:rsidP="004626A5">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19</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AND operation; you can replace `$and` with `$or` to make this an OR operation</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lastRenderedPageBreak/>
        <w:t xml:space="preserve">    where</w:t>
      </w: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eq</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lt</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0.3</w:t>
      </w: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Using a list to perform an OR operation on the values of a metadata key</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"llamaindex.ai"</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lt</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0.3</w:t>
      </w: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Document Content Filtering</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11</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12</w:t>
      </w:r>
    </w:p>
    <w:p w:rsidR="004626A5" w:rsidRDefault="004626A5" w:rsidP="004626A5">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13</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Contains text</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where_document</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"$contains"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"pandas"</w:t>
      </w:r>
      <w:r>
        <w:rPr>
          <w:rStyle w:val="pun"/>
          <w:rFonts w:ascii="Consolas" w:hAnsi="Consolas"/>
          <w:color w:val="666600"/>
          <w:bdr w:val="none" w:sz="0" w:space="0" w:color="auto" w:frame="1"/>
        </w:rPr>
        <w:t>}</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Does not contain text</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where_document</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not_contains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"library"</w:t>
      </w:r>
      <w:r>
        <w:rPr>
          <w:rStyle w:val="pun"/>
          <w:rFonts w:ascii="Consolas" w:hAnsi="Consolas"/>
          <w:color w:val="666600"/>
          <w:bdr w:val="none" w:sz="0" w:space="0" w:color="auto" w:frame="1"/>
        </w:rPr>
        <w:t>}</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Combined with logical operators</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where_document</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"$or"</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"$contains"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LangChain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"$contains"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"Python"</w:t>
      </w:r>
      <w:r>
        <w:rPr>
          <w:rStyle w:val="pun"/>
          <w:rFonts w:ascii="Consolas" w:hAnsi="Consolas"/>
          <w:color w:val="666600"/>
          <w:bdr w:val="none" w:sz="0" w:space="0" w:color="auto" w:frame="1"/>
        </w:rPr>
        <w:t>}</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4626A5" w:rsidRDefault="004626A5" w:rsidP="004626A5">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4626A5" w:rsidRDefault="004626A5" w:rsidP="004626A5">
      <w:pPr>
        <w:pStyle w:val="Heading2"/>
        <w:pBdr>
          <w:bottom w:val="single" w:sz="6" w:space="4" w:color="EEEEEE"/>
        </w:pBdr>
        <w:shd w:val="clear" w:color="auto" w:fill="FFFFFF"/>
        <w:spacing w:before="240" w:after="240"/>
        <w:rPr>
          <w:rFonts w:ascii="Arial" w:hAnsi="Arial" w:cs="Arial"/>
          <w:color w:val="333333"/>
          <w:sz w:val="37"/>
          <w:szCs w:val="37"/>
        </w:rPr>
      </w:pPr>
      <w:r>
        <w:rPr>
          <w:rFonts w:ascii="Arial" w:hAnsi="Arial" w:cs="Arial"/>
          <w:color w:val="333333"/>
          <w:sz w:val="37"/>
          <w:szCs w:val="37"/>
        </w:rPr>
        <w:t>Similarity Search</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Basic Query</w:t>
      </w:r>
    </w:p>
    <w:p w:rsidR="004626A5" w:rsidRDefault="004626A5" w:rsidP="004626A5">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4626A5" w:rsidRDefault="004626A5" w:rsidP="004626A5">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4626A5" w:rsidRDefault="004626A5" w:rsidP="004626A5">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4626A5" w:rsidRDefault="004626A5" w:rsidP="004626A5">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4626A5" w:rsidRDefault="004626A5" w:rsidP="004626A5">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results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query</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query_texts</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"search term"</w:t>
      </w:r>
      <w:r>
        <w:rPr>
          <w:rStyle w:val="pun"/>
          <w:rFonts w:ascii="Consolas" w:hAnsi="Consolas"/>
          <w:color w:val="666600"/>
          <w:bdr w:val="none" w:sz="0" w:space="0" w:color="auto" w:frame="1"/>
        </w:rPr>
        <w:t>],</w:t>
      </w:r>
    </w:p>
    <w:p w:rsidR="004626A5" w:rsidRDefault="004626A5" w:rsidP="004626A5">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n_results</w:t>
      </w:r>
      <w:proofErr w:type="spellEnd"/>
      <w:r>
        <w:rPr>
          <w:rStyle w:val="pun"/>
          <w:rFonts w:ascii="Consolas" w:hAnsi="Consolas"/>
          <w:color w:val="666600"/>
          <w:bdr w:val="none" w:sz="0" w:space="0" w:color="auto" w:frame="1"/>
        </w:rPr>
        <w:t>=</w:t>
      </w:r>
      <w:r>
        <w:rPr>
          <w:rStyle w:val="lit"/>
          <w:rFonts w:ascii="Consolas" w:hAnsi="Consolas"/>
          <w:color w:val="006666"/>
          <w:bdr w:val="none" w:sz="0" w:space="0" w:color="auto" w:frame="1"/>
        </w:rPr>
        <w:t>3</w:t>
      </w:r>
      <w:r>
        <w:rPr>
          <w:rStyle w:val="pln"/>
          <w:rFonts w:ascii="Consolas" w:hAnsi="Consolas"/>
          <w:color w:val="000000"/>
          <w:bdr w:val="none" w:sz="0" w:space="0" w:color="auto" w:frame="1"/>
        </w:rPr>
        <w:t xml:space="preserve">  </w:t>
      </w:r>
      <w:r>
        <w:rPr>
          <w:rStyle w:val="com"/>
          <w:rFonts w:ascii="Consolas" w:hAnsi="Consolas"/>
          <w:color w:val="880000"/>
          <w:bdr w:val="none" w:sz="0" w:space="0" w:color="auto" w:frame="1"/>
        </w:rPr>
        <w:t># Number of results to return</w:t>
      </w:r>
    </w:p>
    <w:p w:rsidR="004626A5" w:rsidRDefault="004626A5" w:rsidP="004626A5">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4626A5" w:rsidRDefault="004626A5" w:rsidP="004626A5">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lastRenderedPageBreak/>
        <w:t>Query with Filters</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11</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12</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13</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14</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15</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16</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17</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18</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19</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20</w:t>
      </w:r>
    </w:p>
    <w:p w:rsidR="004626A5" w:rsidRDefault="004626A5" w:rsidP="004626A5">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21</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With metadata filter</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results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query</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query_texts</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"polar bear"</w:t>
      </w: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n_results</w:t>
      </w:r>
      <w:proofErr w:type="spellEnd"/>
      <w:r>
        <w:rPr>
          <w:rStyle w:val="pun"/>
          <w:rFonts w:ascii="Consolas" w:hAnsi="Consolas"/>
          <w:color w:val="666600"/>
          <w:bdr w:val="none" w:sz="0" w:space="0" w:color="auto" w:frame="1"/>
        </w:rPr>
        <w:t>=</w:t>
      </w:r>
      <w:r>
        <w:rPr>
          <w:rStyle w:val="lit"/>
          <w:rFonts w:ascii="Consolas" w:hAnsi="Consolas"/>
          <w:color w:val="006666"/>
          <w:bdr w:val="none" w:sz="0" w:space="0" w:color="auto" w:frame="1"/>
        </w:rPr>
        <w:t>1</w:t>
      </w: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With document filter</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lastRenderedPageBreak/>
        <w:t xml:space="preserve">results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query</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query_texts</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"polar bear"</w:t>
      </w: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n_results</w:t>
      </w:r>
      <w:proofErr w:type="spellEnd"/>
      <w:r>
        <w:rPr>
          <w:rStyle w:val="pun"/>
          <w:rFonts w:ascii="Consolas" w:hAnsi="Consolas"/>
          <w:color w:val="666600"/>
          <w:bdr w:val="none" w:sz="0" w:space="0" w:color="auto" w:frame="1"/>
        </w:rPr>
        <w:t>=</w:t>
      </w:r>
      <w:r>
        <w:rPr>
          <w:rStyle w:val="lit"/>
          <w:rFonts w:ascii="Consolas" w:hAnsi="Consolas"/>
          <w:color w:val="006666"/>
          <w:bdr w:val="none" w:sz="0" w:space="0" w:color="auto" w:frame="1"/>
        </w:rPr>
        <w:t>1</w:t>
      </w: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where_document</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not_contains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'library'</w:t>
      </w: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Combined filters</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results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query</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query_texts</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"polar bear"</w:t>
      </w: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n_results</w:t>
      </w:r>
      <w:proofErr w:type="spellEnd"/>
      <w:r>
        <w:rPr>
          <w:rStyle w:val="pun"/>
          <w:rFonts w:ascii="Consolas" w:hAnsi="Consolas"/>
          <w:color w:val="666600"/>
          <w:bdr w:val="none" w:sz="0" w:space="0" w:color="auto" w:frame="1"/>
        </w:rPr>
        <w:t>=</w:t>
      </w:r>
      <w:r>
        <w:rPr>
          <w:rStyle w:val="lit"/>
          <w:rFonts w:ascii="Consolas" w:hAnsi="Consolas"/>
          <w:color w:val="006666"/>
          <w:bdr w:val="none" w:sz="0" w:space="0" w:color="auto" w:frame="1"/>
        </w:rPr>
        <w:t>1</w:t>
      </w: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where_document</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not_contains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'library'</w:t>
      </w:r>
      <w:r>
        <w:rPr>
          <w:rStyle w:val="pun"/>
          <w:rFonts w:ascii="Consolas" w:hAnsi="Consolas"/>
          <w:color w:val="666600"/>
          <w:bdr w:val="none" w:sz="0" w:space="0" w:color="auto" w:frame="1"/>
        </w:rPr>
        <w:t>}</w:t>
      </w:r>
    </w:p>
    <w:p w:rsidR="004626A5" w:rsidRDefault="004626A5" w:rsidP="004626A5">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4626A5" w:rsidRDefault="004626A5" w:rsidP="004626A5">
      <w:pPr>
        <w:pStyle w:val="Heading2"/>
        <w:pBdr>
          <w:bottom w:val="single" w:sz="6" w:space="4" w:color="EEEEEE"/>
        </w:pBdr>
        <w:shd w:val="clear" w:color="auto" w:fill="FFFFFF"/>
        <w:spacing w:before="240" w:after="240"/>
        <w:rPr>
          <w:rFonts w:ascii="Arial" w:hAnsi="Arial" w:cs="Arial"/>
          <w:color w:val="333333"/>
          <w:sz w:val="37"/>
          <w:szCs w:val="37"/>
        </w:rPr>
      </w:pPr>
      <w:r>
        <w:rPr>
          <w:rFonts w:ascii="Arial" w:hAnsi="Arial" w:cs="Arial"/>
          <w:color w:val="333333"/>
          <w:sz w:val="37"/>
          <w:szCs w:val="37"/>
        </w:rPr>
        <w:t>Common Workflow Pattern</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11</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12</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13</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14</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15</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16</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17</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18</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19</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20</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21</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22</w:t>
      </w:r>
    </w:p>
    <w:p w:rsidR="004626A5" w:rsidRDefault="004626A5" w:rsidP="004626A5">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23</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1. Setup</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kwd"/>
          <w:rFonts w:ascii="Consolas" w:hAnsi="Consolas"/>
          <w:color w:val="000088"/>
          <w:bdr w:val="none" w:sz="0" w:space="0" w:color="auto" w:frame="1"/>
        </w:rPr>
        <w:t>import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chromadb</w:t>
      </w:r>
      <w:proofErr w:type="spellEnd"/>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kwd"/>
          <w:rFonts w:ascii="Consolas" w:hAnsi="Consolas"/>
          <w:color w:val="000088"/>
          <w:bdr w:val="none" w:sz="0" w:space="0" w:color="auto" w:frame="1"/>
        </w:rPr>
        <w:t>from</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chromadb</w:t>
      </w:r>
      <w:r>
        <w:rPr>
          <w:rStyle w:val="pun"/>
          <w:rFonts w:ascii="Consolas" w:hAnsi="Consolas"/>
          <w:color w:val="666600"/>
          <w:bdr w:val="none" w:sz="0" w:space="0" w:color="auto" w:frame="1"/>
        </w:rPr>
        <w:t>.</w:t>
      </w:r>
      <w:r>
        <w:rPr>
          <w:rStyle w:val="pln"/>
          <w:rFonts w:ascii="Consolas" w:hAnsi="Consolas"/>
          <w:color w:val="000000"/>
          <w:bdr w:val="none" w:sz="0" w:space="0" w:color="auto" w:frame="1"/>
        </w:rPr>
        <w:t>utils</w:t>
      </w:r>
      <w:proofErr w:type="spellEnd"/>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import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embedding_functions</w:t>
      </w:r>
      <w:proofErr w:type="spellEnd"/>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2. Create embedding function and client</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ef</w:t>
      </w:r>
      <w:proofErr w:type="spellEnd"/>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embedding_functions</w:t>
      </w:r>
      <w:r>
        <w:rPr>
          <w:rStyle w:val="pun"/>
          <w:rFonts w:ascii="Consolas" w:hAnsi="Consolas"/>
          <w:color w:val="666600"/>
          <w:bdr w:val="none" w:sz="0" w:space="0" w:color="auto" w:frame="1"/>
        </w:rPr>
        <w:t>.</w:t>
      </w:r>
      <w:r>
        <w:rPr>
          <w:rStyle w:val="typ"/>
          <w:rFonts w:ascii="Consolas" w:hAnsi="Consolas"/>
          <w:color w:val="660066"/>
          <w:bdr w:val="none" w:sz="0" w:space="0" w:color="auto" w:frame="1"/>
        </w:rPr>
        <w:t>SentenceTransformerEmbeddingFunction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model_name</w:t>
      </w:r>
      <w:r>
        <w:rPr>
          <w:rStyle w:val="pun"/>
          <w:rFonts w:ascii="Consolas" w:hAnsi="Consolas"/>
          <w:color w:val="666600"/>
          <w:bdr w:val="none" w:sz="0" w:space="0" w:color="auto" w:frame="1"/>
        </w:rPr>
        <w:t>=</w:t>
      </w:r>
      <w:r>
        <w:rPr>
          <w:rStyle w:val="str"/>
          <w:rFonts w:ascii="Consolas" w:hAnsi="Consolas"/>
          <w:color w:val="008800"/>
          <w:bdr w:val="none" w:sz="0" w:space="0" w:color="auto" w:frame="1"/>
        </w:rPr>
        <w:t>"all-MiniLM-L6-v2"</w:t>
      </w:r>
      <w:r>
        <w:rPr>
          <w:rStyle w:val="pun"/>
          <w:rFonts w:ascii="Consolas" w:hAnsi="Consolas"/>
          <w:color w:val="666600"/>
          <w:bdr w:val="none" w:sz="0" w:space="0" w:color="auto" w:frame="1"/>
        </w:rPr>
        <w:t>)</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client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chromadb</w:t>
      </w:r>
      <w:r>
        <w:rPr>
          <w:rStyle w:val="pun"/>
          <w:rFonts w:ascii="Consolas" w:hAnsi="Consolas"/>
          <w:color w:val="666600"/>
          <w:bdr w:val="none" w:sz="0" w:space="0" w:color="auto" w:frame="1"/>
        </w:rPr>
        <w:t>.</w:t>
      </w:r>
      <w:r>
        <w:rPr>
          <w:rStyle w:val="typ"/>
          <w:rFonts w:ascii="Consolas" w:hAnsi="Consolas"/>
          <w:color w:val="660066"/>
          <w:bdr w:val="none" w:sz="0" w:space="0" w:color="auto" w:frame="1"/>
        </w:rPr>
        <w:t>Client</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3. Create collection with configuration</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collection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client</w:t>
      </w:r>
      <w:r>
        <w:rPr>
          <w:rStyle w:val="pun"/>
          <w:rFonts w:ascii="Consolas" w:hAnsi="Consolas"/>
          <w:color w:val="666600"/>
          <w:bdr w:val="none" w:sz="0" w:space="0" w:color="auto" w:frame="1"/>
        </w:rPr>
        <w:t>.</w:t>
      </w:r>
      <w:r>
        <w:rPr>
          <w:rStyle w:val="pln"/>
          <w:rFonts w:ascii="Consolas" w:hAnsi="Consolas"/>
          <w:color w:val="000000"/>
          <w:bdr w:val="none" w:sz="0" w:space="0" w:color="auto" w:frame="1"/>
        </w:rPr>
        <w:t>create_collection</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name</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collection_name</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configuration</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hnsw</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"space"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"cosine"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embedding_function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ef</w:t>
      </w:r>
      <w:proofErr w:type="spellEnd"/>
      <w:r>
        <w:rPr>
          <w:rStyle w:val="pun"/>
          <w:rFonts w:ascii="Consolas" w:hAnsi="Consolas"/>
          <w:color w:val="666600"/>
          <w:bdr w:val="none" w:sz="0" w:space="0" w:color="auto" w:frame="1"/>
        </w:rPr>
        <w:t>}</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4. Add documents</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add</w:t>
      </w:r>
      <w:proofErr w:type="spellEnd"/>
      <w:r>
        <w:rPr>
          <w:rStyle w:val="pun"/>
          <w:rFonts w:ascii="Consolas" w:hAnsi="Consolas"/>
          <w:color w:val="666600"/>
          <w:bdr w:val="none" w:sz="0" w:space="0" w:color="auto" w:frame="1"/>
        </w:rPr>
        <w:t>(</w:t>
      </w:r>
      <w:r>
        <w:rPr>
          <w:rStyle w:val="pln"/>
          <w:rFonts w:ascii="Consolas" w:hAnsi="Consolas"/>
          <w:color w:val="0000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texts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metadatas</w:t>
      </w:r>
      <w:proofErr w:type="spellEnd"/>
      <w:r>
        <w:rPr>
          <w:rStyle w:val="pun"/>
          <w:rFonts w:ascii="Consolas" w:hAnsi="Consolas"/>
          <w:color w:val="666600"/>
          <w:bdr w:val="none" w:sz="0" w:space="0" w:color="auto" w:frame="1"/>
        </w:rPr>
        <w:t>=</w:t>
      </w:r>
      <w:r>
        <w:rPr>
          <w:rStyle w:val="pln"/>
          <w:rFonts w:ascii="Consolas" w:hAnsi="Consolas"/>
          <w:color w:val="000000"/>
          <w:bdr w:val="none" w:sz="0" w:space="0" w:color="auto" w:frame="1"/>
        </w:rPr>
        <w:t>metadata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ids</w:t>
      </w:r>
      <w:r>
        <w:rPr>
          <w:rStyle w:val="pun"/>
          <w:rFonts w:ascii="Consolas" w:hAnsi="Consolas"/>
          <w:color w:val="666600"/>
          <w:bdr w:val="none" w:sz="0" w:space="0" w:color="auto" w:frame="1"/>
        </w:rPr>
        <w:t>)</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5. Perform similarity search</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results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query</w:t>
      </w:r>
      <w:proofErr w:type="spellEnd"/>
      <w:r>
        <w:rPr>
          <w:rStyle w:val="pun"/>
          <w:rFonts w:ascii="Consolas" w:hAnsi="Consolas"/>
          <w:color w:val="666600"/>
          <w:bdr w:val="none" w:sz="0" w:space="0" w:color="auto" w:frame="1"/>
        </w:rPr>
        <w:t>(</w:t>
      </w:r>
      <w:proofErr w:type="spellStart"/>
      <w:r>
        <w:rPr>
          <w:rStyle w:val="pln"/>
          <w:rFonts w:ascii="Consolas" w:hAnsi="Consolas"/>
          <w:color w:val="000000"/>
          <w:bdr w:val="none" w:sz="0" w:space="0" w:color="auto" w:frame="1"/>
        </w:rPr>
        <w:t>query_texts</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"query"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n_results</w:t>
      </w:r>
      <w:proofErr w:type="spellEnd"/>
      <w:r>
        <w:rPr>
          <w:rStyle w:val="pun"/>
          <w:rFonts w:ascii="Consolas" w:hAnsi="Consolas"/>
          <w:color w:val="666600"/>
          <w:bdr w:val="none" w:sz="0" w:space="0" w:color="auto" w:frame="1"/>
        </w:rPr>
        <w:t>=</w:t>
      </w:r>
      <w:r>
        <w:rPr>
          <w:rStyle w:val="lit"/>
          <w:rFonts w:ascii="Consolas" w:hAnsi="Consolas"/>
          <w:color w:val="006666"/>
          <w:bdr w:val="none" w:sz="0" w:space="0" w:color="auto" w:frame="1"/>
        </w:rPr>
        <w:t>5</w:t>
      </w:r>
      <w:r>
        <w:rPr>
          <w:rStyle w:val="pun"/>
          <w:rFonts w:ascii="Consolas" w:hAnsi="Consolas"/>
          <w:color w:val="666600"/>
          <w:bdr w:val="none" w:sz="0" w:space="0" w:color="auto" w:frame="1"/>
        </w:rPr>
        <w:t>)</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lastRenderedPageBreak/>
        <w:t># 6. Process results</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kwd"/>
          <w:rFonts w:ascii="Consolas" w:hAnsi="Consolas"/>
          <w:color w:val="000088"/>
          <w:bdr w:val="none" w:sz="0" w:space="0" w:color="auto" w:frame="1"/>
        </w:rPr>
        <w:t>for</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i</w:t>
      </w:r>
      <w:proofErr w:type="spellEnd"/>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roofErr w:type="spellStart"/>
      <w:r>
        <w:rPr>
          <w:rStyle w:val="pln"/>
          <w:rFonts w:ascii="Consolas" w:hAnsi="Consolas"/>
          <w:color w:val="000000"/>
          <w:bdr w:val="none" w:sz="0" w:space="0" w:color="auto" w:frame="1"/>
        </w:rPr>
        <w:t>doc_id</w:t>
      </w:r>
      <w:proofErr w:type="spellEnd"/>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score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text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in</w:t>
      </w:r>
      <w:r>
        <w:rPr>
          <w:rStyle w:val="pln"/>
          <w:rFonts w:ascii="Consolas" w:hAnsi="Consolas"/>
          <w:color w:val="000000"/>
          <w:bdr w:val="none" w:sz="0" w:space="0" w:color="auto" w:frame="1"/>
        </w:rPr>
        <w:t xml:space="preserve"> enumerate</w:t>
      </w:r>
      <w:r>
        <w:rPr>
          <w:rStyle w:val="pun"/>
          <w:rFonts w:ascii="Consolas" w:hAnsi="Consolas"/>
          <w:color w:val="666600"/>
          <w:bdr w:val="none" w:sz="0" w:space="0" w:color="auto" w:frame="1"/>
        </w:rPr>
        <w:t>(</w:t>
      </w:r>
      <w:r>
        <w:rPr>
          <w:rStyle w:val="pln"/>
          <w:rFonts w:ascii="Consolas" w:hAnsi="Consolas"/>
          <w:color w:val="000000"/>
          <w:bdr w:val="none" w:sz="0" w:space="0" w:color="auto" w:frame="1"/>
        </w:rPr>
        <w:t>zip</w:t>
      </w:r>
      <w:r>
        <w:rPr>
          <w:rStyle w:val="pun"/>
          <w:rFonts w:ascii="Consolas" w:hAnsi="Consolas"/>
          <w:color w:val="666600"/>
          <w:bdr w:val="none" w:sz="0" w:space="0" w:color="auto" w:frame="1"/>
        </w:rPr>
        <w:t>(</w:t>
      </w:r>
      <w:r>
        <w:rPr>
          <w:rStyle w:val="pln"/>
          <w:rFonts w:ascii="Consolas" w:hAnsi="Consolas"/>
          <w:color w:val="000000"/>
          <w:bdr w:val="none" w:sz="0" w:space="0" w:color="auto" w:frame="1"/>
        </w:rPr>
        <w:t>results</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lit"/>
          <w:rFonts w:ascii="Consolas" w:hAnsi="Consolas"/>
          <w:color w:val="006666"/>
          <w:bdr w:val="none" w:sz="0" w:space="0" w:color="auto" w:frame="1"/>
        </w:rPr>
        <w:t>0</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results</w:t>
      </w:r>
      <w:r>
        <w:rPr>
          <w:rStyle w:val="pun"/>
          <w:rFonts w:ascii="Consolas" w:hAnsi="Consolas"/>
          <w:color w:val="666600"/>
          <w:bdr w:val="none" w:sz="0" w:space="0" w:color="auto" w:frame="1"/>
        </w:rPr>
        <w:t>[</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r>
        <w:rPr>
          <w:rStyle w:val="lit"/>
          <w:rFonts w:ascii="Consolas" w:hAnsi="Consolas"/>
          <w:color w:val="006666"/>
          <w:bdr w:val="none" w:sz="0" w:space="0" w:color="auto" w:frame="1"/>
        </w:rPr>
        <w:t>0</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results</w:t>
      </w:r>
      <w:r>
        <w:rPr>
          <w:rStyle w:val="pun"/>
          <w:rFonts w:ascii="Consolas" w:hAnsi="Consolas"/>
          <w:color w:val="666600"/>
          <w:bdr w:val="none" w:sz="0" w:space="0" w:color="auto" w:frame="1"/>
        </w:rPr>
        <w:t>[</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lit"/>
          <w:rFonts w:ascii="Consolas" w:hAnsi="Consolas"/>
          <w:color w:val="006666"/>
          <w:bdr w:val="none" w:sz="0" w:space="0" w:color="auto" w:frame="1"/>
        </w:rPr>
        <w:t>0</w:t>
      </w:r>
      <w:r>
        <w:rPr>
          <w:rStyle w:val="pun"/>
          <w:rFonts w:ascii="Consolas" w:hAnsi="Consolas"/>
          <w:color w:val="666600"/>
          <w:bdr w:val="none" w:sz="0" w:space="0" w:color="auto" w:frame="1"/>
        </w:rPr>
        <w:t>])):</w:t>
      </w:r>
    </w:p>
    <w:p w:rsidR="004626A5" w:rsidRDefault="004626A5" w:rsidP="004626A5">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print</w:t>
      </w:r>
      <w:r>
        <w:rPr>
          <w:rStyle w:val="pun"/>
          <w:rFonts w:ascii="Consolas" w:hAnsi="Consolas"/>
          <w:color w:val="666600"/>
          <w:bdr w:val="none" w:sz="0" w:space="0" w:color="auto" w:frame="1"/>
        </w:rPr>
        <w:t>(</w:t>
      </w:r>
      <w:proofErr w:type="spellStart"/>
      <w:r>
        <w:rPr>
          <w:rStyle w:val="pln"/>
          <w:rFonts w:ascii="Consolas" w:hAnsi="Consolas"/>
          <w:color w:val="000000"/>
          <w:bdr w:val="none" w:sz="0" w:space="0" w:color="auto" w:frame="1"/>
        </w:rPr>
        <w:t>f</w:t>
      </w:r>
      <w:r>
        <w:rPr>
          <w:rStyle w:val="str"/>
          <w:rFonts w:ascii="Consolas" w:hAnsi="Consolas"/>
          <w:color w:val="008800"/>
          <w:bdr w:val="none" w:sz="0" w:space="0" w:color="auto" w:frame="1"/>
        </w:rPr>
        <w:t>"Rank</w:t>
      </w:r>
      <w:proofErr w:type="spellEnd"/>
      <w:r>
        <w:rPr>
          <w:rStyle w:val="str"/>
          <w:rFonts w:ascii="Consolas" w:hAnsi="Consolas"/>
          <w:color w:val="008800"/>
          <w:bdr w:val="none" w:sz="0" w:space="0" w:color="auto" w:frame="1"/>
        </w:rPr>
        <w:t xml:space="preserve"> {i+1}: {</w:t>
      </w:r>
      <w:proofErr w:type="spellStart"/>
      <w:r>
        <w:rPr>
          <w:rStyle w:val="str"/>
          <w:rFonts w:ascii="Consolas" w:hAnsi="Consolas"/>
          <w:color w:val="008800"/>
          <w:bdr w:val="none" w:sz="0" w:space="0" w:color="auto" w:frame="1"/>
        </w:rPr>
        <w:t>doc_id</w:t>
      </w:r>
      <w:proofErr w:type="spellEnd"/>
      <w:r>
        <w:rPr>
          <w:rStyle w:val="str"/>
          <w:rFonts w:ascii="Consolas" w:hAnsi="Consolas"/>
          <w:color w:val="008800"/>
          <w:bdr w:val="none" w:sz="0" w:space="0" w:color="auto" w:frame="1"/>
        </w:rPr>
        <w:t>}, Score: {score:.4f}, Text: {text}"</w:t>
      </w:r>
      <w:r>
        <w:rPr>
          <w:rStyle w:val="pun"/>
          <w:rFonts w:ascii="Consolas" w:hAnsi="Consolas"/>
          <w:color w:val="666600"/>
          <w:bdr w:val="none" w:sz="0" w:space="0" w:color="auto" w:frame="1"/>
        </w:rPr>
        <w:t>)</w:t>
      </w:r>
    </w:p>
    <w:p w:rsidR="004626A5" w:rsidRDefault="004626A5" w:rsidP="004626A5">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4626A5" w:rsidRDefault="004626A5"/>
    <w:sectPr w:rsidR="00462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 w:name="KaTeX_Size1">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948D4"/>
    <w:multiLevelType w:val="multilevel"/>
    <w:tmpl w:val="619AE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64B30"/>
    <w:multiLevelType w:val="multilevel"/>
    <w:tmpl w:val="570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A5515"/>
    <w:multiLevelType w:val="multilevel"/>
    <w:tmpl w:val="76B0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6FDE"/>
    <w:multiLevelType w:val="multilevel"/>
    <w:tmpl w:val="C68A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408C9"/>
    <w:multiLevelType w:val="multilevel"/>
    <w:tmpl w:val="83F8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3502CD"/>
    <w:multiLevelType w:val="multilevel"/>
    <w:tmpl w:val="2CE25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F05D00"/>
    <w:multiLevelType w:val="multilevel"/>
    <w:tmpl w:val="1D3A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CA76A1"/>
    <w:multiLevelType w:val="multilevel"/>
    <w:tmpl w:val="B84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A4133"/>
    <w:multiLevelType w:val="multilevel"/>
    <w:tmpl w:val="110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F2656"/>
    <w:multiLevelType w:val="multilevel"/>
    <w:tmpl w:val="C116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E3EC1"/>
    <w:multiLevelType w:val="multilevel"/>
    <w:tmpl w:val="8BD0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C7978"/>
    <w:multiLevelType w:val="multilevel"/>
    <w:tmpl w:val="69A0A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7474B2"/>
    <w:multiLevelType w:val="multilevel"/>
    <w:tmpl w:val="60B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A0126"/>
    <w:multiLevelType w:val="multilevel"/>
    <w:tmpl w:val="6D585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1E2600"/>
    <w:multiLevelType w:val="multilevel"/>
    <w:tmpl w:val="0BE8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56602"/>
    <w:multiLevelType w:val="multilevel"/>
    <w:tmpl w:val="593A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C24759"/>
    <w:multiLevelType w:val="multilevel"/>
    <w:tmpl w:val="B4D0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DC24C6"/>
    <w:multiLevelType w:val="multilevel"/>
    <w:tmpl w:val="02C6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252E58"/>
    <w:multiLevelType w:val="multilevel"/>
    <w:tmpl w:val="28FE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A777BE"/>
    <w:multiLevelType w:val="multilevel"/>
    <w:tmpl w:val="F53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81518"/>
    <w:multiLevelType w:val="multilevel"/>
    <w:tmpl w:val="D76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21494"/>
    <w:multiLevelType w:val="multilevel"/>
    <w:tmpl w:val="277AE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D506AF"/>
    <w:multiLevelType w:val="multilevel"/>
    <w:tmpl w:val="35B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686508"/>
    <w:multiLevelType w:val="multilevel"/>
    <w:tmpl w:val="70EE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21268"/>
    <w:multiLevelType w:val="multilevel"/>
    <w:tmpl w:val="9884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435D2"/>
    <w:multiLevelType w:val="multilevel"/>
    <w:tmpl w:val="0E06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BB4325"/>
    <w:multiLevelType w:val="multilevel"/>
    <w:tmpl w:val="5FAA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49471F"/>
    <w:multiLevelType w:val="multilevel"/>
    <w:tmpl w:val="857E9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F42A6C"/>
    <w:multiLevelType w:val="multilevel"/>
    <w:tmpl w:val="6B46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827680"/>
    <w:multiLevelType w:val="multilevel"/>
    <w:tmpl w:val="C1DCC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94103C"/>
    <w:multiLevelType w:val="multilevel"/>
    <w:tmpl w:val="003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7"/>
  </w:num>
  <w:num w:numId="4">
    <w:abstractNumId w:val="23"/>
  </w:num>
  <w:num w:numId="5">
    <w:abstractNumId w:val="19"/>
  </w:num>
  <w:num w:numId="6">
    <w:abstractNumId w:val="12"/>
  </w:num>
  <w:num w:numId="7">
    <w:abstractNumId w:val="20"/>
  </w:num>
  <w:num w:numId="8">
    <w:abstractNumId w:val="22"/>
  </w:num>
  <w:num w:numId="9">
    <w:abstractNumId w:val="5"/>
  </w:num>
  <w:num w:numId="10">
    <w:abstractNumId w:val="3"/>
  </w:num>
  <w:num w:numId="11">
    <w:abstractNumId w:val="13"/>
  </w:num>
  <w:num w:numId="12">
    <w:abstractNumId w:val="8"/>
  </w:num>
  <w:num w:numId="13">
    <w:abstractNumId w:val="14"/>
  </w:num>
  <w:num w:numId="14">
    <w:abstractNumId w:val="24"/>
  </w:num>
  <w:num w:numId="15">
    <w:abstractNumId w:val="30"/>
  </w:num>
  <w:num w:numId="16">
    <w:abstractNumId w:val="4"/>
  </w:num>
  <w:num w:numId="17">
    <w:abstractNumId w:val="2"/>
  </w:num>
  <w:num w:numId="18">
    <w:abstractNumId w:val="6"/>
  </w:num>
  <w:num w:numId="19">
    <w:abstractNumId w:val="26"/>
  </w:num>
  <w:num w:numId="20">
    <w:abstractNumId w:val="17"/>
  </w:num>
  <w:num w:numId="21">
    <w:abstractNumId w:val="16"/>
  </w:num>
  <w:num w:numId="22">
    <w:abstractNumId w:val="27"/>
  </w:num>
  <w:num w:numId="23">
    <w:abstractNumId w:val="15"/>
  </w:num>
  <w:num w:numId="24">
    <w:abstractNumId w:val="11"/>
  </w:num>
  <w:num w:numId="25">
    <w:abstractNumId w:val="21"/>
  </w:num>
  <w:num w:numId="26">
    <w:abstractNumId w:val="0"/>
  </w:num>
  <w:num w:numId="27">
    <w:abstractNumId w:val="18"/>
  </w:num>
  <w:num w:numId="28">
    <w:abstractNumId w:val="28"/>
  </w:num>
  <w:num w:numId="29">
    <w:abstractNumId w:val="9"/>
  </w:num>
  <w:num w:numId="30">
    <w:abstractNumId w:val="25"/>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B73"/>
    <w:rsid w:val="004626A5"/>
    <w:rsid w:val="004967B2"/>
    <w:rsid w:val="00A84B73"/>
    <w:rsid w:val="00DC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B2824E-266F-4FE0-B2EA-FB9C875F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626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626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626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26A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626A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4626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26A5"/>
    <w:rPr>
      <w:b/>
      <w:bCs/>
    </w:rPr>
  </w:style>
  <w:style w:type="character" w:customStyle="1" w:styleId="editormd-tex">
    <w:name w:val="editormd-tex"/>
    <w:basedOn w:val="DefaultParagraphFont"/>
    <w:rsid w:val="004626A5"/>
  </w:style>
  <w:style w:type="character" w:customStyle="1" w:styleId="katex">
    <w:name w:val="katex"/>
    <w:basedOn w:val="DefaultParagraphFont"/>
    <w:rsid w:val="004626A5"/>
  </w:style>
  <w:style w:type="character" w:customStyle="1" w:styleId="katex-mathml">
    <w:name w:val="katex-mathml"/>
    <w:basedOn w:val="DefaultParagraphFont"/>
    <w:rsid w:val="004626A5"/>
  </w:style>
  <w:style w:type="character" w:customStyle="1" w:styleId="katex-html">
    <w:name w:val="katex-html"/>
    <w:basedOn w:val="DefaultParagraphFont"/>
    <w:rsid w:val="004626A5"/>
  </w:style>
  <w:style w:type="character" w:customStyle="1" w:styleId="base">
    <w:name w:val="base"/>
    <w:basedOn w:val="DefaultParagraphFont"/>
    <w:rsid w:val="004626A5"/>
  </w:style>
  <w:style w:type="character" w:customStyle="1" w:styleId="strut">
    <w:name w:val="strut"/>
    <w:basedOn w:val="DefaultParagraphFont"/>
    <w:rsid w:val="004626A5"/>
  </w:style>
  <w:style w:type="character" w:customStyle="1" w:styleId="mord">
    <w:name w:val="mord"/>
    <w:basedOn w:val="DefaultParagraphFont"/>
    <w:rsid w:val="004626A5"/>
  </w:style>
  <w:style w:type="paragraph" w:customStyle="1" w:styleId="editormd-tex1">
    <w:name w:val="editormd-tex1"/>
    <w:basedOn w:val="Normal"/>
    <w:rsid w:val="00462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pen">
    <w:name w:val="mopen"/>
    <w:basedOn w:val="DefaultParagraphFont"/>
    <w:rsid w:val="004626A5"/>
  </w:style>
  <w:style w:type="character" w:customStyle="1" w:styleId="mpunct">
    <w:name w:val="mpunct"/>
    <w:basedOn w:val="DefaultParagraphFont"/>
    <w:rsid w:val="004626A5"/>
  </w:style>
  <w:style w:type="character" w:customStyle="1" w:styleId="mspace">
    <w:name w:val="mspace"/>
    <w:basedOn w:val="DefaultParagraphFont"/>
    <w:rsid w:val="004626A5"/>
  </w:style>
  <w:style w:type="character" w:customStyle="1" w:styleId="mclose">
    <w:name w:val="mclose"/>
    <w:basedOn w:val="DefaultParagraphFont"/>
    <w:rsid w:val="004626A5"/>
  </w:style>
  <w:style w:type="character" w:customStyle="1" w:styleId="mrel">
    <w:name w:val="mrel"/>
    <w:basedOn w:val="DefaultParagraphFont"/>
    <w:rsid w:val="004626A5"/>
  </w:style>
  <w:style w:type="character" w:customStyle="1" w:styleId="vlist-t">
    <w:name w:val="vlist-t"/>
    <w:basedOn w:val="DefaultParagraphFont"/>
    <w:rsid w:val="004626A5"/>
  </w:style>
  <w:style w:type="character" w:customStyle="1" w:styleId="vlist-r">
    <w:name w:val="vlist-r"/>
    <w:basedOn w:val="DefaultParagraphFont"/>
    <w:rsid w:val="004626A5"/>
  </w:style>
  <w:style w:type="character" w:customStyle="1" w:styleId="vlist">
    <w:name w:val="vlist"/>
    <w:basedOn w:val="DefaultParagraphFont"/>
    <w:rsid w:val="004626A5"/>
  </w:style>
  <w:style w:type="character" w:customStyle="1" w:styleId="svg-align">
    <w:name w:val="svg-align"/>
    <w:basedOn w:val="DefaultParagraphFont"/>
    <w:rsid w:val="004626A5"/>
  </w:style>
  <w:style w:type="character" w:customStyle="1" w:styleId="pstrut">
    <w:name w:val="pstrut"/>
    <w:basedOn w:val="DefaultParagraphFont"/>
    <w:rsid w:val="004626A5"/>
  </w:style>
  <w:style w:type="character" w:customStyle="1" w:styleId="mop">
    <w:name w:val="mop"/>
    <w:basedOn w:val="DefaultParagraphFont"/>
    <w:rsid w:val="004626A5"/>
  </w:style>
  <w:style w:type="character" w:customStyle="1" w:styleId="msupsub">
    <w:name w:val="msupsub"/>
    <w:basedOn w:val="DefaultParagraphFont"/>
    <w:rsid w:val="004626A5"/>
  </w:style>
  <w:style w:type="character" w:customStyle="1" w:styleId="sizing">
    <w:name w:val="sizing"/>
    <w:basedOn w:val="DefaultParagraphFont"/>
    <w:rsid w:val="004626A5"/>
  </w:style>
  <w:style w:type="character" w:customStyle="1" w:styleId="vlist-s">
    <w:name w:val="vlist-s"/>
    <w:basedOn w:val="DefaultParagraphFont"/>
    <w:rsid w:val="004626A5"/>
  </w:style>
  <w:style w:type="character" w:customStyle="1" w:styleId="mbin">
    <w:name w:val="mbin"/>
    <w:basedOn w:val="DefaultParagraphFont"/>
    <w:rsid w:val="004626A5"/>
  </w:style>
  <w:style w:type="character" w:customStyle="1" w:styleId="hide-tail">
    <w:name w:val="hide-tail"/>
    <w:basedOn w:val="DefaultParagraphFont"/>
    <w:rsid w:val="004626A5"/>
  </w:style>
  <w:style w:type="character" w:customStyle="1" w:styleId="mfrac">
    <w:name w:val="mfrac"/>
    <w:basedOn w:val="DefaultParagraphFont"/>
    <w:rsid w:val="004626A5"/>
  </w:style>
  <w:style w:type="character" w:customStyle="1" w:styleId="mtight">
    <w:name w:val="mtight"/>
    <w:basedOn w:val="DefaultParagraphFont"/>
    <w:rsid w:val="004626A5"/>
  </w:style>
  <w:style w:type="character" w:customStyle="1" w:styleId="frac-line">
    <w:name w:val="frac-line"/>
    <w:basedOn w:val="DefaultParagraphFont"/>
    <w:rsid w:val="004626A5"/>
  </w:style>
  <w:style w:type="character" w:styleId="HTMLCode">
    <w:name w:val="HTML Code"/>
    <w:basedOn w:val="DefaultParagraphFont"/>
    <w:uiPriority w:val="99"/>
    <w:semiHidden/>
    <w:unhideWhenUsed/>
    <w:rsid w:val="004626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2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26A5"/>
    <w:rPr>
      <w:rFonts w:ascii="Courier New" w:eastAsia="Times New Roman" w:hAnsi="Courier New" w:cs="Courier New"/>
      <w:sz w:val="20"/>
      <w:szCs w:val="20"/>
    </w:rPr>
  </w:style>
  <w:style w:type="character" w:customStyle="1" w:styleId="kwd">
    <w:name w:val="kwd"/>
    <w:basedOn w:val="DefaultParagraphFont"/>
    <w:rsid w:val="004626A5"/>
  </w:style>
  <w:style w:type="character" w:customStyle="1" w:styleId="pln">
    <w:name w:val="pln"/>
    <w:basedOn w:val="DefaultParagraphFont"/>
    <w:rsid w:val="004626A5"/>
  </w:style>
  <w:style w:type="character" w:customStyle="1" w:styleId="pun">
    <w:name w:val="pun"/>
    <w:basedOn w:val="DefaultParagraphFont"/>
    <w:rsid w:val="004626A5"/>
  </w:style>
  <w:style w:type="character" w:customStyle="1" w:styleId="com">
    <w:name w:val="com"/>
    <w:basedOn w:val="DefaultParagraphFont"/>
    <w:rsid w:val="004626A5"/>
  </w:style>
  <w:style w:type="character" w:customStyle="1" w:styleId="typ">
    <w:name w:val="typ"/>
    <w:basedOn w:val="DefaultParagraphFont"/>
    <w:rsid w:val="004626A5"/>
  </w:style>
  <w:style w:type="character" w:customStyle="1" w:styleId="str">
    <w:name w:val="str"/>
    <w:basedOn w:val="DefaultParagraphFont"/>
    <w:rsid w:val="004626A5"/>
  </w:style>
  <w:style w:type="character" w:customStyle="1" w:styleId="popuptext">
    <w:name w:val="popuptext"/>
    <w:basedOn w:val="DefaultParagraphFont"/>
    <w:rsid w:val="004626A5"/>
  </w:style>
  <w:style w:type="character" w:customStyle="1" w:styleId="lit">
    <w:name w:val="lit"/>
    <w:basedOn w:val="DefaultParagraphFont"/>
    <w:rsid w:val="00462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392275">
      <w:bodyDiv w:val="1"/>
      <w:marLeft w:val="0"/>
      <w:marRight w:val="0"/>
      <w:marTop w:val="0"/>
      <w:marBottom w:val="0"/>
      <w:divBdr>
        <w:top w:val="none" w:sz="0" w:space="0" w:color="auto"/>
        <w:left w:val="none" w:sz="0" w:space="0" w:color="auto"/>
        <w:bottom w:val="none" w:sz="0" w:space="0" w:color="auto"/>
        <w:right w:val="none" w:sz="0" w:space="0" w:color="auto"/>
      </w:divBdr>
      <w:divsChild>
        <w:div w:id="703796737">
          <w:marLeft w:val="0"/>
          <w:marRight w:val="0"/>
          <w:marTop w:val="0"/>
          <w:marBottom w:val="0"/>
          <w:divBdr>
            <w:top w:val="none" w:sz="0" w:space="0" w:color="auto"/>
            <w:left w:val="none" w:sz="0" w:space="0" w:color="auto"/>
            <w:bottom w:val="none" w:sz="0" w:space="0" w:color="auto"/>
            <w:right w:val="none" w:sz="0" w:space="0" w:color="auto"/>
          </w:divBdr>
        </w:div>
        <w:div w:id="538326630">
          <w:marLeft w:val="0"/>
          <w:marRight w:val="0"/>
          <w:marTop w:val="0"/>
          <w:marBottom w:val="0"/>
          <w:divBdr>
            <w:top w:val="none" w:sz="0" w:space="0" w:color="auto"/>
            <w:left w:val="none" w:sz="0" w:space="0" w:color="auto"/>
            <w:bottom w:val="none" w:sz="0" w:space="0" w:color="auto"/>
            <w:right w:val="none" w:sz="0" w:space="0" w:color="auto"/>
          </w:divBdr>
        </w:div>
        <w:div w:id="1054045850">
          <w:marLeft w:val="0"/>
          <w:marRight w:val="0"/>
          <w:marTop w:val="0"/>
          <w:marBottom w:val="0"/>
          <w:divBdr>
            <w:top w:val="none" w:sz="0" w:space="0" w:color="auto"/>
            <w:left w:val="none" w:sz="0" w:space="0" w:color="auto"/>
            <w:bottom w:val="none" w:sz="0" w:space="0" w:color="auto"/>
            <w:right w:val="none" w:sz="0" w:space="0" w:color="auto"/>
          </w:divBdr>
        </w:div>
        <w:div w:id="1770419672">
          <w:marLeft w:val="0"/>
          <w:marRight w:val="0"/>
          <w:marTop w:val="0"/>
          <w:marBottom w:val="0"/>
          <w:divBdr>
            <w:top w:val="none" w:sz="0" w:space="0" w:color="auto"/>
            <w:left w:val="none" w:sz="0" w:space="0" w:color="auto"/>
            <w:bottom w:val="none" w:sz="0" w:space="0" w:color="auto"/>
            <w:right w:val="none" w:sz="0" w:space="0" w:color="auto"/>
          </w:divBdr>
        </w:div>
        <w:div w:id="1562013639">
          <w:marLeft w:val="0"/>
          <w:marRight w:val="0"/>
          <w:marTop w:val="0"/>
          <w:marBottom w:val="0"/>
          <w:divBdr>
            <w:top w:val="none" w:sz="0" w:space="0" w:color="auto"/>
            <w:left w:val="none" w:sz="0" w:space="0" w:color="auto"/>
            <w:bottom w:val="none" w:sz="0" w:space="0" w:color="auto"/>
            <w:right w:val="none" w:sz="0" w:space="0" w:color="auto"/>
          </w:divBdr>
        </w:div>
        <w:div w:id="2006201958">
          <w:marLeft w:val="0"/>
          <w:marRight w:val="0"/>
          <w:marTop w:val="0"/>
          <w:marBottom w:val="0"/>
          <w:divBdr>
            <w:top w:val="none" w:sz="0" w:space="0" w:color="auto"/>
            <w:left w:val="none" w:sz="0" w:space="0" w:color="auto"/>
            <w:bottom w:val="none" w:sz="0" w:space="0" w:color="auto"/>
            <w:right w:val="none" w:sz="0" w:space="0" w:color="auto"/>
          </w:divBdr>
        </w:div>
        <w:div w:id="1455052113">
          <w:marLeft w:val="0"/>
          <w:marRight w:val="0"/>
          <w:marTop w:val="0"/>
          <w:marBottom w:val="0"/>
          <w:divBdr>
            <w:top w:val="none" w:sz="0" w:space="0" w:color="auto"/>
            <w:left w:val="none" w:sz="0" w:space="0" w:color="auto"/>
            <w:bottom w:val="none" w:sz="0" w:space="0" w:color="auto"/>
            <w:right w:val="none" w:sz="0" w:space="0" w:color="auto"/>
          </w:divBdr>
        </w:div>
        <w:div w:id="1936132373">
          <w:marLeft w:val="0"/>
          <w:marRight w:val="0"/>
          <w:marTop w:val="0"/>
          <w:marBottom w:val="0"/>
          <w:divBdr>
            <w:top w:val="none" w:sz="0" w:space="0" w:color="auto"/>
            <w:left w:val="none" w:sz="0" w:space="0" w:color="auto"/>
            <w:bottom w:val="none" w:sz="0" w:space="0" w:color="auto"/>
            <w:right w:val="none" w:sz="0" w:space="0" w:color="auto"/>
          </w:divBdr>
        </w:div>
        <w:div w:id="2139955516">
          <w:marLeft w:val="0"/>
          <w:marRight w:val="0"/>
          <w:marTop w:val="0"/>
          <w:marBottom w:val="0"/>
          <w:divBdr>
            <w:top w:val="none" w:sz="0" w:space="0" w:color="auto"/>
            <w:left w:val="none" w:sz="0" w:space="0" w:color="auto"/>
            <w:bottom w:val="none" w:sz="0" w:space="0" w:color="auto"/>
            <w:right w:val="none" w:sz="0" w:space="0" w:color="auto"/>
          </w:divBdr>
        </w:div>
        <w:div w:id="1501434210">
          <w:marLeft w:val="0"/>
          <w:marRight w:val="0"/>
          <w:marTop w:val="0"/>
          <w:marBottom w:val="0"/>
          <w:divBdr>
            <w:top w:val="none" w:sz="0" w:space="0" w:color="auto"/>
            <w:left w:val="none" w:sz="0" w:space="0" w:color="auto"/>
            <w:bottom w:val="none" w:sz="0" w:space="0" w:color="auto"/>
            <w:right w:val="none" w:sz="0" w:space="0" w:color="auto"/>
          </w:divBdr>
        </w:div>
        <w:div w:id="65228793">
          <w:marLeft w:val="0"/>
          <w:marRight w:val="0"/>
          <w:marTop w:val="0"/>
          <w:marBottom w:val="0"/>
          <w:divBdr>
            <w:top w:val="none" w:sz="0" w:space="0" w:color="auto"/>
            <w:left w:val="none" w:sz="0" w:space="0" w:color="auto"/>
            <w:bottom w:val="none" w:sz="0" w:space="0" w:color="auto"/>
            <w:right w:val="none" w:sz="0" w:space="0" w:color="auto"/>
          </w:divBdr>
        </w:div>
      </w:divsChild>
    </w:div>
    <w:div w:id="211694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2028</Words>
  <Characters>11564</Characters>
  <Application>Microsoft Office Word</Application>
  <DocSecurity>0</DocSecurity>
  <Lines>96</Lines>
  <Paragraphs>27</Paragraphs>
  <ScaleCrop>false</ScaleCrop>
  <Company/>
  <LinksUpToDate>false</LinksUpToDate>
  <CharactersWithSpaces>13565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919545115915</dc:creator>
  <cp:keywords/>
  <dc:description/>
  <cp:lastModifiedBy>919545115915</cp:lastModifiedBy>
  <cp:revision>2</cp:revision>
  <dcterms:created xsi:type="dcterms:W3CDTF">2026-02-09T07:58:00Z</dcterms:created>
  <dcterms:modified xsi:type="dcterms:W3CDTF">2026-02-09T08:00:00Z</dcterms:modified>
</cp:coreProperties>
</file>