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A1B19" w14:textId="4BE0EE2D" w:rsidR="00DA4CC3" w:rsidRPr="00DA4CC3" w:rsidRDefault="00DA4CC3" w:rsidP="00DA4CC3">
      <w:pPr>
        <w:rPr>
          <w:rFonts w:ascii="Arial" w:hAnsi="Arial" w:cs="Arial"/>
          <w:b/>
          <w:bCs/>
          <w:color w:val="000000"/>
          <w:sz w:val="32"/>
          <w:szCs w:val="32"/>
          <w:shd w:val="clear" w:color="auto" w:fill="FFFFFF"/>
        </w:rPr>
      </w:pPr>
      <w:r w:rsidRPr="00DA4CC3">
        <w:rPr>
          <w:rFonts w:ascii="Arial" w:hAnsi="Arial" w:cs="Arial"/>
          <w:b/>
          <w:bCs/>
          <w:color w:val="000000"/>
          <w:sz w:val="32"/>
          <w:szCs w:val="32"/>
          <w:shd w:val="clear" w:color="auto" w:fill="FFFFFF"/>
        </w:rPr>
        <w:t>WORD COUNT</w:t>
      </w:r>
    </w:p>
    <w:p w14:paraId="45A3D614" w14:textId="37330816" w:rsidR="00DA4CC3" w:rsidRDefault="00DA4CC3" w:rsidP="00DA4CC3">
      <w:p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 xml:space="preserve">This program counts the number of lines, words, and characters in a given file. Declare two functions named wordcount and </w:t>
      </w:r>
      <w:proofErr w:type="spellStart"/>
      <w:r w:rsidRPr="00DA4CC3">
        <w:rPr>
          <w:rFonts w:ascii="Arial" w:hAnsi="Arial" w:cs="Arial"/>
          <w:color w:val="000000"/>
          <w:sz w:val="28"/>
          <w:szCs w:val="28"/>
          <w:shd w:val="clear" w:color="auto" w:fill="FFFFFF"/>
        </w:rPr>
        <w:t>linecount</w:t>
      </w:r>
      <w:proofErr w:type="spellEnd"/>
      <w:r w:rsidRPr="00DA4CC3">
        <w:rPr>
          <w:rFonts w:ascii="Arial" w:hAnsi="Arial" w:cs="Arial"/>
          <w:color w:val="000000"/>
          <w:sz w:val="28"/>
          <w:szCs w:val="28"/>
          <w:shd w:val="clear" w:color="auto" w:fill="FFFFFF"/>
        </w:rPr>
        <w:t xml:space="preserve"> in your program. The </w:t>
      </w:r>
      <w:proofErr w:type="spellStart"/>
      <w:r w:rsidRPr="00DA4CC3">
        <w:rPr>
          <w:rFonts w:ascii="Arial" w:hAnsi="Arial" w:cs="Arial"/>
          <w:color w:val="000000"/>
          <w:sz w:val="28"/>
          <w:szCs w:val="28"/>
          <w:shd w:val="clear" w:color="auto" w:fill="FFFFFF"/>
        </w:rPr>
        <w:t>linecount</w:t>
      </w:r>
      <w:proofErr w:type="spellEnd"/>
      <w:r w:rsidRPr="00DA4CC3">
        <w:rPr>
          <w:rFonts w:ascii="Arial" w:hAnsi="Arial" w:cs="Arial"/>
          <w:color w:val="000000"/>
          <w:sz w:val="28"/>
          <w:szCs w:val="28"/>
          <w:shd w:val="clear" w:color="auto" w:fill="FFFFFF"/>
        </w:rPr>
        <w:t xml:space="preserve"> function was overloaded according to the transfer argument. Entering content about a file invokes the </w:t>
      </w:r>
      <w:proofErr w:type="spellStart"/>
      <w:r w:rsidRPr="00DA4CC3">
        <w:rPr>
          <w:rFonts w:ascii="Arial" w:hAnsi="Arial" w:cs="Arial"/>
          <w:color w:val="000000"/>
          <w:sz w:val="28"/>
          <w:szCs w:val="28"/>
          <w:shd w:val="clear" w:color="auto" w:fill="FFFFFF"/>
        </w:rPr>
        <w:t>linecount</w:t>
      </w:r>
      <w:proofErr w:type="spellEnd"/>
      <w:r w:rsidRPr="00DA4CC3">
        <w:rPr>
          <w:rFonts w:ascii="Arial" w:hAnsi="Arial" w:cs="Arial"/>
          <w:color w:val="000000"/>
          <w:sz w:val="28"/>
          <w:szCs w:val="28"/>
          <w:shd w:val="clear" w:color="auto" w:fill="FFFFFF"/>
        </w:rPr>
        <w:t xml:space="preserve"> function (if the specified file exists). Otherwise, the main function itself counts characters and lines, except when the wordcount function counts words (in this state, the number of lines is always just 1).</w:t>
      </w:r>
    </w:p>
    <w:p w14:paraId="205C8A8E" w14:textId="615D1A10" w:rsidR="00DA4CC3" w:rsidRDefault="00DA4CC3"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noProof/>
          <w:color w:val="000000"/>
          <w:sz w:val="28"/>
          <w:szCs w:val="28"/>
          <w:shd w:val="clear" w:color="auto" w:fill="FFFFFF"/>
        </w:rPr>
        <w:drawing>
          <wp:inline distT="0" distB="0" distL="0" distR="0" wp14:anchorId="04649E55" wp14:editId="3CC83C42">
            <wp:extent cx="5691100" cy="27622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18636" cy="2775615"/>
                    </a:xfrm>
                    <a:prstGeom prst="rect">
                      <a:avLst/>
                    </a:prstGeom>
                  </pic:spPr>
                </pic:pic>
              </a:graphicData>
            </a:graphic>
          </wp:inline>
        </w:drawing>
      </w:r>
    </w:p>
    <w:p w14:paraId="7C78AA97" w14:textId="104373D6" w:rsidR="00DA4CC3" w:rsidRDefault="00DA4CC3" w:rsidP="00DA4CC3">
      <w:pPr>
        <w:rPr>
          <w:rFonts w:ascii="Arial" w:hAnsi="Arial" w:cs="Arial"/>
          <w:color w:val="000000"/>
          <w:sz w:val="28"/>
          <w:szCs w:val="28"/>
          <w:shd w:val="clear" w:color="auto" w:fill="FFFFFF"/>
        </w:rPr>
      </w:pPr>
    </w:p>
    <w:p w14:paraId="57A7C1B0" w14:textId="77777777" w:rsidR="001042C5" w:rsidRDefault="001042C5" w:rsidP="00DA4CC3">
      <w:pPr>
        <w:rPr>
          <w:rFonts w:ascii="Arial" w:hAnsi="Arial" w:cs="Arial"/>
          <w:color w:val="000000"/>
          <w:sz w:val="28"/>
          <w:szCs w:val="28"/>
          <w:shd w:val="clear" w:color="auto" w:fill="FFFFFF"/>
        </w:rPr>
      </w:pPr>
    </w:p>
    <w:p w14:paraId="0257DBB5" w14:textId="5F303680" w:rsidR="00DA4CC3" w:rsidRPr="00DA4CC3" w:rsidRDefault="00DA4CC3" w:rsidP="00DA4CC3">
      <w:p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This program uses Swing in Java to create a simple word counting app. This app counts words in a text area and also changes the color of the text. Although this program is specially made for word counting. It uses Swing, applets and frameworks.</w:t>
      </w:r>
    </w:p>
    <w:p w14:paraId="521B74AC" w14:textId="77777777" w:rsidR="00DA4CC3" w:rsidRDefault="00DA4CC3" w:rsidP="00DA4CC3">
      <w:pPr>
        <w:rPr>
          <w:rFonts w:ascii="Arial" w:hAnsi="Arial" w:cs="Arial"/>
          <w:color w:val="000000"/>
          <w:sz w:val="28"/>
          <w:szCs w:val="28"/>
          <w:shd w:val="clear" w:color="auto" w:fill="FFFFFF"/>
        </w:rPr>
      </w:pPr>
    </w:p>
    <w:p w14:paraId="35783ADA" w14:textId="049D4D8D" w:rsidR="00DA4CC3" w:rsidRDefault="00DA4CC3"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14:paraId="3EFD77EB" w14:textId="77777777" w:rsidR="00DA4CC3" w:rsidRDefault="00DA4CC3" w:rsidP="00DA4CC3">
      <w:pPr>
        <w:rPr>
          <w:rFonts w:ascii="Arial" w:hAnsi="Arial" w:cs="Arial"/>
          <w:color w:val="000000"/>
          <w:sz w:val="28"/>
          <w:szCs w:val="28"/>
          <w:shd w:val="clear" w:color="auto" w:fill="FFFFFF"/>
        </w:rPr>
      </w:pPr>
    </w:p>
    <w:p w14:paraId="2CAFBF7D" w14:textId="10DF47B4" w:rsidR="00DA4CC3" w:rsidRDefault="00DA4CC3" w:rsidP="00DA4CC3">
      <w:pPr>
        <w:rPr>
          <w:rFonts w:ascii="Arial" w:hAnsi="Arial" w:cs="Arial"/>
          <w:color w:val="000000"/>
          <w:sz w:val="28"/>
          <w:szCs w:val="28"/>
          <w:shd w:val="clear" w:color="auto" w:fill="FFFFFF"/>
        </w:rPr>
      </w:pPr>
    </w:p>
    <w:p w14:paraId="54BB8C94" w14:textId="2EE783D3" w:rsidR="001042C5" w:rsidRDefault="001042C5"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lastRenderedPageBreak/>
        <w:t xml:space="preserve">      </w:t>
      </w:r>
      <w:r>
        <w:rPr>
          <w:rFonts w:ascii="Arial" w:hAnsi="Arial" w:cs="Arial"/>
          <w:noProof/>
          <w:color w:val="000000"/>
          <w:sz w:val="28"/>
          <w:szCs w:val="28"/>
          <w:shd w:val="clear" w:color="auto" w:fill="FFFFFF"/>
        </w:rPr>
        <w:drawing>
          <wp:inline distT="0" distB="0" distL="0" distR="0" wp14:anchorId="249AD3AB" wp14:editId="78993B55">
            <wp:extent cx="5133975" cy="2887861"/>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144414" cy="2893733"/>
                    </a:xfrm>
                    <a:prstGeom prst="rect">
                      <a:avLst/>
                    </a:prstGeom>
                  </pic:spPr>
                </pic:pic>
              </a:graphicData>
            </a:graphic>
          </wp:inline>
        </w:drawing>
      </w:r>
    </w:p>
    <w:p w14:paraId="1ACF6B21" w14:textId="77777777" w:rsidR="001042C5" w:rsidRDefault="001042C5" w:rsidP="00DA4CC3">
      <w:pPr>
        <w:rPr>
          <w:rFonts w:ascii="Arial" w:hAnsi="Arial" w:cs="Arial"/>
          <w:color w:val="000000"/>
          <w:sz w:val="28"/>
          <w:szCs w:val="28"/>
          <w:shd w:val="clear" w:color="auto" w:fill="FFFFFF"/>
        </w:rPr>
      </w:pPr>
    </w:p>
    <w:p w14:paraId="173808DB" w14:textId="77777777" w:rsidR="001042C5" w:rsidRDefault="001042C5" w:rsidP="00DA4CC3">
      <w:pPr>
        <w:rPr>
          <w:rFonts w:ascii="Arial" w:hAnsi="Arial" w:cs="Arial"/>
          <w:color w:val="000000"/>
          <w:sz w:val="28"/>
          <w:szCs w:val="28"/>
          <w:shd w:val="clear" w:color="auto" w:fill="FFFFFF"/>
        </w:rPr>
      </w:pPr>
    </w:p>
    <w:p w14:paraId="3D1C6CD5" w14:textId="224DA177" w:rsidR="00DA4CC3" w:rsidRDefault="00DA4CC3" w:rsidP="00DA4CC3">
      <w:p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 xml:space="preserve">Without wasting any more time, here are my three solutions to this common coding problem. The first uses the </w:t>
      </w:r>
      <w:proofErr w:type="gramStart"/>
      <w:r w:rsidRPr="00DA4CC3">
        <w:rPr>
          <w:rFonts w:ascii="Arial" w:hAnsi="Arial" w:cs="Arial"/>
          <w:color w:val="000000"/>
          <w:sz w:val="28"/>
          <w:szCs w:val="28"/>
          <w:shd w:val="clear" w:color="auto" w:fill="FFFFFF"/>
        </w:rPr>
        <w:t>split(</w:t>
      </w:r>
      <w:proofErr w:type="gramEnd"/>
      <w:r w:rsidRPr="00DA4CC3">
        <w:rPr>
          <w:rFonts w:ascii="Arial" w:hAnsi="Arial" w:cs="Arial"/>
          <w:color w:val="000000"/>
          <w:sz w:val="28"/>
          <w:szCs w:val="28"/>
          <w:shd w:val="clear" w:color="auto" w:fill="FFFFFF"/>
        </w:rPr>
        <w:t>) method of the String class, the second uses the String</w:t>
      </w:r>
      <w:r>
        <w:rPr>
          <w:rFonts w:ascii="Arial" w:hAnsi="Arial" w:cs="Arial"/>
          <w:color w:val="000000"/>
          <w:sz w:val="28"/>
          <w:szCs w:val="28"/>
          <w:shd w:val="clear" w:color="auto" w:fill="FFFFFF"/>
        </w:rPr>
        <w:t xml:space="preserve"> </w:t>
      </w:r>
      <w:r w:rsidRPr="00DA4CC3">
        <w:rPr>
          <w:rFonts w:ascii="Arial" w:hAnsi="Arial" w:cs="Arial"/>
          <w:color w:val="000000"/>
          <w:sz w:val="28"/>
          <w:szCs w:val="28"/>
          <w:shd w:val="clear" w:color="auto" w:fill="FFFFFF"/>
        </w:rPr>
        <w:t>Tokenizer, and the third solves this problem without using APIs or library methods.</w:t>
      </w:r>
    </w:p>
    <w:p w14:paraId="6F8307F1" w14:textId="4FA2FE4C" w:rsidR="00DA4CC3" w:rsidRPr="00DA4CC3" w:rsidRDefault="00DA4CC3"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p>
    <w:p w14:paraId="696778E3" w14:textId="61F11732" w:rsidR="00DA4CC3" w:rsidRDefault="00DA4CC3"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noProof/>
          <w:color w:val="000000"/>
          <w:sz w:val="28"/>
          <w:szCs w:val="28"/>
          <w:shd w:val="clear" w:color="auto" w:fill="FFFFFF"/>
        </w:rPr>
        <w:drawing>
          <wp:inline distT="0" distB="0" distL="0" distR="0" wp14:anchorId="4AA88CA1" wp14:editId="61FB968A">
            <wp:extent cx="3386695" cy="28003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3389601" cy="2802753"/>
                    </a:xfrm>
                    <a:prstGeom prst="rect">
                      <a:avLst/>
                    </a:prstGeom>
                  </pic:spPr>
                </pic:pic>
              </a:graphicData>
            </a:graphic>
          </wp:inline>
        </w:drawing>
      </w:r>
    </w:p>
    <w:p w14:paraId="19274F58" w14:textId="39A21437" w:rsidR="00DA4CC3" w:rsidRDefault="00DA4CC3" w:rsidP="00DA4CC3">
      <w:pPr>
        <w:rPr>
          <w:rFonts w:ascii="Arial" w:hAnsi="Arial" w:cs="Arial"/>
          <w:color w:val="000000"/>
          <w:sz w:val="28"/>
          <w:szCs w:val="28"/>
          <w:shd w:val="clear" w:color="auto" w:fill="FFFFFF"/>
        </w:rPr>
      </w:pPr>
    </w:p>
    <w:p w14:paraId="0D5F7B5F" w14:textId="77777777" w:rsidR="001042C5" w:rsidRDefault="001042C5" w:rsidP="00DA4CC3">
      <w:pPr>
        <w:rPr>
          <w:rFonts w:ascii="Arial" w:hAnsi="Arial" w:cs="Arial"/>
          <w:b/>
          <w:bCs/>
          <w:color w:val="000000"/>
          <w:sz w:val="32"/>
          <w:szCs w:val="32"/>
          <w:shd w:val="clear" w:color="auto" w:fill="FFFFFF"/>
        </w:rPr>
      </w:pPr>
    </w:p>
    <w:p w14:paraId="37239E2D" w14:textId="77777777" w:rsidR="001042C5" w:rsidRDefault="001042C5" w:rsidP="00DA4CC3">
      <w:pPr>
        <w:rPr>
          <w:rFonts w:ascii="Arial" w:hAnsi="Arial" w:cs="Arial"/>
          <w:b/>
          <w:bCs/>
          <w:color w:val="000000"/>
          <w:sz w:val="32"/>
          <w:szCs w:val="32"/>
          <w:shd w:val="clear" w:color="auto" w:fill="FFFFFF"/>
        </w:rPr>
      </w:pPr>
    </w:p>
    <w:p w14:paraId="19EE5681" w14:textId="230CA506" w:rsidR="00DA4CC3" w:rsidRPr="00DA4CC3" w:rsidRDefault="00DA4CC3" w:rsidP="00DA4CC3">
      <w:pPr>
        <w:rPr>
          <w:rFonts w:ascii="Arial" w:hAnsi="Arial" w:cs="Arial"/>
          <w:b/>
          <w:bCs/>
          <w:color w:val="000000"/>
          <w:sz w:val="32"/>
          <w:szCs w:val="32"/>
          <w:shd w:val="clear" w:color="auto" w:fill="FFFFFF"/>
        </w:rPr>
      </w:pPr>
      <w:r w:rsidRPr="00DA4CC3">
        <w:rPr>
          <w:rFonts w:ascii="Arial" w:hAnsi="Arial" w:cs="Arial"/>
          <w:b/>
          <w:bCs/>
          <w:color w:val="000000"/>
          <w:sz w:val="32"/>
          <w:szCs w:val="32"/>
          <w:shd w:val="clear" w:color="auto" w:fill="FFFFFF"/>
        </w:rPr>
        <w:t>ALGORITHM</w:t>
      </w:r>
    </w:p>
    <w:p w14:paraId="40E219E7" w14:textId="77777777" w:rsidR="00DA4CC3" w:rsidRDefault="00DA4CC3" w:rsidP="00DA4CC3">
      <w:p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The algorithm becomes very simple.</w:t>
      </w:r>
      <w:r w:rsidRPr="00DA4CC3">
        <w:rPr>
          <w:rFonts w:ascii="Arial" w:hAnsi="Arial" w:cs="Arial"/>
          <w:color w:val="000000"/>
          <w:sz w:val="28"/>
          <w:szCs w:val="28"/>
        </w:rPr>
        <w:br/>
      </w:r>
    </w:p>
    <w:p w14:paraId="3FEAF2E4" w14:textId="77777777" w:rsidR="00DA4CC3" w:rsidRDefault="00DA4CC3" w:rsidP="00DA4CC3">
      <w:pPr>
        <w:pStyle w:val="ListParagraph"/>
        <w:numPr>
          <w:ilvl w:val="0"/>
          <w:numId w:val="1"/>
        </w:num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String contains words if you initialize the count to 1 as if the string contains no spaces.</w:t>
      </w:r>
    </w:p>
    <w:p w14:paraId="283424F3" w14:textId="4A825528" w:rsidR="00DA4CC3" w:rsidRDefault="00DA4CC3" w:rsidP="00DA4CC3">
      <w:pPr>
        <w:pStyle w:val="ListParagraph"/>
        <w:numPr>
          <w:ilvl w:val="0"/>
          <w:numId w:val="1"/>
        </w:num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Check if there is space.</w:t>
      </w:r>
    </w:p>
    <w:p w14:paraId="356B6167" w14:textId="1C08A84D" w:rsidR="00DA4CC3" w:rsidRDefault="00DA4CC3" w:rsidP="00DA4CC3">
      <w:pPr>
        <w:pStyle w:val="ListParagraph"/>
        <w:numPr>
          <w:ilvl w:val="0"/>
          <w:numId w:val="1"/>
        </w:num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If you find a space, check the next character. If it's not a space, then the word was found within the string. Increment the count variable.</w:t>
      </w:r>
    </w:p>
    <w:p w14:paraId="3BEBFCFF" w14:textId="578A901E" w:rsidR="00DA4CC3" w:rsidRDefault="00DA4CC3" w:rsidP="00DA4CC3">
      <w:pPr>
        <w:pStyle w:val="ListParagraph"/>
        <w:numPr>
          <w:ilvl w:val="0"/>
          <w:numId w:val="1"/>
        </w:numPr>
        <w:rPr>
          <w:rFonts w:ascii="Arial" w:hAnsi="Arial" w:cs="Arial"/>
          <w:color w:val="000000"/>
          <w:sz w:val="28"/>
          <w:szCs w:val="28"/>
          <w:shd w:val="clear" w:color="auto" w:fill="FFFFFF"/>
        </w:rPr>
      </w:pPr>
      <w:r w:rsidRPr="00DA4CC3">
        <w:rPr>
          <w:rFonts w:ascii="Arial" w:hAnsi="Arial" w:cs="Arial"/>
          <w:color w:val="000000"/>
          <w:sz w:val="28"/>
          <w:szCs w:val="28"/>
          <w:shd w:val="clear" w:color="auto" w:fill="FFFFFF"/>
        </w:rPr>
        <w:t>When the end of the string is reached, the count variable contains the number of words in the string.</w:t>
      </w:r>
    </w:p>
    <w:p w14:paraId="25948AB8" w14:textId="54DAC94B" w:rsidR="00DA4CC3" w:rsidRPr="00DA4CC3" w:rsidRDefault="00DA4CC3" w:rsidP="00DA4CC3">
      <w:pPr>
        <w:pStyle w:val="ListParagraph"/>
        <w:rPr>
          <w:rFonts w:ascii="Arial" w:hAnsi="Arial" w:cs="Arial"/>
          <w:color w:val="000000"/>
          <w:sz w:val="28"/>
          <w:szCs w:val="28"/>
          <w:shd w:val="clear" w:color="auto" w:fill="FFFFFF"/>
        </w:rPr>
      </w:pPr>
      <w:r w:rsidRPr="00DA4CC3">
        <w:rPr>
          <w:rFonts w:ascii="Arial" w:hAnsi="Arial" w:cs="Arial"/>
          <w:color w:val="000000"/>
          <w:sz w:val="28"/>
          <w:szCs w:val="28"/>
        </w:rPr>
        <w:br/>
      </w:r>
      <w:r w:rsidRPr="00DA4CC3">
        <w:rPr>
          <w:rFonts w:ascii="Arial" w:hAnsi="Arial" w:cs="Arial"/>
          <w:color w:val="000000"/>
          <w:sz w:val="28"/>
          <w:szCs w:val="28"/>
        </w:rPr>
        <w:br/>
      </w:r>
      <w:r>
        <w:rPr>
          <w:rFonts w:ascii="Arial" w:hAnsi="Arial" w:cs="Arial"/>
          <w:color w:val="000000"/>
          <w:sz w:val="28"/>
          <w:szCs w:val="28"/>
        </w:rPr>
        <w:t xml:space="preserve">         </w:t>
      </w:r>
      <w:r>
        <w:rPr>
          <w:rFonts w:ascii="Arial" w:hAnsi="Arial" w:cs="Arial"/>
          <w:noProof/>
          <w:color w:val="000000"/>
          <w:sz w:val="28"/>
          <w:szCs w:val="28"/>
          <w:shd w:val="clear" w:color="auto" w:fill="FFFFFF"/>
        </w:rPr>
        <w:drawing>
          <wp:inline distT="0" distB="0" distL="0" distR="0" wp14:anchorId="2E2C9646" wp14:editId="7A6D1907">
            <wp:extent cx="5584825" cy="1095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687273" cy="1115355"/>
                    </a:xfrm>
                    <a:prstGeom prst="rect">
                      <a:avLst/>
                    </a:prstGeom>
                  </pic:spPr>
                </pic:pic>
              </a:graphicData>
            </a:graphic>
          </wp:inline>
        </w:drawing>
      </w:r>
    </w:p>
    <w:p w14:paraId="204F8456" w14:textId="27E62516" w:rsidR="00DA4CC3" w:rsidRDefault="00DA4CC3" w:rsidP="00DA4CC3">
      <w:pPr>
        <w:rPr>
          <w:rFonts w:ascii="Arial" w:hAnsi="Arial" w:cs="Arial"/>
          <w:color w:val="000000"/>
          <w:sz w:val="28"/>
          <w:szCs w:val="28"/>
          <w:shd w:val="clear" w:color="auto" w:fill="FFFFFF"/>
        </w:rPr>
      </w:pPr>
    </w:p>
    <w:p w14:paraId="3BC9F4CE" w14:textId="25D5DCB1" w:rsidR="00DA4CC3" w:rsidRPr="00DA4CC3" w:rsidRDefault="00DA4CC3" w:rsidP="00DA4CC3">
      <w:pPr>
        <w:rPr>
          <w:rFonts w:ascii="Arial" w:hAnsi="Arial" w:cs="Arial"/>
          <w:color w:val="000000"/>
          <w:sz w:val="28"/>
          <w:szCs w:val="28"/>
          <w:shd w:val="clear" w:color="auto" w:fill="FFFFFF"/>
        </w:rPr>
      </w:pPr>
    </w:p>
    <w:p w14:paraId="078433F9" w14:textId="77777777" w:rsidR="001042C5" w:rsidRDefault="001042C5">
      <w:pPr>
        <w:rPr>
          <w:rFonts w:ascii="Arial" w:hAnsi="Arial" w:cs="Arial"/>
          <w:color w:val="000000"/>
          <w:sz w:val="28"/>
          <w:szCs w:val="28"/>
          <w:shd w:val="clear" w:color="auto" w:fill="FFFFFF"/>
        </w:rPr>
      </w:pPr>
    </w:p>
    <w:p w14:paraId="7782B602" w14:textId="77777777" w:rsidR="001042C5" w:rsidRDefault="001042C5">
      <w:pPr>
        <w:rPr>
          <w:rFonts w:ascii="Arial" w:hAnsi="Arial" w:cs="Arial"/>
          <w:color w:val="000000"/>
          <w:sz w:val="28"/>
          <w:szCs w:val="28"/>
          <w:shd w:val="clear" w:color="auto" w:fill="FFFFFF"/>
        </w:rPr>
      </w:pPr>
    </w:p>
    <w:p w14:paraId="081280CC" w14:textId="77777777" w:rsidR="001042C5" w:rsidRDefault="001042C5">
      <w:pPr>
        <w:rPr>
          <w:rFonts w:ascii="Arial" w:hAnsi="Arial" w:cs="Arial"/>
          <w:color w:val="000000"/>
          <w:sz w:val="28"/>
          <w:szCs w:val="28"/>
          <w:shd w:val="clear" w:color="auto" w:fill="FFFFFF"/>
        </w:rPr>
      </w:pPr>
    </w:p>
    <w:p w14:paraId="66F747F4" w14:textId="77777777" w:rsidR="001042C5" w:rsidRDefault="001042C5">
      <w:pPr>
        <w:rPr>
          <w:rFonts w:ascii="Arial" w:hAnsi="Arial" w:cs="Arial"/>
          <w:color w:val="000000"/>
          <w:sz w:val="28"/>
          <w:szCs w:val="28"/>
          <w:shd w:val="clear" w:color="auto" w:fill="FFFFFF"/>
        </w:rPr>
      </w:pPr>
    </w:p>
    <w:p w14:paraId="3482A8C9" w14:textId="77777777" w:rsidR="001042C5" w:rsidRDefault="001042C5">
      <w:pPr>
        <w:rPr>
          <w:rFonts w:ascii="Arial" w:hAnsi="Arial" w:cs="Arial"/>
          <w:color w:val="000000"/>
          <w:sz w:val="28"/>
          <w:szCs w:val="28"/>
          <w:shd w:val="clear" w:color="auto" w:fill="FFFFFF"/>
        </w:rPr>
      </w:pPr>
    </w:p>
    <w:p w14:paraId="60CAE587" w14:textId="77777777" w:rsidR="001042C5" w:rsidRDefault="001042C5">
      <w:pPr>
        <w:rPr>
          <w:rFonts w:ascii="Arial" w:hAnsi="Arial" w:cs="Arial"/>
          <w:color w:val="000000"/>
          <w:sz w:val="28"/>
          <w:szCs w:val="28"/>
          <w:shd w:val="clear" w:color="auto" w:fill="FFFFFF"/>
        </w:rPr>
      </w:pPr>
    </w:p>
    <w:p w14:paraId="05A3741A" w14:textId="77777777" w:rsidR="001042C5" w:rsidRDefault="001042C5">
      <w:pPr>
        <w:rPr>
          <w:rFonts w:ascii="Arial" w:hAnsi="Arial" w:cs="Arial"/>
          <w:color w:val="000000"/>
          <w:sz w:val="28"/>
          <w:szCs w:val="28"/>
          <w:shd w:val="clear" w:color="auto" w:fill="FFFFFF"/>
        </w:rPr>
      </w:pPr>
    </w:p>
    <w:p w14:paraId="0F67DCE3" w14:textId="77777777" w:rsidR="001042C5" w:rsidRDefault="001042C5">
      <w:pPr>
        <w:rPr>
          <w:rFonts w:ascii="Arial" w:hAnsi="Arial" w:cs="Arial"/>
          <w:color w:val="000000"/>
          <w:sz w:val="28"/>
          <w:szCs w:val="28"/>
          <w:shd w:val="clear" w:color="auto" w:fill="FFFFFF"/>
        </w:rPr>
      </w:pPr>
    </w:p>
    <w:p w14:paraId="57F43C10" w14:textId="77777777" w:rsidR="001042C5" w:rsidRDefault="001042C5">
      <w:pPr>
        <w:rPr>
          <w:rFonts w:ascii="Arial" w:hAnsi="Arial" w:cs="Arial"/>
          <w:color w:val="000000"/>
          <w:sz w:val="28"/>
          <w:szCs w:val="28"/>
          <w:shd w:val="clear" w:color="auto" w:fill="FFFFFF"/>
        </w:rPr>
      </w:pPr>
    </w:p>
    <w:p w14:paraId="55EAD968" w14:textId="77777777" w:rsidR="001042C5" w:rsidRDefault="001042C5">
      <w:pPr>
        <w:rPr>
          <w:rFonts w:ascii="Arial" w:hAnsi="Arial" w:cs="Arial"/>
          <w:color w:val="000000"/>
          <w:sz w:val="28"/>
          <w:szCs w:val="28"/>
          <w:shd w:val="clear" w:color="auto" w:fill="FFFFFF"/>
        </w:rPr>
      </w:pPr>
    </w:p>
    <w:p w14:paraId="44D437CC" w14:textId="4FB10A74" w:rsidR="002E7082" w:rsidRDefault="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OUTPUT SCREEN: 1</w:t>
      </w:r>
    </w:p>
    <w:p w14:paraId="7BC5790D" w14:textId="183C861B" w:rsidR="00DA4CC3" w:rsidRDefault="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noProof/>
          <w:color w:val="000000"/>
          <w:sz w:val="28"/>
          <w:szCs w:val="28"/>
          <w:shd w:val="clear" w:color="auto" w:fill="FFFFFF"/>
        </w:rPr>
        <w:drawing>
          <wp:inline distT="0" distB="0" distL="0" distR="0" wp14:anchorId="5A6FE9E3" wp14:editId="4E46BDA0">
            <wp:extent cx="2927614" cy="29337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929578" cy="2935668"/>
                    </a:xfrm>
                    <a:prstGeom prst="rect">
                      <a:avLst/>
                    </a:prstGeom>
                  </pic:spPr>
                </pic:pic>
              </a:graphicData>
            </a:graphic>
          </wp:inline>
        </w:drawing>
      </w:r>
    </w:p>
    <w:p w14:paraId="33F06AD1" w14:textId="60A93765" w:rsidR="00DA4CC3" w:rsidRDefault="00DA4CC3" w:rsidP="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OUTPUT SCREEN: </w:t>
      </w:r>
      <w:r>
        <w:rPr>
          <w:rFonts w:ascii="Arial" w:hAnsi="Arial" w:cs="Arial"/>
          <w:color w:val="000000"/>
          <w:sz w:val="28"/>
          <w:szCs w:val="28"/>
          <w:shd w:val="clear" w:color="auto" w:fill="FFFFFF"/>
        </w:rPr>
        <w:t>2</w:t>
      </w:r>
    </w:p>
    <w:p w14:paraId="5EDBDE6A" w14:textId="61447F60" w:rsidR="00DA4CC3" w:rsidRDefault="00DA4CC3">
      <w:pPr>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noProof/>
          <w:color w:val="000000"/>
          <w:sz w:val="28"/>
          <w:szCs w:val="28"/>
          <w:shd w:val="clear" w:color="auto" w:fill="FFFFFF"/>
        </w:rPr>
        <w:drawing>
          <wp:inline distT="0" distB="0" distL="0" distR="0" wp14:anchorId="79F92321" wp14:editId="45ECD45B">
            <wp:extent cx="2903579" cy="293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2913917" cy="2944146"/>
                    </a:xfrm>
                    <a:prstGeom prst="rect">
                      <a:avLst/>
                    </a:prstGeom>
                  </pic:spPr>
                </pic:pic>
              </a:graphicData>
            </a:graphic>
          </wp:inline>
        </w:drawing>
      </w:r>
    </w:p>
    <w:p w14:paraId="4F8800C0" w14:textId="77777777" w:rsidR="00DA4CC3" w:rsidRPr="00DA4CC3" w:rsidRDefault="00DA4CC3">
      <w:pPr>
        <w:rPr>
          <w:rFonts w:ascii="Arial" w:hAnsi="Arial" w:cs="Arial"/>
          <w:color w:val="000000"/>
          <w:sz w:val="28"/>
          <w:szCs w:val="28"/>
          <w:shd w:val="clear" w:color="auto" w:fill="FFFFFF"/>
        </w:rPr>
      </w:pPr>
    </w:p>
    <w:p w14:paraId="34C51DC1" w14:textId="77777777" w:rsidR="002E7082" w:rsidRPr="00DA4CC3" w:rsidRDefault="002E7082">
      <w:pPr>
        <w:rPr>
          <w:sz w:val="28"/>
          <w:szCs w:val="28"/>
        </w:rPr>
      </w:pPr>
    </w:p>
    <w:sectPr w:rsidR="002E7082" w:rsidRPr="00DA4C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80AA5"/>
    <w:multiLevelType w:val="hybridMultilevel"/>
    <w:tmpl w:val="0FA46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082"/>
    <w:rsid w:val="001042C5"/>
    <w:rsid w:val="002E7082"/>
    <w:rsid w:val="005A2D91"/>
    <w:rsid w:val="00DA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9EC26"/>
  <w15:chartTrackingRefBased/>
  <w15:docId w15:val="{D53C85EE-D7D8-4D13-8142-4062D0733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Palatino Linotype"/>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9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f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Nandan</dc:creator>
  <cp:keywords/>
  <dc:description/>
  <cp:lastModifiedBy>Rohit Nandan</cp:lastModifiedBy>
  <cp:revision>1</cp:revision>
  <dcterms:created xsi:type="dcterms:W3CDTF">2022-12-13T12:44:00Z</dcterms:created>
  <dcterms:modified xsi:type="dcterms:W3CDTF">2022-12-13T13:09:00Z</dcterms:modified>
</cp:coreProperties>
</file>