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43F8" w14:textId="77777777" w:rsidR="0044585B" w:rsidRPr="00864C09" w:rsidRDefault="0044585B" w:rsidP="00864C09">
      <w:pPr>
        <w:pStyle w:val="Heading1"/>
        <w:ind w:left="2160" w:firstLine="720"/>
        <w:jc w:val="both"/>
        <w:rPr>
          <w:rFonts w:asciiTheme="minorHAnsi" w:hAnsiTheme="minorHAnsi" w:cs="Arial"/>
          <w:color w:val="9900FF"/>
          <w:sz w:val="32"/>
          <w:szCs w:val="32"/>
        </w:rPr>
      </w:pPr>
      <w:r w:rsidRPr="00864C09">
        <w:rPr>
          <w:rFonts w:asciiTheme="minorHAnsi" w:hAnsiTheme="minorHAnsi" w:cs="Arial"/>
          <w:color w:val="9900FF"/>
          <w:sz w:val="32"/>
          <w:szCs w:val="32"/>
        </w:rPr>
        <w:t>Test Plan (VWO.com)</w:t>
      </w:r>
    </w:p>
    <w:p w14:paraId="7AEB4068" w14:textId="77777777" w:rsidR="0044585B" w:rsidRPr="00864C09" w:rsidRDefault="0044585B" w:rsidP="00864C09">
      <w:pPr>
        <w:jc w:val="both"/>
        <w:rPr>
          <w:rFonts w:cs="Arial"/>
          <w:sz w:val="23"/>
          <w:szCs w:val="23"/>
        </w:rPr>
      </w:pPr>
      <w:r w:rsidRPr="00864C09">
        <w:rPr>
          <w:rFonts w:cs="Arial"/>
          <w:sz w:val="23"/>
          <w:szCs w:val="23"/>
        </w:rPr>
        <w:pict w14:anchorId="662779DF">
          <v:rect id="_x0000_i1039" style="width:0;height:1.5pt" o:hralign="center" o:hrstd="t" o:hr="t" fillcolor="#a0a0a0" stroked="f"/>
        </w:pict>
      </w:r>
    </w:p>
    <w:p w14:paraId="2E12C247" w14:textId="77777777" w:rsidR="0044585B" w:rsidRPr="00864C09" w:rsidRDefault="0044585B" w:rsidP="00864C09">
      <w:pPr>
        <w:tabs>
          <w:tab w:val="right" w:pos="9025"/>
        </w:tabs>
        <w:spacing w:before="80" w:line="240" w:lineRule="auto"/>
        <w:jc w:val="both"/>
        <w:rPr>
          <w:rFonts w:cs="Arial"/>
          <w:color w:val="666666"/>
          <w:sz w:val="23"/>
          <w:szCs w:val="23"/>
        </w:rPr>
      </w:pPr>
      <w:r w:rsidRPr="00864C09">
        <w:rPr>
          <w:rFonts w:cs="Arial"/>
          <w:sz w:val="23"/>
          <w:szCs w:val="23"/>
        </w:rPr>
        <w:fldChar w:fldCharType="begin"/>
      </w:r>
      <w:r w:rsidRPr="00864C09">
        <w:rPr>
          <w:rFonts w:cs="Arial"/>
          <w:sz w:val="23"/>
          <w:szCs w:val="23"/>
        </w:rPr>
        <w:instrText xml:space="preserve"> TOC \h \u \z \t "Heading 1,1,Heading 2,2,Heading 3,3,Heading 4,4,Heading 5,5,Heading 6,6,"</w:instrText>
      </w:r>
      <w:r w:rsidRPr="00864C09">
        <w:rPr>
          <w:rFonts w:cs="Arial"/>
          <w:sz w:val="23"/>
          <w:szCs w:val="23"/>
        </w:rPr>
        <w:fldChar w:fldCharType="separate"/>
      </w:r>
      <w:hyperlink w:anchor="_heading=h.30j0zll">
        <w:r w:rsidRPr="00864C09">
          <w:rPr>
            <w:rFonts w:cs="Arial"/>
            <w:b/>
            <w:color w:val="666666"/>
            <w:sz w:val="23"/>
            <w:szCs w:val="23"/>
          </w:rPr>
          <w:t>Test Plan</w:t>
        </w:r>
      </w:hyperlink>
      <w:r w:rsidRPr="00864C09">
        <w:rPr>
          <w:rFonts w:cs="Arial"/>
          <w:b/>
          <w:color w:val="666666"/>
          <w:sz w:val="23"/>
          <w:szCs w:val="23"/>
        </w:rPr>
        <w:tab/>
      </w:r>
    </w:p>
    <w:p w14:paraId="20B3F83C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360"/>
        <w:jc w:val="both"/>
        <w:rPr>
          <w:rFonts w:cs="Arial"/>
          <w:color w:val="666666"/>
          <w:sz w:val="23"/>
          <w:szCs w:val="23"/>
        </w:rPr>
      </w:pPr>
      <w:hyperlink w:anchor="_heading=h.3znysh7">
        <w:r w:rsidRPr="00864C09">
          <w:rPr>
            <w:rFonts w:cs="Arial"/>
            <w:color w:val="666666"/>
            <w:sz w:val="23"/>
            <w:szCs w:val="23"/>
          </w:rPr>
          <w:t>Objective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3346D27D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360"/>
        <w:jc w:val="both"/>
        <w:rPr>
          <w:rFonts w:cs="Arial"/>
          <w:color w:val="666666"/>
          <w:sz w:val="23"/>
          <w:szCs w:val="23"/>
        </w:rPr>
      </w:pPr>
      <w:hyperlink w:anchor="_heading=h.2et92p0">
        <w:r w:rsidRPr="00864C09">
          <w:rPr>
            <w:rFonts w:cs="Arial"/>
            <w:color w:val="666666"/>
            <w:sz w:val="23"/>
            <w:szCs w:val="23"/>
          </w:rPr>
          <w:t>Scope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3F05E432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hyperlink w:anchor="_heading=h.tyjcwt">
        <w:r w:rsidRPr="00864C09">
          <w:rPr>
            <w:rFonts w:cs="Arial"/>
            <w:color w:val="666666"/>
            <w:sz w:val="23"/>
            <w:szCs w:val="23"/>
          </w:rPr>
          <w:t>Inclusions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60102362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hyperlink w:anchor="_heading=h.3dy6vkm">
        <w:r w:rsidRPr="00864C09">
          <w:rPr>
            <w:rFonts w:cs="Arial"/>
            <w:color w:val="666666"/>
            <w:sz w:val="23"/>
            <w:szCs w:val="23"/>
          </w:rPr>
          <w:t>Test Environments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662A62E8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r w:rsidRPr="00864C09">
        <w:rPr>
          <w:rFonts w:cs="Arial"/>
          <w:color w:val="666666"/>
          <w:sz w:val="23"/>
          <w:szCs w:val="23"/>
        </w:rPr>
        <w:t xml:space="preserve">Testing Types  </w:t>
      </w:r>
    </w:p>
    <w:p w14:paraId="0321453D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hyperlink w:anchor="_heading=h.1t3h5sf">
        <w:r w:rsidRPr="00864C09">
          <w:rPr>
            <w:rFonts w:cs="Arial"/>
            <w:color w:val="666666"/>
            <w:sz w:val="23"/>
            <w:szCs w:val="23"/>
          </w:rPr>
          <w:t>Defect Reporting Procedure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2E69D84E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hyperlink w:anchor="_heading=h.4d34og8">
        <w:r w:rsidRPr="00864C09">
          <w:rPr>
            <w:rFonts w:cs="Arial"/>
            <w:color w:val="666666"/>
            <w:sz w:val="23"/>
            <w:szCs w:val="23"/>
          </w:rPr>
          <w:t>Test Strategy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2D9BE315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hyperlink w:anchor="_heading=h.2s8eyo1">
        <w:r w:rsidRPr="00864C09">
          <w:rPr>
            <w:rFonts w:cs="Arial"/>
            <w:color w:val="666666"/>
            <w:sz w:val="23"/>
            <w:szCs w:val="23"/>
          </w:rPr>
          <w:t>Test Schedule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506376B1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hyperlink w:anchor="_heading=h.17dp8vu">
        <w:r w:rsidRPr="00864C09">
          <w:rPr>
            <w:rFonts w:cs="Arial"/>
            <w:color w:val="666666"/>
            <w:sz w:val="23"/>
            <w:szCs w:val="23"/>
          </w:rPr>
          <w:t>Test Deliverables.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12CD4AE1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hyperlink w:anchor="_heading=h.3rdcrjn">
        <w:r w:rsidRPr="00864C09">
          <w:rPr>
            <w:rFonts w:cs="Arial"/>
            <w:color w:val="666666"/>
            <w:sz w:val="23"/>
            <w:szCs w:val="23"/>
          </w:rPr>
          <w:t>Entry and Exit Criteria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68BE66C3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1080"/>
        <w:jc w:val="both"/>
        <w:rPr>
          <w:rFonts w:cs="Arial"/>
          <w:color w:val="666666"/>
          <w:sz w:val="23"/>
          <w:szCs w:val="23"/>
        </w:rPr>
      </w:pPr>
      <w:hyperlink w:anchor="_heading=h.26in1rg">
        <w:r w:rsidRPr="00864C09">
          <w:rPr>
            <w:rFonts w:cs="Arial"/>
            <w:color w:val="666666"/>
            <w:sz w:val="23"/>
            <w:szCs w:val="23"/>
          </w:rPr>
          <w:t>Entry Criteria: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6B793C8D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1080"/>
        <w:jc w:val="both"/>
        <w:rPr>
          <w:rFonts w:cs="Arial"/>
          <w:color w:val="666666"/>
          <w:sz w:val="23"/>
          <w:szCs w:val="23"/>
        </w:rPr>
      </w:pPr>
      <w:hyperlink w:anchor="_heading=h.lnxbz9">
        <w:r w:rsidRPr="00864C09">
          <w:rPr>
            <w:rFonts w:cs="Arial"/>
            <w:color w:val="666666"/>
            <w:sz w:val="23"/>
            <w:szCs w:val="23"/>
          </w:rPr>
          <w:t>Exit Criteria: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2514D4C7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hyperlink w:anchor="_heading=h.35nkun2">
        <w:r w:rsidRPr="00864C09">
          <w:rPr>
            <w:rFonts w:cs="Arial"/>
            <w:color w:val="666666"/>
            <w:sz w:val="23"/>
            <w:szCs w:val="23"/>
          </w:rPr>
          <w:t>Test Execution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2B338AF8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1080"/>
        <w:jc w:val="both"/>
        <w:rPr>
          <w:rFonts w:cs="Arial"/>
          <w:color w:val="666666"/>
          <w:sz w:val="23"/>
          <w:szCs w:val="23"/>
        </w:rPr>
      </w:pPr>
      <w:hyperlink w:anchor="_heading=h.1ksv4uv">
        <w:r w:rsidRPr="00864C09">
          <w:rPr>
            <w:rFonts w:cs="Arial"/>
            <w:color w:val="666666"/>
            <w:sz w:val="23"/>
            <w:szCs w:val="23"/>
          </w:rPr>
          <w:t>Entry Criteria: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73671A2B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1080"/>
        <w:jc w:val="both"/>
        <w:rPr>
          <w:rFonts w:cs="Arial"/>
          <w:color w:val="666666"/>
          <w:sz w:val="23"/>
          <w:szCs w:val="23"/>
        </w:rPr>
      </w:pPr>
      <w:hyperlink w:anchor="_heading=h.44sinio">
        <w:r w:rsidRPr="00864C09">
          <w:rPr>
            <w:rFonts w:cs="Arial"/>
            <w:color w:val="666666"/>
            <w:sz w:val="23"/>
            <w:szCs w:val="23"/>
          </w:rPr>
          <w:t>Exit Criteria: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5563C7CD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720"/>
        <w:jc w:val="both"/>
        <w:rPr>
          <w:rFonts w:cs="Arial"/>
          <w:color w:val="666666"/>
          <w:sz w:val="23"/>
          <w:szCs w:val="23"/>
        </w:rPr>
      </w:pPr>
      <w:hyperlink w:anchor="_heading=h.2jxsxqh">
        <w:r w:rsidRPr="00864C09">
          <w:rPr>
            <w:rFonts w:cs="Arial"/>
            <w:color w:val="666666"/>
            <w:sz w:val="23"/>
            <w:szCs w:val="23"/>
          </w:rPr>
          <w:t>Test Closure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6FF4D7C4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1080"/>
        <w:jc w:val="both"/>
        <w:rPr>
          <w:rFonts w:cs="Arial"/>
          <w:color w:val="666666"/>
          <w:sz w:val="23"/>
          <w:szCs w:val="23"/>
        </w:rPr>
      </w:pPr>
      <w:hyperlink w:anchor="_heading=h.z337ya">
        <w:r w:rsidRPr="00864C09">
          <w:rPr>
            <w:rFonts w:cs="Arial"/>
            <w:color w:val="666666"/>
            <w:sz w:val="23"/>
            <w:szCs w:val="23"/>
          </w:rPr>
          <w:t>Entry Criteria: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1F06614F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1080"/>
        <w:jc w:val="both"/>
        <w:rPr>
          <w:rFonts w:cs="Arial"/>
          <w:color w:val="666666"/>
          <w:sz w:val="23"/>
          <w:szCs w:val="23"/>
        </w:rPr>
      </w:pPr>
      <w:hyperlink w:anchor="_heading=h.3j2qqm3">
        <w:r w:rsidRPr="00864C09">
          <w:rPr>
            <w:rFonts w:cs="Arial"/>
            <w:color w:val="666666"/>
            <w:sz w:val="23"/>
            <w:szCs w:val="23"/>
          </w:rPr>
          <w:t>Exit Criteria: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52CFC4C7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1080"/>
        <w:jc w:val="both"/>
        <w:rPr>
          <w:rFonts w:cs="Arial"/>
          <w:color w:val="666666"/>
          <w:sz w:val="23"/>
          <w:szCs w:val="23"/>
        </w:rPr>
      </w:pPr>
      <w:hyperlink w:anchor="_heading=h.1y810tw">
        <w:r w:rsidRPr="00864C09">
          <w:rPr>
            <w:rFonts w:cs="Arial"/>
            <w:color w:val="666666"/>
            <w:sz w:val="23"/>
            <w:szCs w:val="23"/>
          </w:rPr>
          <w:t>Tools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07BCDF29" w14:textId="77777777" w:rsidR="0044585B" w:rsidRPr="00864C09" w:rsidRDefault="0044585B" w:rsidP="00864C09">
      <w:pPr>
        <w:tabs>
          <w:tab w:val="right" w:pos="9025"/>
        </w:tabs>
        <w:spacing w:before="60" w:line="240" w:lineRule="auto"/>
        <w:ind w:left="1080"/>
        <w:jc w:val="both"/>
        <w:rPr>
          <w:rFonts w:cs="Arial"/>
          <w:color w:val="666666"/>
          <w:sz w:val="23"/>
          <w:szCs w:val="23"/>
        </w:rPr>
      </w:pPr>
      <w:hyperlink w:anchor="_heading=h.4i7ojhp">
        <w:r w:rsidRPr="00864C09">
          <w:rPr>
            <w:rFonts w:cs="Arial"/>
            <w:color w:val="666666"/>
            <w:sz w:val="23"/>
            <w:szCs w:val="23"/>
          </w:rPr>
          <w:t>Risks and Mitigations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73C9EBB4" w14:textId="77777777" w:rsidR="0044585B" w:rsidRPr="00864C09" w:rsidRDefault="0044585B" w:rsidP="00864C09">
      <w:pPr>
        <w:tabs>
          <w:tab w:val="right" w:pos="9025"/>
        </w:tabs>
        <w:spacing w:before="60" w:after="80" w:line="240" w:lineRule="auto"/>
        <w:ind w:left="1080"/>
        <w:jc w:val="both"/>
        <w:rPr>
          <w:rFonts w:cs="Arial"/>
          <w:color w:val="666666"/>
          <w:sz w:val="23"/>
          <w:szCs w:val="23"/>
        </w:rPr>
      </w:pPr>
      <w:hyperlink w:anchor="_heading=h.2xcytpi">
        <w:r w:rsidRPr="00864C09">
          <w:rPr>
            <w:rFonts w:cs="Arial"/>
            <w:color w:val="666666"/>
            <w:sz w:val="23"/>
            <w:szCs w:val="23"/>
          </w:rPr>
          <w:t>Approvals</w:t>
        </w:r>
      </w:hyperlink>
      <w:r w:rsidRPr="00864C09">
        <w:rPr>
          <w:rFonts w:cs="Arial"/>
          <w:color w:val="666666"/>
          <w:sz w:val="23"/>
          <w:szCs w:val="23"/>
        </w:rPr>
        <w:tab/>
      </w:r>
    </w:p>
    <w:p w14:paraId="1FA3B36F" w14:textId="246440FE" w:rsidR="0044585B" w:rsidRPr="00864C09" w:rsidRDefault="0044585B" w:rsidP="00864C09">
      <w:pPr>
        <w:jc w:val="both"/>
        <w:rPr>
          <w:rFonts w:cs="Arial"/>
          <w:sz w:val="23"/>
          <w:szCs w:val="23"/>
        </w:rPr>
      </w:pPr>
      <w:r w:rsidRPr="00864C09">
        <w:rPr>
          <w:rFonts w:cs="Arial"/>
          <w:sz w:val="23"/>
          <w:szCs w:val="23"/>
        </w:rPr>
        <w:fldChar w:fldCharType="end"/>
      </w:r>
    </w:p>
    <w:p w14:paraId="7DABCF6B" w14:textId="77777777" w:rsidR="0044585B" w:rsidRPr="00864C09" w:rsidRDefault="0044585B" w:rsidP="00864C09">
      <w:pPr>
        <w:jc w:val="both"/>
        <w:rPr>
          <w:rFonts w:cs="Arial"/>
          <w:sz w:val="23"/>
          <w:szCs w:val="23"/>
        </w:rPr>
      </w:pPr>
    </w:p>
    <w:p w14:paraId="35C4D804" w14:textId="77777777" w:rsidR="0044585B" w:rsidRPr="00864C09" w:rsidRDefault="0044585B" w:rsidP="00864C09">
      <w:pPr>
        <w:jc w:val="both"/>
        <w:rPr>
          <w:rFonts w:cs="Arial"/>
          <w:sz w:val="23"/>
          <w:szCs w:val="23"/>
        </w:rPr>
      </w:pPr>
    </w:p>
    <w:p w14:paraId="2068D58D" w14:textId="77777777" w:rsidR="0044585B" w:rsidRPr="00864C09" w:rsidRDefault="0044585B" w:rsidP="00864C09">
      <w:pPr>
        <w:jc w:val="both"/>
        <w:rPr>
          <w:rFonts w:cs="Arial"/>
          <w:sz w:val="23"/>
          <w:szCs w:val="23"/>
        </w:rPr>
      </w:pPr>
    </w:p>
    <w:p w14:paraId="4059F01A" w14:textId="77777777" w:rsidR="0044585B" w:rsidRPr="00864C09" w:rsidRDefault="0044585B" w:rsidP="00864C09">
      <w:pPr>
        <w:jc w:val="both"/>
        <w:rPr>
          <w:rFonts w:cs="Arial"/>
          <w:sz w:val="23"/>
          <w:szCs w:val="23"/>
        </w:rPr>
      </w:pPr>
    </w:p>
    <w:p w14:paraId="16DA154D" w14:textId="77777777" w:rsidR="0044585B" w:rsidRPr="00864C09" w:rsidRDefault="0044585B" w:rsidP="00864C09">
      <w:pPr>
        <w:jc w:val="both"/>
        <w:rPr>
          <w:b/>
          <w:bCs/>
          <w:sz w:val="23"/>
          <w:szCs w:val="23"/>
        </w:rPr>
      </w:pPr>
    </w:p>
    <w:p w14:paraId="591E642C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lastRenderedPageBreak/>
        <w:t>Test Plan for A/B Testing Website (App.vwo.com)</w:t>
      </w:r>
    </w:p>
    <w:p w14:paraId="7DF5CC6A" w14:textId="77777777" w:rsidR="009F303E" w:rsidRPr="009F303E" w:rsidRDefault="009F303E" w:rsidP="00864C09">
      <w:p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Created by:</w:t>
      </w:r>
      <w:r w:rsidRPr="009F303E">
        <w:rPr>
          <w:rFonts w:cs="Calibri"/>
          <w:sz w:val="23"/>
          <w:szCs w:val="23"/>
        </w:rPr>
        <w:t xml:space="preserve"> Mansi Bhadoria</w:t>
      </w:r>
    </w:p>
    <w:p w14:paraId="59AFF5F1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1. Objective</w:t>
      </w:r>
    </w:p>
    <w:p w14:paraId="4E7B0D12" w14:textId="77777777" w:rsidR="009F303E" w:rsidRPr="009F303E" w:rsidRDefault="009F303E" w:rsidP="00864C09">
      <w:p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 xml:space="preserve">This document outlines the test plan for the </w:t>
      </w:r>
      <w:r w:rsidRPr="009F303E">
        <w:rPr>
          <w:rFonts w:cs="Calibri"/>
          <w:b/>
          <w:bCs/>
          <w:sz w:val="23"/>
          <w:szCs w:val="23"/>
        </w:rPr>
        <w:t>A/B Testing Website (App.vwo.com)</w:t>
      </w:r>
      <w:r w:rsidRPr="009F303E">
        <w:rPr>
          <w:rFonts w:cs="Calibri"/>
          <w:sz w:val="23"/>
          <w:szCs w:val="23"/>
        </w:rPr>
        <w:t xml:space="preserve"> application. The objective is to ensure that all features and functionalities work as expected for the target audience, including website owners, marketers, and developers who conduct A/B testing for optimizing website and mobile web performance.</w:t>
      </w:r>
    </w:p>
    <w:p w14:paraId="61B1424E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2. Scope</w:t>
      </w:r>
    </w:p>
    <w:p w14:paraId="68499136" w14:textId="77777777" w:rsidR="009F303E" w:rsidRPr="009F303E" w:rsidRDefault="009F303E" w:rsidP="00864C09">
      <w:p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The scope of this test plan includes:</w:t>
      </w:r>
    </w:p>
    <w:p w14:paraId="6954AD84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Features to be tested:</w:t>
      </w:r>
    </w:p>
    <w:p w14:paraId="7091862E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User Authentication (Login/Signup)</w:t>
      </w:r>
    </w:p>
    <w:p w14:paraId="19D57BC3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Dashboard Navigation</w:t>
      </w:r>
    </w:p>
    <w:p w14:paraId="2DF9B4CB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Experiment Creation (A/B Testing, Split URL Testing, Multivariate Testing)</w:t>
      </w:r>
    </w:p>
    <w:p w14:paraId="5F999820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Targeting and Audience Segmentation</w:t>
      </w:r>
    </w:p>
    <w:p w14:paraId="226DEF4D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Goal Setup and Conversion Tracking</w:t>
      </w:r>
    </w:p>
    <w:p w14:paraId="6E82111F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Variants and Control Group Functionality</w:t>
      </w:r>
    </w:p>
    <w:p w14:paraId="0ED7BC4A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Reporting and Analytics</w:t>
      </w:r>
    </w:p>
    <w:p w14:paraId="055F1743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Integration with Third-Party Tools</w:t>
      </w:r>
    </w:p>
    <w:p w14:paraId="2C0C178B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Mobile Website Testing</w:t>
      </w:r>
    </w:p>
    <w:p w14:paraId="66EFFDCB" w14:textId="77777777" w:rsidR="009F303E" w:rsidRPr="009F303E" w:rsidRDefault="009F303E" w:rsidP="00864C09">
      <w:pPr>
        <w:numPr>
          <w:ilvl w:val="0"/>
          <w:numId w:val="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Security and Performance Testing</w:t>
      </w:r>
    </w:p>
    <w:p w14:paraId="1FE84DD5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Types of testing:</w:t>
      </w:r>
    </w:p>
    <w:p w14:paraId="2DFEAC3D" w14:textId="77777777" w:rsidR="009F303E" w:rsidRPr="009F303E" w:rsidRDefault="009F303E" w:rsidP="00864C09">
      <w:pPr>
        <w:numPr>
          <w:ilvl w:val="0"/>
          <w:numId w:val="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Manual Testing:</w:t>
      </w:r>
      <w:r w:rsidRPr="009F303E">
        <w:rPr>
          <w:rFonts w:cs="Calibri"/>
          <w:sz w:val="23"/>
          <w:szCs w:val="23"/>
        </w:rPr>
        <w:t xml:space="preserve"> UI/UX verification, functional testing</w:t>
      </w:r>
    </w:p>
    <w:p w14:paraId="1E225B0E" w14:textId="77777777" w:rsidR="009F303E" w:rsidRPr="009F303E" w:rsidRDefault="009F303E" w:rsidP="00864C09">
      <w:pPr>
        <w:numPr>
          <w:ilvl w:val="0"/>
          <w:numId w:val="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Automated Testing:</w:t>
      </w:r>
      <w:r w:rsidRPr="009F303E">
        <w:rPr>
          <w:rFonts w:cs="Calibri"/>
          <w:sz w:val="23"/>
          <w:szCs w:val="23"/>
        </w:rPr>
        <w:t xml:space="preserve"> Regression testing, smoke testing</w:t>
      </w:r>
    </w:p>
    <w:p w14:paraId="270BF916" w14:textId="77777777" w:rsidR="009F303E" w:rsidRPr="009F303E" w:rsidRDefault="009F303E" w:rsidP="00864C09">
      <w:pPr>
        <w:numPr>
          <w:ilvl w:val="0"/>
          <w:numId w:val="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Performance Testing:</w:t>
      </w:r>
      <w:r w:rsidRPr="009F303E">
        <w:rPr>
          <w:rFonts w:cs="Calibri"/>
          <w:sz w:val="23"/>
          <w:szCs w:val="23"/>
        </w:rPr>
        <w:t xml:space="preserve"> Load testing, stress testing</w:t>
      </w:r>
    </w:p>
    <w:p w14:paraId="115F8208" w14:textId="77777777" w:rsidR="009F303E" w:rsidRPr="009F303E" w:rsidRDefault="009F303E" w:rsidP="00864C09">
      <w:pPr>
        <w:numPr>
          <w:ilvl w:val="0"/>
          <w:numId w:val="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Accessibility Testing:</w:t>
      </w:r>
      <w:r w:rsidRPr="009F303E">
        <w:rPr>
          <w:rFonts w:cs="Calibri"/>
          <w:sz w:val="23"/>
          <w:szCs w:val="23"/>
        </w:rPr>
        <w:t xml:space="preserve"> WCAG compliance verification</w:t>
      </w:r>
    </w:p>
    <w:p w14:paraId="180C39DC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Environments:</w:t>
      </w:r>
    </w:p>
    <w:p w14:paraId="2814754E" w14:textId="77777777" w:rsidR="009F303E" w:rsidRPr="009F303E" w:rsidRDefault="009F303E" w:rsidP="00864C09">
      <w:pPr>
        <w:numPr>
          <w:ilvl w:val="0"/>
          <w:numId w:val="10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Browsers:</w:t>
      </w:r>
      <w:r w:rsidRPr="009F303E">
        <w:rPr>
          <w:rFonts w:cs="Calibri"/>
          <w:sz w:val="23"/>
          <w:szCs w:val="23"/>
        </w:rPr>
        <w:t xml:space="preserve"> Google Chrome, Mozilla Firefox, Microsoft Edge, Safari</w:t>
      </w:r>
    </w:p>
    <w:p w14:paraId="33E4F6A5" w14:textId="77777777" w:rsidR="009F303E" w:rsidRPr="009F303E" w:rsidRDefault="009F303E" w:rsidP="00864C09">
      <w:pPr>
        <w:numPr>
          <w:ilvl w:val="0"/>
          <w:numId w:val="10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Operating Systems:</w:t>
      </w:r>
      <w:r w:rsidRPr="009F303E">
        <w:rPr>
          <w:rFonts w:cs="Calibri"/>
          <w:sz w:val="23"/>
          <w:szCs w:val="23"/>
        </w:rPr>
        <w:t xml:space="preserve"> Windows 10/11, macOS, Linux</w:t>
      </w:r>
    </w:p>
    <w:p w14:paraId="71D6F274" w14:textId="77777777" w:rsidR="009F303E" w:rsidRPr="009F303E" w:rsidRDefault="009F303E" w:rsidP="00864C09">
      <w:pPr>
        <w:numPr>
          <w:ilvl w:val="0"/>
          <w:numId w:val="10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Devices:</w:t>
      </w:r>
      <w:r w:rsidRPr="009F303E">
        <w:rPr>
          <w:rFonts w:cs="Calibri"/>
          <w:sz w:val="23"/>
          <w:szCs w:val="23"/>
        </w:rPr>
        <w:t xml:space="preserve"> Desktops, laptops, tablets, smartphones</w:t>
      </w:r>
    </w:p>
    <w:p w14:paraId="5E20362A" w14:textId="77777777" w:rsidR="009F303E" w:rsidRPr="009F303E" w:rsidRDefault="009F303E" w:rsidP="00864C09">
      <w:pPr>
        <w:numPr>
          <w:ilvl w:val="0"/>
          <w:numId w:val="10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Network Connectivity:</w:t>
      </w:r>
      <w:r w:rsidRPr="009F303E">
        <w:rPr>
          <w:rFonts w:cs="Calibri"/>
          <w:sz w:val="23"/>
          <w:szCs w:val="23"/>
        </w:rPr>
        <w:t xml:space="preserve"> Wi-Fi, 4G/5G, wired connections</w:t>
      </w:r>
    </w:p>
    <w:p w14:paraId="14CAC400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lastRenderedPageBreak/>
        <w:t>Evaluation Criteria:</w:t>
      </w:r>
    </w:p>
    <w:p w14:paraId="41CDE634" w14:textId="77777777" w:rsidR="009F303E" w:rsidRPr="009F303E" w:rsidRDefault="009F303E" w:rsidP="00864C09">
      <w:pPr>
        <w:numPr>
          <w:ilvl w:val="0"/>
          <w:numId w:val="11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Number of defects found</w:t>
      </w:r>
    </w:p>
    <w:p w14:paraId="13052732" w14:textId="77777777" w:rsidR="009F303E" w:rsidRPr="009F303E" w:rsidRDefault="009F303E" w:rsidP="00864C09">
      <w:pPr>
        <w:numPr>
          <w:ilvl w:val="0"/>
          <w:numId w:val="11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Time taken to complete testing</w:t>
      </w:r>
    </w:p>
    <w:p w14:paraId="47BD5585" w14:textId="77777777" w:rsidR="009F303E" w:rsidRPr="009F303E" w:rsidRDefault="009F303E" w:rsidP="00864C09">
      <w:pPr>
        <w:numPr>
          <w:ilvl w:val="0"/>
          <w:numId w:val="11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User satisfaction ratings</w:t>
      </w:r>
    </w:p>
    <w:p w14:paraId="4586BD89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Team Roles and Responsibilities:</w:t>
      </w:r>
    </w:p>
    <w:p w14:paraId="5D221206" w14:textId="77777777" w:rsidR="009F303E" w:rsidRPr="009F303E" w:rsidRDefault="009F303E" w:rsidP="00864C09">
      <w:pPr>
        <w:numPr>
          <w:ilvl w:val="0"/>
          <w:numId w:val="12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Test Lead:</w:t>
      </w:r>
      <w:r w:rsidRPr="009F303E">
        <w:rPr>
          <w:rFonts w:cs="Calibri"/>
          <w:sz w:val="23"/>
          <w:szCs w:val="23"/>
        </w:rPr>
        <w:t xml:space="preserve"> Manages the testing process, assigns tasks</w:t>
      </w:r>
    </w:p>
    <w:p w14:paraId="7F1A6789" w14:textId="77777777" w:rsidR="009F303E" w:rsidRPr="009F303E" w:rsidRDefault="009F303E" w:rsidP="00864C09">
      <w:pPr>
        <w:numPr>
          <w:ilvl w:val="0"/>
          <w:numId w:val="12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Testers:</w:t>
      </w:r>
      <w:r w:rsidRPr="009F303E">
        <w:rPr>
          <w:rFonts w:cs="Calibri"/>
          <w:sz w:val="23"/>
          <w:szCs w:val="23"/>
        </w:rPr>
        <w:t xml:space="preserve"> Execute test cases, report bugs</w:t>
      </w:r>
    </w:p>
    <w:p w14:paraId="33030089" w14:textId="77777777" w:rsidR="009F303E" w:rsidRPr="009F303E" w:rsidRDefault="009F303E" w:rsidP="00864C09">
      <w:pPr>
        <w:numPr>
          <w:ilvl w:val="0"/>
          <w:numId w:val="12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Developers:</w:t>
      </w:r>
      <w:r w:rsidRPr="009F303E">
        <w:rPr>
          <w:rFonts w:cs="Calibri"/>
          <w:sz w:val="23"/>
          <w:szCs w:val="23"/>
        </w:rPr>
        <w:t xml:space="preserve"> Fix defects and implement feedback</w:t>
      </w:r>
    </w:p>
    <w:p w14:paraId="153854B9" w14:textId="77777777" w:rsidR="009F303E" w:rsidRPr="009F303E" w:rsidRDefault="009F303E" w:rsidP="00864C09">
      <w:pPr>
        <w:numPr>
          <w:ilvl w:val="0"/>
          <w:numId w:val="12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Project Manager:</w:t>
      </w:r>
      <w:r w:rsidRPr="009F303E">
        <w:rPr>
          <w:rFonts w:cs="Calibri"/>
          <w:sz w:val="23"/>
          <w:szCs w:val="23"/>
        </w:rPr>
        <w:t xml:space="preserve"> Ensures smooth execution of the test plan</w:t>
      </w:r>
    </w:p>
    <w:p w14:paraId="2D170597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3. Inclusions</w:t>
      </w:r>
    </w:p>
    <w:p w14:paraId="673E3729" w14:textId="77777777" w:rsidR="009F303E" w:rsidRPr="009F303E" w:rsidRDefault="009F303E" w:rsidP="00864C09">
      <w:pPr>
        <w:numPr>
          <w:ilvl w:val="0"/>
          <w:numId w:val="1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Introduction:</w:t>
      </w:r>
      <w:r w:rsidRPr="009F303E">
        <w:rPr>
          <w:rFonts w:cs="Calibri"/>
          <w:sz w:val="23"/>
          <w:szCs w:val="23"/>
        </w:rPr>
        <w:t xml:space="preserve"> Overview of the test plan, including purpose, scope, and goals</w:t>
      </w:r>
    </w:p>
    <w:p w14:paraId="58D720C5" w14:textId="77777777" w:rsidR="009F303E" w:rsidRPr="009F303E" w:rsidRDefault="009F303E" w:rsidP="00864C09">
      <w:pPr>
        <w:numPr>
          <w:ilvl w:val="0"/>
          <w:numId w:val="1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Test Objectives:</w:t>
      </w:r>
    </w:p>
    <w:p w14:paraId="50110F97" w14:textId="77777777" w:rsidR="009F303E" w:rsidRPr="009F303E" w:rsidRDefault="009F303E" w:rsidP="00864C09">
      <w:pPr>
        <w:numPr>
          <w:ilvl w:val="1"/>
          <w:numId w:val="1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Identify and report defects</w:t>
      </w:r>
    </w:p>
    <w:p w14:paraId="398FEE85" w14:textId="77777777" w:rsidR="009F303E" w:rsidRPr="009F303E" w:rsidRDefault="009F303E" w:rsidP="00864C09">
      <w:pPr>
        <w:numPr>
          <w:ilvl w:val="1"/>
          <w:numId w:val="1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Ensure smooth user experience</w:t>
      </w:r>
    </w:p>
    <w:p w14:paraId="61BE35E9" w14:textId="77777777" w:rsidR="009F303E" w:rsidRPr="009F303E" w:rsidRDefault="009F303E" w:rsidP="00864C09">
      <w:pPr>
        <w:numPr>
          <w:ilvl w:val="1"/>
          <w:numId w:val="1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Validate all A/B testing features</w:t>
      </w:r>
    </w:p>
    <w:p w14:paraId="5927246D" w14:textId="77777777" w:rsidR="009F303E" w:rsidRPr="009F303E" w:rsidRDefault="009F303E" w:rsidP="00864C09">
      <w:pPr>
        <w:numPr>
          <w:ilvl w:val="1"/>
          <w:numId w:val="1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Maintain platform stability under different conditions</w:t>
      </w:r>
    </w:p>
    <w:p w14:paraId="4DAD624E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4. Exclusions</w:t>
      </w:r>
    </w:p>
    <w:p w14:paraId="0FA13C15" w14:textId="77777777" w:rsidR="009F303E" w:rsidRPr="009F303E" w:rsidRDefault="009F303E" w:rsidP="00864C09">
      <w:pPr>
        <w:numPr>
          <w:ilvl w:val="0"/>
          <w:numId w:val="14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Backend API testing (unless it affects user experience)</w:t>
      </w:r>
    </w:p>
    <w:p w14:paraId="378A9AC4" w14:textId="77777777" w:rsidR="009F303E" w:rsidRPr="009F303E" w:rsidRDefault="009F303E" w:rsidP="00864C09">
      <w:pPr>
        <w:numPr>
          <w:ilvl w:val="0"/>
          <w:numId w:val="14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Compatibility testing with unsupported browsers and OS</w:t>
      </w:r>
    </w:p>
    <w:p w14:paraId="5B602053" w14:textId="77777777" w:rsidR="009F303E" w:rsidRPr="009F303E" w:rsidRDefault="009F303E" w:rsidP="00864C09">
      <w:pPr>
        <w:numPr>
          <w:ilvl w:val="0"/>
          <w:numId w:val="14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Features in beta or under development</w:t>
      </w:r>
    </w:p>
    <w:p w14:paraId="11C5092A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5. Test Environments</w:t>
      </w:r>
    </w:p>
    <w:p w14:paraId="4EFD5125" w14:textId="77777777" w:rsidR="009F303E" w:rsidRPr="009F303E" w:rsidRDefault="009F303E" w:rsidP="00864C09">
      <w:pPr>
        <w:numPr>
          <w:ilvl w:val="0"/>
          <w:numId w:val="15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Operating Systems:</w:t>
      </w:r>
      <w:r w:rsidRPr="009F303E">
        <w:rPr>
          <w:rFonts w:cs="Calibri"/>
          <w:sz w:val="23"/>
          <w:szCs w:val="23"/>
        </w:rPr>
        <w:t xml:space="preserve"> Windows, macOS, Linux</w:t>
      </w:r>
    </w:p>
    <w:p w14:paraId="671EDDD1" w14:textId="77777777" w:rsidR="009F303E" w:rsidRPr="009F303E" w:rsidRDefault="009F303E" w:rsidP="00864C09">
      <w:pPr>
        <w:numPr>
          <w:ilvl w:val="0"/>
          <w:numId w:val="15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Browsers:</w:t>
      </w:r>
      <w:r w:rsidRPr="009F303E">
        <w:rPr>
          <w:rFonts w:cs="Calibri"/>
          <w:sz w:val="23"/>
          <w:szCs w:val="23"/>
        </w:rPr>
        <w:t xml:space="preserve"> Chrome, Firefox, Edge, Safari</w:t>
      </w:r>
    </w:p>
    <w:p w14:paraId="263091EA" w14:textId="77777777" w:rsidR="009F303E" w:rsidRPr="009F303E" w:rsidRDefault="009F303E" w:rsidP="00864C09">
      <w:pPr>
        <w:numPr>
          <w:ilvl w:val="0"/>
          <w:numId w:val="15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Devices:</w:t>
      </w:r>
      <w:r w:rsidRPr="009F303E">
        <w:rPr>
          <w:rFonts w:cs="Calibri"/>
          <w:sz w:val="23"/>
          <w:szCs w:val="23"/>
        </w:rPr>
        <w:t xml:space="preserve"> Desktop, tablet, mobile</w:t>
      </w:r>
    </w:p>
    <w:p w14:paraId="305A8292" w14:textId="77777777" w:rsidR="009F303E" w:rsidRPr="009F303E" w:rsidRDefault="009F303E" w:rsidP="00864C09">
      <w:pPr>
        <w:numPr>
          <w:ilvl w:val="0"/>
          <w:numId w:val="15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Network:</w:t>
      </w:r>
      <w:r w:rsidRPr="009F303E">
        <w:rPr>
          <w:rFonts w:cs="Calibri"/>
          <w:sz w:val="23"/>
          <w:szCs w:val="23"/>
        </w:rPr>
        <w:t xml:space="preserve"> Wi-Fi, mobile data, wired connections</w:t>
      </w:r>
    </w:p>
    <w:p w14:paraId="1B4FD63C" w14:textId="77777777" w:rsidR="009F303E" w:rsidRPr="009F303E" w:rsidRDefault="009F303E" w:rsidP="00864C09">
      <w:pPr>
        <w:numPr>
          <w:ilvl w:val="0"/>
          <w:numId w:val="15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Security:</w:t>
      </w:r>
      <w:r w:rsidRPr="009F303E">
        <w:rPr>
          <w:rFonts w:cs="Calibri"/>
          <w:sz w:val="23"/>
          <w:szCs w:val="23"/>
        </w:rPr>
        <w:t xml:space="preserve"> SSL certificates, authentication tokens</w:t>
      </w:r>
    </w:p>
    <w:p w14:paraId="60DA824D" w14:textId="77777777" w:rsidR="009F303E" w:rsidRPr="009F303E" w:rsidRDefault="009F303E" w:rsidP="00864C09">
      <w:pPr>
        <w:numPr>
          <w:ilvl w:val="0"/>
          <w:numId w:val="15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Access Permissions:</w:t>
      </w:r>
      <w:r w:rsidRPr="009F303E">
        <w:rPr>
          <w:rFonts w:cs="Calibri"/>
          <w:sz w:val="23"/>
          <w:szCs w:val="23"/>
        </w:rPr>
        <w:t xml:space="preserve"> Roles include Admin, Editor, and Viewer</w:t>
      </w:r>
    </w:p>
    <w:p w14:paraId="39C5C141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6. Defect Reporting Procedure</w:t>
      </w:r>
    </w:p>
    <w:p w14:paraId="7293A90F" w14:textId="77777777" w:rsidR="009F303E" w:rsidRPr="009F303E" w:rsidRDefault="009F303E" w:rsidP="00864C09">
      <w:pPr>
        <w:numPr>
          <w:ilvl w:val="0"/>
          <w:numId w:val="16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Criteria for identifying defects:</w:t>
      </w:r>
      <w:r w:rsidRPr="009F303E">
        <w:rPr>
          <w:rFonts w:cs="Calibri"/>
          <w:sz w:val="23"/>
          <w:szCs w:val="23"/>
        </w:rPr>
        <w:t xml:space="preserve"> UI glitches, broken links, functional errors</w:t>
      </w:r>
    </w:p>
    <w:p w14:paraId="25C9AB79" w14:textId="77777777" w:rsidR="009F303E" w:rsidRPr="009F303E" w:rsidRDefault="009F303E" w:rsidP="00864C09">
      <w:pPr>
        <w:numPr>
          <w:ilvl w:val="0"/>
          <w:numId w:val="16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lastRenderedPageBreak/>
        <w:t>Steps for reporting defects:</w:t>
      </w:r>
    </w:p>
    <w:p w14:paraId="44C400B9" w14:textId="77777777" w:rsidR="009F303E" w:rsidRPr="009F303E" w:rsidRDefault="009F303E" w:rsidP="00864C09">
      <w:pPr>
        <w:numPr>
          <w:ilvl w:val="1"/>
          <w:numId w:val="16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Reproduce the defect</w:t>
      </w:r>
    </w:p>
    <w:p w14:paraId="2E5C82CA" w14:textId="77777777" w:rsidR="009F303E" w:rsidRPr="009F303E" w:rsidRDefault="009F303E" w:rsidP="00864C09">
      <w:pPr>
        <w:numPr>
          <w:ilvl w:val="1"/>
          <w:numId w:val="16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Document details (screenshots, logs)</w:t>
      </w:r>
    </w:p>
    <w:p w14:paraId="2E124119" w14:textId="77777777" w:rsidR="009F303E" w:rsidRPr="009F303E" w:rsidRDefault="009F303E" w:rsidP="00864C09">
      <w:pPr>
        <w:numPr>
          <w:ilvl w:val="1"/>
          <w:numId w:val="16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Log it in JIRA with severity &amp; priority</w:t>
      </w:r>
    </w:p>
    <w:p w14:paraId="0D581B06" w14:textId="77777777" w:rsidR="009F303E" w:rsidRPr="009F303E" w:rsidRDefault="009F303E" w:rsidP="00864C09">
      <w:pPr>
        <w:numPr>
          <w:ilvl w:val="1"/>
          <w:numId w:val="16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Assign to the appropriate developer</w:t>
      </w:r>
    </w:p>
    <w:p w14:paraId="08117ED7" w14:textId="77777777" w:rsidR="009F303E" w:rsidRPr="009F303E" w:rsidRDefault="009F303E" w:rsidP="00864C09">
      <w:pPr>
        <w:numPr>
          <w:ilvl w:val="0"/>
          <w:numId w:val="16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Tracking tools:</w:t>
      </w:r>
      <w:r w:rsidRPr="009F303E">
        <w:rPr>
          <w:rFonts w:cs="Calibri"/>
          <w:sz w:val="23"/>
          <w:szCs w:val="23"/>
        </w:rPr>
        <w:t xml:space="preserve"> JIRA, Confluence</w:t>
      </w:r>
    </w:p>
    <w:p w14:paraId="223BA06D" w14:textId="77777777" w:rsidR="009F303E" w:rsidRPr="009F303E" w:rsidRDefault="009F303E" w:rsidP="00864C09">
      <w:pPr>
        <w:numPr>
          <w:ilvl w:val="0"/>
          <w:numId w:val="16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Communication channels:</w:t>
      </w:r>
      <w:r w:rsidRPr="009F303E">
        <w:rPr>
          <w:rFonts w:cs="Calibri"/>
          <w:sz w:val="23"/>
          <w:szCs w:val="23"/>
        </w:rPr>
        <w:t xml:space="preserve"> Slack, email updates</w:t>
      </w:r>
    </w:p>
    <w:p w14:paraId="6486306A" w14:textId="77777777" w:rsidR="009F303E" w:rsidRPr="009F303E" w:rsidRDefault="009F303E" w:rsidP="00864C09">
      <w:pPr>
        <w:numPr>
          <w:ilvl w:val="0"/>
          <w:numId w:val="16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Metrics:</w:t>
      </w:r>
    </w:p>
    <w:p w14:paraId="0AFC42E7" w14:textId="77777777" w:rsidR="009F303E" w:rsidRPr="009F303E" w:rsidRDefault="009F303E" w:rsidP="00864C09">
      <w:pPr>
        <w:numPr>
          <w:ilvl w:val="1"/>
          <w:numId w:val="17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Number of defects found</w:t>
      </w:r>
    </w:p>
    <w:p w14:paraId="0A9F5D15" w14:textId="77777777" w:rsidR="009F303E" w:rsidRPr="009F303E" w:rsidRDefault="009F303E" w:rsidP="00864C09">
      <w:pPr>
        <w:numPr>
          <w:ilvl w:val="1"/>
          <w:numId w:val="17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Time taken to resolve defects</w:t>
      </w:r>
    </w:p>
    <w:p w14:paraId="1EC294D8" w14:textId="77777777" w:rsidR="009F303E" w:rsidRPr="009F303E" w:rsidRDefault="009F303E" w:rsidP="00864C09">
      <w:pPr>
        <w:numPr>
          <w:ilvl w:val="1"/>
          <w:numId w:val="17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Percentage of defects fixed before release</w:t>
      </w:r>
    </w:p>
    <w:p w14:paraId="29D4EE5F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7. Test Strategy</w:t>
      </w:r>
    </w:p>
    <w:p w14:paraId="68C98C6C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Step 1: Test Scenario and Case Creation</w:t>
      </w:r>
    </w:p>
    <w:p w14:paraId="171D0A3E" w14:textId="77777777" w:rsidR="009F303E" w:rsidRPr="009F303E" w:rsidRDefault="009F303E" w:rsidP="00864C09">
      <w:pPr>
        <w:numPr>
          <w:ilvl w:val="0"/>
          <w:numId w:val="1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Equivalence Class Partitioning</w:t>
      </w:r>
    </w:p>
    <w:p w14:paraId="501E9B6E" w14:textId="77777777" w:rsidR="009F303E" w:rsidRPr="009F303E" w:rsidRDefault="009F303E" w:rsidP="00864C09">
      <w:pPr>
        <w:numPr>
          <w:ilvl w:val="0"/>
          <w:numId w:val="1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Boundary Value Analysis</w:t>
      </w:r>
    </w:p>
    <w:p w14:paraId="413D9990" w14:textId="77777777" w:rsidR="009F303E" w:rsidRPr="009F303E" w:rsidRDefault="009F303E" w:rsidP="00864C09">
      <w:pPr>
        <w:numPr>
          <w:ilvl w:val="0"/>
          <w:numId w:val="1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Decision Table Testing</w:t>
      </w:r>
    </w:p>
    <w:p w14:paraId="7338F18A" w14:textId="77777777" w:rsidR="009F303E" w:rsidRPr="009F303E" w:rsidRDefault="009F303E" w:rsidP="00864C09">
      <w:pPr>
        <w:numPr>
          <w:ilvl w:val="0"/>
          <w:numId w:val="18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sz w:val="23"/>
          <w:szCs w:val="23"/>
        </w:rPr>
        <w:t>Use Case Testing</w:t>
      </w:r>
    </w:p>
    <w:p w14:paraId="6A973F3B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Step 2: Testing Procedure</w:t>
      </w:r>
    </w:p>
    <w:p w14:paraId="47619D44" w14:textId="77777777" w:rsidR="009F303E" w:rsidRPr="009F303E" w:rsidRDefault="009F303E" w:rsidP="00864C09">
      <w:pPr>
        <w:numPr>
          <w:ilvl w:val="0"/>
          <w:numId w:val="1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Smoke Testing:</w:t>
      </w:r>
      <w:r w:rsidRPr="009F303E">
        <w:rPr>
          <w:rFonts w:cs="Calibri"/>
          <w:sz w:val="23"/>
          <w:szCs w:val="23"/>
        </w:rPr>
        <w:t xml:space="preserve"> Verify critical functionalities</w:t>
      </w:r>
    </w:p>
    <w:p w14:paraId="06DB0396" w14:textId="77777777" w:rsidR="009F303E" w:rsidRPr="009F303E" w:rsidRDefault="009F303E" w:rsidP="00864C09">
      <w:pPr>
        <w:numPr>
          <w:ilvl w:val="0"/>
          <w:numId w:val="1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Functional Testing:</w:t>
      </w:r>
      <w:r w:rsidRPr="009F303E">
        <w:rPr>
          <w:rFonts w:cs="Calibri"/>
          <w:sz w:val="23"/>
          <w:szCs w:val="23"/>
        </w:rPr>
        <w:t xml:space="preserve"> Ensure all features work as intended</w:t>
      </w:r>
    </w:p>
    <w:p w14:paraId="1B2548B8" w14:textId="77777777" w:rsidR="009F303E" w:rsidRPr="009F303E" w:rsidRDefault="009F303E" w:rsidP="00864C09">
      <w:pPr>
        <w:numPr>
          <w:ilvl w:val="0"/>
          <w:numId w:val="1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UI/UX Testing:</w:t>
      </w:r>
      <w:r w:rsidRPr="009F303E">
        <w:rPr>
          <w:rFonts w:cs="Calibri"/>
          <w:sz w:val="23"/>
          <w:szCs w:val="23"/>
        </w:rPr>
        <w:t xml:space="preserve"> Validate user experience</w:t>
      </w:r>
    </w:p>
    <w:p w14:paraId="0063694E" w14:textId="77777777" w:rsidR="009F303E" w:rsidRPr="009F303E" w:rsidRDefault="009F303E" w:rsidP="00864C09">
      <w:pPr>
        <w:numPr>
          <w:ilvl w:val="0"/>
          <w:numId w:val="1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Regression Testing:</w:t>
      </w:r>
      <w:r w:rsidRPr="009F303E">
        <w:rPr>
          <w:rFonts w:cs="Calibri"/>
          <w:sz w:val="23"/>
          <w:szCs w:val="23"/>
        </w:rPr>
        <w:t xml:space="preserve"> Ensure new changes don’t introduce defects</w:t>
      </w:r>
    </w:p>
    <w:p w14:paraId="00CB7A21" w14:textId="77777777" w:rsidR="009F303E" w:rsidRPr="009F303E" w:rsidRDefault="009F303E" w:rsidP="00864C09">
      <w:pPr>
        <w:numPr>
          <w:ilvl w:val="0"/>
          <w:numId w:val="1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Cross-Browser Testing:</w:t>
      </w:r>
      <w:r w:rsidRPr="009F303E">
        <w:rPr>
          <w:rFonts w:cs="Calibri"/>
          <w:sz w:val="23"/>
          <w:szCs w:val="23"/>
        </w:rPr>
        <w:t xml:space="preserve"> Validate across different browsers</w:t>
      </w:r>
    </w:p>
    <w:p w14:paraId="1918FE96" w14:textId="77777777" w:rsidR="009F303E" w:rsidRPr="009F303E" w:rsidRDefault="009F303E" w:rsidP="00864C09">
      <w:pPr>
        <w:numPr>
          <w:ilvl w:val="0"/>
          <w:numId w:val="19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Mobile Testing:</w:t>
      </w:r>
      <w:r w:rsidRPr="009F303E">
        <w:rPr>
          <w:rFonts w:cs="Calibri"/>
          <w:sz w:val="23"/>
          <w:szCs w:val="23"/>
        </w:rPr>
        <w:t xml:space="preserve"> Ensure A/B testing works on mobile websites</w:t>
      </w:r>
    </w:p>
    <w:p w14:paraId="6EEB83FD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Step 3: Best Practices</w:t>
      </w:r>
    </w:p>
    <w:p w14:paraId="5C33689C" w14:textId="77777777" w:rsidR="009F303E" w:rsidRPr="009F303E" w:rsidRDefault="009F303E" w:rsidP="00864C09">
      <w:pPr>
        <w:numPr>
          <w:ilvl w:val="0"/>
          <w:numId w:val="20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Shift Left Testing:</w:t>
      </w:r>
      <w:r w:rsidRPr="009F303E">
        <w:rPr>
          <w:rFonts w:cs="Calibri"/>
          <w:sz w:val="23"/>
          <w:szCs w:val="23"/>
        </w:rPr>
        <w:t xml:space="preserve"> Start testing early in the development cycle</w:t>
      </w:r>
    </w:p>
    <w:p w14:paraId="3B41117F" w14:textId="77777777" w:rsidR="009F303E" w:rsidRPr="009F303E" w:rsidRDefault="009F303E" w:rsidP="00864C09">
      <w:pPr>
        <w:numPr>
          <w:ilvl w:val="0"/>
          <w:numId w:val="20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Exploratory Testing:</w:t>
      </w:r>
      <w:r w:rsidRPr="009F303E">
        <w:rPr>
          <w:rFonts w:cs="Calibri"/>
          <w:sz w:val="23"/>
          <w:szCs w:val="23"/>
        </w:rPr>
        <w:t xml:space="preserve"> Identify hidden issues</w:t>
      </w:r>
    </w:p>
    <w:p w14:paraId="4A491365" w14:textId="77777777" w:rsidR="009F303E" w:rsidRDefault="009F303E" w:rsidP="00864C09">
      <w:pPr>
        <w:numPr>
          <w:ilvl w:val="0"/>
          <w:numId w:val="20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End-to-End Flow Testing:</w:t>
      </w:r>
      <w:r w:rsidRPr="009F303E">
        <w:rPr>
          <w:rFonts w:cs="Calibri"/>
          <w:sz w:val="23"/>
          <w:szCs w:val="23"/>
        </w:rPr>
        <w:t xml:space="preserve"> Validate user journeys</w:t>
      </w:r>
    </w:p>
    <w:p w14:paraId="68D149A1" w14:textId="77777777" w:rsidR="00864C09" w:rsidRPr="009F303E" w:rsidRDefault="00864C09" w:rsidP="00864C09">
      <w:pPr>
        <w:jc w:val="both"/>
        <w:rPr>
          <w:rFonts w:cs="Calibri"/>
          <w:sz w:val="23"/>
          <w:szCs w:val="23"/>
        </w:rPr>
      </w:pPr>
    </w:p>
    <w:p w14:paraId="7079F6DC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lastRenderedPageBreak/>
        <w:t>8. Test Schedule</w:t>
      </w:r>
    </w:p>
    <w:p w14:paraId="120048B7" w14:textId="77777777" w:rsidR="009F303E" w:rsidRPr="009F303E" w:rsidRDefault="009F303E" w:rsidP="00864C09">
      <w:pPr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Week 1:</w:t>
      </w:r>
      <w:r w:rsidRPr="009F303E">
        <w:rPr>
          <w:rFonts w:cs="Calibri"/>
          <w:sz w:val="23"/>
          <w:szCs w:val="23"/>
        </w:rPr>
        <w:t xml:space="preserve"> Test case preparation</w:t>
      </w:r>
    </w:p>
    <w:p w14:paraId="2FF25273" w14:textId="77777777" w:rsidR="009F303E" w:rsidRPr="009F303E" w:rsidRDefault="009F303E" w:rsidP="00864C09">
      <w:pPr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Week 2-3:</w:t>
      </w:r>
      <w:r w:rsidRPr="009F303E">
        <w:rPr>
          <w:rFonts w:cs="Calibri"/>
          <w:sz w:val="23"/>
          <w:szCs w:val="23"/>
        </w:rPr>
        <w:t xml:space="preserve"> Test execution</w:t>
      </w:r>
    </w:p>
    <w:p w14:paraId="7E51C191" w14:textId="77777777" w:rsidR="009F303E" w:rsidRPr="009F303E" w:rsidRDefault="009F303E" w:rsidP="00864C09">
      <w:pPr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Week 4:</w:t>
      </w:r>
      <w:r w:rsidRPr="009F303E">
        <w:rPr>
          <w:rFonts w:cs="Calibri"/>
          <w:sz w:val="23"/>
          <w:szCs w:val="23"/>
        </w:rPr>
        <w:t xml:space="preserve"> Defect fixing and re-testing</w:t>
      </w:r>
    </w:p>
    <w:p w14:paraId="217BD5EF" w14:textId="77777777" w:rsidR="009F303E" w:rsidRPr="009F303E" w:rsidRDefault="009F303E" w:rsidP="00864C09">
      <w:pPr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Final Week:</w:t>
      </w:r>
      <w:r w:rsidRPr="009F303E">
        <w:rPr>
          <w:rFonts w:cs="Calibri"/>
          <w:sz w:val="23"/>
          <w:szCs w:val="23"/>
        </w:rPr>
        <w:t xml:space="preserve"> Test summary report submission</w:t>
      </w:r>
    </w:p>
    <w:p w14:paraId="26CAE7D9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9. Test Deliverables</w:t>
      </w:r>
    </w:p>
    <w:p w14:paraId="512D483F" w14:textId="77777777" w:rsidR="009F303E" w:rsidRPr="009F303E" w:rsidRDefault="009F303E" w:rsidP="00864C09">
      <w:pPr>
        <w:numPr>
          <w:ilvl w:val="0"/>
          <w:numId w:val="22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Entry Criteria:</w:t>
      </w:r>
      <w:r w:rsidRPr="009F303E">
        <w:rPr>
          <w:rFonts w:cs="Calibri"/>
          <w:sz w:val="23"/>
          <w:szCs w:val="23"/>
        </w:rPr>
        <w:t xml:space="preserve"> Signed-off test plan and scenarios, application ready for testing</w:t>
      </w:r>
    </w:p>
    <w:p w14:paraId="51397F9D" w14:textId="77777777" w:rsidR="009F303E" w:rsidRPr="009F303E" w:rsidRDefault="009F303E" w:rsidP="00864C09">
      <w:pPr>
        <w:numPr>
          <w:ilvl w:val="0"/>
          <w:numId w:val="22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Exit Criteria:</w:t>
      </w:r>
      <w:r w:rsidRPr="009F303E">
        <w:rPr>
          <w:rFonts w:cs="Calibri"/>
          <w:sz w:val="23"/>
          <w:szCs w:val="23"/>
        </w:rPr>
        <w:t xml:space="preserve"> All major defects resolved, test summary report submitted</w:t>
      </w:r>
    </w:p>
    <w:p w14:paraId="25E18500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10. Tools</w:t>
      </w:r>
    </w:p>
    <w:p w14:paraId="57B8181B" w14:textId="77777777" w:rsidR="009F303E" w:rsidRPr="009F303E" w:rsidRDefault="009F303E" w:rsidP="00864C09">
      <w:pPr>
        <w:numPr>
          <w:ilvl w:val="0"/>
          <w:numId w:val="2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JIRA:</w:t>
      </w:r>
      <w:r w:rsidRPr="009F303E">
        <w:rPr>
          <w:rFonts w:cs="Calibri"/>
          <w:sz w:val="23"/>
          <w:szCs w:val="23"/>
        </w:rPr>
        <w:t xml:space="preserve"> Bug tracking</w:t>
      </w:r>
    </w:p>
    <w:p w14:paraId="4C81AC1C" w14:textId="77777777" w:rsidR="009F303E" w:rsidRPr="009F303E" w:rsidRDefault="009F303E" w:rsidP="00864C09">
      <w:pPr>
        <w:numPr>
          <w:ilvl w:val="0"/>
          <w:numId w:val="2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Selenium:</w:t>
      </w:r>
      <w:r w:rsidRPr="009F303E">
        <w:rPr>
          <w:rFonts w:cs="Calibri"/>
          <w:sz w:val="23"/>
          <w:szCs w:val="23"/>
        </w:rPr>
        <w:t xml:space="preserve"> Automated testing</w:t>
      </w:r>
    </w:p>
    <w:p w14:paraId="25B48205" w14:textId="77777777" w:rsidR="009F303E" w:rsidRPr="009F303E" w:rsidRDefault="009F303E" w:rsidP="00864C09">
      <w:pPr>
        <w:numPr>
          <w:ilvl w:val="0"/>
          <w:numId w:val="2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Postman:</w:t>
      </w:r>
      <w:r w:rsidRPr="009F303E">
        <w:rPr>
          <w:rFonts w:cs="Calibri"/>
          <w:sz w:val="23"/>
          <w:szCs w:val="23"/>
        </w:rPr>
        <w:t xml:space="preserve"> API testing</w:t>
      </w:r>
    </w:p>
    <w:p w14:paraId="18ECB71C" w14:textId="77777777" w:rsidR="009F303E" w:rsidRPr="009F303E" w:rsidRDefault="009F303E" w:rsidP="00864C09">
      <w:pPr>
        <w:numPr>
          <w:ilvl w:val="0"/>
          <w:numId w:val="23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Lighthouse:</w:t>
      </w:r>
      <w:r w:rsidRPr="009F303E">
        <w:rPr>
          <w:rFonts w:cs="Calibri"/>
          <w:sz w:val="23"/>
          <w:szCs w:val="23"/>
        </w:rPr>
        <w:t xml:space="preserve"> Performance testing</w:t>
      </w:r>
    </w:p>
    <w:p w14:paraId="4C3976FA" w14:textId="77777777" w:rsidR="009F303E" w:rsidRPr="009F303E" w:rsidRDefault="009F303E" w:rsidP="00864C09">
      <w:pPr>
        <w:numPr>
          <w:ilvl w:val="0"/>
          <w:numId w:val="23"/>
        </w:numPr>
        <w:jc w:val="both"/>
        <w:rPr>
          <w:rFonts w:cs="Calibri"/>
          <w:sz w:val="23"/>
          <w:szCs w:val="23"/>
        </w:rPr>
      </w:pPr>
      <w:proofErr w:type="spellStart"/>
      <w:r w:rsidRPr="009F303E">
        <w:rPr>
          <w:rFonts w:cs="Calibri"/>
          <w:b/>
          <w:bCs/>
          <w:sz w:val="23"/>
          <w:szCs w:val="23"/>
        </w:rPr>
        <w:t>BrowserStack</w:t>
      </w:r>
      <w:proofErr w:type="spellEnd"/>
      <w:r w:rsidRPr="009F303E">
        <w:rPr>
          <w:rFonts w:cs="Calibri"/>
          <w:b/>
          <w:bCs/>
          <w:sz w:val="23"/>
          <w:szCs w:val="23"/>
        </w:rPr>
        <w:t>:</w:t>
      </w:r>
      <w:r w:rsidRPr="009F303E">
        <w:rPr>
          <w:rFonts w:cs="Calibri"/>
          <w:sz w:val="23"/>
          <w:szCs w:val="23"/>
        </w:rPr>
        <w:t xml:space="preserve"> Cross-browser testing</w:t>
      </w:r>
    </w:p>
    <w:p w14:paraId="53962B70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11.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3021"/>
      </w:tblGrid>
      <w:tr w:rsidR="009F303E" w:rsidRPr="009F303E" w14:paraId="2009B42F" w14:textId="77777777" w:rsidTr="009F3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D40A1" w14:textId="77777777" w:rsidR="009F303E" w:rsidRPr="009F303E" w:rsidRDefault="009F303E" w:rsidP="00864C09">
            <w:pPr>
              <w:jc w:val="both"/>
              <w:rPr>
                <w:rFonts w:cs="Calibri"/>
                <w:b/>
                <w:bCs/>
                <w:sz w:val="23"/>
                <w:szCs w:val="23"/>
              </w:rPr>
            </w:pPr>
            <w:r w:rsidRPr="009F303E">
              <w:rPr>
                <w:rFonts w:cs="Calibri"/>
                <w:b/>
                <w:bCs/>
                <w:sz w:val="23"/>
                <w:szCs w:val="23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E752B44" w14:textId="77777777" w:rsidR="009F303E" w:rsidRPr="009F303E" w:rsidRDefault="009F303E" w:rsidP="00864C09">
            <w:pPr>
              <w:jc w:val="both"/>
              <w:rPr>
                <w:rFonts w:cs="Calibri"/>
                <w:b/>
                <w:bCs/>
                <w:sz w:val="23"/>
                <w:szCs w:val="23"/>
              </w:rPr>
            </w:pPr>
            <w:r w:rsidRPr="009F303E">
              <w:rPr>
                <w:rFonts w:cs="Calibri"/>
                <w:b/>
                <w:bCs/>
                <w:sz w:val="23"/>
                <w:szCs w:val="23"/>
              </w:rPr>
              <w:t>Mitigation</w:t>
            </w:r>
          </w:p>
        </w:tc>
      </w:tr>
      <w:tr w:rsidR="009F303E" w:rsidRPr="009F303E" w14:paraId="06FE0A01" w14:textId="77777777" w:rsidTr="009F3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38E1" w14:textId="77777777" w:rsidR="009F303E" w:rsidRPr="009F303E" w:rsidRDefault="009F303E" w:rsidP="00864C09">
            <w:pPr>
              <w:jc w:val="both"/>
              <w:rPr>
                <w:rFonts w:cs="Calibri"/>
                <w:sz w:val="23"/>
                <w:szCs w:val="23"/>
              </w:rPr>
            </w:pPr>
            <w:r w:rsidRPr="009F303E">
              <w:rPr>
                <w:rFonts w:cs="Calibri"/>
                <w:sz w:val="23"/>
                <w:szCs w:val="23"/>
              </w:rPr>
              <w:t>Delayed build releases</w:t>
            </w:r>
          </w:p>
        </w:tc>
        <w:tc>
          <w:tcPr>
            <w:tcW w:w="0" w:type="auto"/>
            <w:vAlign w:val="center"/>
            <w:hideMark/>
          </w:tcPr>
          <w:p w14:paraId="005CE65C" w14:textId="77777777" w:rsidR="009F303E" w:rsidRPr="009F303E" w:rsidRDefault="009F303E" w:rsidP="00864C09">
            <w:pPr>
              <w:jc w:val="both"/>
              <w:rPr>
                <w:rFonts w:cs="Calibri"/>
                <w:sz w:val="23"/>
                <w:szCs w:val="23"/>
              </w:rPr>
            </w:pPr>
            <w:r w:rsidRPr="009F303E">
              <w:rPr>
                <w:rFonts w:cs="Calibri"/>
                <w:sz w:val="23"/>
                <w:szCs w:val="23"/>
              </w:rPr>
              <w:t>Buffer time in test schedule</w:t>
            </w:r>
          </w:p>
        </w:tc>
      </w:tr>
      <w:tr w:rsidR="009F303E" w:rsidRPr="009F303E" w14:paraId="0FCCEAD2" w14:textId="77777777" w:rsidTr="009F3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26CC7" w14:textId="77777777" w:rsidR="009F303E" w:rsidRPr="009F303E" w:rsidRDefault="009F303E" w:rsidP="00864C09">
            <w:pPr>
              <w:jc w:val="both"/>
              <w:rPr>
                <w:rFonts w:cs="Calibri"/>
                <w:sz w:val="23"/>
                <w:szCs w:val="23"/>
              </w:rPr>
            </w:pPr>
            <w:r w:rsidRPr="009F303E">
              <w:rPr>
                <w:rFonts w:cs="Calibri"/>
                <w:sz w:val="23"/>
                <w:szCs w:val="23"/>
              </w:rPr>
              <w:t>Test environment instability</w:t>
            </w:r>
          </w:p>
        </w:tc>
        <w:tc>
          <w:tcPr>
            <w:tcW w:w="0" w:type="auto"/>
            <w:vAlign w:val="center"/>
            <w:hideMark/>
          </w:tcPr>
          <w:p w14:paraId="55A40126" w14:textId="77777777" w:rsidR="009F303E" w:rsidRPr="009F303E" w:rsidRDefault="009F303E" w:rsidP="00864C09">
            <w:pPr>
              <w:jc w:val="both"/>
              <w:rPr>
                <w:rFonts w:cs="Calibri"/>
                <w:sz w:val="23"/>
                <w:szCs w:val="23"/>
              </w:rPr>
            </w:pPr>
            <w:r w:rsidRPr="009F303E">
              <w:rPr>
                <w:rFonts w:cs="Calibri"/>
                <w:sz w:val="23"/>
                <w:szCs w:val="23"/>
              </w:rPr>
              <w:t>Maintain backup environment</w:t>
            </w:r>
          </w:p>
        </w:tc>
      </w:tr>
      <w:tr w:rsidR="009F303E" w:rsidRPr="009F303E" w14:paraId="1692C4B5" w14:textId="77777777" w:rsidTr="009F3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2FDD" w14:textId="77777777" w:rsidR="009F303E" w:rsidRPr="009F303E" w:rsidRDefault="009F303E" w:rsidP="00864C09">
            <w:pPr>
              <w:jc w:val="both"/>
              <w:rPr>
                <w:rFonts w:cs="Calibri"/>
                <w:sz w:val="23"/>
                <w:szCs w:val="23"/>
              </w:rPr>
            </w:pPr>
            <w:r w:rsidRPr="009F303E">
              <w:rPr>
                <w:rFonts w:cs="Calibri"/>
                <w:sz w:val="23"/>
                <w:szCs w:val="23"/>
              </w:rPr>
              <w:t>Lack of resources</w:t>
            </w:r>
          </w:p>
        </w:tc>
        <w:tc>
          <w:tcPr>
            <w:tcW w:w="0" w:type="auto"/>
            <w:vAlign w:val="center"/>
            <w:hideMark/>
          </w:tcPr>
          <w:p w14:paraId="4F8E0641" w14:textId="77777777" w:rsidR="009F303E" w:rsidRPr="009F303E" w:rsidRDefault="009F303E" w:rsidP="00864C09">
            <w:pPr>
              <w:jc w:val="both"/>
              <w:rPr>
                <w:rFonts w:cs="Calibri"/>
                <w:sz w:val="23"/>
                <w:szCs w:val="23"/>
              </w:rPr>
            </w:pPr>
            <w:r w:rsidRPr="009F303E">
              <w:rPr>
                <w:rFonts w:cs="Calibri"/>
                <w:sz w:val="23"/>
                <w:szCs w:val="23"/>
              </w:rPr>
              <w:t>Assign backup testers</w:t>
            </w:r>
          </w:p>
        </w:tc>
      </w:tr>
    </w:tbl>
    <w:p w14:paraId="1791061C" w14:textId="77777777" w:rsidR="009F303E" w:rsidRPr="009F303E" w:rsidRDefault="009F303E" w:rsidP="00864C09">
      <w:pPr>
        <w:jc w:val="both"/>
        <w:rPr>
          <w:rFonts w:cs="Calibri"/>
          <w:b/>
          <w:bCs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12. Approvals</w:t>
      </w:r>
    </w:p>
    <w:p w14:paraId="31A4160C" w14:textId="77777777" w:rsidR="009F303E" w:rsidRPr="009F303E" w:rsidRDefault="009F303E" w:rsidP="00864C09">
      <w:pPr>
        <w:numPr>
          <w:ilvl w:val="0"/>
          <w:numId w:val="24"/>
        </w:numPr>
        <w:jc w:val="both"/>
        <w:rPr>
          <w:rFonts w:cs="Calibri"/>
          <w:sz w:val="23"/>
          <w:szCs w:val="23"/>
        </w:rPr>
      </w:pPr>
      <w:r w:rsidRPr="009F303E">
        <w:rPr>
          <w:rFonts w:cs="Calibri"/>
          <w:b/>
          <w:bCs/>
          <w:sz w:val="23"/>
          <w:szCs w:val="23"/>
        </w:rPr>
        <w:t>Documents for Client Approval:</w:t>
      </w:r>
      <w:r w:rsidRPr="009F303E">
        <w:rPr>
          <w:rFonts w:cs="Calibri"/>
          <w:sz w:val="23"/>
          <w:szCs w:val="23"/>
        </w:rPr>
        <w:t xml:space="preserve"> Test Plan, Test Cases, Test Reports</w:t>
      </w:r>
    </w:p>
    <w:p w14:paraId="77639E03" w14:textId="77777777" w:rsidR="00917D91" w:rsidRDefault="00917D91" w:rsidP="00864C09">
      <w:pPr>
        <w:jc w:val="both"/>
      </w:pPr>
    </w:p>
    <w:sectPr w:rsidR="00917D91" w:rsidSect="00567B36"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7753" w14:textId="77777777" w:rsidR="00A35D3E" w:rsidRDefault="00A35D3E" w:rsidP="009F303E">
      <w:pPr>
        <w:spacing w:after="0" w:line="240" w:lineRule="auto"/>
      </w:pPr>
      <w:r>
        <w:separator/>
      </w:r>
    </w:p>
  </w:endnote>
  <w:endnote w:type="continuationSeparator" w:id="0">
    <w:p w14:paraId="4C8F6E42" w14:textId="77777777" w:rsidR="00A35D3E" w:rsidRDefault="00A35D3E" w:rsidP="009F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E1A6" w14:textId="77777777" w:rsidR="00A35D3E" w:rsidRDefault="00A35D3E" w:rsidP="009F303E">
      <w:pPr>
        <w:spacing w:after="0" w:line="240" w:lineRule="auto"/>
      </w:pPr>
      <w:r>
        <w:separator/>
      </w:r>
    </w:p>
  </w:footnote>
  <w:footnote w:type="continuationSeparator" w:id="0">
    <w:p w14:paraId="5A07981D" w14:textId="77777777" w:rsidR="00A35D3E" w:rsidRDefault="00A35D3E" w:rsidP="009F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B59"/>
    <w:multiLevelType w:val="multilevel"/>
    <w:tmpl w:val="235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727CA"/>
    <w:multiLevelType w:val="multilevel"/>
    <w:tmpl w:val="6B1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0A23"/>
    <w:multiLevelType w:val="multilevel"/>
    <w:tmpl w:val="00AA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249D1"/>
    <w:multiLevelType w:val="multilevel"/>
    <w:tmpl w:val="507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430C1"/>
    <w:multiLevelType w:val="multilevel"/>
    <w:tmpl w:val="263C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B11BA"/>
    <w:multiLevelType w:val="multilevel"/>
    <w:tmpl w:val="59F4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77E35"/>
    <w:multiLevelType w:val="multilevel"/>
    <w:tmpl w:val="2A1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664EE"/>
    <w:multiLevelType w:val="multilevel"/>
    <w:tmpl w:val="97FA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1369C"/>
    <w:multiLevelType w:val="multilevel"/>
    <w:tmpl w:val="69F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D7E5E"/>
    <w:multiLevelType w:val="multilevel"/>
    <w:tmpl w:val="574E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51D0A"/>
    <w:multiLevelType w:val="multilevel"/>
    <w:tmpl w:val="708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44630"/>
    <w:multiLevelType w:val="multilevel"/>
    <w:tmpl w:val="CEE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C4364"/>
    <w:multiLevelType w:val="multilevel"/>
    <w:tmpl w:val="451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C4B48"/>
    <w:multiLevelType w:val="multilevel"/>
    <w:tmpl w:val="B468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756E7"/>
    <w:multiLevelType w:val="multilevel"/>
    <w:tmpl w:val="4464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472B1"/>
    <w:multiLevelType w:val="multilevel"/>
    <w:tmpl w:val="830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30B6A"/>
    <w:multiLevelType w:val="multilevel"/>
    <w:tmpl w:val="47EA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D250C"/>
    <w:multiLevelType w:val="multilevel"/>
    <w:tmpl w:val="E7D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02A0D"/>
    <w:multiLevelType w:val="multilevel"/>
    <w:tmpl w:val="C9F8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571D7"/>
    <w:multiLevelType w:val="multilevel"/>
    <w:tmpl w:val="22CC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E6E1A"/>
    <w:multiLevelType w:val="multilevel"/>
    <w:tmpl w:val="6456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A1E54"/>
    <w:multiLevelType w:val="multilevel"/>
    <w:tmpl w:val="41C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389257">
    <w:abstractNumId w:val="8"/>
  </w:num>
  <w:num w:numId="2" w16cid:durableId="637076958">
    <w:abstractNumId w:val="5"/>
  </w:num>
  <w:num w:numId="3" w16cid:durableId="1043946888">
    <w:abstractNumId w:val="9"/>
  </w:num>
  <w:num w:numId="4" w16cid:durableId="687679741">
    <w:abstractNumId w:val="17"/>
  </w:num>
  <w:num w:numId="5" w16cid:durableId="1320695724">
    <w:abstractNumId w:val="4"/>
  </w:num>
  <w:num w:numId="6" w16cid:durableId="1359042967">
    <w:abstractNumId w:val="4"/>
    <w:lvlOverride w:ilvl="1">
      <w:lvl w:ilvl="1">
        <w:numFmt w:val="decimal"/>
        <w:lvlText w:val="%2."/>
        <w:lvlJc w:val="left"/>
      </w:lvl>
    </w:lvlOverride>
  </w:num>
  <w:num w:numId="7" w16cid:durableId="44918352">
    <w:abstractNumId w:val="20"/>
  </w:num>
  <w:num w:numId="8" w16cid:durableId="1432817278">
    <w:abstractNumId w:val="12"/>
  </w:num>
  <w:num w:numId="9" w16cid:durableId="887959317">
    <w:abstractNumId w:val="3"/>
  </w:num>
  <w:num w:numId="10" w16cid:durableId="1225484340">
    <w:abstractNumId w:val="18"/>
  </w:num>
  <w:num w:numId="11" w16cid:durableId="1953441074">
    <w:abstractNumId w:val="13"/>
  </w:num>
  <w:num w:numId="12" w16cid:durableId="1405102240">
    <w:abstractNumId w:val="7"/>
  </w:num>
  <w:num w:numId="13" w16cid:durableId="1536313305">
    <w:abstractNumId w:val="6"/>
  </w:num>
  <w:num w:numId="14" w16cid:durableId="57436523">
    <w:abstractNumId w:val="1"/>
  </w:num>
  <w:num w:numId="15" w16cid:durableId="1163395269">
    <w:abstractNumId w:val="14"/>
  </w:num>
  <w:num w:numId="16" w16cid:durableId="928470327">
    <w:abstractNumId w:val="10"/>
  </w:num>
  <w:num w:numId="17" w16cid:durableId="171916600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397555152">
    <w:abstractNumId w:val="0"/>
  </w:num>
  <w:num w:numId="19" w16cid:durableId="379977970">
    <w:abstractNumId w:val="2"/>
  </w:num>
  <w:num w:numId="20" w16cid:durableId="660618173">
    <w:abstractNumId w:val="15"/>
  </w:num>
  <w:num w:numId="21" w16cid:durableId="1793016237">
    <w:abstractNumId w:val="16"/>
  </w:num>
  <w:num w:numId="22" w16cid:durableId="2103335050">
    <w:abstractNumId w:val="11"/>
  </w:num>
  <w:num w:numId="23" w16cid:durableId="1797676529">
    <w:abstractNumId w:val="19"/>
  </w:num>
  <w:num w:numId="24" w16cid:durableId="17472201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91"/>
    <w:rsid w:val="0044585B"/>
    <w:rsid w:val="00567B36"/>
    <w:rsid w:val="007A45A3"/>
    <w:rsid w:val="00864C09"/>
    <w:rsid w:val="00917D91"/>
    <w:rsid w:val="009F303E"/>
    <w:rsid w:val="00A35D3E"/>
    <w:rsid w:val="00A6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EEA1"/>
  <w15:chartTrackingRefBased/>
  <w15:docId w15:val="{0D8F0212-3F67-4E5A-85FD-D1694CD6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D9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3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03E"/>
  </w:style>
  <w:style w:type="paragraph" w:styleId="Footer">
    <w:name w:val="footer"/>
    <w:basedOn w:val="Normal"/>
    <w:link w:val="FooterChar"/>
    <w:uiPriority w:val="99"/>
    <w:unhideWhenUsed/>
    <w:rsid w:val="009F3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WORLDLINE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Bhadoria, Mansi</dc:creator>
  <cp:keywords/>
  <dc:description/>
  <cp:lastModifiedBy>Bhadoria, Mansi</cp:lastModifiedBy>
  <cp:revision>2</cp:revision>
  <dcterms:created xsi:type="dcterms:W3CDTF">2025-03-23T17:01:00Z</dcterms:created>
  <dcterms:modified xsi:type="dcterms:W3CDTF">2025-03-24T11:26:00Z</dcterms:modified>
</cp:coreProperties>
</file>