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B724" w14:textId="6FB862FE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>1.</w:t>
      </w:r>
      <w:r>
        <w:rPr>
          <w:rFonts w:ascii="BlllpbGwynwyTimes-Roman" w:hAnsi="BlllpbGwynwyTimes-Roman" w:cs="BlllpbGwynwyTimes-Roman"/>
          <w:kern w:val="0"/>
          <w:sz w:val="20"/>
          <w:szCs w:val="20"/>
        </w:rPr>
        <w:t>Write a program that reads a letter of the alphabet from the</w:t>
      </w:r>
    </w:p>
    <w:p w14:paraId="4408A084" w14:textId="77777777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user. If the user enters </w:t>
      </w:r>
      <w:r>
        <w:rPr>
          <w:rFonts w:ascii="BqbxnpLlcyxtCourier" w:hAnsi="BqbxnpLlcyxtCourier" w:cs="BqbxnpLlcyxtCourier"/>
          <w:kern w:val="0"/>
          <w:sz w:val="20"/>
          <w:szCs w:val="20"/>
        </w:rPr>
        <w:t>a</w:t>
      </w:r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, </w:t>
      </w:r>
      <w:r>
        <w:rPr>
          <w:rFonts w:ascii="BqbxnpLlcyxtCourier" w:hAnsi="BqbxnpLlcyxtCourier" w:cs="BqbxnpLlcyxtCourier"/>
          <w:kern w:val="0"/>
          <w:sz w:val="20"/>
          <w:szCs w:val="20"/>
        </w:rPr>
        <w:t>e</w:t>
      </w:r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, </w:t>
      </w:r>
      <w:proofErr w:type="spellStart"/>
      <w:r>
        <w:rPr>
          <w:rFonts w:ascii="BqbxnpLlcyxtCourier" w:hAnsi="BqbxnpLlcyxtCourier" w:cs="BqbxnpLlcyxtCourier"/>
          <w:kern w:val="0"/>
          <w:sz w:val="20"/>
          <w:szCs w:val="20"/>
        </w:rPr>
        <w:t>i</w:t>
      </w:r>
      <w:proofErr w:type="spellEnd"/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, </w:t>
      </w:r>
      <w:r>
        <w:rPr>
          <w:rFonts w:ascii="BqbxnpLlcyxtCourier" w:hAnsi="BqbxnpLlcyxtCourier" w:cs="BqbxnpLlcyxtCourier"/>
          <w:kern w:val="0"/>
          <w:sz w:val="20"/>
          <w:szCs w:val="20"/>
        </w:rPr>
        <w:t xml:space="preserve">o </w:t>
      </w:r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or </w:t>
      </w:r>
      <w:r>
        <w:rPr>
          <w:rFonts w:ascii="BqbxnpLlcyxtCourier" w:hAnsi="BqbxnpLlcyxtCourier" w:cs="BqbxnpLlcyxtCourier"/>
          <w:kern w:val="0"/>
          <w:sz w:val="20"/>
          <w:szCs w:val="20"/>
        </w:rPr>
        <w:t xml:space="preserve">u </w:t>
      </w:r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then your program should display a </w:t>
      </w:r>
      <w:proofErr w:type="gramStart"/>
      <w:r>
        <w:rPr>
          <w:rFonts w:ascii="BlllpbGwynwyTimes-Roman" w:hAnsi="BlllpbGwynwyTimes-Roman" w:cs="BlllpbGwynwyTimes-Roman"/>
          <w:kern w:val="0"/>
          <w:sz w:val="20"/>
          <w:szCs w:val="20"/>
        </w:rPr>
        <w:t>message</w:t>
      </w:r>
      <w:proofErr w:type="gramEnd"/>
    </w:p>
    <w:p w14:paraId="1A02C9E3" w14:textId="77777777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indicating that the entered letter is a vowel. If the user enters </w:t>
      </w:r>
      <w:proofErr w:type="gramStart"/>
      <w:r>
        <w:rPr>
          <w:rFonts w:ascii="BqbxnpLlcyxtCourier" w:hAnsi="BqbxnpLlcyxtCourier" w:cs="BqbxnpLlcyxtCourier"/>
          <w:kern w:val="0"/>
          <w:sz w:val="20"/>
          <w:szCs w:val="20"/>
        </w:rPr>
        <w:t>y</w:t>
      </w:r>
      <w:proofErr w:type="gramEnd"/>
      <w:r>
        <w:rPr>
          <w:rFonts w:ascii="BqbxnpLlcyxtCourier" w:hAnsi="BqbxnpLlcyxtCourier" w:cs="BqbxnpLlcyxtCourier"/>
          <w:kern w:val="0"/>
          <w:sz w:val="20"/>
          <w:szCs w:val="20"/>
        </w:rPr>
        <w:t xml:space="preserve"> </w:t>
      </w:r>
      <w:r>
        <w:rPr>
          <w:rFonts w:ascii="BlllpbGwynwyTimes-Roman" w:hAnsi="BlllpbGwynwyTimes-Roman" w:cs="BlllpbGwynwyTimes-Roman"/>
          <w:kern w:val="0"/>
          <w:sz w:val="20"/>
          <w:szCs w:val="20"/>
        </w:rPr>
        <w:t>then your program</w:t>
      </w:r>
    </w:p>
    <w:p w14:paraId="7807CC73" w14:textId="77777777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should display a message indicating that sometimes y is a vowel, and sometimes y </w:t>
      </w:r>
      <w:proofErr w:type="gramStart"/>
      <w:r>
        <w:rPr>
          <w:rFonts w:ascii="BlllpbGwynwyTimes-Roman" w:hAnsi="BlllpbGwynwyTimes-Roman" w:cs="BlllpbGwynwyTimes-Roman"/>
          <w:kern w:val="0"/>
          <w:sz w:val="20"/>
          <w:szCs w:val="20"/>
        </w:rPr>
        <w:t>is</w:t>
      </w:r>
      <w:proofErr w:type="gramEnd"/>
    </w:p>
    <w:p w14:paraId="5E3B4073" w14:textId="77777777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a consonant. </w:t>
      </w:r>
      <w:proofErr w:type="gramStart"/>
      <w:r>
        <w:rPr>
          <w:rFonts w:ascii="BlllpbGwynwyTimes-Roman" w:hAnsi="BlllpbGwynwyTimes-Roman" w:cs="BlllpbGwynwyTimes-Roman"/>
          <w:kern w:val="0"/>
          <w:sz w:val="20"/>
          <w:szCs w:val="20"/>
        </w:rPr>
        <w:t>Otherwise</w:t>
      </w:r>
      <w:proofErr w:type="gramEnd"/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 your program should display a message indicating that the</w:t>
      </w:r>
    </w:p>
    <w:p w14:paraId="0AB96B7F" w14:textId="0FBA8C0F" w:rsidR="00000000" w:rsidRDefault="00027DA3" w:rsidP="00027DA3">
      <w:pPr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>letter is a consonant</w:t>
      </w:r>
      <w:r>
        <w:rPr>
          <w:rFonts w:ascii="BlllpbGwynwyTimes-Roman" w:hAnsi="BlllpbGwynwyTimes-Roman" w:cs="BlllpbGwynwyTimes-Roman"/>
          <w:kern w:val="0"/>
          <w:sz w:val="20"/>
          <w:szCs w:val="20"/>
        </w:rPr>
        <w:t>.</w:t>
      </w:r>
    </w:p>
    <w:p w14:paraId="1DCBAC04" w14:textId="0195555C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>2.</w:t>
      </w:r>
      <w:r w:rsidRPr="00027DA3"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 </w:t>
      </w:r>
      <w:r>
        <w:rPr>
          <w:rFonts w:ascii="BlllpbGwynwyTimes-Roman" w:hAnsi="BlllpbGwynwyTimes-Roman" w:cs="BlllpbGwynwyTimes-Roman"/>
          <w:kern w:val="0"/>
          <w:sz w:val="20"/>
          <w:szCs w:val="20"/>
        </w:rPr>
        <w:t>Write a program that determines the name of a shape from its number of sides. Read</w:t>
      </w:r>
    </w:p>
    <w:p w14:paraId="2992CFD3" w14:textId="77777777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>the number of sides from the user and then report the appropriate name as part of</w:t>
      </w:r>
    </w:p>
    <w:p w14:paraId="003B983D" w14:textId="77777777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a meaningful message. Your program should support shapes with anywhere from </w:t>
      </w:r>
      <w:proofErr w:type="gramStart"/>
      <w:r>
        <w:rPr>
          <w:rFonts w:ascii="BlllpbGwynwyTimes-Roman" w:hAnsi="BlllpbGwynwyTimes-Roman" w:cs="BlllpbGwynwyTimes-Roman"/>
          <w:kern w:val="0"/>
          <w:sz w:val="20"/>
          <w:szCs w:val="20"/>
        </w:rPr>
        <w:t>3</w:t>
      </w:r>
      <w:proofErr w:type="gramEnd"/>
    </w:p>
    <w:p w14:paraId="094C13B0" w14:textId="77777777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up to (and including) 10 sides. If </w:t>
      </w:r>
      <w:proofErr w:type="gramStart"/>
      <w:r>
        <w:rPr>
          <w:rFonts w:ascii="BlllpbGwynwyTimes-Roman" w:hAnsi="BlllpbGwynwyTimes-Roman" w:cs="BlllpbGwynwyTimes-Roman"/>
          <w:kern w:val="0"/>
          <w:sz w:val="20"/>
          <w:szCs w:val="20"/>
        </w:rPr>
        <w:t>a number of</w:t>
      </w:r>
      <w:proofErr w:type="gramEnd"/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 sides outside of this range is entered</w:t>
      </w:r>
    </w:p>
    <w:p w14:paraId="469BEAE8" w14:textId="77777777" w:rsidR="00027DA3" w:rsidRDefault="00027DA3" w:rsidP="00027DA3">
      <w:pPr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>then your program should display an appropriate error message.</w:t>
      </w:r>
    </w:p>
    <w:p w14:paraId="4BF49D10" w14:textId="6C2664FF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>3.</w:t>
      </w:r>
      <w:r w:rsidRPr="00027DA3"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 </w:t>
      </w:r>
      <w:r>
        <w:rPr>
          <w:rFonts w:ascii="BlllpbGwynwyTimes-Roman" w:hAnsi="BlllpbGwynwyTimes-Roman" w:cs="BlllpbGwynwyTimes-Roman"/>
          <w:kern w:val="0"/>
          <w:sz w:val="20"/>
          <w:szCs w:val="20"/>
        </w:rPr>
        <w:t>The length of a month varies from 28 to 31 days. In this exercise you will create</w:t>
      </w:r>
    </w:p>
    <w:p w14:paraId="023A4CDA" w14:textId="77777777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>a program that reads the name of a month from the user as a string. Then your</w:t>
      </w:r>
    </w:p>
    <w:p w14:paraId="11A2F91A" w14:textId="77777777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>program should display the number of days in that month. Display “28 or 29 days”</w:t>
      </w:r>
    </w:p>
    <w:p w14:paraId="343B0CE0" w14:textId="77777777" w:rsidR="00027DA3" w:rsidRDefault="00027DA3" w:rsidP="00027DA3">
      <w:r>
        <w:rPr>
          <w:rFonts w:ascii="BlllpbGwynwyTimes-Roman" w:hAnsi="BlllpbGwynwyTimes-Roman" w:cs="BlllpbGwynwyTimes-Roman"/>
          <w:kern w:val="0"/>
          <w:sz w:val="20"/>
          <w:szCs w:val="20"/>
        </w:rPr>
        <w:t>for February so that leap years are addressed.</w:t>
      </w:r>
    </w:p>
    <w:p w14:paraId="336BE932" w14:textId="5EF142D1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t>4.</w:t>
      </w:r>
      <w:r w:rsidRPr="00027DA3"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 </w:t>
      </w:r>
      <w:r>
        <w:rPr>
          <w:rFonts w:ascii="BlllpbGwynwyTimes-Roman" w:hAnsi="BlllpbGwynwyTimes-Roman" w:cs="BlllpbGwynwyTimes-Roman"/>
          <w:kern w:val="0"/>
          <w:sz w:val="20"/>
          <w:szCs w:val="20"/>
        </w:rPr>
        <w:t>A triangle can be classified based on the lengths of its sides as equilateral, isosceles</w:t>
      </w:r>
    </w:p>
    <w:p w14:paraId="4DDE029F" w14:textId="77777777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or scalene. All 3 sides of an equilateral triangle have the same length. </w:t>
      </w:r>
      <w:proofErr w:type="gramStart"/>
      <w:r>
        <w:rPr>
          <w:rFonts w:ascii="BlllpbGwynwyTimes-Roman" w:hAnsi="BlllpbGwynwyTimes-Roman" w:cs="BlllpbGwynwyTimes-Roman"/>
          <w:kern w:val="0"/>
          <w:sz w:val="20"/>
          <w:szCs w:val="20"/>
        </w:rPr>
        <w:t>An isosceles</w:t>
      </w:r>
      <w:proofErr w:type="gramEnd"/>
    </w:p>
    <w:p w14:paraId="59177756" w14:textId="77777777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triangle has two sides that are the same length, and a third side that is </w:t>
      </w:r>
      <w:proofErr w:type="gramStart"/>
      <w:r>
        <w:rPr>
          <w:rFonts w:ascii="BlllpbGwynwyTimes-Roman" w:hAnsi="BlllpbGwynwyTimes-Roman" w:cs="BlllpbGwynwyTimes-Roman"/>
          <w:kern w:val="0"/>
          <w:sz w:val="20"/>
          <w:szCs w:val="20"/>
        </w:rPr>
        <w:t>a different</w:t>
      </w:r>
      <w:proofErr w:type="gramEnd"/>
    </w:p>
    <w:p w14:paraId="7449F575" w14:textId="77777777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length. If all of the sides have different </w:t>
      </w:r>
      <w:proofErr w:type="gramStart"/>
      <w:r>
        <w:rPr>
          <w:rFonts w:ascii="BlllpbGwynwyTimes-Roman" w:hAnsi="BlllpbGwynwyTimes-Roman" w:cs="BlllpbGwynwyTimes-Roman"/>
          <w:kern w:val="0"/>
          <w:sz w:val="20"/>
          <w:szCs w:val="20"/>
        </w:rPr>
        <w:t>lengths</w:t>
      </w:r>
      <w:proofErr w:type="gramEnd"/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 then the triangle is scalene.</w:t>
      </w:r>
    </w:p>
    <w:p w14:paraId="545A73D4" w14:textId="77777777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>Write a program that reads the lengths of 3 sides of a triangle from the user.</w:t>
      </w:r>
    </w:p>
    <w:p w14:paraId="2D1A5C44" w14:textId="77777777" w:rsidR="00027DA3" w:rsidRDefault="00027DA3" w:rsidP="00027DA3"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Display a message indicating the type of </w:t>
      </w:r>
      <w:proofErr w:type="gramStart"/>
      <w:r>
        <w:rPr>
          <w:rFonts w:ascii="BlllpbGwynwyTimes-Roman" w:hAnsi="BlllpbGwynwyTimes-Roman" w:cs="BlllpbGwynwyTimes-Roman"/>
          <w:kern w:val="0"/>
          <w:sz w:val="20"/>
          <w:szCs w:val="20"/>
        </w:rPr>
        <w:t>the triangle</w:t>
      </w:r>
      <w:proofErr w:type="gramEnd"/>
      <w:r>
        <w:rPr>
          <w:rFonts w:ascii="BlllpbGwynwyTimes-Roman" w:hAnsi="BlllpbGwynwyTimes-Roman" w:cs="BlllpbGwynwyTimes-Roman"/>
          <w:kern w:val="0"/>
          <w:sz w:val="20"/>
          <w:szCs w:val="20"/>
        </w:rPr>
        <w:t>.</w:t>
      </w:r>
    </w:p>
    <w:p w14:paraId="7AECA732" w14:textId="45C28326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t>5.</w:t>
      </w:r>
      <w:r w:rsidRPr="00027DA3"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 </w:t>
      </w:r>
      <w:r>
        <w:rPr>
          <w:rFonts w:ascii="BlllpbGwynwyTimes-Roman" w:hAnsi="BlllpbGwynwyTimes-Roman" w:cs="BlllpbGwynwyTimes-Roman"/>
          <w:kern w:val="0"/>
          <w:sz w:val="20"/>
          <w:szCs w:val="20"/>
        </w:rPr>
        <w:t>The year is divided into three seasons: summer, rainy and winter. While the</w:t>
      </w:r>
    </w:p>
    <w:p w14:paraId="63D734C1" w14:textId="77777777" w:rsidR="00027DA3" w:rsidRDefault="00027DA3" w:rsidP="00027DA3">
      <w:pPr>
        <w:autoSpaceDE w:val="0"/>
        <w:autoSpaceDN w:val="0"/>
        <w:adjustRightInd w:val="0"/>
        <w:spacing w:after="0" w:line="240" w:lineRule="auto"/>
        <w:rPr>
          <w:rFonts w:ascii="BlllpbGwynwyTimes-Roman" w:hAnsi="BlllpbGwynwyTimes-Roman" w:cs="BlllpbGwynwyTimes-Roman"/>
          <w:kern w:val="0"/>
          <w:sz w:val="20"/>
          <w:szCs w:val="20"/>
        </w:rPr>
      </w:pPr>
      <w:r>
        <w:rPr>
          <w:rFonts w:ascii="BlllpbGwynwyTimes-Roman" w:hAnsi="BlllpbGwynwyTimes-Roman" w:cs="BlllpbGwynwyTimes-Roman"/>
          <w:kern w:val="0"/>
          <w:sz w:val="20"/>
          <w:szCs w:val="20"/>
        </w:rPr>
        <w:t>exact dates that the seasons change vary a little bit from year to year because of the</w:t>
      </w:r>
    </w:p>
    <w:p w14:paraId="520FB93D" w14:textId="77777777" w:rsidR="00027DA3" w:rsidRDefault="00027DA3" w:rsidP="00027DA3"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way that the calendar is constructed, </w:t>
      </w:r>
      <w:proofErr w:type="gramStart"/>
      <w:r>
        <w:rPr>
          <w:rFonts w:ascii="BlllpbGwynwyTimes-Roman" w:hAnsi="BlllpbGwynwyTimes-Roman" w:cs="BlllpbGwynwyTimes-Roman"/>
          <w:kern w:val="0"/>
          <w:sz w:val="20"/>
          <w:szCs w:val="20"/>
        </w:rPr>
        <w:t>Write</w:t>
      </w:r>
      <w:proofErr w:type="gramEnd"/>
      <w:r>
        <w:rPr>
          <w:rFonts w:ascii="BlllpbGwynwyTimes-Roman" w:hAnsi="BlllpbGwynwyTimes-Roman" w:cs="BlllpbGwynwyTimes-Roman"/>
          <w:kern w:val="0"/>
          <w:sz w:val="20"/>
          <w:szCs w:val="20"/>
        </w:rPr>
        <w:t xml:space="preserve"> a program to display the season if date is given.</w:t>
      </w:r>
    </w:p>
    <w:p w14:paraId="495CC791" w14:textId="40422CEE" w:rsidR="00027DA3" w:rsidRDefault="00027DA3" w:rsidP="00027DA3"/>
    <w:p w14:paraId="2E9D68ED" w14:textId="668F8F53" w:rsidR="00027DA3" w:rsidRDefault="00027DA3" w:rsidP="00027DA3"/>
    <w:sectPr w:rsidR="00027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lllpbGwynwyTimes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qbxnpLlcyxtCourie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A3"/>
    <w:rsid w:val="00027DA3"/>
    <w:rsid w:val="00770282"/>
    <w:rsid w:val="00C0108F"/>
    <w:rsid w:val="00D13CC8"/>
    <w:rsid w:val="00E7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BF35"/>
  <w15:chartTrackingRefBased/>
  <w15:docId w15:val="{2E2F3CD3-B5D0-43C9-8998-28A7B88F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DA3"/>
  </w:style>
  <w:style w:type="paragraph" w:styleId="Heading1">
    <w:name w:val="heading 1"/>
    <w:basedOn w:val="Normal"/>
    <w:next w:val="Normal"/>
    <w:link w:val="Heading1Char"/>
    <w:uiPriority w:val="9"/>
    <w:qFormat/>
    <w:rsid w:val="00027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D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D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D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D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D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DA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DA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D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D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DA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D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DA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DA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CSE</dc:creator>
  <cp:keywords/>
  <dc:description/>
  <cp:lastModifiedBy>HOD CSE</cp:lastModifiedBy>
  <cp:revision>1</cp:revision>
  <dcterms:created xsi:type="dcterms:W3CDTF">2024-03-25T09:20:00Z</dcterms:created>
  <dcterms:modified xsi:type="dcterms:W3CDTF">2024-03-25T09:24:00Z</dcterms:modified>
</cp:coreProperties>
</file>