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70" w:rsidRDefault="00AF3E70" w:rsidP="00AF3E70">
      <w:pPr>
        <w:spacing w:after="0" w:line="240" w:lineRule="auto"/>
        <w:jc w:val="center"/>
        <w:rPr>
          <w:rFonts w:ascii="Lucida Bright" w:eastAsia="Times New Roman" w:hAnsi="Lucida Bright" w:cs="Courier New"/>
          <w:sz w:val="28"/>
          <w:szCs w:val="28"/>
          <w:lang w:eastAsia="en-IN"/>
        </w:rPr>
      </w:pPr>
      <w:r>
        <w:rPr>
          <w:rFonts w:ascii="Lucida Bright" w:eastAsia="Times New Roman" w:hAnsi="Lucida Bright" w:cs="Courier New"/>
          <w:sz w:val="28"/>
          <w:szCs w:val="28"/>
          <w:lang w:eastAsia="en-IN"/>
        </w:rPr>
        <w:t>Assignment=1</w:t>
      </w:r>
    </w:p>
    <w:p w:rsidR="00AF3E70" w:rsidRDefault="00AF3E70" w:rsidP="00AF3E70">
      <w:pPr>
        <w:spacing w:after="0" w:line="240" w:lineRule="auto"/>
        <w:jc w:val="center"/>
        <w:rPr>
          <w:rFonts w:ascii="Lucida Bright" w:eastAsia="Times New Roman" w:hAnsi="Lucida Bright" w:cs="Courier New"/>
          <w:sz w:val="28"/>
          <w:szCs w:val="28"/>
          <w:lang w:eastAsia="en-IN"/>
        </w:rPr>
      </w:pPr>
    </w:p>
    <w:p w:rsidR="00AF3E70" w:rsidRDefault="00AF3E70" w:rsidP="00AF3E70">
      <w:pPr>
        <w:spacing w:after="0" w:line="240" w:lineRule="auto"/>
        <w:rPr>
          <w:rFonts w:ascii="Lucida Bright" w:eastAsia="Times New Roman" w:hAnsi="Lucida Bright" w:cs="Courier New"/>
          <w:sz w:val="28"/>
          <w:szCs w:val="28"/>
          <w:lang w:eastAsia="en-IN"/>
        </w:rPr>
      </w:pPr>
      <w:r>
        <w:rPr>
          <w:rFonts w:ascii="Lucida Bright" w:eastAsia="Times New Roman" w:hAnsi="Lucida Bright" w:cs="Courier New"/>
          <w:sz w:val="28"/>
          <w:szCs w:val="28"/>
          <w:lang w:eastAsia="en-IN"/>
        </w:rPr>
        <w:t xml:space="preserve">Name: Mansi </w:t>
      </w:r>
      <w:proofErr w:type="spellStart"/>
      <w:r>
        <w:rPr>
          <w:rFonts w:ascii="Lucida Bright" w:eastAsia="Times New Roman" w:hAnsi="Lucida Bright" w:cs="Courier New"/>
          <w:sz w:val="28"/>
          <w:szCs w:val="28"/>
          <w:lang w:eastAsia="en-IN"/>
        </w:rPr>
        <w:t>Kumbhar</w:t>
      </w:r>
      <w:proofErr w:type="spellEnd"/>
    </w:p>
    <w:p w:rsidR="00AF3E70" w:rsidRDefault="00AF3E70" w:rsidP="00AF3E70">
      <w:pPr>
        <w:spacing w:after="0" w:line="240" w:lineRule="auto"/>
        <w:rPr>
          <w:rFonts w:ascii="Lucida Bright" w:eastAsia="Times New Roman" w:hAnsi="Lucida Bright" w:cs="Courier New"/>
          <w:sz w:val="28"/>
          <w:szCs w:val="28"/>
          <w:lang w:eastAsia="en-IN"/>
        </w:rPr>
      </w:pPr>
    </w:p>
    <w:p w:rsidR="00AF3E70" w:rsidRDefault="00AF3E70" w:rsidP="00AF3E70">
      <w:pPr>
        <w:spacing w:after="0" w:line="240" w:lineRule="auto"/>
        <w:rPr>
          <w:rFonts w:ascii="Lucida Bright" w:eastAsia="Times New Roman" w:hAnsi="Lucida Bright" w:cs="Courier New"/>
          <w:sz w:val="28"/>
          <w:szCs w:val="28"/>
          <w:lang w:eastAsia="en-IN"/>
        </w:rPr>
      </w:pPr>
      <w:r>
        <w:rPr>
          <w:rFonts w:ascii="Lucida Bright" w:eastAsia="Times New Roman" w:hAnsi="Lucida Bright" w:cs="Courier New"/>
          <w:sz w:val="28"/>
          <w:szCs w:val="28"/>
          <w:lang w:eastAsia="en-IN"/>
        </w:rPr>
        <w:t xml:space="preserve"> </w:t>
      </w: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// C++ program to find GCD of two numbers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#include &lt;</w:t>
      </w:r>
      <w:proofErr w:type="spell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iostream</w:t>
      </w:r>
      <w:proofErr w:type="spellEnd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&gt;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proofErr w:type="gram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using</w:t>
      </w:r>
      <w:proofErr w:type="gramEnd"/>
      <w:r w:rsidRPr="00AF3E70">
        <w:rPr>
          <w:rFonts w:ascii="Lucida Bright" w:eastAsia="Times New Roman" w:hAnsi="Lucida Bright" w:cs="Times New Roman"/>
          <w:sz w:val="28"/>
          <w:szCs w:val="28"/>
          <w:lang w:eastAsia="en-IN"/>
        </w:rPr>
        <w:t xml:space="preserve"> </w:t>
      </w: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namespace</w:t>
      </w:r>
      <w:r w:rsidRPr="00AF3E70">
        <w:rPr>
          <w:rFonts w:ascii="Lucida Bright" w:eastAsia="Times New Roman" w:hAnsi="Lucida Bright" w:cs="Times New Roman"/>
          <w:sz w:val="28"/>
          <w:szCs w:val="28"/>
          <w:lang w:eastAsia="en-IN"/>
        </w:rPr>
        <w:t xml:space="preserve"> </w:t>
      </w:r>
      <w:proofErr w:type="spell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std</w:t>
      </w:r>
      <w:proofErr w:type="spellEnd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;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proofErr w:type="spellStart"/>
      <w:proofErr w:type="gram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int</w:t>
      </w:r>
      <w:proofErr w:type="spellEnd"/>
      <w:proofErr w:type="gramEnd"/>
      <w:r w:rsidRPr="00AF3E70">
        <w:rPr>
          <w:rFonts w:ascii="Lucida Bright" w:eastAsia="Times New Roman" w:hAnsi="Lucida Bright" w:cs="Times New Roman"/>
          <w:sz w:val="28"/>
          <w:szCs w:val="28"/>
          <w:lang w:eastAsia="en-IN"/>
        </w:rPr>
        <w:t xml:space="preserve"> </w:t>
      </w:r>
      <w:proofErr w:type="spell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gcd</w:t>
      </w:r>
      <w:proofErr w:type="spellEnd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(</w:t>
      </w:r>
      <w:proofErr w:type="spell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int</w:t>
      </w:r>
      <w:proofErr w:type="spellEnd"/>
      <w:r w:rsidRPr="00AF3E70">
        <w:rPr>
          <w:rFonts w:ascii="Lucida Bright" w:eastAsia="Times New Roman" w:hAnsi="Lucida Bright" w:cs="Times New Roman"/>
          <w:sz w:val="28"/>
          <w:szCs w:val="28"/>
          <w:lang w:eastAsia="en-IN"/>
        </w:rPr>
        <w:t xml:space="preserve"> </w:t>
      </w: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 xml:space="preserve">a, </w:t>
      </w:r>
      <w:proofErr w:type="spell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int</w:t>
      </w:r>
      <w:proofErr w:type="spellEnd"/>
      <w:r w:rsidRPr="00AF3E70">
        <w:rPr>
          <w:rFonts w:ascii="Lucida Bright" w:eastAsia="Times New Roman" w:hAnsi="Lucida Bright" w:cs="Times New Roman"/>
          <w:sz w:val="28"/>
          <w:szCs w:val="28"/>
          <w:lang w:eastAsia="en-IN"/>
        </w:rPr>
        <w:t xml:space="preserve"> </w:t>
      </w: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b)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{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    </w:t>
      </w:r>
      <w:proofErr w:type="gram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if</w:t>
      </w:r>
      <w:proofErr w:type="gramEnd"/>
      <w:r w:rsidRPr="00AF3E70">
        <w:rPr>
          <w:rFonts w:ascii="Lucida Bright" w:eastAsia="Times New Roman" w:hAnsi="Lucida Bright" w:cs="Times New Roman"/>
          <w:sz w:val="28"/>
          <w:szCs w:val="28"/>
          <w:lang w:eastAsia="en-IN"/>
        </w:rPr>
        <w:t xml:space="preserve"> </w:t>
      </w: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(b == 0)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        </w:t>
      </w:r>
      <w:proofErr w:type="gram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return</w:t>
      </w:r>
      <w:proofErr w:type="gramEnd"/>
      <w:r w:rsidRPr="00AF3E70">
        <w:rPr>
          <w:rFonts w:ascii="Lucida Bright" w:eastAsia="Times New Roman" w:hAnsi="Lucida Bright" w:cs="Times New Roman"/>
          <w:sz w:val="28"/>
          <w:szCs w:val="28"/>
          <w:lang w:eastAsia="en-IN"/>
        </w:rPr>
        <w:t xml:space="preserve"> </w:t>
      </w: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a;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    </w:t>
      </w:r>
      <w:proofErr w:type="gram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return</w:t>
      </w:r>
      <w:proofErr w:type="gramEnd"/>
      <w:r w:rsidRPr="00AF3E70">
        <w:rPr>
          <w:rFonts w:ascii="Lucida Bright" w:eastAsia="Times New Roman" w:hAnsi="Lucida Bright" w:cs="Times New Roman"/>
          <w:sz w:val="28"/>
          <w:szCs w:val="28"/>
          <w:lang w:eastAsia="en-IN"/>
        </w:rPr>
        <w:t xml:space="preserve"> </w:t>
      </w:r>
      <w:proofErr w:type="spell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gcd</w:t>
      </w:r>
      <w:proofErr w:type="spellEnd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(b, a % b);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    </w:t>
      </w:r>
      <w:r w:rsidRPr="00AF3E70">
        <w:rPr>
          <w:rFonts w:ascii="Lucida Bright" w:eastAsia="Times New Roman" w:hAnsi="Lucida Bright" w:cs="Times New Roman"/>
          <w:sz w:val="28"/>
          <w:szCs w:val="28"/>
          <w:lang w:eastAsia="en-IN"/>
        </w:rPr>
        <w:t> }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proofErr w:type="spellStart"/>
      <w:proofErr w:type="gram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int</w:t>
      </w:r>
      <w:proofErr w:type="spellEnd"/>
      <w:proofErr w:type="gramEnd"/>
      <w:r w:rsidRPr="00AF3E70">
        <w:rPr>
          <w:rFonts w:ascii="Lucida Bright" w:eastAsia="Times New Roman" w:hAnsi="Lucida Bright" w:cs="Times New Roman"/>
          <w:sz w:val="28"/>
          <w:szCs w:val="28"/>
          <w:lang w:eastAsia="en-IN"/>
        </w:rPr>
        <w:t xml:space="preserve"> </w:t>
      </w: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main()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{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    </w:t>
      </w:r>
      <w:proofErr w:type="spellStart"/>
      <w:proofErr w:type="gram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int</w:t>
      </w:r>
      <w:proofErr w:type="spellEnd"/>
      <w:proofErr w:type="gramEnd"/>
      <w:r w:rsidRPr="00AF3E70">
        <w:rPr>
          <w:rFonts w:ascii="Lucida Bright" w:eastAsia="Times New Roman" w:hAnsi="Lucida Bright" w:cs="Times New Roman"/>
          <w:sz w:val="28"/>
          <w:szCs w:val="28"/>
          <w:lang w:eastAsia="en-IN"/>
        </w:rPr>
        <w:t xml:space="preserve"> </w:t>
      </w: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a = 98, b = 56;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    </w:t>
      </w:r>
      <w:proofErr w:type="spellStart"/>
      <w:proofErr w:type="gram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cout</w:t>
      </w:r>
      <w:proofErr w:type="spellEnd"/>
      <w:proofErr w:type="gramEnd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&lt;&lt;"GCD of "&lt;&lt;a&lt;&lt;" and "&lt;&lt;b&lt;&lt;" is "&lt;&lt;</w:t>
      </w:r>
      <w:proofErr w:type="spell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gcd</w:t>
      </w:r>
      <w:proofErr w:type="spellEnd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(a, b);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    </w:t>
      </w:r>
      <w:proofErr w:type="gramStart"/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return</w:t>
      </w:r>
      <w:proofErr w:type="gramEnd"/>
      <w:r w:rsidRPr="00AF3E70">
        <w:rPr>
          <w:rFonts w:ascii="Lucida Bright" w:eastAsia="Times New Roman" w:hAnsi="Lucida Bright" w:cs="Times New Roman"/>
          <w:sz w:val="28"/>
          <w:szCs w:val="28"/>
          <w:lang w:eastAsia="en-IN"/>
        </w:rPr>
        <w:t xml:space="preserve"> </w:t>
      </w: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0;</w:t>
      </w:r>
    </w:p>
    <w:p w:rsidR="00AF3E70" w:rsidRPr="00AF3E70" w:rsidRDefault="00AF3E70" w:rsidP="00AF3E70">
      <w:pPr>
        <w:spacing w:after="0" w:line="240" w:lineRule="auto"/>
        <w:rPr>
          <w:rFonts w:ascii="Lucida Bright" w:eastAsia="Times New Roman" w:hAnsi="Lucida Bright" w:cs="Times New Roman"/>
          <w:sz w:val="28"/>
          <w:szCs w:val="28"/>
          <w:lang w:eastAsia="en-IN"/>
        </w:rPr>
      </w:pPr>
      <w:r w:rsidRPr="00AF3E70">
        <w:rPr>
          <w:rFonts w:ascii="Lucida Bright" w:eastAsia="Times New Roman" w:hAnsi="Lucida Bright" w:cs="Courier New"/>
          <w:sz w:val="28"/>
          <w:szCs w:val="28"/>
          <w:lang w:eastAsia="en-IN"/>
        </w:rPr>
        <w:t>}</w:t>
      </w:r>
    </w:p>
    <w:p w:rsidR="00D23906" w:rsidRDefault="00D23906"/>
    <w:p w:rsidR="001E0CC3" w:rsidRDefault="001E0CC3">
      <w:pPr>
        <w:rPr>
          <w:noProof/>
          <w:lang w:eastAsia="en-IN"/>
        </w:rPr>
      </w:pPr>
    </w:p>
    <w:p w:rsidR="00AF3E70" w:rsidRDefault="001E0CC3">
      <w:r>
        <w:rPr>
          <w:noProof/>
          <w:lang w:eastAsia="en-IN"/>
        </w:rPr>
        <w:drawing>
          <wp:inline distT="0" distB="0" distL="0" distR="0" wp14:anchorId="2FE3F9C9" wp14:editId="105215E5">
            <wp:extent cx="5286375" cy="3511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2969" b="44433"/>
                    <a:stretch/>
                  </pic:blipFill>
                  <pic:spPr bwMode="auto">
                    <a:xfrm>
                      <a:off x="0" y="0"/>
                      <a:ext cx="5302637" cy="35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70"/>
    <w:rsid w:val="001E0CC3"/>
    <w:rsid w:val="007737E8"/>
    <w:rsid w:val="00AF3E70"/>
    <w:rsid w:val="00D2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69B9"/>
  <w15:chartTrackingRefBased/>
  <w15:docId w15:val="{953FD123-E6D2-4EE3-84B2-D28FC1A8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F3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KUMBHAR</dc:creator>
  <cp:keywords/>
  <dc:description/>
  <cp:lastModifiedBy>MANASI KUMBHAR</cp:lastModifiedBy>
  <cp:revision>2</cp:revision>
  <dcterms:created xsi:type="dcterms:W3CDTF">2021-04-06T14:58:00Z</dcterms:created>
  <dcterms:modified xsi:type="dcterms:W3CDTF">2021-04-06T14:58:00Z</dcterms:modified>
</cp:coreProperties>
</file>