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D07184" w14:textId="77777777" w:rsidR="003B0AE1" w:rsidRDefault="003B0AE1" w:rsidP="003B0AE1">
      <w:pPr>
        <w:jc w:val="both"/>
        <w:rPr>
          <w:rFonts w:ascii="Times New Roman" w:hAnsi="Times New Roman" w:cs="Times New Roman"/>
          <w:b/>
          <w:bCs/>
        </w:rPr>
      </w:pPr>
      <w:r>
        <w:rPr>
          <w:rFonts w:ascii="Times New Roman" w:hAnsi="Times New Roman" w:cs="Times New Roman"/>
          <w:b/>
          <w:bCs/>
        </w:rPr>
        <w:t xml:space="preserve">Name: </w:t>
      </w:r>
      <w:r>
        <w:rPr>
          <w:rFonts w:ascii="Times New Roman" w:hAnsi="Times New Roman" w:cs="Times New Roman"/>
        </w:rPr>
        <w:t xml:space="preserve">Mansi </w:t>
      </w:r>
      <w:proofErr w:type="spellStart"/>
      <w:r>
        <w:rPr>
          <w:rFonts w:ascii="Times New Roman" w:hAnsi="Times New Roman" w:cs="Times New Roman"/>
        </w:rPr>
        <w:t>Mahabdi</w:t>
      </w:r>
      <w:proofErr w:type="spellEnd"/>
    </w:p>
    <w:p w14:paraId="389FC01A" w14:textId="77777777" w:rsidR="003B0AE1" w:rsidRDefault="003B0AE1" w:rsidP="003B0AE1">
      <w:pPr>
        <w:jc w:val="both"/>
        <w:rPr>
          <w:rFonts w:ascii="Times New Roman" w:hAnsi="Times New Roman" w:cs="Times New Roman"/>
          <w:b/>
          <w:bCs/>
        </w:rPr>
      </w:pPr>
      <w:r>
        <w:rPr>
          <w:rFonts w:ascii="Times New Roman" w:hAnsi="Times New Roman" w:cs="Times New Roman"/>
          <w:b/>
          <w:bCs/>
        </w:rPr>
        <w:t xml:space="preserve">Roll no: </w:t>
      </w:r>
      <w:r>
        <w:rPr>
          <w:rFonts w:ascii="Times New Roman" w:hAnsi="Times New Roman" w:cs="Times New Roman"/>
        </w:rPr>
        <w:t>282076</w:t>
      </w:r>
    </w:p>
    <w:p w14:paraId="6399758B" w14:textId="77777777" w:rsidR="003B0AE1" w:rsidRDefault="003B0AE1" w:rsidP="003B0AE1">
      <w:pPr>
        <w:jc w:val="both"/>
        <w:rPr>
          <w:rFonts w:ascii="Times New Roman" w:hAnsi="Times New Roman" w:cs="Times New Roman"/>
          <w:b/>
          <w:bCs/>
        </w:rPr>
      </w:pPr>
      <w:r>
        <w:rPr>
          <w:rFonts w:ascii="Times New Roman" w:hAnsi="Times New Roman" w:cs="Times New Roman"/>
          <w:b/>
          <w:bCs/>
        </w:rPr>
        <w:t xml:space="preserve">Batch: </w:t>
      </w:r>
      <w:r>
        <w:rPr>
          <w:rFonts w:ascii="Times New Roman" w:hAnsi="Times New Roman" w:cs="Times New Roman"/>
        </w:rPr>
        <w:t>B3</w:t>
      </w:r>
    </w:p>
    <w:p w14:paraId="113F3602" w14:textId="77777777" w:rsidR="003B0AE1" w:rsidRDefault="003B0AE1" w:rsidP="003B0AE1">
      <w:pPr>
        <w:jc w:val="center"/>
        <w:rPr>
          <w:rFonts w:ascii="Times New Roman" w:hAnsi="Times New Roman" w:cs="Times New Roman"/>
          <w:b/>
          <w:bCs/>
          <w:sz w:val="24"/>
          <w:szCs w:val="24"/>
        </w:rPr>
      </w:pPr>
    </w:p>
    <w:p w14:paraId="41079C67" w14:textId="5D845B9E" w:rsidR="003B0AE1" w:rsidRPr="00875C5B" w:rsidRDefault="003B0AE1" w:rsidP="003B0AE1">
      <w:pPr>
        <w:jc w:val="center"/>
        <w:rPr>
          <w:rFonts w:ascii="Times New Roman" w:hAnsi="Times New Roman" w:cs="Times New Roman"/>
          <w:b/>
          <w:bCs/>
          <w:sz w:val="24"/>
          <w:szCs w:val="24"/>
        </w:rPr>
      </w:pPr>
      <w:r w:rsidRPr="00875C5B">
        <w:rPr>
          <w:rFonts w:ascii="Times New Roman" w:hAnsi="Times New Roman" w:cs="Times New Roman"/>
          <w:b/>
          <w:bCs/>
          <w:sz w:val="24"/>
          <w:szCs w:val="24"/>
        </w:rPr>
        <w:t xml:space="preserve">ASSIGNMENT </w:t>
      </w:r>
      <w:r>
        <w:rPr>
          <w:rFonts w:ascii="Times New Roman" w:hAnsi="Times New Roman" w:cs="Times New Roman"/>
          <w:b/>
          <w:bCs/>
          <w:sz w:val="24"/>
          <w:szCs w:val="24"/>
        </w:rPr>
        <w:t>5</w:t>
      </w:r>
    </w:p>
    <w:p w14:paraId="5C0805AA" w14:textId="77777777" w:rsidR="003B0AE1" w:rsidRPr="00875C5B" w:rsidRDefault="003B0AE1" w:rsidP="003B0AE1">
      <w:pPr>
        <w:rPr>
          <w:rFonts w:ascii="Times New Roman" w:hAnsi="Times New Roman" w:cs="Times New Roman"/>
          <w:b/>
          <w:bCs/>
          <w:sz w:val="24"/>
          <w:szCs w:val="24"/>
        </w:rPr>
      </w:pPr>
    </w:p>
    <w:p w14:paraId="3ACE3A54" w14:textId="77777777" w:rsidR="003B0AE1" w:rsidRPr="00875C5B" w:rsidRDefault="003B0AE1" w:rsidP="003B0AE1">
      <w:pPr>
        <w:jc w:val="both"/>
        <w:rPr>
          <w:rFonts w:ascii="Times New Roman" w:hAnsi="Times New Roman" w:cs="Times New Roman"/>
          <w:b/>
          <w:bCs/>
          <w:sz w:val="24"/>
          <w:szCs w:val="24"/>
        </w:rPr>
      </w:pPr>
      <w:r w:rsidRPr="00875C5B">
        <w:rPr>
          <w:rFonts w:ascii="Times New Roman" w:hAnsi="Times New Roman" w:cs="Times New Roman"/>
          <w:b/>
          <w:bCs/>
          <w:sz w:val="24"/>
          <w:szCs w:val="24"/>
        </w:rPr>
        <w:t>Problem Statement:</w:t>
      </w:r>
    </w:p>
    <w:p w14:paraId="44571274" w14:textId="77777777" w:rsidR="003B0AE1" w:rsidRPr="003B0AE1" w:rsidRDefault="003B0AE1" w:rsidP="003B0AE1">
      <w:pPr>
        <w:jc w:val="both"/>
        <w:rPr>
          <w:rFonts w:ascii="Times New Roman" w:hAnsi="Times New Roman" w:cs="Times New Roman"/>
          <w:sz w:val="24"/>
          <w:szCs w:val="24"/>
        </w:rPr>
      </w:pPr>
      <w:r w:rsidRPr="003B0AE1">
        <w:rPr>
          <w:rFonts w:ascii="Times New Roman" w:hAnsi="Times New Roman" w:cs="Times New Roman"/>
          <w:sz w:val="24"/>
          <w:szCs w:val="24"/>
        </w:rPr>
        <w:t>Write a program to do following: Data Set:</w:t>
      </w:r>
    </w:p>
    <w:p w14:paraId="362633A7" w14:textId="07353168" w:rsidR="003B0AE1" w:rsidRPr="003B0AE1" w:rsidRDefault="003B0AE1" w:rsidP="003B0AE1">
      <w:pPr>
        <w:jc w:val="both"/>
        <w:rPr>
          <w:rFonts w:ascii="Times New Roman" w:hAnsi="Times New Roman" w:cs="Times New Roman"/>
          <w:sz w:val="24"/>
          <w:szCs w:val="24"/>
        </w:rPr>
      </w:pPr>
      <w:r w:rsidRPr="003B0AE1">
        <w:rPr>
          <w:rFonts w:ascii="Times New Roman" w:hAnsi="Times New Roman" w:cs="Times New Roman"/>
          <w:sz w:val="24"/>
          <w:szCs w:val="24"/>
        </w:rPr>
        <w:t>https://www.kaggle.com/shwetabh123/mall-customers This dataset gives</w:t>
      </w:r>
      <w:r>
        <w:rPr>
          <w:rFonts w:ascii="Times New Roman" w:hAnsi="Times New Roman" w:cs="Times New Roman"/>
          <w:sz w:val="24"/>
          <w:szCs w:val="24"/>
        </w:rPr>
        <w:t xml:space="preserve"> </w:t>
      </w:r>
      <w:proofErr w:type="spellStart"/>
      <w:r w:rsidRPr="003B0AE1">
        <w:rPr>
          <w:rFonts w:ascii="Times New Roman" w:hAnsi="Times New Roman" w:cs="Times New Roman"/>
          <w:sz w:val="24"/>
          <w:szCs w:val="24"/>
        </w:rPr>
        <w:t>thedata</w:t>
      </w:r>
      <w:proofErr w:type="spellEnd"/>
      <w:r w:rsidRPr="003B0AE1">
        <w:rPr>
          <w:rFonts w:ascii="Times New Roman" w:hAnsi="Times New Roman" w:cs="Times New Roman"/>
          <w:sz w:val="24"/>
          <w:szCs w:val="24"/>
        </w:rPr>
        <w:t xml:space="preserve"> of Income and money spent by the customers visiting a shopping mall.</w:t>
      </w:r>
      <w:r>
        <w:rPr>
          <w:rFonts w:ascii="Times New Roman" w:hAnsi="Times New Roman" w:cs="Times New Roman"/>
          <w:sz w:val="24"/>
          <w:szCs w:val="24"/>
        </w:rPr>
        <w:t xml:space="preserve"> </w:t>
      </w:r>
      <w:r w:rsidRPr="003B0AE1">
        <w:rPr>
          <w:rFonts w:ascii="Times New Roman" w:hAnsi="Times New Roman" w:cs="Times New Roman"/>
          <w:sz w:val="24"/>
          <w:szCs w:val="24"/>
        </w:rPr>
        <w:t>The data set contains Customer ID, Gender, Age, Annual Income, Spending</w:t>
      </w:r>
      <w:r>
        <w:rPr>
          <w:rFonts w:ascii="Times New Roman" w:hAnsi="Times New Roman" w:cs="Times New Roman"/>
          <w:sz w:val="24"/>
          <w:szCs w:val="24"/>
        </w:rPr>
        <w:t xml:space="preserve"> </w:t>
      </w:r>
      <w:r w:rsidRPr="003B0AE1">
        <w:rPr>
          <w:rFonts w:ascii="Times New Roman" w:hAnsi="Times New Roman" w:cs="Times New Roman"/>
          <w:sz w:val="24"/>
          <w:szCs w:val="24"/>
        </w:rPr>
        <w:t xml:space="preserve">Score. Therefore, </w:t>
      </w:r>
      <w:proofErr w:type="spellStart"/>
      <w:r w:rsidRPr="003B0AE1">
        <w:rPr>
          <w:rFonts w:ascii="Times New Roman" w:hAnsi="Times New Roman" w:cs="Times New Roman"/>
          <w:sz w:val="24"/>
          <w:szCs w:val="24"/>
        </w:rPr>
        <w:t>asa</w:t>
      </w:r>
      <w:proofErr w:type="spellEnd"/>
      <w:r w:rsidRPr="003B0AE1">
        <w:rPr>
          <w:rFonts w:ascii="Times New Roman" w:hAnsi="Times New Roman" w:cs="Times New Roman"/>
          <w:sz w:val="24"/>
          <w:szCs w:val="24"/>
        </w:rPr>
        <w:t xml:space="preserve"> mall owner you need to find the group of people who</w:t>
      </w:r>
      <w:r>
        <w:rPr>
          <w:rFonts w:ascii="Times New Roman" w:hAnsi="Times New Roman" w:cs="Times New Roman"/>
          <w:sz w:val="24"/>
          <w:szCs w:val="24"/>
        </w:rPr>
        <w:t xml:space="preserve"> </w:t>
      </w:r>
      <w:r w:rsidRPr="003B0AE1">
        <w:rPr>
          <w:rFonts w:ascii="Times New Roman" w:hAnsi="Times New Roman" w:cs="Times New Roman"/>
          <w:sz w:val="24"/>
          <w:szCs w:val="24"/>
        </w:rPr>
        <w:t xml:space="preserve">are the profitable customers for the </w:t>
      </w:r>
      <w:proofErr w:type="spellStart"/>
      <w:r w:rsidRPr="003B0AE1">
        <w:rPr>
          <w:rFonts w:ascii="Times New Roman" w:hAnsi="Times New Roman" w:cs="Times New Roman"/>
          <w:sz w:val="24"/>
          <w:szCs w:val="24"/>
        </w:rPr>
        <w:t>mallowner</w:t>
      </w:r>
      <w:proofErr w:type="spellEnd"/>
      <w:r w:rsidRPr="003B0AE1">
        <w:rPr>
          <w:rFonts w:ascii="Times New Roman" w:hAnsi="Times New Roman" w:cs="Times New Roman"/>
          <w:sz w:val="24"/>
          <w:szCs w:val="24"/>
        </w:rPr>
        <w:t>. Apply at least two clustering</w:t>
      </w:r>
    </w:p>
    <w:p w14:paraId="23AAF915" w14:textId="10FCB33C" w:rsidR="003B0AE1" w:rsidRDefault="003B0AE1" w:rsidP="003B0AE1">
      <w:pPr>
        <w:jc w:val="both"/>
        <w:rPr>
          <w:rFonts w:ascii="Times New Roman" w:hAnsi="Times New Roman" w:cs="Times New Roman"/>
          <w:sz w:val="24"/>
          <w:szCs w:val="24"/>
        </w:rPr>
      </w:pPr>
      <w:r w:rsidRPr="003B0AE1">
        <w:rPr>
          <w:rFonts w:ascii="Times New Roman" w:hAnsi="Times New Roman" w:cs="Times New Roman"/>
          <w:sz w:val="24"/>
          <w:szCs w:val="24"/>
        </w:rPr>
        <w:t>algorithms (based on Spending Score) to find the group of</w:t>
      </w:r>
      <w:r>
        <w:rPr>
          <w:rFonts w:ascii="Times New Roman" w:hAnsi="Times New Roman" w:cs="Times New Roman"/>
          <w:sz w:val="24"/>
          <w:szCs w:val="24"/>
        </w:rPr>
        <w:t xml:space="preserve"> </w:t>
      </w:r>
      <w:r w:rsidRPr="003B0AE1">
        <w:rPr>
          <w:rFonts w:ascii="Times New Roman" w:hAnsi="Times New Roman" w:cs="Times New Roman"/>
          <w:sz w:val="24"/>
          <w:szCs w:val="24"/>
        </w:rPr>
        <w:t>customers.</w:t>
      </w:r>
    </w:p>
    <w:p w14:paraId="210721FD" w14:textId="64F3C214" w:rsidR="003B0AE1" w:rsidRPr="003B0AE1" w:rsidRDefault="003B0AE1" w:rsidP="003B0AE1">
      <w:pPr>
        <w:pStyle w:val="ListParagraph"/>
        <w:numPr>
          <w:ilvl w:val="0"/>
          <w:numId w:val="4"/>
        </w:numPr>
        <w:jc w:val="both"/>
        <w:rPr>
          <w:rFonts w:ascii="Times New Roman" w:hAnsi="Times New Roman" w:cs="Times New Roman"/>
          <w:sz w:val="24"/>
          <w:szCs w:val="24"/>
        </w:rPr>
      </w:pPr>
      <w:r w:rsidRPr="003B0AE1">
        <w:rPr>
          <w:rFonts w:ascii="Times New Roman" w:hAnsi="Times New Roman" w:cs="Times New Roman"/>
          <w:sz w:val="24"/>
          <w:szCs w:val="24"/>
        </w:rPr>
        <w:t>Apply Data pre-processing</w:t>
      </w:r>
    </w:p>
    <w:p w14:paraId="771A7F04" w14:textId="727A065D" w:rsidR="003B0AE1" w:rsidRPr="003B0AE1" w:rsidRDefault="003B0AE1" w:rsidP="003B0AE1">
      <w:pPr>
        <w:pStyle w:val="ListParagraph"/>
        <w:numPr>
          <w:ilvl w:val="0"/>
          <w:numId w:val="4"/>
        </w:numPr>
        <w:jc w:val="both"/>
        <w:rPr>
          <w:rFonts w:ascii="Times New Roman" w:hAnsi="Times New Roman" w:cs="Times New Roman"/>
          <w:sz w:val="24"/>
          <w:szCs w:val="24"/>
        </w:rPr>
      </w:pPr>
      <w:r w:rsidRPr="003B0AE1">
        <w:rPr>
          <w:rFonts w:ascii="Times New Roman" w:hAnsi="Times New Roman" w:cs="Times New Roman"/>
          <w:sz w:val="24"/>
          <w:szCs w:val="24"/>
        </w:rPr>
        <w:t>Perform data-preparation (Train-Test Split)</w:t>
      </w:r>
    </w:p>
    <w:p w14:paraId="2E935369" w14:textId="7DA68CA5" w:rsidR="003B0AE1" w:rsidRPr="003B0AE1" w:rsidRDefault="003B0AE1" w:rsidP="003B0AE1">
      <w:pPr>
        <w:pStyle w:val="ListParagraph"/>
        <w:numPr>
          <w:ilvl w:val="0"/>
          <w:numId w:val="4"/>
        </w:numPr>
        <w:jc w:val="both"/>
        <w:rPr>
          <w:rFonts w:ascii="Times New Roman" w:hAnsi="Times New Roman" w:cs="Times New Roman"/>
          <w:sz w:val="24"/>
          <w:szCs w:val="24"/>
        </w:rPr>
      </w:pPr>
      <w:r w:rsidRPr="003B0AE1">
        <w:rPr>
          <w:rFonts w:ascii="Times New Roman" w:hAnsi="Times New Roman" w:cs="Times New Roman"/>
          <w:sz w:val="24"/>
          <w:szCs w:val="24"/>
        </w:rPr>
        <w:t>Apply Machine Learning Algorithm</w:t>
      </w:r>
    </w:p>
    <w:p w14:paraId="4EFB125F" w14:textId="77777777" w:rsidR="003B0AE1" w:rsidRDefault="003B0AE1" w:rsidP="003B0AE1">
      <w:pPr>
        <w:jc w:val="both"/>
        <w:rPr>
          <w:rFonts w:ascii="Times New Roman" w:hAnsi="Times New Roman" w:cs="Times New Roman"/>
          <w:sz w:val="24"/>
          <w:szCs w:val="24"/>
        </w:rPr>
      </w:pPr>
    </w:p>
    <w:p w14:paraId="44AF97FB" w14:textId="71226149" w:rsidR="003B0AE1" w:rsidRPr="00875C5B" w:rsidRDefault="003B0AE1" w:rsidP="003B0AE1">
      <w:pPr>
        <w:jc w:val="both"/>
        <w:rPr>
          <w:rFonts w:ascii="Times New Roman" w:hAnsi="Times New Roman" w:cs="Times New Roman"/>
          <w:b/>
          <w:bCs/>
          <w:sz w:val="24"/>
          <w:szCs w:val="24"/>
        </w:rPr>
      </w:pPr>
      <w:r w:rsidRPr="00875C5B">
        <w:rPr>
          <w:rFonts w:ascii="Times New Roman" w:hAnsi="Times New Roman" w:cs="Times New Roman"/>
          <w:b/>
          <w:bCs/>
          <w:sz w:val="24"/>
          <w:szCs w:val="24"/>
        </w:rPr>
        <w:t>Objective:</w:t>
      </w:r>
    </w:p>
    <w:p w14:paraId="404D7188" w14:textId="77777777" w:rsidR="003B0AE1" w:rsidRPr="003B0AE1" w:rsidRDefault="003B0AE1" w:rsidP="003B0AE1">
      <w:pPr>
        <w:jc w:val="both"/>
        <w:rPr>
          <w:rFonts w:ascii="Times New Roman" w:hAnsi="Times New Roman" w:cs="Times New Roman"/>
          <w:sz w:val="24"/>
          <w:szCs w:val="24"/>
          <w:lang w:val="en-US"/>
        </w:rPr>
      </w:pPr>
      <w:r w:rsidRPr="003B0AE1">
        <w:rPr>
          <w:rFonts w:ascii="Times New Roman" w:hAnsi="Times New Roman" w:cs="Times New Roman"/>
          <w:sz w:val="24"/>
          <w:szCs w:val="24"/>
          <w:lang w:val="en-US"/>
        </w:rPr>
        <w:t>The objective of this assignment is to analyze customer data from a shopping mall to identify distinct groups of customers based on their spending behavior. By applying data preprocessing and preparation techniques, and using at least two clustering algorithms—such as K-Means and Hierarchical Clustering—the goal is to segment customers according to their Spending Score and Annual Income. This segmentation will help in identifying profitable customer groups, enabling better-targeted marketing strategies and business decisions for the mall owner.</w:t>
      </w:r>
    </w:p>
    <w:p w14:paraId="6E181724" w14:textId="77777777" w:rsidR="003B0AE1" w:rsidRPr="00875C5B" w:rsidRDefault="003B0AE1" w:rsidP="003B0AE1">
      <w:pPr>
        <w:jc w:val="both"/>
        <w:rPr>
          <w:rFonts w:ascii="Times New Roman" w:hAnsi="Times New Roman" w:cs="Times New Roman"/>
          <w:b/>
          <w:bCs/>
          <w:sz w:val="24"/>
          <w:szCs w:val="24"/>
        </w:rPr>
      </w:pPr>
      <w:r w:rsidRPr="00875C5B">
        <w:rPr>
          <w:rFonts w:ascii="Times New Roman" w:hAnsi="Times New Roman" w:cs="Times New Roman"/>
          <w:b/>
          <w:bCs/>
          <w:sz w:val="24"/>
          <w:szCs w:val="24"/>
        </w:rPr>
        <w:t>S/W Packages and H/W apparatus used:</w:t>
      </w:r>
    </w:p>
    <w:p w14:paraId="2D3CAC93" w14:textId="77777777" w:rsidR="003B0AE1" w:rsidRPr="00875C5B" w:rsidRDefault="003B0AE1" w:rsidP="003B0AE1">
      <w:pPr>
        <w:jc w:val="both"/>
        <w:rPr>
          <w:rFonts w:ascii="Times New Roman" w:hAnsi="Times New Roman" w:cs="Times New Roman"/>
          <w:sz w:val="24"/>
          <w:szCs w:val="24"/>
        </w:rPr>
      </w:pPr>
      <w:r w:rsidRPr="00875C5B">
        <w:rPr>
          <w:rFonts w:ascii="Times New Roman" w:hAnsi="Times New Roman" w:cs="Times New Roman"/>
          <w:sz w:val="24"/>
          <w:szCs w:val="24"/>
        </w:rPr>
        <w:t>Software used:</w:t>
      </w:r>
    </w:p>
    <w:p w14:paraId="0BB55DD8" w14:textId="77777777" w:rsidR="003B0AE1" w:rsidRPr="00875C5B" w:rsidRDefault="003B0AE1" w:rsidP="003B0AE1">
      <w:pPr>
        <w:jc w:val="both"/>
        <w:rPr>
          <w:rFonts w:ascii="Times New Roman" w:hAnsi="Times New Roman" w:cs="Times New Roman"/>
          <w:sz w:val="24"/>
          <w:szCs w:val="24"/>
        </w:rPr>
      </w:pPr>
      <w:r w:rsidRPr="00875C5B">
        <w:rPr>
          <w:rFonts w:ascii="Times New Roman" w:hAnsi="Times New Roman" w:cs="Times New Roman"/>
          <w:sz w:val="24"/>
          <w:szCs w:val="24"/>
        </w:rPr>
        <w:t>1.</w:t>
      </w:r>
      <w:r w:rsidRPr="00875C5B">
        <w:rPr>
          <w:rFonts w:ascii="Times New Roman" w:hAnsi="Times New Roman" w:cs="Times New Roman"/>
          <w:sz w:val="24"/>
          <w:szCs w:val="24"/>
        </w:rPr>
        <w:tab/>
        <w:t>Python 3.x</w:t>
      </w:r>
    </w:p>
    <w:p w14:paraId="47DDE429" w14:textId="77777777" w:rsidR="003B0AE1" w:rsidRPr="00875C5B" w:rsidRDefault="003B0AE1" w:rsidP="003B0AE1">
      <w:pPr>
        <w:jc w:val="both"/>
        <w:rPr>
          <w:rFonts w:ascii="Times New Roman" w:hAnsi="Times New Roman" w:cs="Times New Roman"/>
          <w:sz w:val="24"/>
          <w:szCs w:val="24"/>
        </w:rPr>
      </w:pPr>
      <w:r w:rsidRPr="00875C5B">
        <w:rPr>
          <w:rFonts w:ascii="Times New Roman" w:hAnsi="Times New Roman" w:cs="Times New Roman"/>
          <w:sz w:val="24"/>
          <w:szCs w:val="24"/>
        </w:rPr>
        <w:t>2.</w:t>
      </w:r>
      <w:r w:rsidRPr="00875C5B">
        <w:rPr>
          <w:rFonts w:ascii="Times New Roman" w:hAnsi="Times New Roman" w:cs="Times New Roman"/>
          <w:sz w:val="24"/>
          <w:szCs w:val="24"/>
        </w:rPr>
        <w:tab/>
        <w:t xml:space="preserve">Google </w:t>
      </w:r>
      <w:proofErr w:type="spellStart"/>
      <w:r w:rsidRPr="00875C5B">
        <w:rPr>
          <w:rFonts w:ascii="Times New Roman" w:hAnsi="Times New Roman" w:cs="Times New Roman"/>
          <w:sz w:val="24"/>
          <w:szCs w:val="24"/>
        </w:rPr>
        <w:t>Colab</w:t>
      </w:r>
      <w:proofErr w:type="spellEnd"/>
    </w:p>
    <w:p w14:paraId="2686D7AE" w14:textId="77777777" w:rsidR="003B0AE1" w:rsidRPr="00875C5B" w:rsidRDefault="003B0AE1" w:rsidP="003B0AE1">
      <w:pPr>
        <w:jc w:val="both"/>
        <w:rPr>
          <w:rFonts w:ascii="Times New Roman" w:hAnsi="Times New Roman" w:cs="Times New Roman"/>
          <w:sz w:val="24"/>
          <w:szCs w:val="24"/>
        </w:rPr>
      </w:pPr>
      <w:r w:rsidRPr="00875C5B">
        <w:rPr>
          <w:rFonts w:ascii="Times New Roman" w:hAnsi="Times New Roman" w:cs="Times New Roman"/>
          <w:sz w:val="24"/>
          <w:szCs w:val="24"/>
        </w:rPr>
        <w:t>Libraries and packages used: NumPy, Pandas</w:t>
      </w:r>
    </w:p>
    <w:p w14:paraId="1E0CFF70" w14:textId="77777777" w:rsidR="003B0AE1" w:rsidRDefault="003B0AE1" w:rsidP="003B0AE1">
      <w:pPr>
        <w:jc w:val="both"/>
        <w:rPr>
          <w:rFonts w:ascii="Times New Roman" w:hAnsi="Times New Roman" w:cs="Times New Roman"/>
          <w:b/>
          <w:bCs/>
          <w:sz w:val="24"/>
          <w:szCs w:val="24"/>
        </w:rPr>
      </w:pPr>
      <w:r>
        <w:rPr>
          <w:rFonts w:ascii="Times New Roman" w:hAnsi="Times New Roman" w:cs="Times New Roman"/>
          <w:b/>
          <w:bCs/>
          <w:sz w:val="24"/>
          <w:szCs w:val="24"/>
        </w:rPr>
        <w:t>Theory:</w:t>
      </w:r>
    </w:p>
    <w:p w14:paraId="4E0CFAB7" w14:textId="77777777" w:rsidR="003B0AE1" w:rsidRDefault="003B0AE1" w:rsidP="003B0AE1">
      <w:pPr>
        <w:jc w:val="both"/>
        <w:rPr>
          <w:rFonts w:ascii="Times New Roman" w:hAnsi="Times New Roman" w:cs="Times New Roman"/>
          <w:sz w:val="24"/>
          <w:szCs w:val="24"/>
          <w:lang w:val="en-US"/>
        </w:rPr>
      </w:pPr>
      <w:r w:rsidRPr="003B0AE1">
        <w:rPr>
          <w:rFonts w:ascii="Times New Roman" w:hAnsi="Times New Roman" w:cs="Times New Roman"/>
          <w:sz w:val="24"/>
          <w:szCs w:val="24"/>
          <w:lang w:val="en-US"/>
        </w:rPr>
        <w:t xml:space="preserve">In the field of machine learning, clustering is an </w:t>
      </w:r>
      <w:r w:rsidRPr="003B0AE1">
        <w:rPr>
          <w:rFonts w:ascii="Times New Roman" w:hAnsi="Times New Roman" w:cs="Times New Roman"/>
          <w:b/>
          <w:bCs/>
          <w:sz w:val="24"/>
          <w:szCs w:val="24"/>
          <w:lang w:val="en-US"/>
        </w:rPr>
        <w:t>unsupervised learning technique</w:t>
      </w:r>
      <w:r w:rsidRPr="003B0AE1">
        <w:rPr>
          <w:rFonts w:ascii="Times New Roman" w:hAnsi="Times New Roman" w:cs="Times New Roman"/>
          <w:sz w:val="24"/>
          <w:szCs w:val="24"/>
          <w:lang w:val="en-US"/>
        </w:rPr>
        <w:t xml:space="preserve"> used </w:t>
      </w:r>
      <w:r w:rsidRPr="003B0AE1">
        <w:rPr>
          <w:rFonts w:ascii="Times New Roman" w:hAnsi="Times New Roman" w:cs="Times New Roman"/>
          <w:b/>
          <w:bCs/>
          <w:sz w:val="24"/>
          <w:szCs w:val="24"/>
          <w:lang w:val="en-US"/>
        </w:rPr>
        <w:t>to group similar data points together based on their features</w:t>
      </w:r>
      <w:r w:rsidRPr="003B0AE1">
        <w:rPr>
          <w:rFonts w:ascii="Times New Roman" w:hAnsi="Times New Roman" w:cs="Times New Roman"/>
          <w:sz w:val="24"/>
          <w:szCs w:val="24"/>
          <w:lang w:val="en-US"/>
        </w:rPr>
        <w:t xml:space="preserve">. Unlike supervised learning, clustering does not rely on labeled output data. Instead, it seeks to uncover the inherent structure or patterns in the </w:t>
      </w:r>
      <w:r w:rsidRPr="003B0AE1">
        <w:rPr>
          <w:rFonts w:ascii="Times New Roman" w:hAnsi="Times New Roman" w:cs="Times New Roman"/>
          <w:sz w:val="24"/>
          <w:szCs w:val="24"/>
          <w:lang w:val="en-US"/>
        </w:rPr>
        <w:lastRenderedPageBreak/>
        <w:t>data by forming distinct groups, or clusters, where members of each cluster are more similar to each other than to those in other clusters.</w:t>
      </w:r>
    </w:p>
    <w:p w14:paraId="09527386" w14:textId="77777777" w:rsidR="003B0AE1" w:rsidRPr="003B0AE1" w:rsidRDefault="003B0AE1" w:rsidP="003B0AE1">
      <w:pPr>
        <w:jc w:val="both"/>
        <w:rPr>
          <w:rFonts w:ascii="Times New Roman" w:hAnsi="Times New Roman" w:cs="Times New Roman"/>
          <w:b/>
          <w:bCs/>
          <w:sz w:val="24"/>
          <w:szCs w:val="24"/>
          <w:lang w:val="en-US"/>
        </w:rPr>
      </w:pPr>
      <w:r w:rsidRPr="003B0AE1">
        <w:rPr>
          <w:rFonts w:ascii="Times New Roman" w:hAnsi="Times New Roman" w:cs="Times New Roman"/>
          <w:b/>
          <w:bCs/>
          <w:sz w:val="24"/>
          <w:szCs w:val="24"/>
          <w:lang w:val="en-US"/>
        </w:rPr>
        <w:t>Purpose of Clustering in Business</w:t>
      </w:r>
    </w:p>
    <w:p w14:paraId="5E052629" w14:textId="77777777" w:rsidR="003B0AE1" w:rsidRPr="003B0AE1" w:rsidRDefault="003B0AE1" w:rsidP="003B0AE1">
      <w:pPr>
        <w:jc w:val="both"/>
        <w:rPr>
          <w:rFonts w:ascii="Times New Roman" w:hAnsi="Times New Roman" w:cs="Times New Roman"/>
          <w:sz w:val="24"/>
          <w:szCs w:val="24"/>
          <w:lang w:val="en-US"/>
        </w:rPr>
      </w:pPr>
      <w:r w:rsidRPr="003B0AE1">
        <w:rPr>
          <w:rFonts w:ascii="Times New Roman" w:hAnsi="Times New Roman" w:cs="Times New Roman"/>
          <w:sz w:val="24"/>
          <w:szCs w:val="24"/>
          <w:lang w:val="en-US"/>
        </w:rPr>
        <w:t>Clustering is widely used in customer segmentation to understand different consumer behaviors. For businesses like shopping malls, identifying groups of customers based on their demographics and spending habits can help in:</w:t>
      </w:r>
    </w:p>
    <w:p w14:paraId="0695DE6C" w14:textId="77777777" w:rsidR="003B0AE1" w:rsidRPr="003B0AE1" w:rsidRDefault="003B0AE1" w:rsidP="003B0AE1">
      <w:pPr>
        <w:numPr>
          <w:ilvl w:val="0"/>
          <w:numId w:val="5"/>
        </w:numPr>
        <w:jc w:val="both"/>
        <w:rPr>
          <w:rFonts w:ascii="Times New Roman" w:hAnsi="Times New Roman" w:cs="Times New Roman"/>
          <w:sz w:val="24"/>
          <w:szCs w:val="24"/>
          <w:lang w:val="en-US"/>
        </w:rPr>
      </w:pPr>
      <w:r w:rsidRPr="003B0AE1">
        <w:rPr>
          <w:rFonts w:ascii="Times New Roman" w:hAnsi="Times New Roman" w:cs="Times New Roman"/>
          <w:sz w:val="24"/>
          <w:szCs w:val="24"/>
          <w:lang w:val="en-US"/>
        </w:rPr>
        <w:t>Designing personalized marketing strategies</w:t>
      </w:r>
    </w:p>
    <w:p w14:paraId="3E827B73" w14:textId="77777777" w:rsidR="003B0AE1" w:rsidRPr="003B0AE1" w:rsidRDefault="003B0AE1" w:rsidP="003B0AE1">
      <w:pPr>
        <w:numPr>
          <w:ilvl w:val="0"/>
          <w:numId w:val="5"/>
        </w:numPr>
        <w:jc w:val="both"/>
        <w:rPr>
          <w:rFonts w:ascii="Times New Roman" w:hAnsi="Times New Roman" w:cs="Times New Roman"/>
          <w:sz w:val="24"/>
          <w:szCs w:val="24"/>
          <w:lang w:val="en-US"/>
        </w:rPr>
      </w:pPr>
      <w:r w:rsidRPr="003B0AE1">
        <w:rPr>
          <w:rFonts w:ascii="Times New Roman" w:hAnsi="Times New Roman" w:cs="Times New Roman"/>
          <w:sz w:val="24"/>
          <w:szCs w:val="24"/>
          <w:lang w:val="en-US"/>
        </w:rPr>
        <w:t>Improving customer satisfaction</w:t>
      </w:r>
    </w:p>
    <w:p w14:paraId="2EC6B6AE" w14:textId="77777777" w:rsidR="003B0AE1" w:rsidRPr="003B0AE1" w:rsidRDefault="003B0AE1" w:rsidP="003B0AE1">
      <w:pPr>
        <w:numPr>
          <w:ilvl w:val="0"/>
          <w:numId w:val="5"/>
        </w:numPr>
        <w:jc w:val="both"/>
        <w:rPr>
          <w:rFonts w:ascii="Times New Roman" w:hAnsi="Times New Roman" w:cs="Times New Roman"/>
          <w:sz w:val="24"/>
          <w:szCs w:val="24"/>
          <w:lang w:val="en-US"/>
        </w:rPr>
      </w:pPr>
      <w:r w:rsidRPr="003B0AE1">
        <w:rPr>
          <w:rFonts w:ascii="Times New Roman" w:hAnsi="Times New Roman" w:cs="Times New Roman"/>
          <w:sz w:val="24"/>
          <w:szCs w:val="24"/>
          <w:lang w:val="en-US"/>
        </w:rPr>
        <w:t>Enhancing revenue generation by targeting profitable segments</w:t>
      </w:r>
    </w:p>
    <w:p w14:paraId="39B1DB73" w14:textId="2B9D4A3A" w:rsidR="003B0AE1" w:rsidRDefault="00524024" w:rsidP="003B0AE1">
      <w:pPr>
        <w:jc w:val="both"/>
        <w:rPr>
          <w:rFonts w:ascii="Times New Roman" w:hAnsi="Times New Roman" w:cs="Times New Roman"/>
          <w:b/>
          <w:bCs/>
          <w:sz w:val="24"/>
          <w:szCs w:val="24"/>
        </w:rPr>
      </w:pPr>
      <w:r w:rsidRPr="00524024">
        <w:rPr>
          <w:rFonts w:ascii="Times New Roman" w:hAnsi="Times New Roman" w:cs="Times New Roman"/>
          <w:b/>
          <w:bCs/>
          <w:sz w:val="24"/>
          <w:szCs w:val="24"/>
        </w:rPr>
        <w:t>Clustering Algorithms</w:t>
      </w:r>
    </w:p>
    <w:p w14:paraId="0B4BA7F8" w14:textId="7CFC8A37" w:rsidR="00524024" w:rsidRPr="00524024" w:rsidRDefault="00524024" w:rsidP="00524024">
      <w:pPr>
        <w:pStyle w:val="ListParagraph"/>
        <w:numPr>
          <w:ilvl w:val="0"/>
          <w:numId w:val="6"/>
        </w:numPr>
        <w:jc w:val="both"/>
        <w:rPr>
          <w:rFonts w:ascii="Times New Roman" w:hAnsi="Times New Roman" w:cs="Times New Roman"/>
          <w:b/>
          <w:bCs/>
          <w:sz w:val="24"/>
          <w:szCs w:val="24"/>
          <w:lang w:val="en-US"/>
        </w:rPr>
      </w:pPr>
      <w:r w:rsidRPr="00524024">
        <w:rPr>
          <w:rFonts w:ascii="Times New Roman" w:hAnsi="Times New Roman" w:cs="Times New Roman"/>
          <w:b/>
          <w:bCs/>
          <w:sz w:val="24"/>
          <w:szCs w:val="24"/>
        </w:rPr>
        <w:t>K-Means Clustering</w:t>
      </w:r>
    </w:p>
    <w:p w14:paraId="1E7A231A" w14:textId="77777777" w:rsidR="00524024" w:rsidRPr="00524024" w:rsidRDefault="00524024" w:rsidP="00524024">
      <w:pPr>
        <w:pStyle w:val="ListParagraph"/>
        <w:jc w:val="both"/>
        <w:rPr>
          <w:rFonts w:ascii="Times New Roman" w:hAnsi="Times New Roman" w:cs="Times New Roman"/>
          <w:b/>
          <w:bCs/>
          <w:sz w:val="24"/>
          <w:szCs w:val="24"/>
          <w:lang w:val="en-US"/>
        </w:rPr>
      </w:pPr>
    </w:p>
    <w:p w14:paraId="3ED67DED" w14:textId="2DB36685" w:rsidR="00524024" w:rsidRPr="00524024" w:rsidRDefault="00524024" w:rsidP="00524024">
      <w:pPr>
        <w:pStyle w:val="ListParagraph"/>
        <w:jc w:val="both"/>
        <w:rPr>
          <w:rFonts w:ascii="Times New Roman" w:hAnsi="Times New Roman" w:cs="Times New Roman"/>
          <w:sz w:val="24"/>
          <w:szCs w:val="24"/>
          <w:lang w:val="en-US"/>
        </w:rPr>
      </w:pPr>
      <w:r w:rsidRPr="00524024">
        <w:rPr>
          <w:rFonts w:ascii="Times New Roman" w:hAnsi="Times New Roman" w:cs="Times New Roman"/>
          <w:sz w:val="24"/>
          <w:szCs w:val="24"/>
          <w:lang w:val="en-US"/>
        </w:rPr>
        <w:t xml:space="preserve">K-Means is one of the most popular and simple clustering algorithms. It partitions the data into </w:t>
      </w:r>
      <w:r w:rsidRPr="00524024">
        <w:rPr>
          <w:rFonts w:ascii="Times New Roman" w:hAnsi="Times New Roman" w:cs="Times New Roman"/>
          <w:i/>
          <w:iCs/>
          <w:sz w:val="24"/>
          <w:szCs w:val="24"/>
          <w:lang w:val="en-US"/>
        </w:rPr>
        <w:t>k</w:t>
      </w:r>
      <w:r w:rsidRPr="00524024">
        <w:rPr>
          <w:rFonts w:ascii="Times New Roman" w:hAnsi="Times New Roman" w:cs="Times New Roman"/>
          <w:sz w:val="24"/>
          <w:szCs w:val="24"/>
          <w:lang w:val="en-US"/>
        </w:rPr>
        <w:t xml:space="preserve"> clusters by minimizing the variance within each cluster. The algorithm works iteratively to assign data points to one of the </w:t>
      </w:r>
      <w:r w:rsidRPr="00524024">
        <w:rPr>
          <w:rFonts w:ascii="Times New Roman" w:hAnsi="Times New Roman" w:cs="Times New Roman"/>
          <w:i/>
          <w:iCs/>
          <w:sz w:val="24"/>
          <w:szCs w:val="24"/>
          <w:lang w:val="en-US"/>
        </w:rPr>
        <w:t>k</w:t>
      </w:r>
      <w:r w:rsidRPr="00524024">
        <w:rPr>
          <w:rFonts w:ascii="Times New Roman" w:hAnsi="Times New Roman" w:cs="Times New Roman"/>
          <w:sz w:val="24"/>
          <w:szCs w:val="24"/>
          <w:lang w:val="en-US"/>
        </w:rPr>
        <w:t xml:space="preserve"> centroids and then updates those centroids based on the points assigned to them.</w:t>
      </w:r>
    </w:p>
    <w:p w14:paraId="45A9C67D" w14:textId="77777777" w:rsidR="00524024" w:rsidRPr="00524024" w:rsidRDefault="00524024" w:rsidP="00524024">
      <w:pPr>
        <w:pStyle w:val="ListParagraph"/>
        <w:numPr>
          <w:ilvl w:val="0"/>
          <w:numId w:val="7"/>
        </w:numPr>
        <w:jc w:val="both"/>
        <w:rPr>
          <w:rFonts w:ascii="Times New Roman" w:hAnsi="Times New Roman" w:cs="Times New Roman"/>
          <w:sz w:val="24"/>
          <w:szCs w:val="24"/>
          <w:lang w:val="en-US"/>
        </w:rPr>
      </w:pPr>
      <w:r w:rsidRPr="00524024">
        <w:rPr>
          <w:rFonts w:ascii="Times New Roman" w:hAnsi="Times New Roman" w:cs="Times New Roman"/>
          <w:sz w:val="24"/>
          <w:szCs w:val="24"/>
          <w:lang w:val="en-US"/>
        </w:rPr>
        <w:t>Efficient and scalable</w:t>
      </w:r>
    </w:p>
    <w:p w14:paraId="1D3077A3" w14:textId="77777777" w:rsidR="00524024" w:rsidRPr="00524024" w:rsidRDefault="00524024" w:rsidP="00524024">
      <w:pPr>
        <w:pStyle w:val="ListParagraph"/>
        <w:numPr>
          <w:ilvl w:val="0"/>
          <w:numId w:val="7"/>
        </w:numPr>
        <w:jc w:val="both"/>
        <w:rPr>
          <w:rFonts w:ascii="Times New Roman" w:hAnsi="Times New Roman" w:cs="Times New Roman"/>
          <w:sz w:val="24"/>
          <w:szCs w:val="24"/>
          <w:lang w:val="en-US"/>
        </w:rPr>
      </w:pPr>
      <w:r w:rsidRPr="00524024">
        <w:rPr>
          <w:rFonts w:ascii="Times New Roman" w:hAnsi="Times New Roman" w:cs="Times New Roman"/>
          <w:sz w:val="24"/>
          <w:szCs w:val="24"/>
          <w:lang w:val="en-US"/>
        </w:rPr>
        <w:t>Requires pre-specifying the number of clusters</w:t>
      </w:r>
    </w:p>
    <w:p w14:paraId="676A73F7" w14:textId="77777777" w:rsidR="00524024" w:rsidRDefault="00524024" w:rsidP="00524024">
      <w:pPr>
        <w:pStyle w:val="ListParagraph"/>
        <w:numPr>
          <w:ilvl w:val="0"/>
          <w:numId w:val="7"/>
        </w:numPr>
        <w:jc w:val="both"/>
        <w:rPr>
          <w:rFonts w:ascii="Times New Roman" w:hAnsi="Times New Roman" w:cs="Times New Roman"/>
          <w:sz w:val="24"/>
          <w:szCs w:val="24"/>
          <w:lang w:val="en-US"/>
        </w:rPr>
      </w:pPr>
      <w:r w:rsidRPr="00524024">
        <w:rPr>
          <w:rFonts w:ascii="Times New Roman" w:hAnsi="Times New Roman" w:cs="Times New Roman"/>
          <w:sz w:val="24"/>
          <w:szCs w:val="24"/>
          <w:lang w:val="en-US"/>
        </w:rPr>
        <w:t>Sensitive to initial placement of centroids</w:t>
      </w:r>
    </w:p>
    <w:p w14:paraId="0F361455" w14:textId="77777777" w:rsidR="00524024" w:rsidRDefault="00524024" w:rsidP="00524024">
      <w:pPr>
        <w:pStyle w:val="ListParagraph"/>
        <w:ind w:left="1080"/>
        <w:jc w:val="both"/>
        <w:rPr>
          <w:rFonts w:ascii="Times New Roman" w:hAnsi="Times New Roman" w:cs="Times New Roman"/>
          <w:sz w:val="24"/>
          <w:szCs w:val="24"/>
          <w:lang w:val="en-US"/>
        </w:rPr>
      </w:pPr>
    </w:p>
    <w:p w14:paraId="0570EA61" w14:textId="2DB31B28" w:rsidR="00524024" w:rsidRPr="00524024" w:rsidRDefault="00524024" w:rsidP="00524024">
      <w:pPr>
        <w:pStyle w:val="ListParagraph"/>
        <w:numPr>
          <w:ilvl w:val="0"/>
          <w:numId w:val="6"/>
        </w:numPr>
        <w:jc w:val="both"/>
        <w:rPr>
          <w:rFonts w:ascii="Times New Roman" w:hAnsi="Times New Roman" w:cs="Times New Roman"/>
          <w:b/>
          <w:bCs/>
          <w:sz w:val="24"/>
          <w:szCs w:val="24"/>
          <w:lang w:val="en-US"/>
        </w:rPr>
      </w:pPr>
      <w:r w:rsidRPr="00524024">
        <w:rPr>
          <w:rFonts w:ascii="Times New Roman" w:hAnsi="Times New Roman" w:cs="Times New Roman"/>
          <w:b/>
          <w:bCs/>
          <w:sz w:val="24"/>
          <w:szCs w:val="24"/>
        </w:rPr>
        <w:t>Hierarchical Clustering</w:t>
      </w:r>
    </w:p>
    <w:p w14:paraId="79ADABBC" w14:textId="77777777" w:rsidR="00524024" w:rsidRDefault="00524024" w:rsidP="00524024">
      <w:pPr>
        <w:pStyle w:val="ListParagraph"/>
        <w:jc w:val="both"/>
        <w:rPr>
          <w:rFonts w:ascii="Times New Roman" w:hAnsi="Times New Roman" w:cs="Times New Roman"/>
          <w:b/>
          <w:bCs/>
          <w:sz w:val="24"/>
          <w:szCs w:val="24"/>
        </w:rPr>
      </w:pPr>
    </w:p>
    <w:p w14:paraId="6B84DBD4" w14:textId="61F7BDB2" w:rsidR="00524024" w:rsidRDefault="00524024" w:rsidP="00524024">
      <w:pPr>
        <w:pStyle w:val="ListParagraph"/>
        <w:jc w:val="both"/>
        <w:rPr>
          <w:rFonts w:ascii="Times New Roman" w:hAnsi="Times New Roman" w:cs="Times New Roman"/>
          <w:sz w:val="24"/>
          <w:szCs w:val="24"/>
          <w:lang w:val="en-US"/>
        </w:rPr>
      </w:pPr>
      <w:r w:rsidRPr="00524024">
        <w:rPr>
          <w:rFonts w:ascii="Times New Roman" w:hAnsi="Times New Roman" w:cs="Times New Roman"/>
          <w:sz w:val="24"/>
          <w:szCs w:val="24"/>
          <w:lang w:val="en-US"/>
        </w:rPr>
        <w:t>Hierarchical clustering builds a tree-like structure (called a dendrogram) that represents data grouped into nested clusters. It can be:</w:t>
      </w:r>
    </w:p>
    <w:p w14:paraId="70CF2923" w14:textId="76CB3F8D" w:rsidR="00524024" w:rsidRPr="00524024" w:rsidRDefault="00524024" w:rsidP="00524024">
      <w:pPr>
        <w:pStyle w:val="ListParagraph"/>
        <w:numPr>
          <w:ilvl w:val="0"/>
          <w:numId w:val="12"/>
        </w:numPr>
        <w:jc w:val="both"/>
        <w:rPr>
          <w:rFonts w:ascii="Times New Roman" w:hAnsi="Times New Roman" w:cs="Times New Roman"/>
          <w:sz w:val="24"/>
          <w:szCs w:val="24"/>
          <w:lang w:val="en-US"/>
        </w:rPr>
      </w:pPr>
      <w:r w:rsidRPr="00524024">
        <w:rPr>
          <w:rFonts w:ascii="Times New Roman" w:hAnsi="Times New Roman" w:cs="Times New Roman"/>
          <w:b/>
          <w:bCs/>
          <w:sz w:val="24"/>
          <w:szCs w:val="24"/>
          <w:lang w:val="en-US"/>
        </w:rPr>
        <w:t>Agglomerative</w:t>
      </w:r>
      <w:r w:rsidRPr="00524024">
        <w:rPr>
          <w:rFonts w:ascii="Times New Roman" w:hAnsi="Times New Roman" w:cs="Times New Roman"/>
          <w:sz w:val="24"/>
          <w:szCs w:val="24"/>
          <w:lang w:val="en-US"/>
        </w:rPr>
        <w:t xml:space="preserve"> (bottom-up): Starts with each point as its own cluster and merges them step-by-step</w:t>
      </w:r>
    </w:p>
    <w:p w14:paraId="2C522F31" w14:textId="5EB026B5" w:rsidR="00524024" w:rsidRPr="00524024" w:rsidRDefault="00524024" w:rsidP="00524024">
      <w:pPr>
        <w:pStyle w:val="ListParagraph"/>
        <w:numPr>
          <w:ilvl w:val="0"/>
          <w:numId w:val="12"/>
        </w:numPr>
        <w:jc w:val="both"/>
        <w:rPr>
          <w:rFonts w:ascii="Times New Roman" w:hAnsi="Times New Roman" w:cs="Times New Roman"/>
          <w:sz w:val="24"/>
          <w:szCs w:val="24"/>
          <w:lang w:val="en-US"/>
        </w:rPr>
      </w:pPr>
      <w:r w:rsidRPr="00524024">
        <w:rPr>
          <w:rFonts w:ascii="Times New Roman" w:hAnsi="Times New Roman" w:cs="Times New Roman"/>
          <w:b/>
          <w:bCs/>
          <w:sz w:val="24"/>
          <w:szCs w:val="24"/>
        </w:rPr>
        <w:t>Divisive</w:t>
      </w:r>
      <w:r w:rsidRPr="00524024">
        <w:rPr>
          <w:rFonts w:ascii="Times New Roman" w:hAnsi="Times New Roman" w:cs="Times New Roman"/>
          <w:sz w:val="24"/>
          <w:szCs w:val="24"/>
        </w:rPr>
        <w:t xml:space="preserve"> (top-down): Starts with all points in one cluster and divides them recursively This method does not require specifying the number of clusters in advance and is useful for visualizing the structure of clusters</w:t>
      </w:r>
    </w:p>
    <w:p w14:paraId="4C9C951A" w14:textId="77777777" w:rsidR="00524024" w:rsidRPr="00524024" w:rsidRDefault="00524024" w:rsidP="00524024">
      <w:pPr>
        <w:pStyle w:val="ListParagraph"/>
        <w:numPr>
          <w:ilvl w:val="0"/>
          <w:numId w:val="12"/>
        </w:numPr>
        <w:jc w:val="both"/>
        <w:rPr>
          <w:rFonts w:ascii="Times New Roman" w:hAnsi="Times New Roman" w:cs="Times New Roman"/>
          <w:sz w:val="24"/>
          <w:szCs w:val="24"/>
          <w:lang w:val="en-US"/>
        </w:rPr>
      </w:pPr>
    </w:p>
    <w:p w14:paraId="2A0F30B8" w14:textId="77777777" w:rsidR="00524024" w:rsidRPr="00524024" w:rsidRDefault="00524024" w:rsidP="00524024">
      <w:pPr>
        <w:jc w:val="both"/>
        <w:rPr>
          <w:rFonts w:ascii="Times New Roman" w:hAnsi="Times New Roman" w:cs="Times New Roman"/>
          <w:b/>
          <w:bCs/>
          <w:sz w:val="24"/>
          <w:szCs w:val="24"/>
          <w:lang w:val="en-US"/>
        </w:rPr>
      </w:pPr>
      <w:r w:rsidRPr="00524024">
        <w:rPr>
          <w:rFonts w:ascii="Times New Roman" w:hAnsi="Times New Roman" w:cs="Times New Roman"/>
          <w:b/>
          <w:bCs/>
          <w:sz w:val="24"/>
          <w:szCs w:val="24"/>
          <w:lang w:val="en-US"/>
        </w:rPr>
        <w:t>Data Preprocessing and Preparation</w:t>
      </w:r>
    </w:p>
    <w:p w14:paraId="23CCDF28" w14:textId="77777777" w:rsidR="00524024" w:rsidRPr="00524024" w:rsidRDefault="00524024" w:rsidP="00524024">
      <w:pPr>
        <w:jc w:val="both"/>
        <w:rPr>
          <w:rFonts w:ascii="Times New Roman" w:hAnsi="Times New Roman" w:cs="Times New Roman"/>
          <w:sz w:val="24"/>
          <w:szCs w:val="24"/>
          <w:lang w:val="en-US"/>
        </w:rPr>
      </w:pPr>
      <w:r w:rsidRPr="00524024">
        <w:rPr>
          <w:rFonts w:ascii="Times New Roman" w:hAnsi="Times New Roman" w:cs="Times New Roman"/>
          <w:sz w:val="24"/>
          <w:szCs w:val="24"/>
          <w:lang w:val="en-US"/>
        </w:rPr>
        <w:t>Before applying clustering algorithms, it is essential to perform:</w:t>
      </w:r>
    </w:p>
    <w:p w14:paraId="0599D2FB" w14:textId="77777777" w:rsidR="00524024" w:rsidRPr="00524024" w:rsidRDefault="00524024" w:rsidP="00524024">
      <w:pPr>
        <w:numPr>
          <w:ilvl w:val="0"/>
          <w:numId w:val="13"/>
        </w:numPr>
        <w:jc w:val="both"/>
        <w:rPr>
          <w:rFonts w:ascii="Times New Roman" w:hAnsi="Times New Roman" w:cs="Times New Roman"/>
          <w:sz w:val="24"/>
          <w:szCs w:val="24"/>
          <w:lang w:val="en-US"/>
        </w:rPr>
      </w:pPr>
      <w:r w:rsidRPr="00524024">
        <w:rPr>
          <w:rFonts w:ascii="Times New Roman" w:hAnsi="Times New Roman" w:cs="Times New Roman"/>
          <w:b/>
          <w:bCs/>
          <w:sz w:val="24"/>
          <w:szCs w:val="24"/>
          <w:lang w:val="en-US"/>
        </w:rPr>
        <w:t>Data Cleaning</w:t>
      </w:r>
      <w:r w:rsidRPr="00524024">
        <w:rPr>
          <w:rFonts w:ascii="Times New Roman" w:hAnsi="Times New Roman" w:cs="Times New Roman"/>
          <w:sz w:val="24"/>
          <w:szCs w:val="24"/>
          <w:lang w:val="en-US"/>
        </w:rPr>
        <w:t>: Handling missing values, correcting inconsistencies</w:t>
      </w:r>
    </w:p>
    <w:p w14:paraId="793FABAA" w14:textId="77777777" w:rsidR="00524024" w:rsidRPr="00524024" w:rsidRDefault="00524024" w:rsidP="00524024">
      <w:pPr>
        <w:numPr>
          <w:ilvl w:val="0"/>
          <w:numId w:val="13"/>
        </w:numPr>
        <w:jc w:val="both"/>
        <w:rPr>
          <w:rFonts w:ascii="Times New Roman" w:hAnsi="Times New Roman" w:cs="Times New Roman"/>
          <w:sz w:val="24"/>
          <w:szCs w:val="24"/>
          <w:lang w:val="en-US"/>
        </w:rPr>
      </w:pPr>
      <w:r w:rsidRPr="00524024">
        <w:rPr>
          <w:rFonts w:ascii="Times New Roman" w:hAnsi="Times New Roman" w:cs="Times New Roman"/>
          <w:b/>
          <w:bCs/>
          <w:sz w:val="24"/>
          <w:szCs w:val="24"/>
          <w:lang w:val="en-US"/>
        </w:rPr>
        <w:t>Feature Selection</w:t>
      </w:r>
      <w:r w:rsidRPr="00524024">
        <w:rPr>
          <w:rFonts w:ascii="Times New Roman" w:hAnsi="Times New Roman" w:cs="Times New Roman"/>
          <w:sz w:val="24"/>
          <w:szCs w:val="24"/>
          <w:lang w:val="en-US"/>
        </w:rPr>
        <w:t>: Choosing relevant variables (e.g., Annual Income and Spending Score)</w:t>
      </w:r>
    </w:p>
    <w:p w14:paraId="1AA999B6" w14:textId="77777777" w:rsidR="00524024" w:rsidRPr="00524024" w:rsidRDefault="00524024" w:rsidP="00524024">
      <w:pPr>
        <w:numPr>
          <w:ilvl w:val="0"/>
          <w:numId w:val="13"/>
        </w:numPr>
        <w:jc w:val="both"/>
        <w:rPr>
          <w:rFonts w:ascii="Times New Roman" w:hAnsi="Times New Roman" w:cs="Times New Roman"/>
          <w:sz w:val="24"/>
          <w:szCs w:val="24"/>
          <w:lang w:val="en-US"/>
        </w:rPr>
      </w:pPr>
      <w:r w:rsidRPr="00524024">
        <w:rPr>
          <w:rFonts w:ascii="Times New Roman" w:hAnsi="Times New Roman" w:cs="Times New Roman"/>
          <w:b/>
          <w:bCs/>
          <w:sz w:val="24"/>
          <w:szCs w:val="24"/>
          <w:lang w:val="en-US"/>
        </w:rPr>
        <w:t>Scaling</w:t>
      </w:r>
      <w:r w:rsidRPr="00524024">
        <w:rPr>
          <w:rFonts w:ascii="Times New Roman" w:hAnsi="Times New Roman" w:cs="Times New Roman"/>
          <w:sz w:val="24"/>
          <w:szCs w:val="24"/>
          <w:lang w:val="en-US"/>
        </w:rPr>
        <w:t>: Normalizing or standardizing data to bring features to a similar scale</w:t>
      </w:r>
    </w:p>
    <w:p w14:paraId="777AA5D1" w14:textId="77777777" w:rsidR="00524024" w:rsidRPr="00524024" w:rsidRDefault="00524024" w:rsidP="00524024">
      <w:pPr>
        <w:numPr>
          <w:ilvl w:val="0"/>
          <w:numId w:val="13"/>
        </w:numPr>
        <w:jc w:val="both"/>
        <w:rPr>
          <w:rFonts w:ascii="Times New Roman" w:hAnsi="Times New Roman" w:cs="Times New Roman"/>
          <w:sz w:val="24"/>
          <w:szCs w:val="24"/>
          <w:lang w:val="en-US"/>
        </w:rPr>
      </w:pPr>
      <w:r w:rsidRPr="00524024">
        <w:rPr>
          <w:rFonts w:ascii="Times New Roman" w:hAnsi="Times New Roman" w:cs="Times New Roman"/>
          <w:b/>
          <w:bCs/>
          <w:sz w:val="24"/>
          <w:szCs w:val="24"/>
          <w:lang w:val="en-US"/>
        </w:rPr>
        <w:lastRenderedPageBreak/>
        <w:t>Train-Test Split</w:t>
      </w:r>
      <w:r w:rsidRPr="00524024">
        <w:rPr>
          <w:rFonts w:ascii="Times New Roman" w:hAnsi="Times New Roman" w:cs="Times New Roman"/>
          <w:sz w:val="24"/>
          <w:szCs w:val="24"/>
          <w:lang w:val="en-US"/>
        </w:rPr>
        <w:t>: Although clustering is unsupervised, splitting data may still be useful in hybrid approaches or validation scenarios</w:t>
      </w:r>
    </w:p>
    <w:p w14:paraId="40B6AE14" w14:textId="56B8B65D" w:rsidR="003B0AE1" w:rsidRPr="00524024" w:rsidRDefault="003B0AE1" w:rsidP="00524024">
      <w:pPr>
        <w:jc w:val="both"/>
        <w:rPr>
          <w:rFonts w:ascii="Times New Roman" w:hAnsi="Times New Roman" w:cs="Times New Roman"/>
          <w:sz w:val="24"/>
          <w:szCs w:val="24"/>
          <w:lang w:val="en-US"/>
        </w:rPr>
      </w:pPr>
    </w:p>
    <w:p w14:paraId="3B4115C6" w14:textId="77777777" w:rsidR="003B0AE1" w:rsidRPr="00875C5B" w:rsidRDefault="003B0AE1" w:rsidP="003B0AE1">
      <w:pPr>
        <w:jc w:val="both"/>
        <w:rPr>
          <w:rFonts w:ascii="Times New Roman" w:hAnsi="Times New Roman" w:cs="Times New Roman"/>
          <w:b/>
          <w:bCs/>
          <w:sz w:val="24"/>
          <w:szCs w:val="24"/>
        </w:rPr>
      </w:pPr>
      <w:r w:rsidRPr="00875C5B">
        <w:rPr>
          <w:rFonts w:ascii="Times New Roman" w:hAnsi="Times New Roman" w:cs="Times New Roman"/>
          <w:b/>
          <w:bCs/>
          <w:sz w:val="24"/>
          <w:szCs w:val="24"/>
        </w:rPr>
        <w:t>Conclusion:</w:t>
      </w:r>
    </w:p>
    <w:p w14:paraId="1472966E" w14:textId="77777777" w:rsidR="00EC121D" w:rsidRPr="00EC121D" w:rsidRDefault="00EC121D" w:rsidP="00EC121D">
      <w:pPr>
        <w:jc w:val="both"/>
        <w:rPr>
          <w:rFonts w:ascii="Times New Roman" w:hAnsi="Times New Roman" w:cs="Times New Roman"/>
          <w:sz w:val="24"/>
          <w:szCs w:val="24"/>
          <w:lang w:val="en-US"/>
        </w:rPr>
      </w:pPr>
      <w:r w:rsidRPr="00EC121D">
        <w:rPr>
          <w:rFonts w:ascii="Times New Roman" w:hAnsi="Times New Roman" w:cs="Times New Roman"/>
          <w:sz w:val="24"/>
          <w:szCs w:val="24"/>
          <w:lang w:val="en-US"/>
        </w:rPr>
        <w:t>In this assignment, customer data from a shopping mall was analyzed using unsupervised machine learning techniques to identify meaningful customer segments. After performing necessary data preprocessing and preparation, two clustering algorithms—</w:t>
      </w:r>
      <w:r w:rsidRPr="00EC121D">
        <w:rPr>
          <w:rFonts w:ascii="Times New Roman" w:hAnsi="Times New Roman" w:cs="Times New Roman"/>
          <w:b/>
          <w:bCs/>
          <w:sz w:val="24"/>
          <w:szCs w:val="24"/>
          <w:lang w:val="en-US"/>
        </w:rPr>
        <w:t>K-Means Clustering</w:t>
      </w:r>
      <w:r w:rsidRPr="00EC121D">
        <w:rPr>
          <w:rFonts w:ascii="Times New Roman" w:hAnsi="Times New Roman" w:cs="Times New Roman"/>
          <w:sz w:val="24"/>
          <w:szCs w:val="24"/>
          <w:lang w:val="en-US"/>
        </w:rPr>
        <w:t xml:space="preserve"> and </w:t>
      </w:r>
      <w:r w:rsidRPr="00EC121D">
        <w:rPr>
          <w:rFonts w:ascii="Times New Roman" w:hAnsi="Times New Roman" w:cs="Times New Roman"/>
          <w:b/>
          <w:bCs/>
          <w:sz w:val="24"/>
          <w:szCs w:val="24"/>
          <w:lang w:val="en-US"/>
        </w:rPr>
        <w:t>Hierarchical Clustering</w:t>
      </w:r>
      <w:r w:rsidRPr="00EC121D">
        <w:rPr>
          <w:rFonts w:ascii="Times New Roman" w:hAnsi="Times New Roman" w:cs="Times New Roman"/>
          <w:sz w:val="24"/>
          <w:szCs w:val="24"/>
          <w:lang w:val="en-US"/>
        </w:rPr>
        <w:t>—were applied using features such as Annual Income and Spending Score.</w:t>
      </w:r>
    </w:p>
    <w:p w14:paraId="0B01A3A0" w14:textId="77777777" w:rsidR="00EC121D" w:rsidRPr="00EC121D" w:rsidRDefault="00EC121D" w:rsidP="00EC121D">
      <w:pPr>
        <w:jc w:val="both"/>
        <w:rPr>
          <w:rFonts w:ascii="Times New Roman" w:hAnsi="Times New Roman" w:cs="Times New Roman"/>
          <w:sz w:val="24"/>
          <w:szCs w:val="24"/>
          <w:lang w:val="en-US"/>
        </w:rPr>
      </w:pPr>
      <w:r w:rsidRPr="00EC121D">
        <w:rPr>
          <w:rFonts w:ascii="Times New Roman" w:hAnsi="Times New Roman" w:cs="Times New Roman"/>
          <w:sz w:val="24"/>
          <w:szCs w:val="24"/>
          <w:lang w:val="en-US"/>
        </w:rPr>
        <w:t>The results revealed distinct customer groups with varying spending behaviors and income levels. These segments provide valuable insights for the mall management to target profitable customers more effectively. For instance, high-income and high-spending customers could be prioritized for premium services and targeted marketing campaigns, while low-spending groups might benefit from engagement strategies to increase their value.</w:t>
      </w:r>
    </w:p>
    <w:p w14:paraId="58EEE44D" w14:textId="77777777" w:rsidR="00EC121D" w:rsidRPr="00EC121D" w:rsidRDefault="00EC121D" w:rsidP="00EC121D">
      <w:pPr>
        <w:jc w:val="both"/>
        <w:rPr>
          <w:rFonts w:ascii="Times New Roman" w:hAnsi="Times New Roman" w:cs="Times New Roman"/>
          <w:sz w:val="24"/>
          <w:szCs w:val="24"/>
          <w:lang w:val="en-US"/>
        </w:rPr>
      </w:pPr>
      <w:r w:rsidRPr="00EC121D">
        <w:rPr>
          <w:rFonts w:ascii="Times New Roman" w:hAnsi="Times New Roman" w:cs="Times New Roman"/>
          <w:sz w:val="24"/>
          <w:szCs w:val="24"/>
          <w:lang w:val="en-US"/>
        </w:rPr>
        <w:t>Overall, this clustering approach demonstrated the practical importance of customer segmentation in enhancing business decision-making, personalizing marketing strategies, and ultimately improving customer satisfaction and revenue generation.</w:t>
      </w:r>
    </w:p>
    <w:p w14:paraId="2F08812D" w14:textId="77777777" w:rsidR="003B0AE1" w:rsidRPr="009F263D" w:rsidRDefault="003B0AE1" w:rsidP="003B0AE1">
      <w:pPr>
        <w:jc w:val="both"/>
        <w:rPr>
          <w:rFonts w:ascii="Times New Roman" w:hAnsi="Times New Roman" w:cs="Times New Roman"/>
          <w:sz w:val="24"/>
          <w:szCs w:val="24"/>
          <w:lang w:val="en-US"/>
        </w:rPr>
      </w:pPr>
    </w:p>
    <w:p w14:paraId="74506094" w14:textId="77777777" w:rsidR="003B0AE1" w:rsidRPr="00DF2015" w:rsidRDefault="003B0AE1" w:rsidP="003B0AE1">
      <w:pPr>
        <w:rPr>
          <w:lang w:val="en-US"/>
        </w:rPr>
      </w:pPr>
    </w:p>
    <w:p w14:paraId="3978A197" w14:textId="77777777" w:rsidR="00D94993" w:rsidRPr="003B0AE1" w:rsidRDefault="00D94993">
      <w:pPr>
        <w:rPr>
          <w:lang w:val="en-US"/>
        </w:rPr>
      </w:pPr>
    </w:p>
    <w:p w14:paraId="3332FF60" w14:textId="467BD7EC" w:rsidR="003B0AE1" w:rsidRPr="003B0AE1" w:rsidRDefault="003B0AE1" w:rsidP="003B0AE1">
      <w:pPr>
        <w:tabs>
          <w:tab w:val="left" w:pos="1356"/>
        </w:tabs>
      </w:pPr>
      <w:r>
        <w:tab/>
      </w:r>
    </w:p>
    <w:sectPr w:rsidR="003B0AE1" w:rsidRPr="003B0A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F72262"/>
    <w:multiLevelType w:val="hybridMultilevel"/>
    <w:tmpl w:val="9DE4A9F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17043075"/>
    <w:multiLevelType w:val="multilevel"/>
    <w:tmpl w:val="84BA6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0A0B78"/>
    <w:multiLevelType w:val="hybridMultilevel"/>
    <w:tmpl w:val="BE9AAE3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E913EA"/>
    <w:multiLevelType w:val="multilevel"/>
    <w:tmpl w:val="4E1E6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F150A4"/>
    <w:multiLevelType w:val="hybridMultilevel"/>
    <w:tmpl w:val="DF9059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4EF63A9"/>
    <w:multiLevelType w:val="multilevel"/>
    <w:tmpl w:val="27B25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0C1C9E"/>
    <w:multiLevelType w:val="multilevel"/>
    <w:tmpl w:val="258004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BD038DD"/>
    <w:multiLevelType w:val="hybridMultilevel"/>
    <w:tmpl w:val="BF34BC02"/>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57DF5F8D"/>
    <w:multiLevelType w:val="multilevel"/>
    <w:tmpl w:val="C89A3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DD03973"/>
    <w:multiLevelType w:val="hybridMultilevel"/>
    <w:tmpl w:val="5512F5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BAF65C6"/>
    <w:multiLevelType w:val="multilevel"/>
    <w:tmpl w:val="42E0FE7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1" w15:restartNumberingAfterBreak="0">
    <w:nsid w:val="70750DB8"/>
    <w:multiLevelType w:val="hybridMultilevel"/>
    <w:tmpl w:val="F072E5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1B337AA"/>
    <w:multiLevelType w:val="hybridMultilevel"/>
    <w:tmpl w:val="7DF0C836"/>
    <w:lvl w:ilvl="0" w:tplc="26B0AB9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7795992">
    <w:abstractNumId w:val="1"/>
  </w:num>
  <w:num w:numId="2" w16cid:durableId="625425792">
    <w:abstractNumId w:val="12"/>
  </w:num>
  <w:num w:numId="3" w16cid:durableId="9182311">
    <w:abstractNumId w:val="5"/>
  </w:num>
  <w:num w:numId="4" w16cid:durableId="73091265">
    <w:abstractNumId w:val="2"/>
  </w:num>
  <w:num w:numId="5" w16cid:durableId="1436438767">
    <w:abstractNumId w:val="8"/>
  </w:num>
  <w:num w:numId="6" w16cid:durableId="1069579381">
    <w:abstractNumId w:val="11"/>
  </w:num>
  <w:num w:numId="7" w16cid:durableId="1705213234">
    <w:abstractNumId w:val="10"/>
  </w:num>
  <w:num w:numId="8" w16cid:durableId="1788281416">
    <w:abstractNumId w:val="6"/>
  </w:num>
  <w:num w:numId="9" w16cid:durableId="1662929951">
    <w:abstractNumId w:val="0"/>
  </w:num>
  <w:num w:numId="10" w16cid:durableId="1876430038">
    <w:abstractNumId w:val="4"/>
  </w:num>
  <w:num w:numId="11" w16cid:durableId="102655017">
    <w:abstractNumId w:val="7"/>
  </w:num>
  <w:num w:numId="12" w16cid:durableId="453524556">
    <w:abstractNumId w:val="9"/>
  </w:num>
  <w:num w:numId="13" w16cid:durableId="14216339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949"/>
    <w:rsid w:val="003B0AE1"/>
    <w:rsid w:val="00524024"/>
    <w:rsid w:val="00815F3B"/>
    <w:rsid w:val="009D6C9D"/>
    <w:rsid w:val="00A13C06"/>
    <w:rsid w:val="00D94993"/>
    <w:rsid w:val="00DB0949"/>
    <w:rsid w:val="00EC121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B04D2"/>
  <w15:chartTrackingRefBased/>
  <w15:docId w15:val="{803CA765-ADB8-4B38-9304-E17DBC8A6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EastAsia" w:hAnsi="Times New Roman" w:cs="Times New Roman"/>
        <w:color w:val="000000" w:themeColor="text1"/>
        <w:sz w:val="24"/>
        <w:szCs w:val="24"/>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0AE1"/>
    <w:rPr>
      <w:rFonts w:asciiTheme="minorHAnsi" w:eastAsiaTheme="minorHAnsi" w:hAnsiTheme="minorHAnsi" w:cstheme="minorBidi"/>
      <w:color w:val="auto"/>
      <w:kern w:val="2"/>
      <w:sz w:val="22"/>
      <w:szCs w:val="22"/>
      <w:lang w:val="en-IN" w:eastAsia="en-US"/>
      <w14:ligatures w14:val="standardContextual"/>
    </w:rPr>
  </w:style>
  <w:style w:type="paragraph" w:styleId="Heading1">
    <w:name w:val="heading 1"/>
    <w:basedOn w:val="Normal"/>
    <w:next w:val="Normal"/>
    <w:link w:val="Heading1Char"/>
    <w:uiPriority w:val="9"/>
    <w:qFormat/>
    <w:rsid w:val="00DB094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B094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B094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B094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B094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B094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B094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B094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B094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094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B094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B094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B094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DB094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DB094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DB094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DB094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DB094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DB09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094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DB094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B094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DB0949"/>
    <w:pPr>
      <w:spacing w:before="160"/>
      <w:jc w:val="center"/>
    </w:pPr>
    <w:rPr>
      <w:i/>
      <w:iCs/>
      <w:color w:val="404040" w:themeColor="text1" w:themeTint="BF"/>
    </w:rPr>
  </w:style>
  <w:style w:type="character" w:customStyle="1" w:styleId="QuoteChar">
    <w:name w:val="Quote Char"/>
    <w:basedOn w:val="DefaultParagraphFont"/>
    <w:link w:val="Quote"/>
    <w:uiPriority w:val="29"/>
    <w:rsid w:val="00DB0949"/>
    <w:rPr>
      <w:i/>
      <w:iCs/>
      <w:color w:val="404040" w:themeColor="text1" w:themeTint="BF"/>
    </w:rPr>
  </w:style>
  <w:style w:type="paragraph" w:styleId="ListParagraph">
    <w:name w:val="List Paragraph"/>
    <w:basedOn w:val="Normal"/>
    <w:uiPriority w:val="34"/>
    <w:qFormat/>
    <w:rsid w:val="00DB0949"/>
    <w:pPr>
      <w:ind w:left="720"/>
      <w:contextualSpacing/>
    </w:pPr>
  </w:style>
  <w:style w:type="character" w:styleId="IntenseEmphasis">
    <w:name w:val="Intense Emphasis"/>
    <w:basedOn w:val="DefaultParagraphFont"/>
    <w:uiPriority w:val="21"/>
    <w:qFormat/>
    <w:rsid w:val="00DB0949"/>
    <w:rPr>
      <w:i/>
      <w:iCs/>
      <w:color w:val="2F5496" w:themeColor="accent1" w:themeShade="BF"/>
    </w:rPr>
  </w:style>
  <w:style w:type="paragraph" w:styleId="IntenseQuote">
    <w:name w:val="Intense Quote"/>
    <w:basedOn w:val="Normal"/>
    <w:next w:val="Normal"/>
    <w:link w:val="IntenseQuoteChar"/>
    <w:uiPriority w:val="30"/>
    <w:qFormat/>
    <w:rsid w:val="00DB094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B0949"/>
    <w:rPr>
      <w:i/>
      <w:iCs/>
      <w:color w:val="2F5496" w:themeColor="accent1" w:themeShade="BF"/>
    </w:rPr>
  </w:style>
  <w:style w:type="character" w:styleId="IntenseReference">
    <w:name w:val="Intense Reference"/>
    <w:basedOn w:val="DefaultParagraphFont"/>
    <w:uiPriority w:val="32"/>
    <w:qFormat/>
    <w:rsid w:val="00DB094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3012339">
      <w:bodyDiv w:val="1"/>
      <w:marLeft w:val="0"/>
      <w:marRight w:val="0"/>
      <w:marTop w:val="0"/>
      <w:marBottom w:val="0"/>
      <w:divBdr>
        <w:top w:val="none" w:sz="0" w:space="0" w:color="auto"/>
        <w:left w:val="none" w:sz="0" w:space="0" w:color="auto"/>
        <w:bottom w:val="none" w:sz="0" w:space="0" w:color="auto"/>
        <w:right w:val="none" w:sz="0" w:space="0" w:color="auto"/>
      </w:divBdr>
    </w:div>
    <w:div w:id="244461014">
      <w:bodyDiv w:val="1"/>
      <w:marLeft w:val="0"/>
      <w:marRight w:val="0"/>
      <w:marTop w:val="0"/>
      <w:marBottom w:val="0"/>
      <w:divBdr>
        <w:top w:val="none" w:sz="0" w:space="0" w:color="auto"/>
        <w:left w:val="none" w:sz="0" w:space="0" w:color="auto"/>
        <w:bottom w:val="none" w:sz="0" w:space="0" w:color="auto"/>
        <w:right w:val="none" w:sz="0" w:space="0" w:color="auto"/>
      </w:divBdr>
    </w:div>
    <w:div w:id="342586451">
      <w:bodyDiv w:val="1"/>
      <w:marLeft w:val="0"/>
      <w:marRight w:val="0"/>
      <w:marTop w:val="0"/>
      <w:marBottom w:val="0"/>
      <w:divBdr>
        <w:top w:val="none" w:sz="0" w:space="0" w:color="auto"/>
        <w:left w:val="none" w:sz="0" w:space="0" w:color="auto"/>
        <w:bottom w:val="none" w:sz="0" w:space="0" w:color="auto"/>
        <w:right w:val="none" w:sz="0" w:space="0" w:color="auto"/>
      </w:divBdr>
    </w:div>
    <w:div w:id="558789870">
      <w:bodyDiv w:val="1"/>
      <w:marLeft w:val="0"/>
      <w:marRight w:val="0"/>
      <w:marTop w:val="0"/>
      <w:marBottom w:val="0"/>
      <w:divBdr>
        <w:top w:val="none" w:sz="0" w:space="0" w:color="auto"/>
        <w:left w:val="none" w:sz="0" w:space="0" w:color="auto"/>
        <w:bottom w:val="none" w:sz="0" w:space="0" w:color="auto"/>
        <w:right w:val="none" w:sz="0" w:space="0" w:color="auto"/>
      </w:divBdr>
    </w:div>
    <w:div w:id="630134284">
      <w:bodyDiv w:val="1"/>
      <w:marLeft w:val="0"/>
      <w:marRight w:val="0"/>
      <w:marTop w:val="0"/>
      <w:marBottom w:val="0"/>
      <w:divBdr>
        <w:top w:val="none" w:sz="0" w:space="0" w:color="auto"/>
        <w:left w:val="none" w:sz="0" w:space="0" w:color="auto"/>
        <w:bottom w:val="none" w:sz="0" w:space="0" w:color="auto"/>
        <w:right w:val="none" w:sz="0" w:space="0" w:color="auto"/>
      </w:divBdr>
    </w:div>
    <w:div w:id="690423539">
      <w:bodyDiv w:val="1"/>
      <w:marLeft w:val="0"/>
      <w:marRight w:val="0"/>
      <w:marTop w:val="0"/>
      <w:marBottom w:val="0"/>
      <w:divBdr>
        <w:top w:val="none" w:sz="0" w:space="0" w:color="auto"/>
        <w:left w:val="none" w:sz="0" w:space="0" w:color="auto"/>
        <w:bottom w:val="none" w:sz="0" w:space="0" w:color="auto"/>
        <w:right w:val="none" w:sz="0" w:space="0" w:color="auto"/>
      </w:divBdr>
    </w:div>
    <w:div w:id="713895748">
      <w:bodyDiv w:val="1"/>
      <w:marLeft w:val="0"/>
      <w:marRight w:val="0"/>
      <w:marTop w:val="0"/>
      <w:marBottom w:val="0"/>
      <w:divBdr>
        <w:top w:val="none" w:sz="0" w:space="0" w:color="auto"/>
        <w:left w:val="none" w:sz="0" w:space="0" w:color="auto"/>
        <w:bottom w:val="none" w:sz="0" w:space="0" w:color="auto"/>
        <w:right w:val="none" w:sz="0" w:space="0" w:color="auto"/>
      </w:divBdr>
    </w:div>
    <w:div w:id="865410537">
      <w:bodyDiv w:val="1"/>
      <w:marLeft w:val="0"/>
      <w:marRight w:val="0"/>
      <w:marTop w:val="0"/>
      <w:marBottom w:val="0"/>
      <w:divBdr>
        <w:top w:val="none" w:sz="0" w:space="0" w:color="auto"/>
        <w:left w:val="none" w:sz="0" w:space="0" w:color="auto"/>
        <w:bottom w:val="none" w:sz="0" w:space="0" w:color="auto"/>
        <w:right w:val="none" w:sz="0" w:space="0" w:color="auto"/>
      </w:divBdr>
    </w:div>
    <w:div w:id="917902312">
      <w:bodyDiv w:val="1"/>
      <w:marLeft w:val="0"/>
      <w:marRight w:val="0"/>
      <w:marTop w:val="0"/>
      <w:marBottom w:val="0"/>
      <w:divBdr>
        <w:top w:val="none" w:sz="0" w:space="0" w:color="auto"/>
        <w:left w:val="none" w:sz="0" w:space="0" w:color="auto"/>
        <w:bottom w:val="none" w:sz="0" w:space="0" w:color="auto"/>
        <w:right w:val="none" w:sz="0" w:space="0" w:color="auto"/>
      </w:divBdr>
    </w:div>
    <w:div w:id="921572464">
      <w:bodyDiv w:val="1"/>
      <w:marLeft w:val="0"/>
      <w:marRight w:val="0"/>
      <w:marTop w:val="0"/>
      <w:marBottom w:val="0"/>
      <w:divBdr>
        <w:top w:val="none" w:sz="0" w:space="0" w:color="auto"/>
        <w:left w:val="none" w:sz="0" w:space="0" w:color="auto"/>
        <w:bottom w:val="none" w:sz="0" w:space="0" w:color="auto"/>
        <w:right w:val="none" w:sz="0" w:space="0" w:color="auto"/>
      </w:divBdr>
    </w:div>
    <w:div w:id="964389482">
      <w:bodyDiv w:val="1"/>
      <w:marLeft w:val="0"/>
      <w:marRight w:val="0"/>
      <w:marTop w:val="0"/>
      <w:marBottom w:val="0"/>
      <w:divBdr>
        <w:top w:val="none" w:sz="0" w:space="0" w:color="auto"/>
        <w:left w:val="none" w:sz="0" w:space="0" w:color="auto"/>
        <w:bottom w:val="none" w:sz="0" w:space="0" w:color="auto"/>
        <w:right w:val="none" w:sz="0" w:space="0" w:color="auto"/>
      </w:divBdr>
    </w:div>
    <w:div w:id="1342512355">
      <w:bodyDiv w:val="1"/>
      <w:marLeft w:val="0"/>
      <w:marRight w:val="0"/>
      <w:marTop w:val="0"/>
      <w:marBottom w:val="0"/>
      <w:divBdr>
        <w:top w:val="none" w:sz="0" w:space="0" w:color="auto"/>
        <w:left w:val="none" w:sz="0" w:space="0" w:color="auto"/>
        <w:bottom w:val="none" w:sz="0" w:space="0" w:color="auto"/>
        <w:right w:val="none" w:sz="0" w:space="0" w:color="auto"/>
      </w:divBdr>
    </w:div>
    <w:div w:id="1508404865">
      <w:bodyDiv w:val="1"/>
      <w:marLeft w:val="0"/>
      <w:marRight w:val="0"/>
      <w:marTop w:val="0"/>
      <w:marBottom w:val="0"/>
      <w:divBdr>
        <w:top w:val="none" w:sz="0" w:space="0" w:color="auto"/>
        <w:left w:val="none" w:sz="0" w:space="0" w:color="auto"/>
        <w:bottom w:val="none" w:sz="0" w:space="0" w:color="auto"/>
        <w:right w:val="none" w:sz="0" w:space="0" w:color="auto"/>
      </w:divBdr>
    </w:div>
    <w:div w:id="1621450889">
      <w:bodyDiv w:val="1"/>
      <w:marLeft w:val="0"/>
      <w:marRight w:val="0"/>
      <w:marTop w:val="0"/>
      <w:marBottom w:val="0"/>
      <w:divBdr>
        <w:top w:val="none" w:sz="0" w:space="0" w:color="auto"/>
        <w:left w:val="none" w:sz="0" w:space="0" w:color="auto"/>
        <w:bottom w:val="none" w:sz="0" w:space="0" w:color="auto"/>
        <w:right w:val="none" w:sz="0" w:space="0" w:color="auto"/>
      </w:divBdr>
    </w:div>
    <w:div w:id="1721441461">
      <w:bodyDiv w:val="1"/>
      <w:marLeft w:val="0"/>
      <w:marRight w:val="0"/>
      <w:marTop w:val="0"/>
      <w:marBottom w:val="0"/>
      <w:divBdr>
        <w:top w:val="none" w:sz="0" w:space="0" w:color="auto"/>
        <w:left w:val="none" w:sz="0" w:space="0" w:color="auto"/>
        <w:bottom w:val="none" w:sz="0" w:space="0" w:color="auto"/>
        <w:right w:val="none" w:sz="0" w:space="0" w:color="auto"/>
      </w:divBdr>
    </w:div>
    <w:div w:id="2047096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3</Pages>
  <Words>696</Words>
  <Characters>3972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MANSI MAHABDI</dc:creator>
  <cp:keywords/>
  <dc:description/>
  <cp:lastModifiedBy>MANSI MAHABDI</cp:lastModifiedBy>
  <cp:revision>2</cp:revision>
  <dcterms:created xsi:type="dcterms:W3CDTF">2025-04-09T13:14:00Z</dcterms:created>
  <dcterms:modified xsi:type="dcterms:W3CDTF">2025-04-09T13:35:00Z</dcterms:modified>
</cp:coreProperties>
</file>