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80EAD" w14:textId="363D9EC2" w:rsidR="003B2F50" w:rsidRPr="003B2F50" w:rsidRDefault="00BA318E" w:rsidP="00BA318E">
      <w:pPr>
        <w:spacing w:line="480" w:lineRule="auto"/>
        <w:jc w:val="center"/>
        <w:rPr>
          <w:rFonts w:ascii="Arial" w:hAnsi="Arial" w:cs="Arial"/>
        </w:rPr>
      </w:pPr>
      <w:r>
        <w:rPr>
          <w:rFonts w:ascii="Arial" w:hAnsi="Arial" w:cs="Arial"/>
        </w:rPr>
        <w:t xml:space="preserve">Name: Mansi Verma </w:t>
      </w:r>
      <w:r w:rsidR="003B2F50" w:rsidRPr="003B2F50">
        <w:rPr>
          <w:rFonts w:ascii="Arial" w:hAnsi="Arial" w:cs="Arial"/>
        </w:rPr>
        <w:t>Summary – I</w:t>
      </w:r>
    </w:p>
    <w:p w14:paraId="5F22F9FD" w14:textId="4DCF0B3A" w:rsidR="003668AC" w:rsidRDefault="003B2F50" w:rsidP="00BA318E">
      <w:pPr>
        <w:spacing w:line="480" w:lineRule="auto"/>
        <w:jc w:val="center"/>
        <w:rPr>
          <w:rFonts w:ascii="Arial" w:hAnsi="Arial" w:cs="Arial"/>
        </w:rPr>
      </w:pPr>
      <w:r w:rsidRPr="003B2F50">
        <w:rPr>
          <w:rFonts w:ascii="Arial" w:hAnsi="Arial" w:cs="Arial"/>
        </w:rPr>
        <w:t xml:space="preserve">Article: </w:t>
      </w:r>
      <w:r w:rsidR="003668AC" w:rsidRPr="003B2F50">
        <w:rPr>
          <w:rFonts w:ascii="Arial" w:hAnsi="Arial" w:cs="Arial"/>
        </w:rPr>
        <w:t>H</w:t>
      </w:r>
      <w:r w:rsidR="003668AC" w:rsidRPr="003B2F50">
        <w:rPr>
          <w:rFonts w:ascii="Arial" w:hAnsi="Arial" w:cs="Arial"/>
        </w:rPr>
        <w:t>eads-up! An alert and warning</w:t>
      </w:r>
      <w:r w:rsidR="003668AC" w:rsidRPr="003B2F50">
        <w:rPr>
          <w:rFonts w:ascii="Arial" w:hAnsi="Arial" w:cs="Arial"/>
        </w:rPr>
        <w:t xml:space="preserve"> s</w:t>
      </w:r>
      <w:r w:rsidR="003668AC" w:rsidRPr="003B2F50">
        <w:rPr>
          <w:rFonts w:ascii="Arial" w:hAnsi="Arial" w:cs="Arial"/>
        </w:rPr>
        <w:t>ystem for phishing emails</w:t>
      </w:r>
    </w:p>
    <w:p w14:paraId="6D8727D0" w14:textId="2379F1F5" w:rsidR="00D10DA9" w:rsidRDefault="003B2F50" w:rsidP="00D10DA9">
      <w:pPr>
        <w:spacing w:line="480" w:lineRule="auto"/>
        <w:rPr>
          <w:rFonts w:ascii="Arial" w:hAnsi="Arial" w:cs="Arial"/>
        </w:rPr>
      </w:pPr>
      <w:r>
        <w:rPr>
          <w:rFonts w:ascii="Arial" w:hAnsi="Arial" w:cs="Arial"/>
        </w:rPr>
        <w:t xml:space="preserve">This </w:t>
      </w:r>
      <w:proofErr w:type="spellStart"/>
      <w:r>
        <w:rPr>
          <w:rFonts w:ascii="Arial" w:hAnsi="Arial" w:cs="Arial"/>
        </w:rPr>
        <w:t>articl</w:t>
      </w:r>
      <w:r w:rsidR="00A77AD2">
        <w:rPr>
          <w:rFonts w:ascii="Arial" w:hAnsi="Arial" w:cs="Arial"/>
        </w:rPr>
        <w:t>-v</w:t>
      </w:r>
      <w:r>
        <w:rPr>
          <w:rFonts w:ascii="Arial" w:hAnsi="Arial" w:cs="Arial"/>
        </w:rPr>
        <w:t>e</w:t>
      </w:r>
      <w:proofErr w:type="spellEnd"/>
      <w:r>
        <w:rPr>
          <w:rFonts w:ascii="Arial" w:hAnsi="Arial" w:cs="Arial"/>
        </w:rPr>
        <w:t xml:space="preserve"> talks about the issue of people getting trapped by phishing attacks which leads to financial and data losses to individuals and organizations. Despite awareness and training there has been an increase in phishing emails hence there is a need to develop innovative approaches </w:t>
      </w:r>
      <w:r w:rsidR="00D10DA9">
        <w:rPr>
          <w:rFonts w:ascii="Arial" w:hAnsi="Arial" w:cs="Arial"/>
        </w:rPr>
        <w:t xml:space="preserve">caution users. The primary issue continues be the users who click on the phishing links and hence get exposed to identity theft and data loss which affects them and their organization. The </w:t>
      </w:r>
      <w:r w:rsidR="00D10DA9" w:rsidRPr="003B2F50">
        <w:rPr>
          <w:rFonts w:ascii="Arial" w:hAnsi="Arial" w:cs="Arial"/>
        </w:rPr>
        <w:t>Phishing Alert and Warning System (PAWS)</w:t>
      </w:r>
      <w:r w:rsidR="00D10DA9">
        <w:rPr>
          <w:rFonts w:ascii="Arial" w:hAnsi="Arial" w:cs="Arial"/>
        </w:rPr>
        <w:t xml:space="preserve"> is an application that uses audio, visual and hepatic alerts to tackle phishing. </w:t>
      </w:r>
    </w:p>
    <w:p w14:paraId="7FBFDBFF" w14:textId="52EFB443" w:rsidR="000640DC" w:rsidRDefault="00D10DA9" w:rsidP="00D10DA9">
      <w:pPr>
        <w:spacing w:line="480" w:lineRule="auto"/>
        <w:rPr>
          <w:rFonts w:ascii="Arial" w:hAnsi="Arial" w:cs="Arial"/>
        </w:rPr>
      </w:pPr>
      <w:r>
        <w:rPr>
          <w:rFonts w:ascii="Arial" w:hAnsi="Arial" w:cs="Arial"/>
        </w:rPr>
        <w:t xml:space="preserve">There are three phases in this research – expert feedback, development of the prototype and empirical testing. The results demonstrate that the audiovisual warning </w:t>
      </w:r>
      <w:r w:rsidR="000640DC">
        <w:rPr>
          <w:rFonts w:ascii="Arial" w:hAnsi="Arial" w:cs="Arial"/>
        </w:rPr>
        <w:t>was</w:t>
      </w:r>
      <w:r>
        <w:rPr>
          <w:rFonts w:ascii="Arial" w:hAnsi="Arial" w:cs="Arial"/>
        </w:rPr>
        <w:t xml:space="preserve"> successful in decreasing phishing susceptibility</w:t>
      </w:r>
      <w:r w:rsidR="000640DC">
        <w:rPr>
          <w:rFonts w:ascii="Arial" w:hAnsi="Arial" w:cs="Arial"/>
        </w:rPr>
        <w:t xml:space="preserve">, further hinting to improve phishing email identification by the users. This is a pragmatic study which increases awareness on real-life applications for phishing prevention. </w:t>
      </w:r>
    </w:p>
    <w:p w14:paraId="1A64B3CA" w14:textId="77777777" w:rsidR="002441B6" w:rsidRDefault="002441B6" w:rsidP="00D10DA9">
      <w:pPr>
        <w:spacing w:line="480" w:lineRule="auto"/>
        <w:rPr>
          <w:rFonts w:ascii="Arial" w:hAnsi="Arial" w:cs="Arial"/>
        </w:rPr>
      </w:pPr>
    </w:p>
    <w:p w14:paraId="761D238A" w14:textId="2FABE046" w:rsidR="003B2F50" w:rsidRPr="003B2F50" w:rsidRDefault="003B2F50" w:rsidP="00D10DA9">
      <w:pPr>
        <w:spacing w:line="480" w:lineRule="auto"/>
        <w:rPr>
          <w:rFonts w:ascii="Arial" w:hAnsi="Arial" w:cs="Arial"/>
        </w:rPr>
      </w:pPr>
      <w:r w:rsidRPr="003B2F50">
        <w:rPr>
          <w:rFonts w:ascii="Arial" w:hAnsi="Arial" w:cs="Arial"/>
        </w:rPr>
        <w:t xml:space="preserve"> </w:t>
      </w:r>
      <w:r w:rsidR="000640DC">
        <w:rPr>
          <w:rFonts w:ascii="Arial" w:hAnsi="Arial" w:cs="Arial"/>
        </w:rPr>
        <w:t xml:space="preserve">The researchers have discussed social </w:t>
      </w:r>
      <w:r w:rsidR="002441B6">
        <w:rPr>
          <w:rFonts w:ascii="Arial" w:hAnsi="Arial" w:cs="Arial"/>
        </w:rPr>
        <w:t xml:space="preserve">engineering and especially phishing as one of the ways attackers use to manipulate users to give their sensitive information. Due to potential loss of personal and business data, phishing attacks are considered a huge threat to the society. To avoid these </w:t>
      </w:r>
      <w:proofErr w:type="gramStart"/>
      <w:r w:rsidR="002441B6">
        <w:rPr>
          <w:rFonts w:ascii="Arial" w:hAnsi="Arial" w:cs="Arial"/>
        </w:rPr>
        <w:t>attacks</w:t>
      </w:r>
      <w:proofErr w:type="gramEnd"/>
      <w:r w:rsidR="002441B6">
        <w:rPr>
          <w:rFonts w:ascii="Arial" w:hAnsi="Arial" w:cs="Arial"/>
        </w:rPr>
        <w:t xml:space="preserve"> it is important to educate the users to recognize the signs of phishing in emails. Realistic phishing tests and embedded training are some of the user training methods that have been successful in defending against phishing attacks. </w:t>
      </w:r>
      <w:proofErr w:type="gramStart"/>
      <w:r w:rsidR="002441B6">
        <w:rPr>
          <w:rFonts w:ascii="Arial" w:hAnsi="Arial" w:cs="Arial"/>
        </w:rPr>
        <w:t>Additionally</w:t>
      </w:r>
      <w:proofErr w:type="gramEnd"/>
      <w:r w:rsidR="002441B6">
        <w:rPr>
          <w:rFonts w:ascii="Arial" w:hAnsi="Arial" w:cs="Arial"/>
        </w:rPr>
        <w:t xml:space="preserve"> it was mentioned that, age, gender and other demographic factors also play a role in being vulnerable to these phishing attacks.</w:t>
      </w:r>
    </w:p>
    <w:p w14:paraId="18D22EB6" w14:textId="07BCCAC7" w:rsidR="003668AC" w:rsidRDefault="002441B6" w:rsidP="003B2F50">
      <w:pPr>
        <w:spacing w:line="480" w:lineRule="auto"/>
        <w:jc w:val="both"/>
        <w:rPr>
          <w:rFonts w:ascii="Arial" w:hAnsi="Arial" w:cs="Arial"/>
        </w:rPr>
      </w:pPr>
      <w:r>
        <w:rPr>
          <w:rFonts w:ascii="Arial" w:hAnsi="Arial" w:cs="Arial"/>
        </w:rPr>
        <w:lastRenderedPageBreak/>
        <w:t xml:space="preserve">This article compares the audio/visual and haptic alerts in vehicles to the emphasize the type of warning systems needed to prevent phishing. Additionally, the researchers also mentioned how there has been an increase in smart phone users over time and most of them check emails on their phone making them susceptible to phishing, risking both personal and organization data. Finally, they outlined the hypothesis of the study to focus on </w:t>
      </w:r>
      <w:proofErr w:type="spellStart"/>
      <w:r w:rsidRPr="003B2F50">
        <w:rPr>
          <w:rFonts w:ascii="Arial" w:hAnsi="Arial" w:cs="Arial"/>
        </w:rPr>
        <w:t>on</w:t>
      </w:r>
      <w:proofErr w:type="spellEnd"/>
      <w:r w:rsidRPr="003B2F50">
        <w:rPr>
          <w:rFonts w:ascii="Arial" w:hAnsi="Arial" w:cs="Arial"/>
        </w:rPr>
        <w:t xml:space="preserve"> the impact of a Phishing Alert and Warning System (PAWS) on users' ability to identify, notice signs, and respond to phishing emails.</w:t>
      </w:r>
      <w:r>
        <w:rPr>
          <w:rFonts w:ascii="Arial" w:hAnsi="Arial" w:cs="Arial"/>
        </w:rPr>
        <w:t xml:space="preserve"> This hypothesis also considered factors such as age, gender, training experience and attention span that also play a role in becoming a victim of phishing. </w:t>
      </w:r>
    </w:p>
    <w:p w14:paraId="333C6FFD" w14:textId="78AADBD7" w:rsidR="0058385C" w:rsidRDefault="0058385C" w:rsidP="00EA0855">
      <w:pPr>
        <w:spacing w:line="480" w:lineRule="auto"/>
        <w:jc w:val="both"/>
        <w:rPr>
          <w:rFonts w:ascii="Arial" w:hAnsi="Arial" w:cs="Arial"/>
        </w:rPr>
      </w:pPr>
      <w:r>
        <w:rPr>
          <w:rFonts w:ascii="Arial" w:hAnsi="Arial" w:cs="Arial"/>
        </w:rPr>
        <w:t xml:space="preserve">In conclusion, the warning and alerts are useful for noticing the phishing emails </w:t>
      </w:r>
      <w:proofErr w:type="spellStart"/>
      <w:r>
        <w:rPr>
          <w:rFonts w:ascii="Arial" w:hAnsi="Arial" w:cs="Arial"/>
        </w:rPr>
        <w:t>earily</w:t>
      </w:r>
      <w:proofErr w:type="spellEnd"/>
      <w:r>
        <w:rPr>
          <w:rFonts w:ascii="Arial" w:hAnsi="Arial" w:cs="Arial"/>
        </w:rPr>
        <w:t xml:space="preserve"> and timely as compared to without those warning and alerts. As per this study, the visual alert and voiceover combination is the form of waning and alert system for the users. </w:t>
      </w:r>
      <w:r w:rsidR="00EA0855">
        <w:rPr>
          <w:rFonts w:ascii="Arial" w:hAnsi="Arial" w:cs="Arial"/>
        </w:rPr>
        <w:t xml:space="preserve">This study built a phishing alert and warning system using constructs from subject matter experts. Statistically significant differences among participants were observed – with and without the alerts and warning on simulated phishing emails. The alerts and warning were helpful in noticing the phishing emails in less time </w:t>
      </w:r>
      <w:proofErr w:type="gramStart"/>
      <w:r w:rsidR="00EA0855">
        <w:rPr>
          <w:rFonts w:ascii="Arial" w:hAnsi="Arial" w:cs="Arial"/>
        </w:rPr>
        <w:t>and also</w:t>
      </w:r>
      <w:proofErr w:type="gramEnd"/>
      <w:r w:rsidR="00EA0855">
        <w:rPr>
          <w:rFonts w:ascii="Arial" w:hAnsi="Arial" w:cs="Arial"/>
        </w:rPr>
        <w:t xml:space="preserve"> in correctly identifying the signs of phishing. </w:t>
      </w:r>
    </w:p>
    <w:p w14:paraId="2D451486" w14:textId="313E28C3" w:rsidR="00EA0855" w:rsidRDefault="00EA0855" w:rsidP="00EA0855">
      <w:pPr>
        <w:spacing w:line="480" w:lineRule="auto"/>
        <w:jc w:val="both"/>
        <w:rPr>
          <w:rFonts w:ascii="Arial" w:hAnsi="Arial" w:cs="Arial"/>
        </w:rPr>
      </w:pPr>
      <w:r>
        <w:rPr>
          <w:rFonts w:ascii="Arial" w:hAnsi="Arial" w:cs="Arial"/>
        </w:rPr>
        <w:t>Reference</w:t>
      </w:r>
    </w:p>
    <w:p w14:paraId="75D66873" w14:textId="3BC9AD4B" w:rsidR="00EA0855" w:rsidRPr="003B2F50" w:rsidRDefault="00EA0855" w:rsidP="00EA0855">
      <w:pPr>
        <w:spacing w:line="480" w:lineRule="auto"/>
        <w:jc w:val="both"/>
        <w:rPr>
          <w:rFonts w:ascii="Arial" w:hAnsi="Arial" w:cs="Arial"/>
        </w:rPr>
      </w:pPr>
      <w:r>
        <w:rPr>
          <w:rFonts w:ascii="Arial" w:hAnsi="Arial" w:cs="Arial"/>
          <w:color w:val="222222"/>
          <w:sz w:val="20"/>
          <w:szCs w:val="20"/>
          <w:shd w:val="clear" w:color="auto" w:fill="FFFFFF"/>
        </w:rPr>
        <w:t>Cooper, Molly, et al. "Heads-up! An alert and warning system for phishing emails."</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rPr>
        <w:t>Organizational Cybersecurity Journal: Practice, Process and People</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1.1 (2021): 47-68.</w:t>
      </w:r>
    </w:p>
    <w:sectPr w:rsidR="00EA0855" w:rsidRPr="003B2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AC"/>
    <w:rsid w:val="000640DC"/>
    <w:rsid w:val="002441B6"/>
    <w:rsid w:val="003668AC"/>
    <w:rsid w:val="003B2F50"/>
    <w:rsid w:val="0058385C"/>
    <w:rsid w:val="00A77AD2"/>
    <w:rsid w:val="00BA318E"/>
    <w:rsid w:val="00D10DA9"/>
    <w:rsid w:val="00EA0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0DF15"/>
  <w15:chartTrackingRefBased/>
  <w15:docId w15:val="{3FF0FF25-F447-A840-B3D0-7D59BBE9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68AC"/>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66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84019">
      <w:bodyDiv w:val="1"/>
      <w:marLeft w:val="0"/>
      <w:marRight w:val="0"/>
      <w:marTop w:val="0"/>
      <w:marBottom w:val="0"/>
      <w:divBdr>
        <w:top w:val="none" w:sz="0" w:space="0" w:color="auto"/>
        <w:left w:val="none" w:sz="0" w:space="0" w:color="auto"/>
        <w:bottom w:val="none" w:sz="0" w:space="0" w:color="auto"/>
        <w:right w:val="none" w:sz="0" w:space="0" w:color="auto"/>
      </w:divBdr>
      <w:divsChild>
        <w:div w:id="689338647">
          <w:marLeft w:val="0"/>
          <w:marRight w:val="0"/>
          <w:marTop w:val="0"/>
          <w:marBottom w:val="0"/>
          <w:divBdr>
            <w:top w:val="none" w:sz="0" w:space="0" w:color="auto"/>
            <w:left w:val="none" w:sz="0" w:space="0" w:color="auto"/>
            <w:bottom w:val="none" w:sz="0" w:space="0" w:color="auto"/>
            <w:right w:val="none" w:sz="0" w:space="0" w:color="auto"/>
          </w:divBdr>
          <w:divsChild>
            <w:div w:id="1896812793">
              <w:marLeft w:val="0"/>
              <w:marRight w:val="0"/>
              <w:marTop w:val="0"/>
              <w:marBottom w:val="0"/>
              <w:divBdr>
                <w:top w:val="none" w:sz="0" w:space="0" w:color="auto"/>
                <w:left w:val="none" w:sz="0" w:space="0" w:color="auto"/>
                <w:bottom w:val="none" w:sz="0" w:space="0" w:color="auto"/>
                <w:right w:val="none" w:sz="0" w:space="0" w:color="auto"/>
              </w:divBdr>
              <w:divsChild>
                <w:div w:id="13261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48124">
      <w:bodyDiv w:val="1"/>
      <w:marLeft w:val="0"/>
      <w:marRight w:val="0"/>
      <w:marTop w:val="0"/>
      <w:marBottom w:val="0"/>
      <w:divBdr>
        <w:top w:val="none" w:sz="0" w:space="0" w:color="auto"/>
        <w:left w:val="none" w:sz="0" w:space="0" w:color="auto"/>
        <w:bottom w:val="none" w:sz="0" w:space="0" w:color="auto"/>
        <w:right w:val="none" w:sz="0" w:space="0" w:color="auto"/>
      </w:divBdr>
      <w:divsChild>
        <w:div w:id="1206286302">
          <w:marLeft w:val="0"/>
          <w:marRight w:val="0"/>
          <w:marTop w:val="0"/>
          <w:marBottom w:val="0"/>
          <w:divBdr>
            <w:top w:val="single" w:sz="2" w:space="0" w:color="E3E3E3"/>
            <w:left w:val="single" w:sz="2" w:space="0" w:color="E3E3E3"/>
            <w:bottom w:val="single" w:sz="2" w:space="0" w:color="E3E3E3"/>
            <w:right w:val="single" w:sz="2" w:space="0" w:color="E3E3E3"/>
          </w:divBdr>
          <w:divsChild>
            <w:div w:id="2017921180">
              <w:marLeft w:val="0"/>
              <w:marRight w:val="0"/>
              <w:marTop w:val="100"/>
              <w:marBottom w:val="100"/>
              <w:divBdr>
                <w:top w:val="single" w:sz="2" w:space="0" w:color="E3E3E3"/>
                <w:left w:val="single" w:sz="2" w:space="0" w:color="E3E3E3"/>
                <w:bottom w:val="single" w:sz="2" w:space="0" w:color="E3E3E3"/>
                <w:right w:val="single" w:sz="2" w:space="0" w:color="E3E3E3"/>
              </w:divBdr>
              <w:divsChild>
                <w:div w:id="635337920">
                  <w:marLeft w:val="0"/>
                  <w:marRight w:val="0"/>
                  <w:marTop w:val="0"/>
                  <w:marBottom w:val="0"/>
                  <w:divBdr>
                    <w:top w:val="single" w:sz="2" w:space="0" w:color="E3E3E3"/>
                    <w:left w:val="single" w:sz="2" w:space="0" w:color="E3E3E3"/>
                    <w:bottom w:val="single" w:sz="2" w:space="0" w:color="E3E3E3"/>
                    <w:right w:val="single" w:sz="2" w:space="0" w:color="E3E3E3"/>
                  </w:divBdr>
                  <w:divsChild>
                    <w:div w:id="960459401">
                      <w:marLeft w:val="0"/>
                      <w:marRight w:val="0"/>
                      <w:marTop w:val="0"/>
                      <w:marBottom w:val="0"/>
                      <w:divBdr>
                        <w:top w:val="single" w:sz="2" w:space="0" w:color="E3E3E3"/>
                        <w:left w:val="single" w:sz="2" w:space="0" w:color="E3E3E3"/>
                        <w:bottom w:val="single" w:sz="2" w:space="0" w:color="E3E3E3"/>
                        <w:right w:val="single" w:sz="2" w:space="0" w:color="E3E3E3"/>
                      </w:divBdr>
                      <w:divsChild>
                        <w:div w:id="1053501768">
                          <w:marLeft w:val="0"/>
                          <w:marRight w:val="0"/>
                          <w:marTop w:val="0"/>
                          <w:marBottom w:val="0"/>
                          <w:divBdr>
                            <w:top w:val="single" w:sz="2" w:space="0" w:color="E3E3E3"/>
                            <w:left w:val="single" w:sz="2" w:space="0" w:color="E3E3E3"/>
                            <w:bottom w:val="single" w:sz="2" w:space="0" w:color="E3E3E3"/>
                            <w:right w:val="single" w:sz="2" w:space="0" w:color="E3E3E3"/>
                          </w:divBdr>
                          <w:divsChild>
                            <w:div w:id="625163707">
                              <w:marLeft w:val="0"/>
                              <w:marRight w:val="0"/>
                              <w:marTop w:val="0"/>
                              <w:marBottom w:val="0"/>
                              <w:divBdr>
                                <w:top w:val="single" w:sz="2" w:space="0" w:color="E3E3E3"/>
                                <w:left w:val="single" w:sz="2" w:space="0" w:color="E3E3E3"/>
                                <w:bottom w:val="single" w:sz="2" w:space="0" w:color="E3E3E3"/>
                                <w:right w:val="single" w:sz="2" w:space="0" w:color="E3E3E3"/>
                              </w:divBdr>
                              <w:divsChild>
                                <w:div w:id="1232813938">
                                  <w:marLeft w:val="0"/>
                                  <w:marRight w:val="0"/>
                                  <w:marTop w:val="0"/>
                                  <w:marBottom w:val="0"/>
                                  <w:divBdr>
                                    <w:top w:val="single" w:sz="2" w:space="0" w:color="E3E3E3"/>
                                    <w:left w:val="single" w:sz="2" w:space="0" w:color="E3E3E3"/>
                                    <w:bottom w:val="single" w:sz="2" w:space="0" w:color="E3E3E3"/>
                                    <w:right w:val="single" w:sz="2" w:space="0" w:color="E3E3E3"/>
                                  </w:divBdr>
                                  <w:divsChild>
                                    <w:div w:id="254360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85250026">
      <w:bodyDiv w:val="1"/>
      <w:marLeft w:val="0"/>
      <w:marRight w:val="0"/>
      <w:marTop w:val="0"/>
      <w:marBottom w:val="0"/>
      <w:divBdr>
        <w:top w:val="none" w:sz="0" w:space="0" w:color="auto"/>
        <w:left w:val="none" w:sz="0" w:space="0" w:color="auto"/>
        <w:bottom w:val="none" w:sz="0" w:space="0" w:color="auto"/>
        <w:right w:val="none" w:sz="0" w:space="0" w:color="auto"/>
      </w:divBdr>
    </w:div>
    <w:div w:id="1321227771">
      <w:bodyDiv w:val="1"/>
      <w:marLeft w:val="0"/>
      <w:marRight w:val="0"/>
      <w:marTop w:val="0"/>
      <w:marBottom w:val="0"/>
      <w:divBdr>
        <w:top w:val="none" w:sz="0" w:space="0" w:color="auto"/>
        <w:left w:val="none" w:sz="0" w:space="0" w:color="auto"/>
        <w:bottom w:val="none" w:sz="0" w:space="0" w:color="auto"/>
        <w:right w:val="none" w:sz="0" w:space="0" w:color="auto"/>
      </w:divBdr>
      <w:divsChild>
        <w:div w:id="957371620">
          <w:marLeft w:val="0"/>
          <w:marRight w:val="0"/>
          <w:marTop w:val="0"/>
          <w:marBottom w:val="0"/>
          <w:divBdr>
            <w:top w:val="none" w:sz="0" w:space="0" w:color="auto"/>
            <w:left w:val="none" w:sz="0" w:space="0" w:color="auto"/>
            <w:bottom w:val="none" w:sz="0" w:space="0" w:color="auto"/>
            <w:right w:val="none" w:sz="0" w:space="0" w:color="auto"/>
          </w:divBdr>
          <w:divsChild>
            <w:div w:id="1466897377">
              <w:marLeft w:val="0"/>
              <w:marRight w:val="0"/>
              <w:marTop w:val="0"/>
              <w:marBottom w:val="0"/>
              <w:divBdr>
                <w:top w:val="none" w:sz="0" w:space="0" w:color="auto"/>
                <w:left w:val="none" w:sz="0" w:space="0" w:color="auto"/>
                <w:bottom w:val="none" w:sz="0" w:space="0" w:color="auto"/>
                <w:right w:val="none" w:sz="0" w:space="0" w:color="auto"/>
              </w:divBdr>
              <w:divsChild>
                <w:div w:id="5617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79811">
      <w:bodyDiv w:val="1"/>
      <w:marLeft w:val="0"/>
      <w:marRight w:val="0"/>
      <w:marTop w:val="0"/>
      <w:marBottom w:val="0"/>
      <w:divBdr>
        <w:top w:val="none" w:sz="0" w:space="0" w:color="auto"/>
        <w:left w:val="none" w:sz="0" w:space="0" w:color="auto"/>
        <w:bottom w:val="none" w:sz="0" w:space="0" w:color="auto"/>
        <w:right w:val="none" w:sz="0" w:space="0" w:color="auto"/>
      </w:divBdr>
      <w:divsChild>
        <w:div w:id="1186823952">
          <w:marLeft w:val="0"/>
          <w:marRight w:val="0"/>
          <w:marTop w:val="0"/>
          <w:marBottom w:val="0"/>
          <w:divBdr>
            <w:top w:val="none" w:sz="0" w:space="0" w:color="auto"/>
            <w:left w:val="none" w:sz="0" w:space="0" w:color="auto"/>
            <w:bottom w:val="none" w:sz="0" w:space="0" w:color="auto"/>
            <w:right w:val="none" w:sz="0" w:space="0" w:color="auto"/>
          </w:divBdr>
        </w:div>
        <w:div w:id="1658067424">
          <w:marLeft w:val="0"/>
          <w:marRight w:val="0"/>
          <w:marTop w:val="0"/>
          <w:marBottom w:val="0"/>
          <w:divBdr>
            <w:top w:val="none" w:sz="0" w:space="0" w:color="auto"/>
            <w:left w:val="none" w:sz="0" w:space="0" w:color="auto"/>
            <w:bottom w:val="none" w:sz="0" w:space="0" w:color="auto"/>
            <w:right w:val="none" w:sz="0" w:space="0" w:color="auto"/>
          </w:divBdr>
          <w:divsChild>
            <w:div w:id="314380445">
              <w:marLeft w:val="0"/>
              <w:marRight w:val="0"/>
              <w:marTop w:val="0"/>
              <w:marBottom w:val="0"/>
              <w:divBdr>
                <w:top w:val="none" w:sz="0" w:space="0" w:color="auto"/>
                <w:left w:val="none" w:sz="0" w:space="0" w:color="auto"/>
                <w:bottom w:val="none" w:sz="0" w:space="0" w:color="auto"/>
                <w:right w:val="none" w:sz="0" w:space="0" w:color="auto"/>
              </w:divBdr>
              <w:divsChild>
                <w:div w:id="11453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9882">
          <w:marLeft w:val="0"/>
          <w:marRight w:val="0"/>
          <w:marTop w:val="0"/>
          <w:marBottom w:val="0"/>
          <w:divBdr>
            <w:top w:val="none" w:sz="0" w:space="0" w:color="auto"/>
            <w:left w:val="none" w:sz="0" w:space="0" w:color="auto"/>
            <w:bottom w:val="none" w:sz="0" w:space="0" w:color="auto"/>
            <w:right w:val="none" w:sz="0" w:space="0" w:color="auto"/>
          </w:divBdr>
          <w:divsChild>
            <w:div w:id="1463425260">
              <w:marLeft w:val="0"/>
              <w:marRight w:val="0"/>
              <w:marTop w:val="0"/>
              <w:marBottom w:val="0"/>
              <w:divBdr>
                <w:top w:val="none" w:sz="0" w:space="0" w:color="auto"/>
                <w:left w:val="none" w:sz="0" w:space="0" w:color="auto"/>
                <w:bottom w:val="none" w:sz="0" w:space="0" w:color="auto"/>
                <w:right w:val="none" w:sz="0" w:space="0" w:color="auto"/>
              </w:divBdr>
              <w:divsChild>
                <w:div w:id="6436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3785">
          <w:marLeft w:val="0"/>
          <w:marRight w:val="0"/>
          <w:marTop w:val="0"/>
          <w:marBottom w:val="0"/>
          <w:divBdr>
            <w:top w:val="none" w:sz="0" w:space="0" w:color="auto"/>
            <w:left w:val="none" w:sz="0" w:space="0" w:color="auto"/>
            <w:bottom w:val="none" w:sz="0" w:space="0" w:color="auto"/>
            <w:right w:val="none" w:sz="0" w:space="0" w:color="auto"/>
          </w:divBdr>
          <w:divsChild>
            <w:div w:id="345794706">
              <w:marLeft w:val="0"/>
              <w:marRight w:val="0"/>
              <w:marTop w:val="0"/>
              <w:marBottom w:val="0"/>
              <w:divBdr>
                <w:top w:val="none" w:sz="0" w:space="0" w:color="auto"/>
                <w:left w:val="none" w:sz="0" w:space="0" w:color="auto"/>
                <w:bottom w:val="none" w:sz="0" w:space="0" w:color="auto"/>
                <w:right w:val="none" w:sz="0" w:space="0" w:color="auto"/>
              </w:divBdr>
              <w:divsChild>
                <w:div w:id="5847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23601">
          <w:marLeft w:val="0"/>
          <w:marRight w:val="0"/>
          <w:marTop w:val="0"/>
          <w:marBottom w:val="0"/>
          <w:divBdr>
            <w:top w:val="none" w:sz="0" w:space="0" w:color="auto"/>
            <w:left w:val="none" w:sz="0" w:space="0" w:color="auto"/>
            <w:bottom w:val="none" w:sz="0" w:space="0" w:color="auto"/>
            <w:right w:val="none" w:sz="0" w:space="0" w:color="auto"/>
          </w:divBdr>
          <w:divsChild>
            <w:div w:id="1494292983">
              <w:marLeft w:val="0"/>
              <w:marRight w:val="0"/>
              <w:marTop w:val="0"/>
              <w:marBottom w:val="0"/>
              <w:divBdr>
                <w:top w:val="none" w:sz="0" w:space="0" w:color="auto"/>
                <w:left w:val="none" w:sz="0" w:space="0" w:color="auto"/>
                <w:bottom w:val="none" w:sz="0" w:space="0" w:color="auto"/>
                <w:right w:val="none" w:sz="0" w:space="0" w:color="auto"/>
              </w:divBdr>
              <w:divsChild>
                <w:div w:id="69187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01A56-F58D-8D41-87CC-E8D1D7325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Verma</dc:creator>
  <cp:keywords/>
  <dc:description/>
  <cp:lastModifiedBy>Mansi Verma</cp:lastModifiedBy>
  <cp:revision>2</cp:revision>
  <dcterms:created xsi:type="dcterms:W3CDTF">2024-02-19T02:02:00Z</dcterms:created>
  <dcterms:modified xsi:type="dcterms:W3CDTF">2024-02-19T02:02:00Z</dcterms:modified>
</cp:coreProperties>
</file>